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7F" w:rsidRPr="00E30887" w:rsidRDefault="00E6207F" w:rsidP="00C94DDC">
      <w:pPr>
        <w:spacing w:after="0" w:line="360" w:lineRule="auto"/>
        <w:jc w:val="both"/>
        <w:rPr>
          <w:rFonts w:ascii="Book Antiqua" w:hAnsi="Book Antiqua" w:cs="Arial"/>
          <w:b/>
          <w:color w:val="222222"/>
          <w:sz w:val="24"/>
          <w:szCs w:val="24"/>
          <w:shd w:val="clear" w:color="auto" w:fill="FFFFFF"/>
          <w:lang w:val="en-US"/>
        </w:rPr>
      </w:pPr>
      <w:r w:rsidRPr="00E30887">
        <w:rPr>
          <w:rFonts w:ascii="Book Antiqua" w:hAnsi="Book Antiqua" w:cs="Arial"/>
          <w:b/>
          <w:color w:val="222222"/>
          <w:sz w:val="24"/>
          <w:szCs w:val="24"/>
          <w:shd w:val="clear" w:color="auto" w:fill="FFFFFF"/>
          <w:lang w:val="en-US"/>
        </w:rPr>
        <w:t>Name of journal: World Journal of Gastroenterology</w:t>
      </w:r>
    </w:p>
    <w:p w:rsidR="00E6207F" w:rsidRPr="00E30887" w:rsidRDefault="00E6207F" w:rsidP="00C94DDC">
      <w:pPr>
        <w:spacing w:after="0" w:line="360" w:lineRule="auto"/>
        <w:jc w:val="both"/>
        <w:rPr>
          <w:rFonts w:ascii="Book Antiqua" w:hAnsi="Book Antiqua" w:cs="Arial"/>
          <w:b/>
          <w:color w:val="222222"/>
          <w:sz w:val="24"/>
          <w:szCs w:val="24"/>
          <w:shd w:val="clear" w:color="auto" w:fill="FFFFFF"/>
          <w:lang w:val="en-US" w:eastAsia="zh-CN"/>
        </w:rPr>
      </w:pPr>
      <w:r w:rsidRPr="00E30887">
        <w:rPr>
          <w:rFonts w:ascii="Book Antiqua" w:hAnsi="Book Antiqua" w:cs="Arial"/>
          <w:b/>
          <w:color w:val="222222"/>
          <w:sz w:val="24"/>
          <w:szCs w:val="24"/>
          <w:shd w:val="clear" w:color="auto" w:fill="FFFFFF"/>
          <w:lang w:val="en-US"/>
        </w:rPr>
        <w:t xml:space="preserve">ESPS Manuscript NO: </w:t>
      </w:r>
      <w:r>
        <w:rPr>
          <w:rFonts w:ascii="Book Antiqua" w:hAnsi="Book Antiqua" w:cs="Arial" w:hint="eastAsia"/>
          <w:b/>
          <w:color w:val="222222"/>
          <w:sz w:val="24"/>
          <w:szCs w:val="24"/>
          <w:shd w:val="clear" w:color="auto" w:fill="FFFFFF"/>
          <w:lang w:val="en-US" w:eastAsia="zh-CN"/>
        </w:rPr>
        <w:t>17583</w:t>
      </w:r>
    </w:p>
    <w:p w:rsidR="00E6207F" w:rsidRPr="00E30887" w:rsidRDefault="00E6207F" w:rsidP="00C94DDC">
      <w:pPr>
        <w:spacing w:after="0" w:line="360" w:lineRule="auto"/>
        <w:jc w:val="both"/>
        <w:rPr>
          <w:rFonts w:ascii="Book Antiqua" w:hAnsi="Book Antiqua" w:cs="Arial"/>
          <w:b/>
          <w:caps/>
          <w:color w:val="222222"/>
          <w:sz w:val="24"/>
          <w:szCs w:val="24"/>
          <w:shd w:val="clear" w:color="auto" w:fill="FFFFFF"/>
          <w:lang w:val="en-US" w:eastAsia="zh-CN"/>
        </w:rPr>
      </w:pPr>
      <w:r w:rsidRPr="00FA29E5">
        <w:rPr>
          <w:rFonts w:ascii="Book Antiqua" w:hAnsi="Book Antiqua" w:cs="Arial"/>
          <w:b/>
          <w:color w:val="222222"/>
          <w:sz w:val="24"/>
          <w:szCs w:val="24"/>
          <w:shd w:val="clear" w:color="auto" w:fill="FFFFFF"/>
          <w:lang w:val="en-US"/>
        </w:rPr>
        <w:t>Manuscript Type:</w:t>
      </w:r>
      <w:r w:rsidRPr="00E30887">
        <w:rPr>
          <w:rFonts w:ascii="Book Antiqua" w:hAnsi="Book Antiqua" w:cs="Arial"/>
          <w:b/>
          <w:color w:val="222222"/>
          <w:sz w:val="24"/>
          <w:szCs w:val="24"/>
          <w:shd w:val="clear" w:color="auto" w:fill="FFFFFF"/>
          <w:lang w:val="en-US"/>
        </w:rPr>
        <w:t xml:space="preserve"> </w:t>
      </w:r>
      <w:r w:rsidR="001A3E8D" w:rsidRPr="00E30887">
        <w:rPr>
          <w:rFonts w:ascii="Book Antiqua" w:hAnsi="Book Antiqua" w:cs="Arial"/>
          <w:b/>
          <w:color w:val="222222"/>
          <w:sz w:val="24"/>
          <w:szCs w:val="24"/>
          <w:shd w:val="clear" w:color="auto" w:fill="FFFFFF"/>
          <w:lang w:val="en-US"/>
        </w:rPr>
        <w:t>TOPIC HIGHLIGHT</w:t>
      </w:r>
    </w:p>
    <w:p w:rsidR="00055FF2" w:rsidRPr="00E6207F" w:rsidRDefault="00055FF2" w:rsidP="00C94DDC">
      <w:pPr>
        <w:adjustRightInd w:val="0"/>
        <w:snapToGrid w:val="0"/>
        <w:spacing w:after="0" w:line="360" w:lineRule="auto"/>
        <w:jc w:val="both"/>
        <w:rPr>
          <w:rFonts w:ascii="Book Antiqua" w:hAnsi="Book Antiqua" w:cs="Tahoma"/>
          <w:b/>
          <w:bCs/>
          <w:color w:val="000000"/>
          <w:sz w:val="24"/>
          <w:szCs w:val="24"/>
          <w:lang w:val="en-US" w:eastAsia="zh-CN"/>
        </w:rPr>
      </w:pPr>
    </w:p>
    <w:p w:rsidR="00055FF2" w:rsidRPr="008728FC" w:rsidRDefault="00055FF2" w:rsidP="00C94DDC">
      <w:pPr>
        <w:adjustRightInd w:val="0"/>
        <w:snapToGrid w:val="0"/>
        <w:spacing w:after="0" w:line="360" w:lineRule="auto"/>
        <w:jc w:val="both"/>
        <w:rPr>
          <w:rFonts w:ascii="Book Antiqua" w:hAnsi="Book Antiqua" w:cs="Tahoma"/>
          <w:b/>
          <w:bCs/>
          <w:color w:val="000000"/>
          <w:sz w:val="24"/>
          <w:szCs w:val="24"/>
          <w:lang w:eastAsia="zh-CN"/>
        </w:rPr>
      </w:pPr>
      <w:r w:rsidRPr="008728FC">
        <w:rPr>
          <w:rFonts w:ascii="Book Antiqua" w:hAnsi="Book Antiqua" w:cs="Tahoma"/>
          <w:b/>
          <w:bCs/>
          <w:color w:val="000000"/>
          <w:sz w:val="24"/>
          <w:szCs w:val="24"/>
          <w:lang w:eastAsia="zh-CN"/>
        </w:rPr>
        <w:t>2015 Advances in Liver Transplantation</w:t>
      </w:r>
    </w:p>
    <w:p w:rsidR="00055FF2" w:rsidRPr="008728FC" w:rsidRDefault="00055FF2" w:rsidP="00C94DDC">
      <w:pPr>
        <w:adjustRightInd w:val="0"/>
        <w:snapToGrid w:val="0"/>
        <w:spacing w:after="0" w:line="360" w:lineRule="auto"/>
        <w:jc w:val="both"/>
        <w:rPr>
          <w:rFonts w:ascii="Book Antiqua" w:hAnsi="Book Antiqua" w:cs="Tahoma"/>
          <w:b/>
          <w:bCs/>
          <w:color w:val="000000"/>
          <w:sz w:val="24"/>
          <w:szCs w:val="24"/>
          <w:lang w:eastAsia="zh-CN"/>
        </w:rPr>
      </w:pPr>
    </w:p>
    <w:p w:rsidR="002F18B5" w:rsidRPr="008728FC" w:rsidRDefault="002F18B5" w:rsidP="00C94DDC">
      <w:pPr>
        <w:adjustRightInd w:val="0"/>
        <w:snapToGrid w:val="0"/>
        <w:spacing w:after="0" w:line="360" w:lineRule="auto"/>
        <w:jc w:val="both"/>
        <w:rPr>
          <w:rFonts w:ascii="Book Antiqua" w:hAnsi="Book Antiqua" w:cs="Tahoma"/>
          <w:b/>
          <w:color w:val="000000"/>
          <w:sz w:val="24"/>
          <w:szCs w:val="24"/>
          <w:lang w:val="en-US" w:eastAsia="zh-CN"/>
        </w:rPr>
      </w:pPr>
      <w:r w:rsidRPr="008728FC">
        <w:rPr>
          <w:rFonts w:ascii="Book Antiqua" w:eastAsia="Times New Roman" w:hAnsi="Book Antiqua" w:cs="Tahoma"/>
          <w:b/>
          <w:color w:val="000000"/>
          <w:sz w:val="24"/>
          <w:szCs w:val="24"/>
          <w:lang w:val="en-US" w:eastAsia="es-CR"/>
        </w:rPr>
        <w:t xml:space="preserve">Neoplastic disease after liver transplantation: </w:t>
      </w:r>
      <w:r w:rsidRPr="008728FC">
        <w:rPr>
          <w:rFonts w:ascii="Book Antiqua" w:eastAsia="Times New Roman" w:hAnsi="Book Antiqua" w:cs="Tahoma"/>
          <w:b/>
          <w:caps/>
          <w:color w:val="000000"/>
          <w:sz w:val="24"/>
          <w:szCs w:val="24"/>
          <w:lang w:val="en-US" w:eastAsia="es-CR"/>
        </w:rPr>
        <w:t>f</w:t>
      </w:r>
      <w:r w:rsidRPr="008728FC">
        <w:rPr>
          <w:rFonts w:ascii="Book Antiqua" w:eastAsia="Times New Roman" w:hAnsi="Book Antiqua" w:cs="Tahoma"/>
          <w:b/>
          <w:color w:val="000000"/>
          <w:sz w:val="24"/>
          <w:szCs w:val="24"/>
          <w:lang w:val="en-US" w:eastAsia="es-CR"/>
        </w:rPr>
        <w:t xml:space="preserve">ocus on </w:t>
      </w:r>
      <w:r w:rsidR="008728FC" w:rsidRPr="008728FC">
        <w:rPr>
          <w:rFonts w:ascii="Book Antiqua" w:eastAsia="Times New Roman" w:hAnsi="Book Antiqua" w:cs="Tahoma"/>
          <w:b/>
          <w:i/>
          <w:iCs/>
          <w:color w:val="000000"/>
          <w:sz w:val="24"/>
          <w:szCs w:val="24"/>
          <w:lang w:val="en-US" w:eastAsia="es-CR"/>
        </w:rPr>
        <w:t>de novo</w:t>
      </w:r>
      <w:r w:rsidRPr="008728FC">
        <w:rPr>
          <w:rFonts w:ascii="Book Antiqua" w:eastAsia="Times New Roman" w:hAnsi="Book Antiqua" w:cs="Tahoma"/>
          <w:b/>
          <w:color w:val="000000"/>
          <w:sz w:val="24"/>
          <w:szCs w:val="24"/>
          <w:lang w:val="en-US" w:eastAsia="es-CR"/>
        </w:rPr>
        <w:t xml:space="preserve"> neoplasms</w:t>
      </w:r>
    </w:p>
    <w:p w:rsidR="00055FF2" w:rsidRPr="008728FC" w:rsidRDefault="00055FF2" w:rsidP="00C94DDC">
      <w:pPr>
        <w:adjustRightInd w:val="0"/>
        <w:snapToGrid w:val="0"/>
        <w:spacing w:after="0" w:line="360" w:lineRule="auto"/>
        <w:jc w:val="both"/>
        <w:rPr>
          <w:rFonts w:ascii="Book Antiqua" w:hAnsi="Book Antiqua" w:cs="Times New Roman"/>
          <w:sz w:val="24"/>
          <w:szCs w:val="24"/>
          <w:lang w:val="en-US" w:eastAsia="zh-CN"/>
        </w:rPr>
      </w:pPr>
    </w:p>
    <w:p w:rsidR="002F18B5" w:rsidRPr="008728FC" w:rsidRDefault="00EE0C1F" w:rsidP="00C94DDC">
      <w:pPr>
        <w:adjustRightInd w:val="0"/>
        <w:snapToGrid w:val="0"/>
        <w:spacing w:after="0" w:line="360" w:lineRule="auto"/>
        <w:jc w:val="both"/>
        <w:rPr>
          <w:rFonts w:ascii="Book Antiqua" w:hAnsi="Book Antiqua" w:cs="Tahoma"/>
          <w:color w:val="000000"/>
          <w:sz w:val="24"/>
          <w:szCs w:val="24"/>
          <w:lang w:val="en-US" w:eastAsia="zh-CN"/>
        </w:rPr>
      </w:pPr>
      <w:r w:rsidRPr="008728FC">
        <w:rPr>
          <w:rFonts w:ascii="Book Antiqua" w:eastAsia="Times New Roman" w:hAnsi="Book Antiqua" w:cs="Tahoma"/>
          <w:color w:val="000000"/>
          <w:sz w:val="24"/>
          <w:szCs w:val="24"/>
          <w:lang w:val="en-US" w:eastAsia="es-CR"/>
        </w:rPr>
        <w:t xml:space="preserve">Burra </w:t>
      </w:r>
      <w:r w:rsidRPr="008728FC">
        <w:rPr>
          <w:rFonts w:ascii="Book Antiqua" w:hAnsi="Book Antiqua" w:cs="Tahoma" w:hint="eastAsia"/>
          <w:color w:val="000000"/>
          <w:sz w:val="24"/>
          <w:szCs w:val="24"/>
          <w:lang w:val="en-US" w:eastAsia="zh-CN"/>
        </w:rPr>
        <w:t>P</w:t>
      </w:r>
      <w:r w:rsidRPr="008728FC">
        <w:rPr>
          <w:rFonts w:ascii="Book Antiqua" w:hAnsi="Book Antiqua" w:cs="Tahoma" w:hint="eastAsia"/>
          <w:i/>
          <w:color w:val="000000"/>
          <w:sz w:val="24"/>
          <w:szCs w:val="24"/>
          <w:lang w:val="en-US" w:eastAsia="zh-CN"/>
        </w:rPr>
        <w:t xml:space="preserve"> et al</w:t>
      </w:r>
      <w:r w:rsidRPr="008728FC">
        <w:rPr>
          <w:rFonts w:ascii="Book Antiqua" w:hAnsi="Book Antiqua" w:cs="Tahoma" w:hint="eastAsia"/>
          <w:color w:val="000000"/>
          <w:sz w:val="24"/>
          <w:szCs w:val="24"/>
          <w:lang w:val="en-US" w:eastAsia="zh-CN"/>
        </w:rPr>
        <w:t xml:space="preserve">. </w:t>
      </w:r>
      <w:r w:rsidR="002F18B5" w:rsidRPr="008728FC">
        <w:rPr>
          <w:rFonts w:ascii="Book Antiqua" w:eastAsia="Times New Roman" w:hAnsi="Book Antiqua" w:cs="Tahoma"/>
          <w:color w:val="000000"/>
          <w:sz w:val="24"/>
          <w:szCs w:val="24"/>
          <w:lang w:val="en-US" w:eastAsia="es-CR"/>
        </w:rPr>
        <w:t>Malignant neoplasms after liver transplant</w:t>
      </w:r>
    </w:p>
    <w:p w:rsidR="00055FF2" w:rsidRPr="008728FC" w:rsidRDefault="00055FF2" w:rsidP="00C94DDC">
      <w:pPr>
        <w:adjustRightInd w:val="0"/>
        <w:snapToGrid w:val="0"/>
        <w:spacing w:after="0" w:line="360" w:lineRule="auto"/>
        <w:jc w:val="both"/>
        <w:rPr>
          <w:rFonts w:ascii="Book Antiqua" w:hAnsi="Book Antiqua" w:cs="Times New Roman"/>
          <w:sz w:val="24"/>
          <w:szCs w:val="24"/>
          <w:lang w:val="en-US" w:eastAsia="zh-CN"/>
        </w:rPr>
      </w:pPr>
    </w:p>
    <w:p w:rsidR="002F18B5" w:rsidRPr="008728FC" w:rsidRDefault="002F18B5" w:rsidP="00C94DDC">
      <w:pPr>
        <w:adjustRightInd w:val="0"/>
        <w:snapToGrid w:val="0"/>
        <w:spacing w:after="0" w:line="360" w:lineRule="auto"/>
        <w:jc w:val="both"/>
        <w:rPr>
          <w:rFonts w:ascii="Book Antiqua" w:hAnsi="Book Antiqua" w:cs="Tahoma"/>
          <w:color w:val="000000"/>
          <w:sz w:val="24"/>
          <w:szCs w:val="24"/>
          <w:vertAlign w:val="superscript"/>
          <w:lang w:val="en-US" w:eastAsia="zh-CN"/>
        </w:rPr>
      </w:pPr>
      <w:r w:rsidRPr="008728FC">
        <w:rPr>
          <w:rFonts w:ascii="Book Antiqua" w:eastAsia="Times New Roman" w:hAnsi="Book Antiqua" w:cs="Tahoma"/>
          <w:color w:val="000000"/>
          <w:sz w:val="24"/>
          <w:szCs w:val="24"/>
          <w:lang w:val="en-US" w:eastAsia="es-CR"/>
        </w:rPr>
        <w:t>Patrizia Burra, Kryssia I Rodriguez-Castro</w:t>
      </w:r>
    </w:p>
    <w:p w:rsidR="00EE0C1F" w:rsidRPr="008728FC" w:rsidRDefault="00EE0C1F" w:rsidP="00C94DDC">
      <w:pPr>
        <w:adjustRightInd w:val="0"/>
        <w:snapToGrid w:val="0"/>
        <w:spacing w:after="0" w:line="360" w:lineRule="auto"/>
        <w:jc w:val="both"/>
        <w:rPr>
          <w:rFonts w:ascii="Book Antiqua" w:hAnsi="Book Antiqua" w:cs="Times New Roman"/>
          <w:sz w:val="24"/>
          <w:szCs w:val="24"/>
          <w:lang w:val="en-US" w:eastAsia="zh-CN"/>
        </w:rPr>
      </w:pPr>
    </w:p>
    <w:p w:rsidR="002F18B5" w:rsidRPr="008728FC" w:rsidRDefault="00EE0C1F" w:rsidP="00C94DDC">
      <w:pPr>
        <w:adjustRightInd w:val="0"/>
        <w:snapToGrid w:val="0"/>
        <w:spacing w:after="0" w:line="360" w:lineRule="auto"/>
        <w:jc w:val="both"/>
        <w:rPr>
          <w:rFonts w:ascii="Book Antiqua" w:hAnsi="Book Antiqua" w:cs="Tahoma"/>
          <w:color w:val="000000"/>
          <w:sz w:val="24"/>
          <w:szCs w:val="24"/>
          <w:vertAlign w:val="superscript"/>
          <w:lang w:val="en-US" w:eastAsia="zh-CN"/>
        </w:rPr>
      </w:pPr>
      <w:r w:rsidRPr="008728FC">
        <w:rPr>
          <w:rFonts w:ascii="Book Antiqua" w:eastAsia="Times New Roman" w:hAnsi="Book Antiqua" w:cs="Tahoma"/>
          <w:b/>
          <w:color w:val="000000"/>
          <w:sz w:val="24"/>
          <w:szCs w:val="24"/>
          <w:lang w:val="en-US" w:eastAsia="es-CR"/>
        </w:rPr>
        <w:t>Patrizia Burra, Kryssia I Rodriguez-Castro</w:t>
      </w:r>
      <w:r w:rsidRPr="008728FC">
        <w:rPr>
          <w:rFonts w:ascii="Book Antiqua" w:hAnsi="Book Antiqua" w:cs="Tahoma" w:hint="eastAsia"/>
          <w:color w:val="000000"/>
          <w:sz w:val="24"/>
          <w:szCs w:val="24"/>
          <w:lang w:val="en-US" w:eastAsia="zh-CN"/>
        </w:rPr>
        <w:t xml:space="preserve">, </w:t>
      </w:r>
      <w:r w:rsidR="002F18B5" w:rsidRPr="008728FC">
        <w:rPr>
          <w:rFonts w:ascii="Book Antiqua" w:eastAsia="Times New Roman" w:hAnsi="Book Antiqua" w:cs="Tahoma"/>
          <w:color w:val="000000"/>
          <w:sz w:val="24"/>
          <w:szCs w:val="24"/>
          <w:lang w:val="en-US" w:eastAsia="es-CR"/>
        </w:rPr>
        <w:t>Multivisceral Transplant Unit, Department of Surgery, Oncology and Gastroenterology</w:t>
      </w:r>
      <w:r w:rsidRPr="008728FC">
        <w:rPr>
          <w:rFonts w:ascii="Book Antiqua" w:hAnsi="Book Antiqua" w:cs="Tahoma" w:hint="eastAsia"/>
          <w:color w:val="000000"/>
          <w:sz w:val="24"/>
          <w:szCs w:val="24"/>
          <w:lang w:val="en-US" w:eastAsia="zh-CN"/>
        </w:rPr>
        <w:t>,</w:t>
      </w:r>
      <w:r w:rsidR="002F18B5" w:rsidRPr="008728FC">
        <w:rPr>
          <w:rFonts w:ascii="Book Antiqua" w:eastAsia="Times New Roman" w:hAnsi="Book Antiqua" w:cs="Tahoma"/>
          <w:color w:val="000000"/>
          <w:sz w:val="24"/>
          <w:szCs w:val="24"/>
          <w:lang w:val="en-US" w:eastAsia="es-CR"/>
        </w:rPr>
        <w:t xml:space="preserve"> Padua University Hospital</w:t>
      </w:r>
      <w:r w:rsidRPr="008728FC">
        <w:rPr>
          <w:rFonts w:ascii="Book Antiqua" w:hAnsi="Book Antiqua" w:cs="Tahoma" w:hint="eastAsia"/>
          <w:color w:val="000000"/>
          <w:sz w:val="24"/>
          <w:szCs w:val="24"/>
          <w:lang w:val="en-US" w:eastAsia="zh-CN"/>
        </w:rPr>
        <w:t>,</w:t>
      </w:r>
      <w:r w:rsidR="002F18B5" w:rsidRPr="008728FC">
        <w:rPr>
          <w:rFonts w:ascii="Book Antiqua" w:eastAsia="Times New Roman" w:hAnsi="Book Antiqua" w:cs="Tahoma"/>
          <w:color w:val="000000"/>
          <w:sz w:val="24"/>
          <w:szCs w:val="24"/>
          <w:lang w:val="en-US" w:eastAsia="es-CR"/>
        </w:rPr>
        <w:t xml:space="preserve"> </w:t>
      </w:r>
      <w:r w:rsidRPr="008728FC">
        <w:rPr>
          <w:rFonts w:ascii="Book Antiqua" w:eastAsia="Times New Roman" w:hAnsi="Book Antiqua" w:cs="Tahoma"/>
          <w:color w:val="000000"/>
          <w:sz w:val="24"/>
          <w:szCs w:val="24"/>
          <w:lang w:val="en-US" w:eastAsia="es-CR"/>
        </w:rPr>
        <w:t>35128 PD</w:t>
      </w:r>
      <w:r w:rsidRPr="008728FC">
        <w:rPr>
          <w:rFonts w:ascii="Book Antiqua" w:hAnsi="Book Antiqua" w:cs="Tahoma" w:hint="eastAsia"/>
          <w:color w:val="000000"/>
          <w:sz w:val="24"/>
          <w:szCs w:val="24"/>
          <w:lang w:val="en-US" w:eastAsia="zh-CN"/>
        </w:rPr>
        <w:t xml:space="preserve">, </w:t>
      </w:r>
      <w:r w:rsidR="002F18B5" w:rsidRPr="008728FC">
        <w:rPr>
          <w:rFonts w:ascii="Book Antiqua" w:eastAsia="Times New Roman" w:hAnsi="Book Antiqua" w:cs="Tahoma"/>
          <w:color w:val="000000"/>
          <w:sz w:val="24"/>
          <w:szCs w:val="24"/>
          <w:lang w:val="en-US" w:eastAsia="es-CR"/>
        </w:rPr>
        <w:t>Padua, Italy</w:t>
      </w:r>
    </w:p>
    <w:p w:rsidR="00EE0C1F" w:rsidRPr="008728FC" w:rsidRDefault="00EE0C1F" w:rsidP="00C94DDC">
      <w:pPr>
        <w:adjustRightInd w:val="0"/>
        <w:snapToGrid w:val="0"/>
        <w:spacing w:after="0" w:line="360" w:lineRule="auto"/>
        <w:jc w:val="both"/>
        <w:rPr>
          <w:rFonts w:ascii="Book Antiqua" w:hAnsi="Book Antiqua" w:cs="Tahoma"/>
          <w:color w:val="000000"/>
          <w:sz w:val="24"/>
          <w:szCs w:val="24"/>
          <w:lang w:val="en-US" w:eastAsia="zh-CN"/>
        </w:rPr>
      </w:pPr>
    </w:p>
    <w:p w:rsidR="00EE0C1F" w:rsidRPr="008728FC" w:rsidRDefault="00EE0C1F" w:rsidP="00C94DDC">
      <w:pPr>
        <w:adjustRightInd w:val="0"/>
        <w:snapToGrid w:val="0"/>
        <w:spacing w:after="0" w:line="360" w:lineRule="auto"/>
        <w:jc w:val="both"/>
        <w:rPr>
          <w:rFonts w:ascii="Book Antiqua" w:hAnsi="Book Antiqua" w:cs="Tahoma"/>
          <w:color w:val="000000"/>
          <w:sz w:val="24"/>
          <w:szCs w:val="24"/>
          <w:lang w:val="en-US" w:eastAsia="zh-CN"/>
        </w:rPr>
      </w:pPr>
      <w:r w:rsidRPr="008728FC">
        <w:rPr>
          <w:rFonts w:ascii="Book Antiqua" w:eastAsia="Times New Roman" w:hAnsi="Book Antiqua" w:cs="Tahoma"/>
          <w:b/>
          <w:bCs/>
          <w:color w:val="000000"/>
          <w:sz w:val="24"/>
          <w:szCs w:val="24"/>
          <w:lang w:val="en-US" w:eastAsia="es-CR"/>
        </w:rPr>
        <w:t>Author contributions:</w:t>
      </w:r>
      <w:r w:rsidRPr="008728FC">
        <w:rPr>
          <w:rFonts w:ascii="Book Antiqua" w:eastAsia="Times New Roman" w:hAnsi="Book Antiqua" w:cs="Tahoma"/>
          <w:color w:val="000000"/>
          <w:sz w:val="24"/>
          <w:szCs w:val="24"/>
          <w:lang w:val="en-US" w:eastAsia="es-CR"/>
        </w:rPr>
        <w:t xml:space="preserve"> Burra P designed and outlined the review, performed the research and a critical revision of the manuscript; </w:t>
      </w:r>
      <w:r w:rsidRPr="008728FC">
        <w:rPr>
          <w:rFonts w:ascii="Book Antiqua" w:hAnsi="Book Antiqua" w:cs="Tahoma" w:hint="eastAsia"/>
          <w:color w:val="000000"/>
          <w:sz w:val="24"/>
          <w:szCs w:val="24"/>
          <w:lang w:val="en-US" w:eastAsia="zh-CN"/>
        </w:rPr>
        <w:t xml:space="preserve">and </w:t>
      </w:r>
      <w:r w:rsidRPr="008728FC">
        <w:rPr>
          <w:rFonts w:ascii="Book Antiqua" w:eastAsia="Times New Roman" w:hAnsi="Book Antiqua" w:cs="Tahoma"/>
          <w:color w:val="000000"/>
          <w:sz w:val="24"/>
          <w:szCs w:val="24"/>
          <w:lang w:val="en-US" w:eastAsia="es-CR"/>
        </w:rPr>
        <w:t>Rodriguez-Castro KI performed the review and wrote the manuscript.</w:t>
      </w:r>
    </w:p>
    <w:p w:rsidR="00EE0C1F" w:rsidRPr="008728FC" w:rsidRDefault="00EE0C1F" w:rsidP="00C94DDC">
      <w:pPr>
        <w:adjustRightInd w:val="0"/>
        <w:snapToGrid w:val="0"/>
        <w:spacing w:after="0" w:line="360" w:lineRule="auto"/>
        <w:jc w:val="both"/>
        <w:rPr>
          <w:rFonts w:ascii="Book Antiqua" w:hAnsi="Book Antiqua" w:cs="Times New Roman"/>
          <w:sz w:val="24"/>
          <w:szCs w:val="24"/>
          <w:lang w:val="en-US" w:eastAsia="zh-CN"/>
        </w:rPr>
      </w:pPr>
    </w:p>
    <w:p w:rsidR="00EE0C1F" w:rsidRPr="008728FC" w:rsidRDefault="00CE5349" w:rsidP="00C94DDC">
      <w:pPr>
        <w:autoSpaceDE w:val="0"/>
        <w:autoSpaceDN w:val="0"/>
        <w:adjustRightInd w:val="0"/>
        <w:snapToGrid w:val="0"/>
        <w:spacing w:after="0" w:line="360" w:lineRule="auto"/>
        <w:jc w:val="both"/>
        <w:rPr>
          <w:rFonts w:ascii="Book Antiqua" w:hAnsi="Book Antiqua" w:cs="TimesNewRomanPS-BoldItalicMT"/>
          <w:b/>
          <w:bCs/>
          <w:iCs/>
          <w:sz w:val="24"/>
          <w:lang w:eastAsia="zh-CN"/>
        </w:rPr>
      </w:pPr>
      <w:r w:rsidRPr="00CE5349">
        <w:rPr>
          <w:rFonts w:ascii="Book Antiqua" w:hAnsi="Book Antiqua" w:cs="TimesNewRomanPS-BoldItalicMT"/>
          <w:b/>
          <w:bCs/>
          <w:iCs/>
          <w:sz w:val="24"/>
        </w:rPr>
        <w:t>Conflict-of-interest statement</w:t>
      </w:r>
      <w:r w:rsidR="00EE0C1F" w:rsidRPr="008728FC">
        <w:rPr>
          <w:rFonts w:ascii="Book Antiqua" w:hAnsi="Book Antiqua" w:cs="TimesNewRomanPS-BoldItalicMT"/>
          <w:b/>
          <w:bCs/>
          <w:iCs/>
          <w:sz w:val="24"/>
        </w:rPr>
        <w:t>:</w:t>
      </w:r>
      <w:r w:rsidR="00EE0C1F" w:rsidRPr="008728FC">
        <w:rPr>
          <w:rFonts w:ascii="Book Antiqua" w:eastAsia="Times New Roman" w:hAnsi="Book Antiqua" w:cs="Tahoma"/>
          <w:color w:val="000000"/>
          <w:sz w:val="24"/>
          <w:szCs w:val="24"/>
          <w:lang w:val="en-US" w:eastAsia="es-CR"/>
        </w:rPr>
        <w:t xml:space="preserve"> The authors would like to thank Primula Multimedia srl (Pisa) for assistance with manuscript revision before submission. Unconditional support for editorial assistance was funded by Novartis Farma, Italy</w:t>
      </w:r>
      <w:r w:rsidR="00EE0C1F" w:rsidRPr="008728FC">
        <w:rPr>
          <w:rFonts w:ascii="Book Antiqua" w:hAnsi="Book Antiqua" w:cs="Tahoma" w:hint="eastAsia"/>
          <w:color w:val="000000"/>
          <w:sz w:val="24"/>
          <w:szCs w:val="24"/>
          <w:lang w:val="en-US" w:eastAsia="zh-CN"/>
        </w:rPr>
        <w:t>.</w:t>
      </w:r>
    </w:p>
    <w:p w:rsidR="00EE0C1F" w:rsidRPr="008728FC" w:rsidRDefault="00EE0C1F" w:rsidP="00C94DDC">
      <w:pPr>
        <w:adjustRightInd w:val="0"/>
        <w:snapToGrid w:val="0"/>
        <w:spacing w:after="0" w:line="360" w:lineRule="auto"/>
        <w:jc w:val="both"/>
        <w:rPr>
          <w:rFonts w:ascii="Book Antiqua" w:hAnsi="Book Antiqua" w:cs="Times New Roman"/>
          <w:sz w:val="24"/>
          <w:szCs w:val="24"/>
          <w:lang w:val="en-US" w:eastAsia="zh-CN"/>
        </w:rPr>
      </w:pPr>
    </w:p>
    <w:p w:rsidR="00EF2932" w:rsidRPr="008728FC" w:rsidRDefault="00EF2932" w:rsidP="00C94DDC">
      <w:pPr>
        <w:adjustRightInd w:val="0"/>
        <w:snapToGrid w:val="0"/>
        <w:spacing w:after="0" w:line="360" w:lineRule="auto"/>
        <w:jc w:val="both"/>
        <w:rPr>
          <w:rFonts w:ascii="Book Antiqua" w:hAnsi="Book Antiqua" w:cs="Times New Roman"/>
          <w:sz w:val="24"/>
          <w:szCs w:val="24"/>
          <w:lang w:val="en-US" w:eastAsia="zh-CN"/>
        </w:rPr>
      </w:pPr>
      <w:bookmarkStart w:id="0" w:name="OLE_LINK507"/>
      <w:bookmarkStart w:id="1" w:name="OLE_LINK506"/>
      <w:bookmarkStart w:id="2" w:name="OLE_LINK496"/>
      <w:bookmarkStart w:id="3" w:name="OLE_LINK479"/>
      <w:r w:rsidRPr="008728FC">
        <w:rPr>
          <w:rFonts w:ascii="Book Antiqua" w:hAnsi="Book Antiqua" w:cs="Times New Roman"/>
          <w:b/>
          <w:sz w:val="24"/>
          <w:szCs w:val="24"/>
          <w:lang w:val="en-US" w:eastAsia="zh-CN"/>
        </w:rPr>
        <w:t xml:space="preserve">Open-Access: </w:t>
      </w:r>
      <w:r w:rsidRPr="008728FC">
        <w:rPr>
          <w:rFonts w:ascii="Book Antiqua" w:hAnsi="Book Antiqua" w:cs="Times New Roman"/>
          <w:sz w:val="24"/>
          <w:szCs w:val="24"/>
          <w:lang w:val="en-US" w:eastAsia="zh-CN"/>
        </w:rPr>
        <w:t>This article is an open-access</w:t>
      </w:r>
      <w:r w:rsidRPr="008728FC">
        <w:rPr>
          <w:rFonts w:ascii="Book Antiqua" w:hAnsi="Book Antiqua" w:cs="Times New Roman" w:hint="eastAsia"/>
          <w:sz w:val="24"/>
          <w:szCs w:val="24"/>
          <w:lang w:val="en-US" w:eastAsia="zh-CN"/>
        </w:rPr>
        <w:t xml:space="preserve"> </w:t>
      </w:r>
      <w:r w:rsidRPr="008728FC">
        <w:rPr>
          <w:rFonts w:ascii="Book Antiqua" w:hAnsi="Book Antiqua" w:cs="Times New Roman"/>
          <w:sz w:val="24"/>
          <w:szCs w:val="24"/>
          <w:lang w:val="en-US" w:eastAsia="zh-CN"/>
        </w:rPr>
        <w:t>article</w:t>
      </w:r>
      <w:r w:rsidRPr="008728FC">
        <w:rPr>
          <w:rFonts w:ascii="Book Antiqua" w:hAnsi="Book Antiqua" w:cs="Times New Roman" w:hint="eastAsia"/>
          <w:sz w:val="24"/>
          <w:szCs w:val="24"/>
          <w:lang w:val="en-US" w:eastAsia="zh-CN"/>
        </w:rPr>
        <w:t xml:space="preserve"> </w:t>
      </w:r>
      <w:r w:rsidRPr="008728FC">
        <w:rPr>
          <w:rFonts w:ascii="Book Antiqua" w:hAnsi="Book Antiqua" w:cs="Times New Roman"/>
          <w:sz w:val="24"/>
          <w:szCs w:val="24"/>
          <w:lang w:val="en-US" w:eastAsia="zh-CN"/>
        </w:rPr>
        <w:t>which was selected by an in-house editor and fully peer-reviewed by external reviewers. It is distributed</w:t>
      </w:r>
      <w:r w:rsidRPr="008728FC">
        <w:rPr>
          <w:rFonts w:ascii="Book Antiqua" w:hAnsi="Book Antiqua" w:cs="Times New Roman" w:hint="eastAsia"/>
          <w:sz w:val="24"/>
          <w:szCs w:val="24"/>
          <w:lang w:val="en-US" w:eastAsia="zh-CN"/>
        </w:rPr>
        <w:t xml:space="preserve"> </w:t>
      </w:r>
      <w:r w:rsidRPr="008728FC">
        <w:rPr>
          <w:rFonts w:ascii="Book Antiqua" w:hAnsi="Book Antiqua" w:cs="Times New Roman"/>
          <w:sz w:val="24"/>
          <w:szCs w:val="24"/>
          <w:lang w:val="en-US" w:eastAsia="zh-CN"/>
        </w:rPr>
        <w:t>in</w:t>
      </w:r>
      <w:r w:rsidRPr="008728FC">
        <w:rPr>
          <w:rFonts w:ascii="Book Antiqua" w:hAnsi="Book Antiqua" w:cs="Times New Roman" w:hint="eastAsia"/>
          <w:sz w:val="24"/>
          <w:szCs w:val="24"/>
          <w:lang w:val="en-US" w:eastAsia="zh-CN"/>
        </w:rPr>
        <w:t xml:space="preserve"> </w:t>
      </w:r>
      <w:r w:rsidRPr="008728FC">
        <w:rPr>
          <w:rFonts w:ascii="Book Antiqua" w:hAnsi="Book Antiqua" w:cs="Times New Roman"/>
          <w:sz w:val="24"/>
          <w:szCs w:val="24"/>
          <w:lang w:val="en-US" w:eastAsia="zh-CN"/>
        </w:rPr>
        <w:t>accordance</w:t>
      </w:r>
      <w:r w:rsidRPr="008728FC">
        <w:rPr>
          <w:rFonts w:ascii="Book Antiqua" w:hAnsi="Book Antiqua" w:cs="Times New Roman" w:hint="eastAsia"/>
          <w:sz w:val="24"/>
          <w:szCs w:val="24"/>
          <w:lang w:val="en-US" w:eastAsia="zh-CN"/>
        </w:rPr>
        <w:t xml:space="preserve"> </w:t>
      </w:r>
      <w:r w:rsidRPr="008728FC">
        <w:rPr>
          <w:rFonts w:ascii="Book Antiqua" w:hAnsi="Book Antiqua" w:cs="Times New Roman"/>
          <w:sz w:val="24"/>
          <w:szCs w:val="24"/>
          <w:lang w:val="en-US" w:eastAsia="zh-CN"/>
        </w:rPr>
        <w:t xml:space="preserve">with the Creative Commons Attribution Non Commercial (CC BY-NC 4.0) license, which permits others to distribute, remix, adapt, build upon this work non-commercially, and license their derivative works on different terms, provided </w:t>
      </w:r>
      <w:r w:rsidRPr="008728FC">
        <w:rPr>
          <w:rFonts w:ascii="Book Antiqua" w:hAnsi="Book Antiqua" w:cs="Times New Roman"/>
          <w:sz w:val="24"/>
          <w:szCs w:val="24"/>
          <w:lang w:val="en-US" w:eastAsia="zh-CN"/>
        </w:rPr>
        <w:lastRenderedPageBreak/>
        <w:t>the original work is properly cited and the use is non-commercial. See: http://creativecommons.org/licenses/by-nc/4.0/</w:t>
      </w:r>
      <w:bookmarkEnd w:id="0"/>
      <w:bookmarkEnd w:id="1"/>
      <w:bookmarkEnd w:id="2"/>
      <w:bookmarkEnd w:id="3"/>
    </w:p>
    <w:p w:rsidR="00EF2932" w:rsidRPr="008728FC" w:rsidRDefault="00EF2932" w:rsidP="00C94DDC">
      <w:pPr>
        <w:adjustRightInd w:val="0"/>
        <w:snapToGrid w:val="0"/>
        <w:spacing w:after="0" w:line="360" w:lineRule="auto"/>
        <w:jc w:val="both"/>
        <w:rPr>
          <w:rFonts w:ascii="Book Antiqua" w:hAnsi="Book Antiqua" w:cs="Times New Roman"/>
          <w:sz w:val="24"/>
          <w:szCs w:val="24"/>
          <w:lang w:val="en-US" w:eastAsia="zh-CN"/>
        </w:rPr>
      </w:pPr>
    </w:p>
    <w:p w:rsidR="00EE0C1F" w:rsidRPr="008728FC" w:rsidRDefault="00EE0C1F" w:rsidP="00C94DDC">
      <w:pPr>
        <w:adjustRightInd w:val="0"/>
        <w:snapToGrid w:val="0"/>
        <w:spacing w:after="0" w:line="360" w:lineRule="auto"/>
        <w:jc w:val="both"/>
        <w:rPr>
          <w:rFonts w:ascii="Book Antiqua" w:hAnsi="Book Antiqua" w:cs="Tahoma"/>
          <w:color w:val="000000"/>
          <w:sz w:val="24"/>
          <w:szCs w:val="24"/>
          <w:lang w:val="en-US" w:eastAsia="zh-CN"/>
        </w:rPr>
      </w:pPr>
      <w:r w:rsidRPr="008728FC">
        <w:rPr>
          <w:rFonts w:ascii="Book Antiqua" w:eastAsia="Times New Roman" w:hAnsi="Book Antiqua" w:cs="Tahoma"/>
          <w:b/>
          <w:bCs/>
          <w:color w:val="000000"/>
          <w:sz w:val="24"/>
          <w:szCs w:val="24"/>
          <w:lang w:val="en-US" w:eastAsia="es-CR"/>
        </w:rPr>
        <w:t>Correspondence to:</w:t>
      </w:r>
      <w:r w:rsidRPr="008728FC">
        <w:rPr>
          <w:rFonts w:ascii="Book Antiqua" w:hAnsi="Book Antiqua" w:cs="Tahoma" w:hint="eastAsia"/>
          <w:b/>
          <w:bCs/>
          <w:color w:val="000000"/>
          <w:sz w:val="24"/>
          <w:szCs w:val="24"/>
          <w:lang w:val="en-US" w:eastAsia="zh-CN"/>
        </w:rPr>
        <w:t xml:space="preserve"> </w:t>
      </w:r>
      <w:r w:rsidR="002F18B5" w:rsidRPr="008728FC">
        <w:rPr>
          <w:rFonts w:ascii="Book Antiqua" w:eastAsia="Times New Roman" w:hAnsi="Book Antiqua" w:cs="Tahoma"/>
          <w:b/>
          <w:color w:val="000000"/>
          <w:sz w:val="24"/>
          <w:szCs w:val="24"/>
          <w:lang w:val="en-US" w:eastAsia="es-CR"/>
        </w:rPr>
        <w:t>Patrizia Burra, MD, PhD</w:t>
      </w:r>
      <w:r w:rsidRPr="008728FC">
        <w:rPr>
          <w:rFonts w:ascii="Book Antiqua" w:hAnsi="Book Antiqua" w:cs="Tahoma" w:hint="eastAsia"/>
          <w:b/>
          <w:color w:val="000000"/>
          <w:sz w:val="24"/>
          <w:szCs w:val="24"/>
          <w:lang w:val="en-US" w:eastAsia="zh-CN"/>
        </w:rPr>
        <w:t>,</w:t>
      </w:r>
      <w:r w:rsidR="002F18B5" w:rsidRPr="008728FC">
        <w:rPr>
          <w:rFonts w:ascii="Book Antiqua" w:eastAsia="Times New Roman" w:hAnsi="Book Antiqua" w:cs="Tahoma"/>
          <w:b/>
          <w:color w:val="000000"/>
          <w:sz w:val="24"/>
          <w:szCs w:val="24"/>
          <w:lang w:val="en-US" w:eastAsia="es-CR"/>
        </w:rPr>
        <w:t xml:space="preserve"> </w:t>
      </w:r>
      <w:r w:rsidRPr="008728FC">
        <w:rPr>
          <w:rFonts w:ascii="Book Antiqua" w:hAnsi="Book Antiqua" w:cs="Tahoma" w:hint="eastAsia"/>
          <w:b/>
          <w:color w:val="000000"/>
          <w:sz w:val="24"/>
          <w:szCs w:val="24"/>
          <w:lang w:val="en-US" w:eastAsia="zh-CN"/>
        </w:rPr>
        <w:t xml:space="preserve">Professor, </w:t>
      </w:r>
      <w:r w:rsidR="002F18B5" w:rsidRPr="008728FC">
        <w:rPr>
          <w:rFonts w:ascii="Book Antiqua" w:eastAsia="Times New Roman" w:hAnsi="Book Antiqua" w:cs="Tahoma"/>
          <w:b/>
          <w:color w:val="000000"/>
          <w:sz w:val="24"/>
          <w:szCs w:val="24"/>
          <w:lang w:val="en-US" w:eastAsia="es-CR"/>
        </w:rPr>
        <w:t>Head</w:t>
      </w:r>
      <w:r w:rsidR="002F18B5" w:rsidRPr="008728FC">
        <w:rPr>
          <w:rFonts w:ascii="Book Antiqua" w:eastAsia="Times New Roman" w:hAnsi="Book Antiqua" w:cs="Tahoma"/>
          <w:color w:val="000000"/>
          <w:sz w:val="24"/>
          <w:szCs w:val="24"/>
          <w:lang w:val="en-US" w:eastAsia="es-CR"/>
        </w:rPr>
        <w:t xml:space="preserve"> of the Multivisceral Transplant Unit</w:t>
      </w:r>
      <w:r w:rsidRPr="008728FC">
        <w:rPr>
          <w:rFonts w:ascii="Book Antiqua" w:hAnsi="Book Antiqua" w:cs="Tahoma" w:hint="eastAsia"/>
          <w:color w:val="000000"/>
          <w:sz w:val="24"/>
          <w:szCs w:val="24"/>
          <w:lang w:val="en-US" w:eastAsia="zh-CN"/>
        </w:rPr>
        <w:t>,</w:t>
      </w:r>
      <w:r w:rsidR="002F18B5" w:rsidRPr="008728FC">
        <w:rPr>
          <w:rFonts w:ascii="Book Antiqua" w:eastAsia="Times New Roman" w:hAnsi="Book Antiqua" w:cs="Tahoma"/>
          <w:color w:val="000000"/>
          <w:sz w:val="24"/>
          <w:szCs w:val="24"/>
          <w:lang w:val="en-US" w:eastAsia="es-CR"/>
        </w:rPr>
        <w:t xml:space="preserve"> Department of Surgery, Oncology, and Gastroenterology</w:t>
      </w:r>
      <w:r w:rsidRPr="008728FC">
        <w:rPr>
          <w:rFonts w:ascii="Book Antiqua" w:hAnsi="Book Antiqua" w:cs="Tahoma" w:hint="eastAsia"/>
          <w:color w:val="000000"/>
          <w:sz w:val="24"/>
          <w:szCs w:val="24"/>
          <w:lang w:val="en-US" w:eastAsia="zh-CN"/>
        </w:rPr>
        <w:t>,</w:t>
      </w:r>
      <w:r w:rsidR="002F18B5" w:rsidRPr="008728FC">
        <w:rPr>
          <w:rFonts w:ascii="Book Antiqua" w:eastAsia="Times New Roman" w:hAnsi="Book Antiqua" w:cs="Tahoma"/>
          <w:color w:val="000000"/>
          <w:sz w:val="24"/>
          <w:szCs w:val="24"/>
          <w:lang w:val="en-US" w:eastAsia="es-CR"/>
        </w:rPr>
        <w:t xml:space="preserve"> Padua University Hospital</w:t>
      </w:r>
      <w:r w:rsidRPr="008728FC">
        <w:rPr>
          <w:rFonts w:ascii="Book Antiqua" w:hAnsi="Book Antiqua" w:cs="Tahoma" w:hint="eastAsia"/>
          <w:color w:val="000000"/>
          <w:sz w:val="24"/>
          <w:szCs w:val="24"/>
          <w:lang w:val="en-US" w:eastAsia="zh-CN"/>
        </w:rPr>
        <w:t>,</w:t>
      </w:r>
      <w:r w:rsidR="002F18B5" w:rsidRPr="008728FC">
        <w:rPr>
          <w:rFonts w:ascii="Book Antiqua" w:eastAsia="Times New Roman" w:hAnsi="Book Antiqua" w:cs="Tahoma"/>
          <w:color w:val="000000"/>
          <w:sz w:val="24"/>
          <w:szCs w:val="24"/>
          <w:lang w:val="en-US" w:eastAsia="es-CR"/>
        </w:rPr>
        <w:t xml:space="preserve"> Via Giustiniani, 2</w:t>
      </w:r>
      <w:r w:rsidRPr="008728FC">
        <w:rPr>
          <w:rFonts w:ascii="Book Antiqua" w:hAnsi="Book Antiqua" w:cs="Tahoma" w:hint="eastAsia"/>
          <w:color w:val="000000"/>
          <w:sz w:val="24"/>
          <w:szCs w:val="24"/>
          <w:lang w:val="en-US" w:eastAsia="zh-CN"/>
        </w:rPr>
        <w:t>,</w:t>
      </w:r>
      <w:r w:rsidR="002F18B5" w:rsidRPr="008728FC">
        <w:rPr>
          <w:rFonts w:ascii="Book Antiqua" w:eastAsia="Times New Roman" w:hAnsi="Book Antiqua" w:cs="Tahoma"/>
          <w:color w:val="000000"/>
          <w:sz w:val="24"/>
          <w:szCs w:val="24"/>
          <w:lang w:val="en-US" w:eastAsia="es-CR"/>
        </w:rPr>
        <w:t xml:space="preserve"> 35128 PD</w:t>
      </w:r>
      <w:r w:rsidRPr="008728FC">
        <w:rPr>
          <w:rFonts w:ascii="Book Antiqua" w:hAnsi="Book Antiqua" w:cs="Tahoma" w:hint="eastAsia"/>
          <w:color w:val="000000"/>
          <w:sz w:val="24"/>
          <w:szCs w:val="24"/>
          <w:lang w:val="en-US" w:eastAsia="zh-CN"/>
        </w:rPr>
        <w:t>,</w:t>
      </w:r>
      <w:r w:rsidR="002F18B5" w:rsidRPr="008728FC">
        <w:rPr>
          <w:rFonts w:ascii="Book Antiqua" w:eastAsia="Times New Roman" w:hAnsi="Book Antiqua" w:cs="Tahoma"/>
          <w:color w:val="000000"/>
          <w:sz w:val="24"/>
          <w:szCs w:val="24"/>
          <w:lang w:val="en-US" w:eastAsia="es-CR"/>
        </w:rPr>
        <w:t xml:space="preserve"> Padua, Italy. </w:t>
      </w:r>
      <w:r w:rsidRPr="008728FC">
        <w:rPr>
          <w:rFonts w:ascii="Book Antiqua" w:eastAsia="Times New Roman" w:hAnsi="Book Antiqua" w:cs="Tahoma"/>
          <w:color w:val="000000"/>
          <w:sz w:val="24"/>
          <w:szCs w:val="24"/>
          <w:lang w:val="en-US" w:eastAsia="es-CR"/>
        </w:rPr>
        <w:t>burra@unipd.it</w:t>
      </w:r>
    </w:p>
    <w:p w:rsidR="00A1362A" w:rsidRPr="008728FC" w:rsidRDefault="00A1362A" w:rsidP="00C94DDC">
      <w:pPr>
        <w:adjustRightInd w:val="0"/>
        <w:snapToGrid w:val="0"/>
        <w:spacing w:after="0" w:line="360" w:lineRule="auto"/>
        <w:jc w:val="both"/>
        <w:rPr>
          <w:rFonts w:ascii="Book Antiqua" w:hAnsi="Book Antiqua"/>
          <w:color w:val="0A0905"/>
          <w:sz w:val="24"/>
        </w:rPr>
      </w:pPr>
      <w:r w:rsidRPr="008728FC">
        <w:rPr>
          <w:rFonts w:ascii="Book Antiqua" w:hAnsi="Book Antiqua"/>
          <w:b/>
          <w:sz w:val="24"/>
        </w:rPr>
        <w:t xml:space="preserve">Telephone: </w:t>
      </w:r>
      <w:r w:rsidRPr="008728FC">
        <w:rPr>
          <w:rFonts w:ascii="Book Antiqua" w:eastAsia="Times New Roman" w:hAnsi="Book Antiqua" w:cs="Tahoma"/>
          <w:color w:val="000000"/>
          <w:sz w:val="24"/>
          <w:szCs w:val="24"/>
          <w:lang w:val="en-US" w:eastAsia="es-CR"/>
        </w:rPr>
        <w:t>+39</w:t>
      </w:r>
      <w:r w:rsidRPr="008728FC">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49</w:t>
      </w:r>
      <w:r w:rsidRPr="008728FC">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8212892</w:t>
      </w:r>
      <w:r w:rsidR="00BE3220">
        <w:rPr>
          <w:rFonts w:ascii="Book Antiqua" w:hAnsi="Book Antiqua"/>
          <w:color w:val="0A0905"/>
          <w:sz w:val="24"/>
        </w:rPr>
        <w:t xml:space="preserve"> </w:t>
      </w:r>
      <w:r w:rsidR="00BE3220">
        <w:rPr>
          <w:rFonts w:ascii="Book Antiqua" w:hAnsi="Book Antiqua" w:hint="eastAsia"/>
          <w:color w:val="0A0905"/>
          <w:sz w:val="24"/>
        </w:rPr>
        <w:t xml:space="preserve"> </w:t>
      </w:r>
    </w:p>
    <w:p w:rsidR="00A1362A" w:rsidRPr="008728FC" w:rsidRDefault="00A1362A" w:rsidP="00C94DDC">
      <w:pPr>
        <w:adjustRightInd w:val="0"/>
        <w:snapToGrid w:val="0"/>
        <w:spacing w:after="0" w:line="360" w:lineRule="auto"/>
        <w:jc w:val="both"/>
        <w:rPr>
          <w:rFonts w:ascii="Book Antiqua" w:hAnsi="Book Antiqua"/>
          <w:sz w:val="24"/>
        </w:rPr>
      </w:pPr>
      <w:r w:rsidRPr="008728FC">
        <w:rPr>
          <w:rFonts w:ascii="Book Antiqua" w:hAnsi="Book Antiqua"/>
          <w:b/>
          <w:sz w:val="24"/>
        </w:rPr>
        <w:t xml:space="preserve">Fax: </w:t>
      </w:r>
      <w:r w:rsidRPr="008728FC">
        <w:rPr>
          <w:rFonts w:ascii="Book Antiqua" w:eastAsia="Times New Roman" w:hAnsi="Book Antiqua" w:cs="Tahoma"/>
          <w:color w:val="000000"/>
          <w:sz w:val="24"/>
          <w:szCs w:val="24"/>
          <w:lang w:val="en-US" w:eastAsia="es-CR"/>
        </w:rPr>
        <w:t>+39</w:t>
      </w:r>
      <w:r w:rsidR="00A73D34" w:rsidRPr="008728FC">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49</w:t>
      </w:r>
      <w:r w:rsidR="00A73D34" w:rsidRPr="008728FC">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8218727</w:t>
      </w:r>
    </w:p>
    <w:p w:rsidR="00A1362A" w:rsidRPr="008728FC" w:rsidRDefault="00A1362A" w:rsidP="00C94DDC">
      <w:pPr>
        <w:adjustRightInd w:val="0"/>
        <w:snapToGrid w:val="0"/>
        <w:spacing w:after="0" w:line="360" w:lineRule="auto"/>
        <w:jc w:val="both"/>
        <w:rPr>
          <w:rFonts w:ascii="Book Antiqua" w:hAnsi="Book Antiqua"/>
          <w:b/>
          <w:sz w:val="24"/>
        </w:rPr>
      </w:pPr>
    </w:p>
    <w:p w:rsidR="00A1362A" w:rsidRPr="008728FC" w:rsidRDefault="00A1362A" w:rsidP="00C94DDC">
      <w:pPr>
        <w:adjustRightInd w:val="0"/>
        <w:snapToGrid w:val="0"/>
        <w:spacing w:after="0" w:line="360" w:lineRule="auto"/>
        <w:jc w:val="both"/>
        <w:rPr>
          <w:rFonts w:ascii="Book Antiqua" w:hAnsi="Book Antiqua"/>
          <w:b/>
          <w:sz w:val="24"/>
        </w:rPr>
      </w:pPr>
      <w:r w:rsidRPr="008728FC">
        <w:rPr>
          <w:rFonts w:ascii="Book Antiqua" w:hAnsi="Book Antiqua"/>
          <w:b/>
          <w:sz w:val="24"/>
        </w:rPr>
        <w:t xml:space="preserve">Received: </w:t>
      </w:r>
      <w:r w:rsidR="00EF2932" w:rsidRPr="008728FC">
        <w:rPr>
          <w:rFonts w:ascii="Book Antiqua" w:hAnsi="Book Antiqua"/>
          <w:sz w:val="24"/>
        </w:rPr>
        <w:t>March</w:t>
      </w:r>
      <w:r w:rsidR="00EF2932" w:rsidRPr="008728FC">
        <w:rPr>
          <w:rFonts w:ascii="Book Antiqua" w:hAnsi="Book Antiqua" w:hint="eastAsia"/>
          <w:sz w:val="24"/>
          <w:lang w:eastAsia="zh-CN"/>
        </w:rPr>
        <w:t xml:space="preserve"> 13, 2015</w:t>
      </w:r>
      <w:r w:rsidR="00EF2932" w:rsidRPr="008728FC">
        <w:rPr>
          <w:rFonts w:ascii="Book Antiqua" w:hAnsi="Book Antiqua"/>
          <w:b/>
          <w:sz w:val="24"/>
        </w:rPr>
        <w:t xml:space="preserve"> </w:t>
      </w:r>
    </w:p>
    <w:p w:rsidR="00A1362A" w:rsidRPr="008728FC" w:rsidRDefault="00A1362A" w:rsidP="00C94DDC">
      <w:pPr>
        <w:adjustRightInd w:val="0"/>
        <w:snapToGrid w:val="0"/>
        <w:spacing w:after="0" w:line="360" w:lineRule="auto"/>
        <w:jc w:val="both"/>
        <w:rPr>
          <w:rFonts w:ascii="Book Antiqua" w:hAnsi="Book Antiqua"/>
          <w:b/>
          <w:sz w:val="24"/>
          <w:lang w:eastAsia="zh-CN"/>
        </w:rPr>
      </w:pPr>
      <w:r w:rsidRPr="008728FC">
        <w:rPr>
          <w:rFonts w:ascii="Book Antiqua" w:hAnsi="Book Antiqua"/>
          <w:b/>
          <w:sz w:val="24"/>
        </w:rPr>
        <w:t>Peer-review started:</w:t>
      </w:r>
      <w:r w:rsidR="00EF2932" w:rsidRPr="008728FC">
        <w:rPr>
          <w:rFonts w:ascii="Book Antiqua" w:hAnsi="Book Antiqua" w:hint="eastAsia"/>
          <w:b/>
          <w:sz w:val="24"/>
          <w:lang w:eastAsia="zh-CN"/>
        </w:rPr>
        <w:t xml:space="preserve"> </w:t>
      </w:r>
      <w:r w:rsidR="00EF2932" w:rsidRPr="008728FC">
        <w:rPr>
          <w:rFonts w:ascii="Book Antiqua" w:hAnsi="Book Antiqua"/>
          <w:sz w:val="24"/>
        </w:rPr>
        <w:t>March</w:t>
      </w:r>
      <w:r w:rsidR="00EF2932" w:rsidRPr="008728FC">
        <w:rPr>
          <w:rFonts w:ascii="Book Antiqua" w:hAnsi="Book Antiqua" w:hint="eastAsia"/>
          <w:sz w:val="24"/>
          <w:lang w:eastAsia="zh-CN"/>
        </w:rPr>
        <w:t xml:space="preserve"> 14, 2015</w:t>
      </w:r>
    </w:p>
    <w:p w:rsidR="00A1362A" w:rsidRPr="008728FC" w:rsidRDefault="00A1362A" w:rsidP="00C94DDC">
      <w:pPr>
        <w:adjustRightInd w:val="0"/>
        <w:snapToGrid w:val="0"/>
        <w:spacing w:after="0" w:line="360" w:lineRule="auto"/>
        <w:jc w:val="both"/>
        <w:rPr>
          <w:rFonts w:ascii="Book Antiqua" w:hAnsi="Book Antiqua"/>
          <w:b/>
          <w:sz w:val="24"/>
          <w:lang w:eastAsia="zh-CN"/>
        </w:rPr>
      </w:pPr>
      <w:r w:rsidRPr="008728FC">
        <w:rPr>
          <w:rFonts w:ascii="Book Antiqua" w:hAnsi="Book Antiqua"/>
          <w:b/>
          <w:sz w:val="24"/>
        </w:rPr>
        <w:t>First decision:</w:t>
      </w:r>
      <w:r w:rsidR="00EF2932" w:rsidRPr="008728FC">
        <w:rPr>
          <w:rFonts w:ascii="Book Antiqua" w:hAnsi="Book Antiqua" w:hint="eastAsia"/>
          <w:b/>
          <w:sz w:val="24"/>
          <w:lang w:eastAsia="zh-CN"/>
        </w:rPr>
        <w:t xml:space="preserve"> </w:t>
      </w:r>
      <w:r w:rsidR="00EF2932" w:rsidRPr="008728FC">
        <w:rPr>
          <w:rFonts w:ascii="Book Antiqua" w:hAnsi="Book Antiqua"/>
          <w:sz w:val="24"/>
        </w:rPr>
        <w:t>March</w:t>
      </w:r>
      <w:r w:rsidR="00EF2932" w:rsidRPr="008728FC">
        <w:rPr>
          <w:rFonts w:ascii="Book Antiqua" w:hAnsi="Book Antiqua" w:hint="eastAsia"/>
          <w:sz w:val="24"/>
          <w:lang w:eastAsia="zh-CN"/>
        </w:rPr>
        <w:t xml:space="preserve"> 26, 2015</w:t>
      </w:r>
    </w:p>
    <w:p w:rsidR="00A1362A" w:rsidRPr="008728FC" w:rsidRDefault="00A1362A" w:rsidP="00C94DDC">
      <w:pPr>
        <w:adjustRightInd w:val="0"/>
        <w:snapToGrid w:val="0"/>
        <w:spacing w:after="0" w:line="360" w:lineRule="auto"/>
        <w:jc w:val="both"/>
        <w:rPr>
          <w:rFonts w:ascii="Book Antiqua" w:hAnsi="Book Antiqua"/>
          <w:b/>
          <w:sz w:val="24"/>
        </w:rPr>
      </w:pPr>
      <w:r w:rsidRPr="008728FC">
        <w:rPr>
          <w:rFonts w:ascii="Book Antiqua" w:hAnsi="Book Antiqua"/>
          <w:b/>
          <w:sz w:val="24"/>
        </w:rPr>
        <w:t xml:space="preserve">Revised: </w:t>
      </w:r>
      <w:r w:rsidR="00EF2932" w:rsidRPr="008728FC">
        <w:rPr>
          <w:rFonts w:ascii="Book Antiqua" w:hAnsi="Book Antiqua"/>
          <w:sz w:val="24"/>
        </w:rPr>
        <w:t>May</w:t>
      </w:r>
      <w:r w:rsidR="00EF2932" w:rsidRPr="008728FC">
        <w:rPr>
          <w:rFonts w:ascii="Book Antiqua" w:hAnsi="Book Antiqua" w:hint="eastAsia"/>
          <w:sz w:val="24"/>
          <w:lang w:eastAsia="zh-CN"/>
        </w:rPr>
        <w:t xml:space="preserve"> 31, 2015</w:t>
      </w:r>
      <w:r w:rsidRPr="008728FC">
        <w:rPr>
          <w:rFonts w:ascii="Book Antiqua" w:hAnsi="Book Antiqua"/>
          <w:b/>
          <w:sz w:val="24"/>
        </w:rPr>
        <w:t xml:space="preserve"> </w:t>
      </w:r>
    </w:p>
    <w:p w:rsidR="00A1362A" w:rsidRPr="00265ED4" w:rsidRDefault="00A1362A" w:rsidP="00265ED4">
      <w:pPr>
        <w:spacing w:line="360" w:lineRule="auto"/>
        <w:rPr>
          <w:rFonts w:ascii="Book Antiqua" w:hAnsi="Book Antiqua"/>
          <w:color w:val="000000"/>
          <w:sz w:val="24"/>
        </w:rPr>
      </w:pPr>
      <w:r w:rsidRPr="008728FC">
        <w:rPr>
          <w:rFonts w:ascii="Book Antiqua" w:hAnsi="Book Antiqua"/>
          <w:b/>
          <w:sz w:val="24"/>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r w:rsidR="00265ED4" w:rsidRPr="00265ED4">
        <w:rPr>
          <w:rFonts w:ascii="Book Antiqua" w:hAnsi="Book Antiqua"/>
          <w:color w:val="000000"/>
          <w:sz w:val="24"/>
        </w:rPr>
        <w:t xml:space="preserve"> </w:t>
      </w:r>
      <w:r w:rsidR="00265ED4">
        <w:rPr>
          <w:rFonts w:ascii="Book Antiqua" w:hAnsi="Book Antiqua"/>
          <w:color w:val="000000"/>
          <w:sz w:val="24"/>
        </w:rPr>
        <w:t>July 8, 2015</w:t>
      </w:r>
      <w:bookmarkEnd w:id="4"/>
      <w:bookmarkEnd w:id="5"/>
      <w:bookmarkEnd w:id="6"/>
      <w:bookmarkEnd w:id="7"/>
      <w:bookmarkEnd w:id="8"/>
      <w:bookmarkEnd w:id="9"/>
      <w:bookmarkEnd w:id="10"/>
      <w:bookmarkEnd w:id="11"/>
      <w:bookmarkEnd w:id="12"/>
      <w:r w:rsidR="00EF2932" w:rsidRPr="008728FC">
        <w:rPr>
          <w:rFonts w:ascii="Book Antiqua" w:hAnsi="Book Antiqua"/>
          <w:b/>
          <w:sz w:val="24"/>
        </w:rPr>
        <w:t xml:space="preserve"> </w:t>
      </w:r>
      <w:bookmarkStart w:id="13" w:name="_GoBack"/>
      <w:bookmarkEnd w:id="13"/>
    </w:p>
    <w:p w:rsidR="00A1362A" w:rsidRPr="008728FC" w:rsidRDefault="00A1362A" w:rsidP="00C94DDC">
      <w:pPr>
        <w:adjustRightInd w:val="0"/>
        <w:snapToGrid w:val="0"/>
        <w:spacing w:after="0" w:line="360" w:lineRule="auto"/>
        <w:jc w:val="both"/>
        <w:rPr>
          <w:rFonts w:ascii="Book Antiqua" w:hAnsi="Book Antiqua"/>
          <w:b/>
          <w:sz w:val="24"/>
        </w:rPr>
      </w:pPr>
      <w:r w:rsidRPr="008728FC">
        <w:rPr>
          <w:rFonts w:ascii="Book Antiqua" w:hAnsi="Book Antiqua"/>
          <w:b/>
          <w:sz w:val="24"/>
        </w:rPr>
        <w:t>Article in press:</w:t>
      </w:r>
    </w:p>
    <w:p w:rsidR="00A1362A" w:rsidRPr="008728FC" w:rsidRDefault="00A1362A" w:rsidP="00C94DDC">
      <w:pPr>
        <w:adjustRightInd w:val="0"/>
        <w:snapToGrid w:val="0"/>
        <w:spacing w:after="0" w:line="360" w:lineRule="auto"/>
        <w:jc w:val="both"/>
        <w:rPr>
          <w:rFonts w:ascii="Book Antiqua" w:hAnsi="Book Antiqua"/>
          <w:sz w:val="24"/>
        </w:rPr>
      </w:pPr>
      <w:r w:rsidRPr="008728FC">
        <w:rPr>
          <w:rFonts w:ascii="Book Antiqua" w:hAnsi="Book Antiqua"/>
          <w:b/>
          <w:sz w:val="24"/>
        </w:rPr>
        <w:t>Published online:</w:t>
      </w:r>
    </w:p>
    <w:p w:rsidR="00541808" w:rsidRDefault="00541808" w:rsidP="00CE5349">
      <w:pPr>
        <w:adjustRightInd w:val="0"/>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eastAsia="zh-CN"/>
        </w:rPr>
        <w:br w:type="page"/>
      </w:r>
    </w:p>
    <w:p w:rsidR="002F18B5" w:rsidRPr="00541808" w:rsidRDefault="002F18B5" w:rsidP="00CE5349">
      <w:pPr>
        <w:adjustRightInd w:val="0"/>
        <w:snapToGrid w:val="0"/>
        <w:spacing w:after="0" w:line="360" w:lineRule="auto"/>
        <w:jc w:val="both"/>
        <w:rPr>
          <w:rFonts w:ascii="Book Antiqua" w:hAnsi="Book Antiqua" w:cs="Times New Roman"/>
          <w:sz w:val="24"/>
          <w:szCs w:val="24"/>
          <w:lang w:val="en-US" w:eastAsia="zh-CN"/>
        </w:rPr>
      </w:pP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b/>
          <w:bCs/>
          <w:color w:val="000000"/>
          <w:sz w:val="24"/>
          <w:szCs w:val="24"/>
          <w:lang w:val="en-US" w:eastAsia="es-CR"/>
        </w:rPr>
        <w:t>Abstract</w:t>
      </w:r>
    </w:p>
    <w:p w:rsidR="002F18B5" w:rsidRPr="008728FC" w:rsidRDefault="00EF2932"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i/>
          <w:color w:val="000000"/>
          <w:sz w:val="24"/>
          <w:szCs w:val="24"/>
          <w:lang w:val="en-US" w:eastAsia="es-CR"/>
        </w:rPr>
        <w:t>De novo</w:t>
      </w:r>
      <w:r w:rsidR="002F18B5" w:rsidRPr="008728FC">
        <w:rPr>
          <w:rFonts w:ascii="Book Antiqua" w:eastAsia="Times New Roman" w:hAnsi="Book Antiqua" w:cs="Tahoma"/>
          <w:color w:val="000000"/>
          <w:sz w:val="24"/>
          <w:szCs w:val="24"/>
          <w:lang w:val="en-US" w:eastAsia="es-CR"/>
        </w:rPr>
        <w:t xml:space="preserve"> neoplasms account for almost 30% of deaths 10 years after liver transplantation and are the most common cause of mortality in patients surviving at least 1 year after transplant. The risk of malignancy is two to four times higher in transplant recipients than in an age- and sex-matched population, and cancer is expected to surpass cardiovascular complications as the primary cause of death in transplanted patients within the next 2 decades. Since exposure to immunosuppression is associated with an increased frequency of developing neoplasm, long-term immunosuppression should be therefore minimized. Promising results in the prevention of hepatocellular carcinoma</w:t>
      </w:r>
      <w:r w:rsidR="002F18B5" w:rsidRPr="008728FC">
        <w:rPr>
          <w:rFonts w:ascii="Book Antiqua" w:eastAsia="Times New Roman" w:hAnsi="Book Antiqua" w:cs="Tahoma"/>
          <w:i/>
          <w:iCs/>
          <w:color w:val="000000"/>
          <w:sz w:val="24"/>
          <w:szCs w:val="24"/>
          <w:lang w:val="en-US" w:eastAsia="es-CR"/>
        </w:rPr>
        <w:t xml:space="preserve"> </w:t>
      </w:r>
      <w:r w:rsidR="002F18B5" w:rsidRPr="008728FC">
        <w:rPr>
          <w:rFonts w:ascii="Book Antiqua" w:eastAsia="Times New Roman" w:hAnsi="Book Antiqua" w:cs="Tahoma"/>
          <w:color w:val="000000"/>
          <w:sz w:val="24"/>
          <w:szCs w:val="24"/>
          <w:lang w:val="en-US" w:eastAsia="es-CR"/>
        </w:rPr>
        <w:t xml:space="preserve">recurrence have been reported with the use of mTOR inhibitors including everolimus and sirolimus and the ongoing open-label prospective randomized controlled SILVER. Study will provide more information on whether sirolimus-containing versus mTOR-inhibitor-free immunosuppression is more efficacious in reducing </w:t>
      </w:r>
      <w:r w:rsidRPr="008728FC">
        <w:rPr>
          <w:rFonts w:ascii="Book Antiqua" w:eastAsia="Times New Roman" w:hAnsi="Book Antiqua" w:cs="Tahoma"/>
          <w:color w:val="000000"/>
          <w:sz w:val="24"/>
          <w:szCs w:val="24"/>
          <w:lang w:val="en-US" w:eastAsia="es-CR"/>
        </w:rPr>
        <w:t xml:space="preserve">hepatocellular carcinoma </w:t>
      </w:r>
      <w:r w:rsidR="002F18B5" w:rsidRPr="008728FC">
        <w:rPr>
          <w:rFonts w:ascii="Book Antiqua" w:eastAsia="Times New Roman" w:hAnsi="Book Antiqua" w:cs="Tahoma"/>
          <w:color w:val="000000"/>
          <w:sz w:val="24"/>
          <w:szCs w:val="24"/>
          <w:lang w:val="en-US" w:eastAsia="es-CR"/>
        </w:rPr>
        <w:t>recurrence.</w:t>
      </w:r>
    </w:p>
    <w:p w:rsidR="00EE0C1F" w:rsidRPr="008728FC" w:rsidRDefault="00EE0C1F" w:rsidP="00CE5349">
      <w:pPr>
        <w:adjustRightInd w:val="0"/>
        <w:snapToGrid w:val="0"/>
        <w:spacing w:after="0" w:line="360" w:lineRule="auto"/>
        <w:jc w:val="both"/>
        <w:rPr>
          <w:rFonts w:ascii="Book Antiqua" w:hAnsi="Book Antiqua" w:cs="Tahoma"/>
          <w:b/>
          <w:bCs/>
          <w:color w:val="000000"/>
          <w:sz w:val="24"/>
          <w:szCs w:val="24"/>
          <w:lang w:val="en-US" w:eastAsia="zh-CN"/>
        </w:rPr>
      </w:pPr>
    </w:p>
    <w:p w:rsidR="00EE0C1F" w:rsidRPr="008728FC" w:rsidRDefault="00EE0C1F" w:rsidP="00CE5349">
      <w:pPr>
        <w:adjustRightInd w:val="0"/>
        <w:snapToGrid w:val="0"/>
        <w:spacing w:after="0" w:line="360" w:lineRule="auto"/>
        <w:jc w:val="both"/>
        <w:rPr>
          <w:rFonts w:ascii="Book Antiqua" w:eastAsia="Times New Roman" w:hAnsi="Book Antiqua" w:cs="Tahoma"/>
          <w:color w:val="000000"/>
          <w:sz w:val="24"/>
          <w:szCs w:val="24"/>
          <w:lang w:val="en-US" w:eastAsia="es-CR"/>
        </w:rPr>
      </w:pPr>
      <w:r w:rsidRPr="008728FC">
        <w:rPr>
          <w:rFonts w:ascii="Book Antiqua" w:eastAsia="Times New Roman" w:hAnsi="Book Antiqua" w:cs="Tahoma"/>
          <w:b/>
          <w:bCs/>
          <w:color w:val="000000"/>
          <w:sz w:val="24"/>
          <w:szCs w:val="24"/>
          <w:lang w:val="en-US" w:eastAsia="es-CR"/>
        </w:rPr>
        <w:t>Key</w:t>
      </w:r>
      <w:r w:rsidR="00EF2932" w:rsidRPr="008728FC">
        <w:rPr>
          <w:rFonts w:ascii="Book Antiqua" w:hAnsi="Book Antiqua" w:cs="Tahoma" w:hint="eastAsia"/>
          <w:b/>
          <w:bCs/>
          <w:color w:val="000000"/>
          <w:sz w:val="24"/>
          <w:szCs w:val="24"/>
          <w:lang w:val="en-US" w:eastAsia="zh-CN"/>
        </w:rPr>
        <w:t xml:space="preserve"> </w:t>
      </w:r>
      <w:r w:rsidRPr="008728FC">
        <w:rPr>
          <w:rFonts w:ascii="Book Antiqua" w:eastAsia="Times New Roman" w:hAnsi="Book Antiqua" w:cs="Tahoma"/>
          <w:b/>
          <w:bCs/>
          <w:color w:val="000000"/>
          <w:sz w:val="24"/>
          <w:szCs w:val="24"/>
          <w:lang w:val="en-US" w:eastAsia="es-CR"/>
        </w:rPr>
        <w:t>words:</w:t>
      </w:r>
      <w:r w:rsidRPr="008728FC">
        <w:rPr>
          <w:rFonts w:ascii="Book Antiqua" w:eastAsia="Times New Roman" w:hAnsi="Book Antiqua" w:cs="Tahoma"/>
          <w:color w:val="000000"/>
          <w:sz w:val="24"/>
          <w:szCs w:val="24"/>
          <w:lang w:val="en-US" w:eastAsia="es-CR"/>
        </w:rPr>
        <w:t xml:space="preserve"> </w:t>
      </w:r>
      <w:r w:rsidR="00EF2932" w:rsidRPr="008728FC">
        <w:rPr>
          <w:rFonts w:ascii="Book Antiqua" w:eastAsia="Times New Roman" w:hAnsi="Book Antiqua" w:cs="Tahoma"/>
          <w:color w:val="000000"/>
          <w:sz w:val="24"/>
          <w:szCs w:val="24"/>
          <w:lang w:val="en-US" w:eastAsia="es-CR"/>
        </w:rPr>
        <w:t xml:space="preserve">Liver </w:t>
      </w:r>
      <w:r w:rsidRPr="008728FC">
        <w:rPr>
          <w:rFonts w:ascii="Book Antiqua" w:eastAsia="Times New Roman" w:hAnsi="Book Antiqua" w:cs="Tahoma"/>
          <w:color w:val="000000"/>
          <w:sz w:val="24"/>
          <w:szCs w:val="24"/>
          <w:lang w:val="en-US" w:eastAsia="es-CR"/>
        </w:rPr>
        <w:t>transplantation</w:t>
      </w:r>
      <w:r w:rsidR="00EF2932" w:rsidRPr="008728FC">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 xml:space="preserve"> </w:t>
      </w:r>
      <w:r w:rsidR="00EF2932" w:rsidRPr="008728FC">
        <w:rPr>
          <w:rFonts w:ascii="Book Antiqua" w:eastAsia="Times New Roman" w:hAnsi="Book Antiqua" w:cs="Tahoma"/>
          <w:i/>
          <w:color w:val="000000"/>
          <w:sz w:val="24"/>
          <w:szCs w:val="24"/>
          <w:lang w:val="en-US" w:eastAsia="es-CR"/>
        </w:rPr>
        <w:t>D</w:t>
      </w:r>
      <w:r w:rsidRPr="008728FC">
        <w:rPr>
          <w:rFonts w:ascii="Book Antiqua" w:eastAsia="Times New Roman" w:hAnsi="Book Antiqua" w:cs="Tahoma"/>
          <w:i/>
          <w:color w:val="000000"/>
          <w:sz w:val="24"/>
          <w:szCs w:val="24"/>
          <w:lang w:val="en-US" w:eastAsia="es-CR"/>
        </w:rPr>
        <w:t>e novo</w:t>
      </w:r>
      <w:r w:rsidRPr="008728FC">
        <w:rPr>
          <w:rFonts w:ascii="Book Antiqua" w:eastAsia="Times New Roman" w:hAnsi="Book Antiqua" w:cs="Tahoma"/>
          <w:color w:val="000000"/>
          <w:sz w:val="24"/>
          <w:szCs w:val="24"/>
          <w:lang w:val="en-US" w:eastAsia="es-CR"/>
        </w:rPr>
        <w:t xml:space="preserve"> neoplasms</w:t>
      </w:r>
      <w:r w:rsidR="00EF2932" w:rsidRPr="008728FC">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 xml:space="preserve"> </w:t>
      </w:r>
      <w:r w:rsidR="00EF2932" w:rsidRPr="008728FC">
        <w:rPr>
          <w:rFonts w:ascii="Book Antiqua" w:eastAsia="Times New Roman" w:hAnsi="Book Antiqua" w:cs="Tahoma"/>
          <w:color w:val="000000"/>
          <w:sz w:val="24"/>
          <w:szCs w:val="24"/>
          <w:lang w:val="en-US" w:eastAsia="es-CR"/>
        </w:rPr>
        <w:t>Immunosuppression</w:t>
      </w:r>
      <w:r w:rsidR="00EF2932" w:rsidRPr="008728FC">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 xml:space="preserve"> </w:t>
      </w:r>
      <w:r w:rsidR="00EF2932" w:rsidRPr="008728FC">
        <w:rPr>
          <w:rFonts w:ascii="Book Antiqua" w:eastAsia="Times New Roman" w:hAnsi="Book Antiqua" w:cs="Tahoma"/>
          <w:color w:val="000000"/>
          <w:sz w:val="24"/>
          <w:szCs w:val="24"/>
          <w:lang w:val="en-US" w:eastAsia="es-CR"/>
        </w:rPr>
        <w:t>m</w:t>
      </w:r>
      <w:r w:rsidRPr="008728FC">
        <w:rPr>
          <w:rFonts w:ascii="Book Antiqua" w:eastAsia="Times New Roman" w:hAnsi="Book Antiqua" w:cs="Tahoma"/>
          <w:color w:val="000000"/>
          <w:sz w:val="24"/>
          <w:szCs w:val="24"/>
          <w:lang w:val="en-US" w:eastAsia="es-CR"/>
        </w:rPr>
        <w:t>TOR inhibitors</w:t>
      </w:r>
      <w:r w:rsidR="00EF2932" w:rsidRPr="008728FC">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 xml:space="preserve"> </w:t>
      </w:r>
      <w:r w:rsidR="00EF2932" w:rsidRPr="008728FC">
        <w:rPr>
          <w:rFonts w:ascii="Book Antiqua" w:eastAsia="Times New Roman" w:hAnsi="Book Antiqua" w:cs="Tahoma"/>
          <w:color w:val="000000"/>
          <w:sz w:val="24"/>
          <w:szCs w:val="24"/>
          <w:lang w:val="en-US" w:eastAsia="es-CR"/>
        </w:rPr>
        <w:t xml:space="preserve">Hepatocellular </w:t>
      </w:r>
      <w:r w:rsidRPr="008728FC">
        <w:rPr>
          <w:rFonts w:ascii="Book Antiqua" w:eastAsia="Times New Roman" w:hAnsi="Book Antiqua" w:cs="Tahoma"/>
          <w:color w:val="000000"/>
          <w:sz w:val="24"/>
          <w:szCs w:val="24"/>
          <w:lang w:val="en-US" w:eastAsia="es-CR"/>
        </w:rPr>
        <w:t>carcinoma</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p>
    <w:p w:rsidR="00EE0C1F" w:rsidRPr="008728FC" w:rsidRDefault="00EE0C1F" w:rsidP="00CE5349">
      <w:pPr>
        <w:autoSpaceDE w:val="0"/>
        <w:autoSpaceDN w:val="0"/>
        <w:adjustRightInd w:val="0"/>
        <w:snapToGrid w:val="0"/>
        <w:spacing w:after="0" w:line="360" w:lineRule="auto"/>
        <w:jc w:val="both"/>
        <w:rPr>
          <w:rFonts w:ascii="Book Antiqua" w:hAnsi="Book Antiqua" w:cs="Arial Unicode MS"/>
          <w:sz w:val="24"/>
        </w:rPr>
      </w:pPr>
      <w:bookmarkStart w:id="14" w:name="OLE_LINK98"/>
      <w:bookmarkStart w:id="15" w:name="OLE_LINK156"/>
      <w:bookmarkStart w:id="16" w:name="OLE_LINK196"/>
      <w:bookmarkStart w:id="17" w:name="OLE_LINK217"/>
      <w:bookmarkStart w:id="18" w:name="OLE_LINK242"/>
      <w:bookmarkStart w:id="19" w:name="OLE_LINK247"/>
      <w:bookmarkStart w:id="20" w:name="OLE_LINK311"/>
      <w:bookmarkStart w:id="21" w:name="OLE_LINK312"/>
      <w:bookmarkStart w:id="22" w:name="OLE_LINK325"/>
      <w:bookmarkStart w:id="23" w:name="OLE_LINK330"/>
      <w:bookmarkStart w:id="24" w:name="OLE_LINK513"/>
      <w:bookmarkStart w:id="25" w:name="OLE_LINK514"/>
      <w:bookmarkStart w:id="26" w:name="OLE_LINK464"/>
      <w:bookmarkStart w:id="27" w:name="OLE_LINK465"/>
      <w:bookmarkStart w:id="28" w:name="OLE_LINK466"/>
      <w:bookmarkStart w:id="29" w:name="OLE_LINK470"/>
      <w:bookmarkStart w:id="30" w:name="OLE_LINK471"/>
      <w:bookmarkStart w:id="31" w:name="OLE_LINK472"/>
      <w:bookmarkStart w:id="32" w:name="OLE_LINK474"/>
      <w:bookmarkStart w:id="33" w:name="OLE_LINK512"/>
      <w:bookmarkStart w:id="34" w:name="OLE_LINK800"/>
      <w:bookmarkStart w:id="35" w:name="OLE_LINK982"/>
      <w:bookmarkStart w:id="36" w:name="OLE_LINK1027"/>
      <w:bookmarkStart w:id="37" w:name="OLE_LINK504"/>
      <w:bookmarkStart w:id="38" w:name="OLE_LINK546"/>
      <w:bookmarkStart w:id="39" w:name="OLE_LINK547"/>
      <w:bookmarkStart w:id="40" w:name="OLE_LINK575"/>
      <w:bookmarkStart w:id="41" w:name="OLE_LINK640"/>
      <w:bookmarkStart w:id="42" w:name="OLE_LINK672"/>
      <w:bookmarkStart w:id="43" w:name="OLE_LINK714"/>
      <w:bookmarkStart w:id="44" w:name="OLE_LINK651"/>
      <w:bookmarkStart w:id="45" w:name="OLE_LINK652"/>
      <w:bookmarkStart w:id="46" w:name="OLE_LINK744"/>
      <w:bookmarkStart w:id="47" w:name="OLE_LINK758"/>
      <w:bookmarkStart w:id="48" w:name="OLE_LINK787"/>
      <w:bookmarkStart w:id="49" w:name="OLE_LINK807"/>
      <w:bookmarkStart w:id="50" w:name="OLE_LINK820"/>
      <w:bookmarkStart w:id="51" w:name="OLE_LINK862"/>
      <w:bookmarkStart w:id="52" w:name="OLE_LINK879"/>
      <w:bookmarkStart w:id="53" w:name="OLE_LINK906"/>
      <w:bookmarkStart w:id="54" w:name="OLE_LINK928"/>
      <w:bookmarkStart w:id="55" w:name="OLE_LINK960"/>
      <w:bookmarkStart w:id="56" w:name="OLE_LINK861"/>
      <w:bookmarkStart w:id="57" w:name="OLE_LINK983"/>
      <w:bookmarkStart w:id="58" w:name="OLE_LINK1334"/>
      <w:bookmarkStart w:id="59" w:name="OLE_LINK1029"/>
      <w:bookmarkStart w:id="60" w:name="OLE_LINK1060"/>
      <w:bookmarkStart w:id="61" w:name="OLE_LINK1061"/>
      <w:bookmarkStart w:id="62" w:name="OLE_LINK1348"/>
      <w:bookmarkStart w:id="63" w:name="OLE_LINK1086"/>
      <w:bookmarkStart w:id="64" w:name="OLE_LINK1100"/>
      <w:bookmarkStart w:id="65" w:name="OLE_LINK1125"/>
      <w:bookmarkStart w:id="66" w:name="OLE_LINK1163"/>
      <w:bookmarkStart w:id="67" w:name="OLE_LINK1193"/>
      <w:bookmarkStart w:id="68" w:name="OLE_LINK1219"/>
      <w:bookmarkStart w:id="69" w:name="OLE_LINK1247"/>
      <w:bookmarkStart w:id="70" w:name="OLE_LINK1284"/>
      <w:bookmarkStart w:id="71" w:name="OLE_LINK1313"/>
      <w:bookmarkStart w:id="72" w:name="OLE_LINK1361"/>
      <w:bookmarkStart w:id="73" w:name="OLE_LINK1384"/>
      <w:bookmarkStart w:id="74" w:name="OLE_LINK1403"/>
      <w:bookmarkStart w:id="75" w:name="OLE_LINK1437"/>
      <w:bookmarkStart w:id="76" w:name="OLE_LINK1454"/>
      <w:bookmarkStart w:id="77" w:name="OLE_LINK1480"/>
      <w:bookmarkStart w:id="78" w:name="OLE_LINK1504"/>
      <w:bookmarkStart w:id="79" w:name="OLE_LINK1516"/>
      <w:bookmarkStart w:id="80" w:name="OLE_LINK135"/>
      <w:bookmarkStart w:id="81" w:name="OLE_LINK216"/>
      <w:bookmarkStart w:id="82" w:name="OLE_LINK259"/>
      <w:bookmarkStart w:id="83" w:name="OLE_LINK1186"/>
      <w:bookmarkStart w:id="84" w:name="OLE_LINK1265"/>
      <w:bookmarkStart w:id="85" w:name="OLE_LINK1373"/>
      <w:bookmarkStart w:id="86" w:name="OLE_LINK1478"/>
      <w:bookmarkStart w:id="87" w:name="OLE_LINK1644"/>
      <w:bookmarkStart w:id="88" w:name="OLE_LINK1884"/>
      <w:bookmarkStart w:id="89" w:name="OLE_LINK1885"/>
      <w:bookmarkStart w:id="90" w:name="OLE_LINK1538"/>
      <w:bookmarkStart w:id="91" w:name="OLE_LINK1539"/>
      <w:bookmarkStart w:id="92" w:name="OLE_LINK1543"/>
      <w:bookmarkStart w:id="93" w:name="OLE_LINK1549"/>
      <w:bookmarkStart w:id="94" w:name="OLE_LINK1778"/>
      <w:bookmarkStart w:id="95" w:name="OLE_LINK1756"/>
      <w:bookmarkStart w:id="96" w:name="OLE_LINK1776"/>
      <w:bookmarkStart w:id="97" w:name="OLE_LINK1777"/>
      <w:bookmarkStart w:id="98" w:name="OLE_LINK1868"/>
      <w:bookmarkStart w:id="99" w:name="OLE_LINK1744"/>
      <w:bookmarkStart w:id="100" w:name="OLE_LINK1817"/>
      <w:bookmarkStart w:id="101" w:name="OLE_LINK1835"/>
      <w:bookmarkStart w:id="102" w:name="OLE_LINK1866"/>
      <w:bookmarkStart w:id="103" w:name="OLE_LINK1882"/>
      <w:bookmarkStart w:id="104" w:name="OLE_LINK1901"/>
      <w:bookmarkStart w:id="105" w:name="OLE_LINK1902"/>
      <w:bookmarkStart w:id="106" w:name="OLE_LINK2013"/>
      <w:bookmarkStart w:id="107" w:name="OLE_LINK1894"/>
      <w:bookmarkStart w:id="108" w:name="OLE_LINK1929"/>
      <w:bookmarkStart w:id="109" w:name="OLE_LINK1941"/>
      <w:bookmarkStart w:id="110" w:name="OLE_LINK1995"/>
      <w:bookmarkStart w:id="111" w:name="OLE_LINK1938"/>
      <w:bookmarkStart w:id="112" w:name="OLE_LINK2081"/>
      <w:bookmarkStart w:id="113" w:name="OLE_LINK2082"/>
      <w:bookmarkStart w:id="114" w:name="OLE_LINK2292"/>
      <w:bookmarkStart w:id="115" w:name="OLE_LINK1931"/>
      <w:bookmarkStart w:id="116" w:name="OLE_LINK1964"/>
      <w:bookmarkStart w:id="117" w:name="OLE_LINK2020"/>
      <w:bookmarkStart w:id="118" w:name="OLE_LINK2071"/>
      <w:bookmarkStart w:id="119" w:name="OLE_LINK2134"/>
      <w:bookmarkStart w:id="120" w:name="OLE_LINK2265"/>
      <w:bookmarkStart w:id="121" w:name="OLE_LINK2562"/>
      <w:bookmarkStart w:id="122" w:name="OLE_LINK1923"/>
      <w:bookmarkStart w:id="123" w:name="OLE_LINK2192"/>
      <w:bookmarkStart w:id="124" w:name="OLE_LINK2110"/>
      <w:bookmarkStart w:id="125" w:name="OLE_LINK2445"/>
      <w:bookmarkStart w:id="126" w:name="OLE_LINK2446"/>
      <w:bookmarkStart w:id="127" w:name="OLE_LINK2169"/>
      <w:bookmarkStart w:id="128" w:name="OLE_LINK2190"/>
      <w:bookmarkStart w:id="129" w:name="OLE_LINK2331"/>
      <w:bookmarkStart w:id="130" w:name="OLE_LINK2345"/>
      <w:bookmarkStart w:id="131" w:name="OLE_LINK2467"/>
      <w:bookmarkStart w:id="132" w:name="OLE_LINK2484"/>
      <w:bookmarkStart w:id="133" w:name="OLE_LINK2157"/>
      <w:bookmarkStart w:id="134" w:name="OLE_LINK2221"/>
      <w:bookmarkStart w:id="135" w:name="OLE_LINK2252"/>
      <w:bookmarkStart w:id="136" w:name="OLE_LINK2348"/>
      <w:bookmarkStart w:id="137" w:name="OLE_LINK2451"/>
      <w:bookmarkStart w:id="138" w:name="OLE_LINK2627"/>
      <w:bookmarkStart w:id="139" w:name="OLE_LINK2482"/>
      <w:bookmarkStart w:id="140" w:name="OLE_LINK2663"/>
      <w:bookmarkStart w:id="141" w:name="OLE_LINK2761"/>
      <w:bookmarkStart w:id="142" w:name="OLE_LINK2856"/>
      <w:bookmarkStart w:id="143" w:name="OLE_LINK2993"/>
      <w:bookmarkStart w:id="144" w:name="OLE_LINK2643"/>
      <w:bookmarkStart w:id="145" w:name="OLE_LINK2583"/>
      <w:bookmarkStart w:id="146" w:name="OLE_LINK2762"/>
      <w:bookmarkStart w:id="147" w:name="OLE_LINK2962"/>
      <w:bookmarkStart w:id="148" w:name="OLE_LINK2582"/>
      <w:r w:rsidRPr="008728FC">
        <w:rPr>
          <w:rFonts w:ascii="Book Antiqua" w:hAnsi="Book Antiqua"/>
          <w:b/>
          <w:color w:val="000000"/>
          <w:sz w:val="24"/>
          <w:lang w:val="en-GB"/>
        </w:rPr>
        <w:t xml:space="preserve">© </w:t>
      </w:r>
      <w:r w:rsidRPr="008728FC">
        <w:rPr>
          <w:rFonts w:ascii="Book Antiqua" w:eastAsia="AdvTimes" w:hAnsi="Book Antiqua" w:cs="AdvTimes"/>
          <w:b/>
          <w:color w:val="000000"/>
          <w:sz w:val="24"/>
        </w:rPr>
        <w:t>The Author(s) 2015.</w:t>
      </w:r>
      <w:r w:rsidRPr="008728FC">
        <w:rPr>
          <w:rFonts w:ascii="Book Antiqua" w:eastAsia="AdvTimes" w:hAnsi="Book Antiqua" w:cs="AdvTimes"/>
          <w:color w:val="000000"/>
          <w:sz w:val="24"/>
        </w:rPr>
        <w:t xml:space="preserve"> Published by </w:t>
      </w:r>
      <w:r w:rsidRPr="008728FC">
        <w:rPr>
          <w:rFonts w:ascii="Book Antiqua" w:hAnsi="Book Antiqua" w:cs="Arial Unicode MS"/>
          <w:color w:val="000000"/>
          <w:sz w:val="24"/>
          <w:lang w:val="en-GB"/>
        </w:rPr>
        <w:t>Baishideng Publishing Group Inc.</w:t>
      </w:r>
      <w:r w:rsidRPr="008728FC">
        <w:rPr>
          <w:rFonts w:ascii="Book Antiqua" w:hAnsi="Book Antiqua" w:cs="Arial Unicode MS"/>
          <w:sz w:val="24"/>
        </w:rPr>
        <w:t xml:space="preserve"> All rights reserved.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EE0C1F" w:rsidRPr="008728FC" w:rsidRDefault="00EE0C1F" w:rsidP="00CE5349">
      <w:pPr>
        <w:adjustRightInd w:val="0"/>
        <w:snapToGrid w:val="0"/>
        <w:spacing w:after="0" w:line="360" w:lineRule="auto"/>
        <w:jc w:val="both"/>
        <w:rPr>
          <w:rFonts w:ascii="Book Antiqua" w:hAnsi="Book Antiqua"/>
          <w:b/>
          <w:sz w:val="24"/>
        </w:rPr>
      </w:pPr>
    </w:p>
    <w:p w:rsidR="00BC2C2C" w:rsidRPr="008728FC" w:rsidRDefault="00EE0C1F" w:rsidP="00CE5349">
      <w:pPr>
        <w:adjustRightInd w:val="0"/>
        <w:snapToGrid w:val="0"/>
        <w:spacing w:after="0" w:line="360" w:lineRule="auto"/>
        <w:jc w:val="both"/>
        <w:rPr>
          <w:rFonts w:ascii="Book Antiqua" w:eastAsia="Times New Roman" w:hAnsi="Book Antiqua" w:cs="Times New Roman"/>
          <w:sz w:val="24"/>
          <w:szCs w:val="24"/>
          <w:lang w:val="en-US" w:eastAsia="es-CR"/>
        </w:rPr>
      </w:pPr>
      <w:bookmarkStart w:id="149" w:name="OLE_LINK33"/>
      <w:bookmarkStart w:id="150" w:name="OLE_LINK34"/>
      <w:bookmarkStart w:id="151" w:name="OLE_LINK49"/>
      <w:r w:rsidRPr="008728FC">
        <w:rPr>
          <w:rFonts w:ascii="Book Antiqua" w:eastAsia="Arial Unicode MS" w:hAnsi="Book Antiqua" w:cs="Arial Unicode MS"/>
          <w:b/>
          <w:sz w:val="24"/>
        </w:rPr>
        <w:t xml:space="preserve">Core </w:t>
      </w:r>
      <w:r w:rsidRPr="008728FC">
        <w:rPr>
          <w:rFonts w:ascii="Book Antiqua" w:hAnsi="Book Antiqua" w:cs="Arial Unicode MS" w:hint="eastAsia"/>
          <w:b/>
          <w:sz w:val="24"/>
        </w:rPr>
        <w:t>tip</w:t>
      </w:r>
      <w:r w:rsidRPr="008728FC">
        <w:rPr>
          <w:rFonts w:ascii="Book Antiqua" w:eastAsia="Arial Unicode MS" w:hAnsi="Book Antiqua" w:cs="Arial Unicode MS"/>
          <w:b/>
          <w:sz w:val="24"/>
        </w:rPr>
        <w:t>:</w:t>
      </w:r>
      <w:bookmarkEnd w:id="149"/>
      <w:bookmarkEnd w:id="150"/>
      <w:bookmarkEnd w:id="151"/>
      <w:r w:rsidRPr="008728FC">
        <w:rPr>
          <w:rFonts w:ascii="Book Antiqua" w:eastAsia="Arial Unicode MS" w:hAnsi="Book Antiqua" w:cs="Arial Unicode MS" w:hint="eastAsia"/>
          <w:b/>
          <w:sz w:val="24"/>
          <w:lang w:eastAsia="zh-CN"/>
        </w:rPr>
        <w:t xml:space="preserve"> </w:t>
      </w:r>
      <w:r w:rsidRPr="008728FC">
        <w:rPr>
          <w:rFonts w:ascii="Book Antiqua" w:eastAsia="Times New Roman" w:hAnsi="Book Antiqua" w:cs="Times New Roman"/>
          <w:sz w:val="24"/>
          <w:szCs w:val="24"/>
          <w:lang w:val="en-US" w:eastAsia="es-CR"/>
        </w:rPr>
        <w:t xml:space="preserve">With the notable increase in life expectancy after liver transplantation, together with the lengthy exposure to immunosuppression, transplant recipients are at risk of developing neoplastic disease, which accounts for almost 30% of deaths 10 years after liver transplantation. The risk of malignancy is two to four times higher in transplant recipients than in an age- and sex-matched population, and cancer is expected to surpass cardiovascular complications as the primary </w:t>
      </w:r>
      <w:r w:rsidRPr="008728FC">
        <w:rPr>
          <w:rFonts w:ascii="Book Antiqua" w:eastAsia="Times New Roman" w:hAnsi="Book Antiqua" w:cs="Times New Roman"/>
          <w:sz w:val="24"/>
          <w:szCs w:val="24"/>
          <w:lang w:val="en-US" w:eastAsia="es-CR"/>
        </w:rPr>
        <w:lastRenderedPageBreak/>
        <w:t>cause of death in transplanted patients within the next 2 decades, making this an important topic for clinicians to consider.</w:t>
      </w:r>
    </w:p>
    <w:p w:rsidR="00BC2C2C" w:rsidRPr="008728FC" w:rsidRDefault="00BC2C2C" w:rsidP="00CE5349">
      <w:pPr>
        <w:adjustRightInd w:val="0"/>
        <w:snapToGrid w:val="0"/>
        <w:spacing w:after="0" w:line="360" w:lineRule="auto"/>
        <w:jc w:val="both"/>
        <w:rPr>
          <w:rFonts w:ascii="Book Antiqua" w:hAnsi="Book Antiqua" w:cs="Times New Roman"/>
          <w:sz w:val="24"/>
          <w:szCs w:val="24"/>
          <w:lang w:val="en-US" w:eastAsia="zh-CN"/>
        </w:rPr>
      </w:pPr>
    </w:p>
    <w:p w:rsidR="00EF2932" w:rsidRPr="008728FC" w:rsidRDefault="00EF2932" w:rsidP="00CE5349">
      <w:pPr>
        <w:adjustRightInd w:val="0"/>
        <w:snapToGrid w:val="0"/>
        <w:spacing w:after="0" w:line="360" w:lineRule="auto"/>
        <w:jc w:val="both"/>
        <w:rPr>
          <w:rFonts w:ascii="Book Antiqua" w:hAnsi="Book Antiqua" w:cs="Tahoma"/>
          <w:color w:val="000000"/>
          <w:sz w:val="24"/>
          <w:szCs w:val="24"/>
          <w:lang w:val="en-US" w:eastAsia="zh-CN"/>
        </w:rPr>
      </w:pPr>
      <w:r w:rsidRPr="008728FC">
        <w:rPr>
          <w:rFonts w:ascii="Book Antiqua" w:eastAsia="Times New Roman" w:hAnsi="Book Antiqua" w:cs="Tahoma"/>
          <w:color w:val="000000"/>
          <w:sz w:val="24"/>
          <w:szCs w:val="24"/>
          <w:lang w:val="en-US" w:eastAsia="es-CR"/>
        </w:rPr>
        <w:t>Burra</w:t>
      </w:r>
      <w:r w:rsidRPr="008728FC">
        <w:rPr>
          <w:rFonts w:ascii="Book Antiqua" w:hAnsi="Book Antiqua" w:cs="Tahoma" w:hint="eastAsia"/>
          <w:color w:val="000000"/>
          <w:sz w:val="24"/>
          <w:szCs w:val="24"/>
          <w:lang w:val="en-US" w:eastAsia="zh-CN"/>
        </w:rPr>
        <w:t xml:space="preserve"> P</w:t>
      </w:r>
      <w:r w:rsidRPr="008728FC">
        <w:rPr>
          <w:rFonts w:ascii="Book Antiqua" w:eastAsia="Times New Roman" w:hAnsi="Book Antiqua" w:cs="Tahoma"/>
          <w:color w:val="000000"/>
          <w:sz w:val="24"/>
          <w:szCs w:val="24"/>
          <w:lang w:val="en-US" w:eastAsia="es-CR"/>
        </w:rPr>
        <w:t>, Rodriguez-Castro</w:t>
      </w:r>
      <w:r w:rsidRPr="008728FC">
        <w:rPr>
          <w:rFonts w:ascii="Book Antiqua" w:hAnsi="Book Antiqua" w:cs="Tahoma" w:hint="eastAsia"/>
          <w:color w:val="000000"/>
          <w:sz w:val="24"/>
          <w:szCs w:val="24"/>
          <w:lang w:val="en-US" w:eastAsia="zh-CN"/>
        </w:rPr>
        <w:t xml:space="preserve"> KI. </w:t>
      </w:r>
      <w:r w:rsidRPr="008728FC">
        <w:rPr>
          <w:rFonts w:ascii="Book Antiqua" w:eastAsia="Times New Roman" w:hAnsi="Book Antiqua" w:cs="Tahoma"/>
          <w:color w:val="000000"/>
          <w:sz w:val="24"/>
          <w:szCs w:val="24"/>
          <w:lang w:val="en-US" w:eastAsia="es-CR"/>
        </w:rPr>
        <w:t xml:space="preserve">Neoplastic disease after liver transplantation: </w:t>
      </w:r>
      <w:r w:rsidRPr="008728FC">
        <w:rPr>
          <w:rFonts w:ascii="Book Antiqua" w:eastAsia="Times New Roman" w:hAnsi="Book Antiqua" w:cs="Tahoma"/>
          <w:caps/>
          <w:color w:val="000000"/>
          <w:sz w:val="24"/>
          <w:szCs w:val="24"/>
          <w:lang w:val="en-US" w:eastAsia="es-CR"/>
        </w:rPr>
        <w:t>f</w:t>
      </w:r>
      <w:r w:rsidRPr="008728FC">
        <w:rPr>
          <w:rFonts w:ascii="Book Antiqua" w:eastAsia="Times New Roman" w:hAnsi="Book Antiqua" w:cs="Tahoma"/>
          <w:color w:val="000000"/>
          <w:sz w:val="24"/>
          <w:szCs w:val="24"/>
          <w:lang w:val="en-US" w:eastAsia="es-CR"/>
        </w:rPr>
        <w:t xml:space="preserve">ocus on </w:t>
      </w:r>
      <w:r w:rsidR="008728FC" w:rsidRPr="008728FC">
        <w:rPr>
          <w:rFonts w:ascii="Book Antiqua" w:eastAsia="Times New Roman" w:hAnsi="Book Antiqua" w:cs="Tahoma"/>
          <w:i/>
          <w:iCs/>
          <w:color w:val="000000"/>
          <w:sz w:val="24"/>
          <w:szCs w:val="24"/>
          <w:lang w:val="en-US" w:eastAsia="es-CR"/>
        </w:rPr>
        <w:t>de novo</w:t>
      </w:r>
      <w:r w:rsidRPr="008728FC">
        <w:rPr>
          <w:rFonts w:ascii="Book Antiqua" w:eastAsia="Times New Roman" w:hAnsi="Book Antiqua" w:cs="Tahoma"/>
          <w:color w:val="000000"/>
          <w:sz w:val="24"/>
          <w:szCs w:val="24"/>
          <w:lang w:val="en-US" w:eastAsia="es-CR"/>
        </w:rPr>
        <w:t xml:space="preserve"> neoplasms</w:t>
      </w:r>
      <w:r w:rsidRPr="008728FC">
        <w:rPr>
          <w:rFonts w:ascii="Book Antiqua" w:hAnsi="Book Antiqua" w:cs="Tahoma" w:hint="eastAsia"/>
          <w:color w:val="000000"/>
          <w:sz w:val="24"/>
          <w:szCs w:val="24"/>
          <w:lang w:val="en-US" w:eastAsia="zh-CN"/>
        </w:rPr>
        <w:t xml:space="preserve">. </w:t>
      </w:r>
      <w:r w:rsidRPr="008728FC">
        <w:rPr>
          <w:rFonts w:ascii="Book Antiqua" w:hAnsi="Book Antiqua" w:cs="Tahoma"/>
          <w:i/>
          <w:color w:val="000000"/>
          <w:sz w:val="24"/>
          <w:szCs w:val="24"/>
          <w:lang w:val="en-US" w:eastAsia="zh-CN"/>
        </w:rPr>
        <w:t>World J Gastroenterol</w:t>
      </w:r>
      <w:r w:rsidRPr="008728FC">
        <w:rPr>
          <w:rFonts w:ascii="Book Antiqua" w:hAnsi="Book Antiqua" w:cs="Tahoma"/>
          <w:color w:val="000000"/>
          <w:sz w:val="24"/>
          <w:szCs w:val="24"/>
          <w:lang w:val="en-US" w:eastAsia="zh-CN"/>
        </w:rPr>
        <w:t xml:space="preserve"> 201</w:t>
      </w:r>
      <w:r w:rsidRPr="008728FC">
        <w:rPr>
          <w:rFonts w:ascii="Book Antiqua" w:hAnsi="Book Antiqua" w:cs="Tahoma" w:hint="eastAsia"/>
          <w:color w:val="000000"/>
          <w:sz w:val="24"/>
          <w:szCs w:val="24"/>
          <w:lang w:val="en-US" w:eastAsia="zh-CN"/>
        </w:rPr>
        <w:t>5</w:t>
      </w:r>
      <w:r w:rsidRPr="008728FC">
        <w:rPr>
          <w:rFonts w:ascii="Book Antiqua" w:hAnsi="Book Antiqua" w:cs="Tahoma"/>
          <w:color w:val="000000"/>
          <w:sz w:val="24"/>
          <w:szCs w:val="24"/>
          <w:lang w:val="en-US" w:eastAsia="zh-CN"/>
        </w:rPr>
        <w:t>; In press</w:t>
      </w:r>
    </w:p>
    <w:p w:rsidR="00541808" w:rsidRDefault="00541808" w:rsidP="00CE5349">
      <w:pPr>
        <w:adjustRightInd w:val="0"/>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eastAsia="zh-CN"/>
        </w:rPr>
        <w:br w:type="page"/>
      </w:r>
    </w:p>
    <w:p w:rsidR="00EF2932" w:rsidRPr="008728FC" w:rsidRDefault="00EF2932" w:rsidP="00CE5349">
      <w:pPr>
        <w:adjustRightInd w:val="0"/>
        <w:snapToGrid w:val="0"/>
        <w:spacing w:after="0" w:line="360" w:lineRule="auto"/>
        <w:jc w:val="both"/>
        <w:rPr>
          <w:rFonts w:ascii="Book Antiqua" w:hAnsi="Book Antiqua" w:cs="Times New Roman"/>
          <w:sz w:val="24"/>
          <w:szCs w:val="24"/>
          <w:lang w:val="en-US" w:eastAsia="zh-CN"/>
        </w:rPr>
      </w:pPr>
    </w:p>
    <w:p w:rsidR="002F18B5" w:rsidRPr="008728FC" w:rsidRDefault="002F18B5" w:rsidP="00CE5349">
      <w:pPr>
        <w:adjustRightInd w:val="0"/>
        <w:snapToGrid w:val="0"/>
        <w:spacing w:after="0" w:line="360" w:lineRule="auto"/>
        <w:jc w:val="both"/>
        <w:rPr>
          <w:rFonts w:ascii="Book Antiqua" w:eastAsia="Times New Roman" w:hAnsi="Book Antiqua" w:cs="Times New Roman"/>
          <w:caps/>
          <w:sz w:val="24"/>
          <w:szCs w:val="24"/>
          <w:lang w:val="en-US" w:eastAsia="es-CR"/>
        </w:rPr>
      </w:pPr>
      <w:r w:rsidRPr="008728FC">
        <w:rPr>
          <w:rFonts w:ascii="Book Antiqua" w:eastAsia="Times New Roman" w:hAnsi="Book Antiqua" w:cs="Tahoma"/>
          <w:b/>
          <w:bCs/>
          <w:caps/>
          <w:color w:val="000000"/>
          <w:sz w:val="24"/>
          <w:szCs w:val="24"/>
          <w:lang w:val="en-US" w:eastAsia="es-CR"/>
        </w:rPr>
        <w:t>Introduction</w:t>
      </w:r>
    </w:p>
    <w:p w:rsidR="00BC2C2C" w:rsidRPr="008728FC" w:rsidRDefault="00BC2C2C" w:rsidP="00CE5349">
      <w:pPr>
        <w:adjustRightInd w:val="0"/>
        <w:snapToGrid w:val="0"/>
        <w:spacing w:after="0" w:line="360" w:lineRule="auto"/>
        <w:jc w:val="both"/>
        <w:rPr>
          <w:rFonts w:ascii="Book Antiqua" w:hAnsi="Book Antiqua" w:cs="Tahoma"/>
          <w:sz w:val="24"/>
          <w:szCs w:val="24"/>
          <w:lang w:val="en-US"/>
        </w:rPr>
      </w:pPr>
      <w:r w:rsidRPr="008728FC">
        <w:rPr>
          <w:rFonts w:ascii="Book Antiqua" w:hAnsi="Book Antiqua" w:cs="Tahoma"/>
          <w:sz w:val="24"/>
          <w:szCs w:val="24"/>
          <w:lang w:val="en-US"/>
        </w:rPr>
        <w:t xml:space="preserve">With excellent long-term survival rates, the causes of morbidity and mortality of liver transplant (LT) recipients are primarily cardiovascular diseases, renal insufficiency, and </w:t>
      </w:r>
      <w:r w:rsidR="008728FC" w:rsidRPr="008728FC">
        <w:rPr>
          <w:rFonts w:ascii="Book Antiqua" w:hAnsi="Book Antiqua" w:cs="Tahoma"/>
          <w:i/>
          <w:sz w:val="24"/>
          <w:szCs w:val="24"/>
          <w:lang w:val="en-US"/>
        </w:rPr>
        <w:t>de novo</w:t>
      </w:r>
      <w:r w:rsidRPr="008728FC">
        <w:rPr>
          <w:rFonts w:ascii="Book Antiqua" w:hAnsi="Book Antiqua" w:cs="Tahoma"/>
          <w:sz w:val="24"/>
          <w:szCs w:val="24"/>
          <w:lang w:val="en-US"/>
        </w:rPr>
        <w:t xml:space="preserve"> neoplasm, the latter of which account for almost 30% of deaths at 10 years post transplantation. Apart from hepatic causes, neoplasm has been reported as the most common cause of death in patients surviving at least 1 year after LT, and is responsible for approximately 40% of deaths</w:t>
      </w:r>
      <w:r w:rsidR="00EF2932" w:rsidRPr="008728FC">
        <w:rPr>
          <w:rFonts w:ascii="Book Antiqua" w:hAnsi="Book Antiqua" w:cs="Tahoma"/>
          <w:sz w:val="24"/>
          <w:szCs w:val="24"/>
          <w:lang w:val="en-US"/>
        </w:rPr>
        <w:fldChar w:fldCharType="begin" w:fldLock="1"/>
      </w:r>
      <w:r w:rsidR="00EF2932" w:rsidRPr="008728FC">
        <w:rPr>
          <w:rFonts w:ascii="Book Antiqua" w:hAnsi="Book Antiqua" w:cs="Tahoma"/>
          <w:sz w:val="24"/>
          <w:szCs w:val="24"/>
          <w:lang w:val="en-US"/>
        </w:rPr>
        <w:instrText>ADDIN CSL_CITATION { "citationItems" : [ { "id" : "ITEM-1", "itemData" : { "DOI" : "10.1053/j.gastro.2009.08.070", "ISSN" : "1528-0012", "PMID" : "19766646", "abstract" : "BACKGROUND &amp; AIMS: Information about malignancies that arise in patients after liver transplantation comes from volunteer registry databases and single-center retrospective studies. We analyzed a multicenter, prospectively obtained database to assess the probabilities of and risk factors for de novo malignancies in patients after liver transplantation.\n\nMETHODS: We analyzed the National Institute of Diabetes and Digestive and Kidney Diseases' liver transplantation database of 798 adults who received transplants from April 1990 to June 1994 and long-term follow-up data through January 2003. In this patient population, 171 adult patients developed 271 de novo malignancies. Of these malignancies, 147 were skin-related, 29 were hematologic, and 95 were solid organ cancers; we focused on nonskin malignancies.\n\nRESULTS: The probability of developing any nonskin malignancy was highest in patients with primary sclerosing cholangitis (PSC; 22% at 10 years) or alcohol-related liver disease (ALD; 18% at 10 years); all other diagnoses had a 10% probability. Multivariate analysis indicated that increased age by decade (hazard ratio [HR] = 1.33, P = .01), a history of smoking (HR = 1.6, P = .046), PSC (HR = 2.5, P = .001), and ALD (HR = 2.1, P = .01) were associated with development of solid malignancies after liver transplantation. The probabilities of death after diagnosis of hematologic and solid malignancy were 44.0% and 38.0% at 1 year and 57.6% and 53.1% at 5 years, respectively.\n\nCONCLUSIONS: De novo malignancy primarily affects patients with PSC or ALD, compared to other transplant recipients, with a significant impact on long-term survival.", "author" : [ { "dropping-particle" : "", "family" : "Watt", "given" : "Kymberly D S", "non-dropping-particle" : "", "parse-names" : false, "suffix" : "" }, { "dropping-particle" : "", "family" : "Pedersen", "given" : "Rachel A", "non-dropping-particle" : "", "parse-names" : false, "suffix" : "" }, { "dropping-particle" : "", "family" : "Kremers", "given" : "Walter K", "non-dropping-particle" : "", "parse-names" : false, "suffix" : "" }, { "dropping-particle" : "", "family" : "Heimbach", "given" : "Julie K", "non-dropping-particle" : "", "parse-names" : false, "suffix" : "" }, { "dropping-particle" : "", "family" : "Sanchez", "given" : "William", "non-dropping-particle" : "", "parse-names" : false, "suffix" : "" }, { "dropping-particle" : "", "family" : "Gores", "given" : "Gregory J", "non-dropping-particle" : "", "parse-names" : false, "suffix" : "" } ], "container-title" : "Gastroenterology", "id" : "ITEM-1", "issue" : "6", "issued" : { "date-parts" : [ [ "2009", "12" ] ] }, "page" : "2010-7", "title" : "Long-term probability of and mortality from de novo malignancy after liver transplantation.", "type" : "article-journal", "volume" : "137" }, "uris" : [ "http://www.mendeley.com/documents/?uuid=38b557f8-2b29-4dc5-88a2-99ca1a8e24c7" ] }, { "id" : "ITEM-2", "itemData" : { "DOI" : "10.1111/j.1600-6143.2010.03126.x", "ISSN" : "1600-6143", "PMID" : "20486907", "abstract" : "Although mortality rates following liver transplantation (LT) are well described, there is a lack of detailed, prospective studies determining patterns of and risk factors for long-term mortality. We analyzed the multicenter, prospectively obtained The National Institute of Diabetes and Digestive and Kidney Diseases LT Database of 798 transplant recipients from 1990 to 1994 (follow-up 2003). Overall, 327 recipients died. Causes of death &gt;1 year: 28% hepatic, 22% malignancy, 11% cardiovascular, 9% infection, 6% renal failure. Renal-related death increased dramatically over time. Risk factors for death &gt;1 year (univariate): male gender, age/decade, pre-LT diabetes, post-LT diabetes, post-LT hypertension, post-LT renal insufficiency, retransplantation &gt;1 year, pre-LT malignancy, alcoholic disease (ALD) and metabolic liver disease, with similar risks noted for death &gt;5 years. Hepatitis C, retransplantation, post-LT diabetes, hypertension and renal insufficiency were significant risk factors for liver-related death. Cardiac deaths associated with age, male gender, ALD, cryptogenic disease, pre-LT hypertension and post-LT renal insufficiency. In summary, the leading causes of late deaths after transplant were graft failure, malignancy, cardiovascular disease and renal failure. Older age, diabetes and renal insufficiency identified patients at highest risk of poor survival overall. Diligent management of modifiable post-LT factors including diabetes, hypertension and renal insufficiency may impact long-term mortality.", "author" : [ { "dropping-particle" : "", "family" : "Watt", "given" : "K D S", "non-dropping-particle" : "", "parse-names" : false, "suffix" : "" }, { "dropping-particle" : "", "family" : "Pedersen", "given" : "R A", "non-dropping-particle" : "", "parse-names" : false, "suffix" : "" }, { "dropping-particle" : "", "family" : "Kremers", "given" : "W K", "non-dropping-particle" : "", "parse-names" : false, "suffix" : "" }, { "dropping-particle" : "", "family" : "Heimbach", "given" : "J K", "non-dropping-particle" : "", "parse-names" : false, "suffix" : "" }, { "dropping-particle" : "", "family" : "Charlton", "given" : "M R", "non-dropping-particle" : "", "parse-names" : false, "suffix" : "" } ], "container-title" : "American journal of transplantation : official journal of the American Society of Transplantation and the American Society of Transplant Surgeons", "id" : "ITEM-2", "issue" : "6", "issued" : { "date-parts" : [ [ "2010", "6" ] ] }, "page" : "1420-7", "title" : "Evolution of causes and risk factors for mortality post-liver transplant: results of the NIDDK long-term follow-up study.", "type" : "article-journal", "volume" : "10" }, "uris" : [ "http://www.mendeley.com/documents/?uuid=325e0dd5-d5c0-440a-a831-24ce07112edf" ] } ], "mendeley" : { "formattedCitation" : "&lt;sup&gt;[1,2]&lt;/sup&gt;", "plainTextFormattedCitation" : "[1,2]", "previouslyFormattedCitation" : "&lt;sup&gt;[1,2]&lt;/sup&gt;" }, "properties" : { "noteIndex" : 0 }, "schema" : "https://github.com/citation-style-language/schema/raw/master/csl-citation.json" }</w:instrText>
      </w:r>
      <w:r w:rsidR="00EF2932" w:rsidRPr="008728FC">
        <w:rPr>
          <w:rFonts w:ascii="Book Antiqua" w:hAnsi="Book Antiqua" w:cs="Tahoma"/>
          <w:sz w:val="24"/>
          <w:szCs w:val="24"/>
          <w:lang w:val="en-US"/>
        </w:rPr>
        <w:fldChar w:fldCharType="separate"/>
      </w:r>
      <w:r w:rsidR="00EF2932" w:rsidRPr="008728FC">
        <w:rPr>
          <w:rFonts w:ascii="Book Antiqua" w:hAnsi="Book Antiqua" w:cs="Tahoma"/>
          <w:noProof/>
          <w:sz w:val="24"/>
          <w:szCs w:val="24"/>
          <w:vertAlign w:val="superscript"/>
          <w:lang w:val="en-US"/>
        </w:rPr>
        <w:t>[1,2]</w:t>
      </w:r>
      <w:r w:rsidR="00EF2932"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Overall, it is estimated that in LT recipients the incidence of neoplasms is between 3.1% and 14.4%, and the cancer-related mortality rate is between 0.6% and 8.0%</w:t>
      </w:r>
      <w:r w:rsidR="00EF2932" w:rsidRPr="008728FC">
        <w:rPr>
          <w:rFonts w:ascii="Book Antiqua" w:hAnsi="Book Antiqua" w:cs="Tahoma"/>
          <w:sz w:val="24"/>
          <w:szCs w:val="24"/>
          <w:lang w:val="en-US"/>
        </w:rPr>
        <w:fldChar w:fldCharType="begin" w:fldLock="1"/>
      </w:r>
      <w:r w:rsidR="00EF2932" w:rsidRPr="008728FC">
        <w:rPr>
          <w:rFonts w:ascii="Book Antiqua" w:hAnsi="Book Antiqua" w:cs="Tahoma"/>
          <w:sz w:val="24"/>
          <w:szCs w:val="24"/>
          <w:lang w:val="en-US"/>
        </w:rPr>
        <w:instrText>ADDIN CSL_CITATION { "citationItems" : [ { "id" : "ITEM-1", "itemData" : { "DOI" : "10.1002/lt.23531", "ISSN" : "1527-6473", "PMID" : "22887956", "abstract" : "Recipients of liver transplantation (LT) have a higher overall risk (2-3 times on average) of developing de novo malignancies than the general population, with standardized incidence ratios ranging from 1.0 for breast and prostate cancers to 3-4 for colon cancer and up to 12 for esophageal and oropharyngeal cancers. Aside from immunosuppression, other identified risk factors for de novo malignancies include the patient's age, a history of alcoholic liver disease or primary sclerosing cholangitis, smoking, and viral infections with oncogenic potential. Despite outcome studies showing that de novo malignancies are major causes of mortality and morbidity after LT, there are no guidelines for cancer surveillance protocols or immunosuppression protocols to lower the incidence of de novo cancers. Patient education, particularly for smoking cessation and excess sun avoidance, and regular clinical follow-up remain the standard of care. Further research in epidemiology, risk factors, and the effectiveness of screening and management protocols is needed to develop evidence-based guidelines for the prevention and treatment of de novo malignancies.", "author" : [ { "dropping-particle" : "", "family" : "Chandok", "given" : "Natasha", "non-dropping-particle" : "", "parse-names" : false, "suffix" : "" }, { "dropping-particle" : "", "family" : "Watt", "given" : "Kymberly D", "non-dropping-particle" : "", "parse-names" : false, "suffix" : "" } ], "container-title" : "Liver transplantation : official publication of the American Association for the Study of Liver Diseases and the International Liver Transplantation Society", "id" : "ITEM-1", "issue" : "11", "issued" : { "date-parts" : [ [ "2012", "11" ] ] }, "page" : "1277-89", "title" : "Burden of de novo malignancy in the liver transplant recipient.", "type" : "article-journal", "volume" : "18" }, "uris" : [ "http://www.mendeley.com/documents/?uuid=4879c564-f4d9-4d99-9476-4174f5d2f02b" ] }, { "id" : "ITEM-2", "itemData" : { "DOI" : "10.1016/j.jhep.2005.10.007", "ISSN" : "0168-8278", "PMID" : "16297490", "author" : [ { "dropping-particle" : "", "family" : "Sanchez", "given" : "William", "non-dropping-particle" : "", "parse-names" : false, "suffix" : "" }, { "dropping-particle" : "", "family" : "Talwalkar", "given" : "Jayant A", "non-dropping-particle" : "", "parse-names" : false, "suffix" : "" }, { "dropping-particle" : "", "family" : "Gores", "given" : "Gregory J", "non-dropping-particle" : "", "parse-names" : false, "suffix" : "" } ], "container-title" : "Journal of hepatology", "id" : "ITEM-2", "issue" : "1", "issued" : { "date-parts" : [ [ "2006", "1" ] ] }, "page" : "13-8", "title" : "\"Will all liver transplantation patients eventually die from cancer?\".", "type" : "article-journal", "volume" : "44" }, "uris" : [ "http://www.mendeley.com/documents/?uuid=ee112982-ebd7-4758-bc52-1c6101c553f9" ] } ], "mendeley" : { "formattedCitation" : "&lt;sup&gt;[3,4]&lt;/sup&gt;", "plainTextFormattedCitation" : "[3,4]", "previouslyFormattedCitation" : "&lt;sup&gt;[3,4]&lt;/sup&gt;" }, "properties" : { "noteIndex" : 0 }, "schema" : "https://github.com/citation-style-language/schema/raw/master/csl-citation.json" }</w:instrText>
      </w:r>
      <w:r w:rsidR="00EF2932" w:rsidRPr="008728FC">
        <w:rPr>
          <w:rFonts w:ascii="Book Antiqua" w:hAnsi="Book Antiqua" w:cs="Tahoma"/>
          <w:sz w:val="24"/>
          <w:szCs w:val="24"/>
          <w:lang w:val="en-US"/>
        </w:rPr>
        <w:fldChar w:fldCharType="separate"/>
      </w:r>
      <w:r w:rsidR="00EF2932" w:rsidRPr="008728FC">
        <w:rPr>
          <w:rFonts w:ascii="Book Antiqua" w:hAnsi="Book Antiqua" w:cs="Tahoma"/>
          <w:noProof/>
          <w:sz w:val="24"/>
          <w:szCs w:val="24"/>
          <w:vertAlign w:val="superscript"/>
          <w:lang w:val="en-US"/>
        </w:rPr>
        <w:t>[3,4]</w:t>
      </w:r>
      <w:r w:rsidR="00EF2932"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w:t>
      </w:r>
    </w:p>
    <w:p w:rsidR="001964FA" w:rsidRPr="008728FC" w:rsidRDefault="001964FA" w:rsidP="00CE5349">
      <w:pPr>
        <w:adjustRightInd w:val="0"/>
        <w:snapToGrid w:val="0"/>
        <w:spacing w:after="0" w:line="360" w:lineRule="auto"/>
        <w:ind w:firstLineChars="100" w:firstLine="240"/>
        <w:jc w:val="both"/>
        <w:rPr>
          <w:rFonts w:ascii="Book Antiqua" w:hAnsi="Book Antiqua" w:cs="Tahoma"/>
          <w:sz w:val="24"/>
          <w:szCs w:val="24"/>
          <w:lang w:val="en-US" w:eastAsia="zh-CN"/>
        </w:rPr>
      </w:pPr>
      <w:r w:rsidRPr="008728FC">
        <w:rPr>
          <w:rFonts w:ascii="Book Antiqua" w:hAnsi="Book Antiqua" w:cs="Tahoma"/>
          <w:sz w:val="24"/>
          <w:szCs w:val="24"/>
          <w:lang w:val="en-US"/>
        </w:rPr>
        <w:t>Although the risk of some neoplasms including breast cancer (1.9 times lower) and genitourinary cancer (1.5 times lower) in women seem to be reduced compared to those of the general population</w:t>
      </w:r>
      <w:r w:rsidR="00FD1605" w:rsidRPr="008728FC">
        <w:rPr>
          <w:rFonts w:ascii="Book Antiqua" w:hAnsi="Book Antiqua" w:cs="Tahoma"/>
          <w:sz w:val="24"/>
          <w:szCs w:val="24"/>
          <w:lang w:val="en-US"/>
        </w:rPr>
        <w:fldChar w:fldCharType="begin" w:fldLock="1"/>
      </w:r>
      <w:r w:rsidR="00DC10CE" w:rsidRPr="008728FC">
        <w:rPr>
          <w:rFonts w:ascii="Book Antiqua" w:hAnsi="Book Antiqua" w:cs="Tahoma"/>
          <w:sz w:val="24"/>
          <w:szCs w:val="24"/>
          <w:lang w:val="en-US"/>
        </w:rPr>
        <w:instrText>ADDIN CSL_CITATION { "citationItems" : [ { "id" : "ITEM-1", "itemData" : { "ISSN" : "0041-1337", "PMID" : "9825817", "abstract" : "BACKGROUND: An increased incidence of de novo nonlymphoid malignancies has been shown in immunocompromised patients. However, the true risk over time compared to the general population has not been determined.\n\nMETHODS: One thousand consecutive patients were carefully followed for an average of 77.8+/-11.1 (range, 56.3-96.3) months after primary liver transplantation at a single center. All de novo nonlymphoid malignancies were recorded. Each malignancy was compared with a standard Occupational Cohort Mortality Analysis Program population matched for age, sex, and length of follow-up using modified life table technique and surveillance epidemiology end result (SEER) data.\n\nRESULTS: Fifty-seven patients accounted for de novo malignancies and contributed 4795.3 total person years, a mean+/-SD of 36+/-21 (median, 36; range, 6-74) months after liver transplantation. Twenty-two of these malignancies were skin malignancies including two melanomas. Oropharyngeal cancers (n=7) were found to be 7.6 times higher (P&lt;0.05) and respiratory malignancies (n=8) were 1.7 times higher (P&gt;0.05) compared to the SEER incidence rate. Female reproductive system malignancies including breast cancer (n=3) were 1.9 times lower (P&gt;0.05) and genitourinary malignancies were (n=5) 1.5 times lower (P&gt;0.05) than their matched cohorts. No differences was observed in gastrointestinal malignancies (n=5). There was a significant difference in survival of the patients after diagnosis of malignancy depending on the type of cancer. There were two Kaposi's sarcomas, two metastatic unknown primaries, one thyroid, one brain, and one ophthalmic malignancies in the series. Mortality for Kaposi's and metastatic disease of unknown primary was 100% within 5 months, while the 1-year mortality for oropharyngeal cancer was 57.1% and that for lung cancers was 62.5%. Long-term survival for skin cancer was highest: 86.4% at 3 years (P=0.015 by log-rank test).\n\nCONCLUSION: An increased incidence of de novo cancers in the chronically immunocompromised patient demands careful long-term screening protocols which will help to facilitate the diagnosis at an early stage of the disease. This is particularly true for oropharyngeal cancers where the risk is more than 7 times higher compared to SEER incidence data matched for age, sex, and length of follow-up.", "author" : [ { "dropping-particle" : "", "family" : "Jain", "given" : "A B", "non-dropping-particle" : "", "parse-names" : false, "suffix" : "" }, { "dropping-particle" : "", "family" : "Yee", "given" : "L D", "non-dropping-particle" : "", "parse-names" : false, "suffix" : "" }, { "dropping-particle" : "", "family" : "Nalesnik", "given" : "M A", "non-dropping-particle" : "", "parse-names" : false, "suffix" : "" }, { "dropping-particle" : "", "family" : "Youk", "given" : "A", "non-dropping-particle" : "", "parse-names" : false, "suffix" : "" }, { "dropping-particle" : "", "family" : "Marsh", "given" : "G", "non-dropping-particle" : "", "parse-names" : false, "suffix" : "" }, { "dropping-particle" : "", "family" : "Reyes", "given" : "J", "non-dropping-particle" : "", "parse-names" : false, "suffix" : "" }, { "dropping-particle" : "", "family" : "Zak", "given" : "M", "non-dropping-particle" : "", "parse-names" : false, "suffix" : "" }, { "dropping-particle" : "", "family" : "Rakela", "given" : "J", "non-dropping-particle" : "", "parse-names" : false, "suffix" : "" }, { "dropping-particle" : "", "family" : "Irish", "given" : "W", "non-dropping-particle" : "", "parse-names" : false, "suffix" : "" }, { "dropping-particle" : "", "family" : "Fung", "given" : "J J", "non-dropping-particle" : "", "parse-names" : false, "suffix" : "" } ], "container-title" : "Transplantation", "id" : "ITEM-1", "issue" : "9", "issued" : { "date-parts" : [ [ "1998", "11", "15" ] ] }, "page" : "1193-200", "title" : "Comparative incidence of de novo nonlymphoid malignancies after liver transplantation under tacrolimus using surveillance epidemiologic end result data.", "type" : "article-journal", "volume" : "66" }, "uris" : [ "http://www.mendeley.com/documents/?uuid=9c34a6ec-5a72-4aa5-8647-9c7672e002d7" ] } ], "mendeley" : { "formattedCitation" : "&lt;sup&gt;[5]&lt;/sup&gt;", "plainTextFormattedCitation" : "[5]", "previouslyFormattedCitation" : "&lt;sup&gt;[5]&lt;/sup&gt;"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A205ED" w:rsidRPr="008728FC">
        <w:rPr>
          <w:rFonts w:ascii="Book Antiqua" w:hAnsi="Book Antiqua" w:cs="Tahoma"/>
          <w:noProof/>
          <w:sz w:val="24"/>
          <w:szCs w:val="24"/>
          <w:vertAlign w:val="superscript"/>
          <w:lang w:val="en-US"/>
        </w:rPr>
        <w:t>[5]</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in general terms, the status of transplant recipient is associated with an increased risk of developing </w:t>
      </w:r>
      <w:r w:rsidR="008728FC" w:rsidRPr="008728FC">
        <w:rPr>
          <w:rFonts w:ascii="Book Antiqua" w:hAnsi="Book Antiqua" w:cs="Tahoma"/>
          <w:i/>
          <w:sz w:val="24"/>
          <w:szCs w:val="24"/>
          <w:lang w:val="en-US"/>
        </w:rPr>
        <w:t>de novo</w:t>
      </w:r>
      <w:r w:rsidRPr="008728FC">
        <w:rPr>
          <w:rFonts w:ascii="Book Antiqua" w:hAnsi="Book Antiqua" w:cs="Tahoma"/>
          <w:sz w:val="24"/>
          <w:szCs w:val="24"/>
          <w:lang w:val="en-US"/>
        </w:rPr>
        <w:t xml:space="preserve"> neoplasm. </w:t>
      </w:r>
      <w:r w:rsidR="00EF2932" w:rsidRPr="008728FC">
        <w:rPr>
          <w:rFonts w:ascii="Book Antiqua" w:hAnsi="Book Antiqua" w:cs="Tahoma"/>
          <w:sz w:val="24"/>
          <w:szCs w:val="24"/>
          <w:lang w:val="en-US"/>
        </w:rPr>
        <w:t>As shown in a study analyzing 1</w:t>
      </w:r>
      <w:r w:rsidRPr="008728FC">
        <w:rPr>
          <w:rFonts w:ascii="Book Antiqua" w:hAnsi="Book Antiqua" w:cs="Tahoma"/>
          <w:sz w:val="24"/>
          <w:szCs w:val="24"/>
          <w:lang w:val="en-US"/>
        </w:rPr>
        <w:t>000 consecutive LT recipients in Pittsburgh and comparing this population’s incidence of neoplasms compared to the general population, the former have a significantly elevated risk for developing neoplasm, which is 7.6 times higher for oropharyngeal cancer and 1.7 times high</w:t>
      </w:r>
      <w:r w:rsidR="00EF2932" w:rsidRPr="008728FC">
        <w:rPr>
          <w:rFonts w:ascii="Book Antiqua" w:hAnsi="Book Antiqua" w:cs="Tahoma"/>
          <w:sz w:val="24"/>
          <w:szCs w:val="24"/>
          <w:lang w:val="en-US"/>
        </w:rPr>
        <w:t>er for respiratory malignancies</w:t>
      </w:r>
      <w:r w:rsidRPr="008728FC">
        <w:rPr>
          <w:rFonts w:ascii="Book Antiqua" w:hAnsi="Book Antiqua" w:cs="Tahoma"/>
          <w:sz w:val="24"/>
          <w:szCs w:val="24"/>
          <w:lang w:val="en-US"/>
        </w:rPr>
        <w:t xml:space="preserve"> (Table 1)</w:t>
      </w:r>
      <w:r w:rsidR="00EF2932" w:rsidRPr="008728FC">
        <w:rPr>
          <w:rFonts w:ascii="Book Antiqua" w:hAnsi="Book Antiqua" w:cs="Tahoma" w:hint="eastAsia"/>
          <w:sz w:val="24"/>
          <w:szCs w:val="24"/>
          <w:lang w:val="en-US" w:eastAsia="zh-CN"/>
        </w:rPr>
        <w:t>.</w:t>
      </w:r>
    </w:p>
    <w:p w:rsidR="001964FA" w:rsidRPr="008728FC" w:rsidRDefault="001964FA" w:rsidP="00CE5349">
      <w:pPr>
        <w:adjustRightInd w:val="0"/>
        <w:snapToGrid w:val="0"/>
        <w:spacing w:after="0" w:line="360" w:lineRule="auto"/>
        <w:ind w:firstLineChars="100" w:firstLine="240"/>
        <w:jc w:val="both"/>
        <w:rPr>
          <w:rFonts w:ascii="Book Antiqua" w:hAnsi="Book Antiqua" w:cs="Tahoma"/>
          <w:sz w:val="24"/>
          <w:szCs w:val="24"/>
          <w:lang w:val="en-US"/>
        </w:rPr>
      </w:pPr>
      <w:r w:rsidRPr="008728FC">
        <w:rPr>
          <w:rFonts w:ascii="Book Antiqua" w:hAnsi="Book Antiqua" w:cs="Tahoma"/>
          <w:sz w:val="24"/>
          <w:szCs w:val="24"/>
          <w:lang w:val="en-US"/>
        </w:rPr>
        <w:t xml:space="preserve">Since a more prolonged exposure to immunosuppression is associated with an increased frequency of developing neoplasms, the cumulative risk of developing </w:t>
      </w:r>
      <w:r w:rsidR="008728FC" w:rsidRPr="008728FC">
        <w:rPr>
          <w:rFonts w:ascii="Book Antiqua" w:hAnsi="Book Antiqua" w:cs="Tahoma"/>
          <w:i/>
          <w:sz w:val="24"/>
          <w:szCs w:val="24"/>
          <w:lang w:val="en-US"/>
        </w:rPr>
        <w:t>de novo</w:t>
      </w:r>
      <w:r w:rsidRPr="008728FC">
        <w:rPr>
          <w:rFonts w:ascii="Book Antiqua" w:hAnsi="Book Antiqua" w:cs="Tahoma"/>
          <w:sz w:val="24"/>
          <w:szCs w:val="24"/>
          <w:lang w:val="en-US"/>
        </w:rPr>
        <w:t xml:space="preserve"> malignancy rises from 20% at 10 years to 55% at 15 years after transplant</w:t>
      </w:r>
      <w:r w:rsidR="00FD1605" w:rsidRPr="008728FC">
        <w:rPr>
          <w:rFonts w:ascii="Book Antiqua" w:hAnsi="Book Antiqua" w:cs="Tahoma"/>
          <w:sz w:val="24"/>
          <w:szCs w:val="24"/>
          <w:lang w:val="en-US"/>
        </w:rPr>
        <w:fldChar w:fldCharType="begin" w:fldLock="1"/>
      </w:r>
      <w:r w:rsidR="00DC10CE" w:rsidRPr="008728FC">
        <w:rPr>
          <w:rFonts w:ascii="Book Antiqua" w:hAnsi="Book Antiqua" w:cs="Tahoma"/>
          <w:sz w:val="24"/>
          <w:szCs w:val="24"/>
          <w:lang w:val="en-US"/>
        </w:rPr>
        <w:instrText>ADDIN CSL_CITATION { "citationItems" : [ { "id" : "ITEM-1", "itemData" : { "ISSN" : "0168-8278", "PMID" : "11211912", "abstract" : "BACKGROUND/AIMS: Development of de novo malignancies emerges as a serious long term complication after liver transplantation.\n\nMETHODS: We reviewed the medical records of 174 adult one-year survivors for de novo malignancies. The observed cancer rates were compared with the expected cancer rates in the Dutch population.\n\nRESULTS: Twenty-one of the 174 patients developed 23 malignancies (12%). Skin and lip cancer accounted for 12 of the 23 malignancies (52%). Only one patient had a B-cell lymphoma. The cumulative risk for de novo malignancy was 6, 20, and 55% at 5, 10, and 15 years after transplantation, respectively. The overall relative risk (RR) as compared with the general population was 4.3 (95% confidence interval 2.4-7.1). Significantly increased RRs were observed for non-melanoma skin cancer (RR 70.0), non-skin solid cancer (RR 2.7), renal cell cancer (RR 30.0), and colon cancer (RR 12.5). Multivariate analysis showed that an age &gt; 40 years and pretransplant use of immunosuppression were significant risk factors.\n\nCONCLUSIONS: An increased risk of cancer exists after liver transplantation, for both for skin/lip cancer, and other solid tumors. Older age and the use of immunosuppression are risk factors.", "author" : [ { "dropping-particle" : "", "family" : "Haagsma", "given" : "E B", "non-dropping-particle" : "", "parse-names" : false, "suffix" : "" }, { "dropping-particle" : "", "family" : "Hagens", "given" : "V E", "non-dropping-particle" : "", "parse-names" : false, "suffix" : "" }, { "dropping-particle" : "", "family" : "Schaapveld", "given" : "M", "non-dropping-particle" : "", "parse-names" : false, "suffix" : "" }, { "dropping-particle" : "", "family" : "Berg", "given" : "A P", "non-dropping-particle" : "van den", "parse-names" : false, "suffix" : "" }, { "dropping-particle" : "", "family" : "Vries", "given" : "E G", "non-dropping-particle" : "de", "parse-names" : false, "suffix" : "" }, { "dropping-particle" : "", "family" : "Klompmaker", "given" : "I J", "non-dropping-particle" : "", "parse-names" : false, "suffix" : "" }, { "dropping-particle" : "", "family" : "Slooff", "given" : "M J", "non-dropping-particle" : "", "parse-names" : false, "suffix" : "" }, { "dropping-particle" : "", "family" : "Jansen", "given" : "P L", "non-dropping-particle" : "", "parse-names" : false, "suffix" : "" } ], "container-title" : "Journal of hepatology", "id" : "ITEM-1", "issue" : "1", "issued" : { "date-parts" : [ [ "2001", "1" ] ] }, "page" : "84-91", "title" : "Increased cancer risk after liver transplantation: a population-based study.", "type" : "article-journal", "volume" : "34" }, "uris" : [ "http://www.mendeley.com/documents/?uuid=2d4190dd-6450-4afc-b78c-2ede9d2d20a3" ] } ], "mendeley" : { "formattedCitation" : "&lt;sup&gt;[6]&lt;/sup&gt;", "plainTextFormattedCitation" : "[6]", "previouslyFormattedCitation" : "&lt;sup&gt;[6]&lt;/sup&gt;"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A205ED" w:rsidRPr="008728FC">
        <w:rPr>
          <w:rFonts w:ascii="Book Antiqua" w:hAnsi="Book Antiqua" w:cs="Tahoma"/>
          <w:noProof/>
          <w:sz w:val="24"/>
          <w:szCs w:val="24"/>
          <w:vertAlign w:val="superscript"/>
          <w:lang w:val="en-US"/>
        </w:rPr>
        <w:t>[6]</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In an Italian study analyzing 313 LT recipients who survived more than 12 </w:t>
      </w:r>
      <w:r w:rsidR="00861F93">
        <w:rPr>
          <w:rFonts w:ascii="Book Antiqua" w:hAnsi="Book Antiqua" w:cs="Tahoma"/>
          <w:sz w:val="24"/>
          <w:szCs w:val="24"/>
          <w:lang w:val="en-US"/>
        </w:rPr>
        <w:t>mo</w:t>
      </w:r>
      <w:r w:rsidRPr="008728FC">
        <w:rPr>
          <w:rFonts w:ascii="Book Antiqua" w:hAnsi="Book Antiqua" w:cs="Tahoma"/>
          <w:sz w:val="24"/>
          <w:szCs w:val="24"/>
          <w:lang w:val="en-US"/>
        </w:rPr>
        <w:t xml:space="preserve"> after transplant, during a total follow-up time of 1,753 person-years, </w:t>
      </w:r>
      <w:r w:rsidR="008728FC" w:rsidRPr="008728FC">
        <w:rPr>
          <w:rFonts w:ascii="Book Antiqua" w:hAnsi="Book Antiqua" w:cs="Tahoma"/>
          <w:i/>
          <w:sz w:val="24"/>
          <w:szCs w:val="24"/>
          <w:lang w:val="en-US"/>
        </w:rPr>
        <w:t>de novo</w:t>
      </w:r>
      <w:r w:rsidRPr="008728FC">
        <w:rPr>
          <w:rFonts w:ascii="Book Antiqua" w:hAnsi="Book Antiqua" w:cs="Tahoma"/>
          <w:sz w:val="24"/>
          <w:szCs w:val="24"/>
          <w:lang w:val="en-US"/>
        </w:rPr>
        <w:t xml:space="preserve"> malignancies were diagnosed in 40 (12.8%) subjects, with a median time from transplantation to diagnosis of 54 mo (range 2-159 mo)</w:t>
      </w:r>
      <w:r w:rsidR="008728FC" w:rsidRPr="008728FC">
        <w:rPr>
          <w:rFonts w:ascii="Book Antiqua" w:hAnsi="Book Antiqua" w:cs="Tahoma"/>
          <w:sz w:val="24"/>
          <w:szCs w:val="24"/>
          <w:lang w:val="en-US"/>
        </w:rPr>
        <w:fldChar w:fldCharType="begin" w:fldLock="1"/>
      </w:r>
      <w:r w:rsidR="008728FC" w:rsidRPr="008728FC">
        <w:rPr>
          <w:rFonts w:ascii="Book Antiqua" w:hAnsi="Book Antiqua" w:cs="Tahoma"/>
          <w:sz w:val="24"/>
          <w:szCs w:val="24"/>
          <w:lang w:val="en-US"/>
        </w:rPr>
        <w:instrText>ADDIN CSL_CITATION { "citationItems" : [ { "id" : "ITEM-1", "itemData" : { "DOI" : "10.1016/j.transproceed.2009.03.079", "ISSN" : "1873-2623", "PMID" : "19460546", "abstract" : "The purpose of this study was to describe de novo post-orthotopic liver transplantation (OLT) malignancies for comparison with incidence rates in Italian cancer registries. Three hundred thirteen OLT patients engrafted from 1991 to 2006 and surviving 12 months without a previous diagnosis of cancer were evaluated for the development of de novo malignancies excluding nonmelanoma skin cancers. During a total follow-up time of 1753 PYs, 40 (12.8%) de novo malignancies were diagnosed in 40 recipients. The most common cancers were non-Hodgkin lymphoma (NHL; 20%), cancer of the head and neck (17%), Kaposi sarcoma (KS; 17%), and esophageal tumors (12%). The 1-, 3-, 5-, and 10-year estimated survival rates were 70%, 56%, 48%, and 39%. Patients with de novo cancers showed a lower 10-years survival rate (P = .0047) than patients without (39% vs 75%). The risk of cancer after OLT was 3-fold higher than that of the general population of the same age and gender (95% confidence interval [CI], 2.0-4.3). De novo tumor sites or types with significantly elevated standardized incidence ratios (SIRs) included KS (SIRs = 212), NHL (SIRs = 13.7), oesophagus (SIRs = 18.7), melanoma (SIRs = 10.1), and head and neck cancers (SIRs = 4.6). Tumors after OLT were associated with lower long-term survival, confirming that cancer is a major cause of late mortality.", "author" : [ { "dropping-particle" : "", "family" : "Baccarani", "given" : "U", "non-dropping-particle" : "", "parse-names" : false, "suffix" : "" }, { "dropping-particle" : "", "family" : "Adani", "given" : "G L", "non-dropping-particle" : "", "parse-names" : false, "suffix" : "" }, { "dropping-particle" : "", "family" : "Serraino", "given" : "D", "non-dropping-particle" : "", "parse-names" : false, "suffix" : "" }, { "dropping-particle" : "", "family" : "Lorenzin", "given" : "D", "non-dropping-particle" : "", "parse-names" : false, "suffix" : "" }, { "dropping-particle" : "", "family" : "Gambato", "given" : "M", "non-dropping-particle" : "", "parse-names" : false, "suffix" : "" }, { "dropping-particle" : "", "family" : "Buda", "given" : "A", "non-dropping-particle" : "", "parse-names" : false, "suffix" : "" }, { "dropping-particle" : "", "family" : "Zanus", "given" : "G", "non-dropping-particle" : "", "parse-names" : false, "suffix" : "" }, { "dropping-particle" : "", "family" : "Vitale", "given" : "A", "non-dropping-particle" : "", "parse-names" : false, "suffix" : "" }, { "dropping-particle" : "", "family" : "Piselli", "given" : "P", "non-dropping-particle" : "", "parse-names" : false, "suffix" : "" }, { "dropping-particle" : "", "family" : "Paoli", "given" : "A", "non-dropping-particle" : "De", "parse-names" : false, "suffix" : "" }, { "dropping-particle" : "", "family" : "Bresadola", "given" : "V", "non-dropping-particle" : "", "parse-names" : false, "suffix" : "" }, { "dropping-particle" : "", "family" : "Risaliti", "given" : "A", "non-dropping-particle" : "", "parse-names" : false, "suffix" : "" }, { "dropping-particle" : "", "family" : "Toniutto", "given" : "P", "non-dropping-particle" : "", "parse-names" : false, "suffix" : "" }, { "dropping-particle" : "", "family" : "Cillo", "given" : "U", "non-dropping-particle" : "", "parse-names" : false, "suffix" : "" }, { "dropping-particle" : "", "family" : "Bresadola", "given" : "F", "non-dropping-particle" : "", "parse-names" : false, "suffix" : "" }, { "dropping-particle" : "", "family" : "Burra", "given" : "P", "non-dropping-particle" : "", "parse-names" : false, "suffix" : "" } ], "container-title" : "Transplantation proceedings", "id" : "ITEM-1", "issue" : "4", "issued" : { "date-parts" : [ [ "2009", "5" ] ] }, "page" : "1303-5", "title" : "De novo tumors are a major cause of late mortality after orthotopic liver transplantation.", "type" : "article-journal", "volume" : "41" }, "uris" : [ "http://www.mendeley.com/documents/?uuid=7b0e80ca-f93c-4509-9e5a-90cf71e72e59" ] } ], "mendeley" : { "formattedCitation" : "&lt;sup&gt;[7]&lt;/sup&gt;", "plainTextFormattedCitation" : "[7]", "previouslyFormattedCitation" : "&lt;sup&gt;[7]&lt;/sup&gt;" }, "properties" : { "noteIndex" : 0 }, "schema" : "https://github.com/citation-style-language/schema/raw/master/csl-citation.json" }</w:instrText>
      </w:r>
      <w:r w:rsidR="008728FC" w:rsidRPr="008728FC">
        <w:rPr>
          <w:rFonts w:ascii="Book Antiqua" w:hAnsi="Book Antiqua" w:cs="Tahoma"/>
          <w:sz w:val="24"/>
          <w:szCs w:val="24"/>
          <w:lang w:val="en-US"/>
        </w:rPr>
        <w:fldChar w:fldCharType="separate"/>
      </w:r>
      <w:r w:rsidR="008728FC" w:rsidRPr="008728FC">
        <w:rPr>
          <w:rFonts w:ascii="Book Antiqua" w:hAnsi="Book Antiqua" w:cs="Tahoma"/>
          <w:noProof/>
          <w:sz w:val="24"/>
          <w:szCs w:val="24"/>
          <w:vertAlign w:val="superscript"/>
          <w:lang w:val="en-US"/>
        </w:rPr>
        <w:t>[7]</w:t>
      </w:r>
      <w:r w:rsidR="008728FC" w:rsidRPr="008728FC">
        <w:rPr>
          <w:rFonts w:ascii="Book Antiqua" w:hAnsi="Book Antiqua" w:cs="Tahoma"/>
          <w:sz w:val="24"/>
          <w:szCs w:val="24"/>
          <w:lang w:val="en-US"/>
        </w:rPr>
        <w:fldChar w:fldCharType="end"/>
      </w:r>
      <w:r w:rsidRPr="008728FC">
        <w:rPr>
          <w:rFonts w:ascii="Book Antiqua" w:hAnsi="Book Antiqua" w:cs="Tahoma"/>
          <w:sz w:val="24"/>
          <w:szCs w:val="24"/>
          <w:lang w:val="en-US"/>
        </w:rPr>
        <w:t>. Other studies have reported a slightly lower mean interval between LT and diagnosis of non-lymphoid malignancies (36.2 mo, range, 5.8-74.1)</w:t>
      </w:r>
      <w:r w:rsidR="008728FC" w:rsidRPr="008728FC">
        <w:rPr>
          <w:rFonts w:ascii="Book Antiqua" w:hAnsi="Book Antiqua" w:cs="Tahoma"/>
          <w:sz w:val="24"/>
          <w:szCs w:val="24"/>
          <w:lang w:val="en-US"/>
        </w:rPr>
        <w:fldChar w:fldCharType="begin" w:fldLock="1"/>
      </w:r>
      <w:r w:rsidR="008728FC" w:rsidRPr="008728FC">
        <w:rPr>
          <w:rFonts w:ascii="Book Antiqua" w:hAnsi="Book Antiqua" w:cs="Tahoma"/>
          <w:sz w:val="24"/>
          <w:szCs w:val="24"/>
          <w:lang w:val="en-US"/>
        </w:rPr>
        <w:instrText>ADDIN CSL_CITATION { "citationItems" : [ { "id" : "ITEM-1", "itemData" : { "ISSN" : "0041-1337", "PMID" : "9825817", "abstract" : "BACKGROUND: An increased incidence of de novo nonlymphoid malignancies has been shown in immunocompromised patients. However, the true risk over time compared to the general population has not been determined.\n\nMETHODS: One thousand consecutive patients were carefully followed for an average of 77.8+/-11.1 (range, 56.3-96.3) months after primary liver transplantation at a single center. All de novo nonlymphoid malignancies were recorded. Each malignancy was compared with a standard Occupational Cohort Mortality Analysis Program population matched for age, sex, and length of follow-up using modified life table technique and surveillance epidemiology end result (SEER) data.\n\nRESULTS: Fifty-seven patients accounted for de novo malignancies and contributed 4795.3 total person years, a mean+/-SD of 36+/-21 (median, 36; range, 6-74) months after liver transplantation. Twenty-two of these malignancies were skin malignancies including two melanomas. Oropharyngeal cancers (n=7) were found to be 7.6 times higher (P&lt;0.05) and respiratory malignancies (n=8) were 1.7 times higher (P&gt;0.05) compared to the SEER incidence rate. Female reproductive system malignancies including breast cancer (n=3) were 1.9 times lower (P&gt;0.05) and genitourinary malignancies were (n=5) 1.5 times lower (P&gt;0.05) than their matched cohorts. No differences was observed in gastrointestinal malignancies (n=5). There was a significant difference in survival of the patients after diagnosis of malignancy depending on the type of cancer. There were two Kaposi's sarcomas, two metastatic unknown primaries, one thyroid, one brain, and one ophthalmic malignancies in the series. Mortality for Kaposi's and metastatic disease of unknown primary was 100% within 5 months, while the 1-year mortality for oropharyngeal cancer was 57.1% and that for lung cancers was 62.5%. Long-term survival for skin cancer was highest: 86.4% at 3 years (P=0.015 by log-rank test).\n\nCONCLUSION: An increased incidence of de novo cancers in the chronically immunocompromised patient demands careful long-term screening protocols which will help to facilitate the diagnosis at an early stage of the disease. This is particularly true for oropharyngeal cancers where the risk is more than 7 times higher compared to SEER incidence data matched for age, sex, and length of follow-up.", "author" : [ { "dropping-particle" : "", "family" : "Jain", "given" : "A B", "non-dropping-particle" : "", "parse-names" : false, "suffix" : "" }, { "dropping-particle" : "", "family" : "Yee", "given" : "L D", "non-dropping-particle" : "", "parse-names" : false, "suffix" : "" }, { "dropping-particle" : "", "family" : "Nalesnik", "given" : "M A", "non-dropping-particle" : "", "parse-names" : false, "suffix" : "" }, { "dropping-particle" : "", "family" : "Youk", "given" : "A", "non-dropping-particle" : "", "parse-names" : false, "suffix" : "" }, { "dropping-particle" : "", "family" : "Marsh", "given" : "G", "non-dropping-particle" : "", "parse-names" : false, "suffix" : "" }, { "dropping-particle" : "", "family" : "Reyes", "given" : "J", "non-dropping-particle" : "", "parse-names" : false, "suffix" : "" }, { "dropping-particle" : "", "family" : "Zak", "given" : "M", "non-dropping-particle" : "", "parse-names" : false, "suffix" : "" }, { "dropping-particle" : "", "family" : "Rakela", "given" : "J", "non-dropping-particle" : "", "parse-names" : false, "suffix" : "" }, { "dropping-particle" : "", "family" : "Irish", "given" : "W", "non-dropping-particle" : "", "parse-names" : false, "suffix" : "" }, { "dropping-particle" : "", "family" : "Fung", "given" : "J J", "non-dropping-particle" : "", "parse-names" : false, "suffix" : "" } ], "container-title" : "Transplantation", "id" : "ITEM-1", "issue" : "9", "issued" : { "date-parts" : [ [ "1998", "11", "15" ] ] }, "page" : "1193-200", "title" : "Comparative incidence of de novo nonlymphoid malignancies after liver transplantation under tacrolimus using surveillance epidemiologic end result data.", "type" : "article-journal", "volume" : "66" }, "uris" : [ "http://www.mendeley.com/documents/?uuid=9c34a6ec-5a72-4aa5-8647-9c7672e002d7" ] } ], "mendeley" : { "formattedCitation" : "&lt;sup&gt;[5]&lt;/sup&gt;", "plainTextFormattedCitation" : "[5]", "previouslyFormattedCitation" : "&lt;sup&gt;[5]&lt;/sup&gt;" }, "properties" : { "noteIndex" : 0 }, "schema" : "https://github.com/citation-style-language/schema/raw/master/csl-citation.json" }</w:instrText>
      </w:r>
      <w:r w:rsidR="008728FC" w:rsidRPr="008728FC">
        <w:rPr>
          <w:rFonts w:ascii="Book Antiqua" w:hAnsi="Book Antiqua" w:cs="Tahoma"/>
          <w:sz w:val="24"/>
          <w:szCs w:val="24"/>
          <w:lang w:val="en-US"/>
        </w:rPr>
        <w:fldChar w:fldCharType="separate"/>
      </w:r>
      <w:r w:rsidR="008728FC" w:rsidRPr="008728FC">
        <w:rPr>
          <w:rFonts w:ascii="Book Antiqua" w:hAnsi="Book Antiqua" w:cs="Tahoma"/>
          <w:noProof/>
          <w:sz w:val="24"/>
          <w:szCs w:val="24"/>
          <w:vertAlign w:val="superscript"/>
          <w:lang w:val="en-US"/>
        </w:rPr>
        <w:t>[5]</w:t>
      </w:r>
      <w:r w:rsidR="008728FC"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w:t>
      </w:r>
    </w:p>
    <w:p w:rsidR="001964FA" w:rsidRPr="008728FC" w:rsidRDefault="001964FA" w:rsidP="00CE5349">
      <w:pPr>
        <w:adjustRightInd w:val="0"/>
        <w:snapToGrid w:val="0"/>
        <w:spacing w:after="0" w:line="360" w:lineRule="auto"/>
        <w:ind w:firstLineChars="100" w:firstLine="240"/>
        <w:jc w:val="both"/>
        <w:rPr>
          <w:rFonts w:ascii="Book Antiqua" w:hAnsi="Book Antiqua" w:cs="Tahoma"/>
          <w:sz w:val="24"/>
          <w:szCs w:val="24"/>
          <w:lang w:val="en-US"/>
        </w:rPr>
      </w:pPr>
      <w:r w:rsidRPr="008728FC">
        <w:rPr>
          <w:rFonts w:ascii="Book Antiqua" w:hAnsi="Book Antiqua" w:cs="Tahoma"/>
          <w:sz w:val="24"/>
          <w:szCs w:val="24"/>
          <w:lang w:val="en-US"/>
        </w:rPr>
        <w:lastRenderedPageBreak/>
        <w:t>Not only are malignant neoplasms more frequent in transplant recipients, but they also have a more aggressive behavior, present at an earlier age compared to the non-transplant population, and take a higher toll on survival</w:t>
      </w:r>
      <w:r w:rsidR="00FD1605" w:rsidRPr="008728FC">
        <w:rPr>
          <w:rFonts w:ascii="Book Antiqua" w:hAnsi="Book Antiqua" w:cs="Tahoma"/>
          <w:sz w:val="24"/>
          <w:szCs w:val="24"/>
          <w:lang w:val="en-US"/>
        </w:rPr>
        <w:fldChar w:fldCharType="begin" w:fldLock="1"/>
      </w:r>
      <w:r w:rsidR="00DC10CE" w:rsidRPr="008728FC">
        <w:rPr>
          <w:rFonts w:ascii="Book Antiqua" w:hAnsi="Book Antiqua" w:cs="Tahoma"/>
          <w:sz w:val="24"/>
          <w:szCs w:val="24"/>
          <w:lang w:val="en-US"/>
        </w:rPr>
        <w:instrText>ADDIN CSL_CITATION { "citationItems" : [ { "id" : "ITEM-1", "itemData" : { "ISSN" : "1326-5377", "PMID" : "24182227", "abstract" : "OBJECTIVES: To examine whether incidence of colorectal malignancy is increased in Australasian liver transplant recipients compared with the general population of Australia, and to assess the characteristics and outcomes of colorectal malignancy in this patient group.\n\nDESIGN, SETTING AND PATIENTS: Data on patients who underwent orthotopic liver transplantation (OLTx) and had a diagnosis of de-novo colorectal malignancy after transplantation during the period 1985-2011 were obtained from the Australia and New Zealand Liver Transplant Registry, and these data were compared with colorectal malignancy data from the Australian Institute of Health and Welfare.\n\nMAIN OUTCOME MEASURES: Time from OLTx to diagnosis of colorectal malignancy, stage of colorectal malignancy at diagnosis, patient survival, and standardised incidence ratio (SIR) for colorectal malignancy.\n\nRESULTS: Forty-eight of 3735 recipients (1.3%) were diagnosed with colorectal malignancy at a median of 7.3 years after OLTx. More advanced colorectal malignancy (regional or metastatic disease) was evident at diagnosis in 20 of the 48 patients; these patients tended to be younger than patients with less advanced malignancy (P = 0.01) and diagnosed sooner after OLTx (P = 0.005). Despite treatment predominantly with surgery, 19 of the 48 patients died from the malignancy. The overall SIR for colorectal malignancy liver transplant recipients compared with the general population of Australia was 2.80 (95% CI, 2.06-3.71).\n\nCONCLUSIONS: The incidence of colorectal malignancy is increased in liver transplant recipients in comparison with the general population. Of concern is the tendency for advanced malignancy to be diagnosed in younger patients. These data highlight the importance of considering whether specific guidelines for colorectal malignancy screening in the Australasian adult liver transplant population are needed.", "author" : [ { "dropping-particle" : "", "family" : "Verran", "given" : "Deborah J", "non-dropping-particle" : "", "parse-names" : false, "suffix" : "" }, { "dropping-particle" : "", "family" : "Mulhearn", "given" : "Marie H", "non-dropping-particle" : "", "parse-names" : false, "suffix" : "" }, { "dropping-particle" : "", "family" : "Dilworth", "given" : "Pamela J", "non-dropping-particle" : "", "parse-names" : false, "suffix" : "" }, { "dropping-particle" : "", "family" : "Balderson", "given" : "Glenda A", "non-dropping-particle" : "", "parse-names" : false, "suffix" : "" }, { "dropping-particle" : "", "family" : "Munn", "given" : "Stephen", "non-dropping-particle" : "", "parse-names" : false, "suffix" : "" }, { "dropping-particle" : "", "family" : "Chen", "given" : "John W", "non-dropping-particle" : "", "parse-names" : false, "suffix" : "" }, { "dropping-particle" : "", "family" : "Fink", "given" : "Michael A", "non-dropping-particle" : "", "parse-names" : false, "suffix" : "" }, { "dropping-particle" : "", "family" : "Crawford", "given" : "Michael D", "non-dropping-particle" : "", "parse-names" : false, "suffix" : "" }, { "dropping-particle" : "", "family" : "McCaughan", "given" : "Geoffrey W", "non-dropping-particle" : "", "parse-names" : false, "suffix" : "" } ], "container-title" : "The Medical journal of Australia", "id" : "ITEM-1", "issue" : "9", "issued" : { "date-parts" : [ [ "2013", "11", "4" ] ] }, "page" : "610-2", "title" : "Nature and outcomes of the increased incidence of colorectal malignancy after liver transplantation in Australasia.", "type" : "article-journal", "volume" : "199" }, "uris" : [ "http://www.mendeley.com/documents/?uuid=2777d558-4dfe-4f53-aa91-9ef1c3f84120" ] } ], "mendeley" : { "formattedCitation" : "&lt;sup&gt;[8]&lt;/sup&gt;", "plainTextFormattedCitation" : "[8]", "previouslyFormattedCitation" : "&lt;sup&gt;[8]&lt;/sup&gt;"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A205ED" w:rsidRPr="008728FC">
        <w:rPr>
          <w:rFonts w:ascii="Book Antiqua" w:hAnsi="Book Antiqua" w:cs="Tahoma"/>
          <w:noProof/>
          <w:sz w:val="24"/>
          <w:szCs w:val="24"/>
          <w:vertAlign w:val="superscript"/>
          <w:lang w:val="en-US"/>
        </w:rPr>
        <w:t>[8]</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Mortality after diagnosis of </w:t>
      </w:r>
      <w:r w:rsidR="008728FC" w:rsidRPr="008728FC">
        <w:rPr>
          <w:rFonts w:ascii="Book Antiqua" w:hAnsi="Book Antiqua" w:cs="Tahoma"/>
          <w:i/>
          <w:sz w:val="24"/>
          <w:szCs w:val="24"/>
          <w:lang w:val="en-US"/>
        </w:rPr>
        <w:t>de novo</w:t>
      </w:r>
      <w:r w:rsidRPr="008728FC">
        <w:rPr>
          <w:rFonts w:ascii="Book Antiqua" w:hAnsi="Book Antiqua" w:cs="Tahoma"/>
          <w:sz w:val="24"/>
          <w:szCs w:val="24"/>
          <w:lang w:val="en-US"/>
        </w:rPr>
        <w:t xml:space="preserve"> malignant neoplasms is particularly elevated, with reported rates as high as 55% and a median survival of 54 </w:t>
      </w:r>
      <w:r w:rsidR="00861F93">
        <w:rPr>
          <w:rFonts w:ascii="Book Antiqua" w:hAnsi="Book Antiqua" w:cs="Tahoma"/>
          <w:sz w:val="24"/>
          <w:szCs w:val="24"/>
          <w:lang w:val="en-US"/>
        </w:rPr>
        <w:t>mo</w:t>
      </w:r>
      <w:r w:rsidRPr="008728FC">
        <w:rPr>
          <w:rFonts w:ascii="Book Antiqua" w:hAnsi="Book Antiqua" w:cs="Tahoma"/>
          <w:sz w:val="24"/>
          <w:szCs w:val="24"/>
          <w:lang w:val="en-US"/>
        </w:rPr>
        <w:t xml:space="preserve"> after diagnosis</w:t>
      </w:r>
      <w:r w:rsidR="008728FC" w:rsidRPr="008728FC">
        <w:rPr>
          <w:rFonts w:ascii="Book Antiqua" w:hAnsi="Book Antiqua" w:cs="Tahoma"/>
          <w:sz w:val="24"/>
          <w:szCs w:val="24"/>
          <w:lang w:val="en-US"/>
        </w:rPr>
        <w:fldChar w:fldCharType="begin" w:fldLock="1"/>
      </w:r>
      <w:r w:rsidR="008728FC" w:rsidRPr="008728FC">
        <w:rPr>
          <w:rFonts w:ascii="Book Antiqua" w:hAnsi="Book Antiqua" w:cs="Tahoma"/>
          <w:sz w:val="24"/>
          <w:szCs w:val="24"/>
          <w:lang w:val="en-US"/>
        </w:rPr>
        <w:instrText>ADDIN CSL_CITATION { "citationItems" : [ { "id" : "ITEM-1", "itemData" : { "DOI" : "10.1016/j.transproceed.2009.03.079", "ISSN" : "1873-2623", "PMID" : "19460546", "abstract" : "The purpose of this study was to describe de novo post-orthotopic liver transplantation (OLT) malignancies for comparison with incidence rates in Italian cancer registries. Three hundred thirteen OLT patients engrafted from 1991 to 2006 and surviving 12 months without a previous diagnosis of cancer were evaluated for the development of de novo malignancies excluding nonmelanoma skin cancers. During a total follow-up time of 1753 PYs, 40 (12.8%) de novo malignancies were diagnosed in 40 recipients. The most common cancers were non-Hodgkin lymphoma (NHL; 20%), cancer of the head and neck (17%), Kaposi sarcoma (KS; 17%), and esophageal tumors (12%). The 1-, 3-, 5-, and 10-year estimated survival rates were 70%, 56%, 48%, and 39%. Patients with de novo cancers showed a lower 10-years survival rate (P = .0047) than patients without (39% vs 75%). The risk of cancer after OLT was 3-fold higher than that of the general population of the same age and gender (95% confidence interval [CI], 2.0-4.3). De novo tumor sites or types with significantly elevated standardized incidence ratios (SIRs) included KS (SIRs = 212), NHL (SIRs = 13.7), oesophagus (SIRs = 18.7), melanoma (SIRs = 10.1), and head and neck cancers (SIRs = 4.6). Tumors after OLT were associated with lower long-term survival, confirming that cancer is a major cause of late mortality.", "author" : [ { "dropping-particle" : "", "family" : "Baccarani", "given" : "U", "non-dropping-particle" : "", "parse-names" : false, "suffix" : "" }, { "dropping-particle" : "", "family" : "Adani", "given" : "G L", "non-dropping-particle" : "", "parse-names" : false, "suffix" : "" }, { "dropping-particle" : "", "family" : "Serraino", "given" : "D", "non-dropping-particle" : "", "parse-names" : false, "suffix" : "" }, { "dropping-particle" : "", "family" : "Lorenzin", "given" : "D", "non-dropping-particle" : "", "parse-names" : false, "suffix" : "" }, { "dropping-particle" : "", "family" : "Gambato", "given" : "M", "non-dropping-particle" : "", "parse-names" : false, "suffix" : "" }, { "dropping-particle" : "", "family" : "Buda", "given" : "A", "non-dropping-particle" : "", "parse-names" : false, "suffix" : "" }, { "dropping-particle" : "", "family" : "Zanus", "given" : "G", "non-dropping-particle" : "", "parse-names" : false, "suffix" : "" }, { "dropping-particle" : "", "family" : "Vitale", "given" : "A", "non-dropping-particle" : "", "parse-names" : false, "suffix" : "" }, { "dropping-particle" : "", "family" : "Piselli", "given" : "P", "non-dropping-particle" : "", "parse-names" : false, "suffix" : "" }, { "dropping-particle" : "", "family" : "Paoli", "given" : "A", "non-dropping-particle" : "De", "parse-names" : false, "suffix" : "" }, { "dropping-particle" : "", "family" : "Bresadola", "given" : "V", "non-dropping-particle" : "", "parse-names" : false, "suffix" : "" }, { "dropping-particle" : "", "family" : "Risaliti", "given" : "A", "non-dropping-particle" : "", "parse-names" : false, "suffix" : "" }, { "dropping-particle" : "", "family" : "Toniutto", "given" : "P", "non-dropping-particle" : "", "parse-names" : false, "suffix" : "" }, { "dropping-particle" : "", "family" : "Cillo", "given" : "U", "non-dropping-particle" : "", "parse-names" : false, "suffix" : "" }, { "dropping-particle" : "", "family" : "Bresadola", "given" : "F", "non-dropping-particle" : "", "parse-names" : false, "suffix" : "" }, { "dropping-particle" : "", "family" : "Burra", "given" : "P", "non-dropping-particle" : "", "parse-names" : false, "suffix" : "" } ], "container-title" : "Transplantation proceedings", "id" : "ITEM-1", "issue" : "4", "issued" : { "date-parts" : [ [ "2009", "5" ] ] }, "page" : "1303-5", "title" : "De novo tumors are a major cause of late mortality after orthotopic liver transplantation.", "type" : "article-journal", "volume" : "41" }, "uris" : [ "http://www.mendeley.com/documents/?uuid=7b0e80ca-f93c-4509-9e5a-90cf71e72e59" ] } ], "mendeley" : { "formattedCitation" : "&lt;sup&gt;[7]&lt;/sup&gt;", "plainTextFormattedCitation" : "[7]", "previouslyFormattedCitation" : "&lt;sup&gt;[7]&lt;/sup&gt;" }, "properties" : { "noteIndex" : 0 }, "schema" : "https://github.com/citation-style-language/schema/raw/master/csl-citation.json" }</w:instrText>
      </w:r>
      <w:r w:rsidR="008728FC" w:rsidRPr="008728FC">
        <w:rPr>
          <w:rFonts w:ascii="Book Antiqua" w:hAnsi="Book Antiqua" w:cs="Tahoma"/>
          <w:sz w:val="24"/>
          <w:szCs w:val="24"/>
          <w:lang w:val="en-US"/>
        </w:rPr>
        <w:fldChar w:fldCharType="separate"/>
      </w:r>
      <w:r w:rsidR="008728FC" w:rsidRPr="008728FC">
        <w:rPr>
          <w:rFonts w:ascii="Book Antiqua" w:hAnsi="Book Antiqua" w:cs="Tahoma"/>
          <w:noProof/>
          <w:sz w:val="24"/>
          <w:szCs w:val="24"/>
          <w:vertAlign w:val="superscript"/>
          <w:lang w:val="en-US"/>
        </w:rPr>
        <w:t>[7]</w:t>
      </w:r>
      <w:r w:rsidR="008728FC"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Overall, estimated survival rates for all types of </w:t>
      </w:r>
      <w:r w:rsidR="008728FC" w:rsidRPr="008728FC">
        <w:rPr>
          <w:rFonts w:ascii="Book Antiqua" w:hAnsi="Book Antiqua" w:cs="Tahoma"/>
          <w:i/>
          <w:sz w:val="24"/>
          <w:szCs w:val="24"/>
          <w:lang w:val="en-US"/>
        </w:rPr>
        <w:t>de novo</w:t>
      </w:r>
      <w:r w:rsidRPr="008728FC">
        <w:rPr>
          <w:rFonts w:ascii="Book Antiqua" w:hAnsi="Book Antiqua" w:cs="Tahoma"/>
          <w:sz w:val="24"/>
          <w:szCs w:val="24"/>
          <w:lang w:val="en-US"/>
        </w:rPr>
        <w:t xml:space="preserve"> malignancies are reportedly 70%, 56%, 48%, and 39% after 1, 3, 5, and 10 years, respectively. For certain types of cancer, mortality is particularly high, reaching 100% for lung cancer, 62.5% for esophageal and gastric cancers, 57% for head and neck cancer, 50% for post-transplant lymphoproliferative disorder (PTLD), and 50% for Kaposi Sarcoma (KS)</w:t>
      </w:r>
      <w:r w:rsidR="008728FC" w:rsidRPr="008728FC">
        <w:rPr>
          <w:rFonts w:ascii="Book Antiqua" w:hAnsi="Book Antiqua" w:cs="Tahoma"/>
          <w:sz w:val="24"/>
          <w:szCs w:val="24"/>
          <w:lang w:val="en-US"/>
        </w:rPr>
        <w:fldChar w:fldCharType="begin" w:fldLock="1"/>
      </w:r>
      <w:r w:rsidR="008728FC" w:rsidRPr="008728FC">
        <w:rPr>
          <w:rFonts w:ascii="Book Antiqua" w:hAnsi="Book Antiqua" w:cs="Tahoma"/>
          <w:sz w:val="24"/>
          <w:szCs w:val="24"/>
          <w:lang w:val="en-US"/>
        </w:rPr>
        <w:instrText>ADDIN CSL_CITATION { "citationItems" : [ { "id" : "ITEM-1", "itemData" : { "DOI" : "10.1016/j.transproceed.2009.03.079", "ISSN" : "1873-2623", "PMID" : "19460546", "abstract" : "The purpose of this study was to describe de novo post-orthotopic liver transplantation (OLT) malignancies for comparison with incidence rates in Italian cancer registries. Three hundred thirteen OLT patients engrafted from 1991 to 2006 and surviving 12 months without a previous diagnosis of cancer were evaluated for the development of de novo malignancies excluding nonmelanoma skin cancers. During a total follow-up time of 1753 PYs, 40 (12.8%) de novo malignancies were diagnosed in 40 recipients. The most common cancers were non-Hodgkin lymphoma (NHL; 20%), cancer of the head and neck (17%), Kaposi sarcoma (KS; 17%), and esophageal tumors (12%). The 1-, 3-, 5-, and 10-year estimated survival rates were 70%, 56%, 48%, and 39%. Patients with de novo cancers showed a lower 10-years survival rate (P = .0047) than patients without (39% vs 75%). The risk of cancer after OLT was 3-fold higher than that of the general population of the same age and gender (95% confidence interval [CI], 2.0-4.3). De novo tumor sites or types with significantly elevated standardized incidence ratios (SIRs) included KS (SIRs = 212), NHL (SIRs = 13.7), oesophagus (SIRs = 18.7), melanoma (SIRs = 10.1), and head and neck cancers (SIRs = 4.6). Tumors after OLT were associated with lower long-term survival, confirming that cancer is a major cause of late mortality.", "author" : [ { "dropping-particle" : "", "family" : "Baccarani", "given" : "U", "non-dropping-particle" : "", "parse-names" : false, "suffix" : "" }, { "dropping-particle" : "", "family" : "Adani", "given" : "G L", "non-dropping-particle" : "", "parse-names" : false, "suffix" : "" }, { "dropping-particle" : "", "family" : "Serraino", "given" : "D", "non-dropping-particle" : "", "parse-names" : false, "suffix" : "" }, { "dropping-particle" : "", "family" : "Lorenzin", "given" : "D", "non-dropping-particle" : "", "parse-names" : false, "suffix" : "" }, { "dropping-particle" : "", "family" : "Gambato", "given" : "M", "non-dropping-particle" : "", "parse-names" : false, "suffix" : "" }, { "dropping-particle" : "", "family" : "Buda", "given" : "A", "non-dropping-particle" : "", "parse-names" : false, "suffix" : "" }, { "dropping-particle" : "", "family" : "Zanus", "given" : "G", "non-dropping-particle" : "", "parse-names" : false, "suffix" : "" }, { "dropping-particle" : "", "family" : "Vitale", "given" : "A", "non-dropping-particle" : "", "parse-names" : false, "suffix" : "" }, { "dropping-particle" : "", "family" : "Piselli", "given" : "P", "non-dropping-particle" : "", "parse-names" : false, "suffix" : "" }, { "dropping-particle" : "", "family" : "Paoli", "given" : "A", "non-dropping-particle" : "De", "parse-names" : false, "suffix" : "" }, { "dropping-particle" : "", "family" : "Bresadola", "given" : "V", "non-dropping-particle" : "", "parse-names" : false, "suffix" : "" }, { "dropping-particle" : "", "family" : "Risaliti", "given" : "A", "non-dropping-particle" : "", "parse-names" : false, "suffix" : "" }, { "dropping-particle" : "", "family" : "Toniutto", "given" : "P", "non-dropping-particle" : "", "parse-names" : false, "suffix" : "" }, { "dropping-particle" : "", "family" : "Cillo", "given" : "U", "non-dropping-particle" : "", "parse-names" : false, "suffix" : "" }, { "dropping-particle" : "", "family" : "Bresadola", "given" : "F", "non-dropping-particle" : "", "parse-names" : false, "suffix" : "" }, { "dropping-particle" : "", "family" : "Burra", "given" : "P", "non-dropping-particle" : "", "parse-names" : false, "suffix" : "" } ], "container-title" : "Transplantation proceedings", "id" : "ITEM-1", "issue" : "4", "issued" : { "date-parts" : [ [ "2009", "5" ] ] }, "page" : "1303-5", "title" : "De novo tumors are a major cause of late mortality after orthotopic liver transplantation.", "type" : "article-journal", "volume" : "41" }, "uris" : [ "http://www.mendeley.com/documents/?uuid=7b0e80ca-f93c-4509-9e5a-90cf71e72e59" ] } ], "mendeley" : { "formattedCitation" : "&lt;sup&gt;[7]&lt;/sup&gt;", "plainTextFormattedCitation" : "[7]", "previouslyFormattedCitation" : "&lt;sup&gt;[7]&lt;/sup&gt;" }, "properties" : { "noteIndex" : 0 }, "schema" : "https://github.com/citation-style-language/schema/raw/master/csl-citation.json" }</w:instrText>
      </w:r>
      <w:r w:rsidR="008728FC" w:rsidRPr="008728FC">
        <w:rPr>
          <w:rFonts w:ascii="Book Antiqua" w:hAnsi="Book Antiqua" w:cs="Tahoma"/>
          <w:sz w:val="24"/>
          <w:szCs w:val="24"/>
          <w:lang w:val="en-US"/>
        </w:rPr>
        <w:fldChar w:fldCharType="separate"/>
      </w:r>
      <w:r w:rsidR="008728FC" w:rsidRPr="008728FC">
        <w:rPr>
          <w:rFonts w:ascii="Book Antiqua" w:hAnsi="Book Antiqua" w:cs="Tahoma"/>
          <w:noProof/>
          <w:sz w:val="24"/>
          <w:szCs w:val="24"/>
          <w:vertAlign w:val="superscript"/>
          <w:lang w:val="en-US"/>
        </w:rPr>
        <w:t>[7]</w:t>
      </w:r>
      <w:r w:rsidR="008728FC"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w:t>
      </w:r>
    </w:p>
    <w:p w:rsidR="001E4008" w:rsidRPr="008728FC" w:rsidRDefault="001E4008" w:rsidP="00CE5349">
      <w:pPr>
        <w:adjustRightInd w:val="0"/>
        <w:snapToGrid w:val="0"/>
        <w:spacing w:after="0" w:line="360" w:lineRule="auto"/>
        <w:jc w:val="both"/>
        <w:rPr>
          <w:rFonts w:ascii="Book Antiqua" w:eastAsia="Times New Roman" w:hAnsi="Book Antiqua" w:cs="Tahoma"/>
          <w:b/>
          <w:bCs/>
          <w:color w:val="000000"/>
          <w:sz w:val="24"/>
          <w:szCs w:val="24"/>
          <w:lang w:val="en-US" w:eastAsia="es-CR"/>
        </w:rPr>
      </w:pPr>
    </w:p>
    <w:p w:rsidR="002F18B5" w:rsidRPr="008728FC" w:rsidRDefault="002F18B5" w:rsidP="00CE5349">
      <w:pPr>
        <w:adjustRightInd w:val="0"/>
        <w:snapToGrid w:val="0"/>
        <w:spacing w:after="0" w:line="360" w:lineRule="auto"/>
        <w:jc w:val="both"/>
        <w:rPr>
          <w:rFonts w:ascii="Book Antiqua" w:eastAsia="Times New Roman" w:hAnsi="Book Antiqua" w:cs="Times New Roman"/>
          <w:caps/>
          <w:sz w:val="24"/>
          <w:szCs w:val="24"/>
          <w:lang w:val="en-US" w:eastAsia="es-CR"/>
        </w:rPr>
      </w:pPr>
      <w:r w:rsidRPr="008728FC">
        <w:rPr>
          <w:rFonts w:ascii="Book Antiqua" w:eastAsia="Times New Roman" w:hAnsi="Book Antiqua" w:cs="Tahoma"/>
          <w:b/>
          <w:bCs/>
          <w:caps/>
          <w:color w:val="000000"/>
          <w:sz w:val="24"/>
          <w:szCs w:val="24"/>
          <w:lang w:val="en-US" w:eastAsia="es-CR"/>
        </w:rPr>
        <w:t xml:space="preserve">Types of </w:t>
      </w:r>
      <w:r w:rsidR="008728FC" w:rsidRPr="008728FC">
        <w:rPr>
          <w:rFonts w:ascii="Book Antiqua" w:eastAsia="Times New Roman" w:hAnsi="Book Antiqua" w:cs="Tahoma"/>
          <w:b/>
          <w:bCs/>
          <w:i/>
          <w:iCs/>
          <w:caps/>
          <w:color w:val="000000"/>
          <w:sz w:val="24"/>
          <w:szCs w:val="24"/>
          <w:lang w:val="en-US" w:eastAsia="es-CR"/>
        </w:rPr>
        <w:t>de novo</w:t>
      </w:r>
      <w:r w:rsidRPr="008728FC">
        <w:rPr>
          <w:rFonts w:ascii="Book Antiqua" w:eastAsia="Times New Roman" w:hAnsi="Book Antiqua" w:cs="Tahoma"/>
          <w:b/>
          <w:bCs/>
          <w:caps/>
          <w:color w:val="000000"/>
          <w:sz w:val="24"/>
          <w:szCs w:val="24"/>
          <w:lang w:val="en-US" w:eastAsia="es-CR"/>
        </w:rPr>
        <w:t xml:space="preserve"> neoplasms</w:t>
      </w:r>
    </w:p>
    <w:p w:rsidR="005C7EAA" w:rsidRPr="008728FC" w:rsidRDefault="00EF2932" w:rsidP="00CE5349">
      <w:pPr>
        <w:adjustRightInd w:val="0"/>
        <w:snapToGrid w:val="0"/>
        <w:spacing w:after="0" w:line="360" w:lineRule="auto"/>
        <w:jc w:val="both"/>
        <w:rPr>
          <w:rFonts w:ascii="Book Antiqua" w:hAnsi="Book Antiqua" w:cs="Tahoma"/>
          <w:sz w:val="24"/>
          <w:szCs w:val="24"/>
          <w:lang w:val="en-US"/>
        </w:rPr>
      </w:pPr>
      <w:r w:rsidRPr="008728FC">
        <w:rPr>
          <w:rFonts w:ascii="Book Antiqua" w:hAnsi="Book Antiqua" w:cs="Tahoma"/>
          <w:i/>
          <w:sz w:val="24"/>
          <w:szCs w:val="24"/>
          <w:lang w:val="en-US"/>
        </w:rPr>
        <w:t>De novo</w:t>
      </w:r>
      <w:r w:rsidR="005C7EAA" w:rsidRPr="008728FC">
        <w:rPr>
          <w:rFonts w:ascii="Book Antiqua" w:hAnsi="Book Antiqua" w:cs="Tahoma"/>
          <w:sz w:val="24"/>
          <w:szCs w:val="24"/>
          <w:lang w:val="en-US"/>
        </w:rPr>
        <w:t xml:space="preserve"> malignancies are neoplasms that develop after transplantation, including solid tumors such as pancreatic cancer, lung cancer, colorectal cancer, gastric cancer, esophageal cancer, renal cell carcinoma, bladder cancer, thyroid cancer, oral cancer, brain tumors and laryngeal cancer, as well as non-solid tumors, primarily PTLD/non-Hodgkin Lymphoma (NHL) and leukemia. According to a large German study analyzing the frequency and distribution of </w:t>
      </w:r>
      <w:r w:rsidR="008728FC" w:rsidRPr="008728FC">
        <w:rPr>
          <w:rFonts w:ascii="Book Antiqua" w:hAnsi="Book Antiqua" w:cs="Tahoma"/>
          <w:i/>
          <w:sz w:val="24"/>
          <w:szCs w:val="24"/>
          <w:lang w:val="en-US"/>
        </w:rPr>
        <w:t>de novo</w:t>
      </w:r>
      <w:r w:rsidR="005C7EAA" w:rsidRPr="008728FC">
        <w:rPr>
          <w:rFonts w:ascii="Book Antiqua" w:hAnsi="Book Antiqua" w:cs="Tahoma"/>
          <w:sz w:val="24"/>
          <w:szCs w:val="24"/>
          <w:lang w:val="en-US"/>
        </w:rPr>
        <w:t xml:space="preserve"> neoplasms after LT</w:t>
      </w:r>
      <w:r w:rsidR="00FD1605" w:rsidRPr="008728FC">
        <w:rPr>
          <w:rFonts w:ascii="Book Antiqua" w:hAnsi="Book Antiqua" w:cs="Tahoma"/>
          <w:sz w:val="24"/>
          <w:szCs w:val="24"/>
          <w:lang w:val="en-US"/>
        </w:rPr>
        <w:fldChar w:fldCharType="begin" w:fldLock="1"/>
      </w:r>
      <w:r w:rsidR="00DC10CE" w:rsidRPr="008728FC">
        <w:rPr>
          <w:rFonts w:ascii="Book Antiqua" w:hAnsi="Book Antiqua" w:cs="Tahoma"/>
          <w:sz w:val="24"/>
          <w:szCs w:val="24"/>
          <w:lang w:val="en-US"/>
        </w:rPr>
        <w:instrText>ADDIN CSL_CITATION { "citationItems" : [ { "id" : "ITEM-1", "itemData" : { "DOI" : "10.1002/lt.23722", "ISSN" : "1527-6473", "PMID" : "24106037", "abstract" : "The goal of this study was the characterization of long-term cancer risks after liver transplantation (LT) with implications for prevention and detection. Site-specific cancer incidence rates and characteristics were compared retrospectively for 2000 LT patients from a single institution (January 1, 1983 to December 31, 2010) and the general German population with standardized incidence ratios (SIRs); the total follow-up at December 31, 2011 was 14,490 person-years. The cancer incidence rates for the LT recipients were almost twice as high as those for the age- and sex-matched general population (SIR = 1.94, 95% CI = 1.63-2.31). Significantly increased SIRs were observed for vulvar carcinoma (SIR = 23.80), posttransplant lymphoproliferative disorder/non-Hodgkin lymphoma (SIR = 10.95), renal cell carcinoma (SIR = 2.65), lung cancer (SIR = 1.85), and colorectal cancer (SIR = 1.41). The mean time between transplantation and diagnosis was 6.8 years. The mean age at the time of diagnosis was significantly lower for the cohort versus the general population with similar malignancies [50 years (both sexes) versus 69 and 68 years (males and females), P \u2264 0.006]. Tumors were diagnosed at more advanced stages, and there was a trend of higher grading, which suggested more aggressive tumor growth. Tumor treatment was performed according to accepted guidelines. Surprisingly, 5-year survival was slightly better in the study cohort versus the general population for renal cell carcinoma, lung cancer, colorectal cancer, and thyroid cancer. Long-term immunosuppression with different protocols did not lead to significantly different SIRs, although patients treated with mycophenolate mofetil had the lowest SIR for de novo cancers (1.65, 95% CI = 1.2-2.4). Alcoholic liver disease (SIR = 2.30) and primary sclerosing cholangitis (SIR = 3.40) as indications for LT were associated with an increased risk of de novo malignancies. In conclusion, risk-adapted cancer surveillance is proposed. Tumor treatment performed according to accepted guidelines appears adequate. Mycophenolate may lead to lower long-term risks for de novo cancers.", "author" : [ { "dropping-particle" : "", "family" : "Schrem", "given" : "Harald", "non-dropping-particle" : "", "parse-names" : false, "suffix" : "" }, { "dropping-particle" : "", "family" : "Kurok", "given" : "Marlene", "non-dropping-particle" : "", "parse-names" : false, "suffix" : "" }, { "dropping-particle" : "", "family" : "Kaltenborn", "given" : "Alexander", "non-dropping-particle" : "", "parse-names" : false, "suffix" : "" }, { "dropping-particle" : "", "family" : "Vogel", "given" : "Arndt", "non-dropping-particle" : "", "parse-names" : false, "suffix" : "" }, { "dropping-particle" : "", "family" : "Walter", "given" : "Ulla", "non-dropping-particle" : "", "parse-names" : false, "suffix" : "" }, { "dropping-particle" : "", "family" : "Zachau", "given" : "Lea", "non-dropping-particle" : "", "parse-names" : false, "suffix" : "" }, { "dropping-particle" : "", "family" : "Manns", "given" : "Michael P", "non-dropping-particle" : "", "parse-names" : false, "suffix" : "" }, { "dropping-particle" : "", "family" : "Klempnauer", "given" : "J\u00fcrgen", "non-dropping-particle" : "", "parse-names" : false, "suffix" : "" }, { "dropping-particle" : "", "family" : "Kleine", "given" : "Moritz", "non-dropping-particle" : "", "parse-names" : false, "suffix" : "" } ], "container-title" : "Liver transplantation : official publication of the American Association for the Study of Liver Diseases and the International Liver Transplantation Society", "id" : "ITEM-1", "issue" : "11", "issued" : { "date-parts" : [ [ "2013", "11" ] ] }, "page" : "1252-61", "title" : "Incidence and long-term risk of de novo malignancies after liver transplantation with implications for prevention and detection.", "type" : "article-journal", "volume" : "19" }, "uris" : [ "http://www.mendeley.com/documents/?uuid=f7035265-2592-4912-8c55-d5547925f15e" ] } ], "mendeley" : { "formattedCitation" : "&lt;sup&gt;[9]&lt;/sup&gt;", "plainTextFormattedCitation" : "[9]", "previouslyFormattedCitation" : "&lt;sup&gt;[9]&lt;/sup&gt;"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A205ED" w:rsidRPr="008728FC">
        <w:rPr>
          <w:rFonts w:ascii="Book Antiqua" w:hAnsi="Book Antiqua" w:cs="Tahoma"/>
          <w:noProof/>
          <w:sz w:val="24"/>
          <w:szCs w:val="24"/>
          <w:vertAlign w:val="superscript"/>
          <w:lang w:val="en-US"/>
        </w:rPr>
        <w:t>[9]</w:t>
      </w:r>
      <w:r w:rsidR="00FD1605" w:rsidRPr="008728FC">
        <w:rPr>
          <w:rFonts w:ascii="Book Antiqua" w:hAnsi="Book Antiqua" w:cs="Tahoma"/>
          <w:sz w:val="24"/>
          <w:szCs w:val="24"/>
          <w:lang w:val="en-US"/>
        </w:rPr>
        <w:fldChar w:fldCharType="end"/>
      </w:r>
      <w:r w:rsidR="005C7EAA" w:rsidRPr="008728FC">
        <w:rPr>
          <w:rFonts w:ascii="Book Antiqua" w:hAnsi="Book Antiqua" w:cs="Tahoma"/>
          <w:sz w:val="24"/>
          <w:szCs w:val="24"/>
          <w:lang w:val="en-US"/>
        </w:rPr>
        <w:t xml:space="preserve">, 1 </w:t>
      </w:r>
      <w:r w:rsidR="008728FC" w:rsidRPr="008728FC">
        <w:rPr>
          <w:rFonts w:ascii="Book Antiqua" w:hAnsi="Book Antiqua" w:cs="Tahoma"/>
          <w:i/>
          <w:sz w:val="24"/>
          <w:szCs w:val="24"/>
          <w:lang w:val="en-US"/>
        </w:rPr>
        <w:t>de novo</w:t>
      </w:r>
      <w:r w:rsidR="005C7EAA" w:rsidRPr="008728FC">
        <w:rPr>
          <w:rFonts w:ascii="Book Antiqua" w:hAnsi="Book Antiqua" w:cs="Tahoma"/>
          <w:sz w:val="24"/>
          <w:szCs w:val="24"/>
          <w:lang w:val="en-US"/>
        </w:rPr>
        <w:t xml:space="preserve"> malignancy is to be expected approximately every 120 person-years after LT (120 </w:t>
      </w:r>
      <w:r w:rsidR="008728FC" w:rsidRPr="008728FC">
        <w:rPr>
          <w:rFonts w:ascii="Book Antiqua" w:hAnsi="Book Antiqua" w:cs="Tahoma"/>
          <w:i/>
          <w:sz w:val="24"/>
          <w:szCs w:val="24"/>
          <w:lang w:val="en-US"/>
        </w:rPr>
        <w:t>de novo</w:t>
      </w:r>
      <w:r w:rsidR="008728FC" w:rsidRPr="008728FC">
        <w:rPr>
          <w:rFonts w:ascii="Book Antiqua" w:hAnsi="Book Antiqua" w:cs="Tahoma"/>
          <w:sz w:val="24"/>
          <w:szCs w:val="24"/>
          <w:lang w:val="en-US"/>
        </w:rPr>
        <w:t xml:space="preserve"> malignancies/14</w:t>
      </w:r>
      <w:r w:rsidR="005C7EAA" w:rsidRPr="008728FC">
        <w:rPr>
          <w:rFonts w:ascii="Book Antiqua" w:hAnsi="Book Antiqua" w:cs="Tahoma"/>
          <w:sz w:val="24"/>
          <w:szCs w:val="24"/>
          <w:lang w:val="en-US"/>
        </w:rPr>
        <w:t>490 person-years). It was also shown that cancer incidence rates for LT recipients are almost twice as high as those for an age- and sex-matched general population. To quantify the risk that the status of transplant recipient conveys, cancer site-specific incidence rates in the transplant population are compared against the general population, with standardized incidence ratios (SIRs). Estimated SIRs for each malignancy, as well as the reported incidence are shown in Table 1.</w:t>
      </w:r>
      <w:r w:rsidRPr="008728FC">
        <w:rPr>
          <w:rFonts w:ascii="Book Antiqua" w:hAnsi="Book Antiqua" w:cs="Tahoma"/>
          <w:sz w:val="24"/>
          <w:szCs w:val="24"/>
          <w:lang w:val="en-US"/>
        </w:rPr>
        <w:t xml:space="preserve"> </w:t>
      </w:r>
      <w:r w:rsidR="005C7EAA" w:rsidRPr="008728FC">
        <w:rPr>
          <w:rFonts w:ascii="Book Antiqua" w:hAnsi="Book Antiqua" w:cs="Tahoma"/>
          <w:sz w:val="24"/>
          <w:szCs w:val="24"/>
          <w:lang w:val="en-US"/>
        </w:rPr>
        <w:t xml:space="preserve">PTLD is the most frequent </w:t>
      </w:r>
      <w:r w:rsidR="008728FC" w:rsidRPr="008728FC">
        <w:rPr>
          <w:rFonts w:ascii="Book Antiqua" w:hAnsi="Book Antiqua" w:cs="Tahoma"/>
          <w:i/>
          <w:sz w:val="24"/>
          <w:szCs w:val="24"/>
          <w:lang w:val="en-US"/>
        </w:rPr>
        <w:t>de novo</w:t>
      </w:r>
      <w:r w:rsidR="005C7EAA" w:rsidRPr="008728FC">
        <w:rPr>
          <w:rFonts w:ascii="Book Antiqua" w:hAnsi="Book Antiqua" w:cs="Tahoma"/>
          <w:sz w:val="24"/>
          <w:szCs w:val="24"/>
          <w:lang w:val="en-US"/>
        </w:rPr>
        <w:t xml:space="preserve"> malignancy after LT, accounting for approximately 20% of cases</w:t>
      </w:r>
      <w:r w:rsidR="00FD1605" w:rsidRPr="008728FC">
        <w:rPr>
          <w:rFonts w:ascii="Book Antiqua" w:hAnsi="Book Antiqua" w:cs="Tahoma"/>
          <w:sz w:val="24"/>
          <w:szCs w:val="24"/>
          <w:lang w:val="en-US"/>
        </w:rPr>
        <w:fldChar w:fldCharType="begin" w:fldLock="1"/>
      </w:r>
      <w:r w:rsidR="00DC10CE" w:rsidRPr="008728FC">
        <w:rPr>
          <w:rFonts w:ascii="Book Antiqua" w:hAnsi="Book Antiqua" w:cs="Tahoma"/>
          <w:sz w:val="24"/>
          <w:szCs w:val="24"/>
          <w:lang w:val="en-US"/>
        </w:rPr>
        <w:instrText>ADDIN CSL_CITATION { "citationItems" : [ { "id" : "ITEM-1", "itemData" : { "DOI" : "10.1016/j.transproceed.2009.03.079", "ISSN" : "1873-2623", "PMID" : "19460546", "abstract" : "The purpose of this study was to describe de novo post-orthotopic liver transplantation (OLT) malignancies for comparison with incidence rates in Italian cancer registries. Three hundred thirteen OLT patients engrafted from 1991 to 2006 and surviving 12 months without a previous diagnosis of cancer were evaluated for the development of de novo malignancies excluding nonmelanoma skin cancers. During a total follow-up time of 1753 PYs, 40 (12.8%) de novo malignancies were diagnosed in 40 recipients. The most common cancers were non-Hodgkin lymphoma (NHL; 20%), cancer of the head and neck (17%), Kaposi sarcoma (KS; 17%), and esophageal tumors (12%). The 1-, 3-, 5-, and 10-year estimated survival rates were 70%, 56%, 48%, and 39%. Patients with de novo cancers showed a lower 10-years survival rate (P = .0047) than patients without (39% vs 75%). The risk of cancer after OLT was 3-fold higher than that of the general population of the same age and gender (95% confidence interval [CI], 2.0-4.3). De novo tumor sites or types with significantly elevated standardized incidence ratios (SIRs) included KS (SIRs = 212), NHL (SIRs = 13.7), oesophagus (SIRs = 18.7), melanoma (SIRs = 10.1), and head and neck cancers (SIRs = 4.6). Tumors after OLT were associated with lower long-term survival, confirming that cancer is a major cause of late mortality.", "author" : [ { "dropping-particle" : "", "family" : "Baccarani", "given" : "U", "non-dropping-particle" : "", "parse-names" : false, "suffix" : "" }, { "dropping-particle" : "", "family" : "Adani", "given" : "G L", "non-dropping-particle" : "", "parse-names" : false, "suffix" : "" }, { "dropping-particle" : "", "family" : "Serraino", "given" : "D", "non-dropping-particle" : "", "parse-names" : false, "suffix" : "" }, { "dropping-particle" : "", "family" : "Lorenzin", "given" : "D", "non-dropping-particle" : "", "parse-names" : false, "suffix" : "" }, { "dropping-particle" : "", "family" : "Gambato", "given" : "M", "non-dropping-particle" : "", "parse-names" : false, "suffix" : "" }, { "dropping-particle" : "", "family" : "Buda", "given" : "A", "non-dropping-particle" : "", "parse-names" : false, "suffix" : "" }, { "dropping-particle" : "", "family" : "Zanus", "given" : "G", "non-dropping-particle" : "", "parse-names" : false, "suffix" : "" }, { "dropping-particle" : "", "family" : "Vitale", "given" : "A", "non-dropping-particle" : "", "parse-names" : false, "suffix" : "" }, { "dropping-particle" : "", "family" : "Piselli", "given" : "P", "non-dropping-particle" : "", "parse-names" : false, "suffix" : "" }, { "dropping-particle" : "", "family" : "Paoli", "given" : "A", "non-dropping-particle" : "De", "parse-names" : false, "suffix" : "" }, { "dropping-particle" : "", "family" : "Bresadola", "given" : "V", "non-dropping-particle" : "", "parse-names" : false, "suffix" : "" }, { "dropping-particle" : "", "family" : "Risaliti", "given" : "A", "non-dropping-particle" : "", "parse-names" : false, "suffix" : "" }, { "dropping-particle" : "", "family" : "Toniutto", "given" : "P", "non-dropping-particle" : "", "parse-names" : false, "suffix" : "" }, { "dropping-particle" : "", "family" : "Cillo", "given" : "U", "non-dropping-particle" : "", "parse-names" : false, "suffix" : "" }, { "dropping-particle" : "", "family" : "Bresadola", "given" : "F", "non-dropping-particle" : "", "parse-names" : false, "suffix" : "" }, { "dropping-particle" : "", "family" : "Burra", "given" : "P", "non-dropping-particle" : "", "parse-names" : false, "suffix" : "" } ], "container-title" : "Transplantation proceedings", "id" : "ITEM-1", "issue" : "4", "issued" : { "date-parts" : [ [ "2009", "5" ] ] }, "page" : "1303-5", "title" : "De novo tumors are a major cause of late mortality after orthotopic liver transplantation.", "type" : "article-journal", "volume" : "41" }, "uris" : [ "http://www.mendeley.com/documents/?uuid=7b0e80ca-f93c-4509-9e5a-90cf71e72e59" ] } ], "mendeley" : { "formattedCitation" : "&lt;sup&gt;[7]&lt;/sup&gt;", "plainTextFormattedCitation" : "[7]", "previouslyFormattedCitation" : "&lt;sup&gt;[7]&lt;/sup&gt;"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A205ED" w:rsidRPr="008728FC">
        <w:rPr>
          <w:rFonts w:ascii="Book Antiqua" w:hAnsi="Book Antiqua" w:cs="Tahoma"/>
          <w:noProof/>
          <w:sz w:val="24"/>
          <w:szCs w:val="24"/>
          <w:vertAlign w:val="superscript"/>
          <w:lang w:val="en-US"/>
        </w:rPr>
        <w:t>[7]</w:t>
      </w:r>
      <w:r w:rsidR="00FD1605" w:rsidRPr="008728FC">
        <w:rPr>
          <w:rFonts w:ascii="Book Antiqua" w:hAnsi="Book Antiqua" w:cs="Tahoma"/>
          <w:sz w:val="24"/>
          <w:szCs w:val="24"/>
          <w:lang w:val="en-US"/>
        </w:rPr>
        <w:fldChar w:fldCharType="end"/>
      </w:r>
      <w:r w:rsidR="005C7EAA" w:rsidRPr="008728FC">
        <w:rPr>
          <w:rFonts w:ascii="Book Antiqua" w:hAnsi="Book Antiqua" w:cs="Tahoma"/>
          <w:sz w:val="24"/>
          <w:szCs w:val="24"/>
          <w:lang w:val="en-US"/>
        </w:rPr>
        <w:t xml:space="preserve">. Other common types of </w:t>
      </w:r>
      <w:r w:rsidR="008728FC" w:rsidRPr="008728FC">
        <w:rPr>
          <w:rFonts w:ascii="Book Antiqua" w:hAnsi="Book Antiqua" w:cs="Tahoma"/>
          <w:i/>
          <w:sz w:val="24"/>
          <w:szCs w:val="24"/>
          <w:lang w:val="en-US"/>
        </w:rPr>
        <w:t>de novo</w:t>
      </w:r>
      <w:r w:rsidR="005C7EAA" w:rsidRPr="008728FC">
        <w:rPr>
          <w:rFonts w:ascii="Book Antiqua" w:hAnsi="Book Antiqua" w:cs="Tahoma"/>
          <w:sz w:val="24"/>
          <w:szCs w:val="24"/>
          <w:lang w:val="en-US"/>
        </w:rPr>
        <w:t xml:space="preserve"> malignant tumors include KS (17%), head and neck cancer (17%), esophageal </w:t>
      </w:r>
      <w:r w:rsidR="005C7EAA" w:rsidRPr="008728FC">
        <w:rPr>
          <w:rFonts w:ascii="Book Antiqua" w:hAnsi="Book Antiqua" w:cs="Tahoma"/>
          <w:sz w:val="24"/>
          <w:szCs w:val="24"/>
          <w:lang w:val="en-US"/>
        </w:rPr>
        <w:lastRenderedPageBreak/>
        <w:t>tumors (12%), lung cancer (10%), gastric adenocarcinoma (7%), melanoma (5%), colorectal cancer (5%), cervical cancer (5%), and breast cancer (2%), as shown in a study from Northern Italy</w:t>
      </w:r>
      <w:r w:rsidR="008728FC" w:rsidRPr="008728FC">
        <w:rPr>
          <w:rFonts w:ascii="Book Antiqua" w:hAnsi="Book Antiqua" w:cs="Tahoma"/>
          <w:sz w:val="24"/>
          <w:szCs w:val="24"/>
          <w:lang w:val="en-US"/>
        </w:rPr>
        <w:fldChar w:fldCharType="begin" w:fldLock="1"/>
      </w:r>
      <w:r w:rsidR="008728FC" w:rsidRPr="008728FC">
        <w:rPr>
          <w:rFonts w:ascii="Book Antiqua" w:hAnsi="Book Antiqua" w:cs="Tahoma"/>
          <w:sz w:val="24"/>
          <w:szCs w:val="24"/>
          <w:lang w:val="en-US"/>
        </w:rPr>
        <w:instrText>ADDIN CSL_CITATION { "citationItems" : [ { "id" : "ITEM-1", "itemData" : { "DOI" : "10.1016/j.transproceed.2009.03.079", "ISSN" : "1873-2623", "PMID" : "19460546", "abstract" : "The purpose of this study was to describe de novo post-orthotopic liver transplantation (OLT) malignancies for comparison with incidence rates in Italian cancer registries. Three hundred thirteen OLT patients engrafted from 1991 to 2006 and surviving 12 months without a previous diagnosis of cancer were evaluated for the development of de novo malignancies excluding nonmelanoma skin cancers. During a total follow-up time of 1753 PYs, 40 (12.8%) de novo malignancies were diagnosed in 40 recipients. The most common cancers were non-Hodgkin lymphoma (NHL; 20%), cancer of the head and neck (17%), Kaposi sarcoma (KS; 17%), and esophageal tumors (12%). The 1-, 3-, 5-, and 10-year estimated survival rates were 70%, 56%, 48%, and 39%. Patients with de novo cancers showed a lower 10-years survival rate (P = .0047) than patients without (39% vs 75%). The risk of cancer after OLT was 3-fold higher than that of the general population of the same age and gender (95% confidence interval [CI], 2.0-4.3). De novo tumor sites or types with significantly elevated standardized incidence ratios (SIRs) included KS (SIRs = 212), NHL (SIRs = 13.7), oesophagus (SIRs = 18.7), melanoma (SIRs = 10.1), and head and neck cancers (SIRs = 4.6). Tumors after OLT were associated with lower long-term survival, confirming that cancer is a major cause of late mortality.", "author" : [ { "dropping-particle" : "", "family" : "Baccarani", "given" : "U", "non-dropping-particle" : "", "parse-names" : false, "suffix" : "" }, { "dropping-particle" : "", "family" : "Adani", "given" : "G L", "non-dropping-particle" : "", "parse-names" : false, "suffix" : "" }, { "dropping-particle" : "", "family" : "Serraino", "given" : "D", "non-dropping-particle" : "", "parse-names" : false, "suffix" : "" }, { "dropping-particle" : "", "family" : "Lorenzin", "given" : "D", "non-dropping-particle" : "", "parse-names" : false, "suffix" : "" }, { "dropping-particle" : "", "family" : "Gambato", "given" : "M", "non-dropping-particle" : "", "parse-names" : false, "suffix" : "" }, { "dropping-particle" : "", "family" : "Buda", "given" : "A", "non-dropping-particle" : "", "parse-names" : false, "suffix" : "" }, { "dropping-particle" : "", "family" : "Zanus", "given" : "G", "non-dropping-particle" : "", "parse-names" : false, "suffix" : "" }, { "dropping-particle" : "", "family" : "Vitale", "given" : "A", "non-dropping-particle" : "", "parse-names" : false, "suffix" : "" }, { "dropping-particle" : "", "family" : "Piselli", "given" : "P", "non-dropping-particle" : "", "parse-names" : false, "suffix" : "" }, { "dropping-particle" : "", "family" : "Paoli", "given" : "A", "non-dropping-particle" : "De", "parse-names" : false, "suffix" : "" }, { "dropping-particle" : "", "family" : "Bresadola", "given" : "V", "non-dropping-particle" : "", "parse-names" : false, "suffix" : "" }, { "dropping-particle" : "", "family" : "Risaliti", "given" : "A", "non-dropping-particle" : "", "parse-names" : false, "suffix" : "" }, { "dropping-particle" : "", "family" : "Toniutto", "given" : "P", "non-dropping-particle" : "", "parse-names" : false, "suffix" : "" }, { "dropping-particle" : "", "family" : "Cillo", "given" : "U", "non-dropping-particle" : "", "parse-names" : false, "suffix" : "" }, { "dropping-particle" : "", "family" : "Bresadola", "given" : "F", "non-dropping-particle" : "", "parse-names" : false, "suffix" : "" }, { "dropping-particle" : "", "family" : "Burra", "given" : "P", "non-dropping-particle" : "", "parse-names" : false, "suffix" : "" } ], "container-title" : "Transplantation proceedings", "id" : "ITEM-1", "issue" : "4", "issued" : { "date-parts" : [ [ "2009", "5" ] ] }, "page" : "1303-5", "title" : "De novo tumors are a major cause of late mortality after orthotopic liver transplantation.", "type" : "article-journal", "volume" : "41" }, "uris" : [ "http://www.mendeley.com/documents/?uuid=7b0e80ca-f93c-4509-9e5a-90cf71e72e59" ] } ], "mendeley" : { "formattedCitation" : "&lt;sup&gt;[7]&lt;/sup&gt;", "plainTextFormattedCitation" : "[7]", "previouslyFormattedCitation" : "&lt;sup&gt;[7]&lt;/sup&gt;" }, "properties" : { "noteIndex" : 0 }, "schema" : "https://github.com/citation-style-language/schema/raw/master/csl-citation.json" }</w:instrText>
      </w:r>
      <w:r w:rsidR="008728FC" w:rsidRPr="008728FC">
        <w:rPr>
          <w:rFonts w:ascii="Book Antiqua" w:hAnsi="Book Antiqua" w:cs="Tahoma"/>
          <w:sz w:val="24"/>
          <w:szCs w:val="24"/>
          <w:lang w:val="en-US"/>
        </w:rPr>
        <w:fldChar w:fldCharType="separate"/>
      </w:r>
      <w:r w:rsidR="008728FC" w:rsidRPr="008728FC">
        <w:rPr>
          <w:rFonts w:ascii="Book Antiqua" w:hAnsi="Book Antiqua" w:cs="Tahoma"/>
          <w:noProof/>
          <w:sz w:val="24"/>
          <w:szCs w:val="24"/>
          <w:vertAlign w:val="superscript"/>
          <w:lang w:val="en-US"/>
        </w:rPr>
        <w:t>[7]</w:t>
      </w:r>
      <w:r w:rsidR="008728FC" w:rsidRPr="008728FC">
        <w:rPr>
          <w:rFonts w:ascii="Book Antiqua" w:hAnsi="Book Antiqua" w:cs="Tahoma"/>
          <w:sz w:val="24"/>
          <w:szCs w:val="24"/>
          <w:lang w:val="en-US"/>
        </w:rPr>
        <w:fldChar w:fldCharType="end"/>
      </w:r>
      <w:r w:rsidR="005C7EAA" w:rsidRPr="008728FC">
        <w:rPr>
          <w:rFonts w:ascii="Book Antiqua" w:hAnsi="Book Antiqua" w:cs="Tahoma"/>
          <w:sz w:val="24"/>
          <w:szCs w:val="24"/>
          <w:lang w:val="en-US"/>
        </w:rPr>
        <w:t xml:space="preserve">. </w:t>
      </w:r>
    </w:p>
    <w:p w:rsidR="005C7EAA" w:rsidRPr="008728FC" w:rsidRDefault="005C7EAA" w:rsidP="00CE5349">
      <w:pPr>
        <w:adjustRightInd w:val="0"/>
        <w:snapToGrid w:val="0"/>
        <w:spacing w:after="0" w:line="360" w:lineRule="auto"/>
        <w:jc w:val="both"/>
        <w:rPr>
          <w:rFonts w:ascii="Book Antiqua" w:eastAsia="Times New Roman" w:hAnsi="Book Antiqua" w:cs="Tahoma"/>
          <w:color w:val="000000"/>
          <w:sz w:val="24"/>
          <w:szCs w:val="24"/>
          <w:lang w:val="en-US" w:eastAsia="es-CR"/>
        </w:rPr>
      </w:pPr>
    </w:p>
    <w:p w:rsidR="002F18B5" w:rsidRPr="008728FC" w:rsidRDefault="002F18B5" w:rsidP="00CE5349">
      <w:pPr>
        <w:adjustRightInd w:val="0"/>
        <w:snapToGrid w:val="0"/>
        <w:spacing w:after="0" w:line="360" w:lineRule="auto"/>
        <w:jc w:val="both"/>
        <w:rPr>
          <w:rFonts w:ascii="Book Antiqua" w:eastAsia="Times New Roman" w:hAnsi="Book Antiqua" w:cs="Times New Roman"/>
          <w:b/>
          <w:sz w:val="24"/>
          <w:szCs w:val="24"/>
          <w:lang w:val="en-US" w:eastAsia="es-CR"/>
        </w:rPr>
      </w:pPr>
      <w:r w:rsidRPr="008728FC">
        <w:rPr>
          <w:rFonts w:ascii="Book Antiqua" w:eastAsia="Times New Roman" w:hAnsi="Book Antiqua" w:cs="Tahoma"/>
          <w:b/>
          <w:i/>
          <w:iCs/>
          <w:color w:val="000000"/>
          <w:sz w:val="24"/>
          <w:szCs w:val="24"/>
          <w:lang w:val="en-US" w:eastAsia="es-CR"/>
        </w:rPr>
        <w:t>Skin cancer</w:t>
      </w:r>
    </w:p>
    <w:p w:rsidR="005C7EAA" w:rsidRPr="008728FC" w:rsidRDefault="005C7EAA" w:rsidP="00CE5349">
      <w:pPr>
        <w:adjustRightInd w:val="0"/>
        <w:snapToGrid w:val="0"/>
        <w:spacing w:after="0" w:line="360" w:lineRule="auto"/>
        <w:jc w:val="both"/>
        <w:rPr>
          <w:rFonts w:ascii="Book Antiqua" w:hAnsi="Book Antiqua" w:cs="Tahoma"/>
          <w:sz w:val="24"/>
          <w:szCs w:val="24"/>
          <w:lang w:val="en-US"/>
        </w:rPr>
      </w:pPr>
      <w:r w:rsidRPr="008728FC">
        <w:rPr>
          <w:rFonts w:ascii="Book Antiqua" w:hAnsi="Book Antiqua" w:cs="Tahoma"/>
          <w:sz w:val="24"/>
          <w:szCs w:val="24"/>
          <w:lang w:val="en-US"/>
        </w:rPr>
        <w:t xml:space="preserve">In a series of LT recipients with nonlymphoid </w:t>
      </w:r>
      <w:r w:rsidR="008728FC" w:rsidRPr="008728FC">
        <w:rPr>
          <w:rFonts w:ascii="Book Antiqua" w:hAnsi="Book Antiqua" w:cs="Tahoma"/>
          <w:i/>
          <w:sz w:val="24"/>
          <w:szCs w:val="24"/>
          <w:lang w:val="en-US"/>
        </w:rPr>
        <w:t>de novo</w:t>
      </w:r>
      <w:r w:rsidRPr="008728FC">
        <w:rPr>
          <w:rFonts w:ascii="Book Antiqua" w:hAnsi="Book Antiqua" w:cs="Tahoma"/>
          <w:sz w:val="24"/>
          <w:szCs w:val="24"/>
          <w:lang w:val="en-US"/>
        </w:rPr>
        <w:t xml:space="preserve"> malignancies, skin cancer was reportedly the most common type of malignancy (22/57 patients with </w:t>
      </w:r>
      <w:r w:rsidR="008728FC" w:rsidRPr="008728FC">
        <w:rPr>
          <w:rFonts w:ascii="Book Antiqua" w:hAnsi="Book Antiqua" w:cs="Tahoma"/>
          <w:i/>
          <w:sz w:val="24"/>
          <w:szCs w:val="24"/>
          <w:lang w:val="en-US"/>
        </w:rPr>
        <w:t>de novo</w:t>
      </w:r>
      <w:r w:rsidRPr="008728FC">
        <w:rPr>
          <w:rFonts w:ascii="Book Antiqua" w:hAnsi="Book Antiqua" w:cs="Tahoma"/>
          <w:sz w:val="24"/>
          <w:szCs w:val="24"/>
          <w:lang w:val="en-US"/>
        </w:rPr>
        <w:t xml:space="preserve"> cancer, representing 33.3%), including squamous cell carcinomas in 50%, basal cell carcinomas in 40.9%, and melanomas in 9.1%. Neoplasms were most frequent on the skin of the head, face, and neck (in 14 subjects), but there were also several cases of multiple site involvement, and the mean time to onset was 36.4 mo (range, 8.2-75.1 mo)</w:t>
      </w:r>
      <w:r w:rsidR="008728FC" w:rsidRPr="008728FC">
        <w:rPr>
          <w:rFonts w:ascii="Book Antiqua" w:hAnsi="Book Antiqua" w:cs="Tahoma"/>
          <w:sz w:val="24"/>
          <w:szCs w:val="24"/>
          <w:lang w:val="en-US"/>
        </w:rPr>
        <w:fldChar w:fldCharType="begin" w:fldLock="1"/>
      </w:r>
      <w:r w:rsidR="008728FC" w:rsidRPr="008728FC">
        <w:rPr>
          <w:rFonts w:ascii="Book Antiqua" w:hAnsi="Book Antiqua" w:cs="Tahoma"/>
          <w:sz w:val="24"/>
          <w:szCs w:val="24"/>
          <w:lang w:val="en-US"/>
        </w:rPr>
        <w:instrText>ADDIN CSL_CITATION { "citationItems" : [ { "id" : "ITEM-1", "itemData" : { "ISSN" : "0041-1337", "PMID" : "9825817", "abstract" : "BACKGROUND: An increased incidence of de novo nonlymphoid malignancies has been shown in immunocompromised patients. However, the true risk over time compared to the general population has not been determined.\n\nMETHODS: One thousand consecutive patients were carefully followed for an average of 77.8+/-11.1 (range, 56.3-96.3) months after primary liver transplantation at a single center. All de novo nonlymphoid malignancies were recorded. Each malignancy was compared with a standard Occupational Cohort Mortality Analysis Program population matched for age, sex, and length of follow-up using modified life table technique and surveillance epidemiology end result (SEER) data.\n\nRESULTS: Fifty-seven patients accounted for de novo malignancies and contributed 4795.3 total person years, a mean+/-SD of 36+/-21 (median, 36; range, 6-74) months after liver transplantation. Twenty-two of these malignancies were skin malignancies including two melanomas. Oropharyngeal cancers (n=7) were found to be 7.6 times higher (P&lt;0.05) and respiratory malignancies (n=8) were 1.7 times higher (P&gt;0.05) compared to the SEER incidence rate. Female reproductive system malignancies including breast cancer (n=3) were 1.9 times lower (P&gt;0.05) and genitourinary malignancies were (n=5) 1.5 times lower (P&gt;0.05) than their matched cohorts. No differences was observed in gastrointestinal malignancies (n=5). There was a significant difference in survival of the patients after diagnosis of malignancy depending on the type of cancer. There were two Kaposi's sarcomas, two metastatic unknown primaries, one thyroid, one brain, and one ophthalmic malignancies in the series. Mortality for Kaposi's and metastatic disease of unknown primary was 100% within 5 months, while the 1-year mortality for oropharyngeal cancer was 57.1% and that for lung cancers was 62.5%. Long-term survival for skin cancer was highest: 86.4% at 3 years (P=0.015 by log-rank test).\n\nCONCLUSION: An increased incidence of de novo cancers in the chronically immunocompromised patient demands careful long-term screening protocols which will help to facilitate the diagnosis at an early stage of the disease. This is particularly true for oropharyngeal cancers where the risk is more than 7 times higher compared to SEER incidence data matched for age, sex, and length of follow-up.", "author" : [ { "dropping-particle" : "", "family" : "Jain", "given" : "A B", "non-dropping-particle" : "", "parse-names" : false, "suffix" : "" }, { "dropping-particle" : "", "family" : "Yee", "given" : "L D", "non-dropping-particle" : "", "parse-names" : false, "suffix" : "" }, { "dropping-particle" : "", "family" : "Nalesnik", "given" : "M A", "non-dropping-particle" : "", "parse-names" : false, "suffix" : "" }, { "dropping-particle" : "", "family" : "Youk", "given" : "A", "non-dropping-particle" : "", "parse-names" : false, "suffix" : "" }, { "dropping-particle" : "", "family" : "Marsh", "given" : "G", "non-dropping-particle" : "", "parse-names" : false, "suffix" : "" }, { "dropping-particle" : "", "family" : "Reyes", "given" : "J", "non-dropping-particle" : "", "parse-names" : false, "suffix" : "" }, { "dropping-particle" : "", "family" : "Zak", "given" : "M", "non-dropping-particle" : "", "parse-names" : false, "suffix" : "" }, { "dropping-particle" : "", "family" : "Rakela", "given" : "J", "non-dropping-particle" : "", "parse-names" : false, "suffix" : "" }, { "dropping-particle" : "", "family" : "Irish", "given" : "W", "non-dropping-particle" : "", "parse-names" : false, "suffix" : "" }, { "dropping-particle" : "", "family" : "Fung", "given" : "J J", "non-dropping-particle" : "", "parse-names" : false, "suffix" : "" } ], "container-title" : "Transplantation", "id" : "ITEM-1", "issue" : "9", "issued" : { "date-parts" : [ [ "1998", "11", "15" ] ] }, "page" : "1193-200", "title" : "Comparative incidence of de novo nonlymphoid malignancies after liver transplantation under tacrolimus using surveillance epidemiologic end result data.", "type" : "article-journal", "volume" : "66" }, "uris" : [ "http://www.mendeley.com/documents/?uuid=9c34a6ec-5a72-4aa5-8647-9c7672e002d7" ] } ], "mendeley" : { "formattedCitation" : "&lt;sup&gt;[5]&lt;/sup&gt;", "plainTextFormattedCitation" : "[5]", "previouslyFormattedCitation" : "&lt;sup&gt;[5]&lt;/sup&gt;" }, "properties" : { "noteIndex" : 0 }, "schema" : "https://github.com/citation-style-language/schema/raw/master/csl-citation.json" }</w:instrText>
      </w:r>
      <w:r w:rsidR="008728FC" w:rsidRPr="008728FC">
        <w:rPr>
          <w:rFonts w:ascii="Book Antiqua" w:hAnsi="Book Antiqua" w:cs="Tahoma"/>
          <w:sz w:val="24"/>
          <w:szCs w:val="24"/>
          <w:lang w:val="en-US"/>
        </w:rPr>
        <w:fldChar w:fldCharType="separate"/>
      </w:r>
      <w:r w:rsidR="008728FC" w:rsidRPr="008728FC">
        <w:rPr>
          <w:rFonts w:ascii="Book Antiqua" w:hAnsi="Book Antiqua" w:cs="Tahoma"/>
          <w:noProof/>
          <w:sz w:val="24"/>
          <w:szCs w:val="24"/>
          <w:vertAlign w:val="superscript"/>
          <w:lang w:val="en-US"/>
        </w:rPr>
        <w:t>[5]</w:t>
      </w:r>
      <w:r w:rsidR="008728FC" w:rsidRPr="008728FC">
        <w:rPr>
          <w:rFonts w:ascii="Book Antiqua" w:hAnsi="Book Antiqua" w:cs="Tahoma"/>
          <w:sz w:val="24"/>
          <w:szCs w:val="24"/>
          <w:lang w:val="en-US"/>
        </w:rPr>
        <w:fldChar w:fldCharType="end"/>
      </w:r>
      <w:r w:rsidRPr="008728FC">
        <w:rPr>
          <w:rFonts w:ascii="Book Antiqua" w:hAnsi="Book Antiqua" w:cs="Tahoma"/>
          <w:sz w:val="24"/>
          <w:szCs w:val="24"/>
          <w:lang w:val="en-US"/>
        </w:rPr>
        <w:t>. Another study demonstrated that the prevalence of pre-malignant and neoplastic cutaneous lesions increased with time, with a frequency of premalignant lesions of 5% at 2-3 years, 12% at 3-5 years, 28% beyond 5 years, and frequency of malignant lesions of 0% at 2-3 years, 9% at 3-5 years, and 12% beyond 5 years of follow-up after transplantation. Furthermore, in that same study, the cumulative incidence of cutaneous lesions was significantly higher in patients treated with cyclosporine compared to recipients on tacrolimus</w:t>
      </w:r>
      <w:r w:rsidR="008728FC" w:rsidRPr="008728FC">
        <w:rPr>
          <w:rFonts w:ascii="Book Antiqua" w:hAnsi="Book Antiqua" w:cs="Tahoma"/>
          <w:sz w:val="24"/>
          <w:szCs w:val="24"/>
          <w:lang w:val="en-US"/>
        </w:rPr>
        <w:fldChar w:fldCharType="begin" w:fldLock="1"/>
      </w:r>
      <w:r w:rsidR="008728FC" w:rsidRPr="008728FC">
        <w:rPr>
          <w:rFonts w:ascii="Book Antiqua" w:hAnsi="Book Antiqua" w:cs="Tahoma"/>
          <w:sz w:val="24"/>
          <w:szCs w:val="24"/>
          <w:lang w:val="en-US"/>
        </w:rPr>
        <w:instrText>ADDIN CSL_CITATION { "citationItems" : [ { "id" : "ITEM-1", "itemData" : { "DOI" : "10.2340/00015555-1316", "ISSN" : "1651-2057", "PMID" : "22377797", "abstract" : "Patients who have received liver transplant are at increased risk of skin complications due to long-term immunosuppression regimen. The aim of this study was to analyze the incidence and risk factors of skin complications in liver transplant patients. We analyzed 161 liver transplant recipients. The mean age at transplantation was 47.4 years. Mean follow-up was 6 years. Seventy-one percent of patients presented with skin complications, including aestethic alterations, infections, precancerous lesions and malignancies, which represented 57%, 43%, 18% and 9%, respectively. Risk factors were: age at transplantation \u2265 45 years, immunosuppressive therapy with cyclosporine, and phototype II and III. Our study indicates that although liver transplant recipients are at greater risk of developing skin complications compared to the general population, the risk is lower than for other solid organ transplants, particularly for premalignant and malignant lesions.", "author" : [ { "dropping-particle" : "", "family" : "Belloni-Fortina", "given" : "Anna", "non-dropping-particle" : "", "parse-names" : false, "suffix" : "" }, { "dropping-particle" : "", "family" : "Piaserico", "given" : "Stefano", "non-dropping-particle" : "", "parse-names" : false, "suffix" : "" }, { "dropping-particle" : "", "family" : "Bordignon", "given" : "Matteo", "non-dropping-particle" : "", "parse-names" : false, "suffix" : "" }, { "dropping-particle" : "", "family" : "Gambato", "given" : "Martina", "non-dropping-particle" : "", "parse-names" : false, "suffix" : "" }, { "dropping-particle" : "", "family" : "Senzolo", "given" : "Marco", "non-dropping-particle" : "", "parse-names" : false, "suffix" : "" }, { "dropping-particle" : "", "family" : "Russo", "given" : "Francesco Paolo", "non-dropping-particle" : "", "parse-names" : false, "suffix" : "" }, { "dropping-particle" : "", "family" : "Peserico", "given" : "Andrea", "non-dropping-particle" : "", "parse-names" : false, "suffix" : "" }, { "dropping-particle" : "", "family" : "Matteis", "given" : "Giuseppe", "non-dropping-particle" : "De", "parse-names" : false, "suffix" : "" }, { "dropping-particle" : "", "family" : "Perissinotto", "given" : "Egle", "non-dropping-particle" : "", "parse-names" : false, "suffix" : "" }, { "dropping-particle" : "", "family" : "Cillo", "given" : "Umberto", "non-dropping-particle" : "", "parse-names" : false, "suffix" : "" }, { "dropping-particle" : "", "family" : "Vitale", "given" : "Alessandro", "non-dropping-particle" : "", "parse-names" : false, "suffix" : "" }, { "dropping-particle" : "", "family" : "Alaibac", "given" : "Mauro", "non-dropping-particle" : "", "parse-names" : false, "suffix" : "" }, { "dropping-particle" : "", "family" : "Burra", "given" : "Patrizia", "non-dropping-particle" : "", "parse-names" : false, "suffix" : "" } ], "container-title" : "Acta dermato-venereologica", "id" : "ITEM-1", "issue" : "4", "issued" : { "date-parts" : [ [ "2012", "7" ] ] }, "page" : "411-5", "title" : "Skin cancer and other cutaneous disorders in liver transplant recipients.", "type" : "article-journal", "volume" : "92" }, "uris" : [ "http://www.mendeley.com/documents/?uuid=a8db9c56-d08a-4eb6-8008-fb2a33979124" ] } ], "mendeley" : { "formattedCitation" : "&lt;sup&gt;[10]&lt;/sup&gt;", "plainTextFormattedCitation" : "[10]", "previouslyFormattedCitation" : "&lt;sup&gt;[10]&lt;/sup&gt;" }, "properties" : { "noteIndex" : 0 }, "schema" : "https://github.com/citation-style-language/schema/raw/master/csl-citation.json" }</w:instrText>
      </w:r>
      <w:r w:rsidR="008728FC" w:rsidRPr="008728FC">
        <w:rPr>
          <w:rFonts w:ascii="Book Antiqua" w:hAnsi="Book Antiqua" w:cs="Tahoma"/>
          <w:sz w:val="24"/>
          <w:szCs w:val="24"/>
          <w:lang w:val="en-US"/>
        </w:rPr>
        <w:fldChar w:fldCharType="separate"/>
      </w:r>
      <w:r w:rsidR="008728FC" w:rsidRPr="008728FC">
        <w:rPr>
          <w:rFonts w:ascii="Book Antiqua" w:hAnsi="Book Antiqua" w:cs="Tahoma"/>
          <w:noProof/>
          <w:sz w:val="24"/>
          <w:szCs w:val="24"/>
          <w:vertAlign w:val="superscript"/>
          <w:lang w:val="en-US"/>
        </w:rPr>
        <w:t>[10]</w:t>
      </w:r>
      <w:r w:rsidR="008728FC" w:rsidRPr="008728FC">
        <w:rPr>
          <w:rFonts w:ascii="Book Antiqua" w:hAnsi="Book Antiqua" w:cs="Tahoma"/>
          <w:sz w:val="24"/>
          <w:szCs w:val="24"/>
          <w:lang w:val="en-US"/>
        </w:rPr>
        <w:fldChar w:fldCharType="end"/>
      </w:r>
      <w:r w:rsidRPr="008728FC">
        <w:rPr>
          <w:rFonts w:ascii="Book Antiqua" w:hAnsi="Book Antiqua" w:cs="Tahoma"/>
          <w:sz w:val="24"/>
          <w:szCs w:val="24"/>
          <w:lang w:val="en-US"/>
        </w:rPr>
        <w:t>. One-year survival after diagnosis of skin cancer in LT recipients is reportedly 90.9%</w:t>
      </w:r>
      <w:r w:rsidR="008728FC" w:rsidRPr="008728FC">
        <w:rPr>
          <w:rFonts w:ascii="Book Antiqua" w:hAnsi="Book Antiqua" w:cs="Tahoma"/>
          <w:sz w:val="24"/>
          <w:szCs w:val="24"/>
          <w:lang w:val="en-US"/>
        </w:rPr>
        <w:fldChar w:fldCharType="begin" w:fldLock="1"/>
      </w:r>
      <w:r w:rsidR="008728FC" w:rsidRPr="008728FC">
        <w:rPr>
          <w:rFonts w:ascii="Book Antiqua" w:hAnsi="Book Antiqua" w:cs="Tahoma"/>
          <w:sz w:val="24"/>
          <w:szCs w:val="24"/>
          <w:lang w:val="en-US"/>
        </w:rPr>
        <w:instrText>ADDIN CSL_CITATION { "citationItems" : [ { "id" : "ITEM-1", "itemData" : { "ISSN" : "0041-1337", "PMID" : "9825817", "abstract" : "BACKGROUND: An increased incidence of de novo nonlymphoid malignancies has been shown in immunocompromised patients. However, the true risk over time compared to the general population has not been determined.\n\nMETHODS: One thousand consecutive patients were carefully followed for an average of 77.8+/-11.1 (range, 56.3-96.3) months after primary liver transplantation at a single center. All de novo nonlymphoid malignancies were recorded. Each malignancy was compared with a standard Occupational Cohort Mortality Analysis Program population matched for age, sex, and length of follow-up using modified life table technique and surveillance epidemiology end result (SEER) data.\n\nRESULTS: Fifty-seven patients accounted for de novo malignancies and contributed 4795.3 total person years, a mean+/-SD of 36+/-21 (median, 36; range, 6-74) months after liver transplantation. Twenty-two of these malignancies were skin malignancies including two melanomas. Oropharyngeal cancers (n=7) were found to be 7.6 times higher (P&lt;0.05) and respiratory malignancies (n=8) were 1.7 times higher (P&gt;0.05) compared to the SEER incidence rate. Female reproductive system malignancies including breast cancer (n=3) were 1.9 times lower (P&gt;0.05) and genitourinary malignancies were (n=5) 1.5 times lower (P&gt;0.05) than their matched cohorts. No differences was observed in gastrointestinal malignancies (n=5). There was a significant difference in survival of the patients after diagnosis of malignancy depending on the type of cancer. There were two Kaposi's sarcomas, two metastatic unknown primaries, one thyroid, one brain, and one ophthalmic malignancies in the series. Mortality for Kaposi's and metastatic disease of unknown primary was 100% within 5 months, while the 1-year mortality for oropharyngeal cancer was 57.1% and that for lung cancers was 62.5%. Long-term survival for skin cancer was highest: 86.4% at 3 years (P=0.015 by log-rank test).\n\nCONCLUSION: An increased incidence of de novo cancers in the chronically immunocompromised patient demands careful long-term screening protocols which will help to facilitate the diagnosis at an early stage of the disease. This is particularly true for oropharyngeal cancers where the risk is more than 7 times higher compared to SEER incidence data matched for age, sex, and length of follow-up.", "author" : [ { "dropping-particle" : "", "family" : "Jain", "given" : "A B", "non-dropping-particle" : "", "parse-names" : false, "suffix" : "" }, { "dropping-particle" : "", "family" : "Yee", "given" : "L D", "non-dropping-particle" : "", "parse-names" : false, "suffix" : "" }, { "dropping-particle" : "", "family" : "Nalesnik", "given" : "M A", "non-dropping-particle" : "", "parse-names" : false, "suffix" : "" }, { "dropping-particle" : "", "family" : "Youk", "given" : "A", "non-dropping-particle" : "", "parse-names" : false, "suffix" : "" }, { "dropping-particle" : "", "family" : "Marsh", "given" : "G", "non-dropping-particle" : "", "parse-names" : false, "suffix" : "" }, { "dropping-particle" : "", "family" : "Reyes", "given" : "J", "non-dropping-particle" : "", "parse-names" : false, "suffix" : "" }, { "dropping-particle" : "", "family" : "Zak", "given" : "M", "non-dropping-particle" : "", "parse-names" : false, "suffix" : "" }, { "dropping-particle" : "", "family" : "Rakela", "given" : "J", "non-dropping-particle" : "", "parse-names" : false, "suffix" : "" }, { "dropping-particle" : "", "family" : "Irish", "given" : "W", "non-dropping-particle" : "", "parse-names" : false, "suffix" : "" }, { "dropping-particle" : "", "family" : "Fung", "given" : "J J", "non-dropping-particle" : "", "parse-names" : false, "suffix" : "" } ], "container-title" : "Transplantation", "id" : "ITEM-1", "issue" : "9", "issued" : { "date-parts" : [ [ "1998", "11", "15" ] ] }, "page" : "1193-200", "title" : "Comparative incidence of de novo nonlymphoid malignancies after liver transplantation under tacrolimus using surveillance epidemiologic end result data.", "type" : "article-journal", "volume" : "66" }, "uris" : [ "http://www.mendeley.com/documents/?uuid=9c34a6ec-5a72-4aa5-8647-9c7672e002d7" ] } ], "mendeley" : { "formattedCitation" : "&lt;sup&gt;[5]&lt;/sup&gt;", "plainTextFormattedCitation" : "[5]", "previouslyFormattedCitation" : "&lt;sup&gt;[5]&lt;/sup&gt;" }, "properties" : { "noteIndex" : 0 }, "schema" : "https://github.com/citation-style-language/schema/raw/master/csl-citation.json" }</w:instrText>
      </w:r>
      <w:r w:rsidR="008728FC" w:rsidRPr="008728FC">
        <w:rPr>
          <w:rFonts w:ascii="Book Antiqua" w:hAnsi="Book Antiqua" w:cs="Tahoma"/>
          <w:sz w:val="24"/>
          <w:szCs w:val="24"/>
          <w:lang w:val="en-US"/>
        </w:rPr>
        <w:fldChar w:fldCharType="separate"/>
      </w:r>
      <w:r w:rsidR="008728FC" w:rsidRPr="008728FC">
        <w:rPr>
          <w:rFonts w:ascii="Book Antiqua" w:hAnsi="Book Antiqua" w:cs="Tahoma"/>
          <w:noProof/>
          <w:sz w:val="24"/>
          <w:szCs w:val="24"/>
          <w:vertAlign w:val="superscript"/>
          <w:lang w:val="en-US"/>
        </w:rPr>
        <w:t>[5]</w:t>
      </w:r>
      <w:r w:rsidR="008728FC"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Several factors have been identified as being considered high risk for developing skin cancer, including increased age, increased intensity and longer duration of immunosuppressive therapy, infection with human papillomavirus, history of increased ultraviolet exposure, easily burned skin, history of actinic keratosis, CD4 lymphocytopenia, and blue or hazel eyes</w:t>
      </w:r>
      <w:r w:rsidR="00FD1605" w:rsidRPr="008728FC">
        <w:rPr>
          <w:rFonts w:ascii="Book Antiqua" w:hAnsi="Book Antiqua" w:cs="Tahoma"/>
          <w:sz w:val="24"/>
          <w:szCs w:val="24"/>
          <w:lang w:val="en-US"/>
        </w:rPr>
        <w:fldChar w:fldCharType="begin" w:fldLock="1"/>
      </w:r>
      <w:r w:rsidR="00DC10CE" w:rsidRPr="008728FC">
        <w:rPr>
          <w:rFonts w:ascii="Book Antiqua" w:hAnsi="Book Antiqua" w:cs="Tahoma"/>
          <w:sz w:val="24"/>
          <w:szCs w:val="24"/>
          <w:lang w:val="en-US"/>
        </w:rPr>
        <w:instrText>ADDIN CSL_CITATION { "citationItems" : [ { "id" : "ITEM-1", "itemData" : { "ISSN" : "0190-9622", "PMID" : "12077575", "abstract" : "In the United States more than 100,000 people are living with solid organ transplants. The intense immunosuppressive regimens necessary for prolonged survival of allografts significantly increase the rates of both internal and cutaneous malignancies in recipients of solid organ transplants. Skin cancer is the most common cancer in patients after transplantation. Because of the early onset and high tumor burden in transplant recipients, dermatologists have significant challenges in managing the treatment of these patients. This article describes the epidemiology and clinical presentation of skin cancer during posttransplantation immunosuppression, discusses pathogenic cofactors, and reviews the optimal management for mild and severe skin cancer in transplant recipients.", "author" : [ { "dropping-particle" : "", "family" : "Berg", "given" : "Daniel", "non-dropping-particle" : "", "parse-names" : false, "suffix" : "" }, { "dropping-particle" : "", "family" : "Otley", "given" : "Clark C", "non-dropping-particle" : "", "parse-names" : false, "suffix" : "" } ], "container-title" : "Journal of the American Academy of Dermatology", "id" : "ITEM-1", "issue" : "1", "issued" : { "date-parts" : [ [ "2002", "7" ] ] }, "page" : "1-17; quiz 18-20", "title" : "Skin cancer in organ transplant recipients: Epidemiology, pathogenesis, and management.", "type" : "article-journal", "volume" : "47" }, "uris" : [ "http://www.mendeley.com/documents/?uuid=23bf9699-94ec-4fbc-b224-12a6899579b0" ] }, { "id" : "ITEM-2", "itemData" : { "DOI" : "10.1053/ajkd.2003.50130", "ISSN" : "1523-6838", "PMID" : "12612993", "abstract" : "BACKGROUND: Nonmelanoma skin cancer (NMSC) is a significant clinical problem after renal transplantation, particularly in areas of high UV light exposure. A single-center prospective study of a population of Queensland renal transplant recipients was performed with the aims of: (1) establishing NMSC incidence and tumor accrual post-renal transplantation, and (2) developing a clinically derived predictive index to identify transplant recipients at greatest risk.\n\nMETHODS: Three hundred ten of 398 transplant recipients (78%) who underwent baseline assessment between July 1999 and April 2000 were reassessed a mean of 18 +/- 3.5 (SD) months later. A structured interview, full skin examination, biopsy of suspicious lesions, and review of medical and pathological records were used to determine the number and types of NMSC arising between the two assessments. Incidence (percentage of the population developing NMSC per year) and tumor accrual (number of tumors per person per year) were calculated. A clinically derived predictive index was generated using stepwise logistic regression models.\n\nRESULTS: Overall NMSC incidence was 28.1% and increased with duration of immunosuppression therapy: 18.8%, 24.8%, 33.3%, and 47.1% at less than 5, 5 to 10, 10 to 20, and greater than 20 years of immunosuppression therapy, respectively. Mean NMSC accrual was 1.85 +/- 3.84 tumors/person/y, increasing to 3.35 +/- 4.29 tumors/person/y after 20 years of immunosuppression therapy. Renal transplant recipients were stratified into categories of high and low NMSC risk by using predictive indices.\n\nCONCLUSION: Clinically derived predictive indices can allow NMSC risk stratification of an Australian transplant population and may provide an evidence-based and cost-effective approach to developing a targeted clinical NMSC surveillance program.", "author" : [ { "dropping-particle" : "", "family" : "Carroll", "given" : "Robert P", "non-dropping-particle" : "", "parse-names" : false, "suffix" : "" }, { "dropping-particle" : "", "family" : "Ramsay", "given" : "Helen M", "non-dropping-particle" : "", "parse-names" : false, "suffix" : "" }, { "dropping-particle" : "", "family" : "Fryer", "given" : "Anthony A", "non-dropping-particle" : "", "parse-names" : false, "suffix" : "" }, { "dropping-particle" : "", "family" : "Hawley", "given" : "Carmel M", "non-dropping-particle" : "", "parse-names" : false, "suffix" : "" }, { "dropping-particle" : "", "family" : "Nicol", "given" : "David L", "non-dropping-particle" : "", "parse-names" : false, "suffix" : "" }, { "dropping-particle" : "", "family" : "Harden", "given" : "Paul N", "non-dropping-particle" : "", "parse-names" : false, "suffix" : "" } ], "container-title" : "American journal of kidney diseases : the official journal of the National Kidney Foundation", "id" : "ITEM-2", "issue" : "3", "issued" : { "date-parts" : [ [ "2003", "3" ] ] }, "page" : "676-83", "title" : "Incidence and prediction of nonmelanoma skin cancer post-renal transplantation: a prospective study in Queensland, Australia.", "type" : "article-journal", "volume" : "41" }, "uris" : [ "http://www.mendeley.com/documents/?uuid=211c1e09-0152-4dd2-b093-51f41673a47e" ] } ], "mendeley" : { "formattedCitation" : "&lt;sup&gt;[11,12]&lt;/sup&gt;", "plainTextFormattedCitation" : "[11,12]", "previouslyFormattedCitation" : "&lt;sup&gt;[11,12]&lt;/sup&gt;"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A205ED" w:rsidRPr="008728FC">
        <w:rPr>
          <w:rFonts w:ascii="Book Antiqua" w:hAnsi="Book Antiqua" w:cs="Tahoma"/>
          <w:noProof/>
          <w:sz w:val="24"/>
          <w:szCs w:val="24"/>
          <w:vertAlign w:val="superscript"/>
          <w:lang w:val="en-US"/>
        </w:rPr>
        <w:t>[11,12]</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Primary sclerosing cholangitis</w:t>
      </w:r>
      <w:r w:rsidR="00FD1605" w:rsidRPr="008728FC">
        <w:rPr>
          <w:rFonts w:ascii="Book Antiqua" w:hAnsi="Book Antiqua" w:cs="Tahoma"/>
          <w:sz w:val="24"/>
          <w:szCs w:val="24"/>
          <w:lang w:val="en-US"/>
        </w:rPr>
        <w:fldChar w:fldCharType="begin" w:fldLock="1"/>
      </w:r>
      <w:r w:rsidR="00DC10CE" w:rsidRPr="008728FC">
        <w:rPr>
          <w:rFonts w:ascii="Book Antiqua" w:hAnsi="Book Antiqua" w:cs="Tahoma"/>
          <w:sz w:val="24"/>
          <w:szCs w:val="24"/>
          <w:lang w:val="en-US"/>
        </w:rPr>
        <w:instrText>ADDIN CSL_CITATION { "citationItems" : [ { "id" : "ITEM-1", "itemData" : { "author" : [ { "dropping-particle" : "", "family" : "Otley", "given" : "C.C.", "non-dropping-particle" : "", "parse-names" : false, "suffix" : "" }, { "dropping-particle" : "", "family" : "Cherikh", "given" : "W.S.", "non-dropping-particle" : "", "parse-names" : false, "suffix" : "" }, { "dropping-particle" : "", "family" : "Salasche", "given" : "S.J.", "non-dropping-particle" : "", "parse-names" : false, "suffix" : "" }, { "dropping-particle" : "", "family" : "McBride", "given" : "M.A.", "non-dropping-particle" : "", "parse-names" : false, "suffix" : "" }, { "dropping-particle" : "", "family" : "Christenson", "given" : "L.J.", "non-dropping-particle" : "", "parse-names" : false, "suffix" : "" }, { "dropping-particle" : "", "family" : "Kauffman", "given" : "H.M.", "non-dropping-particle" : "", "parse-names" : false, "suffix" : "" } ], "container-title" : "J Am Acad Dermatol", "id" : "ITEM-1", "issue" : "5", "issued" : { "date-parts" : [ [ "2005" ] ] }, "page" : "783-90.", "title" : "Skin cancer in organ transplant recipients: effect of pretransplant end-organ disease.", "type" : "article-journal", "volume" : "53" }, "uris" : [ "http://www.mendeley.com/documents/?uuid=72a98dad-4f9a-4218-8917-f4d38b459079" ] } ], "mendeley" : { "formattedCitation" : "&lt;sup&gt;[13]&lt;/sup&gt;", "plainTextFormattedCitation" : "[13]", "previouslyFormattedCitation" : "&lt;sup&gt;[13]&lt;/sup&gt;"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A205ED" w:rsidRPr="008728FC">
        <w:rPr>
          <w:rFonts w:ascii="Book Antiqua" w:hAnsi="Book Antiqua" w:cs="Tahoma"/>
          <w:noProof/>
          <w:sz w:val="24"/>
          <w:szCs w:val="24"/>
          <w:vertAlign w:val="superscript"/>
          <w:lang w:val="en-US"/>
        </w:rPr>
        <w:t>[13]</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as well as alcohol-related liver disease as indications for LT are associated with a higher risk of skin malignancies compared to other etiologies of liver disease</w:t>
      </w:r>
      <w:r w:rsidR="008728FC" w:rsidRPr="008728FC">
        <w:rPr>
          <w:rFonts w:ascii="Book Antiqua" w:hAnsi="Book Antiqua" w:cs="Tahoma"/>
          <w:sz w:val="24"/>
          <w:szCs w:val="24"/>
          <w:lang w:val="en-US"/>
        </w:rPr>
        <w:fldChar w:fldCharType="begin" w:fldLock="1"/>
      </w:r>
      <w:r w:rsidR="008728FC" w:rsidRPr="008728FC">
        <w:rPr>
          <w:rFonts w:ascii="Book Antiqua" w:hAnsi="Book Antiqua" w:cs="Tahoma"/>
          <w:sz w:val="24"/>
          <w:szCs w:val="24"/>
          <w:lang w:val="en-US"/>
        </w:rPr>
        <w:instrText>ADDIN CSL_CITATION { "citationItems" : [ { "id" : "ITEM-1", "itemData" : { "DOI" : "10.1053/jlts.2002.35551", "ISSN" : "1527-6465", "PMID" : "12360438", "abstract" : "Skin cancer is a well-recognized long-term complication of transplantation and immunosuppression. Although risk factors for the development of skin cancer in the general population are well defined, risk factors for the development of these lesions have not been identified clearly in the liver transplant population. We surveyed 151 liver transplant (LTx) recipients for risk factors associated with cutaneous malignancies in the general population. Variables included were: demographics, primary liver disease, severity of disease at LTx, immunosuppression history, complexion, hair color, eye color, tanning profile, number of moles, occupational history, sun exposure history, sunburn history, family history of skin cancer, and any history of removed skin lesions. All skin cancers were confirmed histologically. There were 86 documented skin cancers in 34 patients: 56 squamous cell, 23 basal cell and 7 melanomas. Median follow-up was 1490 days. In a univariate analysis, age, male gender, red hair, brown eyes, primary sclerosing cholangitis (PSC), primary biliary cirrhosis (protective), cyclosporine, number of second degree sunburns, and frequent lifetime sun exposure were associated with the development of new skin cancers. In a multivariate model, age, male gender, red hair, brown eyes, PSC, and cyclosporine remain the strongest predictors. The incidence of skin cancer after liver transplantation is underestimated. In particular, there is a higher incidence of squamous cell carcinoma compared with the general population. Recipients with identified risk factors may be candidates for prophylactic treatment and should be followed more intensively after liver transplantation.", "author" : [ { "dropping-particle" : "", "family" : "Mithoefer", "given" : "Abigail B", "non-dropping-particle" : "", "parse-names" : false, "suffix" : "" }, { "dropping-particle" : "", "family" : "Supran", "given" : "Stacey", "non-dropping-particle" : "", "parse-names" : false, "suffix" : "" }, { "dropping-particle" : "", "family" : "Freeman", "given" : "Richard B", "non-dropping-particle" : "", "parse-names" : false, "suffix" : "" } ], "container-title" : "Liver transplantation : official publication of the American Association for the Study of Liver Diseases and the International Liver Transplantation Society", "id" : "ITEM-1", "issue" : "10", "issued" : { "date-parts" : [ [ "2002", "10" ] ] }, "page" : "939-44", "title" : "Risk factors associated with the development of skin cancer after liver transplantation.", "type" : "article-journal", "volume" : "8" }, "uris" : [ "http://www.mendeley.com/documents/?uuid=86a3eb51-5192-4617-9a85-ea1878741421" ] }, { "id" : "ITEM-2", "itemData" : { "DOI" : "10.1053/jlts.2002.32977", "ISSN" : "1527-6465", "PMID" : "12004349", "abstract" : "Organ transplant recipients are considered to be at greater risk for developing malignancy because of the prolonged immunosuppression associated with organ grafting. The purpose of this study is to determine risk factors, clinical characteristics, and outcomes of de novo nonlymphoid malignancies after liver transplantation from a large single-center series. All patients undergoing liver transplantation at the King's College Hospital (London, UK) between January 1988 and December 1999 were analyzed retrospectively for the development of de novo malignancy in the posttransplantation period. Records were evaluated for age at diagnosis of malignancy, cause of liver disease, interval from transplantation to diagnosis of malignancy, predisposing factors for the development of cancer, immunosuppression regimen, treatment of malignancy, rejection episodes, and patient survival. Of 1,140 patients undergoing 1,271 liver transplantations, 30 patients (2.6%) developed de novo nonlymphoid malignancy after transplantation. Skin cancers were the most common (n = 13), followed by oropharyngeal carcinoma (n = 2), bladder carcinoma (n = 2), acute leukemia (n = 2), breast carcinoma (n = 2), and various other malignancies (n = 9). The mean time of presentation of the malignancy after transplantation was 45.1 +/- 32 months (range, 6 to 133 months), and mean age at diagnosis of malignancy was 55 years (range, 34 to 71 years). The incidence of de novo malignancy was significantly greater in patients who underwent transplantation for alcoholic liver disease compared with other groups (P &lt;.001). Although the incidence of de novo nonlymphoid malignancy after liver transplantation is low, patients who underwent transplantation for alcoholic cirrhosis appear to have an increased risk for developing posttransplantation malignancy.", "author" : [ { "dropping-particle" : "", "family" : "Saigal", "given" : "Sanjiv", "non-dropping-particle" : "", "parse-names" : false, "suffix" : "" }, { "dropping-particle" : "", "family" : "Norris", "given" : "Suzanne", "non-dropping-particle" : "", "parse-names" : false, "suffix" : "" }, { "dropping-particle" : "", "family" : "Muiesan", "given" : "Paolo", "non-dropping-particle" : "", "parse-names" : false, "suffix" : "" }, { "dropping-particle" : "", "family" : "Rela", "given" : "Mohamed", "non-dropping-particle" : "", "parse-names" : false, "suffix" : "" }, { "dropping-particle" : "", "family" : "Heaton", "given" : "Nigel", "non-dropping-particle" : "", "parse-names" : false, "suffix" : "" }, { "dropping-particle" : "", "family" : "O'Grady", "given" : "John", "non-dropping-particle" : "", "parse-names" : false, "suffix" : "" } ], "container-title" : "Liver transplantation : official publication of the American Association for the Study of Liver Diseases and the International Liver Transplantation Society", "id" : "ITEM-2", "issue" : "5", "issued" : { "date-parts" : [ [ "2002", "5" ] ] }, "page" : "482-7", "title" : "Evidence of differential risk for posttransplantation malignancy based on pretransplantation cause in patients undergoing liver transplantation.", "type" : "article-journal", "volume" : "8" }, "uris" : [ "http://www.mendeley.com/documents/?uuid=510cf64a-6c17-4759-830f-22c7d92b375b" ] } ], "mendeley" : { "formattedCitation" : "&lt;sup&gt;[14,15]&lt;/sup&gt;", "plainTextFormattedCitation" : "[14,15]", "previouslyFormattedCitation" : "&lt;sup&gt;[14,15]&lt;/sup&gt;" }, "properties" : { "noteIndex" : 0 }, "schema" : "https://github.com/citation-style-language/schema/raw/master/csl-citation.json" }</w:instrText>
      </w:r>
      <w:r w:rsidR="008728FC" w:rsidRPr="008728FC">
        <w:rPr>
          <w:rFonts w:ascii="Book Antiqua" w:hAnsi="Book Antiqua" w:cs="Tahoma"/>
          <w:sz w:val="24"/>
          <w:szCs w:val="24"/>
          <w:lang w:val="en-US"/>
        </w:rPr>
        <w:fldChar w:fldCharType="separate"/>
      </w:r>
      <w:r w:rsidR="008728FC" w:rsidRPr="008728FC">
        <w:rPr>
          <w:rFonts w:ascii="Book Antiqua" w:hAnsi="Book Antiqua" w:cs="Tahoma"/>
          <w:noProof/>
          <w:sz w:val="24"/>
          <w:szCs w:val="24"/>
          <w:vertAlign w:val="superscript"/>
          <w:lang w:val="en-US"/>
        </w:rPr>
        <w:t>[14,15]</w:t>
      </w:r>
      <w:r w:rsidR="008728FC" w:rsidRPr="008728FC">
        <w:rPr>
          <w:rFonts w:ascii="Book Antiqua" w:hAnsi="Book Antiqua" w:cs="Tahoma"/>
          <w:sz w:val="24"/>
          <w:szCs w:val="24"/>
          <w:lang w:val="en-US"/>
        </w:rPr>
        <w:fldChar w:fldCharType="end"/>
      </w:r>
      <w:r w:rsidRPr="008728FC">
        <w:rPr>
          <w:rFonts w:ascii="Book Antiqua" w:hAnsi="Book Antiqua" w:cs="Tahoma"/>
          <w:sz w:val="24"/>
          <w:szCs w:val="24"/>
          <w:lang w:val="en-US"/>
        </w:rPr>
        <w:t>. Other risk factors for the development of skin malignancy after LT include male sex, age over 55 years, Caucasian background, and monoclonal antibody induction therapy</w:t>
      </w:r>
      <w:r w:rsidR="00FD1605" w:rsidRPr="008728FC">
        <w:rPr>
          <w:rFonts w:ascii="Book Antiqua" w:hAnsi="Book Antiqua" w:cs="Tahoma"/>
          <w:sz w:val="24"/>
          <w:szCs w:val="24"/>
          <w:lang w:val="en-US"/>
        </w:rPr>
        <w:fldChar w:fldCharType="begin" w:fldLock="1"/>
      </w:r>
      <w:r w:rsidR="00DC10CE" w:rsidRPr="008728FC">
        <w:rPr>
          <w:rFonts w:ascii="Book Antiqua" w:hAnsi="Book Antiqua" w:cs="Tahoma"/>
          <w:sz w:val="24"/>
          <w:szCs w:val="24"/>
          <w:lang w:val="en-US"/>
        </w:rPr>
        <w:instrText>ADDIN CSL_CITATION { "citationItems" : [ { "id" : "ITEM-1", "itemData" : { "ISSN" : "0190-9622", "PMID" : "12077575", "abstract" : "In the United States more than 100,000 people are living with solid organ transplants. The intense immunosuppressive regimens necessary for prolonged survival of allografts significantly increase the rates of both internal and cutaneous malignancies in recipients of solid organ transplants. Skin cancer is the most common cancer in patients after transplantation. Because of the early onset and high tumor burden in transplant recipients, dermatologists have significant challenges in managing the treatment of these patients. This article describes the epidemiology and clinical presentation of skin cancer during posttransplantation immunosuppression, discusses pathogenic cofactors, and reviews the optimal management for mild and severe skin cancer in transplant recipients.", "author" : [ { "dropping-particle" : "", "family" : "Berg", "given" : "Daniel", "non-dropping-particle" : "", "parse-names" : false, "suffix" : "" }, { "dropping-particle" : "", "family" : "Otley", "given" : "Clark C", "non-dropping-particle" : "", "parse-names" : false, "suffix" : "" } ], "container-title" : "Journal of the American Academy of Dermatology", "id" : "ITEM-1", "issue" : "1", "issued" : { "date-parts" : [ [ "2002", "7" ] ] }, "page" : "1-17; quiz 18-20", "title" : "Skin cancer in organ transplant recipients: Epidemiology, pathogenesis, and management.", "type" : "article-journal", "volume" : "47" }, "uris" : [ "http://www.mendeley.com/documents/?uuid=23bf9699-94ec-4fbc-b224-12a6899579b0" ] } ], "mendeley" : { "formattedCitation" : "&lt;sup&gt;[11]&lt;/sup&gt;", "plainTextFormattedCitation" : "[11]", "previouslyFormattedCitation" : "&lt;sup&gt;[11]&lt;/sup&gt;"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A205ED" w:rsidRPr="008728FC">
        <w:rPr>
          <w:rFonts w:ascii="Book Antiqua" w:hAnsi="Book Antiqua" w:cs="Tahoma"/>
          <w:noProof/>
          <w:sz w:val="24"/>
          <w:szCs w:val="24"/>
          <w:vertAlign w:val="superscript"/>
          <w:lang w:val="en-US"/>
        </w:rPr>
        <w:t>[11]</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while the use of polyclonal or interleukin (IL)-2 receptor antibody </w:t>
      </w:r>
      <w:r w:rsidRPr="008728FC">
        <w:rPr>
          <w:rFonts w:ascii="Book Antiqua" w:hAnsi="Book Antiqua" w:cs="Tahoma"/>
          <w:sz w:val="24"/>
          <w:szCs w:val="24"/>
          <w:lang w:val="en-US"/>
        </w:rPr>
        <w:lastRenderedPageBreak/>
        <w:t xml:space="preserve">induction therapy, treatment for rejection, and non-cholestatic etiologies of liver disease as indications for LT, seem not to be associated with an increased risk. </w:t>
      </w:r>
    </w:p>
    <w:p w:rsidR="005C7EAA" w:rsidRPr="008728FC" w:rsidRDefault="005C7EAA" w:rsidP="00CE5349">
      <w:pPr>
        <w:adjustRightInd w:val="0"/>
        <w:snapToGrid w:val="0"/>
        <w:spacing w:after="0" w:line="360" w:lineRule="auto"/>
        <w:jc w:val="both"/>
        <w:rPr>
          <w:rFonts w:ascii="Book Antiqua" w:eastAsia="Times New Roman" w:hAnsi="Book Antiqua" w:cs="Tahoma"/>
          <w:b/>
          <w:i/>
          <w:iCs/>
          <w:color w:val="000000"/>
          <w:sz w:val="24"/>
          <w:szCs w:val="24"/>
          <w:lang w:val="en-US" w:eastAsia="es-CR"/>
        </w:rPr>
      </w:pPr>
    </w:p>
    <w:p w:rsidR="002F18B5" w:rsidRPr="008728FC" w:rsidRDefault="002F18B5" w:rsidP="00CE5349">
      <w:pPr>
        <w:adjustRightInd w:val="0"/>
        <w:snapToGrid w:val="0"/>
        <w:spacing w:after="0" w:line="360" w:lineRule="auto"/>
        <w:jc w:val="both"/>
        <w:rPr>
          <w:rFonts w:ascii="Book Antiqua" w:eastAsia="Times New Roman" w:hAnsi="Book Antiqua" w:cs="Times New Roman"/>
          <w:b/>
          <w:sz w:val="24"/>
          <w:szCs w:val="24"/>
          <w:lang w:val="en-US" w:eastAsia="es-CR"/>
        </w:rPr>
      </w:pPr>
      <w:r w:rsidRPr="008728FC">
        <w:rPr>
          <w:rFonts w:ascii="Book Antiqua" w:eastAsia="Times New Roman" w:hAnsi="Book Antiqua" w:cs="Tahoma"/>
          <w:b/>
          <w:i/>
          <w:iCs/>
          <w:color w:val="000000"/>
          <w:sz w:val="24"/>
          <w:szCs w:val="24"/>
          <w:lang w:val="en-US" w:eastAsia="es-CR"/>
        </w:rPr>
        <w:t>Post-transplant lymphoproliferative disorders</w:t>
      </w:r>
    </w:p>
    <w:p w:rsidR="001E4008" w:rsidRPr="008728FC" w:rsidRDefault="001E4008" w:rsidP="00CE5349">
      <w:pPr>
        <w:adjustRightInd w:val="0"/>
        <w:snapToGrid w:val="0"/>
        <w:spacing w:after="0" w:line="360" w:lineRule="auto"/>
        <w:jc w:val="both"/>
        <w:rPr>
          <w:rFonts w:ascii="Book Antiqua" w:hAnsi="Book Antiqua" w:cs="Tahoma"/>
          <w:sz w:val="24"/>
          <w:szCs w:val="24"/>
          <w:lang w:val="en-US"/>
        </w:rPr>
      </w:pPr>
      <w:r w:rsidRPr="008728FC">
        <w:rPr>
          <w:rFonts w:ascii="Book Antiqua" w:hAnsi="Book Antiqua" w:cs="Tahoma"/>
          <w:sz w:val="24"/>
          <w:szCs w:val="24"/>
          <w:lang w:val="en-US"/>
        </w:rPr>
        <w:t xml:space="preserve">PTLD encompasses a heterogeneous group of diseases characterized by excessive proliferation of lymphoid cells and it commonly results from </w:t>
      </w:r>
      <w:r w:rsidR="008728FC" w:rsidRPr="008728FC">
        <w:rPr>
          <w:rFonts w:ascii="Book Antiqua" w:hAnsi="Book Antiqua" w:cs="Tahoma"/>
          <w:i/>
          <w:sz w:val="24"/>
          <w:szCs w:val="24"/>
          <w:lang w:val="en-US"/>
        </w:rPr>
        <w:t>de novo</w:t>
      </w:r>
      <w:r w:rsidRPr="008728FC">
        <w:rPr>
          <w:rFonts w:ascii="Book Antiqua" w:hAnsi="Book Antiqua" w:cs="Tahoma"/>
          <w:sz w:val="24"/>
          <w:szCs w:val="24"/>
          <w:lang w:val="en-US"/>
        </w:rPr>
        <w:t xml:space="preserve"> infection or reactivation of latent Epstein-Barr virus (EBV)</w:t>
      </w:r>
      <w:r w:rsidR="00FD1605" w:rsidRPr="008728FC">
        <w:rPr>
          <w:rFonts w:ascii="Book Antiqua" w:hAnsi="Book Antiqua" w:cs="Tahoma"/>
          <w:sz w:val="24"/>
          <w:szCs w:val="24"/>
          <w:lang w:val="en-US"/>
        </w:rPr>
        <w:fldChar w:fldCharType="begin" w:fldLock="1"/>
      </w:r>
      <w:r w:rsidR="00DC10CE" w:rsidRPr="008728FC">
        <w:rPr>
          <w:rFonts w:ascii="Book Antiqua" w:hAnsi="Book Antiqua" w:cs="Tahoma"/>
          <w:sz w:val="24"/>
          <w:szCs w:val="24"/>
          <w:lang w:val="en-US"/>
        </w:rPr>
        <w:instrText>ADDIN CSL_CITATION { "citationItems" : [ { "id" : "ITEM-1", "itemData" : { "DOI" : "10.1007/s00467-003-1392-x", "ISSN" : "0931-041X", "PMID" : "14986084", "abstract" : "The Epstein-Barr virus (EBV)-induced post-transplant lymphoproliferative disorder (PTLD) affects 1%-10% of all paediatric renal transplant recipients. This is a heterogeneous group of conditions characterised by EBV-driven proliferation of B-lymphocytes in the face of impaired T-cell immune surveillance. The risk factors predisposing to PTLD are becoming better understood, but its pathogenesis and myriad of clinical and histological features remain poorly defined. While new treatment modalities are being tried with variable success, regular EBV surveillance and carefully monitored reduction of immunosuppression remain the mainstay of treatment. In this review, we have presented the current knowledge of this increasingly common complication in renal transplant recipients.", "author" : [ { "dropping-particle" : "", "family" : "Shroff", "given" : "Rokshana", "non-dropping-particle" : "", "parse-names" : false, "suffix" : "" }, { "dropping-particle" : "", "family" : "Rees", "given" : "Lesley", "non-dropping-particle" : "", "parse-names" : false, "suffix" : "" } ], "container-title" : "Pediatric nephrology (Berlin, Germany)", "id" : "ITEM-1", "issue" : "4", "issued" : { "date-parts" : [ [ "2004", "4" ] ] }, "page" : "369-77", "title" : "The post-transplant lymphoproliferative disorder-a literature review.", "type" : "article-journal", "volume" : "19" }, "uris" : [ "http://www.mendeley.com/documents/?uuid=9ba2678d-a00e-4cc0-b1de-f4863478c66e" ] }, { "id" : "ITEM-2", "itemData" : { "DOI" : "10.3109/10428194.2011.557453", "ISSN" : "1029-2403", "PMID" : "21338285", "abstract" : "Development of secondary malignancies is a well-known complication of solid organ transplant, with skin cancer and lymphoproliferative disorders being most frequently observed. Posttransplant lymphoproliferative disorders, caused by diminished immune surveillance, represent a broad spectrum of pathological and clinical disorders, ranging from benign conditions to very aggressive lymphomas. Here we review treatment options for adult patients experiencing posttransplant lymphoproliferative disorders following solid organ transplant.", "author" : [ { "dropping-particle" : "", "family" : "Dierickx", "given" : "Daan", "non-dropping-particle" : "", "parse-names" : false, "suffix" : "" }, { "dropping-particle" : "", "family" : "Tousseyn", "given" : "Thomas", "non-dropping-particle" : "", "parse-names" : false, "suffix" : "" }, { "dropping-particle" : "", "family" : "Wolf-Peeters", "given" : "Christiane", "non-dropping-particle" : "De", "parse-names" : false, "suffix" : "" }, { "dropping-particle" : "", "family" : "Pirenne", "given" : "Jacques", "non-dropping-particle" : "", "parse-names" : false, "suffix" : "" }, { "dropping-particle" : "", "family" : "Verhoef", "given" : "Gregor", "non-dropping-particle" : "", "parse-names" : false, "suffix" : "" } ], "container-title" : "Leukemia &amp; lymphoma", "id" : "ITEM-2", "issue" : "6", "issued" : { "date-parts" : [ [ "2011", "6" ] ] }, "page" : "950-61", "title" : "Management of posttransplant lymphoproliferative disorders following solid organ transplant: an update.", "type" : "article-journal", "volume" : "52" }, "uris" : [ "http://www.mendeley.com/documents/?uuid=87b5c8c0-d359-44e2-a38f-8bc96ac618c5" ] } ], "mendeley" : { "formattedCitation" : "&lt;sup&gt;[16,17]&lt;/sup&gt;", "plainTextFormattedCitation" : "[16,17]", "previouslyFormattedCitation" : "&lt;sup&gt;[16,17]&lt;/sup&gt;"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A205ED" w:rsidRPr="008728FC">
        <w:rPr>
          <w:rFonts w:ascii="Book Antiqua" w:hAnsi="Book Antiqua" w:cs="Tahoma"/>
          <w:noProof/>
          <w:sz w:val="24"/>
          <w:szCs w:val="24"/>
          <w:vertAlign w:val="superscript"/>
          <w:lang w:val="en-US"/>
        </w:rPr>
        <w:t>[16,17]</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especially in the case of EBV seronegative recipients of organs from EBV seropositive donors. LT carries an intermediate risk of PTLD, in contrast with intestinal transplantation, which has the highest rates</w:t>
      </w:r>
      <w:r w:rsidR="008728FC" w:rsidRPr="008728FC">
        <w:rPr>
          <w:rFonts w:ascii="Book Antiqua" w:hAnsi="Book Antiqua" w:cs="Tahoma"/>
          <w:sz w:val="24"/>
          <w:szCs w:val="24"/>
          <w:lang w:val="en-US"/>
        </w:rPr>
        <w:fldChar w:fldCharType="begin" w:fldLock="1"/>
      </w:r>
      <w:r w:rsidR="008728FC" w:rsidRPr="008728FC">
        <w:rPr>
          <w:rFonts w:ascii="Book Antiqua" w:hAnsi="Book Antiqua" w:cs="Tahoma"/>
          <w:sz w:val="24"/>
          <w:szCs w:val="24"/>
          <w:lang w:val="en-US"/>
        </w:rPr>
        <w:instrText>ADDIN CSL_CITATION { "citationItems" : [ { "id" : "ITEM-1", "itemData" : { "DOI" : "10.1159/000155234", "ISSN" : "1421-9662", "PMID" : "18797163", "abstract" : "Post-transplant lymphoproliferative disorders (PTLD) is a serious complication after solid organ transplantation. Reduction of immunosuppression (RI) alone is not able to control the disease. We report a prospective analysis of 30 patients with PTLD after heart or kidney transplantation. Only 5 of 30 patients, treated solely with RI, obtained a complete response. Five patients were treated heterogeneously; in the remaining 20, the efficacy and safety of a weekly anthracycline-based chemotherapy were assessed. Sixteen patients obtained a complete remission. One death was related to treatment. With a median follow-up of 36 months, 3-year overall survival was 63.3% and 57% for the entire group and the chemotherapy-treated group, respectively. Moreover, 4 second neoplasms were observed in the chemotherapeutic group. In this study, we demonstrated that most PTLD need other treatment than RI and a weekly regimen is manageable and has a favourable impact on long-term survival.", "author" : [ { "dropping-particle" : "", "family" : "Aversa", "given" : "S M L", "non-dropping-particle" : "", "parse-names" : false, "suffix" : "" }, { "dropping-particle" : "", "family" : "Stragliotto", "given" : "S", "non-dropping-particle" : "", "parse-names" : false, "suffix" : "" }, { "dropping-particle" : "", "family" : "Marino", "given" : "D", "non-dropping-particle" : "", "parse-names" : false, "suffix" : "" }, { "dropping-particle" : "", "family" : "Calabrese", "given" : "F", "non-dropping-particle" : "", "parse-names" : false, "suffix" : "" }, { "dropping-particle" : "", "family" : "Rigotti", "given" : "P", "non-dropping-particle" : "", "parse-names" : false, "suffix" : "" }, { "dropping-particle" : "", "family" : "Marchini", "given" : "F", "non-dropping-particle" : "", "parse-names" : false, "suffix" : "" }, { "dropping-particle" : "", "family" : "Gambino", "given" : "A", "non-dropping-particle" : "", "parse-names" : false, "suffix" : "" }, { "dropping-particle" : "", "family" : "Feltrin", "given" : "G", "non-dropping-particle" : "", "parse-names" : false, "suffix" : "" }, { "dropping-particle" : "", "family" : "Boso", "given" : "C", "non-dropping-particle" : "", "parse-names" : false, "suffix" : "" }, { "dropping-particle" : "", "family" : "Canova", "given" : "F", "non-dropping-particle" : "", "parse-names" : false, "suffix" : "" }, { "dropping-particle" : "", "family" : "Sold\u00e0", "given" : "C", "non-dropping-particle" : "", "parse-names" : false, "suffix" : "" }, { "dropping-particle" : "", "family" : "Mazzarotto", "given" : "R", "non-dropping-particle" : "", "parse-names" : false, "suffix" : "" }, { "dropping-particle" : "", "family" : "Burra", "given" : "P", "non-dropping-particle" : "", "parse-names" : false, "suffix" : "" } ], "container-title" : "Acta haematologica", "id" : "ITEM-1", "issue" : "1", "issued" : { "date-parts" : [ [ "2008", "1" ] ] }, "page" : "36-46", "title" : "Post-transplant lymphoproliferative disorders after heart or kidney transplantation at a single centre: presentation and response to treatment.", "type" : "article-journal", "volume" : "120" }, "uris" : [ "http://www.mendeley.com/documents/?uuid=cabc5fdf-aa16-49fc-959f-59ab488af0f2" ] }, { "id" : "ITEM-2", "itemData" : { "DOI" : "10.1097/01.meg.0000231752.50587.ae", "ISSN" : "0954-691X", "PMID" : "16957512", "abstract" : "BACKGROUND: Post-transplant lymphoproliferative disorders represent an increasingly important complication of organ transplantation. Although the majority of the post-transplant lymphoproliferative disorder are etiologically related to Epstein-Barr virus infection other factors may play a role. Hepatitis C virus may induce clonal expansion of B-lymphocytes and has been associated with extrahepatic lymphoproliferative disorders.\n\nOBJECTIVES: In this study, we have evaluated: (i) the prevalence of post-transplant lymphoproliferative disorder; (ii) presence of Epstein-Barr virus in post-transplant lymphoproliferative disorder tissue; and (iii) the potential association between post-transplant lymphoproliferative disorder development and hepatitis C virus infection in a large cohort of adult solid organ transplant recipients.\n\nMETHODS: The study involved 1011 liver, heart and kidney-transplanted patients. Different immunosuppression therapy was recorded from all patients, all were screened for hepatitis C virus infection. When post-transplant lymphoproliferative disorder developed, Epstein-Barr virus encoded RNA by in-situ hybridization and EBNA-1 and gp220 by polymerase chain reaction was assessed in tissue samples.\n\nRESULTS: The overall prevalence of post-transplant lymphoproliferative disorder was 1.4% (2.5% in heart, 0.9% in liver and 0.8% in kidney-transplanted patients) and significantly higher in hepatitis C virus positive than in hepatitis C virus negative patients (3.6 % vs 1.2 %; P=0.04). Epstein-Barr virus was present in 10 (77%) out of 13 tumors tested. Two out of three Epstein-Barr virus-negative post-transplant lymphoproliferative disorder developed in hepatitis C virus-positive patients. Thirteen out of 15 (86%) post-transplant lymphoproliferative disorder patients had undergone antithymocyte globulin/OKT3 induction therapy.\n\nCONCLUSIONS: Epstein-Barr virus, induction immunosuppression, rejection therapy and also hepatitis C virus infection may play a role in the multifactorial pathogenesis of post-transplant lymphoproliferative disorder.", "author" : [ { "dropping-particle" : "", "family" : "Burra", "given" : "Patrizia", "non-dropping-particle" : "", "parse-names" : false, "suffix" : "" }, { "dropping-particle" : "", "family" : "Buda", "given" : "Andrea", "non-dropping-particle" : "", "parse-names" : false, "suffix" : "" }, { "dropping-particle" : "", "family" : "Livi", "given" : "Ugolino", "non-dropping-particle" : "", "parse-names" : false, "suffix" : "" }, { "dropping-particle" : "", "family" : "Rigotti", "given" : "Paolo", "non-dropping-particle" : "", "parse-names" : false, "suffix" : "" }, { "dropping-particle" : "", "family" : "Zanus", "given" : "Giacomo", "non-dropping-particle" : "", "parse-names" : false, "suffix" : "" }, { "dropping-particle" : "", "family" : "Calabrese", "given" : "Fiorella", "non-dropping-particle" : "", "parse-names" : false, "suffix" : "" }, { "dropping-particle" : "", "family" : "Caforio", "given" : "Alida", "non-dropping-particle" : "", "parse-names" : false, "suffix" : "" }, { "dropping-particle" : "", "family" : "Menin", "given" : "Chiara", "non-dropping-particle" : "", "parse-names" : false, "suffix" : "" }, { "dropping-particle" : "", "family" : "Canova", "given" : "Daniele", "non-dropping-particle" : "", "parse-names" : false, "suffix" : "" }, { "dropping-particle" : "", "family" : "Farinati", "given" : "Fabio", "non-dropping-particle" : "", "parse-names" : false, "suffix" : "" }, { "dropping-particle" : "", "family" : "Luciana Aversa", "given" : "Savina Maria", "non-dropping-particle" : "", "parse-names" : false, "suffix" : "" } ], "container-title" : "European journal of gastroenterology &amp; hepatology", "id" : "ITEM-2", "issue" : "10", "issued" : { "date-parts" : [ [ "2006", "10" ] ] }, "page" : "1065-70", "title" : "Occurrence of post-transplant lymphoproliferative disorders among over thousand adult recipients: any role for hepatitis C infection?", "type" : "article-journal", "volume" : "18" }, "uris" : [ "http://www.mendeley.com/documents/?uuid=8f717141-9116-466a-a71f-33f3278d32ad" ] } ], "mendeley" : { "formattedCitation" : "&lt;sup&gt;[18,19]&lt;/sup&gt;", "plainTextFormattedCitation" : "[18,19]", "previouslyFormattedCitation" : "&lt;sup&gt;[18,19]&lt;/sup&gt;" }, "properties" : { "noteIndex" : 0 }, "schema" : "https://github.com/citation-style-language/schema/raw/master/csl-citation.json" }</w:instrText>
      </w:r>
      <w:r w:rsidR="008728FC" w:rsidRPr="008728FC">
        <w:rPr>
          <w:rFonts w:ascii="Book Antiqua" w:hAnsi="Book Antiqua" w:cs="Tahoma"/>
          <w:sz w:val="24"/>
          <w:szCs w:val="24"/>
          <w:lang w:val="en-US"/>
        </w:rPr>
        <w:fldChar w:fldCharType="separate"/>
      </w:r>
      <w:r w:rsidR="008728FC" w:rsidRPr="008728FC">
        <w:rPr>
          <w:rFonts w:ascii="Book Antiqua" w:hAnsi="Book Antiqua" w:cs="Tahoma"/>
          <w:noProof/>
          <w:sz w:val="24"/>
          <w:szCs w:val="24"/>
          <w:vertAlign w:val="superscript"/>
          <w:lang w:val="en-US"/>
        </w:rPr>
        <w:t>[18,19]</w:t>
      </w:r>
      <w:r w:rsidR="008728FC"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An increased</w:t>
      </w:r>
      <w:r w:rsidR="008728FC" w:rsidRPr="008728FC">
        <w:rPr>
          <w:rFonts w:ascii="Book Antiqua" w:hAnsi="Book Antiqua" w:cs="Tahoma"/>
          <w:sz w:val="24"/>
          <w:szCs w:val="24"/>
          <w:lang w:val="en-US"/>
        </w:rPr>
        <w:t xml:space="preserve"> intensity of immunosuppression</w:t>
      </w:r>
      <w:r w:rsidR="00FD1605" w:rsidRPr="008728FC">
        <w:rPr>
          <w:rFonts w:ascii="Book Antiqua" w:hAnsi="Book Antiqua" w:cs="Tahoma"/>
          <w:sz w:val="24"/>
          <w:szCs w:val="24"/>
          <w:lang w:val="en-US"/>
        </w:rPr>
        <w:fldChar w:fldCharType="begin" w:fldLock="1"/>
      </w:r>
      <w:r w:rsidR="00DC10CE" w:rsidRPr="008728FC">
        <w:rPr>
          <w:rFonts w:ascii="Book Antiqua" w:hAnsi="Book Antiqua" w:cs="Tahoma"/>
          <w:sz w:val="24"/>
          <w:szCs w:val="24"/>
          <w:lang w:val="en-US"/>
        </w:rPr>
        <w:instrText>ADDIN CSL_CITATION { "citationItems" : [ { "id" : "ITEM-1", "itemData" : { "DOI" : "10.1053/ejso.2001.1119", "ISSN" : "0748-7983", "PMID" : "11417989", "abstract" : "BACKGROUND: This study was designed to evaluate the development of malignancies after renal transplantation in a single centre. The outcome was studied in patients developing a malignant neoplasm after renal transplantation.\n\nMETHODS: Malignancies are registered in a database containing relevant data about the patients with a renal transplant. This database and the files of the patients developing a malignant neoplasm, have been studied as to stage at presentation, therapy and outcome.\n\nRESULTS: In 1546 patients with 2075 renal transplantations, 240 malignancies developed in 231 recipients. Skin cancers often present with more than one lesion of the same histological type. After the first skin tumour, about half of the patients developed more lesions, of the same or a different histological type. The prognosis of skin tumours is relatively good, but most malignancies in all other categories have a poor prognosis.\n\nCONCLUSIONS: Cutaneous neoplasms tend to be multiple, but can be controlled by regular examination of the skin. Most malignant lymphomas do develop outside the lymphoproliferative system and have a poor prognosis. Patients with a solid tumour of the other tracts often present in an advanced stage of disease, which makes the outcome of treatment, if possible at all, disappointing.", "author" : [ { "dropping-particle" : "", "family" : "Winkelhorst", "given" : "J T", "non-dropping-particle" : "", "parse-names" : false, "suffix" : "" }, { "dropping-particle" : "", "family" : "Brokelman", "given" : "W J", "non-dropping-particle" : "", "parse-names" : false, "suffix" : "" }, { "dropping-particle" : "", "family" : "Tiggeler", "given" : "R G", "non-dropping-particle" : "", "parse-names" : false, "suffix" : "" }, { "dropping-particle" : "", "family" : "Wobbes", "given" : "T", "non-dropping-particle" : "", "parse-names" : false, "suffix" : "" } ], "container-title" : "European journal of surgical oncology : the journal of the European Society of Surgical Oncology and the British Association of Surgical Oncology", "id" : "ITEM-1", "issue" : "4", "issued" : { "date-parts" : [ [ "2001", "6" ] ] }, "page" : "409-13", "title" : "Incidence and clinical course of de-novo malignancies in renal allograft recipients.", "type" : "article-journal", "volume" : "27" }, "uris" : [ "http://www.mendeley.com/documents/?uuid=a83d26e9-dcb9-47cb-b80e-209c60af186b" ] }, { "id" : "ITEM-2", "itemData" : { "ISSN" : "0140-6736", "PMID" : "7902900", "abstract" : "Organ transplant recipients receive immunosuppressive drugs to prevent graft rejection. This treatment has been associated with higher rates of non-Hodgkin lymphoma (NHL) than in the general population. We assessed the incidence of NHL in a multicentre study of 45,141 kidney transplant patients and 7634 heart transplant recipients. The NHL rate was especially high during the first post-transplant year among both kidney transplant recipients (101 cases vs 2.7 expected in general population; 224 per 10(5)) and heart transplant recipients (93 vs 0.6 expected; 1218 per 10(5)). The incidence was lower in subsequent years (43 and 371 per 10(5) in kidney and heart transplant recipients). During the first year the NHL incidence was higher in North America than in Europe (relative risk 2.12 [95% CI 1.55-2.89]). There were also significant increases in risk for patients who received rejection prophylaxis with antilymphocyte antibodies (1.80 [1.31-2.46]) and in those who received both cyclosporin and azathioprine rather than another immunosuppressive combination (1.47 [1.03-2.08]). This study quantified the risk of NHL after kidney or heart transplantation. It suggests that the risk of NHL is related to the aggressiveness of the immunosuppressive regimen.", "author" : [ { "dropping-particle" : "", "family" : "Opelz", "given" : "G", "non-dropping-particle" : "", "parse-names" : false, "suffix" : "" }, { "dropping-particle" : "", "family" : "Henderson", "given" : "R", "non-dropping-particle" : "", "parse-names" : false, "suffix" : "" } ], "container-title" : "Lancet", "id" : "ITEM-2", "issue" : "8886-8887", "issued" : { "date-parts" : [ [ "0", "1" ] ] }, "page" : "1514-6", "title" : "Incidence of non-Hodgkin lymphoma in kidney and heart transplant recipients.", "type" : "article-journal", "volume" : "342" }, "uris" : [ "http://www.mendeley.com/documents/?uuid=9874d54e-9d1f-4e82-b449-f67d43750c02" ] }, { "id" : "ITEM-3", "itemData" : { "ISSN" : "0041-1337", "PMID" : "9825817", "abstract" : "BACKGROUND: An increased incidence of de novo nonlymphoid malignancies has been shown in immunocompromised patients. However, the true risk over time compared to the general population has not been determined.\n\nMETHODS: One thousand consecutive patients were carefully followed for an average of 77.8+/-11.1 (range, 56.3-96.3) months after primary liver transplantation at a single center. All de novo nonlymphoid malignancies were recorded. Each malignancy was compared with a standard Occupational Cohort Mortality Analysis Program population matched for age, sex, and length of follow-up using modified life table technique and surveillance epidemiology end result (SEER) data.\n\nRESULTS: Fifty-seven patients accounted for de novo malignancies and contributed 4795.3 total person years, a mean+/-SD of 36+/-21 (median, 36; range, 6-74) months after liver transplantation. Twenty-two of these malignancies were skin malignancies including two melanomas. Oropharyngeal cancers (n=7) were found to be 7.6 times higher (P&lt;0.05) and respiratory malignancies (n=8) were 1.7 times higher (P&gt;0.05) compared to the SEER incidence rate. Female reproductive system malignancies including breast cancer (n=3) were 1.9 times lower (P&gt;0.05) and genitourinary malignancies were (n=5) 1.5 times lower (P&gt;0.05) than their matched cohorts. No differences was observed in gastrointestinal malignancies (n=5). There was a significant difference in survival of the patients after diagnosis of malignancy depending on the type of cancer. There were two Kaposi's sarcomas, two metastatic unknown primaries, one thyroid, one brain, and one ophthalmic malignancies in the series. Mortality for Kaposi's and metastatic disease of unknown primary was 100% within 5 months, while the 1-year mortality for oropharyngeal cancer was 57.1% and that for lung cancers was 62.5%. Long-term survival for skin cancer was highest: 86.4% at 3 years (P=0.015 by log-rank test).\n\nCONCLUSION: An increased incidence of de novo cancers in the chronically immunocompromised patient demands careful long-term screening protocols which will help to facilitate the diagnosis at an early stage of the disease. This is particularly true for oropharyngeal cancers where the risk is more than 7 times higher compared to SEER incidence data matched for age, sex, and length of follow-up.", "author" : [ { "dropping-particle" : "", "family" : "Jain", "given" : "A B", "non-dropping-particle" : "", "parse-names" : false, "suffix" : "" }, { "dropping-particle" : "", "family" : "Yee", "given" : "L D", "non-dropping-particle" : "", "parse-names" : false, "suffix" : "" }, { "dropping-particle" : "", "family" : "Nalesnik", "given" : "M A", "non-dropping-particle" : "", "parse-names" : false, "suffix" : "" }, { "dropping-particle" : "", "family" : "Youk", "given" : "A", "non-dropping-particle" : "", "parse-names" : false, "suffix" : "" }, { "dropping-particle" : "", "family" : "Marsh", "given" : "G", "non-dropping-particle" : "", "parse-names" : false, "suffix" : "" }, { "dropping-particle" : "", "family" : "Reyes", "given" : "J", "non-dropping-particle" : "", "parse-names" : false, "suffix" : "" }, { "dropping-particle" : "", "family" : "Zak", "given" : "M", "non-dropping-particle" : "", "parse-names" : false, "suffix" : "" }, { "dropping-particle" : "", "family" : "Rakela", "given" : "J", "non-dropping-particle" : "", "parse-names" : false, "suffix" : "" }, { "dropping-particle" : "", "family" : "Irish", "given" : "W", "non-dropping-particle" : "", "parse-names" : false, "suffix" : "" }, { "dropping-particle" : "", "family" : "Fung", "given" : "J J", "non-dropping-particle" : "", "parse-names" : false, "suffix" : "" } ], "container-title" : "Transplantation", "id" : "ITEM-3", "issue" : "9", "issued" : { "date-parts" : [ [ "1998", "11", "15" ] ] }, "page" : "1193-200", "title" : "Comparative incidence of de novo nonlymphoid malignancies after liver transplantation under tacrolimus using surveillance epidemiologic end result data.", "type" : "article-journal", "volume" : "66" }, "uris" : [ "http://www.mendeley.com/documents/?uuid=9c34a6ec-5a72-4aa5-8647-9c7672e002d7" ] }, { "id" : "ITEM-4", "itemData" : { "DOI" : "10.1046/j.0007-1323.2001.01924.x", "ISSN" : "0007-1323", "PMID" : "11578286", "abstract" : "BACKGROUND: The purpose of this study was to determine whether the incidence of post-transplant lymphoproliferative disease (PTLD) has been increasing in renal transplant recipients in this centre.\n\nMETHODS: Prospectively gathered data were analysed to establish trends in the epidemiology of PTLD in 1537 patients.\n\nRESULTS: Overall, PTLD occurred in 2.3 per cent of renal transplant recipients. An increase in its incidence coincided with the introduction of cyclosporin in the 1980s. However, there was a further increase in the incidence of PTLD in the 1990s when the only change in immunosuppressive policy was the abandonment of pretransplantation blood transfusion. The latter increase was particularly pronounced in patients with early-onset PTLD in whom it presented within 600 days after transplantation.\n\nCONCLUSION: The incidence of PTLD has been increasing in renal transplant recipients. The recent increase appears to be independent of cyclosporin and may reflect the reduction in pretransplant blood transfusion. Changes in the incidence of PTLD may also mirror changes in the epidemiology of non-Hodgkin lymphoma in the general population.", "author" : [ { "dropping-particle" : "", "family" : "Libertiny", "given" : "G", "non-dropping-particle" : "", "parse-names" : false, "suffix" : "" }, { "dropping-particle" : "", "family" : "Watson", "given" : "C J", "non-dropping-particle" : "", "parse-names" : false, "suffix" : "" }, { "dropping-particle" : "", "family" : "Gray", "given" : "D W", "non-dropping-particle" : "", "parse-names" : false, "suffix" : "" }, { "dropping-particle" : "", "family" : "Welsh", "given" : "K I", "non-dropping-particle" : "", "parse-names" : false, "suffix" : "" }, { "dropping-particle" : "", "family" : "Morris", "given" : "P J", "non-dropping-particle" : "", "parse-names" : false, "suffix" : "" } ], "container-title" : "The British journal of surgery", "id" : "ITEM-4", "issue" : "10", "issued" : { "date-parts" : [ [ "2001", "10" ] ] }, "page" : "1330-4", "title" : "Rising incidence of post-transplant lymphoproliferative disease in kidney transplant recipients.", "type" : "article-journal", "volume" : "88" }, "uris" : [ "http://www.mendeley.com/documents/?uuid=82280f80-4547-4554-b2a0-5f336fd5d8e4" ] }, { "id" : "ITEM-5", "itemData" : { "ISSN" : "1425-9524", "PMID" : "11147026", "abstract" : "OBJECTIVES: Posttransplant lymphoproliferative disorders (PTLD) can be a significant cause of morbidity in lung transplant (LT) recipients. Risk factors include Epstein-Barr virus (EBV) infection, particularly primary infection, and immunosuppression. This article updates the incidence and presentation of PTLD at our lung transplant program.\n\nMETHODS: We retrospectively reviewed the immunosuppression, EBV serology, and cases of PTLD among 129 lung transplant recipients at risk who survived &gt; 1 month.\n\nRESULTS: There were two cases of PTLD among 129 LT patients, 2/129 (1.6%). One of these patients was among the 6 EBV seroconverters, 1/6 (16.7%), and had a typical presentation of PTLD in the allograft resulting in dissemination and death. The second case of PTLD developed in an EBV seropositive recipient who presented 33 months following LT with isolated colonic involvement. He subsequently died from chronic rejection.\n\nCONCLUSIONS: The incidence of PTLD in a LT program with a large EBV seropositive population is low, 1.6%. The presentation of PTLD in LT recipients is variable and may present typically with allograft involvement in the first year following transplantation, or late with isolated, extrapulmonic involvement.", "author" : [ { "dropping-particle" : "", "family" : "Angel", "given" : "L F", "non-dropping-particle" : "", "parse-names" : false, "suffix" : "" }, { "dropping-particle" : "", "family" : "Cai", "given" : "T H", "non-dropping-particle" : "", "parse-names" : false, "suffix" : "" }, { "dropping-particle" : "", "family" : "Sako", "given" : "E Y", "non-dropping-particle" : "", "parse-names" : false, "suffix" : "" }, { "dropping-particle" : "", "family" : "Levine", "given" : "S M", "non-dropping-particle" : "", "parse-names" : false, "suffix" : "" } ], "container-title" : "Annals of transplantation : quarterly of the Polish Transplantation Society", "id" : "ITEM-5", "issue" : "3", "issued" : { "date-parts" : [ [ "2000", "1" ] ] }, "page" : "26-30", "title" : "Posttransplant lymphoproliferative disorders in lung transplant recipients: clinical experience at a single center.", "type" : "article-journal", "volume" : "5" }, "uris" : [ "http://www.mendeley.com/documents/?uuid=66966292-af2d-4ca4-b832-f5591b44cabd" ] } ], "mendeley" : { "formattedCitation" : "&lt;sup&gt;[5,20\u201323]&lt;/sup&gt;", "plainTextFormattedCitation" : "[5,20\u201323]", "previouslyFormattedCitation" : "&lt;sup&gt;[5,20\u201323]&lt;/sup&gt;"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A205ED" w:rsidRPr="008728FC">
        <w:rPr>
          <w:rFonts w:ascii="Book Antiqua" w:hAnsi="Book Antiqua" w:cs="Tahoma"/>
          <w:noProof/>
          <w:sz w:val="24"/>
          <w:szCs w:val="24"/>
          <w:vertAlign w:val="superscript"/>
          <w:lang w:val="en-US"/>
        </w:rPr>
        <w:t>[5,20–23]</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and the use of certain types of immunosuppressive agents, in particular T-cell depleting antibodies such as OKT3 or anti-thymocyte globulin, cyclosporine, and belatacept (in renal transplant recipients) constitute additional ri</w:t>
      </w:r>
      <w:r w:rsidR="008728FC" w:rsidRPr="008728FC">
        <w:rPr>
          <w:rFonts w:ascii="Book Antiqua" w:hAnsi="Book Antiqua" w:cs="Tahoma"/>
          <w:sz w:val="24"/>
          <w:szCs w:val="24"/>
          <w:lang w:val="en-US"/>
        </w:rPr>
        <w:t>sk factors for PTLD development</w:t>
      </w:r>
      <w:r w:rsidR="00FD1605" w:rsidRPr="008728FC">
        <w:rPr>
          <w:rFonts w:ascii="Book Antiqua" w:hAnsi="Book Antiqua" w:cs="Tahoma"/>
          <w:sz w:val="24"/>
          <w:szCs w:val="24"/>
          <w:lang w:val="en-US"/>
        </w:rPr>
        <w:fldChar w:fldCharType="begin" w:fldLock="1"/>
      </w:r>
      <w:r w:rsidR="00DC10CE" w:rsidRPr="008728FC">
        <w:rPr>
          <w:rFonts w:ascii="Book Antiqua" w:hAnsi="Book Antiqua" w:cs="Tahoma"/>
          <w:sz w:val="24"/>
          <w:szCs w:val="24"/>
          <w:lang w:val="en-US"/>
        </w:rPr>
        <w:instrText>ADDIN CSL_CITATION { "citationItems" : [ { "id" : "ITEM-1", "itemData" : { "DOI" : "10.1111/j.1600-6143.2004.00450.x", "ISSN" : "1600-6135", "PMID" : "15147424", "abstract" : "Previous reports of cancer after kidney transplantation have been limited by small numbers of patients in single-center studies and incomplete ascertainment of cases in large registries. We examined rates of malignancies among first-time recipients of deceased or living donor kidney transplantations in 1995-2001 (n = 35 765) using Medicare billing claims. For most common tumors, e.g. colon, lung, prostate, stomach, esophagus, pancreas, ovary and breast, cancer rates were roughly twofold higher after kidney transplantation compared with the general population. Melanoma, leukemia, hepatobiliary tumors, cervical and vulvovaginal tumors were each approximately fivefold more common. Testicular and bladder cancers were increased approximately threefold, while kidney cancer was approximately 15-fold more common. Kaposi's sarcoma, non-Hodgkin's lymphomas, and nonmelanoma skin cancers were more than 20-fold increased than in the general population. Compared with patients on the waiting list, several tumors were more common after transplantation (p &lt; 0.01): nonmelanoma skin cancers (2.6-fold), melanoma (2.2-fold), Kaposi's sarcoma (9.0-fold), non-Hodgkin's lymphoma (3.3-fold), cancer of the mouth (2.2-fold), and cancer of the kidney (39% higher). The rates for most malignancies are higher after kidney transplantation compared with the general population. Cancer should continue to be a major focus of prevention in kidney transplantation.", "author" : [ { "dropping-particle" : "", "family" : "Kasiske", "given" : "Bertram L", "non-dropping-particle" : "", "parse-names" : false, "suffix" : "" }, { "dropping-particle" : "", "family" : "Snyder", "given" : "Jon J", "non-dropping-particle" : "", "parse-names" : false, "suffix" : "" }, { "dropping-particle" : "", "family" : "Gilbertson", "given" : "David T", "non-dropping-particle" : "", "parse-names" : false, "suffix" : "" }, { "dropping-particle" : "", "family" : "Wang", "given" : "Changchun", "non-dropping-particle" : "", "parse-names" : false, "suffix" : "" } ], "container-title" : "American journal of transplantation : official journal of the American Society of Transplantation and the American Society of Transplant Surgeons", "id" : "ITEM-1", "issue" : "6", "issued" : { "date-parts" : [ [ "2004", "6" ] ] }, "page" : "905-13", "title" : "Cancer after kidney transplantation in the United States.", "type" : "article-journal", "volume" : "4" }, "uris" : [ "http://www.mendeley.com/documents/?uuid=80721dc3-84ed-44bb-99c8-9e2043b663cd" ] }, { "id" : "ITEM-2", "itemData" : { "DOI" : "10.1111/j.1600-6143.2011.03785.x", "ISSN" : "1600-6143", "PMID" : "21992533", "abstract" : "The clinical profile of belatacept in kidney transplant recipients was evaluated to determine if earlier results in the BENEFIT study were sustained at 3 years. BENEFIT is a randomized 3 year, phase III study in adults receiving a kidney transplant from a living or standard criteria deceased donor. Patients were randomized to a more (MI) or less intensive (LI) regimen of belatacept, or cyclosporine. 471/666 patients completed \u22653 years of therapy. A total of 92% (MI), 92% (LI), and 89% (cyclosporine) of patients survived with a functioning graft. The mean calculated GFR (cGFR) was \u223c21 mL/min/1.73 m(2) higher in the belatacept groups versus cyclosporine at year 3. From month 3 to month 36, the mean cGFR increased in the belatacept groups by +1.0 mL/min/1.73 m(2) /year (MI) and +1.2 mL/min/1.73 m(2) /year (LI) versus a decline of -2.0 mL/min/1.73 m(2) /year (cyclosporine). One cyclosporine-treated patient experienced acute rejection between year 2 and year 3. There were no new safety signals and no new posttransplant lymphoproliferative disorder (PTLD) cases after month 18. Belatacept-treated patients maintained a high rate of patient and graft survival that was comparable to cyclosporine-treated patients, despite an early increased occurrence of acute rejection and PTLD.", "author" : [ { "dropping-particle" : "", "family" : "Vincenti", "given" : "F", "non-dropping-particle" : "", "parse-names" : false, "suffix" : "" }, { "dropping-particle" : "", "family" : "Larsen", "given" : "C P", "non-dropping-particle" : "", "parse-names" : false, "suffix" : "" }, { "dropping-particle" : "", "family" : "Alberu", "given" : "J", "non-dropping-particle" : "", "parse-names" : false, "suffix" : "" }, { "dropping-particle" : "", "family" : "Bresnahan", "given" : "B", "non-dropping-particle" : "", "parse-names" : false, "suffix" : "" }, { "dropping-particle" : "", "family" : "Garcia", "given" : "V D", "non-dropping-particle" : "", "parse-names" : false, "suffix" : "" }, { "dropping-particle" : "", "family" : "Kothari", "given" : "J", "non-dropping-particle" : "", "parse-names" : false, "suffix" : "" }, { "dropping-particle" : "", "family" : "Lang", "given" : "P", "non-dropping-particle" : "", "parse-names" : false, "suffix" : "" }, { "dropping-particle" : "", "family" : "Urrea", "given" : "E Mancilla", "non-dropping-particle" : "", "parse-names" : false, "suffix" : "" }, { "dropping-particle" : "", "family" : "Massari", "given" : "P", "non-dropping-particle" : "", "parse-names" : false, "suffix" : "" }, { "dropping-particle" : "", "family" : "Mondragon-Ramirez", "given" : "G", "non-dropping-particle" : "", "parse-names" : false, "suffix" : "" }, { "dropping-particle" : "", "family" : "Reyes-Acevedo", "given" : "R", "non-dropping-particle" : "", "parse-names" : false, "suffix" : "" }, { "dropping-particle" : "", "family" : "Rice", "given" : "K", "non-dropping-particle" : "", "parse-names" : false, "suffix" : "" }, { "dropping-particle" : "", "family" : "Rostaing", "given" : "L", "non-dropping-particle" : "", "parse-names" : false, "suffix" : "" }, { "dropping-particle" : "", "family" : "Steinberg", "given" : "S", "non-dropping-particle" : "", "parse-names" : false, "suffix" : "" }, { "dropping-particle" : "", "family" : "Xing", "given" : "J", "non-dropping-particle" : "", "parse-names" : false, "suffix" : "" }, { "dropping-particle" : "", "family" : "Agarwal", "given" : "M", "non-dropping-particle" : "", "parse-names" : false, "suffix" : "" }, { "dropping-particle" : "", "family" : "Harler", "given" : "M B", "non-dropping-particle" : "", "parse-names" : false, "suffix" : "" }, { "dropping-particle" : "", "family" : "Charpentier", "given" : "B", "non-dropping-particle" : "", "parse-names" : false, "suffix" : "" } ], "container-title" : "American journal of transplantation : official journal of the American Society of Transplantation and the American Society of Transplant Surgeons", "id" : "ITEM-2", "issue" : "1", "issued" : { "date-parts" : [ [ "2012", "1" ] ] }, "page" : "210-7", "title" : "Three-year outcomes from BENEFIT, a randomized, active-controlled, parallel-group study in adult kidney transplant recipients.", "type" : "article-journal", "volume" : "12" }, "uris" : [ "http://www.mendeley.com/documents/?uuid=1d9b4d4b-4a70-47a4-8666-b6157128bad4" ] }, { "id" : "ITEM-3", "itemData" : { "DOI" : "10.1056/NEJMe058018", "ISSN" : "1533-4406", "PMID" : "15800234", "author" : [ { "dropping-particle" : "", "family" : "Dantal", "given" : "Jacques", "non-dropping-particle" : "", "parse-names" : false, "suffix" : "" }, { "dropping-particle" : "", "family" : "Soulillou", "given" : "Jean-Paul", "non-dropping-particle" : "", "parse-names" : false, "suffix" : "" } ], "container-title" : "The New England journal of medicine", "id" : "ITEM-3", "issue" : "13", "issued" : { "date-parts" : [ [ "2005", "3", "31" ] ] }, "page" : "1371-3", "title" : "Immunosuppressive drugs and the risk of cancer after organ transplantation.", "type" : "article-journal", "volume" : "352" }, "uris" : [ "http://www.mendeley.com/documents/?uuid=4171b5ea-65e2-49c3-abdc-ed00e6e37ba5" ] } ], "mendeley" : { "formattedCitation" : "&lt;sup&gt;[24\u201326]&lt;/sup&gt;", "plainTextFormattedCitation" : "[24\u201326]", "previouslyFormattedCitation" : "&lt;sup&gt;[24\u201326]&lt;/sup&gt;"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A205ED" w:rsidRPr="008728FC">
        <w:rPr>
          <w:rFonts w:ascii="Book Antiqua" w:hAnsi="Book Antiqua" w:cs="Tahoma"/>
          <w:noProof/>
          <w:sz w:val="24"/>
          <w:szCs w:val="24"/>
          <w:vertAlign w:val="superscript"/>
          <w:lang w:val="en-US"/>
        </w:rPr>
        <w:t>[24–26]</w:t>
      </w:r>
      <w:r w:rsidR="00FD1605" w:rsidRPr="008728FC">
        <w:rPr>
          <w:rFonts w:ascii="Book Antiqua" w:hAnsi="Book Antiqua" w:cs="Tahoma"/>
          <w:sz w:val="24"/>
          <w:szCs w:val="24"/>
          <w:lang w:val="en-US"/>
        </w:rPr>
        <w:fldChar w:fldCharType="end"/>
      </w:r>
      <w:r w:rsidR="008728FC" w:rsidRPr="008728FC">
        <w:rPr>
          <w:rFonts w:ascii="Book Antiqua" w:hAnsi="Book Antiqua" w:cs="Tahoma" w:hint="eastAsia"/>
          <w:sz w:val="24"/>
          <w:szCs w:val="24"/>
          <w:lang w:val="en-US" w:eastAsia="zh-CN"/>
        </w:rPr>
        <w:t>.</w:t>
      </w:r>
      <w:r w:rsidRPr="008728FC">
        <w:rPr>
          <w:rFonts w:ascii="Book Antiqua" w:hAnsi="Book Antiqua" w:cs="Tahoma"/>
          <w:sz w:val="24"/>
          <w:szCs w:val="24"/>
          <w:lang w:val="en-US"/>
        </w:rPr>
        <w:t xml:space="preserve"> In an Italian study, 15 cases of PTLD were described in 1,011 solid organ transplant recipients; in 13/15 patients, induction immunosuppressive therapy with OKT3 was used, and EBV was detected in 10 of 13 patients in whom neoplastic tissue was available for analysis. Moreover, in 2 of the 3 patients who were negative for EBV, hepatitis C virus (HCV) was present, and positivity for HCV was significantly more frequent in patients who developed PTLD compared to those who did not, suggesting a possible role of HCV in the development of PTLD</w:t>
      </w:r>
      <w:r w:rsidR="008728FC" w:rsidRPr="008728FC">
        <w:rPr>
          <w:rFonts w:ascii="Book Antiqua" w:hAnsi="Book Antiqua" w:cs="Tahoma"/>
          <w:sz w:val="24"/>
          <w:szCs w:val="24"/>
          <w:lang w:val="en-US"/>
        </w:rPr>
        <w:fldChar w:fldCharType="begin" w:fldLock="1"/>
      </w:r>
      <w:r w:rsidR="008728FC" w:rsidRPr="008728FC">
        <w:rPr>
          <w:rFonts w:ascii="Book Antiqua" w:hAnsi="Book Antiqua" w:cs="Tahoma"/>
          <w:sz w:val="24"/>
          <w:szCs w:val="24"/>
          <w:lang w:val="en-US"/>
        </w:rPr>
        <w:instrText>ADDIN CSL_CITATION { "citationItems" : [ { "id" : "ITEM-1", "itemData" : { "DOI" : "10.1097/01.meg.0000231752.50587.ae", "ISSN" : "0954-691X", "PMID" : "16957512", "abstract" : "BACKGROUND: Post-transplant lymphoproliferative disorders represent an increasingly important complication of organ transplantation. Although the majority of the post-transplant lymphoproliferative disorder are etiologically related to Epstein-Barr virus infection other factors may play a role. Hepatitis C virus may induce clonal expansion of B-lymphocytes and has been associated with extrahepatic lymphoproliferative disorders.\n\nOBJECTIVES: In this study, we have evaluated: (i) the prevalence of post-transplant lymphoproliferative disorder; (ii) presence of Epstein-Barr virus in post-transplant lymphoproliferative disorder tissue; and (iii) the potential association between post-transplant lymphoproliferative disorder development and hepatitis C virus infection in a large cohort of adult solid organ transplant recipients.\n\nMETHODS: The study involved 1011 liver, heart and kidney-transplanted patients. Different immunosuppression therapy was recorded from all patients, all were screened for hepatitis C virus infection. When post-transplant lymphoproliferative disorder developed, Epstein-Barr virus encoded RNA by in-situ hybridization and EBNA-1 and gp220 by polymerase chain reaction was assessed in tissue samples.\n\nRESULTS: The overall prevalence of post-transplant lymphoproliferative disorder was 1.4% (2.5% in heart, 0.9% in liver and 0.8% in kidney-transplanted patients) and significantly higher in hepatitis C virus positive than in hepatitis C virus negative patients (3.6 % vs 1.2 %; P=0.04). Epstein-Barr virus was present in 10 (77%) out of 13 tumors tested. Two out of three Epstein-Barr virus-negative post-transplant lymphoproliferative disorder developed in hepatitis C virus-positive patients. Thirteen out of 15 (86%) post-transplant lymphoproliferative disorder patients had undergone antithymocyte globulin/OKT3 induction therapy.\n\nCONCLUSIONS: Epstein-Barr virus, induction immunosuppression, rejection therapy and also hepatitis C virus infection may play a role in the multifactorial pathogenesis of post-transplant lymphoproliferative disorder.", "author" : [ { "dropping-particle" : "", "family" : "Burra", "given" : "Patrizia", "non-dropping-particle" : "", "parse-names" : false, "suffix" : "" }, { "dropping-particle" : "", "family" : "Buda", "given" : "Andrea", "non-dropping-particle" : "", "parse-names" : false, "suffix" : "" }, { "dropping-particle" : "", "family" : "Livi", "given" : "Ugolino", "non-dropping-particle" : "", "parse-names" : false, "suffix" : "" }, { "dropping-particle" : "", "family" : "Rigotti", "given" : "Paolo", "non-dropping-particle" : "", "parse-names" : false, "suffix" : "" }, { "dropping-particle" : "", "family" : "Zanus", "given" : "Giacomo", "non-dropping-particle" : "", "parse-names" : false, "suffix" : "" }, { "dropping-particle" : "", "family" : "Calabrese", "given" : "Fiorella", "non-dropping-particle" : "", "parse-names" : false, "suffix" : "" }, { "dropping-particle" : "", "family" : "Caforio", "given" : "Alida", "non-dropping-particle" : "", "parse-names" : false, "suffix" : "" }, { "dropping-particle" : "", "family" : "Menin", "given" : "Chiara", "non-dropping-particle" : "", "parse-names" : false, "suffix" : "" }, { "dropping-particle" : "", "family" : "Canova", "given" : "Daniele", "non-dropping-particle" : "", "parse-names" : false, "suffix" : "" }, { "dropping-particle" : "", "family" : "Farinati", "given" : "Fabio", "non-dropping-particle" : "", "parse-names" : false, "suffix" : "" }, { "dropping-particle" : "", "family" : "Luciana Aversa", "given" : "Savina Maria", "non-dropping-particle" : "", "parse-names" : false, "suffix" : "" } ], "container-title" : "European journal of gastroenterology &amp; hepatology", "id" : "ITEM-1", "issue" : "10", "issued" : { "date-parts" : [ [ "2006", "10" ] ] }, "page" : "1065-70", "title" : "Occurrence of post-transplant lymphoproliferative disorders among over thousand adult recipients: any role for hepatitis C infection?", "type" : "article-journal", "volume" : "18" }, "uris" : [ "http://www.mendeley.com/documents/?uuid=8f717141-9116-466a-a71f-33f3278d32ad" ] } ], "mendeley" : { "formattedCitation" : "&lt;sup&gt;[19]&lt;/sup&gt;", "plainTextFormattedCitation" : "[19]", "previouslyFormattedCitation" : "&lt;sup&gt;[19]&lt;/sup&gt;" }, "properties" : { "noteIndex" : 0 }, "schema" : "https://github.com/citation-style-language/schema/raw/master/csl-citation.json" }</w:instrText>
      </w:r>
      <w:r w:rsidR="008728FC" w:rsidRPr="008728FC">
        <w:rPr>
          <w:rFonts w:ascii="Book Antiqua" w:hAnsi="Book Antiqua" w:cs="Tahoma"/>
          <w:sz w:val="24"/>
          <w:szCs w:val="24"/>
          <w:lang w:val="en-US"/>
        </w:rPr>
        <w:fldChar w:fldCharType="separate"/>
      </w:r>
      <w:r w:rsidR="008728FC" w:rsidRPr="008728FC">
        <w:rPr>
          <w:rFonts w:ascii="Book Antiqua" w:hAnsi="Book Antiqua" w:cs="Tahoma"/>
          <w:noProof/>
          <w:sz w:val="24"/>
          <w:szCs w:val="24"/>
          <w:vertAlign w:val="superscript"/>
          <w:lang w:val="en-US"/>
        </w:rPr>
        <w:t>[19]</w:t>
      </w:r>
      <w:r w:rsidR="008728FC" w:rsidRPr="008728FC">
        <w:rPr>
          <w:rFonts w:ascii="Book Antiqua" w:hAnsi="Book Antiqua" w:cs="Tahoma"/>
          <w:sz w:val="24"/>
          <w:szCs w:val="24"/>
          <w:lang w:val="en-US"/>
        </w:rPr>
        <w:fldChar w:fldCharType="end"/>
      </w:r>
      <w:r w:rsidRPr="008728FC">
        <w:rPr>
          <w:rFonts w:ascii="Book Antiqua" w:hAnsi="Book Antiqua" w:cs="Tahoma"/>
          <w:sz w:val="24"/>
          <w:szCs w:val="24"/>
          <w:lang w:val="en-US"/>
        </w:rPr>
        <w:t>. Other studies have also shown a correlation between the presence of HCV and the development of PTLD</w:t>
      </w:r>
      <w:r w:rsidR="00FD1605" w:rsidRPr="008728FC">
        <w:rPr>
          <w:rFonts w:ascii="Book Antiqua" w:hAnsi="Book Antiqua" w:cs="Tahoma"/>
          <w:sz w:val="24"/>
          <w:szCs w:val="24"/>
          <w:lang w:val="en-US"/>
        </w:rPr>
        <w:fldChar w:fldCharType="begin" w:fldLock="1"/>
      </w:r>
      <w:r w:rsidR="00DC10CE" w:rsidRPr="008728FC">
        <w:rPr>
          <w:rFonts w:ascii="Book Antiqua" w:hAnsi="Book Antiqua" w:cs="Tahoma"/>
          <w:sz w:val="24"/>
          <w:szCs w:val="24"/>
          <w:lang w:val="en-US"/>
        </w:rPr>
        <w:instrText>ADDIN CSL_CITATION { "citationItems" : [ { "id" : "ITEM-1", "itemData" : { "DOI" : "10.1111/j.1600-6143.2004.00380.x", "ISSN" : "1600-6135", "PMID" : "15023152", "abstract" : "The goal of the study was to determine the incidence and variables associated with post-liver transplantation (LT) de novo internal neoplasms development, excluding skin tumors and hepatocellular carcinoma. Medical records were reviewed for recipient/donor demographics, viral serology, cause of liver disease, interval from LT to tumor diagnosis, predisposing factors, immunosuppression and survival. Forty-one neoplasms (31 solid and 10 hematologic) developed in 772 recipients (5.3%) transplanted between 1991 and 2001. Time to tumor diagnosis was longer in patients transplanted before 1995 than in those transplanted afterwards (58 vs. 22 months; p&lt;0.05). Hematologic neoplasms (HN) appeared earlier than solid (2 vs. 21 months; p&lt;0.001), were more prevalent in those transplanted after 1995 than before (32% vs. 12.5%), and had lower survival than solid (2 vs. 21 months, p&lt;0.001). While HCV was the most frequent indication in HN (70%), alcohol was that of solid tumors (71%). Overall, risk factors for de novo neoplasms included alcohol and immunosuppression (p&lt;0.01). In patients undergoing LT in recent years, there is a higher incidence of HN with de novo internal neoplasms developing at earlier time-points than in those transplanted years ago. Risk factors for tumor development include alcohol, HCV and possibly strong immunosuppression.", "author" : [ { "dropping-particle" : "", "family" : "Benlloch", "given" : "Salvador", "non-dropping-particle" : "", "parse-names" : false, "suffix" : "" }, { "dropping-particle" : "", "family" : "Berenguer", "given" : "Marina", "non-dropping-particle" : "", "parse-names" : false, "suffix" : "" }, { "dropping-particle" : "", "family" : "Prieto", "given" : "Mart\u00edn", "non-dropping-particle" : "", "parse-names" : false, "suffix" : "" }, { "dropping-particle" : "", "family" : "Moreno", "given" : "Rosalba", "non-dropping-particle" : "", "parse-names" : false, "suffix" : "" }, { "dropping-particle" : "", "family" : "San Juan", "given" : "Fernando", "non-dropping-particle" : "", "parse-names" : false, "suffix" : "" }, { "dropping-particle" : "", "family" : "Ray\u00f3n", "given" : "Miguel", "non-dropping-particle" : "", "parse-names" : false, "suffix" : "" }, { "dropping-particle" : "", "family" : "Mir", "given" : "Jose", "non-dropping-particle" : "", "parse-names" : false, "suffix" : "" }, { "dropping-particle" : "", "family" : "Segura", "given" : "Angel", "non-dropping-particle" : "", "parse-names" : false, "suffix" : "" }, { "dropping-particle" : "", "family" : "Berenguer", "given" : "Joaqu\u00edn", "non-dropping-particle" : "", "parse-names" : false, "suffix" : "" } ], "container-title" : "American journal of transplantation : official journal of the American Society of Transplantation and the American Society of Transplant Surgeons", "id" : "ITEM-1", "issue" : "4", "issued" : { "date-parts" : [ [ "2004", "4" ] ] }, "page" : "596-604", "title" : "De novo internal neoplasms after liver transplantation: increased risk and aggressive behavior in recent years?", "type" : "article-journal", "volume" : "4" }, "uris" : [ "http://www.mendeley.com/documents/?uuid=68e1b2c9-e68d-4589-a4f9-632f63d4ab53" ] }, { "id" : "ITEM-2", "itemData" : { "DOI" : "10.1097/01.TP.0000031543.16208.1C", "ISSN" : "0041-1337", "PMID" : "12438954", "abstract" : "BACKGROUND: Posttransplant lymphoproliferative disorder (PTLD) is a well-known complication of organ transplantation that leads to death in more than 50% of cases. The aim of this work was to identify specific risk factors for lymphoproliferative disorders after liver transplantation in adults.\n\nMETHODS: A total of 480 consecutive patients who underwent transplantation between 1986 and 1997 were studied (323 men, 157 women; mean age: 49.8+/-10.4 years). Demographics, the indication for transplantation, the immunosuppressive regimens, the incidence of rejection episodes, and Epstein-Barr virus infection were analyzed. Univariate and multivariate analysis were used to identify factors predictive of PTLD.\n\nRESULTS: Sixteen cases of PTLD (3.3%) occurred at a median of 5.5 (range, 1-39) months after liver transplantation. All 16 cases occurred in patients with evidence of exposure to Epstein-Barr virus before transplantation. In multivariate analysis, the use of antilymphocyte antibodies (P=0.007, relative risk [RR]=4.2, 95% confidence interval [CI]=1.5-11.7), age older than 50 years (P=0.037, RR=3.5, 95% CI=0.95-13.0), liver transplantation for hepatitis C virus cirrhosis (P=0.015, RR=8.7, 95% CI=1-78.3), and liver transplantation for alcoholic cirrhosis (P=0.015, RR=9.6, 95% CI=1.2-77.2) were independently associated with the onset of PTLD.\n\nCONCLUSION: Liver transplantation for hepatitis C virus-related and alcoholic cirrhosis and age older than 50 years are three additional risk factors for lymphoproliferative disorder independent of the use of antilymphocyte antibodies. The use of antilymphocyte antibodies after liver transplantation should be avoided in these categories of patients, especially those older than 50 years.", "author" : [ { "dropping-particle" : "", "family" : "Duvoux", "given" : "Christophe", "non-dropping-particle" : "", "parse-names" : false, "suffix" : "" }, { "dropping-particle" : "", "family" : "Pageaux", "given" : "Georges-Philippe", "non-dropping-particle" : "", "parse-names" : false, "suffix" : "" }, { "dropping-particle" : "", "family" : "Vanlemmens", "given" : "Claire", "non-dropping-particle" : "", "parse-names" : false, "suffix" : "" }, { "dropping-particle" : "", "family" : "Roudot-Thoraval", "given" : "Fran\u00e7oise", "non-dropping-particle" : "", "parse-names" : false, "suffix" : "" }, { "dropping-particle" : "", "family" : "Vincens-Rolland", "given" : "Anne-Laure", "non-dropping-particle" : "", "parse-names" : false, "suffix" : "" }, { "dropping-particle" : "", "family" : "H\u00e9zode", "given" : "Christophe", "non-dropping-particle" : "", "parse-names" : false, "suffix" : "" }, { "dropping-particle" : "", "family" : "Gaulard", "given" : "Philippe", "non-dropping-particle" : "", "parse-names" : false, "suffix" : "" }, { "dropping-particle" : "", "family" : "Miguet", "given" : "Jean-Philippe", "non-dropping-particle" : "", "parse-names" : false, "suffix" : "" }, { "dropping-particle" : "", "family" : "Larrey", "given" : "Dominique", "non-dropping-particle" : "", "parse-names" : false, "suffix" : "" }, { "dropping-particle" : "", "family" : "Dhumeaux", "given" : "Daniel", "non-dropping-particle" : "", "parse-names" : false, "suffix" : "" }, { "dropping-particle" : "", "family" : "Cherqui", "given" : "Daniel", "non-dropping-particle" : "", "parse-names" : false, "suffix" : "" } ], "container-title" : "Transplantation", "id" : "ITEM-2", "issue" : "8", "issued" : { "date-parts" : [ [ "2002", "10", "27" ] ] }, "page" : "1103-9", "title" : "Risk factors for lymphoproliferative disorders after liver transplantation in adults: an analysis of 480 patients.", "type" : "article-journal", "volume" : "74" }, "uris" : [ "http://www.mendeley.com/documents/?uuid=1c2c6421-42e8-4fe4-b586-778ad4b84d2a" ] }, { "id" : "ITEM-3", "itemData" : { "DOI" : "10.1053/jlts.2000.7578", "ISSN" : "1527-6465", "PMID" : "10980055", "abstract" : "Posttransplant lymphoproliferative disease (PTLD) is associated with immunosuppression and lymphotrophic viral infections. Hepatitis C virus (HCV) has been identified as a risk factor for non-Hodgkin's lymphoma, but no association between HCV and PTLD has been shown. To investigate this possibility, we identified patients with HCV who received their first orthotopic liver transplant at our unit between January 1, 1992, and December 31, 1996, and compared them with contemporary liver transplant recipients without HCV for incidence and risk factors for PTLD and survival. Fifty-seven patients with HCV and 127 patients without HCV were compared. There was no age difference (52 v 53 years; P =.85), but there were more men in the HCV group (man-woman ratio, 2.1:1 v 0.9:1; P =.006). No difference was observed in the follow-up period, graft survival, rejection episodes, or use of different immunosuppressive regimes (P &gt;.05 for all). Four patients with HCV (7%) developed PTLD compared with 1 patient without HCV (0.8%; P =.02). The relative odds for developing PTLD in patients with HCV were 9.5. All patients who developed PTLD were administered OKT3 induction therapy. These data suggest that PTLD may be more prevalent in patients undergoing liver transplantation for HCV-related liver disease who also receive OKT3, and that HCV infection may be a risk factor for developing PTLD.", "author" : [ { "dropping-particle" : "", "family" : "McLaughlin", "given" : "K", "non-dropping-particle" : "", "parse-names" : false, "suffix" : "" }, { "dropping-particle" : "", "family" : "Wajstaub", "given" : "S", "non-dropping-particle" : "", "parse-names" : false, "suffix" : "" }, { "dropping-particle" : "", "family" : "Marotta", "given" : "P", "non-dropping-particle" : "", "parse-names" : false, "suffix" : "" }, { "dropping-particle" : "", "family" : "Adams", "given" : "P", "non-dropping-particle" : "", "parse-names" : false, "suffix" : "" }, { "dropping-particle" : "", "family" : "Grant", "given" : "D R", "non-dropping-particle" : "", "parse-names" : false, "suffix" : "" }, { "dropping-particle" : "", "family" : "Wall", "given" : "W J", "non-dropping-particle" : "", "parse-names" : false, "suffix" : "" }, { "dropping-particle" : "", "family" : "Jevnikar", "given" : "A M", "non-dropping-particle" : "", "parse-names" : false, "suffix" : "" }, { "dropping-particle" : "", "family" : "Rizkalla", "given" : "K S", "non-dropping-particle" : "", "parse-names" : false, "suffix" : "" } ], "container-title" : "Liver transplantation : official publication of the American Association for the Study of Liver Diseases and the International Liver Transplantation Society", "id" : "ITEM-3", "issue" : "5", "issued" : { "date-parts" : [ [ "2000", "9" ] ] }, "page" : "570-4", "title" : "Increased risk for posttransplant lymphoproliferative disease in recipients of liver transplants with hepatitis C.", "type" : "article-journal", "volume" : "6" }, "uris" : [ "http://www.mendeley.com/documents/?uuid=0ca3fa21-352f-4228-80ca-5c3055bc2f85" ] } ], "mendeley" : { "formattedCitation" : "&lt;sup&gt;[27\u201329]&lt;/sup&gt;", "plainTextFormattedCitation" : "[27\u201329]", "previouslyFormattedCitation" : "&lt;sup&gt;[27\u201329]&lt;/sup&gt;"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A205ED" w:rsidRPr="008728FC">
        <w:rPr>
          <w:rFonts w:ascii="Book Antiqua" w:hAnsi="Book Antiqua" w:cs="Tahoma"/>
          <w:noProof/>
          <w:sz w:val="24"/>
          <w:szCs w:val="24"/>
          <w:vertAlign w:val="superscript"/>
          <w:lang w:val="en-US"/>
        </w:rPr>
        <w:t>[27–29]</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p>
    <w:p w:rsidR="00DA74C6" w:rsidRPr="008728FC" w:rsidRDefault="001F3F97" w:rsidP="00CE5349">
      <w:pPr>
        <w:adjustRightInd w:val="0"/>
        <w:snapToGrid w:val="0"/>
        <w:spacing w:after="0" w:line="360" w:lineRule="auto"/>
        <w:ind w:firstLineChars="100" w:firstLine="240"/>
        <w:jc w:val="both"/>
        <w:rPr>
          <w:rFonts w:ascii="Book Antiqua" w:hAnsi="Book Antiqua" w:cs="Tahoma"/>
          <w:sz w:val="24"/>
          <w:szCs w:val="24"/>
          <w:vertAlign w:val="superscript"/>
          <w:lang w:val="en-US"/>
        </w:rPr>
      </w:pPr>
      <w:r w:rsidRPr="008728FC">
        <w:rPr>
          <w:rFonts w:ascii="Book Antiqua" w:hAnsi="Book Antiqua" w:cs="Tahoma"/>
          <w:sz w:val="24"/>
          <w:szCs w:val="24"/>
          <w:lang w:val="en-US"/>
        </w:rPr>
        <w:t xml:space="preserve">In the pediatric population, </w:t>
      </w:r>
      <w:r w:rsidR="00DA74C6" w:rsidRPr="008728FC">
        <w:rPr>
          <w:rFonts w:ascii="Book Antiqua" w:hAnsi="Book Antiqua" w:cs="Tahoma"/>
          <w:sz w:val="24"/>
          <w:szCs w:val="24"/>
          <w:lang w:val="en-US"/>
        </w:rPr>
        <w:t xml:space="preserve">PTLD </w:t>
      </w:r>
      <w:r w:rsidR="00551632" w:rsidRPr="008728FC">
        <w:rPr>
          <w:rFonts w:ascii="Book Antiqua" w:hAnsi="Book Antiqua" w:cs="Tahoma"/>
          <w:sz w:val="24"/>
          <w:szCs w:val="24"/>
          <w:lang w:val="en-US"/>
        </w:rPr>
        <w:t xml:space="preserve">is </w:t>
      </w:r>
      <w:r w:rsidR="00DA74C6" w:rsidRPr="008728FC">
        <w:rPr>
          <w:rFonts w:ascii="Book Antiqua" w:hAnsi="Book Antiqua" w:cs="Tahoma"/>
          <w:sz w:val="24"/>
          <w:szCs w:val="24"/>
          <w:lang w:val="en-US"/>
        </w:rPr>
        <w:t xml:space="preserve">the most common tumor </w:t>
      </w:r>
      <w:r w:rsidRPr="008728FC">
        <w:rPr>
          <w:rFonts w:ascii="Book Antiqua" w:hAnsi="Book Antiqua" w:cs="Tahoma"/>
          <w:sz w:val="24"/>
          <w:szCs w:val="24"/>
          <w:lang w:val="en-US"/>
        </w:rPr>
        <w:t>in solid organ recipients, w</w:t>
      </w:r>
      <w:r w:rsidR="00DA74C6" w:rsidRPr="008728FC">
        <w:rPr>
          <w:rFonts w:ascii="Book Antiqua" w:hAnsi="Book Antiqua" w:cs="Tahoma"/>
          <w:sz w:val="24"/>
          <w:szCs w:val="24"/>
          <w:lang w:val="en-US"/>
        </w:rPr>
        <w:t>ith an overall incidence rate of 5% to 15% in different series or 298/10</w:t>
      </w:r>
      <w:r w:rsidR="008728FC" w:rsidRPr="008728FC">
        <w:rPr>
          <w:rFonts w:ascii="Book Antiqua" w:hAnsi="Book Antiqua" w:cs="Tahoma"/>
          <w:sz w:val="24"/>
          <w:szCs w:val="24"/>
          <w:lang w:val="en-US"/>
        </w:rPr>
        <w:t>0</w:t>
      </w:r>
      <w:r w:rsidR="00DA74C6" w:rsidRPr="008728FC">
        <w:rPr>
          <w:rFonts w:ascii="Book Antiqua" w:hAnsi="Book Antiqua" w:cs="Tahoma"/>
          <w:sz w:val="24"/>
          <w:szCs w:val="24"/>
          <w:lang w:val="en-US"/>
        </w:rPr>
        <w:t>000 posttransplantation years of follow-up</w:t>
      </w:r>
      <w:r w:rsidR="008728FC" w:rsidRPr="008728FC">
        <w:rPr>
          <w:rFonts w:ascii="Book Antiqua" w:hAnsi="Book Antiqua" w:cs="Tahoma"/>
          <w:sz w:val="24"/>
          <w:szCs w:val="24"/>
          <w:vertAlign w:val="superscript"/>
          <w:lang w:val="en-US"/>
        </w:rPr>
        <w:fldChar w:fldCharType="begin" w:fldLock="1"/>
      </w:r>
      <w:r w:rsidR="008728FC" w:rsidRPr="008728FC">
        <w:rPr>
          <w:rFonts w:ascii="Book Antiqua" w:hAnsi="Book Antiqua" w:cs="Tahoma"/>
          <w:sz w:val="24"/>
          <w:szCs w:val="24"/>
          <w:vertAlign w:val="superscript"/>
          <w:lang w:val="en-US"/>
        </w:rPr>
        <w:instrText>ADDIN CSL_CITATION { "citationItems" : [ { "id" : "ITEM-1", "itemData" : { "ISSN" : "1397-3142", "PMID" : "10084762", "abstract" : "A study of 10813 types of cancer that occurred in 10151 organ transplant recipients showed that the pattern of malignancies that occurred in pediatric recipients was very different from the general pediatric population and from adult recipients. Tumors (527) occurred in 512 pediatric patients (aged 18 years or less), and 9639 adults developed 10286 neoplasms. Post-transplant lymphoproliferative disease (PTLD) was the predominant neoplasm in pediatric recipients and comprised 52% of all tumors compared with 15% in adult recipients. Eighty-four percent of PTLD in the former patients presented during childhood. There was a disproportionately high incidence among nonrenal allograft recipients compared with renal recipients (81% vs. 31% of all tumors). The second most common malignancy in pediatric patients was skin cancer (19% of tumors), but this was less frequent than in adult recipients, in whom it comprised 39% of neoplasms. Only 16 pediatric patients (16%) with skin cancers developed their tumors during childhood (6 had malignant melanomas), with an average time of appearance after transplantation of 126 months (range 5.5-292). Malignant melanomas were more common in pediatric than adult recipients (12% vs. 5% of skin cancers), as were lip cancers (23% vs. 12%). Spread to lymph nodes was also more common in pediatric than in adult recipients (9% vs. 6%). Sarcomas comprised 4% of tumors compared with 1% in adults. Carcinomas of the vulva and perineum also comprised 4% of tumors. Females outnumbered males in a ratio of 8.5:1. These tumors appeared beyond childhood at an average of 142 months (range 42-262 months) post-transplantation. Other cancers observed in recipients transplanted during childhood were thyroid carcinomas (15), Kaposi's sarcomas (15), carcinomas of the liver (13), leukemias (13), carcinomas of the cervix (10), brain tumors (7), renal carcinomas (7), ovarian carcinomas (5), and miscellaneous tumors (19). Of all 527 malignancies, 314 (60%) appeared during childhood and 213 (40%) manifested themselves between the ages of 19 and 40 years. By far the most common tumor diagnosed during childhood was PTLD, which comprised 230 of the 314 (73%) malignancies.", "author" : [ { "dropping-particle" : "", "family" : "Penn", "given" : "I", "non-dropping-particle" : "", "parse-names" : false, "suffix" : "" } ], "container-title" : "Pediatric transplantation", "id" : "ITEM-1", "issue" : "1", "issued" : { "date-parts" : [ [ "1998", "3" ] ] }, "page" : "56-63", "title" : "De novo malignances in pediatric organ transplant recipients.", "type" : "article-journal", "volume" : "2" }, "uris" : [ "http://www.mendeley.com/documents/?uuid=8cd4c5b2-6145-4433-8243-fd513e6d4787" ] }, { "id" : "ITEM-2", "itemData" : { "ISSN" : "1397-3142", "PMID" : "12234267", "abstract" : "Tumor occurrence following immunosuppression remains a major concern in children after liver transplantation. More than 50% of these tumors belong to the post-transplant lymphoproliferative diseases (PTLD) and are diagnosed during childhood. These PTLD are mostly related to primary Epstein-Barr virus (EBV) infection and a heavy immunosuppressive regimen. Improvement in their prognosis was reached thanks to a better knowledge of their pathogenesis, risk factors and clinical presentation, linked probably to earlier management. However, their incidence remains stable (occurring in 5-15% of children after liver transplantation) despite different pre-emptive strategies based on these parameters. Moreover, acute graft rejection and subsequent risk of graft loss is a common side-effect of PTLD treatment. EBV viral load determination by quantitative polymerase chain reaction (PCR) is so far the only predictive marker proposed for PTLD prevention and PTLD treatment monitoring, although limited by a lack of specificity. New immunologic techniques have allowed the demonstration of a defect of the EBV-specific cellular immunity in the patients with PTLD. The level of immunity is correlated to the viral load and improves during recovery from PTLD. These recent findings add further knowledge to PTLD pathogenesis and management.", "author" : [ { "dropping-particle" : "", "family" : "Smets", "given" : "F", "non-dropping-particle" : "", "parse-names" : false, "suffix" : "" }, { "dropping-particle" : "", "family" : "Sokal", "given" : "E M", "non-dropping-particle" : "", "parse-names" : false, "suffix" : "" } ], "container-title" : "Pediatric transplantation", "id" : "ITEM-2", "issue" : "4", "issued" : { "date-parts" : [ [ "2002", "8" ] ] }, "page" : "280-7", "title" : "Epstein-Barr virus-related lymphoproliferation in children after liver transplant: role of immunity, diagnosis, and management.", "type" : "article-journal", "volume" : "6" }, "uris" : [ "http://www.mendeley.com/documents/?uuid=b079eb98-2cf4-4d94-8260-a470866dde50" ] } ], "mendeley" : { "formattedCitation" : "&lt;sup&gt;[30,31]&lt;/sup&gt;", "plainTextFormattedCitation" : "[30,31]", "previouslyFormattedCitation" : "&lt;sup&gt;[30,31]&lt;/sup&gt;" }, "properties" : { "noteIndex" : 0 }, "schema" : "https://github.com/citation-style-language/schema/raw/master/csl-citation.json" }</w:instrText>
      </w:r>
      <w:r w:rsidR="008728FC" w:rsidRPr="008728FC">
        <w:rPr>
          <w:rFonts w:ascii="Book Antiqua" w:hAnsi="Book Antiqua" w:cs="Tahoma"/>
          <w:sz w:val="24"/>
          <w:szCs w:val="24"/>
          <w:vertAlign w:val="superscript"/>
          <w:lang w:val="en-US"/>
        </w:rPr>
        <w:fldChar w:fldCharType="separate"/>
      </w:r>
      <w:r w:rsidR="008728FC" w:rsidRPr="008728FC">
        <w:rPr>
          <w:rFonts w:ascii="Book Antiqua" w:hAnsi="Book Antiqua" w:cs="Tahoma"/>
          <w:noProof/>
          <w:sz w:val="24"/>
          <w:szCs w:val="24"/>
          <w:vertAlign w:val="superscript"/>
          <w:lang w:val="en-US"/>
        </w:rPr>
        <w:t>[30,31]</w:t>
      </w:r>
      <w:r w:rsidR="008728FC" w:rsidRPr="008728FC">
        <w:rPr>
          <w:rFonts w:ascii="Book Antiqua" w:hAnsi="Book Antiqua" w:cs="Tahoma"/>
          <w:sz w:val="24"/>
          <w:szCs w:val="24"/>
          <w:vertAlign w:val="superscript"/>
          <w:lang w:val="en-US"/>
        </w:rPr>
        <w:fldChar w:fldCharType="end"/>
      </w:r>
      <w:r w:rsidR="00DA74C6" w:rsidRPr="008728FC">
        <w:rPr>
          <w:rFonts w:ascii="Book Antiqua" w:hAnsi="Book Antiqua" w:cs="Tahoma"/>
          <w:sz w:val="24"/>
          <w:szCs w:val="24"/>
          <w:lang w:val="en-US"/>
        </w:rPr>
        <w:t>.</w:t>
      </w:r>
      <w:r w:rsidR="008728FC" w:rsidRPr="008728FC">
        <w:rPr>
          <w:rFonts w:ascii="Book Antiqua" w:hAnsi="Book Antiqua" w:cs="Tahoma" w:hint="eastAsia"/>
          <w:sz w:val="24"/>
          <w:szCs w:val="24"/>
          <w:lang w:val="en-US" w:eastAsia="zh-CN"/>
        </w:rPr>
        <w:t xml:space="preserve"> </w:t>
      </w:r>
      <w:r w:rsidR="00DA74C6" w:rsidRPr="008728FC">
        <w:rPr>
          <w:rFonts w:ascii="Book Antiqua" w:hAnsi="Book Antiqua" w:cs="Tahoma"/>
          <w:sz w:val="24"/>
          <w:szCs w:val="24"/>
          <w:lang w:val="en-US"/>
        </w:rPr>
        <w:t>Reported mortality is unfortunately very high, of up to 60%,especially in infants who develop PTLD as a result of primary Epstein-Barr virus transmission from EBV-positive allograft transplant</w:t>
      </w:r>
      <w:r w:rsidR="008728FC" w:rsidRPr="008728FC">
        <w:rPr>
          <w:rFonts w:ascii="Book Antiqua" w:hAnsi="Book Antiqua" w:cs="Tahoma"/>
          <w:sz w:val="24"/>
          <w:szCs w:val="24"/>
          <w:vertAlign w:val="superscript"/>
          <w:lang w:val="en-US"/>
        </w:rPr>
        <w:fldChar w:fldCharType="begin" w:fldLock="1"/>
      </w:r>
      <w:r w:rsidR="008728FC" w:rsidRPr="008728FC">
        <w:rPr>
          <w:rFonts w:ascii="Book Antiqua" w:hAnsi="Book Antiqua" w:cs="Tahoma"/>
          <w:sz w:val="24"/>
          <w:szCs w:val="24"/>
          <w:vertAlign w:val="superscript"/>
          <w:lang w:val="en-US"/>
        </w:rPr>
        <w:instrText>ADDIN CSL_CITATION { "citationItems" : [ { "id" : "ITEM-1", "itemData" : { "ISSN" : "1397-3142", "PMID" : "11560756", "abstract" : "While the overall incidence of post-transplant lymphoproliferative disease (PTLD) in pediatric liver transplant recipients has been reported to be 4-11%, the long-term risk of PTLD associated with primary tacrolimus therapy is unknown. Therefore, in order to determine the incidence and long-term risk of PTLD, the present study examined 131 pediatric recipients who underwent liver transplantation (LTx) between October 1989 and December 1991 and received primary tacrolimus therapy. This cohort of children was evaluated over an extended time-period (until December 31 1996) with a mean follow-up of 6.3 yr. Actuarial Kaplan-Meier analysis was utilized to determine the risk of PTLD over time. The overall incidence of PTLD was 13% (17/131) with an average age of 4.3 +/- 0.75 yr at diagnosis. Pretransplant Epstein-Barr virus (EBV) serologies were negative in 82%, positive in 12%, and not available in 6% of the patients. The median time to diagnosis of PTLD post-Tx was 11.9 months (mean 16.4 +/- 3.9, range 1.7-63.0 months). Mean tacrolimus dose and plasma trough level (as evaluated by enzyme-linked immunosorbent assay [ELISA]) at the time of diagnosis was 0.32 +/- 0.06 mg/kg/day and 1.3 +/- 0.3 ng/mL, respectively. The cumulative long-term risk of PTLD was found to increase over time: 3% at 6 months, 8% at 1 yr, 12% at 2 yr, 14% at 3 yr, and 15% at 4 and 5 yr. Mortality from PTLD was 12% (two of 17 patients). Primary tacrolimus use in pediatric LTx has a long-term risk of PTLD approaching 15%, with the majority of episodes (78%) occurring in the first 2 yr, suggesting that intense EBV surveillance should occur early post-transplantation.", "author" : [ { "dropping-particle" : "V", "family" : "Cacciarelli", "given" : "T", "non-dropping-particle" : "", "parse-names" : false, "suffix" : "" }, { "dropping-particle" : "", "family" : "Reyes", "given" : "J", "non-dropping-particle" : "", "parse-names" : false, "suffix" : "" }, { "dropping-particle" : "", "family" : "Jaffe", "given" : "R", "non-dropping-particle" : "", "parse-names" : false, "suffix" : "" }, { "dropping-particle" : "V", "family" : "Mazariegos", "given" : "G", "non-dropping-particle" : "", "parse-names" : false, "suffix" : "" }, { "dropping-particle" : "", "family" : "Jain", "given" : "A", "non-dropping-particle" : "", "parse-names" : false, "suffix" : "" }, { "dropping-particle" : "", "family" : "Fung", "given" : "J J", "non-dropping-particle" : "", "parse-names" : false, "suffix" : "" }, { "dropping-particle" : "", "family" : "Green", "given" : "M", "non-dropping-particle" : "", "parse-names" : false, "suffix" : "" } ], "container-title" : "Pediatric transplantation", "id" : "ITEM-1", "issue" : "5", "issued" : { "date-parts" : [ [ "2001", "10" ] ] }, "page" : "359-64", "title" : "Primary tacrolimus (FK506) therapy and the long-term risk of post-transplant lymphoproliferative disease in pediatric liver transplant recipients.", "type" : "article-journal", "volume" : "5" }, "uris" : [ "http://www.mendeley.com/documents/?uuid=6276ef5c-b530-417e-a6dc-90d56e3625ce" ] }, { "id" : "ITEM-2", "itemData" : { "ISSN" : "0041-1337", "PMID" : "7533344", "abstract" : "The incidence of Epstein-Barr virus (EBV) infection and lymphoproliferative disorder (LPD) was determined in a pediatric liver transplant population consisting of 51 children treated with FK506 and 91 treated with cyclosporine. The incidence of symptomatic EBV infection was 21.9% (23 of 105 cases) in children &lt; 5 yr old and 10.8% (4 of 37 cases) in children 5 to 17 yr old as compared with 2.7% (9 of 323 cases) in adults (P &lt; 0.0001). In the under 5 yr old group on cyclosporine, the incidences of EBV infection and LPD were 9 of 68 (13.2%) and 2 of 68 children, (2.9%), respectively. In contrast, in children under 5 yr old group on FK506, the incidences of EBV infection and LPD in the FK506 group were 14 of 37 (37.8%) and 7 of 37 children (18.9%), respectively. The difference between these two groups was statistically significant (P &lt; 0.02). There were no cases of LPD in the 5-17 yr-old children on either cyclosporine (n = 23) or FK506 (n = 14). The incidence of EBV infections in the 5 to 17 yr age group, 17.4% on cyclosporine and 0% on FK506, was less than for the younger children on FK506 (37.8%). A total of 39% (9 of 23) of children under 5 yr old who had symptomatic EBV infections developed LPD, and 44% (4 of 9) with LPD died. The higher incidence of EBV infections and LPD in the younger children treated with FK506 was probably related to a greater intensity of immunosuppression for patients on FK506 than those on cyclosporine.", "author" : [ { "dropping-particle" : "", "family" : "Cox", "given" : "K L", "non-dropping-particle" : "", "parse-names" : false, "suffix" : "" }, { "dropping-particle" : "", "family" : "Lawrence-Miyasaki", "given" : "L S", "non-dropping-particle" : "", "parse-names" : false, "suffix" : "" }, { "dropping-particle" : "", "family" : "Garcia-Kennedy", "given" : "R", "non-dropping-particle" : "", "parse-names" : false, "suffix" : "" }, { "dropping-particle" : "", "family" : "Lennette", "given" : "E T", "non-dropping-particle" : "", "parse-names" : false, "suffix" : "" }, { "dropping-particle" : "", "family" : "Martinez", "given" : "O M", "non-dropping-particle" : "", "parse-names" : false, "suffix" : "" }, { "dropping-particle" : "", "family" : "Krams", "given" : "S M", "non-dropping-particle" : "", "parse-names" : false, "suffix" : "" }, { "dropping-particle" : "", "family" : "Berquist", "given" : "W E", "non-dropping-particle" : "", "parse-names" : false, "suffix" : "" }, { "dropping-particle" : "", "family" : "So", "given" : "S K", "non-dropping-particle" : "", "parse-names" : false, "suffix" : "" }, { "dropping-particle" : "", "family" : "Esquivel", "given" : "C O", "non-dropping-particle" : "", "parse-names" : false, "suffix" : "" } ], "container-title" : "Transplantation", "id" : "ITEM-2", "issue" : "4", "issued" : { "date-parts" : [ [ "1995", "3", "27" ] ] }, "page" : "524-9", "title" : "An increased incidence of Epstein-Barr virus infection and lymphoproliferative disorder in young children on FK506 after liver transplantation.", "type" : "article-journal", "volume" : "59" }, "uris" : [ "http://www.mendeley.com/documents/?uuid=0f2e0a2c-706f-40ce-921e-aed76e0e437c" ] }, { "id" : "ITEM-3", "itemData" : { "ISSN" : "0041-1337", "PMID" : "10919581", "abstract" : "BACKGROUND: Posttransplant lymphoproliferative disease (PTLD) is a serious complication associated with the use of chronic immunosuppression for solid organ transplantation. This study represents a retrospective analysis of UCLA's experience with PTLD in all pediatric liver transplant recipients between 1984-1997. We assessed the clinical presentation, risk factors, incidence density, immunological characteristics, management, and outcome of patients who developed PTLD when receiving either primary cyclosporin A (CsA) or tacrolimus.\n\nMETHODS: A total of 251 children received primary CsA therapy of which 70 required OKT3 for steroid resistant rejection and 29 required tacrolimus rescue for OKT3 resistance and/or chronic rejection. One hundred forty one children received tacrolimus as primary therapy. Sixty patients who survived for less than 6 months after transplantation were excluded from the study.\n\nRESULTS: The total incidence density (ID) rate of PTLD was 1.8+/-0.4 per 100 patient-years (30/392). The overall ID rate of PTLD in the CsA group was 0.93+/-0.2 per 100 patient-years (15/251). Within this group of primary CsA-treated patients, the ID rate of PTLD was 0.49+/-0.1 without OKT3 or tacrolimus, 0.67+/-0.2 with OKT3, and 6.42+/-1.1 with tacrolimus rescue. The overall PTLD ID rate in the primary tacrolimus-treated patients was 4.86+/-1.2 per 100 person-years (15/141). There was a 5-fold increase in the ID rate of PTLD in the primary tacrolimus group when compared to the comparable, primary CsA group (P&lt;0.001). The mean time to PTLD was 5-fold longer (49.7+/-20.7 months) in the CsA group when compared to the CsA/tacrolimus rescue group (9.8+/-3 months, P&lt;0.05) or the tacrolimus primary group (12.6+/-5.1 months, P&lt;0.05). Five patients had monoclonal disease in the CsA group, but only one in the tacrolimus group (P&lt;0.05). Clinical presentations with enlarged lymph nodes, fevers, malaise, anorexia, weight loss, hypoalbuminemia, and gastrointestinal blood loss were common. Mortality was 20%, three patients died in each group.\n\nCONCLUSION: The use of primary tacrolimus therapy was associated with a significant 5-fold higher rate of PTLD when compared to those treated with primary cyclosporine. Early diagnosis, decrease and/or discontinuation of potent immunosuppressive agents may contribute to decrease morbidity and mortality of this entity.", "author" : [ { "dropping-particle" : "", "family" : "Younes", "given" : "B S", "non-dropping-particle" : "", "parse-names" : false, "suffix" : "" }, { "dropping-particle" : "V", "family" : "McDiarmid", "given" : "S", "non-dropping-particle" : "", "parse-names" : false, "suffix" : "" }, { "dropping-particle" : "", "family" : "Martin", "given" : "M G", "non-dropping-particle" : "", "parse-names" : false, "suffix" : "" }, { "dropping-particle" : "", "family" : "Vargas", "given" : "J H", "non-dropping-particle" : "", "parse-names" : false, "suffix" : "" }, { "dropping-particle" : "", "family" : "Goss", "given" : "J A", "non-dropping-particle" : "", "parse-names" : false, "suffix" : "" }, { "dropping-particle" : "", "family" : "Busuttil", "given" : "R W", "non-dropping-particle" : "", "parse-names" : false, "suffix" : "" }, { "dropping-particle" : "", "family" : "Ament", "given" : "M E", "non-dropping-particle" : "", "parse-names" : false, "suffix" : "" } ], "container-title" : "Transplantation", "id" : "ITEM-3", "issue" : "1", "issued" : { "date-parts" : [ [ "2000", "7", "15" ] ] }, "page" : "94-9", "title" : "The effect of immunosuppression on posttransplant lymphoproliferative disease in pediatric liver transplant patients.", "type" : "article-journal", "volume" : "70" }, "uris" : [ "http://www.mendeley.com/documents/?uuid=7fedf17c-8dc4-466c-af56-8013f46c5a01" ] }, { "id" : "ITEM-4", "itemData" : { "DOI" : "10.1097/01.TP.0000057244.03192.BD", "ISSN" : "0041-1337", "PMID" : "12698085", "abstract" : "BACKGROUND: Previous studies have suggested an increased risk of Epstein-Barr virus-associated posttransplant lymphoproliferative disorder (EBV-PTLD) in patients receiving tacrolimus for immunosuppression. We hypothesized that after correction for confounding variables, immunosuppression with tacrolimus is not associated with an increased risk of EBV-PTLD.\n\nMETHODS: Potential cases of EBV-PTLD, identified by chart review, were independently ascertained by three clinicians and defined using published criteria. Agreement in diagnosing EBV-PTLD was measured using Kappa coefficients. Unadjusted and adjusted relative risk estimates were determined using proportional hazards regression.\n\nRESULTS: Twenty-three cases of EBV-PTLD were identified in 221 patients, a proportion of 10.4% (95% confidence interval [CI]: 6.4%-14.4%). Multivariable analysis revealed that immunosuppression with tacrolimus was associated with an increased risk of EBV-PTLD (relative risk 3.10: 95% CI: 1.21-7.92), as was age at transplantation as a continuous variable (parameter estimate -0.15, P=0.03). Kappa coefficients in diagnosing EBV-PTLD and subclassifying as neoplastic and non-neoplastic EBV-PTLD were 0.73 (95% CI: 0.54-0.93) and 0.54 (95% CI: 0.40-0.68), respectively. Patients with neoplastic PTLD demonstrated a lower probability of survival than patients with non-neoplastic PTLD and non-cases.\n\nCONCLUSIONS: Immunosuppression with tacrolimus and young age at transplantation are associated with an increased risk of EBV-PTLD in children undergoing liver transplantation, although we cannot exclude detection bias as an explanation for this observed increase. Good agreement between observers can be achieved using previously published criteria for defining EBV-PTLD. Patients with neoplastic EBV-PTLD may have a worse prognosis, and thus identification of risk factors for the development of this subtype of the disorder may be more important.", "author" : [ { "dropping-particle" : "", "family" : "Guthery", "given" : "Stephen L", "non-dropping-particle" : "", "parse-names" : false, "suffix" : "" }, { "dropping-particle" : "", "family" : "Heubi", "given" : "James E", "non-dropping-particle" : "", "parse-names" : false, "suffix" : "" }, { "dropping-particle" : "", "family" : "Bucuvalas", "given" : "John C", "non-dropping-particle" : "", "parse-names" : false, "suffix" : "" }, { "dropping-particle" : "", "family" : "Gross", "given" : "Thomas G", "non-dropping-particle" : "", "parse-names" : false, "suffix" : "" }, { "dropping-particle" : "", "family" : "Ryckman", "given" : "Frederick C", "non-dropping-particle" : "", "parse-names" : false, "suffix" : "" }, { "dropping-particle" : "", "family" : "Alonso", "given" : "Maria H", "non-dropping-particle" : "", "parse-names" : false, "suffix" : "" }, { "dropping-particle" : "", "family" : "Balistreri", "given" : "William F", "non-dropping-particle" : "", "parse-names" : false, "suffix" : "" }, { "dropping-particle" : "", "family" : "Hornung", "given" : "Richard W", "non-dropping-particle" : "", "parse-names" : false, "suffix" : "" } ], "container-title" : "Transplantation", "id" : "ITEM-4", "issue" : "7", "issued" : { "date-parts" : [ [ "2003", "4", "15" ] ] }, "page" : "987-93", "title" : "Determination of risk factors for Epstein-Barr virus-associated posttransplant lymphoproliferative disorder in pediatric liver transplant recipients using objective case ascertainment.", "type" : "article-journal", "volume" : "75" }, "uris" : [ "http://www.mendeley.com/documents/?uuid=7a85a49a-fda9-40cf-a099-4441352c4c8c" ] } ], "mendeley" : { "formattedCitation" : "&lt;sup&gt;[32\u201335]&lt;/sup&gt;", "plainTextFormattedCitation" : "[32\u201335]", "previouslyFormattedCitation" : "&lt;sup&gt;[32\u201335]&lt;/sup&gt;" }, "properties" : { "noteIndex" : 0 }, "schema" : "https://github.com/citation-style-language/schema/raw/master/csl-citation.json" }</w:instrText>
      </w:r>
      <w:r w:rsidR="008728FC" w:rsidRPr="008728FC">
        <w:rPr>
          <w:rFonts w:ascii="Book Antiqua" w:hAnsi="Book Antiqua" w:cs="Tahoma"/>
          <w:sz w:val="24"/>
          <w:szCs w:val="24"/>
          <w:vertAlign w:val="superscript"/>
          <w:lang w:val="en-US"/>
        </w:rPr>
        <w:fldChar w:fldCharType="separate"/>
      </w:r>
      <w:r w:rsidR="008728FC" w:rsidRPr="008728FC">
        <w:rPr>
          <w:rFonts w:ascii="Book Antiqua" w:hAnsi="Book Antiqua" w:cs="Tahoma"/>
          <w:noProof/>
          <w:sz w:val="24"/>
          <w:szCs w:val="24"/>
          <w:vertAlign w:val="superscript"/>
          <w:lang w:val="en-US"/>
        </w:rPr>
        <w:t>[32–35]</w:t>
      </w:r>
      <w:r w:rsidR="008728FC" w:rsidRPr="008728FC">
        <w:rPr>
          <w:rFonts w:ascii="Book Antiqua" w:hAnsi="Book Antiqua" w:cs="Tahoma"/>
          <w:sz w:val="24"/>
          <w:szCs w:val="24"/>
          <w:vertAlign w:val="superscript"/>
          <w:lang w:val="en-US"/>
        </w:rPr>
        <w:fldChar w:fldCharType="end"/>
      </w:r>
      <w:r w:rsidR="00DA74C6" w:rsidRPr="008728FC">
        <w:rPr>
          <w:rFonts w:ascii="Book Antiqua" w:hAnsi="Book Antiqua" w:cs="Tahoma"/>
          <w:sz w:val="24"/>
          <w:szCs w:val="24"/>
          <w:lang w:val="en-US"/>
        </w:rPr>
        <w:t>.</w:t>
      </w:r>
      <w:r w:rsidR="00DA74C6" w:rsidRPr="008728FC">
        <w:rPr>
          <w:rFonts w:ascii="Book Antiqua" w:hAnsi="Book Antiqua" w:cs="Tahoma"/>
          <w:sz w:val="24"/>
          <w:szCs w:val="24"/>
          <w:vertAlign w:val="superscript"/>
          <w:lang w:val="en-US"/>
        </w:rPr>
        <w:t xml:space="preserve"> </w:t>
      </w:r>
    </w:p>
    <w:p w:rsidR="00DA74C6" w:rsidRPr="008728FC" w:rsidRDefault="00DA74C6" w:rsidP="00CE5349">
      <w:pPr>
        <w:adjustRightInd w:val="0"/>
        <w:snapToGrid w:val="0"/>
        <w:spacing w:after="0" w:line="360" w:lineRule="auto"/>
        <w:ind w:firstLineChars="100" w:firstLine="240"/>
        <w:jc w:val="both"/>
        <w:rPr>
          <w:rFonts w:ascii="Book Antiqua" w:hAnsi="Book Antiqua" w:cs="Tahoma"/>
          <w:sz w:val="24"/>
          <w:szCs w:val="24"/>
          <w:lang w:val="en-US"/>
        </w:rPr>
      </w:pPr>
      <w:r w:rsidRPr="008728FC">
        <w:rPr>
          <w:rFonts w:ascii="Book Antiqua" w:hAnsi="Book Antiqua" w:cs="Tahoma"/>
          <w:sz w:val="24"/>
          <w:szCs w:val="24"/>
          <w:lang w:val="en-US"/>
        </w:rPr>
        <w:lastRenderedPageBreak/>
        <w:t>The most important risk factors for PTLD development</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in the pediatric population include high levels of immunosuppression (especially associated with tacrolimus-based regimens</w:t>
      </w:r>
      <w:r w:rsidR="00FD1605" w:rsidRPr="008728FC">
        <w:rPr>
          <w:rFonts w:ascii="Book Antiqua" w:hAnsi="Book Antiqua" w:cs="Tahoma"/>
          <w:sz w:val="24"/>
          <w:szCs w:val="24"/>
          <w:vertAlign w:val="superscript"/>
          <w:lang w:val="en-US"/>
        </w:rPr>
        <w:fldChar w:fldCharType="begin" w:fldLock="1"/>
      </w:r>
      <w:r w:rsidR="00B876CA" w:rsidRPr="008728FC">
        <w:rPr>
          <w:rFonts w:ascii="Book Antiqua" w:hAnsi="Book Antiqua" w:cs="Tahoma"/>
          <w:sz w:val="24"/>
          <w:szCs w:val="24"/>
          <w:vertAlign w:val="superscript"/>
          <w:lang w:val="en-US"/>
        </w:rPr>
        <w:instrText>ADDIN CSL_CITATION { "citationItems" : [ { "id" : "ITEM-1", "itemData" : { "DOI" : "10.1097/TP.0000000000000255", "ISSN" : "1534-6080", "PMID" : "24846306", "abstract" : "BACKGROUND: Posttransplantation lymphoproliferative disorder (PTLD) in infants after liver transplantation is strongly associated with tacrolimus (Tac) administration and primary Epstein-Barr virus (EBV) transmission.\n\nMETHODS: From 1991 to 2012, 32 survivors younger than 2 years who had undergone living-donor liver transplantation using Tac for primary immunosuppression were retrospectively investigated for changes in Tac trough levels before and at the onset of posttransplantation viral infection episodes.\n\nRESULTS: Twenty-one recipients experienced 33 viral infection episodes associated with EBV-related PTLD (n = 5), symptomatic EBV infection without development of PTLD (n = 8), and other viral infections (n = 20). Although the average Tac trough levels during the 2 months before the onset of viral infection episodes were similar among the 33 episodes (9.0 \u00b1 2.8 ng/mL), the Tac trough levels at the onset were significantly higher in the episodes with PTLD than in those with EBV infection without the development of PTLD and with other viral infections (19.2 \u00b1 9.0 ng/mL vs. 9.3 \u00b1 5.2 ng/mL and 10.6 \u00b1 5.1 ng/mL, respectively) (P&lt;0.05). Tacrolimus trough levels at the onset of PTLD were significantly higher during the 2 months before the onset (median, 1.83 times higher than average) compared with EBV infection (1.14 times higher) and other viral infections (1.06 times higher) (P&lt;0.05). The Tac blood concentration-to-dose ratio at the onset of PTLD was more than twice as high as the average value during the 2 months before the onset.\n\nCONCLUSION: Deteriorated Tac metabolism accompanied by a positive change in the blood EBV DNA load may enable us to predict the development of PTLD in liver-transplanted infants with viral infection.", "author" : [ { "dropping-particle" : "", "family" : "Fukushima", "given" : "Daizo", "non-dropping-particle" : "", "parse-names" : false, "suffix" : "" }, { "dropping-particle" : "", "family" : "Sato", "given" : "Kazushige", "non-dropping-particle" : "", "parse-names" : false, "suffix" : "" }, { "dropping-particle" : "", "family" : "Kawagishi", "given" : "Naoki", "non-dropping-particle" : "", "parse-names" : false, "suffix" : "" }, { "dropping-particle" : "", "family" : "Ohuchi", "given" : "Noriaki", "non-dropping-particle" : "", "parse-names" : false, "suffix" : "" }, { "dropping-particle" : "", "family" : "Satomi", "given" : "Susumu", "non-dropping-particle" : "", "parse-names" : false, "suffix" : "" } ], "container-title" : "Transplantation", "id" : "ITEM-1", "issue" : "1", "issued" : { "date-parts" : [ [ "2015", "1" ] ] }, "page" : "114-9", "title" : "Epstein-Barr virus--associated posttransplantation lymphoproliferative disorder with tacrolimus metabolism deterioration in infants after living-donor liver transplantation.", "type" : "article-journal", "volume" : "99" }, "uris" : [ "http://www.mendeley.com/documents/?uuid=1674fbf2-0566-4c00-b867-4883d20b5786" ] } ], "mendeley" : { "formattedCitation" : "&lt;sup&gt;[36]&lt;/sup&gt;", "plainTextFormattedCitation" : "[36]", "previouslyFormattedCitation" : "&lt;sup&gt;[36]&lt;/sup&gt;" }, "properties" : { "noteIndex" : 0 }, "schema" : "https://github.com/citation-style-language/schema/raw/master/csl-citation.json" }</w:instrText>
      </w:r>
      <w:r w:rsidR="00FD1605" w:rsidRPr="008728FC">
        <w:rPr>
          <w:rFonts w:ascii="Book Antiqua" w:hAnsi="Book Antiqua" w:cs="Tahoma"/>
          <w:sz w:val="24"/>
          <w:szCs w:val="24"/>
          <w:vertAlign w:val="superscript"/>
          <w:lang w:val="en-US"/>
        </w:rPr>
        <w:fldChar w:fldCharType="separate"/>
      </w:r>
      <w:r w:rsidR="00DC10CE" w:rsidRPr="008728FC">
        <w:rPr>
          <w:rFonts w:ascii="Book Antiqua" w:hAnsi="Book Antiqua" w:cs="Tahoma"/>
          <w:noProof/>
          <w:sz w:val="24"/>
          <w:szCs w:val="24"/>
          <w:vertAlign w:val="superscript"/>
          <w:lang w:val="en-US"/>
        </w:rPr>
        <w:t>[36]</w:t>
      </w:r>
      <w:r w:rsidR="00FD1605" w:rsidRPr="008728FC">
        <w:rPr>
          <w:rFonts w:ascii="Book Antiqua" w:hAnsi="Book Antiqua" w:cs="Tahoma"/>
          <w:sz w:val="24"/>
          <w:szCs w:val="24"/>
          <w:vertAlign w:val="superscript"/>
          <w:lang w:val="en-US"/>
        </w:rPr>
        <w:fldChar w:fldCharType="end"/>
      </w:r>
      <w:r w:rsidRPr="008728FC">
        <w:rPr>
          <w:rFonts w:ascii="Book Antiqua" w:hAnsi="Book Antiqua" w:cs="Tahoma"/>
          <w:sz w:val="24"/>
          <w:szCs w:val="24"/>
          <w:lang w:val="en-US"/>
        </w:rPr>
        <w:t>), young age, time from transplant (related to longer exposure time to immunosuppression), Epstein-Barr virus (EBV) seronegativity before transplant, and primary Epstein-Barr virus transmission. Fukushima and collaborators, in a recently published study on 32 infants younger than 2 years who had undergone living-donor liver transplantation and were on tacrolimus-based immunosuppression, found that deteriorated tacrolimus metabolism (with elevated plasmatic levels) accompanied by an increase in Epstein-Barr viral load was more frequently associated with PTLD</w:t>
      </w:r>
      <w:r w:rsidR="008728FC" w:rsidRPr="008728FC">
        <w:rPr>
          <w:rFonts w:ascii="Book Antiqua" w:hAnsi="Book Antiqua" w:cs="Tahoma"/>
          <w:sz w:val="24"/>
          <w:szCs w:val="24"/>
          <w:vertAlign w:val="superscript"/>
          <w:lang w:val="en-US"/>
        </w:rPr>
        <w:fldChar w:fldCharType="begin" w:fldLock="1"/>
      </w:r>
      <w:r w:rsidR="008728FC" w:rsidRPr="008728FC">
        <w:rPr>
          <w:rFonts w:ascii="Book Antiqua" w:hAnsi="Book Antiqua" w:cs="Tahoma"/>
          <w:sz w:val="24"/>
          <w:szCs w:val="24"/>
          <w:vertAlign w:val="superscript"/>
          <w:lang w:val="en-US"/>
        </w:rPr>
        <w:instrText>ADDIN CSL_CITATION { "citationItems" : [ { "id" : "ITEM-1", "itemData" : { "DOI" : "10.1097/TP.0000000000000255", "ISSN" : "1534-6080", "PMID" : "24846306", "abstract" : "BACKGROUND: Posttransplantation lymphoproliferative disorder (PTLD) in infants after liver transplantation is strongly associated with tacrolimus (Tac) administration and primary Epstein-Barr virus (EBV) transmission.\n\nMETHODS: From 1991 to 2012, 32 survivors younger than 2 years who had undergone living-donor liver transplantation using Tac for primary immunosuppression were retrospectively investigated for changes in Tac trough levels before and at the onset of posttransplantation viral infection episodes.\n\nRESULTS: Twenty-one recipients experienced 33 viral infection episodes associated with EBV-related PTLD (n = 5), symptomatic EBV infection without development of PTLD (n = 8), and other viral infections (n = 20). Although the average Tac trough levels during the 2 months before the onset of viral infection episodes were similar among the 33 episodes (9.0 \u00b1 2.8 ng/mL), the Tac trough levels at the onset were significantly higher in the episodes with PTLD than in those with EBV infection without the development of PTLD and with other viral infections (19.2 \u00b1 9.0 ng/mL vs. 9.3 \u00b1 5.2 ng/mL and 10.6 \u00b1 5.1 ng/mL, respectively) (P&lt;0.05). Tacrolimus trough levels at the onset of PTLD were significantly higher during the 2 months before the onset (median, 1.83 times higher than average) compared with EBV infection (1.14 times higher) and other viral infections (1.06 times higher) (P&lt;0.05). The Tac blood concentration-to-dose ratio at the onset of PTLD was more than twice as high as the average value during the 2 months before the onset.\n\nCONCLUSION: Deteriorated Tac metabolism accompanied by a positive change in the blood EBV DNA load may enable us to predict the development of PTLD in liver-transplanted infants with viral infection.", "author" : [ { "dropping-particle" : "", "family" : "Fukushima", "given" : "Daizo", "non-dropping-particle" : "", "parse-names" : false, "suffix" : "" }, { "dropping-particle" : "", "family" : "Sato", "given" : "Kazushige", "non-dropping-particle" : "", "parse-names" : false, "suffix" : "" }, { "dropping-particle" : "", "family" : "Kawagishi", "given" : "Naoki", "non-dropping-particle" : "", "parse-names" : false, "suffix" : "" }, { "dropping-particle" : "", "family" : "Ohuchi", "given" : "Noriaki", "non-dropping-particle" : "", "parse-names" : false, "suffix" : "" }, { "dropping-particle" : "", "family" : "Satomi", "given" : "Susumu", "non-dropping-particle" : "", "parse-names" : false, "suffix" : "" } ], "container-title" : "Transplantation", "id" : "ITEM-1", "issue" : "1", "issued" : { "date-parts" : [ [ "2015", "1" ] ] }, "page" : "114-9", "title" : "Epstein-Barr virus--associated posttransplantation lymphoproliferative disorder with tacrolimus metabolism deterioration in infants after living-donor liver transplantation.", "type" : "article-journal", "volume" : "99" }, "uris" : [ "http://www.mendeley.com/documents/?uuid=1674fbf2-0566-4c00-b867-4883d20b5786" ] } ], "mendeley" : { "formattedCitation" : "&lt;sup&gt;[36]&lt;/sup&gt;", "plainTextFormattedCitation" : "[36]", "previouslyFormattedCitation" : "&lt;sup&gt;[36]&lt;/sup&gt;" }, "properties" : { "noteIndex" : 0 }, "schema" : "https://github.com/citation-style-language/schema/raw/master/csl-citation.json" }</w:instrText>
      </w:r>
      <w:r w:rsidR="008728FC" w:rsidRPr="008728FC">
        <w:rPr>
          <w:rFonts w:ascii="Book Antiqua" w:hAnsi="Book Antiqua" w:cs="Tahoma"/>
          <w:sz w:val="24"/>
          <w:szCs w:val="24"/>
          <w:vertAlign w:val="superscript"/>
          <w:lang w:val="en-US"/>
        </w:rPr>
        <w:fldChar w:fldCharType="separate"/>
      </w:r>
      <w:r w:rsidR="008728FC" w:rsidRPr="008728FC">
        <w:rPr>
          <w:rFonts w:ascii="Book Antiqua" w:hAnsi="Book Antiqua" w:cs="Tahoma"/>
          <w:noProof/>
          <w:sz w:val="24"/>
          <w:szCs w:val="24"/>
          <w:vertAlign w:val="superscript"/>
          <w:lang w:val="en-US"/>
        </w:rPr>
        <w:t>[36]</w:t>
      </w:r>
      <w:r w:rsidR="008728FC" w:rsidRPr="008728FC">
        <w:rPr>
          <w:rFonts w:ascii="Book Antiqua" w:hAnsi="Book Antiqua" w:cs="Tahoma"/>
          <w:sz w:val="24"/>
          <w:szCs w:val="24"/>
          <w:vertAlign w:val="superscript"/>
          <w:lang w:val="en-US"/>
        </w:rPr>
        <w:fldChar w:fldCharType="end"/>
      </w:r>
      <w:r w:rsidRPr="008728FC">
        <w:rPr>
          <w:rFonts w:ascii="Book Antiqua" w:hAnsi="Book Antiqua" w:cs="Tahoma"/>
          <w:sz w:val="24"/>
          <w:szCs w:val="24"/>
          <w:lang w:val="en-US"/>
        </w:rPr>
        <w:t>. In a recently published paper by the Studies of Pediatric Transplantation Research Group</w:t>
      </w:r>
      <w:r w:rsidR="00FD1605" w:rsidRPr="008728FC">
        <w:rPr>
          <w:rFonts w:ascii="Book Antiqua" w:hAnsi="Book Antiqua" w:cs="Tahoma"/>
          <w:sz w:val="24"/>
          <w:szCs w:val="24"/>
          <w:vertAlign w:val="superscript"/>
          <w:lang w:val="en-US"/>
        </w:rPr>
        <w:fldChar w:fldCharType="begin" w:fldLock="1"/>
      </w:r>
      <w:r w:rsidR="00B876CA" w:rsidRPr="008728FC">
        <w:rPr>
          <w:rFonts w:ascii="Book Antiqua" w:hAnsi="Book Antiqua" w:cs="Tahoma"/>
          <w:sz w:val="24"/>
          <w:szCs w:val="24"/>
          <w:vertAlign w:val="superscript"/>
          <w:lang w:val="en-US"/>
        </w:rPr>
        <w:instrText>ADDIN CSL_CITATION { "citationItems" : [ { "id" : "ITEM-1", "itemData" : { "DOI" : "10.1002/lt.23659", "ISSN" : "1527-6473", "PMID" : "23696264", "abstract" : "UNLABELLED: Posttransplant lymphoproliferative disorder (PTLD) causes significant morbidity and mortality in pediatric recipients of liver transplantation (LT).\n\nOBJECTIVE: Describe the incidence of PTLD and symptomatic Epstein-Barr virus (SEBV) disease in a large multicenter cohort of children who underwent LT with a focus on the risk factors and changes in incidence over time. SEBV and PTLD were prospectively determined in 2283 subjects who had undergone LT for the first time with at least 1 year of follow-up in the Studies of Pediatric Liver Transplantation database. SEBV was defined with specific criteria, and PTLD required tissue confirmation. The incidence of SEBV and PTLD was determined with a Kaplan-Meier analysis. Univariate and multivariate modeling of risk factors was performed with standard methods. SEBV occurred in 199 patients; 174 (87.4%) were EBV-negative at LT. Seventy-five patients developed PTLD, and 64 (85.3%) of these patients were EBV-negative at LT. Among the 2048 patients with at least 2 years of follow-up, 8.3% developed SEBV by the second year after LT, and 2.8% developed PTLD. There were lower rates of SEBV (5.9% versus 11.3%, P\u2009&lt;\u20090.001) and PTLD (1.7% versus 4.2%, P\u2009=\u20090.001) in 2002-2007 versus 1995-2001. In 2002-2007, tacrolimus and cyclosporine trough blood levels in the first year after LT were significantly lower, and fewer children were receiving steroids. Biliary atresia, and recipient EBV status were correlated. In a multivariate analysis, era of LT, recipient EBV status, and frequent rejection episodes were associated with SEBV and PTLD. The incidence of SEBV and PTLD is decreasing in pediatric LT recipients concomitantly with a reduction in immunosuppression. Younger recipients and those with multiple rejections remain at higher risk for SEBV and PTLD.", "author" : [ { "dropping-particle" : "", "family" : "Narkewicz", "given" : "Michael R", "non-dropping-particle" : "", "parse-names" : false, "suffix" : "" }, { "dropping-particle" : "", "family" : "Green", "given" : "Michael", "non-dropping-particle" : "", "parse-names" : false, "suffix" : "" }, { "dropping-particle" : "", "family" : "Dunn", "given" : "Stephen", "non-dropping-particle" : "", "parse-names" : false, "suffix" : "" }, { "dropping-particle" : "", "family" : "Millis", "given" : "Michael", "non-dropping-particle" : "", "parse-names" : false, "suffix" : "" }, { "dropping-particle" : "", "family" : "McDiarmid", "given" : "Susan", "non-dropping-particle" : "", "parse-names" : false, "suffix" : "" }, { "dropping-particle" : "", "family" : "Mazariegos", "given" : "George", "non-dropping-particle" : "", "parse-names" : false, "suffix" : "" }, { "dropping-particle" : "", "family" : "Anand", "given" : "Ravinder", "non-dropping-particle" : "", "parse-names" : false, "suffix" : "" }, { "dropping-particle" : "", "family" : "Yin", "given" : "Wanrong", "non-dropping-particle" : "", "parse-names" : false, "suffix" : "" } ], "container-title" : "Liver transplantation : official publication of the American Association for the Study of Liver Diseases and the International Liver Transplantation Society", "id" : "ITEM-1", "issue" : "7", "issued" : { "date-parts" : [ [ "2013", "7" ] ] }, "page" : "730-40", "title" : "Decreasing incidence of symptomatic Epstein-Barr virus disease and posttransplant lymphoproliferative disorder in pediatric liver transplant recipients: report of the studies of pediatric liver transplantation experience.", "type" : "article-journal", "volume" : "19" }, "uris" : [ "http://www.mendeley.com/documents/?uuid=fff1cc64-2bc3-41d3-9de8-640cd83381f6" ] } ], "mendeley" : { "formattedCitation" : "&lt;sup&gt;[37]&lt;/sup&gt;", "plainTextFormattedCitation" : "[37]", "previouslyFormattedCitation" : "&lt;sup&gt;[37]&lt;/sup&gt;" }, "properties" : { "noteIndex" : 0 }, "schema" : "https://github.com/citation-style-language/schema/raw/master/csl-citation.json" }</w:instrText>
      </w:r>
      <w:r w:rsidR="00FD1605" w:rsidRPr="008728FC">
        <w:rPr>
          <w:rFonts w:ascii="Book Antiqua" w:hAnsi="Book Antiqua" w:cs="Tahoma"/>
          <w:sz w:val="24"/>
          <w:szCs w:val="24"/>
          <w:vertAlign w:val="superscript"/>
          <w:lang w:val="en-US"/>
        </w:rPr>
        <w:fldChar w:fldCharType="separate"/>
      </w:r>
      <w:r w:rsidR="00DC10CE" w:rsidRPr="008728FC">
        <w:rPr>
          <w:rFonts w:ascii="Book Antiqua" w:hAnsi="Book Antiqua" w:cs="Tahoma"/>
          <w:noProof/>
          <w:sz w:val="24"/>
          <w:szCs w:val="24"/>
          <w:vertAlign w:val="superscript"/>
          <w:lang w:val="en-US"/>
        </w:rPr>
        <w:t>[37]</w:t>
      </w:r>
      <w:r w:rsidR="00FD1605" w:rsidRPr="008728FC">
        <w:rPr>
          <w:rFonts w:ascii="Book Antiqua" w:hAnsi="Book Antiqua" w:cs="Tahoma"/>
          <w:sz w:val="24"/>
          <w:szCs w:val="24"/>
          <w:vertAlign w:val="superscript"/>
          <w:lang w:val="en-US"/>
        </w:rPr>
        <w:fldChar w:fldCharType="end"/>
      </w:r>
      <w:r w:rsidRPr="008728FC">
        <w:rPr>
          <w:rFonts w:ascii="Book Antiqua" w:hAnsi="Book Antiqua" w:cs="Tahoma"/>
          <w:sz w:val="24"/>
          <w:szCs w:val="24"/>
          <w:vertAlign w:val="superscript"/>
          <w:lang w:val="en-US"/>
        </w:rPr>
        <w:t xml:space="preserve"> </w:t>
      </w:r>
      <w:r w:rsidRPr="008728FC">
        <w:rPr>
          <w:rFonts w:ascii="Book Antiqua" w:hAnsi="Book Antiqua" w:cs="Tahoma"/>
          <w:sz w:val="24"/>
          <w:szCs w:val="24"/>
          <w:lang w:val="en-US"/>
        </w:rPr>
        <w:t>analyzing a large multicenter cohort of pediatric patients who underwent LT, transplants performed in the era 1995-2001 (</w:t>
      </w:r>
      <w:r w:rsidR="008728FC" w:rsidRPr="008728FC">
        <w:rPr>
          <w:rFonts w:ascii="Book Antiqua" w:hAnsi="Book Antiqua" w:cs="Tahoma"/>
          <w:i/>
          <w:sz w:val="24"/>
          <w:szCs w:val="24"/>
          <w:lang w:val="en-US"/>
        </w:rPr>
        <w:t>vs</w:t>
      </w:r>
      <w:r w:rsidRPr="008728FC">
        <w:rPr>
          <w:rFonts w:ascii="Book Antiqua" w:hAnsi="Book Antiqua" w:cs="Tahoma"/>
          <w:sz w:val="24"/>
          <w:szCs w:val="24"/>
          <w:lang w:val="en-US"/>
        </w:rPr>
        <w:t xml:space="preserve"> those performed between 2002 and 2007), recipient EBV status, and frequent rejection episodes were associated with symptomatic EBV infection and PTLD. The subgroup at a highest risk is constituted by younger infants with multiple rejection episodes. Importantly, the incidence of both symptomatic EBV infection and PTLD are seemingly decreasing in pediatric LT recipients, concomitantly with a reduction in immunosuppression</w:t>
      </w:r>
      <w:r w:rsidR="008728FC" w:rsidRPr="008728FC">
        <w:rPr>
          <w:rFonts w:ascii="Book Antiqua" w:hAnsi="Book Antiqua" w:cs="Tahoma"/>
          <w:sz w:val="24"/>
          <w:szCs w:val="24"/>
          <w:vertAlign w:val="superscript"/>
          <w:lang w:val="en-US"/>
        </w:rPr>
        <w:fldChar w:fldCharType="begin" w:fldLock="1"/>
      </w:r>
      <w:r w:rsidR="008728FC" w:rsidRPr="008728FC">
        <w:rPr>
          <w:rFonts w:ascii="Book Antiqua" w:hAnsi="Book Antiqua" w:cs="Tahoma"/>
          <w:sz w:val="24"/>
          <w:szCs w:val="24"/>
          <w:vertAlign w:val="superscript"/>
          <w:lang w:val="en-US"/>
        </w:rPr>
        <w:instrText>ADDIN CSL_CITATION { "citationItems" : [ { "id" : "ITEM-1", "itemData" : { "DOI" : "10.1002/lt.23659", "ISSN" : "1527-6473", "PMID" : "23696264", "abstract" : "UNLABELLED: Posttransplant lymphoproliferative disorder (PTLD) causes significant morbidity and mortality in pediatric recipients of liver transplantation (LT).\n\nOBJECTIVE: Describe the incidence of PTLD and symptomatic Epstein-Barr virus (SEBV) disease in a large multicenter cohort of children who underwent LT with a focus on the risk factors and changes in incidence over time. SEBV and PTLD were prospectively determined in 2283 subjects who had undergone LT for the first time with at least 1 year of follow-up in the Studies of Pediatric Liver Transplantation database. SEBV was defined with specific criteria, and PTLD required tissue confirmation. The incidence of SEBV and PTLD was determined with a Kaplan-Meier analysis. Univariate and multivariate modeling of risk factors was performed with standard methods. SEBV occurred in 199 patients; 174 (87.4%) were EBV-negative at LT. Seventy-five patients developed PTLD, and 64 (85.3%) of these patients were EBV-negative at LT. Among the 2048 patients with at least 2 years of follow-up, 8.3% developed SEBV by the second year after LT, and 2.8% developed PTLD. There were lower rates of SEBV (5.9% versus 11.3%, P\u2009&lt;\u20090.001) and PTLD (1.7% versus 4.2%, P\u2009=\u20090.001) in 2002-2007 versus 1995-2001. In 2002-2007, tacrolimus and cyclosporine trough blood levels in the first year after LT were significantly lower, and fewer children were receiving steroids. Biliary atresia, and recipient EBV status were correlated. In a multivariate analysis, era of LT, recipient EBV status, and frequent rejection episodes were associated with SEBV and PTLD. The incidence of SEBV and PTLD is decreasing in pediatric LT recipients concomitantly with a reduction in immunosuppression. Younger recipients and those with multiple rejections remain at higher risk for SEBV and PTLD.", "author" : [ { "dropping-particle" : "", "family" : "Narkewicz", "given" : "Michael R", "non-dropping-particle" : "", "parse-names" : false, "suffix" : "" }, { "dropping-particle" : "", "family" : "Green", "given" : "Michael", "non-dropping-particle" : "", "parse-names" : false, "suffix" : "" }, { "dropping-particle" : "", "family" : "Dunn", "given" : "Stephen", "non-dropping-particle" : "", "parse-names" : false, "suffix" : "" }, { "dropping-particle" : "", "family" : "Millis", "given" : "Michael", "non-dropping-particle" : "", "parse-names" : false, "suffix" : "" }, { "dropping-particle" : "", "family" : "McDiarmid", "given" : "Susan", "non-dropping-particle" : "", "parse-names" : false, "suffix" : "" }, { "dropping-particle" : "", "family" : "Mazariegos", "given" : "George", "non-dropping-particle" : "", "parse-names" : false, "suffix" : "" }, { "dropping-particle" : "", "family" : "Anand", "given" : "Ravinder", "non-dropping-particle" : "", "parse-names" : false, "suffix" : "" }, { "dropping-particle" : "", "family" : "Yin", "given" : "Wanrong", "non-dropping-particle" : "", "parse-names" : false, "suffix" : "" } ], "container-title" : "Liver transplantation : official publication of the American Association for the Study of Liver Diseases and the International Liver Transplantation Society", "id" : "ITEM-1", "issue" : "7", "issued" : { "date-parts" : [ [ "2013", "7" ] ] }, "page" : "730-40", "title" : "Decreasing incidence of symptomatic Epstein-Barr virus disease and posttransplant lymphoproliferative disorder in pediatric liver transplant recipients: report of the studies of pediatric liver transplantation experience.", "type" : "article-journal", "volume" : "19" }, "uris" : [ "http://www.mendeley.com/documents/?uuid=fff1cc64-2bc3-41d3-9de8-640cd83381f6" ] } ], "mendeley" : { "formattedCitation" : "&lt;sup&gt;[37]&lt;/sup&gt;", "plainTextFormattedCitation" : "[37]", "previouslyFormattedCitation" : "&lt;sup&gt;[37]&lt;/sup&gt;" }, "properties" : { "noteIndex" : 0 }, "schema" : "https://github.com/citation-style-language/schema/raw/master/csl-citation.json" }</w:instrText>
      </w:r>
      <w:r w:rsidR="008728FC" w:rsidRPr="008728FC">
        <w:rPr>
          <w:rFonts w:ascii="Book Antiqua" w:hAnsi="Book Antiqua" w:cs="Tahoma"/>
          <w:sz w:val="24"/>
          <w:szCs w:val="24"/>
          <w:vertAlign w:val="superscript"/>
          <w:lang w:val="en-US"/>
        </w:rPr>
        <w:fldChar w:fldCharType="separate"/>
      </w:r>
      <w:r w:rsidR="008728FC" w:rsidRPr="008728FC">
        <w:rPr>
          <w:rFonts w:ascii="Book Antiqua" w:hAnsi="Book Antiqua" w:cs="Tahoma"/>
          <w:noProof/>
          <w:sz w:val="24"/>
          <w:szCs w:val="24"/>
          <w:vertAlign w:val="superscript"/>
          <w:lang w:val="en-US"/>
        </w:rPr>
        <w:t>[37]</w:t>
      </w:r>
      <w:r w:rsidR="008728FC" w:rsidRPr="008728FC">
        <w:rPr>
          <w:rFonts w:ascii="Book Antiqua" w:hAnsi="Book Antiqua" w:cs="Tahoma"/>
          <w:sz w:val="24"/>
          <w:szCs w:val="24"/>
          <w:vertAlign w:val="superscript"/>
          <w:lang w:val="en-US"/>
        </w:rPr>
        <w:fldChar w:fldCharType="end"/>
      </w:r>
      <w:r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p>
    <w:p w:rsidR="00DA74C6" w:rsidRPr="008728FC" w:rsidRDefault="00DA74C6" w:rsidP="00CE5349">
      <w:pPr>
        <w:adjustRightInd w:val="0"/>
        <w:snapToGrid w:val="0"/>
        <w:spacing w:after="0" w:line="360" w:lineRule="auto"/>
        <w:ind w:firstLineChars="100" w:firstLine="240"/>
        <w:jc w:val="both"/>
        <w:rPr>
          <w:rFonts w:ascii="Book Antiqua" w:hAnsi="Book Antiqua" w:cs="Tahoma"/>
          <w:sz w:val="24"/>
          <w:szCs w:val="24"/>
          <w:lang w:val="en-US"/>
        </w:rPr>
      </w:pPr>
      <w:r w:rsidRPr="008728FC">
        <w:rPr>
          <w:rFonts w:ascii="Book Antiqua" w:hAnsi="Book Antiqua" w:cs="Tahoma"/>
          <w:sz w:val="24"/>
          <w:szCs w:val="24"/>
          <w:lang w:val="en-US"/>
        </w:rPr>
        <w:t>In a recent study, Khedmat and Taheri reviewed 250 cases of PTLD after liver transplantation published in the literature, of whom 212 were pediatric cases (18 years of age or less). PTLD was diagnosed at a mean</w:t>
      </w:r>
      <w:r w:rsidR="008728FC">
        <w:rPr>
          <w:rFonts w:ascii="Book Antiqua" w:hAnsi="Book Antiqua" w:cs="Tahoma"/>
          <w:sz w:val="24"/>
          <w:szCs w:val="24"/>
          <w:lang w:val="en-US"/>
        </w:rPr>
        <w:t xml:space="preserve"> age of 9.9 years and the mean </w:t>
      </w:r>
      <w:r w:rsidRPr="008728FC">
        <w:rPr>
          <w:rFonts w:ascii="Book Antiqua" w:hAnsi="Book Antiqua" w:cs="Tahoma"/>
          <w:sz w:val="24"/>
          <w:szCs w:val="24"/>
          <w:lang w:val="en-US"/>
        </w:rPr>
        <w:t>±</w:t>
      </w:r>
      <w:r w:rsidR="008728FC">
        <w:rPr>
          <w:rFonts w:ascii="Book Antiqua" w:hAnsi="Book Antiqua" w:cs="Tahoma" w:hint="eastAsia"/>
          <w:sz w:val="24"/>
          <w:szCs w:val="24"/>
          <w:lang w:val="en-US" w:eastAsia="zh-CN"/>
        </w:rPr>
        <w:t xml:space="preserve"> SD</w:t>
      </w:r>
      <w:r w:rsidRPr="008728FC">
        <w:rPr>
          <w:rFonts w:ascii="Book Antiqua" w:hAnsi="Book Antiqua" w:cs="Tahoma"/>
          <w:sz w:val="24"/>
          <w:szCs w:val="24"/>
          <w:lang w:val="en-US"/>
        </w:rPr>
        <w:t xml:space="preserve"> interval between LT and diagnosis of PTLD was 28.7 </w:t>
      </w:r>
      <w:r w:rsidR="00861F93">
        <w:rPr>
          <w:rFonts w:ascii="Book Antiqua" w:hAnsi="Book Antiqua" w:cs="Tahoma"/>
          <w:sz w:val="24"/>
          <w:szCs w:val="24"/>
          <w:lang w:val="en-US"/>
        </w:rPr>
        <w:t>mo</w:t>
      </w:r>
      <w:r w:rsidRPr="008728FC">
        <w:rPr>
          <w:rFonts w:ascii="Book Antiqua" w:hAnsi="Book Antiqua" w:cs="Tahoma"/>
          <w:sz w:val="24"/>
          <w:szCs w:val="24"/>
          <w:lang w:val="en-US"/>
        </w:rPr>
        <w:t xml:space="preserve"> (35.1 mo). Organs/areas involved included: orbit, skin, stomach, genitalia, central nervous system, spleen, kidneys, respiratory system, liver, bone marrow, small intestine, and colon; in comparison with their adult counterparts, histopathological features of PTLD were significantly of more benign types</w:t>
      </w:r>
      <w:r w:rsidR="00FD1605" w:rsidRPr="008728FC">
        <w:rPr>
          <w:rFonts w:ascii="Book Antiqua" w:hAnsi="Book Antiqua" w:cs="Tahoma"/>
          <w:sz w:val="24"/>
          <w:szCs w:val="24"/>
          <w:vertAlign w:val="superscript"/>
          <w:lang w:val="en-US"/>
        </w:rPr>
        <w:fldChar w:fldCharType="begin" w:fldLock="1"/>
      </w:r>
      <w:r w:rsidR="00B876CA" w:rsidRPr="008728FC">
        <w:rPr>
          <w:rFonts w:ascii="Book Antiqua" w:hAnsi="Book Antiqua" w:cs="Tahoma"/>
          <w:sz w:val="24"/>
          <w:szCs w:val="24"/>
          <w:vertAlign w:val="superscript"/>
          <w:lang w:val="en-US"/>
        </w:rPr>
        <w:instrText>ADDIN CSL_CITATION { "citationItems" : [ { "id" : "ITEM-1", "itemData" : { "ISSN" : "1658-3876", "PMID" : "22828371", "abstract" : "BACKGROUND AND OBJECTIVES: Due to the limited incidence of posttransplant lymphoproliferative disorders (PTLD) in pediatric liver graft recipients, there is a scarcity of data on the characteristics of the disease in this population. We aimed to analyze the special features and behavior of PTLD arising after pediatric liver transplantation.\n\nDESIGN: A comprehensive search of the literature was conducted for the available data on PTLD in pediatric liver recipients pediatric PTLD through a search of Pubmed and Google Scholar using appropriate terms.\n\nMETHODS: We sought data on liver recipients younger than 18 years of age at the time of transplantation. From 51 reports, 43 fulfilled the inclusion criteria. Overall 250 cases of PTLD (212 pediatric PTLD) were found from 43 reports. Data on pediatric patients was compared to adults.\n\nRESULTS: Pediatric PTLD lesions were more likely of the polymorphic type (P=.004) and polyclonal (when age cut-off was defined at 12 years; P=.023). Remission rates, metastasis frequency and organ involvements were not different between the groups (P&gt;.1 for all). Survival analysis showed no disparity between pediatric PTLD and adult patients (P&gt;.1); but when data was reanalyzed for patients surviving at least 4 months post diagnosis, the log rank test showed that pediatric patients have a superior outcome compared to adults (P=.045).\n\nCONCLUSIONS: Pediatric liver recipients developing PTLD have relatively better disease presentation and behavior than that in adults. Stomach involvement was also more frequently seen in patients younger than 12 years, and should be more intensively evaluated. Future studies with a prospective approach and larger population size are needed for confirming our results.", "author" : [ { "dropping-particle" : "", "family" : "Khedmat", "given" : "Hossein", "non-dropping-particle" : "", "parse-names" : false, "suffix" : "" }, { "dropping-particle" : "", "family" : "Taheri", "given" : "Saeed", "non-dropping-particle" : "", "parse-names" : false, "suffix" : "" } ], "container-title" : "Hematology/oncology and stem cell therapy", "id" : "ITEM-1", "issue" : "2", "issued" : { "date-parts" : [ [ "2012", "1" ] ] }, "page" : "84-90", "title" : "Lymphoproliferative disorders in pediatric liver allograft recipients: a review of 212 cases.", "type" : "article-journal", "volume" : "5" }, "uris" : [ "http://www.mendeley.com/documents/?uuid=320b019f-bc3c-4050-98bd-c9280f6c737d" ] } ], "mendeley" : { "formattedCitation" : "&lt;sup&gt;[38]&lt;/sup&gt;", "plainTextFormattedCitation" : "[38]", "previouslyFormattedCitation" : "&lt;sup&gt;[38]&lt;/sup&gt;" }, "properties" : { "noteIndex" : 0 }, "schema" : "https://github.com/citation-style-language/schema/raw/master/csl-citation.json" }</w:instrText>
      </w:r>
      <w:r w:rsidR="00FD1605" w:rsidRPr="008728FC">
        <w:rPr>
          <w:rFonts w:ascii="Book Antiqua" w:hAnsi="Book Antiqua" w:cs="Tahoma"/>
          <w:sz w:val="24"/>
          <w:szCs w:val="24"/>
          <w:vertAlign w:val="superscript"/>
          <w:lang w:val="en-US"/>
        </w:rPr>
        <w:fldChar w:fldCharType="separate"/>
      </w:r>
      <w:r w:rsidR="00DC10CE" w:rsidRPr="008728FC">
        <w:rPr>
          <w:rFonts w:ascii="Book Antiqua" w:hAnsi="Book Antiqua" w:cs="Tahoma"/>
          <w:noProof/>
          <w:sz w:val="24"/>
          <w:szCs w:val="24"/>
          <w:vertAlign w:val="superscript"/>
          <w:lang w:val="en-US"/>
        </w:rPr>
        <w:t>[38]</w:t>
      </w:r>
      <w:r w:rsidR="00FD1605" w:rsidRPr="008728FC">
        <w:rPr>
          <w:rFonts w:ascii="Book Antiqua" w:hAnsi="Book Antiqua" w:cs="Tahoma"/>
          <w:sz w:val="24"/>
          <w:szCs w:val="24"/>
          <w:vertAlign w:val="superscript"/>
          <w:lang w:val="en-US"/>
        </w:rPr>
        <w:fldChar w:fldCharType="end"/>
      </w:r>
      <w:r w:rsidRPr="008728FC">
        <w:rPr>
          <w:rFonts w:ascii="Book Antiqua" w:hAnsi="Book Antiqua" w:cs="Tahoma"/>
          <w:sz w:val="24"/>
          <w:szCs w:val="24"/>
          <w:lang w:val="en-US"/>
        </w:rPr>
        <w:t xml:space="preserve">. </w:t>
      </w:r>
    </w:p>
    <w:p w:rsidR="00DA74C6" w:rsidRPr="008728FC" w:rsidRDefault="00DA74C6" w:rsidP="00CE5349">
      <w:pPr>
        <w:adjustRightInd w:val="0"/>
        <w:snapToGrid w:val="0"/>
        <w:spacing w:after="0" w:line="360" w:lineRule="auto"/>
        <w:ind w:firstLineChars="100" w:firstLine="240"/>
        <w:jc w:val="both"/>
        <w:rPr>
          <w:rFonts w:ascii="Book Antiqua" w:hAnsi="Book Antiqua" w:cs="Tahoma"/>
          <w:sz w:val="24"/>
          <w:szCs w:val="24"/>
          <w:lang w:val="en-US"/>
        </w:rPr>
      </w:pPr>
      <w:r w:rsidRPr="008728FC">
        <w:rPr>
          <w:rFonts w:ascii="Book Antiqua" w:hAnsi="Book Antiqua" w:cs="Tahoma"/>
          <w:sz w:val="24"/>
          <w:szCs w:val="24"/>
          <w:lang w:val="en-US"/>
        </w:rPr>
        <w:t xml:space="preserve">Analogous to management strategies in adults, a sequential approach is employed, starting with reduction or complete withdrawal of immunosuppression, </w:t>
      </w:r>
      <w:r w:rsidR="00DC10CE" w:rsidRPr="008728FC">
        <w:rPr>
          <w:rFonts w:ascii="Book Antiqua" w:hAnsi="Book Antiqua" w:cs="Tahoma"/>
          <w:sz w:val="24"/>
          <w:szCs w:val="24"/>
          <w:lang w:val="en-US"/>
        </w:rPr>
        <w:t xml:space="preserve">initiation of inferferon-alpha, various chemotherapic </w:t>
      </w:r>
      <w:r w:rsidR="00DC10CE" w:rsidRPr="008728FC">
        <w:rPr>
          <w:rFonts w:ascii="Book Antiqua" w:hAnsi="Book Antiqua" w:cs="Tahoma"/>
          <w:sz w:val="24"/>
          <w:szCs w:val="24"/>
          <w:lang w:val="en-US"/>
        </w:rPr>
        <w:lastRenderedPageBreak/>
        <w:t xml:space="preserve">regimens, </w:t>
      </w:r>
      <w:r w:rsidRPr="008728FC">
        <w:rPr>
          <w:rFonts w:ascii="Book Antiqua" w:hAnsi="Book Antiqua" w:cs="Tahoma"/>
          <w:sz w:val="24"/>
          <w:szCs w:val="24"/>
          <w:lang w:val="en-US"/>
        </w:rPr>
        <w:t>surgery, and radiotherapy, escalating strategies if the previous alternative proves inefficacious</w:t>
      </w:r>
      <w:r w:rsidR="00AB1B05" w:rsidRPr="008728FC">
        <w:rPr>
          <w:rFonts w:ascii="Book Antiqua" w:hAnsi="Book Antiqua" w:cs="Tahoma"/>
          <w:sz w:val="24"/>
          <w:szCs w:val="24"/>
          <w:vertAlign w:val="superscript"/>
          <w:lang w:val="en-US"/>
        </w:rPr>
        <w:fldChar w:fldCharType="begin" w:fldLock="1"/>
      </w:r>
      <w:r w:rsidR="00AB1B05" w:rsidRPr="008728FC">
        <w:rPr>
          <w:rFonts w:ascii="Book Antiqua" w:hAnsi="Book Antiqua" w:cs="Tahoma"/>
          <w:sz w:val="24"/>
          <w:szCs w:val="24"/>
          <w:vertAlign w:val="superscript"/>
          <w:lang w:val="en-US"/>
        </w:rPr>
        <w:instrText>ADDIN CSL_CITATION { "citationItems" : [ { "id" : "ITEM-1", "itemData" : { "DOI" : "10.1111/j.1399-3046.2010.01370.x", "ISSN" : "1399-3046", "PMID" : "20642490", "abstract" : "PTLD is a major complication after transplantation. Treatment options for PTLD are not standardized, usually sequential, starting with reduction in immunosuppression. Recently, we have used a dual combination of rituximab and reduced dose chemotherapy (R/C) directly after failed RI. We retrospectively identified 30 pediatric PTLD cases across four organ systems at our center from 1995 to 2008. We assessed recent outcomes of PTLD in children, comparing the responses to different regimens. Two-yr failure-free survival was best in renal and heart recipients (80-88%), followed by liver (57%) and lung (0%). Of note, two patients were Epstein-Barr peripheral blood viral load low positive but tumor EBER negative. Three patients had no detectable viral load but were EBER positive. The R/C regimen (n = 8) had the highest CR rate (100%), low recurrence (12%) and lowest mortality (12%). Interferon (n = 4) had 75% CR, 33% recurrence and 25% mortality. Rituximab/prednisone (n = 5) had 80% CR, 50% recurrence and 20% mortality. Other chemotherapy (n = 7, including all 4 T-cell PTLDs) had 57% CR, 0% recurrence and 14% mortality. Direct dual R/C combination therapy after failed RI is effective and offers another treatment option for B-cell PTLD.", "author" : [ { "dropping-particle" : "", "family" : "Gupta", "given" : "Sushil", "non-dropping-particle" : "", "parse-names" : false, "suffix" : "" }, { "dropping-particle" : "", "family" : "Fricker", "given" : "Frederick J", "non-dropping-particle" : "", "parse-names" : false, "suffix" : "" }, { "dropping-particle" : "", "family" : "Gonz\u00e1lez-Peralta", "given" : "Regino P", "non-dropping-particle" : "", "parse-names" : false, "suffix" : "" }, { "dropping-particle" : "", "family" : "Slayton", "given" : "William B", "non-dropping-particle" : "", "parse-names" : false, "suffix" : "" }, { "dropping-particle" : "", "family" : "Schuler", "given" : "Pamela M", "non-dropping-particle" : "", "parse-names" : false, "suffix" : "" }, { "dropping-particle" : "", "family" : "Dharnidharka", "given" : "Vikas R", "non-dropping-particle" : "", "parse-names" : false, "suffix" : "" } ], "container-title" : "Pediatric transplantation", "id" : "ITEM-1", "issue" : "7", "issued" : { "date-parts" : [ [ "2010", "11" ] ] }, "page" : "896-902", "title" : "Post-transplant lymphoproliferative disorder in children: recent outcomes and response to dual rituximab/low-dose chemotherapy combination.", "type" : "article-journal", "volume" : "14" }, "uris" : [ "http://www.mendeley.com/documents/?uuid=6eb6d31c-3c5f-4d43-9289-fb6c2272a3d8" ] } ], "mendeley" : { "formattedCitation" : "&lt;sup&gt;[39]&lt;/sup&gt;", "plainTextFormattedCitation" : "[39]", "previouslyFormattedCitation" : "&lt;sup&gt;[39]&lt;/sup&gt;" }, "properties" : { "noteIndex" : 0 }, "schema" : "https://github.com/citation-style-language/schema/raw/master/csl-citation.json" }</w:instrText>
      </w:r>
      <w:r w:rsidR="00AB1B05" w:rsidRPr="008728FC">
        <w:rPr>
          <w:rFonts w:ascii="Book Antiqua" w:hAnsi="Book Antiqua" w:cs="Tahoma"/>
          <w:sz w:val="24"/>
          <w:szCs w:val="24"/>
          <w:vertAlign w:val="superscript"/>
          <w:lang w:val="en-US"/>
        </w:rPr>
        <w:fldChar w:fldCharType="separate"/>
      </w:r>
      <w:r w:rsidR="00AB1B05" w:rsidRPr="008728FC">
        <w:rPr>
          <w:rFonts w:ascii="Book Antiqua" w:hAnsi="Book Antiqua" w:cs="Tahoma"/>
          <w:noProof/>
          <w:sz w:val="24"/>
          <w:szCs w:val="24"/>
          <w:vertAlign w:val="superscript"/>
          <w:lang w:val="en-US"/>
        </w:rPr>
        <w:t>[39]</w:t>
      </w:r>
      <w:r w:rsidR="00AB1B05" w:rsidRPr="008728FC">
        <w:rPr>
          <w:rFonts w:ascii="Book Antiqua" w:hAnsi="Book Antiqua" w:cs="Tahoma"/>
          <w:sz w:val="24"/>
          <w:szCs w:val="24"/>
          <w:vertAlign w:val="superscript"/>
          <w:lang w:val="en-US"/>
        </w:rPr>
        <w:fldChar w:fldCharType="end"/>
      </w:r>
      <w:r w:rsidRPr="008728FC">
        <w:rPr>
          <w:rFonts w:ascii="Book Antiqua" w:hAnsi="Book Antiqua" w:cs="Tahoma"/>
          <w:sz w:val="24"/>
          <w:szCs w:val="24"/>
          <w:lang w:val="en-US"/>
        </w:rPr>
        <w:t>.</w:t>
      </w:r>
      <w:r w:rsidR="00DC10CE" w:rsidRPr="008728FC">
        <w:rPr>
          <w:rFonts w:ascii="Book Antiqua" w:hAnsi="Book Antiqua" w:cs="Tahoma"/>
          <w:sz w:val="24"/>
          <w:szCs w:val="24"/>
          <w:lang w:val="en-US"/>
        </w:rPr>
        <w:t xml:space="preserve"> </w:t>
      </w:r>
      <w:r w:rsidR="00B876CA" w:rsidRPr="008728FC">
        <w:rPr>
          <w:rFonts w:ascii="Book Antiqua" w:hAnsi="Book Antiqua" w:cs="Tahoma"/>
          <w:sz w:val="24"/>
          <w:szCs w:val="24"/>
          <w:lang w:val="en-US"/>
        </w:rPr>
        <w:t>Moreover, long-term withdrawal of immunosuppression has been shown to be feasible without graft rejection</w:t>
      </w:r>
      <w:r w:rsidR="00AB1B05" w:rsidRPr="008728FC">
        <w:rPr>
          <w:rFonts w:ascii="Book Antiqua" w:hAnsi="Book Antiqua" w:cs="Tahoma"/>
          <w:sz w:val="24"/>
          <w:szCs w:val="24"/>
          <w:vertAlign w:val="superscript"/>
          <w:lang w:val="en-US"/>
        </w:rPr>
        <w:fldChar w:fldCharType="begin" w:fldLock="1"/>
      </w:r>
      <w:r w:rsidR="00AB1B05" w:rsidRPr="008728FC">
        <w:rPr>
          <w:rFonts w:ascii="Book Antiqua" w:hAnsi="Book Antiqua" w:cs="Tahoma"/>
          <w:sz w:val="24"/>
          <w:szCs w:val="24"/>
          <w:vertAlign w:val="superscript"/>
          <w:lang w:val="en-US"/>
        </w:rPr>
        <w:instrText>ADDIN CSL_CITATION { "citationItems" : [ { "id" : "ITEM-1", "itemData" : { "ISSN" : "0041-1337", "PMID" : "10755561", "abstract" : "Among 39 posttransplant lymphoproliferative diseases (PTLD) in a cohort of 450 pediatric liver transplant recipients, 3 had a malignant lymphoma, unresponsive to arrest of immunosuppression and to gancyclovir, interferon, and anti-interleukin 6 antibodies. Lymphoma appeared 20, 46, and 96 months posttransplantation and 16, 43, and 90 months after primary Epstein-Barr virus infection. In one case, the patient had histological progression from plasmacytic hyperplasia PTLD, concomitant with symptomatic primary infection, to Burkitt-like lymphoma 43 months later. These three patients received five courses of chemotherapy, after a cyclophosphamide, doxorubicin, vincristine, and prednisone regimen for Burkitt-like or LH 89 scheme for Hodgkin-like PTLDs. Chemotherapy was well tolerated, and all three were free of disease and without immunosuppression 19, 14, and 4 months after chemotherapy. In Burkitt-like or Hodgkin-like PTLDs, immunomodulatory or antiviral drugs were inefficient. Chemotherapy is indicated and can be safely and successfully used. Long-term arrest of immunosuppression seems feasible without graft rejection.", "author" : [ { "dropping-particle" : "", "family" : "Smets", "given" : "F", "non-dropping-particle" : "", "parse-names" : false, "suffix" : "" }, { "dropping-particle" : "", "family" : "Vajro", "given" : "P", "non-dropping-particle" : "", "parse-names" : false, "suffix" : "" }, { "dropping-particle" : "", "family" : "Cornu", "given" : "G", "non-dropping-particle" : "", "parse-names" : false, "suffix" : "" }, { "dropping-particle" : "", "family" : "Reding", "given" : "R", "non-dropping-particle" : "", "parse-names" : false, "suffix" : "" }, { "dropping-particle" : "", "family" : "Otte", "given" : "J B", "non-dropping-particle" : "", "parse-names" : false, "suffix" : "" }, { "dropping-particle" : "", "family" : "Sokal", "given" : "E", "non-dropping-particle" : "", "parse-names" : false, "suffix" : "" } ], "container-title" : "Transplantation", "id" : "ITEM-1", "issue" : "5", "issued" : { "date-parts" : [ [ "2000", "3", "15" ] ] }, "page" : "982-4", "title" : "Indications and results of chemotherapy in children with posttransplant lymphoproliferative disease after liver transplantation.", "type" : "article-journal", "volume" : "69" }, "uris" : [ "http://www.mendeley.com/documents/?uuid=34f2199a-0072-4f32-a8de-af4adc9825d0" ] } ], "mendeley" : { "formattedCitation" : "&lt;sup&gt;[40]&lt;/sup&gt;", "plainTextFormattedCitation" : "[40]", "previouslyFormattedCitation" : "&lt;sup&gt;[40]&lt;/sup&gt;" }, "properties" : { "noteIndex" : 0 }, "schema" : "https://github.com/citation-style-language/schema/raw/master/csl-citation.json" }</w:instrText>
      </w:r>
      <w:r w:rsidR="00AB1B05" w:rsidRPr="008728FC">
        <w:rPr>
          <w:rFonts w:ascii="Book Antiqua" w:hAnsi="Book Antiqua" w:cs="Tahoma"/>
          <w:sz w:val="24"/>
          <w:szCs w:val="24"/>
          <w:vertAlign w:val="superscript"/>
          <w:lang w:val="en-US"/>
        </w:rPr>
        <w:fldChar w:fldCharType="separate"/>
      </w:r>
      <w:r w:rsidR="00AB1B05" w:rsidRPr="008728FC">
        <w:rPr>
          <w:rFonts w:ascii="Book Antiqua" w:hAnsi="Book Antiqua" w:cs="Tahoma"/>
          <w:noProof/>
          <w:sz w:val="24"/>
          <w:szCs w:val="24"/>
          <w:vertAlign w:val="superscript"/>
          <w:lang w:val="en-US"/>
        </w:rPr>
        <w:t>[40]</w:t>
      </w:r>
      <w:r w:rsidR="00AB1B05" w:rsidRPr="008728FC">
        <w:rPr>
          <w:rFonts w:ascii="Book Antiqua" w:hAnsi="Book Antiqua" w:cs="Tahoma"/>
          <w:sz w:val="24"/>
          <w:szCs w:val="24"/>
          <w:vertAlign w:val="superscript"/>
          <w:lang w:val="en-US"/>
        </w:rPr>
        <w:fldChar w:fldCharType="end"/>
      </w:r>
      <w:r w:rsidR="00B876CA" w:rsidRPr="008728FC">
        <w:rPr>
          <w:rFonts w:ascii="Book Antiqua" w:hAnsi="Book Antiqua" w:cs="Tahoma"/>
          <w:sz w:val="24"/>
          <w:szCs w:val="24"/>
          <w:lang w:val="en-US"/>
        </w:rPr>
        <w:t xml:space="preserve">. The use of the anti-B-cell monoclonal antibody rituximab has brought about improved results, and more recently, </w:t>
      </w:r>
      <w:r w:rsidRPr="008728FC">
        <w:rPr>
          <w:rFonts w:ascii="Book Antiqua" w:hAnsi="Book Antiqua" w:cs="Tahoma"/>
          <w:sz w:val="24"/>
          <w:szCs w:val="24"/>
          <w:lang w:val="en-US"/>
        </w:rPr>
        <w:t xml:space="preserve">Gupta and collaborators reported on satisfactory </w:t>
      </w:r>
      <w:r w:rsidR="00B876CA" w:rsidRPr="008728FC">
        <w:rPr>
          <w:rFonts w:ascii="Book Antiqua" w:hAnsi="Book Antiqua" w:cs="Tahoma"/>
          <w:sz w:val="24"/>
          <w:szCs w:val="24"/>
          <w:lang w:val="en-US"/>
        </w:rPr>
        <w:t xml:space="preserve">outcomes employing </w:t>
      </w:r>
      <w:r w:rsidRPr="008728FC">
        <w:rPr>
          <w:rFonts w:ascii="Book Antiqua" w:hAnsi="Book Antiqua" w:cs="Tahoma"/>
          <w:sz w:val="24"/>
          <w:szCs w:val="24"/>
          <w:lang w:val="en-US"/>
        </w:rPr>
        <w:t>a dual combination of rituximab and reduced dose chemotherapy, with two-year failure-free survival of 57% in liver transplant recipients</w:t>
      </w:r>
      <w:r w:rsidR="00FD1605" w:rsidRPr="008728FC">
        <w:rPr>
          <w:rFonts w:ascii="Book Antiqua" w:hAnsi="Book Antiqua" w:cs="Tahoma"/>
          <w:sz w:val="24"/>
          <w:szCs w:val="24"/>
          <w:vertAlign w:val="superscript"/>
          <w:lang w:val="en-US"/>
        </w:rPr>
        <w:fldChar w:fldCharType="begin" w:fldLock="1"/>
      </w:r>
      <w:r w:rsidR="00FC65ED" w:rsidRPr="008728FC">
        <w:rPr>
          <w:rFonts w:ascii="Book Antiqua" w:hAnsi="Book Antiqua" w:cs="Tahoma"/>
          <w:sz w:val="24"/>
          <w:szCs w:val="24"/>
          <w:vertAlign w:val="superscript"/>
          <w:lang w:val="en-US"/>
        </w:rPr>
        <w:instrText>ADDIN CSL_CITATION { "citationItems" : [ { "id" : "ITEM-1", "itemData" : { "DOI" : "10.1111/j.1399-3046.2010.01370.x", "ISSN" : "1399-3046", "PMID" : "20642490", "abstract" : "PTLD is a major complication after transplantation. Treatment options for PTLD are not standardized, usually sequential, starting with reduction in immunosuppression. Recently, we have used a dual combination of rituximab and reduced dose chemotherapy (R/C) directly after failed RI. We retrospectively identified 30 pediatric PTLD cases across four organ systems at our center from 1995 to 2008. We assessed recent outcomes of PTLD in children, comparing the responses to different regimens. Two-yr failure-free survival was best in renal and heart recipients (80-88%), followed by liver (57%) and lung (0%). Of note, two patients were Epstein-Barr peripheral blood viral load low positive but tumor EBER negative. Three patients had no detectable viral load but were EBER positive. The R/C regimen (n = 8) had the highest CR rate (100%), low recurrence (12%) and lowest mortality (12%). Interferon (n = 4) had 75% CR, 33% recurrence and 25% mortality. Rituximab/prednisone (n = 5) had 80% CR, 50% recurrence and 20% mortality. Other chemotherapy (n = 7, including all 4 T-cell PTLDs) had 57% CR, 0% recurrence and 14% mortality. Direct dual R/C combination therapy after failed RI is effective and offers another treatment option for B-cell PTLD.", "author" : [ { "dropping-particle" : "", "family" : "Gupta", "given" : "Sushil", "non-dropping-particle" : "", "parse-names" : false, "suffix" : "" }, { "dropping-particle" : "", "family" : "Fricker", "given" : "Frederick J", "non-dropping-particle" : "", "parse-names" : false, "suffix" : "" }, { "dropping-particle" : "", "family" : "Gonz\u00e1lez-Peralta", "given" : "Regino P", "non-dropping-particle" : "", "parse-names" : false, "suffix" : "" }, { "dropping-particle" : "", "family" : "Slayton", "given" : "William B", "non-dropping-particle" : "", "parse-names" : false, "suffix" : "" }, { "dropping-particle" : "", "family" : "Schuler", "given" : "Pamela M", "non-dropping-particle" : "", "parse-names" : false, "suffix" : "" }, { "dropping-particle" : "", "family" : "Dharnidharka", "given" : "Vikas R", "non-dropping-particle" : "", "parse-names" : false, "suffix" : "" } ], "container-title" : "Pediatric transplantation", "id" : "ITEM-1", "issue" : "7", "issued" : { "date-parts" : [ [ "2010", "11" ] ] }, "page" : "896-902", "title" : "Post-transplant lymphoproliferative disorder in children: recent outcomes and response to dual rituximab/low-dose chemotherapy combination.", "type" : "article-journal", "volume" : "14" }, "uris" : [ "http://www.mendeley.com/documents/?uuid=6eb6d31c-3c5f-4d43-9289-fb6c2272a3d8" ] } ], "mendeley" : { "formattedCitation" : "&lt;sup&gt;[39]&lt;/sup&gt;", "plainTextFormattedCitation" : "[39]", "previouslyFormattedCitation" : "&lt;sup&gt;[39]&lt;/sup&gt;" }, "properties" : { "noteIndex" : 0 }, "schema" : "https://github.com/citation-style-language/schema/raw/master/csl-citation.json" }</w:instrText>
      </w:r>
      <w:r w:rsidR="00FD1605" w:rsidRPr="008728FC">
        <w:rPr>
          <w:rFonts w:ascii="Book Antiqua" w:hAnsi="Book Antiqua" w:cs="Tahoma"/>
          <w:sz w:val="24"/>
          <w:szCs w:val="24"/>
          <w:vertAlign w:val="superscript"/>
          <w:lang w:val="en-US"/>
        </w:rPr>
        <w:fldChar w:fldCharType="separate"/>
      </w:r>
      <w:r w:rsidR="00B876CA" w:rsidRPr="008728FC">
        <w:rPr>
          <w:rFonts w:ascii="Book Antiqua" w:hAnsi="Book Antiqua" w:cs="Tahoma"/>
          <w:noProof/>
          <w:sz w:val="24"/>
          <w:szCs w:val="24"/>
          <w:vertAlign w:val="superscript"/>
          <w:lang w:val="en-US"/>
        </w:rPr>
        <w:t>[39]</w:t>
      </w:r>
      <w:r w:rsidR="00FD1605" w:rsidRPr="008728FC">
        <w:rPr>
          <w:rFonts w:ascii="Book Antiqua" w:hAnsi="Book Antiqua" w:cs="Tahoma"/>
          <w:sz w:val="24"/>
          <w:szCs w:val="24"/>
          <w:vertAlign w:val="superscript"/>
          <w:lang w:val="en-US"/>
        </w:rPr>
        <w:fldChar w:fldCharType="end"/>
      </w:r>
      <w:r w:rsidRPr="008728FC">
        <w:rPr>
          <w:rFonts w:ascii="Book Antiqua" w:hAnsi="Book Antiqua" w:cs="Tahoma"/>
          <w:sz w:val="24"/>
          <w:szCs w:val="24"/>
          <w:lang w:val="en-US"/>
        </w:rPr>
        <w:t xml:space="preserve">. </w:t>
      </w:r>
    </w:p>
    <w:p w:rsidR="001E4008" w:rsidRPr="008728FC" w:rsidRDefault="001E4008" w:rsidP="00CE5349">
      <w:pPr>
        <w:adjustRightInd w:val="0"/>
        <w:snapToGrid w:val="0"/>
        <w:spacing w:after="0" w:line="360" w:lineRule="auto"/>
        <w:jc w:val="both"/>
        <w:rPr>
          <w:rFonts w:ascii="Book Antiqua" w:hAnsi="Book Antiqua" w:cs="Tahoma"/>
          <w:sz w:val="24"/>
          <w:szCs w:val="24"/>
          <w:lang w:val="en-US"/>
        </w:rPr>
      </w:pPr>
    </w:p>
    <w:p w:rsidR="001E4008" w:rsidRPr="00AB1B05" w:rsidRDefault="001E4008" w:rsidP="00CE5349">
      <w:pPr>
        <w:adjustRightInd w:val="0"/>
        <w:snapToGrid w:val="0"/>
        <w:spacing w:after="0" w:line="360" w:lineRule="auto"/>
        <w:jc w:val="both"/>
        <w:rPr>
          <w:rFonts w:ascii="Book Antiqua" w:hAnsi="Book Antiqua" w:cs="Tahoma"/>
          <w:b/>
          <w:i/>
          <w:sz w:val="24"/>
          <w:szCs w:val="24"/>
          <w:lang w:val="en-US"/>
        </w:rPr>
      </w:pPr>
      <w:r w:rsidRPr="00AB1B05">
        <w:rPr>
          <w:rFonts w:ascii="Book Antiqua" w:hAnsi="Book Antiqua" w:cs="Tahoma"/>
          <w:b/>
          <w:i/>
          <w:sz w:val="24"/>
          <w:szCs w:val="24"/>
          <w:lang w:val="en-US"/>
        </w:rPr>
        <w:t xml:space="preserve">Kaposi’s </w:t>
      </w:r>
      <w:r w:rsidR="00AB1B05" w:rsidRPr="00AB1B05">
        <w:rPr>
          <w:rFonts w:ascii="Book Antiqua" w:hAnsi="Book Antiqua" w:cs="Tahoma"/>
          <w:b/>
          <w:i/>
          <w:sz w:val="24"/>
          <w:szCs w:val="24"/>
          <w:lang w:val="en-US"/>
        </w:rPr>
        <w:t>s</w:t>
      </w:r>
      <w:r w:rsidRPr="00AB1B05">
        <w:rPr>
          <w:rFonts w:ascii="Book Antiqua" w:hAnsi="Book Antiqua" w:cs="Tahoma"/>
          <w:b/>
          <w:i/>
          <w:sz w:val="24"/>
          <w:szCs w:val="24"/>
          <w:lang w:val="en-US"/>
        </w:rPr>
        <w:t>arcoma</w:t>
      </w:r>
    </w:p>
    <w:p w:rsidR="001E4008" w:rsidRPr="008728FC" w:rsidRDefault="001E4008" w:rsidP="00CE5349">
      <w:pPr>
        <w:adjustRightInd w:val="0"/>
        <w:snapToGrid w:val="0"/>
        <w:spacing w:after="0" w:line="360" w:lineRule="auto"/>
        <w:jc w:val="both"/>
        <w:rPr>
          <w:rFonts w:ascii="Book Antiqua" w:hAnsi="Book Antiqua" w:cs="Tahoma"/>
          <w:sz w:val="24"/>
          <w:szCs w:val="24"/>
          <w:lang w:val="en-US"/>
        </w:rPr>
      </w:pPr>
      <w:r w:rsidRPr="008728FC">
        <w:rPr>
          <w:rFonts w:ascii="Book Antiqua" w:hAnsi="Book Antiqua" w:cs="Tahoma"/>
          <w:sz w:val="24"/>
          <w:szCs w:val="24"/>
          <w:lang w:val="en-US"/>
        </w:rPr>
        <w:t>Kaposi sarcoma (KS) is a multifocal angioproliferative mucocutaneous neoplasm driven by HHV-8 infection</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and represents approximately 4% of all post-transplant tumors. The risk of developing this neoplasm is increased 500-fold in solid organ transplant recipients compared with the general population</w:t>
      </w:r>
      <w:r w:rsidR="00AB1B05" w:rsidRPr="008728FC">
        <w:rPr>
          <w:rFonts w:ascii="Book Antiqua" w:hAnsi="Book Antiqua" w:cs="Tahoma"/>
          <w:sz w:val="24"/>
          <w:szCs w:val="24"/>
          <w:lang w:val="en-US"/>
        </w:rPr>
        <w:fldChar w:fldCharType="begin" w:fldLock="1"/>
      </w:r>
      <w:r w:rsidR="00AB1B05" w:rsidRPr="008728FC">
        <w:rPr>
          <w:rFonts w:ascii="Book Antiqua" w:hAnsi="Book Antiqua" w:cs="Tahoma"/>
          <w:sz w:val="24"/>
          <w:szCs w:val="24"/>
          <w:lang w:val="en-US"/>
        </w:rPr>
        <w:instrText>ADDIN CSL_CITATION { "citationItems" : [ { "id" : "ITEM-1", "itemData" : { "DOI" : "10.1016/j.jhep.2005.10.010", "ISSN" : "0168-8278", "PMID" : "16290909", "author" : [ { "dropping-particle" : "", "family" : "Euvrard", "given" : "Sylvie", "non-dropping-particle" : "", "parse-names" : false, "suffix" : "" }, { "dropping-particle" : "", "family" : "Kanitakis", "given" : "Jean", "non-dropping-particle" : "", "parse-names" : false, "suffix" : "" } ], "container-title" : "Journal of hepatology", "id" : "ITEM-1", "issue" : "1", "issued" : { "date-parts" : [ [ "2006", "1" ] ] }, "page" : "27-32", "title" : "Skin cancers after liver transplantation: what to do?", "type" : "article-journal", "volume" : "44" }, "uris" : [ "http://www.mendeley.com/documents/?uuid=1fa1f03b-39c8-4a4d-aed7-82d636184e04" ] }, { "id" : "ITEM-2", "itemData" : { "DOI" : "10.1016/j.transproceed.2004.12.034", "ISSN" : "0041-1345", "PMID" : "15848593", "abstract" : "Among 772 kidney transplant recipients in two centers 25 patients developed Kaposi's sarcoma (KS) (3.2%). The twenty-two of 25 recipients with regular follow-up records were compared for predisposing factors with another group of 22 renal transplant recipients. All patients received cyclosporine (CsA), azathioprine, or mycophenolate mofetil and steroids; patients who received cadaver donor organs additionally received antilymphocyte globulin for induction. KS was diagnosed at a mean of 25.8 months after transplantation. The male to female ratio; mean age; mean follow-up period; hepatitis B, hepatitis C, cytomegalovirus status; and other infection rates were similar in the two groups. Some HLA-DR antigens were detected only in patients with KS. All patients had mucocutaneous involvement, which was multiple in 54.5%. Visceral involvement, and lymph node involvement, or both was detected in seven patients. First-line treatment was to stop CsA and reduce the doses of the other drugs. Three patients underwent additional surgical excision. Fourteen (63.6%) patients experienced complete remissions, including six who required additional chemotherapy or radiotherapy after incomplete or lack of responses to first-line treatment. Two patients died with functioning grafts due to generalized KS. Seven patients returned to hemodialysis at a mean of 36 months after the diagnosis of KS. No significant predisposing factor was observed other than the prevalence of specific HLA-DR antigens. Chemotherapy or radiotherapy should be initiated for patients with multiple, diffuse, and rapidly progressive lesions or organ dysfunction in addition to withdrawal of CsA and tapering of other drugs. Generalized KS displays the poorest prognosis.", "author" : [ { "dropping-particle" : "", "family" : "Berber", "given" : "I", "non-dropping-particle" : "", "parse-names" : false, "suffix" : "" }, { "dropping-particle" : "", "family" : "Altaca", "given" : "G", "non-dropping-particle" : "", "parse-names" : false, "suffix" : "" }, { "dropping-particle" : "", "family" : "Aydin", "given" : "C", "non-dropping-particle" : "", "parse-names" : false, "suffix" : "" }, { "dropping-particle" : "", "family" : "Dural", "given" : "A", "non-dropping-particle" : "", "parse-names" : false, "suffix" : "" }, { "dropping-particle" : "", "family" : "Kara", "given" : "V M", "non-dropping-particle" : "", "parse-names" : false, "suffix" : "" }, { "dropping-particle" : "", "family" : "Yigit", "given" : "B", "non-dropping-particle" : "", "parse-names" : false, "suffix" : "" }, { "dropping-particle" : "", "family" : "Turkmen", "given" : "A", "non-dropping-particle" : "", "parse-names" : false, "suffix" : "" }, { "dropping-particle" : "", "family" : "Titiz", "given" : "M I", "non-dropping-particle" : "", "parse-names" : false, "suffix" : "" } ], "container-title" : "Transplantation proceedings", "id" : "ITEM-2", "issue" : "2", "issued" : { "date-parts" : [ [ "2005", "3" ] ] }, "page" : "967-8", "title" : "Kaposi's sarcoma in renal transplant patients: predisposing factors and prognosis.", "type" : "article-journal", "volume" : "37" }, "uris" : [ "http://www.mendeley.com/documents/?uuid=6d517b15-7045-40c2-9522-41b7f7e76ec1" ] } ], "mendeley" : { "formattedCitation" : "&lt;sup&gt;[41,42]&lt;/sup&gt;", "plainTextFormattedCitation" : "[41,42]", "previouslyFormattedCitation" : "&lt;sup&gt;[41,42]&lt;/sup&gt;" }, "properties" : { "noteIndex" : 0 }, "schema" : "https://github.com/citation-style-language/schema/raw/master/csl-citation.json" }</w:instrText>
      </w:r>
      <w:r w:rsidR="00AB1B05" w:rsidRPr="008728FC">
        <w:rPr>
          <w:rFonts w:ascii="Book Antiqua" w:hAnsi="Book Antiqua" w:cs="Tahoma"/>
          <w:sz w:val="24"/>
          <w:szCs w:val="24"/>
          <w:lang w:val="en-US"/>
        </w:rPr>
        <w:fldChar w:fldCharType="separate"/>
      </w:r>
      <w:r w:rsidR="00AB1B05" w:rsidRPr="008728FC">
        <w:rPr>
          <w:rFonts w:ascii="Book Antiqua" w:hAnsi="Book Antiqua" w:cs="Tahoma"/>
          <w:noProof/>
          <w:sz w:val="24"/>
          <w:szCs w:val="24"/>
          <w:vertAlign w:val="superscript"/>
          <w:lang w:val="en-US"/>
        </w:rPr>
        <w:t>[41,42]</w:t>
      </w:r>
      <w:r w:rsidR="00AB1B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r w:rsidR="00AB1B05">
        <w:rPr>
          <w:rFonts w:ascii="Book Antiqua" w:hAnsi="Book Antiqua" w:cs="Tahoma"/>
          <w:sz w:val="24"/>
          <w:szCs w:val="24"/>
          <w:lang w:val="en-US"/>
        </w:rPr>
        <w:t>In a large study on 2</w:t>
      </w:r>
      <w:r w:rsidRPr="008728FC">
        <w:rPr>
          <w:rFonts w:ascii="Book Antiqua" w:hAnsi="Book Antiqua" w:cs="Tahoma"/>
          <w:sz w:val="24"/>
          <w:szCs w:val="24"/>
          <w:lang w:val="en-US"/>
        </w:rPr>
        <w:t>705 recipients of solid organs, amongst whom 159 LT recipients, KS was diagnosed in 1.44% of all transplant recipients, including 12.8% of LT recipients</w:t>
      </w:r>
      <w:r w:rsidR="00AB1B05" w:rsidRPr="008728FC">
        <w:rPr>
          <w:rFonts w:ascii="Book Antiqua" w:hAnsi="Book Antiqua" w:cs="Tahoma"/>
          <w:sz w:val="24"/>
          <w:szCs w:val="24"/>
          <w:lang w:val="en-US"/>
        </w:rPr>
        <w:fldChar w:fldCharType="begin" w:fldLock="1"/>
      </w:r>
      <w:r w:rsidR="00AB1B05" w:rsidRPr="008728FC">
        <w:rPr>
          <w:rFonts w:ascii="Book Antiqua" w:hAnsi="Book Antiqua" w:cs="Tahoma"/>
          <w:sz w:val="24"/>
          <w:szCs w:val="24"/>
          <w:lang w:val="en-US"/>
        </w:rPr>
        <w:instrText>ADDIN CSL_CITATION { "citationItems" : [ { "id" : "ITEM-1", "itemData" : { "ISSN" : "0041-1337", "PMID" : "16378064", "abstract" : "BACKGROUND: A follow-up study was conducted in Italy and in France to compare the epidemiology of Kaposi's sarcoma (KS) between human immunodeficiency virus (HIV)-infected people and transplant recipients.\n\nMETHODS: In all, 8,074 HIV-positive individuals (6,072 from France and 2,002 HIV-seroconverters from Italy) and 2,705 Italian transplant recipients (1,844 kidney transplants, 702 heart transplants, and 159 liver transplants) were followed-up between 1970 and 2004. Standardized incidence ratios (SIRs) and 95% confidence intervals (CIs) were computed to estimate the risk of KS, as compared to sex- and age-matched Italian and French populations. Incidence rate ratios (IRRs) were used to identify risk factors for KS.\n\nRESULTS: A 451-fold higher SIR for KS was recorded in HIV-infected subjects and a 128-fold higher SIR was seen in transplant recipients. Significantly increased KS risks were observed in HIV-infected homosexual men (IRR=9.7 in France and IRR=6.7 in Italy vs. intravenous drug users), and in transplant recipients born in southern Italy (IRR=5.2 vs. those born in northern Italy). HIV-infected patients with high CD4+ cell counts and those treated with antiretroviral therapies had reduced KS risks. In relation to duration of immunosuppression, KS occurred earlier in transplant patients than in HIV-seroconverters.\n\nCONCLUSIONS: This comparison highlighted that the risk of KS was higher among HIV-infected individuals than in transplant recipients, and that different co-factors are likely to influence the risk of KS. Moreover, the early KS occurrence in transplant recipients could be associated with different patterns of progressive impairment of the immune function.", "author" : [ { "dropping-particle" : "", "family" : "Serraino", "given" : "Diego", "non-dropping-particle" : "", "parse-names" : false, "suffix" : "" }, { "dropping-particle" : "", "family" : "Angeletti", "given" : "Claudio", "non-dropping-particle" : "", "parse-names" : false, "suffix" : "" }, { "dropping-particle" : "", "family" : "Carrieri", "given" : "Maria P", "non-dropping-particle" : "", "parse-names" : false, "suffix" : "" }, { "dropping-particle" : "", "family" : "Longo", "given" : "Benedetta", "non-dropping-particle" : "", "parse-names" : false, "suffix" : "" }, { "dropping-particle" : "", "family" : "Piche", "given" : "Marjorie", "non-dropping-particle" : "", "parse-names" : false, "suffix" : "" }, { "dropping-particle" : "", "family" : "Piselli", "given" : "Pierluca", "non-dropping-particle" : "", "parse-names" : false, "suffix" : "" }, { "dropping-particle" : "", "family" : "Arbustini", "given" : "Eloisa", "non-dropping-particle" : "", "parse-names" : false, "suffix" : "" }, { "dropping-particle" : "", "family" : "Burra", "given" : "Patrizia", "non-dropping-particle" : "", "parse-names" : false, "suffix" : "" }, { "dropping-particle" : "", "family" : "Citterio", "given" : "Franco", "non-dropping-particle" : "", "parse-names" : false, "suffix" : "" }, { "dropping-particle" : "", "family" : "Colombo", "given" : "Valeria", "non-dropping-particle" : "", "parse-names" : false, "suffix" : "" }, { "dropping-particle" : "", "family" : "Fuzibet", "given" : "Jean G", "non-dropping-particle" : "", "parse-names" : false, "suffix" : "" }, { "dropping-particle" : "", "family" : "Dal Bello", "given" : "Barbara", "non-dropping-particle" : "", "parse-names" : false, "suffix" : "" }, { "dropping-particle" : "", "family" : "Targhetta", "given" : "Stefano", "non-dropping-particle" : "", "parse-names" : false, "suffix" : "" }, { "dropping-particle" : "", "family" : "Grasso", "given" : "Maurizia", "non-dropping-particle" : "", "parse-names" : false, "suffix" : "" }, { "dropping-particle" : "", "family" : "Pozzetto", "given" : "Ubaldo", "non-dropping-particle" : "", "parse-names" : false, "suffix" : "" }, { "dropping-particle" : "", "family" : "Bellelli", "given" : "Stefania", "non-dropping-particle" : "", "parse-names" : false, "suffix" : "" }, { "dropping-particle" : "", "family" : "Dorrucci", "given" : "Maria", "non-dropping-particle" : "", "parse-names" : false, "suffix" : "" }, { "dropping-particle" : "", "family" : "Dal Maso", "given" : "Luigino", "non-dropping-particle" : "", "parse-names" : false, "suffix" : "" }, { "dropping-particle" : "", "family" : "Busnach", "given" : "Ghil", "non-dropping-particle" : "", "parse-names" : false, "suffix" : "" }, { "dropping-particle" : "", "family" : "Pradier", "given" : "Christian", "non-dropping-particle" : "", "parse-names" : false, "suffix" : "" }, { "dropping-particle" : "", "family" : "Rezza", "given" : "Giovanni", "non-dropping-particle" : "", "parse-names" : false, "suffix" : "" } ], "container-title" : "Transplantation", "id" : "ITEM-1", "issue" : "12", "issued" : { "date-parts" : [ [ "2005", "12", "27" ] ] }, "page" : "1699-704", "title" : "Kaposi's sarcoma in transplant and HIV-infected patients: an epidemiologic study in Italy and France.", "type" : "article-journal", "volume" : "80" }, "uris" : [ "http://www.mendeley.com/documents/?uuid=d3dd79c1-55e1-48b6-81d1-ed758f6da81e" ] } ], "mendeley" : { "formattedCitation" : "&lt;sup&gt;[43]&lt;/sup&gt;", "plainTextFormattedCitation" : "[43]", "previouslyFormattedCitation" : "&lt;sup&gt;[43]&lt;/sup&gt;" }, "properties" : { "noteIndex" : 0 }, "schema" : "https://github.com/citation-style-language/schema/raw/master/csl-citation.json" }</w:instrText>
      </w:r>
      <w:r w:rsidR="00AB1B05" w:rsidRPr="008728FC">
        <w:rPr>
          <w:rFonts w:ascii="Book Antiqua" w:hAnsi="Book Antiqua" w:cs="Tahoma"/>
          <w:sz w:val="24"/>
          <w:szCs w:val="24"/>
          <w:lang w:val="en-US"/>
        </w:rPr>
        <w:fldChar w:fldCharType="separate"/>
      </w:r>
      <w:r w:rsidR="00AB1B05" w:rsidRPr="008728FC">
        <w:rPr>
          <w:rFonts w:ascii="Book Antiqua" w:hAnsi="Book Antiqua" w:cs="Tahoma"/>
          <w:noProof/>
          <w:sz w:val="24"/>
          <w:szCs w:val="24"/>
          <w:vertAlign w:val="superscript"/>
          <w:lang w:val="en-US"/>
        </w:rPr>
        <w:t>[43]</w:t>
      </w:r>
      <w:r w:rsidR="00AB1B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Contrary to most other neoplasms, the incidence of KS seems to decrease significantly with time after solid organ transplantation</w:t>
      </w:r>
      <w:r w:rsidR="00AB1B05" w:rsidRPr="008728FC">
        <w:rPr>
          <w:rFonts w:ascii="Book Antiqua" w:hAnsi="Book Antiqua" w:cs="Tahoma"/>
          <w:sz w:val="24"/>
          <w:szCs w:val="24"/>
          <w:lang w:val="en-US"/>
        </w:rPr>
        <w:fldChar w:fldCharType="begin" w:fldLock="1"/>
      </w:r>
      <w:r w:rsidR="00AB1B05" w:rsidRPr="008728FC">
        <w:rPr>
          <w:rFonts w:ascii="Book Antiqua" w:hAnsi="Book Antiqua" w:cs="Tahoma"/>
          <w:sz w:val="24"/>
          <w:szCs w:val="24"/>
          <w:lang w:val="en-US"/>
        </w:rPr>
        <w:instrText>ADDIN CSL_CITATION { "citationItems" : [ { "id" : "ITEM-1", "itemData" : { "DOI" : "10.1016/j.transproceed.2009.03.009", "ISSN" : "0041-1345", "PMID" : "19460525", "abstract" : "Given the high prevalence of infection with human herpesvirus type 8, Italy is an area of utmost interest for studying Kaposi sarcoma (KS). We investigated the risk of KS in transplant recipients compared with the general population. A longitudinal study was performed from 1970 to 2006 in 4767 kidney, heart, liver, and lung transplant recipients from 7 Italian transplantation centers. The sample included 72.3% male patients with an overall patient median age of 48 years. Patient-years (PYs) at risk for KS were computed from 30 days posttransplantation to the date of KS, death, last follow-up, or study closure (December 31, 2007). Standardized incidence ratios (SIRs) and 95% confidence intervals were computed to quantify the risk of KS in transplant recipients compared with the general Italian population. Incidence rate ratios were computed to identify risk factors using adjusted Poisson regression. Based on 33,621 PYs, KS was diagnosed in 73 patients (62 men): 31 in kidney recipients, 27 in heart recipients, 8 in liver recipients, and 7 in lung recipients. The overall incidence was 217 cases per 10(5) PYs, with a significantly increased SIR of 125. SIR was particularly high in women (n = 34) and lung recipients (n = 428) but decreased significantly with time posttransplantation. The primary predictors of increased risk of KS were male sex, older age, and lung transplantation. A 5-fold reduction was observed after 18 months posttransplantation. After adjustment, patients born in southern Italy compared with northern Italy demonstrated a significant 2.2-fold increased risk. Our findings confirm that in the early posttransplantation period, Italian patients who have undergone solid-organ transplantation, particularly those from southern Italy and those who are lung recipients, are at greater risk of KS compared with the general population. These findings underscore the need for appropriate models for monitoring transplant recipients for KS, especially those at greater risk and, in particular, in the early postoperative period.", "author" : [ { "dropping-particle" : "", "family" : "Piselli", "given" : "P", "non-dropping-particle" : "", "parse-names" : false, "suffix" : "" }, { "dropping-particle" : "", "family" : "Busnach", "given" : "G", "non-dropping-particle" : "", "parse-names" : false, "suffix" : "" }, { "dropping-particle" : "", "family" : "Citterio", "given" : "F", "non-dropping-particle" : "", "parse-names" : false, "suffix" : "" }, { "dropping-particle" : "", "family" : "Frigerio", "given" : "M", "non-dropping-particle" : "", "parse-names" : false, "suffix" : "" }, { "dropping-particle" : "", "family" : "Arbustini", "given" : "E", "non-dropping-particle" : "", "parse-names" : false, "suffix" : "" }, { "dropping-particle" : "", "family" : "Burra", "given" : "P", "non-dropping-particle" : "", "parse-names" : false, "suffix" : "" }, { "dropping-particle" : "", "family" : "Pinna", "given" : "A D", "non-dropping-particle" : "", "parse-names" : false, "suffix" : "" }, { "dropping-particle" : "", "family" : "Bresadola", "given" : "V", "non-dropping-particle" : "", "parse-names" : false, "suffix" : "" }, { "dropping-particle" : "", "family" : "Ettorre", "given" : "G M", "non-dropping-particle" : "", "parse-names" : false, "suffix" : "" }, { "dropping-particle" : "", "family" : "Baccarani", "given" : "U", "non-dropping-particle" : "", "parse-names" : false, "suffix" : "" }, { "dropping-particle" : "", "family" : "Buda", "given" : "A", "non-dropping-particle" : "", "parse-names" : false, "suffix" : "" }, { "dropping-particle" : "", "family" : "Lauro", "given" : "A", "non-dropping-particle" : "", "parse-names" : false, "suffix" : "" }, { "dropping-particle" : "", "family" : "Zanus", "given" : "G", "non-dropping-particle" : "", "parse-names" : false, "suffix" : "" }, { "dropping-particle" : "", "family" : "Cimaglia", "given" : "C", "non-dropping-particle" : "", "parse-names" : false, "suffix" : "" }, { "dropping-particle" : "", "family" : "Spagnoletti", "given" : "G", "non-dropping-particle" : "", "parse-names" : false, "suffix" : "" }, { "dropping-particle" : "", "family" : "Lenardon", "given" : "A", "non-dropping-particle" : "", "parse-names" : false, "suffix" : "" }, { "dropping-particle" : "", "family" : "Agozzino", "given" : "M", "non-dropping-particle" : "", "parse-names" : false, "suffix" : "" }, { "dropping-particle" : "", "family" : "Gambato", "given" : "M", "non-dropping-particle" : "", "parse-names" : false, "suffix" : "" }, { "dropping-particle" : "", "family" : "Zanfi", "given" : "C", "non-dropping-particle" : "", "parse-names" : false, "suffix" : "" }, { "dropping-particle" : "", "family" : "Miglioresi", "given" : "L", "non-dropping-particle" : "", "parse-names" : false, "suffix" : "" }, { "dropping-particle" : "", "family" : "Gioia", "given" : "P", "non-dropping-particle" : "Di", "parse-names" : false, "suffix" : "" }, { "dropping-particle" : "", "family" : "Mei", "given" : "L", "non-dropping-particle" : "", "parse-names" : false, "suffix" : "" }, { "dropping-particle" : "", "family" : "Ippolito", "given" : "G", "non-dropping-particle" : "", "parse-names" : false, "suffix" : "" }, { "dropping-particle" : "", "family" : "Serraino", "given" : "D", "non-dropping-particle" : "", "parse-names" : false, "suffix" : "" } ], "container-title" : "Transplantation proceedings", "id" : "ITEM-1", "issue" : "4", "issued" : { "date-parts" : [ [ "2009", "5" ] ] }, "page" : "1227-30", "title" : "Risk of Kaposi sarcoma after solid-organ transplantation: multicenter study in 4,767 recipients in Italy, 1970-2006.", "type" : "article-journal", "volume" : "41" }, "uris" : [ "http://www.mendeley.com/documents/?uuid=86914364-701f-4b56-b2e4-d55d00437dcd" ] } ], "mendeley" : { "formattedCitation" : "&lt;sup&gt;[44]&lt;/sup&gt;", "plainTextFormattedCitation" : "[44]", "previouslyFormattedCitation" : "&lt;sup&gt;[44]&lt;/sup&gt;" }, "properties" : { "noteIndex" : 0 }, "schema" : "https://github.com/citation-style-language/schema/raw/master/csl-citation.json" }</w:instrText>
      </w:r>
      <w:r w:rsidR="00AB1B05" w:rsidRPr="008728FC">
        <w:rPr>
          <w:rFonts w:ascii="Book Antiqua" w:hAnsi="Book Antiqua" w:cs="Tahoma"/>
          <w:sz w:val="24"/>
          <w:szCs w:val="24"/>
          <w:lang w:val="en-US"/>
        </w:rPr>
        <w:fldChar w:fldCharType="separate"/>
      </w:r>
      <w:r w:rsidR="00AB1B05" w:rsidRPr="008728FC">
        <w:rPr>
          <w:rFonts w:ascii="Book Antiqua" w:hAnsi="Book Antiqua" w:cs="Tahoma"/>
          <w:noProof/>
          <w:sz w:val="24"/>
          <w:szCs w:val="24"/>
          <w:vertAlign w:val="superscript"/>
          <w:lang w:val="en-US"/>
        </w:rPr>
        <w:t>[44]</w:t>
      </w:r>
      <w:r w:rsidR="00AB1B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In the presence of infection with HHV-8, the most important risk factor for the development of this neoplasm is the intensity of immunosuppression, and its therapy is based on immunosuppression tapering, as well as the use of chemotherapeutic agents. Moreover, evidence is mounting on the usefulness of mTOR inhibitors in treating this tumor while at the same time providing effective immunosuppression</w:t>
      </w:r>
      <w:r w:rsidR="00AB1B05" w:rsidRPr="008728FC">
        <w:rPr>
          <w:rFonts w:ascii="Book Antiqua" w:hAnsi="Book Antiqua" w:cs="Tahoma"/>
          <w:sz w:val="24"/>
          <w:szCs w:val="24"/>
          <w:lang w:val="en-US"/>
        </w:rPr>
        <w:fldChar w:fldCharType="begin" w:fldLock="1"/>
      </w:r>
      <w:r w:rsidR="00AB1B05" w:rsidRPr="008728FC">
        <w:rPr>
          <w:rFonts w:ascii="Book Antiqua" w:hAnsi="Book Antiqua" w:cs="Tahoma"/>
          <w:sz w:val="24"/>
          <w:szCs w:val="24"/>
          <w:lang w:val="en-US"/>
        </w:rPr>
        <w:instrText>ADDIN CSL_CITATION { "citationItems" : [ { "id" : "ITEM-1", "itemData" : { "DOI" : "10.1056/NEJMoa042831", "ISSN" : "1533-4406", "PMID" : "15800227", "abstract" : "BACKGROUND: Recipients of organ transplants are susceptible to Kaposi's sarcoma as a result of treatment with immunosuppressive drugs. Sirolimus (rapamycin), an immunosuppressive drug, may also have antitumor effects.\n\nMETHODS: We stopped cyclosporine therapy in 15 kidney-transplant recipients who had biopsy-proven Kaposi's sarcoma and began sirolimus therapy. All patients underwent an excisional biopsy of the lesion and one biopsy of normal skin at the time of diagnosis. A second biopsy was performed at the site of a previous Kaposi's sarcoma lesion six months after sirolimus therapy was begun. We examined biopsy specimens for vascular endothelial growth factor (VEGF), Flk-1/KDR protein, and phosphorylated Akt and p70S6 kinase, two enzymes in the signaling pathway targeted by sirolimus.\n\nRESULTS: Three months after sirolimus therapy was begun, all cutaneous Kaposi's sarcoma lesions had disappeared in all patients. Remission was confirmed histologically in all patients six months after sirolimus therapy was begun. There were no acute episodes of rejection or changes in kidney-graft function. Levels of Flk-1/KDR and phosphorylated Akt and p70S6 kinase were increased in Kaposi's sarcoma cells. The expression of VEGF was increased in Kaposi's sarcoma cells and even more so in normal skin cells around the Kaposi's sarcoma lesions.\n\nCONCLUSIONS: Sirolimus inhibits the progression of dermal Kaposi's sarcoma in kidney-transplant recipients while providing effective immunosuppression.", "author" : [ { "dropping-particle" : "", "family" : "Stallone", "given" : "Giovanni", "non-dropping-particle" : "", "parse-names" : false, "suffix" : "" }, { "dropping-particle" : "", "family" : "Schena", "given" : "Antonio", "non-dropping-particle" : "", "parse-names" : false, "suffix" : "" }, { "dropping-particle" : "", "family" : "Infante", "given" : "Barbara", "non-dropping-particle" : "", "parse-names" : false, "suffix" : "" }, { "dropping-particle" : "", "family" : "Paolo", "given" : "Salvatore", "non-dropping-particle" : "Di", "parse-names" : false, "suffix" : "" }, { "dropping-particle" : "", "family" : "Loverre", "given" : "Antonella", "non-dropping-particle" : "", "parse-names" : false, "suffix" : "" }, { "dropping-particle" : "", "family" : "Maggio", "given" : "Giulio", "non-dropping-particle" : "", "parse-names" : false, "suffix" : "" }, { "dropping-particle" : "", "family" : "Ranieri", "given" : "Elena", "non-dropping-particle" : "", "parse-names" : false, "suffix" : "" }, { "dropping-particle" : "", "family" : "Gesualdo", "given" : "Loreto", "non-dropping-particle" : "", "parse-names" : false, "suffix" : "" }, { "dropping-particle" : "", "family" : "Schena", "given" : "Francesco Paolo", "non-dropping-particle" : "", "parse-names" : false, "suffix" : "" }, { "dropping-particle" : "", "family" : "Grandaliano", "given" : "Giuseppe", "non-dropping-particle" : "", "parse-names" : false, "suffix" : "" } ], "container-title" : "The New England journal of medicine", "id" : "ITEM-1", "issue" : "13", "issued" : { "date-parts" : [ [ "2005", "3", "31" ] ] }, "page" : "1317-23", "title" : "Sirolimus for Kaposi's sarcoma in renal-transplant recipients.", "type" : "article-journal", "volume" : "352" }, "uris" : [ "http://www.mendeley.com/documents/?uuid=fc09349b-cff0-4e6d-9d2e-96c35144da0c" ] } ], "mendeley" : { "formattedCitation" : "&lt;sup&gt;[45]&lt;/sup&gt;", "plainTextFormattedCitation" : "[45]", "previouslyFormattedCitation" : "&lt;sup&gt;[45]&lt;/sup&gt;" }, "properties" : { "noteIndex" : 0 }, "schema" : "https://github.com/citation-style-language/schema/raw/master/csl-citation.json" }</w:instrText>
      </w:r>
      <w:r w:rsidR="00AB1B05" w:rsidRPr="008728FC">
        <w:rPr>
          <w:rFonts w:ascii="Book Antiqua" w:hAnsi="Book Antiqua" w:cs="Tahoma"/>
          <w:sz w:val="24"/>
          <w:szCs w:val="24"/>
          <w:lang w:val="en-US"/>
        </w:rPr>
        <w:fldChar w:fldCharType="separate"/>
      </w:r>
      <w:r w:rsidR="00AB1B05" w:rsidRPr="008728FC">
        <w:rPr>
          <w:rFonts w:ascii="Book Antiqua" w:hAnsi="Book Antiqua" w:cs="Tahoma"/>
          <w:noProof/>
          <w:sz w:val="24"/>
          <w:szCs w:val="24"/>
          <w:vertAlign w:val="superscript"/>
          <w:lang w:val="en-US"/>
        </w:rPr>
        <w:t>[45]</w:t>
      </w:r>
      <w:r w:rsidR="00AB1B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p>
    <w:p w:rsidR="001E4008" w:rsidRPr="008728FC" w:rsidRDefault="001E4008" w:rsidP="00CE5349">
      <w:pPr>
        <w:adjustRightInd w:val="0"/>
        <w:snapToGrid w:val="0"/>
        <w:spacing w:after="0" w:line="360" w:lineRule="auto"/>
        <w:jc w:val="both"/>
        <w:rPr>
          <w:rFonts w:ascii="Book Antiqua" w:hAnsi="Book Antiqua" w:cs="Tahoma"/>
          <w:sz w:val="24"/>
          <w:szCs w:val="24"/>
          <w:lang w:val="en-US"/>
        </w:rPr>
      </w:pPr>
    </w:p>
    <w:p w:rsidR="001E4008" w:rsidRPr="008728FC" w:rsidRDefault="001E4008" w:rsidP="00CE5349">
      <w:pPr>
        <w:adjustRightInd w:val="0"/>
        <w:snapToGrid w:val="0"/>
        <w:spacing w:after="0" w:line="360" w:lineRule="auto"/>
        <w:jc w:val="both"/>
        <w:rPr>
          <w:rFonts w:ascii="Book Antiqua" w:hAnsi="Book Antiqua" w:cs="Tahoma"/>
          <w:b/>
          <w:i/>
          <w:sz w:val="24"/>
          <w:szCs w:val="24"/>
          <w:lang w:val="en-US"/>
        </w:rPr>
      </w:pPr>
      <w:r w:rsidRPr="008728FC">
        <w:rPr>
          <w:rFonts w:ascii="Book Antiqua" w:hAnsi="Book Antiqua" w:cs="Tahoma"/>
          <w:b/>
          <w:i/>
          <w:sz w:val="24"/>
          <w:szCs w:val="24"/>
          <w:lang w:val="en-US"/>
        </w:rPr>
        <w:t>Solid tumors</w:t>
      </w:r>
    </w:p>
    <w:p w:rsidR="001E4008" w:rsidRPr="00861F93" w:rsidRDefault="001E4008" w:rsidP="00CE5349">
      <w:pPr>
        <w:adjustRightInd w:val="0"/>
        <w:snapToGrid w:val="0"/>
        <w:spacing w:after="0" w:line="360" w:lineRule="auto"/>
        <w:jc w:val="both"/>
        <w:rPr>
          <w:rFonts w:ascii="Book Antiqua" w:hAnsi="Book Antiqua" w:cs="Tahoma"/>
          <w:b/>
          <w:sz w:val="24"/>
          <w:szCs w:val="24"/>
          <w:lang w:val="en-US" w:eastAsia="zh-CN"/>
        </w:rPr>
      </w:pPr>
      <w:r w:rsidRPr="00861F93">
        <w:rPr>
          <w:rFonts w:ascii="Book Antiqua" w:hAnsi="Book Antiqua" w:cs="Tahoma"/>
          <w:b/>
          <w:sz w:val="24"/>
          <w:szCs w:val="24"/>
          <w:lang w:val="en-US"/>
        </w:rPr>
        <w:t>Lung cancer</w:t>
      </w:r>
      <w:r w:rsidR="00861F93">
        <w:rPr>
          <w:rFonts w:ascii="Book Antiqua" w:hAnsi="Book Antiqua" w:cs="Tahoma" w:hint="eastAsia"/>
          <w:b/>
          <w:sz w:val="24"/>
          <w:szCs w:val="24"/>
          <w:lang w:val="en-US" w:eastAsia="zh-CN"/>
        </w:rPr>
        <w:t xml:space="preserve">: </w:t>
      </w:r>
      <w:r w:rsidRPr="008728FC">
        <w:rPr>
          <w:rFonts w:ascii="Book Antiqua" w:hAnsi="Book Antiqua" w:cs="Tahoma"/>
          <w:sz w:val="24"/>
          <w:szCs w:val="24"/>
          <w:lang w:val="en-US"/>
        </w:rPr>
        <w:t xml:space="preserve">The incidence of lung cancer among LT recipients is increased compared to the general population, and reportedly accounted for 15.7% of nonlymphoid neoplasms in a series of LT recipients, in whom it was diagnosed, on average, 48.5 </w:t>
      </w:r>
      <w:r w:rsidR="00861F93">
        <w:rPr>
          <w:rFonts w:ascii="Book Antiqua" w:hAnsi="Book Antiqua" w:cs="Tahoma"/>
          <w:sz w:val="24"/>
          <w:szCs w:val="24"/>
          <w:lang w:val="en-US"/>
        </w:rPr>
        <w:t>mo</w:t>
      </w:r>
      <w:r w:rsidRPr="008728FC">
        <w:rPr>
          <w:rFonts w:ascii="Book Antiqua" w:hAnsi="Book Antiqua" w:cs="Tahoma"/>
          <w:sz w:val="24"/>
          <w:szCs w:val="24"/>
          <w:lang w:val="en-US"/>
        </w:rPr>
        <w:t xml:space="preserve"> (range 11.2 to 64.3 </w:t>
      </w:r>
      <w:r w:rsidR="00861F93">
        <w:rPr>
          <w:rFonts w:ascii="Book Antiqua" w:hAnsi="Book Antiqua" w:cs="Tahoma"/>
          <w:sz w:val="24"/>
          <w:szCs w:val="24"/>
          <w:lang w:val="en-US"/>
        </w:rPr>
        <w:t>mo</w:t>
      </w:r>
      <w:r w:rsidRPr="008728FC">
        <w:rPr>
          <w:rFonts w:ascii="Book Antiqua" w:hAnsi="Book Antiqua" w:cs="Tahoma"/>
          <w:sz w:val="24"/>
          <w:szCs w:val="24"/>
          <w:lang w:val="en-US"/>
        </w:rPr>
        <w:t xml:space="preserve">) after LT, and a one-year survival of </w:t>
      </w:r>
      <w:r w:rsidRPr="008728FC">
        <w:rPr>
          <w:rFonts w:ascii="Book Antiqua" w:hAnsi="Book Antiqua" w:cs="Tahoma"/>
          <w:sz w:val="24"/>
          <w:szCs w:val="24"/>
          <w:lang w:val="en-US"/>
        </w:rPr>
        <w:lastRenderedPageBreak/>
        <w:t>37.5%</w:t>
      </w:r>
      <w:r w:rsidR="00861F93" w:rsidRPr="008728FC">
        <w:rPr>
          <w:rFonts w:ascii="Book Antiqua" w:hAnsi="Book Antiqua" w:cs="Tahoma"/>
          <w:sz w:val="24"/>
          <w:szCs w:val="24"/>
          <w:lang w:val="en-US"/>
        </w:rPr>
        <w:fldChar w:fldCharType="begin" w:fldLock="1"/>
      </w:r>
      <w:r w:rsidR="00861F93" w:rsidRPr="008728FC">
        <w:rPr>
          <w:rFonts w:ascii="Book Antiqua" w:hAnsi="Book Antiqua" w:cs="Tahoma"/>
          <w:sz w:val="24"/>
          <w:szCs w:val="24"/>
          <w:lang w:val="en-US"/>
        </w:rPr>
        <w:instrText>ADDIN CSL_CITATION { "citationItems" : [ { "id" : "ITEM-1", "itemData" : { "ISSN" : "0041-1337", "PMID" : "9825817", "abstract" : "BACKGROUND: An increased incidence of de novo nonlymphoid malignancies has been shown in immunocompromised patients. However, the true risk over time compared to the general population has not been determined.\n\nMETHODS: One thousand consecutive patients were carefully followed for an average of 77.8+/-11.1 (range, 56.3-96.3) months after primary liver transplantation at a single center. All de novo nonlymphoid malignancies were recorded. Each malignancy was compared with a standard Occupational Cohort Mortality Analysis Program population matched for age, sex, and length of follow-up using modified life table technique and surveillance epidemiology end result (SEER) data.\n\nRESULTS: Fifty-seven patients accounted for de novo malignancies and contributed 4795.3 total person years, a mean+/-SD of 36+/-21 (median, 36; range, 6-74) months after liver transplantation. Twenty-two of these malignancies were skin malignancies including two melanomas. Oropharyngeal cancers (n=7) were found to be 7.6 times higher (P&lt;0.05) and respiratory malignancies (n=8) were 1.7 times higher (P&gt;0.05) compared to the SEER incidence rate. Female reproductive system malignancies including breast cancer (n=3) were 1.9 times lower (P&gt;0.05) and genitourinary malignancies were (n=5) 1.5 times lower (P&gt;0.05) than their matched cohorts. No differences was observed in gastrointestinal malignancies (n=5). There was a significant difference in survival of the patients after diagnosis of malignancy depending on the type of cancer. There were two Kaposi's sarcomas, two metastatic unknown primaries, one thyroid, one brain, and one ophthalmic malignancies in the series. Mortality for Kaposi's and metastatic disease of unknown primary was 100% within 5 months, while the 1-year mortality for oropharyngeal cancer was 57.1% and that for lung cancers was 62.5%. Long-term survival for skin cancer was highest: 86.4% at 3 years (P=0.015 by log-rank test).\n\nCONCLUSION: An increased incidence of de novo cancers in the chronically immunocompromised patient demands careful long-term screening protocols which will help to facilitate the diagnosis at an early stage of the disease. This is particularly true for oropharyngeal cancers where the risk is more than 7 times higher compared to SEER incidence data matched for age, sex, and length of follow-up.", "author" : [ { "dropping-particle" : "", "family" : "Jain", "given" : "A B", "non-dropping-particle" : "", "parse-names" : false, "suffix" : "" }, { "dropping-particle" : "", "family" : "Yee", "given" : "L D", "non-dropping-particle" : "", "parse-names" : false, "suffix" : "" }, { "dropping-particle" : "", "family" : "Nalesnik", "given" : "M A", "non-dropping-particle" : "", "parse-names" : false, "suffix" : "" }, { "dropping-particle" : "", "family" : "Youk", "given" : "A", "non-dropping-particle" : "", "parse-names" : false, "suffix" : "" }, { "dropping-particle" : "", "family" : "Marsh", "given" : "G", "non-dropping-particle" : "", "parse-names" : false, "suffix" : "" }, { "dropping-particle" : "", "family" : "Reyes", "given" : "J", "non-dropping-particle" : "", "parse-names" : false, "suffix" : "" }, { "dropping-particle" : "", "family" : "Zak", "given" : "M", "non-dropping-particle" : "", "parse-names" : false, "suffix" : "" }, { "dropping-particle" : "", "family" : "Rakela", "given" : "J", "non-dropping-particle" : "", "parse-names" : false, "suffix" : "" }, { "dropping-particle" : "", "family" : "Irish", "given" : "W", "non-dropping-particle" : "", "parse-names" : false, "suffix" : "" }, { "dropping-particle" : "", "family" : "Fung", "given" : "J J", "non-dropping-particle" : "", "parse-names" : false, "suffix" : "" } ], "container-title" : "Transplantation", "id" : "ITEM-1", "issue" : "9", "issued" : { "date-parts" : [ [ "1998", "11", "15" ] ] }, "page" : "1193-200", "title" : "Comparative incidence of de novo nonlymphoid malignancies after liver transplantation under tacrolimus using surveillance epidemiologic end result data.", "type" : "article-journal", "volume" : "66" }, "uris" : [ "http://www.mendeley.com/documents/?uuid=9c34a6ec-5a72-4aa5-8647-9c7672e002d7" ] } ], "mendeley" : { "formattedCitation" : "&lt;sup&gt;[5]&lt;/sup&gt;", "plainTextFormattedCitation" : "[5]", "previouslyFormattedCitation" : "&lt;sup&gt;[5]&lt;/sup&gt;" }, "properties" : { "noteIndex" : 0 }, "schema" : "https://github.com/citation-style-language/schema/raw/master/csl-citation.json" }</w:instrText>
      </w:r>
      <w:r w:rsidR="00861F93" w:rsidRPr="008728FC">
        <w:rPr>
          <w:rFonts w:ascii="Book Antiqua" w:hAnsi="Book Antiqua" w:cs="Tahoma"/>
          <w:sz w:val="24"/>
          <w:szCs w:val="24"/>
          <w:lang w:val="en-US"/>
        </w:rPr>
        <w:fldChar w:fldCharType="separate"/>
      </w:r>
      <w:r w:rsidR="00861F93" w:rsidRPr="008728FC">
        <w:rPr>
          <w:rFonts w:ascii="Book Antiqua" w:hAnsi="Book Antiqua" w:cs="Tahoma"/>
          <w:noProof/>
          <w:sz w:val="24"/>
          <w:szCs w:val="24"/>
          <w:vertAlign w:val="superscript"/>
          <w:lang w:val="en-US"/>
        </w:rPr>
        <w:t>[5]</w:t>
      </w:r>
      <w:r w:rsidR="00861F93"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861F93">
        <w:rPr>
          <w:rFonts w:ascii="Book Antiqua" w:hAnsi="Book Antiqua" w:cs="Tahoma" w:hint="eastAsia"/>
          <w:sz w:val="24"/>
          <w:szCs w:val="24"/>
          <w:lang w:val="en-US" w:eastAsia="zh-CN"/>
        </w:rPr>
        <w:t xml:space="preserve"> </w:t>
      </w:r>
      <w:r w:rsidRPr="008728FC">
        <w:rPr>
          <w:rFonts w:ascii="Book Antiqua" w:hAnsi="Book Antiqua" w:cs="Tahoma"/>
          <w:sz w:val="24"/>
          <w:szCs w:val="24"/>
          <w:lang w:val="en-US"/>
        </w:rPr>
        <w:t xml:space="preserve">In large case series of LT recipients, the mean time to diagnosis ranges from 42 to 50 </w:t>
      </w:r>
      <w:r w:rsidR="00861F93">
        <w:rPr>
          <w:rFonts w:ascii="Book Antiqua" w:hAnsi="Book Antiqua" w:cs="Tahoma"/>
          <w:sz w:val="24"/>
          <w:szCs w:val="24"/>
          <w:lang w:val="en-US"/>
        </w:rPr>
        <w:t>mo</w:t>
      </w:r>
      <w:r w:rsidR="00861F93" w:rsidRPr="008728FC">
        <w:rPr>
          <w:rFonts w:ascii="Book Antiqua" w:hAnsi="Book Antiqua" w:cs="Tahoma"/>
          <w:sz w:val="24"/>
          <w:szCs w:val="24"/>
          <w:lang w:val="en-US"/>
        </w:rPr>
        <w:fldChar w:fldCharType="begin" w:fldLock="1"/>
      </w:r>
      <w:r w:rsidR="00861F93" w:rsidRPr="008728FC">
        <w:rPr>
          <w:rFonts w:ascii="Book Antiqua" w:hAnsi="Book Antiqua" w:cs="Tahoma"/>
          <w:sz w:val="24"/>
          <w:szCs w:val="24"/>
          <w:lang w:val="en-US"/>
        </w:rPr>
        <w:instrText>ADDIN CSL_CITATION { "citationItems" : [ { "id" : "ITEM-1", "itemData" : { "ISSN" : "0008-543X", "PMID" : "9305716", "abstract" : "BACKGROUND: Although conventional immunosuppression after liver transplantation consists of cyclosporine A (CsA), steroids, and azathioprine, recently introduced protocols entail CsA-based quadruple induction protocols or tacrolimus-based combinations. These protocols aim to reduce the rejection rate and the considerable morbidity related to the side effects of additional immunosuppressive treatment, but have not yet been analyzed regarding their long term de novo neoplastic risk.\n\nMETHODS: From September 1988 to May 1994, 500 liver transplantations were performed in 458 patients. The median follow-up was 50 months (range, 0.3-97 months) for all patients. Conventional triple therapy was implemented in 25 patients, CsA-based quadruple induction therapy using an antilymphocyte globulin preparation (ATG) in 190 patients, an interleukin-2 receptor antibody (BT563) in 141 patients, and tacrolimus-based dual or triple immunosuppression in 102 patients. The different protocols were evaluated in four randomized and two nonrandomized prospective trials.\n\nRESULTS: De novo neoplasias were detected in 33 patients (7.2%) and were comprised of lymphomas (n = 7), skin malignancies (n = 8 lesions in 7 patients), intraepithelial neoplasias of the cervix uteri (n = 7), breast carcinoma (n = 3), lung carcinoma (n = 3), and other malignancies (n = 6). The incidence of de novo neoplasias did not differ in the different trial arms. Only a positive T-crossmatch and a low CD4+/CD8+ ratio in patients receiving CsA-based immunosuppression demonstrated a significant correlation with the development of a de novo tumor in a multivariant logistic regression analysis.\n\nCONCLUSIONS: The development of de novo neoplastic diseases after liver transplantation with the use of CsA-based quadruple induction protocols or tacrolimus-based regimens for immunosuppresion was assessed over the long term. Recently introduced immunosuppressive protocols did not alter the posttransplant de novo tumor rate. Patients with a low CD4+/CD8+ ratio during CsA-based therapy or a positive T-crossmatch were identified to be at an increased risk for the development of a de novo malignancy.", "author" : [ { "dropping-particle" : "", "family" : "Jonas", "given" : "S", "non-dropping-particle" : "", "parse-names" : false, "suffix" : "" }, { "dropping-particle" : "", "family" : "Rayes", "given" : "N", "non-dropping-particle" : "", "parse-names" : false, "suffix" : "" }, { "dropping-particle" : "", "family" : "Neumann", "given" : "U", "non-dropping-particle" : "", "parse-names" : false, "suffix" : "" }, { "dropping-particle" : "", "family" : "Neuhaus", "given" : "R", "non-dropping-particle" : "", "parse-names" : false, "suffix" : "" }, { "dropping-particle" : "", "family" : "Bechstein", "given" : "W O", "non-dropping-particle" : "", "parse-names" : false, "suffix" : "" }, { "dropping-particle" : "", "family" : "Guckelberger", "given" : "O", "non-dropping-particle" : "", "parse-names" : false, "suffix" : "" }, { "dropping-particle" : "", "family" : "Tullius", "given" : "S G", "non-dropping-particle" : "", "parse-names" : false, "suffix" : "" }, { "dropping-particle" : "", "family" : "Serke", "given" : "S", "non-dropping-particle" : "", "parse-names" : false, "suffix" : "" }, { "dropping-particle" : "", "family" : "Neuhaus", "given" : "P", "non-dropping-particle" : "", "parse-names" : false, "suffix" : "" } ], "container-title" : "Cancer", "id" : "ITEM-1", "issue" : "6", "issued" : { "date-parts" : [ [ "1997", "9", "15" ] ] }, "page" : "1141-50", "title" : "De novo malignancies after liver transplantation using tacrolimus-based protocols or cyclosporine-based quadruple immunosuppression with an interleukin-2 receptor antibody or antithymocyte globulin.", "type" : "article-journal", "volume" : "80" }, "uris" : [ "http://www.mendeley.com/documents/?uuid=2d6061a1-eb9b-4dcd-90e4-c880ad86aff8" ] }, { "id" : "ITEM-2", "itemData" : { "ISSN" : "0041-1337", "PMID" : "9825817", "abstract" : "BACKGROUND: An increased incidence of de novo nonlymphoid malignancies has been shown in immunocompromised patients. However, the true risk over time compared to the general population has not been determined.\n\nMETHODS: One thousand consecutive patients were carefully followed for an average of 77.8+/-11.1 (range, 56.3-96.3) months after primary liver transplantation at a single center. All de novo nonlymphoid malignancies were recorded. Each malignancy was compared with a standard Occupational Cohort Mortality Analysis Program population matched for age, sex, and length of follow-up using modified life table technique and surveillance epidemiology end result (SEER) data.\n\nRESULTS: Fifty-seven patients accounted for de novo malignancies and contributed 4795.3 total person years, a mean+/-SD of 36+/-21 (median, 36; range, 6-74) months after liver transplantation. Twenty-two of these malignancies were skin malignancies including two melanomas. Oropharyngeal cancers (n=7) were found to be 7.6 times higher (P&lt;0.05) and respiratory malignancies (n=8) were 1.7 times higher (P&gt;0.05) compared to the SEER incidence rate. Female reproductive system malignancies including breast cancer (n=3) were 1.9 times lower (P&gt;0.05) and genitourinary malignancies were (n=5) 1.5 times lower (P&gt;0.05) than their matched cohorts. No differences was observed in gastrointestinal malignancies (n=5). There was a significant difference in survival of the patients after diagnosis of malignancy depending on the type of cancer. There were two Kaposi's sarcomas, two metastatic unknown primaries, one thyroid, one brain, and one ophthalmic malignancies in the series. Mortality for Kaposi's and metastatic disease of unknown primary was 100% within 5 months, while the 1-year mortality for oropharyngeal cancer was 57.1% and that for lung cancers was 62.5%. Long-term survival for skin cancer was highest: 86.4% at 3 years (P=0.015 by log-rank test).\n\nCONCLUSION: An increased incidence of de novo cancers in the chronically immunocompromised patient demands careful long-term screening protocols which will help to facilitate the diagnosis at an early stage of the disease. This is particularly true for oropharyngeal cancers where the risk is more than 7 times higher compared to SEER incidence data matched for age, sex, and length of follow-up.", "author" : [ { "dropping-particle" : "", "family" : "Jain", "given" : "A B", "non-dropping-particle" : "", "parse-names" : false, "suffix" : "" }, { "dropping-particle" : "", "family" : "Yee", "given" : "L D", "non-dropping-particle" : "", "parse-names" : false, "suffix" : "" }, { "dropping-particle" : "", "family" : "Nalesnik", "given" : "M A", "non-dropping-particle" : "", "parse-names" : false, "suffix" : "" }, { "dropping-particle" : "", "family" : "Youk", "given" : "A", "non-dropping-particle" : "", "parse-names" : false, "suffix" : "" }, { "dropping-particle" : "", "family" : "Marsh", "given" : "G", "non-dropping-particle" : "", "parse-names" : false, "suffix" : "" }, { "dropping-particle" : "", "family" : "Reyes", "given" : "J", "non-dropping-particle" : "", "parse-names" : false, "suffix" : "" }, { "dropping-particle" : "", "family" : "Zak", "given" : "M", "non-dropping-particle" : "", "parse-names" : false, "suffix" : "" }, { "dropping-particle" : "", "family" : "Rakela", "given" : "J", "non-dropping-particle" : "", "parse-names" : false, "suffix" : "" }, { "dropping-particle" : "", "family" : "Irish", "given" : "W", "non-dropping-particle" : "", "parse-names" : false, "suffix" : "" }, { "dropping-particle" : "", "family" : "Fung", "given" : "J J", "non-dropping-particle" : "", "parse-names" : false, "suffix" : "" } ], "container-title" : "Transplantation", "id" : "ITEM-2", "issue" : "9", "issued" : { "date-parts" : [ [ "1998", "11", "15" ] ] }, "page" : "1193-200", "title" : "Comparative incidence of de novo nonlymphoid malignancies after liver transplantation under tacrolimus using surveillance epidemiologic end result data.", "type" : "article-journal", "volume" : "66" }, "uris" : [ "http://www.mendeley.com/documents/?uuid=9c34a6ec-5a72-4aa5-8647-9c7672e002d7" ] }, { "id" : "ITEM-3", "itemData" : { "DOI" : "10.1053/jlts.2002.29350", "ISSN" : "1527-6465", "PMID" : "11910575", "abstract" : "The aims of this analysis are to characterize the incidence and types of malignancies and tumor-specific mortality in our institution. Retransplantation, rejection episodes, and OKT3 use were evaluated. Our single-institution prospective database of 1,570 liver transplantations in 1,421 patients was analyzed. Data were statistically analyzed regarding sex, age at transplantation, time from transplantation to diagnosis of tumor, tumor type, and follow-up time. One hundred twenty-five patients (8.8%) developed de novo tumors; 69 patients were men, 56 patients were women. Seventeen patients received more than one allograft. De novo tumors were as follows: skin, 41; lymphomas, 35; lung, 11; colon, 6; anal, 2; rectal, 1; breast, 7; thyroid, 3; oropharyngeal squamous cell, 3; metastatic without primary tumor identified, 4; renal cell, 3; Kaposi's sarcoma, 1; angiosarcoma, 1; uterine, 1; ovarian, 1; pituitary, 1; pancreatic, 2; cholangiocarcinoma, 1; and esophageal, 1. These tumors developed in a statistically significant chronological sequence. Lung cancers and lymphomas showed shorter mean survival times, as well as greater mortality. OKT3 use and rejection did not show significance in tumor development. De novo tumors post-liver transplantation affected our population in a distribution similar to that of the general non-transplantation population. Intense short courses of immunosuppression for rejection were not as important as chronic immunosuppression in the development of tumors. The risk for development was not enough to preclude transplantation. We found that tumors developed in chronological fashion. Therefore, directed surveillance, patient education, and early detection may facilitate earlier treatment.", "author" : [ { "dropping-particle" : "", "family" : "Sanchez", "given" : "Edmund Q", "non-dropping-particle" : "", "parse-names" : false, "suffix" : "" }, { "dropping-particle" : "", "family" : "Marubashi", "given" : "Shigeru", "non-dropping-particle" : "", "parse-names" : false, "suffix" : "" }, { "dropping-particle" : "", "family" : "Jung", "given" : "Ghapjoong", "non-dropping-particle" : "", "parse-names" : false, "suffix" : "" }, { "dropping-particle" : "", "family" : "Levy", "given" : "Marlon F", "non-dropping-particle" : "", "parse-names" : false, "suffix" : "" }, { "dropping-particle" : "", "family" : "Goldstein", "given" : "Robert M", "non-dropping-particle" : "", "parse-names" : false, "suffix" : "" }, { "dropping-particle" : "", "family" : "Molmenti", "given" : "Ernesto P", "non-dropping-particle" : "", "parse-names" : false, "suffix" : "" }, { "dropping-particle" : "", "family" : "Fasola", "given" : "Carlos G", "non-dropping-particle" : "", "parse-names" : false, "suffix" : "" }, { "dropping-particle" : "", "family" : "Gonwa", "given" : "Thomas A", "non-dropping-particle" : "", "parse-names" : false, "suffix" : "" }, { "dropping-particle" : "", "family" : "Jennings", "given" : "Linda W", "non-dropping-particle" : "", "parse-names" : false, "suffix" : "" }, { "dropping-particle" : "", "family" : "Brooks", "given" : "Barbara K", "non-dropping-particle" : "", "parse-names" : false, "suffix" : "" }, { "dropping-particle" : "", "family" : "Klintmalm", "given" : "Goran B", "non-dropping-particle" : "", "parse-names" : false, "suffix" : "" } ], "container-title" : "Liver transplantation : official publication of the American Association for the Study of Liver Diseases and the International Liver Transplantation Society", "id" : "ITEM-3", "issue" : "3", "issued" : { "date-parts" : [ [ "2002", "3" ] ] }, "page" : "285-91", "title" : "De novo tumors after liver transplantation: a single-institution experience.", "type" : "article-journal", "volume" : "8" }, "uris" : [ "http://www.mendeley.com/documents/?uuid=421532b9-07c1-404a-92dc-81b3e32ac701" ] }, { "id" : "ITEM-4", "itemData" : { "ISSN" : "0172-6390", "PMID" : "9261620", "abstract" : "BACKGROUND/AIMS: The increasing length of survival of organ transplant recipients necessitates careful attention to the potential neoplastic complications of life-long immunosuppression, which is required for such patients. Previous studies by Penn of patients taking triple drug therapy (Cyclosporin, Azathioprine and Prednisone) for immunosuppression, or even of those taking Imuran and Cyclophosphamide, have shown a high percentage of tumor development (3117 per 2915 patients).\n\nMETHODOLOGY: Three thousand three hundred and ninety-four adult patients underwent orthotopic liver transplantation (OLTx) at the University of Pittsburgh Medical Center, Transplant Institute prior to December, 1992. Of these, 1657 were examined (48.8%). All patients with hepatic or biliary cancer as the indication for OLTx were excluded; all other indications were considered. All forms of tumor development after OLTx were considered, except for lymphoprolipherative disease and hepato-biliary tumors. The immunosuppressive regimens were reviewed and patients treated with FK 506 and Cyclosporin A (CSA), as well as those switched from CSA to FK 506, were divided into different groups.\n\nRESULTS: A total of 50 patients with tumors were identified (37 males, 13 females), ranging between 34 and 69 years of age. Of these patients, 48 are still alive. In these patients, 64 tumors, classified according to the TMN classification, were discovered: 50 in males and 14 in females. Two metastases were found following discovery of the tumor. The tumors identified were as follows: basalioma 25%, squamous 20.3%, Bowen 6.2%, warts 3.1%, melanoma 6.2%, Kaposi's sarcoma 3.1%, colonic adenocarcinoma 3.1%, colonic polyps 4.6%, rectal cancer 1.5%, breast cancer 4.6%, cervical cancer 3.1%, ovarian cancer 3.1%, laryngeal cancer 3.1%, prostate cancer 1.5%, lung cancer 3.1%, gastric cancer 3.1%, and hemangioblastoma 1.5%.\n\nCONCLUSIONS: Skin cancer is the most common type of tumor discovered after liver transplantation (The transplant does not change the occurrence in lung transplants with a positive smoking history). A lower incidence of tumors was found after liver transplantation as compared to kidney transplantation. A higher incidence of tumors was found with CSA, as opposed to FK 506 immunosuppression therapy. None of the patients in this series experienced acute graft rejection necessitating re-transplantation. Chronic graft rejection was treated either with FK 506 or with OKT3, without an increase in\u2026", "author" : [ { "dropping-particle" : "", "family" : "Frezza", "given" : "E E", "non-dropping-particle" : "", "parse-names" : false, "suffix" : "" }, { "dropping-particle" : "", "family" : "Fung", "given" : "J J", "non-dropping-particle" : "", "parse-names" : false, "suffix" : "" }, { "dropping-particle" : "", "family" : "Thiel", "given" : "D H", "non-dropping-particle" : "van", "parse-names" : false, "suffix" : "" } ], "container-title" : "Hepato-gastroenterology", "id" : "ITEM-4", "issue" : "16", "issued" : { "date-parts" : [ [ "0", "1" ] ] }, "page" : "1172-81", "title" : "Non-lymphoid cancer after liver transplantation.", "type" : "article-journal", "volume" : "44" }, "uris" : [ "http://www.mendeley.com/documents/?uuid=84144f79-adbc-473a-bf2b-3135cc0166af" ] } ], "mendeley" : { "formattedCitation" : "&lt;sup&gt;[5,46\u201348]&lt;/sup&gt;", "plainTextFormattedCitation" : "[5,46\u201348]", "previouslyFormattedCitation" : "&lt;sup&gt;[5,46\u201348]&lt;/sup&gt;" }, "properties" : { "noteIndex" : 0 }, "schema" : "https://github.com/citation-style-language/schema/raw/master/csl-citation.json" }</w:instrText>
      </w:r>
      <w:r w:rsidR="00861F93" w:rsidRPr="008728FC">
        <w:rPr>
          <w:rFonts w:ascii="Book Antiqua" w:hAnsi="Book Antiqua" w:cs="Tahoma"/>
          <w:sz w:val="24"/>
          <w:szCs w:val="24"/>
          <w:lang w:val="en-US"/>
        </w:rPr>
        <w:fldChar w:fldCharType="separate"/>
      </w:r>
      <w:r w:rsidR="00861F93" w:rsidRPr="008728FC">
        <w:rPr>
          <w:rFonts w:ascii="Book Antiqua" w:hAnsi="Book Antiqua" w:cs="Tahoma"/>
          <w:noProof/>
          <w:sz w:val="24"/>
          <w:szCs w:val="24"/>
          <w:vertAlign w:val="superscript"/>
          <w:lang w:val="en-US"/>
        </w:rPr>
        <w:t>[5,46–48]</w:t>
      </w:r>
      <w:r w:rsidR="00861F93" w:rsidRPr="008728FC">
        <w:rPr>
          <w:rFonts w:ascii="Book Antiqua" w:hAnsi="Book Antiqua" w:cs="Tahoma"/>
          <w:sz w:val="24"/>
          <w:szCs w:val="24"/>
          <w:lang w:val="en-US"/>
        </w:rPr>
        <w:fldChar w:fldCharType="end"/>
      </w:r>
      <w:r w:rsidRPr="008728FC">
        <w:rPr>
          <w:rFonts w:ascii="Book Antiqua" w:hAnsi="Book Antiqua" w:cs="Tahoma"/>
          <w:sz w:val="24"/>
          <w:szCs w:val="24"/>
          <w:lang w:val="en-US"/>
        </w:rPr>
        <w:t>. Akin to the association between smoking observed in the general population, this carcinogen is correlated with an increased risk of lung cancer in transplant recipients</w:t>
      </w:r>
      <w:r w:rsidR="00861F93" w:rsidRPr="008728FC">
        <w:rPr>
          <w:rFonts w:ascii="Book Antiqua" w:hAnsi="Book Antiqua" w:cs="Tahoma"/>
          <w:sz w:val="24"/>
          <w:szCs w:val="24"/>
          <w:lang w:val="en-US"/>
        </w:rPr>
        <w:fldChar w:fldCharType="begin" w:fldLock="1"/>
      </w:r>
      <w:r w:rsidR="00861F93" w:rsidRPr="008728FC">
        <w:rPr>
          <w:rFonts w:ascii="Book Antiqua" w:hAnsi="Book Antiqua" w:cs="Tahoma"/>
          <w:sz w:val="24"/>
          <w:szCs w:val="24"/>
          <w:lang w:val="en-US"/>
        </w:rPr>
        <w:instrText>ADDIN CSL_CITATION { "citationItems" : [ { "id" : "ITEM-1", "itemData" : { "ISSN" : "0008-543X", "PMID" : "9305716", "abstract" : "BACKGROUND: Although conventional immunosuppression after liver transplantation consists of cyclosporine A (CsA), steroids, and azathioprine, recently introduced protocols entail CsA-based quadruple induction protocols or tacrolimus-based combinations. These protocols aim to reduce the rejection rate and the considerable morbidity related to the side effects of additional immunosuppressive treatment, but have not yet been analyzed regarding their long term de novo neoplastic risk.\n\nMETHODS: From September 1988 to May 1994, 500 liver transplantations were performed in 458 patients. The median follow-up was 50 months (range, 0.3-97 months) for all patients. Conventional triple therapy was implemented in 25 patients, CsA-based quadruple induction therapy using an antilymphocyte globulin preparation (ATG) in 190 patients, an interleukin-2 receptor antibody (BT563) in 141 patients, and tacrolimus-based dual or triple immunosuppression in 102 patients. The different protocols were evaluated in four randomized and two nonrandomized prospective trials.\n\nRESULTS: De novo neoplasias were detected in 33 patients (7.2%) and were comprised of lymphomas (n = 7), skin malignancies (n = 8 lesions in 7 patients), intraepithelial neoplasias of the cervix uteri (n = 7), breast carcinoma (n = 3), lung carcinoma (n = 3), and other malignancies (n = 6). The incidence of de novo neoplasias did not differ in the different trial arms. Only a positive T-crossmatch and a low CD4+/CD8+ ratio in patients receiving CsA-based immunosuppression demonstrated a significant correlation with the development of a de novo tumor in a multivariant logistic regression analysis.\n\nCONCLUSIONS: The development of de novo neoplastic diseases after liver transplantation with the use of CsA-based quadruple induction protocols or tacrolimus-based regimens for immunosuppresion was assessed over the long term. Recently introduced immunosuppressive protocols did not alter the posttransplant de novo tumor rate. Patients with a low CD4+/CD8+ ratio during CsA-based therapy or a positive T-crossmatch were identified to be at an increased risk for the development of a de novo malignancy.", "author" : [ { "dropping-particle" : "", "family" : "Jonas", "given" : "S", "non-dropping-particle" : "", "parse-names" : false, "suffix" : "" }, { "dropping-particle" : "", "family" : "Rayes", "given" : "N", "non-dropping-particle" : "", "parse-names" : false, "suffix" : "" }, { "dropping-particle" : "", "family" : "Neumann", "given" : "U", "non-dropping-particle" : "", "parse-names" : false, "suffix" : "" }, { "dropping-particle" : "", "family" : "Neuhaus", "given" : "R", "non-dropping-particle" : "", "parse-names" : false, "suffix" : "" }, { "dropping-particle" : "", "family" : "Bechstein", "given" : "W O", "non-dropping-particle" : "", "parse-names" : false, "suffix" : "" }, { "dropping-particle" : "", "family" : "Guckelberger", "given" : "O", "non-dropping-particle" : "", "parse-names" : false, "suffix" : "" }, { "dropping-particle" : "", "family" : "Tullius", "given" : "S G", "non-dropping-particle" : "", "parse-names" : false, "suffix" : "" }, { "dropping-particle" : "", "family" : "Serke", "given" : "S", "non-dropping-particle" : "", "parse-names" : false, "suffix" : "" }, { "dropping-particle" : "", "family" : "Neuhaus", "given" : "P", "non-dropping-particle" : "", "parse-names" : false, "suffix" : "" } ], "container-title" : "Cancer", "id" : "ITEM-1", "issue" : "6", "issued" : { "date-parts" : [ [ "1997", "9", "15" ] ] }, "page" : "1141-50", "title" : "De novo malignancies after liver transplantation using tacrolimus-based protocols or cyclosporine-based quadruple immunosuppression with an interleukin-2 receptor antibody or antithymocyte globulin.", "type" : "article-journal", "volume" : "80" }, "uris" : [ "http://www.mendeley.com/documents/?uuid=2d6061a1-eb9b-4dcd-90e4-c880ad86aff8" ] }, { "id" : "ITEM-2", "itemData" : { "ISSN" : "0041-1337", "PMID" : "9825817", "abstract" : "BACKGROUND: An increased incidence of de novo nonlymphoid malignancies has been shown in immunocompromised patients. However, the true risk over time compared to the general population has not been determined.\n\nMETHODS: One thousand consecutive patients were carefully followed for an average of 77.8+/-11.1 (range, 56.3-96.3) months after primary liver transplantation at a single center. All de novo nonlymphoid malignancies were recorded. Each malignancy was compared with a standard Occupational Cohort Mortality Analysis Program population matched for age, sex, and length of follow-up using modified life table technique and surveillance epidemiology end result (SEER) data.\n\nRESULTS: Fifty-seven patients accounted for de novo malignancies and contributed 4795.3 total person years, a mean+/-SD of 36+/-21 (median, 36; range, 6-74) months after liver transplantation. Twenty-two of these malignancies were skin malignancies including two melanomas. Oropharyngeal cancers (n=7) were found to be 7.6 times higher (P&lt;0.05) and respiratory malignancies (n=8) were 1.7 times higher (P&gt;0.05) compared to the SEER incidence rate. Female reproductive system malignancies including breast cancer (n=3) were 1.9 times lower (P&gt;0.05) and genitourinary malignancies were (n=5) 1.5 times lower (P&gt;0.05) than their matched cohorts. No differences was observed in gastrointestinal malignancies (n=5). There was a significant difference in survival of the patients after diagnosis of malignancy depending on the type of cancer. There were two Kaposi's sarcomas, two metastatic unknown primaries, one thyroid, one brain, and one ophthalmic malignancies in the series. Mortality for Kaposi's and metastatic disease of unknown primary was 100% within 5 months, while the 1-year mortality for oropharyngeal cancer was 57.1% and that for lung cancers was 62.5%. Long-term survival for skin cancer was highest: 86.4% at 3 years (P=0.015 by log-rank test).\n\nCONCLUSION: An increased incidence of de novo cancers in the chronically immunocompromised patient demands careful long-term screening protocols which will help to facilitate the diagnosis at an early stage of the disease. This is particularly true for oropharyngeal cancers where the risk is more than 7 times higher compared to SEER incidence data matched for age, sex, and length of follow-up.", "author" : [ { "dropping-particle" : "", "family" : "Jain", "given" : "A B", "non-dropping-particle" : "", "parse-names" : false, "suffix" : "" }, { "dropping-particle" : "", "family" : "Yee", "given" : "L D", "non-dropping-particle" : "", "parse-names" : false, "suffix" : "" }, { "dropping-particle" : "", "family" : "Nalesnik", "given" : "M A", "non-dropping-particle" : "", "parse-names" : false, "suffix" : "" }, { "dropping-particle" : "", "family" : "Youk", "given" : "A", "non-dropping-particle" : "", "parse-names" : false, "suffix" : "" }, { "dropping-particle" : "", "family" : "Marsh", "given" : "G", "non-dropping-particle" : "", "parse-names" : false, "suffix" : "" }, { "dropping-particle" : "", "family" : "Reyes", "given" : "J", "non-dropping-particle" : "", "parse-names" : false, "suffix" : "" }, { "dropping-particle" : "", "family" : "Zak", "given" : "M", "non-dropping-particle" : "", "parse-names" : false, "suffix" : "" }, { "dropping-particle" : "", "family" : "Rakela", "given" : "J", "non-dropping-particle" : "", "parse-names" : false, "suffix" : "" }, { "dropping-particle" : "", "family" : "Irish", "given" : "W", "non-dropping-particle" : "", "parse-names" : false, "suffix" : "" }, { "dropping-particle" : "", "family" : "Fung", "given" : "J J", "non-dropping-particle" : "", "parse-names" : false, "suffix" : "" } ], "container-title" : "Transplantation", "id" : "ITEM-2", "issue" : "9", "issued" : { "date-parts" : [ [ "1998", "11", "15" ] ] }, "page" : "1193-200", "title" : "Comparative incidence of de novo nonlymphoid malignancies after liver transplantation under tacrolimus using surveillance epidemiologic end result data.", "type" : "article-journal", "volume" : "66" }, "uris" : [ "http://www.mendeley.com/documents/?uuid=9c34a6ec-5a72-4aa5-8647-9c7672e002d7" ] } ], "mendeley" : { "formattedCitation" : "&lt;sup&gt;[5,46]&lt;/sup&gt;", "plainTextFormattedCitation" : "[5,46]", "previouslyFormattedCitation" : "&lt;sup&gt;[5,46]&lt;/sup&gt;" }, "properties" : { "noteIndex" : 0 }, "schema" : "https://github.com/citation-style-language/schema/raw/master/csl-citation.json" }</w:instrText>
      </w:r>
      <w:r w:rsidR="00861F93" w:rsidRPr="008728FC">
        <w:rPr>
          <w:rFonts w:ascii="Book Antiqua" w:hAnsi="Book Antiqua" w:cs="Tahoma"/>
          <w:sz w:val="24"/>
          <w:szCs w:val="24"/>
          <w:lang w:val="en-US"/>
        </w:rPr>
        <w:fldChar w:fldCharType="separate"/>
      </w:r>
      <w:r w:rsidR="00861F93" w:rsidRPr="008728FC">
        <w:rPr>
          <w:rFonts w:ascii="Book Antiqua" w:hAnsi="Book Antiqua" w:cs="Tahoma"/>
          <w:noProof/>
          <w:sz w:val="24"/>
          <w:szCs w:val="24"/>
          <w:vertAlign w:val="superscript"/>
          <w:lang w:val="en-US"/>
        </w:rPr>
        <w:t>[5,46]</w:t>
      </w:r>
      <w:r w:rsidR="00861F93" w:rsidRPr="008728FC">
        <w:rPr>
          <w:rFonts w:ascii="Book Antiqua" w:hAnsi="Book Antiqua" w:cs="Tahoma"/>
          <w:sz w:val="24"/>
          <w:szCs w:val="24"/>
          <w:lang w:val="en-US"/>
        </w:rPr>
        <w:fldChar w:fldCharType="end"/>
      </w:r>
      <w:r w:rsidRPr="008728FC">
        <w:rPr>
          <w:rFonts w:ascii="Book Antiqua" w:hAnsi="Book Antiqua" w:cs="Tahoma"/>
          <w:sz w:val="24"/>
          <w:szCs w:val="24"/>
          <w:lang w:val="en-US"/>
        </w:rPr>
        <w:t>. Although probably representing an epidemiological association, as smokers are also frequently heavy drinkers, a study showed that patients with alcohol-related cirrhosis as an indication for LT had higher rates of lung cancer than those who underwent LT for other indications</w:t>
      </w:r>
      <w:r w:rsidR="00861F93" w:rsidRPr="008728FC">
        <w:rPr>
          <w:rFonts w:ascii="Book Antiqua" w:hAnsi="Book Antiqua" w:cs="Tahoma"/>
          <w:sz w:val="24"/>
          <w:szCs w:val="24"/>
          <w:lang w:val="en-US"/>
        </w:rPr>
        <w:fldChar w:fldCharType="begin" w:fldLock="1"/>
      </w:r>
      <w:r w:rsidR="00861F93" w:rsidRPr="008728FC">
        <w:rPr>
          <w:rFonts w:ascii="Book Antiqua" w:hAnsi="Book Antiqua" w:cs="Tahoma"/>
          <w:sz w:val="24"/>
          <w:szCs w:val="24"/>
          <w:lang w:val="en-US"/>
        </w:rPr>
        <w:instrText>ADDIN CSL_CITATION { "citationItems" : [ { "id" : "ITEM-1", "itemData" : { "DOI" : "10.1111/j.1432-2277.2006.00397.x", "ISSN" : "0934-0874", "PMID" : "17181654", "abstract" : "Tobacco and immunosuppression are risk factors for developing upper aerodigestive and lung tumors after transplantation. This study comprises 701 adult recipients who survived more than 2 months after transplant: 276 patients underwent orthotopic liver transplantation (OLT) for alcoholic cirrhosis (AC) and 425 for nonalcoholic disease. The aim is to analyze the incidence, clinical characteristics, risk factors, and outcome of patients who develop lung malignancies after OLT. Incidence of lung cancer was 2.1% (15 patients): 4.3% (12 patients) in the alcoholic group and 0.7% (three patients) in the nonalcoholic group (P &lt; 0.001). Mean time from OLT to tumor diagnosis was 86 months. Thirteen patients were smokers; 12 patients were heavy drinkers; and 11 were drinkers and smokers. Squamous cell carcinoma was diagnosed in nine patients, large cell carcinoma in three, adenocarcinoma in two, and broncoalveolar in one. Tumor staging: 10 patients at stage IV; three at stage IIIB; and two at stage IIB. Tumor resection was performed in one patient, and three also received chemotherapy. Mean survival after tumor diagnosis was 5.4 months. There is a higher risk of lung cancer in smoker patients who have undergone OLT for AC, and have a very poor prognosis because tumors are diagnosed at advanced stages.", "author" : [ { "dropping-particle" : "", "family" : "Jim\u00e9nez", "given" : "Carlos", "non-dropping-particle" : "", "parse-names" : false, "suffix" : "" }, { "dropping-particle" : "", "family" : "Manrique", "given" : "Alejandro", "non-dropping-particle" : "", "parse-names" : false, "suffix" : "" }, { "dropping-particle" : "", "family" : "Marqu\u00e9s", "given" : "Elia", "non-dropping-particle" : "", "parse-names" : false, "suffix" : "" }, { "dropping-particle" : "", "family" : "Ortega", "given" : "Patricia", "non-dropping-particle" : "", "parse-names" : false, "suffix" : "" }, { "dropping-particle" : "", "family" : "Ortegz", "given" : "Patricia", "non-dropping-particle" : "", "parse-names" : false, "suffix" : "" }, { "dropping-particle" : "", "family" : "Loinaz", "given" : "Carmelo", "non-dropping-particle" : "", "parse-names" : false, "suffix" : "" }, { "dropping-particle" : "", "family" : "G\u00f3mez", "given" : "Ram\u00f3n", "non-dropping-particle" : "", "parse-names" : false, "suffix" : "" }, { "dropping-particle" : "", "family" : "Meneu", "given" : "Juan C", "non-dropping-particle" : "", "parse-names" : false, "suffix" : "" }, { "dropping-particle" : "", "family" : "Abradelo", "given" : "Manuel", "non-dropping-particle" : "", "parse-names" : false, "suffix" : "" }, { "dropping-particle" : "", "family" : "Moreno", "given" : "Almudena", "non-dropping-particle" : "", "parse-names" : false, "suffix" : "" }, { "dropping-particle" : "", "family" : "L\u00f3pez", "given" : "Angel", "non-dropping-particle" : "", "parse-names" : false, "suffix" : "" }, { "dropping-particle" : "", "family" : "Moreno", "given" : "Enrique", "non-dropping-particle" : "", "parse-names" : false, "suffix" : "" } ], "container-title" : "Transplant international : official journal of the European Society for Organ Transplantation", "id" : "ITEM-1", "issue" : "1", "issued" : { "date-parts" : [ [ "2007", "1" ] ] }, "page" : "57-63", "title" : "Incidence and risk factors for the development of lung tumors after liver transplantation.", "type" : "article-journal", "volume" : "20" }, "uris" : [ "http://www.mendeley.com/documents/?uuid=e664f00f-075a-448c-8382-2f8b98f8bb9f" ] } ], "mendeley" : { "formattedCitation" : "&lt;sup&gt;[49]&lt;/sup&gt;", "plainTextFormattedCitation" : "[49]", "previouslyFormattedCitation" : "&lt;sup&gt;[49]&lt;/sup&gt;" }, "properties" : { "noteIndex" : 0 }, "schema" : "https://github.com/citation-style-language/schema/raw/master/csl-citation.json" }</w:instrText>
      </w:r>
      <w:r w:rsidR="00861F93" w:rsidRPr="008728FC">
        <w:rPr>
          <w:rFonts w:ascii="Book Antiqua" w:hAnsi="Book Antiqua" w:cs="Tahoma"/>
          <w:sz w:val="24"/>
          <w:szCs w:val="24"/>
          <w:lang w:val="en-US"/>
        </w:rPr>
        <w:fldChar w:fldCharType="separate"/>
      </w:r>
      <w:r w:rsidR="00861F93" w:rsidRPr="008728FC">
        <w:rPr>
          <w:rFonts w:ascii="Book Antiqua" w:hAnsi="Book Antiqua" w:cs="Tahoma"/>
          <w:noProof/>
          <w:sz w:val="24"/>
          <w:szCs w:val="24"/>
          <w:vertAlign w:val="superscript"/>
          <w:lang w:val="en-US"/>
        </w:rPr>
        <w:t>[49]</w:t>
      </w:r>
      <w:r w:rsidR="00861F93"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w:t>
      </w:r>
    </w:p>
    <w:p w:rsidR="001E4008" w:rsidRPr="008728FC" w:rsidRDefault="001E4008" w:rsidP="00CE5349">
      <w:pPr>
        <w:adjustRightInd w:val="0"/>
        <w:snapToGrid w:val="0"/>
        <w:spacing w:after="0" w:line="360" w:lineRule="auto"/>
        <w:jc w:val="both"/>
        <w:rPr>
          <w:rFonts w:ascii="Book Antiqua" w:hAnsi="Book Antiqua" w:cs="Tahoma"/>
          <w:i/>
          <w:sz w:val="24"/>
          <w:szCs w:val="24"/>
          <w:lang w:val="en-US" w:eastAsia="zh-CN"/>
        </w:rPr>
      </w:pPr>
    </w:p>
    <w:p w:rsidR="001E4008" w:rsidRPr="00861F93" w:rsidRDefault="001E4008" w:rsidP="00CE5349">
      <w:pPr>
        <w:adjustRightInd w:val="0"/>
        <w:snapToGrid w:val="0"/>
        <w:spacing w:after="0" w:line="360" w:lineRule="auto"/>
        <w:jc w:val="both"/>
        <w:rPr>
          <w:rFonts w:ascii="Book Antiqua" w:hAnsi="Book Antiqua" w:cs="Tahoma"/>
          <w:b/>
          <w:sz w:val="24"/>
          <w:szCs w:val="24"/>
          <w:lang w:val="en-US" w:eastAsia="zh-CN"/>
        </w:rPr>
      </w:pPr>
      <w:r w:rsidRPr="00861F93">
        <w:rPr>
          <w:rFonts w:ascii="Book Antiqua" w:hAnsi="Book Antiqua" w:cs="Tahoma"/>
          <w:b/>
          <w:sz w:val="24"/>
          <w:szCs w:val="24"/>
          <w:lang w:val="en-US"/>
        </w:rPr>
        <w:t>Head and neck cancers</w:t>
      </w:r>
      <w:r w:rsidR="00861F93">
        <w:rPr>
          <w:rFonts w:ascii="Book Antiqua" w:hAnsi="Book Antiqua" w:cs="Tahoma" w:hint="eastAsia"/>
          <w:b/>
          <w:sz w:val="24"/>
          <w:szCs w:val="24"/>
          <w:lang w:val="en-US" w:eastAsia="zh-CN"/>
        </w:rPr>
        <w:t xml:space="preserve">: </w:t>
      </w:r>
      <w:r w:rsidRPr="008728FC">
        <w:rPr>
          <w:rFonts w:ascii="Book Antiqua" w:hAnsi="Book Antiqua" w:cs="Tahoma"/>
          <w:sz w:val="24"/>
          <w:szCs w:val="24"/>
          <w:lang w:val="en-US"/>
        </w:rPr>
        <w:t xml:space="preserve">Head and neck neoplasms are more frequent in the LT population than in the general population, and mean time to diagnosis is reportedly between 34.3 </w:t>
      </w:r>
      <w:r w:rsidR="00861F93">
        <w:rPr>
          <w:rFonts w:ascii="Book Antiqua" w:hAnsi="Book Antiqua" w:cs="Tahoma"/>
          <w:sz w:val="24"/>
          <w:szCs w:val="24"/>
          <w:lang w:val="en-US"/>
        </w:rPr>
        <w:t>mo</w:t>
      </w:r>
      <w:r w:rsidRPr="008728FC">
        <w:rPr>
          <w:rFonts w:ascii="Book Antiqua" w:hAnsi="Book Antiqua" w:cs="Tahoma"/>
          <w:sz w:val="24"/>
          <w:szCs w:val="24"/>
          <w:lang w:val="en-US"/>
        </w:rPr>
        <w:t xml:space="preserve"> and 61.2 </w:t>
      </w:r>
      <w:r w:rsidR="00861F93">
        <w:rPr>
          <w:rFonts w:ascii="Book Antiqua" w:hAnsi="Book Antiqua" w:cs="Tahoma"/>
          <w:sz w:val="24"/>
          <w:szCs w:val="24"/>
          <w:lang w:val="en-US"/>
        </w:rPr>
        <w:t>mo</w:t>
      </w:r>
      <w:r w:rsidR="00861F93" w:rsidRPr="008728FC">
        <w:rPr>
          <w:rFonts w:ascii="Book Antiqua" w:hAnsi="Book Antiqua" w:cs="Tahoma"/>
          <w:sz w:val="24"/>
          <w:szCs w:val="24"/>
          <w:lang w:val="en-US"/>
        </w:rPr>
        <w:fldChar w:fldCharType="begin" w:fldLock="1"/>
      </w:r>
      <w:r w:rsidR="00861F93" w:rsidRPr="008728FC">
        <w:rPr>
          <w:rFonts w:ascii="Book Antiqua" w:hAnsi="Book Antiqua" w:cs="Tahoma"/>
          <w:sz w:val="24"/>
          <w:szCs w:val="24"/>
          <w:lang w:val="en-US"/>
        </w:rPr>
        <w:instrText>ADDIN CSL_CITATION { "citationItems" : [ { "id" : "ITEM-1", "itemData" : { "DOI" : "10.1053/jlts.2002.32977", "ISSN" : "1527-6465", "PMID" : "12004349", "abstract" : "Organ transplant recipients are considered to be at greater risk for developing malignancy because of the prolonged immunosuppression associated with organ grafting. The purpose of this study is to determine risk factors, clinical characteristics, and outcomes of de novo nonlymphoid malignancies after liver transplantation from a large single-center series. All patients undergoing liver transplantation at the King's College Hospital (London, UK) between January 1988 and December 1999 were analyzed retrospectively for the development of de novo malignancy in the posttransplantation period. Records were evaluated for age at diagnosis of malignancy, cause of liver disease, interval from transplantation to diagnosis of malignancy, predisposing factors for the development of cancer, immunosuppression regimen, treatment of malignancy, rejection episodes, and patient survival. Of 1,140 patients undergoing 1,271 liver transplantations, 30 patients (2.6%) developed de novo nonlymphoid malignancy after transplantation. Skin cancers were the most common (n = 13), followed by oropharyngeal carcinoma (n = 2), bladder carcinoma (n = 2), acute leukemia (n = 2), breast carcinoma (n = 2), and various other malignancies (n = 9). The mean time of presentation of the malignancy after transplantation was 45.1 +/- 32 months (range, 6 to 133 months), and mean age at diagnosis of malignancy was 55 years (range, 34 to 71 years). The incidence of de novo malignancy was significantly greater in patients who underwent transplantation for alcoholic liver disease compared with other groups (P &lt;.001). Although the incidence of de novo nonlymphoid malignancy after liver transplantation is low, patients who underwent transplantation for alcoholic cirrhosis appear to have an increased risk for developing posttransplantation malignancy.", "author" : [ { "dropping-particle" : "", "family" : "Saigal", "given" : "Sanjiv", "non-dropping-particle" : "", "parse-names" : false, "suffix" : "" }, { "dropping-particle" : "", "family" : "Norris", "given" : "Suzanne", "non-dropping-particle" : "", "parse-names" : false, "suffix" : "" }, { "dropping-particle" : "", "family" : "Muiesan", "given" : "Paolo", "non-dropping-particle" : "", "parse-names" : false, "suffix" : "" }, { "dropping-particle" : "", "family" : "Rela", "given" : "Mohamed", "non-dropping-particle" : "", "parse-names" : false, "suffix" : "" }, { "dropping-particle" : "", "family" : "Heaton", "given" : "Nigel", "non-dropping-particle" : "", "parse-names" : false, "suffix" : "" }, { "dropping-particle" : "", "family" : "O'Grady", "given" : "John", "non-dropping-particle" : "", "parse-names" : false, "suffix" : "" } ], "container-title" : "Liver transplantation : official publication of the American Association for the Study of Liver Diseases and the International Liver Transplantation Society", "id" : "ITEM-1", "issue" : "5", "issued" : { "date-parts" : [ [ "2002", "5" ] ] }, "page" : "482-7", "title" : "Evidence of differential risk for posttransplantation malignancy based on pretransplantation cause in patients undergoing liver transplantation.", "type" : "article-journal", "volume" : "8" }, "uris" : [ "http://www.mendeley.com/documents/?uuid=510cf64a-6c17-4759-830f-22c7d92b375b" ] }, { "id" : "ITEM-2", "itemData" : { "ISSN" : "0041-1337", "PMID" : "10030289", "abstract" : "BACKGROUND: THE aim of this study was to describe the features of posttransplantation tumors observed in a series of liver transplant recipients with special reference to patients receiving a transplant for alcoholic cirrhosis.\n\nMETHODS: Among 171 consecutive liver transplant recipients, 90 patients who had received a first liver allograft for cirrhosis were studied. After liver transplantation, detection of de novo malignancies was prospectively undertaken and the characteristics of the patients in whom tumors occurred were compared with those in whom tumors did not develop.\n\nRESULTS: With a follow-up of 45.2+/-21.2 months, 11 tumors were observed in 90 patients (overall incidence of 12.2%). The incidence of tumors was higher in patients receiving a transplant for alcoholic cirrhosis than in patients receiving a transplant for nonalcoholic cirrhosis (26.7% vs. 5.0%, P&lt;0.01). Squamous cell carcinoma (SCC) of the oropharynx or esophagus and posttransplant lymphoproliferative disorders were mainly observed. SCC (uvula in two cases, tongue in one case, esophagus in one case, pharynx in one case) occurred exclusively in patients transplanted for alcoholic cirrhosis (16.7% vs. 0%, P=0.001). The incidence of posttransplant lymphoproliferative disorders was similar in alcoholics and nonalcoholics (6.7% vs. 5%, NS). Survival was not influenced by the occurrence of SCC.\n\nCONCLUSION: The incidence of oropharyngeal SCC could be high in patients receiving a transplant for alcoholic cirrhosis. This could be due to an additional effect of posttransplantation immunosuppression in patients exposed to alcohol and tobacco before transplant. Careful posttransplantation screening of oropharyngeal SCC is warranted after liver transplantation for alcoholic cirrhosis.", "author" : [ { "dropping-particle" : "", "family" : "Duvoux", "given" : "C", "non-dropping-particle" : "", "parse-names" : false, "suffix" : "" }, { "dropping-particle" : "", "family" : "Delacroix", "given" : "I", "non-dropping-particle" : "", "parse-names" : false, "suffix" : "" }, { "dropping-particle" : "", "family" : "Richardet", "given" : "J P", "non-dropping-particle" : "", "parse-names" : false, "suffix" : "" }, { "dropping-particle" : "", "family" : "Roudot-Thoraval", "given" : "F", "non-dropping-particle" : "", "parse-names" : false, "suffix" : "" }, { "dropping-particle" : "", "family" : "M\u00e9treau", "given" : "J M", "non-dropping-particle" : "", "parse-names" : false, "suffix" : "" }, { "dropping-particle" : "", "family" : "Fagniez", "given" : "P L", "non-dropping-particle" : "", "parse-names" : false, "suffix" : "" }, { "dropping-particle" : "", "family" : "Dhumeaux", "given" : "D", "non-dropping-particle" : "", "parse-names" : false, "suffix" : "" }, { "dropping-particle" : "", "family" : "Cherqui", "given" : "D", "non-dropping-particle" : "", "parse-names" : false, "suffix" : "" } ], "container-title" : "Transplantation", "id" : "ITEM-2", "issue" : "3", "issued" : { "date-parts" : [ [ "1999", "2", "15" ] ] }, "page" : "418-21", "title" : "Increased incidence of oropharyngeal squamous cell carcinomas after liver transplantation for alcoholic cirrhosis.", "type" : "article-journal", "volume" : "67" }, "uris" : [ "http://www.mendeley.com/documents/?uuid=1720d277-9022-4482-84a0-5b68bf4353bd" ] }, { "id" : "ITEM-3", "itemData" : { "DOI" : "10.1053/jlts.2002.29350", "ISSN" : "1527-6465", "PMID" : "11910575", "abstract" : "The aims of this analysis are to characterize the incidence and types of malignancies and tumor-specific mortality in our institution. Retransplantation, rejection episodes, and OKT3 use were evaluated. Our single-institution prospective database of 1,570 liver transplantations in 1,421 patients was analyzed. Data were statistically analyzed regarding sex, age at transplantation, time from transplantation to diagnosis of tumor, tumor type, and follow-up time. One hundred twenty-five patients (8.8%) developed de novo tumors; 69 patients were men, 56 patients were women. Seventeen patients received more than one allograft. De novo tumors were as follows: skin, 41; lymphomas, 35; lung, 11; colon, 6; anal, 2; rectal, 1; breast, 7; thyroid, 3; oropharyngeal squamous cell, 3; metastatic without primary tumor identified, 4; renal cell, 3; Kaposi's sarcoma, 1; angiosarcoma, 1; uterine, 1; ovarian, 1; pituitary, 1; pancreatic, 2; cholangiocarcinoma, 1; and esophageal, 1. These tumors developed in a statistically significant chronological sequence. Lung cancers and lymphomas showed shorter mean survival times, as well as greater mortality. OKT3 use and rejection did not show significance in tumor development. De novo tumors post-liver transplantation affected our population in a distribution similar to that of the general non-transplantation population. Intense short courses of immunosuppression for rejection were not as important as chronic immunosuppression in the development of tumors. The risk for development was not enough to preclude transplantation. We found that tumors developed in chronological fashion. Therefore, directed surveillance, patient education, and early detection may facilitate earlier treatment.", "author" : [ { "dropping-particle" : "", "family" : "Sanchez", "given" : "Edmund Q", "non-dropping-particle" : "", "parse-names" : false, "suffix" : "" }, { "dropping-particle" : "", "family" : "Marubashi", "given" : "Shigeru", "non-dropping-particle" : "", "parse-names" : false, "suffix" : "" }, { "dropping-particle" : "", "family" : "Jung", "given" : "Ghapjoong", "non-dropping-particle" : "", "parse-names" : false, "suffix" : "" }, { "dropping-particle" : "", "family" : "Levy", "given" : "Marlon F", "non-dropping-particle" : "", "parse-names" : false, "suffix" : "" }, { "dropping-particle" : "", "family" : "Goldstein", "given" : "Robert M", "non-dropping-particle" : "", "parse-names" : false, "suffix" : "" }, { "dropping-particle" : "", "family" : "Molmenti", "given" : "Ernesto P", "non-dropping-particle" : "", "parse-names" : false, "suffix" : "" }, { "dropping-particle" : "", "family" : "Fasola", "given" : "Carlos G", "non-dropping-particle" : "", "parse-names" : false, "suffix" : "" }, { "dropping-particle" : "", "family" : "Gonwa", "given" : "Thomas A", "non-dropping-particle" : "", "parse-names" : false, "suffix" : "" }, { "dropping-particle" : "", "family" : "Jennings", "given" : "Linda W", "non-dropping-particle" : "", "parse-names" : false, "suffix" : "" }, { "dropping-particle" : "", "family" : "Brooks", "given" : "Barbara K", "non-dropping-particle" : "", "parse-names" : false, "suffix" : "" }, { "dropping-particle" : "", "family" : "Klintmalm", "given" : "Goran B", "non-dropping-particle" : "", "parse-names" : false, "suffix" : "" } ], "container-title" : "Liver transplantation : official publication of the American Association for the Study of Liver Diseases and the International Liver Transplantation Society", "id" : "ITEM-3", "issue" : "3", "issued" : { "date-parts" : [ [ "2002", "3" ] ] }, "page" : "285-91", "title" : "De novo tumors after liver transplantation: a single-institution experience.", "type" : "article-journal", "volume" : "8" }, "uris" : [ "http://www.mendeley.com/documents/?uuid=421532b9-07c1-404a-92dc-81b3e32ac701" ] }, { "id" : "ITEM-4", "itemData" : { "ISSN" : "0041-1337", "PMID" : "9825817", "abstract" : "BACKGROUND: An increased incidence of de novo nonlymphoid malignancies has been shown in immunocompromised patients. However, the true risk over time compared to the general population has not been determined.\n\nMETHODS: One thousand consecutive patients were carefully followed for an average of 77.8+/-11.1 (range, 56.3-96.3) months after primary liver transplantation at a single center. All de novo nonlymphoid malignancies were recorded. Each malignancy was compared with a standard Occupational Cohort Mortality Analysis Program population matched for age, sex, and length of follow-up using modified life table technique and surveillance epidemiology end result (SEER) data.\n\nRESULTS: Fifty-seven patients accounted for de novo malignancies and contributed 4795.3 total person years, a mean+/-SD of 36+/-21 (median, 36; range, 6-74) months after liver transplantation. Twenty-two of these malignancies were skin malignancies including two melanomas. Oropharyngeal cancers (n=7) were found to be 7.6 times higher (P&lt;0.05) and respiratory malignancies (n=8) were 1.7 times higher (P&gt;0.05) compared to the SEER incidence rate. Female reproductive system malignancies including breast cancer (n=3) were 1.9 times lower (P&gt;0.05) and genitourinary malignancies were (n=5) 1.5 times lower (P&gt;0.05) than their matched cohorts. No differences was observed in gastrointestinal malignancies (n=5). There was a significant difference in survival of the patients after diagnosis of malignancy depending on the type of cancer. There were two Kaposi's sarcomas, two metastatic unknown primaries, one thyroid, one brain, and one ophthalmic malignancies in the series. Mortality for Kaposi's and metastatic disease of unknown primary was 100% within 5 months, while the 1-year mortality for oropharyngeal cancer was 57.1% and that for lung cancers was 62.5%. Long-term survival for skin cancer was highest: 86.4% at 3 years (P=0.015 by log-rank test).\n\nCONCLUSION: An increased incidence of de novo cancers in the chronically immunocompromised patient demands careful long-term screening protocols which will help to facilitate the diagnosis at an early stage of the disease. This is particularly true for oropharyngeal cancers where the risk is more than 7 times higher compared to SEER incidence data matched for age, sex, and length of follow-up.", "author" : [ { "dropping-particle" : "", "family" : "Jain", "given" : "A B", "non-dropping-particle" : "", "parse-names" : false, "suffix" : "" }, { "dropping-particle" : "", "family" : "Yee", "given" : "L D", "non-dropping-particle" : "", "parse-names" : false, "suffix" : "" }, { "dropping-particle" : "", "family" : "Nalesnik", "given" : "M A", "non-dropping-particle" : "", "parse-names" : false, "suffix" : "" }, { "dropping-particle" : "", "family" : "Youk", "given" : "A", "non-dropping-particle" : "", "parse-names" : false, "suffix" : "" }, { "dropping-particle" : "", "family" : "Marsh", "given" : "G", "non-dropping-particle" : "", "parse-names" : false, "suffix" : "" }, { "dropping-particle" : "", "family" : "Reyes", "given" : "J", "non-dropping-particle" : "", "parse-names" : false, "suffix" : "" }, { "dropping-particle" : "", "family" : "Zak", "given" : "M", "non-dropping-particle" : "", "parse-names" : false, "suffix" : "" }, { "dropping-particle" : "", "family" : "Rakela", "given" : "J", "non-dropping-particle" : "", "parse-names" : false, "suffix" : "" }, { "dropping-particle" : "", "family" : "Irish", "given" : "W", "non-dropping-particle" : "", "parse-names" : false, "suffix" : "" }, { "dropping-particle" : "", "family" : "Fung", "given" : "J J", "non-dropping-particle" : "", "parse-names" : false, "suffix" : "" } ], "container-title" : "Transplantation", "id" : "ITEM-4", "issue" : "9", "issued" : { "date-parts" : [ [ "1998", "11", "15" ] ] }, "page" : "1193-200", "title" : "Comparative incidence of de novo nonlymphoid malignancies after liver transplantation under tacrolimus using surveillance epidemiologic end result data.", "type" : "article-journal", "volume" : "66" }, "uris" : [ "http://www.mendeley.com/documents/?uuid=9c34a6ec-5a72-4aa5-8647-9c7672e002d7" ] }, { "id" : "ITEM-5", "itemData" : { "DOI" : "10.1016/j.transproceed.2009.05.012", "ISSN" : "1873-2623", "PMID" : "19715949", "abstract" : "INTRODUCTION: Liver transplant recipients suffer a high risk of developing cancer, mainly as a consequence of immunosuppressant treatment, although a variety of other factors are involved. Our purposes were to evaluate the frequency of de novo tumours and to determine predisposing factors.\n\nMATERIAL AND METHODS: We analyzed all of the transplantations performed during 1990, with a total of almost 700 cases. We analyzed the frequency of de novo tumors, their location, time since transplantation, survival, and recurrence rates and factors that may influence their appearance.\n\nRESULTS: The series included 64 cases in 50 patients with a frequency of 7%. Skin tumors were the most frequent (39.06%), followed by those in the otolaryngologic (ear, nose, and throat) region (15.62%) and the lung (14.06%). The average time to progression between the transplantation and diagnosis was less than 4 years (47.74 months). The recurrence rate was 16%. The factors with the greatest influence on their appearance were age and gender of the recipient, alcohol consumption, and Child-Pugh score. Plasma transfusion was statistically, although not clinically, significant.\n\nDISCUSSION: Our frequency of de novo tumors was consistent with that described in the literature. Despite some factors that influence their appearance, the main predisposing factor was immunosuppression and its duration.", "author" : [ { "dropping-particle" : "", "family" : "Tall\u00f3n Aguilar", "given" : "L", "non-dropping-particle" : "", "parse-names" : false, "suffix" : "" }, { "dropping-particle" : "", "family" : "Barrera Pulido", "given" : "L", "non-dropping-particle" : "", "parse-names" : false, "suffix" : "" }, { "dropping-particle" : "", "family" : "Bernal Bellido", "given" : "C", "non-dropping-particle" : "", "parse-names" : false, "suffix" : "" }, { "dropping-particle" : "", "family" : "Pareja Ciur\u00f3", "given" : "F", "non-dropping-particle" : "", "parse-names" : false, "suffix" : "" }, { "dropping-particle" : "", "family" : "Su\u00e1rez Artacho", "given" : "G", "non-dropping-particle" : "", "parse-names" : false, "suffix" : "" }, { "dropping-particle" : "", "family" : "Alamo Mart\u00ednez", "given" : "J M", "non-dropping-particle" : "", "parse-names" : false, "suffix" : "" }, { "dropping-particle" : "", "family" : "Garc\u00eda Gonz\u00e1lez", "given" : "I", "non-dropping-particle" : "", "parse-names" : false, "suffix" : "" }, { "dropping-particle" : "", "family" : "G\u00f3mez Bravo", "given" : "M A", "non-dropping-particle" : "", "parse-names" : false, "suffix" : "" }, { "dropping-particle" : "", "family" : "Bernardos Rodr\u00edguez", "given" : "A", "non-dropping-particle" : "", "parse-names" : false, "suffix" : "" } ], "container-title" : "Transplantation proceedings", "id" : "ITEM-5", "issue" : "6", "issued" : { "date-parts" : [ [ "0", "1" ] ] }, "page" : "2453-4", "title" : "Causes and predisposing factors of de novo tumors in our series of liver transplant recipients.", "type" : "article-journal", "volume" : "41" }, "uris" : [ "http://www.mendeley.com/documents/?uuid=3d2d2898-8962-447e-93ec-81cca17d7a74" ] } ], "mendeley" : { "formattedCitation" : "&lt;sup&gt;[5,15,47,50,51]&lt;/sup&gt;", "plainTextFormattedCitation" : "[5,15,47,50,51]", "previouslyFormattedCitation" : "&lt;sup&gt;[5,15,47,50,51]&lt;/sup&gt;" }, "properties" : { "noteIndex" : 0 }, "schema" : "https://github.com/citation-style-language/schema/raw/master/csl-citation.json" }</w:instrText>
      </w:r>
      <w:r w:rsidR="00861F93" w:rsidRPr="008728FC">
        <w:rPr>
          <w:rFonts w:ascii="Book Antiqua" w:hAnsi="Book Antiqua" w:cs="Tahoma"/>
          <w:sz w:val="24"/>
          <w:szCs w:val="24"/>
          <w:lang w:val="en-US"/>
        </w:rPr>
        <w:fldChar w:fldCharType="separate"/>
      </w:r>
      <w:r w:rsidR="00861F93" w:rsidRPr="008728FC">
        <w:rPr>
          <w:rFonts w:ascii="Book Antiqua" w:hAnsi="Book Antiqua" w:cs="Tahoma"/>
          <w:noProof/>
          <w:sz w:val="24"/>
          <w:szCs w:val="24"/>
          <w:vertAlign w:val="superscript"/>
          <w:lang w:val="en-US"/>
        </w:rPr>
        <w:t>[5,15,47,50,51]</w:t>
      </w:r>
      <w:r w:rsidR="00861F93"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Oropharyngeal cancer is 25.5 times more frequent in patients transplanted for alcohol-related cirrhosis </w:t>
      </w:r>
      <w:r w:rsidR="008728FC" w:rsidRPr="008728FC">
        <w:rPr>
          <w:rFonts w:ascii="Book Antiqua" w:hAnsi="Book Antiqua" w:cs="Tahoma"/>
          <w:i/>
          <w:sz w:val="24"/>
          <w:szCs w:val="24"/>
          <w:lang w:val="en-US"/>
        </w:rPr>
        <w:t>vs</w:t>
      </w:r>
      <w:r w:rsidRPr="008728FC">
        <w:rPr>
          <w:rFonts w:ascii="Book Antiqua" w:hAnsi="Book Antiqua" w:cs="Tahoma"/>
          <w:sz w:val="24"/>
          <w:szCs w:val="24"/>
          <w:lang w:val="en-US"/>
        </w:rPr>
        <w:t xml:space="preserve"> those transplanted for other indications</w:t>
      </w:r>
      <w:r w:rsidR="00861F93" w:rsidRPr="008728FC">
        <w:rPr>
          <w:rFonts w:ascii="Book Antiqua" w:hAnsi="Book Antiqua" w:cs="Tahoma"/>
          <w:sz w:val="24"/>
          <w:szCs w:val="24"/>
          <w:lang w:val="en-US"/>
        </w:rPr>
        <w:fldChar w:fldCharType="begin" w:fldLock="1"/>
      </w:r>
      <w:r w:rsidR="00861F93" w:rsidRPr="008728FC">
        <w:rPr>
          <w:rFonts w:ascii="Book Antiqua" w:hAnsi="Book Antiqua" w:cs="Tahoma"/>
          <w:sz w:val="24"/>
          <w:szCs w:val="24"/>
          <w:lang w:val="en-US"/>
        </w:rPr>
        <w:instrText>ADDIN CSL_CITATION { "citationItems" : [ { "id" : "ITEM-1", "itemData" : { "ISSN" : "0041-1337", "PMID" : "11087149", "abstract" : "BACKGROUND: Liver transplantation (LTx) for alcohol-related liver disease (ALD) is an accepted modality of treatment and is one of the most common indications for LTx in the United States. The present report examines the long-term patient survival, graft survival, rates of recidivism, and development of de novo cancers in this group, and compares these results with a contemporaneous group of patients who were transplanted for non-ALD indications.\n\nMETHODS: Between August 1989 and December 1992, 185 adults received LTx for ALD (group I). During the same time interval, 649 adults received LTx for non-ALD (group II). The mean follow-up time was 94+/-10.7 months for group I vs. 92+/-11 months for group II. Kaplan-Meier survival estimates and the incidence of cancers using Surveillance Epidemiologic End Result data were compared in both groups.\n\nRESULTS: At 5 years after orthotopic LTx, the overall patient survival and graft survival for group I were 72.0% and 66.5% vs. 66.5% and 60.3% for group II, respectively. After 5 years, the patient survival and graft survival for the alcoholic group were significantly lower (P=0.001) compared to the non-alcoholic group. The rate of de novo oropharyngeal cancer and lung cancer was 25.5 times and 3.7 times higher, respectively, in ALD group compared with the general population matched for age, sex, and length of follow-up (P=0.001), whereas this was not higher in the non-ALD group. Prior pretransplant length of sobriety and alcohol rehabilitation was not associated with the rate of post-LTx rate of recidivism, which was 20%. Out of 79 deaths in group I, only 1 was attributed to recidivism and 3 to noncompliance with recidivism. The other deaths occurred from de novo cancer (n=13), posttransplant lymphoproliferative disorder (n=5), age-related complications (n=23), and other infection or miscellaneous causes (n=34).\n\nCONCLUSIONS: Patient and graft survival past 5 years after orthotopic LTx is significantly lower for ALD for a variety of reasons (P=0.001). The rate of upper airway malignances was significantly higher in ALD patients than for non-ALD post-LTx patients and the general public. Graft loss/death related to recidivism or chronic rejection was extremely low. More attention is needed for early diagnosis of de novo cancer and prevention of cardiorespiratory and cerebrovascular complications.", "author" : [ { "dropping-particle" : "", "family" : "Jain", "given" : "A", "non-dropping-particle" : "", "parse-names" : false, "suffix" : "" }, { "dropping-particle" : "", "family" : "DiMartini", "given" : "A", "non-dropping-particle" : "", "parse-names" : false, "suffix" : "" }, { "dropping-particle" : "", "family" : "Kashyap", "given" : "R", "non-dropping-particle" : "", "parse-names" : false, "suffix" : "" }, { "dropping-particle" : "", "family" : "Youk", "given" : "A", "non-dropping-particle" : "", "parse-names" : false, "suffix" : "" }, { "dropping-particle" : "", "family" : "Rohal", "given" : "S", "non-dropping-particle" : "", "parse-names" : false, "suffix" : "" }, { "dropping-particle" : "", "family" : "Fung", "given" : "J", "non-dropping-particle" : "", "parse-names" : false, "suffix" : "" } ], "container-title" : "Transplantation", "id" : "ITEM-1", "issue" : "9", "issued" : { "date-parts" : [ [ "2000", "11", "15" ] ] }, "page" : "1335-42", "title" : "Long-term follow-up after liver transplantation for alcoholic liver disease under tacrolimus.", "type" : "article-journal", "volume" : "70" }, "uris" : [ "http://www.mendeley.com/documents/?uuid=08813b44-b60c-45ec-b29e-e7c92c6dc92b" ] } ], "mendeley" : { "formattedCitation" : "&lt;sup&gt;[52]&lt;/sup&gt;", "plainTextFormattedCitation" : "[52]", "previouslyFormattedCitation" : "&lt;sup&gt;[52]&lt;/sup&gt;" }, "properties" : { "noteIndex" : 0 }, "schema" : "https://github.com/citation-style-language/schema/raw/master/csl-citation.json" }</w:instrText>
      </w:r>
      <w:r w:rsidR="00861F93" w:rsidRPr="008728FC">
        <w:rPr>
          <w:rFonts w:ascii="Book Antiqua" w:hAnsi="Book Antiqua" w:cs="Tahoma"/>
          <w:sz w:val="24"/>
          <w:szCs w:val="24"/>
          <w:lang w:val="en-US"/>
        </w:rPr>
        <w:fldChar w:fldCharType="separate"/>
      </w:r>
      <w:r w:rsidR="00861F93" w:rsidRPr="008728FC">
        <w:rPr>
          <w:rFonts w:ascii="Book Antiqua" w:hAnsi="Book Antiqua" w:cs="Tahoma"/>
          <w:noProof/>
          <w:sz w:val="24"/>
          <w:szCs w:val="24"/>
          <w:vertAlign w:val="superscript"/>
          <w:lang w:val="en-US"/>
        </w:rPr>
        <w:t>[52]</w:t>
      </w:r>
      <w:r w:rsidR="00861F93"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Moreover, upper aerodigestive squamous carcinomas are more frequent in patients with alcohol-related cirrhosis as the main </w:t>
      </w:r>
      <w:r w:rsidR="00861F93">
        <w:rPr>
          <w:rFonts w:ascii="Book Antiqua" w:hAnsi="Book Antiqua" w:cs="Tahoma"/>
          <w:sz w:val="24"/>
          <w:szCs w:val="24"/>
          <w:lang w:val="en-US"/>
        </w:rPr>
        <w:t>indication for LT</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"ISSN" : "0041-1337", "PMID" : "11544420", "abstract" : "BACKGROUND: Alcoholic liver disease has emerged as a leading indication for hepatic transplantation, although it is a controversial use of resources. We aimed to examine all aspects of liver transplantation associated with alcohol abuse.\n\nMETHODS: Retrospective cohort analysis of 123 alcoholic patients with a median of 7 years follow-up at one center.\n\nRESULTS: In addition to alcohol, 43 (35%) patients had another possible factor contributing to cirrhosis. Actuarial patient and graft survival rates were, respectively, 84% and 81% (1 year); 72% and 66% (5 years); and 63% and 59% (7 years). After transplantation, 18 patients (15%) manifested 21 noncutaneous de novo malignancies, which is significantly more than controls (P=0.0001); upper aerodigestive squamous carcinomas were overrepresented (P=0.03). Thirteen patients had definitely relapsed and three others were suspected to have relapsed. Relapse was predicted by daily ethanol consumption (P=0.0314), but not by duration of pretransplant sobriety or explant histology. No patient had alcoholic hepatitis after transplantation and neither late onset acute nor chronic rejection was significantly increased. Multiple regression analyses for predictors of graft failure identified major biliary/vascular complications (P=0.01), chronic bile duct injury on biopsy (P=0.002), and pericellular fibrosis on biopsy (P=0.05); graft viral hepatitis was marginally significant (P=0.07) on univariate analysis.\n\nCONCLUSIONS: Alcoholic liver disease is an excellent indication for liver transplantation in those without coexistent conditions. Recurrent alcoholic liver disease alone is not an important cause of graft pathology or failure. Potential recipients should be heavily screened before transplantation for coexistent conditions (e.g., hepatitis C, metabolic diseases) and other target-organ damage, especially aerodigestive malignancy, which are greater causes of morbidity and mortality than is recurrent alcohol liver disease.", "author" : [ { "dropping-particle" : "", "family" : "Bellamy", "given" : "C O", "non-dropping-particle" : "", "parse-names" : false, "suffix" : "" }, { "dropping-particle" : "", "family" : "DiMartini", "given" : "A M", "non-dropping-particle" : "", "parse-names" : false, "suffix" : "" }, { "dropping-particle" : "", "family" : "Ruppert", "given" : "K", "non-dropping-particle" : "", "parse-names" : false, "suffix" : "" }, { "dropping-particle" : "", "family" : "Jain", "given" : "A", "non-dropping-particle" : "", "parse-names" : false, "suffix" : "" }, { "dropping-particle" : "", "family" : "Dodson", "given" : "F", "non-dropping-particle" : "", "parse-names" : false, "suffix" : "" }, { "dropping-particle" : "", "family" : "Torbenson", "given" : "M", "non-dropping-particle" : "", "parse-names" : false, "suffix" : "" }, { "dropping-particle" : "", "family" : "Starzl", "given" : "T E", "non-dropping-particle" : "", "parse-names" : false, "suffix" : "" }, { "dropping-particle" : "", "family" : "Fung", "given" : "J J", "non-dropping-particle" : "", "parse-names" : false, "suffix" : "" }, { "dropping-particle" : "", "family" : "Demetris", "given" : "A J", "non-dropping-particle" : "", "parse-names" : false, "suffix" : "" } ], "container-title" : "Transplantation", "id" : "ITEM-1", "issue" : "4", "issued" : { "date-parts" : [ [ "2001", "8", "27" ] ] }, "page" : "619-26", "title" : "Liver transplantation for alcoholic cirrhosis: long term follow-up and impact of disease recurrence.", "type" : "article-journal", "volume" : "72" }, "uris" : [ "http://www.mendeley.com/documents/?uuid=122db5b3-4ce2-43ec-bcce-7d559988b03f" ] } ], "mendeley" : { "formattedCitation" : "&lt;sup&gt;[53]&lt;/sup&gt;", "plainTextFormattedCitation" : "[53]", "previouslyFormattedCitation" : "&lt;sup&gt;[53]&lt;/sup&gt;"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[53]</w:t>
      </w:r>
      <w:r w:rsidR="00FD1605" w:rsidRPr="008728FC">
        <w:rPr>
          <w:rFonts w:ascii="Book Antiqua" w:hAnsi="Book Antiqua" w:cs="Tahoma"/>
          <w:sz w:val="24"/>
          <w:szCs w:val="24"/>
          <w:lang w:val="en-US"/>
        </w:rPr>
        <w:fldChar w:fldCharType="end"/>
      </w:r>
      <w:r w:rsidR="00861F93">
        <w:rPr>
          <w:rFonts w:ascii="Book Antiqua" w:hAnsi="Book Antiqua" w:cs="Tahoma" w:hint="eastAsia"/>
          <w:sz w:val="24"/>
          <w:szCs w:val="24"/>
          <w:lang w:val="en-US" w:eastAsia="zh-CN"/>
        </w:rPr>
        <w:t>.</w:t>
      </w:r>
      <w:r w:rsidRPr="008728FC">
        <w:rPr>
          <w:rFonts w:ascii="Book Antiqua" w:hAnsi="Book Antiqua" w:cs="Tahoma"/>
          <w:sz w:val="24"/>
          <w:szCs w:val="24"/>
          <w:lang w:val="en-US"/>
        </w:rPr>
        <w:t xml:space="preserve"> Moreover, another study showed that whereas the incidence of oropharyngeal cancer was 16.7% in patients who underwent LT for alcohol-related liver disease, none of the patients who underwent LT for indications other than alcohol-related cirrhosis developed oropharyngeal malignant neoplasms (</w:t>
      </w:r>
      <w:r w:rsidRPr="00861F93">
        <w:rPr>
          <w:rFonts w:ascii="Book Antiqua" w:hAnsi="Book Antiqua" w:cs="Tahoma"/>
          <w:i/>
          <w:sz w:val="24"/>
          <w:szCs w:val="24"/>
          <w:lang w:val="en-US"/>
        </w:rPr>
        <w:t xml:space="preserve">P </w:t>
      </w:r>
      <w:r w:rsidRPr="008728FC">
        <w:rPr>
          <w:rFonts w:ascii="Book Antiqua" w:hAnsi="Book Antiqua" w:cs="Tahoma"/>
          <w:sz w:val="24"/>
          <w:szCs w:val="24"/>
          <w:lang w:val="en-US"/>
        </w:rPr>
        <w:t>= 0.001)</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"ISSN" : "0041-1337", "PMID" : "10030289", "abstract" : "BACKGROUND: THE aim of this study was to describe the features of posttransplantation tumors observed in a series of liver transplant recipients with special reference to patients receiving a transplant for alcoholic cirrhosis.\n\nMETHODS: Among 171 consecutive liver transplant recipients, 90 patients who had received a first liver allograft for cirrhosis were studied. After liver transplantation, detection of de novo malignancies was prospectively undertaken and the characteristics of the patients in whom tumors occurred were compared with those in whom tumors did not develop.\n\nRESULTS: With a follow-up of 45.2+/-21.2 months, 11 tumors were observed in 90 patients (overall incidence of 12.2%). The incidence of tumors was higher in patients receiving a transplant for alcoholic cirrhosis than in patients receiving a transplant for nonalcoholic cirrhosis (26.7% vs. 5.0%, P&lt;0.01). Squamous cell carcinoma (SCC) of the oropharynx or esophagus and posttransplant lymphoproliferative disorders were mainly observed. SCC (uvula in two cases, tongue in one case, esophagus in one case, pharynx in one case) occurred exclusively in patients transplanted for alcoholic cirrhosis (16.7% vs. 0%, P=0.001). The incidence of posttransplant lymphoproliferative disorders was similar in alcoholics and nonalcoholics (6.7% vs. 5%, NS). Survival was not influenced by the occurrence of SCC.\n\nCONCLUSION: The incidence of oropharyngeal SCC could be high in patients receiving a transplant for alcoholic cirrhosis. This could be due to an additional effect of posttransplantation immunosuppression in patients exposed to alcohol and tobacco before transplant. Careful posttransplantation screening of oropharyngeal SCC is warranted after liver transplantation for alcoholic cirrhosis.", "author" : [ { "dropping-particle" : "", "family" : "Duvoux", "given" : "C", "non-dropping-particle" : "", "parse-names" : false, "suffix" : "" }, { "dropping-particle" : "", "family" : "Delacroix", "given" : "I", "non-dropping-particle" : "", "parse-names" : false, "suffix" : "" }, { "dropping-particle" : "", "family" : "Richardet", "given" : "J P", "non-dropping-particle" : "", "parse-names" : false, "suffix" : "" }, { "dropping-particle" : "", "family" : "Roudot-Thoraval", "given" : "F", "non-dropping-particle" : "", "parse-names" : false, "suffix" : "" }, { "dropping-particle" : "", "family" : "M\u00e9treau", "given" : "J M", "non-dropping-particle" : "", "parse-names" : false, "suffix" : "" }, { "dropping-particle" : "", "family" : "Fagniez", "given" : "P L", "non-dropping-particle" : "", "parse-names" : false, "suffix" : "" }, { "dropping-particle" : "", "family" : "Dhumeaux", "given" : "D", "non-dropping-particle" : "", "parse-names" : false, "suffix" : "" }, { "dropping-particle" : "", "family" : "Cherqui", "given" : "D", "non-dropping-particle" : "", "parse-names" : false, "suffix" : "" } ], "container-title" : "Transplantation", "id" : "ITEM-1", "issue" : "3", "issued" : { "date-parts" : [ [ "1999", "2", "15" ] ] }, "page" : "418-21", "title" : "Increased incidence of oropharyngeal squamous cell carcinomas after liver transplantation for alcoholic cirrhosis.", "type" : "article-journal", "volume" : "67" }, "uris" : [ "http://www.mendeley.com/documents/?uuid=1720d277-9022-4482-84a0-5b68bf4353bd" ] } ], "mendeley" : { "formattedCitation" : "&lt;sup&gt;[50]&lt;/sup&gt;", "plainTextFormattedCitation" : "[50]", "previouslyFormattedCitation" : "&lt;sup&gt;[50]&lt;/sup&gt;"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[50]</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Notably, there was not one case of oropharyngeal cancer in a small, single-center study involving patients without a history of smoking or alcohol use</w:t>
      </w:r>
      <w:r w:rsidR="00861F93" w:rsidRPr="008728FC">
        <w:rPr>
          <w:rFonts w:ascii="Book Antiqua" w:hAnsi="Book Antiqua" w:cs="Tahoma"/>
          <w:sz w:val="24"/>
          <w:szCs w:val="24"/>
          <w:lang w:val="en-US"/>
        </w:rPr>
        <w:fldChar w:fldCharType="begin" w:fldLock="1"/>
      </w:r>
      <w:r w:rsidR="00861F93" w:rsidRPr="008728FC">
        <w:rPr>
          <w:rFonts w:ascii="Book Antiqua" w:hAnsi="Book Antiqua" w:cs="Tahoma"/>
          <w:sz w:val="24"/>
          <w:szCs w:val="24"/>
          <w:lang w:val="en-US"/>
        </w:rPr>
        <w:instrText>ADDIN CSL_CITATION { "citationItems" : [ { "id" : "ITEM-1", "itemData" : { "ISSN" : "0041-1345", "PMID" : "12644086", "author" : [ { "dropping-particle" : "", "family" : "Schmilovitz-Weiss", "given" : "H", "non-dropping-particle" : "", "parse-names" : false, "suffix" : "" }, { "dropping-particle" : "", "family" : "Mor", "given" : "E", "non-dropping-particle" : "", "parse-names" : false, "suffix" : "" }, { "dropping-particle" : "", "family" : "Sulkes", "given" : "J", "non-dropping-particle" : "", "parse-names" : false, "suffix" : "" }, { "dropping-particle" : "", "family" : "Bar-Nathan", "given" : "N", "non-dropping-particle" : "", "parse-names" : false, "suffix" : "" }, { "dropping-particle" : "", "family" : "Shaharabani", "given" : "E", "non-dropping-particle" : "", "parse-names" : false, "suffix" : "" }, { "dropping-particle" : "", "family" : "Melzer", "given" : "E", "non-dropping-particle" : "", "parse-names" : false, "suffix" : "" }, { "dropping-particle" : "", "family" : "Tur-Kaspa", "given" : "R", "non-dropping-particle" : "", "parse-names" : false, "suffix" : "" }, { "dropping-particle" : "", "family" : "Ben-Ari", "given" : "Z", "non-dropping-particle" : "", "parse-names" : false, "suffix" : "" } ], "container-title" : "Transplantation proceedings", "id" : "ITEM-1", "issue" : "2", "issued" : { "date-parts" : [ [ "2003", "3" ] ] }, "page" : "665-6", "title" : "De novo tumors after liver transplantation: a single-center experience.", "type" : "article-journal", "volume" : "35" }, "uris" : [ "http://www.mendeley.com/documents/?uuid=9b6fcd19-987f-4d38-a2f3-9657e7196d92" ] } ], "mendeley" : { "formattedCitation" : "&lt;sup&gt;[54]&lt;/sup&gt;", "plainTextFormattedCitation" : "[54]", "previouslyFormattedCitation" : "&lt;sup&gt;[54]&lt;/sup&gt;" }, "properties" : { "noteIndex" : 0 }, "schema" : "https://github.com/citation-style-language/schema/raw/master/csl-citation.json" }</w:instrText>
      </w:r>
      <w:r w:rsidR="00861F93" w:rsidRPr="008728FC">
        <w:rPr>
          <w:rFonts w:ascii="Book Antiqua" w:hAnsi="Book Antiqua" w:cs="Tahoma"/>
          <w:sz w:val="24"/>
          <w:szCs w:val="24"/>
          <w:lang w:val="en-US"/>
        </w:rPr>
        <w:fldChar w:fldCharType="separate"/>
      </w:r>
      <w:r w:rsidR="00861F93" w:rsidRPr="008728FC">
        <w:rPr>
          <w:rFonts w:ascii="Book Antiqua" w:hAnsi="Book Antiqua" w:cs="Tahoma"/>
          <w:noProof/>
          <w:sz w:val="24"/>
          <w:szCs w:val="24"/>
          <w:vertAlign w:val="superscript"/>
          <w:lang w:val="en-US"/>
        </w:rPr>
        <w:t>[54]</w:t>
      </w:r>
      <w:r w:rsidR="00861F93" w:rsidRPr="008728FC">
        <w:rPr>
          <w:rFonts w:ascii="Book Antiqua" w:hAnsi="Book Antiqua" w:cs="Tahoma"/>
          <w:sz w:val="24"/>
          <w:szCs w:val="24"/>
          <w:lang w:val="en-US"/>
        </w:rPr>
        <w:fldChar w:fldCharType="end"/>
      </w:r>
      <w:r w:rsidRPr="008728FC">
        <w:rPr>
          <w:rFonts w:ascii="Book Antiqua" w:hAnsi="Book Antiqua" w:cs="Tahoma"/>
          <w:sz w:val="24"/>
          <w:szCs w:val="24"/>
          <w:lang w:val="en-US"/>
        </w:rPr>
        <w:t>. Likewise, tongue cancer and</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laryngeal cancer have been reported in smokers</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"ISSN" : "0041-1337", "PMID" : "9825817", "abstract" : "BACKGROUND: An increased incidence of de novo nonlymphoid malignancies has been shown in immunocompromised patients. However, the true risk over time compared to the general population has not been determined.\n\nMETHODS: One thousand consecutive patients were carefully followed for an average of 77.8+/-11.1 (range, 56.3-96.3) months after primary liver transplantation at a single center. All de novo nonlymphoid malignancies were recorded. Each malignancy was compared with a standard Occupational Cohort Mortality Analysis Program population matched for age, sex, and length of follow-up using modified life table technique and surveillance epidemiology end result (SEER) data.\n\nRESULTS: Fifty-seven patients accounted for de novo malignancies and contributed 4795.3 total person years, a mean+/-SD of 36+/-21 (median, 36; range, 6-74) months after liver transplantation. Twenty-two of these malignancies were skin malignancies including two melanomas. Oropharyngeal cancers (n=7) were found to be 7.6 times higher (P&lt;0.05) and respiratory malignancies (n=8) were 1.7 times higher (P&gt;0.05) compared to the SEER incidence rate. Female reproductive system malignancies including breast cancer (n=3) were 1.9 times lower (P&gt;0.05) and genitourinary malignancies were (n=5) 1.5 times lower (P&gt;0.05) than their matched cohorts. No differences was observed in gastrointestinal malignancies (n=5). There was a significant difference in survival of the patients after diagnosis of malignancy depending on the type of cancer. There were two Kaposi's sarcomas, two metastatic unknown primaries, one thyroid, one brain, and one ophthalmic malignancies in the series. Mortality for Kaposi's and metastatic disease of unknown primary was 100% within 5 months, while the 1-year mortality for oropharyngeal cancer was 57.1% and that for lung cancers was 62.5%. Long-term survival for skin cancer was highest: 86.4% at 3 years (P=0.015 by log-rank test).\n\nCONCLUSION: An increased incidence of de novo cancers in the chronically immunocompromised patient demands careful long-term screening protocols which will help to facilitate the diagnosis at an early stage of the disease. This is particularly true for oropharyngeal cancers where the risk is more than 7 times higher compared to SEER incidence data matched for age, sex, and length of follow-up.", "author" : [ { "dropping-particle" : "", "family" : "Jain", "given" : "A B", "non-dropping-particle" : "", "parse-names" : false, "suffix" : "" }, { "dropping-particle" : "", "family" : "Yee", "given" : "L D", "non-dropping-particle" : "", "parse-names" : false, "suffix" : "" }, { "dropping-particle" : "", "family" : "Nalesnik", "given" : "M A", "non-dropping-particle" : "", "parse-names" : false, "suffix" : "" }, { "dropping-particle" : "", "family" : "Youk", "given" : "A", "non-dropping-particle" : "", "parse-names" : false, "suffix" : "" }, { "dropping-particle" : "", "family" : "Marsh", "given" : "G", "non-dropping-particle" : "", "parse-names" : false, "suffix" : "" }, { "dropping-particle" : "", "family" : "Reyes", "given" : "J", "non-dropping-particle" : "", "parse-names" : false, "suffix" : "" }, { "dropping-particle" : "", "family" : "Zak", "given" : "M", "non-dropping-particle" : "", "parse-names" : false, "suffix" : "" }, { "dropping-particle" : "", "family" : "Rakela", "given" : "J", "non-dropping-particle" : "", "parse-names" : false, "suffix" : "" }, { "dropping-particle" : "", "family" : "Irish", "given" : "W", "non-dropping-particle" : "", "parse-names" : false, "suffix" : "" }, { "dropping-particle" : "", "family" : "Fung", "given" : "J J", "non-dropping-particle" : "", "parse-names" : false, "suffix" : "" } ], "container-title" : "Transplantation", "id" : "ITEM-1", "issue" : "9", "issued" : { "date-parts" : [ [ "1998", "11", "15" ] ] }, "page" : "1193-200", "title" : "Comparative incidence of de novo nonlymphoid malignancies after liver transplantation under tacrolimus using surveillance epidemiologic end result data.", "type" : "article-journal", "volume" : "66" }, "uris" : [ "http://www.mendeley.com/documents/?uuid=9c34a6ec-5a72-4aa5-8647-9c7672e002d7" ] }, { "id" : "ITEM-2", "itemData" : { "ISSN" : "0008-543X", "PMID" : "9305716", "abstract" : "BACKGROUND: Although conventional immunosuppression after liver transplantation consists of cyclosporine A (CsA), steroids, and azathioprine, recently introduced protocols entail CsA-based quadruple induction protocols or tacrolimus-based combinations. These protocols aim to reduce the rejection rate and the considerable morbidity related to the side effects of additional immunosuppressive treatment, but have not yet been analyzed regarding their long term de novo neoplastic risk.\n\nMETHODS: From September 1988 to May 1994, 500 liver transplantations were performed in 458 patients. The median follow-up was 50 months (range, 0.3-97 months) for all patients. Conventional triple therapy was implemented in 25 patients, CsA-based quadruple induction therapy using an antilymphocyte globulin preparation (ATG) in 190 patients, an interleukin-2 receptor antibody (BT563) in 141 patients, and tacrolimus-based dual or triple immunosuppression in 102 patients. The different protocols were evaluated in four randomized and two nonrandomized prospective trials.\n\nRESULTS: De novo neoplasias were detected in 33 patients (7.2%) and were comprised of lymphomas (n = 7), skin malignancies (n = 8 lesions in 7 patients), intraepithelial neoplasias of the cervix uteri (n = 7), breast carcinoma (n = 3), lung carcinoma (n = 3), and other malignancies (n = 6). The incidence of de novo neoplasias did not differ in the different trial arms. Only a positive T-crossmatch and a low CD4+/CD8+ ratio in patients receiving CsA-based immunosuppression demonstrated a significant correlation with the development of a de novo tumor in a multivariant logistic regression analysis.\n\nCONCLUSIONS: The development of de novo neoplastic diseases after liver transplantation with the use of CsA-based quadruple induction protocols or tacrolimus-based regimens for immunosuppresion was assessed over the long term. Recently introduced immunosuppressive protocols did not alter the posttransplant de novo tumor rate. Patients with a low CD4+/CD8+ ratio during CsA-based therapy or a positive T-crossmatch were identified to be at an increased risk for the development of a de novo malignancy.", "author" : [ { "dropping-particle" : "", "family" : "Jonas", "given" : "S", "non-dropping-particle" : "", "parse-names" : false, "suffix" : "" }, { "dropping-particle" : "", "family" : "Rayes", "given" : "N", "non-dropping-particle" : "", "parse-names" : false, "suffix" : "" }, { "dropping-particle" : "", "family" : "Neumann", "given" : "U", "non-dropping-particle" : "", "parse-names" : false, "suffix" : "" }, { "dropping-particle" : "", "family" : "Neuhaus", "given" : "R", "non-dropping-particle" : "", "parse-names" : false, "suffix" : "" }, { "dropping-particle" : "", "family" : "Bechstein", "given" : "W O", "non-dropping-particle" : "", "parse-names" : false, "suffix" : "" }, { "dropping-particle" : "", "family" : "Guckelberger", "given" : "O", "non-dropping-particle" : "", "parse-names" : false, "suffix" : "" }, { "dropping-particle" : "", "family" : "Tullius", "given" : "S G", "non-dropping-particle" : "", "parse-names" : false, "suffix" : "" }, { "dropping-particle" : "", "family" : "Serke", "given" : "S", "non-dropping-particle" : "", "parse-names" : false, "suffix" : "" }, { "dropping-particle" : "", "family" : "Neuhaus", "given" : "P", "non-dropping-particle" : "", "parse-names" : false, "suffix" : "" } ], "container-title" : "Cancer", "id" : "ITEM-2", "issue" : "6", "issued" : { "date-parts" : [ [ "1997", "9", "15" ] ] }, "page" : "1141-50", "title" : "De novo malignancies after liver transplantation using tacrolimus-based protocols or cyclosporine-based quadruple immunosuppression with an interleukin-2 receptor antibody or antithymocyte globulin.", "type" : "article-journal", "volume" : "80" }, "uris" : [ "http://www.mendeley.com/documents/?uuid=2d6061a1-eb9b-4dcd-90e4-c880ad86aff8" ] } ], "mendeley" : { "formattedCitation" : "&lt;sup&gt;[5,46]&lt;/sup&gt;", "plainTextFormattedCitation" : "[5,46]", "previouslyFormattedCitation" : "&lt;sup&gt;[5,46]&lt;/sup&gt;"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[5,46]</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and the carcinogenic effects of tobacco observed in the general population also applies for transplant recipients. It is difficult to establish the weight of alcohol compared to tobacco use as contributing risk factors for head and neck neoplasms, as alcohol is known to potentiate the carcinogenic effects of smoking</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"ISSN" : "0172-6390", "PMID" : "10430317", "abstract" : "BACKGROUND/AIMS: Although a primary carcinogenic role of alcohol is not proven, alcohol abuse is associated with an increased risk of cancer of the upper airways, esophagus and liver.\n\nMETHODOLOGY: Chromosome aberrations and the presence of micronuclei that reflect two types of genetic damage were analyzed in peripheral blood lymphocytes from 11 alcoholic patients who were heavy smokers and in a fair state of general nutrition and 9 subjects who had abstained from alcohol for at least a year. Ten heavy smokers were studied as healthy controls.\n\nRESULTS: Chromosome aberrations and micronuclei in alcoholics showed significantly elevated frequencies compared to the control groups, while in alcohol abstainers the values of all two parameters were similar to the values of the control subjects.\n\nCONCLUSIONS: These results show that long-term alcohol intake could induce genetic alterations in synergy with tobacco smoke. Interestingly, this damaging action is reversed by abstinence. Our results call for a further effort to find an eventual diagnostic role for these early genetic damage markers.", "author" : [ { "dropping-particle" : "", "family" : "Castelli", "given" : "E", "non-dropping-particle" : "", "parse-names" : false, "suffix" : "" }, { "dropping-particle" : "", "family" : "Hrelia", "given" : "P", "non-dropping-particle" : "", "parse-names" : false, "suffix" : "" }, { "dropping-particle" : "", "family" : "Maffei", "given" : "F", "non-dropping-particle" : "", "parse-names" : false, "suffix" : "" }, { "dropping-particle" : "", "family" : "Fimognari", "given" : "C", "non-dropping-particle" : "", "parse-names" : false, "suffix" : "" }, { "dropping-particle" : "", "family" : "Foschi", "given" : "F G", "non-dropping-particle" : "", "parse-names" : false, "suffix" : "" }, { "dropping-particle" : "", "family" : "Caputo", "given" : "F", "non-dropping-particle" : "", "parse-names" : false, "suffix" : "" }, { "dropping-particle" : "", "family" : "Cantelli-Forti", "given" : "G", "non-dropping-particle" : "", "parse-names" : false, "suffix" : "" }, { "dropping-particle" : "", "family" : "Stefanini", "given" : "G F", "non-dropping-particle" : "", "parse-names" : false, "suffix" : "" }, { "dropping-particle" : "", "family" : "Gasbarrini", "given" : "G", "non-dropping-particle" : "", "parse-names" : false, "suffix" : "" } ], "container-title" : "Hepato-gastroenterology", "id" : "ITEM-1", "issue" : "27", "issued" : { "date-parts" : [ [ "0", "1" ] ] }, "page" : "1664-8", "title" : "Indicators of genetic damage in alcoholics: reversibility after alcohol abstinence.", "type" : "article-journal", "volume" : "46" }, "uris" : [ "http://www.mendeley.com/documents/?uuid=da579b1b-2a60-4274-8929-4ca92a017933" ] } ], "mendeley" : { "formattedCitation" : "&lt;sup&gt;[55]&lt;/sup&gt;", "plainTextFormattedCitation" : "[55]", "previouslyFormattedCitation" : "&lt;sup&gt;[55]&lt;/sup&gt;"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[55]</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and also since patients who are heavy smokers also tend to be heavy drinkers</w:t>
      </w:r>
      <w:r w:rsidR="00C51290" w:rsidRPr="008728FC">
        <w:rPr>
          <w:rFonts w:ascii="Book Antiqua" w:hAnsi="Book Antiqua" w:cs="Tahoma"/>
          <w:sz w:val="24"/>
          <w:szCs w:val="24"/>
          <w:lang w:val="en-US"/>
        </w:rPr>
        <w:fldChar w:fldCharType="begin" w:fldLock="1"/>
      </w:r>
      <w:r w:rsidR="00C51290" w:rsidRPr="008728FC">
        <w:rPr>
          <w:rFonts w:ascii="Book Antiqua" w:hAnsi="Book Antiqua" w:cs="Tahoma"/>
          <w:sz w:val="24"/>
          <w:szCs w:val="24"/>
          <w:lang w:val="en-US"/>
        </w:rPr>
        <w:instrText>ADDIN CSL_CITATION { "citationItems" : [ { "id" : "ITEM-1", "itemData" : { "ISSN" : "0008-5472", "PMID" : "2208109", "abstract" : "A hospital-based case-control study of upper aerodigestive tract tumors was conducted between June 1986 and June 1989 in Northern Italy. One hundred fifty-seven male cases of oral cavity cancer, 134 of pharyngeal cancer, 162 of laryngeal cancer, and 288 of esophageal cancer, and 1272 male inpatients with acute conditions unrelated to tobacco and alcohol were interviewed. Odds ratios for current smokers of cigarettes were 11.1 for oral cavity, 12.9 for pharynx, 4.6 for larynx, and 3.8 for esophagus. For all 4 sites, the risk increased with increasing number of cigarettes and duration of smoking habits and, with the exception of esophageal cancer, decreased with increasing age at the start of and years since quitting smoking. Smokers of pipes and cigars showed a more elevated risk of cancer of the oral cavity and esophagus than did cigarette smokers. Significantly increased risks emerged also in heavy drinkers (odds ratio greater than 60 versus greater than or equal to 19 drinks/week = 3.4, 3.6, 2.1, and 6.0 for oral cavity, pharynx, larynx, and esophagus, respectively), deriving predominantly from wine consumption.", "author" : [ { "dropping-particle" : "", "family" : "Franceschi", "given" : "S", "non-dropping-particle" : "", "parse-names" : false, "suffix" : "" }, { "dropping-particle" : "", "family" : "Talamini", "given" : "R", "non-dropping-particle" : "", "parse-names" : false, "suffix" : "" }, { "dropping-particle" : "", "family" : "Barra", "given" : "S", "non-dropping-particle" : "", "parse-names" : false, "suffix" : "" }, { "dropping-particle" : "", "family" : "Bar\u00f3n", "given" : "A E", "non-dropping-particle" : "", "parse-names" : false, "suffix" : "" }, { "dropping-particle" : "", "family" : "Negri", "given" : "E", "non-dropping-particle" : "", "parse-names" : false, "suffix" : "" }, { "dropping-particle" : "", "family" : "Bidoli", "given" : "E", "non-dropping-particle" : "", "parse-names" : false, "suffix" : "" }, { "dropping-particle" : "", "family" : "Serraino", "given" : "D", "non-dropping-particle" : "", "parse-names" : false, "suffix" : "" }, { "dropping-particle" : "", "family" : "Vecchia", "given" : "C", "non-dropping-particle" : "La", "parse-names" : false, "suffix" : "" } ], "container-title" : "Cancer research", "id" : "ITEM-1", "issue" : "20", "issued" : { "date-parts" : [ [ "1990", "10", "15" ] ] }, "page" : "6502-7", "title" : "Smoking and drinking in relation to cancers of the oral cavity, pharynx, larynx, and esophagus in northern Italy.", "type" : "article-journal", "volume" : "50" }, "uris" : [ "http://www.mendeley.com/documents/?uuid=1d2055d4-3d85-46d5-aa48-ee3bd3756de7" ] } ], "mendeley" : { "formattedCitation" : "&lt;sup&gt;[56]&lt;/sup&gt;", "plainTextFormattedCitation" : "[56]", "previouslyFormattedCitation" : "&lt;sup&gt;[56]&lt;/sup&gt;" }, "properties" : { "noteIndex" : 0 }, "schema" : "https://github.com/citation-style-language/schema/raw/master/csl-citation.json" }</w:instrText>
      </w:r>
      <w:r w:rsidR="00C51290" w:rsidRPr="008728FC">
        <w:rPr>
          <w:rFonts w:ascii="Book Antiqua" w:hAnsi="Book Antiqua" w:cs="Tahoma"/>
          <w:sz w:val="24"/>
          <w:szCs w:val="24"/>
          <w:lang w:val="en-US"/>
        </w:rPr>
        <w:fldChar w:fldCharType="separate"/>
      </w:r>
      <w:r w:rsidR="00C51290" w:rsidRPr="008728FC">
        <w:rPr>
          <w:rFonts w:ascii="Book Antiqua" w:hAnsi="Book Antiqua" w:cs="Tahoma"/>
          <w:noProof/>
          <w:sz w:val="24"/>
          <w:szCs w:val="24"/>
          <w:vertAlign w:val="superscript"/>
          <w:lang w:val="en-US"/>
        </w:rPr>
        <w:t>[56]</w:t>
      </w:r>
      <w:r w:rsidR="00C51290"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C51290" w:rsidRPr="00861F93">
        <w:rPr>
          <w:rFonts w:ascii="Book Antiqua" w:hAnsi="Book Antiqua" w:cs="Tahoma"/>
          <w:b/>
          <w:sz w:val="24"/>
          <w:szCs w:val="24"/>
          <w:lang w:val="en-US" w:eastAsia="zh-CN"/>
        </w:rPr>
        <w:t xml:space="preserve"> </w:t>
      </w:r>
    </w:p>
    <w:p w:rsidR="001E4008" w:rsidRPr="008728FC" w:rsidRDefault="001E4008" w:rsidP="00CE5349">
      <w:pPr>
        <w:adjustRightInd w:val="0"/>
        <w:snapToGrid w:val="0"/>
        <w:spacing w:after="0" w:line="360" w:lineRule="auto"/>
        <w:jc w:val="both"/>
        <w:rPr>
          <w:rFonts w:ascii="Book Antiqua" w:hAnsi="Book Antiqua" w:cs="Tahoma"/>
          <w:i/>
          <w:sz w:val="24"/>
          <w:szCs w:val="24"/>
          <w:lang w:val="en-US"/>
        </w:rPr>
      </w:pPr>
    </w:p>
    <w:p w:rsidR="001E4008" w:rsidRPr="00FE7248" w:rsidRDefault="001E4008" w:rsidP="00CE5349">
      <w:pPr>
        <w:adjustRightInd w:val="0"/>
        <w:snapToGrid w:val="0"/>
        <w:spacing w:after="0" w:line="360" w:lineRule="auto"/>
        <w:jc w:val="both"/>
        <w:rPr>
          <w:rFonts w:ascii="Book Antiqua" w:hAnsi="Book Antiqua" w:cs="Tahoma"/>
          <w:b/>
          <w:sz w:val="24"/>
          <w:szCs w:val="24"/>
          <w:lang w:val="en-US" w:eastAsia="zh-CN"/>
        </w:rPr>
      </w:pPr>
      <w:r w:rsidRPr="00FE7248">
        <w:rPr>
          <w:rFonts w:ascii="Book Antiqua" w:hAnsi="Book Antiqua" w:cs="Tahoma"/>
          <w:b/>
          <w:sz w:val="24"/>
          <w:szCs w:val="24"/>
          <w:lang w:val="en-US"/>
        </w:rPr>
        <w:lastRenderedPageBreak/>
        <w:t>Esophageal and gastric cancer</w:t>
      </w:r>
      <w:r w:rsidR="00FE7248">
        <w:rPr>
          <w:rFonts w:ascii="Book Antiqua" w:hAnsi="Book Antiqua" w:cs="Tahoma" w:hint="eastAsia"/>
          <w:b/>
          <w:sz w:val="24"/>
          <w:szCs w:val="24"/>
          <w:lang w:val="en-US" w:eastAsia="zh-CN"/>
        </w:rPr>
        <w:t xml:space="preserve">: </w:t>
      </w:r>
      <w:r w:rsidRPr="008728FC">
        <w:rPr>
          <w:rFonts w:ascii="Book Antiqua" w:hAnsi="Book Antiqua" w:cs="Tahoma"/>
          <w:sz w:val="24"/>
          <w:szCs w:val="24"/>
          <w:lang w:val="en-US"/>
        </w:rPr>
        <w:t>Although their incidence is increased with respect to the general population</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"DOI" : "10.1038/sj.bjc.6601219", "ISSN" : "0007-0920", "PMID" : "14520450", "abstract" : "A substantial excess risk of lymphomas and nonmelanoma skin cancer has been demonstrated following organ transplantation. Large sample size and long follow-up time may, however, allow more accurate risk estimates and detailed understanding of long-term cancer risk. The objective of the study was to assess the risk of cancer following organ transplantation. A nationwide cohort study comprising 5931 patients who underwent transplantation of kidney, liver or other organs during 1970-1997 in Sweden was conducted. Complete follow-up was accomplished through linkage to nationwide databases. We used comparisons with the entire Swedish population to calculate standardised incidence ratios (SIRs), and Poisson regression for multivariate internal analyses of relative risks (RRs) with 95% confidence intervals (CI). Overall, we observed 692 incident first cancers vs 171 expected (SIR 4.0; 95% CI 3.7-4.4). We confirmed marked excesses of nonmelanoma skin cancer (SIR 56.2; 95% CI 49.8-63.2), lip cancer (SIR 53.3; 95% CI 38.0-72.5) and of non-Hodgkin's lymphoma (NHL) (SIR 6.0; 95% CI 4.4-8.0). Compared with patients who underwent kidney transplantation, those who received other organs were at substantially higher risk of NHL (RR 8.4; 95% CI 4.3-16). Besides, we found, significantly, about 20-fold excess risk of cancer of the vulva and vagina, 10-fold of anal cancer, and five-fold of oral cavity and kidney cancer, as well as two- to four-fold excesses of cancer in the oesophagus, stomach, large bowel, urinary bladder, lung and thyroid gland. In conclusion, organ transplantation entails a persistent, about four-fold increased overall cancer risk. The complex pattern of excess risk at many sites challenges current understanding of oncogenic infections that might become activated by immunologic alterations.", "author" : [ { "dropping-particle" : "", "family" : "Adami", "given" : "J", "non-dropping-particle" : "", "parse-names" : false, "suffix" : "" }, { "dropping-particle" : "", "family" : "G\u00e4bel", "given" : "H", "non-dropping-particle" : "", "parse-names" : false, "suffix" : "" }, { "dropping-particle" : "", "family" : "Lindel\u00f6f", "given" : "B", "non-dropping-particle" : "", "parse-names" : false, "suffix" : "" }, { "dropping-particle" : "", "family" : "Ekstr\u00f6m", "given" : "K", "non-dropping-particle" : "", "parse-names" : false, "suffix" : "" }, { "dropping-particle" : "", "family" : "Rydh", "given" : "B", "non-dropping-particle" : "", "parse-names" : false, "suffix" : "" }, { "dropping-particle" : "", "family" : "Glimelius", "given" : "B", "non-dropping-particle" : "", "parse-names" : false, "suffix" : "" }, { "dropping-particle" : "", "family" : "Ekbom", "given" : "A", "non-dropping-particle" : "", "parse-names" : false, "suffix" : "" }, { "dropping-particle" : "", "family" : "Adami", "given" : "H-O", "non-dropping-particle" : "", "parse-names" : false, "suffix" : "" }, { "dropping-particle" : "", "family" : "Granath", "given" : "F", "non-dropping-particle" : "", "parse-names" : false, "suffix" : "" } ], "container-title" : "British journal of cancer", "id" : "ITEM-1", "issue" : "7", "issued" : { "date-parts" : [ [ "2003", "10", "6" ] ] }, "page" : "1221-7", "title" : "Cancer risk following organ transplantation: a nationwide cohort study in Sweden.", "type" : "article-journal", "volume" : "89" }, "uris" : [ "http://www.mendeley.com/documents/?uuid=c5863de1-e17a-47e0-88b7-e73b6d91c94b" ] } ], "mendeley" : { "formattedCitation" : "&lt;sup&gt;[57]&lt;/sup&gt;", "plainTextFormattedCitation" : "[57]", "previouslyFormattedCitation" : "&lt;sup&gt;[57]&lt;/sup&gt;"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[57]</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gastric and esophageal cancers are reported infrequently in most series of LT recipients</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"DOI" : "10.1056/NEJM199012203232510", "ISSN" : "0028-4793", "PMID" : "2247108", "author" : [ { "dropping-particle" : "", "family" : "Penn", "given" : "I", "non-dropping-particle" : "", "parse-names" : false, "suffix" : "" } ], "container-title" : "The New England journal of medicine", "id" : "ITEM-1", "issue" : "25", "issued" : { "date-parts" : [ [ "1990", "12", "20" ] ] }, "page" : "1767-9", "title" : "Cancers complicating organ transplantation.", "type" : "article-journal", "volume" : "323" }, "uris" : [ "http://www.mendeley.com/documents/?uuid=efbaf74c-ffea-4efd-8b4d-d589db4cc145" ] } ], "mendeley" : { "formattedCitation" : "&lt;sup&gt;[58]&lt;/sup&gt;", "plainTextFormattedCitation" : "[58]", "previouslyFormattedCitation" : "&lt;sup&gt;[58]&lt;/sup&gt;"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[58]</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As well as for several other types of cancer, notably those of the oropharynx/larynx, alcohol is a well-established risk factor for esophageal malignant neoplasms</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"DOI" : "10.1093/jnci/djr483", "ISSN" : "1460-2105", "PMID" : "22158127", "abstract" : "Information on the causes of cancer at specific sites is important to cancer control planners, cancer researchers, cancer patients, and the general public. The International Agency for Research on Cancer (IARC) Monograph series, which has classified human carcinogens for more than 40 years, recently completed a review to provide up-to-date information on the cancer sites associated with more than 100 carcinogenic agents. Based on IARC's review, we listed the cancer sites associated with each agent and then rearranged this information to list the known and suspected causes of cancer at each site. We also summarized the rationale for classifications that were based on mechanistic data. This information, based on the forthcoming IARC Monographs Volume 100, offers insights into the current state-of-the-science of carcinogen identification. Use of mechanistic data to identify carcinogens is increasing, and epidemiological research is identifying additional carcinogens and cancer sites or confirming carcinogenic potential under conditions of lower exposure. Nevertheless, some common human cancers still have few (or no) identified causal agents.", "author" : [ { "dropping-particle" : "", "family" : "Cogliano", "given" : "Vincent James", "non-dropping-particle" : "", "parse-names" : false, "suffix" : "" }, { "dropping-particle" : "", "family" : "Baan", "given" : "Robert", "non-dropping-particle" : "", "parse-names" : false, "suffix" : "" }, { "dropping-particle" : "", "family" : "Straif", "given" : "Kurt", "non-dropping-particle" : "", "parse-names" : false, "suffix" : "" }, { "dropping-particle" : "", "family" : "Grosse", "given" : "Yann", "non-dropping-particle" : "", "parse-names" : false, "suffix" : "" }, { "dropping-particle" : "", "family" : "Lauby-Secretan", "given" : "B\u00e9atrice", "non-dropping-particle" : "", "parse-names" : false, "suffix" : "" }, { "dropping-particle" : "", "family" : "Ghissassi", "given" : "Fatiha", "non-dropping-particle" : "El", "parse-names" : false, "suffix" : "" }, { "dropping-particle" : "", "family" : "Bouvard", "given" : "V\u00e9ronique", "non-dropping-particle" : "", "parse-names" : false, "suffix" : "" }, { "dropping-particle" : "", "family" : "Benbrahim-Tallaa", "given" : "Lamia", "non-dropping-particle" : "", "parse-names" : false, "suffix" : "" }, { "dropping-particle" : "", "family" : "Guha", "given" : "Neela", "non-dropping-particle" : "", "parse-names" : false, "suffix" : "" }, { "dropping-particle" : "", "family" : "Freeman", "given" : "Crystal", "non-dropping-particle" : "", "parse-names" : false, "suffix" : "" }, { "dropping-particle" : "", "family" : "Galichet", "given" : "Laurent", "non-dropping-particle" : "", "parse-names" : false, "suffix" : "" }, { "dropping-particle" : "", "family" : "Wild", "given" : "Christopher P", "non-dropping-particle" : "", "parse-names" : false, "suffix" : "" } ], "container-title" : "Journal of the National Cancer Institute", "id" : "ITEM-1", "issue" : "24", "issued" : { "date-parts" : [ [ "2011", "12", "21" ] ] }, "page" : "1827-39", "title" : "Preventable exposures associated with human cancers.", "type" : "article-journal", "volume" : "103" }, "uris" : [ "http://www.mendeley.com/documents/?uuid=9a40c3ac-8e2f-4fc1-abbf-f1ae1bc30da9" ] } ], "mendeley" : { "formattedCitation" : "&lt;sup&gt;[59]&lt;/sup&gt;", "plainTextFormattedCitation" : "[59]", "previouslyFormattedCitation" : "&lt;sup&gt;[59]&lt;/sup&gt;"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[59]</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and this neoplasm occurs at a higher rate after LT in patients with alcohol-related liver disease</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"DOI" : "10.1016/j.cld.2012.08.013", "ISSN" : "1557-8224", "PMID" : "23101987", "abstract" : "Cirrhosis caused by alcohol-associated liver disease is a common indication for liver transplantation worldwide. Patients with alcohol-associated liver disease who undergo liver transplantation face multiple challenging comorbid medical issues that enhance the potential for perioperative and postoperative complications. Awareness of these issues and appropriate therapeutic intervention may minimize the negative effect of these complications on posttransplantation survival. This article reviews important posttransplantation problems in patients transplanted for alcohol-associated liver disease.", "author" : [ { "dropping-particle" : "", "family" : "Gaglio", "given" : "Paul J", "non-dropping-particle" : "", "parse-names" : false, "suffix" : "" } ], "container-title" : "Clinics in liver disease", "id" : "ITEM-1", "issue" : "4", "issued" : { "date-parts" : [ [ "2012", "11" ] ] }, "page" : "865-75", "title" : "Complications in patients with alcohol-associated liver disease who undergo liver transplantation.", "type" : "article-journal", "volume" : "16" }, "uris" : [ "http://www.mendeley.com/documents/?uuid=b7d81f28-4078-4e70-8179-fc209041d05e" ] }, { "id" : "ITEM-2", "itemData" : { "DOI" : "10.1111/j.1600-6143.2004.00380.x", "ISSN" : "1600-6135", "PMID" : "15023152", "abstract" : "The goal of the study was to determine the incidence and variables associated with post-liver transplantation (LT) de novo internal neoplasms development, excluding skin tumors and hepatocellular carcinoma. Medical records were reviewed for recipient/donor demographics, viral serology, cause of liver disease, interval from LT to tumor diagnosis, predisposing factors, immunosuppression and survival. Forty-one neoplasms (31 solid and 10 hematologic) developed in 772 recipients (5.3%) transplanted between 1991 and 2001. Time to tumor diagnosis was longer in patients transplanted before 1995 than in those transplanted afterwards (58 vs. 22 months; p&lt;0.05). Hematologic neoplasms (HN) appeared earlier than solid (2 vs. 21 months; p&lt;0.001), were more prevalent in those transplanted after 1995 than before (32% vs. 12.5%), and had lower survival than solid (2 vs. 21 months, p&lt;0.001). While HCV was the most frequent indication in HN (70%), alcohol was that of solid tumors (71%). Overall, risk factors for de novo neoplasms included alcohol and immunosuppression (p&lt;0.01). In patients undergoing LT in recent years, there is a higher incidence of HN with de novo internal neoplasms developing at earlier time-points than in those transplanted years ago. Risk factors for tumor development include alcohol, HCV and possibly strong immunosuppression.", "author" : [ { "dropping-particle" : "", "family" : "Benlloch", "given" : "Salvador", "non-dropping-particle" : "", "parse-names" : false, "suffix" : "" }, { "dropping-particle" : "", "family" : "Berenguer", "given" : "Marina", "non-dropping-particle" : "", "parse-names" : false, "suffix" : "" }, { "dropping-particle" : "", "family" : "Prieto", "given" : "Mart\u00edn", "non-dropping-particle" : "", "parse-names" : false, "suffix" : "" }, { "dropping-particle" : "", "family" : "Moreno", "given" : "Rosalba", "non-dropping-particle" : "", "parse-names" : false, "suffix" : "" }, { "dropping-particle" : "", "family" : "San Juan", "given" : "Fernando", "non-dropping-particle" : "", "parse-names" : false, "suffix" : "" }, { "dropping-particle" : "", "family" : "Ray\u00f3n", "given" : "Miguel", "non-dropping-particle" : "", "parse-names" : false, "suffix" : "" }, { "dropping-particle" : "", "family" : "Mir", "given" : "Jose", "non-dropping-particle" : "", "parse-names" : false, "suffix" : "" }, { "dropping-particle" : "", "family" : "Segura", "given" : "Angel", "non-dropping-particle" : "", "parse-names" : false, "suffix" : "" }, { "dropping-particle" : "", "family" : "Berenguer", "given" : "Joaqu\u00edn", "non-dropping-particle" : "", "parse-names" : false, "suffix" : "" } ], "container-title" : "American journal of transplantation : official journal of the American Society of Transplantation and the American Society of Transplant Surgeons", "id" : "ITEM-2", "issue" : "4", "issued" : { "date-parts" : [ [ "2004", "4" ] ] }, "page" : "596-604", "title" : "De novo internal neoplasms after liver transplantation: increased risk and aggressive behavior in recent years?", "type" : "article-journal", "volume" : "4" }, "uris" : [ "http://www.mendeley.com/documents/?uuid=68e1b2c9-e68d-4589-a4f9-632f63d4ab53" ] }, { "id" : "ITEM-3", "itemData" : { "DOI" : "10.1053/jlts.2002.32977", "ISSN" : "1527-6465", "PMID" : "12004349", "abstract" : "Organ transplant recipients are considered to be at greater risk for developing malignancy because of the prolonged immunosuppression associated with organ grafting. The purpose of this study is to determine risk factors, clinical characteristics, and outcomes of de novo nonlymphoid malignancies after liver transplantation from a large single-center series. All patients undergoing liver transplantation at the King's College Hospital (London, UK) between January 1988 and December 1999 were analyzed retrospectively for the development of de novo malignancy in the posttransplantation period. Records were evaluated for age at diagnosis of malignancy, cause of liver disease, interval from transplantation to diagnosis of malignancy, predisposing factors for the development of cancer, immunosuppression regimen, treatment of malignancy, rejection episodes, and patient survival. Of 1,140 patients undergoing 1,271 liver transplantations, 30 patients (2.6%) developed de novo nonlymphoid malignancy after transplantation. Skin cancers were the most common (n = 13), followed by oropharyngeal carcinoma (n = 2), bladder carcinoma (n = 2), acute leukemia (n = 2), breast carcinoma (n = 2), and various other malignancies (n = 9). The mean time of presentation of the malignancy after transplantation was 45.1 +/- 32 months (range, 6 to 133 months), and mean age at diagnosis of malignancy was 55 years (range, 34 to 71 years). The incidence of de novo malignancy was significantly greater in patients who underwent transplantation for alcoholic liver disease compared with other groups (P &lt;.001). Although the incidence of de novo nonlymphoid malignancy after liver transplantation is low, patients who underwent transplantation for alcoholic cirrhosis appear to have an increased risk for developing posttransplantation malignancy.", "author" : [ { "dropping-particle" : "", "family" : "Saigal", "given" : "Sanjiv", "non-dropping-particle" : "", "parse-names" : false, "suffix" : "" }, { "dropping-particle" : "", "family" : "Norris", "given" : "Suzanne", "non-dropping-particle" : "", "parse-names" : false, "suffix" : "" }, { "dropping-particle" : "", "family" : "Muiesan", "given" : "Paolo", "non-dropping-particle" : "", "parse-names" : false, "suffix" : "" }, { "dropping-particle" : "", "family" : "Rela", "given" : "Mohamed", "non-dropping-particle" : "", "parse-names" : false, "suffix" : "" }, { "dropping-particle" : "", "family" : "Heaton", "given" : "Nigel", "non-dropping-particle" : "", "parse-names" : false, "suffix" : "" }, { "dropping-particle" : "", "family" : "O'Grady", "given" : "John", "non-dropping-particle" : "", "parse-names" : false, "suffix" : "" } ], "container-title" : "Liver transplantation : official publication of the American Association for the Study of Liver Diseases and the International Liver Transplantation Society", "id" : "ITEM-3", "issue" : "5", "issued" : { "date-parts" : [ [ "2002", "5" ] ] }, "page" : "482-7", "title" : "Evidence of differential risk for posttransplantation malignancy based on pretransplantation cause in patients undergoing liver transplantation.", "type" : "article-journal", "volume" : "8" }, "uris" : [ "http://www.mendeley.com/documents/?uuid=510cf64a-6c17-4759-830f-22c7d92b375b" ] } ], "mendeley" : { "formattedCitation" : "&lt;sup&gt;[15,27,60]&lt;/sup&gt;", "plainTextFormattedCitation" : "[15,27,60]", "previouslyFormattedCitation" : "&lt;sup&gt;[15,27,60]&lt;/sup&gt;"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[15,27,60]</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In an Italian study on 313 LT recipients followed during a 15-year period, of 40 patients with </w:t>
      </w:r>
      <w:r w:rsidR="008728FC" w:rsidRPr="008728FC">
        <w:rPr>
          <w:rFonts w:ascii="Book Antiqua" w:hAnsi="Book Antiqua" w:cs="Tahoma"/>
          <w:i/>
          <w:sz w:val="24"/>
          <w:szCs w:val="24"/>
          <w:lang w:val="en-US"/>
        </w:rPr>
        <w:t>de novo</w:t>
      </w:r>
      <w:r w:rsidRPr="008728FC">
        <w:rPr>
          <w:rFonts w:ascii="Book Antiqua" w:hAnsi="Book Antiqua" w:cs="Tahoma"/>
          <w:sz w:val="24"/>
          <w:szCs w:val="24"/>
          <w:lang w:val="en-US"/>
        </w:rPr>
        <w:t xml:space="preserve"> malignancy, esophageal cancer was diagnosed in 12%, with a mortality (combined for esophageal and gastric cancer of 62.5%) being second only to that of lung cancer</w:t>
      </w:r>
      <w:r w:rsidR="00FD1605" w:rsidRPr="008728FC">
        <w:rPr>
          <w:rFonts w:ascii="Book Antiqua" w:hAnsi="Book Antiqua" w:cs="Tahoma"/>
          <w:sz w:val="24"/>
          <w:szCs w:val="24"/>
          <w:lang w:val="en-US"/>
        </w:rPr>
        <w:fldChar w:fldCharType="begin" w:fldLock="1"/>
      </w:r>
      <w:r w:rsidR="00DC10CE" w:rsidRPr="008728FC">
        <w:rPr>
          <w:rFonts w:ascii="Book Antiqua" w:hAnsi="Book Antiqua" w:cs="Tahoma"/>
          <w:sz w:val="24"/>
          <w:szCs w:val="24"/>
          <w:lang w:val="en-US"/>
        </w:rPr>
        <w:instrText>ADDIN CSL_CITATION { "citationItems" : [ { "id" : "ITEM-1", "itemData" : { "DOI" : "10.1016/j.transproceed.2009.03.079", "ISSN" : "1873-2623", "PMID" : "19460546", "abstract" : "The purpose of this study was to describe de novo post-orthotopic liver transplantation (OLT) malignancies for comparison with incidence rates in Italian cancer registries. Three hundred thirteen OLT patients engrafted from 1991 to 2006 and surviving 12 months without a previous diagnosis of cancer were evaluated for the development of de novo malignancies excluding nonmelanoma skin cancers. During a total follow-up time of 1753 PYs, 40 (12.8%) de novo malignancies were diagnosed in 40 recipients. The most common cancers were non-Hodgkin lymphoma (NHL; 20%), cancer of the head and neck (17%), Kaposi sarcoma (KS; 17%), and esophageal tumors (12%). The 1-, 3-, 5-, and 10-year estimated survival rates were 70%, 56%, 48%, and 39%. Patients with de novo cancers showed a lower 10-years survival rate (P = .0047) than patients without (39% vs 75%). The risk of cancer after OLT was 3-fold higher than that of the general population of the same age and gender (95% confidence interval [CI], 2.0-4.3). De novo tumor sites or types with significantly elevated standardized incidence ratios (SIRs) included KS (SIRs = 212), NHL (SIRs = 13.7), oesophagus (SIRs = 18.7), melanoma (SIRs = 10.1), and head and neck cancers (SIRs = 4.6). Tumors after OLT were associated with lower long-term survival, confirming that cancer is a major cause of late mortality.", "author" : [ { "dropping-particle" : "", "family" : "Baccarani", "given" : "U", "non-dropping-particle" : "", "parse-names" : false, "suffix" : "" }, { "dropping-particle" : "", "family" : "Adani", "given" : "G L", "non-dropping-particle" : "", "parse-names" : false, "suffix" : "" }, { "dropping-particle" : "", "family" : "Serraino", "given" : "D", "non-dropping-particle" : "", "parse-names" : false, "suffix" : "" }, { "dropping-particle" : "", "family" : "Lorenzin", "given" : "D", "non-dropping-particle" : "", "parse-names" : false, "suffix" : "" }, { "dropping-particle" : "", "family" : "Gambato", "given" : "M", "non-dropping-particle" : "", "parse-names" : false, "suffix" : "" }, { "dropping-particle" : "", "family" : "Buda", "given" : "A", "non-dropping-particle" : "", "parse-names" : false, "suffix" : "" }, { "dropping-particle" : "", "family" : "Zanus", "given" : "G", "non-dropping-particle" : "", "parse-names" : false, "suffix" : "" }, { "dropping-particle" : "", "family" : "Vitale", "given" : "A", "non-dropping-particle" : "", "parse-names" : false, "suffix" : "" }, { "dropping-particle" : "", "family" : "Piselli", "given" : "P", "non-dropping-particle" : "", "parse-names" : false, "suffix" : "" }, { "dropping-particle" : "", "family" : "Paoli", "given" : "A", "non-dropping-particle" : "De", "parse-names" : false, "suffix" : "" }, { "dropping-particle" : "", "family" : "Bresadola", "given" : "V", "non-dropping-particle" : "", "parse-names" : false, "suffix" : "" }, { "dropping-particle" : "", "family" : "Risaliti", "given" : "A", "non-dropping-particle" : "", "parse-names" : false, "suffix" : "" }, { "dropping-particle" : "", "family" : "Toniutto", "given" : "P", "non-dropping-particle" : "", "parse-names" : false, "suffix" : "" }, { "dropping-particle" : "", "family" : "Cillo", "given" : "U", "non-dropping-particle" : "", "parse-names" : false, "suffix" : "" }, { "dropping-particle" : "", "family" : "Bresadola", "given" : "F", "non-dropping-particle" : "", "parse-names" : false, "suffix" : "" }, { "dropping-particle" : "", "family" : "Burra", "given" : "P", "non-dropping-particle" : "", "parse-names" : false, "suffix" : "" } ], "container-title" : "Transplantation proceedings", "id" : "ITEM-1", "issue" : "4", "issued" : { "date-parts" : [ [ "2009", "5" ] ] }, "page" : "1303-5", "title" : "De novo tumors are a major cause of late mortality after orthotopic liver transplantation.", "type" : "article-journal", "volume" : "41" }, "uris" : [ "http://www.mendeley.com/documents/?uuid=7b0e80ca-f93c-4509-9e5a-90cf71e72e59" ] } ], "mendeley" : { "formattedCitation" : "&lt;sup&gt;[7]&lt;/sup&gt;", "plainTextFormattedCitation" : "[7]", "previouslyFormattedCitation" : "&lt;sup&gt;[7]&lt;/sup&gt;"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A205ED" w:rsidRPr="008728FC">
        <w:rPr>
          <w:rFonts w:ascii="Book Antiqua" w:hAnsi="Book Antiqua" w:cs="Tahoma"/>
          <w:noProof/>
          <w:sz w:val="24"/>
          <w:szCs w:val="24"/>
          <w:vertAlign w:val="superscript"/>
          <w:lang w:val="en-US"/>
        </w:rPr>
        <w:t>[7]</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A German study analyzing 1,926 LT recipients found that 9 patients (0.5%) developed a </w:t>
      </w:r>
      <w:r w:rsidR="008728FC" w:rsidRPr="008728FC">
        <w:rPr>
          <w:rFonts w:ascii="Book Antiqua" w:hAnsi="Book Antiqua" w:cs="Tahoma"/>
          <w:i/>
          <w:sz w:val="24"/>
          <w:szCs w:val="24"/>
          <w:lang w:val="en-US"/>
        </w:rPr>
        <w:t>de novo</w:t>
      </w:r>
      <w:r w:rsidRPr="008728FC">
        <w:rPr>
          <w:rFonts w:ascii="Book Antiqua" w:hAnsi="Book Antiqua" w:cs="Tahoma"/>
          <w:sz w:val="24"/>
          <w:szCs w:val="24"/>
          <w:lang w:val="en-US"/>
        </w:rPr>
        <w:t xml:space="preserve"> esophageal cancer and 1 patient developed cancer of the cardia (0.05%), diagnosed on average 51 </w:t>
      </w:r>
      <w:r w:rsidR="00861F93">
        <w:rPr>
          <w:rFonts w:ascii="Book Antiqua" w:hAnsi="Book Antiqua" w:cs="Tahoma"/>
          <w:sz w:val="24"/>
          <w:szCs w:val="24"/>
          <w:lang w:val="en-US"/>
        </w:rPr>
        <w:t>mo</w:t>
      </w:r>
      <w:r w:rsidRPr="008728FC">
        <w:rPr>
          <w:rFonts w:ascii="Book Antiqua" w:hAnsi="Book Antiqua" w:cs="Tahoma"/>
          <w:sz w:val="24"/>
          <w:szCs w:val="24"/>
          <w:lang w:val="en-US"/>
        </w:rPr>
        <w:t xml:space="preserve"> after LT. The histological type of tumor was squamous cell carcinoma in 7/10 and adenocarcinoma in 3/10. Of note, 9/10 patients had undergone LT due to alcohol-related cirrhosis</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"DOI" : "10.1002/lt.21058", "ISSN" : "1527-6465", "PMID" : "17318861", "abstract" : "The purpose of the study was to determine the incidence, risk factors, treatment, and influence on survival of patients with de novo esophageal cancer after liver transplantation (LT). From 1988 to 2006, 1,926 patients underwent LT in our institution. A total of 9 patients (0.5%) developed a de novo esophageal cancer and 1 patient a cancer of the cardia (0.05%). A retrospective analysis was performed to reveal underlying diseases, timeframes between LT and appearance of cancer, predisposing factors, cancer therapy, complications, immunosuppressive regimens, and survival. Of our 10 patients, 7 (70%) suffered from esophageal squamous cell carcinoma (SCC) and 3 patients (30%) developed an adenocarcinoma, including the patient with cancer of the cardia. A total of 9 patients were transplanted due to alcoholic cirrhosis; 1 patient suffered from hepatocellular carcinoma in nonA-nonB hepatitis-related cirrhosis. Median time to tumor diagnosis was 51 months after transplantation. A total of 5 patients were treated conservatively with combined radiochemotherapy and 5 underwent surgical resection. Patients with radiochemotherapy showed a mean survival of 14.8 months vs. 24.8 months for the patients of the surgery group. No major postoperative complication has been observed. A total of 2 patients of the surgery group are still alive after a follow-up of 15 and 89 months. In conclusion, de novo esophageal and cancer of the cardia after LT is a rare event. In spite of immunosuppression, no increased complication rate has been observed. Patients may have a survival benefit from surgical resection.", "author" : [ { "dropping-particle" : "", "family" : "Presser", "given" : "Sabine J", "non-dropping-particle" : "", "parse-names" : false, "suffix" : "" }, { "dropping-particle" : "", "family" : "Schumacher", "given" : "Guido", "non-dropping-particle" : "", "parse-names" : false, "suffix" : "" }, { "dropping-particle" : "", "family" : "Neuhaus", "given" : "Ruth", "non-dropping-particle" : "", "parse-names" : false, "suffix" : "" }, { "dropping-particle" : "", "family" : "Thuss-Patience", "given" : "Peter", "non-dropping-particle" : "", "parse-names" : false, "suffix" : "" }, { "dropping-particle" : "", "family" : "Stieler", "given" : "Jens", "non-dropping-particle" : "", "parse-names" : false, "suffix" : "" }, { "dropping-particle" : "", "family" : "Neuhaus", "given" : "Peter", "non-dropping-particle" : "", "parse-names" : false, "suffix" : "" } ], "container-title" : "Liver transplantation : official publication of the American Association for the Study of Liver Diseases and the International Liver Transplantation Society", "id" : "ITEM-1", "issue" : "3", "issued" : { "date-parts" : [ [ "2007", "3" ] ] }, "page" : "443-50", "title" : "De novo esophageal neoplasia after liver transplantation.", "type" : "article-journal", "volume" : "13" }, "uris" : [ "http://www.mendeley.com/documents/?uuid=b0787aa6-5325-4219-a94d-c331e83fe35f" ] } ], "mendeley" : { "formattedCitation" : "&lt;sup&gt;[61]&lt;/sup&gt;", "plainTextFormattedCitation" : "[61]", "previouslyFormattedCitation" : "&lt;sup&gt;[61]&lt;/sup&gt;"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[61]</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A predisposing lesion, Barrett’s esophagus, has been demonstrated to rapidly evolve into adenocarcinoma after LT, which is why surveillance endoscopy with aggressive endoscopic treatment of Barrett’s mucosa is paramount in these patients to prevent death from cancer</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"DOI" : "10.1097/TP.0b013e31821841a0", "ISSN" : "1534-6080", "PMID" : "21464795", "abstract" : "BACKGROUND: The risk for development of certain malignancies after transplantation is well known. Especially in premalignant lesions of the skin and colon, rapid progression is described. The aim of this study is to evaluate the progress of Barrett's mucosa to adenocarcinoma of the esophagus after liver transplantation.\n\nMETHODS: Between 2000 and 2009, 895 patients underwent a liver transplantation in our department. All patients had an upper endoscopy as part of the evaluation before transplantation. Patients who had Barrett's mucosa described in their endoscopy report were identified. The records of these patients were retrospectively reviewed.\n\nRESULTS: There were seven patients who had Barrett's mucosa in the preoperative endoscopy. Five of these patients (71%) developed an esophageal adenocarcinoma in a median time of 66 months after liver transplantation. One had stage II disease and four had stage III disease. Three of them underwent neoadjuvant therapy. All patients underwent an en bloc esophagectomy. One patient developed recurrent disease after 12 months and died 37 months after esophagectomy. The other four patients are still alive without recurrence and have a median survival of 16 months.\n\nCONCLUSION: Esophageal cancer after liver transplantation is rare, whereas the risk for progression of Barrett's esophagus to adenocarcinoma is extremely high. Surveillance endoscopy with aggressive endoscopic treatment of the Barrett's is essential for these patients to prevent them from cancer death. Furthermore, immunosuppression therapy based on immunosuppressants with antitumoral effects should be preferred. The esophagectomy with neoadjuvant therapy is also in immunosuppressant patients feasible without increased risk for complications.", "author" : [ { "dropping-particle" : "", "family" : "Oezcelik", "given" : "Arzu", "non-dropping-particle" : "", "parse-names" : false, "suffix" : "" }, { "dropping-particle" : "", "family" : "Kaiser", "given" : "Gernot M", "non-dropping-particle" : "", "parse-names" : false, "suffix" : "" }, { "dropping-particle" : "", "family" : "Dech\u00eane", "given" : "Alexander", "non-dropping-particle" : "", "parse-names" : false, "suffix" : "" }, { "dropping-particle" : "", "family" : "Treckmann", "given" : "Juergen W", "non-dropping-particle" : "", "parse-names" : false, "suffix" : "" }, { "dropping-particle" : "", "family" : "Sotiropoulos", "given" : "Georgios C", "non-dropping-particle" : "", "parse-names" : false, "suffix" : "" }, { "dropping-particle" : "", "family" : "Reinhardt", "given" : "Renate", "non-dropping-particle" : "", "parse-names" : false, "suffix" : "" }, { "dropping-particle" : "", "family" : "Saner", "given" : "Fuat H", "non-dropping-particle" : "", "parse-names" : false, "suffix" : "" }, { "dropping-particle" : "", "family" : "Paul", "given" : "Andreas", "non-dropping-particle" : "", "parse-names" : false, "suffix" : "" } ], "container-title" : "Transplantation", "id" : "ITEM-1", "issue" : "11", "issued" : { "date-parts" : [ [ "2011", "6", "15" ] ] }, "page" : "1250-3", "title" : "Progression to adenocarcinoma in Barrett's esophagus after liver transplantation.", "type" : "article-journal", "volume" : "91" }, "uris" : [ "http://www.mendeley.com/documents/?uuid=282bdbf0-e1d3-465f-a8dd-bfcd22653cf9" ] }, { "id" : "ITEM-2", "itemData" : { "ISSN" : "0036-5521", "PMID" : "8726313", "abstract" : "Patients undergoing liver transplantation are predisposed to develop extrahepatic malignancies. It is also known that patients with predisposed conditions, such as Barrett's esophagus, have higher rates of esophageal carcinoma. We present here a patient who underwent liver transplantation, had Barrett's esophagus, and developed esophageal malignancy a short time after transplantation. Liver transplantation may be associated with acceleration of the precancerous condition and the development of malignancies.", "author" : [ { "dropping-particle" : "", "family" : "Ilan", "given" : "Y", "non-dropping-particle" : "", "parse-names" : false, "suffix" : "" }, { "dropping-particle" : "", "family" : "Shouval", "given" : "D", "non-dropping-particle" : "", "parse-names" : false, "suffix" : "" }, { "dropping-particle" : "", "family" : "Galun", "given" : "E", "non-dropping-particle" : "", "parse-names" : false, "suffix" : "" }, { "dropping-particle" : "", "family" : "Goldin", "given" : "E", "non-dropping-particle" : "", "parse-names" : false, "suffix" : "" }, { "dropping-particle" : "", "family" : "Ligumsky", "given" : "M", "non-dropping-particle" : "", "parse-names" : false, "suffix" : "" }, { "dropping-particle" : "", "family" : "Friedman", "given" : "G", "non-dropping-particle" : "", "parse-names" : false, "suffix" : "" }, { "dropping-particle" : "", "family" : "Tur Kaspa", "given" : "R", "non-dropping-particle" : "", "parse-names" : false, "suffix" : "" } ], "container-title" : "Scandinavian journal of gastroenterology", "id" : "ITEM-2", "issue" : "4", "issued" : { "date-parts" : [ [ "1996", "4" ] ] }, "page" : "415-6", "title" : "Esophageal malignancy after liver transplantation in a patient with Barrett's esophagus.", "type" : "article-journal", "volume" : "31" }, "uris" : [ "http://www.mendeley.com/documents/?uuid=9ccc82af-8e49-4cea-b1fb-25c29c0de4e6" ] }, { "id" : "ITEM-3", "itemData" : { "DOI" : "10.1002/lt.500050405", "ISSN" : "1074-3022", "PMID" : "10388506", "abstract" : "There is an increased incidence of malignancies in transplant recipients. Accelerated progression from a premalignant lesion to carcinoma has been reported in transplant recipients with skin cancer and colon cancer. Whereas Barrett's esophagus is a common premalignant condition in the normal population, rapid progression to severe dysplasia or carcinoma has not been widely reported in transplant recipients. We report on a liver transplant recipient who developed rapid progression from Barrett's esophagus without dysplasia to high-grade dysplasia within 9 months after transplantation.", "author" : [ { "dropping-particle" : "", "family" : "Trotter", "given" : "J F", "non-dropping-particle" : "", "parse-names" : false, "suffix" : "" }, { "dropping-particle" : "", "family" : "Brazer", "given" : "S R", "non-dropping-particle" : "", "parse-names" : false, "suffix" : "" } ], "container-title" : "Liver transplantation and surgery : official publication of the American Association for the Study of Liver Diseases and the International Liver Transplantation Society", "id" : "ITEM-3", "issue" : "4", "issued" : { "date-parts" : [ [ "1999", "7" ] ] }, "page" : "332-3", "title" : "Rapid progression to high-grade dysplasia in Barrett's esophagus after liver transplantation.", "type" : "article-journal", "volume" : "5" }, "uris" : [ "http://www.mendeley.com/documents/?uuid=c06da471-0c3c-4ee3-ba60-dbe500fd602b" ] }, { "id" : "ITEM-4", "itemData" : { "ISSN" : "0192-0790", "PMID" : "9013353", "author" : [ { "dropping-particle" : "", "family" : "Yao", "given" : "F", "non-dropping-particle" : "", "parse-names" : false, "suffix" : "" }, { "dropping-particle" : "", "family" : "Ahuja", "given" : "J", "non-dropping-particle" : "", "parse-names" : false, "suffix" : "" }, { "dropping-particle" : "", "family" : "Savides", "given" : "T", "non-dropping-particle" : "", "parse-names" : false, "suffix" : "" }, { "dropping-particle" : "", "family" : "Behling", "given" : "C", "non-dropping-particle" : "", "parse-names" : false, "suffix" : "" }, { "dropping-particle" : "", "family" : "Li", "given" : "S", "non-dropping-particle" : "", "parse-names" : false, "suffix" : "" }, { "dropping-particle" : "", "family" : "Hart", "given" : "M", "non-dropping-particle" : "", "parse-names" : false, "suffix" : "" } ], "container-title" : "Journal of clinical gastroenterology", "id" : "ITEM-4", "issue" : "1", "issued" : { "date-parts" : [ [ "1997", "1" ] ] }, "page" : "54-5", "title" : "Rapid progression of gastroesophageal junction adenocarcinoma after liver transplantation.", "type" : "article-journal", "volume" : "24" }, "uris" : [ "http://www.mendeley.com/documents/?uuid=efa4f6a6-6b36-4da5-8275-e3905881a296" ] }, { "id" : "ITEM-5", "itemData" : { "ISSN" : "0041-1345", "PMID" : "10371989", "author" : [ { "dropping-particle" : "", "family" : "Safadi", "given" : "R", "non-dropping-particle" : "", "parse-names" : false, "suffix" : "" }, { "dropping-particle" : "", "family" : "Ilan", "given" : "Y", "non-dropping-particle" : "", "parse-names" : false, "suffix" : "" }, { "dropping-particle" : "", "family" : "Eid", "given" : "A", "non-dropping-particle" : "", "parse-names" : false, "suffix" : "" }, { "dropping-particle" : "", "family" : "Galun", "given" : "E", "non-dropping-particle" : "", "parse-names" : false, "suffix" : "" }, { "dropping-particle" : "", "family" : "Ashur", "given" : "Y", "non-dropping-particle" : "", "parse-names" : false, "suffix" : "" }, { "dropping-particle" : "", "family" : "Goldin", "given" : "E", "non-dropping-particle" : "", "parse-names" : false, "suffix" : "" }, { "dropping-particle" : "", "family" : "Papo", "given" : "O", "non-dropping-particle" : "", "parse-names" : false, "suffix" : "" }, { "dropping-particle" : "", "family" : "Blachar", "given" : "A", "non-dropping-particle" : "", "parse-names" : false, "suffix" : "" }, { "dropping-particle" : "", "family" : "Jurim", "given" : "O", "non-dropping-particle" : "", "parse-names" : false, "suffix" : "" } ], "container-title" : "Transplantation proceedings", "id" : "ITEM-5", "issue" : "4", "issued" : { "date-parts" : [ [ "1999", "6" ] ] }, "page" : "1894-5", "title" : "Solid tumors after liver transplantation.", "type" : "article-journal", "volume" : "31" }, "uris" : [ "http://www.mendeley.com/documents/?uuid=5c4563a5-be8b-41c4-af4d-520ff75c6e5e" ] } ], "mendeley" : { "formattedCitation" : "&lt;sup&gt;[62\u201366]&lt;/sup&gt;", "plainTextFormattedCitation" : "[62\u201366]", "previouslyFormattedCitation" : "&lt;sup&gt;[62\u201366]&lt;/sup&gt;"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[62–66]</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In a Korean study of 6491 patients who underwent solid organ transplantation, 30 patients (0.46%) with 31 lesions were diagnosed with gastric cancer</w:t>
      </w:r>
      <w:r w:rsidR="00FE7248" w:rsidRPr="008728FC">
        <w:rPr>
          <w:rFonts w:ascii="Book Antiqua" w:hAnsi="Book Antiqua" w:cs="Tahoma"/>
          <w:sz w:val="24"/>
          <w:szCs w:val="24"/>
          <w:lang w:val="en-US"/>
        </w:rPr>
        <w:fldChar w:fldCharType="begin" w:fldLock="1"/>
      </w:r>
      <w:r w:rsidR="00FE7248" w:rsidRPr="008728FC">
        <w:rPr>
          <w:rFonts w:ascii="Book Antiqua" w:hAnsi="Book Antiqua" w:cs="Tahoma"/>
          <w:sz w:val="24"/>
          <w:szCs w:val="24"/>
          <w:lang w:val="en-US"/>
        </w:rPr>
        <w:instrText>ADDIN CSL_CITATION { "citationItems" : [ { "id" : "ITEM-1", "itemData" : { "DOI" : "10.1097/01.TP.0000438638.29214.f4", "ISSN" : "1534-6080", "PMID" : "24406452", "abstract" : "BACKGROUND: The aim of this study was to investigate the feasibility and safety of endoscopic resection of gastric neoplasm in solid-organ transplant (SOT) recipients.\n\nMETHODS: Between January 1994 and December 2011, the results of endoscopic resection of 17 lesions in 15 consecutive patients who had previously undergone SOT at Asan Medical Center were retrospectively evaluated. We compared clinical outcomes of this group with 1:5 matched non-SOT patients treated by endoscopic resection.\n\nRESULTS: Of the 6,491 patients who underwent SOT during the study periods, 30 patients (0.46%) with 31 lesions were diagnosed with gastric cancer, and eight patients (0.12%) with nine lesions were diagnosed with gastric adenoma. Among them, 15 patients with 17 lesions were treated by endoscopic resection, and 19 patients with 20 lesions have undergone gastrectomy. In endoscopically resected SOT group, the median duration between transplantation and endoscopic treatment was 41 months (range, 5-196 months). En bloc and complete resection were achieved in 13 (76.5%) and 15 (88.2%) lesions. Four lesions (23.5%) experienced bleeding, which was successfully managed endoscopically. When compared with post-endoscopic resection bleeding rate of non-SOT group (5.9%, [5/85]), there was no significant difference in multivariable analysis (P=0.083).\n\nCONCLUSIONS: In endoscopic resection for gastric neoplasm of SOT recipients, only manageable complications were noted in some patients, and graft dysfunctions or perforations did not occur. To avoid surgical resection with its associated perioperative mortality and morbidity, endoscopic resection for gastric neoplasm in SOT recipients is recommended as a feasible treatment with high efficacy and safety.", "author" : [ { "dropping-particle" : "", "family" : "Na", "given" : "Shin", "non-dropping-particle" : "", "parse-names" : false, "suffix" : "" }, { "dropping-particle" : "", "family" : "Lee", "given" : "Gin Hyug", "non-dropping-particle" : "", "parse-names" : false, "suffix" : "" }, { "dropping-particle" : "", "family" : "Song", "given" : "Ju Hyung", "non-dropping-particle" : "", "parse-names" : false, "suffix" : "" }, { "dropping-particle" : "", "family" : "Ahn", "given" : "Ji Yong", "non-dropping-particle" : "", "parse-names" : false, "suffix" : "" }, { "dropping-particle" : "", "family" : "Kim", "given" : "Seon-Ok", "non-dropping-particle" : "", "parse-names" : false, "suffix" : "" }, { "dropping-particle" : "", "family" : "Park", "given" : "Se Jeong", "non-dropping-particle" : "", "parse-names" : false, "suffix" : "" }, { "dropping-particle" : "", "family" : "Park", "given" : "So-Eun", "non-dropping-particle" : "", "parse-names" : false, "suffix" : "" }, { "dropping-particle" : "", "family" : "Kim", "given" : "Mi-Young", "non-dropping-particle" : "", "parse-names" : false, "suffix" : "" }, { "dropping-particle" : "", "family" : "Lee", "given" : "Jeonghoon", "non-dropping-particle" : "", "parse-names" : false, "suffix" : "" }, { "dropping-particle" : "", "family" : "Choi", "given" : "Kwi-Sook", "non-dropping-particle" : "", "parse-names" : false, "suffix" : "" }, { "dropping-particle" : "", "family" : "Kim", "given" : "Do Hoon", "non-dropping-particle" : "", "parse-names" : false, "suffix" : "" }, { "dropping-particle" : "", "family" : "Song", "given" : "Ho June", "non-dropping-particle" : "", "parse-names" : false, "suffix" : "" }, { "dropping-particle" : "", "family" : "Choi", "given" : "Kee Don", "non-dropping-particle" : "", "parse-names" : false, "suffix" : "" }, { "dropping-particle" : "", "family" : "Jung", "given" : "Hwoon-Yong", "non-dropping-particle" : "", "parse-names" : false, "suffix" : "" }, { "dropping-particle" : "", "family" : "Kim", "given" : "Jin-Ho", "non-dropping-particle" : "", "parse-names" : false, "suffix" : "" } ], "container-title" : "Transplantation", "id" : "ITEM-1", "issue" : "7", "issued" : { "date-parts" : [ [ "2014", "4", "15" ] ] }, "page" : "781-7", "title" : "Endoscopic resection of gastric neoplasm in solid-organ transplant recipients.", "type" : "article-journal", "volume" : "97" }, "uris" : [ "http://www.mendeley.com/documents/?uuid=76b615bf-cec3-4e58-9f19-8eebc0097ee6" ] } ], "mendeley" : { "formattedCitation" : "&lt;sup&gt;[67]&lt;/sup&gt;", "plainTextFormattedCitation" : "[67]", "previouslyFormattedCitation" : "&lt;sup&gt;[67]&lt;/sup&gt;" }, "properties" : { "noteIndex" : 0 }, "schema" : "https://github.com/citation-style-language/schema/raw/master/csl-citation.json" }</w:instrText>
      </w:r>
      <w:r w:rsidR="00FE7248" w:rsidRPr="008728FC">
        <w:rPr>
          <w:rFonts w:ascii="Book Antiqua" w:hAnsi="Book Antiqua" w:cs="Tahoma"/>
          <w:sz w:val="24"/>
          <w:szCs w:val="24"/>
          <w:lang w:val="en-US"/>
        </w:rPr>
        <w:fldChar w:fldCharType="separate"/>
      </w:r>
      <w:r w:rsidR="00FE7248" w:rsidRPr="008728FC">
        <w:rPr>
          <w:rFonts w:ascii="Book Antiqua" w:hAnsi="Book Antiqua" w:cs="Tahoma"/>
          <w:noProof/>
          <w:sz w:val="24"/>
          <w:szCs w:val="24"/>
          <w:vertAlign w:val="superscript"/>
          <w:lang w:val="en-US"/>
        </w:rPr>
        <w:t>[67]</w:t>
      </w:r>
      <w:r w:rsidR="00FE7248" w:rsidRPr="008728FC">
        <w:rPr>
          <w:rFonts w:ascii="Book Antiqua" w:hAnsi="Book Antiqua" w:cs="Tahoma"/>
          <w:sz w:val="24"/>
          <w:szCs w:val="24"/>
          <w:lang w:val="en-US"/>
        </w:rPr>
        <w:fldChar w:fldCharType="end"/>
      </w:r>
      <w:r w:rsidRPr="008728FC">
        <w:rPr>
          <w:rFonts w:ascii="Book Antiqua" w:hAnsi="Book Antiqua" w:cs="Tahoma"/>
          <w:sz w:val="24"/>
          <w:szCs w:val="24"/>
          <w:lang w:val="en-US"/>
        </w:rPr>
        <w:t>. In another series, 36 cases of gastric</w:t>
      </w:r>
      <w:r w:rsidR="00FE7248">
        <w:rPr>
          <w:rFonts w:ascii="Book Antiqua" w:hAnsi="Book Antiqua" w:cs="Tahoma"/>
          <w:sz w:val="24"/>
          <w:szCs w:val="24"/>
          <w:lang w:val="en-US"/>
        </w:rPr>
        <w:t xml:space="preserve"> cancer were identified among 7</w:t>
      </w:r>
      <w:r w:rsidRPr="008728FC">
        <w:rPr>
          <w:rFonts w:ascii="Book Antiqua" w:hAnsi="Book Antiqua" w:cs="Tahoma"/>
          <w:sz w:val="24"/>
          <w:szCs w:val="24"/>
          <w:lang w:val="en-US"/>
        </w:rPr>
        <w:t>000 transplant-related malignant neoplasms, and 3 of the 34 were observed in LT recipients</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"ISSN" : "0039-6060", "PMID" : "12407362", "abstract" : "BACKGROUND: Gastric cancer in the United States is often diagnosed at advanced stages, resulting in dismal outcomes. In the immunosuppressed transplant recipient population, little is known about the clinical staging and outcome of these compromised patients.\n\nMETHODS: All US cases reported to the Israel Penn International Transplant Tumor Registry were retrospectively examined for patient demographics, immunosuppressive therapy, tumor characteristics, therapeutic modalities, and mortality. Statistical analysis was performed with Students t test, chi-square analysis, and log-rank analysis by the method of Kaplan-Meier.\n\nRESULTS: Gastric cancer was identified in 34 recipients: 28 (82%) were male; 24 (71%) were white. Mean age at diagnosis was 58 +/- 11 years. Twenty-four (71%) patients received kidney transplants, 7 (21%) received heart transplants, and 3 (9%) received liver transplants. Fifty percent received induction therapy, whereas 94% were maintained on calcineurin inhibitors and corticosteroids. Thirty-five percent of patients were diagnosed during evaluation for gastrointestinal symptoms, with the remaining cases discovered incidentally during endoscopy (53%) or during computed tomography (12%) performed for other reasons. Stage varied at presentation as follows: stage I (n = 6), stage II (n = 11), stage III (n = 13), and stage IV (n = 4). Incidental diagnoses resulted in a lower stage malignancy (P &lt;.001) and greater 1-year and 5-year survivals (P &lt;.05) compared with those patients whose were diagnosed after being evaluated of gastrointestinal symptoms.\n\nCONCLUSION: In the United States, because gastric cancer in the transplant recipient is frequently identified at an earlier stage (50% were stages I and II) than in the general population, survivals are equivalent despite continued administration of immunosuppression. This early identification may be attributed to more frequent presymptom diagnosis and staging, resulting from incidental detection of these malignancies during posttransplant upper endoscopy or computed tomography. Early detection has resulted in a 29% 5-year survival for the entire transplant recipient group compared with a 5% to 15% 5-year survival in the general population.", "author" : [ { "dropping-particle" : "", "family" : "Buell", "given" : "Joseph F", "non-dropping-particle" : "", "parse-names" : false, "suffix" : "" }, { "dropping-particle" : "", "family" : "Husted", "given" : "Thomas", "non-dropping-particle" : "", "parse-names" : false, "suffix" : "" }, { "dropping-particle" : "", "family" : "Hanaway", "given" : "Michael J", "non-dropping-particle" : "", "parse-names" : false, "suffix" : "" }, { "dropping-particle" : "", "family" : "Peddi", "given" : "V Ram", "non-dropping-particle" : "", "parse-names" : false, "suffix" : "" }, { "dropping-particle" : "", "family" : "Trofe", "given" : "Jennifer", "non-dropping-particle" : "", "parse-names" : false, "suffix" : "" }, { "dropping-particle" : "", "family" : "Gross", "given" : "Thomas G", "non-dropping-particle" : "", "parse-names" : false, "suffix" : "" }, { "dropping-particle" : "", "family" : "Beebe", "given" : "Thomas M", "non-dropping-particle" : "", "parse-names" : false, "suffix" : "" }, { "dropping-particle" : "", "family" : "First", "given" : "M Roy", "non-dropping-particle" : "", "parse-names" : false, "suffix" : "" }, { "dropping-particle" : "", "family" : "Woodle", "given" : "E Steve", "non-dropping-particle" : "", "parse-names" : false, "suffix" : "" } ], "container-title" : "Surgery", "id" : "ITEM-1", "issue" : "4", "issued" : { "date-parts" : [ [ "2002", "10" ] ] }, "page" : "754-8; discussion 758-60", "title" : "Incidental diagnosis of gastric cancer in transplant recipients improves patient survival.", "type" : "article-journal", "volume" : "132" }, "uris" : [ "http://www.mendeley.com/documents/?uuid=f5fbbe10-d74f-43ed-ab9b-adf3d3be7e48" ] } ], "mendeley" : { "formattedCitation" : "&lt;sup&gt;[68]&lt;/sup&gt;", "plainTextFormattedCitation" : "[68]", "previouslyFormattedCitation" : "&lt;sup&gt;[68]&lt;/sup&gt;"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[68]</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Moreover, another study reported 3 cases of gastric cancer amongst 329 cases of malignant neoplasms in LT recipients</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"ISSN" : "1074-3022", "PMID" : "9346628", "abstract" : "De novo cancers occurred after transplantation in 8,008 organ allograft recipients, who developed 8,531 different types of malignancy. Three hundred twenty-four liver recipients developed 329 cancers. There were striking differences in the patterns of neoplasms observed when these were compared with 7,200 tumors that occurred in renal allograft recipients. Lymphomas were much more common in liver allograft recipients (57% v 12% of all tumors), whereas skin cancers (39% v 15%), carcinomas of the cervix (4% v 1%), renal tumors (4% v 1%), and vulvar carcinomas (3% v 0.6%) were more common in renal allograft recipients. The high incidence of lymphomas is related partly to the more intense immunosuppressive therapy administered to hepatic allograft recipients and partly to the large percentage of pediatric patients among them. The intense immunosuppression also accounts for the much shorter induction times of lymphomas (mean, 15 v 46 months; P &lt; .001) and nonlymphomatous tumors (mean, 27 v 72; P &lt; .001) in liver compared with kidney recipients. The longer follow-up of renal recipients probably accounts for the higher incidence of the other tumors that tend to appear relatively late after transplantation. A remarkable feature was the high incidence of allograft involvement by lymphoma (44%). Complete remissions after treatment occurred in 11 of 28 patients in whom the lymphoma was confined to the allograft. A few tumors in liver recipients were related to the underlying disease for which transplantation was performed: hepatomas in patients who underwent transplantation for hepatitis B cirrhosis and colon carcinomas or cholangiocarcinomas in patients who underwent transplantation for chronic ulcerative colitis with sclerosing cholangitis. A surprising finding was the development of four leiomyosarcomas, three occurring in the allograft itself, in pediatric liver recipients.", "author" : [ { "dropping-particle" : "", "family" : "Penn", "given" : "I", "non-dropping-particle" : "", "parse-names" : false, "suffix" : "" } ], "container-title" : "Liver transplantation and surgery : official publication of the American Association for the Study of Liver Diseases and the International Liver Transplantation Society", "id" : "ITEM-1", "issue" : "1", "issued" : { "date-parts" : [ [ "1996", "1" ] ] }, "page" : "52-9", "title" : "Posttransplantation de novo tumors in liver allograft recipients.", "type" : "article-journal", "volume" : "2" }, "uris" : [ "http://www.mendeley.com/documents/?uuid=7ded0f85-e953-4d9e-bf80-2e448d809c47" ] } ], "mendeley" : { "formattedCitation" : "&lt;sup&gt;[69]&lt;/sup&gt;", "plainTextFormattedCitation" : "[69]", "previouslyFormattedCitation" : "&lt;sup&gt;[69]&lt;/sup&gt;"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[69]</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w:t>
      </w:r>
    </w:p>
    <w:p w:rsidR="001E4008" w:rsidRPr="008728FC" w:rsidRDefault="001E4008" w:rsidP="00CE5349">
      <w:pPr>
        <w:adjustRightInd w:val="0"/>
        <w:snapToGrid w:val="0"/>
        <w:spacing w:after="0" w:line="360" w:lineRule="auto"/>
        <w:jc w:val="both"/>
        <w:rPr>
          <w:rFonts w:ascii="Book Antiqua" w:hAnsi="Book Antiqua" w:cs="Tahoma"/>
          <w:i/>
          <w:sz w:val="24"/>
          <w:szCs w:val="24"/>
          <w:lang w:val="en-US"/>
        </w:rPr>
      </w:pPr>
    </w:p>
    <w:p w:rsidR="001E4008" w:rsidRPr="00FE7248" w:rsidRDefault="001E4008" w:rsidP="00CE5349">
      <w:pPr>
        <w:adjustRightInd w:val="0"/>
        <w:snapToGrid w:val="0"/>
        <w:spacing w:after="0" w:line="360" w:lineRule="auto"/>
        <w:jc w:val="both"/>
        <w:rPr>
          <w:rFonts w:ascii="Book Antiqua" w:hAnsi="Book Antiqua" w:cs="Tahoma"/>
          <w:b/>
          <w:sz w:val="24"/>
          <w:szCs w:val="24"/>
          <w:lang w:val="en-US" w:eastAsia="zh-CN"/>
        </w:rPr>
      </w:pPr>
      <w:r w:rsidRPr="00FE7248">
        <w:rPr>
          <w:rFonts w:ascii="Book Antiqua" w:hAnsi="Book Antiqua" w:cs="Tahoma"/>
          <w:b/>
          <w:sz w:val="24"/>
          <w:szCs w:val="24"/>
          <w:lang w:val="en-US"/>
        </w:rPr>
        <w:t>Genitourinary cancer</w:t>
      </w:r>
      <w:r w:rsidR="00FE7248">
        <w:rPr>
          <w:rFonts w:ascii="Book Antiqua" w:hAnsi="Book Antiqua" w:cs="Tahoma" w:hint="eastAsia"/>
          <w:b/>
          <w:sz w:val="24"/>
          <w:szCs w:val="24"/>
          <w:lang w:val="en-US" w:eastAsia="zh-CN"/>
        </w:rPr>
        <w:t xml:space="preserve">: </w:t>
      </w:r>
      <w:r w:rsidRPr="008728FC">
        <w:rPr>
          <w:rFonts w:ascii="Book Antiqua" w:hAnsi="Book Antiqua" w:cs="Tahoma"/>
          <w:sz w:val="24"/>
          <w:szCs w:val="24"/>
          <w:lang w:val="en-US"/>
        </w:rPr>
        <w:t>Although the incidence of prostate cancer does not seem to be increased in LT recipients, all other genitourinary cancers (including bladder and renal cancer) seem to be higher than that of the general population</w:t>
      </w:r>
      <w:r w:rsidR="00FE7248" w:rsidRPr="008728FC">
        <w:rPr>
          <w:rFonts w:ascii="Book Antiqua" w:hAnsi="Book Antiqua" w:cs="Tahoma"/>
          <w:sz w:val="24"/>
          <w:szCs w:val="24"/>
          <w:lang w:val="en-US"/>
        </w:rPr>
        <w:fldChar w:fldCharType="begin" w:fldLock="1"/>
      </w:r>
      <w:r w:rsidR="00FE7248" w:rsidRPr="008728FC">
        <w:rPr>
          <w:rFonts w:ascii="Book Antiqua" w:hAnsi="Book Antiqua" w:cs="Tahoma"/>
          <w:sz w:val="24"/>
          <w:szCs w:val="24"/>
          <w:lang w:val="en-US"/>
        </w:rPr>
        <w:instrText>ADDIN CSL_CITATION { "citationItems" : [ { "id" : "ITEM-1", "itemData" : { "DOI" : "10.1111/j.1600-6143.2004.00380.x", "ISSN" : "1600-6135", "PMID" : "15023152", "abstract" : "The goal of the study was to determine the incidence and variables associated with post-liver transplantation (LT) de novo internal neoplasms development, excluding skin tumors and hepatocellular carcinoma. Medical records were reviewed for recipient/donor demographics, viral serology, cause of liver disease, interval from LT to tumor diagnosis, predisposing factors, immunosuppression and survival. Forty-one neoplasms (31 solid and 10 hematologic) developed in 772 recipients (5.3%) transplanted between 1991 and 2001. Time to tumor diagnosis was longer in patients transplanted before 1995 than in those transplanted afterwards (58 vs. 22 months; p&lt;0.05). Hematologic neoplasms (HN) appeared earlier than solid (2 vs. 21 months; p&lt;0.001), were more prevalent in those transplanted after 1995 than before (32% vs. 12.5%), and had lower survival than solid (2 vs. 21 months, p&lt;0.001). While HCV was the most frequent indication in HN (70%), alcohol was that of solid tumors (71%). Overall, risk factors for de novo neoplasms included alcohol and immunosuppression (p&lt;0.01). In patients undergoing LT in recent years, there is a higher incidence of HN with de novo internal neoplasms developing at earlier time-points than in those transplanted years ago. Risk factors for tumor development include alcohol, HCV and possibly strong immunosuppression.", "author" : [ { "dropping-particle" : "", "family" : "Benlloch", "given" : "Salvador", "non-dropping-particle" : "", "parse-names" : false, "suffix" : "" }, { "dropping-particle" : "", "family" : "Berenguer", "given" : "Marina", "non-dropping-particle" : "", "parse-names" : false, "suffix" : "" }, { "dropping-particle" : "", "family" : "Prieto", "given" : "Mart\u00edn", "non-dropping-particle" : "", "parse-names" : false, "suffix" : "" }, { "dropping-particle" : "", "family" : "Moreno", "given" : "Rosalba", "non-dropping-particle" : "", "parse-names" : false, "suffix" : "" }, { "dropping-particle" : "", "family" : "San Juan", "given" : "Fernando", "non-dropping-particle" : "", "parse-names" : false, "suffix" : "" }, { "dropping-particle" : "", "family" : "Ray\u00f3n", "given" : "Miguel", "non-dropping-particle" : "", "parse-names" : false, "suffix" : "" }, { "dropping-particle" : "", "family" : "Mir", "given" : "Jose", "non-dropping-particle" : "", "parse-names" : false, "suffix" : "" }, { "dropping-particle" : "", "family" : "Segura", "given" : "Angel", "non-dropping-particle" : "", "parse-names" : false, "suffix" : "" }, { "dropping-particle" : "", "family" : "Berenguer", "given" : "Joaqu\u00edn", "non-dropping-particle" : "", "parse-names" : false, "suffix" : "" } ], "container-title" : "American journal of transplantation : official journal of the American Society of Transplantation and the American Society of Transplant Surgeons", "id" : "ITEM-1", "issue" : "4", "issued" : { "date-parts" : [ [ "2004", "4" ] ] }, "page" : "596-604", "title" : "De novo internal neoplasms after liver transplantation: increased risk and aggressive behavior in recent years?", "type" : "article-journal", "volume" : "4" }, "uris" : [ "http://www.mendeley.com/documents/?uuid=68e1b2c9-e68d-4589-a4f9-632f63d4ab53" ] }, { "id" : "ITEM-2", "itemData" : { "DOI" : "10.1053/jlts.2002.29350", "ISSN" : "1527-6465", "PMID" : "11910575", "abstract" : "The aims of this analysis are to characterize the incidence and types of malignancies and tumor-specific mortality in our institution. Retransplantation, rejection episodes, and OKT3 use were evaluated. Our single-institution prospective database of 1,570 liver transplantations in 1,421 patients was analyzed. Data were statistically analyzed regarding sex, age at transplantation, time from transplantation to diagnosis of tumor, tumor type, and follow-up time. One hundred twenty-five patients (8.8%) developed de novo tumors; 69 patients were men, 56 patients were women. Seventeen patients received more than one allograft. De novo tumors were as follows: skin, 41; lymphomas, 35; lung, 11; colon, 6; anal, 2; rectal, 1; breast, 7; thyroid, 3; oropharyngeal squamous cell, 3; metastatic without primary tumor identified, 4; renal cell, 3; Kaposi's sarcoma, 1; angiosarcoma, 1; uterine, 1; ovarian, 1; pituitary, 1; pancreatic, 2; cholangiocarcinoma, 1; and esophageal, 1. These tumors developed in a statistically significant chronological sequence. Lung cancers and lymphomas showed shorter mean survival times, as well as greater mortality. OKT3 use and rejection did not show significance in tumor development. De novo tumors post-liver transplantation affected our population in a distribution similar to that of the general non-transplantation population. Intense short courses of immunosuppression for rejection were not as important as chronic immunosuppression in the development of tumors. The risk for development was not enough to preclude transplantation. We found that tumors developed in chronological fashion. Therefore, directed surveillance, patient education, and early detection may facilitate earlier treatment.", "author" : [ { "dropping-particle" : "", "family" : "Sanchez", "given" : "Edmund Q", "non-dropping-particle" : "", "parse-names" : false, "suffix" : "" }, { "dropping-particle" : "", "family" : "Marubashi", "given" : "Shigeru", "non-dropping-particle" : "", "parse-names" : false, "suffix" : "" }, { "dropping-particle" : "", "family" : "Jung", "given" : "Ghapjoong", "non-dropping-particle" : "", "parse-names" : false, "suffix" : "" }, { "dropping-particle" : "", "family" : "Levy", "given" : "Marlon F", "non-dropping-particle" : "", "parse-names" : false, "suffix" : "" }, { "dropping-particle" : "", "family" : "Goldstein", "given" : "Robert M", "non-dropping-particle" : "", "parse-names" : false, "suffix" : "" }, { "dropping-particle" : "", "family" : "Molmenti", "given" : "Ernesto P", "non-dropping-particle" : "", "parse-names" : false, "suffix" : "" }, { "dropping-particle" : "", "family" : "Fasola", "given" : "Carlos G", "non-dropping-particle" : "", "parse-names" : false, "suffix" : "" }, { "dropping-particle" : "", "family" : "Gonwa", "given" : "Thomas A", "non-dropping-particle" : "", "parse-names" : false, "suffix" : "" }, { "dropping-particle" : "", "family" : "Jennings", "given" : "Linda W", "non-dropping-particle" : "", "parse-names" : false, "suffix" : "" }, { "dropping-particle" : "", "family" : "Brooks", "given" : "Barbara K", "non-dropping-particle" : "", "parse-names" : false, "suffix" : "" }, { "dropping-particle" : "", "family" : "Klintmalm", "given" : "Goran B", "non-dropping-particle" : "", "parse-names" : false, "suffix" : "" } ], "container-title" : "Liver transplantation : official publication of the American Association for the Study of Liver Diseases and the International Liver Transplantation Society", "id" : "ITEM-2", "issue" : "3", "issued" : { "date-parts" : [ [ "2002", "3" ] ] }, "page" : "285-91", "title" : "De novo tumors after liver transplantation: a single-institution experience.", "type" : "article-journal", "volume" : "8" }, "uris" : [ "http://www.mendeley.com/documents/?uuid=421532b9-07c1-404a-92dc-81b3e32ac701" ] }, { "id" : "ITEM-3", "itemData" : { "DOI" : "10.1053/jlts.2002.32977", "ISSN" : "1527-6465", "PMID" : "12004349", "abstract" : "Organ transplant recipients are considered to be at greater risk for developing malignancy because of the prolonged immunosuppression associated with organ grafting. The purpose of this study is to determine risk factors, clinical characteristics, and outcomes of de novo nonlymphoid malignancies after liver transplantation from a large single-center series. All patients undergoing liver transplantation at the King's College Hospital (London, UK) between January 1988 and December 1999 were analyzed retrospectively for the development of de novo malignancy in the posttransplantation period. Records were evaluated for age at diagnosis of malignancy, cause of liver disease, interval from transplantation to diagnosis of malignancy, predisposing factors for the development of cancer, immunosuppression regimen, treatment of malignancy, rejection episodes, and patient survival. Of 1,140 patients undergoing 1,271 liver transplantations, 30 patients (2.6%) developed de novo nonlymphoid malignancy after transplantation. Skin cancers were the most common (n = 13), followed by oropharyngeal carcinoma (n = 2), bladder carcinoma (n = 2), acute leukemia (n = 2), breast carcinoma (n = 2), and various other malignancies (n = 9). The mean time of presentation of the malignancy after transplantation was 45.1 +/- 32 months (range, 6 to 133 months), and mean age at diagnosis of malignancy was 55 years (range, 34 to 71 years). The incidence of de novo malignancy was significantly greater in patients who underwent transplantation for alcoholic liver disease compared with other groups (P &lt;.001). Although the incidence of de novo nonlymphoid malignancy after liver transplantation is low, patients who underwent transplantation for alcoholic cirrhosis appear to have an increased risk for developing posttransplantation malignancy.", "author" : [ { "dropping-particle" : "", "family" : "Saigal", "given" : "Sanjiv", "non-dropping-particle" : "", "parse-names" : false, "suffix" : "" }, { "dropping-particle" : "", "family" : "Norris", "given" : "Suzanne", "non-dropping-particle" : "", "parse-names" : false, "suffix" : "" }, { "dropping-particle" : "", "family" : "Muiesan", "given" : "Paolo", "non-dropping-particle" : "", "parse-names" : false, "suffix" : "" }, { "dropping-particle" : "", "family" : "Rela", "given" : "Mohamed", "non-dropping-particle" : "", "parse-names" : false, "suffix" : "" }, { "dropping-particle" : "", "family" : "Heaton", "given" : "Nigel", "non-dropping-particle" : "", "parse-names" : false, "suffix" : "" }, { "dropping-particle" : "", "family" : "O'Grady", "given" : "John", "non-dropping-particle" : "", "parse-names" : false, "suffix" : "" } ], "container-title" : "Liver transplantation : official publication of the American Association for the Study of Liver Diseases and the International Liver Transplantation Society", "id" : "ITEM-3", "issue" : "5", "issued" : { "date-parts" : [ [ "2002", "5" ] ] }, "page" : "482-7", "title" : "Evidence of differential risk for posttransplantation malignancy based on pretransplantation cause in patients undergoing liver transplantation.", "type" : "article-journal", "volume" : "8" }, "uris" : [ "http://www.mendeley.com/documents/?uuid=510cf64a-6c17-4759-830f-22c7d92b375b" ] }, { "id" : "ITEM-4", "itemData" : { "ISSN" : "0041-1337", "PMID" : "9825817", "abstract" : "BACKGROUND: An increased incidence of de novo nonlymphoid malignancies has been shown in immunocompromised patients. However, the true risk over time compared to the general population has not been determined.\n\nMETHODS: One thousand consecutive patients were carefully followed for an average of 77.8+/-11.1 (range, 56.3-96.3) months after primary liver transplantation at a single center. All de novo nonlymphoid malignancies were recorded. Each malignancy was compared with a standard Occupational Cohort Mortality Analysis Program population matched for age, sex, and length of follow-up using modified life table technique and surveillance epidemiology end result (SEER) data.\n\nRESULTS: Fifty-seven patients accounted for de novo malignancies and contributed 4795.3 total person years, a mean+/-SD of 36+/-21 (median, 36; range, 6-74) months after liver transplantation. Twenty-two of these malignancies were skin malignancies including two melanomas. Oropharyngeal cancers (n=7) were found to be 7.6 times higher (P&lt;0.05) and respiratory malignancies (n=8) were 1.7 times higher (P&gt;0.05) compared to the SEER incidence rate. Female reproductive system malignancies including breast cancer (n=3) were 1.9 times lower (P&gt;0.05) and genitourinary malignancies were (n=5) 1.5 times lower (P&gt;0.05) than their matched cohorts. No differences was observed in gastrointestinal malignancies (n=5). There was a significant difference in survival of the patients after diagnosis of malignancy depending on the type of cancer. There were two Kaposi's sarcomas, two metastatic unknown primaries, one thyroid, one brain, and one ophthalmic malignancies in the series. Mortality for Kaposi's and metastatic disease of unknown primary was 100% within 5 months, while the 1-year mortality for oropharyngeal cancer was 57.1% and that for lung cancers was 62.5%. Long-term survival for skin cancer was highest: 86.4% at 3 years (P=0.015 by log-rank test).\n\nCONCLUSION: An increased incidence of de novo cancers in the chronically immunocompromised patient demands careful long-term screening protocols which will help to facilitate the diagnosis at an early stage of the disease. This is particularly true for oropharyngeal cancers where the risk is more than 7 times higher compared to SEER incidence data matched for age, sex, and length of follow-up.", "author" : [ { "dropping-particle" : "", "family" : "Jain", "given" : "A B", "non-dropping-particle" : "", "parse-names" : false, "suffix" : "" }, { "dropping-particle" : "", "family" : "Yee", "given" : "L D", "non-dropping-particle" : "", "parse-names" : false, "suffix" : "" }, { "dropping-particle" : "", "family" : "Nalesnik", "given" : "M A", "non-dropping-particle" : "", "parse-names" : false, "suffix" : "" }, { "dropping-particle" : "", "family" : "Youk", "given" : "A", "non-dropping-particle" : "", "parse-names" : false, "suffix" : "" }, { "dropping-particle" : "", "family" : "Marsh", "given" : "G", "non-dropping-particle" : "", "parse-names" : false, "suffix" : "" }, { "dropping-particle" : "", "family" : "Reyes", "given" : "J", "non-dropping-particle" : "", "parse-names" : false, "suffix" : "" }, { "dropping-particle" : "", "family" : "Zak", "given" : "M", "non-dropping-particle" : "", "parse-names" : false, "suffix" : "" }, { "dropping-particle" : "", "family" : "Rakela", "given" : "J", "non-dropping-particle" : "", "parse-names" : false, "suffix" : "" }, { "dropping-particle" : "", "family" : "Irish", "given" : "W", "non-dropping-particle" : "", "parse-names" : false, "suffix" : "" }, { "dropping-particle" : "", "family" : "Fung", "given" : "J J", "non-dropping-particle" : "", "parse-names" : false, "suffix" : "" } ], "container-title" : "Transplantation", "id" : "ITEM-4", "issue" : "9", "issued" : { "date-parts" : [ [ "1998", "11", "15" ] ] }, "page" : "1193-200", "title" : "Comparative incidence of de novo nonlymphoid malignancies after liver transplantation under tacrolimus using surveillance epidemiologic end result data.", "type" : "article-journal", "volume" : "66" }, "uris" : [ "http://www.mendeley.com/documents/?uuid=9c34a6ec-5a72-4aa5-8647-9c7672e002d7" ] }, { "id" : "ITEM-5", "itemData" : { "ISSN" : "0008-543X", "PMID" : "9305716", "abstract" : "BACKGROUND: Although conventional immunosuppression after liver transplantation consists of cyclosporine A (CsA), steroids, and azathioprine, recently introduced protocols entail CsA-based quadruple induction protocols or tacrolimus-based combinations. These protocols aim to reduce the rejection rate and the considerable morbidity related to the side effects of additional immunosuppressive treatment, but have not yet been analyzed regarding their long term de novo neoplastic risk.\n\nMETHODS: From September 1988 to May 1994, 500 liver transplantations were performed in 458 patients. The median follow-up was 50 months (range, 0.3-97 months) for all patients. Conventional triple therapy was implemented in 25 patients, CsA-based quadruple induction therapy using an antilymphocyte globulin preparation (ATG) in 190 patients, an interleukin-2 receptor antibody (BT563) in 141 patients, and tacrolimus-based dual or triple immunosuppression in 102 patients. The different protocols were evaluated in four randomized and two nonrandomized prospective trials.\n\nRESULTS: De novo neoplasias were detected in 33 patients (7.2%) and were comprised of lymphomas (n = 7), skin malignancies (n = 8 lesions in 7 patients), intraepithelial neoplasias of the cervix uteri (n = 7), breast carcinoma (n = 3), lung carcinoma (n = 3), and other malignancies (n = 6). The incidence of de novo neoplasias did not differ in the different trial arms. Only a positive T-crossmatch and a low CD4+/CD8+ ratio in patients receiving CsA-based immunosuppression demonstrated a significant correlation with the development of a de novo tumor in a multivariant logistic regression analysis.\n\nCONCLUSIONS: The development of de novo neoplastic diseases after liver transplantation with the use of CsA-based quadruple induction protocols or tacrolimus-based regimens for immunosuppresion was assessed over the long term. Recently introduced immunosuppressive protocols did not alter the posttransplant de novo tumor rate. Patients with a low CD4+/CD8+ ratio during CsA-based therapy or a positive T-crossmatch were identified to be at an increased risk for the development of a de novo malignancy.", "author" : [ { "dropping-particle" : "", "family" : "Jonas", "given" : "S", "non-dropping-particle" : "", "parse-names" : false, "suffix" : "" }, { "dropping-particle" : "", "family" : "Rayes", "given" : "N", "non-dropping-particle" : "", "parse-names" : false, "suffix" : "" }, { "dropping-particle" : "", "family" : "Neumann", "given" : "U", "non-dropping-particle" : "", "parse-names" : false, "suffix" : "" }, { "dropping-particle" : "", "family" : "Neuhaus", "given" : "R", "non-dropping-particle" : "", "parse-names" : false, "suffix" : "" }, { "dropping-particle" : "", "family" : "Bechstein", "given" : "W O", "non-dropping-particle" : "", "parse-names" : false, "suffix" : "" }, { "dropping-particle" : "", "family" : "Guckelberger", "given" : "O", "non-dropping-particle" : "", "parse-names" : false, "suffix" : "" }, { "dropping-particle" : "", "family" : "Tullius", "given" : "S G", "non-dropping-particle" : "", "parse-names" : false, "suffix" : "" }, { "dropping-particle" : "", "family" : "Serke", "given" : "S", "non-dropping-particle" : "", "parse-names" : false, "suffix" : "" }, { "dropping-particle" : "", "family" : "Neuhaus", "given" : "P", "non-dropping-particle" : "", "parse-names" : false, "suffix" : "" } ], "container-title" : "Cancer", "id" : "ITEM-5", "issue" : "6", "issued" : { "date-parts" : [ [ "1997", "9", "15" ] ] }, "page" : "1141-50", "title" : "De novo malignancies after liver transplantation using tacrolimus-based protocols or cyclosporine-based quadruple immunosuppression with an interleukin-2 receptor antibody or antithymocyte globulin.", "type" : "article-journal", "volume" : "80" }, "uris" : [ "http://www.mendeley.com/documents/?uuid=2d6061a1-eb9b-4dcd-90e4-c880ad86aff8" ] } ], "mendeley" : { "formattedCitation" : "&lt;sup&gt;[5,15,27,46,47]&lt;/sup&gt;", "plainTextFormattedCitation" : "[5,15,27,46,47]", "previouslyFormattedCitation" : "&lt;sup&gt;[5,15,27,46,47]&lt;/sup&gt;" }, "properties" : { "noteIndex" : 0 }, "schema" : "https://github.com/citation-style-language/schema/raw/master/csl-citation.json" }</w:instrText>
      </w:r>
      <w:r w:rsidR="00FE7248" w:rsidRPr="008728FC">
        <w:rPr>
          <w:rFonts w:ascii="Book Antiqua" w:hAnsi="Book Antiqua" w:cs="Tahoma"/>
          <w:sz w:val="24"/>
          <w:szCs w:val="24"/>
          <w:lang w:val="en-US"/>
        </w:rPr>
        <w:fldChar w:fldCharType="separate"/>
      </w:r>
      <w:r w:rsidR="00FE7248" w:rsidRPr="008728FC">
        <w:rPr>
          <w:rFonts w:ascii="Book Antiqua" w:hAnsi="Book Antiqua" w:cs="Tahoma"/>
          <w:noProof/>
          <w:sz w:val="24"/>
          <w:szCs w:val="24"/>
          <w:vertAlign w:val="superscript"/>
          <w:lang w:val="en-US"/>
        </w:rPr>
        <w:t>[5,15,27,46,47]</w:t>
      </w:r>
      <w:r w:rsidR="00FE7248"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Mean time to diagnosis of non-prostate genitourinary cancer ranges from 20 to 55.3 </w:t>
      </w:r>
      <w:r w:rsidR="00861F93">
        <w:rPr>
          <w:rFonts w:ascii="Book Antiqua" w:hAnsi="Book Antiqua" w:cs="Tahoma"/>
          <w:sz w:val="24"/>
          <w:szCs w:val="24"/>
          <w:lang w:val="en-US"/>
        </w:rPr>
        <w:t>mo</w:t>
      </w:r>
      <w:r w:rsidRPr="008728FC">
        <w:rPr>
          <w:rFonts w:ascii="Book Antiqua" w:hAnsi="Book Antiqua" w:cs="Tahoma"/>
          <w:sz w:val="24"/>
          <w:szCs w:val="24"/>
          <w:lang w:val="en-US"/>
        </w:rPr>
        <w:t xml:space="preserve">, while in cases of prostate cancer the diagnosis is often performed between 5.8 </w:t>
      </w:r>
      <w:r w:rsidRPr="008728FC">
        <w:rPr>
          <w:rFonts w:ascii="Book Antiqua" w:hAnsi="Book Antiqua" w:cs="Tahoma"/>
          <w:sz w:val="24"/>
          <w:szCs w:val="24"/>
          <w:lang w:val="en-US"/>
        </w:rPr>
        <w:lastRenderedPageBreak/>
        <w:t xml:space="preserve">and 18.4 </w:t>
      </w:r>
      <w:r w:rsidR="00861F93">
        <w:rPr>
          <w:rFonts w:ascii="Book Antiqua" w:hAnsi="Book Antiqua" w:cs="Tahoma"/>
          <w:sz w:val="24"/>
          <w:szCs w:val="24"/>
          <w:lang w:val="en-US"/>
        </w:rPr>
        <w:t>mo</w:t>
      </w:r>
      <w:r w:rsidRPr="008728FC">
        <w:rPr>
          <w:rFonts w:ascii="Book Antiqua" w:hAnsi="Book Antiqua" w:cs="Tahoma"/>
          <w:sz w:val="24"/>
          <w:szCs w:val="24"/>
          <w:lang w:val="en-US"/>
        </w:rPr>
        <w:t xml:space="preserve"> after LT</w:t>
      </w:r>
      <w:r w:rsidR="00FE7248" w:rsidRPr="008728FC">
        <w:rPr>
          <w:rFonts w:ascii="Book Antiqua" w:hAnsi="Book Antiqua" w:cs="Tahoma"/>
          <w:sz w:val="24"/>
          <w:szCs w:val="24"/>
          <w:lang w:val="en-US"/>
        </w:rPr>
        <w:fldChar w:fldCharType="begin" w:fldLock="1"/>
      </w:r>
      <w:r w:rsidR="00FE7248" w:rsidRPr="008728FC">
        <w:rPr>
          <w:rFonts w:ascii="Book Antiqua" w:hAnsi="Book Antiqua" w:cs="Tahoma"/>
          <w:sz w:val="24"/>
          <w:szCs w:val="24"/>
          <w:lang w:val="en-US"/>
        </w:rPr>
        <w:instrText>ADDIN CSL_CITATION { "citationItems" : [ { "id" : "ITEM-1", "itemData" : { "DOI" : "10.1053/jlts.2002.29350", "ISSN" : "1527-6465", "PMID" : "11910575", "abstract" : "The aims of this analysis are to characterize the incidence and types of malignancies and tumor-specific mortality in our institution. Retransplantation, rejection episodes, and OKT3 use were evaluated. Our single-institution prospective database of 1,570 liver transplantations in 1,421 patients was analyzed. Data were statistically analyzed regarding sex, age at transplantation, time from transplantation to diagnosis of tumor, tumor type, and follow-up time. One hundred twenty-five patients (8.8%) developed de novo tumors; 69 patients were men, 56 patients were women. Seventeen patients received more than one allograft. De novo tumors were as follows: skin, 41; lymphomas, 35; lung, 11; colon, 6; anal, 2; rectal, 1; breast, 7; thyroid, 3; oropharyngeal squamous cell, 3; metastatic without primary tumor identified, 4; renal cell, 3; Kaposi's sarcoma, 1; angiosarcoma, 1; uterine, 1; ovarian, 1; pituitary, 1; pancreatic, 2; cholangiocarcinoma, 1; and esophageal, 1. These tumors developed in a statistically significant chronological sequence. Lung cancers and lymphomas showed shorter mean survival times, as well as greater mortality. OKT3 use and rejection did not show significance in tumor development. De novo tumors post-liver transplantation affected our population in a distribution similar to that of the general non-transplantation population. Intense short courses of immunosuppression for rejection were not as important as chronic immunosuppression in the development of tumors. The risk for development was not enough to preclude transplantation. We found that tumors developed in chronological fashion. Therefore, directed surveillance, patient education, and early detection may facilitate earlier treatment.", "author" : [ { "dropping-particle" : "", "family" : "Sanchez", "given" : "Edmund Q", "non-dropping-particle" : "", "parse-names" : false, "suffix" : "" }, { "dropping-particle" : "", "family" : "Marubashi", "given" : "Shigeru", "non-dropping-particle" : "", "parse-names" : false, "suffix" : "" }, { "dropping-particle" : "", "family" : "Jung", "given" : "Ghapjoong", "non-dropping-particle" : "", "parse-names" : false, "suffix" : "" }, { "dropping-particle" : "", "family" : "Levy", "given" : "Marlon F", "non-dropping-particle" : "", "parse-names" : false, "suffix" : "" }, { "dropping-particle" : "", "family" : "Goldstein", "given" : "Robert M", "non-dropping-particle" : "", "parse-names" : false, "suffix" : "" }, { "dropping-particle" : "", "family" : "Molmenti", "given" : "Ernesto P", "non-dropping-particle" : "", "parse-names" : false, "suffix" : "" }, { "dropping-particle" : "", "family" : "Fasola", "given" : "Carlos G", "non-dropping-particle" : "", "parse-names" : false, "suffix" : "" }, { "dropping-particle" : "", "family" : "Gonwa", "given" : "Thomas A", "non-dropping-particle" : "", "parse-names" : false, "suffix" : "" }, { "dropping-particle" : "", "family" : "Jennings", "given" : "Linda W", "non-dropping-particle" : "", "parse-names" : false, "suffix" : "" }, { "dropping-particle" : "", "family" : "Brooks", "given" : "Barbara K", "non-dropping-particle" : "", "parse-names" : false, "suffix" : "" }, { "dropping-particle" : "", "family" : "Klintmalm", "given" : "Goran B", "non-dropping-particle" : "", "parse-names" : false, "suffix" : "" } ], "container-title" : "Liver transplantation : official publication of the American Association for the Study of Liver Diseases and the International Liver Transplantation Society", "id" : "ITEM-1", "issue" : "3", "issued" : { "date-parts" : [ [ "2002", "3" ] ] }, "page" : "285-91", "title" : "De novo tumors after liver transplantation: a single-institution experience.", "type" : "article-journal", "volume" : "8" }, "uris" : [ "http://www.mendeley.com/documents/?uuid=421532b9-07c1-404a-92dc-81b3e32ac701" ] }, { "id" : "ITEM-2", "itemData" : { "ISSN" : "0172-6390", "PMID" : "9261620", "abstract" : "BACKGROUND/AIMS: The increasing length of survival of organ transplant recipients necessitates careful attention to the potential neoplastic complications of life-long immunosuppression, which is required for such patients. Previous studies by Penn of patients taking triple drug therapy (Cyclosporin, Azathioprine and Prednisone) for immunosuppression, or even of those taking Imuran and Cyclophosphamide, have shown a high percentage of tumor development (3117 per 2915 patients).\n\nMETHODOLOGY: Three thousand three hundred and ninety-four adult patients underwent orthotopic liver transplantation (OLTx) at the University of Pittsburgh Medical Center, Transplant Institute prior to December, 1992. Of these, 1657 were examined (48.8%). All patients with hepatic or biliary cancer as the indication for OLTx were excluded; all other indications were considered. All forms of tumor development after OLTx were considered, except for lymphoprolipherative disease and hepato-biliary tumors. The immunosuppressive regimens were reviewed and patients treated with FK 506 and Cyclosporin A (CSA), as well as those switched from CSA to FK 506, were divided into different groups.\n\nRESULTS: A total of 50 patients with tumors were identified (37 males, 13 females), ranging between 34 and 69 years of age. Of these patients, 48 are still alive. In these patients, 64 tumors, classified according to the TMN classification, were discovered: 50 in males and 14 in females. Two metastases were found following discovery of the tumor. The tumors identified were as follows: basalioma 25%, squamous 20.3%, Bowen 6.2%, warts 3.1%, melanoma 6.2%, Kaposi's sarcoma 3.1%, colonic adenocarcinoma 3.1%, colonic polyps 4.6%, rectal cancer 1.5%, breast cancer 4.6%, cervical cancer 3.1%, ovarian cancer 3.1%, laryngeal cancer 3.1%, prostate cancer 1.5%, lung cancer 3.1%, gastric cancer 3.1%, and hemangioblastoma 1.5%.\n\nCONCLUSIONS: Skin cancer is the most common type of tumor discovered after liver transplantation (The transplant does not change the occurrence in lung transplants with a positive smoking history). A lower incidence of tumors was found after liver transplantation as compared to kidney transplantation. A higher incidence of tumors was found with CSA, as opposed to FK 506 immunosuppression therapy. None of the patients in this series experienced acute graft rejection necessitating re-transplantation. Chronic graft rejection was treated either with FK 506 or with OKT3, without an increase in\u2026", "author" : [ { "dropping-particle" : "", "family" : "Frezza", "given" : "E E", "non-dropping-particle" : "", "parse-names" : false, "suffix" : "" }, { "dropping-particle" : "", "family" : "Fung", "given" : "J J", "non-dropping-particle" : "", "parse-names" : false, "suffix" : "" }, { "dropping-particle" : "", "family" : "Thiel", "given" : "D H", "non-dropping-particle" : "van", "parse-names" : false, "suffix" : "" } ], "container-title" : "Hepato-gastroenterology", "id" : "ITEM-2", "issue" : "16", "issued" : { "date-parts" : [ [ "0", "1" ] ] }, "page" : "1172-81", "title" : "Non-lymphoid cancer after liver transplantation.", "type" : "article-journal", "volume" : "44" }, "uris" : [ "http://www.mendeley.com/documents/?uuid=84144f79-adbc-473a-bf2b-3135cc0166af" ] }, { "id" : "ITEM-3", "itemData" : { "ISSN" : "0041-1337", "PMID" : "9825817", "abstract" : "BACKGROUND: An increased incidence of de novo nonlymphoid malignancies has been shown in immunocompromised patients. However, the true risk over time compared to the general population has not been determined.\n\nMETHODS: One thousand consecutive patients were carefully followed for an average of 77.8+/-11.1 (range, 56.3-96.3) months after primary liver transplantation at a single center. All de novo nonlymphoid malignancies were recorded. Each malignancy was compared with a standard Occupational Cohort Mortality Analysis Program population matched for age, sex, and length of follow-up using modified life table technique and surveillance epidemiology end result (SEER) data.\n\nRESULTS: Fifty-seven patients accounted for de novo malignancies and contributed 4795.3 total person years, a mean+/-SD of 36+/-21 (median, 36; range, 6-74) months after liver transplantation. Twenty-two of these malignancies were skin malignancies including two melanomas. Oropharyngeal cancers (n=7) were found to be 7.6 times higher (P&lt;0.05) and respiratory malignancies (n=8) were 1.7 times higher (P&gt;0.05) compared to the SEER incidence rate. Female reproductive system malignancies including breast cancer (n=3) were 1.9 times lower (P&gt;0.05) and genitourinary malignancies were (n=5) 1.5 times lower (P&gt;0.05) than their matched cohorts. No differences was observed in gastrointestinal malignancies (n=5). There was a significant difference in survival of the patients after diagnosis of malignancy depending on the type of cancer. There were two Kaposi's sarcomas, two metastatic unknown primaries, one thyroid, one brain, and one ophthalmic malignancies in the series. Mortality for Kaposi's and metastatic disease of unknown primary was 100% within 5 months, while the 1-year mortality for oropharyngeal cancer was 57.1% and that for lung cancers was 62.5%. Long-term survival for skin cancer was highest: 86.4% at 3 years (P=0.015 by log-rank test).\n\nCONCLUSION: An increased incidence of de novo cancers in the chronically immunocompromised patient demands careful long-term screening protocols which will help to facilitate the diagnosis at an early stage of the disease. This is particularly true for oropharyngeal cancers where the risk is more than 7 times higher compared to SEER incidence data matched for age, sex, and length of follow-up.", "author" : [ { "dropping-particle" : "", "family" : "Jain", "given" : "A B", "non-dropping-particle" : "", "parse-names" : false, "suffix" : "" }, { "dropping-particle" : "", "family" : "Yee", "given" : "L D", "non-dropping-particle" : "", "parse-names" : false, "suffix" : "" }, { "dropping-particle" : "", "family" : "Nalesnik", "given" : "M A", "non-dropping-particle" : "", "parse-names" : false, "suffix" : "" }, { "dropping-particle" : "", "family" : "Youk", "given" : "A", "non-dropping-particle" : "", "parse-names" : false, "suffix" : "" }, { "dropping-particle" : "", "family" : "Marsh", "given" : "G", "non-dropping-particle" : "", "parse-names" : false, "suffix" : "" }, { "dropping-particle" : "", "family" : "Reyes", "given" : "J", "non-dropping-particle" : "", "parse-names" : false, "suffix" : "" }, { "dropping-particle" : "", "family" : "Zak", "given" : "M", "non-dropping-particle" : "", "parse-names" : false, "suffix" : "" }, { "dropping-particle" : "", "family" : "Rakela", "given" : "J", "non-dropping-particle" : "", "parse-names" : false, "suffix" : "" }, { "dropping-particle" : "", "family" : "Irish", "given" : "W", "non-dropping-particle" : "", "parse-names" : false, "suffix" : "" }, { "dropping-particle" : "", "family" : "Fung", "given" : "J J", "non-dropping-particle" : "", "parse-names" : false, "suffix" : "" } ], "container-title" : "Transplantation", "id" : "ITEM-3", "issue" : "9", "issued" : { "date-parts" : [ [ "1998", "11", "15" ] ] }, "page" : "1193-200", "title" : "Comparative incidence of de novo nonlymphoid malignancies after liver transplantation under tacrolimus using surveillance epidemiologic end result data.", "type" : "article-journal", "volume" : "66" }, "uris" : [ "http://www.mendeley.com/documents/?uuid=9c34a6ec-5a72-4aa5-8647-9c7672e002d7" ] }, { "id" : "ITEM-4", "itemData" : { "DOI" : "10.1053/jlts.2002.32977", "ISSN" : "1527-6465", "PMID" : "12004349", "abstract" : "Organ transplant recipients are considered to be at greater risk for developing malignancy because of the prolonged immunosuppression associated with organ grafting. The purpose of this study is to determine risk factors, clinical characteristics, and outcomes of de novo nonlymphoid malignancies after liver transplantation from a large single-center series. All patients undergoing liver transplantation at the King's College Hospital (London, UK) between January 1988 and December 1999 were analyzed retrospectively for the development of de novo malignancy in the posttransplantation period. Records were evaluated for age at diagnosis of malignancy, cause of liver disease, interval from transplantation to diagnosis of malignancy, predisposing factors for the development of cancer, immunosuppression regimen, treatment of malignancy, rejection episodes, and patient survival. Of 1,140 patients undergoing 1,271 liver transplantations, 30 patients (2.6%) developed de novo nonlymphoid malignancy after transplantation. Skin cancers were the most common (n = 13), followed by oropharyngeal carcinoma (n = 2), bladder carcinoma (n = 2), acute leukemia (n = 2), breast carcinoma (n = 2), and various other malignancies (n = 9). The mean time of presentation of the malignancy after transplantation was 45.1 +/- 32 months (range, 6 to 133 months), and mean age at diagnosis of malignancy was 55 years (range, 34 to 71 years). The incidence of de novo malignancy was significantly greater in patients who underwent transplantation for alcoholic liver disease compared with other groups (P &lt;.001). Although the incidence of de novo nonlymphoid malignancy after liver transplantation is low, patients who underwent transplantation for alcoholic cirrhosis appear to have an increased risk for developing posttransplantation malignancy.", "author" : [ { "dropping-particle" : "", "family" : "Saigal", "given" : "Sanjiv", "non-dropping-particle" : "", "parse-names" : false, "suffix" : "" }, { "dropping-particle" : "", "family" : "Norris", "given" : "Suzanne", "non-dropping-particle" : "", "parse-names" : false, "suffix" : "" }, { "dropping-particle" : "", "family" : "Muiesan", "given" : "Paolo", "non-dropping-particle" : "", "parse-names" : false, "suffix" : "" }, { "dropping-particle" : "", "family" : "Rela", "given" : "Mohamed", "non-dropping-particle" : "", "parse-names" : false, "suffix" : "" }, { "dropping-particle" : "", "family" : "Heaton", "given" : "Nigel", "non-dropping-particle" : "", "parse-names" : false, "suffix" : "" }, { "dropping-particle" : "", "family" : "O'Grady", "given" : "John", "non-dropping-particle" : "", "parse-names" : false, "suffix" : "" } ], "container-title" : "Liver transplantation : official publication of the American Association for the Study of Liver Diseases and the International Liver Transplantation Society", "id" : "ITEM-4", "issue" : "5", "issued" : { "date-parts" : [ [ "2002", "5" ] ] }, "page" : "482-7", "title" : "Evidence of differential risk for posttransplantation malignancy based on pretransplantation cause in patients undergoing liver transplantation.", "type" : "article-journal", "volume" : "8" }, "uris" : [ "http://www.mendeley.com/documents/?uuid=510cf64a-6c17-4759-830f-22c7d92b375b" ] } ], "mendeley" : { "formattedCitation" : "&lt;sup&gt;[5,15,47,48]&lt;/sup&gt;", "plainTextFormattedCitation" : "[5,15,47,48]", "previouslyFormattedCitation" : "&lt;sup&gt;[5,15,47,48]&lt;/sup&gt;" }, "properties" : { "noteIndex" : 0 }, "schema" : "https://github.com/citation-style-language/schema/raw/master/csl-citation.json" }</w:instrText>
      </w:r>
      <w:r w:rsidR="00FE7248" w:rsidRPr="008728FC">
        <w:rPr>
          <w:rFonts w:ascii="Book Antiqua" w:hAnsi="Book Antiqua" w:cs="Tahoma"/>
          <w:sz w:val="24"/>
          <w:szCs w:val="24"/>
          <w:lang w:val="en-US"/>
        </w:rPr>
        <w:fldChar w:fldCharType="separate"/>
      </w:r>
      <w:r w:rsidR="00FE7248" w:rsidRPr="008728FC">
        <w:rPr>
          <w:rFonts w:ascii="Book Antiqua" w:hAnsi="Book Antiqua" w:cs="Tahoma"/>
          <w:noProof/>
          <w:sz w:val="24"/>
          <w:szCs w:val="24"/>
          <w:vertAlign w:val="superscript"/>
          <w:lang w:val="en-US"/>
        </w:rPr>
        <w:t>[5,15,47,48]</w:t>
      </w:r>
      <w:r w:rsidR="00FE7248" w:rsidRPr="008728FC">
        <w:rPr>
          <w:rFonts w:ascii="Book Antiqua" w:hAnsi="Book Antiqua" w:cs="Tahoma"/>
          <w:sz w:val="24"/>
          <w:szCs w:val="24"/>
          <w:lang w:val="en-US"/>
        </w:rPr>
        <w:fldChar w:fldCharType="end"/>
      </w:r>
      <w:r w:rsidRPr="008728FC">
        <w:rPr>
          <w:rFonts w:ascii="Book Antiqua" w:hAnsi="Book Antiqua" w:cs="Tahoma"/>
          <w:sz w:val="24"/>
          <w:szCs w:val="24"/>
          <w:lang w:val="en-US"/>
        </w:rPr>
        <w:t>. In LT recipients, prostate cancer is more often diagnosed at earlier stages and has a good prognosis, whereas renal and bladder cancers have a poor prognosis</w:t>
      </w:r>
      <w:r w:rsidR="00FE7248" w:rsidRPr="008728FC">
        <w:rPr>
          <w:rFonts w:ascii="Book Antiqua" w:hAnsi="Book Antiqua" w:cs="Tahoma"/>
          <w:sz w:val="24"/>
          <w:szCs w:val="24"/>
          <w:lang w:val="en-US"/>
        </w:rPr>
        <w:fldChar w:fldCharType="begin" w:fldLock="1"/>
      </w:r>
      <w:r w:rsidR="00FE7248" w:rsidRPr="008728FC">
        <w:rPr>
          <w:rFonts w:ascii="Book Antiqua" w:hAnsi="Book Antiqua" w:cs="Tahoma"/>
          <w:sz w:val="24"/>
          <w:szCs w:val="24"/>
          <w:lang w:val="en-US"/>
        </w:rPr>
        <w:instrText>ADDIN CSL_CITATION { "citationItems" : [ { "id" : "ITEM-1", "itemData" : { "ISSN" : "0041-1337", "PMID" : "9825817", "abstract" : "BACKGROUND: An increased incidence of de novo nonlymphoid malignancies has been shown in immunocompromised patients. However, the true risk over time compared to the general population has not been determined.\n\nMETHODS: One thousand consecutive patients were carefully followed for an average of 77.8+/-11.1 (range, 56.3-96.3) months after primary liver transplantation at a single center. All de novo nonlymphoid malignancies were recorded. Each malignancy was compared with a standard Occupational Cohort Mortality Analysis Program population matched for age, sex, and length of follow-up using modified life table technique and surveillance epidemiology end result (SEER) data.\n\nRESULTS: Fifty-seven patients accounted for de novo malignancies and contributed 4795.3 total person years, a mean+/-SD of 36+/-21 (median, 36; range, 6-74) months after liver transplantation. Twenty-two of these malignancies were skin malignancies including two melanomas. Oropharyngeal cancers (n=7) were found to be 7.6 times higher (P&lt;0.05) and respiratory malignancies (n=8) were 1.7 times higher (P&gt;0.05) compared to the SEER incidence rate. Female reproductive system malignancies including breast cancer (n=3) were 1.9 times lower (P&gt;0.05) and genitourinary malignancies were (n=5) 1.5 times lower (P&gt;0.05) than their matched cohorts. No differences was observed in gastrointestinal malignancies (n=5). There was a significant difference in survival of the patients after diagnosis of malignancy depending on the type of cancer. There were two Kaposi's sarcomas, two metastatic unknown primaries, one thyroid, one brain, and one ophthalmic malignancies in the series. Mortality for Kaposi's and metastatic disease of unknown primary was 100% within 5 months, while the 1-year mortality for oropharyngeal cancer was 57.1% and that for lung cancers was 62.5%. Long-term survival for skin cancer was highest: 86.4% at 3 years (P=0.015 by log-rank test).\n\nCONCLUSION: An increased incidence of de novo cancers in the chronically immunocompromised patient demands careful long-term screening protocols which will help to facilitate the diagnosis at an early stage of the disease. This is particularly true for oropharyngeal cancers where the risk is more than 7 times higher compared to SEER incidence data matched for age, sex, and length of follow-up.", "author" : [ { "dropping-particle" : "", "family" : "Jain", "given" : "A B", "non-dropping-particle" : "", "parse-names" : false, "suffix" : "" }, { "dropping-particle" : "", "family" : "Yee", "given" : "L D", "non-dropping-particle" : "", "parse-names" : false, "suffix" : "" }, { "dropping-particle" : "", "family" : "Nalesnik", "given" : "M A", "non-dropping-particle" : "", "parse-names" : false, "suffix" : "" }, { "dropping-particle" : "", "family" : "Youk", "given" : "A", "non-dropping-particle" : "", "parse-names" : false, "suffix" : "" }, { "dropping-particle" : "", "family" : "Marsh", "given" : "G", "non-dropping-particle" : "", "parse-names" : false, "suffix" : "" }, { "dropping-particle" : "", "family" : "Reyes", "given" : "J", "non-dropping-particle" : "", "parse-names" : false, "suffix" : "" }, { "dropping-particle" : "", "family" : "Zak", "given" : "M", "non-dropping-particle" : "", "parse-names" : false, "suffix" : "" }, { "dropping-particle" : "", "family" : "Rakela", "given" : "J", "non-dropping-particle" : "", "parse-names" : false, "suffix" : "" }, { "dropping-particle" : "", "family" : "Irish", "given" : "W", "non-dropping-particle" : "", "parse-names" : false, "suffix" : "" }, { "dropping-particle" : "", "family" : "Fung", "given" : "J J", "non-dropping-particle" : "", "parse-names" : false, "suffix" : "" } ], "container-title" : "Transplantation", "id" : "ITEM-1", "issue" : "9", "issued" : { "date-parts" : [ [ "1998", "11", "15" ] ] }, "page" : "1193-200", "title" : "Comparative incidence of de novo nonlymphoid malignancies after liver transplantation under tacrolimus using surveillance epidemiologic end result data.", "type" : "article-journal", "volume" : "66" }, "uris" : [ "http://www.mendeley.com/documents/?uuid=9c34a6ec-5a72-4aa5-8647-9c7672e002d7" ] } ], "mendeley" : { "formattedCitation" : "&lt;sup&gt;[5]&lt;/sup&gt;", "plainTextFormattedCitation" : "[5]", "previouslyFormattedCitation" : "&lt;sup&gt;[5]&lt;/sup&gt;" }, "properties" : { "noteIndex" : 0 }, "schema" : "https://github.com/citation-style-language/schema/raw/master/csl-citation.json" }</w:instrText>
      </w:r>
      <w:r w:rsidR="00FE7248" w:rsidRPr="008728FC">
        <w:rPr>
          <w:rFonts w:ascii="Book Antiqua" w:hAnsi="Book Antiqua" w:cs="Tahoma"/>
          <w:sz w:val="24"/>
          <w:szCs w:val="24"/>
          <w:lang w:val="en-US"/>
        </w:rPr>
        <w:fldChar w:fldCharType="separate"/>
      </w:r>
      <w:r w:rsidR="00FE7248" w:rsidRPr="008728FC">
        <w:rPr>
          <w:rFonts w:ascii="Book Antiqua" w:hAnsi="Book Antiqua" w:cs="Tahoma"/>
          <w:noProof/>
          <w:sz w:val="24"/>
          <w:szCs w:val="24"/>
          <w:vertAlign w:val="superscript"/>
          <w:lang w:val="en-US"/>
        </w:rPr>
        <w:t>[5]</w:t>
      </w:r>
      <w:r w:rsidR="00FE7248"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FE7248" w:rsidRPr="00FE7248">
        <w:rPr>
          <w:rFonts w:ascii="Book Antiqua" w:hAnsi="Book Antiqua" w:cs="Tahoma"/>
          <w:b/>
          <w:sz w:val="24"/>
          <w:szCs w:val="24"/>
          <w:lang w:val="en-US" w:eastAsia="zh-CN"/>
        </w:rPr>
        <w:t xml:space="preserve"> </w:t>
      </w:r>
    </w:p>
    <w:p w:rsidR="001E4008" w:rsidRPr="008728FC" w:rsidRDefault="001E4008" w:rsidP="00CE5349">
      <w:pPr>
        <w:adjustRightInd w:val="0"/>
        <w:snapToGrid w:val="0"/>
        <w:spacing w:after="0" w:line="360" w:lineRule="auto"/>
        <w:jc w:val="both"/>
        <w:rPr>
          <w:rFonts w:ascii="Book Antiqua" w:hAnsi="Book Antiqua" w:cs="Tahoma"/>
          <w:i/>
          <w:sz w:val="24"/>
          <w:szCs w:val="24"/>
          <w:lang w:val="en-US"/>
        </w:rPr>
      </w:pPr>
    </w:p>
    <w:p w:rsidR="001E4008" w:rsidRPr="00FE7248" w:rsidRDefault="001E4008" w:rsidP="00CE5349">
      <w:pPr>
        <w:adjustRightInd w:val="0"/>
        <w:snapToGrid w:val="0"/>
        <w:spacing w:after="0" w:line="360" w:lineRule="auto"/>
        <w:jc w:val="both"/>
        <w:rPr>
          <w:rFonts w:ascii="Book Antiqua" w:hAnsi="Book Antiqua" w:cs="Tahoma"/>
          <w:b/>
          <w:sz w:val="24"/>
          <w:szCs w:val="24"/>
          <w:lang w:val="en-US" w:eastAsia="zh-CN"/>
        </w:rPr>
      </w:pPr>
      <w:r w:rsidRPr="00FE7248">
        <w:rPr>
          <w:rFonts w:ascii="Book Antiqua" w:hAnsi="Book Antiqua" w:cs="Tahoma"/>
          <w:b/>
          <w:sz w:val="24"/>
          <w:szCs w:val="24"/>
          <w:lang w:val="en-US"/>
        </w:rPr>
        <w:t>Gynecological cancer</w:t>
      </w:r>
      <w:r w:rsidR="00FE7248">
        <w:rPr>
          <w:rFonts w:ascii="Book Antiqua" w:hAnsi="Book Antiqua" w:cs="Tahoma" w:hint="eastAsia"/>
          <w:b/>
          <w:sz w:val="24"/>
          <w:szCs w:val="24"/>
          <w:lang w:val="en-US" w:eastAsia="zh-CN"/>
        </w:rPr>
        <w:t xml:space="preserve">: </w:t>
      </w:r>
      <w:r w:rsidRPr="008728FC">
        <w:rPr>
          <w:rFonts w:ascii="Book Antiqua" w:hAnsi="Book Antiqua" w:cs="Tahoma"/>
          <w:sz w:val="24"/>
          <w:szCs w:val="24"/>
          <w:lang w:val="en-US"/>
        </w:rPr>
        <w:t>Although it seems that breast cancer is no more frequent in LT compared to the general population</w:t>
      </w:r>
      <w:r w:rsidR="00FD1605" w:rsidRPr="008728FC">
        <w:rPr>
          <w:rFonts w:ascii="Book Antiqua" w:hAnsi="Book Antiqua" w:cs="Tahoma"/>
          <w:sz w:val="24"/>
          <w:szCs w:val="24"/>
          <w:lang w:val="en-US"/>
        </w:rPr>
        <w:fldChar w:fldCharType="begin" w:fldLock="1"/>
      </w:r>
      <w:r w:rsidR="00DC10CE" w:rsidRPr="008728FC">
        <w:rPr>
          <w:rFonts w:ascii="Book Antiqua" w:hAnsi="Book Antiqua" w:cs="Tahoma"/>
          <w:sz w:val="24"/>
          <w:szCs w:val="24"/>
          <w:lang w:val="en-US"/>
        </w:rPr>
        <w:instrText>ADDIN CSL_CITATION { "citationItems" : [ { "id" : "ITEM-1", "itemData" : { "DOI" : "10.1002/lt.23531", "ISSN" : "1527-6473", "PMID" : "22887956", "abstract" : "Recipients of liver transplantation (LT) have a higher overall risk (2-3 times on average) of developing de novo malignancies than the general population, with standardized incidence ratios ranging from 1.0 for breast and prostate cancers to 3-4 for colon cancer and up to 12 for esophageal and oropharyngeal cancers. Aside from immunosuppression, other identified risk factors for de novo malignancies include the patient's age, a history of alcoholic liver disease or primary sclerosing cholangitis, smoking, and viral infections with oncogenic potential. Despite outcome studies showing that de novo malignancies are major causes of mortality and morbidity after LT, there are no guidelines for cancer surveillance protocols or immunosuppression protocols to lower the incidence of de novo cancers. Patient education, particularly for smoking cessation and excess sun avoidance, and regular clinical follow-up remain the standard of care. Further research in epidemiology, risk factors, and the effectiveness of screening and management protocols is needed to develop evidence-based guidelines for the prevention and treatment of de novo malignancies.", "author" : [ { "dropping-particle" : "", "family" : "Chandok", "given" : "Natasha", "non-dropping-particle" : "", "parse-names" : false, "suffix" : "" }, { "dropping-particle" : "", "family" : "Watt", "given" : "Kymberly D", "non-dropping-particle" : "", "parse-names" : false, "suffix" : "" } ], "container-title" : "Liver transplantation : official publication of the American Association for the Study of Liver Diseases and the International Liver Transplantation Society", "id" : "ITEM-1", "issue" : "11", "issued" : { "date-parts" : [ [ "2012", "11" ] ] }, "page" : "1277-89", "title" : "Burden of de novo malignancy in the liver transplant recipient.", "type" : "article-journal", "volume" : "18" }, "uris" : [ "http://www.mendeley.com/documents/?uuid=4879c564-f4d9-4d99-9476-4174f5d2f02b" ] } ], "mendeley" : { "formattedCitation" : "&lt;sup&gt;[3]&lt;/sup&gt;", "plainTextFormattedCitation" : "[3]", "previouslyFormattedCitation" : "&lt;sup&gt;[3]&lt;/sup&gt;"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A205ED" w:rsidRPr="008728FC">
        <w:rPr>
          <w:rFonts w:ascii="Book Antiqua" w:hAnsi="Book Antiqua" w:cs="Tahoma"/>
          <w:noProof/>
          <w:sz w:val="24"/>
          <w:szCs w:val="24"/>
          <w:vertAlign w:val="superscript"/>
          <w:lang w:val="en-US"/>
        </w:rPr>
        <w:t>[3]</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non-breast gynecological cancers (cervical and ovarian) are more frequent in LT recipients than in the general population</w:t>
      </w:r>
      <w:r w:rsidR="00FE7248" w:rsidRPr="008728FC">
        <w:rPr>
          <w:rFonts w:ascii="Book Antiqua" w:hAnsi="Book Antiqua" w:cs="Tahoma"/>
          <w:sz w:val="24"/>
          <w:szCs w:val="24"/>
          <w:lang w:val="en-US"/>
        </w:rPr>
        <w:fldChar w:fldCharType="begin" w:fldLock="1"/>
      </w:r>
      <w:r w:rsidR="00FE7248" w:rsidRPr="008728FC">
        <w:rPr>
          <w:rFonts w:ascii="Book Antiqua" w:hAnsi="Book Antiqua" w:cs="Tahoma"/>
          <w:sz w:val="24"/>
          <w:szCs w:val="24"/>
          <w:lang w:val="en-US"/>
        </w:rPr>
        <w:instrText>ADDIN CSL_CITATION { "citationItems" : [ { "id" : "ITEM-1", "itemData" : { "ISSN" : "0008-543X", "PMID" : "9305716", "abstract" : "BACKGROUND: Although conventional immunosuppression after liver transplantation consists of cyclosporine A (CsA), steroids, and azathioprine, recently introduced protocols entail CsA-based quadruple induction protocols or tacrolimus-based combinations. These protocols aim to reduce the rejection rate and the considerable morbidity related to the side effects of additional immunosuppressive treatment, but have not yet been analyzed regarding their long term de novo neoplastic risk.\n\nMETHODS: From September 1988 to May 1994, 500 liver transplantations were performed in 458 patients. The median follow-up was 50 months (range, 0.3-97 months) for all patients. Conventional triple therapy was implemented in 25 patients, CsA-based quadruple induction therapy using an antilymphocyte globulin preparation (ATG) in 190 patients, an interleukin-2 receptor antibody (BT563) in 141 patients, and tacrolimus-based dual or triple immunosuppression in 102 patients. The different protocols were evaluated in four randomized and two nonrandomized prospective trials.\n\nRESULTS: De novo neoplasias were detected in 33 patients (7.2%) and were comprised of lymphomas (n = 7), skin malignancies (n = 8 lesions in 7 patients), intraepithelial neoplasias of the cervix uteri (n = 7), breast carcinoma (n = 3), lung carcinoma (n = 3), and other malignancies (n = 6). The incidence of de novo neoplasias did not differ in the different trial arms. Only a positive T-crossmatch and a low CD4+/CD8+ ratio in patients receiving CsA-based immunosuppression demonstrated a significant correlation with the development of a de novo tumor in a multivariant logistic regression analysis.\n\nCONCLUSIONS: The development of de novo neoplastic diseases after liver transplantation with the use of CsA-based quadruple induction protocols or tacrolimus-based regimens for immunosuppresion was assessed over the long term. Recently introduced immunosuppressive protocols did not alter the posttransplant de novo tumor rate. Patients with a low CD4+/CD8+ ratio during CsA-based therapy or a positive T-crossmatch were identified to be at an increased risk for the development of a de novo malignancy.", "author" : [ { "dropping-particle" : "", "family" : "Jonas", "given" : "S", "non-dropping-particle" : "", "parse-names" : false, "suffix" : "" }, { "dropping-particle" : "", "family" : "Rayes", "given" : "N", "non-dropping-particle" : "", "parse-names" : false, "suffix" : "" }, { "dropping-particle" : "", "family" : "Neumann", "given" : "U", "non-dropping-particle" : "", "parse-names" : false, "suffix" : "" }, { "dropping-particle" : "", "family" : "Neuhaus", "given" : "R", "non-dropping-particle" : "", "parse-names" : false, "suffix" : "" }, { "dropping-particle" : "", "family" : "Bechstein", "given" : "W O", "non-dropping-particle" : "", "parse-names" : false, "suffix" : "" }, { "dropping-particle" : "", "family" : "Guckelberger", "given" : "O", "non-dropping-particle" : "", "parse-names" : false, "suffix" : "" }, { "dropping-particle" : "", "family" : "Tullius", "given" : "S G", "non-dropping-particle" : "", "parse-names" : false, "suffix" : "" }, { "dropping-particle" : "", "family" : "Serke", "given" : "S", "non-dropping-particle" : "", "parse-names" : false, "suffix" : "" }, { "dropping-particle" : "", "family" : "Neuhaus", "given" : "P", "non-dropping-particle" : "", "parse-names" : false, "suffix" : "" } ], "container-title" : "Cancer", "id" : "ITEM-1", "issue" : "6", "issued" : { "date-parts" : [ [ "1997", "9", "15" ] ] }, "page" : "1141-50", "title" : "De novo malignancies after liver transplantation using tacrolimus-based protocols or cyclosporine-based quadruple immunosuppression with an interleukin-2 receptor antibody or antithymocyte globulin.", "type" : "article-journal", "volume" : "80" }, "uris" : [ "http://www.mendeley.com/documents/?uuid=2d6061a1-eb9b-4dcd-90e4-c880ad86aff8" ] }, { "id" : "ITEM-2", "itemData" : { "DOI" : "10.1053/jlts.2002.32977", "ISSN" : "1527-6465", "PMID" : "12004349", "abstract" : "Organ transplant recipients are considered to be at greater risk for developing malignancy because of the prolonged immunosuppression associated with organ grafting. The purpose of this study is to determine risk factors, clinical characteristics, and outcomes of de novo nonlymphoid malignancies after liver transplantation from a large single-center series. All patients undergoing liver transplantation at the King's College Hospital (London, UK) between January 1988 and December 1999 were analyzed retrospectively for the development of de novo malignancy in the posttransplantation period. Records were evaluated for age at diagnosis of malignancy, cause of liver disease, interval from transplantation to diagnosis of malignancy, predisposing factors for the development of cancer, immunosuppression regimen, treatment of malignancy, rejection episodes, and patient survival. Of 1,140 patients undergoing 1,271 liver transplantations, 30 patients (2.6%) developed de novo nonlymphoid malignancy after transplantation. Skin cancers were the most common (n = 13), followed by oropharyngeal carcinoma (n = 2), bladder carcinoma (n = 2), acute leukemia (n = 2), breast carcinoma (n = 2), and various other malignancies (n = 9). The mean time of presentation of the malignancy after transplantation was 45.1 +/- 32 months (range, 6 to 133 months), and mean age at diagnosis of malignancy was 55 years (range, 34 to 71 years). The incidence of de novo malignancy was significantly greater in patients who underwent transplantation for alcoholic liver disease compared with other groups (P &lt;.001). Although the incidence of de novo nonlymphoid malignancy after liver transplantation is low, patients who underwent transplantation for alcoholic cirrhosis appear to have an increased risk for developing posttransplantation malignancy.", "author" : [ { "dropping-particle" : "", "family" : "Saigal", "given" : "Sanjiv", "non-dropping-particle" : "", "parse-names" : false, "suffix" : "" }, { "dropping-particle" : "", "family" : "Norris", "given" : "Suzanne", "non-dropping-particle" : "", "parse-names" : false, "suffix" : "" }, { "dropping-particle" : "", "family" : "Muiesan", "given" : "Paolo", "non-dropping-particle" : "", "parse-names" : false, "suffix" : "" }, { "dropping-particle" : "", "family" : "Rela", "given" : "Mohamed", "non-dropping-particle" : "", "parse-names" : false, "suffix" : "" }, { "dropping-particle" : "", "family" : "Heaton", "given" : "Nigel", "non-dropping-particle" : "", "parse-names" : false, "suffix" : "" }, { "dropping-particle" : "", "family" : "O'Grady", "given" : "John", "non-dropping-particle" : "", "parse-names" : false, "suffix" : "" } ], "container-title" : "Liver transplantation : official publication of the American Association for the Study of Liver Diseases and the International Liver Transplantation Society", "id" : "ITEM-2", "issue" : "5", "issued" : { "date-parts" : [ [ "2002", "5" ] ] }, "page" : "482-7", "title" : "Evidence of differential risk for posttransplantation malignancy based on pretransplantation cause in patients undergoing liver transplantation.", "type" : "article-journal", "volume" : "8" }, "uris" : [ "http://www.mendeley.com/documents/?uuid=510cf64a-6c17-4759-830f-22c7d92b375b" ] }, { "id" : "ITEM-3", "itemData" : { "DOI" : "10.1053/jlts.2002.29350", "ISSN" : "1527-6465", "PMID" : "11910575", "abstract" : "The aims of this analysis are to characterize the incidence and types of malignancies and tumor-specific mortality in our institution. Retransplantation, rejection episodes, and OKT3 use were evaluated. Our single-institution prospective database of 1,570 liver transplantations in 1,421 patients was analyzed. Data were statistically analyzed regarding sex, age at transplantation, time from transplantation to diagnosis of tumor, tumor type, and follow-up time. One hundred twenty-five patients (8.8%) developed de novo tumors; 69 patients were men, 56 patients were women. Seventeen patients received more than one allograft. De novo tumors were as follows: skin, 41; lymphomas, 35; lung, 11; colon, 6; anal, 2; rectal, 1; breast, 7; thyroid, 3; oropharyngeal squamous cell, 3; metastatic without primary tumor identified, 4; renal cell, 3; Kaposi's sarcoma, 1; angiosarcoma, 1; uterine, 1; ovarian, 1; pituitary, 1; pancreatic, 2; cholangiocarcinoma, 1; and esophageal, 1. These tumors developed in a statistically significant chronological sequence. Lung cancers and lymphomas showed shorter mean survival times, as well as greater mortality. OKT3 use and rejection did not show significance in tumor development. De novo tumors post-liver transplantation affected our population in a distribution similar to that of the general non-transplantation population. Intense short courses of immunosuppression for rejection were not as important as chronic immunosuppression in the development of tumors. The risk for development was not enough to preclude transplantation. We found that tumors developed in chronological fashion. Therefore, directed surveillance, patient education, and early detection may facilitate earlier treatment.", "author" : [ { "dropping-particle" : "", "family" : "Sanchez", "given" : "Edmund Q", "non-dropping-particle" : "", "parse-names" : false, "suffix" : "" }, { "dropping-particle" : "", "family" : "Marubashi", "given" : "Shigeru", "non-dropping-particle" : "", "parse-names" : false, "suffix" : "" }, { "dropping-particle" : "", "family" : "Jung", "given" : "Ghapjoong", "non-dropping-particle" : "", "parse-names" : false, "suffix" : "" }, { "dropping-particle" : "", "family" : "Levy", "given" : "Marlon F", "non-dropping-particle" : "", "parse-names" : false, "suffix" : "" }, { "dropping-particle" : "", "family" : "Goldstein", "given" : "Robert M", "non-dropping-particle" : "", "parse-names" : false, "suffix" : "" }, { "dropping-particle" : "", "family" : "Molmenti", "given" : "Ernesto P", "non-dropping-particle" : "", "parse-names" : false, "suffix" : "" }, { "dropping-particle" : "", "family" : "Fasola", "given" : "Carlos G", "non-dropping-particle" : "", "parse-names" : false, "suffix" : "" }, { "dropping-particle" : "", "family" : "Gonwa", "given" : "Thomas A", "non-dropping-particle" : "", "parse-names" : false, "suffix" : "" }, { "dropping-particle" : "", "family" : "Jennings", "given" : "Linda W", "non-dropping-particle" : "", "parse-names" : false, "suffix" : "" }, { "dropping-particle" : "", "family" : "Brooks", "given" : "Barbara K", "non-dropping-particle" : "", "parse-names" : false, "suffix" : "" }, { "dropping-particle" : "", "family" : "Klintmalm", "given" : "Goran B", "non-dropping-particle" : "", "parse-names" : false, "suffix" : "" } ], "container-title" : "Liver transplantation : official publication of the American Association for the Study of Liver Diseases and the International Liver Transplantation Society", "id" : "ITEM-3", "issue" : "3", "issued" : { "date-parts" : [ [ "2002", "3" ] ] }, "page" : "285-91", "title" : "De novo tumors after liver transplantation: a single-institution experience.", "type" : "article-journal", "volume" : "8" }, "uris" : [ "http://www.mendeley.com/documents/?uuid=421532b9-07c1-404a-92dc-81b3e32ac701" ] } ], "mendeley" : { "formattedCitation" : "&lt;sup&gt;[15,46,47]&lt;/sup&gt;", "plainTextFormattedCitation" : "[15,46,47]", "previouslyFormattedCitation" : "&lt;sup&gt;[15,46,47]&lt;/sup&gt;" }, "properties" : { "noteIndex" : 0 }, "schema" : "https://github.com/citation-style-language/schema/raw/master/csl-citation.json" }</w:instrText>
      </w:r>
      <w:r w:rsidR="00FE7248" w:rsidRPr="008728FC">
        <w:rPr>
          <w:rFonts w:ascii="Book Antiqua" w:hAnsi="Book Antiqua" w:cs="Tahoma"/>
          <w:sz w:val="24"/>
          <w:szCs w:val="24"/>
          <w:lang w:val="en-US"/>
        </w:rPr>
        <w:fldChar w:fldCharType="separate"/>
      </w:r>
      <w:r w:rsidR="00FE7248" w:rsidRPr="008728FC">
        <w:rPr>
          <w:rFonts w:ascii="Book Antiqua" w:hAnsi="Book Antiqua" w:cs="Tahoma"/>
          <w:noProof/>
          <w:sz w:val="24"/>
          <w:szCs w:val="24"/>
          <w:vertAlign w:val="superscript"/>
          <w:lang w:val="en-US"/>
        </w:rPr>
        <w:t>[15,46,47]</w:t>
      </w:r>
      <w:r w:rsidR="00FE7248" w:rsidRPr="008728FC">
        <w:rPr>
          <w:rFonts w:ascii="Book Antiqua" w:hAnsi="Book Antiqua" w:cs="Tahoma"/>
          <w:sz w:val="24"/>
          <w:szCs w:val="24"/>
          <w:lang w:val="en-US"/>
        </w:rPr>
        <w:fldChar w:fldCharType="end"/>
      </w:r>
      <w:r w:rsidRPr="008728FC">
        <w:rPr>
          <w:rFonts w:ascii="Book Antiqua" w:hAnsi="Book Antiqua" w:cs="Tahoma"/>
          <w:sz w:val="24"/>
          <w:szCs w:val="24"/>
          <w:lang w:val="en-US"/>
        </w:rPr>
        <w:t>. It has been hypothesized that rigorous screening before LT has contributed to a tendency, albeit not statistically significant, for a lower incidence of breast cancer in LT recipients</w:t>
      </w:r>
      <w:r w:rsidR="00FE7248" w:rsidRPr="008728FC">
        <w:rPr>
          <w:rFonts w:ascii="Book Antiqua" w:hAnsi="Book Antiqua" w:cs="Tahoma"/>
          <w:sz w:val="24"/>
          <w:szCs w:val="24"/>
          <w:lang w:val="en-US"/>
        </w:rPr>
        <w:fldChar w:fldCharType="begin" w:fldLock="1"/>
      </w:r>
      <w:r w:rsidR="00FE7248" w:rsidRPr="008728FC">
        <w:rPr>
          <w:rFonts w:ascii="Book Antiqua" w:hAnsi="Book Antiqua" w:cs="Tahoma"/>
          <w:sz w:val="24"/>
          <w:szCs w:val="24"/>
          <w:lang w:val="en-US"/>
        </w:rPr>
        <w:instrText>ADDIN CSL_CITATION { "citationItems" : [ { "id" : "ITEM-1", "itemData" : { "ISSN" : "0041-1337", "PMID" : "9825817", "abstract" : "BACKGROUND: An increased incidence of de novo nonlymphoid malignancies has been shown in immunocompromised patients. However, the true risk over time compared to the general population has not been determined.\n\nMETHODS: One thousand consecutive patients were carefully followed for an average of 77.8+/-11.1 (range, 56.3-96.3) months after primary liver transplantation at a single center. All de novo nonlymphoid malignancies were recorded. Each malignancy was compared with a standard Occupational Cohort Mortality Analysis Program population matched for age, sex, and length of follow-up using modified life table technique and surveillance epidemiology end result (SEER) data.\n\nRESULTS: Fifty-seven patients accounted for de novo malignancies and contributed 4795.3 total person years, a mean+/-SD of 36+/-21 (median, 36; range, 6-74) months after liver transplantation. Twenty-two of these malignancies were skin malignancies including two melanomas. Oropharyngeal cancers (n=7) were found to be 7.6 times higher (P&lt;0.05) and respiratory malignancies (n=8) were 1.7 times higher (P&gt;0.05) compared to the SEER incidence rate. Female reproductive system malignancies including breast cancer (n=3) were 1.9 times lower (P&gt;0.05) and genitourinary malignancies were (n=5) 1.5 times lower (P&gt;0.05) than their matched cohorts. No differences was observed in gastrointestinal malignancies (n=5). There was a significant difference in survival of the patients after diagnosis of malignancy depending on the type of cancer. There were two Kaposi's sarcomas, two metastatic unknown primaries, one thyroid, one brain, and one ophthalmic malignancies in the series. Mortality for Kaposi's and metastatic disease of unknown primary was 100% within 5 months, while the 1-year mortality for oropharyngeal cancer was 57.1% and that for lung cancers was 62.5%. Long-term survival for skin cancer was highest: 86.4% at 3 years (P=0.015 by log-rank test).\n\nCONCLUSION: An increased incidence of de novo cancers in the chronically immunocompromised patient demands careful long-term screening protocols which will help to facilitate the diagnosis at an early stage of the disease. This is particularly true for oropharyngeal cancers where the risk is more than 7 times higher compared to SEER incidence data matched for age, sex, and length of follow-up.", "author" : [ { "dropping-particle" : "", "family" : "Jain", "given" : "A B", "non-dropping-particle" : "", "parse-names" : false, "suffix" : "" }, { "dropping-particle" : "", "family" : "Yee", "given" : "L D", "non-dropping-particle" : "", "parse-names" : false, "suffix" : "" }, { "dropping-particle" : "", "family" : "Nalesnik", "given" : "M A", "non-dropping-particle" : "", "parse-names" : false, "suffix" : "" }, { "dropping-particle" : "", "family" : "Youk", "given" : "A", "non-dropping-particle" : "", "parse-names" : false, "suffix" : "" }, { "dropping-particle" : "", "family" : "Marsh", "given" : "G", "non-dropping-particle" : "", "parse-names" : false, "suffix" : "" }, { "dropping-particle" : "", "family" : "Reyes", "given" : "J", "non-dropping-particle" : "", "parse-names" : false, "suffix" : "" }, { "dropping-particle" : "", "family" : "Zak", "given" : "M", "non-dropping-particle" : "", "parse-names" : false, "suffix" : "" }, { "dropping-particle" : "", "family" : "Rakela", "given" : "J", "non-dropping-particle" : "", "parse-names" : false, "suffix" : "" }, { "dropping-particle" : "", "family" : "Irish", "given" : "W", "non-dropping-particle" : "", "parse-names" : false, "suffix" : "" }, { "dropping-particle" : "", "family" : "Fung", "given" : "J J", "non-dropping-particle" : "", "parse-names" : false, "suffix" : "" } ], "container-title" : "Transplantation", "id" : "ITEM-1", "issue" : "9", "issued" : { "date-parts" : [ [ "1998", "11", "15" ] ] }, "page" : "1193-200", "title" : "Comparative incidence of de novo nonlymphoid malignancies after liver transplantation under tacrolimus using surveillance epidemiologic end result data.", "type" : "article-journal", "volume" : "66" }, "uris" : [ "http://www.mendeley.com/documents/?uuid=9c34a6ec-5a72-4aa5-8647-9c7672e002d7" ] } ], "mendeley" : { "formattedCitation" : "&lt;sup&gt;[5]&lt;/sup&gt;", "plainTextFormattedCitation" : "[5]", "previouslyFormattedCitation" : "&lt;sup&gt;[5]&lt;/sup&gt;" }, "properties" : { "noteIndex" : 0 }, "schema" : "https://github.com/citation-style-language/schema/raw/master/csl-citation.json" }</w:instrText>
      </w:r>
      <w:r w:rsidR="00FE7248" w:rsidRPr="008728FC">
        <w:rPr>
          <w:rFonts w:ascii="Book Antiqua" w:hAnsi="Book Antiqua" w:cs="Tahoma"/>
          <w:sz w:val="24"/>
          <w:szCs w:val="24"/>
          <w:lang w:val="en-US"/>
        </w:rPr>
        <w:fldChar w:fldCharType="separate"/>
      </w:r>
      <w:r w:rsidR="00FE7248" w:rsidRPr="008728FC">
        <w:rPr>
          <w:rFonts w:ascii="Book Antiqua" w:hAnsi="Book Antiqua" w:cs="Tahoma"/>
          <w:noProof/>
          <w:sz w:val="24"/>
          <w:szCs w:val="24"/>
          <w:vertAlign w:val="superscript"/>
          <w:lang w:val="en-US"/>
        </w:rPr>
        <w:t>[5]</w:t>
      </w:r>
      <w:r w:rsidR="00FE7248" w:rsidRPr="008728FC">
        <w:rPr>
          <w:rFonts w:ascii="Book Antiqua" w:hAnsi="Book Antiqua" w:cs="Tahoma"/>
          <w:sz w:val="24"/>
          <w:szCs w:val="24"/>
          <w:lang w:val="en-US"/>
        </w:rPr>
        <w:fldChar w:fldCharType="end"/>
      </w:r>
      <w:r w:rsidRPr="008728FC">
        <w:rPr>
          <w:rFonts w:ascii="Book Antiqua" w:hAnsi="Book Antiqua" w:cs="Tahoma"/>
          <w:sz w:val="24"/>
          <w:szCs w:val="24"/>
          <w:lang w:val="en-US"/>
        </w:rPr>
        <w:t>. However, other studies have documented that breast cancer incidence is in fact elevated in the transplant population, with the advantage, however, that early detection is more common, and this has also resulted in decreased mortality compared to that of the general population upon similar diagnoses</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"ISSN" : "0008-543X", "PMID" : "9305716", "abstract" : "BACKGROUND: Although conventional immunosuppression after liver transplantation consists of cyclosporine A (CsA), steroids, and azathioprine, recently introduced protocols entail CsA-based quadruple induction protocols or tacrolimus-based combinations. These protocols aim to reduce the rejection rate and the considerable morbidity related to the side effects of additional immunosuppressive treatment, but have not yet been analyzed regarding their long term de novo neoplastic risk.\n\nMETHODS: From September 1988 to May 1994, 500 liver transplantations were performed in 458 patients. The median follow-up was 50 months (range, 0.3-97 months) for all patients. Conventional triple therapy was implemented in 25 patients, CsA-based quadruple induction therapy using an antilymphocyte globulin preparation (ATG) in 190 patients, an interleukin-2 receptor antibody (BT563) in 141 patients, and tacrolimus-based dual or triple immunosuppression in 102 patients. The different protocols were evaluated in four randomized and two nonrandomized prospective trials.\n\nRESULTS: De novo neoplasias were detected in 33 patients (7.2%) and were comprised of lymphomas (n = 7), skin malignancies (n = 8 lesions in 7 patients), intraepithelial neoplasias of the cervix uteri (n = 7), breast carcinoma (n = 3), lung carcinoma (n = 3), and other malignancies (n = 6). The incidence of de novo neoplasias did not differ in the different trial arms. Only a positive T-crossmatch and a low CD4+/CD8+ ratio in patients receiving CsA-based immunosuppression demonstrated a significant correlation with the development of a de novo tumor in a multivariant logistic regression analysis.\n\nCONCLUSIONS: The development of de novo neoplastic diseases after liver transplantation with the use of CsA-based quadruple induction protocols or tacrolimus-based regimens for immunosuppresion was assessed over the long term. Recently introduced immunosuppressive protocols did not alter the posttransplant de novo tumor rate. Patients with a low CD4+/CD8+ ratio during CsA-based therapy or a positive T-crossmatch were identified to be at an increased risk for the development of a de novo malignancy.", "author" : [ { "dropping-particle" : "", "family" : "Jonas", "given" : "S", "non-dropping-particle" : "", "parse-names" : false, "suffix" : "" }, { "dropping-particle" : "", "family" : "Rayes", "given" : "N", "non-dropping-particle" : "", "parse-names" : false, "suffix" : "" }, { "dropping-particle" : "", "family" : "Neumann", "given" : "U", "non-dropping-particle" : "", "parse-names" : false, "suffix" : "" }, { "dropping-particle" : "", "family" : "Neuhaus", "given" : "R", "non-dropping-particle" : "", "parse-names" : false, "suffix" : "" }, { "dropping-particle" : "", "family" : "Bechstein", "given" : "W O", "non-dropping-particle" : "", "parse-names" : false, "suffix" : "" }, { "dropping-particle" : "", "family" : "Guckelberger", "given" : "O", "non-dropping-particle" : "", "parse-names" : false, "suffix" : "" }, { "dropping-particle" : "", "family" : "Tullius", "given" : "S G", "non-dropping-particle" : "", "parse-names" : false, "suffix" : "" }, { "dropping-particle" : "", "family" : "Serke", "given" : "S", "non-dropping-particle" : "", "parse-names" : false, "suffix" : "" }, { "dropping-particle" : "", "family" : "Neuhaus", "given" : "P", "non-dropping-particle" : "", "parse-names" : false, "suffix" : "" } ], "container-title" : "Cancer", "id" : "ITEM-1", "issue" : "6", "issued" : { "date-parts" : [ [ "1997", "9", "15" ] ] }, "page" : "1141-50", "title" : "De novo malignancies after liver transplantation using tacrolimus-based protocols or cyclosporine-based quadruple immunosuppression with an interleukin-2 receptor antibody or antithymocyte globulin.", "type" : "article-journal", "volume" : "80" }, "uris" : [ "http://www.mendeley.com/documents/?uuid=2d6061a1-eb9b-4dcd-90e4-c880ad86aff8" ] } ], "mendeley" : { "formattedCitation" : "&lt;sup&gt;[46]&lt;/sup&gt;", "plainTextFormattedCitation" : "[46]", "previouslyFormattedCitation" : "&lt;sup&gt;[46]&lt;/sup&gt;"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[46]</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w:t>
      </w:r>
    </w:p>
    <w:p w:rsidR="001E4008" w:rsidRPr="008728FC" w:rsidRDefault="001E4008" w:rsidP="00CE5349">
      <w:pPr>
        <w:adjustRightInd w:val="0"/>
        <w:snapToGrid w:val="0"/>
        <w:spacing w:after="0" w:line="360" w:lineRule="auto"/>
        <w:jc w:val="both"/>
        <w:rPr>
          <w:rFonts w:ascii="Book Antiqua" w:hAnsi="Book Antiqua" w:cs="Tahoma"/>
          <w:i/>
          <w:sz w:val="24"/>
          <w:szCs w:val="24"/>
          <w:lang w:val="en-US"/>
        </w:rPr>
      </w:pPr>
    </w:p>
    <w:p w:rsidR="001E4008" w:rsidRPr="00FE7248" w:rsidRDefault="001E4008" w:rsidP="00CE5349">
      <w:pPr>
        <w:adjustRightInd w:val="0"/>
        <w:snapToGrid w:val="0"/>
        <w:spacing w:after="0" w:line="360" w:lineRule="auto"/>
        <w:jc w:val="both"/>
        <w:rPr>
          <w:rFonts w:ascii="Book Antiqua" w:hAnsi="Book Antiqua" w:cs="Tahoma"/>
          <w:b/>
          <w:sz w:val="24"/>
          <w:szCs w:val="24"/>
          <w:lang w:val="en-US" w:eastAsia="zh-CN"/>
        </w:rPr>
      </w:pPr>
      <w:r w:rsidRPr="00FE7248">
        <w:rPr>
          <w:rFonts w:ascii="Book Antiqua" w:hAnsi="Book Antiqua" w:cs="Tahoma"/>
          <w:b/>
          <w:sz w:val="24"/>
          <w:szCs w:val="24"/>
          <w:lang w:val="en-US"/>
        </w:rPr>
        <w:t>Colorectal cancer</w:t>
      </w:r>
      <w:r w:rsidR="00FE7248">
        <w:rPr>
          <w:rFonts w:ascii="Book Antiqua" w:hAnsi="Book Antiqua" w:cs="Tahoma" w:hint="eastAsia"/>
          <w:b/>
          <w:sz w:val="24"/>
          <w:szCs w:val="24"/>
          <w:lang w:val="en-US" w:eastAsia="zh-CN"/>
        </w:rPr>
        <w:t xml:space="preserve">: </w:t>
      </w:r>
      <w:r w:rsidRPr="008728FC">
        <w:rPr>
          <w:rFonts w:ascii="Book Antiqua" w:hAnsi="Book Antiqua" w:cs="Tahoma"/>
          <w:sz w:val="24"/>
          <w:szCs w:val="24"/>
          <w:lang w:val="en-US"/>
        </w:rPr>
        <w:t xml:space="preserve">The incidence of colorectal cancer seems to be higher in the LT recipient population </w:t>
      </w:r>
      <w:r w:rsidR="008728FC" w:rsidRPr="008728FC">
        <w:rPr>
          <w:rFonts w:ascii="Book Antiqua" w:hAnsi="Book Antiqua" w:cs="Tahoma"/>
          <w:i/>
          <w:sz w:val="24"/>
          <w:szCs w:val="24"/>
          <w:lang w:val="en-US"/>
        </w:rPr>
        <w:t>vs</w:t>
      </w:r>
      <w:r w:rsidRPr="008728FC">
        <w:rPr>
          <w:rFonts w:ascii="Book Antiqua" w:hAnsi="Book Antiqua" w:cs="Tahoma"/>
          <w:sz w:val="24"/>
          <w:szCs w:val="24"/>
          <w:lang w:val="en-US"/>
        </w:rPr>
        <w:t xml:space="preserve"> the general population</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"ISSN" : "0008-543X", "PMID" : "9305716", "abstract" : "BACKGROUND: Although conventional immunosuppression after liver transplantation consists of cyclosporine A (CsA), steroids, and azathioprine, recently introduced protocols entail CsA-based quadruple induction protocols or tacrolimus-based combinations. These protocols aim to reduce the rejection rate and the considerable morbidity related to the side effects of additional immunosuppressive treatment, but have not yet been analyzed regarding their long term de novo neoplastic risk.\n\nMETHODS: From September 1988 to May 1994, 500 liver transplantations were performed in 458 patients. The median follow-up was 50 months (range, 0.3-97 months) for all patients. Conventional triple therapy was implemented in 25 patients, CsA-based quadruple induction therapy using an antilymphocyte globulin preparation (ATG) in 190 patients, an interleukin-2 receptor antibody (BT563) in 141 patients, and tacrolimus-based dual or triple immunosuppression in 102 patients. The different protocols were evaluated in four randomized and two nonrandomized prospective trials.\n\nRESULTS: De novo neoplasias were detected in 33 patients (7.2%) and were comprised of lymphomas (n = 7), skin malignancies (n = 8 lesions in 7 patients), intraepithelial neoplasias of the cervix uteri (n = 7), breast carcinoma (n = 3), lung carcinoma (n = 3), and other malignancies (n = 6). The incidence of de novo neoplasias did not differ in the different trial arms. Only a positive T-crossmatch and a low CD4+/CD8+ ratio in patients receiving CsA-based immunosuppression demonstrated a significant correlation with the development of a de novo tumor in a multivariant logistic regression analysis.\n\nCONCLUSIONS: The development of de novo neoplastic diseases after liver transplantation with the use of CsA-based quadruple induction protocols or tacrolimus-based regimens for immunosuppresion was assessed over the long term. Recently introduced immunosuppressive protocols did not alter the posttransplant de novo tumor rate. Patients with a low CD4+/CD8+ ratio during CsA-based therapy or a positive T-crossmatch were identified to be at an increased risk for the development of a de novo malignancy.", "author" : [ { "dropping-particle" : "", "family" : "Jonas", "given" : "S", "non-dropping-particle" : "", "parse-names" : false, "suffix" : "" }, { "dropping-particle" : "", "family" : "Rayes", "given" : "N", "non-dropping-particle" : "", "parse-names" : false, "suffix" : "" }, { "dropping-particle" : "", "family" : "Neumann", "given" : "U", "non-dropping-particle" : "", "parse-names" : false, "suffix" : "" }, { "dropping-particle" : "", "family" : "Neuhaus", "given" : "R", "non-dropping-particle" : "", "parse-names" : false, "suffix" : "" }, { "dropping-particle" : "", "family" : "Bechstein", "given" : "W O", "non-dropping-particle" : "", "parse-names" : false, "suffix" : "" }, { "dropping-particle" : "", "family" : "Guckelberger", "given" : "O", "non-dropping-particle" : "", "parse-names" : false, "suffix" : "" }, { "dropping-particle" : "", "family" : "Tullius", "given" : "S G", "non-dropping-particle" : "", "parse-names" : false, "suffix" : "" }, { "dropping-particle" : "", "family" : "Serke", "given" : "S", "non-dropping-particle" : "", "parse-names" : false, "suffix" : "" }, { "dropping-particle" : "", "family" : "Neuhaus", "given" : "P", "non-dropping-particle" : "", "parse-names" : false, "suffix" : "" } ], "container-title" : "Cancer", "id" : "ITEM-1", "issue" : "6", "issued" : { "date-parts" : [ [ "1997", "9", "15" ] ] }, "page" : "1141-50", "title" : "De novo malignancies after liver transplantation using tacrolimus-based protocols or cyclosporine-based quadruple immunosuppression with an interleukin-2 receptor antibody or antithymocyte globulin.", "type" : "article-journal", "volume" : "80" }, "uris" : [ "http://www.mendeley.com/documents/?uuid=2d6061a1-eb9b-4dcd-90e4-c880ad86aff8" ] }, { "id" : "ITEM-2", "itemData" : { "DOI" : "10.1053/jlts.2002.29350", "ISSN" : "1527-6465", "PMID" : "11910575", "abstract" : "The aims of this analysis are to characterize the incidence and types of malignancies and tumor-specific mortality in our institution. Retransplantation, rejection episodes, and OKT3 use were evaluated. Our single-institution prospective database of 1,570 liver transplantations in 1,421 patients was analyzed. Data were statistically analyzed regarding sex, age at transplantation, time from transplantation to diagnosis of tumor, tumor type, and follow-up time. One hundred twenty-five patients (8.8%) developed de novo tumors; 69 patients were men, 56 patients were women. Seventeen patients received more than one allograft. De novo tumors were as follows: skin, 41; lymphomas, 35; lung, 11; colon, 6; anal, 2; rectal, 1; breast, 7; thyroid, 3; oropharyngeal squamous cell, 3; metastatic without primary tumor identified, 4; renal cell, 3; Kaposi's sarcoma, 1; angiosarcoma, 1; uterine, 1; ovarian, 1; pituitary, 1; pancreatic, 2; cholangiocarcinoma, 1; and esophageal, 1. These tumors developed in a statistically significant chronological sequence. Lung cancers and lymphomas showed shorter mean survival times, as well as greater mortality. OKT3 use and rejection did not show significance in tumor development. De novo tumors post-liver transplantation affected our population in a distribution similar to that of the general non-transplantation population. Intense short courses of immunosuppression for rejection were not as important as chronic immunosuppression in the development of tumors. The risk for development was not enough to preclude transplantation. We found that tumors developed in chronological fashion. Therefore, directed surveillance, patient education, and early detection may facilitate earlier treatment.", "author" : [ { "dropping-particle" : "", "family" : "Sanchez", "given" : "Edmund Q", "non-dropping-particle" : "", "parse-names" : false, "suffix" : "" }, { "dropping-particle" : "", "family" : "Marubashi", "given" : "Shigeru", "non-dropping-particle" : "", "parse-names" : false, "suffix" : "" }, { "dropping-particle" : "", "family" : "Jung", "given" : "Ghapjoong", "non-dropping-particle" : "", "parse-names" : false, "suffix" : "" }, { "dropping-particle" : "", "family" : "Levy", "given" : "Marlon F", "non-dropping-particle" : "", "parse-names" : false, "suffix" : "" }, { "dropping-particle" : "", "family" : "Goldstein", "given" : "Robert M", "non-dropping-particle" : "", "parse-names" : false, "suffix" : "" }, { "dropping-particle" : "", "family" : "Molmenti", "given" : "Ernesto P", "non-dropping-particle" : "", "parse-names" : false, "suffix" : "" }, { "dropping-particle" : "", "family" : "Fasola", "given" : "Carlos G", "non-dropping-particle" : "", "parse-names" : false, "suffix" : "" }, { "dropping-particle" : "", "family" : "Gonwa", "given" : "Thomas A", "non-dropping-particle" : "", "parse-names" : false, "suffix" : "" }, { "dropping-particle" : "", "family" : "Jennings", "given" : "Linda W", "non-dropping-particle" : "", "parse-names" : false, "suffix" : "" }, { "dropping-particle" : "", "family" : "Brooks", "given" : "Barbara K", "non-dropping-particle" : "", "parse-names" : false, "suffix" : "" }, { "dropping-particle" : "", "family" : "Klintmalm", "given" : "Goran B", "non-dropping-particle" : "", "parse-names" : false, "suffix" : "" } ], "container-title" : "Liver transplantation : official publication of the American Association for the Study of Liver Diseases and the International Liver Transplantation Society", "id" : "ITEM-2", "issue" : "3", "issued" : { "date-parts" : [ [ "2002", "3" ] ] }, "page" : "285-91", "title" : "De novo tumors after liver transplantation: a single-institution experience.", "type" : "article-journal", "volume" : "8" }, "uris" : [ "http://www.mendeley.com/documents/?uuid=421532b9-07c1-404a-92dc-81b3e32ac701" ] } ], "mendeley" : { "formattedCitation" : "&lt;sup&gt;[46,47]&lt;/sup&gt;", "plainTextFormattedCitation" : "[46,47]", "previouslyFormattedCitation" : "&lt;sup&gt;[46,47]&lt;/sup&gt;"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[46,47]</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although most of this difference in incidence, if not all, can be accounted for by the increased risk of colorectal cancer associated with LT for primary sclerosing cholangitis, probably due to the association with ulcerative colitis</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"DOI" : "10.1097/01.TP.0000058744.34965.38", "ISSN" : "0041-1337", "PMID" : "12829898", "abstract" : "BACKGROUND: Patients with primary sclerosing cholangitis (PSC) and inflammatory bowel disease (IBD) may have an increased risk of developing colorectal cancer (CRC) after liver transplantation (LT). We evaluated our patients with PSC after LT to identify risk factors for CRC and its impact on survival.\n\nPATIENTS AND METHODS: A total of 152 patients (108 men, 100 with IBD) with PSC who underwent 173 LTs between 1986 and May 2000 were analyzed in three groups: (1) PSC without IBD (n=52); (2) PSC with colectomy (pre-LT and at LT) (n=17, colectomy pre-LT in 13 and simultaneous colectomy at LT in four); and (3) PSC with IBD and an intact colon (n=83). The following factors were studied: age, gender, liver, and renal biochemistry, international normalized ratio, Child-Pugh stage, operative time, blood use, hospital stay, immunosuppression, risk of CRC, retransplantation rate, and mortality.\n\nRESULTS: The incidence of CRC after LT was 5.3% (8/152) compared with 0.6% (7/1,184) in non-PSC cases (P&lt;0.001). All CRCs in the PSC group were in patients with IBD and an intact colon. The cumulative risk of developing CRC in the 83 patients with an intact colon and IBD was 14% and 17% after 5 and 10 years, respectively (PSC non-IBD group 0% risk after 10 years, P&lt;0.06). The multivariate analysis showed three significant variables related to the risk of developing CRC: colonic dysplasia after LT (P&lt;0.0003), duration of colitis more than 10 years (P&lt;0.002), and pancolitis (P&lt;0.004). The cause of death in patients with CRC was cancer related in 75% of cases with a reduced 5-year survival of 55% versus 75% without CRC (not significant).\n\nCONCLUSION: Patients with PSC undergoing LT with a long history of ulcerative colitis and pancolitis have an increased risk of developing CRC with reduced survival. We advocate long-term aggressive colonic surveillance and colectomy in selected high-risk patients with longstanding severe colitis.", "author" : [ { "dropping-particle" : "", "family" : "Vera", "given" : "Alonso", "non-dropping-particle" : "", "parse-names" : false, "suffix" : "" }, { "dropping-particle" : "", "family" : "Gunson", "given" : "Bridget K", "non-dropping-particle" : "", "parse-names" : false, "suffix" : "" }, { "dropping-particle" : "", "family" : "Ussatoff", "given" : "Val", "non-dropping-particle" : "", "parse-names" : false, "suffix" : "" }, { "dropping-particle" : "", "family" : "Nightingale", "given" : "Peter", "non-dropping-particle" : "", "parse-names" : false, "suffix" : "" }, { "dropping-particle" : "", "family" : "Candinas", "given" : "Daniel", "non-dropping-particle" : "", "parse-names" : false, "suffix" : "" }, { "dropping-particle" : "", "family" : "Radley", "given" : "Simon", "non-dropping-particle" : "", "parse-names" : false, "suffix" : "" }, { "dropping-particle" : "", "family" : "Mayer", "given" : "A David", "non-dropping-particle" : "", "parse-names" : false, "suffix" : "" }, { "dropping-particle" : "", "family" : "Buckels", "given" : "John A C", "non-dropping-particle" : "", "parse-names" : false, "suffix" : "" }, { "dropping-particle" : "", "family" : "McMaster", "given" : "Paul", "non-dropping-particle" : "", "parse-names" : false, "suffix" : "" }, { "dropping-particle" : "", "family" : "Neuberger", "given" : "James", "non-dropping-particle" : "", "parse-names" : false, "suffix" : "" }, { "dropping-particle" : "", "family" : "Mirza", "given" : "Darius F", "non-dropping-particle" : "", "parse-names" : false, "suffix" : "" } ], "container-title" : "Transplantation", "id" : "ITEM-1", "issue" : "12", "issued" : { "date-parts" : [ [ "2003", "6", "27" ] ] }, "page" : "1983-8", "title" : "Colorectal cancer in patients with inflammatory bowel disease after liver transplantation for primary sclerosing cholangitis.", "type" : "article-journal", "volume" : "75" }, "uris" : [ "http://www.mendeley.com/documents/?uuid=bc4ca55c-c11c-4514-a426-87957e15a3f5" ] }, { "id" : "ITEM-2", "itemData" : { "ISSN" : "0012-3706", "PMID" : "8404380", "abstract" : "UNLABELLED: Inflammatory bowel disease (IBD) is associated with an increase in colon and rectal carcinoma. Immunosuppression after transplantation increases the incidence of certain types of tumors.\n\nPURPOSE: We reviewed the postoperative course of IBD patients who had undergone hepatic transplantation for primary sclerosing cholangitis to see whether there was an increase in the rate of colorectal neoplasms.\n\nMETHODS: The charts of 44 patients from two institutions who had undergone a hepatic transplant for primary sclerosing cholangitis were reviewed. Of these 44 patients, 33 had IBD (32 chronic ulcerative colitis, 1 Crohn's). Of these 33 patients, 2 had previously undergone total colectomy/proctectomy and 4 died in the perioperative period. The remaining 27 patients had all undergone colonoscopic evaluation just prior to transplant. Postoperatively all patients were given prednisone, cyclosporine, and azathioprine. Minimum follow-up was 12 months; mean follow-up was 39 months.\n\nRESULTS: Three of the 27 patients (11.1 percent) developed early colorectal neoplasms (2 cancers, 1 large villous adenoma with severe dysplasia) at 9, 12, and 13 months post-transplant. All three patients were successfully treated with a total colectomy/proctectomy or resection of any remaining colon. These 3 patients had a mean 19-year history of IBD (range, 9-27 years), while the 24 patients without tumors had a mean 18-year history of IBD (range, 6-39 years).\n\nCONCLUSION: There is a subset of transplant patients with primary sclerosing cholangitis and IBD who rapidly develop colorectal neoplasms. Frequent surveillance is recommended for IBD patients in the post-transplant period.", "author" : [ { "dropping-particle" : "", "family" : "Bleday", "given" : "R", "non-dropping-particle" : "", "parse-names" : false, "suffix" : "" }, { "dropping-particle" : "", "family" : "Lee", "given" : "E", "non-dropping-particle" : "", "parse-names" : false, "suffix" : "" }, { "dropping-particle" : "", "family" : "Jessurun", "given" : "J", "non-dropping-particle" : "", "parse-names" : false, "suffix" : "" }, { "dropping-particle" : "", "family" : "Heine", "given" : "J", "non-dropping-particle" : "", "parse-names" : false, "suffix" : "" }, { "dropping-particle" : "", "family" : "Wong", "given" : "W D", "non-dropping-particle" : "", "parse-names" : false, "suffix" : "" } ], "container-title" : "Diseases of the colon and rectum", "id" : "ITEM-2", "issue" : "10", "issued" : { "date-parts" : [ [ "1993", "10" ] ] }, "page" : "908-12", "title" : "Increased risk of early colorectal neoplasms after hepatic transplant in patients with inflammatory bowel disease.", "type" : "article-journal", "volume" : "36" }, "uris" : [ "http://www.mendeley.com/documents/?uuid=e6a3bf24-a729-4aa1-87d0-b017db288ab5" ] }, { "id" : "ITEM-3", "itemData" : { "ISSN" : "0002-9610", "PMID" : "9776156", "abstract" : "BACKGROUND: Organ recipients are at risk for certain neoplasms. Ulcerative colitis (UC) is itself a strong risk factor for the development of colon carcinoma (CCa). Transplant patients with UC might be at higher risk for CCa. We analyzed these patients to compare the incidence and pattern of CCa development in these and non-UC patients following liver transplantation (OLTX).\n\nPATIENTS AND METHODS: Retrospective study of 1,085 OLTX patients.\n\nRESULTS: In 1,022 patients without UC, 1 patient (&lt; 0.1%) developed adenocarcinoma in a colonic polyp 46 months after OLTX. Sixty-three of 108 (60%) patients undergoing OLTX simultaneously had UC. Five OLTX patients (8%) with UC developed colon adenocarcinoma 22 to 66 (mean 48) months after OLTX. Two have died.\n\nCONCLUSIONS: Coexistent UC in patients requiring OLTX constitutes a potentially high risk for the development of colonic cancer, a late-appearing event. These patients require close observation and frequent colonoscopic/histologic screening of the colon.", "author" : [ { "dropping-particle" : "", "family" : "Fabia", "given" : "R", "non-dropping-particle" : "", "parse-names" : false, "suffix" : "" }, { "dropping-particle" : "", "family" : "Levy", "given" : "M F", "non-dropping-particle" : "", "parse-names" : false, "suffix" : "" }, { "dropping-particle" : "", "family" : "Testa", "given" : "G", "non-dropping-particle" : "", "parse-names" : false, "suffix" : "" }, { "dropping-particle" : "", "family" : "Obiekwe", "given" : "S", "non-dropping-particle" : "", "parse-names" : false, "suffix" : "" }, { "dropping-particle" : "", "family" : "Goldstein", "given" : "R M", "non-dropping-particle" : "", "parse-names" : false, "suffix" : "" }, { "dropping-particle" : "", "family" : "Husberg", "given" : "B S", "non-dropping-particle" : "", "parse-names" : false, "suffix" : "" }, { "dropping-particle" : "", "family" : "Gonwa", "given" : "T A", "non-dropping-particle" : "", "parse-names" : false, "suffix" : "" }, { "dropping-particle" : "", "family" : "Klintmalm", "given" : "G B", "non-dropping-particle" : "", "parse-names" : false, "suffix" : "" } ], "container-title" : "American journal of surgery", "id" : "ITEM-3", "issue" : "3", "issued" : { "date-parts" : [ [ "1998", "9" ] ] }, "page" : "265-9", "title" : "Colon carcinoma in patients undergoing liver transplantation.", "type" : "article-journal", "volume" : "176" }, "uris" : [ "http://www.mendeley.com/documents/?uuid=3d6db8bd-1d8a-4b08-bbc6-4da93cbf871a" ] } ], "mendeley" : { "formattedCitation" : "&lt;sup&gt;[70\u201372]&lt;/sup&gt;", "plainTextFormattedCitation" : "[70\u201372]", "previouslyFormattedCitation" : "&lt;sup&gt;[70\u201372]&lt;/sup&gt;"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[70–72]</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More frequently diagnosed between 16 and 50 </w:t>
      </w:r>
      <w:r w:rsidR="00861F93">
        <w:rPr>
          <w:rFonts w:ascii="Book Antiqua" w:hAnsi="Book Antiqua" w:cs="Tahoma"/>
          <w:sz w:val="24"/>
          <w:szCs w:val="24"/>
          <w:lang w:val="en-US"/>
        </w:rPr>
        <w:t>mo</w:t>
      </w:r>
      <w:r w:rsidRPr="008728FC">
        <w:rPr>
          <w:rFonts w:ascii="Book Antiqua" w:hAnsi="Book Antiqua" w:cs="Tahoma"/>
          <w:sz w:val="24"/>
          <w:szCs w:val="24"/>
          <w:lang w:val="en-US"/>
        </w:rPr>
        <w:t xml:space="preserve"> after transplant, colorectal cancer in transplant recipients tends to be detected at an earlier age and has been associated with a worse prognosis compared to the general population</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"DOI" : "10.1016/j.transproceed.2004.12.122", "ISSN" : "0041-1345", "PMID" : "15848590", "abstract" : "INTRODUCTION: The biological behavior of most solid tumors in transplant recipients has not been adequately compared to the general population. The purpose of the present study was to compare outcomes in de novo colorectal cancer (CRC) following solid organ transplantation to those observed in the general population (SEER) database.\n\nMETHODS: All transplant recipients with de novo CRC in the Israel Penn International Transplant Tumor Registry were identified and analyzed and the data were compared to CRC patients in the SEER National Cancer Institute (NCI) database.\n\nRESULTS: One hundred and fifty transplant recipients with de novo CRC were identified, among which were 93 (62%) kidney, 29 (19.3%) heart, 27 (18%) liver, and 1 (0.7%) lung recipients. Median age of transplant recipients was 54 years, compared to a median age of 72 years for patients in the SEER NCI database. However, compared to patients from the SEER NCI database, recipients with Duke's A through C stage disease were noted to experience a significant decrease in 5-year survival. The results in Duke's C patients were particularly dismal.\n\nCONCLUSIONS: The early age at presentation of CRC in transplant recipients suggests that the development of de novo CRC may be effected by immunosuppression. Decreased 5-year survival rates in transplant recipients compared to the general population suggest that CRC in transplant patients is biologically more aggressive. These data cannot distinguish whether the lower survival rates are because the CRC are inherently biologically more aggressive or whether immunosuppression allows for more aggressive clinical behavior of CRC.", "author" : [ { "dropping-particle" : "", "family" : "Buell", "given" : "J F", "non-dropping-particle" : "", "parse-names" : false, "suffix" : "" }, { "dropping-particle" : "", "family" : "Papaconstantinou", "given" : "H T", "non-dropping-particle" : "", "parse-names" : false, "suffix" : "" }, { "dropping-particle" : "", "family" : "Skalow", "given" : "B", "non-dropping-particle" : "", "parse-names" : false, "suffix" : "" }, { "dropping-particle" : "", "family" : "Hanaway", "given" : "M J", "non-dropping-particle" : "", "parse-names" : false, "suffix" : "" }, { "dropping-particle" : "", "family" : "Alloway", "given" : "R R", "non-dropping-particle" : "", "parse-names" : false, "suffix" : "" }, { "dropping-particle" : "", "family" : "Woodle", "given" : "E S", "non-dropping-particle" : "", "parse-names" : false, "suffix" : "" } ], "container-title" : "Transplantation proceedings", "id" : "ITEM-1", "issue" : "2", "issued" : { "date-parts" : [ [ "2005", "3" ] ] }, "page" : "960-1", "title" : "De novo colorectal cancer: five-year survival is markedly lower in transplant recipients compared with the general population.", "type" : "article-journal", "volume" : "37" }, "uris" : [ "http://www.mendeley.com/documents/?uuid=0488d8ce-cd6e-467c-beba-3ba0586feed4" ] }, { "id" : "ITEM-2", "itemData" : { "DOI" : "10.1007/s11605-007-0084-4", "ISSN" : "1091-255X", "PMID" : "17458597", "abstract" : "PURPOSE: The risk of malignancy after solid-organ transplantation is well documented. However, the incidence and specific risk for colorectal adenocarcinoma, although previously proposed, has been difficult to calculate. We reviewed the University of Wisconsin transplant database for all cases of colorectal adenocarcinoma to assess the risk of this malignancy, as well as the need for improved screening in this population.\n\nMETHODS: The transplant database was queried using diagnosis codes for colorectal adenocarcinoma to configure a list of eligible patients. Exclusion criteria included: age less than 18 years at the time of transplant, diagnosis of colorectal cancer or patient death less than 12 months posttransplant, and pretransplant history of colorectal cancer or proctocolectomy. Statistical analysis determined overall incidence, age-specific incidence, and survival for this population.\n\nRESULTS: A total of 5,603 kidney, liver, or combination transplants were eligible for analysis from 1966 through 2004. The mean follow-up was 9.3 years. We identified 40 cases of colorectal adenocarcinoma. Twenty-five of these cases (62%) occurred in kidney transplant recipients, 13 after liver transplant, and two after kidney-pancreas combination. Twenty-seven patients (68%) diagnosed with cancer have died, 12 of metastatic disease. The median survival postcancer diagnosis was 2.3 years. These results were compared to the National Cancer Institute Survival, Epidemiology, and End Results (SEER) database for colon and rectal cancer. The current age-adjusted annual incidence based on year 2000 census data is 0.053% (52.9/100,000), and the extrapolated 10-year incidence is 0.27%. The 10-year incidence in the transplanted cohort is 0.71% (incidence ratio = 2.6). The 5-year survival postcancer diagnosis is 63.5% in the general population (SEER), vs. 30.7% in the transplant cohort. The SEER median age at diagnosis of colorectal adenocarcinoma is 72.0 years. Of the transplant recipients who developed cancer, the median age at diagnosis was 58.7 years (32.4 to 78.2), and 11 patients (27%) were diagnosed at or before age 50. In the U.S. population, the annual incidence of colorectal adenocarcinoma below the age of 50 is 0.0055% (5.52/100,000) and the 10-year extrapolated incidence is 0.11%. The 10-year incidence in the under-50 transplant cohort is 0.33% (incidence ratio = 3.0). In this under-50 cohort, median time from transplant to cancer diagnosis was 7.8 years.\n\nCONCLUS\u2026", "author" : [ { "dropping-particle" : "", "family" : "Johnson", "given" : "Erik E", "non-dropping-particle" : "", "parse-names" : false, "suffix" : "" }, { "dropping-particle" : "", "family" : "Leverson", "given" : "Glen E", "non-dropping-particle" : "", "parse-names" : false, "suffix" : "" }, { "dropping-particle" : "", "family" : "Pirsch", "given" : "John D", "non-dropping-particle" : "", "parse-names" : false, "suffix" : "" }, { "dropping-particle" : "", "family" : "Heise", "given" : "Charles P", "non-dropping-particle" : "", "parse-names" : false, "suffix" : "" } ], "container-title" : "Journal of gastrointestinal surgery : official journal of the Society for Surgery of the Alimentary Tract", "id" : "ITEM-2", "issue" : "3", "issued" : { "date-parts" : [ [ "2007", "3" ] ] }, "page" : "272-9", "title" : "A 30-year analysis of colorectal adenocarcinoma in transplant recipients and proposal for altered screening.", "type" : "article-journal", "volume" : "11" }, "uris" : [ "http://www.mendeley.com/documents/?uuid=2b8fb3a6-2214-40ec-a432-3aee6bc4087b" ] } ], "mendeley" : { "formattedCitation" : "&lt;sup&gt;[73,74]&lt;/sup&gt;", "plainTextFormattedCitation" : "[73,74]", "previouslyFormattedCitation" : "&lt;sup&gt;[73,74]&lt;/sup&gt;"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[73,74]</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w:t>
      </w:r>
    </w:p>
    <w:p w:rsidR="001E4008" w:rsidRPr="008728FC" w:rsidRDefault="001E4008" w:rsidP="00CE5349">
      <w:pPr>
        <w:adjustRightInd w:val="0"/>
        <w:snapToGrid w:val="0"/>
        <w:spacing w:after="0" w:line="360" w:lineRule="auto"/>
        <w:jc w:val="both"/>
        <w:rPr>
          <w:rFonts w:ascii="Book Antiqua" w:hAnsi="Book Antiqua" w:cs="Tahoma"/>
          <w:i/>
          <w:sz w:val="24"/>
          <w:szCs w:val="24"/>
          <w:lang w:val="en-US"/>
        </w:rPr>
      </w:pPr>
    </w:p>
    <w:p w:rsidR="001E4008" w:rsidRPr="00FE7248" w:rsidRDefault="00EF2932" w:rsidP="00CE5349">
      <w:pPr>
        <w:adjustRightInd w:val="0"/>
        <w:snapToGrid w:val="0"/>
        <w:spacing w:after="0" w:line="360" w:lineRule="auto"/>
        <w:jc w:val="both"/>
        <w:rPr>
          <w:rFonts w:ascii="Book Antiqua" w:hAnsi="Book Antiqua" w:cs="Tahoma"/>
          <w:b/>
          <w:sz w:val="24"/>
          <w:szCs w:val="24"/>
          <w:lang w:val="en-US" w:eastAsia="zh-CN"/>
        </w:rPr>
      </w:pPr>
      <w:r w:rsidRPr="00FE7248">
        <w:rPr>
          <w:rFonts w:ascii="Book Antiqua" w:hAnsi="Book Antiqua" w:cs="Tahoma"/>
          <w:b/>
          <w:i/>
          <w:sz w:val="24"/>
          <w:szCs w:val="24"/>
          <w:lang w:val="en-US"/>
        </w:rPr>
        <w:t>De novo</w:t>
      </w:r>
      <w:r w:rsidR="00FE7248">
        <w:rPr>
          <w:rFonts w:ascii="Book Antiqua" w:hAnsi="Book Antiqua" w:cs="Tahoma"/>
          <w:b/>
          <w:sz w:val="24"/>
          <w:szCs w:val="24"/>
          <w:lang w:val="en-US"/>
        </w:rPr>
        <w:t xml:space="preserve"> hepatocellular carcinoma</w:t>
      </w:r>
      <w:r w:rsidR="00FE7248">
        <w:rPr>
          <w:rFonts w:ascii="Book Antiqua" w:hAnsi="Book Antiqua" w:cs="Tahoma" w:hint="eastAsia"/>
          <w:b/>
          <w:sz w:val="24"/>
          <w:szCs w:val="24"/>
          <w:lang w:val="en-US" w:eastAsia="zh-CN"/>
        </w:rPr>
        <w:t xml:space="preserve">: </w:t>
      </w:r>
      <w:r w:rsidR="001E4008" w:rsidRPr="008728FC">
        <w:rPr>
          <w:rFonts w:ascii="Book Antiqua" w:hAnsi="Book Antiqua" w:cs="Tahoma"/>
          <w:sz w:val="24"/>
          <w:szCs w:val="24"/>
          <w:lang w:val="en-US"/>
        </w:rPr>
        <w:t xml:space="preserve">A search performed by Trevisani and collaborators identified 14 cases of </w:t>
      </w:r>
      <w:r w:rsidR="008728FC" w:rsidRPr="008728FC">
        <w:rPr>
          <w:rFonts w:ascii="Book Antiqua" w:hAnsi="Book Antiqua" w:cs="Tahoma"/>
          <w:i/>
          <w:sz w:val="24"/>
          <w:szCs w:val="24"/>
          <w:lang w:val="en-US"/>
        </w:rPr>
        <w:t>de novo</w:t>
      </w:r>
      <w:r w:rsidR="001E4008" w:rsidRPr="008728FC">
        <w:rPr>
          <w:rFonts w:ascii="Book Antiqua" w:hAnsi="Book Antiqua" w:cs="Tahoma"/>
          <w:sz w:val="24"/>
          <w:szCs w:val="24"/>
          <w:lang w:val="en-US"/>
        </w:rPr>
        <w:t xml:space="preserve"> </w:t>
      </w:r>
      <w:r w:rsidR="001E4008" w:rsidRPr="008728FC">
        <w:rPr>
          <w:rFonts w:ascii="Book Antiqua" w:hAnsi="Book Antiqua" w:cs="Tahoma"/>
          <w:bCs/>
          <w:sz w:val="24"/>
          <w:szCs w:val="24"/>
          <w:lang w:val="en-US"/>
        </w:rPr>
        <w:t>hepatocellular carcinoma</w:t>
      </w:r>
      <w:r w:rsidRPr="008728FC">
        <w:rPr>
          <w:rFonts w:ascii="Book Antiqua" w:hAnsi="Book Antiqua" w:cs="Tahoma"/>
          <w:bCs/>
          <w:sz w:val="24"/>
          <w:szCs w:val="24"/>
          <w:lang w:val="en-US"/>
        </w:rPr>
        <w:t xml:space="preserve"> </w:t>
      </w:r>
      <w:r w:rsidR="001E4008" w:rsidRPr="008728FC">
        <w:rPr>
          <w:rFonts w:ascii="Book Antiqua" w:hAnsi="Book Antiqua" w:cs="Tahoma"/>
          <w:bCs/>
          <w:sz w:val="24"/>
          <w:szCs w:val="24"/>
          <w:lang w:val="en-US"/>
        </w:rPr>
        <w:t>(</w:t>
      </w:r>
      <w:r w:rsidR="001E4008" w:rsidRPr="008728FC">
        <w:rPr>
          <w:rFonts w:ascii="Book Antiqua" w:hAnsi="Book Antiqua" w:cs="Tahoma"/>
          <w:sz w:val="24"/>
          <w:szCs w:val="24"/>
          <w:lang w:val="en-US"/>
        </w:rPr>
        <w:t>HCC) which have been reported in the literature</w:t>
      </w:r>
      <w:r w:rsidR="00495B0C" w:rsidRPr="008728FC">
        <w:rPr>
          <w:rFonts w:ascii="Book Antiqua" w:hAnsi="Book Antiqua" w:cs="Tahoma"/>
          <w:sz w:val="24"/>
          <w:szCs w:val="24"/>
          <w:lang w:val="en-US"/>
        </w:rPr>
        <w:fldChar w:fldCharType="begin" w:fldLock="1"/>
      </w:r>
      <w:r w:rsidR="00495B0C" w:rsidRPr="008728FC">
        <w:rPr>
          <w:rFonts w:ascii="Book Antiqua" w:hAnsi="Book Antiqua" w:cs="Tahoma"/>
          <w:sz w:val="24"/>
          <w:szCs w:val="24"/>
          <w:lang w:val="en-US"/>
        </w:rPr>
        <w:instrText>ADDIN CSL_CITATION { "citationItems" : [ { "id" : "ITEM-1", "itemData" : { "DOI" : "10.1016/j.canlet.2014.11.032", "ISSN" : "1872-7980", "PMID" : "25444925", "abstract" : "De novo hepatocellular carcinoma (HCC) is a rare neoplasm, ensuing after liver transplantation. Its definitive identification requires sophisticated molecular analyses. Hence, some cases, particularly those ensuing in patients who have been transplanted with HCC, are probably misclassified as recurrences of the primary tumor. Nevertheless, a tumor recurrence cannot be excluded in patients transplanted without apparent malignancy, because of an occult HCC. The main risk factor for de novo HCC is the recurrence of hepatitis/cirrhosis in the allograft. All the described de novo HCCs occurred at least 2 years after OLT, whereas most recurrent HCCs develop within 2 years from surgery. The treatment of this tumor can follow the recommendations of guidelines for primary HCC and, unlike recurrent HCC, re-transplant can be considered a therapeutic option for these patients. Prevention of this tumor relies on the prevention/cure of recurrent liver disease in the allograft and on judicious post-transplant immunosuppression. The present review analyzes this topic by addressing seven key questions. An algorithm based on clinical factors - regarding primary and secondary tumors - to trigger the suspicion of de novo origin of a post-transplant HCC is proposed.", "author" : [ { "dropping-particle" : "", "family" : "Trevisani", "given" : "Franco", "non-dropping-particle" : "", "parse-names" : false, "suffix" : "" }, { "dropping-particle" : "", "family" : "Garuti", "given" : "Francesca", "non-dropping-particle" : "", "parse-names" : false, "suffix" : "" }, { "dropping-particle" : "", "family" : "Cucchetti", "given" : "Alessandro", "non-dropping-particle" : "", "parse-names" : false, "suffix" : "" }, { "dropping-particle" : "", "family" : "Lenzi", "given" : "Barbara", "non-dropping-particle" : "", "parse-names" : false, "suffix" : "" }, { "dropping-particle" : "", "family" : "Bernardi", "given" : "Mauro", "non-dropping-particle" : "", "parse-names" : false, "suffix" : "" } ], "container-title" : "Cancer letters", "id" : "ITEM-1", "issue" : "1", "issued" : { "date-parts" : [ [ "2015", "2", "1" ] ] }, "page" : "47-54", "title" : "De novo hepatocellular carcinoma of liver allograft: A neglected issue.", "type" : "article-journal", "volume" : "357" }, "uris" : [ "http://www.mendeley.com/documents/?uuid=b67f292e-4f34-43a6-a745-fab89f88c63c" ] } ], "mendeley" : { "formattedCitation" : "&lt;sup&gt;[75]&lt;/sup&gt;", "plainTextFormattedCitation" : "[75]", "previouslyFormattedCitation" : "&lt;sup&gt;[75]&lt;/sup&gt;" }, "properties" : { "noteIndex" : 0 }, "schema" : "https://github.com/citation-style-language/schema/raw/master/csl-citation.json" }</w:instrText>
      </w:r>
      <w:r w:rsidR="00495B0C" w:rsidRPr="008728FC">
        <w:rPr>
          <w:rFonts w:ascii="Book Antiqua" w:hAnsi="Book Antiqua" w:cs="Tahoma"/>
          <w:sz w:val="24"/>
          <w:szCs w:val="24"/>
          <w:lang w:val="en-US"/>
        </w:rPr>
        <w:fldChar w:fldCharType="separate"/>
      </w:r>
      <w:r w:rsidR="00495B0C" w:rsidRPr="008728FC">
        <w:rPr>
          <w:rFonts w:ascii="Book Antiqua" w:hAnsi="Book Antiqua" w:cs="Tahoma"/>
          <w:noProof/>
          <w:sz w:val="24"/>
          <w:szCs w:val="24"/>
          <w:vertAlign w:val="superscript"/>
          <w:lang w:val="en-US"/>
        </w:rPr>
        <w:t>[75]</w:t>
      </w:r>
      <w:r w:rsidR="00495B0C" w:rsidRPr="008728FC">
        <w:rPr>
          <w:rFonts w:ascii="Book Antiqua" w:hAnsi="Book Antiqua" w:cs="Tahoma"/>
          <w:sz w:val="24"/>
          <w:szCs w:val="24"/>
          <w:lang w:val="en-US"/>
        </w:rPr>
        <w:fldChar w:fldCharType="end"/>
      </w:r>
      <w:r w:rsidR="001E4008" w:rsidRPr="008728FC">
        <w:rPr>
          <w:rFonts w:ascii="Book Antiqua" w:hAnsi="Book Antiqua" w:cs="Tahoma"/>
          <w:sz w:val="24"/>
          <w:szCs w:val="24"/>
          <w:lang w:val="en-US"/>
        </w:rPr>
        <w:t xml:space="preserve">. Although until now a relatively rare occurrence, truly </w:t>
      </w:r>
      <w:r w:rsidR="008728FC" w:rsidRPr="008728FC">
        <w:rPr>
          <w:rFonts w:ascii="Book Antiqua" w:hAnsi="Book Antiqua" w:cs="Tahoma"/>
          <w:i/>
          <w:sz w:val="24"/>
          <w:szCs w:val="24"/>
          <w:lang w:val="en-US"/>
        </w:rPr>
        <w:t>de novo</w:t>
      </w:r>
      <w:r w:rsidR="001E4008" w:rsidRPr="008728FC">
        <w:rPr>
          <w:rFonts w:ascii="Book Antiqua" w:hAnsi="Book Antiqua" w:cs="Tahoma"/>
          <w:sz w:val="24"/>
          <w:szCs w:val="24"/>
          <w:lang w:val="en-US"/>
        </w:rPr>
        <w:t xml:space="preserve"> HCC, that is, neoplasms arising from the liver graft and not recurrences of recipient HCC, might be seen more often in the future, due to </w:t>
      </w:r>
      <w:r w:rsidR="001E4008" w:rsidRPr="008728FC">
        <w:rPr>
          <w:rFonts w:ascii="Book Antiqua" w:hAnsi="Book Antiqua" w:cs="Tahoma"/>
          <w:sz w:val="24"/>
          <w:szCs w:val="24"/>
          <w:lang w:val="en-US"/>
        </w:rPr>
        <w:lastRenderedPageBreak/>
        <w:t>the increased use of extended criteria grafts, especially those from older donors, donors carrying HCV or HBV infection, or alcoholic liver disease</w:t>
      </w:r>
      <w:r w:rsidR="00495B0C" w:rsidRPr="008728FC">
        <w:rPr>
          <w:rFonts w:ascii="Book Antiqua" w:hAnsi="Book Antiqua" w:cs="Tahoma"/>
          <w:sz w:val="24"/>
          <w:szCs w:val="24"/>
          <w:lang w:val="en-US"/>
        </w:rPr>
        <w:fldChar w:fldCharType="begin" w:fldLock="1"/>
      </w:r>
      <w:r w:rsidR="00495B0C" w:rsidRPr="008728FC">
        <w:rPr>
          <w:rFonts w:ascii="Book Antiqua" w:hAnsi="Book Antiqua" w:cs="Tahoma"/>
          <w:sz w:val="24"/>
          <w:szCs w:val="24"/>
          <w:lang w:val="en-US"/>
        </w:rPr>
        <w:instrText>ADDIN CSL_CITATION { "citationItems" : [ { "id" : "ITEM-1", "itemData" : { "DOI" : "10.1016/j.jhep.2012.04.015", "ISSN" : "1600-0641", "PMID" : "22609307", "author" : [ { "dropping-particle" : "", "family" : "Adam", "given" : "Ren\u00e9", "non-dropping-particle" : "", "parse-names" : false, "suffix" : "" }, { "dropping-particle" : "", "family" : "Karam", "given" : "Vincent", "non-dropping-particle" : "", "parse-names" : false, "suffix" : "" }, { "dropping-particle" : "", "family" : "Delvart", "given" : "Val\u00e9rie", "non-dropping-particle" : "", "parse-names" : false, "suffix" : "" }, { "dropping-particle" : "", "family" : "O'Grady", "given" : "John", "non-dropping-particle" : "", "parse-names" : false, "suffix" : "" }, { "dropping-particle" : "", "family" : "Mirza", "given" : "Darius", "non-dropping-particle" : "", "parse-names" : false, "suffix" : "" }, { "dropping-particle" : "", "family" : "Klempnauer", "given" : "Jurgen", "non-dropping-particle" : "", "parse-names" : false, "suffix" : "" }, { "dropping-particle" : "", "family" : "Castaing", "given" : "Denis", "non-dropping-particle" : "", "parse-names" : false, "suffix" : "" }, { "dropping-particle" : "", "family" : "Neuhaus", "given" : "Peter", "non-dropping-particle" : "", "parse-names" : false, "suffix" : "" }, { "dropping-particle" : "", "family" : "Jamieson", "given" : "Neville", "non-dropping-particle" : "", "parse-names" : false, "suffix" : "" }, { "dropping-particle" : "", "family" : "Salizzoni", "given" : "Mauro", "non-dropping-particle" : "", "parse-names" : false, "suffix" : "" }, { "dropping-particle" : "", "family" : "Pollard", "given" : "Stephen", "non-dropping-particle" : "", "parse-names" : false, "suffix" : "" }, { "dropping-particle" : "", "family" : "Lerut", "given" : "Jan", "non-dropping-particle" : "", "parse-names" : false, "suffix" : "" }, { "dropping-particle" : "", "family" : "Paul", "given" : "Andreas", "non-dropping-particle" : "", "parse-names" : false, "suffix" : "" }, { "dropping-particle" : "", "family" : "Garcia-Valdecasas", "given" : "Juan Carlos", "non-dropping-particle" : "", "parse-names" : false, "suffix" : "" }, { "dropping-particle" : "", "family" : "Rodr\u00edguez", "given" : "Fernando San Juan", "non-dropping-particle" : "", "parse-names" : false, "suffix" : "" }, { "dropping-particle" : "", "family" : "Burroughs", "given" : "Andrew", "non-dropping-particle" : "", "parse-names" : false, "suffix" : "" } ], "container-title" : "Journal of hepatology", "id" : "ITEM-1", "issue" : "3", "issued" : { "date-parts" : [ [ "2012", "9" ] ] }, "page" : "675-88", "title" : "Evolution of indications and results of liver transplantation in Europe. A report from the European Liver Transplant Registry (ELTR).", "type" : "article-journal", "volume" : "57" }, "uris" : [ "http://www.mendeley.com/documents/?uuid=9084738d-a288-40fa-9275-fc482a95c68e" ] }, { "id" : "ITEM-2", "itemData" : { "DOI" : "10.1016/j.dld.2010.11.002", "ISSN" : "1878-3562", "PMID" : "21185796", "abstract" : "BACKGROUND: The Liver Match is an observational cohort study that prospectively enrolled liver transplantations performed at 20 out of 21 Italian Transplant Centres between June 2007 and May 2009. Aim of the study is to investigate the impact of donor/recipient matching on outcomes. In this report we describe the study methodology and provide a cross-sectional description of donor and recipient characteristics and of graft allocation.\n\nMETHODS: Adult primary transplants performed with deceased heart-beating donors were included. Relevant information on donors and recipients, organ procurement and allocation were prospectively entered in an ad hoc database within the National Transplant Centre web-based Network. Data were blindly analysed by an independent Biostatistical Board.\n\nRESULTS: The study enrolled 1530 donor/recipient matches. Median donor age was 56 years. Female donors (n = 681, median 58, range 12-92 years) were older than males (n = 849, median 53, range 2-97 years, p &lt; 0.0001). Donors older than 60 years were 42.2%, including 4.2% octogenarians. Brain death was due to non-traumatic causes in 1126 (73.6%) cases. Half of the donor population was overweight, 10.1% was obese and 7.6% diabetic. Hepatitis B core antibody (HBcAb) was present in 245 (16.0%) donors. The median Donor Risk Index (DRI) was 1.57 (&gt;1.7 in 35.8%). The median cold ischaemia time was 7.3h (\u2265 10 in 10.6%). Median age of recipients was 54 years, and 77.7% were males. Hepatocellular carcinoma (HCC) was the most frequent indication overall (44.4%), being a coindication in roughly 1/3 of cases, followed by viral cirrhosis without HCC (28.2%) and alcoholic cirrhosis without HCC (10.2%). Hepatitis C virus infection (with or without HCC) was the most frequent etiologic factor (45.9% of the whole population and 71.4% of viral-related cirrhosis), yet hepatitis B virus infection accounted for 28.6% of viral-related cirrhosis, and HBcAb positivity was found in 49.7% of recipients. The median Model for End Stage Liver Disease (MELD) at transplant was 12 in patients with HCC and 18 in those without. Multivariate analysis showed a slight but significant inverse association between DRI and MELD at transplant.\n\nCONCLUSIONS: The deceased donor population in Italy has a high-risk profile compared to other countries, mainly due to older donor age. Almost half of the grafts are transplanted in recipients with HCC. Higher risk donors tend to be preferentially allocated to recipients with HCC, wh\u2026", "author" : [ { "dropping-particle" : "", "family" : "Angelico", "given" : "Mario", "non-dropping-particle" : "", "parse-names" : false, "suffix" : "" }, { "dropping-particle" : "", "family" : "Cillo", "given" : "Umberto", "non-dropping-particle" : "", "parse-names" : false, "suffix" : "" }, { "dropping-particle" : "", "family" : "Fagiuoli", "given" : "Stefano", "non-dropping-particle" : "", "parse-names" : false, "suffix" : "" }, { "dropping-particle" : "", "family" : "Gasbarrini", "given" : "Antonio", "non-dropping-particle" : "", "parse-names" : false, "suffix" : "" }, { "dropping-particle" : "", "family" : "Gavrila", "given" : "Caius", "non-dropping-particle" : "", "parse-names" : false, "suffix" : "" }, { "dropping-particle" : "", "family" : "Marianelli", "given" : "Tania", "non-dropping-particle" : "", "parse-names" : false, "suffix" : "" }, { "dropping-particle" : "", "family" : "Costa", "given" : "Alessandro Nanni", "non-dropping-particle" : "", "parse-names" : false, "suffix" : "" }, { "dropping-particle" : "", "family" : "Nardi", "given" : "Alessandra", "non-dropping-particle" : "", "parse-names" : false, "suffix" : "" }, { "dropping-particle" : "", "family" : "Strazzabosco", "given" : "Mario", "non-dropping-particle" : "", "parse-names" : false, "suffix" : "" }, { "dropping-particle" : "", "family" : "Burra", "given" : "Patrizia", "non-dropping-particle" : "", "parse-names" : false, "suffix" : "" }, { "dropping-particle" : "", "family" : "Agnes", "given" : "Salvatore", "non-dropping-particle" : "", "parse-names" : false, "suffix" : "" }, { "dropping-particle" : "", "family" : "Baccarani", "given" : "Umberto", "non-dropping-particle" : "", "parse-names" : false, "suffix" : "" }, { "dropping-particle" : "", "family" : "Calise", "given" : "Fulvio", "non-dropping-particle" : "", "parse-names" : false, "suffix" : "" }, { "dropping-particle" : "", "family" : "Colledan", "given" : "Michele", "non-dropping-particle" : "", "parse-names" : false, "suffix" : "" }, { "dropping-particle" : "", "family" : "Cuomo", "given" : "Oreste", "non-dropping-particle" : "", "parse-names" : false, "suffix" : "" }, { "dropping-particle" : "", "family" : "Carlis", "given" : "Luciano", "non-dropping-particle" : "De", "parse-names" : false, "suffix" : "" }, { "dropping-particle" : "", "family" : "Donataccio", "given" : "Matteo", "non-dropping-particle" : "", "parse-names" : false, "suffix" : "" }, { "dropping-particle" : "", "family" : "Ettorre", "given" : "Giuseppe M", "non-dropping-particle" : "", "parse-names" : false, "suffix" : "" }, { "dropping-particle" : "", "family" : "Gerunda", "given" : "Giorgio E", "non-dropping-particle" : "", "parse-names" : false, "suffix" : "" }, { "dropping-particle" : "", "family" : "Gridelli", "given" : "Bruno", "non-dropping-particle" : "", "parse-names" : false, "suffix" : "" }, { "dropping-particle" : "", "family" : "Lupo", "given" : "Luigi", "non-dropping-particle" : "", "parse-names" : false, "suffix" : "" }, { "dropping-particle" : "", "family" : "Mazzaferro", "given" : "Vincenzo", "non-dropping-particle" : "", "parse-names" : false, "suffix" : "" }, { "dropping-particle" : "", "family" : "Pinna", "given" : "Antonio", "non-dropping-particle" : "", "parse-names" : false, "suffix" : "" }, { "dropping-particle" : "", "family" : "Risaliti", "given" : "Andrea", "non-dropping-particle" : "", "parse-names" : false, "suffix" : "" }, { "dropping-particle" : "", "family" : "Salizzoni", "given" : "Mauro", "non-dropping-particle" : "", "parse-names" : false, "suffix" : "" }, { "dropping-particle" : "", "family" : "Tisone", "given" : "Giuseppe", "non-dropping-particle" : "", "parse-names" : false, "suffix" : "" }, { "dropping-particle" : "", "family" : "Valente", "given" : "Umberto", "non-dropping-particle" : "", "parse-names" : false, "suffix" : "" }, { "dropping-particle" : "", "family" : "Rossi", "given" : "Giorgio", "non-dropping-particle" : "", "parse-names" : false, "suffix" : "" }, { "dropping-particle" : "", "family" : "Rossi", "given" : "Massimo", "non-dropping-particle" : "", "parse-names" : false, "suffix" : "" }, { "dropping-particle" : "", "family" : "Zamboni", "given" : "Fausto", "non-dropping-particle" : "", "parse-names" : false, "suffix" : "" } ], "container-title" : "Digestive and liver disease : official journal of the Italian Society of Gastroenterology and the Italian Association for the Study of the Liver", "id" : "ITEM-2", "issue" : "2", "issued" : { "date-parts" : [ [ "2011", "2" ] ] }, "page" : "155-64", "title" : "Liver Match, a prospective observational cohort study on liver transplantation in Italy: study design and current practice of donor-recipient matching.", "type" : "article-journal", "volume" : "43" }, "uris" : [ "http://www.mendeley.com/documents/?uuid=3051689f-eb70-4d36-88d6-5f9f0ddd409c" ] } ], "mendeley" : { "formattedCitation" : "&lt;sup&gt;[76,77]&lt;/sup&gt;", "plainTextFormattedCitation" : "[76,77]", "previouslyFormattedCitation" : "&lt;sup&gt;[76,77]&lt;/sup&gt;" }, "properties" : { "noteIndex" : 0 }, "schema" : "https://github.com/citation-style-language/schema/raw/master/csl-citation.json" }</w:instrText>
      </w:r>
      <w:r w:rsidR="00495B0C" w:rsidRPr="008728FC">
        <w:rPr>
          <w:rFonts w:ascii="Book Antiqua" w:hAnsi="Book Antiqua" w:cs="Tahoma"/>
          <w:sz w:val="24"/>
          <w:szCs w:val="24"/>
          <w:lang w:val="en-US"/>
        </w:rPr>
        <w:fldChar w:fldCharType="separate"/>
      </w:r>
      <w:r w:rsidR="00495B0C" w:rsidRPr="008728FC">
        <w:rPr>
          <w:rFonts w:ascii="Book Antiqua" w:hAnsi="Book Antiqua" w:cs="Tahoma"/>
          <w:noProof/>
          <w:sz w:val="24"/>
          <w:szCs w:val="24"/>
          <w:vertAlign w:val="superscript"/>
          <w:lang w:val="en-US"/>
        </w:rPr>
        <w:t>[76,77]</w:t>
      </w:r>
      <w:r w:rsidR="00495B0C" w:rsidRPr="008728FC">
        <w:rPr>
          <w:rFonts w:ascii="Book Antiqua" w:hAnsi="Book Antiqua" w:cs="Tahoma"/>
          <w:sz w:val="24"/>
          <w:szCs w:val="24"/>
          <w:lang w:val="en-US"/>
        </w:rPr>
        <w:fldChar w:fldCharType="end"/>
      </w:r>
      <w:r w:rsidR="001E4008" w:rsidRPr="008728FC">
        <w:rPr>
          <w:rFonts w:ascii="Book Antiqua" w:hAnsi="Book Antiqua" w:cs="Tahoma"/>
          <w:sz w:val="24"/>
          <w:szCs w:val="24"/>
          <w:lang w:val="en-US"/>
        </w:rPr>
        <w:t xml:space="preserve">. One of the principal risk factors for </w:t>
      </w:r>
      <w:r w:rsidR="008728FC" w:rsidRPr="008728FC">
        <w:rPr>
          <w:rFonts w:ascii="Book Antiqua" w:hAnsi="Book Antiqua" w:cs="Tahoma"/>
          <w:i/>
          <w:sz w:val="24"/>
          <w:szCs w:val="24"/>
          <w:lang w:val="en-US"/>
        </w:rPr>
        <w:t>de novo</w:t>
      </w:r>
      <w:r w:rsidR="001E4008" w:rsidRPr="008728FC">
        <w:rPr>
          <w:rFonts w:ascii="Book Antiqua" w:hAnsi="Book Antiqua" w:cs="Tahoma"/>
          <w:sz w:val="24"/>
          <w:szCs w:val="24"/>
          <w:lang w:val="en-US"/>
        </w:rPr>
        <w:t xml:space="preserve"> HCC is recurrence of liver disease in the allograft, and especially the development of cirrhosis</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"DOI" : "10.1016/j.canlet.2014.11.032", "ISSN" : "1872-7980", "PMID" : "25444925", "abstract" : "De novo hepatocellular carcinoma (HCC) is a rare neoplasm, ensuing after liver transplantation. Its definitive identification requires sophisticated molecular analyses. Hence, some cases, particularly those ensuing in patients who have been transplanted with HCC, are probably misclassified as recurrences of the primary tumor. Nevertheless, a tumor recurrence cannot be excluded in patients transplanted without apparent malignancy, because of an occult HCC. The main risk factor for de novo HCC is the recurrence of hepatitis/cirrhosis in the allograft. All the described de novo HCCs occurred at least 2 years after OLT, whereas most recurrent HCCs develop within 2 years from surgery. The treatment of this tumor can follow the recommendations of guidelines for primary HCC and, unlike recurrent HCC, re-transplant can be considered a therapeutic option for these patients. Prevention of this tumor relies on the prevention/cure of recurrent liver disease in the allograft and on judicious post-transplant immunosuppression. The present review analyzes this topic by addressing seven key questions. An algorithm based on clinical factors - regarding primary and secondary tumors - to trigger the suspicion of de novo origin of a post-transplant HCC is proposed.", "author" : [ { "dropping-particle" : "", "family" : "Trevisani", "given" : "Franco", "non-dropping-particle" : "", "parse-names" : false, "suffix" : "" }, { "dropping-particle" : "", "family" : "Garuti", "given" : "Francesca", "non-dropping-particle" : "", "parse-names" : false, "suffix" : "" }, { "dropping-particle" : "", "family" : "Cucchetti", "given" : "Alessandro", "non-dropping-particle" : "", "parse-names" : false, "suffix" : "" }, { "dropping-particle" : "", "family" : "Lenzi", "given" : "Barbara", "non-dropping-particle" : "", "parse-names" : false, "suffix" : "" }, { "dropping-particle" : "", "family" : "Bernardi", "given" : "Mauro", "non-dropping-particle" : "", "parse-names" : false, "suffix" : "" } ], "container-title" : "Cancer letters", "id" : "ITEM-1", "issue" : "1", "issued" : { "date-parts" : [ [ "2015", "2", "1" ] ] }, "page" : "47-54", "title" : "De novo hepatocellular carcinoma of liver allograft: A neglected issue.", "type" : "article-journal", "volume" : "357" }, "uris" : [ "http://www.mendeley.com/documents/?uuid=b67f292e-4f34-43a6-a745-fab89f88c63c" ] } ], "mendeley" : { "formattedCitation" : "&lt;sup&gt;[75]&lt;/sup&gt;", "plainTextFormattedCitation" : "[75]", "previouslyFormattedCitation" : "&lt;sup&gt;[75]&lt;/sup&gt;"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[75]</w:t>
      </w:r>
      <w:r w:rsidR="00FD1605" w:rsidRPr="008728FC">
        <w:rPr>
          <w:rFonts w:ascii="Book Antiqua" w:hAnsi="Book Antiqua" w:cs="Tahoma"/>
          <w:sz w:val="24"/>
          <w:szCs w:val="24"/>
          <w:lang w:val="en-US"/>
        </w:rPr>
        <w:fldChar w:fldCharType="end"/>
      </w:r>
      <w:r w:rsidR="001E4008" w:rsidRPr="008728FC">
        <w:rPr>
          <w:rFonts w:ascii="Book Antiqua" w:hAnsi="Book Antiqua" w:cs="Tahoma"/>
          <w:sz w:val="24"/>
          <w:szCs w:val="24"/>
          <w:lang w:val="en-US"/>
        </w:rPr>
        <w:t>, and reported cases have been diagnosed on average 2 years after LT. As for non-transplant recipients, post transplant exposure to hepatocarcinogens like aflatoxin B1, nitrosamine, aromatic amines, vinyl chloride, azo-dyes, pesticides, arsenic, organic solvents, and cigarette smoking, can theoretically trigger the development of HCC, although no case has yet been reported in association with any of these factors. Immunosuppression regimens used in the 14 reported cases include OKT3, azathioprine, cyclosporine, corticosteroids, mycophenolate mofetil, basiliximab, and tacrolimus</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"DOI" : "10.1097/01.TP.0000086341.57778.D9", "ISSN" : "0041-1337", "PMID" : "14702536", "abstract" : "BACKGROUND: Hepatocellular carcinomas (HCC) that originate de novo in liver transplants without preceding HCC in the explanted organ have only rarely been reported. Because recent data demonstrated a mixed hepatocellular chimerism caused by the integration of host-derived stem cells, a study was conducted on the origin of tumor cells in de novo HCC.\n\nMETHODS: From two cases of de novo HCC arising in liver transplants after hepatitis B reinfection, tumor cells and nonneoplastic liver cells from the patient's own liver and donor liver were isolated by laser microdissection and highly polymorphic short tandem DNA repeats (STR) were investigated.\n\nRESULTS: Isolated tumor cells revealed donor-specific STR genotypes that could clearly be discriminated from the genotype of the host.\n\nCONCLUSIONS: Hepatitis B virus-associated de novo HCC in liver transplants is of donor but not host origin. The new technique described here can also discriminate between true recurrence of the original tumor and new recipient tumors.", "author" : [ { "dropping-particle" : "", "family" : "Flemming", "given" : "Peer", "non-dropping-particle" : "", "parse-names" : false, "suffix" : "" }, { "dropping-particle" : "", "family" : "Tillmann", "given" : "Hans L", "non-dropping-particle" : "", "parse-names" : false, "suffix" : "" }, { "dropping-particle" : "", "family" : "Barg-Hock", "given" : "Hannelore", "non-dropping-particle" : "", "parse-names" : false, "suffix" : "" }, { "dropping-particle" : "", "family" : "Kleeberger", "given" : "Wolfram", "non-dropping-particle" : "", "parse-names" : false, "suffix" : "" }, { "dropping-particle" : "", "family" : "Manns", "given" : "Michael P", "non-dropping-particle" : "", "parse-names" : false, "suffix" : "" }, { "dropping-particle" : "", "family" : "Klempnauer", "given" : "Juergen", "non-dropping-particle" : "", "parse-names" : false, "suffix" : "" }, { "dropping-particle" : "", "family" : "Kreipe", "given" : "Hans H", "non-dropping-particle" : "", "parse-names" : false, "suffix" : "" } ], "container-title" : "Transplantation", "id" : "ITEM-1", "issue" : "11", "issued" : { "date-parts" : [ [ "2003", "12", "15" ] ] }, "page" : "1625-7", "title" : "Donor origin of de novo hepatocellular carcinoma in hepatic allografts.", "type" : "article-journal", "volume" : "76" }, "uris" : [ "http://www.mendeley.com/documents/?uuid=0a8a74f4-427c-4f5f-958d-17b7dfd52a9e" ] }, { "id" : "ITEM-2", "itemData" : { "DOI" : "10.1002/lt.500080614", "ISSN" : "1527-6465", "PMID" : "12037793", "author" : [ { "dropping-particle" : "", "family" : "Levitsky", "given" : "Josh", "non-dropping-particle" : "", "parse-names" : false, "suffix" : "" }, { "dropping-particle" : "", "family" : "Faust", "given" : "Thomas W", "non-dropping-particle" : "", "parse-names" : false, "suffix" : "" }, { "dropping-particle" : "", "family" : "Cohen", "given" : "Stanley M", "non-dropping-particle" : "", "parse-names" : false, "suffix" : "" }, { "dropping-particle" : "", "family" : "Te", "given" : "Helen S", "non-dropping-particle" : "", "parse-names" : false, "suffix" : "" } ], "container-title" : "Liver transplantation : official publication of the American Association for the Study of Liver Diseases and the International Liver Transplantation Society", "id" : "ITEM-2", "issue" : "6", "issued" : { "date-parts" : [ [ "2002", "6" ] ] }, "page" : "572", "title" : "Group G streptococcal bacteremia and de novo hepatocellular carcinoma after liver transplantation.", "type" : "article-journal", "volume" : "8" }, "uris" : [ "http://www.mendeley.com/documents/?uuid=c4080ff1-d568-4506-b0d9-6b09cbd7495c" ] }, { "id" : "ITEM-3", "itemData" : { "DOI" : "10.1007/s10620-006-9333-8", "ISSN" : "0163-2116", "PMID" : "16967310", "author" : [ { "dropping-particle" : "", "family" : "Croitoru", "given" : "Anca", "non-dropping-particle" : "", "parse-names" : false, "suffix" : "" }, { "dropping-particle" : "", "family" : "Schiano", "given" : "Thomas D", "non-dropping-particle" : "", "parse-names" : false, "suffix" : "" }, { "dropping-particle" : "", "family" : "Schwartz", "given" : "Myron", "non-dropping-particle" : "", "parse-names" : false, "suffix" : "" }, { "dropping-particle" : "", "family" : "Roayaie", "given" : "Sasan", "non-dropping-particle" : "", "parse-names" : false, "suffix" : "" }, { "dropping-particle" : "", "family" : "Xu", "given" : "Ruliang", "non-dropping-particle" : "", "parse-names" : false, "suffix" : "" }, { "dropping-particle" : "", "family" : "Suriawinata", "given" : "Arief", "non-dropping-particle" : "", "parse-names" : false, "suffix" : "" }, { "dropping-particle" : "", "family" : "Fiel", "given" : "M Isabel", "non-dropping-particle" : "", "parse-names" : false, "suffix" : "" } ], "container-title" : "Digestive diseases and sciences", "id" : "ITEM-3", "issue" : "10", "issued" : { "date-parts" : [ [ "2006", "10" ] ] }, "page" : "1780-2", "title" : "De novo hepatocellular carcinoma occurring in a transplanted liver: case report and review of the literature.", "type" : "article-journal", "volume" : "51" }, "uris" : [ "http://www.mendeley.com/documents/?uuid=0ae21ae0-bdb9-4ea1-a2f7-4a0b71a33092" ] }, { "id" : "ITEM-4", "itemData" : { "DOI" : "10.1097/01.tp.0000230283.84633.4a", "ISSN" : "0041-1337", "PMID" : "17060864", "author" : [ { "dropping-particle" : "", "family" : "Sotiropoulos", "given" : "Georgios C", "non-dropping-particle" : "", "parse-names" : false, "suffix" : "" }, { "dropping-particle" : "", "family" : "Frilling", "given" : "Andrea", "non-dropping-particle" : "", "parse-names" : false, "suffix" : "" }, { "dropping-particle" : "", "family" : "Molmenti", "given" : "Ernesto P", "non-dropping-particle" : "", "parse-names" : false, "suffix" : "" }, { "dropping-particle" : "", "family" : "Brokalaki", "given" : "Eirini I", "non-dropping-particle" : "", "parse-names" : false, "suffix" : "" }, { "dropping-particle" : "", "family" : "Beckebaum", "given" : "Susanne", "non-dropping-particle" : "", "parse-names" : false, "suffix" : "" }, { "dropping-particle" : "", "family" : "Omar", "given" : "Omar S", "non-dropping-particle" : "", "parse-names" : false, "suffix" : "" }, { "dropping-particle" : "", "family" : "Broelsch", "given" : "Christoph E", "non-dropping-particle" : "", "parse-names" : false, "suffix" : "" }, { "dropping-particle" : "", "family" : "Malag\u00f3", "given" : "Massimo", "non-dropping-particle" : "", "parse-names" : false, "suffix" : "" } ], "container-title" : "Transplantation", "id" : "ITEM-4", "issue" : "8", "issued" : { "date-parts" : [ [ "2006", "10", "27" ] ] }, "page" : "1112", "title" : "De novo hepatocellular carcinoma in recurrent liver cirrhosis after liver transplantation for benign hepatic disease: is a deceased donor re-transplantation justified?", "type" : "article-journal", "volume" : "82" }, "uris" : [ "http://www.mendeley.com/documents/?uuid=3556bee8-c65d-4041-9f2e-5fce81e76062" ] }, { "id" : "ITEM-5", "itemData" : { "DOI" : "10.1007/s10620-006-9574-6", "ISSN" : "0163-2116", "PMID" : "17404871", "author" : [ { "dropping-particle" : "", "family" : "Kita", "given" : "Yoshiaki", "non-dropping-particle" : "", "parse-names" : false, "suffix" : "" }, { "dropping-particle" : "", "family" : "Klintmalm", "given" : "G\u00f6ran", "non-dropping-particle" : "", "parse-names" : false, "suffix" : "" }, { "dropping-particle" : "", "family" : "Kobayashi", "given" : "Susumu", "non-dropping-particle" : "", "parse-names" : false, "suffix" : "" }, { "dropping-particle" : "", "family" : "Yanaga", "given" : "Katsuhiko", "non-dropping-particle" : "", "parse-names" : false, "suffix" : "" } ], "container-title" : "Digestive diseases and sciences", "id" : "ITEM-5", "issue" : "12", "issued" : { "date-parts" : [ [ "2007", "12" ] ] }, "page" : "3392-3", "title" : "Retransplantation for de novo hepatocellular carcinoma in a liver allograft with recurrent hepatitis B cirrhosis 14 years after primary liver transplantation.", "type" : "article-journal", "volume" : "52" }, "uris" : [ "http://www.mendeley.com/documents/?uuid=5af7b5b3-e762-4918-842e-44aa6961f727" ] } ], "mendeley" : { "formattedCitation" : "&lt;sup&gt;[78\u201382]&lt;/sup&gt;", "plainTextFormattedCitation" : "[78\u201382]", "previouslyFormattedCitation" : "&lt;sup&gt;[78\u201382]&lt;/sup&gt;"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[78–82]</w:t>
      </w:r>
      <w:r w:rsidR="00FD1605" w:rsidRPr="008728FC">
        <w:rPr>
          <w:rFonts w:ascii="Book Antiqua" w:hAnsi="Book Antiqua" w:cs="Tahoma"/>
          <w:sz w:val="24"/>
          <w:szCs w:val="24"/>
          <w:lang w:val="en-US"/>
        </w:rPr>
        <w:fldChar w:fldCharType="end"/>
      </w:r>
      <w:r w:rsidR="001E4008" w:rsidRPr="008728FC">
        <w:rPr>
          <w:rFonts w:ascii="Book Antiqua" w:hAnsi="Book Antiqua" w:cs="Tahoma"/>
          <w:sz w:val="24"/>
          <w:szCs w:val="24"/>
          <w:lang w:val="en-US"/>
        </w:rPr>
        <w:t>.</w:t>
      </w:r>
      <w:r w:rsidRPr="008728FC">
        <w:rPr>
          <w:rFonts w:ascii="Book Antiqua" w:hAnsi="Book Antiqua" w:cs="Tahoma"/>
          <w:sz w:val="24"/>
          <w:szCs w:val="24"/>
          <w:lang w:val="en-US"/>
        </w:rPr>
        <w:t xml:space="preserve"> </w:t>
      </w:r>
    </w:p>
    <w:p w:rsidR="001E4008" w:rsidRPr="008728FC" w:rsidRDefault="001E4008" w:rsidP="00CE5349">
      <w:pPr>
        <w:adjustRightInd w:val="0"/>
        <w:snapToGrid w:val="0"/>
        <w:spacing w:after="0" w:line="360" w:lineRule="auto"/>
        <w:ind w:firstLineChars="100" w:firstLine="240"/>
        <w:jc w:val="both"/>
        <w:rPr>
          <w:rFonts w:ascii="Book Antiqua" w:hAnsi="Book Antiqua" w:cs="Tahoma"/>
          <w:sz w:val="24"/>
          <w:szCs w:val="24"/>
          <w:lang w:val="en-US"/>
        </w:rPr>
      </w:pPr>
      <w:r w:rsidRPr="008728FC">
        <w:rPr>
          <w:rFonts w:ascii="Book Antiqua" w:hAnsi="Book Antiqua" w:cs="Tahoma"/>
          <w:sz w:val="24"/>
          <w:szCs w:val="24"/>
          <w:lang w:val="en-US"/>
        </w:rPr>
        <w:t>Prognosis seems dismal according to reported cases, despite tapering of immunosuppression, transarterial chemoembolization, radiofrequency ablation, hepatic resection, or retransplantation. Strategies for preventing this neoplasm include avoidance of recurrent graft damage as well as a judici</w:t>
      </w:r>
      <w:r w:rsidR="00495B0C">
        <w:rPr>
          <w:rFonts w:ascii="Book Antiqua" w:hAnsi="Book Antiqua" w:cs="Tahoma"/>
          <w:sz w:val="24"/>
          <w:szCs w:val="24"/>
          <w:lang w:val="en-US"/>
        </w:rPr>
        <w:t>ous immunosuppression after LT</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"DOI" : "10.1016/j.canlet.2014.11.032", "ISSN" : "1872-7980", "PMID" : "25444925", "abstract" : "De novo hepatocellular carcinoma (HCC) is a rare neoplasm, ensuing after liver transplantation. Its definitive identification requires sophisticated molecular analyses. Hence, some cases, particularly those ensuing in patients who have been transplanted with HCC, are probably misclassified as recurrences of the primary tumor. Nevertheless, a tumor recurrence cannot be excluded in patients transplanted without apparent malignancy, because of an occult HCC. The main risk factor for de novo HCC is the recurrence of hepatitis/cirrhosis in the allograft. All the described de novo HCCs occurred at least 2 years after OLT, whereas most recurrent HCCs develop within 2 years from surgery. The treatment of this tumor can follow the recommendations of guidelines for primary HCC and, unlike recurrent HCC, re-transplant can be considered a therapeutic option for these patients. Prevention of this tumor relies on the prevention/cure of recurrent liver disease in the allograft and on judicious post-transplant immunosuppression. The present review analyzes this topic by addressing seven key questions. An algorithm based on clinical factors - regarding primary and secondary tumors - to trigger the suspicion of de novo origin of a post-transplant HCC is proposed.", "author" : [ { "dropping-particle" : "", "family" : "Trevisani", "given" : "Franco", "non-dropping-particle" : "", "parse-names" : false, "suffix" : "" }, { "dropping-particle" : "", "family" : "Garuti", "given" : "Francesca", "non-dropping-particle" : "", "parse-names" : false, "suffix" : "" }, { "dropping-particle" : "", "family" : "Cucchetti", "given" : "Alessandro", "non-dropping-particle" : "", "parse-names" : false, "suffix" : "" }, { "dropping-particle" : "", "family" : "Lenzi", "given" : "Barbara", "non-dropping-particle" : "", "parse-names" : false, "suffix" : "" }, { "dropping-particle" : "", "family" : "Bernardi", "given" : "Mauro", "non-dropping-particle" : "", "parse-names" : false, "suffix" : "" } ], "container-title" : "Cancer letters", "id" : "ITEM-1", "issue" : "1", "issued" : { "date-parts" : [ [ "2015", "2", "1" ] ] }, "page" : "47-54", "title" : "De novo hepatocellular carcinoma of liver allograft: A neglected issue.", "type" : "article-journal", "volume" : "357" }, "uris" : [ "http://www.mendeley.com/documents/?uuid=b67f292e-4f34-43a6-a745-fab89f88c63c" ] } ], "mendeley" : { "formattedCitation" : "&lt;sup&gt;[75]&lt;/sup&gt;", "plainTextFormattedCitation" : "[75]", "previouslyFormattedCitation" : "&lt;sup&gt;[75]&lt;/sup&gt;"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[75]</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While HCC recurrence is considered a contraindication for retransplantation, this therapeutic option could be contemplated in the setting of </w:t>
      </w:r>
      <w:r w:rsidR="008728FC" w:rsidRPr="008728FC">
        <w:rPr>
          <w:rFonts w:ascii="Book Antiqua" w:hAnsi="Book Antiqua" w:cs="Tahoma"/>
          <w:i/>
          <w:sz w:val="24"/>
          <w:szCs w:val="24"/>
          <w:lang w:val="en-US"/>
        </w:rPr>
        <w:t>de novo</w:t>
      </w:r>
      <w:r w:rsidRPr="008728FC">
        <w:rPr>
          <w:rFonts w:ascii="Book Antiqua" w:hAnsi="Book Antiqua" w:cs="Tahoma"/>
          <w:sz w:val="24"/>
          <w:szCs w:val="24"/>
          <w:lang w:val="en-US"/>
        </w:rPr>
        <w:t xml:space="preserve"> HCC and has been reported in a case with development of this </w:t>
      </w:r>
      <w:r w:rsidR="008728FC" w:rsidRPr="008728FC">
        <w:rPr>
          <w:rFonts w:ascii="Book Antiqua" w:hAnsi="Book Antiqua" w:cs="Tahoma"/>
          <w:i/>
          <w:sz w:val="24"/>
          <w:szCs w:val="24"/>
          <w:lang w:val="en-US"/>
        </w:rPr>
        <w:t>de novo</w:t>
      </w:r>
      <w:r w:rsidRPr="008728FC">
        <w:rPr>
          <w:rFonts w:ascii="Book Antiqua" w:hAnsi="Book Antiqua" w:cs="Tahoma"/>
          <w:sz w:val="24"/>
          <w:szCs w:val="24"/>
          <w:lang w:val="en-US"/>
        </w:rPr>
        <w:t xml:space="preserve"> malignancy 14 years after primary LT</w:t>
      </w:r>
      <w:r w:rsidR="00495B0C" w:rsidRPr="008728FC">
        <w:rPr>
          <w:rFonts w:ascii="Book Antiqua" w:hAnsi="Book Antiqua" w:cs="Tahoma"/>
          <w:sz w:val="24"/>
          <w:szCs w:val="24"/>
          <w:lang w:val="en-US"/>
        </w:rPr>
        <w:fldChar w:fldCharType="begin" w:fldLock="1"/>
      </w:r>
      <w:r w:rsidR="00495B0C" w:rsidRPr="008728FC">
        <w:rPr>
          <w:rFonts w:ascii="Book Antiqua" w:hAnsi="Book Antiqua" w:cs="Tahoma"/>
          <w:sz w:val="24"/>
          <w:szCs w:val="24"/>
          <w:lang w:val="en-US"/>
        </w:rPr>
        <w:instrText>ADDIN CSL_CITATION { "citationItems" : [ { "id" : "ITEM-1", "itemData" : { "DOI" : "10.1007/s10620-006-9574-6", "ISSN" : "0163-2116", "PMID" : "17404871", "author" : [ { "dropping-particle" : "", "family" : "Kita", "given" : "Yoshiaki", "non-dropping-particle" : "", "parse-names" : false, "suffix" : "" }, { "dropping-particle" : "", "family" : "Klintmalm", "given" : "G\u00f6ran", "non-dropping-particle" : "", "parse-names" : false, "suffix" : "" }, { "dropping-particle" : "", "family" : "Kobayashi", "given" : "Susumu", "non-dropping-particle" : "", "parse-names" : false, "suffix" : "" }, { "dropping-particle" : "", "family" : "Yanaga", "given" : "Katsuhiko", "non-dropping-particle" : "", "parse-names" : false, "suffix" : "" } ], "container-title" : "Digestive diseases and sciences", "id" : "ITEM-1", "issue" : "12", "issued" : { "date-parts" : [ [ "2007", "12" ] ] }, "page" : "3392-3", "title" : "Retransplantation for de novo hepatocellular carcinoma in a liver allograft with recurrent hepatitis B cirrhosis 14 years after primary liver transplantation.", "type" : "article-journal", "volume" : "52" }, "uris" : [ "http://www.mendeley.com/documents/?uuid=5af7b5b3-e762-4918-842e-44aa6961f727" ] } ], "mendeley" : { "formattedCitation" : "&lt;sup&gt;[82]&lt;/sup&gt;", "plainTextFormattedCitation" : "[82]", "previouslyFormattedCitation" : "&lt;sup&gt;[82]&lt;/sup&gt;" }, "properties" : { "noteIndex" : 0 }, "schema" : "https://github.com/citation-style-language/schema/raw/master/csl-citation.json" }</w:instrText>
      </w:r>
      <w:r w:rsidR="00495B0C" w:rsidRPr="008728FC">
        <w:rPr>
          <w:rFonts w:ascii="Book Antiqua" w:hAnsi="Book Antiqua" w:cs="Tahoma"/>
          <w:sz w:val="24"/>
          <w:szCs w:val="24"/>
          <w:lang w:val="en-US"/>
        </w:rPr>
        <w:fldChar w:fldCharType="separate"/>
      </w:r>
      <w:r w:rsidR="00495B0C" w:rsidRPr="008728FC">
        <w:rPr>
          <w:rFonts w:ascii="Book Antiqua" w:hAnsi="Book Antiqua" w:cs="Tahoma"/>
          <w:noProof/>
          <w:sz w:val="24"/>
          <w:szCs w:val="24"/>
          <w:vertAlign w:val="superscript"/>
          <w:lang w:val="en-US"/>
        </w:rPr>
        <w:t>[82]</w:t>
      </w:r>
      <w:r w:rsidR="00495B0C"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p>
    <w:p w:rsidR="002F18B5" w:rsidRPr="00495B0C" w:rsidRDefault="002F18B5" w:rsidP="00CE5349">
      <w:pPr>
        <w:adjustRightInd w:val="0"/>
        <w:snapToGrid w:val="0"/>
        <w:spacing w:after="0" w:line="360" w:lineRule="auto"/>
        <w:jc w:val="both"/>
        <w:rPr>
          <w:rFonts w:ascii="Book Antiqua" w:eastAsia="Times New Roman" w:hAnsi="Book Antiqua" w:cs="Times New Roman"/>
          <w:caps/>
          <w:sz w:val="24"/>
          <w:szCs w:val="24"/>
          <w:lang w:val="en-US" w:eastAsia="es-CR"/>
        </w:rPr>
      </w:pPr>
      <w:r w:rsidRPr="00495B0C">
        <w:rPr>
          <w:rFonts w:ascii="Book Antiqua" w:eastAsia="Times New Roman" w:hAnsi="Book Antiqua" w:cs="Tahoma"/>
          <w:b/>
          <w:bCs/>
          <w:caps/>
          <w:color w:val="000000"/>
          <w:sz w:val="24"/>
          <w:szCs w:val="24"/>
          <w:lang w:val="en-US" w:eastAsia="es-CR"/>
        </w:rPr>
        <w:t xml:space="preserve">Risk factors for the development of </w:t>
      </w:r>
      <w:r w:rsidR="008728FC" w:rsidRPr="00495B0C">
        <w:rPr>
          <w:rFonts w:ascii="Book Antiqua" w:eastAsia="Times New Roman" w:hAnsi="Book Antiqua" w:cs="Tahoma"/>
          <w:b/>
          <w:bCs/>
          <w:i/>
          <w:iCs/>
          <w:caps/>
          <w:color w:val="000000"/>
          <w:sz w:val="24"/>
          <w:szCs w:val="24"/>
          <w:lang w:val="en-US" w:eastAsia="es-CR"/>
        </w:rPr>
        <w:t>de novo</w:t>
      </w:r>
      <w:r w:rsidRPr="00495B0C">
        <w:rPr>
          <w:rFonts w:ascii="Book Antiqua" w:eastAsia="Times New Roman" w:hAnsi="Book Antiqua" w:cs="Tahoma"/>
          <w:b/>
          <w:bCs/>
          <w:caps/>
          <w:color w:val="000000"/>
          <w:sz w:val="24"/>
          <w:szCs w:val="24"/>
          <w:lang w:val="en-US" w:eastAsia="es-CR"/>
        </w:rPr>
        <w:t xml:space="preserve"> malignancies</w:t>
      </w:r>
    </w:p>
    <w:p w:rsidR="00124CBD" w:rsidRPr="008728FC" w:rsidRDefault="00124CBD" w:rsidP="00CE5349">
      <w:pPr>
        <w:adjustRightInd w:val="0"/>
        <w:snapToGrid w:val="0"/>
        <w:spacing w:after="0" w:line="360" w:lineRule="auto"/>
        <w:jc w:val="both"/>
        <w:rPr>
          <w:rFonts w:ascii="Book Antiqua" w:hAnsi="Book Antiqua" w:cs="Tahoma"/>
          <w:sz w:val="24"/>
          <w:szCs w:val="24"/>
          <w:lang w:val="en-US"/>
        </w:rPr>
      </w:pPr>
      <w:r w:rsidRPr="008728FC">
        <w:rPr>
          <w:rFonts w:ascii="Book Antiqua" w:hAnsi="Book Antiqua" w:cs="Tahoma"/>
          <w:sz w:val="24"/>
          <w:szCs w:val="24"/>
          <w:lang w:val="en-US"/>
        </w:rPr>
        <w:t xml:space="preserve">In a study analyzing risk factors for the development of solid neoplasms after LT, multivariate analyisis demonstrated that primary sclerosing cholangitis (HR </w:t>
      </w:r>
      <w:r w:rsidR="00495B0C">
        <w:rPr>
          <w:rFonts w:ascii="Book Antiqua" w:hAnsi="Book Antiqua" w:cs="Tahoma" w:hint="eastAsia"/>
          <w:sz w:val="24"/>
          <w:szCs w:val="24"/>
          <w:lang w:val="en-US" w:eastAsia="zh-CN"/>
        </w:rPr>
        <w:t xml:space="preserve">= </w:t>
      </w:r>
      <w:r w:rsidRPr="008728FC">
        <w:rPr>
          <w:rFonts w:ascii="Book Antiqua" w:hAnsi="Book Antiqua" w:cs="Tahoma"/>
          <w:sz w:val="24"/>
          <w:szCs w:val="24"/>
          <w:lang w:val="en-US"/>
        </w:rPr>
        <w:t xml:space="preserve">2.62, </w:t>
      </w:r>
      <w:r w:rsidR="00495B0C">
        <w:rPr>
          <w:rFonts w:ascii="Book Antiqua" w:hAnsi="Book Antiqua" w:cs="Tahoma"/>
          <w:sz w:val="24"/>
          <w:szCs w:val="24"/>
          <w:lang w:val="en-US"/>
        </w:rPr>
        <w:t>95%CI:</w:t>
      </w:r>
      <w:r w:rsidRPr="008728FC">
        <w:rPr>
          <w:rFonts w:ascii="Book Antiqua" w:hAnsi="Book Antiqua" w:cs="Tahoma"/>
          <w:sz w:val="24"/>
          <w:szCs w:val="24"/>
          <w:lang w:val="en-US"/>
        </w:rPr>
        <w:t xml:space="preserve"> 1.50-4.56), alcohol-related cirrhosis (HR </w:t>
      </w:r>
      <w:r w:rsidR="00495B0C">
        <w:rPr>
          <w:rFonts w:ascii="Book Antiqua" w:hAnsi="Book Antiqua" w:cs="Tahoma" w:hint="eastAsia"/>
          <w:sz w:val="24"/>
          <w:szCs w:val="24"/>
          <w:lang w:val="en-US" w:eastAsia="zh-CN"/>
        </w:rPr>
        <w:t xml:space="preserve">= </w:t>
      </w:r>
      <w:r w:rsidRPr="008728FC">
        <w:rPr>
          <w:rFonts w:ascii="Book Antiqua" w:hAnsi="Book Antiqua" w:cs="Tahoma"/>
          <w:sz w:val="24"/>
          <w:szCs w:val="24"/>
          <w:lang w:val="en-US"/>
        </w:rPr>
        <w:t xml:space="preserve">2.14, </w:t>
      </w:r>
      <w:r w:rsidR="00495B0C">
        <w:rPr>
          <w:rFonts w:ascii="Book Antiqua" w:hAnsi="Book Antiqua" w:cs="Tahoma"/>
          <w:sz w:val="24"/>
          <w:szCs w:val="24"/>
          <w:lang w:val="en-US"/>
        </w:rPr>
        <w:t>95%CI:</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 xml:space="preserve">1.22-3.73), smoking (HR </w:t>
      </w:r>
      <w:r w:rsidR="00495B0C">
        <w:rPr>
          <w:rFonts w:ascii="Book Antiqua" w:hAnsi="Book Antiqua" w:cs="Tahoma" w:hint="eastAsia"/>
          <w:sz w:val="24"/>
          <w:szCs w:val="24"/>
          <w:lang w:val="en-US" w:eastAsia="zh-CN"/>
        </w:rPr>
        <w:t xml:space="preserve">= </w:t>
      </w:r>
      <w:r w:rsidRPr="008728FC">
        <w:rPr>
          <w:rFonts w:ascii="Book Antiqua" w:hAnsi="Book Antiqua" w:cs="Tahoma"/>
          <w:sz w:val="24"/>
          <w:szCs w:val="24"/>
          <w:lang w:val="en-US"/>
        </w:rPr>
        <w:t xml:space="preserve">1.72, </w:t>
      </w:r>
      <w:r w:rsidR="00495B0C">
        <w:rPr>
          <w:rFonts w:ascii="Book Antiqua" w:hAnsi="Book Antiqua" w:cs="Tahoma"/>
          <w:sz w:val="24"/>
          <w:szCs w:val="24"/>
          <w:lang w:val="en-US"/>
        </w:rPr>
        <w:t>95%CI:</w:t>
      </w:r>
      <w:r w:rsidRPr="008728FC">
        <w:rPr>
          <w:rFonts w:ascii="Book Antiqua" w:hAnsi="Book Antiqua" w:cs="Tahoma"/>
          <w:sz w:val="24"/>
          <w:szCs w:val="24"/>
          <w:lang w:val="en-US"/>
        </w:rPr>
        <w:t xml:space="preserve"> 1.06-2.79), and increasing age in decades (HR </w:t>
      </w:r>
      <w:r w:rsidR="00495B0C">
        <w:rPr>
          <w:rFonts w:ascii="Book Antiqua" w:hAnsi="Book Antiqua" w:cs="Tahoma" w:hint="eastAsia"/>
          <w:sz w:val="24"/>
          <w:szCs w:val="24"/>
          <w:lang w:val="en-US" w:eastAsia="zh-CN"/>
        </w:rPr>
        <w:t xml:space="preserve">= </w:t>
      </w:r>
      <w:r w:rsidRPr="008728FC">
        <w:rPr>
          <w:rFonts w:ascii="Book Antiqua" w:hAnsi="Book Antiqua" w:cs="Tahoma"/>
          <w:sz w:val="24"/>
          <w:szCs w:val="24"/>
          <w:lang w:val="en-US"/>
        </w:rPr>
        <w:t xml:space="preserve">1.33, </w:t>
      </w:r>
      <w:r w:rsidR="00495B0C">
        <w:rPr>
          <w:rFonts w:ascii="Book Antiqua" w:hAnsi="Book Antiqua" w:cs="Tahoma"/>
          <w:sz w:val="24"/>
          <w:szCs w:val="24"/>
          <w:lang w:val="en-US"/>
        </w:rPr>
        <w:t>95%CI:</w:t>
      </w:r>
      <w:r w:rsidRPr="008728FC">
        <w:rPr>
          <w:rFonts w:ascii="Book Antiqua" w:hAnsi="Book Antiqua" w:cs="Tahoma"/>
          <w:sz w:val="24"/>
          <w:szCs w:val="24"/>
          <w:lang w:val="en-US"/>
        </w:rPr>
        <w:t xml:space="preserve"> 1.05-1.66) were all significantly associated with </w:t>
      </w:r>
      <w:r w:rsidR="008728FC" w:rsidRPr="008728FC">
        <w:rPr>
          <w:rFonts w:ascii="Book Antiqua" w:hAnsi="Book Antiqua" w:cs="Tahoma"/>
          <w:i/>
          <w:sz w:val="24"/>
          <w:szCs w:val="24"/>
          <w:lang w:val="en-US"/>
        </w:rPr>
        <w:t>de novo</w:t>
      </w:r>
      <w:r w:rsidRPr="008728FC">
        <w:rPr>
          <w:rFonts w:ascii="Book Antiqua" w:hAnsi="Book Antiqua" w:cs="Tahoma"/>
          <w:sz w:val="24"/>
          <w:szCs w:val="24"/>
          <w:lang w:val="en-US"/>
        </w:rPr>
        <w:t xml:space="preserve"> neoplasms</w:t>
      </w:r>
      <w:r w:rsidR="00495B0C" w:rsidRPr="008728FC">
        <w:rPr>
          <w:rFonts w:ascii="Book Antiqua" w:hAnsi="Book Antiqua" w:cs="Tahoma"/>
          <w:sz w:val="24"/>
          <w:szCs w:val="24"/>
          <w:lang w:val="en-US"/>
        </w:rPr>
        <w:fldChar w:fldCharType="begin" w:fldLock="1"/>
      </w:r>
      <w:r w:rsidR="00495B0C" w:rsidRPr="008728FC">
        <w:rPr>
          <w:rFonts w:ascii="Book Antiqua" w:hAnsi="Book Antiqua" w:cs="Tahoma"/>
          <w:sz w:val="24"/>
          <w:szCs w:val="24"/>
          <w:lang w:val="en-US"/>
        </w:rPr>
        <w:instrText>ADDIN CSL_CITATION { "citationItems" : [ { "id" : "ITEM-1", "itemData" : { "DOI" : "10.1053/j.gastro.2009.08.070", "ISSN" : "1528-0012", "PMID" : "19766646", "abstract" : "BACKGROUND &amp; AIMS: Information about malignancies that arise in patients after liver transplantation comes from volunteer registry databases and single-center retrospective studies. We analyzed a multicenter, prospectively obtained database to assess the probabilities of and risk factors for de novo malignancies in patients after liver transplantation.\n\nMETHODS: We analyzed the National Institute of Diabetes and Digestive and Kidney Diseases' liver transplantation database of 798 adults who received transplants from April 1990 to June 1994 and long-term follow-up data through January 2003. In this patient population, 171 adult patients developed 271 de novo malignancies. Of these malignancies, 147 were skin-related, 29 were hematologic, and 95 were solid organ cancers; we focused on nonskin malignancies.\n\nRESULTS: The probability of developing any nonskin malignancy was highest in patients with primary sclerosing cholangitis (PSC; 22% at 10 years) or alcohol-related liver disease (ALD; 18% at 10 years); all other diagnoses had a 10% probability. Multivariate analysis indicated that increased age by decade (hazard ratio [HR] = 1.33, P = .01), a history of smoking (HR = 1.6, P = .046), PSC (HR = 2.5, P = .001), and ALD (HR = 2.1, P = .01) were associated with development of solid malignancies after liver transplantation. The probabilities of death after diagnosis of hematologic and solid malignancy were 44.0% and 38.0% at 1 year and 57.6% and 53.1% at 5 years, respectively.\n\nCONCLUSIONS: De novo malignancy primarily affects patients with PSC or ALD, compared to other transplant recipients, with a significant impact on long-term survival.", "author" : [ { "dropping-particle" : "", "family" : "Watt", "given" : "Kymberly D S", "non-dropping-particle" : "", "parse-names" : false, "suffix" : "" }, { "dropping-particle" : "", "family" : "Pedersen", "given" : "Rachel A", "non-dropping-particle" : "", "parse-names" : false, "suffix" : "" }, { "dropping-particle" : "", "family" : "Kremers", "given" : "Walter K", "non-dropping-particle" : "", "parse-names" : false, "suffix" : "" }, { "dropping-particle" : "", "family" : "Heimbach", "given" : "Julie K", "non-dropping-particle" : "", "parse-names" : false, "suffix" : "" }, { "dropping-particle" : "", "family" : "Sanchez", "given" : "William", "non-dropping-particle" : "", "parse-names" : false, "suffix" : "" }, { "dropping-particle" : "", "family" : "Gores", "given" : "Gregory J", "non-dropping-particle" : "", "parse-names" : false, "suffix" : "" } ], "container-title" : "Gastroenterology", "id" : "ITEM-1", "issue" : "6", "issued" : { "date-parts" : [ [ "2009", "12" ] ] }, "page" : "2010-7", "title" : "Long-term probability of and mortality from de novo malignancy after liver transplantation.", "type" : "article-journal", "volume" : "137" }, "uris" : [ "http://www.mendeley.com/documents/?uuid=38b557f8-2b29-4dc5-88a2-99ca1a8e24c7" ] } ], "mendeley" : { "formattedCitation" : "&lt;sup&gt;[1]&lt;/sup&gt;", "plainTextFormattedCitation" : "[1]", "previouslyFormattedCitation" : "&lt;sup&gt;[1]&lt;/sup&gt;" }, "properties" : { "noteIndex" : 0 }, "schema" : "https://github.com/citation-style-language/schema/raw/master/csl-citation.json" }</w:instrText>
      </w:r>
      <w:r w:rsidR="00495B0C" w:rsidRPr="008728FC">
        <w:rPr>
          <w:rFonts w:ascii="Book Antiqua" w:hAnsi="Book Antiqua" w:cs="Tahoma"/>
          <w:sz w:val="24"/>
          <w:szCs w:val="24"/>
          <w:lang w:val="en-US"/>
        </w:rPr>
        <w:fldChar w:fldCharType="separate"/>
      </w:r>
      <w:r w:rsidR="00495B0C" w:rsidRPr="008728FC">
        <w:rPr>
          <w:rFonts w:ascii="Book Antiqua" w:hAnsi="Book Antiqua" w:cs="Tahoma"/>
          <w:noProof/>
          <w:sz w:val="24"/>
          <w:szCs w:val="24"/>
          <w:vertAlign w:val="superscript"/>
          <w:lang w:val="en-US"/>
        </w:rPr>
        <w:t>[1]</w:t>
      </w:r>
      <w:r w:rsidR="00495B0C"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A summary of the most important risk factors is provided in Table 2. </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p>
    <w:p w:rsidR="002F18B5" w:rsidRPr="00495B0C" w:rsidRDefault="002F18B5" w:rsidP="00CE5349">
      <w:pPr>
        <w:adjustRightInd w:val="0"/>
        <w:snapToGrid w:val="0"/>
        <w:spacing w:after="0" w:line="360" w:lineRule="auto"/>
        <w:jc w:val="both"/>
        <w:rPr>
          <w:rFonts w:ascii="Book Antiqua" w:eastAsia="Times New Roman" w:hAnsi="Book Antiqua" w:cs="Times New Roman"/>
          <w:caps/>
          <w:sz w:val="24"/>
          <w:szCs w:val="24"/>
          <w:lang w:val="en-US" w:eastAsia="es-CR"/>
        </w:rPr>
      </w:pPr>
      <w:r w:rsidRPr="00495B0C">
        <w:rPr>
          <w:rFonts w:ascii="Book Antiqua" w:eastAsia="Times New Roman" w:hAnsi="Book Antiqua" w:cs="Tahoma"/>
          <w:b/>
          <w:bCs/>
          <w:caps/>
          <w:color w:val="000000"/>
          <w:sz w:val="24"/>
          <w:szCs w:val="24"/>
          <w:lang w:val="en-US" w:eastAsia="es-CR"/>
        </w:rPr>
        <w:t>Donor-transmitted malignancies</w:t>
      </w:r>
    </w:p>
    <w:p w:rsidR="00DA1253" w:rsidRPr="008728FC" w:rsidRDefault="00DA1253" w:rsidP="00CE5349">
      <w:pPr>
        <w:adjustRightInd w:val="0"/>
        <w:snapToGrid w:val="0"/>
        <w:spacing w:after="0" w:line="360" w:lineRule="auto"/>
        <w:jc w:val="both"/>
        <w:rPr>
          <w:rFonts w:ascii="Book Antiqua" w:hAnsi="Book Antiqua" w:cs="Tahoma"/>
          <w:sz w:val="24"/>
          <w:szCs w:val="24"/>
          <w:lang w:val="en-US"/>
        </w:rPr>
      </w:pPr>
      <w:r w:rsidRPr="008728FC">
        <w:rPr>
          <w:rFonts w:ascii="Book Antiqua" w:hAnsi="Book Antiqua" w:cs="Tahoma"/>
          <w:sz w:val="24"/>
          <w:szCs w:val="24"/>
          <w:lang w:val="en-US"/>
        </w:rPr>
        <w:lastRenderedPageBreak/>
        <w:t>The role of immunosuppression in reactivating dormant neoplasms is supported by the fact that transplant recipients who have received organs from donors with previously cured neoplasms may develop the donor’s malignancy</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"DOI" : "10.1189/jlb.1107774", "ISSN" : "0741-5400", "PMID" : "18515327", "abstract" : "This brief review discusses the role of the immune system in tumor development, covering a history of cancer immunity and a summary of the concept of cancer immunoediting, including its three phases: elimination, equilibrium, and escape. The latter half of this review then focuses specifically on the equilibrium phase, making note of previous work, suggesting that immunity might maintain cancer in a dormant state, and concluding with a description of a tractable mouse model unequivocally demonstrating that immunity can indeed hold preformed cancer in check. These findings form a framework for future studies aimed at validating immune-mediated cancer dormancy in humans with the hopes of devising new, immunotherapeutic strategies to treat established cancer.", "author" : [ { "dropping-particle" : "", "family" : "Teng", "given" : "Michele W L", "non-dropping-particle" : "", "parse-names" : false, "suffix" : "" }, { "dropping-particle" : "", "family" : "Swann", "given" : "Jeremy B", "non-dropping-particle" : "", "parse-names" : false, "suffix" : "" }, { "dropping-particle" : "", "family" : "Koebel", "given" : "Catherine M", "non-dropping-particle" : "", "parse-names" : false, "suffix" : "" }, { "dropping-particle" : "", "family" : "Schreiber", "given" : "Robert D", "non-dropping-particle" : "", "parse-names" : false, "suffix" : "" }, { "dropping-particle" : "", "family" : "Smyth", "given" : "Mark J", "non-dropping-particle" : "", "parse-names" : false, "suffix" : "" } ], "container-title" : "Journal of leukocyte biology", "id" : "ITEM-1", "issue" : "4", "issued" : { "date-parts" : [ [ "2008", "10" ] ] }, "page" : "988-93", "title" : "Immune-mediated dormancy: an equilibrium with cancer.", "type" : "article-journal", "volume" : "84" }, "uris" : [ "http://www.mendeley.com/documents/?uuid=8d368b66-99f3-478b-8523-8eeb1cda2042" ] }, { "id" : "ITEM-2", "itemData" : { "DOI" : "10.1016/S1470-2045(10)70024-3", "ISSN" : "1474-5488", "PMID" : "20451456", "abstract" : "Transplant-related malignancies are a major contributor to morbidity and mortality in the organ-recipient population, and most often develop de novo in the immunosuppressed recipient or as recurrent malignancy after transplantation. The least common scenario, and a rare event, is a recipient malignancy derived from the donor organ. Melanoma is one of the most often reported and lethal donor-derived malignancies with a high transmission rate. Donor transmission of melanoma might be related to the biology of melanoma, with regard to tumour dormancy, late recurrence, circulating tumour cells, and the destiny of some micrometastases. Melanoma-cell dormancy explains the late recurrence that can occur after the initial treatment of melanoma, and may be relevant to our understanding and management of some melanoma micrometastasis in the sentinel node. The high incidence of circulating tumour cells in early melanoma should be considered in the context of the transmission of melanoma by apparent disease-free organ donors following removal of a primary melanoma up to 32 years before. This scenario suggests that melanoma cells can remain dormant at distant sites for decades (and possibly forever) in immunocompetent patients, only to reactivate after transplantation into an immunosuppressed recipient. Potential organ donors should be carefully screened for a history of melanoma, and excluded. The current recommendation for treatment of donor-related melanoma includes withdrawal of immunosuppression, graft rejection, and explantation of the allograft after rejection has been established. In non-renal transplant patients with life-sustaining organs, withdrawal of immunosuppression and graft rejection is not feasible, and reduction of immunosuppression or urgent retransplantation are the only possible salvage strategies. The transmission of malignancy by organ donation could be considered \"nature's own experiment\", but raises questions that our current understanding of the biology of melanoma cannot answer.", "author" : [ { "dropping-particle" : "", "family" : "Strauss", "given" : "Dirk C", "non-dropping-particle" : "", "parse-names" : false, "suffix" : "" }, { "dropping-particle" : "", "family" : "Thomas", "given" : "J Meirion", "non-dropping-particle" : "", "parse-names" : false, "suffix" : "" } ], "container-title" : "The Lancet. Oncology", "id" : "ITEM-2", "issue" : "8", "issued" : { "date-parts" : [ [ "2010", "8" ] ] }, "page" : "790-6", "title" : "Transmission of donor melanoma by organ transplantation.", "type" : "article-journal", "volume" : "11" }, "uris" : [ "http://www.mendeley.com/documents/?uuid=76d8183b-1ad8-4a18-b3ca-6c0ee63f0dbb" ] } ], "mendeley" : { "formattedCitation" : "&lt;sup&gt;[83,84]&lt;/sup&gt;", "plainTextFormattedCitation" : "[83,84]", "previouslyFormattedCitation" : "&lt;sup&gt;[83,84]&lt;/sup&gt;"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[83,84]</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Reportedly, 0.5% to 3% of donors have a history of malignancy, and transmission from these donors to the recipients has been demonstrated in 0.02</w:t>
      </w:r>
      <w:r w:rsidR="00495B0C">
        <w:rPr>
          <w:rFonts w:ascii="Book Antiqua" w:hAnsi="Book Antiqua" w:cs="Tahoma" w:hint="eastAsia"/>
          <w:sz w:val="24"/>
          <w:szCs w:val="24"/>
          <w:lang w:val="en-US" w:eastAsia="zh-CN"/>
        </w:rPr>
        <w:t>%</w:t>
      </w:r>
      <w:r w:rsidRPr="008728FC">
        <w:rPr>
          <w:rFonts w:ascii="Book Antiqua" w:hAnsi="Book Antiqua" w:cs="Tahoma"/>
          <w:sz w:val="24"/>
          <w:szCs w:val="24"/>
          <w:lang w:val="en-US"/>
        </w:rPr>
        <w:t>-6%</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of cases</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"DOI" : "10.1111/j.1600-6143.2011.03493.x", "ISSN" : "1600-6143", "PMID" : "21443676", "abstract" : "Several recent donor-to-recipient disease transmissions have highlighted the importance of this rare complication of solid organ transplantation. The epidemiology of donor-derived disease transmissions in the United States has been described through reports to the Organ Procurement and Transplant Network (OPTN); these reports are reviewed and categorized by the ad hoc Disease Transmission Advisory Committee (DTAC); additional data comes through the published literature. From these reports, it is possible to estimate that donor-derived disease transmission complicates less than 1% of all transplant procedures but when a transmission occurs, significant morbidity and mortality can result. Only through continued presentation of the available data can continuous quality improvements be made. As the epidemiology of donor-derived disease transmission has become better understood, several groups have been working on methods to further mitigate this risk.", "author" : [ { "dropping-particle" : "", "family" : "Ison", "given" : "M G", "non-dropping-particle" : "", "parse-names" : false, "suffix" : "" }, { "dropping-particle" : "", "family" : "Nalesnik", "given" : "M A", "non-dropping-particle" : "", "parse-names" : false, "suffix" : "" } ], "container-title" : "American journal of transplantation : official journal of the American Society of Transplantation and the American Society of Transplant Surgeons", "id" : "ITEM-1", "issue" : "6", "issued" : { "date-parts" : [ [ "2011", "6" ] ] }, "page" : "1123-30", "title" : "An update on donor-derived disease transmission in organ transplantation.", "type" : "article-journal", "volume" : "11" }, "uris" : [ "http://www.mendeley.com/documents/?uuid=9fa16705-6dd7-4341-b4dc-0a95cd496568" ] }, { "id" : "ITEM-2", "itemData" : { "ISSN" : "0041-1337", "PMID" : "11152107", "abstract" : "BACKGROUND: Severe organ shortages have led to donor pool expansion to include older individuals, patients with hypertension, diabetes, and a past history of cancer. Transmission of cancer from cadaveric donors is a risk of transplantation and carries a high mortality rate.\n\nMETHODS: During a 33 month period, UNOS recorded 14,705 cadaveric donors of which 257 had a past history of cancer (PHC). A total of 650 organs (397 kidneys, 178 livers, and 75 hearts) were transplanted from these 257 donors. Type of cancer, tumor-free interval at organ procurement, and whether any PHC donor transmitted a tumor to the recipient were analyzed.\n\nRESULTS: Three PHC donor tumor types (skin, brain, genitourinary) were associated with 549 of the transplanted organs (85%). Twenty-eight recipients of PHC donor organs developed posttransplantation tumors (18 skin, 2 PTLD, 8 solid cancers). During a mean follow-up of 45 months (range 30-61 months), no recipients of organs from PHC donors developed a donor derived cancer. The majority (71.5%) of all non-skin and non-CNS system cancer donors had a cancer-free interval of greater than five years.\n\nCONCLUSIONS: Risks of cancer transmission from donors with a history of non-melanoma skin cancer and selected cancers of the CNS appear to be small. Risks of tumor transmission with certain other types of cancer may be acceptable, particularly if the donor has a long cancer-free interval prior to organ procurement while certain other cancers pose a high transmission risk. Selective use of PHC donors may permit expansion of the donor pool.", "author" : [ { "dropping-particle" : "", "family" : "Kauffman", "given" : "H M", "non-dropping-particle" : "", "parse-names" : false, "suffix" : "" }, { "dropping-particle" : "", "family" : "McBride", "given" : "M A", "non-dropping-particle" : "", "parse-names" : false, "suffix" : "" }, { "dropping-particle" : "", "family" : "Delmonico", "given" : "F L", "non-dropping-particle" : "", "parse-names" : false, "suffix" : "" } ], "container-title" : "Transplantation", "id" : "ITEM-2", "issue" : "12", "issued" : { "date-parts" : [ [ "2000", "12", "27" ] ] }, "page" : "1747-51", "title" : "First report of the United Network for Organ Sharing Transplant Tumor Registry: donors with a history of cancer.", "type" : "article-journal", "volume" : "70" }, "uris" : [ "http://www.mendeley.com/documents/?uuid=8a28a484-6fb6-414a-b108-0b9b151b2b2b" ] }, { "id" : "ITEM-3", "itemData" : { "DOI" : "10.1097/01.tp.0000267919.93425.fb", "ISSN" : "0041-1337", "PMID" : "17667822", "abstract" : "Approximately 2% of deceased donor organ transplants result from donors with a past history of cancer. An analysis of Organ Procurement and Transplantation Network/United Network for Organ Sharing data on 39,455 deceased donors from 2000 to 2005 showed 1069 donors had a PHC, resulting in 2508 transplants, including 1236 kidneys, 891 livers, 199 hearts, 100 lungs, and 82 miscellaneous organs. The most common type of previous cancer in the donor was nonmelanoma skin cancer (n=776) followed by central nervous system malignancies (n=642) and carcinoma of the uterine cervix (n=336). One donor with a glioblastoma multiforme transmitted fatal tumors to three recipients. One donor with a history of melanoma 32 years earlier transmitted a fatal melanoma to a single recipient and, therefore, donors with a history of melanoma should not be used. Donors with a past history of cancer who have a nontraumatic cerebral hemorrhage cause concern because this hemorrhage may be the result of an unrecognized metastatic tumor.", "author" : [ { "dropping-particle" : "", "family" : "Kauffman", "given" : "H Myron", "non-dropping-particle" : "", "parse-names" : false, "suffix" : "" }, { "dropping-particle" : "", "family" : "Cherikh", "given" : "Wida S", "non-dropping-particle" : "", "parse-names" : false, "suffix" : "" }, { "dropping-particle" : "", "family" : "McBride", "given" : "Maureen A", "non-dropping-particle" : "", "parse-names" : false, "suffix" : "" }, { "dropping-particle" : "", "family" : "Cheng", "given" : "Yulin", "non-dropping-particle" : "", "parse-names" : false, "suffix" : "" }, { "dropping-particle" : "", "family" : "Hanto", "given" : "Douglas W", "non-dropping-particle" : "", "parse-names" : false, "suffix" : "" } ], "container-title" : "Transplantation", "id" : "ITEM-3", "issue" : "2", "issued" : { "date-parts" : [ [ "2007", "7", "27" ] ] }, "page" : "272-4", "title" : "Deceased donors with a past history of malignancy: an organ procurement and transplantation network/united network for organ sharing update.", "type" : "article-journal", "volume" : "84" }, "uris" : [ "http://www.mendeley.com/documents/?uuid=7351d998-6935-4ca8-b2b9-6ab36405a100" ] }, { "id" : "ITEM-4", "itemData" : { "DOI" : "10.1111/j.1600-6143.2009.02700.x", "ISSN" : "1600-6143", "PMID" : "19538493", "abstract" : "Donor-derived disease transmission is increasingly recognized as a source of morbidity and mortality among transplant recipients. Policy 4.7 of the Organ Procurement and Transplantation Network (OPTN) currently requires reporting of donor-derived events. All potential donor-derived transmission events (PDDTE) reported to OPTN/UNOS were reviewed by the Disease Transmission Advisory Committee (DTAC). Summary data from January 1, 2005-December 31, 2007, were prepared for presentation. Reports of PDDTE have increased from 7 in 2005, the first full year data were collected, to 60 in 2006 and to 97 in 2007. More detailed information is available for 2007; a classification system for determining likelihood of donor-derived transmission was utilized. In 2007, there were four proven and one possible donor-derived malignancy transmissions and four proven, two probable and six possible donor-derived infectious diseases transmissions. There were nine reported recipient deaths attributable to proven donor transmissions events arising from eight donors during 2007. Although recognized transmission events resulted in significant morbidity and mortality, transmission was reported in only 0.96% of deceased donor donations overall. Improved reporting, through enhanced recognition and communication, will be critical to better estimate the transmission risk of infection and malignancy through organ transplantation.", "author" : [ { "dropping-particle" : "", "family" : "Ison", "given" : "M G", "non-dropping-particle" : "", "parse-names" : false, "suffix" : "" }, { "dropping-particle" : "", "family" : "Hager", "given" : "J", "non-dropping-particle" : "", "parse-names" : false, "suffix" : "" }, { "dropping-particle" : "", "family" : "Blumberg", "given" : "E", "non-dropping-particle" : "", "parse-names" : false, "suffix" : "" }, { "dropping-particle" : "", "family" : "Burdick", "given" : "J", "non-dropping-particle" : "", "parse-names" : false, "suffix" : "" }, { "dropping-particle" : "", "family" : "Carney", "given" : "K", "non-dropping-particle" : "", "parse-names" : false, "suffix" : "" }, { "dropping-particle" : "", "family" : "Cutler", "given" : "J", "non-dropping-particle" : "", "parse-names" : false, "suffix" : "" }, { "dropping-particle" : "", "family" : "Dimaio", "given" : "J M", "non-dropping-particle" : "", "parse-names" : false, "suffix" : "" }, { "dropping-particle" : "", "family" : "Hasz", "given" : "R", "non-dropping-particle" : "", "parse-names" : false, "suffix" : "" }, { "dropping-particle" : "", "family" : "Kuehnert", "given" : "M J", "non-dropping-particle" : "", "parse-names" : false, "suffix" : "" }, { "dropping-particle" : "", "family" : "Ortiz-Rios", "given" : "E", "non-dropping-particle" : "", "parse-names" : false, "suffix" : "" }, { "dropping-particle" : "", "family" : "Teperman", "given" : "L", "non-dropping-particle" : "", "parse-names" : false, "suffix" : "" }, { "dropping-particle" : "", "family" : "Nalesnik", "given" : "M", "non-dropping-particle" : "", "parse-names" : false, "suffix" : "" } ], "container-title" : "American journal of transplantation : official journal of the American Society of Transplantation and the American Society of Transplant Surgeons", "id" : "ITEM-4", "issue" : "8", "issued" : { "date-parts" : [ [ "2009", "8" ] ] }, "page" : "1929-35", "title" : "Donor-derived disease transmission events in the United States: data reviewed by the OPTN/UNOS Disease Transmission Advisory Committee.", "type" : "article-journal", "volume" : "9" }, "uris" : [ "http://www.mendeley.com/documents/?uuid=3064c862-2379-42ac-bf9c-cf8f18397c57" ] }, { "id" : "ITEM-5", "itemData" : { "DOI" : "10.1097/01.TP.0000034717.19606.B5", "ISSN" : "0041-1337", "PMID" : "12451241", "abstract" : "BACKGROUND: Organ donation may involve the risk of transmittal of unwanted host factors such as infections and malignancy. These may be concealed in the emergent donation process. It may be unavoidable if first observed in a donor postmortem. A number of reports on transferred cancers have been published, but quantification of the risk has never been reliably performed. We report here the first population-based analysis of unrecognized malignancies and other diseases in cadaveric or living-related donors and the possible consequences for the recipients.\n\nMETHODS: We compiled a cohort of all organ donors through 27 years (1969-1996) in one single kidney transplant center covering a population on one million people. This cohort was linked to the Danish Cancer Registry, the Danish National Hospital Register, and the Danish Register of Causes of Death by means of the unique personal identification number, and all cancers, diagnosis from hospital admissions, and causes of death were identified. Follow-up was to the end of 1996.\n\nRESULTS: A total of 626 donors (491 cadaveric and 135 living-related donors) was included in the study. Ten carcinoma in situ or dysplasia cervix uteri (by definition nonmalignant), and 13 malignant tumors (5 of these were detected in living-related donors after donation) were detected by linkage to the cancer registry. All together, 17 recipients received organs from donors with carcinoma in situ or dysplasia cervix uteri and 20 from donors with malignancies. Two recipients from organ donors with carcinoma in situ or dysplasia of the cervix uteri and two recipients from donors with malignancies had a cancer detected; however, these were likely unrelated. One died 1 year after transplantation from a melanoma transmitted from the donor. Two cadaveric donors had previous admissions for glomerulonephritis, five for pyelonephritis, five for nephrolithiasis or ureterolithiasis, four for cystitis, and one for hydronephrosis.\n\nCONCLUSION: Despite all efforts to secure a safe organ for transplantation, transmission of donor malignancy and other diseases nevertheless can happen, as is recorded many times in the literature. We have quantified the risk using the population-based cancer registry and found a risk of 8 in 626 (1.3%) for having a donor with undetected malignancy and a risk of 1 in 626 (0.2%) for transmitting a cancer. The risk for getting some transmitted glomerulonephritis is 2 in 626 (0.3%). None of the donors with cerebral malig\u2026", "author" : [ { "dropping-particle" : "", "family" : "Birkeland", "given" : "Sven Arvid", "non-dropping-particle" : "", "parse-names" : false, "suffix" : "" }, { "dropping-particle" : "", "family" : "Storm", "given" : "Hans H", "non-dropping-particle" : "", "parse-names" : false, "suffix" : "" } ], "container-title" : "Transplantation", "id" : "ITEM-5", "issue" : "10", "issued" : { "date-parts" : [ [ "2002", "11", "27" ] ] }, "page" : "1409-13", "title" : "Risk for tumor and other disease transmission by transplantation: a population-based study of unrecognized malignancies and other diseases in organ donors.", "type" : "article-journal", "volume" : "74" }, "uris" : [ "http://www.mendeley.com/documents/?uuid=0da60b1d-2e15-4bef-a0a3-f58daf69715e" ] } ], "mendeley" : { "formattedCitation" : "&lt;sup&gt;[85\u201389]&lt;/sup&gt;", "plainTextFormattedCitation" : "[85\u201389]", "previouslyFormattedCitation" : "&lt;sup&gt;[85\u201389]&lt;/sup&gt;"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[85–89]</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the risk being higher in LT recipients as compared to recipients of other organs</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"ISSN" : "1600-6135", "PMID" : "14629278", "author" : [ { "dropping-particle" : "", "family" : "Feng", "given" : "Sandy", "non-dropping-particle" : "", "parse-names" : false, "suffix" : "" }, { "dropping-particle" : "", "family" : "Buell", "given" : "Joseph F", "non-dropping-particle" : "", "parse-names" : false, "suffix" : "" }, { "dropping-particle" : "", "family" : "Chari", "given" : "Ravi S", "non-dropping-particle" : "", "parse-names" : false, "suffix" : "" }, { "dropping-particle" : "", "family" : "DiMaio", "given" : "J Michael", "non-dropping-particle" : "", "parse-names" : false, "suffix" : "" }, { "dropping-particle" : "", "family" : "Hanto", "given" : "Douglas W", "non-dropping-particle" : "", "parse-names" : false, "suffix" : "" } ], "container-title" : "American journal of transplantation : official journal of the American Society of Transplantation and the American Society of Transplant Surgeons", "id" : "ITEM-1", "issue" : "12", "issued" : { "date-parts" : [ [ "2003", "12" ] ] }, "page" : "1481-7", "title" : "Tumors and transplantation: The 2003 Third Annual ASTS State-of-the-Art Winter Symposium.", "type" : "article-journal", "volume" : "3" }, "uris" : [ "http://www.mendeley.com/documents/?uuid=36fcab24-d6c2-4856-bbf9-140770440982" ] }, { "id" : "ITEM-2", "itemData" : { "ISSN" : "0041-1337", "PMID" : "12177614", "abstract" : "BACKGROUND: Transmission of donor malignancies has been intermittently reported since the early days of clinical transplantation. The incidence of United States donor related malignancies has not previously been documented.\n\nMETHODS: All donor related malignancies reported to the Organ Procurement and Transplantation Network/United Network for Organ Sharing from 4/1/94-7/1/01 in a cohort of 34,933 cadaveric donors and 108,062 recipients were investigated by contacting the transplant centers to verify that the reported tumors were of donor origin. Time and mode of discovery, as well as graft and patient outcome, were determined. The status of other recipients from the donor was investigated.\n\nRESULTS: A total of 21 donor related malignancies from 14 cadaveric and 3 living donors were reported. Fifteen tumors were donor transmitted and 6 were donor derived. Transmitted tumors are malignancies that existed in the donor at the time of transplantation. Derived tumors are de novo tumors that develop in transplanted donor hematogenous or lymphoid cells after transplantation. The cadaveric donor related tumor rate is 0.04% (14 of 34,993). The donor related tumor rate among transplanted cadaveric organs is 0.017% (18 of 108,062). Among patients developing donor related malignancies, the overall mortality rate was 38%, with that of transmitted tumors being 46% and derived tumors being 33%. The cadaveric donor related tumor mortality rate is 0.007% (8 of 108,062).\n\nCONCLUSIONS: The United States incidence of donor related tumors is extremely small. The donor related tumor death rate is also extremely small, particularly when compared with waiting-list mortality.", "author" : [ { "dropping-particle" : "", "family" : "Myron Kauffman", "given" : "H", "non-dropping-particle" : "", "parse-names" : false, "suffix" : "" }, { "dropping-particle" : "", "family" : "McBride", "given" : "Maureen A", "non-dropping-particle" : "", "parse-names" : false, "suffix" : "" }, { "dropping-particle" : "", "family" : "Cherikh", "given" : "Wida S", "non-dropping-particle" : "", "parse-names" : false, "suffix" : "" }, { "dropping-particle" : "", "family" : "Spain", "given" : "Pamela C", "non-dropping-particle" : "", "parse-names" : false, "suffix" : "" }, { "dropping-particle" : "", "family" : "Marks", "given" : "William H", "non-dropping-particle" : "", "parse-names" : false, "suffix" : "" }, { "dropping-particle" : "", "family" : "Roza", "given" : "Allan M", "non-dropping-particle" : "", "parse-names" : false, "suffix" : "" } ], "container-title" : "Transplantation", "id" : "ITEM-2", "issue" : "3", "issued" : { "date-parts" : [ [ "2002", "8", "15" ] ] }, "page" : "358-62", "title" : "Transplant tumor registry: donor related malignancies.", "type" : "article-journal", "volume" : "74" }, "uris" : [ "http://www.mendeley.com/documents/?uuid=4e6fd4d9-1595-4b92-9ee1-3cb978527660" ] } ], "mendeley" : { "formattedCitation" : "&lt;sup&gt;[90,91]&lt;/sup&gt;", "plainTextFormattedCitation" : "[90,91]", "previouslyFormattedCitation" : "&lt;sup&gt;[90,91]&lt;/sup&gt;"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[90,91]</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According to the time elapsed from clinical remission of the neoplasm in the donor to the moment of donation, tumor site, and risk of transmission, recommendations for specific tumor types have been issued by the Malignancy Subcommittee of the Disease Transmission Advisory Committee of the Organ Procurement and Transplantation Network/United Network for Organ Sharing (OPTN/UNOS).</w:t>
      </w:r>
      <w:r w:rsidR="00EF2932" w:rsidRPr="008728FC">
        <w:rPr>
          <w:rFonts w:ascii="Book Antiqua" w:hAnsi="Book Antiqua" w:cs="Tahoma"/>
          <w:sz w:val="24"/>
          <w:szCs w:val="24"/>
          <w:lang w:val="en-US"/>
        </w:rPr>
        <w:t xml:space="preserve"> </w:t>
      </w:r>
      <w:r w:rsidR="00B10433" w:rsidRPr="008728FC">
        <w:rPr>
          <w:rFonts w:ascii="Book Antiqua" w:hAnsi="Book Antiqua" w:cs="Tahoma"/>
          <w:sz w:val="24"/>
          <w:szCs w:val="24"/>
          <w:lang w:val="en-US"/>
        </w:rPr>
        <w:t>Organ shortage, a low risk of transmission of malignancy to the recipient, and the need for a life-saving transplant in cases of urgent LT may drive the decision of using organs from extended criteria donors, including donors with a neoplasm. It is important, however, to quantify the risk, based on the type of neoplasm.</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Thus, an organ from a donor with basal cell carcinoma is considered to be associated with a minimal risk (&lt;</w:t>
      </w:r>
      <w:r w:rsidR="00495B0C">
        <w:rPr>
          <w:rFonts w:ascii="Book Antiqua" w:hAnsi="Book Antiqua" w:cs="Tahoma" w:hint="eastAsia"/>
          <w:sz w:val="24"/>
          <w:szCs w:val="24"/>
          <w:lang w:val="en-US" w:eastAsia="zh-CN"/>
        </w:rPr>
        <w:t xml:space="preserve"> </w:t>
      </w:r>
      <w:r w:rsidRPr="008728FC">
        <w:rPr>
          <w:rFonts w:ascii="Book Antiqua" w:hAnsi="Book Antiqua" w:cs="Tahoma"/>
          <w:sz w:val="24"/>
          <w:szCs w:val="24"/>
          <w:lang w:val="en-US"/>
        </w:rPr>
        <w:t>0.01%) of transmission and may be used as a graft, whereas at the other end of the spectrum, the history or presence of melanoma, lung cancer, or active breast cancer &gt;</w:t>
      </w:r>
      <w:r w:rsidR="00495B0C">
        <w:rPr>
          <w:rFonts w:ascii="Book Antiqua" w:hAnsi="Book Antiqua" w:cs="Tahoma" w:hint="eastAsia"/>
          <w:sz w:val="24"/>
          <w:szCs w:val="24"/>
          <w:lang w:val="en-US" w:eastAsia="zh-CN"/>
        </w:rPr>
        <w:t xml:space="preserve"> </w:t>
      </w:r>
      <w:r w:rsidRPr="008728FC">
        <w:rPr>
          <w:rFonts w:ascii="Book Antiqua" w:hAnsi="Book Antiqua" w:cs="Tahoma"/>
          <w:sz w:val="24"/>
          <w:szCs w:val="24"/>
          <w:lang w:val="en-US"/>
        </w:rPr>
        <w:t>stage 0 are considered at high risk of transmission (&gt;</w:t>
      </w:r>
      <w:r w:rsidR="00495B0C">
        <w:rPr>
          <w:rFonts w:ascii="Book Antiqua" w:hAnsi="Book Antiqua" w:cs="Tahoma" w:hint="eastAsia"/>
          <w:sz w:val="24"/>
          <w:szCs w:val="24"/>
          <w:lang w:val="en-US" w:eastAsia="zh-CN"/>
        </w:rPr>
        <w:t xml:space="preserve"> </w:t>
      </w:r>
      <w:r w:rsidRPr="008728FC">
        <w:rPr>
          <w:rFonts w:ascii="Book Antiqua" w:hAnsi="Book Antiqua" w:cs="Tahoma"/>
          <w:sz w:val="24"/>
          <w:szCs w:val="24"/>
          <w:lang w:val="en-US"/>
        </w:rPr>
        <w:t>10%) and their use is discouraged</w:t>
      </w:r>
      <w:r w:rsidR="00FD1605" w:rsidRPr="008728FC">
        <w:rPr>
          <w:rFonts w:ascii="Book Antiqua" w:hAnsi="Book Antiqua" w:cs="Tahoma"/>
          <w:sz w:val="24"/>
          <w:szCs w:val="24"/>
          <w:lang w:val="en-US"/>
        </w:rPr>
        <w:fldChar w:fldCharType="begin" w:fldLock="1"/>
      </w:r>
      <w:r w:rsidR="00B876CA" w:rsidRPr="008728FC">
        <w:rPr>
          <w:rFonts w:ascii="Book Antiqua" w:hAnsi="Book Antiqua" w:cs="Tahoma"/>
          <w:sz w:val="24"/>
          <w:szCs w:val="24"/>
          <w:lang w:val="en-US"/>
        </w:rPr>
        <w:instrText>ADDIN CSL_CITATION { "citationItems" : [ { "id" : "ITEM-1", "itemData" : { "DOI" : "10.3748/wjg.v20.i20.6170", "ISSN" : "2219-2840", "PMID" : "24876738", "abstract" : "Cancers in solid organ recipients may be classified as donor transmitted, donor derived, de novo or recurrent. The risk of donor-transmitted cancer is very low and can be reduced by careful screening of the donor but cannot be abolished and, in the United Kingdom series is less than 0.03%. For donors with a known history of cancer, the risks will depend on the nature of the cancer, the interventions given and the interval between diagnosis and organ donation. The risks of cancer transmission must be balanced against the risks of death awaiting a new graft and strict adherence to current guidelines may result increased patient death. Organs from selected patients, even with high-grade central nervous system (CNS) malignancy and after a shunt, can, in some circumstances, be considered. Of potential donors with non-CNS cancers, whether organs may be safely used again depends on the nature of the cancer, the treatment and interval. Data are scarce about the most appropriate treatment when donor transmitted cancer is diagnosed: sometimes substitution of agents and reduction of the immunosuppressive load may be adequate and the impact of graft removal should be considered but not always indicated. Liver allograft recipients are at increased risk of some de novo cancers, especially those grafted for alcohol-related liver disease and hepatitis C virus infection. The risk of lymphoproliferative disease and cancers of the skin, upper airway and bowel are increased but not breast. Recipients should be advised to avoid risk behavior and monitored appropriately.", "author" : [ { "dropping-particle" : "", "family" : "Desai", "given" : "Rajeev", "non-dropping-particle" : "", "parse-names" : false, "suffix" : "" }, { "dropping-particle" : "", "family" : "Neuberger", "given" : "James", "non-dropping-particle" : "", "parse-names" : false, "suffix" : "" } ], "container-title" : "World journal of gastroenterology : WJG", "id" : "ITEM-1", "issue" : "20", "issued" : { "date-parts" : [ [ "2014", "5", "28" ] ] }, "page" : "6170-9", "title" : "Donor transmitted and de novo cancer after liver transplantation.", "type" : "article-journal", "volume" : "20" }, "uris" : [ "http://www.mendeley.com/documents/?uuid=4051084d-1b45-4a6e-9706-1b743607ff05" ] } ], "mendeley" : { "formattedCitation" : "&lt;sup&gt;[92]&lt;/sup&gt;", "plainTextFormattedCitation" : "[92]", "previouslyFormattedCitation" : "&lt;sup&gt;[92]&lt;/sup&gt;"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DC10CE" w:rsidRPr="008728FC">
        <w:rPr>
          <w:rFonts w:ascii="Book Antiqua" w:hAnsi="Book Antiqua" w:cs="Tahoma"/>
          <w:noProof/>
          <w:sz w:val="24"/>
          <w:szCs w:val="24"/>
          <w:vertAlign w:val="superscript"/>
          <w:lang w:val="en-US"/>
        </w:rPr>
        <w:t>[92]</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B10433" w:rsidRPr="008728FC">
        <w:rPr>
          <w:rFonts w:ascii="Book Antiqua" w:hAnsi="Book Antiqua" w:cs="Tahoma"/>
          <w:sz w:val="24"/>
          <w:szCs w:val="24"/>
          <w:lang w:val="en-US"/>
        </w:rPr>
        <w:t xml:space="preserve"> Allegedly, organs from donors with central nervous system malignancies may be safely transplanted</w:t>
      </w:r>
      <w:r w:rsidR="00E444CF" w:rsidRPr="008728FC">
        <w:rPr>
          <w:rFonts w:ascii="Book Antiqua" w:hAnsi="Book Antiqua" w:cs="Tahoma"/>
          <w:sz w:val="24"/>
          <w:szCs w:val="24"/>
          <w:lang w:val="en-US"/>
        </w:rPr>
        <w:t>; in</w:t>
      </w:r>
      <w:r w:rsidR="00227A80" w:rsidRPr="008728FC">
        <w:rPr>
          <w:rFonts w:ascii="Book Antiqua" w:hAnsi="Book Antiqua" w:cs="Tahoma"/>
          <w:sz w:val="24"/>
          <w:szCs w:val="24"/>
          <w:lang w:val="en-US"/>
        </w:rPr>
        <w:t xml:space="preserve"> a study analyzing 62 recipients of organs from donors with a history of or active central nervous system neoplasm, 8 transmissions were identified, occurring 2-15 </w:t>
      </w:r>
      <w:r w:rsidR="00861F93">
        <w:rPr>
          <w:rFonts w:ascii="Book Antiqua" w:hAnsi="Book Antiqua" w:cs="Tahoma"/>
          <w:sz w:val="24"/>
          <w:szCs w:val="24"/>
          <w:lang w:val="en-US"/>
        </w:rPr>
        <w:t>mo</w:t>
      </w:r>
      <w:r w:rsidR="00227A80" w:rsidRPr="008728FC">
        <w:rPr>
          <w:rFonts w:ascii="Book Antiqua" w:hAnsi="Book Antiqua" w:cs="Tahoma"/>
          <w:sz w:val="24"/>
          <w:szCs w:val="24"/>
          <w:lang w:val="en-US"/>
        </w:rPr>
        <w:t xml:space="preserve"> after transplant, with seven patients dying as the result of metastatic disease.</w:t>
      </w:r>
      <w:r w:rsidR="00FC65ED" w:rsidRPr="008728FC">
        <w:rPr>
          <w:rFonts w:ascii="Book Antiqua" w:hAnsi="Book Antiqua" w:cs="Tahoma"/>
          <w:sz w:val="24"/>
          <w:szCs w:val="24"/>
          <w:lang w:val="en-US"/>
        </w:rPr>
        <w:t xml:space="preserve"> The presence of one or more risk factors, identified as: high-grade tumors, ventriculoperitoneal or ventriculoatrial shungs, prior craniotomy and systemic chemiotherapy, entailed a risk of 53% of tumor transmission, whereas the rate was significantly lower (7%, </w:t>
      </w:r>
      <w:r w:rsidR="00FC65ED" w:rsidRPr="00495B0C">
        <w:rPr>
          <w:rFonts w:ascii="Book Antiqua" w:hAnsi="Book Antiqua" w:cs="Tahoma"/>
          <w:i/>
          <w:sz w:val="24"/>
          <w:szCs w:val="24"/>
          <w:lang w:val="en-US"/>
        </w:rPr>
        <w:t>P</w:t>
      </w:r>
      <w:r w:rsidR="00495B0C">
        <w:rPr>
          <w:rFonts w:ascii="Book Antiqua" w:hAnsi="Book Antiqua" w:cs="Tahoma" w:hint="eastAsia"/>
          <w:sz w:val="24"/>
          <w:szCs w:val="24"/>
          <w:lang w:val="en-US" w:eastAsia="zh-CN"/>
        </w:rPr>
        <w:t xml:space="preserve"> </w:t>
      </w:r>
      <w:r w:rsidR="00FC65ED" w:rsidRPr="008728FC">
        <w:rPr>
          <w:rFonts w:ascii="Book Antiqua" w:hAnsi="Book Antiqua" w:cs="Tahoma"/>
          <w:sz w:val="24"/>
          <w:szCs w:val="24"/>
          <w:lang w:val="en-US"/>
        </w:rPr>
        <w:t>&lt;</w:t>
      </w:r>
      <w:r w:rsidR="00495B0C">
        <w:rPr>
          <w:rFonts w:ascii="Book Antiqua" w:hAnsi="Book Antiqua" w:cs="Tahoma" w:hint="eastAsia"/>
          <w:sz w:val="24"/>
          <w:szCs w:val="24"/>
          <w:lang w:val="en-US" w:eastAsia="zh-CN"/>
        </w:rPr>
        <w:t xml:space="preserve"> 0</w:t>
      </w:r>
      <w:r w:rsidR="00FC65ED" w:rsidRPr="008728FC">
        <w:rPr>
          <w:rFonts w:ascii="Book Antiqua" w:hAnsi="Book Antiqua" w:cs="Tahoma"/>
          <w:sz w:val="24"/>
          <w:szCs w:val="24"/>
          <w:lang w:val="en-US"/>
        </w:rPr>
        <w:t>.01) if no risk factor was present</w:t>
      </w:r>
      <w:r w:rsidR="00945DD3" w:rsidRPr="008728FC">
        <w:rPr>
          <w:rFonts w:ascii="Book Antiqua" w:hAnsi="Book Antiqua" w:cs="Tahoma"/>
          <w:sz w:val="24"/>
          <w:szCs w:val="24"/>
          <w:lang w:val="en-US"/>
        </w:rPr>
        <w:fldChar w:fldCharType="begin" w:fldLock="1"/>
      </w:r>
      <w:r w:rsidR="00945DD3" w:rsidRPr="008728FC">
        <w:rPr>
          <w:rFonts w:ascii="Book Antiqua" w:hAnsi="Book Antiqua" w:cs="Tahoma"/>
          <w:sz w:val="24"/>
          <w:szCs w:val="24"/>
          <w:lang w:val="en-US"/>
        </w:rPr>
        <w:instrText>ADDIN CSL_CITATION { "citationItems" : [ { "id" : "ITEM-1", "itemData" : { "DOI" : "10.1097/01.TP.0000076094.64973.D8", "ISSN" : "0041-1337", "PMID" : "12883189", "abstract" : "BACKGROUND: In an era of organ shortage, the use of expanded or marginal donors has been attempted to increase transplantation rates and diminish waiting list mortality. One strategy is the use of organs from patients with a history of or active central nervous system (CNS) tumor.\n\nMETHODS: Sixty-two recipients were identified as the recipients of organs from donors with a history of or active CNS malignancy. Patient demographics, donor tumor management, incidence of tumor transmission, and patient survival were examined.\n\nRESULTS: Of the organs recovered and transplanted from donors with astrocytoma, 14 were associated with at least one risk factor including high-grade tumor (n=4), prior surgery (n=5), radiation therapy (n=4), and systemic chemotherapy (n=4). One tumor transmission was identified at 20 months posttransplant with the patient expiring from metastatic disease. Twenty-six organs were transplanted from glioblastoma patients with 15 demonstrating risk factors including high-grade tumor (n=9) and prior surgery (n=10). Eight transmissions were identified with a range of 2 to 15 months posttransplant, with seven patients dying as the result of metastatic disease. Seven organs were used from donors with a medulloblastoma. Three transmissions were identified at a range of 5 to 7 months, all associated with ventriculoperitoneal shunts. Two medulloblastoma recipients died as the result of metastatic disease, whereas the third is alive with diffuse disease. The rate of donor tumor transmission, in the absence of risk factors, was 7%, whereas in the presence of one or more risk factor this rate dramatically rose to 53% (P&lt;0.01).\n\nCONCLUSIONS: Organs from donors with CNS tumors can be used with a low risk of donor tumor transmission in the absence of the following risk factors: high-grade tumors, ventriculoperitoneal or ventriculoatrial shunts, prior craniotomy, and systemic chemotherapy.", "author" : [ { "dropping-particle" : "", "family" : "Buell", "given" : "Joseph F", "non-dropping-particle" : "", "parse-names" : false, "suffix" : "" }, { "dropping-particle" : "", "family" : "Trofe", "given" : "Jennifer", "non-dropping-particle" : "", "parse-names" : false, "suffix" : "" }, { "dropping-particle" : "", "family" : "Sethuraman", "given" : "Gopalan", "non-dropping-particle" : "", "parse-names" : false, "suffix" : "" }, { "dropping-particle" : "", "family" : "Hanaway", "given" : "Michael J", "non-dropping-particle" : "", "parse-names" : false, "suffix" : "" }, { "dropping-particle" : "", "family" : "Beebe", "given" : "Thomas M", "non-dropping-particle" : "", "parse-names" : false, "suffix" : "" }, { "dropping-particle" : "", "family" : "Gross", "given" : "Thomas G", "non-dropping-particle" : "", "parse-names" : false, "suffix" : "" }, { "dropping-particle" : "", "family" : "Alloway", "given" : "Rita", "non-dropping-particle" : "", "parse-names" : false, "suffix" : "" }, { "dropping-particle" : "", "family" : "First", "given" : "M Roy", "non-dropping-particle" : "", "parse-names" : false, "suffix" : "" }, { "dropping-particle" : "", "family" : "Woodle", "given" : "E Steve", "non-dropping-particle" : "", "parse-names" : false, "suffix" : "" } ], "container-title" : "Transplantation", "id" : "ITEM-1", "issue" : "2", "issued" : { "date-parts" : [ [ "2003", "7", "27" ] ] }, "page" : "340-3", "title" : "Donors with central nervous system malignancies: are they truly safe?", "type" : "article-journal", "volume" : "76" }, "uris" : [ "http://www.mendeley.com/documents/?uuid=f2f9b3ac-d34e-49e1-9125-d2451b6f1dc9" ] } ], "mendeley" : { "formattedCitation" : "&lt;sup&gt;[93]&lt;/sup&gt;", "plainTextFormattedCitation" : "[93]", "previouslyFormattedCitation" : "&lt;sup&gt;[93]&lt;/sup&gt;" }, "properties" : { "noteIndex" : 0 }, "schema" : "https://github.com/citation-style-language/schema/raw/master/csl-citation.json" }</w:instrText>
      </w:r>
      <w:r w:rsidR="00945DD3" w:rsidRPr="008728FC">
        <w:rPr>
          <w:rFonts w:ascii="Book Antiqua" w:hAnsi="Book Antiqua" w:cs="Tahoma"/>
          <w:sz w:val="24"/>
          <w:szCs w:val="24"/>
          <w:lang w:val="en-US"/>
        </w:rPr>
        <w:fldChar w:fldCharType="separate"/>
      </w:r>
      <w:r w:rsidR="00945DD3" w:rsidRPr="008728FC">
        <w:rPr>
          <w:rFonts w:ascii="Book Antiqua" w:hAnsi="Book Antiqua" w:cs="Tahoma"/>
          <w:noProof/>
          <w:sz w:val="24"/>
          <w:szCs w:val="24"/>
          <w:vertAlign w:val="superscript"/>
          <w:lang w:val="en-US"/>
        </w:rPr>
        <w:t>[93]</w:t>
      </w:r>
      <w:r w:rsidR="00945DD3" w:rsidRPr="008728FC">
        <w:rPr>
          <w:rFonts w:ascii="Book Antiqua" w:hAnsi="Book Antiqua" w:cs="Tahoma"/>
          <w:sz w:val="24"/>
          <w:szCs w:val="24"/>
          <w:lang w:val="en-US"/>
        </w:rPr>
        <w:fldChar w:fldCharType="end"/>
      </w:r>
      <w:r w:rsidR="00FC65ED"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r w:rsidR="00FC65ED" w:rsidRPr="008728FC">
        <w:rPr>
          <w:rFonts w:ascii="Book Antiqua" w:hAnsi="Book Antiqua" w:cs="Tahoma"/>
          <w:sz w:val="24"/>
          <w:szCs w:val="24"/>
          <w:lang w:val="en-US"/>
        </w:rPr>
        <w:t xml:space="preserve">However, a more recent and larger study performed in the </w:t>
      </w:r>
      <w:r w:rsidR="00495B0C">
        <w:rPr>
          <w:rFonts w:ascii="Book Antiqua" w:hAnsi="Book Antiqua" w:cs="Tahoma" w:hint="eastAsia"/>
          <w:sz w:val="24"/>
          <w:szCs w:val="24"/>
          <w:lang w:val="en-US" w:eastAsia="zh-CN"/>
        </w:rPr>
        <w:t>United Kingdom</w:t>
      </w:r>
      <w:r w:rsidR="00FC65ED" w:rsidRPr="008728FC">
        <w:rPr>
          <w:rFonts w:ascii="Book Antiqua" w:hAnsi="Book Antiqua" w:cs="Tahoma"/>
          <w:sz w:val="24"/>
          <w:szCs w:val="24"/>
          <w:lang w:val="en-US"/>
        </w:rPr>
        <w:t xml:space="preserve"> concluded that organs </w:t>
      </w:r>
      <w:r w:rsidR="00FC65ED" w:rsidRPr="008728FC">
        <w:rPr>
          <w:rFonts w:ascii="Book Antiqua" w:hAnsi="Book Antiqua" w:cs="Tahoma"/>
          <w:sz w:val="24"/>
          <w:szCs w:val="24"/>
          <w:lang w:val="en-US"/>
        </w:rPr>
        <w:lastRenderedPageBreak/>
        <w:t xml:space="preserve">from donors who died as a consequence of primary intracranial malignancy, including those with high-grade tumors, should be considered for transplantation due to the small risk of tumor transmission. </w:t>
      </w:r>
      <w:r w:rsidR="004C3FD6" w:rsidRPr="008728FC">
        <w:rPr>
          <w:rFonts w:ascii="Book Antiqua" w:hAnsi="Book Antiqua" w:cs="Tahoma"/>
          <w:sz w:val="24"/>
          <w:szCs w:val="24"/>
          <w:lang w:val="en-US"/>
        </w:rPr>
        <w:t xml:space="preserve">Identification of 448 recipients of 495 organs from 177 </w:t>
      </w:r>
      <w:r w:rsidR="00FC65ED" w:rsidRPr="008728FC">
        <w:rPr>
          <w:rFonts w:ascii="Book Antiqua" w:hAnsi="Book Antiqua" w:cs="Tahoma"/>
          <w:sz w:val="24"/>
          <w:szCs w:val="24"/>
          <w:lang w:val="en-US"/>
        </w:rPr>
        <w:t>donors with primary intracranial malignancy, including 33 with high-grade malignancy (9 medulloblastomas and 24 grade IV gliomas</w:t>
      </w:r>
      <w:r w:rsidR="004C3FD6" w:rsidRPr="008728FC">
        <w:rPr>
          <w:rFonts w:ascii="Book Antiqua" w:hAnsi="Book Antiqua" w:cs="Tahoma"/>
          <w:sz w:val="24"/>
          <w:szCs w:val="24"/>
          <w:lang w:val="en-US"/>
        </w:rPr>
        <w:t xml:space="preserve"> amongst 179 donors) demonstrated not one single case of tumor transmission</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"DOI" : "10.1111/j.1600-6143.2010.03130.x", "ISSN" : "1600-6143", "PMID" : "20486904", "abstract" : "Patients dying from primary intracranial malignancy are a potential source of organs for transplantation. However, a perceived risk of tumor transfer to the organ recipient has limited their use. We evaluated the risk of tumor transmission by reviewing the incidence in patients transplanted in the UK. Information from the UK Transplant Registry was combined with that from the national cancer registries of England, Wales and Northern Ireland to identify all organ donors between 1985 and 2001 inclusive with a primary intracranial malignancy and to identify the occurrence of posttransplant malignancy in the recipients of the organs transplanted. Of 11,799 organ donors in the study period, 179 were identified as having had a primary intracranial malignancy, including 33 with high-grade malignancy (24 grade IV gliomas and 9 medulloblastomas). A total of 448 recipients of 495 organs from 177 of these donors were identified. No transmission of donor intracranial malignancy occurred. Organs from patients dying from primary intracranial malignancy, including those with high-grade tumors, should be considered for transplantation and the small risk of tumor transmission should be balanced against the likely mortality for potential recipients who remain on the transplant waiting list.", "author" : [ { "dropping-particle" : "", "family" : "Watson", "given" : "C J E", "non-dropping-particle" : "", "parse-names" : false, "suffix" : "" }, { "dropping-particle" : "", "family" : "Roberts", "given" : "R", "non-dropping-particle" : "", "parse-names" : false, "suffix" : "" }, { "dropping-particle" : "", "family" : "Wright", "given" : "K A", "non-dropping-particle" : "", "parse-names" : false, "suffix" : "" }, { "dropping-particle" : "", "family" : "Greenberg", "given" : "D C", "non-dropping-particle" : "", "parse-names" : false, "suffix" : "" }, { "dropping-particle" : "", "family" : "Rous", "given" : "B A", "non-dropping-particle" : "", "parse-names" : false, "suffix" : "" }, { "dropping-particle" : "", "family" : "Brown", "given" : "C H", "non-dropping-particle" : "", "parse-names" : false, "suffix" : "" }, { "dropping-particle" : "", "family" : "Counter", "given" : "C", "non-dropping-particle" : "", "parse-names" : false, "suffix" : "" }, { "dropping-particle" : "", "family" : "Collett", "given" : "D", "non-dropping-particle" : "", "parse-names" : false, "suffix" : "" }, { "dropping-particle" : "", "family" : "Bradley", "given" : "J A", "non-dropping-particle" : "", "parse-names" : false, "suffix" : "" } ], "container-title" : "American journal of transplantation : official journal of the American Society of Transplantation and the American Society of Transplant Surgeons", "id" : "ITEM-1", "issue" : "6", "issued" : { "date-parts" : [ [ "2010", "6" ] ] }, "page" : "1437-44", "title" : "How safe is it to transplant organs from deceased donors with primary intracranial malignancy? An analysis of UK Registry data.", "type" : "article-journal", "volume" : "10" }, "uris" : [ "http://www.mendeley.com/documents/?uuid=6e99e6be-694a-410f-8a57-a2825dec7f64" ] } ], "mendeley" : { "formattedCitation" : "&lt;sup&gt;[94]&lt;/sup&gt;", "plainTextFormattedCitation" : "[94]"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[94]</w:t>
      </w:r>
      <w:r w:rsidR="00BE3220" w:rsidRPr="008728FC">
        <w:rPr>
          <w:rFonts w:ascii="Book Antiqua" w:hAnsi="Book Antiqua" w:cs="Tahoma"/>
          <w:sz w:val="24"/>
          <w:szCs w:val="24"/>
          <w:lang w:val="en-US"/>
        </w:rPr>
        <w:fldChar w:fldCharType="end"/>
      </w:r>
      <w:r w:rsidR="004C3FD6"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r w:rsidR="004A4497" w:rsidRPr="008728FC">
        <w:rPr>
          <w:rFonts w:ascii="Book Antiqua" w:hAnsi="Book Antiqua" w:cs="Tahoma"/>
          <w:sz w:val="24"/>
          <w:szCs w:val="24"/>
          <w:lang w:val="en-US"/>
        </w:rPr>
        <w:t>As in all medical interventions, a risk-benefit evaluation must be performed, the patient should be informed of the possibility of receiving one such organ, and this must be weighed against the risk of dying on the waiting list</w:t>
      </w:r>
      <w:r w:rsidR="004C3FD6" w:rsidRPr="008728FC">
        <w:rPr>
          <w:rFonts w:ascii="Book Antiqua" w:hAnsi="Book Antiqua" w:cs="Tahoma"/>
          <w:sz w:val="24"/>
          <w:szCs w:val="24"/>
          <w:lang w:val="en-US"/>
        </w:rPr>
        <w:t>, which is much higher</w:t>
      </w:r>
      <w:r w:rsidR="004A4497" w:rsidRPr="008728FC">
        <w:rPr>
          <w:rFonts w:ascii="Book Antiqua" w:hAnsi="Book Antiqua" w:cs="Tahoma"/>
          <w:sz w:val="24"/>
          <w:szCs w:val="24"/>
          <w:lang w:val="en-US"/>
        </w:rPr>
        <w:t>.</w:t>
      </w:r>
      <w:r w:rsidR="00BE3220">
        <w:rPr>
          <w:rFonts w:ascii="Book Antiqua" w:hAnsi="Book Antiqua" w:cs="Tahoma"/>
          <w:sz w:val="24"/>
          <w:szCs w:val="24"/>
          <w:lang w:val="en-US"/>
        </w:rPr>
        <w:t xml:space="preserve"> </w:t>
      </w:r>
    </w:p>
    <w:p w:rsidR="00DA1253" w:rsidRPr="008728FC" w:rsidRDefault="00DA1253" w:rsidP="00CE5349">
      <w:pPr>
        <w:adjustRightInd w:val="0"/>
        <w:snapToGrid w:val="0"/>
        <w:spacing w:after="0" w:line="360" w:lineRule="auto"/>
        <w:ind w:firstLineChars="100" w:firstLine="240"/>
        <w:jc w:val="both"/>
        <w:rPr>
          <w:rFonts w:ascii="Book Antiqua" w:hAnsi="Book Antiqua" w:cs="Tahoma"/>
          <w:sz w:val="24"/>
          <w:szCs w:val="24"/>
          <w:lang w:val="en-US"/>
        </w:rPr>
      </w:pPr>
      <w:r w:rsidRPr="008728FC">
        <w:rPr>
          <w:rFonts w:ascii="Book Antiqua" w:hAnsi="Book Antiqua" w:cs="Tahoma"/>
          <w:sz w:val="24"/>
          <w:szCs w:val="24"/>
          <w:lang w:val="en-US"/>
        </w:rPr>
        <w:t>The recommendations for screening in the donor so as to reduce the risk of undiagnosed neoplasm and subsequent transmission to the recipient include execution of complete medical history specifically inquiring on previous diagnosis of malignancy, radiological imaging, complete physical examination to rule out possible skin cancer, laboratory analysis for the detection of tumor markers, pathology examination of extracted organs, and in cases of unexplained intracranial hemorrhage and in women with menstrual disorders, underlying neoplasms must be excluded</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"DOI" : "10.1093/ndt/gfu216", "ISSN" : "1460-2385", "PMID" : "25007790", "abstract" : "The European Best Practice Guideline group (EBPG) issued guidelines on the evaluation and selection of kidney donor and kidney transplant candidates, as well as post-transplant recipient care, in the year 2000 and 2002. The new European Renal Best Practice board decided in 2009 that these guidelines needed updating. In order to avoid duplication of efforts with kidney disease improving global outcomes, which published in 2009 clinical practice guidelines on the post-transplant care of kidney transplant recipients, we did not address these issues in the present guidelines. The guideline was developed following a rigorous methodological approach: (i) identification of clinical questions, (ii) prioritization of questions, (iii) systematic literature review and critical appraisal of available evidence and (iv) formulation of recommendations and grading according to Grades of Recommendation Assessment, Development, and Evaluation (GRADE). The strength of each recommendation is rated 1 or 2, with 1 being a 'We recommend' statement, and 2 being a 'We suggest' statement. In addition, each statement is assigned an overall grade for the quality of evidence: A (high), B (moderate), C (low) or D (very low). The guideline makes recommendations for the evaluation of the kidney transplant candidate as well as the potential deceased and living donor, the immunological work-up of kidney donors and recipients and perioperative recipient care. All together, the work group issued 112 statements. There were 51 (45%) recommendations graded '1', 18 (16%) were graded '2' and 43 (38%) statements were not graded. There were 0 (0%) recommendations graded '1A', 15 (13%) were '1B', 19 (17%) '1C' and 17 (15%) '1D'. None (0%) were graded '2A', 1 (0.9%) was '2B', 8 (7%) were '2C' and 9 (8%) '2D'. Limitations of the evidence, especially the lack of definitive clinical outcome trials, are discussed and suggestions are provided for future research. We present here the complete recommendations about the evaluation of the kidney transplant candidate as well as the potential deceased and living donor, the immunological work-up of kidney donors and recipients and the perioperative recipient care. We hope that this document will help caregivers to improve the quality of care they deliver to patients. The full version with methods, rationale and references is published in Nephrol Dial Transplant (2013) 28: i1-i71; doi: 10.1093/ndt/gft218 and can be downloaded freely from http://www.oxfordjourn\u2026", "author" : [ { "dropping-particle" : "", "family" : "Abramowicz", "given" : "Daniel", "non-dropping-particle" : "", "parse-names" : false, "suffix" : "" }, { "dropping-particle" : "", "family" : "Cochat", "given" : "Pierre", "non-dropping-particle" : "", "parse-names" : false, "suffix" : "" }, { "dropping-particle" : "", "family" : "Claas", "given" : "Frans H J", "non-dropping-particle" : "", "parse-names" : false, "suffix" : "" }, { "dropping-particle" : "", "family" : "Heemann", "given" : "Uwe", "non-dropping-particle" : "", "parse-names" : false, "suffix" : "" }, { "dropping-particle" : "", "family" : "Pascual", "given" : "Julio", "non-dropping-particle" : "", "parse-names" : false, "suffix" : "" }, { "dropping-particle" : "", "family" : "Dudley", "given" : "C", "non-dropping-particle" : "", "parse-names" : false, "suffix" : "" }, { "dropping-particle" : "", "family" : "Harden", "given" : "Paul", "non-dropping-particle" : "", "parse-names" : false, "suffix" : "" }, { "dropping-particle" : "", "family" : "Hourmant", "given" : "Marivonne", "non-dropping-particle" : "", "parse-names" : false, "suffix" : "" }, { "dropping-particle" : "", "family" : "Maggiore", "given" : "Umberto", "non-dropping-particle" : "", "parse-names" : false, "suffix" : "" }, { "dropping-particle" : "", "family" : "Salvadori", "given" : "Maurizio", "non-dropping-particle" : "", "parse-names" : false, "suffix" : "" }, { "dropping-particle" : "", "family" : "Spasovski", "given" : "Goce", "non-dropping-particle" : "", "parse-names" : false, "suffix" : "" }, { "dropping-particle" : "", "family" : "Squifflet", "given" : "Jean-Paul", "non-dropping-particle" : "", "parse-names" : false, "suffix" : "" }, { "dropping-particle" : "", "family" : "Steiger", "given" : "J\u00fcrg", "non-dropping-particle" : "", "parse-names" : false, "suffix" : "" }, { "dropping-particle" : "", "family" : "Torres", "given" : "Armando", "non-dropping-particle" : "", "parse-names" : false, "suffix" : "" }, { "dropping-particle" : "", "family" : "Viklicky", "given" : "Ondrej", "non-dropping-particle" : "", "parse-names" : false, "suffix" : "" }, { "dropping-particle" : "", "family" : "Zeier", "given" : "Martin", "non-dropping-particle" : "", "parse-names" : false, "suffix" : "" }, { "dropping-particle" : "", "family" : "Vanholder", "given" : "Raymond", "non-dropping-particle" : "", "parse-names" : false, "suffix" : "" }, { "dropping-particle" : "", "family" : "Biesen", "given" : "Wim", "non-dropping-particle" : "Van", "parse-names" : false, "suffix" : "" }, { "dropping-particle" : "", "family" : "Nagler", "given" : "Evi", "non-dropping-particle" : "", "parse-names" : false, "suffix" : "" } ], "container-title" : "Nephrology, dialysis, transplantation : official publication of the European Dialysis and Transplant Association - European Renal Association", "id" : "ITEM-1", "issued" : { "date-parts" : [ [ "2014", "7", "9" ] ] }, "title" : "European Renal Best Practice Guideline on kidney donor and recipient evaluation and perioperative care.", "type" : "article-journal" }, "uris" : [ "http://www.mendeley.com/documents/?uuid=4bc8961c-404e-4310-a9d7-1206ad7f0e8d" ] }, { "id" : "ITEM-2", "itemData" : { "ISSN" : "1425-9524", "PMID" : "15478892", "abstract" : "Early experiences in transplantation, which pre-dated brain death laws, utilized organs from donors with active malignancies. The use of organs from such donors occasionally resulted in the transmission of malignancy from the donor to an unknowing recipient. Over a period of three decades, Israel Penn, M. D. catalogued some two hundred and fifty cases of organs transplanted from donors with a history of malignancy; carefully examining each reported case for tumor histology, donor risk factors, method of tumor presentation and recipient outcome. Some recipients never developed malignancies, while others were less fortunate, developing cancers that were suspicious for donor origin. The evolution of transplantation has resulted in improved patient survival, which in turn has led to an increased demand for organ transplantation. Unfortunately, the supply of organs available for transplantation has failed to keep pace with the demand, with the worldwide deficit growing annually. In an effort to bridge the widening gap, utilization of older and more marginal donors has been suggested. However, use of older donors is accompanied by the likelihood that a significant proportion may have undiagnosed malignancies. Multiple transplant programs have considered the use of donors with tumors of non-malignant or even low-grade malignant histology, most often involving the central nervous system (CNS). According to a survey from the United Network for Organ Sharing (UNOS), central nervous system malignancies are among the most commonly identified malignancies found in potential donors. This study examines the distribution of potential donor transmitted malignancies reported to the Israel Penn International Transplant Tumor Registry. The incidence of tumor transmission is examined in the overall group as well as among individual histologies. We also seek to identify specific factors associated with the risk of malignancy transmission from donor to recipient, in an effort to minimize future transmission of donor tumors to unwitting recipients. The study is based on voluntary registry data, which some argue can be criticized for a lack of true incidence data. In reality, however, this data may provide a more accurate insight since it is based on transmissions from high-risk donors rather than from the general population.", "author" : [ { "dropping-particle" : "", "family" : "Buell", "given" : "Joseph F", "non-dropping-particle" : "", "parse-names" : false, "suffix" : "" }, { "dropping-particle" : "", "family" : "Beebe", "given" : "Thomas M", "non-dropping-particle" : "", "parse-names" : false, "suffix" : "" }, { "dropping-particle" : "", "family" : "Trofe", "given" : "Jennifer", "non-dropping-particle" : "", "parse-names" : false, "suffix" : "" }, { "dropping-particle" : "", "family" : "Gross", "given" : "Thomas G", "non-dropping-particle" : "", "parse-names" : false, "suffix" : "" }, { "dropping-particle" : "", "family" : "Alloway", "given" : "Rita R", "non-dropping-particle" : "", "parse-names" : false, "suffix" : "" }, { "dropping-particle" : "", "family" : "Hanaway", "given" : "Michael J", "non-dropping-particle" : "", "parse-names" : false, "suffix" : "" }, { "dropping-particle" : "", "family" : "Woodle", "given" : "E Steven", "non-dropping-particle" : "", "parse-names" : false, "suffix" : "" } ], "container-title" : "Annals of transplantation : quarterly of the Polish Transplantation Society", "id" : "ITEM-2", "issue" : "1", "issued" : { "date-parts" : [ [ "2004", "1" ] ] }, "page" : "53-6", "title" : "Donor transmitted malignancies.", "type" : "article-journal", "volume" : "9" }, "uris" : [ "http://www.mendeley.com/documents/?uuid=406fb119-ea41-4bdf-92cd-4f16d4ae2446" ] } ], "mendeley" : { "formattedCitation" : "&lt;sup&gt;[95,96]&lt;/sup&gt;", "plainTextFormattedCitation" : "[95,96]", "previouslyFormattedCitation" : "&lt;sup&gt;[94,95]&lt;/sup&gt;"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[95,96]</w:t>
      </w:r>
      <w:r w:rsidR="00BE3220"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BE3220">
        <w:rPr>
          <w:rFonts w:ascii="Book Antiqua" w:hAnsi="Book Antiqua" w:cs="Tahoma"/>
          <w:sz w:val="24"/>
          <w:szCs w:val="24"/>
          <w:lang w:val="en-US"/>
        </w:rPr>
        <w:t xml:space="preserve"> </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p>
    <w:p w:rsidR="00DA1253" w:rsidRPr="00BE3220" w:rsidRDefault="002F18B5" w:rsidP="00CE5349">
      <w:pPr>
        <w:adjustRightInd w:val="0"/>
        <w:snapToGrid w:val="0"/>
        <w:spacing w:after="0" w:line="360" w:lineRule="auto"/>
        <w:jc w:val="both"/>
        <w:rPr>
          <w:rFonts w:ascii="Book Antiqua" w:hAnsi="Book Antiqua" w:cs="Times New Roman"/>
          <w:b/>
          <w:sz w:val="24"/>
          <w:szCs w:val="24"/>
          <w:lang w:val="en-US" w:eastAsia="zh-CN"/>
        </w:rPr>
      </w:pPr>
      <w:r w:rsidRPr="00BE3220">
        <w:rPr>
          <w:rFonts w:ascii="Book Antiqua" w:eastAsia="Times New Roman" w:hAnsi="Book Antiqua" w:cs="Tahoma"/>
          <w:b/>
          <w:iCs/>
          <w:color w:val="000000"/>
          <w:sz w:val="24"/>
          <w:szCs w:val="24"/>
          <w:lang w:val="en-US" w:eastAsia="es-CR"/>
        </w:rPr>
        <w:t>Immunosuppression</w:t>
      </w:r>
      <w:r w:rsidR="00BE3220">
        <w:rPr>
          <w:rFonts w:ascii="Book Antiqua" w:hAnsi="Book Antiqua" w:cs="Tahoma" w:hint="eastAsia"/>
          <w:b/>
          <w:iCs/>
          <w:color w:val="000000"/>
          <w:sz w:val="24"/>
          <w:szCs w:val="24"/>
          <w:lang w:val="en-US" w:eastAsia="zh-CN"/>
        </w:rPr>
        <w:t xml:space="preserve">: </w:t>
      </w:r>
      <w:r w:rsidR="00DA1253" w:rsidRPr="008728FC">
        <w:rPr>
          <w:rFonts w:ascii="Book Antiqua" w:hAnsi="Book Antiqua" w:cs="Tahoma"/>
          <w:sz w:val="24"/>
          <w:szCs w:val="24"/>
          <w:lang w:val="en-US"/>
        </w:rPr>
        <w:t>Immunosuppression plays a fundamental role in the development of neoplasms, acting through several different mechanisms including decreased immune surveillance, increased susceptibility to infections, induction of insulin resistance, and a direct carcinogenic effect which has been described in the case of some immunosuppressive agents. The association between alterations in the immune system and the development of neoplasms is also reflected in the elevated incidence of cancer in most medical conditions associated with immunosuppression</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"ISSN" : "0012-6667", "PMID" : "17521218", "abstract" : "Post-transplant malignancy is recognised as being a major limitation to the success of solid organ transplantation and it is currently considered one of the unavoidable costs of long-term immunosuppressive therapy. However, the continual introduction of new immunosuppressive drugs and the growing knowledge about their different oncogenic profiles, requires a continuous evaluation of the available evidence on this topic. The incidence and risk of malignancy is elevated in solid organ transplant recipients compared with the general population. As proof of the relationship between immunosuppressive therapy and post-transplant malignancy, epidemiological data reveal that the length of exposure to immunosuppressive therapy and the intensity of therapy are clearly related to the post-transplant risk of malignancy, and that once cancer has developed, more intense immunosuppression can translate into more aggressive tumour progression in terms of accelerated growth and metastasis and lower patient survival. The association between malignancy and immunosuppressive therapy is mediated through several pathogenic factors. Indirectly, immunosuppressive drugs greatly increase the post-transplant risk of malignancy by impairing cancer surveillance and facilitating the action of oncogenic viruses. However, the direct pro- and anti-oncogenic actions of immunosuppressants also play an important role. The cancer-promoting effect of calcineurin inhibitors, independently of depressed immunosurveillance, has been demonstrated in recent years, and currently only mammalian target of rapamycin (mTOR) inhibitors have shown simultaneous immunosuppressive and antitumour properties. Reports of the initial results of the reduced incidence of cancer in organ transplant recipients receiving mTOR inhibitor therapy strongly indicate separate pathways for pharmacological immunosuppression and oncogenesis. The role of mTOR inhibitors has been firmly established for the treatment of post-transplant Kaposi's sarcoma and its role in the management of patients with other post-transplant malignancies should be clarified as soon as possible. Prevention of morbidity and mortality resulting from post-transplant malignancy should become a main endpoint in solid organ transplant programmes, and the choice and management of immunosuppressive therapy in each phase of transplantation plays a central role in this objective. Although comprehensive and rigorous information about the management of immunos\u2026", "author" : [ { "dropping-particle" : "", "family" : "Gutierrez-Dalmau", "given" : "Alex", "non-dropping-particle" : "", "parse-names" : false, "suffix" : "" }, { "dropping-particle" : "", "family" : "Campistol", "given" : "Josep M", "non-dropping-particle" : "", "parse-names" : false, "suffix" : "" } ], "container-title" : "Drugs", "id" : "ITEM-1", "issue" : "8", "issued" : { "date-parts" : [ [ "2007", "1" ] ] }, "page" : "1167-98", "title" : "Immunosuppressive therapy and malignancy in organ transplant recipients: a systematic review.", "type" : "article-journal", "volume" : "67" }, "uris" : [ "http://www.mendeley.com/documents/?uuid=79cad75c-0cc7-4756-9331-2b35ffca3ce6" ] }, { "id" : "ITEM-2", "itemData" : { "DOI" : "10.1016/S0140-6736(07)61050-2", "ISSN" : "1474-547X", "PMID" : "17617273", "abstract" : "BACKGROUND: Only a few types of cancer are recognised as being directly related to immune deficiency in people with HIV/AIDS. Large population-based studies in transplant recipients have shown that a wider range of cancers could be associated with immune deficiency. Our aim was to compare cancer incidence in population-based cohort studies of people with HIV/AIDS and people immunosuppressed after solid organ transplantation.\n\nMETHODS: Two investigators independently identified eligible studies through searches of PubMed and reference lists. Random-effects meta-analyses of log standardised incidence ratios (SIRs) were calculated by type of cancer for both immune deficient populations.\n\nFINDINGS: Seven studies of people with HIV/AIDS (n=444,172) and five of transplant recipients (n=31 977) were included. For 20 of the 28 types of cancer examined, there was a significantly increased incidence in both populations. Most of these were cancers with a known infectious cause, including all three types of AIDS-defining cancer, all HPV-related cancers, as well as Hodgkin's lymphoma (HIV/AIDS meta-analysis SIR 11.03, 95% CI 8.43-14.4; transplant 3.89, 2.42-6.26), liver cancer (HIV/AIDS 5.22, 3.32-8.20; transplant 2.13, 1.16-3.91), and stomach cancer (HIV/AIDS 1.90, 1.53-2.36; transplant 2.04, 1.49-2.79). Most common epithelial cancers did not occur at increased rates.\n\nINTERPRETATION: The similarity of the pattern of increased risk of cancer in the two populations suggests that it is immune deficiency, rather than other risk factors for cancer, that is responsible for the increased risk. Infection-related cancer will probably become an increasingly important complication of long-term HIV infection.", "author" : [ { "dropping-particle" : "", "family" : "Grulich", "given" : "Andrew E", "non-dropping-particle" : "", "parse-names" : false, "suffix" : "" }, { "dropping-particle" : "", "family" : "Leeuwen", "given" : "Marina T", "non-dropping-particle" : "van", "parse-names" : false, "suffix" : "" }, { "dropping-particle" : "", "family" : "Falster", "given" : "Michael O", "non-dropping-particle" : "", "parse-names" : false, "suffix" : "" }, { "dropping-particle" : "", "family" : "Vajdic", "given" : "Claire M", "non-dropping-particle" : "", "parse-names" : false, "suffix" : "" } ], "container-title" : "Lancet", "id" : "ITEM-2", "issue" : "9581", "issued" : { "date-parts" : [ [ "2007", "7", "7" ] ] }, "page" : "59-67", "title" : "Incidence of cancers in people with HIV/AIDS compared with immunosuppressed transplant recipients: a meta-analysis.", "type" : "article-journal", "volume" : "370" }, "uris" : [ "http://www.mendeley.com/documents/?uuid=3650d1c4-3aef-4bd8-8e8b-ab6ad4e776af" ] } ], "mendeley" : { "formattedCitation" : "&lt;sup&gt;[97,98]&lt;/sup&gt;", "plainTextFormattedCitation" : "[97,98]", "previouslyFormattedCitation" : "&lt;sup&gt;[96,97]&lt;/sup&gt;"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[97,98]</w:t>
      </w:r>
      <w:r w:rsidR="00FD1605" w:rsidRPr="008728FC">
        <w:rPr>
          <w:rFonts w:ascii="Book Antiqua" w:hAnsi="Book Antiqua" w:cs="Tahoma"/>
          <w:sz w:val="24"/>
          <w:szCs w:val="24"/>
          <w:lang w:val="en-US"/>
        </w:rPr>
        <w:fldChar w:fldCharType="end"/>
      </w:r>
      <w:r w:rsidR="00DA1253" w:rsidRPr="008728FC">
        <w:rPr>
          <w:rFonts w:ascii="Book Antiqua" w:hAnsi="Book Antiqua" w:cs="Tahoma"/>
          <w:sz w:val="24"/>
          <w:szCs w:val="24"/>
          <w:lang w:val="en-US"/>
        </w:rPr>
        <w:t xml:space="preserve"> and the fact that the length of exposure and intensity of immunosuppression correlate with the incidence of malignant neoplasms</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"ISSN" : "0041-1337", "PMID" : "11833147", "abstract" : "Long-term outcomes in renal transplantation have improved over the years but are still a matter of concern. Because patients typically require lifelong immunosuppression, the risks of cancer and infection associated with immunosuppressive agents continue to demand attention. Physicians strive endlessly to find the right balance between the level of immunosuppression required to prevent rejection and the level that will minimize dose-dependent side effects. Data presented in this paper suggest that some renal transplant recipients might have more than necessary immunosuppression during maintenance therapy and that reducing the immunosuppressant dose can decrease cancer incidence, without worsening long-term patient or allograft survival. Additionally, data were examined suggesting that immunosuppressive agents might be associated with different risks for cancer, specifically, the potential advantage of reduced cancer risk for sirolimus and sirolimus derivatives in comparison with standard immunosuppressive agents. Although promising, these preliminary results are from preclinical studies, and further study is warranted.", "author" : [ { "dropping-particle" : "", "family" : "Soulillou", "given" : "J P", "non-dropping-particle" : "", "parse-names" : false, "suffix" : "" }, { "dropping-particle" : "", "family" : "Giral", "given" : "M", "non-dropping-particle" : "", "parse-names" : false, "suffix" : "" } ], "container-title" : "Transplantation", "id" : "ITEM-1", "issue" : "12 Suppl", "issued" : { "date-parts" : [ [ "2001", "12", "27" ] ] }, "page" : "S89-93", "title" : "Controlling the incidence of infection and malignancy by modifying immunosuppression.", "type" : "article-journal", "volume" : "72" }, "uris" : [ "http://www.mendeley.com/documents/?uuid=217010aa-960c-4cc0-9467-c6dd2052fe54" ] }, { "id" : "ITEM-2", "itemData" : { "DOI" : "10.1016/S0140-6736(97)08496-1", "ISSN" : "0140-6736", "PMID" : "9500317", "abstract" : "BACKGROUND: Long-term administration of cyclosporin carries a risk of renal toxicity, and immunosuppressants are associated with an increased rate of malignant disorders. We undertook an open randomised study of the risks and benefits of two long-term maintenance regimens of cyclosporin in kidney-allograft recipients. The primary endpoint was graft function; secondary endpoints were survival and occurrence of cancer and rejection.\n\nMETHODS: 231 recipients of a first allograft with at most one previous rejection episode were randomised 1 year after transplantation. Most were receiving cyclosporin and azathioprine. One group received cyclosporin doses adjusted to yield trough blood concentrations of 75-125 ng/mL (low-dose group); the second received doses that yielded trough concentrations of 150-250 ng/mL (normal-dose group). Analysis was by intention to treat.\n\nFINDINGS: At 66 months' follow-up, the low-dose and normal-dose groups were similar in mean serum creatinine (182 [SD 160] vs 184 [157] micromol/L; p=0.9) and mean creatinine clearance (47.5 [25.1] vs 45.3 (22.5] mL/min; p=0.6). Nine of 116 patients in the low-dose group and one of 115 in the normal-dose group had symptoms of rejection (p&lt;0.02). There was no difference between the low-dose and normal-dose groups in survival (95 vs 92%; p=0.7) or graft survival (89 vs 82%; p=0.17) at 6 years. 60 patients developed cancers, 37 in the normal-dose group and 23 in the low-dose group (p&lt;0.034); 66% were skin cancers (26 vs 17; p&lt;0.05).\n\nINTERPRETATION: We found no evidence that halving of trough blood cyclosporin concentrations significantly changes graft function or graft survival. The low-dose regimen was associated with fewer malignant disorders but more frequent rejection. The design of long-term maintenance protocols for transplant recipients based on powerful immunosuppressant combinations should take these potential risks into account.", "author" : [ { "dropping-particle" : "", "family" : "Dantal", "given" : "J", "non-dropping-particle" : "", "parse-names" : false, "suffix" : "" }, { "dropping-particle" : "", "family" : "Hourmant", "given" : "M", "non-dropping-particle" : "", "parse-names" : false, "suffix" : "" }, { "dropping-particle" : "", "family" : "Cantarovich", "given" : "D", "non-dropping-particle" : "", "parse-names" : false, "suffix" : "" }, { "dropping-particle" : "", "family" : "Giral", "given" : "M", "non-dropping-particle" : "", "parse-names" : false, "suffix" : "" }, { "dropping-particle" : "", "family" : "Blancho", "given" : "G", "non-dropping-particle" : "", "parse-names" : false, "suffix" : "" }, { "dropping-particle" : "", "family" : "Dreno", "given" : "B", "non-dropping-particle" : "", "parse-names" : false, "suffix" : "" }, { "dropping-particle" : "", "family" : "Soulillou", "given" : "J P", "non-dropping-particle" : "", "parse-names" : false, "suffix" : "" } ], "container-title" : "Lancet", "id" : "ITEM-2", "issue" : "9103", "issued" : { "date-parts" : [ [ "1998", "2", "28" ] ] }, "page" : "623-8", "title" : "Effect of long-term immunosuppression in kidney-graft recipients on cancer incidence: randomised comparison of two cyclosporin regimens.", "type" : "article-journal", "volume" : "351" }, "uris" : [ "http://www.mendeley.com/documents/?uuid=f860ba3b-a8c9-493a-a48c-75fb4db2291a" ] } ], "mendeley" : { "formattedCitation" : "&lt;sup&gt;[99,100]&lt;/sup&gt;", "plainTextFormattedCitation" : "[99,100]", "previouslyFormattedCitation" : "&lt;sup&gt;[98,99]&lt;/sup&gt;"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[99,100]</w:t>
      </w:r>
      <w:r w:rsidR="00BE3220" w:rsidRPr="008728FC">
        <w:rPr>
          <w:rFonts w:ascii="Book Antiqua" w:hAnsi="Book Antiqua" w:cs="Tahoma"/>
          <w:sz w:val="24"/>
          <w:szCs w:val="24"/>
          <w:lang w:val="en-US"/>
        </w:rPr>
        <w:fldChar w:fldCharType="end"/>
      </w:r>
      <w:r w:rsidR="00DA1253" w:rsidRPr="008728FC">
        <w:rPr>
          <w:rFonts w:ascii="Book Antiqua" w:hAnsi="Book Antiqua" w:cs="Tahoma"/>
          <w:sz w:val="24"/>
          <w:szCs w:val="24"/>
          <w:lang w:val="en-US"/>
        </w:rPr>
        <w:t xml:space="preserve">. Whereas in immunocompetent subjects there is continuous ongoing surveillance that acts as tumor suppressor, keeping in check possible accumulated cell damage </w:t>
      </w:r>
      <w:r w:rsidR="00DA1253" w:rsidRPr="008728FC">
        <w:rPr>
          <w:rFonts w:ascii="Book Antiqua" w:hAnsi="Book Antiqua" w:cs="Tahoma"/>
          <w:sz w:val="24"/>
          <w:szCs w:val="24"/>
          <w:lang w:val="en-US"/>
        </w:rPr>
        <w:lastRenderedPageBreak/>
        <w:t xml:space="preserve">resulting in neoplasms, immunosuppression in organ transplant recipients results in a lower threshold for immunosurveillance, allowing neoplastic cells to proliferate. </w:t>
      </w:r>
    </w:p>
    <w:p w:rsidR="00DA1253" w:rsidRPr="008728FC" w:rsidRDefault="00DA1253" w:rsidP="00CE5349">
      <w:pPr>
        <w:adjustRightInd w:val="0"/>
        <w:snapToGrid w:val="0"/>
        <w:spacing w:after="0" w:line="360" w:lineRule="auto"/>
        <w:ind w:firstLineChars="100" w:firstLine="240"/>
        <w:jc w:val="both"/>
        <w:rPr>
          <w:rFonts w:ascii="Book Antiqua" w:hAnsi="Book Antiqua" w:cs="Tahoma"/>
          <w:sz w:val="24"/>
          <w:szCs w:val="24"/>
          <w:lang w:val="en-US"/>
        </w:rPr>
      </w:pPr>
      <w:r w:rsidRPr="008728FC">
        <w:rPr>
          <w:rFonts w:ascii="Book Antiqua" w:hAnsi="Book Antiqua" w:cs="Tahoma"/>
          <w:sz w:val="24"/>
          <w:szCs w:val="24"/>
          <w:lang w:val="en-US"/>
        </w:rPr>
        <w:t>Moreover, chronic immunosuppression renders transplant recipients more vulnerable to viral infections, some of which have oncogenic potential. Although not all neoplasms are the result of viral triggers, the ones that are tend to be those that show the greatest rise in frequency amongst transplant recipients including B-cell lymphoma and PTLD (EBV), squamous cell skin carcinoma (HPV), Kaposi’s sarcoma (HHV8), anogenital cancers (HPV), Merkel skin cancer (polyomavirus), and HCC (HBV, HCV)</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"ISSN" : "0012-6667", "PMID" : "17521218", "abstract" : "Post-transplant malignancy is recognised as being a major limitation to the success of solid organ transplantation and it is currently considered one of the unavoidable costs of long-term immunosuppressive therapy. However, the continual introduction of new immunosuppressive drugs and the growing knowledge about their different oncogenic profiles, requires a continuous evaluation of the available evidence on this topic. The incidence and risk of malignancy is elevated in solid organ transplant recipients compared with the general population. As proof of the relationship between immunosuppressive therapy and post-transplant malignancy, epidemiological data reveal that the length of exposure to immunosuppressive therapy and the intensity of therapy are clearly related to the post-transplant risk of malignancy, and that once cancer has developed, more intense immunosuppression can translate into more aggressive tumour progression in terms of accelerated growth and metastasis and lower patient survival. The association between malignancy and immunosuppressive therapy is mediated through several pathogenic factors. Indirectly, immunosuppressive drugs greatly increase the post-transplant risk of malignancy by impairing cancer surveillance and facilitating the action of oncogenic viruses. However, the direct pro- and anti-oncogenic actions of immunosuppressants also play an important role. The cancer-promoting effect of calcineurin inhibitors, independently of depressed immunosurveillance, has been demonstrated in recent years, and currently only mammalian target of rapamycin (mTOR) inhibitors have shown simultaneous immunosuppressive and antitumour properties. Reports of the initial results of the reduced incidence of cancer in organ transplant recipients receiving mTOR inhibitor therapy strongly indicate separate pathways for pharmacological immunosuppression and oncogenesis. The role of mTOR inhibitors has been firmly established for the treatment of post-transplant Kaposi's sarcoma and its role in the management of patients with other post-transplant malignancies should be clarified as soon as possible. Prevention of morbidity and mortality resulting from post-transplant malignancy should become a main endpoint in solid organ transplant programmes, and the choice and management of immunosuppressive therapy in each phase of transplantation plays a central role in this objective. Although comprehensive and rigorous information about the management of immunos\u2026", "author" : [ { "dropping-particle" : "", "family" : "Gutierrez-Dalmau", "given" : "Alex", "non-dropping-particle" : "", "parse-names" : false, "suffix" : "" }, { "dropping-particle" : "", "family" : "Campistol", "given" : "Josep M", "non-dropping-particle" : "", "parse-names" : false, "suffix" : "" } ], "container-title" : "Drugs", "id" : "ITEM-1", "issue" : "8", "issued" : { "date-parts" : [ [ "2007", "1" ] ] }, "page" : "1167-98", "title" : "Immunosuppressive therapy and malignancy in organ transplant recipients: a systematic review.", "type" : "article-journal", "volume" : "67" }, "uris" : [ "http://www.mendeley.com/documents/?uuid=79cad75c-0cc7-4756-9331-2b35ffca3ce6" ] } ], "mendeley" : { "formattedCitation" : "&lt;sup&gt;[97]&lt;/sup&gt;", "plainTextFormattedCitation" : "[97]", "previouslyFormattedCitation" : "&lt;sup&gt;[96]&lt;/sup&gt;"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[97]</w:t>
      </w:r>
      <w:r w:rsidR="00BE3220"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The viral oncogenic potential may be enhanced by the action of some immunosuppressants. Calcineurin inhibitors in particular, can favor the expression of EBV growth and virus-inducing factors including interleukin (IL)-1, IL-6, and transforming growth factor (TGF-β), can promote EBV replication, and can augment immunoresistance by favoring the expression of anti-apoptotic genes</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"ISSN" : "1398-2273", "PMID" : "11395971", "abstract" : "Transplant patients are at particular risk for developing post-transplant lymphoproliferative disease (PTLD) following administration of immunosuppressive therapy. In many cases the PTLD lesions express Epstein-Barr virus (EBV) latent and lytic genes as well as elevated levels of host cytokines. An outline of the potential contributions of EBV, host cytokines and T cells, and the immunosuppressive cyclosporine A, tacrolimus, and anti-CD3 antibody in the mechanism and pathogenesis of this disease is presented and discussed.", "author" : [ { "dropping-particle" : "", "family" : "Tanner", "given" : "J E", "non-dropping-particle" : "", "parse-names" : false, "suffix" : "" }, { "dropping-particle" : "", "family" : "Alfieri", "given" : "C", "non-dropping-particle" : "", "parse-names" : false, "suffix" : "" } ], "container-title" : "Transplant infectious disease : an official journal of the Transplantation Society", "id" : "ITEM-1", "issue" : "2", "issued" : { "date-parts" : [ [ "2001", "6" ] ] }, "page" : "60-9", "title" : "The Epstein-Barr virus and post-transplant lymphoproliferative disease: interplay of immunosuppression, EBV, and the immune system in disease pathogenesis.", "type" : "article-journal", "volume" : "3" }, "uris" : [ "http://www.mendeley.com/documents/?uuid=0c8d7e45-5303-48e8-a071-4c5ce4012bf6" ] } ], "mendeley" : { "formattedCitation" : "&lt;sup&gt;[101]&lt;/sup&gt;", "plainTextFormattedCitation" : "[101]", "previouslyFormattedCitation" : "&lt;sup&gt;[100]&lt;/sup&gt;"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[101]</w:t>
      </w:r>
      <w:r w:rsidR="00BE3220"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w:t>
      </w:r>
    </w:p>
    <w:p w:rsidR="00DA1253" w:rsidRPr="008728FC" w:rsidRDefault="00DA1253" w:rsidP="00CE5349">
      <w:pPr>
        <w:tabs>
          <w:tab w:val="num" w:pos="720"/>
        </w:tabs>
        <w:adjustRightInd w:val="0"/>
        <w:snapToGrid w:val="0"/>
        <w:spacing w:after="0" w:line="360" w:lineRule="auto"/>
        <w:ind w:firstLineChars="100" w:firstLine="240"/>
        <w:jc w:val="both"/>
        <w:rPr>
          <w:rFonts w:ascii="Book Antiqua" w:hAnsi="Book Antiqua" w:cs="Tahoma"/>
          <w:sz w:val="24"/>
          <w:szCs w:val="24"/>
          <w:lang w:val="en-US"/>
        </w:rPr>
      </w:pPr>
      <w:r w:rsidRPr="008728FC">
        <w:rPr>
          <w:rFonts w:ascii="Book Antiqua" w:hAnsi="Book Antiqua" w:cs="Tahoma"/>
          <w:sz w:val="24"/>
          <w:szCs w:val="24"/>
          <w:lang w:val="en-US"/>
        </w:rPr>
        <w:t>Aside from these indirect effects, several immunosuppressive drugs seem to have direct oncogenic effects, either by provoking damage to DNA or through other mechanisms not linked to immunosuppression. Azathioprine, for instance, induces chromosomal aberrations and increases skin cell sensitivity to photodamage</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"ISSN" : "0012-6667", "PMID" : "17521218", "abstract" : "Post-transplant malignancy is recognised as being a major limitation to the success of solid organ transplantation and it is currently considered one of the unavoidable costs of long-term immunosuppressive therapy. However, the continual introduction of new immunosuppressive drugs and the growing knowledge about their different oncogenic profiles, requires a continuous evaluation of the available evidence on this topic. The incidence and risk of malignancy is elevated in solid organ transplant recipients compared with the general population. As proof of the relationship between immunosuppressive therapy and post-transplant malignancy, epidemiological data reveal that the length of exposure to immunosuppressive therapy and the intensity of therapy are clearly related to the post-transplant risk of malignancy, and that once cancer has developed, more intense immunosuppression can translate into more aggressive tumour progression in terms of accelerated growth and metastasis and lower patient survival. The association between malignancy and immunosuppressive therapy is mediated through several pathogenic factors. Indirectly, immunosuppressive drugs greatly increase the post-transplant risk of malignancy by impairing cancer surveillance and facilitating the action of oncogenic viruses. However, the direct pro- and anti-oncogenic actions of immunosuppressants also play an important role. The cancer-promoting effect of calcineurin inhibitors, independently of depressed immunosurveillance, has been demonstrated in recent years, and currently only mammalian target of rapamycin (mTOR) inhibitors have shown simultaneous immunosuppressive and antitumour properties. Reports of the initial results of the reduced incidence of cancer in organ transplant recipients receiving mTOR inhibitor therapy strongly indicate separate pathways for pharmacological immunosuppression and oncogenesis. The role of mTOR inhibitors has been firmly established for the treatment of post-transplant Kaposi's sarcoma and its role in the management of patients with other post-transplant malignancies should be clarified as soon as possible. Prevention of morbidity and mortality resulting from post-transplant malignancy should become a main endpoint in solid organ transplant programmes, and the choice and management of immunosuppressive therapy in each phase of transplantation plays a central role in this objective. Although comprehensive and rigorous information about the management of immunos\u2026", "author" : [ { "dropping-particle" : "", "family" : "Gutierrez-Dalmau", "given" : "Alex", "non-dropping-particle" : "", "parse-names" : false, "suffix" : "" }, { "dropping-particle" : "", "family" : "Campistol", "given" : "Josep M", "non-dropping-particle" : "", "parse-names" : false, "suffix" : "" } ], "container-title" : "Drugs", "id" : "ITEM-1", "issue" : "8", "issued" : { "date-parts" : [ [ "2007", "1" ] ] }, "page" : "1167-98", "title" : "Immunosuppressive therapy and malignancy in organ transplant recipients: a systematic review.", "type" : "article-journal", "volume" : "67" }, "uris" : [ "http://www.mendeley.com/documents/?uuid=79cad75c-0cc7-4756-9331-2b35ffca3ce6" ] } ], "mendeley" : { "formattedCitation" : "&lt;sup&gt;[97]&lt;/sup&gt;", "plainTextFormattedCitation" : "[97]", "previouslyFormattedCitation" : "&lt;sup&gt;[96]&lt;/sup&gt;"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[97]</w:t>
      </w:r>
      <w:r w:rsidR="00BE3220"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p>
    <w:p w:rsidR="00DA1253" w:rsidRPr="00BE3220" w:rsidRDefault="002F18B5" w:rsidP="00CE5349">
      <w:pPr>
        <w:adjustRightInd w:val="0"/>
        <w:snapToGrid w:val="0"/>
        <w:spacing w:after="0" w:line="360" w:lineRule="auto"/>
        <w:jc w:val="both"/>
        <w:rPr>
          <w:rFonts w:ascii="Book Antiqua" w:hAnsi="Book Antiqua" w:cs="Times New Roman"/>
          <w:b/>
          <w:sz w:val="24"/>
          <w:szCs w:val="24"/>
          <w:lang w:val="en-US" w:eastAsia="zh-CN"/>
        </w:rPr>
      </w:pPr>
      <w:r w:rsidRPr="00BE3220">
        <w:rPr>
          <w:rFonts w:ascii="Book Antiqua" w:eastAsia="Times New Roman" w:hAnsi="Book Antiqua" w:cs="Tahoma"/>
          <w:b/>
          <w:iCs/>
          <w:color w:val="000000"/>
          <w:sz w:val="24"/>
          <w:szCs w:val="24"/>
          <w:lang w:val="en-US" w:eastAsia="es-CR"/>
        </w:rPr>
        <w:t>Calcineurin inhibitors</w:t>
      </w:r>
      <w:r w:rsidR="00BE3220">
        <w:rPr>
          <w:rFonts w:ascii="Book Antiqua" w:hAnsi="Book Antiqua" w:cs="Tahoma" w:hint="eastAsia"/>
          <w:b/>
          <w:iCs/>
          <w:color w:val="000000"/>
          <w:sz w:val="24"/>
          <w:szCs w:val="24"/>
          <w:lang w:val="en-US" w:eastAsia="zh-CN"/>
        </w:rPr>
        <w:t xml:space="preserve">: </w:t>
      </w:r>
      <w:r w:rsidR="00DA1253" w:rsidRPr="008728FC">
        <w:rPr>
          <w:rFonts w:ascii="Book Antiqua" w:hAnsi="Book Antiqua" w:cs="Tahoma"/>
          <w:sz w:val="24"/>
          <w:szCs w:val="24"/>
          <w:lang w:val="en-US"/>
        </w:rPr>
        <w:t>There is evidence of direct pro-oncogenic activity in the case of calcineurin inhibitors, which induce tumorigenesis and tumor growth by inducing cancer cell invasiveness</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"10.1038/17401", "ISSN" : "0028-0836", "PMID" : "10028970", "abstract" : "Malignancy is a common and dreaded complication following organ transplantation. The high incidence of neoplasm and its aggressive progression, which are associated with immunosuppressive therapy, are thought to be due to the resulting impairment of the organ recipient's immune-surveillance system. Here we report a mechanism for the heightened malignancy that is independent of host immunity. We show that cyclosporine (cyclosporin A), an immunosuppressant that has had a major impact on improving patient outcome following organ transplantation, induces phenotypic changes, including invasiveness of non-transformed cells, by a cell-autonomous mechanism. Our studies show that cyclosporine treatment of adenocarcinoma cells results in striking morphological alterations, including membrane ruffling and numerous pseudopodial protrusions, increased cell motility, and anchorage-independent (invasive) growth. These changes are prevented by treatment with monoclonal antibodies directed at transforming growth factor-beta (TGF-beta). In vivo, cyclosporine enhances tumour growth in immunodeficient SCID-beige mice; anti-TGF-beta monoclonal antibodies but not control antibodies prevent the cyclosporine-induced increase in the number of metastases. Our findings suggest that immunosuppressants like cyclosporine can promote cancer progression by a direct cellular effect that is independent of its effect on the host's immune cells, and that cyclosporine-induced TGF-beta production is involved in this.", "author" : [ { "dropping-particle" : "", "family" : "Hojo", "given" : "M", "non-dropping-particle" : "", "parse-names" : false, "suffix" : "" }, { "dropping-particle" : "", "family" : "Morimoto", "given" : "T", "non-dropping-particle" : "", "parse-names" : false, "suffix" : "" }, { "dropping-particle" : "", "family" : "Maluccio", "given" : "M", "non-dropping-particle" : "", "parse-names" : false, "suffix" : "" }, { "dropping-particle" : "", "family" : "Asano", "given" : "T", "non-dropping-particle" : "", "parse-names" : false, "suffix" : "" }, { "dropping-particle" : "", "family" : "Morimoto", "given" : "K", "non-dropping-particle" : "", "parse-names" : false, "suffix" : "" }, { "dropping-particle" : "", "family" : "Lagman", "given" : "M", "non-dropping-particle" : "", "parse-names" : false, "suffix" : "" }, { "dropping-particle" : "", "family" : "Shimbo", "given" : "T", "non-dropping-particle" : "", "parse-names" : false, "suffix" : "" }, { "dropping-particle" : "", "family" : "Suthanthiran", "given" : "M", "non-dropping-particle" : "", "parse-names" : false, "suffix" : "" } ], "container-title" : "Nature", "id" : "ITEM-1", "issue" : "6719", "issued" : { "date-parts" : [ [ "1999", "2", "11" ] ] }, "page" : "530-4", "title" : "Cyclosporine induces cancer progression by a cell-autonomous mechanism.", "type" : "article-journal", "volume" : "397" }, "uris" : [ "http://www.mendeley.com/documents/?uuid=b0e5950d-d45c-4d6d-b249-632bca5c2703" ] } ], "mendeley" : { "formattedCitation" : "&lt;sup&gt;[102]&lt;/sup&gt;", "plainTextFormattedCitation" : "[102]", "previouslyFormattedCitation" : "&lt;sup&gt;[101]&lt;/sup&gt;"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[102]</w:t>
      </w:r>
      <w:r w:rsidR="00FD1605" w:rsidRPr="008728FC">
        <w:rPr>
          <w:rFonts w:ascii="Book Antiqua" w:hAnsi="Book Antiqua" w:cs="Tahoma"/>
          <w:sz w:val="24"/>
          <w:szCs w:val="24"/>
          <w:lang w:val="en-US"/>
        </w:rPr>
        <w:fldChar w:fldCharType="end"/>
      </w:r>
      <w:r w:rsidR="00DA1253" w:rsidRPr="008728FC">
        <w:rPr>
          <w:rFonts w:ascii="Book Antiqua" w:hAnsi="Book Antiqua" w:cs="Tahoma"/>
          <w:sz w:val="24"/>
          <w:szCs w:val="24"/>
          <w:lang w:val="en-US"/>
        </w:rPr>
        <w:t>, hampering DNA repair mechanisms</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"10.1111/j.0022-202X.2005.23858.x", "ISSN" : "0022-202X", "PMID" : "16297204", "abstract" : "The use of calcineurin inhibitors in solid organ transplantation results in an increased risk of skin cancer. We examined the effect of these drugs on DNA repair in normal human keratinocytes after ultraviolet B (UVB) irradiation. We found that both cyclosporine A (CsA) and ascomycin inhibited removal of cyclobutane pyrimidine dimers, and that they also inhibited UVB-induced apoptosis. We also observed that UVB induced nuclear localization of the transcription factor nuclear factor of activated T-cells (NFAT), and that this was blocked by CsA and ascomycin. These data suggest that the increased risk of skin cancer observed in organ-transplant patients may be as a result of not only systemic immune suppression but also the local inhibition of DNA repair and apoptosis in skin by calcineurin inhibitors. These findings may have implications for the use of topical calcineurin inhibitors in sun-exposed skin and eyes.", "author" : [ { "dropping-particle" : "", "family" : "Yarosh", "given" : "Daniel B", "non-dropping-particle" : "", "parse-names" : false, "suffix" : "" }, { "dropping-particle" : "V", "family" : "Pena", "given" : "Arely", "non-dropping-particle" : "", "parse-names" : false, "suffix" : "" }, { "dropping-particle" : "", "family" : "Nay", "given" : "Stephanie L", "non-dropping-particle" : "", "parse-names" : false, "suffix" : "" }, { "dropping-particle" : "", "family" : "Canning", "given" : "Matthew T", "non-dropping-particle" : "", "parse-names" : false, "suffix" : "" }, { "dropping-particle" : "", "family" : "Brown", "given" : "David A", "non-dropping-particle" : "", "parse-names" : false, "suffix" : "" } ], "container-title" : "The Journal of investigative dermatology", "id" : "ITEM-1", "issue" : "5", "issued" : { "date-parts" : [ [ "2005", "11" ] ] }, "page" : "1020-5", "title" : "Calcineurin inhibitors decrease DNA repair and apoptosis in human keratinocytes following ultraviolet B irradiation.", "type" : "article-journal", "volume" : "125" }, "uris" : [ "http://www.mendeley.com/documents/?uuid=3350aa24-d584-43b0-97c9-18843d585112" ] }, { "id" : "ITEM-2", "itemData" : { "DOI" : "10.1067/mlc.2001.111469", "ISSN" : "0022-2143", "PMID" : "11150019", "abstract" : "Cancer incidence is enhanced in transplant recipients. Decreased DNA repair ability is associated with increased cancer incidence. Transplanted patients with cancer were found to have reduced DNA repair. We hypothesized that immunosuppressive therapy may impair DNA repair and thus contribute to the increased cancer incidence in transplanted patients. The objectives of this study were (1) to investigate the effect of two immunosuppressive treatment protocols on DNA repair in kidney transplant recipients; (2) to evaluate the cancer incidence in these patients; and (3) to study the in vitro effect of cyclosporin A (CsA), azathioprine, and prednisolone-separately and in various combinations-on DNA repair. Three groups were studied: (1) a control group; (2) patients treated with azathioprine and prednisone (double-therapy group); and (3) patients treated with CsA, azathioprine, and prednisone (triple-therapy group). The two patient groups did not differ in age, gender, time on dialysis before transplantation, or kidney function or in the number of acute rejections. However, the interval from transplantation to the DNA repair study was shorter in the triple-therapy group (P &lt;.01). DNA repair was induced in peripheral blood mononuclear cells (PBMCs) by ultraviolet irradiation and expressed as tritiated thymidine uptake by these cells. DNA repair in the triple-therapy group was 679 +/- 64 cpm/10(6) cells, significantly less than that in the control group (1049 +/- 69 cpm/10(6) cells, P &lt;.02). In the double-therapy group, DNA repair was similar to that in the control group. The follow-up period was shorter in the triple-therapy group (116 +/- 19 months vs 174 +/- 29 months, P &lt;.01). Five tumors developed in the triple-therapy group, but only one developed in the double-therapy group (P =.05). The in vitro study showed a dose-dependent reduction in PBMC DNA repair by CsA. Azathioprine and prednisolone reduced DNA repair slightly, but CsA reduced DNA repair significantly more than either one or a combination of them. In summary, triple therapy was associated with impaired PBMC DNA repair and increased cancer incidence. CsA was responsible in large part for the reduction in DNA repair ability found in the in vitro and in vivo studies. This may have partly contributed to the enhanced cancer incidence in the kidney transplant recipients.", "author" : [ { "dropping-particle" : "", "family" : "Herman", "given" : "M", "non-dropping-particle" : "", "parse-names" : false, "suffix" : "" }, { "dropping-particle" : "", "family" : "Weinstein", "given" : "T", "non-dropping-particle" : "", "parse-names" : false, "suffix" : "" }, { "dropping-particle" : "", "family" : "Korzets", "given" : "A", "non-dropping-particle" : "", "parse-names" : false, "suffix" : "" }, { "dropping-particle" : "", "family" : "Chagnac", "given" : "A", "non-dropping-particle" : "", "parse-names" : false, "suffix" : "" }, { "dropping-particle" : "", "family" : "Ori", "given" : "Y", "non-dropping-particle" : "", "parse-names" : false, "suffix" : "" }, { "dropping-particle" : "", "family" : "Zevin", "given" : "D", "non-dropping-particle" : "", "parse-names" : false, "suffix" : "" }, { "dropping-particle" : "", "family" : "Malachi", "given" : "T", "non-dropping-particle" : "", "parse-names" : false, "suffix" : "" }, { "dropping-particle" : "", "family" : "Gafter", "given" : "U", "non-dropping-particle" : "", "parse-names" : false, "suffix" : "" } ], "container-title" : "The Journal of laboratory and clinical medicine", "id" : "ITEM-2", "issue" : "1", "issued" : { "date-parts" : [ [ "2001", "1" ] ] }, "page" : "14-20", "title" : "Effect of cyclosporin A on DNA repair and cancer incidence in kidney transplant recipients.", "type" : "article-journal", "volume" : "137" }, "uris" : [ "http://www.mendeley.com/documents/?uuid=0ccf8236-73f1-4ba2-93bd-d40cd3f4aaef" ] } ], "mendeley" : { "formattedCitation" : "&lt;sup&gt;[103,104]&lt;/sup&gt;", "plainTextFormattedCitation" : "[103,104]", "previouslyFormattedCitation" : "&lt;sup&gt;[102,103]&lt;/sup&gt;"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[103,104]</w:t>
      </w:r>
      <w:r w:rsidR="00FD1605" w:rsidRPr="008728FC">
        <w:rPr>
          <w:rFonts w:ascii="Book Antiqua" w:hAnsi="Book Antiqua" w:cs="Tahoma"/>
          <w:sz w:val="24"/>
          <w:szCs w:val="24"/>
          <w:lang w:val="en-US"/>
        </w:rPr>
        <w:fldChar w:fldCharType="end"/>
      </w:r>
      <w:r w:rsidR="00DA1253" w:rsidRPr="008728FC">
        <w:rPr>
          <w:rFonts w:ascii="Book Antiqua" w:hAnsi="Book Antiqua" w:cs="Tahoma"/>
          <w:sz w:val="24"/>
          <w:szCs w:val="24"/>
          <w:lang w:val="en-US"/>
        </w:rPr>
        <w:t xml:space="preserve"> and apoptosis</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"10.1111/j.0022-202X.2005.23858.x", "ISSN" : "0022-202X", "PMID" : "16297204", "abstract" : "The use of calcineurin inhibitors in solid organ transplantation results in an increased risk of skin cancer. We examined the effect of these drugs on DNA repair in normal human keratinocytes after ultraviolet B (UVB) irradiation. We found that both cyclosporine A (CsA) and ascomycin inhibited removal of cyclobutane pyrimidine dimers, and that they also inhibited UVB-induced apoptosis. We also observed that UVB induced nuclear localization of the transcription factor nuclear factor of activated T-cells (NFAT), and that this was blocked by CsA and ascomycin. These data suggest that the increased risk of skin cancer observed in organ-transplant patients may be as a result of not only systemic immune suppression but also the local inhibition of DNA repair and apoptosis in skin by calcineurin inhibitors. These findings may have implications for the use of topical calcineurin inhibitors in sun-exposed skin and eyes.", "author" : [ { "dropping-particle" : "", "family" : "Yarosh", "given" : "Daniel B", "non-dropping-particle" : "", "parse-names" : false, "suffix" : "" }, { "dropping-particle" : "V", "family" : "Pena", "given" : "Arely", "non-dropping-particle" : "", "parse-names" : false, "suffix" : "" }, { "dropping-particle" : "", "family" : "Nay", "given" : "Stephanie L", "non-dropping-particle" : "", "parse-names" : false, "suffix" : "" }, { "dropping-particle" : "", "family" : "Canning", "given" : "Matthew T", "non-dropping-particle" : "", "parse-names" : false, "suffix" : "" }, { "dropping-particle" : "", "family" : "Brown", "given" : "David A", "non-dropping-particle" : "", "parse-names" : false, "suffix" : "" } ], "container-title" : "The Journal of investigative dermatology", "id" : "ITEM-1", "issue" : "5", "issued" : { "date-parts" : [ [ "2005", "11" ] ] }, "page" : "1020-5", "title" : "Calcineurin inhibitors decrease DNA repair and apoptosis in human keratinocytes following ultraviolet B irradiation.", "type" : "article-journal", "volume" : "125" }, "uris" : [ "http://www.mendeley.com/documents/?uuid=3350aa24-d584-43b0-97c9-18843d585112" ] } ], "mendeley" : { "formattedCitation" : "&lt;sup&gt;[103]&lt;/sup&gt;", "plainTextFormattedCitation" : "[103]", "previouslyFormattedCitation" : "&lt;sup&gt;[102]&lt;/sup&gt;"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[103]</w:t>
      </w:r>
      <w:r w:rsidR="00FD1605" w:rsidRPr="008728FC">
        <w:rPr>
          <w:rFonts w:ascii="Book Antiqua" w:hAnsi="Book Antiqua" w:cs="Tahoma"/>
          <w:sz w:val="24"/>
          <w:szCs w:val="24"/>
          <w:lang w:val="en-US"/>
        </w:rPr>
        <w:fldChar w:fldCharType="end"/>
      </w:r>
      <w:r w:rsidR="00DA1253" w:rsidRPr="008728FC">
        <w:rPr>
          <w:rFonts w:ascii="Book Antiqua" w:hAnsi="Book Antiqua" w:cs="Tahoma"/>
          <w:sz w:val="24"/>
          <w:szCs w:val="24"/>
          <w:lang w:val="en-US"/>
        </w:rPr>
        <w:t xml:space="preserve">, inducing tumor angiogenesis </w:t>
      </w:r>
      <w:r w:rsidR="00DA1253" w:rsidRPr="00BE3220">
        <w:rPr>
          <w:rFonts w:ascii="Book Antiqua" w:hAnsi="Book Antiqua" w:cs="Tahoma"/>
          <w:i/>
          <w:sz w:val="24"/>
          <w:szCs w:val="24"/>
          <w:lang w:val="en-US"/>
        </w:rPr>
        <w:t>via</w:t>
      </w:r>
      <w:r w:rsidR="00DA1253" w:rsidRPr="008728FC">
        <w:rPr>
          <w:rFonts w:ascii="Book Antiqua" w:hAnsi="Book Antiqua" w:cs="Tahoma"/>
          <w:sz w:val="24"/>
          <w:szCs w:val="24"/>
          <w:lang w:val="en-US"/>
        </w:rPr>
        <w:t xml:space="preserve"> the stimulation of vascular endothelial growth factor (VEGF)</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"10.1038/nm0202-128", "ISSN" : "1078-8956", "PMID" : "11821896", "abstract" : "Conventional immunosuppressive drugs have been used effectively to prevent immunologic rejection in organ transplantation. Individuals taking these drugs are at risk, however, for the development and recurrence of cancer. In the present study we show that the new immunosuppressive drug rapamycin (RAPA) may reduce the risk of cancer development while simultaneously providing effective immunosuppression. Experimentally, RAPA inhibited metastatic tumor growth and angiogenesis in in vivo mouse models. In addition, normal immunosuppressive doses of RAPA effectively controlled the growth of established tumors. In contrast, the most widely recognized immunosuppressive drug, cyclosporine, promoted tumor growth. From a mechanistic perspective, RAPA showed antiangiogenic activities linked to a decrease in production of vascular endothelial growth factor (VEGF) and to a markedly inhibited response of vascular endothelial cells to stimulation by VEGF. Thus, the use of RAPA, instead of cyclosporine, may reduce the chance of recurrent or de novo cancer in high-risk transplant patients.", "author" : [ { "dropping-particle" : "", "family" : "Guba", "given" : "Markus", "non-dropping-particle" : "", "parse-names" : false, "suffix" : "" }, { "dropping-particle" : "", "family" : "Breitenbuch", "given" : "Philipp", "non-dropping-particle" : "von", "parse-names" : false, "suffix" : "" }, { "dropping-particle" : "", "family" : "Steinbauer", "given" : "Markus", "non-dropping-particle" : "", "parse-names" : false, "suffix" : "" }, { "dropping-particle" : "", "family" : "Koehl", "given" : "Gudrun", "non-dropping-particle" : "", "parse-names" : false, "suffix" : "" }, { "dropping-particle" : "", "family" : "Flegel", "given" : "Stefanie", "non-dropping-particle" : "", "parse-names" : false, "suffix" : "" }, { "dropping-particle" : "", "family" : "Hornung", "given" : "Matthias", "non-dropping-particle" : "", "parse-names" : false, "suffix" : "" }, { "dropping-particle" : "", "family" : "Bruns", "given" : "Christiane J", "non-dropping-particle" : "", "parse-names" : false, "suffix" : "" }, { "dropping-particle" : "", "family" : "Zuelke", "given" : "Carl", "non-dropping-particle" : "", "parse-names" : false, "suffix" : "" }, { "dropping-particle" : "", "family" : "Farkas", "given" : "Stefan", "non-dropping-particle" : "", "parse-names" : false, "suffix" : "" }, { "dropping-particle" : "", "family" : "Anthuber", "given" : "Matthias", "non-dropping-particle" : "", "parse-names" : false, "suffix" : "" }, { "dropping-particle" : "", "family" : "Jauch", "given" : "Karl-Walter", "non-dropping-particle" : "", "parse-names" : false, "suffix" : "" }, { "dropping-particle" : "", "family" : "Geissler", "given" : "Edward K", "non-dropping-particle" : "", "parse-names" : false, "suffix" : "" } ], "container-title" : "Nature medicine", "id" : "ITEM-1", "issue" : "2", "issued" : { "date-parts" : [ [ "2002", "2" ] ] }, "page" : "128-35", "title" : "Rapamycin inhibits primary and metastatic tumor growth by antiangiogenesis: involvement of vascular endothelial growth factor.", "type" : "article-journal", "volume" : "8" }, "uris" : [ "http://www.mendeley.com/documents/?uuid=5a4c8070-67cf-4461-a5a9-27324c119e07" ] } ], "mendeley" : { "formattedCitation" : "&lt;sup&gt;[105]&lt;/sup&gt;", "plainTextFormattedCitation" : "[105]", "previouslyFormattedCitation" : "&lt;sup&gt;[104]&lt;/sup&gt;"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[105]</w:t>
      </w:r>
      <w:r w:rsidR="00FD1605" w:rsidRPr="008728FC">
        <w:rPr>
          <w:rFonts w:ascii="Book Antiqua" w:hAnsi="Book Antiqua" w:cs="Tahoma"/>
          <w:sz w:val="24"/>
          <w:szCs w:val="24"/>
          <w:lang w:val="en-US"/>
        </w:rPr>
        <w:fldChar w:fldCharType="end"/>
      </w:r>
      <w:r w:rsidR="00DA1253" w:rsidRPr="008728FC">
        <w:rPr>
          <w:rFonts w:ascii="Book Antiqua" w:hAnsi="Book Antiqua" w:cs="Tahoma"/>
          <w:sz w:val="24"/>
          <w:szCs w:val="24"/>
          <w:lang w:val="en-US"/>
        </w:rPr>
        <w:t>, and promoting the transcription and functional expression of the TGF-β1 gene which results in tumor cell invasion and metastactic potential</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"10.1097/01.TP.0000081399.75231.3B", "ISSN" : "0041-1337", "PMID" : "12923450", "abstract" : "BACKGROUND: Immunosuppressive therapy is a risk factor for the increased incidence and metastatic progression of malignancies in organ graft recipients. Transforming growth factor (TGF)-beta(1) has been associated with tumor invasion and metastasis, and we have implicated cyclosporine-associated TGF-beta(1) hyperexpression in tumor progression in mice.\n\nMETHODS: BALB/c mice or severe combined immunodeficient-beige mice were treated with 2 or 4 mg/kg of tacrolimus, and the effect of treatment on mouse renal cancer cell pulmonary metastasis was investigated. We also determined whether tacrolimus induces TGF-beta(1) expression. Spleens from tacrolimus-treated mice were analyzed for level of expression of TGF-beta(1) mRNA with the use of competitive-quantitative polymerase chain reaction assay, and circulating levels of TGF-beta(1) protein were measured with the use of an enzyme-linked immunosorbent assay.\n\nRESULTS: Treatment with tacrolimus resulted in a dose-dependent increase in the number of pulmonary metastases in the BALB/c mice (197+/-16 in untreated mice, 281+/-26 in mice treated with 2 mg/kg of tacrolimus, and 339+/-25 in mice treated with 4 mg/kg of tacrolimus; no treatment vs. 4 mg/kg tacrolimus, Bonferroni's P&lt;0.001) and in the severe combined immunodeficient-beige mice (117+/-18 in untreated mice, 137+/-19 in mice treated with 2 mg/kg of tacrolimus, and 216+/-29 in mice treated with 4 mg/kg of tacrolimus; no treatment vs. 4 mg/kg tacrolimus, P&lt;0.05). Treatment with 4 mg/kg but not 2 mg/kg of tacrolimus resulted in a significant increase in the levels of expression of TGF-beta(1) mRNA and circulating levels of TGF-beta(1) protein.\n\nCONCLUSIONS: Tacrolimus has a dose-dependent effect on tumor progression and TGF-beta(1) expression, and tacrolimus-induced TGF-beta(1) overexpression may be a pathogenetic mechanism in tumor progression.", "author" : [ { "dropping-particle" : "", "family" : "Maluccio", "given" : "Mary", "non-dropping-particle" : "", "parse-names" : false, "suffix" : "" }, { "dropping-particle" : "", "family" : "Sharma", "given" : "Vijay", "non-dropping-particle" : "", "parse-names" : false, "suffix" : "" }, { "dropping-particle" : "", "family" : "Lagman", "given" : "Mila", "non-dropping-particle" : "", "parse-names" : false, "suffix" : "" }, { "dropping-particle" : "", "family" : "Vyas", "given" : "Shefali", "non-dropping-particle" : "", "parse-names" : false, "suffix" : "" }, { "dropping-particle" : "", "family" : "Yang", "given" : "Hua", "non-dropping-particle" : "", "parse-names" : false, "suffix" : "" }, { "dropping-particle" : "", "family" : "Li", "given" : "Baogui", "non-dropping-particle" : "", "parse-names" : false, "suffix" : "" }, { "dropping-particle" : "", "family" : "Suthanthiran", "given" : "Manikkam", "non-dropping-particle" : "", "parse-names" : false, "suffix" : "" } ], "container-title" : "Transplantation", "id" : "ITEM-1", "issue" : "3", "issued" : { "date-parts" : [ [ "2003", "8", "15" ] ] }, "page" : "597-602", "title" : "Tacrolimus enhances transforming growth factor-beta1 expression and promotes tumor progression.", "type" : "article-journal", "volume" : "76" }, "uris" : [ "http://www.mendeley.com/documents/?uuid=564daf91-a707-4d1c-a4a0-881961b39ad9" ] } ], "mendeley" : { "formattedCitation" : "&lt;sup&gt;[106]&lt;/sup&gt;", "plainTextFormattedCitation" : "[106]", "previouslyFormattedCitation" : "&lt;sup&gt;[105]&lt;/sup&gt;"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[106]</w:t>
      </w:r>
      <w:r w:rsidR="00FD1605" w:rsidRPr="008728FC">
        <w:rPr>
          <w:rFonts w:ascii="Book Antiqua" w:hAnsi="Book Antiqua" w:cs="Tahoma"/>
          <w:sz w:val="24"/>
          <w:szCs w:val="24"/>
          <w:lang w:val="en-US"/>
        </w:rPr>
        <w:fldChar w:fldCharType="end"/>
      </w:r>
      <w:r w:rsidR="00DA1253" w:rsidRPr="008728FC">
        <w:rPr>
          <w:rFonts w:ascii="Book Antiqua" w:hAnsi="Book Antiqua" w:cs="Tahoma"/>
          <w:sz w:val="24"/>
          <w:szCs w:val="24"/>
          <w:lang w:val="en-US"/>
        </w:rPr>
        <w:t>. In LT recipients, it has been shown than exposure to elevated concentrations of tacrolimus (&gt;</w:t>
      </w:r>
      <w:r w:rsidR="00BE3220">
        <w:rPr>
          <w:rFonts w:ascii="Book Antiqua" w:hAnsi="Book Antiqua" w:cs="Tahoma" w:hint="eastAsia"/>
          <w:sz w:val="24"/>
          <w:szCs w:val="24"/>
          <w:lang w:val="en-US" w:eastAsia="zh-CN"/>
        </w:rPr>
        <w:t xml:space="preserve"> </w:t>
      </w:r>
      <w:r w:rsidR="00DA1253" w:rsidRPr="008728FC">
        <w:rPr>
          <w:rFonts w:ascii="Book Antiqua" w:hAnsi="Book Antiqua" w:cs="Tahoma"/>
          <w:sz w:val="24"/>
          <w:szCs w:val="24"/>
          <w:lang w:val="en-US"/>
        </w:rPr>
        <w:t xml:space="preserve">20 ng/mL) in the weeks immediately after </w:t>
      </w:r>
      <w:r w:rsidR="00DA1253" w:rsidRPr="008728FC">
        <w:rPr>
          <w:rFonts w:ascii="Book Antiqua" w:hAnsi="Book Antiqua" w:cs="Tahoma"/>
          <w:sz w:val="24"/>
          <w:szCs w:val="24"/>
          <w:lang w:val="en-US"/>
        </w:rPr>
        <w:lastRenderedPageBreak/>
        <w:t>transplantation increases long-term mortality due to infections, cardiovascular even</w:t>
      </w:r>
      <w:r w:rsidR="00BE3220">
        <w:rPr>
          <w:rFonts w:ascii="Book Antiqua" w:hAnsi="Book Antiqua" w:cs="Tahoma"/>
          <w:sz w:val="24"/>
          <w:szCs w:val="24"/>
          <w:lang w:val="en-US"/>
        </w:rPr>
        <w:t>ts and development of neoplasms</w:t>
      </w:r>
      <w:r w:rsidR="00FD1605" w:rsidRPr="008728FC">
        <w:rPr>
          <w:rFonts w:ascii="Book Antiqua" w:hAnsi="Book Antiqua" w:cs="Tahoma"/>
          <w:bCs/>
          <w:sz w:val="24"/>
          <w:szCs w:val="24"/>
        </w:rPr>
        <w:fldChar w:fldCharType="begin" w:fldLock="1"/>
      </w:r>
      <w:r w:rsidR="004C3FD6" w:rsidRPr="008728FC">
        <w:rPr>
          <w:rFonts w:ascii="Book Antiqua" w:hAnsi="Book Antiqua" w:cs="Tahoma"/>
          <w:bCs/>
          <w:sz w:val="24"/>
          <w:szCs w:val="24"/>
          <w:lang w:val="en-US"/>
        </w:rPr>
        <w:instrText>ADDIN CSL_CITATION { "citationItems" : [ { "id" : "ITEM-1", "itemData" : { "ISSN" : "0065-7778", "PMID" : "19768190", "abstract" : "Malignancy is a dreaded complication following organ transplantation. Immunosuppressive therapy-induced impairment of the host immune system is the prevailing hypothesis for the high incidence and aggressive progression of post-transplant neoplasm. We summarize our observations supporting an autonomous cellular mechanism for cyclosporine and tacrolimus associated metastases. Cyclosporine conferred tumor invasiveness by a direct effect on the tumor cells and promoted metastases in T-, B-, and NK cell deficient SCID- beige mice, and anti-TGF-beta antibodies reduced metastases. Tacrolimus, another calcineurin inhibitor widely used in transplantation, induced TGF-beta secretion by tumor cells and promoted metastases in the SCID- beige mice. The immunosuppressive macrolide rapamycin reversed an invasive phenotype to a non-invasive one, reduced circulating levels of TGF-beta1 and prevented tumor growth and metastases in the immocompetant BALB/c mice and in the SCID-beige mice. Our studies, in addition to demonstrating a cell autonomous mechanism for tumor progression, advance TGF-beta blockade as an anti-tumor strategy.", "author" : [ { "dropping-particle" : "", "family" : "Suthanthiran", "given" : "Manikkam", "non-dropping-particle" : "", "parse-names" : false, "suffix" : "" }, { "dropping-particle" : "", "family" : "Hojo", "given" : "Minoru", "non-dropping-particle" : "", "parse-names" : false, "suffix" : "" }, { "dropping-particle" : "", "family" : "Maluccio", "given" : "Mary", "non-dropping-particle" : "", "parse-names" : false, "suffix" : "" }, { "dropping-particle" : "", "family" : "Boffa", "given" : "Daniel J", "non-dropping-particle" : "", "parse-names" : false, "suffix" : "" }, { "dropping-particle" : "", "family" : "Luan", "given" : "Fu L", "non-dropping-particle" : "", "parse-names" : false, "suffix" : "" } ], "container-title" : "Transactions of the American Clinical and Climatological Association", "id" : "ITEM-1", "issued" : { "date-parts" : [ [ "2009", "1" ] ] }, "page" : "369-88", "title" : "Post-transplantation malignancy: a cell autonomous mechanism with implications for therapy.", "type" : "article-journal", "volume" : "120" }, "uris" : [ "http://www.mendeley.com/documents/?uuid=bf6f50a7-e4d9-4cab-bb13-e000eb0e65f1" ] }, { "id" : "ITEM-2", "itemData" : { "DOI" : "10.1002/mc.20744", "ISSN" : "1098-2744", "PMID" : "21308804", "abstract" : "Organ transplant recipients (OTRs) develop multiple aggressive and metastatic non-melanoma skin cancers (NMSCs). Yet, the underlying mechanism remains elusive. Employing a variety of immune-compromised murine models, immunoblotting, immunohistochemical and immunofluorescence techniques, we show that human squamous xenograft tumors in nude mice grow faster and become significantly larger in size following treatment with the immunosuppressive drug, cyclosporine A (CsA). Re-injected tumor cells isolated from CsA-treated xenografts continued to form larger tumors in nude mice than those from vehicle-controls and retained the CsA-signatures of calcineurin signaling inhibition. Similar results were obtained when these tumors were grown in SCID-beige mice or in immuno-competent mice inoculated with syngeinic tumor cells. Consistently, tumors in the CsA group manifested enhanced cellular proliferation and decreased apoptosis. Tumors in CsA-treated animals also showed an augmented epithelial-mesenchymal transition (EMT) characterized by an increased expression of fibronectin, \u03b1-SMA, vimentin, N-cadherin, MMP-9/-2, snail and twist with a concomitant decrease in E-cadherin. CsA-treated xenograft tumors manifested increased TGF\u03b21 expression and TGF\u03b2-dependent signaling characterized by increased nuclear p-Smad 2/3. Our data demonstrate that CsA alters the phenotype of skin SCCs to an invasive and aggressive tumor-type by enhancing expression of proteins regulating EMT acting through the TGF\u03b21 signaling pathway providing at least one unique mechanism by which multiple aggressive and metastatic NMSCs develop in OTRs.", "author" : [ { "dropping-particle" : "", "family" : "Walsh", "given" : "Stephanie B", "non-dropping-particle" : "", "parse-names" : false, "suffix" : "" }, { "dropping-particle" : "", "family" : "Xu", "given" : "Jianmin", "non-dropping-particle" : "", "parse-names" : false, "suffix" : "" }, { "dropping-particle" : "", "family" : "Xu", "given" : "Hui", "non-dropping-particle" : "", "parse-names" : false, "suffix" : "" }, { "dropping-particle" : "", "family" : "Kurundkar", "given" : "Ashish R", "non-dropping-particle" : "", "parse-names" : false, "suffix" : "" }, { "dropping-particle" : "", "family" : "Maheshwari", "given" : "Akhil", "non-dropping-particle" : "", "parse-names" : false, "suffix" : "" }, { "dropping-particle" : "", "family" : "Grizzle", "given" : "William E", "non-dropping-particle" : "", "parse-names" : false, "suffix" : "" }, { "dropping-particle" : "", "family" : "Timares", "given" : "Laura", "non-dropping-particle" : "", "parse-names" : false, "suffix" : "" }, { "dropping-particle" : "", "family" : "Huang", "given" : "Conway C", "non-dropping-particle" : "", "parse-names" : false, "suffix" : "" }, { "dropping-particle" : "", "family" : "Kopelovich", "given" : "Levy", "non-dropping-particle" : "", "parse-names" : false, "suffix" : "" }, { "dropping-particle" : "", "family" : "Elmets", "given" : "Craig A", "non-dropping-particle" : "", "parse-names" : false, "suffix" : "" }, { "dropping-particle" : "", "family" : "Athar", "given" : "Mohammad", "non-dropping-particle" : "", "parse-names" : false, "suffix" : "" } ], "container-title" : "Molecular carcinogenesis", "id" : "ITEM-2", "issue" : "7", "issued" : { "date-parts" : [ [ "2011", "7" ] ] }, "page" : "516-27", "title" : "Cyclosporine a mediates pathogenesis of aggressive cutaneous squamous cell carcinoma by augmenting epithelial-mesenchymal transition: role of TGF\u03b2 signaling pathway.", "type" : "article-journal", "volume" : "50" }, "uris" : [ "http://www.mendeley.com/documents/?uuid=7c0fef08-5ebd-4978-908b-3c4c4952c4c1" ] }, { "id" : "ITEM-3", "itemData" : { "DOI" : "10.1002/lt.22064", "ISSN" : "1527-6473", "PMID" : "20583092", "abstract" : "The goal of this study was to determine the risk factors for de novo cancer after liver transplantation (LTx). Retrospective analyses were performed in 385 LTx patients who underwent transplantation between 1986 and 2007. In total, 50 (13.0%) recipients developed de novo malignancy. The cumulative incidence of de novo cancer at 1, 5, 10, and 15 years after LTx was 2.9% +/- 0.9%, 10.5% +/- 1.8%, 19.4% +/- 3.0%, and 33.6% +/- 6.8%, respectively. The standardized incidence ratio of malignancy in LTx patients compared to the general population was 2.2 (95% confidence interval: 1.6-2.8). After excluding posttransplant lymphoproliferative disorder and skin cancer, patients with de novo cancer had a significantly lower survival rate compared to recipients who remained cancer-free. The identified univariate risk factors for de novo cancer were cyclosporine A (CsA) treatment, time period of LTx, and recipient age. In multivariate analysis, only CsA treatment emerged as an independent risk factor for de novo cancer, which was attributed to more aggressive cancer types. A surprising finding was that CsA treatment specifically enhanced cancer risk in patients who underwent transplantation after 2004, when C(2) monitoring (blood concentration at 2 hours postdose) was introduced. In addition, these patients showed a significantly lower acute rejection rate, which might reflect a more robust immunosuppressive status caused by the CsA-C(2) regimen. When age was considered, only patients &lt; or =50 years had a higher cancer rate when treated with CsA compared to treatment with tacrolimus. Our data suggest that, compared to tacrolimus treatment, CsA treatment with C(2) monitoring or in younger patients of &lt; or =50 years is associated with a higher early de novo cancer risk after LTx.", "author" : [ { "dropping-particle" : "", "family" : "Tjon", "given" : "Angela S W", "non-dropping-particle" : "", "parse-names" : false, "suffix" : "" }, { "dropping-particle" : "", "family" : "Sint Nicolaas", "given" : "Jerome", "non-dropping-particle" : "", "parse-names" : false, "suffix" : "" }, { "dropping-particle" : "", "family" : "Kwekkeboom", "given" : "Jaap", "non-dropping-particle" : "", "parse-names" : false, "suffix" : "" }, { "dropping-particle" : "", "family" : "Man", "given" : "Robert A", "non-dropping-particle" : "de", "parse-names" : false, "suffix" : "" }, { "dropping-particle" : "", "family" : "Kazemier", "given" : "Geert", "non-dropping-particle" : "", "parse-names" : false, "suffix" : "" }, { "dropping-particle" : "", "family" : "Tilanus", "given" : "Hugo W", "non-dropping-particle" : "", "parse-names" : false, "suffix" : "" }, { "dropping-particle" : "", "family" : "Hansen", "given" : "Bettina E", "non-dropping-particle" : "", "parse-names" : false, "suffix" : "" }, { "dropping-particle" : "", "family" : "Laan", "given" : "Luc J W", "non-dropping-particle" : "van der", "parse-names" : false, "suffix" : "" }, { "dropping-particle" : "", "family" : "Tha-In", "given" : "Thanyalak", "non-dropping-particle" : "", "parse-names" : false, "suffix" : "" }, { "dropping-particle" : "", "family" : "Metselaar", "given" : "Herold J", "non-dropping-particle" : "", "parse-names" : false, "suffix" : "" } ], "container-title" : "Liver transplantation : official publication of the American Association for the Study of Liver Diseases and the International Liver Transplantation Society", "id" : "ITEM-3", "issue" : "7", "issued" : { "date-parts" : [ [ "2010", "7" ] ] }, "page" : "837-46", "title" : "Increased incidence of early de novo cancer in liver graft recipients treated with cyclosporine: an association with C2 monitoring and recipient age.", "type" : "article-journal", "volume" : "16" }, "uris" : [ "http://www.mendeley.com/documents/?uuid=460173d7-7788-44a4-9c23-2e6160267322" ] }, { "id" : "ITEM-4", "itemData" : { "DOI" : "10.1016/j.jhep.2012.09.019", "ISSN" : "1600-0641", "PMID" : "23023010", "abstract" : "BACKGROUND &amp; AIMS: Liver transplant (LT) patients might be overimmunosuppressed as recommendations for tacrolimus trough concentrations (TC) within 4-6 weeks after liver transplantation are set too high (10-15 ng/ml). Early tacrolimus exposure was evaluated in relation to acute rejection and long-term outcomes.\n\nMETHODS: Four hundred and ninety-three consecutive LT patients receiving tacrolimus as primary immunosuppression (1995-2008) were analyzed. Acute rejection was diagnosed using protocol biopsies at day 6.1 \u00b1 2.5. Median follow-up was 7.3 years (IQR 3.9-10.5). Early tacrolimus exposure (&lt;15 days) was evaluated against moderate/severe acute rejection, chronic rejection, graft loss, chronic renal impairment and mortality using multiple logistic and Cox regression.\n\nRESULTS: Maintenance immunosuppression was tacrolimus monotherapy (48.1%), double therapy combination with antimetabolites or steroids (18%), or triple therapy combination with antimetabolites and steroids (33.9%). Histological grade of acute rejection was moderate in 157 cases (31.8%) and severe in 19 cases (3.9%). Tacrolimus TC&gt;7 ng/ml on the day of protocol biopsy was associated with less moderate/severe rejection (23.8%) compared with&lt;7 ng/ml (41.2%) (p = 0.004). Mean tacrolimus TC 7-10 ng/ml within 15 days after LT were associated with reduced risk of graft loss (RR = 0.46; p = 0.014) compared to TC 10-15 ng/ml. A peak TC&gt;20 ng/ml within this period was independently related to higher mortality (RR = 1.67; p = 0.005), particularly due to cardiovascular events, infections and malignancy (RR = 2.15; p = 0.001). Early tacrolimus exposure did not influence chronic rejection (p = 0.58), or chronic renal impairment (p = 0.25).\n\nCONCLUSIONS: During the first 2 weeks after LT, tacrolimus TC between 7 and 10 ng/ml are safe in terms of acute rejection and are associated with longer graft survival.", "author" : [ { "dropping-particle" : "", "family" : "Rodr\u00edguez-Per\u00e1lvarez", "given" : "Manuel", "non-dropping-particle" : "", "parse-names" : false, "suffix" : "" }, { "dropping-particle" : "", "family" : "Germani", "given" : "Giacomo", "non-dropping-particle" : "", "parse-names" : false, "suffix" : "" }, { "dropping-particle" : "", "family" : "Papastergiou", "given" : "Vasilios", "non-dropping-particle" : "", "parse-names" : false, "suffix" : "" }, { "dropping-particle" : "", "family" : "Tsochatzis", "given" : "Emmanuel", "non-dropping-particle" : "", "parse-names" : false, "suffix" : "" }, { "dropping-particle" : "", "family" : "Thalassinos", "given" : "Evangelos", "non-dropping-particle" : "", "parse-names" : false, "suffix" : "" }, { "dropping-particle" : "", "family" : "Luong", "given" : "Tu Vinh", "non-dropping-particle" : "", "parse-names" : false, "suffix" : "" }, { "dropping-particle" : "", "family" : "Rolando", "given" : "Nancy", "non-dropping-particle" : "", "parse-names" : false, "suffix" : "" }, { "dropping-particle" : "", "family" : "Dhillon", "given" : "Amar Paul", "non-dropping-particle" : "", "parse-names" : false, "suffix" : "" }, { "dropping-particle" : "", "family" : "Patch", "given" : "David", "non-dropping-particle" : "", "parse-names" : false, "suffix" : "" }, { "dropping-particle" : "", "family" : "O'Beirne", "given" : "James", "non-dropping-particle" : "", "parse-names" : false, "suffix" : "" }, { "dropping-particle" : "", "family" : "Thorburn", "given" : "Douglas", "non-dropping-particle" : "", "parse-names" : false, "suffix" : "" }, { "dropping-particle" : "", "family" : "Burroughs", "given" : "Andrew Kenneth", "non-dropping-particle" : "", "parse-names" : false, "suffix" : "" } ], "container-title" : "Journal of hepatology", "id" : "ITEM-4", "issue" : "2", "issued" : { "date-parts" : [ [ "2013", "2" ] ] }, "page" : "262-70", "title" : "Early tacrolimus exposure after liver transplantation: relationship with moderate/severe acute rejection and long-term outcome.", "type" : "article-journal", "volume" : "58" }, "uris" : [ "http://www.mendeley.com/documents/?uuid=429eea27-6d95-4846-b6ec-619239429b35" ] } ], "mendeley" : { "formattedCitation" : "&lt;sup&gt;[107\u2013110]&lt;/sup&gt;", "plainTextFormattedCitation" : "[107\u2013110]", "previouslyFormattedCitation" : "&lt;sup&gt;[106\u2013109]&lt;/sup&gt;" }, "properties" : { "noteIndex" : 0 }, "schema" : "https://github.com/citation-style-language/schema/raw/master/csl-citation.json" }</w:instrText>
      </w:r>
      <w:r w:rsidR="00FD1605" w:rsidRPr="008728FC">
        <w:rPr>
          <w:rFonts w:ascii="Book Antiqua" w:hAnsi="Book Antiqua" w:cs="Tahoma"/>
          <w:bCs/>
          <w:sz w:val="24"/>
          <w:szCs w:val="24"/>
        </w:rPr>
        <w:fldChar w:fldCharType="separate"/>
      </w:r>
      <w:r w:rsidR="004C3FD6" w:rsidRPr="008728FC">
        <w:rPr>
          <w:rFonts w:ascii="Book Antiqua" w:hAnsi="Book Antiqua" w:cs="Tahoma"/>
          <w:bCs/>
          <w:noProof/>
          <w:sz w:val="24"/>
          <w:szCs w:val="24"/>
          <w:vertAlign w:val="superscript"/>
          <w:lang w:val="en-US"/>
        </w:rPr>
        <w:t>[107–110]</w:t>
      </w:r>
      <w:r w:rsidR="00FD1605" w:rsidRPr="008728FC">
        <w:rPr>
          <w:rFonts w:ascii="Book Antiqua" w:hAnsi="Book Antiqua" w:cs="Tahoma"/>
          <w:bCs/>
          <w:sz w:val="24"/>
          <w:szCs w:val="24"/>
        </w:rPr>
        <w:fldChar w:fldCharType="end"/>
      </w:r>
      <w:r w:rsidR="00DA1253" w:rsidRPr="008728FC">
        <w:rPr>
          <w:rFonts w:ascii="Book Antiqua" w:hAnsi="Book Antiqua" w:cs="Tahoma"/>
          <w:bCs/>
          <w:sz w:val="24"/>
          <w:szCs w:val="24"/>
          <w:lang w:val="en-US"/>
        </w:rPr>
        <w:t xml:space="preserve">. </w:t>
      </w:r>
    </w:p>
    <w:p w:rsidR="00DA1253" w:rsidRPr="008728FC" w:rsidRDefault="00DA1253" w:rsidP="00CE5349">
      <w:pPr>
        <w:tabs>
          <w:tab w:val="num" w:pos="720"/>
        </w:tabs>
        <w:adjustRightInd w:val="0"/>
        <w:snapToGrid w:val="0"/>
        <w:spacing w:after="0" w:line="360" w:lineRule="auto"/>
        <w:ind w:firstLineChars="100" w:firstLine="240"/>
        <w:jc w:val="both"/>
        <w:rPr>
          <w:rFonts w:ascii="Book Antiqua" w:hAnsi="Book Antiqua" w:cs="Tahoma"/>
          <w:bCs/>
          <w:sz w:val="24"/>
          <w:szCs w:val="24"/>
          <w:lang w:val="en-US"/>
        </w:rPr>
      </w:pPr>
      <w:r w:rsidRPr="008728FC">
        <w:rPr>
          <w:rFonts w:ascii="Book Antiqua" w:hAnsi="Book Antiqua" w:cs="Tahoma"/>
          <w:bCs/>
          <w:sz w:val="24"/>
          <w:szCs w:val="24"/>
          <w:lang w:val="en-US"/>
        </w:rPr>
        <w:t>Furthermore, both calcineurin inhibitors and steroids exert a diabetogenic effect, causing impaired insulin secretion and inducing pancreatic beta cell apoptosis</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"DOI" : "10.1111/j.1476-5381.2010.01018.x", "ISSN" : "1476-5381", "PMID" : "20825407", "abstract" : "BACKGROUND AND PURPOSE: Introducing the calcineurin inhibitors cyclosporin (CsA) and tacrolimus (Tac) has improved the outcome of organ transplants, but complications such as new onset diabetes mellitus after transplantation (NODAT) decrease survival rates.\n\nEXPERIMENTAL APPROACH: We sought, in a beta-cell culture model, to elucidate the pathogenic mechanisms behind NODAT and the relative contribution of the calcineurin inhibitors. INS-1E cells were incubated at basal and stimulatory glucose concentrations, while exposed to pharmacologically relevant doses of CsA, Tac and vehicle for 6 or 24 h.\n\nRESULTS: Tac inhibited basal (P &lt; 0.05), but not glucose-stimulated insulin secretion (GSIS) after 6 h of exposure. After 24 h, both agents inhibited basal and GSIS (P &lt; 0.05). Calcineurin phosphatase activity was decreased by both drugs during all conditions. Apoptosis was only seen with CsA treatment, which also induced a slight suppression of calcineurin and insulin mRNA, as well as increased levels of the sterol receptor element binding protein (SREBP)-1c, a transcription factor thought to suppress genes essential for beta-cell function and induce insulin resistance. Expression levels of nuclear factor of activated T-cells (NFAT)-c1, -c2, -c3 and -c4 were not decreased notably by either drug.\n\nCONCLUSIONS AND IMPLICATIONS: Tac had acute inhibitory effects on basal insulin secretion, but prolonged exposure (24 h) to Tac or CsA revealed similar suppression of insulin secretion. These prolonged effects were mirrored by a total inhibition of calcineurin activity in beta-cells. CsA showed greater inhibition of beta-cell survival and transcriptional markers, essential for beta-cell function.", "author" : [ { "dropping-particle" : "", "family" : "\u00d8zbay", "given" : "L A", "non-dropping-particle" : "", "parse-names" : false, "suffix" : "" }, { "dropping-particle" : "", "family" : "Smidt", "given" : "K", "non-dropping-particle" : "", "parse-names" : false, "suffix" : "" }, { "dropping-particle" : "", "family" : "Mortensen", "given" : "D M", "non-dropping-particle" : "", "parse-names" : false, "suffix" : "" }, { "dropping-particle" : "", "family" : "Carstens", "given" : "J", "non-dropping-particle" : "", "parse-names" : false, "suffix" : "" }, { "dropping-particle" : "", "family" : "J\u00f8rgensen", "given" : "K A", "non-dropping-particle" : "", "parse-names" : false, "suffix" : "" }, { "dropping-particle" : "", "family" : "Rungby", "given" : "J", "non-dropping-particle" : "", "parse-names" : false, "suffix" : "" } ], "container-title" : "British journal of pharmacology", "id" : "ITEM-1", "issue" : "1", "issued" : { "date-parts" : [ [ "2011", "1" ] ] }, "page" : "136-46", "title" : "Cyclosporin and tacrolimus impair insulin secretion and transcriptional regulation in INS-1E beta-cells.", "type" : "article-journal", "volume" : "162" }, "uris" : [ "http://www.mendeley.com/documents/?uuid=824a5ea3-00ba-4d39-b879-1d75cad15a2f" ] }, { "id" : "ITEM-2", "itemData" : { "DOI" : "10.1097/TP.0b013e31826e592e", "ISSN" : "1534-6080", "PMID" : "23076551", "abstract" : "New-onset diabetes after transplantation independently increases the risk of cardiovascular disease, infections, and graft loss and decreases patient survival. The required balance between insulin sensitivity/resistance and insulin secretion is necessary to maintain normal glucose metabolism. Calcineurin inhibitors are standard immunosuppression drugs used after transplantation and have been implicated in the development of new-onset diabetes after transplantation partially by pancreatic \u03b2-cell apoptosis and resultant decrease in insulin secretion. The ability of muscle to take up glucose is critical to blood glucose homeostasis. Skeletal muscle is quantitatively the most important tissue in the body for insulin-stimulated glucose disposal and is composed of diverse myofibers that vary in their properties between healthy and insulin-resistant muscle. Various signaling pathways are responsible for remodeling of skeletal muscle, and among these is the calcineurin/nuclear factor of activated T-cell pathway. The mechanism of action of the calcineurin inhibitors is to bind in a complex with a binding protein to calcineurin and inhibit its dephosphorylation and activation of nuclear factor of activated T cells. In this review, we will provide a detailed discussion of the hypothesis that inhibition of calcineurin in tissues involved in insulin sensitivity/resistance could be at least partially responsible for the diabetogenicity seen with the use of calcineurin inhibitors.", "author" : [ { "dropping-particle" : "", "family" : "Chakkera", "given" : "Harini A", "non-dropping-particle" : "", "parse-names" : false, "suffix" : "" }, { "dropping-particle" : "", "family" : "Mandarino", "given" : "Lawrence J", "non-dropping-particle" : "", "parse-names" : false, "suffix" : "" } ], "container-title" : "Transplantation", "id" : "ITEM-2", "issue" : "5", "issued" : { "date-parts" : [ [ "2013", "3", "15" ] ] }, "page" : "647-52", "title" : "Calcineurin inhibition and new-onset diabetes mellitus after transplantation.", "type" : "article-journal", "volume" : "95" }, "uris" : [ "http://www.mendeley.com/documents/?uuid=72730fe1-38c7-407c-8e41-80540ca29f59" ] }, { "id" : "ITEM-3", "itemData" : { "DOI" : "10.1074/jbc.M110.154955", "ISSN" : "1083-351X", "PMID" : "20943662", "abstract" : "The calcium-regulated phosphatase calcineurin intersects with both calcium and cAMP-mediated signaling pathways in the pancreatic \u03b2-cell. Pharmacologic calcineurin inhibition, necessary to prevent rejection in the setting of organ transplantation, is associated with post-transplant \u03b2-cell failure. We sought to determine the effect of calcineurin inhibition on \u03b2-cell replication and survival in rodents and in isolated human islets. Further, we assessed whether the GLP-1 receptor agonist and cAMP stimulus, exendin-4 (Ex-4), could rescue \u03b2-cell replication and survival following calcineurin inhibition. Following treatment with the calcineurin inhibitor tacrolimus, human \u03b2-cell apoptosis was significantly increased. Although we detected no human \u03b2-cell replication, tacrolimus significantly decreased rodent \u03b2-cell replication. Ex-4 nearly normalized both human \u03b2-cell survival and rodent \u03b2-cell replication when co-administered with tacrolimus. We found that tacrolimus decreased Akt phosphorylation, suggesting that calcineurin could regulate replication and survival via the PI3K/Akt pathway. We identify insulin receptor substrate-2 (Irs2), a known cAMP-responsive element-binding protein target and upstream regulator of the PI3K/Akt pathway, as a novel calcineurin target in \u03b2-cells. Irs2 mRNA and protein are decreased by calcineurin inhibition in both rodent and human islets. The effect of calcineurin on Irs2 expression is mediated at least in part through the nuclear factor of activated T-cells (NFAT), as NFAT occupied the Irs2 promoter in a calcineurin-sensitive manner. Ex-4 restored Irs2 expression in tacrolimus-treated rodent and human islets nearly to baseline. These findings reveal calcineurin as a regulator of human \u03b2-cell survival in part through regulation of Irs2, with implications for the pathogenesis and treatment of diabetes following organ transplantation.", "author" : [ { "dropping-particle" : "", "family" : "Soleimanpour", "given" : "Scott A", "non-dropping-particle" : "", "parse-names" : false, "suffix" : "" }, { "dropping-particle" : "", "family" : "Crutchlow", "given" : "Michael F", "non-dropping-particle" : "", "parse-names" : false, "suffix" : "" }, { "dropping-particle" : "", "family" : "Ferrari", "given" : "Alana M", "non-dropping-particle" : "", "parse-names" : false, "suffix" : "" }, { "dropping-particle" : "", "family" : "Raum", "given" : "Jeffrey C", "non-dropping-particle" : "", "parse-names" : false, "suffix" : "" }, { "dropping-particle" : "", "family" : "Groff", "given" : "David N", "non-dropping-particle" : "", "parse-names" : false, "suffix" : "" }, { "dropping-particle" : "", "family" : "Rankin", "given" : "Matthew M", "non-dropping-particle" : "", "parse-names" : false, "suffix" : "" }, { "dropping-particle" : "", "family" : "Liu", "given" : "Chengyang", "non-dropping-particle" : "", "parse-names" : false, "suffix" : "" }, { "dropping-particle" : "", "family" : "Le\u00f3n", "given" : "Diva D", "non-dropping-particle" : "De", "parse-names" : false, "suffix" : "" }, { "dropping-particle" : "", "family" : "Naji", "given" : "Ali", "non-dropping-particle" : "", "parse-names" : false, "suffix" : "" }, { "dropping-particle" : "", "family" : "Kushner", "given" : "Jake A", "non-dropping-particle" : "", "parse-names" : false, "suffix" : "" }, { "dropping-particle" : "", "family" : "Stoffers", "given" : "Doris A", "non-dropping-particle" : "", "parse-names" : false, "suffix" : "" } ], "container-title" : "The Journal of biological chemistry", "id" : "ITEM-3", "issue" : "51", "issued" : { "date-parts" : [ [ "2010", "12", "17" ] ] }, "page" : "40050-9", "title" : "Calcineurin signaling regulates human islet {beta}-cell survival.", "type" : "article-journal", "volume" : "285" }, "uris" : [ "http://www.mendeley.com/documents/?uuid=a65c79d0-7288-42c3-8e27-5be83b6821e5" ] } ], "mendeley" : { "formattedCitation" : "&lt;sup&gt;[111\u2013113]&lt;/sup&gt;", "plainTextFormattedCitation" : "[111\u2013113]", "previouslyFormattedCitation" : "&lt;sup&gt;[110\u2013112]&lt;/sup&gt;"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[111–113]</w:t>
      </w:r>
      <w:r w:rsidR="00BE3220" w:rsidRPr="008728FC">
        <w:rPr>
          <w:rFonts w:ascii="Book Antiqua" w:hAnsi="Book Antiqua" w:cs="Tahoma"/>
          <w:sz w:val="24"/>
          <w:szCs w:val="24"/>
          <w:lang w:val="en-US"/>
        </w:rPr>
        <w:fldChar w:fldCharType="end"/>
      </w:r>
      <w:r w:rsidRPr="008728FC">
        <w:rPr>
          <w:rFonts w:ascii="Book Antiqua" w:hAnsi="Book Antiqua" w:cs="Tahoma"/>
          <w:bCs/>
          <w:sz w:val="24"/>
          <w:szCs w:val="24"/>
          <w:lang w:val="en-US"/>
        </w:rPr>
        <w:t>.</w:t>
      </w:r>
      <w:r w:rsidRPr="008728FC">
        <w:rPr>
          <w:rFonts w:ascii="Book Antiqua" w:hAnsi="Book Antiqua" w:cs="Tahoma"/>
          <w:sz w:val="24"/>
          <w:szCs w:val="24"/>
          <w:lang w:val="en-US"/>
        </w:rPr>
        <w:t xml:space="preserve"> </w:t>
      </w:r>
      <w:r w:rsidRPr="008728FC">
        <w:rPr>
          <w:rFonts w:ascii="Book Antiqua" w:hAnsi="Book Antiqua" w:cs="Tahoma"/>
          <w:bCs/>
          <w:sz w:val="24"/>
          <w:szCs w:val="24"/>
          <w:lang w:val="en-US"/>
        </w:rPr>
        <w:t>As many as 5%-27% of LT recipients develop neo-onset diabetes mellitus, and it is associated with a negative impact on patient and graft survival</w:t>
      </w:r>
      <w:r w:rsidR="00FD1605" w:rsidRPr="008728FC">
        <w:rPr>
          <w:rFonts w:ascii="Book Antiqua" w:hAnsi="Book Antiqua" w:cs="Tahoma"/>
          <w:bCs/>
          <w:sz w:val="24"/>
          <w:szCs w:val="24"/>
          <w:lang w:val="en-US"/>
        </w:rPr>
        <w:fldChar w:fldCharType="begin" w:fldLock="1"/>
      </w:r>
      <w:r w:rsidR="004C3FD6" w:rsidRPr="008728FC">
        <w:rPr>
          <w:rFonts w:ascii="Book Antiqua" w:hAnsi="Book Antiqua" w:cs="Tahoma"/>
          <w:bCs/>
          <w:sz w:val="24"/>
          <w:szCs w:val="24"/>
          <w:lang w:val="en-US"/>
        </w:rPr>
        <w:instrText>ADDIN CSL_CITATION { "citationItems" : [ { "id" : "ITEM-1", "itemData" : { "ISSN" : "0168-8278", "PMID" : "8836903", "abstract" : "AIMS/METHODS: To investigate the prevalence and risk factors for the development of diabetes mellitus after orthotopic liver transplantation, we reviewed 27 variables (including previous history of diabetes mellitus, data related to pre-transplant liver disease, and postoperative events) in 102 patients who survived longer than 1 year after orthotopic liver transplantation.\n\nRESULTS: Fourteen patients had diabetes mellitus prior to liver transplantation and all but one were alive 2 and 3 years after transplantation, with all survivors continuing to have diabetes mellitus 1, 2 and 3 years after transplantation. Among the 88 patients without pre-transplant diabetes mellitus, the prevalence of post-transplant diabetes mellitus was 27% at 1 year, 9% at 2 years and 7% at 3 years, probably related to a significant reduction in the daily prednisone dose (13 +/- 4 mg at 1 year, 7 +/- 6 mg at 2 years and 2 +/- 4 mg at 3 years, p &lt; 0.001). Patients with post-transplant diabetes mellitus 1 year after transplantation had a higher number of rejection episodes during the first postoperative year than those without post-transplant diabetes mellitus (1.5 +/- 1.1 vs 1.1 +/- 0.7, p &lt; 0.05) and also had higher, but not statistically significant, cumulative steroid dose and blood cyclosporine levels. Mortality of patients with post-transplant diabetes mellitus was significantly higher during the second postoperative year in comparison with patients without post-transplant diabetes mellitus: 4/24 vs 2/64 (17% vs 3%; p &lt; 0.05).\n\nCONCLUSIONS: Liver transplantation does not significantly modify pre-transplant diabetes mellitus. Diabetes mellitus frequently develops de novo after liver transplantation, although this complication is usually transient and probably related to immunosuppressive drug administration. The prognosis of patients with post-transplant diabetes mellitus is worse than that of those without this complication.", "author" : [ { "dropping-particle" : "", "family" : "Navasa", "given" : "M", "non-dropping-particle" : "", "parse-names" : false, "suffix" : "" }, { "dropping-particle" : "", "family" : "Bustamante", "given" : "J", "non-dropping-particle" : "", "parse-names" : false, "suffix" : "" }, { "dropping-particle" : "", "family" : "Marroni", "given" : "C", "non-dropping-particle" : "", "parse-names" : false, "suffix" : "" }, { "dropping-particle" : "", "family" : "Gonz\u00e1lez", "given" : "E", "non-dropping-particle" : "", "parse-names" : false, "suffix" : "" }, { "dropping-particle" : "", "family" : "Andreu", "given" : "H", "non-dropping-particle" : "", "parse-names" : false, "suffix" : "" }, { "dropping-particle" : "", "family" : "Esmatjes", "given" : "E", "non-dropping-particle" : "", "parse-names" : false, "suffix" : "" }, { "dropping-particle" : "", "family" : "Garc\u00eda-Valdecasas", "given" : "J C", "non-dropping-particle" : "", "parse-names" : false, "suffix" : "" }, { "dropping-particle" : "", "family" : "Grande", "given" : "L", "non-dropping-particle" : "", "parse-names" : false, "suffix" : "" }, { "dropping-particle" : "", "family" : "Cirera", "given" : "I", "non-dropping-particle" : "", "parse-names" : false, "suffix" : "" }, { "dropping-particle" : "", "family" : "Rimola", "given" : "A", "non-dropping-particle" : "", "parse-names" : false, "suffix" : "" }, { "dropping-particle" : "", "family" : "Rod\u00e9s", "given" : "J", "non-dropping-particle" : "", "parse-names" : false, "suffix" : "" } ], "container-title" : "Journal of hepatology", "id" : "ITEM-1", "issue" : "1", "issued" : { "date-parts" : [ [ "1996", "7" ] ] }, "page" : "64-71", "title" : "Diabetes mellitus after liver transplantation: prevalence and predictive factors.", "type" : "article-journal", "volume" : "25" }, "uris" : [ "http://www.mendeley.com/documents/?uuid=22c97956-908c-47d3-ab87-0f0f8f495d66" ] }, { "id" : "ITEM-2", "itemData" : { "ISSN" : "1074-3022", "PMID" : "9346661", "abstract" : "It is not well understood whether posttransplant diabetes mellitus (PTDM) following orthotopic liver transplantation (OLTx) alters postoperative morbidity. This study was designed to evaluate this question. All adult patients who received an OLTx between July 1985 and March 1993 (n = 497) were evaluated by retrospective chart review for evidence of PTDM after OLTx. The patients identified with PTDM (n = 26) were case matched with nondiabetic OLTx recipients based on primary liver disease diagnosis, age, gender, date of first OLTx, and survival. Liver synthetic function, number and severity of rejection episodes, graft survival, total number of hospital days within the first year post-OLTx, renal function, and number and type of infection episodes were analyzed to assess differences in morbidity between the PTDM and control patients after OLTx. Of the 497 adult patients who underwent OLTx, 26 (5.2%) were identified as having PTDM within 1 month of discharge. Factors which identified individuals at higher risk for DM after OLTx included higher pre-OLTx fasting blood glucose (P = .04); lower body mass index after OLTx (P = .02); and cyclosporine rather than OKT3 induction (P = .009). Graft survival, synthetic function, and the total number of rejection episodes during the first year were not different between the two groups. The morbidity variables of total number of days in the hospital during the first 12 months, renal function, and type and number of infections were also similar between the two groups. In summary, 5.2% of adult patients developed DM within 1 month of OLTx. Pre-existing insulin resistance, postoperative stress, and immunosuppression medications all likely contribute to the development of overt hyperglycemia after OLTx. Although PTDM can be a consequence of OLTx, it does not have a significant impact on patient outcome in the first year after OLTx.", "author" : [ { "dropping-particle" : "", "family" : "Trail", "given" : "K C", "non-dropping-particle" : "", "parse-names" : false, "suffix" : "" }, { "dropping-particle" : "", "family" : "McCashland", "given" : "T M", "non-dropping-particle" : "", "parse-names" : false, "suffix" : "" }, { "dropping-particle" : "", "family" : "Larsen", "given" : "J L", "non-dropping-particle" : "", "parse-names" : false, "suffix" : "" }, { "dropping-particle" : "", "family" : "Heffron", "given" : "T G", "non-dropping-particle" : "", "parse-names" : false, "suffix" : "" }, { "dropping-particle" : "", "family" : "Stratta", "given" : "R J", "non-dropping-particle" : "", "parse-names" : false, "suffix" : "" }, { "dropping-particle" : "", "family" : "Langnas", "given" : "A N", "non-dropping-particle" : "", "parse-names" : false, "suffix" : "" }, { "dropping-particle" : "", "family" : "Fox", "given" : "I J", "non-dropping-particle" : "", "parse-names" : false, "suffix" : "" }, { "dropping-particle" : "", "family" : "Zetterman", "given" : "R K", "non-dropping-particle" : "", "parse-names" : false, "suffix" : "" }, { "dropping-particle" : "", "family" : "Donovan", "given" : "J P", "non-dropping-particle" : "", "parse-names" : false, "suffix" : "" }, { "dropping-particle" : "", "family" : "Sorrell", "given" : "M F", "non-dropping-particle" : "", "parse-names" : false, "suffix" : "" }, { "dropping-particle" : "", "family" : "Pillen", "given" : "T J", "non-dropping-particle" : "", "parse-names" : false, "suffix" : "" }, { "dropping-particle" : "", "family" : "Ruby", "given" : "E I", "non-dropping-particle" : "", "parse-names" : false, "suffix" : "" }, { "dropping-particle" : "", "family" : "Shaw", "given" : "B W", "non-dropping-particle" : "", "parse-names" : false, "suffix" : "" } ], "container-title" : "Liver transplantation and surgery : official publication of the American Association for the Study of Liver Diseases and the International Liver Transplantation Society", "id" : "ITEM-2", "issue" : "4", "issued" : { "date-parts" : [ [ "1996", "7" ] ] }, "page" : "276-83", "title" : "Morbidity in patients with posttransplant diabetes mellitus following orthotopic liver transplantation.", "type" : "article-journal", "volume" : "2" }, "uris" : [ "http://www.mendeley.com/documents/?uuid=a92dee40-aee3-4016-8e7e-17562fda5c7f" ] }, { "id" : "ITEM-3", "itemData" : { "ISSN" : "0041-1337", "PMID" : "15201658", "abstract" : "This is the first multicenter, randomized, open-label study to compare the efficacy and safety of cyclosporine A microemulsion (CsA-ME) (Neoral, Novartis, Basel, Switzerland ) with C2 monitoring versus tacrolimus in de novo liver transplant recipients. Patients were stratified according to hepatitis C virus status and randomized to receive CsA-ME (n= 250) or tacrolimus (n= 245) with steroids, with or without azathioprine. The primary endpoint was the incidence of biopsy-proven acute rejection (BPAR) at 3 months. Secondary endpoints included death or graft loss and safety evaluations at 6 months. The incidence of BPAR at 3 months was 26% in the CsA-ME group and 24% in the tacrolimus group (not significant). At 6 months, 89% of patients receiving CsA-ME and 88% of patients receiving tacrolimus were alive with a functioning graft. Among the hepatitis C virus-positive patients, there was no difference in BPAR, but death or graft loss was more frequent in those receiving tacrolimus (15% vs. 6%, P &lt;0.05). Diabetes mellitus (14% vs. 7%, P &lt;0.02) and diarrhea (29% vs. 14%, P &lt;0.001) were significantly more often reported in patients receiving tacrolimus. The incidence of hypertension was similar in both groups. At 6 months, the median total cholesterol was 4.7 mmol/L (2.9-7.4 mmol/L) in the CsA-ME arm versus 4.3 mmol/L (2.5-6.4 mmol/L) in the tacrolimus arm; the median serum creatinine was 106 micromol/L (52-238 micromol/L) in the CsA-ME arm versus 103 micromol/L (44-477 micromol/L) in the tacrolimus arm. Efficacy is equivalent with CsA-ME using C2 monitoring or tacrolimus in liver transplant recipients. The incidence of adverse events is comparable except for a significantly higher incidence of diabetes mellitus and diarrhea in the tacrolimus group. Both agents are effective primary immunosuppressants in liver transplant recipients.", "author" : [ { "dropping-particle" : "", "family" : "Levy", "given" : "Gary", "non-dropping-particle" : "", "parse-names" : false, "suffix" : "" }, { "dropping-particle" : "", "family" : "Villamil", "given" : "Federico", "non-dropping-particle" : "", "parse-names" : false, "suffix" : "" }, { "dropping-particle" : "", "family" : "Samuel", "given" : "Didier", "non-dropping-particle" : "", "parse-names" : false, "suffix" : "" }, { "dropping-particle" : "", "family" : "Sanjuan", "given" : "Fernando", "non-dropping-particle" : "", "parse-names" : false, "suffix" : "" }, { "dropping-particle" : "", "family" : "Grazi", "given" : "Gian Luca", "non-dropping-particle" : "", "parse-names" : false, "suffix" : "" }, { "dropping-particle" : "", "family" : "Wu", "given" : "You", "non-dropping-particle" : "", "parse-names" : false, "suffix" : "" }, { "dropping-particle" : "", "family" : "Marotta", "given" : "Paul", "non-dropping-particle" : "", "parse-names" : false, "suffix" : "" }, { "dropping-particle" : "", "family" : "Boillot", "given" : "Oliver", "non-dropping-particle" : "", "parse-names" : false, "suffix" : "" }, { "dropping-particle" : "", "family" : "Muehlbacher", "given" : "Ferdinand", "non-dropping-particle" : "", "parse-names" : false, "suffix" : "" }, { "dropping-particle" : "", "family" : "Klintmalm", "given" : "Goran", "non-dropping-particle" : "", "parse-names" : false, "suffix" : "" } ], "container-title" : "Transplantation", "id" : "ITEM-3", "issue" : "11", "issued" : { "date-parts" : [ [ "2004", "6", "15" ] ] }, "page" : "1632-8", "title" : "Results of lis2t, a multicenter, randomized study comparing cyclosporine microemulsion with C2 monitoring and tacrolimus with C0 monitoring in de novo liver transplantation.", "type" : "article-journal", "volume" : "77" }, "uris" : [ "http://www.mendeley.com/documents/?uuid=1901c446-9705-49ea-af28-6b690fa3ebb9" ] } ], "mendeley" : { "formattedCitation" : "&lt;sup&gt;[114\u2013116]&lt;/sup&gt;", "plainTextFormattedCitation" : "[114\u2013116]", "previouslyFormattedCitation" : "&lt;sup&gt;[113\u2013115]&lt;/sup&gt;" }, "properties" : { "noteIndex" : 0 }, "schema" : "https://github.com/citation-style-language/schema/raw/master/csl-citation.json" }</w:instrText>
      </w:r>
      <w:r w:rsidR="00FD1605" w:rsidRPr="008728FC">
        <w:rPr>
          <w:rFonts w:ascii="Book Antiqua" w:hAnsi="Book Antiqua" w:cs="Tahoma"/>
          <w:bCs/>
          <w:sz w:val="24"/>
          <w:szCs w:val="24"/>
          <w:lang w:val="en-US"/>
        </w:rPr>
        <w:fldChar w:fldCharType="separate"/>
      </w:r>
      <w:r w:rsidR="004C3FD6" w:rsidRPr="008728FC">
        <w:rPr>
          <w:rFonts w:ascii="Book Antiqua" w:hAnsi="Book Antiqua" w:cs="Tahoma"/>
          <w:bCs/>
          <w:noProof/>
          <w:sz w:val="24"/>
          <w:szCs w:val="24"/>
          <w:vertAlign w:val="superscript"/>
          <w:lang w:val="en-US"/>
        </w:rPr>
        <w:t>[114–116]</w:t>
      </w:r>
      <w:r w:rsidR="00FD1605" w:rsidRPr="008728FC">
        <w:rPr>
          <w:rFonts w:ascii="Book Antiqua" w:hAnsi="Book Antiqua" w:cs="Tahoma"/>
          <w:bCs/>
          <w:sz w:val="24"/>
          <w:szCs w:val="24"/>
          <w:lang w:val="en-US"/>
        </w:rPr>
        <w:fldChar w:fldCharType="end"/>
      </w:r>
      <w:r w:rsidRPr="008728FC">
        <w:rPr>
          <w:rFonts w:ascii="Book Antiqua" w:hAnsi="Book Antiqua" w:cs="Tahoma"/>
          <w:bCs/>
          <w:sz w:val="24"/>
          <w:szCs w:val="24"/>
          <w:lang w:val="en-US"/>
        </w:rPr>
        <w:t>, diabetes being a recognized risk factor for neoplasms, playing an i</w:t>
      </w:r>
      <w:r w:rsidR="00BE3220">
        <w:rPr>
          <w:rFonts w:ascii="Book Antiqua" w:hAnsi="Book Antiqua" w:cs="Tahoma"/>
          <w:bCs/>
          <w:sz w:val="24"/>
          <w:szCs w:val="24"/>
          <w:lang w:val="en-US"/>
        </w:rPr>
        <w:t>mportant role especially in HCC</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"10.1016/j.cgh.2005.12.007", "ISSN" : "1542-3565", "PMID" : "16527702", "abstract" : "BACKGROUND &amp; AIMS: We conducted a systematic review and a meta-analysis to estimate the magnitude and determinants of association between diabetes and hepatocellular carcinoma (HCC).\n\nMETHODS: MEDLINE searches were conducted for published full studies (between January 1966 and February 2005) that provided risk estimates and met criteria concerning the definition of exposure and outcomes. Two investigators independently performed standardized search and data abstraction. Unadjusted and adjusted odds ratios for individual outcomes were obtained or calculated for each study and were synthesized using a random-effects model.\n\nRESULTS: A total of 26 studies met our inclusion and exclusion criteria. Among 13 case-control studies, diabetes was associated significantly with HCC in 9 studies (pooled odds ratio, 2.5; 95% confidence interval, 1.8-3.5). Among 13 cohort studies, diabetes was associated significantly with HCC in 7 studies (pooled risk ratio, 2.5; 95% confidence interval, 1.9-3.2). The results were relatively consistent in different populations, different geographic locations, and a variety of control groups. The significant association between HCC and diabetes was independent of alcohol use or viral hepatitis in the 10 studies that examined these factors. Few studies adjusted for diet and obesity.\n\nCONCLUSIONS: Diabetes is associated with an increased risk for HCC. However, more research is required to examine issues related to the duration and treatment of diabetes, and confounding by diet and obesity.", "author" : [ { "dropping-particle" : "", "family" : "El-Serag", "given" : "Hashem B", "non-dropping-particle" : "", "parse-names" : false, "suffix" : "" }, { "dropping-particle" : "", "family" : "Hampel", "given" : "Howard", "non-dropping-particle" : "", "parse-names" : false, "suffix" : "" }, { "dropping-particle" : "", "family" : "Javadi", "given" : "Fariba", "non-dropping-particle" : "", "parse-names" : false, "suffix" : "" } ], "container-title" : "Clinical gastroenterology and hepatology : the official clinical practice journal of the American Gastroenterological Association", "id" : "ITEM-1", "issue" : "3", "issued" : { "date-parts" : [ [ "2006", "3" ] ] }, "page" : "369-80", "title" : "The association between diabetes and hepatocellular carcinoma: a systematic review of epidemiologic evidence.", "type" : "article-journal", "volume" : "4" }, "uris" : [ "http://www.mendeley.com/documents/?uuid=bca39695-5351-49b3-8811-fe77b1a3f314" ] } ], "mendeley" : { "formattedCitation" : "&lt;sup&gt;[117]&lt;/sup&gt;", "plainTextFormattedCitation" : "[117]", "previouslyFormattedCitation" : "&lt;sup&gt;[116]&lt;/sup&gt;"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[117]</w:t>
      </w:r>
      <w:r w:rsidR="00FD1605" w:rsidRPr="008728FC">
        <w:rPr>
          <w:rFonts w:ascii="Book Antiqua" w:hAnsi="Book Antiqua" w:cs="Tahoma"/>
          <w:sz w:val="24"/>
          <w:szCs w:val="24"/>
          <w:lang w:val="en-US"/>
        </w:rPr>
        <w:fldChar w:fldCharType="end"/>
      </w:r>
      <w:r w:rsidRPr="008728FC">
        <w:rPr>
          <w:rFonts w:ascii="Book Antiqua" w:hAnsi="Book Antiqua" w:cs="Tahoma"/>
          <w:bCs/>
          <w:sz w:val="24"/>
          <w:szCs w:val="24"/>
          <w:lang w:val="en-US"/>
        </w:rPr>
        <w:t xml:space="preserve">. Calcineurin inhibitors, especially tacrolimus, have in fact been shown to increase the risk of developing new-onset diabetes mellitus after transplantation. </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p>
    <w:p w:rsidR="00DA1253" w:rsidRPr="00BE3220" w:rsidRDefault="002F18B5" w:rsidP="00CE5349">
      <w:pPr>
        <w:adjustRightInd w:val="0"/>
        <w:snapToGrid w:val="0"/>
        <w:spacing w:after="0" w:line="360" w:lineRule="auto"/>
        <w:jc w:val="both"/>
        <w:rPr>
          <w:rFonts w:ascii="Book Antiqua" w:hAnsi="Book Antiqua" w:cs="Times New Roman"/>
          <w:b/>
          <w:sz w:val="24"/>
          <w:szCs w:val="24"/>
          <w:lang w:val="en-US" w:eastAsia="zh-CN"/>
        </w:rPr>
      </w:pPr>
      <w:r w:rsidRPr="00BE3220">
        <w:rPr>
          <w:rFonts w:ascii="Book Antiqua" w:eastAsia="Times New Roman" w:hAnsi="Book Antiqua" w:cs="Tahoma"/>
          <w:b/>
          <w:iCs/>
          <w:color w:val="000000"/>
          <w:sz w:val="24"/>
          <w:szCs w:val="24"/>
          <w:lang w:val="en-US" w:eastAsia="es-CR"/>
        </w:rPr>
        <w:t>Other immunosuppressant agents</w:t>
      </w:r>
      <w:r w:rsidR="00BE3220">
        <w:rPr>
          <w:rFonts w:ascii="Book Antiqua" w:hAnsi="Book Antiqua" w:cs="Tahoma" w:hint="eastAsia"/>
          <w:b/>
          <w:iCs/>
          <w:color w:val="000000"/>
          <w:sz w:val="24"/>
          <w:szCs w:val="24"/>
          <w:lang w:val="en-US" w:eastAsia="zh-CN"/>
        </w:rPr>
        <w:t xml:space="preserve">: </w:t>
      </w:r>
      <w:r w:rsidR="00DA1253" w:rsidRPr="008728FC">
        <w:rPr>
          <w:rFonts w:ascii="Book Antiqua" w:hAnsi="Book Antiqua" w:cs="Tahoma"/>
          <w:bCs/>
          <w:sz w:val="24"/>
          <w:szCs w:val="24"/>
          <w:lang w:val="en-US"/>
        </w:rPr>
        <w:t xml:space="preserve">The use of other immunosuppressant agents, including Muromonab-CD3 (OKT3) and anti-thymocyte globulin (ATG), has also been associated with an increased risk for the development of neoplasms after solid organ transplantation. Early PTLD has been shown to occur shortly after administration of OKT3, with an average of 7 </w:t>
      </w:r>
      <w:r w:rsidR="00861F93">
        <w:rPr>
          <w:rFonts w:ascii="Book Antiqua" w:hAnsi="Book Antiqua" w:cs="Tahoma"/>
          <w:bCs/>
          <w:sz w:val="24"/>
          <w:szCs w:val="24"/>
          <w:lang w:val="en-US"/>
        </w:rPr>
        <w:t>mo</w:t>
      </w:r>
      <w:r w:rsidR="00DA1253" w:rsidRPr="008728FC">
        <w:rPr>
          <w:rFonts w:ascii="Book Antiqua" w:hAnsi="Book Antiqua" w:cs="Tahoma"/>
          <w:bCs/>
          <w:sz w:val="24"/>
          <w:szCs w:val="24"/>
          <w:lang w:val="en-US"/>
        </w:rPr>
        <w:t xml:space="preserve"> from transplantation and/or administration to diagnosis of PTLD</w:t>
      </w:r>
      <w:r w:rsidR="00BE3220" w:rsidRPr="008728FC">
        <w:rPr>
          <w:rFonts w:ascii="Book Antiqua" w:hAnsi="Book Antiqua" w:cs="Tahoma"/>
          <w:bCs/>
          <w:sz w:val="24"/>
          <w:szCs w:val="24"/>
          <w:lang w:val="en-US"/>
        </w:rPr>
        <w:fldChar w:fldCharType="begin" w:fldLock="1"/>
      </w:r>
      <w:r w:rsidR="00BE3220" w:rsidRPr="008728FC">
        <w:rPr>
          <w:rFonts w:ascii="Book Antiqua" w:hAnsi="Book Antiqua" w:cs="Tahoma"/>
          <w:bCs/>
          <w:sz w:val="24"/>
          <w:szCs w:val="24"/>
          <w:lang w:val="en-US"/>
        </w:rPr>
        <w:instrText>ADDIN CSL_CITATION { "citationItems" : [ { "id" : "ITEM-1", "itemData" : { "ISSN" : "0041-1345", "PMID" : "1899153", "author" : [ { "dropping-particle" : "", "family" : "Penn", "given" : "I", "non-dropping-particle" : "", "parse-names" : false, "suffix" : "" } ], "container-title" : "Transplantation proceedings", "id" : "ITEM-1", "issue" : "1 Pt 2", "issued" : { "date-parts" : [ [ "1991", "2" ] ] }, "page" : "1101-3", "title" : "The changing pattern of posttransplant malignancies.", "type" : "article-journal", "volume" : "23" }, "uris" : [ "http://www.mendeley.com/documents/?uuid=c67db033-4a2f-4ab9-85f1-fc34a6e0f01b" ] } ], "mendeley" : { "formattedCitation" : "&lt;sup&gt;[118]&lt;/sup&gt;", "plainTextFormattedCitation" : "[118]", "previouslyFormattedCitation" : "&lt;sup&gt;[117]&lt;/sup&gt;" }, "properties" : { "noteIndex" : 0 }, "schema" : "https://github.com/citation-style-language/schema/raw/master/csl-citation.json" }</w:instrText>
      </w:r>
      <w:r w:rsidR="00BE3220" w:rsidRPr="008728FC">
        <w:rPr>
          <w:rFonts w:ascii="Book Antiqua" w:hAnsi="Book Antiqua" w:cs="Tahoma"/>
          <w:bCs/>
          <w:sz w:val="24"/>
          <w:szCs w:val="24"/>
          <w:lang w:val="en-US"/>
        </w:rPr>
        <w:fldChar w:fldCharType="separate"/>
      </w:r>
      <w:r w:rsidR="00BE3220" w:rsidRPr="008728FC">
        <w:rPr>
          <w:rFonts w:ascii="Book Antiqua" w:hAnsi="Book Antiqua" w:cs="Tahoma"/>
          <w:bCs/>
          <w:noProof/>
          <w:sz w:val="24"/>
          <w:szCs w:val="24"/>
          <w:vertAlign w:val="superscript"/>
          <w:lang w:val="en-US"/>
        </w:rPr>
        <w:t>[118]</w:t>
      </w:r>
      <w:r w:rsidR="00BE3220" w:rsidRPr="008728FC">
        <w:rPr>
          <w:rFonts w:ascii="Book Antiqua" w:hAnsi="Book Antiqua" w:cs="Tahoma"/>
          <w:bCs/>
          <w:sz w:val="24"/>
          <w:szCs w:val="24"/>
          <w:lang w:val="en-US"/>
        </w:rPr>
        <w:fldChar w:fldCharType="end"/>
      </w:r>
      <w:r w:rsidR="00DA1253" w:rsidRPr="008728FC">
        <w:rPr>
          <w:rFonts w:ascii="Book Antiqua" w:hAnsi="Book Antiqua" w:cs="Tahoma"/>
          <w:bCs/>
          <w:sz w:val="24"/>
          <w:szCs w:val="24"/>
          <w:lang w:val="en-US"/>
        </w:rPr>
        <w:t>. In other series, high total doses of OKT3, especially in individuals in whom a second course of therapy was administered, were associated with a higher frequency of lymphomas</w:t>
      </w:r>
      <w:r w:rsidR="00FD1605" w:rsidRPr="008728FC">
        <w:rPr>
          <w:rFonts w:ascii="Book Antiqua" w:hAnsi="Book Antiqua" w:cs="Tahoma"/>
          <w:bCs/>
          <w:sz w:val="24"/>
          <w:szCs w:val="24"/>
          <w:lang w:val="en-US"/>
        </w:rPr>
        <w:fldChar w:fldCharType="begin" w:fldLock="1"/>
      </w:r>
      <w:r w:rsidR="004C3FD6" w:rsidRPr="008728FC">
        <w:rPr>
          <w:rFonts w:ascii="Book Antiqua" w:hAnsi="Book Antiqua" w:cs="Tahoma"/>
          <w:bCs/>
          <w:sz w:val="24"/>
          <w:szCs w:val="24"/>
          <w:lang w:val="en-US"/>
        </w:rPr>
        <w:instrText>ADDIN CSL_CITATION { "citationItems" : [ { "id" : "ITEM-1", "itemData" : { "ISSN" : "0041-1337", "PMID" : "1316652", "author" : [ { "dropping-particle" : "", "family" : "Howard", "given" : "T K", "non-dropping-particle" : "", "parse-names" : false, "suffix" : "" }, { "dropping-particle" : "", "family" : "Klintmalm", "given" : "G B", "non-dropping-particle" : "", "parse-names" : false, "suffix" : "" }, { "dropping-particle" : "", "family" : "Stone", "given" : "M J", "non-dropping-particle" : "", "parse-names" : false, "suffix" : "" }, { "dropping-particle" : "", "family" : "Cofer", "given" : "J B", "non-dropping-particle" : "", "parse-names" : false, "suffix" : "" }, { "dropping-particle" : "", "family" : "Husberg", "given" : "B S", "non-dropping-particle" : "", "parse-names" : false, "suffix" : "" }, { "dropping-particle" : "", "family" : "Goldstein", "given" : "R M", "non-dropping-particle" : "", "parse-names" : false, "suffix" : "" }, { "dropping-particle" : "", "family" : "Gonwa", "given" : "T A", "non-dropping-particle" : "", "parse-names" : false, "suffix" : "" } ], "container-title" : "Transplantation", "id" : "ITEM-1", "issue" : "5", "issued" : { "date-parts" : [ [ "1992", "5" ] ] }, "page" : "1145-7", "title" : "Lymphoproliferative disorder masquerading as rejection in liver transplant recipients--an early aggressive tumor with atypical presentation.", "type" : "article-journal", "volume" : "53" }, "uris" : [ "http://www.mendeley.com/documents/?uuid=e07d132e-da43-4611-9738-4e5f26520dc5" ] }, { "id" : "ITEM-2", "itemData" : { "DOI" : "10.1056/NEJM199012203232502", "ISSN" : "0028-4793", "PMID" : "2100991", "abstract" : "BACKGROUND: A sudden increase in the incidence of post-transplantation lymphoproliferative disorder among the patients in our cardiac-transplantation program was temporally related to introduction of the immunosuppressive drug OKT3. This monoclonal antibody has come to be widely used in recent years both to prevent and to treat rejection after cardiac transplantation.\n\nMETHODS: In order to identify variables that predict the development of post-transplantation lymphoproliferative disorder, we analyzed retrospectively a series of 154 consecutive cardiac-transplant recipients at a single institution. Univariate analyses and multivariate analysis by logistic regression were performed.\n\nRESULTS: Among 75 patients who did not receive OKT3, post-transplantation lymphoproliferative disorder developed in 1 (1.3 percent), as compared with 9 of 79 patients who received the drug (11.4 percent); the incidence among the OKT3-treated patients was ninefold higher (odds ratio, 9.5; 95 percent confidence interval, 1.6 to 54.7). According to multivariate analysis, the only factor significantly associated with the development of post-transplantation lymphoproliferative disorder was the use of OKT3 (P = 0.001). A significant increase in risk with increasing doses was also apparent: 4 of 65 patients who received a cumulative dose of 75 mg of OKT3 or less (6.2 percent) had post-transplantation lymphoproliferative disorder, whereas 5 of 14 patients who received more than 75 mg had the disorder (35.7 percent; P less than 0.001).\n\nCONCLUSION: The addition of OKT3 to the immunosuppressive regimen increases the incidence of post-transplantation lymphoproliferative disorder after cardiac transplantation, and the risk increases sharply after cumulative doses greater than 75 mg. We suggest that the risks and benefits of prophylactic OKT3 administration be reassessed in the light of these findings, particularly since the value of prophylactic immunotherapy in cardiac-transplant recipients remains to be clearly established.", "author" : [ { "dropping-particle" : "", "family" : "Swinnen", "given" : "L J", "non-dropping-particle" : "", "parse-names" : false, "suffix" : "" }, { "dropping-particle" : "", "family" : "Costanzo-Nordin", "given" : "M R", "non-dropping-particle" : "", "parse-names" : false, "suffix" : "" }, { "dropping-particle" : "", "family" : "Fisher", "given" : "S G", "non-dropping-particle" : "", "parse-names" : false, "suffix" : "" }, { "dropping-particle" : "", "family" : "O'Sullivan", "given" : "E J", "non-dropping-particle" : "", "parse-names" : false, "suffix" : "" }, { "dropping-particle" : "", "family" : "Johnson", "given" : "M R", "non-dropping-particle" : "", "parse-names" : false, "suffix" : "" }, { "dropping-particle" : "", "family" : "Heroux", "given" : "A L", "non-dropping-particle" : "", "parse-names" : false, "suffix" : "" }, { "dropping-particle" : "", "family" : "Dizikes", "given" : "G J", "non-dropping-particle" : "", "parse-names" : false, "suffix" : "" }, { "dropping-particle" : "", "family" : "Pifarre", "given" : "R", "non-dropping-particle" : "", "parse-names" : false, "suffix" : "" }, { "dropping-particle" : "", "family" : "Fisher", "given" : "R I", "non-dropping-particle" : "", "parse-names" : false, "suffix" : "" } ], "container-title" : "The New England journal of medicine", "id" : "ITEM-2", "issue" : "25", "issued" : { "date-parts" : [ [ "1990", "12", "20" ] ] }, "page" : "1723-8", "title" : "Increased incidence of lymphoproliferative disorder after immunosuppression with the monoclonal antibody OKT3 in cardiac-transplant recipients.", "type" : "article-journal", "volume" : "323" }, "uris" : [ "http://www.mendeley.com/documents/?uuid=b937ce8d-3be4-41af-a2f3-b74178564c12" ] } ], "mendeley" : { "formattedCitation" : "&lt;sup&gt;[119,120]&lt;/sup&gt;", "plainTextFormattedCitation" : "[119,120]", "previouslyFormattedCitation" : "&lt;sup&gt;[118,119]&lt;/sup&gt;" }, "properties" : { "noteIndex" : 0 }, "schema" : "https://github.com/citation-style-language/schema/raw/master/csl-citation.json" }</w:instrText>
      </w:r>
      <w:r w:rsidR="00FD1605" w:rsidRPr="008728FC">
        <w:rPr>
          <w:rFonts w:ascii="Book Antiqua" w:hAnsi="Book Antiqua" w:cs="Tahoma"/>
          <w:bCs/>
          <w:sz w:val="24"/>
          <w:szCs w:val="24"/>
          <w:lang w:val="en-US"/>
        </w:rPr>
        <w:fldChar w:fldCharType="separate"/>
      </w:r>
      <w:r w:rsidR="004C3FD6" w:rsidRPr="008728FC">
        <w:rPr>
          <w:rFonts w:ascii="Book Antiqua" w:hAnsi="Book Antiqua" w:cs="Tahoma"/>
          <w:bCs/>
          <w:noProof/>
          <w:sz w:val="24"/>
          <w:szCs w:val="24"/>
          <w:vertAlign w:val="superscript"/>
          <w:lang w:val="en-US"/>
        </w:rPr>
        <w:t>[119,120]</w:t>
      </w:r>
      <w:r w:rsidR="00FD1605" w:rsidRPr="008728FC">
        <w:rPr>
          <w:rFonts w:ascii="Book Antiqua" w:hAnsi="Book Antiqua" w:cs="Tahoma"/>
          <w:bCs/>
          <w:sz w:val="24"/>
          <w:szCs w:val="24"/>
          <w:lang w:val="en-US"/>
        </w:rPr>
        <w:fldChar w:fldCharType="end"/>
      </w:r>
      <w:r w:rsidR="00DA1253" w:rsidRPr="008728FC">
        <w:rPr>
          <w:rFonts w:ascii="Book Antiqua" w:hAnsi="Book Antiqua" w:cs="Tahoma"/>
          <w:bCs/>
          <w:sz w:val="24"/>
          <w:szCs w:val="24"/>
          <w:lang w:val="en-US"/>
        </w:rPr>
        <w:t>. In contrast, a sin</w:t>
      </w:r>
      <w:r w:rsidR="00BE3220">
        <w:rPr>
          <w:rFonts w:ascii="Book Antiqua" w:hAnsi="Book Antiqua" w:cs="Tahoma"/>
          <w:bCs/>
          <w:sz w:val="24"/>
          <w:szCs w:val="24"/>
          <w:lang w:val="en-US"/>
        </w:rPr>
        <w:t>gle-center study reporting on 1</w:t>
      </w:r>
      <w:r w:rsidR="00DA1253" w:rsidRPr="008728FC">
        <w:rPr>
          <w:rFonts w:ascii="Book Antiqua" w:hAnsi="Book Antiqua" w:cs="Tahoma"/>
          <w:bCs/>
          <w:sz w:val="24"/>
          <w:szCs w:val="24"/>
          <w:lang w:val="en-US"/>
        </w:rPr>
        <w:t xml:space="preserve">570 LT of whom 125 patients developed </w:t>
      </w:r>
      <w:r w:rsidR="008728FC" w:rsidRPr="008728FC">
        <w:rPr>
          <w:rFonts w:ascii="Book Antiqua" w:hAnsi="Book Antiqua" w:cs="Tahoma"/>
          <w:bCs/>
          <w:i/>
          <w:sz w:val="24"/>
          <w:szCs w:val="24"/>
          <w:lang w:val="en-US"/>
        </w:rPr>
        <w:t>de novo</w:t>
      </w:r>
      <w:r w:rsidR="00DA1253" w:rsidRPr="008728FC">
        <w:rPr>
          <w:rFonts w:ascii="Book Antiqua" w:hAnsi="Book Antiqua" w:cs="Tahoma"/>
          <w:bCs/>
          <w:sz w:val="24"/>
          <w:szCs w:val="24"/>
          <w:lang w:val="en-US"/>
        </w:rPr>
        <w:t xml:space="preserve"> tumors, did not show any relationship between OKT3 and the development of </w:t>
      </w:r>
      <w:r w:rsidR="008728FC" w:rsidRPr="008728FC">
        <w:rPr>
          <w:rFonts w:ascii="Book Antiqua" w:hAnsi="Book Antiqua" w:cs="Tahoma"/>
          <w:bCs/>
          <w:i/>
          <w:sz w:val="24"/>
          <w:szCs w:val="24"/>
          <w:lang w:val="en-US"/>
        </w:rPr>
        <w:t>de novo</w:t>
      </w:r>
      <w:r w:rsidR="00DA1253" w:rsidRPr="008728FC">
        <w:rPr>
          <w:rFonts w:ascii="Book Antiqua" w:hAnsi="Book Antiqua" w:cs="Tahoma"/>
          <w:bCs/>
          <w:sz w:val="24"/>
          <w:szCs w:val="24"/>
          <w:lang w:val="en-US"/>
        </w:rPr>
        <w:t xml:space="preserve"> neoplasms; the authors note that this is consistent with the concept that chronic maintenance immunosuppression is more important than short albeit intense periods of immunosuppression (treated with OKT3)</w:t>
      </w:r>
      <w:r w:rsidR="00FD1605" w:rsidRPr="008728FC">
        <w:rPr>
          <w:rFonts w:ascii="Book Antiqua" w:hAnsi="Book Antiqua" w:cs="Tahoma"/>
          <w:bCs/>
          <w:sz w:val="24"/>
          <w:szCs w:val="24"/>
          <w:lang w:val="en-US"/>
        </w:rPr>
        <w:fldChar w:fldCharType="begin" w:fldLock="1"/>
      </w:r>
      <w:r w:rsidR="00B876CA" w:rsidRPr="008728FC">
        <w:rPr>
          <w:rFonts w:ascii="Book Antiqua" w:hAnsi="Book Antiqua" w:cs="Tahoma"/>
          <w:bCs/>
          <w:sz w:val="24"/>
          <w:szCs w:val="24"/>
          <w:lang w:val="en-US"/>
        </w:rPr>
        <w:instrText>ADDIN CSL_CITATION { "citationItems" : [ { "id" : "ITEM-1", "itemData" : { "DOI" : "10.1053/jlts.2002.29350", "ISSN" : "1527-6465", "PMID" : "11910575", "abstract" : "The aims of this analysis are to characterize the incidence and types of malignancies and tumor-specific mortality in our institution. Retransplantation, rejection episodes, and OKT3 use were evaluated. Our single-institution prospective database of 1,570 liver transplantations in 1,421 patients was analyzed. Data were statistically analyzed regarding sex, age at transplantation, time from transplantation to diagnosis of tumor, tumor type, and follow-up time. One hundred twenty-five patients (8.8%) developed de novo tumors; 69 patients were men, 56 patients were women. Seventeen patients received more than one allograft. De novo tumors were as follows: skin, 41; lymphomas, 35; lung, 11; colon, 6; anal, 2; rectal, 1; breast, 7; thyroid, 3; oropharyngeal squamous cell, 3; metastatic without primary tumor identified, 4; renal cell, 3; Kaposi's sarcoma, 1; angiosarcoma, 1; uterine, 1; ovarian, 1; pituitary, 1; pancreatic, 2; cholangiocarcinoma, 1; and esophageal, 1. These tumors developed in a statistically significant chronological sequence. Lung cancers and lymphomas showed shorter mean survival times, as well as greater mortality. OKT3 use and rejection did not show significance in tumor development. De novo tumors post-liver transplantation affected our population in a distribution similar to that of the general non-transplantation population. Intense short courses of immunosuppression for rejection were not as important as chronic immunosuppression in the development of tumors. The risk for development was not enough to preclude transplantation. We found that tumors developed in chronological fashion. Therefore, directed surveillance, patient education, and early detection may facilitate earlier treatment.", "author" : [ { "dropping-particle" : "", "family" : "Sanchez", "given" : "Edmund Q", "non-dropping-particle" : "", "parse-names" : false, "suffix" : "" }, { "dropping-particle" : "", "family" : "Marubashi", "given" : "Shigeru", "non-dropping-particle" : "", "parse-names" : false, "suffix" : "" }, { "dropping-particle" : "", "family" : "Jung", "given" : "Ghapjoong", "non-dropping-particle" : "", "parse-names" : false, "suffix" : "" }, { "dropping-particle" : "", "family" : "Levy", "given" : "Marlon F", "non-dropping-particle" : "", "parse-names" : false, "suffix" : "" }, { "dropping-particle" : "", "family" : "Goldstein", "given" : "Robert M", "non-dropping-particle" : "", "parse-names" : false, "suffix" : "" }, { "dropping-particle" : "", "family" : "Molmenti", "given" : "Ernesto P", "non-dropping-particle" : "", "parse-names" : false, "suffix" : "" }, { "dropping-particle" : "", "family" : "Fasola", "given" : "Carlos G", "non-dropping-particle" : "", "parse-names" : false, "suffix" : "" }, { "dropping-particle" : "", "family" : "Gonwa", "given" : "Thomas A", "non-dropping-particle" : "", "parse-names" : false, "suffix" : "" }, { "dropping-particle" : "", "family" : "Jennings", "given" : "Linda W", "non-dropping-particle" : "", "parse-names" : false, "suffix" : "" }, { "dropping-particle" : "", "family" : "Brooks", "given" : "Barbara K", "non-dropping-particle" : "", "parse-names" : false, "suffix" : "" }, { "dropping-particle" : "", "family" : "Klintmalm", "given" : "Goran B", "non-dropping-particle" : "", "parse-names" : false, "suffix" : "" } ], "container-title" : "Liver transplantation : official publication of the American Association for the Study of Liver Diseases and the International Liver Transplantation Society", "id" : "ITEM-1", "issue" : "3", "issued" : { "date-parts" : [ [ "2002", "3" ] ] }, "page" : "285-91", "title" : "De novo tumors after liver transplantation: a single-institution experience.", "type" : "article-journal", "volume" : "8" }, "uris" : [ "http://www.mendeley.com/documents/?uuid=421532b9-07c1-404a-92dc-81b3e32ac701" ] } ], "mendeley" : { "formattedCitation" : "&lt;sup&gt;[47]&lt;/sup&gt;", "plainTextFormattedCitation" : "[47]", "previouslyFormattedCitation" : "&lt;sup&gt;[47]&lt;/sup&gt;" }, "properties" : { "noteIndex" : 0 }, "schema" : "https://github.com/citation-style-language/schema/raw/master/csl-citation.json" }</w:instrText>
      </w:r>
      <w:r w:rsidR="00FD1605" w:rsidRPr="008728FC">
        <w:rPr>
          <w:rFonts w:ascii="Book Antiqua" w:hAnsi="Book Antiqua" w:cs="Tahoma"/>
          <w:bCs/>
          <w:sz w:val="24"/>
          <w:szCs w:val="24"/>
          <w:lang w:val="en-US"/>
        </w:rPr>
        <w:fldChar w:fldCharType="separate"/>
      </w:r>
      <w:r w:rsidR="00DC10CE" w:rsidRPr="008728FC">
        <w:rPr>
          <w:rFonts w:ascii="Book Antiqua" w:hAnsi="Book Antiqua" w:cs="Tahoma"/>
          <w:bCs/>
          <w:noProof/>
          <w:sz w:val="24"/>
          <w:szCs w:val="24"/>
          <w:vertAlign w:val="superscript"/>
          <w:lang w:val="en-US"/>
        </w:rPr>
        <w:t>[47]</w:t>
      </w:r>
      <w:r w:rsidR="00FD1605" w:rsidRPr="008728FC">
        <w:rPr>
          <w:rFonts w:ascii="Book Antiqua" w:hAnsi="Book Antiqua" w:cs="Tahoma"/>
          <w:bCs/>
          <w:sz w:val="24"/>
          <w:szCs w:val="24"/>
          <w:lang w:val="en-US"/>
        </w:rPr>
        <w:fldChar w:fldCharType="end"/>
      </w:r>
      <w:r w:rsidR="00DA1253" w:rsidRPr="008728FC">
        <w:rPr>
          <w:rFonts w:ascii="Book Antiqua" w:hAnsi="Book Antiqua" w:cs="Tahoma"/>
          <w:bCs/>
          <w:sz w:val="24"/>
          <w:szCs w:val="24"/>
          <w:lang w:val="en-US"/>
        </w:rPr>
        <w:t>. A recently published Cochrane Database Systematic Review evaluated the benefits and harms of immunosuppressive T-cell specific antibody induction compared with placebo, no induction, or another type of T-cell specific antibody induction for prevention of acute rejection in LT recipients, and included studies us</w:t>
      </w:r>
      <w:r w:rsidR="00BE3220">
        <w:rPr>
          <w:rFonts w:ascii="Book Antiqua" w:hAnsi="Book Antiqua" w:cs="Tahoma"/>
          <w:bCs/>
          <w:sz w:val="24"/>
          <w:szCs w:val="24"/>
          <w:lang w:val="en-US"/>
        </w:rPr>
        <w:t xml:space="preserve">ing T-cell specific antibodies </w:t>
      </w:r>
      <w:r w:rsidR="00DA1253" w:rsidRPr="008728FC">
        <w:rPr>
          <w:rFonts w:ascii="Book Antiqua" w:hAnsi="Book Antiqua" w:cs="Tahoma"/>
          <w:bCs/>
          <w:sz w:val="24"/>
          <w:szCs w:val="24"/>
          <w:lang w:val="en-US"/>
        </w:rPr>
        <w:t xml:space="preserve">polyclonal antibodies </w:t>
      </w:r>
      <w:r w:rsidR="00BE3220">
        <w:rPr>
          <w:rFonts w:ascii="Book Antiqua" w:hAnsi="Book Antiqua" w:cs="Tahoma" w:hint="eastAsia"/>
          <w:bCs/>
          <w:sz w:val="24"/>
          <w:szCs w:val="24"/>
          <w:lang w:val="en-US" w:eastAsia="zh-CN"/>
        </w:rPr>
        <w:t>[</w:t>
      </w:r>
      <w:r w:rsidR="00DA1253" w:rsidRPr="008728FC">
        <w:rPr>
          <w:rFonts w:ascii="Book Antiqua" w:hAnsi="Book Antiqua" w:cs="Tahoma"/>
          <w:bCs/>
          <w:sz w:val="24"/>
          <w:szCs w:val="24"/>
          <w:lang w:val="en-US"/>
        </w:rPr>
        <w:t>rabbit of horse antithymocyte globulin (ATG), or antilymphocyte globulin (ALG)</w:t>
      </w:r>
      <w:r w:rsidR="00BE3220">
        <w:rPr>
          <w:rFonts w:ascii="Book Antiqua" w:hAnsi="Book Antiqua" w:cs="Tahoma" w:hint="eastAsia"/>
          <w:bCs/>
          <w:sz w:val="24"/>
          <w:szCs w:val="24"/>
          <w:lang w:val="en-US" w:eastAsia="zh-CN"/>
        </w:rPr>
        <w:t>]</w:t>
      </w:r>
      <w:r w:rsidR="00DA1253" w:rsidRPr="008728FC">
        <w:rPr>
          <w:rFonts w:ascii="Book Antiqua" w:hAnsi="Book Antiqua" w:cs="Tahoma"/>
          <w:bCs/>
          <w:sz w:val="24"/>
          <w:szCs w:val="24"/>
          <w:lang w:val="en-US"/>
        </w:rPr>
        <w:t>, monoclonal antibodies (muromonab-CD3, anti-</w:t>
      </w:r>
      <w:r w:rsidR="00DA1253" w:rsidRPr="008728FC">
        <w:rPr>
          <w:rFonts w:ascii="Book Antiqua" w:hAnsi="Book Antiqua" w:cs="Tahoma"/>
          <w:bCs/>
          <w:sz w:val="24"/>
          <w:szCs w:val="24"/>
          <w:lang w:val="en-US"/>
        </w:rPr>
        <w:lastRenderedPageBreak/>
        <w:t>CD2, or alemtuzumab), and interleukin-2 receptor antagonists (daclizumab, basiliximab, BT563, or Lo-Tact-1). The authors concluded that there were no statistically significant differences in terms of malignancy</w:t>
      </w:r>
      <w:r w:rsidR="00FD1605" w:rsidRPr="008728FC">
        <w:rPr>
          <w:rFonts w:ascii="Book Antiqua" w:hAnsi="Book Antiqua" w:cs="Tahoma"/>
          <w:bCs/>
          <w:sz w:val="24"/>
          <w:szCs w:val="24"/>
          <w:lang w:val="en-US"/>
        </w:rPr>
        <w:fldChar w:fldCharType="begin" w:fldLock="1"/>
      </w:r>
      <w:r w:rsidR="004C3FD6" w:rsidRPr="008728FC">
        <w:rPr>
          <w:rFonts w:ascii="Book Antiqua" w:hAnsi="Book Antiqua" w:cs="Tahoma"/>
          <w:bCs/>
          <w:sz w:val="24"/>
          <w:szCs w:val="24"/>
          <w:lang w:val="en-US"/>
        </w:rPr>
        <w:instrText>ADDIN CSL_CITATION { "citationItems" : [ { "id" : "ITEM-1", "itemData" : { "DOI" : "10.1002/14651858.CD010253.pub2", "ISSN" : "1469-493X", "PMID" : "24901467", "abstract" : "BACKGROUND: Liver transplantation is an established treatment option for end-stage liver failure. To date, no consensus has been reached on the use of immunosuppressive T-cell antibody induction for preventing rejection after liver transplantation.\n\nOBJECTIVES: To assess the benefits and harms of immunosuppressive T-cell specific antibody induction compared with placebo, no induction, or another type of T-cell specific antibody induction for prevention of acute rejection in liver transplant recipients.\n\nSEARCH METHODS: We searched The Cochrane Hepato-Biliary Group Controlled Trials Register, the Cochrane Central Register of Controlled Trials (CENTRAL), MEDLINE, EMBASE, Science Citation Index Expanded, and the World Health Organization (WHO) International Clinical Trials Registry Platform (ICTRP) until September 2013.\n\nSELECTION CRITERIA: Randomised clinical trials assessing immunosuppression with T-cell specific antibody induction compared with placebo, no induction, or another type of antibody induction in liver transplant recipients. Our inclusion criteria stated that participants within each included trial should have received the same maintenance immunosuppressive therapy. We planned to include trials with all of the different types of T-cell specific antibodies that are or have been used for induction (ie., polyclonal antibodies (rabbit of horse antithymocyte globulin (ATG), or antilymphocyte globulin (ALG)), monoclonal antibodies (muromonab-CD3, anti-CD2, or alemtuzumab), and interleukin-2 receptor antagonists (daclizumab, basiliximab, BT563, or Lo-Tact-1)).\n\nDATA COLLECTION AND ANALYSIS: We used RevMan analysis for statistical analysis of dichotomous data with risk ratio (RR) and of continuous data with mean difference (MD), both with 95% confidence intervals (CIs). We assessed the risk of systematic errors (bias) using bias risk domains with definitions. We used trial sequential analysis to control for random errors (play of chance). We presented outcome results in a summary of findings table.\n\nMAIN RESULTS: We included 19 randomised clinical trials with a total of 2067 liver transplant recipients. All 19 trials were with high risk of bias. Of the 19 trials, 16 trials were two-arm trials, and three trials were three-arm trials. Hence, we found 25 trial comparisons with antibody induction agents: interleukin-2 receptor antagonist (IL-2 RA) versus no induction (10 trials with 1454 participants); monoclonal antibody versus no induction (five trials\u2026", "author" : [ { "dropping-particle" : "", "family" : "Penninga", "given" : "Luit", "non-dropping-particle" : "", "parse-names" : false, "suffix" : "" }, { "dropping-particle" : "", "family" : "Wettergren", "given" : "Andr\u00e9", "non-dropping-particle" : "", "parse-names" : false, "suffix" : "" }, { "dropping-particle" : "", "family" : "Wilson", "given" : "Colin H", "non-dropping-particle" : "", "parse-names" : false, "suffix" : "" }, { "dropping-particle" : "", "family" : "Chan", "given" : "An-Wen", "non-dropping-particle" : "", "parse-names" : false, "suffix" : "" }, { "dropping-particle" : "", "family" : "Steinbr\u00fcchel", "given" : "Daniel A", "non-dropping-particle" : "", "parse-names" : false, "suffix" : "" }, { "dropping-particle" : "", "family" : "Gluud", "given" : "Christian", "non-dropping-particle" : "", "parse-names" : false, "suffix" : "" } ], "container-title" : "The Cochrane database of systematic reviews", "id" : "ITEM-1", "issued" : { "date-parts" : [ [ "2014", "1" ] ] }, "page" : "CD010253", "title" : "Antibody induction versus placebo, no induction, or another type of antibody induction for liver transplant recipients.", "type" : "article-journal", "volume" : "6" }, "uris" : [ "http://www.mendeley.com/documents/?uuid=512c9971-10e9-44a0-a16b-5e4b25082618" ] } ], "mendeley" : { "formattedCitation" : "&lt;sup&gt;[121]&lt;/sup&gt;", "plainTextFormattedCitation" : "[121]", "previouslyFormattedCitation" : "&lt;sup&gt;[120]&lt;/sup&gt;" }, "properties" : { "noteIndex" : 0 }, "schema" : "https://github.com/citation-style-language/schema/raw/master/csl-citation.json" }</w:instrText>
      </w:r>
      <w:r w:rsidR="00FD1605" w:rsidRPr="008728FC">
        <w:rPr>
          <w:rFonts w:ascii="Book Antiqua" w:hAnsi="Book Antiqua" w:cs="Tahoma"/>
          <w:bCs/>
          <w:sz w:val="24"/>
          <w:szCs w:val="24"/>
          <w:lang w:val="en-US"/>
        </w:rPr>
        <w:fldChar w:fldCharType="separate"/>
      </w:r>
      <w:r w:rsidR="004C3FD6" w:rsidRPr="008728FC">
        <w:rPr>
          <w:rFonts w:ascii="Book Antiqua" w:hAnsi="Book Antiqua" w:cs="Tahoma"/>
          <w:bCs/>
          <w:noProof/>
          <w:sz w:val="24"/>
          <w:szCs w:val="24"/>
          <w:vertAlign w:val="superscript"/>
          <w:lang w:val="en-US"/>
        </w:rPr>
        <w:t>[121]</w:t>
      </w:r>
      <w:r w:rsidR="00FD1605" w:rsidRPr="008728FC">
        <w:rPr>
          <w:rFonts w:ascii="Book Antiqua" w:hAnsi="Book Antiqua" w:cs="Tahoma"/>
          <w:bCs/>
          <w:sz w:val="24"/>
          <w:szCs w:val="24"/>
          <w:lang w:val="en-US"/>
        </w:rPr>
        <w:fldChar w:fldCharType="end"/>
      </w:r>
      <w:r w:rsidR="00DA1253" w:rsidRPr="008728FC">
        <w:rPr>
          <w:rFonts w:ascii="Book Antiqua" w:hAnsi="Book Antiqua" w:cs="Tahoma"/>
          <w:bCs/>
          <w:sz w:val="24"/>
          <w:szCs w:val="24"/>
          <w:lang w:val="en-US"/>
        </w:rPr>
        <w:t>.</w:t>
      </w:r>
      <w:r w:rsidR="00BE3220">
        <w:rPr>
          <w:rFonts w:ascii="Book Antiqua" w:hAnsi="Book Antiqua" w:cs="Tahoma"/>
          <w:bCs/>
          <w:sz w:val="24"/>
          <w:szCs w:val="24"/>
          <w:lang w:val="en-US"/>
        </w:rPr>
        <w:t xml:space="preserve"> </w:t>
      </w:r>
    </w:p>
    <w:p w:rsidR="00DA1253" w:rsidRPr="008728FC" w:rsidRDefault="00DA1253" w:rsidP="00CE5349">
      <w:pPr>
        <w:tabs>
          <w:tab w:val="num" w:pos="720"/>
        </w:tabs>
        <w:adjustRightInd w:val="0"/>
        <w:snapToGrid w:val="0"/>
        <w:spacing w:after="0" w:line="360" w:lineRule="auto"/>
        <w:jc w:val="both"/>
        <w:rPr>
          <w:rFonts w:ascii="Book Antiqua" w:hAnsi="Book Antiqua" w:cs="Tahoma"/>
          <w:bCs/>
          <w:i/>
          <w:sz w:val="24"/>
          <w:szCs w:val="24"/>
          <w:lang w:val="en-US"/>
        </w:rPr>
      </w:pPr>
    </w:p>
    <w:p w:rsidR="00DA1253" w:rsidRPr="00BE3220" w:rsidRDefault="00DA1253" w:rsidP="00CE5349">
      <w:pPr>
        <w:tabs>
          <w:tab w:val="num" w:pos="720"/>
        </w:tabs>
        <w:adjustRightInd w:val="0"/>
        <w:snapToGrid w:val="0"/>
        <w:spacing w:after="0" w:line="360" w:lineRule="auto"/>
        <w:jc w:val="both"/>
        <w:rPr>
          <w:rFonts w:ascii="Book Antiqua" w:hAnsi="Book Antiqua" w:cs="Tahoma"/>
          <w:b/>
          <w:bCs/>
          <w:sz w:val="24"/>
          <w:szCs w:val="24"/>
          <w:lang w:val="en-US" w:eastAsia="zh-CN"/>
        </w:rPr>
      </w:pPr>
      <w:r w:rsidRPr="00BE3220">
        <w:rPr>
          <w:rFonts w:ascii="Book Antiqua" w:hAnsi="Book Antiqua" w:cs="Tahoma"/>
          <w:b/>
          <w:bCs/>
          <w:sz w:val="24"/>
          <w:szCs w:val="24"/>
          <w:lang w:val="en-US"/>
        </w:rPr>
        <w:t>Mammalian target of rapamycin inhibitors</w:t>
      </w:r>
      <w:r w:rsidR="00BE3220">
        <w:rPr>
          <w:rFonts w:ascii="Book Antiqua" w:hAnsi="Book Antiqua" w:cs="Tahoma" w:hint="eastAsia"/>
          <w:b/>
          <w:bCs/>
          <w:sz w:val="24"/>
          <w:szCs w:val="24"/>
          <w:lang w:val="en-US" w:eastAsia="zh-CN"/>
        </w:rPr>
        <w:t xml:space="preserve">: </w:t>
      </w:r>
      <w:r w:rsidRPr="008728FC">
        <w:rPr>
          <w:rFonts w:ascii="Book Antiqua" w:hAnsi="Book Antiqua" w:cs="Tahoma"/>
          <w:bCs/>
          <w:sz w:val="24"/>
          <w:szCs w:val="24"/>
          <w:lang w:val="en-US"/>
        </w:rPr>
        <w:t>Mammalian target of rapamycin (mTOR) is a serine/threonine protein kinase downstream of the phophoinositide-3-kinase-related kinase family, which plays a fundamental role as regulator of various oncogenic processes including cell growth, proliferation, metabolism, and angiogenesis</w:t>
      </w:r>
      <w:r w:rsidR="00FD1605" w:rsidRPr="008728FC">
        <w:rPr>
          <w:rFonts w:ascii="Book Antiqua" w:hAnsi="Book Antiqua" w:cs="Tahoma"/>
          <w:bCs/>
          <w:sz w:val="24"/>
          <w:szCs w:val="24"/>
          <w:lang w:val="en-US"/>
        </w:rPr>
        <w:fldChar w:fldCharType="begin" w:fldLock="1"/>
      </w:r>
      <w:r w:rsidR="004C3FD6" w:rsidRPr="008728FC">
        <w:rPr>
          <w:rFonts w:ascii="Book Antiqua" w:hAnsi="Book Antiqua" w:cs="Tahoma"/>
          <w:bCs/>
          <w:sz w:val="24"/>
          <w:szCs w:val="24"/>
          <w:lang w:val="en-US"/>
        </w:rPr>
        <w:instrText>ADDIN CSL_CITATION { "citationItems" : [ { "id" : "ITEM-1", "itemData" : { "DOI" : "10.1053/jlts.2001.24645", "ISSN" : "1527-6465", "PMID" : "11443573", "abstract" : "Inhibitors of the mammalian target of rapamycin are a new class of immunosuppressants. In contrast to other macrolides, such as tacrolimus and cyclosporine A, they do not inhibit calcineurin and thus signal I of T-cell activation. By inhibiting signal III, the mechanism of action and side effects of sirolimus (rapamycin) and its derivative RAD are distinct from other immunosuppressants. Reports of synergism with cyclosporine A and tacrolimus in preclinical and clinical studies, avoidance of nephrotoxicity, and possible treatment or prevention of chronic allograft rejection are leading to high expectations for this new class of immunosuppressants. Furthermore, studies evaluating tolerance induction are being conducted. This review summarizes preclinical and clinical results published to date and exploits the future value of sirolimus and RAD for clinical transplantation.", "author" : [ { "dropping-particle" : "", "family" : "Neuhaus", "given" : "P", "non-dropping-particle" : "", "parse-names" : false, "suffix" : "" }, { "dropping-particle" : "", "family" : "Klupp", "given" : "J", "non-dropping-particle" : "", "parse-names" : false, "suffix" : "" }, { "dropping-particle" : "", "family" : "Langrehr", "given" : "J M", "non-dropping-particle" : "", "parse-names" : false, "suffix" : "" } ], "container-title" : "Liver transplantation : official publication of the American Association for the Study of Liver Diseases and the International Liver Transplantation Society", "id" : "ITEM-1", "issue" : "6", "issued" : { "date-parts" : [ [ "2001", "6" ] ] }, "page" : "473-84", "title" : "mTOR inhibitors: an overview.", "type" : "article-journal", "volume" : "7" }, "uris" : [ "http://www.mendeley.com/documents/?uuid=7d06c8d0-4e85-4343-a3da-c156ab42048b" ] } ], "mendeley" : { "formattedCitation" : "&lt;sup&gt;[122]&lt;/sup&gt;", "plainTextFormattedCitation" : "[122]", "previouslyFormattedCitation" : "&lt;sup&gt;[121]&lt;/sup&gt;" }, "properties" : { "noteIndex" : 0 }, "schema" : "https://github.com/citation-style-language/schema/raw/master/csl-citation.json" }</w:instrText>
      </w:r>
      <w:r w:rsidR="00FD1605" w:rsidRPr="008728FC">
        <w:rPr>
          <w:rFonts w:ascii="Book Antiqua" w:hAnsi="Book Antiqua" w:cs="Tahoma"/>
          <w:bCs/>
          <w:sz w:val="24"/>
          <w:szCs w:val="24"/>
          <w:lang w:val="en-US"/>
        </w:rPr>
        <w:fldChar w:fldCharType="separate"/>
      </w:r>
      <w:r w:rsidR="004C3FD6" w:rsidRPr="008728FC">
        <w:rPr>
          <w:rFonts w:ascii="Book Antiqua" w:hAnsi="Book Antiqua" w:cs="Tahoma"/>
          <w:bCs/>
          <w:noProof/>
          <w:sz w:val="24"/>
          <w:szCs w:val="24"/>
          <w:vertAlign w:val="superscript"/>
          <w:lang w:val="en-US"/>
        </w:rPr>
        <w:t>[122]</w:t>
      </w:r>
      <w:r w:rsidR="00FD1605" w:rsidRPr="008728FC">
        <w:rPr>
          <w:rFonts w:ascii="Book Antiqua" w:hAnsi="Book Antiqua" w:cs="Tahoma"/>
          <w:bCs/>
          <w:sz w:val="24"/>
          <w:szCs w:val="24"/>
          <w:lang w:val="en-US"/>
        </w:rPr>
        <w:fldChar w:fldCharType="end"/>
      </w:r>
      <w:r w:rsidRPr="008728FC">
        <w:rPr>
          <w:rFonts w:ascii="Book Antiqua" w:hAnsi="Book Antiqua" w:cs="Tahoma"/>
          <w:bCs/>
          <w:sz w:val="24"/>
          <w:szCs w:val="24"/>
          <w:lang w:val="en-US"/>
        </w:rPr>
        <w:t>. The combination of anti-tumoral as well as immunosuppressive properties render this family of drugs very attractive in the post-transplantation setting.</w:t>
      </w:r>
      <w:r w:rsidR="00EF2932" w:rsidRPr="008728FC">
        <w:rPr>
          <w:rFonts w:ascii="Book Antiqua" w:hAnsi="Book Antiqua" w:cs="Tahoma"/>
          <w:bCs/>
          <w:sz w:val="24"/>
          <w:szCs w:val="24"/>
          <w:lang w:val="en-US"/>
        </w:rPr>
        <w:t xml:space="preserve"> </w:t>
      </w:r>
      <w:r w:rsidRPr="008728FC">
        <w:rPr>
          <w:rFonts w:ascii="Book Antiqua" w:hAnsi="Book Antiqua" w:cs="Tahoma"/>
          <w:bCs/>
          <w:sz w:val="24"/>
          <w:szCs w:val="24"/>
          <w:lang w:val="en-US"/>
        </w:rPr>
        <w:t xml:space="preserve">There is growing evidence that the incidence of neoplastic disease is inferior in patients with gradual reduction of CNI with the introduction of mTOR inhibitors, </w:t>
      </w:r>
      <w:r w:rsidR="008728FC" w:rsidRPr="008728FC">
        <w:rPr>
          <w:rFonts w:ascii="Book Antiqua" w:hAnsi="Book Antiqua" w:cs="Tahoma"/>
          <w:bCs/>
          <w:i/>
          <w:sz w:val="24"/>
          <w:szCs w:val="24"/>
          <w:lang w:val="en-US"/>
        </w:rPr>
        <w:t>vs</w:t>
      </w:r>
      <w:r w:rsidRPr="008728FC">
        <w:rPr>
          <w:rFonts w:ascii="Book Antiqua" w:hAnsi="Book Antiqua" w:cs="Tahoma"/>
          <w:bCs/>
          <w:sz w:val="24"/>
          <w:szCs w:val="24"/>
          <w:lang w:val="en-US"/>
        </w:rPr>
        <w:t xml:space="preserve"> those subjects treated with standard-dose CNI</w:t>
      </w:r>
      <w:r w:rsidR="00BE3220" w:rsidRPr="008728FC">
        <w:rPr>
          <w:rFonts w:ascii="Book Antiqua" w:hAnsi="Book Antiqua" w:cs="Tahoma"/>
          <w:bCs/>
          <w:sz w:val="24"/>
          <w:szCs w:val="24"/>
          <w:lang w:val="en-US"/>
        </w:rPr>
        <w:fldChar w:fldCharType="begin" w:fldLock="1"/>
      </w:r>
      <w:r w:rsidR="00BE3220" w:rsidRPr="008728FC">
        <w:rPr>
          <w:rFonts w:ascii="Book Antiqua" w:hAnsi="Book Antiqua" w:cs="Tahoma"/>
          <w:bCs/>
          <w:sz w:val="24"/>
          <w:szCs w:val="24"/>
          <w:lang w:val="en-US"/>
        </w:rPr>
        <w:instrText>ADDIN CSL_CITATION { "citationItems" : [ { "id" : "ITEM-1", "itemData" : { "DOI" : "10.1111/j.1399-0012.2004.00188.x", "ISSN" : "0902-0063", "PMID" : "15233824", "abstract" : "We examined the rates of malignancy at 2 yr after transplantation in renal allograft patients receiving sirolimus (SRL) in continuous combination with cyclosporine (CsA), SRL as base therapy or SRL maintenance therapy after early withdrawal of CsA. A total of 1295 patients were enrolled in two double-blind studies comparing SRL with azathioprine (AZA) or placebo administered in continuous regimens with CsA. In two other trials (n = 161), SRL given as base therapy was compared with CsA. In the fifth trial, patients were randomly assigned at 3 months to either remain on CsA + SRL therapy (n = 215) or to have CsA eliminated with SRL being continued in concentration-controlled doses (n = 215). At 2 yr after transplantation, patients receiving SRL in continuous combination with CsA had a significantly lower incidence of skin cancer compared with patients receiving placebo. Patients receiving SRL as base therapy had no malignancies compared with a 5% incidence in those receiving CsA. The incidence of malignancy was significantly lower in patients receiving concentration-controlled SRL with elimination of CsA compared with those who remained on CsA + SRL. Based on the currently available data, patients receiving SRL-based therapy without CsA or SRL maintenance therapy after early CsA withdrawal have lower rates of malignancy in the first 2 yr after renal transplantation. SRL immunotherapy may be beneficial in protecting renal transplant patients from skin cancer even when given in combination with CsA.", "author" : [ { "dropping-particle" : "", "family" : "Mathew", "given" : "Timothy", "non-dropping-particle" : "", "parse-names" : false, "suffix" : "" }, { "dropping-particle" : "", "family" : "Kreis", "given" : "Henri", "non-dropping-particle" : "", "parse-names" : false, "suffix" : "" }, { "dropping-particle" : "", "family" : "Friend", "given" : "Peter", "non-dropping-particle" : "", "parse-names" : false, "suffix" : "" } ], "container-title" : "Clinical transplantation", "id" : "ITEM-1", "issue" : "4", "issued" : { "date-parts" : [ [ "2004", "8" ] ] }, "page" : "446-9", "title" : "Two-year incidence of malignancy in sirolimus-treated renal transplant recipients: results from five multicenter studies.", "type" : "article-journal", "volume" : "18" }, "uris" : [ "http://www.mendeley.com/documents/?uuid=ee1b68ea-7314-4e40-9da3-012c883d39d4" ] } ], "mendeley" : { "formattedCitation" : "&lt;sup&gt;[123]&lt;/sup&gt;", "plainTextFormattedCitation" : "[123]", "previouslyFormattedCitation" : "&lt;sup&gt;[122]&lt;/sup&gt;" }, "properties" : { "noteIndex" : 0 }, "schema" : "https://github.com/citation-style-language/schema/raw/master/csl-citation.json" }</w:instrText>
      </w:r>
      <w:r w:rsidR="00BE3220" w:rsidRPr="008728FC">
        <w:rPr>
          <w:rFonts w:ascii="Book Antiqua" w:hAnsi="Book Antiqua" w:cs="Tahoma"/>
          <w:bCs/>
          <w:sz w:val="24"/>
          <w:szCs w:val="24"/>
          <w:lang w:val="en-US"/>
        </w:rPr>
        <w:fldChar w:fldCharType="separate"/>
      </w:r>
      <w:r w:rsidR="00BE3220" w:rsidRPr="008728FC">
        <w:rPr>
          <w:rFonts w:ascii="Book Antiqua" w:hAnsi="Book Antiqua" w:cs="Tahoma"/>
          <w:bCs/>
          <w:noProof/>
          <w:sz w:val="24"/>
          <w:szCs w:val="24"/>
          <w:vertAlign w:val="superscript"/>
          <w:lang w:val="en-US"/>
        </w:rPr>
        <w:t>[123]</w:t>
      </w:r>
      <w:r w:rsidR="00BE3220" w:rsidRPr="008728FC">
        <w:rPr>
          <w:rFonts w:ascii="Book Antiqua" w:hAnsi="Book Antiqua" w:cs="Tahoma"/>
          <w:bCs/>
          <w:sz w:val="24"/>
          <w:szCs w:val="24"/>
          <w:lang w:val="en-US"/>
        </w:rPr>
        <w:fldChar w:fldCharType="end"/>
      </w:r>
      <w:r w:rsidRPr="008728FC">
        <w:rPr>
          <w:rFonts w:ascii="Book Antiqua" w:hAnsi="Book Antiqua" w:cs="Tahoma"/>
          <w:bCs/>
          <w:sz w:val="24"/>
          <w:szCs w:val="24"/>
          <w:lang w:val="en-US"/>
        </w:rPr>
        <w:t>. An anti-neoplastic activity has been demonstrated for everolimus with regard to various solid tumors, and a potential role in HCC and cholangiocarcinoma are being increasingly reported</w:t>
      </w:r>
      <w:r w:rsidR="00FD1605" w:rsidRPr="008728FC">
        <w:rPr>
          <w:rFonts w:ascii="Book Antiqua" w:hAnsi="Book Antiqua" w:cs="Tahoma"/>
          <w:bCs/>
          <w:sz w:val="24"/>
          <w:szCs w:val="24"/>
        </w:rPr>
        <w:fldChar w:fldCharType="begin" w:fldLock="1"/>
      </w:r>
      <w:r w:rsidR="004C3FD6" w:rsidRPr="008728FC">
        <w:rPr>
          <w:rFonts w:ascii="Book Antiqua" w:hAnsi="Book Antiqua" w:cs="Tahoma"/>
          <w:bCs/>
          <w:sz w:val="24"/>
          <w:szCs w:val="24"/>
          <w:lang w:val="en-US"/>
        </w:rPr>
        <w:instrText>ADDIN CSL_CITATION { "citationItems" : [ { "id" : "ITEM-1", "itemData" : { "DOI" : "10.1111/ctr.12357", "ISSN" : "1399-0012", "PMID" : "24628264", "abstract" : "Post-transplant malignancies, which occur either de novo or as cancer recurrences, are due to chronic exposure to immunosuppressive agents and are often more aggressive than those that develop in the non-transplant setting. Mammalian target of rapamycin (mTOR) inhibitors have antitumor and immunosuppressive effects. The dual effects of this class of agents may provide adequate immunosuppression to prevent organ rejection while simultaneously reducing the risk of post-transplant malignancy. mTOR inhibitors have become established approved agents for treating renal cell carcinoma and other cancers and, as reviewed herein, accumulating experience among organ transplant recipients collectively points toward a potential to prevent the development of de novo malignancies of various types in the post-transplant period. To date, most research efforts surrounding mTOR inhibitors and cancer control in the transplant population have been in the area of skin cancer prevention, but there have also been interesting observations regarding regression of post-transplant Kaposi's sarcoma and post-transplantation lymphoproliferative disorder that warrant further study.", "author" : [ { "dropping-particle" : "", "family" : "Klintmalm", "given" : "Goran B", "non-dropping-particle" : "", "parse-names" : false, "suffix" : "" }, { "dropping-particle" : "", "family" : "Saab", "given" : "Sammy", "non-dropping-particle" : "", "parse-names" : false, "suffix" : "" }, { "dropping-particle" : "", "family" : "Hong", "given" : "Johnny C", "non-dropping-particle" : "", "parse-names" : false, "suffix" : "" }, { "dropping-particle" : "", "family" : "Nashan", "given" : "Bj\u00f6rn", "non-dropping-particle" : "", "parse-names" : false, "suffix" : "" } ], "container-title" : "Clinical transplantation", "id" : "ITEM-1", "issue" : "6", "issued" : { "date-parts" : [ [ "2014", "6" ] ] }, "page" : "635-48", "title" : "The role of mammalian target of rapamycin inhibitors in the management of post-transplant malignancy.", "type" : "article-journal", "volume" : "28" }, "uris" : [ "http://www.mendeley.com/documents/?uuid=46ae962f-25b0-4238-895f-ba1299cbf486" ] }, { "id" : "ITEM-2", "itemData" : { "DOI" : "10.1038/nm0202-128", "ISSN" : "1078-8956", "PMID" : "11821896", "abstract" : "Conventional immunosuppressive drugs have been used effectively to prevent immunologic rejection in organ transplantation. Individuals taking these drugs are at risk, however, for the development and recurrence of cancer. In the present study we show that the new immunosuppressive drug rapamycin (RAPA) may reduce the risk of cancer development while simultaneously providing effective immunosuppression. Experimentally, RAPA inhibited metastatic tumor growth and angiogenesis in in vivo mouse models. In addition, normal immunosuppressive doses of RAPA effectively controlled the growth of established tumors. In contrast, the most widely recognized immunosuppressive drug, cyclosporine, promoted tumor growth. From a mechanistic perspective, RAPA showed antiangiogenic activities linked to a decrease in production of vascular endothelial growth factor (VEGF) and to a markedly inhibited response of vascular endothelial cells to stimulation by VEGF. Thus, the use of RAPA, instead of cyclosporine, may reduce the chance of recurrent or de novo cancer in high-risk transplant patients.", "author" : [ { "dropping-particle" : "", "family" : "Guba", "given" : "Markus", "non-dropping-particle" : "", "parse-names" : false, "suffix" : "" }, { "dropping-particle" : "", "family" : "Breitenbuch", "given" : "Philipp", "non-dropping-particle" : "von", "parse-names" : false, "suffix" : "" }, { "dropping-particle" : "", "family" : "Steinbauer", "given" : "Markus", "non-dropping-particle" : "", "parse-names" : false, "suffix" : "" }, { "dropping-particle" : "", "family" : "Koehl", "given" : "Gudrun", "non-dropping-particle" : "", "parse-names" : false, "suffix" : "" }, { "dropping-particle" : "", "family" : "Flegel", "given" : "Stefanie", "non-dropping-particle" : "", "parse-names" : false, "suffix" : "" }, { "dropping-particle" : "", "family" : "Hornung", "given" : "Matthias", "non-dropping-particle" : "", "parse-names" : false, "suffix" : "" }, { "dropping-particle" : "", "family" : "Bruns", "given" : "Christiane J", "non-dropping-particle" : "", "parse-names" : false, "suffix" : "" }, { "dropping-particle" : "", "family" : "Zuelke", "given" : "Carl", "non-dropping-particle" : "", "parse-names" : false, "suffix" : "" }, { "dropping-particle" : "", "family" : "Farkas", "given" : "Stefan", "non-dropping-particle" : "", "parse-names" : false, "suffix" : "" }, { "dropping-particle" : "", "family" : "Anthuber", "given" : "Matthias", "non-dropping-particle" : "", "parse-names" : false, "suffix" : "" }, { "dropping-particle" : "", "family" : "Jauch", "given" : "Karl-Walter", "non-dropping-particle" : "", "parse-names" : false, "suffix" : "" }, { "dropping-particle" : "", "family" : "Geissler", "given" : "Edward K", "non-dropping-particle" : "", "parse-names" : false, "suffix" : "" } ], "container-title" : "Nature medicine", "id" : "ITEM-2", "issue" : "2", "issued" : { "date-parts" : [ [ "2002", "2" ] ] }, "page" : "128-35", "title" : "Rapamycin inhibits primary and metastatic tumor growth by antiangiogenesis: involvement of vascular endothelial growth factor.", "type" : "article-journal", "volume" : "8" }, "uris" : [ "http://www.mendeley.com/documents/?uuid=5a4c8070-67cf-4461-a5a9-27324c119e07" ] }, { "id" : "ITEM-3", "itemData" : { "DOI" : "10.1002/ijc.28214", "ISSN" : "1097-0215", "PMID" : "23588885", "abstract" : "Cholangiocarcinoma (CCA) is a rare, but devastating disease arising from the epithelium of intrahepatic and extrahepatic bile ducts. There are neither effective systemic therapies nor satisfying treatment options for inoperable CCA. Histopathological and biochemical studies of CCA show frequent dysregulation of the phosphatidylinositol 3-kinase/AKT/mammalian target of rapamycin (mTOR) pathway. Therefore, we investigated the efficacy of the mTOR inhibitor RAD001 and the impact of AKT signaling following mTOR inhibition in the treatment of CCA. RAD001 significantly inhibits proliferation of CCA cell lines, however, a concentration-dependent and isoform specific feedback activation of the three AKT isoforms (AKT1, AKT2 and AKT3) was observed after mTOR inhibition. As activation of AKT might limit the RAD001-mediated anti-tumor effect, the efficacy of combined mTOR and AKT inhibition was investigated using the allosteric AKT inhibitor MK-2206. Our results show that inhibition of AKT potentiates the efficacy of mTOR inhibition both in vitro and in a xenograft mouse model in vivo. Mechanistically, the antiproliferative effect of the pan-AKT inhibitor MK2206 in the CCA cell line TFK-1 was due to inhibition of AKT1 and AKT2, because knockdown of either AKT1 or AKT2, but not AKT3, showed a synergistic reduction of cell proliferation in combination with mTOR treatment. Finally, using an AKT isoform specific in vitro kinase assay, enzymatic activity of each of the three AKT isoforms was detected in all tissue samples from CCA patients, analyzed. In summary, our preclinical data suggest that combined targeting of mTOR and AKT using RAD001 and MK-2206 might be a new, effective strategy for the treatment of CCA.", "author" : [ { "dropping-particle" : "", "family" : "Ewald", "given" : "Florian", "non-dropping-particle" : "", "parse-names" : false, "suffix" : "" }, { "dropping-particle" : "", "family" : "Grabinski", "given" : "Nicole", "non-dropping-particle" : "", "parse-names" : false, "suffix" : "" }, { "dropping-particle" : "", "family" : "Grottke", "given" : "Astrid", "non-dropping-particle" : "", "parse-names" : false, "suffix" : "" }, { "dropping-particle" : "", "family" : "Windhorst", "given" : "Sabine", "non-dropping-particle" : "", "parse-names" : false, "suffix" : "" }, { "dropping-particle" : "", "family" : "N\u00f6rz", "given" : "Dominik", "non-dropping-particle" : "", "parse-names" : false, "suffix" : "" }, { "dropping-particle" : "", "family" : "Carstensen", "given" : "Lisa", "non-dropping-particle" : "", "parse-names" : false, "suffix" : "" }, { "dropping-particle" : "", "family" : "Staufer", "given" : "Katharina", "non-dropping-particle" : "", "parse-names" : false, "suffix" : "" }, { "dropping-particle" : "", "family" : "Hofmann", "given" : "Bianca T", "non-dropping-particle" : "", "parse-names" : false, "suffix" : "" }, { "dropping-particle" : "", "family" : "Diehl", "given" : "Frank", "non-dropping-particle" : "", "parse-names" : false, "suffix" : "" }, { "dropping-particle" : "", "family" : "David", "given" : "Kerstin", "non-dropping-particle" : "", "parse-names" : false, "suffix" : "" }, { "dropping-particle" : "", "family" : "Schumacher", "given" : "Udo", "non-dropping-particle" : "", "parse-names" : false, "suffix" : "" }, { "dropping-particle" : "", "family" : "Nashan", "given" : "Bj\u00f6rn", "non-dropping-particle" : "", "parse-names" : false, "suffix" : "" }, { "dropping-particle" : "", "family" : "J\u00fccker", "given" : "Manfred", "non-dropping-particle" : "", "parse-names" : false, "suffix" : "" } ], "container-title" : "International journal of cancer. Journal international du cancer", "id" : "ITEM-3", "issue" : "9", "issued" : { "date-parts" : [ [ "2013", "11" ] ] }, "page" : "2065-76", "title" : "Combined targeting of AKT and mTOR using MK-2206 and RAD001 is synergistic in the treatment of cholangiocarcinoma.", "type" : "article-journal", "volume" : "133" }, "uris" : [ "http://www.mendeley.com/documents/?uuid=8e3b172c-8e16-46fc-b716-269b133b1df4" ] }, { "id" : "ITEM-4", "itemData" : { "DOI" : "10.1186/1476-4598-11-85", "ISSN" : "1476-4598", "PMID" : "23167739", "abstract" : "BACKGROUND: Due to the frequent dysregulation of the PI3K/AKT/mTOR signaling pathway, mTOR represents a suitable therapeutic target in hepatocellular carcinoma (HCC). However, emerging data from clinical trials of HCC patients indicate that mTOR inhibition by RAD001 (Everolimus) alone has only moderate antitumor efficacy which may be due to the feedback activation of AKT after mTOR inhibition. In this study, we analyzed the effects of dual inhibition of mTOR and AKT on the proliferation of HCC cell lines. In addition, we measured the feedback activation of each of the AKT isoforms after mTOR inhibition in HCC cell lines and their enzymatic activity in primary samples from HCC patients.\n\nMETHODS: The activation status of specific AKT isoforms in human HCC samples and corresponding healthy liver tissue was analyzed using an AKT isoform specific in vitro kinase assay. AKT isoform activation after mTOR inhibition was analyzed in three HCC cell lines (Hep3B, HepG2 and Huh7), and the impact of AKT signaling on proliferation after mTOR inhibition was investigated using the novel AKT inhibitor MK-2206 and AKT isoform specific knockdown cells.\n\nRESULTS: AKT isoforms become differentially activated during feedback activation following RAD001 treatment. The combination of mTOR inhibition and AKT isoform knockdown showed only a weak synergistic effect on proliferation of HCC cell lines. However, the combinatorial treatment with RAD001 and the pan AKT inhibitor MK-2206 resulted in a strong synergism, both in vitro and in vivo. Moreover, by analyzing primary HCC tissue samples we were able to demonstrate that a hotspot mutation (H1047R) of PI3KCA, the gene encoding the catalytic subunit of PI3K, was associated with increased in vitro kinase activity of all AKT isoforms in comparison to healthy liver tissue of the patient.\n\nCONCLUSION: Our results demonstrate that dual targeting of mTOR and AKT by use of RAD001 and the pan AKT inhibitor MK-2206 does effectively inhibit proliferation of HCC cell lines. These data suggest that combined treatment with RAD001 and MK-2206 may be a promising therapy approach in the treatment of hepatocellular carcinoma.", "author" : [ { "dropping-particle" : "", "family" : "Grabinski", "given" : "Nicole", "non-dropping-particle" : "", "parse-names" : false, "suffix" : "" }, { "dropping-particle" : "", "family" : "Ewald", "given" : "Florian", "non-dropping-particle" : "", "parse-names" : false, "suffix" : "" }, { "dropping-particle" : "", "family" : "Hofmann", "given" : "Bianca T", "non-dropping-particle" : "", "parse-names" : false, "suffix" : "" }, { "dropping-particle" : "", "family" : "Staufer", "given" : "Katharina", "non-dropping-particle" : "", "parse-names" : false, "suffix" : "" }, { "dropping-particle" : "", "family" : "Schumacher", "given" : "Udo", "non-dropping-particle" : "", "parse-names" : false, "suffix" : "" }, { "dropping-particle" : "", "family" : "Nashan", "given" : "Bj\u00f6rn", "non-dropping-particle" : "", "parse-names" : false, "suffix" : "" }, { "dropping-particle" : "", "family" : "J\u00fccker", "given" : "Manfred", "non-dropping-particle" : "", "parse-names" : false, "suffix" : "" } ], "container-title" : "Molecular cancer", "id" : "ITEM-4", "issued" : { "date-parts" : [ [ "2012", "1" ] ] }, "page" : "85", "title" : "Combined targeting of AKT and mTOR synergistically inhibits proliferation of hepatocellular carcinoma cells.", "type" : "article-journal", "volume" : "11" }, "uris" : [ "http://www.mendeley.com/documents/?uuid=c65446af-483a-4b27-a459-eeec6a04c5df" ] }, { "id" : "ITEM-5", "itemData" : { "DOI" : "10.1097/MOT.0000000000000069", "ISSN" : "1531-7013", "PMID" : "24685671", "abstract" : "PURPOSE OF REVIEW: Long-term survival of liver transplant recipients is threatened by increased rates of de-novo malignancy and recurrence of hepatocellular carcinoma (HCC), both events tightly related to immunosuppression.\n\nRECENT FINDINGS: There is accumulating evidence linking increased exposure to immunosuppressants and carcinogenesis, particularly concerning calcineurin inhibitors (CNIs), azathioprine and antilymphocyte agents. A recent study including 219 HCC transplanted patients showed that HCC recurrence rates were halved if a minimization of CNIs was applied within the first month after liver transplant. With mammalian target of rapamycin (mTOR) inhibitors as approved immunosuppressants for liver transplant patients, pooled data from several retrospective studies have suggested their possible benefit for reducing HCC recurrence.\n\nSUMMARY: Randomized controlled trials with sufficiently long follow-up are needed to evaluate the influence of different immunosuppression protocols in preventing malignancy after LT. Currently, early minimization of CNIs with or without mTOR inhibitors or mycophenolate seems a rational strategy for patients with risk factors for de-novo malignancy or recurrence of HCC after liver transplant. A deeper understanding of the immunological pathways of rejection and cancer would allow for designing more specific and safer drugs, and thus to prevent cancer after liver transplant.", "author" : [ { "dropping-particle" : "", "family" : "Rodr\u00edguez-Per\u00e1lvarez", "given" : "Manuel", "non-dropping-particle" : "", "parse-names" : false, "suffix" : "" }, { "dropping-particle" : "", "family" : "la Mata", "given" : "Manuel", "non-dropping-particle" : "De", "parse-names" : false, "suffix" : "" }, { "dropping-particle" : "", "family" : "Burroughs", "given" : "Andrew K", "non-dropping-particle" : "", "parse-names" : false, "suffix" : "" } ], "container-title" : "Current opinion in organ transplantation", "id" : "ITEM-5", "issue" : "3", "issued" : { "date-parts" : [ [ "2014", "6" ] ] }, "page" : "253-60", "title" : "Liver transplantation: immunosuppression and oncology.", "type" : "article-journal", "volume" : "19" }, "uris" : [ "http://www.mendeley.com/documents/?uuid=026bffd7-2778-4d3a-a8dd-24adecc60b67" ] } ], "mendeley" : { "formattedCitation" : "&lt;sup&gt;[105,124\u2013127]&lt;/sup&gt;", "plainTextFormattedCitation" : "[105,124\u2013127]", "previouslyFormattedCitation" : "&lt;sup&gt;[104,123\u2013126]&lt;/sup&gt;" }, "properties" : { "noteIndex" : 0 }, "schema" : "https://github.com/citation-style-language/schema/raw/master/csl-citation.json" }</w:instrText>
      </w:r>
      <w:r w:rsidR="00FD1605" w:rsidRPr="008728FC">
        <w:rPr>
          <w:rFonts w:ascii="Book Antiqua" w:hAnsi="Book Antiqua" w:cs="Tahoma"/>
          <w:bCs/>
          <w:sz w:val="24"/>
          <w:szCs w:val="24"/>
        </w:rPr>
        <w:fldChar w:fldCharType="separate"/>
      </w:r>
      <w:r w:rsidR="004C3FD6" w:rsidRPr="008728FC">
        <w:rPr>
          <w:rFonts w:ascii="Book Antiqua" w:hAnsi="Book Antiqua" w:cs="Tahoma"/>
          <w:bCs/>
          <w:noProof/>
          <w:sz w:val="24"/>
          <w:szCs w:val="24"/>
          <w:vertAlign w:val="superscript"/>
          <w:lang w:val="en-US"/>
        </w:rPr>
        <w:t>[105,124–127]</w:t>
      </w:r>
      <w:r w:rsidR="00FD1605" w:rsidRPr="008728FC">
        <w:rPr>
          <w:rFonts w:ascii="Book Antiqua" w:hAnsi="Book Antiqua" w:cs="Tahoma"/>
          <w:bCs/>
          <w:sz w:val="24"/>
          <w:szCs w:val="24"/>
        </w:rPr>
        <w:fldChar w:fldCharType="end"/>
      </w:r>
      <w:r w:rsidRPr="008728FC">
        <w:rPr>
          <w:rFonts w:ascii="Book Antiqua" w:hAnsi="Book Antiqua" w:cs="Tahoma"/>
          <w:bCs/>
          <w:sz w:val="24"/>
          <w:szCs w:val="24"/>
          <w:lang w:val="en-US"/>
        </w:rPr>
        <w:t>.</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p>
    <w:p w:rsidR="002F18B5" w:rsidRPr="00BE3220" w:rsidRDefault="002F18B5" w:rsidP="00CE5349">
      <w:pPr>
        <w:adjustRightInd w:val="0"/>
        <w:snapToGrid w:val="0"/>
        <w:spacing w:after="0" w:line="360" w:lineRule="auto"/>
        <w:jc w:val="both"/>
        <w:rPr>
          <w:rFonts w:ascii="Book Antiqua" w:eastAsia="Times New Roman" w:hAnsi="Book Antiqua" w:cs="Times New Roman"/>
          <w:caps/>
          <w:sz w:val="24"/>
          <w:szCs w:val="24"/>
          <w:lang w:val="en-US" w:eastAsia="es-CR"/>
        </w:rPr>
      </w:pPr>
      <w:r w:rsidRPr="00BE3220">
        <w:rPr>
          <w:rFonts w:ascii="Book Antiqua" w:eastAsia="Times New Roman" w:hAnsi="Book Antiqua" w:cs="Tahoma"/>
          <w:b/>
          <w:bCs/>
          <w:caps/>
          <w:color w:val="000000"/>
          <w:sz w:val="24"/>
          <w:szCs w:val="24"/>
          <w:lang w:val="en-US" w:eastAsia="es-CR"/>
        </w:rPr>
        <w:t>Prevention</w:t>
      </w:r>
    </w:p>
    <w:p w:rsidR="00DA1253" w:rsidRPr="008728FC" w:rsidRDefault="00DA1253" w:rsidP="00CE5349">
      <w:pPr>
        <w:adjustRightInd w:val="0"/>
        <w:snapToGrid w:val="0"/>
        <w:spacing w:after="0" w:line="360" w:lineRule="auto"/>
        <w:jc w:val="both"/>
        <w:rPr>
          <w:rFonts w:ascii="Book Antiqua" w:hAnsi="Book Antiqua" w:cs="Tahoma"/>
          <w:sz w:val="24"/>
          <w:szCs w:val="24"/>
          <w:lang w:val="en-US"/>
        </w:rPr>
      </w:pPr>
      <w:r w:rsidRPr="008728FC">
        <w:rPr>
          <w:rFonts w:ascii="Book Antiqua" w:hAnsi="Book Antiqua" w:cs="Tahoma"/>
          <w:sz w:val="24"/>
          <w:szCs w:val="24"/>
          <w:lang w:val="en-US"/>
        </w:rPr>
        <w:t xml:space="preserve">As most neoplasms are favored by immunosuppression, the long-term use of the lowest effective dose of immunosuppression to avoid rejection are recommended, as well as the avoidance of excessive sun exposure, treatment of premalignant lesions including warts and actinic keratoses, and avoidance of exposure to confirmed carcinogenic substances including those present in tobacco smoke. </w:t>
      </w:r>
    </w:p>
    <w:p w:rsidR="00DA1253" w:rsidRPr="008728FC" w:rsidRDefault="00DA1253" w:rsidP="00CE5349">
      <w:pPr>
        <w:adjustRightInd w:val="0"/>
        <w:snapToGrid w:val="0"/>
        <w:spacing w:after="0" w:line="360" w:lineRule="auto"/>
        <w:ind w:firstLineChars="100" w:firstLine="240"/>
        <w:jc w:val="both"/>
        <w:rPr>
          <w:rFonts w:ascii="Book Antiqua" w:hAnsi="Book Antiqua" w:cs="Tahoma"/>
          <w:i/>
          <w:sz w:val="24"/>
          <w:szCs w:val="24"/>
          <w:lang w:val="en-US"/>
        </w:rPr>
      </w:pPr>
      <w:r w:rsidRPr="008728FC">
        <w:rPr>
          <w:rFonts w:ascii="Book Antiqua" w:hAnsi="Book Antiqua" w:cs="Tahoma"/>
          <w:sz w:val="24"/>
          <w:szCs w:val="24"/>
          <w:lang w:val="en-US"/>
        </w:rPr>
        <w:t>Screening protocols are recommended in order to detect malignancies in early states, increasing the probability of opportune tre</w:t>
      </w:r>
      <w:r w:rsidR="00BE3220">
        <w:rPr>
          <w:rFonts w:ascii="Book Antiqua" w:hAnsi="Book Antiqua" w:cs="Tahoma"/>
          <w:sz w:val="24"/>
          <w:szCs w:val="24"/>
          <w:lang w:val="en-US"/>
        </w:rPr>
        <w:t>atment and improving prognosis</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"10.1111/j.1600-6143.2009.02766.x", "ISSN" : "1600-6143", "PMID" : "19663894", "abstract" : "The aim of our study was to examine whether an extensive surveillance protocol will promote early diagnosis and improved survival in patients with de novo cancer following liver transplantation (LT). Of 779 consecutive LT recipients, 96 (12.3%) developed 105 malignancies. The cumulative risk for the development of de novo cancer was 10%, 24%, 32% and 42% at 5, 10, 15 and 20 years after LT, respectively. The most frequent tumor types were skin (17%), lung (16%), oropharyngeal (11%) and prostate cancer (11%). The overall standard incidence ratio as compared to that of the general population was 1.9 (95% CI: 1.5-2.3). The median survival of patients with de novo non-skin cancers was 3.1 years after diagnosis. Only patients with skin cancers and solid tumors, diagnosed at early stages, showed an excellent outcome. After introducing an intensified surveillance protocol, the detection rate of de novo cancers increased from 4.9% to 13% and more de novo malignancies were diagnosed in earlier stages. For non-skin cancers, the median tumor-related survival significantly improved from 1.2 to 3.3 years as well as the median overall survival post-LT. This study indicates that an extensive tumor surveillance program is highly recommendable in LT recipients.", "author" : [ { "dropping-particle" : "", "family" : "Finkenstedt", "given" : "Armin", "non-dropping-particle" : "", "parse-names" : false, "suffix" : "" }, { "dropping-particle" : "", "family" : "Graziadei", "given" : "Ivo W", "non-dropping-particle" : "", "parse-names" : false, "suffix" : "" }, { "dropping-particle" : "", "family" : "Oberaigner", "given" : "Wilhelm", "non-dropping-particle" : "", "parse-names" : false, "suffix" : "" }, { "dropping-particle" : "", "family" : "Hilbe", "given" : "Wolfgang", "non-dropping-particle" : "", "parse-names" : false, "suffix" : "" }, { "dropping-particle" : "", "family" : "Nachbaur", "given" : "Karin", "non-dropping-particle" : "", "parse-names" : false, "suffix" : "" }, { "dropping-particle" : "", "family" : "Mark", "given" : "Walter", "non-dropping-particle" : "", "parse-names" : false, "suffix" : "" }, { "dropping-particle" : "", "family" : "Margreiter", "given" : "Raimund", "non-dropping-particle" : "", "parse-names" : false, "suffix" : "" }, { "dropping-particle" : "", "family" : "Vogel", "given" : "Wolfgang", "non-dropping-particle" : "", "parse-names" : false, "suffix" : "" } ], "container-title" : "American journal of transplantation : official journal of the American Society of Transplantation and the American Society of Transplant Surgeons", "id" : "ITEM-1", "issue" : "10", "issued" : { "date-parts" : [ [ "2009", "10" ] ] }, "page" : "2355-61", "title" : "Extensive surveillance promotes early diagnosis and improved survival of de novo malignancies in liver transplant recipients.", "type" : "article-journal", "volume" : "9" }, "uris" : [ "http://www.mendeley.com/documents/?uuid=ed169473-c46b-45d8-84a7-d660c16bc16a" ] }, { "id" : "ITEM-2", "itemData" : { "DOI" : "10.1111/j.1399-0012.2008.00927.x", "ISSN" : "1399-0012", "PMID" : "19681977", "abstract" : "De novo malignancies are frequent complications after liver transplantation. Aim of the study is to evaluate whether a surveillance program for malignancy may improve patient survival. We have compared the survival after the diagnosis of malignancy (excluding cutaneous and hepatobiliary carcinomas and lymphoproliferative disease) of patients with symptomatic or incidental malignancies with patients with neoplasia diagnosed on screening. Two hundred and eighty patients with a follow-up greater than three months were followed for a median of 77.5 months (total follow-up: 1515 patient-yr). Thirty-three patients developed 41 malignancies. When compared with general population, the entire cohort of liver transplant recipients had a significantly higher risk of malignancy (relative risk: 2.34), gastrointestinal tract (relative risk: 2.52), urological tract (relative risk: 2.94) and head and neck cancer (relative risk: 4.14), and cancer-related death (relative risk: 2.35). All nine patients diagnosed with cancer with active screening are currently alive and free of malignancy after a median follow-up of 25 months. By contrast, 18/24 patients with diagnosis of cancer prompted by symptoms or incidentally diagnosed died as a consequence of the cancer (median survival: 13.5 months). The difference in survival between both groups was significant (p = 0.002). In conclusion, a close surveillance protocol for the diagnosis of malignancy could be life-saving in liver transplant recipients.", "author" : [ { "dropping-particle" : "", "family" : "Herrero", "given" : "J Ignacio", "non-dropping-particle" : "", "parse-names" : false, "suffix" : "" }, { "dropping-particle" : "", "family" : "Alegre", "given" : "Felix", "non-dropping-particle" : "", "parse-names" : false, "suffix" : "" }, { "dropping-particle" : "", "family" : "Quiroga", "given" : "Jorge", "non-dropping-particle" : "", "parse-names" : false, "suffix" : "" }, { "dropping-particle" : "", "family" : "Pardo", "given" : "Fernando", "non-dropping-particle" : "", "parse-names" : false, "suffix" : "" }, { "dropping-particle" : "", "family" : "I\u00f1arrairaegui", "given" : "Mercedes", "non-dropping-particle" : "", "parse-names" : false, "suffix" : "" }, { "dropping-particle" : "", "family" : "Sangro", "given" : "Bruno", "non-dropping-particle" : "", "parse-names" : false, "suffix" : "" }, { "dropping-particle" : "", "family" : "Rotellar", "given" : "Fernando", "non-dropping-particle" : "", "parse-names" : false, "suffix" : "" }, { "dropping-particle" : "", "family" : "Montiel", "given" : "Custodia", "non-dropping-particle" : "", "parse-names" : false, "suffix" : "" }, { "dropping-particle" : "", "family" : "Prieto", "given" : "Jesus", "non-dropping-particle" : "", "parse-names" : false, "suffix" : "" } ], "container-title" : "Clinical transplantation", "id" : "ITEM-2", "issue" : "4", "issued" : { "date-parts" : [ [ "0", "1" ] ] }, "page" : "532-6", "title" : "Usefulness of a program of neoplasia surveillance in liver transplantation. A preliminary report.", "type" : "article-journal", "volume" : "23" }, "uris" : [ "http://www.mendeley.com/documents/?uuid=18867ab5-2a59-4ca5-9ff5-df15db2d786c" ] } ], "mendeley" : { "formattedCitation" : "&lt;sup&gt;[128,129]&lt;/sup&gt;", "plainTextFormattedCitation" : "[128,129]", "previouslyFormattedCitation" : "&lt;sup&gt;[127,128]&lt;/sup&gt;"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[128,129]</w:t>
      </w:r>
      <w:r w:rsidR="00FD1605" w:rsidRPr="008728FC">
        <w:rPr>
          <w:rFonts w:ascii="Book Antiqua" w:hAnsi="Book Antiqua" w:cs="Tahoma"/>
          <w:sz w:val="24"/>
          <w:szCs w:val="24"/>
          <w:lang w:val="en-US"/>
        </w:rPr>
        <w:fldChar w:fldCharType="end"/>
      </w:r>
      <w:r w:rsidR="00BE3220">
        <w:rPr>
          <w:rFonts w:ascii="Book Antiqua" w:hAnsi="Book Antiqua" w:cs="Tahoma" w:hint="eastAsia"/>
          <w:sz w:val="24"/>
          <w:szCs w:val="24"/>
          <w:lang w:val="en-US" w:eastAsia="zh-CN"/>
        </w:rPr>
        <w:t>.</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 xml:space="preserve">Some recommended strategies include monthly skin autoexam, annual dermatological visit, annual Pap smear, mammography every 2 years, annual digital rectal exam and prostate-specific antigen determination, annual fecal occult blood test, colonoscopy every 10 years, annual chest X-ray, abdominal </w:t>
      </w:r>
      <w:r w:rsidRPr="008728FC">
        <w:rPr>
          <w:rFonts w:ascii="Book Antiqua" w:hAnsi="Book Antiqua" w:cs="Tahoma"/>
          <w:sz w:val="24"/>
          <w:szCs w:val="24"/>
          <w:lang w:val="en-US"/>
        </w:rPr>
        <w:lastRenderedPageBreak/>
        <w:t>ultrasoun</w:t>
      </w:r>
      <w:r w:rsidR="00BE3220">
        <w:rPr>
          <w:rFonts w:ascii="Book Antiqua" w:hAnsi="Book Antiqua" w:cs="Tahoma"/>
          <w:sz w:val="24"/>
          <w:szCs w:val="24"/>
          <w:lang w:val="en-US"/>
        </w:rPr>
        <w:t>d, chest and abdominal CT scan</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"10.1111/j.1478-3231.2010.02303.x", "ISSN" : "1478-3231", "PMID" : "20602682", "abstract" : "Orthotopic liver transplant (OLT) is an established life saving procedure for both acute and chronic liver failure, but incidences and risk factors for development of these malignancies are yet to be established. To determine the incidences and risk factors associated with de novo malignancy after OLT. We performed a systematic review of relevant epidemiological studies available on MEDLINE, which provided information on the incidences and risk factors for the development malignancies in adult OLT recipients published from 1983 to 2009. All data was compiled from retrospective studies. Independent risk factors for the development of de novo malignancy in adult OLT recipients were identified to be statistically significant including immunosuppression, hepatitis C virus infection, smoking, alcoholic cirrhosis and sun exposure. OLT recipients with smoking and alcohol history are of particular risk for head and neck and lung cancers. Primary sclerosing cholangitis and inflammatory bowel disease were found to be independent risk factors for colon cancer. Adult OLT recipients are at increased risk for the development of post-transplant malignancies and obviates the need for surveillance protocols that are safe and cost-effective. OLT recipients should be advised on taking proper precautions in the sun, smoking cessation, and eliminating alcohol consumption. Given the emergence of alcoholic cirrhosis as a leading indication for liver transplantation, the early detection of lung and head and neck cancers is of particular importance.", "author" : [ { "dropping-particle" : "", "family" : "Chak", "given" : "Eric", "non-dropping-particle" : "", "parse-names" : false, "suffix" : "" }, { "dropping-particle" : "", "family" : "Saab", "given" : "Sammy", "non-dropping-particle" : "", "parse-names" : false, "suffix" : "" } ], "container-title" : "Liver international : official journal of the International Association for the Study of the Liver", "id" : "ITEM-1", "issue" : "9", "issued" : { "date-parts" : [ [ "2010", "10" ] ] }, "page" : "1247-58", "title" : "Risk factors and incidence of de novo malignancy in liver transplant recipients: a systematic review.", "type" : "article-journal", "volume" : "30" }, "uris" : [ "http://www.mendeley.com/documents/?uuid=637eb08e-af4f-4ca0-97e5-46fb60741ffd" ] }, { "id" : "ITEM-2", "itemData" : { "ISSN" : "1539-3704", "PMID" : "19189908", "abstract" : "DESCRIPTION: Update of the 2001 U.S. Preventive Services Task Force (USPSTF) recommendation statement on screening for skin cancer.\n\nMETHODS: To update its recommendation, the USPSTF reviewed evidence published since 2001 on studies on screening effectiveness, the stage of detection by screening, and the accuracy of whole-body examination by primary care clinicians and self-examination by patients.\n\nRECOMMENDATION: The USPSTF concludes that the current evidence is insufficient to assess the balance of benefits and harms of screening for skin cancer by primary care clinicians or by patient skin self-examination. (I statement).", "container-title" : "Annals of internal medicine", "id" : "ITEM-2", "issue" : "3", "issued" : { "date-parts" : [ [ "2009", "2", "3" ] ] }, "page" : "188-93", "title" : "Screening for skin cancer: U.S. Preventive Services Task Force recommendation statement.", "type" : "article-journal", "volume" : "150" }, "uris" : [ "http://www.mendeley.com/documents/?uuid=1990486f-19c7-44e6-9b5c-08892443a251" ] }, { "id" : "ITEM-3", "itemData" : { "ISSN" : "1046-6673", "PMID" : "11044969", "abstract" : "Many complications after renal transplantation can be prevented if they are detected early. Guidelines have been developed for the prevention of diseases in the general population, but there are no comprehensive guidelines for the prevention of diseases and complications after renal transplantation. Therefore, the Clinical Practice Guidelines Committee of the American Society of Transplantation developed these guidelines to help physicians and other health care workers provide optimal care for renal transplant recipients. The guidelines are also intended to indirectly help patients receive the access to care that they need to ensure long-term allograft survival, by attempting to systematically define what that care encompasses. The guidelines are applicable to all adult and pediatric renal transplant recipients, and they cover the outpatient screening for and prevention of diseases and complications that commonly occur after renal transplantation. They do not cover the diagnosis and treatment of diseases and complications after they become manifest, and they do not cover the pretransplant evaluation of renal transplant candidates. The guidelines are comprehensive, but they do not pretend to cover every aspect of care. As much as possible, the guidelines are evidence-based, and each recommendation has been given a subjective grade to indicate the strength of evidence that supports the recommendation. It is hoped that these guidelines will provide a framework for additional discussion and research that will improve the care of renal transplant recipients.", "author" : [ { "dropping-particle" : "", "family" : "Kasiske", "given" : "B L", "non-dropping-particle" : "", "parse-names" : false, "suffix" : "" }, { "dropping-particle" : "", "family" : "Vazquez", "given" : "M A", "non-dropping-particle" : "", "parse-names" : false, "suffix" : "" }, { "dropping-particle" : "", "family" : "Harmon", "given" : "W E", "non-dropping-particle" : "", "parse-names" : false, "suffix" : "" }, { "dropping-particle" : "", "family" : "Brown", "given" : "R S", "non-dropping-particle" : "", "parse-names" : false, "suffix" : "" }, { "dropping-particle" : "", "family" : "Danovitch", "given" : "G M", "non-dropping-particle" : "", "parse-names" : false, "suffix" : "" }, { "dropping-particle" : "", "family" : "Gaston", "given" : "R S", "non-dropping-particle" : "", "parse-names" : false, "suffix" : "" }, { "dropping-particle" : "", "family" : "Roth", "given" : "D", "non-dropping-particle" : "", "parse-names" : false, "suffix" : "" }, { "dropping-particle" : "", "family" : "Scandling", "given" : "J D", "non-dropping-particle" : "", "parse-names" : false, "suffix" : "" }, { "dropping-particle" : "", "family" : "Singer", "given" : "G G", "non-dropping-particle" : "", "parse-names" : false, "suffix" : "" } ], "container-title" : "Journal of the American Society of Nephrology : JASN", "id" : "ITEM-3", "issued" : { "date-parts" : [ [ "2000", "10" ] ] }, "page" : "S1-86", "title" : "Recommendations for the outpatient surveillance of renal transplant recipients. American Society of Transplantation.", "type" : "article-journal", "volume" : "11 Suppl 1" }, "uris" : [ "http://www.mendeley.com/documents/?uuid=02c86714-c528-4b24-b77d-7d644828aaba" ] }, { "id" : "ITEM-4", "itemData" : { "DOI" : "10.7326/0003-4819-151-10-200911170-00010", "ISSN" : "1539-3704", "PMID" : "19920274", "abstract" : "BACKGROUND: Despite trials of mammography and widespread use, optimal screening policy is controversial.\n\nOBJECTIVE: To evaluate U.S. breast cancer screening strategies.\n\nDESIGN: 6 models using common data elements.\n\nDATA SOURCES: National data on age-specific incidence, competing mortality, mammography characteristics, and treatment effects.\n\nTARGET POPULATION: A contemporary population cohort.\n\nTIME HORIZON: Lifetime.\n\nPERSPECTIVE: Societal.\n\nINTERVENTIONS: 20 screening strategies with varying initiation and cessation ages applied annually or biennially.\n\nOUTCOME MEASURES: Number of mammograms, reduction in deaths from breast cancer or life-years gained (vs. no screening), false-positive results, unnecessary biopsies, and overdiagnosis.\n\nRESULTS OF BASE-CASE ANALYSIS: The 6 models produced consistent rankings of screening strategies. Screening biennially maintained an average of 81% (range across strategies and models, 67% to 99%) of the benefit of annual screening with almost half the number of false-positive results. Screening biennially from ages 50 to 69 years achieved a median 16.5% (range, 15% to 23%) reduction in breast cancer deaths versus no screening. Initiating biennial screening at age 40 years (vs. 50 years) reduced mortality by an additional 3% (range, 1% to 6%), consumed more resources, and yielded more false-positive results. Biennial screening after age 69 years yielded some additional mortality reduction in all models, but overdiagnosis increased most substantially at older ages.\n\nRESULTS OF SENSITIVITY ANALYSIS: Varying test sensitivity or treatment patterns did not change conclusions.\n\nLIMITATION: Results do not include morbidity from false-positive results, patient knowledge of earlier diagnosis, or unnecessary treatment.\n\nCONCLUSION: Biennial screening achieves most of the benefit of annual screening with less harm. Decisions about the best strategy depend on program and individual objectives and the weight placed on benefits, harms, and resource considerations.\n\nPRIMARY FUNDING SOURCE: National Cancer Institute.", "author" : [ { "dropping-particle" : "", "family" : "Mandelblatt", "given" : "Jeanne S", "non-dropping-particle" : "", "parse-names" : false, "suffix" : "" }, { "dropping-particle" : "", "family" : "Cronin", "given" : "Kathleen A", "non-dropping-particle" : "", "parse-names" : false, "suffix" : "" }, { "dropping-particle" : "", "family" : "Bailey", "given" : "Stephanie", "non-dropping-particle" : "", "parse-names" : false, "suffix" : "" }, { "dropping-particle" : "", "family" : "Berry", "given" : "Donald A", "non-dropping-particle" : "", "parse-names" : false, "suffix" : "" }, { "dropping-particle" : "", "family" : "Koning", "given" : "Harry J", "non-dropping-particle" : "de", "parse-names" : false, "suffix" : "" }, { "dropping-particle" : "", "family" : "Draisma", "given" : "Gerrit", "non-dropping-particle" : "", "parse-names" : false, "suffix" : "" }, { "dropping-particle" : "", "family" : "Huang", "given" : "Hui", "non-dropping-particle" : "", "parse-names" : false, "suffix" : "" }, { "dropping-particle" : "", "family" : "Lee", "given" : "Sandra J", "non-dropping-particle" : "", "parse-names" : false, "suffix" : "" }, { "dropping-particle" : "", "family" : "Munsell", "given" : "Mark", "non-dropping-particle" : "", "parse-names" : false, "suffix" : "" }, { "dropping-particle" : "", "family" : "Plevritis", "given" : "Sylvia K", "non-dropping-particle" : "", "parse-names" : false, "suffix" : "" }, { "dropping-particle" : "", "family" : "Ravdin", "given" : "Peter", "non-dropping-particle" : "", "parse-names" : false, "suffix" : "" }, { "dropping-particle" : "", "family" : "Schechter", "given" : "Clyde B", "non-dropping-particle" : "", "parse-names" : false, "suffix" : "" }, { "dropping-particle" : "", "family" : "Sigal", "given" : "Bronislava", "non-dropping-particle" : "", "parse-names" : false, "suffix" : "" }, { "dropping-particle" : "", "family" : "Stoto", "given" : "Michael A", "non-dropping-particle" : "", "parse-names" : false, "suffix" : "" }, { "dropping-particle" : "", "family" : "Stout", "given" : "Natasha K", "non-dropping-particle" : "", "parse-names" : false, "suffix" : "" }, { "dropping-particle" : "", "family" : "Ravesteyn", "given" : "Nicolien T", "non-dropping-particle" : "van", "parse-names" : false, "suffix" : "" }, { "dropping-particle" : "", "family" : "Venier", "given" : "John", "non-dropping-particle" : "", "parse-names" : false, "suffix" : "" }, { "dropping-particle" : "", "family" : "Zelen", "given" : "Marvin", "non-dropping-particle" : "", "parse-names" : false, "suffix" : "" }, { "dropping-particle" : "", "family" : "Feuer", "given" : "Eric J", "non-dropping-particle" : "", "parse-names" : false, "suffix" : "" } ], "container-title" : "Annals of internal medicine", "id" : "ITEM-4", "issue" : "10", "issued" : { "date-parts" : [ [ "2009", "11", "17" ] ] }, "page" : "738-47", "title" : "Effects of mammography screening under different screening schedules: model estimates of potential benefits and harms.", "type" : "article-journal", "volume" : "151" }, "uris" : [ "http://www.mendeley.com/documents/?uuid=0458b909-bae9-4f56-b96e-19004e08f576" ] }, { "id" : "ITEM-5", "itemData" : { "ISSN" : "1539-3704", "PMID" : "18838716", "abstract" : "DESCRIPTION: Update of the 2002 U.S. Preventive Services Task Force (USPSTF) recommendation statement on screening for colorectal cancer.\n\nMETHODS: To update its recommendation, the USPSTF commissioned 2 studies: 1) a targeted systematic evidence review on 4 selected questions relating to test characteristics and benefits and harms of screening technologies, and 2) a decision analytic modeling analysis using population modeling techniques to compare the expected health outcomes and resource requirements of available screening modalities when used in a programmatic way over time.\n\nRECOMMENDATIONS: The USPSTF recommends screening for colorectal cancer using fecal occult blood testing, sigmoidoscopy, or colonoscopy in adults, beginning at age 50 years and continuing until age 75 years. The risks and benefits of these screening methods vary. (A recommendation). The USPSTF recommends against routine screening for colorectal cancer in adults 76 to 85 years of age. There may be considerations that support colorectal cancer screening in an individual patient. (C recommendation). The USPSTF recommends against screening for colorectal cancer in adults older than age 85 years. (D recommendation). The USPSTF concludes that the evidence is insufficient to assess the benefits and harms of computed tomographic colonography and fecal DNA testing as screening modalities for colorectal cancer. (I statement).", "container-title" : "Annals of internal medicine", "id" : "ITEM-5", "issue" : "9", "issued" : { "date-parts" : [ [ "2008", "11", "4" ] ] }, "page" : "627-37", "title" : "Screening for colorectal cancer: U.S. Preventive Services Task Force recommendation statement.", "type" : "article-journal", "volume" : "149" }, "uris" : [ "http://www.mendeley.com/documents/?uuid=a56e7f7d-472b-40dd-8ccf-fe5f40541755" ] }, { "id" : "ITEM-6", "itemData" : { "DOI" : "10.1056/NEJMoa1102873", "ISSN" : "1533-4406", "PMID" : "21714641", "abstract" : "BACKGROUND: The aggressive and heterogeneous nature of lung cancer has thwarted efforts to reduce mortality from this cancer through the use of screening. The advent of low-dose helical computed tomography (CT) altered the landscape of lung-cancer screening, with studies indicating that low-dose CT detects many tumors at early stages. The National Lung Screening Trial (NLST) was conducted to determine whether screening with low-dose CT could reduce mortality from lung cancer.\n\nMETHODS: From August 2002 through April 2004, we enrolled 53,454 persons at high risk for lung cancer at 33 U.S. medical centers. Participants were randomly assigned to undergo three annual screenings with either low-dose CT (26,722 participants) or single-view posteroanterior chest radiography (26,732). Data were collected on cases of lung cancer and deaths from lung cancer that occurred through December 31, 2009.\n\nRESULTS: The rate of adherence to screening was more than 90%. The rate of positive screening tests was 24.2% with low-dose CT and 6.9% with radiography over all three rounds. A total of 96.4% of the positive screening results in the low-dose CT group and 94.5% in the radiography group were false positive results. The incidence of lung cancer was 645 cases per 100,000 person-years (1060 cancers) in the low-dose CT group, as compared with 572 cases per 100,000 person-years (941 cancers) in the radiography group (rate ratio, 1.13; 95% confidence interval [CI], 1.03 to 1.23). There were 247 deaths from lung cancer per 100,000 person-years in the low-dose CT group and 309 deaths per 100,000 person-years in the radiography group, representing a relative reduction in mortality from lung cancer with low-dose CT screening of 20.0% (95% CI, 6.8 to 26.7; P=0.004). The rate of death from any cause was reduced in the low-dose CT group, as compared with the radiography group, by 6.7% (95% CI, 1.2 to 13.6; P=0.02).\n\nCONCLUSIONS: Screening with the use of low-dose CT reduces mortality from lung cancer. (Funded by the National Cancer Institute; National Lung Screening Trial ClinicalTrials.gov number, NCT00047385.).", "author" : [ { "dropping-particle" : "", "family" : "Aberle", "given" : "Denise R", "non-dropping-particle" : "", "parse-names" : false, "suffix" : "" }, { "dropping-particle" : "", "family" : "Adams", "given" : "Amanda M", "non-dropping-particle" : "", "parse-names" : false, "suffix" : "" }, { "dropping-particle" : "", "family" : "Berg", "given" : "Christine D", "non-dropping-particle" : "", "parse-names" : false, "suffix" : "" }, { "dropping-particle" : "", "family" : "Black", "given" : "William C", "non-dropping-particle" : "", "parse-names" : false, "suffix" : "" }, { "dropping-particle" : "", "family" : "Clapp", "given" : "Jonathan D", "non-dropping-particle" : "", "parse-names" : false, "suffix" : "" }, { "dropping-particle" : "", "family" : "Fagerstrom", "given" : "Richard M", "non-dropping-particle" : "", "parse-names" : false, "suffix" : "" }, { "dropping-particle" : "", "family" : "Gareen", "given" : "Ilana F", "non-dropping-particle" : "", "parse-names" : false, "suffix" : "" }, { "dropping-particle" : "", "family" : "Gatsonis", "given" : "Constantine", "non-dropping-particle" : "", "parse-names" : false, "suffix" : "" }, { "dropping-particle" : "", "family" : "Marcus", "given" : "Pamela M", "non-dropping-particle" : "", "parse-names" : false, "suffix" : "" }, { "dropping-particle" : "", "family" : "Sicks", "given" : "JoRean D", "non-dropping-particle" : "", "parse-names" : false, "suffix" : "" } ], "container-title" : "The New England journal of medicine", "id" : "ITEM-6", "issue" : "5", "issued" : { "date-parts" : [ [ "2011", "8", "4" ] ] }, "page" : "395-409", "title" : "Reduced lung-cancer mortality with low-dose computed tomographic screening.", "type" : "article-journal", "volume" : "365" }, "uris" : [ "http://www.mendeley.com/documents/?uuid=8b13a59f-16e6-4279-954b-a1bedcc41f6e" ] } ], "mendeley" : { "formattedCitation" : "&lt;sup&gt;[130\u2013135]&lt;/sup&gt;", "plainTextFormattedCitation" : "[130\u2013135]", "previouslyFormattedCitation" : "&lt;sup&gt;[129\u2013134]&lt;/sup&gt;"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[130–135]</w:t>
      </w:r>
      <w:r w:rsidR="00FD1605" w:rsidRPr="008728FC">
        <w:rPr>
          <w:rFonts w:ascii="Book Antiqua" w:hAnsi="Book Antiqua" w:cs="Tahoma"/>
          <w:sz w:val="24"/>
          <w:szCs w:val="24"/>
          <w:lang w:val="en-US"/>
        </w:rPr>
        <w:fldChar w:fldCharType="end"/>
      </w:r>
      <w:r w:rsidR="00BE3220">
        <w:rPr>
          <w:rFonts w:ascii="Book Antiqua" w:hAnsi="Book Antiqua" w:cs="Tahoma" w:hint="eastAsia"/>
          <w:sz w:val="24"/>
          <w:szCs w:val="24"/>
          <w:lang w:val="en-US" w:eastAsia="zh-CN"/>
        </w:rPr>
        <w:t>.</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A summary of preventive measures is provided in Table 3.</w:t>
      </w:r>
    </w:p>
    <w:p w:rsidR="00F5297B" w:rsidRPr="008728FC" w:rsidRDefault="00F5297B" w:rsidP="00CE5349">
      <w:pPr>
        <w:adjustRightInd w:val="0"/>
        <w:snapToGrid w:val="0"/>
        <w:spacing w:after="0" w:line="360" w:lineRule="auto"/>
        <w:jc w:val="both"/>
        <w:rPr>
          <w:rFonts w:ascii="Book Antiqua" w:eastAsia="Times New Roman" w:hAnsi="Book Antiqua" w:cs="Tahoma"/>
          <w:i/>
          <w:iCs/>
          <w:color w:val="000000"/>
          <w:sz w:val="24"/>
          <w:szCs w:val="24"/>
          <w:lang w:val="en-US" w:eastAsia="es-CR"/>
        </w:rPr>
      </w:pPr>
    </w:p>
    <w:p w:rsidR="002F18B5" w:rsidRPr="00BE3220" w:rsidRDefault="002F18B5" w:rsidP="00CE5349">
      <w:pPr>
        <w:adjustRightInd w:val="0"/>
        <w:snapToGrid w:val="0"/>
        <w:spacing w:after="0" w:line="360" w:lineRule="auto"/>
        <w:jc w:val="both"/>
        <w:rPr>
          <w:rFonts w:ascii="Book Antiqua" w:eastAsia="Times New Roman" w:hAnsi="Book Antiqua" w:cs="Times New Roman"/>
          <w:b/>
          <w:sz w:val="24"/>
          <w:szCs w:val="24"/>
          <w:lang w:val="en-US" w:eastAsia="es-CR"/>
        </w:rPr>
      </w:pPr>
      <w:r w:rsidRPr="00BE3220">
        <w:rPr>
          <w:rFonts w:ascii="Book Antiqua" w:eastAsia="Times New Roman" w:hAnsi="Book Antiqua" w:cs="Tahoma"/>
          <w:b/>
          <w:iCs/>
          <w:color w:val="000000"/>
          <w:sz w:val="24"/>
          <w:szCs w:val="24"/>
          <w:lang w:val="en-US" w:eastAsia="es-CR"/>
        </w:rPr>
        <w:t>Management of neoplastic disease in LT recipients:</w:t>
      </w:r>
      <w:r w:rsidR="00BE3220">
        <w:rPr>
          <w:rFonts w:ascii="Book Antiqua" w:hAnsi="Book Antiqua" w:cs="Times New Roman" w:hint="eastAsia"/>
          <w:b/>
          <w:sz w:val="24"/>
          <w:szCs w:val="24"/>
          <w:lang w:val="en-US" w:eastAsia="zh-CN"/>
        </w:rPr>
        <w:t xml:space="preserve"> </w:t>
      </w:r>
      <w:r w:rsidRPr="008728FC">
        <w:rPr>
          <w:rFonts w:ascii="Book Antiqua" w:eastAsia="Times New Roman" w:hAnsi="Book Antiqua" w:cs="Tahoma"/>
          <w:color w:val="000000"/>
          <w:sz w:val="24"/>
          <w:szCs w:val="24"/>
          <w:lang w:val="en-US" w:eastAsia="es-CR"/>
        </w:rPr>
        <w:t>In general terms, management of malignant neoplasms in LT recipients is similar to that of the immunocompetent patient in terms of surgery, chemotherapy and radiotherapy, but, in contrast, one of the main pillars of the approach to a neoplasm in transplant recipients is represented by modification of immunosuppression, especially in tumors which are highly susceptible to immunosuppression, such as KS and PTLD.</w:t>
      </w:r>
    </w:p>
    <w:p w:rsidR="002F18B5" w:rsidRPr="008728FC" w:rsidRDefault="00EA3222"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hAnsi="Book Antiqua" w:cs="Tahoma"/>
          <w:sz w:val="24"/>
          <w:szCs w:val="24"/>
          <w:lang w:val="en-US"/>
        </w:rPr>
        <w:t>Owing to their strong anti-angiogenic effects which result in inhibition of tumor growth, as well as their direct action on cancer cells by the inhibition of their dependence on the mTOR pathway for cell growth and survival, mTOR inhibitors are increasingly being used in the management of neoplasms in transplant recipients</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"DOI" : "10.1111/j.1600-6143.2008.02391.x", "ISSN" : "1600-6143", "PMID" : "18785960", "abstract" : "One of the most clinically important molecular signalling networks to emerge over the past decade is the mammalian target of rapamycin (mTOR) pathway. mTOR, the protein kinase at the core of this intricate and continually evolving pathway, controls cellular growth and behavior, impacting vital processes from immune reactivity to cancer progression. As researchers, surgeons and physicians in the field of organ transplantation, we have acquired a keen interest in regulating mTOR activity, because this molecule is not only able to block IL-2 signalling in T cells, and thus alloimmune reactivity, it is a critical part of the cellular circuitry which is often constitutively activated in neoplastic cells, leading to the all-too-often occurrence of cancer. Since allograft rejection and the development of cancer lead most lists for causing excess morbidity and mortality in our organ transplant population, a thorough and current understanding of the mTOR pathway becomes essential. In this review, we endeavor to unravel the latest molecular developments in mTOR signalling and use this basic knowledge to generate perspectives on how pharmacologic mTOR intervention may form a balance to impact long-term antidonor immune responses and the development of malignancy in transplant recipients.", "author" : [ { "dropping-particle" : "", "family" : "Geissler", "given" : "Edward K", "non-dropping-particle" : "", "parse-names" : false, "suffix" : "" }, { "dropping-particle" : "", "family" : "Schlitt", "given" : "Hans J", "non-dropping-particle" : "", "parse-names" : false, "suffix" : "" }, { "dropping-particle" : "", "family" : "Thomas", "given" : "George", "non-dropping-particle" : "", "parse-names" : false, "suffix" : "" } ], "container-title" : "American journal of transplantation : official journal of the American Society of Transplantation and the American Society of Transplant Surgeons", "id" : "ITEM-1", "issue" : "11", "issued" : { "date-parts" : [ [ "2008", "11" ] ] }, "page" : "2212-8", "title" : "mTOR, cancer and transplantation.", "type" : "article-journal", "volume" : "8" }, "uris" : [ "http://www.mendeley.com/documents/?uuid=0595e849-c8fc-4bf3-8927-a4b2e4d51995" ] }, { "id" : "ITEM-2", "itemData" : { "DOI" : "10.1038/nm0202-128", "ISSN" : "1078-8956", "PMID" : "11821896", "abstract" : "Conventional immunosuppressive drugs have been used effectively to prevent immunologic rejection in organ transplantation. Individuals taking these drugs are at risk, however, for the development and recurrence of cancer. In the present study we show that the new immunosuppressive drug rapamycin (RAPA) may reduce the risk of cancer development while simultaneously providing effective immunosuppression. Experimentally, RAPA inhibited metastatic tumor growth and angiogenesis in in vivo mouse models. In addition, normal immunosuppressive doses of RAPA effectively controlled the growth of established tumors. In contrast, the most widely recognized immunosuppressive drug, cyclosporine, promoted tumor growth. From a mechanistic perspective, RAPA showed antiangiogenic activities linked to a decrease in production of vascular endothelial growth factor (VEGF) and to a markedly inhibited response of vascular endothelial cells to stimulation by VEGF. Thus, the use of RAPA, instead of cyclosporine, may reduce the chance of recurrent or de novo cancer in high-risk transplant patients.", "author" : [ { "dropping-particle" : "", "family" : "Guba", "given" : "Markus", "non-dropping-particle" : "", "parse-names" : false, "suffix" : "" }, { "dropping-particle" : "", "family" : "Breitenbuch", "given" : "Philipp", "non-dropping-particle" : "von", "parse-names" : false, "suffix" : "" }, { "dropping-particle" : "", "family" : "Steinbauer", "given" : "Markus", "non-dropping-particle" : "", "parse-names" : false, "suffix" : "" }, { "dropping-particle" : "", "family" : "Koehl", "given" : "Gudrun", "non-dropping-particle" : "", "parse-names" : false, "suffix" : "" }, { "dropping-particle" : "", "family" : "Flegel", "given" : "Stefanie", "non-dropping-particle" : "", "parse-names" : false, "suffix" : "" }, { "dropping-particle" : "", "family" : "Hornung", "given" : "Matthias", "non-dropping-particle" : "", "parse-names" : false, "suffix" : "" }, { "dropping-particle" : "", "family" : "Bruns", "given" : "Christiane J", "non-dropping-particle" : "", "parse-names" : false, "suffix" : "" }, { "dropping-particle" : "", "family" : "Zuelke", "given" : "Carl", "non-dropping-particle" : "", "parse-names" : false, "suffix" : "" }, { "dropping-particle" : "", "family" : "Farkas", "given" : "Stefan", "non-dropping-particle" : "", "parse-names" : false, "suffix" : "" }, { "dropping-particle" : "", "family" : "Anthuber", "given" : "Matthias", "non-dropping-particle" : "", "parse-names" : false, "suffix" : "" }, { "dropping-particle" : "", "family" : "Jauch", "given" : "Karl-Walter", "non-dropping-particle" : "", "parse-names" : false, "suffix" : "" }, { "dropping-particle" : "", "family" : "Geissler", "given" : "Edward K", "non-dropping-particle" : "", "parse-names" : false, "suffix" : "" } ], "container-title" : "Nature medicine", "id" : "ITEM-2", "issue" : "2", "issued" : { "date-parts" : [ [ "2002", "2" ] ] }, "page" : "128-35", "title" : "Rapamycin inhibits primary and metastatic tumor growth by antiangiogenesis: involvement of vascular endothelial growth factor.", "type" : "article-journal", "volume" : "8" }, "uris" : [ "http://www.mendeley.com/documents/?uuid=5a4c8070-67cf-4461-a5a9-27324c119e07" ] }, { "id" : "ITEM-3", "itemData" : { "ISSN" : "0041-1337", "PMID" : "15167584", "abstract" : "Cancer is an increasingly recognized problem associated with immunosuppression. Recent reports, however, suggest that the immunosuppressive agent rapamycin has anti-cancer properties that could address this problem. Thus far, rapamycin's effects on immunity and cancer have been studied separately. Here we tested the effects of rapamycin, versus cyclosporine A (CsA), on established tumors in mice simultaneously bearing a heart allograft. In one tumor-transplant model, BALB/c mice received subcutaneous syngenic CT26 colon adenocarcinoma cells 7 days before C3H ear-heart transplantation. Rapamycin or CsA treatment was initiated with transplantation. In a second model system, a B16 melanoma was established in C57BL/6 mice that received a primary vascularized C3H heart allograft. In vitro angiogenic effects of rapamycin and CsA were tested in an aortic ring assay. Results show that CT26 tumors grew for 2 weeks before tumor complications occurred. However, rapamycin protected allografts, inhibited tumor growth, and permitted animal survival. In contrast, CsA-treated mice succumbed to advancing tumors, albeit with a functioning allograft. Rapamycin's antitumor effect also functioned in severe combined immunodeficient BALB/c mice. Similar effects of the drugs occurred with B16 melanomas and primary vascularized C3H allografts in C57BL/6 mice. Furthermore, in this model, rapamycin inhibited the tumor growth-enhancing effects of CsA. Moreover, in vitro experiments showed that CsA promotes angiogenesis by a transforming growth factor-beta-related mechanism, and that this effect is abrogated by rapamycin. This study demonstrates that rapamycin simultaneously protects allografts from rejection and attacks tumors in a complex transplant-tumor situation. Notably, CsA protects allografts from rejection, but cancer progression is promoted in transplant recipients.", "author" : [ { "dropping-particle" : "", "family" : "Koehl", "given" : "Gudrun E", "non-dropping-particle" : "", "parse-names" : false, "suffix" : "" }, { "dropping-particle" : "", "family" : "Andrassy", "given" : "Joachim", "non-dropping-particle" : "", "parse-names" : false, "suffix" : "" }, { "dropping-particle" : "", "family" : "Guba", "given" : "Markus", "non-dropping-particle" : "", "parse-names" : false, "suffix" : "" }, { "dropping-particle" : "", "family" : "Richter", "given" : "Sebastian", "non-dropping-particle" : "", "parse-names" : false, "suffix" : "" }, { "dropping-particle" : "", "family" : "Kroemer", "given" : "Alexander", "non-dropping-particle" : "", "parse-names" : false, "suffix" : "" }, { "dropping-particle" : "", "family" : "Scherer", "given" : "Marcus N", "non-dropping-particle" : "", "parse-names" : false, "suffix" : "" }, { "dropping-particle" : "", "family" : "Steinbauer", "given" : "Markus", "non-dropping-particle" : "", "parse-names" : false, "suffix" : "" }, { "dropping-particle" : "", "family" : "Graeb", "given" : "Christian", "non-dropping-particle" : "", "parse-names" : false, "suffix" : "" }, { "dropping-particle" : "", "family" : "Schlitt", "given" : "Hans J", "non-dropping-particle" : "", "parse-names" : false, "suffix" : "" }, { "dropping-particle" : "", "family" : "Jauch", "given" : "Karl-Walter", "non-dropping-particle" : "", "parse-names" : false, "suffix" : "" }, { "dropping-particle" : "", "family" : "Geissler", "given" : "Edward K", "non-dropping-particle" : "", "parse-names" : false, "suffix" : "" } ], "container-title" : "Transplantation", "id" : "ITEM-3", "issue" : "9", "issued" : { "date-parts" : [ [ "2004", "5", "15" ] ] }, "page" : "1319-26", "title" : "Rapamycin protects allografts from rejection while simultaneously attacking tumors in immunosuppressed mice.", "type" : "article-journal", "volume" : "77" }, "uris" : [ "http://www.mendeley.com/documents/?uuid=08066427-30a4-4b08-b8b3-d3dce146f545" ] } ], "mendeley" : { "formattedCitation" : "&lt;sup&gt;[105,136,137]&lt;/sup&gt;", "plainTextFormattedCitation" : "[105,136,137]", "previouslyFormattedCitation" : "&lt;sup&gt;[104,135,136]&lt;/sup&gt;"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[105,136,137]</w:t>
      </w:r>
      <w:r w:rsidR="00BE3220"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w:t>
      </w:r>
      <w:r w:rsidR="002F18B5" w:rsidRPr="008728FC">
        <w:rPr>
          <w:rFonts w:ascii="Book Antiqua" w:eastAsia="Times New Roman" w:hAnsi="Book Antiqua" w:cs="Tahoma"/>
          <w:color w:val="000000"/>
          <w:sz w:val="24"/>
          <w:szCs w:val="24"/>
          <w:lang w:val="en-US" w:eastAsia="es-CR"/>
        </w:rPr>
        <w:t xml:space="preserve">Since cyclosporine favors an invasive and aggressive tumor cell behavior, the combination with mTORi was hypothesized to be beneficial, adequately avoiding rejection while also providing malignancy control. This has been proven to be true, with significantly better survival times with mTORi plus cyclosporine treatment </w:t>
      </w:r>
      <w:r w:rsidR="008728FC" w:rsidRPr="008728FC">
        <w:rPr>
          <w:rFonts w:ascii="Book Antiqua" w:eastAsia="Times New Roman" w:hAnsi="Book Antiqua" w:cs="Tahoma"/>
          <w:i/>
          <w:color w:val="000000"/>
          <w:sz w:val="24"/>
          <w:szCs w:val="24"/>
          <w:lang w:val="en-US" w:eastAsia="es-CR"/>
        </w:rPr>
        <w:t>vs</w:t>
      </w:r>
      <w:r w:rsidR="002F18B5" w:rsidRPr="008728FC">
        <w:rPr>
          <w:rFonts w:ascii="Book Antiqua" w:eastAsia="Times New Roman" w:hAnsi="Book Antiqua" w:cs="Tahoma"/>
          <w:color w:val="000000"/>
          <w:sz w:val="24"/>
          <w:szCs w:val="24"/>
          <w:lang w:val="en-US" w:eastAsia="es-CR"/>
        </w:rPr>
        <w:t xml:space="preserve"> cyclosporine-only treatment in mice injected with tumor </w:t>
      </w:r>
      <w:r w:rsidRPr="008728FC">
        <w:rPr>
          <w:rFonts w:ascii="Book Antiqua" w:hAnsi="Book Antiqua" w:cs="Tahoma"/>
          <w:sz w:val="24"/>
          <w:szCs w:val="24"/>
          <w:lang w:val="en-US"/>
        </w:rPr>
        <w:t>cells</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"ISSN" : "0041-1337", "PMID" : "12042641", "abstract" : "BACKGROUND: Malignancy is a dreaded complication of organ transplantation. Immunosuppressive drug therapy-induced impairment of the organ graft recipient's immune surveillance is considered to be the mechanism for the heightened incidence and metastatic progression. We identified a cell-autonomous and host-immunity independent mechanism for cyclosporine-associated tumor progression. In this study, we investigated the effect of rapamycin on tumor progression, in the presence and absence of cyclosporine.\n\nMETHODS: A spontaneously arising renal adenocarcinoma (renal cancer) of BALB/c origin was used as the model tumor. The effect of rapamycin on renal cancer cell phenotype, molecules (E-cadherin, p27 kip1, cyclin D1) implicated in tumor progression, and the effect of rapamycin on in vivo tumor progression were explored in BALB/c mice and in T-cell, B-cell, and natural killer (NK) cell-deficient severe combined immune deficiency (SCID)-beige mice. In the SCID-beige mice, T24 human bladder transitional cell carcinoma also was used as the tumor inoculum.\n\nRESULTS: Rapamycin conditioning of renal cancer cells upregulated E-cadherin expression and induced phenotypic transition from invasive spindle, or dome-shaped cells, with exploratory pseudopodia to noninvasive cuboidal cells that formed cell-to-cell adhesions. Rapamycin increased p27 kip1, reduced cyclinD1, and arrested the growth of renal cancer cells in G1/S phase. In vivo, rapamycin prevented tumor growth and metastatic progression in syngeneic BALB/c or SCID-beige mice, and in BALB/c or SCID-beige mice treated with cyclosporine. Rapamycin treatment alone, or with cyclosporine, prolonged the survival of mice inoculated with renal cancer cells or T24 human bladder cancer cells.\n\nCONCLUSIONS: Our findings, in addition to unlinking mechanisms of immunosuppression from that of tumor progression, suggest that rapamycin may be of value for the management of posttransplant malignancy.", "author" : [ { "dropping-particle" : "", "family" : "Luan", "given" : "Fu L", "non-dropping-particle" : "", "parse-names" : false, "suffix" : "" }, { "dropping-particle" : "", "family" : "Hojo", "given" : "Minoru", "non-dropping-particle" : "", "parse-names" : false, "suffix" : "" }, { "dropping-particle" : "", "family" : "Maluccio", "given" : "Mary", "non-dropping-particle" : "", "parse-names" : false, "suffix" : "" }, { "dropping-particle" : "", "family" : "Yamaji", "given" : "Kouzaburo", "non-dropping-particle" : "", "parse-names" : false, "suffix" : "" }, { "dropping-particle" : "", "family" : "Suthanthiran", "given" : "Manikkam", "non-dropping-particle" : "", "parse-names" : false, "suffix" : "" } ], "container-title" : "Transplantation", "id" : "ITEM-1", "issue" : "10", "issued" : { "date-parts" : [ [ "2002", "5", "27" ] ] }, "page" : "1565-72", "title" : "Rapamycin blocks tumor progression: unlinking immunosuppression from antitumor efficacy.", "type" : "article-journal", "volume" : "73" }, "uris" : [ "http://www.mendeley.com/documents/?uuid=df6ba4d4-db83-4271-9862-94b3b96e6451" ] } ], "mendeley" : { "formattedCitation" : "&lt;sup&gt;[138]&lt;/sup&gt;", "plainTextFormattedCitation" : "[138]", "previouslyFormattedCitation" : "&lt;sup&gt;[137]&lt;/sup&gt;"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[138]</w:t>
      </w:r>
      <w:r w:rsidR="00BE3220"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2F18B5" w:rsidRPr="008728FC">
        <w:rPr>
          <w:rFonts w:ascii="Book Antiqua" w:eastAsia="Times New Roman" w:hAnsi="Book Antiqua" w:cs="Tahoma"/>
          <w:color w:val="000000"/>
          <w:sz w:val="24"/>
          <w:szCs w:val="24"/>
          <w:lang w:val="en-US" w:eastAsia="es-CR"/>
        </w:rPr>
        <w:t xml:space="preserve"> In fact, mTORi alone or mTORi plus cyclosporine impairs immunity and promotes allograft survival in experimental models, and the combination of sirolimus and everolimus with cyclosporine is effective in clinical transplantation, being approved by the Food and Drug Administration (FDA) for use in </w:t>
      </w:r>
      <w:r w:rsidR="00593CB4" w:rsidRPr="008728FC">
        <w:rPr>
          <w:rFonts w:ascii="Book Antiqua" w:eastAsia="Times New Roman" w:hAnsi="Book Antiqua" w:cs="Tahoma"/>
          <w:color w:val="000000"/>
          <w:sz w:val="24"/>
          <w:szCs w:val="24"/>
          <w:lang w:val="en-US" w:eastAsia="es-CR"/>
        </w:rPr>
        <w:t xml:space="preserve">transplant </w:t>
      </w:r>
      <w:r w:rsidR="00593CB4" w:rsidRPr="008728FC">
        <w:rPr>
          <w:rFonts w:ascii="Book Antiqua" w:hAnsi="Book Antiqua" w:cs="Tahoma"/>
          <w:sz w:val="24"/>
          <w:szCs w:val="24"/>
          <w:lang w:val="en-US"/>
        </w:rPr>
        <w:t>recipients</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"ISSN" : "0041-1337", "PMID" : "11602840", "author" : [ { "dropping-particle" : "", "family" : "Kahan", "given" : "B D", "non-dropping-particle" : "", "parse-names" : false, "suffix" : "" }, { "dropping-particle" : "", "family" : "Camardo", "given" : "J S", "non-dropping-particle" : "", "parse-names" : false, "suffix" : "" } ], "container-title" : "Transplantation", "id" : "ITEM-1", "issue" : "7", "issued" : { "date-parts" : [ [ "2001", "10", "15" ] ] }, "page" : "1181-93", "title" : "Rapamycin: clinical results and future opportunities.", "type" : "article-journal", "volume" : "72" }, "uris" : [ "http://www.mendeley.com/documents/?uuid=a4ea04b7-7262-40c0-a69c-b18a013363f4" ] } ], "mendeley" : { "formattedCitation" : "&lt;sup&gt;[139]&lt;/sup&gt;", "plainTextFormattedCitation" : "[139]", "previouslyFormattedCitation" : "&lt;sup&gt;[138]&lt;/sup&gt;"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[139]</w:t>
      </w:r>
      <w:r w:rsidR="00FD1605" w:rsidRPr="008728FC">
        <w:rPr>
          <w:rFonts w:ascii="Book Antiqua" w:hAnsi="Book Antiqua" w:cs="Tahoma"/>
          <w:sz w:val="24"/>
          <w:szCs w:val="24"/>
          <w:lang w:val="en-US"/>
        </w:rPr>
        <w:fldChar w:fldCharType="end"/>
      </w:r>
      <w:r w:rsidR="00BE3220">
        <w:rPr>
          <w:rFonts w:ascii="Book Antiqua" w:hAnsi="Book Antiqua" w:cs="Tahoma" w:hint="eastAsia"/>
          <w:sz w:val="24"/>
          <w:szCs w:val="24"/>
          <w:lang w:val="en-US" w:eastAsia="zh-CN"/>
        </w:rPr>
        <w:t>.</w:t>
      </w:r>
      <w:r w:rsidR="00593CB4" w:rsidRPr="008728FC">
        <w:rPr>
          <w:rFonts w:ascii="Book Antiqua" w:hAnsi="Book Antiqua" w:cs="Tahoma"/>
          <w:sz w:val="24"/>
          <w:szCs w:val="24"/>
          <w:lang w:val="en-US"/>
        </w:rPr>
        <w:t xml:space="preserve"> </w:t>
      </w:r>
      <w:r w:rsidR="002F18B5" w:rsidRPr="008728FC">
        <w:rPr>
          <w:rFonts w:ascii="Book Antiqua" w:eastAsia="Times New Roman" w:hAnsi="Book Antiqua" w:cs="Tahoma"/>
          <w:color w:val="000000"/>
          <w:sz w:val="24"/>
          <w:szCs w:val="24"/>
          <w:lang w:val="en-US" w:eastAsia="es-CR"/>
        </w:rPr>
        <w:t xml:space="preserve">Specifically, everolimus is indicated for immunosuppression kidney heart and liver transplantation, while sirolimus has been approved for kidney transplantation. </w:t>
      </w:r>
      <w:r w:rsidR="00593CB4" w:rsidRPr="008728FC">
        <w:rPr>
          <w:rFonts w:ascii="Book Antiqua" w:hAnsi="Book Antiqua" w:cs="Tahoma"/>
          <w:sz w:val="24"/>
          <w:szCs w:val="24"/>
          <w:lang w:val="en-US"/>
        </w:rPr>
        <w:t xml:space="preserve">Malignancy rates post-conversion to sirolimus-based, CNI-free, immunosuppression regimen were significantly lower with respect to the CNI-based immunosuppression protocol in the RMR study and the CONVERT </w:t>
      </w:r>
      <w:r w:rsidR="00BE3220">
        <w:rPr>
          <w:rFonts w:ascii="Book Antiqua" w:hAnsi="Book Antiqua" w:cs="Tahoma"/>
          <w:sz w:val="24"/>
          <w:szCs w:val="24"/>
          <w:lang w:val="en-US"/>
        </w:rPr>
        <w:t>trials</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"10.1681/ASN.2005090993", "ISSN" : "1046-6673", "PMID" : "16434506", "abstract" : "Sirolimus (SRL) is a mammalian target of rapamycin inhibitor that, in contrast to cyclosporine (CsA), has been shown to inhibit rather than promote cancers in experimental models. At 3 mo +/- 2 wk after renal transplantation, 430 of 525 enrolled patients were randomly assigned to remain on SRL-CsA-steroids (ST) or to have CsA withdrawn and SRL troughs increased two-fold (SRL-ST). Median times to first skin and nonskin malignancies were compared between treatments using a survival analysis. Mean annualized rates of skin malignancy were calculated, and the relative risk was determined using a Poisson model. Malignancy-free survival rates for nonskin malignancies were compared using Kaplan-Meier estimates and the log-rank test. At 5 yr, the median time to a first skin carcinoma was delayed (491 versus 1126 d; log-rank test, P = 0.007), and the risk for an event was significantly lower with SRL-ST therapy (relative risk SRL-ST to SRL-CsA-ST 0.346; 95% confidence interval 0.227 to 0.526; P &lt; 0.001, intention-to-treat analysis). The relative risks for both basal and squamous cell carcinomas were significantly reduced. Kaplan-Meier estimates of nonskin cancer were 9.6 versus 4.0% (SRL-CsA-ST versus SRL-ST; P = 0.032, intention-to-treat analysis). Nonskin cancers included those of the lung, larynx, oropharynx, kidney, gastrointestinal tract, prostate, breast, thyroid, and cervix as well as glioma, liposarcoma, astrocytoma, leukemia, lymphoma, and Kaposi's sarcoma. Patients who received SRL-based, calcineurin inhibitor-free therapy after CsA withdrawal at month 3 had a reduced incidence of both skin and nonskin malignancies at 5 yr after renal transplantation compared with those who received SRL therapy combined with CsA. Longer follow-up and additional trials are needed to confirm these promising results.", "author" : [ { "dropping-particle" : "", "family" : "Campistol", "given" : "Josep M", "non-dropping-particle" : "", "parse-names" : false, "suffix" : "" }, { "dropping-particle" : "", "family" : "Eris", "given" : "Josette", "non-dropping-particle" : "", "parse-names" : false, "suffix" : "" }, { "dropping-particle" : "", "family" : "Oberbauer", "given" : "Rainer", "non-dropping-particle" : "", "parse-names" : false, "suffix" : "" }, { "dropping-particle" : "", "family" : "Friend", "given" : "Peter", "non-dropping-particle" : "", "parse-names" : false, "suffix" : "" }, { "dropping-particle" : "", "family" : "Hutchison", "given" : "Brian", "non-dropping-particle" : "", "parse-names" : false, "suffix" : "" }, { "dropping-particle" : "", "family" : "Morales", "given" : "Jos\u00e9 M", "non-dropping-particle" : "", "parse-names" : false, "suffix" : "" }, { "dropping-particle" : "", "family" : "Claesson", "given" : "Kerstin", "non-dropping-particle" : "", "parse-names" : false, "suffix" : "" }, { "dropping-particle" : "", "family" : "Stallone", "given" : "Giovanni", "non-dropping-particle" : "", "parse-names" : false, "suffix" : "" }, { "dropping-particle" : "", "family" : "Russ", "given" : "Graeme", "non-dropping-particle" : "", "parse-names" : false, "suffix" : "" }, { "dropping-particle" : "", "family" : "Rostaing", "given" : "Lionel", "non-dropping-particle" : "", "parse-names" : false, "suffix" : "" }, { "dropping-particle" : "", "family" : "Kreis", "given" : "Henri", "non-dropping-particle" : "", "parse-names" : false, "suffix" : "" }, { "dropping-particle" : "", "family" : "Burke", "given" : "James T", "non-dropping-particle" : "", "parse-names" : false, "suffix" : "" }, { "dropping-particle" : "", "family" : "Brault", "given" : "Yves", "non-dropping-particle" : "", "parse-names" : false, "suffix" : "" }, { "dropping-particle" : "", "family" : "Scarola", "given" : "Joseph A", "non-dropping-particle" : "", "parse-names" : false, "suffix" : "" }, { "dropping-particle" : "", "family" : "Neylan", "given" : "John F", "non-dropping-particle" : "", "parse-names" : false, "suffix" : "" } ], "container-title" : "Journal of the American Society of Nephrology : JASN", "id" : "ITEM-1", "issue" : "2", "issued" : { "date-parts" : [ [ "2006", "2" ] ] }, "page" : "581-9", "title" : "Sirolimus therapy after early cyclosporine withdrawal reduces the risk for cancer in adult renal transplantation.", "type" : "article-journal", "volume" : "17" }, "uris" : [ "http://www.mendeley.com/documents/?uuid=8666c02c-43ff-4f8b-90f8-2b3fc7f3c159" ] }, { "id" : "ITEM-2", "itemData" : { "DOI" : "10.1097/TP.0b013e3181927a41", "ISSN" : "1534-6080", "PMID" : "19155978", "abstract" : "BACKGROUND: The efficacy and safety of converting maintenance renal transplant recipients from calcineurin inhibitors (CNIs) to sirolimus (SRL) was evaluated.\n\nMETHODS: Eight hundred thirty renal allograft recipients, 6 to 120 months posttransplant and receiving cyclosporine or tacrolimus, were randomly assigned to continue CNI (n=275) or convert from CNI to SRL (n=555). Primary endpoints were calculated Nankivell glomerular filtration rate (GFR; stratified at baseline: 20-40 vs. &gt;40 mL/min) and the cumulative rates of biopsy-confirmed acute rejection (BCAR), graft loss, or death at 12 months. Enrollment in the 20 to 40 mL/min stratum was halted prematurely because of a higher incidence of safety endpoints in the SRL conversion arm.\n\nRESULTS: Intent-to-treat analyses at 12 and 24 months showed no significant treatment difference in GFR in the baseline GFR more than 40 mL/min stratum. On-therapy analysis of this cohort showed significantly higher GFR at 12 and 24 months after SRL conversion. Rates of BCAR, graft survival, and patient survival were similar between groups. Median urinary protein-to-creatinine ratios (UPr/Cr) were similar at baseline but increased significantly after SRL conversion. Malignancy rates were significantly lower at 12 and 24 months after SRL conversion. Post hoc analyses identified a subgroup with baseline GFR more than 40 mL/min and UPr/Cr less than or equal to 0.11, whose risk-benefit profile was more favorable after conversion than that for the overall SRL conversion cohort.\n\nCONCLUSIONS: At 2 years, SRL conversion among patients with baseline GFR more than 40 mL/min was associated with excellent patient and graft survival, no difference in BCAR, increased urinary protein excretion, and a lower incidence of malignancy compared with CNI continuation. Superior renal function was observed among patients who remained on SRL through 12 to 24 months, particularly in the subgroup of patients with baseline GFR more than 40 mL/min and UPr/Cr less than or equal to 0.11.", "author" : [ { "dropping-particle" : "", "family" : "Schena", "given" : "Francesco P", "non-dropping-particle" : "", "parse-names" : false, "suffix" : "" }, { "dropping-particle" : "", "family" : "Pascoe", "given" : "Michael D", "non-dropping-particle" : "", "parse-names" : false, "suffix" : "" }, { "dropping-particle" : "", "family" : "Alberu", "given" : "Josefina", "non-dropping-particle" : "", "parse-names" : false, "suffix" : "" }, { "dropping-particle" : "", "family" : "Carmen Rial", "given" : "Maria", "non-dropping-particle" : "del", "parse-names" : false, "suffix" : "" }, { "dropping-particle" : "", "family" : "Oberbauer", "given" : "Rainer", "non-dropping-particle" : "", "parse-names" : false, "suffix" : "" }, { "dropping-particle" : "", "family" : "Brennan", "given" : "Daniel C", "non-dropping-particle" : "", "parse-names" : false, "suffix" : "" }, { "dropping-particle" : "", "family" : "Campistol", "given" : "Josep M", "non-dropping-particle" : "", "parse-names" : false, "suffix" : "" }, { "dropping-particle" : "", "family" : "Racusen", "given" : "Lorraine", "non-dropping-particle" : "", "parse-names" : false, "suffix" : "" }, { "dropping-particle" : "", "family" : "Polinsky", "given" : "Martin S", "non-dropping-particle" : "", "parse-names" : false, "suffix" : "" }, { "dropping-particle" : "", "family" : "Goldberg-Alberts", "given" : "Robert", "non-dropping-particle" : "", "parse-names" : false, "suffix" : "" }, { "dropping-particle" : "", "family" : "Li", "given" : "Huihua", "non-dropping-particle" : "", "parse-names" : false, "suffix" : "" }, { "dropping-particle" : "", "family" : "Scarola", "given" : "Joseph", "non-dropping-particle" : "", "parse-names" : false, "suffix" : "" }, { "dropping-particle" : "", "family" : "Neylan", "given" : "John F", "non-dropping-particle" : "", "parse-names" : false, "suffix" : "" } ], "container-title" : "Transplantation", "id" : "ITEM-2", "issue" : "2", "issued" : { "date-parts" : [ [ "2009", "1", "27" ] ] }, "page" : "233-42", "title" : "Conversion from calcineurin inhibitors to sirolimus maintenance therapy in renal allograft recipients: 24-month efficacy and safety results from the CONVERT trial.", "type" : "article-journal", "volume" : "87" }, "uris" : [ "http://www.mendeley.com/documents/?uuid=38bb7e98-2df4-4e67-bf59-96a8df25b8be" ] } ], "mendeley" : { "formattedCitation" : "&lt;sup&gt;[140,141]&lt;/sup&gt;", "plainTextFormattedCitation" : "[140,141]", "previouslyFormattedCitation" : "&lt;sup&gt;[139,140]&lt;/sup&gt;"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[140,141]</w:t>
      </w:r>
      <w:r w:rsidR="00FD1605" w:rsidRPr="008728FC">
        <w:rPr>
          <w:rFonts w:ascii="Book Antiqua" w:hAnsi="Book Antiqua" w:cs="Tahoma"/>
          <w:sz w:val="24"/>
          <w:szCs w:val="24"/>
          <w:lang w:val="en-US"/>
        </w:rPr>
        <w:fldChar w:fldCharType="end"/>
      </w:r>
      <w:r w:rsidR="00BE3220">
        <w:rPr>
          <w:rFonts w:ascii="Book Antiqua" w:hAnsi="Book Antiqua" w:cs="Tahoma" w:hint="eastAsia"/>
          <w:sz w:val="24"/>
          <w:szCs w:val="24"/>
          <w:lang w:val="en-US" w:eastAsia="zh-CN"/>
        </w:rPr>
        <w:t>.</w:t>
      </w:r>
      <w:r w:rsidR="00BE3220">
        <w:rPr>
          <w:rFonts w:ascii="Book Antiqua" w:hAnsi="Book Antiqua" w:cs="Tahoma"/>
          <w:sz w:val="24"/>
          <w:szCs w:val="24"/>
          <w:lang w:val="en-US"/>
        </w:rPr>
        <w:t xml:space="preserve"> </w:t>
      </w:r>
      <w:r w:rsidR="00593CB4" w:rsidRPr="008728FC">
        <w:rPr>
          <w:rFonts w:ascii="Book Antiqua" w:hAnsi="Book Antiqua" w:cs="Tahoma"/>
          <w:sz w:val="24"/>
          <w:szCs w:val="24"/>
          <w:lang w:val="en-US"/>
        </w:rPr>
        <w:t xml:space="preserve">Moreover, experience in renal transplant recipients has demonstrated </w:t>
      </w:r>
      <w:r w:rsidR="00593CB4" w:rsidRPr="008728FC">
        <w:rPr>
          <w:rFonts w:ascii="Book Antiqua" w:hAnsi="Book Antiqua" w:cs="Tahoma"/>
          <w:sz w:val="24"/>
          <w:szCs w:val="24"/>
          <w:lang w:val="en-US"/>
        </w:rPr>
        <w:lastRenderedPageBreak/>
        <w:t xml:space="preserve">that the risk of </w:t>
      </w:r>
      <w:r w:rsidR="008728FC" w:rsidRPr="008728FC">
        <w:rPr>
          <w:rFonts w:ascii="Book Antiqua" w:hAnsi="Book Antiqua" w:cs="Tahoma"/>
          <w:i/>
          <w:sz w:val="24"/>
          <w:szCs w:val="24"/>
          <w:lang w:val="en-US"/>
        </w:rPr>
        <w:t>de novo</w:t>
      </w:r>
      <w:r w:rsidR="00593CB4" w:rsidRPr="008728FC">
        <w:rPr>
          <w:rFonts w:ascii="Book Antiqua" w:hAnsi="Book Antiqua" w:cs="Tahoma"/>
          <w:sz w:val="24"/>
          <w:szCs w:val="24"/>
          <w:lang w:val="en-US"/>
        </w:rPr>
        <w:t xml:space="preserve"> malignancies is significantly lower in patients treated with mTOR inhibitors (with or without CNIs) compared to patients on CNI-based regimens</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"ISSN" : "0041-1337", "PMID" : "16249734", "abstract" : "BACKGROUND: Immunosuppressive drug therapy has been identified as one etiological factor in the increased incidence of and deaths from malignancies in renal transplant recipients. In animal models, calcineurin inhibitors have a positive growth effect, whereas target-of-rapamycin (TOR) inhibitors have a negative growth effect on malignant cells.\n\nMETHODS: A multivariate analysis of posttransplant malignancies in 33,249 deceased donor primary solitary renal recipients reported by 264 kidney transplant programs to the Organ Procurement and Transplantation Network database from July 1, 1996 to December 31, 2001 was performed. Data were censored at 963 days to allow comparable follow-up time among drug treatment groups. The incidence and relative risks of any de novo malignancy (skin and solid) and for non-skin solid malignancies in patients receiving TOR inhibitors compared to patients receiving calcineurin inhibitors were the primary endpoints.\n\nRESULTS: The incidence rates of patients with any de novo posttransplant malignancy were 0.60% with sirolimus/everolimus alone, 0.60% with sirolimus/everolimus + cyclosporine/tacrolimus, and 1.81% with cyclosporine/tacrolimus (P&lt;0.0001); the rates with a de novo solid tumor were 0%, 0.47%, and 1.00%, respectively. In the Cox regression model the relative risk associated with sirolimus/everolimus immunosuppression for any de novo cancer was 0.39 (95% CI: 0.24-0.64; P=0.0002) and for de novo solid cancer was 0.44 (0.24-0.82; P=0.0092). Other significant risk factors were male sex, adult age group, white race, and history of a malignancy.\n\nCONCLUSIONS: Maintenance immunosuppression with the TOR inhibitor drugs, sirolimus and everolimus, is associated with a significantly reduced risk of developing any posttransplant de novo malignancy and non-skin solid malignancy.", "author" : [ { "dropping-particle" : "", "family" : "Kauffman", "given" : "H Myron", "non-dropping-particle" : "", "parse-names" : false, "suffix" : "" }, { "dropping-particle" : "", "family" : "Cherikh", "given" : "Wida S", "non-dropping-particle" : "", "parse-names" : false, "suffix" : "" }, { "dropping-particle" : "", "family" : "Cheng", "given" : "Yulin", "non-dropping-particle" : "", "parse-names" : false, "suffix" : "" }, { "dropping-particle" : "", "family" : "Hanto", "given" : "Douglas W", "non-dropping-particle" : "", "parse-names" : false, "suffix" : "" }, { "dropping-particle" : "", "family" : "Kahan", "given" : "Barry D", "non-dropping-particle" : "", "parse-names" : false, "suffix" : "" } ], "container-title" : "Transplantation", "id" : "ITEM-1", "issue" : "7", "issued" : { "date-parts" : [ [ "2005", "10", "15" ] ] }, "page" : "883-9", "title" : "Maintenance immunosuppression with target-of-rapamycin inhibitors is associated with a reduced incidence of de novo malignancies.", "type" : "article-journal", "volume" : "80" }, "uris" : [ "http://www.mendeley.com/documents/?uuid=12e1080a-ec5d-4e5e-b816-eee6e24a8ffd" ] } ], "mendeley" : { "formattedCitation" : "&lt;sup&gt;[142]&lt;/sup&gt;", "plainTextFormattedCitation" : "[142]", "previouslyFormattedCitation" : "&lt;sup&gt;[141]&lt;/sup&gt;"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[142]</w:t>
      </w:r>
      <w:r w:rsidR="00FD1605" w:rsidRPr="008728FC">
        <w:rPr>
          <w:rFonts w:ascii="Book Antiqua" w:hAnsi="Book Antiqua" w:cs="Tahoma"/>
          <w:sz w:val="24"/>
          <w:szCs w:val="24"/>
          <w:lang w:val="en-US"/>
        </w:rPr>
        <w:fldChar w:fldCharType="end"/>
      </w:r>
      <w:r w:rsidR="00BE3220">
        <w:rPr>
          <w:rFonts w:ascii="Book Antiqua" w:hAnsi="Book Antiqua" w:cs="Tahoma" w:hint="eastAsia"/>
          <w:sz w:val="24"/>
          <w:szCs w:val="24"/>
          <w:lang w:val="en-US" w:eastAsia="zh-CN"/>
        </w:rPr>
        <w:t>.</w:t>
      </w:r>
      <w:r w:rsidR="00593CB4" w:rsidRPr="008728FC">
        <w:rPr>
          <w:rFonts w:ascii="Book Antiqua" w:hAnsi="Book Antiqua" w:cs="Tahoma"/>
          <w:sz w:val="24"/>
          <w:szCs w:val="24"/>
          <w:lang w:val="en-US"/>
        </w:rPr>
        <w:t xml:space="preserve"> Thus, one of the recommended strategies in the management of post-transplant neoplasms is the conversion from CNIs to mTOR inhibitors or inclusion of mTOR inhibitors in a CNI-based immunosuppressive regimen</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"ISSN" : "0041-1337", "PMID" : "16210961", "abstract" : "BACKGROUND: Malignancies, a well-known complication of immunosuppressive therapy in renal transplant recipients, represent an important cause of long-term morbidity and mortality. One approach to addressing this problem is identifying agents that display antineoplastic properties concomitant with their immunosuppressive effects.\n\nMETHODS: We examined the neoplasms among 1008 renal transplant recipients treated at a single center with sirolimus-cyclosporine +/- prednisone.\n\nRESULTS: Clinical and laboratory data, including 62.3+/-26.1 months follow-up (range 27.1-131), revealed 36 tumors in 35 patients (3.6%) presenting at 32.5+/-29.8 months. The 2.4% incidence of skin tumors, the most common neoplasms, was 1.58-fold greater than the general U.S. population. In addition to a 0.4% incidence of posttransplant lymphoproliferative disorders (PTLD) and a 0.2% incidence of renal cell carcinomas, we observed single cases of breast, bladder, endometrial, lung, and brain neoplasms as well as leukemia. The mean trough drug concentrations at the time of diagnosis in affected recipients were within our putative target ranges. In addition to eleven graft losses due to death with a functioning kidney, two were related to chronic rejection following reduced immunosuppression, and one, therapeutic nephrectomy for PTLD. Five of twelve deaths were caused by malignancies; four others among 1008 patients over the entire follow-up were attributed to cardiovascular events; one, to respiratory failure; and two, at distant locations to unknown causes.\n\nCONCLUSIONS: The sirolimus-cyclosporine +/- prednisone combination appears likely to be associated with a reduced incidence of tumors.", "author" : [ { "dropping-particle" : "", "family" : "Kahan", "given" : "Barry D", "non-dropping-particle" : "", "parse-names" : false, "suffix" : "" }, { "dropping-particle" : "", "family" : "Yakupoglu", "given" : "Yarkin K", "non-dropping-particle" : "", "parse-names" : false, "suffix" : "" }, { "dropping-particle" : "", "family" : "Schoenberg", "given" : "Linda", "non-dropping-particle" : "", "parse-names" : false, "suffix" : "" }, { "dropping-particle" : "", "family" : "Knight", "given" : "Richard J", "non-dropping-particle" : "", "parse-names" : false, "suffix" : "" }, { "dropping-particle" : "", "family" : "Katz", "given" : "Stephen M", "non-dropping-particle" : "", "parse-names" : false, "suffix" : "" }, { "dropping-particle" : "", "family" : "Lai", "given" : "Deijan", "non-dropping-particle" : "", "parse-names" : false, "suffix" : "" }, { "dropping-particle" : "", "family" : "Buren", "given" : "Charles T", "non-dropping-particle" : "Van", "parse-names" : false, "suffix" : "" } ], "container-title" : "Transplantation", "id" : "ITEM-1", "issue" : "6", "issued" : { "date-parts" : [ [ "2005", "9", "27" ] ] }, "page" : "749-58", "title" : "Low incidence of malignancy among sirolimus/cyclosporine-treated renal transplant recipients.", "type" : "article-journal", "volume" : "80" }, "uris" : [ "http://www.mendeley.com/documents/?uuid=05437a1a-be83-49ad-bedb-236464268770" ] }, { "id" : "ITEM-2", "itemData" : { "DOI" : "10.1097/TP.0b013e3182247ae2", "ISSN" : "1534-6080", "PMID" : "21792049", "abstract" : "BACKGROUND: Long-term immunosuppression imposes increased malignancy risk in renal allograft recipients, significantly contributing to overall morbidity and mortality. This study examined malignancy rates in renal allograft recipients at 2 years after conversion to a sirolimus (SRL)-based, calcineurin inhibitor (CNI)-free regimen.\n\nMETHODS: This open-label, randomized, multicenter study (the CONVERT Trial) randomly assigned 830 patients to SRL conversion (n=555) or CNI continuation (n=275). Patients with history of posttransplant lymphoproliferative disease or known/suspected malignancy within 5 years before screening were excluded. As part of standard safety measurements, subjects were monitored for any malignancy occurrence; both skin and nonskin malignancies were reported, even if the patient discontinued from the therapy. Malignancy rates were analyzed based on exposure time to study drugs (i.e., number of events per 100 person-years of follow-up).\n\nRESULTS: At 2 years postconversion, the total number of malignancies per 100 person-years of exposure was significantly lower among SRL conversion patients compared with CNI continuation (2.1 vs. 6.0, P&lt;0.001). Patients undergoing SRL-based, CNI-free therapy had significantly lower rates of the subset of nonmelanoma skin carcinomas through 2 years postconversion (1.2 vs. 4.3, P&lt;0.001). This difference persisted after excluding patients with a history of malignancy before randomization. The rate of all other malignancies was not significantly different between treatment groups (P=0.058).\n\nCONCLUSION: In renal allograft recipients, SRL-based immunosuppression was associated with a lower rate of malignancy at 2 years postconversion compared with continuation of CNI-based immunosuppression. This reduction was driven by a significant reduction in nonmelanoma skin carcinoma rates; the rate of all other malignancies was numerically lower but did not achieve statistical significance.", "author" : [ { "dropping-particle" : "", "family" : "Alber\u00fa", "given" : "Josefina", "non-dropping-particle" : "", "parse-names" : false, "suffix" : "" }, { "dropping-particle" : "", "family" : "Pascoe", "given" : "Michael D", "non-dropping-particle" : "", "parse-names" : false, "suffix" : "" }, { "dropping-particle" : "", "family" : "Campistol", "given" : "Josep M", "non-dropping-particle" : "", "parse-names" : false, "suffix" : "" }, { "dropping-particle" : "", "family" : "Schena", "given" : "Francesco P", "non-dropping-particle" : "", "parse-names" : false, "suffix" : "" }, { "dropping-particle" : "", "family" : "Rial", "given" : "Maria Del Carmen", "non-dropping-particle" : "", "parse-names" : false, "suffix" : "" }, { "dropping-particle" : "", "family" : "Polinsky", "given" : "Martin", "non-dropping-particle" : "", "parse-names" : false, "suffix" : "" }, { "dropping-particle" : "", "family" : "Neylan", "given" : "John F", "non-dropping-particle" : "", "parse-names" : false, "suffix" : "" }, { "dropping-particle" : "", "family" : "Korth-Bradley", "given" : "Joan", "non-dropping-particle" : "", "parse-names" : false, "suffix" : "" }, { "dropping-particle" : "", "family" : "Goldberg-Alberts", "given" : "Robert", "non-dropping-particle" : "", "parse-names" : false, "suffix" : "" }, { "dropping-particle" : "", "family" : "Maller", "given" : "Eric S", "non-dropping-particle" : "", "parse-names" : false, "suffix" : "" } ], "container-title" : "Transplantation", "id" : "ITEM-2", "issue" : "3", "issued" : { "date-parts" : [ [ "2011", "8", "15" ] ] }, "page" : "303-10", "title" : "Lower malignancy rates in renal allograft recipients converted to sirolimus-based, calcineurin inhibitor-free immunotherapy: 24-month results from the CONVERT trial.", "type" : "article-journal", "volume" : "92" }, "uris" : [ "http://www.mendeley.com/documents/?uuid=bdc738ac-8e5a-4292-8584-f9ab17696451" ] }, { "id" : "ITEM-3", "itemData" : { "DOI" : "10.1016/j.healun.2007.08.014", "ISSN" : "1557-3117", "PMID" : "18267219", "abstract" : "Proliferation signal or mammalian target-of-rapamycin inhibitors (PSI/mTOR inhibitors), everolimus and sirolimus, provide attractive options for use in heart transplantation because they are immunosuppressive and anti-proliferative. PSI/mTOR inhibitors work synergistically with calcineurin inhibitors (CNIs) and thus permit the minimization of CNIs without compromising efficacy. This approach is advantageous for the majority of heart transplant recipients and might provide particular benefit in specific cases, such as patients with cardiac allograft vasculopathy, malignancies and renal dysfunction, or in patients intolerant to other immunosuppressive agents. Drawing on the expertise of transplant cardiologists, cardiac surgeons and nephrologists, we addressed the assessment of renal function; management of adverse events associated with this class of drugs; and clinical guidance, specifically for the use of everolimus, including patient selection, indications for treatment and practicalities of drug initiation and monitoring.", "author" : [ { "dropping-particle" : "", "family" : "Zuckermann", "given" : "Andreas", "non-dropping-particle" : "", "parse-names" : false, "suffix" : "" }, { "dropping-particle" : "", "family" : "Manito", "given" : "Nicolas", "non-dropping-particle" : "", "parse-names" : false, "suffix" : "" }, { "dropping-particle" : "", "family" : "Epailly", "given" : "Eric", "non-dropping-particle" : "", "parse-names" : false, "suffix" : "" }, { "dropping-particle" : "", "family" : "Fiane", "given" : "Arnt", "non-dropping-particle" : "", "parse-names" : false, "suffix" : "" }, { "dropping-particle" : "", "family" : "Bara", "given" : "Christoph", "non-dropping-particle" : "", "parse-names" : false, "suffix" : "" }, { "dropping-particle" : "", "family" : "Delgado", "given" : "Juan F", "non-dropping-particle" : "", "parse-names" : false, "suffix" : "" }, { "dropping-particle" : "", "family" : "Lehmkuhl", "given" : "Hans", "non-dropping-particle" : "", "parse-names" : false, "suffix" : "" }, { "dropping-particle" : "", "family" : "Ross", "given" : "Heather", "non-dropping-particle" : "", "parse-names" : false, "suffix" : "" }, { "dropping-particle" : "", "family" : "Eisen", "given" : "Howard", "non-dropping-particle" : "", "parse-names" : false, "suffix" : "" }, { "dropping-particle" : "", "family" : "Chapman", "given" : "Jeremy", "non-dropping-particle" : "", "parse-names" : false, "suffix" : "" }, { "dropping-particle" : "", "family" : "Valantine", "given" : "Hannah", "non-dropping-particle" : "", "parse-names" : false, "suffix" : "" } ], "container-title" : "The Journal of heart and lung transplantation : the official publication of the International Society for Heart Transplantation", "id" : "ITEM-3", "issue" : "2", "issued" : { "date-parts" : [ [ "2008", "2" ] ] }, "page" : "141-9", "title" : "Multidisciplinary insights on clinical guidance for the use of proliferation signal inhibitors in heart transplantation.", "type" : "article-journal", "volume" : "27" }, "uris" : [ "http://www.mendeley.com/documents/?uuid=230ac710-7cb2-4521-87f5-db427821ca9f" ] } ], "mendeley" : { "formattedCitation" : "&lt;sup&gt;[143\u2013145]&lt;/sup&gt;", "plainTextFormattedCitation" : "[143\u2013145]", "previouslyFormattedCitation" : "&lt;sup&gt;[142\u2013144]&lt;/sup&gt;"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[143–145]</w:t>
      </w:r>
      <w:r w:rsidR="00BE3220" w:rsidRPr="008728FC">
        <w:rPr>
          <w:rFonts w:ascii="Book Antiqua" w:hAnsi="Book Antiqua" w:cs="Tahoma"/>
          <w:sz w:val="24"/>
          <w:szCs w:val="24"/>
          <w:lang w:val="en-US"/>
        </w:rPr>
        <w:fldChar w:fldCharType="end"/>
      </w:r>
      <w:r w:rsidR="00593CB4"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r w:rsidR="002F18B5" w:rsidRPr="008728FC">
        <w:rPr>
          <w:rFonts w:ascii="Book Antiqua" w:eastAsia="Times New Roman" w:hAnsi="Book Antiqua" w:cs="Tahoma"/>
          <w:color w:val="000000"/>
          <w:sz w:val="24"/>
          <w:szCs w:val="24"/>
          <w:lang w:val="en-US" w:eastAsia="es-CR"/>
        </w:rPr>
        <w:t xml:space="preserve">Furthermore, in another study reporting on 10 LT recipients who had developed </w:t>
      </w:r>
      <w:r w:rsidR="008728FC" w:rsidRPr="008728FC">
        <w:rPr>
          <w:rFonts w:ascii="Book Antiqua" w:eastAsia="Times New Roman" w:hAnsi="Book Antiqua" w:cs="Tahoma"/>
          <w:i/>
          <w:color w:val="000000"/>
          <w:sz w:val="24"/>
          <w:szCs w:val="24"/>
          <w:lang w:val="en-US" w:eastAsia="es-CR"/>
        </w:rPr>
        <w:t>de novo</w:t>
      </w:r>
      <w:r w:rsidR="002F18B5" w:rsidRPr="008728FC">
        <w:rPr>
          <w:rFonts w:ascii="Book Antiqua" w:eastAsia="Times New Roman" w:hAnsi="Book Antiqua" w:cs="Tahoma"/>
          <w:color w:val="000000"/>
          <w:sz w:val="24"/>
          <w:szCs w:val="24"/>
          <w:lang w:val="en-US" w:eastAsia="es-CR"/>
        </w:rPr>
        <w:t xml:space="preserve"> neoplasms after LT, everolimus treatment significantly increased the probability of survival from 14% (in a similar historical cohort of patients not treated with everolimus) to 72% at 20 </w:t>
      </w:r>
      <w:r w:rsidR="00861F93">
        <w:rPr>
          <w:rFonts w:ascii="Book Antiqua" w:eastAsia="Times New Roman" w:hAnsi="Book Antiqua" w:cs="Tahoma"/>
          <w:color w:val="000000"/>
          <w:sz w:val="24"/>
          <w:szCs w:val="24"/>
          <w:lang w:val="en-US" w:eastAsia="es-CR"/>
        </w:rPr>
        <w:t>mo</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"DOI" : "10.1097/01.tp.0000280549.93403.dd", "ISSN" : "0041-1337", "PMID" : "17893613", "abstract" : "Everolimus is a new immunosuppressant with antitumoral properties and few side effects, but limited use in liver transplantation. The aim of the present study was to evaluate the effect on survival and safety of everolimus in post liver transplantation neoplasms in a single center. Ten liver transplant recipients with a posttransplant diagnosis of neoplasm received everolimus during a median of 12.7 (5.5-27.5) months; median survival was 21.3 (7.5-40.5) months. The probability of survival of everolimus group was significantly greater than the observed in a historical cohort of 14 liver recipients with comparable tumors who did not receive everolimus (100%, 90%, 72% vs. 50%, 29%, 14%) at 6, 12, and 24 months, respectively (HR=4.6, 95% confidence interval: 1.3-16.4; P=0.008). During everolimus therapy no patients showed rejection. Renal function improved in three patients. Furthermore, severe adverse effects and infections were infrequent. In summary, everolimus seems safe for liver transplant recipients with cancer and may improve short-term survival, but further studies are needed to determine long-term benefits and safety.", "author" : [ { "dropping-particle" : "", "family" : "Gomez-Camarero", "given" : "Judith", "non-dropping-particle" : "", "parse-names" : false, "suffix" : "" }, { "dropping-particle" : "", "family" : "Salcedo", "given" : "Magdalena", "non-dropping-particle" : "", "parse-names" : false, "suffix" : "" }, { "dropping-particle" : "", "family" : "Rincon", "given" : "Diego", "non-dropping-particle" : "", "parse-names" : false, "suffix" : "" }, { "dropping-particle" : "", "family" : "Iacono", "given" : "Oreste", "non-dropping-particle" : "Lo", "parse-names" : false, "suffix" : "" }, { "dropping-particle" : "", "family" : "Ripoll", "given" : "Cristina", "non-dropping-particle" : "", "parse-names" : false, "suffix" : "" }, { "dropping-particle" : "", "family" : "Hernando", "given" : "Ana", "non-dropping-particle" : "", "parse-names" : false, "suffix" : "" }, { "dropping-particle" : "", "family" : "Sanz", "given" : "Cecilia", "non-dropping-particle" : "", "parse-names" : false, "suffix" : "" }, { "dropping-particle" : "", "family" : "Clemente", "given" : "Gerardo", "non-dropping-particle" : "", "parse-names" : false, "suffix" : "" }, { "dropping-particle" : "", "family" : "Ba\u00f1ares", "given" : "Rafael", "non-dropping-particle" : "", "parse-names" : false, "suffix" : "" } ], "container-title" : "Transplantation", "id" : "ITEM-1", "issue" : "6", "issued" : { "date-parts" : [ [ "2007", "9", "27" ] ] }, "page" : "786-91", "title" : "Use of everolimus as a rescue immunosuppressive therapy in liver transplant patients with neoplasms.", "type" : "article-journal", "volume" : "84" }, "uris" : [ "http://www.mendeley.com/documents/?uuid=df81b190-fc02-4215-b06c-f9b09d768c57" ] } ], "mendeley" : { "formattedCitation" : "&lt;sup&gt;[146]&lt;/sup&gt;", "plainTextFormattedCitation" : "[146]", "previouslyFormattedCitation" : "&lt;sup&gt;[145]&lt;/sup&gt;"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[146]</w:t>
      </w:r>
      <w:r w:rsidR="00BE3220" w:rsidRPr="008728FC">
        <w:rPr>
          <w:rFonts w:ascii="Book Antiqua" w:hAnsi="Book Antiqua" w:cs="Tahoma"/>
          <w:sz w:val="24"/>
          <w:szCs w:val="24"/>
          <w:lang w:val="en-US"/>
        </w:rPr>
        <w:fldChar w:fldCharType="end"/>
      </w:r>
      <w:r w:rsidR="002F18B5" w:rsidRPr="008728FC">
        <w:rPr>
          <w:rFonts w:ascii="Book Antiqua" w:eastAsia="Times New Roman" w:hAnsi="Book Antiqua" w:cs="Tahoma"/>
          <w:color w:val="000000"/>
          <w:sz w:val="24"/>
          <w:szCs w:val="24"/>
          <w:lang w:val="en-US" w:eastAsia="es-CR"/>
        </w:rPr>
        <w:t>.</w:t>
      </w:r>
      <w:r w:rsidR="00EF2932" w:rsidRPr="008728FC">
        <w:rPr>
          <w:rFonts w:ascii="Book Antiqua" w:eastAsia="Times New Roman" w:hAnsi="Book Antiqua" w:cs="Tahoma"/>
          <w:color w:val="000000"/>
          <w:sz w:val="24"/>
          <w:szCs w:val="24"/>
          <w:lang w:val="en-US" w:eastAsia="es-CR"/>
        </w:rPr>
        <w:t xml:space="preserve"> </w:t>
      </w:r>
      <w:r w:rsidR="002F18B5" w:rsidRPr="008728FC">
        <w:rPr>
          <w:rFonts w:ascii="Book Antiqua" w:eastAsia="Times New Roman" w:hAnsi="Book Antiqua" w:cs="Tahoma"/>
          <w:color w:val="000000"/>
          <w:sz w:val="24"/>
          <w:szCs w:val="24"/>
          <w:lang w:val="en-US" w:eastAsia="es-CR"/>
        </w:rPr>
        <w:t xml:space="preserve">Moreover, in a recently published retrospective study analyzing prognostic factors for patients transplanted for alcohol-related cirrhosis who developed non-cutaneous </w:t>
      </w:r>
      <w:r w:rsidR="008728FC" w:rsidRPr="008728FC">
        <w:rPr>
          <w:rFonts w:ascii="Book Antiqua" w:eastAsia="Times New Roman" w:hAnsi="Book Antiqua" w:cs="Tahoma"/>
          <w:i/>
          <w:color w:val="000000"/>
          <w:sz w:val="24"/>
          <w:szCs w:val="24"/>
          <w:lang w:val="en-US" w:eastAsia="es-CR"/>
        </w:rPr>
        <w:t>de novo</w:t>
      </w:r>
      <w:r w:rsidR="002F18B5" w:rsidRPr="008728FC">
        <w:rPr>
          <w:rFonts w:ascii="Book Antiqua" w:eastAsia="Times New Roman" w:hAnsi="Book Antiqua" w:cs="Tahoma"/>
          <w:color w:val="000000"/>
          <w:sz w:val="24"/>
          <w:szCs w:val="24"/>
          <w:lang w:val="en-US" w:eastAsia="es-CR"/>
        </w:rPr>
        <w:t xml:space="preserve"> solid organ neoplasms, conversion to everolimus improved prognosis, with one- and five-year survival rates of 77.4% and 35.2% in patients converted to everolimus </w:t>
      </w:r>
      <w:r w:rsidR="008728FC" w:rsidRPr="008728FC">
        <w:rPr>
          <w:rFonts w:ascii="Book Antiqua" w:eastAsia="Times New Roman" w:hAnsi="Book Antiqua" w:cs="Tahoma"/>
          <w:i/>
          <w:color w:val="000000"/>
          <w:sz w:val="24"/>
          <w:szCs w:val="24"/>
          <w:lang w:val="en-US" w:eastAsia="es-CR"/>
        </w:rPr>
        <w:t>vs</w:t>
      </w:r>
      <w:r w:rsidR="002F18B5" w:rsidRPr="008728FC">
        <w:rPr>
          <w:rFonts w:ascii="Book Antiqua" w:eastAsia="Times New Roman" w:hAnsi="Book Antiqua" w:cs="Tahoma"/>
          <w:color w:val="000000"/>
          <w:sz w:val="24"/>
          <w:szCs w:val="24"/>
          <w:lang w:val="en-US" w:eastAsia="es-CR"/>
        </w:rPr>
        <w:t xml:space="preserve"> 47.2% and 19.4% in patients not treated with everolimus, respectively (</w:t>
      </w:r>
      <w:r w:rsidR="002F18B5" w:rsidRPr="00BE3220">
        <w:rPr>
          <w:rFonts w:ascii="Book Antiqua" w:eastAsia="Times New Roman" w:hAnsi="Book Antiqua" w:cs="Tahoma"/>
          <w:i/>
          <w:color w:val="000000"/>
          <w:sz w:val="24"/>
          <w:szCs w:val="24"/>
          <w:lang w:val="en-US" w:eastAsia="es-CR"/>
        </w:rPr>
        <w:t>P</w:t>
      </w:r>
      <w:r w:rsidR="002F18B5" w:rsidRPr="008728FC">
        <w:rPr>
          <w:rFonts w:ascii="Book Antiqua" w:eastAsia="Times New Roman" w:hAnsi="Book Antiqua" w:cs="Tahoma"/>
          <w:color w:val="000000"/>
          <w:sz w:val="24"/>
          <w:szCs w:val="24"/>
          <w:lang w:val="en-US" w:eastAsia="es-CR"/>
        </w:rPr>
        <w:t xml:space="preserve"> = 0.003)</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"DOI" : "10.1111/ctr.12430", "ISSN" : "1399-0012", "PMID" : "25081431", "abstract" : "De novo malignancies are a main cause for late death after liver transplantation (LT). Everolimus (ERL) is an immunosuppressive agent with antitumoral properties. The aim of the present retrospective study was to identify prognostic factors, including conversion to ERL, for patients presenting non-cutaneous de novo solid organ malignancy after LT for alcoholic cirrhosis. The study population consisted of 83 patients (presenting 100 tumors, including 75% of upper aerodigestive tract cancers), among the 398 patients who underwent LT for alcoholic cirrhosis in our center. After diagnosis, ERL was introduced in 38 patients and calcineurin-inhibitor was discontinued in 64.1% of them. Tumor stage was a significant prognostic factor with a one-yr survival at 82.6% for early stages, 63.4% for intermediate stages (N+) and 27.4% for disseminated diseases (p\u00a0&lt;\u00a00.001). Associated relative risk factor was 2.202 (95% CI 1.044-4.644) for intermediate stages and 5.743 (95% CI 2.436-13.541) for metastatic stages. One- and five-yr survival was 77.4% and 35.2% in ERL group vs. 47.2% and 19.4% in the non-ERL group, respectively (p\u00a0=\u00a00.003). The relative risk factor for ERL was 0.447 (95%CI 0.257-0.778). Our results strongly suggest that conversion to ERL improves the prognosis of de novo malignancies after LT for alcoholic cirrhosis. Prospective studies are needed to confirm this benefit.", "author" : [ { "dropping-particle" : "", "family" : "Thimonier", "given" : "Elsa", "non-dropping-particle" : "", "parse-names" : false, "suffix" : "" }, { "dropping-particle" : "", "family" : "Guillaud", "given" : "Olivier", "non-dropping-particle" : "", "parse-names" : false, "suffix" : "" }, { "dropping-particle" : "", "family" : "Walter", "given" : "Thomas", "non-dropping-particle" : "", "parse-names" : false, "suffix" : "" }, { "dropping-particle" : "", "family" : "Decullier", "given" : "Evelyne", "non-dropping-particle" : "", "parse-names" : false, "suffix" : "" }, { "dropping-particle" : "", "family" : "Vallin", "given" : "M\u00e9lanie", "non-dropping-particle" : "", "parse-names" : false, "suffix" : "" }, { "dropping-particle" : "", "family" : "Boillot", "given" : "Olivier", "non-dropping-particle" : "", "parse-names" : false, "suffix" : "" }, { "dropping-particle" : "", "family" : "Dumortier", "given" : "J\u00e9r\u00f4me", "non-dropping-particle" : "", "parse-names" : false, "suffix" : "" } ], "container-title" : "Clinical transplantation", "id" : "ITEM-1", "issue" : "12", "issued" : { "date-parts" : [ [ "2014", "12" ] ] }, "page" : "1339-48", "title" : "Conversion to everolimus dramatically improves the prognosis of de novo malignancies after liver transplantation for alcoholic liver disease.", "type" : "article-journal", "volume" : "28" }, "uris" : [ "http://www.mendeley.com/documents/?uuid=dbda822b-7f58-4a24-9b7c-6e7aa16b6388" ] } ], "mendeley" : { "formattedCitation" : "&lt;sup&gt;[147]&lt;/sup&gt;", "plainTextFormattedCitation" : "[147]", "previouslyFormattedCitation" : "&lt;sup&gt;[146]&lt;/sup&gt;"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[147]</w:t>
      </w:r>
      <w:r w:rsidR="00BE3220" w:rsidRPr="008728FC">
        <w:rPr>
          <w:rFonts w:ascii="Book Antiqua" w:hAnsi="Book Antiqua" w:cs="Tahoma"/>
          <w:sz w:val="24"/>
          <w:szCs w:val="24"/>
          <w:lang w:val="en-US"/>
        </w:rPr>
        <w:fldChar w:fldCharType="end"/>
      </w:r>
      <w:r w:rsidR="002F18B5" w:rsidRPr="008728FC">
        <w:rPr>
          <w:rFonts w:ascii="Book Antiqua" w:eastAsia="Times New Roman" w:hAnsi="Book Antiqua" w:cs="Tahoma"/>
          <w:color w:val="000000"/>
          <w:sz w:val="24"/>
          <w:szCs w:val="24"/>
          <w:lang w:val="en-US" w:eastAsia="es-CR"/>
        </w:rPr>
        <w:t>.</w:t>
      </w:r>
      <w:r w:rsidR="00BE3220" w:rsidRPr="008728FC">
        <w:rPr>
          <w:rFonts w:ascii="Book Antiqua" w:eastAsia="Times New Roman" w:hAnsi="Book Antiqua" w:cs="Times New Roman"/>
          <w:sz w:val="24"/>
          <w:szCs w:val="24"/>
          <w:lang w:val="en-US" w:eastAsia="es-CR"/>
        </w:rPr>
        <w:t xml:space="preserve"> </w:t>
      </w:r>
    </w:p>
    <w:p w:rsidR="002F18B5" w:rsidRPr="00BE3220" w:rsidRDefault="002F18B5" w:rsidP="00CE5349">
      <w:pPr>
        <w:adjustRightInd w:val="0"/>
        <w:snapToGrid w:val="0"/>
        <w:spacing w:after="0" w:line="360" w:lineRule="auto"/>
        <w:jc w:val="both"/>
        <w:rPr>
          <w:rFonts w:ascii="Book Antiqua" w:eastAsia="Times New Roman" w:hAnsi="Book Antiqua" w:cs="Times New Roman"/>
          <w:caps/>
          <w:sz w:val="24"/>
          <w:szCs w:val="24"/>
          <w:lang w:val="en-US" w:eastAsia="es-CR"/>
        </w:rPr>
      </w:pPr>
    </w:p>
    <w:p w:rsidR="002F18B5" w:rsidRPr="00BE3220" w:rsidRDefault="002F18B5" w:rsidP="00CE5349">
      <w:pPr>
        <w:adjustRightInd w:val="0"/>
        <w:snapToGrid w:val="0"/>
        <w:spacing w:after="0" w:line="360" w:lineRule="auto"/>
        <w:jc w:val="both"/>
        <w:rPr>
          <w:rFonts w:ascii="Book Antiqua" w:eastAsia="Times New Roman" w:hAnsi="Book Antiqua" w:cs="Times New Roman"/>
          <w:caps/>
          <w:sz w:val="24"/>
          <w:szCs w:val="24"/>
          <w:lang w:val="en-US" w:eastAsia="es-CR"/>
        </w:rPr>
      </w:pPr>
      <w:r w:rsidRPr="00BE3220">
        <w:rPr>
          <w:rFonts w:ascii="Book Antiqua" w:eastAsia="Times New Roman" w:hAnsi="Book Antiqua" w:cs="Tahoma"/>
          <w:b/>
          <w:bCs/>
          <w:caps/>
          <w:color w:val="000000"/>
          <w:sz w:val="24"/>
          <w:szCs w:val="24"/>
          <w:lang w:val="en-US" w:eastAsia="es-CR"/>
        </w:rPr>
        <w:t>Recurrence of non-hepatic neoplasms</w:t>
      </w:r>
    </w:p>
    <w:p w:rsidR="00E75F48" w:rsidRPr="008728FC" w:rsidRDefault="002F18B5" w:rsidP="00CE5349">
      <w:pPr>
        <w:adjustRightInd w:val="0"/>
        <w:snapToGrid w:val="0"/>
        <w:spacing w:after="0" w:line="360" w:lineRule="auto"/>
        <w:jc w:val="both"/>
        <w:rPr>
          <w:rFonts w:ascii="Book Antiqua" w:hAnsi="Book Antiqua" w:cs="Tahoma"/>
          <w:sz w:val="24"/>
          <w:szCs w:val="24"/>
          <w:lang w:val="en-US"/>
        </w:rPr>
      </w:pPr>
      <w:r w:rsidRPr="008728FC">
        <w:rPr>
          <w:rFonts w:ascii="Book Antiqua" w:eastAsia="Times New Roman" w:hAnsi="Book Antiqua" w:cs="Tahoma"/>
          <w:color w:val="000000"/>
          <w:sz w:val="24"/>
          <w:szCs w:val="24"/>
          <w:lang w:val="en-US" w:eastAsia="es-CR"/>
        </w:rPr>
        <w:t>With the broadening of eligibility criteria for LT, older patients are now being transplanted, increasing the probability of patients with past medical history of malignancy to be evaluated for LT, waitlisted, and transplanted. The risk of neoplastic recurrence upon commencement and maintenance of immunosuppression and its derived mortality must be weighed against the probability of survival without a transplant. Recurrence of a preexistent neoplasm can occur after LT, and according to the risk of recurrence, neoplasms can be classified as low recurrence risk (0%-10%) as in the case of cervical carcinoma, endometrial carcinoma, myeloproliferative disorders, and lymphomas; intermediate recurrence rate (11%-25%) as in the case of colorectal cancer, non-melanoma skin cancer, and thyroid carcinoma; and neoplasms with a high recurrence rate (&gt;</w:t>
      </w:r>
      <w:r w:rsidR="00BE3220">
        <w:rPr>
          <w:rFonts w:ascii="Book Antiqua" w:hAnsi="Book Antiqua" w:cs="Tahoma" w:hint="eastAsia"/>
          <w:color w:val="000000"/>
          <w:sz w:val="24"/>
          <w:szCs w:val="24"/>
          <w:lang w:val="en-US" w:eastAsia="zh-CN"/>
        </w:rPr>
        <w:t xml:space="preserve"> </w:t>
      </w:r>
      <w:r w:rsidRPr="008728FC">
        <w:rPr>
          <w:rFonts w:ascii="Book Antiqua" w:eastAsia="Times New Roman" w:hAnsi="Book Antiqua" w:cs="Tahoma"/>
          <w:color w:val="000000"/>
          <w:sz w:val="24"/>
          <w:szCs w:val="24"/>
          <w:lang w:val="en-US" w:eastAsia="es-CR"/>
        </w:rPr>
        <w:t xml:space="preserve">26%) as in the case of oral squamous carcinoma and breast </w:t>
      </w:r>
      <w:r w:rsidR="00E75F48" w:rsidRPr="008728FC">
        <w:rPr>
          <w:rFonts w:ascii="Book Antiqua" w:hAnsi="Book Antiqua" w:cs="Tahoma"/>
          <w:sz w:val="24"/>
          <w:szCs w:val="24"/>
          <w:lang w:val="en-US"/>
        </w:rPr>
        <w:t>cancer</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"DOI" : "10.1002/lt.21434", "ISSN" : "1527-6473", "PMID" : "18412260", "abstract" : "The incidence of de novo malignancies is increased in organ transplant recipients, and patients with hepatic carcinomas are at high risk for tumor recurrence after liver transplantation. Data about recurrent cancer after orthotopic liver transplantation (OLT) in patients with a history of nonhepatic malignancy are very limited. We retrospectively analyzed data from 606 adult OLT recipients and identified 37 patients (6.1%) with a preexisting extrahepatic malignancy. In the same group, 43 patients (7.0%) developed de novo cancer. Preexisting malignancies included 26 solid tumors and 11 hematological malignancies, including 7 patients with Budd-Chiari syndrome due to myeloproliferative disorders (MPDs). Patients had been selected for OLT because of the expected good prognosis of their preexisting malignancy. Except for 3 patients, recipients were tumor-free at OLT. The median interval from tumor diagnosis to OLT was 44 months (range, &lt;1-321). After a median follow-up of 66 months post transplantation (range, 4-131), all but 1 recipient with incidental colon carcinoma were free of recurrence. No patient with MPD showed leukemic transformation, whereas a patient with neurofibromatosis experienced growth of skin fibromas. Our data and an included review of published OLT recipients with preexisting malignancies have enabled us to show that recurrence rates are comparable for nontransplanted patients and renal-transplant recipients. In conclusion, cancer recurrence is low if OLT recipients are carefully selected. Therefore, previous extrahepatic malignancy should not be considered a contraindication for OLT per se, but the oncologic/hematologic prognosis should be considered, particularly with respect to the current 5-year survival rate of OLT.", "author" : [ { "dropping-particle" : "", "family" : "Benten", "given" : "Daniel", "non-dropping-particle" : "", "parse-names" : false, "suffix" : "" }, { "dropping-particle" : "", "family" : "Sterneck", "given" : "Martina", "non-dropping-particle" : "", "parse-names" : false, "suffix" : "" }, { "dropping-particle" : "", "family" : "Panse", "given" : "Jens", "non-dropping-particle" : "", "parse-names" : false, "suffix" : "" }, { "dropping-particle" : "", "family" : "Rogiers", "given" : "Xavier", "non-dropping-particle" : "", "parse-names" : false, "suffix" : "" }, { "dropping-particle" : "", "family" : "Lohse", "given" : "Ansgar W", "non-dropping-particle" : "", "parse-names" : false, "suffix" : "" } ], "container-title" : "Liver transplantation : official publication of the American Association for the Study of Liver Diseases and the International Liver Transplantation Society", "id" : "ITEM-1", "issue" : "6", "issued" : { "date-parts" : [ [ "2008", "6" ] ] }, "page" : "789-98", "title" : "Low recurrence of preexisting extrahepatic malignancies after liver transplantation.", "type" : "article-journal", "volume" : "14" }, "uris" : [ "http://www.mendeley.com/documents/?uuid=6b21f899-d7d0-4255-b0f0-e9e91c90d794" ] } ], "mendeley" : { "formattedCitation" : "&lt;sup&gt;[148]&lt;/sup&gt;", "plainTextFormattedCitation" : "[148]", "previouslyFormattedCitation" : "&lt;sup&gt;[147]&lt;/sup&gt;"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[148]</w:t>
      </w:r>
      <w:r w:rsidR="00BE3220" w:rsidRPr="008728FC">
        <w:rPr>
          <w:rFonts w:ascii="Book Antiqua" w:hAnsi="Book Antiqua" w:cs="Tahoma"/>
          <w:sz w:val="24"/>
          <w:szCs w:val="24"/>
          <w:lang w:val="en-US"/>
        </w:rPr>
        <w:fldChar w:fldCharType="end"/>
      </w:r>
      <w:r w:rsidR="00E75F48" w:rsidRPr="008728FC">
        <w:rPr>
          <w:rFonts w:ascii="Book Antiqua" w:hAnsi="Book Antiqua" w:cs="Tahoma"/>
          <w:sz w:val="24"/>
          <w:szCs w:val="24"/>
          <w:lang w:val="en-US"/>
        </w:rPr>
        <w:t>.</w:t>
      </w:r>
      <w:r w:rsidRPr="008728FC">
        <w:rPr>
          <w:rFonts w:ascii="Book Antiqua" w:eastAsia="Times New Roman" w:hAnsi="Book Antiqua" w:cs="Tahoma"/>
          <w:color w:val="000000"/>
          <w:sz w:val="24"/>
          <w:szCs w:val="24"/>
          <w:lang w:val="en-US" w:eastAsia="es-CR"/>
        </w:rPr>
        <w:t xml:space="preserve"> </w:t>
      </w:r>
      <w:r w:rsidR="00E75F48" w:rsidRPr="008728FC">
        <w:rPr>
          <w:rFonts w:ascii="Book Antiqua" w:hAnsi="Book Antiqua" w:cs="Tahoma"/>
          <w:sz w:val="24"/>
          <w:szCs w:val="24"/>
          <w:lang w:val="en-US"/>
        </w:rPr>
        <w:t xml:space="preserve">There is consensus that the tumor type and stage of the disease must be </w:t>
      </w:r>
      <w:r w:rsidR="00E75F48" w:rsidRPr="008728FC">
        <w:rPr>
          <w:rFonts w:ascii="Book Antiqua" w:hAnsi="Book Antiqua" w:cs="Tahoma"/>
          <w:sz w:val="24"/>
          <w:szCs w:val="24"/>
          <w:lang w:val="en-US"/>
        </w:rPr>
        <w:lastRenderedPageBreak/>
        <w:t>carefully evaluated, and according to this, recommendations have been made regarding the waiting time between achieving clinical “cure” or disease control and LT</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"ISSN" : "0931-0509", "PMID" : "12091650", "abstract" : "GUIDELINES: A. Renal transplantation restores fertility, and successful pregnancies have been reported in renal transplant women. In women with normal graft function, pregnancy usually has no adverse effect on graft function and survival. Therefore, women of childbearing age who consider pregnancy should receive complete information and support from the transplant team. B. Pregnancy could be considered safe about 2 years after transplantation in women with good renal function, without proteinuria, without arterial hypertension, with no evidence of ongoing rejection and with normal allograft ultrasound. C. Pregnancy after transplantation should be considered a high-risk pregnancy and should be monitored by both an obstetrician and the transplant physician. Pregnancy should be diagnosed as early as possible. The principal risks are infection, proteinuria, anaemia, arterial hypertension and acute rejection for the mother, and prematurity and low birth weight for the foetus. D. Pregnant women and transplanted patients are at increased risk of infections, especially bacterial urinary tract infections and acute pyelonephritis of the graft. Urine cultures should be performed monthly and all asymptomatic infections should be treated. Monitoring of viral infections is also recommended. (Evidence level B) E. Acute rejection episodes are uncommon but may occur after delivery. Therefore, immunosuppression should be re-adjusted immediately after delivery. F. Because pre-eclampsia develops in 30% of pregnant patients, especially those with prior arterial transplant hypertension, blood pressure, renal function, proteinuria and weight should be monitored every 2-4 weeks, with more attention during the third trimester. Anti-hypertensive agents should be changed to those tolerated during pregnancy. ACE inhibitors and angiotensin II receptor antagonists are absolutely contra-indicated. G. Immunosuppressive therapy based on cyclosporine or tacrolimus with or without steroids and azathioprine may be continued in renal transplant women during pregnancy. Other drugs, such as mycophenolate mofetil and sirolimus, are not recommended based on current information available. Because of drug transfer into maternal milk, breastfeeding is not recommended. H. Vaginal delivery is recommended, but caesarean section is required in at least 50% of cases. Delivery should occur in a specialized centre. In the puerperium, renal function, proteinuria, blood pressure, cyclosporine/tacrolimus b\u2026", "container-title" : "Nephrology, dialysis, transplantation : official publication of the European Dialysis and Transplant Association - European Renal Association", "id" : "ITEM-1", "issued" : { "date-parts" : [ [ "2002", "1" ] ] }, "page" : "50-5", "title" : "European best practice guidelines for renal transplantation. Section IV: Long-term management of the transplant recipient. IV.10. Pregnancy in renal transplant recipients.", "type" : "article-journal", "volume" : "17 Suppl 4" }, "uris" : [ "http://www.mendeley.com/documents/?uuid=eef3ad08-f239-4341-a97d-bb2f0e1d695f" ] }, { "id" : "ITEM-2", "itemData" : { "DOI" : "10.1056/NEJM199603143341104", "ISSN" : "0028-4793", "PMID" : "8594428", "abstract" : "BACKGROUND: The role of orthotopic liver transplantation in the treatment of patients with cirrhosis and hepatocellular carcinoma is controversial, and determining which patients are likely to have a good outcome after liver transplantation is difficult.\n\nMETHODS: We studied 48 patients with cirrhosis who had small, unresectable hepatocellular carcinomas and who underwent liver transplantation. In 94 percent of the patients, the cirrhosis was related to infection with hepatitis B virus, hepatitis C virus, or both. The presence of tumor was confirmed by biopsy or serum alpha-fetoprotein assay. The criteria for eligibility for transplantation were the presence of a tumor 5 cm or less in diameter in patients with single hepatocellular carcinomas and no more than three tumor nodules, each 3 cm or less in diameter, in patients with multiple tumors. Thirty-three patients with sufficient hepatic function underwent treatment for the tumor, mainly chemoembolization, before transplantation. After liver transplantation, the patients were followed prospectively for a median of 26 months (range, 9 to 54). No anticancer treatment was given after transplantation.\n\nRESULTS: The overall mortality rate was 17 percent. After four years, the actuarial survival rate was 75 percent and the rate of recurrence-free survival was 83 percent. Hepatocellular carcinoma recurred in four patients (8 percent). The overall and recurrence-free survival rates at four years among the 35 patients (73 percent of the total) who met the predetermined criteria for the selection of small hepatocellular carcinomas at pathological review of small hepatocellular carcinomas at pathological review of the explanted liver wer 85 percent and 92 percent, respectively, whereas the rates in the 13 patients (27 percent) whose tumors exceeded these limits were 50 percent and 59 percent, respectively (P=0.01 for overall survival; P=0.002 for recurrence-free survival). In this group of 48 patients with early-stage tumors, tumor-node-metastasis status, the number of tumors, the serum alphafetoprotein concentration, treatment received before transplantation, and 10 other variables were not significantly correlated with survival.\n\nCONCLUSIONS: Liver transplantation is an effective treatment for small, unresectable hepatocellular carcinomas in patients with cirrhosis.", "author" : [ { "dropping-particle" : "", "family" : "Mazzaferro", "given" : "V", "non-dropping-particle" : "", "parse-names" : false, "suffix" : "" }, { "dropping-particle" : "", "family" : "Regalia", "given" : "E", "non-dropping-particle" : "", "parse-names" : false, "suffix" : "" }, { "dropping-particle" : "", "family" : "Doci", "given" : "R", "non-dropping-particle" : "", "parse-names" : false, "suffix" : "" }, { "dropping-particle" : "", "family" : "Andreola", "given" : "S", "non-dropping-particle" : "", "parse-names" : false, "suffix" : "" }, { "dropping-particle" : "", "family" : "Pulvirenti", "given" : "A", "non-dropping-particle" : "", "parse-names" : false, "suffix" : "" }, { "dropping-particle" : "", "family" : "Bozzetti", "given" : "F", "non-dropping-particle" : "", "parse-names" : false, "suffix" : "" }, { "dropping-particle" : "", "family" : "Montalto", "given" : "F", "non-dropping-particle" : "", "parse-names" : false, "suffix" : "" }, { "dropping-particle" : "", "family" : "Ammatuna", "given" : "M", "non-dropping-particle" : "", "parse-names" : false, "suffix" : "" }, { "dropping-particle" : "", "family" : "Morabito", "given" : "A", "non-dropping-particle" : "", "parse-names" : false, "suffix" : "" }, { "dropping-particle" : "", "family" : "Gennari", "given" : "L", "non-dropping-particle" : "", "parse-names" : false, "suffix" : "" } ], "container-title" : "The New England journal of medicine", "id" : "ITEM-2", "issue" : "11", "issued" : { "date-parts" : [ [ "1996", "3", "14" ] ] }, "page" : "693-9", "title" : "Liver transplantation for the treatment of small hepatocellular carcinomas in patients with cirrhosis.", "type" : "article-journal", "volume" : "334" }, "uris" : [ "http://www.mendeley.com/documents/?uuid=6df522b2-5e34-4a71-9f59-610e48ae9493" ] }, { "id" : "ITEM-3", "itemData" : { "ISSN" : "1600-6135", "PMID" : "12108435", "author" : [ { "dropping-particle" : "", "family" : "Kasiske", "given" : "Bertram L", "non-dropping-particle" : "", "parse-names" : false, "suffix" : "" }, { "dropping-particle" : "", "family" : "Cangro", "given" : "Charles B", "non-dropping-particle" : "", "parse-names" : false, "suffix" : "" }, { "dropping-particle" : "", "family" : "Hariharan", "given" : "Sundaram", "non-dropping-particle" : "", "parse-names" : false, "suffix" : "" }, { "dropping-particle" : "", "family" : "Hricik", "given" : "Dondald E", "non-dropping-particle" : "", "parse-names" : false, "suffix" : "" }, { "dropping-particle" : "", "family" : "Kerman", "given" : "Ronald H", "non-dropping-particle" : "", "parse-names" : false, "suffix" : "" }, { "dropping-particle" : "", "family" : "Roth", "given" : "David", "non-dropping-particle" : "", "parse-names" : false, "suffix" : "" }, { "dropping-particle" : "", "family" : "Rush", "given" : "David N", "non-dropping-particle" : "", "parse-names" : false, "suffix" : "" }, { "dropping-particle" : "", "family" : "Vazquez", "given" : "Miguel A", "non-dropping-particle" : "", "parse-names" : false, "suffix" : "" }, { "dropping-particle" : "", "family" : "Weir", "given" : "Matthew R", "non-dropping-particle" : "", "parse-names" : false, "suffix" : "" } ], "container-title" : "American journal of transplantation : official journal of the American Society of Transplantation and the American Society of Transplant Surgeons", "id" : "ITEM-3", "issued" : { "date-parts" : [ [ "2001", "1" ] ] }, "page" : "3-95", "title" : "The evaluation of renal transplantation candidates: clinical practice guidelines.", "type" : "article-journal", "volume" : "1 Suppl 2" }, "uris" : [ "http://www.mendeley.com/documents/?uuid=9c54acc1-d55c-4185-9a50-17d5a46db3ce" ] } ], "mendeley" : { "formattedCitation" : "&lt;sup&gt;[149\u2013151]&lt;/sup&gt;", "plainTextFormattedCitation" : "[149\u2013151]", "previouslyFormattedCitation" : "&lt;sup&gt;[148\u2013150]&lt;/sup&gt;"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[149–151]</w:t>
      </w:r>
      <w:r w:rsidR="00BE3220" w:rsidRPr="008728FC">
        <w:rPr>
          <w:rFonts w:ascii="Book Antiqua" w:hAnsi="Book Antiqua" w:cs="Tahoma"/>
          <w:sz w:val="24"/>
          <w:szCs w:val="24"/>
          <w:lang w:val="en-US"/>
        </w:rPr>
        <w:fldChar w:fldCharType="end"/>
      </w:r>
      <w:r w:rsidR="00E75F48"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r w:rsidR="00E75F48" w:rsidRPr="008728FC">
        <w:rPr>
          <w:rFonts w:ascii="Book Antiqua" w:hAnsi="Book Antiqua" w:cs="Tahoma"/>
          <w:sz w:val="24"/>
          <w:szCs w:val="24"/>
          <w:lang w:val="en-US"/>
        </w:rPr>
        <w:t>According to American</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"ISSN" : "1600-6135", "PMID" : "12108435", "author" : [ { "dropping-particle" : "", "family" : "Kasiske", "given" : "Bertram L", "non-dropping-particle" : "", "parse-names" : false, "suffix" : "" }, { "dropping-particle" : "", "family" : "Cangro", "given" : "Charles B", "non-dropping-particle" : "", "parse-names" : false, "suffix" : "" }, { "dropping-particle" : "", "family" : "Hariharan", "given" : "Sundaram", "non-dropping-particle" : "", "parse-names" : false, "suffix" : "" }, { "dropping-particle" : "", "family" : "Hricik", "given" : "Dondald E", "non-dropping-particle" : "", "parse-names" : false, "suffix" : "" }, { "dropping-particle" : "", "family" : "Kerman", "given" : "Ronald H", "non-dropping-particle" : "", "parse-names" : false, "suffix" : "" }, { "dropping-particle" : "", "family" : "Roth", "given" : "David", "non-dropping-particle" : "", "parse-names" : false, "suffix" : "" }, { "dropping-particle" : "", "family" : "Rush", "given" : "David N", "non-dropping-particle" : "", "parse-names" : false, "suffix" : "" }, { "dropping-particle" : "", "family" : "Vazquez", "given" : "Miguel A", "non-dropping-particle" : "", "parse-names" : false, "suffix" : "" }, { "dropping-particle" : "", "family" : "Weir", "given" : "Matthew R", "non-dropping-particle" : "", "parse-names" : false, "suffix" : "" } ], "container-title" : "American journal of transplantation : official journal of the American Society of Transplantation and the American Society of Transplant Surgeons", "id" : "ITEM-1", "issued" : { "date-parts" : [ [ "2001", "1" ] ] }, "page" : "3-95", "title" : "The evaluation of renal transplantation candidates: clinical practice guidelines.", "type" : "article-journal", "volume" : "1 Suppl 2" }, "uris" : [ "http://www.mendeley.com/documents/?uuid=9c54acc1-d55c-4185-9a50-17d5a46db3ce" ] } ], "mendeley" : { "formattedCitation" : "&lt;sup&gt;[151]&lt;/sup&gt;", "plainTextFormattedCitation" : "[151]", "previouslyFormattedCitation" : "&lt;sup&gt;[150]&lt;/sup&gt;"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[151]</w:t>
      </w:r>
      <w:r w:rsidR="00FD1605" w:rsidRPr="008728FC">
        <w:rPr>
          <w:rFonts w:ascii="Book Antiqua" w:hAnsi="Book Antiqua" w:cs="Tahoma"/>
          <w:sz w:val="24"/>
          <w:szCs w:val="24"/>
          <w:lang w:val="en-US"/>
        </w:rPr>
        <w:fldChar w:fldCharType="end"/>
      </w:r>
      <w:r w:rsidR="00E75F48" w:rsidRPr="008728FC">
        <w:rPr>
          <w:rFonts w:ascii="Book Antiqua" w:hAnsi="Book Antiqua" w:cs="Tahoma"/>
          <w:sz w:val="24"/>
          <w:szCs w:val="24"/>
          <w:lang w:val="en-US"/>
        </w:rPr>
        <w:t xml:space="preserve"> and European</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"10.1093/ndt/gfu216", "ISSN" : "1460-2385", "PMID" : "25007790", "abstract" : "The European Best Practice Guideline group (EBPG) issued guidelines on the evaluation and selection of kidney donor and kidney transplant candidates, as well as post-transplant recipient care, in the year 2000 and 2002. The new European Renal Best Practice board decided in 2009 that these guidelines needed updating. In order to avoid duplication of efforts with kidney disease improving global outcomes, which published in 2009 clinical practice guidelines on the post-transplant care of kidney transplant recipients, we did not address these issues in the present guidelines. The guideline was developed following a rigorous methodological approach: (i) identification of clinical questions, (ii) prioritization of questions, (iii) systematic literature review and critical appraisal of available evidence and (iv) formulation of recommendations and grading according to Grades of Recommendation Assessment, Development, and Evaluation (GRADE). The strength of each recommendation is rated 1 or 2, with 1 being a 'We recommend' statement, and 2 being a 'We suggest' statement. In addition, each statement is assigned an overall grade for the quality of evidence: A (high), B (moderate), C (low) or D (very low). The guideline makes recommendations for the evaluation of the kidney transplant candidate as well as the potential deceased and living donor, the immunological work-up of kidney donors and recipients and perioperative recipient care. All together, the work group issued 112 statements. There were 51 (45%) recommendations graded '1', 18 (16%) were graded '2' and 43 (38%) statements were not graded. There were 0 (0%) recommendations graded '1A', 15 (13%) were '1B', 19 (17%) '1C' and 17 (15%) '1D'. None (0%) were graded '2A', 1 (0.9%) was '2B', 8 (7%) were '2C' and 9 (8%) '2D'. Limitations of the evidence, especially the lack of definitive clinical outcome trials, are discussed and suggestions are provided for future research. We present here the complete recommendations about the evaluation of the kidney transplant candidate as well as the potential deceased and living donor, the immunological work-up of kidney donors and recipients and the perioperative recipient care. We hope that this document will help caregivers to improve the quality of care they deliver to patients. The full version with methods, rationale and references is published in Nephrol Dial Transplant (2013) 28: i1-i71; doi: 10.1093/ndt/gft218 and can be downloaded freely from http://www.oxfordjourn\u2026", "author" : [ { "dropping-particle" : "", "family" : "Abramowicz", "given" : "Daniel", "non-dropping-particle" : "", "parse-names" : false, "suffix" : "" }, { "dropping-particle" : "", "family" : "Cochat", "given" : "Pierre", "non-dropping-particle" : "", "parse-names" : false, "suffix" : "" }, { "dropping-particle" : "", "family" : "Claas", "given" : "Frans H J", "non-dropping-particle" : "", "parse-names" : false, "suffix" : "" }, { "dropping-particle" : "", "family" : "Heemann", "given" : "Uwe", "non-dropping-particle" : "", "parse-names" : false, "suffix" : "" }, { "dropping-particle" : "", "family" : "Pascual", "given" : "Julio", "non-dropping-particle" : "", "parse-names" : false, "suffix" : "" }, { "dropping-particle" : "", "family" : "Dudley", "given" : "C", "non-dropping-particle" : "", "parse-names" : false, "suffix" : "" }, { "dropping-particle" : "", "family" : "Harden", "given" : "Paul", "non-dropping-particle" : "", "parse-names" : false, "suffix" : "" }, { "dropping-particle" : "", "family" : "Hourmant", "given" : "Marivonne", "non-dropping-particle" : "", "parse-names" : false, "suffix" : "" }, { "dropping-particle" : "", "family" : "Maggiore", "given" : "Umberto", "non-dropping-particle" : "", "parse-names" : false, "suffix" : "" }, { "dropping-particle" : "", "family" : "Salvadori", "given" : "Maurizio", "non-dropping-particle" : "", "parse-names" : false, "suffix" : "" }, { "dropping-particle" : "", "family" : "Spasovski", "given" : "Goce", "non-dropping-particle" : "", "parse-names" : false, "suffix" : "" }, { "dropping-particle" : "", "family" : "Squifflet", "given" : "Jean-Paul", "non-dropping-particle" : "", "parse-names" : false, "suffix" : "" }, { "dropping-particle" : "", "family" : "Steiger", "given" : "J\u00fcrg", "non-dropping-particle" : "", "parse-names" : false, "suffix" : "" }, { "dropping-particle" : "", "family" : "Torres", "given" : "Armando", "non-dropping-particle" : "", "parse-names" : false, "suffix" : "" }, { "dropping-particle" : "", "family" : "Viklicky", "given" : "Ondrej", "non-dropping-particle" : "", "parse-names" : false, "suffix" : "" }, { "dropping-particle" : "", "family" : "Zeier", "given" : "Martin", "non-dropping-particle" : "", "parse-names" : false, "suffix" : "" }, { "dropping-particle" : "", "family" : "Vanholder", "given" : "Raymond", "non-dropping-particle" : "", "parse-names" : false, "suffix" : "" }, { "dropping-particle" : "", "family" : "Biesen", "given" : "Wim", "non-dropping-particle" : "Van", "parse-names" : false, "suffix" : "" }, { "dropping-particle" : "", "family" : "Nagler", "given" : "Evi", "non-dropping-particle" : "", "parse-names" : false, "suffix" : "" } ], "container-title" : "Nephrology, dialysis, transplantation : official publication of the European Dialysis and Transplant Association - European Renal Association", "id" : "ITEM-1", "issued" : { "date-parts" : [ [ "2014", "7", "9" ] ] }, "title" : "European Renal Best Practice Guideline on kidney donor and recipient evaluation and perioperative care.", "type" : "article-journal" }, "uris" : [ "http://www.mendeley.com/documents/?uuid=4bc8961c-404e-4310-a9d7-1206ad7f0e8d" ] } ], "mendeley" : { "formattedCitation" : "&lt;sup&gt;[95]&lt;/sup&gt;", "plainTextFormattedCitation" : "[95]", "previouslyFormattedCitation" : "&lt;sup&gt;[94]&lt;/sup&gt;"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[95]</w:t>
      </w:r>
      <w:r w:rsidR="00FD1605" w:rsidRPr="008728FC">
        <w:rPr>
          <w:rFonts w:ascii="Book Antiqua" w:hAnsi="Book Antiqua" w:cs="Tahoma"/>
          <w:sz w:val="24"/>
          <w:szCs w:val="24"/>
          <w:lang w:val="en-US"/>
        </w:rPr>
        <w:fldChar w:fldCharType="end"/>
      </w:r>
      <w:r w:rsidR="00E75F48" w:rsidRPr="008728FC">
        <w:rPr>
          <w:rFonts w:ascii="Book Antiqua" w:hAnsi="Book Antiqua" w:cs="Tahoma"/>
          <w:sz w:val="24"/>
          <w:szCs w:val="24"/>
          <w:lang w:val="en-US"/>
        </w:rPr>
        <w:t xml:space="preserve"> guidelines, proposed malignancy-free delay periods before transplantation vary from no delay in cases of basal-cell skin cancers and incidental renal cell carcinoma, to less than 2 years in cases of small single focal neoplasms, low-grade bladder cancer, excised squamous cell carcinoma, 2 years in cases off testicular and thyroid neoplasms, to 2-5 years or more for malignant melanomas, breast cancer, invasive cervical cancer, and colorectal cancer.</w:t>
      </w:r>
      <w:r w:rsidR="00EF2932" w:rsidRPr="008728FC">
        <w:rPr>
          <w:rFonts w:ascii="Book Antiqua" w:hAnsi="Book Antiqua" w:cs="Tahoma"/>
          <w:sz w:val="24"/>
          <w:szCs w:val="24"/>
          <w:lang w:val="en-US"/>
        </w:rPr>
        <w:t xml:space="preserve"> </w:t>
      </w:r>
      <w:r w:rsidR="00E75F48" w:rsidRPr="008728FC">
        <w:rPr>
          <w:rFonts w:ascii="Book Antiqua" w:hAnsi="Book Antiqua" w:cs="Tahoma"/>
          <w:sz w:val="24"/>
          <w:szCs w:val="24"/>
          <w:lang w:val="en-US"/>
        </w:rPr>
        <w:t>Nevertheless, since many patients being evaluated for LT are too sick to endure a long waiting period, provided that the neoplasm is adequately controlled and the stage of the neoplasm itself is not associated with a poor prognosis, LT may be considered before completion of the waiting period with informed consent of the candidate</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"ISSN" : "0041-1337", "PMID" : "8475546", "abstract" : "This study of 939 pre-existing malignancies that occurred in 913 renal transplant recipients showed that in 823 patients the tumors were treated prior to or at transplantation, in 78 after transplantation, at an unspecified time in 20, while 18 received no treatment. Of patients treated pretransplantation 185 (22%) developed recurrences posttransplantation. Low recurrence rates (0-10%) occurred with incidentally discovered renal tumors; lymphomas; and testicular, uterine cervical, and thyroid carcinomas. Intermediate recurrence rates (11-25%) occurred with carcinomas of the uterine body; Wilms' tumors; and carcinomas of the colon, prostate, and breast. High recurrence rates (&gt; or = 26%) occurred with carcinomas of the bladder, sarcomas, malignant melanomas, symptomatic renal carcinomas, nonmelanomatous skin cancers, and myelomas. Overall 53% of 185 recurrences occurred in patients treated 0-24 months pretransplantation, 34% in patients treated 25-60 months pretransplantation, and 13% in patients treated &gt; 60 months pretransplantation. Of 78 patients whose cancers were first treated after transplantation, 27% developed recurrences. However, 63% did not do so in follow-ups averaging 53 months. A two-year waiting period between treatment of cancer and transplantation is justified for most neoplasms except for incidentally discovered renal carcinomas, in situ carcinomas, and possibly focal neoplasms (a small single focus), low-grade bladder cancers, and basal cell skin cancers. In these cases no waiting period is necessary. On the other hand, a waiting period &gt; 2 years is necessary for most malignant melanomas, breast carcinomas, and colorectal carcinomas. Conflicting data are presented as to whether immunosuppression affects growth of existing tumor cells but most of the evidence suggests acceleration of neoplastic growth.", "author" : [ { "dropping-particle" : "", "family" : "Penn", "given" : "I", "non-dropping-particle" : "", "parse-names" : false, "suffix" : "" } ], "container-title" : "Transplantation", "id" : "ITEM-1", "issue" : "4", "issued" : { "date-parts" : [ [ "1993", "4" ] ] }, "page" : "742-7", "title" : "The effect of immunosuppression on pre-existing cancers.", "type" : "article-journal", "volume" : "55" }, "uris" : [ "http://www.mendeley.com/documents/?uuid=6bb56b1a-db89-4b99-984a-a7cfaa7bf99b" ] } ], "mendeley" : { "formattedCitation" : "&lt;sup&gt;[152]&lt;/sup&gt;", "plainTextFormattedCitation" : "[152]", "previouslyFormattedCitation" : "&lt;sup&gt;[151]&lt;/sup&gt;"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[152]</w:t>
      </w:r>
      <w:r w:rsidR="00BE3220" w:rsidRPr="008728FC">
        <w:rPr>
          <w:rFonts w:ascii="Book Antiqua" w:hAnsi="Book Antiqua" w:cs="Tahoma"/>
          <w:sz w:val="24"/>
          <w:szCs w:val="24"/>
          <w:lang w:val="en-US"/>
        </w:rPr>
        <w:fldChar w:fldCharType="end"/>
      </w:r>
      <w:r w:rsidR="00E75F48"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p>
    <w:p w:rsidR="002F18B5" w:rsidRPr="00BE3220" w:rsidRDefault="00BE3220" w:rsidP="00CE5349">
      <w:pPr>
        <w:adjustRightInd w:val="0"/>
        <w:snapToGrid w:val="0"/>
        <w:spacing w:after="0" w:line="360" w:lineRule="auto"/>
        <w:jc w:val="both"/>
        <w:rPr>
          <w:rFonts w:ascii="Book Antiqua" w:eastAsia="Times New Roman" w:hAnsi="Book Antiqua" w:cs="Times New Roman"/>
          <w:caps/>
          <w:sz w:val="24"/>
          <w:szCs w:val="24"/>
          <w:lang w:val="en-US" w:eastAsia="es-CR"/>
        </w:rPr>
      </w:pPr>
      <w:r w:rsidRPr="00BE3220">
        <w:rPr>
          <w:rFonts w:ascii="Book Antiqua" w:hAnsi="Book Antiqua" w:cs="Tahoma" w:hint="eastAsia"/>
          <w:b/>
          <w:bCs/>
          <w:caps/>
          <w:color w:val="000000"/>
          <w:sz w:val="24"/>
          <w:szCs w:val="24"/>
          <w:lang w:val="en-US" w:eastAsia="zh-CN"/>
        </w:rPr>
        <w:t>HCC</w:t>
      </w:r>
      <w:r w:rsidR="002F18B5" w:rsidRPr="00BE3220">
        <w:rPr>
          <w:rFonts w:ascii="Book Antiqua" w:eastAsia="Times New Roman" w:hAnsi="Book Antiqua" w:cs="Tahoma"/>
          <w:b/>
          <w:bCs/>
          <w:caps/>
          <w:color w:val="000000"/>
          <w:sz w:val="24"/>
          <w:szCs w:val="24"/>
          <w:lang w:val="en-US" w:eastAsia="es-CR"/>
        </w:rPr>
        <w:t xml:space="preserve"> recurrence in LT recipients</w:t>
      </w:r>
    </w:p>
    <w:p w:rsidR="00E75F48" w:rsidRPr="008728FC" w:rsidRDefault="00E75F48" w:rsidP="00CE5349">
      <w:pPr>
        <w:adjustRightInd w:val="0"/>
        <w:snapToGrid w:val="0"/>
        <w:spacing w:after="0" w:line="360" w:lineRule="auto"/>
        <w:jc w:val="both"/>
        <w:rPr>
          <w:rFonts w:ascii="Book Antiqua" w:hAnsi="Book Antiqua" w:cs="Tahoma"/>
          <w:sz w:val="24"/>
          <w:szCs w:val="24"/>
          <w:lang w:val="en-US"/>
        </w:rPr>
      </w:pPr>
      <w:r w:rsidRPr="008728FC">
        <w:rPr>
          <w:rFonts w:ascii="Book Antiqua" w:hAnsi="Book Antiqua" w:cs="Tahoma"/>
          <w:sz w:val="24"/>
          <w:szCs w:val="24"/>
          <w:lang w:val="en-US"/>
        </w:rPr>
        <w:t>In spite of the 5-year 60%-80% disease-free survival rate after LT for</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HCC in cases with unresectable early stages of the neoplasm, recurrence does occur in 3.5%-21% of cases, and is associated with a poor prognosis</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"DOI" : "10.1016/j.transproceed.2008.09.006", "ISSN" : "0041-1345", "PMID" : "19010164", "abstract" : "BACKGROUND: When restrictive selection criteria are applied orthotopic liver transplantation (OLT) is the most efficient option for the treatment of hepatocellular carcinoma (HCC) in terms of survival and recurrence rate. Nevertheless, tumor recurrence may occur in 3.5%-21% of recipients, with a consequent negative impact on prognosis. The aim of this study was to analyze the long-term survival and tumor recurrence rate among a cohort of liver transplant recipients with HCC.\n\nMETHODS: During the period 1994-2007, 130 HCC patients, including 111 males with a mean overall age of 57.8 +/- 7.1 years (range, 38-70), underwent cadaveric donor-OLT. The etiology of liver disease was alcoholic cirrhosis in 66 patients (50.8%) and viral infection in 52 patients (40%). Baseline alpha fetoprotein values were 53.4 +/- 280.9 ng/mL (range, 1-2593). Median interval between inclusion date and transplantation was 179.5 days.\n\nRESULTS: After a median follow-up of 40.8 months, 93 recipients (71.5%) were alive. Tumor recurrence was detected in 11 patients (8.5%). Neoplasm recurrence sites were as follows: liver graft (45.4%), bone (36.4%), lymphoadenopathies (27.3%), adrenal glands (27.3%), and lung (27.3%). Overall survival rates at 1, 3, 5, and 10 years were 85.1%, 78.3%, 70.1%, and 57%, respectively. After examination of the explanted liver, Milan criteria were surpassed in 32 recipients (24.6%). Nevertheless, no differences in survival were observed according to fulfilment or not of Milan criteria (log-rank test, P &gt; .05). Hepatitis C virus (HCV) infection, female gender, and tumor recurrence were associated with a worse survival rate (log-rank test, &lt; .05).\n\nCONCLUSIONS: OLT is an effective option for the treatment of HCC with good long-term survival and low recurrence rates. In this series, survival was not affected by findings of poor prognostic factors in the explanted liver.", "author" : [ { "dropping-particle" : "", "family" : "Castroagud\u00edn", "given" : "J F", "non-dropping-particle" : "", "parse-names" : false, "suffix" : "" }, { "dropping-particle" : "", "family" : "Molina", "given" : "E", "non-dropping-particle" : "", "parse-names" : false, "suffix" : "" }, { "dropping-particle" : "", "family" : "Bustamante", "given" : "M", "non-dropping-particle" : "", "parse-names" : false, "suffix" : "" }, { "dropping-particle" : "", "family" : "Tom\u00e9", "given" : "S", "non-dropping-particle" : "", "parse-names" : false, "suffix" : "" }, { "dropping-particle" : "", "family" : "Otero", "given" : "E", "non-dropping-particle" : "", "parse-names" : false, "suffix" : "" }, { "dropping-particle" : "", "family" : "Mart\u00ednez", "given" : "J", "non-dropping-particle" : "", "parse-names" : false, "suffix" : "" }, { "dropping-particle" : "", "family" : "Segade", "given" : "F R", "non-dropping-particle" : "", "parse-names" : false, "suffix" : "" }, { "dropping-particle" : "", "family" : "Conde", "given" : "R", "non-dropping-particle" : "", "parse-names" : false, "suffix" : "" }, { "dropping-particle" : "", "family" : "Varo", "given" : "E", "non-dropping-particle" : "", "parse-names" : false, "suffix" : "" } ], "container-title" : "Transplantation proceedings", "id" : "ITEM-1", "issue" : "9", "issued" : { "date-parts" : [ [ "2008", "11" ] ] }, "page" : "2975-7", "title" : "Orthotopic liver transplantation for hepatocellular carcinoma: a thirteen-year single-center experience.", "type" : "article-journal", "volume" : "40" }, "uris" : [ "http://www.mendeley.com/documents/?uuid=37400370-413f-4728-8ec3-5280bcdc5b80" ] } ], "mendeley" : { "formattedCitation" : "&lt;sup&gt;[153]&lt;/sup&gt;", "plainTextFormattedCitation" : "[153]", "previouslyFormattedCitation" : "&lt;sup&gt;[152]&lt;/sup&gt;"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[153]</w:t>
      </w:r>
      <w:r w:rsidR="00BE3220" w:rsidRPr="008728FC">
        <w:rPr>
          <w:rFonts w:ascii="Book Antiqua" w:hAnsi="Book Antiqua" w:cs="Tahoma"/>
          <w:sz w:val="24"/>
          <w:szCs w:val="24"/>
          <w:lang w:val="en-US"/>
        </w:rPr>
        <w:fldChar w:fldCharType="end"/>
      </w:r>
      <w:r w:rsidRPr="008728FC">
        <w:rPr>
          <w:rFonts w:ascii="Book Antiqua" w:hAnsi="Book Antiqua" w:cs="Tahoma"/>
          <w:sz w:val="24"/>
          <w:szCs w:val="24"/>
          <w:lang w:val="en-US"/>
        </w:rPr>
        <w:t>. Tumor-related established risk factors for HCC recurrence after LT include high levels of alpha-fetoprotein</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"10.1002/lt.21953", "ISSN" : "1527-6473", "PMID" : "19938137", "abstract" : "Tumor recurrence after liver transplantation for hepatocellular carcinoma is associated with a poor prognosis. Because immunosuppression is a well-known risk factor for tumor growth, it is surprising that its possible role in the outcome of liver transplantation has been poorly evaluated. We performed a case-control review of prospectively collected data and compared 2 groups of patients according to the type of immunosuppression after liver transplantation for hepatocellular carcinoma at a single center. One hundred six patients received tacrolimus and mycophenolate mofetil, and 121 received sirolimus. Patients in the sirolimus group had significantly higher recurrence-free survival rates than patients in the tacrolimus group (P = 0.0003). The sirolimus group also had significantly higher patient survival rates than the tacrolimus group at 1 year (94% versus 79%), 3 years (85% versus 66%), and 5 years (80% versus 59%; P = 0.001). Sirolimus was well tolerated, and the patients in this study did not have the increase in surgical complications noted by other investigators. Leukopenia was the most common side effect, but it typically resolved with dose reduction. Dyslipidemia and mouth ulcers were common but were easily controlled. In summary, the data suggest a beneficial effect of sirolimus immunosuppression on recurrence-free survival, which translates into patient survival benefits.", "author" : [ { "dropping-particle" : "", "family" : "Chinnakotla", "given" : "Srinath", "non-dropping-particle" : "", "parse-names" : false, "suffix" : "" }, { "dropping-particle" : "", "family" : "Davis", "given" : "Gary L", "non-dropping-particle" : "", "parse-names" : false, "suffix" : "" }, { "dropping-particle" : "", "family" : "Vasani", "given" : "Sugam", "non-dropping-particle" : "", "parse-names" : false, "suffix" : "" }, { "dropping-particle" : "", "family" : "Kim", "given" : "Peter", "non-dropping-particle" : "", "parse-names" : false, "suffix" : "" }, { "dropping-particle" : "", "family" : "Tomiyama", "given" : "Koji", "non-dropping-particle" : "", "parse-names" : false, "suffix" : "" }, { "dropping-particle" : "", "family" : "Sanchez", "given" : "Edmund", "non-dropping-particle" : "", "parse-names" : false, "suffix" : "" }, { "dropping-particle" : "", "family" : "Onaca", "given" : "Nicholas", "non-dropping-particle" : "", "parse-names" : false, "suffix" : "" }, { "dropping-particle" : "", "family" : "Goldstein", "given" : "Robert", "non-dropping-particle" : "", "parse-names" : false, "suffix" : "" }, { "dropping-particle" : "", "family" : "Levy", "given" : "Marlon", "non-dropping-particle" : "", "parse-names" : false, "suffix" : "" }, { "dropping-particle" : "", "family" : "Klintmalm", "given" : "G\u00f6ran B", "non-dropping-particle" : "", "parse-names" : false, "suffix" : "" } ], "container-title" : "Liver transplantation : official publication of the American Association for the Study of Liver Diseases and the International Liver Transplantation Society", "id" : "ITEM-1", "issue" : "12", "issued" : { "date-parts" : [ [ "2009", "12" ] ] }, "page" : "1834-42", "title" : "Impact of sirolimus on the recurrence of hepatocellular carcinoma after liver transplantation.", "type" : "article-journal", "volume" : "15" }, "uris" : [ "http://www.mendeley.com/documents/?uuid=133c9f47-e6f2-42aa-aac4-c2e3f7a2535d" ] }, { "id" : "ITEM-2", "itemData" : { "ISSN" : "1528-1140", "PMID" : "21294289", "abstract" : "BACKGROUND: Liberal acceptance criteria are used when offering liver transplantation (LTx) for treatment of hepatocellular carcinoma (HCC) at our center. This provides a unique opportunity to assess outcomes in a large North American series of patients with advanced tumors.\n\nOBJECTIVE: We hypothesized that acceptable survival rates can be achieved with LTx for any size or number of HCC provided that (a) imaging studies ruled out vascular invasion; (b) the HCC was confined to the liver; and (c) the HCC was not poorly differentiated on biopsy.\n\nMETHODS: Survival, based on pretransplant imaging staging, was compared between 189 Milan Criteria (M) and 105 beyond Milan Criteria (M+) HCC patients who received an LTx between 1996 and 2008.\n\nRESULTS: Imaging understaged 30% of the M group and over staged 23% of the M+ group. There was no difference in the 5-year overall survival in the M (72%) and M+ (70%) groups or 5-year disease-free survival in the M (70%) and M+ (66%) groups. The introduction of a protocol for a biopsy to exclude patients with poorly differentiated tumors and use of aggressive bridging therapy improved overall survival in the M+ group (P = 0.034). Serum alpha-fetoprotein more than 400 at LTx was associated with poorer disease-free survival (hazard ratio: 2.3; P = 0.031).\n\nCONCLUSIONS: Cross-sectional imaging did not reliably stage patients with HCC for LTx. A protocol using a biopsy to exclude poorly differentiated tumors and aggressive bridging therapy achieved excellent survival rates with LTx for otherwise incurable advanced HCC, irrespective of tumor size and number.", "author" : [ { "dropping-particle" : "", "family" : "DuBay", "given" : "Derek", "non-dropping-particle" : "", "parse-names" : false, "suffix" : "" }, { "dropping-particle" : "", "family" : "Sandroussi", "given" : "Charbel", "non-dropping-particle" : "", "parse-names" : false, "suffix" : "" }, { "dropping-particle" : "", "family" : "Sandhu", "given" : "Lakhbir", "non-dropping-particle" : "", "parse-names" : false, "suffix" : "" }, { "dropping-particle" : "", "family" : "Cleary", "given" : "Sean", "non-dropping-particle" : "", "parse-names" : false, "suffix" : "" }, { "dropping-particle" : "", "family" : "Guba", "given" : "Markus", "non-dropping-particle" : "", "parse-names" : false, "suffix" : "" }, { "dropping-particle" : "", "family" : "Cattral", "given" : "Mark S", "non-dropping-particle" : "", "parse-names" : false, "suffix" : "" }, { "dropping-particle" : "", "family" : "McGilvray", "given" : "Ian", "non-dropping-particle" : "", "parse-names" : false, "suffix" : "" }, { "dropping-particle" : "", "family" : "Ghanekar", "given" : "Anand", "non-dropping-particle" : "", "parse-names" : false, "suffix" : "" }, { "dropping-particle" : "", "family" : "Selzner", "given" : "Markus", "non-dropping-particle" : "", "parse-names" : false, "suffix" : "" }, { "dropping-particle" : "", "family" : "Greig", "given" : "Paul D", "non-dropping-particle" : "", "parse-names" : false, "suffix" : "" }, { "dropping-particle" : "", "family" : "Grant", "given" : "David R", "non-dropping-particle" : "", "parse-names" : false, "suffix" : "" } ], "container-title" : "Annals of surgery", "id" : "ITEM-2", "issue" : "1", "issued" : { "date-parts" : [ [ "2011", "1" ] ] }, "page" : "166-72", "title" : "Liver transplantation for advanced hepatocellular carcinoma using poor tumor differentiation on biopsy as an exclusion criterion.", "type" : "article-journal", "volume" : "253" }, "uris" : [ "http://www.mendeley.com/documents/?uuid=6ccd3849-d0a6-4927-b718-8fce36ebcf3f" ] } ], "mendeley" : { "formattedCitation" : "&lt;sup&gt;[154,155]&lt;/sup&gt;", "plainTextFormattedCitation" : "[154,155]", "previouslyFormattedCitation" : "&lt;sup&gt;[153,154]&lt;/sup&gt;"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[154,155]</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tumor grading</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"10.1097/SLA.0b013e3181896278", "ISSN" : "1528-1140", "PMID" : "18948815", "abstract" : "OBJECTIVE: We assessed the effect of tacrolimus on recurrence of hepatocellular carcinoma (HCC) after liver transplantation (LT) and compared it with that of the other calcineurin inhibitor, cyclosporine.\n\nINTRODUCTION: HCC recurrence after LT can be favored by overexposure to cyclosporine. Tacrolimus is now the most widely used main immunosuppressant after LT; its possible effect on HCC recurrence has never been investigated.\n\nMATERIALS AND METHODS: One hundred and thirty nine HCC patients who had LT were reviewed; 60 of them were administered tacrolimus, and 79, cyclosporine. The exposure to the drugs was calculated with the trapezoidal rule in each patient, using blood levels measured after transplantation and compared with HCC recurrence together with several clinical and pathologic risk factors.\n\nRESULTS: HCC recurred in 12 of the 60 (20%) patients under tacrolimus in comparison with that in 9 of the 79 (11.4%) patients under cyclosporine; however, the proportion of poorly differentiated and more advanced tumors was significantly higher in the tacrolimus group than in the cyclosporine group. Exposure to tacrolimus was 11.6 +/- 1.5 ng/mL in patients with recurrence and 8.6 +/- 1.7 ng/mL in those without recurrence (P &lt; 0.001). The optimal cut-off values of exposure identified with receiver operating characteristics analysis to categorize the risk of recurrence were 10 ng/mL for tacrolimus (area under the curve (AUC) = 0.913) and 220 ng/mL for cyclosporine (AUC = 0.752). In the tacrolimus group, high drug exposure independently predicted recurrence (P = 0.005). Multivariate analysis, including all patients (tacrolimus + cyclosporine) characterized higher exposure to immunosuppression (P = 0.01), alpha-fetoprotein levels (P = 0.001), tumor grading (P = 0.009), and microvascular invasion (P = 0.04) as independent predictors of HCC recurrence.\n\nCONCLUSIONS: Just as it is with cyclosporine, overexposure to tacrolimus increases the risk of HCC recurrence after LT. Careful management of calcineurin inhibitors is recommended in HCC patients.", "author" : [ { "dropping-particle" : "", "family" : "Vivarelli", "given" : "Marco", "non-dropping-particle" : "", "parse-names" : false, "suffix" : "" }, { "dropping-particle" : "", "family" : "Cucchetti", "given" : "Alessandro", "non-dropping-particle" : "", "parse-names" : false, "suffix" : "" }, { "dropping-particle" : "", "family" : "Barba", "given" : "Giuliano", "non-dropping-particle" : "La", "parse-names" : false, "suffix" : "" }, { "dropping-particle" : "", "family" : "Ravaioli", "given" : "Matteo", "non-dropping-particle" : "", "parse-names" : false, "suffix" : "" }, { "dropping-particle" : "", "family" : "Gaudio", "given" : "Massimo", "non-dropping-particle" : "Del", "parse-names" : false, "suffix" : "" }, { "dropping-particle" : "", "family" : "Lauro", "given" : "Augusto", "non-dropping-particle" : "", "parse-names" : false, "suffix" : "" }, { "dropping-particle" : "", "family" : "Grazi", "given" : "Gian Luca", "non-dropping-particle" : "", "parse-names" : false, "suffix" : "" }, { "dropping-particle" : "", "family" : "Pinna", "given" : "Antonio Daniele", "non-dropping-particle" : "", "parse-names" : false, "suffix" : "" } ], "container-title" : "Annals of surgery", "id" : "ITEM-1", "issue" : "5", "issued" : { "date-parts" : [ [ "2008", "11" ] ] }, "page" : "857-62", "title" : "Liver transplantation for hepatocellular carcinoma under calcineurin inhibitors: reassessment of risk factors for tumor recurrence.", "type" : "article-journal", "volume" : "248" }, "uris" : [ "http://www.mendeley.com/documents/?uuid=264064c4-f2bd-4df5-8ec0-dc68707e1fd9" ] }, { "id" : "ITEM-2", "itemData" : { "ISSN" : "0949-2321", "PMID" : "18024261", "abstract" : "BACKGROUND: The purpose of this study was to systematically review tumor characteristics leading to recurrence of hepatocellular carcinoma (HCC) after liver transplantation (LT).\n\nMATERIAL AND METHODS: A computer search of the Medline database was carried out. Tumor characteristics examined were: 1) no vascular versus vascular invasion, 2) solitary versus multifocal tumors, 3) well differentiated versus not well differentiated HCCs, 4) HCC meeting versus HCC exceeding the Milan criteria, 5) HCC &lt; or =5 cm versus HCC&gt;5 cm.\n\nRESULTS: Of 45 clinical studies screened, 9 fulfilled the study criteria. These studies included from 21 to 316 patients, for a total of 1198 patients. A fixed effects model was applied. A significant correlation between vascular invasion, not well differentiated HCC, tumor size &gt;5 cm, HCC exceeding the Milan criteria, and HCC recurrence post transplant was shown (common odds ratio of 8.727, 2.89, 13.32 and 4.205, respectively). Heterogeneity for the parameter solitary versus multifocal tumor was shown.\n\nCONCLUSION: High risk pathology for HCC recurrence is characterized by not well differentiated tumors and by HCCs that exceed the Milan criteria. A clinical application of these data may be a scoring system which includes the tumor grading in the evaluation and listing of HCC patients to LT.", "author" : [ { "dropping-particle" : "", "family" : "Sotiropoulos", "given" : "Georgios C", "non-dropping-particle" : "", "parse-names" : false, "suffix" : "" }, { "dropping-particle" : "", "family" : "Molmenti", "given" : "E P", "non-dropping-particle" : "", "parse-names" : false, "suffix" : "" }, { "dropping-particle" : "", "family" : "L\u00f6sch", "given" : "C", "non-dropping-particle" : "", "parse-names" : false, "suffix" : "" }, { "dropping-particle" : "", "family" : "Beckebaum", "given" : "S", "non-dropping-particle" : "", "parse-names" : false, "suffix" : "" }, { "dropping-particle" : "", "family" : "Broelsch", "given" : "C E", "non-dropping-particle" : "", "parse-names" : false, "suffix" : "" }, { "dropping-particle" : "", "family" : "Lang", "given" : "H", "non-dropping-particle" : "", "parse-names" : false, "suffix" : "" } ], "container-title" : "European journal of medical research", "id" : "ITEM-2", "issue" : "10", "issued" : { "date-parts" : [ [ "2007", "10", "30" ] ] }, "page" : "527-34", "title" : "Meta-analysis of tumor recurrence after liver transplantation for hepatocellular carcinoma based on 1,198 cases.", "type" : "article-journal", "volume" : "12" }, "uris" : [ "http://www.mendeley.com/documents/?uuid=166b4ac1-1099-4807-93bb-91b7138c4ddb" ] } ], "mendeley" : { "formattedCitation" : "&lt;sup&gt;[156,157]&lt;/sup&gt;", "plainTextFormattedCitation" : "[156,157]", "previouslyFormattedCitation" : "&lt;sup&gt;[155,156]&lt;/sup&gt;"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[156,157]</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tumor stage</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"10.1097/SLA.0b013e3181896278", "ISSN" : "1528-1140", "PMID" : "18948815", "abstract" : "OBJECTIVE: We assessed the effect of tacrolimus on recurrence of hepatocellular carcinoma (HCC) after liver transplantation (LT) and compared it with that of the other calcineurin inhibitor, cyclosporine.\n\nINTRODUCTION: HCC recurrence after LT can be favored by overexposure to cyclosporine. Tacrolimus is now the most widely used main immunosuppressant after LT; its possible effect on HCC recurrence has never been investigated.\n\nMATERIALS AND METHODS: One hundred and thirty nine HCC patients who had LT were reviewed; 60 of them were administered tacrolimus, and 79, cyclosporine. The exposure to the drugs was calculated with the trapezoidal rule in each patient, using blood levels measured after transplantation and compared with HCC recurrence together with several clinical and pathologic risk factors.\n\nRESULTS: HCC recurred in 12 of the 60 (20%) patients under tacrolimus in comparison with that in 9 of the 79 (11.4%) patients under cyclosporine; however, the proportion of poorly differentiated and more advanced tumors was significantly higher in the tacrolimus group than in the cyclosporine group. Exposure to tacrolimus was 11.6 +/- 1.5 ng/mL in patients with recurrence and 8.6 +/- 1.7 ng/mL in those without recurrence (P &lt; 0.001). The optimal cut-off values of exposure identified with receiver operating characteristics analysis to categorize the risk of recurrence were 10 ng/mL for tacrolimus (area under the curve (AUC) = 0.913) and 220 ng/mL for cyclosporine (AUC = 0.752). In the tacrolimus group, high drug exposure independently predicted recurrence (P = 0.005). Multivariate analysis, including all patients (tacrolimus + cyclosporine) characterized higher exposure to immunosuppression (P = 0.01), alpha-fetoprotein levels (P = 0.001), tumor grading (P = 0.009), and microvascular invasion (P = 0.04) as independent predictors of HCC recurrence.\n\nCONCLUSIONS: Just as it is with cyclosporine, overexposure to tacrolimus increases the risk of HCC recurrence after LT. Careful management of calcineurin inhibitors is recommended in HCC patients.", "author" : [ { "dropping-particle" : "", "family" : "Vivarelli", "given" : "Marco", "non-dropping-particle" : "", "parse-names" : false, "suffix" : "" }, { "dropping-particle" : "", "family" : "Cucchetti", "given" : "Alessandro", "non-dropping-particle" : "", "parse-names" : false, "suffix" : "" }, { "dropping-particle" : "", "family" : "Barba", "given" : "Giuliano", "non-dropping-particle" : "La", "parse-names" : false, "suffix" : "" }, { "dropping-particle" : "", "family" : "Ravaioli", "given" : "Matteo", "non-dropping-particle" : "", "parse-names" : false, "suffix" : "" }, { "dropping-particle" : "", "family" : "Gaudio", "given" : "Massimo", "non-dropping-particle" : "Del", "parse-names" : false, "suffix" : "" }, { "dropping-particle" : "", "family" : "Lauro", "given" : "Augusto", "non-dropping-particle" : "", "parse-names" : false, "suffix" : "" }, { "dropping-particle" : "", "family" : "Grazi", "given" : "Gian Luca", "non-dropping-particle" : "", "parse-names" : false, "suffix" : "" }, { "dropping-particle" : "", "family" : "Pinna", "given" : "Antonio Daniele", "non-dropping-particle" : "", "parse-names" : false, "suffix" : "" } ], "container-title" : "Annals of surgery", "id" : "ITEM-1", "issue" : "5", "issued" : { "date-parts" : [ [ "2008", "11" ] ] }, "page" : "857-62", "title" : "Liver transplantation for hepatocellular carcinoma under calcineurin inhibitors: reassessment of risk factors for tumor recurrence.", "type" : "article-journal", "volume" : "248" }, "uris" : [ "http://www.mendeley.com/documents/?uuid=264064c4-f2bd-4df5-8ec0-dc68707e1fd9" ] }, { "id" : "ITEM-2", "itemData" : { "DOI" : "10.1002/lt.21953", "ISSN" : "1527-6473", "PMID" : "19938137", "abstract" : "Tumor recurrence after liver transplantation for hepatocellular carcinoma is associated with a poor prognosis. Because immunosuppression is a well-known risk factor for tumor growth, it is surprising that its possible role in the outcome of liver transplantation has been poorly evaluated. We performed a case-control review of prospectively collected data and compared 2 groups of patients according to the type of immunosuppression after liver transplantation for hepatocellular carcinoma at a single center. One hundred six patients received tacrolimus and mycophenolate mofetil, and 121 received sirolimus. Patients in the sirolimus group had significantly higher recurrence-free survival rates than patients in the tacrolimus group (P = 0.0003). The sirolimus group also had significantly higher patient survival rates than the tacrolimus group at 1 year (94% versus 79%), 3 years (85% versus 66%), and 5 years (80% versus 59%; P = 0.001). Sirolimus was well tolerated, and the patients in this study did not have the increase in surgical complications noted by other investigators. Leukopenia was the most common side effect, but it typically resolved with dose reduction. Dyslipidemia and mouth ulcers were common but were easily controlled. In summary, the data suggest a beneficial effect of sirolimus immunosuppression on recurrence-free survival, which translates into patient survival benefits.", "author" : [ { "dropping-particle" : "", "family" : "Chinnakotla", "given" : "Srinath", "non-dropping-particle" : "", "parse-names" : false, "suffix" : "" }, { "dropping-particle" : "", "family" : "Davis", "given" : "Gary L", "non-dropping-particle" : "", "parse-names" : false, "suffix" : "" }, { "dropping-particle" : "", "family" : "Vasani", "given" : "Sugam", "non-dropping-particle" : "", "parse-names" : false, "suffix" : "" }, { "dropping-particle" : "", "family" : "Kim", "given" : "Peter", "non-dropping-particle" : "", "parse-names" : false, "suffix" : "" }, { "dropping-particle" : "", "family" : "Tomiyama", "given" : "Koji", "non-dropping-particle" : "", "parse-names" : false, "suffix" : "" }, { "dropping-particle" : "", "family" : "Sanchez", "given" : "Edmund", "non-dropping-particle" : "", "parse-names" : false, "suffix" : "" }, { "dropping-particle" : "", "family" : "Onaca", "given" : "Nicholas", "non-dropping-particle" : "", "parse-names" : false, "suffix" : "" }, { "dropping-particle" : "", "family" : "Goldstein", "given" : "Robert", "non-dropping-particle" : "", "parse-names" : false, "suffix" : "" }, { "dropping-particle" : "", "family" : "Levy", "given" : "Marlon", "non-dropping-particle" : "", "parse-names" : false, "suffix" : "" }, { "dropping-particle" : "", "family" : "Klintmalm", "given" : "G\u00f6ran B", "non-dropping-particle" : "", "parse-names" : false, "suffix" : "" } ], "container-title" : "Liver transplantation : official publication of the American Association for the Study of Liver Diseases and the International Liver Transplantation Society", "id" : "ITEM-2", "issue" : "12", "issued" : { "date-parts" : [ [ "2009", "12" ] ] }, "page" : "1834-42", "title" : "Impact of sirolimus on the recurrence of hepatocellular carcinoma after liver transplantation.", "type" : "article-journal", "volume" : "15" }, "uris" : [ "http://www.mendeley.com/documents/?uuid=133c9f47-e6f2-42aa-aac4-c2e3f7a2535d" ] }, { "id" : "ITEM-3", "itemData" : { "DOI" : "10.1016/j.ejso.2009.10.001", "ISSN" : "1532-2157", "PMID" : "19857941", "abstract" : "BACKGROUND: The objective of this trial was to analyze the clinical patterns and outcome variables of recurrent hepatocellular carcinoma (HCC) in liver transplant patients.\n\nPATIENTS AND METHODS: Sixty patients after liver transplantation (LT) for HCC were analyzed. All of them received initially a calcineurin-inhibitor based immunosuppressive regimen. Recurrent HCC was treated by surgical intervention, if eligible, or adjuvant therapies. Furthermore, patients were converted to a Sirolimus (SRL)-based immunosuppressive regimen after tumor relapse. The impact of clinical and histopathological variables on post-recurrence survival was analyzed in uni- and multivariate analysis.\n\nRESULTS: Sixteen liver recipients developed HCC recurrence between 4 and 58 months (median: 23 months) post-LT. Sites of first tumor recurrence were lung (n = 5), liver (n = 4), bone (n = 4), cerebrum (n = 1), adrenal gland (n = 1) and peritoneum (n = 1). Seven patients were amenable for surgical resection, while 9 patients were only suitable for adjuvant treatment (n = 4) or general medical support (n = 5). Median survival rate post-recurrence was 65 months (range: 12-136 months) in patients amenable for surgical therapy, and 5 months (range: 1-52 months) in patients unsuitable for surgical intervention (P = 0.01). Multivariate analysis identified late (&gt;24 months) posttransplant tumor relapse (P = 0.039) and surgical therapy (P = 0.014) as independent predictors of long-term survival after tumor relapse. Five patients are tumour-free alive for a median of 65 months after surgical resection of recurrent HCC and conversion to SRL.\n\nCONCLUSION: Liver transplant patients with HCC recurrence should be treated surgically, if eligible, since this is an independent predictor of long-term survival.", "author" : [ { "dropping-particle" : "", "family" : "Kornberg", "given" : "A", "non-dropping-particle" : "", "parse-names" : false, "suffix" : "" }, { "dropping-particle" : "", "family" : "K\u00fcpper", "given" : "B", "non-dropping-particle" : "", "parse-names" : false, "suffix" : "" }, { "dropping-particle" : "", "family" : "Tannapfel", "given" : "A", "non-dropping-particle" : "", "parse-names" : false, "suffix" : "" }, { "dropping-particle" : "", "family" : "Katenkamp", "given" : "K", "non-dropping-particle" : "", "parse-names" : false, "suffix" : "" }, { "dropping-particle" : "", "family" : "Thrum", "given" : "K", "non-dropping-particle" : "", "parse-names" : false, "suffix" : "" }, { "dropping-particle" : "", "family" : "Habrecht", "given" : "O", "non-dropping-particle" : "", "parse-names" : false, "suffix" : "" }, { "dropping-particle" : "", "family" : "Wilberg", "given" : "J", "non-dropping-particle" : "", "parse-names" : false, "suffix" : "" } ], "container-title" : "European journal of surgical oncology : the journal of the European Society of Surgical Oncology and the British Association of Surgical Oncology", "id" : "ITEM-3", "issue" : "3", "issued" : { "date-parts" : [ [ "2010", "3" ] ] }, "page" : "275-80", "title" : "Long-term survival after recurrent hepatocellular carcinoma in liver transplant patients: clinical patterns and outcome variables.", "type" : "article-journal", "volume" : "36" }, "uris" : [ "http://www.mendeley.com/documents/?uuid=351e9084-64f5-4068-8491-3400e460f3bd" ] }, { "id" : "ITEM-4", "itemData" : { "ISSN" : "0949-2321", "PMID" : "18024261", "abstract" : "BACKGROUND: The purpose of this study was to systematically review tumor characteristics leading to recurrence of hepatocellular carcinoma (HCC) after liver transplantation (LT).\n\nMATERIAL AND METHODS: A computer search of the Medline database was carried out. Tumor characteristics examined were: 1) no vascular versus vascular invasion, 2) solitary versus multifocal tumors, 3) well differentiated versus not well differentiated HCCs, 4) HCC meeting versus HCC exceeding the Milan criteria, 5) HCC &lt; or =5 cm versus HCC&gt;5 cm.\n\nRESULTS: Of 45 clinical studies screened, 9 fulfilled the study criteria. These studies included from 21 to 316 patients, for a total of 1198 patients. A fixed effects model was applied. A significant correlation between vascular invasion, not well differentiated HCC, tumor size &gt;5 cm, HCC exceeding the Milan criteria, and HCC recurrence post transplant was shown (common odds ratio of 8.727, 2.89, 13.32 and 4.205, respectively). Heterogeneity for the parameter solitary versus multifocal tumor was shown.\n\nCONCLUSION: High risk pathology for HCC recurrence is characterized by not well differentiated tumors and by HCCs that exceed the Milan criteria. A clinical application of these data may be a scoring system which includes the tumor grading in the evaluation and listing of HCC patients to LT.", "author" : [ { "dropping-particle" : "", "family" : "Sotiropoulos", "given" : "Georgios C", "non-dropping-particle" : "", "parse-names" : false, "suffix" : "" }, { "dropping-particle" : "", "family" : "Molmenti", "given" : "E P", "non-dropping-particle" : "", "parse-names" : false, "suffix" : "" }, { "dropping-particle" : "", "family" : "L\u00f6sch", "given" : "C", "non-dropping-particle" : "", "parse-names" : false, "suffix" : "" }, { "dropping-particle" : "", "family" : "Beckebaum", "given" : "S", "non-dropping-particle" : "", "parse-names" : false, "suffix" : "" }, { "dropping-particle" : "", "family" : "Broelsch", "given" : "C E", "non-dropping-particle" : "", "parse-names" : false, "suffix" : "" }, { "dropping-particle" : "", "family" : "Lang", "given" : "H", "non-dropping-particle" : "", "parse-names" : false, "suffix" : "" } ], "container-title" : "European journal of medical research", "id" : "ITEM-4", "issue" : "10", "issued" : { "date-parts" : [ [ "2007", "10", "30" ] ] }, "page" : "527-34", "title" : "Meta-analysis of tumor recurrence after liver transplantation for hepatocellular carcinoma based on 1,198 cases.", "type" : "article-journal", "volume" : "12" }, "uris" : [ "http://www.mendeley.com/documents/?uuid=166b4ac1-1099-4807-93bb-91b7138c4ddb" ] } ], "mendeley" : { "formattedCitation" : "&lt;sup&gt;[154,156\u2013158]&lt;/sup&gt;", "plainTextFormattedCitation" : "[154,156\u2013158]", "previouslyFormattedCitation" : "&lt;sup&gt;[153,155\u2013157]&lt;/sup&gt;"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[154,156–158]</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and vascular invasion</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"10.1016/j.ejso.2009.10.001", "ISSN" : "1532-2157", "PMID" : "19857941", "abstract" : "BACKGROUND: The objective of this trial was to analyze the clinical patterns and outcome variables of recurrent hepatocellular carcinoma (HCC) in liver transplant patients.\n\nPATIENTS AND METHODS: Sixty patients after liver transplantation (LT) for HCC were analyzed. All of them received initially a calcineurin-inhibitor based immunosuppressive regimen. Recurrent HCC was treated by surgical intervention, if eligible, or adjuvant therapies. Furthermore, patients were converted to a Sirolimus (SRL)-based immunosuppressive regimen after tumor relapse. The impact of clinical and histopathological variables on post-recurrence survival was analyzed in uni- and multivariate analysis.\n\nRESULTS: Sixteen liver recipients developed HCC recurrence between 4 and 58 months (median: 23 months) post-LT. Sites of first tumor recurrence were lung (n = 5), liver (n = 4), bone (n = 4), cerebrum (n = 1), adrenal gland (n = 1) and peritoneum (n = 1). Seven patients were amenable for surgical resection, while 9 patients were only suitable for adjuvant treatment (n = 4) or general medical support (n = 5). Median survival rate post-recurrence was 65 months (range: 12-136 months) in patients amenable for surgical therapy, and 5 months (range: 1-52 months) in patients unsuitable for surgical intervention (P = 0.01). Multivariate analysis identified late (&gt;24 months) posttransplant tumor relapse (P = 0.039) and surgical therapy (P = 0.014) as independent predictors of long-term survival after tumor relapse. Five patients are tumour-free alive for a median of 65 months after surgical resection of recurrent HCC and conversion to SRL.\n\nCONCLUSION: Liver transplant patients with HCC recurrence should be treated surgically, if eligible, since this is an independent predictor of long-term survival.", "author" : [ { "dropping-particle" : "", "family" : "Kornberg", "given" : "A", "non-dropping-particle" : "", "parse-names" : false, "suffix" : "" }, { "dropping-particle" : "", "family" : "K\u00fcpper", "given" : "B", "non-dropping-particle" : "", "parse-names" : false, "suffix" : "" }, { "dropping-particle" : "", "family" : "Tannapfel", "given" : "A", "non-dropping-particle" : "", "parse-names" : false, "suffix" : "" }, { "dropping-particle" : "", "family" : "Katenkamp", "given" : "K", "non-dropping-particle" : "", "parse-names" : false, "suffix" : "" }, { "dropping-particle" : "", "family" : "Thrum", "given" : "K", "non-dropping-particle" : "", "parse-names" : false, "suffix" : "" }, { "dropping-particle" : "", "family" : "Habrecht", "given" : "O", "non-dropping-particle" : "", "parse-names" : false, "suffix" : "" }, { "dropping-particle" : "", "family" : "Wilberg", "given" : "J", "non-dropping-particle" : "", "parse-names" : false, "suffix" : "" } ], "container-title" : "European journal of surgical oncology : the journal of the European Society of Surgical Oncology and the British Association of Surgical Oncology", "id" : "ITEM-1", "issue" : "3", "issued" : { "date-parts" : [ [ "2010", "3" ] ] }, "page" : "275-80", "title" : "Long-term survival after recurrent hepatocellular carcinoma in liver transplant patients: clinical patterns and outcome variables.", "type" : "article-journal", "volume" : "36" }, "uris" : [ "http://www.mendeley.com/documents/?uuid=351e9084-64f5-4068-8491-3400e460f3bd" ] }, { "id" : "ITEM-2", "itemData" : { "ISSN" : "0949-2321", "PMID" : "18024261", "abstract" : "BACKGROUND: The purpose of this study was to systematically review tumor characteristics leading to recurrence of hepatocellular carcinoma (HCC) after liver transplantation (LT).\n\nMATERIAL AND METHODS: A computer search of the Medline database was carried out. Tumor characteristics examined were: 1) no vascular versus vascular invasion, 2) solitary versus multifocal tumors, 3) well differentiated versus not well differentiated HCCs, 4) HCC meeting versus HCC exceeding the Milan criteria, 5) HCC &lt; or =5 cm versus HCC&gt;5 cm.\n\nRESULTS: Of 45 clinical studies screened, 9 fulfilled the study criteria. These studies included from 21 to 316 patients, for a total of 1198 patients. A fixed effects model was applied. A significant correlation between vascular invasion, not well differentiated HCC, tumor size &gt;5 cm, HCC exceeding the Milan criteria, and HCC recurrence post transplant was shown (common odds ratio of 8.727, 2.89, 13.32 and 4.205, respectively). Heterogeneity for the parameter solitary versus multifocal tumor was shown.\n\nCONCLUSION: High risk pathology for HCC recurrence is characterized by not well differentiated tumors and by HCCs that exceed the Milan criteria. A clinical application of these data may be a scoring system which includes the tumor grading in the evaluation and listing of HCC patients to LT.", "author" : [ { "dropping-particle" : "", "family" : "Sotiropoulos", "given" : "Georgios C", "non-dropping-particle" : "", "parse-names" : false, "suffix" : "" }, { "dropping-particle" : "", "family" : "Molmenti", "given" : "E P", "non-dropping-particle" : "", "parse-names" : false, "suffix" : "" }, { "dropping-particle" : "", "family" : "L\u00f6sch", "given" : "C", "non-dropping-particle" : "", "parse-names" : false, "suffix" : "" }, { "dropping-particle" : "", "family" : "Beckebaum", "given" : "S", "non-dropping-particle" : "", "parse-names" : false, "suffix" : "" }, { "dropping-particle" : "", "family" : "Broelsch", "given" : "C E", "non-dropping-particle" : "", "parse-names" : false, "suffix" : "" }, { "dropping-particle" : "", "family" : "Lang", "given" : "H", "non-dropping-particle" : "", "parse-names" : false, "suffix" : "" } ], "container-title" : "European journal of medical research", "id" : "ITEM-2", "issue" : "10", "issued" : { "date-parts" : [ [ "2007", "10", "30" ] ] }, "page" : "527-34", "title" : "Meta-analysis of tumor recurrence after liver transplantation for hepatocellular carcinoma based on 1,198 cases.", "type" : "article-journal", "volume" : "12" }, "uris" : [ "http://www.mendeley.com/documents/?uuid=166b4ac1-1099-4807-93bb-91b7138c4ddb" ] }, { "id" : "ITEM-3", "itemData" : { "DOI" : "10.1002/lt.21953", "ISSN" : "1527-6473", "PMID" : "19938137", "abstract" : "Tumor recurrence after liver transplantation for hepatocellular carcinoma is associated with a poor prognosis. Because immunosuppression is a well-known risk factor for tumor growth, it is surprising that its possible role in the outcome of liver transplantation has been poorly evaluated. We performed a case-control review of prospectively collected data and compared 2 groups of patients according to the type of immunosuppression after liver transplantation for hepatocellular carcinoma at a single center. One hundred six patients received tacrolimus and mycophenolate mofetil, and 121 received sirolimus. Patients in the sirolimus group had significantly higher recurrence-free survival rates than patients in the tacrolimus group (P = 0.0003). The sirolimus group also had significantly higher patient survival rates than the tacrolimus group at 1 year (94% versus 79%), 3 years (85% versus 66%), and 5 years (80% versus 59%; P = 0.001). Sirolimus was well tolerated, and the patients in this study did not have the increase in surgical complications noted by other investigators. Leukopenia was the most common side effect, but it typically resolved with dose reduction. Dyslipidemia and mouth ulcers were common but were easily controlled. In summary, the data suggest a beneficial effect of sirolimus immunosuppression on recurrence-free survival, which translates into patient survival benefits.", "author" : [ { "dropping-particle" : "", "family" : "Chinnakotla", "given" : "Srinath", "non-dropping-particle" : "", "parse-names" : false, "suffix" : "" }, { "dropping-particle" : "", "family" : "Davis", "given" : "Gary L", "non-dropping-particle" : "", "parse-names" : false, "suffix" : "" }, { "dropping-particle" : "", "family" : "Vasani", "given" : "Sugam", "non-dropping-particle" : "", "parse-names" : false, "suffix" : "" }, { "dropping-particle" : "", "family" : "Kim", "given" : "Peter", "non-dropping-particle" : "", "parse-names" : false, "suffix" : "" }, { "dropping-particle" : "", "family" : "Tomiyama", "given" : "Koji", "non-dropping-particle" : "", "parse-names" : false, "suffix" : "" }, { "dropping-particle" : "", "family" : "Sanchez", "given" : "Edmund", "non-dropping-particle" : "", "parse-names" : false, "suffix" : "" }, { "dropping-particle" : "", "family" : "Onaca", "given" : "Nicholas", "non-dropping-particle" : "", "parse-names" : false, "suffix" : "" }, { "dropping-particle" : "", "family" : "Goldstein", "given" : "Robert", "non-dropping-particle" : "", "parse-names" : false, "suffix" : "" }, { "dropping-particle" : "", "family" : "Levy", "given" : "Marlon", "non-dropping-particle" : "", "parse-names" : false, "suffix" : "" }, { "dropping-particle" : "", "family" : "Klintmalm", "given" : "G\u00f6ran B", "non-dropping-particle" : "", "parse-names" : false, "suffix" : "" } ], "container-title" : "Liver transplantation : official publication of the American Association for the Study of Liver Diseases and the International Liver Transplantation Society", "id" : "ITEM-3", "issue" : "12", "issued" : { "date-parts" : [ [ "2009", "12" ] ] }, "page" : "1834-42", "title" : "Impact of sirolimus on the recurrence of hepatocellular carcinoma after liver transplantation.", "type" : "article-journal", "volume" : "15" }, "uris" : [ "http://www.mendeley.com/documents/?uuid=133c9f47-e6f2-42aa-aac4-c2e3f7a2535d" ] } ], "mendeley" : { "formattedCitation" : "&lt;sup&gt;[154,157,158]&lt;/sup&gt;", "plainTextFormattedCitation" : "[154,157,158]", "previouslyFormattedCitation" : "&lt;sup&gt;[153,156,157]&lt;/sup&gt;"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[154,157,158]</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while immunosuppression-related risk factors for HCC recurrence are primarily</w:t>
      </w:r>
      <w:r w:rsidR="00EF2932" w:rsidRPr="008728FC">
        <w:rPr>
          <w:rFonts w:ascii="Book Antiqua" w:hAnsi="Book Antiqua" w:cs="Tahoma"/>
          <w:sz w:val="24"/>
          <w:szCs w:val="24"/>
          <w:lang w:val="en-US"/>
        </w:rPr>
        <w:t xml:space="preserve"> </w:t>
      </w:r>
      <w:r w:rsidR="00BE3220">
        <w:rPr>
          <w:rFonts w:ascii="Book Antiqua" w:hAnsi="Book Antiqua" w:cs="Tahoma"/>
          <w:sz w:val="24"/>
          <w:szCs w:val="24"/>
          <w:lang w:val="en-US"/>
        </w:rPr>
        <w:t>the level of immunosuppression</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"10.1097/SLA.0b013e3181896278", "ISSN" : "1528-1140", "PMID" : "18948815", "abstract" : "OBJECTIVE: We assessed the effect of tacrolimus on recurrence of hepatocellular carcinoma (HCC) after liver transplantation (LT) and compared it with that of the other calcineurin inhibitor, cyclosporine.\n\nINTRODUCTION: HCC recurrence after LT can be favored by overexposure to cyclosporine. Tacrolimus is now the most widely used main immunosuppressant after LT; its possible effect on HCC recurrence has never been investigated.\n\nMATERIALS AND METHODS: One hundred and thirty nine HCC patients who had LT were reviewed; 60 of them were administered tacrolimus, and 79, cyclosporine. The exposure to the drugs was calculated with the trapezoidal rule in each patient, using blood levels measured after transplantation and compared with HCC recurrence together with several clinical and pathologic risk factors.\n\nRESULTS: HCC recurred in 12 of the 60 (20%) patients under tacrolimus in comparison with that in 9 of the 79 (11.4%) patients under cyclosporine; however, the proportion of poorly differentiated and more advanced tumors was significantly higher in the tacrolimus group than in the cyclosporine group. Exposure to tacrolimus was 11.6 +/- 1.5 ng/mL in patients with recurrence and 8.6 +/- 1.7 ng/mL in those without recurrence (P &lt; 0.001). The optimal cut-off values of exposure identified with receiver operating characteristics analysis to categorize the risk of recurrence were 10 ng/mL for tacrolimus (area under the curve (AUC) = 0.913) and 220 ng/mL for cyclosporine (AUC = 0.752). In the tacrolimus group, high drug exposure independently predicted recurrence (P = 0.005). Multivariate analysis, including all patients (tacrolimus + cyclosporine) characterized higher exposure to immunosuppression (P = 0.01), alpha-fetoprotein levels (P = 0.001), tumor grading (P = 0.009), and microvascular invasion (P = 0.04) as independent predictors of HCC recurrence.\n\nCONCLUSIONS: Just as it is with cyclosporine, overexposure to tacrolimus increases the risk of HCC recurrence after LT. Careful management of calcineurin inhibitors is recommended in HCC patients.", "author" : [ { "dropping-particle" : "", "family" : "Vivarelli", "given" : "Marco", "non-dropping-particle" : "", "parse-names" : false, "suffix" : "" }, { "dropping-particle" : "", "family" : "Cucchetti", "given" : "Alessandro", "non-dropping-particle" : "", "parse-names" : false, "suffix" : "" }, { "dropping-particle" : "", "family" : "Barba", "given" : "Giuliano", "non-dropping-particle" : "La", "parse-names" : false, "suffix" : "" }, { "dropping-particle" : "", "family" : "Ravaioli", "given" : "Matteo", "non-dropping-particle" : "", "parse-names" : false, "suffix" : "" }, { "dropping-particle" : "", "family" : "Gaudio", "given" : "Massimo", "non-dropping-particle" : "Del", "parse-names" : false, "suffix" : "" }, { "dropping-particle" : "", "family" : "Lauro", "given" : "Augusto", "non-dropping-particle" : "", "parse-names" : false, "suffix" : "" }, { "dropping-particle" : "", "family" : "Grazi", "given" : "Gian Luca", "non-dropping-particle" : "", "parse-names" : false, "suffix" : "" }, { "dropping-particle" : "", "family" : "Pinna", "given" : "Antonio Daniele", "non-dropping-particle" : "", "parse-names" : false, "suffix" : "" } ], "container-title" : "Annals of surgery", "id" : "ITEM-1", "issue" : "5", "issued" : { "date-parts" : [ [ "2008", "11" ] ] }, "page" : "857-62", "title" : "Liver transplantation for hepatocellular carcinoma under calcineurin inhibitors: reassessment of risk factors for tumor recurrence.", "type" : "article-journal", "volume" : "248" }, "uris" : [ "http://www.mendeley.com/documents/?uuid=264064c4-f2bd-4df5-8ec0-dc68707e1fd9" ] } ], "mendeley" : { "formattedCitation" : "&lt;sup&gt;[156]&lt;/sup&gt;", "plainTextFormattedCitation" : "[156]", "previouslyFormattedCitation" : "&lt;sup&gt;[155]&lt;/sup&gt;"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[156]</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mTOR- </w:t>
      </w:r>
      <w:r w:rsidR="008728FC" w:rsidRPr="008728FC">
        <w:rPr>
          <w:rFonts w:ascii="Book Antiqua" w:hAnsi="Book Antiqua" w:cs="Tahoma"/>
          <w:i/>
          <w:sz w:val="24"/>
          <w:szCs w:val="24"/>
          <w:lang w:val="en-US"/>
        </w:rPr>
        <w:t>vs</w:t>
      </w:r>
      <w:r w:rsidRPr="008728FC">
        <w:rPr>
          <w:rFonts w:ascii="Book Antiqua" w:hAnsi="Book Antiqua" w:cs="Tahoma"/>
          <w:sz w:val="24"/>
          <w:szCs w:val="24"/>
          <w:lang w:val="en-US"/>
        </w:rPr>
        <w:t xml:space="preserve"> mTOR inhibitor-free immunosuppression regimen</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"10.1002/lt.21953", "ISSN" : "1527-6473", "PMID" : "19938137", "abstract" : "Tumor recurrence after liver transplantation for hepatocellular carcinoma is associated with a poor prognosis. Because immunosuppression is a well-known risk factor for tumor growth, it is surprising that its possible role in the outcome of liver transplantation has been poorly evaluated. We performed a case-control review of prospectively collected data and compared 2 groups of patients according to the type of immunosuppression after liver transplantation for hepatocellular carcinoma at a single center. One hundred six patients received tacrolimus and mycophenolate mofetil, and 121 received sirolimus. Patients in the sirolimus group had significantly higher recurrence-free survival rates than patients in the tacrolimus group (P = 0.0003). The sirolimus group also had significantly higher patient survival rates than the tacrolimus group at 1 year (94% versus 79%), 3 years (85% versus 66%), and 5 years (80% versus 59%; P = 0.001). Sirolimus was well tolerated, and the patients in this study did not have the increase in surgical complications noted by other investigators. Leukopenia was the most common side effect, but it typically resolved with dose reduction. Dyslipidemia and mouth ulcers were common but were easily controlled. In summary, the data suggest a beneficial effect of sirolimus immunosuppression on recurrence-free survival, which translates into patient survival benefits.", "author" : [ { "dropping-particle" : "", "family" : "Chinnakotla", "given" : "Srinath", "non-dropping-particle" : "", "parse-names" : false, "suffix" : "" }, { "dropping-particle" : "", "family" : "Davis", "given" : "Gary L", "non-dropping-particle" : "", "parse-names" : false, "suffix" : "" }, { "dropping-particle" : "", "family" : "Vasani", "given" : "Sugam", "non-dropping-particle" : "", "parse-names" : false, "suffix" : "" }, { "dropping-particle" : "", "family" : "Kim", "given" : "Peter", "non-dropping-particle" : "", "parse-names" : false, "suffix" : "" }, { "dropping-particle" : "", "family" : "Tomiyama", "given" : "Koji", "non-dropping-particle" : "", "parse-names" : false, "suffix" : "" }, { "dropping-particle" : "", "family" : "Sanchez", "given" : "Edmund", "non-dropping-particle" : "", "parse-names" : false, "suffix" : "" }, { "dropping-particle" : "", "family" : "Onaca", "given" : "Nicholas", "non-dropping-particle" : "", "parse-names" : false, "suffix" : "" }, { "dropping-particle" : "", "family" : "Goldstein", "given" : "Robert", "non-dropping-particle" : "", "parse-names" : false, "suffix" : "" }, { "dropping-particle" : "", "family" : "Levy", "given" : "Marlon", "non-dropping-particle" : "", "parse-names" : false, "suffix" : "" }, { "dropping-particle" : "", "family" : "Klintmalm", "given" : "G\u00f6ran B", "non-dropping-particle" : "", "parse-names" : false, "suffix" : "" } ], "container-title" : "Liver transplantation : official publication of the American Association for the Study of Liver Diseases and the International Liver Transplantation Society", "id" : "ITEM-1", "issue" : "12", "issued" : { "date-parts" : [ [ "2009", "12" ] ] }, "page" : "1834-42", "title" : "Impact of sirolimus on the recurrence of hepatocellular carcinoma after liver transplantation.", "type" : "article-journal", "volume" : "15" }, "uris" : [ "http://www.mendeley.com/documents/?uuid=133c9f47-e6f2-42aa-aac4-c2e3f7a2535d" ] }, { "id" : "ITEM-2", "itemData" : { "DOI" : "10.1097/TP.0b013e3181c3c540", "ISSN" : "1534-6080", "PMID" : "20098287", "abstract" : "BACKGROUND: Tumor recurrence represents the main limitation of liver transplantation in patients with hepatocellular carcinoma (HCC) and can be favored by exposure to calcineurin inhibitors.\n\nMETHODS: We investigated the effect of an immunosuppressant schedule that minimizes the exposure to calcineurin inhibitors on patients transplanted for HCC to ascertain whether this can reduce the tumor recurrence rate. For this purpose, we conducted a matched-cohort study: 31 patients with HCC transplanted between 2004 and 2007 who received sirolimus as part of their immunosuppression (group A) were compared with a control group of 31 patients (group B) transplanted in the same period who had the same prognostic factors but were given standard immunosuppression based on tacrolimus.\n\nRESULTS: Three-year recurrence-free survival was 86% in group A and 56% in group B (P=0.04). Although the prevalence of microvascular invasion G3-G4 grading and alpha-fetoprotein more than 200 ng/mL was identical in the two groups, exposure to tacrolimus was significantly higher in patients of group B (median, 8.54; range, 5.5-13.5) in comparison with those of group A (median, 4.6; range, 1.8-9.1) (P=0.0001).\n\nCONCLUSIONS: By using sirolimus, exposure to calcineurin inhibitors can be minimized, reducing the risk of HCC recurrence.", "author" : [ { "dropping-particle" : "", "family" : "Vivarelli", "given" : "Marco", "non-dropping-particle" : "", "parse-names" : false, "suffix" : "" }, { "dropping-particle" : "", "family" : "Dazzi", "given" : "Alessandro", "non-dropping-particle" : "", "parse-names" : false, "suffix" : "" }, { "dropping-particle" : "", "family" : "Zanello", "given" : "Matteo", "non-dropping-particle" : "", "parse-names" : false, "suffix" : "" }, { "dropping-particle" : "", "family" : "Cucchetti", "given" : "Alessandro", "non-dropping-particle" : "", "parse-names" : false, "suffix" : "" }, { "dropping-particle" : "", "family" : "Cescon", "given" : "Matteo", "non-dropping-particle" : "", "parse-names" : false, "suffix" : "" }, { "dropping-particle" : "", "family" : "Ravaioli", "given" : "Matteo", "non-dropping-particle" : "", "parse-names" : false, "suffix" : "" }, { "dropping-particle" : "", "family" : "Gaudio", "given" : "Massimo", "non-dropping-particle" : "Del", "parse-names" : false, "suffix" : "" }, { "dropping-particle" : "", "family" : "Lauro", "given" : "Augusto", "non-dropping-particle" : "", "parse-names" : false, "suffix" : "" }, { "dropping-particle" : "", "family" : "Grazi", "given" : "Gian Luca", "non-dropping-particle" : "", "parse-names" : false, "suffix" : "" }, { "dropping-particle" : "", "family" : "Pinna", "given" : "Antonio Daniele", "non-dropping-particle" : "", "parse-names" : false, "suffix" : "" } ], "container-title" : "Transplantation", "id" : "ITEM-2", "issue" : "2", "issued" : { "date-parts" : [ [ "2010", "1", "27" ] ] }, "page" : "227-31", "title" : "Effect of different immunosuppressive schedules on recurrence-free survival after liver transplantation for hepatocellular carcinoma.", "type" : "article-journal", "volume" : "89" }, "uris" : [ "http://www.mendeley.com/documents/?uuid=89688a13-2c0f-4fd2-8326-7bc5a1961fdd" ] } ], "mendeley" : { "formattedCitation" : "&lt;sup&gt;[154,159]&lt;/sup&gt;", "plainTextFormattedCitation" : "[154,159]", "previouslyFormattedCitation" : "&lt;sup&gt;[153,158]&lt;/sup&gt;"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[154,159]</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Clinical studies have shown a CNIs dose-dependent increase in the ris</w:t>
      </w:r>
      <w:r w:rsidR="00BE3220">
        <w:rPr>
          <w:rFonts w:ascii="Book Antiqua" w:hAnsi="Book Antiqua" w:cs="Tahoma"/>
          <w:sz w:val="24"/>
          <w:szCs w:val="24"/>
          <w:lang w:val="en-US"/>
        </w:rPr>
        <w:t>k of developing HCC recurrence</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"10.1038/17401", "ISSN" : "0028-0836", "PMID" : "10028970", "abstract" : "Malignancy is a common and dreaded complication following organ transplantation. The high incidence of neoplasm and its aggressive progression, which are associated with immunosuppressive therapy, are thought to be due to the resulting impairment of the organ recipient's immune-surveillance system. Here we report a mechanism for the heightened malignancy that is independent of host immunity. We show that cyclosporine (cyclosporin A), an immunosuppressant that has had a major impact on improving patient outcome following organ transplantation, induces phenotypic changes, including invasiveness of non-transformed cells, by a cell-autonomous mechanism. Our studies show that cyclosporine treatment of adenocarcinoma cells results in striking morphological alterations, including membrane ruffling and numerous pseudopodial protrusions, increased cell motility, and anchorage-independent (invasive) growth. These changes are prevented by treatment with monoclonal antibodies directed at transforming growth factor-beta (TGF-beta). In vivo, cyclosporine enhances tumour growth in immunodeficient SCID-beige mice; anti-TGF-beta monoclonal antibodies but not control antibodies prevent the cyclosporine-induced increase in the number of metastases. Our findings suggest that immunosuppressants like cyclosporine can promote cancer progression by a direct cellular effect that is independent of its effect on the host's immune cells, and that cyclosporine-induced TGF-beta production is involved in this.", "author" : [ { "dropping-particle" : "", "family" : "Hojo", "given" : "M", "non-dropping-particle" : "", "parse-names" : false, "suffix" : "" }, { "dropping-particle" : "", "family" : "Morimoto", "given" : "T", "non-dropping-particle" : "", "parse-names" : false, "suffix" : "" }, { "dropping-particle" : "", "family" : "Maluccio", "given" : "M", "non-dropping-particle" : "", "parse-names" : false, "suffix" : "" }, { "dropping-particle" : "", "family" : "Asano", "given" : "T", "non-dropping-particle" : "", "parse-names" : false, "suffix" : "" }, { "dropping-particle" : "", "family" : "Morimoto", "given" : "K", "non-dropping-particle" : "", "parse-names" : false, "suffix" : "" }, { "dropping-particle" : "", "family" : "Lagman", "given" : "M", "non-dropping-particle" : "", "parse-names" : false, "suffix" : "" }, { "dropping-particle" : "", "family" : "Shimbo", "given" : "T", "non-dropping-particle" : "", "parse-names" : false, "suffix" : "" }, { "dropping-particle" : "", "family" : "Suthanthiran", "given" : "M", "non-dropping-particle" : "", "parse-names" : false, "suffix" : "" } ], "container-title" : "Nature", "id" : "ITEM-1", "issue" : "6719", "issued" : { "date-parts" : [ [ "1999", "2", "11" ] ] }, "page" : "530-4", "title" : "Cyclosporine induces cancer progression by a cell-autonomous mechanism.", "type" : "article-journal", "volume" : "397" }, "uris" : [ "http://www.mendeley.com/documents/?uuid=b0e5950d-d45c-4d6d-b249-632bca5c2703" ] } ], "mendeley" : { "formattedCitation" : "&lt;sup&gt;[102]&lt;/sup&gt;", "plainTextFormattedCitation" : "[102]", "previouslyFormattedCitation" : "&lt;sup&gt;[101]&lt;/sup&gt;"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[102]</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Elevated exposure to CNIs (mean trough concentrations of tacrolimus &gt;</w:t>
      </w:r>
      <w:r w:rsidR="00BE3220">
        <w:rPr>
          <w:rFonts w:ascii="Book Antiqua" w:hAnsi="Book Antiqua" w:cs="Tahoma" w:hint="eastAsia"/>
          <w:sz w:val="24"/>
          <w:szCs w:val="24"/>
          <w:lang w:val="en-US" w:eastAsia="zh-CN"/>
        </w:rPr>
        <w:t xml:space="preserve"> </w:t>
      </w:r>
      <w:r w:rsidRPr="008728FC">
        <w:rPr>
          <w:rFonts w:ascii="Book Antiqua" w:hAnsi="Book Antiqua" w:cs="Tahoma"/>
          <w:sz w:val="24"/>
          <w:szCs w:val="24"/>
          <w:lang w:val="en-US"/>
        </w:rPr>
        <w:t>10 ng/m</w:t>
      </w:r>
      <w:r w:rsidRPr="00BE3220">
        <w:rPr>
          <w:rFonts w:ascii="Book Antiqua" w:hAnsi="Book Antiqua" w:cs="Tahoma"/>
          <w:caps/>
          <w:sz w:val="24"/>
          <w:szCs w:val="24"/>
          <w:lang w:val="en-US"/>
        </w:rPr>
        <w:t xml:space="preserve">l </w:t>
      </w:r>
      <w:r w:rsidRPr="008728FC">
        <w:rPr>
          <w:rFonts w:ascii="Book Antiqua" w:hAnsi="Book Antiqua" w:cs="Tahoma"/>
          <w:sz w:val="24"/>
          <w:szCs w:val="24"/>
          <w:lang w:val="en-US"/>
        </w:rPr>
        <w:t>or cyclosporine &gt;</w:t>
      </w:r>
      <w:r w:rsidR="00BE3220">
        <w:rPr>
          <w:rFonts w:ascii="Book Antiqua" w:hAnsi="Book Antiqua" w:cs="Tahoma" w:hint="eastAsia"/>
          <w:sz w:val="24"/>
          <w:szCs w:val="24"/>
          <w:lang w:val="en-US" w:eastAsia="zh-CN"/>
        </w:rPr>
        <w:t xml:space="preserve"> </w:t>
      </w:r>
      <w:r w:rsidRPr="008728FC">
        <w:rPr>
          <w:rFonts w:ascii="Book Antiqua" w:hAnsi="Book Antiqua" w:cs="Tahoma"/>
          <w:sz w:val="24"/>
          <w:szCs w:val="24"/>
          <w:lang w:val="en-US"/>
        </w:rPr>
        <w:t>300 ng/m</w:t>
      </w:r>
      <w:r w:rsidRPr="00BE3220">
        <w:rPr>
          <w:rFonts w:ascii="Book Antiqua" w:hAnsi="Book Antiqua" w:cs="Tahoma"/>
          <w:caps/>
          <w:sz w:val="24"/>
          <w:szCs w:val="24"/>
          <w:lang w:val="en-US"/>
        </w:rPr>
        <w:t>l</w:t>
      </w:r>
      <w:r w:rsidRPr="008728FC">
        <w:rPr>
          <w:rFonts w:ascii="Book Antiqua" w:hAnsi="Book Antiqua" w:cs="Tahoma"/>
          <w:sz w:val="24"/>
          <w:szCs w:val="24"/>
          <w:lang w:val="en-US"/>
        </w:rPr>
        <w:t>) during the first postoperative period has in fact been associated with an increased risk of HCC recurrence</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"10.1016/j.jhep.2013.07.012", "ISSN" : "1600-0641", "PMID" : "23867318", "abstract" : "BACKGROUND &amp; AIMS: Recurrence of hepatocellular carcinoma (HCC) is a major complication after liver transplantation (LT). The initial immunosuppression protocol may influence HCC recurrence, but the optimal regimen is still unknown.\n\nMETHODS: 219 HCC consecutive patients under Milan criteria, who received an LT at 2 European centres between 2000 and 2010, were included. Median follow-up was 51 months (IQR 26-93). Demographic characteristics, HCC features, and immunosuppression protocol within the first month after LT were evaluated against HCC recurrence by using Cox regression.\n\nRESULTS: In the explanted liver, 110 patients (50%) had multinodular HCC, and largest nodule diameter was 3\u00b12.1cm. Macrovascular invasion was incidentally detected in 11 patients (5%), and microvascular invasion was present in 41 patients (18.7%). HCC recurrence rates were 13.3% at 3 years and 17.6% at 5 years. HCC recurrence was not influenced by the use/non-use of steroids and antimetabolites (p=0.69 and p=0.70 respectively), and was similar with tacrolimus or cyclosporine (p=0.25). Higher exposure to calcineurin inhibitors within the first month after LT (mean tacrolimus trough concentrations &gt;10ng/ml or cyclosporine trough concentrations &gt;300ng/ml), but not thereafter, was associated with increased risk of HCC recurrence (27.7% vs. 14.7% at 5 years; p=0.007). The independent predictors of HCC recurrence by multivariate analysis were: high exposure to calcineurin inhibitors defined as above (RR=2.82; p=0.005), diameter of the largest nodule (RR=1.31; p&lt;0.001), microvascular invasion (RR=2.98; p=0.003) and macrovascular invasion (RR=4.57; p=0.003).\n\nCONCLUSIONS: Immunosuppression protocols with early CNI minimization should be preferred in LT patients with HCC in order to minimize tumour recurrence.", "author" : [ { "dropping-particle" : "", "family" : "Rodr\u00edguez-Per\u00e1lvarez", "given" : "Manuel", "non-dropping-particle" : "", "parse-names" : false, "suffix" : "" }, { "dropping-particle" : "", "family" : "Tsochatzis", "given" : "Emmanuel", "non-dropping-particle" : "", "parse-names" : false, "suffix" : "" }, { "dropping-particle" : "", "family" : "Naveas", "given" : "Mar\u00eda Carmen", "non-dropping-particle" : "", "parse-names" : false, "suffix" : "" }, { "dropping-particle" : "", "family" : "Pieri", "given" : "Giulia", "non-dropping-particle" : "", "parse-names" : false, "suffix" : "" }, { "dropping-particle" : "", "family" : "Garc\u00eda-Caparr\u00f3s", "given" : "Carmen", "non-dropping-particle" : "", "parse-names" : false, "suffix" : "" }, { "dropping-particle" : "", "family" : "O'Beirne", "given" : "James", "non-dropping-particle" : "", "parse-names" : false, "suffix" : "" }, { "dropping-particle" : "", "family" : "Poyato-Gonz\u00e1lez", "given" : "Antonio", "non-dropping-particle" : "", "parse-names" : false, "suffix" : "" }, { "dropping-particle" : "", "family" : "Ferr\u00edn-S\u00e1nchez", "given" : "Gustavo", "non-dropping-particle" : "", "parse-names" : false, "suffix" : "" }, { "dropping-particle" : "", "family" : "Montero-\u00c1lvarez", "given" : "Jose Luis", "non-dropping-particle" : "", "parse-names" : false, "suffix" : "" }, { "dropping-particle" : "", "family" : "Patch", "given" : "David", "non-dropping-particle" : "", "parse-names" : false, "suffix" : "" }, { "dropping-particle" : "", "family" : "Thorburn", "given" : "Douglas", "non-dropping-particle" : "", "parse-names" : false, "suffix" : "" }, { "dropping-particle" : "", "family" : "Brice\u00f1o", "given" : "Javier", "non-dropping-particle" : "", "parse-names" : false, "suffix" : "" }, { "dropping-particle" : "", "family" : "la Mata", "given" : "Manuel", "non-dropping-particle" : "De", "parse-names" : false, "suffix" : "" }, { "dropping-particle" : "", "family" : "Burroughs", "given" : "Andrew Kenneth", "non-dropping-particle" : "", "parse-names" : false, "suffix" : "" } ], "container-title" : "Journal of hepatology", "id" : "ITEM-1", "issue" : "6", "issued" : { "date-parts" : [ [ "2013", "12" ] ] }, "page" : "1193-9", "title" : "Reduced exposure to calcineurin inhibitors early after liver transplantation prevents recurrence of hepatocellular carcinoma.", "type" : "article-journal", "volume" : "59" }, "uris" : [ "http://www.mendeley.com/documents/?uuid=170445df-7fa0-45ea-908b-c571e7e02416" ] } ], "mendeley" : { "formattedCitation" : "&lt;sup&gt;[160]&lt;/sup&gt;", "plainTextFormattedCitation" : "[160]", "previouslyFormattedCitation" : "&lt;sup&gt;[159]&lt;/sup&gt;"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[160]</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BE3220">
        <w:rPr>
          <w:rFonts w:ascii="Book Antiqua" w:hAnsi="Book Antiqua" w:cs="Tahoma"/>
          <w:sz w:val="24"/>
          <w:szCs w:val="24"/>
          <w:lang w:val="en-US"/>
        </w:rPr>
        <w:t xml:space="preserve"> </w:t>
      </w:r>
      <w:r w:rsidRPr="008728FC">
        <w:rPr>
          <w:rFonts w:ascii="Book Antiqua" w:hAnsi="Book Antiqua" w:cs="Tahoma"/>
          <w:sz w:val="24"/>
          <w:szCs w:val="24"/>
          <w:lang w:val="en-US"/>
        </w:rPr>
        <w:t xml:space="preserve">Moreover, it has been observed that high doses of cyclosporine are associated with a lower recurrence-free survival in patients transplanted for HCC. In fact, a study on 219 patients </w:t>
      </w:r>
      <w:r w:rsidRPr="008728FC">
        <w:rPr>
          <w:rFonts w:ascii="Book Antiqua" w:hAnsi="Book Antiqua" w:cs="Tahoma"/>
          <w:sz w:val="24"/>
          <w:szCs w:val="24"/>
          <w:lang w:val="en-US"/>
        </w:rPr>
        <w:lastRenderedPageBreak/>
        <w:t>transplanted for HCC undertaken in Milan revealed that elevated doses of cyclosporine or tacrolimus during the first 30 d after LT almost tripled the risk of HCC recurrence</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"DOI" : "10.1097/MOT.0000000000000069", "ISSN" : "1531-7013", "PMID" : "24685671", "abstract" : "PURPOSE OF REVIEW: Long-term survival of liver transplant recipients is threatened by increased rates of de-novo malignancy and recurrence of hepatocellular carcinoma (HCC), both events tightly related to immunosuppression.\n\nRECENT FINDINGS: There is accumulating evidence linking increased exposure to immunosuppressants and carcinogenesis, particularly concerning calcineurin inhibitors (CNIs), azathioprine and antilymphocyte agents. A recent study including 219 HCC transplanted patients showed that HCC recurrence rates were halved if a minimization of CNIs was applied within the first month after liver transplant. With mammalian target of rapamycin (mTOR) inhibitors as approved immunosuppressants for liver transplant patients, pooled data from several retrospective studies have suggested their possible benefit for reducing HCC recurrence.\n\nSUMMARY: Randomized controlled trials with sufficiently long follow-up are needed to evaluate the influence of different immunosuppression protocols in preventing malignancy after LT. Currently, early minimization of CNIs with or without mTOR inhibitors or mycophenolate seems a rational strategy for patients with risk factors for de-novo malignancy or recurrence of HCC after liver transplant. A deeper understanding of the immunological pathways of rejection and cancer would allow for designing more specific and safer drugs, and thus to prevent cancer after liver transplant.", "author" : [ { "dropping-particle" : "", "family" : "Rodr\u00edguez-Per\u00e1lvarez", "given" : "Manuel", "non-dropping-particle" : "", "parse-names" : false, "suffix" : "" }, { "dropping-particle" : "", "family" : "la Mata", "given" : "Manuel", "non-dropping-particle" : "De", "parse-names" : false, "suffix" : "" }, { "dropping-particle" : "", "family" : "Burroughs", "given" : "Andrew K", "non-dropping-particle" : "", "parse-names" : false, "suffix" : "" } ], "container-title" : "Current opinion in organ transplantation", "id" : "ITEM-1", "issue" : "3", "issued" : { "date-parts" : [ [ "2014", "6" ] ] }, "page" : "253-60", "title" : "Liver transplantation: immunosuppression and oncology.", "type" : "article-journal", "volume" : "19" }, "uris" : [ "http://www.mendeley.com/documents/?uuid=026bffd7-2778-4d3a-a8dd-24adecc60b67" ] } ], "mendeley" : { "formattedCitation" : "&lt;sup&gt;[127]&lt;/sup&gt;", "plainTextFormattedCitation" : "[127]", "previouslyFormattedCitation" : "&lt;sup&gt;[126]&lt;/sup&gt;"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[127]</w:t>
      </w:r>
      <w:r w:rsidR="00BE3220"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w:t>
      </w:r>
    </w:p>
    <w:p w:rsidR="00E75F48" w:rsidRPr="008728FC" w:rsidRDefault="00E75F48" w:rsidP="00CE5349">
      <w:pPr>
        <w:adjustRightInd w:val="0"/>
        <w:snapToGrid w:val="0"/>
        <w:spacing w:after="0" w:line="360" w:lineRule="auto"/>
        <w:ind w:firstLineChars="100" w:firstLine="240"/>
        <w:jc w:val="both"/>
        <w:rPr>
          <w:rFonts w:ascii="Book Antiqua" w:hAnsi="Book Antiqua" w:cs="Tahoma"/>
          <w:sz w:val="24"/>
          <w:szCs w:val="24"/>
          <w:lang w:val="en-US"/>
        </w:rPr>
      </w:pPr>
      <w:r w:rsidRPr="008728FC">
        <w:rPr>
          <w:rFonts w:ascii="Book Antiqua" w:hAnsi="Book Antiqua" w:cs="Tahoma"/>
          <w:sz w:val="24"/>
          <w:szCs w:val="24"/>
          <w:lang w:val="en-US"/>
        </w:rPr>
        <w:t xml:space="preserve">In contrast, mTOR inhibitors possess anti-antiogenic and anti-proliferative properties acting though the reduction of several growth factors and enhancing microvascular thrombosis, which correlates </w:t>
      </w:r>
      <w:r w:rsidR="00BE3220">
        <w:rPr>
          <w:rFonts w:ascii="Book Antiqua" w:hAnsi="Book Antiqua" w:cs="Tahoma"/>
          <w:sz w:val="24"/>
          <w:szCs w:val="24"/>
          <w:lang w:val="en-US"/>
        </w:rPr>
        <w:t>with lower metastatic potential</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"ISSN" : "0012-6667", "PMID" : "15059040", "abstract" : "Everolimus is an immunosuppressant that blocks growth factor-mediated proliferation of haematopoietic and nonhaematopoietic cells. Oral everolimus 0.75 or 1.5mg twice daily significantly reduced the incidence of the primary composite endpoint, efficacy failure 6 months after transplantation, compared with azathioprine 1-3 mg/kg/day, in adult cardiac transplant recipients. All patients also received baseline immunosuppression with cyclosporin and corticosteroids. The incidence of efficacy failure remained significantly lower in everolimus recipients than in those receiving azathioprine 1 and 2 years after cardiac transplantation. However, graft and patient survival rates at 1 year were similar in patients receiving everolimus or azathioprine. The incidence of graft vasculopathy 2 years after transplantation was significantly lower in cardiac transplant recipients receiving everolimus 0.75 mg twice daily than in those receiving azathioprine. The combined incidence of biopsy-confirmed acute rejection, graft loss, death, or loss to follow-up was similar in adult patients receiving everolimus 1.5 or 3 mg/day or mycophenolate mofetil (MMF) 2 g/day 1 or 3 years after renal transplantation. Patients also received baseline immunosuppression with cyclosporin and corticosteroids. Compared with azathioprine and MMF, everolimus is associated with a lower incidence of cytomegalovirus infection in cardiac and renal transplant recipients. Everolimus has been associated with thrombocytopenia, leucopenia and elevated serum lipids and creatinine.", "author" : [ { "dropping-particle" : "", "family" : "Chapman", "given" : "Therese M", "non-dropping-particle" : "", "parse-names" : false, "suffix" : "" }, { "dropping-particle" : "", "family" : "Perry", "given" : "Caroline M", "non-dropping-particle" : "", "parse-names" : false, "suffix" : "" } ], "container-title" : "Drugs", "id" : "ITEM-1", "issue" : "8", "issued" : { "date-parts" : [ [ "2004", "1" ] ] }, "page" : "861-72; discussion 873-4", "title" : "Everolimus.", "type" : "article-journal", "volume" : "64" }, "uris" : [ "http://www.mendeley.com/documents/?uuid=1ce8f6d6-d612-46f9-8fc0-6903f6276b2f" ] }, { "id" : "ITEM-2", "itemData" : { "DOI" : "10.1053/jlts.2001.24645", "ISSN" : "1527-6465", "PMID" : "11443573", "abstract" : "Inhibitors of the mammalian target of rapamycin are a new class of immunosuppressants. In contrast to other macrolides, such as tacrolimus and cyclosporine A, they do not inhibit calcineurin and thus signal I of T-cell activation. By inhibiting signal III, the mechanism of action and side effects of sirolimus (rapamycin) and its derivative RAD are distinct from other immunosuppressants. Reports of synergism with cyclosporine A and tacrolimus in preclinical and clinical studies, avoidance of nephrotoxicity, and possible treatment or prevention of chronic allograft rejection are leading to high expectations for this new class of immunosuppressants. Furthermore, studies evaluating tolerance induction are being conducted. This review summarizes preclinical and clinical results published to date and exploits the future value of sirolimus and RAD for clinical transplantation.", "author" : [ { "dropping-particle" : "", "family" : "Neuhaus", "given" : "P", "non-dropping-particle" : "", "parse-names" : false, "suffix" : "" }, { "dropping-particle" : "", "family" : "Klupp", "given" : "J", "non-dropping-particle" : "", "parse-names" : false, "suffix" : "" }, { "dropping-particle" : "", "family" : "Langrehr", "given" : "J M", "non-dropping-particle" : "", "parse-names" : false, "suffix" : "" } ], "container-title" : "Liver transplantation : official publication of the American Association for the Study of Liver Diseases and the International Liver Transplantation Society", "id" : "ITEM-2", "issue" : "6", "issued" : { "date-parts" : [ [ "2001", "6" ] ] }, "page" : "473-84", "title" : "mTOR inhibitors: an overview.", "type" : "article-journal", "volume" : "7" }, "uris" : [ "http://www.mendeley.com/documents/?uuid=7d06c8d0-4e85-4343-a3da-c156ab42048b" ] } ], "mendeley" : { "formattedCitation" : "&lt;sup&gt;[122,161]&lt;/sup&gt;", "plainTextFormattedCitation" : "[122,161]", "previouslyFormattedCitation" : "&lt;sup&gt;[121,160]&lt;/sup&gt;"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[122,161]</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The antineoplastic effect of mTOR inhibitors has also been shown in several clinical studies</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"10.1002/hep.23437", "ISSN" : "1527-3350", "PMID" : "20187107", "abstract" : "UNLABELLED: Liver transplantation is an important treatment option for selected patients with nonresectable hepatocellular carcinoma (HCC). Several reports have suggested a lower risk of posttransplant tumor recurrence with the use of sirolimus and a higher one with calcineurin inhibitors, but the selection of an ideal immunosuppression protocol is still a matter of debate. The aim of this study was to define the immunosuppression associated with the best survival after liver transplantation for HCC. It was based on the Scientific Registry of Transplant Recipients and included 2,491 adult recipients of isolated liver transplantation for HCC and 12,167 for non-HCC diagnoses between March 2002 and March 2009. All patients remained on stable maintenance immunosuppression protocols for at least 6 months posttransplant. In a multivariate analysis, only anti-CD25 antibody induction and sirolimus-based maintenance therapy were associated with improved survivals after transplantation for HCC (hazard ratio [HR] 0.64, 95% confidence interval [CI]: 0.45-0.9, P &lt; or = 0.01; HR 0.53, 95% CI: 0.31-0.92, P &lt; or = 0.05, respectively). The other studied drugs, including calcineurin inhibitors, did not demonstrate a significant impact. In an effort to understand whether the observed effects were due to a direct impact of the drug on tumor or more on liver transplant in general, we conducted a similar analysis on non-HCC patients. Although anti-CD25 induction was again associated with a trend toward improved survival, sirolimus showed a trend toward lower rates of survival in non-HCC recipients, confirming the specificity of its beneficial impact to cancer patients.\n\nCONCLUSION: According to these data, sirolimus-based immunosuppression has unique posttransplant effects on HCC patients that lead to improved survival.", "author" : [ { "dropping-particle" : "", "family" : "Toso", "given" : "Christian", "non-dropping-particle" : "", "parse-names" : false, "suffix" : "" }, { "dropping-particle" : "", "family" : "Merani", "given" : "Shaheed", "non-dropping-particle" : "", "parse-names" : false, "suffix" : "" }, { "dropping-particle" : "", "family" : "Bigam", "given" : "David L", "non-dropping-particle" : "", "parse-names" : false, "suffix" : "" }, { "dropping-particle" : "", "family" : "Shapiro", "given" : "A M James", "non-dropping-particle" : "", "parse-names" : false, "suffix" : "" }, { "dropping-particle" : "", "family" : "Kneteman", "given" : "Norman M", "non-dropping-particle" : "", "parse-names" : false, "suffix" : "" } ], "container-title" : "Hepatology (Baltimore, Md.)", "id" : "ITEM-1", "issue" : "4", "issued" : { "date-parts" : [ [ "2010", "4" ] ] }, "page" : "1237-43", "title" : "Sirolimus-based immunosuppression is associated with increased survival after liver transplantation for hepatocellular carcinoma.", "type" : "article-journal", "volume" : "51" }, "uris" : [ "http://www.mendeley.com/documents/?uuid=1508221f-9bae-4d45-acfa-5169e33cd477" ] } ], "mendeley" : { "formattedCitation" : "&lt;sup&gt;[162]&lt;/sup&gt;", "plainTextFormattedCitation" : "[162]", "previouslyFormattedCitation" : "&lt;sup&gt;[161]&lt;/sup&gt;"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[162]</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There is growing evidence that mTOR deregulation plays a significant role in hepatocellular carcinogenesis, and pre-clinical data indicate that deregulated expression of mTOR pathway effectors is present in 40%-50% of HCCs, and activation of the mTOR pathway is associated with less differentiated neoplasms, earlier tumor recurrence, and worse survival outcomes</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"10.4254/wjh.v6.i11.776", "ISSN" : "1948-5182", "PMID" : "25429315", "abstract" : "Hepatocellular carcinoma (HCC) is one of the leading causes of cancer-related death worldwide. It is associated with a poor prognosis and has limited treatment options. Sorafenib, a multi-targeted kinase inhibitor, is the only available systemic agent for treatment of HCC that improves overall survival for patients with advanced stage disease; unfortunately, an effective second-line agent for the treatment of progressive or sorafenib-resistant HCC has yet to be identified. This review focuses on components of the mammalian target of rapamycin (mTOR) pathway, its role in HCC pathogenesis, and dual mTOR inhibition as a therapeutic option with potential efficacy in advanced HCC. There are several important upstream and downstream signals in the mTOR pathway, and alternative tumor-promoting pathways are known to exist beyond mTORC1 inhibition in HCC. This review analyzes the relationships of the upstream and downstream regulators of mTORC1 and mTORC2 signaling; it also provides a comprehensive global picture of the interaction between mTORC1 and mTORC2 which demonstrates the pre-clinical relevance of the mTOR pathway in HCC pathogenesis and progression. Finally, it provides scientific rationale for dual mTORC1 and mTORC2 inhibition in the treatment of HCC. Clinical trials utilizing mTORC1 inhibitors and dual mTOR inhibitors in HCC are discussed as well. The mTOR pathway is comprised of two main components, mTORC1 and mTORC2; each has a unique role in the pathogenesis and progression of HCC. In phase III studies, mTORC1 inhibitors demonstrate anti-tumor activity in advanced HCC, but dual mTOR (mTORC1 and mTORC2) inhibition has greater therapeutic potential in HCC treatment which warrants further clinical investigation.", "author" : [ { "dropping-particle" : "", "family" : "Ashworth", "given" : "Ren\u00e9 E", "non-dropping-particle" : "", "parse-names" : false, "suffix" : "" }, { "dropping-particle" : "", "family" : "Wu", "given" : "Jennifer", "non-dropping-particle" : "", "parse-names" : false, "suffix" : "" } ], "container-title" : "World journal of hepatology", "id" : "ITEM-1", "issue" : "11", "issued" : { "date-parts" : [ [ "2014", "11", "27" ] ] }, "page" : "776-82", "title" : "Mammalian target of rapamycin inhibition in hepatocellular carcinoma.", "type" : "article-journal", "volume" : "6" }, "uris" : [ "http://www.mendeley.com/documents/?uuid=7b176e0f-07b8-4d1c-8e2d-8a8dc2444f29" ] }, { "id" : "ITEM-2", "itemData" : { "DOI" : "10.1007/s12032-009-9201-4", "ISSN" : "1559-131X", "PMID" : "19301157", "abstract" : "OBJECTIVE: The mammalian target of rapamycin (mTOR) pathway, an important regulator of multiple cellular functions including proliferation, differentiation, tumorigenesis, and apoptosis, is up-regulated in many cancers. It has achieved considerable importance. This study was conducted to determine the status of the mTOR pathway in human hepatocellular carcinoma (HCC) and to investigate its relationship with the prognosis of HCC.\n\nMETHODS: PTEN, pAkt, p27, and pS6 expression in cryo-sections gathered from 528 cases with HCC by the method of immunohistochemistry. Kaplan-Meier survival and Cox regression analyses were performed to evaluate the prognosis of HCC.\n\nRESULTS: The mTOR pathway was more significantly altered in high-grade tumors, and tumors with poor prognostic features. Especially, pAkt and cytoplasmic p27 expression showed the strongest associations with pathological parameters of HCC. Statistical analysis showed that HCC patients expressing pAkt, PTEN, cytoplasmic p27, and pS6 have different overall survival rates relative to those not expressing these proteins. Cox multi-factor analysis showed that tumor differentiation (P = 0.006), vascular invasion (P = 0.028), TNM stage (P = 0.005), pAkt (P = 0.021), PTEN (P = 0.003), p27 (P = 0.018) and pS6 (P = 0.002) were independent prognosis factors for HCC.\n\nCONCLUSION: Expression of the mTOR pathway components, which are related with the transferability and invasive capacity of HCC cells, may be used as prognostic indicators in HCC.", "author" : [ { "dropping-particle" : "", "family" : "Zhou", "given" : "Ledu", "non-dropping-particle" : "", "parse-names" : false, "suffix" : "" }, { "dropping-particle" : "", "family" : "Huang", "given" : "Yun", "non-dropping-particle" : "", "parse-names" : false, "suffix" : "" }, { "dropping-particle" : "", "family" : "Li", "given" : "Jingdong", "non-dropping-particle" : "", "parse-names" : false, "suffix" : "" }, { "dropping-particle" : "", "family" : "Wang", "given" : "Zhiming", "non-dropping-particle" : "", "parse-names" : false, "suffix" : "" } ], "container-title" : "Medical oncology (Northwood, London, England)", "id" : "ITEM-2", "issue" : "2", "issued" : { "date-parts" : [ [ "2010", "6" ] ] }, "page" : "255-61", "title" : "The mTOR pathway is associated with the poor prognosis of human hepatocellular carcinoma.", "type" : "article-journal", "volume" : "27" }, "uris" : [ "http://www.mendeley.com/documents/?uuid=30f591f2-78d1-426f-8301-ca38c61cdaab" ] } ], "mendeley" : { "formattedCitation" : "&lt;sup&gt;[163,164]&lt;/sup&gt;", "plainTextFormattedCitation" : "[163,164]", "previouslyFormattedCitation" : "&lt;sup&gt;[162,163]&lt;/sup&gt;"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[163,164]</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A recent meta-analysis comparing CNIs against sirolimus demonstrated a protective effect of the latter in terms of achieving a</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lower incidence of HCC recurrence after LT</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"10.1002/lt.22441", "ISSN" : "1527-6473", "PMID" : "21964956", "abstract" : "Sirolimus (SRL) is a novel immunosuppressant with antitumor properties. We performed a meta-analysis to determine whether SRL can improve patient survival and decrease the risks of tumor recurrence in patients with a pretransplant diagnosis of hepatocellular carcinoma (HCC). We searched databases for controlled clinical trials assessing the survival and oncological benefits of SRL for liver transplant recipients with pretransplant HCC. Five studies with a total of 2950 participants were included in this study. In comparison with SRL-free regimens, SRL-based regimens improved overall survival at 1 [odds ratio (OR) = 4.53, 95% confidence interval (95% CI) = 2.31-8.89], 3 (OR = 1.97, 95% CI = 1.29-3.00), and 5 years (OR = 2.47, 95% CI = 1.72-3.55). The pooled results showed that in comparison with SRL-free regimens, SRL-based regimens decreased tumor recurrence (OR = 0.42, 95% CI = 0.21-0.83). No significant differences in the frequencies of episodes of major posttransplant complications were observed between the groups. In conclusion, SRL is generally safe and prolongs patient survival in liver transplant recipients with pretransplant HCC.", "author" : [ { "dropping-particle" : "", "family" : "Liang", "given" : "Wenhua", "non-dropping-particle" : "", "parse-names" : false, "suffix" : "" }, { "dropping-particle" : "", "family" : "Wang", "given" : "Dongping", "non-dropping-particle" : "", "parse-names" : false, "suffix" : "" }, { "dropping-particle" : "", "family" : "Ling", "given" : "Xiaoting", "non-dropping-particle" : "", "parse-names" : false, "suffix" : "" }, { "dropping-particle" : "", "family" : "Kao", "given" : "Andrew Allen", "non-dropping-particle" : "", "parse-names" : false, "suffix" : "" }, { "dropping-particle" : "", "family" : "Kong", "given" : "Yuan", "non-dropping-particle" : "", "parse-names" : false, "suffix" : "" }, { "dropping-particle" : "", "family" : "Shang", "given" : "Yushu", "non-dropping-particle" : "", "parse-names" : false, "suffix" : "" }, { "dropping-particle" : "", "family" : "Guo", "given" : "Zhiyong", "non-dropping-particle" : "", "parse-names" : false, "suffix" : "" }, { "dropping-particle" : "", "family" : "He", "given" : "Xiaoshun", "non-dropping-particle" : "", "parse-names" : false, "suffix" : "" } ], "container-title" : "Liver transplantation : official publication of the American Association for the Study of Liver Diseases and the International Liver Transplantation Society", "id" : "ITEM-1", "issue" : "1", "issued" : { "date-parts" : [ [ "2012", "1" ] ] }, "page" : "62-9", "title" : "Sirolimus-based immunosuppression in liver transplantation for hepatocellular carcinoma: a meta-analysis.", "type" : "article-journal", "volume" : "18" }, "uris" : [ "http://www.mendeley.com/documents/?uuid=df20659b-3ce2-43e0-a711-576bb9e99321" ] } ], "mendeley" : { "formattedCitation" : "&lt;sup&gt;[165]&lt;/sup&gt;", "plainTextFormattedCitation" : "[165]", "previouslyFormattedCitation" : "&lt;sup&gt;[164]&lt;/sup&gt;"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[165]</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This protective effect was confirmed in a more recent meta-analysis</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"10.1111/apt.12185", "ISSN" : "1365-2036", "PMID" : "23278125", "abstract" : "BACKGROUND: The use of sirolimus (SRL)-based immunosuppression protocols have been reported to reduce recurrence rates following liver transplantation (LT) for hepatocellular carcinoma (HCC), although this is still a matter for debate.\n\nAIM: To undertake a systematic review and meta-analysis of available literature on the usage of SRL as an immunosuppressive agent following LT for HCC, with a view to comparing cancer outcomes with the commonly used calcineurin inhibitors (CNIs).\n\nMETHODS: Systematic review and meta-analysis carried out in line with the Meta-analysis Of Observational Studies in Epidemiology (MOOSE) guidelines. Primary outcomes of interest were tumour recurrence rate and recurrence-free survival (RFS). Secondary outcomes were recurrence-related mortality and overall survival (OS).\n\nRESULTS: In all, 5 studies met the inclusion criteria (n = 474). The recurrence rate was lower in SRL group (4.9-12.9%) in comparison with CNIs (17.3-38.7%). The 1-, 3- and 5-year RFS was 93-96%, 82-86% and 79-80% for SRL group, which was much better in comparison with the CNIs 70-78%, 64-65% and 54-60% respectively. Similarly, 1-, 3- and 5-year OS was much better for SRL group (94-95%, 85% and 80%) in comparison with CNIs (79-83%, 66% and 59-62%) respectively. Meta-analysis demonstrated lower recurrence (OR = 0.30, 95% CI = 0.16-0.55, P &lt; 0.001), lower recurrence-related mortality (OR = 0.29, 95% CI = 0.12-0.70, P = 0.005) and lower overall mortality (OR = 0.35, 95% CI = 0.20-0.61, P &lt; 0.001) for SRL group.\n\nCONCLUSION: The review showed lower recurrence rate, longer recurrence-free survival and overall survival and lower recurrence-related mortality in sirolimus-treated patients in comparison with the calcineurin inhibitor-treated patients following liver transplantation for hepatocellular carcinoma.", "author" : [ { "dropping-particle" : "V", "family" : "Menon", "given" : "K", "non-dropping-particle" : "", "parse-names" : false, "suffix" : "" }, { "dropping-particle" : "", "family" : "Hakeem", "given" : "A R", "non-dropping-particle" : "", "parse-names" : false, "suffix" : "" }, { "dropping-particle" : "", "family" : "Heaton", "given" : "N D", "non-dropping-particle" : "", "parse-names" : false, "suffix" : "" } ], "container-title" : "Alimentary pharmacology &amp; therapeutics", "id" : "ITEM-1", "issue" : "4", "issued" : { "date-parts" : [ [ "2013", "2" ] ] }, "page" : "411-9", "title" : "Meta-analysis: recurrence and survival following the use of sirolimus in liver transplantation for hepatocellular carcinoma.", "type" : "article-journal", "volume" : "37" }, "uris" : [ "http://www.mendeley.com/documents/?uuid=39e9ad2e-e6b1-4a16-bfd9-2ca35a438e32" ] } ], "mendeley" : { "formattedCitation" : "&lt;sup&gt;[166]&lt;/sup&gt;", "plainTextFormattedCitation" : "[166]", "previouslyFormattedCitation" : "&lt;sup&gt;[165]&lt;/sup&gt;"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[166]</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which demonstrated that sirolimus, compared with CNIs, was associated with lower HCC recurrence (OR = 0.30, </w:t>
      </w:r>
      <w:r w:rsidR="00BE3220">
        <w:rPr>
          <w:rFonts w:ascii="Book Antiqua" w:hAnsi="Book Antiqua" w:cs="Tahoma"/>
          <w:sz w:val="24"/>
          <w:szCs w:val="24"/>
          <w:lang w:val="en-US"/>
        </w:rPr>
        <w:t>95%CI:</w:t>
      </w:r>
      <w:r w:rsidRPr="008728FC">
        <w:rPr>
          <w:rFonts w:ascii="Book Antiqua" w:hAnsi="Book Antiqua" w:cs="Tahoma"/>
          <w:sz w:val="24"/>
          <w:szCs w:val="24"/>
          <w:lang w:val="en-US"/>
        </w:rPr>
        <w:t xml:space="preserve"> 0.16–0.55, </w:t>
      </w:r>
      <w:r w:rsidRPr="00BE3220">
        <w:rPr>
          <w:rFonts w:ascii="Book Antiqua" w:hAnsi="Book Antiqua" w:cs="Tahoma"/>
          <w:i/>
          <w:sz w:val="24"/>
          <w:szCs w:val="24"/>
          <w:lang w:val="en-US"/>
        </w:rPr>
        <w:t>P</w:t>
      </w:r>
      <w:r w:rsidRPr="008728FC">
        <w:rPr>
          <w:rFonts w:ascii="Book Antiqua" w:hAnsi="Book Antiqua" w:cs="Tahoma"/>
          <w:sz w:val="24"/>
          <w:szCs w:val="24"/>
          <w:lang w:val="en-US"/>
        </w:rPr>
        <w:t xml:space="preserve"> &lt; 0.001), lower HCC recurrence-related mortality (OR = 0.29, </w:t>
      </w:r>
      <w:r w:rsidR="00BE3220">
        <w:rPr>
          <w:rFonts w:ascii="Book Antiqua" w:hAnsi="Book Antiqua" w:cs="Tahoma"/>
          <w:sz w:val="24"/>
          <w:szCs w:val="24"/>
          <w:lang w:val="en-US"/>
        </w:rPr>
        <w:t>95%CI:</w:t>
      </w:r>
      <w:r w:rsidRPr="008728FC">
        <w:rPr>
          <w:rFonts w:ascii="Book Antiqua" w:hAnsi="Book Antiqua" w:cs="Tahoma"/>
          <w:sz w:val="24"/>
          <w:szCs w:val="24"/>
          <w:lang w:val="en-US"/>
        </w:rPr>
        <w:t xml:space="preserve"> 0.12–0.70, </w:t>
      </w:r>
      <w:r w:rsidRPr="00BE3220">
        <w:rPr>
          <w:rFonts w:ascii="Book Antiqua" w:hAnsi="Book Antiqua" w:cs="Tahoma"/>
          <w:i/>
          <w:sz w:val="24"/>
          <w:szCs w:val="24"/>
          <w:lang w:val="en-US"/>
        </w:rPr>
        <w:t>P</w:t>
      </w:r>
      <w:r w:rsidRPr="008728FC">
        <w:rPr>
          <w:rFonts w:ascii="Book Antiqua" w:hAnsi="Book Antiqua" w:cs="Tahoma"/>
          <w:sz w:val="24"/>
          <w:szCs w:val="24"/>
          <w:lang w:val="en-US"/>
        </w:rPr>
        <w:t xml:space="preserve"> = 0.005), and lower overall mortality (OR = 0.35, </w:t>
      </w:r>
      <w:r w:rsidR="00BE3220">
        <w:rPr>
          <w:rFonts w:ascii="Book Antiqua" w:hAnsi="Book Antiqua" w:cs="Tahoma"/>
          <w:sz w:val="24"/>
          <w:szCs w:val="24"/>
          <w:lang w:val="en-US"/>
        </w:rPr>
        <w:t>95%CI:</w:t>
      </w:r>
      <w:r w:rsidRPr="008728FC">
        <w:rPr>
          <w:rFonts w:ascii="Book Antiqua" w:hAnsi="Book Antiqua" w:cs="Tahoma"/>
          <w:sz w:val="24"/>
          <w:szCs w:val="24"/>
          <w:lang w:val="en-US"/>
        </w:rPr>
        <w:t xml:space="preserve"> 0.20– 0.61, </w:t>
      </w:r>
      <w:r w:rsidRPr="00BE3220">
        <w:rPr>
          <w:rFonts w:ascii="Book Antiqua" w:hAnsi="Book Antiqua" w:cs="Tahoma"/>
          <w:i/>
          <w:sz w:val="24"/>
          <w:szCs w:val="24"/>
          <w:lang w:val="en-US"/>
        </w:rPr>
        <w:t>P</w:t>
      </w:r>
      <w:r w:rsidRPr="008728FC">
        <w:rPr>
          <w:rFonts w:ascii="Book Antiqua" w:hAnsi="Book Antiqua" w:cs="Tahoma"/>
          <w:sz w:val="24"/>
          <w:szCs w:val="24"/>
          <w:lang w:val="en-US"/>
        </w:rPr>
        <w:t xml:space="preserve"> &lt; 0.001).</w:t>
      </w:r>
      <w:r w:rsidR="00EF2932" w:rsidRPr="008728FC">
        <w:rPr>
          <w:rFonts w:ascii="Book Antiqua" w:hAnsi="Book Antiqua" w:cs="Tahoma"/>
          <w:sz w:val="24"/>
          <w:szCs w:val="24"/>
          <w:lang w:val="en-US"/>
        </w:rPr>
        <w:t xml:space="preserve"> </w:t>
      </w:r>
      <w:r w:rsidRPr="008728FC">
        <w:rPr>
          <w:rFonts w:ascii="Book Antiqua" w:hAnsi="Book Antiqua" w:cs="Tahoma"/>
          <w:sz w:val="24"/>
          <w:szCs w:val="24"/>
          <w:lang w:val="en-US"/>
        </w:rPr>
        <w:t>In addition, a recent systematic review showed that patients on CNIs developed HCC recurrence significantly more frequently compared with patients on mTORi. In addition,patients on everolimus had significantly lower HCC recurrence rates compared with those on sirolimus or CNIs, although patients treated with mTOR inhibitors tended to have less advanced stages of HCC</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"DOI" : "10.1111/tri.12372", "ISSN" : "1432-2277", "PMID" : "24943720", "abstract" : "Calcineurin inhibitors (CNIs) have been associated in a dose-dependent fashion with an increased risk of post-transplant hepatocellular carcinoma (HCC) recurrence. The mammalian target of rapamycin inhibitors (mTORi) (sirolimus/everolimus) might represent an alternative immunosuppressive regimen with antineoplastic effect. In the present systematic review, the association between mTORi and HCC recurrence after liver transplantation (LT) was evaluated and compared against that of CNIs-treated patients. In total, 3666 HCC liver transplant recipients from 42 studies met the inclusion criteria. Patients under CNIs developed HCC recurrence significantly more frequently, compared with patients under mTORi (448/3227 or 13.8% vs. 35/439 or 8%, P\u00a0&lt;\u00a00.001), although patients treated with CNIs had a higher proportion of HCC within Milan criteria (74% vs. 69%) and lower rates of microvascular invasion, compared with mTORi-treated patients (22% vs. 44%) (P\u00a0&lt;\u00a00.05). Patients on everolimus had significantly lower recurrence rates of HCC, compared with those on sirolimus or CNIs (4.1% vs. 10.5% vs. 13.8%, respectively, P\u00a0&lt;\u00a00.05), but everolimus-treated recipients had shorter follow-up period (13 vs. 30 vs. 43.2\u00a0months, respectively) and more frequently been transplanted for HCC within Milan criteria (84% vs. 60.5% vs. 74%, respectively, P\u00a0&lt;\u00a00.05). Our findings favor the use of mTORi instead of CNIs to control HCC recurrence after LT, but comparative studies with longer follow-up are needed for final conclusions.", "author" : [ { "dropping-particle" : "", "family" : "Cholongitas", "given" : "Evangelos", "non-dropping-particle" : "", "parse-names" : false, "suffix" : "" }, { "dropping-particle" : "", "family" : "Mamou", "given" : "Chrysanthi", "non-dropping-particle" : "", "parse-names" : false, "suffix" : "" }, { "dropping-particle" : "", "family" : "Rodr\u00edguez-Castro", "given" : "Kryssia I", "non-dropping-particle" : "", "parse-names" : false, "suffix" : "" }, { "dropping-particle" : "", "family" : "Burra", "given" : "Patrizia", "non-dropping-particle" : "", "parse-names" : false, "suffix" : "" } ], "container-title" : "Transplant international : official journal of the European Society for Organ Transplantation", "id" : "ITEM-1", "issue" : "10", "issued" : { "date-parts" : [ [ "2014", "10" ] ] }, "page" : "1039-49", "title" : "Mammalian target of rapamycin inhibitors are associated with lower rates of hepatocellular carcinoma recurrence after liver transplantation: a systematic review.", "type" : "article-journal", "volume" : "27" }, "uris" : [ "http://www.mendeley.com/documents/?uuid=c147c330-00e5-435d-b076-f87c46662f37" ] }, { "id" : "ITEM-2", "itemData" : { "DOI" : "10.1111/tri.12496", "ISSN" : "1432-2277", "PMID" : "25440876", "abstract" : "We thank Drs. Mancuso and Perricone for their comments on our systematic review in Transplant International[1], which is the first systematic analysis comparing mammalian target of rapamycin inhibitors (mTORi) (including both sirolimus and everolimus) and calcineurin inhibitors (CNIs) with evaluation of particular characteristics associated with HCC recurrence after liver transplantation (LT). The authors in their letter emphasized that m-TORi have no proven anti-cancer attitude for HCC treatment based on a recently published randomized controlled trial (EVOLVE-1)[2]. However, we have to mention that the latter study was performed in patients with advanced HCC after failure of sorafenib, i.e. a completely different setting, compared to our systematic review, in which we evaluated the impact of mTORi on prevention of HCC recurrence after LT and not the treatment of recurrent HCC[1]. This article is protected by copyright. All rights reserved.", "author" : [ { "dropping-particle" : "", "family" : "Cholongitas", "given" : "Evangelos", "non-dropping-particle" : "", "parse-names" : false, "suffix" : "" }, { "dropping-particle" : "", "family" : "Burra", "given" : "Patrizia", "non-dropping-particle" : "", "parse-names" : false, "suffix" : "" } ], "container-title" : "Transplant international : official journal of the European Society for Organ Transplantation", "id" : "ITEM-2", "issued" : { "date-parts" : [ [ "2014", "12", "1" ] ] }, "title" : "Reply to Andrea Mancuso and Giovanni Perricone \"Time to resize the role of everolimus as treatment of hepatocellular carcinoma recurrence after liver transplant.\"", "type" : "article-journal" }, "uris" : [ "http://www.mendeley.com/documents/?uuid=b6fdc00b-b229-4dbb-aa6b-231ac049a3b3" ] } ], "mendeley" : { "formattedCitation" : "&lt;sup&gt;[167,168]&lt;/sup&gt;", "plainTextFormattedCitation" : "[167,168]", "previouslyFormattedCitation" : "&lt;sup&gt;[166,167]&lt;/sup&gt;"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[167,168]</w:t>
      </w:r>
      <w:r w:rsidR="00BE3220"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BE3220" w:rsidRPr="008728FC">
        <w:rPr>
          <w:rFonts w:ascii="Book Antiqua" w:hAnsi="Book Antiqua" w:cs="Tahoma"/>
          <w:sz w:val="24"/>
          <w:szCs w:val="24"/>
          <w:lang w:val="en-US"/>
        </w:rPr>
        <w:t xml:space="preserve"> </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p>
    <w:p w:rsidR="002F18B5" w:rsidRPr="00BE3220" w:rsidRDefault="00BE3220" w:rsidP="00CE5349">
      <w:pPr>
        <w:adjustRightInd w:val="0"/>
        <w:snapToGrid w:val="0"/>
        <w:spacing w:after="0" w:line="360" w:lineRule="auto"/>
        <w:jc w:val="both"/>
        <w:rPr>
          <w:rFonts w:ascii="Book Antiqua" w:hAnsi="Book Antiqua" w:cs="Times New Roman"/>
          <w:caps/>
          <w:sz w:val="24"/>
          <w:szCs w:val="24"/>
          <w:lang w:val="en-US" w:eastAsia="zh-CN"/>
        </w:rPr>
      </w:pPr>
      <w:r w:rsidRPr="00BE3220">
        <w:rPr>
          <w:rFonts w:ascii="Book Antiqua" w:eastAsia="Times New Roman" w:hAnsi="Book Antiqua" w:cs="Tahoma"/>
          <w:b/>
          <w:bCs/>
          <w:caps/>
          <w:color w:val="000000"/>
          <w:sz w:val="24"/>
          <w:szCs w:val="24"/>
          <w:lang w:val="en-US" w:eastAsia="es-CR"/>
        </w:rPr>
        <w:t>Conclusion</w:t>
      </w:r>
    </w:p>
    <w:p w:rsidR="00E75F48" w:rsidRPr="008728FC" w:rsidRDefault="00E75F48" w:rsidP="00CE5349">
      <w:pPr>
        <w:adjustRightInd w:val="0"/>
        <w:snapToGrid w:val="0"/>
        <w:spacing w:after="0" w:line="360" w:lineRule="auto"/>
        <w:jc w:val="both"/>
        <w:rPr>
          <w:rFonts w:ascii="Book Antiqua" w:hAnsi="Book Antiqua" w:cs="Tahoma"/>
          <w:sz w:val="24"/>
          <w:szCs w:val="24"/>
          <w:lang w:val="en-US"/>
        </w:rPr>
      </w:pPr>
      <w:r w:rsidRPr="008728FC">
        <w:rPr>
          <w:rFonts w:ascii="Book Antiqua" w:hAnsi="Book Antiqua" w:cs="Tahoma"/>
          <w:sz w:val="24"/>
          <w:szCs w:val="24"/>
          <w:lang w:val="en-US"/>
        </w:rPr>
        <w:t xml:space="preserve">Overall, the risk of malignancy is two to four times higher in transplant recipients than in an age- and sex-matched population, and cancer is expected to surpass cardiovascular complications as the primary cause of death in transplanted </w:t>
      </w:r>
      <w:r w:rsidRPr="008728FC">
        <w:rPr>
          <w:rFonts w:ascii="Book Antiqua" w:hAnsi="Book Antiqua" w:cs="Tahoma"/>
          <w:sz w:val="24"/>
          <w:szCs w:val="24"/>
          <w:lang w:val="en-US"/>
        </w:rPr>
        <w:lastRenderedPageBreak/>
        <w:t>patients within the next 2 decades</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"10.1016/j.jhep.2005.10.007", "ISSN" : "0168-8278", "PMID" : "16297490", "author" : [ { "dropping-particle" : "", "family" : "Sanchez", "given" : "William", "non-dropping-particle" : "", "parse-names" : false, "suffix" : "" }, { "dropping-particle" : "", "family" : "Talwalkar", "given" : "Jayant A", "non-dropping-particle" : "", "parse-names" : false, "suffix" : "" }, { "dropping-particle" : "", "family" : "Gores", "given" : "Gregory J", "non-dropping-particle" : "", "parse-names" : false, "suffix" : "" } ], "container-title" : "Journal of hepatology", "id" : "ITEM-1", "issue" : "1", "issued" : { "date-parts" : [ [ "2006", "1" ] ] }, "page" : "13-8", "title" : "\"Will all liver transplantation patients eventually die from cancer?\".", "type" : "article-journal", "volume" : "44" }, "uris" : [ "http://www.mendeley.com/documents/?uuid=ee112982-ebd7-4758-bc52-1c6101c553f9" ] }, { "id" : "ITEM-2", "itemData" : { "DOI" : "10.1053/jlts.2001.27084", "ISSN" : "1527-6465", "PMID" : "11552217", "abstract" : "Few studies have examined causes of death in long-term survivors of orthotopic liver transplantation (OLT). We reviewed causes of death among 299 adult liver transplant recipients who survived more than 3 years after OLT at 2 centers. Thirty-eight of the 299 patients subsequently died. Nonhepatic causes accounted for 22 of 38 late deaths (58%). Death caused by malignancies occurred in 9 patients between 3.3 and 8.0 years after OLT. Eight patients died of cardiovascular complications. The 6 patients who died of myocardial infarction had risk factors for coronary artery disease. Hepatic failure caused by recurrent liver disease or chronic rejection accounted for 16 of 38 late deaths (42%). These 16 patients were younger than patients who died of nonhepatic complications (mean ages, 50.7 v 62.1 years; P =.001). However, the mean interval between OLT and death was similar among patients who died of nonhepatic versus hepatic causes. Nine patients had recurrent liver disease leading to death, and 8 of 9 patients had recurrent chronic hepatitis C virus (HCV) infection. Chronic rejection resulting in graft failure and death occurred in 7 patients. In summary, de novo malignancies and cardiovascular complications accounted for more than half the late deaths. Patients who died of nonhepatic causes were significantly older than patients who died of hepatic causes. Chronic rejection and recurrent HCV infection accounted for the majority of hepatic causes of death. With longer follow-up, graft failure resulting from recurrent HCV infection will become the major cause of death in late survivors.", "author" : [ { "dropping-particle" : "", "family" : "Pruthi", "given" : "J", "non-dropping-particle" : "", "parse-names" : false, "suffix" : "" }, { "dropping-particle" : "", "family" : "Medkiff", "given" : "K A", "non-dropping-particle" : "", "parse-names" : false, "suffix" : "" }, { "dropping-particle" : "", "family" : "Esrason", "given" : "K T", "non-dropping-particle" : "", "parse-names" : false, "suffix" : "" }, { "dropping-particle" : "", "family" : "Donovan", "given" : "J A", "non-dropping-particle" : "", "parse-names" : false, "suffix" : "" }, { "dropping-particle" : "", "family" : "Yoshida", "given" : "E M", "non-dropping-particle" : "", "parse-names" : false, "suffix" : "" }, { "dropping-particle" : "", "family" : "Erb", "given" : "S R", "non-dropping-particle" : "", "parse-names" : false, "suffix" : "" }, { "dropping-particle" : "", "family" : "Steinbrecher", "given" : "U P", "non-dropping-particle" : "", "parse-names" : false, "suffix" : "" }, { "dropping-particle" : "", "family" : "Fong", "given" : "T L", "non-dropping-particle" : "", "parse-names" : false, "suffix" : "" } ], "container-title" : "Liver transplantation : official publication of the American Association for the Study of Liver Diseases and the International Liver Transplantation Society", "id" : "ITEM-2", "issue" : "9", "issued" : { "date-parts" : [ [ "2001", "9" ] ] }, "page" : "811-5", "title" : "Analysis of causes of death in liver transplant recipients who survived more than 3 years.", "type" : "article-journal", "volume" : "7" }, "uris" : [ "http://www.mendeley.com/documents/?uuid=71582310-2f7d-4035-bfa2-929aec708655" ] } ], "mendeley" : { "formattedCitation" : "&lt;sup&gt;[4,169]&lt;/sup&gt;", "plainTextFormattedCitation" : "[4,169]", "previouslyFormattedCitation" : "&lt;sup&gt;[4,168]&lt;/sup&gt;"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[4,169]</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w:t>
      </w:r>
      <w:r w:rsidR="00EF2932" w:rsidRPr="008728FC">
        <w:rPr>
          <w:rFonts w:ascii="Book Antiqua" w:hAnsi="Book Antiqua" w:cs="Tahoma"/>
          <w:i/>
          <w:sz w:val="24"/>
          <w:szCs w:val="24"/>
          <w:lang w:val="en-US"/>
        </w:rPr>
        <w:t>De novo</w:t>
      </w:r>
      <w:r w:rsidRPr="008728FC">
        <w:rPr>
          <w:rFonts w:ascii="Book Antiqua" w:hAnsi="Book Antiqua" w:cs="Tahoma"/>
          <w:sz w:val="24"/>
          <w:szCs w:val="24"/>
          <w:lang w:val="en-US"/>
        </w:rPr>
        <w:t xml:space="preserve"> malignancy is a very significant cause of mortality, particularly for long-term survivors, and minimization of long-term immunosuppression should be aimed at reducing the incidence of </w:t>
      </w:r>
      <w:r w:rsidR="008728FC" w:rsidRPr="008728FC">
        <w:rPr>
          <w:rFonts w:ascii="Book Antiqua" w:hAnsi="Book Antiqua" w:cs="Tahoma"/>
          <w:i/>
          <w:sz w:val="24"/>
          <w:szCs w:val="24"/>
          <w:lang w:val="en-US"/>
        </w:rPr>
        <w:t>de novo</w:t>
      </w:r>
      <w:r w:rsidRPr="008728FC">
        <w:rPr>
          <w:rFonts w:ascii="Book Antiqua" w:hAnsi="Book Antiqua" w:cs="Tahoma"/>
          <w:sz w:val="24"/>
          <w:szCs w:val="24"/>
          <w:lang w:val="en-US"/>
        </w:rPr>
        <w:t xml:space="preserve"> neoplasms</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"10.1111/ajt.12384", "ISSN" : "1600-6143", "PMID" : "23915357", "abstract" : "With excellent short-term survival in liver transplantation (LT), we now focus on long-term outcome and report the first European single-center 20-year survival data. Three hundred thirty-seven LT were performed in 313 patients (09/88-12/92). Impact on long-term outcome was studied and a comparison to life expectancy of matched normal population was performed. A detailed analysis of 20-years follow-up concerning overweight (HBMI), hypertension (HTN), diabetes (HGL), hyperlipidemia (HLIP) and moderately or severely impaired renal function (MIRF, SIRF) is presented. Patient and graft survival at 1, 10, 20 years were 88.4%, 72.7%, 52.5% and 83.7%, 64.7% and 46.6%, respectively. Excluding 1-year mortality, survival in the elderly LT recipients was similar to normal population. Primary indication (p &lt; 0.001), age (p &lt; 0.001), gender (p = 0.017), impaired renal function at 6 months (p &lt; 0.001) and retransplantation (p = 0.034) had significant impact on patient survival. Recurrent disease (21.3%), infection (20.6%) and de novo malignancy (19.9%) were the most common causes of death. Prevalence of HTN (57.3-85.2%, p &lt; 0.001), MIRF (41.8-55.2%, p = 0.01) and HBMI (33.2-45%, p = 0.014) increased throughout follow-up, while prevalence of HLIP (78.0-47.6%, p &lt; 0.001) declined. LT has conquered many barriers to achieve these outstanding long-term results. However, much work is needed to combat recurrent disease and side effects of immunosuppression (IS).", "author" : [ { "dropping-particle" : "", "family" : "Schoening", "given" : "W N", "non-dropping-particle" : "", "parse-names" : false, "suffix" : "" }, { "dropping-particle" : "", "family" : "Buescher", "given" : "N", "non-dropping-particle" : "", "parse-names" : false, "suffix" : "" }, { "dropping-particle" : "", "family" : "Rademacher", "given" : "S", "non-dropping-particle" : "", "parse-names" : false, "suffix" : "" }, { "dropping-particle" : "", "family" : "Andreou", "given" : "A", "non-dropping-particle" : "", "parse-names" : false, "suffix" : "" }, { "dropping-particle" : "", "family" : "Kuehn", "given" : "S", "non-dropping-particle" : "", "parse-names" : false, "suffix" : "" }, { "dropping-particle" : "", "family" : "Neuhaus", "given" : "R", "non-dropping-particle" : "", "parse-names" : false, "suffix" : "" }, { "dropping-particle" : "", "family" : "Guckelberger", "given" : "O", "non-dropping-particle" : "", "parse-names" : false, "suffix" : "" }, { "dropping-particle" : "", "family" : "Puhl", "given" : "G", "non-dropping-particle" : "", "parse-names" : false, "suffix" : "" }, { "dropping-particle" : "", "family" : "Seehofer", "given" : "D", "non-dropping-particle" : "", "parse-names" : false, "suffix" : "" }, { "dropping-particle" : "", "family" : "Neuhaus", "given" : "P", "non-dropping-particle" : "", "parse-names" : false, "suffix" : "" } ], "container-title" : "American journal of transplantation : official journal of the American Society of Transplantation and the American Society of Transplant Surgeons", "id" : "ITEM-1", "issue" : "9", "issued" : { "date-parts" : [ [ "2013", "9" ] ] }, "page" : "2384-94", "title" : "Twenty-year longitudinal follow-up after orthotopic liver transplantation: a single-center experience of 313 consecutive cases.", "type" : "article-journal", "volume" : "13" }, "uris" : [ "http://www.mendeley.com/documents/?uuid=a4dfe864-c672-4ce0-90e5-8925e104b7cc" ] }, { "id" : "ITEM-2", "itemData" : { "DOI" : "10.1053/j.gastro.2009.08.070", "ISSN" : "1528-0012", "PMID" : "19766646", "abstract" : "BACKGROUND &amp; AIMS: Information about malignancies that arise in patients after liver transplantation comes from volunteer registry databases and single-center retrospective studies. We analyzed a multicenter, prospectively obtained database to assess the probabilities of and risk factors for de novo malignancies in patients after liver transplantation.\n\nMETHODS: We analyzed the National Institute of Diabetes and Digestive and Kidney Diseases' liver transplantation database of 798 adults who received transplants from April 1990 to June 1994 and long-term follow-up data through January 2003. In this patient population, 171 adult patients developed 271 de novo malignancies. Of these malignancies, 147 were skin-related, 29 were hematologic, and 95 were solid organ cancers; we focused on nonskin malignancies.\n\nRESULTS: The probability of developing any nonskin malignancy was highest in patients with primary sclerosing cholangitis (PSC; 22% at 10 years) or alcohol-related liver disease (ALD; 18% at 10 years); all other diagnoses had a 10% probability. Multivariate analysis indicated that increased age by decade (hazard ratio [HR] = 1.33, P = .01), a history of smoking (HR = 1.6, P = .046), PSC (HR = 2.5, P = .001), and ALD (HR = 2.1, P = .01) were associated with development of solid malignancies after liver transplantation. The probabilities of death after diagnosis of hematologic and solid malignancy were 44.0% and 38.0% at 1 year and 57.6% and 53.1% at 5 years, respectively.\n\nCONCLUSIONS: De novo malignancy primarily affects patients with PSC or ALD, compared to other transplant recipients, with a significant impact on long-term survival.", "author" : [ { "dropping-particle" : "", "family" : "Watt", "given" : "Kymberly D S", "non-dropping-particle" : "", "parse-names" : false, "suffix" : "" }, { "dropping-particle" : "", "family" : "Pedersen", "given" : "Rachel A", "non-dropping-particle" : "", "parse-names" : false, "suffix" : "" }, { "dropping-particle" : "", "family" : "Kremers", "given" : "Walter K", "non-dropping-particle" : "", "parse-names" : false, "suffix" : "" }, { "dropping-particle" : "", "family" : "Heimbach", "given" : "Julie K", "non-dropping-particle" : "", "parse-names" : false, "suffix" : "" }, { "dropping-particle" : "", "family" : "Sanchez", "given" : "William", "non-dropping-particle" : "", "parse-names" : false, "suffix" : "" }, { "dropping-particle" : "", "family" : "Gores", "given" : "Gregory J", "non-dropping-particle" : "", "parse-names" : false, "suffix" : "" } ], "container-title" : "Gastroenterology", "id" : "ITEM-2", "issue" : "6", "issued" : { "date-parts" : [ [ "2009", "12" ] ] }, "page" : "2010-7", "title" : "Long-term probability of and mortality from de novo malignancy after liver transplantation.", "type" : "article-journal", "volume" : "137" }, "uris" : [ "http://www.mendeley.com/documents/?uuid=38b557f8-2b29-4dc5-88a2-99ca1a8e24c7" ] } ], "mendeley" : { "formattedCitation" : "&lt;sup&gt;[1,170]&lt;/sup&gt;", "plainTextFormattedCitation" : "[1,170]", "previouslyFormattedCitation" : "&lt;sup&gt;[1,169]&lt;/sup&gt;"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[1,170]</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Promising results in prevention of HCC recurrence have been reported with the use of mTOR inhibitors including everolimus and sirolimus</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"10.1097/TP.0b013e3181c3c540", "ISSN" : "1534-6080", "PMID" : "20098287", "abstract" : "BACKGROUND: Tumor recurrence represents the main limitation of liver transplantation in patients with hepatocellular carcinoma (HCC) and can be favored by exposure to calcineurin inhibitors.\n\nMETHODS: We investigated the effect of an immunosuppressant schedule that minimizes the exposure to calcineurin inhibitors on patients transplanted for HCC to ascertain whether this can reduce the tumor recurrence rate. For this purpose, we conducted a matched-cohort study: 31 patients with HCC transplanted between 2004 and 2007 who received sirolimus as part of their immunosuppression (group A) were compared with a control group of 31 patients (group B) transplanted in the same period who had the same prognostic factors but were given standard immunosuppression based on tacrolimus.\n\nRESULTS: Three-year recurrence-free survival was 86% in group A and 56% in group B (P=0.04). Although the prevalence of microvascular invasion G3-G4 grading and alpha-fetoprotein more than 200 ng/mL was identical in the two groups, exposure to tacrolimus was significantly higher in patients of group B (median, 8.54; range, 5.5-13.5) in comparison with those of group A (median, 4.6; range, 1.8-9.1) (P=0.0001).\n\nCONCLUSIONS: By using sirolimus, exposure to calcineurin inhibitors can be minimized, reducing the risk of HCC recurrence.", "author" : [ { "dropping-particle" : "", "family" : "Vivarelli", "given" : "Marco", "non-dropping-particle" : "", "parse-names" : false, "suffix" : "" }, { "dropping-particle" : "", "family" : "Dazzi", "given" : "Alessandro", "non-dropping-particle" : "", "parse-names" : false, "suffix" : "" }, { "dropping-particle" : "", "family" : "Zanello", "given" : "Matteo", "non-dropping-particle" : "", "parse-names" : false, "suffix" : "" }, { "dropping-particle" : "", "family" : "Cucchetti", "given" : "Alessandro", "non-dropping-particle" : "", "parse-names" : false, "suffix" : "" }, { "dropping-particle" : "", "family" : "Cescon", "given" : "Matteo", "non-dropping-particle" : "", "parse-names" : false, "suffix" : "" }, { "dropping-particle" : "", "family" : "Ravaioli", "given" : "Matteo", "non-dropping-particle" : "", "parse-names" : false, "suffix" : "" }, { "dropping-particle" : "", "family" : "Gaudio", "given" : "Massimo", "non-dropping-particle" : "Del", "parse-names" : false, "suffix" : "" }, { "dropping-particle" : "", "family" : "Lauro", "given" : "Augusto", "non-dropping-particle" : "", "parse-names" : false, "suffix" : "" }, { "dropping-particle" : "", "family" : "Grazi", "given" : "Gian Luca", "non-dropping-particle" : "", "parse-names" : false, "suffix" : "" }, { "dropping-particle" : "", "family" : "Pinna", "given" : "Antonio Daniele", "non-dropping-particle" : "", "parse-names" : false, "suffix" : "" } ], "container-title" : "Transplantation", "id" : "ITEM-1", "issue" : "2", "issued" : { "date-parts" : [ [ "2010", "1", "27" ] ] }, "page" : "227-31", "title" : "Effect of different immunosuppressive schedules on recurrence-free survival after liver transplantation for hepatocellular carcinoma.", "type" : "article-journal", "volume" : "89" }, "uris" : [ "http://www.mendeley.com/documents/?uuid=89688a13-2c0f-4fd2-8326-7bc5a1961fdd" ] }, { "id" : "ITEM-2", "itemData" : { "DOI" : "10.1016/j.transproceed.2008.03.165", "ISSN" : "0041-1345", "PMID" : "19100435", "abstract" : "AIM: Sirolimus (SRL) acts as a primary immunosuppressant or antitumor agent. The aim of the present study was to evaluate the influence of SRL on the recurrence rate and survival of patients after orthotopic liver transplantation (OLT) for hepatocellular carcinoma (HCC) exceeding the Milan criteria.\n\nMATERIALS AND METHODS: We retrospectively examined 73 consecutive patients who underwent OLT for HCC exceeding the Milan criteria from March 2004 through December 2005. Among them, 27 patients were treated with SRL-based immunosuppressive protocols after OLT, and 46 patients by an FK506-based protocol. Statistical analysis was based on the intent-to-treat method.\n\nRESULTS: The 2 groups were comparable in all clinicopathologic parameters. The mean overall survival was 594 +/- 35 days in the SRL group and 480 +/- 42 days in the FK506 group (P = .011); the mean disease-free survival period was 519 +/- 43 days in the SRL group and 477 +/- 48 days in the FK506 group (P = .234). Multivariate analysis revealed Child's status (P = .004) and immunosuppressive protocol (P = .015) were the significant factors affecting overall survival. Only microvascular invasion (P = .004) was significantly associated with disease-free survival. Among 24 surviving patient in the SRL group, 2 patients had SRL discontinued for toxicity; 10 had SRL monotherapy immunosuppression.\n\nCONCLUSION: The SRL-based immunosuppressive protocol improved the overall survival of patients after OLT for HCC exceeding the Milan criteria, probably by postponing recurrence and with better tolerability.", "author" : [ { "dropping-particle" : "", "family" : "Zhou", "given" : "J", "non-dropping-particle" : "", "parse-names" : false, "suffix" : "" }, { "dropping-particle" : "", "family" : "Wang", "given" : "Z", "non-dropping-particle" : "", "parse-names" : false, "suffix" : "" }, { "dropping-particle" : "", "family" : "Wu", "given" : "Z-Q", "non-dropping-particle" : "", "parse-names" : false, "suffix" : "" }, { "dropping-particle" : "", "family" : "Qiu", "given" : "S-J", "non-dropping-particle" : "", "parse-names" : false, "suffix" : "" }, { "dropping-particle" : "", "family" : "Yu", "given" : "Y", "non-dropping-particle" : "", "parse-names" : false, "suffix" : "" }, { "dropping-particle" : "", "family" : "Huang", "given" : "X-W", "non-dropping-particle" : "", "parse-names" : false, "suffix" : "" }, { "dropping-particle" : "", "family" : "Tang", "given" : "Z-Y", "non-dropping-particle" : "", "parse-names" : false, "suffix" : "" }, { "dropping-particle" : "", "family" : "Fan", "given" : "J", "non-dropping-particle" : "", "parse-names" : false, "suffix" : "" } ], "container-title" : "Transplantation proceedings", "id" : "ITEM-2", "issue" : "10", "issued" : { "date-parts" : [ [ "2008", "12" ] ] }, "page" : "3548-53", "title" : "Sirolimus-based immunosuppression therapy in liver transplantation for patients with hepatocellular carcinoma exceeding the Milan criteria.", "type" : "article-journal", "volume" : "40" }, "uris" : [ "http://www.mendeley.com/documents/?uuid=6e976185-b58c-408b-9382-a0fee01f90f6" ] }, { "id" : "ITEM-3", "itemData" : { "DOI" : "10.1002/lt.21953", "ISSN" : "1527-6473", "PMID" : "19938137", "abstract" : "Tumor recurrence after liver transplantation for hepatocellular carcinoma is associated with a poor prognosis. Because immunosuppression is a well-known risk factor for tumor growth, it is surprising that its possible role in the outcome of liver transplantation has been poorly evaluated. We performed a case-control review of prospectively collected data and compared 2 groups of patients according to the type of immunosuppression after liver transplantation for hepatocellular carcinoma at a single center. One hundred six patients received tacrolimus and mycophenolate mofetil, and 121 received sirolimus. Patients in the sirolimus group had significantly higher recurrence-free survival rates than patients in the tacrolimus group (P = 0.0003). The sirolimus group also had significantly higher patient survival rates than the tacrolimus group at 1 year (94% versus 79%), 3 years (85% versus 66%), and 5 years (80% versus 59%; P = 0.001). Sirolimus was well tolerated, and the patients in this study did not have the increase in surgical complications noted by other investigators. Leukopenia was the most common side effect, but it typically resolved with dose reduction. Dyslipidemia and mouth ulcers were common but were easily controlled. In summary, the data suggest a beneficial effect of sirolimus immunosuppression on recurrence-free survival, which translates into patient survival benefits.", "author" : [ { "dropping-particle" : "", "family" : "Chinnakotla", "given" : "Srinath", "non-dropping-particle" : "", "parse-names" : false, "suffix" : "" }, { "dropping-particle" : "", "family" : "Davis", "given" : "Gary L", "non-dropping-particle" : "", "parse-names" : false, "suffix" : "" }, { "dropping-particle" : "", "family" : "Vasani", "given" : "Sugam", "non-dropping-particle" : "", "parse-names" : false, "suffix" : "" }, { "dropping-particle" : "", "family" : "Kim", "given" : "Peter", "non-dropping-particle" : "", "parse-names" : false, "suffix" : "" }, { "dropping-particle" : "", "family" : "Tomiyama", "given" : "Koji", "non-dropping-particle" : "", "parse-names" : false, "suffix" : "" }, { "dropping-particle" : "", "family" : "Sanchez", "given" : "Edmund", "non-dropping-particle" : "", "parse-names" : false, "suffix" : "" }, { "dropping-particle" : "", "family" : "Onaca", "given" : "Nicholas", "non-dropping-particle" : "", "parse-names" : false, "suffix" : "" }, { "dropping-particle" : "", "family" : "Goldstein", "given" : "Robert", "non-dropping-particle" : "", "parse-names" : false, "suffix" : "" }, { "dropping-particle" : "", "family" : "Levy", "given" : "Marlon", "non-dropping-particle" : "", "parse-names" : false, "suffix" : "" }, { "dropping-particle" : "", "family" : "Klintmalm", "given" : "G\u00f6ran B", "non-dropping-particle" : "", "parse-names" : false, "suffix" : "" } ], "container-title" : "Liver transplantation : official publication of the American Association for the Study of Liver Diseases and the International Liver Transplantation Society", "id" : "ITEM-3", "issue" : "12", "issued" : { "date-parts" : [ [ "2009", "12" ] ] }, "page" : "1834-42", "title" : "Impact of sirolimus on the recurrence of hepatocellular carcinoma after liver transplantation.", "type" : "article-journal", "volume" : "15" }, "uris" : [ "http://www.mendeley.com/documents/?uuid=133c9f47-e6f2-42aa-aac4-c2e3f7a2535d" ] } ], "mendeley" : { "formattedCitation" : "&lt;sup&gt;[154,159,171]&lt;/sup&gt;", "plainTextFormattedCitation" : "[154,159,171]", "previouslyFormattedCitation" : "&lt;sup&gt;[153,158,170]&lt;/sup&gt;"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[154,159,171]</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and the ongoing open-label prospective ran</w:t>
      </w:r>
      <w:r w:rsidR="00BE3220">
        <w:rPr>
          <w:rFonts w:ascii="Book Antiqua" w:hAnsi="Book Antiqua" w:cs="Tahoma"/>
          <w:sz w:val="24"/>
          <w:szCs w:val="24"/>
          <w:lang w:val="en-US"/>
        </w:rPr>
        <w:t>domized controlled SILVER Study</w:t>
      </w:r>
      <w:r w:rsidR="00FD1605" w:rsidRPr="008728FC">
        <w:rPr>
          <w:rFonts w:ascii="Book Antiqua" w:hAnsi="Book Antiqua" w:cs="Tahoma"/>
          <w:sz w:val="24"/>
          <w:szCs w:val="24"/>
          <w:lang w:val="en-US"/>
        </w:rPr>
        <w:fldChar w:fldCharType="begin" w:fldLock="1"/>
      </w:r>
      <w:r w:rsidR="004C3FD6" w:rsidRPr="008728FC">
        <w:rPr>
          <w:rFonts w:ascii="Book Antiqua" w:hAnsi="Book Antiqua" w:cs="Tahoma"/>
          <w:sz w:val="24"/>
          <w:szCs w:val="24"/>
          <w:lang w:val="en-US"/>
        </w:rPr>
        <w:instrText>ADDIN CSL_CITATION { "citationItems" : [ { "id" : "ITEM-1", "itemData" : { "DOI" : "10.1186/1471-2407-10-190", "ISSN" : "1471-2407", "PMID" : "20459775", "abstract" : "BACKGROUND: The potential anti-cancer effects of mammalian target of rapamycin (mTOR) inhibitors are being intensively studied. To date, however, few randomised clinical trials (RCT) have been performed to demonstrate anti-neoplastic effects in the pure oncology setting, and at present, no oncology endpoint-directed RCT has been reported in the high-malignancy risk population of immunosuppressed transplant recipients. Interestingly, since mTOR inhibitors have both immunosuppressive and anti-cancer effects, they have the potential to simultaneously protect against immunologic graft loss and tumour development. Therefore, we designed a prospective RCT to determine if the mTOR inhibitor sirolimus can improve hepatocellular carcinoma (HCC)-free patient survival in liver transplant (LT) recipients with a pre-transplant diagnosis of HCC.\n\nMETHODS/DESIGN: The study is an open-labelled, randomised, RCT comparing sirolimus-containing versus mTOR-inhibitor-free immunosuppression in patients undergoing LT for HCC. Patients with a histologically confirmed HCC diagnosis are randomised into 2 groups within 4-6 weeks after LT; one arm is maintained on a centre-specific mTOR-inhibitor-free immunosuppressive protocol and the second arm is maintained on a centre-specific mTOR-inhibitor-free immunosuppressive protocol for the first 4-6 weeks, at which time sirolimus is initiated. A 21/2 -year recruitment phase is planned with a 5-year follow-up, testing HCC-free survival as the primary endpoint. Our hypothesis is that sirolimus use in the second arm of the study will improve HCC-free survival. The study is a non-commercial investigator-initiated trial (IIT) sponsored by the University Hospital Regensburg and is endorsed by the European Liver and Intestine Transplant Association; 13 countries within Europe, Canada and Australia are participating.\n\nDISCUSSION: If our hypothesis is correct that mTOR inhibition can reduce HCC tumour growth while simultaneously providing immunosuppression to protect the liver allograft from rejection, patients should experience less post-transplant problems with HCC recurrence, and therefore could expect a longer and better quality of life. A positive outcome will likely change the standard of posttransplant immunosuppressive care for LT patients with HCC.\n\nTRIAL REGISTER: Trial registered at http://www.clinicaltrials.gov: NCT00355862(EudraCT Number: 2005-005362-36).", "author" : [ { "dropping-particle" : "", "family" : "Schnitzbauer", "given" : "Andreas A", "non-dropping-particle" : "", "parse-names" : false, "suffix" : "" }, { "dropping-particle" : "", "family" : "Zuelke", "given" : "Carl", "non-dropping-particle" : "", "parse-names" : false, "suffix" : "" }, { "dropping-particle" : "", "family" : "Graeb", "given" : "Christian", "non-dropping-particle" : "", "parse-names" : false, "suffix" : "" }, { "dropping-particle" : "", "family" : "Rochon", "given" : "Justine", "non-dropping-particle" : "", "parse-names" : false, "suffix" : "" }, { "dropping-particle" : "", "family" : "Bilbao", "given" : "Itxarone", "non-dropping-particle" : "", "parse-names" : false, "suffix" : "" }, { "dropping-particle" : "", "family" : "Burra", "given" : "Patrizia", "non-dropping-particle" : "", "parse-names" : false, "suffix" : "" }, { "dropping-particle" : "", "family" : "Jong", "given" : "Koert P", "non-dropping-particle" : "de", "parse-names" : false, "suffix" : "" }, { "dropping-particle" : "", "family" : "Duvoux", "given" : "Christophe", "non-dropping-particle" : "", "parse-names" : false, "suffix" : "" }, { "dropping-particle" : "", "family" : "Kneteman", "given" : "Norman M", "non-dropping-particle" : "", "parse-names" : false, "suffix" : "" }, { "dropping-particle" : "", "family" : "Adam", "given" : "Rene", "non-dropping-particle" : "", "parse-names" : false, "suffix" : "" }, { "dropping-particle" : "", "family" : "Bechstein", "given" : "Wolf O", "non-dropping-particle" : "", "parse-names" : false, "suffix" : "" }, { "dropping-particle" : "", "family" : "Becker", "given" : "Thomas", "non-dropping-particle" : "", "parse-names" : false, "suffix" : "" }, { "dropping-particle" : "", "family" : "Beckebaum", "given" : "Susanne", "non-dropping-particle" : "", "parse-names" : false, "suffix" : "" }, { "dropping-particle" : "", "family" : "Chazouill\u00e8res", "given" : "Olivier", "non-dropping-particle" : "", "parse-names" : false, "suffix" : "" }, { "dropping-particle" : "", "family" : "Cillo", "given" : "Umberto", "non-dropping-particle" : "", "parse-names" : false, "suffix" : "" }, { "dropping-particle" : "", "family" : "Colledan", "given" : "Michele", "non-dropping-particle" : "", "parse-names" : false, "suffix" : "" }, { "dropping-particle" : "", "family" : "F\u00e4ndrich", "given" : "Fred", "non-dropping-particle" : "", "parse-names" : false, "suffix" : "" }, { "dropping-particle" : "", "family" : "Gugenheim", "given" : "Jean", "non-dropping-particle" : "", "parse-names" : false, "suffix" : "" }, { "dropping-particle" : "", "family" : "Hauss", "given" : "Johann P", "non-dropping-particle" : "", "parse-names" : false, "suffix" : "" }, { "dropping-particle" : "", "family" : "Heise", "given" : "Michael", "non-dropping-particle" : "", "parse-names" : false, "suffix" : "" }, { "dropping-particle" : "", "family" : "Hidalgo", "given" : "Ernest", "non-dropping-particle" : "", "parse-names" : false, "suffix" : "" }, { "dropping-particle" : "", "family" : "Jamieson", "given" : "Neville", "non-dropping-particle" : "", "parse-names" : false, "suffix" : "" }, { "dropping-particle" : "", "family" : "K\u00f6nigsrainer", "given" : "Alfred", "non-dropping-particle" : "", "parse-names" : false, "suffix" : "" }, { "dropping-particle" : "", "family" : "Lamby", "given" : "Philipp E", "non-dropping-particle" : "", "parse-names" : false, "suffix" : "" }, { "dropping-particle" : "", "family" : "Lerut", "given" : "Jan P", "non-dropping-particle" : "", "parse-names" : false, "suffix" : "" }, { "dropping-particle" : "", "family" : "M\u00e4kisalo", "given" : "Heikki", "non-dropping-particle" : "", "parse-names" : false, "suffix" : "" }, { "dropping-particle" : "", "family" : "Margreiter", "given" : "Raimund", "non-dropping-particle" : "", "parse-names" : false, "suffix" : "" }, { "dropping-particle" : "", "family" : "Mazzaferro", "given" : "Vincenzo", "non-dropping-particle" : "", "parse-names" : false, "suffix" : "" }, { "dropping-particle" : "", "family" : "Mutzbauer", "given" : "Ingrid", "non-dropping-particle" : "", "parse-names" : false, "suffix" : "" }, { "dropping-particle" : "", "family" : "Otto", "given" : "Gerd", "non-dropping-particle" : "", "parse-names" : false, "suffix" : "" }, { "dropping-particle" : "", "family" : "Pageaux", "given" : "Georges-Philippe", "non-dropping-particle" : "", "parse-names" : false, "suffix" : "" }, { "dropping-particle" : "", "family" : "Pinna", "given" : "Antonio D", "non-dropping-particle" : "", "parse-names" : false, "suffix" : "" }, { "dropping-particle" : "", "family" : "Pirenne", "given" : "Jacques", "non-dropping-particle" : "", "parse-names" : false, "suffix" : "" }, { "dropping-particle" : "", "family" : "Rizell", "given" : "Magnus", "non-dropping-particle" : "", "parse-names" : false, "suffix" : "" }, { "dropping-particle" : "", "family" : "Rossi", "given" : "Giorgio", "non-dropping-particle" : "", "parse-names" : false, "suffix" : "" }, { "dropping-particle" : "", "family" : "Rostaing", "given" : "Lionel", "non-dropping-particle" : "", "parse-names" : false, "suffix" : "" }, { "dropping-particle" : "", "family" : "Roy", "given" : "Andre", "non-dropping-particle" : "", "parse-names" : false, "suffix" : "" }, { "dropping-particle" : "", "family" : "Turrion", "given" : "Victor Sanchez", "non-dropping-particle" : "", "parse-names" : false, "suffix" : "" }, { "dropping-particle" : "", "family" : "Schmidt", "given" : "Jan", "non-dropping-particle" : "", "parse-names" : false, "suffix" : "" }, { "dropping-particle" : "", "family" : "Troisi", "given" : "Roberto I", "non-dropping-particle" : "", "parse-names" : false, "suffix" : "" }, { "dropping-particle" : "", "family" : "Hoek", "given" : "Bart", "non-dropping-particle" : "van", "parse-names" : false, "suffix" : "" }, { "dropping-particle" : "", "family" : "Valente", "given" : "Umberto", "non-dropping-particle" : "", "parse-names" : false, "suffix" : "" }, { "dropping-particle" : "", "family" : "Wolf", "given" : "Philippe", "non-dropping-particle" : "", "parse-names" : false, "suffix" : "" }, { "dropping-particle" : "", "family" : "Wolters", "given" : "Heiner", "non-dropping-particle" : "", "parse-names" : false, "suffix" : "" }, { "dropping-particle" : "", "family" : "Mirza", "given" : "Darius F", "non-dropping-particle" : "", "parse-names" : false, "suffix" : "" }, { "dropping-particle" : "", "family" : "Scholz", "given" : "Tim", "non-dropping-particle" : "", "parse-names" : false, "suffix" : "" }, { "dropping-particle" : "", "family" : "Steininger", "given" : "Rudolf", "non-dropping-particle" : "", "parse-names" : false, "suffix" : "" }, { "dropping-particle" : "", "family" : "Soderdahl", "given" : "Gunnar", "non-dropping-particle" : "", "parse-names" : false, "suffix" : "" }, { "dropping-particle" : "", "family" : "Strasser", "given" : "Simone I", "non-dropping-particle" : "", "parse-names" : false, "suffix" : "" }, { "dropping-particle" : "", "family" : "Jauch", "given" : "Karl-Walter", "non-dropping-particle" : "", "parse-names" : false, "suffix" : "" }, { "dropping-particle" : "", "family" : "Neuhaus", "given" : "Peter", "non-dropping-particle" : "", "parse-names" : false, "suffix" : "" }, { "dropping-particle" : "", "family" : "Schlitt", "given" : "Hans J", "non-dropping-particle" : "", "parse-names" : false, "suffix" : "" }, { "dropping-particle" : "", "family" : "Geissler", "given" : "Edward K", "non-dropping-particle" : "", "parse-names" : false, "suffix" : "" } ], "container-title" : "BMC cancer", "id" : "ITEM-1", "issued" : { "date-parts" : [ [ "2010", "1" ] ] }, "page" : "190", "title" : "A prospective randomised, open-labeled, trial comparing sirolimus-containing versus mTOR-inhibitor-free immunosuppression in patients undergoing liver transplantation for hepatocellular carcinoma.", "type" : "article-journal", "volume" : "10" }, "uris" : [ "http://www.mendeley.com/documents/?uuid=14fc74dc-50ba-422f-9db1-11c28f8c4594" ] } ], "mendeley" : { "formattedCitation" : "&lt;sup&gt;[172]&lt;/sup&gt;", "plainTextFormattedCitation" : "[172]", "previouslyFormattedCitation" : "&lt;sup&gt;[171]&lt;/sup&gt;" }, "properties" : { "noteIndex" : 0 }, "schema" : "https://github.com/citation-style-language/schema/raw/master/csl-citation.json" }</w:instrText>
      </w:r>
      <w:r w:rsidR="00FD1605" w:rsidRPr="008728FC">
        <w:rPr>
          <w:rFonts w:ascii="Book Antiqua" w:hAnsi="Book Antiqua" w:cs="Tahoma"/>
          <w:sz w:val="24"/>
          <w:szCs w:val="24"/>
          <w:lang w:val="en-US"/>
        </w:rPr>
        <w:fldChar w:fldCharType="separate"/>
      </w:r>
      <w:r w:rsidR="004C3FD6" w:rsidRPr="008728FC">
        <w:rPr>
          <w:rFonts w:ascii="Book Antiqua" w:hAnsi="Book Antiqua" w:cs="Tahoma"/>
          <w:noProof/>
          <w:sz w:val="24"/>
          <w:szCs w:val="24"/>
          <w:vertAlign w:val="superscript"/>
          <w:lang w:val="en-US"/>
        </w:rPr>
        <w:t>[172]</w:t>
      </w:r>
      <w:r w:rsidR="00FD1605" w:rsidRPr="008728FC">
        <w:rPr>
          <w:rFonts w:ascii="Book Antiqua" w:hAnsi="Book Antiqua" w:cs="Tahoma"/>
          <w:sz w:val="24"/>
          <w:szCs w:val="24"/>
          <w:lang w:val="en-US"/>
        </w:rPr>
        <w:fldChar w:fldCharType="end"/>
      </w:r>
      <w:r w:rsidRPr="008728FC">
        <w:rPr>
          <w:rFonts w:ascii="Book Antiqua" w:hAnsi="Book Antiqua" w:cs="Tahoma"/>
          <w:sz w:val="24"/>
          <w:szCs w:val="24"/>
          <w:lang w:val="en-US"/>
        </w:rPr>
        <w:t xml:space="preserve"> will provide more information on whether sirolimus-containing versus mTOR-inhibitor-free immunosuppression is more efficacious in reducing HCC recurrence. The combined use of sorafenib, a multikinase antiangiogenic inhibitor, and an mTOR inhibitor has yielded positive results in treating patients with HCC recurrence after LT, despite notable associated toxity</w:t>
      </w:r>
      <w:r w:rsidR="00BE3220" w:rsidRPr="008728FC">
        <w:rPr>
          <w:rFonts w:ascii="Book Antiqua" w:hAnsi="Book Antiqua" w:cs="Tahoma"/>
          <w:sz w:val="24"/>
          <w:szCs w:val="24"/>
          <w:lang w:val="en-US"/>
        </w:rPr>
        <w:fldChar w:fldCharType="begin" w:fldLock="1"/>
      </w:r>
      <w:r w:rsidR="00BE3220" w:rsidRPr="008728FC">
        <w:rPr>
          <w:rFonts w:ascii="Book Antiqua" w:hAnsi="Book Antiqua" w:cs="Tahoma"/>
          <w:sz w:val="24"/>
          <w:szCs w:val="24"/>
          <w:lang w:val="en-US"/>
        </w:rPr>
        <w:instrText>ADDIN CSL_CITATION { "citationItems" : [ { "id" : "ITEM-1", "itemData" : { "DOI" : "10.1002/lt.22434", "ISSN" : "1527-6473", "PMID" : "21932373", "abstract" : "There is currently no consensus on the most suitable treatment for the recurrence of hepatocellular carcinoma (HCC) after liver transplantation. This open, multicenter, retrospective, uncontrolled cohort study was designed to evaluate the safety and preliminary efficacy of the combined use of a mammalian target of rapamycin (mTOR) inhibitor and sorafenib in this setting. In 31 patients who suffered from HCC recurrence after liver transplantation, the immunosuppressive therapy was changed to mTOR inhibitors, and systemic treatment with sorafenib was initiated. This combination was maintained until symptomatic tumor progression, death, hepatic decompensation, or unacceptable toxicity occurred. Primary treatment efficacy was determined by overall survival and progression-free survival, and secondary efficacy was determined by the overall response rate. Toxicity parameters associated with the use of sorafenib and mTOR inhibitors were also analyzed. The overall response rate according to the Response Evaluation Criteria in Solid Tumors was 3.8% (1/26), and there was sustained stabilization of the disease in 13 additional cases (50.0%). The median overall survival was 19.3 months [95% confidence interval (CI) = 13.4-25.1 months], and the median time to progression was 6.77 months (95% CI = 2.3-11.1 months). Only 2 grade 3/4 cases of hyperglycemia and 1 case of grade 3/4 mucositis were reported, and they were possibly related to mTOR inhibitors. The most common severe adverse event probably related to sorafenib was diarrhea (12.9%). In conclusion, the coadministration of sorafenib and an mTOR inhibitor could be effective despite notable toxicity in patients with post-liver transplant HCC recurrence not suitable for radical therapy. The toxicity and efficacy need to be further evaluated in randomized controlled studies for this combination to be considered a valid option.", "author" : [ { "dropping-particle" : "", "family" : "Gomez-Martin", "given" : "Carlos", "non-dropping-particle" : "", "parse-names" : false, "suffix" : "" }, { "dropping-particle" : "", "family" : "Bustamante", "given" : "Javier", "non-dropping-particle" : "", "parse-names" : false, "suffix" : "" }, { "dropping-particle" : "", "family" : "Castroagudin", "given" : "Javier F", "non-dropping-particle" : "", "parse-names" : false, "suffix" : "" }, { "dropping-particle" : "", "family" : "Salcedo", "given" : "Magdalena", "non-dropping-particle" : "", "parse-names" : false, "suffix" : "" }, { "dropping-particle" : "", "family" : "Garralda", "given" : "Elena", "non-dropping-particle" : "", "parse-names" : false, "suffix" : "" }, { "dropping-particle" : "", "family" : "Testillano", "given" : "Milagros", "non-dropping-particle" : "", "parse-names" : false, "suffix" : "" }, { "dropping-particle" : "", "family" : "Herrero", "given" : "Ignacio", "non-dropping-particle" : "", "parse-names" : false, "suffix" : "" }, { "dropping-particle" : "", "family" : "Matilla", "given" : "Ana", "non-dropping-particle" : "", "parse-names" : false, "suffix" : "" }, { "dropping-particle" : "", "family" : "Sangro", "given" : "Bruno", "non-dropping-particle" : "", "parse-names" : false, "suffix" : "" } ], "container-title" : "Liver transplantation : official publication of the American Association for the Study of Liver Diseases and the International Liver Transplantation Society", "id" : "ITEM-1", "issue" : "1", "issued" : { "date-parts" : [ [ "2012", "1" ] ] }, "page" : "45-52", "title" : "Efficacy and safety of sorafenib in combination with mammalian target of rapamycin inhibitors for recurrent hepatocellular carcinoma after liver transplantation.", "type" : "article-journal", "volume" : "18" }, "uris" : [ "http://www.mendeley.com/documents/?uuid=f9ca7193-3f6b-43cc-84f1-c9256e235341" ] } ], "mendeley" : { "formattedCitation" : "&lt;sup&gt;[173]&lt;/sup&gt;", "plainTextFormattedCitation" : "[173]", "previouslyFormattedCitation" : "&lt;sup&gt;[172]&lt;/sup&gt;" }, "properties" : { "noteIndex" : 0 }, "schema" : "https://github.com/citation-style-language/schema/raw/master/csl-citation.json" }</w:instrText>
      </w:r>
      <w:r w:rsidR="00BE3220" w:rsidRPr="008728FC">
        <w:rPr>
          <w:rFonts w:ascii="Book Antiqua" w:hAnsi="Book Antiqua" w:cs="Tahoma"/>
          <w:sz w:val="24"/>
          <w:szCs w:val="24"/>
          <w:lang w:val="en-US"/>
        </w:rPr>
        <w:fldChar w:fldCharType="separate"/>
      </w:r>
      <w:r w:rsidR="00BE3220" w:rsidRPr="008728FC">
        <w:rPr>
          <w:rFonts w:ascii="Book Antiqua" w:hAnsi="Book Antiqua" w:cs="Tahoma"/>
          <w:noProof/>
          <w:sz w:val="24"/>
          <w:szCs w:val="24"/>
          <w:vertAlign w:val="superscript"/>
          <w:lang w:val="en-US"/>
        </w:rPr>
        <w:t>[173]</w:t>
      </w:r>
      <w:r w:rsidR="00BE3220" w:rsidRPr="008728FC">
        <w:rPr>
          <w:rFonts w:ascii="Book Antiqua" w:hAnsi="Book Antiqua" w:cs="Tahoma"/>
          <w:sz w:val="24"/>
          <w:szCs w:val="24"/>
          <w:lang w:val="en-US"/>
        </w:rPr>
        <w:fldChar w:fldCharType="end"/>
      </w:r>
      <w:r w:rsidRPr="008728FC">
        <w:rPr>
          <w:rFonts w:ascii="Book Antiqua" w:hAnsi="Book Antiqua" w:cs="Tahoma"/>
          <w:sz w:val="24"/>
          <w:szCs w:val="24"/>
          <w:lang w:val="en-US"/>
        </w:rPr>
        <w:t>.</w:t>
      </w:r>
      <w:r w:rsidR="00BE3220" w:rsidRPr="008728FC">
        <w:rPr>
          <w:rFonts w:ascii="Book Antiqua" w:hAnsi="Book Antiqua" w:cs="Tahoma"/>
          <w:sz w:val="24"/>
          <w:szCs w:val="24"/>
          <w:lang w:val="en-US"/>
        </w:rPr>
        <w:t xml:space="preserve"> </w:t>
      </w:r>
    </w:p>
    <w:p w:rsidR="00987825" w:rsidRDefault="00987825">
      <w:pPr>
        <w:rPr>
          <w:rFonts w:ascii="Book Antiqua" w:eastAsia="Times New Roman" w:hAnsi="Book Antiqua" w:cs="Times New Roman"/>
          <w:sz w:val="24"/>
          <w:szCs w:val="24"/>
          <w:lang w:val="en-US" w:eastAsia="es-CR"/>
        </w:rPr>
      </w:pPr>
      <w:r>
        <w:rPr>
          <w:rFonts w:ascii="Book Antiqua" w:eastAsia="Times New Roman" w:hAnsi="Book Antiqua" w:cs="Times New Roman"/>
          <w:sz w:val="24"/>
          <w:szCs w:val="24"/>
          <w:lang w:val="en-US" w:eastAsia="es-CR"/>
        </w:rPr>
        <w:br w:type="page"/>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p>
    <w:p w:rsidR="00BE3220" w:rsidRPr="00BE3220" w:rsidRDefault="00BE3220" w:rsidP="00CE5349">
      <w:pPr>
        <w:adjustRightInd w:val="0"/>
        <w:snapToGrid w:val="0"/>
        <w:spacing w:after="0" w:line="360" w:lineRule="auto"/>
        <w:jc w:val="both"/>
        <w:rPr>
          <w:rFonts w:ascii="Book Antiqua" w:eastAsia="Times New Roman" w:hAnsi="Book Antiqua" w:cs="Times New Roman"/>
          <w:caps/>
          <w:sz w:val="21"/>
          <w:szCs w:val="24"/>
          <w:lang w:val="en-US" w:eastAsia="es-CR"/>
        </w:rPr>
      </w:pPr>
      <w:r w:rsidRPr="00BE3220">
        <w:rPr>
          <w:rFonts w:ascii="Book Antiqua" w:eastAsia="Times New Roman" w:hAnsi="Book Antiqua" w:cs="Tahoma"/>
          <w:b/>
          <w:bCs/>
          <w:caps/>
          <w:color w:val="000000"/>
          <w:sz w:val="21"/>
          <w:szCs w:val="24"/>
          <w:lang w:val="en-US" w:eastAsia="es-CR"/>
        </w:rPr>
        <w:t>References</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1 </w:t>
      </w:r>
      <w:r w:rsidRPr="00966EE9">
        <w:rPr>
          <w:rFonts w:ascii="Book Antiqua" w:eastAsia="SimSun" w:hAnsi="Book Antiqua" w:cs="SimSun"/>
          <w:b/>
          <w:bCs/>
          <w:sz w:val="21"/>
          <w:szCs w:val="21"/>
          <w:lang w:val="en-US" w:eastAsia="zh-CN"/>
        </w:rPr>
        <w:t>Watt KD</w:t>
      </w:r>
      <w:r w:rsidRPr="00966EE9">
        <w:rPr>
          <w:rFonts w:ascii="Book Antiqua" w:eastAsia="SimSun" w:hAnsi="Book Antiqua" w:cs="SimSun"/>
          <w:sz w:val="21"/>
          <w:szCs w:val="21"/>
          <w:lang w:val="en-US" w:eastAsia="zh-CN"/>
        </w:rPr>
        <w:t>, Pedersen RA, Kremers WK, Heimbach JK, Sanchez W, Gores GJ. Long-term probability of and mortality from de novo malignancy after liver transplantation. </w:t>
      </w:r>
      <w:r w:rsidRPr="00966EE9">
        <w:rPr>
          <w:rFonts w:ascii="Book Antiqua" w:eastAsia="SimSun" w:hAnsi="Book Antiqua" w:cs="SimSun"/>
          <w:i/>
          <w:iCs/>
          <w:sz w:val="21"/>
          <w:szCs w:val="21"/>
          <w:lang w:val="en-US" w:eastAsia="zh-CN"/>
        </w:rPr>
        <w:t>Gastroenterology</w:t>
      </w:r>
      <w:r w:rsidRPr="00966EE9">
        <w:rPr>
          <w:rFonts w:ascii="Book Antiqua" w:eastAsia="SimSun" w:hAnsi="Book Antiqua" w:cs="SimSun"/>
          <w:sz w:val="21"/>
          <w:szCs w:val="21"/>
          <w:lang w:val="en-US" w:eastAsia="zh-CN"/>
        </w:rPr>
        <w:t> 2009; </w:t>
      </w:r>
      <w:r w:rsidRPr="00966EE9">
        <w:rPr>
          <w:rFonts w:ascii="Book Antiqua" w:eastAsia="SimSun" w:hAnsi="Book Antiqua" w:cs="SimSun"/>
          <w:b/>
          <w:bCs/>
          <w:sz w:val="21"/>
          <w:szCs w:val="21"/>
          <w:lang w:val="en-US" w:eastAsia="zh-CN"/>
        </w:rPr>
        <w:t>137</w:t>
      </w:r>
      <w:r w:rsidRPr="00966EE9">
        <w:rPr>
          <w:rFonts w:ascii="Book Antiqua" w:eastAsia="SimSun" w:hAnsi="Book Antiqua" w:cs="SimSun"/>
          <w:sz w:val="21"/>
          <w:szCs w:val="21"/>
          <w:lang w:val="en-US" w:eastAsia="zh-CN"/>
        </w:rPr>
        <w:t>: 2010-2017 [PMID: 19766646 DOI: 10.1053/j.gastro.2009.08.070]</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2 </w:t>
      </w:r>
      <w:r w:rsidRPr="00966EE9">
        <w:rPr>
          <w:rFonts w:ascii="Book Antiqua" w:eastAsia="SimSun" w:hAnsi="Book Antiqua" w:cs="SimSun"/>
          <w:b/>
          <w:bCs/>
          <w:sz w:val="21"/>
          <w:szCs w:val="21"/>
          <w:lang w:val="en-US" w:eastAsia="zh-CN"/>
        </w:rPr>
        <w:t>Watt KD</w:t>
      </w:r>
      <w:r w:rsidRPr="00966EE9">
        <w:rPr>
          <w:rFonts w:ascii="Book Antiqua" w:eastAsia="SimSun" w:hAnsi="Book Antiqua" w:cs="SimSun"/>
          <w:sz w:val="21"/>
          <w:szCs w:val="21"/>
          <w:lang w:val="en-US" w:eastAsia="zh-CN"/>
        </w:rPr>
        <w:t>, Pedersen RA, Kremers WK, Heimbach JK, Charlton MR. Evolution of causes and risk factors for mortality post-liver transplant: results of the NIDDK long-term follow-up study. </w:t>
      </w:r>
      <w:r w:rsidRPr="00966EE9">
        <w:rPr>
          <w:rFonts w:ascii="Book Antiqua" w:eastAsia="SimSun" w:hAnsi="Book Antiqua" w:cs="SimSun"/>
          <w:i/>
          <w:iCs/>
          <w:sz w:val="21"/>
          <w:szCs w:val="21"/>
          <w:lang w:val="en-US" w:eastAsia="zh-CN"/>
        </w:rPr>
        <w:t>Am J Transplant</w:t>
      </w:r>
      <w:r w:rsidRPr="00966EE9">
        <w:rPr>
          <w:rFonts w:ascii="Book Antiqua" w:eastAsia="SimSun" w:hAnsi="Book Antiqua" w:cs="SimSun"/>
          <w:sz w:val="21"/>
          <w:szCs w:val="21"/>
          <w:lang w:val="en-US" w:eastAsia="zh-CN"/>
        </w:rPr>
        <w:t> 2010; </w:t>
      </w:r>
      <w:r w:rsidRPr="00966EE9">
        <w:rPr>
          <w:rFonts w:ascii="Book Antiqua" w:eastAsia="SimSun" w:hAnsi="Book Antiqua" w:cs="SimSun"/>
          <w:b/>
          <w:bCs/>
          <w:sz w:val="21"/>
          <w:szCs w:val="21"/>
          <w:lang w:val="en-US" w:eastAsia="zh-CN"/>
        </w:rPr>
        <w:t>10</w:t>
      </w:r>
      <w:r w:rsidRPr="00966EE9">
        <w:rPr>
          <w:rFonts w:ascii="Book Antiqua" w:eastAsia="SimSun" w:hAnsi="Book Antiqua" w:cs="SimSun"/>
          <w:sz w:val="21"/>
          <w:szCs w:val="21"/>
          <w:lang w:val="en-US" w:eastAsia="zh-CN"/>
        </w:rPr>
        <w:t>: 1420-1427 [PMID: 20486907 DOI: 10.1111/j.1600-6143.2010.03126.x]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3 </w:t>
      </w:r>
      <w:r w:rsidRPr="00966EE9">
        <w:rPr>
          <w:rFonts w:ascii="Book Antiqua" w:eastAsia="SimSun" w:hAnsi="Book Antiqua" w:cs="SimSun"/>
          <w:b/>
          <w:bCs/>
          <w:sz w:val="21"/>
          <w:szCs w:val="21"/>
          <w:lang w:val="en-US" w:eastAsia="zh-CN"/>
        </w:rPr>
        <w:t>Chandok N</w:t>
      </w:r>
      <w:r w:rsidRPr="00966EE9">
        <w:rPr>
          <w:rFonts w:ascii="Book Antiqua" w:eastAsia="SimSun" w:hAnsi="Book Antiqua" w:cs="SimSun"/>
          <w:sz w:val="21"/>
          <w:szCs w:val="21"/>
          <w:lang w:val="en-US" w:eastAsia="zh-CN"/>
        </w:rPr>
        <w:t>, Watt KD. Burden of de novo malignancy in the liver transplant recipient. </w:t>
      </w:r>
      <w:r w:rsidRPr="00966EE9">
        <w:rPr>
          <w:rFonts w:ascii="Book Antiqua" w:eastAsia="SimSun" w:hAnsi="Book Antiqua" w:cs="SimSun"/>
          <w:i/>
          <w:iCs/>
          <w:sz w:val="21"/>
          <w:szCs w:val="21"/>
          <w:lang w:val="en-US" w:eastAsia="zh-CN"/>
        </w:rPr>
        <w:t>Liver Transpl</w:t>
      </w:r>
      <w:r w:rsidRPr="00966EE9">
        <w:rPr>
          <w:rFonts w:ascii="Book Antiqua" w:eastAsia="SimSun" w:hAnsi="Book Antiqua" w:cs="SimSun"/>
          <w:sz w:val="21"/>
          <w:szCs w:val="21"/>
          <w:lang w:val="en-US" w:eastAsia="zh-CN"/>
        </w:rPr>
        <w:t> 2012; </w:t>
      </w:r>
      <w:r w:rsidRPr="00966EE9">
        <w:rPr>
          <w:rFonts w:ascii="Book Antiqua" w:eastAsia="SimSun" w:hAnsi="Book Antiqua" w:cs="SimSun"/>
          <w:b/>
          <w:bCs/>
          <w:sz w:val="21"/>
          <w:szCs w:val="21"/>
          <w:lang w:val="en-US" w:eastAsia="zh-CN"/>
        </w:rPr>
        <w:t>18</w:t>
      </w:r>
      <w:r w:rsidRPr="00966EE9">
        <w:rPr>
          <w:rFonts w:ascii="Book Antiqua" w:eastAsia="SimSun" w:hAnsi="Book Antiqua" w:cs="SimSun"/>
          <w:sz w:val="21"/>
          <w:szCs w:val="21"/>
          <w:lang w:val="en-US" w:eastAsia="zh-CN"/>
        </w:rPr>
        <w:t>: 1277-1289 [PMID: 22887956 DOI: 10.1002/lt.23531]</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4 </w:t>
      </w:r>
      <w:r w:rsidRPr="00966EE9">
        <w:rPr>
          <w:rFonts w:ascii="Book Antiqua" w:eastAsia="SimSun" w:hAnsi="Book Antiqua" w:cs="SimSun"/>
          <w:b/>
          <w:bCs/>
          <w:sz w:val="21"/>
          <w:szCs w:val="21"/>
          <w:lang w:val="en-US" w:eastAsia="zh-CN"/>
        </w:rPr>
        <w:t>Sanchez W</w:t>
      </w:r>
      <w:r w:rsidRPr="00966EE9">
        <w:rPr>
          <w:rFonts w:ascii="Book Antiqua" w:eastAsia="SimSun" w:hAnsi="Book Antiqua" w:cs="SimSun"/>
          <w:sz w:val="21"/>
          <w:szCs w:val="21"/>
          <w:lang w:val="en-US" w:eastAsia="zh-CN"/>
        </w:rPr>
        <w:t>, Talwalkar JA, Gores GJ. "Will all liver transplantation patients eventually die from cancer?". </w:t>
      </w:r>
      <w:r w:rsidRPr="00966EE9">
        <w:rPr>
          <w:rFonts w:ascii="Book Antiqua" w:eastAsia="SimSun" w:hAnsi="Book Antiqua" w:cs="SimSun"/>
          <w:i/>
          <w:iCs/>
          <w:sz w:val="21"/>
          <w:szCs w:val="21"/>
          <w:lang w:val="en-US" w:eastAsia="zh-CN"/>
        </w:rPr>
        <w:t>J Hepatol</w:t>
      </w:r>
      <w:r w:rsidRPr="00966EE9">
        <w:rPr>
          <w:rFonts w:ascii="Book Antiqua" w:eastAsia="SimSun" w:hAnsi="Book Antiqua" w:cs="SimSun"/>
          <w:sz w:val="21"/>
          <w:szCs w:val="21"/>
          <w:lang w:val="en-US" w:eastAsia="zh-CN"/>
        </w:rPr>
        <w:t> 2006; </w:t>
      </w:r>
      <w:r w:rsidRPr="00966EE9">
        <w:rPr>
          <w:rFonts w:ascii="Book Antiqua" w:eastAsia="SimSun" w:hAnsi="Book Antiqua" w:cs="SimSun"/>
          <w:b/>
          <w:bCs/>
          <w:sz w:val="21"/>
          <w:szCs w:val="21"/>
          <w:lang w:val="en-US" w:eastAsia="zh-CN"/>
        </w:rPr>
        <w:t>44</w:t>
      </w:r>
      <w:r w:rsidRPr="00966EE9">
        <w:rPr>
          <w:rFonts w:ascii="Book Antiqua" w:eastAsia="SimSun" w:hAnsi="Book Antiqua" w:cs="SimSun"/>
          <w:sz w:val="21"/>
          <w:szCs w:val="21"/>
          <w:lang w:val="en-US" w:eastAsia="zh-CN"/>
        </w:rPr>
        <w:t>: 13-18 [PMID: 16297490 DOI: 10.1016/j.jhep.2005.10.007]</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5 </w:t>
      </w:r>
      <w:r w:rsidRPr="00966EE9">
        <w:rPr>
          <w:rFonts w:ascii="Book Antiqua" w:eastAsia="SimSun" w:hAnsi="Book Antiqua" w:cs="SimSun"/>
          <w:b/>
          <w:bCs/>
          <w:sz w:val="21"/>
          <w:szCs w:val="21"/>
          <w:lang w:val="en-US" w:eastAsia="zh-CN"/>
        </w:rPr>
        <w:t>Jain AB</w:t>
      </w:r>
      <w:r w:rsidRPr="00966EE9">
        <w:rPr>
          <w:rFonts w:ascii="Book Antiqua" w:eastAsia="SimSun" w:hAnsi="Book Antiqua" w:cs="SimSun"/>
          <w:sz w:val="21"/>
          <w:szCs w:val="21"/>
          <w:lang w:val="en-US" w:eastAsia="zh-CN"/>
        </w:rPr>
        <w:t>, Yee LD, Nalesnik MA, Youk A, Marsh G, Reyes J, Zak M, Rakela J, Irish W, Fung JJ. Comparative incidence of de novo nonlymphoid malignancies after liver transplantation under tacrolimus using surveillance epidemiologic end result data.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1998; </w:t>
      </w:r>
      <w:r w:rsidRPr="00966EE9">
        <w:rPr>
          <w:rFonts w:ascii="Book Antiqua" w:eastAsia="SimSun" w:hAnsi="Book Antiqua" w:cs="SimSun"/>
          <w:b/>
          <w:bCs/>
          <w:sz w:val="21"/>
          <w:szCs w:val="21"/>
          <w:lang w:val="en-US" w:eastAsia="zh-CN"/>
        </w:rPr>
        <w:t>66</w:t>
      </w:r>
      <w:r w:rsidRPr="00966EE9">
        <w:rPr>
          <w:rFonts w:ascii="Book Antiqua" w:eastAsia="SimSun" w:hAnsi="Book Antiqua" w:cs="SimSun"/>
          <w:sz w:val="21"/>
          <w:szCs w:val="21"/>
          <w:lang w:val="en-US" w:eastAsia="zh-CN"/>
        </w:rPr>
        <w:t>: 1193-1200 [PMID: 9825817]</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6 </w:t>
      </w:r>
      <w:r w:rsidRPr="00966EE9">
        <w:rPr>
          <w:rFonts w:ascii="Book Antiqua" w:eastAsia="SimSun" w:hAnsi="Book Antiqua" w:cs="SimSun"/>
          <w:b/>
          <w:bCs/>
          <w:sz w:val="21"/>
          <w:szCs w:val="21"/>
          <w:lang w:val="en-US" w:eastAsia="zh-CN"/>
        </w:rPr>
        <w:t>Haagsma EB</w:t>
      </w:r>
      <w:r w:rsidRPr="00966EE9">
        <w:rPr>
          <w:rFonts w:ascii="Book Antiqua" w:eastAsia="SimSun" w:hAnsi="Book Antiqua" w:cs="SimSun"/>
          <w:sz w:val="21"/>
          <w:szCs w:val="21"/>
          <w:lang w:val="en-US" w:eastAsia="zh-CN"/>
        </w:rPr>
        <w:t>, Hagens VE, Schaapveld M, van den Berg AP, de Vries EG, Klompmaker IJ, Slooff MJ, Jansen PL. Increased cancer risk after liver transplantation: a population-based study. </w:t>
      </w:r>
      <w:r w:rsidRPr="00966EE9">
        <w:rPr>
          <w:rFonts w:ascii="Book Antiqua" w:eastAsia="SimSun" w:hAnsi="Book Antiqua" w:cs="SimSun"/>
          <w:i/>
          <w:iCs/>
          <w:sz w:val="21"/>
          <w:szCs w:val="21"/>
          <w:lang w:val="en-US" w:eastAsia="zh-CN"/>
        </w:rPr>
        <w:t>J Hepatol</w:t>
      </w:r>
      <w:r w:rsidRPr="00966EE9">
        <w:rPr>
          <w:rFonts w:ascii="Book Antiqua" w:eastAsia="SimSun" w:hAnsi="Book Antiqua" w:cs="SimSun"/>
          <w:sz w:val="21"/>
          <w:szCs w:val="21"/>
          <w:lang w:val="en-US" w:eastAsia="zh-CN"/>
        </w:rPr>
        <w:t> 2001; </w:t>
      </w:r>
      <w:r w:rsidRPr="00966EE9">
        <w:rPr>
          <w:rFonts w:ascii="Book Antiqua" w:eastAsia="SimSun" w:hAnsi="Book Antiqua" w:cs="SimSun"/>
          <w:b/>
          <w:bCs/>
          <w:sz w:val="21"/>
          <w:szCs w:val="21"/>
          <w:lang w:val="en-US" w:eastAsia="zh-CN"/>
        </w:rPr>
        <w:t>34</w:t>
      </w:r>
      <w:r w:rsidRPr="00966EE9">
        <w:rPr>
          <w:rFonts w:ascii="Book Antiqua" w:eastAsia="SimSun" w:hAnsi="Book Antiqua" w:cs="SimSun"/>
          <w:sz w:val="21"/>
          <w:szCs w:val="21"/>
          <w:lang w:val="en-US" w:eastAsia="zh-CN"/>
        </w:rPr>
        <w:t>: 84-91 [PMID: 11211912]</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7 </w:t>
      </w:r>
      <w:r w:rsidRPr="00966EE9">
        <w:rPr>
          <w:rFonts w:ascii="Book Antiqua" w:eastAsia="SimSun" w:hAnsi="Book Antiqua" w:cs="SimSun"/>
          <w:b/>
          <w:bCs/>
          <w:sz w:val="21"/>
          <w:szCs w:val="21"/>
          <w:lang w:val="en-US" w:eastAsia="zh-CN"/>
        </w:rPr>
        <w:t>Baccarani U</w:t>
      </w:r>
      <w:r w:rsidRPr="00966EE9">
        <w:rPr>
          <w:rFonts w:ascii="Book Antiqua" w:eastAsia="SimSun" w:hAnsi="Book Antiqua" w:cs="SimSun"/>
          <w:sz w:val="21"/>
          <w:szCs w:val="21"/>
          <w:lang w:val="en-US" w:eastAsia="zh-CN"/>
        </w:rPr>
        <w:t>, Adani GL, Serraino D, Lorenzin D, Gambato M, Buda A, Zanus G, Vitale A, Piselli P, De Paoli A, Bresadola V, Risaliti A, Toniutto P, Cillo U, Bresadola F, Burra P. De novo tumors are a major cause of late mortality after orthotopic liver transplantation. </w:t>
      </w:r>
      <w:r w:rsidRPr="00966EE9">
        <w:rPr>
          <w:rFonts w:ascii="Book Antiqua" w:eastAsia="SimSun" w:hAnsi="Book Antiqua" w:cs="SimSun"/>
          <w:i/>
          <w:iCs/>
          <w:sz w:val="21"/>
          <w:szCs w:val="21"/>
          <w:lang w:val="en-US" w:eastAsia="zh-CN"/>
        </w:rPr>
        <w:t>Transplant Proc</w:t>
      </w:r>
      <w:r w:rsidRPr="00966EE9">
        <w:rPr>
          <w:rFonts w:ascii="Book Antiqua" w:eastAsia="SimSun" w:hAnsi="Book Antiqua" w:cs="SimSun"/>
          <w:sz w:val="21"/>
          <w:szCs w:val="21"/>
          <w:lang w:val="en-US" w:eastAsia="zh-CN"/>
        </w:rPr>
        <w:t> 2009; </w:t>
      </w:r>
      <w:r w:rsidRPr="00966EE9">
        <w:rPr>
          <w:rFonts w:ascii="Book Antiqua" w:eastAsia="SimSun" w:hAnsi="Book Antiqua" w:cs="SimSun"/>
          <w:b/>
          <w:bCs/>
          <w:sz w:val="21"/>
          <w:szCs w:val="21"/>
          <w:lang w:val="en-US" w:eastAsia="zh-CN"/>
        </w:rPr>
        <w:t>41</w:t>
      </w:r>
      <w:r w:rsidRPr="00966EE9">
        <w:rPr>
          <w:rFonts w:ascii="Book Antiqua" w:eastAsia="SimSun" w:hAnsi="Book Antiqua" w:cs="SimSun"/>
          <w:sz w:val="21"/>
          <w:szCs w:val="21"/>
          <w:lang w:val="en-US" w:eastAsia="zh-CN"/>
        </w:rPr>
        <w:t>: 1303-1305 [PMID: 19460546 DOI: 10.1016/j.transproceed.2009.03.079]</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8 </w:t>
      </w:r>
      <w:r w:rsidRPr="00966EE9">
        <w:rPr>
          <w:rFonts w:ascii="Book Antiqua" w:eastAsia="SimSun" w:hAnsi="Book Antiqua" w:cs="SimSun"/>
          <w:b/>
          <w:bCs/>
          <w:sz w:val="21"/>
          <w:szCs w:val="21"/>
          <w:lang w:val="en-US" w:eastAsia="zh-CN"/>
        </w:rPr>
        <w:t>Verran DJ</w:t>
      </w:r>
      <w:r w:rsidRPr="00966EE9">
        <w:rPr>
          <w:rFonts w:ascii="Book Antiqua" w:eastAsia="SimSun" w:hAnsi="Book Antiqua" w:cs="SimSun"/>
          <w:sz w:val="21"/>
          <w:szCs w:val="21"/>
          <w:lang w:val="en-US" w:eastAsia="zh-CN"/>
        </w:rPr>
        <w:t>, Mulhearn MH, Dilworth PJ, Balderson GA, Munn S, Chen JW, Fink MA, Crawford MD, McCaughan GW. Nature and outcomes of the increased incidence of colorectal malignancy after liver transplantation in Australasia. </w:t>
      </w:r>
      <w:r w:rsidRPr="00966EE9">
        <w:rPr>
          <w:rFonts w:ascii="Book Antiqua" w:eastAsia="SimSun" w:hAnsi="Book Antiqua" w:cs="SimSun"/>
          <w:i/>
          <w:iCs/>
          <w:sz w:val="21"/>
          <w:szCs w:val="21"/>
          <w:lang w:val="en-US" w:eastAsia="zh-CN"/>
        </w:rPr>
        <w:t>Med J Aust</w:t>
      </w:r>
      <w:r w:rsidRPr="00966EE9">
        <w:rPr>
          <w:rFonts w:ascii="Book Antiqua" w:eastAsia="SimSun" w:hAnsi="Book Antiqua" w:cs="SimSun"/>
          <w:sz w:val="21"/>
          <w:szCs w:val="21"/>
          <w:lang w:val="en-US" w:eastAsia="zh-CN"/>
        </w:rPr>
        <w:t> 2013; </w:t>
      </w:r>
      <w:r w:rsidRPr="00966EE9">
        <w:rPr>
          <w:rFonts w:ascii="Book Antiqua" w:eastAsia="SimSun" w:hAnsi="Book Antiqua" w:cs="SimSun"/>
          <w:b/>
          <w:bCs/>
          <w:sz w:val="21"/>
          <w:szCs w:val="21"/>
          <w:lang w:val="en-US" w:eastAsia="zh-CN"/>
        </w:rPr>
        <w:t>199</w:t>
      </w:r>
      <w:r w:rsidRPr="00966EE9">
        <w:rPr>
          <w:rFonts w:ascii="Book Antiqua" w:eastAsia="SimSun" w:hAnsi="Book Antiqua" w:cs="SimSun"/>
          <w:sz w:val="21"/>
          <w:szCs w:val="21"/>
          <w:lang w:val="en-US" w:eastAsia="zh-CN"/>
        </w:rPr>
        <w:t>: 610-612 [PMID: 24182227]</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9 </w:t>
      </w:r>
      <w:r w:rsidRPr="00966EE9">
        <w:rPr>
          <w:rFonts w:ascii="Book Antiqua" w:eastAsia="SimSun" w:hAnsi="Book Antiqua" w:cs="SimSun"/>
          <w:b/>
          <w:bCs/>
          <w:sz w:val="21"/>
          <w:szCs w:val="21"/>
          <w:lang w:val="en-US" w:eastAsia="zh-CN"/>
        </w:rPr>
        <w:t>Schrem H</w:t>
      </w:r>
      <w:r w:rsidRPr="00966EE9">
        <w:rPr>
          <w:rFonts w:ascii="Book Antiqua" w:eastAsia="SimSun" w:hAnsi="Book Antiqua" w:cs="SimSun"/>
          <w:sz w:val="21"/>
          <w:szCs w:val="21"/>
          <w:lang w:val="en-US" w:eastAsia="zh-CN"/>
        </w:rPr>
        <w:t>, Kurok M, Kaltenborn A, Vogel A, Walter U, Zachau L, Manns MP, Klempnauer J, Kleine M. Incidence and long-term risk of de novo malignancies after liver transplantation with implications for prevention and detection. </w:t>
      </w:r>
      <w:r w:rsidRPr="00966EE9">
        <w:rPr>
          <w:rFonts w:ascii="Book Antiqua" w:eastAsia="SimSun" w:hAnsi="Book Antiqua" w:cs="SimSun"/>
          <w:i/>
          <w:iCs/>
          <w:sz w:val="21"/>
          <w:szCs w:val="21"/>
          <w:lang w:val="en-US" w:eastAsia="zh-CN"/>
        </w:rPr>
        <w:t>Liver Transpl</w:t>
      </w:r>
      <w:r w:rsidRPr="00966EE9">
        <w:rPr>
          <w:rFonts w:ascii="Book Antiqua" w:eastAsia="SimSun" w:hAnsi="Book Antiqua" w:cs="SimSun"/>
          <w:sz w:val="21"/>
          <w:szCs w:val="21"/>
          <w:lang w:val="en-US" w:eastAsia="zh-CN"/>
        </w:rPr>
        <w:t> 2013; </w:t>
      </w:r>
      <w:r w:rsidRPr="00966EE9">
        <w:rPr>
          <w:rFonts w:ascii="Book Antiqua" w:eastAsia="SimSun" w:hAnsi="Book Antiqua" w:cs="SimSun"/>
          <w:b/>
          <w:bCs/>
          <w:sz w:val="21"/>
          <w:szCs w:val="21"/>
          <w:lang w:val="en-US" w:eastAsia="zh-CN"/>
        </w:rPr>
        <w:t>19</w:t>
      </w:r>
      <w:r w:rsidRPr="00966EE9">
        <w:rPr>
          <w:rFonts w:ascii="Book Antiqua" w:eastAsia="SimSun" w:hAnsi="Book Antiqua" w:cs="SimSun"/>
          <w:sz w:val="21"/>
          <w:szCs w:val="21"/>
          <w:lang w:val="en-US" w:eastAsia="zh-CN"/>
        </w:rPr>
        <w:t>: 1252-1261 [PMID: 24106037 DOI: 10.1002/lt.23722]</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lastRenderedPageBreak/>
        <w:t>10 </w:t>
      </w:r>
      <w:r w:rsidRPr="00966EE9">
        <w:rPr>
          <w:rFonts w:ascii="Book Antiqua" w:eastAsia="SimSun" w:hAnsi="Book Antiqua" w:cs="SimSun"/>
          <w:b/>
          <w:bCs/>
          <w:sz w:val="21"/>
          <w:szCs w:val="21"/>
          <w:lang w:val="en-US" w:eastAsia="zh-CN"/>
        </w:rPr>
        <w:t>Belloni-Fortina A</w:t>
      </w:r>
      <w:r w:rsidRPr="00966EE9">
        <w:rPr>
          <w:rFonts w:ascii="Book Antiqua" w:eastAsia="SimSun" w:hAnsi="Book Antiqua" w:cs="SimSun"/>
          <w:sz w:val="21"/>
          <w:szCs w:val="21"/>
          <w:lang w:val="en-US" w:eastAsia="zh-CN"/>
        </w:rPr>
        <w:t>, Piaserico S, Bordignon M, Gambato M, Senzolo M, Russo FP, Peserico A, De Matteis G, Perissinotto E, Cillo U, Vitale A, Alaibac M, Burra P. Skin cancer and other cutaneous disorders in liver transplant recipients. </w:t>
      </w:r>
      <w:r w:rsidRPr="00966EE9">
        <w:rPr>
          <w:rFonts w:ascii="Book Antiqua" w:eastAsia="SimSun" w:hAnsi="Book Antiqua" w:cs="SimSun"/>
          <w:i/>
          <w:iCs/>
          <w:sz w:val="21"/>
          <w:szCs w:val="21"/>
          <w:lang w:val="en-US" w:eastAsia="zh-CN"/>
        </w:rPr>
        <w:t>Acta Derm Venereol</w:t>
      </w:r>
      <w:r w:rsidRPr="00966EE9">
        <w:rPr>
          <w:rFonts w:ascii="Book Antiqua" w:eastAsia="SimSun" w:hAnsi="Book Antiqua" w:cs="SimSun"/>
          <w:sz w:val="21"/>
          <w:szCs w:val="21"/>
          <w:lang w:val="en-US" w:eastAsia="zh-CN"/>
        </w:rPr>
        <w:t> 2012; </w:t>
      </w:r>
      <w:r w:rsidRPr="00966EE9">
        <w:rPr>
          <w:rFonts w:ascii="Book Antiqua" w:eastAsia="SimSun" w:hAnsi="Book Antiqua" w:cs="SimSun"/>
          <w:b/>
          <w:bCs/>
          <w:sz w:val="21"/>
          <w:szCs w:val="21"/>
          <w:lang w:val="en-US" w:eastAsia="zh-CN"/>
        </w:rPr>
        <w:t>92</w:t>
      </w:r>
      <w:r w:rsidRPr="00966EE9">
        <w:rPr>
          <w:rFonts w:ascii="Book Antiqua" w:eastAsia="SimSun" w:hAnsi="Book Antiqua" w:cs="SimSun"/>
          <w:sz w:val="21"/>
          <w:szCs w:val="21"/>
          <w:lang w:val="en-US" w:eastAsia="zh-CN"/>
        </w:rPr>
        <w:t>: 411-415 [PMID: 22377797 DOI: 10.2340/00015555-1316]</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11 </w:t>
      </w:r>
      <w:r w:rsidRPr="00966EE9">
        <w:rPr>
          <w:rFonts w:ascii="Book Antiqua" w:eastAsia="SimSun" w:hAnsi="Book Antiqua" w:cs="SimSun"/>
          <w:b/>
          <w:bCs/>
          <w:sz w:val="21"/>
          <w:szCs w:val="21"/>
          <w:lang w:val="en-US" w:eastAsia="zh-CN"/>
        </w:rPr>
        <w:t>Berg D</w:t>
      </w:r>
      <w:r w:rsidRPr="00966EE9">
        <w:rPr>
          <w:rFonts w:ascii="Book Antiqua" w:eastAsia="SimSun" w:hAnsi="Book Antiqua" w:cs="SimSun"/>
          <w:sz w:val="21"/>
          <w:szCs w:val="21"/>
          <w:lang w:val="en-US" w:eastAsia="zh-CN"/>
        </w:rPr>
        <w:t>, Otley CC. Skin cancer in organ transplant recipients: Epidemiology, pathogenesis, and management. </w:t>
      </w:r>
      <w:r w:rsidRPr="00966EE9">
        <w:rPr>
          <w:rFonts w:ascii="Book Antiqua" w:eastAsia="SimSun" w:hAnsi="Book Antiqua" w:cs="SimSun"/>
          <w:i/>
          <w:iCs/>
          <w:sz w:val="21"/>
          <w:szCs w:val="21"/>
          <w:lang w:val="en-US" w:eastAsia="zh-CN"/>
        </w:rPr>
        <w:t>J Am Acad Dermatol</w:t>
      </w:r>
      <w:r w:rsidRPr="00966EE9">
        <w:rPr>
          <w:rFonts w:ascii="Book Antiqua" w:eastAsia="SimSun" w:hAnsi="Book Antiqua" w:cs="SimSun"/>
          <w:sz w:val="21"/>
          <w:szCs w:val="21"/>
          <w:lang w:val="en-US" w:eastAsia="zh-CN"/>
        </w:rPr>
        <w:t> 2002; </w:t>
      </w:r>
      <w:r w:rsidRPr="00966EE9">
        <w:rPr>
          <w:rFonts w:ascii="Book Antiqua" w:eastAsia="SimSun" w:hAnsi="Book Antiqua" w:cs="SimSun"/>
          <w:b/>
          <w:bCs/>
          <w:sz w:val="21"/>
          <w:szCs w:val="21"/>
          <w:lang w:val="en-US" w:eastAsia="zh-CN"/>
        </w:rPr>
        <w:t>47</w:t>
      </w:r>
      <w:r w:rsidRPr="00966EE9">
        <w:rPr>
          <w:rFonts w:ascii="Book Antiqua" w:eastAsia="SimSun" w:hAnsi="Book Antiqua" w:cs="SimSun"/>
          <w:sz w:val="21"/>
          <w:szCs w:val="21"/>
          <w:lang w:val="en-US" w:eastAsia="zh-CN"/>
        </w:rPr>
        <w:t>: 1-17; quiz 18-20 [PMID: 12077575]</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12 </w:t>
      </w:r>
      <w:r w:rsidRPr="00966EE9">
        <w:rPr>
          <w:rFonts w:ascii="Book Antiqua" w:eastAsia="SimSun" w:hAnsi="Book Antiqua" w:cs="SimSun"/>
          <w:b/>
          <w:bCs/>
          <w:sz w:val="21"/>
          <w:szCs w:val="21"/>
          <w:lang w:val="en-US" w:eastAsia="zh-CN"/>
        </w:rPr>
        <w:t>Carroll RP</w:t>
      </w:r>
      <w:r w:rsidRPr="00966EE9">
        <w:rPr>
          <w:rFonts w:ascii="Book Antiqua" w:eastAsia="SimSun" w:hAnsi="Book Antiqua" w:cs="SimSun"/>
          <w:sz w:val="21"/>
          <w:szCs w:val="21"/>
          <w:lang w:val="en-US" w:eastAsia="zh-CN"/>
        </w:rPr>
        <w:t>, Ramsay HM, Fryer AA, Hawley CM, Nicol DL, Harden PN. Incidence and prediction of nonmelanoma skin cancer post-renal transplantation: a prospective study in Queensland, Australia. </w:t>
      </w:r>
      <w:r w:rsidRPr="00966EE9">
        <w:rPr>
          <w:rFonts w:ascii="Book Antiqua" w:eastAsia="SimSun" w:hAnsi="Book Antiqua" w:cs="SimSun"/>
          <w:i/>
          <w:iCs/>
          <w:sz w:val="21"/>
          <w:szCs w:val="21"/>
          <w:lang w:val="en-US" w:eastAsia="zh-CN"/>
        </w:rPr>
        <w:t>Am J Kidney Dis</w:t>
      </w:r>
      <w:r w:rsidRPr="00966EE9">
        <w:rPr>
          <w:rFonts w:ascii="Book Antiqua" w:eastAsia="SimSun" w:hAnsi="Book Antiqua" w:cs="SimSun"/>
          <w:sz w:val="21"/>
          <w:szCs w:val="21"/>
          <w:lang w:val="en-US" w:eastAsia="zh-CN"/>
        </w:rPr>
        <w:t> 2003; </w:t>
      </w:r>
      <w:r w:rsidRPr="00966EE9">
        <w:rPr>
          <w:rFonts w:ascii="Book Antiqua" w:eastAsia="SimSun" w:hAnsi="Book Antiqua" w:cs="SimSun"/>
          <w:b/>
          <w:bCs/>
          <w:sz w:val="21"/>
          <w:szCs w:val="21"/>
          <w:lang w:val="en-US" w:eastAsia="zh-CN"/>
        </w:rPr>
        <w:t>41</w:t>
      </w:r>
      <w:r w:rsidRPr="00966EE9">
        <w:rPr>
          <w:rFonts w:ascii="Book Antiqua" w:eastAsia="SimSun" w:hAnsi="Book Antiqua" w:cs="SimSun"/>
          <w:sz w:val="21"/>
          <w:szCs w:val="21"/>
          <w:lang w:val="en-US" w:eastAsia="zh-CN"/>
        </w:rPr>
        <w:t>: 676-683 [PMID: 12612993 DOI: 10.1053/ajkd.2003.50130]</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 xml:space="preserve">13 </w:t>
      </w:r>
      <w:r w:rsidRPr="00966EE9">
        <w:rPr>
          <w:rFonts w:ascii="Book Antiqua" w:hAnsi="Book Antiqua"/>
          <w:b/>
          <w:bCs/>
          <w:color w:val="000000"/>
          <w:sz w:val="21"/>
          <w:szCs w:val="21"/>
        </w:rPr>
        <w:t>Otley CC</w:t>
      </w:r>
      <w:r w:rsidRPr="00966EE9">
        <w:rPr>
          <w:rFonts w:ascii="Book Antiqua" w:hAnsi="Book Antiqua"/>
          <w:color w:val="000000"/>
          <w:sz w:val="21"/>
          <w:szCs w:val="21"/>
        </w:rPr>
        <w:t>, Cherikh WS, Salasche SJ, McBride MA, Christenson LJ, Kauffman HM. Skin cancer in organ transplant recipients: effect of pretransplant end-organ disease.</w:t>
      </w:r>
      <w:r w:rsidRPr="00966EE9">
        <w:rPr>
          <w:rStyle w:val="apple-converted-space"/>
          <w:rFonts w:ascii="Book Antiqua" w:hAnsi="Book Antiqua"/>
          <w:color w:val="000000"/>
          <w:sz w:val="21"/>
          <w:szCs w:val="21"/>
        </w:rPr>
        <w:t> </w:t>
      </w:r>
      <w:r w:rsidRPr="00966EE9">
        <w:rPr>
          <w:rFonts w:ascii="Book Antiqua" w:hAnsi="Book Antiqua"/>
          <w:i/>
          <w:iCs/>
          <w:color w:val="000000"/>
          <w:sz w:val="21"/>
          <w:szCs w:val="21"/>
        </w:rPr>
        <w:t>J Am Acad Dermatol</w:t>
      </w:r>
      <w:r w:rsidRPr="00966EE9">
        <w:rPr>
          <w:rStyle w:val="apple-converted-space"/>
          <w:rFonts w:ascii="Book Antiqua" w:hAnsi="Book Antiqua"/>
          <w:color w:val="000000"/>
          <w:sz w:val="21"/>
          <w:szCs w:val="21"/>
        </w:rPr>
        <w:t> </w:t>
      </w:r>
      <w:r w:rsidRPr="00966EE9">
        <w:rPr>
          <w:rFonts w:ascii="Book Antiqua" w:hAnsi="Book Antiqua"/>
          <w:color w:val="000000"/>
          <w:sz w:val="21"/>
          <w:szCs w:val="21"/>
        </w:rPr>
        <w:t>2005;</w:t>
      </w:r>
      <w:r w:rsidRPr="00966EE9">
        <w:rPr>
          <w:rStyle w:val="apple-converted-space"/>
          <w:rFonts w:ascii="Book Antiqua" w:hAnsi="Book Antiqua"/>
          <w:color w:val="000000"/>
          <w:sz w:val="21"/>
          <w:szCs w:val="21"/>
        </w:rPr>
        <w:t> </w:t>
      </w:r>
      <w:r w:rsidRPr="00966EE9">
        <w:rPr>
          <w:rFonts w:ascii="Book Antiqua" w:hAnsi="Book Antiqua"/>
          <w:b/>
          <w:bCs/>
          <w:color w:val="000000"/>
          <w:sz w:val="21"/>
          <w:szCs w:val="21"/>
        </w:rPr>
        <w:t>53</w:t>
      </w:r>
      <w:r w:rsidRPr="00966EE9">
        <w:rPr>
          <w:rFonts w:ascii="Book Antiqua" w:hAnsi="Book Antiqua"/>
          <w:color w:val="000000"/>
          <w:sz w:val="21"/>
          <w:szCs w:val="21"/>
        </w:rPr>
        <w:t>: 783-790 [PMID: 16243126]</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14 </w:t>
      </w:r>
      <w:r w:rsidRPr="00966EE9">
        <w:rPr>
          <w:rFonts w:ascii="Book Antiqua" w:eastAsia="SimSun" w:hAnsi="Book Antiqua" w:cs="SimSun"/>
          <w:b/>
          <w:bCs/>
          <w:sz w:val="21"/>
          <w:szCs w:val="21"/>
          <w:lang w:val="en-US" w:eastAsia="zh-CN"/>
        </w:rPr>
        <w:t>Mithoefer AB</w:t>
      </w:r>
      <w:r w:rsidRPr="00966EE9">
        <w:rPr>
          <w:rFonts w:ascii="Book Antiqua" w:eastAsia="SimSun" w:hAnsi="Book Antiqua" w:cs="SimSun"/>
          <w:sz w:val="21"/>
          <w:szCs w:val="21"/>
          <w:lang w:val="en-US" w:eastAsia="zh-CN"/>
        </w:rPr>
        <w:t>, Supran S, Freeman RB. Risk factors associated with the development of skin cancer after liver transplantation. </w:t>
      </w:r>
      <w:r w:rsidRPr="00966EE9">
        <w:rPr>
          <w:rFonts w:ascii="Book Antiqua" w:eastAsia="SimSun" w:hAnsi="Book Antiqua" w:cs="SimSun"/>
          <w:i/>
          <w:iCs/>
          <w:sz w:val="21"/>
          <w:szCs w:val="21"/>
          <w:lang w:val="en-US" w:eastAsia="zh-CN"/>
        </w:rPr>
        <w:t>Liver Transpl</w:t>
      </w:r>
      <w:r w:rsidRPr="00966EE9">
        <w:rPr>
          <w:rFonts w:ascii="Book Antiqua" w:eastAsia="SimSun" w:hAnsi="Book Antiqua" w:cs="SimSun"/>
          <w:sz w:val="21"/>
          <w:szCs w:val="21"/>
          <w:lang w:val="en-US" w:eastAsia="zh-CN"/>
        </w:rPr>
        <w:t> 2002; </w:t>
      </w:r>
      <w:r w:rsidRPr="00966EE9">
        <w:rPr>
          <w:rFonts w:ascii="Book Antiqua" w:eastAsia="SimSun" w:hAnsi="Book Antiqua" w:cs="SimSun"/>
          <w:b/>
          <w:bCs/>
          <w:sz w:val="21"/>
          <w:szCs w:val="21"/>
          <w:lang w:val="en-US" w:eastAsia="zh-CN"/>
        </w:rPr>
        <w:t>8</w:t>
      </w:r>
      <w:r w:rsidRPr="00966EE9">
        <w:rPr>
          <w:rFonts w:ascii="Book Antiqua" w:eastAsia="SimSun" w:hAnsi="Book Antiqua" w:cs="SimSun"/>
          <w:sz w:val="21"/>
          <w:szCs w:val="21"/>
          <w:lang w:val="en-US" w:eastAsia="zh-CN"/>
        </w:rPr>
        <w:t>: 939-944 [PMID: 12360438 DOI: 10.1053/jlts.2002.35551]</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15 </w:t>
      </w:r>
      <w:r w:rsidRPr="00966EE9">
        <w:rPr>
          <w:rFonts w:ascii="Book Antiqua" w:eastAsia="SimSun" w:hAnsi="Book Antiqua" w:cs="SimSun"/>
          <w:b/>
          <w:bCs/>
          <w:sz w:val="21"/>
          <w:szCs w:val="21"/>
          <w:lang w:val="en-US" w:eastAsia="zh-CN"/>
        </w:rPr>
        <w:t>Saigal S</w:t>
      </w:r>
      <w:r w:rsidRPr="00966EE9">
        <w:rPr>
          <w:rFonts w:ascii="Book Antiqua" w:eastAsia="SimSun" w:hAnsi="Book Antiqua" w:cs="SimSun"/>
          <w:sz w:val="21"/>
          <w:szCs w:val="21"/>
          <w:lang w:val="en-US" w:eastAsia="zh-CN"/>
        </w:rPr>
        <w:t>, Norris S, Muiesan P, Rela M, Heaton N, O'Grady J. Evidence of differential risk for posttransplantation malignancy based on pretransplantation cause in patients undergoing liver transplantation. </w:t>
      </w:r>
      <w:r w:rsidRPr="00966EE9">
        <w:rPr>
          <w:rFonts w:ascii="Book Antiqua" w:eastAsia="SimSun" w:hAnsi="Book Antiqua" w:cs="SimSun"/>
          <w:i/>
          <w:iCs/>
          <w:sz w:val="21"/>
          <w:szCs w:val="21"/>
          <w:lang w:val="en-US" w:eastAsia="zh-CN"/>
        </w:rPr>
        <w:t>Liver Transpl</w:t>
      </w:r>
      <w:r w:rsidRPr="00966EE9">
        <w:rPr>
          <w:rFonts w:ascii="Book Antiqua" w:eastAsia="SimSun" w:hAnsi="Book Antiqua" w:cs="SimSun"/>
          <w:sz w:val="21"/>
          <w:szCs w:val="21"/>
          <w:lang w:val="en-US" w:eastAsia="zh-CN"/>
        </w:rPr>
        <w:t> 2002; </w:t>
      </w:r>
      <w:r w:rsidRPr="00966EE9">
        <w:rPr>
          <w:rFonts w:ascii="Book Antiqua" w:eastAsia="SimSun" w:hAnsi="Book Antiqua" w:cs="SimSun"/>
          <w:b/>
          <w:bCs/>
          <w:sz w:val="21"/>
          <w:szCs w:val="21"/>
          <w:lang w:val="en-US" w:eastAsia="zh-CN"/>
        </w:rPr>
        <w:t>8</w:t>
      </w:r>
      <w:r w:rsidRPr="00966EE9">
        <w:rPr>
          <w:rFonts w:ascii="Book Antiqua" w:eastAsia="SimSun" w:hAnsi="Book Antiqua" w:cs="SimSun"/>
          <w:sz w:val="21"/>
          <w:szCs w:val="21"/>
          <w:lang w:val="en-US" w:eastAsia="zh-CN"/>
        </w:rPr>
        <w:t>: 482-487 [PMID: 12004349 DOI: 10.1053/jlts.2002.32977]</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16 </w:t>
      </w:r>
      <w:r w:rsidRPr="00966EE9">
        <w:rPr>
          <w:rFonts w:ascii="Book Antiqua" w:eastAsia="SimSun" w:hAnsi="Book Antiqua" w:cs="SimSun"/>
          <w:b/>
          <w:bCs/>
          <w:sz w:val="21"/>
          <w:szCs w:val="21"/>
          <w:lang w:val="en-US" w:eastAsia="zh-CN"/>
        </w:rPr>
        <w:t>Shroff R</w:t>
      </w:r>
      <w:r w:rsidRPr="00966EE9">
        <w:rPr>
          <w:rFonts w:ascii="Book Antiqua" w:eastAsia="SimSun" w:hAnsi="Book Antiqua" w:cs="SimSun"/>
          <w:sz w:val="21"/>
          <w:szCs w:val="21"/>
          <w:lang w:val="en-US" w:eastAsia="zh-CN"/>
        </w:rPr>
        <w:t>, Rees L. The post-transplant lymphoproliferative disorder-a literature review. </w:t>
      </w:r>
      <w:r w:rsidRPr="00966EE9">
        <w:rPr>
          <w:rFonts w:ascii="Book Antiqua" w:eastAsia="SimSun" w:hAnsi="Book Antiqua" w:cs="SimSun"/>
          <w:i/>
          <w:iCs/>
          <w:sz w:val="21"/>
          <w:szCs w:val="21"/>
          <w:lang w:val="en-US" w:eastAsia="zh-CN"/>
        </w:rPr>
        <w:t>Pediatr Nephrol</w:t>
      </w:r>
      <w:r w:rsidRPr="00966EE9">
        <w:rPr>
          <w:rFonts w:ascii="Book Antiqua" w:eastAsia="SimSun" w:hAnsi="Book Antiqua" w:cs="SimSun"/>
          <w:sz w:val="21"/>
          <w:szCs w:val="21"/>
          <w:lang w:val="en-US" w:eastAsia="zh-CN"/>
        </w:rPr>
        <w:t> 2004; </w:t>
      </w:r>
      <w:r w:rsidRPr="00966EE9">
        <w:rPr>
          <w:rFonts w:ascii="Book Antiqua" w:eastAsia="SimSun" w:hAnsi="Book Antiqua" w:cs="SimSun"/>
          <w:b/>
          <w:bCs/>
          <w:sz w:val="21"/>
          <w:szCs w:val="21"/>
          <w:lang w:val="en-US" w:eastAsia="zh-CN"/>
        </w:rPr>
        <w:t>19</w:t>
      </w:r>
      <w:r w:rsidRPr="00966EE9">
        <w:rPr>
          <w:rFonts w:ascii="Book Antiqua" w:eastAsia="SimSun" w:hAnsi="Book Antiqua" w:cs="SimSun"/>
          <w:sz w:val="21"/>
          <w:szCs w:val="21"/>
          <w:lang w:val="en-US" w:eastAsia="zh-CN"/>
        </w:rPr>
        <w:t>: 369-377 [PMID: 14986084 DOI: 10.1007/s00467-003-1392-x]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17 </w:t>
      </w:r>
      <w:r w:rsidRPr="00966EE9">
        <w:rPr>
          <w:rFonts w:ascii="Book Antiqua" w:eastAsia="SimSun" w:hAnsi="Book Antiqua" w:cs="SimSun"/>
          <w:b/>
          <w:bCs/>
          <w:sz w:val="21"/>
          <w:szCs w:val="21"/>
          <w:lang w:val="en-US" w:eastAsia="zh-CN"/>
        </w:rPr>
        <w:t>Dierickx D</w:t>
      </w:r>
      <w:r w:rsidRPr="00966EE9">
        <w:rPr>
          <w:rFonts w:ascii="Book Antiqua" w:eastAsia="SimSun" w:hAnsi="Book Antiqua" w:cs="SimSun"/>
          <w:sz w:val="21"/>
          <w:szCs w:val="21"/>
          <w:lang w:val="en-US" w:eastAsia="zh-CN"/>
        </w:rPr>
        <w:t>, Tousseyn T, De Wolf-Peeters C, Pirenne J, Verhoef G. Management of posttransplant lymphoproliferative disorders following solid organ transplant: an update. </w:t>
      </w:r>
      <w:r w:rsidRPr="00966EE9">
        <w:rPr>
          <w:rFonts w:ascii="Book Antiqua" w:eastAsia="SimSun" w:hAnsi="Book Antiqua" w:cs="SimSun"/>
          <w:i/>
          <w:iCs/>
          <w:sz w:val="21"/>
          <w:szCs w:val="21"/>
          <w:lang w:val="en-US" w:eastAsia="zh-CN"/>
        </w:rPr>
        <w:t>Leuk Lymphoma</w:t>
      </w:r>
      <w:r w:rsidRPr="00966EE9">
        <w:rPr>
          <w:rFonts w:ascii="Book Antiqua" w:eastAsia="SimSun" w:hAnsi="Book Antiqua" w:cs="SimSun"/>
          <w:sz w:val="21"/>
          <w:szCs w:val="21"/>
          <w:lang w:val="en-US" w:eastAsia="zh-CN"/>
        </w:rPr>
        <w:t> 2011; </w:t>
      </w:r>
      <w:r w:rsidRPr="00966EE9">
        <w:rPr>
          <w:rFonts w:ascii="Book Antiqua" w:eastAsia="SimSun" w:hAnsi="Book Antiqua" w:cs="SimSun"/>
          <w:b/>
          <w:bCs/>
          <w:sz w:val="21"/>
          <w:szCs w:val="21"/>
          <w:lang w:val="en-US" w:eastAsia="zh-CN"/>
        </w:rPr>
        <w:t>52</w:t>
      </w:r>
      <w:r w:rsidRPr="00966EE9">
        <w:rPr>
          <w:rFonts w:ascii="Book Antiqua" w:eastAsia="SimSun" w:hAnsi="Book Antiqua" w:cs="SimSun"/>
          <w:sz w:val="21"/>
          <w:szCs w:val="21"/>
          <w:lang w:val="en-US" w:eastAsia="zh-CN"/>
        </w:rPr>
        <w:t>: 950-961 [PMID: 21338285 DOI: 10.3109/10428194.2011.557453]</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18 </w:t>
      </w:r>
      <w:r w:rsidRPr="00966EE9">
        <w:rPr>
          <w:rFonts w:ascii="Book Antiqua" w:eastAsia="SimSun" w:hAnsi="Book Antiqua" w:cs="SimSun"/>
          <w:b/>
          <w:bCs/>
          <w:sz w:val="21"/>
          <w:szCs w:val="21"/>
          <w:lang w:val="en-US" w:eastAsia="zh-CN"/>
        </w:rPr>
        <w:t>Aversa SM</w:t>
      </w:r>
      <w:r w:rsidRPr="00966EE9">
        <w:rPr>
          <w:rFonts w:ascii="Book Antiqua" w:eastAsia="SimSun" w:hAnsi="Book Antiqua" w:cs="SimSun"/>
          <w:sz w:val="21"/>
          <w:szCs w:val="21"/>
          <w:lang w:val="en-US" w:eastAsia="zh-CN"/>
        </w:rPr>
        <w:t>, Stragliotto S, Marino D, Calabrese F, Rigotti P, Marchini F, Gambino A, Feltrin G, Boso C, Canova F, Soldà C, Mazzarotto R, Burra P. Post-transplant lymphoproliferative disorders after heart or kidney transplantation at a single centre: presentation and response to treatment. </w:t>
      </w:r>
      <w:r w:rsidRPr="00966EE9">
        <w:rPr>
          <w:rFonts w:ascii="Book Antiqua" w:eastAsia="SimSun" w:hAnsi="Book Antiqua" w:cs="SimSun"/>
          <w:i/>
          <w:iCs/>
          <w:sz w:val="21"/>
          <w:szCs w:val="21"/>
          <w:lang w:val="en-US" w:eastAsia="zh-CN"/>
        </w:rPr>
        <w:t>Acta Haematol</w:t>
      </w:r>
      <w:r w:rsidRPr="00966EE9">
        <w:rPr>
          <w:rFonts w:ascii="Book Antiqua" w:eastAsia="SimSun" w:hAnsi="Book Antiqua" w:cs="SimSun"/>
          <w:sz w:val="21"/>
          <w:szCs w:val="21"/>
          <w:lang w:val="en-US" w:eastAsia="zh-CN"/>
        </w:rPr>
        <w:t> 2008; </w:t>
      </w:r>
      <w:r w:rsidRPr="00966EE9">
        <w:rPr>
          <w:rFonts w:ascii="Book Antiqua" w:eastAsia="SimSun" w:hAnsi="Book Antiqua" w:cs="SimSun"/>
          <w:b/>
          <w:bCs/>
          <w:sz w:val="21"/>
          <w:szCs w:val="21"/>
          <w:lang w:val="en-US" w:eastAsia="zh-CN"/>
        </w:rPr>
        <w:t>120</w:t>
      </w:r>
      <w:r w:rsidRPr="00966EE9">
        <w:rPr>
          <w:rFonts w:ascii="Book Antiqua" w:eastAsia="SimSun" w:hAnsi="Book Antiqua" w:cs="SimSun"/>
          <w:sz w:val="21"/>
          <w:szCs w:val="21"/>
          <w:lang w:val="en-US" w:eastAsia="zh-CN"/>
        </w:rPr>
        <w:t>: 36-46 [PMID: 18797163 DOI: 10.1159/000155234]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19 </w:t>
      </w:r>
      <w:r w:rsidRPr="00966EE9">
        <w:rPr>
          <w:rFonts w:ascii="Book Antiqua" w:eastAsia="SimSun" w:hAnsi="Book Antiqua" w:cs="SimSun"/>
          <w:b/>
          <w:bCs/>
          <w:sz w:val="21"/>
          <w:szCs w:val="21"/>
          <w:lang w:val="en-US" w:eastAsia="zh-CN"/>
        </w:rPr>
        <w:t>Burra P</w:t>
      </w:r>
      <w:r w:rsidRPr="00966EE9">
        <w:rPr>
          <w:rFonts w:ascii="Book Antiqua" w:eastAsia="SimSun" w:hAnsi="Book Antiqua" w:cs="SimSun"/>
          <w:sz w:val="21"/>
          <w:szCs w:val="21"/>
          <w:lang w:val="en-US" w:eastAsia="zh-CN"/>
        </w:rPr>
        <w:t>, Buda A, Livi U, Rigotti P, Zanus G, Calabrese F, Caforio A, Menin C, Canova D, Farinati F, Luciana Aversa SM. Occurrence of post-transplant lymphoproliferative disorders among over thousand adult recipients: any role for hepatitis C infection? </w:t>
      </w:r>
      <w:r w:rsidRPr="00966EE9">
        <w:rPr>
          <w:rFonts w:ascii="Book Antiqua" w:eastAsia="SimSun" w:hAnsi="Book Antiqua" w:cs="SimSun"/>
          <w:i/>
          <w:iCs/>
          <w:sz w:val="21"/>
          <w:szCs w:val="21"/>
          <w:lang w:val="en-US" w:eastAsia="zh-CN"/>
        </w:rPr>
        <w:t>Eur J Gastroenterol Hepatol</w:t>
      </w:r>
      <w:r w:rsidRPr="00966EE9">
        <w:rPr>
          <w:rFonts w:ascii="Book Antiqua" w:eastAsia="SimSun" w:hAnsi="Book Antiqua" w:cs="SimSun"/>
          <w:sz w:val="21"/>
          <w:szCs w:val="21"/>
          <w:lang w:val="en-US" w:eastAsia="zh-CN"/>
        </w:rPr>
        <w:t> 2006; </w:t>
      </w:r>
      <w:r w:rsidRPr="00966EE9">
        <w:rPr>
          <w:rFonts w:ascii="Book Antiqua" w:eastAsia="SimSun" w:hAnsi="Book Antiqua" w:cs="SimSun"/>
          <w:b/>
          <w:bCs/>
          <w:sz w:val="21"/>
          <w:szCs w:val="21"/>
          <w:lang w:val="en-US" w:eastAsia="zh-CN"/>
        </w:rPr>
        <w:t>18</w:t>
      </w:r>
      <w:r w:rsidRPr="00966EE9">
        <w:rPr>
          <w:rFonts w:ascii="Book Antiqua" w:eastAsia="SimSun" w:hAnsi="Book Antiqua" w:cs="SimSun"/>
          <w:sz w:val="21"/>
          <w:szCs w:val="21"/>
          <w:lang w:val="en-US" w:eastAsia="zh-CN"/>
        </w:rPr>
        <w:t>: 1065-1070 [PMID: 16957512 DOI: 10.1097/01.meg.0000231752.50587.ae]</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lastRenderedPageBreak/>
        <w:t>20 </w:t>
      </w:r>
      <w:r w:rsidRPr="00966EE9">
        <w:rPr>
          <w:rFonts w:ascii="Book Antiqua" w:eastAsia="SimSun" w:hAnsi="Book Antiqua" w:cs="SimSun"/>
          <w:b/>
          <w:bCs/>
          <w:sz w:val="21"/>
          <w:szCs w:val="21"/>
          <w:lang w:val="en-US" w:eastAsia="zh-CN"/>
        </w:rPr>
        <w:t>Winkelhorst JT</w:t>
      </w:r>
      <w:r w:rsidRPr="00966EE9">
        <w:rPr>
          <w:rFonts w:ascii="Book Antiqua" w:eastAsia="SimSun" w:hAnsi="Book Antiqua" w:cs="SimSun"/>
          <w:sz w:val="21"/>
          <w:szCs w:val="21"/>
          <w:lang w:val="en-US" w:eastAsia="zh-CN"/>
        </w:rPr>
        <w:t>, Brokelman WJ, Tiggeler RG, Wobbes T. Incidence and clinical course of de-novo malignancies in renal allograft recipients. </w:t>
      </w:r>
      <w:r w:rsidRPr="00966EE9">
        <w:rPr>
          <w:rFonts w:ascii="Book Antiqua" w:eastAsia="SimSun" w:hAnsi="Book Antiqua" w:cs="SimSun"/>
          <w:i/>
          <w:iCs/>
          <w:sz w:val="21"/>
          <w:szCs w:val="21"/>
          <w:lang w:val="en-US" w:eastAsia="zh-CN"/>
        </w:rPr>
        <w:t>Eur J Surg Oncol</w:t>
      </w:r>
      <w:r w:rsidRPr="00966EE9">
        <w:rPr>
          <w:rFonts w:ascii="Book Antiqua" w:eastAsia="SimSun" w:hAnsi="Book Antiqua" w:cs="SimSun"/>
          <w:sz w:val="21"/>
          <w:szCs w:val="21"/>
          <w:lang w:val="en-US" w:eastAsia="zh-CN"/>
        </w:rPr>
        <w:t> 2001; </w:t>
      </w:r>
      <w:r w:rsidRPr="00966EE9">
        <w:rPr>
          <w:rFonts w:ascii="Book Antiqua" w:eastAsia="SimSun" w:hAnsi="Book Antiqua" w:cs="SimSun"/>
          <w:b/>
          <w:bCs/>
          <w:sz w:val="21"/>
          <w:szCs w:val="21"/>
          <w:lang w:val="en-US" w:eastAsia="zh-CN"/>
        </w:rPr>
        <w:t>27</w:t>
      </w:r>
      <w:r w:rsidRPr="00966EE9">
        <w:rPr>
          <w:rFonts w:ascii="Book Antiqua" w:eastAsia="SimSun" w:hAnsi="Book Antiqua" w:cs="SimSun"/>
          <w:sz w:val="21"/>
          <w:szCs w:val="21"/>
          <w:lang w:val="en-US" w:eastAsia="zh-CN"/>
        </w:rPr>
        <w:t>: 409-413 [PMID: 11417989 DOI: 10.1053/ejso.2001.1119]</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21 </w:t>
      </w:r>
      <w:r w:rsidRPr="00966EE9">
        <w:rPr>
          <w:rFonts w:ascii="Book Antiqua" w:eastAsia="SimSun" w:hAnsi="Book Antiqua" w:cs="SimSun"/>
          <w:b/>
          <w:bCs/>
          <w:sz w:val="21"/>
          <w:szCs w:val="21"/>
          <w:lang w:val="en-US" w:eastAsia="zh-CN"/>
        </w:rPr>
        <w:t>Opelz G</w:t>
      </w:r>
      <w:r w:rsidRPr="00966EE9">
        <w:rPr>
          <w:rFonts w:ascii="Book Antiqua" w:eastAsia="SimSun" w:hAnsi="Book Antiqua" w:cs="SimSun"/>
          <w:sz w:val="21"/>
          <w:szCs w:val="21"/>
          <w:lang w:val="en-US" w:eastAsia="zh-CN"/>
        </w:rPr>
        <w:t>, Henderson R. Incidence of non-Hodgkin lymphoma in kidney and heart transplant recipients. </w:t>
      </w:r>
      <w:r w:rsidRPr="00966EE9">
        <w:rPr>
          <w:rFonts w:ascii="Book Antiqua" w:eastAsia="SimSun" w:hAnsi="Book Antiqua" w:cs="SimSun"/>
          <w:i/>
          <w:iCs/>
          <w:sz w:val="21"/>
          <w:szCs w:val="21"/>
          <w:lang w:val="en-US" w:eastAsia="zh-CN"/>
        </w:rPr>
        <w:t>Lancet</w:t>
      </w:r>
      <w:r w:rsidRPr="00966EE9">
        <w:rPr>
          <w:rFonts w:ascii="Book Antiqua" w:eastAsia="SimSun" w:hAnsi="Book Antiqua" w:cs="SimSun"/>
          <w:sz w:val="21"/>
          <w:szCs w:val="21"/>
          <w:lang w:val="en-US" w:eastAsia="zh-CN"/>
        </w:rPr>
        <w:t> 1993; </w:t>
      </w:r>
      <w:r w:rsidRPr="00966EE9">
        <w:rPr>
          <w:rFonts w:ascii="Book Antiqua" w:eastAsia="SimSun" w:hAnsi="Book Antiqua" w:cs="SimSun"/>
          <w:b/>
          <w:bCs/>
          <w:sz w:val="21"/>
          <w:szCs w:val="21"/>
          <w:lang w:val="en-US" w:eastAsia="zh-CN"/>
        </w:rPr>
        <w:t>342</w:t>
      </w:r>
      <w:r w:rsidRPr="00966EE9">
        <w:rPr>
          <w:rFonts w:ascii="Book Antiqua" w:eastAsia="SimSun" w:hAnsi="Book Antiqua" w:cs="SimSun"/>
          <w:sz w:val="21"/>
          <w:szCs w:val="21"/>
          <w:lang w:val="en-US" w:eastAsia="zh-CN"/>
        </w:rPr>
        <w:t>: 1514-1516 [PMID: 7902900]</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22 </w:t>
      </w:r>
      <w:r w:rsidRPr="00966EE9">
        <w:rPr>
          <w:rFonts w:ascii="Book Antiqua" w:eastAsia="SimSun" w:hAnsi="Book Antiqua" w:cs="SimSun"/>
          <w:b/>
          <w:bCs/>
          <w:sz w:val="21"/>
          <w:szCs w:val="21"/>
          <w:lang w:val="en-US" w:eastAsia="zh-CN"/>
        </w:rPr>
        <w:t>Libertiny G</w:t>
      </w:r>
      <w:r w:rsidRPr="00966EE9">
        <w:rPr>
          <w:rFonts w:ascii="Book Antiqua" w:eastAsia="SimSun" w:hAnsi="Book Antiqua" w:cs="SimSun"/>
          <w:sz w:val="21"/>
          <w:szCs w:val="21"/>
          <w:lang w:val="en-US" w:eastAsia="zh-CN"/>
        </w:rPr>
        <w:t>, Watson CJ, Gray DW, Welsh KI, Morris PJ. Rising incidence of post-transplant lymphoproliferative disease in kidney transplant recipients. </w:t>
      </w:r>
      <w:r w:rsidRPr="00966EE9">
        <w:rPr>
          <w:rFonts w:ascii="Book Antiqua" w:eastAsia="SimSun" w:hAnsi="Book Antiqua" w:cs="SimSun"/>
          <w:i/>
          <w:iCs/>
          <w:sz w:val="21"/>
          <w:szCs w:val="21"/>
          <w:lang w:val="en-US" w:eastAsia="zh-CN"/>
        </w:rPr>
        <w:t>Br J Surg</w:t>
      </w:r>
      <w:r w:rsidRPr="00966EE9">
        <w:rPr>
          <w:rFonts w:ascii="Book Antiqua" w:eastAsia="SimSun" w:hAnsi="Book Antiqua" w:cs="SimSun"/>
          <w:sz w:val="21"/>
          <w:szCs w:val="21"/>
          <w:lang w:val="en-US" w:eastAsia="zh-CN"/>
        </w:rPr>
        <w:t> 2001; </w:t>
      </w:r>
      <w:r w:rsidRPr="00966EE9">
        <w:rPr>
          <w:rFonts w:ascii="Book Antiqua" w:eastAsia="SimSun" w:hAnsi="Book Antiqua" w:cs="SimSun"/>
          <w:b/>
          <w:bCs/>
          <w:sz w:val="21"/>
          <w:szCs w:val="21"/>
          <w:lang w:val="en-US" w:eastAsia="zh-CN"/>
        </w:rPr>
        <w:t>88</w:t>
      </w:r>
      <w:r w:rsidRPr="00966EE9">
        <w:rPr>
          <w:rFonts w:ascii="Book Antiqua" w:eastAsia="SimSun" w:hAnsi="Book Antiqua" w:cs="SimSun"/>
          <w:sz w:val="21"/>
          <w:szCs w:val="21"/>
          <w:lang w:val="en-US" w:eastAsia="zh-CN"/>
        </w:rPr>
        <w:t>: 1330-1334 [PMID: 11578286 DOI: 10.1046/j.0007-1323.2001.01924.x]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23 </w:t>
      </w:r>
      <w:r w:rsidRPr="00966EE9">
        <w:rPr>
          <w:rFonts w:ascii="Book Antiqua" w:eastAsia="SimSun" w:hAnsi="Book Antiqua" w:cs="SimSun"/>
          <w:b/>
          <w:bCs/>
          <w:sz w:val="21"/>
          <w:szCs w:val="21"/>
          <w:lang w:val="en-US" w:eastAsia="zh-CN"/>
        </w:rPr>
        <w:t>Angel LF</w:t>
      </w:r>
      <w:r w:rsidRPr="00966EE9">
        <w:rPr>
          <w:rFonts w:ascii="Book Antiqua" w:eastAsia="SimSun" w:hAnsi="Book Antiqua" w:cs="SimSun"/>
          <w:sz w:val="21"/>
          <w:szCs w:val="21"/>
          <w:lang w:val="en-US" w:eastAsia="zh-CN"/>
        </w:rPr>
        <w:t>, Cai TH, Sako EY, Levine SM. Posttransplant lymphoproliferative disorders in lung transplant recipients: clinical experience at a single center. </w:t>
      </w:r>
      <w:r w:rsidRPr="00966EE9">
        <w:rPr>
          <w:rFonts w:ascii="Book Antiqua" w:eastAsia="SimSun" w:hAnsi="Book Antiqua" w:cs="SimSun"/>
          <w:i/>
          <w:iCs/>
          <w:sz w:val="21"/>
          <w:szCs w:val="21"/>
          <w:lang w:val="en-US" w:eastAsia="zh-CN"/>
        </w:rPr>
        <w:t>Ann Transplant</w:t>
      </w:r>
      <w:r w:rsidRPr="00966EE9">
        <w:rPr>
          <w:rFonts w:ascii="Book Antiqua" w:eastAsia="SimSun" w:hAnsi="Book Antiqua" w:cs="SimSun"/>
          <w:sz w:val="21"/>
          <w:szCs w:val="21"/>
          <w:lang w:val="en-US" w:eastAsia="zh-CN"/>
        </w:rPr>
        <w:t> 2000; </w:t>
      </w:r>
      <w:r w:rsidRPr="00966EE9">
        <w:rPr>
          <w:rFonts w:ascii="Book Antiqua" w:eastAsia="SimSun" w:hAnsi="Book Antiqua" w:cs="SimSun"/>
          <w:b/>
          <w:bCs/>
          <w:sz w:val="21"/>
          <w:szCs w:val="21"/>
          <w:lang w:val="en-US" w:eastAsia="zh-CN"/>
        </w:rPr>
        <w:t>5</w:t>
      </w:r>
      <w:r w:rsidRPr="00966EE9">
        <w:rPr>
          <w:rFonts w:ascii="Book Antiqua" w:eastAsia="SimSun" w:hAnsi="Book Antiqua" w:cs="SimSun"/>
          <w:sz w:val="21"/>
          <w:szCs w:val="21"/>
          <w:lang w:val="en-US" w:eastAsia="zh-CN"/>
        </w:rPr>
        <w:t>: 26-30 [PMID: 11147026]</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24 </w:t>
      </w:r>
      <w:r w:rsidRPr="00966EE9">
        <w:rPr>
          <w:rFonts w:ascii="Book Antiqua" w:eastAsia="SimSun" w:hAnsi="Book Antiqua" w:cs="SimSun"/>
          <w:b/>
          <w:bCs/>
          <w:sz w:val="21"/>
          <w:szCs w:val="21"/>
          <w:lang w:val="en-US" w:eastAsia="zh-CN"/>
        </w:rPr>
        <w:t>Kasiske BL</w:t>
      </w:r>
      <w:r w:rsidRPr="00966EE9">
        <w:rPr>
          <w:rFonts w:ascii="Book Antiqua" w:eastAsia="SimSun" w:hAnsi="Book Antiqua" w:cs="SimSun"/>
          <w:sz w:val="21"/>
          <w:szCs w:val="21"/>
          <w:lang w:val="en-US" w:eastAsia="zh-CN"/>
        </w:rPr>
        <w:t>, Snyder JJ, Gilbertson DT, Wang C. Cancer after kidney transplantation in the United States. </w:t>
      </w:r>
      <w:r w:rsidRPr="00966EE9">
        <w:rPr>
          <w:rFonts w:ascii="Book Antiqua" w:eastAsia="SimSun" w:hAnsi="Book Antiqua" w:cs="SimSun"/>
          <w:i/>
          <w:iCs/>
          <w:sz w:val="21"/>
          <w:szCs w:val="21"/>
          <w:lang w:val="en-US" w:eastAsia="zh-CN"/>
        </w:rPr>
        <w:t>Am J Transplant</w:t>
      </w:r>
      <w:r w:rsidRPr="00966EE9">
        <w:rPr>
          <w:rFonts w:ascii="Book Antiqua" w:eastAsia="SimSun" w:hAnsi="Book Antiqua" w:cs="SimSun"/>
          <w:sz w:val="21"/>
          <w:szCs w:val="21"/>
          <w:lang w:val="en-US" w:eastAsia="zh-CN"/>
        </w:rPr>
        <w:t> 2004; </w:t>
      </w:r>
      <w:r w:rsidRPr="00966EE9">
        <w:rPr>
          <w:rFonts w:ascii="Book Antiqua" w:eastAsia="SimSun" w:hAnsi="Book Antiqua" w:cs="SimSun"/>
          <w:b/>
          <w:bCs/>
          <w:sz w:val="21"/>
          <w:szCs w:val="21"/>
          <w:lang w:val="en-US" w:eastAsia="zh-CN"/>
        </w:rPr>
        <w:t>4</w:t>
      </w:r>
      <w:r w:rsidRPr="00966EE9">
        <w:rPr>
          <w:rFonts w:ascii="Book Antiqua" w:eastAsia="SimSun" w:hAnsi="Book Antiqua" w:cs="SimSun"/>
          <w:sz w:val="21"/>
          <w:szCs w:val="21"/>
          <w:lang w:val="en-US" w:eastAsia="zh-CN"/>
        </w:rPr>
        <w:t>: 905-913 [PMID: 15147424 DOI: 10.1111/j.1600-6143.2004.00450.x]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25 </w:t>
      </w:r>
      <w:r w:rsidRPr="00966EE9">
        <w:rPr>
          <w:rFonts w:ascii="Book Antiqua" w:eastAsia="SimSun" w:hAnsi="Book Antiqua" w:cs="SimSun"/>
          <w:b/>
          <w:bCs/>
          <w:sz w:val="21"/>
          <w:szCs w:val="21"/>
          <w:lang w:val="en-US" w:eastAsia="zh-CN"/>
        </w:rPr>
        <w:t>Vincenti F</w:t>
      </w:r>
      <w:r w:rsidRPr="00966EE9">
        <w:rPr>
          <w:rFonts w:ascii="Book Antiqua" w:eastAsia="SimSun" w:hAnsi="Book Antiqua" w:cs="SimSun"/>
          <w:sz w:val="21"/>
          <w:szCs w:val="21"/>
          <w:lang w:val="en-US" w:eastAsia="zh-CN"/>
        </w:rPr>
        <w:t>, Larsen CP, Alberu J, Bresnahan B, Garcia VD, Kothari J, Lang P, Urrea EM, Massari P, Mondragon-Ramirez G, Reyes-Acevedo R, Rice K, Rostaing L, Steinberg S, Xing J, Agarwal M, Harler MB, Charpentier B. Three-year outcomes from BENEFIT, a randomized, active-controlled, parallel-group study in adult kidney transplant recipients. </w:t>
      </w:r>
      <w:r w:rsidRPr="00966EE9">
        <w:rPr>
          <w:rFonts w:ascii="Book Antiqua" w:eastAsia="SimSun" w:hAnsi="Book Antiqua" w:cs="SimSun"/>
          <w:i/>
          <w:iCs/>
          <w:sz w:val="21"/>
          <w:szCs w:val="21"/>
          <w:lang w:val="en-US" w:eastAsia="zh-CN"/>
        </w:rPr>
        <w:t>Am J Transplant</w:t>
      </w:r>
      <w:r w:rsidRPr="00966EE9">
        <w:rPr>
          <w:rFonts w:ascii="Book Antiqua" w:eastAsia="SimSun" w:hAnsi="Book Antiqua" w:cs="SimSun"/>
          <w:sz w:val="21"/>
          <w:szCs w:val="21"/>
          <w:lang w:val="en-US" w:eastAsia="zh-CN"/>
        </w:rPr>
        <w:t> 2012; </w:t>
      </w:r>
      <w:r w:rsidRPr="00966EE9">
        <w:rPr>
          <w:rFonts w:ascii="Book Antiqua" w:eastAsia="SimSun" w:hAnsi="Book Antiqua" w:cs="SimSun"/>
          <w:b/>
          <w:bCs/>
          <w:sz w:val="21"/>
          <w:szCs w:val="21"/>
          <w:lang w:val="en-US" w:eastAsia="zh-CN"/>
        </w:rPr>
        <w:t>12</w:t>
      </w:r>
      <w:r w:rsidRPr="00966EE9">
        <w:rPr>
          <w:rFonts w:ascii="Book Antiqua" w:eastAsia="SimSun" w:hAnsi="Book Antiqua" w:cs="SimSun"/>
          <w:sz w:val="21"/>
          <w:szCs w:val="21"/>
          <w:lang w:val="en-US" w:eastAsia="zh-CN"/>
        </w:rPr>
        <w:t>: 210-217 [PMID: 21992533 DOI: 10.1111/j.1600-6143.2011.03785.x]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26 </w:t>
      </w:r>
      <w:r w:rsidRPr="00966EE9">
        <w:rPr>
          <w:rFonts w:ascii="Book Antiqua" w:eastAsia="SimSun" w:hAnsi="Book Antiqua" w:cs="SimSun"/>
          <w:b/>
          <w:bCs/>
          <w:sz w:val="21"/>
          <w:szCs w:val="21"/>
          <w:lang w:val="en-US" w:eastAsia="zh-CN"/>
        </w:rPr>
        <w:t>Dantal J</w:t>
      </w:r>
      <w:r w:rsidRPr="00966EE9">
        <w:rPr>
          <w:rFonts w:ascii="Book Antiqua" w:eastAsia="SimSun" w:hAnsi="Book Antiqua" w:cs="SimSun"/>
          <w:sz w:val="21"/>
          <w:szCs w:val="21"/>
          <w:lang w:val="en-US" w:eastAsia="zh-CN"/>
        </w:rPr>
        <w:t>, Soulillou JP. Immunosuppressive drugs and the risk of cancer after organ transplantation. </w:t>
      </w:r>
      <w:r w:rsidRPr="00966EE9">
        <w:rPr>
          <w:rFonts w:ascii="Book Antiqua" w:eastAsia="SimSun" w:hAnsi="Book Antiqua" w:cs="SimSun"/>
          <w:i/>
          <w:iCs/>
          <w:sz w:val="21"/>
          <w:szCs w:val="21"/>
          <w:lang w:val="en-US" w:eastAsia="zh-CN"/>
        </w:rPr>
        <w:t>N Engl J Med</w:t>
      </w:r>
      <w:r w:rsidRPr="00966EE9">
        <w:rPr>
          <w:rFonts w:ascii="Book Antiqua" w:eastAsia="SimSun" w:hAnsi="Book Antiqua" w:cs="SimSun"/>
          <w:sz w:val="21"/>
          <w:szCs w:val="21"/>
          <w:lang w:val="en-US" w:eastAsia="zh-CN"/>
        </w:rPr>
        <w:t> 2005; </w:t>
      </w:r>
      <w:r w:rsidRPr="00966EE9">
        <w:rPr>
          <w:rFonts w:ascii="Book Antiqua" w:eastAsia="SimSun" w:hAnsi="Book Antiqua" w:cs="SimSun"/>
          <w:b/>
          <w:bCs/>
          <w:sz w:val="21"/>
          <w:szCs w:val="21"/>
          <w:lang w:val="en-US" w:eastAsia="zh-CN"/>
        </w:rPr>
        <w:t>352</w:t>
      </w:r>
      <w:r w:rsidRPr="00966EE9">
        <w:rPr>
          <w:rFonts w:ascii="Book Antiqua" w:eastAsia="SimSun" w:hAnsi="Book Antiqua" w:cs="SimSun"/>
          <w:sz w:val="21"/>
          <w:szCs w:val="21"/>
          <w:lang w:val="en-US" w:eastAsia="zh-CN"/>
        </w:rPr>
        <w:t>: 1371-1373 [PMID: 15800234 DOI: 10.1056/NEJMe058018]</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27 </w:t>
      </w:r>
      <w:r w:rsidRPr="00966EE9">
        <w:rPr>
          <w:rFonts w:ascii="Book Antiqua" w:eastAsia="SimSun" w:hAnsi="Book Antiqua" w:cs="SimSun"/>
          <w:b/>
          <w:bCs/>
          <w:sz w:val="21"/>
          <w:szCs w:val="21"/>
          <w:lang w:val="en-US" w:eastAsia="zh-CN"/>
        </w:rPr>
        <w:t>Benlloch S</w:t>
      </w:r>
      <w:r w:rsidRPr="00966EE9">
        <w:rPr>
          <w:rFonts w:ascii="Book Antiqua" w:eastAsia="SimSun" w:hAnsi="Book Antiqua" w:cs="SimSun"/>
          <w:sz w:val="21"/>
          <w:szCs w:val="21"/>
          <w:lang w:val="en-US" w:eastAsia="zh-CN"/>
        </w:rPr>
        <w:t>, Berenguer M, Prieto M, Moreno R, San Juan F, Rayón M, Mir J, Segura A, Berenguer J. De novo internal neoplasms after liver transplantation: increased risk and aggressive behavior in recent years? </w:t>
      </w:r>
      <w:r w:rsidRPr="00966EE9">
        <w:rPr>
          <w:rFonts w:ascii="Book Antiqua" w:eastAsia="SimSun" w:hAnsi="Book Antiqua" w:cs="SimSun"/>
          <w:i/>
          <w:iCs/>
          <w:sz w:val="21"/>
          <w:szCs w:val="21"/>
          <w:lang w:val="en-US" w:eastAsia="zh-CN"/>
        </w:rPr>
        <w:t>Am J Transplant</w:t>
      </w:r>
      <w:r w:rsidRPr="00966EE9">
        <w:rPr>
          <w:rFonts w:ascii="Book Antiqua" w:eastAsia="SimSun" w:hAnsi="Book Antiqua" w:cs="SimSun"/>
          <w:sz w:val="21"/>
          <w:szCs w:val="21"/>
          <w:lang w:val="en-US" w:eastAsia="zh-CN"/>
        </w:rPr>
        <w:t> 2004; </w:t>
      </w:r>
      <w:r w:rsidRPr="00966EE9">
        <w:rPr>
          <w:rFonts w:ascii="Book Antiqua" w:eastAsia="SimSun" w:hAnsi="Book Antiqua" w:cs="SimSun"/>
          <w:b/>
          <w:bCs/>
          <w:sz w:val="21"/>
          <w:szCs w:val="21"/>
          <w:lang w:val="en-US" w:eastAsia="zh-CN"/>
        </w:rPr>
        <w:t>4</w:t>
      </w:r>
      <w:r w:rsidRPr="00966EE9">
        <w:rPr>
          <w:rFonts w:ascii="Book Antiqua" w:eastAsia="SimSun" w:hAnsi="Book Antiqua" w:cs="SimSun"/>
          <w:sz w:val="21"/>
          <w:szCs w:val="21"/>
          <w:lang w:val="en-US" w:eastAsia="zh-CN"/>
        </w:rPr>
        <w:t>: 596-604 [PMID: 15023152 DOI: 10.1111/j.1600-6143.2004.00380.x]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28 </w:t>
      </w:r>
      <w:r w:rsidRPr="00966EE9">
        <w:rPr>
          <w:rFonts w:ascii="Book Antiqua" w:eastAsia="SimSun" w:hAnsi="Book Antiqua" w:cs="SimSun"/>
          <w:b/>
          <w:bCs/>
          <w:sz w:val="21"/>
          <w:szCs w:val="21"/>
          <w:lang w:val="en-US" w:eastAsia="zh-CN"/>
        </w:rPr>
        <w:t>Duvoux C</w:t>
      </w:r>
      <w:r w:rsidRPr="00966EE9">
        <w:rPr>
          <w:rFonts w:ascii="Book Antiqua" w:eastAsia="SimSun" w:hAnsi="Book Antiqua" w:cs="SimSun"/>
          <w:sz w:val="21"/>
          <w:szCs w:val="21"/>
          <w:lang w:val="en-US" w:eastAsia="zh-CN"/>
        </w:rPr>
        <w:t>, Pageaux GP, Vanlemmens C, Roudot-Thoraval F, Vincens-Rolland AL, Hézode C, Gaulard P, Miguet JP, Larrey D, Dhumeaux D, Cherqui D. Risk factors for lymphoproliferative disorders after liver transplantation in adults: an analysis of 480 patients.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2002; </w:t>
      </w:r>
      <w:r w:rsidRPr="00966EE9">
        <w:rPr>
          <w:rFonts w:ascii="Book Antiqua" w:eastAsia="SimSun" w:hAnsi="Book Antiqua" w:cs="SimSun"/>
          <w:b/>
          <w:bCs/>
          <w:sz w:val="21"/>
          <w:szCs w:val="21"/>
          <w:lang w:val="en-US" w:eastAsia="zh-CN"/>
        </w:rPr>
        <w:t>74</w:t>
      </w:r>
      <w:r w:rsidRPr="00966EE9">
        <w:rPr>
          <w:rFonts w:ascii="Book Antiqua" w:eastAsia="SimSun" w:hAnsi="Book Antiqua" w:cs="SimSun"/>
          <w:sz w:val="21"/>
          <w:szCs w:val="21"/>
          <w:lang w:val="en-US" w:eastAsia="zh-CN"/>
        </w:rPr>
        <w:t>: 1103-1109 [PMID: 12438954 DOI: 10.1097/01.TP.0000031543.16208.1C]</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29 </w:t>
      </w:r>
      <w:r w:rsidRPr="00966EE9">
        <w:rPr>
          <w:rFonts w:ascii="Book Antiqua" w:eastAsia="SimSun" w:hAnsi="Book Antiqua" w:cs="SimSun"/>
          <w:b/>
          <w:bCs/>
          <w:sz w:val="21"/>
          <w:szCs w:val="21"/>
          <w:lang w:val="en-US" w:eastAsia="zh-CN"/>
        </w:rPr>
        <w:t>McLaughlin K</w:t>
      </w:r>
      <w:r w:rsidRPr="00966EE9">
        <w:rPr>
          <w:rFonts w:ascii="Book Antiqua" w:eastAsia="SimSun" w:hAnsi="Book Antiqua" w:cs="SimSun"/>
          <w:sz w:val="21"/>
          <w:szCs w:val="21"/>
          <w:lang w:val="en-US" w:eastAsia="zh-CN"/>
        </w:rPr>
        <w:t xml:space="preserve">, Wajstaub S, Marotta P, Adams P, Grant DR, Wall WJ, Jevnikar AM, Rizkalla KS. Increased risk for posttransplant lymphoproliferative disease in recipients of liver </w:t>
      </w:r>
      <w:r w:rsidRPr="00966EE9">
        <w:rPr>
          <w:rFonts w:ascii="Book Antiqua" w:eastAsia="SimSun" w:hAnsi="Book Antiqua" w:cs="SimSun"/>
          <w:sz w:val="21"/>
          <w:szCs w:val="21"/>
          <w:lang w:val="en-US" w:eastAsia="zh-CN"/>
        </w:rPr>
        <w:lastRenderedPageBreak/>
        <w:t>transplants with hepatitis C. </w:t>
      </w:r>
      <w:r w:rsidRPr="00966EE9">
        <w:rPr>
          <w:rFonts w:ascii="Book Antiqua" w:eastAsia="SimSun" w:hAnsi="Book Antiqua" w:cs="SimSun"/>
          <w:i/>
          <w:iCs/>
          <w:sz w:val="21"/>
          <w:szCs w:val="21"/>
          <w:lang w:val="en-US" w:eastAsia="zh-CN"/>
        </w:rPr>
        <w:t>Liver Transpl</w:t>
      </w:r>
      <w:r w:rsidRPr="00966EE9">
        <w:rPr>
          <w:rFonts w:ascii="Book Antiqua" w:eastAsia="SimSun" w:hAnsi="Book Antiqua" w:cs="SimSun"/>
          <w:sz w:val="21"/>
          <w:szCs w:val="21"/>
          <w:lang w:val="en-US" w:eastAsia="zh-CN"/>
        </w:rPr>
        <w:t> 2000; </w:t>
      </w:r>
      <w:r w:rsidRPr="00966EE9">
        <w:rPr>
          <w:rFonts w:ascii="Book Antiqua" w:eastAsia="SimSun" w:hAnsi="Book Antiqua" w:cs="SimSun"/>
          <w:b/>
          <w:bCs/>
          <w:sz w:val="21"/>
          <w:szCs w:val="21"/>
          <w:lang w:val="en-US" w:eastAsia="zh-CN"/>
        </w:rPr>
        <w:t>6</w:t>
      </w:r>
      <w:r w:rsidRPr="00966EE9">
        <w:rPr>
          <w:rFonts w:ascii="Book Antiqua" w:eastAsia="SimSun" w:hAnsi="Book Antiqua" w:cs="SimSun"/>
          <w:sz w:val="21"/>
          <w:szCs w:val="21"/>
          <w:lang w:val="en-US" w:eastAsia="zh-CN"/>
        </w:rPr>
        <w:t>: 570-574 [PMID: 10980055 DOI: 10.1053/jlts.2000.7578]</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30 </w:t>
      </w:r>
      <w:r w:rsidRPr="00966EE9">
        <w:rPr>
          <w:rFonts w:ascii="Book Antiqua" w:eastAsia="SimSun" w:hAnsi="Book Antiqua" w:cs="SimSun"/>
          <w:b/>
          <w:bCs/>
          <w:sz w:val="21"/>
          <w:szCs w:val="21"/>
          <w:lang w:val="en-US" w:eastAsia="zh-CN"/>
        </w:rPr>
        <w:t>Penn I</w:t>
      </w:r>
      <w:r w:rsidRPr="00966EE9">
        <w:rPr>
          <w:rFonts w:ascii="Book Antiqua" w:eastAsia="SimSun" w:hAnsi="Book Antiqua" w:cs="SimSun"/>
          <w:sz w:val="21"/>
          <w:szCs w:val="21"/>
          <w:lang w:val="en-US" w:eastAsia="zh-CN"/>
        </w:rPr>
        <w:t>. De novo malignances in pediatric organ transplant recipients. </w:t>
      </w:r>
      <w:r w:rsidRPr="00966EE9">
        <w:rPr>
          <w:rFonts w:ascii="Book Antiqua" w:eastAsia="SimSun" w:hAnsi="Book Antiqua" w:cs="SimSun"/>
          <w:i/>
          <w:iCs/>
          <w:sz w:val="21"/>
          <w:szCs w:val="21"/>
          <w:lang w:val="en-US" w:eastAsia="zh-CN"/>
        </w:rPr>
        <w:t>Pediatr Transplant</w:t>
      </w:r>
      <w:r w:rsidRPr="00966EE9">
        <w:rPr>
          <w:rFonts w:ascii="Book Antiqua" w:eastAsia="SimSun" w:hAnsi="Book Antiqua" w:cs="SimSun"/>
          <w:sz w:val="21"/>
          <w:szCs w:val="21"/>
          <w:lang w:val="en-US" w:eastAsia="zh-CN"/>
        </w:rPr>
        <w:t> 1998; </w:t>
      </w:r>
      <w:r w:rsidRPr="00966EE9">
        <w:rPr>
          <w:rFonts w:ascii="Book Antiqua" w:eastAsia="SimSun" w:hAnsi="Book Antiqua" w:cs="SimSun"/>
          <w:b/>
          <w:bCs/>
          <w:sz w:val="21"/>
          <w:szCs w:val="21"/>
          <w:lang w:val="en-US" w:eastAsia="zh-CN"/>
        </w:rPr>
        <w:t>2</w:t>
      </w:r>
      <w:r w:rsidRPr="00966EE9">
        <w:rPr>
          <w:rFonts w:ascii="Book Antiqua" w:eastAsia="SimSun" w:hAnsi="Book Antiqua" w:cs="SimSun"/>
          <w:sz w:val="21"/>
          <w:szCs w:val="21"/>
          <w:lang w:val="en-US" w:eastAsia="zh-CN"/>
        </w:rPr>
        <w:t>: 56-63 [PMID: 10084762]</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31 </w:t>
      </w:r>
      <w:r w:rsidRPr="00966EE9">
        <w:rPr>
          <w:rFonts w:ascii="Book Antiqua" w:eastAsia="SimSun" w:hAnsi="Book Antiqua" w:cs="SimSun"/>
          <w:b/>
          <w:bCs/>
          <w:sz w:val="21"/>
          <w:szCs w:val="21"/>
          <w:lang w:val="en-US" w:eastAsia="zh-CN"/>
        </w:rPr>
        <w:t>Smets F</w:t>
      </w:r>
      <w:r w:rsidRPr="00966EE9">
        <w:rPr>
          <w:rFonts w:ascii="Book Antiqua" w:eastAsia="SimSun" w:hAnsi="Book Antiqua" w:cs="SimSun"/>
          <w:sz w:val="21"/>
          <w:szCs w:val="21"/>
          <w:lang w:val="en-US" w:eastAsia="zh-CN"/>
        </w:rPr>
        <w:t>, Sokal EM. Epstein-Barr virus-related lymphoproliferation in children after liver transplant: role of immunity, diagnosis, and management. </w:t>
      </w:r>
      <w:r w:rsidRPr="00966EE9">
        <w:rPr>
          <w:rFonts w:ascii="Book Antiqua" w:eastAsia="SimSun" w:hAnsi="Book Antiqua" w:cs="SimSun"/>
          <w:i/>
          <w:iCs/>
          <w:sz w:val="21"/>
          <w:szCs w:val="21"/>
          <w:lang w:val="en-US" w:eastAsia="zh-CN"/>
        </w:rPr>
        <w:t>Pediatr Transplant</w:t>
      </w:r>
      <w:r w:rsidRPr="00966EE9">
        <w:rPr>
          <w:rFonts w:ascii="Book Antiqua" w:eastAsia="SimSun" w:hAnsi="Book Antiqua" w:cs="SimSun"/>
          <w:sz w:val="21"/>
          <w:szCs w:val="21"/>
          <w:lang w:val="en-US" w:eastAsia="zh-CN"/>
        </w:rPr>
        <w:t> 2002; </w:t>
      </w:r>
      <w:r w:rsidRPr="00966EE9">
        <w:rPr>
          <w:rFonts w:ascii="Book Antiqua" w:eastAsia="SimSun" w:hAnsi="Book Antiqua" w:cs="SimSun"/>
          <w:b/>
          <w:bCs/>
          <w:sz w:val="21"/>
          <w:szCs w:val="21"/>
          <w:lang w:val="en-US" w:eastAsia="zh-CN"/>
        </w:rPr>
        <w:t>6</w:t>
      </w:r>
      <w:r w:rsidRPr="00966EE9">
        <w:rPr>
          <w:rFonts w:ascii="Book Antiqua" w:eastAsia="SimSun" w:hAnsi="Book Antiqua" w:cs="SimSun"/>
          <w:sz w:val="21"/>
          <w:szCs w:val="21"/>
          <w:lang w:val="en-US" w:eastAsia="zh-CN"/>
        </w:rPr>
        <w:t>: 280-287 [PMID: 12234267]</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32 </w:t>
      </w:r>
      <w:r w:rsidRPr="00966EE9">
        <w:rPr>
          <w:rFonts w:ascii="Book Antiqua" w:eastAsia="SimSun" w:hAnsi="Book Antiqua" w:cs="SimSun"/>
          <w:b/>
          <w:bCs/>
          <w:sz w:val="21"/>
          <w:szCs w:val="21"/>
          <w:lang w:val="en-US" w:eastAsia="zh-CN"/>
        </w:rPr>
        <w:t>Cacciarelli TV</w:t>
      </w:r>
      <w:r w:rsidRPr="00966EE9">
        <w:rPr>
          <w:rFonts w:ascii="Book Antiqua" w:eastAsia="SimSun" w:hAnsi="Book Antiqua" w:cs="SimSun"/>
          <w:sz w:val="21"/>
          <w:szCs w:val="21"/>
          <w:lang w:val="en-US" w:eastAsia="zh-CN"/>
        </w:rPr>
        <w:t>, Reyes J, Jaffe R, Mazariegos GV, Jain A, Fung JJ, Green M. Primary tacrolimus (FK506) therapy and the long-term risk of post-transplant lymphoproliferative disease in pediatric liver transplant recipients. </w:t>
      </w:r>
      <w:r w:rsidRPr="00966EE9">
        <w:rPr>
          <w:rFonts w:ascii="Book Antiqua" w:eastAsia="SimSun" w:hAnsi="Book Antiqua" w:cs="SimSun"/>
          <w:i/>
          <w:iCs/>
          <w:sz w:val="21"/>
          <w:szCs w:val="21"/>
          <w:lang w:val="en-US" w:eastAsia="zh-CN"/>
        </w:rPr>
        <w:t>Pediatr Transplant</w:t>
      </w:r>
      <w:r w:rsidRPr="00966EE9">
        <w:rPr>
          <w:rFonts w:ascii="Book Antiqua" w:eastAsia="SimSun" w:hAnsi="Book Antiqua" w:cs="SimSun"/>
          <w:sz w:val="21"/>
          <w:szCs w:val="21"/>
          <w:lang w:val="en-US" w:eastAsia="zh-CN"/>
        </w:rPr>
        <w:t> 2001; </w:t>
      </w:r>
      <w:r w:rsidRPr="00966EE9">
        <w:rPr>
          <w:rFonts w:ascii="Book Antiqua" w:eastAsia="SimSun" w:hAnsi="Book Antiqua" w:cs="SimSun"/>
          <w:b/>
          <w:bCs/>
          <w:sz w:val="21"/>
          <w:szCs w:val="21"/>
          <w:lang w:val="en-US" w:eastAsia="zh-CN"/>
        </w:rPr>
        <w:t>5</w:t>
      </w:r>
      <w:r w:rsidRPr="00966EE9">
        <w:rPr>
          <w:rFonts w:ascii="Book Antiqua" w:eastAsia="SimSun" w:hAnsi="Book Antiqua" w:cs="SimSun"/>
          <w:sz w:val="21"/>
          <w:szCs w:val="21"/>
          <w:lang w:val="en-US" w:eastAsia="zh-CN"/>
        </w:rPr>
        <w:t>: 359-364 [PMID: 11560756]</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33 </w:t>
      </w:r>
      <w:r w:rsidRPr="00966EE9">
        <w:rPr>
          <w:rFonts w:ascii="Book Antiqua" w:eastAsia="SimSun" w:hAnsi="Book Antiqua" w:cs="SimSun"/>
          <w:b/>
          <w:bCs/>
          <w:sz w:val="21"/>
          <w:szCs w:val="21"/>
          <w:lang w:val="en-US" w:eastAsia="zh-CN"/>
        </w:rPr>
        <w:t>Cox KL</w:t>
      </w:r>
      <w:r w:rsidRPr="00966EE9">
        <w:rPr>
          <w:rFonts w:ascii="Book Antiqua" w:eastAsia="SimSun" w:hAnsi="Book Antiqua" w:cs="SimSun"/>
          <w:sz w:val="21"/>
          <w:szCs w:val="21"/>
          <w:lang w:val="en-US" w:eastAsia="zh-CN"/>
        </w:rPr>
        <w:t>, Lawrence-Miyasaki LS, Garcia-Kennedy R, Lennette ET, Martinez OM, Krams SM, Berquist WE, So SK, Esquivel CO. An increased incidence of Epstein-Barr virus infection and lymphoproliferative disorder in young children on FK506 after liver transplantation.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1995; </w:t>
      </w:r>
      <w:r w:rsidRPr="00966EE9">
        <w:rPr>
          <w:rFonts w:ascii="Book Antiqua" w:eastAsia="SimSun" w:hAnsi="Book Antiqua" w:cs="SimSun"/>
          <w:b/>
          <w:bCs/>
          <w:sz w:val="21"/>
          <w:szCs w:val="21"/>
          <w:lang w:val="en-US" w:eastAsia="zh-CN"/>
        </w:rPr>
        <w:t>59</w:t>
      </w:r>
      <w:r w:rsidRPr="00966EE9">
        <w:rPr>
          <w:rFonts w:ascii="Book Antiqua" w:eastAsia="SimSun" w:hAnsi="Book Antiqua" w:cs="SimSun"/>
          <w:sz w:val="21"/>
          <w:szCs w:val="21"/>
          <w:lang w:val="en-US" w:eastAsia="zh-CN"/>
        </w:rPr>
        <w:t>: 524-529 [PMID: 7533344]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34 </w:t>
      </w:r>
      <w:r w:rsidRPr="00966EE9">
        <w:rPr>
          <w:rFonts w:ascii="Book Antiqua" w:eastAsia="SimSun" w:hAnsi="Book Antiqua" w:cs="SimSun"/>
          <w:b/>
          <w:bCs/>
          <w:sz w:val="21"/>
          <w:szCs w:val="21"/>
          <w:lang w:val="en-US" w:eastAsia="zh-CN"/>
        </w:rPr>
        <w:t>Younes BS</w:t>
      </w:r>
      <w:r w:rsidRPr="00966EE9">
        <w:rPr>
          <w:rFonts w:ascii="Book Antiqua" w:eastAsia="SimSun" w:hAnsi="Book Antiqua" w:cs="SimSun"/>
          <w:sz w:val="21"/>
          <w:szCs w:val="21"/>
          <w:lang w:val="en-US" w:eastAsia="zh-CN"/>
        </w:rPr>
        <w:t>, McDiarmid SV, Martin MG, Vargas JH, Goss JA, Busuttil RW, Ament ME. The effect of immunosuppression on posttransplant lymphoproliferative disease in pediatric liver transplant patients.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2000; </w:t>
      </w:r>
      <w:r w:rsidRPr="00966EE9">
        <w:rPr>
          <w:rFonts w:ascii="Book Antiqua" w:eastAsia="SimSun" w:hAnsi="Book Antiqua" w:cs="SimSun"/>
          <w:b/>
          <w:bCs/>
          <w:sz w:val="21"/>
          <w:szCs w:val="21"/>
          <w:lang w:val="en-US" w:eastAsia="zh-CN"/>
        </w:rPr>
        <w:t>70</w:t>
      </w:r>
      <w:r w:rsidRPr="00966EE9">
        <w:rPr>
          <w:rFonts w:ascii="Book Antiqua" w:eastAsia="SimSun" w:hAnsi="Book Antiqua" w:cs="SimSun"/>
          <w:sz w:val="21"/>
          <w:szCs w:val="21"/>
          <w:lang w:val="en-US" w:eastAsia="zh-CN"/>
        </w:rPr>
        <w:t>: 94-99 [PMID: 10919581]</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35 </w:t>
      </w:r>
      <w:r w:rsidRPr="00966EE9">
        <w:rPr>
          <w:rFonts w:ascii="Book Antiqua" w:eastAsia="SimSun" w:hAnsi="Book Antiqua" w:cs="SimSun"/>
          <w:b/>
          <w:bCs/>
          <w:sz w:val="21"/>
          <w:szCs w:val="21"/>
          <w:lang w:val="en-US" w:eastAsia="zh-CN"/>
        </w:rPr>
        <w:t>Guthery SL</w:t>
      </w:r>
      <w:r w:rsidRPr="00966EE9">
        <w:rPr>
          <w:rFonts w:ascii="Book Antiqua" w:eastAsia="SimSun" w:hAnsi="Book Antiqua" w:cs="SimSun"/>
          <w:sz w:val="21"/>
          <w:szCs w:val="21"/>
          <w:lang w:val="en-US" w:eastAsia="zh-CN"/>
        </w:rPr>
        <w:t>, Heubi JE, Bucuvalas JC, Gross TG, Ryckman FC, Alonso MH, Balistreri WF, Hornung RW. Determination of risk factors for Epstein-Barr virus-associated posttransplant lymphoproliferative disorder in pediatric liver transplant recipients using objective case ascertainment.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2003; </w:t>
      </w:r>
      <w:r w:rsidRPr="00966EE9">
        <w:rPr>
          <w:rFonts w:ascii="Book Antiqua" w:eastAsia="SimSun" w:hAnsi="Book Antiqua" w:cs="SimSun"/>
          <w:b/>
          <w:bCs/>
          <w:sz w:val="21"/>
          <w:szCs w:val="21"/>
          <w:lang w:val="en-US" w:eastAsia="zh-CN"/>
        </w:rPr>
        <w:t>75</w:t>
      </w:r>
      <w:r w:rsidRPr="00966EE9">
        <w:rPr>
          <w:rFonts w:ascii="Book Antiqua" w:eastAsia="SimSun" w:hAnsi="Book Antiqua" w:cs="SimSun"/>
          <w:sz w:val="21"/>
          <w:szCs w:val="21"/>
          <w:lang w:val="en-US" w:eastAsia="zh-CN"/>
        </w:rPr>
        <w:t>: 987-993 [PMID: 12698085 DOI: 10.1097/01.TP.0000057244.03192.BD]</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36 </w:t>
      </w:r>
      <w:r w:rsidRPr="00966EE9">
        <w:rPr>
          <w:rFonts w:ascii="Book Antiqua" w:eastAsia="SimSun" w:hAnsi="Book Antiqua" w:cs="SimSun"/>
          <w:b/>
          <w:bCs/>
          <w:sz w:val="21"/>
          <w:szCs w:val="21"/>
          <w:lang w:val="en-US" w:eastAsia="zh-CN"/>
        </w:rPr>
        <w:t>Fukushima D</w:t>
      </w:r>
      <w:r w:rsidRPr="00966EE9">
        <w:rPr>
          <w:rFonts w:ascii="Book Antiqua" w:eastAsia="SimSun" w:hAnsi="Book Antiqua" w:cs="SimSun"/>
          <w:sz w:val="21"/>
          <w:szCs w:val="21"/>
          <w:lang w:val="en-US" w:eastAsia="zh-CN"/>
        </w:rPr>
        <w:t>, Sato K, Kawagishi N, Ohuchi N, Satomi S. Epstein-Barr virus--associated posttransplantation lymphoproliferative disorder with tacrolimus metabolism deterioration in infants after living-donor liver transplantation.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2015; </w:t>
      </w:r>
      <w:r w:rsidRPr="00966EE9">
        <w:rPr>
          <w:rFonts w:ascii="Book Antiqua" w:eastAsia="SimSun" w:hAnsi="Book Antiqua" w:cs="SimSun"/>
          <w:b/>
          <w:bCs/>
          <w:sz w:val="21"/>
          <w:szCs w:val="21"/>
          <w:lang w:val="en-US" w:eastAsia="zh-CN"/>
        </w:rPr>
        <w:t>99</w:t>
      </w:r>
      <w:r w:rsidRPr="00966EE9">
        <w:rPr>
          <w:rFonts w:ascii="Book Antiqua" w:eastAsia="SimSun" w:hAnsi="Book Antiqua" w:cs="SimSun"/>
          <w:sz w:val="21"/>
          <w:szCs w:val="21"/>
          <w:lang w:val="en-US" w:eastAsia="zh-CN"/>
        </w:rPr>
        <w:t>: 114-119 [PMID: 24846306 DOI: 10.1097/TP.0000000000000255]</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37 </w:t>
      </w:r>
      <w:r w:rsidRPr="00966EE9">
        <w:rPr>
          <w:rFonts w:ascii="Book Antiqua" w:eastAsia="SimSun" w:hAnsi="Book Antiqua" w:cs="SimSun"/>
          <w:b/>
          <w:bCs/>
          <w:sz w:val="21"/>
          <w:szCs w:val="21"/>
          <w:lang w:val="en-US" w:eastAsia="zh-CN"/>
        </w:rPr>
        <w:t>Narkewicz MR</w:t>
      </w:r>
      <w:r w:rsidRPr="00966EE9">
        <w:rPr>
          <w:rFonts w:ascii="Book Antiqua" w:eastAsia="SimSun" w:hAnsi="Book Antiqua" w:cs="SimSun"/>
          <w:sz w:val="21"/>
          <w:szCs w:val="21"/>
          <w:lang w:val="en-US" w:eastAsia="zh-CN"/>
        </w:rPr>
        <w:t>, Green M, Dunn S, Millis M, McDiarmid S, Mazariegos G, Anand R, Yin W. Decreasing incidence of symptomatic Epstein-Barr virus disease and posttransplant lymphoproliferative disorder in pediatric liver transplant recipients: report of the studies of pediatric liver transplantation experience. </w:t>
      </w:r>
      <w:r w:rsidRPr="00966EE9">
        <w:rPr>
          <w:rFonts w:ascii="Book Antiqua" w:eastAsia="SimSun" w:hAnsi="Book Antiqua" w:cs="SimSun"/>
          <w:i/>
          <w:iCs/>
          <w:sz w:val="21"/>
          <w:szCs w:val="21"/>
          <w:lang w:val="en-US" w:eastAsia="zh-CN"/>
        </w:rPr>
        <w:t>Liver Transpl</w:t>
      </w:r>
      <w:r w:rsidRPr="00966EE9">
        <w:rPr>
          <w:rFonts w:ascii="Book Antiqua" w:eastAsia="SimSun" w:hAnsi="Book Antiqua" w:cs="SimSun"/>
          <w:sz w:val="21"/>
          <w:szCs w:val="21"/>
          <w:lang w:val="en-US" w:eastAsia="zh-CN"/>
        </w:rPr>
        <w:t> 2013; </w:t>
      </w:r>
      <w:r w:rsidRPr="00966EE9">
        <w:rPr>
          <w:rFonts w:ascii="Book Antiqua" w:eastAsia="SimSun" w:hAnsi="Book Antiqua" w:cs="SimSun"/>
          <w:b/>
          <w:bCs/>
          <w:sz w:val="21"/>
          <w:szCs w:val="21"/>
          <w:lang w:val="en-US" w:eastAsia="zh-CN"/>
        </w:rPr>
        <w:t>19</w:t>
      </w:r>
      <w:r w:rsidRPr="00966EE9">
        <w:rPr>
          <w:rFonts w:ascii="Book Antiqua" w:eastAsia="SimSun" w:hAnsi="Book Antiqua" w:cs="SimSun"/>
          <w:sz w:val="21"/>
          <w:szCs w:val="21"/>
          <w:lang w:val="en-US" w:eastAsia="zh-CN"/>
        </w:rPr>
        <w:t>: 730-740 [PMID: 23696264 DOI: 10.1002/lt.23659]</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lastRenderedPageBreak/>
        <w:t>38 </w:t>
      </w:r>
      <w:r w:rsidRPr="00966EE9">
        <w:rPr>
          <w:rFonts w:ascii="Book Antiqua" w:eastAsia="SimSun" w:hAnsi="Book Antiqua" w:cs="SimSun"/>
          <w:b/>
          <w:bCs/>
          <w:sz w:val="21"/>
          <w:szCs w:val="21"/>
          <w:lang w:val="en-US" w:eastAsia="zh-CN"/>
        </w:rPr>
        <w:t>Khedmat H</w:t>
      </w:r>
      <w:r w:rsidRPr="00966EE9">
        <w:rPr>
          <w:rFonts w:ascii="Book Antiqua" w:eastAsia="SimSun" w:hAnsi="Book Antiqua" w:cs="SimSun"/>
          <w:sz w:val="21"/>
          <w:szCs w:val="21"/>
          <w:lang w:val="en-US" w:eastAsia="zh-CN"/>
        </w:rPr>
        <w:t>, Taheri S. Lymphoproliferative disorders in pediatric liver allograft recipients: a review of 212 cases. </w:t>
      </w:r>
      <w:r w:rsidRPr="00966EE9">
        <w:rPr>
          <w:rFonts w:ascii="Book Antiqua" w:eastAsia="SimSun" w:hAnsi="Book Antiqua" w:cs="SimSun"/>
          <w:i/>
          <w:iCs/>
          <w:sz w:val="21"/>
          <w:szCs w:val="21"/>
          <w:lang w:val="en-US" w:eastAsia="zh-CN"/>
        </w:rPr>
        <w:t>Hematol Oncol Stem Cell Ther</w:t>
      </w:r>
      <w:r w:rsidRPr="00966EE9">
        <w:rPr>
          <w:rFonts w:ascii="Book Antiqua" w:eastAsia="SimSun" w:hAnsi="Book Antiqua" w:cs="SimSun"/>
          <w:sz w:val="21"/>
          <w:szCs w:val="21"/>
          <w:lang w:val="en-US" w:eastAsia="zh-CN"/>
        </w:rPr>
        <w:t> 2012; </w:t>
      </w:r>
      <w:r w:rsidRPr="00966EE9">
        <w:rPr>
          <w:rFonts w:ascii="Book Antiqua" w:eastAsia="SimSun" w:hAnsi="Book Antiqua" w:cs="SimSun"/>
          <w:b/>
          <w:bCs/>
          <w:sz w:val="21"/>
          <w:szCs w:val="21"/>
          <w:lang w:val="en-US" w:eastAsia="zh-CN"/>
        </w:rPr>
        <w:t>5</w:t>
      </w:r>
      <w:r w:rsidRPr="00966EE9">
        <w:rPr>
          <w:rFonts w:ascii="Book Antiqua" w:eastAsia="SimSun" w:hAnsi="Book Antiqua" w:cs="SimSun"/>
          <w:sz w:val="21"/>
          <w:szCs w:val="21"/>
          <w:lang w:val="en-US" w:eastAsia="zh-CN"/>
        </w:rPr>
        <w:t>: 84-90 [PMID: 22828371]</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39 </w:t>
      </w:r>
      <w:r w:rsidRPr="00966EE9">
        <w:rPr>
          <w:rFonts w:ascii="Book Antiqua" w:eastAsia="SimSun" w:hAnsi="Book Antiqua" w:cs="SimSun"/>
          <w:b/>
          <w:bCs/>
          <w:sz w:val="21"/>
          <w:szCs w:val="21"/>
          <w:lang w:val="en-US" w:eastAsia="zh-CN"/>
        </w:rPr>
        <w:t>Gupta S</w:t>
      </w:r>
      <w:r w:rsidRPr="00966EE9">
        <w:rPr>
          <w:rFonts w:ascii="Book Antiqua" w:eastAsia="SimSun" w:hAnsi="Book Antiqua" w:cs="SimSun"/>
          <w:sz w:val="21"/>
          <w:szCs w:val="21"/>
          <w:lang w:val="en-US" w:eastAsia="zh-CN"/>
        </w:rPr>
        <w:t>, Fricker FJ, González-Peralta RP, Slayton WB, Schuler PM, Dharnidharka VR. Post-transplant lymphoproliferative disorder in children: recent outcomes and response to dual rituximab/low-dose chemotherapy combination. </w:t>
      </w:r>
      <w:r w:rsidRPr="00966EE9">
        <w:rPr>
          <w:rFonts w:ascii="Book Antiqua" w:eastAsia="SimSun" w:hAnsi="Book Antiqua" w:cs="SimSun"/>
          <w:i/>
          <w:iCs/>
          <w:sz w:val="21"/>
          <w:szCs w:val="21"/>
          <w:lang w:val="en-US" w:eastAsia="zh-CN"/>
        </w:rPr>
        <w:t>Pediatr Transplant</w:t>
      </w:r>
      <w:r w:rsidRPr="00966EE9">
        <w:rPr>
          <w:rFonts w:ascii="Book Antiqua" w:eastAsia="SimSun" w:hAnsi="Book Antiqua" w:cs="SimSun"/>
          <w:sz w:val="21"/>
          <w:szCs w:val="21"/>
          <w:lang w:val="en-US" w:eastAsia="zh-CN"/>
        </w:rPr>
        <w:t> 2010; </w:t>
      </w:r>
      <w:r w:rsidRPr="00966EE9">
        <w:rPr>
          <w:rFonts w:ascii="Book Antiqua" w:eastAsia="SimSun" w:hAnsi="Book Antiqua" w:cs="SimSun"/>
          <w:b/>
          <w:bCs/>
          <w:sz w:val="21"/>
          <w:szCs w:val="21"/>
          <w:lang w:val="en-US" w:eastAsia="zh-CN"/>
        </w:rPr>
        <w:t>14</w:t>
      </w:r>
      <w:r w:rsidRPr="00966EE9">
        <w:rPr>
          <w:rFonts w:ascii="Book Antiqua" w:eastAsia="SimSun" w:hAnsi="Book Antiqua" w:cs="SimSun"/>
          <w:sz w:val="21"/>
          <w:szCs w:val="21"/>
          <w:lang w:val="en-US" w:eastAsia="zh-CN"/>
        </w:rPr>
        <w:t>: 896-902 [PMID: 20642490 DOI: 10.1111/j.1399-3046.2010.01370.x]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40 </w:t>
      </w:r>
      <w:r w:rsidRPr="00966EE9">
        <w:rPr>
          <w:rFonts w:ascii="Book Antiqua" w:eastAsia="SimSun" w:hAnsi="Book Antiqua" w:cs="SimSun"/>
          <w:b/>
          <w:bCs/>
          <w:sz w:val="21"/>
          <w:szCs w:val="21"/>
          <w:lang w:val="en-US" w:eastAsia="zh-CN"/>
        </w:rPr>
        <w:t>Smets F</w:t>
      </w:r>
      <w:r w:rsidRPr="00966EE9">
        <w:rPr>
          <w:rFonts w:ascii="Book Antiqua" w:eastAsia="SimSun" w:hAnsi="Book Antiqua" w:cs="SimSun"/>
          <w:sz w:val="21"/>
          <w:szCs w:val="21"/>
          <w:lang w:val="en-US" w:eastAsia="zh-CN"/>
        </w:rPr>
        <w:t>, Vajro P, Cornu G, Reding R, Otte JB, Sokal E. Indications and results of chemotherapy in children with posttransplant lymphoproliferative disease after liver transplantation.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2000; </w:t>
      </w:r>
      <w:r w:rsidRPr="00966EE9">
        <w:rPr>
          <w:rFonts w:ascii="Book Antiqua" w:eastAsia="SimSun" w:hAnsi="Book Antiqua" w:cs="SimSun"/>
          <w:b/>
          <w:bCs/>
          <w:sz w:val="21"/>
          <w:szCs w:val="21"/>
          <w:lang w:val="en-US" w:eastAsia="zh-CN"/>
        </w:rPr>
        <w:t>69</w:t>
      </w:r>
      <w:r w:rsidRPr="00966EE9">
        <w:rPr>
          <w:rFonts w:ascii="Book Antiqua" w:eastAsia="SimSun" w:hAnsi="Book Antiqua" w:cs="SimSun"/>
          <w:sz w:val="21"/>
          <w:szCs w:val="21"/>
          <w:lang w:val="en-US" w:eastAsia="zh-CN"/>
        </w:rPr>
        <w:t>: 982-984 [PMID: 10755561]</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41 </w:t>
      </w:r>
      <w:r w:rsidRPr="00966EE9">
        <w:rPr>
          <w:rFonts w:ascii="Book Antiqua" w:eastAsia="SimSun" w:hAnsi="Book Antiqua" w:cs="SimSun"/>
          <w:b/>
          <w:bCs/>
          <w:sz w:val="21"/>
          <w:szCs w:val="21"/>
          <w:lang w:val="en-US" w:eastAsia="zh-CN"/>
        </w:rPr>
        <w:t>Euvrard S</w:t>
      </w:r>
      <w:r w:rsidRPr="00966EE9">
        <w:rPr>
          <w:rFonts w:ascii="Book Antiqua" w:eastAsia="SimSun" w:hAnsi="Book Antiqua" w:cs="SimSun"/>
          <w:sz w:val="21"/>
          <w:szCs w:val="21"/>
          <w:lang w:val="en-US" w:eastAsia="zh-CN"/>
        </w:rPr>
        <w:t>, Kanitakis J. Skin cancers after liver transplantation: what to do? </w:t>
      </w:r>
      <w:r w:rsidRPr="00966EE9">
        <w:rPr>
          <w:rFonts w:ascii="Book Antiqua" w:eastAsia="SimSun" w:hAnsi="Book Antiqua" w:cs="SimSun"/>
          <w:i/>
          <w:iCs/>
          <w:sz w:val="21"/>
          <w:szCs w:val="21"/>
          <w:lang w:val="en-US" w:eastAsia="zh-CN"/>
        </w:rPr>
        <w:t>J Hepatol</w:t>
      </w:r>
      <w:r w:rsidRPr="00966EE9">
        <w:rPr>
          <w:rFonts w:ascii="Book Antiqua" w:eastAsia="SimSun" w:hAnsi="Book Antiqua" w:cs="SimSun"/>
          <w:sz w:val="21"/>
          <w:szCs w:val="21"/>
          <w:lang w:val="en-US" w:eastAsia="zh-CN"/>
        </w:rPr>
        <w:t> 2006; </w:t>
      </w:r>
      <w:r w:rsidRPr="00966EE9">
        <w:rPr>
          <w:rFonts w:ascii="Book Antiqua" w:eastAsia="SimSun" w:hAnsi="Book Antiqua" w:cs="SimSun"/>
          <w:b/>
          <w:bCs/>
          <w:sz w:val="21"/>
          <w:szCs w:val="21"/>
          <w:lang w:val="en-US" w:eastAsia="zh-CN"/>
        </w:rPr>
        <w:t>44</w:t>
      </w:r>
      <w:r w:rsidRPr="00966EE9">
        <w:rPr>
          <w:rFonts w:ascii="Book Antiqua" w:eastAsia="SimSun" w:hAnsi="Book Antiqua" w:cs="SimSun"/>
          <w:sz w:val="21"/>
          <w:szCs w:val="21"/>
          <w:lang w:val="en-US" w:eastAsia="zh-CN"/>
        </w:rPr>
        <w:t>: 27-32 [PMID: 16290909 DOI: 10.1016/j.jhep.2005.10.010]</w:t>
      </w:r>
    </w:p>
    <w:p w:rsidR="00D80DB7" w:rsidRPr="00966EE9" w:rsidRDefault="00D80DB7" w:rsidP="00CE5349">
      <w:pPr>
        <w:adjustRightInd w:val="0"/>
        <w:snapToGrid w:val="0"/>
        <w:spacing w:after="0" w:line="360" w:lineRule="auto"/>
        <w:jc w:val="both"/>
        <w:rPr>
          <w:rFonts w:ascii="Book Antiqua" w:hAnsi="Book Antiqua"/>
          <w:color w:val="000000"/>
          <w:sz w:val="21"/>
          <w:szCs w:val="21"/>
          <w:lang w:eastAsia="zh-CN"/>
        </w:rPr>
      </w:pPr>
      <w:r w:rsidRPr="00966EE9">
        <w:rPr>
          <w:rFonts w:ascii="Book Antiqua" w:hAnsi="Book Antiqua"/>
          <w:color w:val="000000"/>
          <w:sz w:val="21"/>
          <w:szCs w:val="21"/>
          <w:lang w:eastAsia="zh-CN"/>
        </w:rPr>
        <w:t>42</w:t>
      </w:r>
      <w:r w:rsidRPr="00966EE9">
        <w:rPr>
          <w:rStyle w:val="apple-converted-space"/>
          <w:rFonts w:ascii="Book Antiqua" w:hAnsi="Book Antiqua"/>
          <w:color w:val="000000"/>
          <w:sz w:val="21"/>
          <w:szCs w:val="21"/>
        </w:rPr>
        <w:t> </w:t>
      </w:r>
      <w:r w:rsidRPr="00966EE9">
        <w:rPr>
          <w:rFonts w:ascii="Book Antiqua" w:hAnsi="Book Antiqua"/>
          <w:b/>
          <w:bCs/>
          <w:color w:val="000000"/>
          <w:sz w:val="21"/>
          <w:szCs w:val="21"/>
        </w:rPr>
        <w:t>Berber I</w:t>
      </w:r>
      <w:r w:rsidRPr="00966EE9">
        <w:rPr>
          <w:rFonts w:ascii="Book Antiqua" w:hAnsi="Book Antiqua"/>
          <w:color w:val="000000"/>
          <w:sz w:val="21"/>
          <w:szCs w:val="21"/>
        </w:rPr>
        <w:t>, Altaca G, Aydin C, Dural A, Kara VM, Yigit B, Turkmen A, Titiz MI. Kaposi's sarcoma in renal transplant patients: predisposing factors and prognosis.</w:t>
      </w:r>
      <w:r w:rsidRPr="00966EE9">
        <w:rPr>
          <w:rStyle w:val="apple-converted-space"/>
          <w:rFonts w:ascii="Book Antiqua" w:hAnsi="Book Antiqua"/>
          <w:color w:val="000000"/>
          <w:sz w:val="21"/>
          <w:szCs w:val="21"/>
        </w:rPr>
        <w:t> </w:t>
      </w:r>
      <w:r w:rsidRPr="00966EE9">
        <w:rPr>
          <w:rFonts w:ascii="Book Antiqua" w:hAnsi="Book Antiqua"/>
          <w:i/>
          <w:iCs/>
          <w:color w:val="000000"/>
          <w:sz w:val="21"/>
          <w:szCs w:val="21"/>
        </w:rPr>
        <w:t>Transplant Proc</w:t>
      </w:r>
      <w:r w:rsidRPr="00966EE9">
        <w:rPr>
          <w:rStyle w:val="apple-converted-space"/>
          <w:rFonts w:ascii="Book Antiqua" w:hAnsi="Book Antiqua"/>
          <w:color w:val="000000"/>
          <w:sz w:val="21"/>
          <w:szCs w:val="21"/>
        </w:rPr>
        <w:t> </w:t>
      </w:r>
      <w:r w:rsidRPr="00966EE9">
        <w:rPr>
          <w:rFonts w:ascii="Book Antiqua" w:hAnsi="Book Antiqua"/>
          <w:color w:val="000000"/>
          <w:sz w:val="21"/>
          <w:szCs w:val="21"/>
        </w:rPr>
        <w:t>2005;</w:t>
      </w:r>
      <w:r w:rsidRPr="00966EE9">
        <w:rPr>
          <w:rStyle w:val="apple-converted-space"/>
          <w:rFonts w:ascii="Book Antiqua" w:hAnsi="Book Antiqua"/>
          <w:color w:val="000000"/>
          <w:sz w:val="21"/>
          <w:szCs w:val="21"/>
        </w:rPr>
        <w:t> </w:t>
      </w:r>
      <w:r w:rsidRPr="00966EE9">
        <w:rPr>
          <w:rFonts w:ascii="Book Antiqua" w:hAnsi="Book Antiqua"/>
          <w:b/>
          <w:bCs/>
          <w:color w:val="000000"/>
          <w:sz w:val="21"/>
          <w:szCs w:val="21"/>
        </w:rPr>
        <w:t>37</w:t>
      </w:r>
      <w:r w:rsidRPr="00966EE9">
        <w:rPr>
          <w:rFonts w:ascii="Book Antiqua" w:hAnsi="Book Antiqua"/>
          <w:color w:val="000000"/>
          <w:sz w:val="21"/>
          <w:szCs w:val="21"/>
        </w:rPr>
        <w:t>: 967-968 [PMID: 15848593 DOI: 10.1016/j.transproceed.2004.12.034]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43 </w:t>
      </w:r>
      <w:r w:rsidRPr="00966EE9">
        <w:rPr>
          <w:rFonts w:ascii="Book Antiqua" w:eastAsia="SimSun" w:hAnsi="Book Antiqua" w:cs="SimSun"/>
          <w:b/>
          <w:bCs/>
          <w:sz w:val="21"/>
          <w:szCs w:val="21"/>
          <w:lang w:val="en-US" w:eastAsia="zh-CN"/>
        </w:rPr>
        <w:t>Serraino D</w:t>
      </w:r>
      <w:r w:rsidRPr="00966EE9">
        <w:rPr>
          <w:rFonts w:ascii="Book Antiqua" w:eastAsia="SimSun" w:hAnsi="Book Antiqua" w:cs="SimSun"/>
          <w:sz w:val="21"/>
          <w:szCs w:val="21"/>
          <w:lang w:val="en-US" w:eastAsia="zh-CN"/>
        </w:rPr>
        <w:t>, Angeletti C, Carrieri MP, Longo B, Piche M, Piselli P, Arbustini E, Burra P, Citterio F, Colombo V, Fuzibet JG, Dal Bello B, Targhetta S, Grasso M, Pozzetto U, Bellelli S, Dorrucci M, Dal Maso L, Busnach G, Pradier C, Rezza G. Kaposi's sarcoma in transplant and HIV-infected patients: an epidemiologic study in Italy and France.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2005; </w:t>
      </w:r>
      <w:r w:rsidRPr="00966EE9">
        <w:rPr>
          <w:rFonts w:ascii="Book Antiqua" w:eastAsia="SimSun" w:hAnsi="Book Antiqua" w:cs="SimSun"/>
          <w:b/>
          <w:bCs/>
          <w:sz w:val="21"/>
          <w:szCs w:val="21"/>
          <w:lang w:val="en-US" w:eastAsia="zh-CN"/>
        </w:rPr>
        <w:t>80</w:t>
      </w:r>
      <w:r w:rsidRPr="00966EE9">
        <w:rPr>
          <w:rFonts w:ascii="Book Antiqua" w:eastAsia="SimSun" w:hAnsi="Book Antiqua" w:cs="SimSun"/>
          <w:sz w:val="21"/>
          <w:szCs w:val="21"/>
          <w:lang w:val="en-US" w:eastAsia="zh-CN"/>
        </w:rPr>
        <w:t>: 1699-1704 [PMID: 16378064]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44 </w:t>
      </w:r>
      <w:r w:rsidRPr="00966EE9">
        <w:rPr>
          <w:rFonts w:ascii="Book Antiqua" w:eastAsia="SimSun" w:hAnsi="Book Antiqua" w:cs="SimSun"/>
          <w:b/>
          <w:bCs/>
          <w:sz w:val="21"/>
          <w:szCs w:val="21"/>
          <w:lang w:val="en-US" w:eastAsia="zh-CN"/>
        </w:rPr>
        <w:t>Piselli P</w:t>
      </w:r>
      <w:r w:rsidRPr="00966EE9">
        <w:rPr>
          <w:rFonts w:ascii="Book Antiqua" w:eastAsia="SimSun" w:hAnsi="Book Antiqua" w:cs="SimSun"/>
          <w:sz w:val="21"/>
          <w:szCs w:val="21"/>
          <w:lang w:val="en-US" w:eastAsia="zh-CN"/>
        </w:rPr>
        <w:t>, Busnach G, Citterio F, Frigerio M, Arbustini E, Burra P, Pinna AD, Bresadola V, Ettorre GM, Baccarani U, Buda A, Lauro A, Zanus G, Cimaglia C, Spagnoletti G, Lenardon A, Agozzino M, Gambato M, Zanfi C, Miglioresi L, Di Gioia P, Mei L, Ippolito G, Serraino D. Risk of Kaposi sarcoma after solid-organ transplantation: multicenter study in 4,767 recipients in Italy, 1970-2006. </w:t>
      </w:r>
      <w:r w:rsidRPr="00966EE9">
        <w:rPr>
          <w:rFonts w:ascii="Book Antiqua" w:eastAsia="SimSun" w:hAnsi="Book Antiqua" w:cs="SimSun"/>
          <w:i/>
          <w:iCs/>
          <w:sz w:val="21"/>
          <w:szCs w:val="21"/>
          <w:lang w:val="en-US" w:eastAsia="zh-CN"/>
        </w:rPr>
        <w:t>Transplant Proc</w:t>
      </w:r>
      <w:r w:rsidRPr="00966EE9">
        <w:rPr>
          <w:rFonts w:ascii="Book Antiqua" w:eastAsia="SimSun" w:hAnsi="Book Antiqua" w:cs="SimSun"/>
          <w:sz w:val="21"/>
          <w:szCs w:val="21"/>
          <w:lang w:val="en-US" w:eastAsia="zh-CN"/>
        </w:rPr>
        <w:t> 2009; </w:t>
      </w:r>
      <w:r w:rsidRPr="00966EE9">
        <w:rPr>
          <w:rFonts w:ascii="Book Antiqua" w:eastAsia="SimSun" w:hAnsi="Book Antiqua" w:cs="SimSun"/>
          <w:b/>
          <w:bCs/>
          <w:sz w:val="21"/>
          <w:szCs w:val="21"/>
          <w:lang w:val="en-US" w:eastAsia="zh-CN"/>
        </w:rPr>
        <w:t>41</w:t>
      </w:r>
      <w:r w:rsidRPr="00966EE9">
        <w:rPr>
          <w:rFonts w:ascii="Book Antiqua" w:eastAsia="SimSun" w:hAnsi="Book Antiqua" w:cs="SimSun"/>
          <w:sz w:val="21"/>
          <w:szCs w:val="21"/>
          <w:lang w:val="en-US" w:eastAsia="zh-CN"/>
        </w:rPr>
        <w:t>: 1227-1230 [PMID: 19460525 DOI: 10.1016/j.transproceed.2009.03.009]</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45 </w:t>
      </w:r>
      <w:r w:rsidRPr="00966EE9">
        <w:rPr>
          <w:rFonts w:ascii="Book Antiqua" w:eastAsia="SimSun" w:hAnsi="Book Antiqua" w:cs="SimSun"/>
          <w:b/>
          <w:bCs/>
          <w:sz w:val="21"/>
          <w:szCs w:val="21"/>
          <w:lang w:val="en-US" w:eastAsia="zh-CN"/>
        </w:rPr>
        <w:t>Stallone G</w:t>
      </w:r>
      <w:r w:rsidRPr="00966EE9">
        <w:rPr>
          <w:rFonts w:ascii="Book Antiqua" w:eastAsia="SimSun" w:hAnsi="Book Antiqua" w:cs="SimSun"/>
          <w:sz w:val="21"/>
          <w:szCs w:val="21"/>
          <w:lang w:val="en-US" w:eastAsia="zh-CN"/>
        </w:rPr>
        <w:t>, Schena A, Infante B, Di Paolo S, Loverre A, Maggio G, Ranieri E, Gesualdo L, Schena FP, Grandaliano G. Sirolimus for Kaposi's sarcoma in renal-transplant recipients. </w:t>
      </w:r>
      <w:r w:rsidRPr="00966EE9">
        <w:rPr>
          <w:rFonts w:ascii="Book Antiqua" w:eastAsia="SimSun" w:hAnsi="Book Antiqua" w:cs="SimSun"/>
          <w:i/>
          <w:iCs/>
          <w:sz w:val="21"/>
          <w:szCs w:val="21"/>
          <w:lang w:val="en-US" w:eastAsia="zh-CN"/>
        </w:rPr>
        <w:t>N Engl J Med</w:t>
      </w:r>
      <w:r w:rsidRPr="00966EE9">
        <w:rPr>
          <w:rFonts w:ascii="Book Antiqua" w:eastAsia="SimSun" w:hAnsi="Book Antiqua" w:cs="SimSun"/>
          <w:sz w:val="21"/>
          <w:szCs w:val="21"/>
          <w:lang w:val="en-US" w:eastAsia="zh-CN"/>
        </w:rPr>
        <w:t> 2005; </w:t>
      </w:r>
      <w:r w:rsidRPr="00966EE9">
        <w:rPr>
          <w:rFonts w:ascii="Book Antiqua" w:eastAsia="SimSun" w:hAnsi="Book Antiqua" w:cs="SimSun"/>
          <w:b/>
          <w:bCs/>
          <w:sz w:val="21"/>
          <w:szCs w:val="21"/>
          <w:lang w:val="en-US" w:eastAsia="zh-CN"/>
        </w:rPr>
        <w:t>352</w:t>
      </w:r>
      <w:r w:rsidRPr="00966EE9">
        <w:rPr>
          <w:rFonts w:ascii="Book Antiqua" w:eastAsia="SimSun" w:hAnsi="Book Antiqua" w:cs="SimSun"/>
          <w:sz w:val="21"/>
          <w:szCs w:val="21"/>
          <w:lang w:val="en-US" w:eastAsia="zh-CN"/>
        </w:rPr>
        <w:t>: 1317-1323 [PMID: 15800227 DOI: 10.1056/NEJMoa042831]</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46 </w:t>
      </w:r>
      <w:r w:rsidRPr="00966EE9">
        <w:rPr>
          <w:rFonts w:ascii="Book Antiqua" w:eastAsia="SimSun" w:hAnsi="Book Antiqua" w:cs="SimSun"/>
          <w:b/>
          <w:bCs/>
          <w:sz w:val="21"/>
          <w:szCs w:val="21"/>
          <w:lang w:val="en-US" w:eastAsia="zh-CN"/>
        </w:rPr>
        <w:t>Jonas S</w:t>
      </w:r>
      <w:r w:rsidRPr="00966EE9">
        <w:rPr>
          <w:rFonts w:ascii="Book Antiqua" w:eastAsia="SimSun" w:hAnsi="Book Antiqua" w:cs="SimSun"/>
          <w:sz w:val="21"/>
          <w:szCs w:val="21"/>
          <w:lang w:val="en-US" w:eastAsia="zh-CN"/>
        </w:rPr>
        <w:t>, Rayes N, Neumann U, Neuhaus R, Bechstein WO, Guckelberger O, Tullius SG, Serke S, Neuhaus P. De novo malignancies after liver transplantation using tacrolimus-based protocols or cyclosporine-based quadruple immunosuppression with an interleukin-2 receptor antibody or antithymocyte globulin. </w:t>
      </w:r>
      <w:r w:rsidRPr="00966EE9">
        <w:rPr>
          <w:rFonts w:ascii="Book Antiqua" w:eastAsia="SimSun" w:hAnsi="Book Antiqua" w:cs="SimSun"/>
          <w:i/>
          <w:iCs/>
          <w:sz w:val="21"/>
          <w:szCs w:val="21"/>
          <w:lang w:val="en-US" w:eastAsia="zh-CN"/>
        </w:rPr>
        <w:t>Cancer</w:t>
      </w:r>
      <w:r w:rsidRPr="00966EE9">
        <w:rPr>
          <w:rFonts w:ascii="Book Antiqua" w:eastAsia="SimSun" w:hAnsi="Book Antiqua" w:cs="SimSun"/>
          <w:sz w:val="21"/>
          <w:szCs w:val="21"/>
          <w:lang w:val="en-US" w:eastAsia="zh-CN"/>
        </w:rPr>
        <w:t> 1997; </w:t>
      </w:r>
      <w:r w:rsidRPr="00966EE9">
        <w:rPr>
          <w:rFonts w:ascii="Book Antiqua" w:eastAsia="SimSun" w:hAnsi="Book Antiqua" w:cs="SimSun"/>
          <w:b/>
          <w:bCs/>
          <w:sz w:val="21"/>
          <w:szCs w:val="21"/>
          <w:lang w:val="en-US" w:eastAsia="zh-CN"/>
        </w:rPr>
        <w:t>80</w:t>
      </w:r>
      <w:r w:rsidRPr="00966EE9">
        <w:rPr>
          <w:rFonts w:ascii="Book Antiqua" w:eastAsia="SimSun" w:hAnsi="Book Antiqua" w:cs="SimSun"/>
          <w:sz w:val="21"/>
          <w:szCs w:val="21"/>
          <w:lang w:val="en-US" w:eastAsia="zh-CN"/>
        </w:rPr>
        <w:t>: 1141-1150 [PMID: 9305716]</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lastRenderedPageBreak/>
        <w:t>47 </w:t>
      </w:r>
      <w:r w:rsidRPr="00966EE9">
        <w:rPr>
          <w:rFonts w:ascii="Book Antiqua" w:eastAsia="SimSun" w:hAnsi="Book Antiqua" w:cs="SimSun"/>
          <w:b/>
          <w:bCs/>
          <w:sz w:val="21"/>
          <w:szCs w:val="21"/>
          <w:lang w:val="en-US" w:eastAsia="zh-CN"/>
        </w:rPr>
        <w:t>Sanchez EQ</w:t>
      </w:r>
      <w:r w:rsidRPr="00966EE9">
        <w:rPr>
          <w:rFonts w:ascii="Book Antiqua" w:eastAsia="SimSun" w:hAnsi="Book Antiqua" w:cs="SimSun"/>
          <w:sz w:val="21"/>
          <w:szCs w:val="21"/>
          <w:lang w:val="en-US" w:eastAsia="zh-CN"/>
        </w:rPr>
        <w:t>, Marubashi S, Jung G, Levy MF, Goldstein RM, Molmenti EP, Fasola CG, Gonwa TA, Jennings LW, Brooks BK, Klintmalm GB. De novo tumors after liver transplantation: a single-institution experience. </w:t>
      </w:r>
      <w:r w:rsidRPr="00966EE9">
        <w:rPr>
          <w:rFonts w:ascii="Book Antiqua" w:eastAsia="SimSun" w:hAnsi="Book Antiqua" w:cs="SimSun"/>
          <w:i/>
          <w:iCs/>
          <w:sz w:val="21"/>
          <w:szCs w:val="21"/>
          <w:lang w:val="en-US" w:eastAsia="zh-CN"/>
        </w:rPr>
        <w:t>Liver Transpl</w:t>
      </w:r>
      <w:r w:rsidRPr="00966EE9">
        <w:rPr>
          <w:rFonts w:ascii="Book Antiqua" w:eastAsia="SimSun" w:hAnsi="Book Antiqua" w:cs="SimSun"/>
          <w:sz w:val="21"/>
          <w:szCs w:val="21"/>
          <w:lang w:val="en-US" w:eastAsia="zh-CN"/>
        </w:rPr>
        <w:t> 2002; </w:t>
      </w:r>
      <w:r w:rsidRPr="00966EE9">
        <w:rPr>
          <w:rFonts w:ascii="Book Antiqua" w:eastAsia="SimSun" w:hAnsi="Book Antiqua" w:cs="SimSun"/>
          <w:b/>
          <w:bCs/>
          <w:sz w:val="21"/>
          <w:szCs w:val="21"/>
          <w:lang w:val="en-US" w:eastAsia="zh-CN"/>
        </w:rPr>
        <w:t>8</w:t>
      </w:r>
      <w:r w:rsidRPr="00966EE9">
        <w:rPr>
          <w:rFonts w:ascii="Book Antiqua" w:eastAsia="SimSun" w:hAnsi="Book Antiqua" w:cs="SimSun"/>
          <w:sz w:val="21"/>
          <w:szCs w:val="21"/>
          <w:lang w:val="en-US" w:eastAsia="zh-CN"/>
        </w:rPr>
        <w:t>: 285-291 [PMID: 11910575 DOI: 10.1053/jlts.2002.29350]</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48 </w:t>
      </w:r>
      <w:r w:rsidRPr="00966EE9">
        <w:rPr>
          <w:rFonts w:ascii="Book Antiqua" w:eastAsia="SimSun" w:hAnsi="Book Antiqua" w:cs="SimSun"/>
          <w:b/>
          <w:bCs/>
          <w:sz w:val="21"/>
          <w:szCs w:val="21"/>
          <w:lang w:val="en-US" w:eastAsia="zh-CN"/>
        </w:rPr>
        <w:t>Frezza EE</w:t>
      </w:r>
      <w:r w:rsidRPr="00966EE9">
        <w:rPr>
          <w:rFonts w:ascii="Book Antiqua" w:eastAsia="SimSun" w:hAnsi="Book Antiqua" w:cs="SimSun"/>
          <w:sz w:val="21"/>
          <w:szCs w:val="21"/>
          <w:lang w:val="en-US" w:eastAsia="zh-CN"/>
        </w:rPr>
        <w:t>, Fung JJ, van Thiel DH. Non-lymphoid cancer after liver transplantation. </w:t>
      </w:r>
      <w:r w:rsidRPr="00966EE9">
        <w:rPr>
          <w:rFonts w:ascii="Book Antiqua" w:eastAsia="SimSun" w:hAnsi="Book Antiqua" w:cs="SimSun"/>
          <w:i/>
          <w:iCs/>
          <w:sz w:val="21"/>
          <w:szCs w:val="21"/>
          <w:lang w:val="en-US" w:eastAsia="zh-CN"/>
        </w:rPr>
        <w:t>Hepatogastroenterology</w:t>
      </w:r>
      <w:r w:rsidRPr="00966EE9">
        <w:rPr>
          <w:rFonts w:ascii="Book Antiqua" w:eastAsia="SimSun" w:hAnsi="Book Antiqua" w:cs="SimSun"/>
          <w:sz w:val="21"/>
          <w:szCs w:val="21"/>
          <w:lang w:val="en-US" w:eastAsia="zh-CN"/>
        </w:rPr>
        <w:t> 1997; </w:t>
      </w:r>
      <w:r w:rsidRPr="00966EE9">
        <w:rPr>
          <w:rFonts w:ascii="Book Antiqua" w:eastAsia="SimSun" w:hAnsi="Book Antiqua" w:cs="SimSun"/>
          <w:b/>
          <w:bCs/>
          <w:sz w:val="21"/>
          <w:szCs w:val="21"/>
          <w:lang w:val="en-US" w:eastAsia="zh-CN"/>
        </w:rPr>
        <w:t>44</w:t>
      </w:r>
      <w:r w:rsidRPr="00966EE9">
        <w:rPr>
          <w:rFonts w:ascii="Book Antiqua" w:eastAsia="SimSun" w:hAnsi="Book Antiqua" w:cs="SimSun"/>
          <w:sz w:val="21"/>
          <w:szCs w:val="21"/>
          <w:lang w:val="en-US" w:eastAsia="zh-CN"/>
        </w:rPr>
        <w:t>: 1172-1181 [PMID: 9261620]</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49 </w:t>
      </w:r>
      <w:r w:rsidRPr="00966EE9">
        <w:rPr>
          <w:rFonts w:ascii="Book Antiqua" w:eastAsia="SimSun" w:hAnsi="Book Antiqua" w:cs="SimSun"/>
          <w:b/>
          <w:bCs/>
          <w:sz w:val="21"/>
          <w:szCs w:val="21"/>
          <w:lang w:val="en-US" w:eastAsia="zh-CN"/>
        </w:rPr>
        <w:t>Jiménez C</w:t>
      </w:r>
      <w:r w:rsidRPr="00966EE9">
        <w:rPr>
          <w:rFonts w:ascii="Book Antiqua" w:eastAsia="SimSun" w:hAnsi="Book Antiqua" w:cs="SimSun"/>
          <w:sz w:val="21"/>
          <w:szCs w:val="21"/>
          <w:lang w:val="en-US" w:eastAsia="zh-CN"/>
        </w:rPr>
        <w:t>, Manrique A, Marqués E, Ortega P, Loinaz C, Gómez R, Meneu JC, Abradelo M, Moreno A, López A, Moreno E. Incidence and risk factors for the development of lung tumors after liver transplantation. </w:t>
      </w:r>
      <w:r w:rsidRPr="00966EE9">
        <w:rPr>
          <w:rFonts w:ascii="Book Antiqua" w:eastAsia="SimSun" w:hAnsi="Book Antiqua" w:cs="SimSun"/>
          <w:i/>
          <w:iCs/>
          <w:sz w:val="21"/>
          <w:szCs w:val="21"/>
          <w:lang w:val="en-US" w:eastAsia="zh-CN"/>
        </w:rPr>
        <w:t>Transpl Int</w:t>
      </w:r>
      <w:r w:rsidRPr="00966EE9">
        <w:rPr>
          <w:rFonts w:ascii="Book Antiqua" w:eastAsia="SimSun" w:hAnsi="Book Antiqua" w:cs="SimSun"/>
          <w:sz w:val="21"/>
          <w:szCs w:val="21"/>
          <w:lang w:val="en-US" w:eastAsia="zh-CN"/>
        </w:rPr>
        <w:t> 2007; </w:t>
      </w:r>
      <w:r w:rsidRPr="00966EE9">
        <w:rPr>
          <w:rFonts w:ascii="Book Antiqua" w:eastAsia="SimSun" w:hAnsi="Book Antiqua" w:cs="SimSun"/>
          <w:b/>
          <w:bCs/>
          <w:sz w:val="21"/>
          <w:szCs w:val="21"/>
          <w:lang w:val="en-US" w:eastAsia="zh-CN"/>
        </w:rPr>
        <w:t>20</w:t>
      </w:r>
      <w:r w:rsidRPr="00966EE9">
        <w:rPr>
          <w:rFonts w:ascii="Book Antiqua" w:eastAsia="SimSun" w:hAnsi="Book Antiqua" w:cs="SimSun"/>
          <w:sz w:val="21"/>
          <w:szCs w:val="21"/>
          <w:lang w:val="en-US" w:eastAsia="zh-CN"/>
        </w:rPr>
        <w:t>: 57-63 [PMID: 17181654 DOI: 10.1111/j.1432-2277.2006.00397.x]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50 </w:t>
      </w:r>
      <w:r w:rsidRPr="00966EE9">
        <w:rPr>
          <w:rFonts w:ascii="Book Antiqua" w:eastAsia="SimSun" w:hAnsi="Book Antiqua" w:cs="SimSun"/>
          <w:b/>
          <w:bCs/>
          <w:sz w:val="21"/>
          <w:szCs w:val="21"/>
          <w:lang w:val="en-US" w:eastAsia="zh-CN"/>
        </w:rPr>
        <w:t>Duvoux C</w:t>
      </w:r>
      <w:r w:rsidRPr="00966EE9">
        <w:rPr>
          <w:rFonts w:ascii="Book Antiqua" w:eastAsia="SimSun" w:hAnsi="Book Antiqua" w:cs="SimSun"/>
          <w:sz w:val="21"/>
          <w:szCs w:val="21"/>
          <w:lang w:val="en-US" w:eastAsia="zh-CN"/>
        </w:rPr>
        <w:t>, Delacroix I, Richardet JP, Roudot-Thoraval F, Métreau JM, Fagniez PL, Dhumeaux D, Cherqui D. Increased incidence of oropharyngeal squamous cell carcinomas after liver transplantation for alcoholic cirrhosis.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1999; </w:t>
      </w:r>
      <w:r w:rsidRPr="00966EE9">
        <w:rPr>
          <w:rFonts w:ascii="Book Antiqua" w:eastAsia="SimSun" w:hAnsi="Book Antiqua" w:cs="SimSun"/>
          <w:b/>
          <w:bCs/>
          <w:sz w:val="21"/>
          <w:szCs w:val="21"/>
          <w:lang w:val="en-US" w:eastAsia="zh-CN"/>
        </w:rPr>
        <w:t>67</w:t>
      </w:r>
      <w:r w:rsidRPr="00966EE9">
        <w:rPr>
          <w:rFonts w:ascii="Book Antiqua" w:eastAsia="SimSun" w:hAnsi="Book Antiqua" w:cs="SimSun"/>
          <w:sz w:val="21"/>
          <w:szCs w:val="21"/>
          <w:lang w:val="en-US" w:eastAsia="zh-CN"/>
        </w:rPr>
        <w:t>: 418-421 [PMID: 10030289]</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51 </w:t>
      </w:r>
      <w:r w:rsidRPr="00966EE9">
        <w:rPr>
          <w:rFonts w:ascii="Book Antiqua" w:eastAsia="SimSun" w:hAnsi="Book Antiqua" w:cs="SimSun"/>
          <w:b/>
          <w:bCs/>
          <w:sz w:val="21"/>
          <w:szCs w:val="21"/>
          <w:lang w:val="en-US" w:eastAsia="zh-CN"/>
        </w:rPr>
        <w:t>Tallón Aguilar L</w:t>
      </w:r>
      <w:r w:rsidRPr="00966EE9">
        <w:rPr>
          <w:rFonts w:ascii="Book Antiqua" w:eastAsia="SimSun" w:hAnsi="Book Antiqua" w:cs="SimSun"/>
          <w:sz w:val="21"/>
          <w:szCs w:val="21"/>
          <w:lang w:val="en-US" w:eastAsia="zh-CN"/>
        </w:rPr>
        <w:t>, Barrera Pulido L, Bernal Bellido C, Pareja Ciuró F, Suárez Artacho G, Alamo Martínez JM, García González I, Gómez Bravo MA, Bernardos Rodríguez A. Causes and predisposing factors of de novo tumors in our series of liver transplant recipients. </w:t>
      </w:r>
      <w:r w:rsidRPr="00966EE9">
        <w:rPr>
          <w:rFonts w:ascii="Book Antiqua" w:eastAsia="SimSun" w:hAnsi="Book Antiqua" w:cs="SimSun"/>
          <w:i/>
          <w:iCs/>
          <w:sz w:val="21"/>
          <w:szCs w:val="21"/>
          <w:lang w:val="en-US" w:eastAsia="zh-CN"/>
        </w:rPr>
        <w:t>Transplant Proc</w:t>
      </w:r>
      <w:r w:rsidRPr="00966EE9">
        <w:rPr>
          <w:rFonts w:ascii="Book Antiqua" w:eastAsia="SimSun" w:hAnsi="Book Antiqua" w:cs="SimSun"/>
          <w:sz w:val="21"/>
          <w:szCs w:val="21"/>
          <w:lang w:val="en-US" w:eastAsia="zh-CN"/>
        </w:rPr>
        <w:t> 2009; </w:t>
      </w:r>
      <w:r w:rsidRPr="00966EE9">
        <w:rPr>
          <w:rFonts w:ascii="Book Antiqua" w:eastAsia="SimSun" w:hAnsi="Book Antiqua" w:cs="SimSun"/>
          <w:b/>
          <w:bCs/>
          <w:sz w:val="21"/>
          <w:szCs w:val="21"/>
          <w:lang w:val="en-US" w:eastAsia="zh-CN"/>
        </w:rPr>
        <w:t>41</w:t>
      </w:r>
      <w:r w:rsidRPr="00966EE9">
        <w:rPr>
          <w:rFonts w:ascii="Book Antiqua" w:eastAsia="SimSun" w:hAnsi="Book Antiqua" w:cs="SimSun"/>
          <w:sz w:val="21"/>
          <w:szCs w:val="21"/>
          <w:lang w:val="en-US" w:eastAsia="zh-CN"/>
        </w:rPr>
        <w:t>: 2453-2454 [PMID: 19715949 DOI: 10.1016/j.transproceed.2009.05.012]</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52 </w:t>
      </w:r>
      <w:r w:rsidRPr="00966EE9">
        <w:rPr>
          <w:rFonts w:ascii="Book Antiqua" w:eastAsia="SimSun" w:hAnsi="Book Antiqua" w:cs="SimSun"/>
          <w:b/>
          <w:bCs/>
          <w:sz w:val="21"/>
          <w:szCs w:val="21"/>
          <w:lang w:val="en-US" w:eastAsia="zh-CN"/>
        </w:rPr>
        <w:t>Jain A</w:t>
      </w:r>
      <w:r w:rsidRPr="00966EE9">
        <w:rPr>
          <w:rFonts w:ascii="Book Antiqua" w:eastAsia="SimSun" w:hAnsi="Book Antiqua" w:cs="SimSun"/>
          <w:sz w:val="21"/>
          <w:szCs w:val="21"/>
          <w:lang w:val="en-US" w:eastAsia="zh-CN"/>
        </w:rPr>
        <w:t>, DiMartini A, Kashyap R, Youk A, Rohal S, Fung J. Long-term follow-up after liver transplantation for alcoholic liver disease under tacrolimus.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2000; </w:t>
      </w:r>
      <w:r w:rsidRPr="00966EE9">
        <w:rPr>
          <w:rFonts w:ascii="Book Antiqua" w:eastAsia="SimSun" w:hAnsi="Book Antiqua" w:cs="SimSun"/>
          <w:b/>
          <w:bCs/>
          <w:sz w:val="21"/>
          <w:szCs w:val="21"/>
          <w:lang w:val="en-US" w:eastAsia="zh-CN"/>
        </w:rPr>
        <w:t>70</w:t>
      </w:r>
      <w:r w:rsidRPr="00966EE9">
        <w:rPr>
          <w:rFonts w:ascii="Book Antiqua" w:eastAsia="SimSun" w:hAnsi="Book Antiqua" w:cs="SimSun"/>
          <w:sz w:val="21"/>
          <w:szCs w:val="21"/>
          <w:lang w:val="en-US" w:eastAsia="zh-CN"/>
        </w:rPr>
        <w:t>: 1335-1342 [PMID: 11087149]</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53 </w:t>
      </w:r>
      <w:r w:rsidRPr="00966EE9">
        <w:rPr>
          <w:rFonts w:ascii="Book Antiqua" w:eastAsia="SimSun" w:hAnsi="Book Antiqua" w:cs="SimSun"/>
          <w:b/>
          <w:bCs/>
          <w:sz w:val="21"/>
          <w:szCs w:val="21"/>
          <w:lang w:val="en-US" w:eastAsia="zh-CN"/>
        </w:rPr>
        <w:t>Bellamy CO</w:t>
      </w:r>
      <w:r w:rsidRPr="00966EE9">
        <w:rPr>
          <w:rFonts w:ascii="Book Antiqua" w:eastAsia="SimSun" w:hAnsi="Book Antiqua" w:cs="SimSun"/>
          <w:sz w:val="21"/>
          <w:szCs w:val="21"/>
          <w:lang w:val="en-US" w:eastAsia="zh-CN"/>
        </w:rPr>
        <w:t>, DiMartini AM, Ruppert K, Jain A, Dodson F, Torbenson M, Starzl TE, Fung JJ, Demetris AJ. Liver transplantation for alcoholic cirrhosis: long term follow-up and impact of disease recurrence.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2001; </w:t>
      </w:r>
      <w:r w:rsidRPr="00966EE9">
        <w:rPr>
          <w:rFonts w:ascii="Book Antiqua" w:eastAsia="SimSun" w:hAnsi="Book Antiqua" w:cs="SimSun"/>
          <w:b/>
          <w:bCs/>
          <w:sz w:val="21"/>
          <w:szCs w:val="21"/>
          <w:lang w:val="en-US" w:eastAsia="zh-CN"/>
        </w:rPr>
        <w:t>72</w:t>
      </w:r>
      <w:r w:rsidRPr="00966EE9">
        <w:rPr>
          <w:rFonts w:ascii="Book Antiqua" w:eastAsia="SimSun" w:hAnsi="Book Antiqua" w:cs="SimSun"/>
          <w:sz w:val="21"/>
          <w:szCs w:val="21"/>
          <w:lang w:val="en-US" w:eastAsia="zh-CN"/>
        </w:rPr>
        <w:t>: 619-626 [PMID: 11544420]</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54 </w:t>
      </w:r>
      <w:r w:rsidRPr="00966EE9">
        <w:rPr>
          <w:rFonts w:ascii="Book Antiqua" w:eastAsia="SimSun" w:hAnsi="Book Antiqua" w:cs="SimSun"/>
          <w:b/>
          <w:bCs/>
          <w:sz w:val="21"/>
          <w:szCs w:val="21"/>
          <w:lang w:val="en-US" w:eastAsia="zh-CN"/>
        </w:rPr>
        <w:t>Schmilovitz-Weiss H</w:t>
      </w:r>
      <w:r w:rsidRPr="00966EE9">
        <w:rPr>
          <w:rFonts w:ascii="Book Antiqua" w:eastAsia="SimSun" w:hAnsi="Book Antiqua" w:cs="SimSun"/>
          <w:sz w:val="21"/>
          <w:szCs w:val="21"/>
          <w:lang w:val="en-US" w:eastAsia="zh-CN"/>
        </w:rPr>
        <w:t>, Mor E, Sulkes J, Bar-Nathan N, Shaharabani E, Melzer E, Tur-Kaspa R, Ben-Ari Z. De novo tumors after liver transplantation: a single-center experience. </w:t>
      </w:r>
      <w:r w:rsidRPr="00966EE9">
        <w:rPr>
          <w:rFonts w:ascii="Book Antiqua" w:eastAsia="SimSun" w:hAnsi="Book Antiqua" w:cs="SimSun"/>
          <w:i/>
          <w:iCs/>
          <w:sz w:val="21"/>
          <w:szCs w:val="21"/>
          <w:lang w:val="en-US" w:eastAsia="zh-CN"/>
        </w:rPr>
        <w:t>Transplant Proc</w:t>
      </w:r>
      <w:r w:rsidRPr="00966EE9">
        <w:rPr>
          <w:rFonts w:ascii="Book Antiqua" w:eastAsia="SimSun" w:hAnsi="Book Antiqua" w:cs="SimSun"/>
          <w:sz w:val="21"/>
          <w:szCs w:val="21"/>
          <w:lang w:val="en-US" w:eastAsia="zh-CN"/>
        </w:rPr>
        <w:t> 2003; </w:t>
      </w:r>
      <w:r w:rsidRPr="00966EE9">
        <w:rPr>
          <w:rFonts w:ascii="Book Antiqua" w:eastAsia="SimSun" w:hAnsi="Book Antiqua" w:cs="SimSun"/>
          <w:b/>
          <w:bCs/>
          <w:sz w:val="21"/>
          <w:szCs w:val="21"/>
          <w:lang w:val="en-US" w:eastAsia="zh-CN"/>
        </w:rPr>
        <w:t>35</w:t>
      </w:r>
      <w:r w:rsidRPr="00966EE9">
        <w:rPr>
          <w:rFonts w:ascii="Book Antiqua" w:eastAsia="SimSun" w:hAnsi="Book Antiqua" w:cs="SimSun"/>
          <w:sz w:val="21"/>
          <w:szCs w:val="21"/>
          <w:lang w:val="en-US" w:eastAsia="zh-CN"/>
        </w:rPr>
        <w:t>: 665-666 [PMID: 12644086]</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55 </w:t>
      </w:r>
      <w:r w:rsidRPr="00966EE9">
        <w:rPr>
          <w:rFonts w:ascii="Book Antiqua" w:eastAsia="SimSun" w:hAnsi="Book Antiqua" w:cs="SimSun"/>
          <w:b/>
          <w:bCs/>
          <w:sz w:val="21"/>
          <w:szCs w:val="21"/>
          <w:lang w:val="en-US" w:eastAsia="zh-CN"/>
        </w:rPr>
        <w:t>Castelli E</w:t>
      </w:r>
      <w:r w:rsidRPr="00966EE9">
        <w:rPr>
          <w:rFonts w:ascii="Book Antiqua" w:eastAsia="SimSun" w:hAnsi="Book Antiqua" w:cs="SimSun"/>
          <w:sz w:val="21"/>
          <w:szCs w:val="21"/>
          <w:lang w:val="en-US" w:eastAsia="zh-CN"/>
        </w:rPr>
        <w:t>, Hrelia P, Maffei F, Fimognari C, Foschi FG, Caputo F, Cantelli-Forti G, Stefanini GF, Gasbarrini G. Indicators of genetic damage in alcoholics: reversibility after alcohol abstinence. </w:t>
      </w:r>
      <w:r w:rsidRPr="00966EE9">
        <w:rPr>
          <w:rFonts w:ascii="Book Antiqua" w:eastAsia="SimSun" w:hAnsi="Book Antiqua" w:cs="SimSun"/>
          <w:i/>
          <w:iCs/>
          <w:sz w:val="21"/>
          <w:szCs w:val="21"/>
          <w:lang w:val="en-US" w:eastAsia="zh-CN"/>
        </w:rPr>
        <w:t>Hepatogastroenterology</w:t>
      </w:r>
      <w:r w:rsidRPr="00966EE9">
        <w:rPr>
          <w:rFonts w:ascii="Book Antiqua" w:eastAsia="SimSun" w:hAnsi="Book Antiqua" w:cs="SimSun"/>
          <w:sz w:val="21"/>
          <w:szCs w:val="21"/>
          <w:lang w:val="en-US" w:eastAsia="zh-CN"/>
        </w:rPr>
        <w:t> 1999; </w:t>
      </w:r>
      <w:r w:rsidRPr="00966EE9">
        <w:rPr>
          <w:rFonts w:ascii="Book Antiqua" w:eastAsia="SimSun" w:hAnsi="Book Antiqua" w:cs="SimSun"/>
          <w:b/>
          <w:bCs/>
          <w:sz w:val="21"/>
          <w:szCs w:val="21"/>
          <w:lang w:val="en-US" w:eastAsia="zh-CN"/>
        </w:rPr>
        <w:t>46</w:t>
      </w:r>
      <w:r w:rsidRPr="00966EE9">
        <w:rPr>
          <w:rFonts w:ascii="Book Antiqua" w:eastAsia="SimSun" w:hAnsi="Book Antiqua" w:cs="SimSun"/>
          <w:sz w:val="21"/>
          <w:szCs w:val="21"/>
          <w:lang w:val="en-US" w:eastAsia="zh-CN"/>
        </w:rPr>
        <w:t>: 1664-1668 [PMID: 10430317]</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lastRenderedPageBreak/>
        <w:t>56 </w:t>
      </w:r>
      <w:r w:rsidRPr="00966EE9">
        <w:rPr>
          <w:rFonts w:ascii="Book Antiqua" w:eastAsia="SimSun" w:hAnsi="Book Antiqua" w:cs="SimSun"/>
          <w:b/>
          <w:bCs/>
          <w:sz w:val="21"/>
          <w:szCs w:val="21"/>
          <w:lang w:val="en-US" w:eastAsia="zh-CN"/>
        </w:rPr>
        <w:t>Franceschi S</w:t>
      </w:r>
      <w:r w:rsidRPr="00966EE9">
        <w:rPr>
          <w:rFonts w:ascii="Book Antiqua" w:eastAsia="SimSun" w:hAnsi="Book Antiqua" w:cs="SimSun"/>
          <w:sz w:val="21"/>
          <w:szCs w:val="21"/>
          <w:lang w:val="en-US" w:eastAsia="zh-CN"/>
        </w:rPr>
        <w:t>, Talamini R, Barra S, Barón AE, Negri E, Bidoli E, Serraino D, La Vecchia C. Smoking and drinking in relation to cancers of the oral cavity, pharynx, larynx, and esophagus in northern Italy. </w:t>
      </w:r>
      <w:r w:rsidRPr="00966EE9">
        <w:rPr>
          <w:rFonts w:ascii="Book Antiqua" w:eastAsia="SimSun" w:hAnsi="Book Antiqua" w:cs="SimSun"/>
          <w:i/>
          <w:iCs/>
          <w:sz w:val="21"/>
          <w:szCs w:val="21"/>
          <w:lang w:val="en-US" w:eastAsia="zh-CN"/>
        </w:rPr>
        <w:t>Cancer Res</w:t>
      </w:r>
      <w:r w:rsidRPr="00966EE9">
        <w:rPr>
          <w:rFonts w:ascii="Book Antiqua" w:eastAsia="SimSun" w:hAnsi="Book Antiqua" w:cs="SimSun"/>
          <w:sz w:val="21"/>
          <w:szCs w:val="21"/>
          <w:lang w:val="en-US" w:eastAsia="zh-CN"/>
        </w:rPr>
        <w:t> 1990; </w:t>
      </w:r>
      <w:r w:rsidRPr="00966EE9">
        <w:rPr>
          <w:rFonts w:ascii="Book Antiqua" w:eastAsia="SimSun" w:hAnsi="Book Antiqua" w:cs="SimSun"/>
          <w:b/>
          <w:bCs/>
          <w:sz w:val="21"/>
          <w:szCs w:val="21"/>
          <w:lang w:val="en-US" w:eastAsia="zh-CN"/>
        </w:rPr>
        <w:t>50</w:t>
      </w:r>
      <w:r w:rsidRPr="00966EE9">
        <w:rPr>
          <w:rFonts w:ascii="Book Antiqua" w:eastAsia="SimSun" w:hAnsi="Book Antiqua" w:cs="SimSun"/>
          <w:sz w:val="21"/>
          <w:szCs w:val="21"/>
          <w:lang w:val="en-US" w:eastAsia="zh-CN"/>
        </w:rPr>
        <w:t>: 6502-6507 [PMID: 2208109]</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57 </w:t>
      </w:r>
      <w:r w:rsidRPr="00966EE9">
        <w:rPr>
          <w:rFonts w:ascii="Book Antiqua" w:eastAsia="SimSun" w:hAnsi="Book Antiqua" w:cs="SimSun"/>
          <w:b/>
          <w:bCs/>
          <w:sz w:val="21"/>
          <w:szCs w:val="21"/>
          <w:lang w:val="en-US" w:eastAsia="zh-CN"/>
        </w:rPr>
        <w:t>Adami J</w:t>
      </w:r>
      <w:r w:rsidRPr="00966EE9">
        <w:rPr>
          <w:rFonts w:ascii="Book Antiqua" w:eastAsia="SimSun" w:hAnsi="Book Antiqua" w:cs="SimSun"/>
          <w:sz w:val="21"/>
          <w:szCs w:val="21"/>
          <w:lang w:val="en-US" w:eastAsia="zh-CN"/>
        </w:rPr>
        <w:t>, Gäbel H, Lindelöf B, Ekström K, Rydh B, Glimelius B, Ekbom A, Adami HO, Granath F. Cancer risk following organ transplantation: a nationwide cohort study in Sweden. </w:t>
      </w:r>
      <w:r w:rsidRPr="00966EE9">
        <w:rPr>
          <w:rFonts w:ascii="Book Antiqua" w:eastAsia="SimSun" w:hAnsi="Book Antiqua" w:cs="SimSun"/>
          <w:i/>
          <w:iCs/>
          <w:sz w:val="21"/>
          <w:szCs w:val="21"/>
          <w:lang w:val="en-US" w:eastAsia="zh-CN"/>
        </w:rPr>
        <w:t>Br J Cancer</w:t>
      </w:r>
      <w:r w:rsidRPr="00966EE9">
        <w:rPr>
          <w:rFonts w:ascii="Book Antiqua" w:eastAsia="SimSun" w:hAnsi="Book Antiqua" w:cs="SimSun"/>
          <w:sz w:val="21"/>
          <w:szCs w:val="21"/>
          <w:lang w:val="en-US" w:eastAsia="zh-CN"/>
        </w:rPr>
        <w:t> 2003; </w:t>
      </w:r>
      <w:r w:rsidRPr="00966EE9">
        <w:rPr>
          <w:rFonts w:ascii="Book Antiqua" w:eastAsia="SimSun" w:hAnsi="Book Antiqua" w:cs="SimSun"/>
          <w:b/>
          <w:bCs/>
          <w:sz w:val="21"/>
          <w:szCs w:val="21"/>
          <w:lang w:val="en-US" w:eastAsia="zh-CN"/>
        </w:rPr>
        <w:t>89</w:t>
      </w:r>
      <w:r w:rsidRPr="00966EE9">
        <w:rPr>
          <w:rFonts w:ascii="Book Antiqua" w:eastAsia="SimSun" w:hAnsi="Book Antiqua" w:cs="SimSun"/>
          <w:sz w:val="21"/>
          <w:szCs w:val="21"/>
          <w:lang w:val="en-US" w:eastAsia="zh-CN"/>
        </w:rPr>
        <w:t>: 1221-1227 [PMID: 14520450 DOI: 10.1038/sj.bjc.6601219]</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58 </w:t>
      </w:r>
      <w:r w:rsidRPr="00966EE9">
        <w:rPr>
          <w:rFonts w:ascii="Book Antiqua" w:eastAsia="SimSun" w:hAnsi="Book Antiqua" w:cs="SimSun"/>
          <w:b/>
          <w:bCs/>
          <w:sz w:val="21"/>
          <w:szCs w:val="21"/>
          <w:lang w:val="en-US" w:eastAsia="zh-CN"/>
        </w:rPr>
        <w:t>Penn I</w:t>
      </w:r>
      <w:r w:rsidRPr="00966EE9">
        <w:rPr>
          <w:rFonts w:ascii="Book Antiqua" w:eastAsia="SimSun" w:hAnsi="Book Antiqua" w:cs="SimSun"/>
          <w:sz w:val="21"/>
          <w:szCs w:val="21"/>
          <w:lang w:val="en-US" w:eastAsia="zh-CN"/>
        </w:rPr>
        <w:t>. Cancers complicating organ transplantation. </w:t>
      </w:r>
      <w:r w:rsidRPr="00966EE9">
        <w:rPr>
          <w:rFonts w:ascii="Book Antiqua" w:eastAsia="SimSun" w:hAnsi="Book Antiqua" w:cs="SimSun"/>
          <w:i/>
          <w:iCs/>
          <w:sz w:val="21"/>
          <w:szCs w:val="21"/>
          <w:lang w:val="en-US" w:eastAsia="zh-CN"/>
        </w:rPr>
        <w:t>N Engl J Med</w:t>
      </w:r>
      <w:r w:rsidRPr="00966EE9">
        <w:rPr>
          <w:rFonts w:ascii="Book Antiqua" w:eastAsia="SimSun" w:hAnsi="Book Antiqua" w:cs="SimSun"/>
          <w:sz w:val="21"/>
          <w:szCs w:val="21"/>
          <w:lang w:val="en-US" w:eastAsia="zh-CN"/>
        </w:rPr>
        <w:t> 1990; </w:t>
      </w:r>
      <w:r w:rsidRPr="00966EE9">
        <w:rPr>
          <w:rFonts w:ascii="Book Antiqua" w:eastAsia="SimSun" w:hAnsi="Book Antiqua" w:cs="SimSun"/>
          <w:b/>
          <w:bCs/>
          <w:sz w:val="21"/>
          <w:szCs w:val="21"/>
          <w:lang w:val="en-US" w:eastAsia="zh-CN"/>
        </w:rPr>
        <w:t>323</w:t>
      </w:r>
      <w:r w:rsidRPr="00966EE9">
        <w:rPr>
          <w:rFonts w:ascii="Book Antiqua" w:eastAsia="SimSun" w:hAnsi="Book Antiqua" w:cs="SimSun"/>
          <w:sz w:val="21"/>
          <w:szCs w:val="21"/>
          <w:lang w:val="en-US" w:eastAsia="zh-CN"/>
        </w:rPr>
        <w:t>: 1767-1769 [PMID: 2247108 DOI: 10.1056/NEJM199012203232510]</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59 </w:t>
      </w:r>
      <w:r w:rsidRPr="00966EE9">
        <w:rPr>
          <w:rFonts w:ascii="Book Antiqua" w:eastAsia="SimSun" w:hAnsi="Book Antiqua" w:cs="SimSun"/>
          <w:b/>
          <w:bCs/>
          <w:sz w:val="21"/>
          <w:szCs w:val="21"/>
          <w:lang w:val="en-US" w:eastAsia="zh-CN"/>
        </w:rPr>
        <w:t>Cogliano VJ</w:t>
      </w:r>
      <w:r w:rsidRPr="00966EE9">
        <w:rPr>
          <w:rFonts w:ascii="Book Antiqua" w:eastAsia="SimSun" w:hAnsi="Book Antiqua" w:cs="SimSun"/>
          <w:sz w:val="21"/>
          <w:szCs w:val="21"/>
          <w:lang w:val="en-US" w:eastAsia="zh-CN"/>
        </w:rPr>
        <w:t>, Baan R, Straif K, Grosse Y, Lauby-Secretan B, El Ghissassi F, Bouvard V, Benbrahim-Tallaa L, Guha N, Freeman C, Galichet L, Wild CP. Preventable exposures associated with human cancers. </w:t>
      </w:r>
      <w:r w:rsidRPr="00966EE9">
        <w:rPr>
          <w:rFonts w:ascii="Book Antiqua" w:eastAsia="SimSun" w:hAnsi="Book Antiqua" w:cs="SimSun"/>
          <w:i/>
          <w:iCs/>
          <w:sz w:val="21"/>
          <w:szCs w:val="21"/>
          <w:lang w:val="en-US" w:eastAsia="zh-CN"/>
        </w:rPr>
        <w:t>J Natl Cancer Inst</w:t>
      </w:r>
      <w:r w:rsidRPr="00966EE9">
        <w:rPr>
          <w:rFonts w:ascii="Book Antiqua" w:eastAsia="SimSun" w:hAnsi="Book Antiqua" w:cs="SimSun"/>
          <w:sz w:val="21"/>
          <w:szCs w:val="21"/>
          <w:lang w:val="en-US" w:eastAsia="zh-CN"/>
        </w:rPr>
        <w:t> 2011; </w:t>
      </w:r>
      <w:r w:rsidRPr="00966EE9">
        <w:rPr>
          <w:rFonts w:ascii="Book Antiqua" w:eastAsia="SimSun" w:hAnsi="Book Antiqua" w:cs="SimSun"/>
          <w:b/>
          <w:bCs/>
          <w:sz w:val="21"/>
          <w:szCs w:val="21"/>
          <w:lang w:val="en-US" w:eastAsia="zh-CN"/>
        </w:rPr>
        <w:t>103</w:t>
      </w:r>
      <w:r w:rsidRPr="00966EE9">
        <w:rPr>
          <w:rFonts w:ascii="Book Antiqua" w:eastAsia="SimSun" w:hAnsi="Book Antiqua" w:cs="SimSun"/>
          <w:sz w:val="21"/>
          <w:szCs w:val="21"/>
          <w:lang w:val="en-US" w:eastAsia="zh-CN"/>
        </w:rPr>
        <w:t>: 1827-1839 [PMID: 22158127 DOI: 10.1093/jnci/djr483]</w:t>
      </w:r>
    </w:p>
    <w:p w:rsidR="00D80DB7" w:rsidRPr="00966EE9" w:rsidRDefault="00D80DB7" w:rsidP="00CE5349">
      <w:pPr>
        <w:adjustRightInd w:val="0"/>
        <w:snapToGrid w:val="0"/>
        <w:spacing w:after="0" w:line="360" w:lineRule="auto"/>
        <w:jc w:val="both"/>
        <w:rPr>
          <w:rFonts w:ascii="Book Antiqua" w:hAnsi="Book Antiqua"/>
          <w:color w:val="000000"/>
          <w:sz w:val="21"/>
          <w:szCs w:val="21"/>
          <w:lang w:eastAsia="zh-CN"/>
        </w:rPr>
      </w:pPr>
      <w:r w:rsidRPr="00966EE9">
        <w:rPr>
          <w:rFonts w:ascii="Book Antiqua" w:hAnsi="Book Antiqua"/>
          <w:color w:val="000000"/>
          <w:sz w:val="21"/>
          <w:szCs w:val="21"/>
          <w:lang w:eastAsia="zh-CN"/>
        </w:rPr>
        <w:t>60</w:t>
      </w:r>
      <w:r w:rsidRPr="00966EE9">
        <w:rPr>
          <w:rStyle w:val="apple-converted-space"/>
          <w:rFonts w:ascii="Book Antiqua" w:hAnsi="Book Antiqua"/>
          <w:color w:val="000000"/>
          <w:sz w:val="21"/>
          <w:szCs w:val="21"/>
        </w:rPr>
        <w:t> </w:t>
      </w:r>
      <w:r w:rsidRPr="00966EE9">
        <w:rPr>
          <w:rFonts w:ascii="Book Antiqua" w:hAnsi="Book Antiqua"/>
          <w:b/>
          <w:bCs/>
          <w:color w:val="000000"/>
          <w:sz w:val="21"/>
          <w:szCs w:val="21"/>
        </w:rPr>
        <w:t>Gaglio PJ</w:t>
      </w:r>
      <w:r w:rsidRPr="00966EE9">
        <w:rPr>
          <w:rFonts w:ascii="Book Antiqua" w:hAnsi="Book Antiqua"/>
          <w:color w:val="000000"/>
          <w:sz w:val="21"/>
          <w:szCs w:val="21"/>
        </w:rPr>
        <w:t>, Gaglio PJ. Complications in patients with alcohol-associated liver disease who undergo liver transplantation.</w:t>
      </w:r>
      <w:r w:rsidRPr="00966EE9">
        <w:rPr>
          <w:rStyle w:val="apple-converted-space"/>
          <w:rFonts w:ascii="Book Antiqua" w:hAnsi="Book Antiqua"/>
          <w:color w:val="000000"/>
          <w:sz w:val="21"/>
          <w:szCs w:val="21"/>
        </w:rPr>
        <w:t> </w:t>
      </w:r>
      <w:r w:rsidRPr="00966EE9">
        <w:rPr>
          <w:rFonts w:ascii="Book Antiqua" w:hAnsi="Book Antiqua"/>
          <w:i/>
          <w:iCs/>
          <w:color w:val="000000"/>
          <w:sz w:val="21"/>
          <w:szCs w:val="21"/>
        </w:rPr>
        <w:t>Clin Liver Dis</w:t>
      </w:r>
      <w:r w:rsidRPr="00966EE9">
        <w:rPr>
          <w:rStyle w:val="apple-converted-space"/>
          <w:rFonts w:ascii="Book Antiqua" w:hAnsi="Book Antiqua"/>
          <w:color w:val="000000"/>
          <w:sz w:val="21"/>
          <w:szCs w:val="21"/>
        </w:rPr>
        <w:t> </w:t>
      </w:r>
      <w:r w:rsidRPr="00966EE9">
        <w:rPr>
          <w:rFonts w:ascii="Book Antiqua" w:hAnsi="Book Antiqua"/>
          <w:color w:val="000000"/>
          <w:sz w:val="21"/>
          <w:szCs w:val="21"/>
        </w:rPr>
        <w:t>2012;</w:t>
      </w:r>
      <w:r w:rsidRPr="00966EE9">
        <w:rPr>
          <w:rStyle w:val="apple-converted-space"/>
          <w:rFonts w:ascii="Book Antiqua" w:hAnsi="Book Antiqua"/>
          <w:color w:val="000000"/>
          <w:sz w:val="21"/>
          <w:szCs w:val="21"/>
        </w:rPr>
        <w:t> </w:t>
      </w:r>
      <w:r w:rsidRPr="00966EE9">
        <w:rPr>
          <w:rFonts w:ascii="Book Antiqua" w:hAnsi="Book Antiqua"/>
          <w:b/>
          <w:bCs/>
          <w:color w:val="000000"/>
          <w:sz w:val="21"/>
          <w:szCs w:val="21"/>
        </w:rPr>
        <w:t>16</w:t>
      </w:r>
      <w:r w:rsidRPr="00966EE9">
        <w:rPr>
          <w:rFonts w:ascii="Book Antiqua" w:hAnsi="Book Antiqua"/>
          <w:color w:val="000000"/>
          <w:sz w:val="21"/>
          <w:szCs w:val="21"/>
        </w:rPr>
        <w:t>: 865-875 [PMID: 23101987 DOI: 10.1016/j.cld.2012.08.013]</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61 </w:t>
      </w:r>
      <w:r w:rsidRPr="00966EE9">
        <w:rPr>
          <w:rFonts w:ascii="Book Antiqua" w:eastAsia="SimSun" w:hAnsi="Book Antiqua" w:cs="SimSun"/>
          <w:b/>
          <w:bCs/>
          <w:sz w:val="21"/>
          <w:szCs w:val="21"/>
          <w:lang w:val="en-US" w:eastAsia="zh-CN"/>
        </w:rPr>
        <w:t>Presser SJ</w:t>
      </w:r>
      <w:r w:rsidRPr="00966EE9">
        <w:rPr>
          <w:rFonts w:ascii="Book Antiqua" w:eastAsia="SimSun" w:hAnsi="Book Antiqua" w:cs="SimSun"/>
          <w:sz w:val="21"/>
          <w:szCs w:val="21"/>
          <w:lang w:val="en-US" w:eastAsia="zh-CN"/>
        </w:rPr>
        <w:t>, Schumacher G, Neuhaus R, Thuss-Patience P, Stieler J, Neuhaus P. De novo esophageal neoplasia after liver transplantation. </w:t>
      </w:r>
      <w:r w:rsidRPr="00966EE9">
        <w:rPr>
          <w:rFonts w:ascii="Book Antiqua" w:eastAsia="SimSun" w:hAnsi="Book Antiqua" w:cs="SimSun"/>
          <w:i/>
          <w:iCs/>
          <w:sz w:val="21"/>
          <w:szCs w:val="21"/>
          <w:lang w:val="en-US" w:eastAsia="zh-CN"/>
        </w:rPr>
        <w:t>Liver Transpl</w:t>
      </w:r>
      <w:r w:rsidRPr="00966EE9">
        <w:rPr>
          <w:rFonts w:ascii="Book Antiqua" w:eastAsia="SimSun" w:hAnsi="Book Antiqua" w:cs="SimSun"/>
          <w:sz w:val="21"/>
          <w:szCs w:val="21"/>
          <w:lang w:val="en-US" w:eastAsia="zh-CN"/>
        </w:rPr>
        <w:t> 2007; </w:t>
      </w:r>
      <w:r w:rsidRPr="00966EE9">
        <w:rPr>
          <w:rFonts w:ascii="Book Antiqua" w:eastAsia="SimSun" w:hAnsi="Book Antiqua" w:cs="SimSun"/>
          <w:b/>
          <w:bCs/>
          <w:sz w:val="21"/>
          <w:szCs w:val="21"/>
          <w:lang w:val="en-US" w:eastAsia="zh-CN"/>
        </w:rPr>
        <w:t>13</w:t>
      </w:r>
      <w:r w:rsidRPr="00966EE9">
        <w:rPr>
          <w:rFonts w:ascii="Book Antiqua" w:eastAsia="SimSun" w:hAnsi="Book Antiqua" w:cs="SimSun"/>
          <w:sz w:val="21"/>
          <w:szCs w:val="21"/>
          <w:lang w:val="en-US" w:eastAsia="zh-CN"/>
        </w:rPr>
        <w:t>: 443-450 [PMID: 17318861 DOI: 10.1002/lt.21058]</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62 </w:t>
      </w:r>
      <w:r w:rsidRPr="00966EE9">
        <w:rPr>
          <w:rFonts w:ascii="Book Antiqua" w:eastAsia="SimSun" w:hAnsi="Book Antiqua" w:cs="SimSun"/>
          <w:b/>
          <w:bCs/>
          <w:sz w:val="21"/>
          <w:szCs w:val="21"/>
          <w:lang w:val="en-US" w:eastAsia="zh-CN"/>
        </w:rPr>
        <w:t>Oezcelik A</w:t>
      </w:r>
      <w:r w:rsidRPr="00966EE9">
        <w:rPr>
          <w:rFonts w:ascii="Book Antiqua" w:eastAsia="SimSun" w:hAnsi="Book Antiqua" w:cs="SimSun"/>
          <w:sz w:val="21"/>
          <w:szCs w:val="21"/>
          <w:lang w:val="en-US" w:eastAsia="zh-CN"/>
        </w:rPr>
        <w:t>, Kaiser GM, Dechêne A, Treckmann JW, Sotiropoulos GC, Reinhardt R, Saner FH, Paul A. Progression to adenocarcinoma in Barrett's esophagus after liver transplantation.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2011; </w:t>
      </w:r>
      <w:r w:rsidRPr="00966EE9">
        <w:rPr>
          <w:rFonts w:ascii="Book Antiqua" w:eastAsia="SimSun" w:hAnsi="Book Antiqua" w:cs="SimSun"/>
          <w:b/>
          <w:bCs/>
          <w:sz w:val="21"/>
          <w:szCs w:val="21"/>
          <w:lang w:val="en-US" w:eastAsia="zh-CN"/>
        </w:rPr>
        <w:t>91</w:t>
      </w:r>
      <w:r w:rsidRPr="00966EE9">
        <w:rPr>
          <w:rFonts w:ascii="Book Antiqua" w:eastAsia="SimSun" w:hAnsi="Book Antiqua" w:cs="SimSun"/>
          <w:sz w:val="21"/>
          <w:szCs w:val="21"/>
          <w:lang w:val="en-US" w:eastAsia="zh-CN"/>
        </w:rPr>
        <w:t>: 1250-1253 [PMID: 21464795 DOI: 10.1097/TP.0b013e31821841a0]</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63 </w:t>
      </w:r>
      <w:r w:rsidRPr="00966EE9">
        <w:rPr>
          <w:rFonts w:ascii="Book Antiqua" w:eastAsia="SimSun" w:hAnsi="Book Antiqua" w:cs="SimSun"/>
          <w:b/>
          <w:bCs/>
          <w:sz w:val="21"/>
          <w:szCs w:val="21"/>
          <w:lang w:val="en-US" w:eastAsia="zh-CN"/>
        </w:rPr>
        <w:t>Ilan Y</w:t>
      </w:r>
      <w:r w:rsidRPr="00966EE9">
        <w:rPr>
          <w:rFonts w:ascii="Book Antiqua" w:eastAsia="SimSun" w:hAnsi="Book Antiqua" w:cs="SimSun"/>
          <w:sz w:val="21"/>
          <w:szCs w:val="21"/>
          <w:lang w:val="en-US" w:eastAsia="zh-CN"/>
        </w:rPr>
        <w:t>, Shouval D, Galun E, Goldin E, Ligumsky M, Friedman G, Tur Kaspa R. Esophageal malignancy after liver transplantation in a patient with Barrett's esophagus. </w:t>
      </w:r>
      <w:r w:rsidRPr="00966EE9">
        <w:rPr>
          <w:rFonts w:ascii="Book Antiqua" w:eastAsia="SimSun" w:hAnsi="Book Antiqua" w:cs="SimSun"/>
          <w:i/>
          <w:iCs/>
          <w:sz w:val="21"/>
          <w:szCs w:val="21"/>
          <w:lang w:val="en-US" w:eastAsia="zh-CN"/>
        </w:rPr>
        <w:t>Scand J Gastroenterol</w:t>
      </w:r>
      <w:r w:rsidRPr="00966EE9">
        <w:rPr>
          <w:rFonts w:ascii="Book Antiqua" w:eastAsia="SimSun" w:hAnsi="Book Antiqua" w:cs="SimSun"/>
          <w:sz w:val="21"/>
          <w:szCs w:val="21"/>
          <w:lang w:val="en-US" w:eastAsia="zh-CN"/>
        </w:rPr>
        <w:t> 1996; </w:t>
      </w:r>
      <w:r w:rsidRPr="00966EE9">
        <w:rPr>
          <w:rFonts w:ascii="Book Antiqua" w:eastAsia="SimSun" w:hAnsi="Book Antiqua" w:cs="SimSun"/>
          <w:b/>
          <w:bCs/>
          <w:sz w:val="21"/>
          <w:szCs w:val="21"/>
          <w:lang w:val="en-US" w:eastAsia="zh-CN"/>
        </w:rPr>
        <w:t>31</w:t>
      </w:r>
      <w:r w:rsidRPr="00966EE9">
        <w:rPr>
          <w:rFonts w:ascii="Book Antiqua" w:eastAsia="SimSun" w:hAnsi="Book Antiqua" w:cs="SimSun"/>
          <w:sz w:val="21"/>
          <w:szCs w:val="21"/>
          <w:lang w:val="en-US" w:eastAsia="zh-CN"/>
        </w:rPr>
        <w:t>: 415-416 [PMID: 8726313]</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64 </w:t>
      </w:r>
      <w:r w:rsidRPr="00966EE9">
        <w:rPr>
          <w:rFonts w:ascii="Book Antiqua" w:eastAsia="SimSun" w:hAnsi="Book Antiqua" w:cs="SimSun"/>
          <w:b/>
          <w:bCs/>
          <w:sz w:val="21"/>
          <w:szCs w:val="21"/>
          <w:lang w:val="en-US" w:eastAsia="zh-CN"/>
        </w:rPr>
        <w:t>Trotter JF</w:t>
      </w:r>
      <w:r w:rsidRPr="00966EE9">
        <w:rPr>
          <w:rFonts w:ascii="Book Antiqua" w:eastAsia="SimSun" w:hAnsi="Book Antiqua" w:cs="SimSun"/>
          <w:sz w:val="21"/>
          <w:szCs w:val="21"/>
          <w:lang w:val="en-US" w:eastAsia="zh-CN"/>
        </w:rPr>
        <w:t>, Brazer SR. Rapid progression to high-grade dysplasia in Barrett's esophagus after liver transplantation. </w:t>
      </w:r>
      <w:r w:rsidRPr="00966EE9">
        <w:rPr>
          <w:rFonts w:ascii="Book Antiqua" w:eastAsia="SimSun" w:hAnsi="Book Antiqua" w:cs="SimSun"/>
          <w:i/>
          <w:iCs/>
          <w:sz w:val="21"/>
          <w:szCs w:val="21"/>
          <w:lang w:val="en-US" w:eastAsia="zh-CN"/>
        </w:rPr>
        <w:t>Liver Transpl Surg</w:t>
      </w:r>
      <w:r w:rsidRPr="00966EE9">
        <w:rPr>
          <w:rFonts w:ascii="Book Antiqua" w:eastAsia="SimSun" w:hAnsi="Book Antiqua" w:cs="SimSun"/>
          <w:sz w:val="21"/>
          <w:szCs w:val="21"/>
          <w:lang w:val="en-US" w:eastAsia="zh-CN"/>
        </w:rPr>
        <w:t> 1999; </w:t>
      </w:r>
      <w:r w:rsidRPr="00966EE9">
        <w:rPr>
          <w:rFonts w:ascii="Book Antiqua" w:eastAsia="SimSun" w:hAnsi="Book Antiqua" w:cs="SimSun"/>
          <w:b/>
          <w:bCs/>
          <w:sz w:val="21"/>
          <w:szCs w:val="21"/>
          <w:lang w:val="en-US" w:eastAsia="zh-CN"/>
        </w:rPr>
        <w:t>5</w:t>
      </w:r>
      <w:r w:rsidRPr="00966EE9">
        <w:rPr>
          <w:rFonts w:ascii="Book Antiqua" w:eastAsia="SimSun" w:hAnsi="Book Antiqua" w:cs="SimSun"/>
          <w:sz w:val="21"/>
          <w:szCs w:val="21"/>
          <w:lang w:val="en-US" w:eastAsia="zh-CN"/>
        </w:rPr>
        <w:t>: 332-333 [PMID: 10388506 DOI: 10.1002/lt.500050405]</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65 </w:t>
      </w:r>
      <w:r w:rsidRPr="00966EE9">
        <w:rPr>
          <w:rFonts w:ascii="Book Antiqua" w:eastAsia="SimSun" w:hAnsi="Book Antiqua" w:cs="SimSun"/>
          <w:b/>
          <w:bCs/>
          <w:sz w:val="21"/>
          <w:szCs w:val="21"/>
          <w:lang w:val="en-US" w:eastAsia="zh-CN"/>
        </w:rPr>
        <w:t>Yao F</w:t>
      </w:r>
      <w:r w:rsidRPr="00966EE9">
        <w:rPr>
          <w:rFonts w:ascii="Book Antiqua" w:eastAsia="SimSun" w:hAnsi="Book Antiqua" w:cs="SimSun"/>
          <w:sz w:val="21"/>
          <w:szCs w:val="21"/>
          <w:lang w:val="en-US" w:eastAsia="zh-CN"/>
        </w:rPr>
        <w:t>, Ahuja J, Savides T, Behling C, Li S, Hart M. Rapid progression of gastroesophageal junction adenocarcinoma after liver transplantation. </w:t>
      </w:r>
      <w:r w:rsidRPr="00966EE9">
        <w:rPr>
          <w:rFonts w:ascii="Book Antiqua" w:eastAsia="SimSun" w:hAnsi="Book Antiqua" w:cs="SimSun"/>
          <w:i/>
          <w:iCs/>
          <w:sz w:val="21"/>
          <w:szCs w:val="21"/>
          <w:lang w:val="en-US" w:eastAsia="zh-CN"/>
        </w:rPr>
        <w:t>J Clin Gastroenterol</w:t>
      </w:r>
      <w:r w:rsidRPr="00966EE9">
        <w:rPr>
          <w:rFonts w:ascii="Book Antiqua" w:eastAsia="SimSun" w:hAnsi="Book Antiqua" w:cs="SimSun"/>
          <w:sz w:val="21"/>
          <w:szCs w:val="21"/>
          <w:lang w:val="en-US" w:eastAsia="zh-CN"/>
        </w:rPr>
        <w:t> 1997; </w:t>
      </w:r>
      <w:r w:rsidRPr="00966EE9">
        <w:rPr>
          <w:rFonts w:ascii="Book Antiqua" w:eastAsia="SimSun" w:hAnsi="Book Antiqua" w:cs="SimSun"/>
          <w:b/>
          <w:bCs/>
          <w:sz w:val="21"/>
          <w:szCs w:val="21"/>
          <w:lang w:val="en-US" w:eastAsia="zh-CN"/>
        </w:rPr>
        <w:t>24</w:t>
      </w:r>
      <w:r w:rsidRPr="00966EE9">
        <w:rPr>
          <w:rFonts w:ascii="Book Antiqua" w:eastAsia="SimSun" w:hAnsi="Book Antiqua" w:cs="SimSun"/>
          <w:sz w:val="21"/>
          <w:szCs w:val="21"/>
          <w:lang w:val="en-US" w:eastAsia="zh-CN"/>
        </w:rPr>
        <w:t>: 54-55 [PMID: 9013353]</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66 </w:t>
      </w:r>
      <w:r w:rsidRPr="00966EE9">
        <w:rPr>
          <w:rFonts w:ascii="Book Antiqua" w:eastAsia="SimSun" w:hAnsi="Book Antiqua" w:cs="SimSun"/>
          <w:b/>
          <w:bCs/>
          <w:sz w:val="21"/>
          <w:szCs w:val="21"/>
          <w:lang w:val="en-US" w:eastAsia="zh-CN"/>
        </w:rPr>
        <w:t>Safadi R</w:t>
      </w:r>
      <w:r w:rsidRPr="00966EE9">
        <w:rPr>
          <w:rFonts w:ascii="Book Antiqua" w:eastAsia="SimSun" w:hAnsi="Book Antiqua" w:cs="SimSun"/>
          <w:sz w:val="21"/>
          <w:szCs w:val="21"/>
          <w:lang w:val="en-US" w:eastAsia="zh-CN"/>
        </w:rPr>
        <w:t>, Ilan Y, Eid A, Galun E, Ashur Y, Goldin E, Papo O, Blachar A, Jurim O. Solid tumors after liver transplantation. </w:t>
      </w:r>
      <w:r w:rsidRPr="00966EE9">
        <w:rPr>
          <w:rFonts w:ascii="Book Antiqua" w:eastAsia="SimSun" w:hAnsi="Book Antiqua" w:cs="SimSun"/>
          <w:i/>
          <w:iCs/>
          <w:sz w:val="21"/>
          <w:szCs w:val="21"/>
          <w:lang w:val="en-US" w:eastAsia="zh-CN"/>
        </w:rPr>
        <w:t>Transplant Proc</w:t>
      </w:r>
      <w:r w:rsidRPr="00966EE9">
        <w:rPr>
          <w:rFonts w:ascii="Book Antiqua" w:eastAsia="SimSun" w:hAnsi="Book Antiqua" w:cs="SimSun"/>
          <w:sz w:val="21"/>
          <w:szCs w:val="21"/>
          <w:lang w:val="en-US" w:eastAsia="zh-CN"/>
        </w:rPr>
        <w:t> 1999; </w:t>
      </w:r>
      <w:r w:rsidRPr="00966EE9">
        <w:rPr>
          <w:rFonts w:ascii="Book Antiqua" w:eastAsia="SimSun" w:hAnsi="Book Antiqua" w:cs="SimSun"/>
          <w:b/>
          <w:bCs/>
          <w:sz w:val="21"/>
          <w:szCs w:val="21"/>
          <w:lang w:val="en-US" w:eastAsia="zh-CN"/>
        </w:rPr>
        <w:t>31</w:t>
      </w:r>
      <w:r w:rsidRPr="00966EE9">
        <w:rPr>
          <w:rFonts w:ascii="Book Antiqua" w:eastAsia="SimSun" w:hAnsi="Book Antiqua" w:cs="SimSun"/>
          <w:sz w:val="21"/>
          <w:szCs w:val="21"/>
          <w:lang w:val="en-US" w:eastAsia="zh-CN"/>
        </w:rPr>
        <w:t>: 1894-1895 [PMID: 10371989]</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lastRenderedPageBreak/>
        <w:t>67 </w:t>
      </w:r>
      <w:r w:rsidRPr="00966EE9">
        <w:rPr>
          <w:rFonts w:ascii="Book Antiqua" w:eastAsia="SimSun" w:hAnsi="Book Antiqua" w:cs="SimSun"/>
          <w:b/>
          <w:bCs/>
          <w:sz w:val="21"/>
          <w:szCs w:val="21"/>
          <w:lang w:val="en-US" w:eastAsia="zh-CN"/>
        </w:rPr>
        <w:t>Na S</w:t>
      </w:r>
      <w:r w:rsidRPr="00966EE9">
        <w:rPr>
          <w:rFonts w:ascii="Book Antiqua" w:eastAsia="SimSun" w:hAnsi="Book Antiqua" w:cs="SimSun"/>
          <w:sz w:val="21"/>
          <w:szCs w:val="21"/>
          <w:lang w:val="en-US" w:eastAsia="zh-CN"/>
        </w:rPr>
        <w:t>, Lee GH, Song JH, Ahn JY, Kim SO, Park SJ, Park SE, Kim MY, Lee J, Choi KS, Kim do H, Song HJ, Choi KD, Jung HY, Kim JH. Endoscopic resection of gastric neoplasm in solid-organ transplant recipients.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2014; </w:t>
      </w:r>
      <w:r w:rsidRPr="00966EE9">
        <w:rPr>
          <w:rFonts w:ascii="Book Antiqua" w:eastAsia="SimSun" w:hAnsi="Book Antiqua" w:cs="SimSun"/>
          <w:b/>
          <w:bCs/>
          <w:sz w:val="21"/>
          <w:szCs w:val="21"/>
          <w:lang w:val="en-US" w:eastAsia="zh-CN"/>
        </w:rPr>
        <w:t>97</w:t>
      </w:r>
      <w:r w:rsidRPr="00966EE9">
        <w:rPr>
          <w:rFonts w:ascii="Book Antiqua" w:eastAsia="SimSun" w:hAnsi="Book Antiqua" w:cs="SimSun"/>
          <w:sz w:val="21"/>
          <w:szCs w:val="21"/>
          <w:lang w:val="en-US" w:eastAsia="zh-CN"/>
        </w:rPr>
        <w:t>: 781-787 [PMID: 24406452 DOI: 10.1097/01.TP.0000438638.29214.f4]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68 </w:t>
      </w:r>
      <w:r w:rsidRPr="00966EE9">
        <w:rPr>
          <w:rFonts w:ascii="Book Antiqua" w:eastAsia="SimSun" w:hAnsi="Book Antiqua" w:cs="SimSun"/>
          <w:b/>
          <w:bCs/>
          <w:sz w:val="21"/>
          <w:szCs w:val="21"/>
          <w:lang w:val="en-US" w:eastAsia="zh-CN"/>
        </w:rPr>
        <w:t>Buell JF</w:t>
      </w:r>
      <w:r w:rsidRPr="00966EE9">
        <w:rPr>
          <w:rFonts w:ascii="Book Antiqua" w:eastAsia="SimSun" w:hAnsi="Book Antiqua" w:cs="SimSun"/>
          <w:sz w:val="21"/>
          <w:szCs w:val="21"/>
          <w:lang w:val="en-US" w:eastAsia="zh-CN"/>
        </w:rPr>
        <w:t>, Husted T, Hanaway MJ, Peddi VR, Trofe J, Gross TG, Beebe TM, First MR, Woodle ES. Incidental diagnosis of gastric cancer in transplant recipients improves patient survival. </w:t>
      </w:r>
      <w:r w:rsidRPr="00966EE9">
        <w:rPr>
          <w:rFonts w:ascii="Book Antiqua" w:eastAsia="SimSun" w:hAnsi="Book Antiqua" w:cs="SimSun"/>
          <w:i/>
          <w:iCs/>
          <w:sz w:val="21"/>
          <w:szCs w:val="21"/>
          <w:lang w:val="en-US" w:eastAsia="zh-CN"/>
        </w:rPr>
        <w:t>Surgery</w:t>
      </w:r>
      <w:r w:rsidRPr="00966EE9">
        <w:rPr>
          <w:rFonts w:ascii="Book Antiqua" w:eastAsia="SimSun" w:hAnsi="Book Antiqua" w:cs="SimSun"/>
          <w:sz w:val="21"/>
          <w:szCs w:val="21"/>
          <w:lang w:val="en-US" w:eastAsia="zh-CN"/>
        </w:rPr>
        <w:t> 2002; </w:t>
      </w:r>
      <w:r w:rsidRPr="00966EE9">
        <w:rPr>
          <w:rFonts w:ascii="Book Antiqua" w:eastAsia="SimSun" w:hAnsi="Book Antiqua" w:cs="SimSun"/>
          <w:b/>
          <w:bCs/>
          <w:sz w:val="21"/>
          <w:szCs w:val="21"/>
          <w:lang w:val="en-US" w:eastAsia="zh-CN"/>
        </w:rPr>
        <w:t>132</w:t>
      </w:r>
      <w:r w:rsidRPr="00966EE9">
        <w:rPr>
          <w:rFonts w:ascii="Book Antiqua" w:eastAsia="SimSun" w:hAnsi="Book Antiqua" w:cs="SimSun"/>
          <w:sz w:val="21"/>
          <w:szCs w:val="21"/>
          <w:lang w:val="en-US" w:eastAsia="zh-CN"/>
        </w:rPr>
        <w:t>: 754-78; discussion 754-78; [PMID: 12407362]</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69 </w:t>
      </w:r>
      <w:r w:rsidRPr="00966EE9">
        <w:rPr>
          <w:rFonts w:ascii="Book Antiqua" w:eastAsia="SimSun" w:hAnsi="Book Antiqua" w:cs="SimSun"/>
          <w:b/>
          <w:bCs/>
          <w:sz w:val="21"/>
          <w:szCs w:val="21"/>
          <w:lang w:val="en-US" w:eastAsia="zh-CN"/>
        </w:rPr>
        <w:t>Penn I</w:t>
      </w:r>
      <w:r w:rsidRPr="00966EE9">
        <w:rPr>
          <w:rFonts w:ascii="Book Antiqua" w:eastAsia="SimSun" w:hAnsi="Book Antiqua" w:cs="SimSun"/>
          <w:sz w:val="21"/>
          <w:szCs w:val="21"/>
          <w:lang w:val="en-US" w:eastAsia="zh-CN"/>
        </w:rPr>
        <w:t>. Posttransplantation de novo tumors in liver allograft recipients. </w:t>
      </w:r>
      <w:r w:rsidRPr="00966EE9">
        <w:rPr>
          <w:rFonts w:ascii="Book Antiqua" w:eastAsia="SimSun" w:hAnsi="Book Antiqua" w:cs="SimSun"/>
          <w:i/>
          <w:iCs/>
          <w:sz w:val="21"/>
          <w:szCs w:val="21"/>
          <w:lang w:val="en-US" w:eastAsia="zh-CN"/>
        </w:rPr>
        <w:t>Liver Transpl Surg</w:t>
      </w:r>
      <w:r w:rsidRPr="00966EE9">
        <w:rPr>
          <w:rFonts w:ascii="Book Antiqua" w:eastAsia="SimSun" w:hAnsi="Book Antiqua" w:cs="SimSun"/>
          <w:sz w:val="21"/>
          <w:szCs w:val="21"/>
          <w:lang w:val="en-US" w:eastAsia="zh-CN"/>
        </w:rPr>
        <w:t> 1996; </w:t>
      </w:r>
      <w:r w:rsidRPr="00966EE9">
        <w:rPr>
          <w:rFonts w:ascii="Book Antiqua" w:eastAsia="SimSun" w:hAnsi="Book Antiqua" w:cs="SimSun"/>
          <w:b/>
          <w:bCs/>
          <w:sz w:val="21"/>
          <w:szCs w:val="21"/>
          <w:lang w:val="en-US" w:eastAsia="zh-CN"/>
        </w:rPr>
        <w:t>2</w:t>
      </w:r>
      <w:r w:rsidRPr="00966EE9">
        <w:rPr>
          <w:rFonts w:ascii="Book Antiqua" w:eastAsia="SimSun" w:hAnsi="Book Antiqua" w:cs="SimSun"/>
          <w:sz w:val="21"/>
          <w:szCs w:val="21"/>
          <w:lang w:val="en-US" w:eastAsia="zh-CN"/>
        </w:rPr>
        <w:t>: 52-59 [PMID: 9346628]</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70 </w:t>
      </w:r>
      <w:r w:rsidRPr="00966EE9">
        <w:rPr>
          <w:rFonts w:ascii="Book Antiqua" w:eastAsia="SimSun" w:hAnsi="Book Antiqua" w:cs="SimSun"/>
          <w:b/>
          <w:bCs/>
          <w:sz w:val="21"/>
          <w:szCs w:val="21"/>
          <w:lang w:val="en-US" w:eastAsia="zh-CN"/>
        </w:rPr>
        <w:t>Vera A</w:t>
      </w:r>
      <w:r w:rsidRPr="00966EE9">
        <w:rPr>
          <w:rFonts w:ascii="Book Antiqua" w:eastAsia="SimSun" w:hAnsi="Book Antiqua" w:cs="SimSun"/>
          <w:sz w:val="21"/>
          <w:szCs w:val="21"/>
          <w:lang w:val="en-US" w:eastAsia="zh-CN"/>
        </w:rPr>
        <w:t>, Gunson BK, Ussatoff V, Nightingale P, Candinas D, Radley S, Mayer A, Buckels JA, McMaster P, Neuberger J, Mirza DF. Colorectal cancer in patients with inflammatory bowel disease after liver transplantation for primary sclerosing cholangitis.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2003; </w:t>
      </w:r>
      <w:r w:rsidRPr="00966EE9">
        <w:rPr>
          <w:rFonts w:ascii="Book Antiqua" w:eastAsia="SimSun" w:hAnsi="Book Antiqua" w:cs="SimSun"/>
          <w:b/>
          <w:bCs/>
          <w:sz w:val="21"/>
          <w:szCs w:val="21"/>
          <w:lang w:val="en-US" w:eastAsia="zh-CN"/>
        </w:rPr>
        <w:t>75</w:t>
      </w:r>
      <w:r w:rsidRPr="00966EE9">
        <w:rPr>
          <w:rFonts w:ascii="Book Antiqua" w:eastAsia="SimSun" w:hAnsi="Book Antiqua" w:cs="SimSun"/>
          <w:sz w:val="21"/>
          <w:szCs w:val="21"/>
          <w:lang w:val="en-US" w:eastAsia="zh-CN"/>
        </w:rPr>
        <w:t>: 1983-1988 [PMID: 12829898 DOI: 10.1097/01.TP.0000058744.34965.38]</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71 </w:t>
      </w:r>
      <w:r w:rsidRPr="00966EE9">
        <w:rPr>
          <w:rFonts w:ascii="Book Antiqua" w:eastAsia="SimSun" w:hAnsi="Book Antiqua" w:cs="SimSun"/>
          <w:b/>
          <w:bCs/>
          <w:sz w:val="21"/>
          <w:szCs w:val="21"/>
          <w:lang w:val="en-US" w:eastAsia="zh-CN"/>
        </w:rPr>
        <w:t>Bleday R</w:t>
      </w:r>
      <w:r w:rsidRPr="00966EE9">
        <w:rPr>
          <w:rFonts w:ascii="Book Antiqua" w:eastAsia="SimSun" w:hAnsi="Book Antiqua" w:cs="SimSun"/>
          <w:sz w:val="21"/>
          <w:szCs w:val="21"/>
          <w:lang w:val="en-US" w:eastAsia="zh-CN"/>
        </w:rPr>
        <w:t>, Lee E, Jessurun J, Heine J, Wong WD. Increased risk of early colorectal neoplasms after hepatic transplant in patients with inflammatory bowel disease. </w:t>
      </w:r>
      <w:r w:rsidRPr="00966EE9">
        <w:rPr>
          <w:rFonts w:ascii="Book Antiqua" w:eastAsia="SimSun" w:hAnsi="Book Antiqua" w:cs="SimSun"/>
          <w:i/>
          <w:iCs/>
          <w:sz w:val="21"/>
          <w:szCs w:val="21"/>
          <w:lang w:val="en-US" w:eastAsia="zh-CN"/>
        </w:rPr>
        <w:t>Dis Colon Rectum</w:t>
      </w:r>
      <w:r w:rsidRPr="00966EE9">
        <w:rPr>
          <w:rFonts w:ascii="Book Antiqua" w:eastAsia="SimSun" w:hAnsi="Book Antiqua" w:cs="SimSun"/>
          <w:sz w:val="21"/>
          <w:szCs w:val="21"/>
          <w:lang w:val="en-US" w:eastAsia="zh-CN"/>
        </w:rPr>
        <w:t> 1993; </w:t>
      </w:r>
      <w:r w:rsidRPr="00966EE9">
        <w:rPr>
          <w:rFonts w:ascii="Book Antiqua" w:eastAsia="SimSun" w:hAnsi="Book Antiqua" w:cs="SimSun"/>
          <w:b/>
          <w:bCs/>
          <w:sz w:val="21"/>
          <w:szCs w:val="21"/>
          <w:lang w:val="en-US" w:eastAsia="zh-CN"/>
        </w:rPr>
        <w:t>36</w:t>
      </w:r>
      <w:r w:rsidRPr="00966EE9">
        <w:rPr>
          <w:rFonts w:ascii="Book Antiqua" w:eastAsia="SimSun" w:hAnsi="Book Antiqua" w:cs="SimSun"/>
          <w:sz w:val="21"/>
          <w:szCs w:val="21"/>
          <w:lang w:val="en-US" w:eastAsia="zh-CN"/>
        </w:rPr>
        <w:t>: 908-912 [PMID: 8404380]</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72 </w:t>
      </w:r>
      <w:r w:rsidRPr="00966EE9">
        <w:rPr>
          <w:rFonts w:ascii="Book Antiqua" w:eastAsia="SimSun" w:hAnsi="Book Antiqua" w:cs="SimSun"/>
          <w:b/>
          <w:bCs/>
          <w:sz w:val="21"/>
          <w:szCs w:val="21"/>
          <w:lang w:val="en-US" w:eastAsia="zh-CN"/>
        </w:rPr>
        <w:t>Fabia R</w:t>
      </w:r>
      <w:r w:rsidRPr="00966EE9">
        <w:rPr>
          <w:rFonts w:ascii="Book Antiqua" w:eastAsia="SimSun" w:hAnsi="Book Antiqua" w:cs="SimSun"/>
          <w:sz w:val="21"/>
          <w:szCs w:val="21"/>
          <w:lang w:val="en-US" w:eastAsia="zh-CN"/>
        </w:rPr>
        <w:t>, Levy MF, Testa G, Obiekwe S, Goldstein RM, Husberg BS, Gonwa TA, Klintmalm GB. Colon carcinoma in patients undergoing liver transplantation. </w:t>
      </w:r>
      <w:r w:rsidRPr="00966EE9">
        <w:rPr>
          <w:rFonts w:ascii="Book Antiqua" w:eastAsia="SimSun" w:hAnsi="Book Antiqua" w:cs="SimSun"/>
          <w:i/>
          <w:iCs/>
          <w:sz w:val="21"/>
          <w:szCs w:val="21"/>
          <w:lang w:val="en-US" w:eastAsia="zh-CN"/>
        </w:rPr>
        <w:t>Am J Surg</w:t>
      </w:r>
      <w:r w:rsidRPr="00966EE9">
        <w:rPr>
          <w:rFonts w:ascii="Book Antiqua" w:eastAsia="SimSun" w:hAnsi="Book Antiqua" w:cs="SimSun"/>
          <w:sz w:val="21"/>
          <w:szCs w:val="21"/>
          <w:lang w:val="en-US" w:eastAsia="zh-CN"/>
        </w:rPr>
        <w:t> 1998; </w:t>
      </w:r>
      <w:r w:rsidRPr="00966EE9">
        <w:rPr>
          <w:rFonts w:ascii="Book Antiqua" w:eastAsia="SimSun" w:hAnsi="Book Antiqua" w:cs="SimSun"/>
          <w:b/>
          <w:bCs/>
          <w:sz w:val="21"/>
          <w:szCs w:val="21"/>
          <w:lang w:val="en-US" w:eastAsia="zh-CN"/>
        </w:rPr>
        <w:t>176</w:t>
      </w:r>
      <w:r w:rsidRPr="00966EE9">
        <w:rPr>
          <w:rFonts w:ascii="Book Antiqua" w:eastAsia="SimSun" w:hAnsi="Book Antiqua" w:cs="SimSun"/>
          <w:sz w:val="21"/>
          <w:szCs w:val="21"/>
          <w:lang w:val="en-US" w:eastAsia="zh-CN"/>
        </w:rPr>
        <w:t>: 265-269 [PMID: 9776156]</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73 </w:t>
      </w:r>
      <w:r w:rsidRPr="00966EE9">
        <w:rPr>
          <w:rFonts w:ascii="Book Antiqua" w:eastAsia="SimSun" w:hAnsi="Book Antiqua" w:cs="SimSun"/>
          <w:b/>
          <w:bCs/>
          <w:sz w:val="21"/>
          <w:szCs w:val="21"/>
          <w:lang w:val="en-US" w:eastAsia="zh-CN"/>
        </w:rPr>
        <w:t>Buell JF</w:t>
      </w:r>
      <w:r w:rsidRPr="00966EE9">
        <w:rPr>
          <w:rFonts w:ascii="Book Antiqua" w:eastAsia="SimSun" w:hAnsi="Book Antiqua" w:cs="SimSun"/>
          <w:sz w:val="21"/>
          <w:szCs w:val="21"/>
          <w:lang w:val="en-US" w:eastAsia="zh-CN"/>
        </w:rPr>
        <w:t>, Papaconstantinou HT, Skalow B, Hanaway MJ, Alloway RR, Woodle ES. De novo colorectal cancer: five-year survival is markedly lower in transplant recipients compared with the general population. </w:t>
      </w:r>
      <w:r w:rsidRPr="00966EE9">
        <w:rPr>
          <w:rFonts w:ascii="Book Antiqua" w:eastAsia="SimSun" w:hAnsi="Book Antiqua" w:cs="SimSun"/>
          <w:i/>
          <w:iCs/>
          <w:sz w:val="21"/>
          <w:szCs w:val="21"/>
          <w:lang w:val="en-US" w:eastAsia="zh-CN"/>
        </w:rPr>
        <w:t>Transplant Proc</w:t>
      </w:r>
      <w:r w:rsidRPr="00966EE9">
        <w:rPr>
          <w:rFonts w:ascii="Book Antiqua" w:eastAsia="SimSun" w:hAnsi="Book Antiqua" w:cs="SimSun"/>
          <w:sz w:val="21"/>
          <w:szCs w:val="21"/>
          <w:lang w:val="en-US" w:eastAsia="zh-CN"/>
        </w:rPr>
        <w:t> 2005; </w:t>
      </w:r>
      <w:r w:rsidRPr="00966EE9">
        <w:rPr>
          <w:rFonts w:ascii="Book Antiqua" w:eastAsia="SimSun" w:hAnsi="Book Antiqua" w:cs="SimSun"/>
          <w:b/>
          <w:bCs/>
          <w:sz w:val="21"/>
          <w:szCs w:val="21"/>
          <w:lang w:val="en-US" w:eastAsia="zh-CN"/>
        </w:rPr>
        <w:t>37</w:t>
      </w:r>
      <w:r w:rsidRPr="00966EE9">
        <w:rPr>
          <w:rFonts w:ascii="Book Antiqua" w:eastAsia="SimSun" w:hAnsi="Book Antiqua" w:cs="SimSun"/>
          <w:sz w:val="21"/>
          <w:szCs w:val="21"/>
          <w:lang w:val="en-US" w:eastAsia="zh-CN"/>
        </w:rPr>
        <w:t>: 960-961 [PMID: 15848590 DOI: 10.1016/j.transproceed.2004.12.122]</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74 </w:t>
      </w:r>
      <w:r w:rsidRPr="00966EE9">
        <w:rPr>
          <w:rFonts w:ascii="Book Antiqua" w:eastAsia="SimSun" w:hAnsi="Book Antiqua" w:cs="SimSun"/>
          <w:b/>
          <w:bCs/>
          <w:sz w:val="21"/>
          <w:szCs w:val="21"/>
          <w:lang w:val="en-US" w:eastAsia="zh-CN"/>
        </w:rPr>
        <w:t>Johnson EE</w:t>
      </w:r>
      <w:r w:rsidRPr="00966EE9">
        <w:rPr>
          <w:rFonts w:ascii="Book Antiqua" w:eastAsia="SimSun" w:hAnsi="Book Antiqua" w:cs="SimSun"/>
          <w:sz w:val="21"/>
          <w:szCs w:val="21"/>
          <w:lang w:val="en-US" w:eastAsia="zh-CN"/>
        </w:rPr>
        <w:t>, Leverson GE, Pirsch JD, Heise CP. A 30-year analysis of colorectal adenocarcinoma in transplant recipients and proposal for altered screening. </w:t>
      </w:r>
      <w:r w:rsidRPr="00966EE9">
        <w:rPr>
          <w:rFonts w:ascii="Book Antiqua" w:eastAsia="SimSun" w:hAnsi="Book Antiqua" w:cs="SimSun"/>
          <w:i/>
          <w:iCs/>
          <w:sz w:val="21"/>
          <w:szCs w:val="21"/>
          <w:lang w:val="en-US" w:eastAsia="zh-CN"/>
        </w:rPr>
        <w:t>J Gastrointest Surg</w:t>
      </w:r>
      <w:r w:rsidRPr="00966EE9">
        <w:rPr>
          <w:rFonts w:ascii="Book Antiqua" w:eastAsia="SimSun" w:hAnsi="Book Antiqua" w:cs="SimSun"/>
          <w:sz w:val="21"/>
          <w:szCs w:val="21"/>
          <w:lang w:val="en-US" w:eastAsia="zh-CN"/>
        </w:rPr>
        <w:t> 2007; </w:t>
      </w:r>
      <w:r w:rsidRPr="00966EE9">
        <w:rPr>
          <w:rFonts w:ascii="Book Antiqua" w:eastAsia="SimSun" w:hAnsi="Book Antiqua" w:cs="SimSun"/>
          <w:b/>
          <w:bCs/>
          <w:sz w:val="21"/>
          <w:szCs w:val="21"/>
          <w:lang w:val="en-US" w:eastAsia="zh-CN"/>
        </w:rPr>
        <w:t>11</w:t>
      </w:r>
      <w:r w:rsidRPr="00966EE9">
        <w:rPr>
          <w:rFonts w:ascii="Book Antiqua" w:eastAsia="SimSun" w:hAnsi="Book Antiqua" w:cs="SimSun"/>
          <w:sz w:val="21"/>
          <w:szCs w:val="21"/>
          <w:lang w:val="en-US" w:eastAsia="zh-CN"/>
        </w:rPr>
        <w:t>: 272-279 [PMID: 17458597 DOI: 10.1007/s11605-007-0084-4]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75 </w:t>
      </w:r>
      <w:r w:rsidRPr="00966EE9">
        <w:rPr>
          <w:rFonts w:ascii="Book Antiqua" w:eastAsia="SimSun" w:hAnsi="Book Antiqua" w:cs="SimSun"/>
          <w:b/>
          <w:bCs/>
          <w:sz w:val="21"/>
          <w:szCs w:val="21"/>
          <w:lang w:val="en-US" w:eastAsia="zh-CN"/>
        </w:rPr>
        <w:t>Trevisani F</w:t>
      </w:r>
      <w:r w:rsidRPr="00966EE9">
        <w:rPr>
          <w:rFonts w:ascii="Book Antiqua" w:eastAsia="SimSun" w:hAnsi="Book Antiqua" w:cs="SimSun"/>
          <w:sz w:val="21"/>
          <w:szCs w:val="21"/>
          <w:lang w:val="en-US" w:eastAsia="zh-CN"/>
        </w:rPr>
        <w:t>, Garuti F, Cucchetti A, Lenzi B, Bernardi M. De novo hepatocellular carcinoma of liver allograft: a neglected issue. </w:t>
      </w:r>
      <w:r w:rsidRPr="00966EE9">
        <w:rPr>
          <w:rFonts w:ascii="Book Antiqua" w:eastAsia="SimSun" w:hAnsi="Book Antiqua" w:cs="SimSun"/>
          <w:i/>
          <w:iCs/>
          <w:sz w:val="21"/>
          <w:szCs w:val="21"/>
          <w:lang w:val="en-US" w:eastAsia="zh-CN"/>
        </w:rPr>
        <w:t>Cancer Lett</w:t>
      </w:r>
      <w:r w:rsidRPr="00966EE9">
        <w:rPr>
          <w:rFonts w:ascii="Book Antiqua" w:eastAsia="SimSun" w:hAnsi="Book Antiqua" w:cs="SimSun"/>
          <w:sz w:val="21"/>
          <w:szCs w:val="21"/>
          <w:lang w:val="en-US" w:eastAsia="zh-CN"/>
        </w:rPr>
        <w:t> 2015; </w:t>
      </w:r>
      <w:r w:rsidRPr="00966EE9">
        <w:rPr>
          <w:rFonts w:ascii="Book Antiqua" w:eastAsia="SimSun" w:hAnsi="Book Antiqua" w:cs="SimSun"/>
          <w:b/>
          <w:bCs/>
          <w:sz w:val="21"/>
          <w:szCs w:val="21"/>
          <w:lang w:val="en-US" w:eastAsia="zh-CN"/>
        </w:rPr>
        <w:t>357</w:t>
      </w:r>
      <w:r w:rsidRPr="00966EE9">
        <w:rPr>
          <w:rFonts w:ascii="Book Antiqua" w:eastAsia="SimSun" w:hAnsi="Book Antiqua" w:cs="SimSun"/>
          <w:sz w:val="21"/>
          <w:szCs w:val="21"/>
          <w:lang w:val="en-US" w:eastAsia="zh-CN"/>
        </w:rPr>
        <w:t>: 47-54 [PMID: 25444925 DOI: 10.1016/j.canlet.2014.11.032]</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76 </w:t>
      </w:r>
      <w:r w:rsidRPr="00966EE9">
        <w:rPr>
          <w:rFonts w:ascii="Book Antiqua" w:eastAsia="SimSun" w:hAnsi="Book Antiqua" w:cs="SimSun"/>
          <w:b/>
          <w:bCs/>
          <w:sz w:val="21"/>
          <w:szCs w:val="21"/>
          <w:lang w:val="en-US" w:eastAsia="zh-CN"/>
        </w:rPr>
        <w:t>Adam R</w:t>
      </w:r>
      <w:r w:rsidRPr="00966EE9">
        <w:rPr>
          <w:rFonts w:ascii="Book Antiqua" w:eastAsia="SimSun" w:hAnsi="Book Antiqua" w:cs="SimSun"/>
          <w:sz w:val="21"/>
          <w:szCs w:val="21"/>
          <w:lang w:val="en-US" w:eastAsia="zh-CN"/>
        </w:rPr>
        <w:t xml:space="preserve">, Karam V, Delvart V, O'Grady J, Mirza D, Klempnauer J, Castaing D, Neuhaus P, Jamieson N, Salizzoni M, Pollard S, Lerut J, Paul A, Garcia-Valdecasas JC, Rodríguez FS, Burroughs A. Evolution of indications and results of liver transplantation in Europe. A report </w:t>
      </w:r>
      <w:r w:rsidRPr="00966EE9">
        <w:rPr>
          <w:rFonts w:ascii="Book Antiqua" w:eastAsia="SimSun" w:hAnsi="Book Antiqua" w:cs="SimSun"/>
          <w:sz w:val="21"/>
          <w:szCs w:val="21"/>
          <w:lang w:val="en-US" w:eastAsia="zh-CN"/>
        </w:rPr>
        <w:lastRenderedPageBreak/>
        <w:t>from the European Liver Transplant Registry (ELTR). </w:t>
      </w:r>
      <w:r w:rsidRPr="00966EE9">
        <w:rPr>
          <w:rFonts w:ascii="Book Antiqua" w:eastAsia="SimSun" w:hAnsi="Book Antiqua" w:cs="SimSun"/>
          <w:i/>
          <w:iCs/>
          <w:sz w:val="21"/>
          <w:szCs w:val="21"/>
          <w:lang w:val="en-US" w:eastAsia="zh-CN"/>
        </w:rPr>
        <w:t>J Hepatol</w:t>
      </w:r>
      <w:r w:rsidRPr="00966EE9">
        <w:rPr>
          <w:rFonts w:ascii="Book Antiqua" w:eastAsia="SimSun" w:hAnsi="Book Antiqua" w:cs="SimSun"/>
          <w:sz w:val="21"/>
          <w:szCs w:val="21"/>
          <w:lang w:val="en-US" w:eastAsia="zh-CN"/>
        </w:rPr>
        <w:t> 2012; </w:t>
      </w:r>
      <w:r w:rsidRPr="00966EE9">
        <w:rPr>
          <w:rFonts w:ascii="Book Antiqua" w:eastAsia="SimSun" w:hAnsi="Book Antiqua" w:cs="SimSun"/>
          <w:b/>
          <w:bCs/>
          <w:sz w:val="21"/>
          <w:szCs w:val="21"/>
          <w:lang w:val="en-US" w:eastAsia="zh-CN"/>
        </w:rPr>
        <w:t>57</w:t>
      </w:r>
      <w:r w:rsidRPr="00966EE9">
        <w:rPr>
          <w:rFonts w:ascii="Book Antiqua" w:eastAsia="SimSun" w:hAnsi="Book Antiqua" w:cs="SimSun"/>
          <w:sz w:val="21"/>
          <w:szCs w:val="21"/>
          <w:lang w:val="en-US" w:eastAsia="zh-CN"/>
        </w:rPr>
        <w:t>: 675-688 [PMID: 22609307 DOI: 10.1016/j.jhep.2012.04.015]</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77 </w:t>
      </w:r>
      <w:r w:rsidRPr="00966EE9">
        <w:rPr>
          <w:rFonts w:ascii="Book Antiqua" w:eastAsia="SimSun" w:hAnsi="Book Antiqua" w:cs="SimSun"/>
          <w:b/>
          <w:bCs/>
          <w:sz w:val="21"/>
          <w:szCs w:val="21"/>
          <w:lang w:val="en-US" w:eastAsia="zh-CN"/>
        </w:rPr>
        <w:t>Angelico M</w:t>
      </w:r>
      <w:r w:rsidRPr="00966EE9">
        <w:rPr>
          <w:rFonts w:ascii="Book Antiqua" w:eastAsia="SimSun" w:hAnsi="Book Antiqua" w:cs="SimSun"/>
          <w:sz w:val="21"/>
          <w:szCs w:val="21"/>
          <w:lang w:val="en-US" w:eastAsia="zh-CN"/>
        </w:rPr>
        <w:t>, Cillo U, Fagiuoli S, Gasbarrini A, Gavrila C, Marianelli T, Costa AN, Nardi A, Strazzabosco M, Burra P, Agnes S, Baccarani U, Calise F, Colledan M, Cuomo O, De Carlis L, Donataccio M, Ettorre GM, Gerunda GE, Gridelli B, Lupo L, Mazzaferro V, Pinna A, Risaliti A, Salizzoni M, Tisone G, Valente U, Rossi G, Rossi M, Zamboni F. Liver Match, a prospective observational cohort study on liver transplantation in Italy: study design and current practice of donor-recipient matching. </w:t>
      </w:r>
      <w:r w:rsidRPr="00966EE9">
        <w:rPr>
          <w:rFonts w:ascii="Book Antiqua" w:eastAsia="SimSun" w:hAnsi="Book Antiqua" w:cs="SimSun"/>
          <w:i/>
          <w:iCs/>
          <w:sz w:val="21"/>
          <w:szCs w:val="21"/>
          <w:lang w:val="en-US" w:eastAsia="zh-CN"/>
        </w:rPr>
        <w:t>Dig Liver Dis</w:t>
      </w:r>
      <w:r w:rsidRPr="00966EE9">
        <w:rPr>
          <w:rFonts w:ascii="Book Antiqua" w:eastAsia="SimSun" w:hAnsi="Book Antiqua" w:cs="SimSun"/>
          <w:sz w:val="21"/>
          <w:szCs w:val="21"/>
          <w:lang w:val="en-US" w:eastAsia="zh-CN"/>
        </w:rPr>
        <w:t> 2011; </w:t>
      </w:r>
      <w:r w:rsidRPr="00966EE9">
        <w:rPr>
          <w:rFonts w:ascii="Book Antiqua" w:eastAsia="SimSun" w:hAnsi="Book Antiqua" w:cs="SimSun"/>
          <w:b/>
          <w:bCs/>
          <w:sz w:val="21"/>
          <w:szCs w:val="21"/>
          <w:lang w:val="en-US" w:eastAsia="zh-CN"/>
        </w:rPr>
        <w:t>43</w:t>
      </w:r>
      <w:r w:rsidRPr="00966EE9">
        <w:rPr>
          <w:rFonts w:ascii="Book Antiqua" w:eastAsia="SimSun" w:hAnsi="Book Antiqua" w:cs="SimSun"/>
          <w:sz w:val="21"/>
          <w:szCs w:val="21"/>
          <w:lang w:val="en-US" w:eastAsia="zh-CN"/>
        </w:rPr>
        <w:t>: 155-164 [PMID: 21185796 DOI: 10.1016/j.dld.2010.11.002]</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78 </w:t>
      </w:r>
      <w:r w:rsidRPr="00966EE9">
        <w:rPr>
          <w:rFonts w:ascii="Book Antiqua" w:eastAsia="SimSun" w:hAnsi="Book Antiqua" w:cs="SimSun"/>
          <w:b/>
          <w:bCs/>
          <w:sz w:val="21"/>
          <w:szCs w:val="21"/>
          <w:lang w:val="en-US" w:eastAsia="zh-CN"/>
        </w:rPr>
        <w:t>Flemming P</w:t>
      </w:r>
      <w:r w:rsidRPr="00966EE9">
        <w:rPr>
          <w:rFonts w:ascii="Book Antiqua" w:eastAsia="SimSun" w:hAnsi="Book Antiqua" w:cs="SimSun"/>
          <w:sz w:val="21"/>
          <w:szCs w:val="21"/>
          <w:lang w:val="en-US" w:eastAsia="zh-CN"/>
        </w:rPr>
        <w:t>, Tillmann HL, Barg-Hock H, Kleeberger W, Manns MP, Klempnauer J, Kreipe HH. Donor origin of de novo hepatocellular carcinoma in hepatic allografts.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2003; </w:t>
      </w:r>
      <w:r w:rsidRPr="00966EE9">
        <w:rPr>
          <w:rFonts w:ascii="Book Antiqua" w:eastAsia="SimSun" w:hAnsi="Book Antiqua" w:cs="SimSun"/>
          <w:b/>
          <w:bCs/>
          <w:sz w:val="21"/>
          <w:szCs w:val="21"/>
          <w:lang w:val="en-US" w:eastAsia="zh-CN"/>
        </w:rPr>
        <w:t>76</w:t>
      </w:r>
      <w:r w:rsidRPr="00966EE9">
        <w:rPr>
          <w:rFonts w:ascii="Book Antiqua" w:eastAsia="SimSun" w:hAnsi="Book Antiqua" w:cs="SimSun"/>
          <w:sz w:val="21"/>
          <w:szCs w:val="21"/>
          <w:lang w:val="en-US" w:eastAsia="zh-CN"/>
        </w:rPr>
        <w:t>: 1625-1627 [PMID: 14702536 DOI: 10.1097/01.TP.0000086341.57778.D9]</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79 </w:t>
      </w:r>
      <w:r w:rsidRPr="00966EE9">
        <w:rPr>
          <w:rFonts w:ascii="Book Antiqua" w:eastAsia="SimSun" w:hAnsi="Book Antiqua" w:cs="SimSun"/>
          <w:b/>
          <w:bCs/>
          <w:sz w:val="21"/>
          <w:szCs w:val="21"/>
          <w:lang w:val="en-US" w:eastAsia="zh-CN"/>
        </w:rPr>
        <w:t>Levitsky J</w:t>
      </w:r>
      <w:r w:rsidRPr="00966EE9">
        <w:rPr>
          <w:rFonts w:ascii="Book Antiqua" w:eastAsia="SimSun" w:hAnsi="Book Antiqua" w:cs="SimSun"/>
          <w:sz w:val="21"/>
          <w:szCs w:val="21"/>
          <w:lang w:val="en-US" w:eastAsia="zh-CN"/>
        </w:rPr>
        <w:t>, Faust TW, Cohen SM, Te HS. Group G streptococcal bacteremia and de novo hepatocellular carcinoma after liver transplantation. </w:t>
      </w:r>
      <w:r w:rsidRPr="00966EE9">
        <w:rPr>
          <w:rFonts w:ascii="Book Antiqua" w:eastAsia="SimSun" w:hAnsi="Book Antiqua" w:cs="SimSun"/>
          <w:i/>
          <w:iCs/>
          <w:sz w:val="21"/>
          <w:szCs w:val="21"/>
          <w:lang w:val="en-US" w:eastAsia="zh-CN"/>
        </w:rPr>
        <w:t>Liver Transpl</w:t>
      </w:r>
      <w:r w:rsidRPr="00966EE9">
        <w:rPr>
          <w:rFonts w:ascii="Book Antiqua" w:eastAsia="SimSun" w:hAnsi="Book Antiqua" w:cs="SimSun"/>
          <w:sz w:val="21"/>
          <w:szCs w:val="21"/>
          <w:lang w:val="en-US" w:eastAsia="zh-CN"/>
        </w:rPr>
        <w:t> 2002; </w:t>
      </w:r>
      <w:r w:rsidRPr="00966EE9">
        <w:rPr>
          <w:rFonts w:ascii="Book Antiqua" w:eastAsia="SimSun" w:hAnsi="Book Antiqua" w:cs="SimSun"/>
          <w:b/>
          <w:bCs/>
          <w:sz w:val="21"/>
          <w:szCs w:val="21"/>
          <w:lang w:val="en-US" w:eastAsia="zh-CN"/>
        </w:rPr>
        <w:t>8</w:t>
      </w:r>
      <w:r w:rsidRPr="00966EE9">
        <w:rPr>
          <w:rFonts w:ascii="Book Antiqua" w:eastAsia="SimSun" w:hAnsi="Book Antiqua" w:cs="SimSun"/>
          <w:sz w:val="21"/>
          <w:szCs w:val="21"/>
          <w:lang w:val="en-US" w:eastAsia="zh-CN"/>
        </w:rPr>
        <w:t>: 572 [PMID: 12037793 DOI: 10.1002/lt.500080614]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80 </w:t>
      </w:r>
      <w:r w:rsidRPr="00966EE9">
        <w:rPr>
          <w:rFonts w:ascii="Book Antiqua" w:eastAsia="SimSun" w:hAnsi="Book Antiqua" w:cs="SimSun"/>
          <w:b/>
          <w:bCs/>
          <w:sz w:val="21"/>
          <w:szCs w:val="21"/>
          <w:lang w:val="en-US" w:eastAsia="zh-CN"/>
        </w:rPr>
        <w:t>Croitoru A</w:t>
      </w:r>
      <w:r w:rsidRPr="00966EE9">
        <w:rPr>
          <w:rFonts w:ascii="Book Antiqua" w:eastAsia="SimSun" w:hAnsi="Book Antiqua" w:cs="SimSun"/>
          <w:sz w:val="21"/>
          <w:szCs w:val="21"/>
          <w:lang w:val="en-US" w:eastAsia="zh-CN"/>
        </w:rPr>
        <w:t>, Schiano TD, Schwartz M, Roayaie S, Xu R, Suriawinata A, Fiel MI. De novo hepatocellular carcinoma occurring in a transplanted liver: case report and review of the literature. </w:t>
      </w:r>
      <w:r w:rsidRPr="00966EE9">
        <w:rPr>
          <w:rFonts w:ascii="Book Antiqua" w:eastAsia="SimSun" w:hAnsi="Book Antiqua" w:cs="SimSun"/>
          <w:i/>
          <w:iCs/>
          <w:sz w:val="21"/>
          <w:szCs w:val="21"/>
          <w:lang w:val="en-US" w:eastAsia="zh-CN"/>
        </w:rPr>
        <w:t>Dig Dis Sci</w:t>
      </w:r>
      <w:r w:rsidRPr="00966EE9">
        <w:rPr>
          <w:rFonts w:ascii="Book Antiqua" w:eastAsia="SimSun" w:hAnsi="Book Antiqua" w:cs="SimSun"/>
          <w:sz w:val="21"/>
          <w:szCs w:val="21"/>
          <w:lang w:val="en-US" w:eastAsia="zh-CN"/>
        </w:rPr>
        <w:t> 2006; </w:t>
      </w:r>
      <w:r w:rsidRPr="00966EE9">
        <w:rPr>
          <w:rFonts w:ascii="Book Antiqua" w:eastAsia="SimSun" w:hAnsi="Book Antiqua" w:cs="SimSun"/>
          <w:b/>
          <w:bCs/>
          <w:sz w:val="21"/>
          <w:szCs w:val="21"/>
          <w:lang w:val="en-US" w:eastAsia="zh-CN"/>
        </w:rPr>
        <w:t>51</w:t>
      </w:r>
      <w:r w:rsidRPr="00966EE9">
        <w:rPr>
          <w:rFonts w:ascii="Book Antiqua" w:eastAsia="SimSun" w:hAnsi="Book Antiqua" w:cs="SimSun"/>
          <w:sz w:val="21"/>
          <w:szCs w:val="21"/>
          <w:lang w:val="en-US" w:eastAsia="zh-CN"/>
        </w:rPr>
        <w:t>: 1780-1782 [PMID: 16967310 DOI: 10.1007/s10620-006-9333-8]</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81 </w:t>
      </w:r>
      <w:r w:rsidRPr="00966EE9">
        <w:rPr>
          <w:rFonts w:ascii="Book Antiqua" w:eastAsia="SimSun" w:hAnsi="Book Antiqua" w:cs="SimSun"/>
          <w:b/>
          <w:bCs/>
          <w:sz w:val="21"/>
          <w:szCs w:val="21"/>
          <w:lang w:val="en-US" w:eastAsia="zh-CN"/>
        </w:rPr>
        <w:t>Sotiropoulos GC</w:t>
      </w:r>
      <w:r w:rsidRPr="00966EE9">
        <w:rPr>
          <w:rFonts w:ascii="Book Antiqua" w:eastAsia="SimSun" w:hAnsi="Book Antiqua" w:cs="SimSun"/>
          <w:sz w:val="21"/>
          <w:szCs w:val="21"/>
          <w:lang w:val="en-US" w:eastAsia="zh-CN"/>
        </w:rPr>
        <w:t>, Frilling A, Molmenti EP, Brokalaki EI, Beckebaum S, Omar OS, Broelsch CE, Malagó M. De novo hepatocellular carcinoma in recurrent liver cirrhosis after liver transplantation for benign hepatic disease: is a deceased donor re-transplantation justified?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2006; </w:t>
      </w:r>
      <w:r w:rsidRPr="00966EE9">
        <w:rPr>
          <w:rFonts w:ascii="Book Antiqua" w:eastAsia="SimSun" w:hAnsi="Book Antiqua" w:cs="SimSun"/>
          <w:b/>
          <w:bCs/>
          <w:sz w:val="21"/>
          <w:szCs w:val="21"/>
          <w:lang w:val="en-US" w:eastAsia="zh-CN"/>
        </w:rPr>
        <w:t>82</w:t>
      </w:r>
      <w:r w:rsidRPr="00966EE9">
        <w:rPr>
          <w:rFonts w:ascii="Book Antiqua" w:eastAsia="SimSun" w:hAnsi="Book Antiqua" w:cs="SimSun"/>
          <w:sz w:val="21"/>
          <w:szCs w:val="21"/>
          <w:lang w:val="en-US" w:eastAsia="zh-CN"/>
        </w:rPr>
        <w:t>: 1112 [PMID: 17060864 DOI: 10.1097/01.tp.0000230283.84633.4a]</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82 </w:t>
      </w:r>
      <w:r w:rsidRPr="00966EE9">
        <w:rPr>
          <w:rFonts w:ascii="Book Antiqua" w:eastAsia="SimSun" w:hAnsi="Book Antiqua" w:cs="SimSun"/>
          <w:b/>
          <w:bCs/>
          <w:sz w:val="21"/>
          <w:szCs w:val="21"/>
          <w:lang w:val="en-US" w:eastAsia="zh-CN"/>
        </w:rPr>
        <w:t>Kita Y</w:t>
      </w:r>
      <w:r w:rsidRPr="00966EE9">
        <w:rPr>
          <w:rFonts w:ascii="Book Antiqua" w:eastAsia="SimSun" w:hAnsi="Book Antiqua" w:cs="SimSun"/>
          <w:sz w:val="21"/>
          <w:szCs w:val="21"/>
          <w:lang w:val="en-US" w:eastAsia="zh-CN"/>
        </w:rPr>
        <w:t>, Klintmalm G, Kobayashi S, Yanaga K. Retransplantation for de novo hepatocellular carcinoma in a liver allograft with recurrent hepatitis B cirrhosis 14 years after primary liver transplantation. </w:t>
      </w:r>
      <w:r w:rsidRPr="00966EE9">
        <w:rPr>
          <w:rFonts w:ascii="Book Antiqua" w:eastAsia="SimSun" w:hAnsi="Book Antiqua" w:cs="SimSun"/>
          <w:i/>
          <w:iCs/>
          <w:sz w:val="21"/>
          <w:szCs w:val="21"/>
          <w:lang w:val="en-US" w:eastAsia="zh-CN"/>
        </w:rPr>
        <w:t>Dig Dis Sci</w:t>
      </w:r>
      <w:r w:rsidRPr="00966EE9">
        <w:rPr>
          <w:rFonts w:ascii="Book Antiqua" w:eastAsia="SimSun" w:hAnsi="Book Antiqua" w:cs="SimSun"/>
          <w:sz w:val="21"/>
          <w:szCs w:val="21"/>
          <w:lang w:val="en-US" w:eastAsia="zh-CN"/>
        </w:rPr>
        <w:t> 2007; </w:t>
      </w:r>
      <w:r w:rsidRPr="00966EE9">
        <w:rPr>
          <w:rFonts w:ascii="Book Antiqua" w:eastAsia="SimSun" w:hAnsi="Book Antiqua" w:cs="SimSun"/>
          <w:b/>
          <w:bCs/>
          <w:sz w:val="21"/>
          <w:szCs w:val="21"/>
          <w:lang w:val="en-US" w:eastAsia="zh-CN"/>
        </w:rPr>
        <w:t>52</w:t>
      </w:r>
      <w:r w:rsidRPr="00966EE9">
        <w:rPr>
          <w:rFonts w:ascii="Book Antiqua" w:eastAsia="SimSun" w:hAnsi="Book Antiqua" w:cs="SimSun"/>
          <w:sz w:val="21"/>
          <w:szCs w:val="21"/>
          <w:lang w:val="en-US" w:eastAsia="zh-CN"/>
        </w:rPr>
        <w:t>: 3392-3393 [PMID: 17404871 DOI: 10.1007/s10620-006-9574-6]</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83 </w:t>
      </w:r>
      <w:r w:rsidRPr="00966EE9">
        <w:rPr>
          <w:rFonts w:ascii="Book Antiqua" w:eastAsia="SimSun" w:hAnsi="Book Antiqua" w:cs="SimSun"/>
          <w:b/>
          <w:bCs/>
          <w:sz w:val="21"/>
          <w:szCs w:val="21"/>
          <w:lang w:val="en-US" w:eastAsia="zh-CN"/>
        </w:rPr>
        <w:t>Teng MW</w:t>
      </w:r>
      <w:r w:rsidRPr="00966EE9">
        <w:rPr>
          <w:rFonts w:ascii="Book Antiqua" w:eastAsia="SimSun" w:hAnsi="Book Antiqua" w:cs="SimSun"/>
          <w:sz w:val="21"/>
          <w:szCs w:val="21"/>
          <w:lang w:val="en-US" w:eastAsia="zh-CN"/>
        </w:rPr>
        <w:t>, Swann JB, Koebel CM, Schreiber RD, Smyth MJ. Immune-mediated dormancy: an equilibrium with cancer. </w:t>
      </w:r>
      <w:r w:rsidRPr="00966EE9">
        <w:rPr>
          <w:rFonts w:ascii="Book Antiqua" w:eastAsia="SimSun" w:hAnsi="Book Antiqua" w:cs="SimSun"/>
          <w:i/>
          <w:iCs/>
          <w:sz w:val="21"/>
          <w:szCs w:val="21"/>
          <w:lang w:val="en-US" w:eastAsia="zh-CN"/>
        </w:rPr>
        <w:t>J Leukoc Biol</w:t>
      </w:r>
      <w:r w:rsidRPr="00966EE9">
        <w:rPr>
          <w:rFonts w:ascii="Book Antiqua" w:eastAsia="SimSun" w:hAnsi="Book Antiqua" w:cs="SimSun"/>
          <w:sz w:val="21"/>
          <w:szCs w:val="21"/>
          <w:lang w:val="en-US" w:eastAsia="zh-CN"/>
        </w:rPr>
        <w:t> 2008; </w:t>
      </w:r>
      <w:r w:rsidRPr="00966EE9">
        <w:rPr>
          <w:rFonts w:ascii="Book Antiqua" w:eastAsia="SimSun" w:hAnsi="Book Antiqua" w:cs="SimSun"/>
          <w:b/>
          <w:bCs/>
          <w:sz w:val="21"/>
          <w:szCs w:val="21"/>
          <w:lang w:val="en-US" w:eastAsia="zh-CN"/>
        </w:rPr>
        <w:t>84</w:t>
      </w:r>
      <w:r w:rsidRPr="00966EE9">
        <w:rPr>
          <w:rFonts w:ascii="Book Antiqua" w:eastAsia="SimSun" w:hAnsi="Book Antiqua" w:cs="SimSun"/>
          <w:sz w:val="21"/>
          <w:szCs w:val="21"/>
          <w:lang w:val="en-US" w:eastAsia="zh-CN"/>
        </w:rPr>
        <w:t>: 988-993 [PMID: 18515327 DOI: 10.1189/jlb.1107774]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84 </w:t>
      </w:r>
      <w:r w:rsidRPr="00966EE9">
        <w:rPr>
          <w:rFonts w:ascii="Book Antiqua" w:eastAsia="SimSun" w:hAnsi="Book Antiqua" w:cs="SimSun"/>
          <w:b/>
          <w:bCs/>
          <w:sz w:val="21"/>
          <w:szCs w:val="21"/>
          <w:lang w:val="en-US" w:eastAsia="zh-CN"/>
        </w:rPr>
        <w:t>Strauss DC</w:t>
      </w:r>
      <w:r w:rsidRPr="00966EE9">
        <w:rPr>
          <w:rFonts w:ascii="Book Antiqua" w:eastAsia="SimSun" w:hAnsi="Book Antiqua" w:cs="SimSun"/>
          <w:sz w:val="21"/>
          <w:szCs w:val="21"/>
          <w:lang w:val="en-US" w:eastAsia="zh-CN"/>
        </w:rPr>
        <w:t>, Thomas JM. Transmission of donor melanoma by organ transplantation. </w:t>
      </w:r>
      <w:r w:rsidRPr="00966EE9">
        <w:rPr>
          <w:rFonts w:ascii="Book Antiqua" w:eastAsia="SimSun" w:hAnsi="Book Antiqua" w:cs="SimSun"/>
          <w:i/>
          <w:iCs/>
          <w:sz w:val="21"/>
          <w:szCs w:val="21"/>
          <w:lang w:val="en-US" w:eastAsia="zh-CN"/>
        </w:rPr>
        <w:t>Lancet Oncol</w:t>
      </w:r>
      <w:r w:rsidRPr="00966EE9">
        <w:rPr>
          <w:rFonts w:ascii="Book Antiqua" w:eastAsia="SimSun" w:hAnsi="Book Antiqua" w:cs="SimSun"/>
          <w:sz w:val="21"/>
          <w:szCs w:val="21"/>
          <w:lang w:val="en-US" w:eastAsia="zh-CN"/>
        </w:rPr>
        <w:t> 2010; </w:t>
      </w:r>
      <w:r w:rsidRPr="00966EE9">
        <w:rPr>
          <w:rFonts w:ascii="Book Antiqua" w:eastAsia="SimSun" w:hAnsi="Book Antiqua" w:cs="SimSun"/>
          <w:b/>
          <w:bCs/>
          <w:sz w:val="21"/>
          <w:szCs w:val="21"/>
          <w:lang w:val="en-US" w:eastAsia="zh-CN"/>
        </w:rPr>
        <w:t>11</w:t>
      </w:r>
      <w:r w:rsidRPr="00966EE9">
        <w:rPr>
          <w:rFonts w:ascii="Book Antiqua" w:eastAsia="SimSun" w:hAnsi="Book Antiqua" w:cs="SimSun"/>
          <w:sz w:val="21"/>
          <w:szCs w:val="21"/>
          <w:lang w:val="en-US" w:eastAsia="zh-CN"/>
        </w:rPr>
        <w:t>: 790-796 [PMID: 20451456 DOI: 10.1016/S1470-2045(10)70024-3]</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lastRenderedPageBreak/>
        <w:t>85 </w:t>
      </w:r>
      <w:r w:rsidRPr="00966EE9">
        <w:rPr>
          <w:rFonts w:ascii="Book Antiqua" w:eastAsia="SimSun" w:hAnsi="Book Antiqua" w:cs="SimSun"/>
          <w:b/>
          <w:bCs/>
          <w:sz w:val="21"/>
          <w:szCs w:val="21"/>
          <w:lang w:val="en-US" w:eastAsia="zh-CN"/>
        </w:rPr>
        <w:t>Ison MG</w:t>
      </w:r>
      <w:r w:rsidRPr="00966EE9">
        <w:rPr>
          <w:rFonts w:ascii="Book Antiqua" w:eastAsia="SimSun" w:hAnsi="Book Antiqua" w:cs="SimSun"/>
          <w:sz w:val="21"/>
          <w:szCs w:val="21"/>
          <w:lang w:val="en-US" w:eastAsia="zh-CN"/>
        </w:rPr>
        <w:t>, Nalesnik MA. An update on donor-derived disease transmission in organ transplantation. </w:t>
      </w:r>
      <w:r w:rsidRPr="00966EE9">
        <w:rPr>
          <w:rFonts w:ascii="Book Antiqua" w:eastAsia="SimSun" w:hAnsi="Book Antiqua" w:cs="SimSun"/>
          <w:i/>
          <w:iCs/>
          <w:sz w:val="21"/>
          <w:szCs w:val="21"/>
          <w:lang w:val="en-US" w:eastAsia="zh-CN"/>
        </w:rPr>
        <w:t>Am J Transplant</w:t>
      </w:r>
      <w:r w:rsidRPr="00966EE9">
        <w:rPr>
          <w:rFonts w:ascii="Book Antiqua" w:eastAsia="SimSun" w:hAnsi="Book Antiqua" w:cs="SimSun"/>
          <w:sz w:val="21"/>
          <w:szCs w:val="21"/>
          <w:lang w:val="en-US" w:eastAsia="zh-CN"/>
        </w:rPr>
        <w:t> 2011; </w:t>
      </w:r>
      <w:r w:rsidRPr="00966EE9">
        <w:rPr>
          <w:rFonts w:ascii="Book Antiqua" w:eastAsia="SimSun" w:hAnsi="Book Antiqua" w:cs="SimSun"/>
          <w:b/>
          <w:bCs/>
          <w:sz w:val="21"/>
          <w:szCs w:val="21"/>
          <w:lang w:val="en-US" w:eastAsia="zh-CN"/>
        </w:rPr>
        <w:t>11</w:t>
      </w:r>
      <w:r w:rsidRPr="00966EE9">
        <w:rPr>
          <w:rFonts w:ascii="Book Antiqua" w:eastAsia="SimSun" w:hAnsi="Book Antiqua" w:cs="SimSun"/>
          <w:sz w:val="21"/>
          <w:szCs w:val="21"/>
          <w:lang w:val="en-US" w:eastAsia="zh-CN"/>
        </w:rPr>
        <w:t>: 1123-1130 [PMID: 21443676 DOI: 10.1111/j.1600-6143.2011.03493.x]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86 </w:t>
      </w:r>
      <w:r w:rsidRPr="00966EE9">
        <w:rPr>
          <w:rFonts w:ascii="Book Antiqua" w:eastAsia="SimSun" w:hAnsi="Book Antiqua" w:cs="SimSun"/>
          <w:b/>
          <w:bCs/>
          <w:sz w:val="21"/>
          <w:szCs w:val="21"/>
          <w:lang w:val="en-US" w:eastAsia="zh-CN"/>
        </w:rPr>
        <w:t>Kauffman HM</w:t>
      </w:r>
      <w:r w:rsidRPr="00966EE9">
        <w:rPr>
          <w:rFonts w:ascii="Book Antiqua" w:eastAsia="SimSun" w:hAnsi="Book Antiqua" w:cs="SimSun"/>
          <w:sz w:val="21"/>
          <w:szCs w:val="21"/>
          <w:lang w:val="en-US" w:eastAsia="zh-CN"/>
        </w:rPr>
        <w:t>, McBride MA, Delmonico FL. First report of the United Network for Organ Sharing Transplant Tumor Registry: donors with a history of cancer.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2000; </w:t>
      </w:r>
      <w:r w:rsidRPr="00966EE9">
        <w:rPr>
          <w:rFonts w:ascii="Book Antiqua" w:eastAsia="SimSun" w:hAnsi="Book Antiqua" w:cs="SimSun"/>
          <w:b/>
          <w:bCs/>
          <w:sz w:val="21"/>
          <w:szCs w:val="21"/>
          <w:lang w:val="en-US" w:eastAsia="zh-CN"/>
        </w:rPr>
        <w:t>70</w:t>
      </w:r>
      <w:r w:rsidRPr="00966EE9">
        <w:rPr>
          <w:rFonts w:ascii="Book Antiqua" w:eastAsia="SimSun" w:hAnsi="Book Antiqua" w:cs="SimSun"/>
          <w:sz w:val="21"/>
          <w:szCs w:val="21"/>
          <w:lang w:val="en-US" w:eastAsia="zh-CN"/>
        </w:rPr>
        <w:t>: 1747-1751 [PMID: 11152107]</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87 </w:t>
      </w:r>
      <w:r w:rsidRPr="00966EE9">
        <w:rPr>
          <w:rFonts w:ascii="Book Antiqua" w:eastAsia="SimSun" w:hAnsi="Book Antiqua" w:cs="SimSun"/>
          <w:b/>
          <w:bCs/>
          <w:sz w:val="21"/>
          <w:szCs w:val="21"/>
          <w:lang w:val="en-US" w:eastAsia="zh-CN"/>
        </w:rPr>
        <w:t>Kauffman HM</w:t>
      </w:r>
      <w:r w:rsidRPr="00966EE9">
        <w:rPr>
          <w:rFonts w:ascii="Book Antiqua" w:eastAsia="SimSun" w:hAnsi="Book Antiqua" w:cs="SimSun"/>
          <w:sz w:val="21"/>
          <w:szCs w:val="21"/>
          <w:lang w:val="en-US" w:eastAsia="zh-CN"/>
        </w:rPr>
        <w:t>, Cherikh WS, McBride MA, Cheng Y, Hanto DW. Deceased donors with a past history of malignancy: an organ procurement and transplantation network/united network for organ sharing update.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2007; </w:t>
      </w:r>
      <w:r w:rsidRPr="00966EE9">
        <w:rPr>
          <w:rFonts w:ascii="Book Antiqua" w:eastAsia="SimSun" w:hAnsi="Book Antiqua" w:cs="SimSun"/>
          <w:b/>
          <w:bCs/>
          <w:sz w:val="21"/>
          <w:szCs w:val="21"/>
          <w:lang w:val="en-US" w:eastAsia="zh-CN"/>
        </w:rPr>
        <w:t>84</w:t>
      </w:r>
      <w:r w:rsidRPr="00966EE9">
        <w:rPr>
          <w:rFonts w:ascii="Book Antiqua" w:eastAsia="SimSun" w:hAnsi="Book Antiqua" w:cs="SimSun"/>
          <w:sz w:val="21"/>
          <w:szCs w:val="21"/>
          <w:lang w:val="en-US" w:eastAsia="zh-CN"/>
        </w:rPr>
        <w:t>: 272-274 [PMID: 17667822 DOI: 10.1097/01.tp.0000267919.93425.fb]</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88 </w:t>
      </w:r>
      <w:r w:rsidRPr="00966EE9">
        <w:rPr>
          <w:rFonts w:ascii="Book Antiqua" w:eastAsia="SimSun" w:hAnsi="Book Antiqua" w:cs="SimSun"/>
          <w:b/>
          <w:bCs/>
          <w:sz w:val="21"/>
          <w:szCs w:val="21"/>
          <w:lang w:val="en-US" w:eastAsia="zh-CN"/>
        </w:rPr>
        <w:t>Ison MG</w:t>
      </w:r>
      <w:r w:rsidRPr="00966EE9">
        <w:rPr>
          <w:rFonts w:ascii="Book Antiqua" w:eastAsia="SimSun" w:hAnsi="Book Antiqua" w:cs="SimSun"/>
          <w:sz w:val="21"/>
          <w:szCs w:val="21"/>
          <w:lang w:val="en-US" w:eastAsia="zh-CN"/>
        </w:rPr>
        <w:t>, Hager J, Blumberg E, Burdick J, Carney K, Cutler J, Dimaio JM, Hasz R, Kuehnert MJ, Ortiz-Rios E, Teperman L, Nalesnik M. Donor-derived disease transmission events in the United States: data reviewed by the OPTN/UNOS Disease Transmission Advisory Committee. </w:t>
      </w:r>
      <w:r w:rsidRPr="00966EE9">
        <w:rPr>
          <w:rFonts w:ascii="Book Antiqua" w:eastAsia="SimSun" w:hAnsi="Book Antiqua" w:cs="SimSun"/>
          <w:i/>
          <w:iCs/>
          <w:sz w:val="21"/>
          <w:szCs w:val="21"/>
          <w:lang w:val="en-US" w:eastAsia="zh-CN"/>
        </w:rPr>
        <w:t>Am J Transplant</w:t>
      </w:r>
      <w:r w:rsidRPr="00966EE9">
        <w:rPr>
          <w:rFonts w:ascii="Book Antiqua" w:eastAsia="SimSun" w:hAnsi="Book Antiqua" w:cs="SimSun"/>
          <w:sz w:val="21"/>
          <w:szCs w:val="21"/>
          <w:lang w:val="en-US" w:eastAsia="zh-CN"/>
        </w:rPr>
        <w:t> 2009; </w:t>
      </w:r>
      <w:r w:rsidRPr="00966EE9">
        <w:rPr>
          <w:rFonts w:ascii="Book Antiqua" w:eastAsia="SimSun" w:hAnsi="Book Antiqua" w:cs="SimSun"/>
          <w:b/>
          <w:bCs/>
          <w:sz w:val="21"/>
          <w:szCs w:val="21"/>
          <w:lang w:val="en-US" w:eastAsia="zh-CN"/>
        </w:rPr>
        <w:t>9</w:t>
      </w:r>
      <w:r w:rsidRPr="00966EE9">
        <w:rPr>
          <w:rFonts w:ascii="Book Antiqua" w:eastAsia="SimSun" w:hAnsi="Book Antiqua" w:cs="SimSun"/>
          <w:sz w:val="21"/>
          <w:szCs w:val="21"/>
          <w:lang w:val="en-US" w:eastAsia="zh-CN"/>
        </w:rPr>
        <w:t>: 1929-1935 [PMID: 19538493 DOI: 10.1111/j.1600-6143.2009.02700.x]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89 </w:t>
      </w:r>
      <w:r w:rsidRPr="00966EE9">
        <w:rPr>
          <w:rFonts w:ascii="Book Antiqua" w:eastAsia="SimSun" w:hAnsi="Book Antiqua" w:cs="SimSun"/>
          <w:b/>
          <w:bCs/>
          <w:sz w:val="21"/>
          <w:szCs w:val="21"/>
          <w:lang w:val="en-US" w:eastAsia="zh-CN"/>
        </w:rPr>
        <w:t>Birkeland SA</w:t>
      </w:r>
      <w:r w:rsidRPr="00966EE9">
        <w:rPr>
          <w:rFonts w:ascii="Book Antiqua" w:eastAsia="SimSun" w:hAnsi="Book Antiqua" w:cs="SimSun"/>
          <w:sz w:val="21"/>
          <w:szCs w:val="21"/>
          <w:lang w:val="en-US" w:eastAsia="zh-CN"/>
        </w:rPr>
        <w:t>, Storm HH. Risk for tumor and other disease transmission by transplantation: a population-based study of unrecognized malignancies and other diseases in organ donors.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2002; </w:t>
      </w:r>
      <w:r w:rsidRPr="00966EE9">
        <w:rPr>
          <w:rFonts w:ascii="Book Antiqua" w:eastAsia="SimSun" w:hAnsi="Book Antiqua" w:cs="SimSun"/>
          <w:b/>
          <w:bCs/>
          <w:sz w:val="21"/>
          <w:szCs w:val="21"/>
          <w:lang w:val="en-US" w:eastAsia="zh-CN"/>
        </w:rPr>
        <w:t>74</w:t>
      </w:r>
      <w:r w:rsidRPr="00966EE9">
        <w:rPr>
          <w:rFonts w:ascii="Book Antiqua" w:eastAsia="SimSun" w:hAnsi="Book Antiqua" w:cs="SimSun"/>
          <w:sz w:val="21"/>
          <w:szCs w:val="21"/>
          <w:lang w:val="en-US" w:eastAsia="zh-CN"/>
        </w:rPr>
        <w:t>: 1409-1413 [PMID: 12451241 DOI: 10.1097/01.TP.0000034717.19606.B5]</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90 </w:t>
      </w:r>
      <w:r w:rsidRPr="00966EE9">
        <w:rPr>
          <w:rFonts w:ascii="Book Antiqua" w:eastAsia="SimSun" w:hAnsi="Book Antiqua" w:cs="SimSun"/>
          <w:b/>
          <w:bCs/>
          <w:sz w:val="21"/>
          <w:szCs w:val="21"/>
          <w:lang w:val="en-US" w:eastAsia="zh-CN"/>
        </w:rPr>
        <w:t>Feng S</w:t>
      </w:r>
      <w:r w:rsidRPr="00966EE9">
        <w:rPr>
          <w:rFonts w:ascii="Book Antiqua" w:eastAsia="SimSun" w:hAnsi="Book Antiqua" w:cs="SimSun"/>
          <w:sz w:val="21"/>
          <w:szCs w:val="21"/>
          <w:lang w:val="en-US" w:eastAsia="zh-CN"/>
        </w:rPr>
        <w:t>, Buell JF, Chari RS, DiMaio JM, Hanto DW. Tumors and transplantation: The 2003 Third Annual ASTS State-of-the-Art Winter Symposium. </w:t>
      </w:r>
      <w:r w:rsidRPr="00966EE9">
        <w:rPr>
          <w:rFonts w:ascii="Book Antiqua" w:eastAsia="SimSun" w:hAnsi="Book Antiqua" w:cs="SimSun"/>
          <w:i/>
          <w:iCs/>
          <w:sz w:val="21"/>
          <w:szCs w:val="21"/>
          <w:lang w:val="en-US" w:eastAsia="zh-CN"/>
        </w:rPr>
        <w:t>Am J Transplant</w:t>
      </w:r>
      <w:r w:rsidRPr="00966EE9">
        <w:rPr>
          <w:rFonts w:ascii="Book Antiqua" w:eastAsia="SimSun" w:hAnsi="Book Antiqua" w:cs="SimSun"/>
          <w:sz w:val="21"/>
          <w:szCs w:val="21"/>
          <w:lang w:val="en-US" w:eastAsia="zh-CN"/>
        </w:rPr>
        <w:t> 2003; </w:t>
      </w:r>
      <w:r w:rsidRPr="00966EE9">
        <w:rPr>
          <w:rFonts w:ascii="Book Antiqua" w:eastAsia="SimSun" w:hAnsi="Book Antiqua" w:cs="SimSun"/>
          <w:b/>
          <w:bCs/>
          <w:sz w:val="21"/>
          <w:szCs w:val="21"/>
          <w:lang w:val="en-US" w:eastAsia="zh-CN"/>
        </w:rPr>
        <w:t>3</w:t>
      </w:r>
      <w:r w:rsidRPr="00966EE9">
        <w:rPr>
          <w:rFonts w:ascii="Book Antiqua" w:eastAsia="SimSun" w:hAnsi="Book Antiqua" w:cs="SimSun"/>
          <w:sz w:val="21"/>
          <w:szCs w:val="21"/>
          <w:lang w:val="en-US" w:eastAsia="zh-CN"/>
        </w:rPr>
        <w:t>: 1481-1487 [PMID: 14629278]</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91 </w:t>
      </w:r>
      <w:r w:rsidRPr="00966EE9">
        <w:rPr>
          <w:rFonts w:ascii="Book Antiqua" w:eastAsia="SimSun" w:hAnsi="Book Antiqua" w:cs="SimSun"/>
          <w:b/>
          <w:bCs/>
          <w:sz w:val="21"/>
          <w:szCs w:val="21"/>
          <w:lang w:val="en-US" w:eastAsia="zh-CN"/>
        </w:rPr>
        <w:t>Myron Kauffman H</w:t>
      </w:r>
      <w:r w:rsidRPr="00966EE9">
        <w:rPr>
          <w:rFonts w:ascii="Book Antiqua" w:eastAsia="SimSun" w:hAnsi="Book Antiqua" w:cs="SimSun"/>
          <w:sz w:val="21"/>
          <w:szCs w:val="21"/>
          <w:lang w:val="en-US" w:eastAsia="zh-CN"/>
        </w:rPr>
        <w:t>, McBride MA, Cherikh WS, Spain PC, Marks WH, Roza AM. Transplant tumor registry: donor related malignancies.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2002; </w:t>
      </w:r>
      <w:r w:rsidRPr="00966EE9">
        <w:rPr>
          <w:rFonts w:ascii="Book Antiqua" w:eastAsia="SimSun" w:hAnsi="Book Antiqua" w:cs="SimSun"/>
          <w:b/>
          <w:bCs/>
          <w:sz w:val="21"/>
          <w:szCs w:val="21"/>
          <w:lang w:val="en-US" w:eastAsia="zh-CN"/>
        </w:rPr>
        <w:t>74</w:t>
      </w:r>
      <w:r w:rsidRPr="00966EE9">
        <w:rPr>
          <w:rFonts w:ascii="Book Antiqua" w:eastAsia="SimSun" w:hAnsi="Book Antiqua" w:cs="SimSun"/>
          <w:sz w:val="21"/>
          <w:szCs w:val="21"/>
          <w:lang w:val="en-US" w:eastAsia="zh-CN"/>
        </w:rPr>
        <w:t>: 358-362 [PMID: 12177614]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92 </w:t>
      </w:r>
      <w:r w:rsidRPr="00966EE9">
        <w:rPr>
          <w:rFonts w:ascii="Book Antiqua" w:eastAsia="SimSun" w:hAnsi="Book Antiqua" w:cs="SimSun"/>
          <w:b/>
          <w:bCs/>
          <w:sz w:val="21"/>
          <w:szCs w:val="21"/>
          <w:lang w:val="en-US" w:eastAsia="zh-CN"/>
        </w:rPr>
        <w:t>Desai R</w:t>
      </w:r>
      <w:r w:rsidRPr="00966EE9">
        <w:rPr>
          <w:rFonts w:ascii="Book Antiqua" w:eastAsia="SimSun" w:hAnsi="Book Antiqua" w:cs="SimSun"/>
          <w:sz w:val="21"/>
          <w:szCs w:val="21"/>
          <w:lang w:val="en-US" w:eastAsia="zh-CN"/>
        </w:rPr>
        <w:t>, Neuberger J. Donor transmitted and de novo cancer after liver transplantation. </w:t>
      </w:r>
      <w:r w:rsidRPr="00966EE9">
        <w:rPr>
          <w:rFonts w:ascii="Book Antiqua" w:eastAsia="SimSun" w:hAnsi="Book Antiqua" w:cs="SimSun"/>
          <w:i/>
          <w:iCs/>
          <w:sz w:val="21"/>
          <w:szCs w:val="21"/>
          <w:lang w:val="en-US" w:eastAsia="zh-CN"/>
        </w:rPr>
        <w:t>World J Gastroenterol</w:t>
      </w:r>
      <w:r w:rsidRPr="00966EE9">
        <w:rPr>
          <w:rFonts w:ascii="Book Antiqua" w:eastAsia="SimSun" w:hAnsi="Book Antiqua" w:cs="SimSun"/>
          <w:sz w:val="21"/>
          <w:szCs w:val="21"/>
          <w:lang w:val="en-US" w:eastAsia="zh-CN"/>
        </w:rPr>
        <w:t> 2014; </w:t>
      </w:r>
      <w:r w:rsidRPr="00966EE9">
        <w:rPr>
          <w:rFonts w:ascii="Book Antiqua" w:eastAsia="SimSun" w:hAnsi="Book Antiqua" w:cs="SimSun"/>
          <w:b/>
          <w:bCs/>
          <w:sz w:val="21"/>
          <w:szCs w:val="21"/>
          <w:lang w:val="en-US" w:eastAsia="zh-CN"/>
        </w:rPr>
        <w:t>20</w:t>
      </w:r>
      <w:r w:rsidRPr="00966EE9">
        <w:rPr>
          <w:rFonts w:ascii="Book Antiqua" w:eastAsia="SimSun" w:hAnsi="Book Antiqua" w:cs="SimSun"/>
          <w:sz w:val="21"/>
          <w:szCs w:val="21"/>
          <w:lang w:val="en-US" w:eastAsia="zh-CN"/>
        </w:rPr>
        <w:t>: 6170-6179 [PMID: 24876738 DOI: 10.3748/wjg.v20.i20.6170]</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93 </w:t>
      </w:r>
      <w:r w:rsidRPr="00966EE9">
        <w:rPr>
          <w:rFonts w:ascii="Book Antiqua" w:eastAsia="SimSun" w:hAnsi="Book Antiqua" w:cs="SimSun"/>
          <w:b/>
          <w:bCs/>
          <w:sz w:val="21"/>
          <w:szCs w:val="21"/>
          <w:lang w:val="en-US" w:eastAsia="zh-CN"/>
        </w:rPr>
        <w:t>Buell JF</w:t>
      </w:r>
      <w:r w:rsidRPr="00966EE9">
        <w:rPr>
          <w:rFonts w:ascii="Book Antiqua" w:eastAsia="SimSun" w:hAnsi="Book Antiqua" w:cs="SimSun"/>
          <w:sz w:val="21"/>
          <w:szCs w:val="21"/>
          <w:lang w:val="en-US" w:eastAsia="zh-CN"/>
        </w:rPr>
        <w:t>, Trofe J, Sethuraman G, Hanaway MJ, Beebe TM, Gross TG, Alloway R, First MR, Woodle ES. Donors with central nervous system malignancies: are they truly safe?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2003; </w:t>
      </w:r>
      <w:r w:rsidRPr="00966EE9">
        <w:rPr>
          <w:rFonts w:ascii="Book Antiqua" w:eastAsia="SimSun" w:hAnsi="Book Antiqua" w:cs="SimSun"/>
          <w:b/>
          <w:bCs/>
          <w:sz w:val="21"/>
          <w:szCs w:val="21"/>
          <w:lang w:val="en-US" w:eastAsia="zh-CN"/>
        </w:rPr>
        <w:t>76</w:t>
      </w:r>
      <w:r w:rsidRPr="00966EE9">
        <w:rPr>
          <w:rFonts w:ascii="Book Antiqua" w:eastAsia="SimSun" w:hAnsi="Book Antiqua" w:cs="SimSun"/>
          <w:sz w:val="21"/>
          <w:szCs w:val="21"/>
          <w:lang w:val="en-US" w:eastAsia="zh-CN"/>
        </w:rPr>
        <w:t>: 340-343 [PMID: 12883189 DOI: 10.1097/01.TP.0000076094.64973.D8]</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lastRenderedPageBreak/>
        <w:t>94 </w:t>
      </w:r>
      <w:r w:rsidRPr="00966EE9">
        <w:rPr>
          <w:rFonts w:ascii="Book Antiqua" w:eastAsia="SimSun" w:hAnsi="Book Antiqua" w:cs="SimSun"/>
          <w:b/>
          <w:bCs/>
          <w:sz w:val="21"/>
          <w:szCs w:val="21"/>
          <w:lang w:val="en-US" w:eastAsia="zh-CN"/>
        </w:rPr>
        <w:t>Watson CJ</w:t>
      </w:r>
      <w:r w:rsidRPr="00966EE9">
        <w:rPr>
          <w:rFonts w:ascii="Book Antiqua" w:eastAsia="SimSun" w:hAnsi="Book Antiqua" w:cs="SimSun"/>
          <w:sz w:val="21"/>
          <w:szCs w:val="21"/>
          <w:lang w:val="en-US" w:eastAsia="zh-CN"/>
        </w:rPr>
        <w:t>, Roberts R, Wright KA, Greenberg DC, Rous BA, Brown CH, Counter C, Collett D, Bradley JA. How safe is it to transplant organs from deceased donors with primary intracranial malignancy? An analysis of UK Registry data. </w:t>
      </w:r>
      <w:r w:rsidRPr="00966EE9">
        <w:rPr>
          <w:rFonts w:ascii="Book Antiqua" w:eastAsia="SimSun" w:hAnsi="Book Antiqua" w:cs="SimSun"/>
          <w:i/>
          <w:iCs/>
          <w:sz w:val="21"/>
          <w:szCs w:val="21"/>
          <w:lang w:val="en-US" w:eastAsia="zh-CN"/>
        </w:rPr>
        <w:t>Am J Transplant</w:t>
      </w:r>
      <w:r w:rsidRPr="00966EE9">
        <w:rPr>
          <w:rFonts w:ascii="Book Antiqua" w:eastAsia="SimSun" w:hAnsi="Book Antiqua" w:cs="SimSun"/>
          <w:sz w:val="21"/>
          <w:szCs w:val="21"/>
          <w:lang w:val="en-US" w:eastAsia="zh-CN"/>
        </w:rPr>
        <w:t> 2010; </w:t>
      </w:r>
      <w:r w:rsidRPr="00966EE9">
        <w:rPr>
          <w:rFonts w:ascii="Book Antiqua" w:eastAsia="SimSun" w:hAnsi="Book Antiqua" w:cs="SimSun"/>
          <w:b/>
          <w:bCs/>
          <w:sz w:val="21"/>
          <w:szCs w:val="21"/>
          <w:lang w:val="en-US" w:eastAsia="zh-CN"/>
        </w:rPr>
        <w:t>10</w:t>
      </w:r>
      <w:r w:rsidRPr="00966EE9">
        <w:rPr>
          <w:rFonts w:ascii="Book Antiqua" w:eastAsia="SimSun" w:hAnsi="Book Antiqua" w:cs="SimSun"/>
          <w:sz w:val="21"/>
          <w:szCs w:val="21"/>
          <w:lang w:val="en-US" w:eastAsia="zh-CN"/>
        </w:rPr>
        <w:t>: 1437-1444 [PMID: 20486904 DOI: 10.1111/j.1600-6143.2010.03130.x]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 xml:space="preserve">95 </w:t>
      </w:r>
      <w:r w:rsidRPr="00966EE9">
        <w:rPr>
          <w:rFonts w:ascii="Book Antiqua" w:eastAsia="SimSun" w:hAnsi="Book Antiqua" w:cs="SimSun"/>
          <w:b/>
          <w:sz w:val="21"/>
          <w:szCs w:val="21"/>
          <w:lang w:val="en-US" w:eastAsia="zh-CN"/>
        </w:rPr>
        <w:t>Abramowicz D</w:t>
      </w:r>
      <w:r w:rsidRPr="00966EE9">
        <w:rPr>
          <w:rFonts w:ascii="Book Antiqua" w:eastAsia="SimSun" w:hAnsi="Book Antiqua" w:cs="SimSun"/>
          <w:sz w:val="21"/>
          <w:szCs w:val="21"/>
          <w:lang w:val="en-US" w:eastAsia="zh-CN"/>
        </w:rPr>
        <w:t>, Cochat P, Claas FHJ, Heemann U, Pascual J, Dudley C, Harden P, Hourmant M, Maggiore U, Salvadori M, Spasovski G, Squifflet J-P, Steiger J, Torres A, Viklicky O, Zeier M, Vanholder R, Van Biesen W, Nagler E. European Renal Best Practice Guideline on kidney donor and recipient evaluation and perioperative care. </w:t>
      </w:r>
      <w:r w:rsidRPr="00966EE9">
        <w:rPr>
          <w:rFonts w:ascii="Book Antiqua" w:eastAsia="SimSun" w:hAnsi="Book Antiqua" w:cs="SimSun"/>
          <w:i/>
          <w:iCs/>
          <w:sz w:val="21"/>
          <w:szCs w:val="21"/>
          <w:lang w:val="en-US" w:eastAsia="zh-CN"/>
        </w:rPr>
        <w:t>Nephrol Dial Transplant</w:t>
      </w:r>
      <w:r w:rsidRPr="00966EE9">
        <w:rPr>
          <w:rFonts w:ascii="Book Antiqua" w:eastAsia="SimSun" w:hAnsi="Book Antiqua" w:cs="SimSun"/>
          <w:sz w:val="21"/>
          <w:szCs w:val="21"/>
          <w:lang w:val="en-US" w:eastAsia="zh-CN"/>
        </w:rPr>
        <w:t> 2014; Epub ahead of print [PMID: 25007790 DOI: 10.1093/ndt/gfu216]</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96 </w:t>
      </w:r>
      <w:r w:rsidRPr="00966EE9">
        <w:rPr>
          <w:rFonts w:ascii="Book Antiqua" w:eastAsia="SimSun" w:hAnsi="Book Antiqua" w:cs="SimSun"/>
          <w:b/>
          <w:bCs/>
          <w:sz w:val="21"/>
          <w:szCs w:val="21"/>
          <w:lang w:val="en-US" w:eastAsia="zh-CN"/>
        </w:rPr>
        <w:t>Buell JF</w:t>
      </w:r>
      <w:r w:rsidRPr="00966EE9">
        <w:rPr>
          <w:rFonts w:ascii="Book Antiqua" w:eastAsia="SimSun" w:hAnsi="Book Antiqua" w:cs="SimSun"/>
          <w:sz w:val="21"/>
          <w:szCs w:val="21"/>
          <w:lang w:val="en-US" w:eastAsia="zh-CN"/>
        </w:rPr>
        <w:t>, Beebe TM, Trofe J, Gross TG, Alloway RR, Hanaway MJ, Woodle ES. Donor transmitted malignancies. </w:t>
      </w:r>
      <w:r w:rsidRPr="00966EE9">
        <w:rPr>
          <w:rFonts w:ascii="Book Antiqua" w:eastAsia="SimSun" w:hAnsi="Book Antiqua" w:cs="SimSun"/>
          <w:i/>
          <w:iCs/>
          <w:sz w:val="21"/>
          <w:szCs w:val="21"/>
          <w:lang w:val="en-US" w:eastAsia="zh-CN"/>
        </w:rPr>
        <w:t>Ann Transplant</w:t>
      </w:r>
      <w:r w:rsidRPr="00966EE9">
        <w:rPr>
          <w:rFonts w:ascii="Book Antiqua" w:eastAsia="SimSun" w:hAnsi="Book Antiqua" w:cs="SimSun"/>
          <w:sz w:val="21"/>
          <w:szCs w:val="21"/>
          <w:lang w:val="en-US" w:eastAsia="zh-CN"/>
        </w:rPr>
        <w:t> 2004; </w:t>
      </w:r>
      <w:r w:rsidRPr="00966EE9">
        <w:rPr>
          <w:rFonts w:ascii="Book Antiqua" w:eastAsia="SimSun" w:hAnsi="Book Antiqua" w:cs="SimSun"/>
          <w:b/>
          <w:bCs/>
          <w:sz w:val="21"/>
          <w:szCs w:val="21"/>
          <w:lang w:val="en-US" w:eastAsia="zh-CN"/>
        </w:rPr>
        <w:t>9</w:t>
      </w:r>
      <w:r w:rsidRPr="00966EE9">
        <w:rPr>
          <w:rFonts w:ascii="Book Antiqua" w:eastAsia="SimSun" w:hAnsi="Book Antiqua" w:cs="SimSun"/>
          <w:sz w:val="21"/>
          <w:szCs w:val="21"/>
          <w:lang w:val="en-US" w:eastAsia="zh-CN"/>
        </w:rPr>
        <w:t>: 53-56 [PMID: 15478892]</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97 </w:t>
      </w:r>
      <w:r w:rsidRPr="00966EE9">
        <w:rPr>
          <w:rFonts w:ascii="Book Antiqua" w:eastAsia="SimSun" w:hAnsi="Book Antiqua" w:cs="SimSun"/>
          <w:b/>
          <w:bCs/>
          <w:sz w:val="21"/>
          <w:szCs w:val="21"/>
          <w:lang w:val="en-US" w:eastAsia="zh-CN"/>
        </w:rPr>
        <w:t>Gutierrez-Dalmau A</w:t>
      </w:r>
      <w:r w:rsidRPr="00966EE9">
        <w:rPr>
          <w:rFonts w:ascii="Book Antiqua" w:eastAsia="SimSun" w:hAnsi="Book Antiqua" w:cs="SimSun"/>
          <w:sz w:val="21"/>
          <w:szCs w:val="21"/>
          <w:lang w:val="en-US" w:eastAsia="zh-CN"/>
        </w:rPr>
        <w:t>, Campistol JM. Immunosuppressive therapy and malignancy in organ transplant recipients: a systematic review. </w:t>
      </w:r>
      <w:r w:rsidRPr="00966EE9">
        <w:rPr>
          <w:rFonts w:ascii="Book Antiqua" w:eastAsia="SimSun" w:hAnsi="Book Antiqua" w:cs="SimSun"/>
          <w:i/>
          <w:iCs/>
          <w:sz w:val="21"/>
          <w:szCs w:val="21"/>
          <w:lang w:val="en-US" w:eastAsia="zh-CN"/>
        </w:rPr>
        <w:t>Drugs</w:t>
      </w:r>
      <w:r w:rsidRPr="00966EE9">
        <w:rPr>
          <w:rFonts w:ascii="Book Antiqua" w:eastAsia="SimSun" w:hAnsi="Book Antiqua" w:cs="SimSun"/>
          <w:sz w:val="21"/>
          <w:szCs w:val="21"/>
          <w:lang w:val="en-US" w:eastAsia="zh-CN"/>
        </w:rPr>
        <w:t> 2007; </w:t>
      </w:r>
      <w:r w:rsidRPr="00966EE9">
        <w:rPr>
          <w:rFonts w:ascii="Book Antiqua" w:eastAsia="SimSun" w:hAnsi="Book Antiqua" w:cs="SimSun"/>
          <w:b/>
          <w:bCs/>
          <w:sz w:val="21"/>
          <w:szCs w:val="21"/>
          <w:lang w:val="en-US" w:eastAsia="zh-CN"/>
        </w:rPr>
        <w:t>67</w:t>
      </w:r>
      <w:r w:rsidRPr="00966EE9">
        <w:rPr>
          <w:rFonts w:ascii="Book Antiqua" w:eastAsia="SimSun" w:hAnsi="Book Antiqua" w:cs="SimSun"/>
          <w:sz w:val="21"/>
          <w:szCs w:val="21"/>
          <w:lang w:val="en-US" w:eastAsia="zh-CN"/>
        </w:rPr>
        <w:t>: 1167-1198 [PMID: 17521218]</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98 </w:t>
      </w:r>
      <w:r w:rsidRPr="00966EE9">
        <w:rPr>
          <w:rFonts w:ascii="Book Antiqua" w:eastAsia="SimSun" w:hAnsi="Book Antiqua" w:cs="SimSun"/>
          <w:b/>
          <w:bCs/>
          <w:sz w:val="21"/>
          <w:szCs w:val="21"/>
          <w:lang w:val="en-US" w:eastAsia="zh-CN"/>
        </w:rPr>
        <w:t>Grulich AE</w:t>
      </w:r>
      <w:r w:rsidRPr="00966EE9">
        <w:rPr>
          <w:rFonts w:ascii="Book Antiqua" w:eastAsia="SimSun" w:hAnsi="Book Antiqua" w:cs="SimSun"/>
          <w:sz w:val="21"/>
          <w:szCs w:val="21"/>
          <w:lang w:val="en-US" w:eastAsia="zh-CN"/>
        </w:rPr>
        <w:t>, van Leeuwen MT, Falster MO, Vajdic CM. Incidence of cancers in people with HIV/AIDS compared with immunosuppressed transplant recipients: a meta-analysis. </w:t>
      </w:r>
      <w:r w:rsidRPr="00966EE9">
        <w:rPr>
          <w:rFonts w:ascii="Book Antiqua" w:eastAsia="SimSun" w:hAnsi="Book Antiqua" w:cs="SimSun"/>
          <w:i/>
          <w:iCs/>
          <w:sz w:val="21"/>
          <w:szCs w:val="21"/>
          <w:lang w:val="en-US" w:eastAsia="zh-CN"/>
        </w:rPr>
        <w:t>Lancet</w:t>
      </w:r>
      <w:r w:rsidRPr="00966EE9">
        <w:rPr>
          <w:rFonts w:ascii="Book Antiqua" w:eastAsia="SimSun" w:hAnsi="Book Antiqua" w:cs="SimSun"/>
          <w:sz w:val="21"/>
          <w:szCs w:val="21"/>
          <w:lang w:val="en-US" w:eastAsia="zh-CN"/>
        </w:rPr>
        <w:t> 2007; </w:t>
      </w:r>
      <w:r w:rsidRPr="00966EE9">
        <w:rPr>
          <w:rFonts w:ascii="Book Antiqua" w:eastAsia="SimSun" w:hAnsi="Book Antiqua" w:cs="SimSun"/>
          <w:b/>
          <w:bCs/>
          <w:sz w:val="21"/>
          <w:szCs w:val="21"/>
          <w:lang w:val="en-US" w:eastAsia="zh-CN"/>
        </w:rPr>
        <w:t>370</w:t>
      </w:r>
      <w:r w:rsidRPr="00966EE9">
        <w:rPr>
          <w:rFonts w:ascii="Book Antiqua" w:eastAsia="SimSun" w:hAnsi="Book Antiqua" w:cs="SimSun"/>
          <w:sz w:val="21"/>
          <w:szCs w:val="21"/>
          <w:lang w:val="en-US" w:eastAsia="zh-CN"/>
        </w:rPr>
        <w:t>: 59-67 [PMID: 17617273 DOI: 10.1016/S0140-6736(07)61050-2]</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99 </w:t>
      </w:r>
      <w:r w:rsidRPr="00966EE9">
        <w:rPr>
          <w:rFonts w:ascii="Book Antiqua" w:eastAsia="SimSun" w:hAnsi="Book Antiqua" w:cs="SimSun"/>
          <w:b/>
          <w:bCs/>
          <w:sz w:val="21"/>
          <w:szCs w:val="21"/>
          <w:lang w:val="en-US" w:eastAsia="zh-CN"/>
        </w:rPr>
        <w:t>Soulillou JP</w:t>
      </w:r>
      <w:r w:rsidRPr="00966EE9">
        <w:rPr>
          <w:rFonts w:ascii="Book Antiqua" w:eastAsia="SimSun" w:hAnsi="Book Antiqua" w:cs="SimSun"/>
          <w:sz w:val="21"/>
          <w:szCs w:val="21"/>
          <w:lang w:val="en-US" w:eastAsia="zh-CN"/>
        </w:rPr>
        <w:t>, Giral M. Controlling the incidence of infection and malignancy by modifying immunosuppression.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2001; </w:t>
      </w:r>
      <w:r w:rsidRPr="00966EE9">
        <w:rPr>
          <w:rFonts w:ascii="Book Antiqua" w:eastAsia="SimSun" w:hAnsi="Book Antiqua" w:cs="SimSun"/>
          <w:b/>
          <w:bCs/>
          <w:sz w:val="21"/>
          <w:szCs w:val="21"/>
          <w:lang w:val="en-US" w:eastAsia="zh-CN"/>
        </w:rPr>
        <w:t>72</w:t>
      </w:r>
      <w:r w:rsidRPr="00966EE9">
        <w:rPr>
          <w:rFonts w:ascii="Book Antiqua" w:eastAsia="SimSun" w:hAnsi="Book Antiqua" w:cs="SimSun"/>
          <w:sz w:val="21"/>
          <w:szCs w:val="21"/>
          <w:lang w:val="en-US" w:eastAsia="zh-CN"/>
        </w:rPr>
        <w:t>: S89-S93 [PMID: 11833147]</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100 </w:t>
      </w:r>
      <w:r w:rsidRPr="00966EE9">
        <w:rPr>
          <w:rFonts w:ascii="Book Antiqua" w:eastAsia="SimSun" w:hAnsi="Book Antiqua" w:cs="SimSun"/>
          <w:b/>
          <w:bCs/>
          <w:sz w:val="21"/>
          <w:szCs w:val="21"/>
          <w:lang w:val="en-US" w:eastAsia="zh-CN"/>
        </w:rPr>
        <w:t>Dantal J</w:t>
      </w:r>
      <w:r w:rsidRPr="00966EE9">
        <w:rPr>
          <w:rFonts w:ascii="Book Antiqua" w:eastAsia="SimSun" w:hAnsi="Book Antiqua" w:cs="SimSun"/>
          <w:sz w:val="21"/>
          <w:szCs w:val="21"/>
          <w:lang w:val="en-US" w:eastAsia="zh-CN"/>
        </w:rPr>
        <w:t>, Hourmant M, Cantarovich D, Giral M, Blancho G, Dreno B, Soulillou JP. Effect of long-term immunosuppression in kidney-graft recipients on cancer incidence: randomised comparison of two cyclosporin regimens. </w:t>
      </w:r>
      <w:r w:rsidRPr="00966EE9">
        <w:rPr>
          <w:rFonts w:ascii="Book Antiqua" w:eastAsia="SimSun" w:hAnsi="Book Antiqua" w:cs="SimSun"/>
          <w:i/>
          <w:iCs/>
          <w:sz w:val="21"/>
          <w:szCs w:val="21"/>
          <w:lang w:val="en-US" w:eastAsia="zh-CN"/>
        </w:rPr>
        <w:t>Lancet</w:t>
      </w:r>
      <w:r w:rsidRPr="00966EE9">
        <w:rPr>
          <w:rFonts w:ascii="Book Antiqua" w:eastAsia="SimSun" w:hAnsi="Book Antiqua" w:cs="SimSun"/>
          <w:sz w:val="21"/>
          <w:szCs w:val="21"/>
          <w:lang w:val="en-US" w:eastAsia="zh-CN"/>
        </w:rPr>
        <w:t> 1998; </w:t>
      </w:r>
      <w:r w:rsidRPr="00966EE9">
        <w:rPr>
          <w:rFonts w:ascii="Book Antiqua" w:eastAsia="SimSun" w:hAnsi="Book Antiqua" w:cs="SimSun"/>
          <w:b/>
          <w:bCs/>
          <w:sz w:val="21"/>
          <w:szCs w:val="21"/>
          <w:lang w:val="en-US" w:eastAsia="zh-CN"/>
        </w:rPr>
        <w:t>351</w:t>
      </w:r>
      <w:r w:rsidRPr="00966EE9">
        <w:rPr>
          <w:rFonts w:ascii="Book Antiqua" w:eastAsia="SimSun" w:hAnsi="Book Antiqua" w:cs="SimSun"/>
          <w:sz w:val="21"/>
          <w:szCs w:val="21"/>
          <w:lang w:val="en-US" w:eastAsia="zh-CN"/>
        </w:rPr>
        <w:t>: 623-628 [PMID: 9500317 DOI: 10.1016/S0140-6736(97)08496-1]</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101 </w:t>
      </w:r>
      <w:r w:rsidRPr="00966EE9">
        <w:rPr>
          <w:rFonts w:ascii="Book Antiqua" w:eastAsia="SimSun" w:hAnsi="Book Antiqua" w:cs="SimSun"/>
          <w:b/>
          <w:bCs/>
          <w:sz w:val="21"/>
          <w:szCs w:val="21"/>
          <w:lang w:val="en-US" w:eastAsia="zh-CN"/>
        </w:rPr>
        <w:t>Tanner JE</w:t>
      </w:r>
      <w:r w:rsidRPr="00966EE9">
        <w:rPr>
          <w:rFonts w:ascii="Book Antiqua" w:eastAsia="SimSun" w:hAnsi="Book Antiqua" w:cs="SimSun"/>
          <w:sz w:val="21"/>
          <w:szCs w:val="21"/>
          <w:lang w:val="en-US" w:eastAsia="zh-CN"/>
        </w:rPr>
        <w:t>, Alfieri C. The Epstein-Barr virus and post-transplant lymphoproliferative disease: interplay of immunosuppression, EBV, and the immune system in disease pathogenesis. </w:t>
      </w:r>
      <w:r w:rsidRPr="00966EE9">
        <w:rPr>
          <w:rFonts w:ascii="Book Antiqua" w:eastAsia="SimSun" w:hAnsi="Book Antiqua" w:cs="SimSun"/>
          <w:i/>
          <w:iCs/>
          <w:sz w:val="21"/>
          <w:szCs w:val="21"/>
          <w:lang w:val="en-US" w:eastAsia="zh-CN"/>
        </w:rPr>
        <w:t>Transpl Infect Dis</w:t>
      </w:r>
      <w:r w:rsidRPr="00966EE9">
        <w:rPr>
          <w:rFonts w:ascii="Book Antiqua" w:eastAsia="SimSun" w:hAnsi="Book Antiqua" w:cs="SimSun"/>
          <w:sz w:val="21"/>
          <w:szCs w:val="21"/>
          <w:lang w:val="en-US" w:eastAsia="zh-CN"/>
        </w:rPr>
        <w:t> 2001; </w:t>
      </w:r>
      <w:r w:rsidRPr="00966EE9">
        <w:rPr>
          <w:rFonts w:ascii="Book Antiqua" w:eastAsia="SimSun" w:hAnsi="Book Antiqua" w:cs="SimSun"/>
          <w:b/>
          <w:bCs/>
          <w:sz w:val="21"/>
          <w:szCs w:val="21"/>
          <w:lang w:val="en-US" w:eastAsia="zh-CN"/>
        </w:rPr>
        <w:t>3</w:t>
      </w:r>
      <w:r w:rsidRPr="00966EE9">
        <w:rPr>
          <w:rFonts w:ascii="Book Antiqua" w:eastAsia="SimSun" w:hAnsi="Book Antiqua" w:cs="SimSun"/>
          <w:sz w:val="21"/>
          <w:szCs w:val="21"/>
          <w:lang w:val="en-US" w:eastAsia="zh-CN"/>
        </w:rPr>
        <w:t>: 60-69 [PMID: 11395971]</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102 </w:t>
      </w:r>
      <w:r w:rsidRPr="00966EE9">
        <w:rPr>
          <w:rFonts w:ascii="Book Antiqua" w:eastAsia="SimSun" w:hAnsi="Book Antiqua" w:cs="SimSun"/>
          <w:b/>
          <w:bCs/>
          <w:sz w:val="21"/>
          <w:szCs w:val="21"/>
          <w:lang w:val="en-US" w:eastAsia="zh-CN"/>
        </w:rPr>
        <w:t>Hojo M</w:t>
      </w:r>
      <w:r w:rsidRPr="00966EE9">
        <w:rPr>
          <w:rFonts w:ascii="Book Antiqua" w:eastAsia="SimSun" w:hAnsi="Book Antiqua" w:cs="SimSun"/>
          <w:sz w:val="21"/>
          <w:szCs w:val="21"/>
          <w:lang w:val="en-US" w:eastAsia="zh-CN"/>
        </w:rPr>
        <w:t>, Morimoto T, Maluccio M, Asano T, Morimoto K, Lagman M, Shimbo T, Suthanthiran M. Cyclosporine induces cancer progression by a cell-autonomous mechanism. </w:t>
      </w:r>
      <w:r w:rsidRPr="00966EE9">
        <w:rPr>
          <w:rFonts w:ascii="Book Antiqua" w:eastAsia="SimSun" w:hAnsi="Book Antiqua" w:cs="SimSun"/>
          <w:i/>
          <w:iCs/>
          <w:sz w:val="21"/>
          <w:szCs w:val="21"/>
          <w:lang w:val="en-US" w:eastAsia="zh-CN"/>
        </w:rPr>
        <w:t>Nature</w:t>
      </w:r>
      <w:r w:rsidRPr="00966EE9">
        <w:rPr>
          <w:rFonts w:ascii="Book Antiqua" w:eastAsia="SimSun" w:hAnsi="Book Antiqua" w:cs="SimSun"/>
          <w:sz w:val="21"/>
          <w:szCs w:val="21"/>
          <w:lang w:val="en-US" w:eastAsia="zh-CN"/>
        </w:rPr>
        <w:t> 1999; </w:t>
      </w:r>
      <w:r w:rsidRPr="00966EE9">
        <w:rPr>
          <w:rFonts w:ascii="Book Antiqua" w:eastAsia="SimSun" w:hAnsi="Book Antiqua" w:cs="SimSun"/>
          <w:b/>
          <w:bCs/>
          <w:sz w:val="21"/>
          <w:szCs w:val="21"/>
          <w:lang w:val="en-US" w:eastAsia="zh-CN"/>
        </w:rPr>
        <w:t>397</w:t>
      </w:r>
      <w:r w:rsidRPr="00966EE9">
        <w:rPr>
          <w:rFonts w:ascii="Book Antiqua" w:eastAsia="SimSun" w:hAnsi="Book Antiqua" w:cs="SimSun"/>
          <w:sz w:val="21"/>
          <w:szCs w:val="21"/>
          <w:lang w:val="en-US" w:eastAsia="zh-CN"/>
        </w:rPr>
        <w:t>: 530-534 [PMID: 10028970 DOI: 10.1038/17401]</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103 </w:t>
      </w:r>
      <w:r w:rsidRPr="00966EE9">
        <w:rPr>
          <w:rFonts w:ascii="Book Antiqua" w:eastAsia="SimSun" w:hAnsi="Book Antiqua" w:cs="SimSun"/>
          <w:b/>
          <w:bCs/>
          <w:sz w:val="21"/>
          <w:szCs w:val="21"/>
          <w:lang w:val="en-US" w:eastAsia="zh-CN"/>
        </w:rPr>
        <w:t>Yarosh DB</w:t>
      </w:r>
      <w:r w:rsidRPr="00966EE9">
        <w:rPr>
          <w:rFonts w:ascii="Book Antiqua" w:eastAsia="SimSun" w:hAnsi="Book Antiqua" w:cs="SimSun"/>
          <w:sz w:val="21"/>
          <w:szCs w:val="21"/>
          <w:lang w:val="en-US" w:eastAsia="zh-CN"/>
        </w:rPr>
        <w:t>, Pena AV, Nay SL, Canning MT, Brown DA. Calcineurin inhibitors decrease DNA repair and apoptosis in human keratinocytes following ultraviolet B irradiation. </w:t>
      </w:r>
      <w:r w:rsidRPr="00966EE9">
        <w:rPr>
          <w:rFonts w:ascii="Book Antiqua" w:eastAsia="SimSun" w:hAnsi="Book Antiqua" w:cs="SimSun"/>
          <w:i/>
          <w:iCs/>
          <w:sz w:val="21"/>
          <w:szCs w:val="21"/>
          <w:lang w:val="en-US" w:eastAsia="zh-CN"/>
        </w:rPr>
        <w:t>J Invest Dermatol</w:t>
      </w:r>
      <w:r w:rsidRPr="00966EE9">
        <w:rPr>
          <w:rFonts w:ascii="Book Antiqua" w:eastAsia="SimSun" w:hAnsi="Book Antiqua" w:cs="SimSun"/>
          <w:sz w:val="21"/>
          <w:szCs w:val="21"/>
          <w:lang w:val="en-US" w:eastAsia="zh-CN"/>
        </w:rPr>
        <w:t> 2005; </w:t>
      </w:r>
      <w:r w:rsidRPr="00966EE9">
        <w:rPr>
          <w:rFonts w:ascii="Book Antiqua" w:eastAsia="SimSun" w:hAnsi="Book Antiqua" w:cs="SimSun"/>
          <w:b/>
          <w:bCs/>
          <w:sz w:val="21"/>
          <w:szCs w:val="21"/>
          <w:lang w:val="en-US" w:eastAsia="zh-CN"/>
        </w:rPr>
        <w:t>125</w:t>
      </w:r>
      <w:r w:rsidRPr="00966EE9">
        <w:rPr>
          <w:rFonts w:ascii="Book Antiqua" w:eastAsia="SimSun" w:hAnsi="Book Antiqua" w:cs="SimSun"/>
          <w:sz w:val="21"/>
          <w:szCs w:val="21"/>
          <w:lang w:val="en-US" w:eastAsia="zh-CN"/>
        </w:rPr>
        <w:t>: 1020-1025 [PMID: 16297204 DOI: 10.1111/j.0022-202X.2005.23858.x]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lastRenderedPageBreak/>
        <w:t>104 </w:t>
      </w:r>
      <w:r w:rsidRPr="00966EE9">
        <w:rPr>
          <w:rFonts w:ascii="Book Antiqua" w:eastAsia="SimSun" w:hAnsi="Book Antiqua" w:cs="SimSun"/>
          <w:b/>
          <w:bCs/>
          <w:sz w:val="21"/>
          <w:szCs w:val="21"/>
          <w:lang w:val="en-US" w:eastAsia="zh-CN"/>
        </w:rPr>
        <w:t>Herman M</w:t>
      </w:r>
      <w:r w:rsidRPr="00966EE9">
        <w:rPr>
          <w:rFonts w:ascii="Book Antiqua" w:eastAsia="SimSun" w:hAnsi="Book Antiqua" w:cs="SimSun"/>
          <w:sz w:val="21"/>
          <w:szCs w:val="21"/>
          <w:lang w:val="en-US" w:eastAsia="zh-CN"/>
        </w:rPr>
        <w:t>, Weinstein T, Korzets A, Chagnac A, Ori Y, Zevin D, Malachi T, Gafter U. Effect of cyclosporin A on DNA repair and cancer incidence in kidney transplant recipients. </w:t>
      </w:r>
      <w:r w:rsidRPr="00966EE9">
        <w:rPr>
          <w:rFonts w:ascii="Book Antiqua" w:eastAsia="SimSun" w:hAnsi="Book Antiqua" w:cs="SimSun"/>
          <w:i/>
          <w:iCs/>
          <w:sz w:val="21"/>
          <w:szCs w:val="21"/>
          <w:lang w:val="en-US" w:eastAsia="zh-CN"/>
        </w:rPr>
        <w:t>J Lab Clin Med</w:t>
      </w:r>
      <w:r w:rsidRPr="00966EE9">
        <w:rPr>
          <w:rFonts w:ascii="Book Antiqua" w:eastAsia="SimSun" w:hAnsi="Book Antiqua" w:cs="SimSun"/>
          <w:sz w:val="21"/>
          <w:szCs w:val="21"/>
          <w:lang w:val="en-US" w:eastAsia="zh-CN"/>
        </w:rPr>
        <w:t> 2001; </w:t>
      </w:r>
      <w:r w:rsidRPr="00966EE9">
        <w:rPr>
          <w:rFonts w:ascii="Book Antiqua" w:eastAsia="SimSun" w:hAnsi="Book Antiqua" w:cs="SimSun"/>
          <w:b/>
          <w:bCs/>
          <w:sz w:val="21"/>
          <w:szCs w:val="21"/>
          <w:lang w:val="en-US" w:eastAsia="zh-CN"/>
        </w:rPr>
        <w:t>137</w:t>
      </w:r>
      <w:r w:rsidRPr="00966EE9">
        <w:rPr>
          <w:rFonts w:ascii="Book Antiqua" w:eastAsia="SimSun" w:hAnsi="Book Antiqua" w:cs="SimSun"/>
          <w:sz w:val="21"/>
          <w:szCs w:val="21"/>
          <w:lang w:val="en-US" w:eastAsia="zh-CN"/>
        </w:rPr>
        <w:t>: 14-20 [PMID: 11150019 DOI: 10.1067/mlc.2001.111469]</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105 </w:t>
      </w:r>
      <w:r w:rsidRPr="00966EE9">
        <w:rPr>
          <w:rFonts w:ascii="Book Antiqua" w:eastAsia="SimSun" w:hAnsi="Book Antiqua" w:cs="SimSun"/>
          <w:b/>
          <w:bCs/>
          <w:sz w:val="21"/>
          <w:szCs w:val="21"/>
          <w:lang w:val="en-US" w:eastAsia="zh-CN"/>
        </w:rPr>
        <w:t>Guba M</w:t>
      </w:r>
      <w:r w:rsidRPr="00966EE9">
        <w:rPr>
          <w:rFonts w:ascii="Book Antiqua" w:eastAsia="SimSun" w:hAnsi="Book Antiqua" w:cs="SimSun"/>
          <w:sz w:val="21"/>
          <w:szCs w:val="21"/>
          <w:lang w:val="en-US" w:eastAsia="zh-CN"/>
        </w:rPr>
        <w:t>, von Breitenbuch P, Steinbauer M, Koehl G, Flegel S, Hornung M, Bruns CJ, Zuelke C, Farkas S, Anthuber M, Jauch KW, Geissler EK. Rapamycin inhibits primary and metastatic tumor growth by antiangiogenesis: involvement of vascular endothelial growth factor. </w:t>
      </w:r>
      <w:r w:rsidRPr="00966EE9">
        <w:rPr>
          <w:rFonts w:ascii="Book Antiqua" w:eastAsia="SimSun" w:hAnsi="Book Antiqua" w:cs="SimSun"/>
          <w:i/>
          <w:iCs/>
          <w:sz w:val="21"/>
          <w:szCs w:val="21"/>
          <w:lang w:val="en-US" w:eastAsia="zh-CN"/>
        </w:rPr>
        <w:t>Nat Med</w:t>
      </w:r>
      <w:r w:rsidRPr="00966EE9">
        <w:rPr>
          <w:rFonts w:ascii="Book Antiqua" w:eastAsia="SimSun" w:hAnsi="Book Antiqua" w:cs="SimSun"/>
          <w:sz w:val="21"/>
          <w:szCs w:val="21"/>
          <w:lang w:val="en-US" w:eastAsia="zh-CN"/>
        </w:rPr>
        <w:t> 2002; </w:t>
      </w:r>
      <w:r w:rsidRPr="00966EE9">
        <w:rPr>
          <w:rFonts w:ascii="Book Antiqua" w:eastAsia="SimSun" w:hAnsi="Book Antiqua" w:cs="SimSun"/>
          <w:b/>
          <w:bCs/>
          <w:sz w:val="21"/>
          <w:szCs w:val="21"/>
          <w:lang w:val="en-US" w:eastAsia="zh-CN"/>
        </w:rPr>
        <w:t>8</w:t>
      </w:r>
      <w:r w:rsidRPr="00966EE9">
        <w:rPr>
          <w:rFonts w:ascii="Book Antiqua" w:eastAsia="SimSun" w:hAnsi="Book Antiqua" w:cs="SimSun"/>
          <w:sz w:val="21"/>
          <w:szCs w:val="21"/>
          <w:lang w:val="en-US" w:eastAsia="zh-CN"/>
        </w:rPr>
        <w:t>: 128-135 [PMID: 11821896 DOI: 10.1038/nm0202-128]</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106 </w:t>
      </w:r>
      <w:r w:rsidRPr="00966EE9">
        <w:rPr>
          <w:rFonts w:ascii="Book Antiqua" w:eastAsia="SimSun" w:hAnsi="Book Antiqua" w:cs="SimSun"/>
          <w:b/>
          <w:bCs/>
          <w:sz w:val="21"/>
          <w:szCs w:val="21"/>
          <w:lang w:val="en-US" w:eastAsia="zh-CN"/>
        </w:rPr>
        <w:t>Maluccio M</w:t>
      </w:r>
      <w:r w:rsidRPr="00966EE9">
        <w:rPr>
          <w:rFonts w:ascii="Book Antiqua" w:eastAsia="SimSun" w:hAnsi="Book Antiqua" w:cs="SimSun"/>
          <w:sz w:val="21"/>
          <w:szCs w:val="21"/>
          <w:lang w:val="en-US" w:eastAsia="zh-CN"/>
        </w:rPr>
        <w:t>, Sharma V, Lagman M, Vyas S, Yang H, Li B, Suthanthiran M. Tacrolimus enhances transforming growth factor-beta1 expression and promotes tumor progression.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2003; </w:t>
      </w:r>
      <w:r w:rsidRPr="00966EE9">
        <w:rPr>
          <w:rFonts w:ascii="Book Antiqua" w:eastAsia="SimSun" w:hAnsi="Book Antiqua" w:cs="SimSun"/>
          <w:b/>
          <w:bCs/>
          <w:sz w:val="21"/>
          <w:szCs w:val="21"/>
          <w:lang w:val="en-US" w:eastAsia="zh-CN"/>
        </w:rPr>
        <w:t>76</w:t>
      </w:r>
      <w:r w:rsidRPr="00966EE9">
        <w:rPr>
          <w:rFonts w:ascii="Book Antiqua" w:eastAsia="SimSun" w:hAnsi="Book Antiqua" w:cs="SimSun"/>
          <w:sz w:val="21"/>
          <w:szCs w:val="21"/>
          <w:lang w:val="en-US" w:eastAsia="zh-CN"/>
        </w:rPr>
        <w:t>: 597-602 [PMID: 12923450 DOI: 10.1097/01.TP.0000081399.75231.3B]</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107 </w:t>
      </w:r>
      <w:r w:rsidRPr="00966EE9">
        <w:rPr>
          <w:rFonts w:ascii="Book Antiqua" w:eastAsia="SimSun" w:hAnsi="Book Antiqua" w:cs="SimSun"/>
          <w:b/>
          <w:bCs/>
          <w:sz w:val="21"/>
          <w:szCs w:val="21"/>
          <w:lang w:val="en-US" w:eastAsia="zh-CN"/>
        </w:rPr>
        <w:t>Suthanthiran M</w:t>
      </w:r>
      <w:r w:rsidRPr="00966EE9">
        <w:rPr>
          <w:rFonts w:ascii="Book Antiqua" w:eastAsia="SimSun" w:hAnsi="Book Antiqua" w:cs="SimSun"/>
          <w:sz w:val="21"/>
          <w:szCs w:val="21"/>
          <w:lang w:val="en-US" w:eastAsia="zh-CN"/>
        </w:rPr>
        <w:t>, Hojo M, Maluccio M, Boffa DJ, Luan FL. Post-transplantation malignancy: a cell autonomous mechanism with implications for therapy. </w:t>
      </w:r>
      <w:r w:rsidRPr="00966EE9">
        <w:rPr>
          <w:rFonts w:ascii="Book Antiqua" w:eastAsia="SimSun" w:hAnsi="Book Antiqua" w:cs="SimSun"/>
          <w:i/>
          <w:iCs/>
          <w:sz w:val="21"/>
          <w:szCs w:val="21"/>
          <w:lang w:val="en-US" w:eastAsia="zh-CN"/>
        </w:rPr>
        <w:t>Trans Am Clin Climatol Assoc</w:t>
      </w:r>
      <w:r w:rsidRPr="00966EE9">
        <w:rPr>
          <w:rFonts w:ascii="Book Antiqua" w:eastAsia="SimSun" w:hAnsi="Book Antiqua" w:cs="SimSun"/>
          <w:sz w:val="21"/>
          <w:szCs w:val="21"/>
          <w:lang w:val="en-US" w:eastAsia="zh-CN"/>
        </w:rPr>
        <w:t> 2009; </w:t>
      </w:r>
      <w:r w:rsidRPr="00966EE9">
        <w:rPr>
          <w:rFonts w:ascii="Book Antiqua" w:eastAsia="SimSun" w:hAnsi="Book Antiqua" w:cs="SimSun"/>
          <w:b/>
          <w:bCs/>
          <w:sz w:val="21"/>
          <w:szCs w:val="21"/>
          <w:lang w:val="en-US" w:eastAsia="zh-CN"/>
        </w:rPr>
        <w:t>120</w:t>
      </w:r>
      <w:r w:rsidRPr="00966EE9">
        <w:rPr>
          <w:rFonts w:ascii="Book Antiqua" w:eastAsia="SimSun" w:hAnsi="Book Antiqua" w:cs="SimSun"/>
          <w:sz w:val="21"/>
          <w:szCs w:val="21"/>
          <w:lang w:val="en-US" w:eastAsia="zh-CN"/>
        </w:rPr>
        <w:t>: 369-388 [PMID: 19768190]</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108 </w:t>
      </w:r>
      <w:r w:rsidRPr="00966EE9">
        <w:rPr>
          <w:rFonts w:ascii="Book Antiqua" w:eastAsia="SimSun" w:hAnsi="Book Antiqua" w:cs="SimSun"/>
          <w:b/>
          <w:bCs/>
          <w:sz w:val="21"/>
          <w:szCs w:val="21"/>
          <w:lang w:val="en-US" w:eastAsia="zh-CN"/>
        </w:rPr>
        <w:t>Walsh SB</w:t>
      </w:r>
      <w:r w:rsidRPr="00966EE9">
        <w:rPr>
          <w:rFonts w:ascii="Book Antiqua" w:eastAsia="SimSun" w:hAnsi="Book Antiqua" w:cs="SimSun"/>
          <w:sz w:val="21"/>
          <w:szCs w:val="21"/>
          <w:lang w:val="en-US" w:eastAsia="zh-CN"/>
        </w:rPr>
        <w:t>, Xu J, Xu H, Kurundkar AR, Maheshwari A, Grizzle WE, Timares L, Huang CC, Kopelovich L, Elmets CA, Athar M. Cyclosporine a mediates pathogenesis of aggressive cutaneous squamous cell carcinoma by augmenting epithelial-mesenchymal transition: role of TGFβ signaling pathway. </w:t>
      </w:r>
      <w:r w:rsidRPr="00966EE9">
        <w:rPr>
          <w:rFonts w:ascii="Book Antiqua" w:eastAsia="SimSun" w:hAnsi="Book Antiqua" w:cs="SimSun"/>
          <w:i/>
          <w:iCs/>
          <w:sz w:val="21"/>
          <w:szCs w:val="21"/>
          <w:lang w:val="en-US" w:eastAsia="zh-CN"/>
        </w:rPr>
        <w:t>Mol Carcinog</w:t>
      </w:r>
      <w:r w:rsidRPr="00966EE9">
        <w:rPr>
          <w:rFonts w:ascii="Book Antiqua" w:eastAsia="SimSun" w:hAnsi="Book Antiqua" w:cs="SimSun"/>
          <w:sz w:val="21"/>
          <w:szCs w:val="21"/>
          <w:lang w:val="en-US" w:eastAsia="zh-CN"/>
        </w:rPr>
        <w:t> 2011; </w:t>
      </w:r>
      <w:r w:rsidRPr="00966EE9">
        <w:rPr>
          <w:rFonts w:ascii="Book Antiqua" w:eastAsia="SimSun" w:hAnsi="Book Antiqua" w:cs="SimSun"/>
          <w:b/>
          <w:bCs/>
          <w:sz w:val="21"/>
          <w:szCs w:val="21"/>
          <w:lang w:val="en-US" w:eastAsia="zh-CN"/>
        </w:rPr>
        <w:t>50</w:t>
      </w:r>
      <w:r w:rsidRPr="00966EE9">
        <w:rPr>
          <w:rFonts w:ascii="Book Antiqua" w:eastAsia="SimSun" w:hAnsi="Book Antiqua" w:cs="SimSun"/>
          <w:sz w:val="21"/>
          <w:szCs w:val="21"/>
          <w:lang w:val="en-US" w:eastAsia="zh-CN"/>
        </w:rPr>
        <w:t>: 516-527 [PMID: 21308804 DOI: 10.1002/mc.20744]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109 </w:t>
      </w:r>
      <w:r w:rsidRPr="00966EE9">
        <w:rPr>
          <w:rFonts w:ascii="Book Antiqua" w:eastAsia="SimSun" w:hAnsi="Book Antiqua" w:cs="SimSun"/>
          <w:b/>
          <w:bCs/>
          <w:sz w:val="21"/>
          <w:szCs w:val="21"/>
          <w:lang w:val="en-US" w:eastAsia="zh-CN"/>
        </w:rPr>
        <w:t>Tjon AS</w:t>
      </w:r>
      <w:r w:rsidRPr="00966EE9">
        <w:rPr>
          <w:rFonts w:ascii="Book Antiqua" w:eastAsia="SimSun" w:hAnsi="Book Antiqua" w:cs="SimSun"/>
          <w:sz w:val="21"/>
          <w:szCs w:val="21"/>
          <w:lang w:val="en-US" w:eastAsia="zh-CN"/>
        </w:rPr>
        <w:t>, Sint Nicolaas J, Kwekkeboom J, de Man RA, Kazemier G, Tilanus HW, Hansen BE, van der Laan LJ, Tha-In T, Metselaar HJ. Increased incidence of early de novo cancer in liver graft recipients treated with cyclosporine: an association with C2 monitoring and recipient age. </w:t>
      </w:r>
      <w:r w:rsidRPr="00966EE9">
        <w:rPr>
          <w:rFonts w:ascii="Book Antiqua" w:eastAsia="SimSun" w:hAnsi="Book Antiqua" w:cs="SimSun"/>
          <w:i/>
          <w:iCs/>
          <w:sz w:val="21"/>
          <w:szCs w:val="21"/>
          <w:lang w:val="en-US" w:eastAsia="zh-CN"/>
        </w:rPr>
        <w:t>Liver Transpl</w:t>
      </w:r>
      <w:r w:rsidRPr="00966EE9">
        <w:rPr>
          <w:rFonts w:ascii="Book Antiqua" w:eastAsia="SimSun" w:hAnsi="Book Antiqua" w:cs="SimSun"/>
          <w:sz w:val="21"/>
          <w:szCs w:val="21"/>
          <w:lang w:val="en-US" w:eastAsia="zh-CN"/>
        </w:rPr>
        <w:t> 2010; </w:t>
      </w:r>
      <w:r w:rsidRPr="00966EE9">
        <w:rPr>
          <w:rFonts w:ascii="Book Antiqua" w:eastAsia="SimSun" w:hAnsi="Book Antiqua" w:cs="SimSun"/>
          <w:b/>
          <w:bCs/>
          <w:sz w:val="21"/>
          <w:szCs w:val="21"/>
          <w:lang w:val="en-US" w:eastAsia="zh-CN"/>
        </w:rPr>
        <w:t>16</w:t>
      </w:r>
      <w:r w:rsidRPr="00966EE9">
        <w:rPr>
          <w:rFonts w:ascii="Book Antiqua" w:eastAsia="SimSun" w:hAnsi="Book Antiqua" w:cs="SimSun"/>
          <w:sz w:val="21"/>
          <w:szCs w:val="21"/>
          <w:lang w:val="en-US" w:eastAsia="zh-CN"/>
        </w:rPr>
        <w:t>: 837-846 [PMID: 20583092 DOI: 10.1002/lt.22064]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110 </w:t>
      </w:r>
      <w:r w:rsidRPr="00966EE9">
        <w:rPr>
          <w:rFonts w:ascii="Book Antiqua" w:eastAsia="SimSun" w:hAnsi="Book Antiqua" w:cs="SimSun"/>
          <w:b/>
          <w:bCs/>
          <w:sz w:val="21"/>
          <w:szCs w:val="21"/>
          <w:lang w:val="en-US" w:eastAsia="zh-CN"/>
        </w:rPr>
        <w:t>Rodríguez-Perálvarez M</w:t>
      </w:r>
      <w:r w:rsidRPr="00966EE9">
        <w:rPr>
          <w:rFonts w:ascii="Book Antiqua" w:eastAsia="SimSun" w:hAnsi="Book Antiqua" w:cs="SimSun"/>
          <w:sz w:val="21"/>
          <w:szCs w:val="21"/>
          <w:lang w:val="en-US" w:eastAsia="zh-CN"/>
        </w:rPr>
        <w:t>, Germani G, Papastergiou V, Tsochatzis E, Thalassinos E, Luong TV, Rolando N, Dhillon AP, Patch D, O'Beirne J, Thorburn D, Burroughs AK. Early tacrolimus exposure after liver transplantation: relationship with moderate/severe acute rejection and long-term outcome. </w:t>
      </w:r>
      <w:r w:rsidRPr="00966EE9">
        <w:rPr>
          <w:rFonts w:ascii="Book Antiqua" w:eastAsia="SimSun" w:hAnsi="Book Antiqua" w:cs="SimSun"/>
          <w:i/>
          <w:iCs/>
          <w:sz w:val="21"/>
          <w:szCs w:val="21"/>
          <w:lang w:val="en-US" w:eastAsia="zh-CN"/>
        </w:rPr>
        <w:t>J Hepatol</w:t>
      </w:r>
      <w:r w:rsidRPr="00966EE9">
        <w:rPr>
          <w:rFonts w:ascii="Book Antiqua" w:eastAsia="SimSun" w:hAnsi="Book Antiqua" w:cs="SimSun"/>
          <w:sz w:val="21"/>
          <w:szCs w:val="21"/>
          <w:lang w:val="en-US" w:eastAsia="zh-CN"/>
        </w:rPr>
        <w:t> 2013; </w:t>
      </w:r>
      <w:r w:rsidRPr="00966EE9">
        <w:rPr>
          <w:rFonts w:ascii="Book Antiqua" w:eastAsia="SimSun" w:hAnsi="Book Antiqua" w:cs="SimSun"/>
          <w:b/>
          <w:bCs/>
          <w:sz w:val="21"/>
          <w:szCs w:val="21"/>
          <w:lang w:val="en-US" w:eastAsia="zh-CN"/>
        </w:rPr>
        <w:t>58</w:t>
      </w:r>
      <w:r w:rsidRPr="00966EE9">
        <w:rPr>
          <w:rFonts w:ascii="Book Antiqua" w:eastAsia="SimSun" w:hAnsi="Book Antiqua" w:cs="SimSun"/>
          <w:sz w:val="21"/>
          <w:szCs w:val="21"/>
          <w:lang w:val="en-US" w:eastAsia="zh-CN"/>
        </w:rPr>
        <w:t>: 262-270 [PMID: 23023010 DOI: 10.1016/j.jhep.2012.09.019]</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111 </w:t>
      </w:r>
      <w:r w:rsidRPr="00966EE9">
        <w:rPr>
          <w:rFonts w:ascii="Book Antiqua" w:eastAsia="SimSun" w:hAnsi="Book Antiqua" w:cs="SimSun"/>
          <w:b/>
          <w:bCs/>
          <w:sz w:val="21"/>
          <w:szCs w:val="21"/>
          <w:lang w:val="en-US" w:eastAsia="zh-CN"/>
        </w:rPr>
        <w:t>Øzbay LA</w:t>
      </w:r>
      <w:r w:rsidRPr="00966EE9">
        <w:rPr>
          <w:rFonts w:ascii="Book Antiqua" w:eastAsia="SimSun" w:hAnsi="Book Antiqua" w:cs="SimSun"/>
          <w:sz w:val="21"/>
          <w:szCs w:val="21"/>
          <w:lang w:val="en-US" w:eastAsia="zh-CN"/>
        </w:rPr>
        <w:t>, Smidt K, Mortensen DM, Carstens J, Jørgensen KA, Rungby J. Cyclosporin and tacrolimus impair insulin secretion and transcriptional regulation in INS-1E beta-cells. </w:t>
      </w:r>
      <w:r w:rsidRPr="00966EE9">
        <w:rPr>
          <w:rFonts w:ascii="Book Antiqua" w:eastAsia="SimSun" w:hAnsi="Book Antiqua" w:cs="SimSun"/>
          <w:i/>
          <w:iCs/>
          <w:sz w:val="21"/>
          <w:szCs w:val="21"/>
          <w:lang w:val="en-US" w:eastAsia="zh-CN"/>
        </w:rPr>
        <w:t>Br J Pharmacol</w:t>
      </w:r>
      <w:r w:rsidRPr="00966EE9">
        <w:rPr>
          <w:rFonts w:ascii="Book Antiqua" w:eastAsia="SimSun" w:hAnsi="Book Antiqua" w:cs="SimSun"/>
          <w:sz w:val="21"/>
          <w:szCs w:val="21"/>
          <w:lang w:val="en-US" w:eastAsia="zh-CN"/>
        </w:rPr>
        <w:t> 2011; </w:t>
      </w:r>
      <w:r w:rsidRPr="00966EE9">
        <w:rPr>
          <w:rFonts w:ascii="Book Antiqua" w:eastAsia="SimSun" w:hAnsi="Book Antiqua" w:cs="SimSun"/>
          <w:b/>
          <w:bCs/>
          <w:sz w:val="21"/>
          <w:szCs w:val="21"/>
          <w:lang w:val="en-US" w:eastAsia="zh-CN"/>
        </w:rPr>
        <w:t>162</w:t>
      </w:r>
      <w:r w:rsidRPr="00966EE9">
        <w:rPr>
          <w:rFonts w:ascii="Book Antiqua" w:eastAsia="SimSun" w:hAnsi="Book Antiqua" w:cs="SimSun"/>
          <w:sz w:val="21"/>
          <w:szCs w:val="21"/>
          <w:lang w:val="en-US" w:eastAsia="zh-CN"/>
        </w:rPr>
        <w:t>: 136-146 [PMID: 20825407 DOI: 10.1111/j.1476-5381.2010.01018.x]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lastRenderedPageBreak/>
        <w:t>112 </w:t>
      </w:r>
      <w:r w:rsidRPr="00966EE9">
        <w:rPr>
          <w:rFonts w:ascii="Book Antiqua" w:eastAsia="SimSun" w:hAnsi="Book Antiqua" w:cs="SimSun"/>
          <w:b/>
          <w:bCs/>
          <w:sz w:val="21"/>
          <w:szCs w:val="21"/>
          <w:lang w:val="en-US" w:eastAsia="zh-CN"/>
        </w:rPr>
        <w:t>Chakkera HA</w:t>
      </w:r>
      <w:r w:rsidRPr="00966EE9">
        <w:rPr>
          <w:rFonts w:ascii="Book Antiqua" w:eastAsia="SimSun" w:hAnsi="Book Antiqua" w:cs="SimSun"/>
          <w:sz w:val="21"/>
          <w:szCs w:val="21"/>
          <w:lang w:val="en-US" w:eastAsia="zh-CN"/>
        </w:rPr>
        <w:t>, Mandarino LJ. Calcineurin inhibition and new-onset diabetes mellitus after transplantation.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2013; </w:t>
      </w:r>
      <w:r w:rsidRPr="00966EE9">
        <w:rPr>
          <w:rFonts w:ascii="Book Antiqua" w:eastAsia="SimSun" w:hAnsi="Book Antiqua" w:cs="SimSun"/>
          <w:b/>
          <w:bCs/>
          <w:sz w:val="21"/>
          <w:szCs w:val="21"/>
          <w:lang w:val="en-US" w:eastAsia="zh-CN"/>
        </w:rPr>
        <w:t>95</w:t>
      </w:r>
      <w:r w:rsidRPr="00966EE9">
        <w:rPr>
          <w:rFonts w:ascii="Book Antiqua" w:eastAsia="SimSun" w:hAnsi="Book Antiqua" w:cs="SimSun"/>
          <w:sz w:val="21"/>
          <w:szCs w:val="21"/>
          <w:lang w:val="en-US" w:eastAsia="zh-CN"/>
        </w:rPr>
        <w:t>: 647-652 [PMID: 23076551 DOI: 10.1097/TP.0b013e31826e592e]</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113 </w:t>
      </w:r>
      <w:r w:rsidRPr="00966EE9">
        <w:rPr>
          <w:rFonts w:ascii="Book Antiqua" w:eastAsia="SimSun" w:hAnsi="Book Antiqua" w:cs="SimSun"/>
          <w:b/>
          <w:bCs/>
          <w:sz w:val="21"/>
          <w:szCs w:val="21"/>
          <w:lang w:val="en-US" w:eastAsia="zh-CN"/>
        </w:rPr>
        <w:t>Soleimanpour SA</w:t>
      </w:r>
      <w:r w:rsidRPr="00966EE9">
        <w:rPr>
          <w:rFonts w:ascii="Book Antiqua" w:eastAsia="SimSun" w:hAnsi="Book Antiqua" w:cs="SimSun"/>
          <w:sz w:val="21"/>
          <w:szCs w:val="21"/>
          <w:lang w:val="en-US" w:eastAsia="zh-CN"/>
        </w:rPr>
        <w:t>, Crutchlow MF, Ferrari AM, Raum JC, Groff DN, Rankin MM, Liu C, De León DD, Naji A, Kushner JA, Stoffers DA. Calcineurin signaling regulates human islet {beta}-cell survival. </w:t>
      </w:r>
      <w:r w:rsidRPr="00966EE9">
        <w:rPr>
          <w:rFonts w:ascii="Book Antiqua" w:eastAsia="SimSun" w:hAnsi="Book Antiqua" w:cs="SimSun"/>
          <w:i/>
          <w:iCs/>
          <w:sz w:val="21"/>
          <w:szCs w:val="21"/>
          <w:lang w:val="en-US" w:eastAsia="zh-CN"/>
        </w:rPr>
        <w:t>J Biol Chem</w:t>
      </w:r>
      <w:r w:rsidRPr="00966EE9">
        <w:rPr>
          <w:rFonts w:ascii="Book Antiqua" w:eastAsia="SimSun" w:hAnsi="Book Antiqua" w:cs="SimSun"/>
          <w:sz w:val="21"/>
          <w:szCs w:val="21"/>
          <w:lang w:val="en-US" w:eastAsia="zh-CN"/>
        </w:rPr>
        <w:t> 2010; </w:t>
      </w:r>
      <w:r w:rsidRPr="00966EE9">
        <w:rPr>
          <w:rFonts w:ascii="Book Antiqua" w:eastAsia="SimSun" w:hAnsi="Book Antiqua" w:cs="SimSun"/>
          <w:b/>
          <w:bCs/>
          <w:sz w:val="21"/>
          <w:szCs w:val="21"/>
          <w:lang w:val="en-US" w:eastAsia="zh-CN"/>
        </w:rPr>
        <w:t>285</w:t>
      </w:r>
      <w:r w:rsidRPr="00966EE9">
        <w:rPr>
          <w:rFonts w:ascii="Book Antiqua" w:eastAsia="SimSun" w:hAnsi="Book Antiqua" w:cs="SimSun"/>
          <w:sz w:val="21"/>
          <w:szCs w:val="21"/>
          <w:lang w:val="en-US" w:eastAsia="zh-CN"/>
        </w:rPr>
        <w:t>: 40050-40059 [PMID: 20943662 DOI: 10.1074/jbc.M110.154955]</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114 </w:t>
      </w:r>
      <w:r w:rsidRPr="00966EE9">
        <w:rPr>
          <w:rFonts w:ascii="Book Antiqua" w:eastAsia="SimSun" w:hAnsi="Book Antiqua" w:cs="SimSun"/>
          <w:b/>
          <w:bCs/>
          <w:sz w:val="21"/>
          <w:szCs w:val="21"/>
          <w:lang w:val="en-US" w:eastAsia="zh-CN"/>
        </w:rPr>
        <w:t>Navasa M</w:t>
      </w:r>
      <w:r w:rsidRPr="00966EE9">
        <w:rPr>
          <w:rFonts w:ascii="Book Antiqua" w:eastAsia="SimSun" w:hAnsi="Book Antiqua" w:cs="SimSun"/>
          <w:sz w:val="21"/>
          <w:szCs w:val="21"/>
          <w:lang w:val="en-US" w:eastAsia="zh-CN"/>
        </w:rPr>
        <w:t>, Bustamante J, Marroni C, González E, Andreu H, Esmatjes E, García-Valdecasas JC, Grande L, Cirera I, Rimola A, Rodés J. Diabetes mellitus after liver transplantation: prevalence and predictive factors. </w:t>
      </w:r>
      <w:r w:rsidRPr="00966EE9">
        <w:rPr>
          <w:rFonts w:ascii="Book Antiqua" w:eastAsia="SimSun" w:hAnsi="Book Antiqua" w:cs="SimSun"/>
          <w:i/>
          <w:iCs/>
          <w:sz w:val="21"/>
          <w:szCs w:val="21"/>
          <w:lang w:val="en-US" w:eastAsia="zh-CN"/>
        </w:rPr>
        <w:t>J Hepatol</w:t>
      </w:r>
      <w:r w:rsidRPr="00966EE9">
        <w:rPr>
          <w:rFonts w:ascii="Book Antiqua" w:eastAsia="SimSun" w:hAnsi="Book Antiqua" w:cs="SimSun"/>
          <w:sz w:val="21"/>
          <w:szCs w:val="21"/>
          <w:lang w:val="en-US" w:eastAsia="zh-CN"/>
        </w:rPr>
        <w:t> 1996; </w:t>
      </w:r>
      <w:r w:rsidRPr="00966EE9">
        <w:rPr>
          <w:rFonts w:ascii="Book Antiqua" w:eastAsia="SimSun" w:hAnsi="Book Antiqua" w:cs="SimSun"/>
          <w:b/>
          <w:bCs/>
          <w:sz w:val="21"/>
          <w:szCs w:val="21"/>
          <w:lang w:val="en-US" w:eastAsia="zh-CN"/>
        </w:rPr>
        <w:t>25</w:t>
      </w:r>
      <w:r w:rsidRPr="00966EE9">
        <w:rPr>
          <w:rFonts w:ascii="Book Antiqua" w:eastAsia="SimSun" w:hAnsi="Book Antiqua" w:cs="SimSun"/>
          <w:sz w:val="21"/>
          <w:szCs w:val="21"/>
          <w:lang w:val="en-US" w:eastAsia="zh-CN"/>
        </w:rPr>
        <w:t>: 64-71 [PMID: 8836903]</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115 </w:t>
      </w:r>
      <w:r w:rsidRPr="00966EE9">
        <w:rPr>
          <w:rFonts w:ascii="Book Antiqua" w:eastAsia="SimSun" w:hAnsi="Book Antiqua" w:cs="SimSun"/>
          <w:b/>
          <w:bCs/>
          <w:sz w:val="21"/>
          <w:szCs w:val="21"/>
          <w:lang w:val="en-US" w:eastAsia="zh-CN"/>
        </w:rPr>
        <w:t>Trail KC</w:t>
      </w:r>
      <w:r w:rsidRPr="00966EE9">
        <w:rPr>
          <w:rFonts w:ascii="Book Antiqua" w:eastAsia="SimSun" w:hAnsi="Book Antiqua" w:cs="SimSun"/>
          <w:sz w:val="21"/>
          <w:szCs w:val="21"/>
          <w:lang w:val="en-US" w:eastAsia="zh-CN"/>
        </w:rPr>
        <w:t>, McCashland TM, Larsen JL, Heffron TG, Stratta RJ, Langnas AN, Fox IJ, Zetterman RK, Donovan JP, Sorrell MF, Pillen TJ, Ruby EI, Shaw BW. Morbidity in patients with posttransplant diabetes mellitus following orthotopic liver transplantation. </w:t>
      </w:r>
      <w:r w:rsidRPr="00966EE9">
        <w:rPr>
          <w:rFonts w:ascii="Book Antiqua" w:eastAsia="SimSun" w:hAnsi="Book Antiqua" w:cs="SimSun"/>
          <w:i/>
          <w:iCs/>
          <w:sz w:val="21"/>
          <w:szCs w:val="21"/>
          <w:lang w:val="en-US" w:eastAsia="zh-CN"/>
        </w:rPr>
        <w:t>Liver Transpl Surg</w:t>
      </w:r>
      <w:r w:rsidRPr="00966EE9">
        <w:rPr>
          <w:rFonts w:ascii="Book Antiqua" w:eastAsia="SimSun" w:hAnsi="Book Antiqua" w:cs="SimSun"/>
          <w:sz w:val="21"/>
          <w:szCs w:val="21"/>
          <w:lang w:val="en-US" w:eastAsia="zh-CN"/>
        </w:rPr>
        <w:t> 1996; </w:t>
      </w:r>
      <w:r w:rsidRPr="00966EE9">
        <w:rPr>
          <w:rFonts w:ascii="Book Antiqua" w:eastAsia="SimSun" w:hAnsi="Book Antiqua" w:cs="SimSun"/>
          <w:b/>
          <w:bCs/>
          <w:sz w:val="21"/>
          <w:szCs w:val="21"/>
          <w:lang w:val="en-US" w:eastAsia="zh-CN"/>
        </w:rPr>
        <w:t>2</w:t>
      </w:r>
      <w:r w:rsidRPr="00966EE9">
        <w:rPr>
          <w:rFonts w:ascii="Book Antiqua" w:eastAsia="SimSun" w:hAnsi="Book Antiqua" w:cs="SimSun"/>
          <w:sz w:val="21"/>
          <w:szCs w:val="21"/>
          <w:lang w:val="en-US" w:eastAsia="zh-CN"/>
        </w:rPr>
        <w:t>: 276-283 [PMID: 9346661]</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116 </w:t>
      </w:r>
      <w:r w:rsidRPr="00966EE9">
        <w:rPr>
          <w:rFonts w:ascii="Book Antiqua" w:eastAsia="SimSun" w:hAnsi="Book Antiqua" w:cs="SimSun"/>
          <w:b/>
          <w:bCs/>
          <w:sz w:val="21"/>
          <w:szCs w:val="21"/>
          <w:lang w:val="en-US" w:eastAsia="zh-CN"/>
        </w:rPr>
        <w:t>Levy G</w:t>
      </w:r>
      <w:r w:rsidRPr="00966EE9">
        <w:rPr>
          <w:rFonts w:ascii="Book Antiqua" w:eastAsia="SimSun" w:hAnsi="Book Antiqua" w:cs="SimSun"/>
          <w:sz w:val="21"/>
          <w:szCs w:val="21"/>
          <w:lang w:val="en-US" w:eastAsia="zh-CN"/>
        </w:rPr>
        <w:t>, Villamil F, Samuel D, Sanjuan F, Grazi GL, Wu Y, Marotta P, Boillot O, Muehlbacher F, Klintmalm G. Results of lis2t, a multicenter, randomized study comparing cyclosporine microemulsion with C2 monitoring and tacrolimus with C0 monitoring in de novo liver transplantation.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2004; </w:t>
      </w:r>
      <w:r w:rsidRPr="00966EE9">
        <w:rPr>
          <w:rFonts w:ascii="Book Antiqua" w:eastAsia="SimSun" w:hAnsi="Book Antiqua" w:cs="SimSun"/>
          <w:b/>
          <w:bCs/>
          <w:sz w:val="21"/>
          <w:szCs w:val="21"/>
          <w:lang w:val="en-US" w:eastAsia="zh-CN"/>
        </w:rPr>
        <w:t>77</w:t>
      </w:r>
      <w:r w:rsidRPr="00966EE9">
        <w:rPr>
          <w:rFonts w:ascii="Book Antiqua" w:eastAsia="SimSun" w:hAnsi="Book Antiqua" w:cs="SimSun"/>
          <w:sz w:val="21"/>
          <w:szCs w:val="21"/>
          <w:lang w:val="en-US" w:eastAsia="zh-CN"/>
        </w:rPr>
        <w:t>: 1632-1638 [PMID: 15201658]</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117 </w:t>
      </w:r>
      <w:r w:rsidRPr="00966EE9">
        <w:rPr>
          <w:rFonts w:ascii="Book Antiqua" w:eastAsia="SimSun" w:hAnsi="Book Antiqua" w:cs="SimSun"/>
          <w:b/>
          <w:bCs/>
          <w:sz w:val="21"/>
          <w:szCs w:val="21"/>
          <w:lang w:val="en-US" w:eastAsia="zh-CN"/>
        </w:rPr>
        <w:t>El-Serag HB</w:t>
      </w:r>
      <w:r w:rsidRPr="00966EE9">
        <w:rPr>
          <w:rFonts w:ascii="Book Antiqua" w:eastAsia="SimSun" w:hAnsi="Book Antiqua" w:cs="SimSun"/>
          <w:sz w:val="21"/>
          <w:szCs w:val="21"/>
          <w:lang w:val="en-US" w:eastAsia="zh-CN"/>
        </w:rPr>
        <w:t>, Hampel H, Javadi F. The association between diabetes and hepatocellular carcinoma: a systematic review of epidemiologic evidence. </w:t>
      </w:r>
      <w:r w:rsidRPr="00966EE9">
        <w:rPr>
          <w:rFonts w:ascii="Book Antiqua" w:eastAsia="SimSun" w:hAnsi="Book Antiqua" w:cs="SimSun"/>
          <w:i/>
          <w:iCs/>
          <w:sz w:val="21"/>
          <w:szCs w:val="21"/>
          <w:lang w:val="en-US" w:eastAsia="zh-CN"/>
        </w:rPr>
        <w:t>Clin Gastroenterol Hepatol</w:t>
      </w:r>
      <w:r w:rsidRPr="00966EE9">
        <w:rPr>
          <w:rFonts w:ascii="Book Antiqua" w:eastAsia="SimSun" w:hAnsi="Book Antiqua" w:cs="SimSun"/>
          <w:sz w:val="21"/>
          <w:szCs w:val="21"/>
          <w:lang w:val="en-US" w:eastAsia="zh-CN"/>
        </w:rPr>
        <w:t> 2006; </w:t>
      </w:r>
      <w:r w:rsidRPr="00966EE9">
        <w:rPr>
          <w:rFonts w:ascii="Book Antiqua" w:eastAsia="SimSun" w:hAnsi="Book Antiqua" w:cs="SimSun"/>
          <w:b/>
          <w:bCs/>
          <w:sz w:val="21"/>
          <w:szCs w:val="21"/>
          <w:lang w:val="en-US" w:eastAsia="zh-CN"/>
        </w:rPr>
        <w:t>4</w:t>
      </w:r>
      <w:r w:rsidRPr="00966EE9">
        <w:rPr>
          <w:rFonts w:ascii="Book Antiqua" w:eastAsia="SimSun" w:hAnsi="Book Antiqua" w:cs="SimSun"/>
          <w:sz w:val="21"/>
          <w:szCs w:val="21"/>
          <w:lang w:val="en-US" w:eastAsia="zh-CN"/>
        </w:rPr>
        <w:t>: 369-380 [PMID: 16527702 DOI: 10.1016/j.cgh.2005.12.007]</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118 </w:t>
      </w:r>
      <w:r w:rsidRPr="00966EE9">
        <w:rPr>
          <w:rFonts w:ascii="Book Antiqua" w:eastAsia="SimSun" w:hAnsi="Book Antiqua" w:cs="SimSun"/>
          <w:b/>
          <w:bCs/>
          <w:sz w:val="21"/>
          <w:szCs w:val="21"/>
          <w:lang w:val="en-US" w:eastAsia="zh-CN"/>
        </w:rPr>
        <w:t>Penn I</w:t>
      </w:r>
      <w:r w:rsidRPr="00966EE9">
        <w:rPr>
          <w:rFonts w:ascii="Book Antiqua" w:eastAsia="SimSun" w:hAnsi="Book Antiqua" w:cs="SimSun"/>
          <w:sz w:val="21"/>
          <w:szCs w:val="21"/>
          <w:lang w:val="en-US" w:eastAsia="zh-CN"/>
        </w:rPr>
        <w:t>. The changing pattern of posttransplant malignancies. </w:t>
      </w:r>
      <w:r w:rsidRPr="00966EE9">
        <w:rPr>
          <w:rFonts w:ascii="Book Antiqua" w:eastAsia="SimSun" w:hAnsi="Book Antiqua" w:cs="SimSun"/>
          <w:i/>
          <w:iCs/>
          <w:sz w:val="21"/>
          <w:szCs w:val="21"/>
          <w:lang w:val="en-US" w:eastAsia="zh-CN"/>
        </w:rPr>
        <w:t>Transplant Proc</w:t>
      </w:r>
      <w:r w:rsidRPr="00966EE9">
        <w:rPr>
          <w:rFonts w:ascii="Book Antiqua" w:eastAsia="SimSun" w:hAnsi="Book Antiqua" w:cs="SimSun"/>
          <w:sz w:val="21"/>
          <w:szCs w:val="21"/>
          <w:lang w:val="en-US" w:eastAsia="zh-CN"/>
        </w:rPr>
        <w:t> 1991; </w:t>
      </w:r>
      <w:r w:rsidRPr="00966EE9">
        <w:rPr>
          <w:rFonts w:ascii="Book Antiqua" w:eastAsia="SimSun" w:hAnsi="Book Antiqua" w:cs="SimSun"/>
          <w:b/>
          <w:bCs/>
          <w:sz w:val="21"/>
          <w:szCs w:val="21"/>
          <w:lang w:val="en-US" w:eastAsia="zh-CN"/>
        </w:rPr>
        <w:t>23</w:t>
      </w:r>
      <w:r w:rsidRPr="00966EE9">
        <w:rPr>
          <w:rFonts w:ascii="Book Antiqua" w:eastAsia="SimSun" w:hAnsi="Book Antiqua" w:cs="SimSun"/>
          <w:sz w:val="21"/>
          <w:szCs w:val="21"/>
          <w:lang w:val="en-US" w:eastAsia="zh-CN"/>
        </w:rPr>
        <w:t>: 1101-1103 [PMID: 1899153]</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119 </w:t>
      </w:r>
      <w:r w:rsidRPr="00966EE9">
        <w:rPr>
          <w:rFonts w:ascii="Book Antiqua" w:eastAsia="SimSun" w:hAnsi="Book Antiqua" w:cs="SimSun"/>
          <w:b/>
          <w:bCs/>
          <w:sz w:val="21"/>
          <w:szCs w:val="21"/>
          <w:lang w:val="en-US" w:eastAsia="zh-CN"/>
        </w:rPr>
        <w:t>Howard TK</w:t>
      </w:r>
      <w:r w:rsidRPr="00966EE9">
        <w:rPr>
          <w:rFonts w:ascii="Book Antiqua" w:eastAsia="SimSun" w:hAnsi="Book Antiqua" w:cs="SimSun"/>
          <w:sz w:val="21"/>
          <w:szCs w:val="21"/>
          <w:lang w:val="en-US" w:eastAsia="zh-CN"/>
        </w:rPr>
        <w:t>, Klintmalm GB, Stone MJ, Cofer JB, Husberg BS, Goldstein RM, Gonwa TA. Lymphoproliferative disorder masquerading as rejection in liver transplant recipients--an early aggressive tumor with atypical presentation.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1992; </w:t>
      </w:r>
      <w:r w:rsidRPr="00966EE9">
        <w:rPr>
          <w:rFonts w:ascii="Book Antiqua" w:eastAsia="SimSun" w:hAnsi="Book Antiqua" w:cs="SimSun"/>
          <w:b/>
          <w:bCs/>
          <w:sz w:val="21"/>
          <w:szCs w:val="21"/>
          <w:lang w:val="en-US" w:eastAsia="zh-CN"/>
        </w:rPr>
        <w:t>53</w:t>
      </w:r>
      <w:r w:rsidRPr="00966EE9">
        <w:rPr>
          <w:rFonts w:ascii="Book Antiqua" w:eastAsia="SimSun" w:hAnsi="Book Antiqua" w:cs="SimSun"/>
          <w:sz w:val="21"/>
          <w:szCs w:val="21"/>
          <w:lang w:val="en-US" w:eastAsia="zh-CN"/>
        </w:rPr>
        <w:t>: 1145-1147 [PMID: 1316652]</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120 </w:t>
      </w:r>
      <w:r w:rsidRPr="00966EE9">
        <w:rPr>
          <w:rFonts w:ascii="Book Antiqua" w:eastAsia="SimSun" w:hAnsi="Book Antiqua" w:cs="SimSun"/>
          <w:b/>
          <w:bCs/>
          <w:sz w:val="21"/>
          <w:szCs w:val="21"/>
          <w:lang w:val="en-US" w:eastAsia="zh-CN"/>
        </w:rPr>
        <w:t>Swinnen LJ</w:t>
      </w:r>
      <w:r w:rsidRPr="00966EE9">
        <w:rPr>
          <w:rFonts w:ascii="Book Antiqua" w:eastAsia="SimSun" w:hAnsi="Book Antiqua" w:cs="SimSun"/>
          <w:sz w:val="21"/>
          <w:szCs w:val="21"/>
          <w:lang w:val="en-US" w:eastAsia="zh-CN"/>
        </w:rPr>
        <w:t>, Costanzo-Nordin MR, Fisher SG, O'Sullivan EJ, Johnson MR, Heroux AL, Dizikes GJ, Pifarre R, Fisher RI. Increased incidence of lymphoproliferative disorder after immunosuppression with the monoclonal antibody OKT3 in cardiac-transplant recipients. </w:t>
      </w:r>
      <w:r w:rsidRPr="00966EE9">
        <w:rPr>
          <w:rFonts w:ascii="Book Antiqua" w:eastAsia="SimSun" w:hAnsi="Book Antiqua" w:cs="SimSun"/>
          <w:i/>
          <w:iCs/>
          <w:sz w:val="21"/>
          <w:szCs w:val="21"/>
          <w:lang w:val="en-US" w:eastAsia="zh-CN"/>
        </w:rPr>
        <w:t>N Engl J Med</w:t>
      </w:r>
      <w:r w:rsidRPr="00966EE9">
        <w:rPr>
          <w:rFonts w:ascii="Book Antiqua" w:eastAsia="SimSun" w:hAnsi="Book Antiqua" w:cs="SimSun"/>
          <w:sz w:val="21"/>
          <w:szCs w:val="21"/>
          <w:lang w:val="en-US" w:eastAsia="zh-CN"/>
        </w:rPr>
        <w:t> 1990; </w:t>
      </w:r>
      <w:r w:rsidRPr="00966EE9">
        <w:rPr>
          <w:rFonts w:ascii="Book Antiqua" w:eastAsia="SimSun" w:hAnsi="Book Antiqua" w:cs="SimSun"/>
          <w:b/>
          <w:bCs/>
          <w:sz w:val="21"/>
          <w:szCs w:val="21"/>
          <w:lang w:val="en-US" w:eastAsia="zh-CN"/>
        </w:rPr>
        <w:t>323</w:t>
      </w:r>
      <w:r w:rsidRPr="00966EE9">
        <w:rPr>
          <w:rFonts w:ascii="Book Antiqua" w:eastAsia="SimSun" w:hAnsi="Book Antiqua" w:cs="SimSun"/>
          <w:sz w:val="21"/>
          <w:szCs w:val="21"/>
          <w:lang w:val="en-US" w:eastAsia="zh-CN"/>
        </w:rPr>
        <w:t>: 1723-1728 [PMID: 2100991 DOI: 10.1056/NEJM199012203232502]</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121 </w:t>
      </w:r>
      <w:r w:rsidRPr="00966EE9">
        <w:rPr>
          <w:rFonts w:ascii="Book Antiqua" w:eastAsia="SimSun" w:hAnsi="Book Antiqua" w:cs="SimSun"/>
          <w:b/>
          <w:bCs/>
          <w:sz w:val="21"/>
          <w:szCs w:val="21"/>
          <w:lang w:val="en-US" w:eastAsia="zh-CN"/>
        </w:rPr>
        <w:t>Penninga L</w:t>
      </w:r>
      <w:r w:rsidRPr="00966EE9">
        <w:rPr>
          <w:rFonts w:ascii="Book Antiqua" w:eastAsia="SimSun" w:hAnsi="Book Antiqua" w:cs="SimSun"/>
          <w:sz w:val="21"/>
          <w:szCs w:val="21"/>
          <w:lang w:val="en-US" w:eastAsia="zh-CN"/>
        </w:rPr>
        <w:t xml:space="preserve">, Wettergren A, Wilson CH, Chan AW, Steinbrüchel DA, Gluud C. Antibody induction versus placebo, no induction, or another type of antibody induction for liver </w:t>
      </w:r>
      <w:r w:rsidRPr="00966EE9">
        <w:rPr>
          <w:rFonts w:ascii="Book Antiqua" w:eastAsia="SimSun" w:hAnsi="Book Antiqua" w:cs="SimSun"/>
          <w:sz w:val="21"/>
          <w:szCs w:val="21"/>
          <w:lang w:val="en-US" w:eastAsia="zh-CN"/>
        </w:rPr>
        <w:lastRenderedPageBreak/>
        <w:t>transplant recipients. </w:t>
      </w:r>
      <w:r w:rsidRPr="00966EE9">
        <w:rPr>
          <w:rFonts w:ascii="Book Antiqua" w:eastAsia="SimSun" w:hAnsi="Book Antiqua" w:cs="SimSun"/>
          <w:i/>
          <w:iCs/>
          <w:sz w:val="21"/>
          <w:szCs w:val="21"/>
          <w:lang w:val="en-US" w:eastAsia="zh-CN"/>
        </w:rPr>
        <w:t>Cochrane Database Syst Rev</w:t>
      </w:r>
      <w:r w:rsidRPr="00966EE9">
        <w:rPr>
          <w:rFonts w:ascii="Book Antiqua" w:eastAsia="SimSun" w:hAnsi="Book Antiqua" w:cs="SimSun"/>
          <w:sz w:val="21"/>
          <w:szCs w:val="21"/>
          <w:lang w:val="en-US" w:eastAsia="zh-CN"/>
        </w:rPr>
        <w:t> 2014; </w:t>
      </w:r>
      <w:r w:rsidRPr="00966EE9">
        <w:rPr>
          <w:rFonts w:ascii="Book Antiqua" w:eastAsia="SimSun" w:hAnsi="Book Antiqua" w:cs="SimSun"/>
          <w:b/>
          <w:bCs/>
          <w:sz w:val="21"/>
          <w:szCs w:val="21"/>
          <w:lang w:val="en-US" w:eastAsia="zh-CN"/>
        </w:rPr>
        <w:t>6</w:t>
      </w:r>
      <w:r w:rsidRPr="00966EE9">
        <w:rPr>
          <w:rFonts w:ascii="Book Antiqua" w:eastAsia="SimSun" w:hAnsi="Book Antiqua" w:cs="SimSun"/>
          <w:sz w:val="21"/>
          <w:szCs w:val="21"/>
          <w:lang w:val="en-US" w:eastAsia="zh-CN"/>
        </w:rPr>
        <w:t>: CD010253 [PMID: 24901467 DOI: 10.1002/14651858.CD010253.pub2]</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122 </w:t>
      </w:r>
      <w:r w:rsidRPr="00966EE9">
        <w:rPr>
          <w:rFonts w:ascii="Book Antiqua" w:eastAsia="SimSun" w:hAnsi="Book Antiqua" w:cs="SimSun"/>
          <w:b/>
          <w:bCs/>
          <w:sz w:val="21"/>
          <w:szCs w:val="21"/>
          <w:lang w:val="en-US" w:eastAsia="zh-CN"/>
        </w:rPr>
        <w:t>Neuhaus P</w:t>
      </w:r>
      <w:r w:rsidRPr="00966EE9">
        <w:rPr>
          <w:rFonts w:ascii="Book Antiqua" w:eastAsia="SimSun" w:hAnsi="Book Antiqua" w:cs="SimSun"/>
          <w:sz w:val="21"/>
          <w:szCs w:val="21"/>
          <w:lang w:val="en-US" w:eastAsia="zh-CN"/>
        </w:rPr>
        <w:t>, Klupp J, Langrehr JM. mTOR inhibitors: an overview. </w:t>
      </w:r>
      <w:r w:rsidRPr="00966EE9">
        <w:rPr>
          <w:rFonts w:ascii="Book Antiqua" w:eastAsia="SimSun" w:hAnsi="Book Antiqua" w:cs="SimSun"/>
          <w:i/>
          <w:iCs/>
          <w:sz w:val="21"/>
          <w:szCs w:val="21"/>
          <w:lang w:val="en-US" w:eastAsia="zh-CN"/>
        </w:rPr>
        <w:t>Liver Transpl</w:t>
      </w:r>
      <w:r w:rsidRPr="00966EE9">
        <w:rPr>
          <w:rFonts w:ascii="Book Antiqua" w:eastAsia="SimSun" w:hAnsi="Book Antiqua" w:cs="SimSun"/>
          <w:sz w:val="21"/>
          <w:szCs w:val="21"/>
          <w:lang w:val="en-US" w:eastAsia="zh-CN"/>
        </w:rPr>
        <w:t> 2001; </w:t>
      </w:r>
      <w:r w:rsidRPr="00966EE9">
        <w:rPr>
          <w:rFonts w:ascii="Book Antiqua" w:eastAsia="SimSun" w:hAnsi="Book Antiqua" w:cs="SimSun"/>
          <w:b/>
          <w:bCs/>
          <w:sz w:val="21"/>
          <w:szCs w:val="21"/>
          <w:lang w:val="en-US" w:eastAsia="zh-CN"/>
        </w:rPr>
        <w:t>7</w:t>
      </w:r>
      <w:r w:rsidRPr="00966EE9">
        <w:rPr>
          <w:rFonts w:ascii="Book Antiqua" w:eastAsia="SimSun" w:hAnsi="Book Antiqua" w:cs="SimSun"/>
          <w:sz w:val="21"/>
          <w:szCs w:val="21"/>
          <w:lang w:val="en-US" w:eastAsia="zh-CN"/>
        </w:rPr>
        <w:t>: 473-484 [PMID: 11443573 DOI: 10.1053/jlts.2001.24645]</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123 </w:t>
      </w:r>
      <w:r w:rsidRPr="00966EE9">
        <w:rPr>
          <w:rFonts w:ascii="Book Antiqua" w:eastAsia="SimSun" w:hAnsi="Book Antiqua" w:cs="SimSun"/>
          <w:b/>
          <w:bCs/>
          <w:sz w:val="21"/>
          <w:szCs w:val="21"/>
          <w:lang w:val="en-US" w:eastAsia="zh-CN"/>
        </w:rPr>
        <w:t>Mathew T</w:t>
      </w:r>
      <w:r w:rsidRPr="00966EE9">
        <w:rPr>
          <w:rFonts w:ascii="Book Antiqua" w:eastAsia="SimSun" w:hAnsi="Book Antiqua" w:cs="SimSun"/>
          <w:sz w:val="21"/>
          <w:szCs w:val="21"/>
          <w:lang w:val="en-US" w:eastAsia="zh-CN"/>
        </w:rPr>
        <w:t>, Kreis H, Friend P. Two-year incidence of malignancy in sirolimus-treated renal transplant recipients: results from five multicenter studies. </w:t>
      </w:r>
      <w:r w:rsidRPr="00966EE9">
        <w:rPr>
          <w:rFonts w:ascii="Book Antiqua" w:eastAsia="SimSun" w:hAnsi="Book Antiqua" w:cs="SimSun"/>
          <w:i/>
          <w:iCs/>
          <w:sz w:val="21"/>
          <w:szCs w:val="21"/>
          <w:lang w:val="en-US" w:eastAsia="zh-CN"/>
        </w:rPr>
        <w:t>Clin Transplant</w:t>
      </w:r>
      <w:r w:rsidRPr="00966EE9">
        <w:rPr>
          <w:rFonts w:ascii="Book Antiqua" w:eastAsia="SimSun" w:hAnsi="Book Antiqua" w:cs="SimSun"/>
          <w:sz w:val="21"/>
          <w:szCs w:val="21"/>
          <w:lang w:val="en-US" w:eastAsia="zh-CN"/>
        </w:rPr>
        <w:t> 2004; </w:t>
      </w:r>
      <w:r w:rsidRPr="00966EE9">
        <w:rPr>
          <w:rFonts w:ascii="Book Antiqua" w:eastAsia="SimSun" w:hAnsi="Book Antiqua" w:cs="SimSun"/>
          <w:b/>
          <w:bCs/>
          <w:sz w:val="21"/>
          <w:szCs w:val="21"/>
          <w:lang w:val="en-US" w:eastAsia="zh-CN"/>
        </w:rPr>
        <w:t>18</w:t>
      </w:r>
      <w:r w:rsidRPr="00966EE9">
        <w:rPr>
          <w:rFonts w:ascii="Book Antiqua" w:eastAsia="SimSun" w:hAnsi="Book Antiqua" w:cs="SimSun"/>
          <w:sz w:val="21"/>
          <w:szCs w:val="21"/>
          <w:lang w:val="en-US" w:eastAsia="zh-CN"/>
        </w:rPr>
        <w:t>: 446-449 [PMID: 15233824 DOI: 10.1111/j.1399-0012.2004.00188.x]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124 </w:t>
      </w:r>
      <w:r w:rsidRPr="00966EE9">
        <w:rPr>
          <w:rFonts w:ascii="Book Antiqua" w:eastAsia="SimSun" w:hAnsi="Book Antiqua" w:cs="SimSun"/>
          <w:b/>
          <w:bCs/>
          <w:sz w:val="21"/>
          <w:szCs w:val="21"/>
          <w:lang w:val="en-US" w:eastAsia="zh-CN"/>
        </w:rPr>
        <w:t>Klintmalm GB</w:t>
      </w:r>
      <w:r w:rsidRPr="00966EE9">
        <w:rPr>
          <w:rFonts w:ascii="Book Antiqua" w:eastAsia="SimSun" w:hAnsi="Book Antiqua" w:cs="SimSun"/>
          <w:sz w:val="21"/>
          <w:szCs w:val="21"/>
          <w:lang w:val="en-US" w:eastAsia="zh-CN"/>
        </w:rPr>
        <w:t>, Saab S, Hong JC, Nashan B. The role of mammalian target of rapamycin inhibitors in the management of post-transplant malignancy. </w:t>
      </w:r>
      <w:r w:rsidRPr="00966EE9">
        <w:rPr>
          <w:rFonts w:ascii="Book Antiqua" w:eastAsia="SimSun" w:hAnsi="Book Antiqua" w:cs="SimSun"/>
          <w:i/>
          <w:iCs/>
          <w:sz w:val="21"/>
          <w:szCs w:val="21"/>
          <w:lang w:val="en-US" w:eastAsia="zh-CN"/>
        </w:rPr>
        <w:t>Clin Transplant</w:t>
      </w:r>
      <w:r w:rsidRPr="00966EE9">
        <w:rPr>
          <w:rFonts w:ascii="Book Antiqua" w:eastAsia="SimSun" w:hAnsi="Book Antiqua" w:cs="SimSun"/>
          <w:sz w:val="21"/>
          <w:szCs w:val="21"/>
          <w:lang w:val="en-US" w:eastAsia="zh-CN"/>
        </w:rPr>
        <w:t> 2014; </w:t>
      </w:r>
      <w:r w:rsidRPr="00966EE9">
        <w:rPr>
          <w:rFonts w:ascii="Book Antiqua" w:eastAsia="SimSun" w:hAnsi="Book Antiqua" w:cs="SimSun"/>
          <w:b/>
          <w:bCs/>
          <w:sz w:val="21"/>
          <w:szCs w:val="21"/>
          <w:lang w:val="en-US" w:eastAsia="zh-CN"/>
        </w:rPr>
        <w:t>28</w:t>
      </w:r>
      <w:r w:rsidRPr="00966EE9">
        <w:rPr>
          <w:rFonts w:ascii="Book Antiqua" w:eastAsia="SimSun" w:hAnsi="Book Antiqua" w:cs="SimSun"/>
          <w:sz w:val="21"/>
          <w:szCs w:val="21"/>
          <w:lang w:val="en-US" w:eastAsia="zh-CN"/>
        </w:rPr>
        <w:t>: 635-648 [PMID: 24628264 DOI: 10.1111/ctr.12357]</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125 </w:t>
      </w:r>
      <w:r w:rsidRPr="00966EE9">
        <w:rPr>
          <w:rFonts w:ascii="Book Antiqua" w:eastAsia="SimSun" w:hAnsi="Book Antiqua" w:cs="SimSun"/>
          <w:b/>
          <w:bCs/>
          <w:sz w:val="21"/>
          <w:szCs w:val="21"/>
          <w:lang w:val="en-US" w:eastAsia="zh-CN"/>
        </w:rPr>
        <w:t>Ewald F</w:t>
      </w:r>
      <w:r w:rsidRPr="00966EE9">
        <w:rPr>
          <w:rFonts w:ascii="Book Antiqua" w:eastAsia="SimSun" w:hAnsi="Book Antiqua" w:cs="SimSun"/>
          <w:sz w:val="21"/>
          <w:szCs w:val="21"/>
          <w:lang w:val="en-US" w:eastAsia="zh-CN"/>
        </w:rPr>
        <w:t>, Grabinski N, Grottke A, Windhorst S, Nörz D, Carstensen L, Staufer K, Hofmann BT, Diehl F, David K, Schumacher U, Nashan B, Jücker M. Combined targeting of AKT and mTOR using MK-2206 and RAD001 is synergistic in the treatment of cholangiocarcinoma. </w:t>
      </w:r>
      <w:r w:rsidRPr="00966EE9">
        <w:rPr>
          <w:rFonts w:ascii="Book Antiqua" w:eastAsia="SimSun" w:hAnsi="Book Antiqua" w:cs="SimSun"/>
          <w:i/>
          <w:iCs/>
          <w:sz w:val="21"/>
          <w:szCs w:val="21"/>
          <w:lang w:val="en-US" w:eastAsia="zh-CN"/>
        </w:rPr>
        <w:t>Int J Cancer</w:t>
      </w:r>
      <w:r w:rsidRPr="00966EE9">
        <w:rPr>
          <w:rFonts w:ascii="Book Antiqua" w:eastAsia="SimSun" w:hAnsi="Book Antiqua" w:cs="SimSun"/>
          <w:sz w:val="21"/>
          <w:szCs w:val="21"/>
          <w:lang w:val="en-US" w:eastAsia="zh-CN"/>
        </w:rPr>
        <w:t> 2013; </w:t>
      </w:r>
      <w:r w:rsidRPr="00966EE9">
        <w:rPr>
          <w:rFonts w:ascii="Book Antiqua" w:eastAsia="SimSun" w:hAnsi="Book Antiqua" w:cs="SimSun"/>
          <w:b/>
          <w:bCs/>
          <w:sz w:val="21"/>
          <w:szCs w:val="21"/>
          <w:lang w:val="en-US" w:eastAsia="zh-CN"/>
        </w:rPr>
        <w:t>133</w:t>
      </w:r>
      <w:r w:rsidRPr="00966EE9">
        <w:rPr>
          <w:rFonts w:ascii="Book Antiqua" w:eastAsia="SimSun" w:hAnsi="Book Antiqua" w:cs="SimSun"/>
          <w:sz w:val="21"/>
          <w:szCs w:val="21"/>
          <w:lang w:val="en-US" w:eastAsia="zh-CN"/>
        </w:rPr>
        <w:t>: 2065-2076 [PMID: 23588885 DOI: 10.1002/ijc.28214]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126 </w:t>
      </w:r>
      <w:r w:rsidRPr="00966EE9">
        <w:rPr>
          <w:rFonts w:ascii="Book Antiqua" w:eastAsia="SimSun" w:hAnsi="Book Antiqua" w:cs="SimSun"/>
          <w:b/>
          <w:bCs/>
          <w:sz w:val="21"/>
          <w:szCs w:val="21"/>
          <w:lang w:val="en-US" w:eastAsia="zh-CN"/>
        </w:rPr>
        <w:t>Grabinski N</w:t>
      </w:r>
      <w:r w:rsidRPr="00966EE9">
        <w:rPr>
          <w:rFonts w:ascii="Book Antiqua" w:eastAsia="SimSun" w:hAnsi="Book Antiqua" w:cs="SimSun"/>
          <w:sz w:val="21"/>
          <w:szCs w:val="21"/>
          <w:lang w:val="en-US" w:eastAsia="zh-CN"/>
        </w:rPr>
        <w:t>, Ewald F, Hofmann BT, Staufer K, Schumacher U, Nashan B, Jücker M. Combined targeting of AKT and mTOR synergistically inhibits proliferation of hepatocellular carcinoma cells. </w:t>
      </w:r>
      <w:r w:rsidRPr="00966EE9">
        <w:rPr>
          <w:rFonts w:ascii="Book Antiqua" w:eastAsia="SimSun" w:hAnsi="Book Antiqua" w:cs="SimSun"/>
          <w:i/>
          <w:iCs/>
          <w:sz w:val="21"/>
          <w:szCs w:val="21"/>
          <w:lang w:val="en-US" w:eastAsia="zh-CN"/>
        </w:rPr>
        <w:t>Mol Cancer</w:t>
      </w:r>
      <w:r w:rsidRPr="00966EE9">
        <w:rPr>
          <w:rFonts w:ascii="Book Antiqua" w:eastAsia="SimSun" w:hAnsi="Book Antiqua" w:cs="SimSun"/>
          <w:sz w:val="21"/>
          <w:szCs w:val="21"/>
          <w:lang w:val="en-US" w:eastAsia="zh-CN"/>
        </w:rPr>
        <w:t> 2012; </w:t>
      </w:r>
      <w:r w:rsidRPr="00966EE9">
        <w:rPr>
          <w:rFonts w:ascii="Book Antiqua" w:eastAsia="SimSun" w:hAnsi="Book Antiqua" w:cs="SimSun"/>
          <w:b/>
          <w:bCs/>
          <w:sz w:val="21"/>
          <w:szCs w:val="21"/>
          <w:lang w:val="en-US" w:eastAsia="zh-CN"/>
        </w:rPr>
        <w:t>11</w:t>
      </w:r>
      <w:r w:rsidRPr="00966EE9">
        <w:rPr>
          <w:rFonts w:ascii="Book Antiqua" w:eastAsia="SimSun" w:hAnsi="Book Antiqua" w:cs="SimSun"/>
          <w:sz w:val="21"/>
          <w:szCs w:val="21"/>
          <w:lang w:val="en-US" w:eastAsia="zh-CN"/>
        </w:rPr>
        <w:t>: 85 [PMID: 23167739 DOI: 10.1186/1476-4598-11-85]</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127 </w:t>
      </w:r>
      <w:r w:rsidRPr="00966EE9">
        <w:rPr>
          <w:rFonts w:ascii="Book Antiqua" w:eastAsia="SimSun" w:hAnsi="Book Antiqua" w:cs="SimSun"/>
          <w:b/>
          <w:bCs/>
          <w:sz w:val="21"/>
          <w:szCs w:val="21"/>
          <w:lang w:val="en-US" w:eastAsia="zh-CN"/>
        </w:rPr>
        <w:t>Rodríguez-Perálvarez M</w:t>
      </w:r>
      <w:r w:rsidRPr="00966EE9">
        <w:rPr>
          <w:rFonts w:ascii="Book Antiqua" w:eastAsia="SimSun" w:hAnsi="Book Antiqua" w:cs="SimSun"/>
          <w:sz w:val="21"/>
          <w:szCs w:val="21"/>
          <w:lang w:val="en-US" w:eastAsia="zh-CN"/>
        </w:rPr>
        <w:t>, De la Mata M, Burroughs AK. Liver transplantation: immunosuppression and oncology. </w:t>
      </w:r>
      <w:r w:rsidRPr="00966EE9">
        <w:rPr>
          <w:rFonts w:ascii="Book Antiqua" w:eastAsia="SimSun" w:hAnsi="Book Antiqua" w:cs="SimSun"/>
          <w:i/>
          <w:iCs/>
          <w:sz w:val="21"/>
          <w:szCs w:val="21"/>
          <w:lang w:val="en-US" w:eastAsia="zh-CN"/>
        </w:rPr>
        <w:t>Curr Opin Organ Transplant</w:t>
      </w:r>
      <w:r w:rsidRPr="00966EE9">
        <w:rPr>
          <w:rFonts w:ascii="Book Antiqua" w:eastAsia="SimSun" w:hAnsi="Book Antiqua" w:cs="SimSun"/>
          <w:sz w:val="21"/>
          <w:szCs w:val="21"/>
          <w:lang w:val="en-US" w:eastAsia="zh-CN"/>
        </w:rPr>
        <w:t> 2014; </w:t>
      </w:r>
      <w:r w:rsidRPr="00966EE9">
        <w:rPr>
          <w:rFonts w:ascii="Book Antiqua" w:eastAsia="SimSun" w:hAnsi="Book Antiqua" w:cs="SimSun"/>
          <w:b/>
          <w:bCs/>
          <w:sz w:val="21"/>
          <w:szCs w:val="21"/>
          <w:lang w:val="en-US" w:eastAsia="zh-CN"/>
        </w:rPr>
        <w:t>19</w:t>
      </w:r>
      <w:r w:rsidRPr="00966EE9">
        <w:rPr>
          <w:rFonts w:ascii="Book Antiqua" w:eastAsia="SimSun" w:hAnsi="Book Antiqua" w:cs="SimSun"/>
          <w:sz w:val="21"/>
          <w:szCs w:val="21"/>
          <w:lang w:val="en-US" w:eastAsia="zh-CN"/>
        </w:rPr>
        <w:t>: 253-260 [PMID: 24685671 DOI: 10.1097/MOT.0000000000000069]</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128 </w:t>
      </w:r>
      <w:r w:rsidRPr="00966EE9">
        <w:rPr>
          <w:rFonts w:ascii="Book Antiqua" w:eastAsia="SimSun" w:hAnsi="Book Antiqua" w:cs="SimSun"/>
          <w:b/>
          <w:bCs/>
          <w:sz w:val="21"/>
          <w:szCs w:val="21"/>
          <w:lang w:val="en-US" w:eastAsia="zh-CN"/>
        </w:rPr>
        <w:t>Finkenstedt A</w:t>
      </w:r>
      <w:r w:rsidRPr="00966EE9">
        <w:rPr>
          <w:rFonts w:ascii="Book Antiqua" w:eastAsia="SimSun" w:hAnsi="Book Antiqua" w:cs="SimSun"/>
          <w:sz w:val="21"/>
          <w:szCs w:val="21"/>
          <w:lang w:val="en-US" w:eastAsia="zh-CN"/>
        </w:rPr>
        <w:t>, Graziadei IW, Oberaigner W, Hilbe W, Nachbaur K, Mark W, Margreiter R, Vogel W. Extensive surveillance promotes early diagnosis and improved survival of de novo malignancies in liver transplant recipients. </w:t>
      </w:r>
      <w:r w:rsidRPr="00966EE9">
        <w:rPr>
          <w:rFonts w:ascii="Book Antiqua" w:eastAsia="SimSun" w:hAnsi="Book Antiqua" w:cs="SimSun"/>
          <w:i/>
          <w:iCs/>
          <w:sz w:val="21"/>
          <w:szCs w:val="21"/>
          <w:lang w:val="en-US" w:eastAsia="zh-CN"/>
        </w:rPr>
        <w:t>Am J Transplant</w:t>
      </w:r>
      <w:r w:rsidRPr="00966EE9">
        <w:rPr>
          <w:rFonts w:ascii="Book Antiqua" w:eastAsia="SimSun" w:hAnsi="Book Antiqua" w:cs="SimSun"/>
          <w:sz w:val="21"/>
          <w:szCs w:val="21"/>
          <w:lang w:val="en-US" w:eastAsia="zh-CN"/>
        </w:rPr>
        <w:t> 2009; </w:t>
      </w:r>
      <w:r w:rsidRPr="00966EE9">
        <w:rPr>
          <w:rFonts w:ascii="Book Antiqua" w:eastAsia="SimSun" w:hAnsi="Book Antiqua" w:cs="SimSun"/>
          <w:b/>
          <w:bCs/>
          <w:sz w:val="21"/>
          <w:szCs w:val="21"/>
          <w:lang w:val="en-US" w:eastAsia="zh-CN"/>
        </w:rPr>
        <w:t>9</w:t>
      </w:r>
      <w:r w:rsidRPr="00966EE9">
        <w:rPr>
          <w:rFonts w:ascii="Book Antiqua" w:eastAsia="SimSun" w:hAnsi="Book Antiqua" w:cs="SimSun"/>
          <w:sz w:val="21"/>
          <w:szCs w:val="21"/>
          <w:lang w:val="en-US" w:eastAsia="zh-CN"/>
        </w:rPr>
        <w:t>: 2355-2361 [PMID: 19663894 DOI: 10.1111/j.1600-6143.2009.02766.x]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129 </w:t>
      </w:r>
      <w:r w:rsidRPr="00966EE9">
        <w:rPr>
          <w:rFonts w:ascii="Book Antiqua" w:eastAsia="SimSun" w:hAnsi="Book Antiqua" w:cs="SimSun"/>
          <w:b/>
          <w:bCs/>
          <w:sz w:val="21"/>
          <w:szCs w:val="21"/>
          <w:lang w:val="en-US" w:eastAsia="zh-CN"/>
        </w:rPr>
        <w:t>Herrero JI</w:t>
      </w:r>
      <w:r w:rsidRPr="00966EE9">
        <w:rPr>
          <w:rFonts w:ascii="Book Antiqua" w:eastAsia="SimSun" w:hAnsi="Book Antiqua" w:cs="SimSun"/>
          <w:sz w:val="21"/>
          <w:szCs w:val="21"/>
          <w:lang w:val="en-US" w:eastAsia="zh-CN"/>
        </w:rPr>
        <w:t>, Alegre F, Quiroga J, Pardo F, Iñarrairaegui M, Sangro B, Rotellar F, Montiel C, Prieto J. Usefulness of a program of neoplasia surveillance in liver transplantation. A preliminary report. </w:t>
      </w:r>
      <w:r w:rsidRPr="00966EE9">
        <w:rPr>
          <w:rFonts w:ascii="Book Antiqua" w:eastAsia="SimSun" w:hAnsi="Book Antiqua" w:cs="SimSun"/>
          <w:i/>
          <w:iCs/>
          <w:sz w:val="21"/>
          <w:szCs w:val="21"/>
          <w:lang w:val="en-US" w:eastAsia="zh-CN"/>
        </w:rPr>
        <w:t>Clin Transplant</w:t>
      </w:r>
      <w:r w:rsidRPr="00966EE9">
        <w:rPr>
          <w:rFonts w:ascii="Book Antiqua" w:eastAsia="SimSun" w:hAnsi="Book Antiqua" w:cs="SimSun"/>
          <w:sz w:val="21"/>
          <w:szCs w:val="21"/>
          <w:lang w:val="en-US" w:eastAsia="zh-CN"/>
        </w:rPr>
        <w:t> 2009; </w:t>
      </w:r>
      <w:r w:rsidRPr="00966EE9">
        <w:rPr>
          <w:rFonts w:ascii="Book Antiqua" w:eastAsia="SimSun" w:hAnsi="Book Antiqua" w:cs="SimSun"/>
          <w:b/>
          <w:bCs/>
          <w:sz w:val="21"/>
          <w:szCs w:val="21"/>
          <w:lang w:val="en-US" w:eastAsia="zh-CN"/>
        </w:rPr>
        <w:t>23</w:t>
      </w:r>
      <w:r w:rsidRPr="00966EE9">
        <w:rPr>
          <w:rFonts w:ascii="Book Antiqua" w:eastAsia="SimSun" w:hAnsi="Book Antiqua" w:cs="SimSun"/>
          <w:sz w:val="21"/>
          <w:szCs w:val="21"/>
          <w:lang w:val="en-US" w:eastAsia="zh-CN"/>
        </w:rPr>
        <w:t>: 532-536 [PMID: 19681977 DOI: 10.1111/j.1399-0012.2008.00927.x]</w:t>
      </w:r>
    </w:p>
    <w:p w:rsidR="00D80DB7" w:rsidRPr="00966EE9" w:rsidRDefault="00D80DB7" w:rsidP="00CE5349">
      <w:pPr>
        <w:adjustRightInd w:val="0"/>
        <w:snapToGrid w:val="0"/>
        <w:spacing w:after="0" w:line="360" w:lineRule="auto"/>
        <w:jc w:val="both"/>
        <w:rPr>
          <w:rFonts w:ascii="Book Antiqua" w:hAnsi="Book Antiqua"/>
          <w:color w:val="000000"/>
          <w:sz w:val="21"/>
          <w:szCs w:val="21"/>
          <w:lang w:eastAsia="zh-CN"/>
        </w:rPr>
      </w:pPr>
      <w:r w:rsidRPr="00966EE9">
        <w:rPr>
          <w:rFonts w:ascii="Book Antiqua" w:hAnsi="Book Antiqua"/>
          <w:color w:val="000000"/>
          <w:sz w:val="21"/>
          <w:szCs w:val="21"/>
        </w:rPr>
        <w:t>1</w:t>
      </w:r>
      <w:r w:rsidRPr="00966EE9">
        <w:rPr>
          <w:rFonts w:ascii="Book Antiqua" w:hAnsi="Book Antiqua"/>
          <w:color w:val="000000"/>
          <w:sz w:val="21"/>
          <w:szCs w:val="21"/>
          <w:lang w:eastAsia="zh-CN"/>
        </w:rPr>
        <w:t>30</w:t>
      </w:r>
      <w:r w:rsidRPr="00966EE9">
        <w:rPr>
          <w:rStyle w:val="apple-converted-space"/>
          <w:rFonts w:ascii="Book Antiqua" w:hAnsi="Book Antiqua"/>
          <w:color w:val="000000"/>
          <w:sz w:val="21"/>
          <w:szCs w:val="21"/>
        </w:rPr>
        <w:t> </w:t>
      </w:r>
      <w:r w:rsidRPr="00966EE9">
        <w:rPr>
          <w:rFonts w:ascii="Book Antiqua" w:hAnsi="Book Antiqua"/>
          <w:b/>
          <w:bCs/>
          <w:color w:val="000000"/>
          <w:sz w:val="21"/>
          <w:szCs w:val="21"/>
        </w:rPr>
        <w:t>Chak E</w:t>
      </w:r>
      <w:r w:rsidRPr="00966EE9">
        <w:rPr>
          <w:rFonts w:ascii="Book Antiqua" w:hAnsi="Book Antiqua"/>
          <w:color w:val="000000"/>
          <w:sz w:val="21"/>
          <w:szCs w:val="21"/>
        </w:rPr>
        <w:t>, Saab S. Risk factors and incidence of de novo malignancy in liver transplant recipients: a systematic review.</w:t>
      </w:r>
      <w:r w:rsidRPr="00966EE9">
        <w:rPr>
          <w:rStyle w:val="apple-converted-space"/>
          <w:rFonts w:ascii="Book Antiqua" w:hAnsi="Book Antiqua"/>
          <w:color w:val="000000"/>
          <w:sz w:val="21"/>
          <w:szCs w:val="21"/>
        </w:rPr>
        <w:t> </w:t>
      </w:r>
      <w:r w:rsidRPr="00966EE9">
        <w:rPr>
          <w:rFonts w:ascii="Book Antiqua" w:hAnsi="Book Antiqua"/>
          <w:i/>
          <w:iCs/>
          <w:color w:val="000000"/>
          <w:sz w:val="21"/>
          <w:szCs w:val="21"/>
        </w:rPr>
        <w:t>Liver Int</w:t>
      </w:r>
      <w:r w:rsidRPr="00966EE9">
        <w:rPr>
          <w:rStyle w:val="apple-converted-space"/>
          <w:rFonts w:ascii="Book Antiqua" w:hAnsi="Book Antiqua"/>
          <w:color w:val="000000"/>
          <w:sz w:val="21"/>
          <w:szCs w:val="21"/>
        </w:rPr>
        <w:t> </w:t>
      </w:r>
      <w:r w:rsidRPr="00966EE9">
        <w:rPr>
          <w:rFonts w:ascii="Book Antiqua" w:hAnsi="Book Antiqua"/>
          <w:color w:val="000000"/>
          <w:sz w:val="21"/>
          <w:szCs w:val="21"/>
        </w:rPr>
        <w:t>2010;</w:t>
      </w:r>
      <w:r w:rsidRPr="00966EE9">
        <w:rPr>
          <w:rStyle w:val="apple-converted-space"/>
          <w:rFonts w:ascii="Book Antiqua" w:hAnsi="Book Antiqua"/>
          <w:color w:val="000000"/>
          <w:sz w:val="21"/>
          <w:szCs w:val="21"/>
        </w:rPr>
        <w:t> </w:t>
      </w:r>
      <w:r w:rsidRPr="00966EE9">
        <w:rPr>
          <w:rFonts w:ascii="Book Antiqua" w:hAnsi="Book Antiqua"/>
          <w:b/>
          <w:bCs/>
          <w:color w:val="000000"/>
          <w:sz w:val="21"/>
          <w:szCs w:val="21"/>
        </w:rPr>
        <w:t>30</w:t>
      </w:r>
      <w:r w:rsidRPr="00966EE9">
        <w:rPr>
          <w:rFonts w:ascii="Book Antiqua" w:hAnsi="Book Antiqua"/>
          <w:color w:val="000000"/>
          <w:sz w:val="21"/>
          <w:szCs w:val="21"/>
        </w:rPr>
        <w:t>: 1247-1258 [PMID: 20602682 DOI: 10.1111/j.1478-3231.2010.02303.x]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 xml:space="preserve">131 </w:t>
      </w:r>
      <w:r w:rsidRPr="00966EE9">
        <w:rPr>
          <w:rFonts w:ascii="Book Antiqua" w:eastAsia="SimSun" w:hAnsi="Book Antiqua" w:cs="SimSun"/>
          <w:b/>
          <w:sz w:val="21"/>
          <w:szCs w:val="21"/>
          <w:lang w:val="en-US" w:eastAsia="zh-CN"/>
        </w:rPr>
        <w:t>U.S. Preventive Services Task Force</w:t>
      </w:r>
      <w:r w:rsidRPr="00966EE9">
        <w:rPr>
          <w:rFonts w:ascii="Book Antiqua" w:eastAsia="SimSun" w:hAnsi="Book Antiqua" w:cs="SimSun"/>
          <w:sz w:val="21"/>
          <w:szCs w:val="21"/>
          <w:lang w:val="en-US" w:eastAsia="zh-CN"/>
        </w:rPr>
        <w:t>. Screening for skin cancer: U.S. Preventive Services Task Force recommendation statement. </w:t>
      </w:r>
      <w:r w:rsidRPr="00966EE9">
        <w:rPr>
          <w:rFonts w:ascii="Book Antiqua" w:eastAsia="SimSun" w:hAnsi="Book Antiqua" w:cs="SimSun"/>
          <w:i/>
          <w:iCs/>
          <w:sz w:val="21"/>
          <w:szCs w:val="21"/>
          <w:lang w:val="en-US" w:eastAsia="zh-CN"/>
        </w:rPr>
        <w:t>Ann Intern Med</w:t>
      </w:r>
      <w:r w:rsidRPr="00966EE9">
        <w:rPr>
          <w:rFonts w:ascii="Book Antiqua" w:eastAsia="SimSun" w:hAnsi="Book Antiqua" w:cs="SimSun"/>
          <w:sz w:val="21"/>
          <w:szCs w:val="21"/>
          <w:lang w:val="en-US" w:eastAsia="zh-CN"/>
        </w:rPr>
        <w:t> 2009; </w:t>
      </w:r>
      <w:r w:rsidRPr="00966EE9">
        <w:rPr>
          <w:rFonts w:ascii="Book Antiqua" w:eastAsia="SimSun" w:hAnsi="Book Antiqua" w:cs="SimSun"/>
          <w:b/>
          <w:bCs/>
          <w:sz w:val="21"/>
          <w:szCs w:val="21"/>
          <w:lang w:val="en-US" w:eastAsia="zh-CN"/>
        </w:rPr>
        <w:t>150</w:t>
      </w:r>
      <w:r w:rsidRPr="00966EE9">
        <w:rPr>
          <w:rFonts w:ascii="Book Antiqua" w:eastAsia="SimSun" w:hAnsi="Book Antiqua" w:cs="SimSun"/>
          <w:sz w:val="21"/>
          <w:szCs w:val="21"/>
          <w:lang w:val="en-US" w:eastAsia="zh-CN"/>
        </w:rPr>
        <w:t>: 188-193 [PMID: 19189908]</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lastRenderedPageBreak/>
        <w:t>132 </w:t>
      </w:r>
      <w:r w:rsidRPr="00966EE9">
        <w:rPr>
          <w:rFonts w:ascii="Book Antiqua" w:eastAsia="SimSun" w:hAnsi="Book Antiqua" w:cs="SimSun"/>
          <w:b/>
          <w:bCs/>
          <w:sz w:val="21"/>
          <w:szCs w:val="21"/>
          <w:lang w:val="en-US" w:eastAsia="zh-CN"/>
        </w:rPr>
        <w:t>Kasiske BL</w:t>
      </w:r>
      <w:r w:rsidRPr="00966EE9">
        <w:rPr>
          <w:rFonts w:ascii="Book Antiqua" w:eastAsia="SimSun" w:hAnsi="Book Antiqua" w:cs="SimSun"/>
          <w:sz w:val="21"/>
          <w:szCs w:val="21"/>
          <w:lang w:val="en-US" w:eastAsia="zh-CN"/>
        </w:rPr>
        <w:t>, Vazquez MA, Harmon WE, Brown RS, Danovitch GM, Gaston RS, Roth D, Scandling JD, Singer GG. Recommendations for the outpatient surveillance of renal transplant recipients. American Society of Transplantation. </w:t>
      </w:r>
      <w:r w:rsidRPr="00966EE9">
        <w:rPr>
          <w:rFonts w:ascii="Book Antiqua" w:eastAsia="SimSun" w:hAnsi="Book Antiqua" w:cs="SimSun"/>
          <w:i/>
          <w:iCs/>
          <w:sz w:val="21"/>
          <w:szCs w:val="21"/>
          <w:lang w:val="en-US" w:eastAsia="zh-CN"/>
        </w:rPr>
        <w:t>J Am Soc Nephrol</w:t>
      </w:r>
      <w:r w:rsidRPr="00966EE9">
        <w:rPr>
          <w:rFonts w:ascii="Book Antiqua" w:eastAsia="SimSun" w:hAnsi="Book Antiqua" w:cs="SimSun"/>
          <w:sz w:val="21"/>
          <w:szCs w:val="21"/>
          <w:lang w:val="en-US" w:eastAsia="zh-CN"/>
        </w:rPr>
        <w:t> 2000; </w:t>
      </w:r>
      <w:r w:rsidRPr="00966EE9">
        <w:rPr>
          <w:rFonts w:ascii="Book Antiqua" w:eastAsia="SimSun" w:hAnsi="Book Antiqua" w:cs="SimSun"/>
          <w:b/>
          <w:bCs/>
          <w:sz w:val="21"/>
          <w:szCs w:val="21"/>
          <w:lang w:val="en-US" w:eastAsia="zh-CN"/>
        </w:rPr>
        <w:t xml:space="preserve">11 </w:t>
      </w:r>
      <w:r w:rsidRPr="00966EE9">
        <w:rPr>
          <w:rFonts w:ascii="Book Antiqua" w:eastAsia="SimSun" w:hAnsi="Book Antiqua" w:cs="SimSun"/>
          <w:bCs/>
          <w:sz w:val="21"/>
          <w:szCs w:val="21"/>
          <w:lang w:val="en-US" w:eastAsia="zh-CN"/>
        </w:rPr>
        <w:t>Suppl 15</w:t>
      </w:r>
      <w:r w:rsidRPr="00966EE9">
        <w:rPr>
          <w:rFonts w:ascii="Book Antiqua" w:eastAsia="SimSun" w:hAnsi="Book Antiqua" w:cs="SimSun"/>
          <w:sz w:val="21"/>
          <w:szCs w:val="21"/>
          <w:lang w:val="en-US" w:eastAsia="zh-CN"/>
        </w:rPr>
        <w:t>: S1-86 [PMID: 11044969]</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133 </w:t>
      </w:r>
      <w:r w:rsidRPr="00966EE9">
        <w:rPr>
          <w:rFonts w:ascii="Book Antiqua" w:eastAsia="SimSun" w:hAnsi="Book Antiqua" w:cs="SimSun"/>
          <w:b/>
          <w:bCs/>
          <w:sz w:val="21"/>
          <w:szCs w:val="21"/>
          <w:lang w:val="en-US" w:eastAsia="zh-CN"/>
        </w:rPr>
        <w:t>Mandelblatt JS</w:t>
      </w:r>
      <w:r w:rsidRPr="00966EE9">
        <w:rPr>
          <w:rFonts w:ascii="Book Antiqua" w:eastAsia="SimSun" w:hAnsi="Book Antiqua" w:cs="SimSun"/>
          <w:sz w:val="21"/>
          <w:szCs w:val="21"/>
          <w:lang w:val="en-US" w:eastAsia="zh-CN"/>
        </w:rPr>
        <w:t>, Cronin KA, Bailey S, Berry DA, de Koning HJ, Draisma G, Huang H, Lee SJ, Munsell M, Plevritis SK, Ravdin P, Schechter CB, Sigal B, Stoto MA, Stout NK, van Ravesteyn NT, Venier J, Zelen M, Feuer EJ. Effects of mammography screening under different screening schedules: model estimates of potential benefits and harms. </w:t>
      </w:r>
      <w:r w:rsidRPr="00966EE9">
        <w:rPr>
          <w:rFonts w:ascii="Book Antiqua" w:eastAsia="SimSun" w:hAnsi="Book Antiqua" w:cs="SimSun"/>
          <w:i/>
          <w:iCs/>
          <w:sz w:val="21"/>
          <w:szCs w:val="21"/>
          <w:lang w:val="en-US" w:eastAsia="zh-CN"/>
        </w:rPr>
        <w:t>Ann Intern Med</w:t>
      </w:r>
      <w:r w:rsidRPr="00966EE9">
        <w:rPr>
          <w:rFonts w:ascii="Book Antiqua" w:eastAsia="SimSun" w:hAnsi="Book Antiqua" w:cs="SimSun"/>
          <w:sz w:val="21"/>
          <w:szCs w:val="21"/>
          <w:lang w:val="en-US" w:eastAsia="zh-CN"/>
        </w:rPr>
        <w:t> 2009; </w:t>
      </w:r>
      <w:r w:rsidRPr="00966EE9">
        <w:rPr>
          <w:rFonts w:ascii="Book Antiqua" w:eastAsia="SimSun" w:hAnsi="Book Antiqua" w:cs="SimSun"/>
          <w:b/>
          <w:bCs/>
          <w:sz w:val="21"/>
          <w:szCs w:val="21"/>
          <w:lang w:val="en-US" w:eastAsia="zh-CN"/>
        </w:rPr>
        <w:t>151</w:t>
      </w:r>
      <w:r w:rsidRPr="00966EE9">
        <w:rPr>
          <w:rFonts w:ascii="Book Antiqua" w:eastAsia="SimSun" w:hAnsi="Book Antiqua" w:cs="SimSun"/>
          <w:sz w:val="21"/>
          <w:szCs w:val="21"/>
          <w:lang w:val="en-US" w:eastAsia="zh-CN"/>
        </w:rPr>
        <w:t>: 738-747 [PMID: 19920274 DOI: 10.7326/0003-4819-151-10-200911170-00010]</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134 . Screening for colorectal cancer: U.S. Preventive Services Task Force recommendation statement. </w:t>
      </w:r>
      <w:r w:rsidRPr="00966EE9">
        <w:rPr>
          <w:rFonts w:ascii="Book Antiqua" w:eastAsia="SimSun" w:hAnsi="Book Antiqua" w:cs="SimSun"/>
          <w:i/>
          <w:iCs/>
          <w:sz w:val="21"/>
          <w:szCs w:val="21"/>
          <w:lang w:val="en-US" w:eastAsia="zh-CN"/>
        </w:rPr>
        <w:t>Ann Intern Med</w:t>
      </w:r>
      <w:r w:rsidRPr="00966EE9">
        <w:rPr>
          <w:rFonts w:ascii="Book Antiqua" w:eastAsia="SimSun" w:hAnsi="Book Antiqua" w:cs="SimSun"/>
          <w:sz w:val="21"/>
          <w:szCs w:val="21"/>
          <w:lang w:val="en-US" w:eastAsia="zh-CN"/>
        </w:rPr>
        <w:t> 2008; </w:t>
      </w:r>
      <w:r w:rsidRPr="00966EE9">
        <w:rPr>
          <w:rFonts w:ascii="Book Antiqua" w:eastAsia="SimSun" w:hAnsi="Book Antiqua" w:cs="SimSun"/>
          <w:b/>
          <w:bCs/>
          <w:sz w:val="21"/>
          <w:szCs w:val="21"/>
          <w:lang w:val="en-US" w:eastAsia="zh-CN"/>
        </w:rPr>
        <w:t>149</w:t>
      </w:r>
      <w:r w:rsidRPr="00966EE9">
        <w:rPr>
          <w:rFonts w:ascii="Book Antiqua" w:eastAsia="SimSun" w:hAnsi="Book Antiqua" w:cs="SimSun"/>
          <w:sz w:val="21"/>
          <w:szCs w:val="21"/>
          <w:lang w:val="en-US" w:eastAsia="zh-CN"/>
        </w:rPr>
        <w:t>: 627-637 [PMID: 18838716]</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135 </w:t>
      </w:r>
      <w:r w:rsidRPr="00966EE9">
        <w:rPr>
          <w:rFonts w:ascii="Book Antiqua" w:eastAsia="SimSun" w:hAnsi="Book Antiqua" w:cs="SimSun"/>
          <w:b/>
          <w:bCs/>
          <w:sz w:val="21"/>
          <w:szCs w:val="21"/>
          <w:lang w:val="en-US" w:eastAsia="zh-CN"/>
        </w:rPr>
        <w:t>Aberle DR</w:t>
      </w:r>
      <w:r w:rsidRPr="00966EE9">
        <w:rPr>
          <w:rFonts w:ascii="Book Antiqua" w:eastAsia="SimSun" w:hAnsi="Book Antiqua" w:cs="SimSun"/>
          <w:sz w:val="21"/>
          <w:szCs w:val="21"/>
          <w:lang w:val="en-US" w:eastAsia="zh-CN"/>
        </w:rPr>
        <w:t>, Adams AM, Berg CD, Black WC, Clapp JD, Fagerstrom RM, Gareen IF, Gatsonis C, Marcus PM, Sicks JD. Reduced lung-cancer mortality with low-dose computed tomographic screening. </w:t>
      </w:r>
      <w:r w:rsidRPr="00966EE9">
        <w:rPr>
          <w:rFonts w:ascii="Book Antiqua" w:eastAsia="SimSun" w:hAnsi="Book Antiqua" w:cs="SimSun"/>
          <w:i/>
          <w:iCs/>
          <w:sz w:val="21"/>
          <w:szCs w:val="21"/>
          <w:lang w:val="en-US" w:eastAsia="zh-CN"/>
        </w:rPr>
        <w:t>N Engl J Med</w:t>
      </w:r>
      <w:r w:rsidRPr="00966EE9">
        <w:rPr>
          <w:rFonts w:ascii="Book Antiqua" w:eastAsia="SimSun" w:hAnsi="Book Antiqua" w:cs="SimSun"/>
          <w:sz w:val="21"/>
          <w:szCs w:val="21"/>
          <w:lang w:val="en-US" w:eastAsia="zh-CN"/>
        </w:rPr>
        <w:t> 2011; </w:t>
      </w:r>
      <w:r w:rsidRPr="00966EE9">
        <w:rPr>
          <w:rFonts w:ascii="Book Antiqua" w:eastAsia="SimSun" w:hAnsi="Book Antiqua" w:cs="SimSun"/>
          <w:b/>
          <w:bCs/>
          <w:sz w:val="21"/>
          <w:szCs w:val="21"/>
          <w:lang w:val="en-US" w:eastAsia="zh-CN"/>
        </w:rPr>
        <w:t>365</w:t>
      </w:r>
      <w:r w:rsidRPr="00966EE9">
        <w:rPr>
          <w:rFonts w:ascii="Book Antiqua" w:eastAsia="SimSun" w:hAnsi="Book Antiqua" w:cs="SimSun"/>
          <w:sz w:val="21"/>
          <w:szCs w:val="21"/>
          <w:lang w:val="en-US" w:eastAsia="zh-CN"/>
        </w:rPr>
        <w:t>: 395-409 [PMID: 21714641 DOI: 10.1056/NEJMoa1102873]</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136 </w:t>
      </w:r>
      <w:r w:rsidRPr="00966EE9">
        <w:rPr>
          <w:rFonts w:ascii="Book Antiqua" w:eastAsia="SimSun" w:hAnsi="Book Antiqua" w:cs="SimSun"/>
          <w:b/>
          <w:bCs/>
          <w:sz w:val="21"/>
          <w:szCs w:val="21"/>
          <w:lang w:val="en-US" w:eastAsia="zh-CN"/>
        </w:rPr>
        <w:t>Geissler EK</w:t>
      </w:r>
      <w:r w:rsidRPr="00966EE9">
        <w:rPr>
          <w:rFonts w:ascii="Book Antiqua" w:eastAsia="SimSun" w:hAnsi="Book Antiqua" w:cs="SimSun"/>
          <w:sz w:val="21"/>
          <w:szCs w:val="21"/>
          <w:lang w:val="en-US" w:eastAsia="zh-CN"/>
        </w:rPr>
        <w:t>, Schlitt HJ, Thomas G. mTOR, cancer and transplantation. </w:t>
      </w:r>
      <w:r w:rsidRPr="00966EE9">
        <w:rPr>
          <w:rFonts w:ascii="Book Antiqua" w:eastAsia="SimSun" w:hAnsi="Book Antiqua" w:cs="SimSun"/>
          <w:i/>
          <w:iCs/>
          <w:sz w:val="21"/>
          <w:szCs w:val="21"/>
          <w:lang w:val="en-US" w:eastAsia="zh-CN"/>
        </w:rPr>
        <w:t>Am J Transplant</w:t>
      </w:r>
      <w:r w:rsidRPr="00966EE9">
        <w:rPr>
          <w:rFonts w:ascii="Book Antiqua" w:eastAsia="SimSun" w:hAnsi="Book Antiqua" w:cs="SimSun"/>
          <w:sz w:val="21"/>
          <w:szCs w:val="21"/>
          <w:lang w:val="en-US" w:eastAsia="zh-CN"/>
        </w:rPr>
        <w:t> 2008; </w:t>
      </w:r>
      <w:r w:rsidRPr="00966EE9">
        <w:rPr>
          <w:rFonts w:ascii="Book Antiqua" w:eastAsia="SimSun" w:hAnsi="Book Antiqua" w:cs="SimSun"/>
          <w:b/>
          <w:bCs/>
          <w:sz w:val="21"/>
          <w:szCs w:val="21"/>
          <w:lang w:val="en-US" w:eastAsia="zh-CN"/>
        </w:rPr>
        <w:t>8</w:t>
      </w:r>
      <w:r w:rsidRPr="00966EE9">
        <w:rPr>
          <w:rFonts w:ascii="Book Antiqua" w:eastAsia="SimSun" w:hAnsi="Book Antiqua" w:cs="SimSun"/>
          <w:sz w:val="21"/>
          <w:szCs w:val="21"/>
          <w:lang w:val="en-US" w:eastAsia="zh-CN"/>
        </w:rPr>
        <w:t>: 2212-2218 [PMID: 18785960 DOI: 10.1111/j.1600-6143.2008.02391.x]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137 </w:t>
      </w:r>
      <w:r w:rsidRPr="00966EE9">
        <w:rPr>
          <w:rFonts w:ascii="Book Antiqua" w:eastAsia="SimSun" w:hAnsi="Book Antiqua" w:cs="SimSun"/>
          <w:b/>
          <w:bCs/>
          <w:sz w:val="21"/>
          <w:szCs w:val="21"/>
          <w:lang w:val="en-US" w:eastAsia="zh-CN"/>
        </w:rPr>
        <w:t>Koehl GE</w:t>
      </w:r>
      <w:r w:rsidRPr="00966EE9">
        <w:rPr>
          <w:rFonts w:ascii="Book Antiqua" w:eastAsia="SimSun" w:hAnsi="Book Antiqua" w:cs="SimSun"/>
          <w:sz w:val="21"/>
          <w:szCs w:val="21"/>
          <w:lang w:val="en-US" w:eastAsia="zh-CN"/>
        </w:rPr>
        <w:t>, Andrassy J, Guba M, Richter S, Kroemer A, Scherer MN, Steinbauer M, Graeb C, Schlitt HJ, Jauch KW, Geissler EK. Rapamycin protects allografts from rejection while simultaneously attacking tumors in immunosuppressed mice.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2004; </w:t>
      </w:r>
      <w:r w:rsidRPr="00966EE9">
        <w:rPr>
          <w:rFonts w:ascii="Book Antiqua" w:eastAsia="SimSun" w:hAnsi="Book Antiqua" w:cs="SimSun"/>
          <w:b/>
          <w:bCs/>
          <w:sz w:val="21"/>
          <w:szCs w:val="21"/>
          <w:lang w:val="en-US" w:eastAsia="zh-CN"/>
        </w:rPr>
        <w:t>77</w:t>
      </w:r>
      <w:r w:rsidRPr="00966EE9">
        <w:rPr>
          <w:rFonts w:ascii="Book Antiqua" w:eastAsia="SimSun" w:hAnsi="Book Antiqua" w:cs="SimSun"/>
          <w:sz w:val="21"/>
          <w:szCs w:val="21"/>
          <w:lang w:val="en-US" w:eastAsia="zh-CN"/>
        </w:rPr>
        <w:t>: 1319-1326 [PMID: 15167584]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138 </w:t>
      </w:r>
      <w:r w:rsidRPr="00966EE9">
        <w:rPr>
          <w:rFonts w:ascii="Book Antiqua" w:eastAsia="SimSun" w:hAnsi="Book Antiqua" w:cs="SimSun"/>
          <w:b/>
          <w:bCs/>
          <w:sz w:val="21"/>
          <w:szCs w:val="21"/>
          <w:lang w:val="en-US" w:eastAsia="zh-CN"/>
        </w:rPr>
        <w:t>Luan FL</w:t>
      </w:r>
      <w:r w:rsidRPr="00966EE9">
        <w:rPr>
          <w:rFonts w:ascii="Book Antiqua" w:eastAsia="SimSun" w:hAnsi="Book Antiqua" w:cs="SimSun"/>
          <w:sz w:val="21"/>
          <w:szCs w:val="21"/>
          <w:lang w:val="en-US" w:eastAsia="zh-CN"/>
        </w:rPr>
        <w:t>, Hojo M, Maluccio M, Yamaji K, Suthanthiran M. Rapamycin blocks tumor progression: unlinking immunosuppression from antitumor efficacy.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2002; </w:t>
      </w:r>
      <w:r w:rsidRPr="00966EE9">
        <w:rPr>
          <w:rFonts w:ascii="Book Antiqua" w:eastAsia="SimSun" w:hAnsi="Book Antiqua" w:cs="SimSun"/>
          <w:b/>
          <w:bCs/>
          <w:sz w:val="21"/>
          <w:szCs w:val="21"/>
          <w:lang w:val="en-US" w:eastAsia="zh-CN"/>
        </w:rPr>
        <w:t>73</w:t>
      </w:r>
      <w:r w:rsidRPr="00966EE9">
        <w:rPr>
          <w:rFonts w:ascii="Book Antiqua" w:eastAsia="SimSun" w:hAnsi="Book Antiqua" w:cs="SimSun"/>
          <w:sz w:val="21"/>
          <w:szCs w:val="21"/>
          <w:lang w:val="en-US" w:eastAsia="zh-CN"/>
        </w:rPr>
        <w:t>: 1565-1572 [PMID: 12042641]</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139 </w:t>
      </w:r>
      <w:r w:rsidRPr="00966EE9">
        <w:rPr>
          <w:rFonts w:ascii="Book Antiqua" w:eastAsia="SimSun" w:hAnsi="Book Antiqua" w:cs="SimSun"/>
          <w:b/>
          <w:bCs/>
          <w:sz w:val="21"/>
          <w:szCs w:val="21"/>
          <w:lang w:val="en-US" w:eastAsia="zh-CN"/>
        </w:rPr>
        <w:t>Kahan BD</w:t>
      </w:r>
      <w:r w:rsidRPr="00966EE9">
        <w:rPr>
          <w:rFonts w:ascii="Book Antiqua" w:eastAsia="SimSun" w:hAnsi="Book Antiqua" w:cs="SimSun"/>
          <w:sz w:val="21"/>
          <w:szCs w:val="21"/>
          <w:lang w:val="en-US" w:eastAsia="zh-CN"/>
        </w:rPr>
        <w:t>, Camardo JS. Rapamycin: clinical results and future opportunities.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2001; </w:t>
      </w:r>
      <w:r w:rsidRPr="00966EE9">
        <w:rPr>
          <w:rFonts w:ascii="Book Antiqua" w:eastAsia="SimSun" w:hAnsi="Book Antiqua" w:cs="SimSun"/>
          <w:b/>
          <w:bCs/>
          <w:sz w:val="21"/>
          <w:szCs w:val="21"/>
          <w:lang w:val="en-US" w:eastAsia="zh-CN"/>
        </w:rPr>
        <w:t>72</w:t>
      </w:r>
      <w:r w:rsidRPr="00966EE9">
        <w:rPr>
          <w:rFonts w:ascii="Book Antiqua" w:eastAsia="SimSun" w:hAnsi="Book Antiqua" w:cs="SimSun"/>
          <w:sz w:val="21"/>
          <w:szCs w:val="21"/>
          <w:lang w:val="en-US" w:eastAsia="zh-CN"/>
        </w:rPr>
        <w:t>: 1181-1193 [PMID: 11602840]</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140 </w:t>
      </w:r>
      <w:r w:rsidRPr="00966EE9">
        <w:rPr>
          <w:rFonts w:ascii="Book Antiqua" w:eastAsia="SimSun" w:hAnsi="Book Antiqua" w:cs="SimSun"/>
          <w:b/>
          <w:bCs/>
          <w:sz w:val="21"/>
          <w:szCs w:val="21"/>
          <w:lang w:val="en-US" w:eastAsia="zh-CN"/>
        </w:rPr>
        <w:t>Campistol JM</w:t>
      </w:r>
      <w:r w:rsidRPr="00966EE9">
        <w:rPr>
          <w:rFonts w:ascii="Book Antiqua" w:eastAsia="SimSun" w:hAnsi="Book Antiqua" w:cs="SimSun"/>
          <w:sz w:val="21"/>
          <w:szCs w:val="21"/>
          <w:lang w:val="en-US" w:eastAsia="zh-CN"/>
        </w:rPr>
        <w:t>, Eris J, Oberbauer R, Friend P, Hutchison B, Morales JM, Claesson K, Stallone G, Russ G, Rostaing L, Kreis H, Burke JT, Brault Y, Scarola JA, Neylan JF. Sirolimus therapy after early cyclosporine withdrawal reduces the risk for cancer in adult renal transplantation. </w:t>
      </w:r>
      <w:r w:rsidRPr="00966EE9">
        <w:rPr>
          <w:rFonts w:ascii="Book Antiqua" w:eastAsia="SimSun" w:hAnsi="Book Antiqua" w:cs="SimSun"/>
          <w:i/>
          <w:iCs/>
          <w:sz w:val="21"/>
          <w:szCs w:val="21"/>
          <w:lang w:val="en-US" w:eastAsia="zh-CN"/>
        </w:rPr>
        <w:t>J Am Soc Nephrol</w:t>
      </w:r>
      <w:r w:rsidRPr="00966EE9">
        <w:rPr>
          <w:rFonts w:ascii="Book Antiqua" w:eastAsia="SimSun" w:hAnsi="Book Antiqua" w:cs="SimSun"/>
          <w:sz w:val="21"/>
          <w:szCs w:val="21"/>
          <w:lang w:val="en-US" w:eastAsia="zh-CN"/>
        </w:rPr>
        <w:t> 2006; </w:t>
      </w:r>
      <w:r w:rsidRPr="00966EE9">
        <w:rPr>
          <w:rFonts w:ascii="Book Antiqua" w:eastAsia="SimSun" w:hAnsi="Book Antiqua" w:cs="SimSun"/>
          <w:b/>
          <w:bCs/>
          <w:sz w:val="21"/>
          <w:szCs w:val="21"/>
          <w:lang w:val="en-US" w:eastAsia="zh-CN"/>
        </w:rPr>
        <w:t>17</w:t>
      </w:r>
      <w:r w:rsidRPr="00966EE9">
        <w:rPr>
          <w:rFonts w:ascii="Book Antiqua" w:eastAsia="SimSun" w:hAnsi="Book Antiqua" w:cs="SimSun"/>
          <w:sz w:val="21"/>
          <w:szCs w:val="21"/>
          <w:lang w:val="en-US" w:eastAsia="zh-CN"/>
        </w:rPr>
        <w:t>: 581-589 [PMID: 16434506 DOI: 10.1681/ASN.2005090993]</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141 </w:t>
      </w:r>
      <w:r w:rsidRPr="00966EE9">
        <w:rPr>
          <w:rFonts w:ascii="Book Antiqua" w:eastAsia="SimSun" w:hAnsi="Book Antiqua" w:cs="SimSun"/>
          <w:b/>
          <w:bCs/>
          <w:sz w:val="21"/>
          <w:szCs w:val="21"/>
          <w:lang w:val="en-US" w:eastAsia="zh-CN"/>
        </w:rPr>
        <w:t>Schena FP</w:t>
      </w:r>
      <w:r w:rsidRPr="00966EE9">
        <w:rPr>
          <w:rFonts w:ascii="Book Antiqua" w:eastAsia="SimSun" w:hAnsi="Book Antiqua" w:cs="SimSun"/>
          <w:sz w:val="21"/>
          <w:szCs w:val="21"/>
          <w:lang w:val="en-US" w:eastAsia="zh-CN"/>
        </w:rPr>
        <w:t xml:space="preserve">, Pascoe MD, Alberu J, del Carmen Rial M, Oberbauer R, Brennan DC, Campistol JM, Racusen L, Polinsky MS, Goldberg-Alberts R, Li H, Scarola J, Neylan JF. </w:t>
      </w:r>
      <w:r w:rsidRPr="00966EE9">
        <w:rPr>
          <w:rFonts w:ascii="Book Antiqua" w:eastAsia="SimSun" w:hAnsi="Book Antiqua" w:cs="SimSun"/>
          <w:sz w:val="21"/>
          <w:szCs w:val="21"/>
          <w:lang w:val="en-US" w:eastAsia="zh-CN"/>
        </w:rPr>
        <w:lastRenderedPageBreak/>
        <w:t>Conversion from calcineurin inhibitors to sirolimus maintenance therapy in renal allograft recipients: 24-month efficacy and safety results from the CONVERT trial.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2009; </w:t>
      </w:r>
      <w:r w:rsidRPr="00966EE9">
        <w:rPr>
          <w:rFonts w:ascii="Book Antiqua" w:eastAsia="SimSun" w:hAnsi="Book Antiqua" w:cs="SimSun"/>
          <w:b/>
          <w:bCs/>
          <w:sz w:val="21"/>
          <w:szCs w:val="21"/>
          <w:lang w:val="en-US" w:eastAsia="zh-CN"/>
        </w:rPr>
        <w:t>87</w:t>
      </w:r>
      <w:r w:rsidRPr="00966EE9">
        <w:rPr>
          <w:rFonts w:ascii="Book Antiqua" w:eastAsia="SimSun" w:hAnsi="Book Antiqua" w:cs="SimSun"/>
          <w:sz w:val="21"/>
          <w:szCs w:val="21"/>
          <w:lang w:val="en-US" w:eastAsia="zh-CN"/>
        </w:rPr>
        <w:t>: 233-242 [PMID: 19155978 DOI: 10.1097/TP.0b013e3181927a41]</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142 </w:t>
      </w:r>
      <w:r w:rsidRPr="00966EE9">
        <w:rPr>
          <w:rFonts w:ascii="Book Antiqua" w:eastAsia="SimSun" w:hAnsi="Book Antiqua" w:cs="SimSun"/>
          <w:b/>
          <w:bCs/>
          <w:sz w:val="21"/>
          <w:szCs w:val="21"/>
          <w:lang w:val="en-US" w:eastAsia="zh-CN"/>
        </w:rPr>
        <w:t>Kauffman HM</w:t>
      </w:r>
      <w:r w:rsidRPr="00966EE9">
        <w:rPr>
          <w:rFonts w:ascii="Book Antiqua" w:eastAsia="SimSun" w:hAnsi="Book Antiqua" w:cs="SimSun"/>
          <w:sz w:val="21"/>
          <w:szCs w:val="21"/>
          <w:lang w:val="en-US" w:eastAsia="zh-CN"/>
        </w:rPr>
        <w:t>, Cherikh WS, Cheng Y, Hanto DW, Kahan BD. Maintenance immunosuppression with target-of-rapamycin inhibitors is associated with a reduced incidence of de novo malignancies.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2005; </w:t>
      </w:r>
      <w:r w:rsidRPr="00966EE9">
        <w:rPr>
          <w:rFonts w:ascii="Book Antiqua" w:eastAsia="SimSun" w:hAnsi="Book Antiqua" w:cs="SimSun"/>
          <w:b/>
          <w:bCs/>
          <w:sz w:val="21"/>
          <w:szCs w:val="21"/>
          <w:lang w:val="en-US" w:eastAsia="zh-CN"/>
        </w:rPr>
        <w:t>80</w:t>
      </w:r>
      <w:r w:rsidRPr="00966EE9">
        <w:rPr>
          <w:rFonts w:ascii="Book Antiqua" w:eastAsia="SimSun" w:hAnsi="Book Antiqua" w:cs="SimSun"/>
          <w:sz w:val="21"/>
          <w:szCs w:val="21"/>
          <w:lang w:val="en-US" w:eastAsia="zh-CN"/>
        </w:rPr>
        <w:t>: 883-889 [PMID: 16249734]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143 </w:t>
      </w:r>
      <w:r w:rsidRPr="00966EE9">
        <w:rPr>
          <w:rFonts w:ascii="Book Antiqua" w:eastAsia="SimSun" w:hAnsi="Book Antiqua" w:cs="SimSun"/>
          <w:b/>
          <w:bCs/>
          <w:sz w:val="21"/>
          <w:szCs w:val="21"/>
          <w:lang w:val="en-US" w:eastAsia="zh-CN"/>
        </w:rPr>
        <w:t>Kahan BD</w:t>
      </w:r>
      <w:r w:rsidRPr="00966EE9">
        <w:rPr>
          <w:rFonts w:ascii="Book Antiqua" w:eastAsia="SimSun" w:hAnsi="Book Antiqua" w:cs="SimSun"/>
          <w:sz w:val="21"/>
          <w:szCs w:val="21"/>
          <w:lang w:val="en-US" w:eastAsia="zh-CN"/>
        </w:rPr>
        <w:t>, Yakupoglu YK, Schoenberg L, Knight RJ, Katz SM, Lai D, Van Buren CT. Low incidence of malignancy among sirolimus/cyclosporine-treated renal transplant recipients.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2005; </w:t>
      </w:r>
      <w:r w:rsidRPr="00966EE9">
        <w:rPr>
          <w:rFonts w:ascii="Book Antiqua" w:eastAsia="SimSun" w:hAnsi="Book Antiqua" w:cs="SimSun"/>
          <w:b/>
          <w:bCs/>
          <w:sz w:val="21"/>
          <w:szCs w:val="21"/>
          <w:lang w:val="en-US" w:eastAsia="zh-CN"/>
        </w:rPr>
        <w:t>80</w:t>
      </w:r>
      <w:r w:rsidRPr="00966EE9">
        <w:rPr>
          <w:rFonts w:ascii="Book Antiqua" w:eastAsia="SimSun" w:hAnsi="Book Antiqua" w:cs="SimSun"/>
          <w:sz w:val="21"/>
          <w:szCs w:val="21"/>
          <w:lang w:val="en-US" w:eastAsia="zh-CN"/>
        </w:rPr>
        <w:t>: 749-758 [PMID: 16210961]</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144 </w:t>
      </w:r>
      <w:r w:rsidRPr="00966EE9">
        <w:rPr>
          <w:rFonts w:ascii="Book Antiqua" w:eastAsia="SimSun" w:hAnsi="Book Antiqua" w:cs="SimSun"/>
          <w:b/>
          <w:bCs/>
          <w:sz w:val="21"/>
          <w:szCs w:val="21"/>
          <w:lang w:val="en-US" w:eastAsia="zh-CN"/>
        </w:rPr>
        <w:t>Alberú J</w:t>
      </w:r>
      <w:r w:rsidRPr="00966EE9">
        <w:rPr>
          <w:rFonts w:ascii="Book Antiqua" w:eastAsia="SimSun" w:hAnsi="Book Antiqua" w:cs="SimSun"/>
          <w:sz w:val="21"/>
          <w:szCs w:val="21"/>
          <w:lang w:val="en-US" w:eastAsia="zh-CN"/>
        </w:rPr>
        <w:t>, Pascoe MD, Campistol JM, Schena FP, Rial Mdel C, Polinsky M, Neylan JF, Korth-Bradley J, Goldberg-Alberts R, Maller ES. Lower malignancy rates in renal allograft recipients converted to sirolimus-based, calcineurin inhibitor-free immunotherapy: 24-month results from the CONVERT trial.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2011; </w:t>
      </w:r>
      <w:r w:rsidRPr="00966EE9">
        <w:rPr>
          <w:rFonts w:ascii="Book Antiqua" w:eastAsia="SimSun" w:hAnsi="Book Antiqua" w:cs="SimSun"/>
          <w:b/>
          <w:bCs/>
          <w:sz w:val="21"/>
          <w:szCs w:val="21"/>
          <w:lang w:val="en-US" w:eastAsia="zh-CN"/>
        </w:rPr>
        <w:t>92</w:t>
      </w:r>
      <w:r w:rsidRPr="00966EE9">
        <w:rPr>
          <w:rFonts w:ascii="Book Antiqua" w:eastAsia="SimSun" w:hAnsi="Book Antiqua" w:cs="SimSun"/>
          <w:sz w:val="21"/>
          <w:szCs w:val="21"/>
          <w:lang w:val="en-US" w:eastAsia="zh-CN"/>
        </w:rPr>
        <w:t>: 303-310 [PMID: 21792049 DOI: 10.1097/TP.0b013e3182247ae2]</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145 </w:t>
      </w:r>
      <w:r w:rsidRPr="00966EE9">
        <w:rPr>
          <w:rFonts w:ascii="Book Antiqua" w:eastAsia="SimSun" w:hAnsi="Book Antiqua" w:cs="SimSun"/>
          <w:b/>
          <w:bCs/>
          <w:sz w:val="21"/>
          <w:szCs w:val="21"/>
          <w:lang w:val="en-US" w:eastAsia="zh-CN"/>
        </w:rPr>
        <w:t>Zuckermann A</w:t>
      </w:r>
      <w:r w:rsidRPr="00966EE9">
        <w:rPr>
          <w:rFonts w:ascii="Book Antiqua" w:eastAsia="SimSun" w:hAnsi="Book Antiqua" w:cs="SimSun"/>
          <w:sz w:val="21"/>
          <w:szCs w:val="21"/>
          <w:lang w:val="en-US" w:eastAsia="zh-CN"/>
        </w:rPr>
        <w:t>, Manito N, Epailly E, Fiane A, Bara C, Delgado JF, Lehmkuhl H, Ross H, Eisen H, Chapman J, Valantine H. Multidisciplinary insights on clinical guidance for the use of proliferation signal inhibitors in heart transplantation. </w:t>
      </w:r>
      <w:r w:rsidRPr="00966EE9">
        <w:rPr>
          <w:rFonts w:ascii="Book Antiqua" w:eastAsia="SimSun" w:hAnsi="Book Antiqua" w:cs="SimSun"/>
          <w:i/>
          <w:iCs/>
          <w:sz w:val="21"/>
          <w:szCs w:val="21"/>
          <w:lang w:val="en-US" w:eastAsia="zh-CN"/>
        </w:rPr>
        <w:t>J Heart Lung Transplant</w:t>
      </w:r>
      <w:r w:rsidRPr="00966EE9">
        <w:rPr>
          <w:rFonts w:ascii="Book Antiqua" w:eastAsia="SimSun" w:hAnsi="Book Antiqua" w:cs="SimSun"/>
          <w:sz w:val="21"/>
          <w:szCs w:val="21"/>
          <w:lang w:val="en-US" w:eastAsia="zh-CN"/>
        </w:rPr>
        <w:t> 2008; </w:t>
      </w:r>
      <w:r w:rsidRPr="00966EE9">
        <w:rPr>
          <w:rFonts w:ascii="Book Antiqua" w:eastAsia="SimSun" w:hAnsi="Book Antiqua" w:cs="SimSun"/>
          <w:b/>
          <w:bCs/>
          <w:sz w:val="21"/>
          <w:szCs w:val="21"/>
          <w:lang w:val="en-US" w:eastAsia="zh-CN"/>
        </w:rPr>
        <w:t>27</w:t>
      </w:r>
      <w:r w:rsidRPr="00966EE9">
        <w:rPr>
          <w:rFonts w:ascii="Book Antiqua" w:eastAsia="SimSun" w:hAnsi="Book Antiqua" w:cs="SimSun"/>
          <w:sz w:val="21"/>
          <w:szCs w:val="21"/>
          <w:lang w:val="en-US" w:eastAsia="zh-CN"/>
        </w:rPr>
        <w:t>: 141-149 [PMID: 18267219 DOI: 10.1016/j.healun.2007.08.014]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146 </w:t>
      </w:r>
      <w:r w:rsidRPr="00966EE9">
        <w:rPr>
          <w:rFonts w:ascii="Book Antiqua" w:eastAsia="SimSun" w:hAnsi="Book Antiqua" w:cs="SimSun"/>
          <w:b/>
          <w:bCs/>
          <w:sz w:val="21"/>
          <w:szCs w:val="21"/>
          <w:lang w:val="en-US" w:eastAsia="zh-CN"/>
        </w:rPr>
        <w:t>Gomez-Camarero J</w:t>
      </w:r>
      <w:r w:rsidRPr="00966EE9">
        <w:rPr>
          <w:rFonts w:ascii="Book Antiqua" w:eastAsia="SimSun" w:hAnsi="Book Antiqua" w:cs="SimSun"/>
          <w:sz w:val="21"/>
          <w:szCs w:val="21"/>
          <w:lang w:val="en-US" w:eastAsia="zh-CN"/>
        </w:rPr>
        <w:t>, Salcedo M, Rincon D, Lo Iacono O, Ripoll C, Hernando A, Sanz C, Clemente G, Bañares R. Use of everolimus as a rescue immunosuppressive therapy in liver transplant patients with neoplasms.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2007; </w:t>
      </w:r>
      <w:r w:rsidRPr="00966EE9">
        <w:rPr>
          <w:rFonts w:ascii="Book Antiqua" w:eastAsia="SimSun" w:hAnsi="Book Antiqua" w:cs="SimSun"/>
          <w:b/>
          <w:bCs/>
          <w:sz w:val="21"/>
          <w:szCs w:val="21"/>
          <w:lang w:val="en-US" w:eastAsia="zh-CN"/>
        </w:rPr>
        <w:t>84</w:t>
      </w:r>
      <w:r w:rsidRPr="00966EE9">
        <w:rPr>
          <w:rFonts w:ascii="Book Antiqua" w:eastAsia="SimSun" w:hAnsi="Book Antiqua" w:cs="SimSun"/>
          <w:sz w:val="21"/>
          <w:szCs w:val="21"/>
          <w:lang w:val="en-US" w:eastAsia="zh-CN"/>
        </w:rPr>
        <w:t>: 786-791 [PMID: 17893613 DOI: 10.1097/01.tp.0000280549.93403.dd]</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147 </w:t>
      </w:r>
      <w:r w:rsidRPr="00966EE9">
        <w:rPr>
          <w:rFonts w:ascii="Book Antiqua" w:eastAsia="SimSun" w:hAnsi="Book Antiqua" w:cs="SimSun"/>
          <w:b/>
          <w:bCs/>
          <w:sz w:val="21"/>
          <w:szCs w:val="21"/>
          <w:lang w:val="en-US" w:eastAsia="zh-CN"/>
        </w:rPr>
        <w:t>Thimonier E</w:t>
      </w:r>
      <w:r w:rsidRPr="00966EE9">
        <w:rPr>
          <w:rFonts w:ascii="Book Antiqua" w:eastAsia="SimSun" w:hAnsi="Book Antiqua" w:cs="SimSun"/>
          <w:sz w:val="21"/>
          <w:szCs w:val="21"/>
          <w:lang w:val="en-US" w:eastAsia="zh-CN"/>
        </w:rPr>
        <w:t>, Guillaud O, Walter T, Decullier E, Vallin M, Boillot O, Dumortier J. Conversion to everolimus dramatically improves the prognosis of de novo malignancies after liver transplantation for alcoholic liver disease. </w:t>
      </w:r>
      <w:r w:rsidRPr="00966EE9">
        <w:rPr>
          <w:rFonts w:ascii="Book Antiqua" w:eastAsia="SimSun" w:hAnsi="Book Antiqua" w:cs="SimSun"/>
          <w:i/>
          <w:iCs/>
          <w:sz w:val="21"/>
          <w:szCs w:val="21"/>
          <w:lang w:val="en-US" w:eastAsia="zh-CN"/>
        </w:rPr>
        <w:t>Clin Transplant</w:t>
      </w:r>
      <w:r w:rsidRPr="00966EE9">
        <w:rPr>
          <w:rFonts w:ascii="Book Antiqua" w:eastAsia="SimSun" w:hAnsi="Book Antiqua" w:cs="SimSun"/>
          <w:sz w:val="21"/>
          <w:szCs w:val="21"/>
          <w:lang w:val="en-US" w:eastAsia="zh-CN"/>
        </w:rPr>
        <w:t> 2014; </w:t>
      </w:r>
      <w:r w:rsidRPr="00966EE9">
        <w:rPr>
          <w:rFonts w:ascii="Book Antiqua" w:eastAsia="SimSun" w:hAnsi="Book Antiqua" w:cs="SimSun"/>
          <w:b/>
          <w:bCs/>
          <w:sz w:val="21"/>
          <w:szCs w:val="21"/>
          <w:lang w:val="en-US" w:eastAsia="zh-CN"/>
        </w:rPr>
        <w:t>28</w:t>
      </w:r>
      <w:r w:rsidRPr="00966EE9">
        <w:rPr>
          <w:rFonts w:ascii="Book Antiqua" w:eastAsia="SimSun" w:hAnsi="Book Antiqua" w:cs="SimSun"/>
          <w:sz w:val="21"/>
          <w:szCs w:val="21"/>
          <w:lang w:val="en-US" w:eastAsia="zh-CN"/>
        </w:rPr>
        <w:t>: 1339-1348 [PMID: 25081431 DOI: 10.1111/ctr.12430]</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148 </w:t>
      </w:r>
      <w:r w:rsidRPr="00966EE9">
        <w:rPr>
          <w:rFonts w:ascii="Book Antiqua" w:eastAsia="SimSun" w:hAnsi="Book Antiqua" w:cs="SimSun"/>
          <w:b/>
          <w:bCs/>
          <w:sz w:val="21"/>
          <w:szCs w:val="21"/>
          <w:lang w:val="en-US" w:eastAsia="zh-CN"/>
        </w:rPr>
        <w:t>Benten D</w:t>
      </w:r>
      <w:r w:rsidRPr="00966EE9">
        <w:rPr>
          <w:rFonts w:ascii="Book Antiqua" w:eastAsia="SimSun" w:hAnsi="Book Antiqua" w:cs="SimSun"/>
          <w:sz w:val="21"/>
          <w:szCs w:val="21"/>
          <w:lang w:val="en-US" w:eastAsia="zh-CN"/>
        </w:rPr>
        <w:t>, Sterneck M, Panse J, Rogiers X, Lohse AW. Low recurrence of preexisting extrahepatic malignancies after liver transplantation. </w:t>
      </w:r>
      <w:r w:rsidRPr="00966EE9">
        <w:rPr>
          <w:rFonts w:ascii="Book Antiqua" w:eastAsia="SimSun" w:hAnsi="Book Antiqua" w:cs="SimSun"/>
          <w:i/>
          <w:iCs/>
          <w:sz w:val="21"/>
          <w:szCs w:val="21"/>
          <w:lang w:val="en-US" w:eastAsia="zh-CN"/>
        </w:rPr>
        <w:t>Liver Transpl</w:t>
      </w:r>
      <w:r w:rsidRPr="00966EE9">
        <w:rPr>
          <w:rFonts w:ascii="Book Antiqua" w:eastAsia="SimSun" w:hAnsi="Book Antiqua" w:cs="SimSun"/>
          <w:sz w:val="21"/>
          <w:szCs w:val="21"/>
          <w:lang w:val="en-US" w:eastAsia="zh-CN"/>
        </w:rPr>
        <w:t> 2008; </w:t>
      </w:r>
      <w:r w:rsidRPr="00966EE9">
        <w:rPr>
          <w:rFonts w:ascii="Book Antiqua" w:eastAsia="SimSun" w:hAnsi="Book Antiqua" w:cs="SimSun"/>
          <w:b/>
          <w:bCs/>
          <w:sz w:val="21"/>
          <w:szCs w:val="21"/>
          <w:lang w:val="en-US" w:eastAsia="zh-CN"/>
        </w:rPr>
        <w:t>14</w:t>
      </w:r>
      <w:r w:rsidRPr="00966EE9">
        <w:rPr>
          <w:rFonts w:ascii="Book Antiqua" w:eastAsia="SimSun" w:hAnsi="Book Antiqua" w:cs="SimSun"/>
          <w:sz w:val="21"/>
          <w:szCs w:val="21"/>
          <w:lang w:val="en-US" w:eastAsia="zh-CN"/>
        </w:rPr>
        <w:t>: 789-798 [PMID: 18412260 DOI: 10.1002/lt.21434]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149 . European best practice guidelines for renal transplantation. Section IV: Long-term management of the transplant recipient. IV.10. Pregnancy in renal transplant recipients. </w:t>
      </w:r>
      <w:r w:rsidRPr="00966EE9">
        <w:rPr>
          <w:rFonts w:ascii="Book Antiqua" w:eastAsia="SimSun" w:hAnsi="Book Antiqua" w:cs="SimSun"/>
          <w:i/>
          <w:iCs/>
          <w:sz w:val="21"/>
          <w:szCs w:val="21"/>
          <w:lang w:val="en-US" w:eastAsia="zh-CN"/>
        </w:rPr>
        <w:t>Nephrol Dial Transplant</w:t>
      </w:r>
      <w:r w:rsidRPr="00966EE9">
        <w:rPr>
          <w:rFonts w:ascii="Book Antiqua" w:eastAsia="SimSun" w:hAnsi="Book Antiqua" w:cs="SimSun"/>
          <w:sz w:val="21"/>
          <w:szCs w:val="21"/>
          <w:lang w:val="en-US" w:eastAsia="zh-CN"/>
        </w:rPr>
        <w:t> 2002; </w:t>
      </w:r>
      <w:r w:rsidRPr="00966EE9">
        <w:rPr>
          <w:rFonts w:ascii="Book Antiqua" w:eastAsia="SimSun" w:hAnsi="Book Antiqua" w:cs="SimSun"/>
          <w:b/>
          <w:bCs/>
          <w:sz w:val="21"/>
          <w:szCs w:val="21"/>
          <w:lang w:val="en-US" w:eastAsia="zh-CN"/>
        </w:rPr>
        <w:t>17</w:t>
      </w:r>
      <w:r w:rsidRPr="00966EE9">
        <w:rPr>
          <w:rFonts w:ascii="Book Antiqua" w:eastAsia="SimSun" w:hAnsi="Book Antiqua" w:cs="SimSun"/>
          <w:bCs/>
          <w:sz w:val="21"/>
          <w:szCs w:val="21"/>
          <w:lang w:val="en-US" w:eastAsia="zh-CN"/>
        </w:rPr>
        <w:t xml:space="preserve"> Suppl 4</w:t>
      </w:r>
      <w:r w:rsidRPr="00966EE9">
        <w:rPr>
          <w:rFonts w:ascii="Book Antiqua" w:eastAsia="SimSun" w:hAnsi="Book Antiqua" w:cs="SimSun"/>
          <w:sz w:val="21"/>
          <w:szCs w:val="21"/>
          <w:lang w:val="en-US" w:eastAsia="zh-CN"/>
        </w:rPr>
        <w:t>: 50-55 [PMID: 12091650]</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lastRenderedPageBreak/>
        <w:t>150 </w:t>
      </w:r>
      <w:r w:rsidRPr="00966EE9">
        <w:rPr>
          <w:rFonts w:ascii="Book Antiqua" w:eastAsia="SimSun" w:hAnsi="Book Antiqua" w:cs="SimSun"/>
          <w:b/>
          <w:bCs/>
          <w:sz w:val="21"/>
          <w:szCs w:val="21"/>
          <w:lang w:val="en-US" w:eastAsia="zh-CN"/>
        </w:rPr>
        <w:t>Mazzaferro V</w:t>
      </w:r>
      <w:r w:rsidRPr="00966EE9">
        <w:rPr>
          <w:rFonts w:ascii="Book Antiqua" w:eastAsia="SimSun" w:hAnsi="Book Antiqua" w:cs="SimSun"/>
          <w:sz w:val="21"/>
          <w:szCs w:val="21"/>
          <w:lang w:val="en-US" w:eastAsia="zh-CN"/>
        </w:rPr>
        <w:t>, Regalia E, Doci R, Andreola S, Pulvirenti A, Bozzetti F, Montalto F, Ammatuna M, Morabito A, Gennari L. Liver transplantation for the treatment of small hepatocellular carcinomas in patients with cirrhosis. </w:t>
      </w:r>
      <w:r w:rsidRPr="00966EE9">
        <w:rPr>
          <w:rFonts w:ascii="Book Antiqua" w:eastAsia="SimSun" w:hAnsi="Book Antiqua" w:cs="SimSun"/>
          <w:i/>
          <w:iCs/>
          <w:sz w:val="21"/>
          <w:szCs w:val="21"/>
          <w:lang w:val="en-US" w:eastAsia="zh-CN"/>
        </w:rPr>
        <w:t>N Engl J Med</w:t>
      </w:r>
      <w:r w:rsidRPr="00966EE9">
        <w:rPr>
          <w:rFonts w:ascii="Book Antiqua" w:eastAsia="SimSun" w:hAnsi="Book Antiqua" w:cs="SimSun"/>
          <w:sz w:val="21"/>
          <w:szCs w:val="21"/>
          <w:lang w:val="en-US" w:eastAsia="zh-CN"/>
        </w:rPr>
        <w:t> 1996; </w:t>
      </w:r>
      <w:r w:rsidRPr="00966EE9">
        <w:rPr>
          <w:rFonts w:ascii="Book Antiqua" w:eastAsia="SimSun" w:hAnsi="Book Antiqua" w:cs="SimSun"/>
          <w:b/>
          <w:bCs/>
          <w:sz w:val="21"/>
          <w:szCs w:val="21"/>
          <w:lang w:val="en-US" w:eastAsia="zh-CN"/>
        </w:rPr>
        <w:t>334</w:t>
      </w:r>
      <w:r w:rsidRPr="00966EE9">
        <w:rPr>
          <w:rFonts w:ascii="Book Antiqua" w:eastAsia="SimSun" w:hAnsi="Book Antiqua" w:cs="SimSun"/>
          <w:sz w:val="21"/>
          <w:szCs w:val="21"/>
          <w:lang w:val="en-US" w:eastAsia="zh-CN"/>
        </w:rPr>
        <w:t>: 693-699 [PMID: 8594428 DOI: 10.1056/NEJM199603143341104]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151 </w:t>
      </w:r>
      <w:r w:rsidRPr="00966EE9">
        <w:rPr>
          <w:rFonts w:ascii="Book Antiqua" w:eastAsia="SimSun" w:hAnsi="Book Antiqua" w:cs="SimSun"/>
          <w:b/>
          <w:bCs/>
          <w:sz w:val="21"/>
          <w:szCs w:val="21"/>
          <w:lang w:val="en-US" w:eastAsia="zh-CN"/>
        </w:rPr>
        <w:t>Kasiske BL</w:t>
      </w:r>
      <w:r w:rsidRPr="00966EE9">
        <w:rPr>
          <w:rFonts w:ascii="Book Antiqua" w:eastAsia="SimSun" w:hAnsi="Book Antiqua" w:cs="SimSun"/>
          <w:sz w:val="21"/>
          <w:szCs w:val="21"/>
          <w:lang w:val="en-US" w:eastAsia="zh-CN"/>
        </w:rPr>
        <w:t>, Cangro CB, Hariharan S, Hricik DE, Kerman RH, Roth D, Rush DN, Vazquez MA, Weir MR. The evaluation of renal transplantation candidates: clinical practice guidelines. </w:t>
      </w:r>
      <w:r w:rsidRPr="00966EE9">
        <w:rPr>
          <w:rFonts w:ascii="Book Antiqua" w:eastAsia="SimSun" w:hAnsi="Book Antiqua" w:cs="SimSun"/>
          <w:i/>
          <w:iCs/>
          <w:sz w:val="21"/>
          <w:szCs w:val="21"/>
          <w:lang w:val="en-US" w:eastAsia="zh-CN"/>
        </w:rPr>
        <w:t>Am J Transplant</w:t>
      </w:r>
      <w:r w:rsidRPr="00966EE9">
        <w:rPr>
          <w:rFonts w:ascii="Book Antiqua" w:eastAsia="SimSun" w:hAnsi="Book Antiqua" w:cs="SimSun"/>
          <w:sz w:val="21"/>
          <w:szCs w:val="21"/>
          <w:lang w:val="en-US" w:eastAsia="zh-CN"/>
        </w:rPr>
        <w:t> 2001; </w:t>
      </w:r>
      <w:r w:rsidRPr="00966EE9">
        <w:rPr>
          <w:rFonts w:ascii="Book Antiqua" w:eastAsia="SimSun" w:hAnsi="Book Antiqua" w:cs="SimSun"/>
          <w:b/>
          <w:bCs/>
          <w:sz w:val="21"/>
          <w:szCs w:val="21"/>
          <w:lang w:val="en-US" w:eastAsia="zh-CN"/>
        </w:rPr>
        <w:t xml:space="preserve">1 </w:t>
      </w:r>
      <w:r w:rsidRPr="00966EE9">
        <w:rPr>
          <w:rFonts w:ascii="Book Antiqua" w:eastAsia="SimSun" w:hAnsi="Book Antiqua" w:cs="SimSun"/>
          <w:bCs/>
          <w:sz w:val="21"/>
          <w:szCs w:val="21"/>
          <w:lang w:val="en-US" w:eastAsia="zh-CN"/>
        </w:rPr>
        <w:t>Suppl 2</w:t>
      </w:r>
      <w:r w:rsidRPr="00966EE9">
        <w:rPr>
          <w:rFonts w:ascii="Book Antiqua" w:eastAsia="SimSun" w:hAnsi="Book Antiqua" w:cs="SimSun"/>
          <w:sz w:val="21"/>
          <w:szCs w:val="21"/>
          <w:lang w:val="en-US" w:eastAsia="zh-CN"/>
        </w:rPr>
        <w:t>: 3-95 [PMID: 12108435]</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152 </w:t>
      </w:r>
      <w:r w:rsidRPr="00966EE9">
        <w:rPr>
          <w:rFonts w:ascii="Book Antiqua" w:eastAsia="SimSun" w:hAnsi="Book Antiqua" w:cs="SimSun"/>
          <w:b/>
          <w:bCs/>
          <w:sz w:val="21"/>
          <w:szCs w:val="21"/>
          <w:lang w:val="en-US" w:eastAsia="zh-CN"/>
        </w:rPr>
        <w:t>Penn I</w:t>
      </w:r>
      <w:r w:rsidRPr="00966EE9">
        <w:rPr>
          <w:rFonts w:ascii="Book Antiqua" w:eastAsia="SimSun" w:hAnsi="Book Antiqua" w:cs="SimSun"/>
          <w:sz w:val="21"/>
          <w:szCs w:val="21"/>
          <w:lang w:val="en-US" w:eastAsia="zh-CN"/>
        </w:rPr>
        <w:t>. The effect of immunosuppression on pre-existing cancers.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1993; </w:t>
      </w:r>
      <w:r w:rsidRPr="00966EE9">
        <w:rPr>
          <w:rFonts w:ascii="Book Antiqua" w:eastAsia="SimSun" w:hAnsi="Book Antiqua" w:cs="SimSun"/>
          <w:b/>
          <w:bCs/>
          <w:sz w:val="21"/>
          <w:szCs w:val="21"/>
          <w:lang w:val="en-US" w:eastAsia="zh-CN"/>
        </w:rPr>
        <w:t>55</w:t>
      </w:r>
      <w:r w:rsidRPr="00966EE9">
        <w:rPr>
          <w:rFonts w:ascii="Book Antiqua" w:eastAsia="SimSun" w:hAnsi="Book Antiqua" w:cs="SimSun"/>
          <w:sz w:val="21"/>
          <w:szCs w:val="21"/>
          <w:lang w:val="en-US" w:eastAsia="zh-CN"/>
        </w:rPr>
        <w:t>: 742-747 [PMID: 8475546]</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153 </w:t>
      </w:r>
      <w:r w:rsidRPr="00966EE9">
        <w:rPr>
          <w:rFonts w:ascii="Book Antiqua" w:eastAsia="SimSun" w:hAnsi="Book Antiqua" w:cs="SimSun"/>
          <w:b/>
          <w:bCs/>
          <w:sz w:val="21"/>
          <w:szCs w:val="21"/>
          <w:lang w:val="en-US" w:eastAsia="zh-CN"/>
        </w:rPr>
        <w:t>Castroagudín JF</w:t>
      </w:r>
      <w:r w:rsidRPr="00966EE9">
        <w:rPr>
          <w:rFonts w:ascii="Book Antiqua" w:eastAsia="SimSun" w:hAnsi="Book Antiqua" w:cs="SimSun"/>
          <w:sz w:val="21"/>
          <w:szCs w:val="21"/>
          <w:lang w:val="en-US" w:eastAsia="zh-CN"/>
        </w:rPr>
        <w:t>, Molina E, Bustamante M, Tomé S, Otero E, Martínez J, Segade FR, Conde R, Varo E. Orthotopic liver transplantation for hepatocellular carcinoma: a thirteen-year single-center experience. </w:t>
      </w:r>
      <w:r w:rsidRPr="00966EE9">
        <w:rPr>
          <w:rFonts w:ascii="Book Antiqua" w:eastAsia="SimSun" w:hAnsi="Book Antiqua" w:cs="SimSun"/>
          <w:i/>
          <w:iCs/>
          <w:sz w:val="21"/>
          <w:szCs w:val="21"/>
          <w:lang w:val="en-US" w:eastAsia="zh-CN"/>
        </w:rPr>
        <w:t>Transplant Proc</w:t>
      </w:r>
      <w:r w:rsidRPr="00966EE9">
        <w:rPr>
          <w:rFonts w:ascii="Book Antiqua" w:eastAsia="SimSun" w:hAnsi="Book Antiqua" w:cs="SimSun"/>
          <w:sz w:val="21"/>
          <w:szCs w:val="21"/>
          <w:lang w:val="en-US" w:eastAsia="zh-CN"/>
        </w:rPr>
        <w:t> 2008; </w:t>
      </w:r>
      <w:r w:rsidRPr="00966EE9">
        <w:rPr>
          <w:rFonts w:ascii="Book Antiqua" w:eastAsia="SimSun" w:hAnsi="Book Antiqua" w:cs="SimSun"/>
          <w:b/>
          <w:bCs/>
          <w:sz w:val="21"/>
          <w:szCs w:val="21"/>
          <w:lang w:val="en-US" w:eastAsia="zh-CN"/>
        </w:rPr>
        <w:t>40</w:t>
      </w:r>
      <w:r w:rsidRPr="00966EE9">
        <w:rPr>
          <w:rFonts w:ascii="Book Antiqua" w:eastAsia="SimSun" w:hAnsi="Book Antiqua" w:cs="SimSun"/>
          <w:sz w:val="21"/>
          <w:szCs w:val="21"/>
          <w:lang w:val="en-US" w:eastAsia="zh-CN"/>
        </w:rPr>
        <w:t>: 2975-2977 [PMID: 19010164 DOI: 10.1016/j.transproceed.2008.09.006]</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154 </w:t>
      </w:r>
      <w:r w:rsidRPr="00966EE9">
        <w:rPr>
          <w:rFonts w:ascii="Book Antiqua" w:eastAsia="SimSun" w:hAnsi="Book Antiqua" w:cs="SimSun"/>
          <w:b/>
          <w:bCs/>
          <w:sz w:val="21"/>
          <w:szCs w:val="21"/>
          <w:lang w:val="en-US" w:eastAsia="zh-CN"/>
        </w:rPr>
        <w:t>Chinnakotla S</w:t>
      </w:r>
      <w:r w:rsidRPr="00966EE9">
        <w:rPr>
          <w:rFonts w:ascii="Book Antiqua" w:eastAsia="SimSun" w:hAnsi="Book Antiqua" w:cs="SimSun"/>
          <w:sz w:val="21"/>
          <w:szCs w:val="21"/>
          <w:lang w:val="en-US" w:eastAsia="zh-CN"/>
        </w:rPr>
        <w:t>, Davis GL, Vasani S, Kim P, Tomiyama K, Sanchez E, Onaca N, Goldstein R, Levy M, Klintmalm GB. Impact of sirolimus on the recurrence of hepatocellular carcinoma after liver transplantation. </w:t>
      </w:r>
      <w:r w:rsidRPr="00966EE9">
        <w:rPr>
          <w:rFonts w:ascii="Book Antiqua" w:eastAsia="SimSun" w:hAnsi="Book Antiqua" w:cs="SimSun"/>
          <w:i/>
          <w:iCs/>
          <w:sz w:val="21"/>
          <w:szCs w:val="21"/>
          <w:lang w:val="en-US" w:eastAsia="zh-CN"/>
        </w:rPr>
        <w:t>Liver Transpl</w:t>
      </w:r>
      <w:r w:rsidRPr="00966EE9">
        <w:rPr>
          <w:rFonts w:ascii="Book Antiqua" w:eastAsia="SimSun" w:hAnsi="Book Antiqua" w:cs="SimSun"/>
          <w:sz w:val="21"/>
          <w:szCs w:val="21"/>
          <w:lang w:val="en-US" w:eastAsia="zh-CN"/>
        </w:rPr>
        <w:t> 2009; </w:t>
      </w:r>
      <w:r w:rsidRPr="00966EE9">
        <w:rPr>
          <w:rFonts w:ascii="Book Antiqua" w:eastAsia="SimSun" w:hAnsi="Book Antiqua" w:cs="SimSun"/>
          <w:b/>
          <w:bCs/>
          <w:sz w:val="21"/>
          <w:szCs w:val="21"/>
          <w:lang w:val="en-US" w:eastAsia="zh-CN"/>
        </w:rPr>
        <w:t>15</w:t>
      </w:r>
      <w:r w:rsidRPr="00966EE9">
        <w:rPr>
          <w:rFonts w:ascii="Book Antiqua" w:eastAsia="SimSun" w:hAnsi="Book Antiqua" w:cs="SimSun"/>
          <w:sz w:val="21"/>
          <w:szCs w:val="21"/>
          <w:lang w:val="en-US" w:eastAsia="zh-CN"/>
        </w:rPr>
        <w:t>: 1834-1842 [PMID: 19938137 DOI: 10.1002/lt.21953]</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155 </w:t>
      </w:r>
      <w:r w:rsidRPr="00966EE9">
        <w:rPr>
          <w:rFonts w:ascii="Book Antiqua" w:eastAsia="SimSun" w:hAnsi="Book Antiqua" w:cs="SimSun"/>
          <w:b/>
          <w:bCs/>
          <w:sz w:val="21"/>
          <w:szCs w:val="21"/>
          <w:lang w:val="en-US" w:eastAsia="zh-CN"/>
        </w:rPr>
        <w:t>DuBay D</w:t>
      </w:r>
      <w:r w:rsidRPr="00966EE9">
        <w:rPr>
          <w:rFonts w:ascii="Book Antiqua" w:eastAsia="SimSun" w:hAnsi="Book Antiqua" w:cs="SimSun"/>
          <w:sz w:val="21"/>
          <w:szCs w:val="21"/>
          <w:lang w:val="en-US" w:eastAsia="zh-CN"/>
        </w:rPr>
        <w:t>, Sandroussi C, Sandhu L, Cleary S, Guba M, Cattral MS, McGilvray I, Ghanekar A, Selzner M, Greig PD, Grant DR. Liver transplantation for advanced hepatocellular carcinoma using poor tumor differentiation on biopsy as an exclusion criterion. </w:t>
      </w:r>
      <w:r w:rsidRPr="00966EE9">
        <w:rPr>
          <w:rFonts w:ascii="Book Antiqua" w:eastAsia="SimSun" w:hAnsi="Book Antiqua" w:cs="SimSun"/>
          <w:i/>
          <w:iCs/>
          <w:sz w:val="21"/>
          <w:szCs w:val="21"/>
          <w:lang w:val="en-US" w:eastAsia="zh-CN"/>
        </w:rPr>
        <w:t>Ann Surg</w:t>
      </w:r>
      <w:r w:rsidRPr="00966EE9">
        <w:rPr>
          <w:rFonts w:ascii="Book Antiqua" w:eastAsia="SimSun" w:hAnsi="Book Antiqua" w:cs="SimSun"/>
          <w:sz w:val="21"/>
          <w:szCs w:val="21"/>
          <w:lang w:val="en-US" w:eastAsia="zh-CN"/>
        </w:rPr>
        <w:t> 2011; </w:t>
      </w:r>
      <w:r w:rsidRPr="00966EE9">
        <w:rPr>
          <w:rFonts w:ascii="Book Antiqua" w:eastAsia="SimSun" w:hAnsi="Book Antiqua" w:cs="SimSun"/>
          <w:b/>
          <w:bCs/>
          <w:sz w:val="21"/>
          <w:szCs w:val="21"/>
          <w:lang w:val="en-US" w:eastAsia="zh-CN"/>
        </w:rPr>
        <w:t>253</w:t>
      </w:r>
      <w:r w:rsidRPr="00966EE9">
        <w:rPr>
          <w:rFonts w:ascii="Book Antiqua" w:eastAsia="SimSun" w:hAnsi="Book Antiqua" w:cs="SimSun"/>
          <w:sz w:val="21"/>
          <w:szCs w:val="21"/>
          <w:lang w:val="en-US" w:eastAsia="zh-CN"/>
        </w:rPr>
        <w:t>: 166-172 [PMID: 21294289]</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156 </w:t>
      </w:r>
      <w:r w:rsidRPr="00966EE9">
        <w:rPr>
          <w:rFonts w:ascii="Book Antiqua" w:eastAsia="SimSun" w:hAnsi="Book Antiqua" w:cs="SimSun"/>
          <w:b/>
          <w:bCs/>
          <w:sz w:val="21"/>
          <w:szCs w:val="21"/>
          <w:lang w:val="en-US" w:eastAsia="zh-CN"/>
        </w:rPr>
        <w:t>Vivarelli M</w:t>
      </w:r>
      <w:r w:rsidRPr="00966EE9">
        <w:rPr>
          <w:rFonts w:ascii="Book Antiqua" w:eastAsia="SimSun" w:hAnsi="Book Antiqua" w:cs="SimSun"/>
          <w:sz w:val="21"/>
          <w:szCs w:val="21"/>
          <w:lang w:val="en-US" w:eastAsia="zh-CN"/>
        </w:rPr>
        <w:t>, Cucchetti A, La Barba G, Ravaioli M, Del Gaudio M, Lauro A, Grazi GL, Pinna AD. Liver transplantation for hepatocellular carcinoma under calcineurin inhibitors: reassessment of risk factors for tumor recurrence. </w:t>
      </w:r>
      <w:r w:rsidRPr="00966EE9">
        <w:rPr>
          <w:rFonts w:ascii="Book Antiqua" w:eastAsia="SimSun" w:hAnsi="Book Antiqua" w:cs="SimSun"/>
          <w:i/>
          <w:iCs/>
          <w:sz w:val="21"/>
          <w:szCs w:val="21"/>
          <w:lang w:val="en-US" w:eastAsia="zh-CN"/>
        </w:rPr>
        <w:t>Ann Surg</w:t>
      </w:r>
      <w:r w:rsidRPr="00966EE9">
        <w:rPr>
          <w:rFonts w:ascii="Book Antiqua" w:eastAsia="SimSun" w:hAnsi="Book Antiqua" w:cs="SimSun"/>
          <w:sz w:val="21"/>
          <w:szCs w:val="21"/>
          <w:lang w:val="en-US" w:eastAsia="zh-CN"/>
        </w:rPr>
        <w:t> 2008; </w:t>
      </w:r>
      <w:r w:rsidRPr="00966EE9">
        <w:rPr>
          <w:rFonts w:ascii="Book Antiqua" w:eastAsia="SimSun" w:hAnsi="Book Antiqua" w:cs="SimSun"/>
          <w:b/>
          <w:bCs/>
          <w:sz w:val="21"/>
          <w:szCs w:val="21"/>
          <w:lang w:val="en-US" w:eastAsia="zh-CN"/>
        </w:rPr>
        <w:t>248</w:t>
      </w:r>
      <w:r w:rsidRPr="00966EE9">
        <w:rPr>
          <w:rFonts w:ascii="Book Antiqua" w:eastAsia="SimSun" w:hAnsi="Book Antiqua" w:cs="SimSun"/>
          <w:sz w:val="21"/>
          <w:szCs w:val="21"/>
          <w:lang w:val="en-US" w:eastAsia="zh-CN"/>
        </w:rPr>
        <w:t>: 857-862 [PMID: 18948815 DOI: 10.1097/SLA.0b013e3181896278]</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157 </w:t>
      </w:r>
      <w:r w:rsidRPr="00966EE9">
        <w:rPr>
          <w:rFonts w:ascii="Book Antiqua" w:eastAsia="SimSun" w:hAnsi="Book Antiqua" w:cs="SimSun"/>
          <w:b/>
          <w:bCs/>
          <w:sz w:val="21"/>
          <w:szCs w:val="21"/>
          <w:lang w:val="en-US" w:eastAsia="zh-CN"/>
        </w:rPr>
        <w:t>Sotiropoulos GC</w:t>
      </w:r>
      <w:r w:rsidRPr="00966EE9">
        <w:rPr>
          <w:rFonts w:ascii="Book Antiqua" w:eastAsia="SimSun" w:hAnsi="Book Antiqua" w:cs="SimSun"/>
          <w:sz w:val="21"/>
          <w:szCs w:val="21"/>
          <w:lang w:val="en-US" w:eastAsia="zh-CN"/>
        </w:rPr>
        <w:t>, Molmenti EP, Lösch C, Beckebaum S, Broelsch CE, Lang H. Meta-analysis of tumor recurrence after liver transplantation for hepatocellular carcinoma based on 1,198 cases. </w:t>
      </w:r>
      <w:r w:rsidRPr="00966EE9">
        <w:rPr>
          <w:rFonts w:ascii="Book Antiqua" w:eastAsia="SimSun" w:hAnsi="Book Antiqua" w:cs="SimSun"/>
          <w:i/>
          <w:iCs/>
          <w:sz w:val="21"/>
          <w:szCs w:val="21"/>
          <w:lang w:val="en-US" w:eastAsia="zh-CN"/>
        </w:rPr>
        <w:t>Eur J Med Res</w:t>
      </w:r>
      <w:r w:rsidRPr="00966EE9">
        <w:rPr>
          <w:rFonts w:ascii="Book Antiqua" w:eastAsia="SimSun" w:hAnsi="Book Antiqua" w:cs="SimSun"/>
          <w:sz w:val="21"/>
          <w:szCs w:val="21"/>
          <w:lang w:val="en-US" w:eastAsia="zh-CN"/>
        </w:rPr>
        <w:t> 2007; </w:t>
      </w:r>
      <w:r w:rsidRPr="00966EE9">
        <w:rPr>
          <w:rFonts w:ascii="Book Antiqua" w:eastAsia="SimSun" w:hAnsi="Book Antiqua" w:cs="SimSun"/>
          <w:b/>
          <w:bCs/>
          <w:sz w:val="21"/>
          <w:szCs w:val="21"/>
          <w:lang w:val="en-US" w:eastAsia="zh-CN"/>
        </w:rPr>
        <w:t>12</w:t>
      </w:r>
      <w:r w:rsidRPr="00966EE9">
        <w:rPr>
          <w:rFonts w:ascii="Book Antiqua" w:eastAsia="SimSun" w:hAnsi="Book Antiqua" w:cs="SimSun"/>
          <w:sz w:val="21"/>
          <w:szCs w:val="21"/>
          <w:lang w:val="en-US" w:eastAsia="zh-CN"/>
        </w:rPr>
        <w:t>: 527-534 [PMID: 18024261]</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158 </w:t>
      </w:r>
      <w:r w:rsidRPr="00966EE9">
        <w:rPr>
          <w:rFonts w:ascii="Book Antiqua" w:eastAsia="SimSun" w:hAnsi="Book Antiqua" w:cs="SimSun"/>
          <w:b/>
          <w:bCs/>
          <w:sz w:val="21"/>
          <w:szCs w:val="21"/>
          <w:lang w:val="en-US" w:eastAsia="zh-CN"/>
        </w:rPr>
        <w:t>Kornberg A</w:t>
      </w:r>
      <w:r w:rsidRPr="00966EE9">
        <w:rPr>
          <w:rFonts w:ascii="Book Antiqua" w:eastAsia="SimSun" w:hAnsi="Book Antiqua" w:cs="SimSun"/>
          <w:sz w:val="21"/>
          <w:szCs w:val="21"/>
          <w:lang w:val="en-US" w:eastAsia="zh-CN"/>
        </w:rPr>
        <w:t>, Küpper B, Tannapfel A, Katenkamp K, Thrum K, Habrecht O, Wilberg J. Long-term survival after recurrent hepatocellular carcinoma in liver transplant patients: clinical patterns and outcome variables. </w:t>
      </w:r>
      <w:r w:rsidRPr="00966EE9">
        <w:rPr>
          <w:rFonts w:ascii="Book Antiqua" w:eastAsia="SimSun" w:hAnsi="Book Antiqua" w:cs="SimSun"/>
          <w:i/>
          <w:iCs/>
          <w:sz w:val="21"/>
          <w:szCs w:val="21"/>
          <w:lang w:val="en-US" w:eastAsia="zh-CN"/>
        </w:rPr>
        <w:t>Eur J Surg Oncol</w:t>
      </w:r>
      <w:r w:rsidRPr="00966EE9">
        <w:rPr>
          <w:rFonts w:ascii="Book Antiqua" w:eastAsia="SimSun" w:hAnsi="Book Antiqua" w:cs="SimSun"/>
          <w:sz w:val="21"/>
          <w:szCs w:val="21"/>
          <w:lang w:val="en-US" w:eastAsia="zh-CN"/>
        </w:rPr>
        <w:t> 2010; </w:t>
      </w:r>
      <w:r w:rsidRPr="00966EE9">
        <w:rPr>
          <w:rFonts w:ascii="Book Antiqua" w:eastAsia="SimSun" w:hAnsi="Book Antiqua" w:cs="SimSun"/>
          <w:b/>
          <w:bCs/>
          <w:sz w:val="21"/>
          <w:szCs w:val="21"/>
          <w:lang w:val="en-US" w:eastAsia="zh-CN"/>
        </w:rPr>
        <w:t>36</w:t>
      </w:r>
      <w:r w:rsidRPr="00966EE9">
        <w:rPr>
          <w:rFonts w:ascii="Book Antiqua" w:eastAsia="SimSun" w:hAnsi="Book Antiqua" w:cs="SimSun"/>
          <w:sz w:val="21"/>
          <w:szCs w:val="21"/>
          <w:lang w:val="en-US" w:eastAsia="zh-CN"/>
        </w:rPr>
        <w:t>: 275-280 [PMID: 19857941 DOI: 10.1016/j.ejso.2009.10.001]</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lastRenderedPageBreak/>
        <w:t>159 </w:t>
      </w:r>
      <w:r w:rsidRPr="00966EE9">
        <w:rPr>
          <w:rFonts w:ascii="Book Antiqua" w:eastAsia="SimSun" w:hAnsi="Book Antiqua" w:cs="SimSun"/>
          <w:b/>
          <w:bCs/>
          <w:sz w:val="21"/>
          <w:szCs w:val="21"/>
          <w:lang w:val="en-US" w:eastAsia="zh-CN"/>
        </w:rPr>
        <w:t>Vivarelli M</w:t>
      </w:r>
      <w:r w:rsidRPr="00966EE9">
        <w:rPr>
          <w:rFonts w:ascii="Book Antiqua" w:eastAsia="SimSun" w:hAnsi="Book Antiqua" w:cs="SimSun"/>
          <w:sz w:val="21"/>
          <w:szCs w:val="21"/>
          <w:lang w:val="en-US" w:eastAsia="zh-CN"/>
        </w:rPr>
        <w:t>, Dazzi A, Zanello M, Cucchetti A, Cescon M, Ravaioli M, Del Gaudio M, Lauro A, Grazi GL, Pinna AD. Effect of different immunosuppressive schedules on recurrence-free survival after liver transplantation for hepatocellular carcinoma. </w:t>
      </w:r>
      <w:r w:rsidRPr="00966EE9">
        <w:rPr>
          <w:rFonts w:ascii="Book Antiqua" w:eastAsia="SimSun" w:hAnsi="Book Antiqua" w:cs="SimSun"/>
          <w:i/>
          <w:iCs/>
          <w:sz w:val="21"/>
          <w:szCs w:val="21"/>
          <w:lang w:val="en-US" w:eastAsia="zh-CN"/>
        </w:rPr>
        <w:t>Transplantation</w:t>
      </w:r>
      <w:r w:rsidRPr="00966EE9">
        <w:rPr>
          <w:rFonts w:ascii="Book Antiqua" w:eastAsia="SimSun" w:hAnsi="Book Antiqua" w:cs="SimSun"/>
          <w:sz w:val="21"/>
          <w:szCs w:val="21"/>
          <w:lang w:val="en-US" w:eastAsia="zh-CN"/>
        </w:rPr>
        <w:t> 2010; </w:t>
      </w:r>
      <w:r w:rsidRPr="00966EE9">
        <w:rPr>
          <w:rFonts w:ascii="Book Antiqua" w:eastAsia="SimSun" w:hAnsi="Book Antiqua" w:cs="SimSun"/>
          <w:b/>
          <w:bCs/>
          <w:sz w:val="21"/>
          <w:szCs w:val="21"/>
          <w:lang w:val="en-US" w:eastAsia="zh-CN"/>
        </w:rPr>
        <w:t>89</w:t>
      </w:r>
      <w:r w:rsidRPr="00966EE9">
        <w:rPr>
          <w:rFonts w:ascii="Book Antiqua" w:eastAsia="SimSun" w:hAnsi="Book Antiqua" w:cs="SimSun"/>
          <w:sz w:val="21"/>
          <w:szCs w:val="21"/>
          <w:lang w:val="en-US" w:eastAsia="zh-CN"/>
        </w:rPr>
        <w:t>: 227-231 [PMID: 20098287 DOI: 10.1097/TP.0b013e3181c3c540]</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160 </w:t>
      </w:r>
      <w:r w:rsidRPr="00966EE9">
        <w:rPr>
          <w:rFonts w:ascii="Book Antiqua" w:eastAsia="SimSun" w:hAnsi="Book Antiqua" w:cs="SimSun"/>
          <w:b/>
          <w:bCs/>
          <w:sz w:val="21"/>
          <w:szCs w:val="21"/>
          <w:lang w:val="en-US" w:eastAsia="zh-CN"/>
        </w:rPr>
        <w:t>Rodríguez-Perálvarez M</w:t>
      </w:r>
      <w:r w:rsidRPr="00966EE9">
        <w:rPr>
          <w:rFonts w:ascii="Book Antiqua" w:eastAsia="SimSun" w:hAnsi="Book Antiqua" w:cs="SimSun"/>
          <w:sz w:val="21"/>
          <w:szCs w:val="21"/>
          <w:lang w:val="en-US" w:eastAsia="zh-CN"/>
        </w:rPr>
        <w:t>, Tsochatzis E, Naveas MC, Pieri G, García-Caparrós C, O'Beirne J, Poyato-González A, Ferrín-Sánchez G, Montero-Álvarez JL, Patch D, Thorburn D, Briceño J, De la Mata M, Burroughs AK. Reduced exposure to calcineurin inhibitors early after liver transplantation prevents recurrence of hepatocellular carcinoma. </w:t>
      </w:r>
      <w:r w:rsidRPr="00966EE9">
        <w:rPr>
          <w:rFonts w:ascii="Book Antiqua" w:eastAsia="SimSun" w:hAnsi="Book Antiqua" w:cs="SimSun"/>
          <w:i/>
          <w:iCs/>
          <w:sz w:val="21"/>
          <w:szCs w:val="21"/>
          <w:lang w:val="en-US" w:eastAsia="zh-CN"/>
        </w:rPr>
        <w:t>J Hepatol</w:t>
      </w:r>
      <w:r w:rsidRPr="00966EE9">
        <w:rPr>
          <w:rFonts w:ascii="Book Antiqua" w:eastAsia="SimSun" w:hAnsi="Book Antiqua" w:cs="SimSun"/>
          <w:sz w:val="21"/>
          <w:szCs w:val="21"/>
          <w:lang w:val="en-US" w:eastAsia="zh-CN"/>
        </w:rPr>
        <w:t> 2013; </w:t>
      </w:r>
      <w:r w:rsidRPr="00966EE9">
        <w:rPr>
          <w:rFonts w:ascii="Book Antiqua" w:eastAsia="SimSun" w:hAnsi="Book Antiqua" w:cs="SimSun"/>
          <w:b/>
          <w:bCs/>
          <w:sz w:val="21"/>
          <w:szCs w:val="21"/>
          <w:lang w:val="en-US" w:eastAsia="zh-CN"/>
        </w:rPr>
        <w:t>59</w:t>
      </w:r>
      <w:r w:rsidRPr="00966EE9">
        <w:rPr>
          <w:rFonts w:ascii="Book Antiqua" w:eastAsia="SimSun" w:hAnsi="Book Antiqua" w:cs="SimSun"/>
          <w:sz w:val="21"/>
          <w:szCs w:val="21"/>
          <w:lang w:val="en-US" w:eastAsia="zh-CN"/>
        </w:rPr>
        <w:t>: 1193-1199 [PMID: 23867318 DOI: 10.1016/j.jhep.2013.07.012]</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161 </w:t>
      </w:r>
      <w:r w:rsidRPr="00966EE9">
        <w:rPr>
          <w:rFonts w:ascii="Book Antiqua" w:eastAsia="SimSun" w:hAnsi="Book Antiqua" w:cs="SimSun"/>
          <w:b/>
          <w:bCs/>
          <w:sz w:val="21"/>
          <w:szCs w:val="21"/>
          <w:lang w:val="en-US" w:eastAsia="zh-CN"/>
        </w:rPr>
        <w:t>Chapman TM</w:t>
      </w:r>
      <w:r w:rsidRPr="00966EE9">
        <w:rPr>
          <w:rFonts w:ascii="Book Antiqua" w:eastAsia="SimSun" w:hAnsi="Book Antiqua" w:cs="SimSun"/>
          <w:sz w:val="21"/>
          <w:szCs w:val="21"/>
          <w:lang w:val="en-US" w:eastAsia="zh-CN"/>
        </w:rPr>
        <w:t>, Perry CM. Everolimus. </w:t>
      </w:r>
      <w:r w:rsidRPr="00966EE9">
        <w:rPr>
          <w:rFonts w:ascii="Book Antiqua" w:eastAsia="SimSun" w:hAnsi="Book Antiqua" w:cs="SimSun"/>
          <w:i/>
          <w:iCs/>
          <w:sz w:val="21"/>
          <w:szCs w:val="21"/>
          <w:lang w:val="en-US" w:eastAsia="zh-CN"/>
        </w:rPr>
        <w:t>Drugs</w:t>
      </w:r>
      <w:r w:rsidRPr="00966EE9">
        <w:rPr>
          <w:rFonts w:ascii="Book Antiqua" w:eastAsia="SimSun" w:hAnsi="Book Antiqua" w:cs="SimSun"/>
          <w:sz w:val="21"/>
          <w:szCs w:val="21"/>
          <w:lang w:val="en-US" w:eastAsia="zh-CN"/>
        </w:rPr>
        <w:t> 2004; </w:t>
      </w:r>
      <w:r w:rsidRPr="00966EE9">
        <w:rPr>
          <w:rFonts w:ascii="Book Antiqua" w:eastAsia="SimSun" w:hAnsi="Book Antiqua" w:cs="SimSun"/>
          <w:b/>
          <w:bCs/>
          <w:sz w:val="21"/>
          <w:szCs w:val="21"/>
          <w:lang w:val="en-US" w:eastAsia="zh-CN"/>
        </w:rPr>
        <w:t>64</w:t>
      </w:r>
      <w:r w:rsidRPr="00966EE9">
        <w:rPr>
          <w:rFonts w:ascii="Book Antiqua" w:eastAsia="SimSun" w:hAnsi="Book Antiqua" w:cs="SimSun"/>
          <w:sz w:val="21"/>
          <w:szCs w:val="21"/>
          <w:lang w:val="en-US" w:eastAsia="zh-CN"/>
        </w:rPr>
        <w:t>: 861-72; discussion 873-4 [PMID: 15059040]</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162 </w:t>
      </w:r>
      <w:r w:rsidRPr="00966EE9">
        <w:rPr>
          <w:rFonts w:ascii="Book Antiqua" w:eastAsia="SimSun" w:hAnsi="Book Antiqua" w:cs="SimSun"/>
          <w:b/>
          <w:bCs/>
          <w:sz w:val="21"/>
          <w:szCs w:val="21"/>
          <w:lang w:val="en-US" w:eastAsia="zh-CN"/>
        </w:rPr>
        <w:t>Toso C</w:t>
      </w:r>
      <w:r w:rsidRPr="00966EE9">
        <w:rPr>
          <w:rFonts w:ascii="Book Antiqua" w:eastAsia="SimSun" w:hAnsi="Book Antiqua" w:cs="SimSun"/>
          <w:sz w:val="21"/>
          <w:szCs w:val="21"/>
          <w:lang w:val="en-US" w:eastAsia="zh-CN"/>
        </w:rPr>
        <w:t>, Merani S, Bigam DL, Shapiro AM, Kneteman NM. Sirolimus-based immunosuppression is associated with increased survival after liver transplantation for hepatocellular carcinoma. </w:t>
      </w:r>
      <w:r w:rsidRPr="00966EE9">
        <w:rPr>
          <w:rFonts w:ascii="Book Antiqua" w:eastAsia="SimSun" w:hAnsi="Book Antiqua" w:cs="SimSun"/>
          <w:i/>
          <w:iCs/>
          <w:sz w:val="21"/>
          <w:szCs w:val="21"/>
          <w:lang w:val="en-US" w:eastAsia="zh-CN"/>
        </w:rPr>
        <w:t>Hepatology</w:t>
      </w:r>
      <w:r w:rsidRPr="00966EE9">
        <w:rPr>
          <w:rFonts w:ascii="Book Antiqua" w:eastAsia="SimSun" w:hAnsi="Book Antiqua" w:cs="SimSun"/>
          <w:sz w:val="21"/>
          <w:szCs w:val="21"/>
          <w:lang w:val="en-US" w:eastAsia="zh-CN"/>
        </w:rPr>
        <w:t> 2010; </w:t>
      </w:r>
      <w:r w:rsidRPr="00966EE9">
        <w:rPr>
          <w:rFonts w:ascii="Book Antiqua" w:eastAsia="SimSun" w:hAnsi="Book Antiqua" w:cs="SimSun"/>
          <w:b/>
          <w:bCs/>
          <w:sz w:val="21"/>
          <w:szCs w:val="21"/>
          <w:lang w:val="en-US" w:eastAsia="zh-CN"/>
        </w:rPr>
        <w:t>51</w:t>
      </w:r>
      <w:r w:rsidRPr="00966EE9">
        <w:rPr>
          <w:rFonts w:ascii="Book Antiqua" w:eastAsia="SimSun" w:hAnsi="Book Antiqua" w:cs="SimSun"/>
          <w:sz w:val="21"/>
          <w:szCs w:val="21"/>
          <w:lang w:val="en-US" w:eastAsia="zh-CN"/>
        </w:rPr>
        <w:t>: 1237-1243 [PMID: 20187107 DOI: 10.1002/hep.23437]</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163 </w:t>
      </w:r>
      <w:r w:rsidRPr="00966EE9">
        <w:rPr>
          <w:rFonts w:ascii="Book Antiqua" w:eastAsia="SimSun" w:hAnsi="Book Antiqua" w:cs="SimSun"/>
          <w:b/>
          <w:bCs/>
          <w:sz w:val="21"/>
          <w:szCs w:val="21"/>
          <w:lang w:val="en-US" w:eastAsia="zh-CN"/>
        </w:rPr>
        <w:t>Ashworth RE</w:t>
      </w:r>
      <w:r w:rsidRPr="00966EE9">
        <w:rPr>
          <w:rFonts w:ascii="Book Antiqua" w:eastAsia="SimSun" w:hAnsi="Book Antiqua" w:cs="SimSun"/>
          <w:sz w:val="21"/>
          <w:szCs w:val="21"/>
          <w:lang w:val="en-US" w:eastAsia="zh-CN"/>
        </w:rPr>
        <w:t>, Wu J. Mammalian target of rapamycin inhibition in hepatocellular carcinoma. </w:t>
      </w:r>
      <w:r w:rsidRPr="00966EE9">
        <w:rPr>
          <w:rFonts w:ascii="Book Antiqua" w:eastAsia="SimSun" w:hAnsi="Book Antiqua" w:cs="SimSun"/>
          <w:i/>
          <w:iCs/>
          <w:sz w:val="21"/>
          <w:szCs w:val="21"/>
          <w:lang w:val="en-US" w:eastAsia="zh-CN"/>
        </w:rPr>
        <w:t>World J Hepatol</w:t>
      </w:r>
      <w:r w:rsidRPr="00966EE9">
        <w:rPr>
          <w:rFonts w:ascii="Book Antiqua" w:eastAsia="SimSun" w:hAnsi="Book Antiqua" w:cs="SimSun"/>
          <w:sz w:val="21"/>
          <w:szCs w:val="21"/>
          <w:lang w:val="en-US" w:eastAsia="zh-CN"/>
        </w:rPr>
        <w:t> 2014; </w:t>
      </w:r>
      <w:r w:rsidRPr="00966EE9">
        <w:rPr>
          <w:rFonts w:ascii="Book Antiqua" w:eastAsia="SimSun" w:hAnsi="Book Antiqua" w:cs="SimSun"/>
          <w:b/>
          <w:bCs/>
          <w:sz w:val="21"/>
          <w:szCs w:val="21"/>
          <w:lang w:val="en-US" w:eastAsia="zh-CN"/>
        </w:rPr>
        <w:t>6</w:t>
      </w:r>
      <w:r w:rsidRPr="00966EE9">
        <w:rPr>
          <w:rFonts w:ascii="Book Antiqua" w:eastAsia="SimSun" w:hAnsi="Book Antiqua" w:cs="SimSun"/>
          <w:sz w:val="21"/>
          <w:szCs w:val="21"/>
          <w:lang w:val="en-US" w:eastAsia="zh-CN"/>
        </w:rPr>
        <w:t>: 776-782 [PMID: 25429315 DOI: 10.4254/wjh.v6.i11.776]</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164 </w:t>
      </w:r>
      <w:r w:rsidRPr="00966EE9">
        <w:rPr>
          <w:rFonts w:ascii="Book Antiqua" w:eastAsia="SimSun" w:hAnsi="Book Antiqua" w:cs="SimSun"/>
          <w:b/>
          <w:bCs/>
          <w:sz w:val="21"/>
          <w:szCs w:val="21"/>
          <w:lang w:val="en-US" w:eastAsia="zh-CN"/>
        </w:rPr>
        <w:t>Zhou L</w:t>
      </w:r>
      <w:r w:rsidRPr="00966EE9">
        <w:rPr>
          <w:rFonts w:ascii="Book Antiqua" w:eastAsia="SimSun" w:hAnsi="Book Antiqua" w:cs="SimSun"/>
          <w:sz w:val="21"/>
          <w:szCs w:val="21"/>
          <w:lang w:val="en-US" w:eastAsia="zh-CN"/>
        </w:rPr>
        <w:t>, Huang Y, Li J, Wang Z. The mTOR pathway is associated with the poor prognosis of human hepatocellular carcinoma. </w:t>
      </w:r>
      <w:r w:rsidRPr="00966EE9">
        <w:rPr>
          <w:rFonts w:ascii="Book Antiqua" w:eastAsia="SimSun" w:hAnsi="Book Antiqua" w:cs="SimSun"/>
          <w:i/>
          <w:iCs/>
          <w:sz w:val="21"/>
          <w:szCs w:val="21"/>
          <w:lang w:val="en-US" w:eastAsia="zh-CN"/>
        </w:rPr>
        <w:t>Med Oncol</w:t>
      </w:r>
      <w:r w:rsidRPr="00966EE9">
        <w:rPr>
          <w:rFonts w:ascii="Book Antiqua" w:eastAsia="SimSun" w:hAnsi="Book Antiqua" w:cs="SimSun"/>
          <w:sz w:val="21"/>
          <w:szCs w:val="21"/>
          <w:lang w:val="en-US" w:eastAsia="zh-CN"/>
        </w:rPr>
        <w:t> 2010; </w:t>
      </w:r>
      <w:r w:rsidRPr="00966EE9">
        <w:rPr>
          <w:rFonts w:ascii="Book Antiqua" w:eastAsia="SimSun" w:hAnsi="Book Antiqua" w:cs="SimSun"/>
          <w:b/>
          <w:bCs/>
          <w:sz w:val="21"/>
          <w:szCs w:val="21"/>
          <w:lang w:val="en-US" w:eastAsia="zh-CN"/>
        </w:rPr>
        <w:t>27</w:t>
      </w:r>
      <w:r w:rsidRPr="00966EE9">
        <w:rPr>
          <w:rFonts w:ascii="Book Antiqua" w:eastAsia="SimSun" w:hAnsi="Book Antiqua" w:cs="SimSun"/>
          <w:sz w:val="21"/>
          <w:szCs w:val="21"/>
          <w:lang w:val="en-US" w:eastAsia="zh-CN"/>
        </w:rPr>
        <w:t>: 255-261 [PMID: 19301157 DOI: 10.1007/s12032-009-9201-4]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165 </w:t>
      </w:r>
      <w:r w:rsidRPr="00966EE9">
        <w:rPr>
          <w:rFonts w:ascii="Book Antiqua" w:eastAsia="SimSun" w:hAnsi="Book Antiqua" w:cs="SimSun"/>
          <w:b/>
          <w:bCs/>
          <w:sz w:val="21"/>
          <w:szCs w:val="21"/>
          <w:lang w:val="en-US" w:eastAsia="zh-CN"/>
        </w:rPr>
        <w:t>Liang W</w:t>
      </w:r>
      <w:r w:rsidRPr="00966EE9">
        <w:rPr>
          <w:rFonts w:ascii="Book Antiqua" w:eastAsia="SimSun" w:hAnsi="Book Antiqua" w:cs="SimSun"/>
          <w:sz w:val="21"/>
          <w:szCs w:val="21"/>
          <w:lang w:val="en-US" w:eastAsia="zh-CN"/>
        </w:rPr>
        <w:t>, Wang D, Ling X, Kao AA, Kong Y, Shang Y, Guo Z, He X. Sirolimus-based immunosuppression in liver transplantation for hepatocellular carcinoma: a meta-analysis. </w:t>
      </w:r>
      <w:r w:rsidRPr="00966EE9">
        <w:rPr>
          <w:rFonts w:ascii="Book Antiqua" w:eastAsia="SimSun" w:hAnsi="Book Antiqua" w:cs="SimSun"/>
          <w:i/>
          <w:iCs/>
          <w:sz w:val="21"/>
          <w:szCs w:val="21"/>
          <w:lang w:val="en-US" w:eastAsia="zh-CN"/>
        </w:rPr>
        <w:t>Liver Transpl</w:t>
      </w:r>
      <w:r w:rsidRPr="00966EE9">
        <w:rPr>
          <w:rFonts w:ascii="Book Antiqua" w:eastAsia="SimSun" w:hAnsi="Book Antiqua" w:cs="SimSun"/>
          <w:sz w:val="21"/>
          <w:szCs w:val="21"/>
          <w:lang w:val="en-US" w:eastAsia="zh-CN"/>
        </w:rPr>
        <w:t> 2012; </w:t>
      </w:r>
      <w:r w:rsidRPr="00966EE9">
        <w:rPr>
          <w:rFonts w:ascii="Book Antiqua" w:eastAsia="SimSun" w:hAnsi="Book Antiqua" w:cs="SimSun"/>
          <w:b/>
          <w:bCs/>
          <w:sz w:val="21"/>
          <w:szCs w:val="21"/>
          <w:lang w:val="en-US" w:eastAsia="zh-CN"/>
        </w:rPr>
        <w:t>18</w:t>
      </w:r>
      <w:r w:rsidRPr="00966EE9">
        <w:rPr>
          <w:rFonts w:ascii="Book Antiqua" w:eastAsia="SimSun" w:hAnsi="Book Antiqua" w:cs="SimSun"/>
          <w:sz w:val="21"/>
          <w:szCs w:val="21"/>
          <w:lang w:val="en-US" w:eastAsia="zh-CN"/>
        </w:rPr>
        <w:t>: 62-69 [PMID: 21964956 DOI: 10.1002/lt.22441]</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166 </w:t>
      </w:r>
      <w:r w:rsidRPr="00966EE9">
        <w:rPr>
          <w:rFonts w:ascii="Book Antiqua" w:eastAsia="SimSun" w:hAnsi="Book Antiqua" w:cs="SimSun"/>
          <w:b/>
          <w:bCs/>
          <w:sz w:val="21"/>
          <w:szCs w:val="21"/>
          <w:lang w:val="en-US" w:eastAsia="zh-CN"/>
        </w:rPr>
        <w:t>Menon KV</w:t>
      </w:r>
      <w:r w:rsidRPr="00966EE9">
        <w:rPr>
          <w:rFonts w:ascii="Book Antiqua" w:eastAsia="SimSun" w:hAnsi="Book Antiqua" w:cs="SimSun"/>
          <w:sz w:val="21"/>
          <w:szCs w:val="21"/>
          <w:lang w:val="en-US" w:eastAsia="zh-CN"/>
        </w:rPr>
        <w:t>, Hakeem AR, Heaton ND. Meta-analysis: recurrence and survival following the use of sirolimus in liver transplantation for hepatocellular carcinoma. </w:t>
      </w:r>
      <w:r w:rsidRPr="00966EE9">
        <w:rPr>
          <w:rFonts w:ascii="Book Antiqua" w:eastAsia="SimSun" w:hAnsi="Book Antiqua" w:cs="SimSun"/>
          <w:i/>
          <w:iCs/>
          <w:sz w:val="21"/>
          <w:szCs w:val="21"/>
          <w:lang w:val="en-US" w:eastAsia="zh-CN"/>
        </w:rPr>
        <w:t>Aliment Pharmacol Ther</w:t>
      </w:r>
      <w:r w:rsidRPr="00966EE9">
        <w:rPr>
          <w:rFonts w:ascii="Book Antiqua" w:eastAsia="SimSun" w:hAnsi="Book Antiqua" w:cs="SimSun"/>
          <w:sz w:val="21"/>
          <w:szCs w:val="21"/>
          <w:lang w:val="en-US" w:eastAsia="zh-CN"/>
        </w:rPr>
        <w:t> 2013; </w:t>
      </w:r>
      <w:r w:rsidRPr="00966EE9">
        <w:rPr>
          <w:rFonts w:ascii="Book Antiqua" w:eastAsia="SimSun" w:hAnsi="Book Antiqua" w:cs="SimSun"/>
          <w:b/>
          <w:bCs/>
          <w:sz w:val="21"/>
          <w:szCs w:val="21"/>
          <w:lang w:val="en-US" w:eastAsia="zh-CN"/>
        </w:rPr>
        <w:t>37</w:t>
      </w:r>
      <w:r w:rsidRPr="00966EE9">
        <w:rPr>
          <w:rFonts w:ascii="Book Antiqua" w:eastAsia="SimSun" w:hAnsi="Book Antiqua" w:cs="SimSun"/>
          <w:sz w:val="21"/>
          <w:szCs w:val="21"/>
          <w:lang w:val="en-US" w:eastAsia="zh-CN"/>
        </w:rPr>
        <w:t>: 411-419 [PMID: 23278125 DOI: 10.1111/apt.12185]</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167 </w:t>
      </w:r>
      <w:r w:rsidRPr="00966EE9">
        <w:rPr>
          <w:rFonts w:ascii="Book Antiqua" w:eastAsia="SimSun" w:hAnsi="Book Antiqua" w:cs="SimSun"/>
          <w:b/>
          <w:bCs/>
          <w:sz w:val="21"/>
          <w:szCs w:val="21"/>
          <w:lang w:val="en-US" w:eastAsia="zh-CN"/>
        </w:rPr>
        <w:t>Cholongitas E</w:t>
      </w:r>
      <w:r w:rsidRPr="00966EE9">
        <w:rPr>
          <w:rFonts w:ascii="Book Antiqua" w:eastAsia="SimSun" w:hAnsi="Book Antiqua" w:cs="SimSun"/>
          <w:sz w:val="21"/>
          <w:szCs w:val="21"/>
          <w:lang w:val="en-US" w:eastAsia="zh-CN"/>
        </w:rPr>
        <w:t>, Mamou C, Rodríguez-Castro KI, Burra P. Mammalian target of rapamycin inhibitors are associated with lower rates of hepatocellular carcinoma recurrence after liver transplantation: a systematic review. </w:t>
      </w:r>
      <w:r w:rsidRPr="00966EE9">
        <w:rPr>
          <w:rFonts w:ascii="Book Antiqua" w:eastAsia="SimSun" w:hAnsi="Book Antiqua" w:cs="SimSun"/>
          <w:i/>
          <w:iCs/>
          <w:sz w:val="21"/>
          <w:szCs w:val="21"/>
          <w:lang w:val="en-US" w:eastAsia="zh-CN"/>
        </w:rPr>
        <w:t>Transpl Int</w:t>
      </w:r>
      <w:r w:rsidRPr="00966EE9">
        <w:rPr>
          <w:rFonts w:ascii="Book Antiqua" w:eastAsia="SimSun" w:hAnsi="Book Antiqua" w:cs="SimSun"/>
          <w:sz w:val="21"/>
          <w:szCs w:val="21"/>
          <w:lang w:val="en-US" w:eastAsia="zh-CN"/>
        </w:rPr>
        <w:t> 2014; </w:t>
      </w:r>
      <w:r w:rsidRPr="00966EE9">
        <w:rPr>
          <w:rFonts w:ascii="Book Antiqua" w:eastAsia="SimSun" w:hAnsi="Book Antiqua" w:cs="SimSun"/>
          <w:b/>
          <w:bCs/>
          <w:sz w:val="21"/>
          <w:szCs w:val="21"/>
          <w:lang w:val="en-US" w:eastAsia="zh-CN"/>
        </w:rPr>
        <w:t>27</w:t>
      </w:r>
      <w:r w:rsidRPr="00966EE9">
        <w:rPr>
          <w:rFonts w:ascii="Book Antiqua" w:eastAsia="SimSun" w:hAnsi="Book Antiqua" w:cs="SimSun"/>
          <w:sz w:val="21"/>
          <w:szCs w:val="21"/>
          <w:lang w:val="en-US" w:eastAsia="zh-CN"/>
        </w:rPr>
        <w:t>: 1039-1049 [PMID: 24943720 DOI: 10.1111/tri.12372]</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168 </w:t>
      </w:r>
      <w:r w:rsidRPr="00966EE9">
        <w:rPr>
          <w:rFonts w:ascii="Book Antiqua" w:eastAsia="SimSun" w:hAnsi="Book Antiqua" w:cs="SimSun"/>
          <w:b/>
          <w:bCs/>
          <w:sz w:val="21"/>
          <w:szCs w:val="21"/>
          <w:lang w:val="en-US" w:eastAsia="zh-CN"/>
        </w:rPr>
        <w:t>Cholongitas E</w:t>
      </w:r>
      <w:r w:rsidRPr="00966EE9">
        <w:rPr>
          <w:rFonts w:ascii="Book Antiqua" w:eastAsia="SimSun" w:hAnsi="Book Antiqua" w:cs="SimSun"/>
          <w:sz w:val="21"/>
          <w:szCs w:val="21"/>
          <w:lang w:val="en-US" w:eastAsia="zh-CN"/>
        </w:rPr>
        <w:t>, Burra P. Reply to: Time to resize the role of everolimus as treatment of hepatocellular carcinoma recurrence after liver transplant. </w:t>
      </w:r>
      <w:r w:rsidRPr="00966EE9">
        <w:rPr>
          <w:rFonts w:ascii="Book Antiqua" w:eastAsia="SimSun" w:hAnsi="Book Antiqua" w:cs="SimSun"/>
          <w:i/>
          <w:iCs/>
          <w:sz w:val="21"/>
          <w:szCs w:val="21"/>
          <w:lang w:val="en-US" w:eastAsia="zh-CN"/>
        </w:rPr>
        <w:t>Transpl Int</w:t>
      </w:r>
      <w:r w:rsidRPr="00966EE9">
        <w:rPr>
          <w:rFonts w:ascii="Book Antiqua" w:eastAsia="SimSun" w:hAnsi="Book Antiqua" w:cs="SimSun"/>
          <w:sz w:val="21"/>
          <w:szCs w:val="21"/>
          <w:lang w:val="en-US" w:eastAsia="zh-CN"/>
        </w:rPr>
        <w:t> 2015; </w:t>
      </w:r>
      <w:r w:rsidRPr="00966EE9">
        <w:rPr>
          <w:rFonts w:ascii="Book Antiqua" w:eastAsia="SimSun" w:hAnsi="Book Antiqua" w:cs="SimSun"/>
          <w:b/>
          <w:bCs/>
          <w:sz w:val="21"/>
          <w:szCs w:val="21"/>
          <w:lang w:val="en-US" w:eastAsia="zh-CN"/>
        </w:rPr>
        <w:t>28</w:t>
      </w:r>
      <w:r w:rsidRPr="00966EE9">
        <w:rPr>
          <w:rFonts w:ascii="Book Antiqua" w:eastAsia="SimSun" w:hAnsi="Book Antiqua" w:cs="SimSun"/>
          <w:sz w:val="21"/>
          <w:szCs w:val="21"/>
          <w:lang w:val="en-US" w:eastAsia="zh-CN"/>
        </w:rPr>
        <w:t>: 503-504 [PMID: 25440876 DOI: 10.1111/tri.12496]</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lastRenderedPageBreak/>
        <w:t>169 </w:t>
      </w:r>
      <w:r w:rsidRPr="00966EE9">
        <w:rPr>
          <w:rFonts w:ascii="Book Antiqua" w:eastAsia="SimSun" w:hAnsi="Book Antiqua" w:cs="SimSun"/>
          <w:b/>
          <w:bCs/>
          <w:sz w:val="21"/>
          <w:szCs w:val="21"/>
          <w:lang w:val="en-US" w:eastAsia="zh-CN"/>
        </w:rPr>
        <w:t>Pruthi J</w:t>
      </w:r>
      <w:r w:rsidRPr="00966EE9">
        <w:rPr>
          <w:rFonts w:ascii="Book Antiqua" w:eastAsia="SimSun" w:hAnsi="Book Antiqua" w:cs="SimSun"/>
          <w:sz w:val="21"/>
          <w:szCs w:val="21"/>
          <w:lang w:val="en-US" w:eastAsia="zh-CN"/>
        </w:rPr>
        <w:t>, Medkiff KA, Esrason KT, Donovan JA, Yoshida EM, Erb SR, Steinbrecher UP, Fong TL. Analysis of causes of death in liver transplant recipients who survived more than 3 years. </w:t>
      </w:r>
      <w:r w:rsidRPr="00966EE9">
        <w:rPr>
          <w:rFonts w:ascii="Book Antiqua" w:eastAsia="SimSun" w:hAnsi="Book Antiqua" w:cs="SimSun"/>
          <w:i/>
          <w:iCs/>
          <w:sz w:val="21"/>
          <w:szCs w:val="21"/>
          <w:lang w:val="en-US" w:eastAsia="zh-CN"/>
        </w:rPr>
        <w:t>Liver Transpl</w:t>
      </w:r>
      <w:r w:rsidRPr="00966EE9">
        <w:rPr>
          <w:rFonts w:ascii="Book Antiqua" w:eastAsia="SimSun" w:hAnsi="Book Antiqua" w:cs="SimSun"/>
          <w:sz w:val="21"/>
          <w:szCs w:val="21"/>
          <w:lang w:val="en-US" w:eastAsia="zh-CN"/>
        </w:rPr>
        <w:t> 2001; </w:t>
      </w:r>
      <w:r w:rsidRPr="00966EE9">
        <w:rPr>
          <w:rFonts w:ascii="Book Antiqua" w:eastAsia="SimSun" w:hAnsi="Book Antiqua" w:cs="SimSun"/>
          <w:b/>
          <w:bCs/>
          <w:sz w:val="21"/>
          <w:szCs w:val="21"/>
          <w:lang w:val="en-US" w:eastAsia="zh-CN"/>
        </w:rPr>
        <w:t>7</w:t>
      </w:r>
      <w:r w:rsidRPr="00966EE9">
        <w:rPr>
          <w:rFonts w:ascii="Book Antiqua" w:eastAsia="SimSun" w:hAnsi="Book Antiqua" w:cs="SimSun"/>
          <w:sz w:val="21"/>
          <w:szCs w:val="21"/>
          <w:lang w:val="en-US" w:eastAsia="zh-CN"/>
        </w:rPr>
        <w:t>: 811-815 [PMID: 11552217 DOI: 10.1053/jlts.2001.27084]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170 </w:t>
      </w:r>
      <w:r w:rsidRPr="00966EE9">
        <w:rPr>
          <w:rFonts w:ascii="Book Antiqua" w:eastAsia="SimSun" w:hAnsi="Book Antiqua" w:cs="SimSun"/>
          <w:b/>
          <w:bCs/>
          <w:sz w:val="21"/>
          <w:szCs w:val="21"/>
          <w:lang w:val="en-US" w:eastAsia="zh-CN"/>
        </w:rPr>
        <w:t>Schoening WN</w:t>
      </w:r>
      <w:r w:rsidRPr="00966EE9">
        <w:rPr>
          <w:rFonts w:ascii="Book Antiqua" w:eastAsia="SimSun" w:hAnsi="Book Antiqua" w:cs="SimSun"/>
          <w:sz w:val="21"/>
          <w:szCs w:val="21"/>
          <w:lang w:val="en-US" w:eastAsia="zh-CN"/>
        </w:rPr>
        <w:t>, Buescher N, Rademacher S, Andreou A, Kuehn S, Neuhaus R, Guckelberger O, Puhl G, Seehofer D, Neuhaus P. Twenty-year longitudinal follow-up after orthotopic liver transplantation: a single-center experience of 313 consecutive cases. </w:t>
      </w:r>
      <w:r w:rsidRPr="00966EE9">
        <w:rPr>
          <w:rFonts w:ascii="Book Antiqua" w:eastAsia="SimSun" w:hAnsi="Book Antiqua" w:cs="SimSun"/>
          <w:i/>
          <w:iCs/>
          <w:sz w:val="21"/>
          <w:szCs w:val="21"/>
          <w:lang w:val="en-US" w:eastAsia="zh-CN"/>
        </w:rPr>
        <w:t>Am J Transplant</w:t>
      </w:r>
      <w:r w:rsidRPr="00966EE9">
        <w:rPr>
          <w:rFonts w:ascii="Book Antiqua" w:eastAsia="SimSun" w:hAnsi="Book Antiqua" w:cs="SimSun"/>
          <w:sz w:val="21"/>
          <w:szCs w:val="21"/>
          <w:lang w:val="en-US" w:eastAsia="zh-CN"/>
        </w:rPr>
        <w:t> 2013; </w:t>
      </w:r>
      <w:r w:rsidRPr="00966EE9">
        <w:rPr>
          <w:rFonts w:ascii="Book Antiqua" w:eastAsia="SimSun" w:hAnsi="Book Antiqua" w:cs="SimSun"/>
          <w:b/>
          <w:bCs/>
          <w:sz w:val="21"/>
          <w:szCs w:val="21"/>
          <w:lang w:val="en-US" w:eastAsia="zh-CN"/>
        </w:rPr>
        <w:t>13</w:t>
      </w:r>
      <w:r w:rsidRPr="00966EE9">
        <w:rPr>
          <w:rFonts w:ascii="Book Antiqua" w:eastAsia="SimSun" w:hAnsi="Book Antiqua" w:cs="SimSun"/>
          <w:sz w:val="21"/>
          <w:szCs w:val="21"/>
          <w:lang w:val="en-US" w:eastAsia="zh-CN"/>
        </w:rPr>
        <w:t>: 2384-2394 [PMID: 23915357 DOI: 10.1111/ajt.12384]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171 </w:t>
      </w:r>
      <w:r w:rsidRPr="00966EE9">
        <w:rPr>
          <w:rFonts w:ascii="Book Antiqua" w:eastAsia="SimSun" w:hAnsi="Book Antiqua" w:cs="SimSun"/>
          <w:b/>
          <w:bCs/>
          <w:sz w:val="21"/>
          <w:szCs w:val="21"/>
          <w:lang w:val="en-US" w:eastAsia="zh-CN"/>
        </w:rPr>
        <w:t>Zhou J</w:t>
      </w:r>
      <w:r w:rsidRPr="00966EE9">
        <w:rPr>
          <w:rFonts w:ascii="Book Antiqua" w:eastAsia="SimSun" w:hAnsi="Book Antiqua" w:cs="SimSun"/>
          <w:sz w:val="21"/>
          <w:szCs w:val="21"/>
          <w:lang w:val="en-US" w:eastAsia="zh-CN"/>
        </w:rPr>
        <w:t>, Wang Z, Wu ZQ, Qiu SJ, Yu Y, Huang XW, Tang ZY, Fan J. Sirolimus-based immunosuppression therapy in liver transplantation for patients with hepatocellular carcinoma exceeding the Milan criteria. </w:t>
      </w:r>
      <w:r w:rsidRPr="00966EE9">
        <w:rPr>
          <w:rFonts w:ascii="Book Antiqua" w:eastAsia="SimSun" w:hAnsi="Book Antiqua" w:cs="SimSun"/>
          <w:i/>
          <w:iCs/>
          <w:sz w:val="21"/>
          <w:szCs w:val="21"/>
          <w:lang w:val="en-US" w:eastAsia="zh-CN"/>
        </w:rPr>
        <w:t>Transplant Proc</w:t>
      </w:r>
      <w:r w:rsidRPr="00966EE9">
        <w:rPr>
          <w:rFonts w:ascii="Book Antiqua" w:eastAsia="SimSun" w:hAnsi="Book Antiqua" w:cs="SimSun"/>
          <w:sz w:val="21"/>
          <w:szCs w:val="21"/>
          <w:lang w:val="en-US" w:eastAsia="zh-CN"/>
        </w:rPr>
        <w:t> 2008; </w:t>
      </w:r>
      <w:r w:rsidRPr="00966EE9">
        <w:rPr>
          <w:rFonts w:ascii="Book Antiqua" w:eastAsia="SimSun" w:hAnsi="Book Antiqua" w:cs="SimSun"/>
          <w:b/>
          <w:bCs/>
          <w:sz w:val="21"/>
          <w:szCs w:val="21"/>
          <w:lang w:val="en-US" w:eastAsia="zh-CN"/>
        </w:rPr>
        <w:t>40</w:t>
      </w:r>
      <w:r w:rsidRPr="00966EE9">
        <w:rPr>
          <w:rFonts w:ascii="Book Antiqua" w:eastAsia="SimSun" w:hAnsi="Book Antiqua" w:cs="SimSun"/>
          <w:sz w:val="21"/>
          <w:szCs w:val="21"/>
          <w:lang w:val="en-US" w:eastAsia="zh-CN"/>
        </w:rPr>
        <w:t>: 3548-3553 [PMID: 19100435 DOI: 10.1016/j.transproceed.2008.03.165]</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172 </w:t>
      </w:r>
      <w:r w:rsidRPr="00966EE9">
        <w:rPr>
          <w:rFonts w:ascii="Book Antiqua" w:eastAsia="SimSun" w:hAnsi="Book Antiqua" w:cs="SimSun"/>
          <w:b/>
          <w:bCs/>
          <w:sz w:val="21"/>
          <w:szCs w:val="21"/>
          <w:lang w:val="en-US" w:eastAsia="zh-CN"/>
        </w:rPr>
        <w:t>Schnitzbauer AA</w:t>
      </w:r>
      <w:r w:rsidRPr="00966EE9">
        <w:rPr>
          <w:rFonts w:ascii="Book Antiqua" w:eastAsia="SimSun" w:hAnsi="Book Antiqua" w:cs="SimSun"/>
          <w:sz w:val="21"/>
          <w:szCs w:val="21"/>
          <w:lang w:val="en-US" w:eastAsia="zh-CN"/>
        </w:rPr>
        <w:t>, Zuelke C, Graeb C, Rochon J, Bilbao I, Burra P, de Jong KP, Duvoux C, Kneteman NM, Adam R, Bechstein WO, Becker T, Beckebaum S, Chazouillères O, Cillo U, Colledan M, Fändrich F, Gugenheim J, Hauss JP, Heise M, Hidalgo E, Jamieson N, Königsrainer A, Lamby PE, Lerut JP, Mäkisalo H, Margreiter R, Mazzaferro V, Mutzbauer I, Otto G, Pageaux GP, Pinna AD, Pirenne J, Rizell M, Rossi G, Rostaing L, Roy A, Turrion VS, Schmidt J, Troisi RI, van Hoek B, Valente U, Wolf P, Wolters H, Mirza DF, Scholz T, Steininger R, Soderdahl G, Strasser SI, Jauch KW, Neuhaus P, Schlitt HJ, Geissler EK. A prospective randomised, open-labeled, trial comparing sirolimus-containing versus mTOR-inhibitor-free immunosuppression in patients undergoing liver transplantation for hepatocellular carcinoma. </w:t>
      </w:r>
      <w:r w:rsidRPr="00966EE9">
        <w:rPr>
          <w:rFonts w:ascii="Book Antiqua" w:eastAsia="SimSun" w:hAnsi="Book Antiqua" w:cs="SimSun"/>
          <w:i/>
          <w:iCs/>
          <w:sz w:val="21"/>
          <w:szCs w:val="21"/>
          <w:lang w:val="en-US" w:eastAsia="zh-CN"/>
        </w:rPr>
        <w:t>BMC Cancer</w:t>
      </w:r>
      <w:r w:rsidRPr="00966EE9">
        <w:rPr>
          <w:rFonts w:ascii="Book Antiqua" w:eastAsia="SimSun" w:hAnsi="Book Antiqua" w:cs="SimSun"/>
          <w:sz w:val="21"/>
          <w:szCs w:val="21"/>
          <w:lang w:val="en-US" w:eastAsia="zh-CN"/>
        </w:rPr>
        <w:t> 2010; </w:t>
      </w:r>
      <w:r w:rsidRPr="00966EE9">
        <w:rPr>
          <w:rFonts w:ascii="Book Antiqua" w:eastAsia="SimSun" w:hAnsi="Book Antiqua" w:cs="SimSun"/>
          <w:b/>
          <w:bCs/>
          <w:sz w:val="21"/>
          <w:szCs w:val="21"/>
          <w:lang w:val="en-US" w:eastAsia="zh-CN"/>
        </w:rPr>
        <w:t>10</w:t>
      </w:r>
      <w:r w:rsidRPr="00966EE9">
        <w:rPr>
          <w:rFonts w:ascii="Book Antiqua" w:eastAsia="SimSun" w:hAnsi="Book Antiqua" w:cs="SimSun"/>
          <w:sz w:val="21"/>
          <w:szCs w:val="21"/>
          <w:lang w:val="en-US" w:eastAsia="zh-CN"/>
        </w:rPr>
        <w:t>: 190 [PMID: 20459775 DOI: 10.1186/1471-2407-10-190]</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173 </w:t>
      </w:r>
      <w:r w:rsidRPr="00966EE9">
        <w:rPr>
          <w:rFonts w:ascii="Book Antiqua" w:eastAsia="SimSun" w:hAnsi="Book Antiqua" w:cs="SimSun"/>
          <w:b/>
          <w:bCs/>
          <w:sz w:val="21"/>
          <w:szCs w:val="21"/>
          <w:lang w:val="en-US" w:eastAsia="zh-CN"/>
        </w:rPr>
        <w:t>Gomez-Martin C</w:t>
      </w:r>
      <w:r w:rsidRPr="00966EE9">
        <w:rPr>
          <w:rFonts w:ascii="Book Antiqua" w:eastAsia="SimSun" w:hAnsi="Book Antiqua" w:cs="SimSun"/>
          <w:sz w:val="21"/>
          <w:szCs w:val="21"/>
          <w:lang w:val="en-US" w:eastAsia="zh-CN"/>
        </w:rPr>
        <w:t>, Bustamante J, Castroagudin JF, Salcedo M, Garralda E, Testillano M, Herrero I, Matilla A, Sangro B. Efficacy and safety of sorafenib in combination with mammalian target of rapamycin inhibitors for recurrent hepatocellular carcinoma after liver transplantation. </w:t>
      </w:r>
      <w:r w:rsidRPr="00966EE9">
        <w:rPr>
          <w:rFonts w:ascii="Book Antiqua" w:eastAsia="SimSun" w:hAnsi="Book Antiqua" w:cs="SimSun"/>
          <w:i/>
          <w:iCs/>
          <w:sz w:val="21"/>
          <w:szCs w:val="21"/>
          <w:lang w:val="en-US" w:eastAsia="zh-CN"/>
        </w:rPr>
        <w:t>Liver Transpl</w:t>
      </w:r>
      <w:r w:rsidRPr="00966EE9">
        <w:rPr>
          <w:rFonts w:ascii="Book Antiqua" w:eastAsia="SimSun" w:hAnsi="Book Antiqua" w:cs="SimSun"/>
          <w:sz w:val="21"/>
          <w:szCs w:val="21"/>
          <w:lang w:val="en-US" w:eastAsia="zh-CN"/>
        </w:rPr>
        <w:t> 2012; </w:t>
      </w:r>
      <w:r w:rsidRPr="00966EE9">
        <w:rPr>
          <w:rFonts w:ascii="Book Antiqua" w:eastAsia="SimSun" w:hAnsi="Book Antiqua" w:cs="SimSun"/>
          <w:b/>
          <w:bCs/>
          <w:sz w:val="21"/>
          <w:szCs w:val="21"/>
          <w:lang w:val="en-US" w:eastAsia="zh-CN"/>
        </w:rPr>
        <w:t>18</w:t>
      </w:r>
      <w:r w:rsidRPr="00966EE9">
        <w:rPr>
          <w:rFonts w:ascii="Book Antiqua" w:eastAsia="SimSun" w:hAnsi="Book Antiqua" w:cs="SimSun"/>
          <w:sz w:val="21"/>
          <w:szCs w:val="21"/>
          <w:lang w:val="en-US" w:eastAsia="zh-CN"/>
        </w:rPr>
        <w:t>: 45-52 [PMID: 21932373 DOI: 10.1002/lt.22434]</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174 </w:t>
      </w:r>
      <w:r w:rsidRPr="00966EE9">
        <w:rPr>
          <w:rFonts w:ascii="Book Antiqua" w:eastAsia="SimSun" w:hAnsi="Book Antiqua" w:cs="SimSun"/>
          <w:b/>
          <w:bCs/>
          <w:sz w:val="21"/>
          <w:szCs w:val="21"/>
          <w:lang w:val="en-US" w:eastAsia="zh-CN"/>
        </w:rPr>
        <w:t>McCaughan GW</w:t>
      </w:r>
      <w:r w:rsidRPr="00966EE9">
        <w:rPr>
          <w:rFonts w:ascii="Book Antiqua" w:eastAsia="SimSun" w:hAnsi="Book Antiqua" w:cs="SimSun"/>
          <w:sz w:val="21"/>
          <w:szCs w:val="21"/>
          <w:lang w:val="en-US" w:eastAsia="zh-CN"/>
        </w:rPr>
        <w:t>, Vajdic CM. De novo malignant disease after liver transplantation? Risk and surveillance strategies. </w:t>
      </w:r>
      <w:r w:rsidRPr="00966EE9">
        <w:rPr>
          <w:rFonts w:ascii="Book Antiqua" w:eastAsia="SimSun" w:hAnsi="Book Antiqua" w:cs="SimSun"/>
          <w:i/>
          <w:iCs/>
          <w:sz w:val="21"/>
          <w:szCs w:val="21"/>
          <w:lang w:val="en-US" w:eastAsia="zh-CN"/>
        </w:rPr>
        <w:t>Liver Transpl</w:t>
      </w:r>
      <w:r w:rsidRPr="00966EE9">
        <w:rPr>
          <w:rFonts w:ascii="Book Antiqua" w:eastAsia="SimSun" w:hAnsi="Book Antiqua" w:cs="SimSun"/>
          <w:sz w:val="21"/>
          <w:szCs w:val="21"/>
          <w:lang w:val="en-US" w:eastAsia="zh-CN"/>
        </w:rPr>
        <w:t> 2013; </w:t>
      </w:r>
      <w:r w:rsidRPr="00966EE9">
        <w:rPr>
          <w:rFonts w:ascii="Book Antiqua" w:eastAsia="SimSun" w:hAnsi="Book Antiqua" w:cs="SimSun"/>
          <w:b/>
          <w:bCs/>
          <w:sz w:val="21"/>
          <w:szCs w:val="21"/>
          <w:lang w:val="en-US" w:eastAsia="zh-CN"/>
        </w:rPr>
        <w:t xml:space="preserve">19 </w:t>
      </w:r>
      <w:r w:rsidRPr="00966EE9">
        <w:rPr>
          <w:rFonts w:ascii="Book Antiqua" w:eastAsia="SimSun" w:hAnsi="Book Antiqua" w:cs="SimSun"/>
          <w:bCs/>
          <w:sz w:val="21"/>
          <w:szCs w:val="21"/>
          <w:lang w:val="en-US" w:eastAsia="zh-CN"/>
        </w:rPr>
        <w:t>Suppl 2</w:t>
      </w:r>
      <w:r w:rsidRPr="00966EE9">
        <w:rPr>
          <w:rFonts w:ascii="Book Antiqua" w:eastAsia="SimSun" w:hAnsi="Book Antiqua" w:cs="SimSun"/>
          <w:sz w:val="21"/>
          <w:szCs w:val="21"/>
          <w:lang w:val="en-US" w:eastAsia="zh-CN"/>
        </w:rPr>
        <w:t>: S62-S67 [PMID: 24019077 DOI: 10.1002/lt.23738]</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175 </w:t>
      </w:r>
      <w:r w:rsidRPr="00966EE9">
        <w:rPr>
          <w:rFonts w:ascii="Book Antiqua" w:eastAsia="SimSun" w:hAnsi="Book Antiqua" w:cs="SimSun"/>
          <w:b/>
          <w:bCs/>
          <w:sz w:val="21"/>
          <w:szCs w:val="21"/>
          <w:lang w:val="en-US" w:eastAsia="zh-CN"/>
        </w:rPr>
        <w:t>Collett D</w:t>
      </w:r>
      <w:r w:rsidRPr="00966EE9">
        <w:rPr>
          <w:rFonts w:ascii="Book Antiqua" w:eastAsia="SimSun" w:hAnsi="Book Antiqua" w:cs="SimSun"/>
          <w:sz w:val="21"/>
          <w:szCs w:val="21"/>
          <w:lang w:val="en-US" w:eastAsia="zh-CN"/>
        </w:rPr>
        <w:t>, Mumford L, Banner NR, Neuberger J, Watson C. Comparison of the incidence of malignancy in recipients of different types of organ: a UK Registry audit. </w:t>
      </w:r>
      <w:r w:rsidRPr="00966EE9">
        <w:rPr>
          <w:rFonts w:ascii="Book Antiqua" w:eastAsia="SimSun" w:hAnsi="Book Antiqua" w:cs="SimSun"/>
          <w:i/>
          <w:iCs/>
          <w:sz w:val="21"/>
          <w:szCs w:val="21"/>
          <w:lang w:val="en-US" w:eastAsia="zh-CN"/>
        </w:rPr>
        <w:t>Am J Transplant</w:t>
      </w:r>
      <w:r w:rsidRPr="00966EE9">
        <w:rPr>
          <w:rFonts w:ascii="Book Antiqua" w:eastAsia="SimSun" w:hAnsi="Book Antiqua" w:cs="SimSun"/>
          <w:sz w:val="21"/>
          <w:szCs w:val="21"/>
          <w:lang w:val="en-US" w:eastAsia="zh-CN"/>
        </w:rPr>
        <w:t> 2010; </w:t>
      </w:r>
      <w:r w:rsidRPr="00966EE9">
        <w:rPr>
          <w:rFonts w:ascii="Book Antiqua" w:eastAsia="SimSun" w:hAnsi="Book Antiqua" w:cs="SimSun"/>
          <w:b/>
          <w:bCs/>
          <w:sz w:val="21"/>
          <w:szCs w:val="21"/>
          <w:lang w:val="en-US" w:eastAsia="zh-CN"/>
        </w:rPr>
        <w:t>10</w:t>
      </w:r>
      <w:r w:rsidRPr="00966EE9">
        <w:rPr>
          <w:rFonts w:ascii="Book Antiqua" w:eastAsia="SimSun" w:hAnsi="Book Antiqua" w:cs="SimSun"/>
          <w:sz w:val="21"/>
          <w:szCs w:val="21"/>
          <w:lang w:val="en-US" w:eastAsia="zh-CN"/>
        </w:rPr>
        <w:t>: 1889-1896 [PMID: 20659094 DOI: 10.1111/j.1600-6143.2010.03181.x]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lastRenderedPageBreak/>
        <w:t>176 </w:t>
      </w:r>
      <w:r w:rsidRPr="00966EE9">
        <w:rPr>
          <w:rFonts w:ascii="Book Antiqua" w:eastAsia="SimSun" w:hAnsi="Book Antiqua" w:cs="SimSun"/>
          <w:b/>
          <w:bCs/>
          <w:sz w:val="21"/>
          <w:szCs w:val="21"/>
          <w:lang w:val="en-US" w:eastAsia="zh-CN"/>
        </w:rPr>
        <w:t>Aberg F</w:t>
      </w:r>
      <w:r w:rsidRPr="00966EE9">
        <w:rPr>
          <w:rFonts w:ascii="Book Antiqua" w:eastAsia="SimSun" w:hAnsi="Book Antiqua" w:cs="SimSun"/>
          <w:sz w:val="21"/>
          <w:szCs w:val="21"/>
          <w:lang w:val="en-US" w:eastAsia="zh-CN"/>
        </w:rPr>
        <w:t>, Pukkala E, Höckerstedt K, Sankila R, Isoniemi H. Risk of malignant neoplasms after liver transplantation: a population-based study. </w:t>
      </w:r>
      <w:r w:rsidRPr="00966EE9">
        <w:rPr>
          <w:rFonts w:ascii="Book Antiqua" w:eastAsia="SimSun" w:hAnsi="Book Antiqua" w:cs="SimSun"/>
          <w:i/>
          <w:iCs/>
          <w:sz w:val="21"/>
          <w:szCs w:val="21"/>
          <w:lang w:val="en-US" w:eastAsia="zh-CN"/>
        </w:rPr>
        <w:t>Liver Transpl</w:t>
      </w:r>
      <w:r w:rsidRPr="00966EE9">
        <w:rPr>
          <w:rFonts w:ascii="Book Antiqua" w:eastAsia="SimSun" w:hAnsi="Book Antiqua" w:cs="SimSun"/>
          <w:sz w:val="21"/>
          <w:szCs w:val="21"/>
          <w:lang w:val="en-US" w:eastAsia="zh-CN"/>
        </w:rPr>
        <w:t> 2008; </w:t>
      </w:r>
      <w:r w:rsidRPr="00966EE9">
        <w:rPr>
          <w:rFonts w:ascii="Book Antiqua" w:eastAsia="SimSun" w:hAnsi="Book Antiqua" w:cs="SimSun"/>
          <w:b/>
          <w:bCs/>
          <w:sz w:val="21"/>
          <w:szCs w:val="21"/>
          <w:lang w:val="en-US" w:eastAsia="zh-CN"/>
        </w:rPr>
        <w:t>14</w:t>
      </w:r>
      <w:r w:rsidRPr="00966EE9">
        <w:rPr>
          <w:rFonts w:ascii="Book Antiqua" w:eastAsia="SimSun" w:hAnsi="Book Antiqua" w:cs="SimSun"/>
          <w:sz w:val="21"/>
          <w:szCs w:val="21"/>
          <w:lang w:val="en-US" w:eastAsia="zh-CN"/>
        </w:rPr>
        <w:t>: 1428-1436 [PMID: 18825704 DOI: 10.1002/lt.21475]</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177 </w:t>
      </w:r>
      <w:r w:rsidRPr="00966EE9">
        <w:rPr>
          <w:rFonts w:ascii="Book Antiqua" w:eastAsia="SimSun" w:hAnsi="Book Antiqua" w:cs="SimSun"/>
          <w:b/>
          <w:bCs/>
          <w:sz w:val="21"/>
          <w:szCs w:val="21"/>
          <w:lang w:val="en-US" w:eastAsia="zh-CN"/>
        </w:rPr>
        <w:t>Engels EA</w:t>
      </w:r>
      <w:r w:rsidRPr="00966EE9">
        <w:rPr>
          <w:rFonts w:ascii="Book Antiqua" w:eastAsia="SimSun" w:hAnsi="Book Antiqua" w:cs="SimSun"/>
          <w:sz w:val="21"/>
          <w:szCs w:val="21"/>
          <w:lang w:val="en-US" w:eastAsia="zh-CN"/>
        </w:rPr>
        <w:t>, Pfeiffer RM, Fraumeni JF, Kasiske BL, Israni AK, Snyder JJ, Wolfe RA, Goodrich NP, Bayakly AR, Clarke CA, Copeland G, Finch JL, Fleissner ML, Goodman MT, Kahn A, Koch L, Lynch CF, Madeleine MM, Pawlish K, Rao C, Williams MA, Castenson D, Curry M, Parsons R, Fant G, Lin M. Spectrum of cancer risk among US solid organ transplant recipients. </w:t>
      </w:r>
      <w:r w:rsidRPr="00966EE9">
        <w:rPr>
          <w:rFonts w:ascii="Book Antiqua" w:eastAsia="SimSun" w:hAnsi="Book Antiqua" w:cs="SimSun"/>
          <w:i/>
          <w:iCs/>
          <w:sz w:val="21"/>
          <w:szCs w:val="21"/>
          <w:lang w:val="en-US" w:eastAsia="zh-CN"/>
        </w:rPr>
        <w:t>JAMA</w:t>
      </w:r>
      <w:r w:rsidRPr="00966EE9">
        <w:rPr>
          <w:rFonts w:ascii="Book Antiqua" w:eastAsia="SimSun" w:hAnsi="Book Antiqua" w:cs="SimSun"/>
          <w:sz w:val="21"/>
          <w:szCs w:val="21"/>
          <w:lang w:val="en-US" w:eastAsia="zh-CN"/>
        </w:rPr>
        <w:t> 2011; </w:t>
      </w:r>
      <w:r w:rsidRPr="00966EE9">
        <w:rPr>
          <w:rFonts w:ascii="Book Antiqua" w:eastAsia="SimSun" w:hAnsi="Book Antiqua" w:cs="SimSun"/>
          <w:b/>
          <w:bCs/>
          <w:sz w:val="21"/>
          <w:szCs w:val="21"/>
          <w:lang w:val="en-US" w:eastAsia="zh-CN"/>
        </w:rPr>
        <w:t>306</w:t>
      </w:r>
      <w:r w:rsidRPr="00966EE9">
        <w:rPr>
          <w:rFonts w:ascii="Book Antiqua" w:eastAsia="SimSun" w:hAnsi="Book Antiqua" w:cs="SimSun"/>
          <w:sz w:val="21"/>
          <w:szCs w:val="21"/>
          <w:lang w:val="en-US" w:eastAsia="zh-CN"/>
        </w:rPr>
        <w:t>: 1891-1901 [PMID: 22045767 DOI: 10.1001/jama.2011.1592]</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178 </w:t>
      </w:r>
      <w:r w:rsidRPr="00966EE9">
        <w:rPr>
          <w:rFonts w:ascii="Book Antiqua" w:eastAsia="SimSun" w:hAnsi="Book Antiqua" w:cs="SimSun"/>
          <w:b/>
          <w:bCs/>
          <w:sz w:val="21"/>
          <w:szCs w:val="21"/>
          <w:lang w:val="en-US" w:eastAsia="zh-CN"/>
        </w:rPr>
        <w:t>Baccarani U</w:t>
      </w:r>
      <w:r w:rsidRPr="00966EE9">
        <w:rPr>
          <w:rFonts w:ascii="Book Antiqua" w:eastAsia="SimSun" w:hAnsi="Book Antiqua" w:cs="SimSun"/>
          <w:sz w:val="21"/>
          <w:szCs w:val="21"/>
          <w:lang w:val="en-US" w:eastAsia="zh-CN"/>
        </w:rPr>
        <w:t>, Piselli P, Serraino D, Adani GL, Lorenzin D, Gambato M, Buda A, Zanus G, Vitale A, De Paoli A, Cimaglia C, Bresadola V, Toniutto P, Risaliti A, Cillo U, Bresadola F, Burra P. Comparison of de novo tumours after liver transplantation with incidence rates from Italian cancer registries. </w:t>
      </w:r>
      <w:r w:rsidRPr="00966EE9">
        <w:rPr>
          <w:rFonts w:ascii="Book Antiqua" w:eastAsia="SimSun" w:hAnsi="Book Antiqua" w:cs="SimSun"/>
          <w:i/>
          <w:iCs/>
          <w:sz w:val="21"/>
          <w:szCs w:val="21"/>
          <w:lang w:val="en-US" w:eastAsia="zh-CN"/>
        </w:rPr>
        <w:t>Dig Liver Dis</w:t>
      </w:r>
      <w:r w:rsidRPr="00966EE9">
        <w:rPr>
          <w:rFonts w:ascii="Book Antiqua" w:eastAsia="SimSun" w:hAnsi="Book Antiqua" w:cs="SimSun"/>
          <w:sz w:val="21"/>
          <w:szCs w:val="21"/>
          <w:lang w:val="en-US" w:eastAsia="zh-CN"/>
        </w:rPr>
        <w:t> 2010; </w:t>
      </w:r>
      <w:r w:rsidRPr="00966EE9">
        <w:rPr>
          <w:rFonts w:ascii="Book Antiqua" w:eastAsia="SimSun" w:hAnsi="Book Antiqua" w:cs="SimSun"/>
          <w:b/>
          <w:bCs/>
          <w:sz w:val="21"/>
          <w:szCs w:val="21"/>
          <w:lang w:val="en-US" w:eastAsia="zh-CN"/>
        </w:rPr>
        <w:t>42</w:t>
      </w:r>
      <w:r w:rsidRPr="00966EE9">
        <w:rPr>
          <w:rFonts w:ascii="Book Antiqua" w:eastAsia="SimSun" w:hAnsi="Book Antiqua" w:cs="SimSun"/>
          <w:sz w:val="21"/>
          <w:szCs w:val="21"/>
          <w:lang w:val="en-US" w:eastAsia="zh-CN"/>
        </w:rPr>
        <w:t>: 55-60 [PMID: 19497797 DOI: 10.1016/j.dld.2009.04.017]</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179 </w:t>
      </w:r>
      <w:r w:rsidRPr="00966EE9">
        <w:rPr>
          <w:rFonts w:ascii="Book Antiqua" w:eastAsia="SimSun" w:hAnsi="Book Antiqua" w:cs="SimSun"/>
          <w:b/>
          <w:bCs/>
          <w:sz w:val="21"/>
          <w:szCs w:val="21"/>
          <w:lang w:val="en-US" w:eastAsia="zh-CN"/>
        </w:rPr>
        <w:t>Antinucci F</w:t>
      </w:r>
      <w:r w:rsidRPr="00966EE9">
        <w:rPr>
          <w:rFonts w:ascii="Book Antiqua" w:eastAsia="SimSun" w:hAnsi="Book Antiqua" w:cs="SimSun"/>
          <w:sz w:val="21"/>
          <w:szCs w:val="21"/>
          <w:lang w:val="en-US" w:eastAsia="zh-CN"/>
        </w:rPr>
        <w:t>, Anders M, Orozco F, Mella J, Cobos M, McCormack L, Mastai R. [De novo malignant tumors following liver transplantation. A single-center experience in Argentina]. </w:t>
      </w:r>
      <w:r w:rsidRPr="00966EE9">
        <w:rPr>
          <w:rFonts w:ascii="Book Antiqua" w:eastAsia="SimSun" w:hAnsi="Book Antiqua" w:cs="SimSun"/>
          <w:i/>
          <w:iCs/>
          <w:sz w:val="21"/>
          <w:szCs w:val="21"/>
          <w:lang w:val="en-US" w:eastAsia="zh-CN"/>
        </w:rPr>
        <w:t>Medicina (B Aires)</w:t>
      </w:r>
      <w:r w:rsidRPr="00966EE9">
        <w:rPr>
          <w:rFonts w:ascii="Book Antiqua" w:eastAsia="SimSun" w:hAnsi="Book Antiqua" w:cs="SimSun"/>
          <w:sz w:val="21"/>
          <w:szCs w:val="21"/>
          <w:lang w:val="en-US" w:eastAsia="zh-CN"/>
        </w:rPr>
        <w:t> 2015; </w:t>
      </w:r>
      <w:r w:rsidRPr="00966EE9">
        <w:rPr>
          <w:rFonts w:ascii="Book Antiqua" w:eastAsia="SimSun" w:hAnsi="Book Antiqua" w:cs="SimSun"/>
          <w:b/>
          <w:bCs/>
          <w:sz w:val="21"/>
          <w:szCs w:val="21"/>
          <w:lang w:val="en-US" w:eastAsia="zh-CN"/>
        </w:rPr>
        <w:t>75</w:t>
      </w:r>
      <w:r w:rsidRPr="00966EE9">
        <w:rPr>
          <w:rFonts w:ascii="Book Antiqua" w:eastAsia="SimSun" w:hAnsi="Book Antiqua" w:cs="SimSun"/>
          <w:sz w:val="21"/>
          <w:szCs w:val="21"/>
          <w:lang w:val="en-US" w:eastAsia="zh-CN"/>
        </w:rPr>
        <w:t>: 18-22 [PMID: 25637895]</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180 </w:t>
      </w:r>
      <w:r w:rsidRPr="00966EE9">
        <w:rPr>
          <w:rFonts w:ascii="Book Antiqua" w:eastAsia="SimSun" w:hAnsi="Book Antiqua" w:cs="SimSun"/>
          <w:b/>
          <w:bCs/>
          <w:sz w:val="21"/>
          <w:szCs w:val="21"/>
          <w:lang w:val="en-US" w:eastAsia="zh-CN"/>
        </w:rPr>
        <w:t>Yao FY</w:t>
      </w:r>
      <w:r w:rsidRPr="00966EE9">
        <w:rPr>
          <w:rFonts w:ascii="Book Antiqua" w:eastAsia="SimSun" w:hAnsi="Book Antiqua" w:cs="SimSun"/>
          <w:sz w:val="21"/>
          <w:szCs w:val="21"/>
          <w:lang w:val="en-US" w:eastAsia="zh-CN"/>
        </w:rPr>
        <w:t>, Gautam M, Palese C, Rebres R, Terrault N, Roberts JP, Peters MG. De novo malignancies following liver transplantation: a case-control study with long-term follow-up. </w:t>
      </w:r>
      <w:r w:rsidRPr="00966EE9">
        <w:rPr>
          <w:rFonts w:ascii="Book Antiqua" w:eastAsia="SimSun" w:hAnsi="Book Antiqua" w:cs="SimSun"/>
          <w:i/>
          <w:iCs/>
          <w:sz w:val="21"/>
          <w:szCs w:val="21"/>
          <w:lang w:val="en-US" w:eastAsia="zh-CN"/>
        </w:rPr>
        <w:t>Clin Transplant</w:t>
      </w:r>
      <w:r w:rsidRPr="00966EE9">
        <w:rPr>
          <w:rFonts w:ascii="Book Antiqua" w:eastAsia="SimSun" w:hAnsi="Book Antiqua" w:cs="SimSun"/>
          <w:sz w:val="21"/>
          <w:szCs w:val="21"/>
          <w:lang w:val="en-US" w:eastAsia="zh-CN"/>
        </w:rPr>
        <w:t> 2006; </w:t>
      </w:r>
      <w:r w:rsidRPr="00966EE9">
        <w:rPr>
          <w:rFonts w:ascii="Book Antiqua" w:eastAsia="SimSun" w:hAnsi="Book Antiqua" w:cs="SimSun"/>
          <w:b/>
          <w:bCs/>
          <w:sz w:val="21"/>
          <w:szCs w:val="21"/>
          <w:lang w:val="en-US" w:eastAsia="zh-CN"/>
        </w:rPr>
        <w:t>20</w:t>
      </w:r>
      <w:r w:rsidRPr="00966EE9">
        <w:rPr>
          <w:rFonts w:ascii="Book Antiqua" w:eastAsia="SimSun" w:hAnsi="Book Antiqua" w:cs="SimSun"/>
          <w:sz w:val="21"/>
          <w:szCs w:val="21"/>
          <w:lang w:val="en-US" w:eastAsia="zh-CN"/>
        </w:rPr>
        <w:t>: 617-623 [PMID: 16968488 DOI: 10.1111/j.1399-0012.2006.00527.x]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181 </w:t>
      </w:r>
      <w:r w:rsidRPr="00966EE9">
        <w:rPr>
          <w:rFonts w:ascii="Book Antiqua" w:eastAsia="SimSun" w:hAnsi="Book Antiqua" w:cs="SimSun"/>
          <w:b/>
          <w:bCs/>
          <w:sz w:val="21"/>
          <w:szCs w:val="21"/>
          <w:lang w:val="en-US" w:eastAsia="zh-CN"/>
        </w:rPr>
        <w:t>Jiménez C</w:t>
      </w:r>
      <w:r w:rsidRPr="00966EE9">
        <w:rPr>
          <w:rFonts w:ascii="Book Antiqua" w:eastAsia="SimSun" w:hAnsi="Book Antiqua" w:cs="SimSun"/>
          <w:sz w:val="21"/>
          <w:szCs w:val="21"/>
          <w:lang w:val="en-US" w:eastAsia="zh-CN"/>
        </w:rPr>
        <w:t>, Rodríguez D, Marqués E, Loinaz C, Alonso O, Hernández-Vallejo G, Marín L, Rodríguez F, García I, Moreno E. De novo tumors after orthotopic liver transplantation. </w:t>
      </w:r>
      <w:r w:rsidRPr="00966EE9">
        <w:rPr>
          <w:rFonts w:ascii="Book Antiqua" w:eastAsia="SimSun" w:hAnsi="Book Antiqua" w:cs="SimSun"/>
          <w:i/>
          <w:iCs/>
          <w:sz w:val="21"/>
          <w:szCs w:val="21"/>
          <w:lang w:val="en-US" w:eastAsia="zh-CN"/>
        </w:rPr>
        <w:t>Transplant Proc</w:t>
      </w:r>
      <w:r w:rsidRPr="00966EE9">
        <w:rPr>
          <w:rFonts w:ascii="Book Antiqua" w:eastAsia="SimSun" w:hAnsi="Book Antiqua" w:cs="SimSun"/>
          <w:sz w:val="21"/>
          <w:szCs w:val="21"/>
          <w:lang w:val="en-US" w:eastAsia="zh-CN"/>
        </w:rPr>
        <w:t> 2002; </w:t>
      </w:r>
      <w:r w:rsidRPr="00966EE9">
        <w:rPr>
          <w:rFonts w:ascii="Book Antiqua" w:eastAsia="SimSun" w:hAnsi="Book Antiqua" w:cs="SimSun"/>
          <w:b/>
          <w:bCs/>
          <w:sz w:val="21"/>
          <w:szCs w:val="21"/>
          <w:lang w:val="en-US" w:eastAsia="zh-CN"/>
        </w:rPr>
        <w:t>34</w:t>
      </w:r>
      <w:r w:rsidRPr="00966EE9">
        <w:rPr>
          <w:rFonts w:ascii="Book Antiqua" w:eastAsia="SimSun" w:hAnsi="Book Antiqua" w:cs="SimSun"/>
          <w:sz w:val="21"/>
          <w:szCs w:val="21"/>
          <w:lang w:val="en-US" w:eastAsia="zh-CN"/>
        </w:rPr>
        <w:t>: 297-298 [PMID: 11959293]</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182 </w:t>
      </w:r>
      <w:r w:rsidRPr="00966EE9">
        <w:rPr>
          <w:rFonts w:ascii="Book Antiqua" w:eastAsia="SimSun" w:hAnsi="Book Antiqua" w:cs="SimSun"/>
          <w:b/>
          <w:bCs/>
          <w:sz w:val="21"/>
          <w:szCs w:val="21"/>
          <w:lang w:val="en-US" w:eastAsia="zh-CN"/>
        </w:rPr>
        <w:t>Sint Nicolaas J</w:t>
      </w:r>
      <w:r w:rsidRPr="00966EE9">
        <w:rPr>
          <w:rFonts w:ascii="Book Antiqua" w:eastAsia="SimSun" w:hAnsi="Book Antiqua" w:cs="SimSun"/>
          <w:sz w:val="21"/>
          <w:szCs w:val="21"/>
          <w:lang w:val="en-US" w:eastAsia="zh-CN"/>
        </w:rPr>
        <w:t>, de Jonge V, Steyerberg EW, Kuipers EJ, van Leerdam ME, Veldhuyzen-van Zanten SJ. Risk of colorectal carcinoma in post-liver transplant patients: a systematic review and meta-analysis. </w:t>
      </w:r>
      <w:r w:rsidRPr="00966EE9">
        <w:rPr>
          <w:rFonts w:ascii="Book Antiqua" w:eastAsia="SimSun" w:hAnsi="Book Antiqua" w:cs="SimSun"/>
          <w:i/>
          <w:iCs/>
          <w:sz w:val="21"/>
          <w:szCs w:val="21"/>
          <w:lang w:val="en-US" w:eastAsia="zh-CN"/>
        </w:rPr>
        <w:t>Am J Transplant</w:t>
      </w:r>
      <w:r w:rsidRPr="00966EE9">
        <w:rPr>
          <w:rFonts w:ascii="Book Antiqua" w:eastAsia="SimSun" w:hAnsi="Book Antiqua" w:cs="SimSun"/>
          <w:sz w:val="21"/>
          <w:szCs w:val="21"/>
          <w:lang w:val="en-US" w:eastAsia="zh-CN"/>
        </w:rPr>
        <w:t> 2010; </w:t>
      </w:r>
      <w:r w:rsidRPr="00966EE9">
        <w:rPr>
          <w:rFonts w:ascii="Book Antiqua" w:eastAsia="SimSun" w:hAnsi="Book Antiqua" w:cs="SimSun"/>
          <w:b/>
          <w:bCs/>
          <w:sz w:val="21"/>
          <w:szCs w:val="21"/>
          <w:lang w:val="en-US" w:eastAsia="zh-CN"/>
        </w:rPr>
        <w:t>10</w:t>
      </w:r>
      <w:r w:rsidRPr="00966EE9">
        <w:rPr>
          <w:rFonts w:ascii="Book Antiqua" w:eastAsia="SimSun" w:hAnsi="Book Antiqua" w:cs="SimSun"/>
          <w:sz w:val="21"/>
          <w:szCs w:val="21"/>
          <w:lang w:val="en-US" w:eastAsia="zh-CN"/>
        </w:rPr>
        <w:t>: 868-876 [PMID: 20420641 DOI: 10.1111/j.1600-6143.2010.03049.x]</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183 </w:t>
      </w:r>
      <w:r w:rsidRPr="00966EE9">
        <w:rPr>
          <w:rFonts w:ascii="Book Antiqua" w:eastAsia="SimSun" w:hAnsi="Book Antiqua" w:cs="SimSun"/>
          <w:b/>
          <w:bCs/>
          <w:sz w:val="21"/>
          <w:szCs w:val="21"/>
          <w:lang w:val="en-US" w:eastAsia="zh-CN"/>
        </w:rPr>
        <w:t>Jiménez-Romero C</w:t>
      </w:r>
      <w:r w:rsidRPr="00966EE9">
        <w:rPr>
          <w:rFonts w:ascii="Book Antiqua" w:eastAsia="SimSun" w:hAnsi="Book Antiqua" w:cs="SimSun"/>
          <w:sz w:val="21"/>
          <w:szCs w:val="21"/>
          <w:lang w:val="en-US" w:eastAsia="zh-CN"/>
        </w:rPr>
        <w:t>, Manrique Municio A, Marqués Medina E, Colina F, Ortega Domene P, Gómez Sanz R, Meneu Diaz JC, Abradelo de Usera M, Moreno Elola A, Moreno Gonzalez E. Incidence of de novo nonmelanoma skin tumors after liver transplantation for alcoholic and nonalcoholic liver diseases. </w:t>
      </w:r>
      <w:r w:rsidRPr="00966EE9">
        <w:rPr>
          <w:rFonts w:ascii="Book Antiqua" w:eastAsia="SimSun" w:hAnsi="Book Antiqua" w:cs="SimSun"/>
          <w:i/>
          <w:iCs/>
          <w:sz w:val="21"/>
          <w:szCs w:val="21"/>
          <w:lang w:val="en-US" w:eastAsia="zh-CN"/>
        </w:rPr>
        <w:t>Transplant Proc</w:t>
      </w:r>
      <w:r w:rsidRPr="00966EE9">
        <w:rPr>
          <w:rFonts w:ascii="Book Antiqua" w:eastAsia="SimSun" w:hAnsi="Book Antiqua" w:cs="SimSun"/>
          <w:sz w:val="21"/>
          <w:szCs w:val="21"/>
          <w:lang w:val="en-US" w:eastAsia="zh-CN"/>
        </w:rPr>
        <w:t> 2006; </w:t>
      </w:r>
      <w:r w:rsidRPr="00966EE9">
        <w:rPr>
          <w:rFonts w:ascii="Book Antiqua" w:eastAsia="SimSun" w:hAnsi="Book Antiqua" w:cs="SimSun"/>
          <w:b/>
          <w:bCs/>
          <w:sz w:val="21"/>
          <w:szCs w:val="21"/>
          <w:lang w:val="en-US" w:eastAsia="zh-CN"/>
        </w:rPr>
        <w:t>38</w:t>
      </w:r>
      <w:r w:rsidRPr="00966EE9">
        <w:rPr>
          <w:rFonts w:ascii="Book Antiqua" w:eastAsia="SimSun" w:hAnsi="Book Antiqua" w:cs="SimSun"/>
          <w:sz w:val="21"/>
          <w:szCs w:val="21"/>
          <w:lang w:val="en-US" w:eastAsia="zh-CN"/>
        </w:rPr>
        <w:t>: 2505-2507 [PMID: 17097982 DOI: 10.1016/j.transproceed.2006.08.065]</w:t>
      </w:r>
    </w:p>
    <w:p w:rsidR="00D80DB7" w:rsidRPr="00966EE9" w:rsidRDefault="00D80DB7" w:rsidP="00CE5349">
      <w:pPr>
        <w:adjustRightInd w:val="0"/>
        <w:snapToGrid w:val="0"/>
        <w:spacing w:after="0" w:line="360" w:lineRule="auto"/>
        <w:jc w:val="both"/>
        <w:rPr>
          <w:rFonts w:ascii="Book Antiqua" w:eastAsia="SimSun" w:hAnsi="Book Antiqua" w:cs="SimSun"/>
          <w:sz w:val="21"/>
          <w:szCs w:val="21"/>
          <w:lang w:val="en-US" w:eastAsia="zh-CN"/>
        </w:rPr>
      </w:pPr>
      <w:r w:rsidRPr="00966EE9">
        <w:rPr>
          <w:rFonts w:ascii="Book Antiqua" w:eastAsia="SimSun" w:hAnsi="Book Antiqua" w:cs="SimSun"/>
          <w:sz w:val="21"/>
          <w:szCs w:val="21"/>
          <w:lang w:val="en-US" w:eastAsia="zh-CN"/>
        </w:rPr>
        <w:t>184 </w:t>
      </w:r>
      <w:r w:rsidRPr="00966EE9">
        <w:rPr>
          <w:rFonts w:ascii="Book Antiqua" w:eastAsia="SimSun" w:hAnsi="Book Antiqua" w:cs="SimSun"/>
          <w:b/>
          <w:bCs/>
          <w:sz w:val="21"/>
          <w:szCs w:val="21"/>
          <w:lang w:val="en-US" w:eastAsia="zh-CN"/>
        </w:rPr>
        <w:t>Jain A</w:t>
      </w:r>
      <w:r w:rsidRPr="00966EE9">
        <w:rPr>
          <w:rFonts w:ascii="Book Antiqua" w:eastAsia="SimSun" w:hAnsi="Book Antiqua" w:cs="SimSun"/>
          <w:sz w:val="21"/>
          <w:szCs w:val="21"/>
          <w:lang w:val="en-US" w:eastAsia="zh-CN"/>
        </w:rPr>
        <w:t xml:space="preserve">, Nalesnik M, Reyes J, Pokharna R, Mazariegos G, Green M, Eghtesad B, Marsh W, Cacciarelli T, Fontes P, Abu-Elmagd K, Sindhi R, Demetris J, Fung J. Posttransplant </w:t>
      </w:r>
      <w:r w:rsidRPr="00966EE9">
        <w:rPr>
          <w:rFonts w:ascii="Book Antiqua" w:eastAsia="SimSun" w:hAnsi="Book Antiqua" w:cs="SimSun"/>
          <w:sz w:val="21"/>
          <w:szCs w:val="21"/>
          <w:lang w:val="en-US" w:eastAsia="zh-CN"/>
        </w:rPr>
        <w:lastRenderedPageBreak/>
        <w:t>lymphoproliferative disorders in liver transplantation: a 20-year experience. </w:t>
      </w:r>
      <w:r w:rsidRPr="00966EE9">
        <w:rPr>
          <w:rFonts w:ascii="Book Antiqua" w:eastAsia="SimSun" w:hAnsi="Book Antiqua" w:cs="SimSun"/>
          <w:i/>
          <w:iCs/>
          <w:sz w:val="21"/>
          <w:szCs w:val="21"/>
          <w:lang w:val="en-US" w:eastAsia="zh-CN"/>
        </w:rPr>
        <w:t>Ann Surg</w:t>
      </w:r>
      <w:r w:rsidRPr="00966EE9">
        <w:rPr>
          <w:rFonts w:ascii="Book Antiqua" w:eastAsia="SimSun" w:hAnsi="Book Antiqua" w:cs="SimSun"/>
          <w:sz w:val="21"/>
          <w:szCs w:val="21"/>
          <w:lang w:val="en-US" w:eastAsia="zh-CN"/>
        </w:rPr>
        <w:t> 2002; </w:t>
      </w:r>
      <w:r w:rsidRPr="00966EE9">
        <w:rPr>
          <w:rFonts w:ascii="Book Antiqua" w:eastAsia="SimSun" w:hAnsi="Book Antiqua" w:cs="SimSun"/>
          <w:b/>
          <w:bCs/>
          <w:sz w:val="21"/>
          <w:szCs w:val="21"/>
          <w:lang w:val="en-US" w:eastAsia="zh-CN"/>
        </w:rPr>
        <w:t>236</w:t>
      </w:r>
      <w:r w:rsidRPr="00966EE9">
        <w:rPr>
          <w:rFonts w:ascii="Book Antiqua" w:eastAsia="SimSun" w:hAnsi="Book Antiqua" w:cs="SimSun"/>
          <w:sz w:val="21"/>
          <w:szCs w:val="21"/>
          <w:lang w:val="en-US" w:eastAsia="zh-CN"/>
        </w:rPr>
        <w:t>: 429-36; discussion 436-7 [PMID: 12368671 DOI: 10.1097/01.SLA.0000033429.89424.F8]</w:t>
      </w:r>
    </w:p>
    <w:p w:rsidR="00D80DB7" w:rsidRPr="00966EE9" w:rsidRDefault="00D80DB7" w:rsidP="00CE5349">
      <w:pPr>
        <w:adjustRightInd w:val="0"/>
        <w:snapToGrid w:val="0"/>
        <w:spacing w:after="0" w:line="360" w:lineRule="auto"/>
        <w:jc w:val="both"/>
        <w:rPr>
          <w:rFonts w:ascii="Book Antiqua" w:hAnsi="Book Antiqua"/>
          <w:sz w:val="21"/>
          <w:szCs w:val="21"/>
        </w:rPr>
      </w:pPr>
    </w:p>
    <w:p w:rsidR="00D80DB7" w:rsidRPr="000E1975" w:rsidRDefault="00D80DB7" w:rsidP="00566CDB">
      <w:pPr>
        <w:adjustRightInd w:val="0"/>
        <w:snapToGrid w:val="0"/>
        <w:spacing w:after="0" w:line="360" w:lineRule="auto"/>
        <w:jc w:val="right"/>
        <w:rPr>
          <w:rFonts w:ascii="Book Antiqua" w:hAnsi="Book Antiqua"/>
          <w:b/>
          <w:bCs/>
          <w:sz w:val="21"/>
        </w:rPr>
      </w:pPr>
      <w:r w:rsidRPr="000E1975">
        <w:rPr>
          <w:rFonts w:ascii="Book Antiqua" w:hAnsi="Book Antiqua"/>
          <w:b/>
          <w:bCs/>
          <w:sz w:val="21"/>
        </w:rPr>
        <w:t xml:space="preserve">P-Reviewer: </w:t>
      </w:r>
      <w:r w:rsidR="000E1975" w:rsidRPr="000E1975">
        <w:rPr>
          <w:rFonts w:ascii="Book Antiqua" w:hAnsi="Book Antiqua"/>
          <w:bCs/>
          <w:sz w:val="21"/>
        </w:rPr>
        <w:t>Tao R</w:t>
      </w:r>
      <w:r w:rsidR="000E1975" w:rsidRPr="000E1975">
        <w:rPr>
          <w:rFonts w:ascii="Book Antiqua" w:hAnsi="Book Antiqua" w:hint="eastAsia"/>
          <w:bCs/>
          <w:sz w:val="21"/>
          <w:lang w:eastAsia="zh-CN"/>
        </w:rPr>
        <w:t xml:space="preserve">, </w:t>
      </w:r>
      <w:r w:rsidR="000E1975" w:rsidRPr="000E1975">
        <w:rPr>
          <w:rFonts w:ascii="Book Antiqua" w:hAnsi="Book Antiqua"/>
          <w:bCs/>
          <w:sz w:val="21"/>
          <w:lang w:eastAsia="zh-CN"/>
        </w:rPr>
        <w:t>Xia Q</w:t>
      </w:r>
      <w:r w:rsidRPr="000E1975">
        <w:rPr>
          <w:rFonts w:ascii="Book Antiqua" w:hAnsi="Book Antiqua" w:hint="eastAsia"/>
          <w:b/>
          <w:bCs/>
          <w:sz w:val="21"/>
        </w:rPr>
        <w:t xml:space="preserve">  </w:t>
      </w:r>
      <w:r w:rsidRPr="000E1975">
        <w:rPr>
          <w:rFonts w:ascii="Book Antiqua" w:hAnsi="Book Antiqua"/>
          <w:b/>
          <w:bCs/>
          <w:sz w:val="21"/>
        </w:rPr>
        <w:t>S-Editor:</w:t>
      </w:r>
      <w:r w:rsidRPr="000E1975">
        <w:rPr>
          <w:rFonts w:ascii="Book Antiqua" w:hAnsi="Book Antiqua"/>
          <w:sz w:val="21"/>
        </w:rPr>
        <w:t xml:space="preserve"> </w:t>
      </w:r>
      <w:r w:rsidRPr="000E1975">
        <w:rPr>
          <w:rFonts w:ascii="Book Antiqua" w:hAnsi="Book Antiqua" w:hint="eastAsia"/>
          <w:sz w:val="21"/>
          <w:lang w:eastAsia="zh-CN"/>
        </w:rPr>
        <w:t>Ma YJ</w:t>
      </w:r>
      <w:r w:rsidRPr="000E1975">
        <w:rPr>
          <w:rFonts w:ascii="Book Antiqua" w:hAnsi="Book Antiqua" w:hint="eastAsia"/>
          <w:sz w:val="21"/>
        </w:rPr>
        <w:t xml:space="preserve"> </w:t>
      </w:r>
      <w:r w:rsidRPr="000E1975">
        <w:rPr>
          <w:rFonts w:ascii="Book Antiqua" w:hAnsi="Book Antiqua"/>
          <w:b/>
          <w:bCs/>
          <w:sz w:val="21"/>
        </w:rPr>
        <w:t>L-Editor:</w:t>
      </w:r>
      <w:r w:rsidRPr="000E1975">
        <w:rPr>
          <w:rFonts w:ascii="Book Antiqua" w:hAnsi="Book Antiqua"/>
          <w:sz w:val="21"/>
        </w:rPr>
        <w:t xml:space="preserve"> </w:t>
      </w:r>
      <w:r w:rsidRPr="000E1975">
        <w:rPr>
          <w:rFonts w:ascii="Book Antiqua" w:hAnsi="Book Antiqua" w:hint="eastAsia"/>
          <w:sz w:val="21"/>
        </w:rPr>
        <w:t xml:space="preserve"> </w:t>
      </w:r>
      <w:r w:rsidRPr="000E1975">
        <w:rPr>
          <w:rFonts w:ascii="Book Antiqua" w:hAnsi="Book Antiqua"/>
          <w:sz w:val="21"/>
        </w:rPr>
        <w:t xml:space="preserve"> </w:t>
      </w:r>
      <w:r w:rsidRPr="000E1975">
        <w:rPr>
          <w:rFonts w:ascii="Book Antiqua" w:hAnsi="Book Antiqua"/>
          <w:b/>
          <w:bCs/>
          <w:sz w:val="21"/>
        </w:rPr>
        <w:t>E-Editor:</w:t>
      </w:r>
    </w:p>
    <w:p w:rsidR="003123A1" w:rsidRPr="008728FC" w:rsidRDefault="003123A1" w:rsidP="00CE5349">
      <w:pPr>
        <w:adjustRightInd w:val="0"/>
        <w:snapToGrid w:val="0"/>
        <w:spacing w:after="0" w:line="360" w:lineRule="auto"/>
        <w:jc w:val="both"/>
        <w:rPr>
          <w:rFonts w:ascii="Book Antiqua" w:eastAsia="Times New Roman" w:hAnsi="Book Antiqua" w:cs="Times New Roman"/>
          <w:sz w:val="24"/>
          <w:szCs w:val="24"/>
          <w:lang w:val="en-US" w:eastAsia="es-CR"/>
        </w:rPr>
      </w:pPr>
    </w:p>
    <w:p w:rsidR="004C3FD6" w:rsidRPr="008728FC" w:rsidRDefault="004C3FD6" w:rsidP="00CE5349">
      <w:pPr>
        <w:adjustRightInd w:val="0"/>
        <w:snapToGrid w:val="0"/>
        <w:spacing w:after="0" w:line="360" w:lineRule="auto"/>
        <w:jc w:val="both"/>
        <w:rPr>
          <w:rFonts w:ascii="Book Antiqua" w:eastAsia="Times New Roman" w:hAnsi="Book Antiqua" w:cs="Times New Roman"/>
          <w:sz w:val="24"/>
          <w:szCs w:val="24"/>
          <w:lang w:val="en-US" w:eastAsia="es-CR"/>
        </w:rPr>
      </w:pPr>
    </w:p>
    <w:p w:rsidR="00541808" w:rsidRDefault="00541808" w:rsidP="00CE5349">
      <w:pPr>
        <w:adjustRightInd w:val="0"/>
        <w:snapToGrid w:val="0"/>
        <w:spacing w:after="0" w:line="360" w:lineRule="auto"/>
        <w:jc w:val="both"/>
        <w:rPr>
          <w:rFonts w:ascii="Book Antiqua" w:eastAsia="Times New Roman" w:hAnsi="Book Antiqua" w:cs="Times New Roman"/>
          <w:sz w:val="24"/>
          <w:szCs w:val="24"/>
          <w:lang w:val="en-US" w:eastAsia="es-CR"/>
        </w:rPr>
      </w:pPr>
      <w:r>
        <w:rPr>
          <w:rFonts w:ascii="Book Antiqua" w:eastAsia="Times New Roman" w:hAnsi="Book Antiqua" w:cs="Times New Roman"/>
          <w:sz w:val="24"/>
          <w:szCs w:val="24"/>
          <w:lang w:val="en-US" w:eastAsia="es-CR"/>
        </w:rPr>
        <w:br w:type="page"/>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p>
    <w:p w:rsidR="00FC6841" w:rsidRPr="008728FC" w:rsidRDefault="000E1975" w:rsidP="00CE5349">
      <w:pPr>
        <w:adjustRightInd w:val="0"/>
        <w:snapToGrid w:val="0"/>
        <w:spacing w:after="0" w:line="360" w:lineRule="auto"/>
        <w:jc w:val="both"/>
        <w:rPr>
          <w:rFonts w:ascii="Book Antiqua" w:hAnsi="Book Antiqua" w:cs="Tahoma"/>
          <w:sz w:val="24"/>
          <w:szCs w:val="24"/>
          <w:lang w:val="en-US"/>
        </w:rPr>
      </w:pPr>
      <w:r>
        <w:rPr>
          <w:rFonts w:ascii="Book Antiqua" w:eastAsia="Times New Roman" w:hAnsi="Book Antiqua" w:cs="Tahoma"/>
          <w:b/>
          <w:bCs/>
          <w:color w:val="000000"/>
          <w:sz w:val="24"/>
          <w:szCs w:val="24"/>
          <w:lang w:val="en-US" w:eastAsia="es-CR"/>
        </w:rPr>
        <w:t>Table 1</w:t>
      </w:r>
      <w:r w:rsidR="002F18B5" w:rsidRPr="008728FC">
        <w:rPr>
          <w:rFonts w:ascii="Book Antiqua" w:eastAsia="Times New Roman" w:hAnsi="Book Antiqua" w:cs="Tahoma"/>
          <w:b/>
          <w:bCs/>
          <w:color w:val="000000"/>
          <w:sz w:val="24"/>
          <w:szCs w:val="24"/>
          <w:lang w:val="en-US" w:eastAsia="es-CR"/>
        </w:rPr>
        <w:t xml:space="preserve"> Estimated standardized incidence ratios (SIRs) for </w:t>
      </w:r>
      <w:r w:rsidR="008728FC" w:rsidRPr="008728FC">
        <w:rPr>
          <w:rFonts w:ascii="Book Antiqua" w:eastAsia="Times New Roman" w:hAnsi="Book Antiqua" w:cs="Tahoma"/>
          <w:b/>
          <w:bCs/>
          <w:i/>
          <w:color w:val="000000"/>
          <w:sz w:val="24"/>
          <w:szCs w:val="24"/>
          <w:lang w:val="en-US" w:eastAsia="es-CR"/>
        </w:rPr>
        <w:t>de novo</w:t>
      </w:r>
      <w:r w:rsidR="002F18B5" w:rsidRPr="008728FC">
        <w:rPr>
          <w:rFonts w:ascii="Book Antiqua" w:eastAsia="Times New Roman" w:hAnsi="Book Antiqua" w:cs="Tahoma"/>
          <w:b/>
          <w:bCs/>
          <w:color w:val="000000"/>
          <w:sz w:val="24"/>
          <w:szCs w:val="24"/>
          <w:lang w:val="en-US" w:eastAsia="es-CR"/>
        </w:rPr>
        <w:t xml:space="preserve"> malignancies after liver transplantation</w:t>
      </w:r>
      <w:r w:rsidR="002F18B5" w:rsidRPr="008728FC">
        <w:rPr>
          <w:rFonts w:ascii="Book Antiqua" w:eastAsia="Times New Roman" w:hAnsi="Book Antiqua" w:cs="Tahoma"/>
          <w:color w:val="000000"/>
          <w:sz w:val="24"/>
          <w:szCs w:val="24"/>
          <w:lang w:val="en-US" w:eastAsia="es-CR"/>
        </w:rPr>
        <w:t xml:space="preserve"> </w:t>
      </w:r>
      <w:r w:rsidR="002F18B5" w:rsidRPr="00383141">
        <w:rPr>
          <w:rFonts w:ascii="Book Antiqua" w:eastAsia="Times New Roman" w:hAnsi="Book Antiqua" w:cs="Tahoma"/>
          <w:b/>
          <w:color w:val="000000"/>
          <w:sz w:val="24"/>
          <w:szCs w:val="24"/>
          <w:lang w:val="en-US" w:eastAsia="es-CR"/>
        </w:rPr>
        <w:t>(</w:t>
      </w:r>
      <w:r w:rsidRPr="00383141">
        <w:rPr>
          <w:rFonts w:ascii="Book Antiqua" w:hAnsi="Book Antiqua" w:cs="Tahoma"/>
          <w:b/>
          <w:sz w:val="24"/>
          <w:szCs w:val="24"/>
          <w:lang w:val="en-US"/>
        </w:rPr>
        <w:t>d</w:t>
      </w:r>
      <w:r w:rsidR="00FC6841" w:rsidRPr="00383141">
        <w:rPr>
          <w:rFonts w:ascii="Book Antiqua" w:hAnsi="Book Antiqua" w:cs="Tahoma"/>
          <w:b/>
          <w:sz w:val="24"/>
          <w:szCs w:val="24"/>
          <w:lang w:val="en-US"/>
        </w:rPr>
        <w:t xml:space="preserve">ata according to </w:t>
      </w:r>
      <w:r w:rsidR="00FD1605" w:rsidRPr="00383141">
        <w:rPr>
          <w:rFonts w:ascii="Book Antiqua" w:hAnsi="Book Antiqua" w:cs="Tahoma"/>
          <w:b/>
          <w:sz w:val="24"/>
          <w:szCs w:val="24"/>
          <w:lang w:val="en-US"/>
        </w:rPr>
        <w:fldChar w:fldCharType="begin" w:fldLock="1"/>
      </w:r>
      <w:r w:rsidR="004C3FD6" w:rsidRPr="00383141">
        <w:rPr>
          <w:rFonts w:ascii="Book Antiqua" w:hAnsi="Book Antiqua" w:cs="Tahoma"/>
          <w:b/>
          <w:sz w:val="24"/>
          <w:szCs w:val="24"/>
          <w:lang w:val="en-US"/>
        </w:rPr>
        <w:instrText>ADDIN CSL_CITATION { "citationItems" : [ { "id" : "ITEM-1", "itemData" : { "DOI" : "10.1002/lt.23738", "ISSN" : "1527-6473", "PMID" : "24019077", "author" : [ { "dropping-particle" : "", "family" : "McCaughan", "given" : "Geoffrey W", "non-dropping-particle" : "", "parse-names" : false, "suffix" : "" }, { "dropping-particle" : "", "family" : "Vajdic", "given" : "Claire M", "non-dropping-particle" : "", "parse-names" : false, "suffix" : "" } ], "container-title" : "Liver transplantation : official publication of the American Association for the Study of Liver Diseases and the International Liver Transplantation Society", "id" : "ITEM-1", "issued" : { "date-parts" : [ [ "2013", "11" ] ] }, "page" : "S62-7", "title" : "De novo malignant disease after liver transplantation? Risk and surveillance strategies.", "type" : "article-journal", "volume" : "19 Suppl 2" }, "uris" : [ "http://www.mendeley.com/documents/?uuid=54f2ecd4-b10e-4243-ae79-4c199e9135d8" ] }, { "id" : "ITEM-2", "itemData" : { "DOI" : "10.1111/j.1600-6143.2010.03181.x", "ISSN" : "1600-6143", "PMID" : "20659094", "abstract" : "An increased incidence of malignancy is an established complication of organ transplantation and the associated immunosuppression. In this study on cancer incidence in solid organ transplant recipients in Britain, we describe the incidence of de novo cancers in the allograft recipient, and compare these incidences following the transplantation of different organs. Data in the UK Transplant Registry held by NHS Blood and Transplant (NHSBT) were linked with data made available by the cancer registries in England, Scotland and Wales. Incidence rates in the transplanted population were then compared with the general population, using standardized incidence ratios matched for age, gender and time period. The 10-year incidence of de novo cancer in transplant recipients is twice that of the general population, with the incidence of nonmelanoma skin cancer being 13 times greater. Nonmelanoma skin cancer, cancer of the lip, posttransplant lymphoproliferative disease and anal cancer have the largest standardized incidence ratios, but the incidence of different types of malignancy differs according to the organ transplanted. Patterns in standardized incidence ratios over time since transplantation are different for different types of transplant recipient, as well as for different malignancies. These results have implications for a national screening program.", "author" : [ { "dropping-particle" : "", "family" : "Collett", "given" : "D", "non-dropping-particle" : "", "parse-names" : false, "suffix" : "" }, { "dropping-particle" : "", "family" : "Mumford", "given" : "L", "non-dropping-particle" : "", "parse-names" : false, "suffix" : "" }, { "dropping-particle" : "", "family" : "Banner", "given" : "N R", "non-dropping-particle" : "", "parse-names" : false, "suffix" : "" }, { "dropping-particle" : "", "family" : "Neuberger", "given" : "J", "non-dropping-particle" : "", "parse-names" : false, "suffix" : "" }, { "dropping-particle" : "", "family" : "Watson", "given" : "C", "non-dropping-particle" : "", "parse-names" : false, "suffix" : "" } ], "container-title" : "American journal of transplantation : official journal of the American Society of Transplantation and the American Society of Transplant Surgeons", "id" : "ITEM-2", "issue" : "8", "issued" : { "date-parts" : [ [ "2010", "8" ] ] }, "page" : "1889-96", "title" : "Comparison of the incidence of malignancy in recipients of different types of organ: a UK Registry audit.", "type" : "article-journal", "volume" : "10" }, "uris" : [ "http://www.mendeley.com/documents/?uuid=f7d88ee5-dde0-4396-9096-b4875604385a" ] }, { "id" : "ITEM-3", "itemData" : { "DOI" : "10.1002/lt.21475", "ISSN" : "1527-6473", "PMID" : "18825704", "abstract" : "Posttransplant malignancies have become a serious long-term complication after liver transplantation. Our aim was to compare the incidence of posttransplant cancers with national cancer incidence rates. The study included all Finnish liver transplant patients transplanted at the Helsinki University Central Hospital between 1982 and 2005. The cohort was linked with the nationwide Finnish Cancer Registry. Observed numbers of cancers were compared to site-specific expected numbers based on national cancer incidence rates stratified by age, sex, and calendar time. The standardized incidence ratios (SIRs) were calculated as observed-to-expected ratios. Thirty-nine posttransplant de novo cancers and 11 basal cell carcinomas were found in the cohort of 540 patients during 3222 person years of follow-up. The overall SIR was 2.59 (95% confidence interval 1.84-3.53). SIR was higher for males (SIR 4.16) than for females (SIR 1.74), higher among children (SIR 18.1) than among adults (SIR 5.77 for ages of 17-39 years and 2.27 for ages &gt;/= 40 years), and more elevated in the immediate posttransplant period (SIR 3.71 at &lt; 2 years) compared to later periods (SIR 2.46 at 2-10 years and 1.53 at &gt;10 years). The most common cancer types were nonmelanoma skin cancer (SIR 38.5) and non-Hodgkin lymphoma (SIR 13.9). Non-Hodgkin lymphoma was associated with male gender, young age, and the immediate posttransplant period, whereas old age and antibody induction therapy increased skin cancer risk. In conclusion, cancer incidence is increased among liver transplant patients compared to the general population. This study points out the importance of cancer surveillance after liver transplantation.", "author" : [ { "dropping-particle" : "", "family" : "Aberg", "given" : "Fredrik", "non-dropping-particle" : "", "parse-names" : false, "suffix" : "" }, { "dropping-particle" : "", "family" : "Pukkala", "given" : "Eero", "non-dropping-particle" : "", "parse-names" : false, "suffix" : "" }, { "dropping-particle" : "", "family" : "H\u00f6ckerstedt", "given" : "Krister", "non-dropping-particle" : "", "parse-names" : false, "suffix" : "" }, { "dropping-particle" : "", "family" : "Sankila", "given" : "Risto", "non-dropping-particle" : "", "parse-names" : false, "suffix" : "" }, { "dropping-particle" : "", "family" : "Isoniemi", "given" : "Helena", "non-dropping-particle" : "", "parse-names" : false, "suffix" : "" } ], "container-title" : "Liver transplantation : official publication of the American Association for the Study of Liver Diseases and the International Liver Transplantation Society", "id" : "ITEM-3", "issue" : "10", "issued" : { "date-parts" : [ [ "2008", "10" ] ] }, "page" : "1428-36", "title" : "Risk of malignant neoplasms after liver transplantation: a population-based study.", "type" : "article-journal", "volume" : "14" }, "uris" : [ "http://www.mendeley.com/documents/?uuid=1186dbf6-bf7e-4e19-8547-b30eef1d7b1d" ] }, { "id" : "ITEM-4", "itemData" : { "DOI" : "10.1001/jama.2011.1592", "ISSN" : "1538-3598", "PMID" : "22045767", "abstract" : "CONTEXT: Solid organ transplant recipients have elevated cancer risk due to immunosuppression and oncogenic viral infections. Because most prior research has concerned kidney recipients, large studies that include recipients of differing organs can inform cancer etiology.\n\nOBJECTIVE: To describe the overall pattern of cancer following solid organ transplantation.\n\nDESIGN, SETTING, AND PARTICIPANTS: Cohort study using linked data on solid organ transplant recipients from the US Scientific Registry of Transplant Recipients (1987-2008) and 13 state and regional cancer registries.\n\nMAIN OUTCOME MEASURES: Standardized incidence ratios (SIRs) and excess absolute risks (EARs) assessing relative and absolute cancer risk in transplant recipients compared with the general population.\n\nRESULTS: The registry linkages yielded data on 175,732 solid organ transplants (58.4% for kidney, 21.6% for liver, 10.0% for heart, and 4.0% for lung). The overall cancer risk was elevated with 10,656 cases and an incidence of 1375 per 100,000 person-years (SIR, 2.10 [95% CI, 2.06-2.14]; EAR, 719.3 [95% CI, 693.3-745.6] per 100,000 person-years). Risk was increased for 32 different malignancies, some related to known infections (eg, anal cancer, Kaposi sarcoma) and others unrelated (eg, melanoma, thyroid and lip cancers). The most common malignancies with elevated risk were non-Hodgkin lymphoma (n = 1504; incidence: 194.0 per 100,000 person-years; SIR, 7.54 [95% CI, 7.17-7.93]; EAR, 168.3 [95% CI, 158.6-178.4] per 100,000 person-years) and cancers of the lung (n = 1344; incidence: 173.4 per 100,000 person-years; SIR, 1.97 [95% CI, 1.86-2.08]; EAR, 85.3 [95% CI, 76.2-94.8] per 100,000 person-years), liver (n = 930; incidence: 120.0 per 100,000 person-years; SIR, 11.56 [95% CI, 10.83-12.33]; EAR, 109.6 [95% CI, 102.0-117.6] per 100,000 person-years), and kidney (n = 752; incidence: 97.0 per 100,000 person-years; SIR, 4.65 [95% CI, 4.32-4.99]; EAR, 76.1 [95% CI, 69.3-83.3] per 100,000 person-years). Lung cancer risk was most elevated in lung recipients (SIR, 6.13 [95% CI, 5.18-7.21]) but also increased among other recipients (kidney: SIR, 1.46 [95% CI, 1.34-1.59]; liver: SIR, 1.95 [95% CI, 1.74-2.19]; and heart: SIR, 2.67 [95% CI, 2.40-2.95]). Liver cancer risk was elevated only among liver recipients (SIR, 43.83 [95% CI, 40.90-46.91]), who manifested exceptional risk in the first 6 months (SIR, 508.97 [95% CI, 474.16-545.66]) and a 2-fold excess risk for 10 to 15 years thereafter (SIR\u2026", "author" : [ { "dropping-particle" : "", "family" : "Engels", "given" : "Eric A", "non-dropping-particle" : "", "parse-names" : false, "suffix" : "" }, { "dropping-particle" : "", "family" : "Pfeiffer", "given" : "Ruth M", "non-dropping-particle" : "", "parse-names" : false, "suffix" : "" }, { "dropping-particle" : "", "family" : "Fraumeni", "given" : "Joseph F", "non-dropping-particle" : "", "parse-names" : false, "suffix" : "" }, { "dropping-particle" : "", "family" : "Kasiske", "given" : "Bertram L", "non-dropping-particle" : "", "parse-names" : false, "suffix" : "" }, { "dropping-particle" : "", "family" : "Israni", "given" : "Ajay K", "non-dropping-particle" : "", "parse-names" : false, "suffix" : "" }, { "dropping-particle" : "", "family" : "Snyder", "given" : "Jon J", "non-dropping-particle" : "", "parse-names" : false, "suffix" : "" }, { "dropping-particle" : "", "family" : "Wolfe", "given" : "Robert A", "non-dropping-particle" : "", "parse-names" : false, "suffix" : "" }, { "dropping-particle" : "", "family" : "Goodrich", "given" : "Nathan P", "non-dropping-particle" : "", "parse-names" : false, "suffix" : "" }, { "dropping-particle" : "", "family" : "Bayakly", "given" : "A Rana", "non-dropping-particle" : "", "parse-names" : false, "suffix" : "" }, { "dropping-particle" : "", "family" : "Clarke", "given" : "Christina A", "non-dropping-particle" : "", "parse-names" : false, "suffix" : "" }, { "dropping-particle" : "", "family" : "Copeland", "given" : "Glenn", "non-dropping-particle" : "", "parse-names" : false, "suffix" : "" }, { "dropping-particle" : "", "family" : "Finch", "given" : "Jack L", "non-dropping-particle" : "", "parse-names" : false, "suffix" : "" }, { "dropping-particle" : "Lou", "family" : "Fleissner", "given" : "Mary", "non-dropping-particle" : "", "parse-names" : false, "suffix" : "" }, { "dropping-particle" : "", "family" : "Goodman", "given" : "Marc T", "non-dropping-particle" : "", "parse-names" : false, "suffix" : "" }, { "dropping-particle" : "", "family" : "Kahn", "given" : "Amy", "non-dropping-particle" : "", "parse-names" : false, "suffix" : "" }, { "dropping-particle" : "", "family" : "Koch", "given" : "Lori", "non-dropping-particle" : "", "parse-names" : false, "suffix" : "" }, { "dropping-particle" : "", "family" : "Lynch", "given" : "Charles F", "non-dropping-particle" : "", "parse-names" : false, "suffix" : "" }, { "dropping-particle" : "", "family" : "Madeleine", "given" : "Margaret M", "non-dropping-particle" : "", "parse-names" : false, "suffix" : "" }, { "dropping-particle" : "", "family" : "Pawlish", "given" : "Karen", "non-dropping-particle" : "", "parse-names" : false, "suffix" : "" }, { "dropping-particle" : "", "family" : "Rao", "given" : "Chandrika", "non-dropping-particle" : "", "parse-names" : false, "suffix" : "" }, { "dropping-particle" : "", "family" : "Williams", "given" : "Melanie A", "non-dropping-particle" : "", "parse-names" : false, "suffix" : "" }, { "dropping-particle" : "", "family" : "Castenson", "given" : "David", "non-dropping-particle" : "", "parse-names" : false, "suffix" : "" }, { "dropping-particle" : "", "family" : "Curry", "given" : "Michael", "non-dropping-particle" : "", "parse-names" : false, "suffix" : "" }, { "dropping-particle" : "", "family" : "Parsons", "given" : "Ruth", "non-dropping-particle" : "", "parse-names" : false, "suffix" : "" }, { "dropping-particle" : "", "family" : "Fant", "given" : "Gregory", "non-dropping-particle" : "", "parse-names" : false, "suffix" : "" }, { "dropping-particle" : "", "family" : "Lin", "given" : "Monica", "non-dropping-particle" : "", "parse-names" : false, "suffix" : "" } ], "container-title" : "JAMA", "id" : "ITEM-4", "issue" : "17", "issued" : { "date-parts" : [ [ "2011", "11", "2" ] ] }, "page" : "1891-901", "title" : "Spectrum of cancer risk among US solid organ transplant recipients.", "type" : "article-journal", "volume" : "306" }, "uris" : [ "http://www.mendeley.com/documents/?uuid=2e4966bb-d822-4a35-be37-df9bf95d2b48" ] }, { "id" : "ITEM-5", "itemData" : { "DOI" : "10.1016/j.dld.2009.04.017", "ISSN" : "1878-3562", "PMID" : "19497797", "abstract" : "AIM: The purpose of this study is to describe de novo post-liver transplant malignancies and compare their frequency with incidence rates from Italian cancer registries.\n\nPATIENTS AND METHODS: Four hundred and seventeen patients subjected to liver transplantation, from 1991 to 2005, surviving for at least 30 days and without a previous diagnosis of cancer (including hepatocellular carcinoma), were evaluated for the development of de novo malignancies excluding non-melanoma skin cancers.\n\nRESULTS: During a total follow-up time of 2856 person-years, 43 de novo malignancies were diagnosed in 43 liver transplantation recipients (10.3%). The most common cancers were non-Hodgkin lymphoma (9 cases), cancer of the head and neck (8 cases), Kaposi's sarcoma (6 cases) and esophageal carcinoma (5 cases). The 1, 3, 5 and 10 years estimated survival rates were 69%, 57%, 53% and 42%. Patients with de novo cancers had a lower 10-year survival rate than patients without cancers (58% versus 76%, p=0.005). The risk of cancer after liver transplantation was nearly 3-fold higher than that of the general population of the same age and sex (95% CI: 1.9-3.6). De novo tumour sites or types with significantly elevated SIR included Kaposi's sarcoma (SIR=144), non-Hodgkin lymphoma (SIR=13.8), esophagus (SIR=23.4), head and neck cancers (SIR=7) and cervix uteri (SIR=30.7).\n\nCONCLUSIONS: Tumours after liver transplantation are associated with lower long-term survival, confirming that cancer is a major cause of late mortality in liver transplantation.", "author" : [ { "dropping-particle" : "", "family" : "Baccarani", "given" : "U", "non-dropping-particle" : "", "parse-names" : false, "suffix" : "" }, { "dropping-particle" : "", "family" : "Piselli", "given" : "P", "non-dropping-particle" : "", "parse-names" : false, "suffix" : "" }, { "dropping-particle" : "", "family" : "Serraino", "given" : "D", "non-dropping-particle" : "", "parse-names" : false, "suffix" : "" }, { "dropping-particle" : "", "family" : "Adani", "given" : "G L", "non-dropping-particle" : "", "parse-names" : false, "suffix" : "" }, { "dropping-particle" : "", "family" : "Lorenzin", "given" : "D", "non-dropping-particle" : "", "parse-names" : false, "suffix" : "" }, { "dropping-particle" : "", "family" : "Gambato", "given" : "M", "non-dropping-particle" : "", "parse-names" : false, "suffix" : "" }, { "dropping-particle" : "", "family" : "Buda", "given" : "A", "non-dropping-particle" : "", "parse-names" : false, "suffix" : "" }, { "dropping-particle" : "", "family" : "Zanus", "given" : "G", "non-dropping-particle" : "", "parse-names" : false, "suffix" : "" }, { "dropping-particle" : "", "family" : "Vitale", "given" : "A", "non-dropping-particle" : "", "parse-names" : false, "suffix" : "" }, { "dropping-particle" : "", "family" : "Paoli", "given" : "A", "non-dropping-particle" : "De", "parse-names" : false, "suffix" : "" }, { "dropping-particle" : "", "family" : "Cimaglia", "given" : "C", "non-dropping-particle" : "", "parse-names" : false, "suffix" : "" }, { "dropping-particle" : "", "family" : "Bresadola", "given" : "V", "non-dropping-particle" : "", "parse-names" : false, "suffix" : "" }, { "dropping-particle" : "", "family" : "Toniutto", "given" : "P", "non-dropping-particle" : "", "parse-names" : false, "suffix" : "" }, { "dropping-particle" : "", "family" : "Risaliti", "given" : "A", "non-dropping-particle" : "", "parse-names" : false, "suffix" : "" }, { "dropping-particle" : "", "family" : "Cillo", "given" : "U", "non-dropping-particle" : "", "parse-names" : false, "suffix" : "" }, { "dropping-particle" : "", "family" : "Bresadola", "given" : "F", "non-dropping-particle" : "", "parse-names" : false, "suffix" : "" }, { "dropping-particle" : "", "family" : "Burra", "given" : "P", "non-dropping-particle" : "", "parse-names" : false, "suffix" : "" } ], "container-title" : "Digestive and liver disease : official journal of the Italian Society of Gastroenterology and the Italian Association for the Study of the Liver", "id" : "ITEM-5", "issue" : "1", "issued" : { "date-parts" : [ [ "2010", "1" ] ] }, "page" : "55-60", "title" : "Comparison of de novo tumours after liver transplantation with incidence rates from Italian cancer registries.", "type" : "article-journal", "volume" : "42" }, "uris" : [ "http://www.mendeley.com/documents/?uuid=411f4c35-2aba-4b72-8007-74db0c588c18" ] }, { "id" : "ITEM-6", "itemData" : { "DOI" : "10.1002/lt.23722", "ISSN" : "1527-6473", "PMID" : "24106037", "abstract" : "The goal of this study was the characterization of long-term cancer risks after liver transplantation (LT) with implications for prevention and detection. Site-specific cancer incidence rates and characteristics were compared retrospectively for 2000 LT patients from a single institution (January 1, 1983 to December 31, 2010) and the general German population with standardized incidence ratios (SIRs); the total follow-up at December 31, 2011 was 14,490 person-years. The cancer incidence rates for the LT recipients were almost twice as high as those for the age- and sex-matched general population (SIR = 1.94, 95% CI = 1.63-2.31). Significantly increased SIRs were observed for vulvar carcinoma (SIR = 23.80), posttransplant lymphoproliferative disorder/non-Hodgkin lymphoma (SIR = 10.95), renal cell carcinoma (SIR = 2.65), lung cancer (SIR = 1.85), and colorectal cancer (SIR = 1.41). The mean time between transplantation and diagnosis was 6.8 years. The mean age at the time of diagnosis was significantly lower for the cohort versus the general population with similar malignancies [50 years (both sexes) versus 69 and 68 years (males and females), P \u2264 0.006]. Tumors were diagnosed at more advanced stages, and there was a trend of higher grading, which suggested more aggressive tumor growth. Tumor treatment was performed according to accepted guidelines. Surprisingly, 5-year survival was slightly better in the study cohort versus the general population for renal cell carcinoma, lung cancer, colorectal cancer, and thyroid cancer. Long-term immunosuppression with different protocols did not lead to significantly different SIRs, although patients treated with mycophenolate mofetil had the lowest SIR for de novo cancers (1.65, 95% CI = 1.2-2.4). Alcoholic liver disease (SIR = 2.30) and primary sclerosing cholangitis (SIR = 3.40) as indications for LT were associated with an increased risk of de novo malignancies. In conclusion, risk-adapted cancer surveillance is proposed. Tumor treatment performed according to accepted guidelines appears adequate. Mycophenolate may lead to lower long-term risks for de novo cancers.", "author" : [ { "dropping-particle" : "", "family" : "Schrem", "given" : "Harald", "non-dropping-particle" : "", "parse-names" : false, "suffix" : "" }, { "dropping-particle" : "", "family" : "Kurok", "given" : "Marlene", "non-dropping-particle" : "", "parse-names" : false, "suffix" : "" }, { "dropping-particle" : "", "family" : "Kaltenborn", "given" : "Alexander", "non-dropping-particle" : "", "parse-names" : false, "suffix" : "" }, { "dropping-particle" : "", "family" : "Vogel", "given" : "Arndt", "non-dropping-particle" : "", "parse-names" : false, "suffix" : "" }, { "dropping-particle" : "", "family" : "Walter", "given" : "Ulla", "non-dropping-particle" : "", "parse-names" : false, "suffix" : "" }, { "dropping-particle" : "", "family" : "Zachau", "given" : "Lea", "non-dropping-particle" : "", "parse-names" : false, "suffix" : "" }, { "dropping-particle" : "", "family" : "Manns", "given" : "Michael P", "non-dropping-particle" : "", "parse-names" : false, "suffix" : "" }, { "dropping-particle" : "", "family" : "Klempnauer", "given" : "J\u00fcrgen", "non-dropping-particle" : "", "parse-names" : false, "suffix" : "" }, { "dropping-particle" : "", "family" : "Kleine", "given" : "Moritz", "non-dropping-particle" : "", "parse-names" : false, "suffix" : "" } ], "container-title" : "Liver transplantation : official publication of the American Association for the Study of Liver Diseases and the International Liver Transplantation Society", "id" : "ITEM-6", "issue" : "11", "issued" : { "date-parts" : [ [ "2013", "11" ] ] }, "page" : "1252-61", "title" : "Incidence and long-term risk of de novo malignancies after liver transplantation with implications for prevention and detection.", "type" : "article-journal", "volume" : "19" }, "uris" : [ "http://www.mendeley.com/documents/?uuid=f7035265-2592-4912-8c55-d5547925f15e" ] }, { "id" : "ITEM-7", "itemData" : { "ISSN" : "0025-7680", "PMID" : "25637895", "abstract" : "The aim of the present study was to evaluate the incidence and clinical features of de novo tumors in patients undergoing liver transplantation in our center as well as to assess survival. We retrospectively analyzed 168 liver transplantations (159 patients) performed from May 2006 to May 2014. The incidence of de novo tumors was 7.5% (n = 12). The mean age at diagnosis was 63 \u00b1 7 years. The most frequent neoplasms were non melanoma skin tumors and adenocarcinomas. Fifty percent of the tumors developed in the second and third year after transplantation. Type of immunosuppression did not influence tumoral type, although most patients receive tacrolimus in combination with mycofenolate and/or corticoids. The mean duration of follow-up after diagnosis of the tumor was 25 \u00b1 29 months (range 0-76) and the mortality was 41%. The actuarial probability of survival at 1 and 5 years was 83 and 55%, respectively. De novo tumors are frequent after liver transplantation and their clinical course differs from that in the general population. Because their clinical course is more aggressive, regular follow up of these patients is essential for early diagnosis.", "author" : [ { "dropping-particle" : "", "family" : "Antinucci", "given" : "Florencia", "non-dropping-particle" : "", "parse-names" : false, "suffix" : "" }, { "dropping-particle" : "", "family" : "Anders", "given" : "Margarita", "non-dropping-particle" : "", "parse-names" : false, "suffix" : "" }, { "dropping-particle" : "", "family" : "Orozco", "given" : "Federico", "non-dropping-particle" : "", "parse-names" : false, "suffix" : "" }, { "dropping-particle" : "", "family" : "Mella", "given" : "Jos\u00e9", "non-dropping-particle" : "", "parse-names" : false, "suffix" : "" }, { "dropping-particle" : "", "family" : "Cobos", "given" : "Manuel", "non-dropping-particle" : "", "parse-names" : false, "suffix" : "" }, { "dropping-particle" : "", "family" : "McCormack", "given" : "Lucas", "non-dropping-particle" : "", "parse-names" : false, "suffix" : "" }, { "dropping-particle" : "", "family" : "Mastai", "given" : "Ricardo", "non-dropping-particle" : "", "parse-names" : false, "suffix" : "" } ], "container-title" : "Medicina", "id" : "ITEM-7", "issue" : "1", "issued" : { "date-parts" : [ [ "2015", "1" ] ] }, "page" : "18-22", "title" : "[De novo malignant tumors following liver transplantation. A single-center experience in Argentina].", "type" : "article-journal", "volume" : "75" }, "uris" : [ "http://www.mendeley.com/documents/?uuid=70c8612e-3711-4eb7-8445-687edbbc1bf3" ] }, { "id" : "ITEM-8", "itemData" : { "DOI" : "10.1111/j.1399-0012.2006.00527.x", "ISSN" : "0902-0063", "PMID" : "16968488", "abstract" : "BACKGROUND: Long-term survival data on de novo malignancy are limited following orthotopic liver transplantation (OLT) when compared with controls without malignancies.\n\nMETHODS: Over a 12 yr period at our institution, 50 of 1043 patients (4.8%) who underwent OLT were identified to have 53 de novo malignancies. The clinical characteristics and survival of these patients were retrospectively reviewed and compared with a control cohort of 50 OLT recipients without malignancy matched with the incidence cases by age, year of OLT, sex, and type of liver disease.\n\nRESULTS: Chronic hepatitis C, alcohol and primary sclerosing cholangitis were the three leading causes of liver disease. Skin cancer was the most common malignancy (32%), followed by gastrointestinal (21%), including five small bowel tumors, and hematologic malignancies (17%). The cases and controls were not significantly different in the immunosuppressive regimen (p = 0.42) or the number of rejection episodes (p = 0.92). The five- and 10-year Kaplan-Meier survival rates for the cases were 77% and 34%, respectively, vs. 84% and 70%, respectively, for the controls (p = 0.02 by log-rank test). Patients with skin cancers had survival similar to the controls, but significantly better than non-skin cancers (p = 0.0001). The prognosis for patients with gastrointestinal tumors was poor, with a median survival of 8.5 months after the diagnosis.\n\nCONCLUSION: In this single institutional study, de novo malignancies after OLT were uncommon. Patients with non-skin cancer after OLT had diminished long-term survival compared with the controls. Our results differ from other reports in the high incidence of gastrointestinal malignancies with attendant poor prognosis.", "author" : [ { "dropping-particle" : "", "family" : "Yao", "given" : "Francis Y", "non-dropping-particle" : "", "parse-names" : false, "suffix" : "" }, { "dropping-particle" : "", "family" : "Gautam", "given" : "Manjushree", "non-dropping-particle" : "", "parse-names" : false, "suffix" : "" }, { "dropping-particle" : "", "family" : "Palese", "given" : "Caren", "non-dropping-particle" : "", "parse-names" : false, "suffix" : "" }, { "dropping-particle" : "", "family" : "Rebres", "given" : "Raquel", "non-dropping-particle" : "", "parse-names" : false, "suffix" : "" }, { "dropping-particle" : "", "family" : "Terrault", "given" : "Norah", "non-dropping-particle" : "", "parse-names" : false, "suffix" : "" }, { "dropping-particle" : "", "family" : "Roberts", "given" : "John P", "non-dropping-particle" : "", "parse-names" : false, "suffix" : "" }, { "dropping-particle" : "", "family" : "Peters", "given" : "Marion G", "non-dropping-particle" : "", "parse-names" : false, "suffix" : "" } ], "container-title" : "Clinical transplantation", "id" : "ITEM-8", "issue" : "5", "issued" : { "date-parts" : [ [ "0", "1" ] ] }, "page" : "617-23", "title" : "De novo malignancies following liver transplantation: a case-control study with long-term follow-up.", "type" : "article-journal", "volume" : "20" }, "uris" : [ "http://www.mendeley.com/documents/?uuid=e165018f-0312-4135-a501-d8dd9afb40f9" ] }, { "id" : "ITEM-9", "itemData" : { "ISSN" : "0008-543X", "PMID" : "9305716", "abstract" : "BACKGROUND: Although conventional immunosuppression after liver transplantation consists of cyclosporine A (CsA), steroids, and azathioprine, recently introduced protocols entail CsA-based quadruple induction protocols or tacrolimus-based combinations. These protocols aim to reduce the rejection rate and the considerable morbidity related to the side effects of additional immunosuppressive treatment, but have not yet been analyzed regarding their long term de novo neoplastic risk.\n\nMETHODS: From September 1988 to May 1994, 500 liver transplantations were performed in 458 patients. The median follow-up was 50 months (range, 0.3-97 months) for all patients. Conventional triple therapy was implemented in 25 patients, CsA-based quadruple induction therapy using an antilymphocyte globulin preparation (ATG) in 190 patients, an interleukin-2 receptor antibody (BT563) in 141 patients, and tacrolimus-based dual or triple immunosuppression in 102 patients. The different protocols were evaluated in four randomized and two nonrandomized prospective trials.\n\nRESULTS: De novo neoplasias were detected in 33 patients (7.2%) and were comprised of lymphomas (n = 7), skin malignancies (n = 8 lesions in 7 patients), intraepithelial neoplasias of the cervix uteri (n = 7), breast carcinoma (n = 3), lung carcinoma (n = 3), and other malignancies (n = 6). The incidence of de novo neoplasias did not differ in the different trial arms. Only a positive T-crossmatch and a low CD4+/CD8+ ratio in patients receiving CsA-based immunosuppression demonstrated a significant correlation with the development of a de novo tumor in a multivariant logistic regression analysis.\n\nCONCLUSIONS: The development of de novo neoplastic diseases after liver transplantation with the use of CsA-based quadruple induction protocols or tacrolimus-based regimens for immunosuppresion was assessed over the long term. Recently introduced immunosuppressive protocols did not alter the posttransplant de novo tumor rate. Patients with a low CD4+/CD8+ ratio during CsA-based therapy or a positive T-crossmatch were identified to be at an increased risk for the development of a de novo malignancy.", "author" : [ { "dropping-particle" : "", "family" : "Jonas", "given" : "S", "non-dropping-particle" : "", "parse-names" : false, "suffix" : "" }, { "dropping-particle" : "", "family" : "Rayes", "given" : "N", "non-dropping-particle" : "", "parse-names" : false, "suffix" : "" }, { "dropping-particle" : "", "family" : "Neumann", "given" : "U", "non-dropping-particle" : "", "parse-names" : false, "suffix" : "" }, { "dropping-particle" : "", "family" : "Neuhaus", "given" : "R", "non-dropping-particle" : "", "parse-names" : false, "suffix" : "" }, { "dropping-particle" : "", "family" : "Bechstein", "given" : "W O", "non-dropping-particle" : "", "parse-names" : false, "suffix" : "" }, { "dropping-particle" : "", "family" : "Guckelberger", "given" : "O", "non-dropping-particle" : "", "parse-names" : false, "suffix" : "" }, { "dropping-particle" : "", "family" : "Tullius", "given" : "S G", "non-dropping-particle" : "", "parse-names" : false, "suffix" : "" }, { "dropping-particle" : "", "family" : "Serke", "given" : "S", "non-dropping-particle" : "", "parse-names" : false, "suffix" : "" }, { "dropping-particle" : "", "family" : "Neuhaus", "given" : "P", "non-dropping-particle" : "", "parse-names" : false, "suffix" : "" } ], "container-title" : "Cancer", "id" : "ITEM-9", "issue" : "6", "issued" : { "date-parts" : [ [ "1997", "9", "15" ] ] }, "page" : "1141-50", "title" : "De novo malignancies after liver transplantation using tacrolimus-based protocols or cyclosporine-based quadruple immunosuppression with an interleukin-2 receptor antibody or antithymocyte globulin.", "type" : "article-journal", "volume" : "80" }, "uris" : [ "http://www.mendeley.com/documents/?uuid=2d6061a1-eb9b-4dcd-90e4-c880ad86aff8" ] }, { "id" : "ITEM-10", "itemData" : { "ISSN" : "0041-1345", "PMID" : "11959293", "author" : [ { "dropping-particle" : "", "family" : "Jim\u00e9nez", "given" : "C", "non-dropping-particle" : "", "parse-names" : false, "suffix" : "" }, { "dropping-particle" : "", "family" : "Rodr\u00edguez", "given" : "D", "non-dropping-particle" : "", "parse-names" : false, "suffix" : "" }, { "dropping-particle" : "", "family" : "Marqu\u00e9s", "given" : "E", "non-dropping-particle" : "", "parse-names" : false, "suffix" : "" }, { "dropping-particle" : "", "family" : "Loinaz", "given" : "C", "non-dropping-particle" : "", "parse-names" : false, "suffix" : "" }, { "dropping-particle" : "", "family" : "Alonso", "given" : "O", "non-dropping-particle" : "", "parse-names" : false, "suffix" : "" }, { "dropping-particle" : "", "family" : "Hern\u00e1ndez-Vallejo", "given" : "G", "non-dropping-particle" : "", "parse-names" : false, "suffix" : "" }, { "dropping-particle" : "", "family" : "Mar\u00edn", "given" : "L", "non-dropping-particle" : "", "parse-names" : false, "suffix" : "" }, { "dropping-particle" : "", "family" : "Rodr\u00edguez", "given" : "F", "non-dropping-particle" : "", "parse-names" : false, "suffix" : "" }, { "dropping-particle" : "", "family" : "Garc\u00eda", "given" : "I", "non-dropping-particle" : "", "parse-names" : false, "suffix" : "" }, { "dropping-particle" : "", "family" : "Moreno", "given" : "E", "non-dropping-particle" : "", "parse-names" : false, "suffix" : "" } ], "container-title" : "Transplantation proceedings", "id" : "ITEM-10", "issue" : "1", "issued" : { "date-parts" : [ [ "2002", "2" ] ] }, "page" : "297-8", "title" : "De novo tumors after orthotopic liver transplantation.", "type" : "article-journal", "volume" : "34" }, "uris" : [ "http://www.mendeley.com/documents/?uuid=23ddf3a7-d11f-42b0-b283-b753acdb071e" ] }, { "id" : "ITEM-11", "itemData" : { "DOI" : "10.1053/jlts.2002.32977", "ISSN" : "1527-6465", "PMID" : "12004349", "abstract" : "Organ transplant recipients are considered to be at greater risk for developing malignancy because of the prolonged immunosuppression associated with organ grafting. The purpose of this study is to determine risk factors, clinical characteristics, and outcomes of de novo nonlymphoid malignancies after liver transplantation from a large single-center series. All patients undergoing liver transplantation at the King's College Hospital (London, UK) between January 1988 and December 1999 were analyzed retrospectively for the development of de novo malignancy in the posttransplantation period. Records were evaluated for age at diagnosis of malignancy, cause of liver disease, interval from transplantation to diagnosis of malignancy, predisposing factors for the development of cancer, immunosuppression regimen, treatment of malignancy, rejection episodes, and patient survival. Of 1,140 patients undergoing 1,271 liver transplantations, 30 patients (2.6%) developed de novo nonlymphoid malignancy after transplantation. Skin cancers were the most common (n = 13), followed by oropharyngeal carcinoma (n = 2), bladder carcinoma (n = 2), acute leukemia (n = 2), breast carcinoma (n = 2), and various other malignancies (n = 9). The mean time of presentation of the malignancy after transplantation was 45.1 +/- 32 months (range, 6 to 133 months), and mean age at diagnosis of malignancy was 55 years (range, 34 to 71 years). The incidence of de novo malignancy was significantly greater in patients who underwent transplantation for alcoholic liver disease compared with other groups (P &lt;.001). Although the incidence of de novo nonlymphoid malignancy after liver transplantation is low, patients who underwent transplantation for alcoholic cirrhosis appear to have an increased risk for developing posttransplantation malignancy.", "author" : [ { "dropping-particle" : "", "family" : "Saigal", "given" : "Sanjiv", "non-dropping-particle" : "", "parse-names" : false, "suffix" : "" }, { "dropping-particle" : "", "family" : "Norris", "given" : "Suzanne", "non-dropping-particle" : "", "parse-names" : false, "suffix" : "" }, { "dropping-particle" : "", "family" : "Muiesan", "given" : "Paolo", "non-dropping-particle" : "", "parse-names" : false, "suffix" : "" }, { "dropping-particle" : "", "family" : "Rela", "given" : "Mohamed", "non-dropping-particle" : "", "parse-names" : false, "suffix" : "" }, { "dropping-particle" : "", "family" : "Heaton", "given" : "Nigel", "non-dropping-particle" : "", "parse-names" : false, "suffix" : "" }, { "dropping-particle" : "", "family" : "O'Grady", "given" : "John", "non-dropping-particle" : "", "parse-names" : false, "suffix" : "" } ], "container-title" : "Liver transplantation : official publication of the American Association for the Study of Liver Diseases and the International Liver Transplantation Society", "id" : "ITEM-11", "issue" : "5", "issued" : { "date-parts" : [ [ "2002", "5" ] ] }, "page" : "482-7", "title" : "Evidence of differential risk for posttransplantation malignancy based on pretransplantation cause in patients undergoing liver transplantation.", "type" : "article-journal", "volume" : "8" }, "uris" : [ "http://www.mendeley.com/documents/?uuid=510cf64a-6c17-4759-830f-22c7d92b375b" ] }, { "id" : "ITEM-12", "itemData" : { "DOI" : "10.1053/jlts.2002.29350", "ISSN" : "1527-6465", "PMID" : "11910575", "abstract" : "The aims of this analysis are to characterize the incidence and types of malignancies and tumor-specific mortality in our institution. Retransplantation, rejection episodes, and OKT3 use were evaluated. Our single-institution prospective database of 1,570 liver transplantations in 1,421 patients was analyzed. Data were statistically analyzed regarding sex, age at transplantation, time from transplantation to diagnosis of tumor, tumor type, and follow-up time. One hundred twenty-five patients (8.8%) developed de novo tumors; 69 patients were men, 56 patients were women. Seventeen patients received more than one allograft. De novo tumors were as follows: skin, 41; lymphomas, 35; lung, 11; colon, 6; anal, 2; rectal, 1; breast, 7; thyroid, 3; oropharyngeal squamous cell, 3; metastatic without primary tumor identified, 4; renal cell, 3; Kaposi's sarcoma, 1; angiosarcoma, 1; uterine, 1; ovarian, 1; pituitary, 1; pancreatic, 2; cholangiocarcinoma, 1; and esophageal, 1. These tumors developed in a statistically significant chronological sequence. Lung cancers and lymphomas showed shorter mean survival times, as well as greater mortality. OKT3 use and rejection did not show significance in tumor development. De novo tumors post-liver transplantation affected our population in a distribution similar to that of the general non-transplantation population. Intense short courses of immunosuppression for rejection were not as important as chronic immunosuppression in the development of tumors. The risk for development was not enough to preclude transplantation. We found that tumors developed in chronological fashion. Therefore, directed surveillance, patient education, and early detection may facilitate earlier treatment.", "author" : [ { "dropping-particle" : "", "family" : "Sanchez", "given" : "Edmund Q", "non-dropping-particle" : "", "parse-names" : false, "suffix" : "" }, { "dropping-particle" : "", "family" : "Marubashi", "given" : "Shigeru", "non-dropping-particle" : "", "parse-names" : false, "suffix" : "" }, { "dropping-particle" : "", "family" : "Jung", "given" : "Ghapjoong", "non-dropping-particle" : "", "parse-names" : false, "suffix" : "" }, { "dropping-particle" : "", "family" : "Levy", "given" : "Marlon F", "non-dropping-particle" : "", "parse-names" : false, "suffix" : "" }, { "dropping-particle" : "", "family" : "Goldstein", "given" : "Robert M", "non-dropping-particle" : "", "parse-names" : false, "suffix" : "" }, { "dropping-particle" : "", "family" : "Molmenti", "given" : "Ernesto P", "non-dropping-particle" : "", "parse-names" : false, "suffix" : "" }, { "dropping-particle" : "", "family" : "Fasola", "given" : "Carlos G", "non-dropping-particle" : "", "parse-names" : false, "suffix" : "" }, { "dropping-particle" : "", "family" : "Gonwa", "given" : "Thomas A", "non-dropping-particle" : "", "parse-names" : false, "suffix" : "" }, { "dropping-particle" : "", "family" : "Jennings", "given" : "Linda W", "non-dropping-particle" : "", "parse-names" : false, "suffix" : "" }, { "dropping-particle" : "", "family" : "Brooks", "given" : "Barbara K", "non-dropping-particle" : "", "parse-names" : false, "suffix" : "" }, { "dropping-particle" : "", "family" : "Klintmalm", "given" : "Goran B", "non-dropping-particle" : "", "parse-names" : false, "suffix" : "" } ], "container-title" : "Liver transplantation : official publication of the American Association for the Study of Liver Diseases and the International Liver Transplantation Society", "id" : "ITEM-12", "issue" : "3", "issued" : { "date-parts" : [ [ "2002", "3" ] ] }, "page" : "285-91", "title" : "De novo tumors after liver transplantation: a single-institution experience.", "type" : "article-journal", "volume" : "8" }, "uris" : [ "http://www.mendeley.com/documents/?uuid=421532b9-07c1-404a-92dc-81b3e32ac701" ] }, { "id" : "ITEM-13", "itemData" : { "DOI" : "10.1111/j.1600-6143.2010.03049.x", "ISSN" : "1600-6143", "PMID" : "20420641", "abstract" : "Liver transplant patients (LTx) have an increased risk for developing de novo malignancies, but for colorectal cancer (CRC) this risk is less clear. We aimed to determine whether the CRC risk post-LTx was increased. A systematic search was performed in MEDLINE and Cochrane databases to identify studies published between 1986 and 2008 reporting on the risk of CRC post-LTx. The outcomes were (1) CRC incidence rate (IR per 100,000 person-years (PY)) compared to a weighted age-matched control population using SEER and (2) relative risk (RR) for CRC compared to the general population. If no RR data were available, the RR was estimated using SEER. Twenty-nine studies were included. The overall post-LTx IR was 119 (95% CI 88-161) per 100,000 PY. The overall RR was 2.6 (95% CI 1.7-4.1). The non-primary sclerosing cholangitis (PSC) IR was 129 per 100,000 PY (95% CI 81-207). Compared to SEER (71 per 100,000 PY), the non-PSC RR was 1.8 (95% CI 1.1-2.9). In conclusion, the overall transplants and the subgroup non-PSC transplants have an increased CRC risk compared to the general population. However, in contrast to PSC, non-PSC transplants do not need an intensified screening strategy compared to the general population until a prospective study further defines recommendations.", "author" : [ { "dropping-particle" : "", "family" : "Sint Nicolaas", "given" : "J", "non-dropping-particle" : "", "parse-names" : false, "suffix" : "" }, { "dropping-particle" : "", "family" : "Jonge", "given" : "V", "non-dropping-particle" : "de", "parse-names" : false, "suffix" : "" }, { "dropping-particle" : "", "family" : "Steyerberg", "given" : "E W", "non-dropping-particle" : "", "parse-names" : false, "suffix" : "" }, { "dropping-particle" : "", "family" : "Kuipers", "given" : "E J", "non-dropping-particle" : "", "parse-names" : false, "suffix" : "" }, { "dropping-particle" : "", "family" : "Leerdam", "given" : "M E", "non-dropping-particle" : "van", "parse-names" : false, "suffix" : "" }, { "dropping-particle" : "", "family" : "Veldhuyzen-van Zanten", "given" : "S J O", "non-dropping-particle" : "", "parse-names" : false, "suffix" : "" } ], "container-title" : "American journal of transplantation : official journal of the American Society of Transplantation and the American Society of Transplant Surgeons", "id" : "ITEM-13", "issue" : "4", "issued" : { "date-parts" : [ [ "2010", "4" ] ] }, "page" : "868-76", "title" : "Risk of colorectal carcinoma in post-liver transplant patients: a systematic review and meta-analysis.", "type" : "article-journal", "volume" : "10" }, "uris" : [ "http://www.mendeley.com/documents/?uuid=74b82c17-e3b7-4fce-a6e6-1ea6a95eeb64" ] }, { "id" : "ITEM-14", "itemData" : { "ISSN" : "0172-6390", "PMID" : "9261620", "abstract" : "BACKGROUND/AIMS: The increasing length of survival of organ transplant recipients necessitates careful attention to the potential neoplastic complications of life-long immunosuppression, which is required for such patients. Previous studies by Penn of patients taking triple drug therapy (Cyclosporin, Azathioprine and Prednisone) for immunosuppression, or even of those taking Imuran and Cyclophosphamide, have shown a high percentage of tumor development (3117 per 2915 patients).\n\nMETHODOLOGY: Three thousand three hundred and ninety-four adult patients underwent orthotopic liver transplantation (OLTx) at the University of Pittsburgh Medical Center, Transplant Institute prior to December, 1992. Of these, 1657 were examined (48.8%). All patients with hepatic or biliary cancer as the indication for OLTx were excluded; all other indications were considered. All forms of tumor development after OLTx were considered, except for lymphoprolipherative disease and hepato-biliary tumors. The immunosuppressive regimens were reviewed and patients treated with FK 506 and Cyclosporin A (CSA), as well as those switched from CSA to FK 506, were divided into different groups.\n\nRESULTS: A total of 50 patients with tumors were identified (37 males, 13 females), ranging between 34 and 69 years of age. Of these patients, 48 are still alive. In these patients, 64 tumors, classified according to the TMN classification, were discovered: 50 in males and 14 in females. Two metastases were found following discovery of the tumor. The tumors identified were as follows: basalioma 25%, squamous 20.3%, Bowen 6.2%, warts 3.1%, melanoma 6.2%, Kaposi's sarcoma 3.1%, colonic adenocarcinoma 3.1%, colonic polyps 4.6%, rectal cancer 1.5%, breast cancer 4.6%, cervical cancer 3.1%, ovarian cancer 3.1%, laryngeal cancer 3.1%, prostate cancer 1.5%, lung cancer 3.1%, gastric cancer 3.1%, and hemangioblastoma 1.5%.\n\nCONCLUSIONS: Skin cancer is the most common type of tumor discovered after liver transplantation (The transplant does not change the occurrence in lung transplants with a positive smoking history). A lower incidence of tumors was found after liver transplantation as compared to kidney transplantation. A higher incidence of tumors was found with CSA, as opposed to FK 506 immunosuppression therapy. None of the patients in this series experienced acute graft rejection necessitating re-transplantation. Chronic graft rejection was treated either with FK 506 or with OKT3, without an increase in\u2026", "author" : [ { "dropping-particle" : "", "family" : "Frezza", "given" : "E E", "non-dropping-particle" : "", "parse-names" : false, "suffix" : "" }, { "dropping-particle" : "", "family" : "Fung", "given" : "J J", "non-dropping-particle" : "", "parse-names" : false, "suffix" : "" }, { "dropping-particle" : "", "family" : "Thiel", "given" : "D H", "non-dropping-particle" : "van", "parse-names" : false, "suffix" : "" } ], "container-title" : "Hepato-gastroenterology", "id" : "ITEM-14", "issue" : "16", "issued" : { "date-parts" : [ [ "0", "1" ] ] }, "page" : "1172-81", "title" : "Non-lymphoid cancer after liver transplantation.", "type" : "article-journal", "volume" : "44" }, "uris" : [ "http://www.mendeley.com/documents/?uuid=84144f79-adbc-473a-bf2b-3135cc0166af" ] }, { "id" : "ITEM-15", "itemData" : { "ISSN" : "0002-9610", "PMID" : "9776156", "abstract" : "BACKGROUND: Organ recipients are at risk for certain neoplasms. Ulcerative colitis (UC) is itself a strong risk factor for the development of colon carcinoma (CCa). Transplant patients with UC might be at higher risk for CCa. We analyzed these patients to compare the incidence and pattern of CCa development in these and non-UC patients following liver transplantation (OLTX).\n\nPATIENTS AND METHODS: Retrospective study of 1,085 OLTX patients.\n\nRESULTS: In 1,022 patients without UC, 1 patient (&lt; 0.1%) developed adenocarcinoma in a colonic polyp 46 months after OLTX. Sixty-three of 108 (60%) patients undergoing OLTX simultaneously had UC. Five OLTX patients (8%) with UC developed colon adenocarcinoma 22 to 66 (mean 48) months after OLTX. Two have died.\n\nCONCLUSIONS: Coexistent UC in patients requiring OLTX constitutes a potentially high risk for the development of colonic cancer, a late-appearing event. These patients require close observation and frequent colonoscopic/histologic screening of the colon.", "author" : [ { "dropping-particle" : "", "family" : "Fabia", "given" : "R", "non-dropping-particle" : "", "parse-names" : false, "suffix" : "" }, { "dropping-particle" : "", "family" : "Levy", "given" : "M F", "non-dropping-particle" : "", "parse-names" : false, "suffix" : "" }, { "dropping-particle" : "", "family" : "Testa", "given" : "G", "non-dropping-particle" : "", "parse-names" : false, "suffix" : "" }, { "dropping-particle" : "", "family" : "Obiekwe", "given" : "S", "non-dropping-particle" : "", "parse-names" : false, "suffix" : "" }, { "dropping-particle" : "", "family" : "Goldstein", "given" : "R M", "non-dropping-particle" : "", "parse-names" : false, "suffix" : "" }, { "dropping-particle" : "", "family" : "Husberg", "given" : "B S", "non-dropping-particle" : "", "parse-names" : false, "suffix" : "" }, { "dropping-particle" : "", "family" : "Gonwa", "given" : "T A", "non-dropping-particle" : "", "parse-names" : false, "suffix" : "" }, { "dropping-particle" : "", "family" : "Klintmalm", "given" : "G B", "non-dropping-particle" : "", "parse-names" : false, "suffix" : "" } ], "container-title" : "American journal of surgery", "id" : "ITEM-15", "issue" : "3", "issued" : { "date-parts" : [ [ "1998", "9" ] ] }, "page" : "265-9", "title" : "Colon carcinoma in patients undergoing liver transplantation.", "type" : "article-journal", "volume" : "176" }, "uris" : [ "http://www.mendeley.com/documents/?uuid=3d6db8bd-1d8a-4b08-bbc6-4da93cbf871a" ] }, { "id" : "ITEM-16", "itemData" : { "DOI" : "10.1016/j.transproceed.2009.03.079", "ISSN" : "1873-2623", "PMID" : "19460546", "abstract" : "The purpose of this study was to describe de novo post-orthotopic liver transplantation (OLT) malignancies for comparison with incidence rates in Italian cancer registries. Three hundred thirteen OLT patients engrafted from 1991 to 2006 and surviving 12 months without a previous diagnosis of cancer were evaluated for the development of de novo malignancies excluding nonmelanoma skin cancers. During a total follow-up time of 1753 PYs, 40 (12.8%) de novo malignancies were diagnosed in 40 recipients. The most common cancers were non-Hodgkin lymphoma (NHL; 20%), cancer of the head and neck (17%), Kaposi sarcoma (KS; 17%), and esophageal tumors (12%). The 1-, 3-, 5-, and 10-year estimated survival rates were 70%, 56%, 48%, and 39%. Patients with de novo cancers showed a lower 10-years survival rate (P = .0047) than patients without (39% vs 75%). The risk of cancer after OLT was 3-fold higher than that of the general population of the same age and gender (95% confidence interval [CI], 2.0-4.3). De novo tumor sites or types with significantly elevated standardized incidence ratios (SIRs) included KS (SIRs = 212), NHL (SIRs = 13.7), oesophagus (SIRs = 18.7), melanoma (SIRs = 10.1), and head and neck cancers (SIRs = 4.6). Tumors after OLT were associated with lower long-term survival, confirming that cancer is a major cause of late mortality.", "author" : [ { "dropping-particle" : "", "family" : "Baccarani", "given" : "U", "non-dropping-particle" : "", "parse-names" : false, "suffix" : "" }, { "dropping-particle" : "", "family" : "Adani", "given" : "G L", "non-dropping-particle" : "", "parse-names" : false, "suffix" : "" }, { "dropping-particle" : "", "family" : "Serraino", "given" : "D", "non-dropping-particle" : "", "parse-names" : false, "suffix" : "" }, { "dropping-particle" : "", "family" : "Lorenzin", "given" : "D", "non-dropping-particle" : "", "parse-names" : false, "suffix" : "" }, { "dropping-particle" : "", "family" : "Gambato", "given" : "M", "non-dropping-particle" : "", "parse-names" : false, "suffix" : "" }, { "dropping-particle" : "", "family" : "Buda", "given" : "A", "non-dropping-particle" : "", "parse-names" : false, "suffix" : "" }, { "dropping-particle" : "", "family" : "Zanus", "given" : "G", "non-dropping-particle" : "", "parse-names" : false, "suffix" : "" }, { "dropping-particle" : "", "family" : "Vitale", "given" : "A", "non-dropping-particle" : "", "parse-names" : false, "suffix" : "" }, { "dropping-particle" : "", "family" : "Piselli", "given" : "P", "non-dropping-particle" : "", "parse-names" : false, "suffix" : "" }, { "dropping-particle" : "", "family" : "Paoli", "given" : "A", "non-dropping-particle" : "De", "parse-names" : false, "suffix" : "" }, { "dropping-particle" : "", "family" : "Bresadola", "given" : "V", "non-dropping-particle" : "", "parse-names" : false, "suffix" : "" }, { "dropping-particle" : "", "family" : "Risaliti", "given" : "A", "non-dropping-particle" : "", "parse-names" : false, "suffix" : "" }, { "dropping-particle" : "", "family" : "Toniutto", "given" : "P", "non-dropping-particle" : "", "parse-names" : false, "suffix" : "" }, { "dropping-particle" : "", "family" : "Cillo", "given" : "U", "non-dropping-particle" : "", "parse-names" : false, "suffix" : "" }, { "dropping-particle" : "", "family" : "Bresadola", "given" : "F", "non-dropping-particle" : "", "parse-names" : false, "suffix" : "" }, { "dropping-particle" : "", "family" : "Burra", "given" : "P", "non-dropping-particle" : "", "parse-names" : false, "suffix" : "" } ], "container-title" : "Transplantation proceedings", "id" : "ITEM-16", "issue" : "4", "issued" : { "date-parts" : [ [ "2009", "5" ] ] }, "page" : "1303-5", "title" : "De novo tumors are a major cause of late mortality after orthotopic liver transplantation.", "type" : "article-journal", "volume" : "41" }, "uris" : [ "http://www.mendeley.com/documents/?uuid=7b0e80ca-f93c-4509-9e5a-90cf71e72e59" ] }, { "id" : "ITEM-17", "itemData" : { "DOI" : "10.1002/lt.21058", "ISSN" : "1527-6465", "PMID" : "17318861", "abstract" : "The purpose of the study was to determine the incidence, risk factors, treatment, and influence on survival of patients with de novo esophageal cancer after liver transplantation (LT). From 1988 to 2006, 1,926 patients underwent LT in our institution. A total of 9 patients (0.5%) developed a de novo esophageal cancer and 1 patient a cancer of the cardia (0.05%). A retrospective analysis was performed to reveal underlying diseases, timeframes between LT and appearance of cancer, predisposing factors, cancer therapy, complications, immunosuppressive regimens, and survival. Of our 10 patients, 7 (70%) suffered from esophageal squamous cell carcinoma (SCC) and 3 patients (30%) developed an adenocarcinoma, including the patient with cancer of the cardia. A total of 9 patients were transplanted due to alcoholic cirrhosis; 1 patient suffered from hepatocellular carcinoma in nonA-nonB hepatitis-related cirrhosis. Median time to tumor diagnosis was 51 months after transplantation. A total of 5 patients were treated conservatively with combined radiochemotherapy and 5 underwent surgical resection. Patients with radiochemotherapy showed a mean survival of 14.8 months vs. 24.8 months for the patients of the surgery group. No major postoperative complication has been observed. A total of 2 patients of the surgery group are still alive after a follow-up of 15 and 89 months. In conclusion, de novo esophageal and cancer of the cardia after LT is a rare event. In spite of immunosuppression, no increased complication rate has been observed. Patients may have a survival benefit from surgical resection.", "author" : [ { "dropping-particle" : "", "family" : "Presser", "given" : "Sabine J", "non-dropping-particle" : "", "parse-names" : false, "suffix" : "" }, { "dropping-particle" : "", "family" : "Schumacher", "given" : "Guido", "non-dropping-particle" : "", "parse-names" : false, "suffix" : "" }, { "dropping-particle" : "", "family" : "Neuhaus", "given" : "Ruth", "non-dropping-particle" : "", "parse-names" : false, "suffix" : "" }, { "dropping-particle" : "", "family" : "Thuss-Patience", "given" : "Peter", "non-dropping-particle" : "", "parse-names" : false, "suffix" : "" }, { "dropping-particle" : "", "family" : "Stieler", "given" : "Jens", "non-dropping-particle" : "", "parse-names" : false, "suffix" : "" }, { "dropping-particle" : "", "family" : "Neuhaus", "given" : "Peter", "non-dropping-particle" : "", "parse-names" : false, "suffix" : "" } ], "container-title" : "Liver transplantation : official publication of the American Association for the Study of Liver Diseases and the International Liver Transplantation Society", "id" : "ITEM-17", "issue" : "3", "issued" : { "date-parts" : [ [ "2007", "3" ] ] }, "page" : "443-50", "title" : "De novo esophageal neoplasia after liver transplantation.", "type" : "article-journal", "volume" : "13" }, "uris" : [ "http://www.mendeley.com/documents/?uuid=b0787aa6-5325-4219-a94d-c331e83fe35f" ] } ], "mendeley" : { "formattedCitation" : "&lt;sup&gt;[7,9,15,46\u201348,61,72,174\u2013182]&lt;/sup&gt;", "plainTextFormattedCitation" : "[7,9,15,46\u201348,61,72,174\u2013182]", "previouslyFormattedCitation" : "&lt;sup&gt;[7,9,15,46\u201348,61,72,173\u2013181]&lt;/sup&gt;" }, "properties" : { "noteIndex" : 0 }, "schema" : "https://github.com/citation-style-language/schema/raw/master/csl-citation.json" }</w:instrText>
      </w:r>
      <w:r w:rsidR="00FD1605" w:rsidRPr="00383141">
        <w:rPr>
          <w:rFonts w:ascii="Book Antiqua" w:hAnsi="Book Antiqua" w:cs="Tahoma"/>
          <w:b/>
          <w:sz w:val="24"/>
          <w:szCs w:val="24"/>
          <w:lang w:val="en-US"/>
        </w:rPr>
        <w:fldChar w:fldCharType="separate"/>
      </w:r>
      <w:r w:rsidR="004C3FD6" w:rsidRPr="00383141">
        <w:rPr>
          <w:rFonts w:ascii="Book Antiqua" w:hAnsi="Book Antiqua" w:cs="Tahoma"/>
          <w:b/>
          <w:noProof/>
          <w:sz w:val="24"/>
          <w:szCs w:val="24"/>
          <w:vertAlign w:val="superscript"/>
          <w:lang w:val="en-US"/>
        </w:rPr>
        <w:t>[7,9,15,46–48,61,72,174–182]</w:t>
      </w:r>
      <w:r w:rsidR="00FD1605" w:rsidRPr="00383141">
        <w:rPr>
          <w:rFonts w:ascii="Book Antiqua" w:hAnsi="Book Antiqua" w:cs="Tahoma"/>
          <w:b/>
          <w:sz w:val="24"/>
          <w:szCs w:val="24"/>
          <w:lang w:val="en-US"/>
        </w:rPr>
        <w:fldChar w:fldCharType="end"/>
      </w:r>
      <w:r w:rsidR="00FC6841" w:rsidRPr="00383141">
        <w:rPr>
          <w:rFonts w:ascii="Book Antiqua" w:hAnsi="Book Antiqua" w:cs="Tahoma"/>
          <w:b/>
          <w:sz w:val="24"/>
          <w:szCs w:val="24"/>
          <w:lang w:val="en-US"/>
        </w:rPr>
        <w:t xml:space="preserve">) </w:t>
      </w:r>
    </w:p>
    <w:tbl>
      <w:tblPr>
        <w:tblW w:w="9855" w:type="dxa"/>
        <w:tblCellSpacing w:w="0" w:type="dxa"/>
        <w:tblBorders>
          <w:top w:val="single" w:sz="4" w:space="0" w:color="auto"/>
          <w:bottom w:val="single" w:sz="4" w:space="0" w:color="auto"/>
        </w:tblBorders>
        <w:tblCellMar>
          <w:top w:w="57" w:type="dxa"/>
          <w:left w:w="57" w:type="dxa"/>
          <w:bottom w:w="57" w:type="dxa"/>
          <w:right w:w="57" w:type="dxa"/>
        </w:tblCellMar>
        <w:tblLook w:val="04A0" w:firstRow="1" w:lastRow="0" w:firstColumn="1" w:lastColumn="0" w:noHBand="0" w:noVBand="1"/>
      </w:tblPr>
      <w:tblGrid>
        <w:gridCol w:w="5016"/>
        <w:gridCol w:w="2379"/>
        <w:gridCol w:w="2460"/>
      </w:tblGrid>
      <w:tr w:rsidR="002F18B5" w:rsidRPr="008728FC" w:rsidTr="000E1975">
        <w:trPr>
          <w:trHeight w:val="227"/>
          <w:tblCellSpacing w:w="0" w:type="dxa"/>
        </w:trPr>
        <w:tc>
          <w:tcPr>
            <w:tcW w:w="5016" w:type="dxa"/>
            <w:tcBorders>
              <w:top w:val="single" w:sz="4" w:space="0" w:color="auto"/>
              <w:bottom w:val="single" w:sz="4" w:space="0" w:color="auto"/>
            </w:tcBorders>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b/>
                <w:bCs/>
                <w:color w:val="000000"/>
                <w:sz w:val="24"/>
                <w:szCs w:val="24"/>
                <w:lang w:val="en-US" w:eastAsia="es-CR"/>
              </w:rPr>
              <w:t>Cancer site/type</w:t>
            </w:r>
          </w:p>
        </w:tc>
        <w:tc>
          <w:tcPr>
            <w:tcW w:w="2379" w:type="dxa"/>
            <w:tcBorders>
              <w:top w:val="single" w:sz="4" w:space="0" w:color="auto"/>
              <w:bottom w:val="single" w:sz="4" w:space="0" w:color="auto"/>
            </w:tcBorders>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b/>
                <w:bCs/>
                <w:color w:val="000000"/>
                <w:sz w:val="24"/>
                <w:szCs w:val="24"/>
                <w:lang w:val="en-US" w:eastAsia="es-CR"/>
              </w:rPr>
              <w:t>Estimated incidence (%)</w:t>
            </w:r>
          </w:p>
        </w:tc>
        <w:tc>
          <w:tcPr>
            <w:tcW w:w="2460" w:type="dxa"/>
            <w:tcBorders>
              <w:top w:val="single" w:sz="4" w:space="0" w:color="auto"/>
              <w:bottom w:val="single" w:sz="4" w:space="0" w:color="auto"/>
            </w:tcBorders>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b/>
                <w:bCs/>
                <w:color w:val="000000"/>
                <w:sz w:val="24"/>
                <w:szCs w:val="24"/>
                <w:lang w:val="en-US" w:eastAsia="es-CR"/>
              </w:rPr>
              <w:t>SIR</w:t>
            </w:r>
          </w:p>
        </w:tc>
      </w:tr>
      <w:tr w:rsidR="002F18B5" w:rsidRPr="008728FC" w:rsidTr="000E1975">
        <w:trPr>
          <w:trHeight w:val="227"/>
          <w:tblCellSpacing w:w="0" w:type="dxa"/>
        </w:trPr>
        <w:tc>
          <w:tcPr>
            <w:tcW w:w="5016"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All cancers</w:t>
            </w:r>
          </w:p>
        </w:tc>
        <w:tc>
          <w:tcPr>
            <w:tcW w:w="2379"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5-6</w:t>
            </w:r>
          </w:p>
        </w:tc>
        <w:tc>
          <w:tcPr>
            <w:tcW w:w="2460"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1.94-3</w:t>
            </w:r>
          </w:p>
        </w:tc>
      </w:tr>
      <w:tr w:rsidR="002F18B5" w:rsidRPr="008728FC" w:rsidTr="000E1975">
        <w:trPr>
          <w:trHeight w:val="227"/>
          <w:tblCellSpacing w:w="0" w:type="dxa"/>
        </w:trPr>
        <w:tc>
          <w:tcPr>
            <w:tcW w:w="5016"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Kaposi’s sarcoma</w:t>
            </w:r>
          </w:p>
        </w:tc>
        <w:tc>
          <w:tcPr>
            <w:tcW w:w="2379"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0.14-2.8</w:t>
            </w:r>
          </w:p>
        </w:tc>
        <w:tc>
          <w:tcPr>
            <w:tcW w:w="2460"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&gt;100</w:t>
            </w:r>
          </w:p>
        </w:tc>
      </w:tr>
      <w:tr w:rsidR="002F18B5" w:rsidRPr="008728FC" w:rsidTr="000E1975">
        <w:trPr>
          <w:trHeight w:val="227"/>
          <w:tblCellSpacing w:w="0" w:type="dxa"/>
        </w:trPr>
        <w:tc>
          <w:tcPr>
            <w:tcW w:w="5016"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Skin (non melanoma)</w:t>
            </w:r>
          </w:p>
        </w:tc>
        <w:tc>
          <w:tcPr>
            <w:tcW w:w="2379"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0.9-3.2</w:t>
            </w:r>
          </w:p>
        </w:tc>
        <w:tc>
          <w:tcPr>
            <w:tcW w:w="2460"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&gt;30</w:t>
            </w:r>
          </w:p>
        </w:tc>
      </w:tr>
      <w:tr w:rsidR="002F18B5" w:rsidRPr="008728FC" w:rsidTr="000E1975">
        <w:trPr>
          <w:trHeight w:val="227"/>
          <w:tblCellSpacing w:w="0" w:type="dxa"/>
        </w:trPr>
        <w:tc>
          <w:tcPr>
            <w:tcW w:w="5016"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PTLD</w:t>
            </w:r>
          </w:p>
        </w:tc>
        <w:tc>
          <w:tcPr>
            <w:tcW w:w="2379"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0.9-2.6</w:t>
            </w:r>
          </w:p>
        </w:tc>
        <w:tc>
          <w:tcPr>
            <w:tcW w:w="2460"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6-20</w:t>
            </w:r>
          </w:p>
        </w:tc>
      </w:tr>
      <w:tr w:rsidR="002F18B5" w:rsidRPr="008728FC" w:rsidTr="000E1975">
        <w:trPr>
          <w:trHeight w:val="227"/>
          <w:tblCellSpacing w:w="0" w:type="dxa"/>
        </w:trPr>
        <w:tc>
          <w:tcPr>
            <w:tcW w:w="5016" w:type="dxa"/>
            <w:shd w:val="clear" w:color="auto" w:fill="FFFFFF"/>
            <w:hideMark/>
          </w:tcPr>
          <w:p w:rsidR="002F18B5" w:rsidRPr="00383141"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383141">
              <w:rPr>
                <w:rFonts w:ascii="Book Antiqua" w:eastAsia="Times New Roman" w:hAnsi="Book Antiqua" w:cs="Tahoma"/>
                <w:iCs/>
                <w:color w:val="000000"/>
                <w:sz w:val="24"/>
                <w:szCs w:val="24"/>
                <w:lang w:val="en-US" w:eastAsia="es-CR"/>
              </w:rPr>
              <w:t>Gastrointestinal and oropharyngeal sites</w:t>
            </w:r>
          </w:p>
        </w:tc>
        <w:tc>
          <w:tcPr>
            <w:tcW w:w="2379"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p>
        </w:tc>
        <w:tc>
          <w:tcPr>
            <w:tcW w:w="2460"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p>
        </w:tc>
      </w:tr>
      <w:tr w:rsidR="002F18B5" w:rsidRPr="008728FC" w:rsidTr="000E1975">
        <w:trPr>
          <w:trHeight w:val="227"/>
          <w:tblCellSpacing w:w="0" w:type="dxa"/>
        </w:trPr>
        <w:tc>
          <w:tcPr>
            <w:tcW w:w="5016" w:type="dxa"/>
            <w:shd w:val="clear" w:color="auto" w:fill="FFFFFF"/>
            <w:hideMark/>
          </w:tcPr>
          <w:p w:rsidR="002F18B5" w:rsidRPr="008728FC" w:rsidRDefault="002F18B5" w:rsidP="00CE5349">
            <w:pPr>
              <w:adjustRightInd w:val="0"/>
              <w:snapToGrid w:val="0"/>
              <w:spacing w:after="0" w:line="360" w:lineRule="auto"/>
              <w:ind w:hanging="312"/>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Lip/oropharyngeal /head and neck cancers</w:t>
            </w:r>
          </w:p>
        </w:tc>
        <w:tc>
          <w:tcPr>
            <w:tcW w:w="2379"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0.1-2</w:t>
            </w:r>
          </w:p>
        </w:tc>
        <w:tc>
          <w:tcPr>
            <w:tcW w:w="2460"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5-14</w:t>
            </w:r>
          </w:p>
        </w:tc>
      </w:tr>
      <w:tr w:rsidR="002F18B5" w:rsidRPr="008728FC" w:rsidTr="000E1975">
        <w:trPr>
          <w:trHeight w:val="227"/>
          <w:tblCellSpacing w:w="0" w:type="dxa"/>
        </w:trPr>
        <w:tc>
          <w:tcPr>
            <w:tcW w:w="5016" w:type="dxa"/>
            <w:shd w:val="clear" w:color="auto" w:fill="FFFFFF"/>
            <w:hideMark/>
          </w:tcPr>
          <w:p w:rsidR="002F18B5" w:rsidRPr="000E1975" w:rsidRDefault="002F18B5" w:rsidP="00CE5349">
            <w:pPr>
              <w:adjustRightInd w:val="0"/>
              <w:snapToGrid w:val="0"/>
              <w:spacing w:after="0" w:line="360" w:lineRule="auto"/>
              <w:ind w:hanging="312"/>
              <w:jc w:val="both"/>
              <w:rPr>
                <w:rFonts w:ascii="Book Antiqua" w:hAnsi="Book Antiqua" w:cs="Tahoma"/>
                <w:sz w:val="24"/>
                <w:szCs w:val="24"/>
                <w:lang w:val="en-US" w:eastAsia="zh-CN"/>
              </w:rPr>
            </w:pPr>
            <w:r w:rsidRPr="008728FC">
              <w:rPr>
                <w:rFonts w:ascii="Book Antiqua" w:eastAsia="Times New Roman" w:hAnsi="Book Antiqua" w:cs="Tahoma"/>
                <w:color w:val="000000"/>
                <w:sz w:val="24"/>
                <w:szCs w:val="24"/>
                <w:lang w:val="en-US" w:eastAsia="es-CR"/>
              </w:rPr>
              <w:t>Esophagus</w:t>
            </w:r>
            <w:r w:rsidR="000E1975" w:rsidRPr="000E1975">
              <w:rPr>
                <w:rFonts w:ascii="Book Antiqua" w:hAnsi="Book Antiqua" w:cs="Tahoma" w:hint="eastAsia"/>
                <w:color w:val="000000"/>
                <w:sz w:val="24"/>
                <w:szCs w:val="24"/>
                <w:vertAlign w:val="superscript"/>
                <w:lang w:val="en-US" w:eastAsia="zh-CN"/>
              </w:rPr>
              <w:t>1</w:t>
            </w:r>
          </w:p>
        </w:tc>
        <w:tc>
          <w:tcPr>
            <w:tcW w:w="2379"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0.5-1.19</w:t>
            </w:r>
          </w:p>
        </w:tc>
        <w:tc>
          <w:tcPr>
            <w:tcW w:w="2460"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12-18.7</w:t>
            </w:r>
          </w:p>
        </w:tc>
      </w:tr>
      <w:tr w:rsidR="002F18B5" w:rsidRPr="008728FC" w:rsidTr="000E1975">
        <w:trPr>
          <w:trHeight w:val="227"/>
          <w:tblCellSpacing w:w="0" w:type="dxa"/>
        </w:trPr>
        <w:tc>
          <w:tcPr>
            <w:tcW w:w="5016" w:type="dxa"/>
            <w:shd w:val="clear" w:color="auto" w:fill="FFFFFF"/>
            <w:hideMark/>
          </w:tcPr>
          <w:p w:rsidR="002F18B5" w:rsidRPr="008728FC" w:rsidRDefault="002F18B5" w:rsidP="00CE5349">
            <w:pPr>
              <w:adjustRightInd w:val="0"/>
              <w:snapToGrid w:val="0"/>
              <w:spacing w:after="0" w:line="360" w:lineRule="auto"/>
              <w:ind w:hanging="312"/>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Colorectal overall</w:t>
            </w:r>
          </w:p>
        </w:tc>
        <w:tc>
          <w:tcPr>
            <w:tcW w:w="2379"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0-0.65</w:t>
            </w:r>
          </w:p>
        </w:tc>
        <w:tc>
          <w:tcPr>
            <w:tcW w:w="2460"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1.41</w:t>
            </w:r>
          </w:p>
        </w:tc>
      </w:tr>
      <w:tr w:rsidR="002F18B5" w:rsidRPr="008728FC" w:rsidTr="000E1975">
        <w:trPr>
          <w:trHeight w:val="227"/>
          <w:tblCellSpacing w:w="0" w:type="dxa"/>
        </w:trPr>
        <w:tc>
          <w:tcPr>
            <w:tcW w:w="5016" w:type="dxa"/>
            <w:shd w:val="clear" w:color="auto" w:fill="FFFFFF"/>
            <w:hideMark/>
          </w:tcPr>
          <w:p w:rsidR="002F18B5" w:rsidRPr="008728FC" w:rsidRDefault="002F18B5" w:rsidP="00CE5349">
            <w:pPr>
              <w:adjustRightInd w:val="0"/>
              <w:snapToGrid w:val="0"/>
              <w:spacing w:after="0" w:line="360" w:lineRule="auto"/>
              <w:ind w:hanging="312"/>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Colorectal in IBD/PSC</w:t>
            </w:r>
          </w:p>
        </w:tc>
        <w:tc>
          <w:tcPr>
            <w:tcW w:w="2379"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0.7-7.9</w:t>
            </w:r>
          </w:p>
        </w:tc>
        <w:tc>
          <w:tcPr>
            <w:tcW w:w="2460"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3-5</w:t>
            </w:r>
          </w:p>
        </w:tc>
      </w:tr>
      <w:tr w:rsidR="002F18B5" w:rsidRPr="008728FC" w:rsidTr="000E1975">
        <w:trPr>
          <w:trHeight w:val="227"/>
          <w:tblCellSpacing w:w="0" w:type="dxa"/>
        </w:trPr>
        <w:tc>
          <w:tcPr>
            <w:tcW w:w="5016" w:type="dxa"/>
            <w:shd w:val="clear" w:color="auto" w:fill="FFFFFF"/>
            <w:hideMark/>
          </w:tcPr>
          <w:p w:rsidR="002F18B5" w:rsidRPr="008728FC" w:rsidRDefault="002F18B5" w:rsidP="00CE5349">
            <w:pPr>
              <w:adjustRightInd w:val="0"/>
              <w:snapToGrid w:val="0"/>
              <w:spacing w:after="0" w:line="360" w:lineRule="auto"/>
              <w:ind w:hanging="312"/>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Stomach</w:t>
            </w:r>
          </w:p>
        </w:tc>
        <w:tc>
          <w:tcPr>
            <w:tcW w:w="2379"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0.25</w:t>
            </w:r>
          </w:p>
        </w:tc>
        <w:tc>
          <w:tcPr>
            <w:tcW w:w="2460"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3</w:t>
            </w:r>
          </w:p>
        </w:tc>
      </w:tr>
      <w:tr w:rsidR="002F18B5" w:rsidRPr="008728FC" w:rsidTr="000E1975">
        <w:trPr>
          <w:trHeight w:val="227"/>
          <w:tblCellSpacing w:w="0" w:type="dxa"/>
        </w:trPr>
        <w:tc>
          <w:tcPr>
            <w:tcW w:w="5016" w:type="dxa"/>
            <w:shd w:val="clear" w:color="auto" w:fill="FFFFFF"/>
            <w:hideMark/>
          </w:tcPr>
          <w:p w:rsidR="002F18B5" w:rsidRPr="008728FC" w:rsidRDefault="002F18B5" w:rsidP="00CE5349">
            <w:pPr>
              <w:adjustRightInd w:val="0"/>
              <w:snapToGrid w:val="0"/>
              <w:spacing w:after="0" w:line="360" w:lineRule="auto"/>
              <w:ind w:hanging="567"/>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Vulva</w:t>
            </w:r>
          </w:p>
        </w:tc>
        <w:tc>
          <w:tcPr>
            <w:tcW w:w="2379"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0.25</w:t>
            </w:r>
          </w:p>
        </w:tc>
        <w:tc>
          <w:tcPr>
            <w:tcW w:w="2460"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8-23.8</w:t>
            </w:r>
          </w:p>
        </w:tc>
      </w:tr>
      <w:tr w:rsidR="002F18B5" w:rsidRPr="008728FC" w:rsidTr="000E1975">
        <w:trPr>
          <w:trHeight w:val="227"/>
          <w:tblCellSpacing w:w="0" w:type="dxa"/>
        </w:trPr>
        <w:tc>
          <w:tcPr>
            <w:tcW w:w="5016"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Lung</w:t>
            </w:r>
          </w:p>
        </w:tc>
        <w:tc>
          <w:tcPr>
            <w:tcW w:w="2379"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0.6-1.2</w:t>
            </w:r>
          </w:p>
        </w:tc>
        <w:tc>
          <w:tcPr>
            <w:tcW w:w="2460"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2-8</w:t>
            </w:r>
          </w:p>
        </w:tc>
      </w:tr>
      <w:tr w:rsidR="002F18B5" w:rsidRPr="008728FC" w:rsidTr="000E1975">
        <w:trPr>
          <w:trHeight w:val="227"/>
          <w:tblCellSpacing w:w="0" w:type="dxa"/>
        </w:trPr>
        <w:tc>
          <w:tcPr>
            <w:tcW w:w="5016"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Renal</w:t>
            </w:r>
          </w:p>
        </w:tc>
        <w:tc>
          <w:tcPr>
            <w:tcW w:w="2379"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0.35</w:t>
            </w:r>
          </w:p>
        </w:tc>
        <w:tc>
          <w:tcPr>
            <w:tcW w:w="2460"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2-2.65</w:t>
            </w:r>
          </w:p>
        </w:tc>
      </w:tr>
      <w:tr w:rsidR="002F18B5" w:rsidRPr="008728FC" w:rsidTr="000E1975">
        <w:trPr>
          <w:trHeight w:val="227"/>
          <w:tblCellSpacing w:w="0" w:type="dxa"/>
        </w:trPr>
        <w:tc>
          <w:tcPr>
            <w:tcW w:w="5016"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Thyroid</w:t>
            </w:r>
          </w:p>
        </w:tc>
        <w:tc>
          <w:tcPr>
            <w:tcW w:w="2379"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0.2</w:t>
            </w:r>
          </w:p>
        </w:tc>
        <w:tc>
          <w:tcPr>
            <w:tcW w:w="2460"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4.6</w:t>
            </w:r>
          </w:p>
        </w:tc>
      </w:tr>
      <w:tr w:rsidR="002F18B5" w:rsidRPr="008728FC" w:rsidTr="000E1975">
        <w:trPr>
          <w:trHeight w:val="227"/>
          <w:tblCellSpacing w:w="0" w:type="dxa"/>
        </w:trPr>
        <w:tc>
          <w:tcPr>
            <w:tcW w:w="5016"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Prostate</w:t>
            </w:r>
          </w:p>
        </w:tc>
        <w:tc>
          <w:tcPr>
            <w:tcW w:w="2379"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0.25-0.6</w:t>
            </w:r>
          </w:p>
        </w:tc>
        <w:tc>
          <w:tcPr>
            <w:tcW w:w="2460"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1 (risk not increased)</w:t>
            </w:r>
          </w:p>
        </w:tc>
      </w:tr>
      <w:tr w:rsidR="002F18B5" w:rsidRPr="008728FC" w:rsidTr="000E1975">
        <w:trPr>
          <w:trHeight w:val="227"/>
          <w:tblCellSpacing w:w="0" w:type="dxa"/>
        </w:trPr>
        <w:tc>
          <w:tcPr>
            <w:tcW w:w="5016"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Breast</w:t>
            </w:r>
          </w:p>
        </w:tc>
        <w:tc>
          <w:tcPr>
            <w:tcW w:w="2379"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0.4</w:t>
            </w:r>
          </w:p>
        </w:tc>
        <w:tc>
          <w:tcPr>
            <w:tcW w:w="2460"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1 (risk not increased)</w:t>
            </w:r>
          </w:p>
        </w:tc>
      </w:tr>
      <w:tr w:rsidR="002F18B5" w:rsidRPr="008728FC" w:rsidTr="000E1975">
        <w:trPr>
          <w:trHeight w:val="227"/>
          <w:tblCellSpacing w:w="0" w:type="dxa"/>
        </w:trPr>
        <w:tc>
          <w:tcPr>
            <w:tcW w:w="5016"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Colorectal in non-IBD/PSC</w:t>
            </w:r>
          </w:p>
        </w:tc>
        <w:tc>
          <w:tcPr>
            <w:tcW w:w="2379"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0.3</w:t>
            </w:r>
          </w:p>
        </w:tc>
        <w:tc>
          <w:tcPr>
            <w:tcW w:w="2460"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ahoma"/>
                <w:sz w:val="24"/>
                <w:szCs w:val="24"/>
                <w:lang w:val="en-US" w:eastAsia="es-CR"/>
              </w:rPr>
            </w:pPr>
            <w:r w:rsidRPr="008728FC">
              <w:rPr>
                <w:rFonts w:ascii="Book Antiqua" w:eastAsia="Times New Roman" w:hAnsi="Book Antiqua" w:cs="Tahoma"/>
                <w:color w:val="000000"/>
                <w:sz w:val="24"/>
                <w:szCs w:val="24"/>
                <w:lang w:val="en-US" w:eastAsia="es-CR"/>
              </w:rPr>
              <w:t>1 (risk not increased)</w:t>
            </w:r>
          </w:p>
        </w:tc>
      </w:tr>
    </w:tbl>
    <w:p w:rsidR="000E1975" w:rsidRPr="00383141" w:rsidRDefault="000E1975" w:rsidP="00CE5349">
      <w:pPr>
        <w:adjustRightInd w:val="0"/>
        <w:snapToGrid w:val="0"/>
        <w:spacing w:after="0" w:line="360" w:lineRule="auto"/>
        <w:jc w:val="both"/>
        <w:rPr>
          <w:rFonts w:ascii="Book Antiqua" w:hAnsi="Book Antiqua" w:cs="Times New Roman"/>
          <w:sz w:val="24"/>
          <w:szCs w:val="24"/>
          <w:lang w:val="en-US" w:eastAsia="zh-CN"/>
        </w:rPr>
      </w:pPr>
      <w:r w:rsidRPr="000E1975">
        <w:rPr>
          <w:rFonts w:ascii="Book Antiqua" w:hAnsi="Book Antiqua" w:cs="Tahoma" w:hint="eastAsia"/>
          <w:color w:val="000000"/>
          <w:sz w:val="24"/>
          <w:szCs w:val="24"/>
          <w:vertAlign w:val="superscript"/>
          <w:lang w:val="en-US" w:eastAsia="zh-CN"/>
        </w:rPr>
        <w:t>1</w:t>
      </w:r>
      <w:r w:rsidR="007403B0" w:rsidRPr="008728FC">
        <w:rPr>
          <w:rFonts w:ascii="Book Antiqua" w:hAnsi="Book Antiqua" w:cs="Tahoma"/>
          <w:sz w:val="24"/>
          <w:szCs w:val="24"/>
          <w:lang w:val="en-US"/>
        </w:rPr>
        <w:t xml:space="preserve">Although there are no population-based SIR estimates showing an increased risk of esophageal cancer after LT, an Italian study reported an SIR of 23.4 on the basis </w:t>
      </w:r>
      <w:r w:rsidR="007403B0" w:rsidRPr="008728FC">
        <w:rPr>
          <w:rFonts w:ascii="Book Antiqua" w:hAnsi="Book Antiqua" w:cs="Tahoma"/>
          <w:sz w:val="24"/>
          <w:szCs w:val="24"/>
          <w:lang w:val="en-US"/>
        </w:rPr>
        <w:lastRenderedPageBreak/>
        <w:t>of cases ascertained by medical record reviews</w:t>
      </w:r>
      <w:r w:rsidRPr="008728FC">
        <w:rPr>
          <w:rFonts w:ascii="Book Antiqua" w:hAnsi="Book Antiqua" w:cs="Tahoma"/>
          <w:sz w:val="24"/>
          <w:szCs w:val="24"/>
          <w:lang w:val="en-US"/>
        </w:rPr>
        <w:fldChar w:fldCharType="begin" w:fldLock="1"/>
      </w:r>
      <w:r w:rsidRPr="008728FC">
        <w:rPr>
          <w:rFonts w:ascii="Book Antiqua" w:hAnsi="Book Antiqua" w:cs="Tahoma"/>
          <w:sz w:val="24"/>
          <w:szCs w:val="24"/>
          <w:lang w:val="en-US"/>
        </w:rPr>
        <w:instrText>ADDIN CSL_CITATION { "citationItems" : [ { "id" : "ITEM-1", "itemData" : { "DOI" : "10.1016/j.dld.2009.04.017", "ISSN" : "1878-3562", "PMID" : "19497797", "abstract" : "AIM: The purpose of this study is to describe de novo post-liver transplant malignancies and compare their frequency with incidence rates from Italian cancer registries.\n\nPATIENTS AND METHODS: Four hundred and seventeen patients subjected to liver transplantation, from 1991 to 2005, surviving for at least 30 days and without a previous diagnosis of cancer (including hepatocellular carcinoma), were evaluated for the development of de novo malignancies excluding non-melanoma skin cancers.\n\nRESULTS: During a total follow-up time of 2856 person-years, 43 de novo malignancies were diagnosed in 43 liver transplantation recipients (10.3%). The most common cancers were non-Hodgkin lymphoma (9 cases), cancer of the head and neck (8 cases), Kaposi's sarcoma (6 cases) and esophageal carcinoma (5 cases). The 1, 3, 5 and 10 years estimated survival rates were 69%, 57%, 53% and 42%. Patients with de novo cancers had a lower 10-year survival rate than patients without cancers (58% versus 76%, p=0.005). The risk of cancer after liver transplantation was nearly 3-fold higher than that of the general population of the same age and sex (95% CI: 1.9-3.6). De novo tumour sites or types with significantly elevated SIR included Kaposi's sarcoma (SIR=144), non-Hodgkin lymphoma (SIR=13.8), esophagus (SIR=23.4), head and neck cancers (SIR=7) and cervix uteri (SIR=30.7).\n\nCONCLUSIONS: Tumours after liver transplantation are associated with lower long-term survival, confirming that cancer is a major cause of late mortality in liver transplantation.", "author" : [ { "dropping-particle" : "", "family" : "Baccarani", "given" : "U", "non-dropping-particle" : "", "parse-names" : false, "suffix" : "" }, { "dropping-particle" : "", "family" : "Piselli", "given" : "P", "non-dropping-particle" : "", "parse-names" : false, "suffix" : "" }, { "dropping-particle" : "", "family" : "Serraino", "given" : "D", "non-dropping-particle" : "", "parse-names" : false, "suffix" : "" }, { "dropping-particle" : "", "family" : "Adani", "given" : "G L", "non-dropping-particle" : "", "parse-names" : false, "suffix" : "" }, { "dropping-particle" : "", "family" : "Lorenzin", "given" : "D", "non-dropping-particle" : "", "parse-names" : false, "suffix" : "" }, { "dropping-particle" : "", "family" : "Gambato", "given" : "M", "non-dropping-particle" : "", "parse-names" : false, "suffix" : "" }, { "dropping-particle" : "", "family" : "Buda", "given" : "A", "non-dropping-particle" : "", "parse-names" : false, "suffix" : "" }, { "dropping-particle" : "", "family" : "Zanus", "given" : "G", "non-dropping-particle" : "", "parse-names" : false, "suffix" : "" }, { "dropping-particle" : "", "family" : "Vitale", "given" : "A", "non-dropping-particle" : "", "parse-names" : false, "suffix" : "" }, { "dropping-particle" : "", "family" : "Paoli", "given" : "A", "non-dropping-particle" : "De", "parse-names" : false, "suffix" : "" }, { "dropping-particle" : "", "family" : "Cimaglia", "given" : "C", "non-dropping-particle" : "", "parse-names" : false, "suffix" : "" }, { "dropping-particle" : "", "family" : "Bresadola", "given" : "V", "non-dropping-particle" : "", "parse-names" : false, "suffix" : "" }, { "dropping-particle" : "", "family" : "Toniutto", "given" : "P", "non-dropping-particle" : "", "parse-names" : false, "suffix" : "" }, { "dropping-particle" : "", "family" : "Risaliti", "given" : "A", "non-dropping-particle" : "", "parse-names" : false, "suffix" : "" }, { "dropping-particle" : "", "family" : "Cillo", "given" : "U", "non-dropping-particle" : "", "parse-names" : false, "suffix" : "" }, { "dropping-particle" : "", "family" : "Bresadola", "given" : "F", "non-dropping-particle" : "", "parse-names" : false, "suffix" : "" }, { "dropping-particle" : "", "family" : "Burra", "given" : "P", "non-dropping-particle" : "", "parse-names" : false, "suffix" : "" } ], "container-title" : "Digestive and liver disease : official journal of the Italian Society of Gastroenterology and the Italian Association for the Study of the Liver", "id" : "ITEM-1", "issue" : "1", "issued" : { "date-parts" : [ [ "2010", "1" ] ] }, "page" : "55-60", "title" : "Comparison of de novo tumours after liver transplantation with incidence rates from Italian cancer registries.", "type" : "article-journal", "volume" : "42" }, "uris" : [ "http://www.mendeley.com/documents/?uuid=411f4c35-2aba-4b72-8007-74db0c588c18" ] } ], "mendeley" : { "formattedCitation" : "&lt;sup&gt;[178]&lt;/sup&gt;", "plainTextFormattedCitation" : "[178]", "previouslyFormattedCitation" : "&lt;sup&gt;[177]&lt;/sup&gt;" }, "properties" : { "noteIndex" : 0 }, "schema" : "https://github.com/citation-style-language/schema/raw/master/csl-citation.json" }</w:instrText>
      </w:r>
      <w:r w:rsidRPr="008728FC">
        <w:rPr>
          <w:rFonts w:ascii="Book Antiqua" w:hAnsi="Book Antiqua" w:cs="Tahoma"/>
          <w:sz w:val="24"/>
          <w:szCs w:val="24"/>
          <w:lang w:val="en-US"/>
        </w:rPr>
        <w:fldChar w:fldCharType="separate"/>
      </w:r>
      <w:r w:rsidRPr="008728FC">
        <w:rPr>
          <w:rFonts w:ascii="Book Antiqua" w:hAnsi="Book Antiqua" w:cs="Tahoma"/>
          <w:noProof/>
          <w:sz w:val="24"/>
          <w:szCs w:val="24"/>
          <w:vertAlign w:val="superscript"/>
          <w:lang w:val="en-US"/>
        </w:rPr>
        <w:t>[178]</w:t>
      </w:r>
      <w:r w:rsidRPr="008728FC">
        <w:rPr>
          <w:rFonts w:ascii="Book Antiqua" w:hAnsi="Book Antiqua" w:cs="Tahoma"/>
          <w:sz w:val="24"/>
          <w:szCs w:val="24"/>
          <w:lang w:val="en-US"/>
        </w:rPr>
        <w:fldChar w:fldCharType="end"/>
      </w:r>
      <w:r w:rsidR="007403B0" w:rsidRPr="008728FC">
        <w:rPr>
          <w:rFonts w:ascii="Book Antiqua" w:hAnsi="Book Antiqua" w:cs="Tahoma"/>
          <w:sz w:val="24"/>
          <w:szCs w:val="24"/>
          <w:lang w:val="en-US"/>
        </w:rPr>
        <w:t>. This association may be related to prior alcohol exposure; 2 of 3 patients diagnosed with esophageal cancer in a US cohort underwent LT for ALD</w:t>
      </w:r>
      <w:r w:rsidRPr="008728FC">
        <w:rPr>
          <w:rFonts w:ascii="Book Antiqua" w:hAnsi="Book Antiqua" w:cs="Tahoma"/>
          <w:sz w:val="24"/>
          <w:szCs w:val="24"/>
          <w:lang w:val="en-US"/>
        </w:rPr>
        <w:fldChar w:fldCharType="begin" w:fldLock="1"/>
      </w:r>
      <w:r w:rsidRPr="008728FC">
        <w:rPr>
          <w:rFonts w:ascii="Book Antiqua" w:hAnsi="Book Antiqua" w:cs="Tahoma"/>
          <w:sz w:val="24"/>
          <w:szCs w:val="24"/>
          <w:lang w:val="en-US"/>
        </w:rPr>
        <w:instrText>ADDIN CSL_CITATION { "citationItems" : [ { "id" : "ITEM-1", "itemData" : { "DOI" : "10.1053/j.gastro.2009.08.070", "ISSN" : "1528-0012", "PMID" : "19766646", "abstract" : "BACKGROUND &amp; AIMS: Information about malignancies that arise in patients after liver transplantation comes from volunteer registry databases and single-center retrospective studies. We analyzed a multicenter, prospectively obtained database to assess the probabilities of and risk factors for de novo malignancies in patients after liver transplantation.\n\nMETHODS: We analyzed the National Institute of Diabetes and Digestive and Kidney Diseases' liver transplantation database of 798 adults who received transplants from April 1990 to June 1994 and long-term follow-up data through January 2003. In this patient population, 171 adult patients developed 271 de novo malignancies. Of these malignancies, 147 were skin-related, 29 were hematologic, and 95 were solid organ cancers; we focused on nonskin malignancies.\n\nRESULTS: The probability of developing any nonskin malignancy was highest in patients with primary sclerosing cholangitis (PSC; 22% at 10 years) or alcohol-related liver disease (ALD; 18% at 10 years); all other diagnoses had a 10% probability. Multivariate analysis indicated that increased age by decade (hazard ratio [HR] = 1.33, P = .01), a history of smoking (HR = 1.6, P = .046), PSC (HR = 2.5, P = .001), and ALD (HR = 2.1, P = .01) were associated with development of solid malignancies after liver transplantation. The probabilities of death after diagnosis of hematologic and solid malignancy were 44.0% and 38.0% at 1 year and 57.6% and 53.1% at 5 years, respectively.\n\nCONCLUSIONS: De novo malignancy primarily affects patients with PSC or ALD, compared to other transplant recipients, with a significant impact on long-term survival.", "author" : [ { "dropping-particle" : "", "family" : "Watt", "given" : "Kymberly D S", "non-dropping-particle" : "", "parse-names" : false, "suffix" : "" }, { "dropping-particle" : "", "family" : "Pedersen", "given" : "Rachel A", "non-dropping-particle" : "", "parse-names" : false, "suffix" : "" }, { "dropping-particle" : "", "family" : "Kremers", "given" : "Walter K", "non-dropping-particle" : "", "parse-names" : false, "suffix" : "" }, { "dropping-particle" : "", "family" : "Heimbach", "given" : "Julie K", "non-dropping-particle" : "", "parse-names" : false, "suffix" : "" }, { "dropping-particle" : "", "family" : "Sanchez", "given" : "William", "non-dropping-particle" : "", "parse-names" : false, "suffix" : "" }, { "dropping-particle" : "", "family" : "Gores", "given" : "Gregory J", "non-dropping-particle" : "", "parse-names" : false, "suffix" : "" } ], "container-title" : "Gastroenterology", "id" : "ITEM-1", "issue" : "6", "issued" : { "date-parts" : [ [ "2009", "12" ] ] }, "page" : "2010-7", "title" : "Long-term probability of and mortality from de novo malignancy after liver transplantation.", "type" : "article-journal", "volume" : "137" }, "uris" : [ "http://www.mendeley.com/documents/?uuid=38b557f8-2b29-4dc5-88a2-99ca1a8e24c7" ] } ], "mendeley" : { "formattedCitation" : "&lt;sup&gt;[1]&lt;/sup&gt;", "plainTextFormattedCitation" : "[1]", "previouslyFormattedCitation" : "&lt;sup&gt;[1]&lt;/sup&gt;" }, "properties" : { "noteIndex" : 0 }, "schema" : "https://github.com/citation-style-language/schema/raw/master/csl-citation.json" }</w:instrText>
      </w:r>
      <w:r w:rsidRPr="008728FC">
        <w:rPr>
          <w:rFonts w:ascii="Book Antiqua" w:hAnsi="Book Antiqua" w:cs="Tahoma"/>
          <w:sz w:val="24"/>
          <w:szCs w:val="24"/>
          <w:lang w:val="en-US"/>
        </w:rPr>
        <w:fldChar w:fldCharType="separate"/>
      </w:r>
      <w:r w:rsidRPr="008728FC">
        <w:rPr>
          <w:rFonts w:ascii="Book Antiqua" w:hAnsi="Book Antiqua" w:cs="Tahoma"/>
          <w:noProof/>
          <w:sz w:val="24"/>
          <w:szCs w:val="24"/>
          <w:vertAlign w:val="superscript"/>
          <w:lang w:val="en-US"/>
        </w:rPr>
        <w:t>[1]</w:t>
      </w:r>
      <w:r w:rsidRPr="008728FC">
        <w:rPr>
          <w:rFonts w:ascii="Book Antiqua" w:hAnsi="Book Antiqua" w:cs="Tahoma"/>
          <w:sz w:val="24"/>
          <w:szCs w:val="24"/>
          <w:lang w:val="en-US"/>
        </w:rPr>
        <w:fldChar w:fldCharType="end"/>
      </w:r>
      <w:r w:rsidR="007403B0" w:rsidRPr="008728FC">
        <w:rPr>
          <w:rFonts w:ascii="Book Antiqua" w:hAnsi="Book Antiqua" w:cs="Tahoma"/>
          <w:sz w:val="24"/>
          <w:szCs w:val="24"/>
          <w:lang w:val="en-US"/>
        </w:rPr>
        <w:t>.</w:t>
      </w:r>
      <w:r w:rsidRPr="008728FC">
        <w:rPr>
          <w:rFonts w:ascii="Book Antiqua" w:hAnsi="Book Antiqua" w:cs="Tahoma"/>
          <w:sz w:val="24"/>
          <w:szCs w:val="24"/>
          <w:lang w:val="en-US"/>
        </w:rPr>
        <w:t xml:space="preserve"> </w:t>
      </w:r>
      <w:r w:rsidRPr="008728FC">
        <w:rPr>
          <w:rFonts w:ascii="Book Antiqua" w:eastAsia="Times New Roman" w:hAnsi="Book Antiqua" w:cs="Tahoma"/>
          <w:color w:val="000000"/>
          <w:sz w:val="24"/>
          <w:szCs w:val="24"/>
          <w:lang w:val="en-US" w:eastAsia="es-CR"/>
        </w:rPr>
        <w:t>IBD</w:t>
      </w:r>
      <w:r w:rsidR="00383141">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 xml:space="preserve"> </w:t>
      </w:r>
      <w:r w:rsidR="00383141" w:rsidRPr="008728FC">
        <w:rPr>
          <w:rFonts w:ascii="Book Antiqua" w:eastAsia="Times New Roman" w:hAnsi="Book Antiqua" w:cs="Tahoma"/>
          <w:color w:val="000000"/>
          <w:sz w:val="24"/>
          <w:szCs w:val="24"/>
          <w:lang w:val="en-US" w:eastAsia="es-CR"/>
        </w:rPr>
        <w:t xml:space="preserve">Inflammatory </w:t>
      </w:r>
      <w:r w:rsidRPr="008728FC">
        <w:rPr>
          <w:rFonts w:ascii="Book Antiqua" w:eastAsia="Times New Roman" w:hAnsi="Book Antiqua" w:cs="Tahoma"/>
          <w:color w:val="000000"/>
          <w:sz w:val="24"/>
          <w:szCs w:val="24"/>
          <w:lang w:val="en-US" w:eastAsia="es-CR"/>
        </w:rPr>
        <w:t>bowel disease; PSC</w:t>
      </w:r>
      <w:r w:rsidR="00383141">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 xml:space="preserve"> </w:t>
      </w:r>
      <w:r w:rsidR="00383141" w:rsidRPr="008728FC">
        <w:rPr>
          <w:rFonts w:ascii="Book Antiqua" w:eastAsia="Times New Roman" w:hAnsi="Book Antiqua" w:cs="Tahoma"/>
          <w:color w:val="000000"/>
          <w:sz w:val="24"/>
          <w:szCs w:val="24"/>
          <w:lang w:val="en-US" w:eastAsia="es-CR"/>
        </w:rPr>
        <w:t xml:space="preserve">Primary </w:t>
      </w:r>
      <w:r w:rsidRPr="008728FC">
        <w:rPr>
          <w:rFonts w:ascii="Book Antiqua" w:eastAsia="Times New Roman" w:hAnsi="Book Antiqua" w:cs="Tahoma"/>
          <w:color w:val="000000"/>
          <w:sz w:val="24"/>
          <w:szCs w:val="24"/>
          <w:lang w:val="en-US" w:eastAsia="es-CR"/>
        </w:rPr>
        <w:t>sclerosing cholangitis; PTLD</w:t>
      </w:r>
      <w:r w:rsidR="00383141">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 xml:space="preserve"> </w:t>
      </w:r>
      <w:r w:rsidR="00383141" w:rsidRPr="008728FC">
        <w:rPr>
          <w:rFonts w:ascii="Book Antiqua" w:eastAsia="Times New Roman" w:hAnsi="Book Antiqua" w:cs="Tahoma"/>
          <w:color w:val="000000"/>
          <w:sz w:val="24"/>
          <w:szCs w:val="24"/>
          <w:lang w:val="en-US" w:eastAsia="es-CR"/>
        </w:rPr>
        <w:t xml:space="preserve">Posttransplant </w:t>
      </w:r>
      <w:r w:rsidRPr="008728FC">
        <w:rPr>
          <w:rFonts w:ascii="Book Antiqua" w:eastAsia="Times New Roman" w:hAnsi="Book Antiqua" w:cs="Tahoma"/>
          <w:color w:val="000000"/>
          <w:sz w:val="24"/>
          <w:szCs w:val="24"/>
          <w:lang w:val="en-US" w:eastAsia="es-CR"/>
        </w:rPr>
        <w:t>lymphoproliferative disease; SI</w:t>
      </w:r>
      <w:r w:rsidR="00383141">
        <w:rPr>
          <w:rFonts w:ascii="Book Antiqua" w:eastAsia="Times New Roman" w:hAnsi="Book Antiqua" w:cs="Tahoma"/>
          <w:color w:val="000000"/>
          <w:sz w:val="24"/>
          <w:szCs w:val="24"/>
          <w:lang w:val="en-US" w:eastAsia="es-CR"/>
        </w:rPr>
        <w:t>R</w:t>
      </w:r>
      <w:r w:rsidR="00383141">
        <w:rPr>
          <w:rFonts w:ascii="Book Antiqua" w:hAnsi="Book Antiqua" w:cs="Tahoma" w:hint="eastAsia"/>
          <w:color w:val="000000"/>
          <w:sz w:val="24"/>
          <w:szCs w:val="24"/>
          <w:lang w:val="en-US" w:eastAsia="zh-CN"/>
        </w:rPr>
        <w:t>:</w:t>
      </w:r>
      <w:r w:rsidR="00383141">
        <w:rPr>
          <w:rFonts w:ascii="Book Antiqua" w:eastAsia="Times New Roman" w:hAnsi="Book Antiqua" w:cs="Tahoma"/>
          <w:color w:val="000000"/>
          <w:sz w:val="24"/>
          <w:szCs w:val="24"/>
          <w:lang w:val="en-US" w:eastAsia="es-CR"/>
        </w:rPr>
        <w:t xml:space="preserve"> Standardized incidence ratio</w:t>
      </w:r>
      <w:r w:rsidR="00383141">
        <w:rPr>
          <w:rFonts w:ascii="Book Antiqua" w:hAnsi="Book Antiqua" w:cs="Tahoma" w:hint="eastAsia"/>
          <w:color w:val="000000"/>
          <w:sz w:val="24"/>
          <w:szCs w:val="24"/>
          <w:lang w:val="en-US" w:eastAsia="zh-CN"/>
        </w:rPr>
        <w:t>.</w:t>
      </w:r>
    </w:p>
    <w:p w:rsidR="002F18B5" w:rsidRPr="000E1975" w:rsidRDefault="002F18B5" w:rsidP="00CE5349">
      <w:pPr>
        <w:adjustRightInd w:val="0"/>
        <w:snapToGrid w:val="0"/>
        <w:spacing w:after="0" w:line="360" w:lineRule="auto"/>
        <w:jc w:val="both"/>
        <w:rPr>
          <w:rFonts w:ascii="Book Antiqua" w:hAnsi="Book Antiqua" w:cs="Tahoma"/>
          <w:sz w:val="24"/>
          <w:szCs w:val="24"/>
          <w:lang w:val="en-US" w:eastAsia="zh-CN"/>
        </w:rPr>
      </w:pPr>
    </w:p>
    <w:p w:rsidR="0008780F" w:rsidRDefault="0008780F" w:rsidP="00CE5349">
      <w:pPr>
        <w:adjustRightInd w:val="0"/>
        <w:snapToGrid w:val="0"/>
        <w:spacing w:after="0" w:line="360" w:lineRule="auto"/>
        <w:jc w:val="both"/>
        <w:rPr>
          <w:rFonts w:ascii="Book Antiqua" w:hAnsi="Book Antiqua" w:cs="Tahoma"/>
          <w:sz w:val="24"/>
          <w:szCs w:val="24"/>
          <w:lang w:val="en-US"/>
        </w:rPr>
      </w:pPr>
      <w:r>
        <w:rPr>
          <w:rFonts w:ascii="Book Antiqua" w:hAnsi="Book Antiqua" w:cs="Tahoma"/>
          <w:sz w:val="24"/>
          <w:szCs w:val="24"/>
          <w:lang w:val="en-US"/>
        </w:rPr>
        <w:br w:type="page"/>
      </w:r>
    </w:p>
    <w:p w:rsidR="007403B0" w:rsidRPr="008728FC" w:rsidRDefault="007403B0" w:rsidP="00CE5349">
      <w:pPr>
        <w:adjustRightInd w:val="0"/>
        <w:snapToGrid w:val="0"/>
        <w:spacing w:after="0" w:line="360" w:lineRule="auto"/>
        <w:jc w:val="both"/>
        <w:rPr>
          <w:rFonts w:ascii="Book Antiqua" w:hAnsi="Book Antiqua" w:cs="Tahoma"/>
          <w:sz w:val="24"/>
          <w:szCs w:val="24"/>
          <w:lang w:val="en-US"/>
        </w:rPr>
      </w:pPr>
    </w:p>
    <w:p w:rsidR="002F18B5" w:rsidRPr="00383141" w:rsidRDefault="00383141" w:rsidP="00CE5349">
      <w:pPr>
        <w:adjustRightInd w:val="0"/>
        <w:snapToGrid w:val="0"/>
        <w:spacing w:after="0" w:line="360" w:lineRule="auto"/>
        <w:jc w:val="both"/>
        <w:rPr>
          <w:rFonts w:ascii="Book Antiqua" w:eastAsia="Times New Roman" w:hAnsi="Book Antiqua" w:cs="Times New Roman"/>
          <w:b/>
          <w:sz w:val="24"/>
          <w:szCs w:val="24"/>
          <w:lang w:val="en-US" w:eastAsia="es-CR"/>
        </w:rPr>
      </w:pPr>
      <w:r w:rsidRPr="00383141">
        <w:rPr>
          <w:rFonts w:ascii="Book Antiqua" w:eastAsia="Times New Roman" w:hAnsi="Book Antiqua" w:cs="Tahoma"/>
          <w:b/>
          <w:bCs/>
          <w:color w:val="000000"/>
          <w:sz w:val="24"/>
          <w:szCs w:val="24"/>
          <w:lang w:val="en-US" w:eastAsia="es-CR"/>
        </w:rPr>
        <w:t>Table 2</w:t>
      </w:r>
      <w:r w:rsidR="002F18B5" w:rsidRPr="00383141">
        <w:rPr>
          <w:rFonts w:ascii="Book Antiqua" w:eastAsia="Times New Roman" w:hAnsi="Book Antiqua" w:cs="Tahoma"/>
          <w:b/>
          <w:bCs/>
          <w:color w:val="000000"/>
          <w:sz w:val="24"/>
          <w:szCs w:val="24"/>
          <w:lang w:val="en-US" w:eastAsia="es-CR"/>
        </w:rPr>
        <w:t xml:space="preserve"> Risk factors for the development of </w:t>
      </w:r>
      <w:r w:rsidR="008728FC" w:rsidRPr="00383141">
        <w:rPr>
          <w:rFonts w:ascii="Book Antiqua" w:eastAsia="Times New Roman" w:hAnsi="Book Antiqua" w:cs="Tahoma"/>
          <w:b/>
          <w:bCs/>
          <w:i/>
          <w:iCs/>
          <w:color w:val="000000"/>
          <w:sz w:val="24"/>
          <w:szCs w:val="24"/>
          <w:lang w:val="en-US" w:eastAsia="es-CR"/>
        </w:rPr>
        <w:t>de novo</w:t>
      </w:r>
      <w:r w:rsidR="002F18B5" w:rsidRPr="00383141">
        <w:rPr>
          <w:rFonts w:ascii="Book Antiqua" w:eastAsia="Times New Roman" w:hAnsi="Book Antiqua" w:cs="Tahoma"/>
          <w:b/>
          <w:bCs/>
          <w:color w:val="000000"/>
          <w:sz w:val="24"/>
          <w:szCs w:val="24"/>
          <w:lang w:val="en-US" w:eastAsia="es-CR"/>
        </w:rPr>
        <w:t xml:space="preserve"> malignancies a</w:t>
      </w:r>
      <w:r w:rsidRPr="00383141">
        <w:rPr>
          <w:rFonts w:ascii="Book Antiqua" w:eastAsia="Times New Roman" w:hAnsi="Book Antiqua" w:cs="Tahoma"/>
          <w:b/>
          <w:bCs/>
          <w:color w:val="000000"/>
          <w:sz w:val="24"/>
          <w:szCs w:val="24"/>
          <w:lang w:val="en-US" w:eastAsia="es-CR"/>
        </w:rPr>
        <w:t>ccording to tumor location/type</w:t>
      </w:r>
      <w:r w:rsidR="002F18B5" w:rsidRPr="00383141">
        <w:rPr>
          <w:rFonts w:ascii="Book Antiqua" w:eastAsia="Times New Roman" w:hAnsi="Book Antiqua" w:cs="Tahoma"/>
          <w:b/>
          <w:bCs/>
          <w:color w:val="000000"/>
          <w:sz w:val="24"/>
          <w:szCs w:val="24"/>
          <w:lang w:val="en-US" w:eastAsia="es-CR"/>
        </w:rPr>
        <w:t xml:space="preserve"> </w:t>
      </w:r>
      <w:r w:rsidR="000C1C26" w:rsidRPr="00383141">
        <w:rPr>
          <w:rFonts w:ascii="Book Antiqua" w:hAnsi="Book Antiqua" w:cs="Tahoma"/>
          <w:b/>
          <w:sz w:val="24"/>
          <w:szCs w:val="24"/>
          <w:lang w:val="en-US"/>
        </w:rPr>
        <w:t>(</w:t>
      </w:r>
      <w:r w:rsidRPr="00383141">
        <w:rPr>
          <w:rFonts w:ascii="Book Antiqua" w:hAnsi="Book Antiqua" w:cs="Tahoma"/>
          <w:b/>
          <w:sz w:val="24"/>
          <w:szCs w:val="24"/>
          <w:lang w:val="en-US"/>
        </w:rPr>
        <w:t>d</w:t>
      </w:r>
      <w:r w:rsidR="000C1C26" w:rsidRPr="00383141">
        <w:rPr>
          <w:rFonts w:ascii="Book Antiqua" w:hAnsi="Book Antiqua" w:cs="Tahoma"/>
          <w:b/>
          <w:sz w:val="24"/>
          <w:szCs w:val="24"/>
          <w:lang w:val="en-US"/>
        </w:rPr>
        <w:t xml:space="preserve">ata according to </w:t>
      </w:r>
      <w:r w:rsidR="00FD1605" w:rsidRPr="00383141">
        <w:rPr>
          <w:rFonts w:ascii="Book Antiqua" w:hAnsi="Book Antiqua" w:cs="Tahoma"/>
          <w:b/>
          <w:sz w:val="24"/>
          <w:szCs w:val="24"/>
        </w:rPr>
        <w:fldChar w:fldCharType="begin" w:fldLock="1"/>
      </w:r>
      <w:r w:rsidR="004C3FD6" w:rsidRPr="00383141">
        <w:rPr>
          <w:rFonts w:ascii="Book Antiqua" w:hAnsi="Book Antiqua" w:cs="Tahoma"/>
          <w:b/>
          <w:sz w:val="24"/>
          <w:szCs w:val="24"/>
          <w:lang w:val="en-US"/>
        </w:rPr>
        <w:instrText>ADDIN CSL_CITATION { "citationItems" : [ { "id" : "ITEM-1", "itemData" : { "DOI" : "10.1111/j.1478-3231.2010.02303.x", "ISSN" : "1478-3231", "PMID" : "20602682", "abstract" : "Orthotopic liver transplant (OLT) is an established life saving procedure for both acute and chronic liver failure, but incidences and risk factors for development of these malignancies are yet to be established. To determine the incidences and risk factors associated with de novo malignancy after OLT. We performed a systematic review of relevant epidemiological studies available on MEDLINE, which provided information on the incidences and risk factors for the development malignancies in adult OLT recipients published from 1983 to 2009. All data was compiled from retrospective studies. Independent risk factors for the development of de novo malignancy in adult OLT recipients were identified to be statistically significant including immunosuppression, hepatitis C virus infection, smoking, alcoholic cirrhosis and sun exposure. OLT recipients with smoking and alcohol history are of particular risk for head and neck and lung cancers. Primary sclerosing cholangitis and inflammatory bowel disease were found to be independent risk factors for colon cancer. Adult OLT recipients are at increased risk for the development of post-transplant malignancies and obviates the need for surveillance protocols that are safe and cost-effective. OLT recipients should be advised on taking proper precautions in the sun, smoking cessation, and eliminating alcohol consumption. Given the emergence of alcoholic cirrhosis as a leading indication for liver transplantation, the early detection of lung and head and neck cancers is of particular importance.", "author" : [ { "dropping-particle" : "", "family" : "Chak", "given" : "Eric", "non-dropping-particle" : "", "parse-names" : false, "suffix" : "" }, { "dropping-particle" : "", "family" : "Saab", "given" : "Sammy", "non-dropping-particle" : "", "parse-names" : false, "suffix" : "" } ], "container-title" : "Liver international : official journal of the International Association for the Study of the Liver", "id" : "ITEM-1", "issue" : "9", "issued" : { "date-parts" : [ [ "2010", "10" ] ] }, "page" : "1247-58", "title" : "Risk factors and incidence of de novo malignancy in liver transplant recipients: a systematic review.", "type" : "article-journal", "volume" : "30" }, "uris" : [ "http://www.mendeley.com/documents/?uuid=637eb08e-af4f-4ca0-97e5-46fb60741ffd" ] }, { "id" : "ITEM-2", "itemData" : { "ISSN" : "0041-1345", "PMID" : "11959293", "author" : [ { "dropping-particle" : "", "family" : "Jim\u00e9nez", "given" : "C", "non-dropping-particle" : "", "parse-names" : false, "suffix" : "" }, { "dropping-particle" : "", "family" : "Rodr\u00edguez", "given" : "D", "non-dropping-particle" : "", "parse-names" : false, "suffix" : "" }, { "dropping-particle" : "", "family" : "Marqu\u00e9s", "given" : "E", "non-dropping-particle" : "", "parse-names" : false, "suffix" : "" }, { "dropping-particle" : "", "family" : "Loinaz", "given" : "C", "non-dropping-particle" : "", "parse-names" : false, "suffix" : "" }, { "dropping-particle" : "", "family" : "Alonso", "given" : "O", "non-dropping-particle" : "", "parse-names" : false, "suffix" : "" }, { "dropping-particle" : "", "family" : "Hern\u00e1ndez-Vallejo", "given" : "G", "non-dropping-particle" : "", "parse-names" : false, "suffix" : "" }, { "dropping-particle" : "", "family" : "Mar\u00edn", "given" : "L", "non-dropping-particle" : "", "parse-names" : false, "suffix" : "" }, { "dropping-particle" : "", "family" : "Rodr\u00edguez", "given" : "F", "non-dropping-particle" : "", "parse-names" : false, "suffix" : "" }, { "dropping-particle" : "", "family" : "Garc\u00eda", "given" : "I", "non-dropping-particle" : "", "parse-names" : false, "suffix" : "" }, { "dropping-particle" : "", "family" : "Moreno", "given" : "E", "non-dropping-particle" : "", "parse-names" : false, "suffix" : "" } ], "container-title" : "Transplantation proceedings", "id" : "ITEM-2", "issue" : "1", "issued" : { "date-parts" : [ [ "2002", "2" ] ] }, "page" : "297-8", "title" : "De novo tumors after orthotopic liver transplantation.", "type" : "article-journal", "volume" : "34" }, "uris" : [ "http://www.mendeley.com/documents/?uuid=23ddf3a7-d11f-42b0-b283-b753acdb071e" ] }, { "id" : "ITEM-3", "itemData" : { "DOI" : "10.1016/j.transproceed.2006.08.065", "ISSN" : "0041-1345", "PMID" : "17097982", "abstract" : "INTRODUCTION: Skin tumors are the most common malignancies after orthotopic liver transplantation (OLT). They have been related to sunlight exposure, tobacco consumption, and immunosuppression. The aim of this study was to compare the incidence of de novo skin tumors (nonmelanoma) in patients who underwent liver transplantation for alcoholic cirrhosis versus nonalcoholic diseases.\n\nPATIENTS AND METHODS: Between April 1986 and July 2004, we performed 1000 OLT in a population of 888 recipients. This study was performed in a sample of 701 adult recipients who survived &gt;2 months after transplantation: 276 patients (39.4%) underwent OLT for alcoholic cirrhosis (AC-group), and 425 (60.6%) for nonalcoholic disease (N-AC). The overall incidence of de novo skin tumors was 3.5% (25 tumors): 5.4% (15 tumors) in the AC-group and 2.4% (10 tumors) in the N-AC group (P = .027). Two patients developed two tumors. There were 19 men and 4 women, mean age at OLT of 54.4 +/- 6.8 years (range, 40 to 66 years). The mean time from OLT to tumor diagnosis was 66.1 +/- 51.4 months (range, 3 to 165 months): 56.4 +/- 44.4 months in the AC-group versus 80.6 +/- 59.8 months in the N-AC group (P = NS). Histologically, 17 tumors (68%) were basal cell carcinomas and eight tumors (32%) were squamous cell carcinomas (P = .128). Fourteen patients (60.8%) were smokers: 11 patients (84.6%) in the AC-group versus 3 patients (30%) in the N-AC group (P = .012). All the patients underwent tumor resection, with only one patient dying, because of lymph node invasion of the neck.\n\nCONCLUSION: There was a higher incidence of de novo skin tumors among patients who smoked who underwent OLT for alcoholic cirrhosis.", "author" : [ { "dropping-particle" : "", "family" : "Jim\u00e9nez-Romero", "given" : "C", "non-dropping-particle" : "", "parse-names" : false, "suffix" : "" }, { "dropping-particle" : "", "family" : "Manrique Municio", "given" : "A", "non-dropping-particle" : "", "parse-names" : false, "suffix" : "" }, { "dropping-particle" : "", "family" : "Marqu\u00e9s Medina", "given" : "E", "non-dropping-particle" : "", "parse-names" : false, "suffix" : "" }, { "dropping-particle" : "", "family" : "Colina", "given" : "F", "non-dropping-particle" : "", "parse-names" : false, "suffix" : "" }, { "dropping-particle" : "", "family" : "Ortega Domene", "given" : "P", "non-dropping-particle" : "", "parse-names" : false, "suffix" : "" }, { "dropping-particle" : "", "family" : "G\u00f3mez Sanz", "given" : "R", "non-dropping-particle" : "", "parse-names" : false, "suffix" : "" }, { "dropping-particle" : "", "family" : "Meneu Diaz", "given" : "J C", "non-dropping-particle" : "", "parse-names" : false, "suffix" : "" }, { "dropping-particle" : "", "family" : "Abradelo de Usera", "given" : "M", "non-dropping-particle" : "", "parse-names" : false, "suffix" : "" }, { "dropping-particle" : "", "family" : "Moreno Elola", "given" : "A", "non-dropping-particle" : "", "parse-names" : false, "suffix" : "" }, { "dropping-particle" : "", "family" : "Moreno Gonzalez", "given" : "E", "non-dropping-particle" : "", "parse-names" : false, "suffix" : "" } ], "container-title" : "Transplantation proceedings", "id" : "ITEM-3", "issue" : "8", "issued" : { "date-parts" : [ [ "2006", "10" ] ] }, "page" : "2505-7", "title" : "Incidence of de novo nonmelanoma skin tumors after liver transplantation for alcoholic and nonalcoholic liver diseases.", "type" : "article-journal", "volume" : "38" }, "uris" : [ "http://www.mendeley.com/documents/?uuid=dcc2957c-79eb-49b7-b920-16ee5655cc1f" ] }, { "id" : "ITEM-4", "itemData" : { "DOI" : "10.1053/jlts.2002.32977", "ISSN" : "1527-6465", "PMID" : "12004349", "abstract" : "Organ transplant recipients are considered to be at greater risk for developing malignancy because of the prolonged immunosuppression associated with organ grafting. The purpose of this study is to determine risk factors, clinical characteristics, and outcomes of de novo nonlymphoid malignancies after liver transplantation from a large single-center series. All patients undergoing liver transplantation at the King's College Hospital (London, UK) between January 1988 and December 1999 were analyzed retrospectively for the development of de novo malignancy in the posttransplantation period. Records were evaluated for age at diagnosis of malignancy, cause of liver disease, interval from transplantation to diagnosis of malignancy, predisposing factors for the development of cancer, immunosuppression regimen, treatment of malignancy, rejection episodes, and patient survival. Of 1,140 patients undergoing 1,271 liver transplantations, 30 patients (2.6%) developed de novo nonlymphoid malignancy after transplantation. Skin cancers were the most common (n = 13), followed by oropharyngeal carcinoma (n = 2), bladder carcinoma (n = 2), acute leukemia (n = 2), breast carcinoma (n = 2), and various other malignancies (n = 9). The mean time of presentation of the malignancy after transplantation was 45.1 +/- 32 months (range, 6 to 133 months), and mean age at diagnosis of malignancy was 55 years (range, 34 to 71 years). The incidence of de novo malignancy was significantly greater in patients who underwent transplantation for alcoholic liver disease compared with other groups (P &lt;.001). Although the incidence of de novo nonlymphoid malignancy after liver transplantation is low, patients who underwent transplantation for alcoholic cirrhosis appear to have an increased risk for developing posttransplantation malignancy.", "author" : [ { "dropping-particle" : "", "family" : "Saigal", "given" : "Sanjiv", "non-dropping-particle" : "", "parse-names" : false, "suffix" : "" }, { "dropping-particle" : "", "family" : "Norris", "given" : "Suzanne", "non-dropping-particle" : "", "parse-names" : false, "suffix" : "" }, { "dropping-particle" : "", "family" : "Muiesan", "given" : "Paolo", "non-dropping-particle" : "", "parse-names" : false, "suffix" : "" }, { "dropping-particle" : "", "family" : "Rela", "given" : "Mohamed", "non-dropping-particle" : "", "parse-names" : false, "suffix" : "" }, { "dropping-particle" : "", "family" : "Heaton", "given" : "Nigel", "non-dropping-particle" : "", "parse-names" : false, "suffix" : "" }, { "dropping-particle" : "", "family" : "O'Grady", "given" : "John", "non-dropping-particle" : "", "parse-names" : false, "suffix" : "" } ], "container-title" : "Liver transplantation : official publication of the American Association for the Study of Liver Diseases and the International Liver Transplantation Society", "id" : "ITEM-4", "issue" : "5", "issued" : { "date-parts" : [ [ "2002", "5" ] ] }, "page" : "482-7", "title" : "Evidence of differential risk for posttransplantation malignancy based on pretransplantation cause in patients undergoing liver transplantation.", "type" : "article-journal", "volume" : "8" }, "uris" : [ "http://www.mendeley.com/documents/?uuid=510cf64a-6c17-4759-830f-22c7d92b375b" ] }, { "id" : "ITEM-5", "itemData" : { "DOI" : "10.1053/jlts.2002.35551", "ISSN" : "1527-6465", "PMID" : "12360438", "abstract" : "Skin cancer is a well-recognized long-term complication of transplantation and immunosuppression. Although risk factors for the development of skin cancer in the general population are well defined, risk factors for the development of these lesions have not been identified clearly in the liver transplant population. We surveyed 151 liver transplant (LTx) recipients for risk factors associated with cutaneous malignancies in the general population. Variables included were: demographics, primary liver disease, severity of disease at LTx, immunosuppression history, complexion, hair color, eye color, tanning profile, number of moles, occupational history, sun exposure history, sunburn history, family history of skin cancer, and any history of removed skin lesions. All skin cancers were confirmed histologically. There were 86 documented skin cancers in 34 patients: 56 squamous cell, 23 basal cell and 7 melanomas. Median follow-up was 1490 days. In a univariate analysis, age, male gender, red hair, brown eyes, primary sclerosing cholangitis (PSC), primary biliary cirrhosis (protective), cyclosporine, number of second degree sunburns, and frequent lifetime sun exposure were associated with the development of new skin cancers. In a multivariate model, age, male gender, red hair, brown eyes, PSC, and cyclosporine remain the strongest predictors. The incidence of skin cancer after liver transplantation is underestimated. In particular, there is a higher incidence of squamous cell carcinoma compared with the general population. Recipients with identified risk factors may be candidates for prophylactic treatment and should be followed more intensively after liver transplantation.", "author" : [ { "dropping-particle" : "", "family" : "Mithoefer", "given" : "Abigail B", "non-dropping-particle" : "", "parse-names" : false, "suffix" : "" }, { "dropping-particle" : "", "family" : "Supran", "given" : "Stacey", "non-dropping-particle" : "", "parse-names" : false, "suffix" : "" }, { "dropping-particle" : "", "family" : "Freeman", "given" : "Richard B", "non-dropping-particle" : "", "parse-names" : false, "suffix" : "" } ], "container-title" : "Liver transplantation : official publication of the American Association for the Study of Liver Diseases and the International Liver Transplantation Society", "id" : "ITEM-5", "issue" : "10", "issued" : { "date-parts" : [ [ "2002", "10" ] ] }, "page" : "939-44", "title" : "Risk factors associated with the development of skin cancer after liver transplantation.", "type" : "article-journal", "volume" : "8" }, "uris" : [ "http://www.mendeley.com/documents/?uuid=86a3eb51-5192-4617-9a85-ea1878741421" ] }, { "id" : "ITEM-6", "itemData" : { "DOI" : "10.1007/s00467-003-1392-x", "ISSN" : "0931-041X", "PMID" : "14986084", "abstract" : "The Epstein-Barr virus (EBV)-induced post-transplant lymphoproliferative disorder (PTLD) affects 1%-10% of all paediatric renal transplant recipients. This is a heterogeneous group of conditions characterised by EBV-driven proliferation of B-lymphocytes in the face of impaired T-cell immune surveillance. The risk factors predisposing to PTLD are becoming better understood, but its pathogenesis and myriad of clinical and histological features remain poorly defined. While new treatment modalities are being tried with variable success, regular EBV surveillance and carefully monitored reduction of immunosuppression remain the mainstay of treatment. In this review, we have presented the current knowledge of this increasingly common complication in renal transplant recipients.", "author" : [ { "dropping-particle" : "", "family" : "Shroff", "given" : "Rokshana", "non-dropping-particle" : "", "parse-names" : false, "suffix" : "" }, { "dropping-particle" : "", "family" : "Rees", "given" : "Lesley", "non-dropping-particle" : "", "parse-names" : false, "suffix" : "" } ], "container-title" : "Pediatric nephrology (Berlin, Germany)", "id" : "ITEM-6", "issue" : "4", "issued" : { "date-parts" : [ [ "2004", "4" ] ] }, "page" : "369-77", "title" : "The post-transplant lymphoproliferative disorder-a literature review.", "type" : "article-journal", "volume" : "19" }, "uris" : [ "http://www.mendeley.com/documents/?uuid=9ba2678d-a00e-4cc0-b1de-f4863478c66e" ] }, { "id" : "ITEM-7", "itemData" : { "DOI" : "10.3109/10428194.2011.557453", "ISSN" : "1029-2403", "PMID" : "21338285", "abstract" : "Development of secondary malignancies is a well-known complication of solid organ transplant, with skin cancer and lymphoproliferative disorders being most frequently observed. Posttransplant lymphoproliferative disorders, caused by diminished immune surveillance, represent a broad spectrum of pathological and clinical disorders, ranging from benign conditions to very aggressive lymphomas. Here we review treatment options for adult patients experiencing posttransplant lymphoproliferative disorders following solid organ transplant.", "author" : [ { "dropping-particle" : "", "family" : "Dierickx", "given" : "Daan", "non-dropping-particle" : "", "parse-names" : false, "suffix" : "" }, { "dropping-particle" : "", "family" : "Tousseyn", "given" : "Thomas", "non-dropping-particle" : "", "parse-names" : false, "suffix" : "" }, { "dropping-particle" : "", "family" : "Wolf-Peeters", "given" : "Christiane", "non-dropping-particle" : "De", "parse-names" : false, "suffix" : "" }, { "dropping-particle" : "", "family" : "Pirenne", "given" : "Jacques", "non-dropping-particle" : "", "parse-names" : false, "suffix" : "" }, { "dropping-particle" : "", "family" : "Verhoef", "given" : "Gregor", "non-dropping-particle" : "", "parse-names" : false, "suffix" : "" } ], "container-title" : "Leukemia &amp; lymphoma", "id" : "ITEM-7", "issue" : "6", "issued" : { "date-parts" : [ [ "2011", "6" ] ] }, "page" : "950-61", "title" : "Management of posttransplant lymphoproliferative disorders following solid organ transplant: an update.", "type" : "article-journal", "volume" : "52" }, "uris" : [ "http://www.mendeley.com/documents/?uuid=87b5c8c0-d359-44e2-a38f-8bc96ac618c5" ] }, { "id" : "ITEM-8", "itemData" : { "DOI" : "10.1053/ejso.2001.1119", "ISSN" : "0748-7983", "PMID" : "11417989", "abstract" : "BACKGROUND: This study was designed to evaluate the development of malignancies after renal transplantation in a single centre. The outcome was studied in patients developing a malignant neoplasm after renal transplantation.\n\nMETHODS: Malignancies are registered in a database containing relevant data about the patients with a renal transplant. This database and the files of the patients developing a malignant neoplasm, have been studied as to stage at presentation, therapy and outcome.\n\nRESULTS: In 1546 patients with 2075 renal transplantations, 240 malignancies developed in 231 recipients. Skin cancers often present with more than one lesion of the same histological type. After the first skin tumour, about half of the patients developed more lesions, of the same or a different histological type. The prognosis of skin tumours is relatively good, but most malignancies in all other categories have a poor prognosis.\n\nCONCLUSIONS: Cutaneous neoplasms tend to be multiple, but can be controlled by regular examination of the skin. Most malignant lymphomas do develop outside the lymphoproliferative system and have a poor prognosis. Patients with a solid tumour of the other tracts often present in an advanced stage of disease, which makes the outcome of treatment, if possible at all, disappointing.", "author" : [ { "dropping-particle" : "", "family" : "Winkelhorst", "given" : "J T", "non-dropping-particle" : "", "parse-names" : false, "suffix" : "" }, { "dropping-particle" : "", "family" : "Brokelman", "given" : "W J", "non-dropping-particle" : "", "parse-names" : false, "suffix" : "" }, { "dropping-particle" : "", "family" : "Tiggeler", "given" : "R G", "non-dropping-particle" : "", "parse-names" : false, "suffix" : "" }, { "dropping-particle" : "", "family" : "Wobbes", "given" : "T", "non-dropping-particle" : "", "parse-names" : false, "suffix" : "" } ], "container-title" : "European journal of surgical oncology : the journal of the European Society of Surgical Oncology and the British Association of Surgical Oncology", "id" : "ITEM-8", "issue" : "4", "issued" : { "date-parts" : [ [ "2001", "6" ] ] }, "page" : "409-13", "title" : "Incidence and clinical course of de-novo malignancies in renal allograft recipients.", "type" : "article-journal", "volume" : "27" }, "uris" : [ "http://www.mendeley.com/documents/?uuid=a83d26e9-dcb9-47cb-b80e-209c60af186b" ] }, { "id" : "ITEM-9", "itemData" : { "ISSN" : "0140-6736", "PMID" : "7902900", "abstract" : "Organ transplant recipients receive immunosuppressive drugs to prevent graft rejection. This treatment has been associated with higher rates of non-Hodgkin lymphoma (NHL) than in the general population. We assessed the incidence of NHL in a multicentre study of 45,141 kidney transplant patients and 7634 heart transplant recipients. The NHL rate was especially high during the first post-transplant year among both kidney transplant recipients (101 cases vs 2.7 expected in general population; 224 per 10(5)) and heart transplant recipients (93 vs 0.6 expected; 1218 per 10(5)). The incidence was lower in subsequent years (43 and 371 per 10(5) in kidney and heart transplant recipients). During the first year the NHL incidence was higher in North America than in Europe (relative risk 2.12 [95% CI 1.55-2.89]). There were also significant increases in risk for patients who received rejection prophylaxis with antilymphocyte antibodies (1.80 [1.31-2.46]) and in those who received both cyclosporin and azathioprine rather than another immunosuppressive combination (1.47 [1.03-2.08]). This study quantified the risk of NHL after kidney or heart transplantation. It suggests that the risk of NHL is related to the aggressiveness of the immunosuppressive regimen.", "author" : [ { "dropping-particle" : "", "family" : "Opelz", "given" : "G", "non-dropping-particle" : "", "parse-names" : false, "suffix" : "" }, { "dropping-particle" : "", "family" : "Henderson", "given" : "R", "non-dropping-particle" : "", "parse-names" : false, "suffix" : "" } ], "container-title" : "Lancet", "id" : "ITEM-9", "issue" : "8886-8887", "issued" : { "date-parts" : [ [ "0", "1" ] ] }, "page" : "1514-6", "title" : "Incidence of non-Hodgkin lymphoma in kidney and heart transplant recipients.", "type" : "article-journal", "volume" : "342" }, "uris" : [ "http://www.mendeley.com/documents/?uuid=9874d54e-9d1f-4e82-b449-f67d43750c02" ] }, { "id" : "ITEM-10", "itemData" : { "DOI" : "10.1097/01.SLA.0000033429.89424.F8", "ISSN" : "0003-4932", "PMID" : "12368671", "abstract" : "OBJECTIVE: To evaluate the incidence of posttransplant lymphoproliferative disease (PTLD) and the risk factors and the impact of this complication on survival outcomes in a large cohort of liver transplant recipients at a single institution.\n\nSUMMARY BACKGROUND DATA: Liver transplantation has been accepted as a therapeutic option for patients with end-stage liver disease since 1983, in large part due to the availability and reliance on the use of nonspecifically directed immunosuppression. However, as predicted and subsequently verified in 1968, an increased incidence of certain de novo malignancies has been observed, particularly with regards to lymphoid neoplasms. While many reports have confirmed and clarified the nature of PTLD, the literature is fraught with conflicting experience and outcomes with PTLD.\n\nMETHODS: Four thousand consecutive patients who underwent liver transplants between February 1981 and April 1998 were included in this analysis and were followed to November 2001. The effect of recipient age at the time of transplant, recipient gender, diagnosis, baseline immunosuppression, grading of PTLD, and association with Epstein-Barr virus were compared. The causes of death were also examined. Treatment for PTLD varied over the 20-year period, but all included massive reduction or elimination of baseline immunosuppression.\n\nRESULTS: The 1-year patient survival for liver transplant patients with PTLD was 85%, while the overall patient survival for the entire cohort was 53%. The actuarial 20-year survival was estimated at 45%. The overall median time to PTLD presentation was 10 months, and children had an incidence of PTLD that was threefold higher than adults. Patient survival was better in children, in patients transplanted in the era of tacrolimus immunosuppression, in patients with polymorphic PTLD, and in those with limited disease. Interestingly, neither the presence or absence of Epstein-Barr virus nor the timing of PTLD presentation appeared to influence overall patient survival. Patients transplanted for alcohol-related liver disease had a similar incidence of PTLD but had a higher risk of mortality.\n\nCONCLUSIONS: While PTLD continues to pose problems in patients receiving liver transplants, improvements in patient survival have been observed over time. While it is too early to assess the impact of new advances in prophylaxis, diagnosis, and treatment, such approaches are based on an increased knowledge of the pathophysiology of PTLD.", "author" : [ { "dropping-particle" : "", "family" : "Jain", "given" : "Ashok", "non-dropping-particle" : "", "parse-names" : false, "suffix" : "" }, { "dropping-particle" : "", "family" : "Nalesnik", "given" : "Mike", "non-dropping-particle" : "", "parse-names" : false, "suffix" : "" }, { "dropping-particle" : "", "family" : "Reyes", "given" : "Jorge", "non-dropping-particle" : "", "parse-names" : false, "suffix" : "" }, { "dropping-particle" : "", "family" : "Pokharna", "given" : "Renu", "non-dropping-particle" : "", "parse-names" : false, "suffix" : "" }, { "dropping-particle" : "", "family" : "Mazariegos", "given" : "George", "non-dropping-particle" : "", "parse-names" : false, "suffix" : "" }, { "dropping-particle" : "", "family" : "Green", "given" : "Michael", "non-dropping-particle" : "", "parse-names" : false, "suffix" : "" }, { "dropping-particle" : "", "family" : "Eghtesad", "given" : "Bijan", "non-dropping-particle" : "", "parse-names" : false, "suffix" : "" }, { "dropping-particle" : "", "family" : "Marsh", "given" : "Wallis", "non-dropping-particle" : "", "parse-names" : false, "suffix" : "" }, { "dropping-particle" : "", "family" : "Cacciarelli", "given" : "Thomas", "non-dropping-particle" : "", "parse-names" : false, "suffix" : "" }, { "dropping-particle" : "", "family" : "Fontes", "given" : "Paulo", "non-dropping-particle" : "", "parse-names" : false, "suffix" : "" }, { "dropping-particle" : "", "family" : "Abu-Elmagd", "given" : "Kareem", "non-dropping-particle" : "", "parse-names" : false, "suffix" : "" }, { "dropping-particle" : "", "family" : "Sindhi", "given" : "Rakesh", "non-dropping-particle" : "", "parse-names" : false, "suffix" : "" }, { "dropping-particle" : "", "family" : "Demetris", "given" : "Jake", "non-dropping-particle" : "", "parse-names" : false, "suffix" : "" }, { "dropping-particle" : "", "family" : "Fung", "given" : "John", "non-dropping-particle" : "", "parse-names" : false, "suffix" : "" } ], "container-title" : "Annals of surgery", "id" : "ITEM-10", "issue" : "4", "issued" : { "date-parts" : [ [ "2002", "10" ] ] }, "page" : "429-36; discussion 436-7", "title" : "Posttransplant lymphoproliferative disorders in liver transplantation: a 20-year experience.", "type" : "article-journal", "volume" : "236" }, "uris" : [ "http://www.mendeley.com/documents/?uuid=b550fbbf-33d9-4e57-9ef0-1f284cb9dff2" ] }, { "id" : "ITEM-11", "itemData" : { "DOI" : "10.1046/j.0007-1323.2001.01924.x", "ISSN" : "0007-1323", "PMID" : "11578286", "abstract" : "BACKGROUND: The purpose of this study was to determine whether the incidence of post-transplant lymphoproliferative disease (PTLD) has been increasing in renal transplant recipients in this centre.\n\nMETHODS: Prospectively gathered data were analysed to establish trends in the epidemiology of PTLD in 1537 patients.\n\nRESULTS: Overall, PTLD occurred in 2.3 per cent of renal transplant recipients. An increase in its incidence coincided with the introduction of cyclosporin in the 1980s. However, there was a further increase in the incidence of PTLD in the 1990s when the only change in immunosuppressive policy was the abandonment of pretransplantation blood transfusion. The latter increase was particularly pronounced in patients with early-onset PTLD in whom it presented within 600 days after transplantation.\n\nCONCLUSION: The incidence of PTLD has been increasing in renal transplant recipients. The recent increase appears to be independent of cyclosporin and may reflect the reduction in pretransplant blood transfusion. Changes in the incidence of PTLD may also mirror changes in the epidemiology of non-Hodgkin lymphoma in the general population.", "author" : [ { "dropping-particle" : "", "family" : "Libertiny", "given" : "G", "non-dropping-particle" : "", "parse-names" : false, "suffix" : "" }, { "dropping-particle" : "", "family" : "Watson", "given" : "C J", "non-dropping-particle" : "", "parse-names" : false, "suffix" : "" }, { "dropping-particle" : "", "family" : "Gray", "given" : "D W", "non-dropping-particle" : "", "parse-names" : false, "suffix" : "" }, { "dropping-particle" : "", "family" : "Welsh", "given" : "K I", "non-dropping-particle" : "", "parse-names" : false, "suffix" : "" }, { "dropping-particle" : "", "family" : "Morris", "given" : "P J", "non-dropping-particle" : "", "parse-names" : false, "suffix" : "" } ], "container-title" : "The British journal of surgery", "id" : "ITEM-11", "issue" : "10", "issued" : { "date-parts" : [ [ "2001", "10" ] ] }, "page" : "1330-4", "title" : "Rising incidence of post-transplant lymphoproliferative disease in kidney transplant recipients.", "type" : "article-journal", "volume" : "88" }, "uris" : [ "http://www.mendeley.com/documents/?uuid=82280f80-4547-4554-b2a0-5f336fd5d8e4" ] }, { "id" : "ITEM-12", "itemData" : { "DOI" : "10.1111/j.1600-6143.2011.03785.x", "ISSN" : "1600-6143", "PMID" : "21992533", "abstract" : "The clinical profile of belatacept in kidney transplant recipients was evaluated to determine if earlier results in the BENEFIT study were sustained at 3 years. BENEFIT is a randomized 3 year, phase III study in adults receiving a kidney transplant from a living or standard criteria deceased donor. Patients were randomized to a more (MI) or less intensive (LI) regimen of belatacept, or cyclosporine. 471/666 patients completed \u22653 years of therapy. A total of 92% (MI), 92% (LI), and 89% (cyclosporine) of patients survived with a functioning graft. The mean calculated GFR (cGFR) was \u223c21 mL/min/1.73 m(2) higher in the belatacept groups versus cyclosporine at year 3. From month 3 to month 36, the mean cGFR increased in the belatacept groups by +1.0 mL/min/1.73 m(2) /year (MI) and +1.2 mL/min/1.73 m(2) /year (LI) versus a decline of -2.0 mL/min/1.73 m(2) /year (cyclosporine). One cyclosporine-treated patient experienced acute rejection between year 2 and year 3. There were no new safety signals and no new posttransplant lymphoproliferative disorder (PTLD) cases after month 18. Belatacept-treated patients maintained a high rate of patient and graft survival that was comparable to cyclosporine-treated patients, despite an early increased occurrence of acute rejection and PTLD.", "author" : [ { "dropping-particle" : "", "family" : "Vincenti", "given" : "F", "non-dropping-particle" : "", "parse-names" : false, "suffix" : "" }, { "dropping-particle" : "", "family" : "Larsen", "given" : "C P", "non-dropping-particle" : "", "parse-names" : false, "suffix" : "" }, { "dropping-particle" : "", "family" : "Alberu", "given" : "J", "non-dropping-particle" : "", "parse-names" : false, "suffix" : "" }, { "dropping-particle" : "", "family" : "Bresnahan", "given" : "B", "non-dropping-particle" : "", "parse-names" : false, "suffix" : "" }, { "dropping-particle" : "", "family" : "Garcia", "given" : "V D", "non-dropping-particle" : "", "parse-names" : false, "suffix" : "" }, { "dropping-particle" : "", "family" : "Kothari", "given" : "J", "non-dropping-particle" : "", "parse-names" : false, "suffix" : "" }, { "dropping-particle" : "", "family" : "Lang", "given" : "P", "non-dropping-particle" : "", "parse-names" : false, "suffix" : "" }, { "dropping-particle" : "", "family" : "Urrea", "given" : "E Mancilla", "non-dropping-particle" : "", "parse-names" : false, "suffix" : "" }, { "dropping-particle" : "", "family" : "Massari", "given" : "P", "non-dropping-particle" : "", "parse-names" : false, "suffix" : "" }, { "dropping-particle" : "", "family" : "Mondragon-Ramirez", "given" : "G", "non-dropping-particle" : "", "parse-names" : false, "suffix" : "" }, { "dropping-particle" : "", "family" : "Reyes-Acevedo", "given" : "R", "non-dropping-particle" : "", "parse-names" : false, "suffix" : "" }, { "dropping-particle" : "", "family" : "Rice", "given" : "K", "non-dropping-particle" : "", "parse-names" : false, "suffix" : "" }, { "dropping-particle" : "", "family" : "Rostaing", "given" : "L", "non-dropping-particle" : "", "parse-names" : false, "suffix" : "" }, { "dropping-particle" : "", "family" : "Steinberg", "given" : "S", "non-dropping-particle" : "", "parse-names" : false, "suffix" : "" }, { "dropping-particle" : "", "family" : "Xing", "given" : "J", "non-dropping-particle" : "", "parse-names" : false, "suffix" : "" }, { "dropping-particle" : "", "family" : "Agarwal", "given" : "M", "non-dropping-particle" : "", "parse-names" : false, "suffix" : "" }, { "dropping-particle" : "", "family" : "Harler", "given" : "M B", "non-dropping-particle" : "", "parse-names" : false, "suffix" : "" }, { "dropping-particle" : "", "family" : "Charpentier", "given" : "B", "non-dropping-particle" : "", "parse-names" : false, "suffix" : "" } ], "container-title" : "American journal of transplantation : official journal of the American Society of Transplantation and the American Society of Transplant Surgeons", "id" : "ITEM-12", "issue" : "1", "issued" : { "date-parts" : [ [ "2012", "1" ] ] }, "page" : "210-7", "title" : "Three-year outcomes from BENEFIT, a randomized, active-controlled, parallel-group study in adult kidney transplant recipients.", "type" : "article-journal", "volume" : "12" }, "uris" : [ "http://www.mendeley.com/documents/?uuid=1d9b4d4b-4a70-47a4-8666-b6157128bad4" ] }, { "id" : "ITEM-13", "itemData" : { "DOI" : "10.1056/NEJMe058018", "ISSN" : "1533-4406", "PMID" : "15800234", "author" : [ { "dropping-particle" : "", "family" : "Dantal", "given" : "Jacques", "non-dropping-particle" : "", "parse-names" : false, "suffix" : "" }, { "dropping-particle" : "", "family" : "Soulillou", "given" : "Jean-Paul", "non-dropping-particle" : "", "parse-names" : false, "suffix" : "" } ], "container-title" : "The New England journal of medicine", "id" : "ITEM-13", "issue" : "13", "issued" : { "date-parts" : [ [ "2005", "3", "31" ] ] }, "page" : "1371-3", "title" : "Immunosuppressive drugs and the risk of cancer after organ transplantation.", "type" : "article-journal", "volume" : "352" }, "uris" : [ "http://www.mendeley.com/documents/?uuid=4171b5ea-65e2-49c3-abdc-ed00e6e37ba5" ] }, { "id" : "ITEM-14", "itemData" : { "ISSN" : "0172-6390", "PMID" : "9261620", "abstract" : "BACKGROUND/AIMS: The increasing length of survival of organ transplant recipients necessitates careful attention to the potential neoplastic complications of life-long immunosuppression, which is required for such patients. Previous studies by Penn of patients taking triple drug therapy (Cyclosporin, Azathioprine and Prednisone) for immunosuppression, or even of those taking Imuran and Cyclophosphamide, have shown a high percentage of tumor development (3117 per 2915 patients).\n\nMETHODOLOGY: Three thousand three hundred and ninety-four adult patients underwent orthotopic liver transplantation (OLTx) at the University of Pittsburgh Medical Center, Transplant Institute prior to December, 1992. Of these, 1657 were examined (48.8%). All patients with hepatic or biliary cancer as the indication for OLTx were excluded; all other indications were considered. All forms of tumor development after OLTx were considered, except for lymphoprolipherative disease and hepato-biliary tumors. The immunosuppressive regimens were reviewed and patients treated with FK 506 and Cyclosporin A (CSA), as well as those switched from CSA to FK 506, were divided into different groups.\n\nRESULTS: A total of 50 patients with tumors were identified (37 males, 13 females), ranging between 34 and 69 years of age. Of these patients, 48 are still alive. In these patients, 64 tumors, classified according to the TMN classification, were discovered: 50 in males and 14 in females. Two metastases were found following discovery of the tumor. The tumors identified were as follows: basalioma 25%, squamous 20.3%, Bowen 6.2%, warts 3.1%, melanoma 6.2%, Kaposi's sarcoma 3.1%, colonic adenocarcinoma 3.1%, colonic polyps 4.6%, rectal cancer 1.5%, breast cancer 4.6%, cervical cancer 3.1%, ovarian cancer 3.1%, laryngeal cancer 3.1%, prostate cancer 1.5%, lung cancer 3.1%, gastric cancer 3.1%, and hemangioblastoma 1.5%.\n\nCONCLUSIONS: Skin cancer is the most common type of tumor discovered after liver transplantation (The transplant does not change the occurrence in lung transplants with a positive smoking history). A lower incidence of tumors was found after liver transplantation as compared to kidney transplantation. A higher incidence of tumors was found with CSA, as opposed to FK 506 immunosuppression therapy. None of the patients in this series experienced acute graft rejection necessitating re-transplantation. Chronic graft rejection was treated either with FK 506 or with OKT3, without an increase in\u2026", "author" : [ { "dropping-particle" : "", "family" : "Frezza", "given" : "E E", "non-dropping-particle" : "", "parse-names" : false, "suffix" : "" }, { "dropping-particle" : "", "family" : "Fung", "given" : "J J", "non-dropping-particle" : "", "parse-names" : false, "suffix" : "" }, { "dropping-particle" : "", "family" : "Thiel", "given" : "D H", "non-dropping-particle" : "van", "parse-names" : false, "suffix" : "" } ], "container-title" : "Hepato-gastroenterology", "id" : "ITEM-14", "issue" : "16", "issued" : { "date-parts" : [ [ "0", "1" ] ] }, "page" : "1172-81", "title" : "Non-lymphoid cancer after liver transplantation.", "type" : "article-journal", "volume" : "44" }, "uris" : [ "http://www.mendeley.com/documents/?uuid=84144f79-adbc-473a-bf2b-3135cc0166af" ] }, { "id" : "ITEM-15", "itemData" : { "ISSN" : "0041-1337", "PMID" : "9825817", "abstract" : "BACKGROUND: An increased incidence of de novo nonlymphoid malignancies has been shown in immunocompromised patients. However, the true risk over time compared to the general population has not been determined.\n\nMETHODS: One thousand consecutive patients were carefully followed for an average of 77.8+/-11.1 (range, 56.3-96.3) months after primary liver transplantation at a single center. All de novo nonlymphoid malignancies were recorded. Each malignancy was compared with a standard Occupational Cohort Mortality Analysis Program population matched for age, sex, and length of follow-up using modified life table technique and surveillance epidemiology end result (SEER) data.\n\nRESULTS: Fifty-seven patients accounted for de novo malignancies and contributed 4795.3 total person years, a mean+/-SD of 36+/-21 (median, 36; range, 6-74) months after liver transplantation. Twenty-two of these malignancies were skin malignancies including two melanomas. Oropharyngeal cancers (n=7) were found to be 7.6 times higher (P&lt;0.05) and respiratory malignancies (n=8) were 1.7 times higher (P&gt;0.05) compared to the SEER incidence rate. Female reproductive system malignancies including breast cancer (n=3) were 1.9 times lower (P&gt;0.05) and genitourinary malignancies were (n=5) 1.5 times lower (P&gt;0.05) than their matched cohorts. No differences was observed in gastrointestinal malignancies (n=5). There was a significant difference in survival of the patients after diagnosis of malignancy depending on the type of cancer. There were two Kaposi's sarcomas, two metastatic unknown primaries, one thyroid, one brain, and one ophthalmic malignancies in the series. Mortality for Kaposi's and metastatic disease of unknown primary was 100% within 5 months, while the 1-year mortality for oropharyngeal cancer was 57.1% and that for lung cancers was 62.5%. Long-term survival for skin cancer was highest: 86.4% at 3 years (P=0.015 by log-rank test).\n\nCONCLUSION: An increased incidence of de novo cancers in the chronically immunocompromised patient demands careful long-term screening protocols which will help to facilitate the diagnosis at an early stage of the disease. This is particularly true for oropharyngeal cancers where the risk is more than 7 times higher compared to SEER incidence data matched for age, sex, and length of follow-up.", "author" : [ { "dropping-particle" : "", "family" : "Jain", "given" : "A B", "non-dropping-particle" : "", "parse-names" : false, "suffix" : "" }, { "dropping-particle" : "", "family" : "Yee", "given" : "L D", "non-dropping-particle" : "", "parse-names" : false, "suffix" : "" }, { "dropping-particle" : "", "family" : "Nalesnik", "given" : "M A", "non-dropping-particle" : "", "parse-names" : false, "suffix" : "" }, { "dropping-particle" : "", "family" : "Youk", "given" : "A", "non-dropping-particle" : "", "parse-names" : false, "suffix" : "" }, { "dropping-particle" : "", "family" : "Marsh", "given" : "G", "non-dropping-particle" : "", "parse-names" : false, "suffix" : "" }, { "dropping-particle" : "", "family" : "Reyes", "given" : "J", "non-dropping-particle" : "", "parse-names" : false, "suffix" : "" }, { "dropping-particle" : "", "family" : "Zak", "given" : "M", "non-dropping-particle" : "", "parse-names" : false, "suffix" : "" }, { "dropping-particle" : "", "family" : "Rakela", "given" : "J", "non-dropping-particle" : "", "parse-names" : false, "suffix" : "" }, { "dropping-particle" : "", "family" : "Irish", "given" : "W", "non-dropping-particle" : "", "parse-names" : false, "suffix" : "" }, { "dropping-particle" : "", "family" : "Fung", "given" : "J J", "non-dropping-particle" : "", "parse-names" : false, "suffix" : "" } ], "container-title" : "Transplantation", "id" : "ITEM-15", "issue" : "9", "issued" : { "date-parts" : [ [ "1998", "11", "15" ] ] }, "page" : "1193-200", "title" : "Comparative incidence of de novo nonlymphoid malignancies after liver transplantation under tacrolimus using surveillance epidemiologic end result data.", "type" : "article-journal", "volume" : "66" }, "uris" : [ "http://www.mendeley.com/documents/?uuid=9c34a6ec-5a72-4aa5-8647-9c7672e002d7" ] }, { "id" : "ITEM-16", "itemData" : { "ISSN" : "0008-543X", "PMID" : "9305716", "abstract" : "BACKGROUND: Although conventional immunosuppression after liver transplantation consists of cyclosporine A (CsA), steroids, and azathioprine, recently introduced protocols entail CsA-based quadruple induction protocols or tacrolimus-based combinations. These protocols aim to reduce the rejection rate and the considerable morbidity related to the side effects of additional immunosuppressive treatment, but have not yet been analyzed regarding their long term de novo neoplastic risk.\n\nMETHODS: From September 1988 to May 1994, 500 liver transplantations were performed in 458 patients. The median follow-up was 50 months (range, 0.3-97 months) for all patients. Conventional triple therapy was implemented in 25 patients, CsA-based quadruple induction therapy using an antilymphocyte globulin preparation (ATG) in 190 patients, an interleukin-2 receptor antibody (BT563) in 141 patients, and tacrolimus-based dual or triple immunosuppression in 102 patients. The different protocols were evaluated in four randomized and two nonrandomized prospective trials.\n\nRESULTS: De novo neoplasias were detected in 33 patients (7.2%) and were comprised of lymphomas (n = 7), skin malignancies (n = 8 lesions in 7 patients), intraepithelial neoplasias of the cervix uteri (n = 7), breast carcinoma (n = 3), lung carcinoma (n = 3), and other malignancies (n = 6). The incidence of de novo neoplasias did not differ in the different trial arms. Only a positive T-crossmatch and a low CD4+/CD8+ ratio in patients receiving CsA-based immunosuppression demonstrated a significant correlation with the development of a de novo tumor in a multivariant logistic regression analysis.\n\nCONCLUSIONS: The development of de novo neoplastic diseases after liver transplantation with the use of CsA-based quadruple induction protocols or tacrolimus-based regimens for immunosuppresion was assessed over the long term. Recently introduced immunosuppressive protocols did not alter the posttransplant de novo tumor rate. Patients with a low CD4+/CD8+ ratio during CsA-based therapy or a positive T-crossmatch were identified to be at an increased risk for the development of a de novo malignancy.", "author" : [ { "dropping-particle" : "", "family" : "Jonas", "given" : "S", "non-dropping-particle" : "", "parse-names" : false, "suffix" : "" }, { "dropping-particle" : "", "family" : "Rayes", "given" : "N", "non-dropping-particle" : "", "parse-names" : false, "suffix" : "" }, { "dropping-particle" : "", "family" : "Neumann", "given" : "U", "non-dropping-particle" : "", "parse-names" : false, "suffix" : "" }, { "dropping-particle" : "", "family" : "Neuhaus", "given" : "R", "non-dropping-particle" : "", "parse-names" : false, "suffix" : "" }, { "dropping-particle" : "", "family" : "Bechstein", "given" : "W O", "non-dropping-particle" : "", "parse-names" : false, "suffix" : "" }, { "dropping-particle" : "", "family" : "Guckelberger", "given" : "O", "non-dropping-particle" : "", "parse-names" : false, "suffix" : "" }, { "dropping-particle" : "", "family" : "Tullius", "given" : "S G", "non-dropping-particle" : "", "parse-names" : false, "suffix" : "" }, { "dropping-particle" : "", "family" : "Serke", "given" : "S", "non-dropping-particle" : "", "parse-names" : false, "suffix" : "" }, { "dropping-particle" : "", "family" : "Neuhaus", "given" : "P", "non-dropping-particle" : "", "parse-names" : false, "suffix" : "" } ], "container-title" : "Cancer", "id" : "ITEM-16", "issue" : "6", "issued" : { "date-parts" : [ [ "1997", "9", "15" ] ] }, "page" : "1141-50", "title" : "De novo malignancies after liver transplantation using tacrolimus-based protocols or cyclosporine-based quadruple immunosuppression with an interleukin-2 receptor antibody or antithymocyte globulin.", "type" : "article-journal", "volume" : "80" }, "uris" : [ "http://www.mendeley.com/documents/?uuid=2d6061a1-eb9b-4dcd-90e4-c880ad86aff8" ] }, { "id" : "ITEM-17", "itemData" : { "ISSN" : "0041-1345", "PMID" : "12644086", "author" : [ { "dropping-particle" : "", "family" : "Schmilovitz-Weiss", "given" : "H", "non-dropping-particle" : "", "parse-names" : false, "suffix" : "" }, { "dropping-particle" : "", "family" : "Mor", "given" : "E", "non-dropping-particle" : "", "parse-names" : false, "suffix" : "" }, { "dropping-particle" : "", "family" : "Sulkes", "given" : "J", "non-dropping-particle" : "", "parse-names" : false, "suffix" : "" }, { "dropping-particle" : "", "family" : "Bar-Nathan", "given" : "N", "non-dropping-particle" : "", "parse-names" : false, "suffix" : "" }, { "dropping-particle" : "", "family" : "Shaharabani", "given" : "E", "non-dropping-particle" : "", "parse-names" : false, "suffix" : "" }, { "dropping-particle" : "", "family" : "Melzer", "given" : "E", "non-dropping-particle" : "", "parse-names" : false, "suffix" : "" }, { "dropping-particle" : "", "family" : "Tur-Kaspa", "given" : "R", "non-dropping-particle" : "", "parse-names" : false, "suffix" : "" }, { "dropping-particle" : "", "family" : "Ben-Ari", "given" : "Z", "non-dropping-particle" : "", "parse-names" : false, "suffix" : "" } ], "container-title" : "Transplantation proceedings", "id" : "ITEM-17", "issue" : "2", "issued" : { "date-parts" : [ [ "2003", "3" ] ] }, "page" : "665-6", "title" : "De novo tumors after liver transplantation: a single-center experience.", "type" : "article-journal", "volume" : "35" }, "uris" : [ "http://www.mendeley.com/documents/?uuid=9b6fcd19-987f-4d38-a2f3-9657e7196d92" ] }, { "id" : "ITEM-18", "itemData" : { "ISSN" : "0041-1337", "PMID" : "10030289", "abstract" : "BACKGROUND: THE aim of this study was to describe the features of posttransplantation tumors observed in a series of liver transplant recipients with special reference to patients receiving a transplant for alcoholic cirrhosis.\n\nMETHODS: Among 171 consecutive liver transplant recipients, 90 patients who had received a first liver allograft for cirrhosis were studied. After liver transplantation, detection of de novo malignancies was prospectively undertaken and the characteristics of the patients in whom tumors occurred were compared with those in whom tumors did not develop.\n\nRESULTS: With a follow-up of 45.2+/-21.2 months, 11 tumors were observed in 90 patients (overall incidence of 12.2%). The incidence of tumors was higher in patients receiving a transplant for alcoholic cirrhosis than in patients receiving a transplant for nonalcoholic cirrhosis (26.7% vs. 5.0%, P&lt;0.01). Squamous cell carcinoma (SCC) of the oropharynx or esophagus and posttransplant lymphoproliferative disorders were mainly observed. SCC (uvula in two cases, tongue in one case, esophagus in one case, pharynx in one case) occurred exclusively in patients transplanted for alcoholic cirrhosis (16.7% vs. 0%, P=0.001). The incidence of posttransplant lymphoproliferative disorders was similar in alcoholics and nonalcoholics (6.7% vs. 5%, NS). Survival was not influenced by the occurrence of SCC.\n\nCONCLUSION: The incidence of oropharyngeal SCC could be high in patients receiving a transplant for alcoholic cirrhosis. This could be due to an additional effect of posttransplantation immunosuppression in patients exposed to alcohol and tobacco before transplant. Careful posttransplantation screening of oropharyngeal SCC is warranted after liver transplantation for alcoholic cirrhosis.", "author" : [ { "dropping-particle" : "", "family" : "Duvoux", "given" : "C", "non-dropping-particle" : "", "parse-names" : false, "suffix" : "" }, { "dropping-particle" : "", "family" : "Delacroix", "given" : "I", "non-dropping-particle" : "", "parse-names" : false, "suffix" : "" }, { "dropping-particle" : "", "family" : "Richardet", "given" : "J P", "non-dropping-particle" : "", "parse-names" : false, "suffix" : "" }, { "dropping-particle" : "", "family" : "Roudot-Thoraval", "given" : "F", "non-dropping-particle" : "", "parse-names" : false, "suffix" : "" }, { "dropping-particle" : "", "family" : "M\u00e9treau", "given" : "J M", "non-dropping-particle" : "", "parse-names" : false, "suffix" : "" }, { "dropping-particle" : "", "family" : "Fagniez", "given" : "P L", "non-dropping-particle" : "", "parse-names" : false, "suffix" : "" }, { "dropping-particle" : "", "family" : "Dhumeaux", "given" : "D", "non-dropping-particle" : "", "parse-names" : false, "suffix" : "" }, { "dropping-particle" : "", "family" : "Cherqui", "given" : "D", "non-dropping-particle" : "", "parse-names" : false, "suffix" : "" } ], "container-title" : "Transplantation", "id" : "ITEM-18", "issue" : "3", "issued" : { "date-parts" : [ [ "1999", "2", "15" ] ] }, "page" : "418-21", "title" : "Increased incidence of oropharyngeal squamous cell carcinomas after liver transplantation for alcoholic cirrhosis.", "type" : "article-journal", "volume" : "67" }, "uris" : [ "http://www.mendeley.com/documents/?uuid=1720d277-9022-4482-84a0-5b68bf4353bd" ] }, { "id" : "ITEM-19", "itemData" : { "ISSN" : "0041-1337", "PMID" : "11544420", "abstract" : "BACKGROUND: Alcoholic liver disease has emerged as a leading indication for hepatic transplantation, although it is a controversial use of resources. We aimed to examine all aspects of liver transplantation associated with alcohol abuse.\n\nMETHODS: Retrospective cohort analysis of 123 alcoholic patients with a median of 7 years follow-up at one center.\n\nRESULTS: In addition to alcohol, 43 (35%) patients had another possible factor contributing to cirrhosis. Actuarial patient and graft survival rates were, respectively, 84% and 81% (1 year); 72% and 66% (5 years); and 63% and 59% (7 years). After transplantation, 18 patients (15%) manifested 21 noncutaneous de novo malignancies, which is significantly more than controls (P=0.0001); upper aerodigestive squamous carcinomas were overrepresented (P=0.03). Thirteen patients had definitely relapsed and three others were suspected to have relapsed. Relapse was predicted by daily ethanol consumption (P=0.0314), but not by duration of pretransplant sobriety or explant histology. No patient had alcoholic hepatitis after transplantation and neither late onset acute nor chronic rejection was significantly increased. Multiple regression analyses for predictors of graft failure identified major biliary/vascular complications (P=0.01), chronic bile duct injury on biopsy (P=0.002), and pericellular fibrosis on biopsy (P=0.05); graft viral hepatitis was marginally significant (P=0.07) on univariate analysis.\n\nCONCLUSIONS: Alcoholic liver disease is an excellent indication for liver transplantation in those without coexistent conditions. Recurrent alcoholic liver disease alone is not an important cause of graft pathology or failure. Potential recipients should be heavily screened before transplantation for coexistent conditions (e.g., hepatitis C, metabolic diseases) and other target-organ damage, especially aerodigestive malignancy, which are greater causes of morbidity and mortality than is recurrent alcohol liver disease.", "author" : [ { "dropping-particle" : "", "family" : "Bellamy", "given" : "C O", "non-dropping-particle" : "", "parse-names" : false, "suffix" : "" }, { "dropping-particle" : "", "family" : "DiMartini", "given" : "A M", "non-dropping-particle" : "", "parse-names" : false, "suffix" : "" }, { "dropping-particle" : "", "family" : "Ruppert", "given" : "K", "non-dropping-particle" : "", "parse-names" : false, "suffix" : "" }, { "dropping-particle" : "", "family" : "Jain", "given" : "A", "non-dropping-particle" : "", "parse-names" : false, "suffix" : "" }, { "dropping-particle" : "", "family" : "Dodson", "given" : "F", "non-dropping-particle" : "", "parse-names" : false, "suffix" : "" }, { "dropping-particle" : "", "family" : "Torbenson", "given" : "M", "non-dropping-particle" : "", "parse-names" : false, "suffix" : "" }, { "dropping-particle" : "", "family" : "Starzl", "given" : "T E", "non-dropping-particle" : "", "parse-names" : false, "suffix" : "" }, { "dropping-particle" : "", "family" : "Fung", "given" : "J J", "non-dropping-particle" : "", "parse-names" : false, "suffix" : "" }, { "dropping-particle" : "", "family" : "Demetris", "given" : "A J", "non-dropping-particle" : "", "parse-names" : false, "suffix" : "" } ], "container-title" : "Transplantation", "id" : "ITEM-19", "issue" : "4", "issued" : { "date-parts" : [ [ "2001", "8", "27" ] ] }, "page" : "619-26", "title" : "Liver transplantation for alcoholic cirrhosis: long term follow-up and impact of disease recurrence.", "type" : "article-journal", "volume" : "72" }, "uris" : [ "http://www.mendeley.com/documents/?uuid=122db5b3-4ce2-43ec-bcce-7d559988b03f" ] }, { "id" : "ITEM-20", "itemData" : { "DOI" : "10.1002/lt.21058", "ISSN" : "1527-6465", "PMID" : "17318861", "abstract" : "The purpose of the study was to determine the incidence, risk factors, treatment, and influence on survival of patients with de novo esophageal cancer after liver transplantation (LT). From 1988 to 2006, 1,926 patients underwent LT in our institution. A total of 9 patients (0.5%) developed a de novo esophageal cancer and 1 patient a cancer of the cardia (0.05%). A retrospective analysis was performed to reveal underlying diseases, timeframes between LT and appearance of cancer, predisposing factors, cancer therapy, complications, immunosuppressive regimens, and survival. Of our 10 patients, 7 (70%) suffered from esophageal squamous cell carcinoma (SCC) and 3 patients (30%) developed an adenocarcinoma, including the patient with cancer of the cardia. A total of 9 patients were transplanted due to alcoholic cirrhosis; 1 patient suffered from hepatocellular carcinoma in nonA-nonB hepatitis-related cirrhosis. Median time to tumor diagnosis was 51 months after transplantation. A total of 5 patients were treated conservatively with combined radiochemotherapy and 5 underwent surgical resection. Patients with radiochemotherapy showed a mean survival of 14.8 months vs. 24.8 months for the patients of the surgery group. No major postoperative complication has been observed. A total of 2 patients of the surgery group are still alive after a follow-up of 15 and 89 months. In conclusion, de novo esophageal and cancer of the cardia after LT is a rare event. In spite of immunosuppression, no increased complication rate has been observed. Patients may have a survival benefit from surgical resection.", "author" : [ { "dropping-particle" : "", "family" : "Presser", "given" : "Sabine J", "non-dropping-particle" : "", "parse-names" : false, "suffix" : "" }, { "dropping-particle" : "", "family" : "Schumacher", "given" : "Guido", "non-dropping-particle" : "", "parse-names" : false, "suffix" : "" }, { "dropping-particle" : "", "family" : "Neuhaus", "given" : "Ruth", "non-dropping-particle" : "", "parse-names" : false, "suffix" : "" }, { "dropping-particle" : "", "family" : "Thuss-Patience", "given" : "Peter", "non-dropping-particle" : "", "parse-names" : false, "suffix" : "" }, { "dropping-particle" : "", "family" : "Stieler", "given" : "Jens", "non-dropping-particle" : "", "parse-names" : false, "suffix" : "" }, { "dropping-particle" : "", "family" : "Neuhaus", "given" : "Peter", "non-dropping-particle" : "", "parse-names" : false, "suffix" : "" } ], "container-title" : "Liver transplantation : official publication of the American Association for the Study of Liver Diseases and the International Liver Transplantation Society", "id" : "ITEM-20", "issue" : "3", "issued" : { "date-parts" : [ [ "2007", "3" ] ] }, "page" : "443-50", "title" : "De novo esophageal neoplasia after liver transplantation.", "type" : "article-journal", "volume" : "13" }, "uris" : [ "http://www.mendeley.com/documents/?uuid=b0787aa6-5325-4219-a94d-c331e83fe35f" ] }, { "id" : "ITEM-21", "itemData" : { "DOI" : "10.1002/lt.500050405", "ISSN" : "1074-3022", "PMID" : "10388506", "abstract" : "There is an increased incidence of malignancies in transplant recipients. Accelerated progression from a premalignant lesion to carcinoma has been reported in transplant recipients with skin cancer and colon cancer. Whereas Barrett's esophagus is a common premalignant condition in the normal population, rapid progression to severe dysplasia or carcinoma has not been widely reported in transplant recipients. We report on a liver transplant recipient who developed rapid progression from Barrett's esophagus without dysplasia to high-grade dysplasia within 9 months after transplantation.", "author" : [ { "dropping-particle" : "", "family" : "Trotter", "given" : "J F", "non-dropping-particle" : "", "parse-names" : false, "suffix" : "" }, { "dropping-particle" : "", "family" : "Brazer", "given" : "S R", "non-dropping-particle" : "", "parse-names" : false, "suffix" : "" } ], "container-title" : "Liver transplantation and surgery : official publication of the American Association for the Study of Liver Diseases and the International Liver Transplantation Society", "id" : "ITEM-21", "issue" : "4", "issued" : { "date-parts" : [ [ "1999", "7" ] ] }, "page" : "332-3", "title" : "Rapid progression to high-grade dysplasia in Barrett's esophagus after liver transplantation.", "type" : "article-journal", "volume" : "5" }, "uris" : [ "http://www.mendeley.com/documents/?uuid=c06da471-0c3c-4ee3-ba60-dbe500fd602b" ] }, { "id" : "ITEM-22", "itemData" : { "DOI" : "10.1097/TP.0b013e31821841a0", "ISSN" : "1534-6080", "PMID" : "21464795", "abstract" : "BACKGROUND: The risk for development of certain malignancies after transplantation is well known. Especially in premalignant lesions of the skin and colon, rapid progression is described. The aim of this study is to evaluate the progress of Barrett's mucosa to adenocarcinoma of the esophagus after liver transplantation.\n\nMETHODS: Between 2000 and 2009, 895 patients underwent a liver transplantation in our department. All patients had an upper endoscopy as part of the evaluation before transplantation. Patients who had Barrett's mucosa described in their endoscopy report were identified. The records of these patients were retrospectively reviewed.\n\nRESULTS: There were seven patients who had Barrett's mucosa in the preoperative endoscopy. Five of these patients (71%) developed an esophageal adenocarcinoma in a median time of 66 months after liver transplantation. One had stage II disease and four had stage III disease. Three of them underwent neoadjuvant therapy. All patients underwent an en bloc esophagectomy. One patient developed recurrent disease after 12 months and died 37 months after esophagectomy. The other four patients are still alive without recurrence and have a median survival of 16 months.\n\nCONCLUSION: Esophageal cancer after liver transplantation is rare, whereas the risk for progression of Barrett's esophagus to adenocarcinoma is extremely high. Surveillance endoscopy with aggressive endoscopic treatment of the Barrett's is essential for these patients to prevent them from cancer death. Furthermore, immunosuppression therapy based on immunosuppressants with antitumoral effects should be preferred. The esophagectomy with neoadjuvant therapy is also in immunosuppressant patients feasible without increased risk for complications.", "author" : [ { "dropping-particle" : "", "family" : "Oezcelik", "given" : "Arzu", "non-dropping-particle" : "", "parse-names" : false, "suffix" : "" }, { "dropping-particle" : "", "family" : "Kaiser", "given" : "Gernot M", "non-dropping-particle" : "", "parse-names" : false, "suffix" : "" }, { "dropping-particle" : "", "family" : "Dech\u00eane", "given" : "Alexander", "non-dropping-particle" : "", "parse-names" : false, "suffix" : "" }, { "dropping-particle" : "", "family" : "Treckmann", "given" : "Juergen W", "non-dropping-particle" : "", "parse-names" : false, "suffix" : "" }, { "dropping-particle" : "", "family" : "Sotiropoulos", "given" : "Georgios C", "non-dropping-particle" : "", "parse-names" : false, "suffix" : "" }, { "dropping-particle" : "", "family" : "Reinhardt", "given" : "Renate", "non-dropping-particle" : "", "parse-names" : false, "suffix" : "" }, { "dropping-particle" : "", "family" : "Saner", "given" : "Fuat H", "non-dropping-particle" : "", "parse-names" : false, "suffix" : "" }, { "dropping-particle" : "", "family" : "Paul", "given" : "Andreas", "non-dropping-particle" : "", "parse-names" : false, "suffix" : "" } ], "container-title" : "Transplantation", "id" : "ITEM-22", "issue" : "11", "issued" : { "date-parts" : [ [ "2011", "6", "15" ] ] }, "page" : "1250-3", "title" : "Progression to adenocarcinoma in Barrett's esophagus after liver transplantation.", "type" : "article-journal", "volume" : "91" }, "uris" : [ "http://www.mendeley.com/documents/?uuid=282bdbf0-e1d3-465f-a8dd-bfcd22653cf9" ] }, { "id" : "ITEM-23", "itemData" : { "DOI" : "10.1016/j.canlet.2014.11.032", "ISSN" : "1872-7980", "PMID" : "25444925", "abstract" : "De novo hepatocellular carcinoma (HCC) is a rare neoplasm, ensuing after liver transplantation. Its definitive identification requires sophisticated molecular analyses. Hence, some cases, particularly those ensuing in patients who have been transplanted with HCC, are probably misclassified as recurrences of the primary tumor. Nevertheless, a tumor recurrence cannot be excluded in patients transplanted without apparent malignancy, because of an occult HCC. The main risk factor for de novo HCC is the recurrence of hepatitis/cirrhosis in the allograft. All the described de novo HCCs occurred at least 2 years after OLT, whereas most recurrent HCCs develop within 2 years from surgery. The treatment of this tumor can follow the recommendations of guidelines for primary HCC and, unlike recurrent HCC, re-transplant can be considered a therapeutic option for these patients. Prevention of this tumor relies on the prevention/cure of recurrent liver disease in the allograft and on judicious post-transplant immunosuppression. The present review analyzes this topic by addressing seven key questions. An algorithm based on clinical factors - regarding primary and secondary tumors - to trigger the suspicion of de novo origin of a post-transplant HCC is proposed.", "author" : [ { "dropping-particle" : "", "family" : "Trevisani", "given" : "Franco", "non-dropping-particle" : "", "parse-names" : false, "suffix" : "" }, { "dropping-particle" : "", "family" : "Garuti", "given" : "Francesca", "non-dropping-particle" : "", "parse-names" : false, "suffix" : "" }, { "dropping-particle" : "", "family" : "Cucchetti", "given" : "Alessandro", "non-dropping-particle" : "", "parse-names" : false, "suffix" : "" }, { "dropping-particle" : "", "family" : "Lenzi", "given" : "Barbara", "non-dropping-particle" : "", "parse-names" : false, "suffix" : "" }, { "dropping-particle" : "", "family" : "Bernardi", "given" : "Mauro", "non-dropping-particle" : "", "parse-names" : false, "suffix" : "" } ], "container-title" : "Cancer letters", "id" : "ITEM-23", "issue" : "1", "issued" : { "date-parts" : [ [ "2015", "2", "1" ] ] }, "page" : "47-54", "title" : "De novo hepatocellular carcinoma of liver allograft: A neglected issue.", "type" : "article-journal", "volume" : "357" }, "uris" : [ "http://www.mendeley.com/documents/?uuid=b67f292e-4f34-43a6-a745-fab89f88c63c" ] } ], "mendeley" : { "formattedCitation" : "&lt;sup&gt;[5,14\u201317,20\u201322,25,26,46,48,50,53,54,61,62,64,75,130,181,183,184]&lt;/sup&gt;", "plainTextFormattedCitation" : "[5,14\u201317,20\u201322,25,26,46,48,50,53,54,61,62,64,75,130,181,183,184]", "previouslyFormattedCitation" : "&lt;sup&gt;[5,14\u201317,20\u201322,25,26,46,48,50,53,54,61,62,64,75,129,180,182,183]&lt;/sup&gt;" }, "properties" : { "noteIndex" : 0 }, "schema" : "https://github.com/citation-style-language/schema/raw/master/csl-citation.json" }</w:instrText>
      </w:r>
      <w:r w:rsidR="00FD1605" w:rsidRPr="00383141">
        <w:rPr>
          <w:rFonts w:ascii="Book Antiqua" w:hAnsi="Book Antiqua" w:cs="Tahoma"/>
          <w:b/>
          <w:sz w:val="24"/>
          <w:szCs w:val="24"/>
        </w:rPr>
        <w:fldChar w:fldCharType="separate"/>
      </w:r>
      <w:r w:rsidR="004C3FD6" w:rsidRPr="00383141">
        <w:rPr>
          <w:rFonts w:ascii="Book Antiqua" w:hAnsi="Book Antiqua" w:cs="Tahoma"/>
          <w:b/>
          <w:noProof/>
          <w:sz w:val="24"/>
          <w:szCs w:val="24"/>
          <w:vertAlign w:val="superscript"/>
          <w:lang w:val="en-US"/>
        </w:rPr>
        <w:t>[5,14–17,20–22,25,26,46,48,50,53,54,61,62,64,75,130,181,183,184]</w:t>
      </w:r>
      <w:r w:rsidR="00FD1605" w:rsidRPr="00383141">
        <w:rPr>
          <w:rFonts w:ascii="Book Antiqua" w:hAnsi="Book Antiqua" w:cs="Tahoma"/>
          <w:b/>
          <w:sz w:val="24"/>
          <w:szCs w:val="24"/>
        </w:rPr>
        <w:fldChar w:fldCharType="end"/>
      </w:r>
      <w:r w:rsidR="000C1C26" w:rsidRPr="00383141">
        <w:rPr>
          <w:rFonts w:ascii="Book Antiqua" w:hAnsi="Book Antiqua" w:cs="Tahoma"/>
          <w:b/>
          <w:sz w:val="24"/>
          <w:szCs w:val="24"/>
          <w:lang w:val="en-US"/>
        </w:rPr>
        <w:t>)</w:t>
      </w:r>
    </w:p>
    <w:tbl>
      <w:tblPr>
        <w:tblW w:w="9780" w:type="dxa"/>
        <w:tblCellSpacing w:w="0" w:type="dxa"/>
        <w:tblBorders>
          <w:top w:val="single" w:sz="4" w:space="0" w:color="auto"/>
          <w:bottom w:val="single" w:sz="4" w:space="0" w:color="auto"/>
        </w:tblBorders>
        <w:tblCellMar>
          <w:top w:w="57" w:type="dxa"/>
          <w:left w:w="57" w:type="dxa"/>
          <w:bottom w:w="57" w:type="dxa"/>
          <w:right w:w="57" w:type="dxa"/>
        </w:tblCellMar>
        <w:tblLook w:val="04A0" w:firstRow="1" w:lastRow="0" w:firstColumn="1" w:lastColumn="0" w:noHBand="0" w:noVBand="1"/>
      </w:tblPr>
      <w:tblGrid>
        <w:gridCol w:w="4890"/>
        <w:gridCol w:w="4890"/>
      </w:tblGrid>
      <w:tr w:rsidR="002F18B5" w:rsidRPr="008728FC" w:rsidTr="002C7227">
        <w:trPr>
          <w:trHeight w:val="283"/>
          <w:tblCellSpacing w:w="0" w:type="dxa"/>
        </w:trPr>
        <w:tc>
          <w:tcPr>
            <w:tcW w:w="4665" w:type="dxa"/>
            <w:tcBorders>
              <w:top w:val="single" w:sz="4" w:space="0" w:color="auto"/>
              <w:bottom w:val="single" w:sz="4" w:space="0" w:color="auto"/>
            </w:tcBorders>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b/>
                <w:bCs/>
                <w:color w:val="000000"/>
                <w:sz w:val="24"/>
                <w:szCs w:val="24"/>
                <w:lang w:val="en-US" w:eastAsia="es-CR"/>
              </w:rPr>
              <w:t>Tumor location/type</w:t>
            </w:r>
          </w:p>
        </w:tc>
        <w:tc>
          <w:tcPr>
            <w:tcW w:w="4665" w:type="dxa"/>
            <w:tcBorders>
              <w:top w:val="single" w:sz="4" w:space="0" w:color="auto"/>
              <w:bottom w:val="single" w:sz="4" w:space="0" w:color="auto"/>
            </w:tcBorders>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b/>
                <w:bCs/>
                <w:color w:val="000000"/>
                <w:sz w:val="24"/>
                <w:szCs w:val="24"/>
                <w:lang w:val="en-US" w:eastAsia="es-CR"/>
              </w:rPr>
              <w:t>Risk factor</w:t>
            </w:r>
          </w:p>
        </w:tc>
      </w:tr>
      <w:tr w:rsidR="002F18B5" w:rsidRPr="008728FC" w:rsidTr="002C7227">
        <w:trPr>
          <w:trHeight w:val="283"/>
          <w:tblCellSpacing w:w="0" w:type="dxa"/>
        </w:trPr>
        <w:tc>
          <w:tcPr>
            <w:tcW w:w="466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Skin</w:t>
            </w:r>
          </w:p>
        </w:tc>
        <w:tc>
          <w:tcPr>
            <w:tcW w:w="4665" w:type="dxa"/>
            <w:shd w:val="clear" w:color="auto" w:fill="FFFFFF"/>
            <w:hideMark/>
          </w:tcPr>
          <w:p w:rsidR="002F18B5" w:rsidRPr="002C7227" w:rsidRDefault="002F18B5" w:rsidP="00CE5349">
            <w:pPr>
              <w:adjustRightInd w:val="0"/>
              <w:snapToGrid w:val="0"/>
              <w:spacing w:after="0" w:line="360" w:lineRule="auto"/>
              <w:jc w:val="both"/>
              <w:rPr>
                <w:rFonts w:ascii="Book Antiqua" w:hAnsi="Book Antiqua" w:cs="Times New Roman"/>
                <w:sz w:val="24"/>
                <w:szCs w:val="24"/>
                <w:lang w:val="en-US" w:eastAsia="zh-CN"/>
              </w:rPr>
            </w:pPr>
            <w:r w:rsidRPr="008728FC">
              <w:rPr>
                <w:rFonts w:ascii="Book Antiqua" w:eastAsia="Times New Roman" w:hAnsi="Book Antiqua" w:cs="Tahoma"/>
                <w:color w:val="000000"/>
                <w:sz w:val="24"/>
                <w:szCs w:val="24"/>
                <w:lang w:val="en-US" w:eastAsia="es-CR"/>
              </w:rPr>
              <w:t>Age</w:t>
            </w:r>
            <w:r w:rsidR="002C7227">
              <w:rPr>
                <w:rFonts w:ascii="Book Antiqua" w:hAnsi="Book Antiqua" w:cs="Tahoma" w:hint="eastAsia"/>
                <w:color w:val="000000"/>
                <w:sz w:val="24"/>
                <w:szCs w:val="24"/>
                <w:lang w:val="en-US" w:eastAsia="zh-CN"/>
              </w:rPr>
              <w:t xml:space="preserve"> </w:t>
            </w:r>
            <w:r w:rsidRPr="008728FC">
              <w:rPr>
                <w:rFonts w:ascii="Book Antiqua" w:eastAsia="Times New Roman" w:hAnsi="Book Antiqua" w:cs="Tahoma"/>
                <w:color w:val="000000"/>
                <w:sz w:val="24"/>
                <w:szCs w:val="24"/>
                <w:lang w:val="en-US" w:eastAsia="es-CR"/>
              </w:rPr>
              <w:t>&gt;</w:t>
            </w:r>
            <w:r w:rsidR="002C7227">
              <w:rPr>
                <w:rFonts w:ascii="Book Antiqua" w:hAnsi="Book Antiqua" w:cs="Tahoma" w:hint="eastAsia"/>
                <w:color w:val="000000"/>
                <w:sz w:val="24"/>
                <w:szCs w:val="24"/>
                <w:lang w:val="en-US" w:eastAsia="zh-CN"/>
              </w:rPr>
              <w:t xml:space="preserve"> </w:t>
            </w:r>
            <w:r w:rsidR="002C7227">
              <w:rPr>
                <w:rFonts w:ascii="Book Antiqua" w:eastAsia="Times New Roman" w:hAnsi="Book Antiqua" w:cs="Tahoma"/>
                <w:color w:val="000000"/>
                <w:sz w:val="24"/>
                <w:szCs w:val="24"/>
                <w:lang w:val="en-US" w:eastAsia="es-CR"/>
              </w:rPr>
              <w:t>40 yr</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Male gender</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Skin type</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Sun exposure</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Smoking</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Alcoholic cirrhosis</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Primary sclerosing cholangitis as indication for LT</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Cyclosporine-based immunosuppression</w:t>
            </w:r>
          </w:p>
        </w:tc>
      </w:tr>
      <w:tr w:rsidR="002F18B5" w:rsidRPr="008728FC" w:rsidTr="002C7227">
        <w:trPr>
          <w:trHeight w:val="283"/>
          <w:tblCellSpacing w:w="0" w:type="dxa"/>
        </w:trPr>
        <w:tc>
          <w:tcPr>
            <w:tcW w:w="466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KS</w:t>
            </w:r>
          </w:p>
        </w:tc>
        <w:tc>
          <w:tcPr>
            <w:tcW w:w="466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Increased intensity of immunosuppression</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Infection with HHV-8</w:t>
            </w:r>
          </w:p>
        </w:tc>
      </w:tr>
      <w:tr w:rsidR="002F18B5" w:rsidRPr="008728FC" w:rsidTr="002C7227">
        <w:trPr>
          <w:trHeight w:val="283"/>
          <w:tblCellSpacing w:w="0" w:type="dxa"/>
        </w:trPr>
        <w:tc>
          <w:tcPr>
            <w:tcW w:w="466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PTLD</w:t>
            </w:r>
          </w:p>
        </w:tc>
        <w:tc>
          <w:tcPr>
            <w:tcW w:w="466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Age</w:t>
            </w:r>
            <w:r w:rsidR="002C7227">
              <w:rPr>
                <w:rFonts w:ascii="Book Antiqua" w:hAnsi="Book Antiqua" w:cs="Tahoma" w:hint="eastAsia"/>
                <w:color w:val="000000"/>
                <w:sz w:val="24"/>
                <w:szCs w:val="24"/>
                <w:lang w:val="en-US" w:eastAsia="zh-CN"/>
              </w:rPr>
              <w:t xml:space="preserve"> </w:t>
            </w:r>
            <w:r w:rsidRPr="008728FC">
              <w:rPr>
                <w:rFonts w:ascii="Book Antiqua" w:eastAsia="Times New Roman" w:hAnsi="Book Antiqua" w:cs="Tahoma"/>
                <w:color w:val="000000"/>
                <w:sz w:val="24"/>
                <w:szCs w:val="24"/>
                <w:lang w:val="en-US" w:eastAsia="es-CR"/>
              </w:rPr>
              <w:t>&gt;</w:t>
            </w:r>
            <w:r w:rsidR="002C7227">
              <w:rPr>
                <w:rFonts w:ascii="Book Antiqua" w:hAnsi="Book Antiqua" w:cs="Tahoma" w:hint="eastAsia"/>
                <w:color w:val="000000"/>
                <w:sz w:val="24"/>
                <w:szCs w:val="24"/>
                <w:lang w:val="en-US" w:eastAsia="zh-CN"/>
              </w:rPr>
              <w:t xml:space="preserve"> </w:t>
            </w:r>
            <w:r w:rsidRPr="008728FC">
              <w:rPr>
                <w:rFonts w:ascii="Book Antiqua" w:eastAsia="Times New Roman" w:hAnsi="Book Antiqua" w:cs="Tahoma"/>
                <w:color w:val="000000"/>
                <w:sz w:val="24"/>
                <w:szCs w:val="24"/>
                <w:lang w:val="en-US" w:eastAsia="es-CR"/>
              </w:rPr>
              <w:t>50</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Infection with EBV (especially seronegative recipients of organs from EBV seropositive donors)</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Increased intensity of immunosuppression</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OKT3 or anti-thymocyte globulin</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Cyclosporine-based immunosuppression</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Hepatitis C virus</w:t>
            </w:r>
          </w:p>
        </w:tc>
      </w:tr>
      <w:tr w:rsidR="002F18B5" w:rsidRPr="008728FC" w:rsidTr="002C7227">
        <w:trPr>
          <w:trHeight w:val="283"/>
          <w:tblCellSpacing w:w="0" w:type="dxa"/>
        </w:trPr>
        <w:tc>
          <w:tcPr>
            <w:tcW w:w="466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Lung cancer</w:t>
            </w:r>
          </w:p>
        </w:tc>
        <w:tc>
          <w:tcPr>
            <w:tcW w:w="466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Cigarette smoking</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LT for alcohol-related liver disease</w:t>
            </w:r>
          </w:p>
        </w:tc>
      </w:tr>
      <w:tr w:rsidR="002F18B5" w:rsidRPr="008728FC" w:rsidTr="002C7227">
        <w:trPr>
          <w:trHeight w:val="283"/>
          <w:tblCellSpacing w:w="0" w:type="dxa"/>
        </w:trPr>
        <w:tc>
          <w:tcPr>
            <w:tcW w:w="466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Head and neck cancers</w:t>
            </w:r>
          </w:p>
        </w:tc>
        <w:tc>
          <w:tcPr>
            <w:tcW w:w="466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Cigarette smoking</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LT for alcohol-related liver disease</w:t>
            </w:r>
          </w:p>
        </w:tc>
      </w:tr>
      <w:tr w:rsidR="002F18B5" w:rsidRPr="008728FC" w:rsidTr="002C7227">
        <w:trPr>
          <w:trHeight w:val="283"/>
          <w:tblCellSpacing w:w="0" w:type="dxa"/>
        </w:trPr>
        <w:tc>
          <w:tcPr>
            <w:tcW w:w="466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lastRenderedPageBreak/>
              <w:t>Esophageal and gastric cancers</w:t>
            </w:r>
          </w:p>
        </w:tc>
        <w:tc>
          <w:tcPr>
            <w:tcW w:w="466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LT for alcohol-related liver disease</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Barrett’s Esophagus</w:t>
            </w:r>
          </w:p>
        </w:tc>
      </w:tr>
      <w:tr w:rsidR="002F18B5" w:rsidRPr="008728FC" w:rsidTr="002C7227">
        <w:trPr>
          <w:trHeight w:val="283"/>
          <w:tblCellSpacing w:w="0" w:type="dxa"/>
        </w:trPr>
        <w:tc>
          <w:tcPr>
            <w:tcW w:w="466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Colorectal cancer</w:t>
            </w:r>
          </w:p>
        </w:tc>
        <w:tc>
          <w:tcPr>
            <w:tcW w:w="466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Primary sclerosing cholangitis</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Inflammatory bowel disease</w:t>
            </w:r>
          </w:p>
        </w:tc>
      </w:tr>
      <w:tr w:rsidR="002F18B5" w:rsidRPr="008728FC" w:rsidTr="002C7227">
        <w:trPr>
          <w:trHeight w:val="283"/>
          <w:tblCellSpacing w:w="0" w:type="dxa"/>
        </w:trPr>
        <w:tc>
          <w:tcPr>
            <w:tcW w:w="4665" w:type="dxa"/>
            <w:shd w:val="clear" w:color="auto" w:fill="FFFFFF"/>
            <w:hideMark/>
          </w:tcPr>
          <w:p w:rsidR="002F18B5" w:rsidRPr="008728FC" w:rsidRDefault="00EF2932"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i/>
                <w:color w:val="000000"/>
                <w:sz w:val="24"/>
                <w:szCs w:val="24"/>
                <w:lang w:val="en-US" w:eastAsia="es-CR"/>
              </w:rPr>
              <w:t>De novo</w:t>
            </w:r>
            <w:r w:rsidR="002F18B5" w:rsidRPr="008728FC">
              <w:rPr>
                <w:rFonts w:ascii="Book Antiqua" w:eastAsia="Times New Roman" w:hAnsi="Book Antiqua" w:cs="Tahoma"/>
                <w:color w:val="000000"/>
                <w:sz w:val="24"/>
                <w:szCs w:val="24"/>
                <w:lang w:val="en-US" w:eastAsia="es-CR"/>
              </w:rPr>
              <w:t xml:space="preserve"> HCC</w:t>
            </w:r>
          </w:p>
        </w:tc>
        <w:tc>
          <w:tcPr>
            <w:tcW w:w="466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Recurrence of liver disease in the allograft</w:t>
            </w:r>
          </w:p>
        </w:tc>
      </w:tr>
      <w:tr w:rsidR="002F18B5" w:rsidRPr="008728FC" w:rsidTr="002C7227">
        <w:trPr>
          <w:trHeight w:val="283"/>
          <w:tblCellSpacing w:w="0" w:type="dxa"/>
        </w:trPr>
        <w:tc>
          <w:tcPr>
            <w:tcW w:w="466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Gynecologic cancers</w:t>
            </w:r>
          </w:p>
        </w:tc>
        <w:tc>
          <w:tcPr>
            <w:tcW w:w="466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Insufficient evidence</w:t>
            </w:r>
          </w:p>
        </w:tc>
      </w:tr>
      <w:tr w:rsidR="002F18B5" w:rsidRPr="008728FC" w:rsidTr="002C7227">
        <w:trPr>
          <w:trHeight w:val="283"/>
          <w:tblCellSpacing w:w="0" w:type="dxa"/>
        </w:trPr>
        <w:tc>
          <w:tcPr>
            <w:tcW w:w="466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Genitourinary cancers</w:t>
            </w:r>
          </w:p>
        </w:tc>
        <w:tc>
          <w:tcPr>
            <w:tcW w:w="466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Insufficient evidence</w:t>
            </w:r>
          </w:p>
        </w:tc>
      </w:tr>
    </w:tbl>
    <w:p w:rsidR="002F18B5" w:rsidRDefault="002F18B5" w:rsidP="00CE5349">
      <w:pPr>
        <w:adjustRightInd w:val="0"/>
        <w:snapToGrid w:val="0"/>
        <w:spacing w:after="0" w:line="360" w:lineRule="auto"/>
        <w:jc w:val="both"/>
        <w:rPr>
          <w:rFonts w:ascii="Book Antiqua" w:hAnsi="Book Antiqua" w:cs="Tahoma"/>
          <w:color w:val="000000"/>
          <w:sz w:val="24"/>
          <w:szCs w:val="24"/>
          <w:lang w:val="en-US" w:eastAsia="zh-CN"/>
        </w:rPr>
      </w:pPr>
      <w:r w:rsidRPr="008728FC">
        <w:rPr>
          <w:rFonts w:ascii="Book Antiqua" w:eastAsia="Times New Roman" w:hAnsi="Book Antiqua" w:cs="Tahoma"/>
          <w:color w:val="000000"/>
          <w:sz w:val="24"/>
          <w:szCs w:val="24"/>
          <w:lang w:val="en-US" w:eastAsia="es-CR"/>
        </w:rPr>
        <w:t>EBV</w:t>
      </w:r>
      <w:r w:rsidR="002C7227">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 xml:space="preserve"> </w:t>
      </w:r>
      <w:r w:rsidR="002C7227" w:rsidRPr="008728FC">
        <w:rPr>
          <w:rFonts w:ascii="Book Antiqua" w:eastAsia="Times New Roman" w:hAnsi="Book Antiqua" w:cs="Tahoma"/>
          <w:color w:val="000000"/>
          <w:sz w:val="24"/>
          <w:szCs w:val="24"/>
          <w:lang w:val="en-US" w:eastAsia="es-CR"/>
        </w:rPr>
        <w:t>Epstein</w:t>
      </w:r>
      <w:r w:rsidRPr="008728FC">
        <w:rPr>
          <w:rFonts w:ascii="Book Antiqua" w:eastAsia="Times New Roman" w:hAnsi="Book Antiqua" w:cs="Tahoma"/>
          <w:color w:val="000000"/>
          <w:sz w:val="24"/>
          <w:szCs w:val="24"/>
          <w:lang w:val="en-US" w:eastAsia="es-CR"/>
        </w:rPr>
        <w:t>-Barr virus; HCC</w:t>
      </w:r>
      <w:r w:rsidR="002C7227">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 xml:space="preserve"> </w:t>
      </w:r>
      <w:r w:rsidR="002C7227" w:rsidRPr="008728FC">
        <w:rPr>
          <w:rFonts w:ascii="Book Antiqua" w:eastAsia="Times New Roman" w:hAnsi="Book Antiqua" w:cs="Tahoma"/>
          <w:color w:val="000000"/>
          <w:sz w:val="24"/>
          <w:szCs w:val="24"/>
          <w:lang w:val="en-US" w:eastAsia="es-CR"/>
        </w:rPr>
        <w:t xml:space="preserve">Hepatocellular </w:t>
      </w:r>
      <w:r w:rsidRPr="008728FC">
        <w:rPr>
          <w:rFonts w:ascii="Book Antiqua" w:eastAsia="Times New Roman" w:hAnsi="Book Antiqua" w:cs="Tahoma"/>
          <w:color w:val="000000"/>
          <w:sz w:val="24"/>
          <w:szCs w:val="24"/>
          <w:lang w:val="en-US" w:eastAsia="es-CR"/>
        </w:rPr>
        <w:t>carcinoma; HHV-8</w:t>
      </w:r>
      <w:r w:rsidR="002C7227">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 xml:space="preserve"> </w:t>
      </w:r>
      <w:r w:rsidR="002C7227" w:rsidRPr="008728FC">
        <w:rPr>
          <w:rFonts w:ascii="Book Antiqua" w:eastAsia="Times New Roman" w:hAnsi="Book Antiqua" w:cs="Tahoma"/>
          <w:color w:val="000000"/>
          <w:sz w:val="24"/>
          <w:szCs w:val="24"/>
          <w:lang w:val="en-US" w:eastAsia="es-CR"/>
        </w:rPr>
        <w:t xml:space="preserve">Human </w:t>
      </w:r>
      <w:r w:rsidRPr="008728FC">
        <w:rPr>
          <w:rFonts w:ascii="Book Antiqua" w:eastAsia="Times New Roman" w:hAnsi="Book Antiqua" w:cs="Tahoma"/>
          <w:color w:val="000000"/>
          <w:sz w:val="24"/>
          <w:szCs w:val="24"/>
          <w:lang w:val="en-US" w:eastAsia="es-CR"/>
        </w:rPr>
        <w:t>herpesvirus 8; KS</w:t>
      </w:r>
      <w:r w:rsidR="002C7227">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 xml:space="preserve"> </w:t>
      </w:r>
      <w:r w:rsidR="002C7227" w:rsidRPr="008728FC">
        <w:rPr>
          <w:rFonts w:ascii="Book Antiqua" w:eastAsia="Times New Roman" w:hAnsi="Book Antiqua" w:cs="Tahoma"/>
          <w:color w:val="000000"/>
          <w:sz w:val="24"/>
          <w:szCs w:val="24"/>
          <w:lang w:val="en-US" w:eastAsia="es-CR"/>
        </w:rPr>
        <w:t>Kaposi’S s</w:t>
      </w:r>
      <w:r w:rsidRPr="008728FC">
        <w:rPr>
          <w:rFonts w:ascii="Book Antiqua" w:eastAsia="Times New Roman" w:hAnsi="Book Antiqua" w:cs="Tahoma"/>
          <w:color w:val="000000"/>
          <w:sz w:val="24"/>
          <w:szCs w:val="24"/>
          <w:lang w:val="en-US" w:eastAsia="es-CR"/>
        </w:rPr>
        <w:t>arcoma; LT</w:t>
      </w:r>
      <w:r w:rsidR="002C7227">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 xml:space="preserve"> </w:t>
      </w:r>
      <w:r w:rsidR="002C7227" w:rsidRPr="008728FC">
        <w:rPr>
          <w:rFonts w:ascii="Book Antiqua" w:eastAsia="Times New Roman" w:hAnsi="Book Antiqua" w:cs="Tahoma"/>
          <w:color w:val="000000"/>
          <w:sz w:val="24"/>
          <w:szCs w:val="24"/>
          <w:lang w:val="en-US" w:eastAsia="es-CR"/>
        </w:rPr>
        <w:t xml:space="preserve">Liver </w:t>
      </w:r>
      <w:r w:rsidRPr="008728FC">
        <w:rPr>
          <w:rFonts w:ascii="Book Antiqua" w:eastAsia="Times New Roman" w:hAnsi="Book Antiqua" w:cs="Tahoma"/>
          <w:color w:val="000000"/>
          <w:sz w:val="24"/>
          <w:szCs w:val="24"/>
          <w:lang w:val="en-US" w:eastAsia="es-CR"/>
        </w:rPr>
        <w:t>transplantation; PTLD</w:t>
      </w:r>
      <w:r w:rsidR="002C7227">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 xml:space="preserve"> </w:t>
      </w:r>
      <w:r w:rsidR="002C7227" w:rsidRPr="008728FC">
        <w:rPr>
          <w:rFonts w:ascii="Book Antiqua" w:eastAsia="Times New Roman" w:hAnsi="Book Antiqua" w:cs="Tahoma"/>
          <w:color w:val="000000"/>
          <w:sz w:val="24"/>
          <w:szCs w:val="24"/>
          <w:lang w:val="en-US" w:eastAsia="es-CR"/>
        </w:rPr>
        <w:t>Post</w:t>
      </w:r>
      <w:r w:rsidRPr="008728FC">
        <w:rPr>
          <w:rFonts w:ascii="Book Antiqua" w:eastAsia="Times New Roman" w:hAnsi="Book Antiqua" w:cs="Tahoma"/>
          <w:color w:val="000000"/>
          <w:sz w:val="24"/>
          <w:szCs w:val="24"/>
          <w:lang w:val="en-US" w:eastAsia="es-CR"/>
        </w:rPr>
        <w:t>-transplant lymphoproliferative disorder.</w:t>
      </w:r>
    </w:p>
    <w:p w:rsidR="002C7227" w:rsidRDefault="002C7227" w:rsidP="00CE5349">
      <w:pPr>
        <w:adjustRightInd w:val="0"/>
        <w:snapToGrid w:val="0"/>
        <w:spacing w:after="0" w:line="360" w:lineRule="auto"/>
        <w:jc w:val="both"/>
        <w:rPr>
          <w:rFonts w:ascii="Book Antiqua" w:hAnsi="Book Antiqua" w:cs="Tahoma"/>
          <w:color w:val="000000"/>
          <w:sz w:val="24"/>
          <w:szCs w:val="24"/>
          <w:lang w:val="en-US" w:eastAsia="zh-CN"/>
        </w:rPr>
      </w:pPr>
    </w:p>
    <w:p w:rsidR="002C7227" w:rsidRDefault="002C7227" w:rsidP="00CE5349">
      <w:pPr>
        <w:adjustRightInd w:val="0"/>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eastAsia="zh-CN"/>
        </w:rPr>
        <w:br w:type="page"/>
      </w:r>
    </w:p>
    <w:p w:rsidR="002C7227" w:rsidRPr="002C7227" w:rsidRDefault="002C7227" w:rsidP="00CE5349">
      <w:pPr>
        <w:adjustRightInd w:val="0"/>
        <w:snapToGrid w:val="0"/>
        <w:spacing w:after="0" w:line="360" w:lineRule="auto"/>
        <w:jc w:val="both"/>
        <w:rPr>
          <w:rFonts w:ascii="Book Antiqua" w:hAnsi="Book Antiqua" w:cs="Times New Roman"/>
          <w:sz w:val="24"/>
          <w:szCs w:val="24"/>
          <w:lang w:val="en-US" w:eastAsia="zh-CN"/>
        </w:rPr>
      </w:pPr>
    </w:p>
    <w:p w:rsidR="002F18B5" w:rsidRPr="008728FC" w:rsidRDefault="002C7227" w:rsidP="00CE5349">
      <w:pPr>
        <w:adjustRightInd w:val="0"/>
        <w:snapToGrid w:val="0"/>
        <w:spacing w:after="0" w:line="360" w:lineRule="auto"/>
        <w:jc w:val="both"/>
        <w:rPr>
          <w:rFonts w:ascii="Book Antiqua" w:eastAsia="Times New Roman" w:hAnsi="Book Antiqua" w:cs="Times New Roman"/>
          <w:sz w:val="24"/>
          <w:szCs w:val="24"/>
          <w:lang w:val="en-US" w:eastAsia="es-CR"/>
        </w:rPr>
      </w:pPr>
      <w:r>
        <w:rPr>
          <w:rFonts w:ascii="Book Antiqua" w:eastAsia="Times New Roman" w:hAnsi="Book Antiqua" w:cs="Tahoma"/>
          <w:b/>
          <w:bCs/>
          <w:color w:val="000000"/>
          <w:sz w:val="24"/>
          <w:szCs w:val="24"/>
          <w:lang w:val="en-US" w:eastAsia="es-CR"/>
        </w:rPr>
        <w:t>Table 3</w:t>
      </w:r>
      <w:r w:rsidR="002F18B5" w:rsidRPr="008728FC">
        <w:rPr>
          <w:rFonts w:ascii="Book Antiqua" w:eastAsia="Times New Roman" w:hAnsi="Book Antiqua" w:cs="Tahoma"/>
          <w:b/>
          <w:bCs/>
          <w:color w:val="000000"/>
          <w:sz w:val="24"/>
          <w:szCs w:val="24"/>
          <w:lang w:val="en-US" w:eastAsia="es-CR"/>
        </w:rPr>
        <w:t xml:space="preserve"> Intensive screening protocols for tumor surveillance in </w:t>
      </w:r>
      <w:r w:rsidRPr="002C7227">
        <w:rPr>
          <w:rFonts w:ascii="Book Antiqua" w:eastAsia="Times New Roman" w:hAnsi="Book Antiqua" w:cs="Tahoma"/>
          <w:b/>
          <w:bCs/>
          <w:color w:val="000000"/>
          <w:sz w:val="24"/>
          <w:szCs w:val="24"/>
          <w:lang w:val="en-US" w:eastAsia="es-CR"/>
        </w:rPr>
        <w:t xml:space="preserve">liver transplant </w:t>
      </w:r>
      <w:r>
        <w:rPr>
          <w:rFonts w:ascii="Book Antiqua" w:eastAsia="Times New Roman" w:hAnsi="Book Antiqua" w:cs="Tahoma"/>
          <w:b/>
          <w:bCs/>
          <w:color w:val="000000"/>
          <w:sz w:val="24"/>
          <w:szCs w:val="24"/>
          <w:lang w:val="en-US" w:eastAsia="es-CR"/>
        </w:rPr>
        <w:t>recipients</w:t>
      </w:r>
      <w:r w:rsidR="002F18B5" w:rsidRPr="008728FC">
        <w:rPr>
          <w:rFonts w:ascii="Book Antiqua" w:eastAsia="Times New Roman" w:hAnsi="Book Antiqua" w:cs="Tahoma"/>
          <w:b/>
          <w:bCs/>
          <w:color w:val="000000"/>
          <w:sz w:val="24"/>
          <w:szCs w:val="24"/>
          <w:lang w:val="en-US" w:eastAsia="es-CR"/>
        </w:rPr>
        <w:t xml:space="preserve"> </w:t>
      </w:r>
      <w:r w:rsidR="000C1C26" w:rsidRPr="002C7227">
        <w:rPr>
          <w:rFonts w:ascii="Book Antiqua" w:hAnsi="Book Antiqua" w:cs="Tahoma"/>
          <w:b/>
          <w:sz w:val="24"/>
          <w:szCs w:val="24"/>
          <w:lang w:val="en-US"/>
        </w:rPr>
        <w:t>(</w:t>
      </w:r>
      <w:r w:rsidRPr="002C7227">
        <w:rPr>
          <w:rFonts w:ascii="Book Antiqua" w:hAnsi="Book Antiqua" w:cs="Tahoma"/>
          <w:b/>
          <w:sz w:val="24"/>
          <w:szCs w:val="24"/>
          <w:lang w:val="en-US"/>
        </w:rPr>
        <w:t>data according to</w:t>
      </w:r>
      <w:r w:rsidR="00FD1605" w:rsidRPr="002C7227">
        <w:rPr>
          <w:rFonts w:ascii="Book Antiqua" w:hAnsi="Book Antiqua" w:cs="Tahoma"/>
          <w:b/>
          <w:sz w:val="24"/>
          <w:szCs w:val="24"/>
          <w:lang w:val="en-US"/>
        </w:rPr>
        <w:fldChar w:fldCharType="begin" w:fldLock="1"/>
      </w:r>
      <w:r w:rsidR="004C3FD6" w:rsidRPr="002C7227">
        <w:rPr>
          <w:rFonts w:ascii="Book Antiqua" w:hAnsi="Book Antiqua" w:cs="Tahoma"/>
          <w:b/>
          <w:sz w:val="24"/>
          <w:szCs w:val="24"/>
          <w:lang w:val="en-US"/>
        </w:rPr>
        <w:instrText>ADDIN CSL_CITATION { "citationItems" : [ { "id" : "ITEM-1", "itemData" : { "DOI" : "10.1111/j.1478-3231.2010.02303.x", "ISSN" : "1478-3231", "PMID" : "20602682", "abstract" : "Orthotopic liver transplant (OLT) is an established life saving procedure for both acute and chronic liver failure, but incidences and risk factors for development of these malignancies are yet to be established. To determine the incidences and risk factors associated with de novo malignancy after OLT. We performed a systematic review of relevant epidemiological studies available on MEDLINE, which provided information on the incidences and risk factors for the development malignancies in adult OLT recipients published from 1983 to 2009. All data was compiled from retrospective studies. Independent risk factors for the development of de novo malignancy in adult OLT recipients were identified to be statistically significant including immunosuppression, hepatitis C virus infection, smoking, alcoholic cirrhosis and sun exposure. OLT recipients with smoking and alcohol history are of particular risk for head and neck and lung cancers. Primary sclerosing cholangitis and inflammatory bowel disease were found to be independent risk factors for colon cancer. Adult OLT recipients are at increased risk for the development of post-transplant malignancies and obviates the need for surveillance protocols that are safe and cost-effective. OLT recipients should be advised on taking proper precautions in the sun, smoking cessation, and eliminating alcohol consumption. Given the emergence of alcoholic cirrhosis as a leading indication for liver transplantation, the early detection of lung and head and neck cancers is of particular importance.", "author" : [ { "dropping-particle" : "", "family" : "Chak", "given" : "Eric", "non-dropping-particle" : "", "parse-names" : false, "suffix" : "" }, { "dropping-particle" : "", "family" : "Saab", "given" : "Sammy", "non-dropping-particle" : "", "parse-names" : false, "suffix" : "" } ], "container-title" : "Liver international : official journal of the International Association for the Study of the Liver", "id" : "ITEM-1", "issue" : "9", "issued" : { "date-parts" : [ [ "2010", "10" ] ] }, "page" : "1247-58", "title" : "Risk factors and incidence of de novo malignancy in liver transplant recipients: a systematic review.", "type" : "article-journal", "volume" : "30" }, "uris" : [ "http://www.mendeley.com/documents/?uuid=637eb08e-af4f-4ca0-97e5-46fb60741ffd" ] }, { "id" : "ITEM-2", "itemData" : { "DOI" : "10.1111/j.1600-6143.2009.02766.x", "ISSN" : "1600-6143", "PMID" : "19663894", "abstract" : "The aim of our study was to examine whether an extensive surveillance protocol will promote early diagnosis and improved survival in patients with de novo cancer following liver transplantation (LT). Of 779 consecutive LT recipients, 96 (12.3%) developed 105 malignancies. The cumulative risk for the development of de novo cancer was 10%, 24%, 32% and 42% at 5, 10, 15 and 20 years after LT, respectively. The most frequent tumor types were skin (17%), lung (16%), oropharyngeal (11%) and prostate cancer (11%). The overall standard incidence ratio as compared to that of the general population was 1.9 (95% CI: 1.5-2.3). The median survival of patients with de novo non-skin cancers was 3.1 years after diagnosis. Only patients with skin cancers and solid tumors, diagnosed at early stages, showed an excellent outcome. After introducing an intensified surveillance protocol, the detection rate of de novo cancers increased from 4.9% to 13% and more de novo malignancies were diagnosed in earlier stages. For non-skin cancers, the median tumor-related survival significantly improved from 1.2 to 3.3 years as well as the median overall survival post-LT. This study indicates that an extensive tumor surveillance program is highly recommendable in LT recipients.", "author" : [ { "dropping-particle" : "", "family" : "Finkenstedt", "given" : "Armin", "non-dropping-particle" : "", "parse-names" : false, "suffix" : "" }, { "dropping-particle" : "", "family" : "Graziadei", "given" : "Ivo W", "non-dropping-particle" : "", "parse-names" : false, "suffix" : "" }, { "dropping-particle" : "", "family" : "Oberaigner", "given" : "Wilhelm", "non-dropping-particle" : "", "parse-names" : false, "suffix" : "" }, { "dropping-particle" : "", "family" : "Hilbe", "given" : "Wolfgang", "non-dropping-particle" : "", "parse-names" : false, "suffix" : "" }, { "dropping-particle" : "", "family" : "Nachbaur", "given" : "Karin", "non-dropping-particle" : "", "parse-names" : false, "suffix" : "" }, { "dropping-particle" : "", "family" : "Mark", "given" : "Walter", "non-dropping-particle" : "", "parse-names" : false, "suffix" : "" }, { "dropping-particle" : "", "family" : "Margreiter", "given" : "Raimund", "non-dropping-particle" : "", "parse-names" : false, "suffix" : "" }, { "dropping-particle" : "", "family" : "Vogel", "given" : "Wolfgang", "non-dropping-particle" : "", "parse-names" : false, "suffix" : "" } ], "container-title" : "American journal of transplantation : official journal of the American Society of Transplantation and the American Society of Transplant Surgeons", "id" : "ITEM-2", "issue" : "10", "issued" : { "date-parts" : [ [ "2009", "10" ] ] }, "page" : "2355-61", "title" : "Extensive surveillance promotes early diagnosis and improved survival of de novo malignancies in liver transplant recipients.", "type" : "article-journal", "volume" : "9" }, "uris" : [ "http://www.mendeley.com/documents/?uuid=ed169473-c46b-45d8-84a7-d660c16bc16a" ] }, { "id" : "ITEM-3", "itemData" : { "DOI" : "10.1111/j.1399-0012.2008.00927.x", "ISSN" : "1399-0012", "PMID" : "19681977", "abstract" : "De novo malignancies are frequent complications after liver transplantation. Aim of the study is to evaluate whether a surveillance program for malignancy may improve patient survival. We have compared the survival after the diagnosis of malignancy (excluding cutaneous and hepatobiliary carcinomas and lymphoproliferative disease) of patients with symptomatic or incidental malignancies with patients with neoplasia diagnosed on screening. Two hundred and eighty patients with a follow-up greater than three months were followed for a median of 77.5 months (total follow-up: 1515 patient-yr). Thirty-three patients developed 41 malignancies. When compared with general population, the entire cohort of liver transplant recipients had a significantly higher risk of malignancy (relative risk: 2.34), gastrointestinal tract (relative risk: 2.52), urological tract (relative risk: 2.94) and head and neck cancer (relative risk: 4.14), and cancer-related death (relative risk: 2.35). All nine patients diagnosed with cancer with active screening are currently alive and free of malignancy after a median follow-up of 25 months. By contrast, 18/24 patients with diagnosis of cancer prompted by symptoms or incidentally diagnosed died as a consequence of the cancer (median survival: 13.5 months). The difference in survival between both groups was significant (p = 0.002). In conclusion, a close surveillance protocol for the diagnosis of malignancy could be life-saving in liver transplant recipients.", "author" : [ { "dropping-particle" : "", "family" : "Herrero", "given" : "J Ignacio", "non-dropping-particle" : "", "parse-names" : false, "suffix" : "" }, { "dropping-particle" : "", "family" : "Alegre", "given" : "Felix", "non-dropping-particle" : "", "parse-names" : false, "suffix" : "" }, { "dropping-particle" : "", "family" : "Quiroga", "given" : "Jorge", "non-dropping-particle" : "", "parse-names" : false, "suffix" : "" }, { "dropping-particle" : "", "family" : "Pardo", "given" : "Fernando", "non-dropping-particle" : "", "parse-names" : false, "suffix" : "" }, { "dropping-particle" : "", "family" : "I\u00f1arrairaegui", "given" : "Mercedes", "non-dropping-particle" : "", "parse-names" : false, "suffix" : "" }, { "dropping-particle" : "", "family" : "Sangro", "given" : "Bruno", "non-dropping-particle" : "", "parse-names" : false, "suffix" : "" }, { "dropping-particle" : "", "family" : "Rotellar", "given" : "Fernando", "non-dropping-particle" : "", "parse-names" : false, "suffix" : "" }, { "dropping-particle" : "", "family" : "Montiel", "given" : "Custodia", "non-dropping-particle" : "", "parse-names" : false, "suffix" : "" }, { "dropping-particle" : "", "family" : "Prieto", "given" : "Jesus", "non-dropping-particle" : "", "parse-names" : false, "suffix" : "" } ], "container-title" : "Clinical transplantation", "id" : "ITEM-3", "issue" : "4", "issued" : { "date-parts" : [ [ "0", "1" ] ] }, "page" : "532-6", "title" : "Usefulness of a program of neoplasia surveillance in liver transplantation. A preliminary report.", "type" : "article-journal", "volume" : "23" }, "uris" : [ "http://www.mendeley.com/documents/?uuid=18867ab5-2a59-4ca5-9ff5-df15db2d786c" ] } ], "mendeley" : { "formattedCitation" : "&lt;sup&gt;[128\u2013130]&lt;/sup&gt;", "plainTextFormattedCitation" : "[128\u2013130]", "previouslyFormattedCitation" : "&lt;sup&gt;[127\u2013129]&lt;/sup&gt;" }, "properties" : { "noteIndex" : 0 }, "schema" : "https://github.com/citation-style-language/schema/raw/master/csl-citation.json" }</w:instrText>
      </w:r>
      <w:r w:rsidR="00FD1605" w:rsidRPr="002C7227">
        <w:rPr>
          <w:rFonts w:ascii="Book Antiqua" w:hAnsi="Book Antiqua" w:cs="Tahoma"/>
          <w:b/>
          <w:sz w:val="24"/>
          <w:szCs w:val="24"/>
          <w:lang w:val="en-US"/>
        </w:rPr>
        <w:fldChar w:fldCharType="separate"/>
      </w:r>
      <w:r w:rsidR="004C3FD6" w:rsidRPr="002C7227">
        <w:rPr>
          <w:rFonts w:ascii="Book Antiqua" w:hAnsi="Book Antiqua" w:cs="Tahoma"/>
          <w:b/>
          <w:noProof/>
          <w:sz w:val="24"/>
          <w:szCs w:val="24"/>
          <w:vertAlign w:val="superscript"/>
          <w:lang w:val="en-US"/>
        </w:rPr>
        <w:t>[128–130]</w:t>
      </w:r>
      <w:r w:rsidR="00FD1605" w:rsidRPr="002C7227">
        <w:rPr>
          <w:rFonts w:ascii="Book Antiqua" w:hAnsi="Book Antiqua" w:cs="Tahoma"/>
          <w:b/>
          <w:sz w:val="24"/>
          <w:szCs w:val="24"/>
          <w:lang w:val="en-US"/>
        </w:rPr>
        <w:fldChar w:fldCharType="end"/>
      </w:r>
      <w:r w:rsidR="000C1C26" w:rsidRPr="002C7227">
        <w:rPr>
          <w:rFonts w:ascii="Book Antiqua" w:hAnsi="Book Antiqua" w:cs="Tahoma"/>
          <w:b/>
          <w:sz w:val="24"/>
          <w:szCs w:val="24"/>
          <w:lang w:val="en-US"/>
        </w:rPr>
        <w:t>)</w:t>
      </w:r>
    </w:p>
    <w:tbl>
      <w:tblPr>
        <w:tblW w:w="9075" w:type="dxa"/>
        <w:tblCellSpacing w:w="0" w:type="dxa"/>
        <w:tblBorders>
          <w:top w:val="single" w:sz="4" w:space="0" w:color="auto"/>
          <w:bottom w:val="single" w:sz="4" w:space="0" w:color="auto"/>
        </w:tblBorders>
        <w:tblCellMar>
          <w:top w:w="105" w:type="dxa"/>
          <w:left w:w="105" w:type="dxa"/>
          <w:bottom w:w="105" w:type="dxa"/>
          <w:right w:w="105" w:type="dxa"/>
        </w:tblCellMar>
        <w:tblLook w:val="04A0" w:firstRow="1" w:lastRow="0" w:firstColumn="1" w:lastColumn="0" w:noHBand="0" w:noVBand="1"/>
      </w:tblPr>
      <w:tblGrid>
        <w:gridCol w:w="4537"/>
        <w:gridCol w:w="4538"/>
      </w:tblGrid>
      <w:tr w:rsidR="002F18B5" w:rsidRPr="002C7227" w:rsidTr="002C7227">
        <w:trPr>
          <w:tblCellSpacing w:w="0" w:type="dxa"/>
        </w:trPr>
        <w:tc>
          <w:tcPr>
            <w:tcW w:w="4305" w:type="dxa"/>
            <w:tcBorders>
              <w:top w:val="single" w:sz="4" w:space="0" w:color="auto"/>
              <w:bottom w:val="single" w:sz="4" w:space="0" w:color="auto"/>
            </w:tcBorders>
            <w:shd w:val="clear" w:color="auto" w:fill="FFFFFF"/>
            <w:hideMark/>
          </w:tcPr>
          <w:p w:rsidR="002F18B5" w:rsidRPr="002C7227" w:rsidRDefault="002F18B5" w:rsidP="00CE5349">
            <w:pPr>
              <w:adjustRightInd w:val="0"/>
              <w:snapToGrid w:val="0"/>
              <w:spacing w:after="0" w:line="360" w:lineRule="auto"/>
              <w:jc w:val="both"/>
              <w:rPr>
                <w:rFonts w:ascii="Book Antiqua" w:eastAsia="Times New Roman" w:hAnsi="Book Antiqua" w:cs="Times New Roman"/>
                <w:b/>
                <w:sz w:val="24"/>
                <w:szCs w:val="24"/>
                <w:lang w:val="en-US" w:eastAsia="es-CR"/>
              </w:rPr>
            </w:pPr>
            <w:r w:rsidRPr="002C7227">
              <w:rPr>
                <w:rFonts w:ascii="Book Antiqua" w:eastAsia="Times New Roman" w:hAnsi="Book Antiqua" w:cs="Tahoma"/>
                <w:b/>
                <w:color w:val="000000"/>
                <w:sz w:val="24"/>
                <w:szCs w:val="24"/>
                <w:lang w:val="en-US" w:eastAsia="es-CR"/>
              </w:rPr>
              <w:t>Traditional screening</w:t>
            </w:r>
          </w:p>
        </w:tc>
        <w:tc>
          <w:tcPr>
            <w:tcW w:w="4305" w:type="dxa"/>
            <w:tcBorders>
              <w:top w:val="single" w:sz="4" w:space="0" w:color="auto"/>
              <w:bottom w:val="single" w:sz="4" w:space="0" w:color="auto"/>
            </w:tcBorders>
            <w:shd w:val="clear" w:color="auto" w:fill="FFFFFF"/>
            <w:hideMark/>
          </w:tcPr>
          <w:p w:rsidR="002F18B5" w:rsidRPr="002C7227" w:rsidRDefault="002F18B5" w:rsidP="00CE5349">
            <w:pPr>
              <w:adjustRightInd w:val="0"/>
              <w:snapToGrid w:val="0"/>
              <w:spacing w:after="0" w:line="360" w:lineRule="auto"/>
              <w:jc w:val="both"/>
              <w:rPr>
                <w:rFonts w:ascii="Book Antiqua" w:eastAsia="Times New Roman" w:hAnsi="Book Antiqua" w:cs="Times New Roman"/>
                <w:b/>
                <w:sz w:val="24"/>
                <w:szCs w:val="24"/>
                <w:lang w:val="en-US" w:eastAsia="es-CR"/>
              </w:rPr>
            </w:pPr>
            <w:r w:rsidRPr="002C7227">
              <w:rPr>
                <w:rFonts w:ascii="Book Antiqua" w:eastAsia="Times New Roman" w:hAnsi="Book Antiqua" w:cs="Tahoma"/>
                <w:b/>
                <w:color w:val="000000"/>
                <w:sz w:val="24"/>
                <w:szCs w:val="24"/>
                <w:lang w:val="en-US" w:eastAsia="es-CR"/>
              </w:rPr>
              <w:t>Intensive screening</w:t>
            </w:r>
          </w:p>
        </w:tc>
      </w:tr>
      <w:tr w:rsidR="002F18B5" w:rsidRPr="008728FC" w:rsidTr="002C7227">
        <w:trPr>
          <w:tblCellSpacing w:w="0" w:type="dxa"/>
        </w:trPr>
        <w:tc>
          <w:tcPr>
            <w:tcW w:w="430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Annual chest X-Ray</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Annual abdominal ultrasound</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Chest and abdominal CT</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Mammography and urologic screening (with timing according to standard of care)</w:t>
            </w:r>
          </w:p>
        </w:tc>
        <w:tc>
          <w:tcPr>
            <w:tcW w:w="4305" w:type="dxa"/>
            <w:shd w:val="clear" w:color="auto" w:fill="FFFFFF"/>
            <w:hideMark/>
          </w:tcPr>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Annual chest and abdominal CT</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Annual abdominal ultrasound</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Annual urologic screening with PSA determination</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Annual Pap smea</w:t>
            </w:r>
            <w:r w:rsidR="003315E9">
              <w:rPr>
                <w:rFonts w:ascii="Book Antiqua" w:eastAsia="Times New Roman" w:hAnsi="Book Antiqua" w:cs="Tahoma"/>
                <w:color w:val="000000"/>
                <w:sz w:val="24"/>
                <w:szCs w:val="24"/>
                <w:lang w:val="en-US" w:eastAsia="es-CR"/>
              </w:rPr>
              <w:t>r and mammography (every 1-2 yr</w:t>
            </w:r>
            <w:r w:rsidRPr="008728FC">
              <w:rPr>
                <w:rFonts w:ascii="Book Antiqua" w:eastAsia="Times New Roman" w:hAnsi="Book Antiqua" w:cs="Tahoma"/>
                <w:color w:val="000000"/>
                <w:sz w:val="24"/>
                <w:szCs w:val="24"/>
                <w:lang w:val="en-US" w:eastAsia="es-CR"/>
              </w:rPr>
              <w:t>)</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Annual skin examination</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Colonoscopy 1 year after LT in patients with adenoma on pre-LT colonos</w:t>
            </w:r>
            <w:r w:rsidR="003315E9">
              <w:rPr>
                <w:rFonts w:ascii="Book Antiqua" w:eastAsia="Times New Roman" w:hAnsi="Book Antiqua" w:cs="Tahoma"/>
                <w:color w:val="000000"/>
                <w:sz w:val="24"/>
                <w:szCs w:val="24"/>
                <w:lang w:val="en-US" w:eastAsia="es-CR"/>
              </w:rPr>
              <w:t>copy, and repeated every 2-4 yr</w:t>
            </w:r>
            <w:r w:rsidRPr="008728FC">
              <w:rPr>
                <w:rFonts w:ascii="Book Antiqua" w:eastAsia="Times New Roman" w:hAnsi="Book Antiqua" w:cs="Tahoma"/>
                <w:color w:val="000000"/>
                <w:sz w:val="24"/>
                <w:szCs w:val="24"/>
                <w:lang w:val="en-US" w:eastAsia="es-CR"/>
              </w:rPr>
              <w:t xml:space="preserve"> if more adenomas are found. Colonoscopy repetition every 10 years in patients &gt;</w:t>
            </w:r>
            <w:r w:rsidR="003315E9">
              <w:rPr>
                <w:rFonts w:ascii="Book Antiqua" w:hAnsi="Book Antiqua" w:cs="Tahoma" w:hint="eastAsia"/>
                <w:color w:val="000000"/>
                <w:sz w:val="24"/>
                <w:szCs w:val="24"/>
                <w:lang w:val="en-US" w:eastAsia="zh-CN"/>
              </w:rPr>
              <w:t xml:space="preserve"> </w:t>
            </w:r>
            <w:r w:rsidR="003315E9">
              <w:rPr>
                <w:rFonts w:ascii="Book Antiqua" w:eastAsia="Times New Roman" w:hAnsi="Book Antiqua" w:cs="Tahoma"/>
                <w:color w:val="000000"/>
                <w:sz w:val="24"/>
                <w:szCs w:val="24"/>
                <w:lang w:val="en-US" w:eastAsia="es-CR"/>
              </w:rPr>
              <w:t>50</w:t>
            </w:r>
            <w:r w:rsidR="003315E9">
              <w:rPr>
                <w:rFonts w:ascii="Book Antiqua" w:hAnsi="Book Antiqua" w:cs="Tahoma" w:hint="eastAsia"/>
                <w:color w:val="000000"/>
                <w:sz w:val="24"/>
                <w:szCs w:val="24"/>
                <w:lang w:val="en-US" w:eastAsia="zh-CN"/>
              </w:rPr>
              <w:t>-</w:t>
            </w:r>
            <w:r w:rsidR="003315E9">
              <w:rPr>
                <w:rFonts w:ascii="Book Antiqua" w:eastAsia="Times New Roman" w:hAnsi="Book Antiqua" w:cs="Tahoma"/>
                <w:color w:val="000000"/>
                <w:sz w:val="24"/>
                <w:szCs w:val="24"/>
                <w:lang w:val="en-US" w:eastAsia="es-CR"/>
              </w:rPr>
              <w:t>yr</w:t>
            </w:r>
            <w:r w:rsidR="003315E9">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old.</w:t>
            </w:r>
          </w:p>
          <w:p w:rsidR="002F18B5" w:rsidRPr="008728FC" w:rsidRDefault="002F18B5" w:rsidP="00CE5349">
            <w:pPr>
              <w:adjustRightInd w:val="0"/>
              <w:snapToGrid w:val="0"/>
              <w:spacing w:after="0" w:line="360" w:lineRule="auto"/>
              <w:jc w:val="both"/>
              <w:rPr>
                <w:rFonts w:ascii="Book Antiqua" w:eastAsia="Times New Roman" w:hAnsi="Book Antiqua" w:cs="Times New Roman"/>
                <w:sz w:val="24"/>
                <w:szCs w:val="24"/>
                <w:lang w:val="en-US" w:eastAsia="es-CR"/>
              </w:rPr>
            </w:pPr>
            <w:r w:rsidRPr="008728FC">
              <w:rPr>
                <w:rFonts w:ascii="Book Antiqua" w:eastAsia="Times New Roman" w:hAnsi="Book Antiqua" w:cs="Tahoma"/>
                <w:color w:val="000000"/>
                <w:sz w:val="24"/>
                <w:szCs w:val="24"/>
                <w:lang w:val="en-US" w:eastAsia="es-CR"/>
              </w:rPr>
              <w:t>Ears, nose and throat clinic visit in patients with &gt;</w:t>
            </w:r>
            <w:r w:rsidR="003315E9">
              <w:rPr>
                <w:rFonts w:ascii="Book Antiqua" w:hAnsi="Book Antiqua" w:cs="Tahoma" w:hint="eastAsia"/>
                <w:color w:val="000000"/>
                <w:sz w:val="24"/>
                <w:szCs w:val="24"/>
                <w:lang w:val="en-US" w:eastAsia="zh-CN"/>
              </w:rPr>
              <w:t xml:space="preserve"> </w:t>
            </w:r>
            <w:r w:rsidRPr="008728FC">
              <w:rPr>
                <w:rFonts w:ascii="Book Antiqua" w:eastAsia="Times New Roman" w:hAnsi="Book Antiqua" w:cs="Tahoma"/>
                <w:color w:val="000000"/>
                <w:sz w:val="24"/>
                <w:szCs w:val="24"/>
                <w:lang w:val="en-US" w:eastAsia="es-CR"/>
              </w:rPr>
              <w:t>20 pack year smoking</w:t>
            </w:r>
          </w:p>
        </w:tc>
      </w:tr>
    </w:tbl>
    <w:p w:rsidR="002F18B5" w:rsidRPr="002C7227" w:rsidRDefault="002F18B5" w:rsidP="00CE5349">
      <w:pPr>
        <w:adjustRightInd w:val="0"/>
        <w:snapToGrid w:val="0"/>
        <w:spacing w:after="0" w:line="360" w:lineRule="auto"/>
        <w:jc w:val="both"/>
        <w:rPr>
          <w:rFonts w:ascii="Book Antiqua" w:hAnsi="Book Antiqua" w:cs="Times New Roman"/>
          <w:sz w:val="24"/>
          <w:szCs w:val="24"/>
          <w:lang w:val="en-US" w:eastAsia="zh-CN"/>
        </w:rPr>
      </w:pPr>
      <w:r w:rsidRPr="008728FC">
        <w:rPr>
          <w:rFonts w:ascii="Book Antiqua" w:eastAsia="Times New Roman" w:hAnsi="Book Antiqua" w:cs="Tahoma"/>
          <w:color w:val="000000"/>
          <w:sz w:val="24"/>
          <w:szCs w:val="24"/>
          <w:lang w:val="en-US" w:eastAsia="es-CR"/>
        </w:rPr>
        <w:t>CT</w:t>
      </w:r>
      <w:r w:rsidR="002C7227">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 xml:space="preserve"> </w:t>
      </w:r>
      <w:r w:rsidR="002C7227" w:rsidRPr="008728FC">
        <w:rPr>
          <w:rFonts w:ascii="Book Antiqua" w:eastAsia="Times New Roman" w:hAnsi="Book Antiqua" w:cs="Tahoma"/>
          <w:color w:val="000000"/>
          <w:sz w:val="24"/>
          <w:szCs w:val="24"/>
          <w:lang w:val="en-US" w:eastAsia="es-CR"/>
        </w:rPr>
        <w:t xml:space="preserve">Computed </w:t>
      </w:r>
      <w:r w:rsidRPr="008728FC">
        <w:rPr>
          <w:rFonts w:ascii="Book Antiqua" w:eastAsia="Times New Roman" w:hAnsi="Book Antiqua" w:cs="Tahoma"/>
          <w:color w:val="000000"/>
          <w:sz w:val="24"/>
          <w:szCs w:val="24"/>
          <w:lang w:val="en-US" w:eastAsia="es-CR"/>
        </w:rPr>
        <w:t>tomography; PSA</w:t>
      </w:r>
      <w:r w:rsidR="002C7227">
        <w:rPr>
          <w:rFonts w:ascii="Book Antiqua" w:hAnsi="Book Antiqua" w:cs="Tahoma" w:hint="eastAsia"/>
          <w:color w:val="000000"/>
          <w:sz w:val="24"/>
          <w:szCs w:val="24"/>
          <w:lang w:val="en-US" w:eastAsia="zh-CN"/>
        </w:rPr>
        <w:t>:</w:t>
      </w:r>
      <w:r w:rsidRPr="008728FC">
        <w:rPr>
          <w:rFonts w:ascii="Book Antiqua" w:eastAsia="Times New Roman" w:hAnsi="Book Antiqua" w:cs="Tahoma"/>
          <w:color w:val="000000"/>
          <w:sz w:val="24"/>
          <w:szCs w:val="24"/>
          <w:lang w:val="en-US" w:eastAsia="es-CR"/>
        </w:rPr>
        <w:t xml:space="preserve"> </w:t>
      </w:r>
      <w:r w:rsidR="002C7227" w:rsidRPr="008728FC">
        <w:rPr>
          <w:rFonts w:ascii="Book Antiqua" w:eastAsia="Times New Roman" w:hAnsi="Book Antiqua" w:cs="Tahoma"/>
          <w:color w:val="000000"/>
          <w:sz w:val="24"/>
          <w:szCs w:val="24"/>
          <w:lang w:val="en-US" w:eastAsia="es-CR"/>
        </w:rPr>
        <w:t xml:space="preserve">Prostatic </w:t>
      </w:r>
      <w:r w:rsidRPr="008728FC">
        <w:rPr>
          <w:rFonts w:ascii="Book Antiqua" w:eastAsia="Times New Roman" w:hAnsi="Book Antiqua" w:cs="Tahoma"/>
          <w:color w:val="000000"/>
          <w:sz w:val="24"/>
          <w:szCs w:val="24"/>
          <w:lang w:val="en-US" w:eastAsia="es-CR"/>
        </w:rPr>
        <w:t>specific antigen</w:t>
      </w:r>
      <w:r w:rsidR="003315E9">
        <w:rPr>
          <w:rFonts w:ascii="Book Antiqua" w:hAnsi="Book Antiqua" w:cs="Tahoma" w:hint="eastAsia"/>
          <w:color w:val="000000"/>
          <w:sz w:val="24"/>
          <w:szCs w:val="24"/>
          <w:lang w:val="en-US" w:eastAsia="zh-CN"/>
        </w:rPr>
        <w:t xml:space="preserve">; </w:t>
      </w:r>
      <w:r w:rsidR="003315E9" w:rsidRPr="003315E9">
        <w:rPr>
          <w:rFonts w:ascii="Book Antiqua" w:hAnsi="Book Antiqua" w:cs="Tahoma" w:hint="eastAsia"/>
          <w:caps/>
          <w:color w:val="000000"/>
          <w:sz w:val="24"/>
          <w:szCs w:val="24"/>
          <w:lang w:val="en-US" w:eastAsia="zh-CN"/>
        </w:rPr>
        <w:t>lt</w:t>
      </w:r>
      <w:r w:rsidR="003315E9">
        <w:rPr>
          <w:rFonts w:ascii="Book Antiqua" w:hAnsi="Book Antiqua" w:cs="Tahoma" w:hint="eastAsia"/>
          <w:color w:val="000000"/>
          <w:sz w:val="24"/>
          <w:szCs w:val="24"/>
          <w:lang w:val="en-US" w:eastAsia="zh-CN"/>
        </w:rPr>
        <w:t xml:space="preserve">: </w:t>
      </w:r>
      <w:r w:rsidR="003315E9" w:rsidRPr="003315E9">
        <w:rPr>
          <w:rFonts w:ascii="Book Antiqua" w:hAnsi="Book Antiqua" w:cs="Tahoma"/>
          <w:caps/>
          <w:color w:val="000000"/>
          <w:sz w:val="24"/>
          <w:szCs w:val="24"/>
          <w:lang w:val="en-US" w:eastAsia="zh-CN"/>
        </w:rPr>
        <w:t>l</w:t>
      </w:r>
      <w:r w:rsidR="003315E9" w:rsidRPr="003315E9">
        <w:rPr>
          <w:rFonts w:ascii="Book Antiqua" w:hAnsi="Book Antiqua" w:cs="Tahoma"/>
          <w:color w:val="000000"/>
          <w:sz w:val="24"/>
          <w:szCs w:val="24"/>
          <w:lang w:val="en-US" w:eastAsia="zh-CN"/>
        </w:rPr>
        <w:t>iver transplant</w:t>
      </w:r>
      <w:r w:rsidR="003315E9">
        <w:rPr>
          <w:rFonts w:ascii="Book Antiqua" w:hAnsi="Book Antiqua" w:cs="Tahoma" w:hint="eastAsia"/>
          <w:color w:val="000000"/>
          <w:sz w:val="24"/>
          <w:szCs w:val="24"/>
          <w:lang w:val="en-US" w:eastAsia="zh-CN"/>
        </w:rPr>
        <w:t>.</w:t>
      </w:r>
    </w:p>
    <w:p w:rsidR="00EF2932" w:rsidRPr="005F4097" w:rsidRDefault="00EF2932" w:rsidP="00CE5349">
      <w:pPr>
        <w:pStyle w:val="NormalWeb"/>
        <w:adjustRightInd w:val="0"/>
        <w:snapToGrid w:val="0"/>
        <w:spacing w:before="0" w:beforeAutospacing="0" w:after="0" w:line="360" w:lineRule="auto"/>
        <w:jc w:val="both"/>
        <w:divId w:val="590284590"/>
        <w:rPr>
          <w:rFonts w:ascii="Book Antiqua" w:eastAsiaTheme="minorEastAsia" w:hAnsi="Book Antiqua" w:cs="Tahoma"/>
          <w:color w:val="000000"/>
          <w:lang w:val="en-US" w:eastAsia="zh-CN"/>
        </w:rPr>
      </w:pPr>
    </w:p>
    <w:sectPr w:rsidR="00EF2932" w:rsidRPr="005F4097" w:rsidSect="00547A8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FA7" w:rsidRDefault="00F22FA7" w:rsidP="00055FF2">
      <w:pPr>
        <w:spacing w:after="0" w:line="240" w:lineRule="auto"/>
      </w:pPr>
      <w:r>
        <w:separator/>
      </w:r>
    </w:p>
  </w:endnote>
  <w:endnote w:type="continuationSeparator" w:id="0">
    <w:p w:rsidR="00F22FA7" w:rsidRDefault="00F22FA7" w:rsidP="0005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FA7" w:rsidRDefault="00F22FA7" w:rsidP="00055FF2">
      <w:pPr>
        <w:spacing w:after="0" w:line="240" w:lineRule="auto"/>
      </w:pPr>
      <w:r>
        <w:separator/>
      </w:r>
    </w:p>
  </w:footnote>
  <w:footnote w:type="continuationSeparator" w:id="0">
    <w:p w:rsidR="00F22FA7" w:rsidRDefault="00F22FA7" w:rsidP="00055F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B5"/>
    <w:rsid w:val="00055FF2"/>
    <w:rsid w:val="0008780F"/>
    <w:rsid w:val="000C1C26"/>
    <w:rsid w:val="000E1975"/>
    <w:rsid w:val="00116233"/>
    <w:rsid w:val="00124CBD"/>
    <w:rsid w:val="001964FA"/>
    <w:rsid w:val="001A3E8D"/>
    <w:rsid w:val="001E4008"/>
    <w:rsid w:val="001F3F97"/>
    <w:rsid w:val="00227A80"/>
    <w:rsid w:val="00265ED4"/>
    <w:rsid w:val="002C7227"/>
    <w:rsid w:val="002F18B5"/>
    <w:rsid w:val="003123A1"/>
    <w:rsid w:val="003315E9"/>
    <w:rsid w:val="00361CC0"/>
    <w:rsid w:val="00383141"/>
    <w:rsid w:val="003F071A"/>
    <w:rsid w:val="00495B0C"/>
    <w:rsid w:val="004A4497"/>
    <w:rsid w:val="004C3FD6"/>
    <w:rsid w:val="004D536A"/>
    <w:rsid w:val="00516B0E"/>
    <w:rsid w:val="00535829"/>
    <w:rsid w:val="00541808"/>
    <w:rsid w:val="00543D0C"/>
    <w:rsid w:val="00547A88"/>
    <w:rsid w:val="00551632"/>
    <w:rsid w:val="00566CDB"/>
    <w:rsid w:val="00580283"/>
    <w:rsid w:val="00593CB4"/>
    <w:rsid w:val="005B56FC"/>
    <w:rsid w:val="005C7EAA"/>
    <w:rsid w:val="005F22DC"/>
    <w:rsid w:val="005F4097"/>
    <w:rsid w:val="006002FA"/>
    <w:rsid w:val="006178FC"/>
    <w:rsid w:val="0063756F"/>
    <w:rsid w:val="00646B1A"/>
    <w:rsid w:val="006E466C"/>
    <w:rsid w:val="007403B0"/>
    <w:rsid w:val="007412EB"/>
    <w:rsid w:val="007553C9"/>
    <w:rsid w:val="0075581B"/>
    <w:rsid w:val="00797F23"/>
    <w:rsid w:val="007C6227"/>
    <w:rsid w:val="007D5122"/>
    <w:rsid w:val="007F5C6A"/>
    <w:rsid w:val="00807DFB"/>
    <w:rsid w:val="00861F93"/>
    <w:rsid w:val="008728FC"/>
    <w:rsid w:val="00876526"/>
    <w:rsid w:val="00882719"/>
    <w:rsid w:val="008D5D27"/>
    <w:rsid w:val="008E4E3A"/>
    <w:rsid w:val="00945DD3"/>
    <w:rsid w:val="00987825"/>
    <w:rsid w:val="009E1ADD"/>
    <w:rsid w:val="009F19FA"/>
    <w:rsid w:val="00A1362A"/>
    <w:rsid w:val="00A205ED"/>
    <w:rsid w:val="00A73D34"/>
    <w:rsid w:val="00AB1B05"/>
    <w:rsid w:val="00AB7D88"/>
    <w:rsid w:val="00B10433"/>
    <w:rsid w:val="00B45AC6"/>
    <w:rsid w:val="00B876CA"/>
    <w:rsid w:val="00BB3DDF"/>
    <w:rsid w:val="00BC246F"/>
    <w:rsid w:val="00BC2C2C"/>
    <w:rsid w:val="00BE1D6E"/>
    <w:rsid w:val="00BE3220"/>
    <w:rsid w:val="00C51290"/>
    <w:rsid w:val="00C94DDC"/>
    <w:rsid w:val="00CD7379"/>
    <w:rsid w:val="00CE5349"/>
    <w:rsid w:val="00D30ADC"/>
    <w:rsid w:val="00D520E1"/>
    <w:rsid w:val="00D77CDE"/>
    <w:rsid w:val="00D80DB7"/>
    <w:rsid w:val="00DA1253"/>
    <w:rsid w:val="00DA74C6"/>
    <w:rsid w:val="00DB04F4"/>
    <w:rsid w:val="00DC10CE"/>
    <w:rsid w:val="00E070B7"/>
    <w:rsid w:val="00E444CF"/>
    <w:rsid w:val="00E6207F"/>
    <w:rsid w:val="00E75F48"/>
    <w:rsid w:val="00EA3222"/>
    <w:rsid w:val="00EA6D4E"/>
    <w:rsid w:val="00EE0C1F"/>
    <w:rsid w:val="00EF2932"/>
    <w:rsid w:val="00F01E51"/>
    <w:rsid w:val="00F22FA7"/>
    <w:rsid w:val="00F2386A"/>
    <w:rsid w:val="00F5297B"/>
    <w:rsid w:val="00F71171"/>
    <w:rsid w:val="00FA40AC"/>
    <w:rsid w:val="00FC65ED"/>
    <w:rsid w:val="00FC6841"/>
    <w:rsid w:val="00FD1605"/>
    <w:rsid w:val="00FE7248"/>
  </w:rsids>
  <m:mathPr>
    <m:mathFont m:val="Cambria Math"/>
    <m:brkBin m:val="before"/>
    <m:brkBinSub m:val="--"/>
    <m:smallFrac m:val="0"/>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46F48-8398-4F6F-93D0-97D23406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8B5"/>
    <w:pPr>
      <w:spacing w:before="100" w:beforeAutospacing="1" w:after="119" w:line="240" w:lineRule="auto"/>
    </w:pPr>
    <w:rPr>
      <w:rFonts w:ascii="Times New Roman" w:eastAsia="Times New Roman" w:hAnsi="Times New Roman" w:cs="Times New Roman"/>
      <w:sz w:val="24"/>
      <w:szCs w:val="24"/>
      <w:lang w:eastAsia="es-CR"/>
    </w:rPr>
  </w:style>
  <w:style w:type="character" w:styleId="Hyperlink">
    <w:name w:val="Hyperlink"/>
    <w:basedOn w:val="DefaultParagraphFont"/>
    <w:uiPriority w:val="99"/>
    <w:semiHidden/>
    <w:unhideWhenUsed/>
    <w:rsid w:val="002F18B5"/>
    <w:rPr>
      <w:color w:val="0000FF"/>
      <w:u w:val="single"/>
    </w:rPr>
  </w:style>
  <w:style w:type="character" w:customStyle="1" w:styleId="apple-converted-space">
    <w:name w:val="apple-converted-space"/>
    <w:basedOn w:val="DefaultParagraphFont"/>
    <w:rsid w:val="00DA74C6"/>
  </w:style>
  <w:style w:type="character" w:customStyle="1" w:styleId="highlight">
    <w:name w:val="highlight"/>
    <w:basedOn w:val="DefaultParagraphFont"/>
    <w:rsid w:val="00DA74C6"/>
  </w:style>
  <w:style w:type="paragraph" w:styleId="Header">
    <w:name w:val="header"/>
    <w:basedOn w:val="Normal"/>
    <w:link w:val="HeaderChar"/>
    <w:uiPriority w:val="99"/>
    <w:unhideWhenUsed/>
    <w:rsid w:val="00055FF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55FF2"/>
    <w:rPr>
      <w:sz w:val="18"/>
      <w:szCs w:val="18"/>
    </w:rPr>
  </w:style>
  <w:style w:type="paragraph" w:styleId="Footer">
    <w:name w:val="footer"/>
    <w:basedOn w:val="Normal"/>
    <w:link w:val="FooterChar"/>
    <w:uiPriority w:val="99"/>
    <w:unhideWhenUsed/>
    <w:rsid w:val="00055FF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55FF2"/>
    <w:rPr>
      <w:sz w:val="18"/>
      <w:szCs w:val="18"/>
    </w:rPr>
  </w:style>
  <w:style w:type="character" w:styleId="CommentReference">
    <w:name w:val="annotation reference"/>
    <w:uiPriority w:val="99"/>
    <w:rsid w:val="00EE0C1F"/>
    <w:rPr>
      <w:sz w:val="21"/>
      <w:szCs w:val="21"/>
    </w:rPr>
  </w:style>
  <w:style w:type="paragraph" w:styleId="CommentText">
    <w:name w:val="annotation text"/>
    <w:basedOn w:val="Normal"/>
    <w:link w:val="CommentTextChar"/>
    <w:uiPriority w:val="99"/>
    <w:rsid w:val="00EE0C1F"/>
    <w:pPr>
      <w:widowControl w:val="0"/>
      <w:spacing w:after="0" w:line="240" w:lineRule="auto"/>
    </w:pPr>
    <w:rPr>
      <w:rFonts w:ascii="Times New Roman" w:eastAsia="SimSun" w:hAnsi="Times New Roman" w:cs="Times New Roman"/>
      <w:kern w:val="2"/>
      <w:sz w:val="21"/>
      <w:szCs w:val="24"/>
      <w:lang w:val="en-US" w:eastAsia="zh-CN"/>
    </w:rPr>
  </w:style>
  <w:style w:type="character" w:customStyle="1" w:styleId="CommentTextChar">
    <w:name w:val="Comment Text Char"/>
    <w:basedOn w:val="DefaultParagraphFont"/>
    <w:link w:val="CommentText"/>
    <w:uiPriority w:val="99"/>
    <w:rsid w:val="00EE0C1F"/>
    <w:rPr>
      <w:rFonts w:ascii="Times New Roman" w:eastAsia="SimSun" w:hAnsi="Times New Roman" w:cs="Times New Roman"/>
      <w:kern w:val="2"/>
      <w:sz w:val="21"/>
      <w:szCs w:val="24"/>
      <w:lang w:val="en-US" w:eastAsia="zh-CN"/>
    </w:rPr>
  </w:style>
  <w:style w:type="paragraph" w:styleId="BalloonText">
    <w:name w:val="Balloon Text"/>
    <w:basedOn w:val="Normal"/>
    <w:link w:val="BalloonTextChar"/>
    <w:uiPriority w:val="99"/>
    <w:semiHidden/>
    <w:unhideWhenUsed/>
    <w:rsid w:val="00EE0C1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E0C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304">
      <w:bodyDiv w:val="1"/>
      <w:marLeft w:val="0"/>
      <w:marRight w:val="0"/>
      <w:marTop w:val="0"/>
      <w:marBottom w:val="0"/>
      <w:divBdr>
        <w:top w:val="none" w:sz="0" w:space="0" w:color="auto"/>
        <w:left w:val="none" w:sz="0" w:space="0" w:color="auto"/>
        <w:bottom w:val="none" w:sz="0" w:space="0" w:color="auto"/>
        <w:right w:val="none" w:sz="0" w:space="0" w:color="auto"/>
      </w:divBdr>
      <w:divsChild>
        <w:div w:id="1755473855">
          <w:marLeft w:val="0"/>
          <w:marRight w:val="0"/>
          <w:marTop w:val="0"/>
          <w:marBottom w:val="0"/>
          <w:divBdr>
            <w:top w:val="none" w:sz="0" w:space="0" w:color="auto"/>
            <w:left w:val="none" w:sz="0" w:space="0" w:color="auto"/>
            <w:bottom w:val="none" w:sz="0" w:space="0" w:color="auto"/>
            <w:right w:val="none" w:sz="0" w:space="0" w:color="auto"/>
          </w:divBdr>
          <w:divsChild>
            <w:div w:id="1120493190">
              <w:marLeft w:val="0"/>
              <w:marRight w:val="0"/>
              <w:marTop w:val="0"/>
              <w:marBottom w:val="0"/>
              <w:divBdr>
                <w:top w:val="none" w:sz="0" w:space="0" w:color="auto"/>
                <w:left w:val="none" w:sz="0" w:space="0" w:color="auto"/>
                <w:bottom w:val="none" w:sz="0" w:space="0" w:color="auto"/>
                <w:right w:val="none" w:sz="0" w:space="0" w:color="auto"/>
              </w:divBdr>
              <w:divsChild>
                <w:div w:id="1589270479">
                  <w:marLeft w:val="0"/>
                  <w:marRight w:val="0"/>
                  <w:marTop w:val="0"/>
                  <w:marBottom w:val="0"/>
                  <w:divBdr>
                    <w:top w:val="none" w:sz="0" w:space="0" w:color="auto"/>
                    <w:left w:val="none" w:sz="0" w:space="0" w:color="auto"/>
                    <w:bottom w:val="none" w:sz="0" w:space="0" w:color="auto"/>
                    <w:right w:val="none" w:sz="0" w:space="0" w:color="auto"/>
                  </w:divBdr>
                  <w:divsChild>
                    <w:div w:id="1119178480">
                      <w:marLeft w:val="0"/>
                      <w:marRight w:val="0"/>
                      <w:marTop w:val="0"/>
                      <w:marBottom w:val="0"/>
                      <w:divBdr>
                        <w:top w:val="none" w:sz="0" w:space="0" w:color="auto"/>
                        <w:left w:val="none" w:sz="0" w:space="0" w:color="auto"/>
                        <w:bottom w:val="none" w:sz="0" w:space="0" w:color="auto"/>
                        <w:right w:val="none" w:sz="0" w:space="0" w:color="auto"/>
                      </w:divBdr>
                      <w:divsChild>
                        <w:div w:id="514001616">
                          <w:marLeft w:val="0"/>
                          <w:marRight w:val="0"/>
                          <w:marTop w:val="0"/>
                          <w:marBottom w:val="0"/>
                          <w:divBdr>
                            <w:top w:val="none" w:sz="0" w:space="0" w:color="auto"/>
                            <w:left w:val="none" w:sz="0" w:space="0" w:color="auto"/>
                            <w:bottom w:val="none" w:sz="0" w:space="0" w:color="auto"/>
                            <w:right w:val="none" w:sz="0" w:space="0" w:color="auto"/>
                          </w:divBdr>
                          <w:divsChild>
                            <w:div w:id="1780569320">
                              <w:marLeft w:val="0"/>
                              <w:marRight w:val="0"/>
                              <w:marTop w:val="0"/>
                              <w:marBottom w:val="0"/>
                              <w:divBdr>
                                <w:top w:val="none" w:sz="0" w:space="0" w:color="auto"/>
                                <w:left w:val="none" w:sz="0" w:space="0" w:color="auto"/>
                                <w:bottom w:val="none" w:sz="0" w:space="0" w:color="auto"/>
                                <w:right w:val="none" w:sz="0" w:space="0" w:color="auto"/>
                              </w:divBdr>
                              <w:divsChild>
                                <w:div w:id="1423605283">
                                  <w:marLeft w:val="0"/>
                                  <w:marRight w:val="0"/>
                                  <w:marTop w:val="0"/>
                                  <w:marBottom w:val="0"/>
                                  <w:divBdr>
                                    <w:top w:val="none" w:sz="0" w:space="0" w:color="auto"/>
                                    <w:left w:val="none" w:sz="0" w:space="0" w:color="auto"/>
                                    <w:bottom w:val="none" w:sz="0" w:space="0" w:color="auto"/>
                                    <w:right w:val="none" w:sz="0" w:space="0" w:color="auto"/>
                                  </w:divBdr>
                                  <w:divsChild>
                                    <w:div w:id="496388005">
                                      <w:marLeft w:val="0"/>
                                      <w:marRight w:val="0"/>
                                      <w:marTop w:val="0"/>
                                      <w:marBottom w:val="0"/>
                                      <w:divBdr>
                                        <w:top w:val="none" w:sz="0" w:space="0" w:color="auto"/>
                                        <w:left w:val="none" w:sz="0" w:space="0" w:color="auto"/>
                                        <w:bottom w:val="none" w:sz="0" w:space="0" w:color="auto"/>
                                        <w:right w:val="none" w:sz="0" w:space="0" w:color="auto"/>
                                      </w:divBdr>
                                      <w:divsChild>
                                        <w:div w:id="2104957365">
                                          <w:marLeft w:val="0"/>
                                          <w:marRight w:val="0"/>
                                          <w:marTop w:val="0"/>
                                          <w:marBottom w:val="0"/>
                                          <w:divBdr>
                                            <w:top w:val="none" w:sz="0" w:space="0" w:color="auto"/>
                                            <w:left w:val="none" w:sz="0" w:space="0" w:color="auto"/>
                                            <w:bottom w:val="none" w:sz="0" w:space="0" w:color="auto"/>
                                            <w:right w:val="none" w:sz="0" w:space="0" w:color="auto"/>
                                          </w:divBdr>
                                          <w:divsChild>
                                            <w:div w:id="887567389">
                                              <w:marLeft w:val="0"/>
                                              <w:marRight w:val="0"/>
                                              <w:marTop w:val="0"/>
                                              <w:marBottom w:val="0"/>
                                              <w:divBdr>
                                                <w:top w:val="none" w:sz="0" w:space="0" w:color="auto"/>
                                                <w:left w:val="none" w:sz="0" w:space="0" w:color="auto"/>
                                                <w:bottom w:val="none" w:sz="0" w:space="0" w:color="auto"/>
                                                <w:right w:val="none" w:sz="0" w:space="0" w:color="auto"/>
                                              </w:divBdr>
                                              <w:divsChild>
                                                <w:div w:id="1037850256">
                                                  <w:marLeft w:val="0"/>
                                                  <w:marRight w:val="0"/>
                                                  <w:marTop w:val="0"/>
                                                  <w:marBottom w:val="0"/>
                                                  <w:divBdr>
                                                    <w:top w:val="none" w:sz="0" w:space="0" w:color="auto"/>
                                                    <w:left w:val="none" w:sz="0" w:space="0" w:color="auto"/>
                                                    <w:bottom w:val="none" w:sz="0" w:space="0" w:color="auto"/>
                                                    <w:right w:val="none" w:sz="0" w:space="0" w:color="auto"/>
                                                  </w:divBdr>
                                                  <w:divsChild>
                                                    <w:div w:id="875318525">
                                                      <w:marLeft w:val="0"/>
                                                      <w:marRight w:val="0"/>
                                                      <w:marTop w:val="0"/>
                                                      <w:marBottom w:val="0"/>
                                                      <w:divBdr>
                                                        <w:top w:val="none" w:sz="0" w:space="0" w:color="auto"/>
                                                        <w:left w:val="none" w:sz="0" w:space="0" w:color="auto"/>
                                                        <w:bottom w:val="none" w:sz="0" w:space="0" w:color="auto"/>
                                                        <w:right w:val="none" w:sz="0" w:space="0" w:color="auto"/>
                                                      </w:divBdr>
                                                      <w:divsChild>
                                                        <w:div w:id="809786908">
                                                          <w:marLeft w:val="0"/>
                                                          <w:marRight w:val="0"/>
                                                          <w:marTop w:val="0"/>
                                                          <w:marBottom w:val="0"/>
                                                          <w:divBdr>
                                                            <w:top w:val="none" w:sz="0" w:space="0" w:color="auto"/>
                                                            <w:left w:val="none" w:sz="0" w:space="0" w:color="auto"/>
                                                            <w:bottom w:val="none" w:sz="0" w:space="0" w:color="auto"/>
                                                            <w:right w:val="none" w:sz="0" w:space="0" w:color="auto"/>
                                                          </w:divBdr>
                                                          <w:divsChild>
                                                            <w:div w:id="140462036">
                                                              <w:marLeft w:val="0"/>
                                                              <w:marRight w:val="0"/>
                                                              <w:marTop w:val="0"/>
                                                              <w:marBottom w:val="0"/>
                                                              <w:divBdr>
                                                                <w:top w:val="none" w:sz="0" w:space="0" w:color="auto"/>
                                                                <w:left w:val="none" w:sz="0" w:space="0" w:color="auto"/>
                                                                <w:bottom w:val="none" w:sz="0" w:space="0" w:color="auto"/>
                                                                <w:right w:val="none" w:sz="0" w:space="0" w:color="auto"/>
                                                              </w:divBdr>
                                                              <w:divsChild>
                                                                <w:div w:id="143472771">
                                                                  <w:marLeft w:val="0"/>
                                                                  <w:marRight w:val="0"/>
                                                                  <w:marTop w:val="0"/>
                                                                  <w:marBottom w:val="0"/>
                                                                  <w:divBdr>
                                                                    <w:top w:val="none" w:sz="0" w:space="0" w:color="auto"/>
                                                                    <w:left w:val="none" w:sz="0" w:space="0" w:color="auto"/>
                                                                    <w:bottom w:val="none" w:sz="0" w:space="0" w:color="auto"/>
                                                                    <w:right w:val="none" w:sz="0" w:space="0" w:color="auto"/>
                                                                  </w:divBdr>
                                                                  <w:divsChild>
                                                                    <w:div w:id="236716150">
                                                                      <w:marLeft w:val="0"/>
                                                                      <w:marRight w:val="0"/>
                                                                      <w:marTop w:val="0"/>
                                                                      <w:marBottom w:val="0"/>
                                                                      <w:divBdr>
                                                                        <w:top w:val="none" w:sz="0" w:space="0" w:color="auto"/>
                                                                        <w:left w:val="none" w:sz="0" w:space="0" w:color="auto"/>
                                                                        <w:bottom w:val="none" w:sz="0" w:space="0" w:color="auto"/>
                                                                        <w:right w:val="none" w:sz="0" w:space="0" w:color="auto"/>
                                                                      </w:divBdr>
                                                                      <w:divsChild>
                                                                        <w:div w:id="168523499">
                                                                          <w:marLeft w:val="0"/>
                                                                          <w:marRight w:val="0"/>
                                                                          <w:marTop w:val="0"/>
                                                                          <w:marBottom w:val="0"/>
                                                                          <w:divBdr>
                                                                            <w:top w:val="none" w:sz="0" w:space="0" w:color="auto"/>
                                                                            <w:left w:val="none" w:sz="0" w:space="0" w:color="auto"/>
                                                                            <w:bottom w:val="none" w:sz="0" w:space="0" w:color="auto"/>
                                                                            <w:right w:val="none" w:sz="0" w:space="0" w:color="auto"/>
                                                                          </w:divBdr>
                                                                          <w:divsChild>
                                                                            <w:div w:id="875198360">
                                                                              <w:marLeft w:val="0"/>
                                                                              <w:marRight w:val="0"/>
                                                                              <w:marTop w:val="0"/>
                                                                              <w:marBottom w:val="0"/>
                                                                              <w:divBdr>
                                                                                <w:top w:val="none" w:sz="0" w:space="0" w:color="auto"/>
                                                                                <w:left w:val="none" w:sz="0" w:space="0" w:color="auto"/>
                                                                                <w:bottom w:val="none" w:sz="0" w:space="0" w:color="auto"/>
                                                                                <w:right w:val="none" w:sz="0" w:space="0" w:color="auto"/>
                                                                              </w:divBdr>
                                                                              <w:divsChild>
                                                                                <w:div w:id="1935163295">
                                                                                  <w:marLeft w:val="0"/>
                                                                                  <w:marRight w:val="0"/>
                                                                                  <w:marTop w:val="0"/>
                                                                                  <w:marBottom w:val="0"/>
                                                                                  <w:divBdr>
                                                                                    <w:top w:val="none" w:sz="0" w:space="0" w:color="auto"/>
                                                                                    <w:left w:val="none" w:sz="0" w:space="0" w:color="auto"/>
                                                                                    <w:bottom w:val="none" w:sz="0" w:space="0" w:color="auto"/>
                                                                                    <w:right w:val="none" w:sz="0" w:space="0" w:color="auto"/>
                                                                                  </w:divBdr>
                                                                                  <w:divsChild>
                                                                                    <w:div w:id="1498576840">
                                                                                      <w:marLeft w:val="0"/>
                                                                                      <w:marRight w:val="0"/>
                                                                                      <w:marTop w:val="0"/>
                                                                                      <w:marBottom w:val="0"/>
                                                                                      <w:divBdr>
                                                                                        <w:top w:val="none" w:sz="0" w:space="0" w:color="auto"/>
                                                                                        <w:left w:val="none" w:sz="0" w:space="0" w:color="auto"/>
                                                                                        <w:bottom w:val="none" w:sz="0" w:space="0" w:color="auto"/>
                                                                                        <w:right w:val="none" w:sz="0" w:space="0" w:color="auto"/>
                                                                                      </w:divBdr>
                                                                                      <w:divsChild>
                                                                                        <w:div w:id="1910727895">
                                                                                          <w:marLeft w:val="0"/>
                                                                                          <w:marRight w:val="0"/>
                                                                                          <w:marTop w:val="0"/>
                                                                                          <w:marBottom w:val="0"/>
                                                                                          <w:divBdr>
                                                                                            <w:top w:val="none" w:sz="0" w:space="0" w:color="auto"/>
                                                                                            <w:left w:val="none" w:sz="0" w:space="0" w:color="auto"/>
                                                                                            <w:bottom w:val="none" w:sz="0" w:space="0" w:color="auto"/>
                                                                                            <w:right w:val="none" w:sz="0" w:space="0" w:color="auto"/>
                                                                                          </w:divBdr>
                                                                                          <w:divsChild>
                                                                                            <w:div w:id="590284590">
                                                                                              <w:marLeft w:val="0"/>
                                                                                              <w:marRight w:val="0"/>
                                                                                              <w:marTop w:val="0"/>
                                                                                              <w:marBottom w:val="0"/>
                                                                                              <w:divBdr>
                                                                                                <w:top w:val="none" w:sz="0" w:space="0" w:color="auto"/>
                                                                                                <w:left w:val="none" w:sz="0" w:space="0" w:color="auto"/>
                                                                                                <w:bottom w:val="none" w:sz="0" w:space="0" w:color="auto"/>
                                                                                                <w:right w:val="none" w:sz="0" w:space="0" w:color="auto"/>
                                                                                              </w:divBdr>
                                                                                              <w:divsChild>
                                                                                                <w:div w:id="8538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4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59DE8D-62E5-454E-B61C-12F2E87F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158795</Words>
  <Characters>905133</Characters>
  <Application>Microsoft Office Word</Application>
  <DocSecurity>0</DocSecurity>
  <Lines>7542</Lines>
  <Paragraphs>2123</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1061805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Rodríguez</dc:creator>
  <cp:lastModifiedBy>LS Ma</cp:lastModifiedBy>
  <cp:revision>2</cp:revision>
  <dcterms:created xsi:type="dcterms:W3CDTF">2015-07-07T22:24:00Z</dcterms:created>
  <dcterms:modified xsi:type="dcterms:W3CDTF">2015-07-07T22:24:00Z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kryssiarodriguez@yahoo.com@www.mendeley.com</vt:lpwstr>
  </property>
  <property fmtid="{D5CDD505-2E9C-101B-9397-08002B2CF9AE}" pid="4" name="Mendeley Citation Style_1">
    <vt:lpwstr>http://csl.mendeley.com/styles/20685871/plos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http://www.zotero.org/styles/jama</vt:lpwstr>
  </property>
  <property fmtid="{D5CDD505-2E9C-101B-9397-08002B2CF9AE}" pid="10" name="Mendeley Recent Style Name 2_1">
    <vt:lpwstr>JAMA (The Journal of the American Medical Association)</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http://www.zotero.org/styles/nature</vt:lpwstr>
  </property>
  <property fmtid="{D5CDD505-2E9C-101B-9397-08002B2CF9AE}" pid="14" name="Mendeley Recent Style Name 4_1">
    <vt:lpwstr>Nature</vt:lpwstr>
  </property>
  <property fmtid="{D5CDD505-2E9C-101B-9397-08002B2CF9AE}" pid="15" name="Mendeley Recent Style Id 5_1">
    <vt:lpwstr>http://csl.mendeley.com/styles/20685871/plos</vt:lpwstr>
  </property>
  <property fmtid="{D5CDD505-2E9C-101B-9397-08002B2CF9AE}" pid="16" name="Mendeley Recent Style Name 5_1">
    <vt:lpwstr>Public Library of Science - Kryssia Rodriguez</vt:lpwstr>
  </property>
  <property fmtid="{D5CDD505-2E9C-101B-9397-08002B2CF9AE}" pid="17" name="Mendeley Recent Style Id 6_1">
    <vt:lpwstr>http://csl.mendeley.com/styles/20685871/plosPMID-2</vt:lpwstr>
  </property>
  <property fmtid="{D5CDD505-2E9C-101B-9397-08002B2CF9AE}" pid="18" name="Mendeley Recent Style Name 6_1">
    <vt:lpwstr>Public Library of Science - PMID</vt:lpwstr>
  </property>
  <property fmtid="{D5CDD505-2E9C-101B-9397-08002B2CF9AE}" pid="19" name="Mendeley Recent Style Id 7_1">
    <vt:lpwstr>http://csl.mendeley.com/styles/20685871/formatWJG</vt:lpwstr>
  </property>
  <property fmtid="{D5CDD505-2E9C-101B-9397-08002B2CF9AE}" pid="20" name="Mendeley Recent Style Name 7_1">
    <vt:lpwstr>Public Library of Science - PMID - Kryssia Rodriguez</vt:lpwstr>
  </property>
  <property fmtid="{D5CDD505-2E9C-101B-9397-08002B2CF9AE}" pid="21" name="Mendeley Recent Style Id 8_1">
    <vt:lpwstr>http://www.zotero.org/styles/the-new-england-journal-of-medicine</vt:lpwstr>
  </property>
  <property fmtid="{D5CDD505-2E9C-101B-9397-08002B2CF9AE}" pid="22" name="Mendeley Recent Style Name 8_1">
    <vt:lpwstr>The New England Journal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