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5E2" w:rsidRPr="00F3474A" w:rsidRDefault="003675E2" w:rsidP="00C40CC8">
      <w:pPr>
        <w:widowControl/>
        <w:spacing w:line="360" w:lineRule="auto"/>
        <w:jc w:val="both"/>
        <w:rPr>
          <w:rFonts w:ascii="Book Antiqua" w:hAnsi="Book Antiqua" w:cs="SimSun"/>
          <w:b/>
          <w:kern w:val="0"/>
        </w:rPr>
      </w:pPr>
      <w:r w:rsidRPr="00F3474A">
        <w:rPr>
          <w:rFonts w:ascii="Book Antiqua" w:hAnsi="Book Antiqua" w:cs="SimSun"/>
          <w:b/>
          <w:kern w:val="0"/>
        </w:rPr>
        <w:t>Name of Journal: World Journal of Gastroenterology</w:t>
      </w:r>
    </w:p>
    <w:p w:rsidR="003675E2" w:rsidRPr="00F3474A" w:rsidRDefault="003675E2" w:rsidP="00C40CC8">
      <w:pPr>
        <w:widowControl/>
        <w:spacing w:line="360" w:lineRule="auto"/>
        <w:jc w:val="both"/>
        <w:rPr>
          <w:rFonts w:ascii="Book Antiqua" w:eastAsia="SimSun" w:hAnsi="Book Antiqua" w:cs="SimSun"/>
          <w:b/>
          <w:kern w:val="0"/>
          <w:lang w:eastAsia="zh-CN"/>
        </w:rPr>
      </w:pPr>
      <w:r w:rsidRPr="00F3474A">
        <w:rPr>
          <w:rFonts w:ascii="Book Antiqua" w:hAnsi="Book Antiqua" w:cs="SimSun"/>
          <w:b/>
          <w:kern w:val="0"/>
        </w:rPr>
        <w:t>ESPS Manuscript NO:</w:t>
      </w:r>
      <w:r w:rsidRPr="00F3474A">
        <w:rPr>
          <w:rFonts w:ascii="Book Antiqua" w:eastAsia="SimSun" w:hAnsi="Book Antiqua" w:cs="SimSun"/>
          <w:b/>
          <w:kern w:val="0"/>
          <w:lang w:eastAsia="zh-CN"/>
        </w:rPr>
        <w:t xml:space="preserve"> 17601</w:t>
      </w:r>
    </w:p>
    <w:p w:rsidR="00A473A4" w:rsidRPr="00F3474A" w:rsidRDefault="003675E2" w:rsidP="00C40CC8">
      <w:pPr>
        <w:widowControl/>
        <w:spacing w:line="360" w:lineRule="auto"/>
        <w:jc w:val="both"/>
        <w:rPr>
          <w:rFonts w:ascii="Book Antiqua" w:eastAsia="SimSun" w:hAnsi="Book Antiqua"/>
          <w:b/>
          <w:lang w:eastAsia="zh-CN"/>
        </w:rPr>
      </w:pPr>
      <w:r w:rsidRPr="00F3474A">
        <w:rPr>
          <w:rFonts w:ascii="Book Antiqua" w:hAnsi="Book Antiqua" w:cs="SimSun"/>
          <w:b/>
          <w:kern w:val="0"/>
        </w:rPr>
        <w:t>Manuscript Type:</w:t>
      </w:r>
      <w:r w:rsidRPr="00F3474A">
        <w:rPr>
          <w:rFonts w:ascii="Book Antiqua" w:eastAsia="SimSun" w:hAnsi="Book Antiqua" w:cs="SimSun"/>
          <w:b/>
          <w:kern w:val="0"/>
          <w:lang w:eastAsia="zh-CN"/>
        </w:rPr>
        <w:t xml:space="preserve"> </w:t>
      </w:r>
      <w:r w:rsidR="006B36DD">
        <w:rPr>
          <w:rFonts w:ascii="Book Antiqua" w:eastAsia="SimSun" w:hAnsi="Book Antiqua" w:cs="SimSun"/>
          <w:b/>
          <w:kern w:val="0"/>
          <w:lang w:eastAsia="zh-CN"/>
        </w:rPr>
        <w:t>ORIGINAL ARTICLE</w:t>
      </w:r>
    </w:p>
    <w:p w:rsidR="006B36DD" w:rsidRDefault="006B36DD" w:rsidP="00C40CC8">
      <w:pPr>
        <w:widowControl/>
        <w:spacing w:line="360" w:lineRule="auto"/>
        <w:jc w:val="both"/>
        <w:rPr>
          <w:rFonts w:ascii="Book Antiqua" w:eastAsia="SimSun" w:hAnsi="Book Antiqua"/>
          <w:b/>
          <w:i/>
          <w:lang w:eastAsia="zh-CN"/>
        </w:rPr>
      </w:pPr>
    </w:p>
    <w:p w:rsidR="003675E2" w:rsidRPr="006B36DD" w:rsidRDefault="006B36DD" w:rsidP="00C40CC8">
      <w:pPr>
        <w:widowControl/>
        <w:spacing w:line="360" w:lineRule="auto"/>
        <w:jc w:val="both"/>
        <w:rPr>
          <w:rFonts w:ascii="Book Antiqua" w:eastAsia="SimSun" w:hAnsi="Book Antiqua" w:cs="SimSun"/>
          <w:b/>
          <w:i/>
          <w:kern w:val="0"/>
          <w:lang w:eastAsia="zh-CN"/>
        </w:rPr>
      </w:pPr>
      <w:r w:rsidRPr="006B36DD">
        <w:rPr>
          <w:rFonts w:ascii="Book Antiqua" w:eastAsia="SimSun" w:hAnsi="Book Antiqua"/>
          <w:b/>
          <w:i/>
          <w:lang w:eastAsia="zh-CN"/>
        </w:rPr>
        <w:t>Basic Study</w:t>
      </w:r>
    </w:p>
    <w:p w:rsidR="002B6AF1" w:rsidRPr="00F3474A" w:rsidRDefault="00EE7F0E" w:rsidP="00C40CC8">
      <w:pPr>
        <w:spacing w:line="360" w:lineRule="auto"/>
        <w:ind w:rightChars="35" w:right="84"/>
        <w:jc w:val="both"/>
        <w:rPr>
          <w:rFonts w:ascii="Book Antiqua" w:eastAsia="SimSun" w:hAnsi="Book Antiqua"/>
          <w:b/>
          <w:color w:val="000000"/>
          <w:lang w:eastAsia="zh-CN"/>
        </w:rPr>
      </w:pPr>
      <w:r w:rsidRPr="00F3474A">
        <w:rPr>
          <w:rFonts w:ascii="Book Antiqua" w:eastAsia="DFKai-SB" w:hAnsi="Book Antiqua"/>
          <w:b/>
        </w:rPr>
        <w:t>Distinct</w:t>
      </w:r>
      <w:r w:rsidR="00A67A88" w:rsidRPr="00F3474A">
        <w:rPr>
          <w:rFonts w:ascii="Book Antiqua" w:eastAsia="DFKai-SB" w:hAnsi="Book Antiqua"/>
          <w:b/>
        </w:rPr>
        <w:t>ive</w:t>
      </w:r>
      <w:r w:rsidR="002B6AF1" w:rsidRPr="00F3474A">
        <w:rPr>
          <w:rFonts w:ascii="Book Antiqua" w:eastAsia="DFKai-SB" w:hAnsi="Book Antiqua"/>
          <w:b/>
        </w:rPr>
        <w:t xml:space="preserve"> </w:t>
      </w:r>
      <w:r w:rsidR="00A473A4" w:rsidRPr="00F3474A">
        <w:rPr>
          <w:rFonts w:ascii="Book Antiqua" w:eastAsia="DFKai-SB" w:hAnsi="Book Antiqua"/>
          <w:b/>
        </w:rPr>
        <w:t xml:space="preserve">roles of unsaturated and saturated fatty acids in </w:t>
      </w:r>
      <w:r w:rsidR="00A473A4" w:rsidRPr="00F3474A">
        <w:rPr>
          <w:rFonts w:ascii="Book Antiqua" w:hAnsi="Book Antiqua"/>
          <w:b/>
        </w:rPr>
        <w:t>hyperlipidemic pancreatitis</w:t>
      </w:r>
      <w:r w:rsidR="00A473A4" w:rsidRPr="00F3474A">
        <w:rPr>
          <w:rFonts w:ascii="Book Antiqua" w:hAnsi="Book Antiqua"/>
          <w:b/>
          <w:color w:val="000000"/>
        </w:rPr>
        <w:t xml:space="preserve"> </w:t>
      </w:r>
    </w:p>
    <w:p w:rsidR="00A473A4" w:rsidRPr="00F3474A" w:rsidRDefault="00A473A4" w:rsidP="00C40CC8">
      <w:pPr>
        <w:spacing w:line="360" w:lineRule="auto"/>
        <w:ind w:rightChars="35" w:right="84"/>
        <w:jc w:val="both"/>
        <w:rPr>
          <w:rFonts w:ascii="Book Antiqua" w:eastAsia="SimSun" w:hAnsi="Book Antiqua"/>
          <w:b/>
          <w:color w:val="000000"/>
          <w:lang w:eastAsia="zh-CN"/>
        </w:rPr>
      </w:pPr>
    </w:p>
    <w:p w:rsidR="006B1B59" w:rsidRPr="00F3474A" w:rsidRDefault="00F3474A" w:rsidP="00C40CC8">
      <w:pPr>
        <w:spacing w:line="360" w:lineRule="auto"/>
        <w:jc w:val="both"/>
        <w:rPr>
          <w:rFonts w:ascii="Book Antiqua" w:eastAsia="SimSun" w:hAnsi="Book Antiqua"/>
          <w:lang w:eastAsia="zh-CN"/>
        </w:rPr>
      </w:pPr>
      <w:r w:rsidRPr="00F3474A">
        <w:rPr>
          <w:rFonts w:ascii="Book Antiqua" w:hAnsi="Book Antiqua"/>
          <w:color w:val="000000"/>
        </w:rPr>
        <w:t>Chang</w:t>
      </w:r>
      <w:r w:rsidRPr="00F3474A">
        <w:rPr>
          <w:rFonts w:ascii="Book Antiqua" w:eastAsia="DFKai-SB" w:hAnsi="Book Antiqua"/>
        </w:rPr>
        <w:t xml:space="preserve"> </w:t>
      </w:r>
      <w:r>
        <w:rPr>
          <w:rFonts w:ascii="Book Antiqua" w:eastAsia="SimSun" w:hAnsi="Book Antiqua" w:hint="eastAsia"/>
          <w:lang w:eastAsia="zh-CN"/>
        </w:rPr>
        <w:t>YT</w:t>
      </w:r>
      <w:r w:rsidRPr="00F3474A">
        <w:rPr>
          <w:rFonts w:ascii="Book Antiqua" w:eastAsia="SimSun" w:hAnsi="Book Antiqua" w:hint="eastAsia"/>
          <w:i/>
          <w:lang w:eastAsia="zh-CN"/>
        </w:rPr>
        <w:t xml:space="preserve"> </w:t>
      </w:r>
      <w:r w:rsidR="00C111D8" w:rsidRPr="00C111D8">
        <w:rPr>
          <w:rFonts w:ascii="Book Antiqua" w:eastAsia="SimSun" w:hAnsi="Book Antiqua" w:hint="eastAsia"/>
          <w:i/>
          <w:lang w:eastAsia="zh-CN"/>
        </w:rPr>
        <w:t>et al</w:t>
      </w:r>
      <w:r>
        <w:rPr>
          <w:rFonts w:ascii="Book Antiqua" w:eastAsia="SimSun" w:hAnsi="Book Antiqua" w:hint="eastAsia"/>
          <w:lang w:eastAsia="zh-CN"/>
        </w:rPr>
        <w:t xml:space="preserve">. </w:t>
      </w:r>
      <w:r w:rsidR="006B1B59" w:rsidRPr="00F3474A">
        <w:rPr>
          <w:rFonts w:ascii="Book Antiqua" w:eastAsia="DFKai-SB" w:hAnsi="Book Antiqua"/>
        </w:rPr>
        <w:t>Unsaturated</w:t>
      </w:r>
      <w:r w:rsidRPr="00F3474A">
        <w:rPr>
          <w:rFonts w:ascii="Book Antiqua" w:eastAsia="DFKai-SB" w:hAnsi="Book Antiqua"/>
        </w:rPr>
        <w:t xml:space="preserve"> fatty acids in </w:t>
      </w:r>
      <w:r w:rsidRPr="00F3474A">
        <w:rPr>
          <w:rFonts w:ascii="Book Antiqua" w:hAnsi="Book Antiqua"/>
        </w:rPr>
        <w:t>hyperlipidemic pancreatitis</w:t>
      </w:r>
    </w:p>
    <w:p w:rsidR="003675E2" w:rsidRPr="00F3474A" w:rsidRDefault="003675E2" w:rsidP="00C40CC8">
      <w:pPr>
        <w:spacing w:line="360" w:lineRule="auto"/>
        <w:jc w:val="both"/>
        <w:rPr>
          <w:rFonts w:ascii="Book Antiqua" w:eastAsia="SimSun" w:hAnsi="Book Antiqua"/>
          <w:lang w:eastAsia="zh-CN"/>
        </w:rPr>
      </w:pPr>
    </w:p>
    <w:p w:rsidR="006B1B59" w:rsidRPr="00F3474A" w:rsidRDefault="00284093" w:rsidP="00C40CC8">
      <w:pPr>
        <w:spacing w:line="360" w:lineRule="auto"/>
        <w:jc w:val="both"/>
        <w:rPr>
          <w:rFonts w:ascii="Book Antiqua" w:eastAsia="SimSun" w:hAnsi="Book Antiqua"/>
          <w:iCs/>
          <w:color w:val="000000"/>
          <w:lang w:eastAsia="zh-CN"/>
        </w:rPr>
      </w:pPr>
      <w:r w:rsidRPr="00F3474A">
        <w:rPr>
          <w:rFonts w:ascii="Book Antiqua" w:hAnsi="Book Antiqua"/>
          <w:color w:val="000000"/>
        </w:rPr>
        <w:t xml:space="preserve">Yu-Ting Chang, </w:t>
      </w:r>
      <w:r w:rsidRPr="00F3474A">
        <w:rPr>
          <w:rFonts w:ascii="Book Antiqua" w:hAnsi="Book Antiqua"/>
          <w:iCs/>
          <w:color w:val="000000"/>
        </w:rPr>
        <w:t>Ming-Chu Chang,</w:t>
      </w:r>
      <w:r w:rsidRPr="00F3474A">
        <w:rPr>
          <w:rFonts w:ascii="Book Antiqua" w:hAnsi="Book Antiqua"/>
        </w:rPr>
        <w:t xml:space="preserve"> </w:t>
      </w:r>
      <w:r w:rsidRPr="00F3474A">
        <w:rPr>
          <w:rFonts w:ascii="Book Antiqua" w:eastAsia="DFKai-SB" w:hAnsi="Book Antiqua"/>
          <w:bCs/>
          <w:color w:val="000000"/>
          <w:shd w:val="clear" w:color="auto" w:fill="FFFFFF"/>
        </w:rPr>
        <w:t>Chien-Chih Tung</w:t>
      </w:r>
      <w:r w:rsidRPr="00F3474A">
        <w:rPr>
          <w:rFonts w:ascii="Book Antiqua" w:hAnsi="Book Antiqua"/>
        </w:rPr>
        <w:t>,</w:t>
      </w:r>
      <w:r w:rsidRPr="00F3474A">
        <w:rPr>
          <w:rFonts w:ascii="Book Antiqua" w:hAnsi="Book Antiqua"/>
          <w:vertAlign w:val="superscript"/>
        </w:rPr>
        <w:t xml:space="preserve"> </w:t>
      </w:r>
      <w:r w:rsidRPr="00F3474A">
        <w:rPr>
          <w:rFonts w:ascii="Book Antiqua" w:hAnsi="Book Antiqua"/>
        </w:rPr>
        <w:t xml:space="preserve">Shu-Chen Wei, </w:t>
      </w:r>
      <w:r w:rsidRPr="00F3474A">
        <w:rPr>
          <w:rFonts w:ascii="Book Antiqua" w:hAnsi="Book Antiqua"/>
          <w:iCs/>
        </w:rPr>
        <w:t>Jau-</w:t>
      </w:r>
      <w:r w:rsidR="003675E2" w:rsidRPr="00F3474A">
        <w:rPr>
          <w:rFonts w:ascii="Book Antiqua" w:hAnsi="Book Antiqua"/>
          <w:iCs/>
          <w:color w:val="000000"/>
        </w:rPr>
        <w:t>Min Wong</w:t>
      </w:r>
    </w:p>
    <w:p w:rsidR="003675E2" w:rsidRPr="001E6AB4" w:rsidRDefault="003675E2" w:rsidP="00C40CC8">
      <w:pPr>
        <w:spacing w:line="360" w:lineRule="auto"/>
        <w:jc w:val="both"/>
        <w:rPr>
          <w:rFonts w:ascii="Book Antiqua" w:eastAsia="SimSun" w:hAnsi="Book Antiqua" w:cs="Arial"/>
          <w:b/>
          <w:color w:val="000000"/>
          <w:vertAlign w:val="superscript"/>
          <w:lang w:eastAsia="zh-CN"/>
        </w:rPr>
      </w:pPr>
    </w:p>
    <w:p w:rsidR="00284093" w:rsidRDefault="006B1B59" w:rsidP="00C40CC8">
      <w:pPr>
        <w:spacing w:line="360" w:lineRule="auto"/>
        <w:jc w:val="both"/>
        <w:rPr>
          <w:rFonts w:ascii="Book Antiqua" w:eastAsia="SimSun" w:hAnsi="Book Antiqua"/>
          <w:lang w:eastAsia="zh-CN"/>
        </w:rPr>
      </w:pPr>
      <w:r w:rsidRPr="001E6AB4">
        <w:rPr>
          <w:rFonts w:ascii="Book Antiqua" w:hAnsi="Book Antiqua"/>
          <w:b/>
          <w:color w:val="000000"/>
        </w:rPr>
        <w:t xml:space="preserve">Yu-Ting Chang, </w:t>
      </w:r>
      <w:r w:rsidRPr="001E6AB4">
        <w:rPr>
          <w:rFonts w:ascii="Book Antiqua" w:hAnsi="Book Antiqua"/>
          <w:b/>
          <w:iCs/>
          <w:color w:val="000000"/>
        </w:rPr>
        <w:t>Ming-Chu Chang,</w:t>
      </w:r>
      <w:r w:rsidRPr="001E6AB4">
        <w:rPr>
          <w:rFonts w:ascii="Book Antiqua" w:hAnsi="Book Antiqua"/>
          <w:b/>
          <w:vertAlign w:val="superscript"/>
        </w:rPr>
        <w:t xml:space="preserve"> </w:t>
      </w:r>
      <w:r w:rsidRPr="001E6AB4">
        <w:rPr>
          <w:rStyle w:val="Strong"/>
          <w:rFonts w:ascii="Book Antiqua" w:hAnsi="Book Antiqua"/>
          <w:b w:val="0"/>
          <w:bCs w:val="0"/>
        </w:rPr>
        <w:t>Shu-Chen Wei</w:t>
      </w:r>
      <w:r w:rsidRPr="001E6AB4">
        <w:rPr>
          <w:rFonts w:ascii="Book Antiqua" w:hAnsi="Book Antiqua"/>
          <w:b/>
        </w:rPr>
        <w:t xml:space="preserve">, and </w:t>
      </w:r>
      <w:r w:rsidRPr="001E6AB4">
        <w:rPr>
          <w:rFonts w:ascii="Book Antiqua" w:hAnsi="Book Antiqua"/>
          <w:b/>
          <w:iCs/>
        </w:rPr>
        <w:t>Jau-</w:t>
      </w:r>
      <w:r w:rsidRPr="001E6AB4">
        <w:rPr>
          <w:rFonts w:ascii="Book Antiqua" w:hAnsi="Book Antiqua"/>
          <w:b/>
          <w:iCs/>
          <w:color w:val="000000"/>
        </w:rPr>
        <w:t xml:space="preserve">Min Wong, </w:t>
      </w:r>
      <w:r w:rsidR="00284093" w:rsidRPr="00F3474A">
        <w:rPr>
          <w:rFonts w:ascii="Book Antiqua" w:hAnsi="Book Antiqua"/>
        </w:rPr>
        <w:t>Department of Internal Medicine, National Taiwan University Hospital, College of Medicine, National Taiwan University, Taipei</w:t>
      </w:r>
      <w:r w:rsidRPr="00F3474A">
        <w:rPr>
          <w:rFonts w:ascii="Book Antiqua" w:hAnsi="Book Antiqua"/>
        </w:rPr>
        <w:t xml:space="preserve"> 101</w:t>
      </w:r>
      <w:r w:rsidR="001E6AB4">
        <w:rPr>
          <w:rFonts w:ascii="Book Antiqua" w:hAnsi="Book Antiqua"/>
        </w:rPr>
        <w:t>, Taiwan</w:t>
      </w:r>
    </w:p>
    <w:p w:rsidR="001E6AB4" w:rsidRPr="001E6AB4" w:rsidRDefault="001E6AB4" w:rsidP="00C40CC8">
      <w:pPr>
        <w:spacing w:line="360" w:lineRule="auto"/>
        <w:jc w:val="both"/>
        <w:rPr>
          <w:rFonts w:ascii="Book Antiqua" w:eastAsia="SimSun" w:hAnsi="Book Antiqua"/>
          <w:lang w:eastAsia="zh-CN"/>
        </w:rPr>
      </w:pPr>
    </w:p>
    <w:p w:rsidR="00284093" w:rsidRPr="00F3474A" w:rsidRDefault="006B1B59" w:rsidP="00C40CC8">
      <w:pPr>
        <w:spacing w:line="360" w:lineRule="auto"/>
        <w:jc w:val="both"/>
        <w:rPr>
          <w:rFonts w:ascii="Book Antiqua" w:hAnsi="Book Antiqua"/>
        </w:rPr>
      </w:pPr>
      <w:r w:rsidRPr="001E6AB4">
        <w:rPr>
          <w:rFonts w:ascii="Book Antiqua" w:eastAsia="DFKai-SB" w:hAnsi="Book Antiqua"/>
          <w:b/>
          <w:bCs/>
          <w:color w:val="000000"/>
          <w:shd w:val="clear" w:color="auto" w:fill="FFFFFF"/>
        </w:rPr>
        <w:t>Chien-Chih Tung,</w:t>
      </w:r>
      <w:r w:rsidRPr="001E6AB4">
        <w:rPr>
          <w:rFonts w:ascii="Book Antiqua" w:hAnsi="Book Antiqua"/>
          <w:b/>
        </w:rPr>
        <w:t xml:space="preserve"> </w:t>
      </w:r>
      <w:r w:rsidR="00284093" w:rsidRPr="00F3474A">
        <w:rPr>
          <w:rFonts w:ascii="Book Antiqua" w:hAnsi="Book Antiqua"/>
        </w:rPr>
        <w:t>Department</w:t>
      </w:r>
      <w:r w:rsidR="00284093" w:rsidRPr="00F3474A">
        <w:rPr>
          <w:rFonts w:ascii="Book Antiqua" w:hAnsi="Book Antiqua"/>
          <w:color w:val="000000"/>
          <w:shd w:val="clear" w:color="auto" w:fill="FFFFFF"/>
        </w:rPr>
        <w:t xml:space="preserve"> of Integrated Diagnostics &amp; Therapeutics, </w:t>
      </w:r>
      <w:r w:rsidRPr="00F3474A">
        <w:rPr>
          <w:rFonts w:ascii="Book Antiqua" w:hAnsi="Book Antiqua"/>
        </w:rPr>
        <w:t>National Taiwan University Hospital, College of Medicine, National Taiwan University, Taipei 101, Taiwan</w:t>
      </w:r>
    </w:p>
    <w:p w:rsidR="00ED58B8" w:rsidRPr="00F3474A" w:rsidRDefault="00ED58B8" w:rsidP="00C40CC8">
      <w:pPr>
        <w:spacing w:line="360" w:lineRule="auto"/>
        <w:jc w:val="both"/>
        <w:rPr>
          <w:rFonts w:ascii="Book Antiqua" w:hAnsi="Book Antiqua"/>
        </w:rPr>
      </w:pPr>
    </w:p>
    <w:p w:rsidR="006B1B59" w:rsidRPr="00F3474A" w:rsidRDefault="006B1B59" w:rsidP="00C40CC8">
      <w:pPr>
        <w:autoSpaceDE w:val="0"/>
        <w:autoSpaceDN w:val="0"/>
        <w:adjustRightInd w:val="0"/>
        <w:spacing w:line="360" w:lineRule="auto"/>
        <w:jc w:val="both"/>
        <w:rPr>
          <w:rFonts w:ascii="Book Antiqua" w:eastAsiaTheme="minorEastAsia" w:hAnsi="Book Antiqua"/>
          <w:kern w:val="0"/>
        </w:rPr>
      </w:pPr>
      <w:r w:rsidRPr="00F3474A">
        <w:rPr>
          <w:rFonts w:ascii="Book Antiqua" w:eastAsiaTheme="minorEastAsia" w:hAnsi="Book Antiqua"/>
          <w:b/>
          <w:kern w:val="0"/>
        </w:rPr>
        <w:t>Author contributions:</w:t>
      </w:r>
      <w:r w:rsidRPr="00F3474A">
        <w:rPr>
          <w:rFonts w:ascii="Book Antiqua" w:eastAsiaTheme="minorEastAsia" w:hAnsi="Book Antiqua"/>
          <w:kern w:val="0"/>
        </w:rPr>
        <w:t xml:space="preserve"> Chang YT and Chang MC contributed to the study concept and design</w:t>
      </w:r>
      <w:r w:rsidR="004E787C" w:rsidRPr="00F3474A">
        <w:rPr>
          <w:rFonts w:ascii="Book Antiqua" w:eastAsiaTheme="minorEastAsia" w:hAnsi="Book Antiqua"/>
          <w:kern w:val="0"/>
        </w:rPr>
        <w:t xml:space="preserve"> and </w:t>
      </w:r>
      <w:r w:rsidR="00BC5EA1" w:rsidRPr="00F3474A">
        <w:rPr>
          <w:rFonts w:ascii="Book Antiqua" w:eastAsiaTheme="minorEastAsia" w:hAnsi="Book Antiqua"/>
          <w:kern w:val="0"/>
        </w:rPr>
        <w:t xml:space="preserve">conducted the </w:t>
      </w:r>
      <w:r w:rsidR="004E787C" w:rsidRPr="00F3474A">
        <w:rPr>
          <w:rFonts w:ascii="Book Antiqua" w:eastAsiaTheme="minorEastAsia" w:hAnsi="Book Antiqua"/>
          <w:kern w:val="0"/>
        </w:rPr>
        <w:t>experiments</w:t>
      </w:r>
      <w:r w:rsidR="00C07C86" w:rsidRPr="00F3474A">
        <w:rPr>
          <w:rFonts w:ascii="Book Antiqua" w:eastAsiaTheme="minorEastAsia" w:hAnsi="Book Antiqua"/>
          <w:kern w:val="0"/>
        </w:rPr>
        <w:t>;</w:t>
      </w:r>
      <w:r w:rsidRPr="00F3474A">
        <w:rPr>
          <w:rFonts w:ascii="Book Antiqua" w:eastAsiaTheme="minorEastAsia" w:hAnsi="Book Antiqua"/>
          <w:kern w:val="0"/>
        </w:rPr>
        <w:t xml:space="preserve"> Chang YT, Chang MC, Tung CC, Wei SC and Wong JM </w:t>
      </w:r>
      <w:r w:rsidR="00AD462D" w:rsidRPr="00F3474A">
        <w:rPr>
          <w:rFonts w:ascii="Book Antiqua" w:eastAsiaTheme="minorEastAsia" w:hAnsi="Book Antiqua"/>
          <w:kern w:val="0"/>
        </w:rPr>
        <w:t>analyzed</w:t>
      </w:r>
      <w:r w:rsidRPr="00F3474A">
        <w:rPr>
          <w:rFonts w:ascii="Book Antiqua" w:eastAsiaTheme="minorEastAsia" w:hAnsi="Book Antiqua"/>
          <w:kern w:val="0"/>
        </w:rPr>
        <w:t xml:space="preserve"> and interpret</w:t>
      </w:r>
      <w:r w:rsidR="00AD462D" w:rsidRPr="00F3474A">
        <w:rPr>
          <w:rFonts w:ascii="Book Antiqua" w:eastAsiaTheme="minorEastAsia" w:hAnsi="Book Antiqua"/>
          <w:kern w:val="0"/>
        </w:rPr>
        <w:t>ed</w:t>
      </w:r>
      <w:r w:rsidRPr="00F3474A">
        <w:rPr>
          <w:rFonts w:ascii="Book Antiqua" w:eastAsiaTheme="minorEastAsia" w:hAnsi="Book Antiqua"/>
          <w:kern w:val="0"/>
        </w:rPr>
        <w:t xml:space="preserve"> </w:t>
      </w:r>
      <w:r w:rsidR="00BC5EA1" w:rsidRPr="00F3474A">
        <w:rPr>
          <w:rFonts w:ascii="Book Antiqua" w:eastAsiaTheme="minorEastAsia" w:hAnsi="Book Antiqua"/>
          <w:kern w:val="0"/>
        </w:rPr>
        <w:t xml:space="preserve">the </w:t>
      </w:r>
      <w:r w:rsidRPr="00F3474A">
        <w:rPr>
          <w:rFonts w:ascii="Book Antiqua" w:eastAsiaTheme="minorEastAsia" w:hAnsi="Book Antiqua"/>
          <w:kern w:val="0"/>
        </w:rPr>
        <w:t>data; Chang YT draft</w:t>
      </w:r>
      <w:r w:rsidR="00AD462D" w:rsidRPr="00F3474A">
        <w:rPr>
          <w:rFonts w:ascii="Book Antiqua" w:eastAsiaTheme="minorEastAsia" w:hAnsi="Book Antiqua"/>
          <w:kern w:val="0"/>
        </w:rPr>
        <w:t>ed</w:t>
      </w:r>
      <w:r w:rsidRPr="00F3474A">
        <w:rPr>
          <w:rFonts w:ascii="Book Antiqua" w:eastAsiaTheme="minorEastAsia" w:hAnsi="Book Antiqua"/>
          <w:kern w:val="0"/>
        </w:rPr>
        <w:t xml:space="preserve"> the manuscript; </w:t>
      </w:r>
      <w:r w:rsidR="00AD462D" w:rsidRPr="00F3474A">
        <w:rPr>
          <w:rFonts w:ascii="Book Antiqua" w:eastAsiaTheme="minorEastAsia" w:hAnsi="Book Antiqua"/>
          <w:kern w:val="0"/>
        </w:rPr>
        <w:t xml:space="preserve">and </w:t>
      </w:r>
      <w:r w:rsidRPr="00F3474A">
        <w:rPr>
          <w:rFonts w:ascii="Book Antiqua" w:eastAsiaTheme="minorEastAsia" w:hAnsi="Book Antiqua"/>
          <w:kern w:val="0"/>
        </w:rPr>
        <w:t xml:space="preserve">Chang YT and Wong JM </w:t>
      </w:r>
      <w:r w:rsidR="00AD462D" w:rsidRPr="00F3474A">
        <w:rPr>
          <w:rFonts w:ascii="Book Antiqua" w:eastAsiaTheme="minorEastAsia" w:hAnsi="Book Antiqua"/>
          <w:kern w:val="0"/>
        </w:rPr>
        <w:t xml:space="preserve">supervised the </w:t>
      </w:r>
      <w:r w:rsidRPr="00F3474A">
        <w:rPr>
          <w:rFonts w:ascii="Book Antiqua" w:eastAsiaTheme="minorEastAsia" w:hAnsi="Book Antiqua"/>
          <w:kern w:val="0"/>
        </w:rPr>
        <w:t>study</w:t>
      </w:r>
      <w:r w:rsidR="00AD462D" w:rsidRPr="00F3474A">
        <w:rPr>
          <w:rFonts w:ascii="Book Antiqua" w:eastAsiaTheme="minorEastAsia" w:hAnsi="Book Antiqua"/>
          <w:kern w:val="0"/>
        </w:rPr>
        <w:t>.</w:t>
      </w:r>
    </w:p>
    <w:p w:rsidR="00ED58B8" w:rsidRPr="00F3474A" w:rsidRDefault="00ED58B8" w:rsidP="00C40CC8">
      <w:pPr>
        <w:autoSpaceDE w:val="0"/>
        <w:autoSpaceDN w:val="0"/>
        <w:adjustRightInd w:val="0"/>
        <w:spacing w:line="360" w:lineRule="auto"/>
        <w:jc w:val="both"/>
        <w:rPr>
          <w:rFonts w:ascii="Book Antiqua" w:eastAsiaTheme="minorEastAsia" w:hAnsi="Book Antiqua" w:cs="Tahoma"/>
          <w:b/>
          <w:bCs/>
          <w:color w:val="000000"/>
          <w:kern w:val="0"/>
        </w:rPr>
      </w:pPr>
    </w:p>
    <w:p w:rsidR="00ED58B8" w:rsidRPr="001E6AB4" w:rsidRDefault="00191C6C" w:rsidP="00C40CC8">
      <w:pPr>
        <w:pStyle w:val="Default"/>
        <w:spacing w:line="360" w:lineRule="auto"/>
        <w:jc w:val="both"/>
        <w:rPr>
          <w:rFonts w:ascii="Book Antiqua" w:eastAsia="SimSun" w:hAnsi="Book Antiqua"/>
          <w:lang w:eastAsia="zh-CN"/>
        </w:rPr>
      </w:pPr>
      <w:r w:rsidRPr="00191C6C">
        <w:rPr>
          <w:rFonts w:ascii="Book Antiqua" w:hAnsi="Book Antiqua"/>
          <w:b/>
          <w:bCs/>
        </w:rPr>
        <w:lastRenderedPageBreak/>
        <w:t>Institutional animal care and use committee statement</w:t>
      </w:r>
      <w:r>
        <w:rPr>
          <w:rFonts w:ascii="Book Antiqua" w:eastAsia="SimSun" w:hAnsi="Book Antiqua" w:hint="eastAsia"/>
          <w:b/>
          <w:bCs/>
          <w:lang w:eastAsia="zh-CN"/>
        </w:rPr>
        <w:t>:</w:t>
      </w:r>
      <w:r w:rsidR="00ED58B8" w:rsidRPr="00F3474A">
        <w:rPr>
          <w:rFonts w:ascii="Book Antiqua" w:hAnsi="Book Antiqua"/>
          <w:bCs/>
        </w:rPr>
        <w:t xml:space="preserve"> The animal use </w:t>
      </w:r>
      <w:r w:rsidR="00BC5EA1" w:rsidRPr="00F3474A">
        <w:rPr>
          <w:rFonts w:ascii="Book Antiqua" w:hAnsi="Book Antiqua"/>
          <w:bCs/>
        </w:rPr>
        <w:t xml:space="preserve">for this study was </w:t>
      </w:r>
      <w:r w:rsidR="00ED58B8" w:rsidRPr="00F3474A">
        <w:rPr>
          <w:rFonts w:ascii="Book Antiqua" w:hAnsi="Book Antiqua"/>
          <w:bCs/>
        </w:rPr>
        <w:t>reviewed and approved by the National Taiwan University College of Medicine and College of Public Health Institutional Animal Care and Use Committee</w:t>
      </w:r>
      <w:r w:rsidR="001E6AB4">
        <w:rPr>
          <w:rFonts w:ascii="Book Antiqua" w:eastAsia="SimSun" w:hAnsi="Book Antiqua" w:hint="eastAsia"/>
          <w:bCs/>
          <w:lang w:eastAsia="zh-CN"/>
        </w:rPr>
        <w:t>,</w:t>
      </w:r>
      <w:r w:rsidR="00ED58B8" w:rsidRPr="00F3474A">
        <w:rPr>
          <w:rFonts w:ascii="Book Antiqua" w:hAnsi="Book Antiqua"/>
          <w:bCs/>
        </w:rPr>
        <w:t xml:space="preserve"> No</w:t>
      </w:r>
      <w:r w:rsidR="007E430E">
        <w:rPr>
          <w:rFonts w:ascii="Book Antiqua" w:eastAsia="SimSun" w:hAnsi="Book Antiqua" w:hint="eastAsia"/>
          <w:bCs/>
          <w:lang w:eastAsia="zh-CN"/>
        </w:rPr>
        <w:t>.</w:t>
      </w:r>
      <w:r w:rsidR="00ED58B8" w:rsidRPr="00F3474A">
        <w:rPr>
          <w:rFonts w:ascii="Book Antiqua" w:hAnsi="Book Antiqua"/>
          <w:bCs/>
        </w:rPr>
        <w:t xml:space="preserve"> 20080297</w:t>
      </w:r>
      <w:r w:rsidR="001E6AB4">
        <w:rPr>
          <w:rFonts w:ascii="Book Antiqua" w:eastAsia="SimSun" w:hAnsi="Book Antiqua" w:hint="eastAsia"/>
          <w:bCs/>
          <w:lang w:eastAsia="zh-CN"/>
        </w:rPr>
        <w:t>.</w:t>
      </w:r>
    </w:p>
    <w:p w:rsidR="00ED58B8" w:rsidRPr="00F3474A" w:rsidRDefault="00ED58B8" w:rsidP="00C40CC8">
      <w:pPr>
        <w:tabs>
          <w:tab w:val="left" w:pos="142"/>
        </w:tabs>
        <w:autoSpaceDE w:val="0"/>
        <w:autoSpaceDN w:val="0"/>
        <w:snapToGrid w:val="0"/>
        <w:spacing w:line="360" w:lineRule="auto"/>
        <w:jc w:val="both"/>
        <w:textAlignment w:val="bottom"/>
        <w:rPr>
          <w:rFonts w:ascii="Book Antiqua" w:eastAsiaTheme="minorEastAsia" w:hAnsi="Book Antiqua"/>
          <w:b/>
          <w:bCs/>
          <w:color w:val="000000"/>
          <w:kern w:val="0"/>
        </w:rPr>
      </w:pPr>
    </w:p>
    <w:p w:rsidR="00ED58B8" w:rsidRPr="001E6AB4" w:rsidRDefault="00191C6C" w:rsidP="00C40CC8">
      <w:pPr>
        <w:tabs>
          <w:tab w:val="left" w:pos="142"/>
        </w:tabs>
        <w:autoSpaceDE w:val="0"/>
        <w:autoSpaceDN w:val="0"/>
        <w:snapToGrid w:val="0"/>
        <w:spacing w:line="360" w:lineRule="auto"/>
        <w:jc w:val="both"/>
        <w:textAlignment w:val="bottom"/>
        <w:rPr>
          <w:rFonts w:ascii="Book Antiqua" w:eastAsia="SimSun" w:hAnsi="Book Antiqua"/>
          <w:bCs/>
          <w:lang w:eastAsia="zh-CN"/>
        </w:rPr>
      </w:pPr>
      <w:r w:rsidRPr="00191C6C">
        <w:rPr>
          <w:rFonts w:ascii="Book Antiqua" w:eastAsiaTheme="minorEastAsia" w:hAnsi="Book Antiqua"/>
          <w:b/>
          <w:bCs/>
          <w:color w:val="000000"/>
          <w:kern w:val="0"/>
        </w:rPr>
        <w:t>Conflict-of-interest statement</w:t>
      </w:r>
      <w:r>
        <w:rPr>
          <w:rFonts w:ascii="Book Antiqua" w:eastAsia="SimSun" w:hAnsi="Book Antiqua" w:hint="eastAsia"/>
          <w:b/>
          <w:bCs/>
          <w:color w:val="000000"/>
          <w:kern w:val="0"/>
          <w:lang w:eastAsia="zh-CN"/>
        </w:rPr>
        <w:t>:</w:t>
      </w:r>
      <w:r w:rsidR="00ED58B8" w:rsidRPr="00F3474A">
        <w:rPr>
          <w:rFonts w:ascii="Book Antiqua" w:hAnsi="Book Antiqua"/>
          <w:bCs/>
        </w:rPr>
        <w:t xml:space="preserve"> The authors </w:t>
      </w:r>
      <w:r w:rsidR="00BC5EA1" w:rsidRPr="00F3474A">
        <w:rPr>
          <w:rFonts w:ascii="Book Antiqua" w:hAnsi="Book Antiqua"/>
          <w:bCs/>
        </w:rPr>
        <w:t xml:space="preserve">declare </w:t>
      </w:r>
      <w:r w:rsidR="00ED58B8" w:rsidRPr="00F3474A">
        <w:rPr>
          <w:rFonts w:ascii="Book Antiqua" w:hAnsi="Book Antiqua"/>
          <w:bCs/>
        </w:rPr>
        <w:t>no conflicts of interest.</w:t>
      </w:r>
      <w:r w:rsidR="001E6AB4">
        <w:rPr>
          <w:rFonts w:ascii="Book Antiqua" w:eastAsia="SimSun" w:hAnsi="Book Antiqua" w:hint="eastAsia"/>
          <w:bCs/>
          <w:lang w:eastAsia="zh-CN"/>
        </w:rPr>
        <w:t xml:space="preserve"> </w:t>
      </w:r>
    </w:p>
    <w:p w:rsidR="001E6AB4" w:rsidRDefault="001E6AB4" w:rsidP="00C40CC8">
      <w:pPr>
        <w:spacing w:line="360" w:lineRule="auto"/>
        <w:jc w:val="both"/>
        <w:rPr>
          <w:rFonts w:ascii="Book Antiqua" w:eastAsia="SimSun" w:hAnsi="Book Antiqua"/>
          <w:b/>
          <w:bCs/>
          <w:lang w:eastAsia="zh-CN"/>
        </w:rPr>
      </w:pPr>
    </w:p>
    <w:p w:rsidR="000E552C" w:rsidRPr="009652B7" w:rsidRDefault="000E552C" w:rsidP="00C40CC8">
      <w:pPr>
        <w:spacing w:line="360" w:lineRule="auto"/>
        <w:jc w:val="both"/>
        <w:rPr>
          <w:color w:val="000000"/>
        </w:rPr>
      </w:pPr>
      <w:bookmarkStart w:id="0" w:name="OLE_LINK507"/>
      <w:bookmarkStart w:id="1" w:name="OLE_LINK506"/>
      <w:bookmarkStart w:id="2" w:name="OLE_LINK496"/>
      <w:bookmarkStart w:id="3" w:name="OLE_LINK479"/>
      <w:r w:rsidRPr="00C05FCE">
        <w:rPr>
          <w:rFonts w:ascii="Book Antiqua" w:hAnsi="Book Antiqua"/>
          <w:b/>
          <w:color w:val="000000"/>
        </w:rPr>
        <w:t xml:space="preserve">Open-Access: </w:t>
      </w:r>
      <w:r w:rsidRPr="00C05FCE">
        <w:rPr>
          <w:rFonts w:ascii="Book Antiqua" w:hAnsi="Book Antiqua"/>
          <w:color w:val="000000"/>
        </w:rPr>
        <w:t>This article is an open-access</w:t>
      </w:r>
      <w:r w:rsidRPr="00C05FCE">
        <w:rPr>
          <w:rFonts w:ascii="Book Antiqua" w:hAnsi="Book Antiqua" w:hint="eastAsia"/>
          <w:color w:val="000000"/>
        </w:rPr>
        <w:t xml:space="preserve"> </w:t>
      </w:r>
      <w:r w:rsidRPr="00C05FCE">
        <w:rPr>
          <w:rFonts w:ascii="Book Antiqua" w:hAnsi="Book Antiqua"/>
          <w:color w:val="000000"/>
        </w:rPr>
        <w:t>article</w:t>
      </w:r>
      <w:r w:rsidRPr="00C05FCE">
        <w:rPr>
          <w:rFonts w:ascii="Book Antiqua" w:hAnsi="Book Antiqua" w:hint="eastAsia"/>
          <w:color w:val="000000"/>
        </w:rPr>
        <w:t xml:space="preserve"> </w:t>
      </w:r>
      <w:r w:rsidRPr="00C05FCE">
        <w:rPr>
          <w:rFonts w:ascii="Book Antiqua" w:hAnsi="Book Antiqua"/>
          <w:color w:val="000000"/>
        </w:rPr>
        <w:t>which was selected by an in-house editor and fully peer-reviewed by external reviewers. It is distributed</w:t>
      </w:r>
      <w:r w:rsidRPr="00C05FCE">
        <w:rPr>
          <w:rFonts w:ascii="Book Antiqua" w:hAnsi="Book Antiqua" w:hint="eastAsia"/>
          <w:color w:val="000000"/>
        </w:rPr>
        <w:t xml:space="preserve"> </w:t>
      </w:r>
      <w:r w:rsidRPr="00C05FCE">
        <w:rPr>
          <w:rFonts w:ascii="Book Antiqua" w:hAnsi="Book Antiqua"/>
          <w:color w:val="000000"/>
        </w:rPr>
        <w:t>in</w:t>
      </w:r>
      <w:r w:rsidRPr="00C05FCE">
        <w:rPr>
          <w:rFonts w:ascii="Book Antiqua" w:hAnsi="Book Antiqua" w:hint="eastAsia"/>
          <w:color w:val="000000"/>
        </w:rPr>
        <w:t xml:space="preserve"> </w:t>
      </w:r>
      <w:r w:rsidRPr="00C05FCE">
        <w:rPr>
          <w:rFonts w:ascii="Book Antiqua" w:hAnsi="Book Antiqua"/>
          <w:color w:val="000000"/>
        </w:rPr>
        <w:t>accordance</w:t>
      </w:r>
      <w:r w:rsidRPr="00C05FCE">
        <w:rPr>
          <w:rFonts w:ascii="Book Antiqua" w:hAnsi="Book Antiqua" w:hint="eastAsia"/>
          <w:color w:val="000000"/>
        </w:rPr>
        <w:t xml:space="preserve"> </w:t>
      </w:r>
      <w:r w:rsidRPr="00C05FCE">
        <w:rPr>
          <w:rFonts w:ascii="Book Antiqua" w:hAnsi="Book Antiqua"/>
          <w:color w:val="000000"/>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0E552C" w:rsidRDefault="000E552C" w:rsidP="00C40CC8">
      <w:pPr>
        <w:spacing w:line="360" w:lineRule="auto"/>
        <w:jc w:val="both"/>
        <w:rPr>
          <w:rFonts w:ascii="Book Antiqua" w:eastAsia="SimSun" w:hAnsi="Book Antiqua"/>
          <w:b/>
          <w:bCs/>
          <w:lang w:eastAsia="zh-CN"/>
        </w:rPr>
      </w:pPr>
    </w:p>
    <w:p w:rsidR="002B6AF1" w:rsidRPr="000E552C" w:rsidRDefault="000E552C" w:rsidP="00C40CC8">
      <w:pPr>
        <w:pStyle w:val="BodyText"/>
        <w:tabs>
          <w:tab w:val="left" w:pos="5520"/>
        </w:tabs>
        <w:spacing w:line="360" w:lineRule="auto"/>
        <w:outlineLvl w:val="0"/>
        <w:rPr>
          <w:rFonts w:ascii="Book Antiqua" w:eastAsia="SimSun" w:hAnsi="Book Antiqua"/>
          <w:sz w:val="24"/>
          <w:lang w:eastAsia="zh-CN"/>
        </w:rPr>
      </w:pPr>
      <w:r w:rsidRPr="00A11B35">
        <w:rPr>
          <w:rFonts w:ascii="Book Antiqua" w:hAnsi="Book Antiqua"/>
          <w:b/>
          <w:sz w:val="24"/>
        </w:rPr>
        <w:t>Correspondence to</w:t>
      </w:r>
      <w:r w:rsidRPr="000E552C">
        <w:rPr>
          <w:rFonts w:ascii="Book Antiqua" w:hAnsi="Book Antiqua"/>
          <w:b/>
          <w:sz w:val="24"/>
        </w:rPr>
        <w:t>:</w:t>
      </w:r>
      <w:r w:rsidRPr="000E552C">
        <w:rPr>
          <w:rFonts w:ascii="Book Antiqua" w:eastAsia="SimSun" w:hAnsi="Book Antiqua" w:hint="eastAsia"/>
          <w:b/>
          <w:sz w:val="24"/>
          <w:lang w:eastAsia="zh-CN"/>
        </w:rPr>
        <w:t xml:space="preserve"> </w:t>
      </w:r>
      <w:r w:rsidR="002B6AF1" w:rsidRPr="000E552C">
        <w:rPr>
          <w:rFonts w:ascii="Book Antiqua" w:hAnsi="Book Antiqua"/>
          <w:b/>
          <w:color w:val="000000"/>
          <w:sz w:val="24"/>
        </w:rPr>
        <w:t>Yu-Ting Chang, MD, MS, PhD</w:t>
      </w:r>
      <w:r w:rsidRPr="000E552C">
        <w:rPr>
          <w:rFonts w:ascii="Book Antiqua" w:eastAsia="SimSun" w:hAnsi="Book Antiqua" w:hint="eastAsia"/>
          <w:b/>
          <w:sz w:val="24"/>
          <w:lang w:eastAsia="zh-CN"/>
        </w:rPr>
        <w:t xml:space="preserve">, </w:t>
      </w:r>
      <w:r w:rsidR="002B6AF1" w:rsidRPr="00F3474A">
        <w:rPr>
          <w:rFonts w:ascii="Book Antiqua" w:hAnsi="Book Antiqua"/>
          <w:sz w:val="24"/>
        </w:rPr>
        <w:t>Department of Internal Medicine, National Taiwan University Hospital,</w:t>
      </w:r>
      <w:r>
        <w:rPr>
          <w:rFonts w:ascii="Book Antiqua" w:eastAsia="SimSun" w:hAnsi="Book Antiqua" w:hint="eastAsia"/>
          <w:sz w:val="24"/>
          <w:lang w:eastAsia="zh-CN"/>
        </w:rPr>
        <w:t xml:space="preserve"> </w:t>
      </w:r>
      <w:r w:rsidR="002B6AF1" w:rsidRPr="00F3474A">
        <w:rPr>
          <w:rFonts w:ascii="Book Antiqua" w:hAnsi="Book Antiqua"/>
          <w:sz w:val="24"/>
        </w:rPr>
        <w:t>No.</w:t>
      </w:r>
      <w:r>
        <w:rPr>
          <w:rFonts w:ascii="Book Antiqua" w:eastAsia="SimSun" w:hAnsi="Book Antiqua" w:hint="eastAsia"/>
          <w:sz w:val="24"/>
          <w:lang w:eastAsia="zh-CN"/>
        </w:rPr>
        <w:t xml:space="preserve"> </w:t>
      </w:r>
      <w:r w:rsidR="002B6AF1" w:rsidRPr="00F3474A">
        <w:rPr>
          <w:rFonts w:ascii="Book Antiqua" w:hAnsi="Book Antiqua"/>
          <w:sz w:val="24"/>
        </w:rPr>
        <w:t>7 Chung Shan South Road, Taipei, Taiwan.</w:t>
      </w:r>
      <w:r>
        <w:rPr>
          <w:rFonts w:ascii="Book Antiqua" w:eastAsia="SimSun" w:hAnsi="Book Antiqua" w:hint="eastAsia"/>
          <w:sz w:val="24"/>
          <w:lang w:eastAsia="zh-CN"/>
        </w:rPr>
        <w:t xml:space="preserve"> </w:t>
      </w:r>
      <w:r w:rsidRPr="000E552C">
        <w:rPr>
          <w:rFonts w:ascii="Book Antiqua" w:eastAsia="SimSun" w:hAnsi="Book Antiqua"/>
          <w:sz w:val="24"/>
          <w:lang w:eastAsia="zh-CN"/>
        </w:rPr>
        <w:t>yutingchang@ntu.edu.tw</w:t>
      </w:r>
    </w:p>
    <w:p w:rsidR="00464731" w:rsidRDefault="00464731" w:rsidP="00C40CC8">
      <w:pPr>
        <w:adjustRightInd w:val="0"/>
        <w:snapToGrid w:val="0"/>
        <w:spacing w:line="360" w:lineRule="auto"/>
        <w:rPr>
          <w:rFonts w:ascii="Book Antiqua" w:hAnsi="Book Antiqua"/>
          <w:color w:val="0A0905"/>
        </w:rPr>
      </w:pPr>
      <w:r w:rsidRPr="009E3692">
        <w:rPr>
          <w:rFonts w:ascii="Book Antiqua" w:hAnsi="Book Antiqua"/>
          <w:b/>
        </w:rPr>
        <w:t xml:space="preserve">Telephone: </w:t>
      </w:r>
      <w:r w:rsidRPr="009E3692">
        <w:rPr>
          <w:rFonts w:ascii="Book Antiqua" w:hAnsi="Book Antiqua"/>
          <w:color w:val="0A0905"/>
        </w:rPr>
        <w:t>+</w:t>
      </w:r>
      <w:r w:rsidRPr="00F3474A">
        <w:rPr>
          <w:rFonts w:ascii="Book Antiqua" w:hAnsi="Book Antiqua"/>
        </w:rPr>
        <w:t>886-2-23123456</w:t>
      </w:r>
      <w:r w:rsidR="00347829">
        <w:rPr>
          <w:rFonts w:ascii="Book Antiqua" w:eastAsia="SimSun" w:hAnsi="Book Antiqua" w:hint="eastAsia"/>
          <w:lang w:eastAsia="zh-CN"/>
        </w:rPr>
        <w:t>-</w:t>
      </w:r>
      <w:r w:rsidRPr="00F3474A">
        <w:rPr>
          <w:rFonts w:ascii="Book Antiqua" w:hAnsi="Book Antiqua"/>
        </w:rPr>
        <w:t>63561</w:t>
      </w:r>
      <w:r w:rsidRPr="009E3692">
        <w:rPr>
          <w:rFonts w:ascii="Book Antiqua" w:hAnsi="Book Antiqua"/>
          <w:color w:val="0A0905"/>
        </w:rPr>
        <w:t xml:space="preserve">   </w:t>
      </w:r>
      <w:r>
        <w:rPr>
          <w:rFonts w:ascii="Book Antiqua" w:hAnsi="Book Antiqua" w:hint="eastAsia"/>
          <w:color w:val="0A0905"/>
        </w:rPr>
        <w:t xml:space="preserve">  </w:t>
      </w:r>
      <w:r w:rsidRPr="009E3692">
        <w:rPr>
          <w:rFonts w:ascii="Book Antiqua" w:hAnsi="Book Antiqua"/>
          <w:color w:val="0A0905"/>
        </w:rPr>
        <w:t xml:space="preserve">  </w:t>
      </w:r>
    </w:p>
    <w:p w:rsidR="00464731" w:rsidRPr="009E3692" w:rsidRDefault="00464731" w:rsidP="00C40CC8">
      <w:pPr>
        <w:adjustRightInd w:val="0"/>
        <w:snapToGrid w:val="0"/>
        <w:spacing w:line="360" w:lineRule="auto"/>
        <w:rPr>
          <w:rFonts w:ascii="Book Antiqua" w:hAnsi="Book Antiqua"/>
        </w:rPr>
      </w:pPr>
      <w:r w:rsidRPr="009E3692">
        <w:rPr>
          <w:rFonts w:ascii="Book Antiqua" w:hAnsi="Book Antiqua"/>
          <w:b/>
        </w:rPr>
        <w:t xml:space="preserve">Fax: </w:t>
      </w:r>
      <w:r w:rsidRPr="00F3474A">
        <w:rPr>
          <w:rFonts w:ascii="Book Antiqua" w:hAnsi="Book Antiqua"/>
        </w:rPr>
        <w:t>886-2-23633658</w:t>
      </w:r>
    </w:p>
    <w:p w:rsidR="000336DE" w:rsidRPr="000336DE" w:rsidRDefault="000336DE" w:rsidP="00C40CC8">
      <w:pPr>
        <w:spacing w:line="360" w:lineRule="auto"/>
        <w:rPr>
          <w:rFonts w:ascii="Book Antiqua" w:eastAsia="SimSun" w:hAnsi="Book Antiqua"/>
          <w:b/>
          <w:lang w:eastAsia="zh-CN"/>
        </w:rPr>
      </w:pPr>
    </w:p>
    <w:p w:rsidR="00464731" w:rsidRPr="00867A3A" w:rsidRDefault="00464731" w:rsidP="00C40CC8">
      <w:pPr>
        <w:spacing w:line="360" w:lineRule="auto"/>
        <w:rPr>
          <w:rFonts w:ascii="Book Antiqua" w:hAnsi="Book Antiqua"/>
          <w:b/>
        </w:rPr>
      </w:pPr>
      <w:r w:rsidRPr="00867A3A">
        <w:rPr>
          <w:rFonts w:ascii="Book Antiqua" w:hAnsi="Book Antiqua"/>
          <w:b/>
        </w:rPr>
        <w:t xml:space="preserve">Received: </w:t>
      </w:r>
      <w:r w:rsidR="00347829" w:rsidRPr="00A11C75">
        <w:rPr>
          <w:rFonts w:ascii="Book Antiqua" w:hAnsi="Book Antiqua"/>
        </w:rPr>
        <w:t>March</w:t>
      </w:r>
      <w:r w:rsidR="00347829">
        <w:rPr>
          <w:rFonts w:ascii="Book Antiqua" w:eastAsia="SimSun" w:hAnsi="Book Antiqua" w:hint="eastAsia"/>
          <w:lang w:eastAsia="zh-CN"/>
        </w:rPr>
        <w:t xml:space="preserve"> 14, 2015</w:t>
      </w:r>
      <w:r w:rsidRPr="00867A3A">
        <w:rPr>
          <w:rFonts w:ascii="Book Antiqua" w:hAnsi="Book Antiqua"/>
          <w:b/>
        </w:rPr>
        <w:t xml:space="preserve">  </w:t>
      </w:r>
    </w:p>
    <w:p w:rsidR="00464731" w:rsidRPr="00347829" w:rsidRDefault="00464731" w:rsidP="00C40CC8">
      <w:pPr>
        <w:spacing w:line="360" w:lineRule="auto"/>
        <w:rPr>
          <w:rFonts w:ascii="Book Antiqua" w:eastAsia="SimSun" w:hAnsi="Book Antiqua"/>
          <w:b/>
          <w:lang w:eastAsia="zh-CN"/>
        </w:rPr>
      </w:pPr>
      <w:r w:rsidRPr="00867A3A">
        <w:rPr>
          <w:rFonts w:ascii="Book Antiqua" w:hAnsi="Book Antiqua"/>
          <w:b/>
        </w:rPr>
        <w:t>Peer-review started:</w:t>
      </w:r>
      <w:r w:rsidR="00347829">
        <w:rPr>
          <w:rFonts w:ascii="Book Antiqua" w:eastAsia="SimSun" w:hAnsi="Book Antiqua" w:hint="eastAsia"/>
          <w:b/>
          <w:lang w:eastAsia="zh-CN"/>
        </w:rPr>
        <w:t xml:space="preserve"> </w:t>
      </w:r>
      <w:r w:rsidR="00347829" w:rsidRPr="00A11C75">
        <w:rPr>
          <w:rFonts w:ascii="Book Antiqua" w:hAnsi="Book Antiqua"/>
        </w:rPr>
        <w:t>March</w:t>
      </w:r>
      <w:r w:rsidR="00347829">
        <w:rPr>
          <w:rFonts w:ascii="Book Antiqua" w:eastAsia="SimSun" w:hAnsi="Book Antiqua" w:hint="eastAsia"/>
          <w:lang w:eastAsia="zh-CN"/>
        </w:rPr>
        <w:t xml:space="preserve"> 16, 2015</w:t>
      </w:r>
    </w:p>
    <w:p w:rsidR="00464731" w:rsidRPr="00347829" w:rsidRDefault="00464731" w:rsidP="00C40CC8">
      <w:pPr>
        <w:spacing w:line="360" w:lineRule="auto"/>
        <w:rPr>
          <w:rFonts w:ascii="Book Antiqua" w:eastAsia="SimSun" w:hAnsi="Book Antiqua"/>
          <w:b/>
          <w:lang w:eastAsia="zh-CN"/>
        </w:rPr>
      </w:pPr>
      <w:r w:rsidRPr="00867A3A">
        <w:rPr>
          <w:rFonts w:ascii="Book Antiqua" w:hAnsi="Book Antiqua"/>
          <w:b/>
        </w:rPr>
        <w:t>First decision:</w:t>
      </w:r>
      <w:r w:rsidR="00347829">
        <w:rPr>
          <w:rFonts w:ascii="Book Antiqua" w:eastAsia="SimSun" w:hAnsi="Book Antiqua" w:hint="eastAsia"/>
          <w:b/>
          <w:lang w:eastAsia="zh-CN"/>
        </w:rPr>
        <w:t xml:space="preserve"> </w:t>
      </w:r>
      <w:r w:rsidR="00347829" w:rsidRPr="00A11C75">
        <w:rPr>
          <w:rFonts w:ascii="Book Antiqua" w:hAnsi="Book Antiqua"/>
        </w:rPr>
        <w:t>May</w:t>
      </w:r>
      <w:r w:rsidR="00347829">
        <w:rPr>
          <w:rFonts w:ascii="Book Antiqua" w:eastAsia="SimSun" w:hAnsi="Book Antiqua" w:hint="eastAsia"/>
          <w:lang w:eastAsia="zh-CN"/>
        </w:rPr>
        <w:t xml:space="preserve"> 18, 2015</w:t>
      </w:r>
    </w:p>
    <w:p w:rsidR="00464731" w:rsidRPr="00347829" w:rsidRDefault="00347829" w:rsidP="00C40CC8">
      <w:pPr>
        <w:spacing w:line="360" w:lineRule="auto"/>
        <w:rPr>
          <w:rFonts w:ascii="Book Antiqua" w:eastAsia="SimSun" w:hAnsi="Book Antiqua"/>
          <w:b/>
          <w:lang w:eastAsia="zh-CN"/>
        </w:rPr>
      </w:pPr>
      <w:r>
        <w:rPr>
          <w:rFonts w:ascii="Book Antiqua" w:hAnsi="Book Antiqua"/>
          <w:b/>
        </w:rPr>
        <w:t xml:space="preserve">Revised: </w:t>
      </w:r>
      <w:r w:rsidRPr="00A11C75">
        <w:rPr>
          <w:rFonts w:ascii="Book Antiqua" w:hAnsi="Book Antiqua"/>
        </w:rPr>
        <w:t>June</w:t>
      </w:r>
      <w:r>
        <w:rPr>
          <w:rFonts w:ascii="Book Antiqua" w:eastAsia="SimSun" w:hAnsi="Book Antiqua" w:hint="eastAsia"/>
          <w:lang w:eastAsia="zh-CN"/>
        </w:rPr>
        <w:t xml:space="preserve"> 1, 2015</w:t>
      </w:r>
    </w:p>
    <w:p w:rsidR="00464731" w:rsidRPr="00592A46" w:rsidRDefault="00464731" w:rsidP="00C40CC8">
      <w:pPr>
        <w:spacing w:line="360" w:lineRule="auto"/>
        <w:rPr>
          <w:rFonts w:ascii="Book Antiqua" w:hAnsi="Book Antiqua"/>
          <w:color w:val="000000"/>
        </w:rPr>
      </w:pPr>
      <w:r w:rsidRPr="00867A3A">
        <w:rPr>
          <w:rFonts w:ascii="Book Antiqua" w:hAnsi="Book Antiqua"/>
          <w:b/>
        </w:rPr>
        <w:lastRenderedPageBreak/>
        <w:t>Accepted:</w:t>
      </w:r>
      <w:bookmarkStart w:id="4" w:name="OLE_LINK99"/>
      <w:bookmarkStart w:id="5" w:name="OLE_LINK104"/>
      <w:bookmarkStart w:id="6" w:name="OLE_LINK110"/>
      <w:bookmarkStart w:id="7" w:name="OLE_LINK111"/>
      <w:bookmarkStart w:id="8" w:name="OLE_LINK115"/>
      <w:bookmarkStart w:id="9" w:name="OLE_LINK116"/>
      <w:bookmarkStart w:id="10" w:name="OLE_LINK117"/>
      <w:bookmarkStart w:id="11" w:name="OLE_LINK118"/>
      <w:r w:rsidR="00592A46" w:rsidRPr="00592A46">
        <w:rPr>
          <w:rFonts w:ascii="Book Antiqua" w:hAnsi="Book Antiqua"/>
          <w:color w:val="000000"/>
        </w:rPr>
        <w:t xml:space="preserve"> </w:t>
      </w:r>
      <w:r w:rsidR="00592A46">
        <w:rPr>
          <w:rFonts w:ascii="Book Antiqua" w:hAnsi="Book Antiqua"/>
          <w:color w:val="000000"/>
        </w:rPr>
        <w:t>July 8, 2015</w:t>
      </w:r>
      <w:bookmarkEnd w:id="4"/>
      <w:bookmarkEnd w:id="5"/>
      <w:bookmarkEnd w:id="6"/>
      <w:bookmarkEnd w:id="7"/>
      <w:bookmarkEnd w:id="8"/>
      <w:bookmarkEnd w:id="9"/>
      <w:bookmarkEnd w:id="10"/>
      <w:bookmarkEnd w:id="11"/>
      <w:r w:rsidRPr="00867A3A">
        <w:rPr>
          <w:rFonts w:ascii="Book Antiqua" w:hAnsi="Book Antiqua"/>
          <w:b/>
        </w:rPr>
        <w:t xml:space="preserve">  </w:t>
      </w:r>
    </w:p>
    <w:p w:rsidR="00464731" w:rsidRPr="00867A3A" w:rsidRDefault="00464731" w:rsidP="00C40CC8">
      <w:pPr>
        <w:spacing w:line="360" w:lineRule="auto"/>
        <w:rPr>
          <w:rFonts w:ascii="Book Antiqua" w:hAnsi="Book Antiqua"/>
          <w:b/>
        </w:rPr>
      </w:pPr>
      <w:r w:rsidRPr="00867A3A">
        <w:rPr>
          <w:rFonts w:ascii="Book Antiqua" w:hAnsi="Book Antiqua"/>
          <w:b/>
        </w:rPr>
        <w:t>Article in press:</w:t>
      </w:r>
    </w:p>
    <w:p w:rsidR="00464731" w:rsidRPr="009E3692" w:rsidRDefault="00464731" w:rsidP="00C40CC8">
      <w:pPr>
        <w:spacing w:line="360" w:lineRule="auto"/>
        <w:rPr>
          <w:rFonts w:ascii="Book Antiqua" w:hAnsi="Book Antiqua"/>
        </w:rPr>
      </w:pPr>
      <w:r w:rsidRPr="00867A3A">
        <w:rPr>
          <w:rFonts w:ascii="Book Antiqua" w:hAnsi="Book Antiqua"/>
          <w:b/>
        </w:rPr>
        <w:t>Published online:</w:t>
      </w:r>
    </w:p>
    <w:p w:rsidR="00C111D8" w:rsidRDefault="00C111D8" w:rsidP="00AA3F46">
      <w:pPr>
        <w:spacing w:line="360" w:lineRule="auto"/>
        <w:jc w:val="both"/>
        <w:rPr>
          <w:rFonts w:ascii="Book Antiqua" w:eastAsia="SimSun" w:hAnsi="Book Antiqua"/>
          <w:lang w:eastAsia="zh-CN"/>
        </w:rPr>
      </w:pPr>
      <w:r>
        <w:rPr>
          <w:rFonts w:ascii="Book Antiqua" w:eastAsia="SimSun" w:hAnsi="Book Antiqua"/>
          <w:lang w:eastAsia="zh-CN"/>
        </w:rPr>
        <w:br w:type="page"/>
      </w:r>
    </w:p>
    <w:p w:rsidR="000E552C" w:rsidRPr="00F3474A" w:rsidRDefault="000E552C" w:rsidP="00AA3F46">
      <w:pPr>
        <w:spacing w:line="360" w:lineRule="auto"/>
        <w:jc w:val="both"/>
        <w:rPr>
          <w:rFonts w:ascii="Book Antiqua" w:eastAsia="SimSun" w:hAnsi="Book Antiqua"/>
          <w:lang w:eastAsia="zh-CN"/>
        </w:rPr>
      </w:pPr>
    </w:p>
    <w:p w:rsidR="00C94B30" w:rsidRPr="00F3474A" w:rsidRDefault="00C94B30" w:rsidP="00AA3F46">
      <w:pPr>
        <w:widowControl/>
        <w:spacing w:line="360" w:lineRule="auto"/>
        <w:jc w:val="both"/>
        <w:rPr>
          <w:rFonts w:ascii="Book Antiqua" w:hAnsi="Book Antiqua"/>
          <w:b/>
          <w:bCs/>
        </w:rPr>
      </w:pPr>
      <w:r w:rsidRPr="00F3474A">
        <w:rPr>
          <w:rFonts w:ascii="Book Antiqua" w:hAnsi="Book Antiqua"/>
          <w:b/>
          <w:bCs/>
        </w:rPr>
        <w:t>Abstract</w:t>
      </w:r>
    </w:p>
    <w:p w:rsidR="005219C0" w:rsidRPr="00F3474A" w:rsidRDefault="006B1B59" w:rsidP="00AA3F46">
      <w:pPr>
        <w:widowControl/>
        <w:spacing w:line="360" w:lineRule="auto"/>
        <w:jc w:val="both"/>
        <w:rPr>
          <w:rFonts w:ascii="Book Antiqua" w:eastAsia="SimSun" w:hAnsi="Book Antiqua"/>
          <w:bCs/>
          <w:lang w:eastAsia="zh-CN"/>
        </w:rPr>
      </w:pPr>
      <w:r w:rsidRPr="00F3474A">
        <w:rPr>
          <w:rFonts w:ascii="Book Antiqua" w:hAnsi="Book Antiqua"/>
          <w:b/>
          <w:caps/>
        </w:rPr>
        <w:t>Aim</w:t>
      </w:r>
      <w:r w:rsidR="005219C0" w:rsidRPr="00F3474A">
        <w:rPr>
          <w:rFonts w:ascii="Book Antiqua" w:hAnsi="Book Antiqua"/>
          <w:i/>
          <w:caps/>
        </w:rPr>
        <w:t>:</w:t>
      </w:r>
      <w:r w:rsidR="005219C0" w:rsidRPr="00F3474A">
        <w:rPr>
          <w:rFonts w:ascii="Book Antiqua" w:hAnsi="Book Antiqua"/>
          <w:i/>
        </w:rPr>
        <w:t xml:space="preserve"> </w:t>
      </w:r>
      <w:r w:rsidR="00E71FED" w:rsidRPr="00F3474A">
        <w:rPr>
          <w:rFonts w:ascii="Book Antiqua" w:eastAsia="DFKai-SB" w:hAnsi="Book Antiqua"/>
        </w:rPr>
        <w:t xml:space="preserve">To investigate </w:t>
      </w:r>
      <w:r w:rsidR="00AD462D" w:rsidRPr="00F3474A">
        <w:rPr>
          <w:rFonts w:ascii="Book Antiqua" w:eastAsia="DFKai-SB" w:hAnsi="Book Antiqua"/>
        </w:rPr>
        <w:t xml:space="preserve">how </w:t>
      </w:r>
      <w:r w:rsidR="005219C0" w:rsidRPr="00F3474A">
        <w:rPr>
          <w:rFonts w:ascii="Book Antiqua" w:eastAsia="DFKai-SB" w:hAnsi="Book Antiqua"/>
          <w:bCs/>
        </w:rPr>
        <w:t>the saturated and unsaturated fatty acid</w:t>
      </w:r>
      <w:r w:rsidR="00AD462D" w:rsidRPr="00F3474A">
        <w:rPr>
          <w:rFonts w:ascii="Book Antiqua" w:eastAsia="DFKai-SB" w:hAnsi="Book Antiqua"/>
          <w:bCs/>
        </w:rPr>
        <w:t xml:space="preserve"> composition</w:t>
      </w:r>
      <w:r w:rsidR="00E71FED" w:rsidRPr="00F3474A">
        <w:rPr>
          <w:rFonts w:ascii="Book Antiqua" w:eastAsia="DFKai-SB" w:hAnsi="Book Antiqua"/>
          <w:bCs/>
        </w:rPr>
        <w:t xml:space="preserve"> </w:t>
      </w:r>
      <w:r w:rsidR="005219C0" w:rsidRPr="00F3474A">
        <w:rPr>
          <w:rFonts w:ascii="Book Antiqua" w:eastAsia="DFKai-SB" w:hAnsi="Book Antiqua"/>
          <w:bCs/>
        </w:rPr>
        <w:t>influence</w:t>
      </w:r>
      <w:r w:rsidR="00AD462D" w:rsidRPr="00F3474A">
        <w:rPr>
          <w:rFonts w:ascii="Book Antiqua" w:eastAsia="DFKai-SB" w:hAnsi="Book Antiqua"/>
          <w:bCs/>
        </w:rPr>
        <w:t>s</w:t>
      </w:r>
      <w:r w:rsidR="005219C0" w:rsidRPr="00F3474A">
        <w:rPr>
          <w:rFonts w:ascii="Book Antiqua" w:eastAsia="DFKai-SB" w:hAnsi="Book Antiqua"/>
          <w:bCs/>
        </w:rPr>
        <w:t xml:space="preserve"> the susceptibility </w:t>
      </w:r>
      <w:r w:rsidR="00AD462D" w:rsidRPr="00F3474A">
        <w:rPr>
          <w:rFonts w:ascii="Book Antiqua" w:eastAsia="DFKai-SB" w:hAnsi="Book Antiqua"/>
          <w:bCs/>
        </w:rPr>
        <w:t xml:space="preserve">of </w:t>
      </w:r>
      <w:r w:rsidR="005219C0" w:rsidRPr="00F3474A">
        <w:rPr>
          <w:rFonts w:ascii="Book Antiqua" w:eastAsia="DFKai-SB" w:hAnsi="Book Antiqua"/>
          <w:bCs/>
        </w:rPr>
        <w:t>develop</w:t>
      </w:r>
      <w:r w:rsidR="00AD462D" w:rsidRPr="00F3474A">
        <w:rPr>
          <w:rFonts w:ascii="Book Antiqua" w:eastAsia="DFKai-SB" w:hAnsi="Book Antiqua"/>
          <w:bCs/>
        </w:rPr>
        <w:t>ing</w:t>
      </w:r>
      <w:r w:rsidR="005219C0" w:rsidRPr="00F3474A">
        <w:rPr>
          <w:rFonts w:ascii="Book Antiqua" w:eastAsia="DFKai-SB" w:hAnsi="Book Antiqua"/>
          <w:bCs/>
        </w:rPr>
        <w:t xml:space="preserve"> ac</w:t>
      </w:r>
      <w:r w:rsidR="003411DC" w:rsidRPr="00F3474A">
        <w:rPr>
          <w:rFonts w:ascii="Book Antiqua" w:eastAsia="DFKai-SB" w:hAnsi="Book Antiqua"/>
          <w:bCs/>
        </w:rPr>
        <w:t>ute pancreatitis</w:t>
      </w:r>
      <w:r w:rsidR="005219C0" w:rsidRPr="00F3474A">
        <w:rPr>
          <w:rFonts w:ascii="Book Antiqua" w:eastAsia="DFKai-SB" w:hAnsi="Book Antiqua"/>
          <w:bCs/>
        </w:rPr>
        <w:t xml:space="preserve">. </w:t>
      </w:r>
    </w:p>
    <w:p w:rsidR="00B7779C" w:rsidRPr="00F3474A" w:rsidRDefault="00B7779C" w:rsidP="00AA3F46">
      <w:pPr>
        <w:widowControl/>
        <w:spacing w:line="360" w:lineRule="auto"/>
        <w:jc w:val="both"/>
        <w:rPr>
          <w:rFonts w:ascii="Book Antiqua" w:eastAsia="SimSun" w:hAnsi="Book Antiqua"/>
          <w:bCs/>
          <w:lang w:eastAsia="zh-CN"/>
        </w:rPr>
      </w:pPr>
    </w:p>
    <w:p w:rsidR="005219C0" w:rsidRPr="00F3474A" w:rsidRDefault="005219C0" w:rsidP="00AA3F46">
      <w:pPr>
        <w:widowControl/>
        <w:spacing w:line="360" w:lineRule="auto"/>
        <w:jc w:val="both"/>
        <w:rPr>
          <w:rFonts w:ascii="Book Antiqua" w:eastAsia="SimSun" w:hAnsi="Book Antiqua"/>
          <w:lang w:eastAsia="zh-CN"/>
        </w:rPr>
      </w:pPr>
      <w:r w:rsidRPr="00F3474A">
        <w:rPr>
          <w:rFonts w:ascii="Book Antiqua" w:hAnsi="Book Antiqua"/>
          <w:b/>
          <w:caps/>
        </w:rPr>
        <w:t>Methods:</w:t>
      </w:r>
      <w:r w:rsidRPr="00F3474A">
        <w:rPr>
          <w:rFonts w:ascii="Book Antiqua" w:hAnsi="Book Antiqua"/>
          <w:b/>
          <w:i/>
          <w:caps/>
        </w:rPr>
        <w:t xml:space="preserve"> </w:t>
      </w:r>
      <w:r w:rsidRPr="00F3474A">
        <w:rPr>
          <w:rFonts w:ascii="Book Antiqua" w:eastAsia="DFKai-SB" w:hAnsi="Book Antiqua"/>
          <w:bCs/>
        </w:rPr>
        <w:t>Primary pancreatic acinar cell</w:t>
      </w:r>
      <w:r w:rsidR="00BC5EA1" w:rsidRPr="00F3474A">
        <w:rPr>
          <w:rFonts w:ascii="Book Antiqua" w:eastAsia="DFKai-SB" w:hAnsi="Book Antiqua"/>
          <w:bCs/>
        </w:rPr>
        <w:t>s</w:t>
      </w:r>
      <w:r w:rsidRPr="00F3474A">
        <w:rPr>
          <w:rFonts w:ascii="Book Antiqua" w:eastAsia="DFKai-SB" w:hAnsi="Book Antiqua"/>
          <w:bCs/>
        </w:rPr>
        <w:t xml:space="preserve"> were treated with low and high concentrations of different saturated and unsaturated fatty acids</w:t>
      </w:r>
      <w:r w:rsidR="00AD462D" w:rsidRPr="00F3474A">
        <w:rPr>
          <w:rFonts w:ascii="Book Antiqua" w:eastAsia="DFKai-SB" w:hAnsi="Book Antiqua"/>
          <w:bCs/>
        </w:rPr>
        <w:t xml:space="preserve">, and </w:t>
      </w:r>
      <w:r w:rsidR="00BC5EA1" w:rsidRPr="00F3474A">
        <w:rPr>
          <w:rFonts w:ascii="Book Antiqua" w:eastAsia="DFKai-SB" w:hAnsi="Book Antiqua"/>
          <w:bCs/>
        </w:rPr>
        <w:t>changes in the c</w:t>
      </w:r>
      <w:r w:rsidRPr="00F3474A">
        <w:rPr>
          <w:rFonts w:ascii="Book Antiqua" w:eastAsia="DFKai-SB" w:hAnsi="Book Antiqua"/>
        </w:rPr>
        <w:t>ytosolic Ca</w:t>
      </w:r>
      <w:r w:rsidRPr="00F3474A">
        <w:rPr>
          <w:rFonts w:ascii="Book Antiqua" w:eastAsia="DFKai-SB" w:hAnsi="Book Antiqua"/>
          <w:vertAlign w:val="superscript"/>
        </w:rPr>
        <w:t>2+</w:t>
      </w:r>
      <w:r w:rsidRPr="00F3474A">
        <w:rPr>
          <w:rFonts w:ascii="Book Antiqua" w:eastAsia="DFKai-SB" w:hAnsi="Book Antiqua"/>
        </w:rPr>
        <w:t xml:space="preserve"> signal and </w:t>
      </w:r>
      <w:r w:rsidR="00BC5EA1" w:rsidRPr="00F3474A">
        <w:rPr>
          <w:rFonts w:ascii="Book Antiqua" w:eastAsia="DFKai-SB" w:hAnsi="Book Antiqua"/>
        </w:rPr>
        <w:t xml:space="preserve">the </w:t>
      </w:r>
      <w:r w:rsidRPr="00F3474A">
        <w:rPr>
          <w:rFonts w:ascii="Book Antiqua" w:eastAsia="DFKai-SB" w:hAnsi="Book Antiqua"/>
        </w:rPr>
        <w:t xml:space="preserve">expression of protein kinase C (PKC) </w:t>
      </w:r>
      <w:r w:rsidR="00AD462D" w:rsidRPr="00F3474A">
        <w:rPr>
          <w:rFonts w:ascii="Book Antiqua" w:eastAsia="DFKai-SB" w:hAnsi="Book Antiqua"/>
        </w:rPr>
        <w:t>were</w:t>
      </w:r>
      <w:r w:rsidR="00BC5EA1" w:rsidRPr="00F3474A">
        <w:rPr>
          <w:rFonts w:ascii="Book Antiqua" w:eastAsia="DFKai-SB" w:hAnsi="Book Antiqua"/>
        </w:rPr>
        <w:t xml:space="preserve"> </w:t>
      </w:r>
      <w:r w:rsidRPr="00F3474A">
        <w:rPr>
          <w:rFonts w:ascii="Book Antiqua" w:eastAsia="DFKai-SB" w:hAnsi="Book Antiqua"/>
        </w:rPr>
        <w:t xml:space="preserve">measured after treatment. </w:t>
      </w:r>
    </w:p>
    <w:p w:rsidR="00B7779C" w:rsidRPr="00F3474A" w:rsidRDefault="00B7779C" w:rsidP="00AA3F46">
      <w:pPr>
        <w:widowControl/>
        <w:spacing w:line="360" w:lineRule="auto"/>
        <w:jc w:val="both"/>
        <w:rPr>
          <w:rFonts w:ascii="Book Antiqua" w:eastAsia="SimSun" w:hAnsi="Book Antiqua"/>
          <w:lang w:eastAsia="zh-CN"/>
        </w:rPr>
      </w:pPr>
    </w:p>
    <w:p w:rsidR="005219C0" w:rsidRPr="00F3474A" w:rsidRDefault="005219C0" w:rsidP="00AA3F46">
      <w:pPr>
        <w:widowControl/>
        <w:spacing w:line="360" w:lineRule="auto"/>
        <w:jc w:val="both"/>
        <w:rPr>
          <w:rFonts w:ascii="Book Antiqua" w:eastAsia="SimSun" w:hAnsi="Book Antiqua"/>
          <w:kern w:val="0"/>
          <w:lang w:eastAsia="zh-CN"/>
        </w:rPr>
      </w:pPr>
      <w:r w:rsidRPr="00F3474A">
        <w:rPr>
          <w:rFonts w:ascii="Book Antiqua" w:hAnsi="Book Antiqua"/>
          <w:b/>
          <w:caps/>
        </w:rPr>
        <w:t>Results</w:t>
      </w:r>
      <w:r w:rsidRPr="00F3474A">
        <w:rPr>
          <w:rFonts w:ascii="Book Antiqua" w:hAnsi="Book Antiqua"/>
          <w:b/>
          <w:i/>
          <w:caps/>
        </w:rPr>
        <w:t xml:space="preserve">: </w:t>
      </w:r>
      <w:r w:rsidRPr="00F3474A">
        <w:rPr>
          <w:rFonts w:ascii="Book Antiqua" w:eastAsia="DFKai-SB" w:hAnsi="Book Antiqua"/>
        </w:rPr>
        <w:t>Unsaturated fatty acids</w:t>
      </w:r>
      <w:r w:rsidR="00BC5EA1" w:rsidRPr="00F3474A">
        <w:rPr>
          <w:rFonts w:ascii="Book Antiqua" w:eastAsia="DFKai-SB" w:hAnsi="Book Antiqua"/>
          <w:bCs/>
        </w:rPr>
        <w:t xml:space="preserve"> at high concentrations</w:t>
      </w:r>
      <w:r w:rsidRPr="00F3474A">
        <w:rPr>
          <w:rFonts w:ascii="Book Antiqua" w:eastAsia="DFKai-SB" w:hAnsi="Book Antiqua"/>
        </w:rPr>
        <w:t xml:space="preserve">, including </w:t>
      </w:r>
      <w:r w:rsidR="00BC5EA1" w:rsidRPr="00F3474A">
        <w:rPr>
          <w:rFonts w:ascii="Book Antiqua" w:eastAsia="DFKai-SB" w:hAnsi="Book Antiqua"/>
          <w:bCs/>
        </w:rPr>
        <w:t xml:space="preserve">oleic acid, linoleic acid, palmitoleic </w:t>
      </w:r>
      <w:r w:rsidRPr="00F3474A">
        <w:rPr>
          <w:rFonts w:ascii="Book Antiqua" w:eastAsia="DFKai-SB" w:hAnsi="Book Antiqua"/>
          <w:bCs/>
        </w:rPr>
        <w:t xml:space="preserve">acid, </w:t>
      </w:r>
      <w:r w:rsidR="00777027" w:rsidRPr="00F3474A">
        <w:rPr>
          <w:rStyle w:val="st1"/>
          <w:rFonts w:ascii="Book Antiqua" w:hAnsi="Book Antiqua"/>
        </w:rPr>
        <w:t>docosahexaenoic acid</w:t>
      </w:r>
      <w:r w:rsidRPr="00F3474A">
        <w:rPr>
          <w:rFonts w:ascii="Book Antiqua" w:eastAsia="DFKai-SB" w:hAnsi="Book Antiqua"/>
          <w:bCs/>
        </w:rPr>
        <w:t>, and arachidonic acid</w:t>
      </w:r>
      <w:r w:rsidR="00BC5EA1" w:rsidRPr="00F3474A">
        <w:rPr>
          <w:rFonts w:ascii="Book Antiqua" w:eastAsia="DFKai-SB" w:hAnsi="Book Antiqua"/>
          <w:bCs/>
        </w:rPr>
        <w:t>,</w:t>
      </w:r>
      <w:r w:rsidRPr="00F3474A">
        <w:rPr>
          <w:rFonts w:ascii="Book Antiqua" w:eastAsia="DFKai-SB" w:hAnsi="Book Antiqua"/>
          <w:bCs/>
        </w:rPr>
        <w:t xml:space="preserve"> induced </w:t>
      </w:r>
      <w:r w:rsidR="00BC5EA1" w:rsidRPr="00F3474A">
        <w:rPr>
          <w:rFonts w:ascii="Book Antiqua" w:eastAsia="DFKai-SB" w:hAnsi="Book Antiqua"/>
          <w:bCs/>
        </w:rPr>
        <w:t xml:space="preserve">a </w:t>
      </w:r>
      <w:r w:rsidRPr="00F3474A">
        <w:rPr>
          <w:rFonts w:ascii="Book Antiqua" w:eastAsia="DFKai-SB" w:hAnsi="Book Antiqua"/>
          <w:bCs/>
        </w:rPr>
        <w:t xml:space="preserve">persistent rise </w:t>
      </w:r>
      <w:r w:rsidR="00BC5EA1" w:rsidRPr="00F3474A">
        <w:rPr>
          <w:rFonts w:ascii="Book Antiqua" w:eastAsia="DFKai-SB" w:hAnsi="Book Antiqua"/>
          <w:bCs/>
        </w:rPr>
        <w:t xml:space="preserve">in </w:t>
      </w:r>
      <w:r w:rsidRPr="00F3474A">
        <w:rPr>
          <w:rFonts w:ascii="Book Antiqua" w:eastAsia="DFKai-SB" w:hAnsi="Book Antiqua"/>
          <w:bCs/>
        </w:rPr>
        <w:t xml:space="preserve">cytosolic </w:t>
      </w:r>
      <w:r w:rsidRPr="00F3474A">
        <w:rPr>
          <w:rFonts w:ascii="Book Antiqua" w:eastAsia="DFKai-SB" w:hAnsi="Book Antiqua"/>
        </w:rPr>
        <w:t>Ca</w:t>
      </w:r>
      <w:r w:rsidRPr="00F3474A">
        <w:rPr>
          <w:rFonts w:ascii="Book Antiqua" w:eastAsia="DFKai-SB" w:hAnsi="Book Antiqua"/>
          <w:vertAlign w:val="superscript"/>
        </w:rPr>
        <w:t>2+</w:t>
      </w:r>
      <w:r w:rsidRPr="00F3474A">
        <w:rPr>
          <w:rFonts w:ascii="Book Antiqua" w:eastAsia="DFKai-SB" w:hAnsi="Book Antiqua"/>
        </w:rPr>
        <w:t xml:space="preserve"> concentration</w:t>
      </w:r>
      <w:r w:rsidR="00831854" w:rsidRPr="00F3474A">
        <w:rPr>
          <w:rFonts w:ascii="Book Antiqua" w:eastAsia="DFKai-SB" w:hAnsi="Book Antiqua"/>
        </w:rPr>
        <w:t>s</w:t>
      </w:r>
      <w:r w:rsidRPr="00F3474A">
        <w:rPr>
          <w:rFonts w:ascii="Book Antiqua" w:eastAsia="DFKai-SB" w:hAnsi="Book Antiqua"/>
        </w:rPr>
        <w:t xml:space="preserve"> in acinar cell</w:t>
      </w:r>
      <w:r w:rsidR="00BC5EA1" w:rsidRPr="00F3474A">
        <w:rPr>
          <w:rFonts w:ascii="Book Antiqua" w:eastAsia="DFKai-SB" w:hAnsi="Book Antiqua"/>
        </w:rPr>
        <w:t>s</w:t>
      </w:r>
      <w:r w:rsidRPr="00F3474A">
        <w:rPr>
          <w:rFonts w:ascii="Book Antiqua" w:eastAsia="DFKai-SB" w:hAnsi="Book Antiqua"/>
        </w:rPr>
        <w:t xml:space="preserve">. Unsaturated fatty acids </w:t>
      </w:r>
      <w:r w:rsidR="00BC5EA1" w:rsidRPr="00F3474A">
        <w:rPr>
          <w:rFonts w:ascii="Book Antiqua" w:eastAsia="DFKai-SB" w:hAnsi="Book Antiqua"/>
          <w:bCs/>
        </w:rPr>
        <w:t xml:space="preserve">at </w:t>
      </w:r>
      <w:r w:rsidRPr="00F3474A">
        <w:rPr>
          <w:rFonts w:ascii="Book Antiqua" w:eastAsia="DFKai-SB" w:hAnsi="Book Antiqua"/>
          <w:bCs/>
        </w:rPr>
        <w:t>low concentration</w:t>
      </w:r>
      <w:r w:rsidR="00BC5EA1" w:rsidRPr="00F3474A">
        <w:rPr>
          <w:rFonts w:ascii="Book Antiqua" w:eastAsia="DFKai-SB" w:hAnsi="Book Antiqua"/>
          <w:bCs/>
        </w:rPr>
        <w:t>s</w:t>
      </w:r>
      <w:r w:rsidRPr="00F3474A">
        <w:rPr>
          <w:rFonts w:ascii="Book Antiqua" w:eastAsia="DFKai-SB" w:hAnsi="Book Antiqua"/>
          <w:bCs/>
        </w:rPr>
        <w:t xml:space="preserve"> and </w:t>
      </w:r>
      <w:r w:rsidRPr="00F3474A">
        <w:rPr>
          <w:rFonts w:ascii="Book Antiqua" w:eastAsia="DFKai-SB" w:hAnsi="Book Antiqua"/>
        </w:rPr>
        <w:t>saturated fatty acids</w:t>
      </w:r>
      <w:r w:rsidR="00777027" w:rsidRPr="00F3474A">
        <w:rPr>
          <w:rFonts w:ascii="Book Antiqua" w:eastAsia="DFKai-SB" w:hAnsi="Book Antiqua"/>
        </w:rPr>
        <w:t xml:space="preserve">, including </w:t>
      </w:r>
      <w:r w:rsidR="00777027" w:rsidRPr="00F3474A">
        <w:rPr>
          <w:rFonts w:ascii="Book Antiqua" w:eastAsia="DFKai-SB" w:hAnsi="Book Antiqua"/>
          <w:bCs/>
        </w:rPr>
        <w:t>palmitic acid, stearic acid, and triglycerides,</w:t>
      </w:r>
      <w:r w:rsidR="00BC5EA1" w:rsidRPr="00F3474A">
        <w:rPr>
          <w:rFonts w:ascii="Book Antiqua" w:eastAsia="DFKai-SB" w:hAnsi="Book Antiqua"/>
          <w:bCs/>
        </w:rPr>
        <w:t xml:space="preserve"> at low and high concentrations</w:t>
      </w:r>
      <w:r w:rsidR="00777027" w:rsidRPr="00F3474A">
        <w:rPr>
          <w:rFonts w:ascii="Book Antiqua" w:eastAsia="DFKai-SB" w:hAnsi="Book Antiqua"/>
          <w:bCs/>
        </w:rPr>
        <w:t xml:space="preserve"> </w:t>
      </w:r>
      <w:r w:rsidR="00831854" w:rsidRPr="00F3474A">
        <w:rPr>
          <w:rFonts w:ascii="Book Antiqua" w:eastAsia="DFKai-SB" w:hAnsi="Book Antiqua"/>
          <w:bCs/>
        </w:rPr>
        <w:t>were unable to</w:t>
      </w:r>
      <w:r w:rsidRPr="00F3474A">
        <w:rPr>
          <w:rFonts w:ascii="Book Antiqua" w:eastAsia="DFKai-SB" w:hAnsi="Book Antiqua"/>
          <w:bCs/>
        </w:rPr>
        <w:t xml:space="preserve"> induce </w:t>
      </w:r>
      <w:r w:rsidR="00BC5EA1" w:rsidRPr="00F3474A">
        <w:rPr>
          <w:rFonts w:ascii="Book Antiqua" w:eastAsia="DFKai-SB" w:hAnsi="Book Antiqua"/>
          <w:bCs/>
        </w:rPr>
        <w:t xml:space="preserve">a </w:t>
      </w:r>
      <w:r w:rsidRPr="00F3474A">
        <w:rPr>
          <w:rFonts w:ascii="Book Antiqua" w:eastAsia="DFKai-SB" w:hAnsi="Book Antiqua"/>
          <w:bCs/>
        </w:rPr>
        <w:t xml:space="preserve">rise </w:t>
      </w:r>
      <w:r w:rsidR="00BC5EA1" w:rsidRPr="00F3474A">
        <w:rPr>
          <w:rFonts w:ascii="Book Antiqua" w:eastAsia="DFKai-SB" w:hAnsi="Book Antiqua"/>
          <w:bCs/>
        </w:rPr>
        <w:t xml:space="preserve">in </w:t>
      </w:r>
      <w:r w:rsidRPr="00F3474A">
        <w:rPr>
          <w:rFonts w:ascii="Book Antiqua" w:eastAsia="DFKai-SB" w:hAnsi="Book Antiqua"/>
        </w:rPr>
        <w:t>Ca</w:t>
      </w:r>
      <w:r w:rsidRPr="00F3474A">
        <w:rPr>
          <w:rFonts w:ascii="Book Antiqua" w:eastAsia="DFKai-SB" w:hAnsi="Book Antiqua"/>
          <w:vertAlign w:val="superscript"/>
        </w:rPr>
        <w:t>2+</w:t>
      </w:r>
      <w:r w:rsidRPr="00F3474A">
        <w:rPr>
          <w:rFonts w:ascii="Book Antiqua" w:eastAsia="DFKai-SB" w:hAnsi="Book Antiqua"/>
        </w:rPr>
        <w:t xml:space="preserve"> concentration</w:t>
      </w:r>
      <w:r w:rsidR="00831854" w:rsidRPr="00F3474A">
        <w:rPr>
          <w:rFonts w:ascii="Book Antiqua" w:eastAsia="DFKai-SB" w:hAnsi="Book Antiqua"/>
        </w:rPr>
        <w:t>s</w:t>
      </w:r>
      <w:r w:rsidRPr="00F3474A">
        <w:rPr>
          <w:rFonts w:ascii="Book Antiqua" w:eastAsia="DFKai-SB" w:hAnsi="Book Antiqua"/>
        </w:rPr>
        <w:t xml:space="preserve"> in acinar cell</w:t>
      </w:r>
      <w:r w:rsidR="00BC5EA1" w:rsidRPr="00F3474A">
        <w:rPr>
          <w:rFonts w:ascii="Book Antiqua" w:eastAsia="DFKai-SB" w:hAnsi="Book Antiqua"/>
        </w:rPr>
        <w:t>s</w:t>
      </w:r>
      <w:r w:rsidRPr="00F3474A">
        <w:rPr>
          <w:rFonts w:ascii="Book Antiqua" w:eastAsia="DFKai-SB" w:hAnsi="Book Antiqua"/>
        </w:rPr>
        <w:t>. Unsaturated fatty acids</w:t>
      </w:r>
      <w:r w:rsidR="00777027" w:rsidRPr="00F3474A">
        <w:rPr>
          <w:rFonts w:ascii="Book Antiqua" w:eastAsia="DFKai-SB" w:hAnsi="Book Antiqua"/>
        </w:rPr>
        <w:t xml:space="preserve"> </w:t>
      </w:r>
      <w:r w:rsidR="00B97440" w:rsidRPr="00F3474A">
        <w:rPr>
          <w:rFonts w:ascii="Book Antiqua" w:eastAsia="DFKai-SB" w:hAnsi="Book Antiqua"/>
          <w:bCs/>
        </w:rPr>
        <w:t>at high concentrations</w:t>
      </w:r>
      <w:r w:rsidR="00B97440" w:rsidRPr="00F3474A">
        <w:rPr>
          <w:rFonts w:ascii="Book Antiqua" w:eastAsia="DFKai-SB" w:hAnsi="Book Antiqua"/>
        </w:rPr>
        <w:t xml:space="preserve"> </w:t>
      </w:r>
      <w:r w:rsidR="00BC5EA1" w:rsidRPr="00F3474A">
        <w:rPr>
          <w:rFonts w:ascii="Book Antiqua" w:eastAsia="DFKai-SB" w:hAnsi="Book Antiqua"/>
        </w:rPr>
        <w:t>but not</w:t>
      </w:r>
      <w:r w:rsidRPr="00F3474A">
        <w:rPr>
          <w:rFonts w:ascii="Book Antiqua" w:eastAsia="DFKai-SB" w:hAnsi="Book Antiqua"/>
        </w:rPr>
        <w:t xml:space="preserve"> saturated fatty acids</w:t>
      </w:r>
      <w:r w:rsidR="00777027" w:rsidRPr="00F3474A">
        <w:rPr>
          <w:rFonts w:ascii="Book Antiqua" w:eastAsia="DFKai-SB" w:hAnsi="Book Antiqua"/>
        </w:rPr>
        <w:t xml:space="preserve"> </w:t>
      </w:r>
      <w:r w:rsidRPr="00F3474A">
        <w:rPr>
          <w:rFonts w:ascii="Book Antiqua" w:eastAsia="DFKai-SB" w:hAnsi="Book Antiqua"/>
        </w:rPr>
        <w:t xml:space="preserve">induced intra-acinar cell trypsin activation and cell damage and </w:t>
      </w:r>
      <w:r w:rsidR="00BC5EA1" w:rsidRPr="00F3474A">
        <w:rPr>
          <w:rFonts w:ascii="Book Antiqua" w:eastAsia="DFKai-SB" w:hAnsi="Book Antiqua"/>
        </w:rPr>
        <w:t>increased</w:t>
      </w:r>
      <w:r w:rsidR="00BC5EA1" w:rsidRPr="00F3474A">
        <w:rPr>
          <w:rFonts w:ascii="Book Antiqua" w:hAnsi="Book Antiqua"/>
          <w:kern w:val="0"/>
        </w:rPr>
        <w:t xml:space="preserve"> </w:t>
      </w:r>
      <w:r w:rsidRPr="00F3474A">
        <w:rPr>
          <w:rFonts w:ascii="Book Antiqua" w:hAnsi="Book Antiqua"/>
          <w:kern w:val="0"/>
        </w:rPr>
        <w:t>PKC expression.</w:t>
      </w:r>
    </w:p>
    <w:p w:rsidR="00B7779C" w:rsidRPr="00F3474A" w:rsidRDefault="00B7779C" w:rsidP="00AA3F46">
      <w:pPr>
        <w:widowControl/>
        <w:spacing w:line="360" w:lineRule="auto"/>
        <w:jc w:val="both"/>
        <w:rPr>
          <w:rFonts w:ascii="Book Antiqua" w:eastAsia="SimSun" w:hAnsi="Book Antiqua"/>
          <w:lang w:eastAsia="zh-CN"/>
        </w:rPr>
      </w:pPr>
    </w:p>
    <w:p w:rsidR="00C037D4" w:rsidRPr="00F3474A" w:rsidRDefault="00B7779C" w:rsidP="00AA3F46">
      <w:pPr>
        <w:widowControl/>
        <w:spacing w:line="360" w:lineRule="auto"/>
        <w:jc w:val="both"/>
        <w:rPr>
          <w:rFonts w:ascii="Book Antiqua" w:hAnsi="Book Antiqua"/>
          <w:b/>
          <w:bCs/>
        </w:rPr>
      </w:pPr>
      <w:r w:rsidRPr="00F3474A">
        <w:rPr>
          <w:rFonts w:ascii="Book Antiqua" w:hAnsi="Book Antiqua"/>
          <w:b/>
          <w:caps/>
        </w:rPr>
        <w:t>Conclusion</w:t>
      </w:r>
      <w:r w:rsidR="005219C0" w:rsidRPr="00F3474A">
        <w:rPr>
          <w:rFonts w:ascii="Book Antiqua" w:hAnsi="Book Antiqua"/>
          <w:b/>
          <w:i/>
          <w:caps/>
        </w:rPr>
        <w:t>:</w:t>
      </w:r>
      <w:r w:rsidR="005219C0" w:rsidRPr="00F3474A">
        <w:rPr>
          <w:rFonts w:ascii="Book Antiqua" w:eastAsia="DFKai-SB" w:hAnsi="Book Antiqua"/>
          <w:caps/>
        </w:rPr>
        <w:t xml:space="preserve"> </w:t>
      </w:r>
      <w:r w:rsidR="004E01C3" w:rsidRPr="00F3474A">
        <w:rPr>
          <w:rFonts w:ascii="Book Antiqua" w:eastAsia="DFKai-SB" w:hAnsi="Book Antiqua"/>
        </w:rPr>
        <w:t>At</w:t>
      </w:r>
      <w:r w:rsidR="00BC5EA1" w:rsidRPr="00F3474A">
        <w:rPr>
          <w:rFonts w:ascii="Book Antiqua" w:eastAsia="DFKai-SB" w:hAnsi="Book Antiqua"/>
        </w:rPr>
        <w:t xml:space="preserve"> </w:t>
      </w:r>
      <w:r w:rsidR="004E01C3" w:rsidRPr="00F3474A">
        <w:rPr>
          <w:rFonts w:ascii="Book Antiqua" w:eastAsia="DFKai-SB" w:hAnsi="Book Antiqua"/>
        </w:rPr>
        <w:t xml:space="preserve">sufficiently </w:t>
      </w:r>
      <w:r w:rsidR="00BC5EA1" w:rsidRPr="00F3474A">
        <w:rPr>
          <w:rFonts w:ascii="Book Antiqua" w:eastAsia="DFKai-SB" w:hAnsi="Book Antiqua"/>
        </w:rPr>
        <w:t>high</w:t>
      </w:r>
      <w:r w:rsidR="005219C0" w:rsidRPr="00F3474A">
        <w:rPr>
          <w:rFonts w:ascii="Book Antiqua" w:eastAsia="DFKai-SB" w:hAnsi="Book Antiqua"/>
        </w:rPr>
        <w:t xml:space="preserve"> </w:t>
      </w:r>
      <w:r w:rsidR="00E71FED" w:rsidRPr="00F3474A">
        <w:rPr>
          <w:rFonts w:ascii="Book Antiqua" w:eastAsia="DFKai-SB" w:hAnsi="Book Antiqua"/>
        </w:rPr>
        <w:t>concentration</w:t>
      </w:r>
      <w:r w:rsidR="00BC5EA1" w:rsidRPr="00F3474A">
        <w:rPr>
          <w:rFonts w:ascii="Book Antiqua" w:eastAsia="DFKai-SB" w:hAnsi="Book Antiqua"/>
        </w:rPr>
        <w:t>s</w:t>
      </w:r>
      <w:r w:rsidR="004E01C3" w:rsidRPr="00F3474A">
        <w:rPr>
          <w:rFonts w:ascii="Book Antiqua" w:eastAsia="DFKai-SB" w:hAnsi="Book Antiqua"/>
        </w:rPr>
        <w:t>,</w:t>
      </w:r>
      <w:r w:rsidR="00E71FED" w:rsidRPr="00F3474A">
        <w:rPr>
          <w:rFonts w:ascii="Book Antiqua" w:eastAsia="DFKai-SB" w:hAnsi="Book Antiqua"/>
        </w:rPr>
        <w:t xml:space="preserve"> unsaturated</w:t>
      </w:r>
      <w:r w:rsidR="005219C0" w:rsidRPr="00F3474A">
        <w:rPr>
          <w:rFonts w:ascii="Book Antiqua" w:eastAsia="DFKai-SB" w:hAnsi="Book Antiqua"/>
        </w:rPr>
        <w:t xml:space="preserve"> fatty acid</w:t>
      </w:r>
      <w:r w:rsidR="00BC5EA1" w:rsidRPr="00F3474A">
        <w:rPr>
          <w:rFonts w:ascii="Book Antiqua" w:eastAsia="DFKai-SB" w:hAnsi="Book Antiqua"/>
        </w:rPr>
        <w:t>s</w:t>
      </w:r>
      <w:r w:rsidR="005219C0" w:rsidRPr="00F3474A">
        <w:rPr>
          <w:rFonts w:ascii="Book Antiqua" w:eastAsia="DFKai-SB" w:hAnsi="Book Antiqua"/>
        </w:rPr>
        <w:t xml:space="preserve"> </w:t>
      </w:r>
      <w:r w:rsidR="004E01C3" w:rsidRPr="00F3474A">
        <w:rPr>
          <w:rFonts w:ascii="Book Antiqua" w:eastAsia="DFKai-SB" w:hAnsi="Book Antiqua"/>
        </w:rPr>
        <w:t>were able to induce</w:t>
      </w:r>
      <w:r w:rsidR="005219C0" w:rsidRPr="00F3474A">
        <w:rPr>
          <w:rFonts w:ascii="Book Antiqua" w:eastAsia="DFKai-SB" w:hAnsi="Book Antiqua"/>
        </w:rPr>
        <w:t xml:space="preserve"> acinar cells </w:t>
      </w:r>
      <w:r w:rsidR="004E01C3" w:rsidRPr="00F3474A">
        <w:rPr>
          <w:rFonts w:ascii="Book Antiqua" w:eastAsia="DFKai-SB" w:hAnsi="Book Antiqua"/>
        </w:rPr>
        <w:t>injury and promote the</w:t>
      </w:r>
      <w:r w:rsidR="00BC5EA1" w:rsidRPr="00F3474A">
        <w:rPr>
          <w:rFonts w:ascii="Book Antiqua" w:eastAsia="DFKai-SB" w:hAnsi="Book Antiqua"/>
        </w:rPr>
        <w:t xml:space="preserve"> development of </w:t>
      </w:r>
      <w:r w:rsidR="005219C0" w:rsidRPr="00F3474A">
        <w:rPr>
          <w:rFonts w:ascii="Book Antiqua" w:eastAsia="DFKai-SB" w:hAnsi="Book Antiqua"/>
        </w:rPr>
        <w:t xml:space="preserve">pancreatitis. </w:t>
      </w:r>
      <w:r w:rsidR="00BC5EA1" w:rsidRPr="00F3474A">
        <w:rPr>
          <w:rFonts w:ascii="Book Antiqua" w:eastAsia="DFKai-SB" w:hAnsi="Book Antiqua"/>
        </w:rPr>
        <w:t>U</w:t>
      </w:r>
      <w:r w:rsidR="005219C0" w:rsidRPr="00F3474A">
        <w:rPr>
          <w:rFonts w:ascii="Book Antiqua" w:eastAsia="DFKai-SB" w:hAnsi="Book Antiqua"/>
        </w:rPr>
        <w:t>nsaturated fatty acids may play a distinctive role in the pathogenesis of pancreatitis through the activation of PKC family</w:t>
      </w:r>
      <w:r w:rsidR="00BC5EA1" w:rsidRPr="00F3474A">
        <w:rPr>
          <w:rFonts w:ascii="Book Antiqua" w:eastAsia="DFKai-SB" w:hAnsi="Book Antiqua"/>
        </w:rPr>
        <w:t xml:space="preserve"> members</w:t>
      </w:r>
      <w:r w:rsidR="005219C0" w:rsidRPr="00F3474A">
        <w:rPr>
          <w:rFonts w:ascii="Book Antiqua" w:eastAsia="DFKai-SB" w:hAnsi="Book Antiqua"/>
        </w:rPr>
        <w:t xml:space="preserve">. </w:t>
      </w:r>
    </w:p>
    <w:p w:rsidR="00B7779C" w:rsidRPr="00F3474A" w:rsidRDefault="00B7779C" w:rsidP="00AA3F46">
      <w:pPr>
        <w:spacing w:line="360" w:lineRule="auto"/>
        <w:jc w:val="both"/>
        <w:rPr>
          <w:rFonts w:ascii="Book Antiqua" w:eastAsia="SimSun" w:hAnsi="Book Antiqua"/>
          <w:lang w:eastAsia="zh-CN"/>
        </w:rPr>
      </w:pPr>
    </w:p>
    <w:p w:rsidR="00C037D4" w:rsidRPr="00C111D8" w:rsidRDefault="00B7779C" w:rsidP="00AA3F46">
      <w:pPr>
        <w:spacing w:line="360" w:lineRule="auto"/>
        <w:jc w:val="both"/>
        <w:rPr>
          <w:rFonts w:ascii="Book Antiqua" w:eastAsia="SimSun" w:hAnsi="Book Antiqua"/>
          <w:lang w:eastAsia="zh-CN"/>
        </w:rPr>
      </w:pPr>
      <w:r w:rsidRPr="00F3474A">
        <w:rPr>
          <w:rFonts w:ascii="Book Antiqua" w:hAnsi="Book Antiqua"/>
          <w:b/>
        </w:rPr>
        <w:t xml:space="preserve">Key words: </w:t>
      </w:r>
      <w:r w:rsidR="00C111D8" w:rsidRPr="00F3474A">
        <w:rPr>
          <w:rFonts w:ascii="Book Antiqua" w:hAnsi="Book Antiqua"/>
        </w:rPr>
        <w:t xml:space="preserve">Unsaturated </w:t>
      </w:r>
      <w:r w:rsidR="00C037D4" w:rsidRPr="00F3474A">
        <w:rPr>
          <w:rFonts w:ascii="Book Antiqua" w:hAnsi="Book Antiqua"/>
        </w:rPr>
        <w:t>fatty acid</w:t>
      </w:r>
      <w:r w:rsidR="00C111D8">
        <w:rPr>
          <w:rFonts w:ascii="Book Antiqua" w:eastAsia="SimSun" w:hAnsi="Book Antiqua" w:hint="eastAsia"/>
          <w:lang w:eastAsia="zh-CN"/>
        </w:rPr>
        <w:t>;</w:t>
      </w:r>
      <w:r w:rsidR="00C037D4" w:rsidRPr="00F3474A">
        <w:rPr>
          <w:rFonts w:ascii="Book Antiqua" w:hAnsi="Book Antiqua"/>
        </w:rPr>
        <w:t xml:space="preserve"> </w:t>
      </w:r>
      <w:r w:rsidR="00C111D8" w:rsidRPr="00F3474A">
        <w:rPr>
          <w:rFonts w:ascii="Book Antiqua" w:hAnsi="Book Antiqua"/>
        </w:rPr>
        <w:t xml:space="preserve">Saturated </w:t>
      </w:r>
      <w:r w:rsidR="00C037D4" w:rsidRPr="00F3474A">
        <w:rPr>
          <w:rFonts w:ascii="Book Antiqua" w:hAnsi="Book Antiqua"/>
        </w:rPr>
        <w:t>fatty acid</w:t>
      </w:r>
      <w:r w:rsidR="00C111D8">
        <w:rPr>
          <w:rFonts w:ascii="Book Antiqua" w:eastAsia="SimSun" w:hAnsi="Book Antiqua" w:hint="eastAsia"/>
          <w:lang w:eastAsia="zh-CN"/>
        </w:rPr>
        <w:t>;</w:t>
      </w:r>
      <w:r w:rsidR="00C037D4" w:rsidRPr="00F3474A">
        <w:rPr>
          <w:rFonts w:ascii="Book Antiqua" w:hAnsi="Book Antiqua"/>
        </w:rPr>
        <w:t xml:space="preserve"> </w:t>
      </w:r>
      <w:r w:rsidR="00C111D8" w:rsidRPr="00F3474A">
        <w:rPr>
          <w:rFonts w:ascii="Book Antiqua" w:hAnsi="Book Antiqua"/>
        </w:rPr>
        <w:lastRenderedPageBreak/>
        <w:t>Hypertriglyceridemia</w:t>
      </w:r>
      <w:r w:rsidR="00C111D8">
        <w:rPr>
          <w:rFonts w:ascii="Book Antiqua" w:eastAsia="SimSun" w:hAnsi="Book Antiqua" w:hint="eastAsia"/>
          <w:lang w:eastAsia="zh-CN"/>
        </w:rPr>
        <w:t>;</w:t>
      </w:r>
      <w:r w:rsidR="00C037D4" w:rsidRPr="00F3474A">
        <w:rPr>
          <w:rFonts w:ascii="Book Antiqua" w:hAnsi="Book Antiqua"/>
        </w:rPr>
        <w:t xml:space="preserve"> </w:t>
      </w:r>
      <w:r w:rsidR="00C111D8" w:rsidRPr="00F3474A">
        <w:rPr>
          <w:rFonts w:ascii="Book Antiqua" w:hAnsi="Book Antiqua"/>
        </w:rPr>
        <w:t xml:space="preserve">Acute </w:t>
      </w:r>
      <w:r w:rsidR="00C037D4" w:rsidRPr="00F3474A">
        <w:rPr>
          <w:rFonts w:ascii="Book Antiqua" w:hAnsi="Book Antiqua"/>
        </w:rPr>
        <w:t>pancreat</w:t>
      </w:r>
      <w:r w:rsidR="00E27B89" w:rsidRPr="00F3474A">
        <w:rPr>
          <w:rFonts w:ascii="Book Antiqua" w:hAnsi="Book Antiqua"/>
        </w:rPr>
        <w:t>itis</w:t>
      </w:r>
      <w:r w:rsidR="00C111D8">
        <w:rPr>
          <w:rFonts w:ascii="Book Antiqua" w:eastAsia="SimSun" w:hAnsi="Book Antiqua" w:hint="eastAsia"/>
          <w:lang w:eastAsia="zh-CN"/>
        </w:rPr>
        <w:t>;</w:t>
      </w:r>
      <w:r w:rsidR="00E27B89" w:rsidRPr="00F3474A">
        <w:rPr>
          <w:rFonts w:ascii="Book Antiqua" w:hAnsi="Book Antiqua"/>
        </w:rPr>
        <w:t xml:space="preserve"> </w:t>
      </w:r>
      <w:r w:rsidR="00C111D8" w:rsidRPr="00F3474A">
        <w:rPr>
          <w:rFonts w:ascii="Book Antiqua" w:hAnsi="Book Antiqua"/>
        </w:rPr>
        <w:t>Calcium</w:t>
      </w:r>
    </w:p>
    <w:p w:rsidR="00E26E43" w:rsidRPr="00F3474A" w:rsidRDefault="00E26E43" w:rsidP="00AA3F46">
      <w:pPr>
        <w:widowControl/>
        <w:spacing w:line="360" w:lineRule="auto"/>
        <w:jc w:val="both"/>
        <w:rPr>
          <w:rStyle w:val="pagecontents1"/>
          <w:rFonts w:ascii="Book Antiqua" w:eastAsia="SimSun" w:hAnsi="Book Antiqua"/>
          <w:b/>
          <w:bCs/>
          <w:sz w:val="24"/>
          <w:szCs w:val="24"/>
          <w:lang w:eastAsia="zh-CN"/>
        </w:rPr>
      </w:pPr>
    </w:p>
    <w:p w:rsidR="00C111D8" w:rsidRDefault="00C111D8" w:rsidP="00AA3F46">
      <w:pPr>
        <w:autoSpaceDE w:val="0"/>
        <w:autoSpaceDN w:val="0"/>
        <w:adjustRightInd w:val="0"/>
        <w:snapToGrid w:val="0"/>
        <w:spacing w:line="360" w:lineRule="auto"/>
        <w:rPr>
          <w:rFonts w:ascii="Book Antiqua" w:hAnsi="Book Antiqua" w:cs="Arial Unicode MS"/>
        </w:rPr>
      </w:pPr>
      <w:bookmarkStart w:id="12" w:name="OLE_LINK98"/>
      <w:bookmarkStart w:id="13" w:name="OLE_LINK156"/>
      <w:bookmarkStart w:id="14" w:name="OLE_LINK196"/>
      <w:bookmarkStart w:id="15" w:name="OLE_LINK217"/>
      <w:bookmarkStart w:id="16" w:name="OLE_LINK242"/>
      <w:bookmarkStart w:id="17" w:name="OLE_LINK247"/>
      <w:bookmarkStart w:id="18" w:name="OLE_LINK311"/>
      <w:bookmarkStart w:id="19" w:name="OLE_LINK312"/>
      <w:bookmarkStart w:id="20" w:name="OLE_LINK325"/>
      <w:bookmarkStart w:id="21" w:name="OLE_LINK330"/>
      <w:bookmarkStart w:id="22" w:name="OLE_LINK513"/>
      <w:bookmarkStart w:id="23" w:name="OLE_LINK514"/>
      <w:bookmarkStart w:id="24" w:name="OLE_LINK464"/>
      <w:bookmarkStart w:id="25" w:name="OLE_LINK465"/>
      <w:bookmarkStart w:id="26" w:name="OLE_LINK466"/>
      <w:bookmarkStart w:id="27" w:name="OLE_LINK470"/>
      <w:bookmarkStart w:id="28" w:name="OLE_LINK471"/>
      <w:bookmarkStart w:id="29" w:name="OLE_LINK472"/>
      <w:bookmarkStart w:id="30" w:name="OLE_LINK474"/>
      <w:bookmarkStart w:id="31" w:name="OLE_LINK512"/>
      <w:bookmarkStart w:id="32" w:name="OLE_LINK800"/>
      <w:bookmarkStart w:id="33" w:name="OLE_LINK982"/>
      <w:bookmarkStart w:id="34" w:name="OLE_LINK1027"/>
      <w:bookmarkStart w:id="35" w:name="OLE_LINK504"/>
      <w:bookmarkStart w:id="36" w:name="OLE_LINK546"/>
      <w:bookmarkStart w:id="37" w:name="OLE_LINK547"/>
      <w:bookmarkStart w:id="38" w:name="OLE_LINK575"/>
      <w:bookmarkStart w:id="39" w:name="OLE_LINK640"/>
      <w:bookmarkStart w:id="40" w:name="OLE_LINK672"/>
      <w:bookmarkStart w:id="41" w:name="OLE_LINK714"/>
      <w:bookmarkStart w:id="42" w:name="OLE_LINK651"/>
      <w:bookmarkStart w:id="43" w:name="OLE_LINK652"/>
      <w:bookmarkStart w:id="44" w:name="OLE_LINK744"/>
      <w:bookmarkStart w:id="45" w:name="OLE_LINK758"/>
      <w:bookmarkStart w:id="46" w:name="OLE_LINK787"/>
      <w:bookmarkStart w:id="47" w:name="OLE_LINK807"/>
      <w:bookmarkStart w:id="48" w:name="OLE_LINK820"/>
      <w:bookmarkStart w:id="49" w:name="OLE_LINK862"/>
      <w:bookmarkStart w:id="50" w:name="OLE_LINK879"/>
      <w:bookmarkStart w:id="51" w:name="OLE_LINK906"/>
      <w:bookmarkStart w:id="52" w:name="OLE_LINK928"/>
      <w:bookmarkStart w:id="53" w:name="OLE_LINK960"/>
      <w:bookmarkStart w:id="54" w:name="OLE_LINK861"/>
      <w:bookmarkStart w:id="55" w:name="OLE_LINK983"/>
      <w:bookmarkStart w:id="56" w:name="OLE_LINK1334"/>
      <w:bookmarkStart w:id="57" w:name="OLE_LINK1029"/>
      <w:bookmarkStart w:id="58" w:name="OLE_LINK1060"/>
      <w:bookmarkStart w:id="59" w:name="OLE_LINK1061"/>
      <w:bookmarkStart w:id="60" w:name="OLE_LINK1348"/>
      <w:bookmarkStart w:id="61" w:name="OLE_LINK1086"/>
      <w:bookmarkStart w:id="62" w:name="OLE_LINK1100"/>
      <w:bookmarkStart w:id="63" w:name="OLE_LINK1125"/>
      <w:bookmarkStart w:id="64" w:name="OLE_LINK1163"/>
      <w:bookmarkStart w:id="65" w:name="OLE_LINK1193"/>
      <w:bookmarkStart w:id="66" w:name="OLE_LINK1219"/>
      <w:bookmarkStart w:id="67" w:name="OLE_LINK1247"/>
      <w:bookmarkStart w:id="68" w:name="OLE_LINK1284"/>
      <w:bookmarkStart w:id="69" w:name="OLE_LINK1313"/>
      <w:bookmarkStart w:id="70" w:name="OLE_LINK1361"/>
      <w:bookmarkStart w:id="71" w:name="OLE_LINK1384"/>
      <w:bookmarkStart w:id="72" w:name="OLE_LINK1403"/>
      <w:bookmarkStart w:id="73" w:name="OLE_LINK1437"/>
      <w:bookmarkStart w:id="74" w:name="OLE_LINK1454"/>
      <w:bookmarkStart w:id="75" w:name="OLE_LINK1480"/>
      <w:bookmarkStart w:id="76" w:name="OLE_LINK1504"/>
      <w:bookmarkStart w:id="77" w:name="OLE_LINK1516"/>
      <w:bookmarkStart w:id="78" w:name="OLE_LINK135"/>
      <w:bookmarkStart w:id="79" w:name="OLE_LINK216"/>
      <w:bookmarkStart w:id="80" w:name="OLE_LINK259"/>
      <w:bookmarkStart w:id="81" w:name="OLE_LINK1186"/>
      <w:bookmarkStart w:id="82" w:name="OLE_LINK1265"/>
      <w:bookmarkStart w:id="83" w:name="OLE_LINK1373"/>
      <w:bookmarkStart w:id="84" w:name="OLE_LINK1478"/>
      <w:bookmarkStart w:id="85" w:name="OLE_LINK1644"/>
      <w:bookmarkStart w:id="86" w:name="OLE_LINK1884"/>
      <w:bookmarkStart w:id="87" w:name="OLE_LINK1885"/>
      <w:bookmarkStart w:id="88" w:name="OLE_LINK1538"/>
      <w:bookmarkStart w:id="89" w:name="OLE_LINK1539"/>
      <w:bookmarkStart w:id="90" w:name="OLE_LINK1543"/>
      <w:bookmarkStart w:id="91" w:name="OLE_LINK1549"/>
      <w:bookmarkStart w:id="92" w:name="OLE_LINK1778"/>
      <w:bookmarkStart w:id="93" w:name="OLE_LINK1756"/>
      <w:bookmarkStart w:id="94" w:name="OLE_LINK1776"/>
      <w:bookmarkStart w:id="95" w:name="OLE_LINK1777"/>
      <w:bookmarkStart w:id="96" w:name="OLE_LINK1868"/>
      <w:bookmarkStart w:id="97" w:name="OLE_LINK1744"/>
      <w:bookmarkStart w:id="98" w:name="OLE_LINK1817"/>
      <w:bookmarkStart w:id="99" w:name="OLE_LINK1835"/>
      <w:bookmarkStart w:id="100" w:name="OLE_LINK1866"/>
      <w:bookmarkStart w:id="101" w:name="OLE_LINK1882"/>
      <w:bookmarkStart w:id="102" w:name="OLE_LINK1901"/>
      <w:bookmarkStart w:id="103" w:name="OLE_LINK1902"/>
      <w:bookmarkStart w:id="104" w:name="OLE_LINK2013"/>
      <w:bookmarkStart w:id="105" w:name="OLE_LINK1894"/>
      <w:bookmarkStart w:id="106" w:name="OLE_LINK1929"/>
      <w:bookmarkStart w:id="107" w:name="OLE_LINK1941"/>
      <w:bookmarkStart w:id="108" w:name="OLE_LINK1995"/>
      <w:bookmarkStart w:id="109" w:name="OLE_LINK1938"/>
      <w:bookmarkStart w:id="110" w:name="OLE_LINK2081"/>
      <w:bookmarkStart w:id="111" w:name="OLE_LINK2082"/>
      <w:bookmarkStart w:id="112" w:name="OLE_LINK2292"/>
      <w:bookmarkStart w:id="113" w:name="OLE_LINK1931"/>
      <w:bookmarkStart w:id="114" w:name="OLE_LINK1964"/>
      <w:bookmarkStart w:id="115" w:name="OLE_LINK2020"/>
      <w:bookmarkStart w:id="116" w:name="OLE_LINK2071"/>
      <w:bookmarkStart w:id="117" w:name="OLE_LINK2134"/>
      <w:bookmarkStart w:id="118" w:name="OLE_LINK2265"/>
      <w:bookmarkStart w:id="119" w:name="OLE_LINK2562"/>
      <w:bookmarkStart w:id="120" w:name="OLE_LINK1923"/>
      <w:bookmarkStart w:id="121" w:name="OLE_LINK2192"/>
      <w:bookmarkStart w:id="122" w:name="OLE_LINK2110"/>
      <w:bookmarkStart w:id="123" w:name="OLE_LINK2445"/>
      <w:bookmarkStart w:id="124" w:name="OLE_LINK2446"/>
      <w:bookmarkStart w:id="125" w:name="OLE_LINK2169"/>
      <w:bookmarkStart w:id="126" w:name="OLE_LINK2190"/>
      <w:bookmarkStart w:id="127" w:name="OLE_LINK2331"/>
      <w:bookmarkStart w:id="128" w:name="OLE_LINK2345"/>
      <w:bookmarkStart w:id="129" w:name="OLE_LINK2467"/>
      <w:bookmarkStart w:id="130" w:name="OLE_LINK2484"/>
      <w:bookmarkStart w:id="131" w:name="OLE_LINK2157"/>
      <w:bookmarkStart w:id="132" w:name="OLE_LINK2221"/>
      <w:bookmarkStart w:id="133" w:name="OLE_LINK2252"/>
      <w:bookmarkStart w:id="134" w:name="OLE_LINK2348"/>
      <w:bookmarkStart w:id="135" w:name="OLE_LINK2451"/>
      <w:bookmarkStart w:id="136" w:name="OLE_LINK2627"/>
      <w:bookmarkStart w:id="137" w:name="OLE_LINK2482"/>
      <w:bookmarkStart w:id="138" w:name="OLE_LINK2663"/>
      <w:bookmarkStart w:id="139" w:name="OLE_LINK2761"/>
      <w:bookmarkStart w:id="140" w:name="OLE_LINK2856"/>
      <w:bookmarkStart w:id="141" w:name="OLE_LINK2993"/>
      <w:bookmarkStart w:id="142" w:name="OLE_LINK2643"/>
      <w:bookmarkStart w:id="143" w:name="OLE_LINK2583"/>
      <w:bookmarkStart w:id="144" w:name="OLE_LINK2762"/>
      <w:bookmarkStart w:id="145" w:name="OLE_LINK2962"/>
      <w:bookmarkStart w:id="146" w:name="OLE_LINK2582"/>
      <w:r w:rsidRPr="00412B34">
        <w:rPr>
          <w:rFonts w:ascii="Book Antiqua" w:hAnsi="Book Antiqua"/>
          <w:b/>
          <w:color w:val="000000"/>
          <w:lang w:val="en-GB"/>
        </w:rPr>
        <w:t xml:space="preserve">© </w:t>
      </w:r>
      <w:r w:rsidRPr="00412B34">
        <w:rPr>
          <w:rFonts w:ascii="Book Antiqua" w:eastAsia="AdvTimes" w:hAnsi="Book Antiqua" w:cs="AdvTimes"/>
          <w:b/>
          <w:color w:val="000000"/>
        </w:rPr>
        <w:t>The Author(s) 2015.</w:t>
      </w:r>
      <w:r w:rsidRPr="004269F8">
        <w:rPr>
          <w:rFonts w:ascii="Book Antiqua" w:eastAsia="AdvTimes" w:hAnsi="Book Antiqua" w:cs="AdvTimes"/>
          <w:color w:val="000000"/>
        </w:rPr>
        <w:t xml:space="preserve"> </w:t>
      </w:r>
      <w:r w:rsidRPr="00897D49">
        <w:rPr>
          <w:rFonts w:ascii="Book Antiqua" w:eastAsia="AdvTimes" w:hAnsi="Book Antiqua" w:cs="AdvTimes"/>
          <w:color w:val="000000"/>
        </w:rPr>
        <w:t>Published by</w:t>
      </w:r>
      <w:r w:rsidRPr="004269F8">
        <w:rPr>
          <w:rFonts w:ascii="Book Antiqua" w:eastAsia="AdvTimes" w:hAnsi="Book Antiqua" w:cs="AdvTimes"/>
          <w:color w:val="000000"/>
        </w:rPr>
        <w:t xml:space="preserve"> </w:t>
      </w:r>
      <w:r w:rsidRPr="004269F8">
        <w:rPr>
          <w:rFonts w:ascii="Book Antiqua" w:hAnsi="Book Antiqua" w:cs="Arial Unicode MS"/>
          <w:color w:val="000000"/>
          <w:lang w:val="en-GB"/>
        </w:rPr>
        <w:t>Baishideng Publishing Group Inc.</w:t>
      </w:r>
      <w:r w:rsidRPr="008E6844">
        <w:rPr>
          <w:rFonts w:ascii="Book Antiqua" w:hAnsi="Book Antiqua" w:cs="Arial Unicode MS"/>
        </w:rPr>
        <w:t xml:space="preserve"> </w:t>
      </w:r>
      <w:r w:rsidRPr="00836DCC">
        <w:rPr>
          <w:rFonts w:ascii="Book Antiqua" w:hAnsi="Book Antiqua" w:cs="Arial Unicode MS"/>
        </w:rPr>
        <w:t>All rights reserved.</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B7779C" w:rsidRPr="00C111D8" w:rsidRDefault="00B7779C" w:rsidP="00AA3F46">
      <w:pPr>
        <w:widowControl/>
        <w:spacing w:line="360" w:lineRule="auto"/>
        <w:jc w:val="both"/>
        <w:rPr>
          <w:rStyle w:val="pagecontents1"/>
          <w:rFonts w:ascii="Book Antiqua" w:eastAsia="SimSun" w:hAnsi="Book Antiqua"/>
          <w:b/>
          <w:bCs/>
          <w:sz w:val="24"/>
          <w:szCs w:val="24"/>
          <w:lang w:eastAsia="zh-CN"/>
        </w:rPr>
      </w:pPr>
    </w:p>
    <w:p w:rsidR="00E26E43" w:rsidRPr="00F3474A" w:rsidRDefault="00194A1A" w:rsidP="00AA3F46">
      <w:pPr>
        <w:spacing w:line="360" w:lineRule="auto"/>
        <w:jc w:val="both"/>
        <w:rPr>
          <w:rFonts w:ascii="Book Antiqua" w:eastAsiaTheme="minorEastAsia" w:hAnsi="Book Antiqua"/>
          <w:b/>
          <w:bCs/>
          <w:color w:val="000000"/>
        </w:rPr>
      </w:pPr>
      <w:r w:rsidRPr="00F3474A">
        <w:rPr>
          <w:rStyle w:val="pagecontents1"/>
          <w:rFonts w:ascii="Book Antiqua" w:eastAsiaTheme="minorEastAsia" w:hAnsi="Book Antiqua"/>
          <w:b/>
          <w:bCs/>
          <w:sz w:val="24"/>
          <w:szCs w:val="24"/>
        </w:rPr>
        <w:t>Core tip</w:t>
      </w:r>
      <w:r w:rsidR="00B7779C" w:rsidRPr="00F3474A">
        <w:rPr>
          <w:rStyle w:val="pagecontents1"/>
          <w:rFonts w:ascii="Book Antiqua" w:eastAsia="SimSun" w:hAnsi="Book Antiqua"/>
          <w:b/>
          <w:bCs/>
          <w:sz w:val="24"/>
          <w:szCs w:val="24"/>
          <w:lang w:eastAsia="zh-CN"/>
        </w:rPr>
        <w:t xml:space="preserve">: </w:t>
      </w:r>
      <w:r w:rsidR="00E26E43" w:rsidRPr="00F3474A">
        <w:rPr>
          <w:rFonts w:ascii="Book Antiqua" w:eastAsia="DFKai-SB" w:hAnsi="Book Antiqua"/>
        </w:rPr>
        <w:t>T</w:t>
      </w:r>
      <w:r w:rsidR="00E26E43" w:rsidRPr="00F3474A">
        <w:rPr>
          <w:rFonts w:ascii="Book Antiqua" w:hAnsi="Book Antiqua"/>
          <w:bCs/>
          <w:color w:val="000000"/>
        </w:rPr>
        <w:t xml:space="preserve">he mechanism </w:t>
      </w:r>
      <w:r w:rsidR="004E01C3" w:rsidRPr="00F3474A">
        <w:rPr>
          <w:rFonts w:ascii="Book Antiqua" w:hAnsi="Book Antiqua"/>
          <w:bCs/>
          <w:color w:val="000000"/>
        </w:rPr>
        <w:t>by</w:t>
      </w:r>
      <w:r w:rsidR="006E61CC" w:rsidRPr="00F3474A">
        <w:rPr>
          <w:rFonts w:ascii="Book Antiqua" w:hAnsi="Book Antiqua"/>
          <w:bCs/>
          <w:color w:val="000000"/>
        </w:rPr>
        <w:t xml:space="preserve"> </w:t>
      </w:r>
      <w:r w:rsidR="00E26E43" w:rsidRPr="00F3474A">
        <w:rPr>
          <w:rFonts w:ascii="Book Antiqua" w:hAnsi="Book Antiqua"/>
          <w:bCs/>
          <w:color w:val="000000"/>
        </w:rPr>
        <w:t xml:space="preserve">which severe </w:t>
      </w:r>
      <w:r w:rsidR="00E26E43" w:rsidRPr="00F3474A">
        <w:rPr>
          <w:rFonts w:ascii="Book Antiqua" w:eastAsia="DFKai-SB" w:hAnsi="Book Antiqua"/>
        </w:rPr>
        <w:t>hypertriglyceridemia</w:t>
      </w:r>
      <w:r w:rsidR="00E26E43" w:rsidRPr="00F3474A">
        <w:rPr>
          <w:rFonts w:ascii="Book Antiqua" w:hAnsi="Book Antiqua"/>
          <w:bCs/>
          <w:color w:val="000000"/>
        </w:rPr>
        <w:t xml:space="preserve"> precipitates acute pancreatitis remains unknown</w:t>
      </w:r>
      <w:r w:rsidR="00E26E43" w:rsidRPr="00F3474A">
        <w:rPr>
          <w:rFonts w:ascii="Book Antiqua" w:hAnsi="Book Antiqua"/>
          <w:color w:val="000000"/>
        </w:rPr>
        <w:t xml:space="preserve">. </w:t>
      </w:r>
      <w:r w:rsidR="00E26E43" w:rsidRPr="00F3474A">
        <w:rPr>
          <w:rFonts w:ascii="Book Antiqua" w:eastAsia="Arial Unicode MS" w:hAnsi="Book Antiqua"/>
        </w:rPr>
        <w:t>Abnormal sustained elevated cytosolic Ca</w:t>
      </w:r>
      <w:r w:rsidR="00E26E43" w:rsidRPr="00F3474A">
        <w:rPr>
          <w:rFonts w:ascii="Book Antiqua" w:eastAsia="Arial Unicode MS" w:hAnsi="Book Antiqua"/>
          <w:vertAlign w:val="superscript"/>
        </w:rPr>
        <w:t xml:space="preserve">2+ </w:t>
      </w:r>
      <w:r w:rsidR="00E26E43" w:rsidRPr="00F3474A">
        <w:rPr>
          <w:rFonts w:ascii="Book Antiqua" w:eastAsia="Arial Unicode MS" w:hAnsi="Book Antiqua"/>
        </w:rPr>
        <w:t>signals</w:t>
      </w:r>
      <w:r w:rsidR="006E61CC" w:rsidRPr="00F3474A">
        <w:rPr>
          <w:rFonts w:ascii="Book Antiqua" w:eastAsia="Arial Unicode MS" w:hAnsi="Book Antiqua"/>
        </w:rPr>
        <w:t>, which</w:t>
      </w:r>
      <w:r w:rsidR="00E26E43" w:rsidRPr="00F3474A">
        <w:rPr>
          <w:rFonts w:ascii="Book Antiqua" w:eastAsia="Arial Unicode MS" w:hAnsi="Book Antiqua"/>
        </w:rPr>
        <w:t xml:space="preserve"> cause abnormal intracellular enzyme activation</w:t>
      </w:r>
      <w:r w:rsidR="006E61CC" w:rsidRPr="00F3474A">
        <w:rPr>
          <w:rFonts w:ascii="Book Antiqua" w:eastAsia="Arial Unicode MS" w:hAnsi="Book Antiqua"/>
        </w:rPr>
        <w:t>,</w:t>
      </w:r>
      <w:r w:rsidR="00E26E43" w:rsidRPr="00F3474A">
        <w:rPr>
          <w:rFonts w:ascii="Book Antiqua" w:eastAsia="Arial Unicode MS" w:hAnsi="Book Antiqua"/>
        </w:rPr>
        <w:t xml:space="preserve"> are crucial in the initiation of acute pancreatitis.</w:t>
      </w:r>
      <w:r w:rsidR="00E26E43" w:rsidRPr="00F3474A">
        <w:rPr>
          <w:rFonts w:ascii="Book Antiqua" w:hAnsi="Book Antiqua"/>
          <w:color w:val="000000"/>
        </w:rPr>
        <w:t xml:space="preserve"> </w:t>
      </w:r>
      <w:r w:rsidR="00E26E43" w:rsidRPr="00F3474A">
        <w:rPr>
          <w:rFonts w:ascii="Book Antiqua" w:eastAsia="DFKai-SB" w:hAnsi="Book Antiqua"/>
        </w:rPr>
        <w:t>Unsaturated fatty acids</w:t>
      </w:r>
      <w:r w:rsidR="00E26E43" w:rsidRPr="00F3474A">
        <w:rPr>
          <w:rFonts w:ascii="Book Antiqua" w:eastAsia="DFKai-SB" w:hAnsi="Book Antiqua"/>
          <w:bCs/>
        </w:rPr>
        <w:t xml:space="preserve"> </w:t>
      </w:r>
      <w:r w:rsidR="006E61CC" w:rsidRPr="00F3474A">
        <w:rPr>
          <w:rFonts w:ascii="Book Antiqua" w:eastAsia="DFKai-SB" w:hAnsi="Book Antiqua"/>
          <w:bCs/>
        </w:rPr>
        <w:t xml:space="preserve">at </w:t>
      </w:r>
      <w:r w:rsidR="00E26E43" w:rsidRPr="00F3474A">
        <w:rPr>
          <w:rFonts w:ascii="Book Antiqua" w:eastAsia="DFKai-SB" w:hAnsi="Book Antiqua"/>
          <w:bCs/>
        </w:rPr>
        <w:t>high concentration</w:t>
      </w:r>
      <w:r w:rsidR="006E61CC" w:rsidRPr="00F3474A">
        <w:rPr>
          <w:rFonts w:ascii="Book Antiqua" w:eastAsia="DFKai-SB" w:hAnsi="Book Antiqua"/>
          <w:bCs/>
        </w:rPr>
        <w:t>s</w:t>
      </w:r>
      <w:r w:rsidR="00E26E43" w:rsidRPr="00F3474A">
        <w:rPr>
          <w:rFonts w:ascii="Book Antiqua" w:eastAsia="DFKai-SB" w:hAnsi="Book Antiqua"/>
          <w:bCs/>
        </w:rPr>
        <w:t xml:space="preserve"> induced </w:t>
      </w:r>
      <w:r w:rsidR="006E61CC" w:rsidRPr="00F3474A">
        <w:rPr>
          <w:rFonts w:ascii="Book Antiqua" w:eastAsia="DFKai-SB" w:hAnsi="Book Antiqua"/>
          <w:bCs/>
        </w:rPr>
        <w:t xml:space="preserve">a </w:t>
      </w:r>
      <w:r w:rsidR="00E26E43" w:rsidRPr="00F3474A">
        <w:rPr>
          <w:rFonts w:ascii="Book Antiqua" w:eastAsia="DFKai-SB" w:hAnsi="Book Antiqua"/>
          <w:bCs/>
        </w:rPr>
        <w:t xml:space="preserve">persistent rise </w:t>
      </w:r>
      <w:r w:rsidR="006E61CC" w:rsidRPr="00F3474A">
        <w:rPr>
          <w:rFonts w:ascii="Book Antiqua" w:eastAsia="DFKai-SB" w:hAnsi="Book Antiqua"/>
          <w:bCs/>
        </w:rPr>
        <w:t xml:space="preserve">in </w:t>
      </w:r>
      <w:r w:rsidR="00E26E43" w:rsidRPr="00F3474A">
        <w:rPr>
          <w:rFonts w:ascii="Book Antiqua" w:eastAsia="DFKai-SB" w:hAnsi="Book Antiqua"/>
          <w:bCs/>
        </w:rPr>
        <w:t xml:space="preserve">cytosolic </w:t>
      </w:r>
      <w:r w:rsidR="00E26E43" w:rsidRPr="00F3474A">
        <w:rPr>
          <w:rFonts w:ascii="Book Antiqua" w:eastAsia="DFKai-SB" w:hAnsi="Book Antiqua"/>
        </w:rPr>
        <w:t>Ca</w:t>
      </w:r>
      <w:r w:rsidR="00E26E43" w:rsidRPr="00F3474A">
        <w:rPr>
          <w:rFonts w:ascii="Book Antiqua" w:eastAsia="DFKai-SB" w:hAnsi="Book Antiqua"/>
          <w:vertAlign w:val="superscript"/>
        </w:rPr>
        <w:t>2+</w:t>
      </w:r>
      <w:r w:rsidR="00E26E43" w:rsidRPr="00F3474A">
        <w:rPr>
          <w:rFonts w:ascii="Book Antiqua" w:eastAsia="DFKai-SB" w:hAnsi="Book Antiqua"/>
        </w:rPr>
        <w:t xml:space="preserve"> concentration</w:t>
      </w:r>
      <w:r w:rsidR="004E01C3" w:rsidRPr="00F3474A">
        <w:rPr>
          <w:rFonts w:ascii="Book Antiqua" w:eastAsia="DFKai-SB" w:hAnsi="Book Antiqua"/>
        </w:rPr>
        <w:t>s</w:t>
      </w:r>
      <w:r w:rsidR="00E26E43" w:rsidRPr="00F3474A">
        <w:rPr>
          <w:rFonts w:ascii="Book Antiqua" w:eastAsia="DFKai-SB" w:hAnsi="Book Antiqua"/>
        </w:rPr>
        <w:t xml:space="preserve"> in acinar cell</w:t>
      </w:r>
      <w:r w:rsidR="006E61CC" w:rsidRPr="00F3474A">
        <w:rPr>
          <w:rFonts w:ascii="Book Antiqua" w:eastAsia="DFKai-SB" w:hAnsi="Book Antiqua"/>
        </w:rPr>
        <w:t>s and caused</w:t>
      </w:r>
      <w:r w:rsidR="00E26E43" w:rsidRPr="00F3474A">
        <w:rPr>
          <w:rFonts w:ascii="Book Antiqua" w:eastAsia="DFKai-SB" w:hAnsi="Book Antiqua"/>
        </w:rPr>
        <w:t xml:space="preserve"> intra-acinar cell trypsin activation and cell damage. Unsaturated fatty acids </w:t>
      </w:r>
      <w:r w:rsidR="006E61CC" w:rsidRPr="00F3474A">
        <w:rPr>
          <w:rFonts w:ascii="Book Antiqua" w:eastAsia="DFKai-SB" w:hAnsi="Book Antiqua"/>
          <w:bCs/>
        </w:rPr>
        <w:t xml:space="preserve">at </w:t>
      </w:r>
      <w:r w:rsidR="00E26E43" w:rsidRPr="00F3474A">
        <w:rPr>
          <w:rFonts w:ascii="Book Antiqua" w:eastAsia="DFKai-SB" w:hAnsi="Book Antiqua"/>
          <w:bCs/>
        </w:rPr>
        <w:t>low concentration</w:t>
      </w:r>
      <w:r w:rsidR="006E61CC" w:rsidRPr="00F3474A">
        <w:rPr>
          <w:rFonts w:ascii="Book Antiqua" w:eastAsia="DFKai-SB" w:hAnsi="Book Antiqua"/>
          <w:bCs/>
        </w:rPr>
        <w:t>s</w:t>
      </w:r>
      <w:r w:rsidR="00E26E43" w:rsidRPr="00F3474A">
        <w:rPr>
          <w:rFonts w:ascii="Book Antiqua" w:eastAsia="DFKai-SB" w:hAnsi="Book Antiqua"/>
          <w:bCs/>
        </w:rPr>
        <w:t xml:space="preserve"> and </w:t>
      </w:r>
      <w:r w:rsidR="00E26E43" w:rsidRPr="00F3474A">
        <w:rPr>
          <w:rFonts w:ascii="Book Antiqua" w:eastAsia="DFKai-SB" w:hAnsi="Book Antiqua"/>
        </w:rPr>
        <w:t>saturated fatty acids</w:t>
      </w:r>
      <w:r w:rsidR="00E26E43" w:rsidRPr="00F3474A">
        <w:rPr>
          <w:rFonts w:ascii="Book Antiqua" w:eastAsia="DFKai-SB" w:hAnsi="Book Antiqua"/>
          <w:bCs/>
        </w:rPr>
        <w:t xml:space="preserve"> and triglyceride</w:t>
      </w:r>
      <w:r w:rsidR="004E01C3" w:rsidRPr="00F3474A">
        <w:rPr>
          <w:rFonts w:ascii="Book Antiqua" w:eastAsia="DFKai-SB" w:hAnsi="Book Antiqua"/>
          <w:bCs/>
        </w:rPr>
        <w:t>s</w:t>
      </w:r>
      <w:r w:rsidR="00E26E43" w:rsidRPr="00F3474A">
        <w:rPr>
          <w:rFonts w:ascii="Book Antiqua" w:eastAsia="DFKai-SB" w:hAnsi="Book Antiqua"/>
          <w:bCs/>
        </w:rPr>
        <w:t xml:space="preserve"> </w:t>
      </w:r>
      <w:r w:rsidR="006E61CC" w:rsidRPr="00F3474A">
        <w:rPr>
          <w:rFonts w:ascii="Book Antiqua" w:eastAsia="DFKai-SB" w:hAnsi="Book Antiqua"/>
          <w:bCs/>
        </w:rPr>
        <w:t xml:space="preserve">at </w:t>
      </w:r>
      <w:r w:rsidR="00E26E43" w:rsidRPr="00F3474A">
        <w:rPr>
          <w:rFonts w:ascii="Book Antiqua" w:eastAsia="DFKai-SB" w:hAnsi="Book Antiqua"/>
          <w:bCs/>
        </w:rPr>
        <w:t xml:space="preserve">low and high concentrations </w:t>
      </w:r>
      <w:r w:rsidR="004E01C3" w:rsidRPr="00F3474A">
        <w:rPr>
          <w:rFonts w:ascii="Book Antiqua" w:eastAsia="DFKai-SB" w:hAnsi="Book Antiqua"/>
          <w:bCs/>
        </w:rPr>
        <w:t>were unable to</w:t>
      </w:r>
      <w:r w:rsidR="00E26E43" w:rsidRPr="00F3474A">
        <w:rPr>
          <w:rFonts w:ascii="Book Antiqua" w:eastAsia="DFKai-SB" w:hAnsi="Book Antiqua"/>
          <w:bCs/>
        </w:rPr>
        <w:t xml:space="preserve"> induce </w:t>
      </w:r>
      <w:r w:rsidR="006E61CC" w:rsidRPr="00F3474A">
        <w:rPr>
          <w:rFonts w:ascii="Book Antiqua" w:eastAsia="DFKai-SB" w:hAnsi="Book Antiqua"/>
          <w:bCs/>
        </w:rPr>
        <w:t xml:space="preserve">a </w:t>
      </w:r>
      <w:r w:rsidR="00E26E43" w:rsidRPr="00F3474A">
        <w:rPr>
          <w:rFonts w:ascii="Book Antiqua" w:eastAsia="DFKai-SB" w:hAnsi="Book Antiqua"/>
          <w:bCs/>
        </w:rPr>
        <w:t xml:space="preserve">rise </w:t>
      </w:r>
      <w:r w:rsidR="006E61CC" w:rsidRPr="00F3474A">
        <w:rPr>
          <w:rFonts w:ascii="Book Antiqua" w:eastAsia="DFKai-SB" w:hAnsi="Book Antiqua"/>
          <w:bCs/>
        </w:rPr>
        <w:t xml:space="preserve">in </w:t>
      </w:r>
      <w:r w:rsidR="00E26E43" w:rsidRPr="00F3474A">
        <w:rPr>
          <w:rFonts w:ascii="Book Antiqua" w:eastAsia="DFKai-SB" w:hAnsi="Book Antiqua"/>
        </w:rPr>
        <w:t>Ca</w:t>
      </w:r>
      <w:r w:rsidR="00E26E43" w:rsidRPr="00F3474A">
        <w:rPr>
          <w:rFonts w:ascii="Book Antiqua" w:eastAsia="DFKai-SB" w:hAnsi="Book Antiqua"/>
          <w:vertAlign w:val="superscript"/>
        </w:rPr>
        <w:t>2+</w:t>
      </w:r>
      <w:r w:rsidR="00E26E43" w:rsidRPr="00F3474A">
        <w:rPr>
          <w:rFonts w:ascii="Book Antiqua" w:eastAsia="DFKai-SB" w:hAnsi="Book Antiqua"/>
        </w:rPr>
        <w:t xml:space="preserve"> concentration</w:t>
      </w:r>
      <w:r w:rsidR="004E01C3" w:rsidRPr="00F3474A">
        <w:rPr>
          <w:rFonts w:ascii="Book Antiqua" w:eastAsia="DFKai-SB" w:hAnsi="Book Antiqua"/>
        </w:rPr>
        <w:t>s</w:t>
      </w:r>
      <w:r w:rsidR="00E26E43" w:rsidRPr="00F3474A">
        <w:rPr>
          <w:rFonts w:ascii="Book Antiqua" w:eastAsia="DFKai-SB" w:hAnsi="Book Antiqua"/>
        </w:rPr>
        <w:t xml:space="preserve"> in acinar cell</w:t>
      </w:r>
      <w:r w:rsidR="006E61CC" w:rsidRPr="00F3474A">
        <w:rPr>
          <w:rFonts w:ascii="Book Antiqua" w:eastAsia="DFKai-SB" w:hAnsi="Book Antiqua"/>
        </w:rPr>
        <w:t>s</w:t>
      </w:r>
      <w:r w:rsidR="00E26E43" w:rsidRPr="00F3474A">
        <w:rPr>
          <w:rFonts w:ascii="Book Antiqua" w:eastAsia="DFKai-SB" w:hAnsi="Book Antiqua"/>
        </w:rPr>
        <w:t xml:space="preserve">. </w:t>
      </w:r>
      <w:r w:rsidR="006E61CC" w:rsidRPr="00F3474A">
        <w:rPr>
          <w:rFonts w:ascii="Book Antiqua" w:eastAsia="DFKai-SB" w:hAnsi="Book Antiqua"/>
        </w:rPr>
        <w:t>U</w:t>
      </w:r>
      <w:r w:rsidR="00E26E43" w:rsidRPr="00F3474A">
        <w:rPr>
          <w:rFonts w:ascii="Book Antiqua" w:eastAsia="DFKai-SB" w:hAnsi="Book Antiqua"/>
        </w:rPr>
        <w:t xml:space="preserve">nsaturated fatty acids </w:t>
      </w:r>
      <w:r w:rsidRPr="00F3474A">
        <w:rPr>
          <w:rFonts w:ascii="Book Antiqua" w:eastAsia="DFKai-SB" w:hAnsi="Book Antiqua"/>
          <w:bCs/>
        </w:rPr>
        <w:t>at high concentrations</w:t>
      </w:r>
      <w:r w:rsidRPr="00F3474A">
        <w:rPr>
          <w:rFonts w:ascii="Book Antiqua" w:eastAsia="DFKai-SB" w:hAnsi="Book Antiqua"/>
        </w:rPr>
        <w:t xml:space="preserve"> </w:t>
      </w:r>
      <w:r w:rsidR="00E26E43" w:rsidRPr="00F3474A">
        <w:rPr>
          <w:rFonts w:ascii="Book Antiqua" w:eastAsia="DFKai-SB" w:hAnsi="Book Antiqua"/>
        </w:rPr>
        <w:t>may play a crucial and distinctive role in the pathogenesis of hypertriglyceridemic pancre</w:t>
      </w:r>
      <w:r w:rsidR="006E61CC" w:rsidRPr="00F3474A">
        <w:rPr>
          <w:rFonts w:ascii="Book Antiqua" w:eastAsia="DFKai-SB" w:hAnsi="Book Antiqua"/>
        </w:rPr>
        <w:t>a</w:t>
      </w:r>
      <w:r w:rsidR="00E26E43" w:rsidRPr="00F3474A">
        <w:rPr>
          <w:rFonts w:ascii="Book Antiqua" w:eastAsia="DFKai-SB" w:hAnsi="Book Antiqua"/>
        </w:rPr>
        <w:t>titis.</w:t>
      </w:r>
    </w:p>
    <w:p w:rsidR="00C111D8" w:rsidRDefault="00C111D8" w:rsidP="00AA3F46">
      <w:pPr>
        <w:widowControl/>
        <w:spacing w:line="360" w:lineRule="auto"/>
        <w:jc w:val="both"/>
        <w:rPr>
          <w:rFonts w:ascii="Book Antiqua" w:eastAsia="SimSun" w:hAnsi="Book Antiqua"/>
          <w:b/>
          <w:bCs/>
          <w:lang w:eastAsia="zh-CN"/>
        </w:rPr>
      </w:pPr>
    </w:p>
    <w:p w:rsidR="00C111D8" w:rsidRPr="00C111D8" w:rsidRDefault="00C111D8" w:rsidP="00AA3F46">
      <w:pPr>
        <w:spacing w:line="360" w:lineRule="auto"/>
        <w:jc w:val="both"/>
        <w:rPr>
          <w:rFonts w:ascii="Book Antiqua" w:eastAsia="SimSun" w:hAnsi="Book Antiqua"/>
          <w:lang w:eastAsia="zh-CN"/>
        </w:rPr>
      </w:pPr>
      <w:r w:rsidRPr="00F3474A">
        <w:rPr>
          <w:rFonts w:ascii="Book Antiqua" w:hAnsi="Book Antiqua"/>
          <w:color w:val="000000"/>
        </w:rPr>
        <w:t>Chang</w:t>
      </w:r>
      <w:r>
        <w:rPr>
          <w:rFonts w:ascii="Book Antiqua" w:eastAsia="SimSun" w:hAnsi="Book Antiqua" w:hint="eastAsia"/>
          <w:color w:val="000000"/>
          <w:lang w:eastAsia="zh-CN"/>
        </w:rPr>
        <w:t xml:space="preserve"> YT</w:t>
      </w:r>
      <w:r w:rsidRPr="00F3474A">
        <w:rPr>
          <w:rFonts w:ascii="Book Antiqua" w:hAnsi="Book Antiqua"/>
          <w:color w:val="000000"/>
        </w:rPr>
        <w:t xml:space="preserve">, </w:t>
      </w:r>
      <w:r w:rsidRPr="00F3474A">
        <w:rPr>
          <w:rFonts w:ascii="Book Antiqua" w:hAnsi="Book Antiqua"/>
          <w:iCs/>
          <w:color w:val="000000"/>
        </w:rPr>
        <w:t>Chang</w:t>
      </w:r>
      <w:r>
        <w:rPr>
          <w:rFonts w:ascii="Book Antiqua" w:eastAsia="SimSun" w:hAnsi="Book Antiqua" w:hint="eastAsia"/>
          <w:iCs/>
          <w:color w:val="000000"/>
          <w:lang w:eastAsia="zh-CN"/>
        </w:rPr>
        <w:t xml:space="preserve"> MC</w:t>
      </w:r>
      <w:r w:rsidRPr="00F3474A">
        <w:rPr>
          <w:rFonts w:ascii="Book Antiqua" w:hAnsi="Book Antiqua"/>
          <w:iCs/>
          <w:color w:val="000000"/>
        </w:rPr>
        <w:t>,</w:t>
      </w:r>
      <w:r w:rsidRPr="00F3474A">
        <w:rPr>
          <w:rFonts w:ascii="Book Antiqua" w:hAnsi="Book Antiqua"/>
        </w:rPr>
        <w:t xml:space="preserve"> </w:t>
      </w:r>
      <w:r w:rsidRPr="00F3474A">
        <w:rPr>
          <w:rFonts w:ascii="Book Antiqua" w:eastAsia="DFKai-SB" w:hAnsi="Book Antiqua"/>
          <w:bCs/>
          <w:color w:val="000000"/>
          <w:shd w:val="clear" w:color="auto" w:fill="FFFFFF"/>
        </w:rPr>
        <w:t>Tung</w:t>
      </w:r>
      <w:r>
        <w:rPr>
          <w:rFonts w:ascii="Book Antiqua" w:eastAsia="SimSun" w:hAnsi="Book Antiqua" w:hint="eastAsia"/>
          <w:bCs/>
          <w:color w:val="000000"/>
          <w:shd w:val="clear" w:color="auto" w:fill="FFFFFF"/>
          <w:lang w:eastAsia="zh-CN"/>
        </w:rPr>
        <w:t xml:space="preserve"> CC</w:t>
      </w:r>
      <w:r w:rsidRPr="00F3474A">
        <w:rPr>
          <w:rFonts w:ascii="Book Antiqua" w:hAnsi="Book Antiqua"/>
        </w:rPr>
        <w:t>,</w:t>
      </w:r>
      <w:r w:rsidRPr="00F3474A">
        <w:rPr>
          <w:rFonts w:ascii="Book Antiqua" w:hAnsi="Book Antiqua"/>
          <w:vertAlign w:val="superscript"/>
        </w:rPr>
        <w:t xml:space="preserve"> </w:t>
      </w:r>
      <w:r w:rsidRPr="00F3474A">
        <w:rPr>
          <w:rFonts w:ascii="Book Antiqua" w:hAnsi="Book Antiqua"/>
        </w:rPr>
        <w:t>Wei</w:t>
      </w:r>
      <w:r>
        <w:rPr>
          <w:rFonts w:ascii="Book Antiqua" w:eastAsia="SimSun" w:hAnsi="Book Antiqua" w:hint="eastAsia"/>
          <w:lang w:eastAsia="zh-CN"/>
        </w:rPr>
        <w:t xml:space="preserve"> SC</w:t>
      </w:r>
      <w:r w:rsidRPr="00F3474A">
        <w:rPr>
          <w:rFonts w:ascii="Book Antiqua" w:hAnsi="Book Antiqua"/>
        </w:rPr>
        <w:t xml:space="preserve">, </w:t>
      </w:r>
      <w:r w:rsidRPr="00F3474A">
        <w:rPr>
          <w:rFonts w:ascii="Book Antiqua" w:hAnsi="Book Antiqua"/>
          <w:iCs/>
          <w:color w:val="000000"/>
        </w:rPr>
        <w:t>Wong</w:t>
      </w:r>
      <w:r>
        <w:rPr>
          <w:rFonts w:ascii="Book Antiqua" w:eastAsia="SimSun" w:hAnsi="Book Antiqua" w:hint="eastAsia"/>
          <w:iCs/>
          <w:color w:val="000000"/>
          <w:lang w:eastAsia="zh-CN"/>
        </w:rPr>
        <w:t xml:space="preserve"> JM. </w:t>
      </w:r>
      <w:r w:rsidRPr="00C111D8">
        <w:rPr>
          <w:rFonts w:ascii="Book Antiqua" w:eastAsia="DFKai-SB" w:hAnsi="Book Antiqua"/>
        </w:rPr>
        <w:t xml:space="preserve">Distinctive roles of unsaturated and saturated fatty acids in </w:t>
      </w:r>
      <w:r w:rsidRPr="00C111D8">
        <w:rPr>
          <w:rFonts w:ascii="Book Antiqua" w:hAnsi="Book Antiqua"/>
        </w:rPr>
        <w:t>hyperlipidemic pancreatitis</w:t>
      </w:r>
      <w:r>
        <w:rPr>
          <w:rFonts w:ascii="Book Antiqua" w:eastAsia="SimSun" w:hAnsi="Book Antiqua" w:hint="eastAsia"/>
          <w:lang w:eastAsia="zh-CN"/>
        </w:rPr>
        <w:t xml:space="preserve">. </w:t>
      </w:r>
      <w:r w:rsidRPr="00C111D8">
        <w:rPr>
          <w:rFonts w:ascii="Book Antiqua" w:eastAsia="SimSun" w:hAnsi="Book Antiqua"/>
          <w:i/>
          <w:lang w:eastAsia="zh-CN"/>
        </w:rPr>
        <w:t>World J Gastroenterol</w:t>
      </w:r>
      <w:r w:rsidRPr="00C111D8">
        <w:rPr>
          <w:rFonts w:ascii="Book Antiqua" w:eastAsia="SimSun" w:hAnsi="Book Antiqua"/>
          <w:lang w:eastAsia="zh-CN"/>
        </w:rPr>
        <w:t xml:space="preserve"> 201</w:t>
      </w:r>
      <w:r w:rsidRPr="00C111D8">
        <w:rPr>
          <w:rFonts w:ascii="Book Antiqua" w:eastAsia="SimSun" w:hAnsi="Book Antiqua" w:hint="eastAsia"/>
          <w:lang w:eastAsia="zh-CN"/>
        </w:rPr>
        <w:t>5</w:t>
      </w:r>
      <w:r w:rsidRPr="00C111D8">
        <w:rPr>
          <w:rFonts w:ascii="Book Antiqua" w:eastAsia="SimSun" w:hAnsi="Book Antiqua"/>
          <w:lang w:eastAsia="zh-CN"/>
        </w:rPr>
        <w:t>; In press</w:t>
      </w:r>
    </w:p>
    <w:p w:rsidR="00CF4AD2" w:rsidRDefault="00CF4AD2" w:rsidP="00AA3F46">
      <w:pPr>
        <w:widowControl/>
        <w:spacing w:line="360" w:lineRule="auto"/>
        <w:jc w:val="both"/>
        <w:rPr>
          <w:rFonts w:ascii="Book Antiqua" w:eastAsia="SimSun" w:hAnsi="Book Antiqua"/>
          <w:b/>
          <w:bCs/>
          <w:lang w:eastAsia="zh-CN"/>
        </w:rPr>
      </w:pPr>
      <w:r>
        <w:rPr>
          <w:rFonts w:ascii="Book Antiqua" w:eastAsia="SimSun" w:hAnsi="Book Antiqua"/>
          <w:b/>
          <w:bCs/>
          <w:lang w:eastAsia="zh-CN"/>
        </w:rPr>
        <w:br w:type="page"/>
      </w:r>
    </w:p>
    <w:p w:rsidR="00C111D8" w:rsidRPr="00C111D8" w:rsidRDefault="00C111D8" w:rsidP="00AA3F46">
      <w:pPr>
        <w:widowControl/>
        <w:spacing w:line="360" w:lineRule="auto"/>
        <w:jc w:val="both"/>
        <w:rPr>
          <w:rFonts w:ascii="Book Antiqua" w:eastAsia="SimSun" w:hAnsi="Book Antiqua"/>
          <w:b/>
          <w:bCs/>
          <w:lang w:eastAsia="zh-CN"/>
        </w:rPr>
      </w:pPr>
    </w:p>
    <w:p w:rsidR="00EE7F0E" w:rsidRPr="00C111D8" w:rsidRDefault="00EE7F0E" w:rsidP="00AA3F46">
      <w:pPr>
        <w:widowControl/>
        <w:spacing w:line="360" w:lineRule="auto"/>
        <w:jc w:val="both"/>
        <w:rPr>
          <w:rFonts w:ascii="Book Antiqua" w:hAnsi="Book Antiqua"/>
          <w:b/>
          <w:bCs/>
          <w:caps/>
        </w:rPr>
      </w:pPr>
      <w:r w:rsidRPr="00C111D8">
        <w:rPr>
          <w:rFonts w:ascii="Book Antiqua" w:hAnsi="Book Antiqua"/>
          <w:b/>
          <w:bCs/>
          <w:caps/>
        </w:rPr>
        <w:t>Introduction</w:t>
      </w:r>
    </w:p>
    <w:p w:rsidR="00220102" w:rsidRPr="00F3474A" w:rsidRDefault="00220102" w:rsidP="00AA3F46">
      <w:pPr>
        <w:spacing w:line="360" w:lineRule="auto"/>
        <w:jc w:val="both"/>
        <w:rPr>
          <w:rFonts w:ascii="Book Antiqua" w:hAnsi="Book Antiqua"/>
        </w:rPr>
      </w:pPr>
      <w:r w:rsidRPr="00F3474A">
        <w:rPr>
          <w:rFonts w:ascii="Book Antiqua" w:hAnsi="Book Antiqua"/>
        </w:rPr>
        <w:t>Hypertriglyceridemia (HTG) is associat</w:t>
      </w:r>
      <w:r w:rsidR="006E61CC" w:rsidRPr="00F3474A">
        <w:rPr>
          <w:rFonts w:ascii="Book Antiqua" w:hAnsi="Book Antiqua"/>
        </w:rPr>
        <w:t>ed with</w:t>
      </w:r>
      <w:r w:rsidRPr="00F3474A">
        <w:rPr>
          <w:rFonts w:ascii="Book Antiqua" w:hAnsi="Book Antiqua"/>
        </w:rPr>
        <w:t xml:space="preserve"> </w:t>
      </w:r>
      <w:r w:rsidR="00C53139" w:rsidRPr="00F3474A">
        <w:rPr>
          <w:rFonts w:ascii="Book Antiqua" w:hAnsi="Book Antiqua"/>
        </w:rPr>
        <w:t>acute pancreatitis (</w:t>
      </w:r>
      <w:r w:rsidR="00C41040" w:rsidRPr="00F3474A">
        <w:rPr>
          <w:rFonts w:ascii="Book Antiqua" w:hAnsi="Book Antiqua"/>
        </w:rPr>
        <w:t>AP</w:t>
      </w:r>
      <w:r w:rsidR="00C53139" w:rsidRPr="00F3474A">
        <w:rPr>
          <w:rFonts w:ascii="Book Antiqua" w:hAnsi="Book Antiqua"/>
        </w:rPr>
        <w:t>)</w:t>
      </w:r>
      <w:r w:rsidRPr="00F3474A">
        <w:rPr>
          <w:rFonts w:ascii="Book Antiqua" w:hAnsi="Book Antiqua"/>
        </w:rPr>
        <w:t xml:space="preserve"> and </w:t>
      </w:r>
      <w:r w:rsidR="006E61CC" w:rsidRPr="00F3474A">
        <w:rPr>
          <w:rFonts w:ascii="Book Antiqua" w:hAnsi="Book Antiqua"/>
        </w:rPr>
        <w:t xml:space="preserve">is </w:t>
      </w:r>
      <w:r w:rsidR="004E01C3" w:rsidRPr="00F3474A">
        <w:rPr>
          <w:rFonts w:ascii="Book Antiqua" w:hAnsi="Book Antiqua"/>
        </w:rPr>
        <w:t xml:space="preserve">observed </w:t>
      </w:r>
      <w:r w:rsidRPr="00F3474A">
        <w:rPr>
          <w:rFonts w:ascii="Book Antiqua" w:hAnsi="Book Antiqua"/>
        </w:rPr>
        <w:t>in 3</w:t>
      </w:r>
      <w:r w:rsidR="00A50FB6">
        <w:rPr>
          <w:rFonts w:ascii="Book Antiqua" w:eastAsia="SimSun" w:hAnsi="Book Antiqua" w:hint="eastAsia"/>
          <w:lang w:eastAsia="zh-CN"/>
        </w:rPr>
        <w:t>%</w:t>
      </w:r>
      <w:r w:rsidRPr="00F3474A">
        <w:rPr>
          <w:rFonts w:ascii="Book Antiqua" w:hAnsi="Book Antiqua"/>
        </w:rPr>
        <w:t xml:space="preserve">-38% of patients with </w:t>
      </w:r>
      <w:r w:rsidR="00C41040" w:rsidRPr="00F3474A">
        <w:rPr>
          <w:rFonts w:ascii="Book Antiqua" w:hAnsi="Book Antiqua"/>
        </w:rPr>
        <w:t>AP</w:t>
      </w:r>
      <w:r w:rsidR="007B364A" w:rsidRPr="00F3474A">
        <w:rPr>
          <w:rFonts w:ascii="Book Antiqua" w:hAnsi="Book Antiqua"/>
        </w:rPr>
        <w:fldChar w:fldCharType="begin">
          <w:fldData xml:space="preserve">PEVuZE5vdGU+PENpdGU+PEF1dGhvcj5GYXJtZXI8L0F1dGhvcj48WWVhcj4xOTczPC9ZZWFyPjxS
ZWNOdW0+MzU1PC9SZWNOdW0+PERpc3BsYXlUZXh0PjxzdHlsZSBmYWNlPSJzdXBlcnNjcmlwdCI+
WzEtNl08L3N0eWxlPjwvRGlzcGxheVRleHQ+PHJlY29yZD48c291cmNlLWFwcCBuYW1lPSJFbmRO
b3RlIiB2ZXJzaW9uPSIxMy4wIj5FbmROb3RlPC9zb3VyY2UtYXBwPjxyZWMtbnVtYmVyPjA8L3Jl
Yy1udW1iZXI+PHJlZi10eXBlIG5hbWU9IkpvdXJuYWwgQXJ0aWNsZSI+MTc8L3JlZi10eXBlPjxj
b250cmlidXRvcnM+PGF1dGhvcnM+PGF1dGhvcj48c3R5bGUgZmFjZT0ibm9ybWFsIiBmb250PSJk
ZWZhdWx0IiBzaXplPSIxMDAlIj5GYXJtZXIsIFIuIEcuPC9zdHlsZT48L2F1dGhvcj48YXV0aG9y
PjxzdHlsZSBmYWNlPSJub3JtYWwiIGZvbnQ9ImRlZmF1bHQiIHNpemU9IjEwMCUiPldpbmtlbG1h
biwgRS4gSS48L3N0eWxlPjwvYXV0aG9yPjxhdXRob3I+PHN0eWxlIGZhY2U9Im5vcm1hbCIgZm9u
dD0iZGVmYXVsdCIgc2l6ZT0iMTAwJSI+QnJvd24sIEguIEIuPC9zdHlsZT48L2F1dGhvcj48YXV0
aG9yPjxzdHlsZSBmYWNlPSJub3JtYWwiIGZvbnQ9ImRlZmF1bHQiIHNpemU9IjEwMCUiPkxld2lz
LCBMLiBBLjwvc3R5bGU+PC9hdXRob3I+PC9hdXRob3JzPjwvY29udHJpYnV0b3JzPjx0aXRsZXM+
PHRpdGxlPjxzdHlsZSBmYWNlPSJub3JtYWwiIGZvbnQ9ImRlZmF1bHQiIHNpemU9IjEwMCUiPkh5
cGVybGlwb3Byb3RlaW5lbWlhIGFuZCBwYW5jcmVhdGl0aXM8L3N0eWxlPjwvdGl0bGU+PHNlY29u
ZGFyeS10aXRsZT48c3R5bGUgZmFjZT0ibm9ybWFsIiBmb250PSJkZWZhdWx0IiBzaXplPSIxMDAl
Ij5BbSBKIE1lZDwvc3R5bGU+PC9zZWNvbmRhcnktdGl0bGU+PC90aXRsZXM+PHBhZ2VzPjxzdHls
ZSBmYWNlPSJub3JtYWwiIGZvbnQ9ImRlZmF1bHQiIHNpemU9IjEwMCUiPjE2MS01PC9zdHlsZT48
L3BhZ2VzPjx2b2x1bWU+PHN0eWxlIGZhY2U9Im5vcm1hbCIgZm9udD0iZGVmYXVsdCIgc2l6ZT0i
MTAwJSI+NTQ8L3N0eWxlPjwvdm9sdW1lPjxudW1iZXI+PHN0eWxlIGZhY2U9Im5vcm1hbCIgZm9u
dD0iZGVmYXVsdCIgc2l6ZT0iMTAwJSI+Mjwvc3R5bGU+PC9udW1iZXI+PGRhdGVzPjx5ZWFyPjxz
dHlsZSBmYWNlPSJub3JtYWwiIGZvbnQ9ImRlZmF1bHQiIHNpemU9IjEwMCUiPjE5NzM8L3N0eWxl
PjwveWVhcj48cHViLWRhdGVzPjxkYXRlPjxzdHlsZSBmYWNlPSJub3JtYWwiIGZvbnQ9ImRlZmF1
bHQiIHNpemU9IjEwMCUiPkZlYjwvc3R5bGU+PC9kYXRlPjwvcHViLWRhdGVzPjwvZGF0ZXM+PGFj
Y2Vzc2lvbi1udW0+PHN0eWxlIGZhY2U9Im5vcm1hbCIgZm9udD0iZGVmYXVsdCIgc2l6ZT0iMTAw
JSI+NDY4NTg0Mzwvc3R5bGU+PC9hY2Nlc3Npb24tbnVtPjx1cmxzPjxyZWxhdGVkLXVybHM+PHVy
bD48c3R5bGUgZmFjZT0ibm9ybWFsIiBmb250PSJkZWZhdWx0IiBzaXplPSIxMDAlIj5odHRwOi8v
d3d3Lm5jYmkubmxtLm5paC5nb3YvZW50cmV6L3F1ZXJ5LmZjZ2k/Y21kPVJldHJpZXZlJmFtcDtk
Yj1QdWJNZWQmYW1wO2RvcHQ9Q2l0YXRpb24mYW1wO2xpc3RfdWlkcz00Njg1ODQzPC9zdHlsZT48
L3VybD48L3JlbGF0ZWQtdXJscz48L3VybHM+PC9yZWNvcmQ+PC9DaXRlPjxDaXRlPjxBdXRob3I+
WWFkYXY8L0F1dGhvcj48WWVhcj4yMDAzPC9ZZWFyPjxSZWNOdW0+MTwvUmVjTnVtPjxyZWNvcmQ+
PHNvdXJjZS1hcHAgbmFtZT0iRW5kTm90ZSIgdmVyc2lvbj0iMTMuMCI+RW5kTm90ZTwvc291cmNl
LWFwcD48cmVjLW51bWJlcj4wPC9yZWMtbnVtYmVyPjxyZWYtdHlwZSBuYW1lPSJKb3VybmFsIEFy
dGljbGUiPjE3PC9yZWYtdHlwZT48Y29udHJpYnV0b3JzPjxhdXRob3JzPjxhdXRob3I+PHN0eWxl
IGZhY2U9Im5vcm1hbCIgZm9udD0iZGVmYXVsdCIgc2l6ZT0iMTAwJSI+WWFkYXYsIEQuPC9zdHls
ZT48L2F1dGhvcj48YXV0aG9yPjxzdHlsZSBmYWNlPSJub3JtYWwiIGZvbnQ9ImRlZmF1bHQiIHNp
emU9IjEwMCUiPlBpdGNodW1vbmksIEMuIFMuPC9zdHlsZT48L2F1dGhvcj48L2F1dGhvcnM+PC9j
b250cmlidXRvcnM+PGF1dGgtYWRkcmVzcz48c3R5bGUgZmFjZT0ibm9ybWFsIiBmb250PSJkZWZh
dWx0IiBzaXplPSIxMDAlIj5PdXIgTGFkeSBvZiBNZXJjeSBVbml2ZXJzaXR5IE1lZGljYWwgQ2Vu
dGVyLCBOZXcgWW9yayBNZWRpY2FsIENvbGxlZ2UsIEJyb254LCBOZXcgWW9yayAxMDQ2NiwgVVNB
Ljwvc3R5bGU+PC9hdXRoLWFkZHJlc3M+PHRpdGxlcz48dGl0bGU+PHN0eWxlIGZhY2U9Im5vcm1h
bCIgZm9udD0iZGVmYXVsdCIgc2l6ZT0iMTAwJSI+SXNzdWVzIGluIGh5cGVybGlwaWRlbWljIHBh
bmNyZWF0aXRpczwvc3R5bGU+PC90aXRsZT48c2Vjb25kYXJ5LXRpdGxlPjxzdHlsZSBmYWNlPSJu
b3JtYWwiIGZvbnQ9ImRlZmF1bHQiIHNpemU9IjEwMCUiPkogQ2xpbiBHYXN0cm9lbnRlcm9sPC9z
dHlsZT48L3NlY29uZGFyeS10aXRsZT48L3RpdGxlcz48cGFnZXM+PHN0eWxlIGZhY2U9Im5vcm1h
bCIgZm9udD0iZGVmYXVsdCIgc2l6ZT0iMTAwJSI+NTQtNjI8L3N0eWxlPjwvcGFnZXM+PHZvbHVt
ZT48c3R5bGUgZmFjZT0ibm9ybWFsIiBmb250PSJkZWZhdWx0IiBzaXplPSIxMDAlIj4zNjwvc3R5
bGU+PC92b2x1bWU+PG51bWJlcj48c3R5bGUgZmFjZT0ibm9ybWFsIiBmb250PSJkZWZhdWx0IiBz
aXplPSIxMDAlIj4xPC9zdHlsZT48L251bWJlcj48ZGF0ZXM+PHllYXI+PHN0eWxlIGZhY2U9Im5v
cm1hbCIgZm9udD0iZGVmYXVsdCIgc2l6ZT0iMTAwJSI+MjAwMzwvc3R5bGU+PC95ZWFyPjxwdWIt
ZGF0ZXM+PGRhdGU+PHN0eWxlIGZhY2U9Im5vcm1hbCIgZm9udD0iZGVmYXVsdCIgc2l6ZT0iMTAw
JSI+SmFuPC9zdHlsZT48L2RhdGU+PC9wdWItZGF0ZXM+PC9kYXRlcz48YWNjZXNzaW9uLW51bT48
c3R5bGUgZmFjZT0ibm9ybWFsIiBmb250PSJkZWZhdWx0IiBzaXplPSIxMDAlIj4xMjQ4ODcxMDwv
c3R5bGU+PC9hY2Nlc3Npb24tbnVtPjx1cmxzPjxyZWxhdGVkLXVybHM+PHVybD48c3R5bGUgZmFj
ZT0ibm9ybWFsIiBmb250PSJkZWZhdWx0IiBzaXplPSIxMDAlIj5odHRwOi8vd3d3Lm5jYmkubmxt
Lm5paC5nb3YvZW50cmV6L3F1ZXJ5LmZjZ2k/Y21kPVJldHJpZXZlJmFtcDtkYj1QdWJNZWQmYW1w
O2RvcHQ9Q2l0YXRpb24mYW1wO2xpc3RfdWlkcz0xMjQ4ODcxMDwvc3R5bGU+PC91cmw+PC9yZWxh
dGVkLXVybHM+PC91cmxzPjwvcmVjb3JkPjwvQ2l0ZT48Q2l0ZT48QXV0aG9yPkNhbWVyb248L0F1
dGhvcj48WWVhcj4xOTczPC9ZZWFyPjxSZWNOdW0+MzUyPC9SZWNOdW0+PHJlY29yZD48c291cmNl
LWFwcCBuYW1lPSJFbmROb3RlIiB2ZXJzaW9uPSIxMy4wIj5FbmROb3RlPC9zb3VyY2UtYXBwPjxy
ZWMtbnVtYmVyPjA8L3JlYy1udW1iZXI+PHJlZi10eXBlIG5hbWU9IkpvdXJuYWwgQXJ0aWNsZSI+
MTc8L3JlZi10eXBlPjxjb250cmlidXRvcnM+PGF1dGhvcnM+PGF1dGhvcj48c3R5bGUgZmFjZT0i
bm9ybWFsIiBmb250PSJkZWZhdWx0IiBzaXplPSIxMDAlIj5DYW1lcm9uLCBKLiBMLjwvc3R5bGU+
PC9hdXRob3I+PGF1dGhvcj48c3R5bGUgZmFjZT0ibm9ybWFsIiBmb250PSJkZWZhdWx0IiBzaXpl
PSIxMDAlIj5DYXB1enppLCBELiBNLjwvc3R5bGU+PC9hdXRob3I+PGF1dGhvcj48c3R5bGUgZmFj
ZT0ibm9ybWFsIiBmb250PSJkZWZhdWx0IiBzaXplPSIxMDAlIj5adWlkZW1hLCBHLiBELjwvc3R5
bGU+PC9hdXRob3I+PGF1dGhvcj48c3R5bGUgZmFjZT0ibm9ybWFsIiBmb250PSJkZWZhdWx0IiBz
aXplPSIxMDAlIj5NYXJnb2xpcywgUy48L3N0eWxlPjwvYXV0aG9yPjwvYXV0aG9ycz48L2NvbnRy
aWJ1dG9ycz48dGl0bGVzPjx0aXRsZT48c3R5bGUgZmFjZT0ibm9ybWFsIiBmb250PSJkZWZhdWx0
IiBzaXplPSIxMDAlIj5BY3V0ZSBwYW5jcmVhdGl0aXMgd2l0aCBoeXBlcmxpcGVtaWE6IHRoZSBp
bmNpZGVuY2Ugb2YgbGlwaWQgYWJub3JtYWxpdGllcyBpbiBhY3V0ZSBwYW5jcmVhdGl0aXM8L3N0
eWxlPjwvdGl0bGU+PHNlY29uZGFyeS10aXRsZT48c3R5bGUgZmFjZT0ibm9ybWFsIiBmb250PSJk
ZWZhdWx0IiBzaXplPSIxMDAlIj5Bbm4gU3VyZzwvc3R5bGU+PC9zZWNvbmRhcnktdGl0bGU+PC90
aXRsZXM+PHBhZ2VzPjxzdHlsZSBmYWNlPSJub3JtYWwiIGZvbnQ9ImRlZmF1bHQiIHNpemU9IjEw
MCUiPjQ4My05PC9zdHlsZT48L3BhZ2VzPjx2b2x1bWU+PHN0eWxlIGZhY2U9Im5vcm1hbCIgZm9u
dD0iZGVmYXVsdCIgc2l6ZT0iMTAwJSI+MTc3PC9zdHlsZT48L3ZvbHVtZT48bnVtYmVyPjxzdHls
ZSBmYWNlPSJub3JtYWwiIGZvbnQ9ImRlZmF1bHQiIHNpemU9IjEwMCUiPjQ8L3N0eWxlPjwvbnVt
YmVyPjxkYXRlcz48eWVhcj48c3R5bGUgZmFjZT0ibm9ybWFsIiBmb250PSJkZWZhdWx0IiBzaXpl
PSIxMDAlIj4xOTczPC9zdHlsZT48L3llYXI+PHB1Yi1kYXRlcz48ZGF0ZT48c3R5bGUgZmFjZT0i
bm9ybWFsIiBmb250PSJkZWZhdWx0IiBzaXplPSIxMDAlIj5BcHI8L3N0eWxlPjwvZGF0ZT48L3B1
Yi1kYXRlcz48L2RhdGVzPjxhY2Nlc3Npb24tbnVtPjxzdHlsZSBmYWNlPSJub3JtYWwiIGZvbnQ9
ImRlZmF1bHQiIHNpemU9IjEwMCUiPjQ2OTE4Njg8L3N0eWxlPjwvYWNjZXNzaW9uLW51bT48dXJs
cz48cmVsYXRlZC11cmxzPjx1cmw+PHN0eWxlIGZhY2U9Im5vcm1hbCIgZm9udD0iZGVmYXVsdCIg
c2l6ZT0iMTAwJSI+aHR0cDovL3d3dy5uY2JpLm5sbS5uaWguZ292L2VudHJlei9xdWVyeS5mY2dp
P2NtZD1SZXRyaWV2ZSZhbXA7ZGI9UHViTWVkJmFtcDtkb3B0PUNpdGF0aW9uJmFtcDtsaXN0X3Vp
ZHM9NDY5MTg2ODwvc3R5bGU+PC91cmw+PC9yZWxhdGVkLXVybHM+PC91cmxzPjwvcmVjb3JkPjwv
Q2l0ZT48Q2l0ZT48QXV0aG9yPkRvbWluZ3Vlei1NdW5vejwvQXV0aG9yPjxZZWFyPjE5OTE8L1ll
YXI+PFJlY051bT4xODg8L1JlY051bT48cmVjb3JkPjxzb3VyY2UtYXBwIG5hbWU9IkVuZE5vdGUi
IHZlcnNpb249IjEzLjAiPkVuZE5vdGU8L3NvdXJjZS1hcHA+PHJlYy1udW1iZXI+MDwvcmVjLW51
bWJlcj48cmVmLXR5cGUgbmFtZT0iSm91cm5hbCBBcnRpY2xlIj4xNzwvcmVmLXR5cGU+PGNvbnRy
aWJ1dG9ycz48YXV0aG9ycz48YXV0aG9yPjxzdHlsZSBmYWNlPSJub3JtYWwiIGZvbnQ9ImRlZmF1
bHQiIHNpemU9IjEwMCUiPkRvbWluZ3Vlei1NdW5veiwgSi4gRS48L3N0eWxlPjwvYXV0aG9yPjxh
dXRob3I+PHN0eWxlIGZhY2U9Im5vcm1hbCIgZm9udD0iZGVmYXVsdCIgc2l6ZT0iMTAwJSI+TWFs
ZmVydGhlaW5lciwgUC48L3N0eWxlPjwvYXV0aG9yPjxhdXRob3I+PHN0eWxlIGZhY2U9Im5vcm1h
bCIgZm9udD0iZGVmYXVsdCIgc2l6ZT0iMTAwJSI+RGl0c2NodW5laXQsIEguIEguPC9zdHlsZT48
L2F1dGhvcj48YXV0aG9yPjxzdHlsZSBmYWNlPSJub3JtYWwiIGZvbnQ9ImRlZmF1bHQiIHNpemU9
IjEwMCUiPkJsYW5jby1DaGF2ZXosIEouPC9zdHlsZT48L2F1dGhvcj48YXV0aG9yPjxzdHlsZSBm
YWNlPSJub3JtYWwiIGZvbnQ9ImRlZmF1bHQiIHNpemU9IjEwMCUiPlVobCwgVy48L3N0eWxlPjwv
YXV0aG9yPjxhdXRob3I+PHN0eWxlIGZhY2U9Im5vcm1hbCIgZm9udD0iZGVmYXVsdCIgc2l6ZT0i
MTAwJSI+QnVjaGxlciwgTS48L3N0eWxlPjwvYXV0aG9yPjxhdXRob3I+PHN0eWxlIGZhY2U9Im5v
cm1hbCIgZm9udD0iZGVmYXVsdCIgc2l6ZT0iMTAwJSI+RGl0c2NodW5laXQsIEguPC9zdHlsZT48
L2F1dGhvcj48L2F1dGhvcnM+PC9jb250cmlidXRvcnM+PGF1dGgtYWRkcmVzcz48c3R5bGUgZmFj
ZT0ibm9ybWFsIiBmb250PSJkZWZhdWx0IiBzaXplPSIxMDAlIj5EZXBhcnRtZW50IG9mIEludGVy
bmFsIE1lZGljaW5lIElJLCBVbml2ZXJzaXR5IG9mIFVsbSwgR2VybWFueS48L3N0eWxlPjwvYXV0
aC1hZGRyZXNzPjx0aXRsZXM+PHRpdGxlPjxzdHlsZSBmYWNlPSJub3JtYWwiIGZvbnQ9ImRlZmF1
bHQiIHNpemU9IjEwMCUiPkh5cGVybGlwaWRlbWlhIGluIGFjdXRlIHBhbmNyZWF0aXRpcy4gUmVs
YXRpb25zaGlwIHdpdGggZXRpb2xvZ3ksIG9uc2V0LCBhbmQgc2V2ZXJpdHkgb2YgdGhlIGRpc2Vh
c2U8L3N0eWxlPjwvdGl0bGU+PHNlY29uZGFyeS10aXRsZT48c3R5bGUgZmFjZT0ibm9ybWFsIiBm
b250PSJkZWZhdWx0IiBzaXplPSIxMDAlIj5JbnQgSiBQYW5jcmVhdG9sPC9zdHlsZT48L3NlY29u
ZGFyeS10aXRsZT48L3RpdGxlcz48cGFnZXM+PHN0eWxlIGZhY2U9Im5vcm1hbCIgZm9udD0iZGVm
YXVsdCIgc2l6ZT0iMTAwJSI+MjYxLTc8L3N0eWxlPjwvcGFnZXM+PHZvbHVtZT48c3R5bGUgZmFj
ZT0ibm9ybWFsIiBmb250PSJkZWZhdWx0IiBzaXplPSIxMDAlIj4xMDwvc3R5bGU+PC92b2x1bWU+
PG51bWJlcj48c3R5bGUgZmFjZT0ibm9ybWFsIiBmb250PSJkZWZhdWx0IiBzaXplPSIxMDAlIj4z
LTQ8L3N0eWxlPjwvbnVtYmVyPjxkYXRlcz48eWVhcj48c3R5bGUgZmFjZT0ibm9ybWFsIiBmb250
PSJkZWZhdWx0IiBzaXplPSIxMDAlIj4xOTkxPC9zdHlsZT48L3llYXI+PHB1Yi1kYXRlcz48ZGF0
ZT48c3R5bGUgZmFjZT0ibm9ybWFsIiBmb250PSJkZWZhdWx0IiBzaXplPSIxMDAlIj5Ob3YtRGVj
PC9zdHlsZT48L2RhdGU+PC9wdWItZGF0ZXM+PC9kYXRlcz48YWNjZXNzaW9uLW51bT48c3R5bGUg
ZmFjZT0ibm9ybWFsIiBmb250PSJkZWZhdWx0IiBzaXplPSIxMDAlIj4xNzg3MzM3PC9zdHlsZT48
L2FjY2Vzc2lvbi1udW0+PHVybHM+PHJlbGF0ZWQtdXJscz48dXJsPjxzdHlsZSBmYWNlPSJub3Jt
YWwiIGZvbnQ9ImRlZmF1bHQiIHNpemU9IjEwMCUiPmh0dHA6Ly93d3cubmNiaS5ubG0ubmloLmdv
di9lbnRyZXovcXVlcnkuZmNnaT9jbWQ9UmV0cmlldmUmYW1wO2RiPVB1Yk1lZCZhbXA7ZG9wdD1D
aXRhdGlvbiZhbXA7bGlzdF91aWRzPTE3ODczMzc8L3N0eWxlPjwvdXJsPjwvcmVsYXRlZC11cmxz
PjwvdXJscz48L3JlY29yZD48L0NpdGU+PENpdGU+PEF1dGhvcj5Ub3NrZXM8L0F1dGhvcj48WWVh
cj4xOTkwPC9ZZWFyPjxSZWNOdW0+MTk5PC9SZWNOdW0+PHJlY29yZD48c291cmNlLWFwcCBuYW1l
PSJFbmROb3RlIiB2ZXJzaW9uPSIxMy4wIj5FbmROb3RlPC9zb3VyY2UtYXBwPjxyZWMtbnVtYmVy
PjA8L3JlYy1udW1iZXI+PHJlZi10eXBlIG5hbWU9IkpvdXJuYWwgQXJ0aWNsZSI+MTc8L3JlZi10
eXBlPjxjb250cmlidXRvcnM+PGF1dGhvcnM+PGF1dGhvcj48c3R5bGUgZmFjZT0ibm9ybWFsIiBm
b250PSJkZWZhdWx0IiBzaXplPSIxMDAlIj5Ub3NrZXMsIFAuIFAuPC9zdHlsZT48L2F1dGhvcj48
L2F1dGhvcnM+PC9jb250cmlidXRvcnM+PGF1dGgtYWRkcmVzcz48c3R5bGUgZmFjZT0ibm9ybWFs
IiBmb250PSJkZWZhdWx0IiBzaXplPSIxMDAlIj5EaXZpc2lvbiBvZiBHYXN0cm9lbnRlcm9sb2d5
LCBIZXBhdG9sb2d5IGFuZCBOdXRyaXRpb24sIFVuaXZlcnNpdHkgb2YgRmxvcmlkYSBDb2xsZWdl
IG9mIE1lZGljaW5lLCBHYWluZXN2aWxsZS48L3N0eWxlPjwvYXV0aC1hZGRyZXNzPjx0aXRsZXM+
PHRpdGxlPjxzdHlsZSBmYWNlPSJub3JtYWwiIGZvbnQ9ImRlZmF1bHQiIHNpemU9IjEwMCUiPkh5
cGVybGlwaWRlbWljIHBhbmNyZWF0aXRpczwvc3R5bGU+PC90aXRsZT48c2Vjb25kYXJ5LXRpdGxl
PjxzdHlsZSBmYWNlPSJub3JtYWwiIGZvbnQ9ImRlZmF1bHQiIHNpemU9IjEwMCUiPkdhc3Ryb2Vu
dGVyb2wgQ2xpbiBOb3J0aCBBbTwvc3R5bGU+PC9zZWNvbmRhcnktdGl0bGU+PC90aXRsZXM+PHBh
Z2VzPjxzdHlsZSBmYWNlPSJub3JtYWwiIGZvbnQ9ImRlZmF1bHQiIHNpemU9IjEwMCUiPjc4My05
MTwvc3R5bGU+PC9wYWdlcz48dm9sdW1lPjxzdHlsZSBmYWNlPSJub3JtYWwiIGZvbnQ9ImRlZmF1
bHQiIHNpemU9IjEwMCUiPjE5PC9zdHlsZT48L3ZvbHVtZT48bnVtYmVyPjxzdHlsZSBmYWNlPSJu
b3JtYWwiIGZvbnQ9ImRlZmF1bHQiIHNpemU9IjEwMCUiPjQ8L3N0eWxlPjwvbnVtYmVyPjxkYXRl
cz48eWVhcj48c3R5bGUgZmFjZT0ibm9ybWFsIiBmb250PSJkZWZhdWx0IiBzaXplPSIxMDAlIj4x
OTkwPC9zdHlsZT48L3llYXI+PHB1Yi1kYXRlcz48ZGF0ZT48c3R5bGUgZmFjZT0ibm9ybWFsIiBm
b250PSJkZWZhdWx0IiBzaXplPSIxMDAlIj5EZWM8L3N0eWxlPjwvZGF0ZT48L3B1Yi1kYXRlcz48
L2RhdGVzPjxhY2Nlc3Npb24tbnVtPjxzdHlsZSBmYWNlPSJub3JtYWwiIGZvbnQ9ImRlZmF1bHQi
IHNpemU9IjEwMCUiPjIyNjk1MTc8L3N0eWxlPjwvYWNjZXNzaW9uLW51bT48dXJscz48cmVsYXRl
ZC11cmxzPjx1cmw+PHN0eWxlIGZhY2U9Im5vcm1hbCIgZm9udD0iZGVmYXVsdCIgc2l6ZT0iMTAw
JSI+aHR0cDovL3d3dy5uY2JpLm5sbS5uaWguZ292L2VudHJlei9xdWVyeS5mY2dpP2NtZD1SZXRy
aWV2ZSZhbXA7ZGI9UHViTWVkJmFtcDtkb3B0PUNpdGF0aW9uJmFtcDtsaXN0X3VpZHM9MjI2OTUx
Nzwvc3R5bGU+PC91cmw+PC9yZWxhdGVkLXVybHM+PC91cmxzPjwvcmVjb3JkPjwvQ2l0ZT48Q2l0
ZT48QXV0aG9yPlZhbGRpdmllbHNvPC9BdXRob3I+PFllYXI+MjAxNDwvWWVhcj48UmVjTnVtPjE1
OTwvUmVjTnVtPjxyZWNvcmQ+PHJlYy1udW1iZXI+MTU5PC9yZWMtbnVtYmVyPjxmb3JlaWduLWtl
eXM+PGtleSBhcHA9IkVOIiBkYi1pZD0iZXJmcHh6YTA1d3ZlcGJlZmR0azV2YXpzOXphZmZlNTky
MjB0Ij4xNTk8L2tleT48L2ZvcmVpZ24ta2V5cz48cmVmLXR5cGUgbmFtZT0iSm91cm5hbCBBcnRp
Y2xlIj4xNzwvcmVmLXR5cGU+PGNvbnRyaWJ1dG9ycz48YXV0aG9ycz48YXV0aG9yPlZhbGRpdmll
bHNvLCBQLjwvYXV0aG9yPjxhdXRob3I+UmFtaXJlei1CdWVubywgQS48L2F1dGhvcj48YXV0aG9y
PkV3YWxkLCBOLjwvYXV0aG9yPjwvYXV0aG9ycz48L2NvbnRyaWJ1dG9ycz48YXV0aC1hZGRyZXNz
PkRlcGFydG1lbnQgb2YgTWVkaWNpbmUgYW5kIERlcm1hdG9sb2d5LCBVbml2ZXJzaXR5IG9mIE1h
bGFnYSwgU3BhaW47IFNlcnZpY2lvIGRlIE1lZGljaW5hIEludGVybmEsIEhvc3BpdGFsIFZpcmdl
biBkZSBsYSBWaWN0b3JpYSwgTWFsYWdhLCBTcGFpbi4mI3hEO1NlcnZpY2lvIGRlIE1lZGljaW5h
IEludGVybmEsIEhvc3BpdGFsIFZpcmdlbiBkZSBsYSBWaWN0b3JpYSwgTWFsYWdhLCBTcGFpbi4m
I3hEO0p1c3R1cy1MaWViaWctVW5pdmVyc2l0eSBHaWVzc2VuLCAzNTM5MiBHaWVzc2VuLCBHZXJt
YW55OyBHZW5lcmFsIEhvc3BpdGFsIEx1ZWJiZWNrZS1SYWhkZW4sIERlcGFydG1lbnQgb2YgSW50
ZXJuYWwgTWVkaWNpbmUsIDMyMzEyIEx1ZWJiZWNrZSwgR2VybWFueS4gRWxlY3Ryb25pYyBhZGRy
ZXNzOiBuaWxzLmV3YWxkQGlubmVyZS5tZWQudW5pLWdpZXNzZW4uZGUuPC9hdXRoLWFkZHJlc3M+
PHRpdGxlcz48dGl0bGU+Q3VycmVudCBrbm93bGVkZ2Ugb2YgaHlwZXJ0cmlnbHljZXJpZGVtaWMg
cGFuY3JlYXRpdGlzPC90aXRsZT48c2Vjb25kYXJ5LXRpdGxlPkV1ciBKIEludGVybiBNZWQ8L3Nl
Y29uZGFyeS10aXRsZT48YWx0LXRpdGxlPkV1cm9wZWFuIGpvdXJuYWwgb2YgaW50ZXJuYWwgbWVk
aWNpbmU8L2FsdC10aXRsZT48L3RpdGxlcz48cGVyaW9kaWNhbD48ZnVsbC10aXRsZT5FdXIgSiBJ
bnRlcm4gTWVkPC9mdWxsLXRpdGxlPjxhYmJyLTE+RXVyb3BlYW4gam91cm5hbCBvZiBpbnRlcm5h
bCBtZWRpY2luZTwvYWJici0xPjwvcGVyaW9kaWNhbD48YWx0LXBlcmlvZGljYWw+PGZ1bGwtdGl0
bGU+RXVyIEogSW50ZXJuIE1lZDwvZnVsbC10aXRsZT48YWJici0xPkV1cm9wZWFuIGpvdXJuYWwg
b2YgaW50ZXJuYWwgbWVkaWNpbmU8L2FiYnItMT48L2FsdC1wZXJpb2RpY2FsPjxwYWdlcz42ODkt
OTQ8L3BhZ2VzPjx2b2x1bWU+MjU8L3ZvbHVtZT48bnVtYmVyPjg8L251bWJlcj48ZWRpdGlvbj4y
MDE0LzEwLzAyPC9lZGl0aW9uPjxkYXRlcz48eWVhcj4yMDE0PC95ZWFyPjxwdWItZGF0ZXM+PGRh
dGU+T2N0PC9kYXRlPjwvcHViLWRhdGVzPjwvZGF0ZXM+PGlzYm4+MTg3OS0wODI4IChFbGVjdHJv
bmljKSYjeEQ7MDk1My02MjA1IChMaW5raW5nKTwvaXNibj48YWNjZXNzaW9uLW51bT4yNTI2OTQz
MjwvYWNjZXNzaW9uLW51bT48dXJscz48cmVsYXRlZC11cmxzPjx1cmw+aHR0cDovL3d3dy5uY2Jp
Lm5sbS5uaWguZ292L3B1Ym1lZC8yNTI2OTQzMjwvdXJsPjwvcmVsYXRlZC11cmxzPjwvdXJscz48
ZWxlY3Ryb25pYy1yZXNvdXJjZS1udW0+MTAuMTAxNi9qLmVqaW0uMjAxNC4wOC4wMDg8L2VsZWN0
cm9uaWMtcmVzb3VyY2UtbnVtPjxsYW5ndWFnZT5lbmc8L2xhbmd1YWdlPjwvcmVjb3JkPjwvQ2l0
ZT48L0VuZE5vdGU+AG==
</w:fldData>
        </w:fldChar>
      </w:r>
      <w:r w:rsidR="002C36C2" w:rsidRPr="00F3474A">
        <w:rPr>
          <w:rFonts w:ascii="Book Antiqua" w:hAnsi="Book Antiqua"/>
        </w:rPr>
        <w:instrText xml:space="preserve"> ADDIN EN.CITE </w:instrText>
      </w:r>
      <w:r w:rsidR="007B364A" w:rsidRPr="00F3474A">
        <w:rPr>
          <w:rFonts w:ascii="Book Antiqua" w:hAnsi="Book Antiqua"/>
        </w:rPr>
        <w:fldChar w:fldCharType="begin">
          <w:fldData xml:space="preserve">PEVuZE5vdGU+PENpdGU+PEF1dGhvcj5GYXJtZXI8L0F1dGhvcj48WWVhcj4xOTczPC9ZZWFyPjxS
ZWNOdW0+MzU1PC9SZWNOdW0+PERpc3BsYXlUZXh0PjxzdHlsZSBmYWNlPSJzdXBlcnNjcmlwdCI+
WzEtNl08L3N0eWxlPjwvRGlzcGxheVRleHQ+PHJlY29yZD48c291cmNlLWFwcCBuYW1lPSJFbmRO
b3RlIiB2ZXJzaW9uPSIxMy4wIj5FbmROb3RlPC9zb3VyY2UtYXBwPjxyZWMtbnVtYmVyPjA8L3Jl
Yy1udW1iZXI+PHJlZi10eXBlIG5hbWU9IkpvdXJuYWwgQXJ0aWNsZSI+MTc8L3JlZi10eXBlPjxj
b250cmlidXRvcnM+PGF1dGhvcnM+PGF1dGhvcj48c3R5bGUgZmFjZT0ibm9ybWFsIiBmb250PSJk
ZWZhdWx0IiBzaXplPSIxMDAlIj5GYXJtZXIsIFIuIEcuPC9zdHlsZT48L2F1dGhvcj48YXV0aG9y
PjxzdHlsZSBmYWNlPSJub3JtYWwiIGZvbnQ9ImRlZmF1bHQiIHNpemU9IjEwMCUiPldpbmtlbG1h
biwgRS4gSS48L3N0eWxlPjwvYXV0aG9yPjxhdXRob3I+PHN0eWxlIGZhY2U9Im5vcm1hbCIgZm9u
dD0iZGVmYXVsdCIgc2l6ZT0iMTAwJSI+QnJvd24sIEguIEIuPC9zdHlsZT48L2F1dGhvcj48YXV0
aG9yPjxzdHlsZSBmYWNlPSJub3JtYWwiIGZvbnQ9ImRlZmF1bHQiIHNpemU9IjEwMCUiPkxld2lz
LCBMLiBBLjwvc3R5bGU+PC9hdXRob3I+PC9hdXRob3JzPjwvY29udHJpYnV0b3JzPjx0aXRsZXM+
PHRpdGxlPjxzdHlsZSBmYWNlPSJub3JtYWwiIGZvbnQ9ImRlZmF1bHQiIHNpemU9IjEwMCUiPkh5
cGVybGlwb3Byb3RlaW5lbWlhIGFuZCBwYW5jcmVhdGl0aXM8L3N0eWxlPjwvdGl0bGU+PHNlY29u
ZGFyeS10aXRsZT48c3R5bGUgZmFjZT0ibm9ybWFsIiBmb250PSJkZWZhdWx0IiBzaXplPSIxMDAl
Ij5BbSBKIE1lZDwvc3R5bGU+PC9zZWNvbmRhcnktdGl0bGU+PC90aXRsZXM+PHBhZ2VzPjxzdHls
ZSBmYWNlPSJub3JtYWwiIGZvbnQ9ImRlZmF1bHQiIHNpemU9IjEwMCUiPjE2MS01PC9zdHlsZT48
L3BhZ2VzPjx2b2x1bWU+PHN0eWxlIGZhY2U9Im5vcm1hbCIgZm9udD0iZGVmYXVsdCIgc2l6ZT0i
MTAwJSI+NTQ8L3N0eWxlPjwvdm9sdW1lPjxudW1iZXI+PHN0eWxlIGZhY2U9Im5vcm1hbCIgZm9u
dD0iZGVmYXVsdCIgc2l6ZT0iMTAwJSI+Mjwvc3R5bGU+PC9udW1iZXI+PGRhdGVzPjx5ZWFyPjxz
dHlsZSBmYWNlPSJub3JtYWwiIGZvbnQ9ImRlZmF1bHQiIHNpemU9IjEwMCUiPjE5NzM8L3N0eWxl
PjwveWVhcj48cHViLWRhdGVzPjxkYXRlPjxzdHlsZSBmYWNlPSJub3JtYWwiIGZvbnQ9ImRlZmF1
bHQiIHNpemU9IjEwMCUiPkZlYjwvc3R5bGU+PC9kYXRlPjwvcHViLWRhdGVzPjwvZGF0ZXM+PGFj
Y2Vzc2lvbi1udW0+PHN0eWxlIGZhY2U9Im5vcm1hbCIgZm9udD0iZGVmYXVsdCIgc2l6ZT0iMTAw
JSI+NDY4NTg0Mzwvc3R5bGU+PC9hY2Nlc3Npb24tbnVtPjx1cmxzPjxyZWxhdGVkLXVybHM+PHVy
bD48c3R5bGUgZmFjZT0ibm9ybWFsIiBmb250PSJkZWZhdWx0IiBzaXplPSIxMDAlIj5odHRwOi8v
d3d3Lm5jYmkubmxtLm5paC5nb3YvZW50cmV6L3F1ZXJ5LmZjZ2k/Y21kPVJldHJpZXZlJmFtcDtk
Yj1QdWJNZWQmYW1wO2RvcHQ9Q2l0YXRpb24mYW1wO2xpc3RfdWlkcz00Njg1ODQzPC9zdHlsZT48
L3VybD48L3JlbGF0ZWQtdXJscz48L3VybHM+PC9yZWNvcmQ+PC9DaXRlPjxDaXRlPjxBdXRob3I+
WWFkYXY8L0F1dGhvcj48WWVhcj4yMDAzPC9ZZWFyPjxSZWNOdW0+MTwvUmVjTnVtPjxyZWNvcmQ+
PHNvdXJjZS1hcHAgbmFtZT0iRW5kTm90ZSIgdmVyc2lvbj0iMTMuMCI+RW5kTm90ZTwvc291cmNl
LWFwcD48cmVjLW51bWJlcj4wPC9yZWMtbnVtYmVyPjxyZWYtdHlwZSBuYW1lPSJKb3VybmFsIEFy
dGljbGUiPjE3PC9yZWYtdHlwZT48Y29udHJpYnV0b3JzPjxhdXRob3JzPjxhdXRob3I+PHN0eWxl
IGZhY2U9Im5vcm1hbCIgZm9udD0iZGVmYXVsdCIgc2l6ZT0iMTAwJSI+WWFkYXYsIEQuPC9zdHls
ZT48L2F1dGhvcj48YXV0aG9yPjxzdHlsZSBmYWNlPSJub3JtYWwiIGZvbnQ9ImRlZmF1bHQiIHNp
emU9IjEwMCUiPlBpdGNodW1vbmksIEMuIFMuPC9zdHlsZT48L2F1dGhvcj48L2F1dGhvcnM+PC9j
b250cmlidXRvcnM+PGF1dGgtYWRkcmVzcz48c3R5bGUgZmFjZT0ibm9ybWFsIiBmb250PSJkZWZh
dWx0IiBzaXplPSIxMDAlIj5PdXIgTGFkeSBvZiBNZXJjeSBVbml2ZXJzaXR5IE1lZGljYWwgQ2Vu
dGVyLCBOZXcgWW9yayBNZWRpY2FsIENvbGxlZ2UsIEJyb254LCBOZXcgWW9yayAxMDQ2NiwgVVNB
Ljwvc3R5bGU+PC9hdXRoLWFkZHJlc3M+PHRpdGxlcz48dGl0bGU+PHN0eWxlIGZhY2U9Im5vcm1h
bCIgZm9udD0iZGVmYXVsdCIgc2l6ZT0iMTAwJSI+SXNzdWVzIGluIGh5cGVybGlwaWRlbWljIHBh
bmNyZWF0aXRpczwvc3R5bGU+PC90aXRsZT48c2Vjb25kYXJ5LXRpdGxlPjxzdHlsZSBmYWNlPSJu
b3JtYWwiIGZvbnQ9ImRlZmF1bHQiIHNpemU9IjEwMCUiPkogQ2xpbiBHYXN0cm9lbnRlcm9sPC9z
dHlsZT48L3NlY29uZGFyeS10aXRsZT48L3RpdGxlcz48cGFnZXM+PHN0eWxlIGZhY2U9Im5vcm1h
bCIgZm9udD0iZGVmYXVsdCIgc2l6ZT0iMTAwJSI+NTQtNjI8L3N0eWxlPjwvcGFnZXM+PHZvbHVt
ZT48c3R5bGUgZmFjZT0ibm9ybWFsIiBmb250PSJkZWZhdWx0IiBzaXplPSIxMDAlIj4zNjwvc3R5
bGU+PC92b2x1bWU+PG51bWJlcj48c3R5bGUgZmFjZT0ibm9ybWFsIiBmb250PSJkZWZhdWx0IiBz
aXplPSIxMDAlIj4xPC9zdHlsZT48L251bWJlcj48ZGF0ZXM+PHllYXI+PHN0eWxlIGZhY2U9Im5v
cm1hbCIgZm9udD0iZGVmYXVsdCIgc2l6ZT0iMTAwJSI+MjAwMzwvc3R5bGU+PC95ZWFyPjxwdWIt
ZGF0ZXM+PGRhdGU+PHN0eWxlIGZhY2U9Im5vcm1hbCIgZm9udD0iZGVmYXVsdCIgc2l6ZT0iMTAw
JSI+SmFuPC9zdHlsZT48L2RhdGU+PC9wdWItZGF0ZXM+PC9kYXRlcz48YWNjZXNzaW9uLW51bT48
c3R5bGUgZmFjZT0ibm9ybWFsIiBmb250PSJkZWZhdWx0IiBzaXplPSIxMDAlIj4xMjQ4ODcxMDwv
c3R5bGU+PC9hY2Nlc3Npb24tbnVtPjx1cmxzPjxyZWxhdGVkLXVybHM+PHVybD48c3R5bGUgZmFj
ZT0ibm9ybWFsIiBmb250PSJkZWZhdWx0IiBzaXplPSIxMDAlIj5odHRwOi8vd3d3Lm5jYmkubmxt
Lm5paC5nb3YvZW50cmV6L3F1ZXJ5LmZjZ2k/Y21kPVJldHJpZXZlJmFtcDtkYj1QdWJNZWQmYW1w
O2RvcHQ9Q2l0YXRpb24mYW1wO2xpc3RfdWlkcz0xMjQ4ODcxMDwvc3R5bGU+PC91cmw+PC9yZWxh
dGVkLXVybHM+PC91cmxzPjwvcmVjb3JkPjwvQ2l0ZT48Q2l0ZT48QXV0aG9yPkNhbWVyb248L0F1
dGhvcj48WWVhcj4xOTczPC9ZZWFyPjxSZWNOdW0+MzUyPC9SZWNOdW0+PHJlY29yZD48c291cmNl
LWFwcCBuYW1lPSJFbmROb3RlIiB2ZXJzaW9uPSIxMy4wIj5FbmROb3RlPC9zb3VyY2UtYXBwPjxy
ZWMtbnVtYmVyPjA8L3JlYy1udW1iZXI+PHJlZi10eXBlIG5hbWU9IkpvdXJuYWwgQXJ0aWNsZSI+
MTc8L3JlZi10eXBlPjxjb250cmlidXRvcnM+PGF1dGhvcnM+PGF1dGhvcj48c3R5bGUgZmFjZT0i
bm9ybWFsIiBmb250PSJkZWZhdWx0IiBzaXplPSIxMDAlIj5DYW1lcm9uLCBKLiBMLjwvc3R5bGU+
PC9hdXRob3I+PGF1dGhvcj48c3R5bGUgZmFjZT0ibm9ybWFsIiBmb250PSJkZWZhdWx0IiBzaXpl
PSIxMDAlIj5DYXB1enppLCBELiBNLjwvc3R5bGU+PC9hdXRob3I+PGF1dGhvcj48c3R5bGUgZmFj
ZT0ibm9ybWFsIiBmb250PSJkZWZhdWx0IiBzaXplPSIxMDAlIj5adWlkZW1hLCBHLiBELjwvc3R5
bGU+PC9hdXRob3I+PGF1dGhvcj48c3R5bGUgZmFjZT0ibm9ybWFsIiBmb250PSJkZWZhdWx0IiBz
aXplPSIxMDAlIj5NYXJnb2xpcywgUy48L3N0eWxlPjwvYXV0aG9yPjwvYXV0aG9ycz48L2NvbnRy
aWJ1dG9ycz48dGl0bGVzPjx0aXRsZT48c3R5bGUgZmFjZT0ibm9ybWFsIiBmb250PSJkZWZhdWx0
IiBzaXplPSIxMDAlIj5BY3V0ZSBwYW5jcmVhdGl0aXMgd2l0aCBoeXBlcmxpcGVtaWE6IHRoZSBp
bmNpZGVuY2Ugb2YgbGlwaWQgYWJub3JtYWxpdGllcyBpbiBhY3V0ZSBwYW5jcmVhdGl0aXM8L3N0
eWxlPjwvdGl0bGU+PHNlY29uZGFyeS10aXRsZT48c3R5bGUgZmFjZT0ibm9ybWFsIiBmb250PSJk
ZWZhdWx0IiBzaXplPSIxMDAlIj5Bbm4gU3VyZzwvc3R5bGU+PC9zZWNvbmRhcnktdGl0bGU+PC90
aXRsZXM+PHBhZ2VzPjxzdHlsZSBmYWNlPSJub3JtYWwiIGZvbnQ9ImRlZmF1bHQiIHNpemU9IjEw
MCUiPjQ4My05PC9zdHlsZT48L3BhZ2VzPjx2b2x1bWU+PHN0eWxlIGZhY2U9Im5vcm1hbCIgZm9u
dD0iZGVmYXVsdCIgc2l6ZT0iMTAwJSI+MTc3PC9zdHlsZT48L3ZvbHVtZT48bnVtYmVyPjxzdHls
ZSBmYWNlPSJub3JtYWwiIGZvbnQ9ImRlZmF1bHQiIHNpemU9IjEwMCUiPjQ8L3N0eWxlPjwvbnVt
YmVyPjxkYXRlcz48eWVhcj48c3R5bGUgZmFjZT0ibm9ybWFsIiBmb250PSJkZWZhdWx0IiBzaXpl
PSIxMDAlIj4xOTczPC9zdHlsZT48L3llYXI+PHB1Yi1kYXRlcz48ZGF0ZT48c3R5bGUgZmFjZT0i
bm9ybWFsIiBmb250PSJkZWZhdWx0IiBzaXplPSIxMDAlIj5BcHI8L3N0eWxlPjwvZGF0ZT48L3B1
Yi1kYXRlcz48L2RhdGVzPjxhY2Nlc3Npb24tbnVtPjxzdHlsZSBmYWNlPSJub3JtYWwiIGZvbnQ9
ImRlZmF1bHQiIHNpemU9IjEwMCUiPjQ2OTE4Njg8L3N0eWxlPjwvYWNjZXNzaW9uLW51bT48dXJs
cz48cmVsYXRlZC11cmxzPjx1cmw+PHN0eWxlIGZhY2U9Im5vcm1hbCIgZm9udD0iZGVmYXVsdCIg
c2l6ZT0iMTAwJSI+aHR0cDovL3d3dy5uY2JpLm5sbS5uaWguZ292L2VudHJlei9xdWVyeS5mY2dp
P2NtZD1SZXRyaWV2ZSZhbXA7ZGI9UHViTWVkJmFtcDtkb3B0PUNpdGF0aW9uJmFtcDtsaXN0X3Vp
ZHM9NDY5MTg2ODwvc3R5bGU+PC91cmw+PC9yZWxhdGVkLXVybHM+PC91cmxzPjwvcmVjb3JkPjwv
Q2l0ZT48Q2l0ZT48QXV0aG9yPkRvbWluZ3Vlei1NdW5vejwvQXV0aG9yPjxZZWFyPjE5OTE8L1ll
YXI+PFJlY051bT4xODg8L1JlY051bT48cmVjb3JkPjxzb3VyY2UtYXBwIG5hbWU9IkVuZE5vdGUi
IHZlcnNpb249IjEzLjAiPkVuZE5vdGU8L3NvdXJjZS1hcHA+PHJlYy1udW1iZXI+MDwvcmVjLW51
bWJlcj48cmVmLXR5cGUgbmFtZT0iSm91cm5hbCBBcnRpY2xlIj4xNzwvcmVmLXR5cGU+PGNvbnRy
aWJ1dG9ycz48YXV0aG9ycz48YXV0aG9yPjxzdHlsZSBmYWNlPSJub3JtYWwiIGZvbnQ9ImRlZmF1
bHQiIHNpemU9IjEwMCUiPkRvbWluZ3Vlei1NdW5veiwgSi4gRS48L3N0eWxlPjwvYXV0aG9yPjxh
dXRob3I+PHN0eWxlIGZhY2U9Im5vcm1hbCIgZm9udD0iZGVmYXVsdCIgc2l6ZT0iMTAwJSI+TWFs
ZmVydGhlaW5lciwgUC48L3N0eWxlPjwvYXV0aG9yPjxhdXRob3I+PHN0eWxlIGZhY2U9Im5vcm1h
bCIgZm9udD0iZGVmYXVsdCIgc2l6ZT0iMTAwJSI+RGl0c2NodW5laXQsIEguIEguPC9zdHlsZT48
L2F1dGhvcj48YXV0aG9yPjxzdHlsZSBmYWNlPSJub3JtYWwiIGZvbnQ9ImRlZmF1bHQiIHNpemU9
IjEwMCUiPkJsYW5jby1DaGF2ZXosIEouPC9zdHlsZT48L2F1dGhvcj48YXV0aG9yPjxzdHlsZSBm
YWNlPSJub3JtYWwiIGZvbnQ9ImRlZmF1bHQiIHNpemU9IjEwMCUiPlVobCwgVy48L3N0eWxlPjwv
YXV0aG9yPjxhdXRob3I+PHN0eWxlIGZhY2U9Im5vcm1hbCIgZm9udD0iZGVmYXVsdCIgc2l6ZT0i
MTAwJSI+QnVjaGxlciwgTS48L3N0eWxlPjwvYXV0aG9yPjxhdXRob3I+PHN0eWxlIGZhY2U9Im5v
cm1hbCIgZm9udD0iZGVmYXVsdCIgc2l6ZT0iMTAwJSI+RGl0c2NodW5laXQsIEguPC9zdHlsZT48
L2F1dGhvcj48L2F1dGhvcnM+PC9jb250cmlidXRvcnM+PGF1dGgtYWRkcmVzcz48c3R5bGUgZmFj
ZT0ibm9ybWFsIiBmb250PSJkZWZhdWx0IiBzaXplPSIxMDAlIj5EZXBhcnRtZW50IG9mIEludGVy
bmFsIE1lZGljaW5lIElJLCBVbml2ZXJzaXR5IG9mIFVsbSwgR2VybWFueS48L3N0eWxlPjwvYXV0
aC1hZGRyZXNzPjx0aXRsZXM+PHRpdGxlPjxzdHlsZSBmYWNlPSJub3JtYWwiIGZvbnQ9ImRlZmF1
bHQiIHNpemU9IjEwMCUiPkh5cGVybGlwaWRlbWlhIGluIGFjdXRlIHBhbmNyZWF0aXRpcy4gUmVs
YXRpb25zaGlwIHdpdGggZXRpb2xvZ3ksIG9uc2V0LCBhbmQgc2V2ZXJpdHkgb2YgdGhlIGRpc2Vh
c2U8L3N0eWxlPjwvdGl0bGU+PHNlY29uZGFyeS10aXRsZT48c3R5bGUgZmFjZT0ibm9ybWFsIiBm
b250PSJkZWZhdWx0IiBzaXplPSIxMDAlIj5JbnQgSiBQYW5jcmVhdG9sPC9zdHlsZT48L3NlY29u
ZGFyeS10aXRsZT48L3RpdGxlcz48cGFnZXM+PHN0eWxlIGZhY2U9Im5vcm1hbCIgZm9udD0iZGVm
YXVsdCIgc2l6ZT0iMTAwJSI+MjYxLTc8L3N0eWxlPjwvcGFnZXM+PHZvbHVtZT48c3R5bGUgZmFj
ZT0ibm9ybWFsIiBmb250PSJkZWZhdWx0IiBzaXplPSIxMDAlIj4xMDwvc3R5bGU+PC92b2x1bWU+
PG51bWJlcj48c3R5bGUgZmFjZT0ibm9ybWFsIiBmb250PSJkZWZhdWx0IiBzaXplPSIxMDAlIj4z
LTQ8L3N0eWxlPjwvbnVtYmVyPjxkYXRlcz48eWVhcj48c3R5bGUgZmFjZT0ibm9ybWFsIiBmb250
PSJkZWZhdWx0IiBzaXplPSIxMDAlIj4xOTkxPC9zdHlsZT48L3llYXI+PHB1Yi1kYXRlcz48ZGF0
ZT48c3R5bGUgZmFjZT0ibm9ybWFsIiBmb250PSJkZWZhdWx0IiBzaXplPSIxMDAlIj5Ob3YtRGVj
PC9zdHlsZT48L2RhdGU+PC9wdWItZGF0ZXM+PC9kYXRlcz48YWNjZXNzaW9uLW51bT48c3R5bGUg
ZmFjZT0ibm9ybWFsIiBmb250PSJkZWZhdWx0IiBzaXplPSIxMDAlIj4xNzg3MzM3PC9zdHlsZT48
L2FjY2Vzc2lvbi1udW0+PHVybHM+PHJlbGF0ZWQtdXJscz48dXJsPjxzdHlsZSBmYWNlPSJub3Jt
YWwiIGZvbnQ9ImRlZmF1bHQiIHNpemU9IjEwMCUiPmh0dHA6Ly93d3cubmNiaS5ubG0ubmloLmdv
di9lbnRyZXovcXVlcnkuZmNnaT9jbWQ9UmV0cmlldmUmYW1wO2RiPVB1Yk1lZCZhbXA7ZG9wdD1D
aXRhdGlvbiZhbXA7bGlzdF91aWRzPTE3ODczMzc8L3N0eWxlPjwvdXJsPjwvcmVsYXRlZC11cmxz
PjwvdXJscz48L3JlY29yZD48L0NpdGU+PENpdGU+PEF1dGhvcj5Ub3NrZXM8L0F1dGhvcj48WWVh
cj4xOTkwPC9ZZWFyPjxSZWNOdW0+MTk5PC9SZWNOdW0+PHJlY29yZD48c291cmNlLWFwcCBuYW1l
PSJFbmROb3RlIiB2ZXJzaW9uPSIxMy4wIj5FbmROb3RlPC9zb3VyY2UtYXBwPjxyZWMtbnVtYmVy
PjA8L3JlYy1udW1iZXI+PHJlZi10eXBlIG5hbWU9IkpvdXJuYWwgQXJ0aWNsZSI+MTc8L3JlZi10
eXBlPjxjb250cmlidXRvcnM+PGF1dGhvcnM+PGF1dGhvcj48c3R5bGUgZmFjZT0ibm9ybWFsIiBm
b250PSJkZWZhdWx0IiBzaXplPSIxMDAlIj5Ub3NrZXMsIFAuIFAuPC9zdHlsZT48L2F1dGhvcj48
L2F1dGhvcnM+PC9jb250cmlidXRvcnM+PGF1dGgtYWRkcmVzcz48c3R5bGUgZmFjZT0ibm9ybWFs
IiBmb250PSJkZWZhdWx0IiBzaXplPSIxMDAlIj5EaXZpc2lvbiBvZiBHYXN0cm9lbnRlcm9sb2d5
LCBIZXBhdG9sb2d5IGFuZCBOdXRyaXRpb24sIFVuaXZlcnNpdHkgb2YgRmxvcmlkYSBDb2xsZWdl
IG9mIE1lZGljaW5lLCBHYWluZXN2aWxsZS48L3N0eWxlPjwvYXV0aC1hZGRyZXNzPjx0aXRsZXM+
PHRpdGxlPjxzdHlsZSBmYWNlPSJub3JtYWwiIGZvbnQ9ImRlZmF1bHQiIHNpemU9IjEwMCUiPkh5
cGVybGlwaWRlbWljIHBhbmNyZWF0aXRpczwvc3R5bGU+PC90aXRsZT48c2Vjb25kYXJ5LXRpdGxl
PjxzdHlsZSBmYWNlPSJub3JtYWwiIGZvbnQ9ImRlZmF1bHQiIHNpemU9IjEwMCUiPkdhc3Ryb2Vu
dGVyb2wgQ2xpbiBOb3J0aCBBbTwvc3R5bGU+PC9zZWNvbmRhcnktdGl0bGU+PC90aXRsZXM+PHBh
Z2VzPjxzdHlsZSBmYWNlPSJub3JtYWwiIGZvbnQ9ImRlZmF1bHQiIHNpemU9IjEwMCUiPjc4My05
MTwvc3R5bGU+PC9wYWdlcz48dm9sdW1lPjxzdHlsZSBmYWNlPSJub3JtYWwiIGZvbnQ9ImRlZmF1
bHQiIHNpemU9IjEwMCUiPjE5PC9zdHlsZT48L3ZvbHVtZT48bnVtYmVyPjxzdHlsZSBmYWNlPSJu
b3JtYWwiIGZvbnQ9ImRlZmF1bHQiIHNpemU9IjEwMCUiPjQ8L3N0eWxlPjwvbnVtYmVyPjxkYXRl
cz48eWVhcj48c3R5bGUgZmFjZT0ibm9ybWFsIiBmb250PSJkZWZhdWx0IiBzaXplPSIxMDAlIj4x
OTkwPC9zdHlsZT48L3llYXI+PHB1Yi1kYXRlcz48ZGF0ZT48c3R5bGUgZmFjZT0ibm9ybWFsIiBm
b250PSJkZWZhdWx0IiBzaXplPSIxMDAlIj5EZWM8L3N0eWxlPjwvZGF0ZT48L3B1Yi1kYXRlcz48
L2RhdGVzPjxhY2Nlc3Npb24tbnVtPjxzdHlsZSBmYWNlPSJub3JtYWwiIGZvbnQ9ImRlZmF1bHQi
IHNpemU9IjEwMCUiPjIyNjk1MTc8L3N0eWxlPjwvYWNjZXNzaW9uLW51bT48dXJscz48cmVsYXRl
ZC11cmxzPjx1cmw+PHN0eWxlIGZhY2U9Im5vcm1hbCIgZm9udD0iZGVmYXVsdCIgc2l6ZT0iMTAw
JSI+aHR0cDovL3d3dy5uY2JpLm5sbS5uaWguZ292L2VudHJlei9xdWVyeS5mY2dpP2NtZD1SZXRy
aWV2ZSZhbXA7ZGI9UHViTWVkJmFtcDtkb3B0PUNpdGF0aW9uJmFtcDtsaXN0X3VpZHM9MjI2OTUx
Nzwvc3R5bGU+PC91cmw+PC9yZWxhdGVkLXVybHM+PC91cmxzPjwvcmVjb3JkPjwvQ2l0ZT48Q2l0
ZT48QXV0aG9yPlZhbGRpdmllbHNvPC9BdXRob3I+PFllYXI+MjAxNDwvWWVhcj48UmVjTnVtPjE1
OTwvUmVjTnVtPjxyZWNvcmQ+PHJlYy1udW1iZXI+MTU5PC9yZWMtbnVtYmVyPjxmb3JlaWduLWtl
eXM+PGtleSBhcHA9IkVOIiBkYi1pZD0iZXJmcHh6YTA1d3ZlcGJlZmR0azV2YXpzOXphZmZlNTky
MjB0Ij4xNTk8L2tleT48L2ZvcmVpZ24ta2V5cz48cmVmLXR5cGUgbmFtZT0iSm91cm5hbCBBcnRp
Y2xlIj4xNzwvcmVmLXR5cGU+PGNvbnRyaWJ1dG9ycz48YXV0aG9ycz48YXV0aG9yPlZhbGRpdmll
bHNvLCBQLjwvYXV0aG9yPjxhdXRob3I+UmFtaXJlei1CdWVubywgQS48L2F1dGhvcj48YXV0aG9y
PkV3YWxkLCBOLjwvYXV0aG9yPjwvYXV0aG9ycz48L2NvbnRyaWJ1dG9ycz48YXV0aC1hZGRyZXNz
PkRlcGFydG1lbnQgb2YgTWVkaWNpbmUgYW5kIERlcm1hdG9sb2d5LCBVbml2ZXJzaXR5IG9mIE1h
bGFnYSwgU3BhaW47IFNlcnZpY2lvIGRlIE1lZGljaW5hIEludGVybmEsIEhvc3BpdGFsIFZpcmdl
biBkZSBsYSBWaWN0b3JpYSwgTWFsYWdhLCBTcGFpbi4mI3hEO1NlcnZpY2lvIGRlIE1lZGljaW5h
IEludGVybmEsIEhvc3BpdGFsIFZpcmdlbiBkZSBsYSBWaWN0b3JpYSwgTWFsYWdhLCBTcGFpbi4m
I3hEO0p1c3R1cy1MaWViaWctVW5pdmVyc2l0eSBHaWVzc2VuLCAzNTM5MiBHaWVzc2VuLCBHZXJt
YW55OyBHZW5lcmFsIEhvc3BpdGFsIEx1ZWJiZWNrZS1SYWhkZW4sIERlcGFydG1lbnQgb2YgSW50
ZXJuYWwgTWVkaWNpbmUsIDMyMzEyIEx1ZWJiZWNrZSwgR2VybWFueS4gRWxlY3Ryb25pYyBhZGRy
ZXNzOiBuaWxzLmV3YWxkQGlubmVyZS5tZWQudW5pLWdpZXNzZW4uZGUuPC9hdXRoLWFkZHJlc3M+
PHRpdGxlcz48dGl0bGU+Q3VycmVudCBrbm93bGVkZ2Ugb2YgaHlwZXJ0cmlnbHljZXJpZGVtaWMg
cGFuY3JlYXRpdGlzPC90aXRsZT48c2Vjb25kYXJ5LXRpdGxlPkV1ciBKIEludGVybiBNZWQ8L3Nl
Y29uZGFyeS10aXRsZT48YWx0LXRpdGxlPkV1cm9wZWFuIGpvdXJuYWwgb2YgaW50ZXJuYWwgbWVk
aWNpbmU8L2FsdC10aXRsZT48L3RpdGxlcz48cGVyaW9kaWNhbD48ZnVsbC10aXRsZT5FdXIgSiBJ
bnRlcm4gTWVkPC9mdWxsLXRpdGxlPjxhYmJyLTE+RXVyb3BlYW4gam91cm5hbCBvZiBpbnRlcm5h
bCBtZWRpY2luZTwvYWJici0xPjwvcGVyaW9kaWNhbD48YWx0LXBlcmlvZGljYWw+PGZ1bGwtdGl0
bGU+RXVyIEogSW50ZXJuIE1lZDwvZnVsbC10aXRsZT48YWJici0xPkV1cm9wZWFuIGpvdXJuYWwg
b2YgaW50ZXJuYWwgbWVkaWNpbmU8L2FiYnItMT48L2FsdC1wZXJpb2RpY2FsPjxwYWdlcz42ODkt
OTQ8L3BhZ2VzPjx2b2x1bWU+MjU8L3ZvbHVtZT48bnVtYmVyPjg8L251bWJlcj48ZWRpdGlvbj4y
MDE0LzEwLzAyPC9lZGl0aW9uPjxkYXRlcz48eWVhcj4yMDE0PC95ZWFyPjxwdWItZGF0ZXM+PGRh
dGU+T2N0PC9kYXRlPjwvcHViLWRhdGVzPjwvZGF0ZXM+PGlzYm4+MTg3OS0wODI4IChFbGVjdHJv
bmljKSYjeEQ7MDk1My02MjA1IChMaW5raW5nKTwvaXNibj48YWNjZXNzaW9uLW51bT4yNTI2OTQz
MjwvYWNjZXNzaW9uLW51bT48dXJscz48cmVsYXRlZC11cmxzPjx1cmw+aHR0cDovL3d3dy5uY2Jp
Lm5sbS5uaWguZ292L3B1Ym1lZC8yNTI2OTQzMjwvdXJsPjwvcmVsYXRlZC11cmxzPjwvdXJscz48
ZWxlY3Ryb25pYy1yZXNvdXJjZS1udW0+MTAuMTAxNi9qLmVqaW0uMjAxNC4wOC4wMDg8L2VsZWN0
cm9uaWMtcmVzb3VyY2UtbnVtPjxsYW5ndWFnZT5lbmc8L2xhbmd1YWdlPjwvcmVjb3JkPjwvQ2l0
ZT48L0VuZE5vdGU+AG==
</w:fldData>
        </w:fldChar>
      </w:r>
      <w:r w:rsidR="002C36C2" w:rsidRPr="00F3474A">
        <w:rPr>
          <w:rFonts w:ascii="Book Antiqua" w:hAnsi="Book Antiqua"/>
        </w:rPr>
        <w:instrText xml:space="preserve"> ADDIN EN.CITE.DATA </w:instrText>
      </w:r>
      <w:r w:rsidR="007B364A" w:rsidRPr="00F3474A">
        <w:rPr>
          <w:rFonts w:ascii="Book Antiqua" w:hAnsi="Book Antiqua"/>
        </w:rPr>
      </w:r>
      <w:r w:rsidR="007B364A" w:rsidRPr="00F3474A">
        <w:rPr>
          <w:rFonts w:ascii="Book Antiqua" w:hAnsi="Book Antiqua"/>
        </w:rPr>
        <w:fldChar w:fldCharType="end"/>
      </w:r>
      <w:r w:rsidR="007B364A" w:rsidRPr="00F3474A">
        <w:rPr>
          <w:rFonts w:ascii="Book Antiqua" w:hAnsi="Book Antiqua"/>
        </w:rPr>
      </w:r>
      <w:r w:rsidR="007B364A" w:rsidRPr="00F3474A">
        <w:rPr>
          <w:rFonts w:ascii="Book Antiqua" w:hAnsi="Book Antiqua"/>
        </w:rPr>
        <w:fldChar w:fldCharType="separate"/>
      </w:r>
      <w:r w:rsidR="002C36C2" w:rsidRPr="00F3474A">
        <w:rPr>
          <w:rFonts w:ascii="Book Antiqua" w:hAnsi="Book Antiqua"/>
          <w:vertAlign w:val="superscript"/>
        </w:rPr>
        <w:t>[</w:t>
      </w:r>
      <w:hyperlink w:anchor="_ENREF_1" w:tooltip="Farmer, 1973 #0" w:history="1">
        <w:r w:rsidR="0063392F" w:rsidRPr="00F3474A">
          <w:rPr>
            <w:rFonts w:ascii="Book Antiqua" w:hAnsi="Book Antiqua"/>
            <w:vertAlign w:val="superscript"/>
          </w:rPr>
          <w:t>1-6</w:t>
        </w:r>
      </w:hyperlink>
      <w:r w:rsidR="002C36C2" w:rsidRPr="00F3474A">
        <w:rPr>
          <w:rFonts w:ascii="Book Antiqua" w:hAnsi="Book Antiqua"/>
          <w:vertAlign w:val="superscript"/>
        </w:rPr>
        <w:t>]</w:t>
      </w:r>
      <w:r w:rsidR="007B364A" w:rsidRPr="00F3474A">
        <w:rPr>
          <w:rFonts w:ascii="Book Antiqua" w:hAnsi="Book Antiqua"/>
        </w:rPr>
        <w:fldChar w:fldCharType="end"/>
      </w:r>
      <w:r w:rsidRPr="00F3474A">
        <w:rPr>
          <w:rFonts w:ascii="Book Antiqua" w:hAnsi="Book Antiqua"/>
        </w:rPr>
        <w:t>. HTG is the third</w:t>
      </w:r>
      <w:r w:rsidR="004E01C3" w:rsidRPr="00F3474A">
        <w:rPr>
          <w:rFonts w:ascii="Book Antiqua" w:hAnsi="Book Antiqua"/>
        </w:rPr>
        <w:t>-</w:t>
      </w:r>
      <w:r w:rsidR="006E61CC" w:rsidRPr="00F3474A">
        <w:rPr>
          <w:rFonts w:ascii="Book Antiqua" w:hAnsi="Book Antiqua"/>
        </w:rPr>
        <w:t xml:space="preserve">most </w:t>
      </w:r>
      <w:r w:rsidRPr="00F3474A">
        <w:rPr>
          <w:rFonts w:ascii="Book Antiqua" w:hAnsi="Book Antiqua"/>
        </w:rPr>
        <w:t xml:space="preserve">frequent etiology of </w:t>
      </w:r>
      <w:r w:rsidR="00C41040" w:rsidRPr="00F3474A">
        <w:rPr>
          <w:rFonts w:ascii="Book Antiqua" w:hAnsi="Book Antiqua"/>
        </w:rPr>
        <w:t>AP</w:t>
      </w:r>
      <w:r w:rsidR="00C111D8">
        <w:rPr>
          <w:rFonts w:ascii="Book Antiqua" w:hAnsi="Book Antiqua"/>
        </w:rPr>
        <w:t xml:space="preserve"> in Taiwan</w:t>
      </w:r>
      <w:r w:rsidR="007B364A" w:rsidRPr="00F3474A">
        <w:rPr>
          <w:rFonts w:ascii="Book Antiqua" w:hAnsi="Book Antiqua"/>
        </w:rPr>
        <w:fldChar w:fldCharType="begin">
          <w:fldData xml:space="preserve">PEVuZE5vdGU+PENpdGU+PEF1dGhvcj5DaGFuZzwvQXV0aG9yPjxZZWFyPjIwMDM8L1llYXI+PFJl
Y051bT4zPC9SZWNOdW0+PERpc3BsYXlUZXh0PjxzdHlsZSBmYWNlPSJzdXBlcnNjcmlwdCI+Wzdd
PC9zdHlsZT48L0Rpc3BsYXlUZXh0PjxyZWNvcmQ+PHNvdXJjZS1hcHAgbmFtZT0iRW5kTm90ZSIg
dmVyc2lvbj0iMTMuMCI+RW5kTm90ZTwvc291cmNlLWFwcD48cmVjLW51bWJlcj4wPC9yZWMtbnVt
YmVyPjxyZWYtdHlwZSBuYW1lPSJKb3VybmFsIEFydGljbGUiPjE3PC9yZWYtdHlwZT48Y29udHJp
YnV0b3JzPjxhdXRob3JzPjxhdXRob3I+PHN0eWxlIGZhY2U9Im5vcm1hbCIgZm9udD0iZGVmYXVs
dCIgc2l6ZT0iMTAwJSI+Q2hhbmcsIE0uIEMuPC9zdHlsZT48L2F1dGhvcj48YXV0aG9yPjxzdHls
ZSBmYWNlPSJub3JtYWwiIGZvbnQ9ImRlZmF1bHQiIHNpemU9IjEwMCUiPlN1LCBDLiBILjwvc3R5
bGU+PC9hdXRob3I+PGF1dGhvcj48c3R5bGUgZmFjZT0ibm9ybWFsIiBmb250PSJkZWZhdWx0IiBz
aXplPSIxMDAlIj5TdW4sIE0uIFMuPC9zdHlsZT48L2F1dGhvcj48YXV0aG9yPjxzdHlsZSBmYWNl
PSJub3JtYWwiIGZvbnQ9ImRlZmF1bHQiIHNpemU9IjEwMCUiPkh1YW5nLCBTLiBDLjwvc3R5bGU+
PC9hdXRob3I+PGF1dGhvcj48c3R5bGUgZmFjZT0ibm9ybWFsIiBmb250PSJkZWZhdWx0IiBzaXpl
PSIxMDAlIj5DaGl1LCBDLiBULjwvc3R5bGU+PC9hdXRob3I+PGF1dGhvcj48c3R5bGUgZmFjZT0i
bm9ybWFsIiBmb250PSJkZWZhdWx0IiBzaXplPSIxMDAlIj5DaGVuLCBNLiBDLjwvc3R5bGU+PC9h
dXRob3I+PGF1dGhvcj48c3R5bGUgZmFjZT0ibm9ybWFsIiBmb250PSJkZWZhdWx0IiBzaXplPSIx
MDAlIj5MZWUsIEsuIFQuPC9zdHlsZT48L2F1dGhvcj48YXV0aG9yPjxzdHlsZSBmYWNlPSJub3Jt
YWwiIGZvbnQ9ImRlZmF1bHQiIHNpemU9IjEwMCUiPkxpbiwgQy4gQy48L3N0eWxlPjwvYXV0aG9y
PjxhdXRob3I+PHN0eWxlIGZhY2U9Im5vcm1hbCIgZm9udD0iZGVmYXVsdCIgc2l6ZT0iMTAwJSI+
TGluLCBKLiBULjwvc3R5bGU+PC9hdXRob3I+PC9hdXRob3JzPjwvY29udHJpYnV0b3JzPjxhdXRo
LWFkZHJlc3M+PHN0eWxlIGZhY2U9Im5vcm1hbCIgZm9udD0iZGVmYXVsdCIgc2l6ZT0iMTAwJSI+
RGVwYXJ0bWVudCBvZiBJbnRlcm5hbCBNZWRpY2luZSwgTmF0aW9uYWwgVGFpd2FuIFVuaXZlcnNp
dHkgSG9zcGl0YWwsIE5vLiA3LCBDaHVuZy1TaGFuIFNvdXRoIFJvYWQsIFRhaXBlaSwgVGFpd2Fu
Ljwvc3R5bGU+PC9hdXRoLWFkZHJlc3M+PHRpdGxlcz48dGl0bGU+PHN0eWxlIGZhY2U9Im5vcm1h
bCIgZm9udD0iZGVmYXVsdCIgc2l6ZT0iMTAwJSI+RXRpb2xvZ3kgb2YgYWN1dGUgcGFuY3JlYXRp
dGlzLS1hIG11bHRpLWNlbnRlciBzdHVkeSBpbiBUYWl3YW48L3N0eWxlPjwvdGl0bGU+PHNlY29u
ZGFyeS10aXRsZT48c3R5bGUgZmFjZT0ibm9ybWFsIiBmb250PSJkZWZhdWx0IiBzaXplPSIxMDAl
Ij5IZXBhdG9nYXN0cm9lbnRlcm9sb2d5PC9zdHlsZT48L3NlY29uZGFyeS10aXRsZT48L3RpdGxl
cz48cGFnZXM+PHN0eWxlIGZhY2U9Im5vcm1hbCIgZm9udD0iZGVmYXVsdCIgc2l6ZT0iMTAwJSI+
MTY1NS03PC9zdHlsZT48L3BhZ2VzPjx2b2x1bWU+PHN0eWxlIGZhY2U9Im5vcm1hbCIgZm9udD0i
ZGVmYXVsdCIgc2l6ZT0iMTAwJSI+NTA8L3N0eWxlPjwvdm9sdW1lPjxudW1iZXI+PHN0eWxlIGZh
Y2U9Im5vcm1hbCIgZm9udD0iZGVmYXVsdCIgc2l6ZT0iMTAwJSI+NTM8L3N0eWxlPjwvbnVtYmVy
PjxkYXRlcz48eWVhcj48c3R5bGUgZmFjZT0ibm9ybWFsIiBmb250PSJkZWZhdWx0IiBzaXplPSIx
MDAlIj4yMDAzPC9zdHlsZT48L3llYXI+PHB1Yi1kYXRlcz48ZGF0ZT48c3R5bGUgZmFjZT0ibm9y
bWFsIiBmb250PSJkZWZhdWx0IiBzaXplPSIxMDAlIj5TZXAtT2N0PC9zdHlsZT48L2RhdGU+PC9w
dWItZGF0ZXM+PC9kYXRlcz48YWNjZXNzaW9uLW51bT48c3R5bGUgZmFjZT0ibm9ybWFsIiBmb250
PSJkZWZhdWx0IiBzaXplPSIxMDAlIj4xNDU3MTgwOTwvc3R5bGU+PC9hY2Nlc3Npb24tbnVtPjx1
cmxzPjxyZWxhdGVkLXVybHM+PHVybD48c3R5bGUgZmFjZT0ibm9ybWFsIiBmb250PSJkZWZhdWx0
IiBzaXplPSIxMDAlIj5odHRwOi8vd3d3Lm5jYmkubmxtLm5paC5nb3YvZW50cmV6L3F1ZXJ5LmZj
Z2k/Y21kPVJldHJpZXZlJmFtcDtkYj1QdWJNZWQmYW1wO2RvcHQ9Q2l0YXRpb24mYW1wO2xpc3Rf
dWlkcz0xNDU3MTgwOTwvc3R5bGU+PC91cmw+PC9yZWxhdGVkLXVybHM+PC91cmxzPjwvcmVjb3Jk
PjwvQ2l0ZT48L0VuZE5vdGU+
</w:fldData>
        </w:fldChar>
      </w:r>
      <w:r w:rsidR="002C36C2" w:rsidRPr="00F3474A">
        <w:rPr>
          <w:rFonts w:ascii="Book Antiqua" w:hAnsi="Book Antiqua"/>
        </w:rPr>
        <w:instrText xml:space="preserve"> ADDIN EN.CITE </w:instrText>
      </w:r>
      <w:r w:rsidR="007B364A" w:rsidRPr="00F3474A">
        <w:rPr>
          <w:rFonts w:ascii="Book Antiqua" w:hAnsi="Book Antiqua"/>
        </w:rPr>
        <w:fldChar w:fldCharType="begin">
          <w:fldData xml:space="preserve">PEVuZE5vdGU+PENpdGU+PEF1dGhvcj5DaGFuZzwvQXV0aG9yPjxZZWFyPjIwMDM8L1llYXI+PFJl
Y051bT4zPC9SZWNOdW0+PERpc3BsYXlUZXh0PjxzdHlsZSBmYWNlPSJzdXBlcnNjcmlwdCI+Wzdd
PC9zdHlsZT48L0Rpc3BsYXlUZXh0PjxyZWNvcmQ+PHNvdXJjZS1hcHAgbmFtZT0iRW5kTm90ZSIg
dmVyc2lvbj0iMTMuMCI+RW5kTm90ZTwvc291cmNlLWFwcD48cmVjLW51bWJlcj4wPC9yZWMtbnVt
YmVyPjxyZWYtdHlwZSBuYW1lPSJKb3VybmFsIEFydGljbGUiPjE3PC9yZWYtdHlwZT48Y29udHJp
YnV0b3JzPjxhdXRob3JzPjxhdXRob3I+PHN0eWxlIGZhY2U9Im5vcm1hbCIgZm9udD0iZGVmYXVs
dCIgc2l6ZT0iMTAwJSI+Q2hhbmcsIE0uIEMuPC9zdHlsZT48L2F1dGhvcj48YXV0aG9yPjxzdHls
ZSBmYWNlPSJub3JtYWwiIGZvbnQ9ImRlZmF1bHQiIHNpemU9IjEwMCUiPlN1LCBDLiBILjwvc3R5
bGU+PC9hdXRob3I+PGF1dGhvcj48c3R5bGUgZmFjZT0ibm9ybWFsIiBmb250PSJkZWZhdWx0IiBz
aXplPSIxMDAlIj5TdW4sIE0uIFMuPC9zdHlsZT48L2F1dGhvcj48YXV0aG9yPjxzdHlsZSBmYWNl
PSJub3JtYWwiIGZvbnQ9ImRlZmF1bHQiIHNpemU9IjEwMCUiPkh1YW5nLCBTLiBDLjwvc3R5bGU+
PC9hdXRob3I+PGF1dGhvcj48c3R5bGUgZmFjZT0ibm9ybWFsIiBmb250PSJkZWZhdWx0IiBzaXpl
PSIxMDAlIj5DaGl1LCBDLiBULjwvc3R5bGU+PC9hdXRob3I+PGF1dGhvcj48c3R5bGUgZmFjZT0i
bm9ybWFsIiBmb250PSJkZWZhdWx0IiBzaXplPSIxMDAlIj5DaGVuLCBNLiBDLjwvc3R5bGU+PC9h
dXRob3I+PGF1dGhvcj48c3R5bGUgZmFjZT0ibm9ybWFsIiBmb250PSJkZWZhdWx0IiBzaXplPSIx
MDAlIj5MZWUsIEsuIFQuPC9zdHlsZT48L2F1dGhvcj48YXV0aG9yPjxzdHlsZSBmYWNlPSJub3Jt
YWwiIGZvbnQ9ImRlZmF1bHQiIHNpemU9IjEwMCUiPkxpbiwgQy4gQy48L3N0eWxlPjwvYXV0aG9y
PjxhdXRob3I+PHN0eWxlIGZhY2U9Im5vcm1hbCIgZm9udD0iZGVmYXVsdCIgc2l6ZT0iMTAwJSI+
TGluLCBKLiBULjwvc3R5bGU+PC9hdXRob3I+PC9hdXRob3JzPjwvY29udHJpYnV0b3JzPjxhdXRo
LWFkZHJlc3M+PHN0eWxlIGZhY2U9Im5vcm1hbCIgZm9udD0iZGVmYXVsdCIgc2l6ZT0iMTAwJSI+
RGVwYXJ0bWVudCBvZiBJbnRlcm5hbCBNZWRpY2luZSwgTmF0aW9uYWwgVGFpd2FuIFVuaXZlcnNp
dHkgSG9zcGl0YWwsIE5vLiA3LCBDaHVuZy1TaGFuIFNvdXRoIFJvYWQsIFRhaXBlaSwgVGFpd2Fu
Ljwvc3R5bGU+PC9hdXRoLWFkZHJlc3M+PHRpdGxlcz48dGl0bGU+PHN0eWxlIGZhY2U9Im5vcm1h
bCIgZm9udD0iZGVmYXVsdCIgc2l6ZT0iMTAwJSI+RXRpb2xvZ3kgb2YgYWN1dGUgcGFuY3JlYXRp
dGlzLS1hIG11bHRpLWNlbnRlciBzdHVkeSBpbiBUYWl3YW48L3N0eWxlPjwvdGl0bGU+PHNlY29u
ZGFyeS10aXRsZT48c3R5bGUgZmFjZT0ibm9ybWFsIiBmb250PSJkZWZhdWx0IiBzaXplPSIxMDAl
Ij5IZXBhdG9nYXN0cm9lbnRlcm9sb2d5PC9zdHlsZT48L3NlY29uZGFyeS10aXRsZT48L3RpdGxl
cz48cGFnZXM+PHN0eWxlIGZhY2U9Im5vcm1hbCIgZm9udD0iZGVmYXVsdCIgc2l6ZT0iMTAwJSI+
MTY1NS03PC9zdHlsZT48L3BhZ2VzPjx2b2x1bWU+PHN0eWxlIGZhY2U9Im5vcm1hbCIgZm9udD0i
ZGVmYXVsdCIgc2l6ZT0iMTAwJSI+NTA8L3N0eWxlPjwvdm9sdW1lPjxudW1iZXI+PHN0eWxlIGZh
Y2U9Im5vcm1hbCIgZm9udD0iZGVmYXVsdCIgc2l6ZT0iMTAwJSI+NTM8L3N0eWxlPjwvbnVtYmVy
PjxkYXRlcz48eWVhcj48c3R5bGUgZmFjZT0ibm9ybWFsIiBmb250PSJkZWZhdWx0IiBzaXplPSIx
MDAlIj4yMDAzPC9zdHlsZT48L3llYXI+PHB1Yi1kYXRlcz48ZGF0ZT48c3R5bGUgZmFjZT0ibm9y
bWFsIiBmb250PSJkZWZhdWx0IiBzaXplPSIxMDAlIj5TZXAtT2N0PC9zdHlsZT48L2RhdGU+PC9w
dWItZGF0ZXM+PC9kYXRlcz48YWNjZXNzaW9uLW51bT48c3R5bGUgZmFjZT0ibm9ybWFsIiBmb250
PSJkZWZhdWx0IiBzaXplPSIxMDAlIj4xNDU3MTgwOTwvc3R5bGU+PC9hY2Nlc3Npb24tbnVtPjx1
cmxzPjxyZWxhdGVkLXVybHM+PHVybD48c3R5bGUgZmFjZT0ibm9ybWFsIiBmb250PSJkZWZhdWx0
IiBzaXplPSIxMDAlIj5odHRwOi8vd3d3Lm5jYmkubmxtLm5paC5nb3YvZW50cmV6L3F1ZXJ5LmZj
Z2k/Y21kPVJldHJpZXZlJmFtcDtkYj1QdWJNZWQmYW1wO2RvcHQ9Q2l0YXRpb24mYW1wO2xpc3Rf
dWlkcz0xNDU3MTgwOTwvc3R5bGU+PC91cmw+PC9yZWxhdGVkLXVybHM+PC91cmxzPjwvcmVjb3Jk
PjwvQ2l0ZT48L0VuZE5vdGU+
</w:fldData>
        </w:fldChar>
      </w:r>
      <w:r w:rsidR="002C36C2" w:rsidRPr="00F3474A">
        <w:rPr>
          <w:rFonts w:ascii="Book Antiqua" w:hAnsi="Book Antiqua"/>
        </w:rPr>
        <w:instrText xml:space="preserve"> ADDIN EN.CITE.DATA </w:instrText>
      </w:r>
      <w:r w:rsidR="007B364A" w:rsidRPr="00F3474A">
        <w:rPr>
          <w:rFonts w:ascii="Book Antiqua" w:hAnsi="Book Antiqua"/>
        </w:rPr>
      </w:r>
      <w:r w:rsidR="007B364A" w:rsidRPr="00F3474A">
        <w:rPr>
          <w:rFonts w:ascii="Book Antiqua" w:hAnsi="Book Antiqua"/>
        </w:rPr>
        <w:fldChar w:fldCharType="end"/>
      </w:r>
      <w:r w:rsidR="007B364A" w:rsidRPr="00F3474A">
        <w:rPr>
          <w:rFonts w:ascii="Book Antiqua" w:hAnsi="Book Antiqua"/>
        </w:rPr>
      </w:r>
      <w:r w:rsidR="007B364A" w:rsidRPr="00F3474A">
        <w:rPr>
          <w:rFonts w:ascii="Book Antiqua" w:hAnsi="Book Antiqua"/>
        </w:rPr>
        <w:fldChar w:fldCharType="separate"/>
      </w:r>
      <w:r w:rsidR="002C36C2" w:rsidRPr="00F3474A">
        <w:rPr>
          <w:rFonts w:ascii="Book Antiqua" w:hAnsi="Book Antiqua"/>
          <w:vertAlign w:val="superscript"/>
        </w:rPr>
        <w:t>[</w:t>
      </w:r>
      <w:hyperlink w:anchor="_ENREF_7" w:tooltip="Chang, 2003 #0" w:history="1">
        <w:r w:rsidR="0063392F" w:rsidRPr="00F3474A">
          <w:rPr>
            <w:rFonts w:ascii="Book Antiqua" w:hAnsi="Book Antiqua"/>
            <w:vertAlign w:val="superscript"/>
          </w:rPr>
          <w:t>7</w:t>
        </w:r>
      </w:hyperlink>
      <w:r w:rsidR="002C36C2" w:rsidRPr="00F3474A">
        <w:rPr>
          <w:rFonts w:ascii="Book Antiqua" w:hAnsi="Book Antiqua"/>
          <w:vertAlign w:val="superscript"/>
        </w:rPr>
        <w:t>]</w:t>
      </w:r>
      <w:r w:rsidR="007B364A" w:rsidRPr="00F3474A">
        <w:rPr>
          <w:rFonts w:ascii="Book Antiqua" w:hAnsi="Book Antiqua"/>
        </w:rPr>
        <w:fldChar w:fldCharType="end"/>
      </w:r>
      <w:r w:rsidRPr="00F3474A">
        <w:rPr>
          <w:rFonts w:ascii="Book Antiqua" w:hAnsi="Book Antiqua"/>
        </w:rPr>
        <w:t xml:space="preserve">. </w:t>
      </w:r>
      <w:r w:rsidR="004E01C3" w:rsidRPr="00F3474A">
        <w:rPr>
          <w:rFonts w:ascii="Book Antiqua" w:hAnsi="Book Antiqua"/>
        </w:rPr>
        <w:t xml:space="preserve">Although </w:t>
      </w:r>
      <w:r w:rsidR="006E61CC" w:rsidRPr="00F3474A">
        <w:rPr>
          <w:rFonts w:ascii="Book Antiqua" w:hAnsi="Book Antiqua"/>
        </w:rPr>
        <w:t xml:space="preserve">the </w:t>
      </w:r>
      <w:r w:rsidRPr="00F3474A">
        <w:rPr>
          <w:rFonts w:ascii="Book Antiqua" w:hAnsi="Book Antiqua"/>
        </w:rPr>
        <w:t>mortality rate</w:t>
      </w:r>
      <w:r w:rsidR="006E61CC" w:rsidRPr="00F3474A">
        <w:rPr>
          <w:rFonts w:ascii="Book Antiqua" w:hAnsi="Book Antiqua"/>
        </w:rPr>
        <w:t xml:space="preserve"> of</w:t>
      </w:r>
      <w:r w:rsidRPr="00F3474A">
        <w:rPr>
          <w:rFonts w:ascii="Book Antiqua" w:hAnsi="Book Antiqua"/>
        </w:rPr>
        <w:t xml:space="preserve"> </w:t>
      </w:r>
      <w:r w:rsidR="00F81654" w:rsidRPr="00F3474A">
        <w:rPr>
          <w:rFonts w:ascii="Book Antiqua" w:hAnsi="Book Antiqua"/>
        </w:rPr>
        <w:t>hyperlipidemic</w:t>
      </w:r>
      <w:r w:rsidRPr="00F3474A">
        <w:rPr>
          <w:rFonts w:ascii="Book Antiqua" w:hAnsi="Book Antiqua"/>
        </w:rPr>
        <w:t xml:space="preserve"> pancreatitis (</w:t>
      </w:r>
      <w:r w:rsidR="00F81654" w:rsidRPr="00F3474A">
        <w:rPr>
          <w:rFonts w:ascii="Book Antiqua" w:hAnsi="Book Antiqua"/>
        </w:rPr>
        <w:t>HLP</w:t>
      </w:r>
      <w:r w:rsidRPr="00F3474A">
        <w:rPr>
          <w:rFonts w:ascii="Book Antiqua" w:hAnsi="Book Antiqua"/>
        </w:rPr>
        <w:t xml:space="preserve">) </w:t>
      </w:r>
      <w:r w:rsidR="004E01C3" w:rsidRPr="00F3474A">
        <w:rPr>
          <w:rFonts w:ascii="Book Antiqua" w:hAnsi="Book Antiqua"/>
        </w:rPr>
        <w:t>does not</w:t>
      </w:r>
      <w:r w:rsidR="005D42FD" w:rsidRPr="00F3474A">
        <w:rPr>
          <w:rFonts w:ascii="Book Antiqua" w:hAnsi="Book Antiqua"/>
        </w:rPr>
        <w:t xml:space="preserve"> differ from </w:t>
      </w:r>
      <w:r w:rsidR="006E61CC" w:rsidRPr="00F3474A">
        <w:rPr>
          <w:rFonts w:ascii="Book Antiqua" w:hAnsi="Book Antiqua"/>
        </w:rPr>
        <w:t xml:space="preserve">that of </w:t>
      </w:r>
      <w:r w:rsidR="005D42FD" w:rsidRPr="00F3474A">
        <w:rPr>
          <w:rFonts w:ascii="Book Antiqua" w:hAnsi="Book Antiqua"/>
        </w:rPr>
        <w:t xml:space="preserve">AP </w:t>
      </w:r>
      <w:r w:rsidR="004E01C3" w:rsidRPr="00F3474A">
        <w:rPr>
          <w:rFonts w:ascii="Book Antiqua" w:hAnsi="Book Antiqua"/>
        </w:rPr>
        <w:t xml:space="preserve">due to </w:t>
      </w:r>
      <w:r w:rsidRPr="00F3474A">
        <w:rPr>
          <w:rFonts w:ascii="Book Antiqua" w:hAnsi="Book Antiqua"/>
        </w:rPr>
        <w:t xml:space="preserve">other etiologies, </w:t>
      </w:r>
      <w:r w:rsidR="006E61CC" w:rsidRPr="00F3474A">
        <w:rPr>
          <w:rFonts w:ascii="Book Antiqua" w:hAnsi="Book Antiqua"/>
        </w:rPr>
        <w:t xml:space="preserve">the disease </w:t>
      </w:r>
      <w:r w:rsidRPr="00F3474A">
        <w:rPr>
          <w:rFonts w:ascii="Book Antiqua" w:hAnsi="Book Antiqua"/>
        </w:rPr>
        <w:t xml:space="preserve">severity and complication rates </w:t>
      </w:r>
      <w:r w:rsidR="006E61CC" w:rsidRPr="00F3474A">
        <w:rPr>
          <w:rFonts w:ascii="Book Antiqua" w:hAnsi="Book Antiqua"/>
        </w:rPr>
        <w:t xml:space="preserve">of </w:t>
      </w:r>
      <w:r w:rsidR="00F81654" w:rsidRPr="00F3474A">
        <w:rPr>
          <w:rFonts w:ascii="Book Antiqua" w:hAnsi="Book Antiqua"/>
        </w:rPr>
        <w:t>HLP</w:t>
      </w:r>
      <w:r w:rsidRPr="00F3474A">
        <w:rPr>
          <w:rFonts w:ascii="Book Antiqua" w:hAnsi="Book Antiqua"/>
        </w:rPr>
        <w:t xml:space="preserve"> </w:t>
      </w:r>
      <w:r w:rsidR="004E01C3" w:rsidRPr="00F3474A">
        <w:rPr>
          <w:rFonts w:ascii="Book Antiqua" w:hAnsi="Book Antiqua"/>
        </w:rPr>
        <w:t>are</w:t>
      </w:r>
      <w:r w:rsidR="006E61CC" w:rsidRPr="00F3474A">
        <w:rPr>
          <w:rFonts w:ascii="Book Antiqua" w:hAnsi="Book Antiqua"/>
        </w:rPr>
        <w:t xml:space="preserve"> </w:t>
      </w:r>
      <w:r w:rsidRPr="00F3474A">
        <w:rPr>
          <w:rFonts w:ascii="Book Antiqua" w:hAnsi="Book Antiqua"/>
        </w:rPr>
        <w:t xml:space="preserve">higher </w:t>
      </w:r>
      <w:r w:rsidR="006E61CC" w:rsidRPr="00F3474A">
        <w:rPr>
          <w:rFonts w:ascii="Book Antiqua" w:hAnsi="Book Antiqua"/>
        </w:rPr>
        <w:t>than those of</w:t>
      </w:r>
      <w:r w:rsidRPr="00F3474A">
        <w:rPr>
          <w:rFonts w:ascii="Book Antiqua" w:hAnsi="Book Antiqua"/>
        </w:rPr>
        <w:t xml:space="preserve"> </w:t>
      </w:r>
      <w:r w:rsidR="004E01C3" w:rsidRPr="00F3474A">
        <w:rPr>
          <w:rFonts w:ascii="Book Antiqua" w:hAnsi="Book Antiqua"/>
        </w:rPr>
        <w:t xml:space="preserve">other forms of </w:t>
      </w:r>
      <w:r w:rsidR="00C111D8">
        <w:rPr>
          <w:rFonts w:ascii="Book Antiqua" w:hAnsi="Book Antiqua"/>
        </w:rPr>
        <w:t>AP</w:t>
      </w:r>
      <w:r w:rsidR="007B364A" w:rsidRPr="00F3474A">
        <w:rPr>
          <w:rFonts w:ascii="Book Antiqua" w:hAnsi="Book Antiqua"/>
        </w:rPr>
        <w:fldChar w:fldCharType="begin">
          <w:fldData xml:space="preserve">PEVuZE5vdGU+PENpdGU+PEF1dGhvcj5Uc3Vhbmc8L0F1dGhvcj48WWVhcj4yMDA5PC9ZZWFyPjxS
ZWNOdW0+MTk0PC9SZWNOdW0+PERpc3BsYXlUZXh0PjxzdHlsZSBmYWNlPSJzdXBlcnNjcmlwdCI+
WzgsIDldPC9zdHlsZT48L0Rpc3BsYXlUZXh0PjxyZWNvcmQ+PHJlYy1udW1iZXI+MTk0PC9yZWMt
bnVtYmVyPjxmb3JlaWduLWtleXM+PGtleSBhcHA9IkVOIiBkYi1pZD0iNWVlZHM1OXBrcnB4MHBl
c2VmcXh4YXdwOWZ6dnBkYTV2YTl3Ij4xOTQ8L2tleT48L2ZvcmVpZ24ta2V5cz48cmVmLXR5cGUg
bmFtZT0iSm91cm5hbCBBcnRpY2xlIj4xNzwvcmVmLXR5cGU+PGNvbnRyaWJ1dG9ycz48YXV0aG9y
cz48YXV0aG9yPlRzdWFuZywgVy48L2F1dGhvcj48YXV0aG9yPk5hdmFuZWV0aGFuLCBVLjwvYXV0
aG9yPjxhdXRob3I+UnVpeiwgTC48L2F1dGhvcj48YXV0aG9yPlBhbGFzY2FrLCBKLiBCLjwvYXV0
aG9yPjxhdXRob3I+R2VscnVkLCBBLjwvYXV0aG9yPjwvYXV0aG9ycz48L2NvbnRyaWJ1dG9ycz48
YXV0aC1hZGRyZXNzPkRlcGFydG1lbnQgb2YgSW50ZXJuYWwgTWVkaWNpbmUsIFVuaXZlcnNpdHkg
b2YgQ2luY2lubmF0aSBNZWRpY2FsIENlbnRlciwgQ2luY2lubmF0aSwgT2hpbywgVVNBLjwvYXV0
aC1hZGRyZXNzPjx0aXRsZXM+PHRpdGxlPkh5cGVydHJpZ2x5Y2VyaWRlbWljIHBhbmNyZWF0aXRp
czogcHJlc2VudGF0aW9uIGFuZCBtYW5hZ2VtZW50PC90aXRsZT48c2Vjb25kYXJ5LXRpdGxlPkFt
IEogR2FzdHJvZW50ZXJvbDwvc2Vjb25kYXJ5LXRpdGxlPjwvdGl0bGVzPjxwYWdlcz45ODQtOTE8
L3BhZ2VzPjx2b2x1bWU+MTA0PC92b2x1bWU+PG51bWJlcj40PC9udW1iZXI+PGVkaXRpb24+MjAw
OS8wMy8xOTwvZWRpdGlvbj48a2V5d29yZHM+PGtleXdvcmQ+QW50aWxpcGVtaWMgQWdlbnRzLyp0
aGVyYXBldXRpYyB1c2U8L2tleXdvcmQ+PGtleXdvcmQ+Qmxvb2QgQ29tcG9uZW50IFJlbW92YWwv
Km1ldGhvZHM8L2tleXdvcmQ+PGtleXdvcmQ+RHJ1ZyBUaGVyYXB5LCBDb21iaW5hdGlvbjwva2V5
d29yZD48a2V5d29yZD5GaWJyaW5vbHl0aWMgQWdlbnRzL2FkbWluaXN0cmF0aW9uICZhbXA7IGRv
c2FnZTwva2V5d29yZD48a2V5d29yZD5IZXBhcmluLyphZG1pbmlzdHJhdGlvbiAmYW1wOyBkb3Nh
Z2U8L2tleXdvcmQ+PGtleXdvcmQ+SHVtYW5zPC9rZXl3b3JkPjxrZXl3b3JkPipIeXBlcnRyaWds
eWNlcmlkZW1pYS9ibG9vZC9jb21wbGljYXRpb25zL3RoZXJhcHk8L2tleXdvcmQ+PGtleXdvcmQ+
SHlwb2dseWNlbWljIEFnZW50cy9hZG1pbmlzdHJhdGlvbiAmYW1wOyBkb3NhZ2U8L2tleXdvcmQ+
PGtleXdvcmQ+SW5mdXNpb25zLCBJbnRyYXZlbm91czwva2V5d29yZD48a2V5d29yZD5JbnN1bGlu
LyphZG1pbmlzdHJhdGlvbiAmYW1wOyBkb3NhZ2U8L2tleXdvcmQ+PGtleXdvcmQ+TGlwb3Byb3Rl
aW4gTGlwYXNlL2Jsb29kL2RydWcgZWZmZWN0czwva2V5d29yZD48a2V5d29yZD4qUGFuY3JlYXRp
dGlzLCBBY3V0ZSBOZWNyb3RpemluZy9ibG9vZC9ldGlvbG9neS90aGVyYXB5PC9rZXl3b3JkPjxr
ZXl3b3JkPlRyZWF0bWVudCBPdXRjb21lPC9rZXl3b3JkPjxrZXl3b3JkPlRyaWdseWNlcmlkZXMv
KmJsb29kPC9rZXl3b3JkPjwva2V5d29yZHM+PGRhdGVzPjx5ZWFyPjIwMDk8L3llYXI+PHB1Yi1k
YXRlcz48ZGF0ZT5BcHI8L2RhdGU+PC9wdWItZGF0ZXM+PC9kYXRlcz48aXNibj4xNTcyLTAyNDEg
KEVsZWN0cm9uaWMpJiN4RDsxNTcyLTAyNDEgKExpbmtpbmcpPC9pc2JuPjxhY2Nlc3Npb24tbnVt
PjE5MjkzNzg4PC9hY2Nlc3Npb24tbnVtPjx1cmxzPjxyZWxhdGVkLXVybHM+PHVybD5odHRwOi8v
d3d3Lm5jYmkubmxtLm5paC5nb3YvZW50cmV6L3F1ZXJ5LmZjZ2k/Y21kPVJldHJpZXZlJmFtcDtk
Yj1QdWJNZWQmYW1wO2RvcHQ9Q2l0YXRpb24mYW1wO2xpc3RfdWlkcz0xOTI5Mzc4ODwvdXJsPjwv
cmVsYXRlZC11cmxzPjwvdXJscz48ZWxlY3Ryb25pYy1yZXNvdXJjZS1udW0+YWpnMjAwOTI3IFtw
aWldJiN4RDsxMC4xMDM4L2FqZy4yMDA5LjI3PC9lbGVjdHJvbmljLXJlc291cmNlLW51bT48bGFu
Z3VhZ2U+ZW5nPC9sYW5ndWFnZT48L3JlY29yZD48L0NpdGU+PENpdGU+PEF1dGhvcj5OYXZhcnJv
PC9BdXRob3I+PFllYXI+MjAwNDwvWWVhcj48UmVjTnVtPjE5NjwvUmVjTnVtPjxyZWNvcmQ+PHJl
Yy1udW1iZXI+MTk2PC9yZWMtbnVtYmVyPjxmb3JlaWduLWtleXM+PGtleSBhcHA9IkVOIiBkYi1p
ZD0iMGZ6enB6OTV5ZHIwMm1lZDlzYTV3ZHN6ZXJkeGFkd2R6dDBlIj4xOTY8L2tleT48L2ZvcmVp
Z24ta2V5cz48cmVmLXR5cGUgbmFtZT0iSm91cm5hbCBBcnRpY2xlIj4xNzwvcmVmLXR5cGU+PGNv
bnRyaWJ1dG9ycz48YXV0aG9ycz48YXV0aG9yPk5hdmFycm8sIFMuPC9hdXRob3I+PGF1dGhvcj5D
dWJpZWxsYSwgSi48L2F1dGhvcj48YXV0aG9yPkZldSwgRi48L2F1dGhvcj48YXV0aG9yPlphbWJv
biwgRC48L2F1dGhvcj48YXV0aG9yPkZlcm5hbmRlei1DcnV6LCBMLjwvYXV0aG9yPjxhdXRob3I+
Um9zLCBFLjwvYXV0aG9yPjwvYXV0aG9ycz48L2NvbnRyaWJ1dG9ycz48YXV0aC1hZGRyZXNzPlNl
cnZpY2lvIGRlIEdhc3Ryb2VudGVyb2xvZ2lhLCBJbnN0aXR1dCBkZSBNYWxhbHRpZXMgRGlnZXN0
aXZlcywgSG9zcGl0YWwgQ2xpbmljIGRlIEJhcmNlbG9uYSwgQmFyY2Vsb25hLCBTcGFpbi4gc25h
dmFycm9AY2xpbmljLnViLmVzPC9hdXRoLWFkZHJlc3M+PHRpdGxlcz48dGl0bGU+W0h5cGVydHJp
Z2x5Y2VyaWRlbWljIGFjdXRlIHBhbmNyZWF0aXRpcy4gSXMgaXRzIGNsaW5pY2FsIGNvdXJzZSBk
aWZmZXJlbnQgZnJvbSBsaXRoaWFzaWMgYWN1dGUgcGFuY3JlYXRpdGlzP108L3RpdGxlPjxzZWNv
bmRhcnktdGl0bGU+TWVkIENsaW4gKEJhcmMpPC9zZWNvbmRhcnktdGl0bGU+PC90aXRsZXM+PHBl
cmlvZGljYWw+PGZ1bGwtdGl0bGU+TWVkIENsaW4gKEJhcmMpPC9mdWxsLXRpdGxlPjwvcGVyaW9k
aWNhbD48cGFnZXM+NTY3LTcwPC9wYWdlcz48dm9sdW1lPjEyMzwvdm9sdW1lPjxudW1iZXI+MTU8
L251bWJlcj48ZWRpdGlvbj4yMDA0LzExLzEzPC9lZGl0aW9uPjxrZXl3b3Jkcz48a2V5d29yZD5B
Y3V0ZSBEaXNlYXNlPC9rZXl3b3JkPjxrZXl3b3JkPkFkdWx0PC9rZXl3b3JkPjxrZXl3b3JkPkFt
eWxhc2VzL2Jsb29kPC9rZXl3b3JkPjxrZXl3b3JkPkNob2xlbGl0aGlhc2lzLypjb21wbGljYXRp
b25zLyp1bHRyYXNvbm9ncmFwaHk8L2tleXdvcmQ+PGtleXdvcmQ+RGVtb2dyYXBoeTwva2V5d29y
ZD48a2V5d29yZD5EaWFnbm9zaXMsIERpZmZlcmVudGlhbDwva2V5d29yZD48a2V5d29yZD5GZW1h
bGU8L2tleXdvcmQ+PGtleXdvcmQ+SHVtYW5zPC9rZXl3b3JkPjxrZXl3b3JkPkh5cGVydHJpZ2x5
Y2VyaWRlbWlhL2Jsb29kLypjb21wbGljYXRpb25zPC9rZXl3b3JkPjxrZXl3b3JkPkxpcGFzZS9i
bG9vZDwva2V5d29yZD48a2V5d29yZD5NYWxlPC9rZXl3b3JkPjxrZXl3b3JkPlBhbmNyZWF0aXRp
cy9ibG9vZC8qZXRpb2xvZ3kvKnBoeXNpb3BhdGhvbG9neTwva2V5d29yZD48a2V5d29yZD5SZXRy
b3NwZWN0aXZlIFN0dWRpZXM8L2tleXdvcmQ+PGtleXdvcmQ+U2V2ZXJpdHkgb2YgSWxsbmVzcyBJ
bmRleDwva2V5d29yZD48a2V5d29yZD5UcmlnbHljZXJpZGVzL2Jsb29kPC9rZXl3b3JkPjwva2V5
d29yZHM+PGRhdGVzPjx5ZWFyPjIwMDQ8L3llYXI+PHB1Yi1kYXRlcz48ZGF0ZT5PY3QgMzA8L2Rh
dGU+PC9wdWItZGF0ZXM+PC9kYXRlcz48b3JpZy1wdWI+QW5hbGlzaXMgZGVsIGN1cnNvIGNsaW5p
Y28gZGUgbGEgcGFuY3JlYXRpdGlzIGFndWRhIGhpcGVydHJpZ2xpY2VyaWRlbWljYSB5IHN1IGNv
bXBhcmFjaW9uIGNvbiBlbCBkZSBsYSBsaXRpYXNpY2EuPC9vcmlnLXB1Yj48aXNibj4wMDI1LTc3
NTMgKFByaW50KSYjeEQ7MDAyNS03NzUzIChMaW5raW5nKTwvaXNibj48YWNjZXNzaW9uLW51bT4x
NTUzNTkzNzwvYWNjZXNzaW9uLW51bT48dXJscz48cmVsYXRlZC11cmxzPjx1cmw+aHR0cDovL3d3
dy5uY2JpLm5sbS5uaWguZ292L2VudHJlei9xdWVyeS5mY2dpP2NtZD1SZXRyaWV2ZSZhbXA7ZGI9
UHViTWVkJmFtcDtkb3B0PUNpdGF0aW9uJmFtcDtsaXN0X3VpZHM9MTU1MzU5Mzc8L3VybD48L3Jl
bGF0ZWQtdXJscz48L3VybHM+PGVsZWN0cm9uaWMtcmVzb3VyY2UtbnVtPjEzMDY4MDAwIFtwaWld
PC9lbGVjdHJvbmljLXJlc291cmNlLW51bT48bGFuZ3VhZ2U+c3BhPC9sYW5ndWFnZT48L3JlY29y
ZD48L0NpdGU+PC9FbmROb3RlPgB=
</w:fldData>
        </w:fldChar>
      </w:r>
      <w:r w:rsidR="002C36C2" w:rsidRPr="00F3474A">
        <w:rPr>
          <w:rFonts w:ascii="Book Antiqua" w:hAnsi="Book Antiqua"/>
        </w:rPr>
        <w:instrText xml:space="preserve"> ADDIN EN.CITE </w:instrText>
      </w:r>
      <w:r w:rsidR="007B364A" w:rsidRPr="00F3474A">
        <w:rPr>
          <w:rFonts w:ascii="Book Antiqua" w:hAnsi="Book Antiqua"/>
        </w:rPr>
        <w:fldChar w:fldCharType="begin">
          <w:fldData xml:space="preserve">PEVuZE5vdGU+PENpdGU+PEF1dGhvcj5Uc3Vhbmc8L0F1dGhvcj48WWVhcj4yMDA5PC9ZZWFyPjxS
ZWNOdW0+MTk0PC9SZWNOdW0+PERpc3BsYXlUZXh0PjxzdHlsZSBmYWNlPSJzdXBlcnNjcmlwdCI+
WzgsIDldPC9zdHlsZT48L0Rpc3BsYXlUZXh0PjxyZWNvcmQ+PHJlYy1udW1iZXI+MTk0PC9yZWMt
bnVtYmVyPjxmb3JlaWduLWtleXM+PGtleSBhcHA9IkVOIiBkYi1pZD0iNWVlZHM1OXBrcnB4MHBl
c2VmcXh4YXdwOWZ6dnBkYTV2YTl3Ij4xOTQ8L2tleT48L2ZvcmVpZ24ta2V5cz48cmVmLXR5cGUg
bmFtZT0iSm91cm5hbCBBcnRpY2xlIj4xNzwvcmVmLXR5cGU+PGNvbnRyaWJ1dG9ycz48YXV0aG9y
cz48YXV0aG9yPlRzdWFuZywgVy48L2F1dGhvcj48YXV0aG9yPk5hdmFuZWV0aGFuLCBVLjwvYXV0
aG9yPjxhdXRob3I+UnVpeiwgTC48L2F1dGhvcj48YXV0aG9yPlBhbGFzY2FrLCBKLiBCLjwvYXV0
aG9yPjxhdXRob3I+R2VscnVkLCBBLjwvYXV0aG9yPjwvYXV0aG9ycz48L2NvbnRyaWJ1dG9ycz48
YXV0aC1hZGRyZXNzPkRlcGFydG1lbnQgb2YgSW50ZXJuYWwgTWVkaWNpbmUsIFVuaXZlcnNpdHkg
b2YgQ2luY2lubmF0aSBNZWRpY2FsIENlbnRlciwgQ2luY2lubmF0aSwgT2hpbywgVVNBLjwvYXV0
aC1hZGRyZXNzPjx0aXRsZXM+PHRpdGxlPkh5cGVydHJpZ2x5Y2VyaWRlbWljIHBhbmNyZWF0aXRp
czogcHJlc2VudGF0aW9uIGFuZCBtYW5hZ2VtZW50PC90aXRsZT48c2Vjb25kYXJ5LXRpdGxlPkFt
IEogR2FzdHJvZW50ZXJvbDwvc2Vjb25kYXJ5LXRpdGxlPjwvdGl0bGVzPjxwYWdlcz45ODQtOTE8
L3BhZ2VzPjx2b2x1bWU+MTA0PC92b2x1bWU+PG51bWJlcj40PC9udW1iZXI+PGVkaXRpb24+MjAw
OS8wMy8xOTwvZWRpdGlvbj48a2V5d29yZHM+PGtleXdvcmQ+QW50aWxpcGVtaWMgQWdlbnRzLyp0
aGVyYXBldXRpYyB1c2U8L2tleXdvcmQ+PGtleXdvcmQ+Qmxvb2QgQ29tcG9uZW50IFJlbW92YWwv
Km1ldGhvZHM8L2tleXdvcmQ+PGtleXdvcmQ+RHJ1ZyBUaGVyYXB5LCBDb21iaW5hdGlvbjwva2V5
d29yZD48a2V5d29yZD5GaWJyaW5vbHl0aWMgQWdlbnRzL2FkbWluaXN0cmF0aW9uICZhbXA7IGRv
c2FnZTwva2V5d29yZD48a2V5d29yZD5IZXBhcmluLyphZG1pbmlzdHJhdGlvbiAmYW1wOyBkb3Nh
Z2U8L2tleXdvcmQ+PGtleXdvcmQ+SHVtYW5zPC9rZXl3b3JkPjxrZXl3b3JkPipIeXBlcnRyaWds
eWNlcmlkZW1pYS9ibG9vZC9jb21wbGljYXRpb25zL3RoZXJhcHk8L2tleXdvcmQ+PGtleXdvcmQ+
SHlwb2dseWNlbWljIEFnZW50cy9hZG1pbmlzdHJhdGlvbiAmYW1wOyBkb3NhZ2U8L2tleXdvcmQ+
PGtleXdvcmQ+SW5mdXNpb25zLCBJbnRyYXZlbm91czwva2V5d29yZD48a2V5d29yZD5JbnN1bGlu
LyphZG1pbmlzdHJhdGlvbiAmYW1wOyBkb3NhZ2U8L2tleXdvcmQ+PGtleXdvcmQ+TGlwb3Byb3Rl
aW4gTGlwYXNlL2Jsb29kL2RydWcgZWZmZWN0czwva2V5d29yZD48a2V5d29yZD4qUGFuY3JlYXRp
dGlzLCBBY3V0ZSBOZWNyb3RpemluZy9ibG9vZC9ldGlvbG9neS90aGVyYXB5PC9rZXl3b3JkPjxr
ZXl3b3JkPlRyZWF0bWVudCBPdXRjb21lPC9rZXl3b3JkPjxrZXl3b3JkPlRyaWdseWNlcmlkZXMv
KmJsb29kPC9rZXl3b3JkPjwva2V5d29yZHM+PGRhdGVzPjx5ZWFyPjIwMDk8L3llYXI+PHB1Yi1k
YXRlcz48ZGF0ZT5BcHI8L2RhdGU+PC9wdWItZGF0ZXM+PC9kYXRlcz48aXNibj4xNTcyLTAyNDEg
KEVsZWN0cm9uaWMpJiN4RDsxNTcyLTAyNDEgKExpbmtpbmcpPC9pc2JuPjxhY2Nlc3Npb24tbnVt
PjE5MjkzNzg4PC9hY2Nlc3Npb24tbnVtPjx1cmxzPjxyZWxhdGVkLXVybHM+PHVybD5odHRwOi8v
d3d3Lm5jYmkubmxtLm5paC5nb3YvZW50cmV6L3F1ZXJ5LmZjZ2k/Y21kPVJldHJpZXZlJmFtcDtk
Yj1QdWJNZWQmYW1wO2RvcHQ9Q2l0YXRpb24mYW1wO2xpc3RfdWlkcz0xOTI5Mzc4ODwvdXJsPjwv
cmVsYXRlZC11cmxzPjwvdXJscz48ZWxlY3Ryb25pYy1yZXNvdXJjZS1udW0+YWpnMjAwOTI3IFtw
aWldJiN4RDsxMC4xMDM4L2FqZy4yMDA5LjI3PC9lbGVjdHJvbmljLXJlc291cmNlLW51bT48bGFu
Z3VhZ2U+ZW5nPC9sYW5ndWFnZT48L3JlY29yZD48L0NpdGU+PENpdGU+PEF1dGhvcj5OYXZhcnJv
PC9BdXRob3I+PFllYXI+MjAwNDwvWWVhcj48UmVjTnVtPjE5NjwvUmVjTnVtPjxyZWNvcmQ+PHJl
Yy1udW1iZXI+MTk2PC9yZWMtbnVtYmVyPjxmb3JlaWduLWtleXM+PGtleSBhcHA9IkVOIiBkYi1p
ZD0iMGZ6enB6OTV5ZHIwMm1lZDlzYTV3ZHN6ZXJkeGFkd2R6dDBlIj4xOTY8L2tleT48L2ZvcmVp
Z24ta2V5cz48cmVmLXR5cGUgbmFtZT0iSm91cm5hbCBBcnRpY2xlIj4xNzwvcmVmLXR5cGU+PGNv
bnRyaWJ1dG9ycz48YXV0aG9ycz48YXV0aG9yPk5hdmFycm8sIFMuPC9hdXRob3I+PGF1dGhvcj5D
dWJpZWxsYSwgSi48L2F1dGhvcj48YXV0aG9yPkZldSwgRi48L2F1dGhvcj48YXV0aG9yPlphbWJv
biwgRC48L2F1dGhvcj48YXV0aG9yPkZlcm5hbmRlei1DcnV6LCBMLjwvYXV0aG9yPjxhdXRob3I+
Um9zLCBFLjwvYXV0aG9yPjwvYXV0aG9ycz48L2NvbnRyaWJ1dG9ycz48YXV0aC1hZGRyZXNzPlNl
cnZpY2lvIGRlIEdhc3Ryb2VudGVyb2xvZ2lhLCBJbnN0aXR1dCBkZSBNYWxhbHRpZXMgRGlnZXN0
aXZlcywgSG9zcGl0YWwgQ2xpbmljIGRlIEJhcmNlbG9uYSwgQmFyY2Vsb25hLCBTcGFpbi4gc25h
dmFycm9AY2xpbmljLnViLmVzPC9hdXRoLWFkZHJlc3M+PHRpdGxlcz48dGl0bGU+W0h5cGVydHJp
Z2x5Y2VyaWRlbWljIGFjdXRlIHBhbmNyZWF0aXRpcy4gSXMgaXRzIGNsaW5pY2FsIGNvdXJzZSBk
aWZmZXJlbnQgZnJvbSBsaXRoaWFzaWMgYWN1dGUgcGFuY3JlYXRpdGlzP108L3RpdGxlPjxzZWNv
bmRhcnktdGl0bGU+TWVkIENsaW4gKEJhcmMpPC9zZWNvbmRhcnktdGl0bGU+PC90aXRsZXM+PHBl
cmlvZGljYWw+PGZ1bGwtdGl0bGU+TWVkIENsaW4gKEJhcmMpPC9mdWxsLXRpdGxlPjwvcGVyaW9k
aWNhbD48cGFnZXM+NTY3LTcwPC9wYWdlcz48dm9sdW1lPjEyMzwvdm9sdW1lPjxudW1iZXI+MTU8
L251bWJlcj48ZWRpdGlvbj4yMDA0LzExLzEzPC9lZGl0aW9uPjxrZXl3b3Jkcz48a2V5d29yZD5B
Y3V0ZSBEaXNlYXNlPC9rZXl3b3JkPjxrZXl3b3JkPkFkdWx0PC9rZXl3b3JkPjxrZXl3b3JkPkFt
eWxhc2VzL2Jsb29kPC9rZXl3b3JkPjxrZXl3b3JkPkNob2xlbGl0aGlhc2lzLypjb21wbGljYXRp
b25zLyp1bHRyYXNvbm9ncmFwaHk8L2tleXdvcmQ+PGtleXdvcmQ+RGVtb2dyYXBoeTwva2V5d29y
ZD48a2V5d29yZD5EaWFnbm9zaXMsIERpZmZlcmVudGlhbDwva2V5d29yZD48a2V5d29yZD5GZW1h
bGU8L2tleXdvcmQ+PGtleXdvcmQ+SHVtYW5zPC9rZXl3b3JkPjxrZXl3b3JkPkh5cGVydHJpZ2x5
Y2VyaWRlbWlhL2Jsb29kLypjb21wbGljYXRpb25zPC9rZXl3b3JkPjxrZXl3b3JkPkxpcGFzZS9i
bG9vZDwva2V5d29yZD48a2V5d29yZD5NYWxlPC9rZXl3b3JkPjxrZXl3b3JkPlBhbmNyZWF0aXRp
cy9ibG9vZC8qZXRpb2xvZ3kvKnBoeXNpb3BhdGhvbG9neTwva2V5d29yZD48a2V5d29yZD5SZXRy
b3NwZWN0aXZlIFN0dWRpZXM8L2tleXdvcmQ+PGtleXdvcmQ+U2V2ZXJpdHkgb2YgSWxsbmVzcyBJ
bmRleDwva2V5d29yZD48a2V5d29yZD5UcmlnbHljZXJpZGVzL2Jsb29kPC9rZXl3b3JkPjwva2V5
d29yZHM+PGRhdGVzPjx5ZWFyPjIwMDQ8L3llYXI+PHB1Yi1kYXRlcz48ZGF0ZT5PY3QgMzA8L2Rh
dGU+PC9wdWItZGF0ZXM+PC9kYXRlcz48b3JpZy1wdWI+QW5hbGlzaXMgZGVsIGN1cnNvIGNsaW5p
Y28gZGUgbGEgcGFuY3JlYXRpdGlzIGFndWRhIGhpcGVydHJpZ2xpY2VyaWRlbWljYSB5IHN1IGNv
bXBhcmFjaW9uIGNvbiBlbCBkZSBsYSBsaXRpYXNpY2EuPC9vcmlnLXB1Yj48aXNibj4wMDI1LTc3
NTMgKFByaW50KSYjeEQ7MDAyNS03NzUzIChMaW5raW5nKTwvaXNibj48YWNjZXNzaW9uLW51bT4x
NTUzNTkzNzwvYWNjZXNzaW9uLW51bT48dXJscz48cmVsYXRlZC11cmxzPjx1cmw+aHR0cDovL3d3
dy5uY2JpLm5sbS5uaWguZ292L2VudHJlei9xdWVyeS5mY2dpP2NtZD1SZXRyaWV2ZSZhbXA7ZGI9
UHViTWVkJmFtcDtkb3B0PUNpdGF0aW9uJmFtcDtsaXN0X3VpZHM9MTU1MzU5Mzc8L3VybD48L3Jl
bGF0ZWQtdXJscz48L3VybHM+PGVsZWN0cm9uaWMtcmVzb3VyY2UtbnVtPjEzMDY4MDAwIFtwaWld
PC9lbGVjdHJvbmljLXJlc291cmNlLW51bT48bGFuZ3VhZ2U+c3BhPC9sYW5ndWFnZT48L3JlY29y
ZD48L0NpdGU+PC9FbmROb3RlPgB=
</w:fldData>
        </w:fldChar>
      </w:r>
      <w:r w:rsidR="002C36C2" w:rsidRPr="00F3474A">
        <w:rPr>
          <w:rFonts w:ascii="Book Antiqua" w:hAnsi="Book Antiqua"/>
        </w:rPr>
        <w:instrText xml:space="preserve"> ADDIN EN.CITE.DATA </w:instrText>
      </w:r>
      <w:r w:rsidR="007B364A" w:rsidRPr="00F3474A">
        <w:rPr>
          <w:rFonts w:ascii="Book Antiqua" w:hAnsi="Book Antiqua"/>
        </w:rPr>
      </w:r>
      <w:r w:rsidR="007B364A" w:rsidRPr="00F3474A">
        <w:rPr>
          <w:rFonts w:ascii="Book Antiqua" w:hAnsi="Book Antiqua"/>
        </w:rPr>
        <w:fldChar w:fldCharType="end"/>
      </w:r>
      <w:r w:rsidR="007B364A" w:rsidRPr="00F3474A">
        <w:rPr>
          <w:rFonts w:ascii="Book Antiqua" w:hAnsi="Book Antiqua"/>
        </w:rPr>
      </w:r>
      <w:r w:rsidR="007B364A" w:rsidRPr="00F3474A">
        <w:rPr>
          <w:rFonts w:ascii="Book Antiqua" w:hAnsi="Book Antiqua"/>
        </w:rPr>
        <w:fldChar w:fldCharType="separate"/>
      </w:r>
      <w:r w:rsidR="002C36C2" w:rsidRPr="00F3474A">
        <w:rPr>
          <w:rFonts w:ascii="Book Antiqua" w:hAnsi="Book Antiqua"/>
          <w:vertAlign w:val="superscript"/>
        </w:rPr>
        <w:t>[</w:t>
      </w:r>
      <w:hyperlink w:anchor="_ENREF_8" w:tooltip="Tsuang, 2009 #194" w:history="1">
        <w:r w:rsidR="0063392F" w:rsidRPr="00F3474A">
          <w:rPr>
            <w:rFonts w:ascii="Book Antiqua" w:hAnsi="Book Antiqua"/>
            <w:vertAlign w:val="superscript"/>
          </w:rPr>
          <w:t>8</w:t>
        </w:r>
      </w:hyperlink>
      <w:r w:rsidR="00C111D8">
        <w:rPr>
          <w:rFonts w:ascii="Book Antiqua" w:hAnsi="Book Antiqua"/>
          <w:vertAlign w:val="superscript"/>
        </w:rPr>
        <w:t>,</w:t>
      </w:r>
      <w:hyperlink w:anchor="_ENREF_9" w:tooltip="Navarro, 2004 #196" w:history="1">
        <w:r w:rsidR="0063392F" w:rsidRPr="00F3474A">
          <w:rPr>
            <w:rFonts w:ascii="Book Antiqua" w:hAnsi="Book Antiqua"/>
            <w:vertAlign w:val="superscript"/>
          </w:rPr>
          <w:t>9</w:t>
        </w:r>
      </w:hyperlink>
      <w:r w:rsidR="002C36C2" w:rsidRPr="00F3474A">
        <w:rPr>
          <w:rFonts w:ascii="Book Antiqua" w:hAnsi="Book Antiqua"/>
          <w:vertAlign w:val="superscript"/>
        </w:rPr>
        <w:t>]</w:t>
      </w:r>
      <w:r w:rsidR="007B364A" w:rsidRPr="00F3474A">
        <w:rPr>
          <w:rFonts w:ascii="Book Antiqua" w:hAnsi="Book Antiqua"/>
        </w:rPr>
        <w:fldChar w:fldCharType="end"/>
      </w:r>
      <w:r w:rsidRPr="00F3474A">
        <w:rPr>
          <w:rFonts w:ascii="Book Antiqua" w:hAnsi="Book Antiqua"/>
        </w:rPr>
        <w:t>.</w:t>
      </w:r>
    </w:p>
    <w:p w:rsidR="00F47F4E" w:rsidRPr="00F3474A" w:rsidRDefault="00EE7F0E" w:rsidP="00AA3F46">
      <w:pPr>
        <w:spacing w:line="360" w:lineRule="auto"/>
        <w:jc w:val="both"/>
        <w:rPr>
          <w:rFonts w:ascii="Book Antiqua" w:hAnsi="Book Antiqua"/>
        </w:rPr>
      </w:pPr>
      <w:r w:rsidRPr="00F3474A">
        <w:rPr>
          <w:rFonts w:ascii="Book Antiqua" w:hAnsi="Book Antiqua"/>
        </w:rPr>
        <w:tab/>
      </w:r>
      <w:r w:rsidRPr="00F3474A">
        <w:rPr>
          <w:rFonts w:ascii="Book Antiqua" w:hAnsi="Book Antiqua"/>
          <w:bCs/>
          <w:color w:val="000000"/>
        </w:rPr>
        <w:t xml:space="preserve">The mechanism </w:t>
      </w:r>
      <w:r w:rsidR="004E01C3" w:rsidRPr="00F3474A">
        <w:rPr>
          <w:rFonts w:ascii="Book Antiqua" w:hAnsi="Book Antiqua"/>
          <w:bCs/>
          <w:color w:val="000000"/>
        </w:rPr>
        <w:t>by</w:t>
      </w:r>
      <w:r w:rsidR="006E61CC" w:rsidRPr="00F3474A">
        <w:rPr>
          <w:rFonts w:ascii="Book Antiqua" w:hAnsi="Book Antiqua"/>
          <w:bCs/>
          <w:color w:val="000000"/>
        </w:rPr>
        <w:t xml:space="preserve"> </w:t>
      </w:r>
      <w:r w:rsidRPr="00F3474A">
        <w:rPr>
          <w:rFonts w:ascii="Book Antiqua" w:hAnsi="Book Antiqua"/>
          <w:bCs/>
          <w:color w:val="000000"/>
        </w:rPr>
        <w:t xml:space="preserve">which severe HTG precipitates </w:t>
      </w:r>
      <w:r w:rsidR="00C41040" w:rsidRPr="00F3474A">
        <w:rPr>
          <w:rFonts w:ascii="Book Antiqua" w:hAnsi="Book Antiqua"/>
          <w:bCs/>
          <w:color w:val="000000"/>
        </w:rPr>
        <w:t>AP</w:t>
      </w:r>
      <w:r w:rsidRPr="00F3474A">
        <w:rPr>
          <w:rFonts w:ascii="Book Antiqua" w:hAnsi="Book Antiqua"/>
          <w:bCs/>
          <w:color w:val="000000"/>
        </w:rPr>
        <w:t xml:space="preserve"> remains unknown</w:t>
      </w:r>
      <w:r w:rsidRPr="00F3474A">
        <w:rPr>
          <w:rFonts w:ascii="Book Antiqua" w:hAnsi="Book Antiqua"/>
          <w:color w:val="000000"/>
        </w:rPr>
        <w:t xml:space="preserve">. </w:t>
      </w:r>
      <w:r w:rsidR="006E61CC" w:rsidRPr="00F3474A">
        <w:rPr>
          <w:rFonts w:ascii="Book Antiqua" w:hAnsi="Book Antiqua"/>
          <w:color w:val="000000"/>
        </w:rPr>
        <w:t xml:space="preserve">Havel </w:t>
      </w:r>
      <w:r w:rsidR="00220102" w:rsidRPr="00F3474A">
        <w:rPr>
          <w:rFonts w:ascii="Book Antiqua" w:hAnsi="Book Antiqua"/>
          <w:color w:val="000000"/>
        </w:rPr>
        <w:t xml:space="preserve">proposed that pancreatitis results from toxic injury to the capillary endothelium and pancreatic acinar cells </w:t>
      </w:r>
      <w:r w:rsidR="006E61CC" w:rsidRPr="00F3474A">
        <w:rPr>
          <w:rFonts w:ascii="Book Antiqua" w:hAnsi="Book Antiqua"/>
          <w:color w:val="000000"/>
        </w:rPr>
        <w:t xml:space="preserve">through </w:t>
      </w:r>
      <w:r w:rsidR="004E01C3" w:rsidRPr="00F3474A">
        <w:rPr>
          <w:rFonts w:ascii="Book Antiqua" w:hAnsi="Book Antiqua"/>
          <w:color w:val="000000"/>
        </w:rPr>
        <w:t xml:space="preserve">the </w:t>
      </w:r>
      <w:r w:rsidR="006E61CC" w:rsidRPr="00F3474A">
        <w:rPr>
          <w:rFonts w:ascii="Book Antiqua" w:hAnsi="Book Antiqua"/>
          <w:color w:val="000000"/>
        </w:rPr>
        <w:t xml:space="preserve">liberation of </w:t>
      </w:r>
      <w:r w:rsidR="00220102" w:rsidRPr="00F3474A">
        <w:rPr>
          <w:rFonts w:ascii="Book Antiqua" w:hAnsi="Book Antiqua"/>
          <w:color w:val="000000"/>
        </w:rPr>
        <w:t>free fatty acids (FFA) by pancreatic lipase</w:t>
      </w:r>
      <w:r w:rsidR="007B364A" w:rsidRPr="00F3474A">
        <w:rPr>
          <w:rFonts w:ascii="Book Antiqua" w:hAnsi="Book Antiqua"/>
          <w:color w:val="000000"/>
        </w:rPr>
        <w:fldChar w:fldCharType="begin"/>
      </w:r>
      <w:r w:rsidR="002C36C2" w:rsidRPr="00F3474A">
        <w:rPr>
          <w:rFonts w:ascii="Book Antiqua" w:hAnsi="Book Antiqua"/>
          <w:color w:val="000000"/>
        </w:rPr>
        <w:instrText xml:space="preserve"> ADDIN EN.CITE &lt;EndNote&gt;&lt;Cite&gt;&lt;Author&gt;Havel&lt;/Author&gt;&lt;Year&gt;1969&lt;/Year&gt;&lt;RecNum&gt;378&lt;/RecNum&gt;&lt;DisplayText&gt;&lt;style face="superscript"&gt;[10]&lt;/style&gt;&lt;/DisplayText&gt;&lt;record&gt;&lt;source-app name="EndNote" version="13.0"&gt;EndNote&lt;/source-app&gt;&lt;rec-number&gt;0&lt;/rec-number&gt;&lt;ref-type name="Journal Article"&gt;17&lt;/ref-type&gt;&lt;contributors&gt;&lt;authors&gt;&lt;author&gt;&lt;style face="normal" font="default" size="100%"&gt;Havel, R. J.&lt;/style&gt;&lt;/author&gt;&lt;/authors&gt;&lt;/contributors&gt;&lt;titles&gt;&lt;title&gt;&lt;style face="normal" font="default" size="100%"&gt;Pathogenesis, differentiation and management of hypertriglyceridemia&lt;/style&gt;&lt;/title&gt;&lt;secondary-title&gt;&lt;style face="normal" font="default" size="100%"&gt;Adv Intern Med&lt;/style&gt;&lt;/secondary-title&gt;&lt;/titles&gt;&lt;pages&gt;&lt;style face="normal" font="default" size="100%"&gt;117-54&lt;/style&gt;&lt;/pages&gt;&lt;volume&gt;&lt;style face="normal" font="default" size="100%"&gt;15&lt;/style&gt;&lt;/volume&gt;&lt;dates&gt;&lt;year&gt;&lt;style face="normal" font="default" size="100%"&gt;1969&lt;/style&gt;&lt;/year&gt;&lt;/dates&gt;&lt;accession-num&gt;&lt;style face="normal" font="default" size="100%"&gt;4908616&lt;/style&gt;&lt;/accession-num&gt;&lt;urls&gt;&lt;related-urls&gt;&lt;url&gt;&lt;style face="normal" font="default" size="100%"&gt;http://www.ncbi.nlm.nih.gov/entrez/query.fcgi?cmd=Retrieve&amp;amp;db=PubMed&amp;amp;dopt=Citation&amp;amp;list_uids=4908616&lt;/style&gt;&lt;/url&gt;&lt;/related-urls&gt;&lt;/urls&gt;&lt;/record&gt;&lt;/Cite&gt;&lt;/EndNote&gt;</w:instrText>
      </w:r>
      <w:r w:rsidR="007B364A" w:rsidRPr="00F3474A">
        <w:rPr>
          <w:rFonts w:ascii="Book Antiqua" w:hAnsi="Book Antiqua"/>
          <w:color w:val="000000"/>
        </w:rPr>
        <w:fldChar w:fldCharType="separate"/>
      </w:r>
      <w:r w:rsidR="002C36C2" w:rsidRPr="00F3474A">
        <w:rPr>
          <w:rFonts w:ascii="Book Antiqua" w:hAnsi="Book Antiqua"/>
          <w:color w:val="000000"/>
          <w:vertAlign w:val="superscript"/>
        </w:rPr>
        <w:t>[</w:t>
      </w:r>
      <w:hyperlink w:anchor="_ENREF_10" w:tooltip="Havel, 1969 #0" w:history="1">
        <w:r w:rsidR="0063392F" w:rsidRPr="00F3474A">
          <w:rPr>
            <w:rFonts w:ascii="Book Antiqua" w:hAnsi="Book Antiqua"/>
            <w:color w:val="000000"/>
            <w:vertAlign w:val="superscript"/>
          </w:rPr>
          <w:t>10</w:t>
        </w:r>
      </w:hyperlink>
      <w:r w:rsidR="002C36C2" w:rsidRPr="00F3474A">
        <w:rPr>
          <w:rFonts w:ascii="Book Antiqua" w:hAnsi="Book Antiqua"/>
          <w:color w:val="000000"/>
          <w:vertAlign w:val="superscript"/>
        </w:rPr>
        <w:t>]</w:t>
      </w:r>
      <w:r w:rsidR="007B364A" w:rsidRPr="00F3474A">
        <w:rPr>
          <w:rFonts w:ascii="Book Antiqua" w:hAnsi="Book Antiqua"/>
          <w:color w:val="000000"/>
        </w:rPr>
        <w:fldChar w:fldCharType="end"/>
      </w:r>
      <w:r w:rsidR="00220102" w:rsidRPr="00F3474A">
        <w:rPr>
          <w:rFonts w:ascii="Book Antiqua" w:hAnsi="Book Antiqua"/>
          <w:color w:val="000000"/>
        </w:rPr>
        <w:t xml:space="preserve">. This hypothesis was supported by experimental studies by Saharia </w:t>
      </w:r>
      <w:r w:rsidR="00C111D8" w:rsidRPr="00C111D8">
        <w:rPr>
          <w:rFonts w:ascii="Book Antiqua" w:hAnsi="Book Antiqua"/>
          <w:i/>
          <w:color w:val="000000"/>
        </w:rPr>
        <w:t>et al</w:t>
      </w:r>
      <w:r w:rsidR="007B364A" w:rsidRPr="00F3474A">
        <w:rPr>
          <w:rFonts w:ascii="Book Antiqua" w:hAnsi="Book Antiqua"/>
          <w:color w:val="000000"/>
        </w:rPr>
        <w:fldChar w:fldCharType="begin"/>
      </w:r>
      <w:r w:rsidR="002C36C2" w:rsidRPr="00F3474A">
        <w:rPr>
          <w:rFonts w:ascii="Book Antiqua" w:hAnsi="Book Antiqua"/>
          <w:color w:val="000000"/>
        </w:rPr>
        <w:instrText xml:space="preserve"> ADDIN EN.CITE &lt;EndNote&gt;&lt;Cite&gt;&lt;Author&gt;Saharia&lt;/Author&gt;&lt;Year&gt;1977&lt;/Year&gt;&lt;RecNum&gt;307&lt;/RecNum&gt;&lt;DisplayText&gt;&lt;style face="superscript"&gt;[11]&lt;/style&gt;&lt;/DisplayText&gt;&lt;record&gt;&lt;source-app name="EndNote" version="13.0"&gt;EndNote&lt;/source-app&gt;&lt;rec-number&gt;0&lt;/rec-number&gt;&lt;ref-type name="Journal Article"&gt;17&lt;/ref-type&gt;&lt;contributors&gt;&lt;authors&gt;&lt;author&gt;&lt;style face="normal" font="default" size="100%"&gt;Saharia, P.&lt;/style&gt;&lt;/author&gt;&lt;author&gt;&lt;style face="normal" font="default" size="100%"&gt;Margolis, S.&lt;/style&gt;&lt;/author&gt;&lt;author&gt;&lt;style face="normal" font="default" size="100%"&gt;Zuidema, G. D.&lt;/style&gt;&lt;/author&gt;&lt;author&gt;&lt;style face="normal" font="default" size="100%"&gt;Cameron, J. L.&lt;/style&gt;&lt;/author&gt;&lt;/authors&gt;&lt;/contributors&gt;&lt;titles&gt;&lt;title&gt;&lt;style face="normal" font="default" size="100%"&gt;Acute pancreatitis with hyperlipemia: studies with an isolated perfused canine pancreas&lt;/style&gt;&lt;/title&gt;&lt;secondary-title&gt;&lt;style face="normal" font="default" size="100%"&gt;Surgery&lt;/style&gt;&lt;/secondary-title&gt;&lt;/titles&gt;&lt;pages&gt;&lt;style face="normal" font="default" size="100%"&gt;60-7&lt;/style&gt;&lt;/pages&gt;&lt;volume&gt;&lt;style face="normal" font="default" size="100%"&gt;82&lt;/style&gt;&lt;/volume&gt;&lt;number&gt;&lt;style face="normal" font="default" size="100%"&gt;1&lt;/style&gt;&lt;/number&gt;&lt;dates&gt;&lt;year&gt;&lt;style face="normal" font="default" size="100%"&gt;1977&lt;/style&gt;&lt;/year&gt;&lt;pub-dates&gt;&lt;date&gt;&lt;style face="normal" font="default" size="100%"&gt;Jul&lt;/style&gt;&lt;/date&gt;&lt;/pub-dates&gt;&lt;/dates&gt;&lt;accession-num&gt;&lt;style face="normal" font="default" size="100%"&gt;877857&lt;/style&gt;&lt;/accession-num&gt;&lt;urls&gt;&lt;related-urls&gt;&lt;url&gt;&lt;style face="normal" font="default" size="100%"&gt;http://www.ncbi.nlm.nih.gov/entrez/query.fcgi?cmd=Retrieve&amp;amp;db=PubMed&amp;amp;dopt=Citation&amp;amp;list_uids=877857&lt;/style&gt;&lt;/url&gt;&lt;/related-urls&gt;&lt;/urls&gt;&lt;/record&gt;&lt;/Cite&gt;&lt;/EndNote&gt;</w:instrText>
      </w:r>
      <w:r w:rsidR="007B364A" w:rsidRPr="00F3474A">
        <w:rPr>
          <w:rFonts w:ascii="Book Antiqua" w:hAnsi="Book Antiqua"/>
          <w:color w:val="000000"/>
        </w:rPr>
        <w:fldChar w:fldCharType="separate"/>
      </w:r>
      <w:r w:rsidR="002C36C2" w:rsidRPr="00F3474A">
        <w:rPr>
          <w:rFonts w:ascii="Book Antiqua" w:hAnsi="Book Antiqua"/>
          <w:color w:val="000000"/>
          <w:vertAlign w:val="superscript"/>
        </w:rPr>
        <w:t>[</w:t>
      </w:r>
      <w:hyperlink w:anchor="_ENREF_11" w:tooltip="Saharia, 1977 #0" w:history="1">
        <w:r w:rsidR="0063392F" w:rsidRPr="00F3474A">
          <w:rPr>
            <w:rFonts w:ascii="Book Antiqua" w:hAnsi="Book Antiqua"/>
            <w:color w:val="000000"/>
            <w:vertAlign w:val="superscript"/>
          </w:rPr>
          <w:t>11</w:t>
        </w:r>
      </w:hyperlink>
      <w:r w:rsidR="002C36C2" w:rsidRPr="00F3474A">
        <w:rPr>
          <w:rFonts w:ascii="Book Antiqua" w:hAnsi="Book Antiqua"/>
          <w:color w:val="000000"/>
          <w:vertAlign w:val="superscript"/>
        </w:rPr>
        <w:t>]</w:t>
      </w:r>
      <w:r w:rsidR="007B364A" w:rsidRPr="00F3474A">
        <w:rPr>
          <w:rFonts w:ascii="Book Antiqua" w:hAnsi="Book Antiqua"/>
          <w:color w:val="000000"/>
        </w:rPr>
        <w:fldChar w:fldCharType="end"/>
      </w:r>
      <w:r w:rsidR="004E01C3" w:rsidRPr="00F3474A">
        <w:rPr>
          <w:rFonts w:ascii="Book Antiqua" w:hAnsi="Book Antiqua"/>
          <w:color w:val="000000"/>
        </w:rPr>
        <w:t>; perfusion of</w:t>
      </w:r>
      <w:r w:rsidR="00220102" w:rsidRPr="00F3474A">
        <w:rPr>
          <w:rFonts w:ascii="Book Antiqua" w:hAnsi="Book Antiqua"/>
          <w:color w:val="000000"/>
        </w:rPr>
        <w:t xml:space="preserve"> the pancreas with </w:t>
      </w:r>
      <w:r w:rsidR="000C27B6" w:rsidRPr="00F3474A">
        <w:rPr>
          <w:rFonts w:ascii="Book Antiqua" w:hAnsi="Book Antiqua"/>
          <w:color w:val="000000"/>
        </w:rPr>
        <w:t>FFA</w:t>
      </w:r>
      <w:r w:rsidR="00220102" w:rsidRPr="00F3474A">
        <w:rPr>
          <w:rFonts w:ascii="Book Antiqua" w:hAnsi="Book Antiqua"/>
          <w:color w:val="000000"/>
        </w:rPr>
        <w:t xml:space="preserve"> </w:t>
      </w:r>
      <w:r w:rsidR="004E01C3" w:rsidRPr="00F3474A">
        <w:rPr>
          <w:rFonts w:ascii="Book Antiqua" w:hAnsi="Book Antiqua"/>
          <w:color w:val="000000"/>
        </w:rPr>
        <w:t>induced</w:t>
      </w:r>
      <w:r w:rsidR="00220102" w:rsidRPr="00F3474A">
        <w:rPr>
          <w:rFonts w:ascii="Book Antiqua" w:hAnsi="Book Antiqua"/>
          <w:color w:val="000000"/>
        </w:rPr>
        <w:t xml:space="preserve"> edema and hemorrhage of the pancreatic preparation. </w:t>
      </w:r>
      <w:r w:rsidR="00220102" w:rsidRPr="00F3474A">
        <w:rPr>
          <w:rFonts w:ascii="Book Antiqua" w:hAnsi="Book Antiqua"/>
        </w:rPr>
        <w:t xml:space="preserve">FFA has been reported to induce activation of trypsinogen and to initiate </w:t>
      </w:r>
      <w:r w:rsidR="00C41040" w:rsidRPr="00F3474A">
        <w:rPr>
          <w:rFonts w:ascii="Book Antiqua" w:hAnsi="Book Antiqua"/>
        </w:rPr>
        <w:t>AP</w:t>
      </w:r>
      <w:r w:rsidR="007B364A" w:rsidRPr="00F3474A">
        <w:rPr>
          <w:rFonts w:ascii="Book Antiqua" w:hAnsi="Book Antiqua"/>
        </w:rPr>
        <w:fldChar w:fldCharType="begin">
          <w:fldData xml:space="preserve">PEVuZE5vdGU+PENpdGU+PEF1dGhvcj5IYWxhbmdrPC9BdXRob3I+PFllYXI+MjAwMDwvWWVhcj48
UmVjTnVtPjI0MTwvUmVjTnVtPjxEaXNwbGF5VGV4dD48c3R5bGUgZmFjZT0ic3VwZXJzY3JpcHQi
PlsxMl08L3N0eWxlPjwvRGlzcGxheVRleHQ+PHJlY29yZD48c291cmNlLWFwcCBuYW1lPSJFbmRO
b3RlIiB2ZXJzaW9uPSIxMy4wIj5FbmROb3RlPC9zb3VyY2UtYXBwPjxyZWMtbnVtYmVyPjA8L3Jl
Yy1udW1iZXI+PHJlZi10eXBlIG5hbWU9IkpvdXJuYWwgQXJ0aWNsZSI+MTc8L3JlZi10eXBlPjxj
b250cmlidXRvcnM+PGF1dGhvcnM+PGF1dGhvcj48c3R5bGUgZmFjZT0ibm9ybWFsIiBmb250PSJk
ZWZhdWx0IiBzaXplPSIxMDAlIj5IYWxhbmdrLCBXLjwvc3R5bGU+PC9hdXRob3I+PGF1dGhvcj48
c3R5bGUgZmFjZT0ibm9ybWFsIiBmb250PSJkZWZhdWx0IiBzaXplPSIxMDAlIj5MZXJjaCwgTS4g
TS48L3N0eWxlPjwvYXV0aG9yPjxhdXRob3I+PHN0eWxlIGZhY2U9Im5vcm1hbCIgZm9udD0iZGVm
YXVsdCIgc2l6ZT0iMTAwJSI+QnJhbmR0LU5lZGVsZXYsIEIuPC9zdHlsZT48L2F1dGhvcj48YXV0
aG9yPjxzdHlsZSBmYWNlPSJub3JtYWwiIGZvbnQ9ImRlZmF1bHQiIHNpemU9IjEwMCUiPlJvdGgs
IFcuPC9zdHlsZT48L2F1dGhvcj48YXV0aG9yPjxzdHlsZSBmYWNlPSJub3JtYWwiIGZvbnQ9ImRl
ZmF1bHQiIHNpemU9IjEwMCUiPlJ1dGhlbmJ1ZXJnZXIsIE0uPC9zdHlsZT48L2F1dGhvcj48YXV0
aG9yPjxzdHlsZSBmYWNlPSJub3JtYWwiIGZvbnQ9ImRlZmF1bHQiIHNpemU9IjEwMCUiPlJlaW5o
ZWNrZWwsIFQuPC9zdHlsZT48L2F1dGhvcj48YXV0aG9yPjxzdHlsZSBmYWNlPSJub3JtYWwiIGZv
bnQ9ImRlZmF1bHQiIHNpemU9IjEwMCUiPkRvbXNjaGtlLCBXLjwvc3R5bGU+PC9hdXRob3I+PGF1
dGhvcj48c3R5bGUgZmFjZT0ibm9ybWFsIiBmb250PSJkZWZhdWx0IiBzaXplPSIxMDAlIj5MaXBw
ZXJ0LCBILjwvc3R5bGU+PC9hdXRob3I+PGF1dGhvcj48c3R5bGUgZmFjZT0ibm9ybWFsIiBmb250
PSJkZWZhdWx0IiBzaXplPSIxMDAlIj5QZXRlcnMsIEMuPC9zdHlsZT48L2F1dGhvcj48YXV0aG9y
PjxzdHlsZSBmYWNlPSJub3JtYWwiIGZvbnQ9ImRlZmF1bHQiIHNpemU9IjEwMCUiPkRldXNzaW5n
LCBKLjwvc3R5bGU+PC9hdXRob3I+PC9hdXRob3JzPjwvY29udHJpYnV0b3JzPjxhdXRoLWFkZHJl
c3M+PHN0eWxlIGZhY2U9Im5vcm1hbCIgZm9udD0iZGVmYXVsdCIgc2l6ZT0iMTAwJSI+RGVwYXJ0
bWVudCBvZiBTdXJnZXJ5LCBEaXZpc2lvbiBvZiBFeHBlcmltZW50YWwgU3VyZ2VyeSwgT3R0by12
b24tR3Vlcmlja2UtVW5pdmVyc2l0YXQsIE1hZ2RlYnVyZywgR2VybWFueS48L3N0eWxlPjwvYXV0
aC1hZGRyZXNzPjx0aXRsZXM+PHRpdGxlPjxzdHlsZSBmYWNlPSJub3JtYWwiIGZvbnQ9ImRlZmF1
bHQiIHNpemU9IjEwMCUiPlJvbGUgb2YgY2F0aGVwc2luIEIgaW4gaW50cmFjZWxsdWxhciB0cnlw
c2lub2dlbiBhY3RpdmF0aW9uIGFuZCB0aGUgb25zZXQgb2YgYWN1dGUgcGFuY3JlYXRpdGlzPC9z
dHlsZT48L3RpdGxlPjxzZWNvbmRhcnktdGl0bGU+PHN0eWxlIGZhY2U9Im5vcm1hbCIgZm9udD0i
ZGVmYXVsdCIgc2l6ZT0iMTAwJSI+SiBDbGluIEludmVzdDwvc3R5bGU+PC9zZWNvbmRhcnktdGl0
bGU+PC90aXRsZXM+PHBhZ2VzPjxzdHlsZSBmYWNlPSJub3JtYWwiIGZvbnQ9ImRlZmF1bHQiIHNp
emU9IjEwMCUiPjc3My04MTwvc3R5bGU+PC9wYWdlcz48dm9sdW1lPjxzdHlsZSBmYWNlPSJub3Jt
YWwiIGZvbnQ9ImRlZmF1bHQiIHNpemU9IjEwMCUiPjEwNjwvc3R5bGU+PC92b2x1bWU+PG51bWJl
cj48c3R5bGUgZmFjZT0ibm9ybWFsIiBmb250PSJkZWZhdWx0IiBzaXplPSIxMDAlIj42PC9zdHls
ZT48L251bWJlcj48ZGF0ZXM+PHllYXI+PHN0eWxlIGZhY2U9Im5vcm1hbCIgZm9udD0iZGVmYXVs
dCIgc2l6ZT0iMTAwJSI+MjAwMDwvc3R5bGU+PC95ZWFyPjxwdWItZGF0ZXM+PGRhdGU+PHN0eWxl
IGZhY2U9Im5vcm1hbCIgZm9udD0iZGVmYXVsdCIgc2l6ZT0iMTAwJSI+U2VwPC9zdHlsZT48L2Rh
dGU+PC9wdWItZGF0ZXM+PC9kYXRlcz48YWNjZXNzaW9uLW51bT48c3R5bGUgZmFjZT0ibm9ybWFs
IiBmb250PSJkZWZhdWx0IiBzaXplPSIxMDAlIj4xMDk5NTc4ODwvc3R5bGU+PC9hY2Nlc3Npb24t
bnVtPjx1cmxzPjxyZWxhdGVkLXVybHM+PHVybD48c3R5bGUgZmFjZT0ibm9ybWFsIiBmb250PSJk
ZWZhdWx0IiBzaXplPSIxMDAlIj5odHRwOi8vd3d3Lm5jYmkubmxtLm5paC5nb3YvZW50cmV6L3F1
ZXJ5LmZjZ2k/Y21kPVJldHJpZXZlJmFtcDtkYj1QdWJNZWQmYW1wO2RvcHQ9Q2l0YXRpb24mYW1w
O2xpc3RfdWlkcz0xMDk5NTc4ODwvc3R5bGU+PC91cmw+PC9yZWxhdGVkLXVybHM+PC91cmxzPjwv
cmVjb3JkPjwvQ2l0ZT48L0VuZE5vdGU+
</w:fldData>
        </w:fldChar>
      </w:r>
      <w:r w:rsidR="002C36C2" w:rsidRPr="00F3474A">
        <w:rPr>
          <w:rFonts w:ascii="Book Antiqua" w:hAnsi="Book Antiqua"/>
        </w:rPr>
        <w:instrText xml:space="preserve"> ADDIN EN.CITE </w:instrText>
      </w:r>
      <w:r w:rsidR="007B364A" w:rsidRPr="00F3474A">
        <w:rPr>
          <w:rFonts w:ascii="Book Antiqua" w:hAnsi="Book Antiqua"/>
        </w:rPr>
        <w:fldChar w:fldCharType="begin">
          <w:fldData xml:space="preserve">PEVuZE5vdGU+PENpdGU+PEF1dGhvcj5IYWxhbmdrPC9BdXRob3I+PFllYXI+MjAwMDwvWWVhcj48
UmVjTnVtPjI0MTwvUmVjTnVtPjxEaXNwbGF5VGV4dD48c3R5bGUgZmFjZT0ic3VwZXJzY3JpcHQi
PlsxMl08L3N0eWxlPjwvRGlzcGxheVRleHQ+PHJlY29yZD48c291cmNlLWFwcCBuYW1lPSJFbmRO
b3RlIiB2ZXJzaW9uPSIxMy4wIj5FbmROb3RlPC9zb3VyY2UtYXBwPjxyZWMtbnVtYmVyPjA8L3Jl
Yy1udW1iZXI+PHJlZi10eXBlIG5hbWU9IkpvdXJuYWwgQXJ0aWNsZSI+MTc8L3JlZi10eXBlPjxj
b250cmlidXRvcnM+PGF1dGhvcnM+PGF1dGhvcj48c3R5bGUgZmFjZT0ibm9ybWFsIiBmb250PSJk
ZWZhdWx0IiBzaXplPSIxMDAlIj5IYWxhbmdrLCBXLjwvc3R5bGU+PC9hdXRob3I+PGF1dGhvcj48
c3R5bGUgZmFjZT0ibm9ybWFsIiBmb250PSJkZWZhdWx0IiBzaXplPSIxMDAlIj5MZXJjaCwgTS4g
TS48L3N0eWxlPjwvYXV0aG9yPjxhdXRob3I+PHN0eWxlIGZhY2U9Im5vcm1hbCIgZm9udD0iZGVm
YXVsdCIgc2l6ZT0iMTAwJSI+QnJhbmR0LU5lZGVsZXYsIEIuPC9zdHlsZT48L2F1dGhvcj48YXV0
aG9yPjxzdHlsZSBmYWNlPSJub3JtYWwiIGZvbnQ9ImRlZmF1bHQiIHNpemU9IjEwMCUiPlJvdGgs
IFcuPC9zdHlsZT48L2F1dGhvcj48YXV0aG9yPjxzdHlsZSBmYWNlPSJub3JtYWwiIGZvbnQ9ImRl
ZmF1bHQiIHNpemU9IjEwMCUiPlJ1dGhlbmJ1ZXJnZXIsIE0uPC9zdHlsZT48L2F1dGhvcj48YXV0
aG9yPjxzdHlsZSBmYWNlPSJub3JtYWwiIGZvbnQ9ImRlZmF1bHQiIHNpemU9IjEwMCUiPlJlaW5o
ZWNrZWwsIFQuPC9zdHlsZT48L2F1dGhvcj48YXV0aG9yPjxzdHlsZSBmYWNlPSJub3JtYWwiIGZv
bnQ9ImRlZmF1bHQiIHNpemU9IjEwMCUiPkRvbXNjaGtlLCBXLjwvc3R5bGU+PC9hdXRob3I+PGF1
dGhvcj48c3R5bGUgZmFjZT0ibm9ybWFsIiBmb250PSJkZWZhdWx0IiBzaXplPSIxMDAlIj5MaXBw
ZXJ0LCBILjwvc3R5bGU+PC9hdXRob3I+PGF1dGhvcj48c3R5bGUgZmFjZT0ibm9ybWFsIiBmb250
PSJkZWZhdWx0IiBzaXplPSIxMDAlIj5QZXRlcnMsIEMuPC9zdHlsZT48L2F1dGhvcj48YXV0aG9y
PjxzdHlsZSBmYWNlPSJub3JtYWwiIGZvbnQ9ImRlZmF1bHQiIHNpemU9IjEwMCUiPkRldXNzaW5n
LCBKLjwvc3R5bGU+PC9hdXRob3I+PC9hdXRob3JzPjwvY29udHJpYnV0b3JzPjxhdXRoLWFkZHJl
c3M+PHN0eWxlIGZhY2U9Im5vcm1hbCIgZm9udD0iZGVmYXVsdCIgc2l6ZT0iMTAwJSI+RGVwYXJ0
bWVudCBvZiBTdXJnZXJ5LCBEaXZpc2lvbiBvZiBFeHBlcmltZW50YWwgU3VyZ2VyeSwgT3R0by12
b24tR3Vlcmlja2UtVW5pdmVyc2l0YXQsIE1hZ2RlYnVyZywgR2VybWFueS48L3N0eWxlPjwvYXV0
aC1hZGRyZXNzPjx0aXRsZXM+PHRpdGxlPjxzdHlsZSBmYWNlPSJub3JtYWwiIGZvbnQ9ImRlZmF1
bHQiIHNpemU9IjEwMCUiPlJvbGUgb2YgY2F0aGVwc2luIEIgaW4gaW50cmFjZWxsdWxhciB0cnlw
c2lub2dlbiBhY3RpdmF0aW9uIGFuZCB0aGUgb25zZXQgb2YgYWN1dGUgcGFuY3JlYXRpdGlzPC9z
dHlsZT48L3RpdGxlPjxzZWNvbmRhcnktdGl0bGU+PHN0eWxlIGZhY2U9Im5vcm1hbCIgZm9udD0i
ZGVmYXVsdCIgc2l6ZT0iMTAwJSI+SiBDbGluIEludmVzdDwvc3R5bGU+PC9zZWNvbmRhcnktdGl0
bGU+PC90aXRsZXM+PHBhZ2VzPjxzdHlsZSBmYWNlPSJub3JtYWwiIGZvbnQ9ImRlZmF1bHQiIHNp
emU9IjEwMCUiPjc3My04MTwvc3R5bGU+PC9wYWdlcz48dm9sdW1lPjxzdHlsZSBmYWNlPSJub3Jt
YWwiIGZvbnQ9ImRlZmF1bHQiIHNpemU9IjEwMCUiPjEwNjwvc3R5bGU+PC92b2x1bWU+PG51bWJl
cj48c3R5bGUgZmFjZT0ibm9ybWFsIiBmb250PSJkZWZhdWx0IiBzaXplPSIxMDAlIj42PC9zdHls
ZT48L251bWJlcj48ZGF0ZXM+PHllYXI+PHN0eWxlIGZhY2U9Im5vcm1hbCIgZm9udD0iZGVmYXVs
dCIgc2l6ZT0iMTAwJSI+MjAwMDwvc3R5bGU+PC95ZWFyPjxwdWItZGF0ZXM+PGRhdGU+PHN0eWxl
IGZhY2U9Im5vcm1hbCIgZm9udD0iZGVmYXVsdCIgc2l6ZT0iMTAwJSI+U2VwPC9zdHlsZT48L2Rh
dGU+PC9wdWItZGF0ZXM+PC9kYXRlcz48YWNjZXNzaW9uLW51bT48c3R5bGUgZmFjZT0ibm9ybWFs
IiBmb250PSJkZWZhdWx0IiBzaXplPSIxMDAlIj4xMDk5NTc4ODwvc3R5bGU+PC9hY2Nlc3Npb24t
bnVtPjx1cmxzPjxyZWxhdGVkLXVybHM+PHVybD48c3R5bGUgZmFjZT0ibm9ybWFsIiBmb250PSJk
ZWZhdWx0IiBzaXplPSIxMDAlIj5odHRwOi8vd3d3Lm5jYmkubmxtLm5paC5nb3YvZW50cmV6L3F1
ZXJ5LmZjZ2k/Y21kPVJldHJpZXZlJmFtcDtkYj1QdWJNZWQmYW1wO2RvcHQ9Q2l0YXRpb24mYW1w
O2xpc3RfdWlkcz0xMDk5NTc4ODwvc3R5bGU+PC91cmw+PC9yZWxhdGVkLXVybHM+PC91cmxzPjwv
cmVjb3JkPjwvQ2l0ZT48L0VuZE5vdGU+
</w:fldData>
        </w:fldChar>
      </w:r>
      <w:r w:rsidR="002C36C2" w:rsidRPr="00F3474A">
        <w:rPr>
          <w:rFonts w:ascii="Book Antiqua" w:hAnsi="Book Antiqua"/>
        </w:rPr>
        <w:instrText xml:space="preserve"> ADDIN EN.CITE.DATA </w:instrText>
      </w:r>
      <w:r w:rsidR="007B364A" w:rsidRPr="00F3474A">
        <w:rPr>
          <w:rFonts w:ascii="Book Antiqua" w:hAnsi="Book Antiqua"/>
        </w:rPr>
      </w:r>
      <w:r w:rsidR="007B364A" w:rsidRPr="00F3474A">
        <w:rPr>
          <w:rFonts w:ascii="Book Antiqua" w:hAnsi="Book Antiqua"/>
        </w:rPr>
        <w:fldChar w:fldCharType="end"/>
      </w:r>
      <w:r w:rsidR="007B364A" w:rsidRPr="00F3474A">
        <w:rPr>
          <w:rFonts w:ascii="Book Antiqua" w:hAnsi="Book Antiqua"/>
        </w:rPr>
      </w:r>
      <w:r w:rsidR="007B364A" w:rsidRPr="00F3474A">
        <w:rPr>
          <w:rFonts w:ascii="Book Antiqua" w:hAnsi="Book Antiqua"/>
        </w:rPr>
        <w:fldChar w:fldCharType="separate"/>
      </w:r>
      <w:r w:rsidR="002C36C2" w:rsidRPr="00F3474A">
        <w:rPr>
          <w:rFonts w:ascii="Book Antiqua" w:hAnsi="Book Antiqua"/>
          <w:vertAlign w:val="superscript"/>
        </w:rPr>
        <w:t>[</w:t>
      </w:r>
      <w:hyperlink w:anchor="_ENREF_12" w:tooltip="Halangk, 2000 #0" w:history="1">
        <w:r w:rsidR="0063392F" w:rsidRPr="00F3474A">
          <w:rPr>
            <w:rFonts w:ascii="Book Antiqua" w:hAnsi="Book Antiqua"/>
            <w:vertAlign w:val="superscript"/>
          </w:rPr>
          <w:t>12</w:t>
        </w:r>
      </w:hyperlink>
      <w:r w:rsidR="002C36C2" w:rsidRPr="00F3474A">
        <w:rPr>
          <w:rFonts w:ascii="Book Antiqua" w:hAnsi="Book Antiqua"/>
          <w:vertAlign w:val="superscript"/>
        </w:rPr>
        <w:t>]</w:t>
      </w:r>
      <w:r w:rsidR="007B364A" w:rsidRPr="00F3474A">
        <w:rPr>
          <w:rFonts w:ascii="Book Antiqua" w:hAnsi="Book Antiqua"/>
        </w:rPr>
        <w:fldChar w:fldCharType="end"/>
      </w:r>
      <w:r w:rsidR="00220102" w:rsidRPr="00F3474A">
        <w:rPr>
          <w:rFonts w:ascii="Book Antiqua" w:hAnsi="Book Antiqua"/>
        </w:rPr>
        <w:t xml:space="preserve">. </w:t>
      </w:r>
      <w:r w:rsidR="004E01C3" w:rsidRPr="00F3474A">
        <w:rPr>
          <w:rFonts w:ascii="Book Antiqua" w:hAnsi="Book Antiqua"/>
        </w:rPr>
        <w:t>Furthermore</w:t>
      </w:r>
      <w:r w:rsidR="006E61CC" w:rsidRPr="00F3474A">
        <w:rPr>
          <w:rFonts w:ascii="Book Antiqua" w:hAnsi="Book Antiqua"/>
        </w:rPr>
        <w:t xml:space="preserve">, in AP animal models, </w:t>
      </w:r>
      <w:r w:rsidR="00220102" w:rsidRPr="00F3474A">
        <w:rPr>
          <w:rFonts w:ascii="Book Antiqua" w:hAnsi="Book Antiqua"/>
        </w:rPr>
        <w:t>HTG has been shown to contribute to and accelerate the inflammatory cascade</w:t>
      </w:r>
      <w:r w:rsidR="007B364A" w:rsidRPr="00F3474A">
        <w:rPr>
          <w:rFonts w:ascii="Book Antiqua" w:hAnsi="Book Antiqua"/>
        </w:rPr>
        <w:fldChar w:fldCharType="begin"/>
      </w:r>
      <w:r w:rsidR="002C36C2" w:rsidRPr="00F3474A">
        <w:rPr>
          <w:rFonts w:ascii="Book Antiqua" w:hAnsi="Book Antiqua"/>
        </w:rPr>
        <w:instrText xml:space="preserve"> ADDIN EN.CITE &lt;EndNote&gt;&lt;Cite&gt;&lt;Author&gt;Kimura&lt;/Author&gt;&lt;Year&gt;1996&lt;/Year&gt;&lt;RecNum&gt;169&lt;/RecNum&gt;&lt;DisplayText&gt;&lt;style face="superscript"&gt;[13]&lt;/style&gt;&lt;/DisplayText&gt;&lt;record&gt;&lt;rec-number&gt;169&lt;/rec-number&gt;&lt;foreign-keys&gt;&lt;key app="EN" db-id="5eeds59pkrpx0pesefqxxawp9fzvpda5va9w"&gt;169&lt;/key&gt;&lt;/foreign-keys&gt;&lt;ref-type name="Journal Article"&gt;17&lt;/ref-type&gt;&lt;contributors&gt;&lt;authors&gt;&lt;author&gt;Kimura, W.&lt;/author&gt;&lt;author&gt;Mossner, J.&lt;/author&gt;&lt;/authors&gt;&lt;/contributors&gt;&lt;auth-address&gt;Department of Internal Medicine II, University of Leipzig, Germany.&lt;/auth-address&gt;&lt;titles&gt;&lt;title&gt;Role of hypertriglyceridemia in the pathogenesis of experimental acute pancreatitis in rats&lt;/title&gt;&lt;secondary-title&gt;Int J Pancreatol&lt;/secondary-title&gt;&lt;/titles&gt;&lt;pages&gt;177-84&lt;/pages&gt;&lt;volume&gt;20&lt;/volume&gt;&lt;number&gt;3&lt;/number&gt;&lt;edition&gt;1996/12/01&lt;/edition&gt;&lt;keywords&gt;&lt;keyword&gt;Acute Disease&lt;/keyword&gt;&lt;keyword&gt;Amylases/metabolism&lt;/keyword&gt;&lt;keyword&gt;Animals&lt;/keyword&gt;&lt;keyword&gt;Caerulein&lt;/keyword&gt;&lt;keyword&gt;Gastrointestinal Agents&lt;/keyword&gt;&lt;keyword&gt;Hypertriglyceridemia/enzymology/*physiopathology&lt;/keyword&gt;&lt;keyword&gt;Lipase/metabolism&lt;/keyword&gt;&lt;keyword&gt;Male&lt;/keyword&gt;&lt;keyword&gt;Pancreas/enzymology&lt;/keyword&gt;&lt;keyword&gt;Pancreatitis/chemically induced/*etiology/physiopathology&lt;/keyword&gt;&lt;keyword&gt;Pancreatitis, Acute Necrotizing/chemically&lt;/keyword&gt;&lt;keyword&gt;induced/*etiology/physiopathology&lt;/keyword&gt;&lt;keyword&gt;Rats&lt;/keyword&gt;&lt;keyword&gt;Rats, Sprague-Dawley&lt;/keyword&gt;&lt;keyword&gt;Taurocholic Acid&lt;/keyword&gt;&lt;keyword&gt;Triglycerides/physiology&lt;/keyword&gt;&lt;/keywords&gt;&lt;dates&gt;&lt;year&gt;1996&lt;/year&gt;&lt;pub-dates&gt;&lt;date&gt;Dec&lt;/date&gt;&lt;/pub-dates&gt;&lt;/dates&gt;&lt;isbn&gt;0169-4197 (Print)&amp;#xD;0169-4197 (Linking)&lt;/isbn&gt;&lt;accession-num&gt;9013278&lt;/accession-num&gt;&lt;urls&gt;&lt;related-urls&gt;&lt;url&gt;http://www.ncbi.nlm.nih.gov/entrez/query.fcgi?cmd=Retrieve&amp;amp;db=PubMed&amp;amp;dopt=Citation&amp;amp;list_uids=9013278&lt;/url&gt;&lt;/related-urls&gt;&lt;/urls&gt;&lt;electronic-resource-num&gt;10.1007/BF02803766&lt;/electronic-resource-num&gt;&lt;language&gt;eng&lt;/language&gt;&lt;/record&gt;&lt;/Cite&gt;&lt;/EndNote&gt;</w:instrText>
      </w:r>
      <w:r w:rsidR="007B364A" w:rsidRPr="00F3474A">
        <w:rPr>
          <w:rFonts w:ascii="Book Antiqua" w:hAnsi="Book Antiqua"/>
        </w:rPr>
        <w:fldChar w:fldCharType="separate"/>
      </w:r>
      <w:r w:rsidR="002C36C2" w:rsidRPr="00F3474A">
        <w:rPr>
          <w:rFonts w:ascii="Book Antiqua" w:hAnsi="Book Antiqua"/>
          <w:vertAlign w:val="superscript"/>
        </w:rPr>
        <w:t>[</w:t>
      </w:r>
      <w:hyperlink w:anchor="_ENREF_13" w:tooltip="Kimura, 1996 #169" w:history="1">
        <w:r w:rsidR="0063392F" w:rsidRPr="00F3474A">
          <w:rPr>
            <w:rFonts w:ascii="Book Antiqua" w:hAnsi="Book Antiqua"/>
            <w:vertAlign w:val="superscript"/>
          </w:rPr>
          <w:t>13</w:t>
        </w:r>
      </w:hyperlink>
      <w:r w:rsidR="002C36C2" w:rsidRPr="00F3474A">
        <w:rPr>
          <w:rFonts w:ascii="Book Antiqua" w:hAnsi="Book Antiqua"/>
          <w:vertAlign w:val="superscript"/>
        </w:rPr>
        <w:t>]</w:t>
      </w:r>
      <w:r w:rsidR="007B364A" w:rsidRPr="00F3474A">
        <w:rPr>
          <w:rFonts w:ascii="Book Antiqua" w:hAnsi="Book Antiqua"/>
        </w:rPr>
        <w:fldChar w:fldCharType="end"/>
      </w:r>
      <w:r w:rsidR="00220102" w:rsidRPr="00F3474A">
        <w:rPr>
          <w:rFonts w:ascii="Book Antiqua" w:hAnsi="Book Antiqua"/>
        </w:rPr>
        <w:t xml:space="preserve">. Previous animal studies revealed that HTG </w:t>
      </w:r>
      <w:r w:rsidR="006E61CC" w:rsidRPr="00F3474A">
        <w:rPr>
          <w:rFonts w:ascii="Book Antiqua" w:hAnsi="Book Antiqua"/>
        </w:rPr>
        <w:t xml:space="preserve">can </w:t>
      </w:r>
      <w:r w:rsidR="00220102" w:rsidRPr="00F3474A">
        <w:rPr>
          <w:rFonts w:ascii="Book Antiqua" w:hAnsi="Book Antiqua"/>
        </w:rPr>
        <w:t xml:space="preserve">intensify the course of </w:t>
      </w:r>
      <w:r w:rsidR="00C41040" w:rsidRPr="00F3474A">
        <w:rPr>
          <w:rFonts w:ascii="Book Antiqua" w:hAnsi="Book Antiqua"/>
        </w:rPr>
        <w:t>AP</w:t>
      </w:r>
      <w:r w:rsidR="00220102" w:rsidRPr="00F3474A">
        <w:rPr>
          <w:rFonts w:ascii="Book Antiqua" w:hAnsi="Book Antiqua"/>
        </w:rPr>
        <w:t xml:space="preserve"> in rats</w:t>
      </w:r>
      <w:r w:rsidR="007B364A" w:rsidRPr="00F3474A">
        <w:rPr>
          <w:rFonts w:ascii="Book Antiqua" w:hAnsi="Book Antiqua"/>
        </w:rPr>
        <w:fldChar w:fldCharType="begin">
          <w:fldData xml:space="preserve">PEVuZE5vdGU+PENpdGU+PEF1dGhvcj5Ib2ZiYXVlcjwvQXV0aG9yPjxZZWFyPjE5OTY8L1llYXI+
PFJlY051bT4xNDc8L1JlY051bT48RGlzcGxheVRleHQ+PHN0eWxlIGZhY2U9InN1cGVyc2NyaXB0
Ij5bMTRdPC9zdHlsZT48L0Rpc3BsYXlUZXh0PjxyZWNvcmQ+PHNvdXJjZS1hcHAgbmFtZT0iRW5k
Tm90ZSIgdmVyc2lvbj0iMTMuMCI+RW5kTm90ZTwvc291cmNlLWFwcD48cmVjLW51bWJlcj4wPC9y
ZWMtbnVtYmVyPjxyZWYtdHlwZSBuYW1lPSJKb3VybmFsIEFydGljbGUiPjE3PC9yZWYtdHlwZT48
Y29udHJpYnV0b3JzPjxhdXRob3JzPjxhdXRob3I+PHN0eWxlIGZhY2U9Im5vcm1hbCIgZm9udD0i
ZGVmYXVsdCIgc2l6ZT0iMTAwJSI+SG9mYmF1ZXIsIEIuPC9zdHlsZT48L2F1dGhvcj48YXV0aG9y
PjxzdHlsZSBmYWNlPSJub3JtYWwiIGZvbnQ9ImRlZmF1bHQiIHNpemU9IjEwMCUiPkZyaWVzcywg
SC48L3N0eWxlPjwvYXV0aG9yPjxhdXRob3I+PHN0eWxlIGZhY2U9Im5vcm1hbCIgZm9udD0iZGVm
YXVsdCIgc2l6ZT0iMTAwJSI+V2ViZXIsIEEuPC9zdHlsZT48L2F1dGhvcj48YXV0aG9yPjxzdHls
ZSBmYWNlPSJub3JtYWwiIGZvbnQ9ImRlZmF1bHQiIHNpemU9IjEwMCUiPkJhY3pha28sIEsuPC9z
dHlsZT48L2F1dGhvcj48YXV0aG9yPjxzdHlsZSBmYWNlPSJub3JtYWwiIGZvbnQ9ImRlZmF1bHQi
IHNpemU9IjEwMCUiPktpc2xpbmcsIFAuPC9zdHlsZT48L2F1dGhvcj48YXV0aG9yPjxzdHlsZSBm
YWNlPSJub3JtYWwiIGZvbnQ9ImRlZmF1bHQiIHNpemU9IjEwMCUiPlNjaGlsbGluZywgTS48L3N0
eWxlPjwvYXV0aG9yPjxhdXRob3I+PHN0eWxlIGZhY2U9Im5vcm1hbCIgZm9udD0iZGVmYXVsdCIg
c2l6ZT0iMTAwJSI+VWhsLCBXLjwvc3R5bGU+PC9hdXRob3I+PGF1dGhvcj48c3R5bGUgZmFjZT0i
bm9ybWFsIiBmb250PSJkZWZhdWx0IiBzaXplPSIxMDAlIj5EZXJ2ZW5pcywgQy48L3N0eWxlPjwv
YXV0aG9yPjxhdXRob3I+PHN0eWxlIGZhY2U9Im5vcm1hbCIgZm9udD0iZGVmYXVsdCIgc2l6ZT0i
MTAwJSI+QnVjaGxlciwgTS4gVy48L3N0eWxlPjwvYXV0aG9yPjwvYXV0aG9ycz48L2NvbnRyaWJ1
dG9ycz48YXV0aC1hZGRyZXNzPjxzdHlsZSBmYWNlPSJub3JtYWwiIGZvbnQ9ImRlZmF1bHQiIHNp
emU9IjEwMCUiPkRlcGFydG1lbnQgb2YgVmlzY2VyYWwgYW5kIFRyYW5zcGxhbnRhdGlvbiBTdXJn
ZXJ5LCBVbml2ZXJzaXR5IG9mIEJlcm5lLCBTd2l0emVybGFuZC48L3N0eWxlPjwvYXV0aC1hZGRy
ZXNzPjx0aXRsZXM+PHRpdGxlPjxzdHlsZSBmYWNlPSJub3JtYWwiIGZvbnQ9ImRlZmF1bHQiIHNp
emU9IjEwMCUiPkh5cGVybGlwYWVtaWEgaW50ZW5zaWZpZXMgdGhlIGNvdXJzZSBvZiBhY3V0ZSBv
ZWRlbWF0b3VzIGFuZCBhY3V0ZSBuZWNyb3Rpc2luZyBwYW5jcmVhdGl0aXMgaW4gdGhlIHJhdDwv
c3R5bGU+PC90aXRsZT48c2Vjb25kYXJ5LXRpdGxlPjxzdHlsZSBmYWNlPSJub3JtYWwiIGZvbnQ9
ImRlZmF1bHQiIHNpemU9IjEwMCUiPkd1dDwvc3R5bGU+PC9zZWNvbmRhcnktdGl0bGU+PC90aXRs
ZXM+PHBhZ2VzPjxzdHlsZSBmYWNlPSJub3JtYWwiIGZvbnQ9ImRlZmF1bHQiIHNpemU9IjEwMCUi
Pjc1My04PC9zdHlsZT48L3BhZ2VzPjx2b2x1bWU+PHN0eWxlIGZhY2U9Im5vcm1hbCIgZm9udD0i
ZGVmYXVsdCIgc2l6ZT0iMTAwJSI+Mzg8L3N0eWxlPjwvdm9sdW1lPjxudW1iZXI+PHN0eWxlIGZh
Y2U9Im5vcm1hbCIgZm9udD0iZGVmYXVsdCIgc2l6ZT0iMTAwJSI+NTwvc3R5bGU+PC9udW1iZXI+
PGRhdGVzPjx5ZWFyPjxzdHlsZSBmYWNlPSJub3JtYWwiIGZvbnQ9ImRlZmF1bHQiIHNpemU9IjEw
MCUiPjE5OTY8L3N0eWxlPjwveWVhcj48cHViLWRhdGVzPjxkYXRlPjxzdHlsZSBmYWNlPSJub3Jt
YWwiIGZvbnQ9ImRlZmF1bHQiIHNpemU9IjEwMCUiPk1heTwvc3R5bGU+PC9kYXRlPjwvcHViLWRh
dGVzPjwvZGF0ZXM+PGFjY2Vzc2lvbi1udW0+PHN0eWxlIGZhY2U9Im5vcm1hbCIgZm9udD0iZGVm
YXVsdCIgc2l6ZT0iMTAwJSI+ODcwNzEyNDwvc3R5bGU+PC9hY2Nlc3Npb24tbnVtPjx1cmxzPjxy
ZWxhdGVkLXVybHM+PHVybD48c3R5bGUgZmFjZT0ibm9ybWFsIiBmb250PSJkZWZhdWx0IiBzaXpl
PSIxMDAlIj5odHRwOi8vd3d3Lm5jYmkubmxtLm5paC5nb3YvZW50cmV6L3F1ZXJ5LmZjZ2k/Y21k
PVJldHJpZXZlJmFtcDtkYj1QdWJNZWQmYW1wO2RvcHQ9Q2l0YXRpb24mYW1wO2xpc3RfdWlkcz04
NzA3MTI0PC9zdHlsZT48L3VybD48L3JlbGF0ZWQtdXJscz48L3VybHM+PC9yZWNvcmQ+PC9DaXRl
PjwvRW5kTm90ZT4A
</w:fldData>
        </w:fldChar>
      </w:r>
      <w:r w:rsidR="002C36C2" w:rsidRPr="00F3474A">
        <w:rPr>
          <w:rFonts w:ascii="Book Antiqua" w:hAnsi="Book Antiqua"/>
        </w:rPr>
        <w:instrText xml:space="preserve"> ADDIN EN.CITE </w:instrText>
      </w:r>
      <w:r w:rsidR="007B364A" w:rsidRPr="00F3474A">
        <w:rPr>
          <w:rFonts w:ascii="Book Antiqua" w:hAnsi="Book Antiqua"/>
        </w:rPr>
        <w:fldChar w:fldCharType="begin">
          <w:fldData xml:space="preserve">PEVuZE5vdGU+PENpdGU+PEF1dGhvcj5Ib2ZiYXVlcjwvQXV0aG9yPjxZZWFyPjE5OTY8L1llYXI+
PFJlY051bT4xNDc8L1JlY051bT48RGlzcGxheVRleHQ+PHN0eWxlIGZhY2U9InN1cGVyc2NyaXB0
Ij5bMTRdPC9zdHlsZT48L0Rpc3BsYXlUZXh0PjxyZWNvcmQ+PHNvdXJjZS1hcHAgbmFtZT0iRW5k
Tm90ZSIgdmVyc2lvbj0iMTMuMCI+RW5kTm90ZTwvc291cmNlLWFwcD48cmVjLW51bWJlcj4wPC9y
ZWMtbnVtYmVyPjxyZWYtdHlwZSBuYW1lPSJKb3VybmFsIEFydGljbGUiPjE3PC9yZWYtdHlwZT48
Y29udHJpYnV0b3JzPjxhdXRob3JzPjxhdXRob3I+PHN0eWxlIGZhY2U9Im5vcm1hbCIgZm9udD0i
ZGVmYXVsdCIgc2l6ZT0iMTAwJSI+SG9mYmF1ZXIsIEIuPC9zdHlsZT48L2F1dGhvcj48YXV0aG9y
PjxzdHlsZSBmYWNlPSJub3JtYWwiIGZvbnQ9ImRlZmF1bHQiIHNpemU9IjEwMCUiPkZyaWVzcywg
SC48L3N0eWxlPjwvYXV0aG9yPjxhdXRob3I+PHN0eWxlIGZhY2U9Im5vcm1hbCIgZm9udD0iZGVm
YXVsdCIgc2l6ZT0iMTAwJSI+V2ViZXIsIEEuPC9zdHlsZT48L2F1dGhvcj48YXV0aG9yPjxzdHls
ZSBmYWNlPSJub3JtYWwiIGZvbnQ9ImRlZmF1bHQiIHNpemU9IjEwMCUiPkJhY3pha28sIEsuPC9z
dHlsZT48L2F1dGhvcj48YXV0aG9yPjxzdHlsZSBmYWNlPSJub3JtYWwiIGZvbnQ9ImRlZmF1bHQi
IHNpemU9IjEwMCUiPktpc2xpbmcsIFAuPC9zdHlsZT48L2F1dGhvcj48YXV0aG9yPjxzdHlsZSBm
YWNlPSJub3JtYWwiIGZvbnQ9ImRlZmF1bHQiIHNpemU9IjEwMCUiPlNjaGlsbGluZywgTS48L3N0
eWxlPjwvYXV0aG9yPjxhdXRob3I+PHN0eWxlIGZhY2U9Im5vcm1hbCIgZm9udD0iZGVmYXVsdCIg
c2l6ZT0iMTAwJSI+VWhsLCBXLjwvc3R5bGU+PC9hdXRob3I+PGF1dGhvcj48c3R5bGUgZmFjZT0i
bm9ybWFsIiBmb250PSJkZWZhdWx0IiBzaXplPSIxMDAlIj5EZXJ2ZW5pcywgQy48L3N0eWxlPjwv
YXV0aG9yPjxhdXRob3I+PHN0eWxlIGZhY2U9Im5vcm1hbCIgZm9udD0iZGVmYXVsdCIgc2l6ZT0i
MTAwJSI+QnVjaGxlciwgTS4gVy48L3N0eWxlPjwvYXV0aG9yPjwvYXV0aG9ycz48L2NvbnRyaWJ1
dG9ycz48YXV0aC1hZGRyZXNzPjxzdHlsZSBmYWNlPSJub3JtYWwiIGZvbnQ9ImRlZmF1bHQiIHNp
emU9IjEwMCUiPkRlcGFydG1lbnQgb2YgVmlzY2VyYWwgYW5kIFRyYW5zcGxhbnRhdGlvbiBTdXJn
ZXJ5LCBVbml2ZXJzaXR5IG9mIEJlcm5lLCBTd2l0emVybGFuZC48L3N0eWxlPjwvYXV0aC1hZGRy
ZXNzPjx0aXRsZXM+PHRpdGxlPjxzdHlsZSBmYWNlPSJub3JtYWwiIGZvbnQ9ImRlZmF1bHQiIHNp
emU9IjEwMCUiPkh5cGVybGlwYWVtaWEgaW50ZW5zaWZpZXMgdGhlIGNvdXJzZSBvZiBhY3V0ZSBv
ZWRlbWF0b3VzIGFuZCBhY3V0ZSBuZWNyb3Rpc2luZyBwYW5jcmVhdGl0aXMgaW4gdGhlIHJhdDwv
c3R5bGU+PC90aXRsZT48c2Vjb25kYXJ5LXRpdGxlPjxzdHlsZSBmYWNlPSJub3JtYWwiIGZvbnQ9
ImRlZmF1bHQiIHNpemU9IjEwMCUiPkd1dDwvc3R5bGU+PC9zZWNvbmRhcnktdGl0bGU+PC90aXRs
ZXM+PHBhZ2VzPjxzdHlsZSBmYWNlPSJub3JtYWwiIGZvbnQ9ImRlZmF1bHQiIHNpemU9IjEwMCUi
Pjc1My04PC9zdHlsZT48L3BhZ2VzPjx2b2x1bWU+PHN0eWxlIGZhY2U9Im5vcm1hbCIgZm9udD0i
ZGVmYXVsdCIgc2l6ZT0iMTAwJSI+Mzg8L3N0eWxlPjwvdm9sdW1lPjxudW1iZXI+PHN0eWxlIGZh
Y2U9Im5vcm1hbCIgZm9udD0iZGVmYXVsdCIgc2l6ZT0iMTAwJSI+NTwvc3R5bGU+PC9udW1iZXI+
PGRhdGVzPjx5ZWFyPjxzdHlsZSBmYWNlPSJub3JtYWwiIGZvbnQ9ImRlZmF1bHQiIHNpemU9IjEw
MCUiPjE5OTY8L3N0eWxlPjwveWVhcj48cHViLWRhdGVzPjxkYXRlPjxzdHlsZSBmYWNlPSJub3Jt
YWwiIGZvbnQ9ImRlZmF1bHQiIHNpemU9IjEwMCUiPk1heTwvc3R5bGU+PC9kYXRlPjwvcHViLWRh
dGVzPjwvZGF0ZXM+PGFjY2Vzc2lvbi1udW0+PHN0eWxlIGZhY2U9Im5vcm1hbCIgZm9udD0iZGVm
YXVsdCIgc2l6ZT0iMTAwJSI+ODcwNzEyNDwvc3R5bGU+PC9hY2Nlc3Npb24tbnVtPjx1cmxzPjxy
ZWxhdGVkLXVybHM+PHVybD48c3R5bGUgZmFjZT0ibm9ybWFsIiBmb250PSJkZWZhdWx0IiBzaXpl
PSIxMDAlIj5odHRwOi8vd3d3Lm5jYmkubmxtLm5paC5nb3YvZW50cmV6L3F1ZXJ5LmZjZ2k/Y21k
PVJldHJpZXZlJmFtcDtkYj1QdWJNZWQmYW1wO2RvcHQ9Q2l0YXRpb24mYW1wO2xpc3RfdWlkcz04
NzA3MTI0PC9zdHlsZT48L3VybD48L3JlbGF0ZWQtdXJscz48L3VybHM+PC9yZWNvcmQ+PC9DaXRl
PjwvRW5kTm90ZT4A
</w:fldData>
        </w:fldChar>
      </w:r>
      <w:r w:rsidR="002C36C2" w:rsidRPr="00F3474A">
        <w:rPr>
          <w:rFonts w:ascii="Book Antiqua" w:hAnsi="Book Antiqua"/>
        </w:rPr>
        <w:instrText xml:space="preserve"> ADDIN EN.CITE.DATA </w:instrText>
      </w:r>
      <w:r w:rsidR="007B364A" w:rsidRPr="00F3474A">
        <w:rPr>
          <w:rFonts w:ascii="Book Antiqua" w:hAnsi="Book Antiqua"/>
        </w:rPr>
      </w:r>
      <w:r w:rsidR="007B364A" w:rsidRPr="00F3474A">
        <w:rPr>
          <w:rFonts w:ascii="Book Antiqua" w:hAnsi="Book Antiqua"/>
        </w:rPr>
        <w:fldChar w:fldCharType="end"/>
      </w:r>
      <w:r w:rsidR="007B364A" w:rsidRPr="00F3474A">
        <w:rPr>
          <w:rFonts w:ascii="Book Antiqua" w:hAnsi="Book Antiqua"/>
        </w:rPr>
      </w:r>
      <w:r w:rsidR="007B364A" w:rsidRPr="00F3474A">
        <w:rPr>
          <w:rFonts w:ascii="Book Antiqua" w:hAnsi="Book Antiqua"/>
        </w:rPr>
        <w:fldChar w:fldCharType="separate"/>
      </w:r>
      <w:r w:rsidR="002C36C2" w:rsidRPr="00F3474A">
        <w:rPr>
          <w:rFonts w:ascii="Book Antiqua" w:hAnsi="Book Antiqua"/>
          <w:vertAlign w:val="superscript"/>
        </w:rPr>
        <w:t>[</w:t>
      </w:r>
      <w:hyperlink w:anchor="_ENREF_14" w:tooltip="Hofbauer, 1996 #0" w:history="1">
        <w:r w:rsidR="0063392F" w:rsidRPr="00F3474A">
          <w:rPr>
            <w:rFonts w:ascii="Book Antiqua" w:hAnsi="Book Antiqua"/>
            <w:vertAlign w:val="superscript"/>
          </w:rPr>
          <w:t>14</w:t>
        </w:r>
      </w:hyperlink>
      <w:r w:rsidR="002C36C2" w:rsidRPr="00F3474A">
        <w:rPr>
          <w:rFonts w:ascii="Book Antiqua" w:hAnsi="Book Antiqua"/>
          <w:vertAlign w:val="superscript"/>
        </w:rPr>
        <w:t>]</w:t>
      </w:r>
      <w:r w:rsidR="007B364A" w:rsidRPr="00F3474A">
        <w:rPr>
          <w:rFonts w:ascii="Book Antiqua" w:hAnsi="Book Antiqua"/>
        </w:rPr>
        <w:fldChar w:fldCharType="end"/>
      </w:r>
      <w:r w:rsidR="00220102" w:rsidRPr="00F3474A">
        <w:rPr>
          <w:rFonts w:ascii="Book Antiqua" w:hAnsi="Book Antiqua"/>
        </w:rPr>
        <w:t xml:space="preserve"> and impair the hemorheology in lipoprotein lipase</w:t>
      </w:r>
      <w:r w:rsidR="006E61CC" w:rsidRPr="00F3474A">
        <w:rPr>
          <w:rFonts w:ascii="Book Antiqua" w:hAnsi="Book Antiqua"/>
        </w:rPr>
        <w:t>-</w:t>
      </w:r>
      <w:r w:rsidR="00220102" w:rsidRPr="00F3474A">
        <w:rPr>
          <w:rFonts w:ascii="Book Antiqua" w:hAnsi="Book Antiqua"/>
        </w:rPr>
        <w:t>deficient mice</w:t>
      </w:r>
      <w:r w:rsidR="007B364A" w:rsidRPr="00F3474A">
        <w:rPr>
          <w:rFonts w:ascii="Book Antiqua" w:hAnsi="Book Antiqua"/>
        </w:rPr>
        <w:fldChar w:fldCharType="begin">
          <w:fldData xml:space="preserve">PEVuZE5vdGU+PENpdGU+PEF1dGhvcj5aaGFvPC9BdXRob3I+PFllYXI+MjAwNjwvWWVhcj48UmVj
TnVtPjY2MTwvUmVjTnVtPjxEaXNwbGF5VGV4dD48c3R5bGUgZmFjZT0ic3VwZXJzY3JpcHQiPlsx
NV08L3N0eWxlPjwvRGlzcGxheVRleHQ+PHJlY29yZD48c291cmNlLWFwcCBuYW1lPSJFbmROb3Rl
IiB2ZXJzaW9uPSIxMy4wIj5FbmROb3RlPC9zb3VyY2UtYXBwPjxyZWMtbnVtYmVyPjA8L3JlYy1u
dW1iZXI+PHJlZi10eXBlIG5hbWU9IkpvdXJuYWwgQXJ0aWNsZSI+MTc8L3JlZi10eXBlPjxjb250
cmlidXRvcnM+PGF1dGhvcnM+PGF1dGhvcj48c3R5bGUgZmFjZT0ibm9ybWFsIiBmb250PSJkZWZh
dWx0IiBzaXplPSIxMDAlIj5aaGFvLCBULjwvc3R5bGU+PC9hdXRob3I+PGF1dGhvcj48c3R5bGUg
ZmFjZT0ibm9ybWFsIiBmb250PSJkZWZhdWx0IiBzaXplPSIxMDAlIj5HdW8sIEouPC9zdHlsZT48
L2F1dGhvcj48YXV0aG9yPjxzdHlsZSBmYWNlPSJub3JtYWwiIGZvbnQ9ImRlZmF1bHQiIHNpemU9
IjEwMCUiPkxpLCBILjwvc3R5bGU+PC9hdXRob3I+PGF1dGhvcj48c3R5bGUgZmFjZT0ibm9ybWFs
IiBmb250PSJkZWZhdWx0IiBzaXplPSIxMDAlIj5IdWFuZywgVy48L3N0eWxlPjwvYXV0aG9yPjxh
dXRob3I+PHN0eWxlIGZhY2U9Im5vcm1hbCIgZm9udD0iZGVmYXVsdCIgc2l6ZT0iMTAwJSI+WGlh
biwgWC48L3N0eWxlPjwvYXV0aG9yPjxhdXRob3I+PHN0eWxlIGZhY2U9Im5vcm1hbCIgZm9udD0i
ZGVmYXVsdCIgc2l6ZT0iMTAwJSI+Um9zcywgQy4gSi48L3N0eWxlPjwvYXV0aG9yPjxhdXRob3I+
PHN0eWxlIGZhY2U9Im5vcm1hbCIgZm9udD0iZGVmYXVsdCIgc2l6ZT0iMTAwJSI+SGF5ZGVuLCBN
LiBSLjwvc3R5bGU+PC9hdXRob3I+PGF1dGhvcj48c3R5bGUgZmFjZT0ibm9ybWFsIiBmb250PSJk
ZWZhdWx0IiBzaXplPSIxMDAlIj5XZW4sIFouPC9zdHlsZT48L2F1dGhvcj48YXV0aG9yPjxzdHls
ZSBmYWNlPSJub3JtYWwiIGZvbnQ9ImRlZmF1bHQiIHNpemU9IjEwMCUiPkxpdSwgRy48L3N0eWxl
PjwvYXV0aG9yPjwvYXV0aG9ycz48L2NvbnRyaWJ1dG9ycz48YXV0aC1hZGRyZXNzPjxzdHlsZSBm
YWNlPSJub3JtYWwiIGZvbnQ9ImRlZmF1bHQiIHNpemU9IjEwMCUiPkluc3RpdHV0ZSBvZiBDYXJk
aW92YXNjdWxhciBTY2llbmNlcywgSGVhbHRoIFNjaWVuY2UgQ2VudGVyLCBQZWtpbmcgVW5pdmVy
c2l0eSwgQmVpamluZyAxMDAwODMsIENoaW5hLjwvc3R5bGU+PC9hdXRoLWFkZHJlc3M+PHRpdGxl
cz48dGl0bGU+PHN0eWxlIGZhY2U9Im5vcm1hbCIgZm9udD0iZGVmYXVsdCIgc2l6ZT0iMTAwJSI+
SGVtb3JoZW9sb2dpY2FsIGFibm9ybWFsaXRpZXMgaW4gbGlwb3Byb3RlaW4gbGlwYXNlIGRlZmlj
aWVudCBtaWNlIHdpdGggc2V2ZXJlIGh5cGVydHJpZ2x5Y2VyaWRlbWlhPC9zdHlsZT48L3RpdGxl
PjxzZWNvbmRhcnktdGl0bGU+PHN0eWxlIGZhY2U9Im5vcm1hbCIgZm9udD0iZGVmYXVsdCIgc2l6
ZT0iMTAwJSI+QmlvY2hlbSBCaW9waHlzIFJlcyBDb21tdW48L3N0eWxlPjwvc2Vjb25kYXJ5LXRp
dGxlPjwvdGl0bGVzPjxwYWdlcz48c3R5bGUgZmFjZT0ibm9ybWFsIiBmb250PSJkZWZhdWx0IiBz
aXplPSIxMDAlIj4xMDY2LTcxPC9zdHlsZT48L3BhZ2VzPjx2b2x1bWU+PHN0eWxlIGZhY2U9Im5v
cm1hbCIgZm9udD0iZGVmYXVsdCIgc2l6ZT0iMTAwJSI+MzQxPC9zdHlsZT48L3ZvbHVtZT48bnVt
YmVyPjxzdHlsZSBmYWNlPSJub3JtYWwiIGZvbnQ9ImRlZmF1bHQiIHNpemU9IjEwMCUiPjQ8L3N0
eWxlPjwvbnVtYmVyPjxkYXRlcz48eWVhcj48c3R5bGUgZmFjZT0ibm9ybWFsIiBmb250PSJkZWZh
dWx0IiBzaXplPSIxMDAlIj4yMDA2PC9zdHlsZT48L3llYXI+PHB1Yi1kYXRlcz48ZGF0ZT48c3R5
bGUgZmFjZT0ibm9ybWFsIiBmb250PSJkZWZhdWx0IiBzaXplPSIxMDAlIj5NYXIgMjQ8L3N0eWxl
PjwvZGF0ZT48L3B1Yi1kYXRlcz48L2RhdGVzPjxhY2Nlc3Npb24tbnVtPjxzdHlsZSBmYWNlPSJu
b3JtYWwiIGZvbnQ9ImRlZmF1bHQiIHNpemU9IjEwMCUiPjE2NDYwNjgyPC9zdHlsZT48L2FjY2Vz
c2lvbi1udW0+PHVybHM+PHJlbGF0ZWQtdXJscz48dXJsPjxzdHlsZSBmYWNlPSJub3JtYWwiIGZv
bnQ9ImRlZmF1bHQiIHNpemU9IjEwMCUiPmh0dHA6Ly93d3cubmNiaS5ubG0ubmloLmdvdi9lbnRy
ZXovcXVlcnkuZmNnaT9jbWQ9UmV0cmlldmUmYW1wO2RiPVB1Yk1lZCZhbXA7ZG9wdD1DaXRhdGlv
biZhbXA7bGlzdF91aWRzPTE2NDYwNjgyPC9zdHlsZT48L3VybD48L3JlbGF0ZWQtdXJscz48L3Vy
bHM+PC9yZWNvcmQ+PC9DaXRlPjwvRW5kTm90ZT4A
</w:fldData>
        </w:fldChar>
      </w:r>
      <w:r w:rsidR="002C36C2" w:rsidRPr="00F3474A">
        <w:rPr>
          <w:rFonts w:ascii="Book Antiqua" w:hAnsi="Book Antiqua"/>
        </w:rPr>
        <w:instrText xml:space="preserve"> ADDIN EN.CITE </w:instrText>
      </w:r>
      <w:r w:rsidR="007B364A" w:rsidRPr="00F3474A">
        <w:rPr>
          <w:rFonts w:ascii="Book Antiqua" w:hAnsi="Book Antiqua"/>
        </w:rPr>
        <w:fldChar w:fldCharType="begin">
          <w:fldData xml:space="preserve">PEVuZE5vdGU+PENpdGU+PEF1dGhvcj5aaGFvPC9BdXRob3I+PFllYXI+MjAwNjwvWWVhcj48UmVj
TnVtPjY2MTwvUmVjTnVtPjxEaXNwbGF5VGV4dD48c3R5bGUgZmFjZT0ic3VwZXJzY3JpcHQiPlsx
NV08L3N0eWxlPjwvRGlzcGxheVRleHQ+PHJlY29yZD48c291cmNlLWFwcCBuYW1lPSJFbmROb3Rl
IiB2ZXJzaW9uPSIxMy4wIj5FbmROb3RlPC9zb3VyY2UtYXBwPjxyZWMtbnVtYmVyPjA8L3JlYy1u
dW1iZXI+PHJlZi10eXBlIG5hbWU9IkpvdXJuYWwgQXJ0aWNsZSI+MTc8L3JlZi10eXBlPjxjb250
cmlidXRvcnM+PGF1dGhvcnM+PGF1dGhvcj48c3R5bGUgZmFjZT0ibm9ybWFsIiBmb250PSJkZWZh
dWx0IiBzaXplPSIxMDAlIj5aaGFvLCBULjwvc3R5bGU+PC9hdXRob3I+PGF1dGhvcj48c3R5bGUg
ZmFjZT0ibm9ybWFsIiBmb250PSJkZWZhdWx0IiBzaXplPSIxMDAlIj5HdW8sIEouPC9zdHlsZT48
L2F1dGhvcj48YXV0aG9yPjxzdHlsZSBmYWNlPSJub3JtYWwiIGZvbnQ9ImRlZmF1bHQiIHNpemU9
IjEwMCUiPkxpLCBILjwvc3R5bGU+PC9hdXRob3I+PGF1dGhvcj48c3R5bGUgZmFjZT0ibm9ybWFs
IiBmb250PSJkZWZhdWx0IiBzaXplPSIxMDAlIj5IdWFuZywgVy48L3N0eWxlPjwvYXV0aG9yPjxh
dXRob3I+PHN0eWxlIGZhY2U9Im5vcm1hbCIgZm9udD0iZGVmYXVsdCIgc2l6ZT0iMTAwJSI+WGlh
biwgWC48L3N0eWxlPjwvYXV0aG9yPjxhdXRob3I+PHN0eWxlIGZhY2U9Im5vcm1hbCIgZm9udD0i
ZGVmYXVsdCIgc2l6ZT0iMTAwJSI+Um9zcywgQy4gSi48L3N0eWxlPjwvYXV0aG9yPjxhdXRob3I+
PHN0eWxlIGZhY2U9Im5vcm1hbCIgZm9udD0iZGVmYXVsdCIgc2l6ZT0iMTAwJSI+SGF5ZGVuLCBN
LiBSLjwvc3R5bGU+PC9hdXRob3I+PGF1dGhvcj48c3R5bGUgZmFjZT0ibm9ybWFsIiBmb250PSJk
ZWZhdWx0IiBzaXplPSIxMDAlIj5XZW4sIFouPC9zdHlsZT48L2F1dGhvcj48YXV0aG9yPjxzdHls
ZSBmYWNlPSJub3JtYWwiIGZvbnQ9ImRlZmF1bHQiIHNpemU9IjEwMCUiPkxpdSwgRy48L3N0eWxl
PjwvYXV0aG9yPjwvYXV0aG9ycz48L2NvbnRyaWJ1dG9ycz48YXV0aC1hZGRyZXNzPjxzdHlsZSBm
YWNlPSJub3JtYWwiIGZvbnQ9ImRlZmF1bHQiIHNpemU9IjEwMCUiPkluc3RpdHV0ZSBvZiBDYXJk
aW92YXNjdWxhciBTY2llbmNlcywgSGVhbHRoIFNjaWVuY2UgQ2VudGVyLCBQZWtpbmcgVW5pdmVy
c2l0eSwgQmVpamluZyAxMDAwODMsIENoaW5hLjwvc3R5bGU+PC9hdXRoLWFkZHJlc3M+PHRpdGxl
cz48dGl0bGU+PHN0eWxlIGZhY2U9Im5vcm1hbCIgZm9udD0iZGVmYXVsdCIgc2l6ZT0iMTAwJSI+
SGVtb3JoZW9sb2dpY2FsIGFibm9ybWFsaXRpZXMgaW4gbGlwb3Byb3RlaW4gbGlwYXNlIGRlZmlj
aWVudCBtaWNlIHdpdGggc2V2ZXJlIGh5cGVydHJpZ2x5Y2VyaWRlbWlhPC9zdHlsZT48L3RpdGxl
PjxzZWNvbmRhcnktdGl0bGU+PHN0eWxlIGZhY2U9Im5vcm1hbCIgZm9udD0iZGVmYXVsdCIgc2l6
ZT0iMTAwJSI+QmlvY2hlbSBCaW9waHlzIFJlcyBDb21tdW48L3N0eWxlPjwvc2Vjb25kYXJ5LXRp
dGxlPjwvdGl0bGVzPjxwYWdlcz48c3R5bGUgZmFjZT0ibm9ybWFsIiBmb250PSJkZWZhdWx0IiBz
aXplPSIxMDAlIj4xMDY2LTcxPC9zdHlsZT48L3BhZ2VzPjx2b2x1bWU+PHN0eWxlIGZhY2U9Im5v
cm1hbCIgZm9udD0iZGVmYXVsdCIgc2l6ZT0iMTAwJSI+MzQxPC9zdHlsZT48L3ZvbHVtZT48bnVt
YmVyPjxzdHlsZSBmYWNlPSJub3JtYWwiIGZvbnQ9ImRlZmF1bHQiIHNpemU9IjEwMCUiPjQ8L3N0
eWxlPjwvbnVtYmVyPjxkYXRlcz48eWVhcj48c3R5bGUgZmFjZT0ibm9ybWFsIiBmb250PSJkZWZh
dWx0IiBzaXplPSIxMDAlIj4yMDA2PC9zdHlsZT48L3llYXI+PHB1Yi1kYXRlcz48ZGF0ZT48c3R5
bGUgZmFjZT0ibm9ybWFsIiBmb250PSJkZWZhdWx0IiBzaXplPSIxMDAlIj5NYXIgMjQ8L3N0eWxl
PjwvZGF0ZT48L3B1Yi1kYXRlcz48L2RhdGVzPjxhY2Nlc3Npb24tbnVtPjxzdHlsZSBmYWNlPSJu
b3JtYWwiIGZvbnQ9ImRlZmF1bHQiIHNpemU9IjEwMCUiPjE2NDYwNjgyPC9zdHlsZT48L2FjY2Vz
c2lvbi1udW0+PHVybHM+PHJlbGF0ZWQtdXJscz48dXJsPjxzdHlsZSBmYWNlPSJub3JtYWwiIGZv
bnQ9ImRlZmF1bHQiIHNpemU9IjEwMCUiPmh0dHA6Ly93d3cubmNiaS5ubG0ubmloLmdvdi9lbnRy
ZXovcXVlcnkuZmNnaT9jbWQ9UmV0cmlldmUmYW1wO2RiPVB1Yk1lZCZhbXA7ZG9wdD1DaXRhdGlv
biZhbXA7bGlzdF91aWRzPTE2NDYwNjgyPC9zdHlsZT48L3VybD48L3JlbGF0ZWQtdXJscz48L3Vy
bHM+PC9yZWNvcmQ+PC9DaXRlPjwvRW5kTm90ZT4A
</w:fldData>
        </w:fldChar>
      </w:r>
      <w:r w:rsidR="002C36C2" w:rsidRPr="00F3474A">
        <w:rPr>
          <w:rFonts w:ascii="Book Antiqua" w:hAnsi="Book Antiqua"/>
        </w:rPr>
        <w:instrText xml:space="preserve"> ADDIN EN.CITE.DATA </w:instrText>
      </w:r>
      <w:r w:rsidR="007B364A" w:rsidRPr="00F3474A">
        <w:rPr>
          <w:rFonts w:ascii="Book Antiqua" w:hAnsi="Book Antiqua"/>
        </w:rPr>
      </w:r>
      <w:r w:rsidR="007B364A" w:rsidRPr="00F3474A">
        <w:rPr>
          <w:rFonts w:ascii="Book Antiqua" w:hAnsi="Book Antiqua"/>
        </w:rPr>
        <w:fldChar w:fldCharType="end"/>
      </w:r>
      <w:r w:rsidR="007B364A" w:rsidRPr="00F3474A">
        <w:rPr>
          <w:rFonts w:ascii="Book Antiqua" w:hAnsi="Book Antiqua"/>
        </w:rPr>
      </w:r>
      <w:r w:rsidR="007B364A" w:rsidRPr="00F3474A">
        <w:rPr>
          <w:rFonts w:ascii="Book Antiqua" w:hAnsi="Book Antiqua"/>
        </w:rPr>
        <w:fldChar w:fldCharType="separate"/>
      </w:r>
      <w:r w:rsidR="002C36C2" w:rsidRPr="00F3474A">
        <w:rPr>
          <w:rFonts w:ascii="Book Antiqua" w:hAnsi="Book Antiqua"/>
          <w:vertAlign w:val="superscript"/>
        </w:rPr>
        <w:t>[</w:t>
      </w:r>
      <w:hyperlink w:anchor="_ENREF_15" w:tooltip="Zhao, 2006 #0" w:history="1">
        <w:r w:rsidR="0063392F" w:rsidRPr="00F3474A">
          <w:rPr>
            <w:rFonts w:ascii="Book Antiqua" w:hAnsi="Book Antiqua"/>
            <w:vertAlign w:val="superscript"/>
          </w:rPr>
          <w:t>15</w:t>
        </w:r>
      </w:hyperlink>
      <w:r w:rsidR="002C36C2" w:rsidRPr="00F3474A">
        <w:rPr>
          <w:rFonts w:ascii="Book Antiqua" w:hAnsi="Book Antiqua"/>
          <w:vertAlign w:val="superscript"/>
        </w:rPr>
        <w:t>]</w:t>
      </w:r>
      <w:r w:rsidR="007B364A" w:rsidRPr="00F3474A">
        <w:rPr>
          <w:rFonts w:ascii="Book Antiqua" w:hAnsi="Book Antiqua"/>
        </w:rPr>
        <w:fldChar w:fldCharType="end"/>
      </w:r>
      <w:r w:rsidR="00220102" w:rsidRPr="00F3474A">
        <w:rPr>
          <w:rFonts w:ascii="Book Antiqua" w:hAnsi="Book Antiqua"/>
        </w:rPr>
        <w:t>.</w:t>
      </w:r>
      <w:r w:rsidR="00DC4EB1" w:rsidRPr="00F3474A">
        <w:rPr>
          <w:rFonts w:ascii="Book Antiqua" w:hAnsi="Book Antiqua"/>
        </w:rPr>
        <w:t xml:space="preserve"> However, </w:t>
      </w:r>
      <w:r w:rsidR="005D42FD" w:rsidRPr="00F3474A">
        <w:rPr>
          <w:rFonts w:ascii="Book Antiqua" w:eastAsia="DFKai-SB" w:hAnsi="Book Antiqua"/>
        </w:rPr>
        <w:t>p</w:t>
      </w:r>
      <w:r w:rsidR="00DC4EB1" w:rsidRPr="00F3474A">
        <w:rPr>
          <w:rFonts w:ascii="Book Antiqua" w:eastAsia="DFKai-SB" w:hAnsi="Book Antiqua"/>
        </w:rPr>
        <w:t xml:space="preserve">revious studies are inconclusive </w:t>
      </w:r>
      <w:r w:rsidR="004E01C3" w:rsidRPr="00F3474A">
        <w:rPr>
          <w:rFonts w:ascii="Book Antiqua" w:eastAsia="DFKai-SB" w:hAnsi="Book Antiqua"/>
        </w:rPr>
        <w:t>with respect to</w:t>
      </w:r>
      <w:r w:rsidR="006E61CC" w:rsidRPr="00F3474A">
        <w:rPr>
          <w:rFonts w:ascii="Book Antiqua" w:eastAsia="DFKai-SB" w:hAnsi="Book Antiqua"/>
        </w:rPr>
        <w:t xml:space="preserve"> </w:t>
      </w:r>
      <w:r w:rsidR="00DC4EB1" w:rsidRPr="00F3474A">
        <w:rPr>
          <w:rFonts w:ascii="Book Antiqua" w:eastAsia="DFKai-SB" w:hAnsi="Book Antiqua"/>
        </w:rPr>
        <w:t xml:space="preserve">predicting which patients with HTG </w:t>
      </w:r>
      <w:r w:rsidR="006E61CC" w:rsidRPr="00F3474A">
        <w:rPr>
          <w:rFonts w:ascii="Book Antiqua" w:eastAsia="DFKai-SB" w:hAnsi="Book Antiqua"/>
        </w:rPr>
        <w:t xml:space="preserve">will </w:t>
      </w:r>
      <w:r w:rsidR="00DC4EB1" w:rsidRPr="00F3474A">
        <w:rPr>
          <w:rFonts w:ascii="Book Antiqua" w:eastAsia="DFKai-SB" w:hAnsi="Book Antiqua"/>
        </w:rPr>
        <w:t>develop pancreatitis and why some patients with HTG seldom develop pancreatitis</w:t>
      </w:r>
      <w:r w:rsidR="004E01C3" w:rsidRPr="00F3474A">
        <w:rPr>
          <w:rFonts w:ascii="Book Antiqua" w:eastAsia="DFKai-SB" w:hAnsi="Book Antiqua"/>
        </w:rPr>
        <w:t xml:space="preserve"> despite the</w:t>
      </w:r>
      <w:r w:rsidR="006E61CC" w:rsidRPr="00F3474A">
        <w:rPr>
          <w:rFonts w:ascii="Book Antiqua" w:eastAsia="DFKai-SB" w:hAnsi="Book Antiqua"/>
        </w:rPr>
        <w:t xml:space="preserve"> </w:t>
      </w:r>
      <w:r w:rsidR="00DC4EB1" w:rsidRPr="00F3474A">
        <w:rPr>
          <w:rFonts w:ascii="Book Antiqua" w:eastAsia="DFKai-SB" w:hAnsi="Book Antiqua"/>
        </w:rPr>
        <w:t>marked</w:t>
      </w:r>
      <w:r w:rsidR="006E61CC" w:rsidRPr="00F3474A">
        <w:rPr>
          <w:rFonts w:ascii="Book Antiqua" w:eastAsia="DFKai-SB" w:hAnsi="Book Antiqua"/>
        </w:rPr>
        <w:t>ly</w:t>
      </w:r>
      <w:r w:rsidR="00DC4EB1" w:rsidRPr="00F3474A">
        <w:rPr>
          <w:rFonts w:ascii="Book Antiqua" w:eastAsia="DFKai-SB" w:hAnsi="Book Antiqua"/>
        </w:rPr>
        <w:t xml:space="preserve"> elevat</w:t>
      </w:r>
      <w:r w:rsidR="006E61CC" w:rsidRPr="00F3474A">
        <w:rPr>
          <w:rFonts w:ascii="Book Antiqua" w:eastAsia="DFKai-SB" w:hAnsi="Book Antiqua"/>
        </w:rPr>
        <w:t xml:space="preserve">ed </w:t>
      </w:r>
      <w:r w:rsidR="00DC4EB1" w:rsidRPr="00F3474A">
        <w:rPr>
          <w:rFonts w:ascii="Book Antiqua" w:eastAsia="DFKai-SB" w:hAnsi="Book Antiqua"/>
        </w:rPr>
        <w:t xml:space="preserve">TG level. </w:t>
      </w:r>
      <w:r w:rsidR="00DC4EB1" w:rsidRPr="00F3474A">
        <w:rPr>
          <w:rFonts w:ascii="Book Antiqua" w:hAnsi="Book Antiqua"/>
        </w:rPr>
        <w:t xml:space="preserve">Further research to understand the pathogenesis </w:t>
      </w:r>
      <w:r w:rsidR="00DD0481" w:rsidRPr="00F3474A">
        <w:rPr>
          <w:rFonts w:ascii="Book Antiqua" w:hAnsi="Book Antiqua"/>
        </w:rPr>
        <w:t xml:space="preserve">of HLP </w:t>
      </w:r>
      <w:r w:rsidR="00DC4EB1" w:rsidRPr="00F3474A">
        <w:rPr>
          <w:rFonts w:ascii="Book Antiqua" w:hAnsi="Book Antiqua"/>
        </w:rPr>
        <w:t xml:space="preserve">is </w:t>
      </w:r>
      <w:r w:rsidR="00DD0481" w:rsidRPr="00F3474A">
        <w:rPr>
          <w:rFonts w:ascii="Book Antiqua" w:hAnsi="Book Antiqua"/>
        </w:rPr>
        <w:t xml:space="preserve">necessary </w:t>
      </w:r>
      <w:r w:rsidR="004E01C3" w:rsidRPr="00F3474A">
        <w:rPr>
          <w:rFonts w:ascii="Book Antiqua" w:hAnsi="Book Antiqua"/>
        </w:rPr>
        <w:t>for the development of</w:t>
      </w:r>
      <w:r w:rsidR="00DC4EB1" w:rsidRPr="00F3474A">
        <w:rPr>
          <w:rFonts w:ascii="Book Antiqua" w:hAnsi="Book Antiqua"/>
        </w:rPr>
        <w:t xml:space="preserve"> specific treatments.</w:t>
      </w:r>
      <w:r w:rsidR="00220102" w:rsidRPr="00F3474A">
        <w:rPr>
          <w:rFonts w:ascii="Book Antiqua" w:hAnsi="Book Antiqua"/>
        </w:rPr>
        <w:t xml:space="preserve"> </w:t>
      </w:r>
    </w:p>
    <w:p w:rsidR="00220102" w:rsidRPr="00F3474A" w:rsidRDefault="00F47F4E" w:rsidP="00AA3F46">
      <w:pPr>
        <w:spacing w:line="360" w:lineRule="auto"/>
        <w:jc w:val="both"/>
        <w:rPr>
          <w:rFonts w:ascii="Book Antiqua" w:hAnsi="Book Antiqua"/>
        </w:rPr>
      </w:pPr>
      <w:r w:rsidRPr="00F3474A">
        <w:rPr>
          <w:rFonts w:ascii="Book Antiqua" w:hAnsi="Book Antiqua"/>
        </w:rPr>
        <w:tab/>
      </w:r>
      <w:r w:rsidR="00220102" w:rsidRPr="00F3474A">
        <w:rPr>
          <w:rFonts w:ascii="Book Antiqua" w:eastAsia="Arial Unicode MS" w:hAnsi="Book Antiqua"/>
        </w:rPr>
        <w:t>Ca</w:t>
      </w:r>
      <w:r w:rsidR="00220102" w:rsidRPr="00F3474A">
        <w:rPr>
          <w:rFonts w:ascii="Book Antiqua" w:eastAsia="Arial Unicode MS" w:hAnsi="Book Antiqua"/>
          <w:vertAlign w:val="superscript"/>
        </w:rPr>
        <w:t>2+</w:t>
      </w:r>
      <w:r w:rsidR="00220102" w:rsidRPr="00F3474A">
        <w:rPr>
          <w:rFonts w:ascii="Book Antiqua" w:eastAsia="Arial Unicode MS" w:hAnsi="Book Antiqua"/>
        </w:rPr>
        <w:t xml:space="preserve"> signals in the pancreatic acinar cell</w:t>
      </w:r>
      <w:r w:rsidR="004E01C3" w:rsidRPr="00F3474A">
        <w:rPr>
          <w:rFonts w:ascii="Book Antiqua" w:eastAsia="Arial Unicode MS" w:hAnsi="Book Antiqua"/>
        </w:rPr>
        <w:t>s are</w:t>
      </w:r>
      <w:r w:rsidR="00220102" w:rsidRPr="00F3474A">
        <w:rPr>
          <w:rFonts w:ascii="Book Antiqua" w:eastAsia="Arial Unicode MS" w:hAnsi="Book Antiqua"/>
        </w:rPr>
        <w:t xml:space="preserve"> generated by the second messenger</w:t>
      </w:r>
      <w:r w:rsidR="00DD0481" w:rsidRPr="00F3474A">
        <w:rPr>
          <w:rFonts w:ascii="Book Antiqua" w:eastAsia="Arial Unicode MS" w:hAnsi="Book Antiqua"/>
        </w:rPr>
        <w:t>s</w:t>
      </w:r>
      <w:r w:rsidR="00220102" w:rsidRPr="00F3474A">
        <w:rPr>
          <w:rFonts w:ascii="Book Antiqua" w:eastAsia="Arial Unicode MS" w:hAnsi="Book Antiqua"/>
        </w:rPr>
        <w:t xml:space="preserve"> inositol trisphosphate (IP</w:t>
      </w:r>
      <w:r w:rsidR="00220102" w:rsidRPr="00F3474A">
        <w:rPr>
          <w:rFonts w:ascii="Book Antiqua" w:eastAsia="Arial Unicode MS" w:hAnsi="Book Antiqua"/>
          <w:vertAlign w:val="subscript"/>
        </w:rPr>
        <w:t>3</w:t>
      </w:r>
      <w:r w:rsidR="00220102" w:rsidRPr="00F3474A">
        <w:rPr>
          <w:rFonts w:ascii="Book Antiqua" w:eastAsia="Arial Unicode MS" w:hAnsi="Book Antiqua"/>
        </w:rPr>
        <w:t>), nicotinic acid adenine dinucleotide phosphate (NAADP) and cyclic ADP-ribose (cADPR)</w:t>
      </w:r>
      <w:r w:rsidR="004E01C3" w:rsidRPr="00F3474A">
        <w:rPr>
          <w:rFonts w:ascii="Book Antiqua" w:eastAsia="Arial Unicode MS" w:hAnsi="Book Antiqua"/>
        </w:rPr>
        <w:t>. Ca</w:t>
      </w:r>
      <w:r w:rsidR="004E01C3" w:rsidRPr="00F3474A">
        <w:rPr>
          <w:rFonts w:ascii="Book Antiqua" w:eastAsia="Arial Unicode MS" w:hAnsi="Book Antiqua"/>
          <w:vertAlign w:val="superscript"/>
        </w:rPr>
        <w:t>2+</w:t>
      </w:r>
      <w:r w:rsidR="004E01C3" w:rsidRPr="00F3474A">
        <w:rPr>
          <w:rFonts w:ascii="Book Antiqua" w:eastAsia="Arial Unicode MS" w:hAnsi="Book Antiqua"/>
        </w:rPr>
        <w:t xml:space="preserve"> signals</w:t>
      </w:r>
      <w:r w:rsidR="00DD0481" w:rsidRPr="00F3474A">
        <w:rPr>
          <w:rFonts w:ascii="Book Antiqua" w:eastAsia="Arial Unicode MS" w:hAnsi="Book Antiqua"/>
        </w:rPr>
        <w:t xml:space="preserve"> are</w:t>
      </w:r>
      <w:r w:rsidR="00220102" w:rsidRPr="00F3474A">
        <w:rPr>
          <w:rFonts w:ascii="Book Antiqua" w:eastAsia="Arial Unicode MS" w:hAnsi="Book Antiqua"/>
        </w:rPr>
        <w:t xml:space="preserve"> </w:t>
      </w:r>
      <w:r w:rsidR="00220102" w:rsidRPr="00F3474A">
        <w:rPr>
          <w:rFonts w:ascii="Book Antiqua" w:eastAsia="Arial Unicode MS" w:hAnsi="Book Antiqua"/>
        </w:rPr>
        <w:lastRenderedPageBreak/>
        <w:t>modulated in a precise spatiotemporal manner</w:t>
      </w:r>
      <w:r w:rsidR="00DD0481" w:rsidRPr="00F3474A">
        <w:rPr>
          <w:rFonts w:ascii="Book Antiqua" w:eastAsia="Arial Unicode MS" w:hAnsi="Book Antiqua"/>
        </w:rPr>
        <w:t>, which is</w:t>
      </w:r>
      <w:r w:rsidR="00220102" w:rsidRPr="00F3474A">
        <w:rPr>
          <w:rFonts w:ascii="Book Antiqua" w:eastAsia="Arial Unicode MS" w:hAnsi="Book Antiqua"/>
        </w:rPr>
        <w:t xml:space="preserve"> necessary for normal acinar cell secretory function</w:t>
      </w:r>
      <w:r w:rsidR="007B364A" w:rsidRPr="00F3474A">
        <w:rPr>
          <w:rFonts w:ascii="Book Antiqua" w:eastAsia="Arial Unicode MS" w:hAnsi="Book Antiqua"/>
        </w:rPr>
        <w:fldChar w:fldCharType="begin"/>
      </w:r>
      <w:r w:rsidR="002C36C2" w:rsidRPr="00F3474A">
        <w:rPr>
          <w:rFonts w:ascii="Book Antiqua" w:eastAsia="Arial Unicode MS" w:hAnsi="Book Antiqua"/>
        </w:rPr>
        <w:instrText xml:space="preserve"> ADDIN EN.CITE &lt;EndNote&gt;&lt;Cite&gt;&lt;Author&gt;Gerasimenko&lt;/Author&gt;&lt;Year&gt;2014&lt;/Year&gt;&lt;RecNum&gt;157&lt;/RecNum&gt;&lt;DisplayText&gt;&lt;style face="superscript"&gt;[16]&lt;/style&gt;&lt;/DisplayText&gt;&lt;record&gt;&lt;rec-number&gt;157&lt;/rec-number&gt;&lt;foreign-keys&gt;&lt;key app="EN" db-id="erfpxza05wvepbefdtk5vazs9zaffe59220t"&gt;157&lt;/key&gt;&lt;/foreign-keys&gt;&lt;ref-type name="Journal Article"&gt;17&lt;/ref-type&gt;&lt;contributors&gt;&lt;authors&gt;&lt;author&gt;Gerasimenko, J. V.&lt;/author&gt;&lt;author&gt;Gerasimenko, O. V.&lt;/author&gt;&lt;author&gt;Petersen, O. H.&lt;/author&gt;&lt;/authors&gt;&lt;/contributors&gt;&lt;auth-address&gt;MRC Group, School of Biosciences, Cardiff University, The Sir Martin Evans Building, Museum Avenue, Cardiff CF10 3AX, UK. PetersenOH@cardiff.ac.uk.&lt;/auth-address&gt;&lt;titles&gt;&lt;title&gt;The role of Ca2+ in the pathophysiology of pancreatitis&lt;/title&gt;&lt;secondary-title&gt;J Physiol&lt;/secondary-title&gt;&lt;alt-title&gt;The Journal of physiology&lt;/alt-title&gt;&lt;/titles&gt;&lt;periodical&gt;&lt;full-title&gt;J Physiol&lt;/full-title&gt;&lt;abbr-1&gt;The Journal of physiology&lt;/abbr-1&gt;&lt;/periodical&gt;&lt;alt-periodical&gt;&lt;full-title&gt;J Physiol&lt;/full-title&gt;&lt;abbr-1&gt;The Journal of physiology&lt;/abbr-1&gt;&lt;/alt-periodical&gt;&lt;pages&gt;269-80&lt;/pages&gt;&lt;volume&gt;592&lt;/volume&gt;&lt;number&gt;Pt 2&lt;/number&gt;&lt;edition&gt;2013/07/31&lt;/edition&gt;&lt;keywords&gt;&lt;keyword&gt;Animals&lt;/keyword&gt;&lt;keyword&gt;Calcium/*metabolism&lt;/keyword&gt;&lt;keyword&gt;Calcium Channel Blockers/pharmacology/therapeutic use&lt;/keyword&gt;&lt;keyword&gt;Calcium Channels/metabolism&lt;/keyword&gt;&lt;keyword&gt;*Calcium Signaling&lt;/keyword&gt;&lt;keyword&gt;Humans&lt;/keyword&gt;&lt;keyword&gt;Pancreatitis/drug therapy/*metabolism/physiopathology&lt;/keyword&gt;&lt;keyword&gt;Secretory Vesicles/metabolism&lt;/keyword&gt;&lt;/keywords&gt;&lt;dates&gt;&lt;year&gt;2014&lt;/year&gt;&lt;pub-dates&gt;&lt;date&gt;Jan 15&lt;/date&gt;&lt;/pub-dates&gt;&lt;/dates&gt;&lt;isbn&gt;1469-7793 (Electronic)&amp;#xD;0022-3751 (Linking)&lt;/isbn&gt;&lt;accession-num&gt;23897234&lt;/accession-num&gt;&lt;work-type&gt;Review&lt;/work-type&gt;&lt;urls&gt;&lt;related-urls&gt;&lt;url&gt;http://www.ncbi.nlm.nih.gov/pubmed/23897234&lt;/url&gt;&lt;/related-urls&gt;&lt;/urls&gt;&lt;custom2&gt;3922492&lt;/custom2&gt;&lt;electronic-resource-num&gt;10.1113/jphysiol.2013.261784&lt;/electronic-resource-num&gt;&lt;language&gt;eng&lt;/language&gt;&lt;/record&gt;&lt;/Cite&gt;&lt;/EndNote&gt;</w:instrText>
      </w:r>
      <w:r w:rsidR="007B364A" w:rsidRPr="00F3474A">
        <w:rPr>
          <w:rFonts w:ascii="Book Antiqua" w:eastAsia="Arial Unicode MS" w:hAnsi="Book Antiqua"/>
        </w:rPr>
        <w:fldChar w:fldCharType="separate"/>
      </w:r>
      <w:r w:rsidR="002C36C2" w:rsidRPr="00F3474A">
        <w:rPr>
          <w:rFonts w:ascii="Book Antiqua" w:eastAsia="Arial Unicode MS" w:hAnsi="Book Antiqua"/>
          <w:vertAlign w:val="superscript"/>
        </w:rPr>
        <w:t>[</w:t>
      </w:r>
      <w:hyperlink w:anchor="_ENREF_16" w:tooltip="Gerasimenko, 2014 #157" w:history="1">
        <w:r w:rsidR="0063392F" w:rsidRPr="00F3474A">
          <w:rPr>
            <w:rFonts w:ascii="Book Antiqua" w:eastAsia="Arial Unicode MS" w:hAnsi="Book Antiqua"/>
            <w:vertAlign w:val="superscript"/>
          </w:rPr>
          <w:t>16</w:t>
        </w:r>
      </w:hyperlink>
      <w:r w:rsidR="002C36C2" w:rsidRPr="00F3474A">
        <w:rPr>
          <w:rFonts w:ascii="Book Antiqua" w:eastAsia="Arial Unicode MS" w:hAnsi="Book Antiqua"/>
          <w:vertAlign w:val="superscript"/>
        </w:rPr>
        <w:t>]</w:t>
      </w:r>
      <w:r w:rsidR="007B364A" w:rsidRPr="00F3474A">
        <w:rPr>
          <w:rFonts w:ascii="Book Antiqua" w:eastAsia="Arial Unicode MS" w:hAnsi="Book Antiqua"/>
        </w:rPr>
        <w:fldChar w:fldCharType="end"/>
      </w:r>
      <w:r w:rsidR="00220102" w:rsidRPr="00F3474A">
        <w:rPr>
          <w:rFonts w:ascii="Book Antiqua" w:eastAsia="Arial Unicode MS" w:hAnsi="Book Antiqua"/>
        </w:rPr>
        <w:t>. Abnormal, prolonged elevation of cytosolic Ca</w:t>
      </w:r>
      <w:r w:rsidR="00220102" w:rsidRPr="00F3474A">
        <w:rPr>
          <w:rFonts w:ascii="Book Antiqua" w:eastAsia="Arial Unicode MS" w:hAnsi="Book Antiqua"/>
          <w:vertAlign w:val="superscript"/>
        </w:rPr>
        <w:t>2+</w:t>
      </w:r>
      <w:r w:rsidR="00220102" w:rsidRPr="00F3474A">
        <w:rPr>
          <w:rFonts w:ascii="Book Antiqua" w:eastAsia="Arial Unicode MS" w:hAnsi="Book Antiqua"/>
        </w:rPr>
        <w:t xml:space="preserve"> is the </w:t>
      </w:r>
      <w:r w:rsidR="00DD0481" w:rsidRPr="00F3474A">
        <w:rPr>
          <w:rFonts w:ascii="Book Antiqua" w:eastAsia="Arial Unicode MS" w:hAnsi="Book Antiqua"/>
        </w:rPr>
        <w:t xml:space="preserve">critical </w:t>
      </w:r>
      <w:r w:rsidR="00220102" w:rsidRPr="00F3474A">
        <w:rPr>
          <w:rFonts w:ascii="Book Antiqua" w:eastAsia="Arial Unicode MS" w:hAnsi="Book Antiqua"/>
        </w:rPr>
        <w:t>trigger of pancreatitis</w:t>
      </w:r>
      <w:r w:rsidR="007B364A" w:rsidRPr="00F3474A">
        <w:rPr>
          <w:rFonts w:ascii="Book Antiqua" w:eastAsia="Arial Unicode MS" w:hAnsi="Book Antiqua"/>
        </w:rPr>
        <w:fldChar w:fldCharType="begin"/>
      </w:r>
      <w:r w:rsidR="00DC5D5F" w:rsidRPr="00F3474A">
        <w:rPr>
          <w:rFonts w:ascii="Book Antiqua" w:eastAsia="Arial Unicode MS" w:hAnsi="Book Antiqua"/>
        </w:rPr>
        <w:instrText xml:space="preserve"> ADDIN EN.CITE &lt;EndNote&gt;&lt;Cite&gt;&lt;Author&gt;Gerasimenko&lt;/Author&gt;&lt;Year&gt;2014&lt;/Year&gt;&lt;RecNum&gt;160&lt;/RecNum&gt;&lt;DisplayText&gt;&lt;style face="superscript"&gt;[16]&lt;/style&gt;&lt;/DisplayText&gt;&lt;record&gt;&lt;rec-number&gt;160&lt;/rec-number&gt;&lt;foreign-keys&gt;&lt;key app="EN" db-id="erfpxza05wvepbefdtk5vazs9zaffe59220t"&gt;160&lt;/key&gt;&lt;/foreign-keys&gt;&lt;ref-type name="Journal Article"&gt;17&lt;/ref-type&gt;&lt;contributors&gt;&lt;authors&gt;&lt;author&gt;Gerasimenko, J. V.&lt;/author&gt;&lt;author&gt;Gerasimenko, O. V.&lt;/author&gt;&lt;author&gt;Petersen, O. H.&lt;/author&gt;&lt;/authors&gt;&lt;/contributors&gt;&lt;auth-address&gt;MRC Group, School of Biosciences, Cardiff University, The Sir Martin Evans Building, Museum Avenue, Cardiff CF10 3AX, UK. PetersenOH@cardiff.ac.uk.&lt;/auth-address&gt;&lt;titles&gt;&lt;title&gt;The role of Ca2+ in the pathophysiology of pancreatitis&lt;/title&gt;&lt;secondary-title&gt;J Physiol&lt;/secondary-title&gt;&lt;alt-title&gt;The Journal of physiology&lt;/alt-title&gt;&lt;/titles&gt;&lt;periodical&gt;&lt;full-title&gt;J Physiol&lt;/full-title&gt;&lt;abbr-1&gt;The Journal of physiology&lt;/abbr-1&gt;&lt;/periodical&gt;&lt;alt-periodical&gt;&lt;full-title&gt;J Physiol&lt;/full-title&gt;&lt;abbr-1&gt;The Journal of physiology&lt;/abbr-1&gt;&lt;/alt-periodical&gt;&lt;pages&gt;269-80&lt;/pages&gt;&lt;volume&gt;592&lt;/volume&gt;&lt;number&gt;Pt 2&lt;/number&gt;&lt;edition&gt;2013/07/31&lt;/edition&gt;&lt;keywords&gt;&lt;keyword&gt;Animals&lt;/keyword&gt;&lt;keyword&gt;Calcium/*metabolism&lt;/keyword&gt;&lt;keyword&gt;Calcium Channel Blockers/pharmacology/therapeutic use&lt;/keyword&gt;&lt;keyword&gt;Calcium Channels/metabolism&lt;/keyword&gt;&lt;keyword&gt;*Calcium Signaling&lt;/keyword&gt;&lt;keyword&gt;Humans&lt;/keyword&gt;&lt;keyword&gt;Pancreatitis/drug therapy/*metabolism/physiopathology&lt;/keyword&gt;&lt;keyword&gt;Secretory Vesicles/metabolism&lt;/keyword&gt;&lt;/keywords&gt;&lt;dates&gt;&lt;year&gt;2014&lt;/year&gt;&lt;pub-dates&gt;&lt;date&gt;Jan 15&lt;/date&gt;&lt;/pub-dates&gt;&lt;/dates&gt;&lt;isbn&gt;1469-7793 (Electronic)&amp;#xD;0022-3751 (Linking)&lt;/isbn&gt;&lt;accession-num&gt;23897234&lt;/accession-num&gt;&lt;work-type&gt;Review&lt;/work-type&gt;&lt;urls&gt;&lt;related-urls&gt;&lt;url&gt;http://www.ncbi.nlm.nih.gov/pubmed/23897234&lt;/url&gt;&lt;/related-urls&gt;&lt;/urls&gt;&lt;custom2&gt;3922492&lt;/custom2&gt;&lt;electronic-resource-num&gt;10.1113/jphysiol.2013.261784&lt;/electronic-resource-num&gt;&lt;language&gt;eng&lt;/language&gt;&lt;/record&gt;&lt;/Cite&gt;&lt;/EndNote&gt;</w:instrText>
      </w:r>
      <w:r w:rsidR="007B364A" w:rsidRPr="00F3474A">
        <w:rPr>
          <w:rFonts w:ascii="Book Antiqua" w:eastAsia="Arial Unicode MS" w:hAnsi="Book Antiqua"/>
        </w:rPr>
        <w:fldChar w:fldCharType="separate"/>
      </w:r>
      <w:r w:rsidR="00DC5D5F" w:rsidRPr="00F3474A">
        <w:rPr>
          <w:rFonts w:ascii="Book Antiqua" w:eastAsia="Arial Unicode MS" w:hAnsi="Book Antiqua"/>
          <w:vertAlign w:val="superscript"/>
        </w:rPr>
        <w:t>[</w:t>
      </w:r>
      <w:hyperlink w:anchor="_ENREF_16" w:tooltip="Gerasimenko, 2014 #157" w:history="1">
        <w:r w:rsidR="0063392F" w:rsidRPr="00F3474A">
          <w:rPr>
            <w:rFonts w:ascii="Book Antiqua" w:eastAsia="Arial Unicode MS" w:hAnsi="Book Antiqua"/>
            <w:vertAlign w:val="superscript"/>
          </w:rPr>
          <w:t>16</w:t>
        </w:r>
      </w:hyperlink>
      <w:r w:rsidR="00DC5D5F" w:rsidRPr="00F3474A">
        <w:rPr>
          <w:rFonts w:ascii="Book Antiqua" w:eastAsia="Arial Unicode MS" w:hAnsi="Book Antiqua"/>
          <w:vertAlign w:val="superscript"/>
        </w:rPr>
        <w:t>]</w:t>
      </w:r>
      <w:r w:rsidR="007B364A" w:rsidRPr="00F3474A">
        <w:rPr>
          <w:rFonts w:ascii="Book Antiqua" w:eastAsia="Arial Unicode MS" w:hAnsi="Book Antiqua"/>
        </w:rPr>
        <w:fldChar w:fldCharType="end"/>
      </w:r>
      <w:r w:rsidR="00220102" w:rsidRPr="00F3474A">
        <w:rPr>
          <w:rFonts w:ascii="Book Antiqua" w:eastAsia="Arial Unicode MS" w:hAnsi="Book Antiqua"/>
        </w:rPr>
        <w:t xml:space="preserve">. </w:t>
      </w:r>
      <w:r w:rsidR="00DD0481" w:rsidRPr="00F3474A">
        <w:rPr>
          <w:rFonts w:ascii="Book Antiqua" w:eastAsia="Arial Unicode MS" w:hAnsi="Book Antiqua"/>
        </w:rPr>
        <w:t>A</w:t>
      </w:r>
      <w:r w:rsidR="00220102" w:rsidRPr="00F3474A">
        <w:rPr>
          <w:rFonts w:ascii="Book Antiqua" w:eastAsia="Arial Unicode MS" w:hAnsi="Book Antiqua"/>
        </w:rPr>
        <w:t>bnormal, global, and sustained elevat</w:t>
      </w:r>
      <w:r w:rsidR="00DD0481" w:rsidRPr="00F3474A">
        <w:rPr>
          <w:rFonts w:ascii="Book Antiqua" w:eastAsia="Arial Unicode MS" w:hAnsi="Book Antiqua"/>
        </w:rPr>
        <w:t>ion of</w:t>
      </w:r>
      <w:r w:rsidR="00220102" w:rsidRPr="00F3474A">
        <w:rPr>
          <w:rFonts w:ascii="Book Antiqua" w:eastAsia="Arial Unicode MS" w:hAnsi="Book Antiqua"/>
        </w:rPr>
        <w:t xml:space="preserve"> cytosolic Ca</w:t>
      </w:r>
      <w:r w:rsidR="00220102" w:rsidRPr="00F3474A">
        <w:rPr>
          <w:rFonts w:ascii="Book Antiqua" w:eastAsia="Arial Unicode MS" w:hAnsi="Book Antiqua"/>
          <w:vertAlign w:val="superscript"/>
        </w:rPr>
        <w:t xml:space="preserve">2+ </w:t>
      </w:r>
      <w:r w:rsidR="00220102" w:rsidRPr="00F3474A">
        <w:rPr>
          <w:rFonts w:ascii="Book Antiqua" w:eastAsia="Arial Unicode MS" w:hAnsi="Book Antiqua"/>
        </w:rPr>
        <w:t>signals cause abnormal intracellular enzyme activation, vacuolization and necrosis</w:t>
      </w:r>
      <w:r w:rsidR="00DD0481" w:rsidRPr="00F3474A">
        <w:rPr>
          <w:rFonts w:ascii="Book Antiqua" w:eastAsia="Arial Unicode MS" w:hAnsi="Book Antiqua"/>
        </w:rPr>
        <w:t xml:space="preserve">, which </w:t>
      </w:r>
      <w:r w:rsidR="00220102" w:rsidRPr="00F3474A">
        <w:rPr>
          <w:rFonts w:ascii="Book Antiqua" w:eastAsia="Arial Unicode MS" w:hAnsi="Book Antiqua"/>
        </w:rPr>
        <w:t xml:space="preserve">are crucial in the initiation of </w:t>
      </w:r>
      <w:r w:rsidR="00C41040" w:rsidRPr="00F3474A">
        <w:rPr>
          <w:rFonts w:ascii="Book Antiqua" w:eastAsia="Arial Unicode MS" w:hAnsi="Book Antiqua"/>
        </w:rPr>
        <w:t>AP</w:t>
      </w:r>
      <w:r w:rsidR="007B364A" w:rsidRPr="00F3474A">
        <w:rPr>
          <w:rFonts w:ascii="Book Antiqua" w:eastAsia="Arial Unicode MS" w:hAnsi="Book Antiqua"/>
        </w:rPr>
        <w:fldChar w:fldCharType="begin">
          <w:fldData xml:space="preserve">PEVuZE5vdGU+PENpdGU+PEF1dGhvcj5XYXJkPC9BdXRob3I+PFllYXI+MTk5NTwvWWVhcj48UmVj
TnVtPjkwPC9SZWNOdW0+PERpc3BsYXlUZXh0PjxzdHlsZSBmYWNlPSJzdXBlcnNjcmlwdCI+WzE3
LCAxOF08L3N0eWxlPjwvRGlzcGxheVRleHQ+PHJlY29yZD48c291cmNlLWFwcCBuYW1lPSJFbmRO
b3RlIiB2ZXJzaW9uPSIxMy4wIj5FbmROb3RlPC9zb3VyY2UtYXBwPjxyZWMtbnVtYmVyPjA8L3Jl
Yy1udW1iZXI+PHJlZi10eXBlIG5hbWU9IkpvdXJuYWwgQXJ0aWNsZSI+MTc8L3JlZi10eXBlPjxj
b250cmlidXRvcnM+PGF1dGhvcnM+PGF1dGhvcj48c3R5bGUgZmFjZT0ibm9ybWFsIiBmb250PSJk
ZWZhdWx0IiBzaXplPSIxMDAlIj5XYXJkLCBKLiBCLjwvc3R5bGU+PC9hdXRob3I+PGF1dGhvcj48
c3R5bGUgZmFjZT0ibm9ybWFsIiBmb250PSJkZWZhdWx0IiBzaXplPSIxMDAlIj5QZXRlcnNlbiwg
Ty4gSC48L3N0eWxlPjwvYXV0aG9yPjxhdXRob3I+PHN0eWxlIGZhY2U9Im5vcm1hbCIgZm9udD0i
ZGVmYXVsdCIgc2l6ZT0iMTAwJSI+SmVua2lucywgUy4gQS48L3N0eWxlPjwvYXV0aG9yPjxhdXRo
b3I+PHN0eWxlIGZhY2U9Im5vcm1hbCIgZm9udD0iZGVmYXVsdCIgc2l6ZT0iMTAwJSI+U3V0dG9u
LCBSLjwvc3R5bGU+PC9hdXRob3I+PC9hdXRob3JzPjwvY29udHJpYnV0b3JzPjxhdXRoLWFkZHJl
c3M+PHN0eWxlIGZhY2U9Im5vcm1hbCIgZm9udD0iZGVmYXVsdCIgc2l6ZT0iMTAwJSI+RGVwYXJ0
bWVudCBvZiBTdXJnZXJ5LCBVbml2ZXJzaXR5IG9mIExpdmVycG9vbCwgVUsuPC9zdHlsZT48L2F1
dGgtYWRkcmVzcz48dGl0bGVzPjx0aXRsZT48c3R5bGUgZmFjZT0ibm9ybWFsIiBmb250PSJkZWZh
dWx0IiBzaXplPSIxMDAlIj5JcyBhbiBlbGV2YXRlZCBjb25jZW50cmF0aW9uIG9mIGFjaW5hciBj
eXRvc29saWMgZnJlZSBpb25pc2VkIGNhbGNpdW0gdGhlIHRyaWdnZXIgZm9yIGFjdXRlIHBhbmNy
ZWF0aXRpcz88L3N0eWxlPjwvdGl0bGU+PHNlY29uZGFyeS10aXRsZT48c3R5bGUgZmFjZT0ibm9y
bWFsIiBmb250PSJkZWZhdWx0IiBzaXplPSIxMDAlIj5MYW5jZXQ8L3N0eWxlPjwvc2Vjb25kYXJ5
LXRpdGxlPjwvdGl0bGVzPjxwYWdlcz48c3R5bGUgZmFjZT0ibm9ybWFsIiBmb250PSJkZWZhdWx0
IiBzaXplPSIxMDAlIj4xMDE2LTk8L3N0eWxlPjwvcGFnZXM+PHZvbHVtZT48c3R5bGUgZmFjZT0i
bm9ybWFsIiBmb250PSJkZWZhdWx0IiBzaXplPSIxMDAlIj4zNDY8L3N0eWxlPjwvdm9sdW1lPjxu
dW1iZXI+PHN0eWxlIGZhY2U9Im5vcm1hbCIgZm9udD0iZGVmYXVsdCIgc2l6ZT0iMTAwJSI+ODk4
MTwvc3R5bGU+PC9udW1iZXI+PGRhdGVzPjx5ZWFyPjxzdHlsZSBmYWNlPSJub3JtYWwiIGZvbnQ9
ImRlZmF1bHQiIHNpemU9IjEwMCUiPjE5OTU8L3N0eWxlPjwveWVhcj48cHViLWRhdGVzPjxkYXRl
PjxzdHlsZSBmYWNlPSJub3JtYWwiIGZvbnQ9ImRlZmF1bHQiIHNpemU9IjEwMCUiPk9jdCAxNDwv
c3R5bGU+PC9kYXRlPjwvcHViLWRhdGVzPjwvZGF0ZXM+PGFjY2Vzc2lvbi1udW0+PHN0eWxlIGZh
Y2U9Im5vcm1hbCIgZm9udD0iZGVmYXVsdCIgc2l6ZT0iMTAwJSI+NzQ3NTU1Mzwvc3R5bGU+PC9h
Y2Nlc3Npb24tbnVtPjx1cmxzPjxyZWxhdGVkLXVybHM+PHVybD48c3R5bGUgZmFjZT0ibm9ybWFs
IiBmb250PSJkZWZhdWx0IiBzaXplPSIxMDAlIj5odHRwOi8vd3d3Lm5jYmkubmxtLm5paC5nb3Yv
ZW50cmV6L3F1ZXJ5LmZjZ2k/Y21kPVJldHJpZXZlJmFtcDtkYj1QdWJNZWQmYW1wO2RvcHQ9Q2l0
YXRpb24mYW1wO2xpc3RfdWlkcz03NDc1NTUzPC9zdHlsZT48L3VybD48L3JlbGF0ZWQtdXJscz48
L3VybHM+PC9yZWNvcmQ+PC9DaXRlPjxDaXRlPjxBdXRob3I+UGV0ZXJzZW48L0F1dGhvcj48WWVh
cj4yMDA2PC9ZZWFyPjxSZWNOdW0+MzA0PC9SZWNOdW0+PHJlY29yZD48c291cmNlLWFwcCBuYW1l
PSJFbmROb3RlIiB2ZXJzaW9uPSIxMy4wIj5FbmROb3RlPC9zb3VyY2UtYXBwPjxyZWMtbnVtYmVy
PjA8L3JlYy1udW1iZXI+PHJlZi10eXBlIG5hbWU9IkpvdXJuYWwgQXJ0aWNsZSI+MTc8L3JlZi10
eXBlPjxjb250cmlidXRvcnM+PGF1dGhvcnM+PGF1dGhvcj48c3R5bGUgZmFjZT0ibm9ybWFsIiBm
b250PSJkZWZhdWx0IiBzaXplPSIxMDAlIj5QZXRlcnNlbiwgTy4gSC48L3N0eWxlPjwvYXV0aG9y
PjxhdXRob3I+PHN0eWxlIGZhY2U9Im5vcm1hbCIgZm9udD0iZGVmYXVsdCIgc2l6ZT0iMTAwJSI+
U3V0dG9uLCBSLjwvc3R5bGU+PC9hdXRob3I+PC9hdXRob3JzPjwvY29udHJpYnV0b3JzPjxhdXRo
LWFkZHJlc3M+PHN0eWxlIGZhY2U9Im5vcm1hbCIgZm9udD0iZGVmYXVsdCIgc2l6ZT0iMTAwJSI+
TVJDIEdyb3VwLCBQaHlzaW9sb2dpY2FsIExhYm9yYXRvcnkgYW5kIERpdmlzaW9uIG9mIFN1cmdl
cnkgYW5kIE9uY29sb2d5LCBVbml2ZXJzaXR5IG9mIExpdmVycG9vbCwgTGl2ZXJwb29sIEw2OSAz
QlgsIFVLLiBvLmgucGV0ZXJzZW5AbGl2LmFjLnVrPC9zdHlsZT48L2F1dGgtYWRkcmVzcz48dGl0
bGVzPjx0aXRsZT48c3R5bGUgZmFjZT0ibm9ybWFsIiBmb250PSJkZWZhdWx0IiBzaXplPSIxMDAl
Ij5DYTIrIHNpZ25hbGxpbmcgYW5kIHBhbmNyZWF0aXRpczogZWZmZWN0cyBvZiBhbGNvaG9sLCBi
aWxlIGFuZCBjb2ZmZWU8L3N0eWxlPjwvdGl0bGU+PHNlY29uZGFyeS10aXRsZT48c3R5bGUgZmFj
ZT0ibm9ybWFsIiBmb250PSJkZWZhdWx0IiBzaXplPSIxMDAlIj5UcmVuZHMgUGhhcm1hY29sIFNj
aTwvc3R5bGU+PC9zZWNvbmRhcnktdGl0bGU+PC90aXRsZXM+PHBhZ2VzPjxzdHlsZSBmYWNlPSJu
b3JtYWwiIGZvbnQ9ImRlZmF1bHQiIHNpemU9IjEwMCUiPjExMy0yMDwvc3R5bGU+PC9wYWdlcz48
dm9sdW1lPjxzdHlsZSBmYWNlPSJub3JtYWwiIGZvbnQ9ImRlZmF1bHQiIHNpemU9IjEwMCUiPjI3
PC9zdHlsZT48L3ZvbHVtZT48bnVtYmVyPjxzdHlsZSBmYWNlPSJub3JtYWwiIGZvbnQ9ImRlZmF1
bHQiIHNpemU9IjEwMCUiPjI8L3N0eWxlPjwvbnVtYmVyPjxkYXRlcz48eWVhcj48c3R5bGUgZmFj
ZT0ibm9ybWFsIiBmb250PSJkZWZhdWx0IiBzaXplPSIxMDAlIj4yMDA2PC9zdHlsZT48L3llYXI+
PHB1Yi1kYXRlcz48ZGF0ZT48c3R5bGUgZmFjZT0ibm9ybWFsIiBmb250PSJkZWZhdWx0IiBzaXpl
PSIxMDAlIj5GZWI8L3N0eWxlPjwvZGF0ZT48L3B1Yi1kYXRlcz48L2RhdGVzPjxhY2Nlc3Npb24t
bnVtPjxzdHlsZSBmYWNlPSJub3JtYWwiIGZvbnQ9ImRlZmF1bHQiIHNpemU9IjEwMCUiPjE2NDA2
MDg3PC9zdHlsZT48L2FjY2Vzc2lvbi1udW0+PHVybHM+PHJlbGF0ZWQtdXJscz48dXJsPjxzdHls
ZSBmYWNlPSJub3JtYWwiIGZvbnQ9ImRlZmF1bHQiIHNpemU9IjEwMCUiPmh0dHA6Ly93d3cubmNi
aS5ubG0ubmloLmdvdi9lbnRyZXovcXVlcnkuZmNnaT9jbWQ9UmV0cmlldmUmYW1wO2RiPVB1Yk1l
ZCZhbXA7ZG9wdD1DaXRhdGlvbiZhbXA7bGlzdF91aWRzPTE2NDA2MDg3PC9zdHlsZT48L3VybD48
L3JlbGF0ZWQtdXJscz48L3VybHM+PC9yZWNvcmQ+PC9DaXRlPjwvRW5kTm90ZT5=
</w:fldData>
        </w:fldChar>
      </w:r>
      <w:r w:rsidR="002C36C2" w:rsidRPr="00F3474A">
        <w:rPr>
          <w:rFonts w:ascii="Book Antiqua" w:eastAsia="Arial Unicode MS" w:hAnsi="Book Antiqua"/>
        </w:rPr>
        <w:instrText xml:space="preserve"> ADDIN EN.CITE </w:instrText>
      </w:r>
      <w:r w:rsidR="007B364A" w:rsidRPr="00F3474A">
        <w:rPr>
          <w:rFonts w:ascii="Book Antiqua" w:eastAsia="Arial Unicode MS" w:hAnsi="Book Antiqua"/>
        </w:rPr>
        <w:fldChar w:fldCharType="begin">
          <w:fldData xml:space="preserve">PEVuZE5vdGU+PENpdGU+PEF1dGhvcj5XYXJkPC9BdXRob3I+PFllYXI+MTk5NTwvWWVhcj48UmVj
TnVtPjkwPC9SZWNOdW0+PERpc3BsYXlUZXh0PjxzdHlsZSBmYWNlPSJzdXBlcnNjcmlwdCI+WzE3
LCAxOF08L3N0eWxlPjwvRGlzcGxheVRleHQ+PHJlY29yZD48c291cmNlLWFwcCBuYW1lPSJFbmRO
b3RlIiB2ZXJzaW9uPSIxMy4wIj5FbmROb3RlPC9zb3VyY2UtYXBwPjxyZWMtbnVtYmVyPjA8L3Jl
Yy1udW1iZXI+PHJlZi10eXBlIG5hbWU9IkpvdXJuYWwgQXJ0aWNsZSI+MTc8L3JlZi10eXBlPjxj
b250cmlidXRvcnM+PGF1dGhvcnM+PGF1dGhvcj48c3R5bGUgZmFjZT0ibm9ybWFsIiBmb250PSJk
ZWZhdWx0IiBzaXplPSIxMDAlIj5XYXJkLCBKLiBCLjwvc3R5bGU+PC9hdXRob3I+PGF1dGhvcj48
c3R5bGUgZmFjZT0ibm9ybWFsIiBmb250PSJkZWZhdWx0IiBzaXplPSIxMDAlIj5QZXRlcnNlbiwg
Ty4gSC48L3N0eWxlPjwvYXV0aG9yPjxhdXRob3I+PHN0eWxlIGZhY2U9Im5vcm1hbCIgZm9udD0i
ZGVmYXVsdCIgc2l6ZT0iMTAwJSI+SmVua2lucywgUy4gQS48L3N0eWxlPjwvYXV0aG9yPjxhdXRo
b3I+PHN0eWxlIGZhY2U9Im5vcm1hbCIgZm9udD0iZGVmYXVsdCIgc2l6ZT0iMTAwJSI+U3V0dG9u
LCBSLjwvc3R5bGU+PC9hdXRob3I+PC9hdXRob3JzPjwvY29udHJpYnV0b3JzPjxhdXRoLWFkZHJl
c3M+PHN0eWxlIGZhY2U9Im5vcm1hbCIgZm9udD0iZGVmYXVsdCIgc2l6ZT0iMTAwJSI+RGVwYXJ0
bWVudCBvZiBTdXJnZXJ5LCBVbml2ZXJzaXR5IG9mIExpdmVycG9vbCwgVUsuPC9zdHlsZT48L2F1
dGgtYWRkcmVzcz48dGl0bGVzPjx0aXRsZT48c3R5bGUgZmFjZT0ibm9ybWFsIiBmb250PSJkZWZh
dWx0IiBzaXplPSIxMDAlIj5JcyBhbiBlbGV2YXRlZCBjb25jZW50cmF0aW9uIG9mIGFjaW5hciBj
eXRvc29saWMgZnJlZSBpb25pc2VkIGNhbGNpdW0gdGhlIHRyaWdnZXIgZm9yIGFjdXRlIHBhbmNy
ZWF0aXRpcz88L3N0eWxlPjwvdGl0bGU+PHNlY29uZGFyeS10aXRsZT48c3R5bGUgZmFjZT0ibm9y
bWFsIiBmb250PSJkZWZhdWx0IiBzaXplPSIxMDAlIj5MYW5jZXQ8L3N0eWxlPjwvc2Vjb25kYXJ5
LXRpdGxlPjwvdGl0bGVzPjxwYWdlcz48c3R5bGUgZmFjZT0ibm9ybWFsIiBmb250PSJkZWZhdWx0
IiBzaXplPSIxMDAlIj4xMDE2LTk8L3N0eWxlPjwvcGFnZXM+PHZvbHVtZT48c3R5bGUgZmFjZT0i
bm9ybWFsIiBmb250PSJkZWZhdWx0IiBzaXplPSIxMDAlIj4zNDY8L3N0eWxlPjwvdm9sdW1lPjxu
dW1iZXI+PHN0eWxlIGZhY2U9Im5vcm1hbCIgZm9udD0iZGVmYXVsdCIgc2l6ZT0iMTAwJSI+ODk4
MTwvc3R5bGU+PC9udW1iZXI+PGRhdGVzPjx5ZWFyPjxzdHlsZSBmYWNlPSJub3JtYWwiIGZvbnQ9
ImRlZmF1bHQiIHNpemU9IjEwMCUiPjE5OTU8L3N0eWxlPjwveWVhcj48cHViLWRhdGVzPjxkYXRl
PjxzdHlsZSBmYWNlPSJub3JtYWwiIGZvbnQ9ImRlZmF1bHQiIHNpemU9IjEwMCUiPk9jdCAxNDwv
c3R5bGU+PC9kYXRlPjwvcHViLWRhdGVzPjwvZGF0ZXM+PGFjY2Vzc2lvbi1udW0+PHN0eWxlIGZh
Y2U9Im5vcm1hbCIgZm9udD0iZGVmYXVsdCIgc2l6ZT0iMTAwJSI+NzQ3NTU1Mzwvc3R5bGU+PC9h
Y2Nlc3Npb24tbnVtPjx1cmxzPjxyZWxhdGVkLXVybHM+PHVybD48c3R5bGUgZmFjZT0ibm9ybWFs
IiBmb250PSJkZWZhdWx0IiBzaXplPSIxMDAlIj5odHRwOi8vd3d3Lm5jYmkubmxtLm5paC5nb3Yv
ZW50cmV6L3F1ZXJ5LmZjZ2k/Y21kPVJldHJpZXZlJmFtcDtkYj1QdWJNZWQmYW1wO2RvcHQ9Q2l0
YXRpb24mYW1wO2xpc3RfdWlkcz03NDc1NTUzPC9zdHlsZT48L3VybD48L3JlbGF0ZWQtdXJscz48
L3VybHM+PC9yZWNvcmQ+PC9DaXRlPjxDaXRlPjxBdXRob3I+UGV0ZXJzZW48L0F1dGhvcj48WWVh
cj4yMDA2PC9ZZWFyPjxSZWNOdW0+MzA0PC9SZWNOdW0+PHJlY29yZD48c291cmNlLWFwcCBuYW1l
PSJFbmROb3RlIiB2ZXJzaW9uPSIxMy4wIj5FbmROb3RlPC9zb3VyY2UtYXBwPjxyZWMtbnVtYmVy
PjA8L3JlYy1udW1iZXI+PHJlZi10eXBlIG5hbWU9IkpvdXJuYWwgQXJ0aWNsZSI+MTc8L3JlZi10
eXBlPjxjb250cmlidXRvcnM+PGF1dGhvcnM+PGF1dGhvcj48c3R5bGUgZmFjZT0ibm9ybWFsIiBm
b250PSJkZWZhdWx0IiBzaXplPSIxMDAlIj5QZXRlcnNlbiwgTy4gSC48L3N0eWxlPjwvYXV0aG9y
PjxhdXRob3I+PHN0eWxlIGZhY2U9Im5vcm1hbCIgZm9udD0iZGVmYXVsdCIgc2l6ZT0iMTAwJSI+
U3V0dG9uLCBSLjwvc3R5bGU+PC9hdXRob3I+PC9hdXRob3JzPjwvY29udHJpYnV0b3JzPjxhdXRo
LWFkZHJlc3M+PHN0eWxlIGZhY2U9Im5vcm1hbCIgZm9udD0iZGVmYXVsdCIgc2l6ZT0iMTAwJSI+
TVJDIEdyb3VwLCBQaHlzaW9sb2dpY2FsIExhYm9yYXRvcnkgYW5kIERpdmlzaW9uIG9mIFN1cmdl
cnkgYW5kIE9uY29sb2d5LCBVbml2ZXJzaXR5IG9mIExpdmVycG9vbCwgTGl2ZXJwb29sIEw2OSAz
QlgsIFVLLiBvLmgucGV0ZXJzZW5AbGl2LmFjLnVrPC9zdHlsZT48L2F1dGgtYWRkcmVzcz48dGl0
bGVzPjx0aXRsZT48c3R5bGUgZmFjZT0ibm9ybWFsIiBmb250PSJkZWZhdWx0IiBzaXplPSIxMDAl
Ij5DYTIrIHNpZ25hbGxpbmcgYW5kIHBhbmNyZWF0aXRpczogZWZmZWN0cyBvZiBhbGNvaG9sLCBi
aWxlIGFuZCBjb2ZmZWU8L3N0eWxlPjwvdGl0bGU+PHNlY29uZGFyeS10aXRsZT48c3R5bGUgZmFj
ZT0ibm9ybWFsIiBmb250PSJkZWZhdWx0IiBzaXplPSIxMDAlIj5UcmVuZHMgUGhhcm1hY29sIFNj
aTwvc3R5bGU+PC9zZWNvbmRhcnktdGl0bGU+PC90aXRsZXM+PHBhZ2VzPjxzdHlsZSBmYWNlPSJu
b3JtYWwiIGZvbnQ9ImRlZmF1bHQiIHNpemU9IjEwMCUiPjExMy0yMDwvc3R5bGU+PC9wYWdlcz48
dm9sdW1lPjxzdHlsZSBmYWNlPSJub3JtYWwiIGZvbnQ9ImRlZmF1bHQiIHNpemU9IjEwMCUiPjI3
PC9zdHlsZT48L3ZvbHVtZT48bnVtYmVyPjxzdHlsZSBmYWNlPSJub3JtYWwiIGZvbnQ9ImRlZmF1
bHQiIHNpemU9IjEwMCUiPjI8L3N0eWxlPjwvbnVtYmVyPjxkYXRlcz48eWVhcj48c3R5bGUgZmFj
ZT0ibm9ybWFsIiBmb250PSJkZWZhdWx0IiBzaXplPSIxMDAlIj4yMDA2PC9zdHlsZT48L3llYXI+
PHB1Yi1kYXRlcz48ZGF0ZT48c3R5bGUgZmFjZT0ibm9ybWFsIiBmb250PSJkZWZhdWx0IiBzaXpl
PSIxMDAlIj5GZWI8L3N0eWxlPjwvZGF0ZT48L3B1Yi1kYXRlcz48L2RhdGVzPjxhY2Nlc3Npb24t
bnVtPjxzdHlsZSBmYWNlPSJub3JtYWwiIGZvbnQ9ImRlZmF1bHQiIHNpemU9IjEwMCUiPjE2NDA2
MDg3PC9zdHlsZT48L2FjY2Vzc2lvbi1udW0+PHVybHM+PHJlbGF0ZWQtdXJscz48dXJsPjxzdHls
ZSBmYWNlPSJub3JtYWwiIGZvbnQ9ImRlZmF1bHQiIHNpemU9IjEwMCUiPmh0dHA6Ly93d3cubmNi
aS5ubG0ubmloLmdvdi9lbnRyZXovcXVlcnkuZmNnaT9jbWQ9UmV0cmlldmUmYW1wO2RiPVB1Yk1l
ZCZhbXA7ZG9wdD1DaXRhdGlvbiZhbXA7bGlzdF91aWRzPTE2NDA2MDg3PC9zdHlsZT48L3VybD48
L3JlbGF0ZWQtdXJscz48L3VybHM+PC9yZWNvcmQ+PC9DaXRlPjwvRW5kTm90ZT5=
</w:fldData>
        </w:fldChar>
      </w:r>
      <w:r w:rsidR="002C36C2" w:rsidRPr="00F3474A">
        <w:rPr>
          <w:rFonts w:ascii="Book Antiqua" w:eastAsia="Arial Unicode MS" w:hAnsi="Book Antiqua"/>
        </w:rPr>
        <w:instrText xml:space="preserve"> ADDIN EN.CITE.DATA </w:instrText>
      </w:r>
      <w:r w:rsidR="007B364A" w:rsidRPr="00F3474A">
        <w:rPr>
          <w:rFonts w:ascii="Book Antiqua" w:eastAsia="Arial Unicode MS" w:hAnsi="Book Antiqua"/>
        </w:rPr>
      </w:r>
      <w:r w:rsidR="007B364A" w:rsidRPr="00F3474A">
        <w:rPr>
          <w:rFonts w:ascii="Book Antiqua" w:eastAsia="Arial Unicode MS" w:hAnsi="Book Antiqua"/>
        </w:rPr>
        <w:fldChar w:fldCharType="end"/>
      </w:r>
      <w:r w:rsidR="007B364A" w:rsidRPr="00F3474A">
        <w:rPr>
          <w:rFonts w:ascii="Book Antiqua" w:eastAsia="Arial Unicode MS" w:hAnsi="Book Antiqua"/>
        </w:rPr>
      </w:r>
      <w:r w:rsidR="007B364A" w:rsidRPr="00F3474A">
        <w:rPr>
          <w:rFonts w:ascii="Book Antiqua" w:eastAsia="Arial Unicode MS" w:hAnsi="Book Antiqua"/>
        </w:rPr>
        <w:fldChar w:fldCharType="separate"/>
      </w:r>
      <w:r w:rsidR="002C36C2" w:rsidRPr="00F3474A">
        <w:rPr>
          <w:rFonts w:ascii="Book Antiqua" w:eastAsia="Arial Unicode MS" w:hAnsi="Book Antiqua"/>
          <w:vertAlign w:val="superscript"/>
        </w:rPr>
        <w:t>[</w:t>
      </w:r>
      <w:hyperlink w:anchor="_ENREF_17" w:tooltip="Ward, 1995 #0" w:history="1">
        <w:r w:rsidR="0063392F" w:rsidRPr="00F3474A">
          <w:rPr>
            <w:rFonts w:ascii="Book Antiqua" w:eastAsia="Arial Unicode MS" w:hAnsi="Book Antiqua"/>
            <w:vertAlign w:val="superscript"/>
          </w:rPr>
          <w:t>17</w:t>
        </w:r>
      </w:hyperlink>
      <w:r w:rsidR="00C111D8">
        <w:rPr>
          <w:rFonts w:ascii="Book Antiqua" w:eastAsia="Arial Unicode MS" w:hAnsi="Book Antiqua"/>
          <w:vertAlign w:val="superscript"/>
        </w:rPr>
        <w:t>,</w:t>
      </w:r>
      <w:hyperlink w:anchor="_ENREF_18" w:tooltip="Petersen, 2006 #0" w:history="1">
        <w:r w:rsidR="0063392F" w:rsidRPr="00F3474A">
          <w:rPr>
            <w:rFonts w:ascii="Book Antiqua" w:eastAsia="Arial Unicode MS" w:hAnsi="Book Antiqua"/>
            <w:vertAlign w:val="superscript"/>
          </w:rPr>
          <w:t>18</w:t>
        </w:r>
      </w:hyperlink>
      <w:r w:rsidR="002C36C2" w:rsidRPr="00F3474A">
        <w:rPr>
          <w:rFonts w:ascii="Book Antiqua" w:eastAsia="Arial Unicode MS" w:hAnsi="Book Antiqua"/>
          <w:vertAlign w:val="superscript"/>
        </w:rPr>
        <w:t>]</w:t>
      </w:r>
      <w:r w:rsidR="007B364A" w:rsidRPr="00F3474A">
        <w:rPr>
          <w:rFonts w:ascii="Book Antiqua" w:eastAsia="Arial Unicode MS" w:hAnsi="Book Antiqua"/>
        </w:rPr>
        <w:fldChar w:fldCharType="end"/>
      </w:r>
      <w:r w:rsidR="00220102" w:rsidRPr="00F3474A">
        <w:rPr>
          <w:rFonts w:ascii="Book Antiqua" w:eastAsia="Arial Unicode MS" w:hAnsi="Book Antiqua"/>
        </w:rPr>
        <w:t xml:space="preserve">. Another pathological signal that appears to be linked to </w:t>
      </w:r>
      <w:r w:rsidR="00C41040" w:rsidRPr="00F3474A">
        <w:rPr>
          <w:rFonts w:ascii="Book Antiqua" w:eastAsia="Arial Unicode MS" w:hAnsi="Book Antiqua"/>
        </w:rPr>
        <w:t>AP</w:t>
      </w:r>
      <w:r w:rsidR="00220102" w:rsidRPr="00F3474A">
        <w:rPr>
          <w:rFonts w:ascii="Book Antiqua" w:eastAsia="Arial Unicode MS" w:hAnsi="Book Antiqua"/>
        </w:rPr>
        <w:t xml:space="preserve"> is the activation of protein kinase C </w:t>
      </w:r>
      <w:r w:rsidR="00BA116D" w:rsidRPr="00F3474A">
        <w:rPr>
          <w:rFonts w:ascii="Book Antiqua" w:eastAsia="Arial Unicode MS" w:hAnsi="Book Antiqua"/>
        </w:rPr>
        <w:t xml:space="preserve">(PKC) </w:t>
      </w:r>
      <w:r w:rsidR="00220102" w:rsidRPr="00F3474A">
        <w:rPr>
          <w:rFonts w:ascii="Book Antiqua" w:eastAsia="Arial Unicode MS" w:hAnsi="Book Antiqua"/>
        </w:rPr>
        <w:t>is</w:t>
      </w:r>
      <w:r w:rsidR="00284B16" w:rsidRPr="00F3474A">
        <w:rPr>
          <w:rFonts w:ascii="Book Antiqua" w:eastAsia="Arial Unicode MS" w:hAnsi="Book Antiqua"/>
        </w:rPr>
        <w:t>o</w:t>
      </w:r>
      <w:r w:rsidR="00220102" w:rsidRPr="00F3474A">
        <w:rPr>
          <w:rFonts w:ascii="Book Antiqua" w:eastAsia="Arial Unicode MS" w:hAnsi="Book Antiqua"/>
        </w:rPr>
        <w:t>forms</w:t>
      </w:r>
      <w:r w:rsidR="007B364A" w:rsidRPr="00F3474A">
        <w:rPr>
          <w:rFonts w:ascii="Book Antiqua" w:eastAsia="Arial Unicode MS" w:hAnsi="Book Antiqua"/>
        </w:rPr>
        <w:fldChar w:fldCharType="begin">
          <w:fldData xml:space="preserve">PEVuZE5vdGU+PENpdGU+PEF1dGhvcj5TYXRvaDwvQXV0aG9yPjxZZWFyPjIwMDQ8L1llYXI+PFJl
Y051bT4xNjQ1PC9SZWNOdW0+PERpc3BsYXlUZXh0PjxzdHlsZSBmYWNlPSJzdXBlcnNjcmlwdCI+
WzE5XTwvc3R5bGU+PC9EaXNwbGF5VGV4dD48cmVjb3JkPjxyZWMtbnVtYmVyPjE2NDU8L3JlYy1u
dW1iZXI+PGZvcmVpZ24ta2V5cz48a2V5IGFwcD0iRU4iIGRiLWlkPSJ4c3gydndhMnFwNWZ4Y2V3
eDJveGF4OTV4dGQyMDAwMGVzczAiPjE2NDU8L2tleT48L2ZvcmVpZ24ta2V5cz48cmVmLXR5cGUg
bmFtZT0iSm91cm5hbCBBcnRpY2xlIj4xNzwvcmVmLXR5cGU+PGNvbnRyaWJ1dG9ycz48YXV0aG9y
cz48YXV0aG9yPlNhdG9oLCBBLjwvYXV0aG9yPjxhdXRob3I+R3Vrb3Zza2F5YSwgQS4gUy48L2F1
dGhvcj48YXV0aG9yPk5pZXRvLCBKLiBNLjwvYXV0aG9yPjxhdXRob3I+Q2hlbmcsIEouIEguPC9h
dXRob3I+PGF1dGhvcj5HdWtvdnNreSwgSS48L2F1dGhvcj48YXV0aG9yPlJlZXZlLCBKLiBSLiwg
SnIuPC9hdXRob3I+PGF1dGhvcj5TaGltb3NlZ2F3YSwgVC48L2F1dGhvcj48YXV0aG9yPlBhbmRv
bCwgUy4gSi48L2F1dGhvcj48L2F1dGhvcnM+PC9jb250cmlidXRvcnM+PGF1dGgtYWRkcmVzcz5S
ZXNlYXJjaCBDZW50ZXIgZm9yIEFsY29ob2xpYyBMaXZlciBhbmQgUGFuY3JlYXRpYyBEaXNlYXNl
cywgVmV0ZXJhbnMgQWZmYWlycyBHcmVhdGVyIExvcyBBbmdlbGVzIEhlYWx0aGNhcmUgU3lzdGVt
LCBMb3MgQW5nZWxlcywgQ2FsaWZvcm5pYSA5MDA3MywgVVNBLjwvYXV0aC1hZGRyZXNzPjx0aXRs
ZXM+PHRpdGxlPlBLQy1kZWx0YSBhbmQgLWVwc2lsb24gcmVndWxhdGUgTkYta2FwcGFCIGFjdGl2
YXRpb24gaW5kdWNlZCBieSBjaG9sZWN5c3Rva2luaW4gYW5kIFRORi1hbHBoYSBpbiBwYW5jcmVh
dGljIGFjaW5hciBjZWxsczwvdGl0bGU+PHNlY29uZGFyeS10aXRsZT5BbSBKIFBoeXNpb2wgR2Fz
dHJvaW50ZXN0IExpdmVyIFBoeXNpb2w8L3NlY29uZGFyeS10aXRsZT48YWx0LXRpdGxlPkFtZXJp
Y2FuIGpvdXJuYWwgb2YgcGh5c2lvbG9neS4gR2FzdHJvaW50ZXN0aW5hbCBhbmQgbGl2ZXIgcGh5
c2lvbG9neTwvYWx0LXRpdGxlPjwvdGl0bGVzPjxwZXJpb2RpY2FsPjxmdWxsLXRpdGxlPkFtIEog
UGh5c2lvbCBHYXN0cm9pbnRlc3QgTGl2ZXIgUGh5c2lvbDwvZnVsbC10aXRsZT48L3BlcmlvZGlj
YWw+PHBhZ2VzPkc1ODItOTE8L3BhZ2VzPjx2b2x1bWU+Mjg3PC92b2x1bWU+PG51bWJlcj4zPC9u
dW1iZXI+PGVkaXRpb24+MjAwNC8wNS8wMTwvZWRpdGlvbj48a2V5d29yZHM+PGtleXdvcmQ+QW5p
bWFsczwva2V5d29yZD48a2V5d29yZD5CbG90dGluZywgV2VzdGVybjwva2V5d29yZD48a2V5d29y
ZD5DZWxsIE1lbWJyYW5lL2RydWcgZWZmZWN0cy9lbnp5bW9sb2d5PC9rZXl3b3JkPjxrZXl3b3Jk
PkNlbGwgTnVjbGV1cy9jaGVtaXN0cnkvbWV0YWJvbGlzbTwva2V5d29yZD48a2V5d29yZD5DaG9s
ZWN5c3Rva2luaW4vKnBoYXJtYWNvbG9neTwva2V5d29yZD48a2V5d29yZD5DeXRvc29sL2RydWcg
ZWZmZWN0cy9lbnp5bW9sb2d5PC9rZXl3b3JkPjxrZXl3b3JkPkVsZWN0cm9waG9yZXRpYyBNb2Jp
bGl0eSBTaGlmdCBBc3NheTwva2V5d29yZD48a2V5d29yZD5Fbnp5bWUgSW5oaWJpdG9ycy9waGFy
bWFjb2xvZ3k8L2tleXdvcmQ+PGtleXdvcmQ+SXNvZW56eW1lcy9hbnRhZ29uaXN0cyAmYW1wOyBp
bmhpYml0b3JzL21ldGFib2xpc208L2tleXdvcmQ+PGtleXdvcmQ+TkYta2FwcGEgQi8qcGh5c2lv
bG9neTwva2V5d29yZD48a2V5d29yZD5QYW5jcmVhcy9jeXRvbG9neS9kcnVnIGVmZmVjdHMvKm1l
dGFib2xpc208L2tleXdvcmQ+PGtleXdvcmQ+UHJlY2lwaXRpbiBUZXN0czwva2V5d29yZD48a2V5
d29yZD5Qcm90ZWluIEtpbmFzZSBDL2FudGFnb25pc3RzICZhbXA7IGluaGliaXRvcnMvKm1ldGFi
b2xpc208L2tleXdvcmQ+PGtleXdvcmQ+UHJvdGVpbiBLaW5hc2UgQy1kZWx0YTwva2V5d29yZD48
a2V5d29yZD5Qcm90ZWluIEtpbmFzZSBDLWVwc2lsb248L2tleXdvcmQ+PGtleXdvcmQ+UmF0czwv
a2V5d29yZD48a2V5d29yZD5SYXRzLCBTcHJhZ3VlLURhd2xleTwva2V5d29yZD48a2V5d29yZD5T
aWduYWwgVHJhbnNkdWN0aW9uL3BoeXNpb2xvZ3k8L2tleXdvcmQ+PGtleXdvcmQ+U3ViY2VsbHVs
YXIgRnJhY3Rpb25zL2Vuenltb2xvZ3k8L2tleXdvcmQ+PGtleXdvcmQ+U3Vic3RyYXRlIFNwZWNp
ZmljaXR5PC9rZXl3b3JkPjxrZXl3b3JkPlR1bW9yIE5lY3Jvc2lzIEZhY3Rvci1hbHBoYS8qcGhh
cm1hY29sb2d5PC9rZXl3b3JkPjxrZXl3b3JkPlR5cGUgQyBQaG9zcGhvbGlwYXNlcy9hbnRhZ29u
aXN0cyAmYW1wOyBpbmhpYml0b3JzL21ldGFib2xpc208L2tleXdvcmQ+PGtleXdvcmQ+c3JjLUZh
bWlseSBLaW5hc2VzL2FudGFnb25pc3RzICZhbXA7IGluaGliaXRvcnM8L2tleXdvcmQ+PC9rZXl3
b3Jkcz48ZGF0ZXM+PHllYXI+MjAwNDwveWVhcj48cHViLWRhdGVzPjxkYXRlPlNlcDwvZGF0ZT48
L3B1Yi1kYXRlcz48L2RhdGVzPjxpc2JuPjAxOTMtMTg1NyAoUHJpbnQpJiN4RDswMTkzLTE4NTcg
KExpbmtpbmcpPC9pc2JuPjxhY2Nlc3Npb24tbnVtPjE1MTE3Njc3PC9hY2Nlc3Npb24tbnVtPjx3
b3JrLXR5cGU+SW4gVml0cm8mI3hEO1Jlc2VhcmNoIFN1cHBvcnQsIFUuUy4gR292JmFwb3M7dCwg
Tm9uLVAuSC5TLiYjeEQ7UmVzZWFyY2ggU3VwcG9ydCwgVS5TLiBHb3YmYXBvczt0LCBQLkguUy48
L3dvcmstdHlwZT48dXJscz48cmVsYXRlZC11cmxzPjx1cmw+aHR0cDovL3d3dy5uY2JpLm5sbS5u
aWguZ292L3B1Ym1lZC8xNTExNzY3NzwvdXJsPjwvcmVsYXRlZC11cmxzPjwvdXJscz48ZWxlY3Ry
b25pYy1yZXNvdXJjZS1udW0+MTAuMTE1Mi9hanBnaS4wMDA4Ny4yMDA0PC9lbGVjdHJvbmljLXJl
c291cmNlLW51bT48bGFuZ3VhZ2U+ZW5nPC9sYW5ndWFnZT48L3JlY29yZD48L0NpdGU+PC9FbmRO
b3RlPn==
</w:fldData>
        </w:fldChar>
      </w:r>
      <w:r w:rsidR="002C36C2" w:rsidRPr="00F3474A">
        <w:rPr>
          <w:rFonts w:ascii="Book Antiqua" w:eastAsia="Arial Unicode MS" w:hAnsi="Book Antiqua"/>
        </w:rPr>
        <w:instrText xml:space="preserve"> ADDIN EN.CITE </w:instrText>
      </w:r>
      <w:r w:rsidR="007B364A" w:rsidRPr="00F3474A">
        <w:rPr>
          <w:rFonts w:ascii="Book Antiqua" w:eastAsia="Arial Unicode MS" w:hAnsi="Book Antiqua"/>
        </w:rPr>
        <w:fldChar w:fldCharType="begin">
          <w:fldData xml:space="preserve">PEVuZE5vdGU+PENpdGU+PEF1dGhvcj5TYXRvaDwvQXV0aG9yPjxZZWFyPjIwMDQ8L1llYXI+PFJl
Y051bT4xNjQ1PC9SZWNOdW0+PERpc3BsYXlUZXh0PjxzdHlsZSBmYWNlPSJzdXBlcnNjcmlwdCI+
WzE5XTwvc3R5bGU+PC9EaXNwbGF5VGV4dD48cmVjb3JkPjxyZWMtbnVtYmVyPjE2NDU8L3JlYy1u
dW1iZXI+PGZvcmVpZ24ta2V5cz48a2V5IGFwcD0iRU4iIGRiLWlkPSJ4c3gydndhMnFwNWZ4Y2V3
eDJveGF4OTV4dGQyMDAwMGVzczAiPjE2NDU8L2tleT48L2ZvcmVpZ24ta2V5cz48cmVmLXR5cGUg
bmFtZT0iSm91cm5hbCBBcnRpY2xlIj4xNzwvcmVmLXR5cGU+PGNvbnRyaWJ1dG9ycz48YXV0aG9y
cz48YXV0aG9yPlNhdG9oLCBBLjwvYXV0aG9yPjxhdXRob3I+R3Vrb3Zza2F5YSwgQS4gUy48L2F1
dGhvcj48YXV0aG9yPk5pZXRvLCBKLiBNLjwvYXV0aG9yPjxhdXRob3I+Q2hlbmcsIEouIEguPC9h
dXRob3I+PGF1dGhvcj5HdWtvdnNreSwgSS48L2F1dGhvcj48YXV0aG9yPlJlZXZlLCBKLiBSLiwg
SnIuPC9hdXRob3I+PGF1dGhvcj5TaGltb3NlZ2F3YSwgVC48L2F1dGhvcj48YXV0aG9yPlBhbmRv
bCwgUy4gSi48L2F1dGhvcj48L2F1dGhvcnM+PC9jb250cmlidXRvcnM+PGF1dGgtYWRkcmVzcz5S
ZXNlYXJjaCBDZW50ZXIgZm9yIEFsY29ob2xpYyBMaXZlciBhbmQgUGFuY3JlYXRpYyBEaXNlYXNl
cywgVmV0ZXJhbnMgQWZmYWlycyBHcmVhdGVyIExvcyBBbmdlbGVzIEhlYWx0aGNhcmUgU3lzdGVt
LCBMb3MgQW5nZWxlcywgQ2FsaWZvcm5pYSA5MDA3MywgVVNBLjwvYXV0aC1hZGRyZXNzPjx0aXRs
ZXM+PHRpdGxlPlBLQy1kZWx0YSBhbmQgLWVwc2lsb24gcmVndWxhdGUgTkYta2FwcGFCIGFjdGl2
YXRpb24gaW5kdWNlZCBieSBjaG9sZWN5c3Rva2luaW4gYW5kIFRORi1hbHBoYSBpbiBwYW5jcmVh
dGljIGFjaW5hciBjZWxsczwvdGl0bGU+PHNlY29uZGFyeS10aXRsZT5BbSBKIFBoeXNpb2wgR2Fz
dHJvaW50ZXN0IExpdmVyIFBoeXNpb2w8L3NlY29uZGFyeS10aXRsZT48YWx0LXRpdGxlPkFtZXJp
Y2FuIGpvdXJuYWwgb2YgcGh5c2lvbG9neS4gR2FzdHJvaW50ZXN0aW5hbCBhbmQgbGl2ZXIgcGh5
c2lvbG9neTwvYWx0LXRpdGxlPjwvdGl0bGVzPjxwZXJpb2RpY2FsPjxmdWxsLXRpdGxlPkFtIEog
UGh5c2lvbCBHYXN0cm9pbnRlc3QgTGl2ZXIgUGh5c2lvbDwvZnVsbC10aXRsZT48L3BlcmlvZGlj
YWw+PHBhZ2VzPkc1ODItOTE8L3BhZ2VzPjx2b2x1bWU+Mjg3PC92b2x1bWU+PG51bWJlcj4zPC9u
dW1iZXI+PGVkaXRpb24+MjAwNC8wNS8wMTwvZWRpdGlvbj48a2V5d29yZHM+PGtleXdvcmQ+QW5p
bWFsczwva2V5d29yZD48a2V5d29yZD5CbG90dGluZywgV2VzdGVybjwva2V5d29yZD48a2V5d29y
ZD5DZWxsIE1lbWJyYW5lL2RydWcgZWZmZWN0cy9lbnp5bW9sb2d5PC9rZXl3b3JkPjxrZXl3b3Jk
PkNlbGwgTnVjbGV1cy9jaGVtaXN0cnkvbWV0YWJvbGlzbTwva2V5d29yZD48a2V5d29yZD5DaG9s
ZWN5c3Rva2luaW4vKnBoYXJtYWNvbG9neTwva2V5d29yZD48a2V5d29yZD5DeXRvc29sL2RydWcg
ZWZmZWN0cy9lbnp5bW9sb2d5PC9rZXl3b3JkPjxrZXl3b3JkPkVsZWN0cm9waG9yZXRpYyBNb2Jp
bGl0eSBTaGlmdCBBc3NheTwva2V5d29yZD48a2V5d29yZD5Fbnp5bWUgSW5oaWJpdG9ycy9waGFy
bWFjb2xvZ3k8L2tleXdvcmQ+PGtleXdvcmQ+SXNvZW56eW1lcy9hbnRhZ29uaXN0cyAmYW1wOyBp
bmhpYml0b3JzL21ldGFib2xpc208L2tleXdvcmQ+PGtleXdvcmQ+TkYta2FwcGEgQi8qcGh5c2lv
bG9neTwva2V5d29yZD48a2V5d29yZD5QYW5jcmVhcy9jeXRvbG9neS9kcnVnIGVmZmVjdHMvKm1l
dGFib2xpc208L2tleXdvcmQ+PGtleXdvcmQ+UHJlY2lwaXRpbiBUZXN0czwva2V5d29yZD48a2V5
d29yZD5Qcm90ZWluIEtpbmFzZSBDL2FudGFnb25pc3RzICZhbXA7IGluaGliaXRvcnMvKm1ldGFi
b2xpc208L2tleXdvcmQ+PGtleXdvcmQ+UHJvdGVpbiBLaW5hc2UgQy1kZWx0YTwva2V5d29yZD48
a2V5d29yZD5Qcm90ZWluIEtpbmFzZSBDLWVwc2lsb248L2tleXdvcmQ+PGtleXdvcmQ+UmF0czwv
a2V5d29yZD48a2V5d29yZD5SYXRzLCBTcHJhZ3VlLURhd2xleTwva2V5d29yZD48a2V5d29yZD5T
aWduYWwgVHJhbnNkdWN0aW9uL3BoeXNpb2xvZ3k8L2tleXdvcmQ+PGtleXdvcmQ+U3ViY2VsbHVs
YXIgRnJhY3Rpb25zL2Vuenltb2xvZ3k8L2tleXdvcmQ+PGtleXdvcmQ+U3Vic3RyYXRlIFNwZWNp
ZmljaXR5PC9rZXl3b3JkPjxrZXl3b3JkPlR1bW9yIE5lY3Jvc2lzIEZhY3Rvci1hbHBoYS8qcGhh
cm1hY29sb2d5PC9rZXl3b3JkPjxrZXl3b3JkPlR5cGUgQyBQaG9zcGhvbGlwYXNlcy9hbnRhZ29u
aXN0cyAmYW1wOyBpbmhpYml0b3JzL21ldGFib2xpc208L2tleXdvcmQ+PGtleXdvcmQ+c3JjLUZh
bWlseSBLaW5hc2VzL2FudGFnb25pc3RzICZhbXA7IGluaGliaXRvcnM8L2tleXdvcmQ+PC9rZXl3
b3Jkcz48ZGF0ZXM+PHllYXI+MjAwNDwveWVhcj48cHViLWRhdGVzPjxkYXRlPlNlcDwvZGF0ZT48
L3B1Yi1kYXRlcz48L2RhdGVzPjxpc2JuPjAxOTMtMTg1NyAoUHJpbnQpJiN4RDswMTkzLTE4NTcg
KExpbmtpbmcpPC9pc2JuPjxhY2Nlc3Npb24tbnVtPjE1MTE3Njc3PC9hY2Nlc3Npb24tbnVtPjx3
b3JrLXR5cGU+SW4gVml0cm8mI3hEO1Jlc2VhcmNoIFN1cHBvcnQsIFUuUy4gR292JmFwb3M7dCwg
Tm9uLVAuSC5TLiYjeEQ7UmVzZWFyY2ggU3VwcG9ydCwgVS5TLiBHb3YmYXBvczt0LCBQLkguUy48
L3dvcmstdHlwZT48dXJscz48cmVsYXRlZC11cmxzPjx1cmw+aHR0cDovL3d3dy5uY2JpLm5sbS5u
aWguZ292L3B1Ym1lZC8xNTExNzY3NzwvdXJsPjwvcmVsYXRlZC11cmxzPjwvdXJscz48ZWxlY3Ry
b25pYy1yZXNvdXJjZS1udW0+MTAuMTE1Mi9hanBnaS4wMDA4Ny4yMDA0PC9lbGVjdHJvbmljLXJl
c291cmNlLW51bT48bGFuZ3VhZ2U+ZW5nPC9sYW5ndWFnZT48L3JlY29yZD48L0NpdGU+PC9FbmRO
b3RlPn==
</w:fldData>
        </w:fldChar>
      </w:r>
      <w:r w:rsidR="002C36C2" w:rsidRPr="00F3474A">
        <w:rPr>
          <w:rFonts w:ascii="Book Antiqua" w:eastAsia="Arial Unicode MS" w:hAnsi="Book Antiqua"/>
        </w:rPr>
        <w:instrText xml:space="preserve"> ADDIN EN.CITE.DATA </w:instrText>
      </w:r>
      <w:r w:rsidR="007B364A" w:rsidRPr="00F3474A">
        <w:rPr>
          <w:rFonts w:ascii="Book Antiqua" w:eastAsia="Arial Unicode MS" w:hAnsi="Book Antiqua"/>
        </w:rPr>
      </w:r>
      <w:r w:rsidR="007B364A" w:rsidRPr="00F3474A">
        <w:rPr>
          <w:rFonts w:ascii="Book Antiqua" w:eastAsia="Arial Unicode MS" w:hAnsi="Book Antiqua"/>
        </w:rPr>
        <w:fldChar w:fldCharType="end"/>
      </w:r>
      <w:r w:rsidR="007B364A" w:rsidRPr="00F3474A">
        <w:rPr>
          <w:rFonts w:ascii="Book Antiqua" w:eastAsia="Arial Unicode MS" w:hAnsi="Book Antiqua"/>
        </w:rPr>
      </w:r>
      <w:r w:rsidR="007B364A" w:rsidRPr="00F3474A">
        <w:rPr>
          <w:rFonts w:ascii="Book Antiqua" w:eastAsia="Arial Unicode MS" w:hAnsi="Book Antiqua"/>
        </w:rPr>
        <w:fldChar w:fldCharType="separate"/>
      </w:r>
      <w:r w:rsidR="002C36C2" w:rsidRPr="00F3474A">
        <w:rPr>
          <w:rFonts w:ascii="Book Antiqua" w:eastAsia="Arial Unicode MS" w:hAnsi="Book Antiqua"/>
          <w:vertAlign w:val="superscript"/>
        </w:rPr>
        <w:t>[</w:t>
      </w:r>
      <w:hyperlink w:anchor="_ENREF_19" w:tooltip="Satoh, 2004 #1645" w:history="1">
        <w:r w:rsidR="0063392F" w:rsidRPr="00F3474A">
          <w:rPr>
            <w:rFonts w:ascii="Book Antiqua" w:eastAsia="Arial Unicode MS" w:hAnsi="Book Antiqua"/>
            <w:vertAlign w:val="superscript"/>
          </w:rPr>
          <w:t>19</w:t>
        </w:r>
      </w:hyperlink>
      <w:r w:rsidR="002C36C2" w:rsidRPr="00F3474A">
        <w:rPr>
          <w:rFonts w:ascii="Book Antiqua" w:eastAsia="Arial Unicode MS" w:hAnsi="Book Antiqua"/>
          <w:vertAlign w:val="superscript"/>
        </w:rPr>
        <w:t>]</w:t>
      </w:r>
      <w:r w:rsidR="007B364A" w:rsidRPr="00F3474A">
        <w:rPr>
          <w:rFonts w:ascii="Book Antiqua" w:eastAsia="Arial Unicode MS" w:hAnsi="Book Antiqua"/>
        </w:rPr>
        <w:fldChar w:fldCharType="end"/>
      </w:r>
      <w:r w:rsidR="00220102" w:rsidRPr="00F3474A">
        <w:rPr>
          <w:rFonts w:ascii="Book Antiqua" w:eastAsia="Arial Unicode MS" w:hAnsi="Book Antiqua"/>
        </w:rPr>
        <w:t xml:space="preserve">. </w:t>
      </w:r>
      <w:r w:rsidR="004359D0" w:rsidRPr="00F3474A">
        <w:rPr>
          <w:rFonts w:ascii="Book Antiqua" w:eastAsia="Arial Unicode MS" w:hAnsi="Book Antiqua"/>
        </w:rPr>
        <w:t xml:space="preserve">PKC </w:t>
      </w:r>
      <w:r w:rsidR="00DD0481" w:rsidRPr="00F3474A">
        <w:rPr>
          <w:rFonts w:ascii="Book Antiqua" w:eastAsia="Arial Unicode MS" w:hAnsi="Book Antiqua"/>
        </w:rPr>
        <w:t xml:space="preserve">isoforms have </w:t>
      </w:r>
      <w:r w:rsidR="004359D0" w:rsidRPr="00F3474A">
        <w:rPr>
          <w:rFonts w:ascii="Book Antiqua" w:eastAsia="Arial Unicode MS" w:hAnsi="Book Antiqua"/>
        </w:rPr>
        <w:t xml:space="preserve">been linked to </w:t>
      </w:r>
      <w:r w:rsidR="00220102" w:rsidRPr="00F3474A">
        <w:rPr>
          <w:rFonts w:ascii="Book Antiqua" w:hAnsi="Book Antiqua"/>
          <w:kern w:val="0"/>
        </w:rPr>
        <w:t>NF-</w:t>
      </w:r>
      <w:r w:rsidR="00220102" w:rsidRPr="00F3474A">
        <w:rPr>
          <w:rFonts w:ascii="Book Antiqua" w:hAnsi="Book Antiqua"/>
          <w:noProof/>
          <w:kern w:val="0"/>
          <w:lang w:eastAsia="zh-CN"/>
        </w:rPr>
        <w:drawing>
          <wp:inline distT="0" distB="0" distL="0" distR="0" wp14:anchorId="3930AF1E" wp14:editId="1BBAEF56">
            <wp:extent cx="71755" cy="55245"/>
            <wp:effectExtent l="19050" t="0" r="4445" b="0"/>
            <wp:docPr id="1" name="圖片 27" descr="{ka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kappa}"/>
                    <pic:cNvPicPr>
                      <a:picLocks noChangeAspect="1" noChangeArrowheads="1"/>
                    </pic:cNvPicPr>
                  </pic:nvPicPr>
                  <pic:blipFill>
                    <a:blip r:embed="rId7" cstate="print"/>
                    <a:srcRect/>
                    <a:stretch>
                      <a:fillRect/>
                    </a:stretch>
                  </pic:blipFill>
                  <pic:spPr bwMode="auto">
                    <a:xfrm>
                      <a:off x="0" y="0"/>
                      <a:ext cx="71755" cy="55245"/>
                    </a:xfrm>
                    <a:prstGeom prst="rect">
                      <a:avLst/>
                    </a:prstGeom>
                    <a:noFill/>
                    <a:ln w="9525">
                      <a:noFill/>
                      <a:miter lim="800000"/>
                      <a:headEnd/>
                      <a:tailEnd/>
                    </a:ln>
                  </pic:spPr>
                </pic:pic>
              </a:graphicData>
            </a:graphic>
          </wp:inline>
        </w:drawing>
      </w:r>
      <w:r w:rsidR="00220102" w:rsidRPr="00F3474A">
        <w:rPr>
          <w:rFonts w:ascii="Book Antiqua" w:hAnsi="Book Antiqua"/>
          <w:kern w:val="0"/>
        </w:rPr>
        <w:t>B</w:t>
      </w:r>
      <w:r w:rsidR="00220102" w:rsidRPr="00F3474A">
        <w:rPr>
          <w:rFonts w:ascii="Book Antiqua" w:eastAsia="Arial Unicode MS" w:hAnsi="Book Antiqua"/>
        </w:rPr>
        <w:t xml:space="preserve"> </w:t>
      </w:r>
      <w:r w:rsidR="004359D0" w:rsidRPr="00F3474A">
        <w:rPr>
          <w:rFonts w:ascii="Book Antiqua" w:eastAsia="Arial Unicode MS" w:hAnsi="Book Antiqua"/>
        </w:rPr>
        <w:t xml:space="preserve">expression </w:t>
      </w:r>
      <w:r w:rsidR="00220102" w:rsidRPr="00F3474A">
        <w:rPr>
          <w:rFonts w:ascii="Book Antiqua" w:eastAsia="Arial Unicode MS" w:hAnsi="Book Antiqua"/>
        </w:rPr>
        <w:t>and zymogen activation</w:t>
      </w:r>
      <w:r w:rsidR="007B364A" w:rsidRPr="00F3474A">
        <w:rPr>
          <w:rFonts w:ascii="Book Antiqua" w:eastAsia="Arial Unicode MS" w:hAnsi="Book Antiqua"/>
        </w:rPr>
        <w:fldChar w:fldCharType="begin">
          <w:fldData xml:space="preserve">PEVuZE5vdGU+PENpdGU+PEF1dGhvcj5TYXRvaDwvQXV0aG9yPjxZZWFyPjIwMDY8L1llYXI+PFJl
Y051bT4xNjQ3PC9SZWNOdW0+PERpc3BsYXlUZXh0PjxzdHlsZSBmYWNlPSJzdXBlcnNjcmlwdCI+
WzIwLCAyMV08L3N0eWxlPjwvRGlzcGxheVRleHQ+PHJlY29yZD48cmVjLW51bWJlcj4xNjQ3PC9y
ZWMtbnVtYmVyPjxmb3JlaWduLWtleXM+PGtleSBhcHA9IkVOIiBkYi1pZD0ieHN4MnZ3YTJxcDVm
eGNld3gyb3hheDk1eHRkMjAwMDBlc3MwIj4xNjQ3PC9rZXk+PC9mb3JlaWduLWtleXM+PHJlZi10
eXBlIG5hbWU9IkpvdXJuYWwgQXJ0aWNsZSI+MTc8L3JlZi10eXBlPjxjb250cmlidXRvcnM+PGF1
dGhvcnM+PGF1dGhvcj5TYXRvaCwgQS48L2F1dGhvcj48YXV0aG9yPkd1a292c2theWEsIEEuIFMu
PC9hdXRob3I+PGF1dGhvcj5SZWV2ZSwgSi4gUi4sIEpyLjwvYXV0aG9yPjxhdXRob3I+U2hpbW9z
ZWdhd2EsIFQuPC9hdXRob3I+PGF1dGhvcj5QYW5kb2wsIFMuIEouPC9hdXRob3I+PC9hdXRob3Jz
PjwvY29udHJpYnV0b3JzPjxhdXRoLWFkZHJlc3M+VkEgR3JlYXRlciBMLkEuIEhlYWx0aGNhcmUg
U3lzdGVtLCBXZXN0IEwuQS4gSGVhbHRoY2FyZSBDZW50ZXIsIEJsZGcuIDI1OCwgUm0uIDM0MCwg
MTEzMDEgV2lsc2hpcmUgQmx2ZC4sIExvcyBBbmdlbGVzLCBDQSA5MDA3MywgVVNBLiBzdGVwaGVu
LnBhbmRvbEBtZWQudmEuZ292PC9hdXRoLWFkZHJlc3M+PHRpdGxlcz48dGl0bGU+RXRoYW5vbCBz
ZW5zaXRpemVzIE5GLWthcHBhQiBhY3RpdmF0aW9uIGluIHBhbmNyZWF0aWMgYWNpbmFyIGNlbGxz
IHRocm91Z2ggZWZmZWN0cyBvbiBwcm90ZWluIGtpbmFzZSBDLWVwc2lsb248L3RpdGxlPjxzZWNv
bmRhcnktdGl0bGU+QW0gSiBQaHlzaW9sIEdhc3Ryb2ludGVzdCBMaXZlciBQaHlzaW9sPC9zZWNv
bmRhcnktdGl0bGU+PGFsdC10aXRsZT5BbWVyaWNhbiBqb3VybmFsIG9mIHBoeXNpb2xvZ3kuIEdh
c3Ryb2ludGVzdGluYWwgYW5kIGxpdmVyIHBoeXNpb2xvZ3k8L2FsdC10aXRsZT48L3RpdGxlcz48
cGVyaW9kaWNhbD48ZnVsbC10aXRsZT5BbSBKIFBoeXNpb2wgR2FzdHJvaW50ZXN0IExpdmVyIFBo
eXNpb2w8L2Z1bGwtdGl0bGU+PC9wZXJpb2RpY2FsPjxwYWdlcz5HNDMyLTg8L3BhZ2VzPjx2b2x1
bWU+MjkxPC92b2x1bWU+PG51bWJlcj4zPC9udW1iZXI+PGVkaXRpb24+MjAwNi8wNC8wMTwvZWRp
dGlvbj48a2V5d29yZHM+PGtleXdvcmQ+QW5pbWFsczwva2V5d29yZD48a2V5d29yZD5DZWxscywg
Q3VsdHVyZWQ8L2tleXdvcmQ+PGtleXdvcmQ+RG9zZS1SZXNwb25zZSBSZWxhdGlvbnNoaXAsIERy
dWc8L2tleXdvcmQ+PGtleXdvcmQ+RHJ1ZyBDb21iaW5hdGlvbnM8L2tleXdvcmQ+PGtleXdvcmQ+
RW56eW1lIEFjdGl2YXRpb24vZHJ1ZyBlZmZlY3RzPC9rZXl3b3JkPjxrZXl3b3JkPkV0aGFub2wv
KnBoYXJtYWNvbG9neTwva2V5d29yZD48a2V5d29yZD5ORi1rYXBwYSBCLyptZXRhYm9saXNtPC9r
ZXl3b3JkPjxrZXl3b3JkPlBhbmNyZWFzL2RydWcgZWZmZWN0cy8qbWV0YWJvbGlzbTwva2V5d29y
ZD48a2V5d29yZD5Qcm90ZWluIEtpbmFzZSBDLWVwc2lsb24vKm1ldGFib2xpc208L2tleXdvcmQ+
PGtleXdvcmQ+UmF0czwva2V5d29yZD48a2V5d29yZD5SYXRzLCBTcHJhZ3VlLURhd2xleTwva2V5
d29yZD48a2V5d29yZD5TaWduYWwgVHJhbnNkdWN0aW9uL2RydWcgZWZmZWN0cy8qcGh5c2lvbG9n
eTwva2V5d29yZD48a2V5d29yZD5TaW5jYWxpZGUvKmFkbWluaXN0cmF0aW9uICZhbXA7IGRvc2Fn
ZTwva2V5d29yZD48L2tleXdvcmRzPjxkYXRlcz48eWVhcj4yMDA2PC95ZWFyPjxwdWItZGF0ZXM+
PGRhdGU+U2VwPC9kYXRlPjwvcHViLWRhdGVzPjwvZGF0ZXM+PGlzYm4+MDE5My0xODU3IChQcmlu
dCkmI3hEOzAxOTMtMTg1NyAoTGlua2luZyk8L2lzYm4+PGFjY2Vzc2lvbi1udW0+MTY1NzQ5ODI8
L2FjY2Vzc2lvbi1udW0+PHdvcmstdHlwZT5SZXNlYXJjaCBTdXBwb3J0LCBOLkkuSC4sIEV4dHJh
bXVyYWwmI3hEO1Jlc2VhcmNoIFN1cHBvcnQsIFUuUy4gR292JmFwb3M7dCwgTm9uLVAuSC5TLjwv
d29yay10eXBlPjx1cmxzPjxyZWxhdGVkLXVybHM+PHVybD5odHRwOi8vd3d3Lm5jYmkubmxtLm5p
aC5nb3YvcHVibWVkLzE2NTc0OTgyPC91cmw+PC9yZWxhdGVkLXVybHM+PC91cmxzPjxlbGVjdHJv
bmljLXJlc291cmNlLW51bT4xMC4xMTUyL2FqcGdpLjAwNTc5LjIwMDU8L2VsZWN0cm9uaWMtcmVz
b3VyY2UtbnVtPjxsYW5ndWFnZT5lbmc8L2xhbmd1YWdlPjwvcmVjb3JkPjwvQ2l0ZT48Q2l0ZT48
QXV0aG9yPkdvcmVsaWNrPC9BdXRob3I+PFllYXI+MjAwOTwvWWVhcj48UmVjTnVtPjIwMTwvUmVj
TnVtPjxyZWNvcmQ+PHJlYy1udW1iZXI+MjAxPC9yZWMtbnVtYmVyPjxmb3JlaWduLWtleXM+PGtl
eSBhcHA9IkVOIiBkYi1pZD0iNWVlZHM1OXBrcnB4MHBlc2VmcXh4YXdwOWZ6dnBkYTV2YTl3Ij4y
MDE8L2tleT48L2ZvcmVpZ24ta2V5cz48cmVmLXR5cGUgbmFtZT0iSm91cm5hbCBBcnRpY2xlIj4x
NzwvcmVmLXR5cGU+PGNvbnRyaWJ1dG9ycz48YXV0aG9ycz48YXV0aG9yPkdvcmVsaWNrLCBGLiBT
LjwvYXV0aG9yPjxhdXRob3I+VGhyb3dlciwgRS48L2F1dGhvcj48L2F1dGhvcnM+PC9jb250cmli
dXRvcnM+PGF1dGgtYWRkcmVzcz5ZYWxlIFVuaXZlcnNpdHkgU2Nob29sIG9mIE1lZGljaW5lLCBO
ZXcgSGF2ZW4sIENvbm5lY3RpY3V0IDA2NTE2LCBVU0EuIGZyZWQuZ29yZWxpY2tAeWFsZS5lZHU8
L2F1dGgtYWRkcmVzcz48dGl0bGVzPjx0aXRsZT5UaGUgYWNpbmFyIGNlbGwgYW5kIGVhcmx5IHBh
bmNyZWF0aXRpcyByZXNwb25zZXM8L3RpdGxlPjxzZWNvbmRhcnktdGl0bGU+Q2xpbiBHYXN0cm9l
bnRlcm9sIEhlcGF0b2w8L3NlY29uZGFyeS10aXRsZT48L3RpdGxlcz48cGVyaW9kaWNhbD48ZnVs
bC10aXRsZT5DbGluIEdhc3Ryb2VudGVyb2wgSGVwYXRvbDwvZnVsbC10aXRsZT48L3BlcmlvZGlj
YWw+PHBhZ2VzPlMxMC00PC9wYWdlcz48dm9sdW1lPjc8L3ZvbHVtZT48bnVtYmVyPjExIFN1cHBs
PC9udW1iZXI+PGVkaXRpb24+MjAwOS8xMi8wNTwvZWRpdGlvbj48ZGF0ZXM+PHllYXI+MjAwOTwv
eWVhcj48cHViLWRhdGVzPjxkYXRlPk5vdjwvZGF0ZT48L3B1Yi1kYXRlcz48L2RhdGVzPjxpc2Ju
PjE1NDItNzcxNCAoRWxlY3Ryb25pYykmI3hEOzE1NDItNzcxNCAoTGlua2luZyk8L2lzYm4+PGFj
Y2Vzc2lvbi1udW0+MTk4OTYwOTA8L2FjY2Vzc2lvbi1udW0+PHVybHM+PHJlbGF0ZWQtdXJscz48
dXJsPmh0dHA6Ly93d3cubmNiaS5ubG0ubmloLmdvdi9lbnRyZXovcXVlcnkuZmNnaT9jbWQ9UmV0
cmlldmUmYW1wO2RiPVB1Yk1lZCZhbXA7ZG9wdD1DaXRhdGlvbiZhbXA7bGlzdF91aWRzPTE5ODk2
MDkwPC91cmw+PC9yZWxhdGVkLXVybHM+PC91cmxzPjxlbGVjdHJvbmljLXJlc291cmNlLW51bT5T
MTU0Mi0zNTY1KDA5KTAwODE2LTcgW3BpaV0mI3hEOzEwLjEwMTYvai5jZ2guMjAwOS4wNy4wMzY8
L2VsZWN0cm9uaWMtcmVzb3VyY2UtbnVtPjxsYW5ndWFnZT5lbmc8L2xhbmd1YWdlPjwvcmVjb3Jk
PjwvQ2l0ZT48L0VuZE5vdGU+
</w:fldData>
        </w:fldChar>
      </w:r>
      <w:r w:rsidR="002C36C2" w:rsidRPr="00F3474A">
        <w:rPr>
          <w:rFonts w:ascii="Book Antiqua" w:eastAsia="Arial Unicode MS" w:hAnsi="Book Antiqua"/>
        </w:rPr>
        <w:instrText xml:space="preserve"> ADDIN EN.CITE </w:instrText>
      </w:r>
      <w:r w:rsidR="007B364A" w:rsidRPr="00F3474A">
        <w:rPr>
          <w:rFonts w:ascii="Book Antiqua" w:eastAsia="Arial Unicode MS" w:hAnsi="Book Antiqua"/>
        </w:rPr>
        <w:fldChar w:fldCharType="begin">
          <w:fldData xml:space="preserve">PEVuZE5vdGU+PENpdGU+PEF1dGhvcj5TYXRvaDwvQXV0aG9yPjxZZWFyPjIwMDY8L1llYXI+PFJl
Y051bT4xNjQ3PC9SZWNOdW0+PERpc3BsYXlUZXh0PjxzdHlsZSBmYWNlPSJzdXBlcnNjcmlwdCI+
WzIwLCAyMV08L3N0eWxlPjwvRGlzcGxheVRleHQ+PHJlY29yZD48cmVjLW51bWJlcj4xNjQ3PC9y
ZWMtbnVtYmVyPjxmb3JlaWduLWtleXM+PGtleSBhcHA9IkVOIiBkYi1pZD0ieHN4MnZ3YTJxcDVm
eGNld3gyb3hheDk1eHRkMjAwMDBlc3MwIj4xNjQ3PC9rZXk+PC9mb3JlaWduLWtleXM+PHJlZi10
eXBlIG5hbWU9IkpvdXJuYWwgQXJ0aWNsZSI+MTc8L3JlZi10eXBlPjxjb250cmlidXRvcnM+PGF1
dGhvcnM+PGF1dGhvcj5TYXRvaCwgQS48L2F1dGhvcj48YXV0aG9yPkd1a292c2theWEsIEEuIFMu
PC9hdXRob3I+PGF1dGhvcj5SZWV2ZSwgSi4gUi4sIEpyLjwvYXV0aG9yPjxhdXRob3I+U2hpbW9z
ZWdhd2EsIFQuPC9hdXRob3I+PGF1dGhvcj5QYW5kb2wsIFMuIEouPC9hdXRob3I+PC9hdXRob3Jz
PjwvY29udHJpYnV0b3JzPjxhdXRoLWFkZHJlc3M+VkEgR3JlYXRlciBMLkEuIEhlYWx0aGNhcmUg
U3lzdGVtLCBXZXN0IEwuQS4gSGVhbHRoY2FyZSBDZW50ZXIsIEJsZGcuIDI1OCwgUm0uIDM0MCwg
MTEzMDEgV2lsc2hpcmUgQmx2ZC4sIExvcyBBbmdlbGVzLCBDQSA5MDA3MywgVVNBLiBzdGVwaGVu
LnBhbmRvbEBtZWQudmEuZ292PC9hdXRoLWFkZHJlc3M+PHRpdGxlcz48dGl0bGU+RXRoYW5vbCBz
ZW5zaXRpemVzIE5GLWthcHBhQiBhY3RpdmF0aW9uIGluIHBhbmNyZWF0aWMgYWNpbmFyIGNlbGxz
IHRocm91Z2ggZWZmZWN0cyBvbiBwcm90ZWluIGtpbmFzZSBDLWVwc2lsb248L3RpdGxlPjxzZWNv
bmRhcnktdGl0bGU+QW0gSiBQaHlzaW9sIEdhc3Ryb2ludGVzdCBMaXZlciBQaHlzaW9sPC9zZWNv
bmRhcnktdGl0bGU+PGFsdC10aXRsZT5BbWVyaWNhbiBqb3VybmFsIG9mIHBoeXNpb2xvZ3kuIEdh
c3Ryb2ludGVzdGluYWwgYW5kIGxpdmVyIHBoeXNpb2xvZ3k8L2FsdC10aXRsZT48L3RpdGxlcz48
cGVyaW9kaWNhbD48ZnVsbC10aXRsZT5BbSBKIFBoeXNpb2wgR2FzdHJvaW50ZXN0IExpdmVyIFBo
eXNpb2w8L2Z1bGwtdGl0bGU+PC9wZXJpb2RpY2FsPjxwYWdlcz5HNDMyLTg8L3BhZ2VzPjx2b2x1
bWU+MjkxPC92b2x1bWU+PG51bWJlcj4zPC9udW1iZXI+PGVkaXRpb24+MjAwNi8wNC8wMTwvZWRp
dGlvbj48a2V5d29yZHM+PGtleXdvcmQ+QW5pbWFsczwva2V5d29yZD48a2V5d29yZD5DZWxscywg
Q3VsdHVyZWQ8L2tleXdvcmQ+PGtleXdvcmQ+RG9zZS1SZXNwb25zZSBSZWxhdGlvbnNoaXAsIERy
dWc8L2tleXdvcmQ+PGtleXdvcmQ+RHJ1ZyBDb21iaW5hdGlvbnM8L2tleXdvcmQ+PGtleXdvcmQ+
RW56eW1lIEFjdGl2YXRpb24vZHJ1ZyBlZmZlY3RzPC9rZXl3b3JkPjxrZXl3b3JkPkV0aGFub2wv
KnBoYXJtYWNvbG9neTwva2V5d29yZD48a2V5d29yZD5ORi1rYXBwYSBCLyptZXRhYm9saXNtPC9r
ZXl3b3JkPjxrZXl3b3JkPlBhbmNyZWFzL2RydWcgZWZmZWN0cy8qbWV0YWJvbGlzbTwva2V5d29y
ZD48a2V5d29yZD5Qcm90ZWluIEtpbmFzZSBDLWVwc2lsb24vKm1ldGFib2xpc208L2tleXdvcmQ+
PGtleXdvcmQ+UmF0czwva2V5d29yZD48a2V5d29yZD5SYXRzLCBTcHJhZ3VlLURhd2xleTwva2V5
d29yZD48a2V5d29yZD5TaWduYWwgVHJhbnNkdWN0aW9uL2RydWcgZWZmZWN0cy8qcGh5c2lvbG9n
eTwva2V5d29yZD48a2V5d29yZD5TaW5jYWxpZGUvKmFkbWluaXN0cmF0aW9uICZhbXA7IGRvc2Fn
ZTwva2V5d29yZD48L2tleXdvcmRzPjxkYXRlcz48eWVhcj4yMDA2PC95ZWFyPjxwdWItZGF0ZXM+
PGRhdGU+U2VwPC9kYXRlPjwvcHViLWRhdGVzPjwvZGF0ZXM+PGlzYm4+MDE5My0xODU3IChQcmlu
dCkmI3hEOzAxOTMtMTg1NyAoTGlua2luZyk8L2lzYm4+PGFjY2Vzc2lvbi1udW0+MTY1NzQ5ODI8
L2FjY2Vzc2lvbi1udW0+PHdvcmstdHlwZT5SZXNlYXJjaCBTdXBwb3J0LCBOLkkuSC4sIEV4dHJh
bXVyYWwmI3hEO1Jlc2VhcmNoIFN1cHBvcnQsIFUuUy4gR292JmFwb3M7dCwgTm9uLVAuSC5TLjwv
d29yay10eXBlPjx1cmxzPjxyZWxhdGVkLXVybHM+PHVybD5odHRwOi8vd3d3Lm5jYmkubmxtLm5p
aC5nb3YvcHVibWVkLzE2NTc0OTgyPC91cmw+PC9yZWxhdGVkLXVybHM+PC91cmxzPjxlbGVjdHJv
bmljLXJlc291cmNlLW51bT4xMC4xMTUyL2FqcGdpLjAwNTc5LjIwMDU8L2VsZWN0cm9uaWMtcmVz
b3VyY2UtbnVtPjxsYW5ndWFnZT5lbmc8L2xhbmd1YWdlPjwvcmVjb3JkPjwvQ2l0ZT48Q2l0ZT48
QXV0aG9yPkdvcmVsaWNrPC9BdXRob3I+PFllYXI+MjAwOTwvWWVhcj48UmVjTnVtPjIwMTwvUmVj
TnVtPjxyZWNvcmQ+PHJlYy1udW1iZXI+MjAxPC9yZWMtbnVtYmVyPjxmb3JlaWduLWtleXM+PGtl
eSBhcHA9IkVOIiBkYi1pZD0iNWVlZHM1OXBrcnB4MHBlc2VmcXh4YXdwOWZ6dnBkYTV2YTl3Ij4y
MDE8L2tleT48L2ZvcmVpZ24ta2V5cz48cmVmLXR5cGUgbmFtZT0iSm91cm5hbCBBcnRpY2xlIj4x
NzwvcmVmLXR5cGU+PGNvbnRyaWJ1dG9ycz48YXV0aG9ycz48YXV0aG9yPkdvcmVsaWNrLCBGLiBT
LjwvYXV0aG9yPjxhdXRob3I+VGhyb3dlciwgRS48L2F1dGhvcj48L2F1dGhvcnM+PC9jb250cmli
dXRvcnM+PGF1dGgtYWRkcmVzcz5ZYWxlIFVuaXZlcnNpdHkgU2Nob29sIG9mIE1lZGljaW5lLCBO
ZXcgSGF2ZW4sIENvbm5lY3RpY3V0IDA2NTE2LCBVU0EuIGZyZWQuZ29yZWxpY2tAeWFsZS5lZHU8
L2F1dGgtYWRkcmVzcz48dGl0bGVzPjx0aXRsZT5UaGUgYWNpbmFyIGNlbGwgYW5kIGVhcmx5IHBh
bmNyZWF0aXRpcyByZXNwb25zZXM8L3RpdGxlPjxzZWNvbmRhcnktdGl0bGU+Q2xpbiBHYXN0cm9l
bnRlcm9sIEhlcGF0b2w8L3NlY29uZGFyeS10aXRsZT48L3RpdGxlcz48cGVyaW9kaWNhbD48ZnVs
bC10aXRsZT5DbGluIEdhc3Ryb2VudGVyb2wgSGVwYXRvbDwvZnVsbC10aXRsZT48L3BlcmlvZGlj
YWw+PHBhZ2VzPlMxMC00PC9wYWdlcz48dm9sdW1lPjc8L3ZvbHVtZT48bnVtYmVyPjExIFN1cHBs
PC9udW1iZXI+PGVkaXRpb24+MjAwOS8xMi8wNTwvZWRpdGlvbj48ZGF0ZXM+PHllYXI+MjAwOTwv
eWVhcj48cHViLWRhdGVzPjxkYXRlPk5vdjwvZGF0ZT48L3B1Yi1kYXRlcz48L2RhdGVzPjxpc2Ju
PjE1NDItNzcxNCAoRWxlY3Ryb25pYykmI3hEOzE1NDItNzcxNCAoTGlua2luZyk8L2lzYm4+PGFj
Y2Vzc2lvbi1udW0+MTk4OTYwOTA8L2FjY2Vzc2lvbi1udW0+PHVybHM+PHJlbGF0ZWQtdXJscz48
dXJsPmh0dHA6Ly93d3cubmNiaS5ubG0ubmloLmdvdi9lbnRyZXovcXVlcnkuZmNnaT9jbWQ9UmV0
cmlldmUmYW1wO2RiPVB1Yk1lZCZhbXA7ZG9wdD1DaXRhdGlvbiZhbXA7bGlzdF91aWRzPTE5ODk2
MDkwPC91cmw+PC9yZWxhdGVkLXVybHM+PC91cmxzPjxlbGVjdHJvbmljLXJlc291cmNlLW51bT5T
MTU0Mi0zNTY1KDA5KTAwODE2LTcgW3BpaV0mI3hEOzEwLjEwMTYvai5jZ2guMjAwOS4wNy4wMzY8
L2VsZWN0cm9uaWMtcmVzb3VyY2UtbnVtPjxsYW5ndWFnZT5lbmc8L2xhbmd1YWdlPjwvcmVjb3Jk
PjwvQ2l0ZT48L0VuZE5vdGU+
</w:fldData>
        </w:fldChar>
      </w:r>
      <w:r w:rsidR="002C36C2" w:rsidRPr="00F3474A">
        <w:rPr>
          <w:rFonts w:ascii="Book Antiqua" w:eastAsia="Arial Unicode MS" w:hAnsi="Book Antiqua"/>
        </w:rPr>
        <w:instrText xml:space="preserve"> ADDIN EN.CITE.DATA </w:instrText>
      </w:r>
      <w:r w:rsidR="007B364A" w:rsidRPr="00F3474A">
        <w:rPr>
          <w:rFonts w:ascii="Book Antiqua" w:eastAsia="Arial Unicode MS" w:hAnsi="Book Antiqua"/>
        </w:rPr>
      </w:r>
      <w:r w:rsidR="007B364A" w:rsidRPr="00F3474A">
        <w:rPr>
          <w:rFonts w:ascii="Book Antiqua" w:eastAsia="Arial Unicode MS" w:hAnsi="Book Antiqua"/>
        </w:rPr>
        <w:fldChar w:fldCharType="end"/>
      </w:r>
      <w:r w:rsidR="007B364A" w:rsidRPr="00F3474A">
        <w:rPr>
          <w:rFonts w:ascii="Book Antiqua" w:eastAsia="Arial Unicode MS" w:hAnsi="Book Antiqua"/>
        </w:rPr>
      </w:r>
      <w:r w:rsidR="007B364A" w:rsidRPr="00F3474A">
        <w:rPr>
          <w:rFonts w:ascii="Book Antiqua" w:eastAsia="Arial Unicode MS" w:hAnsi="Book Antiqua"/>
        </w:rPr>
        <w:fldChar w:fldCharType="separate"/>
      </w:r>
      <w:r w:rsidR="002C36C2" w:rsidRPr="00F3474A">
        <w:rPr>
          <w:rFonts w:ascii="Book Antiqua" w:eastAsia="Arial Unicode MS" w:hAnsi="Book Antiqua"/>
          <w:vertAlign w:val="superscript"/>
        </w:rPr>
        <w:t>[</w:t>
      </w:r>
      <w:hyperlink w:anchor="_ENREF_20" w:tooltip="Satoh, 2006 #1647" w:history="1">
        <w:r w:rsidR="0063392F" w:rsidRPr="00F3474A">
          <w:rPr>
            <w:rFonts w:ascii="Book Antiqua" w:eastAsia="Arial Unicode MS" w:hAnsi="Book Antiqua"/>
            <w:vertAlign w:val="superscript"/>
          </w:rPr>
          <w:t>20</w:t>
        </w:r>
      </w:hyperlink>
      <w:r w:rsidR="00C111D8">
        <w:rPr>
          <w:rFonts w:ascii="Book Antiqua" w:eastAsia="Arial Unicode MS" w:hAnsi="Book Antiqua"/>
          <w:vertAlign w:val="superscript"/>
        </w:rPr>
        <w:t>,</w:t>
      </w:r>
      <w:hyperlink w:anchor="_ENREF_21" w:tooltip="Gorelick, 2009 #201" w:history="1">
        <w:r w:rsidR="0063392F" w:rsidRPr="00F3474A">
          <w:rPr>
            <w:rFonts w:ascii="Book Antiqua" w:eastAsia="Arial Unicode MS" w:hAnsi="Book Antiqua"/>
            <w:vertAlign w:val="superscript"/>
          </w:rPr>
          <w:t>21</w:t>
        </w:r>
      </w:hyperlink>
      <w:r w:rsidR="002C36C2" w:rsidRPr="00F3474A">
        <w:rPr>
          <w:rFonts w:ascii="Book Antiqua" w:eastAsia="Arial Unicode MS" w:hAnsi="Book Antiqua"/>
          <w:vertAlign w:val="superscript"/>
        </w:rPr>
        <w:t>]</w:t>
      </w:r>
      <w:r w:rsidR="007B364A" w:rsidRPr="00F3474A">
        <w:rPr>
          <w:rFonts w:ascii="Book Antiqua" w:eastAsia="Arial Unicode MS" w:hAnsi="Book Antiqua"/>
        </w:rPr>
        <w:fldChar w:fldCharType="end"/>
      </w:r>
      <w:r w:rsidR="00220102" w:rsidRPr="00F3474A">
        <w:rPr>
          <w:rFonts w:ascii="Book Antiqua" w:eastAsia="Arial Unicode MS" w:hAnsi="Book Antiqua"/>
        </w:rPr>
        <w:t xml:space="preserve">. </w:t>
      </w:r>
      <w:r w:rsidR="00220102" w:rsidRPr="00F3474A">
        <w:rPr>
          <w:rFonts w:ascii="Book Antiqua" w:hAnsi="Book Antiqua"/>
          <w:kern w:val="0"/>
        </w:rPr>
        <w:t>Although the involvement of PKC</w:t>
      </w:r>
      <w:r w:rsidR="00DD0481" w:rsidRPr="00F3474A">
        <w:rPr>
          <w:rFonts w:ascii="Book Antiqua" w:hAnsi="Book Antiqua"/>
          <w:kern w:val="0"/>
        </w:rPr>
        <w:t xml:space="preserve"> isoforms</w:t>
      </w:r>
      <w:r w:rsidR="00220102" w:rsidRPr="00F3474A">
        <w:rPr>
          <w:rFonts w:ascii="Book Antiqua" w:hAnsi="Book Antiqua"/>
          <w:kern w:val="0"/>
          <w:vertAlign w:val="superscript"/>
        </w:rPr>
        <w:t xml:space="preserve"> </w:t>
      </w:r>
      <w:r w:rsidR="00220102" w:rsidRPr="00F3474A">
        <w:rPr>
          <w:rFonts w:ascii="Book Antiqua" w:hAnsi="Book Antiqua"/>
          <w:kern w:val="0"/>
        </w:rPr>
        <w:t>in NF-</w:t>
      </w:r>
      <w:r w:rsidR="00220102" w:rsidRPr="00F3474A">
        <w:rPr>
          <w:rFonts w:ascii="Book Antiqua" w:hAnsi="Book Antiqua"/>
          <w:noProof/>
          <w:kern w:val="0"/>
          <w:lang w:eastAsia="zh-CN"/>
        </w:rPr>
        <w:drawing>
          <wp:inline distT="0" distB="0" distL="0" distR="0" wp14:anchorId="6D7C7D1F" wp14:editId="5BD90805">
            <wp:extent cx="71755" cy="55245"/>
            <wp:effectExtent l="19050" t="0" r="4445" b="0"/>
            <wp:docPr id="9" name="圖片 63" descr="{ka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3" descr="{kappa}"/>
                    <pic:cNvPicPr>
                      <a:picLocks noChangeAspect="1" noChangeArrowheads="1"/>
                    </pic:cNvPicPr>
                  </pic:nvPicPr>
                  <pic:blipFill>
                    <a:blip r:embed="rId7" cstate="print"/>
                    <a:srcRect/>
                    <a:stretch>
                      <a:fillRect/>
                    </a:stretch>
                  </pic:blipFill>
                  <pic:spPr bwMode="auto">
                    <a:xfrm>
                      <a:off x="0" y="0"/>
                      <a:ext cx="71755" cy="55245"/>
                    </a:xfrm>
                    <a:prstGeom prst="rect">
                      <a:avLst/>
                    </a:prstGeom>
                    <a:noFill/>
                    <a:ln w="9525">
                      <a:noFill/>
                      <a:miter lim="800000"/>
                      <a:headEnd/>
                      <a:tailEnd/>
                    </a:ln>
                  </pic:spPr>
                </pic:pic>
              </a:graphicData>
            </a:graphic>
          </wp:inline>
        </w:drawing>
      </w:r>
      <w:r w:rsidR="00220102" w:rsidRPr="00F3474A">
        <w:rPr>
          <w:rFonts w:ascii="Book Antiqua" w:hAnsi="Book Antiqua"/>
          <w:kern w:val="0"/>
        </w:rPr>
        <w:t xml:space="preserve">B activation by </w:t>
      </w:r>
      <w:r w:rsidR="004E01C3" w:rsidRPr="00F3474A">
        <w:rPr>
          <w:rFonts w:ascii="Book Antiqua" w:hAnsi="Book Antiqua"/>
          <w:kern w:val="0"/>
        </w:rPr>
        <w:t>cholecystokinin (</w:t>
      </w:r>
      <w:r w:rsidR="00220102" w:rsidRPr="00F3474A">
        <w:rPr>
          <w:rFonts w:ascii="Book Antiqua" w:hAnsi="Book Antiqua"/>
          <w:kern w:val="0"/>
        </w:rPr>
        <w:t>CCK</w:t>
      </w:r>
      <w:r w:rsidR="004E01C3" w:rsidRPr="00F3474A">
        <w:rPr>
          <w:rFonts w:ascii="Book Antiqua" w:hAnsi="Book Antiqua"/>
          <w:kern w:val="0"/>
        </w:rPr>
        <w:t>)</w:t>
      </w:r>
      <w:r w:rsidR="00220102" w:rsidRPr="00F3474A">
        <w:rPr>
          <w:rFonts w:ascii="Book Antiqua" w:hAnsi="Book Antiqua"/>
          <w:kern w:val="0"/>
        </w:rPr>
        <w:t xml:space="preserve"> has been addressed,</w:t>
      </w:r>
      <w:r w:rsidR="00220102" w:rsidRPr="00F3474A">
        <w:rPr>
          <w:rFonts w:ascii="Book Antiqua" w:hAnsi="Book Antiqua"/>
          <w:kern w:val="0"/>
          <w:vertAlign w:val="superscript"/>
        </w:rPr>
        <w:t xml:space="preserve"> </w:t>
      </w:r>
      <w:r w:rsidR="00220102" w:rsidRPr="00F3474A">
        <w:rPr>
          <w:rFonts w:ascii="Book Antiqua" w:eastAsia="Arial Unicode MS" w:hAnsi="Book Antiqua"/>
        </w:rPr>
        <w:t xml:space="preserve">their roles in the pathogenesis of </w:t>
      </w:r>
      <w:r w:rsidR="00F81654" w:rsidRPr="00F3474A">
        <w:rPr>
          <w:rFonts w:ascii="Book Antiqua" w:eastAsia="Arial Unicode MS" w:hAnsi="Book Antiqua"/>
        </w:rPr>
        <w:t>HLP</w:t>
      </w:r>
      <w:r w:rsidR="00220102" w:rsidRPr="00F3474A">
        <w:rPr>
          <w:rFonts w:ascii="Book Antiqua" w:eastAsia="Arial Unicode MS" w:hAnsi="Book Antiqua"/>
        </w:rPr>
        <w:t xml:space="preserve"> have not been </w:t>
      </w:r>
      <w:r w:rsidR="00DD0481" w:rsidRPr="00F3474A">
        <w:rPr>
          <w:rFonts w:ascii="Book Antiqua" w:eastAsia="Arial Unicode MS" w:hAnsi="Book Antiqua"/>
        </w:rPr>
        <w:t xml:space="preserve">thoroughly </w:t>
      </w:r>
      <w:r w:rsidR="00220102" w:rsidRPr="00F3474A">
        <w:rPr>
          <w:rFonts w:ascii="Book Antiqua" w:eastAsia="Arial Unicode MS" w:hAnsi="Book Antiqua"/>
        </w:rPr>
        <w:t>studie</w:t>
      </w:r>
      <w:r w:rsidR="00DD0481" w:rsidRPr="00F3474A">
        <w:rPr>
          <w:rFonts w:ascii="Book Antiqua" w:eastAsia="Arial Unicode MS" w:hAnsi="Book Antiqua"/>
        </w:rPr>
        <w:t>d</w:t>
      </w:r>
      <w:r w:rsidR="00220102" w:rsidRPr="00F3474A">
        <w:rPr>
          <w:rFonts w:ascii="Book Antiqua" w:eastAsia="Arial Unicode MS" w:hAnsi="Book Antiqua"/>
        </w:rPr>
        <w:t xml:space="preserve">. </w:t>
      </w:r>
    </w:p>
    <w:p w:rsidR="00E303AF" w:rsidRPr="00F3474A" w:rsidRDefault="00D42094" w:rsidP="00AA3F46">
      <w:pPr>
        <w:spacing w:line="360" w:lineRule="auto"/>
        <w:jc w:val="both"/>
        <w:rPr>
          <w:rFonts w:ascii="Book Antiqua" w:hAnsi="Book Antiqua"/>
        </w:rPr>
      </w:pPr>
      <w:r w:rsidRPr="00F3474A">
        <w:rPr>
          <w:rFonts w:ascii="Book Antiqua" w:hAnsi="Book Antiqua"/>
        </w:rPr>
        <w:tab/>
      </w:r>
      <w:r w:rsidR="00DD0481" w:rsidRPr="00F3474A">
        <w:rPr>
          <w:rFonts w:ascii="Book Antiqua" w:hAnsi="Book Antiqua"/>
        </w:rPr>
        <w:t>A p</w:t>
      </w:r>
      <w:r w:rsidR="00220102" w:rsidRPr="00F3474A">
        <w:rPr>
          <w:rFonts w:ascii="Book Antiqua" w:hAnsi="Book Antiqua"/>
        </w:rPr>
        <w:t xml:space="preserve">revious study </w:t>
      </w:r>
      <w:r w:rsidR="004E01C3" w:rsidRPr="00F3474A">
        <w:rPr>
          <w:rFonts w:ascii="Book Antiqua" w:hAnsi="Book Antiqua"/>
        </w:rPr>
        <w:t>demonstrated</w:t>
      </w:r>
      <w:r w:rsidR="00220102" w:rsidRPr="00F3474A">
        <w:rPr>
          <w:rFonts w:ascii="Book Antiqua" w:hAnsi="Book Antiqua"/>
        </w:rPr>
        <w:t xml:space="preserve"> that different serum </w:t>
      </w:r>
      <w:r w:rsidR="00735CCB" w:rsidRPr="00F3474A">
        <w:rPr>
          <w:rFonts w:ascii="Book Antiqua" w:hAnsi="Book Antiqua"/>
        </w:rPr>
        <w:t>FFA</w:t>
      </w:r>
      <w:r w:rsidR="00220102" w:rsidRPr="00F3474A">
        <w:rPr>
          <w:rFonts w:ascii="Book Antiqua" w:hAnsi="Book Antiqua"/>
        </w:rPr>
        <w:t xml:space="preserve"> composition</w:t>
      </w:r>
      <w:r w:rsidR="00DD0481" w:rsidRPr="00F3474A">
        <w:rPr>
          <w:rFonts w:ascii="Book Antiqua" w:hAnsi="Book Antiqua"/>
        </w:rPr>
        <w:t>s</w:t>
      </w:r>
      <w:r w:rsidR="00220102" w:rsidRPr="00F3474A">
        <w:rPr>
          <w:rFonts w:ascii="Book Antiqua" w:hAnsi="Book Antiqua"/>
        </w:rPr>
        <w:t xml:space="preserve"> in patient</w:t>
      </w:r>
      <w:r w:rsidR="00DD0481" w:rsidRPr="00F3474A">
        <w:rPr>
          <w:rFonts w:ascii="Book Antiqua" w:hAnsi="Book Antiqua"/>
        </w:rPr>
        <w:t>s</w:t>
      </w:r>
      <w:r w:rsidR="00220102" w:rsidRPr="00F3474A">
        <w:rPr>
          <w:rFonts w:ascii="Book Antiqua" w:hAnsi="Book Antiqua"/>
        </w:rPr>
        <w:t xml:space="preserve"> with </w:t>
      </w:r>
      <w:r w:rsidR="00C41040" w:rsidRPr="00F3474A">
        <w:rPr>
          <w:rFonts w:ascii="Book Antiqua" w:hAnsi="Book Antiqua"/>
        </w:rPr>
        <w:t>AP</w:t>
      </w:r>
      <w:r w:rsidR="00220102" w:rsidRPr="00F3474A">
        <w:rPr>
          <w:rFonts w:ascii="Book Antiqua" w:hAnsi="Book Antiqua"/>
        </w:rPr>
        <w:t xml:space="preserve"> </w:t>
      </w:r>
      <w:r w:rsidR="00DD0481" w:rsidRPr="00F3474A">
        <w:rPr>
          <w:rFonts w:ascii="Book Antiqua" w:hAnsi="Book Antiqua"/>
        </w:rPr>
        <w:t xml:space="preserve">were </w:t>
      </w:r>
      <w:r w:rsidR="00220102" w:rsidRPr="00F3474A">
        <w:rPr>
          <w:rFonts w:ascii="Book Antiqua" w:hAnsi="Book Antiqua"/>
        </w:rPr>
        <w:t xml:space="preserve">related to </w:t>
      </w:r>
      <w:r w:rsidR="00DD0481" w:rsidRPr="00F3474A">
        <w:rPr>
          <w:rFonts w:ascii="Book Antiqua" w:hAnsi="Book Antiqua"/>
        </w:rPr>
        <w:t xml:space="preserve">the </w:t>
      </w:r>
      <w:r w:rsidR="00220102" w:rsidRPr="00F3474A">
        <w:rPr>
          <w:rFonts w:ascii="Book Antiqua" w:hAnsi="Book Antiqua"/>
        </w:rPr>
        <w:t xml:space="preserve">severity and complications of </w:t>
      </w:r>
      <w:r w:rsidR="00C41040" w:rsidRPr="00F3474A">
        <w:rPr>
          <w:rFonts w:ascii="Book Antiqua" w:hAnsi="Book Antiqua"/>
        </w:rPr>
        <w:t>AP</w:t>
      </w:r>
      <w:r w:rsidR="007B364A" w:rsidRPr="00F3474A">
        <w:rPr>
          <w:rFonts w:ascii="Book Antiqua" w:hAnsi="Book Antiqua"/>
        </w:rPr>
        <w:fldChar w:fldCharType="begin"/>
      </w:r>
      <w:r w:rsidR="002C36C2" w:rsidRPr="00F3474A">
        <w:rPr>
          <w:rFonts w:ascii="Book Antiqua" w:hAnsi="Book Antiqua"/>
        </w:rPr>
        <w:instrText xml:space="preserve"> ADDIN EN.CITE &lt;EndNote&gt;&lt;Cite&gt;&lt;Author&gt;Sztefko&lt;/Author&gt;&lt;Year&gt;2001&lt;/Year&gt;&lt;RecNum&gt;1663&lt;/RecNum&gt;&lt;DisplayText&gt;&lt;style face="superscript"&gt;[22]&lt;/style&gt;&lt;/DisplayText&gt;&lt;record&gt;&lt;rec-number&gt;1663&lt;/rec-number&gt;&lt;foreign-keys&gt;&lt;key app="EN" db-id="xsx2vwa2qp5fxcewx2oxax95xtd20000ess0"&gt;1663&lt;/key&gt;&lt;/foreign-keys&gt;&lt;ref-type name="Journal Article"&gt;17&lt;/ref-type&gt;&lt;contributors&gt;&lt;authors&gt;&lt;author&gt;Sztefko, K.&lt;/author&gt;&lt;author&gt;Panek, J.&lt;/author&gt;&lt;/authors&gt;&lt;/contributors&gt;&lt;auth-address&gt;Department of Clinical Biochemistry, Jagiellonian University, Krakow, Poland. misztefk@cyf-kr.edu.pl&lt;/auth-address&gt;&lt;titles&gt;&lt;title&gt;Serum free fatty acid concentration in patients with acute pancreatitis&lt;/title&gt;&lt;secondary-title&gt;Pancreatology&lt;/secondary-title&gt;&lt;/titles&gt;&lt;periodical&gt;&lt;full-title&gt;Pancreatology&lt;/full-title&gt;&lt;/periodical&gt;&lt;pages&gt;230-6&lt;/pages&gt;&lt;volume&gt;1&lt;/volume&gt;&lt;number&gt;3&lt;/number&gt;&lt;edition&gt;2002/07/18&lt;/edition&gt;&lt;keywords&gt;&lt;keyword&gt;Acute Disease&lt;/keyword&gt;&lt;keyword&gt;Adult&lt;/keyword&gt;&lt;keyword&gt;Amylases/blood&lt;/keyword&gt;&lt;keyword&gt;Blood Proteins/metabolism&lt;/keyword&gt;&lt;keyword&gt;Fatty Acids, Nonesterified/*blood&lt;/keyword&gt;&lt;keyword&gt;Female&lt;/keyword&gt;&lt;keyword&gt;Hematocrit&lt;/keyword&gt;&lt;keyword&gt;Humans&lt;/keyword&gt;&lt;keyword&gt;Male&lt;/keyword&gt;&lt;keyword&gt;Middle Aged&lt;/keyword&gt;&lt;keyword&gt;Pancreatitis/*blood&lt;/keyword&gt;&lt;keyword&gt;Reference Values&lt;/keyword&gt;&lt;keyword&gt;Serum Albumin/metabolism&lt;/keyword&gt;&lt;keyword&gt;Severity of Illness Index&lt;/keyword&gt;&lt;keyword&gt;Triglycerides/blood&lt;/keyword&gt;&lt;keyword&gt;Urea/blood&lt;/keyword&gt;&lt;/keywords&gt;&lt;dates&gt;&lt;year&gt;2001&lt;/year&gt;&lt;/dates&gt;&lt;isbn&gt;1424-3903 (Print)&amp;#xD;1424-3903 (Linking)&lt;/isbn&gt;&lt;accession-num&gt;12120200&lt;/accession-num&gt;&lt;urls&gt;&lt;related-urls&gt;&lt;url&gt;http://www.ncbi.nlm.nih.gov/pubmed/12120200&lt;/url&gt;&lt;/related-urls&gt;&lt;/urls&gt;&lt;electronic-resource-num&gt;10.1159/000055816&lt;/electronic-resource-num&gt;&lt;language&gt;eng&lt;/language&gt;&lt;/record&gt;&lt;/Cite&gt;&lt;/EndNote&gt;</w:instrText>
      </w:r>
      <w:r w:rsidR="007B364A" w:rsidRPr="00F3474A">
        <w:rPr>
          <w:rFonts w:ascii="Book Antiqua" w:hAnsi="Book Antiqua"/>
        </w:rPr>
        <w:fldChar w:fldCharType="separate"/>
      </w:r>
      <w:r w:rsidR="002C36C2" w:rsidRPr="00F3474A">
        <w:rPr>
          <w:rFonts w:ascii="Book Antiqua" w:hAnsi="Book Antiqua"/>
          <w:vertAlign w:val="superscript"/>
        </w:rPr>
        <w:t>[</w:t>
      </w:r>
      <w:hyperlink w:anchor="_ENREF_22" w:tooltip="Sztefko, 2001 #1663" w:history="1">
        <w:r w:rsidR="0063392F" w:rsidRPr="00F3474A">
          <w:rPr>
            <w:rFonts w:ascii="Book Antiqua" w:hAnsi="Book Antiqua"/>
            <w:vertAlign w:val="superscript"/>
          </w:rPr>
          <w:t>22</w:t>
        </w:r>
      </w:hyperlink>
      <w:r w:rsidR="002C36C2" w:rsidRPr="00F3474A">
        <w:rPr>
          <w:rFonts w:ascii="Book Antiqua" w:hAnsi="Book Antiqua"/>
          <w:vertAlign w:val="superscript"/>
        </w:rPr>
        <w:t>]</w:t>
      </w:r>
      <w:r w:rsidR="007B364A" w:rsidRPr="00F3474A">
        <w:rPr>
          <w:rFonts w:ascii="Book Antiqua" w:hAnsi="Book Antiqua"/>
        </w:rPr>
        <w:fldChar w:fldCharType="end"/>
      </w:r>
      <w:r w:rsidR="00220102" w:rsidRPr="00F3474A">
        <w:rPr>
          <w:rFonts w:ascii="Book Antiqua" w:hAnsi="Book Antiqua"/>
        </w:rPr>
        <w:t>. Unsaturated fatty acids, mainly linoleic acid</w:t>
      </w:r>
      <w:r w:rsidR="00DD0481" w:rsidRPr="00F3474A">
        <w:rPr>
          <w:rFonts w:ascii="Book Antiqua" w:hAnsi="Book Antiqua"/>
        </w:rPr>
        <w:t>,</w:t>
      </w:r>
      <w:r w:rsidR="00220102" w:rsidRPr="00F3474A">
        <w:rPr>
          <w:rFonts w:ascii="Book Antiqua" w:hAnsi="Book Antiqua"/>
        </w:rPr>
        <w:t xml:space="preserve"> may be involved in the development of </w:t>
      </w:r>
      <w:r w:rsidR="004E01C3" w:rsidRPr="00F3474A">
        <w:rPr>
          <w:rFonts w:ascii="Book Antiqua" w:hAnsi="Book Antiqua"/>
        </w:rPr>
        <w:t xml:space="preserve">AP </w:t>
      </w:r>
      <w:r w:rsidR="00C111D8">
        <w:rPr>
          <w:rFonts w:ascii="Book Antiqua" w:hAnsi="Book Antiqua"/>
        </w:rPr>
        <w:t>complications</w:t>
      </w:r>
      <w:r w:rsidR="007B364A" w:rsidRPr="00F3474A">
        <w:rPr>
          <w:rFonts w:ascii="Book Antiqua" w:hAnsi="Book Antiqua"/>
        </w:rPr>
        <w:fldChar w:fldCharType="begin"/>
      </w:r>
      <w:r w:rsidR="002C36C2" w:rsidRPr="00F3474A">
        <w:rPr>
          <w:rFonts w:ascii="Book Antiqua" w:hAnsi="Book Antiqua"/>
        </w:rPr>
        <w:instrText xml:space="preserve"> ADDIN EN.CITE &lt;EndNote&gt;&lt;Cite&gt;&lt;Author&gt;Sztefko&lt;/Author&gt;&lt;Year&gt;2001&lt;/Year&gt;&lt;RecNum&gt;1663&lt;/RecNum&gt;&lt;DisplayText&gt;&lt;style face="superscript"&gt;[22]&lt;/style&gt;&lt;/DisplayText&gt;&lt;record&gt;&lt;rec-number&gt;1663&lt;/rec-number&gt;&lt;foreign-keys&gt;&lt;key app="EN" db-id="xsx2vwa2qp5fxcewx2oxax95xtd20000ess0"&gt;1663&lt;/key&gt;&lt;/foreign-keys&gt;&lt;ref-type name="Journal Article"&gt;17&lt;/ref-type&gt;&lt;contributors&gt;&lt;authors&gt;&lt;author&gt;Sztefko, K.&lt;/author&gt;&lt;author&gt;Panek, J.&lt;/author&gt;&lt;/authors&gt;&lt;/contributors&gt;&lt;auth-address&gt;Department of Clinical Biochemistry, Jagiellonian University, Krakow, Poland. misztefk@cyf-kr.edu.pl&lt;/auth-address&gt;&lt;titles&gt;&lt;title&gt;Serum free fatty acid concentration in patients with acute pancreatitis&lt;/title&gt;&lt;secondary-title&gt;Pancreatology&lt;/secondary-title&gt;&lt;/titles&gt;&lt;periodical&gt;&lt;full-title&gt;Pancreatology&lt;/full-title&gt;&lt;/periodical&gt;&lt;pages&gt;230-6&lt;/pages&gt;&lt;volume&gt;1&lt;/volume&gt;&lt;number&gt;3&lt;/number&gt;&lt;edition&gt;2002/07/18&lt;/edition&gt;&lt;keywords&gt;&lt;keyword&gt;Acute Disease&lt;/keyword&gt;&lt;keyword&gt;Adult&lt;/keyword&gt;&lt;keyword&gt;Amylases/blood&lt;/keyword&gt;&lt;keyword&gt;Blood Proteins/metabolism&lt;/keyword&gt;&lt;keyword&gt;Fatty Acids, Nonesterified/*blood&lt;/keyword&gt;&lt;keyword&gt;Female&lt;/keyword&gt;&lt;keyword&gt;Hematocrit&lt;/keyword&gt;&lt;keyword&gt;Humans&lt;/keyword&gt;&lt;keyword&gt;Male&lt;/keyword&gt;&lt;keyword&gt;Middle Aged&lt;/keyword&gt;&lt;keyword&gt;Pancreatitis/*blood&lt;/keyword&gt;&lt;keyword&gt;Reference Values&lt;/keyword&gt;&lt;keyword&gt;Serum Albumin/metabolism&lt;/keyword&gt;&lt;keyword&gt;Severity of Illness Index&lt;/keyword&gt;&lt;keyword&gt;Triglycerides/blood&lt;/keyword&gt;&lt;keyword&gt;Urea/blood&lt;/keyword&gt;&lt;/keywords&gt;&lt;dates&gt;&lt;year&gt;2001&lt;/year&gt;&lt;/dates&gt;&lt;isbn&gt;1424-3903 (Print)&amp;#xD;1424-3903 (Linking)&lt;/isbn&gt;&lt;accession-num&gt;12120200&lt;/accession-num&gt;&lt;urls&gt;&lt;related-urls&gt;&lt;url&gt;http://www.ncbi.nlm.nih.gov/pubmed/12120200&lt;/url&gt;&lt;/related-urls&gt;&lt;/urls&gt;&lt;electronic-resource-num&gt;10.1159/000055816&lt;/electronic-resource-num&gt;&lt;language&gt;eng&lt;/language&gt;&lt;/record&gt;&lt;/Cite&gt;&lt;/EndNote&gt;</w:instrText>
      </w:r>
      <w:r w:rsidR="007B364A" w:rsidRPr="00F3474A">
        <w:rPr>
          <w:rFonts w:ascii="Book Antiqua" w:hAnsi="Book Antiqua"/>
        </w:rPr>
        <w:fldChar w:fldCharType="separate"/>
      </w:r>
      <w:r w:rsidR="002C36C2" w:rsidRPr="00F3474A">
        <w:rPr>
          <w:rFonts w:ascii="Book Antiqua" w:hAnsi="Book Antiqua"/>
          <w:vertAlign w:val="superscript"/>
        </w:rPr>
        <w:t>[</w:t>
      </w:r>
      <w:hyperlink w:anchor="_ENREF_22" w:tooltip="Sztefko, 2001 #1663" w:history="1">
        <w:r w:rsidR="0063392F" w:rsidRPr="00F3474A">
          <w:rPr>
            <w:rFonts w:ascii="Book Antiqua" w:hAnsi="Book Antiqua"/>
            <w:vertAlign w:val="superscript"/>
          </w:rPr>
          <w:t>22</w:t>
        </w:r>
      </w:hyperlink>
      <w:r w:rsidR="002C36C2" w:rsidRPr="00F3474A">
        <w:rPr>
          <w:rFonts w:ascii="Book Antiqua" w:hAnsi="Book Antiqua"/>
          <w:vertAlign w:val="superscript"/>
        </w:rPr>
        <w:t>]</w:t>
      </w:r>
      <w:r w:rsidR="007B364A" w:rsidRPr="00F3474A">
        <w:rPr>
          <w:rFonts w:ascii="Book Antiqua" w:hAnsi="Book Antiqua"/>
        </w:rPr>
        <w:fldChar w:fldCharType="end"/>
      </w:r>
      <w:r w:rsidR="00220102" w:rsidRPr="00F3474A">
        <w:rPr>
          <w:rFonts w:ascii="Book Antiqua" w:hAnsi="Book Antiqua"/>
        </w:rPr>
        <w:t>. In addition, palmitoleic acid causes a dose-dependent increase in cytosolic calcium concentration</w:t>
      </w:r>
      <w:r w:rsidR="004E01C3" w:rsidRPr="00F3474A">
        <w:rPr>
          <w:rFonts w:ascii="Book Antiqua" w:hAnsi="Book Antiqua"/>
        </w:rPr>
        <w:t>s</w:t>
      </w:r>
      <w:r w:rsidR="007B364A" w:rsidRPr="00F3474A">
        <w:rPr>
          <w:rFonts w:ascii="Book Antiqua" w:hAnsi="Book Antiqua"/>
        </w:rPr>
        <w:fldChar w:fldCharType="begin">
          <w:fldData xml:space="preserve">PEVuZE5vdGU+PENpdGU+PEF1dGhvcj5DcmlkZGxlPC9BdXRob3I+PFllYXI+MjAwNDwvWWVhcj48
UmVjTnVtPjIwNTwvUmVjTnVtPjxEaXNwbGF5VGV4dD48c3R5bGUgZmFjZT0ic3VwZXJzY3JpcHQi
PlsyM108L3N0eWxlPjwvRGlzcGxheVRleHQ+PHJlY29yZD48cmVjLW51bWJlcj4yMDU8L3JlYy1u
dW1iZXI+PGZvcmVpZ24ta2V5cz48a2V5IGFwcD0iRU4iIGRiLWlkPSI1ZWVkczU5cGtycHgwcGVz
ZWZxeHhhd3A5Znp2cGRhNXZhOXciPjIwNTwva2V5PjwvZm9yZWlnbi1rZXlzPjxyZWYtdHlwZSBu
YW1lPSJKb3VybmFsIEFydGljbGUiPjE3PC9yZWYtdHlwZT48Y29udHJpYnV0b3JzPjxhdXRob3Jz
PjxhdXRob3I+Q3JpZGRsZSwgRC4gTi48L2F1dGhvcj48YXV0aG9yPlJhcmF0eSwgTS4gRy48L2F1
dGhvcj48YXV0aG9yPk5lb3B0b2xlbW9zLCBKLiBQLjwvYXV0aG9yPjxhdXRob3I+VGVwaWtpbiwg
QS4gVi48L2F1dGhvcj48YXV0aG9yPlBldGVyc2VuLCBPLiBILjwvYXV0aG9yPjxhdXRob3I+U3V0
dG9uLCBSLjwvYXV0aG9yPjwvYXV0aG9ycz48L2NvbnRyaWJ1dG9ycz48YXV0aC1hZGRyZXNzPlBo
eXNpb2xvZ2ljYWwgTGFib3JhdG9yeSwgTWVkaWNhbCBSZXNlYXJjaCBDb3VuY2lsIFNlY3JldG9y
eSBDb250cm9sIFJlc2VhcmNoIEdyb3VwLCBVbml2ZXJzaXR5IG9mIExpdmVycG9vbCwgTGl2ZXJw
b29sIEw2OSAzQlgsIFVuaXRlZCBLaW5nZG9tLjwvYXV0aC1hZGRyZXNzPjx0aXRsZXM+PHRpdGxl
PkV0aGFub2wgdG94aWNpdHkgaW4gcGFuY3JlYXRpYyBhY2luYXIgY2VsbHM6IG1lZGlhdGlvbiBi
eSBub25veGlkYXRpdmUgZmF0dHkgYWNpZCBtZXRhYm9saXRlczwvdGl0bGU+PHNlY29uZGFyeS10
aXRsZT5Qcm9jIE5hdGwgQWNhZCBTY2kgVSBTIEE8L3NlY29uZGFyeS10aXRsZT48L3RpdGxlcz48
cGVyaW9kaWNhbD48ZnVsbC10aXRsZT5Qcm9jIE5hdGwgQWNhZCBTY2kgVSBTIEE8L2Z1bGwtdGl0
bGU+PC9wZXJpb2RpY2FsPjxwYWdlcz4xMDczOC00MzwvcGFnZXM+PHZvbHVtZT4xMDE8L3ZvbHVt
ZT48bnVtYmVyPjI5PC9udW1iZXI+PGVkaXRpb24+MjAwNC8wNy8xMzwvZWRpdGlvbj48a2V5d29y
ZHM+PGtleXdvcmQ+QWNldHlsY2hvbGluZS9waGFybWFjb2xvZ3k8L2tleXdvcmQ+PGtleXdvcmQ+
QW5pbWFsczwva2V5d29yZD48a2V5d29yZD5DYWxjaXVtLyptZXRhYm9saXNtPC9rZXl3b3JkPjxr
ZXl3b3JkPkNhbGNpdW0gU2lnbmFsaW5nLypwaHlzaW9sb2d5PC9rZXl3b3JkPjxrZXl3b3JkPkNl
bGwgU3Vydml2YWw8L2tleXdvcmQ+PGtleXdvcmQ+RW5kb3BsYXNtaWMgUmV0aWN1bHVtL21ldGFi
b2xpc208L2tleXdvcmQ+PGtleXdvcmQ+RW56eW1lIEluaGliaXRvcnMvbWV0YWJvbGlzbTwva2V5
d29yZD48a2V5d29yZD5FdGhhbm9sL21ldGFib2xpc20vKnBoYXJtYWNvbG9neS8qdG94aWNpdHk8
L2tleXdvcmQ+PGtleXdvcmQ+RmF0dHkgQWNpZHMvKm1ldGFib2xpc20vcGhhcm1hY29sb2d5PC9r
ZXl3b3JkPjxrZXl3b3JkPk1pY2U8L2tleXdvcmQ+PGtleXdvcmQ+T3hpZGF0aW9uLVJlZHVjdGlv
bjwva2V5d29yZD48a2V5d29yZD5QYW5jcmVhcy8qY3l0b2xvZ3kvKmRydWcgZWZmZWN0cy9wYXRo
b2xvZ3k8L2tleXdvcmQ+PGtleXdvcmQ+VGhhcHNpZ2FyZ2luL21ldGFib2xpc208L2tleXdvcmQ+
PGtleXdvcmQ+VmFzb2RpbGF0b3IgQWdlbnRzL3BoYXJtYWNvbG9neTwva2V5d29yZD48L2tleXdv
cmRzPjxkYXRlcz48eWVhcj4yMDA0PC95ZWFyPjxwdWItZGF0ZXM+PGRhdGU+SnVsIDIwPC9kYXRl
PjwvcHViLWRhdGVzPjwvZGF0ZXM+PGlzYm4+MDAyNy04NDI0IChQcmludCkmI3hEOzAwMjctODQy
NCAoTGlua2luZyk8L2lzYm4+PGFjY2Vzc2lvbi1udW0+MTUyNDc0MTk8L2FjY2Vzc2lvbi1udW0+
PHVybHM+PHJlbGF0ZWQtdXJscz48dXJsPmh0dHA6Ly93d3cubmNiaS5ubG0ubmloLmdvdi9lbnRy
ZXovcXVlcnkuZmNnaT9jbWQ9UmV0cmlldmUmYW1wO2RiPVB1Yk1lZCZhbXA7ZG9wdD1DaXRhdGlv
biZhbXA7bGlzdF91aWRzPTE1MjQ3NDE5PC91cmw+PC9yZWxhdGVkLXVybHM+PC91cmxzPjxjdXN0
b20yPjQ5MDAwNDwvY3VzdG9tMj48ZWxlY3Ryb25pYy1yZXNvdXJjZS1udW0+MTAuMTA3My9wbmFz
LjA0MDM0MzExMDEmI3hEOzA0MDM0MzExMDEgW3BpaV08L2VsZWN0cm9uaWMtcmVzb3VyY2UtbnVt
PjxsYW5ndWFnZT5lbmc8L2xhbmd1YWdlPjwvcmVjb3JkPjwvQ2l0ZT48L0VuZE5vdGU+AG==
</w:fldData>
        </w:fldChar>
      </w:r>
      <w:r w:rsidR="002C36C2" w:rsidRPr="00F3474A">
        <w:rPr>
          <w:rFonts w:ascii="Book Antiqua" w:hAnsi="Book Antiqua"/>
        </w:rPr>
        <w:instrText xml:space="preserve"> ADDIN EN.CITE </w:instrText>
      </w:r>
      <w:r w:rsidR="007B364A" w:rsidRPr="00F3474A">
        <w:rPr>
          <w:rFonts w:ascii="Book Antiqua" w:hAnsi="Book Antiqua"/>
        </w:rPr>
        <w:fldChar w:fldCharType="begin">
          <w:fldData xml:space="preserve">PEVuZE5vdGU+PENpdGU+PEF1dGhvcj5DcmlkZGxlPC9BdXRob3I+PFllYXI+MjAwNDwvWWVhcj48
UmVjTnVtPjIwNTwvUmVjTnVtPjxEaXNwbGF5VGV4dD48c3R5bGUgZmFjZT0ic3VwZXJzY3JpcHQi
PlsyM108L3N0eWxlPjwvRGlzcGxheVRleHQ+PHJlY29yZD48cmVjLW51bWJlcj4yMDU8L3JlYy1u
dW1iZXI+PGZvcmVpZ24ta2V5cz48a2V5IGFwcD0iRU4iIGRiLWlkPSI1ZWVkczU5cGtycHgwcGVz
ZWZxeHhhd3A5Znp2cGRhNXZhOXciPjIwNTwva2V5PjwvZm9yZWlnbi1rZXlzPjxyZWYtdHlwZSBu
YW1lPSJKb3VybmFsIEFydGljbGUiPjE3PC9yZWYtdHlwZT48Y29udHJpYnV0b3JzPjxhdXRob3Jz
PjxhdXRob3I+Q3JpZGRsZSwgRC4gTi48L2F1dGhvcj48YXV0aG9yPlJhcmF0eSwgTS4gRy48L2F1
dGhvcj48YXV0aG9yPk5lb3B0b2xlbW9zLCBKLiBQLjwvYXV0aG9yPjxhdXRob3I+VGVwaWtpbiwg
QS4gVi48L2F1dGhvcj48YXV0aG9yPlBldGVyc2VuLCBPLiBILjwvYXV0aG9yPjxhdXRob3I+U3V0
dG9uLCBSLjwvYXV0aG9yPjwvYXV0aG9ycz48L2NvbnRyaWJ1dG9ycz48YXV0aC1hZGRyZXNzPlBo
eXNpb2xvZ2ljYWwgTGFib3JhdG9yeSwgTWVkaWNhbCBSZXNlYXJjaCBDb3VuY2lsIFNlY3JldG9y
eSBDb250cm9sIFJlc2VhcmNoIEdyb3VwLCBVbml2ZXJzaXR5IG9mIExpdmVycG9vbCwgTGl2ZXJw
b29sIEw2OSAzQlgsIFVuaXRlZCBLaW5nZG9tLjwvYXV0aC1hZGRyZXNzPjx0aXRsZXM+PHRpdGxl
PkV0aGFub2wgdG94aWNpdHkgaW4gcGFuY3JlYXRpYyBhY2luYXIgY2VsbHM6IG1lZGlhdGlvbiBi
eSBub25veGlkYXRpdmUgZmF0dHkgYWNpZCBtZXRhYm9saXRlczwvdGl0bGU+PHNlY29uZGFyeS10
aXRsZT5Qcm9jIE5hdGwgQWNhZCBTY2kgVSBTIEE8L3NlY29uZGFyeS10aXRsZT48L3RpdGxlcz48
cGVyaW9kaWNhbD48ZnVsbC10aXRsZT5Qcm9jIE5hdGwgQWNhZCBTY2kgVSBTIEE8L2Z1bGwtdGl0
bGU+PC9wZXJpb2RpY2FsPjxwYWdlcz4xMDczOC00MzwvcGFnZXM+PHZvbHVtZT4xMDE8L3ZvbHVt
ZT48bnVtYmVyPjI5PC9udW1iZXI+PGVkaXRpb24+MjAwNC8wNy8xMzwvZWRpdGlvbj48a2V5d29y
ZHM+PGtleXdvcmQ+QWNldHlsY2hvbGluZS9waGFybWFjb2xvZ3k8L2tleXdvcmQ+PGtleXdvcmQ+
QW5pbWFsczwva2V5d29yZD48a2V5d29yZD5DYWxjaXVtLyptZXRhYm9saXNtPC9rZXl3b3JkPjxr
ZXl3b3JkPkNhbGNpdW0gU2lnbmFsaW5nLypwaHlzaW9sb2d5PC9rZXl3b3JkPjxrZXl3b3JkPkNl
bGwgU3Vydml2YWw8L2tleXdvcmQ+PGtleXdvcmQ+RW5kb3BsYXNtaWMgUmV0aWN1bHVtL21ldGFi
b2xpc208L2tleXdvcmQ+PGtleXdvcmQ+RW56eW1lIEluaGliaXRvcnMvbWV0YWJvbGlzbTwva2V5
d29yZD48a2V5d29yZD5FdGhhbm9sL21ldGFib2xpc20vKnBoYXJtYWNvbG9neS8qdG94aWNpdHk8
L2tleXdvcmQ+PGtleXdvcmQ+RmF0dHkgQWNpZHMvKm1ldGFib2xpc20vcGhhcm1hY29sb2d5PC9r
ZXl3b3JkPjxrZXl3b3JkPk1pY2U8L2tleXdvcmQ+PGtleXdvcmQ+T3hpZGF0aW9uLVJlZHVjdGlv
bjwva2V5d29yZD48a2V5d29yZD5QYW5jcmVhcy8qY3l0b2xvZ3kvKmRydWcgZWZmZWN0cy9wYXRo
b2xvZ3k8L2tleXdvcmQ+PGtleXdvcmQ+VGhhcHNpZ2FyZ2luL21ldGFib2xpc208L2tleXdvcmQ+
PGtleXdvcmQ+VmFzb2RpbGF0b3IgQWdlbnRzL3BoYXJtYWNvbG9neTwva2V5d29yZD48L2tleXdv
cmRzPjxkYXRlcz48eWVhcj4yMDA0PC95ZWFyPjxwdWItZGF0ZXM+PGRhdGU+SnVsIDIwPC9kYXRl
PjwvcHViLWRhdGVzPjwvZGF0ZXM+PGlzYm4+MDAyNy04NDI0IChQcmludCkmI3hEOzAwMjctODQy
NCAoTGlua2luZyk8L2lzYm4+PGFjY2Vzc2lvbi1udW0+MTUyNDc0MTk8L2FjY2Vzc2lvbi1udW0+
PHVybHM+PHJlbGF0ZWQtdXJscz48dXJsPmh0dHA6Ly93d3cubmNiaS5ubG0ubmloLmdvdi9lbnRy
ZXovcXVlcnkuZmNnaT9jbWQ9UmV0cmlldmUmYW1wO2RiPVB1Yk1lZCZhbXA7ZG9wdD1DaXRhdGlv
biZhbXA7bGlzdF91aWRzPTE1MjQ3NDE5PC91cmw+PC9yZWxhdGVkLXVybHM+PC91cmxzPjxjdXN0
b20yPjQ5MDAwNDwvY3VzdG9tMj48ZWxlY3Ryb25pYy1yZXNvdXJjZS1udW0+MTAuMTA3My9wbmFz
LjA0MDM0MzExMDEmI3hEOzA0MDM0MzExMDEgW3BpaV08L2VsZWN0cm9uaWMtcmVzb3VyY2UtbnVt
PjxsYW5ndWFnZT5lbmc8L2xhbmd1YWdlPjwvcmVjb3JkPjwvQ2l0ZT48L0VuZE5vdGU+AG==
</w:fldData>
        </w:fldChar>
      </w:r>
      <w:r w:rsidR="002C36C2" w:rsidRPr="00F3474A">
        <w:rPr>
          <w:rFonts w:ascii="Book Antiqua" w:hAnsi="Book Antiqua"/>
        </w:rPr>
        <w:instrText xml:space="preserve"> ADDIN EN.CITE.DATA </w:instrText>
      </w:r>
      <w:r w:rsidR="007B364A" w:rsidRPr="00F3474A">
        <w:rPr>
          <w:rFonts w:ascii="Book Antiqua" w:hAnsi="Book Antiqua"/>
        </w:rPr>
      </w:r>
      <w:r w:rsidR="007B364A" w:rsidRPr="00F3474A">
        <w:rPr>
          <w:rFonts w:ascii="Book Antiqua" w:hAnsi="Book Antiqua"/>
        </w:rPr>
        <w:fldChar w:fldCharType="end"/>
      </w:r>
      <w:r w:rsidR="007B364A" w:rsidRPr="00F3474A">
        <w:rPr>
          <w:rFonts w:ascii="Book Antiqua" w:hAnsi="Book Antiqua"/>
        </w:rPr>
      </w:r>
      <w:r w:rsidR="007B364A" w:rsidRPr="00F3474A">
        <w:rPr>
          <w:rFonts w:ascii="Book Antiqua" w:hAnsi="Book Antiqua"/>
        </w:rPr>
        <w:fldChar w:fldCharType="separate"/>
      </w:r>
      <w:r w:rsidR="002C36C2" w:rsidRPr="00F3474A">
        <w:rPr>
          <w:rFonts w:ascii="Book Antiqua" w:hAnsi="Book Antiqua"/>
          <w:vertAlign w:val="superscript"/>
        </w:rPr>
        <w:t>[</w:t>
      </w:r>
      <w:hyperlink w:anchor="_ENREF_23" w:tooltip="Criddle, 2004 #205" w:history="1">
        <w:r w:rsidR="0063392F" w:rsidRPr="00F3474A">
          <w:rPr>
            <w:rFonts w:ascii="Book Antiqua" w:hAnsi="Book Antiqua"/>
            <w:vertAlign w:val="superscript"/>
          </w:rPr>
          <w:t>23</w:t>
        </w:r>
      </w:hyperlink>
      <w:r w:rsidR="002C36C2" w:rsidRPr="00F3474A">
        <w:rPr>
          <w:rFonts w:ascii="Book Antiqua" w:hAnsi="Book Antiqua"/>
          <w:vertAlign w:val="superscript"/>
        </w:rPr>
        <w:t>]</w:t>
      </w:r>
      <w:r w:rsidR="007B364A" w:rsidRPr="00F3474A">
        <w:rPr>
          <w:rFonts w:ascii="Book Antiqua" w:hAnsi="Book Antiqua"/>
        </w:rPr>
        <w:fldChar w:fldCharType="end"/>
      </w:r>
      <w:r w:rsidR="00DD0481" w:rsidRPr="00F3474A">
        <w:rPr>
          <w:rFonts w:ascii="Book Antiqua" w:hAnsi="Book Antiqua"/>
        </w:rPr>
        <w:t>,</w:t>
      </w:r>
      <w:r w:rsidR="00220102" w:rsidRPr="00F3474A">
        <w:rPr>
          <w:rFonts w:ascii="Book Antiqua" w:hAnsi="Book Antiqua"/>
        </w:rPr>
        <w:t xml:space="preserve"> and oleic acid at high concentrations induces lactate dehydrogenase leakage from acinar cells </w:t>
      </w:r>
      <w:r w:rsidR="00DD0481" w:rsidRPr="00F3474A">
        <w:rPr>
          <w:rFonts w:ascii="Book Antiqua" w:hAnsi="Book Antiqua"/>
        </w:rPr>
        <w:t>and causes an</w:t>
      </w:r>
      <w:r w:rsidR="00220102" w:rsidRPr="00F3474A">
        <w:rPr>
          <w:rFonts w:ascii="Book Antiqua" w:hAnsi="Book Antiqua"/>
        </w:rPr>
        <w:t xml:space="preserve"> increase in cytosolic calcium concentration</w:t>
      </w:r>
      <w:r w:rsidR="007B364A" w:rsidRPr="00F3474A">
        <w:rPr>
          <w:rFonts w:ascii="Book Antiqua" w:hAnsi="Book Antiqua"/>
        </w:rPr>
        <w:fldChar w:fldCharType="begin">
          <w:fldData xml:space="preserve">PEVuZE5vdGU+PENpdGU+PEF1dGhvcj5XYW5nPC9BdXRob3I+PFllYXI+MjAwOTwvWWVhcj48UmVj
TnVtPjIyMjwvUmVjTnVtPjxEaXNwbGF5VGV4dD48c3R5bGUgZmFjZT0ic3VwZXJzY3JpcHQiPlsy
NF08L3N0eWxlPjwvRGlzcGxheVRleHQ+PHJlY29yZD48cmVjLW51bWJlcj4yMjI8L3JlYy1udW1i
ZXI+PGZvcmVpZ24ta2V5cz48a2V5IGFwcD0iRU4iIGRiLWlkPSI1ZWVkczU5cGtycHgwcGVzZWZx
eHhhd3A5Znp2cGRhNXZhOXciPjIyMjwva2V5PjwvZm9yZWlnbi1rZXlzPjxyZWYtdHlwZSBuYW1l
PSJKb3VybmFsIEFydGljbGUiPjE3PC9yZWYtdHlwZT48Y29udHJpYnV0b3JzPjxhdXRob3JzPjxh
dXRob3I+V2FuZywgWS48L2F1dGhvcj48YXV0aG9yPlN0ZXJuZmVsZCwgTC48L2F1dGhvcj48YXV0
aG9yPllhbmcsIEYuPC9hdXRob3I+PGF1dGhvcj5Sb2RyaWd1ZXosIEouIEEuPC9hdXRob3I+PGF1
dGhvcj5Sb3NzLCBDLjwvYXV0aG9yPjxhdXRob3I+SGF5ZGVuLCBNLiBSLjwvYXV0aG9yPjxhdXRo
b3I+Q2FycmllcmUsIEYuPC9hdXRob3I+PGF1dGhvcj5MaXUsIEcuPC9hdXRob3I+PGF1dGhvcj5I
b2ZlciwgVy48L2F1dGhvcj48YXV0aG9yPlNjaHVseiwgSS48L2F1dGhvcj48L2F1dGhvcnM+PC9j
b250cmlidXRvcnM+PGF1dGgtYWRkcmVzcz5JbnN0aXR1dGUgb2YgQ2FyZGlvdmFzY3VsYXIgU2Np
ZW5jZXMgYW5kIEtleSBMYWJvcmF0b3J5IG9mIE1vbGVjdWxhciBDYXJkaW92YXNjdWxhciBTY2ll
bmNlcywgUGVraW5nIFVuaXZlcnNpdHksIEJlaWppbmcsIENoaW5hLjwvYXV0aC1hZGRyZXNzPjx0
aXRsZXM+PHRpdGxlPkVuaGFuY2VkIHN1c2NlcHRpYmlsaXR5IHRvIHBhbmNyZWF0aXRpcyBpbiBz
ZXZlcmUgaHlwZXJ0cmlnbHljZXJpZGFlbWljIGxpcG9wcm90ZWluIGxpcGFzZS1kZWZpY2llbnQg
bWljZSBhbmQgYWdvbmlzdC1saWtlIGZ1bmN0aW9uIG9mIHBhbmNyZWF0aWMgbGlwYXNlIGluIHBh
bmNyZWF0aWMgY2VsbHM8L3RpdGxlPjxzZWNvbmRhcnktdGl0bGU+R3V0PC9zZWNvbmRhcnktdGl0
bGU+PC90aXRsZXM+PHBlcmlvZGljYWw+PGZ1bGwtdGl0bGU+R3V0PC9mdWxsLXRpdGxlPjwvcGVy
aW9kaWNhbD48cGFnZXM+NDIyLTMwPC9wYWdlcz48dm9sdW1lPjU4PC92b2x1bWU+PG51bWJlcj4z
PC9udW1iZXI+PGVkaXRpb24+MjAwOC8xMC8yMjwvZWRpdGlvbj48a2V5d29yZHM+PGtleXdvcmQ+
QW5pbWFsczwva2V5d29yZD48a2V5d29yZD5DYWVydWxlaW48L2tleXdvcmQ+PGtleXdvcmQ+RW5k
b3RoZWxpYWwgQ2VsbHMvZW56eW1vbG9neTwva2V5d29yZD48a2V5d29yZD5Fbnp5bWUgSW5oaWJp
dG9ycy9waGFybWFjb2xvZ3k8L2tleXdvcmQ+PGtleXdvcmQ+RmVtYWxlPC9rZXl3b3JkPjxrZXl3
b3JkPkdlbmV0aWMgUHJlZGlzcG9zaXRpb24gdG8gRGlzZWFzZS9nZW5ldGljczwva2V5d29yZD48
a2V5d29yZD5IeXBlcnRyaWdseWNlcmlkZW1pYS8qY29tcGxpY2F0aW9ucy9nZW5ldGljcy9wYXRo
b2xvZ3k8L2tleXdvcmQ+PGtleXdvcmQ+TGlwb3Byb3RlaW4gTGlwYXNlLypkZWZpY2llbmN5PC9r
ZXl3b3JkPjxrZXl3b3JkPk1pY2U8L2tleXdvcmQ+PGtleXdvcmQ+UGFuY3JlYXMvKmVuenltb2xv
Z3kvcGF0aG9sb2d5PC9rZXl3b3JkPjxrZXl3b3JkPlBhbmNyZWF0aXRpcy8qZXRpb2xvZ3kvZ2Vu
ZXRpY3MvcGF0aG9sb2d5PC9rZXl3b3JkPjxrZXl3b3JkPlNpZ25hbCBUcmFuc2R1Y3Rpb24vZ2Vu
ZXRpY3M8L2tleXdvcmQ+PC9rZXl3b3Jkcz48ZGF0ZXM+PHllYXI+MjAwOTwveWVhcj48cHViLWRh
dGVzPjxkYXRlPk1hcjwvZGF0ZT48L3B1Yi1kYXRlcz48L2RhdGVzPjxpc2JuPjE0NjgtMzI4OCAo
RWxlY3Ryb25pYykmI3hEOzE0NjgtMzI4OCAoTGlua2luZyk8L2lzYm4+PGFjY2Vzc2lvbi1udW0+
MTg5MzYxMDM8L2FjY2Vzc2lvbi1udW0+PHVybHM+PHJlbGF0ZWQtdXJscz48dXJsPmh0dHA6Ly93
d3cubmNiaS5ubG0ubmloLmdvdi9lbnRyZXovcXVlcnkuZmNnaT9jbWQ9UmV0cmlldmUmYW1wO2Ri
PVB1Yk1lZCZhbXA7ZG9wdD1DaXRhdGlvbiZhbXA7bGlzdF91aWRzPTE4OTM2MTAzPC91cmw+PC9y
ZWxhdGVkLXVybHM+PC91cmxzPjxlbGVjdHJvbmljLXJlc291cmNlLW51bT5ndXQuMjAwNy4xNDYy
NTggW3BpaV0mI3hEOzEwLjExMzYvZ3V0LjIwMDcuMTQ2MjU4PC9lbGVjdHJvbmljLXJlc291cmNl
LW51bT48bGFuZ3VhZ2U+ZW5nPC9sYW5ndWFnZT48L3JlY29yZD48L0NpdGU+PC9FbmROb3RlPgB=
</w:fldData>
        </w:fldChar>
      </w:r>
      <w:r w:rsidR="002C36C2" w:rsidRPr="00F3474A">
        <w:rPr>
          <w:rFonts w:ascii="Book Antiqua" w:hAnsi="Book Antiqua"/>
        </w:rPr>
        <w:instrText xml:space="preserve"> ADDIN EN.CITE </w:instrText>
      </w:r>
      <w:r w:rsidR="007B364A" w:rsidRPr="00F3474A">
        <w:rPr>
          <w:rFonts w:ascii="Book Antiqua" w:hAnsi="Book Antiqua"/>
        </w:rPr>
        <w:fldChar w:fldCharType="begin">
          <w:fldData xml:space="preserve">PEVuZE5vdGU+PENpdGU+PEF1dGhvcj5XYW5nPC9BdXRob3I+PFllYXI+MjAwOTwvWWVhcj48UmVj
TnVtPjIyMjwvUmVjTnVtPjxEaXNwbGF5VGV4dD48c3R5bGUgZmFjZT0ic3VwZXJzY3JpcHQiPlsy
NF08L3N0eWxlPjwvRGlzcGxheVRleHQ+PHJlY29yZD48cmVjLW51bWJlcj4yMjI8L3JlYy1udW1i
ZXI+PGZvcmVpZ24ta2V5cz48a2V5IGFwcD0iRU4iIGRiLWlkPSI1ZWVkczU5cGtycHgwcGVzZWZx
eHhhd3A5Znp2cGRhNXZhOXciPjIyMjwva2V5PjwvZm9yZWlnbi1rZXlzPjxyZWYtdHlwZSBuYW1l
PSJKb3VybmFsIEFydGljbGUiPjE3PC9yZWYtdHlwZT48Y29udHJpYnV0b3JzPjxhdXRob3JzPjxh
dXRob3I+V2FuZywgWS48L2F1dGhvcj48YXV0aG9yPlN0ZXJuZmVsZCwgTC48L2F1dGhvcj48YXV0
aG9yPllhbmcsIEYuPC9hdXRob3I+PGF1dGhvcj5Sb2RyaWd1ZXosIEouIEEuPC9hdXRob3I+PGF1
dGhvcj5Sb3NzLCBDLjwvYXV0aG9yPjxhdXRob3I+SGF5ZGVuLCBNLiBSLjwvYXV0aG9yPjxhdXRo
b3I+Q2FycmllcmUsIEYuPC9hdXRob3I+PGF1dGhvcj5MaXUsIEcuPC9hdXRob3I+PGF1dGhvcj5I
b2ZlciwgVy48L2F1dGhvcj48YXV0aG9yPlNjaHVseiwgSS48L2F1dGhvcj48L2F1dGhvcnM+PC9j
b250cmlidXRvcnM+PGF1dGgtYWRkcmVzcz5JbnN0aXR1dGUgb2YgQ2FyZGlvdmFzY3VsYXIgU2Np
ZW5jZXMgYW5kIEtleSBMYWJvcmF0b3J5IG9mIE1vbGVjdWxhciBDYXJkaW92YXNjdWxhciBTY2ll
bmNlcywgUGVraW5nIFVuaXZlcnNpdHksIEJlaWppbmcsIENoaW5hLjwvYXV0aC1hZGRyZXNzPjx0
aXRsZXM+PHRpdGxlPkVuaGFuY2VkIHN1c2NlcHRpYmlsaXR5IHRvIHBhbmNyZWF0aXRpcyBpbiBz
ZXZlcmUgaHlwZXJ0cmlnbHljZXJpZGFlbWljIGxpcG9wcm90ZWluIGxpcGFzZS1kZWZpY2llbnQg
bWljZSBhbmQgYWdvbmlzdC1saWtlIGZ1bmN0aW9uIG9mIHBhbmNyZWF0aWMgbGlwYXNlIGluIHBh
bmNyZWF0aWMgY2VsbHM8L3RpdGxlPjxzZWNvbmRhcnktdGl0bGU+R3V0PC9zZWNvbmRhcnktdGl0
bGU+PC90aXRsZXM+PHBlcmlvZGljYWw+PGZ1bGwtdGl0bGU+R3V0PC9mdWxsLXRpdGxlPjwvcGVy
aW9kaWNhbD48cGFnZXM+NDIyLTMwPC9wYWdlcz48dm9sdW1lPjU4PC92b2x1bWU+PG51bWJlcj4z
PC9udW1iZXI+PGVkaXRpb24+MjAwOC8xMC8yMjwvZWRpdGlvbj48a2V5d29yZHM+PGtleXdvcmQ+
QW5pbWFsczwva2V5d29yZD48a2V5d29yZD5DYWVydWxlaW48L2tleXdvcmQ+PGtleXdvcmQ+RW5k
b3RoZWxpYWwgQ2VsbHMvZW56eW1vbG9neTwva2V5d29yZD48a2V5d29yZD5Fbnp5bWUgSW5oaWJp
dG9ycy9waGFybWFjb2xvZ3k8L2tleXdvcmQ+PGtleXdvcmQ+RmVtYWxlPC9rZXl3b3JkPjxrZXl3
b3JkPkdlbmV0aWMgUHJlZGlzcG9zaXRpb24gdG8gRGlzZWFzZS9nZW5ldGljczwva2V5d29yZD48
a2V5d29yZD5IeXBlcnRyaWdseWNlcmlkZW1pYS8qY29tcGxpY2F0aW9ucy9nZW5ldGljcy9wYXRo
b2xvZ3k8L2tleXdvcmQ+PGtleXdvcmQ+TGlwb3Byb3RlaW4gTGlwYXNlLypkZWZpY2llbmN5PC9r
ZXl3b3JkPjxrZXl3b3JkPk1pY2U8L2tleXdvcmQ+PGtleXdvcmQ+UGFuY3JlYXMvKmVuenltb2xv
Z3kvcGF0aG9sb2d5PC9rZXl3b3JkPjxrZXl3b3JkPlBhbmNyZWF0aXRpcy8qZXRpb2xvZ3kvZ2Vu
ZXRpY3MvcGF0aG9sb2d5PC9rZXl3b3JkPjxrZXl3b3JkPlNpZ25hbCBUcmFuc2R1Y3Rpb24vZ2Vu
ZXRpY3M8L2tleXdvcmQ+PC9rZXl3b3Jkcz48ZGF0ZXM+PHllYXI+MjAwOTwveWVhcj48cHViLWRh
dGVzPjxkYXRlPk1hcjwvZGF0ZT48L3B1Yi1kYXRlcz48L2RhdGVzPjxpc2JuPjE0NjgtMzI4OCAo
RWxlY3Ryb25pYykmI3hEOzE0NjgtMzI4OCAoTGlua2luZyk8L2lzYm4+PGFjY2Vzc2lvbi1udW0+
MTg5MzYxMDM8L2FjY2Vzc2lvbi1udW0+PHVybHM+PHJlbGF0ZWQtdXJscz48dXJsPmh0dHA6Ly93
d3cubmNiaS5ubG0ubmloLmdvdi9lbnRyZXovcXVlcnkuZmNnaT9jbWQ9UmV0cmlldmUmYW1wO2Ri
PVB1Yk1lZCZhbXA7ZG9wdD1DaXRhdGlvbiZhbXA7bGlzdF91aWRzPTE4OTM2MTAzPC91cmw+PC9y
ZWxhdGVkLXVybHM+PC91cmxzPjxlbGVjdHJvbmljLXJlc291cmNlLW51bT5ndXQuMjAwNy4xNDYy
NTggW3BpaV0mI3hEOzEwLjExMzYvZ3V0LjIwMDcuMTQ2MjU4PC9lbGVjdHJvbmljLXJlc291cmNl
LW51bT48bGFuZ3VhZ2U+ZW5nPC9sYW5ndWFnZT48L3JlY29yZD48L0NpdGU+PC9FbmROb3RlPgB=
</w:fldData>
        </w:fldChar>
      </w:r>
      <w:r w:rsidR="002C36C2" w:rsidRPr="00F3474A">
        <w:rPr>
          <w:rFonts w:ascii="Book Antiqua" w:hAnsi="Book Antiqua"/>
        </w:rPr>
        <w:instrText xml:space="preserve"> ADDIN EN.CITE.DATA </w:instrText>
      </w:r>
      <w:r w:rsidR="007B364A" w:rsidRPr="00F3474A">
        <w:rPr>
          <w:rFonts w:ascii="Book Antiqua" w:hAnsi="Book Antiqua"/>
        </w:rPr>
      </w:r>
      <w:r w:rsidR="007B364A" w:rsidRPr="00F3474A">
        <w:rPr>
          <w:rFonts w:ascii="Book Antiqua" w:hAnsi="Book Antiqua"/>
        </w:rPr>
        <w:fldChar w:fldCharType="end"/>
      </w:r>
      <w:r w:rsidR="007B364A" w:rsidRPr="00F3474A">
        <w:rPr>
          <w:rFonts w:ascii="Book Antiqua" w:hAnsi="Book Antiqua"/>
        </w:rPr>
      </w:r>
      <w:r w:rsidR="007B364A" w:rsidRPr="00F3474A">
        <w:rPr>
          <w:rFonts w:ascii="Book Antiqua" w:hAnsi="Book Antiqua"/>
        </w:rPr>
        <w:fldChar w:fldCharType="separate"/>
      </w:r>
      <w:r w:rsidR="002C36C2" w:rsidRPr="00F3474A">
        <w:rPr>
          <w:rFonts w:ascii="Book Antiqua" w:hAnsi="Book Antiqua"/>
          <w:vertAlign w:val="superscript"/>
        </w:rPr>
        <w:t>[</w:t>
      </w:r>
      <w:hyperlink w:anchor="_ENREF_24" w:tooltip="Wang, 2009 #222" w:history="1">
        <w:r w:rsidR="0063392F" w:rsidRPr="00F3474A">
          <w:rPr>
            <w:rFonts w:ascii="Book Antiqua" w:hAnsi="Book Antiqua"/>
            <w:vertAlign w:val="superscript"/>
          </w:rPr>
          <w:t>24</w:t>
        </w:r>
      </w:hyperlink>
      <w:r w:rsidR="002C36C2" w:rsidRPr="00F3474A">
        <w:rPr>
          <w:rFonts w:ascii="Book Antiqua" w:hAnsi="Book Antiqua"/>
          <w:vertAlign w:val="superscript"/>
        </w:rPr>
        <w:t>]</w:t>
      </w:r>
      <w:r w:rsidR="007B364A" w:rsidRPr="00F3474A">
        <w:rPr>
          <w:rFonts w:ascii="Book Antiqua" w:hAnsi="Book Antiqua"/>
        </w:rPr>
        <w:fldChar w:fldCharType="end"/>
      </w:r>
      <w:r w:rsidR="00220102" w:rsidRPr="00F3474A">
        <w:rPr>
          <w:rFonts w:ascii="Book Antiqua" w:hAnsi="Book Antiqua"/>
        </w:rPr>
        <w:t xml:space="preserve">. </w:t>
      </w:r>
      <w:r w:rsidR="00220102" w:rsidRPr="00F3474A">
        <w:rPr>
          <w:rFonts w:ascii="Book Antiqua" w:eastAsia="DFKai-SB" w:hAnsi="Book Antiqua"/>
          <w:bCs/>
        </w:rPr>
        <w:t>We hypothesized that triglyceride</w:t>
      </w:r>
      <w:r w:rsidR="00DD0481" w:rsidRPr="00F3474A">
        <w:rPr>
          <w:rFonts w:ascii="Book Antiqua" w:eastAsia="DFKai-SB" w:hAnsi="Book Antiqua"/>
          <w:bCs/>
        </w:rPr>
        <w:t xml:space="preserve"> composition</w:t>
      </w:r>
      <w:r w:rsidR="00220102" w:rsidRPr="00F3474A">
        <w:rPr>
          <w:rFonts w:ascii="Book Antiqua" w:eastAsia="DFKai-SB" w:hAnsi="Book Antiqua"/>
          <w:bCs/>
        </w:rPr>
        <w:t xml:space="preserve">, </w:t>
      </w:r>
      <w:r w:rsidR="00DD0481" w:rsidRPr="00C111D8">
        <w:rPr>
          <w:rFonts w:ascii="Book Antiqua" w:eastAsia="DFKai-SB" w:hAnsi="Book Antiqua"/>
          <w:bCs/>
          <w:i/>
        </w:rPr>
        <w:t>i.e.</w:t>
      </w:r>
      <w:r w:rsidR="004E01C3" w:rsidRPr="00F3474A">
        <w:rPr>
          <w:rFonts w:ascii="Book Antiqua" w:eastAsia="DFKai-SB" w:hAnsi="Book Antiqua"/>
          <w:bCs/>
        </w:rPr>
        <w:t>,</w:t>
      </w:r>
      <w:r w:rsidR="00DD0481" w:rsidRPr="00F3474A">
        <w:rPr>
          <w:rFonts w:ascii="Book Antiqua" w:eastAsia="DFKai-SB" w:hAnsi="Book Antiqua"/>
          <w:bCs/>
        </w:rPr>
        <w:t xml:space="preserve"> the </w:t>
      </w:r>
      <w:r w:rsidR="00220102" w:rsidRPr="00F3474A">
        <w:rPr>
          <w:rFonts w:ascii="Book Antiqua" w:eastAsia="DFKai-SB" w:hAnsi="Book Antiqua"/>
          <w:bCs/>
        </w:rPr>
        <w:t>saturated and unsaturated fatty acid</w:t>
      </w:r>
      <w:r w:rsidR="004E01C3" w:rsidRPr="00F3474A">
        <w:rPr>
          <w:rFonts w:ascii="Book Antiqua" w:eastAsia="DFKai-SB" w:hAnsi="Book Antiqua"/>
          <w:bCs/>
        </w:rPr>
        <w:t xml:space="preserve"> composition</w:t>
      </w:r>
      <w:r w:rsidR="00220102" w:rsidRPr="00F3474A">
        <w:rPr>
          <w:rFonts w:ascii="Book Antiqua" w:eastAsia="DFKai-SB" w:hAnsi="Book Antiqua"/>
          <w:bCs/>
        </w:rPr>
        <w:t xml:space="preserve">, may influence </w:t>
      </w:r>
      <w:r w:rsidR="00DD0481" w:rsidRPr="00F3474A">
        <w:rPr>
          <w:rFonts w:ascii="Book Antiqua" w:eastAsia="DFKai-SB" w:hAnsi="Book Antiqua"/>
          <w:bCs/>
        </w:rPr>
        <w:t xml:space="preserve">AP </w:t>
      </w:r>
      <w:r w:rsidR="00220102" w:rsidRPr="00F3474A">
        <w:rPr>
          <w:rFonts w:ascii="Book Antiqua" w:eastAsia="DFKai-SB" w:hAnsi="Book Antiqua"/>
          <w:bCs/>
        </w:rPr>
        <w:t xml:space="preserve">susceptibility in HTG patients. To investigate </w:t>
      </w:r>
      <w:r w:rsidR="004E01C3" w:rsidRPr="00F3474A">
        <w:rPr>
          <w:rFonts w:ascii="Book Antiqua" w:eastAsia="DFKai-SB" w:hAnsi="Book Antiqua"/>
          <w:bCs/>
        </w:rPr>
        <w:t xml:space="preserve">this </w:t>
      </w:r>
      <w:r w:rsidR="00220102" w:rsidRPr="00F3474A">
        <w:rPr>
          <w:rFonts w:ascii="Book Antiqua" w:eastAsia="DFKai-SB" w:hAnsi="Book Antiqua"/>
          <w:bCs/>
        </w:rPr>
        <w:t xml:space="preserve">hypothesis, we </w:t>
      </w:r>
      <w:r w:rsidR="00DD0481" w:rsidRPr="00F3474A">
        <w:rPr>
          <w:rFonts w:ascii="Book Antiqua" w:eastAsia="DFKai-SB" w:hAnsi="Book Antiqua"/>
          <w:bCs/>
        </w:rPr>
        <w:t>used</w:t>
      </w:r>
      <w:r w:rsidR="00220102" w:rsidRPr="00F3474A">
        <w:rPr>
          <w:rFonts w:ascii="Book Antiqua" w:eastAsia="DFKai-SB" w:hAnsi="Book Antiqua"/>
          <w:bCs/>
        </w:rPr>
        <w:t xml:space="preserve"> primary pancreatic acinar cell culture to measure the </w:t>
      </w:r>
      <w:r w:rsidR="00DD0481" w:rsidRPr="00F3474A">
        <w:rPr>
          <w:rFonts w:ascii="Book Antiqua" w:eastAsia="DFKai-SB" w:hAnsi="Book Antiqua"/>
          <w:bCs/>
        </w:rPr>
        <w:t xml:space="preserve">change in </w:t>
      </w:r>
      <w:r w:rsidR="00220102" w:rsidRPr="00F3474A">
        <w:rPr>
          <w:rFonts w:ascii="Book Antiqua" w:eastAsia="DFKai-SB" w:hAnsi="Book Antiqua"/>
        </w:rPr>
        <w:t>cytosolic Ca</w:t>
      </w:r>
      <w:r w:rsidR="00220102" w:rsidRPr="00F3474A">
        <w:rPr>
          <w:rFonts w:ascii="Book Antiqua" w:eastAsia="DFKai-SB" w:hAnsi="Book Antiqua"/>
          <w:vertAlign w:val="superscript"/>
        </w:rPr>
        <w:t>2+</w:t>
      </w:r>
      <w:r w:rsidR="00220102" w:rsidRPr="00F3474A">
        <w:rPr>
          <w:rFonts w:ascii="Book Antiqua" w:eastAsia="DFKai-SB" w:hAnsi="Book Antiqua"/>
        </w:rPr>
        <w:t xml:space="preserve"> in acinar cells after treat</w:t>
      </w:r>
      <w:r w:rsidR="00DD0481" w:rsidRPr="00F3474A">
        <w:rPr>
          <w:rFonts w:ascii="Book Antiqua" w:eastAsia="DFKai-SB" w:hAnsi="Book Antiqua"/>
        </w:rPr>
        <w:t>ment</w:t>
      </w:r>
      <w:r w:rsidR="00220102" w:rsidRPr="00F3474A">
        <w:rPr>
          <w:rFonts w:ascii="Book Antiqua" w:eastAsia="DFKai-SB" w:hAnsi="Book Antiqua"/>
        </w:rPr>
        <w:t xml:space="preserve"> with different saturated and unsaturated fatty acids. </w:t>
      </w:r>
      <w:r w:rsidR="005737C3" w:rsidRPr="00F3474A">
        <w:rPr>
          <w:rFonts w:ascii="Book Antiqua" w:hAnsi="Book Antiqua"/>
        </w:rPr>
        <w:t>In this study, we</w:t>
      </w:r>
      <w:r w:rsidR="004359D0" w:rsidRPr="00F3474A">
        <w:rPr>
          <w:rFonts w:ascii="Book Antiqua" w:hAnsi="Book Antiqua"/>
        </w:rPr>
        <w:t xml:space="preserve"> also</w:t>
      </w:r>
      <w:r w:rsidR="005737C3" w:rsidRPr="00F3474A">
        <w:rPr>
          <w:rFonts w:ascii="Book Antiqua" w:hAnsi="Book Antiqua"/>
        </w:rPr>
        <w:t xml:space="preserve"> investigate</w:t>
      </w:r>
      <w:r w:rsidR="004359D0" w:rsidRPr="00F3474A">
        <w:rPr>
          <w:rFonts w:ascii="Book Antiqua" w:hAnsi="Book Antiqua"/>
        </w:rPr>
        <w:t>d</w:t>
      </w:r>
      <w:r w:rsidR="005737C3" w:rsidRPr="00F3474A">
        <w:rPr>
          <w:rFonts w:ascii="Book Antiqua" w:hAnsi="Book Antiqua"/>
        </w:rPr>
        <w:t xml:space="preserve"> whether </w:t>
      </w:r>
      <w:r w:rsidR="000C2300" w:rsidRPr="00F3474A">
        <w:rPr>
          <w:rFonts w:ascii="Book Antiqua" w:hAnsi="Book Antiqua"/>
        </w:rPr>
        <w:t xml:space="preserve">saturated or unsaturated </w:t>
      </w:r>
      <w:r w:rsidR="005737C3" w:rsidRPr="00F3474A">
        <w:rPr>
          <w:rFonts w:ascii="Book Antiqua" w:hAnsi="Book Antiqua"/>
        </w:rPr>
        <w:t>fatty acids</w:t>
      </w:r>
      <w:r w:rsidR="004359D0" w:rsidRPr="00F3474A">
        <w:rPr>
          <w:rFonts w:ascii="Book Antiqua" w:hAnsi="Book Antiqua"/>
        </w:rPr>
        <w:t xml:space="preserve"> activate PKC</w:t>
      </w:r>
      <w:r w:rsidR="00DD0481" w:rsidRPr="00F3474A">
        <w:rPr>
          <w:rFonts w:ascii="Book Antiqua" w:hAnsi="Book Antiqua"/>
        </w:rPr>
        <w:t xml:space="preserve"> isoforms</w:t>
      </w:r>
      <w:r w:rsidR="004359D0" w:rsidRPr="00F3474A">
        <w:rPr>
          <w:rFonts w:ascii="Book Antiqua" w:hAnsi="Book Antiqua"/>
        </w:rPr>
        <w:t xml:space="preserve"> in isolated</w:t>
      </w:r>
      <w:r w:rsidR="005737C3" w:rsidRPr="00F3474A">
        <w:rPr>
          <w:rFonts w:ascii="Book Antiqua" w:hAnsi="Book Antiqua"/>
        </w:rPr>
        <w:t xml:space="preserve"> pancreatic acinar cells.</w:t>
      </w:r>
      <w:r w:rsidR="00E303AF" w:rsidRPr="00F3474A">
        <w:rPr>
          <w:rFonts w:ascii="Book Antiqua" w:eastAsia="DFKai-SB" w:hAnsi="Book Antiqua"/>
          <w:b/>
        </w:rPr>
        <w:tab/>
      </w:r>
    </w:p>
    <w:p w:rsidR="00E303AF" w:rsidRPr="00F3474A" w:rsidRDefault="00E303AF" w:rsidP="00AA3F46">
      <w:pPr>
        <w:widowControl/>
        <w:spacing w:line="360" w:lineRule="auto"/>
        <w:jc w:val="both"/>
        <w:rPr>
          <w:rFonts w:ascii="Book Antiqua" w:eastAsia="DFKai-SB" w:hAnsi="Book Antiqua"/>
          <w:b/>
        </w:rPr>
      </w:pPr>
    </w:p>
    <w:p w:rsidR="009A04EC" w:rsidRPr="007E727E" w:rsidRDefault="009A04EC" w:rsidP="00AA3F46">
      <w:pPr>
        <w:spacing w:line="360" w:lineRule="auto"/>
        <w:jc w:val="both"/>
        <w:rPr>
          <w:rFonts w:ascii="Book Antiqua" w:eastAsia="DFKai-SB" w:hAnsi="Book Antiqua"/>
          <w:b/>
          <w:caps/>
        </w:rPr>
      </w:pPr>
      <w:bookmarkStart w:id="147" w:name="OLE_LINK1"/>
      <w:bookmarkStart w:id="148" w:name="OLE_LINK2"/>
      <w:r w:rsidRPr="007E727E">
        <w:rPr>
          <w:rFonts w:ascii="Book Antiqua" w:eastAsia="DFKai-SB" w:hAnsi="Book Antiqua"/>
          <w:b/>
          <w:caps/>
        </w:rPr>
        <w:lastRenderedPageBreak/>
        <w:t>Materials and Methods</w:t>
      </w:r>
    </w:p>
    <w:bookmarkEnd w:id="147"/>
    <w:bookmarkEnd w:id="148"/>
    <w:p w:rsidR="009A04EC" w:rsidRPr="007E727E" w:rsidRDefault="009A04EC" w:rsidP="00AA3F46">
      <w:pPr>
        <w:widowControl/>
        <w:spacing w:line="360" w:lineRule="auto"/>
        <w:jc w:val="both"/>
        <w:rPr>
          <w:rFonts w:ascii="Book Antiqua" w:hAnsi="Book Antiqua"/>
          <w:b/>
          <w:bCs/>
          <w:i/>
        </w:rPr>
      </w:pPr>
      <w:r w:rsidRPr="007E727E">
        <w:rPr>
          <w:rFonts w:ascii="Book Antiqua" w:hAnsi="Book Antiqua"/>
          <w:b/>
          <w:bCs/>
          <w:i/>
        </w:rPr>
        <w:t>Reagents</w:t>
      </w:r>
    </w:p>
    <w:p w:rsidR="005219C0" w:rsidRPr="00F3474A" w:rsidRDefault="009A04EC" w:rsidP="00AA3F46">
      <w:pPr>
        <w:spacing w:line="360" w:lineRule="auto"/>
        <w:jc w:val="both"/>
        <w:rPr>
          <w:rFonts w:ascii="Book Antiqua" w:hAnsi="Book Antiqua"/>
          <w:bCs/>
        </w:rPr>
      </w:pPr>
      <w:r w:rsidRPr="00F3474A">
        <w:rPr>
          <w:rFonts w:ascii="Book Antiqua" w:hAnsi="Book Antiqua"/>
          <w:bCs/>
        </w:rPr>
        <w:t xml:space="preserve">Most of the chemicals, including </w:t>
      </w:r>
      <w:r w:rsidRPr="00F3474A">
        <w:rPr>
          <w:rFonts w:ascii="Book Antiqua" w:hAnsi="Book Antiqua"/>
        </w:rPr>
        <w:t>cerulein, triglyceride,</w:t>
      </w:r>
      <w:r w:rsidRPr="00F3474A">
        <w:rPr>
          <w:rFonts w:ascii="Book Antiqua" w:hAnsi="Book Antiqua"/>
          <w:bCs/>
        </w:rPr>
        <w:t xml:space="preserve"> </w:t>
      </w:r>
      <w:r w:rsidRPr="00F3474A">
        <w:rPr>
          <w:rFonts w:ascii="Book Antiqua" w:eastAsia="DFKai-SB" w:hAnsi="Book Antiqua"/>
          <w:bCs/>
        </w:rPr>
        <w:t>palmitic acid, stearic acid</w:t>
      </w:r>
      <w:r w:rsidRPr="00F3474A">
        <w:rPr>
          <w:rFonts w:ascii="Book Antiqua" w:hAnsi="Book Antiqua"/>
          <w:bCs/>
        </w:rPr>
        <w:t xml:space="preserve">, </w:t>
      </w:r>
      <w:r w:rsidRPr="00F3474A">
        <w:rPr>
          <w:rFonts w:ascii="Book Antiqua" w:eastAsia="DFKai-SB" w:hAnsi="Book Antiqua"/>
          <w:bCs/>
        </w:rPr>
        <w:t xml:space="preserve">oleic acid, linoleic acid, palmitoleic acid, </w:t>
      </w:r>
      <w:r w:rsidR="00777027" w:rsidRPr="00F3474A">
        <w:rPr>
          <w:rStyle w:val="st1"/>
          <w:rFonts w:ascii="Book Antiqua" w:hAnsi="Book Antiqua"/>
        </w:rPr>
        <w:t>docosahexaenoic acid</w:t>
      </w:r>
      <w:r w:rsidR="00777027" w:rsidRPr="00F3474A">
        <w:rPr>
          <w:rFonts w:ascii="Book Antiqua" w:eastAsia="DFKai-SB" w:hAnsi="Book Antiqua"/>
          <w:bCs/>
        </w:rPr>
        <w:t xml:space="preserve"> (</w:t>
      </w:r>
      <w:r w:rsidR="00EF3FA3" w:rsidRPr="00F3474A">
        <w:rPr>
          <w:rFonts w:ascii="Book Antiqua" w:eastAsia="DFKai-SB" w:hAnsi="Book Antiqua"/>
          <w:bCs/>
        </w:rPr>
        <w:t>DHA</w:t>
      </w:r>
      <w:r w:rsidR="00777027" w:rsidRPr="00F3474A">
        <w:rPr>
          <w:rFonts w:ascii="Book Antiqua" w:eastAsia="DFKai-SB" w:hAnsi="Book Antiqua"/>
          <w:bCs/>
        </w:rPr>
        <w:t>)</w:t>
      </w:r>
      <w:r w:rsidR="00EF3FA3" w:rsidRPr="00F3474A">
        <w:rPr>
          <w:rFonts w:ascii="Book Antiqua" w:eastAsia="DFKai-SB" w:hAnsi="Book Antiqua"/>
          <w:bCs/>
        </w:rPr>
        <w:t xml:space="preserve">, arachidonic acid, </w:t>
      </w:r>
      <w:r w:rsidRPr="00F3474A">
        <w:rPr>
          <w:rFonts w:ascii="Book Antiqua" w:eastAsia="DFKai-SB" w:hAnsi="Book Antiqua"/>
          <w:bCs/>
        </w:rPr>
        <w:t>caffeine, digitonin, rhodamine 100, bis-(</w:t>
      </w:r>
      <w:r w:rsidRPr="00F3474A">
        <w:rPr>
          <w:rFonts w:ascii="Book Antiqua" w:hAnsi="Book Antiqua"/>
        </w:rPr>
        <w:t>CBZ-</w:t>
      </w:r>
      <w:r w:rsidRPr="00F3474A">
        <w:rPr>
          <w:rStyle w:val="small-caps1"/>
          <w:rFonts w:ascii="Book Antiqua" w:hAnsi="Book Antiqua"/>
          <w:sz w:val="24"/>
          <w:szCs w:val="24"/>
        </w:rPr>
        <w:t>l</w:t>
      </w:r>
      <w:r w:rsidRPr="00F3474A">
        <w:rPr>
          <w:rFonts w:ascii="Book Antiqua" w:hAnsi="Book Antiqua"/>
        </w:rPr>
        <w:t>-isoleucyl-</w:t>
      </w:r>
      <w:r w:rsidRPr="00F3474A">
        <w:rPr>
          <w:rStyle w:val="small-caps1"/>
          <w:rFonts w:ascii="Book Antiqua" w:hAnsi="Book Antiqua"/>
          <w:sz w:val="24"/>
          <w:szCs w:val="24"/>
        </w:rPr>
        <w:t>l</w:t>
      </w:r>
      <w:r w:rsidRPr="00F3474A">
        <w:rPr>
          <w:rFonts w:ascii="Book Antiqua" w:hAnsi="Book Antiqua"/>
        </w:rPr>
        <w:t>-prolyl-</w:t>
      </w:r>
      <w:r w:rsidRPr="00F3474A">
        <w:rPr>
          <w:rStyle w:val="small-caps1"/>
          <w:rFonts w:ascii="Book Antiqua" w:hAnsi="Book Antiqua"/>
          <w:sz w:val="24"/>
          <w:szCs w:val="24"/>
        </w:rPr>
        <w:t>l</w:t>
      </w:r>
      <w:r w:rsidRPr="00F3474A">
        <w:rPr>
          <w:rFonts w:ascii="Book Antiqua" w:hAnsi="Book Antiqua"/>
        </w:rPr>
        <w:t>-arginine a</w:t>
      </w:r>
      <w:r w:rsidR="004A1A0C" w:rsidRPr="00F3474A">
        <w:rPr>
          <w:rFonts w:ascii="Book Antiqua" w:hAnsi="Book Antiqua"/>
        </w:rPr>
        <w:t>mide) dihydrochloride,</w:t>
      </w:r>
      <w:r w:rsidR="007111F4" w:rsidRPr="00F3474A">
        <w:rPr>
          <w:rFonts w:ascii="Book Antiqua" w:hAnsi="Book Antiqua"/>
        </w:rPr>
        <w:t xml:space="preserve"> </w:t>
      </w:r>
      <w:r w:rsidR="004A1A0C" w:rsidRPr="00F3474A">
        <w:rPr>
          <w:rFonts w:ascii="Book Antiqua" w:hAnsi="Book Antiqua"/>
        </w:rPr>
        <w:t>and U-73122</w:t>
      </w:r>
      <w:r w:rsidR="00DD0481" w:rsidRPr="00F3474A">
        <w:rPr>
          <w:rFonts w:ascii="Book Antiqua" w:hAnsi="Book Antiqua"/>
        </w:rPr>
        <w:t>,</w:t>
      </w:r>
      <w:r w:rsidR="004A1A0C" w:rsidRPr="00F3474A">
        <w:rPr>
          <w:rFonts w:ascii="Book Antiqua" w:hAnsi="Book Antiqua"/>
        </w:rPr>
        <w:t xml:space="preserve"> </w:t>
      </w:r>
      <w:r w:rsidRPr="00F3474A">
        <w:rPr>
          <w:rFonts w:ascii="Book Antiqua" w:hAnsi="Book Antiqua"/>
          <w:bCs/>
        </w:rPr>
        <w:t>were obtained from Sigma Co Ltd</w:t>
      </w:r>
      <w:r w:rsidR="00DD0481" w:rsidRPr="00F3474A">
        <w:rPr>
          <w:rFonts w:ascii="Book Antiqua" w:hAnsi="Book Antiqua"/>
          <w:bCs/>
        </w:rPr>
        <w:t xml:space="preserve"> </w:t>
      </w:r>
      <w:r w:rsidRPr="00F3474A">
        <w:rPr>
          <w:rFonts w:ascii="Book Antiqua" w:hAnsi="Book Antiqua"/>
          <w:bCs/>
        </w:rPr>
        <w:t>(St Louis, MO</w:t>
      </w:r>
      <w:r w:rsidR="009077E8" w:rsidRPr="00F3474A">
        <w:rPr>
          <w:rFonts w:ascii="Book Antiqua" w:hAnsi="Book Antiqua"/>
          <w:bCs/>
        </w:rPr>
        <w:t xml:space="preserve">, </w:t>
      </w:r>
      <w:r w:rsidR="007E727E">
        <w:rPr>
          <w:rFonts w:ascii="Book Antiqua" w:hAnsi="Book Antiqua"/>
          <w:bCs/>
        </w:rPr>
        <w:t>United States</w:t>
      </w:r>
      <w:r w:rsidRPr="00F3474A">
        <w:rPr>
          <w:rFonts w:ascii="Book Antiqua" w:hAnsi="Book Antiqua"/>
          <w:bCs/>
        </w:rPr>
        <w:t xml:space="preserve">). </w:t>
      </w:r>
      <w:r w:rsidRPr="00F3474A">
        <w:rPr>
          <w:rFonts w:ascii="Book Antiqua" w:hAnsi="Book Antiqua"/>
        </w:rPr>
        <w:t>Xestospongin C</w:t>
      </w:r>
      <w:r w:rsidRPr="00F3474A">
        <w:rPr>
          <w:rFonts w:ascii="Book Antiqua" w:hAnsi="Book Antiqua"/>
          <w:bCs/>
        </w:rPr>
        <w:t xml:space="preserve"> was obtained from Calbiochem (EMD Millipore Corporation, Billerica, MA, </w:t>
      </w:r>
      <w:r w:rsidR="007E727E">
        <w:rPr>
          <w:rFonts w:ascii="Book Antiqua" w:hAnsi="Book Antiqua"/>
          <w:bCs/>
        </w:rPr>
        <w:t>United States</w:t>
      </w:r>
      <w:r w:rsidRPr="00F3474A">
        <w:rPr>
          <w:rFonts w:ascii="Book Antiqua" w:hAnsi="Book Antiqua"/>
          <w:bCs/>
        </w:rPr>
        <w:t>). Fura-2 AM was obtained from Invitrogen</w:t>
      </w:r>
      <w:r w:rsidR="00305CF2" w:rsidRPr="00F3474A">
        <w:rPr>
          <w:rFonts w:ascii="Book Antiqua" w:hAnsi="Book Antiqua"/>
          <w:bCs/>
        </w:rPr>
        <w:t xml:space="preserve"> </w:t>
      </w:r>
      <w:r w:rsidRPr="00F3474A">
        <w:rPr>
          <w:rFonts w:ascii="Book Antiqua" w:hAnsi="Book Antiqua"/>
          <w:bCs/>
        </w:rPr>
        <w:t>(</w:t>
      </w:r>
      <w:r w:rsidRPr="00F3474A">
        <w:rPr>
          <w:rFonts w:ascii="Book Antiqua" w:hAnsi="Book Antiqua"/>
          <w:kern w:val="0"/>
        </w:rPr>
        <w:t xml:space="preserve">Molecular Probes, Eugene, Oregon, </w:t>
      </w:r>
      <w:r w:rsidR="007E727E">
        <w:rPr>
          <w:rFonts w:ascii="Book Antiqua" w:hAnsi="Book Antiqua"/>
          <w:kern w:val="0"/>
        </w:rPr>
        <w:t>United States</w:t>
      </w:r>
      <w:r w:rsidRPr="00F3474A">
        <w:rPr>
          <w:rFonts w:ascii="Book Antiqua" w:hAnsi="Book Antiqua"/>
          <w:kern w:val="0"/>
        </w:rPr>
        <w:t xml:space="preserve">). </w:t>
      </w:r>
      <w:r w:rsidRPr="00F3474A">
        <w:rPr>
          <w:rFonts w:ascii="Book Antiqua" w:hAnsi="Book Antiqua"/>
          <w:bCs/>
        </w:rPr>
        <w:t>The phospho-PKC antibody sampler kit</w:t>
      </w:r>
      <w:r w:rsidR="009077E8" w:rsidRPr="00F3474A">
        <w:rPr>
          <w:rFonts w:ascii="Book Antiqua" w:hAnsi="Book Antiqua"/>
          <w:bCs/>
        </w:rPr>
        <w:t xml:space="preserve"> </w:t>
      </w:r>
      <w:r w:rsidR="00DD0481" w:rsidRPr="00F3474A">
        <w:rPr>
          <w:rFonts w:ascii="Book Antiqua" w:hAnsi="Book Antiqua"/>
          <w:bCs/>
        </w:rPr>
        <w:t xml:space="preserve">was </w:t>
      </w:r>
      <w:r w:rsidRPr="00F3474A">
        <w:rPr>
          <w:rFonts w:ascii="Book Antiqua" w:hAnsi="Book Antiqua"/>
          <w:bCs/>
        </w:rPr>
        <w:t>obtained from Cell Signaling</w:t>
      </w:r>
      <w:r w:rsidR="00DD0481" w:rsidRPr="00F3474A">
        <w:rPr>
          <w:rFonts w:ascii="Book Antiqua" w:hAnsi="Book Antiqua"/>
          <w:bCs/>
        </w:rPr>
        <w:t xml:space="preserve"> </w:t>
      </w:r>
      <w:r w:rsidRPr="00F3474A">
        <w:rPr>
          <w:rFonts w:ascii="Book Antiqua" w:hAnsi="Book Antiqua"/>
          <w:bCs/>
        </w:rPr>
        <w:t xml:space="preserve">(Danvers, MA, </w:t>
      </w:r>
      <w:r w:rsidR="007E727E">
        <w:rPr>
          <w:rFonts w:ascii="Book Antiqua" w:hAnsi="Book Antiqua"/>
          <w:bCs/>
        </w:rPr>
        <w:t>United States</w:t>
      </w:r>
      <w:r w:rsidRPr="00F3474A">
        <w:rPr>
          <w:rFonts w:ascii="Book Antiqua" w:hAnsi="Book Antiqua"/>
          <w:bCs/>
        </w:rPr>
        <w:t xml:space="preserve">). </w:t>
      </w:r>
    </w:p>
    <w:p w:rsidR="007E727E" w:rsidRDefault="007E727E" w:rsidP="00AA3F46">
      <w:pPr>
        <w:spacing w:line="360" w:lineRule="auto"/>
        <w:jc w:val="both"/>
        <w:rPr>
          <w:rFonts w:ascii="Book Antiqua" w:eastAsia="SimSun" w:hAnsi="Book Antiqua"/>
          <w:b/>
          <w:bCs/>
          <w:lang w:eastAsia="zh-CN"/>
        </w:rPr>
      </w:pPr>
    </w:p>
    <w:p w:rsidR="009A04EC" w:rsidRPr="007E727E" w:rsidRDefault="009A04EC" w:rsidP="00AA3F46">
      <w:pPr>
        <w:spacing w:line="360" w:lineRule="auto"/>
        <w:jc w:val="both"/>
        <w:rPr>
          <w:rFonts w:ascii="Book Antiqua" w:hAnsi="Book Antiqua"/>
          <w:bCs/>
          <w:i/>
        </w:rPr>
      </w:pPr>
      <w:r w:rsidRPr="007E727E">
        <w:rPr>
          <w:rFonts w:ascii="Book Antiqua" w:hAnsi="Book Antiqua"/>
          <w:b/>
          <w:bCs/>
          <w:i/>
        </w:rPr>
        <w:t>Isolation of pancreatic acinar cells</w:t>
      </w:r>
    </w:p>
    <w:p w:rsidR="009A04EC" w:rsidRDefault="004A1A0C" w:rsidP="00AA3F46">
      <w:pPr>
        <w:widowControl/>
        <w:spacing w:line="360" w:lineRule="auto"/>
        <w:jc w:val="both"/>
        <w:rPr>
          <w:rFonts w:ascii="Book Antiqua" w:eastAsia="SimSun" w:hAnsi="Book Antiqua"/>
          <w:lang w:eastAsia="zh-CN"/>
        </w:rPr>
      </w:pPr>
      <w:r w:rsidRPr="00F3474A">
        <w:rPr>
          <w:rFonts w:ascii="Book Antiqua" w:hAnsi="Book Antiqua"/>
        </w:rPr>
        <w:t>Th</w:t>
      </w:r>
      <w:r w:rsidR="00DD0481" w:rsidRPr="00F3474A">
        <w:rPr>
          <w:rFonts w:ascii="Book Antiqua" w:hAnsi="Book Antiqua"/>
        </w:rPr>
        <w:t>is</w:t>
      </w:r>
      <w:r w:rsidRPr="00F3474A">
        <w:rPr>
          <w:rFonts w:ascii="Book Antiqua" w:hAnsi="Book Antiqua"/>
        </w:rPr>
        <w:t xml:space="preserve"> study was conducted at the animal facility </w:t>
      </w:r>
      <w:r w:rsidR="00DD0481" w:rsidRPr="00F3474A">
        <w:rPr>
          <w:rFonts w:ascii="Book Antiqua" w:hAnsi="Book Antiqua"/>
        </w:rPr>
        <w:t xml:space="preserve">of </w:t>
      </w:r>
      <w:r w:rsidRPr="00F3474A">
        <w:rPr>
          <w:rFonts w:ascii="Book Antiqua" w:hAnsi="Book Antiqua"/>
        </w:rPr>
        <w:t xml:space="preserve">National Taiwan University College of Medicine after approval </w:t>
      </w:r>
      <w:r w:rsidR="00DD0481" w:rsidRPr="00F3474A">
        <w:rPr>
          <w:rFonts w:ascii="Book Antiqua" w:hAnsi="Book Antiqua"/>
        </w:rPr>
        <w:t xml:space="preserve">by </w:t>
      </w:r>
      <w:r w:rsidR="008A4DD8" w:rsidRPr="00F3474A">
        <w:rPr>
          <w:rFonts w:ascii="Book Antiqua" w:hAnsi="Book Antiqua"/>
          <w:bCs/>
        </w:rPr>
        <w:t xml:space="preserve">the National Taiwan University College of Medicine and College of Public Health Institutional Animal Care and Use Committee (IACUC) </w:t>
      </w:r>
      <w:r w:rsidR="00DD0481" w:rsidRPr="00F3474A">
        <w:rPr>
          <w:rFonts w:ascii="Book Antiqua" w:hAnsi="Book Antiqua"/>
          <w:bCs/>
        </w:rPr>
        <w:t>(</w:t>
      </w:r>
      <w:r w:rsidR="008A4DD8" w:rsidRPr="00F3474A">
        <w:rPr>
          <w:rFonts w:ascii="Book Antiqua" w:hAnsi="Book Antiqua"/>
          <w:bCs/>
        </w:rPr>
        <w:t>IACUC Approval No</w:t>
      </w:r>
      <w:r w:rsidR="007E727E">
        <w:rPr>
          <w:rFonts w:ascii="Book Antiqua" w:eastAsia="SimSun" w:hAnsi="Book Antiqua" w:hint="eastAsia"/>
          <w:bCs/>
          <w:lang w:eastAsia="zh-CN"/>
        </w:rPr>
        <w:t>.</w:t>
      </w:r>
      <w:r w:rsidR="008A4DD8" w:rsidRPr="00F3474A">
        <w:rPr>
          <w:rFonts w:ascii="Book Antiqua" w:hAnsi="Book Antiqua"/>
          <w:bCs/>
        </w:rPr>
        <w:t xml:space="preserve"> 20080297</w:t>
      </w:r>
      <w:r w:rsidR="00DD0481" w:rsidRPr="00F3474A">
        <w:rPr>
          <w:rFonts w:ascii="Book Antiqua" w:hAnsi="Book Antiqua"/>
          <w:bCs/>
        </w:rPr>
        <w:t>)</w:t>
      </w:r>
      <w:r w:rsidR="008A4DD8" w:rsidRPr="00F3474A">
        <w:rPr>
          <w:rFonts w:ascii="Book Antiqua" w:hAnsi="Book Antiqua"/>
          <w:bCs/>
        </w:rPr>
        <w:t xml:space="preserve">. </w:t>
      </w:r>
      <w:r w:rsidR="00DD0481" w:rsidRPr="00F3474A">
        <w:rPr>
          <w:rFonts w:ascii="Book Antiqua" w:hAnsi="Book Antiqua"/>
        </w:rPr>
        <w:t>Eight-week-old m</w:t>
      </w:r>
      <w:r w:rsidR="009A04EC" w:rsidRPr="00F3474A">
        <w:rPr>
          <w:rFonts w:ascii="Book Antiqua" w:hAnsi="Book Antiqua"/>
        </w:rPr>
        <w:t>ale BALB/c mice were used for this study. All animals were obtained from an inbred population of BALB/c mice maintained at the animal facility of</w:t>
      </w:r>
      <w:r w:rsidR="006C1305" w:rsidRPr="00F3474A">
        <w:rPr>
          <w:rFonts w:ascii="Book Antiqua" w:hAnsi="Book Antiqua"/>
        </w:rPr>
        <w:t xml:space="preserve"> National Taiwan University</w:t>
      </w:r>
      <w:r w:rsidR="009A04EC" w:rsidRPr="00F3474A">
        <w:rPr>
          <w:rFonts w:ascii="Book Antiqua" w:hAnsi="Book Antiqua"/>
        </w:rPr>
        <w:t>. Pancreatic tissue was aseptically removed from t</w:t>
      </w:r>
      <w:r w:rsidR="005D488C" w:rsidRPr="00F3474A">
        <w:rPr>
          <w:rFonts w:ascii="Book Antiqua" w:hAnsi="Book Antiqua"/>
        </w:rPr>
        <w:t>he BALB/c mice</w:t>
      </w:r>
      <w:r w:rsidR="000B09B6" w:rsidRPr="00F3474A">
        <w:rPr>
          <w:rFonts w:ascii="Book Antiqua" w:hAnsi="Book Antiqua"/>
        </w:rPr>
        <w:t>,</w:t>
      </w:r>
      <w:r w:rsidR="005D488C" w:rsidRPr="00F3474A">
        <w:rPr>
          <w:rFonts w:ascii="Book Antiqua" w:hAnsi="Book Antiqua"/>
        </w:rPr>
        <w:t xml:space="preserve"> which were sacrificed human</w:t>
      </w:r>
      <w:r w:rsidR="00143728" w:rsidRPr="00F3474A">
        <w:rPr>
          <w:rFonts w:ascii="Book Antiqua" w:hAnsi="Book Antiqua"/>
        </w:rPr>
        <w:t>e</w:t>
      </w:r>
      <w:r w:rsidR="005D488C" w:rsidRPr="00F3474A">
        <w:rPr>
          <w:rFonts w:ascii="Book Antiqua" w:hAnsi="Book Antiqua"/>
        </w:rPr>
        <w:t>ly</w:t>
      </w:r>
      <w:r w:rsidR="009A04EC" w:rsidRPr="00F3474A">
        <w:rPr>
          <w:rFonts w:ascii="Book Antiqua" w:hAnsi="Book Antiqua"/>
        </w:rPr>
        <w:t xml:space="preserve"> by means of CO</w:t>
      </w:r>
      <w:r w:rsidR="009A04EC" w:rsidRPr="00F3474A">
        <w:rPr>
          <w:rFonts w:ascii="Book Antiqua" w:hAnsi="Book Antiqua"/>
          <w:vertAlign w:val="subscript"/>
        </w:rPr>
        <w:t>2</w:t>
      </w:r>
      <w:r w:rsidR="009A04EC" w:rsidRPr="00F3474A">
        <w:rPr>
          <w:rFonts w:ascii="Book Antiqua" w:hAnsi="Book Antiqua"/>
        </w:rPr>
        <w:t xml:space="preserve"> asphyxiation after overnight fasting. The pancreatic tissue was dissected free of mesenteric fat, minced, washed with Hanks </w:t>
      </w:r>
      <w:r w:rsidR="000B09B6" w:rsidRPr="00F3474A">
        <w:rPr>
          <w:rFonts w:ascii="Book Antiqua" w:hAnsi="Book Antiqua"/>
        </w:rPr>
        <w:t>bal</w:t>
      </w:r>
      <w:r w:rsidR="009077E8" w:rsidRPr="00F3474A">
        <w:rPr>
          <w:rFonts w:ascii="Book Antiqua" w:hAnsi="Book Antiqua"/>
        </w:rPr>
        <w:t xml:space="preserve">anced salts solution (HBSS, </w:t>
      </w:r>
      <w:r w:rsidR="009A04EC" w:rsidRPr="00F3474A">
        <w:rPr>
          <w:rFonts w:ascii="Book Antiqua" w:hAnsi="Book Antiqua"/>
        </w:rPr>
        <w:t>pH 7.4) with 0.01% soybean trypsi</w:t>
      </w:r>
      <w:r w:rsidR="009077E8" w:rsidRPr="00F3474A">
        <w:rPr>
          <w:rFonts w:ascii="Book Antiqua" w:hAnsi="Book Antiqua"/>
        </w:rPr>
        <w:t>n inhibitor</w:t>
      </w:r>
      <w:r w:rsidR="009A04EC" w:rsidRPr="00F3474A">
        <w:rPr>
          <w:rFonts w:ascii="Book Antiqua" w:hAnsi="Book Antiqua"/>
        </w:rPr>
        <w:t xml:space="preserve"> </w:t>
      </w:r>
      <w:r w:rsidR="000B09B6" w:rsidRPr="00F3474A">
        <w:rPr>
          <w:rFonts w:ascii="Book Antiqua" w:hAnsi="Book Antiqua"/>
        </w:rPr>
        <w:t xml:space="preserve">and </w:t>
      </w:r>
      <w:r w:rsidR="009A04EC" w:rsidRPr="00F3474A">
        <w:rPr>
          <w:rFonts w:ascii="Book Antiqua" w:hAnsi="Book Antiqua"/>
        </w:rPr>
        <w:t>then incubated with 10 ml 0.05% trypsin and 0.25% EDTA for 5 min at 37</w:t>
      </w:r>
      <w:r w:rsidR="007E727E">
        <w:rPr>
          <w:rFonts w:ascii="Book Antiqua" w:eastAsia="SimSun" w:hAnsi="Book Antiqua" w:hint="eastAsia"/>
          <w:lang w:eastAsia="zh-CN"/>
        </w:rPr>
        <w:t xml:space="preserve"> </w:t>
      </w:r>
      <w:r w:rsidR="000520A2" w:rsidRPr="00F3474A">
        <w:rPr>
          <w:rFonts w:ascii="Book Antiqua" w:hAnsi="Book Antiqua"/>
        </w:rPr>
        <w:t>°</w:t>
      </w:r>
      <w:r w:rsidR="009A04EC" w:rsidRPr="00F3474A">
        <w:rPr>
          <w:rFonts w:ascii="Book Antiqua" w:hAnsi="Book Antiqua"/>
        </w:rPr>
        <w:t xml:space="preserve">C. After </w:t>
      </w:r>
      <w:r w:rsidR="009A04EC" w:rsidRPr="00F3474A">
        <w:rPr>
          <w:rFonts w:ascii="Book Antiqua" w:hAnsi="Book Antiqua"/>
        </w:rPr>
        <w:lastRenderedPageBreak/>
        <w:t>centrifugation at 20</w:t>
      </w:r>
      <w:r w:rsidR="00C07C86" w:rsidRPr="00F3474A">
        <w:rPr>
          <w:rFonts w:ascii="Book Antiqua" w:hAnsi="Book Antiqua"/>
        </w:rPr>
        <w:t>0 g</w:t>
      </w:r>
      <w:r w:rsidR="009A04EC" w:rsidRPr="00F3474A">
        <w:rPr>
          <w:rFonts w:ascii="Book Antiqua" w:hAnsi="Book Antiqua"/>
        </w:rPr>
        <w:t xml:space="preserve"> for 5 min, the tissue was rinsed with </w:t>
      </w:r>
      <w:r w:rsidR="009A04EC" w:rsidRPr="00F3474A">
        <w:rPr>
          <w:rFonts w:ascii="Book Antiqua" w:hAnsi="Book Antiqua"/>
          <w:bCs/>
          <w:kern w:val="36"/>
        </w:rPr>
        <w:t>F-12K Nutrient Mixture</w:t>
      </w:r>
      <w:r w:rsidR="00546F74" w:rsidRPr="00F3474A">
        <w:rPr>
          <w:rFonts w:ascii="Book Antiqua" w:hAnsi="Book Antiqua"/>
        </w:rPr>
        <w:t xml:space="preserve"> </w:t>
      </w:r>
      <w:r w:rsidR="009A04EC" w:rsidRPr="00F3474A">
        <w:rPr>
          <w:rFonts w:ascii="Book Antiqua" w:hAnsi="Book Antiqua"/>
        </w:rPr>
        <w:t xml:space="preserve">(Invitrogen/Life Technologies, </w:t>
      </w:r>
      <w:r w:rsidR="009A04EC" w:rsidRPr="00F3474A">
        <w:rPr>
          <w:rFonts w:ascii="Book Antiqua" w:hAnsi="Book Antiqua"/>
          <w:kern w:val="0"/>
        </w:rPr>
        <w:t xml:space="preserve">California, </w:t>
      </w:r>
      <w:r w:rsidR="007E727E">
        <w:rPr>
          <w:rFonts w:ascii="Book Antiqua" w:hAnsi="Book Antiqua"/>
          <w:kern w:val="0"/>
        </w:rPr>
        <w:t>United States</w:t>
      </w:r>
      <w:r w:rsidR="009A04EC" w:rsidRPr="00F3474A">
        <w:rPr>
          <w:rFonts w:ascii="Book Antiqua" w:hAnsi="Book Antiqua"/>
        </w:rPr>
        <w:t>) with 1% antibiotics</w:t>
      </w:r>
      <w:r w:rsidR="007313CD" w:rsidRPr="00F3474A">
        <w:rPr>
          <w:rFonts w:ascii="Book Antiqua" w:hAnsi="Book Antiqua"/>
        </w:rPr>
        <w:t xml:space="preserve"> (</w:t>
      </w:r>
      <w:r w:rsidR="000B09B6" w:rsidRPr="00F3474A">
        <w:rPr>
          <w:rFonts w:ascii="Book Antiqua" w:hAnsi="Book Antiqua"/>
        </w:rPr>
        <w:t>100 U/m</w:t>
      </w:r>
      <w:r w:rsidR="000B09B6" w:rsidRPr="007E727E">
        <w:rPr>
          <w:rFonts w:ascii="Book Antiqua" w:hAnsi="Book Antiqua"/>
          <w:caps/>
        </w:rPr>
        <w:t>l</w:t>
      </w:r>
      <w:r w:rsidR="000B09B6" w:rsidRPr="00F3474A">
        <w:rPr>
          <w:rFonts w:ascii="Book Antiqua" w:hAnsi="Book Antiqua"/>
        </w:rPr>
        <w:t xml:space="preserve"> </w:t>
      </w:r>
      <w:r w:rsidR="009A04EC" w:rsidRPr="00F3474A">
        <w:rPr>
          <w:rFonts w:ascii="Book Antiqua" w:hAnsi="Book Antiqua"/>
        </w:rPr>
        <w:t xml:space="preserve">penicillin-G, </w:t>
      </w:r>
      <w:r w:rsidR="000B09B6" w:rsidRPr="00F3474A">
        <w:rPr>
          <w:rFonts w:ascii="Book Antiqua" w:hAnsi="Book Antiqua"/>
        </w:rPr>
        <w:t>100 μg/m</w:t>
      </w:r>
      <w:r w:rsidR="000B09B6" w:rsidRPr="007E727E">
        <w:rPr>
          <w:rFonts w:ascii="Book Antiqua" w:hAnsi="Book Antiqua"/>
          <w:caps/>
        </w:rPr>
        <w:t>l</w:t>
      </w:r>
      <w:r w:rsidR="000B09B6" w:rsidRPr="00F3474A">
        <w:rPr>
          <w:rFonts w:ascii="Book Antiqua" w:hAnsi="Book Antiqua"/>
        </w:rPr>
        <w:t xml:space="preserve"> </w:t>
      </w:r>
      <w:r w:rsidR="009A04EC" w:rsidRPr="00F3474A">
        <w:rPr>
          <w:rFonts w:ascii="Book Antiqua" w:hAnsi="Book Antiqua"/>
        </w:rPr>
        <w:t xml:space="preserve">streptomycin and 0.25 </w:t>
      </w:r>
      <w:bookmarkStart w:id="149" w:name="OLE_LINK3"/>
      <w:bookmarkStart w:id="150" w:name="OLE_LINK4"/>
      <w:r w:rsidR="009A04EC" w:rsidRPr="00F3474A">
        <w:rPr>
          <w:rFonts w:ascii="Book Antiqua" w:hAnsi="Book Antiqua"/>
        </w:rPr>
        <w:t>µ</w:t>
      </w:r>
      <w:bookmarkEnd w:id="149"/>
      <w:bookmarkEnd w:id="150"/>
      <w:r w:rsidR="009A04EC" w:rsidRPr="00F3474A">
        <w:rPr>
          <w:rFonts w:ascii="Book Antiqua" w:hAnsi="Book Antiqua"/>
        </w:rPr>
        <w:t>g/mL FUNG</w:t>
      </w:r>
      <w:r w:rsidR="00546F74" w:rsidRPr="00F3474A">
        <w:rPr>
          <w:rFonts w:ascii="Book Antiqua" w:hAnsi="Book Antiqua"/>
        </w:rPr>
        <w:t>IZONE (Gemini Bio-Products)</w:t>
      </w:r>
      <w:r w:rsidR="007313CD" w:rsidRPr="00F3474A">
        <w:rPr>
          <w:rFonts w:ascii="Book Antiqua" w:hAnsi="Book Antiqua"/>
        </w:rPr>
        <w:t>)</w:t>
      </w:r>
      <w:r w:rsidR="00546F74" w:rsidRPr="00F3474A">
        <w:rPr>
          <w:rFonts w:ascii="Book Antiqua" w:hAnsi="Book Antiqua"/>
        </w:rPr>
        <w:t xml:space="preserve">, </w:t>
      </w:r>
      <w:r w:rsidR="00C07C86" w:rsidRPr="00F3474A">
        <w:rPr>
          <w:rFonts w:ascii="Book Antiqua" w:hAnsi="Book Antiqua"/>
        </w:rPr>
        <w:t>5 m</w:t>
      </w:r>
      <w:r w:rsidR="009A04EC" w:rsidRPr="00F3474A">
        <w:rPr>
          <w:rFonts w:ascii="Book Antiqua" w:hAnsi="Book Antiqua"/>
        </w:rPr>
        <w:t>g/m</w:t>
      </w:r>
      <w:r w:rsidR="009A04EC" w:rsidRPr="007E727E">
        <w:rPr>
          <w:rFonts w:ascii="Book Antiqua" w:hAnsi="Book Antiqua"/>
          <w:caps/>
        </w:rPr>
        <w:t>l</w:t>
      </w:r>
      <w:r w:rsidR="009A04EC" w:rsidRPr="00F3474A">
        <w:rPr>
          <w:rFonts w:ascii="Book Antiqua" w:hAnsi="Book Antiqua"/>
        </w:rPr>
        <w:t xml:space="preserve"> bovine</w:t>
      </w:r>
      <w:r w:rsidR="009077E8" w:rsidRPr="00F3474A">
        <w:rPr>
          <w:rFonts w:ascii="Book Antiqua" w:hAnsi="Book Antiqua"/>
        </w:rPr>
        <w:t xml:space="preserve"> serum albumin (BSA)</w:t>
      </w:r>
      <w:r w:rsidR="009A04EC" w:rsidRPr="00F3474A">
        <w:rPr>
          <w:rFonts w:ascii="Book Antiqua" w:hAnsi="Book Antiqua"/>
        </w:rPr>
        <w:t xml:space="preserve"> and 0.</w:t>
      </w:r>
      <w:r w:rsidR="00C07C86" w:rsidRPr="00F3474A">
        <w:rPr>
          <w:rFonts w:ascii="Book Antiqua" w:hAnsi="Book Antiqua"/>
        </w:rPr>
        <w:t>1 m</w:t>
      </w:r>
      <w:r w:rsidR="009A04EC" w:rsidRPr="00F3474A">
        <w:rPr>
          <w:rFonts w:ascii="Book Antiqua" w:hAnsi="Book Antiqua"/>
        </w:rPr>
        <w:t>g/m</w:t>
      </w:r>
      <w:r w:rsidR="009A04EC" w:rsidRPr="007E727E">
        <w:rPr>
          <w:rFonts w:ascii="Book Antiqua" w:hAnsi="Book Antiqua"/>
          <w:caps/>
        </w:rPr>
        <w:t>l</w:t>
      </w:r>
      <w:r w:rsidR="009A04EC" w:rsidRPr="00F3474A">
        <w:rPr>
          <w:rFonts w:ascii="Book Antiqua" w:hAnsi="Book Antiqua"/>
        </w:rPr>
        <w:t xml:space="preserve"> soybean trypsin inhibitor. The tissue was centrifuged at 20</w:t>
      </w:r>
      <w:r w:rsidR="00C07C86" w:rsidRPr="00F3474A">
        <w:rPr>
          <w:rFonts w:ascii="Book Antiqua" w:hAnsi="Book Antiqua"/>
        </w:rPr>
        <w:t>0 g</w:t>
      </w:r>
      <w:r w:rsidR="009A04EC" w:rsidRPr="00F3474A">
        <w:rPr>
          <w:rFonts w:ascii="Book Antiqua" w:hAnsi="Book Antiqua"/>
        </w:rPr>
        <w:t xml:space="preserve"> for </w:t>
      </w:r>
      <w:r w:rsidR="00C07C86" w:rsidRPr="00F3474A">
        <w:rPr>
          <w:rFonts w:ascii="Book Antiqua" w:hAnsi="Book Antiqua"/>
        </w:rPr>
        <w:t>5 m</w:t>
      </w:r>
      <w:r w:rsidR="009A04EC" w:rsidRPr="00F3474A">
        <w:rPr>
          <w:rFonts w:ascii="Book Antiqua" w:hAnsi="Book Antiqua"/>
        </w:rPr>
        <w:t>in, and the pellet was resuspended in 12.</w:t>
      </w:r>
      <w:r w:rsidR="00C07C86" w:rsidRPr="00F3474A">
        <w:rPr>
          <w:rFonts w:ascii="Book Antiqua" w:hAnsi="Book Antiqua"/>
        </w:rPr>
        <w:t>5 m</w:t>
      </w:r>
      <w:r w:rsidR="009A04EC" w:rsidRPr="007E727E">
        <w:rPr>
          <w:rFonts w:ascii="Book Antiqua" w:hAnsi="Book Antiqua"/>
          <w:caps/>
        </w:rPr>
        <w:t>l</w:t>
      </w:r>
      <w:r w:rsidR="009A04EC" w:rsidRPr="00F3474A">
        <w:rPr>
          <w:rFonts w:ascii="Book Antiqua" w:hAnsi="Book Antiqua"/>
        </w:rPr>
        <w:t xml:space="preserve"> of digestive solution containing </w:t>
      </w:r>
      <w:r w:rsidR="00C07C86" w:rsidRPr="00F3474A">
        <w:rPr>
          <w:rFonts w:ascii="Book Antiqua" w:hAnsi="Book Antiqua"/>
        </w:rPr>
        <w:t>1 m</w:t>
      </w:r>
      <w:r w:rsidR="009A04EC" w:rsidRPr="00F3474A">
        <w:rPr>
          <w:rFonts w:ascii="Book Antiqua" w:hAnsi="Book Antiqua"/>
        </w:rPr>
        <w:t>g/ml collagenase V (Sigma Chemical Co.) and 0.</w:t>
      </w:r>
      <w:r w:rsidR="00C07C86" w:rsidRPr="00F3474A">
        <w:rPr>
          <w:rFonts w:ascii="Book Antiqua" w:hAnsi="Book Antiqua"/>
        </w:rPr>
        <w:t>2 m</w:t>
      </w:r>
      <w:r w:rsidR="009A04EC" w:rsidRPr="00F3474A">
        <w:rPr>
          <w:rFonts w:ascii="Book Antiqua" w:hAnsi="Book Antiqua"/>
        </w:rPr>
        <w:t>g/m</w:t>
      </w:r>
      <w:r w:rsidR="009A04EC" w:rsidRPr="007E727E">
        <w:rPr>
          <w:rFonts w:ascii="Book Antiqua" w:hAnsi="Book Antiqua"/>
          <w:caps/>
        </w:rPr>
        <w:t>l</w:t>
      </w:r>
      <w:r w:rsidR="009A04EC" w:rsidRPr="00F3474A">
        <w:rPr>
          <w:rFonts w:ascii="Book Antiqua" w:hAnsi="Book Antiqua"/>
        </w:rPr>
        <w:t xml:space="preserve"> BSA in HBSS for 30 min at 37</w:t>
      </w:r>
      <w:r w:rsidR="007E727E">
        <w:rPr>
          <w:rFonts w:ascii="Book Antiqua" w:eastAsia="SimSun" w:hAnsi="Book Antiqua" w:hint="eastAsia"/>
          <w:lang w:eastAsia="zh-CN"/>
        </w:rPr>
        <w:t xml:space="preserve"> </w:t>
      </w:r>
      <w:r w:rsidR="007313CD" w:rsidRPr="00F3474A">
        <w:rPr>
          <w:rFonts w:ascii="Book Antiqua" w:hAnsi="Book Antiqua"/>
        </w:rPr>
        <w:t>°</w:t>
      </w:r>
      <w:r w:rsidR="009A04EC" w:rsidRPr="00F3474A">
        <w:rPr>
          <w:rFonts w:ascii="Book Antiqua" w:hAnsi="Book Antiqua"/>
        </w:rPr>
        <w:t>C. The digest</w:t>
      </w:r>
      <w:r w:rsidR="007313CD" w:rsidRPr="00F3474A">
        <w:rPr>
          <w:rFonts w:ascii="Book Antiqua" w:hAnsi="Book Antiqua"/>
        </w:rPr>
        <w:t>ed tissue</w:t>
      </w:r>
      <w:r w:rsidR="009A04EC" w:rsidRPr="00F3474A">
        <w:rPr>
          <w:rFonts w:ascii="Book Antiqua" w:hAnsi="Book Antiqua"/>
        </w:rPr>
        <w:t xml:space="preserve"> was centrifuged at 20</w:t>
      </w:r>
      <w:r w:rsidR="00C07C86" w:rsidRPr="00F3474A">
        <w:rPr>
          <w:rFonts w:ascii="Book Antiqua" w:hAnsi="Book Antiqua"/>
        </w:rPr>
        <w:t>0 g</w:t>
      </w:r>
      <w:r w:rsidR="009A04EC" w:rsidRPr="00F3474A">
        <w:rPr>
          <w:rFonts w:ascii="Book Antiqua" w:hAnsi="Book Antiqua"/>
        </w:rPr>
        <w:t xml:space="preserve"> for 5 min and resuspended in F-12K medium with 10% </w:t>
      </w:r>
      <w:r w:rsidR="009A04EC" w:rsidRPr="00F3474A">
        <w:rPr>
          <w:rFonts w:ascii="Book Antiqua" w:hAnsi="Book Antiqua"/>
          <w:bCs/>
        </w:rPr>
        <w:t>fetal bovine serum</w:t>
      </w:r>
      <w:r w:rsidR="009A04EC" w:rsidRPr="00F3474A">
        <w:rPr>
          <w:rFonts w:ascii="Book Antiqua" w:hAnsi="Book Antiqua"/>
        </w:rPr>
        <w:t xml:space="preserve"> (FBS) (Invitrogen/Life Technologies) twice. The </w:t>
      </w:r>
      <w:r w:rsidR="000B09B6" w:rsidRPr="00F3474A">
        <w:rPr>
          <w:rFonts w:ascii="Book Antiqua" w:hAnsi="Book Antiqua"/>
        </w:rPr>
        <w:t xml:space="preserve">obtained </w:t>
      </w:r>
      <w:r w:rsidR="009A04EC" w:rsidRPr="00F3474A">
        <w:rPr>
          <w:rFonts w:ascii="Book Antiqua" w:hAnsi="Book Antiqua"/>
        </w:rPr>
        <w:t>pancre</w:t>
      </w:r>
      <w:r w:rsidR="006C1305" w:rsidRPr="00F3474A">
        <w:rPr>
          <w:rFonts w:ascii="Book Antiqua" w:hAnsi="Book Antiqua"/>
        </w:rPr>
        <w:t xml:space="preserve">atic acinar cells were </w:t>
      </w:r>
      <w:r w:rsidR="009A04EC" w:rsidRPr="00F3474A">
        <w:rPr>
          <w:rFonts w:ascii="Book Antiqua" w:hAnsi="Book Antiqua"/>
        </w:rPr>
        <w:t xml:space="preserve">resuspended in F-12K medium with 10% FBS and </w:t>
      </w:r>
      <w:r w:rsidR="000B09B6" w:rsidRPr="00F3474A">
        <w:rPr>
          <w:rFonts w:ascii="Book Antiqua" w:hAnsi="Book Antiqua"/>
        </w:rPr>
        <w:t>100 U/ml</w:t>
      </w:r>
      <w:r w:rsidR="000B09B6" w:rsidRPr="00F3474A" w:rsidDel="000B09B6">
        <w:rPr>
          <w:rFonts w:ascii="Book Antiqua" w:hAnsi="Book Antiqua"/>
        </w:rPr>
        <w:t xml:space="preserve"> </w:t>
      </w:r>
      <w:r w:rsidR="009A04EC" w:rsidRPr="00F3474A">
        <w:rPr>
          <w:rFonts w:ascii="Book Antiqua" w:hAnsi="Book Antiqua"/>
        </w:rPr>
        <w:t xml:space="preserve">penicillin-G, </w:t>
      </w:r>
      <w:r w:rsidR="000B09B6" w:rsidRPr="00F3474A">
        <w:rPr>
          <w:rFonts w:ascii="Book Antiqua" w:hAnsi="Book Antiqua"/>
        </w:rPr>
        <w:t xml:space="preserve">100 µg/mL </w:t>
      </w:r>
      <w:r w:rsidR="009A04EC" w:rsidRPr="00F3474A">
        <w:rPr>
          <w:rFonts w:ascii="Book Antiqua" w:hAnsi="Book Antiqua"/>
        </w:rPr>
        <w:t>streptomycin and 0.25 µg/mL FUNGIZONE</w:t>
      </w:r>
      <w:r w:rsidR="000B09B6" w:rsidRPr="00F3474A">
        <w:rPr>
          <w:rFonts w:ascii="Book Antiqua" w:hAnsi="Book Antiqua"/>
        </w:rPr>
        <w:t xml:space="preserve"> </w:t>
      </w:r>
      <w:r w:rsidR="009A04EC" w:rsidRPr="00F3474A">
        <w:rPr>
          <w:rFonts w:ascii="Book Antiqua" w:hAnsi="Book Antiqua"/>
        </w:rPr>
        <w:t>(Gemini Bio-Products) at 37</w:t>
      </w:r>
      <w:r w:rsidR="007E727E">
        <w:rPr>
          <w:rFonts w:ascii="Book Antiqua" w:eastAsia="SimSun" w:hAnsi="Book Antiqua" w:hint="eastAsia"/>
          <w:lang w:eastAsia="zh-CN"/>
        </w:rPr>
        <w:t xml:space="preserve"> </w:t>
      </w:r>
      <w:r w:rsidR="007313CD" w:rsidRPr="00F3474A">
        <w:rPr>
          <w:rFonts w:ascii="Book Antiqua" w:hAnsi="Book Antiqua"/>
        </w:rPr>
        <w:t>°</w:t>
      </w:r>
      <w:r w:rsidR="009A04EC" w:rsidRPr="00F3474A">
        <w:rPr>
          <w:rFonts w:ascii="Book Antiqua" w:hAnsi="Book Antiqua"/>
        </w:rPr>
        <w:t>C in an atmosphere of 5% CO</w:t>
      </w:r>
      <w:r w:rsidR="009A04EC" w:rsidRPr="00F3474A">
        <w:rPr>
          <w:rFonts w:ascii="Book Antiqua" w:hAnsi="Book Antiqua"/>
          <w:vertAlign w:val="subscript"/>
        </w:rPr>
        <w:t>2</w:t>
      </w:r>
      <w:r w:rsidR="009A04EC" w:rsidRPr="00F3474A">
        <w:rPr>
          <w:rFonts w:ascii="Book Antiqua" w:hAnsi="Book Antiqua"/>
        </w:rPr>
        <w:t xml:space="preserve"> and 95% air.</w:t>
      </w:r>
    </w:p>
    <w:p w:rsidR="007E727E" w:rsidRPr="007E727E" w:rsidRDefault="007E727E" w:rsidP="00AA3F46">
      <w:pPr>
        <w:widowControl/>
        <w:spacing w:line="360" w:lineRule="auto"/>
        <w:jc w:val="both"/>
        <w:rPr>
          <w:rFonts w:ascii="Book Antiqua" w:eastAsia="SimSun" w:hAnsi="Book Antiqua"/>
          <w:lang w:eastAsia="zh-CN"/>
        </w:rPr>
      </w:pPr>
    </w:p>
    <w:p w:rsidR="009A04EC" w:rsidRPr="007E727E" w:rsidRDefault="00735CCB" w:rsidP="00AA3F46">
      <w:pPr>
        <w:spacing w:line="360" w:lineRule="auto"/>
        <w:jc w:val="both"/>
        <w:rPr>
          <w:rFonts w:ascii="Book Antiqua" w:hAnsi="Book Antiqua"/>
          <w:b/>
          <w:i/>
        </w:rPr>
      </w:pPr>
      <w:r w:rsidRPr="007E727E">
        <w:rPr>
          <w:rFonts w:ascii="Book Antiqua" w:hAnsi="Book Antiqua"/>
          <w:b/>
          <w:i/>
        </w:rPr>
        <w:t>C</w:t>
      </w:r>
      <w:r w:rsidR="009A04EC" w:rsidRPr="007E727E">
        <w:rPr>
          <w:rFonts w:ascii="Book Antiqua" w:hAnsi="Book Antiqua"/>
          <w:b/>
          <w:i/>
        </w:rPr>
        <w:t>ytosolic Ca</w:t>
      </w:r>
      <w:r w:rsidR="000520A2" w:rsidRPr="007E727E">
        <w:rPr>
          <w:rFonts w:ascii="Book Antiqua" w:hAnsi="Book Antiqua"/>
          <w:b/>
          <w:i/>
          <w:vertAlign w:val="superscript"/>
        </w:rPr>
        <w:t>2+</w:t>
      </w:r>
      <w:r w:rsidR="009A04EC" w:rsidRPr="007E727E">
        <w:rPr>
          <w:rFonts w:ascii="Book Antiqua" w:hAnsi="Book Antiqua"/>
          <w:b/>
          <w:i/>
        </w:rPr>
        <w:t xml:space="preserve"> concentrations in pancreatic acinar cells treated with unsaturated and saturated fatty acids </w:t>
      </w:r>
    </w:p>
    <w:p w:rsidR="009A04EC" w:rsidRPr="00F3474A" w:rsidRDefault="009A04EC" w:rsidP="00AA3F46">
      <w:pPr>
        <w:spacing w:line="360" w:lineRule="auto"/>
        <w:jc w:val="both"/>
        <w:rPr>
          <w:rFonts w:ascii="Book Antiqua" w:hAnsi="Book Antiqua"/>
        </w:rPr>
      </w:pPr>
      <w:r w:rsidRPr="00F3474A">
        <w:rPr>
          <w:rFonts w:ascii="Book Antiqua" w:hAnsi="Book Antiqua"/>
          <w:kern w:val="0"/>
        </w:rPr>
        <w:t>Freshly isolated mouse pancreatic acinar cells were loaded with 2.</w:t>
      </w:r>
      <w:r w:rsidR="00C07C86" w:rsidRPr="00F3474A">
        <w:rPr>
          <w:rFonts w:ascii="Book Antiqua" w:hAnsi="Book Antiqua"/>
          <w:kern w:val="0"/>
        </w:rPr>
        <w:t>5 µ</w:t>
      </w:r>
      <w:r w:rsidRPr="00F3474A">
        <w:rPr>
          <w:rFonts w:ascii="Book Antiqua" w:hAnsi="Book Antiqua"/>
          <w:kern w:val="0"/>
        </w:rPr>
        <w:t>M fura-2/AM</w:t>
      </w:r>
      <w:r w:rsidR="004A1A0C" w:rsidRPr="00F3474A">
        <w:rPr>
          <w:rFonts w:ascii="Book Antiqua" w:hAnsi="Book Antiqua"/>
          <w:kern w:val="0"/>
        </w:rPr>
        <w:t xml:space="preserve"> </w:t>
      </w:r>
      <w:r w:rsidRPr="00F3474A">
        <w:rPr>
          <w:rFonts w:ascii="Book Antiqua" w:hAnsi="Book Antiqua"/>
          <w:kern w:val="0"/>
        </w:rPr>
        <w:t>in loading buffer containing</w:t>
      </w:r>
      <w:r w:rsidR="007111F4" w:rsidRPr="00F3474A">
        <w:rPr>
          <w:rFonts w:ascii="Book Antiqua" w:hAnsi="Book Antiqua"/>
          <w:kern w:val="0"/>
        </w:rPr>
        <w:t xml:space="preserve"> </w:t>
      </w:r>
      <w:r w:rsidR="000B09B6" w:rsidRPr="00F3474A">
        <w:rPr>
          <w:rFonts w:ascii="Book Antiqua" w:hAnsi="Book Antiqua"/>
        </w:rPr>
        <w:t xml:space="preserve">140 </w:t>
      </w:r>
      <w:r w:rsidR="007313CD" w:rsidRPr="00F3474A">
        <w:rPr>
          <w:rFonts w:ascii="Book Antiqua" w:hAnsi="Book Antiqua"/>
          <w:kern w:val="0"/>
        </w:rPr>
        <w:t>mmol/L</w:t>
      </w:r>
      <w:r w:rsidR="007313CD" w:rsidRPr="00F3474A">
        <w:rPr>
          <w:rFonts w:ascii="Book Antiqua" w:hAnsi="Book Antiqua"/>
        </w:rPr>
        <w:t xml:space="preserve"> </w:t>
      </w:r>
      <w:r w:rsidRPr="00F3474A">
        <w:rPr>
          <w:rFonts w:ascii="Book Antiqua" w:hAnsi="Book Antiqua"/>
        </w:rPr>
        <w:t xml:space="preserve">NaCl, </w:t>
      </w:r>
      <w:r w:rsidR="000B09B6" w:rsidRPr="00F3474A">
        <w:rPr>
          <w:rFonts w:ascii="Book Antiqua" w:hAnsi="Book Antiqua"/>
        </w:rPr>
        <w:t xml:space="preserve">5 </w:t>
      </w:r>
      <w:r w:rsidR="007313CD" w:rsidRPr="00F3474A">
        <w:rPr>
          <w:rFonts w:ascii="Book Antiqua" w:hAnsi="Book Antiqua"/>
          <w:kern w:val="0"/>
        </w:rPr>
        <w:t>mmol/L</w:t>
      </w:r>
      <w:r w:rsidR="007313CD" w:rsidRPr="00F3474A">
        <w:rPr>
          <w:rFonts w:ascii="Book Antiqua" w:hAnsi="Book Antiqua"/>
        </w:rPr>
        <w:t xml:space="preserve"> </w:t>
      </w:r>
      <w:r w:rsidRPr="00F3474A">
        <w:rPr>
          <w:rFonts w:ascii="Book Antiqua" w:hAnsi="Book Antiqua"/>
        </w:rPr>
        <w:t xml:space="preserve">KCl, </w:t>
      </w:r>
      <w:r w:rsidR="000B09B6" w:rsidRPr="00F3474A">
        <w:rPr>
          <w:rFonts w:ascii="Book Antiqua" w:hAnsi="Book Antiqua"/>
        </w:rPr>
        <w:t xml:space="preserve">1 </w:t>
      </w:r>
      <w:r w:rsidR="007313CD" w:rsidRPr="00F3474A">
        <w:rPr>
          <w:rFonts w:ascii="Book Antiqua" w:hAnsi="Book Antiqua"/>
          <w:kern w:val="0"/>
        </w:rPr>
        <w:t>mmol/L</w:t>
      </w:r>
      <w:r w:rsidR="007313CD" w:rsidRPr="00F3474A">
        <w:rPr>
          <w:rFonts w:ascii="Book Antiqua" w:hAnsi="Book Antiqua"/>
        </w:rPr>
        <w:t xml:space="preserve"> </w:t>
      </w:r>
      <w:r w:rsidRPr="00F3474A">
        <w:rPr>
          <w:rFonts w:ascii="Book Antiqua" w:hAnsi="Book Antiqua"/>
        </w:rPr>
        <w:t>MgCl</w:t>
      </w:r>
      <w:r w:rsidRPr="00F3474A">
        <w:rPr>
          <w:rFonts w:ascii="Book Antiqua" w:hAnsi="Book Antiqua"/>
          <w:vertAlign w:val="subscript"/>
        </w:rPr>
        <w:t>2</w:t>
      </w:r>
      <w:r w:rsidRPr="00F3474A">
        <w:rPr>
          <w:rFonts w:ascii="Book Antiqua" w:hAnsi="Book Antiqua"/>
        </w:rPr>
        <w:t xml:space="preserve">, </w:t>
      </w:r>
      <w:r w:rsidR="000B09B6" w:rsidRPr="00F3474A">
        <w:rPr>
          <w:rFonts w:ascii="Book Antiqua" w:hAnsi="Book Antiqua"/>
        </w:rPr>
        <w:t xml:space="preserve">1 </w:t>
      </w:r>
      <w:r w:rsidR="007313CD" w:rsidRPr="00F3474A">
        <w:rPr>
          <w:rFonts w:ascii="Book Antiqua" w:hAnsi="Book Antiqua"/>
          <w:kern w:val="0"/>
        </w:rPr>
        <w:t>mmol/L</w:t>
      </w:r>
      <w:r w:rsidR="007313CD" w:rsidRPr="00F3474A">
        <w:rPr>
          <w:rFonts w:ascii="Book Antiqua" w:hAnsi="Book Antiqua"/>
        </w:rPr>
        <w:t xml:space="preserve"> </w:t>
      </w:r>
      <w:r w:rsidRPr="00F3474A">
        <w:rPr>
          <w:rFonts w:ascii="Book Antiqua" w:hAnsi="Book Antiqua"/>
        </w:rPr>
        <w:t>CaCl</w:t>
      </w:r>
      <w:r w:rsidRPr="00F3474A">
        <w:rPr>
          <w:rFonts w:ascii="Book Antiqua" w:hAnsi="Book Antiqua"/>
          <w:vertAlign w:val="subscript"/>
        </w:rPr>
        <w:t>2</w:t>
      </w:r>
      <w:r w:rsidRPr="00F3474A">
        <w:rPr>
          <w:rFonts w:ascii="Book Antiqua" w:hAnsi="Book Antiqua"/>
        </w:rPr>
        <w:t xml:space="preserve">, </w:t>
      </w:r>
      <w:r w:rsidR="000B09B6" w:rsidRPr="00F3474A">
        <w:rPr>
          <w:rFonts w:ascii="Book Antiqua" w:hAnsi="Book Antiqua"/>
        </w:rPr>
        <w:t xml:space="preserve">10 </w:t>
      </w:r>
      <w:r w:rsidR="007313CD" w:rsidRPr="00F3474A">
        <w:rPr>
          <w:rFonts w:ascii="Book Antiqua" w:hAnsi="Book Antiqua"/>
          <w:kern w:val="0"/>
        </w:rPr>
        <w:t>mmol/L</w:t>
      </w:r>
      <w:r w:rsidR="007313CD" w:rsidRPr="00F3474A">
        <w:rPr>
          <w:rFonts w:ascii="Book Antiqua" w:hAnsi="Book Antiqua"/>
        </w:rPr>
        <w:t xml:space="preserve"> </w:t>
      </w:r>
      <w:r w:rsidRPr="00F3474A">
        <w:rPr>
          <w:rFonts w:ascii="Book Antiqua" w:hAnsi="Book Antiqua"/>
        </w:rPr>
        <w:t>HEPES</w:t>
      </w:r>
      <w:r w:rsidR="007313CD" w:rsidRPr="00F3474A">
        <w:rPr>
          <w:rFonts w:ascii="Book Antiqua" w:hAnsi="Book Antiqua"/>
        </w:rPr>
        <w:t>,</w:t>
      </w:r>
      <w:r w:rsidRPr="00F3474A">
        <w:rPr>
          <w:rFonts w:ascii="Book Antiqua" w:hAnsi="Book Antiqua"/>
        </w:rPr>
        <w:t xml:space="preserve"> 0.1% BSA and 0.2% glucose </w:t>
      </w:r>
      <w:r w:rsidR="000B09B6" w:rsidRPr="00F3474A">
        <w:rPr>
          <w:rFonts w:ascii="Book Antiqua" w:hAnsi="Book Antiqua"/>
        </w:rPr>
        <w:t>(</w:t>
      </w:r>
      <w:r w:rsidRPr="00F3474A">
        <w:rPr>
          <w:rFonts w:ascii="Book Antiqua" w:hAnsi="Book Antiqua"/>
        </w:rPr>
        <w:t>pH 7.4</w:t>
      </w:r>
      <w:r w:rsidR="000B09B6" w:rsidRPr="00F3474A">
        <w:rPr>
          <w:rFonts w:ascii="Book Antiqua" w:hAnsi="Book Antiqua"/>
        </w:rPr>
        <w:t>)</w:t>
      </w:r>
      <w:r w:rsidRPr="00F3474A">
        <w:rPr>
          <w:rFonts w:ascii="Book Antiqua" w:hAnsi="Book Antiqua"/>
        </w:rPr>
        <w:t xml:space="preserve"> </w:t>
      </w:r>
      <w:r w:rsidRPr="00F3474A">
        <w:rPr>
          <w:rFonts w:ascii="Book Antiqua" w:hAnsi="Book Antiqua"/>
          <w:kern w:val="0"/>
        </w:rPr>
        <w:t>for 30</w:t>
      </w:r>
      <w:r w:rsidR="004A1A0C" w:rsidRPr="00F3474A">
        <w:rPr>
          <w:rFonts w:ascii="Book Antiqua" w:hAnsi="Book Antiqua"/>
          <w:kern w:val="0"/>
        </w:rPr>
        <w:t xml:space="preserve"> min at room temperature</w:t>
      </w:r>
      <w:r w:rsidRPr="00F3474A">
        <w:rPr>
          <w:rFonts w:ascii="Book Antiqua" w:hAnsi="Book Antiqua"/>
          <w:kern w:val="0"/>
        </w:rPr>
        <w:t xml:space="preserve">. </w:t>
      </w:r>
      <w:r w:rsidRPr="00F3474A">
        <w:rPr>
          <w:rFonts w:ascii="Book Antiqua" w:hAnsi="Book Antiqua"/>
          <w:shd w:val="clear" w:color="auto" w:fill="FFFFFF"/>
        </w:rPr>
        <w:t xml:space="preserve">The cell suspension was washed twice and resuspended in loading buffer. </w:t>
      </w:r>
      <w:r w:rsidR="000B09B6" w:rsidRPr="00F3474A">
        <w:rPr>
          <w:rFonts w:ascii="Book Antiqua" w:hAnsi="Book Antiqua"/>
          <w:shd w:val="clear" w:color="auto" w:fill="FFFFFF"/>
        </w:rPr>
        <w:t>T</w:t>
      </w:r>
      <w:r w:rsidRPr="00F3474A">
        <w:rPr>
          <w:rFonts w:ascii="Book Antiqua" w:hAnsi="Book Antiqua"/>
          <w:shd w:val="clear" w:color="auto" w:fill="FFFFFF"/>
        </w:rPr>
        <w:t xml:space="preserve">he cells </w:t>
      </w:r>
      <w:r w:rsidR="000B09B6" w:rsidRPr="00F3474A">
        <w:rPr>
          <w:rFonts w:ascii="Book Antiqua" w:hAnsi="Book Antiqua"/>
          <w:shd w:val="clear" w:color="auto" w:fill="FFFFFF"/>
        </w:rPr>
        <w:t xml:space="preserve">were aliquoted into </w:t>
      </w:r>
      <w:r w:rsidRPr="00F3474A">
        <w:rPr>
          <w:rFonts w:ascii="Book Antiqua" w:hAnsi="Book Antiqua"/>
          <w:shd w:val="clear" w:color="auto" w:fill="FFFFFF"/>
        </w:rPr>
        <w:t>cuvette</w:t>
      </w:r>
      <w:r w:rsidR="000B09B6" w:rsidRPr="00F3474A">
        <w:rPr>
          <w:rFonts w:ascii="Book Antiqua" w:hAnsi="Book Antiqua"/>
          <w:shd w:val="clear" w:color="auto" w:fill="FFFFFF"/>
        </w:rPr>
        <w:t>s</w:t>
      </w:r>
      <w:r w:rsidRPr="00F3474A">
        <w:rPr>
          <w:rFonts w:ascii="Book Antiqua" w:hAnsi="Book Antiqua"/>
          <w:shd w:val="clear" w:color="auto" w:fill="FFFFFF"/>
        </w:rPr>
        <w:t xml:space="preserve"> </w:t>
      </w:r>
      <w:r w:rsidRPr="00F3474A">
        <w:rPr>
          <w:rFonts w:ascii="Book Antiqua" w:hAnsi="Book Antiqua"/>
        </w:rPr>
        <w:t>in l</w:t>
      </w:r>
      <w:r w:rsidR="006C1305" w:rsidRPr="00F3474A">
        <w:rPr>
          <w:rFonts w:ascii="Book Antiqua" w:hAnsi="Book Antiqua"/>
        </w:rPr>
        <w:t xml:space="preserve">oading buffer </w:t>
      </w:r>
      <w:r w:rsidR="000B09B6" w:rsidRPr="00F3474A">
        <w:rPr>
          <w:rFonts w:ascii="Book Antiqua" w:hAnsi="Book Antiqua"/>
        </w:rPr>
        <w:t xml:space="preserve">containing </w:t>
      </w:r>
      <w:r w:rsidR="006C1305" w:rsidRPr="00F3474A">
        <w:rPr>
          <w:rFonts w:ascii="Book Antiqua" w:hAnsi="Book Antiqua"/>
        </w:rPr>
        <w:t>100</w:t>
      </w:r>
      <w:r w:rsidR="00C07C86" w:rsidRPr="00F3474A">
        <w:rPr>
          <w:rFonts w:ascii="Book Antiqua" w:hAnsi="Book Antiqua"/>
        </w:rPr>
        <w:t>0 m</w:t>
      </w:r>
      <w:r w:rsidR="006C1305" w:rsidRPr="00F3474A">
        <w:rPr>
          <w:rFonts w:ascii="Book Antiqua" w:hAnsi="Book Antiqua"/>
        </w:rPr>
        <w:t xml:space="preserve">g/dL </w:t>
      </w:r>
      <w:r w:rsidR="000B09B6" w:rsidRPr="00F3474A">
        <w:rPr>
          <w:rFonts w:ascii="Book Antiqua" w:hAnsi="Book Antiqua"/>
        </w:rPr>
        <w:t xml:space="preserve">triglyceride, 10 </w:t>
      </w:r>
      <w:r w:rsidR="007E727E">
        <w:rPr>
          <w:rFonts w:ascii="Book Antiqua" w:eastAsia="SimSun" w:hAnsi="Book Antiqua" w:hint="eastAsia"/>
          <w:bCs/>
          <w:lang w:eastAsia="zh-CN"/>
        </w:rPr>
        <w:t>nmol/L</w:t>
      </w:r>
      <w:r w:rsidR="007E727E" w:rsidRPr="00F3474A">
        <w:rPr>
          <w:rFonts w:ascii="Book Antiqua" w:hAnsi="Book Antiqua"/>
        </w:rPr>
        <w:t xml:space="preserve"> </w:t>
      </w:r>
      <w:r w:rsidR="000B09B6" w:rsidRPr="00F3474A">
        <w:rPr>
          <w:rFonts w:ascii="Book Antiqua" w:hAnsi="Book Antiqua"/>
        </w:rPr>
        <w:t>cerulein</w:t>
      </w:r>
      <w:r w:rsidRPr="00F3474A">
        <w:rPr>
          <w:rFonts w:ascii="Book Antiqua" w:hAnsi="Book Antiqua"/>
        </w:rPr>
        <w:t xml:space="preserve">, </w:t>
      </w:r>
      <w:r w:rsidRPr="00F3474A">
        <w:rPr>
          <w:rFonts w:ascii="Book Antiqua" w:eastAsia="DFKai-SB" w:hAnsi="Book Antiqua"/>
        </w:rPr>
        <w:t>saturated fatty acids (</w:t>
      </w:r>
      <w:r w:rsidR="000B09B6" w:rsidRPr="00F3474A">
        <w:rPr>
          <w:rFonts w:ascii="Book Antiqua" w:eastAsia="DFKai-SB" w:hAnsi="Book Antiqua"/>
          <w:bCs/>
        </w:rPr>
        <w:t xml:space="preserve">0.1 </w:t>
      </w:r>
      <w:r w:rsidR="007E727E" w:rsidRPr="00F3474A">
        <w:rPr>
          <w:rFonts w:ascii="Book Antiqua" w:eastAsia="DFKai-SB" w:hAnsi="Book Antiqua"/>
          <w:bCs/>
        </w:rPr>
        <w:t>m</w:t>
      </w:r>
      <w:r w:rsidR="007E727E">
        <w:rPr>
          <w:rFonts w:ascii="Book Antiqua" w:eastAsia="SimSun" w:hAnsi="Book Antiqua" w:hint="eastAsia"/>
          <w:bCs/>
          <w:lang w:eastAsia="zh-CN"/>
        </w:rPr>
        <w:t>mol/L</w:t>
      </w:r>
      <w:r w:rsidR="007E727E" w:rsidRPr="00F3474A">
        <w:rPr>
          <w:rFonts w:ascii="Book Antiqua" w:eastAsia="DFKai-SB" w:hAnsi="Book Antiqua"/>
          <w:bCs/>
        </w:rPr>
        <w:t xml:space="preserve"> </w:t>
      </w:r>
      <w:r w:rsidR="000B09B6" w:rsidRPr="00F3474A">
        <w:rPr>
          <w:rFonts w:ascii="Book Antiqua" w:eastAsia="DFKai-SB" w:hAnsi="Book Antiqua"/>
          <w:bCs/>
        </w:rPr>
        <w:t xml:space="preserve">palmitic acid and 1.0 </w:t>
      </w:r>
      <w:r w:rsidR="007E727E" w:rsidRPr="00F3474A">
        <w:rPr>
          <w:rFonts w:ascii="Book Antiqua" w:eastAsia="DFKai-SB" w:hAnsi="Book Antiqua"/>
          <w:bCs/>
        </w:rPr>
        <w:t>m</w:t>
      </w:r>
      <w:r w:rsidR="007E727E">
        <w:rPr>
          <w:rFonts w:ascii="Book Antiqua" w:eastAsia="SimSun" w:hAnsi="Book Antiqua" w:hint="eastAsia"/>
          <w:bCs/>
          <w:lang w:eastAsia="zh-CN"/>
        </w:rPr>
        <w:t>mol/L</w:t>
      </w:r>
      <w:r w:rsidR="007E727E" w:rsidRPr="00F3474A">
        <w:rPr>
          <w:rFonts w:ascii="Book Antiqua" w:eastAsia="DFKai-SB" w:hAnsi="Book Antiqua"/>
          <w:bCs/>
        </w:rPr>
        <w:t xml:space="preserve"> </w:t>
      </w:r>
      <w:r w:rsidR="000B09B6" w:rsidRPr="00F3474A">
        <w:rPr>
          <w:rFonts w:ascii="Book Antiqua" w:eastAsia="DFKai-SB" w:hAnsi="Book Antiqua"/>
          <w:bCs/>
        </w:rPr>
        <w:t>stearic acid</w:t>
      </w:r>
      <w:r w:rsidR="006C1305" w:rsidRPr="00F3474A">
        <w:rPr>
          <w:rFonts w:ascii="Book Antiqua" w:eastAsia="DFKai-SB" w:hAnsi="Book Antiqua"/>
          <w:bCs/>
        </w:rPr>
        <w:t>) or</w:t>
      </w:r>
      <w:r w:rsidRPr="00F3474A">
        <w:rPr>
          <w:rFonts w:ascii="Book Antiqua" w:eastAsia="DFKai-SB" w:hAnsi="Book Antiqua"/>
          <w:bCs/>
        </w:rPr>
        <w:t xml:space="preserve"> unsaturated fatty acids </w:t>
      </w:r>
      <w:r w:rsidR="006C1305" w:rsidRPr="00F3474A">
        <w:rPr>
          <w:rFonts w:ascii="Book Antiqua" w:eastAsia="DFKai-SB" w:hAnsi="Book Antiqua"/>
          <w:bCs/>
        </w:rPr>
        <w:t>(</w:t>
      </w:r>
      <w:r w:rsidR="007313CD" w:rsidRPr="00F3474A">
        <w:rPr>
          <w:rFonts w:ascii="Book Antiqua" w:eastAsia="DFKai-SB" w:hAnsi="Book Antiqua"/>
          <w:bCs/>
        </w:rPr>
        <w:t>0.1 m</w:t>
      </w:r>
      <w:r w:rsidR="007E727E">
        <w:rPr>
          <w:rFonts w:ascii="Book Antiqua" w:eastAsia="SimSun" w:hAnsi="Book Antiqua" w:hint="eastAsia"/>
          <w:bCs/>
          <w:lang w:eastAsia="zh-CN"/>
        </w:rPr>
        <w:t>mol/L</w:t>
      </w:r>
      <w:r w:rsidR="007313CD" w:rsidRPr="00F3474A">
        <w:rPr>
          <w:rFonts w:ascii="Book Antiqua" w:eastAsia="DFKai-SB" w:hAnsi="Book Antiqua"/>
          <w:bCs/>
        </w:rPr>
        <w:t xml:space="preserve"> or 1.0 </w:t>
      </w:r>
      <w:r w:rsidR="007E727E" w:rsidRPr="00F3474A">
        <w:rPr>
          <w:rFonts w:ascii="Book Antiqua" w:eastAsia="DFKai-SB" w:hAnsi="Book Antiqua"/>
          <w:bCs/>
        </w:rPr>
        <w:t>m</w:t>
      </w:r>
      <w:r w:rsidR="007E727E">
        <w:rPr>
          <w:rFonts w:ascii="Book Antiqua" w:eastAsia="SimSun" w:hAnsi="Book Antiqua" w:hint="eastAsia"/>
          <w:bCs/>
          <w:lang w:eastAsia="zh-CN"/>
        </w:rPr>
        <w:t>mol/L</w:t>
      </w:r>
      <w:r w:rsidR="007E727E" w:rsidRPr="00F3474A">
        <w:rPr>
          <w:rFonts w:ascii="Book Antiqua" w:eastAsia="DFKai-SB" w:hAnsi="Book Antiqua"/>
          <w:bCs/>
        </w:rPr>
        <w:t xml:space="preserve"> </w:t>
      </w:r>
      <w:r w:rsidR="007313CD" w:rsidRPr="00F3474A">
        <w:rPr>
          <w:rFonts w:ascii="Book Antiqua" w:eastAsia="DFKai-SB" w:hAnsi="Book Antiqua"/>
          <w:bCs/>
        </w:rPr>
        <w:t xml:space="preserve">of the following: </w:t>
      </w:r>
      <w:r w:rsidR="000B09B6" w:rsidRPr="00F3474A">
        <w:rPr>
          <w:rFonts w:ascii="Book Antiqua" w:eastAsia="DFKai-SB" w:hAnsi="Book Antiqua"/>
          <w:bCs/>
        </w:rPr>
        <w:t xml:space="preserve">oleic acid, linoleic acid, palmitoleic </w:t>
      </w:r>
      <w:r w:rsidRPr="00F3474A">
        <w:rPr>
          <w:rFonts w:ascii="Book Antiqua" w:eastAsia="DFKai-SB" w:hAnsi="Book Antiqua"/>
          <w:bCs/>
        </w:rPr>
        <w:t xml:space="preserve">acid, </w:t>
      </w:r>
      <w:r w:rsidR="006C1305" w:rsidRPr="00F3474A">
        <w:rPr>
          <w:rFonts w:ascii="Book Antiqua" w:eastAsia="DFKai-SB" w:hAnsi="Book Antiqua"/>
          <w:bCs/>
        </w:rPr>
        <w:t xml:space="preserve">DHA, </w:t>
      </w:r>
      <w:r w:rsidR="007313CD" w:rsidRPr="00F3474A">
        <w:rPr>
          <w:rFonts w:ascii="Book Antiqua" w:eastAsia="DFKai-SB" w:hAnsi="Book Antiqua"/>
          <w:bCs/>
        </w:rPr>
        <w:t xml:space="preserve">or </w:t>
      </w:r>
      <w:r w:rsidR="006C1305" w:rsidRPr="00F3474A">
        <w:rPr>
          <w:rFonts w:ascii="Book Antiqua" w:eastAsia="DFKai-SB" w:hAnsi="Book Antiqua"/>
          <w:bCs/>
        </w:rPr>
        <w:t>arachidonic acid</w:t>
      </w:r>
      <w:r w:rsidRPr="00F3474A">
        <w:rPr>
          <w:rFonts w:ascii="Book Antiqua" w:eastAsia="DFKai-SB" w:hAnsi="Book Antiqua"/>
          <w:bCs/>
        </w:rPr>
        <w:t>).</w:t>
      </w:r>
      <w:r w:rsidRPr="00F3474A">
        <w:rPr>
          <w:rFonts w:ascii="Book Antiqua" w:hAnsi="Book Antiqua"/>
          <w:shd w:val="clear" w:color="auto" w:fill="FFFFFF"/>
        </w:rPr>
        <w:t xml:space="preserve"> </w:t>
      </w:r>
      <w:r w:rsidR="000B09B6" w:rsidRPr="00F3474A">
        <w:rPr>
          <w:rFonts w:ascii="Book Antiqua" w:hAnsi="Book Antiqua"/>
          <w:shd w:val="clear" w:color="auto" w:fill="FFFFFF"/>
        </w:rPr>
        <w:t>T</w:t>
      </w:r>
      <w:r w:rsidR="00520E23" w:rsidRPr="00F3474A">
        <w:rPr>
          <w:rFonts w:ascii="Book Antiqua" w:hAnsi="Book Antiqua"/>
          <w:shd w:val="clear" w:color="auto" w:fill="FFFFFF"/>
        </w:rPr>
        <w:t xml:space="preserve">o dissolve the fatty acids, 0.25% chloroform was added </w:t>
      </w:r>
      <w:r w:rsidR="000B09B6" w:rsidRPr="00F3474A">
        <w:rPr>
          <w:rFonts w:ascii="Book Antiqua" w:hAnsi="Book Antiqua"/>
          <w:shd w:val="clear" w:color="auto" w:fill="FFFFFF"/>
        </w:rPr>
        <w:t xml:space="preserve">to </w:t>
      </w:r>
      <w:r w:rsidR="00520E23" w:rsidRPr="00F3474A">
        <w:rPr>
          <w:rFonts w:ascii="Book Antiqua" w:hAnsi="Book Antiqua"/>
          <w:shd w:val="clear" w:color="auto" w:fill="FFFFFF"/>
        </w:rPr>
        <w:lastRenderedPageBreak/>
        <w:t xml:space="preserve">the buffer. </w:t>
      </w:r>
      <w:r w:rsidRPr="00F3474A">
        <w:rPr>
          <w:rFonts w:ascii="Book Antiqua" w:hAnsi="Book Antiqua"/>
          <w:shd w:val="clear" w:color="auto" w:fill="FFFFFF"/>
        </w:rPr>
        <w:t xml:space="preserve">Fluorescence was recorded in a mechanically stirred cuvette using an </w:t>
      </w:r>
      <w:bookmarkStart w:id="151" w:name="OLE_LINK5"/>
      <w:bookmarkStart w:id="152" w:name="OLE_LINK6"/>
      <w:r w:rsidRPr="00F3474A">
        <w:rPr>
          <w:rFonts w:ascii="Book Antiqua" w:eastAsia="DFKai-SB" w:hAnsi="Book Antiqua"/>
          <w:spacing w:val="20"/>
          <w:kern w:val="0"/>
        </w:rPr>
        <w:t>SLM</w:t>
      </w:r>
      <w:r w:rsidRPr="00F3474A">
        <w:rPr>
          <w:rFonts w:ascii="SimSun" w:eastAsia="SimSun" w:hAnsi="SimSun" w:cs="SimSun" w:hint="eastAsia"/>
          <w:spacing w:val="20"/>
          <w:kern w:val="0"/>
        </w:rPr>
        <w:t>◎</w:t>
      </w:r>
      <w:r w:rsidRPr="00F3474A">
        <w:rPr>
          <w:rFonts w:ascii="Book Antiqua" w:eastAsia="DFKai-SB" w:hAnsi="Book Antiqua"/>
          <w:spacing w:val="20"/>
          <w:kern w:val="0"/>
        </w:rPr>
        <w:t>AMINCO-8100</w:t>
      </w:r>
      <w:r w:rsidR="00520E23" w:rsidRPr="00F3474A">
        <w:rPr>
          <w:rFonts w:ascii="Book Antiqua" w:hAnsi="Book Antiqua"/>
          <w:shd w:val="clear" w:color="auto" w:fill="FFFFFF"/>
        </w:rPr>
        <w:t xml:space="preserve"> </w:t>
      </w:r>
      <w:r w:rsidRPr="00F3474A">
        <w:rPr>
          <w:rFonts w:ascii="Book Antiqua" w:hAnsi="Book Antiqua"/>
          <w:shd w:val="clear" w:color="auto" w:fill="FFFFFF"/>
        </w:rPr>
        <w:t>spectrophotofluorometer</w:t>
      </w:r>
      <w:bookmarkEnd w:id="151"/>
      <w:bookmarkEnd w:id="152"/>
      <w:r w:rsidR="00520E23" w:rsidRPr="00F3474A">
        <w:rPr>
          <w:rFonts w:ascii="Book Antiqua" w:hAnsi="Book Antiqua"/>
          <w:shd w:val="clear" w:color="auto" w:fill="FFFFFF"/>
        </w:rPr>
        <w:t xml:space="preserve"> </w:t>
      </w:r>
      <w:r w:rsidRPr="00F3474A">
        <w:rPr>
          <w:rFonts w:ascii="Book Antiqua" w:hAnsi="Book Antiqua"/>
          <w:shd w:val="clear" w:color="auto" w:fill="FFFFFF"/>
        </w:rPr>
        <w:t>(Spect</w:t>
      </w:r>
      <w:r w:rsidR="007E727E">
        <w:rPr>
          <w:rFonts w:ascii="Book Antiqua" w:hAnsi="Book Antiqua"/>
          <w:shd w:val="clear" w:color="auto" w:fill="FFFFFF"/>
        </w:rPr>
        <w:t>ronic Instruments, Rochester, N</w:t>
      </w:r>
      <w:r w:rsidRPr="00F3474A">
        <w:rPr>
          <w:rFonts w:ascii="Book Antiqua" w:hAnsi="Book Antiqua"/>
          <w:shd w:val="clear" w:color="auto" w:fill="FFFFFF"/>
        </w:rPr>
        <w:t>Y). For measurements of [Ca</w:t>
      </w:r>
      <w:r w:rsidRPr="00F3474A">
        <w:rPr>
          <w:rFonts w:ascii="Book Antiqua" w:hAnsi="Book Antiqua"/>
          <w:shd w:val="clear" w:color="auto" w:fill="FFFFFF"/>
          <w:vertAlign w:val="superscript"/>
        </w:rPr>
        <w:t>2+</w:t>
      </w:r>
      <w:r w:rsidRPr="00F3474A">
        <w:rPr>
          <w:rFonts w:ascii="Book Antiqua" w:hAnsi="Book Antiqua"/>
          <w:shd w:val="clear" w:color="auto" w:fill="FFFFFF"/>
        </w:rPr>
        <w:t xml:space="preserve">], </w:t>
      </w:r>
      <w:r w:rsidR="000B09B6" w:rsidRPr="00F3474A">
        <w:rPr>
          <w:rFonts w:ascii="Book Antiqua" w:hAnsi="Book Antiqua"/>
          <w:shd w:val="clear" w:color="auto" w:fill="FFFFFF"/>
        </w:rPr>
        <w:t xml:space="preserve">the </w:t>
      </w:r>
      <w:r w:rsidRPr="00F3474A">
        <w:rPr>
          <w:rFonts w:ascii="Book Antiqua" w:hAnsi="Book Antiqua"/>
          <w:shd w:val="clear" w:color="auto" w:fill="FFFFFF"/>
        </w:rPr>
        <w:t xml:space="preserve">excitation wavelength </w:t>
      </w:r>
      <w:r w:rsidR="000B09B6" w:rsidRPr="00F3474A">
        <w:rPr>
          <w:rFonts w:ascii="Book Antiqua" w:hAnsi="Book Antiqua"/>
          <w:shd w:val="clear" w:color="auto" w:fill="FFFFFF"/>
        </w:rPr>
        <w:t xml:space="preserve">was </w:t>
      </w:r>
      <w:r w:rsidRPr="00F3474A">
        <w:rPr>
          <w:rFonts w:ascii="Book Antiqua" w:hAnsi="Book Antiqua"/>
          <w:shd w:val="clear" w:color="auto" w:fill="FFFFFF"/>
        </w:rPr>
        <w:t>alternated between 340 and 380 nm every second, and fluorescence intensity was monitored at an emission wavelength of 510 nm.</w:t>
      </w:r>
      <w:r w:rsidRPr="00F3474A">
        <w:rPr>
          <w:rFonts w:ascii="Book Antiqua" w:hAnsi="Book Antiqua"/>
          <w:kern w:val="0"/>
        </w:rPr>
        <w:t xml:space="preserve"> The signal ratio (340:380) was determined after autofluorescence correction, and </w:t>
      </w:r>
      <w:r w:rsidR="007313CD" w:rsidRPr="00F3474A">
        <w:rPr>
          <w:rFonts w:ascii="Book Antiqua" w:hAnsi="Book Antiqua"/>
          <w:kern w:val="0"/>
        </w:rPr>
        <w:t xml:space="preserve">the </w:t>
      </w:r>
      <w:r w:rsidRPr="00F3474A">
        <w:rPr>
          <w:rFonts w:ascii="Book Antiqua" w:hAnsi="Book Antiqua"/>
          <w:kern w:val="0"/>
        </w:rPr>
        <w:t>free intracellular Ca</w:t>
      </w:r>
      <w:r w:rsidR="000520A2" w:rsidRPr="00F3474A">
        <w:rPr>
          <w:rFonts w:ascii="Book Antiqua" w:hAnsi="Book Antiqua"/>
          <w:kern w:val="0"/>
          <w:vertAlign w:val="superscript"/>
        </w:rPr>
        <w:t>2+</w:t>
      </w:r>
      <w:r w:rsidRPr="00F3474A">
        <w:rPr>
          <w:rFonts w:ascii="Book Antiqua" w:hAnsi="Book Antiqua"/>
          <w:kern w:val="0"/>
        </w:rPr>
        <w:t xml:space="preserve"> concentration was calculated</w:t>
      </w:r>
      <w:r w:rsidR="006C1305" w:rsidRPr="00F3474A">
        <w:rPr>
          <w:rFonts w:ascii="Book Antiqua" w:hAnsi="Book Antiqua"/>
          <w:kern w:val="0"/>
        </w:rPr>
        <w:t>.</w:t>
      </w:r>
      <w:r w:rsidR="00D17C07" w:rsidRPr="00F3474A">
        <w:rPr>
          <w:rFonts w:ascii="Book Antiqua" w:hAnsi="Book Antiqua"/>
          <w:kern w:val="0"/>
        </w:rPr>
        <w:t xml:space="preserve"> </w:t>
      </w:r>
    </w:p>
    <w:p w:rsidR="007E727E" w:rsidRDefault="007E727E" w:rsidP="00AA3F46">
      <w:pPr>
        <w:pStyle w:val="NormalWeb"/>
        <w:spacing w:before="0" w:beforeAutospacing="0" w:after="0" w:afterAutospacing="0" w:line="360" w:lineRule="auto"/>
        <w:jc w:val="both"/>
        <w:rPr>
          <w:rStyle w:val="Emphasis"/>
          <w:rFonts w:ascii="Book Antiqua" w:eastAsia="SimSun" w:hAnsi="Book Antiqua" w:cs="Times New Roman"/>
          <w:b/>
          <w:i w:val="0"/>
          <w:lang w:eastAsia="zh-CN"/>
        </w:rPr>
      </w:pPr>
    </w:p>
    <w:p w:rsidR="009A04EC" w:rsidRPr="007E727E" w:rsidRDefault="009A04EC" w:rsidP="00AA3F46">
      <w:pPr>
        <w:pStyle w:val="NormalWeb"/>
        <w:spacing w:before="0" w:beforeAutospacing="0" w:after="0" w:afterAutospacing="0" w:line="360" w:lineRule="auto"/>
        <w:jc w:val="both"/>
        <w:rPr>
          <w:rFonts w:ascii="Book Antiqua" w:hAnsi="Book Antiqua" w:cs="Times New Roman"/>
          <w:b/>
        </w:rPr>
      </w:pPr>
      <w:r w:rsidRPr="007E727E">
        <w:rPr>
          <w:rStyle w:val="Emphasis"/>
          <w:rFonts w:ascii="Book Antiqua" w:hAnsi="Book Antiqua" w:cs="Times New Roman"/>
          <w:b/>
        </w:rPr>
        <w:t>Inhibition analysis</w:t>
      </w:r>
      <w:r w:rsidRPr="007E727E">
        <w:rPr>
          <w:rFonts w:ascii="Book Antiqua" w:hAnsi="Book Antiqua" w:cs="Times New Roman"/>
          <w:b/>
        </w:rPr>
        <w:t xml:space="preserve"> </w:t>
      </w:r>
    </w:p>
    <w:p w:rsidR="009A04EC" w:rsidRPr="00F3474A" w:rsidRDefault="009A04EC" w:rsidP="00AA3F46">
      <w:pPr>
        <w:spacing w:line="360" w:lineRule="auto"/>
        <w:jc w:val="both"/>
        <w:rPr>
          <w:rFonts w:ascii="Book Antiqua" w:hAnsi="Book Antiqua"/>
        </w:rPr>
      </w:pPr>
      <w:r w:rsidRPr="00F3474A">
        <w:rPr>
          <w:rFonts w:ascii="Book Antiqua" w:hAnsi="Book Antiqua"/>
        </w:rPr>
        <w:t>For pharmacological analysis, we added caffeine</w:t>
      </w:r>
      <w:r w:rsidR="000B09B6" w:rsidRPr="00F3474A">
        <w:rPr>
          <w:rFonts w:ascii="Book Antiqua" w:hAnsi="Book Antiqua"/>
        </w:rPr>
        <w:t xml:space="preserve"> </w:t>
      </w:r>
      <w:r w:rsidRPr="00F3474A">
        <w:rPr>
          <w:rFonts w:ascii="Book Antiqua" w:hAnsi="Book Antiqua"/>
        </w:rPr>
        <w:t>(2</w:t>
      </w:r>
      <w:r w:rsidR="00C07C86" w:rsidRPr="00F3474A">
        <w:rPr>
          <w:rFonts w:ascii="Book Antiqua" w:hAnsi="Book Antiqua"/>
        </w:rPr>
        <w:t>0 m</w:t>
      </w:r>
      <w:r w:rsidR="007E727E">
        <w:rPr>
          <w:rFonts w:ascii="Book Antiqua" w:eastAsia="SimSun" w:hAnsi="Book Antiqua" w:hint="eastAsia"/>
          <w:lang w:eastAsia="zh-CN"/>
        </w:rPr>
        <w:t>mol/L</w:t>
      </w:r>
      <w:r w:rsidRPr="00F3474A">
        <w:rPr>
          <w:rFonts w:ascii="Book Antiqua" w:hAnsi="Book Antiqua"/>
        </w:rPr>
        <w:t xml:space="preserve">), </w:t>
      </w:r>
      <w:r w:rsidR="000B09B6" w:rsidRPr="00F3474A">
        <w:rPr>
          <w:rFonts w:ascii="Book Antiqua" w:hAnsi="Book Antiqua"/>
        </w:rPr>
        <w:t xml:space="preserve">xestospongin </w:t>
      </w:r>
      <w:r w:rsidR="00284B16" w:rsidRPr="00F3474A">
        <w:rPr>
          <w:rFonts w:ascii="Book Antiqua" w:hAnsi="Book Antiqua"/>
        </w:rPr>
        <w:t>C (10</w:t>
      </w:r>
      <w:r w:rsidR="000B09B6" w:rsidRPr="00F3474A">
        <w:rPr>
          <w:rFonts w:ascii="Book Antiqua" w:hAnsi="Book Antiqua"/>
        </w:rPr>
        <w:t xml:space="preserve"> </w:t>
      </w:r>
      <w:r w:rsidR="00284B16" w:rsidRPr="00F3474A">
        <w:rPr>
          <w:rFonts w:ascii="Book Antiqua" w:hAnsi="Book Antiqua"/>
        </w:rPr>
        <w:t>μ</w:t>
      </w:r>
      <w:r w:rsidR="007E727E">
        <w:rPr>
          <w:rFonts w:ascii="Book Antiqua" w:eastAsia="SimSun" w:hAnsi="Book Antiqua" w:hint="eastAsia"/>
          <w:lang w:eastAsia="zh-CN"/>
        </w:rPr>
        <w:t>mol/L</w:t>
      </w:r>
      <w:r w:rsidR="00284B16" w:rsidRPr="00F3474A">
        <w:rPr>
          <w:rFonts w:ascii="Book Antiqua" w:hAnsi="Book Antiqua"/>
        </w:rPr>
        <w:t>),</w:t>
      </w:r>
      <w:r w:rsidR="007111F4" w:rsidRPr="00F3474A">
        <w:rPr>
          <w:rFonts w:ascii="Book Antiqua" w:hAnsi="Book Antiqua"/>
        </w:rPr>
        <w:t xml:space="preserve"> </w:t>
      </w:r>
      <w:r w:rsidR="006C1305" w:rsidRPr="00F3474A">
        <w:rPr>
          <w:rFonts w:ascii="Book Antiqua" w:hAnsi="Book Antiqua"/>
        </w:rPr>
        <w:t>and U-73122</w:t>
      </w:r>
      <w:r w:rsidR="000B09B6" w:rsidRPr="00F3474A">
        <w:rPr>
          <w:rFonts w:ascii="Book Antiqua" w:hAnsi="Book Antiqua"/>
        </w:rPr>
        <w:t xml:space="preserve"> </w:t>
      </w:r>
      <w:r w:rsidR="006C1305" w:rsidRPr="00F3474A">
        <w:rPr>
          <w:rFonts w:ascii="Book Antiqua" w:hAnsi="Book Antiqua"/>
        </w:rPr>
        <w:t>(10</w:t>
      </w:r>
      <w:r w:rsidR="000B09B6" w:rsidRPr="00F3474A">
        <w:rPr>
          <w:rFonts w:ascii="Book Antiqua" w:hAnsi="Book Antiqua"/>
        </w:rPr>
        <w:t xml:space="preserve"> </w:t>
      </w:r>
      <w:r w:rsidR="006C1305" w:rsidRPr="00F3474A">
        <w:rPr>
          <w:rFonts w:ascii="Book Antiqua" w:hAnsi="Book Antiqua"/>
        </w:rPr>
        <w:t>μ</w:t>
      </w:r>
      <w:r w:rsidR="007E727E">
        <w:rPr>
          <w:rFonts w:ascii="Book Antiqua" w:eastAsia="SimSun" w:hAnsi="Book Antiqua" w:hint="eastAsia"/>
          <w:lang w:eastAsia="zh-CN"/>
        </w:rPr>
        <w:t>mol/L</w:t>
      </w:r>
      <w:r w:rsidR="006C1305" w:rsidRPr="00F3474A">
        <w:rPr>
          <w:rFonts w:ascii="Book Antiqua" w:hAnsi="Book Antiqua"/>
        </w:rPr>
        <w:t>)</w:t>
      </w:r>
      <w:r w:rsidR="00284B16" w:rsidRPr="00F3474A">
        <w:rPr>
          <w:rFonts w:ascii="Book Antiqua" w:hAnsi="Book Antiqua"/>
        </w:rPr>
        <w:t xml:space="preserve"> </w:t>
      </w:r>
      <w:r w:rsidR="000B09B6" w:rsidRPr="00F3474A">
        <w:rPr>
          <w:rFonts w:ascii="Book Antiqua" w:hAnsi="Book Antiqua"/>
        </w:rPr>
        <w:t xml:space="preserve">to the cells for </w:t>
      </w:r>
      <w:r w:rsidRPr="00F3474A">
        <w:rPr>
          <w:rFonts w:ascii="Book Antiqua" w:hAnsi="Book Antiqua"/>
        </w:rPr>
        <w:t xml:space="preserve">5 minutes before </w:t>
      </w:r>
      <w:r w:rsidRPr="00F3474A">
        <w:rPr>
          <w:rFonts w:ascii="Book Antiqua" w:hAnsi="Book Antiqua"/>
          <w:kern w:val="0"/>
        </w:rPr>
        <w:t>adding different fatty acids</w:t>
      </w:r>
      <w:r w:rsidRPr="00F3474A">
        <w:rPr>
          <w:rFonts w:ascii="Book Antiqua" w:hAnsi="Book Antiqua"/>
        </w:rPr>
        <w:t xml:space="preserve"> as inhibitors</w:t>
      </w:r>
      <w:r w:rsidR="007827BF" w:rsidRPr="00F3474A">
        <w:rPr>
          <w:rFonts w:ascii="Book Antiqua" w:hAnsi="Book Antiqua"/>
        </w:rPr>
        <w:t>; this allowed us</w:t>
      </w:r>
      <w:r w:rsidRPr="00F3474A">
        <w:rPr>
          <w:rFonts w:ascii="Book Antiqua" w:hAnsi="Book Antiqua"/>
        </w:rPr>
        <w:t xml:space="preserve"> to delineate the target</w:t>
      </w:r>
      <w:r w:rsidR="007827BF" w:rsidRPr="00F3474A">
        <w:rPr>
          <w:rFonts w:ascii="Book Antiqua" w:hAnsi="Book Antiqua"/>
        </w:rPr>
        <w:t>s</w:t>
      </w:r>
      <w:r w:rsidRPr="00F3474A">
        <w:rPr>
          <w:rFonts w:ascii="Book Antiqua" w:hAnsi="Book Antiqua"/>
        </w:rPr>
        <w:t xml:space="preserve"> of </w:t>
      </w:r>
      <w:r w:rsidR="007827BF" w:rsidRPr="00F3474A">
        <w:rPr>
          <w:rFonts w:ascii="Book Antiqua" w:hAnsi="Book Antiqua"/>
        </w:rPr>
        <w:t xml:space="preserve">the </w:t>
      </w:r>
      <w:r w:rsidRPr="00F3474A">
        <w:rPr>
          <w:rFonts w:ascii="Book Antiqua" w:hAnsi="Book Antiqua"/>
        </w:rPr>
        <w:t xml:space="preserve">different fatty acids </w:t>
      </w:r>
      <w:r w:rsidR="007827BF" w:rsidRPr="00F3474A">
        <w:rPr>
          <w:rFonts w:ascii="Book Antiqua" w:hAnsi="Book Antiqua"/>
        </w:rPr>
        <w:t xml:space="preserve">in </w:t>
      </w:r>
      <w:r w:rsidRPr="00F3474A">
        <w:rPr>
          <w:rFonts w:ascii="Book Antiqua" w:hAnsi="Book Antiqua"/>
        </w:rPr>
        <w:t>the calcium signal</w:t>
      </w:r>
      <w:r w:rsidR="007827BF" w:rsidRPr="00F3474A">
        <w:rPr>
          <w:rFonts w:ascii="Book Antiqua" w:hAnsi="Book Antiqua"/>
        </w:rPr>
        <w:t>ing</w:t>
      </w:r>
      <w:r w:rsidRPr="00F3474A">
        <w:rPr>
          <w:rFonts w:ascii="Book Antiqua" w:hAnsi="Book Antiqua"/>
        </w:rPr>
        <w:t xml:space="preserve"> pathway </w:t>
      </w:r>
      <w:r w:rsidR="007827BF" w:rsidRPr="00F3474A">
        <w:rPr>
          <w:rFonts w:ascii="Book Antiqua" w:hAnsi="Book Antiqua"/>
        </w:rPr>
        <w:t xml:space="preserve">of </w:t>
      </w:r>
      <w:r w:rsidRPr="00F3474A">
        <w:rPr>
          <w:rFonts w:ascii="Book Antiqua" w:hAnsi="Book Antiqua"/>
        </w:rPr>
        <w:t>the acinar cells.</w:t>
      </w:r>
    </w:p>
    <w:p w:rsidR="007E727E" w:rsidRDefault="007E727E" w:rsidP="00AA3F46">
      <w:pPr>
        <w:spacing w:line="360" w:lineRule="auto"/>
        <w:jc w:val="both"/>
        <w:rPr>
          <w:rStyle w:val="head21"/>
          <w:rFonts w:ascii="Book Antiqua" w:eastAsia="SimSun" w:hAnsi="Book Antiqua" w:cs="Times New Roman"/>
          <w:lang w:eastAsia="zh-CN"/>
        </w:rPr>
      </w:pPr>
    </w:p>
    <w:p w:rsidR="009A04EC" w:rsidRPr="007E727E" w:rsidRDefault="009A04EC" w:rsidP="00AA3F46">
      <w:pPr>
        <w:spacing w:line="360" w:lineRule="auto"/>
        <w:jc w:val="both"/>
        <w:rPr>
          <w:rStyle w:val="head21"/>
          <w:rFonts w:ascii="Book Antiqua" w:hAnsi="Book Antiqua" w:cs="Times New Roman"/>
          <w:i/>
        </w:rPr>
      </w:pPr>
      <w:r w:rsidRPr="007E727E">
        <w:rPr>
          <w:rStyle w:val="head21"/>
          <w:rFonts w:ascii="Book Antiqua" w:hAnsi="Book Antiqua" w:cs="Times New Roman"/>
          <w:i/>
        </w:rPr>
        <w:t>Measurement of trypsin activity</w:t>
      </w:r>
    </w:p>
    <w:p w:rsidR="009A04EC" w:rsidRDefault="009A04EC" w:rsidP="00AA3F46">
      <w:pPr>
        <w:tabs>
          <w:tab w:val="left" w:pos="7993"/>
        </w:tabs>
        <w:spacing w:line="360" w:lineRule="auto"/>
        <w:jc w:val="both"/>
        <w:rPr>
          <w:rFonts w:ascii="Book Antiqua" w:eastAsia="SimSun" w:hAnsi="Book Antiqua"/>
          <w:lang w:eastAsia="zh-CN"/>
        </w:rPr>
      </w:pPr>
      <w:r w:rsidRPr="00F3474A">
        <w:rPr>
          <w:rFonts w:ascii="Book Antiqua" w:hAnsi="Book Antiqua"/>
        </w:rPr>
        <w:t>The acinar cells were loaded with 10</w:t>
      </w:r>
      <w:r w:rsidR="007827BF" w:rsidRPr="00F3474A">
        <w:rPr>
          <w:rFonts w:ascii="Book Antiqua" w:hAnsi="Book Antiqua"/>
        </w:rPr>
        <w:t xml:space="preserve"> </w:t>
      </w:r>
      <w:r w:rsidRPr="00F3474A">
        <w:rPr>
          <w:rFonts w:ascii="Book Antiqua" w:hAnsi="Book Antiqua"/>
        </w:rPr>
        <w:t>μ</w:t>
      </w:r>
      <w:r w:rsidR="007E727E">
        <w:rPr>
          <w:rFonts w:ascii="Book Antiqua" w:eastAsia="SimSun" w:hAnsi="Book Antiqua" w:hint="eastAsia"/>
          <w:lang w:eastAsia="zh-CN"/>
        </w:rPr>
        <w:t>mol/L</w:t>
      </w:r>
      <w:r w:rsidRPr="00F3474A">
        <w:rPr>
          <w:rFonts w:ascii="Book Antiqua" w:hAnsi="Book Antiqua"/>
        </w:rPr>
        <w:t xml:space="preserve"> rhodamine 110</w:t>
      </w:r>
      <w:r w:rsidR="007827BF" w:rsidRPr="00F3474A">
        <w:rPr>
          <w:rFonts w:ascii="Book Antiqua" w:hAnsi="Book Antiqua"/>
        </w:rPr>
        <w:t xml:space="preserve"> </w:t>
      </w:r>
      <w:r w:rsidRPr="00F3474A">
        <w:rPr>
          <w:rFonts w:ascii="Book Antiqua" w:hAnsi="Book Antiqua"/>
        </w:rPr>
        <w:t>bis-(CBZ-</w:t>
      </w:r>
      <w:r w:rsidRPr="00F3474A">
        <w:rPr>
          <w:rStyle w:val="small-caps1"/>
          <w:rFonts w:ascii="Book Antiqua" w:hAnsi="Book Antiqua"/>
          <w:sz w:val="24"/>
          <w:szCs w:val="24"/>
        </w:rPr>
        <w:t>l</w:t>
      </w:r>
      <w:r w:rsidRPr="00F3474A">
        <w:rPr>
          <w:rFonts w:ascii="Book Antiqua" w:hAnsi="Book Antiqua"/>
        </w:rPr>
        <w:t>-isoleucyl-</w:t>
      </w:r>
      <w:r w:rsidRPr="00F3474A">
        <w:rPr>
          <w:rStyle w:val="small-caps1"/>
          <w:rFonts w:ascii="Book Antiqua" w:hAnsi="Book Antiqua"/>
          <w:sz w:val="24"/>
          <w:szCs w:val="24"/>
        </w:rPr>
        <w:t>l</w:t>
      </w:r>
      <w:r w:rsidRPr="00F3474A">
        <w:rPr>
          <w:rFonts w:ascii="Book Antiqua" w:hAnsi="Book Antiqua"/>
        </w:rPr>
        <w:t>-prolyl-</w:t>
      </w:r>
      <w:r w:rsidRPr="00F3474A">
        <w:rPr>
          <w:rStyle w:val="small-caps1"/>
          <w:rFonts w:ascii="Book Antiqua" w:hAnsi="Book Antiqua"/>
          <w:sz w:val="24"/>
          <w:szCs w:val="24"/>
        </w:rPr>
        <w:t>l</w:t>
      </w:r>
      <w:r w:rsidRPr="00F3474A">
        <w:rPr>
          <w:rFonts w:ascii="Book Antiqua" w:hAnsi="Book Antiqua"/>
        </w:rPr>
        <w:t>-arginine amide) dihydrochloride (BZiPAR) at 37</w:t>
      </w:r>
      <w:r w:rsidR="007E727E">
        <w:rPr>
          <w:rFonts w:ascii="Book Antiqua" w:eastAsia="SimSun" w:hAnsi="Book Antiqua" w:hint="eastAsia"/>
          <w:lang w:eastAsia="zh-CN"/>
        </w:rPr>
        <w:t xml:space="preserve"> </w:t>
      </w:r>
      <w:r w:rsidR="007313CD" w:rsidRPr="00F3474A">
        <w:rPr>
          <w:rFonts w:ascii="Book Antiqua" w:hAnsi="Book Antiqua"/>
        </w:rPr>
        <w:t>°C</w:t>
      </w:r>
      <w:r w:rsidRPr="00F3474A">
        <w:rPr>
          <w:rFonts w:ascii="Book Antiqua" w:hAnsi="Book Antiqua"/>
        </w:rPr>
        <w:t xml:space="preserve"> for 6</w:t>
      </w:r>
      <w:r w:rsidR="00C07C86" w:rsidRPr="00F3474A">
        <w:rPr>
          <w:rFonts w:ascii="Book Antiqua" w:hAnsi="Book Antiqua"/>
        </w:rPr>
        <w:t>0</w:t>
      </w:r>
      <w:r w:rsidR="007827BF" w:rsidRPr="00F3474A">
        <w:rPr>
          <w:rFonts w:ascii="Book Antiqua" w:hAnsi="Book Antiqua"/>
        </w:rPr>
        <w:t xml:space="preserve"> </w:t>
      </w:r>
      <w:r w:rsidRPr="00F3474A">
        <w:rPr>
          <w:rFonts w:ascii="Book Antiqua" w:hAnsi="Book Antiqua"/>
        </w:rPr>
        <w:t>min</w:t>
      </w:r>
      <w:r w:rsidR="007827BF" w:rsidRPr="00F3474A">
        <w:rPr>
          <w:rFonts w:ascii="Book Antiqua" w:hAnsi="Book Antiqua"/>
        </w:rPr>
        <w:t>, which</w:t>
      </w:r>
      <w:r w:rsidRPr="00F3474A">
        <w:rPr>
          <w:rFonts w:ascii="Book Antiqua" w:hAnsi="Book Antiqua"/>
        </w:rPr>
        <w:t xml:space="preserve"> is a specific substrate for the serine protease trypsin </w:t>
      </w:r>
      <w:r w:rsidR="007827BF" w:rsidRPr="00F3474A">
        <w:rPr>
          <w:rFonts w:ascii="Book Antiqua" w:hAnsi="Book Antiqua"/>
        </w:rPr>
        <w:t xml:space="preserve">that </w:t>
      </w:r>
      <w:r w:rsidRPr="00F3474A">
        <w:rPr>
          <w:rFonts w:ascii="Book Antiqua" w:hAnsi="Book Antiqua"/>
        </w:rPr>
        <w:t xml:space="preserve">becomes fluorescent after cleavage of the two oligopeptide side chains. Activation </w:t>
      </w:r>
      <w:r w:rsidR="007827BF" w:rsidRPr="00F3474A">
        <w:rPr>
          <w:rFonts w:ascii="Book Antiqua" w:hAnsi="Book Antiqua"/>
        </w:rPr>
        <w:t xml:space="preserve">can </w:t>
      </w:r>
      <w:r w:rsidRPr="00F3474A">
        <w:rPr>
          <w:rFonts w:ascii="Book Antiqua" w:hAnsi="Book Antiqua"/>
        </w:rPr>
        <w:t xml:space="preserve">be observed by fluorescence of rhodamine 110 </w:t>
      </w:r>
      <w:r w:rsidR="007827BF" w:rsidRPr="00F3474A">
        <w:rPr>
          <w:rFonts w:ascii="Book Antiqua" w:hAnsi="Book Antiqua"/>
        </w:rPr>
        <w:t>at</w:t>
      </w:r>
      <w:r w:rsidRPr="00F3474A">
        <w:rPr>
          <w:rFonts w:ascii="Book Antiqua" w:hAnsi="Book Antiqua"/>
        </w:rPr>
        <w:t xml:space="preserve"> an excitation wavelength of 485 nm. To ensure that </w:t>
      </w:r>
      <w:r w:rsidR="007827BF" w:rsidRPr="00F3474A">
        <w:rPr>
          <w:rFonts w:ascii="Book Antiqua" w:hAnsi="Book Antiqua"/>
        </w:rPr>
        <w:t xml:space="preserve">the </w:t>
      </w:r>
      <w:r w:rsidRPr="00F3474A">
        <w:rPr>
          <w:rFonts w:ascii="Book Antiqua" w:hAnsi="Book Antiqua"/>
        </w:rPr>
        <w:t xml:space="preserve">tryptic activity observed was from intracellular enzymes only and not from trypsin released into the extracellular fluid, </w:t>
      </w:r>
      <w:r w:rsidR="007827BF" w:rsidRPr="00F3474A">
        <w:rPr>
          <w:rFonts w:ascii="Book Antiqua" w:hAnsi="Book Antiqua"/>
        </w:rPr>
        <w:t xml:space="preserve">the </w:t>
      </w:r>
      <w:r w:rsidRPr="00F3474A">
        <w:rPr>
          <w:rFonts w:ascii="Book Antiqua" w:hAnsi="Book Antiqua"/>
        </w:rPr>
        <w:t>cells for these experiments were prepared in solution containing 5 μM soybean trypsin inhibitor. The localization of the trypsin activity was investigated by confocal microscopy (Zeiss</w:t>
      </w:r>
      <w:r w:rsidR="00D806BB" w:rsidRPr="00F3474A">
        <w:rPr>
          <w:rFonts w:ascii="Book Antiqua" w:hAnsi="Book Antiqua"/>
        </w:rPr>
        <w:t>, LSM510</w:t>
      </w:r>
      <w:r w:rsidR="00CD6E1E" w:rsidRPr="00F3474A">
        <w:rPr>
          <w:rFonts w:ascii="Book Antiqua" w:hAnsi="Book Antiqua"/>
        </w:rPr>
        <w:t>, German</w:t>
      </w:r>
      <w:r w:rsidR="00D806BB" w:rsidRPr="00F3474A">
        <w:rPr>
          <w:rFonts w:ascii="Book Antiqua" w:hAnsi="Book Antiqua"/>
        </w:rPr>
        <w:t>y</w:t>
      </w:r>
      <w:r w:rsidRPr="00F3474A">
        <w:rPr>
          <w:rFonts w:ascii="Book Antiqua" w:hAnsi="Book Antiqua"/>
        </w:rPr>
        <w:t>).</w:t>
      </w:r>
    </w:p>
    <w:p w:rsidR="007E727E" w:rsidRPr="007E727E" w:rsidRDefault="007E727E" w:rsidP="00AA3F46">
      <w:pPr>
        <w:tabs>
          <w:tab w:val="left" w:pos="7993"/>
        </w:tabs>
        <w:spacing w:line="360" w:lineRule="auto"/>
        <w:jc w:val="both"/>
        <w:rPr>
          <w:rFonts w:ascii="Book Antiqua" w:eastAsia="SimSun" w:hAnsi="Book Antiqua"/>
          <w:lang w:eastAsia="zh-CN"/>
        </w:rPr>
      </w:pPr>
    </w:p>
    <w:p w:rsidR="009A04EC" w:rsidRPr="007E727E" w:rsidRDefault="009A04EC" w:rsidP="00AA3F46">
      <w:pPr>
        <w:pStyle w:val="NormalWeb"/>
        <w:spacing w:before="0" w:beforeAutospacing="0" w:after="0" w:afterAutospacing="0" w:line="360" w:lineRule="auto"/>
        <w:jc w:val="both"/>
        <w:rPr>
          <w:rStyle w:val="Emphasis"/>
          <w:rFonts w:ascii="Book Antiqua" w:hAnsi="Book Antiqua" w:cs="Times New Roman"/>
          <w:b/>
        </w:rPr>
      </w:pPr>
      <w:r w:rsidRPr="007E727E">
        <w:rPr>
          <w:rStyle w:val="Emphasis"/>
          <w:rFonts w:ascii="Book Antiqua" w:hAnsi="Book Antiqua" w:cs="Times New Roman"/>
          <w:b/>
        </w:rPr>
        <w:t xml:space="preserve">Preparation of protein extracts and </w:t>
      </w:r>
      <w:r w:rsidR="007313CD" w:rsidRPr="007E727E">
        <w:rPr>
          <w:rStyle w:val="Emphasis"/>
          <w:rFonts w:ascii="Book Antiqua" w:hAnsi="Book Antiqua" w:cs="Times New Roman"/>
          <w:b/>
        </w:rPr>
        <w:t xml:space="preserve">western </w:t>
      </w:r>
      <w:r w:rsidRPr="007E727E">
        <w:rPr>
          <w:rStyle w:val="Emphasis"/>
          <w:rFonts w:ascii="Book Antiqua" w:hAnsi="Book Antiqua" w:cs="Times New Roman"/>
          <w:b/>
        </w:rPr>
        <w:t>blot analysis</w:t>
      </w:r>
    </w:p>
    <w:p w:rsidR="00973EB9" w:rsidRDefault="007827BF" w:rsidP="00AA3F46">
      <w:pPr>
        <w:pStyle w:val="NormalWeb"/>
        <w:spacing w:before="0" w:beforeAutospacing="0" w:after="0" w:afterAutospacing="0" w:line="360" w:lineRule="auto"/>
        <w:jc w:val="both"/>
        <w:rPr>
          <w:rFonts w:ascii="Book Antiqua" w:eastAsia="SimSun" w:hAnsi="Book Antiqua" w:cs="Times New Roman"/>
          <w:lang w:eastAsia="zh-CN"/>
        </w:rPr>
      </w:pPr>
      <w:r w:rsidRPr="00F3474A">
        <w:rPr>
          <w:rFonts w:ascii="Book Antiqua" w:hAnsi="Book Antiqua" w:cs="Times New Roman"/>
        </w:rPr>
        <w:t>A</w:t>
      </w:r>
      <w:r w:rsidR="009A04EC" w:rsidRPr="00F3474A">
        <w:rPr>
          <w:rFonts w:ascii="Book Antiqua" w:hAnsi="Book Antiqua" w:cs="Times New Roman"/>
        </w:rPr>
        <w:t>fter trea</w:t>
      </w:r>
      <w:r w:rsidR="00546F74" w:rsidRPr="00F3474A">
        <w:rPr>
          <w:rFonts w:ascii="Book Antiqua" w:hAnsi="Book Antiqua" w:cs="Times New Roman"/>
        </w:rPr>
        <w:t>t</w:t>
      </w:r>
      <w:r w:rsidRPr="00F3474A">
        <w:rPr>
          <w:rFonts w:ascii="Book Antiqua" w:hAnsi="Book Antiqua" w:cs="Times New Roman"/>
        </w:rPr>
        <w:t>ment</w:t>
      </w:r>
      <w:r w:rsidR="00546F74" w:rsidRPr="00F3474A">
        <w:rPr>
          <w:rFonts w:ascii="Book Antiqua" w:hAnsi="Book Antiqua" w:cs="Times New Roman"/>
        </w:rPr>
        <w:t xml:space="preserve"> with different saturated or</w:t>
      </w:r>
      <w:r w:rsidR="009A04EC" w:rsidRPr="00F3474A">
        <w:rPr>
          <w:rFonts w:ascii="Book Antiqua" w:hAnsi="Book Antiqua" w:cs="Times New Roman"/>
        </w:rPr>
        <w:t xml:space="preserve"> unsaturated fatty acids</w:t>
      </w:r>
      <w:r w:rsidR="00284B16" w:rsidRPr="00F3474A">
        <w:rPr>
          <w:rFonts w:ascii="Book Antiqua" w:hAnsi="Book Antiqua" w:cs="Times New Roman"/>
        </w:rPr>
        <w:t xml:space="preserve"> for 30 min</w:t>
      </w:r>
      <w:r w:rsidRPr="00F3474A">
        <w:rPr>
          <w:rFonts w:ascii="Book Antiqua" w:hAnsi="Book Antiqua" w:cs="Times New Roman"/>
        </w:rPr>
        <w:t>,</w:t>
      </w:r>
      <w:r w:rsidR="00284B16" w:rsidRPr="00F3474A">
        <w:rPr>
          <w:rFonts w:ascii="Book Antiqua" w:hAnsi="Book Antiqua" w:cs="Times New Roman"/>
        </w:rPr>
        <w:t xml:space="preserve"> </w:t>
      </w:r>
      <w:r w:rsidRPr="00F3474A">
        <w:rPr>
          <w:rFonts w:ascii="Book Antiqua" w:hAnsi="Book Antiqua" w:cs="Times New Roman"/>
        </w:rPr>
        <w:t>the pancreatic</w:t>
      </w:r>
      <w:r w:rsidRPr="00F3474A">
        <w:rPr>
          <w:rFonts w:ascii="Book Antiqua" w:hAnsi="Book Antiqua" w:cs="Times New Roman"/>
          <w:vertAlign w:val="superscript"/>
        </w:rPr>
        <w:t xml:space="preserve"> </w:t>
      </w:r>
      <w:r w:rsidRPr="00F3474A">
        <w:rPr>
          <w:rFonts w:ascii="Book Antiqua" w:hAnsi="Book Antiqua" w:cs="Times New Roman"/>
        </w:rPr>
        <w:t xml:space="preserve">acinar cells </w:t>
      </w:r>
      <w:r w:rsidR="002B18B5" w:rsidRPr="00F3474A">
        <w:rPr>
          <w:rFonts w:ascii="Book Antiqua" w:hAnsi="Book Antiqua" w:cs="Times New Roman"/>
        </w:rPr>
        <w:t>were lysed on ice in TM buffer</w:t>
      </w:r>
      <w:r w:rsidR="009A04EC" w:rsidRPr="00F3474A">
        <w:rPr>
          <w:rFonts w:ascii="Book Antiqua" w:hAnsi="Book Antiqua" w:cs="Times New Roman"/>
        </w:rPr>
        <w:t xml:space="preserve"> and a cocktail of protease inhibitors</w:t>
      </w:r>
      <w:r w:rsidRPr="00F3474A">
        <w:rPr>
          <w:rFonts w:ascii="Book Antiqua" w:hAnsi="Book Antiqua" w:cs="Times New Roman"/>
        </w:rPr>
        <w:t xml:space="preserve"> </w:t>
      </w:r>
      <w:r w:rsidR="009A04EC" w:rsidRPr="00F3474A">
        <w:rPr>
          <w:rFonts w:ascii="Book Antiqua" w:hAnsi="Book Antiqua" w:cs="Times New Roman"/>
        </w:rPr>
        <w:t>(</w:t>
      </w:r>
      <w:r w:rsidR="009A04EC" w:rsidRPr="00F3474A">
        <w:rPr>
          <w:rFonts w:ascii="Book Antiqua" w:hAnsi="Book Antiqua" w:cs="Times New Roman"/>
          <w:bCs/>
          <w:shd w:val="clear" w:color="auto" w:fill="FFFFFF"/>
        </w:rPr>
        <w:t xml:space="preserve">Biochain Newark, </w:t>
      </w:r>
      <w:r w:rsidR="007E727E">
        <w:rPr>
          <w:rFonts w:ascii="Book Antiqua" w:hAnsi="Book Antiqua" w:cs="Times New Roman"/>
          <w:bCs/>
          <w:shd w:val="clear" w:color="auto" w:fill="FFFFFF"/>
        </w:rPr>
        <w:t>United States</w:t>
      </w:r>
      <w:r w:rsidR="009A04EC" w:rsidRPr="00F3474A">
        <w:rPr>
          <w:rFonts w:ascii="Book Antiqua" w:hAnsi="Book Antiqua" w:cs="Times New Roman"/>
          <w:bCs/>
          <w:shd w:val="clear" w:color="auto" w:fill="FFFFFF"/>
        </w:rPr>
        <w:t>)</w:t>
      </w:r>
      <w:r w:rsidR="002B18B5" w:rsidRPr="00F3474A">
        <w:rPr>
          <w:rFonts w:ascii="Book Antiqua" w:hAnsi="Book Antiqua" w:cs="Times New Roman"/>
        </w:rPr>
        <w:t xml:space="preserve">. </w:t>
      </w:r>
      <w:r w:rsidRPr="00F3474A">
        <w:rPr>
          <w:rFonts w:ascii="Book Antiqua" w:hAnsi="Book Antiqua" w:cs="Times New Roman"/>
        </w:rPr>
        <w:t>The p</w:t>
      </w:r>
      <w:r w:rsidR="009A04EC" w:rsidRPr="00F3474A">
        <w:rPr>
          <w:rFonts w:ascii="Book Antiqua" w:hAnsi="Book Antiqua" w:cs="Times New Roman"/>
        </w:rPr>
        <w:t>rotein concentration</w:t>
      </w:r>
      <w:r w:rsidR="009A04EC" w:rsidRPr="00F3474A">
        <w:rPr>
          <w:rFonts w:ascii="Book Antiqua" w:hAnsi="Book Antiqua" w:cs="Times New Roman"/>
          <w:vertAlign w:val="superscript"/>
        </w:rPr>
        <w:t xml:space="preserve"> </w:t>
      </w:r>
      <w:r w:rsidRPr="00F3474A">
        <w:rPr>
          <w:rFonts w:ascii="Book Antiqua" w:hAnsi="Book Antiqua" w:cs="Times New Roman"/>
        </w:rPr>
        <w:t xml:space="preserve">of </w:t>
      </w:r>
      <w:r w:rsidR="009A04EC" w:rsidRPr="00F3474A">
        <w:rPr>
          <w:rFonts w:ascii="Book Antiqua" w:hAnsi="Book Antiqua" w:cs="Times New Roman"/>
        </w:rPr>
        <w:t xml:space="preserve">the extracts was determined </w:t>
      </w:r>
      <w:r w:rsidRPr="00F3474A">
        <w:rPr>
          <w:rFonts w:ascii="Book Antiqua" w:hAnsi="Book Antiqua" w:cs="Times New Roman"/>
        </w:rPr>
        <w:t xml:space="preserve">using </w:t>
      </w:r>
      <w:r w:rsidR="009A04EC" w:rsidRPr="00F3474A">
        <w:rPr>
          <w:rFonts w:ascii="Book Antiqua" w:hAnsi="Book Antiqua" w:cs="Times New Roman"/>
        </w:rPr>
        <w:t>the Bio-Rad protein assay</w:t>
      </w:r>
      <w:r w:rsidR="009A04EC" w:rsidRPr="00F3474A">
        <w:rPr>
          <w:rFonts w:ascii="Book Antiqua" w:hAnsi="Book Antiqua" w:cs="Times New Roman"/>
          <w:vertAlign w:val="superscript"/>
        </w:rPr>
        <w:t xml:space="preserve"> </w:t>
      </w:r>
      <w:r w:rsidR="009A04EC" w:rsidRPr="00F3474A">
        <w:rPr>
          <w:rFonts w:ascii="Book Antiqua" w:hAnsi="Book Antiqua" w:cs="Times New Roman"/>
        </w:rPr>
        <w:t>(Bio-Rad Laboratories, Hercules, CA).</w:t>
      </w:r>
      <w:r w:rsidR="00546F74" w:rsidRPr="00F3474A">
        <w:rPr>
          <w:rFonts w:ascii="Book Antiqua" w:hAnsi="Book Antiqua" w:cs="Times New Roman"/>
        </w:rPr>
        <w:t xml:space="preserve"> E</w:t>
      </w:r>
      <w:r w:rsidR="009A04EC" w:rsidRPr="00F3474A">
        <w:rPr>
          <w:rFonts w:ascii="Book Antiqua" w:hAnsi="Book Antiqua" w:cs="Times New Roman"/>
        </w:rPr>
        <w:t>qual amounts of protein were fractionated by 10% SDS-PAGE and electrophoretically</w:t>
      </w:r>
      <w:r w:rsidR="009A04EC" w:rsidRPr="00F3474A">
        <w:rPr>
          <w:rFonts w:ascii="Book Antiqua" w:hAnsi="Book Antiqua" w:cs="Times New Roman"/>
          <w:vertAlign w:val="superscript"/>
        </w:rPr>
        <w:t xml:space="preserve"> </w:t>
      </w:r>
      <w:r w:rsidR="009A04EC" w:rsidRPr="00F3474A">
        <w:rPr>
          <w:rFonts w:ascii="Book Antiqua" w:hAnsi="Book Antiqua" w:cs="Times New Roman"/>
        </w:rPr>
        <w:t>transferred to nitrocellulose membranes. The membranes were</w:t>
      </w:r>
      <w:r w:rsidR="009A04EC" w:rsidRPr="00F3474A">
        <w:rPr>
          <w:rFonts w:ascii="Book Antiqua" w:hAnsi="Book Antiqua" w:cs="Times New Roman"/>
          <w:vertAlign w:val="superscript"/>
        </w:rPr>
        <w:t xml:space="preserve"> </w:t>
      </w:r>
      <w:r w:rsidR="009A04EC" w:rsidRPr="00F3474A">
        <w:rPr>
          <w:rFonts w:ascii="Book Antiqua" w:hAnsi="Book Antiqua" w:cs="Times New Roman"/>
        </w:rPr>
        <w:t xml:space="preserve">blocked </w:t>
      </w:r>
      <w:r w:rsidRPr="00F3474A">
        <w:rPr>
          <w:rFonts w:ascii="Book Antiqua" w:hAnsi="Book Antiqua" w:cs="Times New Roman"/>
        </w:rPr>
        <w:t xml:space="preserve">with </w:t>
      </w:r>
      <w:r w:rsidR="009A04EC" w:rsidRPr="00F3474A">
        <w:rPr>
          <w:rFonts w:ascii="Book Antiqua" w:hAnsi="Book Antiqua" w:cs="Times New Roman"/>
        </w:rPr>
        <w:t>Tris-buffered saline supplemented</w:t>
      </w:r>
      <w:r w:rsidR="009A04EC" w:rsidRPr="00F3474A">
        <w:rPr>
          <w:rFonts w:ascii="Book Antiqua" w:hAnsi="Book Antiqua" w:cs="Times New Roman"/>
          <w:vertAlign w:val="superscript"/>
        </w:rPr>
        <w:t xml:space="preserve"> </w:t>
      </w:r>
      <w:r w:rsidR="009A04EC" w:rsidRPr="00F3474A">
        <w:rPr>
          <w:rFonts w:ascii="Book Antiqua" w:hAnsi="Book Antiqua" w:cs="Times New Roman"/>
        </w:rPr>
        <w:t xml:space="preserve">with 5% nonfat dry milk and </w:t>
      </w:r>
      <w:r w:rsidR="00D17C07" w:rsidRPr="00F3474A">
        <w:rPr>
          <w:rFonts w:ascii="Book Antiqua" w:hAnsi="Book Antiqua" w:cs="Times New Roman"/>
        </w:rPr>
        <w:t>anti</w:t>
      </w:r>
      <w:r w:rsidR="007313CD" w:rsidRPr="00F3474A">
        <w:rPr>
          <w:rFonts w:ascii="Book Antiqua" w:hAnsi="Book Antiqua" w:cs="Times New Roman"/>
        </w:rPr>
        <w:t xml:space="preserve">bodies against </w:t>
      </w:r>
      <w:r w:rsidR="009A04EC" w:rsidRPr="00F3474A">
        <w:rPr>
          <w:rFonts w:ascii="Book Antiqua" w:hAnsi="Book Antiqua" w:cs="Times New Roman"/>
        </w:rPr>
        <w:t>phospho-PKC-</w:t>
      </w:r>
      <w:r w:rsidR="007313CD" w:rsidRPr="00F3474A">
        <w:rPr>
          <w:rFonts w:ascii="Book Antiqua" w:hAnsi="Book Antiqua" w:cs="Times New Roman"/>
        </w:rPr>
        <w:t>α, -δ, -ε, and -ζ</w:t>
      </w:r>
      <w:r w:rsidR="00D17C07" w:rsidRPr="00F3474A">
        <w:rPr>
          <w:rFonts w:ascii="Book Antiqua" w:hAnsi="Book Antiqua" w:cs="Times New Roman"/>
        </w:rPr>
        <w:t xml:space="preserve"> </w:t>
      </w:r>
      <w:r w:rsidR="009A04EC" w:rsidRPr="00F3474A">
        <w:rPr>
          <w:rFonts w:ascii="Book Antiqua" w:hAnsi="Book Antiqua" w:cs="Times New Roman"/>
        </w:rPr>
        <w:t>(1:1,000 dilution each)</w:t>
      </w:r>
      <w:r w:rsidR="009A04EC" w:rsidRPr="00F3474A">
        <w:rPr>
          <w:rFonts w:ascii="Book Antiqua" w:hAnsi="Book Antiqua" w:cs="Times New Roman"/>
          <w:bCs/>
        </w:rPr>
        <w:t xml:space="preserve"> </w:t>
      </w:r>
      <w:r w:rsidR="009A04EC" w:rsidRPr="00F3474A">
        <w:rPr>
          <w:rFonts w:ascii="Book Antiqua" w:hAnsi="Book Antiqua" w:cs="Times New Roman"/>
        </w:rPr>
        <w:t>for 1 h at room temperature.</w:t>
      </w:r>
      <w:r w:rsidR="009A04EC" w:rsidRPr="00F3474A">
        <w:rPr>
          <w:rFonts w:ascii="Book Antiqua" w:hAnsi="Book Antiqua" w:cs="Times New Roman"/>
          <w:vertAlign w:val="superscript"/>
        </w:rPr>
        <w:t xml:space="preserve"> </w:t>
      </w:r>
      <w:r w:rsidR="009A04EC" w:rsidRPr="00F3474A">
        <w:rPr>
          <w:rFonts w:ascii="Book Antiqua" w:hAnsi="Book Antiqua" w:cs="Times New Roman"/>
        </w:rPr>
        <w:t>The membranes were incubated with secondary antibodies conjugated</w:t>
      </w:r>
      <w:r w:rsidR="009A04EC" w:rsidRPr="00F3474A">
        <w:rPr>
          <w:rFonts w:ascii="Book Antiqua" w:hAnsi="Book Antiqua" w:cs="Times New Roman"/>
          <w:vertAlign w:val="superscript"/>
        </w:rPr>
        <w:t xml:space="preserve"> </w:t>
      </w:r>
      <w:r w:rsidR="009A04EC" w:rsidRPr="00F3474A">
        <w:rPr>
          <w:rFonts w:ascii="Book Antiqua" w:hAnsi="Book Antiqua" w:cs="Times New Roman"/>
        </w:rPr>
        <w:t xml:space="preserve">with horseradish peroxidase for 1 h at room temperature. </w:t>
      </w:r>
      <w:r w:rsidR="008376CF" w:rsidRPr="00F3474A">
        <w:rPr>
          <w:rFonts w:ascii="Book Antiqua" w:hAnsi="Book Antiqua" w:cs="Times New Roman"/>
        </w:rPr>
        <w:t>The blots</w:t>
      </w:r>
      <w:r w:rsidR="008376CF" w:rsidRPr="00F3474A">
        <w:rPr>
          <w:rFonts w:ascii="Book Antiqua" w:hAnsi="Book Antiqua" w:cs="Times New Roman"/>
          <w:vertAlign w:val="superscript"/>
        </w:rPr>
        <w:t xml:space="preserve"> </w:t>
      </w:r>
      <w:r w:rsidR="008376CF" w:rsidRPr="00F3474A">
        <w:rPr>
          <w:rFonts w:ascii="Book Antiqua" w:hAnsi="Book Antiqua" w:cs="Times New Roman"/>
        </w:rPr>
        <w:t>were developed using an enhanced chemiluminescence detection</w:t>
      </w:r>
      <w:r w:rsidR="008376CF" w:rsidRPr="00F3474A">
        <w:rPr>
          <w:rFonts w:ascii="Book Antiqua" w:hAnsi="Book Antiqua" w:cs="Times New Roman"/>
          <w:vertAlign w:val="superscript"/>
        </w:rPr>
        <w:t xml:space="preserve"> </w:t>
      </w:r>
      <w:r w:rsidR="008376CF" w:rsidRPr="00F3474A">
        <w:rPr>
          <w:rFonts w:ascii="Book Antiqua" w:hAnsi="Book Antiqua" w:cs="Times New Roman"/>
        </w:rPr>
        <w:t xml:space="preserve">kit (Pierce, Thermo SCIENTIFIC, Rockford, </w:t>
      </w:r>
      <w:r w:rsidR="007E727E">
        <w:rPr>
          <w:rFonts w:ascii="Book Antiqua" w:hAnsi="Book Antiqua" w:cs="Times New Roman"/>
        </w:rPr>
        <w:t>United States</w:t>
      </w:r>
      <w:r w:rsidR="008376CF" w:rsidRPr="00F3474A">
        <w:rPr>
          <w:rFonts w:ascii="Book Antiqua" w:hAnsi="Book Antiqua" w:cs="Times New Roman"/>
        </w:rPr>
        <w:t>).</w:t>
      </w:r>
    </w:p>
    <w:p w:rsidR="007E727E" w:rsidRPr="007E727E" w:rsidRDefault="007E727E" w:rsidP="00AA3F46">
      <w:pPr>
        <w:pStyle w:val="NormalWeb"/>
        <w:spacing w:before="0" w:beforeAutospacing="0" w:after="0" w:afterAutospacing="0" w:line="360" w:lineRule="auto"/>
        <w:jc w:val="both"/>
        <w:rPr>
          <w:rFonts w:ascii="Book Antiqua" w:eastAsia="SimSun" w:hAnsi="Book Antiqua" w:cs="Times New Roman"/>
          <w:lang w:eastAsia="zh-CN"/>
        </w:rPr>
      </w:pPr>
    </w:p>
    <w:p w:rsidR="000C7DFA" w:rsidRPr="007E727E" w:rsidRDefault="000C7DFA" w:rsidP="00AA3F46">
      <w:pPr>
        <w:widowControl/>
        <w:spacing w:line="360" w:lineRule="auto"/>
        <w:jc w:val="both"/>
        <w:rPr>
          <w:rFonts w:ascii="Book Antiqua" w:eastAsia="DFKai-SB" w:hAnsi="Book Antiqua"/>
          <w:b/>
          <w:caps/>
        </w:rPr>
      </w:pPr>
      <w:r w:rsidRPr="007E727E">
        <w:rPr>
          <w:rFonts w:ascii="Book Antiqua" w:eastAsia="DFKai-SB" w:hAnsi="Book Antiqua"/>
          <w:b/>
          <w:caps/>
        </w:rPr>
        <w:t>Results</w:t>
      </w:r>
    </w:p>
    <w:p w:rsidR="000C7DFA" w:rsidRPr="007E727E" w:rsidRDefault="000C7DFA" w:rsidP="00AA3F46">
      <w:pPr>
        <w:widowControl/>
        <w:autoSpaceDE w:val="0"/>
        <w:autoSpaceDN w:val="0"/>
        <w:adjustRightInd w:val="0"/>
        <w:spacing w:line="360" w:lineRule="auto"/>
        <w:jc w:val="both"/>
        <w:rPr>
          <w:rFonts w:ascii="Book Antiqua" w:eastAsia="DFKai-SB" w:hAnsi="Book Antiqua"/>
          <w:b/>
          <w:i/>
        </w:rPr>
      </w:pPr>
      <w:r w:rsidRPr="007E727E">
        <w:rPr>
          <w:rFonts w:ascii="Book Antiqua" w:eastAsia="DFKai-SB" w:hAnsi="Book Antiqua"/>
          <w:b/>
          <w:i/>
        </w:rPr>
        <w:t xml:space="preserve">Unsaturated fatty acids </w:t>
      </w:r>
      <w:r w:rsidR="007827BF" w:rsidRPr="007E727E">
        <w:rPr>
          <w:rFonts w:ascii="Book Antiqua" w:eastAsia="DFKai-SB" w:hAnsi="Book Antiqua"/>
          <w:b/>
          <w:i/>
        </w:rPr>
        <w:t>rather than</w:t>
      </w:r>
      <w:r w:rsidRPr="007E727E">
        <w:rPr>
          <w:rFonts w:ascii="Book Antiqua" w:eastAsia="DFKai-SB" w:hAnsi="Book Antiqua"/>
          <w:b/>
          <w:i/>
        </w:rPr>
        <w:t xml:space="preserve"> saturated fatty acids induced </w:t>
      </w:r>
      <w:r w:rsidR="009D2077" w:rsidRPr="007E727E">
        <w:rPr>
          <w:rFonts w:ascii="Book Antiqua" w:eastAsia="DFKai-SB" w:hAnsi="Book Antiqua"/>
          <w:b/>
          <w:i/>
        </w:rPr>
        <w:t xml:space="preserve">sustained </w:t>
      </w:r>
      <w:r w:rsidRPr="007E727E">
        <w:rPr>
          <w:rFonts w:ascii="Book Antiqua" w:eastAsia="DFKai-SB" w:hAnsi="Book Antiqua"/>
          <w:b/>
          <w:i/>
        </w:rPr>
        <w:t>elevat</w:t>
      </w:r>
      <w:r w:rsidR="007827BF" w:rsidRPr="007E727E">
        <w:rPr>
          <w:rFonts w:ascii="Book Antiqua" w:eastAsia="DFKai-SB" w:hAnsi="Book Antiqua"/>
          <w:b/>
          <w:i/>
        </w:rPr>
        <w:t xml:space="preserve">ion of </w:t>
      </w:r>
      <w:r w:rsidRPr="007E727E">
        <w:rPr>
          <w:rFonts w:ascii="Book Antiqua" w:eastAsia="DFKai-SB" w:hAnsi="Book Antiqua"/>
          <w:b/>
          <w:bCs/>
          <w:i/>
        </w:rPr>
        <w:t xml:space="preserve">cytosolic </w:t>
      </w:r>
      <w:r w:rsidRPr="007E727E">
        <w:rPr>
          <w:rFonts w:ascii="Book Antiqua" w:eastAsia="DFKai-SB" w:hAnsi="Book Antiqua"/>
          <w:b/>
          <w:i/>
        </w:rPr>
        <w:t>Ca</w:t>
      </w:r>
      <w:r w:rsidRPr="007E727E">
        <w:rPr>
          <w:rFonts w:ascii="Book Antiqua" w:eastAsia="DFKai-SB" w:hAnsi="Book Antiqua"/>
          <w:b/>
          <w:i/>
          <w:vertAlign w:val="superscript"/>
        </w:rPr>
        <w:t>2+</w:t>
      </w:r>
      <w:r w:rsidRPr="007E727E">
        <w:rPr>
          <w:rFonts w:ascii="Book Antiqua" w:eastAsia="DFKai-SB" w:hAnsi="Book Antiqua"/>
          <w:b/>
          <w:i/>
        </w:rPr>
        <w:t xml:space="preserve"> concentration</w:t>
      </w:r>
      <w:r w:rsidR="007313CD" w:rsidRPr="007E727E">
        <w:rPr>
          <w:rFonts w:ascii="Book Antiqua" w:eastAsia="DFKai-SB" w:hAnsi="Book Antiqua"/>
          <w:b/>
          <w:i/>
        </w:rPr>
        <w:t>s</w:t>
      </w:r>
      <w:r w:rsidRPr="007E727E">
        <w:rPr>
          <w:rFonts w:ascii="Book Antiqua" w:eastAsia="DFKai-SB" w:hAnsi="Book Antiqua"/>
          <w:b/>
          <w:i/>
        </w:rPr>
        <w:t xml:space="preserve"> in acinar cell</w:t>
      </w:r>
      <w:r w:rsidR="007827BF" w:rsidRPr="007E727E">
        <w:rPr>
          <w:rFonts w:ascii="Book Antiqua" w:eastAsia="DFKai-SB" w:hAnsi="Book Antiqua"/>
          <w:b/>
          <w:i/>
        </w:rPr>
        <w:t>s</w:t>
      </w:r>
      <w:r w:rsidRPr="007E727E">
        <w:rPr>
          <w:rFonts w:ascii="Book Antiqua" w:eastAsia="DFKai-SB" w:hAnsi="Book Antiqua"/>
          <w:b/>
          <w:i/>
        </w:rPr>
        <w:t xml:space="preserve"> </w:t>
      </w:r>
    </w:p>
    <w:p w:rsidR="005D0D86" w:rsidRPr="00F3474A" w:rsidRDefault="000C7DFA" w:rsidP="00AA3F46">
      <w:pPr>
        <w:spacing w:line="360" w:lineRule="auto"/>
        <w:jc w:val="both"/>
        <w:rPr>
          <w:rFonts w:ascii="Book Antiqua" w:hAnsi="Book Antiqua"/>
        </w:rPr>
      </w:pPr>
      <w:r w:rsidRPr="00F3474A">
        <w:rPr>
          <w:rFonts w:ascii="Book Antiqua" w:eastAsia="DFKai-SB" w:hAnsi="Book Antiqua"/>
        </w:rPr>
        <w:t xml:space="preserve">In our experimental acinar cell model, we </w:t>
      </w:r>
      <w:r w:rsidR="007313CD" w:rsidRPr="00F3474A">
        <w:rPr>
          <w:rFonts w:ascii="Book Antiqua" w:eastAsia="DFKai-SB" w:hAnsi="Book Antiqua"/>
        </w:rPr>
        <w:t xml:space="preserve">observed </w:t>
      </w:r>
      <w:r w:rsidRPr="00F3474A">
        <w:rPr>
          <w:rFonts w:ascii="Book Antiqua" w:eastAsia="DFKai-SB" w:hAnsi="Book Antiqua"/>
        </w:rPr>
        <w:t>that</w:t>
      </w:r>
      <w:r w:rsidR="007111F4" w:rsidRPr="00F3474A">
        <w:rPr>
          <w:rFonts w:ascii="Book Antiqua" w:eastAsia="DFKai-SB" w:hAnsi="Book Antiqua"/>
        </w:rPr>
        <w:t xml:space="preserve"> </w:t>
      </w:r>
      <w:r w:rsidR="007313CD" w:rsidRPr="00F3474A">
        <w:rPr>
          <w:rFonts w:ascii="Book Antiqua" w:eastAsia="DFKai-SB" w:hAnsi="Book Antiqua"/>
        </w:rPr>
        <w:t xml:space="preserve">high concentrations </w:t>
      </w:r>
      <w:r w:rsidR="007313CD" w:rsidRPr="00F3474A">
        <w:rPr>
          <w:rFonts w:ascii="Book Antiqua" w:eastAsia="DFKai-SB" w:hAnsi="Book Antiqua"/>
          <w:bCs/>
        </w:rPr>
        <w:t>(1 m</w:t>
      </w:r>
      <w:r w:rsidR="007E727E">
        <w:rPr>
          <w:rFonts w:ascii="Book Antiqua" w:eastAsia="SimSun" w:hAnsi="Book Antiqua" w:hint="eastAsia"/>
          <w:lang w:eastAsia="zh-CN"/>
        </w:rPr>
        <w:t>mol/L</w:t>
      </w:r>
      <w:r w:rsidR="007313CD" w:rsidRPr="00F3474A">
        <w:rPr>
          <w:rFonts w:ascii="Book Antiqua" w:eastAsia="DFKai-SB" w:hAnsi="Book Antiqua"/>
          <w:bCs/>
        </w:rPr>
        <w:t xml:space="preserve">) </w:t>
      </w:r>
      <w:r w:rsidR="007313CD" w:rsidRPr="00F3474A">
        <w:rPr>
          <w:rFonts w:ascii="Book Antiqua" w:eastAsia="DFKai-SB" w:hAnsi="Book Antiqua"/>
        </w:rPr>
        <w:t xml:space="preserve">of </w:t>
      </w:r>
      <w:r w:rsidRPr="00F3474A">
        <w:rPr>
          <w:rFonts w:ascii="Book Antiqua" w:eastAsia="DFKai-SB" w:hAnsi="Book Antiqua"/>
        </w:rPr>
        <w:t xml:space="preserve">unsaturated fatty acids, including </w:t>
      </w:r>
      <w:r w:rsidR="007827BF" w:rsidRPr="00F3474A">
        <w:rPr>
          <w:rFonts w:ascii="Book Antiqua" w:eastAsia="DFKai-SB" w:hAnsi="Book Antiqua"/>
          <w:bCs/>
        </w:rPr>
        <w:t xml:space="preserve">oleic acid, linoleic acid, palmitoleic </w:t>
      </w:r>
      <w:r w:rsidR="00546F74" w:rsidRPr="00F3474A">
        <w:rPr>
          <w:rFonts w:ascii="Book Antiqua" w:eastAsia="DFKai-SB" w:hAnsi="Book Antiqua"/>
          <w:bCs/>
        </w:rPr>
        <w:t>acid, DHA, and arachidonic acid</w:t>
      </w:r>
      <w:r w:rsidR="007827BF" w:rsidRPr="00F3474A">
        <w:rPr>
          <w:rFonts w:ascii="Book Antiqua" w:eastAsia="DFKai-SB" w:hAnsi="Book Antiqua"/>
          <w:bCs/>
        </w:rPr>
        <w:t>,</w:t>
      </w:r>
      <w:r w:rsidRPr="00F3474A">
        <w:rPr>
          <w:rFonts w:ascii="Book Antiqua" w:eastAsia="DFKai-SB" w:hAnsi="Book Antiqua"/>
          <w:bCs/>
        </w:rPr>
        <w:t xml:space="preserve"> induced </w:t>
      </w:r>
      <w:r w:rsidR="007827BF" w:rsidRPr="00F3474A">
        <w:rPr>
          <w:rFonts w:ascii="Book Antiqua" w:eastAsia="DFKai-SB" w:hAnsi="Book Antiqua"/>
          <w:bCs/>
        </w:rPr>
        <w:t xml:space="preserve">a </w:t>
      </w:r>
      <w:r w:rsidRPr="00F3474A">
        <w:rPr>
          <w:rFonts w:ascii="Book Antiqua" w:eastAsia="DFKai-SB" w:hAnsi="Book Antiqua"/>
          <w:bCs/>
        </w:rPr>
        <w:t>persistent rise</w:t>
      </w:r>
      <w:r w:rsidR="007313CD" w:rsidRPr="00F3474A">
        <w:rPr>
          <w:rFonts w:ascii="Book Antiqua" w:eastAsia="DFKai-SB" w:hAnsi="Book Antiqua"/>
          <w:bCs/>
        </w:rPr>
        <w:t xml:space="preserve"> in</w:t>
      </w:r>
      <w:r w:rsidRPr="00F3474A">
        <w:rPr>
          <w:rFonts w:ascii="Book Antiqua" w:eastAsia="DFKai-SB" w:hAnsi="Book Antiqua"/>
          <w:bCs/>
        </w:rPr>
        <w:t xml:space="preserve"> cytosolic </w:t>
      </w:r>
      <w:r w:rsidRPr="00F3474A">
        <w:rPr>
          <w:rFonts w:ascii="Book Antiqua" w:eastAsia="DFKai-SB" w:hAnsi="Book Antiqua"/>
        </w:rPr>
        <w:t>Ca</w:t>
      </w:r>
      <w:r w:rsidRPr="00F3474A">
        <w:rPr>
          <w:rFonts w:ascii="Book Antiqua" w:eastAsia="DFKai-SB" w:hAnsi="Book Antiqua"/>
          <w:vertAlign w:val="superscript"/>
        </w:rPr>
        <w:t>2+</w:t>
      </w:r>
      <w:r w:rsidRPr="00F3474A">
        <w:rPr>
          <w:rFonts w:ascii="Book Antiqua" w:eastAsia="DFKai-SB" w:hAnsi="Book Antiqua"/>
        </w:rPr>
        <w:t xml:space="preserve"> concentration</w:t>
      </w:r>
      <w:r w:rsidR="007313CD" w:rsidRPr="00F3474A">
        <w:rPr>
          <w:rFonts w:ascii="Book Antiqua" w:eastAsia="DFKai-SB" w:hAnsi="Book Antiqua"/>
        </w:rPr>
        <w:t>s</w:t>
      </w:r>
      <w:r w:rsidRPr="00F3474A">
        <w:rPr>
          <w:rFonts w:ascii="Book Antiqua" w:eastAsia="DFKai-SB" w:hAnsi="Book Antiqua"/>
        </w:rPr>
        <w:t xml:space="preserve"> in acinar cell</w:t>
      </w:r>
      <w:r w:rsidR="007827BF" w:rsidRPr="00F3474A">
        <w:rPr>
          <w:rFonts w:ascii="Book Antiqua" w:eastAsia="DFKai-SB" w:hAnsi="Book Antiqua"/>
        </w:rPr>
        <w:t>s</w:t>
      </w:r>
      <w:r w:rsidR="007313CD" w:rsidRPr="00F3474A">
        <w:rPr>
          <w:rFonts w:ascii="Book Antiqua" w:eastAsia="DFKai-SB" w:hAnsi="Book Antiqua"/>
        </w:rPr>
        <w:t>. T</w:t>
      </w:r>
      <w:r w:rsidR="007827BF" w:rsidRPr="00F3474A">
        <w:rPr>
          <w:rFonts w:ascii="Book Antiqua" w:eastAsia="DFKai-SB" w:hAnsi="Book Antiqua"/>
        </w:rPr>
        <w:t>his rise was</w:t>
      </w:r>
      <w:r w:rsidRPr="00F3474A">
        <w:rPr>
          <w:rFonts w:ascii="Book Antiqua" w:eastAsia="DFKai-SB" w:hAnsi="Book Antiqua"/>
        </w:rPr>
        <w:t xml:space="preserve"> similar to </w:t>
      </w:r>
      <w:r w:rsidR="007827BF" w:rsidRPr="00F3474A">
        <w:rPr>
          <w:rFonts w:ascii="Book Antiqua" w:eastAsia="DFKai-SB" w:hAnsi="Book Antiqua"/>
        </w:rPr>
        <w:t>that observed</w:t>
      </w:r>
      <w:r w:rsidRPr="00F3474A">
        <w:rPr>
          <w:rFonts w:ascii="Book Antiqua" w:eastAsia="DFKai-SB" w:hAnsi="Book Antiqua"/>
        </w:rPr>
        <w:t xml:space="preserve"> with supra-maximal concentrations of CCK in isolated pancreatic acinar cells</w:t>
      </w:r>
      <w:r w:rsidR="002567F1" w:rsidRPr="00F3474A">
        <w:rPr>
          <w:rFonts w:ascii="Book Antiqua" w:eastAsia="DFKai-SB" w:hAnsi="Book Antiqua"/>
        </w:rPr>
        <w:t xml:space="preserve"> (Figure 1A</w:t>
      </w:r>
      <w:r w:rsidR="007E727E">
        <w:rPr>
          <w:rFonts w:ascii="Book Antiqua" w:eastAsia="SimSun" w:hAnsi="Book Antiqua" w:hint="eastAsia"/>
          <w:lang w:eastAsia="zh-CN"/>
        </w:rPr>
        <w:t>-</w:t>
      </w:r>
      <w:r w:rsidR="002567F1" w:rsidRPr="00F3474A">
        <w:rPr>
          <w:rFonts w:ascii="Book Antiqua" w:eastAsia="DFKai-SB" w:hAnsi="Book Antiqua"/>
        </w:rPr>
        <w:t>C)</w:t>
      </w:r>
      <w:r w:rsidRPr="00F3474A">
        <w:rPr>
          <w:rFonts w:ascii="Book Antiqua" w:eastAsia="DFKai-SB" w:hAnsi="Book Antiqua"/>
        </w:rPr>
        <w:t xml:space="preserve">. However, </w:t>
      </w:r>
      <w:r w:rsidR="007313CD" w:rsidRPr="00F3474A">
        <w:rPr>
          <w:rFonts w:ascii="Book Antiqua" w:eastAsia="DFKai-SB" w:hAnsi="Book Antiqua"/>
        </w:rPr>
        <w:t xml:space="preserve">neither </w:t>
      </w:r>
      <w:r w:rsidR="007313CD" w:rsidRPr="00F3474A">
        <w:rPr>
          <w:rFonts w:ascii="Book Antiqua" w:eastAsia="DFKai-SB" w:hAnsi="Book Antiqua"/>
          <w:bCs/>
        </w:rPr>
        <w:t>low concentrations (0.1 m</w:t>
      </w:r>
      <w:r w:rsidR="007E727E">
        <w:rPr>
          <w:rFonts w:ascii="Book Antiqua" w:eastAsia="SimSun" w:hAnsi="Book Antiqua" w:hint="eastAsia"/>
          <w:lang w:eastAsia="zh-CN"/>
        </w:rPr>
        <w:t>mol/L</w:t>
      </w:r>
      <w:r w:rsidR="007313CD" w:rsidRPr="00F3474A">
        <w:rPr>
          <w:rFonts w:ascii="Book Antiqua" w:eastAsia="DFKai-SB" w:hAnsi="Book Antiqua"/>
          <w:bCs/>
        </w:rPr>
        <w:t xml:space="preserve">) of </w:t>
      </w:r>
      <w:r w:rsidRPr="00F3474A">
        <w:rPr>
          <w:rFonts w:ascii="Book Antiqua" w:eastAsia="DFKai-SB" w:hAnsi="Book Antiqua"/>
        </w:rPr>
        <w:t xml:space="preserve">unsaturated fatty acids, including </w:t>
      </w:r>
      <w:r w:rsidR="007827BF" w:rsidRPr="00F3474A">
        <w:rPr>
          <w:rFonts w:ascii="Book Antiqua" w:eastAsia="DFKai-SB" w:hAnsi="Book Antiqua"/>
          <w:bCs/>
        </w:rPr>
        <w:t xml:space="preserve">oleic acid, linoleic acid, palmitoleic </w:t>
      </w:r>
      <w:r w:rsidRPr="00F3474A">
        <w:rPr>
          <w:rFonts w:ascii="Book Antiqua" w:eastAsia="DFKai-SB" w:hAnsi="Book Antiqua"/>
          <w:bCs/>
        </w:rPr>
        <w:t xml:space="preserve">acid, </w:t>
      </w:r>
      <w:r w:rsidR="00A51995" w:rsidRPr="00F3474A">
        <w:rPr>
          <w:rFonts w:ascii="Book Antiqua" w:eastAsia="DFKai-SB" w:hAnsi="Book Antiqua"/>
          <w:bCs/>
        </w:rPr>
        <w:lastRenderedPageBreak/>
        <w:t>DHA, and arachidonic acid</w:t>
      </w:r>
      <w:r w:rsidR="007827BF" w:rsidRPr="00F3474A">
        <w:rPr>
          <w:rFonts w:ascii="Book Antiqua" w:eastAsia="DFKai-SB" w:hAnsi="Book Antiqua"/>
          <w:bCs/>
        </w:rPr>
        <w:t>,</w:t>
      </w:r>
      <w:r w:rsidR="00A51995" w:rsidRPr="00F3474A">
        <w:rPr>
          <w:rFonts w:ascii="Book Antiqua" w:eastAsia="DFKai-SB" w:hAnsi="Book Antiqua"/>
          <w:bCs/>
        </w:rPr>
        <w:t xml:space="preserve"> </w:t>
      </w:r>
      <w:r w:rsidR="007313CD" w:rsidRPr="00F3474A">
        <w:rPr>
          <w:rFonts w:ascii="Book Antiqua" w:eastAsia="DFKai-SB" w:hAnsi="Book Antiqua"/>
          <w:bCs/>
        </w:rPr>
        <w:t>nor low nor high concentrations</w:t>
      </w:r>
      <w:r w:rsidRPr="00F3474A">
        <w:rPr>
          <w:rFonts w:ascii="Book Antiqua" w:eastAsia="DFKai-SB" w:hAnsi="Book Antiqua"/>
          <w:bCs/>
        </w:rPr>
        <w:t xml:space="preserve"> </w:t>
      </w:r>
      <w:r w:rsidR="007313CD" w:rsidRPr="00F3474A">
        <w:rPr>
          <w:rFonts w:ascii="Book Antiqua" w:eastAsia="DFKai-SB" w:hAnsi="Book Antiqua"/>
          <w:bCs/>
        </w:rPr>
        <w:t xml:space="preserve">of </w:t>
      </w:r>
      <w:r w:rsidRPr="00F3474A">
        <w:rPr>
          <w:rFonts w:ascii="Book Antiqua" w:eastAsia="DFKai-SB" w:hAnsi="Book Antiqua"/>
        </w:rPr>
        <w:t xml:space="preserve">saturated fatty acids, including </w:t>
      </w:r>
      <w:r w:rsidR="007827BF" w:rsidRPr="00F3474A">
        <w:rPr>
          <w:rFonts w:ascii="Book Antiqua" w:eastAsia="DFKai-SB" w:hAnsi="Book Antiqua"/>
          <w:bCs/>
        </w:rPr>
        <w:t xml:space="preserve">palmitic acid and stearic </w:t>
      </w:r>
      <w:r w:rsidRPr="00F3474A">
        <w:rPr>
          <w:rFonts w:ascii="Book Antiqua" w:eastAsia="DFKai-SB" w:hAnsi="Book Antiqua"/>
          <w:bCs/>
        </w:rPr>
        <w:t xml:space="preserve">acid, </w:t>
      </w:r>
      <w:r w:rsidR="007827BF" w:rsidRPr="00F3474A">
        <w:rPr>
          <w:rFonts w:ascii="Book Antiqua" w:eastAsia="DFKai-SB" w:hAnsi="Book Antiqua"/>
          <w:bCs/>
        </w:rPr>
        <w:t xml:space="preserve">at </w:t>
      </w:r>
      <w:r w:rsidR="007313CD" w:rsidRPr="00F3474A">
        <w:rPr>
          <w:rFonts w:ascii="Book Antiqua" w:eastAsia="DFKai-SB" w:hAnsi="Book Antiqua"/>
          <w:bCs/>
        </w:rPr>
        <w:t>were able to</w:t>
      </w:r>
      <w:r w:rsidRPr="00F3474A">
        <w:rPr>
          <w:rFonts w:ascii="Book Antiqua" w:eastAsia="DFKai-SB" w:hAnsi="Book Antiqua"/>
          <w:bCs/>
        </w:rPr>
        <w:t xml:space="preserve"> induce </w:t>
      </w:r>
      <w:r w:rsidR="007827BF" w:rsidRPr="00F3474A">
        <w:rPr>
          <w:rFonts w:ascii="Book Antiqua" w:eastAsia="DFKai-SB" w:hAnsi="Book Antiqua"/>
          <w:bCs/>
        </w:rPr>
        <w:t xml:space="preserve">a </w:t>
      </w:r>
      <w:r w:rsidRPr="00F3474A">
        <w:rPr>
          <w:rFonts w:ascii="Book Antiqua" w:eastAsia="DFKai-SB" w:hAnsi="Book Antiqua"/>
          <w:bCs/>
        </w:rPr>
        <w:t xml:space="preserve">rise </w:t>
      </w:r>
      <w:r w:rsidR="007827BF" w:rsidRPr="00F3474A">
        <w:rPr>
          <w:rFonts w:ascii="Book Antiqua" w:eastAsia="DFKai-SB" w:hAnsi="Book Antiqua"/>
          <w:bCs/>
        </w:rPr>
        <w:t xml:space="preserve">in </w:t>
      </w:r>
      <w:r w:rsidRPr="00F3474A">
        <w:rPr>
          <w:rFonts w:ascii="Book Antiqua" w:eastAsia="DFKai-SB" w:hAnsi="Book Antiqua"/>
        </w:rPr>
        <w:t>Ca</w:t>
      </w:r>
      <w:r w:rsidRPr="00F3474A">
        <w:rPr>
          <w:rFonts w:ascii="Book Antiqua" w:eastAsia="DFKai-SB" w:hAnsi="Book Antiqua"/>
          <w:vertAlign w:val="superscript"/>
        </w:rPr>
        <w:t>2+</w:t>
      </w:r>
      <w:r w:rsidRPr="00F3474A">
        <w:rPr>
          <w:rFonts w:ascii="Book Antiqua" w:eastAsia="DFKai-SB" w:hAnsi="Book Antiqua"/>
        </w:rPr>
        <w:t xml:space="preserve"> concentration</w:t>
      </w:r>
      <w:r w:rsidR="007313CD" w:rsidRPr="00F3474A">
        <w:rPr>
          <w:rFonts w:ascii="Book Antiqua" w:eastAsia="DFKai-SB" w:hAnsi="Book Antiqua"/>
        </w:rPr>
        <w:t>s</w:t>
      </w:r>
      <w:r w:rsidRPr="00F3474A">
        <w:rPr>
          <w:rFonts w:ascii="Book Antiqua" w:eastAsia="DFKai-SB" w:hAnsi="Book Antiqua"/>
        </w:rPr>
        <w:t xml:space="preserve"> in acinar cell</w:t>
      </w:r>
      <w:r w:rsidR="007827BF" w:rsidRPr="00F3474A">
        <w:rPr>
          <w:rFonts w:ascii="Book Antiqua" w:eastAsia="DFKai-SB" w:hAnsi="Book Antiqua"/>
        </w:rPr>
        <w:t>s</w:t>
      </w:r>
      <w:r w:rsidR="002567F1" w:rsidRPr="00F3474A">
        <w:rPr>
          <w:rFonts w:ascii="Book Antiqua" w:eastAsia="DFKai-SB" w:hAnsi="Book Antiqua"/>
        </w:rPr>
        <w:t xml:space="preserve"> (Figure 1B</w:t>
      </w:r>
      <w:r w:rsidR="007E727E">
        <w:rPr>
          <w:rFonts w:ascii="Book Antiqua" w:eastAsia="SimSun" w:hAnsi="Book Antiqua" w:hint="eastAsia"/>
          <w:lang w:eastAsia="zh-CN"/>
        </w:rPr>
        <w:t>-</w:t>
      </w:r>
      <w:r w:rsidR="002567F1" w:rsidRPr="00F3474A">
        <w:rPr>
          <w:rFonts w:ascii="Book Antiqua" w:eastAsia="DFKai-SB" w:hAnsi="Book Antiqua"/>
        </w:rPr>
        <w:t>D)</w:t>
      </w:r>
      <w:r w:rsidRPr="00F3474A">
        <w:rPr>
          <w:rFonts w:ascii="Book Antiqua" w:eastAsia="DFKai-SB" w:hAnsi="Book Antiqua"/>
        </w:rPr>
        <w:t xml:space="preserve">. </w:t>
      </w:r>
      <w:r w:rsidR="002567F1" w:rsidRPr="00F3474A">
        <w:rPr>
          <w:rFonts w:ascii="Book Antiqua" w:eastAsia="DFKai-SB" w:hAnsi="Book Antiqua"/>
        </w:rPr>
        <w:t>The elevat</w:t>
      </w:r>
      <w:r w:rsidR="007827BF" w:rsidRPr="00F3474A">
        <w:rPr>
          <w:rFonts w:ascii="Book Antiqua" w:eastAsia="DFKai-SB" w:hAnsi="Book Antiqua"/>
        </w:rPr>
        <w:t>ion of</w:t>
      </w:r>
      <w:r w:rsidR="002567F1" w:rsidRPr="00F3474A">
        <w:rPr>
          <w:rFonts w:ascii="Book Antiqua" w:eastAsia="DFKai-SB" w:hAnsi="Book Antiqua"/>
        </w:rPr>
        <w:t xml:space="preserve"> </w:t>
      </w:r>
      <w:r w:rsidR="002567F1" w:rsidRPr="00F3474A">
        <w:rPr>
          <w:rFonts w:ascii="Book Antiqua" w:eastAsia="DFKai-SB" w:hAnsi="Book Antiqua"/>
          <w:bCs/>
        </w:rPr>
        <w:t xml:space="preserve">cytosolic </w:t>
      </w:r>
      <w:r w:rsidR="002567F1" w:rsidRPr="00F3474A">
        <w:rPr>
          <w:rFonts w:ascii="Book Antiqua" w:eastAsia="DFKai-SB" w:hAnsi="Book Antiqua"/>
        </w:rPr>
        <w:t>Ca</w:t>
      </w:r>
      <w:r w:rsidR="002567F1" w:rsidRPr="00F3474A">
        <w:rPr>
          <w:rFonts w:ascii="Book Antiqua" w:eastAsia="DFKai-SB" w:hAnsi="Book Antiqua"/>
          <w:vertAlign w:val="superscript"/>
        </w:rPr>
        <w:t>2+</w:t>
      </w:r>
      <w:r w:rsidR="002567F1" w:rsidRPr="00F3474A">
        <w:rPr>
          <w:rFonts w:ascii="Book Antiqua" w:eastAsia="DFKai-SB" w:hAnsi="Book Antiqua"/>
        </w:rPr>
        <w:t xml:space="preserve"> concentration</w:t>
      </w:r>
      <w:r w:rsidR="007313CD" w:rsidRPr="00F3474A">
        <w:rPr>
          <w:rFonts w:ascii="Book Antiqua" w:eastAsia="DFKai-SB" w:hAnsi="Book Antiqua"/>
        </w:rPr>
        <w:t>s</w:t>
      </w:r>
      <w:r w:rsidR="002567F1" w:rsidRPr="00F3474A">
        <w:rPr>
          <w:rFonts w:ascii="Book Antiqua" w:eastAsia="DFKai-SB" w:hAnsi="Book Antiqua"/>
        </w:rPr>
        <w:t xml:space="preserve"> in acinar cell</w:t>
      </w:r>
      <w:r w:rsidR="007827BF" w:rsidRPr="00F3474A">
        <w:rPr>
          <w:rFonts w:ascii="Book Antiqua" w:eastAsia="DFKai-SB" w:hAnsi="Book Antiqua"/>
        </w:rPr>
        <w:t>s</w:t>
      </w:r>
      <w:r w:rsidR="002567F1" w:rsidRPr="00F3474A">
        <w:rPr>
          <w:rFonts w:ascii="Book Antiqua" w:eastAsia="DFKai-SB" w:hAnsi="Book Antiqua"/>
        </w:rPr>
        <w:t xml:space="preserve"> </w:t>
      </w:r>
      <w:r w:rsidR="007827BF" w:rsidRPr="00F3474A">
        <w:rPr>
          <w:rFonts w:ascii="Book Antiqua" w:eastAsia="DFKai-SB" w:hAnsi="Book Antiqua"/>
        </w:rPr>
        <w:t xml:space="preserve">was </w:t>
      </w:r>
      <w:r w:rsidR="002567F1" w:rsidRPr="00F3474A">
        <w:rPr>
          <w:rFonts w:ascii="Book Antiqua" w:eastAsia="DFKai-SB" w:hAnsi="Book Antiqua"/>
        </w:rPr>
        <w:t>dose-dependent on the ratio of unsaturated/saturated fatty acids (Figure 1E</w:t>
      </w:r>
      <w:r w:rsidR="007E727E">
        <w:rPr>
          <w:rFonts w:ascii="Book Antiqua" w:eastAsia="SimSun" w:hAnsi="Book Antiqua" w:hint="eastAsia"/>
          <w:lang w:eastAsia="zh-CN"/>
        </w:rPr>
        <w:t>-</w:t>
      </w:r>
      <w:r w:rsidR="002567F1" w:rsidRPr="00F3474A">
        <w:rPr>
          <w:rFonts w:ascii="Book Antiqua" w:eastAsia="DFKai-SB" w:hAnsi="Book Antiqua"/>
        </w:rPr>
        <w:t xml:space="preserve">G). </w:t>
      </w:r>
      <w:r w:rsidR="007313CD" w:rsidRPr="00F3474A">
        <w:rPr>
          <w:rFonts w:ascii="Book Antiqua" w:eastAsia="DFKai-SB" w:hAnsi="Book Antiqua"/>
        </w:rPr>
        <w:t>High concentrations of t</w:t>
      </w:r>
      <w:r w:rsidRPr="00F3474A">
        <w:rPr>
          <w:rFonts w:ascii="Book Antiqua" w:eastAsia="DFKai-SB" w:hAnsi="Book Antiqua"/>
        </w:rPr>
        <w:t>riglyceride</w:t>
      </w:r>
      <w:r w:rsidR="007313CD" w:rsidRPr="00F3474A">
        <w:rPr>
          <w:rFonts w:ascii="Book Antiqua" w:eastAsia="DFKai-SB" w:hAnsi="Book Antiqua"/>
        </w:rPr>
        <w:t>s</w:t>
      </w:r>
      <w:r w:rsidRPr="00F3474A">
        <w:rPr>
          <w:rFonts w:ascii="Book Antiqua" w:eastAsia="DFKai-SB" w:hAnsi="Book Antiqua"/>
        </w:rPr>
        <w:t xml:space="preserve"> initially did not cause </w:t>
      </w:r>
      <w:r w:rsidR="007827BF" w:rsidRPr="00F3474A">
        <w:rPr>
          <w:rFonts w:ascii="Book Antiqua" w:eastAsia="DFKai-SB" w:hAnsi="Book Antiqua"/>
        </w:rPr>
        <w:t xml:space="preserve">a </w:t>
      </w:r>
      <w:r w:rsidRPr="00F3474A">
        <w:rPr>
          <w:rFonts w:ascii="Book Antiqua" w:eastAsia="DFKai-SB" w:hAnsi="Book Antiqua"/>
        </w:rPr>
        <w:t xml:space="preserve">rise </w:t>
      </w:r>
      <w:r w:rsidR="007827BF" w:rsidRPr="00F3474A">
        <w:rPr>
          <w:rFonts w:ascii="Book Antiqua" w:eastAsia="DFKai-SB" w:hAnsi="Book Antiqua"/>
        </w:rPr>
        <w:t xml:space="preserve">in </w:t>
      </w:r>
      <w:r w:rsidRPr="00F3474A">
        <w:rPr>
          <w:rFonts w:ascii="Book Antiqua" w:eastAsia="DFKai-SB" w:hAnsi="Book Antiqua"/>
        </w:rPr>
        <w:t>cytosolic Ca</w:t>
      </w:r>
      <w:r w:rsidRPr="00F3474A">
        <w:rPr>
          <w:rFonts w:ascii="Book Antiqua" w:eastAsia="DFKai-SB" w:hAnsi="Book Antiqua"/>
          <w:vertAlign w:val="superscript"/>
        </w:rPr>
        <w:t>2+</w:t>
      </w:r>
      <w:r w:rsidRPr="00F3474A">
        <w:rPr>
          <w:rFonts w:ascii="Book Antiqua" w:eastAsia="DFKai-SB" w:hAnsi="Book Antiqua"/>
        </w:rPr>
        <w:t xml:space="preserve"> concentration</w:t>
      </w:r>
      <w:r w:rsidR="007313CD" w:rsidRPr="00F3474A">
        <w:rPr>
          <w:rFonts w:ascii="Book Antiqua" w:eastAsia="DFKai-SB" w:hAnsi="Book Antiqua"/>
        </w:rPr>
        <w:t>s</w:t>
      </w:r>
      <w:r w:rsidRPr="00F3474A">
        <w:rPr>
          <w:rFonts w:ascii="Book Antiqua" w:eastAsia="DFKai-SB" w:hAnsi="Book Antiqua"/>
        </w:rPr>
        <w:t xml:space="preserve"> in acinar cell</w:t>
      </w:r>
      <w:r w:rsidR="007827BF" w:rsidRPr="00F3474A">
        <w:rPr>
          <w:rFonts w:ascii="Book Antiqua" w:eastAsia="DFKai-SB" w:hAnsi="Book Antiqua"/>
        </w:rPr>
        <w:t>s; h</w:t>
      </w:r>
      <w:r w:rsidRPr="00F3474A">
        <w:rPr>
          <w:rFonts w:ascii="Book Antiqua" w:eastAsia="DFKai-SB" w:hAnsi="Book Antiqua"/>
        </w:rPr>
        <w:t>owever, after long</w:t>
      </w:r>
      <w:r w:rsidR="007827BF" w:rsidRPr="00F3474A">
        <w:rPr>
          <w:rFonts w:ascii="Book Antiqua" w:eastAsia="DFKai-SB" w:hAnsi="Book Antiqua"/>
        </w:rPr>
        <w:t>-</w:t>
      </w:r>
      <w:r w:rsidRPr="00F3474A">
        <w:rPr>
          <w:rFonts w:ascii="Book Antiqua" w:eastAsia="DFKai-SB" w:hAnsi="Book Antiqua"/>
        </w:rPr>
        <w:t>term incubation with</w:t>
      </w:r>
      <w:r w:rsidR="007313CD" w:rsidRPr="00F3474A">
        <w:rPr>
          <w:rFonts w:ascii="Book Antiqua" w:eastAsia="DFKai-SB" w:hAnsi="Book Antiqua"/>
        </w:rPr>
        <w:t xml:space="preserve"> high concentrations of</w:t>
      </w:r>
      <w:r w:rsidRPr="00F3474A">
        <w:rPr>
          <w:rFonts w:ascii="Book Antiqua" w:eastAsia="DFKai-SB" w:hAnsi="Book Antiqua"/>
        </w:rPr>
        <w:t xml:space="preserve"> triglyceride</w:t>
      </w:r>
      <w:r w:rsidR="007313CD" w:rsidRPr="00F3474A">
        <w:rPr>
          <w:rFonts w:ascii="Book Antiqua" w:eastAsia="DFKai-SB" w:hAnsi="Book Antiqua"/>
        </w:rPr>
        <w:t>s</w:t>
      </w:r>
      <w:r w:rsidRPr="00F3474A">
        <w:rPr>
          <w:rFonts w:ascii="Book Antiqua" w:eastAsia="DFKai-SB" w:hAnsi="Book Antiqua"/>
        </w:rPr>
        <w:t>, the cytosolic Ca</w:t>
      </w:r>
      <w:r w:rsidRPr="00F3474A">
        <w:rPr>
          <w:rFonts w:ascii="Book Antiqua" w:eastAsia="DFKai-SB" w:hAnsi="Book Antiqua"/>
          <w:vertAlign w:val="superscript"/>
        </w:rPr>
        <w:t>2+</w:t>
      </w:r>
      <w:r w:rsidRPr="00F3474A">
        <w:rPr>
          <w:rFonts w:ascii="Book Antiqua" w:eastAsia="DFKai-SB" w:hAnsi="Book Antiqua"/>
        </w:rPr>
        <w:t xml:space="preserve"> concentration in </w:t>
      </w:r>
      <w:r w:rsidR="007827BF" w:rsidRPr="00F3474A">
        <w:rPr>
          <w:rFonts w:ascii="Book Antiqua" w:eastAsia="DFKai-SB" w:hAnsi="Book Antiqua"/>
        </w:rPr>
        <w:t xml:space="preserve">the </w:t>
      </w:r>
      <w:r w:rsidRPr="00F3474A">
        <w:rPr>
          <w:rFonts w:ascii="Book Antiqua" w:eastAsia="DFKai-SB" w:hAnsi="Book Antiqua"/>
        </w:rPr>
        <w:t>acinar cell</w:t>
      </w:r>
      <w:r w:rsidR="007827BF" w:rsidRPr="00F3474A">
        <w:rPr>
          <w:rFonts w:ascii="Book Antiqua" w:eastAsia="DFKai-SB" w:hAnsi="Book Antiqua"/>
        </w:rPr>
        <w:t>s</w:t>
      </w:r>
      <w:r w:rsidRPr="00F3474A">
        <w:rPr>
          <w:rFonts w:ascii="Book Antiqua" w:eastAsia="DFKai-SB" w:hAnsi="Book Antiqua"/>
        </w:rPr>
        <w:t xml:space="preserve"> </w:t>
      </w:r>
      <w:r w:rsidR="007827BF" w:rsidRPr="00F3474A">
        <w:rPr>
          <w:rFonts w:ascii="Book Antiqua" w:eastAsia="DFKai-SB" w:hAnsi="Book Antiqua"/>
        </w:rPr>
        <w:t xml:space="preserve">gradually </w:t>
      </w:r>
      <w:r w:rsidRPr="00F3474A">
        <w:rPr>
          <w:rFonts w:ascii="Book Antiqua" w:eastAsia="DFKai-SB" w:hAnsi="Book Antiqua"/>
        </w:rPr>
        <w:t xml:space="preserve">increased </w:t>
      </w:r>
      <w:r w:rsidR="002567F1" w:rsidRPr="00F3474A">
        <w:rPr>
          <w:rFonts w:ascii="Book Antiqua" w:eastAsia="DFKai-SB" w:hAnsi="Book Antiqua"/>
        </w:rPr>
        <w:t>(Figure 1H)</w:t>
      </w:r>
      <w:r w:rsidRPr="00F3474A">
        <w:rPr>
          <w:rFonts w:ascii="Book Antiqua" w:eastAsia="DFKai-SB" w:hAnsi="Book Antiqua"/>
        </w:rPr>
        <w:t xml:space="preserve">. </w:t>
      </w:r>
      <w:r w:rsidR="00577EB0" w:rsidRPr="00F3474A">
        <w:rPr>
          <w:rFonts w:ascii="Book Antiqua" w:hAnsi="Book Antiqua"/>
          <w:kern w:val="0"/>
        </w:rPr>
        <w:t xml:space="preserve">All experiments were repeated at least three times with the same results. </w:t>
      </w:r>
    </w:p>
    <w:p w:rsidR="007E727E" w:rsidRDefault="007E727E" w:rsidP="00AA3F46">
      <w:pPr>
        <w:widowControl/>
        <w:spacing w:line="360" w:lineRule="auto"/>
        <w:jc w:val="both"/>
        <w:rPr>
          <w:rFonts w:ascii="Book Antiqua" w:eastAsia="SimSun" w:hAnsi="Book Antiqua"/>
          <w:b/>
          <w:lang w:eastAsia="zh-CN"/>
        </w:rPr>
      </w:pPr>
    </w:p>
    <w:p w:rsidR="005D0D86" w:rsidRPr="007E727E" w:rsidRDefault="00284B16" w:rsidP="00AA3F46">
      <w:pPr>
        <w:widowControl/>
        <w:spacing w:line="360" w:lineRule="auto"/>
        <w:jc w:val="both"/>
        <w:rPr>
          <w:rFonts w:ascii="Book Antiqua" w:eastAsia="DFKai-SB" w:hAnsi="Book Antiqua"/>
          <w:b/>
          <w:i/>
        </w:rPr>
      </w:pPr>
      <w:r w:rsidRPr="007E727E">
        <w:rPr>
          <w:rFonts w:ascii="Book Antiqua" w:hAnsi="Book Antiqua"/>
          <w:b/>
          <w:i/>
        </w:rPr>
        <w:t>Inhibition assay</w:t>
      </w:r>
      <w:r w:rsidR="00EB359B" w:rsidRPr="007E727E">
        <w:rPr>
          <w:rFonts w:ascii="Book Antiqua" w:hAnsi="Book Antiqua"/>
          <w:b/>
          <w:i/>
        </w:rPr>
        <w:t xml:space="preserve"> </w:t>
      </w:r>
    </w:p>
    <w:p w:rsidR="005D0D86" w:rsidRPr="00F3474A" w:rsidRDefault="007C39B5" w:rsidP="00AA3F46">
      <w:pPr>
        <w:widowControl/>
        <w:spacing w:line="360" w:lineRule="auto"/>
        <w:jc w:val="both"/>
        <w:rPr>
          <w:rFonts w:ascii="Book Antiqua" w:eastAsia="DFKai-SB" w:hAnsi="Book Antiqua"/>
          <w:b/>
        </w:rPr>
      </w:pPr>
      <w:r w:rsidRPr="00F3474A">
        <w:rPr>
          <w:rFonts w:ascii="Book Antiqua" w:eastAsia="DFKai-SB" w:hAnsi="Book Antiqua"/>
        </w:rPr>
        <w:t>U</w:t>
      </w:r>
      <w:r w:rsidR="00EB359B" w:rsidRPr="00F3474A">
        <w:rPr>
          <w:rFonts w:ascii="Book Antiqua" w:eastAsia="DFKai-SB" w:hAnsi="Book Antiqua"/>
        </w:rPr>
        <w:t xml:space="preserve">nsaturated fatty acids </w:t>
      </w:r>
      <w:r w:rsidRPr="00F3474A">
        <w:rPr>
          <w:rFonts w:ascii="Book Antiqua" w:eastAsia="DFKai-SB" w:hAnsi="Book Antiqua"/>
        </w:rPr>
        <w:t xml:space="preserve">at high concentrations </w:t>
      </w:r>
      <w:r w:rsidR="00EB359B" w:rsidRPr="00F3474A">
        <w:rPr>
          <w:rFonts w:ascii="Book Antiqua" w:eastAsia="DFKai-SB" w:hAnsi="Book Antiqua"/>
          <w:bCs/>
        </w:rPr>
        <w:t>induce</w:t>
      </w:r>
      <w:r w:rsidR="007313CD" w:rsidRPr="00F3474A">
        <w:rPr>
          <w:rFonts w:ascii="Book Antiqua" w:eastAsia="DFKai-SB" w:hAnsi="Book Antiqua"/>
          <w:bCs/>
        </w:rPr>
        <w:t>d</w:t>
      </w:r>
      <w:r w:rsidR="00EB359B" w:rsidRPr="00F3474A">
        <w:rPr>
          <w:rFonts w:ascii="Book Antiqua" w:eastAsia="DFKai-SB" w:hAnsi="Book Antiqua"/>
          <w:bCs/>
        </w:rPr>
        <w:t xml:space="preserve"> </w:t>
      </w:r>
      <w:r w:rsidRPr="00F3474A">
        <w:rPr>
          <w:rFonts w:ascii="Book Antiqua" w:eastAsia="DFKai-SB" w:hAnsi="Book Antiqua"/>
          <w:bCs/>
        </w:rPr>
        <w:t xml:space="preserve">a </w:t>
      </w:r>
      <w:r w:rsidR="00EB359B" w:rsidRPr="00F3474A">
        <w:rPr>
          <w:rFonts w:ascii="Book Antiqua" w:eastAsia="DFKai-SB" w:hAnsi="Book Antiqua"/>
          <w:bCs/>
        </w:rPr>
        <w:t>persistent rise</w:t>
      </w:r>
      <w:r w:rsidRPr="00F3474A">
        <w:rPr>
          <w:rFonts w:ascii="Book Antiqua" w:eastAsia="DFKai-SB" w:hAnsi="Book Antiqua"/>
          <w:bCs/>
        </w:rPr>
        <w:t xml:space="preserve"> in</w:t>
      </w:r>
      <w:r w:rsidR="00EB359B" w:rsidRPr="00F3474A">
        <w:rPr>
          <w:rFonts w:ascii="Book Antiqua" w:eastAsia="DFKai-SB" w:hAnsi="Book Antiqua"/>
          <w:bCs/>
        </w:rPr>
        <w:t xml:space="preserve"> cytosolic </w:t>
      </w:r>
      <w:r w:rsidR="00EB359B" w:rsidRPr="00F3474A">
        <w:rPr>
          <w:rFonts w:ascii="Book Antiqua" w:eastAsia="DFKai-SB" w:hAnsi="Book Antiqua"/>
        </w:rPr>
        <w:t>Ca</w:t>
      </w:r>
      <w:r w:rsidR="00EB359B" w:rsidRPr="00F3474A">
        <w:rPr>
          <w:rFonts w:ascii="Book Antiqua" w:eastAsia="DFKai-SB" w:hAnsi="Book Antiqua"/>
          <w:vertAlign w:val="superscript"/>
        </w:rPr>
        <w:t>2+</w:t>
      </w:r>
      <w:r w:rsidR="00EB359B" w:rsidRPr="00F3474A">
        <w:rPr>
          <w:rFonts w:ascii="Book Antiqua" w:eastAsia="DFKai-SB" w:hAnsi="Book Antiqua"/>
        </w:rPr>
        <w:t xml:space="preserve"> concentration</w:t>
      </w:r>
      <w:r w:rsidR="006F59A0" w:rsidRPr="00F3474A">
        <w:rPr>
          <w:rFonts w:ascii="Book Antiqua" w:eastAsia="DFKai-SB" w:hAnsi="Book Antiqua"/>
        </w:rPr>
        <w:t>s</w:t>
      </w:r>
      <w:r w:rsidR="00EB359B" w:rsidRPr="00F3474A">
        <w:rPr>
          <w:rFonts w:ascii="Book Antiqua" w:eastAsia="DFKai-SB" w:hAnsi="Book Antiqua"/>
        </w:rPr>
        <w:t xml:space="preserve"> in acinar cell</w:t>
      </w:r>
      <w:r w:rsidRPr="00F3474A">
        <w:rPr>
          <w:rFonts w:ascii="Book Antiqua" w:eastAsia="DFKai-SB" w:hAnsi="Book Antiqua"/>
        </w:rPr>
        <w:t>s, similar to that observed with</w:t>
      </w:r>
      <w:r w:rsidR="00EB359B" w:rsidRPr="00F3474A">
        <w:rPr>
          <w:rFonts w:ascii="Book Antiqua" w:eastAsia="DFKai-SB" w:hAnsi="Book Antiqua"/>
        </w:rPr>
        <w:t xml:space="preserve"> CCK, but this process was</w:t>
      </w:r>
      <w:r w:rsidR="00546F74" w:rsidRPr="00F3474A">
        <w:rPr>
          <w:rFonts w:ascii="Book Antiqua" w:eastAsia="DFKai-SB" w:hAnsi="Book Antiqua"/>
        </w:rPr>
        <w:t xml:space="preserve"> </w:t>
      </w:r>
      <w:r w:rsidR="005D488C" w:rsidRPr="00F3474A">
        <w:rPr>
          <w:rFonts w:ascii="Book Antiqua" w:eastAsia="DFKai-SB" w:hAnsi="Book Antiqua"/>
        </w:rPr>
        <w:t xml:space="preserve">not inhibited by the </w:t>
      </w:r>
      <w:r w:rsidR="00922A5F" w:rsidRPr="00F3474A">
        <w:rPr>
          <w:rFonts w:ascii="Book Antiqua" w:eastAsia="Arial Unicode MS" w:hAnsi="Book Antiqua"/>
        </w:rPr>
        <w:t>IP</w:t>
      </w:r>
      <w:r w:rsidR="00922A5F" w:rsidRPr="00F3474A">
        <w:rPr>
          <w:rFonts w:ascii="Book Antiqua" w:eastAsia="Arial Unicode MS" w:hAnsi="Book Antiqua"/>
          <w:vertAlign w:val="subscript"/>
        </w:rPr>
        <w:t>3</w:t>
      </w:r>
      <w:r w:rsidR="00922A5F" w:rsidRPr="00F3474A">
        <w:rPr>
          <w:rFonts w:ascii="Book Antiqua" w:eastAsia="Arial Unicode MS" w:hAnsi="Book Antiqua"/>
        </w:rPr>
        <w:t>R</w:t>
      </w:r>
      <w:r w:rsidR="005D488C" w:rsidRPr="00F3474A">
        <w:rPr>
          <w:rFonts w:ascii="Book Antiqua" w:eastAsia="DFKai-SB" w:hAnsi="Book Antiqua"/>
        </w:rPr>
        <w:t xml:space="preserve"> antagonist</w:t>
      </w:r>
      <w:r w:rsidRPr="00F3474A">
        <w:rPr>
          <w:rFonts w:ascii="Book Antiqua" w:eastAsia="DFKai-SB" w:hAnsi="Book Antiqua"/>
        </w:rPr>
        <w:t>s</w:t>
      </w:r>
      <w:r w:rsidR="005D488C" w:rsidRPr="00F3474A">
        <w:rPr>
          <w:rFonts w:ascii="Book Antiqua" w:eastAsia="DFKai-SB" w:hAnsi="Book Antiqua"/>
        </w:rPr>
        <w:t xml:space="preserve"> caffeine</w:t>
      </w:r>
      <w:r w:rsidRPr="00F3474A">
        <w:rPr>
          <w:rFonts w:ascii="Book Antiqua" w:eastAsia="DFKai-SB" w:hAnsi="Book Antiqua"/>
        </w:rPr>
        <w:t>,</w:t>
      </w:r>
      <w:r w:rsidR="00EB359B" w:rsidRPr="00F3474A">
        <w:rPr>
          <w:rFonts w:ascii="Book Antiqua" w:eastAsia="DFKai-SB" w:hAnsi="Book Antiqua"/>
        </w:rPr>
        <w:t xml:space="preserve"> </w:t>
      </w:r>
      <w:r w:rsidRPr="00F3474A">
        <w:rPr>
          <w:rFonts w:ascii="Book Antiqua" w:hAnsi="Book Antiqua"/>
        </w:rPr>
        <w:t>x</w:t>
      </w:r>
      <w:r w:rsidR="00EB359B" w:rsidRPr="00F3474A">
        <w:rPr>
          <w:rFonts w:ascii="Book Antiqua" w:hAnsi="Book Antiqua"/>
        </w:rPr>
        <w:t>estospongin C</w:t>
      </w:r>
      <w:r w:rsidR="005D0D86" w:rsidRPr="00F3474A">
        <w:rPr>
          <w:rFonts w:ascii="Book Antiqua" w:eastAsia="DFKai-SB" w:hAnsi="Book Antiqua"/>
        </w:rPr>
        <w:t xml:space="preserve"> </w:t>
      </w:r>
      <w:r w:rsidRPr="00F3474A">
        <w:rPr>
          <w:rFonts w:ascii="Book Antiqua" w:eastAsia="DFKai-SB" w:hAnsi="Book Antiqua"/>
        </w:rPr>
        <w:t xml:space="preserve">or </w:t>
      </w:r>
      <w:r w:rsidR="005D0D86" w:rsidRPr="00F3474A">
        <w:rPr>
          <w:rFonts w:ascii="Book Antiqua" w:eastAsia="DFKai-SB" w:hAnsi="Book Antiqua"/>
        </w:rPr>
        <w:t>U-73122, which inhibit the hydrolysis of PPI to IP</w:t>
      </w:r>
      <w:r w:rsidR="005D0D86" w:rsidRPr="00F3474A">
        <w:rPr>
          <w:rFonts w:ascii="Book Antiqua" w:eastAsia="DFKai-SB" w:hAnsi="Book Antiqua"/>
          <w:vertAlign w:val="subscript"/>
        </w:rPr>
        <w:t xml:space="preserve">3 </w:t>
      </w:r>
      <w:r w:rsidR="005D0D86" w:rsidRPr="00F3474A">
        <w:rPr>
          <w:rFonts w:ascii="Book Antiqua" w:eastAsia="DFKai-SB" w:hAnsi="Book Antiqua"/>
        </w:rPr>
        <w:t>(Figure 2</w:t>
      </w:r>
      <w:r w:rsidR="00B3559F" w:rsidRPr="00F3474A">
        <w:rPr>
          <w:rFonts w:ascii="Book Antiqua" w:eastAsia="DFKai-SB" w:hAnsi="Book Antiqua"/>
        </w:rPr>
        <w:t xml:space="preserve">). </w:t>
      </w:r>
    </w:p>
    <w:p w:rsidR="007E727E" w:rsidRDefault="007E727E" w:rsidP="00AA3F46">
      <w:pPr>
        <w:widowControl/>
        <w:spacing w:line="360" w:lineRule="auto"/>
        <w:jc w:val="both"/>
        <w:rPr>
          <w:rFonts w:ascii="Book Antiqua" w:eastAsia="SimSun" w:hAnsi="Book Antiqua"/>
          <w:b/>
          <w:lang w:eastAsia="zh-CN"/>
        </w:rPr>
      </w:pPr>
    </w:p>
    <w:p w:rsidR="005D0D86" w:rsidRPr="007E727E" w:rsidRDefault="005D0D86" w:rsidP="00AA3F46">
      <w:pPr>
        <w:widowControl/>
        <w:spacing w:line="360" w:lineRule="auto"/>
        <w:jc w:val="both"/>
        <w:rPr>
          <w:rFonts w:ascii="Book Antiqua" w:eastAsia="DFKai-SB" w:hAnsi="Book Antiqua"/>
          <w:b/>
          <w:i/>
        </w:rPr>
      </w:pPr>
      <w:r w:rsidRPr="007E727E">
        <w:rPr>
          <w:rFonts w:ascii="Book Antiqua" w:eastAsia="DFKai-SB" w:hAnsi="Book Antiqua"/>
          <w:b/>
          <w:i/>
        </w:rPr>
        <w:t xml:space="preserve">Unsaturated fatty acids induced intra-acinar cell </w:t>
      </w:r>
      <w:r w:rsidR="007C39B5" w:rsidRPr="007E727E">
        <w:rPr>
          <w:rFonts w:ascii="Book Antiqua" w:eastAsia="DFKai-SB" w:hAnsi="Book Antiqua"/>
          <w:b/>
          <w:i/>
        </w:rPr>
        <w:t>t</w:t>
      </w:r>
      <w:r w:rsidRPr="007E727E">
        <w:rPr>
          <w:rFonts w:ascii="Book Antiqua" w:eastAsia="DFKai-SB" w:hAnsi="Book Antiqua"/>
          <w:b/>
          <w:i/>
        </w:rPr>
        <w:t>rypsin activation</w:t>
      </w:r>
      <w:r w:rsidR="007111F4" w:rsidRPr="007E727E">
        <w:rPr>
          <w:rFonts w:ascii="Book Antiqua" w:eastAsia="DFKai-SB" w:hAnsi="Book Antiqua"/>
          <w:b/>
          <w:i/>
        </w:rPr>
        <w:t xml:space="preserve"> </w:t>
      </w:r>
    </w:p>
    <w:p w:rsidR="005D0D86" w:rsidRPr="00F3474A" w:rsidRDefault="006F59A0" w:rsidP="00AA3F46">
      <w:pPr>
        <w:widowControl/>
        <w:spacing w:line="360" w:lineRule="auto"/>
        <w:jc w:val="both"/>
        <w:rPr>
          <w:rFonts w:ascii="Book Antiqua" w:eastAsia="DFKai-SB" w:hAnsi="Book Antiqua"/>
        </w:rPr>
      </w:pPr>
      <w:r w:rsidRPr="00F3474A">
        <w:rPr>
          <w:rFonts w:ascii="Book Antiqua" w:eastAsia="DFKai-SB" w:hAnsi="Book Antiqua"/>
        </w:rPr>
        <w:t>High but not low concentrations of u</w:t>
      </w:r>
      <w:r w:rsidR="005D0D86" w:rsidRPr="00F3474A">
        <w:rPr>
          <w:rFonts w:ascii="Book Antiqua" w:eastAsia="DFKai-SB" w:hAnsi="Book Antiqua"/>
        </w:rPr>
        <w:t>nsaturated fatty acids</w:t>
      </w:r>
      <w:r w:rsidR="007C39B5" w:rsidRPr="00F3474A">
        <w:rPr>
          <w:rFonts w:ascii="Book Antiqua" w:eastAsia="DFKai-SB" w:hAnsi="Book Antiqua"/>
        </w:rPr>
        <w:t xml:space="preserve"> </w:t>
      </w:r>
      <w:r w:rsidRPr="00F3474A">
        <w:rPr>
          <w:rFonts w:ascii="Book Antiqua" w:eastAsia="DFKai-SB" w:hAnsi="Book Antiqua"/>
        </w:rPr>
        <w:t>induced</w:t>
      </w:r>
      <w:r w:rsidR="007111F4" w:rsidRPr="00F3474A">
        <w:rPr>
          <w:rFonts w:ascii="Book Antiqua" w:eastAsia="DFKai-SB" w:hAnsi="Book Antiqua"/>
        </w:rPr>
        <w:t xml:space="preserve"> </w:t>
      </w:r>
      <w:r w:rsidRPr="00F3474A">
        <w:rPr>
          <w:rFonts w:ascii="Book Antiqua" w:eastAsia="DFKai-SB" w:hAnsi="Book Antiqua"/>
        </w:rPr>
        <w:t xml:space="preserve">intra-acinar cell trypsin activation, as observed with CCK, whereas neither low nor high concentrations of </w:t>
      </w:r>
      <w:r w:rsidR="007C39B5" w:rsidRPr="00F3474A">
        <w:rPr>
          <w:rFonts w:ascii="Book Antiqua" w:eastAsia="DFKai-SB" w:hAnsi="Book Antiqua"/>
        </w:rPr>
        <w:t xml:space="preserve">saturated fatty acids </w:t>
      </w:r>
      <w:r w:rsidRPr="00F3474A">
        <w:rPr>
          <w:rFonts w:ascii="Book Antiqua" w:eastAsia="DFKai-SB" w:hAnsi="Book Antiqua"/>
        </w:rPr>
        <w:t>were able to induce this activation and subsequent</w:t>
      </w:r>
      <w:r w:rsidR="005D0D86" w:rsidRPr="00F3474A">
        <w:rPr>
          <w:rFonts w:ascii="Book Antiqua" w:eastAsia="DFKai-SB" w:hAnsi="Book Antiqua"/>
        </w:rPr>
        <w:t xml:space="preserve"> cell damage and death</w:t>
      </w:r>
      <w:r w:rsidR="002345FB" w:rsidRPr="00F3474A">
        <w:rPr>
          <w:rFonts w:ascii="Book Antiqua" w:eastAsia="DFKai-SB" w:hAnsi="Book Antiqua"/>
        </w:rPr>
        <w:t xml:space="preserve"> (Figure 3)</w:t>
      </w:r>
      <w:r w:rsidR="005D0D86" w:rsidRPr="00F3474A">
        <w:rPr>
          <w:rFonts w:ascii="Book Antiqua" w:eastAsia="DFKai-SB" w:hAnsi="Book Antiqua"/>
        </w:rPr>
        <w:t>.</w:t>
      </w:r>
    </w:p>
    <w:p w:rsidR="007E727E" w:rsidRDefault="007E727E" w:rsidP="00AA3F46">
      <w:pPr>
        <w:widowControl/>
        <w:spacing w:line="360" w:lineRule="auto"/>
        <w:jc w:val="both"/>
        <w:rPr>
          <w:rFonts w:ascii="Book Antiqua" w:eastAsia="SimSun" w:hAnsi="Book Antiqua"/>
          <w:b/>
          <w:lang w:eastAsia="zh-CN"/>
        </w:rPr>
      </w:pPr>
    </w:p>
    <w:p w:rsidR="00EF3FA3" w:rsidRPr="007E727E" w:rsidRDefault="00EF3FA3" w:rsidP="00AA3F46">
      <w:pPr>
        <w:widowControl/>
        <w:spacing w:line="360" w:lineRule="auto"/>
        <w:jc w:val="both"/>
        <w:rPr>
          <w:rFonts w:ascii="Book Antiqua" w:eastAsia="DFKai-SB" w:hAnsi="Book Antiqua"/>
          <w:b/>
          <w:i/>
        </w:rPr>
      </w:pPr>
      <w:r w:rsidRPr="007E727E">
        <w:rPr>
          <w:rFonts w:ascii="Book Antiqua" w:eastAsia="DFKai-SB" w:hAnsi="Book Antiqua"/>
          <w:b/>
          <w:i/>
        </w:rPr>
        <w:t xml:space="preserve">Unsaturated fatty acids induced </w:t>
      </w:r>
      <w:r w:rsidR="00D5733B" w:rsidRPr="007E727E">
        <w:rPr>
          <w:rFonts w:ascii="Book Antiqua" w:eastAsia="DFKai-SB" w:hAnsi="Book Antiqua"/>
          <w:b/>
          <w:i/>
        </w:rPr>
        <w:t xml:space="preserve">the </w:t>
      </w:r>
      <w:r w:rsidR="00D5733B" w:rsidRPr="007E727E">
        <w:rPr>
          <w:rFonts w:ascii="Book Antiqua" w:hAnsi="Book Antiqua"/>
          <w:b/>
          <w:i/>
          <w:kern w:val="0"/>
        </w:rPr>
        <w:t>expression</w:t>
      </w:r>
      <w:r w:rsidR="00D5733B" w:rsidRPr="007E727E">
        <w:rPr>
          <w:rFonts w:ascii="Book Antiqua" w:eastAsia="DFKai-SB" w:hAnsi="Book Antiqua"/>
          <w:b/>
          <w:i/>
        </w:rPr>
        <w:t xml:space="preserve"> of </w:t>
      </w:r>
      <w:r w:rsidRPr="007E727E">
        <w:rPr>
          <w:rFonts w:ascii="Book Antiqua" w:hAnsi="Book Antiqua"/>
          <w:b/>
          <w:i/>
          <w:kern w:val="0"/>
        </w:rPr>
        <w:t xml:space="preserve">PKC isoforms </w:t>
      </w:r>
      <w:r w:rsidRPr="007E727E">
        <w:rPr>
          <w:rFonts w:ascii="Book Antiqua" w:eastAsia="DFKai-SB" w:hAnsi="Book Antiqua"/>
          <w:b/>
          <w:i/>
        </w:rPr>
        <w:t>in acinar cell</w:t>
      </w:r>
      <w:r w:rsidR="00D5733B" w:rsidRPr="007E727E">
        <w:rPr>
          <w:rFonts w:ascii="Book Antiqua" w:eastAsia="DFKai-SB" w:hAnsi="Book Antiqua"/>
          <w:b/>
          <w:i/>
        </w:rPr>
        <w:t>s</w:t>
      </w:r>
    </w:p>
    <w:p w:rsidR="00B51F33" w:rsidRDefault="006F59A0" w:rsidP="00AA3F46">
      <w:pPr>
        <w:widowControl/>
        <w:spacing w:line="360" w:lineRule="auto"/>
        <w:jc w:val="both"/>
        <w:rPr>
          <w:rFonts w:ascii="Book Antiqua" w:eastAsia="SimSun" w:hAnsi="Book Antiqua"/>
          <w:lang w:eastAsia="zh-CN"/>
        </w:rPr>
      </w:pPr>
      <w:r w:rsidRPr="00F3474A">
        <w:rPr>
          <w:rFonts w:ascii="Book Antiqua" w:eastAsia="DFKai-SB" w:hAnsi="Book Antiqua"/>
        </w:rPr>
        <w:lastRenderedPageBreak/>
        <w:t>T</w:t>
      </w:r>
      <w:r w:rsidR="00EF3FA3" w:rsidRPr="00F3474A">
        <w:rPr>
          <w:rFonts w:ascii="Book Antiqua" w:eastAsia="DFKai-SB" w:hAnsi="Book Antiqua"/>
        </w:rPr>
        <w:t>reat</w:t>
      </w:r>
      <w:r w:rsidR="00D5733B" w:rsidRPr="00F3474A">
        <w:rPr>
          <w:rFonts w:ascii="Book Antiqua" w:eastAsia="DFKai-SB" w:hAnsi="Book Antiqua"/>
        </w:rPr>
        <w:t>ment</w:t>
      </w:r>
      <w:r w:rsidR="00EF3FA3" w:rsidRPr="00F3474A">
        <w:rPr>
          <w:rFonts w:ascii="Book Antiqua" w:eastAsia="DFKai-SB" w:hAnsi="Book Antiqua"/>
        </w:rPr>
        <w:t xml:space="preserve"> </w:t>
      </w:r>
      <w:r w:rsidR="00D5733B" w:rsidRPr="00F3474A">
        <w:rPr>
          <w:rFonts w:ascii="Book Antiqua" w:eastAsia="DFKai-SB" w:hAnsi="Book Antiqua"/>
        </w:rPr>
        <w:t xml:space="preserve">of acinar cells </w:t>
      </w:r>
      <w:r w:rsidR="00EF3FA3" w:rsidRPr="00F3474A">
        <w:rPr>
          <w:rFonts w:ascii="Book Antiqua" w:eastAsia="DFKai-SB" w:hAnsi="Book Antiqua"/>
        </w:rPr>
        <w:t xml:space="preserve">with </w:t>
      </w:r>
      <w:r w:rsidRPr="00F3474A">
        <w:rPr>
          <w:rFonts w:ascii="Book Antiqua" w:eastAsia="DFKai-SB" w:hAnsi="Book Antiqua"/>
        </w:rPr>
        <w:t xml:space="preserve">high concentrations of </w:t>
      </w:r>
      <w:r w:rsidR="00EF3FA3" w:rsidRPr="00F3474A">
        <w:rPr>
          <w:rFonts w:ascii="Book Antiqua" w:eastAsia="DFKai-SB" w:hAnsi="Book Antiqua"/>
        </w:rPr>
        <w:t>fatty acids</w:t>
      </w:r>
      <w:r w:rsidRPr="00F3474A">
        <w:rPr>
          <w:rFonts w:ascii="Book Antiqua" w:eastAsia="DFKai-SB" w:hAnsi="Book Antiqua"/>
        </w:rPr>
        <w:t>,</w:t>
      </w:r>
      <w:r w:rsidR="00EF3FA3" w:rsidRPr="00F3474A">
        <w:rPr>
          <w:rFonts w:ascii="Book Antiqua" w:eastAsia="DFKai-SB" w:hAnsi="Book Antiqua"/>
        </w:rPr>
        <w:t xml:space="preserve">, </w:t>
      </w:r>
      <w:r w:rsidRPr="00F3474A">
        <w:rPr>
          <w:rFonts w:ascii="Book Antiqua" w:hAnsi="Book Antiqua"/>
          <w:kern w:val="0"/>
        </w:rPr>
        <w:t xml:space="preserve">induced </w:t>
      </w:r>
      <w:r w:rsidR="00D5733B" w:rsidRPr="00F3474A">
        <w:rPr>
          <w:rFonts w:ascii="Book Antiqua" w:eastAsia="DFKai-SB" w:hAnsi="Book Antiqua"/>
        </w:rPr>
        <w:t>the expression of</w:t>
      </w:r>
      <w:r w:rsidR="00D5733B" w:rsidRPr="00F3474A">
        <w:rPr>
          <w:rFonts w:ascii="Book Antiqua" w:hAnsi="Book Antiqua"/>
          <w:kern w:val="0"/>
        </w:rPr>
        <w:t xml:space="preserve"> </w:t>
      </w:r>
      <w:r w:rsidR="00EF3FA3" w:rsidRPr="00F3474A">
        <w:rPr>
          <w:rFonts w:ascii="Book Antiqua" w:hAnsi="Book Antiqua"/>
          <w:kern w:val="0"/>
        </w:rPr>
        <w:t>PKC</w:t>
      </w:r>
      <w:r w:rsidRPr="00F3474A">
        <w:rPr>
          <w:rFonts w:ascii="Book Antiqua" w:hAnsi="Book Antiqua"/>
          <w:kern w:val="0"/>
        </w:rPr>
        <w:t>-α, -δ, and –ε. This effect was strongest upon treatment with</w:t>
      </w:r>
      <w:r w:rsidR="00EF3FA3" w:rsidRPr="00F3474A">
        <w:rPr>
          <w:rFonts w:ascii="Book Antiqua" w:hAnsi="Book Antiqua"/>
          <w:kern w:val="0"/>
        </w:rPr>
        <w:t xml:space="preserve"> </w:t>
      </w:r>
      <w:r w:rsidR="00307EF5" w:rsidRPr="00F3474A">
        <w:rPr>
          <w:rFonts w:ascii="Book Antiqua" w:eastAsia="DFKai-SB" w:hAnsi="Book Antiqua"/>
          <w:bCs/>
        </w:rPr>
        <w:t xml:space="preserve">oleic acid, linoleic acid, palmitoleic acid, DHA, and arachidonic acid </w:t>
      </w:r>
      <w:r w:rsidRPr="00F3474A">
        <w:rPr>
          <w:rFonts w:ascii="Book Antiqua" w:eastAsia="DFKai-SB" w:hAnsi="Book Antiqua"/>
          <w:bCs/>
        </w:rPr>
        <w:t>and weaker with</w:t>
      </w:r>
      <w:r w:rsidR="00D5733B" w:rsidRPr="00F3474A">
        <w:rPr>
          <w:rFonts w:ascii="Book Antiqua" w:eastAsia="DFKai-SB" w:hAnsi="Book Antiqua"/>
          <w:bCs/>
        </w:rPr>
        <w:t xml:space="preserve"> </w:t>
      </w:r>
      <w:r w:rsidR="00307EF5" w:rsidRPr="00F3474A">
        <w:rPr>
          <w:rFonts w:ascii="Book Antiqua" w:eastAsia="DFKai-SB" w:hAnsi="Book Antiqua"/>
          <w:bCs/>
        </w:rPr>
        <w:t xml:space="preserve">palmitic acid </w:t>
      </w:r>
      <w:r w:rsidRPr="00F3474A">
        <w:rPr>
          <w:rFonts w:ascii="Book Antiqua" w:eastAsia="DFKai-SB" w:hAnsi="Book Antiqua"/>
          <w:bCs/>
        </w:rPr>
        <w:t>and</w:t>
      </w:r>
      <w:r w:rsidR="00D5733B" w:rsidRPr="00F3474A">
        <w:rPr>
          <w:rFonts w:ascii="Book Antiqua" w:eastAsia="DFKai-SB" w:hAnsi="Book Antiqua"/>
          <w:bCs/>
        </w:rPr>
        <w:t xml:space="preserve"> </w:t>
      </w:r>
      <w:r w:rsidR="00307EF5" w:rsidRPr="00F3474A">
        <w:rPr>
          <w:rFonts w:ascii="Book Antiqua" w:eastAsia="DFKai-SB" w:hAnsi="Book Antiqua"/>
          <w:bCs/>
        </w:rPr>
        <w:t xml:space="preserve">stearic acid (Figure 4). </w:t>
      </w:r>
      <w:r w:rsidR="00307EF5" w:rsidRPr="00F3474A">
        <w:rPr>
          <w:rFonts w:ascii="Book Antiqua" w:hAnsi="Book Antiqua"/>
          <w:kern w:val="0"/>
        </w:rPr>
        <w:t>PKC</w:t>
      </w:r>
      <w:r w:rsidRPr="00F3474A">
        <w:rPr>
          <w:rFonts w:ascii="Book Antiqua" w:hAnsi="Book Antiqua"/>
          <w:kern w:val="0"/>
        </w:rPr>
        <w:t>-ζ</w:t>
      </w:r>
      <w:r w:rsidR="00307EF5" w:rsidRPr="00F3474A">
        <w:rPr>
          <w:rFonts w:ascii="Book Antiqua" w:hAnsi="Book Antiqua"/>
          <w:kern w:val="0"/>
        </w:rPr>
        <w:t xml:space="preserve"> expression was </w:t>
      </w:r>
      <w:r w:rsidR="00D5733B" w:rsidRPr="00F3474A">
        <w:rPr>
          <w:rFonts w:ascii="Book Antiqua" w:eastAsia="DFKai-SB" w:hAnsi="Book Antiqua"/>
          <w:bCs/>
        </w:rPr>
        <w:t xml:space="preserve">only </w:t>
      </w:r>
      <w:r w:rsidR="00307EF5" w:rsidRPr="00F3474A">
        <w:rPr>
          <w:rFonts w:ascii="Book Antiqua" w:hAnsi="Book Antiqua"/>
          <w:kern w:val="0"/>
        </w:rPr>
        <w:t xml:space="preserve">induced by </w:t>
      </w:r>
      <w:r w:rsidR="00307EF5" w:rsidRPr="00F3474A">
        <w:rPr>
          <w:rFonts w:ascii="Book Antiqua" w:eastAsia="DFKai-SB" w:hAnsi="Book Antiqua"/>
          <w:bCs/>
        </w:rPr>
        <w:t>DHA and arachidonic acid (Figure 4).</w:t>
      </w:r>
    </w:p>
    <w:p w:rsidR="007E727E" w:rsidRPr="007E727E" w:rsidRDefault="007E727E" w:rsidP="00AA3F46">
      <w:pPr>
        <w:widowControl/>
        <w:spacing w:line="360" w:lineRule="auto"/>
        <w:jc w:val="both"/>
        <w:rPr>
          <w:rFonts w:ascii="Book Antiqua" w:eastAsia="SimSun" w:hAnsi="Book Antiqua"/>
          <w:lang w:eastAsia="zh-CN"/>
        </w:rPr>
      </w:pPr>
    </w:p>
    <w:p w:rsidR="000C7DFA" w:rsidRPr="007E727E" w:rsidRDefault="000C7DFA" w:rsidP="00AA3F46">
      <w:pPr>
        <w:spacing w:line="360" w:lineRule="auto"/>
        <w:jc w:val="both"/>
        <w:textAlignment w:val="bottom"/>
        <w:rPr>
          <w:rFonts w:ascii="Book Antiqua" w:eastAsia="DFKai-SB" w:hAnsi="Book Antiqua"/>
          <w:b/>
          <w:caps/>
        </w:rPr>
      </w:pPr>
      <w:r w:rsidRPr="007E727E">
        <w:rPr>
          <w:rFonts w:ascii="Book Antiqua" w:eastAsia="DFKai-SB" w:hAnsi="Book Antiqua"/>
          <w:b/>
          <w:caps/>
        </w:rPr>
        <w:t>Discussion</w:t>
      </w:r>
    </w:p>
    <w:p w:rsidR="007B34D7" w:rsidRPr="00F3474A" w:rsidRDefault="004B564E" w:rsidP="00AA3F46">
      <w:pPr>
        <w:pStyle w:val="BodyText"/>
        <w:spacing w:line="360" w:lineRule="auto"/>
        <w:rPr>
          <w:rFonts w:ascii="Book Antiqua" w:eastAsia="DFKai-SB" w:hAnsi="Book Antiqua"/>
          <w:sz w:val="24"/>
        </w:rPr>
      </w:pPr>
      <w:r w:rsidRPr="00F3474A">
        <w:rPr>
          <w:rFonts w:ascii="Book Antiqua" w:eastAsia="DFKai-SB" w:hAnsi="Book Antiqua"/>
          <w:bCs/>
          <w:sz w:val="24"/>
        </w:rPr>
        <w:t xml:space="preserve">The mechanism </w:t>
      </w:r>
      <w:r w:rsidR="00CF5FF1" w:rsidRPr="00F3474A">
        <w:rPr>
          <w:rFonts w:ascii="Book Antiqua" w:eastAsia="DFKai-SB" w:hAnsi="Book Antiqua"/>
          <w:bCs/>
          <w:sz w:val="24"/>
        </w:rPr>
        <w:t>by</w:t>
      </w:r>
      <w:r w:rsidR="001F0D1F" w:rsidRPr="00F3474A">
        <w:rPr>
          <w:rFonts w:ascii="Book Antiqua" w:eastAsia="DFKai-SB" w:hAnsi="Book Antiqua"/>
          <w:bCs/>
          <w:sz w:val="24"/>
        </w:rPr>
        <w:t xml:space="preserve"> </w:t>
      </w:r>
      <w:r w:rsidRPr="00F3474A">
        <w:rPr>
          <w:rFonts w:ascii="Book Antiqua" w:eastAsia="DFKai-SB" w:hAnsi="Book Antiqua"/>
          <w:bCs/>
          <w:sz w:val="24"/>
        </w:rPr>
        <w:t xml:space="preserve">which HTG leads to pancreatitis is not </w:t>
      </w:r>
      <w:r w:rsidR="00E3074C" w:rsidRPr="00F3474A">
        <w:rPr>
          <w:rFonts w:ascii="Book Antiqua" w:eastAsia="DFKai-SB" w:hAnsi="Book Antiqua"/>
          <w:bCs/>
          <w:sz w:val="24"/>
        </w:rPr>
        <w:t>well understood</w:t>
      </w:r>
      <w:r w:rsidR="001F0D1F" w:rsidRPr="00F3474A">
        <w:rPr>
          <w:rFonts w:ascii="Book Antiqua" w:eastAsia="DFKai-SB" w:hAnsi="Book Antiqua"/>
          <w:bCs/>
          <w:sz w:val="24"/>
        </w:rPr>
        <w:t>,</w:t>
      </w:r>
      <w:r w:rsidRPr="00F3474A">
        <w:rPr>
          <w:rFonts w:ascii="Book Antiqua" w:eastAsia="DFKai-SB" w:hAnsi="Book Antiqua"/>
          <w:bCs/>
          <w:sz w:val="24"/>
        </w:rPr>
        <w:t xml:space="preserve"> and </w:t>
      </w:r>
      <w:r w:rsidR="000E0010" w:rsidRPr="00F3474A">
        <w:rPr>
          <w:rFonts w:ascii="Book Antiqua" w:eastAsia="DFKai-SB" w:hAnsi="Book Antiqua"/>
          <w:bCs/>
          <w:sz w:val="24"/>
        </w:rPr>
        <w:t>i</w:t>
      </w:r>
      <w:r w:rsidRPr="00F3474A">
        <w:rPr>
          <w:rFonts w:ascii="Book Antiqua" w:eastAsia="DFKai-SB" w:hAnsi="Book Antiqua"/>
          <w:bCs/>
          <w:sz w:val="24"/>
        </w:rPr>
        <w:t>t is difficult to predict which hyperlipidemic patients are likely to develop an episode of pancreatitis</w:t>
      </w:r>
      <w:r w:rsidRPr="00F3474A">
        <w:rPr>
          <w:rFonts w:ascii="Book Antiqua" w:hAnsi="Book Antiqua"/>
          <w:sz w:val="24"/>
        </w:rPr>
        <w:t>.</w:t>
      </w:r>
      <w:r w:rsidR="00E3074C" w:rsidRPr="00F3474A">
        <w:rPr>
          <w:rFonts w:ascii="Book Antiqua" w:hAnsi="Book Antiqua"/>
          <w:sz w:val="24"/>
        </w:rPr>
        <w:t xml:space="preserve"> Hydrolysis of triglycerides by pancreatic lipase with local</w:t>
      </w:r>
      <w:r w:rsidR="001F0D1F" w:rsidRPr="00F3474A">
        <w:rPr>
          <w:rFonts w:ascii="Book Antiqua" w:hAnsi="Book Antiqua"/>
          <w:sz w:val="24"/>
        </w:rPr>
        <w:t>ized</w:t>
      </w:r>
      <w:r w:rsidR="00E3074C" w:rsidRPr="00F3474A">
        <w:rPr>
          <w:rFonts w:ascii="Book Antiqua" w:hAnsi="Book Antiqua"/>
          <w:sz w:val="24"/>
        </w:rPr>
        <w:t xml:space="preserve"> release of large quantities of </w:t>
      </w:r>
      <w:r w:rsidR="00735CCB" w:rsidRPr="00F3474A">
        <w:rPr>
          <w:rFonts w:ascii="Book Antiqua" w:hAnsi="Book Antiqua"/>
          <w:sz w:val="24"/>
        </w:rPr>
        <w:t>FFA</w:t>
      </w:r>
      <w:r w:rsidR="00E3074C" w:rsidRPr="00F3474A">
        <w:rPr>
          <w:rFonts w:ascii="Book Antiqua" w:hAnsi="Book Antiqua"/>
          <w:sz w:val="24"/>
        </w:rPr>
        <w:t xml:space="preserve">s has been proposed </w:t>
      </w:r>
      <w:r w:rsidR="00CF5FF1" w:rsidRPr="00F3474A">
        <w:rPr>
          <w:rFonts w:ascii="Book Antiqua" w:hAnsi="Book Antiqua"/>
          <w:sz w:val="24"/>
        </w:rPr>
        <w:t xml:space="preserve">to be </w:t>
      </w:r>
      <w:r w:rsidR="00E3074C" w:rsidRPr="00F3474A">
        <w:rPr>
          <w:rFonts w:ascii="Book Antiqua" w:hAnsi="Book Antiqua"/>
          <w:sz w:val="24"/>
        </w:rPr>
        <w:t>the pathogenic mechanism</w:t>
      </w:r>
      <w:r w:rsidR="005439FB" w:rsidRPr="00F3474A">
        <w:rPr>
          <w:rFonts w:ascii="Book Antiqua" w:hAnsi="Book Antiqua"/>
          <w:sz w:val="24"/>
        </w:rPr>
        <w:t xml:space="preserve"> </w:t>
      </w:r>
      <w:r w:rsidR="00CF5FF1" w:rsidRPr="00F3474A">
        <w:rPr>
          <w:rFonts w:ascii="Book Antiqua" w:hAnsi="Book Antiqua"/>
          <w:sz w:val="24"/>
        </w:rPr>
        <w:t>by</w:t>
      </w:r>
      <w:r w:rsidR="005439FB" w:rsidRPr="00F3474A">
        <w:rPr>
          <w:rFonts w:ascii="Book Antiqua" w:hAnsi="Book Antiqua"/>
          <w:sz w:val="24"/>
        </w:rPr>
        <w:t xml:space="preserve"> which HTG causes pancreatitis</w:t>
      </w:r>
      <w:r w:rsidR="00E3074C" w:rsidRPr="00F3474A">
        <w:rPr>
          <w:rFonts w:ascii="Book Antiqua" w:hAnsi="Book Antiqua"/>
          <w:sz w:val="24"/>
        </w:rPr>
        <w:t xml:space="preserve">. </w:t>
      </w:r>
      <w:r w:rsidR="00050BB5" w:rsidRPr="00F3474A">
        <w:rPr>
          <w:rFonts w:ascii="Book Antiqua" w:eastAsia="DFKai-SB" w:hAnsi="Book Antiqua"/>
          <w:sz w:val="24"/>
        </w:rPr>
        <w:t xml:space="preserve">An early feature of </w:t>
      </w:r>
      <w:r w:rsidR="00C41040" w:rsidRPr="00F3474A">
        <w:rPr>
          <w:rFonts w:ascii="Book Antiqua" w:eastAsia="DFKai-SB" w:hAnsi="Book Antiqua"/>
          <w:sz w:val="24"/>
        </w:rPr>
        <w:t>AP</w:t>
      </w:r>
      <w:r w:rsidR="00050BB5" w:rsidRPr="00F3474A">
        <w:rPr>
          <w:rFonts w:ascii="Book Antiqua" w:eastAsia="DFKai-SB" w:hAnsi="Book Antiqua"/>
          <w:sz w:val="24"/>
        </w:rPr>
        <w:t xml:space="preserve"> is the premature intracellular activation of trypsinogen within pancreatic acinar cell</w:t>
      </w:r>
      <w:r w:rsidR="005439FB" w:rsidRPr="00F3474A">
        <w:rPr>
          <w:rFonts w:ascii="Book Antiqua" w:eastAsia="DFKai-SB" w:hAnsi="Book Antiqua"/>
          <w:sz w:val="24"/>
        </w:rPr>
        <w:t>s</w:t>
      </w:r>
      <w:r w:rsidR="00050BB5" w:rsidRPr="00F3474A">
        <w:rPr>
          <w:rFonts w:ascii="Book Antiqua" w:eastAsia="DFKai-SB" w:hAnsi="Book Antiqua"/>
          <w:sz w:val="24"/>
        </w:rPr>
        <w:t>. This activation requires a rise in cytosolic Ca</w:t>
      </w:r>
      <w:r w:rsidR="00050BB5" w:rsidRPr="00F3474A">
        <w:rPr>
          <w:rFonts w:ascii="Book Antiqua" w:eastAsia="DFKai-SB" w:hAnsi="Book Antiqua"/>
          <w:sz w:val="24"/>
          <w:vertAlign w:val="superscript"/>
        </w:rPr>
        <w:t>2+</w:t>
      </w:r>
      <w:r w:rsidR="00050BB5" w:rsidRPr="00F3474A">
        <w:rPr>
          <w:rFonts w:ascii="Book Antiqua" w:eastAsia="DFKai-SB" w:hAnsi="Book Antiqua"/>
          <w:sz w:val="24"/>
        </w:rPr>
        <w:t xml:space="preserve"> from intracellular compartments</w:t>
      </w:r>
      <w:r w:rsidR="007B364A" w:rsidRPr="00F3474A">
        <w:rPr>
          <w:rFonts w:ascii="Book Antiqua" w:eastAsia="DFKai-SB" w:hAnsi="Book Antiqua"/>
          <w:sz w:val="24"/>
        </w:rPr>
        <w:fldChar w:fldCharType="begin"/>
      </w:r>
      <w:r w:rsidR="00FE6877" w:rsidRPr="00F3474A">
        <w:rPr>
          <w:rFonts w:ascii="Book Antiqua" w:eastAsia="DFKai-SB" w:hAnsi="Book Antiqua"/>
          <w:sz w:val="24"/>
        </w:rPr>
        <w:instrText xml:space="preserve"> ADDIN EN.CITE &lt;EndNote&gt;&lt;Cite&gt;&lt;Author&gt;Gerasimenko&lt;/Author&gt;&lt;Year&gt;2014&lt;/Year&gt;&lt;RecNum&gt;160&lt;/RecNum&gt;&lt;DisplayText&gt;&lt;style face="superscript"&gt;[16]&lt;/style&gt;&lt;/DisplayText&gt;&lt;record&gt;&lt;rec-number&gt;160&lt;/rec-number&gt;&lt;foreign-keys&gt;&lt;key app="EN" db-id="erfpxza05wvepbefdtk5vazs9zaffe59220t"&gt;160&lt;/key&gt;&lt;/foreign-keys&gt;&lt;ref-type name="Journal Article"&gt;17&lt;/ref-type&gt;&lt;contributors&gt;&lt;authors&gt;&lt;author&gt;Gerasimenko, J. V.&lt;/author&gt;&lt;author&gt;Gerasimenko, O. V.&lt;/author&gt;&lt;author&gt;Petersen, O. H.&lt;/author&gt;&lt;/authors&gt;&lt;/contributors&gt;&lt;auth-address&gt;MRC Group, School of Biosciences, Cardiff University, The Sir Martin Evans Building, Museum Avenue, Cardiff CF10 3AX, UK. PetersenOH@cardiff.ac.uk.&lt;/auth-address&gt;&lt;titles&gt;&lt;title&gt;The role of Ca2+ in the pathophysiology of pancreatitis&lt;/title&gt;&lt;secondary-title&gt;J Physiol&lt;/secondary-title&gt;&lt;alt-title&gt;The Journal of physiology&lt;/alt-title&gt;&lt;/titles&gt;&lt;periodical&gt;&lt;full-title&gt;J Physiol&lt;/full-title&gt;&lt;abbr-1&gt;The Journal of physiology&lt;/abbr-1&gt;&lt;/periodical&gt;&lt;alt-periodical&gt;&lt;full-title&gt;J Physiol&lt;/full-title&gt;&lt;abbr-1&gt;The Journal of physiology&lt;/abbr-1&gt;&lt;/alt-periodical&gt;&lt;pages&gt;269-80&lt;/pages&gt;&lt;volume&gt;592&lt;/volume&gt;&lt;number&gt;Pt 2&lt;/number&gt;&lt;edition&gt;2013/07/31&lt;/edition&gt;&lt;keywords&gt;&lt;keyword&gt;Animals&lt;/keyword&gt;&lt;keyword&gt;Calcium/*metabolism&lt;/keyword&gt;&lt;keyword&gt;Calcium Channel Blockers/pharmacology/therapeutic use&lt;/keyword&gt;&lt;keyword&gt;Calcium Channels/metabolism&lt;/keyword&gt;&lt;keyword&gt;*Calcium Signaling&lt;/keyword&gt;&lt;keyword&gt;Humans&lt;/keyword&gt;&lt;keyword&gt;Pancreatitis/drug therapy/*metabolism/physiopathology&lt;/keyword&gt;&lt;keyword&gt;Secretory Vesicles/metabolism&lt;/keyword&gt;&lt;/keywords&gt;&lt;dates&gt;&lt;year&gt;2014&lt;/year&gt;&lt;pub-dates&gt;&lt;date&gt;Jan 15&lt;/date&gt;&lt;/pub-dates&gt;&lt;/dates&gt;&lt;isbn&gt;1469-7793 (Electronic)&amp;#xD;0022-3751 (Linking)&lt;/isbn&gt;&lt;accession-num&gt;23897234&lt;/accession-num&gt;&lt;work-type&gt;Review&lt;/work-type&gt;&lt;urls&gt;&lt;related-urls&gt;&lt;url&gt;http://www.ncbi.nlm.nih.gov/pubmed/23897234&lt;/url&gt;&lt;/related-urls&gt;&lt;/urls&gt;&lt;custom2&gt;3922492&lt;/custom2&gt;&lt;electronic-resource-num&gt;10.1113/jphysiol.2013.261784&lt;/electronic-resource-num&gt;&lt;language&gt;eng&lt;/language&gt;&lt;/record&gt;&lt;/Cite&gt;&lt;/EndNote&gt;</w:instrText>
      </w:r>
      <w:r w:rsidR="007B364A" w:rsidRPr="00F3474A">
        <w:rPr>
          <w:rFonts w:ascii="Book Antiqua" w:eastAsia="DFKai-SB" w:hAnsi="Book Antiqua"/>
          <w:sz w:val="24"/>
        </w:rPr>
        <w:fldChar w:fldCharType="separate"/>
      </w:r>
      <w:r w:rsidR="00FE6877" w:rsidRPr="00F3474A">
        <w:rPr>
          <w:rFonts w:ascii="Book Antiqua" w:eastAsia="DFKai-SB" w:hAnsi="Book Antiqua"/>
          <w:sz w:val="24"/>
          <w:vertAlign w:val="superscript"/>
        </w:rPr>
        <w:t>[</w:t>
      </w:r>
      <w:hyperlink w:anchor="_ENREF_16" w:tooltip="Gerasimenko, 2014 #157" w:history="1">
        <w:r w:rsidR="0063392F" w:rsidRPr="00F3474A">
          <w:rPr>
            <w:rFonts w:ascii="Book Antiqua" w:eastAsia="DFKai-SB" w:hAnsi="Book Antiqua"/>
            <w:sz w:val="24"/>
            <w:vertAlign w:val="superscript"/>
          </w:rPr>
          <w:t>16</w:t>
        </w:r>
      </w:hyperlink>
      <w:r w:rsidR="00FE6877" w:rsidRPr="00F3474A">
        <w:rPr>
          <w:rFonts w:ascii="Book Antiqua" w:eastAsia="DFKai-SB" w:hAnsi="Book Antiqua"/>
          <w:sz w:val="24"/>
          <w:vertAlign w:val="superscript"/>
        </w:rPr>
        <w:t>]</w:t>
      </w:r>
      <w:r w:rsidR="007B364A" w:rsidRPr="00F3474A">
        <w:rPr>
          <w:rFonts w:ascii="Book Antiqua" w:eastAsia="DFKai-SB" w:hAnsi="Book Antiqua"/>
          <w:sz w:val="24"/>
        </w:rPr>
        <w:fldChar w:fldCharType="end"/>
      </w:r>
      <w:r w:rsidR="00050BB5" w:rsidRPr="00F3474A">
        <w:rPr>
          <w:rFonts w:ascii="Book Antiqua" w:eastAsia="DFKai-SB" w:hAnsi="Book Antiqua"/>
          <w:sz w:val="24"/>
        </w:rPr>
        <w:t xml:space="preserve">. </w:t>
      </w:r>
      <w:r w:rsidR="005439FB" w:rsidRPr="00F3474A">
        <w:rPr>
          <w:rFonts w:ascii="Book Antiqua" w:hAnsi="Book Antiqua"/>
          <w:sz w:val="24"/>
        </w:rPr>
        <w:t>A p</w:t>
      </w:r>
      <w:r w:rsidR="00DC077C" w:rsidRPr="00F3474A">
        <w:rPr>
          <w:rFonts w:ascii="Book Antiqua" w:hAnsi="Book Antiqua"/>
          <w:sz w:val="24"/>
        </w:rPr>
        <w:t xml:space="preserve">revious study </w:t>
      </w:r>
      <w:r w:rsidR="00CF5FF1" w:rsidRPr="00F3474A">
        <w:rPr>
          <w:rFonts w:ascii="Book Antiqua" w:hAnsi="Book Antiqua"/>
          <w:sz w:val="24"/>
        </w:rPr>
        <w:t>reported</w:t>
      </w:r>
      <w:r w:rsidR="00DC077C" w:rsidRPr="00F3474A">
        <w:rPr>
          <w:rFonts w:ascii="Book Antiqua" w:hAnsi="Book Antiqua"/>
          <w:sz w:val="24"/>
        </w:rPr>
        <w:t xml:space="preserve"> that different serum </w:t>
      </w:r>
      <w:r w:rsidR="00735CCB" w:rsidRPr="00F3474A">
        <w:rPr>
          <w:rFonts w:ascii="Book Antiqua" w:hAnsi="Book Antiqua"/>
          <w:sz w:val="24"/>
        </w:rPr>
        <w:t>FFA</w:t>
      </w:r>
      <w:r w:rsidR="00DC077C" w:rsidRPr="00F3474A">
        <w:rPr>
          <w:rFonts w:ascii="Book Antiqua" w:hAnsi="Book Antiqua"/>
          <w:sz w:val="24"/>
        </w:rPr>
        <w:t xml:space="preserve"> composition</w:t>
      </w:r>
      <w:r w:rsidR="005439FB" w:rsidRPr="00F3474A">
        <w:rPr>
          <w:rFonts w:ascii="Book Antiqua" w:hAnsi="Book Antiqua"/>
          <w:sz w:val="24"/>
        </w:rPr>
        <w:t>s</w:t>
      </w:r>
      <w:r w:rsidR="00DC077C" w:rsidRPr="00F3474A">
        <w:rPr>
          <w:rFonts w:ascii="Book Antiqua" w:hAnsi="Book Antiqua"/>
          <w:sz w:val="24"/>
        </w:rPr>
        <w:t xml:space="preserve"> in patient</w:t>
      </w:r>
      <w:r w:rsidR="005439FB" w:rsidRPr="00F3474A">
        <w:rPr>
          <w:rFonts w:ascii="Book Antiqua" w:hAnsi="Book Antiqua"/>
          <w:sz w:val="24"/>
        </w:rPr>
        <w:t>s</w:t>
      </w:r>
      <w:r w:rsidR="00DC077C" w:rsidRPr="00F3474A">
        <w:rPr>
          <w:rFonts w:ascii="Book Antiqua" w:hAnsi="Book Antiqua"/>
          <w:sz w:val="24"/>
        </w:rPr>
        <w:t xml:space="preserve"> with </w:t>
      </w:r>
      <w:r w:rsidR="00C41040" w:rsidRPr="00F3474A">
        <w:rPr>
          <w:rFonts w:ascii="Book Antiqua" w:hAnsi="Book Antiqua"/>
          <w:sz w:val="24"/>
        </w:rPr>
        <w:t>AP</w:t>
      </w:r>
      <w:r w:rsidR="00DC077C" w:rsidRPr="00F3474A">
        <w:rPr>
          <w:rFonts w:ascii="Book Antiqua" w:hAnsi="Book Antiqua"/>
          <w:sz w:val="24"/>
        </w:rPr>
        <w:t xml:space="preserve"> </w:t>
      </w:r>
      <w:r w:rsidR="005439FB" w:rsidRPr="00F3474A">
        <w:rPr>
          <w:rFonts w:ascii="Book Antiqua" w:hAnsi="Book Antiqua"/>
          <w:sz w:val="24"/>
        </w:rPr>
        <w:t xml:space="preserve">were </w:t>
      </w:r>
      <w:r w:rsidR="00DC077C" w:rsidRPr="00F3474A">
        <w:rPr>
          <w:rFonts w:ascii="Book Antiqua" w:hAnsi="Book Antiqua"/>
          <w:sz w:val="24"/>
        </w:rPr>
        <w:t xml:space="preserve">related to </w:t>
      </w:r>
      <w:r w:rsidR="005439FB" w:rsidRPr="00F3474A">
        <w:rPr>
          <w:rFonts w:ascii="Book Antiqua" w:hAnsi="Book Antiqua"/>
          <w:sz w:val="24"/>
        </w:rPr>
        <w:t xml:space="preserve">the </w:t>
      </w:r>
      <w:r w:rsidR="00DC077C" w:rsidRPr="00F3474A">
        <w:rPr>
          <w:rFonts w:ascii="Book Antiqua" w:hAnsi="Book Antiqua"/>
          <w:sz w:val="24"/>
        </w:rPr>
        <w:t xml:space="preserve">severity and complications of </w:t>
      </w:r>
      <w:r w:rsidR="00C41040" w:rsidRPr="00F3474A">
        <w:rPr>
          <w:rFonts w:ascii="Book Antiqua" w:hAnsi="Book Antiqua"/>
          <w:sz w:val="24"/>
        </w:rPr>
        <w:t>AP</w:t>
      </w:r>
      <w:r w:rsidR="007B364A" w:rsidRPr="00F3474A">
        <w:rPr>
          <w:rFonts w:ascii="Book Antiqua" w:hAnsi="Book Antiqua"/>
          <w:sz w:val="24"/>
        </w:rPr>
        <w:fldChar w:fldCharType="begin">
          <w:fldData xml:space="preserve">PEVuZE5vdGU+PENpdGU+PEF1dGhvcj5TenRlZmtvPC9BdXRob3I+PFllYXI+MjAwMTwvWWVhcj48
UmVjTnVtPjE2NjM8L1JlY051bT48RGlzcGxheVRleHQ+PHN0eWxlIGZhY2U9InN1cGVyc2NyaXB0
Ij5bMjIsIDI1XTwvc3R5bGU+PC9EaXNwbGF5VGV4dD48cmVjb3JkPjxyZWMtbnVtYmVyPjE2NjM8
L3JlYy1udW1iZXI+PGZvcmVpZ24ta2V5cz48a2V5IGFwcD0iRU4iIGRiLWlkPSJ4c3gydndhMnFw
NWZ4Y2V3eDJveGF4OTV4dGQyMDAwMGVzczAiPjE2NjM8L2tleT48L2ZvcmVpZ24ta2V5cz48cmVm
LXR5cGUgbmFtZT0iSm91cm5hbCBBcnRpY2xlIj4xNzwvcmVmLXR5cGU+PGNvbnRyaWJ1dG9ycz48
YXV0aG9ycz48YXV0aG9yPlN6dGVma28sIEsuPC9hdXRob3I+PGF1dGhvcj5QYW5laywgSi48L2F1
dGhvcj48L2F1dGhvcnM+PC9jb250cmlidXRvcnM+PGF1dGgtYWRkcmVzcz5EZXBhcnRtZW50IG9m
IENsaW5pY2FsIEJpb2NoZW1pc3RyeSwgSmFnaWVsbG9uaWFuIFVuaXZlcnNpdHksIEtyYWtvdywg
UG9sYW5kLiBtaXN6dGVma0BjeWYta3IuZWR1LnBsPC9hdXRoLWFkZHJlc3M+PHRpdGxlcz48dGl0
bGU+U2VydW0gZnJlZSBmYXR0eSBhY2lkIGNvbmNlbnRyYXRpb24gaW4gcGF0aWVudHMgd2l0aCBh
Y3V0ZSBwYW5jcmVhdGl0aXM8L3RpdGxlPjxzZWNvbmRhcnktdGl0bGU+UGFuY3JlYXRvbG9neTwv
c2Vjb25kYXJ5LXRpdGxlPjwvdGl0bGVzPjxwZXJpb2RpY2FsPjxmdWxsLXRpdGxlPlBhbmNyZWF0
b2xvZ3k8L2Z1bGwtdGl0bGU+PC9wZXJpb2RpY2FsPjxwYWdlcz4yMzAtNjwvcGFnZXM+PHZvbHVt
ZT4xPC92b2x1bWU+PG51bWJlcj4zPC9udW1iZXI+PGVkaXRpb24+MjAwMi8wNy8xODwvZWRpdGlv
bj48a2V5d29yZHM+PGtleXdvcmQ+QWN1dGUgRGlzZWFzZTwva2V5d29yZD48a2V5d29yZD5BZHVs
dDwva2V5d29yZD48a2V5d29yZD5BbXlsYXNlcy9ibG9vZDwva2V5d29yZD48a2V5d29yZD5CbG9v
ZCBQcm90ZWlucy9tZXRhYm9saXNtPC9rZXl3b3JkPjxrZXl3b3JkPkZhdHR5IEFjaWRzLCBOb25l
c3RlcmlmaWVkLypibG9vZDwva2V5d29yZD48a2V5d29yZD5GZW1hbGU8L2tleXdvcmQ+PGtleXdv
cmQ+SGVtYXRvY3JpdDwva2V5d29yZD48a2V5d29yZD5IdW1hbnM8L2tleXdvcmQ+PGtleXdvcmQ+
TWFsZTwva2V5d29yZD48a2V5d29yZD5NaWRkbGUgQWdlZDwva2V5d29yZD48a2V5d29yZD5QYW5j
cmVhdGl0aXMvKmJsb29kPC9rZXl3b3JkPjxrZXl3b3JkPlJlZmVyZW5jZSBWYWx1ZXM8L2tleXdv
cmQ+PGtleXdvcmQ+U2VydW0gQWxidW1pbi9tZXRhYm9saXNtPC9rZXl3b3JkPjxrZXl3b3JkPlNl
dmVyaXR5IG9mIElsbG5lc3MgSW5kZXg8L2tleXdvcmQ+PGtleXdvcmQ+VHJpZ2x5Y2VyaWRlcy9i
bG9vZDwva2V5d29yZD48a2V5d29yZD5VcmVhL2Jsb29kPC9rZXl3b3JkPjwva2V5d29yZHM+PGRh
dGVzPjx5ZWFyPjIwMDE8L3llYXI+PC9kYXRlcz48aXNibj4xNDI0LTM5MDMgKFByaW50KSYjeEQ7
MTQyNC0zOTAzIChMaW5raW5nKTwvaXNibj48YWNjZXNzaW9uLW51bT4xMjEyMDIwMDwvYWNjZXNz
aW9uLW51bT48dXJscz48cmVsYXRlZC11cmxzPjx1cmw+aHR0cDovL3d3dy5uY2JpLm5sbS5uaWgu
Z292L3B1Ym1lZC8xMjEyMDIwMDwvdXJsPjwvcmVsYXRlZC11cmxzPjwvdXJscz48ZWxlY3Ryb25p
Yy1yZXNvdXJjZS1udW0+MTAuMTE1OS8wMDAwNTU4MTY8L2VsZWN0cm9uaWMtcmVzb3VyY2UtbnVt
PjxsYW5ndWFnZT5lbmc8L2xhbmd1YWdlPjwvcmVjb3JkPjwvQ2l0ZT48Q2l0ZT48QXV0aG9yPkFj
aGFyeWE8L0F1dGhvcj48WWVhcj4yMDE0PC9ZZWFyPjxSZWNOdW0+MTU4PC9SZWNOdW0+PHJlY29y
ZD48cmVjLW51bWJlcj4xNTg8L3JlYy1udW1iZXI+PGZvcmVpZ24ta2V5cz48a2V5IGFwcD0iRU4i
IGRiLWlkPSJlcmZweHphMDV3dmVwYmVmZHRrNXZhenM5emFmZmU1OTIyMHQiPjE1ODwva2V5Pjwv
Zm9yZWlnbi1rZXlzPjxyZWYtdHlwZSBuYW1lPSJKb3VybmFsIEFydGljbGUiPjE3PC9yZWYtdHlw
ZT48Y29udHJpYnV0b3JzPjxhdXRob3JzPjxhdXRob3I+QWNoYXJ5YSwgQy48L2F1dGhvcj48YXV0
aG9yPk5hdmluYSwgUy48L2F1dGhvcj48YXV0aG9yPlNpbmdoLCBWLiBQLjwvYXV0aG9yPjwvYXV0
aG9ycz48L2NvbnRyaWJ1dG9ycz48YXV0aC1hZGRyZXNzPkRlcGFydG1lbnQgb2YgTWVkaWNpbmUs
IFZpcmdpbmlhIENvbW1vbndlYWx0aCBVbml2ZXJzaXR5LCBSaWNobW9uZCwgVkEsIFVTQS4mI3hE
O0NsaW4tUGF0aCBBc3NvY2lhdGVzLCBUZW1wZSwgQVosIFVTQS4mI3hEO0RlcGFydG1lbnQgb2Yg
TWVkaWNpbmUsIE1heW8gQ2xpbmljLCBTY290dHNkYWxlLCBBWiwgVVNBLiBFbGVjdHJvbmljIGFk
ZHJlc3M6IHNpbmdoLnZpamF5QG1heW8uZWR1LjwvYXV0aC1hZGRyZXNzPjx0aXRsZXM+PHRpdGxl
PlJvbGUgb2YgcGFuY3JlYXRpYyBmYXQgaW4gdGhlIG91dGNvbWVzIG9mIHBhbmNyZWF0aXRpczwv
dGl0bGU+PHNlY29uZGFyeS10aXRsZT5QYW5jcmVhdG9sb2d5PC9zZWNvbmRhcnktdGl0bGU+PC90
aXRsZXM+PHBlcmlvZGljYWw+PGZ1bGwtdGl0bGU+UGFuY3JlYXRvbG9neTwvZnVsbC10aXRsZT48
L3BlcmlvZGljYWw+PHBhZ2VzPjQwMy04PC9wYWdlcz48dm9sdW1lPjE0PC92b2x1bWU+PG51bWJl
cj41PC9udW1iZXI+PGVkaXRpb24+MjAxNC8xMC8wNDwvZWRpdGlvbj48ZGF0ZXM+PHllYXI+MjAx
NDwveWVhcj48cHViLWRhdGVzPjxkYXRlPlNlcC1PY3Q8L2RhdGU+PC9wdWItZGF0ZXM+PC9kYXRl
cz48aXNibj4xNDI0LTM5MTEgKEVsZWN0cm9uaWMpJiN4RDsxNDI0LTM5MDMgKExpbmtpbmcpPC9p
c2JuPjxhY2Nlc3Npb24tbnVtPjI1Mjc4MzExPC9hY2Nlc3Npb24tbnVtPjx3b3JrLXR5cGU+UmVz
ZWFyY2ggU3VwcG9ydCwgTi5JLkguLCBFeHRyYW11cmFsJiN4RDtSZXZpZXc8L3dvcmstdHlwZT48
dXJscz48cmVsYXRlZC11cmxzPjx1cmw+aHR0cDovL3d3dy5uY2JpLm5sbS5uaWguZ292L3B1Ym1l
ZC8yNTI3ODMxMTwvdXJsPjwvcmVsYXRlZC11cmxzPjwvdXJscz48Y3VzdG9tMj40MTg1MTUyPC9j
dXN0b20yPjxlbGVjdHJvbmljLXJlc291cmNlLW51bT4xMC4xMDE2L2oucGFuLjIwMTQuMDYuMDA0
PC9lbGVjdHJvbmljLXJlc291cmNlLW51bT48bGFuZ3VhZ2U+ZW5nPC9sYW5ndWFnZT48L3JlY29y
ZD48L0NpdGU+PC9FbmROb3RlPn==
</w:fldData>
        </w:fldChar>
      </w:r>
      <w:r w:rsidR="002C36C2" w:rsidRPr="00F3474A">
        <w:rPr>
          <w:rFonts w:ascii="Book Antiqua" w:hAnsi="Book Antiqua"/>
          <w:sz w:val="24"/>
        </w:rPr>
        <w:instrText xml:space="preserve"> ADDIN EN.CITE </w:instrText>
      </w:r>
      <w:r w:rsidR="007B364A" w:rsidRPr="00F3474A">
        <w:rPr>
          <w:rFonts w:ascii="Book Antiqua" w:hAnsi="Book Antiqua"/>
          <w:sz w:val="24"/>
        </w:rPr>
        <w:fldChar w:fldCharType="begin">
          <w:fldData xml:space="preserve">PEVuZE5vdGU+PENpdGU+PEF1dGhvcj5TenRlZmtvPC9BdXRob3I+PFllYXI+MjAwMTwvWWVhcj48
UmVjTnVtPjE2NjM8L1JlY051bT48RGlzcGxheVRleHQ+PHN0eWxlIGZhY2U9InN1cGVyc2NyaXB0
Ij5bMjIsIDI1XTwvc3R5bGU+PC9EaXNwbGF5VGV4dD48cmVjb3JkPjxyZWMtbnVtYmVyPjE2NjM8
L3JlYy1udW1iZXI+PGZvcmVpZ24ta2V5cz48a2V5IGFwcD0iRU4iIGRiLWlkPSJ4c3gydndhMnFw
NWZ4Y2V3eDJveGF4OTV4dGQyMDAwMGVzczAiPjE2NjM8L2tleT48L2ZvcmVpZ24ta2V5cz48cmVm
LXR5cGUgbmFtZT0iSm91cm5hbCBBcnRpY2xlIj4xNzwvcmVmLXR5cGU+PGNvbnRyaWJ1dG9ycz48
YXV0aG9ycz48YXV0aG9yPlN6dGVma28sIEsuPC9hdXRob3I+PGF1dGhvcj5QYW5laywgSi48L2F1
dGhvcj48L2F1dGhvcnM+PC9jb250cmlidXRvcnM+PGF1dGgtYWRkcmVzcz5EZXBhcnRtZW50IG9m
IENsaW5pY2FsIEJpb2NoZW1pc3RyeSwgSmFnaWVsbG9uaWFuIFVuaXZlcnNpdHksIEtyYWtvdywg
UG9sYW5kLiBtaXN6dGVma0BjeWYta3IuZWR1LnBsPC9hdXRoLWFkZHJlc3M+PHRpdGxlcz48dGl0
bGU+U2VydW0gZnJlZSBmYXR0eSBhY2lkIGNvbmNlbnRyYXRpb24gaW4gcGF0aWVudHMgd2l0aCBh
Y3V0ZSBwYW5jcmVhdGl0aXM8L3RpdGxlPjxzZWNvbmRhcnktdGl0bGU+UGFuY3JlYXRvbG9neTwv
c2Vjb25kYXJ5LXRpdGxlPjwvdGl0bGVzPjxwZXJpb2RpY2FsPjxmdWxsLXRpdGxlPlBhbmNyZWF0
b2xvZ3k8L2Z1bGwtdGl0bGU+PC9wZXJpb2RpY2FsPjxwYWdlcz4yMzAtNjwvcGFnZXM+PHZvbHVt
ZT4xPC92b2x1bWU+PG51bWJlcj4zPC9udW1iZXI+PGVkaXRpb24+MjAwMi8wNy8xODwvZWRpdGlv
bj48a2V5d29yZHM+PGtleXdvcmQ+QWN1dGUgRGlzZWFzZTwva2V5d29yZD48a2V5d29yZD5BZHVs
dDwva2V5d29yZD48a2V5d29yZD5BbXlsYXNlcy9ibG9vZDwva2V5d29yZD48a2V5d29yZD5CbG9v
ZCBQcm90ZWlucy9tZXRhYm9saXNtPC9rZXl3b3JkPjxrZXl3b3JkPkZhdHR5IEFjaWRzLCBOb25l
c3RlcmlmaWVkLypibG9vZDwva2V5d29yZD48a2V5d29yZD5GZW1hbGU8L2tleXdvcmQ+PGtleXdv
cmQ+SGVtYXRvY3JpdDwva2V5d29yZD48a2V5d29yZD5IdW1hbnM8L2tleXdvcmQ+PGtleXdvcmQ+
TWFsZTwva2V5d29yZD48a2V5d29yZD5NaWRkbGUgQWdlZDwva2V5d29yZD48a2V5d29yZD5QYW5j
cmVhdGl0aXMvKmJsb29kPC9rZXl3b3JkPjxrZXl3b3JkPlJlZmVyZW5jZSBWYWx1ZXM8L2tleXdv
cmQ+PGtleXdvcmQ+U2VydW0gQWxidW1pbi9tZXRhYm9saXNtPC9rZXl3b3JkPjxrZXl3b3JkPlNl
dmVyaXR5IG9mIElsbG5lc3MgSW5kZXg8L2tleXdvcmQ+PGtleXdvcmQ+VHJpZ2x5Y2VyaWRlcy9i
bG9vZDwva2V5d29yZD48a2V5d29yZD5VcmVhL2Jsb29kPC9rZXl3b3JkPjwva2V5d29yZHM+PGRh
dGVzPjx5ZWFyPjIwMDE8L3llYXI+PC9kYXRlcz48aXNibj4xNDI0LTM5MDMgKFByaW50KSYjeEQ7
MTQyNC0zOTAzIChMaW5raW5nKTwvaXNibj48YWNjZXNzaW9uLW51bT4xMjEyMDIwMDwvYWNjZXNz
aW9uLW51bT48dXJscz48cmVsYXRlZC11cmxzPjx1cmw+aHR0cDovL3d3dy5uY2JpLm5sbS5uaWgu
Z292L3B1Ym1lZC8xMjEyMDIwMDwvdXJsPjwvcmVsYXRlZC11cmxzPjwvdXJscz48ZWxlY3Ryb25p
Yy1yZXNvdXJjZS1udW0+MTAuMTE1OS8wMDAwNTU4MTY8L2VsZWN0cm9uaWMtcmVzb3VyY2UtbnVt
PjxsYW5ndWFnZT5lbmc8L2xhbmd1YWdlPjwvcmVjb3JkPjwvQ2l0ZT48Q2l0ZT48QXV0aG9yPkFj
aGFyeWE8L0F1dGhvcj48WWVhcj4yMDE0PC9ZZWFyPjxSZWNOdW0+MTU4PC9SZWNOdW0+PHJlY29y
ZD48cmVjLW51bWJlcj4xNTg8L3JlYy1udW1iZXI+PGZvcmVpZ24ta2V5cz48a2V5IGFwcD0iRU4i
IGRiLWlkPSJlcmZweHphMDV3dmVwYmVmZHRrNXZhenM5emFmZmU1OTIyMHQiPjE1ODwva2V5Pjwv
Zm9yZWlnbi1rZXlzPjxyZWYtdHlwZSBuYW1lPSJKb3VybmFsIEFydGljbGUiPjE3PC9yZWYtdHlw
ZT48Y29udHJpYnV0b3JzPjxhdXRob3JzPjxhdXRob3I+QWNoYXJ5YSwgQy48L2F1dGhvcj48YXV0
aG9yPk5hdmluYSwgUy48L2F1dGhvcj48YXV0aG9yPlNpbmdoLCBWLiBQLjwvYXV0aG9yPjwvYXV0
aG9ycz48L2NvbnRyaWJ1dG9ycz48YXV0aC1hZGRyZXNzPkRlcGFydG1lbnQgb2YgTWVkaWNpbmUs
IFZpcmdpbmlhIENvbW1vbndlYWx0aCBVbml2ZXJzaXR5LCBSaWNobW9uZCwgVkEsIFVTQS4mI3hE
O0NsaW4tUGF0aCBBc3NvY2lhdGVzLCBUZW1wZSwgQVosIFVTQS4mI3hEO0RlcGFydG1lbnQgb2Yg
TWVkaWNpbmUsIE1heW8gQ2xpbmljLCBTY290dHNkYWxlLCBBWiwgVVNBLiBFbGVjdHJvbmljIGFk
ZHJlc3M6IHNpbmdoLnZpamF5QG1heW8uZWR1LjwvYXV0aC1hZGRyZXNzPjx0aXRsZXM+PHRpdGxl
PlJvbGUgb2YgcGFuY3JlYXRpYyBmYXQgaW4gdGhlIG91dGNvbWVzIG9mIHBhbmNyZWF0aXRpczwv
dGl0bGU+PHNlY29uZGFyeS10aXRsZT5QYW5jcmVhdG9sb2d5PC9zZWNvbmRhcnktdGl0bGU+PC90
aXRsZXM+PHBlcmlvZGljYWw+PGZ1bGwtdGl0bGU+UGFuY3JlYXRvbG9neTwvZnVsbC10aXRsZT48
L3BlcmlvZGljYWw+PHBhZ2VzPjQwMy04PC9wYWdlcz48dm9sdW1lPjE0PC92b2x1bWU+PG51bWJl
cj41PC9udW1iZXI+PGVkaXRpb24+MjAxNC8xMC8wNDwvZWRpdGlvbj48ZGF0ZXM+PHllYXI+MjAx
NDwveWVhcj48cHViLWRhdGVzPjxkYXRlPlNlcC1PY3Q8L2RhdGU+PC9wdWItZGF0ZXM+PC9kYXRl
cz48aXNibj4xNDI0LTM5MTEgKEVsZWN0cm9uaWMpJiN4RDsxNDI0LTM5MDMgKExpbmtpbmcpPC9p
c2JuPjxhY2Nlc3Npb24tbnVtPjI1Mjc4MzExPC9hY2Nlc3Npb24tbnVtPjx3b3JrLXR5cGU+UmVz
ZWFyY2ggU3VwcG9ydCwgTi5JLkguLCBFeHRyYW11cmFsJiN4RDtSZXZpZXc8L3dvcmstdHlwZT48
dXJscz48cmVsYXRlZC11cmxzPjx1cmw+aHR0cDovL3d3dy5uY2JpLm5sbS5uaWguZ292L3B1Ym1l
ZC8yNTI3ODMxMTwvdXJsPjwvcmVsYXRlZC11cmxzPjwvdXJscz48Y3VzdG9tMj40MTg1MTUyPC9j
dXN0b20yPjxlbGVjdHJvbmljLXJlc291cmNlLW51bT4xMC4xMDE2L2oucGFuLjIwMTQuMDYuMDA0
PC9lbGVjdHJvbmljLXJlc291cmNlLW51bT48bGFuZ3VhZ2U+ZW5nPC9sYW5ndWFnZT48L3JlY29y
ZD48L0NpdGU+PC9FbmROb3RlPn==
</w:fldData>
        </w:fldChar>
      </w:r>
      <w:r w:rsidR="002C36C2" w:rsidRPr="00F3474A">
        <w:rPr>
          <w:rFonts w:ascii="Book Antiqua" w:hAnsi="Book Antiqua"/>
          <w:sz w:val="24"/>
        </w:rPr>
        <w:instrText xml:space="preserve"> ADDIN EN.CITE.DATA </w:instrText>
      </w:r>
      <w:r w:rsidR="007B364A" w:rsidRPr="00F3474A">
        <w:rPr>
          <w:rFonts w:ascii="Book Antiqua" w:hAnsi="Book Antiqua"/>
          <w:sz w:val="24"/>
        </w:rPr>
      </w:r>
      <w:r w:rsidR="007B364A" w:rsidRPr="00F3474A">
        <w:rPr>
          <w:rFonts w:ascii="Book Antiqua" w:hAnsi="Book Antiqua"/>
          <w:sz w:val="24"/>
        </w:rPr>
        <w:fldChar w:fldCharType="end"/>
      </w:r>
      <w:r w:rsidR="007B364A" w:rsidRPr="00F3474A">
        <w:rPr>
          <w:rFonts w:ascii="Book Antiqua" w:hAnsi="Book Antiqua"/>
          <w:sz w:val="24"/>
        </w:rPr>
      </w:r>
      <w:r w:rsidR="007B364A" w:rsidRPr="00F3474A">
        <w:rPr>
          <w:rFonts w:ascii="Book Antiqua" w:hAnsi="Book Antiqua"/>
          <w:sz w:val="24"/>
        </w:rPr>
        <w:fldChar w:fldCharType="separate"/>
      </w:r>
      <w:r w:rsidR="002C36C2" w:rsidRPr="00F3474A">
        <w:rPr>
          <w:rFonts w:ascii="Book Antiqua" w:hAnsi="Book Antiqua"/>
          <w:sz w:val="24"/>
          <w:vertAlign w:val="superscript"/>
        </w:rPr>
        <w:t>[</w:t>
      </w:r>
      <w:hyperlink w:anchor="_ENREF_22" w:tooltip="Sztefko, 2001 #1663" w:history="1">
        <w:r w:rsidR="0063392F" w:rsidRPr="00F3474A">
          <w:rPr>
            <w:rFonts w:ascii="Book Antiqua" w:hAnsi="Book Antiqua"/>
            <w:sz w:val="24"/>
            <w:vertAlign w:val="superscript"/>
          </w:rPr>
          <w:t>22</w:t>
        </w:r>
      </w:hyperlink>
      <w:r w:rsidR="007E727E">
        <w:rPr>
          <w:rFonts w:ascii="Book Antiqua" w:hAnsi="Book Antiqua"/>
          <w:sz w:val="24"/>
          <w:vertAlign w:val="superscript"/>
        </w:rPr>
        <w:t>,</w:t>
      </w:r>
      <w:hyperlink w:anchor="_ENREF_25" w:tooltip="Acharya, 2014 #158" w:history="1">
        <w:r w:rsidR="0063392F" w:rsidRPr="00F3474A">
          <w:rPr>
            <w:rFonts w:ascii="Book Antiqua" w:hAnsi="Book Antiqua"/>
            <w:sz w:val="24"/>
            <w:vertAlign w:val="superscript"/>
          </w:rPr>
          <w:t>25</w:t>
        </w:r>
      </w:hyperlink>
      <w:r w:rsidR="002C36C2" w:rsidRPr="00F3474A">
        <w:rPr>
          <w:rFonts w:ascii="Book Antiqua" w:hAnsi="Book Antiqua"/>
          <w:sz w:val="24"/>
          <w:vertAlign w:val="superscript"/>
        </w:rPr>
        <w:t>]</w:t>
      </w:r>
      <w:r w:rsidR="007B364A" w:rsidRPr="00F3474A">
        <w:rPr>
          <w:rFonts w:ascii="Book Antiqua" w:hAnsi="Book Antiqua"/>
          <w:sz w:val="24"/>
        </w:rPr>
        <w:fldChar w:fldCharType="end"/>
      </w:r>
      <w:r w:rsidR="00DC077C" w:rsidRPr="00F3474A">
        <w:rPr>
          <w:rFonts w:ascii="Book Antiqua" w:hAnsi="Book Antiqua"/>
          <w:sz w:val="24"/>
        </w:rPr>
        <w:t>. Unsaturated fatty acids, mainly linoleic acid</w:t>
      </w:r>
      <w:r w:rsidR="005439FB" w:rsidRPr="00F3474A">
        <w:rPr>
          <w:rFonts w:ascii="Book Antiqua" w:hAnsi="Book Antiqua"/>
          <w:sz w:val="24"/>
        </w:rPr>
        <w:t>,</w:t>
      </w:r>
      <w:r w:rsidR="00DC077C" w:rsidRPr="00F3474A">
        <w:rPr>
          <w:rFonts w:ascii="Book Antiqua" w:hAnsi="Book Antiqua"/>
          <w:sz w:val="24"/>
        </w:rPr>
        <w:t xml:space="preserve"> may be involved in the development of complications of </w:t>
      </w:r>
      <w:r w:rsidR="00C41040" w:rsidRPr="00F3474A">
        <w:rPr>
          <w:rFonts w:ascii="Book Antiqua" w:hAnsi="Book Antiqua"/>
          <w:sz w:val="24"/>
        </w:rPr>
        <w:t>AP</w:t>
      </w:r>
      <w:r w:rsidR="007B364A" w:rsidRPr="00F3474A">
        <w:rPr>
          <w:rFonts w:ascii="Book Antiqua" w:hAnsi="Book Antiqua"/>
          <w:sz w:val="24"/>
        </w:rPr>
        <w:fldChar w:fldCharType="begin"/>
      </w:r>
      <w:r w:rsidR="002C36C2" w:rsidRPr="00F3474A">
        <w:rPr>
          <w:rFonts w:ascii="Book Antiqua" w:hAnsi="Book Antiqua"/>
          <w:sz w:val="24"/>
        </w:rPr>
        <w:instrText xml:space="preserve"> ADDIN EN.CITE &lt;EndNote&gt;&lt;Cite&gt;&lt;Author&gt;Sztefko&lt;/Author&gt;&lt;Year&gt;2001&lt;/Year&gt;&lt;RecNum&gt;1663&lt;/RecNum&gt;&lt;DisplayText&gt;&lt;style face="superscript"&gt;[22]&lt;/style&gt;&lt;/DisplayText&gt;&lt;record&gt;&lt;rec-number&gt;1663&lt;/rec-number&gt;&lt;foreign-keys&gt;&lt;key app="EN" db-id="xsx2vwa2qp5fxcewx2oxax95xtd20000ess0"&gt;1663&lt;/key&gt;&lt;/foreign-keys&gt;&lt;ref-type name="Journal Article"&gt;17&lt;/ref-type&gt;&lt;contributors&gt;&lt;authors&gt;&lt;author&gt;Sztefko, K.&lt;/author&gt;&lt;author&gt;Panek, J.&lt;/author&gt;&lt;/authors&gt;&lt;/contributors&gt;&lt;auth-address&gt;Department of Clinical Biochemistry, Jagiellonian University, Krakow, Poland. misztefk@cyf-kr.edu.pl&lt;/auth-address&gt;&lt;titles&gt;&lt;title&gt;Serum free fatty acid concentration in patients with acute pancreatitis&lt;/title&gt;&lt;secondary-title&gt;Pancreatology&lt;/secondary-title&gt;&lt;/titles&gt;&lt;periodical&gt;&lt;full-title&gt;Pancreatology&lt;/full-title&gt;&lt;/periodical&gt;&lt;pages&gt;230-6&lt;/pages&gt;&lt;volume&gt;1&lt;/volume&gt;&lt;number&gt;3&lt;/number&gt;&lt;edition&gt;2002/07/18&lt;/edition&gt;&lt;keywords&gt;&lt;keyword&gt;Acute Disease&lt;/keyword&gt;&lt;keyword&gt;Adult&lt;/keyword&gt;&lt;keyword&gt;Amylases/blood&lt;/keyword&gt;&lt;keyword&gt;Blood Proteins/metabolism&lt;/keyword&gt;&lt;keyword&gt;Fatty Acids, Nonesterified/*blood&lt;/keyword&gt;&lt;keyword&gt;Female&lt;/keyword&gt;&lt;keyword&gt;Hematocrit&lt;/keyword&gt;&lt;keyword&gt;Humans&lt;/keyword&gt;&lt;keyword&gt;Male&lt;/keyword&gt;&lt;keyword&gt;Middle Aged&lt;/keyword&gt;&lt;keyword&gt;Pancreatitis/*blood&lt;/keyword&gt;&lt;keyword&gt;Reference Values&lt;/keyword&gt;&lt;keyword&gt;Serum Albumin/metabolism&lt;/keyword&gt;&lt;keyword&gt;Severity of Illness Index&lt;/keyword&gt;&lt;keyword&gt;Triglycerides/blood&lt;/keyword&gt;&lt;keyword&gt;Urea/blood&lt;/keyword&gt;&lt;/keywords&gt;&lt;dates&gt;&lt;year&gt;2001&lt;/year&gt;&lt;/dates&gt;&lt;isbn&gt;1424-3903 (Print)&amp;#xD;1424-3903 (Linking)&lt;/isbn&gt;&lt;accession-num&gt;12120200&lt;/accession-num&gt;&lt;urls&gt;&lt;related-urls&gt;&lt;url&gt;http://www.ncbi.nlm.nih.gov/pubmed/12120200&lt;/url&gt;&lt;/related-urls&gt;&lt;/urls&gt;&lt;electronic-resource-num&gt;10.1159/000055816&lt;/electronic-resource-num&gt;&lt;language&gt;eng&lt;/language&gt;&lt;/record&gt;&lt;/Cite&gt;&lt;/EndNote&gt;</w:instrText>
      </w:r>
      <w:r w:rsidR="007B364A" w:rsidRPr="00F3474A">
        <w:rPr>
          <w:rFonts w:ascii="Book Antiqua" w:hAnsi="Book Antiqua"/>
          <w:sz w:val="24"/>
        </w:rPr>
        <w:fldChar w:fldCharType="separate"/>
      </w:r>
      <w:r w:rsidR="002C36C2" w:rsidRPr="00F3474A">
        <w:rPr>
          <w:rFonts w:ascii="Book Antiqua" w:hAnsi="Book Antiqua"/>
          <w:sz w:val="24"/>
          <w:vertAlign w:val="superscript"/>
        </w:rPr>
        <w:t>[</w:t>
      </w:r>
      <w:hyperlink w:anchor="_ENREF_22" w:tooltip="Sztefko, 2001 #1663" w:history="1">
        <w:r w:rsidR="0063392F" w:rsidRPr="00F3474A">
          <w:rPr>
            <w:rFonts w:ascii="Book Antiqua" w:hAnsi="Book Antiqua"/>
            <w:sz w:val="24"/>
            <w:vertAlign w:val="superscript"/>
          </w:rPr>
          <w:t>22</w:t>
        </w:r>
      </w:hyperlink>
      <w:r w:rsidR="002C36C2" w:rsidRPr="00F3474A">
        <w:rPr>
          <w:rFonts w:ascii="Book Antiqua" w:hAnsi="Book Antiqua"/>
          <w:sz w:val="24"/>
          <w:vertAlign w:val="superscript"/>
        </w:rPr>
        <w:t>]</w:t>
      </w:r>
      <w:r w:rsidR="007B364A" w:rsidRPr="00F3474A">
        <w:rPr>
          <w:rFonts w:ascii="Book Antiqua" w:hAnsi="Book Antiqua"/>
          <w:sz w:val="24"/>
        </w:rPr>
        <w:fldChar w:fldCharType="end"/>
      </w:r>
      <w:r w:rsidR="00DC077C" w:rsidRPr="00F3474A">
        <w:rPr>
          <w:rFonts w:ascii="Book Antiqua" w:hAnsi="Book Antiqua"/>
          <w:sz w:val="24"/>
        </w:rPr>
        <w:t>. In addition, palmitoleic acid causes a dose-dependent increase in cytosolic calcium concentration</w:t>
      </w:r>
      <w:r w:rsidR="00CF5FF1" w:rsidRPr="00F3474A">
        <w:rPr>
          <w:rFonts w:ascii="Book Antiqua" w:hAnsi="Book Antiqua"/>
          <w:sz w:val="24"/>
        </w:rPr>
        <w:t>s</w:t>
      </w:r>
      <w:r w:rsidR="007B364A" w:rsidRPr="00F3474A">
        <w:rPr>
          <w:rFonts w:ascii="Book Antiqua" w:hAnsi="Book Antiqua"/>
          <w:sz w:val="24"/>
        </w:rPr>
        <w:fldChar w:fldCharType="begin">
          <w:fldData xml:space="preserve">PEVuZE5vdGU+PENpdGU+PEF1dGhvcj5DcmlkZGxlPC9BdXRob3I+PFllYXI+MjAwNDwvWWVhcj48
UmVjTnVtPjIwNTwvUmVjTnVtPjxEaXNwbGF5VGV4dD48c3R5bGUgZmFjZT0ic3VwZXJzY3JpcHQi
PlsyM108L3N0eWxlPjwvRGlzcGxheVRleHQ+PHJlY29yZD48cmVjLW51bWJlcj4yMDU8L3JlYy1u
dW1iZXI+PGZvcmVpZ24ta2V5cz48a2V5IGFwcD0iRU4iIGRiLWlkPSI1ZWVkczU5cGtycHgwcGVz
ZWZxeHhhd3A5Znp2cGRhNXZhOXciPjIwNTwva2V5PjwvZm9yZWlnbi1rZXlzPjxyZWYtdHlwZSBu
YW1lPSJKb3VybmFsIEFydGljbGUiPjE3PC9yZWYtdHlwZT48Y29udHJpYnV0b3JzPjxhdXRob3Jz
PjxhdXRob3I+Q3JpZGRsZSwgRC4gTi48L2F1dGhvcj48YXV0aG9yPlJhcmF0eSwgTS4gRy48L2F1
dGhvcj48YXV0aG9yPk5lb3B0b2xlbW9zLCBKLiBQLjwvYXV0aG9yPjxhdXRob3I+VGVwaWtpbiwg
QS4gVi48L2F1dGhvcj48YXV0aG9yPlBldGVyc2VuLCBPLiBILjwvYXV0aG9yPjxhdXRob3I+U3V0
dG9uLCBSLjwvYXV0aG9yPjwvYXV0aG9ycz48L2NvbnRyaWJ1dG9ycz48YXV0aC1hZGRyZXNzPlBo
eXNpb2xvZ2ljYWwgTGFib3JhdG9yeSwgTWVkaWNhbCBSZXNlYXJjaCBDb3VuY2lsIFNlY3JldG9y
eSBDb250cm9sIFJlc2VhcmNoIEdyb3VwLCBVbml2ZXJzaXR5IG9mIExpdmVycG9vbCwgTGl2ZXJw
b29sIEw2OSAzQlgsIFVuaXRlZCBLaW5nZG9tLjwvYXV0aC1hZGRyZXNzPjx0aXRsZXM+PHRpdGxl
PkV0aGFub2wgdG94aWNpdHkgaW4gcGFuY3JlYXRpYyBhY2luYXIgY2VsbHM6IG1lZGlhdGlvbiBi
eSBub25veGlkYXRpdmUgZmF0dHkgYWNpZCBtZXRhYm9saXRlczwvdGl0bGU+PHNlY29uZGFyeS10
aXRsZT5Qcm9jIE5hdGwgQWNhZCBTY2kgVSBTIEE8L3NlY29uZGFyeS10aXRsZT48L3RpdGxlcz48
cGVyaW9kaWNhbD48ZnVsbC10aXRsZT5Qcm9jIE5hdGwgQWNhZCBTY2kgVSBTIEE8L2Z1bGwtdGl0
bGU+PC9wZXJpb2RpY2FsPjxwYWdlcz4xMDczOC00MzwvcGFnZXM+PHZvbHVtZT4xMDE8L3ZvbHVt
ZT48bnVtYmVyPjI5PC9udW1iZXI+PGVkaXRpb24+MjAwNC8wNy8xMzwvZWRpdGlvbj48a2V5d29y
ZHM+PGtleXdvcmQ+QWNldHlsY2hvbGluZS9waGFybWFjb2xvZ3k8L2tleXdvcmQ+PGtleXdvcmQ+
QW5pbWFsczwva2V5d29yZD48a2V5d29yZD5DYWxjaXVtLyptZXRhYm9saXNtPC9rZXl3b3JkPjxr
ZXl3b3JkPkNhbGNpdW0gU2lnbmFsaW5nLypwaHlzaW9sb2d5PC9rZXl3b3JkPjxrZXl3b3JkPkNl
bGwgU3Vydml2YWw8L2tleXdvcmQ+PGtleXdvcmQ+RW5kb3BsYXNtaWMgUmV0aWN1bHVtL21ldGFi
b2xpc208L2tleXdvcmQ+PGtleXdvcmQ+RW56eW1lIEluaGliaXRvcnMvbWV0YWJvbGlzbTwva2V5
d29yZD48a2V5d29yZD5FdGhhbm9sL21ldGFib2xpc20vKnBoYXJtYWNvbG9neS8qdG94aWNpdHk8
L2tleXdvcmQ+PGtleXdvcmQ+RmF0dHkgQWNpZHMvKm1ldGFib2xpc20vcGhhcm1hY29sb2d5PC9r
ZXl3b3JkPjxrZXl3b3JkPk1pY2U8L2tleXdvcmQ+PGtleXdvcmQ+T3hpZGF0aW9uLVJlZHVjdGlv
bjwva2V5d29yZD48a2V5d29yZD5QYW5jcmVhcy8qY3l0b2xvZ3kvKmRydWcgZWZmZWN0cy9wYXRo
b2xvZ3k8L2tleXdvcmQ+PGtleXdvcmQ+VGhhcHNpZ2FyZ2luL21ldGFib2xpc208L2tleXdvcmQ+
PGtleXdvcmQ+VmFzb2RpbGF0b3IgQWdlbnRzL3BoYXJtYWNvbG9neTwva2V5d29yZD48L2tleXdv
cmRzPjxkYXRlcz48eWVhcj4yMDA0PC95ZWFyPjxwdWItZGF0ZXM+PGRhdGU+SnVsIDIwPC9kYXRl
PjwvcHViLWRhdGVzPjwvZGF0ZXM+PGlzYm4+MDAyNy04NDI0IChQcmludCkmI3hEOzAwMjctODQy
NCAoTGlua2luZyk8L2lzYm4+PGFjY2Vzc2lvbi1udW0+MTUyNDc0MTk8L2FjY2Vzc2lvbi1udW0+
PHVybHM+PHJlbGF0ZWQtdXJscz48dXJsPmh0dHA6Ly93d3cubmNiaS5ubG0ubmloLmdvdi9lbnRy
ZXovcXVlcnkuZmNnaT9jbWQ9UmV0cmlldmUmYW1wO2RiPVB1Yk1lZCZhbXA7ZG9wdD1DaXRhdGlv
biZhbXA7bGlzdF91aWRzPTE1MjQ3NDE5PC91cmw+PC9yZWxhdGVkLXVybHM+PC91cmxzPjxjdXN0
b20yPjQ5MDAwNDwvY3VzdG9tMj48ZWxlY3Ryb25pYy1yZXNvdXJjZS1udW0+MTAuMTA3My9wbmFz
LjA0MDM0MzExMDEmI3hEOzA0MDM0MzExMDEgW3BpaV08L2VsZWN0cm9uaWMtcmVzb3VyY2UtbnVt
PjxsYW5ndWFnZT5lbmc8L2xhbmd1YWdlPjwvcmVjb3JkPjwvQ2l0ZT48L0VuZE5vdGU+AG==
</w:fldData>
        </w:fldChar>
      </w:r>
      <w:r w:rsidR="002C36C2" w:rsidRPr="00F3474A">
        <w:rPr>
          <w:rFonts w:ascii="Book Antiqua" w:hAnsi="Book Antiqua"/>
          <w:sz w:val="24"/>
        </w:rPr>
        <w:instrText xml:space="preserve"> ADDIN EN.CITE </w:instrText>
      </w:r>
      <w:r w:rsidR="007B364A" w:rsidRPr="00F3474A">
        <w:rPr>
          <w:rFonts w:ascii="Book Antiqua" w:hAnsi="Book Antiqua"/>
          <w:sz w:val="24"/>
        </w:rPr>
        <w:fldChar w:fldCharType="begin">
          <w:fldData xml:space="preserve">PEVuZE5vdGU+PENpdGU+PEF1dGhvcj5DcmlkZGxlPC9BdXRob3I+PFllYXI+MjAwNDwvWWVhcj48
UmVjTnVtPjIwNTwvUmVjTnVtPjxEaXNwbGF5VGV4dD48c3R5bGUgZmFjZT0ic3VwZXJzY3JpcHQi
PlsyM108L3N0eWxlPjwvRGlzcGxheVRleHQ+PHJlY29yZD48cmVjLW51bWJlcj4yMDU8L3JlYy1u
dW1iZXI+PGZvcmVpZ24ta2V5cz48a2V5IGFwcD0iRU4iIGRiLWlkPSI1ZWVkczU5cGtycHgwcGVz
ZWZxeHhhd3A5Znp2cGRhNXZhOXciPjIwNTwva2V5PjwvZm9yZWlnbi1rZXlzPjxyZWYtdHlwZSBu
YW1lPSJKb3VybmFsIEFydGljbGUiPjE3PC9yZWYtdHlwZT48Y29udHJpYnV0b3JzPjxhdXRob3Jz
PjxhdXRob3I+Q3JpZGRsZSwgRC4gTi48L2F1dGhvcj48YXV0aG9yPlJhcmF0eSwgTS4gRy48L2F1
dGhvcj48YXV0aG9yPk5lb3B0b2xlbW9zLCBKLiBQLjwvYXV0aG9yPjxhdXRob3I+VGVwaWtpbiwg
QS4gVi48L2F1dGhvcj48YXV0aG9yPlBldGVyc2VuLCBPLiBILjwvYXV0aG9yPjxhdXRob3I+U3V0
dG9uLCBSLjwvYXV0aG9yPjwvYXV0aG9ycz48L2NvbnRyaWJ1dG9ycz48YXV0aC1hZGRyZXNzPlBo
eXNpb2xvZ2ljYWwgTGFib3JhdG9yeSwgTWVkaWNhbCBSZXNlYXJjaCBDb3VuY2lsIFNlY3JldG9y
eSBDb250cm9sIFJlc2VhcmNoIEdyb3VwLCBVbml2ZXJzaXR5IG9mIExpdmVycG9vbCwgTGl2ZXJw
b29sIEw2OSAzQlgsIFVuaXRlZCBLaW5nZG9tLjwvYXV0aC1hZGRyZXNzPjx0aXRsZXM+PHRpdGxl
PkV0aGFub2wgdG94aWNpdHkgaW4gcGFuY3JlYXRpYyBhY2luYXIgY2VsbHM6IG1lZGlhdGlvbiBi
eSBub25veGlkYXRpdmUgZmF0dHkgYWNpZCBtZXRhYm9saXRlczwvdGl0bGU+PHNlY29uZGFyeS10
aXRsZT5Qcm9jIE5hdGwgQWNhZCBTY2kgVSBTIEE8L3NlY29uZGFyeS10aXRsZT48L3RpdGxlcz48
cGVyaW9kaWNhbD48ZnVsbC10aXRsZT5Qcm9jIE5hdGwgQWNhZCBTY2kgVSBTIEE8L2Z1bGwtdGl0
bGU+PC9wZXJpb2RpY2FsPjxwYWdlcz4xMDczOC00MzwvcGFnZXM+PHZvbHVtZT4xMDE8L3ZvbHVt
ZT48bnVtYmVyPjI5PC9udW1iZXI+PGVkaXRpb24+MjAwNC8wNy8xMzwvZWRpdGlvbj48a2V5d29y
ZHM+PGtleXdvcmQ+QWNldHlsY2hvbGluZS9waGFybWFjb2xvZ3k8L2tleXdvcmQ+PGtleXdvcmQ+
QW5pbWFsczwva2V5d29yZD48a2V5d29yZD5DYWxjaXVtLyptZXRhYm9saXNtPC9rZXl3b3JkPjxr
ZXl3b3JkPkNhbGNpdW0gU2lnbmFsaW5nLypwaHlzaW9sb2d5PC9rZXl3b3JkPjxrZXl3b3JkPkNl
bGwgU3Vydml2YWw8L2tleXdvcmQ+PGtleXdvcmQ+RW5kb3BsYXNtaWMgUmV0aWN1bHVtL21ldGFi
b2xpc208L2tleXdvcmQ+PGtleXdvcmQ+RW56eW1lIEluaGliaXRvcnMvbWV0YWJvbGlzbTwva2V5
d29yZD48a2V5d29yZD5FdGhhbm9sL21ldGFib2xpc20vKnBoYXJtYWNvbG9neS8qdG94aWNpdHk8
L2tleXdvcmQ+PGtleXdvcmQ+RmF0dHkgQWNpZHMvKm1ldGFib2xpc20vcGhhcm1hY29sb2d5PC9r
ZXl3b3JkPjxrZXl3b3JkPk1pY2U8L2tleXdvcmQ+PGtleXdvcmQ+T3hpZGF0aW9uLVJlZHVjdGlv
bjwva2V5d29yZD48a2V5d29yZD5QYW5jcmVhcy8qY3l0b2xvZ3kvKmRydWcgZWZmZWN0cy9wYXRo
b2xvZ3k8L2tleXdvcmQ+PGtleXdvcmQ+VGhhcHNpZ2FyZ2luL21ldGFib2xpc208L2tleXdvcmQ+
PGtleXdvcmQ+VmFzb2RpbGF0b3IgQWdlbnRzL3BoYXJtYWNvbG9neTwva2V5d29yZD48L2tleXdv
cmRzPjxkYXRlcz48eWVhcj4yMDA0PC95ZWFyPjxwdWItZGF0ZXM+PGRhdGU+SnVsIDIwPC9kYXRl
PjwvcHViLWRhdGVzPjwvZGF0ZXM+PGlzYm4+MDAyNy04NDI0IChQcmludCkmI3hEOzAwMjctODQy
NCAoTGlua2luZyk8L2lzYm4+PGFjY2Vzc2lvbi1udW0+MTUyNDc0MTk8L2FjY2Vzc2lvbi1udW0+
PHVybHM+PHJlbGF0ZWQtdXJscz48dXJsPmh0dHA6Ly93d3cubmNiaS5ubG0ubmloLmdvdi9lbnRy
ZXovcXVlcnkuZmNnaT9jbWQ9UmV0cmlldmUmYW1wO2RiPVB1Yk1lZCZhbXA7ZG9wdD1DaXRhdGlv
biZhbXA7bGlzdF91aWRzPTE1MjQ3NDE5PC91cmw+PC9yZWxhdGVkLXVybHM+PC91cmxzPjxjdXN0
b20yPjQ5MDAwNDwvY3VzdG9tMj48ZWxlY3Ryb25pYy1yZXNvdXJjZS1udW0+MTAuMTA3My9wbmFz
LjA0MDM0MzExMDEmI3hEOzA0MDM0MzExMDEgW3BpaV08L2VsZWN0cm9uaWMtcmVzb3VyY2UtbnVt
PjxsYW5ndWFnZT5lbmc8L2xhbmd1YWdlPjwvcmVjb3JkPjwvQ2l0ZT48L0VuZE5vdGU+AG==
</w:fldData>
        </w:fldChar>
      </w:r>
      <w:r w:rsidR="002C36C2" w:rsidRPr="00F3474A">
        <w:rPr>
          <w:rFonts w:ascii="Book Antiqua" w:hAnsi="Book Antiqua"/>
          <w:sz w:val="24"/>
        </w:rPr>
        <w:instrText xml:space="preserve"> ADDIN EN.CITE.DATA </w:instrText>
      </w:r>
      <w:r w:rsidR="007B364A" w:rsidRPr="00F3474A">
        <w:rPr>
          <w:rFonts w:ascii="Book Antiqua" w:hAnsi="Book Antiqua"/>
          <w:sz w:val="24"/>
        </w:rPr>
      </w:r>
      <w:r w:rsidR="007B364A" w:rsidRPr="00F3474A">
        <w:rPr>
          <w:rFonts w:ascii="Book Antiqua" w:hAnsi="Book Antiqua"/>
          <w:sz w:val="24"/>
        </w:rPr>
        <w:fldChar w:fldCharType="end"/>
      </w:r>
      <w:r w:rsidR="007B364A" w:rsidRPr="00F3474A">
        <w:rPr>
          <w:rFonts w:ascii="Book Antiqua" w:hAnsi="Book Antiqua"/>
          <w:sz w:val="24"/>
        </w:rPr>
      </w:r>
      <w:r w:rsidR="007B364A" w:rsidRPr="00F3474A">
        <w:rPr>
          <w:rFonts w:ascii="Book Antiqua" w:hAnsi="Book Antiqua"/>
          <w:sz w:val="24"/>
        </w:rPr>
        <w:fldChar w:fldCharType="separate"/>
      </w:r>
      <w:r w:rsidR="002C36C2" w:rsidRPr="00F3474A">
        <w:rPr>
          <w:rFonts w:ascii="Book Antiqua" w:hAnsi="Book Antiqua"/>
          <w:sz w:val="24"/>
          <w:vertAlign w:val="superscript"/>
        </w:rPr>
        <w:t>[</w:t>
      </w:r>
      <w:hyperlink w:anchor="_ENREF_23" w:tooltip="Criddle, 2004 #205" w:history="1">
        <w:r w:rsidR="0063392F" w:rsidRPr="00F3474A">
          <w:rPr>
            <w:rFonts w:ascii="Book Antiqua" w:hAnsi="Book Antiqua"/>
            <w:sz w:val="24"/>
            <w:vertAlign w:val="superscript"/>
          </w:rPr>
          <w:t>23</w:t>
        </w:r>
      </w:hyperlink>
      <w:r w:rsidR="002C36C2" w:rsidRPr="00F3474A">
        <w:rPr>
          <w:rFonts w:ascii="Book Antiqua" w:hAnsi="Book Antiqua"/>
          <w:sz w:val="24"/>
          <w:vertAlign w:val="superscript"/>
        </w:rPr>
        <w:t>]</w:t>
      </w:r>
      <w:r w:rsidR="007B364A" w:rsidRPr="00F3474A">
        <w:rPr>
          <w:rFonts w:ascii="Book Antiqua" w:hAnsi="Book Antiqua"/>
          <w:sz w:val="24"/>
        </w:rPr>
        <w:fldChar w:fldCharType="end"/>
      </w:r>
      <w:r w:rsidR="005439FB" w:rsidRPr="00F3474A">
        <w:rPr>
          <w:rFonts w:ascii="Book Antiqua" w:hAnsi="Book Antiqua"/>
          <w:sz w:val="24"/>
        </w:rPr>
        <w:t>,</w:t>
      </w:r>
      <w:r w:rsidR="00DC077C" w:rsidRPr="00F3474A">
        <w:rPr>
          <w:rFonts w:ascii="Book Antiqua" w:hAnsi="Book Antiqua"/>
          <w:sz w:val="24"/>
        </w:rPr>
        <w:t xml:space="preserve"> and </w:t>
      </w:r>
      <w:r w:rsidR="00CF5FF1" w:rsidRPr="00F3474A">
        <w:rPr>
          <w:rFonts w:ascii="Book Antiqua" w:hAnsi="Book Antiqua"/>
          <w:sz w:val="24"/>
        </w:rPr>
        <w:t xml:space="preserve">high concentrations of </w:t>
      </w:r>
      <w:r w:rsidR="00DC077C" w:rsidRPr="00F3474A">
        <w:rPr>
          <w:rFonts w:ascii="Book Antiqua" w:hAnsi="Book Antiqua"/>
          <w:sz w:val="24"/>
        </w:rPr>
        <w:t>oleic acid induce lactate dehydrogenase leakage from acinar cells as well as a</w:t>
      </w:r>
      <w:r w:rsidR="005439FB" w:rsidRPr="00F3474A">
        <w:rPr>
          <w:rFonts w:ascii="Book Antiqua" w:hAnsi="Book Antiqua"/>
          <w:sz w:val="24"/>
        </w:rPr>
        <w:t>n</w:t>
      </w:r>
      <w:r w:rsidR="00DC077C" w:rsidRPr="00F3474A">
        <w:rPr>
          <w:rFonts w:ascii="Book Antiqua" w:hAnsi="Book Antiqua"/>
          <w:sz w:val="24"/>
        </w:rPr>
        <w:t xml:space="preserve"> increase in cytosolic calcium concentration</w:t>
      </w:r>
      <w:r w:rsidR="00CF5FF1" w:rsidRPr="00F3474A">
        <w:rPr>
          <w:rFonts w:ascii="Book Antiqua" w:hAnsi="Book Antiqua"/>
          <w:sz w:val="24"/>
        </w:rPr>
        <w:t>s</w:t>
      </w:r>
      <w:r w:rsidR="007B364A" w:rsidRPr="00F3474A">
        <w:rPr>
          <w:rFonts w:ascii="Book Antiqua" w:hAnsi="Book Antiqua"/>
          <w:sz w:val="24"/>
        </w:rPr>
        <w:fldChar w:fldCharType="begin">
          <w:fldData xml:space="preserve">PEVuZE5vdGU+PENpdGU+PEF1dGhvcj5XYW5nPC9BdXRob3I+PFllYXI+MjAwOTwvWWVhcj48UmVj
TnVtPjIyMjwvUmVjTnVtPjxEaXNwbGF5VGV4dD48c3R5bGUgZmFjZT0ic3VwZXJzY3JpcHQiPlsy
NF08L3N0eWxlPjwvRGlzcGxheVRleHQ+PHJlY29yZD48cmVjLW51bWJlcj4yMjI8L3JlYy1udW1i
ZXI+PGZvcmVpZ24ta2V5cz48a2V5IGFwcD0iRU4iIGRiLWlkPSI1ZWVkczU5cGtycHgwcGVzZWZx
eHhhd3A5Znp2cGRhNXZhOXciPjIyMjwva2V5PjwvZm9yZWlnbi1rZXlzPjxyZWYtdHlwZSBuYW1l
PSJKb3VybmFsIEFydGljbGUiPjE3PC9yZWYtdHlwZT48Y29udHJpYnV0b3JzPjxhdXRob3JzPjxh
dXRob3I+V2FuZywgWS48L2F1dGhvcj48YXV0aG9yPlN0ZXJuZmVsZCwgTC48L2F1dGhvcj48YXV0
aG9yPllhbmcsIEYuPC9hdXRob3I+PGF1dGhvcj5Sb2RyaWd1ZXosIEouIEEuPC9hdXRob3I+PGF1
dGhvcj5Sb3NzLCBDLjwvYXV0aG9yPjxhdXRob3I+SGF5ZGVuLCBNLiBSLjwvYXV0aG9yPjxhdXRo
b3I+Q2FycmllcmUsIEYuPC9hdXRob3I+PGF1dGhvcj5MaXUsIEcuPC9hdXRob3I+PGF1dGhvcj5I
b2ZlciwgVy48L2F1dGhvcj48YXV0aG9yPlNjaHVseiwgSS48L2F1dGhvcj48L2F1dGhvcnM+PC9j
b250cmlidXRvcnM+PGF1dGgtYWRkcmVzcz5JbnN0aXR1dGUgb2YgQ2FyZGlvdmFzY3VsYXIgU2Np
ZW5jZXMgYW5kIEtleSBMYWJvcmF0b3J5IG9mIE1vbGVjdWxhciBDYXJkaW92YXNjdWxhciBTY2ll
bmNlcywgUGVraW5nIFVuaXZlcnNpdHksIEJlaWppbmcsIENoaW5hLjwvYXV0aC1hZGRyZXNzPjx0
aXRsZXM+PHRpdGxlPkVuaGFuY2VkIHN1c2NlcHRpYmlsaXR5IHRvIHBhbmNyZWF0aXRpcyBpbiBz
ZXZlcmUgaHlwZXJ0cmlnbHljZXJpZGFlbWljIGxpcG9wcm90ZWluIGxpcGFzZS1kZWZpY2llbnQg
bWljZSBhbmQgYWdvbmlzdC1saWtlIGZ1bmN0aW9uIG9mIHBhbmNyZWF0aWMgbGlwYXNlIGluIHBh
bmNyZWF0aWMgY2VsbHM8L3RpdGxlPjxzZWNvbmRhcnktdGl0bGU+R3V0PC9zZWNvbmRhcnktdGl0
bGU+PC90aXRsZXM+PHBlcmlvZGljYWw+PGZ1bGwtdGl0bGU+R3V0PC9mdWxsLXRpdGxlPjwvcGVy
aW9kaWNhbD48cGFnZXM+NDIyLTMwPC9wYWdlcz48dm9sdW1lPjU4PC92b2x1bWU+PG51bWJlcj4z
PC9udW1iZXI+PGVkaXRpb24+MjAwOC8xMC8yMjwvZWRpdGlvbj48a2V5d29yZHM+PGtleXdvcmQ+
QW5pbWFsczwva2V5d29yZD48a2V5d29yZD5DYWVydWxlaW48L2tleXdvcmQ+PGtleXdvcmQ+RW5k
b3RoZWxpYWwgQ2VsbHMvZW56eW1vbG9neTwva2V5d29yZD48a2V5d29yZD5Fbnp5bWUgSW5oaWJp
dG9ycy9waGFybWFjb2xvZ3k8L2tleXdvcmQ+PGtleXdvcmQ+RmVtYWxlPC9rZXl3b3JkPjxrZXl3
b3JkPkdlbmV0aWMgUHJlZGlzcG9zaXRpb24gdG8gRGlzZWFzZS9nZW5ldGljczwva2V5d29yZD48
a2V5d29yZD5IeXBlcnRyaWdseWNlcmlkZW1pYS8qY29tcGxpY2F0aW9ucy9nZW5ldGljcy9wYXRo
b2xvZ3k8L2tleXdvcmQ+PGtleXdvcmQ+TGlwb3Byb3RlaW4gTGlwYXNlLypkZWZpY2llbmN5PC9r
ZXl3b3JkPjxrZXl3b3JkPk1pY2U8L2tleXdvcmQ+PGtleXdvcmQ+UGFuY3JlYXMvKmVuenltb2xv
Z3kvcGF0aG9sb2d5PC9rZXl3b3JkPjxrZXl3b3JkPlBhbmNyZWF0aXRpcy8qZXRpb2xvZ3kvZ2Vu
ZXRpY3MvcGF0aG9sb2d5PC9rZXl3b3JkPjxrZXl3b3JkPlNpZ25hbCBUcmFuc2R1Y3Rpb24vZ2Vu
ZXRpY3M8L2tleXdvcmQ+PC9rZXl3b3Jkcz48ZGF0ZXM+PHllYXI+MjAwOTwveWVhcj48cHViLWRh
dGVzPjxkYXRlPk1hcjwvZGF0ZT48L3B1Yi1kYXRlcz48L2RhdGVzPjxpc2JuPjE0NjgtMzI4OCAo
RWxlY3Ryb25pYykmI3hEOzE0NjgtMzI4OCAoTGlua2luZyk8L2lzYm4+PGFjY2Vzc2lvbi1udW0+
MTg5MzYxMDM8L2FjY2Vzc2lvbi1udW0+PHVybHM+PHJlbGF0ZWQtdXJscz48dXJsPmh0dHA6Ly93
d3cubmNiaS5ubG0ubmloLmdvdi9lbnRyZXovcXVlcnkuZmNnaT9jbWQ9UmV0cmlldmUmYW1wO2Ri
PVB1Yk1lZCZhbXA7ZG9wdD1DaXRhdGlvbiZhbXA7bGlzdF91aWRzPTE4OTM2MTAzPC91cmw+PC9y
ZWxhdGVkLXVybHM+PC91cmxzPjxlbGVjdHJvbmljLXJlc291cmNlLW51bT5ndXQuMjAwNy4xNDYy
NTggW3BpaV0mI3hEOzEwLjExMzYvZ3V0LjIwMDcuMTQ2MjU4PC9lbGVjdHJvbmljLXJlc291cmNl
LW51bT48bGFuZ3VhZ2U+ZW5nPC9sYW5ndWFnZT48L3JlY29yZD48L0NpdGU+PC9FbmROb3RlPgB=
</w:fldData>
        </w:fldChar>
      </w:r>
      <w:r w:rsidR="002C36C2" w:rsidRPr="00F3474A">
        <w:rPr>
          <w:rFonts w:ascii="Book Antiqua" w:hAnsi="Book Antiqua"/>
          <w:sz w:val="24"/>
        </w:rPr>
        <w:instrText xml:space="preserve"> ADDIN EN.CITE </w:instrText>
      </w:r>
      <w:r w:rsidR="007B364A" w:rsidRPr="00F3474A">
        <w:rPr>
          <w:rFonts w:ascii="Book Antiqua" w:hAnsi="Book Antiqua"/>
          <w:sz w:val="24"/>
        </w:rPr>
        <w:fldChar w:fldCharType="begin">
          <w:fldData xml:space="preserve">PEVuZE5vdGU+PENpdGU+PEF1dGhvcj5XYW5nPC9BdXRob3I+PFllYXI+MjAwOTwvWWVhcj48UmVj
TnVtPjIyMjwvUmVjTnVtPjxEaXNwbGF5VGV4dD48c3R5bGUgZmFjZT0ic3VwZXJzY3JpcHQiPlsy
NF08L3N0eWxlPjwvRGlzcGxheVRleHQ+PHJlY29yZD48cmVjLW51bWJlcj4yMjI8L3JlYy1udW1i
ZXI+PGZvcmVpZ24ta2V5cz48a2V5IGFwcD0iRU4iIGRiLWlkPSI1ZWVkczU5cGtycHgwcGVzZWZx
eHhhd3A5Znp2cGRhNXZhOXciPjIyMjwva2V5PjwvZm9yZWlnbi1rZXlzPjxyZWYtdHlwZSBuYW1l
PSJKb3VybmFsIEFydGljbGUiPjE3PC9yZWYtdHlwZT48Y29udHJpYnV0b3JzPjxhdXRob3JzPjxh
dXRob3I+V2FuZywgWS48L2F1dGhvcj48YXV0aG9yPlN0ZXJuZmVsZCwgTC48L2F1dGhvcj48YXV0
aG9yPllhbmcsIEYuPC9hdXRob3I+PGF1dGhvcj5Sb2RyaWd1ZXosIEouIEEuPC9hdXRob3I+PGF1
dGhvcj5Sb3NzLCBDLjwvYXV0aG9yPjxhdXRob3I+SGF5ZGVuLCBNLiBSLjwvYXV0aG9yPjxhdXRo
b3I+Q2FycmllcmUsIEYuPC9hdXRob3I+PGF1dGhvcj5MaXUsIEcuPC9hdXRob3I+PGF1dGhvcj5I
b2ZlciwgVy48L2F1dGhvcj48YXV0aG9yPlNjaHVseiwgSS48L2F1dGhvcj48L2F1dGhvcnM+PC9j
b250cmlidXRvcnM+PGF1dGgtYWRkcmVzcz5JbnN0aXR1dGUgb2YgQ2FyZGlvdmFzY3VsYXIgU2Np
ZW5jZXMgYW5kIEtleSBMYWJvcmF0b3J5IG9mIE1vbGVjdWxhciBDYXJkaW92YXNjdWxhciBTY2ll
bmNlcywgUGVraW5nIFVuaXZlcnNpdHksIEJlaWppbmcsIENoaW5hLjwvYXV0aC1hZGRyZXNzPjx0
aXRsZXM+PHRpdGxlPkVuaGFuY2VkIHN1c2NlcHRpYmlsaXR5IHRvIHBhbmNyZWF0aXRpcyBpbiBz
ZXZlcmUgaHlwZXJ0cmlnbHljZXJpZGFlbWljIGxpcG9wcm90ZWluIGxpcGFzZS1kZWZpY2llbnQg
bWljZSBhbmQgYWdvbmlzdC1saWtlIGZ1bmN0aW9uIG9mIHBhbmNyZWF0aWMgbGlwYXNlIGluIHBh
bmNyZWF0aWMgY2VsbHM8L3RpdGxlPjxzZWNvbmRhcnktdGl0bGU+R3V0PC9zZWNvbmRhcnktdGl0
bGU+PC90aXRsZXM+PHBlcmlvZGljYWw+PGZ1bGwtdGl0bGU+R3V0PC9mdWxsLXRpdGxlPjwvcGVy
aW9kaWNhbD48cGFnZXM+NDIyLTMwPC9wYWdlcz48dm9sdW1lPjU4PC92b2x1bWU+PG51bWJlcj4z
PC9udW1iZXI+PGVkaXRpb24+MjAwOC8xMC8yMjwvZWRpdGlvbj48a2V5d29yZHM+PGtleXdvcmQ+
QW5pbWFsczwva2V5d29yZD48a2V5d29yZD5DYWVydWxlaW48L2tleXdvcmQ+PGtleXdvcmQ+RW5k
b3RoZWxpYWwgQ2VsbHMvZW56eW1vbG9neTwva2V5d29yZD48a2V5d29yZD5Fbnp5bWUgSW5oaWJp
dG9ycy9waGFybWFjb2xvZ3k8L2tleXdvcmQ+PGtleXdvcmQ+RmVtYWxlPC9rZXl3b3JkPjxrZXl3
b3JkPkdlbmV0aWMgUHJlZGlzcG9zaXRpb24gdG8gRGlzZWFzZS9nZW5ldGljczwva2V5d29yZD48
a2V5d29yZD5IeXBlcnRyaWdseWNlcmlkZW1pYS8qY29tcGxpY2F0aW9ucy9nZW5ldGljcy9wYXRo
b2xvZ3k8L2tleXdvcmQ+PGtleXdvcmQ+TGlwb3Byb3RlaW4gTGlwYXNlLypkZWZpY2llbmN5PC9r
ZXl3b3JkPjxrZXl3b3JkPk1pY2U8L2tleXdvcmQ+PGtleXdvcmQ+UGFuY3JlYXMvKmVuenltb2xv
Z3kvcGF0aG9sb2d5PC9rZXl3b3JkPjxrZXl3b3JkPlBhbmNyZWF0aXRpcy8qZXRpb2xvZ3kvZ2Vu
ZXRpY3MvcGF0aG9sb2d5PC9rZXl3b3JkPjxrZXl3b3JkPlNpZ25hbCBUcmFuc2R1Y3Rpb24vZ2Vu
ZXRpY3M8L2tleXdvcmQ+PC9rZXl3b3Jkcz48ZGF0ZXM+PHllYXI+MjAwOTwveWVhcj48cHViLWRh
dGVzPjxkYXRlPk1hcjwvZGF0ZT48L3B1Yi1kYXRlcz48L2RhdGVzPjxpc2JuPjE0NjgtMzI4OCAo
RWxlY3Ryb25pYykmI3hEOzE0NjgtMzI4OCAoTGlua2luZyk8L2lzYm4+PGFjY2Vzc2lvbi1udW0+
MTg5MzYxMDM8L2FjY2Vzc2lvbi1udW0+PHVybHM+PHJlbGF0ZWQtdXJscz48dXJsPmh0dHA6Ly93
d3cubmNiaS5ubG0ubmloLmdvdi9lbnRyZXovcXVlcnkuZmNnaT9jbWQ9UmV0cmlldmUmYW1wO2Ri
PVB1Yk1lZCZhbXA7ZG9wdD1DaXRhdGlvbiZhbXA7bGlzdF91aWRzPTE4OTM2MTAzPC91cmw+PC9y
ZWxhdGVkLXVybHM+PC91cmxzPjxlbGVjdHJvbmljLXJlc291cmNlLW51bT5ndXQuMjAwNy4xNDYy
NTggW3BpaV0mI3hEOzEwLjExMzYvZ3V0LjIwMDcuMTQ2MjU4PC9lbGVjdHJvbmljLXJlc291cmNl
LW51bT48bGFuZ3VhZ2U+ZW5nPC9sYW5ndWFnZT48L3JlY29yZD48L0NpdGU+PC9FbmROb3RlPgB=
</w:fldData>
        </w:fldChar>
      </w:r>
      <w:r w:rsidR="002C36C2" w:rsidRPr="00F3474A">
        <w:rPr>
          <w:rFonts w:ascii="Book Antiqua" w:hAnsi="Book Antiqua"/>
          <w:sz w:val="24"/>
        </w:rPr>
        <w:instrText xml:space="preserve"> ADDIN EN.CITE.DATA </w:instrText>
      </w:r>
      <w:r w:rsidR="007B364A" w:rsidRPr="00F3474A">
        <w:rPr>
          <w:rFonts w:ascii="Book Antiqua" w:hAnsi="Book Antiqua"/>
          <w:sz w:val="24"/>
        </w:rPr>
      </w:r>
      <w:r w:rsidR="007B364A" w:rsidRPr="00F3474A">
        <w:rPr>
          <w:rFonts w:ascii="Book Antiqua" w:hAnsi="Book Antiqua"/>
          <w:sz w:val="24"/>
        </w:rPr>
        <w:fldChar w:fldCharType="end"/>
      </w:r>
      <w:r w:rsidR="007B364A" w:rsidRPr="00F3474A">
        <w:rPr>
          <w:rFonts w:ascii="Book Antiqua" w:hAnsi="Book Antiqua"/>
          <w:sz w:val="24"/>
        </w:rPr>
      </w:r>
      <w:r w:rsidR="007B364A" w:rsidRPr="00F3474A">
        <w:rPr>
          <w:rFonts w:ascii="Book Antiqua" w:hAnsi="Book Antiqua"/>
          <w:sz w:val="24"/>
        </w:rPr>
        <w:fldChar w:fldCharType="separate"/>
      </w:r>
      <w:r w:rsidR="002C36C2" w:rsidRPr="00F3474A">
        <w:rPr>
          <w:rFonts w:ascii="Book Antiqua" w:hAnsi="Book Antiqua"/>
          <w:sz w:val="24"/>
          <w:vertAlign w:val="superscript"/>
        </w:rPr>
        <w:t>[</w:t>
      </w:r>
      <w:hyperlink w:anchor="_ENREF_24" w:tooltip="Wang, 2009 #222" w:history="1">
        <w:r w:rsidR="0063392F" w:rsidRPr="00F3474A">
          <w:rPr>
            <w:rFonts w:ascii="Book Antiqua" w:hAnsi="Book Antiqua"/>
            <w:sz w:val="24"/>
            <w:vertAlign w:val="superscript"/>
          </w:rPr>
          <w:t>24</w:t>
        </w:r>
      </w:hyperlink>
      <w:r w:rsidR="002C36C2" w:rsidRPr="00F3474A">
        <w:rPr>
          <w:rFonts w:ascii="Book Antiqua" w:hAnsi="Book Antiqua"/>
          <w:sz w:val="24"/>
          <w:vertAlign w:val="superscript"/>
        </w:rPr>
        <w:t>]</w:t>
      </w:r>
      <w:r w:rsidR="007B364A" w:rsidRPr="00F3474A">
        <w:rPr>
          <w:rFonts w:ascii="Book Antiqua" w:hAnsi="Book Antiqua"/>
          <w:sz w:val="24"/>
        </w:rPr>
        <w:fldChar w:fldCharType="end"/>
      </w:r>
      <w:r w:rsidR="00DC077C" w:rsidRPr="00F3474A">
        <w:rPr>
          <w:rFonts w:ascii="Book Antiqua" w:hAnsi="Book Antiqua"/>
          <w:sz w:val="24"/>
        </w:rPr>
        <w:t xml:space="preserve">. </w:t>
      </w:r>
      <w:r w:rsidR="00472A13" w:rsidRPr="00F3474A">
        <w:rPr>
          <w:rFonts w:ascii="Book Antiqua" w:eastAsia="DFKai-SB" w:hAnsi="Book Antiqua"/>
          <w:sz w:val="24"/>
        </w:rPr>
        <w:t xml:space="preserve">Our </w:t>
      </w:r>
      <w:r w:rsidR="00202704" w:rsidRPr="00F3474A">
        <w:rPr>
          <w:rFonts w:ascii="Book Antiqua" w:eastAsia="DFKai-SB" w:hAnsi="Book Antiqua"/>
          <w:sz w:val="24"/>
        </w:rPr>
        <w:t xml:space="preserve">data </w:t>
      </w:r>
      <w:r w:rsidR="00CF5FF1" w:rsidRPr="00F3474A">
        <w:rPr>
          <w:rFonts w:ascii="Book Antiqua" w:eastAsia="DFKai-SB" w:hAnsi="Book Antiqua"/>
          <w:sz w:val="24"/>
        </w:rPr>
        <w:t xml:space="preserve">demonstrate </w:t>
      </w:r>
      <w:r w:rsidR="00202704" w:rsidRPr="00F3474A">
        <w:rPr>
          <w:rFonts w:ascii="Book Antiqua" w:eastAsia="DFKai-SB" w:hAnsi="Book Antiqua"/>
          <w:sz w:val="24"/>
        </w:rPr>
        <w:t>for the first time</w:t>
      </w:r>
      <w:r w:rsidR="000C7DFA" w:rsidRPr="00F3474A">
        <w:rPr>
          <w:rFonts w:ascii="Book Antiqua" w:eastAsia="DFKai-SB" w:hAnsi="Book Antiqua"/>
          <w:sz w:val="24"/>
        </w:rPr>
        <w:t xml:space="preserve"> that </w:t>
      </w:r>
      <w:r w:rsidR="00CF5FF1" w:rsidRPr="00F3474A">
        <w:rPr>
          <w:rFonts w:ascii="Book Antiqua" w:eastAsia="DFKai-SB" w:hAnsi="Book Antiqua"/>
          <w:sz w:val="24"/>
        </w:rPr>
        <w:t xml:space="preserve">high but not low concentrations of </w:t>
      </w:r>
      <w:r w:rsidR="000C7DFA" w:rsidRPr="00F3474A">
        <w:rPr>
          <w:rFonts w:ascii="Book Antiqua" w:eastAsia="DFKai-SB" w:hAnsi="Book Antiqua"/>
          <w:sz w:val="24"/>
        </w:rPr>
        <w:t xml:space="preserve">unsaturated fatty acids </w:t>
      </w:r>
      <w:r w:rsidR="00CF5FF1" w:rsidRPr="00F3474A">
        <w:rPr>
          <w:rFonts w:ascii="Book Antiqua" w:eastAsia="DFKai-SB" w:hAnsi="Book Antiqua"/>
          <w:sz w:val="24"/>
        </w:rPr>
        <w:t>and neither high nor low concentrations of</w:t>
      </w:r>
      <w:r w:rsidR="000C7DFA" w:rsidRPr="00F3474A">
        <w:rPr>
          <w:rFonts w:ascii="Book Antiqua" w:eastAsia="DFKai-SB" w:hAnsi="Book Antiqua"/>
          <w:sz w:val="24"/>
        </w:rPr>
        <w:t xml:space="preserve"> saturated fatty acids induce</w:t>
      </w:r>
      <w:r w:rsidR="005439FB" w:rsidRPr="00F3474A">
        <w:rPr>
          <w:rFonts w:ascii="Book Antiqua" w:eastAsia="DFKai-SB" w:hAnsi="Book Antiqua"/>
          <w:sz w:val="24"/>
        </w:rPr>
        <w:t>d</w:t>
      </w:r>
      <w:r w:rsidR="000C7DFA" w:rsidRPr="00F3474A">
        <w:rPr>
          <w:rFonts w:ascii="Book Antiqua" w:eastAsia="DFKai-SB" w:hAnsi="Book Antiqua"/>
          <w:sz w:val="24"/>
        </w:rPr>
        <w:t xml:space="preserve"> </w:t>
      </w:r>
      <w:r w:rsidR="005439FB" w:rsidRPr="00F3474A">
        <w:rPr>
          <w:rFonts w:ascii="Book Antiqua" w:eastAsia="DFKai-SB" w:hAnsi="Book Antiqua"/>
          <w:sz w:val="24"/>
        </w:rPr>
        <w:t xml:space="preserve">an </w:t>
      </w:r>
      <w:r w:rsidR="000C7DFA" w:rsidRPr="00F3474A">
        <w:rPr>
          <w:rFonts w:ascii="Book Antiqua" w:eastAsia="DFKai-SB" w:hAnsi="Book Antiqua"/>
          <w:sz w:val="24"/>
        </w:rPr>
        <w:t>elevat</w:t>
      </w:r>
      <w:r w:rsidR="005439FB" w:rsidRPr="00F3474A">
        <w:rPr>
          <w:rFonts w:ascii="Book Antiqua" w:eastAsia="DFKai-SB" w:hAnsi="Book Antiqua"/>
          <w:sz w:val="24"/>
        </w:rPr>
        <w:t>ion of</w:t>
      </w:r>
      <w:r w:rsidR="000C7DFA" w:rsidRPr="00F3474A">
        <w:rPr>
          <w:rFonts w:ascii="Book Antiqua" w:eastAsia="DFKai-SB" w:hAnsi="Book Antiqua"/>
          <w:sz w:val="24"/>
        </w:rPr>
        <w:t xml:space="preserve"> </w:t>
      </w:r>
      <w:r w:rsidR="000C7DFA" w:rsidRPr="00F3474A">
        <w:rPr>
          <w:rFonts w:ascii="Book Antiqua" w:eastAsia="DFKai-SB" w:hAnsi="Book Antiqua"/>
          <w:bCs/>
          <w:sz w:val="24"/>
        </w:rPr>
        <w:t xml:space="preserve">cytosolic </w:t>
      </w:r>
      <w:r w:rsidR="000C7DFA" w:rsidRPr="00F3474A">
        <w:rPr>
          <w:rFonts w:ascii="Book Antiqua" w:eastAsia="DFKai-SB" w:hAnsi="Book Antiqua"/>
          <w:sz w:val="24"/>
        </w:rPr>
        <w:t>Ca</w:t>
      </w:r>
      <w:r w:rsidR="000C7DFA" w:rsidRPr="00F3474A">
        <w:rPr>
          <w:rFonts w:ascii="Book Antiqua" w:eastAsia="DFKai-SB" w:hAnsi="Book Antiqua"/>
          <w:sz w:val="24"/>
          <w:vertAlign w:val="superscript"/>
        </w:rPr>
        <w:t>2+</w:t>
      </w:r>
      <w:r w:rsidR="000C7DFA" w:rsidRPr="00F3474A">
        <w:rPr>
          <w:rFonts w:ascii="Book Antiqua" w:eastAsia="DFKai-SB" w:hAnsi="Book Antiqua"/>
          <w:sz w:val="24"/>
        </w:rPr>
        <w:t xml:space="preserve"> concentration</w:t>
      </w:r>
      <w:r w:rsidR="00CF5FF1" w:rsidRPr="00F3474A">
        <w:rPr>
          <w:rFonts w:ascii="Book Antiqua" w:eastAsia="DFKai-SB" w:hAnsi="Book Antiqua"/>
          <w:sz w:val="24"/>
        </w:rPr>
        <w:t>s</w:t>
      </w:r>
      <w:r w:rsidR="000C7DFA" w:rsidRPr="00F3474A">
        <w:rPr>
          <w:rFonts w:ascii="Book Antiqua" w:eastAsia="DFKai-SB" w:hAnsi="Book Antiqua"/>
          <w:sz w:val="24"/>
        </w:rPr>
        <w:t xml:space="preserve"> in acinar cell</w:t>
      </w:r>
      <w:r w:rsidR="005439FB" w:rsidRPr="00F3474A">
        <w:rPr>
          <w:rFonts w:ascii="Book Antiqua" w:eastAsia="DFKai-SB" w:hAnsi="Book Antiqua"/>
          <w:sz w:val="24"/>
        </w:rPr>
        <w:t>s</w:t>
      </w:r>
      <w:r w:rsidR="0031636D" w:rsidRPr="00F3474A">
        <w:rPr>
          <w:rFonts w:ascii="Book Antiqua" w:eastAsia="DFKai-SB" w:hAnsi="Book Antiqua"/>
          <w:sz w:val="24"/>
        </w:rPr>
        <w:t xml:space="preserve"> </w:t>
      </w:r>
      <w:r w:rsidR="00CF5FF1" w:rsidRPr="00F3474A">
        <w:rPr>
          <w:rFonts w:ascii="Book Antiqua" w:eastAsia="DFKai-SB" w:hAnsi="Book Antiqua"/>
          <w:sz w:val="24"/>
        </w:rPr>
        <w:t>as well as</w:t>
      </w:r>
      <w:r w:rsidR="0031636D" w:rsidRPr="00F3474A">
        <w:rPr>
          <w:rFonts w:ascii="Book Antiqua" w:eastAsia="DFKai-SB" w:hAnsi="Book Antiqua"/>
          <w:sz w:val="24"/>
        </w:rPr>
        <w:t xml:space="preserve"> intra</w:t>
      </w:r>
      <w:r w:rsidR="005439FB" w:rsidRPr="00F3474A">
        <w:rPr>
          <w:rFonts w:ascii="Book Antiqua" w:eastAsia="DFKai-SB" w:hAnsi="Book Antiqua"/>
          <w:sz w:val="24"/>
        </w:rPr>
        <w:t>-</w:t>
      </w:r>
      <w:r w:rsidR="0031636D" w:rsidRPr="00F3474A">
        <w:rPr>
          <w:rFonts w:ascii="Book Antiqua" w:eastAsia="DFKai-SB" w:hAnsi="Book Antiqua"/>
          <w:sz w:val="24"/>
        </w:rPr>
        <w:t>acinar cell trypsin activation</w:t>
      </w:r>
      <w:r w:rsidR="00CF5FF1" w:rsidRPr="00F3474A">
        <w:rPr>
          <w:rFonts w:ascii="Book Antiqua" w:eastAsia="DFKai-SB" w:hAnsi="Book Antiqua"/>
          <w:sz w:val="24"/>
        </w:rPr>
        <w:t>,</w:t>
      </w:r>
      <w:r w:rsidR="0031636D" w:rsidRPr="00F3474A">
        <w:rPr>
          <w:rFonts w:ascii="Book Antiqua" w:eastAsia="DFKai-SB" w:hAnsi="Book Antiqua"/>
          <w:sz w:val="24"/>
        </w:rPr>
        <w:t xml:space="preserve"> cell damage</w:t>
      </w:r>
      <w:r w:rsidR="00BA116D" w:rsidRPr="00F3474A">
        <w:rPr>
          <w:rFonts w:ascii="Book Antiqua" w:eastAsia="DFKai-SB" w:hAnsi="Book Antiqua"/>
          <w:sz w:val="24"/>
        </w:rPr>
        <w:t xml:space="preserve"> and death</w:t>
      </w:r>
      <w:r w:rsidR="000C7DFA" w:rsidRPr="00F3474A">
        <w:rPr>
          <w:rFonts w:ascii="Book Antiqua" w:eastAsia="DFKai-SB" w:hAnsi="Book Antiqua"/>
          <w:sz w:val="24"/>
        </w:rPr>
        <w:t xml:space="preserve">. </w:t>
      </w:r>
      <w:r w:rsidR="000E0010" w:rsidRPr="00F3474A">
        <w:rPr>
          <w:rFonts w:ascii="Book Antiqua" w:eastAsia="DFKai-SB" w:hAnsi="Book Antiqua"/>
          <w:sz w:val="24"/>
        </w:rPr>
        <w:t>Th</w:t>
      </w:r>
      <w:r w:rsidR="005439FB" w:rsidRPr="00F3474A">
        <w:rPr>
          <w:rFonts w:ascii="Book Antiqua" w:eastAsia="DFKai-SB" w:hAnsi="Book Antiqua"/>
          <w:sz w:val="24"/>
        </w:rPr>
        <w:t xml:space="preserve">is </w:t>
      </w:r>
      <w:r w:rsidR="000E0010" w:rsidRPr="00F3474A">
        <w:rPr>
          <w:rFonts w:ascii="Book Antiqua" w:eastAsia="DFKai-SB" w:hAnsi="Book Antiqua"/>
          <w:sz w:val="24"/>
        </w:rPr>
        <w:t>elevat</w:t>
      </w:r>
      <w:r w:rsidR="005439FB" w:rsidRPr="00F3474A">
        <w:rPr>
          <w:rFonts w:ascii="Book Antiqua" w:eastAsia="DFKai-SB" w:hAnsi="Book Antiqua"/>
          <w:sz w:val="24"/>
        </w:rPr>
        <w:t>ion of</w:t>
      </w:r>
      <w:r w:rsidR="000E0010" w:rsidRPr="00F3474A">
        <w:rPr>
          <w:rFonts w:ascii="Book Antiqua" w:eastAsia="DFKai-SB" w:hAnsi="Book Antiqua"/>
          <w:sz w:val="24"/>
        </w:rPr>
        <w:t xml:space="preserve"> </w:t>
      </w:r>
      <w:r w:rsidR="000E0010" w:rsidRPr="00F3474A">
        <w:rPr>
          <w:rFonts w:ascii="Book Antiqua" w:eastAsia="DFKai-SB" w:hAnsi="Book Antiqua"/>
          <w:bCs/>
          <w:sz w:val="24"/>
        </w:rPr>
        <w:t xml:space="preserve">cytosolic </w:t>
      </w:r>
      <w:r w:rsidR="000E0010" w:rsidRPr="00F3474A">
        <w:rPr>
          <w:rFonts w:ascii="Book Antiqua" w:eastAsia="DFKai-SB" w:hAnsi="Book Antiqua"/>
          <w:sz w:val="24"/>
        </w:rPr>
        <w:t>Ca</w:t>
      </w:r>
      <w:r w:rsidR="000E0010" w:rsidRPr="00F3474A">
        <w:rPr>
          <w:rFonts w:ascii="Book Antiqua" w:eastAsia="DFKai-SB" w:hAnsi="Book Antiqua"/>
          <w:sz w:val="24"/>
          <w:vertAlign w:val="superscript"/>
        </w:rPr>
        <w:t>2+</w:t>
      </w:r>
      <w:r w:rsidR="000E0010" w:rsidRPr="00F3474A">
        <w:rPr>
          <w:rFonts w:ascii="Book Antiqua" w:eastAsia="DFKai-SB" w:hAnsi="Book Antiqua"/>
          <w:sz w:val="24"/>
        </w:rPr>
        <w:t xml:space="preserve"> </w:t>
      </w:r>
      <w:r w:rsidR="000E0010" w:rsidRPr="00F3474A">
        <w:rPr>
          <w:rFonts w:ascii="Book Antiqua" w:eastAsia="DFKai-SB" w:hAnsi="Book Antiqua"/>
          <w:sz w:val="24"/>
        </w:rPr>
        <w:lastRenderedPageBreak/>
        <w:t>concentration</w:t>
      </w:r>
      <w:r w:rsidR="00CF5FF1" w:rsidRPr="00F3474A">
        <w:rPr>
          <w:rFonts w:ascii="Book Antiqua" w:eastAsia="DFKai-SB" w:hAnsi="Book Antiqua"/>
          <w:sz w:val="24"/>
        </w:rPr>
        <w:t>s</w:t>
      </w:r>
      <w:r w:rsidR="000E0010" w:rsidRPr="00F3474A">
        <w:rPr>
          <w:rFonts w:ascii="Book Antiqua" w:eastAsia="DFKai-SB" w:hAnsi="Book Antiqua"/>
          <w:sz w:val="24"/>
        </w:rPr>
        <w:t xml:space="preserve"> in acinar cell</w:t>
      </w:r>
      <w:r w:rsidR="005439FB" w:rsidRPr="00F3474A">
        <w:rPr>
          <w:rFonts w:ascii="Book Antiqua" w:eastAsia="DFKai-SB" w:hAnsi="Book Antiqua"/>
          <w:sz w:val="24"/>
        </w:rPr>
        <w:t>s</w:t>
      </w:r>
      <w:r w:rsidR="000E0010" w:rsidRPr="00F3474A">
        <w:rPr>
          <w:rFonts w:ascii="Book Antiqua" w:eastAsia="DFKai-SB" w:hAnsi="Book Antiqua"/>
          <w:sz w:val="24"/>
        </w:rPr>
        <w:t xml:space="preserve"> is dose-dependent</w:t>
      </w:r>
      <w:r w:rsidR="00CF5FF1" w:rsidRPr="00F3474A">
        <w:rPr>
          <w:rFonts w:ascii="Book Antiqua" w:eastAsia="DFKai-SB" w:hAnsi="Book Antiqua"/>
          <w:sz w:val="24"/>
        </w:rPr>
        <w:t>ly related to</w:t>
      </w:r>
      <w:r w:rsidR="000E0010" w:rsidRPr="00F3474A">
        <w:rPr>
          <w:rFonts w:ascii="Book Antiqua" w:eastAsia="DFKai-SB" w:hAnsi="Book Antiqua"/>
          <w:sz w:val="24"/>
        </w:rPr>
        <w:t xml:space="preserve"> the ratio of unsaturated/saturated fatty acids. </w:t>
      </w:r>
      <w:r w:rsidR="005439FB" w:rsidRPr="00F3474A">
        <w:rPr>
          <w:rFonts w:ascii="Book Antiqua" w:eastAsia="DFKai-SB" w:hAnsi="Book Antiqua"/>
          <w:sz w:val="24"/>
        </w:rPr>
        <w:t>T</w:t>
      </w:r>
      <w:r w:rsidR="000C7DFA" w:rsidRPr="00F3474A">
        <w:rPr>
          <w:rFonts w:ascii="Book Antiqua" w:eastAsia="DFKai-SB" w:hAnsi="Book Antiqua"/>
          <w:sz w:val="24"/>
        </w:rPr>
        <w:t>riglyceride</w:t>
      </w:r>
      <w:r w:rsidR="00CF5FF1" w:rsidRPr="00F3474A">
        <w:rPr>
          <w:rFonts w:ascii="Book Antiqua" w:eastAsia="DFKai-SB" w:hAnsi="Book Antiqua"/>
          <w:sz w:val="24"/>
        </w:rPr>
        <w:t>s</w:t>
      </w:r>
      <w:r w:rsidR="000C7DFA" w:rsidRPr="00F3474A">
        <w:rPr>
          <w:rFonts w:ascii="Book Antiqua" w:eastAsia="DFKai-SB" w:hAnsi="Book Antiqua"/>
          <w:sz w:val="24"/>
        </w:rPr>
        <w:t xml:space="preserve"> </w:t>
      </w:r>
      <w:r w:rsidR="00CF5FF1" w:rsidRPr="00F3474A">
        <w:rPr>
          <w:rFonts w:ascii="Book Antiqua" w:eastAsia="DFKai-SB" w:hAnsi="Book Antiqua"/>
          <w:sz w:val="24"/>
        </w:rPr>
        <w:t>are unable to</w:t>
      </w:r>
      <w:r w:rsidR="000C7DFA" w:rsidRPr="00F3474A">
        <w:rPr>
          <w:rFonts w:ascii="Book Antiqua" w:eastAsia="DFKai-SB" w:hAnsi="Book Antiqua"/>
          <w:sz w:val="24"/>
        </w:rPr>
        <w:t xml:space="preserve"> induce </w:t>
      </w:r>
      <w:r w:rsidR="005439FB" w:rsidRPr="00F3474A">
        <w:rPr>
          <w:rFonts w:ascii="Book Antiqua" w:eastAsia="DFKai-SB" w:hAnsi="Book Antiqua"/>
          <w:sz w:val="24"/>
        </w:rPr>
        <w:t xml:space="preserve">a </w:t>
      </w:r>
      <w:r w:rsidR="000C7DFA" w:rsidRPr="00F3474A">
        <w:rPr>
          <w:rFonts w:ascii="Book Antiqua" w:eastAsia="DFKai-SB" w:hAnsi="Book Antiqua"/>
          <w:sz w:val="24"/>
        </w:rPr>
        <w:t xml:space="preserve">rise </w:t>
      </w:r>
      <w:r w:rsidR="005439FB" w:rsidRPr="00F3474A">
        <w:rPr>
          <w:rFonts w:ascii="Book Antiqua" w:eastAsia="DFKai-SB" w:hAnsi="Book Antiqua"/>
          <w:sz w:val="24"/>
        </w:rPr>
        <w:t xml:space="preserve">in </w:t>
      </w:r>
      <w:r w:rsidR="000C7DFA" w:rsidRPr="00F3474A">
        <w:rPr>
          <w:rFonts w:ascii="Book Antiqua" w:eastAsia="DFKai-SB" w:hAnsi="Book Antiqua"/>
          <w:sz w:val="24"/>
        </w:rPr>
        <w:t>c</w:t>
      </w:r>
      <w:r w:rsidR="000C7DFA" w:rsidRPr="00F3474A">
        <w:rPr>
          <w:rFonts w:ascii="Book Antiqua" w:eastAsia="DFKai-SB" w:hAnsi="Book Antiqua"/>
          <w:bCs/>
          <w:sz w:val="24"/>
        </w:rPr>
        <w:t xml:space="preserve">ytosolic </w:t>
      </w:r>
      <w:r w:rsidR="000C7DFA" w:rsidRPr="00F3474A">
        <w:rPr>
          <w:rFonts w:ascii="Book Antiqua" w:eastAsia="DFKai-SB" w:hAnsi="Book Antiqua"/>
          <w:sz w:val="24"/>
        </w:rPr>
        <w:t>Ca</w:t>
      </w:r>
      <w:r w:rsidR="000C7DFA" w:rsidRPr="00F3474A">
        <w:rPr>
          <w:rFonts w:ascii="Book Antiqua" w:eastAsia="DFKai-SB" w:hAnsi="Book Antiqua"/>
          <w:sz w:val="24"/>
          <w:vertAlign w:val="superscript"/>
        </w:rPr>
        <w:t>2+</w:t>
      </w:r>
      <w:r w:rsidR="000C7DFA" w:rsidRPr="00F3474A">
        <w:rPr>
          <w:rFonts w:ascii="Book Antiqua" w:eastAsia="DFKai-SB" w:hAnsi="Book Antiqua"/>
          <w:sz w:val="24"/>
        </w:rPr>
        <w:t xml:space="preserve"> concentration</w:t>
      </w:r>
      <w:r w:rsidR="00CF5FF1" w:rsidRPr="00F3474A">
        <w:rPr>
          <w:rFonts w:ascii="Book Antiqua" w:eastAsia="DFKai-SB" w:hAnsi="Book Antiqua"/>
          <w:sz w:val="24"/>
        </w:rPr>
        <w:t>s</w:t>
      </w:r>
      <w:r w:rsidR="000C7DFA" w:rsidRPr="00F3474A">
        <w:rPr>
          <w:rFonts w:ascii="Book Antiqua" w:eastAsia="DFKai-SB" w:hAnsi="Book Antiqua"/>
          <w:sz w:val="24"/>
        </w:rPr>
        <w:t xml:space="preserve"> in acinar cell</w:t>
      </w:r>
      <w:r w:rsidR="005439FB" w:rsidRPr="00F3474A">
        <w:rPr>
          <w:rFonts w:ascii="Book Antiqua" w:eastAsia="DFKai-SB" w:hAnsi="Book Antiqua"/>
          <w:sz w:val="24"/>
        </w:rPr>
        <w:t>s</w:t>
      </w:r>
      <w:r w:rsidR="000C7DFA" w:rsidRPr="00F3474A">
        <w:rPr>
          <w:rFonts w:ascii="Book Antiqua" w:eastAsia="DFKai-SB" w:hAnsi="Book Antiqua"/>
          <w:sz w:val="24"/>
        </w:rPr>
        <w:t>. The</w:t>
      </w:r>
      <w:r w:rsidR="005439FB" w:rsidRPr="00F3474A">
        <w:rPr>
          <w:rFonts w:ascii="Book Antiqua" w:eastAsia="DFKai-SB" w:hAnsi="Book Antiqua"/>
          <w:sz w:val="24"/>
        </w:rPr>
        <w:t>se</w:t>
      </w:r>
      <w:r w:rsidR="000C7DFA" w:rsidRPr="00F3474A">
        <w:rPr>
          <w:rFonts w:ascii="Book Antiqua" w:eastAsia="DFKai-SB" w:hAnsi="Book Antiqua"/>
          <w:sz w:val="24"/>
        </w:rPr>
        <w:t xml:space="preserve"> results indic</w:t>
      </w:r>
      <w:r w:rsidR="008379E7" w:rsidRPr="00F3474A">
        <w:rPr>
          <w:rFonts w:ascii="Book Antiqua" w:eastAsia="DFKai-SB" w:hAnsi="Book Antiqua"/>
          <w:sz w:val="24"/>
        </w:rPr>
        <w:t>a</w:t>
      </w:r>
      <w:r w:rsidR="001D3697" w:rsidRPr="00F3474A">
        <w:rPr>
          <w:rFonts w:ascii="Book Antiqua" w:eastAsia="DFKai-SB" w:hAnsi="Book Antiqua"/>
          <w:sz w:val="24"/>
        </w:rPr>
        <w:t xml:space="preserve">te that </w:t>
      </w:r>
      <w:r w:rsidR="002B1724" w:rsidRPr="00F3474A">
        <w:rPr>
          <w:rFonts w:ascii="Book Antiqua" w:eastAsia="DFKai-SB" w:hAnsi="Book Antiqua"/>
          <w:sz w:val="24"/>
        </w:rPr>
        <w:t>triglyceride</w:t>
      </w:r>
      <w:r w:rsidR="00CF5FF1" w:rsidRPr="00F3474A">
        <w:rPr>
          <w:rFonts w:ascii="Book Antiqua" w:eastAsia="DFKai-SB" w:hAnsi="Book Antiqua"/>
          <w:sz w:val="24"/>
        </w:rPr>
        <w:t>s</w:t>
      </w:r>
      <w:r w:rsidR="000C7DFA" w:rsidRPr="00F3474A">
        <w:rPr>
          <w:rFonts w:ascii="Book Antiqua" w:eastAsia="DFKai-SB" w:hAnsi="Book Antiqua"/>
          <w:sz w:val="24"/>
        </w:rPr>
        <w:t xml:space="preserve"> </w:t>
      </w:r>
      <w:r w:rsidR="00CF5FF1" w:rsidRPr="00F3474A">
        <w:rPr>
          <w:rFonts w:ascii="Book Antiqua" w:eastAsia="DFKai-SB" w:hAnsi="Book Antiqua"/>
          <w:sz w:val="24"/>
        </w:rPr>
        <w:t>can</w:t>
      </w:r>
      <w:r w:rsidR="000C7DFA" w:rsidRPr="00F3474A">
        <w:rPr>
          <w:rFonts w:ascii="Book Antiqua" w:eastAsia="DFKai-SB" w:hAnsi="Book Antiqua"/>
          <w:sz w:val="24"/>
        </w:rPr>
        <w:t xml:space="preserve">not induce </w:t>
      </w:r>
      <w:r w:rsidR="005439FB" w:rsidRPr="00F3474A">
        <w:rPr>
          <w:rFonts w:ascii="Book Antiqua" w:eastAsia="DFKai-SB" w:hAnsi="Book Antiqua"/>
          <w:sz w:val="24"/>
        </w:rPr>
        <w:t xml:space="preserve">an </w:t>
      </w:r>
      <w:r w:rsidR="000C7DFA" w:rsidRPr="00F3474A">
        <w:rPr>
          <w:rFonts w:ascii="Book Antiqua" w:eastAsia="DFKai-SB" w:hAnsi="Book Antiqua"/>
          <w:sz w:val="24"/>
        </w:rPr>
        <w:t xml:space="preserve">attack of </w:t>
      </w:r>
      <w:r w:rsidR="00C41040" w:rsidRPr="00F3474A">
        <w:rPr>
          <w:rFonts w:ascii="Book Antiqua" w:eastAsia="DFKai-SB" w:hAnsi="Book Antiqua"/>
          <w:sz w:val="24"/>
        </w:rPr>
        <w:t>AP</w:t>
      </w:r>
      <w:r w:rsidR="000C7DFA" w:rsidRPr="00F3474A">
        <w:rPr>
          <w:rFonts w:ascii="Book Antiqua" w:eastAsia="DFKai-SB" w:hAnsi="Book Antiqua"/>
          <w:sz w:val="24"/>
        </w:rPr>
        <w:t xml:space="preserve">. Only </w:t>
      </w:r>
      <w:r w:rsidR="005439FB" w:rsidRPr="00F3474A">
        <w:rPr>
          <w:rFonts w:ascii="Book Antiqua" w:eastAsia="DFKai-SB" w:hAnsi="Book Antiqua"/>
          <w:sz w:val="24"/>
        </w:rPr>
        <w:t xml:space="preserve">when </w:t>
      </w:r>
      <w:r w:rsidR="000C7DFA" w:rsidRPr="00F3474A">
        <w:rPr>
          <w:rFonts w:ascii="Book Antiqua" w:eastAsia="DFKai-SB" w:hAnsi="Book Antiqua"/>
          <w:sz w:val="24"/>
        </w:rPr>
        <w:t>triglyceride</w:t>
      </w:r>
      <w:r w:rsidR="00CF5FF1" w:rsidRPr="00F3474A">
        <w:rPr>
          <w:rFonts w:ascii="Book Antiqua" w:eastAsia="DFKai-SB" w:hAnsi="Book Antiqua"/>
          <w:sz w:val="24"/>
        </w:rPr>
        <w:t>s are</w:t>
      </w:r>
      <w:r w:rsidR="005439FB" w:rsidRPr="00F3474A">
        <w:rPr>
          <w:rFonts w:ascii="Book Antiqua" w:eastAsia="DFKai-SB" w:hAnsi="Book Antiqua"/>
          <w:sz w:val="24"/>
        </w:rPr>
        <w:t xml:space="preserve"> hydrolyzed </w:t>
      </w:r>
      <w:r w:rsidR="000C7DFA" w:rsidRPr="00F3474A">
        <w:rPr>
          <w:rFonts w:ascii="Book Antiqua" w:eastAsia="DFKai-SB" w:hAnsi="Book Antiqua"/>
          <w:sz w:val="24"/>
        </w:rPr>
        <w:t xml:space="preserve">by lipase into </w:t>
      </w:r>
      <w:r w:rsidR="002C516A" w:rsidRPr="00F3474A">
        <w:rPr>
          <w:rFonts w:ascii="Book Antiqua" w:eastAsia="DFKai-SB" w:hAnsi="Book Antiqua"/>
          <w:sz w:val="24"/>
        </w:rPr>
        <w:t>FFA</w:t>
      </w:r>
      <w:r w:rsidR="00CF5FF1" w:rsidRPr="00F3474A">
        <w:rPr>
          <w:rFonts w:ascii="Book Antiqua" w:eastAsia="DFKai-SB" w:hAnsi="Book Antiqua"/>
          <w:sz w:val="24"/>
        </w:rPr>
        <w:t>s</w:t>
      </w:r>
      <w:r w:rsidR="000C7DFA" w:rsidRPr="00F3474A">
        <w:rPr>
          <w:rFonts w:ascii="Book Antiqua" w:eastAsia="DFKai-SB" w:hAnsi="Book Antiqua"/>
          <w:sz w:val="24"/>
        </w:rPr>
        <w:t xml:space="preserve"> and the </w:t>
      </w:r>
      <w:r w:rsidR="00B01CB2" w:rsidRPr="00F3474A">
        <w:rPr>
          <w:rFonts w:ascii="Book Antiqua" w:eastAsia="DFKai-SB" w:hAnsi="Book Antiqua"/>
          <w:sz w:val="24"/>
        </w:rPr>
        <w:t>concentration of unsaturated</w:t>
      </w:r>
      <w:r w:rsidR="000C7DFA" w:rsidRPr="00F3474A">
        <w:rPr>
          <w:rFonts w:ascii="Book Antiqua" w:eastAsia="DFKai-SB" w:hAnsi="Book Antiqua"/>
          <w:sz w:val="24"/>
        </w:rPr>
        <w:t xml:space="preserve"> fatty acid</w:t>
      </w:r>
      <w:r w:rsidR="005439FB" w:rsidRPr="00F3474A">
        <w:rPr>
          <w:rFonts w:ascii="Book Antiqua" w:eastAsia="DFKai-SB" w:hAnsi="Book Antiqua"/>
          <w:sz w:val="24"/>
        </w:rPr>
        <w:t>s is sufficiently</w:t>
      </w:r>
      <w:r w:rsidR="000C7DFA" w:rsidRPr="00F3474A">
        <w:rPr>
          <w:rFonts w:ascii="Book Antiqua" w:eastAsia="DFKai-SB" w:hAnsi="Book Antiqua"/>
          <w:sz w:val="24"/>
        </w:rPr>
        <w:t xml:space="preserve"> high</w:t>
      </w:r>
      <w:r w:rsidR="005439FB" w:rsidRPr="00F3474A">
        <w:rPr>
          <w:rFonts w:ascii="Book Antiqua" w:eastAsia="DFKai-SB" w:hAnsi="Book Antiqua"/>
          <w:sz w:val="24"/>
        </w:rPr>
        <w:t xml:space="preserve"> d</w:t>
      </w:r>
      <w:r w:rsidR="00CF5FF1" w:rsidRPr="00F3474A">
        <w:rPr>
          <w:rFonts w:ascii="Book Antiqua" w:eastAsia="DFKai-SB" w:hAnsi="Book Antiqua"/>
          <w:sz w:val="24"/>
        </w:rPr>
        <w:t>o</w:t>
      </w:r>
      <w:r w:rsidR="000C7DFA" w:rsidRPr="00F3474A">
        <w:rPr>
          <w:rFonts w:ascii="Book Antiqua" w:eastAsia="DFKai-SB" w:hAnsi="Book Antiqua"/>
          <w:sz w:val="24"/>
        </w:rPr>
        <w:t xml:space="preserve"> acinar cells become injured</w:t>
      </w:r>
      <w:r w:rsidR="00CF5FF1" w:rsidRPr="00F3474A">
        <w:rPr>
          <w:rFonts w:ascii="Book Antiqua" w:eastAsia="DFKai-SB" w:hAnsi="Book Antiqua"/>
          <w:sz w:val="24"/>
        </w:rPr>
        <w:t>, thereby</w:t>
      </w:r>
      <w:r w:rsidR="000C7DFA" w:rsidRPr="00F3474A">
        <w:rPr>
          <w:rFonts w:ascii="Book Antiqua" w:eastAsia="DFKai-SB" w:hAnsi="Book Antiqua"/>
          <w:sz w:val="24"/>
        </w:rPr>
        <w:t xml:space="preserve"> </w:t>
      </w:r>
      <w:r w:rsidR="005439FB" w:rsidRPr="00F3474A">
        <w:rPr>
          <w:rFonts w:ascii="Book Antiqua" w:eastAsia="DFKai-SB" w:hAnsi="Book Antiqua"/>
          <w:sz w:val="24"/>
        </w:rPr>
        <w:t xml:space="preserve">resulting in </w:t>
      </w:r>
      <w:r w:rsidR="000C7DFA" w:rsidRPr="00F3474A">
        <w:rPr>
          <w:rFonts w:ascii="Book Antiqua" w:eastAsia="DFKai-SB" w:hAnsi="Book Antiqua"/>
          <w:sz w:val="24"/>
        </w:rPr>
        <w:t>pancreatitis. The</w:t>
      </w:r>
      <w:r w:rsidR="005439FB" w:rsidRPr="00F3474A">
        <w:rPr>
          <w:rFonts w:ascii="Book Antiqua" w:eastAsia="DFKai-SB" w:hAnsi="Book Antiqua"/>
          <w:sz w:val="24"/>
        </w:rPr>
        <w:t>se</w:t>
      </w:r>
      <w:r w:rsidR="000C7DFA" w:rsidRPr="00F3474A">
        <w:rPr>
          <w:rFonts w:ascii="Book Antiqua" w:eastAsia="DFKai-SB" w:hAnsi="Book Antiqua"/>
          <w:sz w:val="24"/>
        </w:rPr>
        <w:t xml:space="preserve"> results provide a potential explanation </w:t>
      </w:r>
      <w:r w:rsidR="005439FB" w:rsidRPr="00F3474A">
        <w:rPr>
          <w:rFonts w:ascii="Book Antiqua" w:eastAsia="DFKai-SB" w:hAnsi="Book Antiqua"/>
          <w:sz w:val="24"/>
        </w:rPr>
        <w:t xml:space="preserve">for </w:t>
      </w:r>
      <w:r w:rsidR="000C7DFA" w:rsidRPr="00F3474A">
        <w:rPr>
          <w:rFonts w:ascii="Book Antiqua" w:eastAsia="DFKai-SB" w:hAnsi="Book Antiqua"/>
          <w:sz w:val="24"/>
        </w:rPr>
        <w:t xml:space="preserve">why only a portion of HTG patients develop </w:t>
      </w:r>
      <w:r w:rsidR="00F81654" w:rsidRPr="00F3474A">
        <w:rPr>
          <w:rFonts w:ascii="Book Antiqua" w:eastAsia="DFKai-SB" w:hAnsi="Book Antiqua"/>
          <w:sz w:val="24"/>
        </w:rPr>
        <w:t>HLP</w:t>
      </w:r>
      <w:r w:rsidR="005439FB" w:rsidRPr="00F3474A">
        <w:rPr>
          <w:rFonts w:ascii="Book Antiqua" w:eastAsia="DFKai-SB" w:hAnsi="Book Antiqua"/>
          <w:sz w:val="24"/>
        </w:rPr>
        <w:t xml:space="preserve"> clinically</w:t>
      </w:r>
      <w:r w:rsidR="000C7DFA" w:rsidRPr="00F3474A">
        <w:rPr>
          <w:rFonts w:ascii="Book Antiqua" w:eastAsia="DFKai-SB" w:hAnsi="Book Antiqua"/>
          <w:sz w:val="24"/>
        </w:rPr>
        <w:t xml:space="preserve">. </w:t>
      </w:r>
      <w:r w:rsidR="005439FB" w:rsidRPr="00F3474A">
        <w:rPr>
          <w:rFonts w:ascii="Book Antiqua" w:eastAsia="DFKai-SB" w:hAnsi="Book Antiqua"/>
          <w:sz w:val="24"/>
        </w:rPr>
        <w:t>H</w:t>
      </w:r>
      <w:r w:rsidR="00DC5D5F" w:rsidRPr="00F3474A">
        <w:rPr>
          <w:rFonts w:ascii="Book Antiqua" w:eastAsia="DFKai-SB" w:hAnsi="Book Antiqua"/>
          <w:sz w:val="24"/>
        </w:rPr>
        <w:t xml:space="preserve">igh </w:t>
      </w:r>
      <w:r w:rsidR="005439FB" w:rsidRPr="00F3474A">
        <w:rPr>
          <w:rFonts w:ascii="Book Antiqua" w:eastAsia="DFKai-SB" w:hAnsi="Book Antiqua"/>
          <w:sz w:val="24"/>
        </w:rPr>
        <w:t xml:space="preserve">levels of </w:t>
      </w:r>
      <w:r w:rsidR="000C7DFA" w:rsidRPr="00F3474A">
        <w:rPr>
          <w:rFonts w:ascii="Book Antiqua" w:eastAsia="DFKai-SB" w:hAnsi="Book Antiqua"/>
          <w:sz w:val="24"/>
        </w:rPr>
        <w:t xml:space="preserve">unsaturated fatty acids may play a crucial role in the pathogenesis of </w:t>
      </w:r>
      <w:r w:rsidR="00F81654" w:rsidRPr="00F3474A">
        <w:rPr>
          <w:rFonts w:ascii="Book Antiqua" w:eastAsia="DFKai-SB" w:hAnsi="Book Antiqua"/>
          <w:sz w:val="24"/>
        </w:rPr>
        <w:t>HLP</w:t>
      </w:r>
      <w:r w:rsidR="000C7DFA" w:rsidRPr="00F3474A">
        <w:rPr>
          <w:rFonts w:ascii="Book Antiqua" w:eastAsia="DFKai-SB" w:hAnsi="Book Antiqua"/>
          <w:sz w:val="24"/>
        </w:rPr>
        <w:t>.</w:t>
      </w:r>
    </w:p>
    <w:p w:rsidR="00786612" w:rsidRPr="00F3474A" w:rsidRDefault="002B1724" w:rsidP="00AA3F46">
      <w:pPr>
        <w:pStyle w:val="BodyText"/>
        <w:spacing w:line="360" w:lineRule="auto"/>
        <w:ind w:firstLine="480"/>
        <w:rPr>
          <w:rFonts w:ascii="Book Antiqua" w:eastAsia="DFKai-SB" w:hAnsi="Book Antiqua"/>
          <w:sz w:val="24"/>
        </w:rPr>
      </w:pPr>
      <w:r w:rsidRPr="00F3474A">
        <w:rPr>
          <w:rFonts w:ascii="Book Antiqua" w:eastAsia="GulliverRM" w:hAnsi="Book Antiqua"/>
          <w:kern w:val="0"/>
          <w:sz w:val="24"/>
        </w:rPr>
        <w:t xml:space="preserve">In </w:t>
      </w:r>
      <w:r w:rsidR="00127D3F" w:rsidRPr="00F3474A">
        <w:rPr>
          <w:rFonts w:ascii="Book Antiqua" w:eastAsia="GulliverRM" w:hAnsi="Book Antiqua"/>
          <w:kern w:val="0"/>
          <w:sz w:val="24"/>
        </w:rPr>
        <w:t>pancreatic acinar</w:t>
      </w:r>
      <w:r w:rsidR="00786612" w:rsidRPr="00F3474A">
        <w:rPr>
          <w:rFonts w:ascii="Book Antiqua" w:eastAsia="GulliverRM" w:hAnsi="Book Antiqua"/>
          <w:kern w:val="0"/>
          <w:sz w:val="24"/>
        </w:rPr>
        <w:t xml:space="preserve"> </w:t>
      </w:r>
      <w:r w:rsidR="00127D3F" w:rsidRPr="00F3474A">
        <w:rPr>
          <w:rFonts w:ascii="Book Antiqua" w:eastAsia="GulliverRM" w:hAnsi="Book Antiqua"/>
          <w:kern w:val="0"/>
          <w:sz w:val="24"/>
        </w:rPr>
        <w:t>cells, Ca</w:t>
      </w:r>
      <w:r w:rsidR="000520A2" w:rsidRPr="00F3474A">
        <w:rPr>
          <w:rFonts w:ascii="Book Antiqua" w:eastAsia="GulliverRM" w:hAnsi="Book Antiqua"/>
          <w:kern w:val="0"/>
          <w:sz w:val="24"/>
          <w:vertAlign w:val="superscript"/>
        </w:rPr>
        <w:t>2+</w:t>
      </w:r>
      <w:r w:rsidR="00127D3F" w:rsidRPr="00F3474A">
        <w:rPr>
          <w:rFonts w:ascii="Book Antiqua" w:eastAsia="GulliverRM" w:hAnsi="Book Antiqua"/>
          <w:kern w:val="0"/>
          <w:sz w:val="24"/>
        </w:rPr>
        <w:t xml:space="preserve"> release from the </w:t>
      </w:r>
      <w:r w:rsidR="00B54421" w:rsidRPr="00F3474A">
        <w:rPr>
          <w:rFonts w:ascii="Book Antiqua" w:hAnsi="Book Antiqua"/>
          <w:sz w:val="24"/>
        </w:rPr>
        <w:t>endoplasmic reticulum (ER)</w:t>
      </w:r>
      <w:r w:rsidR="00CF5FF1" w:rsidRPr="00F3474A">
        <w:rPr>
          <w:rFonts w:ascii="Book Antiqua" w:hAnsi="Book Antiqua"/>
          <w:sz w:val="24"/>
        </w:rPr>
        <w:t xml:space="preserve"> is</w:t>
      </w:r>
      <w:r w:rsidR="00127D3F" w:rsidRPr="00F3474A">
        <w:rPr>
          <w:rFonts w:ascii="Book Antiqua" w:eastAsia="GulliverRM" w:hAnsi="Book Antiqua"/>
          <w:kern w:val="0"/>
          <w:sz w:val="24"/>
        </w:rPr>
        <w:t xml:space="preserve"> mediated </w:t>
      </w:r>
      <w:r w:rsidR="005439FB" w:rsidRPr="00F3474A">
        <w:rPr>
          <w:rFonts w:ascii="Book Antiqua" w:eastAsia="GulliverRM" w:hAnsi="Book Antiqua"/>
          <w:kern w:val="0"/>
          <w:sz w:val="24"/>
        </w:rPr>
        <w:t xml:space="preserve">by </w:t>
      </w:r>
      <w:r w:rsidR="00B6602D" w:rsidRPr="00F3474A">
        <w:rPr>
          <w:rFonts w:ascii="Book Antiqua" w:eastAsia="Arial Unicode MS" w:hAnsi="Book Antiqua"/>
          <w:sz w:val="24"/>
        </w:rPr>
        <w:t>IP</w:t>
      </w:r>
      <w:r w:rsidR="00B6602D" w:rsidRPr="00F3474A">
        <w:rPr>
          <w:rFonts w:ascii="Book Antiqua" w:eastAsia="Arial Unicode MS" w:hAnsi="Book Antiqua"/>
          <w:sz w:val="24"/>
          <w:vertAlign w:val="subscript"/>
        </w:rPr>
        <w:t xml:space="preserve">3, </w:t>
      </w:r>
      <w:r w:rsidR="00127D3F" w:rsidRPr="00F3474A">
        <w:rPr>
          <w:rFonts w:ascii="Book Antiqua" w:eastAsia="GulliverRM" w:hAnsi="Book Antiqua"/>
          <w:kern w:val="0"/>
          <w:sz w:val="24"/>
        </w:rPr>
        <w:t xml:space="preserve">cADPR and NAADP </w:t>
      </w:r>
      <w:r w:rsidR="00CF5FF1" w:rsidRPr="00F3474A">
        <w:rPr>
          <w:rFonts w:ascii="Book Antiqua" w:eastAsia="GulliverRM" w:hAnsi="Book Antiqua"/>
          <w:kern w:val="0"/>
          <w:sz w:val="24"/>
        </w:rPr>
        <w:t xml:space="preserve">and </w:t>
      </w:r>
      <w:r w:rsidR="00127D3F" w:rsidRPr="00F3474A">
        <w:rPr>
          <w:rFonts w:ascii="Book Antiqua" w:eastAsia="GulliverRM" w:hAnsi="Book Antiqua"/>
          <w:kern w:val="0"/>
          <w:sz w:val="24"/>
        </w:rPr>
        <w:t xml:space="preserve">primarily </w:t>
      </w:r>
      <w:r w:rsidR="005439FB" w:rsidRPr="00F3474A">
        <w:rPr>
          <w:rFonts w:ascii="Book Antiqua" w:eastAsia="GulliverRM" w:hAnsi="Book Antiqua"/>
          <w:kern w:val="0"/>
          <w:sz w:val="24"/>
        </w:rPr>
        <w:t xml:space="preserve">occurs </w:t>
      </w:r>
      <w:r w:rsidR="00127D3F" w:rsidRPr="00F3474A">
        <w:rPr>
          <w:rFonts w:ascii="Book Antiqua" w:eastAsia="GulliverRM" w:hAnsi="Book Antiqua"/>
          <w:kern w:val="0"/>
          <w:sz w:val="24"/>
        </w:rPr>
        <w:t xml:space="preserve">through </w:t>
      </w:r>
      <w:r w:rsidR="00CF5FF1" w:rsidRPr="00F3474A">
        <w:rPr>
          <w:rFonts w:ascii="Book Antiqua" w:eastAsia="GulliverRM" w:hAnsi="Book Antiqua"/>
          <w:kern w:val="0"/>
          <w:sz w:val="24"/>
        </w:rPr>
        <w:t xml:space="preserve">the </w:t>
      </w:r>
      <w:r w:rsidR="005439FB" w:rsidRPr="00F3474A">
        <w:rPr>
          <w:rFonts w:ascii="Book Antiqua" w:eastAsia="GulliverRM" w:hAnsi="Book Antiqua"/>
          <w:kern w:val="0"/>
          <w:sz w:val="24"/>
        </w:rPr>
        <w:t xml:space="preserve">activation of </w:t>
      </w:r>
      <w:r w:rsidR="00B6602D" w:rsidRPr="00F3474A">
        <w:rPr>
          <w:rFonts w:ascii="Book Antiqua" w:eastAsia="Arial Unicode MS" w:hAnsi="Book Antiqua"/>
          <w:sz w:val="24"/>
        </w:rPr>
        <w:t>inositol trisphosphate receptors (IP</w:t>
      </w:r>
      <w:r w:rsidR="00B6602D" w:rsidRPr="00F3474A">
        <w:rPr>
          <w:rFonts w:ascii="Book Antiqua" w:eastAsia="Arial Unicode MS" w:hAnsi="Book Antiqua"/>
          <w:sz w:val="24"/>
          <w:vertAlign w:val="subscript"/>
        </w:rPr>
        <w:t>3</w:t>
      </w:r>
      <w:r w:rsidR="00B6602D" w:rsidRPr="00F3474A">
        <w:rPr>
          <w:rFonts w:ascii="Book Antiqua" w:eastAsia="Arial Unicode MS" w:hAnsi="Book Antiqua"/>
          <w:sz w:val="24"/>
        </w:rPr>
        <w:t xml:space="preserve">Rs) </w:t>
      </w:r>
      <w:r w:rsidR="005439FB" w:rsidRPr="00F3474A">
        <w:rPr>
          <w:rFonts w:ascii="Book Antiqua" w:eastAsia="Arial Unicode MS" w:hAnsi="Book Antiqua"/>
          <w:sz w:val="24"/>
        </w:rPr>
        <w:t xml:space="preserve">and </w:t>
      </w:r>
      <w:r w:rsidR="00127D3F" w:rsidRPr="00F3474A">
        <w:rPr>
          <w:rFonts w:ascii="Book Antiqua" w:eastAsia="GulliverRM" w:hAnsi="Book Antiqua"/>
          <w:kern w:val="0"/>
          <w:sz w:val="24"/>
        </w:rPr>
        <w:t>ryanodine receptors</w:t>
      </w:r>
      <w:r w:rsidR="00B6602D" w:rsidRPr="00F3474A">
        <w:rPr>
          <w:rFonts w:ascii="Book Antiqua" w:eastAsia="GulliverRM" w:hAnsi="Book Antiqua"/>
          <w:kern w:val="0"/>
          <w:sz w:val="24"/>
        </w:rPr>
        <w:t xml:space="preserve"> (RyRs)</w:t>
      </w:r>
      <w:r w:rsidR="007B364A" w:rsidRPr="00F3474A">
        <w:rPr>
          <w:rFonts w:ascii="Book Antiqua" w:eastAsia="GulliverRM" w:hAnsi="Book Antiqua"/>
          <w:kern w:val="0"/>
          <w:sz w:val="24"/>
        </w:rPr>
        <w:fldChar w:fldCharType="begin"/>
      </w:r>
      <w:r w:rsidR="00FE6877" w:rsidRPr="00F3474A">
        <w:rPr>
          <w:rFonts w:ascii="Book Antiqua" w:eastAsia="GulliverRM" w:hAnsi="Book Antiqua"/>
          <w:kern w:val="0"/>
          <w:sz w:val="24"/>
        </w:rPr>
        <w:instrText xml:space="preserve"> ADDIN EN.CITE &lt;EndNote&gt;&lt;Cite&gt;&lt;Author&gt;Gerasimenko&lt;/Author&gt;&lt;Year&gt;2014&lt;/Year&gt;&lt;RecNum&gt;160&lt;/RecNum&gt;&lt;DisplayText&gt;&lt;style face="superscript"&gt;[16]&lt;/style&gt;&lt;/DisplayText&gt;&lt;record&gt;&lt;rec-number&gt;160&lt;/rec-number&gt;&lt;foreign-keys&gt;&lt;key app="EN" db-id="erfpxza05wvepbefdtk5vazs9zaffe59220t"&gt;160&lt;/key&gt;&lt;/foreign-keys&gt;&lt;ref-type name="Journal Article"&gt;17&lt;/ref-type&gt;&lt;contributors&gt;&lt;authors&gt;&lt;author&gt;Gerasimenko, J. V.&lt;/author&gt;&lt;author&gt;Gerasimenko, O. V.&lt;/author&gt;&lt;author&gt;Petersen, O. H.&lt;/author&gt;&lt;/authors&gt;&lt;/contributors&gt;&lt;auth-address&gt;MRC Group, School of Biosciences, Cardiff University, The Sir Martin Evans Building, Museum Avenue, Cardiff CF10 3AX, UK. PetersenOH@cardiff.ac.uk.&lt;/auth-address&gt;&lt;titles&gt;&lt;title&gt;The role of Ca2+ in the pathophysiology of pancreatitis&lt;/title&gt;&lt;secondary-title&gt;J Physiol&lt;/secondary-title&gt;&lt;alt-title&gt;The Journal of physiology&lt;/alt-title&gt;&lt;/titles&gt;&lt;periodical&gt;&lt;full-title&gt;J Physiol&lt;/full-title&gt;&lt;abbr-1&gt;The Journal of physiology&lt;/abbr-1&gt;&lt;/periodical&gt;&lt;alt-periodical&gt;&lt;full-title&gt;J Physiol&lt;/full-title&gt;&lt;abbr-1&gt;The Journal of physiology&lt;/abbr-1&gt;&lt;/alt-periodical&gt;&lt;pages&gt;269-80&lt;/pages&gt;&lt;volume&gt;592&lt;/volume&gt;&lt;number&gt;Pt 2&lt;/number&gt;&lt;edition&gt;2013/07/31&lt;/edition&gt;&lt;keywords&gt;&lt;keyword&gt;Animals&lt;/keyword&gt;&lt;keyword&gt;Calcium/*metabolism&lt;/keyword&gt;&lt;keyword&gt;Calcium Channel Blockers/pharmacology/therapeutic use&lt;/keyword&gt;&lt;keyword&gt;Calcium Channels/metabolism&lt;/keyword&gt;&lt;keyword&gt;*Calcium Signaling&lt;/keyword&gt;&lt;keyword&gt;Humans&lt;/keyword&gt;&lt;keyword&gt;Pancreatitis/drug therapy/*metabolism/physiopathology&lt;/keyword&gt;&lt;keyword&gt;Secretory Vesicles/metabolism&lt;/keyword&gt;&lt;/keywords&gt;&lt;dates&gt;&lt;year&gt;2014&lt;/year&gt;&lt;pub-dates&gt;&lt;date&gt;Jan 15&lt;/date&gt;&lt;/pub-dates&gt;&lt;/dates&gt;&lt;isbn&gt;1469-7793 (Electronic)&amp;#xD;0022-3751 (Linking)&lt;/isbn&gt;&lt;accession-num&gt;23897234&lt;/accession-num&gt;&lt;work-type&gt;Review&lt;/work-type&gt;&lt;urls&gt;&lt;related-urls&gt;&lt;url&gt;http://www.ncbi.nlm.nih.gov/pubmed/23897234&lt;/url&gt;&lt;/related-urls&gt;&lt;/urls&gt;&lt;custom2&gt;3922492&lt;/custom2&gt;&lt;electronic-resource-num&gt;10.1113/jphysiol.2013.261784&lt;/electronic-resource-num&gt;&lt;language&gt;eng&lt;/language&gt;&lt;/record&gt;&lt;/Cite&gt;&lt;/EndNote&gt;</w:instrText>
      </w:r>
      <w:r w:rsidR="007B364A" w:rsidRPr="00F3474A">
        <w:rPr>
          <w:rFonts w:ascii="Book Antiqua" w:eastAsia="GulliverRM" w:hAnsi="Book Antiqua"/>
          <w:kern w:val="0"/>
          <w:sz w:val="24"/>
        </w:rPr>
        <w:fldChar w:fldCharType="separate"/>
      </w:r>
      <w:r w:rsidR="00FE6877" w:rsidRPr="00F3474A">
        <w:rPr>
          <w:rFonts w:ascii="Book Antiqua" w:eastAsia="GulliverRM" w:hAnsi="Book Antiqua"/>
          <w:kern w:val="0"/>
          <w:sz w:val="24"/>
          <w:vertAlign w:val="superscript"/>
        </w:rPr>
        <w:t>[</w:t>
      </w:r>
      <w:hyperlink w:anchor="_ENREF_16" w:tooltip="Gerasimenko, 2014 #157" w:history="1">
        <w:r w:rsidR="0063392F" w:rsidRPr="00F3474A">
          <w:rPr>
            <w:rFonts w:ascii="Book Antiqua" w:eastAsia="GulliverRM" w:hAnsi="Book Antiqua"/>
            <w:kern w:val="0"/>
            <w:sz w:val="24"/>
            <w:vertAlign w:val="superscript"/>
          </w:rPr>
          <w:t>16</w:t>
        </w:r>
      </w:hyperlink>
      <w:r w:rsidR="00FE6877" w:rsidRPr="00F3474A">
        <w:rPr>
          <w:rFonts w:ascii="Book Antiqua" w:eastAsia="GulliverRM" w:hAnsi="Book Antiqua"/>
          <w:kern w:val="0"/>
          <w:sz w:val="24"/>
          <w:vertAlign w:val="superscript"/>
        </w:rPr>
        <w:t>]</w:t>
      </w:r>
      <w:r w:rsidR="007B364A" w:rsidRPr="00F3474A">
        <w:rPr>
          <w:rFonts w:ascii="Book Antiqua" w:eastAsia="GulliverRM" w:hAnsi="Book Antiqua"/>
          <w:kern w:val="0"/>
          <w:sz w:val="24"/>
        </w:rPr>
        <w:fldChar w:fldCharType="end"/>
      </w:r>
      <w:r w:rsidR="007B34D7" w:rsidRPr="00F3474A">
        <w:rPr>
          <w:rFonts w:ascii="Book Antiqua" w:eastAsia="GulliverRM" w:hAnsi="Book Antiqua"/>
          <w:kern w:val="0"/>
          <w:sz w:val="24"/>
        </w:rPr>
        <w:t>.</w:t>
      </w:r>
      <w:r w:rsidR="00AB46B6" w:rsidRPr="00F3474A">
        <w:rPr>
          <w:rFonts w:ascii="Book Antiqua" w:eastAsia="GulliverRM" w:hAnsi="Book Antiqua"/>
          <w:kern w:val="0"/>
          <w:sz w:val="24"/>
        </w:rPr>
        <w:t xml:space="preserve"> Caffeine </w:t>
      </w:r>
      <w:r w:rsidR="00922A5F" w:rsidRPr="00F3474A">
        <w:rPr>
          <w:rFonts w:ascii="Book Antiqua" w:eastAsia="GulliverRM" w:hAnsi="Book Antiqua"/>
          <w:kern w:val="0"/>
          <w:sz w:val="24"/>
        </w:rPr>
        <w:t xml:space="preserve">and </w:t>
      </w:r>
      <w:r w:rsidR="005439FB" w:rsidRPr="00F3474A">
        <w:rPr>
          <w:rFonts w:ascii="Book Antiqua" w:hAnsi="Book Antiqua"/>
          <w:sz w:val="24"/>
        </w:rPr>
        <w:t xml:space="preserve">xestospongin </w:t>
      </w:r>
      <w:r w:rsidR="00922A5F" w:rsidRPr="00F3474A">
        <w:rPr>
          <w:rFonts w:ascii="Book Antiqua" w:hAnsi="Book Antiqua"/>
          <w:sz w:val="24"/>
        </w:rPr>
        <w:t>C</w:t>
      </w:r>
      <w:r w:rsidR="00922A5F" w:rsidRPr="00F3474A">
        <w:rPr>
          <w:rFonts w:ascii="Book Antiqua" w:eastAsia="GulliverRM" w:hAnsi="Book Antiqua"/>
          <w:kern w:val="0"/>
          <w:sz w:val="24"/>
        </w:rPr>
        <w:t xml:space="preserve"> </w:t>
      </w:r>
      <w:r w:rsidR="00CF5FF1" w:rsidRPr="00F3474A">
        <w:rPr>
          <w:rFonts w:ascii="Book Antiqua" w:eastAsia="GulliverRM" w:hAnsi="Book Antiqua"/>
          <w:kern w:val="0"/>
          <w:sz w:val="24"/>
        </w:rPr>
        <w:t xml:space="preserve">exhibit </w:t>
      </w:r>
      <w:r w:rsidR="00AB46B6" w:rsidRPr="00F3474A">
        <w:rPr>
          <w:rFonts w:ascii="Book Antiqua" w:eastAsia="GulliverRM" w:hAnsi="Book Antiqua"/>
          <w:kern w:val="0"/>
          <w:sz w:val="24"/>
        </w:rPr>
        <w:t>inhibitory effect</w:t>
      </w:r>
      <w:r w:rsidR="00922A5F" w:rsidRPr="00F3474A">
        <w:rPr>
          <w:rFonts w:ascii="Book Antiqua" w:eastAsia="GulliverRM" w:hAnsi="Book Antiqua"/>
          <w:kern w:val="0"/>
          <w:sz w:val="24"/>
        </w:rPr>
        <w:t>s</w:t>
      </w:r>
      <w:r w:rsidR="00AB46B6" w:rsidRPr="00F3474A">
        <w:rPr>
          <w:rFonts w:ascii="Book Antiqua" w:eastAsia="GulliverRM" w:hAnsi="Book Antiqua"/>
          <w:kern w:val="0"/>
          <w:sz w:val="24"/>
        </w:rPr>
        <w:t xml:space="preserve"> on </w:t>
      </w:r>
      <w:r w:rsidR="00AB46B6" w:rsidRPr="00F3474A">
        <w:rPr>
          <w:rFonts w:ascii="Book Antiqua" w:eastAsia="Arial Unicode MS" w:hAnsi="Book Antiqua"/>
          <w:sz w:val="24"/>
        </w:rPr>
        <w:t>IP</w:t>
      </w:r>
      <w:r w:rsidR="00AB46B6" w:rsidRPr="00F3474A">
        <w:rPr>
          <w:rFonts w:ascii="Book Antiqua" w:eastAsia="Arial Unicode MS" w:hAnsi="Book Antiqua"/>
          <w:sz w:val="24"/>
          <w:vertAlign w:val="subscript"/>
        </w:rPr>
        <w:t>3</w:t>
      </w:r>
      <w:r w:rsidR="00AB46B6" w:rsidRPr="00F3474A">
        <w:rPr>
          <w:rFonts w:ascii="Book Antiqua" w:eastAsia="Arial Unicode MS" w:hAnsi="Book Antiqua"/>
          <w:sz w:val="24"/>
        </w:rPr>
        <w:t>R</w:t>
      </w:r>
      <w:r w:rsidR="000F325B" w:rsidRPr="00F3474A">
        <w:rPr>
          <w:rFonts w:ascii="Book Antiqua" w:eastAsia="Arial Unicode MS" w:hAnsi="Book Antiqua"/>
          <w:sz w:val="24"/>
        </w:rPr>
        <w:t>s</w:t>
      </w:r>
      <w:r w:rsidR="00AB46B6" w:rsidRPr="00F3474A">
        <w:rPr>
          <w:rFonts w:ascii="Book Antiqua" w:eastAsia="Arial Unicode MS" w:hAnsi="Book Antiqua"/>
          <w:sz w:val="24"/>
        </w:rPr>
        <w:t xml:space="preserve"> </w:t>
      </w:r>
      <w:r w:rsidR="000F325B" w:rsidRPr="00F3474A">
        <w:rPr>
          <w:rFonts w:ascii="Book Antiqua" w:eastAsia="Arial Unicode MS" w:hAnsi="Book Antiqua"/>
          <w:sz w:val="24"/>
        </w:rPr>
        <w:t xml:space="preserve">on the </w:t>
      </w:r>
      <w:r w:rsidR="00922A5F" w:rsidRPr="00F3474A">
        <w:rPr>
          <w:rFonts w:ascii="Book Antiqua" w:eastAsia="Arial Unicode MS" w:hAnsi="Book Antiqua"/>
          <w:sz w:val="24"/>
        </w:rPr>
        <w:t xml:space="preserve">ER </w:t>
      </w:r>
      <w:r w:rsidR="000F325B" w:rsidRPr="00F3474A">
        <w:rPr>
          <w:rFonts w:ascii="Book Antiqua" w:eastAsia="Arial Unicode MS" w:hAnsi="Book Antiqua"/>
          <w:sz w:val="24"/>
        </w:rPr>
        <w:t xml:space="preserve">membranes of </w:t>
      </w:r>
      <w:r w:rsidR="00AB46B6" w:rsidRPr="00F3474A">
        <w:rPr>
          <w:rFonts w:ascii="Book Antiqua" w:eastAsia="Arial Unicode MS" w:hAnsi="Book Antiqua"/>
          <w:sz w:val="24"/>
        </w:rPr>
        <w:t>calcium store</w:t>
      </w:r>
      <w:r w:rsidR="000F325B" w:rsidRPr="00F3474A">
        <w:rPr>
          <w:rFonts w:ascii="Book Antiqua" w:eastAsia="Arial Unicode MS" w:hAnsi="Book Antiqua"/>
          <w:sz w:val="24"/>
        </w:rPr>
        <w:t>s,</w:t>
      </w:r>
      <w:r w:rsidR="00922A5F" w:rsidRPr="00F3474A">
        <w:rPr>
          <w:rFonts w:ascii="Book Antiqua" w:eastAsia="Arial Unicode MS" w:hAnsi="Book Antiqua"/>
          <w:sz w:val="24"/>
        </w:rPr>
        <w:t xml:space="preserve"> and </w:t>
      </w:r>
      <w:r w:rsidR="003C6559" w:rsidRPr="00F3474A">
        <w:rPr>
          <w:rFonts w:ascii="Book Antiqua" w:eastAsia="Arial Unicode MS" w:hAnsi="Book Antiqua"/>
          <w:sz w:val="24"/>
        </w:rPr>
        <w:t>U-73122 i</w:t>
      </w:r>
      <w:r w:rsidR="00922A5F" w:rsidRPr="00F3474A">
        <w:rPr>
          <w:rFonts w:ascii="Book Antiqua" w:eastAsia="Arial Unicode MS" w:hAnsi="Book Antiqua"/>
          <w:sz w:val="24"/>
        </w:rPr>
        <w:t>nhib</w:t>
      </w:r>
      <w:r w:rsidR="0007123E" w:rsidRPr="00F3474A">
        <w:rPr>
          <w:rFonts w:ascii="Book Antiqua" w:eastAsia="Arial Unicode MS" w:hAnsi="Book Antiqua"/>
          <w:sz w:val="24"/>
        </w:rPr>
        <w:t>its the hydrolysis of PPI to IP</w:t>
      </w:r>
      <w:r w:rsidR="0007123E" w:rsidRPr="00F3474A">
        <w:rPr>
          <w:rFonts w:ascii="Book Antiqua" w:eastAsia="Arial Unicode MS" w:hAnsi="Book Antiqua"/>
          <w:sz w:val="24"/>
          <w:vertAlign w:val="subscript"/>
        </w:rPr>
        <w:t>3</w:t>
      </w:r>
      <w:r w:rsidR="00922A5F" w:rsidRPr="00F3474A">
        <w:rPr>
          <w:rFonts w:ascii="Book Antiqua" w:eastAsia="Arial Unicode MS" w:hAnsi="Book Antiqua"/>
          <w:sz w:val="24"/>
        </w:rPr>
        <w:t xml:space="preserve">. </w:t>
      </w:r>
      <w:r w:rsidR="000F325B" w:rsidRPr="00F3474A">
        <w:rPr>
          <w:rFonts w:ascii="Book Antiqua" w:eastAsia="Arial Unicode MS" w:hAnsi="Book Antiqua"/>
          <w:sz w:val="24"/>
        </w:rPr>
        <w:t>However, p</w:t>
      </w:r>
      <w:r w:rsidR="00922A5F" w:rsidRPr="00F3474A">
        <w:rPr>
          <w:rFonts w:ascii="Book Antiqua" w:eastAsia="Arial Unicode MS" w:hAnsi="Book Antiqua"/>
          <w:sz w:val="24"/>
        </w:rPr>
        <w:t xml:space="preserve">retreatment of acinar cells with these inhibitors failed to block </w:t>
      </w:r>
      <w:r w:rsidR="000F325B" w:rsidRPr="00F3474A">
        <w:rPr>
          <w:rFonts w:ascii="Book Antiqua" w:eastAsia="Arial Unicode MS" w:hAnsi="Book Antiqua"/>
          <w:sz w:val="24"/>
        </w:rPr>
        <w:t xml:space="preserve">the </w:t>
      </w:r>
      <w:r w:rsidR="003C6559" w:rsidRPr="00F3474A">
        <w:rPr>
          <w:rFonts w:ascii="Book Antiqua" w:eastAsia="Arial Unicode MS" w:hAnsi="Book Antiqua"/>
          <w:sz w:val="24"/>
        </w:rPr>
        <w:t xml:space="preserve">persistent </w:t>
      </w:r>
      <w:r w:rsidR="00922A5F" w:rsidRPr="00F3474A">
        <w:rPr>
          <w:rFonts w:ascii="Book Antiqua" w:eastAsia="Arial Unicode MS" w:hAnsi="Book Antiqua"/>
          <w:sz w:val="24"/>
        </w:rPr>
        <w:t>elevation of cytosolic Ca</w:t>
      </w:r>
      <w:r w:rsidR="00922A5F" w:rsidRPr="00F3474A">
        <w:rPr>
          <w:rFonts w:ascii="Book Antiqua" w:eastAsia="Arial Unicode MS" w:hAnsi="Book Antiqua"/>
          <w:sz w:val="24"/>
          <w:vertAlign w:val="superscript"/>
        </w:rPr>
        <w:t>2+</w:t>
      </w:r>
      <w:r w:rsidR="000520A2" w:rsidRPr="00F3474A">
        <w:rPr>
          <w:rFonts w:ascii="Book Antiqua" w:eastAsia="Arial Unicode MS" w:hAnsi="Book Antiqua"/>
          <w:sz w:val="24"/>
        </w:rPr>
        <w:t xml:space="preserve"> </w:t>
      </w:r>
      <w:r w:rsidR="000F325B" w:rsidRPr="00F3474A">
        <w:rPr>
          <w:rFonts w:ascii="Book Antiqua" w:eastAsia="Arial Unicode MS" w:hAnsi="Book Antiqua"/>
          <w:sz w:val="24"/>
        </w:rPr>
        <w:t xml:space="preserve">observed </w:t>
      </w:r>
      <w:r w:rsidR="0007123E" w:rsidRPr="00F3474A">
        <w:rPr>
          <w:rFonts w:ascii="Book Antiqua" w:eastAsia="Arial Unicode MS" w:hAnsi="Book Antiqua"/>
          <w:sz w:val="24"/>
        </w:rPr>
        <w:t>in acinar cells exposed to high concentration</w:t>
      </w:r>
      <w:r w:rsidR="000F325B" w:rsidRPr="00F3474A">
        <w:rPr>
          <w:rFonts w:ascii="Book Antiqua" w:eastAsia="Arial Unicode MS" w:hAnsi="Book Antiqua"/>
          <w:sz w:val="24"/>
        </w:rPr>
        <w:t>s</w:t>
      </w:r>
      <w:r w:rsidR="0007123E" w:rsidRPr="00F3474A">
        <w:rPr>
          <w:rFonts w:ascii="Book Antiqua" w:eastAsia="Arial Unicode MS" w:hAnsi="Book Antiqua"/>
          <w:sz w:val="24"/>
        </w:rPr>
        <w:t xml:space="preserve"> of unsaturated fatty acids. The</w:t>
      </w:r>
      <w:r w:rsidR="000F325B" w:rsidRPr="00F3474A">
        <w:rPr>
          <w:rFonts w:ascii="Book Antiqua" w:eastAsia="Arial Unicode MS" w:hAnsi="Book Antiqua"/>
          <w:sz w:val="24"/>
        </w:rPr>
        <w:t>se</w:t>
      </w:r>
      <w:r w:rsidR="0007123E" w:rsidRPr="00F3474A">
        <w:rPr>
          <w:rFonts w:ascii="Book Antiqua" w:eastAsia="Arial Unicode MS" w:hAnsi="Book Antiqua"/>
          <w:sz w:val="24"/>
        </w:rPr>
        <w:t xml:space="preserve"> results imply that </w:t>
      </w:r>
      <w:r w:rsidR="000F325B" w:rsidRPr="00F3474A">
        <w:rPr>
          <w:rFonts w:ascii="Book Antiqua" w:eastAsia="Arial Unicode MS" w:hAnsi="Book Antiqua"/>
          <w:sz w:val="24"/>
        </w:rPr>
        <w:t xml:space="preserve">the elevation of </w:t>
      </w:r>
      <w:r w:rsidR="000F325B" w:rsidRPr="00F3474A">
        <w:rPr>
          <w:rFonts w:ascii="Book Antiqua" w:eastAsia="DFKai-SB" w:hAnsi="Book Antiqua"/>
          <w:bCs/>
          <w:sz w:val="24"/>
        </w:rPr>
        <w:t xml:space="preserve">cytosolic </w:t>
      </w:r>
      <w:r w:rsidR="000F325B" w:rsidRPr="00F3474A">
        <w:rPr>
          <w:rFonts w:ascii="Book Antiqua" w:eastAsia="DFKai-SB" w:hAnsi="Book Antiqua"/>
          <w:sz w:val="24"/>
        </w:rPr>
        <w:t>Ca</w:t>
      </w:r>
      <w:r w:rsidR="000F325B" w:rsidRPr="00F3474A">
        <w:rPr>
          <w:rFonts w:ascii="Book Antiqua" w:eastAsia="DFKai-SB" w:hAnsi="Book Antiqua"/>
          <w:sz w:val="24"/>
          <w:vertAlign w:val="superscript"/>
        </w:rPr>
        <w:t>2+</w:t>
      </w:r>
      <w:r w:rsidR="000F325B" w:rsidRPr="00F3474A">
        <w:rPr>
          <w:rFonts w:ascii="Book Antiqua" w:eastAsia="DFKai-SB" w:hAnsi="Book Antiqua"/>
          <w:sz w:val="24"/>
        </w:rPr>
        <w:t xml:space="preserve"> concentration</w:t>
      </w:r>
      <w:r w:rsidR="00CF5FF1" w:rsidRPr="00F3474A">
        <w:rPr>
          <w:rFonts w:ascii="Book Antiqua" w:eastAsia="DFKai-SB" w:hAnsi="Book Antiqua"/>
          <w:sz w:val="24"/>
        </w:rPr>
        <w:t>s</w:t>
      </w:r>
      <w:r w:rsidR="000F325B" w:rsidRPr="00F3474A">
        <w:rPr>
          <w:rFonts w:ascii="Book Antiqua" w:eastAsia="DFKai-SB" w:hAnsi="Book Antiqua"/>
          <w:sz w:val="24"/>
        </w:rPr>
        <w:t xml:space="preserve"> in acinar cells induced by </w:t>
      </w:r>
      <w:r w:rsidR="0007123E" w:rsidRPr="00F3474A">
        <w:rPr>
          <w:rFonts w:ascii="Book Antiqua" w:eastAsia="Arial Unicode MS" w:hAnsi="Book Antiqua"/>
          <w:sz w:val="24"/>
        </w:rPr>
        <w:t>high concentration</w:t>
      </w:r>
      <w:r w:rsidR="000F325B" w:rsidRPr="00F3474A">
        <w:rPr>
          <w:rFonts w:ascii="Book Antiqua" w:eastAsia="Arial Unicode MS" w:hAnsi="Book Antiqua"/>
          <w:sz w:val="24"/>
        </w:rPr>
        <w:t>s</w:t>
      </w:r>
      <w:r w:rsidR="0007123E" w:rsidRPr="00F3474A">
        <w:rPr>
          <w:rFonts w:ascii="Book Antiqua" w:eastAsia="Arial Unicode MS" w:hAnsi="Book Antiqua"/>
          <w:sz w:val="24"/>
        </w:rPr>
        <w:t xml:space="preserve"> of unsaturated fatty acids </w:t>
      </w:r>
      <w:r w:rsidR="000F325B" w:rsidRPr="00F3474A">
        <w:rPr>
          <w:rFonts w:ascii="Book Antiqua" w:eastAsia="Arial Unicode MS" w:hAnsi="Book Antiqua"/>
          <w:sz w:val="24"/>
        </w:rPr>
        <w:t xml:space="preserve">does not occur </w:t>
      </w:r>
      <w:r w:rsidR="0007123E" w:rsidRPr="00F3474A">
        <w:rPr>
          <w:rFonts w:ascii="Book Antiqua" w:eastAsia="DFKai-SB" w:hAnsi="Book Antiqua"/>
          <w:sz w:val="24"/>
        </w:rPr>
        <w:t xml:space="preserve">through </w:t>
      </w:r>
      <w:r w:rsidR="000F325B" w:rsidRPr="00F3474A">
        <w:rPr>
          <w:rFonts w:ascii="Book Antiqua" w:eastAsia="DFKai-SB" w:hAnsi="Book Antiqua"/>
          <w:sz w:val="24"/>
        </w:rPr>
        <w:t xml:space="preserve">activation of </w:t>
      </w:r>
      <w:r w:rsidR="0007123E" w:rsidRPr="00F3474A">
        <w:rPr>
          <w:rFonts w:ascii="Book Antiqua" w:eastAsia="Arial Unicode MS" w:hAnsi="Book Antiqua"/>
          <w:sz w:val="24"/>
        </w:rPr>
        <w:t>IP</w:t>
      </w:r>
      <w:r w:rsidR="0007123E" w:rsidRPr="00F3474A">
        <w:rPr>
          <w:rFonts w:ascii="Book Antiqua" w:eastAsia="Arial Unicode MS" w:hAnsi="Book Antiqua"/>
          <w:sz w:val="24"/>
          <w:vertAlign w:val="subscript"/>
        </w:rPr>
        <w:t>3</w:t>
      </w:r>
      <w:r w:rsidR="0007123E" w:rsidRPr="00F3474A">
        <w:rPr>
          <w:rFonts w:ascii="Book Antiqua" w:eastAsia="Arial Unicode MS" w:hAnsi="Book Antiqua"/>
          <w:sz w:val="24"/>
        </w:rPr>
        <w:t>Rs.</w:t>
      </w:r>
      <w:r w:rsidR="00A83A5D" w:rsidRPr="00F3474A">
        <w:rPr>
          <w:rFonts w:ascii="Book Antiqua" w:hAnsi="Book Antiqua"/>
          <w:color w:val="000000"/>
          <w:sz w:val="24"/>
        </w:rPr>
        <w:t xml:space="preserve"> Criddle </w:t>
      </w:r>
      <w:r w:rsidR="00C111D8" w:rsidRPr="00C111D8">
        <w:rPr>
          <w:rFonts w:ascii="Book Antiqua" w:hAnsi="Book Antiqua"/>
          <w:i/>
          <w:color w:val="000000"/>
          <w:sz w:val="24"/>
        </w:rPr>
        <w:t>et al</w:t>
      </w:r>
      <w:r w:rsidR="007E727E" w:rsidRPr="00F3474A">
        <w:rPr>
          <w:rFonts w:ascii="Book Antiqua" w:hAnsi="Book Antiqua"/>
          <w:color w:val="000000"/>
          <w:sz w:val="24"/>
        </w:rPr>
        <w:fldChar w:fldCharType="begin">
          <w:fldData xml:space="preserve">PEVuZE5vdGU+PENpdGU+PEF1dGhvcj5DcmlkZGxlPC9BdXRob3I+PFllYXI+MjAwNjwvWWVhcj48
UmVjTnVtPjEwMjc8L1JlY051bT48RGlzcGxheVRleHQ+PHN0eWxlIGZhY2U9InN1cGVyc2NyaXB0
Ij5bMjZdPC9zdHlsZT48L0Rpc3BsYXlUZXh0PjxyZWNvcmQ+PHJlYy1udW1iZXI+MTAyNzwvcmVj
LW51bWJlcj48Zm9yZWlnbi1rZXlzPjxrZXkgYXBwPSJFTiIgZGItaWQ9IjlkejJ3YTJ4cnh2dGFp
ZXZ4c2t4d3ZzbXNzenB3YXR3cGR4YSI+MTAyNzwva2V5PjwvZm9yZWlnbi1rZXlzPjxyZWYtdHlw
ZSBuYW1lPSJKb3VybmFsIEFydGljbGUiPjE3PC9yZWYtdHlwZT48Y29udHJpYnV0b3JzPjxhdXRo
b3JzPjxhdXRob3I+Q3JpZGRsZSwgRC4gTi48L2F1dGhvcj48YXV0aG9yPk11cnBoeSwgSi48L2F1
dGhvcj48YXV0aG9yPkZpc3RldHRvLCBHLjwvYXV0aG9yPjxhdXRob3I+QmFycm93LCBTLjwvYXV0
aG9yPjxhdXRob3I+VGVwaWtpbiwgQS4gVi48L2F1dGhvcj48YXV0aG9yPk5lb3B0b2xlbW9zLCBK
LiBQLjwvYXV0aG9yPjxhdXRob3I+U3V0dG9uLCBSLjwvYXV0aG9yPjxhdXRob3I+UGV0ZXJzZW4s
IE8uIEguPC9hdXRob3I+PC9hdXRob3JzPjwvY29udHJpYnV0b3JzPjxhdXRoLWFkZHJlc3M+TWVk
aWNhbCBSZXNlYXJjaCBDb3VuY2lsIFNlY3JldG9yeSBDb250cm9sIFJlc2VhcmNoIEdyb3VwLCBQ
aHlzaW9sb2dpY2FsIExhYm9yYXRvcnksIFVuaXZlcnNpdHkgb2YgTGl2ZXJwb29sLCBMaXZlcnBv
b2wsIFVuaXRlZCBLaW5nZG9tLjwvYXV0aC1hZGRyZXNzPjx0aXRsZXM+PHRpdGxlPkZhdHR5IGFj
aWQgZXRoeWwgZXN0ZXJzIGNhdXNlIHBhbmNyZWF0aWMgY2FsY2l1bSB0b3hpY2l0eSB2aWEgaW5v
c2l0b2wgdHJpc3Bob3NwaGF0ZSByZWNlcHRvcnMgYW5kIGxvc3Mgb2YgQVRQIHN5bnRoZXNpczwv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PC9hYmJyLTE+PC9hbHQtcGVyaW9kaWNhbD48cGFnZXM+NzgxLTkzPC9wYWdlcz48dm9sdW1lPjEz
MDwvdm9sdW1lPjxudW1iZXI+MzwvbnVtYmVyPjxlZGl0aW9uPjIwMDYvMDMvMTU8L2VkaXRpb24+
PGtleXdvcmRzPjxrZXl3b3JkPkFkZW5vc2luZSBUcmlwaG9zcGhhdGUvKmJpb3N5bnRoZXNpczwv
a2V5d29yZD48a2V5d29yZD5BbmltYWxzPC9rZXl3b3JkPjxrZXl3b3JkPkNhZmZlaW5lL3BoYXJt
YWNvbG9neTwva2V5d29yZD48a2V5d29yZD5DYWxjaXVtLyptZXRhYm9saXNtPC9rZXl3b3JkPjxr
ZXl3b3JkPkNhbGNpdW0gQ2hhbm5lbHMvKnBoeXNpb2xvZ3k8L2tleXdvcmQ+PGtleXdvcmQ+Q2Fs
Y2l1bSBTaWduYWxpbmc8L2tleXdvcmQ+PGtleXdvcmQ+Q2FsY2l1bS1UcmFuc3BvcnRpbmcgQVRQ
YXNlcy9tZXRhYm9saXNtPC9rZXl3b3JkPjxrZXl3b3JkPkVuZG9wbGFzbWljIFJldGljdWx1bS9t
ZXRhYm9saXNtPC9rZXl3b3JkPjxrZXl3b3JkPkV0aGFub2wvKm1ldGFib2xpc20vdG94aWNpdHk8
L2tleXdvcmQ+PGtleXdvcmQ+RmF0dHkgQWNpZHMvbWV0YWJvbGlzbS8qdG94aWNpdHk8L2tleXdv
cmQ+PGtleXdvcmQ+SW5vc2l0b2wgMSw0LDUtVHJpc3Bob3NwaGF0ZSBSZWNlcHRvcnM8L2tleXdv
cmQ+PGtleXdvcmQ+TWljZTwva2V5d29yZD48a2V5d29yZD5NaXRvY2hvbmRyaWEvbWV0YWJvbGlz
bTwva2V5d29yZD48a2V5d29yZD5QYW5jcmVhcy8qZHJ1ZyBlZmZlY3RzPC9rZXl3b3JkPjxrZXl3
b3JkPlBhbmNyZWF0aXRpcywgQWxjb2hvbGljL21ldGFib2xpc20vcHJldmVudGlvbiAmYW1wOyBj
b250cm9sPC9rZXl3b3JkPjxrZXl3b3JkPlJlY2VwdG9ycywgQ3l0b3BsYXNtaWMgYW5kIE51Y2xl
YXIvKnBoeXNpb2xvZ3k8L2tleXdvcmQ+PC9rZXl3b3Jkcz48ZGF0ZXM+PHllYXI+MjAwNjwveWVh
cj48cHViLWRhdGVzPjxkYXRlPk1hcjwvZGF0ZT48L3B1Yi1kYXRlcz48L2RhdGVzPjxpc2JuPjAw
MTYtNTA4NSAoUHJpbnQpJiN4RDswMDE2LTUwODUgKExpbmtpbmcpPC9pc2JuPjxhY2Nlc3Npb24t
bnVtPjE2NTMwNTE5PC9hY2Nlc3Npb24tbnVtPjx3b3JrLXR5cGU+UmVzZWFyY2ggU3VwcG9ydCwg
Tm9uLVUuUy4gR292JmFwb3M7dDwvd29yay10eXBlPjx1cmxzPjxyZWxhdGVkLXVybHM+PHVybD5o
dHRwOi8vd3d3Lm5jYmkubmxtLm5paC5nb3YvcHVibWVkLzE2NTMwNTE5PC91cmw+PC9yZWxhdGVk
LXVybHM+PC91cmxzPjxlbGVjdHJvbmljLXJlc291cmNlLW51bT4xMC4xMDUzL2ouZ2FzdHJvLjIw
MDUuMTIuMDMxPC9lbGVjdHJvbmljLXJlc291cmNlLW51bT48bGFuZ3VhZ2U+ZW5nPC9sYW5ndWFn
ZT48L3JlY29yZD48L0NpdGU+PC9FbmROb3RlPn==
</w:fldData>
        </w:fldChar>
      </w:r>
      <w:r w:rsidR="007E727E" w:rsidRPr="00F3474A">
        <w:rPr>
          <w:rFonts w:ascii="Book Antiqua" w:hAnsi="Book Antiqua"/>
          <w:color w:val="000000"/>
          <w:sz w:val="24"/>
        </w:rPr>
        <w:instrText xml:space="preserve"> ADDIN EN.CITE </w:instrText>
      </w:r>
      <w:r w:rsidR="007E727E" w:rsidRPr="00F3474A">
        <w:rPr>
          <w:rFonts w:ascii="Book Antiqua" w:hAnsi="Book Antiqua"/>
          <w:color w:val="000000"/>
          <w:sz w:val="24"/>
        </w:rPr>
        <w:fldChar w:fldCharType="begin">
          <w:fldData xml:space="preserve">PEVuZE5vdGU+PENpdGU+PEF1dGhvcj5DcmlkZGxlPC9BdXRob3I+PFllYXI+MjAwNjwvWWVhcj48
UmVjTnVtPjEwMjc8L1JlY051bT48RGlzcGxheVRleHQ+PHN0eWxlIGZhY2U9InN1cGVyc2NyaXB0
Ij5bMjZdPC9zdHlsZT48L0Rpc3BsYXlUZXh0PjxyZWNvcmQ+PHJlYy1udW1iZXI+MTAyNzwvcmVj
LW51bWJlcj48Zm9yZWlnbi1rZXlzPjxrZXkgYXBwPSJFTiIgZGItaWQ9IjlkejJ3YTJ4cnh2dGFp
ZXZ4c2t4d3ZzbXNzenB3YXR3cGR4YSI+MTAyNzwva2V5PjwvZm9yZWlnbi1rZXlzPjxyZWYtdHlw
ZSBuYW1lPSJKb3VybmFsIEFydGljbGUiPjE3PC9yZWYtdHlwZT48Y29udHJpYnV0b3JzPjxhdXRo
b3JzPjxhdXRob3I+Q3JpZGRsZSwgRC4gTi48L2F1dGhvcj48YXV0aG9yPk11cnBoeSwgSi48L2F1
dGhvcj48YXV0aG9yPkZpc3RldHRvLCBHLjwvYXV0aG9yPjxhdXRob3I+QmFycm93LCBTLjwvYXV0
aG9yPjxhdXRob3I+VGVwaWtpbiwgQS4gVi48L2F1dGhvcj48YXV0aG9yPk5lb3B0b2xlbW9zLCBK
LiBQLjwvYXV0aG9yPjxhdXRob3I+U3V0dG9uLCBSLjwvYXV0aG9yPjxhdXRob3I+UGV0ZXJzZW4s
IE8uIEguPC9hdXRob3I+PC9hdXRob3JzPjwvY29udHJpYnV0b3JzPjxhdXRoLWFkZHJlc3M+TWVk
aWNhbCBSZXNlYXJjaCBDb3VuY2lsIFNlY3JldG9yeSBDb250cm9sIFJlc2VhcmNoIEdyb3VwLCBQ
aHlzaW9sb2dpY2FsIExhYm9yYXRvcnksIFVuaXZlcnNpdHkgb2YgTGl2ZXJwb29sLCBMaXZlcnBv
b2wsIFVuaXRlZCBLaW5nZG9tLjwvYXV0aC1hZGRyZXNzPjx0aXRsZXM+PHRpdGxlPkZhdHR5IGFj
aWQgZXRoeWwgZXN0ZXJzIGNhdXNlIHBhbmNyZWF0aWMgY2FsY2l1bSB0b3hpY2l0eSB2aWEgaW5v
c2l0b2wgdHJpc3Bob3NwaGF0ZSByZWNlcHRvcnMgYW5kIGxvc3Mgb2YgQVRQIHN5bnRoZXNpczwv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PC9hYmJyLTE+PC9hbHQtcGVyaW9kaWNhbD48cGFnZXM+NzgxLTkzPC9wYWdlcz48dm9sdW1lPjEz
MDwvdm9sdW1lPjxudW1iZXI+MzwvbnVtYmVyPjxlZGl0aW9uPjIwMDYvMDMvMTU8L2VkaXRpb24+
PGtleXdvcmRzPjxrZXl3b3JkPkFkZW5vc2luZSBUcmlwaG9zcGhhdGUvKmJpb3N5bnRoZXNpczwv
a2V5d29yZD48a2V5d29yZD5BbmltYWxzPC9rZXl3b3JkPjxrZXl3b3JkPkNhZmZlaW5lL3BoYXJt
YWNvbG9neTwva2V5d29yZD48a2V5d29yZD5DYWxjaXVtLyptZXRhYm9saXNtPC9rZXl3b3JkPjxr
ZXl3b3JkPkNhbGNpdW0gQ2hhbm5lbHMvKnBoeXNpb2xvZ3k8L2tleXdvcmQ+PGtleXdvcmQ+Q2Fs
Y2l1bSBTaWduYWxpbmc8L2tleXdvcmQ+PGtleXdvcmQ+Q2FsY2l1bS1UcmFuc3BvcnRpbmcgQVRQ
YXNlcy9tZXRhYm9saXNtPC9rZXl3b3JkPjxrZXl3b3JkPkVuZG9wbGFzbWljIFJldGljdWx1bS9t
ZXRhYm9saXNtPC9rZXl3b3JkPjxrZXl3b3JkPkV0aGFub2wvKm1ldGFib2xpc20vdG94aWNpdHk8
L2tleXdvcmQ+PGtleXdvcmQ+RmF0dHkgQWNpZHMvbWV0YWJvbGlzbS8qdG94aWNpdHk8L2tleXdv
cmQ+PGtleXdvcmQ+SW5vc2l0b2wgMSw0LDUtVHJpc3Bob3NwaGF0ZSBSZWNlcHRvcnM8L2tleXdv
cmQ+PGtleXdvcmQ+TWljZTwva2V5d29yZD48a2V5d29yZD5NaXRvY2hvbmRyaWEvbWV0YWJvbGlz
bTwva2V5d29yZD48a2V5d29yZD5QYW5jcmVhcy8qZHJ1ZyBlZmZlY3RzPC9rZXl3b3JkPjxrZXl3
b3JkPlBhbmNyZWF0aXRpcywgQWxjb2hvbGljL21ldGFib2xpc20vcHJldmVudGlvbiAmYW1wOyBj
b250cm9sPC9rZXl3b3JkPjxrZXl3b3JkPlJlY2VwdG9ycywgQ3l0b3BsYXNtaWMgYW5kIE51Y2xl
YXIvKnBoeXNpb2xvZ3k8L2tleXdvcmQ+PC9rZXl3b3Jkcz48ZGF0ZXM+PHllYXI+MjAwNjwveWVh
cj48cHViLWRhdGVzPjxkYXRlPk1hcjwvZGF0ZT48L3B1Yi1kYXRlcz48L2RhdGVzPjxpc2JuPjAw
MTYtNTA4NSAoUHJpbnQpJiN4RDswMDE2LTUwODUgKExpbmtpbmcpPC9pc2JuPjxhY2Nlc3Npb24t
bnVtPjE2NTMwNTE5PC9hY2Nlc3Npb24tbnVtPjx3b3JrLXR5cGU+UmVzZWFyY2ggU3VwcG9ydCwg
Tm9uLVUuUy4gR292JmFwb3M7dDwvd29yay10eXBlPjx1cmxzPjxyZWxhdGVkLXVybHM+PHVybD5o
dHRwOi8vd3d3Lm5jYmkubmxtLm5paC5nb3YvcHVibWVkLzE2NTMwNTE5PC91cmw+PC9yZWxhdGVk
LXVybHM+PC91cmxzPjxlbGVjdHJvbmljLXJlc291cmNlLW51bT4xMC4xMDUzL2ouZ2FzdHJvLjIw
MDUuMTIuMDMxPC9lbGVjdHJvbmljLXJlc291cmNlLW51bT48bGFuZ3VhZ2U+ZW5nPC9sYW5ndWFn
ZT48L3JlY29yZD48L0NpdGU+PC9FbmROb3RlPn==
</w:fldData>
        </w:fldChar>
      </w:r>
      <w:r w:rsidR="007E727E" w:rsidRPr="00F3474A">
        <w:rPr>
          <w:rFonts w:ascii="Book Antiqua" w:hAnsi="Book Antiqua"/>
          <w:color w:val="000000"/>
          <w:sz w:val="24"/>
        </w:rPr>
        <w:instrText xml:space="preserve"> ADDIN EN.CITE.DATA </w:instrText>
      </w:r>
      <w:r w:rsidR="007E727E" w:rsidRPr="00F3474A">
        <w:rPr>
          <w:rFonts w:ascii="Book Antiqua" w:hAnsi="Book Antiqua"/>
          <w:color w:val="000000"/>
          <w:sz w:val="24"/>
        </w:rPr>
      </w:r>
      <w:r w:rsidR="007E727E" w:rsidRPr="00F3474A">
        <w:rPr>
          <w:rFonts w:ascii="Book Antiqua" w:hAnsi="Book Antiqua"/>
          <w:color w:val="000000"/>
          <w:sz w:val="24"/>
        </w:rPr>
        <w:fldChar w:fldCharType="end"/>
      </w:r>
      <w:r w:rsidR="007E727E" w:rsidRPr="00F3474A">
        <w:rPr>
          <w:rFonts w:ascii="Book Antiqua" w:hAnsi="Book Antiqua"/>
          <w:color w:val="000000"/>
          <w:sz w:val="24"/>
        </w:rPr>
      </w:r>
      <w:r w:rsidR="007E727E" w:rsidRPr="00F3474A">
        <w:rPr>
          <w:rFonts w:ascii="Book Antiqua" w:hAnsi="Book Antiqua"/>
          <w:color w:val="000000"/>
          <w:sz w:val="24"/>
        </w:rPr>
        <w:fldChar w:fldCharType="separate"/>
      </w:r>
      <w:r w:rsidR="007E727E" w:rsidRPr="00F3474A">
        <w:rPr>
          <w:rFonts w:ascii="Book Antiqua" w:hAnsi="Book Antiqua"/>
          <w:color w:val="000000"/>
          <w:sz w:val="24"/>
          <w:vertAlign w:val="superscript"/>
        </w:rPr>
        <w:t>[</w:t>
      </w:r>
      <w:hyperlink w:anchor="_ENREF_26" w:tooltip="Criddle, 2006 #1027" w:history="1">
        <w:r w:rsidR="007E727E" w:rsidRPr="00F3474A">
          <w:rPr>
            <w:rFonts w:ascii="Book Antiqua" w:hAnsi="Book Antiqua"/>
            <w:color w:val="000000"/>
            <w:sz w:val="24"/>
            <w:vertAlign w:val="superscript"/>
          </w:rPr>
          <w:t>26</w:t>
        </w:r>
      </w:hyperlink>
      <w:r w:rsidR="007E727E" w:rsidRPr="00F3474A">
        <w:rPr>
          <w:rFonts w:ascii="Book Antiqua" w:hAnsi="Book Antiqua"/>
          <w:color w:val="000000"/>
          <w:sz w:val="24"/>
          <w:vertAlign w:val="superscript"/>
        </w:rPr>
        <w:t>]</w:t>
      </w:r>
      <w:r w:rsidR="007E727E" w:rsidRPr="00F3474A">
        <w:rPr>
          <w:rFonts w:ascii="Book Antiqua" w:hAnsi="Book Antiqua"/>
          <w:color w:val="000000"/>
          <w:sz w:val="24"/>
        </w:rPr>
        <w:fldChar w:fldCharType="end"/>
      </w:r>
      <w:r w:rsidR="00A83A5D" w:rsidRPr="00F3474A">
        <w:rPr>
          <w:rFonts w:ascii="Book Antiqua" w:hAnsi="Book Antiqua"/>
          <w:color w:val="000000"/>
          <w:sz w:val="24"/>
        </w:rPr>
        <w:t xml:space="preserve"> </w:t>
      </w:r>
      <w:r w:rsidR="00CF5FF1" w:rsidRPr="00F3474A">
        <w:rPr>
          <w:rFonts w:ascii="Book Antiqua" w:hAnsi="Book Antiqua"/>
          <w:color w:val="000000"/>
          <w:sz w:val="24"/>
        </w:rPr>
        <w:t>reported</w:t>
      </w:r>
      <w:r w:rsidR="00A83A5D" w:rsidRPr="00F3474A">
        <w:rPr>
          <w:rFonts w:ascii="Book Antiqua" w:hAnsi="Book Antiqua"/>
          <w:color w:val="000000"/>
          <w:sz w:val="24"/>
        </w:rPr>
        <w:t xml:space="preserve"> that the unsaturated fatty acid palmitoleic acid can elicit prolonged elevation of the global cytosolic Ca</w:t>
      </w:r>
      <w:r w:rsidR="000520A2" w:rsidRPr="00F3474A">
        <w:rPr>
          <w:rFonts w:ascii="Book Antiqua" w:hAnsi="Book Antiqua"/>
          <w:color w:val="000000"/>
          <w:sz w:val="24"/>
          <w:vertAlign w:val="superscript"/>
        </w:rPr>
        <w:t>2+</w:t>
      </w:r>
      <w:r w:rsidR="00A83A5D" w:rsidRPr="00F3474A">
        <w:rPr>
          <w:rFonts w:ascii="Book Antiqua" w:hAnsi="Book Antiqua"/>
          <w:color w:val="000000"/>
          <w:sz w:val="24"/>
        </w:rPr>
        <w:t xml:space="preserve"> concentration</w:t>
      </w:r>
      <w:r w:rsidR="00CF5FF1" w:rsidRPr="00F3474A">
        <w:rPr>
          <w:rFonts w:ascii="Book Antiqua" w:hAnsi="Book Antiqua"/>
          <w:color w:val="000000"/>
          <w:sz w:val="24"/>
        </w:rPr>
        <w:t>s</w:t>
      </w:r>
      <w:r w:rsidR="00A83A5D" w:rsidRPr="00F3474A">
        <w:rPr>
          <w:rFonts w:ascii="Book Antiqua" w:hAnsi="Book Antiqua"/>
          <w:color w:val="000000"/>
          <w:sz w:val="24"/>
        </w:rPr>
        <w:t xml:space="preserve"> </w:t>
      </w:r>
      <w:r w:rsidR="000F325B" w:rsidRPr="00F3474A">
        <w:rPr>
          <w:rFonts w:ascii="Book Antiqua" w:hAnsi="Book Antiqua"/>
          <w:color w:val="000000"/>
          <w:sz w:val="24"/>
        </w:rPr>
        <w:t>and that this</w:t>
      </w:r>
      <w:r w:rsidR="000F325B" w:rsidRPr="00F3474A">
        <w:rPr>
          <w:rStyle w:val="apple-converted-space"/>
          <w:rFonts w:ascii="Book Antiqua" w:hAnsi="Book Antiqua"/>
          <w:color w:val="000000"/>
          <w:sz w:val="24"/>
        </w:rPr>
        <w:t xml:space="preserve"> elevation </w:t>
      </w:r>
      <w:r w:rsidR="00A83A5D" w:rsidRPr="00F3474A">
        <w:rPr>
          <w:rFonts w:ascii="Book Antiqua" w:hAnsi="Book Antiqua"/>
          <w:color w:val="000000"/>
          <w:sz w:val="24"/>
        </w:rPr>
        <w:t>cannot be inhibited by IP3 receptor blockade</w:t>
      </w:r>
      <w:r w:rsidR="00AB2A13" w:rsidRPr="00F3474A">
        <w:rPr>
          <w:rFonts w:ascii="Book Antiqua" w:hAnsi="Book Antiqua"/>
          <w:color w:val="000000"/>
          <w:sz w:val="24"/>
        </w:rPr>
        <w:t>,</w:t>
      </w:r>
      <w:r w:rsidR="00A83A5D" w:rsidRPr="00F3474A">
        <w:rPr>
          <w:rFonts w:ascii="Book Antiqua" w:hAnsi="Book Antiqua"/>
          <w:color w:val="000000"/>
          <w:sz w:val="24"/>
        </w:rPr>
        <w:t xml:space="preserve"> largely due to </w:t>
      </w:r>
      <w:r w:rsidR="005400FA" w:rsidRPr="00F3474A">
        <w:rPr>
          <w:rFonts w:ascii="Book Antiqua" w:hAnsi="Book Antiqua"/>
          <w:color w:val="000000"/>
          <w:sz w:val="24"/>
        </w:rPr>
        <w:t xml:space="preserve">the </w:t>
      </w:r>
      <w:r w:rsidR="00A83A5D" w:rsidRPr="00F3474A">
        <w:rPr>
          <w:rFonts w:ascii="Book Antiqua" w:hAnsi="Book Antiqua"/>
          <w:color w:val="000000"/>
          <w:sz w:val="24"/>
        </w:rPr>
        <w:t>inhibition of mitochondrial ATP production.</w:t>
      </w:r>
      <w:r w:rsidR="00A83A5D" w:rsidRPr="00F3474A">
        <w:rPr>
          <w:rFonts w:ascii="Book Antiqua" w:eastAsia="Arial Unicode MS" w:hAnsi="Book Antiqua"/>
          <w:sz w:val="24"/>
        </w:rPr>
        <w:t xml:space="preserve"> </w:t>
      </w:r>
      <w:r w:rsidR="0007123E" w:rsidRPr="00F3474A">
        <w:rPr>
          <w:rFonts w:ascii="Book Antiqua" w:eastAsia="Arial Unicode MS" w:hAnsi="Book Antiqua"/>
          <w:sz w:val="24"/>
        </w:rPr>
        <w:t xml:space="preserve">The mechanism </w:t>
      </w:r>
      <w:r w:rsidR="00CF5FF1" w:rsidRPr="00F3474A">
        <w:rPr>
          <w:rFonts w:ascii="Book Antiqua" w:eastAsia="Arial Unicode MS" w:hAnsi="Book Antiqua"/>
          <w:sz w:val="24"/>
        </w:rPr>
        <w:t>by</w:t>
      </w:r>
      <w:r w:rsidR="000F325B" w:rsidRPr="00F3474A">
        <w:rPr>
          <w:rFonts w:ascii="Book Antiqua" w:eastAsia="Arial Unicode MS" w:hAnsi="Book Antiqua"/>
          <w:sz w:val="24"/>
        </w:rPr>
        <w:t xml:space="preserve"> which</w:t>
      </w:r>
      <w:r w:rsidR="0007123E" w:rsidRPr="00F3474A">
        <w:rPr>
          <w:rFonts w:ascii="Book Antiqua" w:eastAsia="Arial Unicode MS" w:hAnsi="Book Antiqua"/>
          <w:sz w:val="24"/>
        </w:rPr>
        <w:t xml:space="preserve"> unsaturated fatty acids induce</w:t>
      </w:r>
      <w:r w:rsidR="000F325B" w:rsidRPr="00F3474A">
        <w:rPr>
          <w:rFonts w:ascii="Book Antiqua" w:eastAsia="Arial Unicode MS" w:hAnsi="Book Antiqua"/>
          <w:sz w:val="24"/>
        </w:rPr>
        <w:t xml:space="preserve"> </w:t>
      </w:r>
      <w:r w:rsidR="0007123E" w:rsidRPr="00F3474A">
        <w:rPr>
          <w:rFonts w:ascii="Book Antiqua" w:eastAsia="GulliverRM" w:hAnsi="Book Antiqua"/>
          <w:kern w:val="0"/>
          <w:sz w:val="24"/>
        </w:rPr>
        <w:t>pathological Ca</w:t>
      </w:r>
      <w:r w:rsidR="000520A2" w:rsidRPr="00F3474A">
        <w:rPr>
          <w:rFonts w:ascii="Book Antiqua" w:eastAsia="GulliverRM" w:hAnsi="Book Antiqua"/>
          <w:kern w:val="0"/>
          <w:sz w:val="24"/>
          <w:vertAlign w:val="superscript"/>
        </w:rPr>
        <w:t>2+</w:t>
      </w:r>
      <w:r w:rsidR="0007123E" w:rsidRPr="00F3474A">
        <w:rPr>
          <w:rFonts w:ascii="Book Antiqua" w:eastAsia="GulliverRM" w:hAnsi="Book Antiqua"/>
          <w:kern w:val="0"/>
          <w:sz w:val="24"/>
        </w:rPr>
        <w:t xml:space="preserve"> release</w:t>
      </w:r>
      <w:r w:rsidR="0007123E" w:rsidRPr="00F3474A">
        <w:rPr>
          <w:rFonts w:ascii="Book Antiqua" w:eastAsia="DFKai-SB" w:hAnsi="Book Antiqua"/>
          <w:sz w:val="24"/>
        </w:rPr>
        <w:t xml:space="preserve"> in acinar cell</w:t>
      </w:r>
      <w:r w:rsidR="000F325B" w:rsidRPr="00F3474A">
        <w:rPr>
          <w:rFonts w:ascii="Book Antiqua" w:eastAsia="DFKai-SB" w:hAnsi="Book Antiqua"/>
          <w:sz w:val="24"/>
        </w:rPr>
        <w:t>s</w:t>
      </w:r>
      <w:r w:rsidR="0007123E" w:rsidRPr="00F3474A">
        <w:rPr>
          <w:rFonts w:ascii="Book Antiqua" w:eastAsia="DFKai-SB" w:hAnsi="Book Antiqua"/>
          <w:sz w:val="24"/>
        </w:rPr>
        <w:t xml:space="preserve"> </w:t>
      </w:r>
      <w:r w:rsidR="00BA116D" w:rsidRPr="00F3474A">
        <w:rPr>
          <w:rFonts w:ascii="Book Antiqua" w:eastAsia="GulliverRM" w:hAnsi="Book Antiqua"/>
          <w:kern w:val="0"/>
          <w:sz w:val="24"/>
        </w:rPr>
        <w:t xml:space="preserve">from the ER or </w:t>
      </w:r>
      <w:r w:rsidR="00C52734" w:rsidRPr="00F3474A">
        <w:rPr>
          <w:rFonts w:ascii="Book Antiqua" w:eastAsia="GulliverRM" w:hAnsi="Book Antiqua"/>
          <w:kern w:val="0"/>
          <w:sz w:val="24"/>
        </w:rPr>
        <w:t xml:space="preserve">other </w:t>
      </w:r>
      <w:r w:rsidR="00BA116D" w:rsidRPr="00F3474A">
        <w:rPr>
          <w:rFonts w:ascii="Book Antiqua" w:eastAsia="GulliverRM" w:hAnsi="Book Antiqua"/>
          <w:kern w:val="0"/>
          <w:sz w:val="24"/>
        </w:rPr>
        <w:t>acidic stores</w:t>
      </w:r>
      <w:r w:rsidR="00BA116D" w:rsidRPr="00F3474A">
        <w:rPr>
          <w:rFonts w:ascii="Book Antiqua" w:eastAsia="DFKai-SB" w:hAnsi="Book Antiqua"/>
          <w:sz w:val="24"/>
        </w:rPr>
        <w:t xml:space="preserve"> </w:t>
      </w:r>
      <w:r w:rsidR="000F325B" w:rsidRPr="00F3474A">
        <w:rPr>
          <w:rFonts w:ascii="Book Antiqua" w:eastAsia="DFKai-SB" w:hAnsi="Book Antiqua"/>
          <w:sz w:val="24"/>
        </w:rPr>
        <w:t xml:space="preserve">requires </w:t>
      </w:r>
      <w:r w:rsidR="0007123E" w:rsidRPr="00F3474A">
        <w:rPr>
          <w:rFonts w:ascii="Book Antiqua" w:eastAsia="DFKai-SB" w:hAnsi="Book Antiqua"/>
          <w:sz w:val="24"/>
        </w:rPr>
        <w:t xml:space="preserve">further </w:t>
      </w:r>
      <w:r w:rsidR="000F325B" w:rsidRPr="00F3474A">
        <w:rPr>
          <w:rFonts w:ascii="Book Antiqua" w:eastAsia="DFKai-SB" w:hAnsi="Book Antiqua"/>
          <w:sz w:val="24"/>
        </w:rPr>
        <w:t>investigation</w:t>
      </w:r>
      <w:r w:rsidR="0007123E" w:rsidRPr="00F3474A">
        <w:rPr>
          <w:rFonts w:ascii="Book Antiqua" w:eastAsia="DFKai-SB" w:hAnsi="Book Antiqua"/>
          <w:sz w:val="24"/>
        </w:rPr>
        <w:t>.</w:t>
      </w:r>
      <w:r w:rsidR="001D3697" w:rsidRPr="00F3474A">
        <w:rPr>
          <w:rFonts w:ascii="Book Antiqua" w:eastAsia="Arial Unicode MS" w:hAnsi="Book Antiqua"/>
          <w:sz w:val="24"/>
        </w:rPr>
        <w:t xml:space="preserve"> </w:t>
      </w:r>
    </w:p>
    <w:p w:rsidR="006036D4" w:rsidRPr="00F3474A" w:rsidRDefault="005E7C61" w:rsidP="00AA3F46">
      <w:pPr>
        <w:pStyle w:val="BodyText"/>
        <w:spacing w:line="360" w:lineRule="auto"/>
        <w:ind w:firstLine="482"/>
        <w:rPr>
          <w:rFonts w:ascii="Book Antiqua" w:eastAsia="DFKai-SB" w:hAnsi="Book Antiqua"/>
          <w:sz w:val="24"/>
        </w:rPr>
      </w:pPr>
      <w:r w:rsidRPr="00F3474A">
        <w:rPr>
          <w:rFonts w:ascii="Book Antiqua" w:hAnsi="Book Antiqua"/>
          <w:sz w:val="24"/>
        </w:rPr>
        <w:t xml:space="preserve">Several studies have </w:t>
      </w:r>
      <w:r w:rsidR="00CF5FF1" w:rsidRPr="00F3474A">
        <w:rPr>
          <w:rFonts w:ascii="Book Antiqua" w:hAnsi="Book Antiqua"/>
          <w:sz w:val="24"/>
        </w:rPr>
        <w:t>demonstrated</w:t>
      </w:r>
      <w:r w:rsidR="000F325B" w:rsidRPr="00F3474A">
        <w:rPr>
          <w:rFonts w:ascii="Book Antiqua" w:hAnsi="Book Antiqua"/>
          <w:sz w:val="24"/>
        </w:rPr>
        <w:t xml:space="preserve"> </w:t>
      </w:r>
      <w:r w:rsidRPr="00F3474A">
        <w:rPr>
          <w:rFonts w:ascii="Book Antiqua" w:hAnsi="Book Antiqua"/>
          <w:sz w:val="24"/>
        </w:rPr>
        <w:t xml:space="preserve">that PKC isoforms modulate </w:t>
      </w:r>
      <w:r w:rsidRPr="00F3474A">
        <w:rPr>
          <w:rFonts w:ascii="Book Antiqua" w:hAnsi="Book Antiqua"/>
          <w:sz w:val="24"/>
        </w:rPr>
        <w:lastRenderedPageBreak/>
        <w:t xml:space="preserve">pathological secretion during </w:t>
      </w:r>
      <w:r w:rsidR="00C41040" w:rsidRPr="00F3474A">
        <w:rPr>
          <w:rFonts w:ascii="Book Antiqua" w:hAnsi="Book Antiqua"/>
          <w:sz w:val="24"/>
        </w:rPr>
        <w:t>AP</w:t>
      </w:r>
      <w:r w:rsidRPr="00F3474A">
        <w:rPr>
          <w:rFonts w:ascii="Book Antiqua" w:hAnsi="Book Antiqua"/>
          <w:sz w:val="24"/>
        </w:rPr>
        <w:t xml:space="preserve"> and also regulate the expression of inflammatory mediators</w:t>
      </w:r>
      <w:r w:rsidR="007B364A" w:rsidRPr="00F3474A">
        <w:rPr>
          <w:rFonts w:ascii="Book Antiqua" w:hAnsi="Book Antiqua"/>
          <w:sz w:val="24"/>
        </w:rPr>
        <w:fldChar w:fldCharType="begin">
          <w:fldData xml:space="preserve">PEVuZE5vdGU+PENpdGU+PEF1dGhvcj5TYXRvaDwvQXV0aG9yPjxZZWFyPjIwMDQ8L1llYXI+PFJl
Y051bT4xNjQ1PC9SZWNOdW0+PERpc3BsYXlUZXh0PjxzdHlsZSBmYWNlPSJzdXBlcnNjcmlwdCI+
WzE5LCAyMCwgMjddPC9zdHlsZT48L0Rpc3BsYXlUZXh0PjxyZWNvcmQ+PHJlYy1udW1iZXI+MTY0
NTwvcmVjLW51bWJlcj48Zm9yZWlnbi1rZXlzPjxrZXkgYXBwPSJFTiIgZGItaWQ9InhzeDJ2d2Ey
cXA1ZnhjZXd4Mm94YXg5NXh0ZDIwMDAwZXNzMCI+MTY0NTwva2V5PjwvZm9yZWlnbi1rZXlzPjxy
ZWYtdHlwZSBuYW1lPSJKb3VybmFsIEFydGljbGUiPjE3PC9yZWYtdHlwZT48Y29udHJpYnV0b3Jz
PjxhdXRob3JzPjxhdXRob3I+U2F0b2gsIEEuPC9hdXRob3I+PGF1dGhvcj5HdWtvdnNrYXlhLCBB
LiBTLjwvYXV0aG9yPjxhdXRob3I+TmlldG8sIEouIE0uPC9hdXRob3I+PGF1dGhvcj5DaGVuZywg
Si4gSC48L2F1dGhvcj48YXV0aG9yPkd1a292c2t5LCBJLjwvYXV0aG9yPjxhdXRob3I+UmVldmUs
IEouIFIuLCBKci48L2F1dGhvcj48YXV0aG9yPlNoaW1vc2VnYXdhLCBULjwvYXV0aG9yPjxhdXRo
b3I+UGFuZG9sLCBTLiBKLjwvYXV0aG9yPjwvYXV0aG9ycz48L2NvbnRyaWJ1dG9ycz48YXV0aC1h
ZGRyZXNzPlJlc2VhcmNoIENlbnRlciBmb3IgQWxjb2hvbGljIExpdmVyIGFuZCBQYW5jcmVhdGlj
IERpc2Vhc2VzLCBWZXRlcmFucyBBZmZhaXJzIEdyZWF0ZXIgTG9zIEFuZ2VsZXMgSGVhbHRoY2Fy
ZSBTeXN0ZW0sIExvcyBBbmdlbGVzLCBDYWxpZm9ybmlhIDkwMDczLCBVU0EuPC9hdXRoLWFkZHJl
c3M+PHRpdGxlcz48dGl0bGU+UEtDLWRlbHRhIGFuZCAtZXBzaWxvbiByZWd1bGF0ZSBORi1rYXBw
YUIgYWN0aXZhdGlvbiBpbmR1Y2VkIGJ5IGNob2xlY3lzdG9raW5pbiBhbmQgVE5GLWFscGhhIGlu
IHBhbmNyZWF0aWMgYWNpbmFyIGNlbGxzPC90aXRsZT48c2Vjb25kYXJ5LXRpdGxlPkFtIEogUGh5
c2lvbCBHYXN0cm9pbnRlc3QgTGl2ZXIgUGh5c2lvbDwvc2Vjb25kYXJ5LXRpdGxlPjxhbHQtdGl0
bGU+QW1lcmljYW4gam91cm5hbCBvZiBwaHlzaW9sb2d5LiBHYXN0cm9pbnRlc3RpbmFsIGFuZCBs
aXZlciBwaHlzaW9sb2d5PC9hbHQtdGl0bGU+PC90aXRsZXM+PHBlcmlvZGljYWw+PGZ1bGwtdGl0
bGU+QW0gSiBQaHlzaW9sIEdhc3Ryb2ludGVzdCBMaXZlciBQaHlzaW9sPC9mdWxsLXRpdGxlPjwv
cGVyaW9kaWNhbD48cGFnZXM+RzU4Mi05MTwvcGFnZXM+PHZvbHVtZT4yODc8L3ZvbHVtZT48bnVt
YmVyPjM8L251bWJlcj48ZWRpdGlvbj4yMDA0LzA1LzAxPC9lZGl0aW9uPjxrZXl3b3Jkcz48a2V5
d29yZD5BbmltYWxzPC9rZXl3b3JkPjxrZXl3b3JkPkJsb3R0aW5nLCBXZXN0ZXJuPC9rZXl3b3Jk
PjxrZXl3b3JkPkNlbGwgTWVtYnJhbmUvZHJ1ZyBlZmZlY3RzL2Vuenltb2xvZ3k8L2tleXdvcmQ+
PGtleXdvcmQ+Q2VsbCBOdWNsZXVzL2NoZW1pc3RyeS9tZXRhYm9saXNtPC9rZXl3b3JkPjxrZXl3
b3JkPkNob2xlY3lzdG9raW5pbi8qcGhhcm1hY29sb2d5PC9rZXl3b3JkPjxrZXl3b3JkPkN5dG9z
b2wvZHJ1ZyBlZmZlY3RzL2Vuenltb2xvZ3k8L2tleXdvcmQ+PGtleXdvcmQ+RWxlY3Ryb3Bob3Jl
dGljIE1vYmlsaXR5IFNoaWZ0IEFzc2F5PC9rZXl3b3JkPjxrZXl3b3JkPkVuenltZSBJbmhpYml0
b3JzL3BoYXJtYWNvbG9neTwva2V5d29yZD48a2V5d29yZD5Jc29lbnp5bWVzL2FudGFnb25pc3Rz
ICZhbXA7IGluaGliaXRvcnMvbWV0YWJvbGlzbTwva2V5d29yZD48a2V5d29yZD5ORi1rYXBwYSBC
LypwaHlzaW9sb2d5PC9rZXl3b3JkPjxrZXl3b3JkPlBhbmNyZWFzL2N5dG9sb2d5L2RydWcgZWZm
ZWN0cy8qbWV0YWJvbGlzbTwva2V5d29yZD48a2V5d29yZD5QcmVjaXBpdGluIFRlc3RzPC9rZXl3
b3JkPjxrZXl3b3JkPlByb3RlaW4gS2luYXNlIEMvYW50YWdvbmlzdHMgJmFtcDsgaW5oaWJpdG9y
cy8qbWV0YWJvbGlzbTwva2V5d29yZD48a2V5d29yZD5Qcm90ZWluIEtpbmFzZSBDLWRlbHRhPC9r
ZXl3b3JkPjxrZXl3b3JkPlByb3RlaW4gS2luYXNlIEMtZXBzaWxvbjwva2V5d29yZD48a2V5d29y
ZD5SYXRzPC9rZXl3b3JkPjxrZXl3b3JkPlJhdHMsIFNwcmFndWUtRGF3bGV5PC9rZXl3b3JkPjxr
ZXl3b3JkPlNpZ25hbCBUcmFuc2R1Y3Rpb24vcGh5c2lvbG9neTwva2V5d29yZD48a2V5d29yZD5T
dWJjZWxsdWxhciBGcmFjdGlvbnMvZW56eW1vbG9neTwva2V5d29yZD48a2V5d29yZD5TdWJzdHJh
dGUgU3BlY2lmaWNpdHk8L2tleXdvcmQ+PGtleXdvcmQ+VHVtb3IgTmVjcm9zaXMgRmFjdG9yLWFs
cGhhLypwaGFybWFjb2xvZ3k8L2tleXdvcmQ+PGtleXdvcmQ+VHlwZSBDIFBob3NwaG9saXBhc2Vz
L2FudGFnb25pc3RzICZhbXA7IGluaGliaXRvcnMvbWV0YWJvbGlzbTwva2V5d29yZD48a2V5d29y
ZD5zcmMtRmFtaWx5IEtpbmFzZXMvYW50YWdvbmlzdHMgJmFtcDsgaW5oaWJpdG9yczwva2V5d29y
ZD48L2tleXdvcmRzPjxkYXRlcz48eWVhcj4yMDA0PC95ZWFyPjxwdWItZGF0ZXM+PGRhdGU+U2Vw
PC9kYXRlPjwvcHViLWRhdGVzPjwvZGF0ZXM+PGlzYm4+MDE5My0xODU3IChQcmludCkmI3hEOzAx
OTMtMTg1NyAoTGlua2luZyk8L2lzYm4+PGFjY2Vzc2lvbi1udW0+MTUxMTc2Nzc8L2FjY2Vzc2lv
bi1udW0+PHdvcmstdHlwZT5JbiBWaXRybyYjeEQ7UmVzZWFyY2ggU3VwcG9ydCwgVS5TLiBHb3Ym
YXBvczt0LCBOb24tUC5ILlMuJiN4RDtSZXNlYXJjaCBTdXBwb3J0LCBVLlMuIEdvdiZhcG9zO3Qs
IFAuSC5TLjwvd29yay10eXBlPjx1cmxzPjxyZWxhdGVkLXVybHM+PHVybD5odHRwOi8vd3d3Lm5j
YmkubmxtLm5paC5nb3YvcHVibWVkLzE1MTE3Njc3PC91cmw+PC9yZWxhdGVkLXVybHM+PC91cmxz
PjxlbGVjdHJvbmljLXJlc291cmNlLW51bT4xMC4xMTUyL2FqcGdpLjAwMDg3LjIwMDQ8L2VsZWN0
cm9uaWMtcmVzb3VyY2UtbnVtPjxsYW5ndWFnZT5lbmc8L2xhbmd1YWdlPjwvcmVjb3JkPjwvQ2l0
ZT48Q2l0ZT48QXV0aG9yPlNhdG9oPC9BdXRob3I+PFllYXI+MjAwNjwvWWVhcj48UmVjTnVtPjE2
NDc8L1JlY051bT48cmVjb3JkPjxyZWMtbnVtYmVyPjE2NDc8L3JlYy1udW1iZXI+PGZvcmVpZ24t
a2V5cz48a2V5IGFwcD0iRU4iIGRiLWlkPSJ4c3gydndhMnFwNWZ4Y2V3eDJveGF4OTV4dGQyMDAw
MGVzczAiPjE2NDc8L2tleT48L2ZvcmVpZ24ta2V5cz48cmVmLXR5cGUgbmFtZT0iSm91cm5hbCBB
cnRpY2xlIj4xNzwvcmVmLXR5cGU+PGNvbnRyaWJ1dG9ycz48YXV0aG9ycz48YXV0aG9yPlNhdG9o
LCBBLjwvYXV0aG9yPjxhdXRob3I+R3Vrb3Zza2F5YSwgQS4gUy48L2F1dGhvcj48YXV0aG9yPlJl
ZXZlLCBKLiBSLiwgSnIuPC9hdXRob3I+PGF1dGhvcj5TaGltb3NlZ2F3YSwgVC48L2F1dGhvcj48
YXV0aG9yPlBhbmRvbCwgUy4gSi48L2F1dGhvcj48L2F1dGhvcnM+PC9jb250cmlidXRvcnM+PGF1
dGgtYWRkcmVzcz5WQSBHcmVhdGVyIEwuQS4gSGVhbHRoY2FyZSBTeXN0ZW0sIFdlc3QgTC5BLiBI
ZWFsdGhjYXJlIENlbnRlciwgQmxkZy4gMjU4LCBSbS4gMzQwLCAxMTMwMSBXaWxzaGlyZSBCbHZk
LiwgTG9zIEFuZ2VsZXMsIENBIDkwMDczLCBVU0EuIHN0ZXBoZW4ucGFuZG9sQG1lZC52YS5nb3Y8
L2F1dGgtYWRkcmVzcz48dGl0bGVzPjx0aXRsZT5FdGhhbm9sIHNlbnNpdGl6ZXMgTkYta2FwcGFC
IGFjdGl2YXRpb24gaW4gcGFuY3JlYXRpYyBhY2luYXIgY2VsbHMgdGhyb3VnaCBlZmZlY3RzIG9u
IHByb3RlaW4ga2luYXNlIEMtZXBzaWxvbjwvdGl0bGU+PHNlY29uZGFyeS10aXRsZT5BbSBKIFBo
eXNpb2wgR2FzdHJvaW50ZXN0IExpdmVyIFBoeXNpb2w8L3NlY29uZGFyeS10aXRsZT48YWx0LXRp
dGxlPkFtZXJpY2FuIGpvdXJuYWwgb2YgcGh5c2lvbG9neS4gR2FzdHJvaW50ZXN0aW5hbCBhbmQg
bGl2ZXIgcGh5c2lvbG9neTwvYWx0LXRpdGxlPjwvdGl0bGVzPjxwZXJpb2RpY2FsPjxmdWxsLXRp
dGxlPkFtIEogUGh5c2lvbCBHYXN0cm9pbnRlc3QgTGl2ZXIgUGh5c2lvbDwvZnVsbC10aXRsZT48
L3BlcmlvZGljYWw+PHBhZ2VzPkc0MzItODwvcGFnZXM+PHZvbHVtZT4yOTE8L3ZvbHVtZT48bnVt
YmVyPjM8L251bWJlcj48ZWRpdGlvbj4yMDA2LzA0LzAxPC9lZGl0aW9uPjxrZXl3b3Jkcz48a2V5
d29yZD5BbmltYWxzPC9rZXl3b3JkPjxrZXl3b3JkPkNlbGxzLCBDdWx0dXJlZDwva2V5d29yZD48
a2V5d29yZD5Eb3NlLVJlc3BvbnNlIFJlbGF0aW9uc2hpcCwgRHJ1Zzwva2V5d29yZD48a2V5d29y
ZD5EcnVnIENvbWJpbmF0aW9uczwva2V5d29yZD48a2V5d29yZD5Fbnp5bWUgQWN0aXZhdGlvbi9k
cnVnIGVmZmVjdHM8L2tleXdvcmQ+PGtleXdvcmQ+RXRoYW5vbC8qcGhhcm1hY29sb2d5PC9rZXl3
b3JkPjxrZXl3b3JkPk5GLWthcHBhIEIvKm1ldGFib2xpc208L2tleXdvcmQ+PGtleXdvcmQ+UGFu
Y3JlYXMvZHJ1ZyBlZmZlY3RzLyptZXRhYm9saXNtPC9rZXl3b3JkPjxrZXl3b3JkPlByb3RlaW4g
S2luYXNlIEMtZXBzaWxvbi8qbWV0YWJvbGlzbTwva2V5d29yZD48a2V5d29yZD5SYXRzPC9rZXl3
b3JkPjxrZXl3b3JkPlJhdHMsIFNwcmFndWUtRGF3bGV5PC9rZXl3b3JkPjxrZXl3b3JkPlNpZ25h
bCBUcmFuc2R1Y3Rpb24vZHJ1ZyBlZmZlY3RzLypwaHlzaW9sb2d5PC9rZXl3b3JkPjxrZXl3b3Jk
PlNpbmNhbGlkZS8qYWRtaW5pc3RyYXRpb24gJmFtcDsgZG9zYWdlPC9rZXl3b3JkPjwva2V5d29y
ZHM+PGRhdGVzPjx5ZWFyPjIwMDY8L3llYXI+PHB1Yi1kYXRlcz48ZGF0ZT5TZXA8L2RhdGU+PC9w
dWItZGF0ZXM+PC9kYXRlcz48aXNibj4wMTkzLTE4NTcgKFByaW50KSYjeEQ7MDE5My0xODU3IChM
aW5raW5nKTwvaXNibj48YWNjZXNzaW9uLW51bT4xNjU3NDk4MjwvYWNjZXNzaW9uLW51bT48d29y
ay10eXBlPlJlc2VhcmNoIFN1cHBvcnQsIE4uSS5ILiwgRXh0cmFtdXJhbCYjeEQ7UmVzZWFyY2gg
U3VwcG9ydCwgVS5TLiBHb3YmYXBvczt0LCBOb24tUC5ILlMuPC93b3JrLXR5cGU+PHVybHM+PHJl
bGF0ZWQtdXJscz48dXJsPmh0dHA6Ly93d3cubmNiaS5ubG0ubmloLmdvdi9wdWJtZWQvMTY1NzQ5
ODI8L3VybD48L3JlbGF0ZWQtdXJscz48L3VybHM+PGVsZWN0cm9uaWMtcmVzb3VyY2UtbnVtPjEw
LjExNTIvYWpwZ2kuMDA1NzkuMjAwNTwvZWxlY3Ryb25pYy1yZXNvdXJjZS1udW0+PGxhbmd1YWdl
PmVuZzwvbGFuZ3VhZ2U+PC9yZWNvcmQ+PC9DaXRlPjxDaXRlPjxBdXRob3I+VGFwaWE8L0F1dGhv
cj48WWVhcj4yMDAzPC9ZZWFyPjxSZWNOdW0+MTY1MDwvUmVjTnVtPjxyZWNvcmQ+PHJlYy1udW1i
ZXI+MTY1MDwvcmVjLW51bWJlcj48Zm9yZWlnbi1rZXlzPjxrZXkgYXBwPSJFTiIgZGItaWQ9Inhz
eDJ2d2EycXA1ZnhjZXd4Mm94YXg5NXh0ZDIwMDAwZXNzMCI+MTY1MDwva2V5PjwvZm9yZWlnbi1r
ZXlzPjxyZWYtdHlwZSBuYW1lPSJKb3VybmFsIEFydGljbGUiPjE3PC9yZWYtdHlwZT48Y29udHJp
YnV0b3JzPjxhdXRob3JzPjxhdXRob3I+VGFwaWEsIEouIEEuPC9hdXRob3I+PGF1dGhvcj5HYXJj
aWEtTWFyaW4sIEwuIEouPC9hdXRob3I+PGF1dGhvcj5KZW5zZW4sIFIuIFQuPC9hdXRob3I+PC9h
dXRob3JzPjwvY29udHJpYnV0b3JzPjxhdXRoLWFkZHJlc3M+RGlnZXN0aXZlIERpc2Vhc2VzIEJy
YW5jaCwgTmF0aW9uYWwgSW5zdGl0dXRlIG9mIERpYWJldGVzIGFuZCBEaWdlc3RpdmUgYW5kIEtp
ZG5leSBEaXNlYXNlcywgTmF0aW9uYWwgSW5zdGl0dXRlcyBvZiBIZWFsdGgsIEJldGhlc2RhLCBN
YXJ5bGFuZCAyMDg5Mi0xODA0LCBVU0EuPC9hdXRoLWFkZHJlc3M+PHRpdGxlcz48dGl0bGU+Q2hv
bGVjeXN0b2tpbmluLXN0aW11bGF0ZWQgcHJvdGVpbiBraW5hc2UgQy1kZWx0YSBraW5hc2UgYWN0
aXZhdGlvbiwgdHlyb3NpbmUgcGhvc3Bob3J5bGF0aW9uLCBhbmQgdHJhbnNsb2NhdGlvbiBhcmUg
bWVkaWF0ZWQgYnkgU3JjIHR5cm9zaW5lIGtpbmFzZXMgaW4gcGFuY3JlYXRpYyBhY2luYXIgY2Vs
bHM8L3RpdGxlPjxzZWNvbmRhcnktdGl0bGU+SiBCaW9sIENoZW08L3NlY29uZGFyeS10aXRsZT48
YWx0LXRpdGxlPlRoZSBKb3VybmFsIG9mIGJpb2xvZ2ljYWwgY2hlbWlzdHJ5PC9hbHQtdGl0bGU+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YWx0LXBlcmlvZGljYWw+PHBhZ2VzPjM1MjIwLTMwPC9wYWdlcz48dm9sdW1lPjI3ODwvdm9sdW1l
PjxudW1iZXI+Mzc8L251bWJlcj48ZWRpdGlvbj4yMDAzLzA3LzA1PC9lZGl0aW9uPjxrZXl3b3Jk
cz48a2V5d29yZD5BbmltYWxzPC9rZXl3b3JkPjxrZXl3b3JkPkNlbGwgRnJhY3Rpb25hdGlvbjwv
a2V5d29yZD48a2V5d29yZD5DZWxsIE1lbWJyYW5lL2Vuenltb2xvZ3k8L2tleXdvcmQ+PGtleXdv
cmQ+Q2VsbCBOdWNsZXVzL2Vuenltb2xvZ3k8L2tleXdvcmQ+PGtleXdvcmQ+Q3l0b3NvbC9lbnp5
bW9sb2d5PC9rZXl3b3JkPjxrZXl3b3JkPkVuenltZSBBY3RpdmF0aW9uL2RydWcgZWZmZWN0czwv
a2V5d29yZD48a2V5d29yZD5Fbnp5bWUgSW5oaWJpdG9ycy9waGFybWFjb2xvZ3k8L2tleXdvcmQ+
PGtleXdvcmQ+S2luZXRpY3M8L2tleXdvcmQ+PGtleXdvcmQ+TWFsZTwva2V5d29yZD48a2V5d29y
ZD5QYW5jcmVhcy8qZW56eW1vbG9neTwva2V5d29yZD48a2V5d29yZD5QaG9zcGhvcnlsYXRpb248
L2tleXdvcmQ+PGtleXdvcmQ+UGhvc3Bob3R5cm9zaW5lLyptZXRhYm9saXNtPC9rZXl3b3JkPjxr
ZXl3b3JkPlByb3RlaW4gS2luYXNlIEMvKm1ldGFib2xpc208L2tleXdvcmQ+PGtleXdvcmQ+UHJv
dGVpbiBLaW5hc2UgQy1kZWx0YTwva2V5d29yZD48a2V5d29yZD5Qcm90ZWluIFRyYW5zcG9ydC9k
cnVnIGVmZmVjdHM8L2tleXdvcmQ+PGtleXdvcmQ+UmF0czwva2V5d29yZD48a2V5d29yZD5SYXRz
LCBXaXN0YXI8L2tleXdvcmQ+PGtleXdvcmQ+U2luY2FsaWRlLypwaGFybWFjb2xvZ3k8L2tleXdv
cmQ+PGtleXdvcmQ+VGV0cmFkZWNhbm95bHBob3Jib2wgQWNldGF0ZS9waGFybWFjb2xvZ3k8L2tl
eXdvcmQ+PGtleXdvcmQ+VHlycGhvc3RpbnMvcGhhcm1hY29sb2d5PC9rZXl3b3JkPjxrZXl3b3Jk
PnNyYy1GYW1pbHkgS2luYXNlcy9hbnRhZ29uaXN0cyAmYW1wOyBpbmhpYml0b3JzLyptZXRhYm9s
aXNtPC9rZXl3b3JkPjwva2V5d29yZHM+PGRhdGVzPjx5ZWFyPjIwMDM8L3llYXI+PHB1Yi1kYXRl
cz48ZGF0ZT5TZXAgMTI8L2RhdGU+PC9wdWItZGF0ZXM+PC9kYXRlcz48aXNibj4wMDIxLTkyNTgg
KFByaW50KSYjeEQ7MDAyMS05MjU4IChMaW5raW5nKTwvaXNibj48YWNjZXNzaW9uLW51bT4xMjg0
MjkwMDwvYWNjZXNzaW9uLW51bT48d29yay10eXBlPlJlc2VhcmNoIFN1cHBvcnQsIE5vbi1VLlMu
IEdvdiZhcG9zO3Q8L3dvcmstdHlwZT48dXJscz48cmVsYXRlZC11cmxzPjx1cmw+aHR0cDovL3d3
dy5uY2JpLm5sbS5uaWguZ292L3B1Ym1lZC8xMjg0MjkwMDwvdXJsPjwvcmVsYXRlZC11cmxzPjwv
dXJscz48ZWxlY3Ryb25pYy1yZXNvdXJjZS1udW0+MTAuMTA3NC9qYmMuTTMwMzExOTIwMDwvZWxl
Y3Ryb25pYy1yZXNvdXJjZS1udW0+PGxhbmd1YWdlPmVuZzwvbGFuZ3VhZ2U+PC9yZWNvcmQ+PC9D
aXRlPjwvRW5kTm90ZT4A
</w:fldData>
        </w:fldChar>
      </w:r>
      <w:r w:rsidR="002C36C2" w:rsidRPr="00F3474A">
        <w:rPr>
          <w:rFonts w:ascii="Book Antiqua" w:hAnsi="Book Antiqua"/>
          <w:sz w:val="24"/>
        </w:rPr>
        <w:instrText xml:space="preserve"> ADDIN EN.CITE </w:instrText>
      </w:r>
      <w:r w:rsidR="007B364A" w:rsidRPr="00F3474A">
        <w:rPr>
          <w:rFonts w:ascii="Book Antiqua" w:hAnsi="Book Antiqua"/>
          <w:sz w:val="24"/>
        </w:rPr>
        <w:fldChar w:fldCharType="begin">
          <w:fldData xml:space="preserve">PEVuZE5vdGU+PENpdGU+PEF1dGhvcj5TYXRvaDwvQXV0aG9yPjxZZWFyPjIwMDQ8L1llYXI+PFJl
Y051bT4xNjQ1PC9SZWNOdW0+PERpc3BsYXlUZXh0PjxzdHlsZSBmYWNlPSJzdXBlcnNjcmlwdCI+
WzE5LCAyMCwgMjddPC9zdHlsZT48L0Rpc3BsYXlUZXh0PjxyZWNvcmQ+PHJlYy1udW1iZXI+MTY0
NTwvcmVjLW51bWJlcj48Zm9yZWlnbi1rZXlzPjxrZXkgYXBwPSJFTiIgZGItaWQ9InhzeDJ2d2Ey
cXA1ZnhjZXd4Mm94YXg5NXh0ZDIwMDAwZXNzMCI+MTY0NTwva2V5PjwvZm9yZWlnbi1rZXlzPjxy
ZWYtdHlwZSBuYW1lPSJKb3VybmFsIEFydGljbGUiPjE3PC9yZWYtdHlwZT48Y29udHJpYnV0b3Jz
PjxhdXRob3JzPjxhdXRob3I+U2F0b2gsIEEuPC9hdXRob3I+PGF1dGhvcj5HdWtvdnNrYXlhLCBB
LiBTLjwvYXV0aG9yPjxhdXRob3I+TmlldG8sIEouIE0uPC9hdXRob3I+PGF1dGhvcj5DaGVuZywg
Si4gSC48L2F1dGhvcj48YXV0aG9yPkd1a292c2t5LCBJLjwvYXV0aG9yPjxhdXRob3I+UmVldmUs
IEouIFIuLCBKci48L2F1dGhvcj48YXV0aG9yPlNoaW1vc2VnYXdhLCBULjwvYXV0aG9yPjxhdXRo
b3I+UGFuZG9sLCBTLiBKLjwvYXV0aG9yPjwvYXV0aG9ycz48L2NvbnRyaWJ1dG9ycz48YXV0aC1h
ZGRyZXNzPlJlc2VhcmNoIENlbnRlciBmb3IgQWxjb2hvbGljIExpdmVyIGFuZCBQYW5jcmVhdGlj
IERpc2Vhc2VzLCBWZXRlcmFucyBBZmZhaXJzIEdyZWF0ZXIgTG9zIEFuZ2VsZXMgSGVhbHRoY2Fy
ZSBTeXN0ZW0sIExvcyBBbmdlbGVzLCBDYWxpZm9ybmlhIDkwMDczLCBVU0EuPC9hdXRoLWFkZHJl
c3M+PHRpdGxlcz48dGl0bGU+UEtDLWRlbHRhIGFuZCAtZXBzaWxvbiByZWd1bGF0ZSBORi1rYXBw
YUIgYWN0aXZhdGlvbiBpbmR1Y2VkIGJ5IGNob2xlY3lzdG9raW5pbiBhbmQgVE5GLWFscGhhIGlu
IHBhbmNyZWF0aWMgYWNpbmFyIGNlbGxzPC90aXRsZT48c2Vjb25kYXJ5LXRpdGxlPkFtIEogUGh5
c2lvbCBHYXN0cm9pbnRlc3QgTGl2ZXIgUGh5c2lvbDwvc2Vjb25kYXJ5LXRpdGxlPjxhbHQtdGl0
bGU+QW1lcmljYW4gam91cm5hbCBvZiBwaHlzaW9sb2d5LiBHYXN0cm9pbnRlc3RpbmFsIGFuZCBs
aXZlciBwaHlzaW9sb2d5PC9hbHQtdGl0bGU+PC90aXRsZXM+PHBlcmlvZGljYWw+PGZ1bGwtdGl0
bGU+QW0gSiBQaHlzaW9sIEdhc3Ryb2ludGVzdCBMaXZlciBQaHlzaW9sPC9mdWxsLXRpdGxlPjwv
cGVyaW9kaWNhbD48cGFnZXM+RzU4Mi05MTwvcGFnZXM+PHZvbHVtZT4yODc8L3ZvbHVtZT48bnVt
YmVyPjM8L251bWJlcj48ZWRpdGlvbj4yMDA0LzA1LzAxPC9lZGl0aW9uPjxrZXl3b3Jkcz48a2V5
d29yZD5BbmltYWxzPC9rZXl3b3JkPjxrZXl3b3JkPkJsb3R0aW5nLCBXZXN0ZXJuPC9rZXl3b3Jk
PjxrZXl3b3JkPkNlbGwgTWVtYnJhbmUvZHJ1ZyBlZmZlY3RzL2Vuenltb2xvZ3k8L2tleXdvcmQ+
PGtleXdvcmQ+Q2VsbCBOdWNsZXVzL2NoZW1pc3RyeS9tZXRhYm9saXNtPC9rZXl3b3JkPjxrZXl3
b3JkPkNob2xlY3lzdG9raW5pbi8qcGhhcm1hY29sb2d5PC9rZXl3b3JkPjxrZXl3b3JkPkN5dG9z
b2wvZHJ1ZyBlZmZlY3RzL2Vuenltb2xvZ3k8L2tleXdvcmQ+PGtleXdvcmQ+RWxlY3Ryb3Bob3Jl
dGljIE1vYmlsaXR5IFNoaWZ0IEFzc2F5PC9rZXl3b3JkPjxrZXl3b3JkPkVuenltZSBJbmhpYml0
b3JzL3BoYXJtYWNvbG9neTwva2V5d29yZD48a2V5d29yZD5Jc29lbnp5bWVzL2FudGFnb25pc3Rz
ICZhbXA7IGluaGliaXRvcnMvbWV0YWJvbGlzbTwva2V5d29yZD48a2V5d29yZD5ORi1rYXBwYSBC
LypwaHlzaW9sb2d5PC9rZXl3b3JkPjxrZXl3b3JkPlBhbmNyZWFzL2N5dG9sb2d5L2RydWcgZWZm
ZWN0cy8qbWV0YWJvbGlzbTwva2V5d29yZD48a2V5d29yZD5QcmVjaXBpdGluIFRlc3RzPC9rZXl3
b3JkPjxrZXl3b3JkPlByb3RlaW4gS2luYXNlIEMvYW50YWdvbmlzdHMgJmFtcDsgaW5oaWJpdG9y
cy8qbWV0YWJvbGlzbTwva2V5d29yZD48a2V5d29yZD5Qcm90ZWluIEtpbmFzZSBDLWRlbHRhPC9r
ZXl3b3JkPjxrZXl3b3JkPlByb3RlaW4gS2luYXNlIEMtZXBzaWxvbjwva2V5d29yZD48a2V5d29y
ZD5SYXRzPC9rZXl3b3JkPjxrZXl3b3JkPlJhdHMsIFNwcmFndWUtRGF3bGV5PC9rZXl3b3JkPjxr
ZXl3b3JkPlNpZ25hbCBUcmFuc2R1Y3Rpb24vcGh5c2lvbG9neTwva2V5d29yZD48a2V5d29yZD5T
dWJjZWxsdWxhciBGcmFjdGlvbnMvZW56eW1vbG9neTwva2V5d29yZD48a2V5d29yZD5TdWJzdHJh
dGUgU3BlY2lmaWNpdHk8L2tleXdvcmQ+PGtleXdvcmQ+VHVtb3IgTmVjcm9zaXMgRmFjdG9yLWFs
cGhhLypwaGFybWFjb2xvZ3k8L2tleXdvcmQ+PGtleXdvcmQ+VHlwZSBDIFBob3NwaG9saXBhc2Vz
L2FudGFnb25pc3RzICZhbXA7IGluaGliaXRvcnMvbWV0YWJvbGlzbTwva2V5d29yZD48a2V5d29y
ZD5zcmMtRmFtaWx5IEtpbmFzZXMvYW50YWdvbmlzdHMgJmFtcDsgaW5oaWJpdG9yczwva2V5d29y
ZD48L2tleXdvcmRzPjxkYXRlcz48eWVhcj4yMDA0PC95ZWFyPjxwdWItZGF0ZXM+PGRhdGU+U2Vw
PC9kYXRlPjwvcHViLWRhdGVzPjwvZGF0ZXM+PGlzYm4+MDE5My0xODU3IChQcmludCkmI3hEOzAx
OTMtMTg1NyAoTGlua2luZyk8L2lzYm4+PGFjY2Vzc2lvbi1udW0+MTUxMTc2Nzc8L2FjY2Vzc2lv
bi1udW0+PHdvcmstdHlwZT5JbiBWaXRybyYjeEQ7UmVzZWFyY2ggU3VwcG9ydCwgVS5TLiBHb3Ym
YXBvczt0LCBOb24tUC5ILlMuJiN4RDtSZXNlYXJjaCBTdXBwb3J0LCBVLlMuIEdvdiZhcG9zO3Qs
IFAuSC5TLjwvd29yay10eXBlPjx1cmxzPjxyZWxhdGVkLXVybHM+PHVybD5odHRwOi8vd3d3Lm5j
YmkubmxtLm5paC5nb3YvcHVibWVkLzE1MTE3Njc3PC91cmw+PC9yZWxhdGVkLXVybHM+PC91cmxz
PjxlbGVjdHJvbmljLXJlc291cmNlLW51bT4xMC4xMTUyL2FqcGdpLjAwMDg3LjIwMDQ8L2VsZWN0
cm9uaWMtcmVzb3VyY2UtbnVtPjxsYW5ndWFnZT5lbmc8L2xhbmd1YWdlPjwvcmVjb3JkPjwvQ2l0
ZT48Q2l0ZT48QXV0aG9yPlNhdG9oPC9BdXRob3I+PFllYXI+MjAwNjwvWWVhcj48UmVjTnVtPjE2
NDc8L1JlY051bT48cmVjb3JkPjxyZWMtbnVtYmVyPjE2NDc8L3JlYy1udW1iZXI+PGZvcmVpZ24t
a2V5cz48a2V5IGFwcD0iRU4iIGRiLWlkPSJ4c3gydndhMnFwNWZ4Y2V3eDJveGF4OTV4dGQyMDAw
MGVzczAiPjE2NDc8L2tleT48L2ZvcmVpZ24ta2V5cz48cmVmLXR5cGUgbmFtZT0iSm91cm5hbCBB
cnRpY2xlIj4xNzwvcmVmLXR5cGU+PGNvbnRyaWJ1dG9ycz48YXV0aG9ycz48YXV0aG9yPlNhdG9o
LCBBLjwvYXV0aG9yPjxhdXRob3I+R3Vrb3Zza2F5YSwgQS4gUy48L2F1dGhvcj48YXV0aG9yPlJl
ZXZlLCBKLiBSLiwgSnIuPC9hdXRob3I+PGF1dGhvcj5TaGltb3NlZ2F3YSwgVC48L2F1dGhvcj48
YXV0aG9yPlBhbmRvbCwgUy4gSi48L2F1dGhvcj48L2F1dGhvcnM+PC9jb250cmlidXRvcnM+PGF1
dGgtYWRkcmVzcz5WQSBHcmVhdGVyIEwuQS4gSGVhbHRoY2FyZSBTeXN0ZW0sIFdlc3QgTC5BLiBI
ZWFsdGhjYXJlIENlbnRlciwgQmxkZy4gMjU4LCBSbS4gMzQwLCAxMTMwMSBXaWxzaGlyZSBCbHZk
LiwgTG9zIEFuZ2VsZXMsIENBIDkwMDczLCBVU0EuIHN0ZXBoZW4ucGFuZG9sQG1lZC52YS5nb3Y8
L2F1dGgtYWRkcmVzcz48dGl0bGVzPjx0aXRsZT5FdGhhbm9sIHNlbnNpdGl6ZXMgTkYta2FwcGFC
IGFjdGl2YXRpb24gaW4gcGFuY3JlYXRpYyBhY2luYXIgY2VsbHMgdGhyb3VnaCBlZmZlY3RzIG9u
IHByb3RlaW4ga2luYXNlIEMtZXBzaWxvbjwvdGl0bGU+PHNlY29uZGFyeS10aXRsZT5BbSBKIFBo
eXNpb2wgR2FzdHJvaW50ZXN0IExpdmVyIFBoeXNpb2w8L3NlY29uZGFyeS10aXRsZT48YWx0LXRp
dGxlPkFtZXJpY2FuIGpvdXJuYWwgb2YgcGh5c2lvbG9neS4gR2FzdHJvaW50ZXN0aW5hbCBhbmQg
bGl2ZXIgcGh5c2lvbG9neTwvYWx0LXRpdGxlPjwvdGl0bGVzPjxwZXJpb2RpY2FsPjxmdWxsLXRp
dGxlPkFtIEogUGh5c2lvbCBHYXN0cm9pbnRlc3QgTGl2ZXIgUGh5c2lvbDwvZnVsbC10aXRsZT48
L3BlcmlvZGljYWw+PHBhZ2VzPkc0MzItODwvcGFnZXM+PHZvbHVtZT4yOTE8L3ZvbHVtZT48bnVt
YmVyPjM8L251bWJlcj48ZWRpdGlvbj4yMDA2LzA0LzAxPC9lZGl0aW9uPjxrZXl3b3Jkcz48a2V5
d29yZD5BbmltYWxzPC9rZXl3b3JkPjxrZXl3b3JkPkNlbGxzLCBDdWx0dXJlZDwva2V5d29yZD48
a2V5d29yZD5Eb3NlLVJlc3BvbnNlIFJlbGF0aW9uc2hpcCwgRHJ1Zzwva2V5d29yZD48a2V5d29y
ZD5EcnVnIENvbWJpbmF0aW9uczwva2V5d29yZD48a2V5d29yZD5Fbnp5bWUgQWN0aXZhdGlvbi9k
cnVnIGVmZmVjdHM8L2tleXdvcmQ+PGtleXdvcmQ+RXRoYW5vbC8qcGhhcm1hY29sb2d5PC9rZXl3
b3JkPjxrZXl3b3JkPk5GLWthcHBhIEIvKm1ldGFib2xpc208L2tleXdvcmQ+PGtleXdvcmQ+UGFu
Y3JlYXMvZHJ1ZyBlZmZlY3RzLyptZXRhYm9saXNtPC9rZXl3b3JkPjxrZXl3b3JkPlByb3RlaW4g
S2luYXNlIEMtZXBzaWxvbi8qbWV0YWJvbGlzbTwva2V5d29yZD48a2V5d29yZD5SYXRzPC9rZXl3
b3JkPjxrZXl3b3JkPlJhdHMsIFNwcmFndWUtRGF3bGV5PC9rZXl3b3JkPjxrZXl3b3JkPlNpZ25h
bCBUcmFuc2R1Y3Rpb24vZHJ1ZyBlZmZlY3RzLypwaHlzaW9sb2d5PC9rZXl3b3JkPjxrZXl3b3Jk
PlNpbmNhbGlkZS8qYWRtaW5pc3RyYXRpb24gJmFtcDsgZG9zYWdlPC9rZXl3b3JkPjwva2V5d29y
ZHM+PGRhdGVzPjx5ZWFyPjIwMDY8L3llYXI+PHB1Yi1kYXRlcz48ZGF0ZT5TZXA8L2RhdGU+PC9w
dWItZGF0ZXM+PC9kYXRlcz48aXNibj4wMTkzLTE4NTcgKFByaW50KSYjeEQ7MDE5My0xODU3IChM
aW5raW5nKTwvaXNibj48YWNjZXNzaW9uLW51bT4xNjU3NDk4MjwvYWNjZXNzaW9uLW51bT48d29y
ay10eXBlPlJlc2VhcmNoIFN1cHBvcnQsIE4uSS5ILiwgRXh0cmFtdXJhbCYjeEQ7UmVzZWFyY2gg
U3VwcG9ydCwgVS5TLiBHb3YmYXBvczt0LCBOb24tUC5ILlMuPC93b3JrLXR5cGU+PHVybHM+PHJl
bGF0ZWQtdXJscz48dXJsPmh0dHA6Ly93d3cubmNiaS5ubG0ubmloLmdvdi9wdWJtZWQvMTY1NzQ5
ODI8L3VybD48L3JlbGF0ZWQtdXJscz48L3VybHM+PGVsZWN0cm9uaWMtcmVzb3VyY2UtbnVtPjEw
LjExNTIvYWpwZ2kuMDA1NzkuMjAwNTwvZWxlY3Ryb25pYy1yZXNvdXJjZS1udW0+PGxhbmd1YWdl
PmVuZzwvbGFuZ3VhZ2U+PC9yZWNvcmQ+PC9DaXRlPjxDaXRlPjxBdXRob3I+VGFwaWE8L0F1dGhv
cj48WWVhcj4yMDAzPC9ZZWFyPjxSZWNOdW0+MTY1MDwvUmVjTnVtPjxyZWNvcmQ+PHJlYy1udW1i
ZXI+MTY1MDwvcmVjLW51bWJlcj48Zm9yZWlnbi1rZXlzPjxrZXkgYXBwPSJFTiIgZGItaWQ9Inhz
eDJ2d2EycXA1ZnhjZXd4Mm94YXg5NXh0ZDIwMDAwZXNzMCI+MTY1MDwva2V5PjwvZm9yZWlnbi1r
ZXlzPjxyZWYtdHlwZSBuYW1lPSJKb3VybmFsIEFydGljbGUiPjE3PC9yZWYtdHlwZT48Y29udHJp
YnV0b3JzPjxhdXRob3JzPjxhdXRob3I+VGFwaWEsIEouIEEuPC9hdXRob3I+PGF1dGhvcj5HYXJj
aWEtTWFyaW4sIEwuIEouPC9hdXRob3I+PGF1dGhvcj5KZW5zZW4sIFIuIFQuPC9hdXRob3I+PC9h
dXRob3JzPjwvY29udHJpYnV0b3JzPjxhdXRoLWFkZHJlc3M+RGlnZXN0aXZlIERpc2Vhc2VzIEJy
YW5jaCwgTmF0aW9uYWwgSW5zdGl0dXRlIG9mIERpYWJldGVzIGFuZCBEaWdlc3RpdmUgYW5kIEtp
ZG5leSBEaXNlYXNlcywgTmF0aW9uYWwgSW5zdGl0dXRlcyBvZiBIZWFsdGgsIEJldGhlc2RhLCBN
YXJ5bGFuZCAyMDg5Mi0xODA0LCBVU0EuPC9hdXRoLWFkZHJlc3M+PHRpdGxlcz48dGl0bGU+Q2hv
bGVjeXN0b2tpbmluLXN0aW11bGF0ZWQgcHJvdGVpbiBraW5hc2UgQy1kZWx0YSBraW5hc2UgYWN0
aXZhdGlvbiwgdHlyb3NpbmUgcGhvc3Bob3J5bGF0aW9uLCBhbmQgdHJhbnNsb2NhdGlvbiBhcmUg
bWVkaWF0ZWQgYnkgU3JjIHR5cm9zaW5lIGtpbmFzZXMgaW4gcGFuY3JlYXRpYyBhY2luYXIgY2Vs
bHM8L3RpdGxlPjxzZWNvbmRhcnktdGl0bGU+SiBCaW9sIENoZW08L3NlY29uZGFyeS10aXRsZT48
YWx0LXRpdGxlPlRoZSBKb3VybmFsIG9mIGJpb2xvZ2ljYWwgY2hlbWlzdHJ5PC9hbHQtdGl0bGU+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YWx0LXBlcmlvZGljYWw+PHBhZ2VzPjM1MjIwLTMwPC9wYWdlcz48dm9sdW1lPjI3ODwvdm9sdW1l
PjxudW1iZXI+Mzc8L251bWJlcj48ZWRpdGlvbj4yMDAzLzA3LzA1PC9lZGl0aW9uPjxrZXl3b3Jk
cz48a2V5d29yZD5BbmltYWxzPC9rZXl3b3JkPjxrZXl3b3JkPkNlbGwgRnJhY3Rpb25hdGlvbjwv
a2V5d29yZD48a2V5d29yZD5DZWxsIE1lbWJyYW5lL2Vuenltb2xvZ3k8L2tleXdvcmQ+PGtleXdv
cmQ+Q2VsbCBOdWNsZXVzL2Vuenltb2xvZ3k8L2tleXdvcmQ+PGtleXdvcmQ+Q3l0b3NvbC9lbnp5
bW9sb2d5PC9rZXl3b3JkPjxrZXl3b3JkPkVuenltZSBBY3RpdmF0aW9uL2RydWcgZWZmZWN0czwv
a2V5d29yZD48a2V5d29yZD5Fbnp5bWUgSW5oaWJpdG9ycy9waGFybWFjb2xvZ3k8L2tleXdvcmQ+
PGtleXdvcmQ+S2luZXRpY3M8L2tleXdvcmQ+PGtleXdvcmQ+TWFsZTwva2V5d29yZD48a2V5d29y
ZD5QYW5jcmVhcy8qZW56eW1vbG9neTwva2V5d29yZD48a2V5d29yZD5QaG9zcGhvcnlsYXRpb248
L2tleXdvcmQ+PGtleXdvcmQ+UGhvc3Bob3R5cm9zaW5lLyptZXRhYm9saXNtPC9rZXl3b3JkPjxr
ZXl3b3JkPlByb3RlaW4gS2luYXNlIEMvKm1ldGFib2xpc208L2tleXdvcmQ+PGtleXdvcmQ+UHJv
dGVpbiBLaW5hc2UgQy1kZWx0YTwva2V5d29yZD48a2V5d29yZD5Qcm90ZWluIFRyYW5zcG9ydC9k
cnVnIGVmZmVjdHM8L2tleXdvcmQ+PGtleXdvcmQ+UmF0czwva2V5d29yZD48a2V5d29yZD5SYXRz
LCBXaXN0YXI8L2tleXdvcmQ+PGtleXdvcmQ+U2luY2FsaWRlLypwaGFybWFjb2xvZ3k8L2tleXdv
cmQ+PGtleXdvcmQ+VGV0cmFkZWNhbm95bHBob3Jib2wgQWNldGF0ZS9waGFybWFjb2xvZ3k8L2tl
eXdvcmQ+PGtleXdvcmQ+VHlycGhvc3RpbnMvcGhhcm1hY29sb2d5PC9rZXl3b3JkPjxrZXl3b3Jk
PnNyYy1GYW1pbHkgS2luYXNlcy9hbnRhZ29uaXN0cyAmYW1wOyBpbmhpYml0b3JzLyptZXRhYm9s
aXNtPC9rZXl3b3JkPjwva2V5d29yZHM+PGRhdGVzPjx5ZWFyPjIwMDM8L3llYXI+PHB1Yi1kYXRl
cz48ZGF0ZT5TZXAgMTI8L2RhdGU+PC9wdWItZGF0ZXM+PC9kYXRlcz48aXNibj4wMDIxLTkyNTgg
KFByaW50KSYjeEQ7MDAyMS05MjU4IChMaW5raW5nKTwvaXNibj48YWNjZXNzaW9uLW51bT4xMjg0
MjkwMDwvYWNjZXNzaW9uLW51bT48d29yay10eXBlPlJlc2VhcmNoIFN1cHBvcnQsIE5vbi1VLlMu
IEdvdiZhcG9zO3Q8L3dvcmstdHlwZT48dXJscz48cmVsYXRlZC11cmxzPjx1cmw+aHR0cDovL3d3
dy5uY2JpLm5sbS5uaWguZ292L3B1Ym1lZC8xMjg0MjkwMDwvdXJsPjwvcmVsYXRlZC11cmxzPjwv
dXJscz48ZWxlY3Ryb25pYy1yZXNvdXJjZS1udW0+MTAuMTA3NC9qYmMuTTMwMzExOTIwMDwvZWxl
Y3Ryb25pYy1yZXNvdXJjZS1udW0+PGxhbmd1YWdlPmVuZzwvbGFuZ3VhZ2U+PC9yZWNvcmQ+PC9D
aXRlPjwvRW5kTm90ZT4A
</w:fldData>
        </w:fldChar>
      </w:r>
      <w:r w:rsidR="002C36C2" w:rsidRPr="00F3474A">
        <w:rPr>
          <w:rFonts w:ascii="Book Antiqua" w:hAnsi="Book Antiqua"/>
          <w:sz w:val="24"/>
        </w:rPr>
        <w:instrText xml:space="preserve"> ADDIN EN.CITE.DATA </w:instrText>
      </w:r>
      <w:r w:rsidR="007B364A" w:rsidRPr="00F3474A">
        <w:rPr>
          <w:rFonts w:ascii="Book Antiqua" w:hAnsi="Book Antiqua"/>
          <w:sz w:val="24"/>
        </w:rPr>
      </w:r>
      <w:r w:rsidR="007B364A" w:rsidRPr="00F3474A">
        <w:rPr>
          <w:rFonts w:ascii="Book Antiqua" w:hAnsi="Book Antiqua"/>
          <w:sz w:val="24"/>
        </w:rPr>
        <w:fldChar w:fldCharType="end"/>
      </w:r>
      <w:r w:rsidR="007B364A" w:rsidRPr="00F3474A">
        <w:rPr>
          <w:rFonts w:ascii="Book Antiqua" w:hAnsi="Book Antiqua"/>
          <w:sz w:val="24"/>
        </w:rPr>
      </w:r>
      <w:r w:rsidR="007B364A" w:rsidRPr="00F3474A">
        <w:rPr>
          <w:rFonts w:ascii="Book Antiqua" w:hAnsi="Book Antiqua"/>
          <w:sz w:val="24"/>
        </w:rPr>
        <w:fldChar w:fldCharType="separate"/>
      </w:r>
      <w:r w:rsidR="002C36C2" w:rsidRPr="00F3474A">
        <w:rPr>
          <w:rFonts w:ascii="Book Antiqua" w:hAnsi="Book Antiqua"/>
          <w:sz w:val="24"/>
          <w:vertAlign w:val="superscript"/>
        </w:rPr>
        <w:t>[</w:t>
      </w:r>
      <w:hyperlink w:anchor="_ENREF_19" w:tooltip="Satoh, 2004 #1645" w:history="1">
        <w:r w:rsidR="0063392F" w:rsidRPr="00F3474A">
          <w:rPr>
            <w:rFonts w:ascii="Book Antiqua" w:hAnsi="Book Antiqua"/>
            <w:sz w:val="24"/>
            <w:vertAlign w:val="superscript"/>
          </w:rPr>
          <w:t>19</w:t>
        </w:r>
      </w:hyperlink>
      <w:r w:rsidR="00233BE1">
        <w:rPr>
          <w:rFonts w:ascii="Book Antiqua" w:hAnsi="Book Antiqua"/>
          <w:sz w:val="24"/>
          <w:vertAlign w:val="superscript"/>
        </w:rPr>
        <w:t>,</w:t>
      </w:r>
      <w:hyperlink w:anchor="_ENREF_20" w:tooltip="Satoh, 2006 #1647" w:history="1">
        <w:r w:rsidR="0063392F" w:rsidRPr="00F3474A">
          <w:rPr>
            <w:rFonts w:ascii="Book Antiqua" w:hAnsi="Book Antiqua"/>
            <w:sz w:val="24"/>
            <w:vertAlign w:val="superscript"/>
          </w:rPr>
          <w:t>20</w:t>
        </w:r>
      </w:hyperlink>
      <w:r w:rsidR="00233BE1">
        <w:rPr>
          <w:rFonts w:ascii="Book Antiqua" w:hAnsi="Book Antiqua"/>
          <w:sz w:val="24"/>
          <w:vertAlign w:val="superscript"/>
        </w:rPr>
        <w:t>,</w:t>
      </w:r>
      <w:hyperlink w:anchor="_ENREF_27" w:tooltip="Tapia, 2003 #1650" w:history="1">
        <w:r w:rsidR="0063392F" w:rsidRPr="00F3474A">
          <w:rPr>
            <w:rFonts w:ascii="Book Antiqua" w:hAnsi="Book Antiqua"/>
            <w:sz w:val="24"/>
            <w:vertAlign w:val="superscript"/>
          </w:rPr>
          <w:t>27</w:t>
        </w:r>
      </w:hyperlink>
      <w:r w:rsidR="002C36C2" w:rsidRPr="00F3474A">
        <w:rPr>
          <w:rFonts w:ascii="Book Antiqua" w:hAnsi="Book Antiqua"/>
          <w:sz w:val="24"/>
          <w:vertAlign w:val="superscript"/>
        </w:rPr>
        <w:t>]</w:t>
      </w:r>
      <w:r w:rsidR="007B364A" w:rsidRPr="00F3474A">
        <w:rPr>
          <w:rFonts w:ascii="Book Antiqua" w:hAnsi="Book Antiqua"/>
          <w:sz w:val="24"/>
        </w:rPr>
        <w:fldChar w:fldCharType="end"/>
      </w:r>
      <w:r w:rsidRPr="00F3474A">
        <w:rPr>
          <w:rFonts w:ascii="Book Antiqua" w:hAnsi="Book Antiqua"/>
          <w:sz w:val="24"/>
        </w:rPr>
        <w:t xml:space="preserve">. </w:t>
      </w:r>
      <w:r w:rsidR="005737C3" w:rsidRPr="00F3474A">
        <w:rPr>
          <w:rFonts w:ascii="Book Antiqua" w:hAnsi="Book Antiqua"/>
          <w:sz w:val="24"/>
        </w:rPr>
        <w:t xml:space="preserve">In pancreatic acinar cells, the conventional </w:t>
      </w:r>
      <w:r w:rsidR="007C1171" w:rsidRPr="00F3474A">
        <w:rPr>
          <w:rFonts w:ascii="Book Antiqua" w:hAnsi="Book Antiqua"/>
          <w:sz w:val="24"/>
        </w:rPr>
        <w:t>PKC-</w:t>
      </w:r>
      <w:r w:rsidR="005737C3" w:rsidRPr="00F3474A">
        <w:rPr>
          <w:rFonts w:ascii="Book Antiqua" w:hAnsi="Book Antiqua"/>
          <w:sz w:val="24"/>
        </w:rPr>
        <w:t>α</w:t>
      </w:r>
      <w:r w:rsidR="000F325B" w:rsidRPr="00F3474A">
        <w:rPr>
          <w:rFonts w:ascii="Book Antiqua" w:hAnsi="Book Antiqua"/>
          <w:sz w:val="24"/>
        </w:rPr>
        <w:t>,</w:t>
      </w:r>
      <w:r w:rsidR="005737C3" w:rsidRPr="00F3474A">
        <w:rPr>
          <w:rFonts w:ascii="Book Antiqua" w:hAnsi="Book Antiqua"/>
          <w:sz w:val="24"/>
        </w:rPr>
        <w:t xml:space="preserve"> </w:t>
      </w:r>
      <w:r w:rsidR="000F325B" w:rsidRPr="00F3474A">
        <w:rPr>
          <w:rFonts w:ascii="Book Antiqua" w:hAnsi="Book Antiqua"/>
          <w:sz w:val="24"/>
        </w:rPr>
        <w:t xml:space="preserve">the </w:t>
      </w:r>
      <w:r w:rsidR="005737C3" w:rsidRPr="00F3474A">
        <w:rPr>
          <w:rFonts w:ascii="Book Antiqua" w:hAnsi="Book Antiqua"/>
          <w:sz w:val="24"/>
        </w:rPr>
        <w:t xml:space="preserve">novel </w:t>
      </w:r>
      <w:r w:rsidR="007C1171" w:rsidRPr="00F3474A">
        <w:rPr>
          <w:rFonts w:ascii="Book Antiqua" w:hAnsi="Book Antiqua"/>
          <w:sz w:val="24"/>
        </w:rPr>
        <w:t>PKC-</w:t>
      </w:r>
      <w:r w:rsidR="005737C3" w:rsidRPr="00F3474A">
        <w:rPr>
          <w:rFonts w:ascii="Book Antiqua" w:hAnsi="Book Antiqua"/>
          <w:sz w:val="24"/>
        </w:rPr>
        <w:t>δ</w:t>
      </w:r>
      <w:r w:rsidR="000F325B" w:rsidRPr="00F3474A">
        <w:rPr>
          <w:rFonts w:ascii="Book Antiqua" w:hAnsi="Book Antiqua"/>
          <w:sz w:val="24"/>
        </w:rPr>
        <w:t xml:space="preserve"> and</w:t>
      </w:r>
      <w:r w:rsidR="005737C3" w:rsidRPr="00F3474A">
        <w:rPr>
          <w:rFonts w:ascii="Book Antiqua" w:hAnsi="Book Antiqua"/>
          <w:sz w:val="24"/>
        </w:rPr>
        <w:t xml:space="preserve"> </w:t>
      </w:r>
      <w:r w:rsidR="007C1171" w:rsidRPr="00F3474A">
        <w:rPr>
          <w:rFonts w:ascii="Book Antiqua" w:hAnsi="Book Antiqua"/>
          <w:sz w:val="24"/>
        </w:rPr>
        <w:t>-</w:t>
      </w:r>
      <w:r w:rsidR="005737C3" w:rsidRPr="00F3474A">
        <w:rPr>
          <w:rFonts w:ascii="Book Antiqua" w:hAnsi="Book Antiqua"/>
          <w:sz w:val="24"/>
        </w:rPr>
        <w:t xml:space="preserve">ε and </w:t>
      </w:r>
      <w:r w:rsidR="000F325B" w:rsidRPr="00F3474A">
        <w:rPr>
          <w:rFonts w:ascii="Book Antiqua" w:hAnsi="Book Antiqua"/>
          <w:sz w:val="24"/>
        </w:rPr>
        <w:t xml:space="preserve">the </w:t>
      </w:r>
      <w:r w:rsidR="005737C3" w:rsidRPr="00F3474A">
        <w:rPr>
          <w:rFonts w:ascii="Book Antiqua" w:hAnsi="Book Antiqua"/>
          <w:sz w:val="24"/>
        </w:rPr>
        <w:t xml:space="preserve">atypical </w:t>
      </w:r>
      <w:r w:rsidR="007C1171" w:rsidRPr="00F3474A">
        <w:rPr>
          <w:rFonts w:ascii="Book Antiqua" w:hAnsi="Book Antiqua"/>
          <w:sz w:val="24"/>
        </w:rPr>
        <w:t>PKC-</w:t>
      </w:r>
      <w:r w:rsidR="005737C3" w:rsidRPr="00F3474A">
        <w:rPr>
          <w:rFonts w:ascii="Book Antiqua" w:hAnsi="Book Antiqua"/>
          <w:sz w:val="24"/>
        </w:rPr>
        <w:t xml:space="preserve">ζ isoforms </w:t>
      </w:r>
      <w:r w:rsidR="000F325B" w:rsidRPr="00F3474A">
        <w:rPr>
          <w:rFonts w:ascii="Book Antiqua" w:hAnsi="Book Antiqua"/>
          <w:sz w:val="24"/>
        </w:rPr>
        <w:t xml:space="preserve">have </w:t>
      </w:r>
      <w:r w:rsidR="005737C3" w:rsidRPr="00F3474A">
        <w:rPr>
          <w:rFonts w:ascii="Book Antiqua" w:hAnsi="Book Antiqua"/>
          <w:sz w:val="24"/>
        </w:rPr>
        <w:t>been identified</w:t>
      </w:r>
      <w:r w:rsidR="007B364A" w:rsidRPr="00F3474A">
        <w:rPr>
          <w:rFonts w:ascii="Book Antiqua" w:hAnsi="Book Antiqua"/>
          <w:sz w:val="24"/>
        </w:rPr>
        <w:fldChar w:fldCharType="begin"/>
      </w:r>
      <w:r w:rsidR="002C36C2" w:rsidRPr="00F3474A">
        <w:rPr>
          <w:rFonts w:ascii="Book Antiqua" w:hAnsi="Book Antiqua"/>
          <w:sz w:val="24"/>
        </w:rPr>
        <w:instrText xml:space="preserve"> ADDIN EN.CITE &lt;EndNote&gt;&lt;Cite&gt;&lt;Author&gt;Bastani&lt;/Author&gt;&lt;Year&gt;1995&lt;/Year&gt;&lt;RecNum&gt;1266&lt;/RecNum&gt;&lt;DisplayText&gt;&lt;style face="superscript"&gt;[28]&lt;/style&gt;&lt;/DisplayText&gt;&lt;record&gt;&lt;rec-number&gt;1266&lt;/rec-number&gt;&lt;foreign-keys&gt;&lt;key app="EN" db-id="xsx2vwa2qp5fxcewx2oxax95xtd20000ess0"&gt;1266&lt;/key&gt;&lt;/foreign-keys&gt;&lt;ref-type name="Journal Article"&gt;17&lt;/ref-type&gt;&lt;contributors&gt;&lt;authors&gt;&lt;author&gt;Bastani, B.&lt;/author&gt;&lt;author&gt;Yang, L.&lt;/author&gt;&lt;author&gt;Baldassare, J. J.&lt;/author&gt;&lt;author&gt;Pollo, D. A.&lt;/author&gt;&lt;author&gt;Gardner, J. D.&lt;/author&gt;&lt;/authors&gt;&lt;/contributors&gt;&lt;auth-address&gt;Division of Nephrology, Saint Louis University Health Sciences Center, MO 63104, USA.&lt;/auth-address&gt;&lt;titles&gt;&lt;title&gt;Cellular distribution of isoforms of protein kinase C (PKC) in pancreatic acini&lt;/title&gt;&lt;secondary-title&gt;Biochim Biophys Acta&lt;/secondary-title&gt;&lt;alt-title&gt;Biochimica et biophysica acta&lt;/alt-title&gt;&lt;/titles&gt;&lt;periodical&gt;&lt;full-title&gt;Biochim Biophys Acta&lt;/full-title&gt;&lt;/periodical&gt;&lt;pages&gt;307-15&lt;/pages&gt;&lt;volume&gt;1269&lt;/volume&gt;&lt;number&gt;3&lt;/number&gt;&lt;edition&gt;1995/11/30&lt;/edition&gt;&lt;keywords&gt;&lt;keyword&gt;Animals&lt;/keyword&gt;&lt;keyword&gt;Cell Compartmentation&lt;/keyword&gt;&lt;keyword&gt;Cell Membrane/enzymology&lt;/keyword&gt;&lt;keyword&gt;Diglycerides/metabolism&lt;/keyword&gt;&lt;keyword&gt;Fluorescent Antibody Technique, Indirect&lt;/keyword&gt;&lt;keyword&gt;Isoenzymes/*metabolism&lt;/keyword&gt;&lt;keyword&gt;Pancreas/cytology/*enzymology&lt;/keyword&gt;&lt;keyword&gt;Protein Kinase C/*metabolism&lt;/keyword&gt;&lt;keyword&gt;Rats&lt;/keyword&gt;&lt;keyword&gt;Rats, Sprague-Dawley&lt;/keyword&gt;&lt;keyword&gt;Sincalide/pharmacology&lt;/keyword&gt;&lt;keyword&gt;Tetradecanoylphorbol Acetate/pharmacology&lt;/keyword&gt;&lt;/keywords&gt;&lt;dates&gt;&lt;year&gt;1995&lt;/year&gt;&lt;pub-dates&gt;&lt;date&gt;Nov 30&lt;/date&gt;&lt;/pub-dates&gt;&lt;/dates&gt;&lt;isbn&gt;0006-3002 (Print)&amp;#xD;0006-3002 (Linking)&lt;/isbn&gt;&lt;accession-num&gt;7495885&lt;/accession-num&gt;&lt;urls&gt;&lt;related-urls&gt;&lt;url&gt;http://www.ncbi.nlm.nih.gov/pubmed/7495885&lt;/url&gt;&lt;/related-urls&gt;&lt;/urls&gt;&lt;language&gt;eng&lt;/language&gt;&lt;/record&gt;&lt;/Cite&gt;&lt;/EndNote&gt;</w:instrText>
      </w:r>
      <w:r w:rsidR="007B364A" w:rsidRPr="00F3474A">
        <w:rPr>
          <w:rFonts w:ascii="Book Antiqua" w:hAnsi="Book Antiqua"/>
          <w:sz w:val="24"/>
        </w:rPr>
        <w:fldChar w:fldCharType="separate"/>
      </w:r>
      <w:r w:rsidR="002C36C2" w:rsidRPr="00F3474A">
        <w:rPr>
          <w:rFonts w:ascii="Book Antiqua" w:hAnsi="Book Antiqua"/>
          <w:sz w:val="24"/>
          <w:vertAlign w:val="superscript"/>
        </w:rPr>
        <w:t>[</w:t>
      </w:r>
      <w:hyperlink w:anchor="_ENREF_28" w:tooltip="Bastani, 1995 #1266" w:history="1">
        <w:r w:rsidR="0063392F" w:rsidRPr="00F3474A">
          <w:rPr>
            <w:rFonts w:ascii="Book Antiqua" w:hAnsi="Book Antiqua"/>
            <w:sz w:val="24"/>
            <w:vertAlign w:val="superscript"/>
          </w:rPr>
          <w:t>28</w:t>
        </w:r>
      </w:hyperlink>
      <w:r w:rsidR="002C36C2" w:rsidRPr="00F3474A">
        <w:rPr>
          <w:rFonts w:ascii="Book Antiqua" w:hAnsi="Book Antiqua"/>
          <w:sz w:val="24"/>
          <w:vertAlign w:val="superscript"/>
        </w:rPr>
        <w:t>]</w:t>
      </w:r>
      <w:r w:rsidR="007B364A" w:rsidRPr="00F3474A">
        <w:rPr>
          <w:rFonts w:ascii="Book Antiqua" w:hAnsi="Book Antiqua"/>
          <w:sz w:val="24"/>
        </w:rPr>
        <w:fldChar w:fldCharType="end"/>
      </w:r>
      <w:r w:rsidR="005737C3" w:rsidRPr="00F3474A">
        <w:rPr>
          <w:rFonts w:ascii="Book Antiqua" w:hAnsi="Book Antiqua"/>
          <w:sz w:val="24"/>
        </w:rPr>
        <w:t xml:space="preserve">. </w:t>
      </w:r>
      <w:r w:rsidRPr="00F3474A">
        <w:rPr>
          <w:rFonts w:ascii="Book Antiqua" w:hAnsi="Book Antiqua"/>
          <w:sz w:val="24"/>
        </w:rPr>
        <w:t>PKC</w:t>
      </w:r>
      <w:r w:rsidR="007C1171" w:rsidRPr="00F3474A">
        <w:rPr>
          <w:rFonts w:ascii="Book Antiqua" w:hAnsi="Book Antiqua"/>
          <w:sz w:val="24"/>
        </w:rPr>
        <w:t>-</w:t>
      </w:r>
      <w:r w:rsidRPr="00F3474A">
        <w:rPr>
          <w:rFonts w:ascii="Book Antiqua" w:hAnsi="Book Antiqua"/>
          <w:sz w:val="24"/>
        </w:rPr>
        <w:t xml:space="preserve">δ </w:t>
      </w:r>
      <w:r w:rsidR="000F325B" w:rsidRPr="00F3474A">
        <w:rPr>
          <w:rFonts w:ascii="Book Antiqua" w:hAnsi="Book Antiqua"/>
          <w:sz w:val="24"/>
        </w:rPr>
        <w:t xml:space="preserve">has been shown to </w:t>
      </w:r>
      <w:r w:rsidRPr="00F3474A">
        <w:rPr>
          <w:rFonts w:ascii="Book Antiqua" w:hAnsi="Book Antiqua"/>
          <w:sz w:val="24"/>
        </w:rPr>
        <w:t xml:space="preserve">participate in premature zymogen activation within pancreatic acinar cells and </w:t>
      </w:r>
      <w:r w:rsidR="007C1171" w:rsidRPr="00F3474A">
        <w:rPr>
          <w:rFonts w:ascii="Book Antiqua" w:hAnsi="Book Antiqua"/>
          <w:sz w:val="24"/>
        </w:rPr>
        <w:t xml:space="preserve">in </w:t>
      </w:r>
      <w:r w:rsidRPr="00F3474A">
        <w:rPr>
          <w:rFonts w:ascii="Book Antiqua" w:hAnsi="Book Antiqua"/>
          <w:sz w:val="24"/>
        </w:rPr>
        <w:t>activation of the transcription factor NF</w:t>
      </w:r>
      <w:r w:rsidR="003F78E0" w:rsidRPr="00F3474A">
        <w:rPr>
          <w:rFonts w:ascii="Book Antiqua" w:hAnsi="Book Antiqua"/>
          <w:sz w:val="24"/>
        </w:rPr>
        <w:t>-</w:t>
      </w:r>
      <w:r w:rsidRPr="00F3474A">
        <w:rPr>
          <w:rFonts w:ascii="Book Antiqua" w:hAnsi="Book Antiqua"/>
          <w:sz w:val="24"/>
        </w:rPr>
        <w:t>κB during experimental pancreatitis</w:t>
      </w:r>
      <w:r w:rsidR="007B364A" w:rsidRPr="00F3474A">
        <w:rPr>
          <w:rFonts w:ascii="Book Antiqua" w:hAnsi="Book Antiqua"/>
          <w:sz w:val="24"/>
        </w:rPr>
        <w:fldChar w:fldCharType="begin">
          <w:fldData xml:space="preserve">PEVuZE5vdGU+PENpdGU+PEF1dGhvcj5TYXRvaDwvQXV0aG9yPjxZZWFyPjIwMDQ8L1llYXI+PFJl
Y051bT4xNjQ1PC9SZWNOdW0+PERpc3BsYXlUZXh0PjxzdHlsZSBmYWNlPSJzdXBlcnNjcmlwdCI+
WzE5LCAyOV08L3N0eWxlPjwvRGlzcGxheVRleHQ+PHJlY29yZD48cmVjLW51bWJlcj4xNjQ1PC9y
ZWMtbnVtYmVyPjxmb3JlaWduLWtleXM+PGtleSBhcHA9IkVOIiBkYi1pZD0ieHN4MnZ3YTJxcDVm
eGNld3gyb3hheDk1eHRkMjAwMDBlc3MwIj4xNjQ1PC9rZXk+PC9mb3JlaWduLWtleXM+PHJlZi10
eXBlIG5hbWU9IkpvdXJuYWwgQXJ0aWNsZSI+MTc8L3JlZi10eXBlPjxjb250cmlidXRvcnM+PGF1
dGhvcnM+PGF1dGhvcj5TYXRvaCwgQS48L2F1dGhvcj48YXV0aG9yPkd1a292c2theWEsIEEuIFMu
PC9hdXRob3I+PGF1dGhvcj5OaWV0bywgSi4gTS48L2F1dGhvcj48YXV0aG9yPkNoZW5nLCBKLiBI
LjwvYXV0aG9yPjxhdXRob3I+R3Vrb3Zza3ksIEkuPC9hdXRob3I+PGF1dGhvcj5SZWV2ZSwgSi4g
Ui4sIEpyLjwvYXV0aG9yPjxhdXRob3I+U2hpbW9zZWdhd2EsIFQuPC9hdXRob3I+PGF1dGhvcj5Q
YW5kb2wsIFMuIEouPC9hdXRob3I+PC9hdXRob3JzPjwvY29udHJpYnV0b3JzPjxhdXRoLWFkZHJl
c3M+UmVzZWFyY2ggQ2VudGVyIGZvciBBbGNvaG9saWMgTGl2ZXIgYW5kIFBhbmNyZWF0aWMgRGlz
ZWFzZXMsIFZldGVyYW5zIEFmZmFpcnMgR3JlYXRlciBMb3MgQW5nZWxlcyBIZWFsdGhjYXJlIFN5
c3RlbSwgTG9zIEFuZ2VsZXMsIENhbGlmb3JuaWEgOTAwNzMsIFVTQS48L2F1dGgtYWRkcmVzcz48
dGl0bGVzPjx0aXRsZT5QS0MtZGVsdGEgYW5kIC1lcHNpbG9uIHJlZ3VsYXRlIE5GLWthcHBhQiBh
Y3RpdmF0aW9uIGluZHVjZWQgYnkgY2hvbGVjeXN0b2tpbmluIGFuZCBUTkYtYWxwaGEgaW4gcGFu
Y3JlYXRpYyBhY2luYXIgY2VsbHM8L3RpdGxlPjxzZWNvbmRhcnktdGl0bGU+QW0gSiBQaHlzaW9s
IEdhc3Ryb2ludGVzdCBMaXZlciBQaHlzaW9sPC9zZWNvbmRhcnktdGl0bGU+PGFsdC10aXRsZT5B
bWVyaWNhbiBqb3VybmFsIG9mIHBoeXNpb2xvZ3kuIEdhc3Ryb2ludGVzdGluYWwgYW5kIGxpdmVy
IHBoeXNpb2xvZ3k8L2FsdC10aXRsZT48L3RpdGxlcz48cGVyaW9kaWNhbD48ZnVsbC10aXRsZT5B
bSBKIFBoeXNpb2wgR2FzdHJvaW50ZXN0IExpdmVyIFBoeXNpb2w8L2Z1bGwtdGl0bGU+PC9wZXJp
b2RpY2FsPjxwYWdlcz5HNTgyLTkxPC9wYWdlcz48dm9sdW1lPjI4Nzwvdm9sdW1lPjxudW1iZXI+
MzwvbnVtYmVyPjxlZGl0aW9uPjIwMDQvMDUvMDE8L2VkaXRpb24+PGtleXdvcmRzPjxrZXl3b3Jk
PkFuaW1hbHM8L2tleXdvcmQ+PGtleXdvcmQ+QmxvdHRpbmcsIFdlc3Rlcm48L2tleXdvcmQ+PGtl
eXdvcmQ+Q2VsbCBNZW1icmFuZS9kcnVnIGVmZmVjdHMvZW56eW1vbG9neTwva2V5d29yZD48a2V5
d29yZD5DZWxsIE51Y2xldXMvY2hlbWlzdHJ5L21ldGFib2xpc208L2tleXdvcmQ+PGtleXdvcmQ+
Q2hvbGVjeXN0b2tpbmluLypwaGFybWFjb2xvZ3k8L2tleXdvcmQ+PGtleXdvcmQ+Q3l0b3NvbC9k
cnVnIGVmZmVjdHMvZW56eW1vbG9neTwva2V5d29yZD48a2V5d29yZD5FbGVjdHJvcGhvcmV0aWMg
TW9iaWxpdHkgU2hpZnQgQXNzYXk8L2tleXdvcmQ+PGtleXdvcmQ+RW56eW1lIEluaGliaXRvcnMv
cGhhcm1hY29sb2d5PC9rZXl3b3JkPjxrZXl3b3JkPklzb2VuenltZXMvYW50YWdvbmlzdHMgJmFt
cDsgaW5oaWJpdG9ycy9tZXRhYm9saXNtPC9rZXl3b3JkPjxrZXl3b3JkPk5GLWthcHBhIEIvKnBo
eXNpb2xvZ3k8L2tleXdvcmQ+PGtleXdvcmQ+UGFuY3JlYXMvY3l0b2xvZ3kvZHJ1ZyBlZmZlY3Rz
LyptZXRhYm9saXNtPC9rZXl3b3JkPjxrZXl3b3JkPlByZWNpcGl0aW4gVGVzdHM8L2tleXdvcmQ+
PGtleXdvcmQ+UHJvdGVpbiBLaW5hc2UgQy9hbnRhZ29uaXN0cyAmYW1wOyBpbmhpYml0b3JzLypt
ZXRhYm9saXNtPC9rZXl3b3JkPjxrZXl3b3JkPlByb3RlaW4gS2luYXNlIEMtZGVsdGE8L2tleXdv
cmQ+PGtleXdvcmQ+UHJvdGVpbiBLaW5hc2UgQy1lcHNpbG9uPC9rZXl3b3JkPjxrZXl3b3JkPlJh
dHM8L2tleXdvcmQ+PGtleXdvcmQ+UmF0cywgU3ByYWd1ZS1EYXdsZXk8L2tleXdvcmQ+PGtleXdv
cmQ+U2lnbmFsIFRyYW5zZHVjdGlvbi9waHlzaW9sb2d5PC9rZXl3b3JkPjxrZXl3b3JkPlN1YmNl
bGx1bGFyIEZyYWN0aW9ucy9lbnp5bW9sb2d5PC9rZXl3b3JkPjxrZXl3b3JkPlN1YnN0cmF0ZSBT
cGVjaWZpY2l0eTwva2V5d29yZD48a2V5d29yZD5UdW1vciBOZWNyb3NpcyBGYWN0b3ItYWxwaGEv
KnBoYXJtYWNvbG9neTwva2V5d29yZD48a2V5d29yZD5UeXBlIEMgUGhvc3Bob2xpcGFzZXMvYW50
YWdvbmlzdHMgJmFtcDsgaW5oaWJpdG9ycy9tZXRhYm9saXNtPC9rZXl3b3JkPjxrZXl3b3JkPnNy
Yy1GYW1pbHkgS2luYXNlcy9hbnRhZ29uaXN0cyAmYW1wOyBpbmhpYml0b3JzPC9rZXl3b3JkPjwv
a2V5d29yZHM+PGRhdGVzPjx5ZWFyPjIwMDQ8L3llYXI+PHB1Yi1kYXRlcz48ZGF0ZT5TZXA8L2Rh
dGU+PC9wdWItZGF0ZXM+PC9kYXRlcz48aXNibj4wMTkzLTE4NTcgKFByaW50KSYjeEQ7MDE5My0x
ODU3IChMaW5raW5nKTwvaXNibj48YWNjZXNzaW9uLW51bT4xNTExNzY3NzwvYWNjZXNzaW9uLW51
bT48d29yay10eXBlPkluIFZpdHJvJiN4RDtSZXNlYXJjaCBTdXBwb3J0LCBVLlMuIEdvdiZhcG9z
O3QsIE5vbi1QLkguUy4mI3hEO1Jlc2VhcmNoIFN1cHBvcnQsIFUuUy4gR292JmFwb3M7dCwgUC5I
LlMuPC93b3JrLXR5cGU+PHVybHM+PHJlbGF0ZWQtdXJscz48dXJsPmh0dHA6Ly93d3cubmNiaS5u
bG0ubmloLmdvdi9wdWJtZWQvMTUxMTc2Nzc8L3VybD48L3JlbGF0ZWQtdXJscz48L3VybHM+PGVs
ZWN0cm9uaWMtcmVzb3VyY2UtbnVtPjEwLjExNTIvYWpwZ2kuMDAwODcuMjAwNDwvZWxlY3Ryb25p
Yy1yZXNvdXJjZS1udW0+PGxhbmd1YWdlPmVuZzwvbGFuZ3VhZ2U+PC9yZWNvcmQ+PC9DaXRlPjxD
aXRlPjxBdXRob3I+VGhyb3dlcjwvQXV0aG9yPjxZZWFyPjIwMDg8L1llYXI+PFJlY051bT4xNjQ0
PC9SZWNOdW0+PHJlY29yZD48cmVjLW51bWJlcj4xNjQ0PC9yZWMtbnVtYmVyPjxmb3JlaWduLWtl
eXM+PGtleSBhcHA9IkVOIiBkYi1pZD0ieHN4MnZ3YTJxcDVmeGNld3gyb3hheDk1eHRkMjAwMDBl
c3MwIj4xNjQ0PC9rZXk+PC9mb3JlaWduLWtleXM+PHJlZi10eXBlIG5hbWU9IkpvdXJuYWwgQXJ0
aWNsZSI+MTc8L3JlZi10eXBlPjxjb250cmlidXRvcnM+PGF1dGhvcnM+PGF1dGhvcj5UaHJvd2Vy
LCBFLiBDLjwvYXV0aG9yPjxhdXRob3I+T3Nnb29kLCBTLjwvYXV0aG9yPjxhdXRob3I+U2h1Z3J1
ZSwgQy4gQS48L2F1dGhvcj48YXV0aG9yPktvbG9kZWNpaywgVC4gUi48L2F1dGhvcj48YXV0aG9y
PkNoYXVkaHVyaSwgQS4gTS48L2F1dGhvcj48YXV0aG9yPlJlZXZlLCBKLiBSLiwgSnIuPC9hdXRo
b3I+PGF1dGhvcj5QYW5kb2wsIFMuIEouPC9hdXRob3I+PGF1dGhvcj5Hb3JlbGljaywgRi4gUy48
L2F1dGhvcj48L2F1dGhvcnM+PC9jb250cmlidXRvcnM+PGF1dGgtYWRkcmVzcz5EZXBhcnRtZW50
IG9mIEludGVybmFsIE1lZGljaW5lLCBTZWN0aW9uIG9mIERpZ2VzdGl2ZSBEaXNlYXNlcywgVmV0
ZXJhbnMgQWZmYWlycyBDb25uZWN0aWN1dCBIZWFsdGhjYXJlIG9mIFdlc3QgSGF2ZW4sIFdlc3Qg
SGF2ZW4sIENUIDA2NTE2LCBVU0EuIGVkd2luLnRocm93ZXJAeWFsZS5lZHU8L2F1dGgtYWRkcmVz
cz48dGl0bGVzPjx0aXRsZT5UaGUgbm92ZWwgcHJvdGVpbiBraW5hc2UgQyBpc29mb3JtcyAtZGVs
dGEgYW5kIC1lcHNpbG9uIG1vZHVsYXRlIGNhZXJ1bGVpbi1pbmR1Y2VkIHp5bW9nZW4gYWN0aXZh
dGlvbiBpbiBwYW5jcmVhdGljIGFjaW5hciBjZWxsczwvdGl0bGU+PHNlY29uZGFyeS10aXRsZT5B
bSBKIFBoeXNpb2wgR2FzdHJvaW50ZXN0IExpdmVyIFBoeXNpb2w8L3NlY29uZGFyeS10aXRsZT48
YWx0LXRpdGxlPkFtZXJpY2FuIGpvdXJuYWwgb2YgcGh5c2lvbG9neS4gR2FzdHJvaW50ZXN0aW5h
bCBhbmQgbGl2ZXIgcGh5c2lvbG9neTwvYWx0LXRpdGxlPjwvdGl0bGVzPjxwZXJpb2RpY2FsPjxm
dWxsLXRpdGxlPkFtIEogUGh5c2lvbCBHYXN0cm9pbnRlc3QgTGl2ZXIgUGh5c2lvbDwvZnVsbC10
aXRsZT48L3BlcmlvZGljYWw+PHBhZ2VzPkcxMzQ0LTUzPC9wYWdlcz48dm9sdW1lPjI5NDwvdm9s
dW1lPjxudW1iZXI+NjwvbnVtYmVyPjxlZGl0aW9uPjIwMDgvMDQvMDU8L2VkaXRpb24+PGtleXdv
cmRzPjxrZXl3b3JkPkFuaW1hbHM8L2tleXdvcmQ+PGtleXdvcmQ+Q2FlcnVsZWluLyphZG1pbmlz
dHJhdGlvbiAmYW1wOyBkb3NhZ2U8L2tleXdvcmQ+PGtleXdvcmQ+Q2VsbHMsIEN1bHR1cmVkPC9r
ZXl3b3JkPjxrZXl3b3JkPkRvc2UtUmVzcG9uc2UgUmVsYXRpb25zaGlwLCBEcnVnPC9rZXl3b3Jk
PjxrZXl3b3JkPkVuenltZSBQcmVjdXJzb3JzLyptZXRhYm9saXNtPC9rZXl3b3JkPjxrZXl3b3Jk
Pk1hbGU8L2tleXdvcmQ+PGtleXdvcmQ+UGFuY3JlYXMvZHJ1ZyBlZmZlY3RzLyptZXRhYm9saXNt
PC9rZXl3b3JkPjxrZXl3b3JkPlByb3RlaW4gSXNvZm9ybXMvbWV0YWJvbGlzbTwva2V5d29yZD48
a2V5d29yZD5Qcm90ZWluIEtpbmFzZSBDLyptZXRhYm9saXNtPC9rZXl3b3JkPjxrZXl3b3JkPlJh
dHM8L2tleXdvcmQ+PGtleXdvcmQ+UmF0cywgU3ByYWd1ZS1EYXdsZXk8L2tleXdvcmQ+PC9rZXl3
b3Jkcz48ZGF0ZXM+PHllYXI+MjAwODwveWVhcj48cHViLWRhdGVzPjxkYXRlPkp1bjwvZGF0ZT48
L3B1Yi1kYXRlcz48L2RhdGVzPjxpc2JuPjAxOTMtMTg1NyAoUHJpbnQpJiN4RDswMTkzLTE4NTcg
KExpbmtpbmcpPC9pc2JuPjxhY2Nlc3Npb24tbnVtPjE4Mzg4MTgzPC9hY2Nlc3Npb24tbnVtPjx3
b3JrLXR5cGU+UmVzZWFyY2ggU3VwcG9ydCwgTi5JLkguLCBFeHRyYW11cmFsJiN4RDtSZXNlYXJj
aCBTdXBwb3J0LCBVLlMuIEdvdiZhcG9zO3QsIE5vbi1QLkguUy48L3dvcmstdHlwZT48dXJscz48
cmVsYXRlZC11cmxzPjx1cmw+aHR0cDovL3d3dy5uY2JpLm5sbS5uaWguZ292L3B1Ym1lZC8xODM4
ODE4MzwvdXJsPjwvcmVsYXRlZC11cmxzPjwvdXJscz48Y3VzdG9tMj4yOTc1MDE1PC9jdXN0b20y
PjxlbGVjdHJvbmljLXJlc291cmNlLW51bT4xMC4xMTUyL2FqcGdpLjAwMDIwLjIwMDg8L2VsZWN0
cm9uaWMtcmVzb3VyY2UtbnVtPjxsYW5ndWFnZT5lbmc8L2xhbmd1YWdlPjwvcmVjb3JkPjwvQ2l0
ZT48L0VuZE5vdGU+AG==
</w:fldData>
        </w:fldChar>
      </w:r>
      <w:r w:rsidR="002C36C2" w:rsidRPr="00F3474A">
        <w:rPr>
          <w:rFonts w:ascii="Book Antiqua" w:hAnsi="Book Antiqua"/>
          <w:sz w:val="24"/>
        </w:rPr>
        <w:instrText xml:space="preserve"> ADDIN EN.CITE </w:instrText>
      </w:r>
      <w:r w:rsidR="007B364A" w:rsidRPr="00F3474A">
        <w:rPr>
          <w:rFonts w:ascii="Book Antiqua" w:hAnsi="Book Antiqua"/>
          <w:sz w:val="24"/>
        </w:rPr>
        <w:fldChar w:fldCharType="begin">
          <w:fldData xml:space="preserve">PEVuZE5vdGU+PENpdGU+PEF1dGhvcj5TYXRvaDwvQXV0aG9yPjxZZWFyPjIwMDQ8L1llYXI+PFJl
Y051bT4xNjQ1PC9SZWNOdW0+PERpc3BsYXlUZXh0PjxzdHlsZSBmYWNlPSJzdXBlcnNjcmlwdCI+
WzE5LCAyOV08L3N0eWxlPjwvRGlzcGxheVRleHQ+PHJlY29yZD48cmVjLW51bWJlcj4xNjQ1PC9y
ZWMtbnVtYmVyPjxmb3JlaWduLWtleXM+PGtleSBhcHA9IkVOIiBkYi1pZD0ieHN4MnZ3YTJxcDVm
eGNld3gyb3hheDk1eHRkMjAwMDBlc3MwIj4xNjQ1PC9rZXk+PC9mb3JlaWduLWtleXM+PHJlZi10
eXBlIG5hbWU9IkpvdXJuYWwgQXJ0aWNsZSI+MTc8L3JlZi10eXBlPjxjb250cmlidXRvcnM+PGF1
dGhvcnM+PGF1dGhvcj5TYXRvaCwgQS48L2F1dGhvcj48YXV0aG9yPkd1a292c2theWEsIEEuIFMu
PC9hdXRob3I+PGF1dGhvcj5OaWV0bywgSi4gTS48L2F1dGhvcj48YXV0aG9yPkNoZW5nLCBKLiBI
LjwvYXV0aG9yPjxhdXRob3I+R3Vrb3Zza3ksIEkuPC9hdXRob3I+PGF1dGhvcj5SZWV2ZSwgSi4g
Ui4sIEpyLjwvYXV0aG9yPjxhdXRob3I+U2hpbW9zZWdhd2EsIFQuPC9hdXRob3I+PGF1dGhvcj5Q
YW5kb2wsIFMuIEouPC9hdXRob3I+PC9hdXRob3JzPjwvY29udHJpYnV0b3JzPjxhdXRoLWFkZHJl
c3M+UmVzZWFyY2ggQ2VudGVyIGZvciBBbGNvaG9saWMgTGl2ZXIgYW5kIFBhbmNyZWF0aWMgRGlz
ZWFzZXMsIFZldGVyYW5zIEFmZmFpcnMgR3JlYXRlciBMb3MgQW5nZWxlcyBIZWFsdGhjYXJlIFN5
c3RlbSwgTG9zIEFuZ2VsZXMsIENhbGlmb3JuaWEgOTAwNzMsIFVTQS48L2F1dGgtYWRkcmVzcz48
dGl0bGVzPjx0aXRsZT5QS0MtZGVsdGEgYW5kIC1lcHNpbG9uIHJlZ3VsYXRlIE5GLWthcHBhQiBh
Y3RpdmF0aW9uIGluZHVjZWQgYnkgY2hvbGVjeXN0b2tpbmluIGFuZCBUTkYtYWxwaGEgaW4gcGFu
Y3JlYXRpYyBhY2luYXIgY2VsbHM8L3RpdGxlPjxzZWNvbmRhcnktdGl0bGU+QW0gSiBQaHlzaW9s
IEdhc3Ryb2ludGVzdCBMaXZlciBQaHlzaW9sPC9zZWNvbmRhcnktdGl0bGU+PGFsdC10aXRsZT5B
bWVyaWNhbiBqb3VybmFsIG9mIHBoeXNpb2xvZ3kuIEdhc3Ryb2ludGVzdGluYWwgYW5kIGxpdmVy
IHBoeXNpb2xvZ3k8L2FsdC10aXRsZT48L3RpdGxlcz48cGVyaW9kaWNhbD48ZnVsbC10aXRsZT5B
bSBKIFBoeXNpb2wgR2FzdHJvaW50ZXN0IExpdmVyIFBoeXNpb2w8L2Z1bGwtdGl0bGU+PC9wZXJp
b2RpY2FsPjxwYWdlcz5HNTgyLTkxPC9wYWdlcz48dm9sdW1lPjI4Nzwvdm9sdW1lPjxudW1iZXI+
MzwvbnVtYmVyPjxlZGl0aW9uPjIwMDQvMDUvMDE8L2VkaXRpb24+PGtleXdvcmRzPjxrZXl3b3Jk
PkFuaW1hbHM8L2tleXdvcmQ+PGtleXdvcmQ+QmxvdHRpbmcsIFdlc3Rlcm48L2tleXdvcmQ+PGtl
eXdvcmQ+Q2VsbCBNZW1icmFuZS9kcnVnIGVmZmVjdHMvZW56eW1vbG9neTwva2V5d29yZD48a2V5
d29yZD5DZWxsIE51Y2xldXMvY2hlbWlzdHJ5L21ldGFib2xpc208L2tleXdvcmQ+PGtleXdvcmQ+
Q2hvbGVjeXN0b2tpbmluLypwaGFybWFjb2xvZ3k8L2tleXdvcmQ+PGtleXdvcmQ+Q3l0b3NvbC9k
cnVnIGVmZmVjdHMvZW56eW1vbG9neTwva2V5d29yZD48a2V5d29yZD5FbGVjdHJvcGhvcmV0aWMg
TW9iaWxpdHkgU2hpZnQgQXNzYXk8L2tleXdvcmQ+PGtleXdvcmQ+RW56eW1lIEluaGliaXRvcnMv
cGhhcm1hY29sb2d5PC9rZXl3b3JkPjxrZXl3b3JkPklzb2VuenltZXMvYW50YWdvbmlzdHMgJmFt
cDsgaW5oaWJpdG9ycy9tZXRhYm9saXNtPC9rZXl3b3JkPjxrZXl3b3JkPk5GLWthcHBhIEIvKnBo
eXNpb2xvZ3k8L2tleXdvcmQ+PGtleXdvcmQ+UGFuY3JlYXMvY3l0b2xvZ3kvZHJ1ZyBlZmZlY3Rz
LyptZXRhYm9saXNtPC9rZXl3b3JkPjxrZXl3b3JkPlByZWNpcGl0aW4gVGVzdHM8L2tleXdvcmQ+
PGtleXdvcmQ+UHJvdGVpbiBLaW5hc2UgQy9hbnRhZ29uaXN0cyAmYW1wOyBpbmhpYml0b3JzLypt
ZXRhYm9saXNtPC9rZXl3b3JkPjxrZXl3b3JkPlByb3RlaW4gS2luYXNlIEMtZGVsdGE8L2tleXdv
cmQ+PGtleXdvcmQ+UHJvdGVpbiBLaW5hc2UgQy1lcHNpbG9uPC9rZXl3b3JkPjxrZXl3b3JkPlJh
dHM8L2tleXdvcmQ+PGtleXdvcmQ+UmF0cywgU3ByYWd1ZS1EYXdsZXk8L2tleXdvcmQ+PGtleXdv
cmQ+U2lnbmFsIFRyYW5zZHVjdGlvbi9waHlzaW9sb2d5PC9rZXl3b3JkPjxrZXl3b3JkPlN1YmNl
bGx1bGFyIEZyYWN0aW9ucy9lbnp5bW9sb2d5PC9rZXl3b3JkPjxrZXl3b3JkPlN1YnN0cmF0ZSBT
cGVjaWZpY2l0eTwva2V5d29yZD48a2V5d29yZD5UdW1vciBOZWNyb3NpcyBGYWN0b3ItYWxwaGEv
KnBoYXJtYWNvbG9neTwva2V5d29yZD48a2V5d29yZD5UeXBlIEMgUGhvc3Bob2xpcGFzZXMvYW50
YWdvbmlzdHMgJmFtcDsgaW5oaWJpdG9ycy9tZXRhYm9saXNtPC9rZXl3b3JkPjxrZXl3b3JkPnNy
Yy1GYW1pbHkgS2luYXNlcy9hbnRhZ29uaXN0cyAmYW1wOyBpbmhpYml0b3JzPC9rZXl3b3JkPjwv
a2V5d29yZHM+PGRhdGVzPjx5ZWFyPjIwMDQ8L3llYXI+PHB1Yi1kYXRlcz48ZGF0ZT5TZXA8L2Rh
dGU+PC9wdWItZGF0ZXM+PC9kYXRlcz48aXNibj4wMTkzLTE4NTcgKFByaW50KSYjeEQ7MDE5My0x
ODU3IChMaW5raW5nKTwvaXNibj48YWNjZXNzaW9uLW51bT4xNTExNzY3NzwvYWNjZXNzaW9uLW51
bT48d29yay10eXBlPkluIFZpdHJvJiN4RDtSZXNlYXJjaCBTdXBwb3J0LCBVLlMuIEdvdiZhcG9z
O3QsIE5vbi1QLkguUy4mI3hEO1Jlc2VhcmNoIFN1cHBvcnQsIFUuUy4gR292JmFwb3M7dCwgUC5I
LlMuPC93b3JrLXR5cGU+PHVybHM+PHJlbGF0ZWQtdXJscz48dXJsPmh0dHA6Ly93d3cubmNiaS5u
bG0ubmloLmdvdi9wdWJtZWQvMTUxMTc2Nzc8L3VybD48L3JlbGF0ZWQtdXJscz48L3VybHM+PGVs
ZWN0cm9uaWMtcmVzb3VyY2UtbnVtPjEwLjExNTIvYWpwZ2kuMDAwODcuMjAwNDwvZWxlY3Ryb25p
Yy1yZXNvdXJjZS1udW0+PGxhbmd1YWdlPmVuZzwvbGFuZ3VhZ2U+PC9yZWNvcmQ+PC9DaXRlPjxD
aXRlPjxBdXRob3I+VGhyb3dlcjwvQXV0aG9yPjxZZWFyPjIwMDg8L1llYXI+PFJlY051bT4xNjQ0
PC9SZWNOdW0+PHJlY29yZD48cmVjLW51bWJlcj4xNjQ0PC9yZWMtbnVtYmVyPjxmb3JlaWduLWtl
eXM+PGtleSBhcHA9IkVOIiBkYi1pZD0ieHN4MnZ3YTJxcDVmeGNld3gyb3hheDk1eHRkMjAwMDBl
c3MwIj4xNjQ0PC9rZXk+PC9mb3JlaWduLWtleXM+PHJlZi10eXBlIG5hbWU9IkpvdXJuYWwgQXJ0
aWNsZSI+MTc8L3JlZi10eXBlPjxjb250cmlidXRvcnM+PGF1dGhvcnM+PGF1dGhvcj5UaHJvd2Vy
LCBFLiBDLjwvYXV0aG9yPjxhdXRob3I+T3Nnb29kLCBTLjwvYXV0aG9yPjxhdXRob3I+U2h1Z3J1
ZSwgQy4gQS48L2F1dGhvcj48YXV0aG9yPktvbG9kZWNpaywgVC4gUi48L2F1dGhvcj48YXV0aG9y
PkNoYXVkaHVyaSwgQS4gTS48L2F1dGhvcj48YXV0aG9yPlJlZXZlLCBKLiBSLiwgSnIuPC9hdXRo
b3I+PGF1dGhvcj5QYW5kb2wsIFMuIEouPC9hdXRob3I+PGF1dGhvcj5Hb3JlbGljaywgRi4gUy48
L2F1dGhvcj48L2F1dGhvcnM+PC9jb250cmlidXRvcnM+PGF1dGgtYWRkcmVzcz5EZXBhcnRtZW50
IG9mIEludGVybmFsIE1lZGljaW5lLCBTZWN0aW9uIG9mIERpZ2VzdGl2ZSBEaXNlYXNlcywgVmV0
ZXJhbnMgQWZmYWlycyBDb25uZWN0aWN1dCBIZWFsdGhjYXJlIG9mIFdlc3QgSGF2ZW4sIFdlc3Qg
SGF2ZW4sIENUIDA2NTE2LCBVU0EuIGVkd2luLnRocm93ZXJAeWFsZS5lZHU8L2F1dGgtYWRkcmVz
cz48dGl0bGVzPjx0aXRsZT5UaGUgbm92ZWwgcHJvdGVpbiBraW5hc2UgQyBpc29mb3JtcyAtZGVs
dGEgYW5kIC1lcHNpbG9uIG1vZHVsYXRlIGNhZXJ1bGVpbi1pbmR1Y2VkIHp5bW9nZW4gYWN0aXZh
dGlvbiBpbiBwYW5jcmVhdGljIGFjaW5hciBjZWxsczwvdGl0bGU+PHNlY29uZGFyeS10aXRsZT5B
bSBKIFBoeXNpb2wgR2FzdHJvaW50ZXN0IExpdmVyIFBoeXNpb2w8L3NlY29uZGFyeS10aXRsZT48
YWx0LXRpdGxlPkFtZXJpY2FuIGpvdXJuYWwgb2YgcGh5c2lvbG9neS4gR2FzdHJvaW50ZXN0aW5h
bCBhbmQgbGl2ZXIgcGh5c2lvbG9neTwvYWx0LXRpdGxlPjwvdGl0bGVzPjxwZXJpb2RpY2FsPjxm
dWxsLXRpdGxlPkFtIEogUGh5c2lvbCBHYXN0cm9pbnRlc3QgTGl2ZXIgUGh5c2lvbDwvZnVsbC10
aXRsZT48L3BlcmlvZGljYWw+PHBhZ2VzPkcxMzQ0LTUzPC9wYWdlcz48dm9sdW1lPjI5NDwvdm9s
dW1lPjxudW1iZXI+NjwvbnVtYmVyPjxlZGl0aW9uPjIwMDgvMDQvMDU8L2VkaXRpb24+PGtleXdv
cmRzPjxrZXl3b3JkPkFuaW1hbHM8L2tleXdvcmQ+PGtleXdvcmQ+Q2FlcnVsZWluLyphZG1pbmlz
dHJhdGlvbiAmYW1wOyBkb3NhZ2U8L2tleXdvcmQ+PGtleXdvcmQ+Q2VsbHMsIEN1bHR1cmVkPC9r
ZXl3b3JkPjxrZXl3b3JkPkRvc2UtUmVzcG9uc2UgUmVsYXRpb25zaGlwLCBEcnVnPC9rZXl3b3Jk
PjxrZXl3b3JkPkVuenltZSBQcmVjdXJzb3JzLyptZXRhYm9saXNtPC9rZXl3b3JkPjxrZXl3b3Jk
Pk1hbGU8L2tleXdvcmQ+PGtleXdvcmQ+UGFuY3JlYXMvZHJ1ZyBlZmZlY3RzLyptZXRhYm9saXNt
PC9rZXl3b3JkPjxrZXl3b3JkPlByb3RlaW4gSXNvZm9ybXMvbWV0YWJvbGlzbTwva2V5d29yZD48
a2V5d29yZD5Qcm90ZWluIEtpbmFzZSBDLyptZXRhYm9saXNtPC9rZXl3b3JkPjxrZXl3b3JkPlJh
dHM8L2tleXdvcmQ+PGtleXdvcmQ+UmF0cywgU3ByYWd1ZS1EYXdsZXk8L2tleXdvcmQ+PC9rZXl3
b3Jkcz48ZGF0ZXM+PHllYXI+MjAwODwveWVhcj48cHViLWRhdGVzPjxkYXRlPkp1bjwvZGF0ZT48
L3B1Yi1kYXRlcz48L2RhdGVzPjxpc2JuPjAxOTMtMTg1NyAoUHJpbnQpJiN4RDswMTkzLTE4NTcg
KExpbmtpbmcpPC9pc2JuPjxhY2Nlc3Npb24tbnVtPjE4Mzg4MTgzPC9hY2Nlc3Npb24tbnVtPjx3
b3JrLXR5cGU+UmVzZWFyY2ggU3VwcG9ydCwgTi5JLkguLCBFeHRyYW11cmFsJiN4RDtSZXNlYXJj
aCBTdXBwb3J0LCBVLlMuIEdvdiZhcG9zO3QsIE5vbi1QLkguUy48L3dvcmstdHlwZT48dXJscz48
cmVsYXRlZC11cmxzPjx1cmw+aHR0cDovL3d3dy5uY2JpLm5sbS5uaWguZ292L3B1Ym1lZC8xODM4
ODE4MzwvdXJsPjwvcmVsYXRlZC11cmxzPjwvdXJscz48Y3VzdG9tMj4yOTc1MDE1PC9jdXN0b20y
PjxlbGVjdHJvbmljLXJlc291cmNlLW51bT4xMC4xMTUyL2FqcGdpLjAwMDIwLjIwMDg8L2VsZWN0
cm9uaWMtcmVzb3VyY2UtbnVtPjxsYW5ndWFnZT5lbmc8L2xhbmd1YWdlPjwvcmVjb3JkPjwvQ2l0
ZT48L0VuZE5vdGU+AG==
</w:fldData>
        </w:fldChar>
      </w:r>
      <w:r w:rsidR="002C36C2" w:rsidRPr="00F3474A">
        <w:rPr>
          <w:rFonts w:ascii="Book Antiqua" w:hAnsi="Book Antiqua"/>
          <w:sz w:val="24"/>
        </w:rPr>
        <w:instrText xml:space="preserve"> ADDIN EN.CITE.DATA </w:instrText>
      </w:r>
      <w:r w:rsidR="007B364A" w:rsidRPr="00F3474A">
        <w:rPr>
          <w:rFonts w:ascii="Book Antiqua" w:hAnsi="Book Antiqua"/>
          <w:sz w:val="24"/>
        </w:rPr>
      </w:r>
      <w:r w:rsidR="007B364A" w:rsidRPr="00F3474A">
        <w:rPr>
          <w:rFonts w:ascii="Book Antiqua" w:hAnsi="Book Antiqua"/>
          <w:sz w:val="24"/>
        </w:rPr>
        <w:fldChar w:fldCharType="end"/>
      </w:r>
      <w:r w:rsidR="007B364A" w:rsidRPr="00F3474A">
        <w:rPr>
          <w:rFonts w:ascii="Book Antiqua" w:hAnsi="Book Antiqua"/>
          <w:sz w:val="24"/>
        </w:rPr>
      </w:r>
      <w:r w:rsidR="007B364A" w:rsidRPr="00F3474A">
        <w:rPr>
          <w:rFonts w:ascii="Book Antiqua" w:hAnsi="Book Antiqua"/>
          <w:sz w:val="24"/>
        </w:rPr>
        <w:fldChar w:fldCharType="separate"/>
      </w:r>
      <w:r w:rsidR="002C36C2" w:rsidRPr="00F3474A">
        <w:rPr>
          <w:rFonts w:ascii="Book Antiqua" w:hAnsi="Book Antiqua"/>
          <w:sz w:val="24"/>
          <w:vertAlign w:val="superscript"/>
        </w:rPr>
        <w:t>[</w:t>
      </w:r>
      <w:hyperlink w:anchor="_ENREF_19" w:tooltip="Satoh, 2004 #1645" w:history="1">
        <w:r w:rsidR="0063392F" w:rsidRPr="00F3474A">
          <w:rPr>
            <w:rFonts w:ascii="Book Antiqua" w:hAnsi="Book Antiqua"/>
            <w:sz w:val="24"/>
            <w:vertAlign w:val="superscript"/>
          </w:rPr>
          <w:t>19</w:t>
        </w:r>
      </w:hyperlink>
      <w:r w:rsidR="00233BE1">
        <w:rPr>
          <w:rFonts w:ascii="Book Antiqua" w:hAnsi="Book Antiqua"/>
          <w:sz w:val="24"/>
          <w:vertAlign w:val="superscript"/>
        </w:rPr>
        <w:t>,</w:t>
      </w:r>
      <w:hyperlink w:anchor="_ENREF_29" w:tooltip="Thrower, 2008 #1644" w:history="1">
        <w:r w:rsidR="0063392F" w:rsidRPr="00F3474A">
          <w:rPr>
            <w:rFonts w:ascii="Book Antiqua" w:hAnsi="Book Antiqua"/>
            <w:sz w:val="24"/>
            <w:vertAlign w:val="superscript"/>
          </w:rPr>
          <w:t>29</w:t>
        </w:r>
      </w:hyperlink>
      <w:r w:rsidR="002C36C2" w:rsidRPr="00F3474A">
        <w:rPr>
          <w:rFonts w:ascii="Book Antiqua" w:hAnsi="Book Antiqua"/>
          <w:sz w:val="24"/>
          <w:vertAlign w:val="superscript"/>
        </w:rPr>
        <w:t>]</w:t>
      </w:r>
      <w:r w:rsidR="007B364A" w:rsidRPr="00F3474A">
        <w:rPr>
          <w:rFonts w:ascii="Book Antiqua" w:hAnsi="Book Antiqua"/>
          <w:sz w:val="24"/>
        </w:rPr>
        <w:fldChar w:fldCharType="end"/>
      </w:r>
      <w:r w:rsidRPr="00F3474A">
        <w:rPr>
          <w:rFonts w:ascii="Book Antiqua" w:hAnsi="Book Antiqua"/>
          <w:sz w:val="24"/>
        </w:rPr>
        <w:t xml:space="preserve">. </w:t>
      </w:r>
      <w:r w:rsidR="005737C3" w:rsidRPr="00F3474A">
        <w:rPr>
          <w:rFonts w:ascii="Book Antiqua" w:hAnsi="Book Antiqua"/>
          <w:sz w:val="24"/>
        </w:rPr>
        <w:t xml:space="preserve">PKC-δ is activated and translocated to the plasma membrane and participates in </w:t>
      </w:r>
      <w:r w:rsidR="003F78E0" w:rsidRPr="00F3474A">
        <w:rPr>
          <w:rFonts w:ascii="Book Antiqua" w:hAnsi="Book Antiqua"/>
          <w:sz w:val="24"/>
        </w:rPr>
        <w:t xml:space="preserve">amylase </w:t>
      </w:r>
      <w:r w:rsidR="005737C3" w:rsidRPr="00F3474A">
        <w:rPr>
          <w:rFonts w:ascii="Book Antiqua" w:hAnsi="Book Antiqua"/>
          <w:sz w:val="24"/>
        </w:rPr>
        <w:t>secretion</w:t>
      </w:r>
      <w:r w:rsidR="007B364A" w:rsidRPr="00F3474A">
        <w:rPr>
          <w:rFonts w:ascii="Book Antiqua" w:hAnsi="Book Antiqua"/>
          <w:sz w:val="24"/>
        </w:rPr>
        <w:fldChar w:fldCharType="begin">
          <w:fldData xml:space="preserve">PEVuZE5vdGU+PENpdGU+PEF1dGhvcj5MaTwvQXV0aG9yPjxZZWFyPjIwMDQ8L1llYXI+PFJlY051
bT4xNjE1PC9SZWNOdW0+PERpc3BsYXlUZXh0PjxzdHlsZSBmYWNlPSJzdXBlcnNjcmlwdCI+WzMw
XTwvc3R5bGU+PC9EaXNwbGF5VGV4dD48cmVjb3JkPjxyZWMtbnVtYmVyPjE2MTU8L3JlYy1udW1i
ZXI+PGZvcmVpZ24ta2V5cz48a2V5IGFwcD0iRU4iIGRiLWlkPSJ4c3gydndhMnFwNWZ4Y2V3eDJv
eGF4OTV4dGQyMDAwMGVzczAiPjE2MTU8L2tleT48L2ZvcmVpZ24ta2V5cz48cmVmLXR5cGUgbmFt
ZT0iSm91cm5hbCBBcnRpY2xlIj4xNzwvcmVmLXR5cGU+PGNvbnRyaWJ1dG9ycz48YXV0aG9ycz48
YXV0aG9yPkxpLCBDLjwvYXV0aG9yPjxhdXRob3I+Q2hlbiwgWC48L2F1dGhvcj48YXV0aG9yPldp
bGxpYW1zLCBKLiBBLjwvYXV0aG9yPjwvYXV0aG9ycz48L2NvbnRyaWJ1dG9ycz48YXV0aC1hZGRy
ZXNzPkRlcHQuIG9mIE1vbGVjdWxhciBhbmQgSW50ZWdyYXRpdmUgUGh5c2lvbG9neSwgVW5pdi4g
b2YgTWljaGlnYW4sIDc3NDQgTWVkaWNhbCBTY2llbmNlIElJLCBBbm4gQXJib3IsIE1JIDQ4MTA5
LTA2MjIsIFVTQS4gY2x6bWxpQHVtaWNoLmVkdTwvYXV0aC1hZGRyZXNzPjx0aXRsZXM+PHRpdGxl
PlJlZ3VsYXRpb24gb2YgQ0NLLWluZHVjZWQgYW15bGFzZSByZWxlYXNlIGJ5IFBLQy1kZWx0YSBp
biByYXQgcGFuY3JlYXRpYyBhY2luYXIgY2VsbHM8L3RpdGxlPjxzZWNvbmRhcnktdGl0bGU+QW0g
SiBQaHlzaW9sIEdhc3Ryb2ludGVzdCBMaXZlciBQaHlzaW9sPC9zZWNvbmRhcnktdGl0bGU+PGFs
dC10aXRsZT5BbWVyaWNhbiBqb3VybmFsIG9mIHBoeXNpb2xvZ3kuIEdhc3Ryb2ludGVzdGluYWwg
YW5kIGxpdmVyIHBoeXNpb2xvZ3k8L2FsdC10aXRsZT48L3RpdGxlcz48cGVyaW9kaWNhbD48ZnVs
bC10aXRsZT5BbSBKIFBoeXNpb2wgR2FzdHJvaW50ZXN0IExpdmVyIFBoeXNpb2w8L2Z1bGwtdGl0
bGU+PC9wZXJpb2RpY2FsPjxwYWdlcz5HNzY0LTcxPC9wYWdlcz48dm9sdW1lPjI4Nzwvdm9sdW1l
PjxudW1iZXI+NDwvbnVtYmVyPjxlZGl0aW9uPjIwMDQvMDYvMjY8L2VkaXRpb24+PGtleXdvcmRz
PjxrZXl3b3JkPkFjZXRvcGhlbm9uZXMvcGhhcm1hY29sb2d5PC9rZXl3b3JkPjxrZXl3b3JkPkFk
ZW5vdmlyaWRhZS9nZW5ldGljczwva2V5d29yZD48a2V5d29yZD5BbXlsYXNlcy8qbWV0YWJvbGlz
bS8qc2VjcmV0aW9uPC9rZXl3b3JkPjxrZXl3b3JkPkFuaW1hbHM8L2tleXdvcmQ+PGtleXdvcmQ+
QmVuem9weXJhbnMvcGhhcm1hY29sb2d5PC9rZXl3b3JkPjxrZXl3b3JkPkNob2xlY3lzdG9raW5p
bi8qcGhhcm1hY29sb2d5PC9rZXl3b3JkPjxrZXl3b3JkPkVuenltZSBJbmhpYml0b3JzL3BoYXJt
YWNvbG9neTwva2V5d29yZD48a2V5d29yZD5HZW5ldGljIFZlY3RvcnM8L2tleXdvcmQ+PGtleXdv
cmQ+SW5kb2xlcy9waGFybWFjb2xvZ3k8L2tleXdvcmQ+PGtleXdvcmQ+TWFsZTwva2V5d29yZD48
a2V5d29yZD5NYWxlaW1pZGVzL3BoYXJtYWNvbG9neTwva2V5d29yZD48a2V5d29yZD5NdXRhdGlv
bjwva2V5d29yZD48a2V5d29yZD5QYW5jcmVhcy9jeXRvbG9neS8qbWV0YWJvbGlzbS9zZWNyZXRp
b248L2tleXdvcmQ+PGtleXdvcmQ+UHJvdGVpbiBLaW5hc2UgQy9nZW5ldGljcy8qbWV0YWJvbGlz
bTwva2V5d29yZD48a2V5d29yZD5Qcm90ZWluIEtpbmFzZSBDLWFscGhhPC9rZXl3b3JkPjxrZXl3
b3JkPlByb3RlaW4gS2luYXNlIEMtZGVsdGE8L2tleXdvcmQ+PGtleXdvcmQ+UHJvdGVpbiBLaW5h
c2UgQy1lcHNpbG9uPC9rZXl3b3JkPjxrZXl3b3JkPlJhdHM8L2tleXdvcmQ+PGtleXdvcmQ+UmF0
cywgU3ByYWd1ZS1EYXdsZXk8L2tleXdvcmQ+PC9rZXl3b3Jkcz48ZGF0ZXM+PHllYXI+MjAwNDwv
eWVhcj48cHViLWRhdGVzPjxkYXRlPk9jdDwvZGF0ZT48L3B1Yi1kYXRlcz48L2RhdGVzPjxpc2Ju
PjAxOTMtMTg1NyAoUHJpbnQpJiN4RDswMTkzLTE4NTcgKExpbmtpbmcpPC9pc2JuPjxhY2Nlc3Np
b24tbnVtPjE1MjE3NzgwPC9hY2Nlc3Npb24tbnVtPjx3b3JrLXR5cGU+UmVzZWFyY2ggU3VwcG9y
dCwgVS5TLiBHb3YmYXBvczt0LCBQLkguUy48L3dvcmstdHlwZT48dXJscz48cmVsYXRlZC11cmxz
Pjx1cmw+aHR0cDovL3d3dy5uY2JpLm5sbS5uaWguZ292L3B1Ym1lZC8xNTIxNzc4MDwvdXJsPjwv
cmVsYXRlZC11cmxzPjwvdXJscz48ZWxlY3Ryb25pYy1yZXNvdXJjZS1udW0+MTAuMTE1Mi9hanBn
aS4wMDExMS4yMDA0PC9lbGVjdHJvbmljLXJlc291cmNlLW51bT48bGFuZ3VhZ2U+ZW5nPC9sYW5n
dWFnZT48L3JlY29yZD48L0NpdGU+PC9FbmROb3RlPgB=
</w:fldData>
        </w:fldChar>
      </w:r>
      <w:r w:rsidR="002C36C2" w:rsidRPr="00F3474A">
        <w:rPr>
          <w:rFonts w:ascii="Book Antiqua" w:hAnsi="Book Antiqua"/>
          <w:sz w:val="24"/>
        </w:rPr>
        <w:instrText xml:space="preserve"> ADDIN EN.CITE </w:instrText>
      </w:r>
      <w:r w:rsidR="007B364A" w:rsidRPr="00F3474A">
        <w:rPr>
          <w:rFonts w:ascii="Book Antiqua" w:hAnsi="Book Antiqua"/>
          <w:sz w:val="24"/>
        </w:rPr>
        <w:fldChar w:fldCharType="begin">
          <w:fldData xml:space="preserve">PEVuZE5vdGU+PENpdGU+PEF1dGhvcj5MaTwvQXV0aG9yPjxZZWFyPjIwMDQ8L1llYXI+PFJlY051
bT4xNjE1PC9SZWNOdW0+PERpc3BsYXlUZXh0PjxzdHlsZSBmYWNlPSJzdXBlcnNjcmlwdCI+WzMw
XTwvc3R5bGU+PC9EaXNwbGF5VGV4dD48cmVjb3JkPjxyZWMtbnVtYmVyPjE2MTU8L3JlYy1udW1i
ZXI+PGZvcmVpZ24ta2V5cz48a2V5IGFwcD0iRU4iIGRiLWlkPSJ4c3gydndhMnFwNWZ4Y2V3eDJv
eGF4OTV4dGQyMDAwMGVzczAiPjE2MTU8L2tleT48L2ZvcmVpZ24ta2V5cz48cmVmLXR5cGUgbmFt
ZT0iSm91cm5hbCBBcnRpY2xlIj4xNzwvcmVmLXR5cGU+PGNvbnRyaWJ1dG9ycz48YXV0aG9ycz48
YXV0aG9yPkxpLCBDLjwvYXV0aG9yPjxhdXRob3I+Q2hlbiwgWC48L2F1dGhvcj48YXV0aG9yPldp
bGxpYW1zLCBKLiBBLjwvYXV0aG9yPjwvYXV0aG9ycz48L2NvbnRyaWJ1dG9ycz48YXV0aC1hZGRy
ZXNzPkRlcHQuIG9mIE1vbGVjdWxhciBhbmQgSW50ZWdyYXRpdmUgUGh5c2lvbG9neSwgVW5pdi4g
b2YgTWljaGlnYW4sIDc3NDQgTWVkaWNhbCBTY2llbmNlIElJLCBBbm4gQXJib3IsIE1JIDQ4MTA5
LTA2MjIsIFVTQS4gY2x6bWxpQHVtaWNoLmVkdTwvYXV0aC1hZGRyZXNzPjx0aXRsZXM+PHRpdGxl
PlJlZ3VsYXRpb24gb2YgQ0NLLWluZHVjZWQgYW15bGFzZSByZWxlYXNlIGJ5IFBLQy1kZWx0YSBp
biByYXQgcGFuY3JlYXRpYyBhY2luYXIgY2VsbHM8L3RpdGxlPjxzZWNvbmRhcnktdGl0bGU+QW0g
SiBQaHlzaW9sIEdhc3Ryb2ludGVzdCBMaXZlciBQaHlzaW9sPC9zZWNvbmRhcnktdGl0bGU+PGFs
dC10aXRsZT5BbWVyaWNhbiBqb3VybmFsIG9mIHBoeXNpb2xvZ3kuIEdhc3Ryb2ludGVzdGluYWwg
YW5kIGxpdmVyIHBoeXNpb2xvZ3k8L2FsdC10aXRsZT48L3RpdGxlcz48cGVyaW9kaWNhbD48ZnVs
bC10aXRsZT5BbSBKIFBoeXNpb2wgR2FzdHJvaW50ZXN0IExpdmVyIFBoeXNpb2w8L2Z1bGwtdGl0
bGU+PC9wZXJpb2RpY2FsPjxwYWdlcz5HNzY0LTcxPC9wYWdlcz48dm9sdW1lPjI4Nzwvdm9sdW1l
PjxudW1iZXI+NDwvbnVtYmVyPjxlZGl0aW9uPjIwMDQvMDYvMjY8L2VkaXRpb24+PGtleXdvcmRz
PjxrZXl3b3JkPkFjZXRvcGhlbm9uZXMvcGhhcm1hY29sb2d5PC9rZXl3b3JkPjxrZXl3b3JkPkFk
ZW5vdmlyaWRhZS9nZW5ldGljczwva2V5d29yZD48a2V5d29yZD5BbXlsYXNlcy8qbWV0YWJvbGlz
bS8qc2VjcmV0aW9uPC9rZXl3b3JkPjxrZXl3b3JkPkFuaW1hbHM8L2tleXdvcmQ+PGtleXdvcmQ+
QmVuem9weXJhbnMvcGhhcm1hY29sb2d5PC9rZXl3b3JkPjxrZXl3b3JkPkNob2xlY3lzdG9raW5p
bi8qcGhhcm1hY29sb2d5PC9rZXl3b3JkPjxrZXl3b3JkPkVuenltZSBJbmhpYml0b3JzL3BoYXJt
YWNvbG9neTwva2V5d29yZD48a2V5d29yZD5HZW5ldGljIFZlY3RvcnM8L2tleXdvcmQ+PGtleXdv
cmQ+SW5kb2xlcy9waGFybWFjb2xvZ3k8L2tleXdvcmQ+PGtleXdvcmQ+TWFsZTwva2V5d29yZD48
a2V5d29yZD5NYWxlaW1pZGVzL3BoYXJtYWNvbG9neTwva2V5d29yZD48a2V5d29yZD5NdXRhdGlv
bjwva2V5d29yZD48a2V5d29yZD5QYW5jcmVhcy9jeXRvbG9neS8qbWV0YWJvbGlzbS9zZWNyZXRp
b248L2tleXdvcmQ+PGtleXdvcmQ+UHJvdGVpbiBLaW5hc2UgQy9nZW5ldGljcy8qbWV0YWJvbGlz
bTwva2V5d29yZD48a2V5d29yZD5Qcm90ZWluIEtpbmFzZSBDLWFscGhhPC9rZXl3b3JkPjxrZXl3
b3JkPlByb3RlaW4gS2luYXNlIEMtZGVsdGE8L2tleXdvcmQ+PGtleXdvcmQ+UHJvdGVpbiBLaW5h
c2UgQy1lcHNpbG9uPC9rZXl3b3JkPjxrZXl3b3JkPlJhdHM8L2tleXdvcmQ+PGtleXdvcmQ+UmF0
cywgU3ByYWd1ZS1EYXdsZXk8L2tleXdvcmQ+PC9rZXl3b3Jkcz48ZGF0ZXM+PHllYXI+MjAwNDwv
eWVhcj48cHViLWRhdGVzPjxkYXRlPk9jdDwvZGF0ZT48L3B1Yi1kYXRlcz48L2RhdGVzPjxpc2Ju
PjAxOTMtMTg1NyAoUHJpbnQpJiN4RDswMTkzLTE4NTcgKExpbmtpbmcpPC9pc2JuPjxhY2Nlc3Np
b24tbnVtPjE1MjE3NzgwPC9hY2Nlc3Npb24tbnVtPjx3b3JrLXR5cGU+UmVzZWFyY2ggU3VwcG9y
dCwgVS5TLiBHb3YmYXBvczt0LCBQLkguUy48L3dvcmstdHlwZT48dXJscz48cmVsYXRlZC11cmxz
Pjx1cmw+aHR0cDovL3d3dy5uY2JpLm5sbS5uaWguZ292L3B1Ym1lZC8xNTIxNzc4MDwvdXJsPjwv
cmVsYXRlZC11cmxzPjwvdXJscz48ZWxlY3Ryb25pYy1yZXNvdXJjZS1udW0+MTAuMTE1Mi9hanBn
aS4wMDExMS4yMDA0PC9lbGVjdHJvbmljLXJlc291cmNlLW51bT48bGFuZ3VhZ2U+ZW5nPC9sYW5n
dWFnZT48L3JlY29yZD48L0NpdGU+PC9FbmROb3RlPgB=
</w:fldData>
        </w:fldChar>
      </w:r>
      <w:r w:rsidR="002C36C2" w:rsidRPr="00F3474A">
        <w:rPr>
          <w:rFonts w:ascii="Book Antiqua" w:hAnsi="Book Antiqua"/>
          <w:sz w:val="24"/>
        </w:rPr>
        <w:instrText xml:space="preserve"> ADDIN EN.CITE.DATA </w:instrText>
      </w:r>
      <w:r w:rsidR="007B364A" w:rsidRPr="00F3474A">
        <w:rPr>
          <w:rFonts w:ascii="Book Antiqua" w:hAnsi="Book Antiqua"/>
          <w:sz w:val="24"/>
        </w:rPr>
      </w:r>
      <w:r w:rsidR="007B364A" w:rsidRPr="00F3474A">
        <w:rPr>
          <w:rFonts w:ascii="Book Antiqua" w:hAnsi="Book Antiqua"/>
          <w:sz w:val="24"/>
        </w:rPr>
        <w:fldChar w:fldCharType="end"/>
      </w:r>
      <w:r w:rsidR="007B364A" w:rsidRPr="00F3474A">
        <w:rPr>
          <w:rFonts w:ascii="Book Antiqua" w:hAnsi="Book Antiqua"/>
          <w:sz w:val="24"/>
        </w:rPr>
      </w:r>
      <w:r w:rsidR="007B364A" w:rsidRPr="00F3474A">
        <w:rPr>
          <w:rFonts w:ascii="Book Antiqua" w:hAnsi="Book Antiqua"/>
          <w:sz w:val="24"/>
        </w:rPr>
        <w:fldChar w:fldCharType="separate"/>
      </w:r>
      <w:r w:rsidR="002C36C2" w:rsidRPr="00F3474A">
        <w:rPr>
          <w:rFonts w:ascii="Book Antiqua" w:hAnsi="Book Antiqua"/>
          <w:sz w:val="24"/>
          <w:vertAlign w:val="superscript"/>
        </w:rPr>
        <w:t>[</w:t>
      </w:r>
      <w:hyperlink w:anchor="_ENREF_30" w:tooltip="Li, 2004 #1615" w:history="1">
        <w:r w:rsidR="0063392F" w:rsidRPr="00F3474A">
          <w:rPr>
            <w:rFonts w:ascii="Book Antiqua" w:hAnsi="Book Antiqua"/>
            <w:sz w:val="24"/>
            <w:vertAlign w:val="superscript"/>
          </w:rPr>
          <w:t>30</w:t>
        </w:r>
      </w:hyperlink>
      <w:r w:rsidR="002C36C2" w:rsidRPr="00F3474A">
        <w:rPr>
          <w:rFonts w:ascii="Book Antiqua" w:hAnsi="Book Antiqua"/>
          <w:sz w:val="24"/>
          <w:vertAlign w:val="superscript"/>
        </w:rPr>
        <w:t>]</w:t>
      </w:r>
      <w:r w:rsidR="007B364A" w:rsidRPr="00F3474A">
        <w:rPr>
          <w:rFonts w:ascii="Book Antiqua" w:hAnsi="Book Antiqua"/>
          <w:sz w:val="24"/>
        </w:rPr>
        <w:fldChar w:fldCharType="end"/>
      </w:r>
      <w:r w:rsidR="005737C3" w:rsidRPr="00F3474A">
        <w:rPr>
          <w:rFonts w:ascii="Book Antiqua" w:hAnsi="Book Antiqua"/>
          <w:sz w:val="24"/>
        </w:rPr>
        <w:t>, regulates protease activation</w:t>
      </w:r>
      <w:r w:rsidR="007B364A" w:rsidRPr="00F3474A">
        <w:rPr>
          <w:rFonts w:ascii="Book Antiqua" w:hAnsi="Book Antiqua"/>
          <w:sz w:val="24"/>
        </w:rPr>
        <w:fldChar w:fldCharType="begin">
          <w:fldData xml:space="preserve">PEVuZE5vdGU+PENpdGU+PEF1dGhvcj5UaHJvd2VyPC9BdXRob3I+PFllYXI+MjAwOTwvWWVhcj48
UmVjTnVtPjE2Mzg8L1JlY051bT48RGlzcGxheVRleHQ+PHN0eWxlIGZhY2U9InN1cGVyc2NyaXB0
Ij5bMzFdPC9zdHlsZT48L0Rpc3BsYXlUZXh0PjxyZWNvcmQ+PHJlYy1udW1iZXI+MTYzODwvcmVj
LW51bWJlcj48Zm9yZWlnbi1rZXlzPjxrZXkgYXBwPSJFTiIgZGItaWQ9InhzeDJ2d2EycXA1Znhj
ZXd4Mm94YXg5NXh0ZDIwMDAwZXNzMCI+MTYzODwva2V5PjwvZm9yZWlnbi1rZXlzPjxyZWYtdHlw
ZSBuYW1lPSJKb3VybmFsIEFydGljbGUiPjE3PC9yZWYtdHlwZT48Y29udHJpYnV0b3JzPjxhdXRo
b3JzPjxhdXRob3I+VGhyb3dlciwgRS4gQy48L2F1dGhvcj48YXV0aG9yPldhbmcsIEouPC9hdXRo
b3I+PGF1dGhvcj5DaGVyaXlhbiwgUy48L2F1dGhvcj48YXV0aG9yPkx1Z2VhLCBBLjwvYXV0aG9y
PjxhdXRob3I+S29sb2RlY2lrLCBULiBSLjwvYXV0aG9yPjxhdXRob3I+WXVhbiwgSi48L2F1dGhv
cj48YXV0aG9yPlJlZXZlLCBKLiBSLiwgSnIuPC9hdXRob3I+PGF1dGhvcj5Hb3JlbGljaywgRi4g
Uy48L2F1dGhvcj48YXV0aG9yPlBhbmRvbCwgUy4gSi48L2F1dGhvcj48L2F1dGhvcnM+PC9jb250
cmlidXRvcnM+PGF1dGgtYWRkcmVzcz5EZXBhcnRtZW50IG9mIEludGVybmFsIE1lZGljaW5lLCBW
ZXRlcmFucyBBZG1pbmlzdHJhdGlvbiBDb25uZWN0aWN1dCBIZWFsdGhjYXJlLCBXZXN0IEhhdmVu
LCBDVCAwNjUxNiwgVVNBLiBlZHdpbi50aHJvd2VyQHlhbGUuZWR1PC9hdXRoLWFkZHJlc3M+PHRp
dGxlcz48dGl0bGU+UHJvdGVpbiBraW5hc2UgQyBkZWx0YS1tZWRpYXRlZCBwcm9jZXNzZXMgaW4g
Y2hvbGVjeXN0b2tpbmluLTgtc3RpbXVsYXRlZCBwYW5jcmVhdGljIGFjaW5pPC90aXRsZT48c2Vj
b25kYXJ5LXRpdGxlPlBhbmNyZWFzPC9zZWNvbmRhcnktdGl0bGU+PGFsdC10aXRsZT5QYW5jcmVh
czwvYWx0LXRpdGxlPjwvdGl0bGVzPjxwZXJpb2RpY2FsPjxmdWxsLXRpdGxlPlBhbmNyZWFzPC9m
dWxsLXRpdGxlPjwvcGVyaW9kaWNhbD48YWx0LXBlcmlvZGljYWw+PGZ1bGwtdGl0bGU+UGFuY3Jl
YXM8L2Z1bGwtdGl0bGU+PC9hbHQtcGVyaW9kaWNhbD48cGFnZXM+OTMwLTU8L3BhZ2VzPjx2b2x1
bWU+Mzg8L3ZvbHVtZT48bnVtYmVyPjg8L251bWJlcj48ZWRpdGlvbj4yMDA5LzA5LzE2PC9lZGl0
aW9uPjxrZXl3b3Jkcz48a2V5d29yZD5BY2V0b3BoZW5vbmVzL3BoYXJtYWNvbG9neTwva2V5d29y
ZD48a2V5d29yZD5BbXlsYXNlcy9zZWNyZXRpb248L2tleXdvcmQ+PGtleXdvcmQ+QW5pbWFsczwv
a2V5d29yZD48a2V5d29yZD5CZW56b3B5cmFucy9waGFybWFjb2xvZ3k8L2tleXdvcmQ+PGtleXdv
cmQ+Q2FsY2l1bS1DYWxtb2R1bGluLURlcGVuZGVudCBQcm90ZWluIEtpbmFzZXMvYW50YWdvbmlz
dHMgJmFtcDsgaW5oaWJpdG9yczwva2V5d29yZD48a2V5d29yZD5DZWxscywgQ3VsdHVyZWQ8L2tl
eXdvcmQ+PGtleXdvcmQ+Q2hvbGVjeXN0b2tpbmluLypwaGFybWFjb2xvZ3k8L2tleXdvcmQ+PGtl
eXdvcmQ+RG9zZS1SZXNwb25zZSBSZWxhdGlvbnNoaXAsIERydWc8L2tleXdvcmQ+PGtleXdvcmQ+
RW56eW1lIEluaGliaXRvcnMvcGhhcm1hY29sb2d5PC9rZXl3b3JkPjxrZXl3b3JkPkltbXVub2Js
b3R0aW5nPC9rZXl3b3JkPjxrZXl3b3JkPkluZG9sZXMvcGhhcm1hY29sb2d5PC9rZXl3b3JkPjxr
ZXl3b3JkPk1hbGU8L2tleXdvcmQ+PGtleXdvcmQ+TWFsZWltaWRlcy9waGFybWFjb2xvZ3k8L2tl
eXdvcmQ+PGtleXdvcmQ+TWljZTwva2V5d29yZD48a2V5d29yZD5NaWNlLCBJbmJyZWQgQzU3Qkw8
L2tleXdvcmQ+PGtleXdvcmQ+TWljZSwgS25vY2tvdXQ8L2tleXdvcmQ+PGtleXdvcmQ+TkYta2Fw
cGEgQi9tZXRhYm9saXNtPC9rZXl3b3JkPjxrZXl3b3JkPlBhbmNyZWFzL2N5dG9sb2d5LypkcnVn
IGVmZmVjdHMvbWV0YWJvbGlzbTwva2V5d29yZD48a2V5d29yZD5QZXB0aWRlIEZyYWdtZW50cy8q
cGhhcm1hY29sb2d5PC9rZXl3b3JkPjxrZXl3b3JkPlByb3RlaW4gS2luYXNlIEMtZGVsdGEvYW50
YWdvbmlzdHMgJmFtcDsgaW5oaWJpdG9ycy9nZW5ldGljcy8qbWV0YWJvbGlzbTwva2V5d29yZD48
a2V5d29yZD5SYXRzPC9rZXl3b3JkPjxrZXl3b3JkPlJhdHMsIFNwcmFndWUtRGF3bGV5PC9rZXl3
b3JkPjxrZXl3b3JkPlRyeXBzaW5vZ2VuL21ldGFib2xpc208L2tleXdvcmQ+PC9rZXl3b3Jkcz48
ZGF0ZXM+PHllYXI+MjAwOTwveWVhcj48cHViLWRhdGVzPjxkYXRlPk5vdjwvZGF0ZT48L3B1Yi1k
YXRlcz48L2RhdGVzPjxpc2JuPjE1MzYtNDgyOCAoRWxlY3Ryb25pYykmI3hEOzA4ODUtMzE3NyAo
TGlua2luZyk8L2lzYm4+PGFjY2Vzc2lvbi1udW0+MTk3NTI3NzM8L2FjY2Vzc2lvbi1udW0+PHdv
cmstdHlwZT5SZXNlYXJjaCBTdXBwb3J0LCBOLkkuSC4sIEV4dHJhbXVyYWwmI3hEO1Jlc2VhcmNo
IFN1cHBvcnQsIFUuUy4gR292JmFwb3M7dCwgTm9uLVAuSC5TLjwvd29yay10eXBlPjx1cmxzPjxy
ZWxhdGVkLXVybHM+PHVybD5odHRwOi8vd3d3Lm5jYmkubmxtLm5paC5nb3YvcHVibWVkLzE5NzUy
NzczPC91cmw+PC9yZWxhdGVkLXVybHM+PC91cmxzPjxjdXN0b20yPjI3Njc0MTA8L2N1c3RvbTI+
PGVsZWN0cm9uaWMtcmVzb3VyY2UtbnVtPjEwLjEwOTcvTVBBLjBiMDEzZTMxODFiODQ3NmE8L2Vs
ZWN0cm9uaWMtcmVzb3VyY2UtbnVtPjxsYW5ndWFnZT5lbmc8L2xhbmd1YWdlPjwvcmVjb3JkPjwv
Q2l0ZT48L0VuZE5vdGU+AG==
</w:fldData>
        </w:fldChar>
      </w:r>
      <w:r w:rsidR="002C36C2" w:rsidRPr="00F3474A">
        <w:rPr>
          <w:rFonts w:ascii="Book Antiqua" w:hAnsi="Book Antiqua"/>
          <w:sz w:val="24"/>
        </w:rPr>
        <w:instrText xml:space="preserve"> ADDIN EN.CITE </w:instrText>
      </w:r>
      <w:r w:rsidR="007B364A" w:rsidRPr="00F3474A">
        <w:rPr>
          <w:rFonts w:ascii="Book Antiqua" w:hAnsi="Book Antiqua"/>
          <w:sz w:val="24"/>
        </w:rPr>
        <w:fldChar w:fldCharType="begin">
          <w:fldData xml:space="preserve">PEVuZE5vdGU+PENpdGU+PEF1dGhvcj5UaHJvd2VyPC9BdXRob3I+PFllYXI+MjAwOTwvWWVhcj48
UmVjTnVtPjE2Mzg8L1JlY051bT48RGlzcGxheVRleHQ+PHN0eWxlIGZhY2U9InN1cGVyc2NyaXB0
Ij5bMzFdPC9zdHlsZT48L0Rpc3BsYXlUZXh0PjxyZWNvcmQ+PHJlYy1udW1iZXI+MTYzODwvcmVj
LW51bWJlcj48Zm9yZWlnbi1rZXlzPjxrZXkgYXBwPSJFTiIgZGItaWQ9InhzeDJ2d2EycXA1Znhj
ZXd4Mm94YXg5NXh0ZDIwMDAwZXNzMCI+MTYzODwva2V5PjwvZm9yZWlnbi1rZXlzPjxyZWYtdHlw
ZSBuYW1lPSJKb3VybmFsIEFydGljbGUiPjE3PC9yZWYtdHlwZT48Y29udHJpYnV0b3JzPjxhdXRo
b3JzPjxhdXRob3I+VGhyb3dlciwgRS4gQy48L2F1dGhvcj48YXV0aG9yPldhbmcsIEouPC9hdXRo
b3I+PGF1dGhvcj5DaGVyaXlhbiwgUy48L2F1dGhvcj48YXV0aG9yPkx1Z2VhLCBBLjwvYXV0aG9y
PjxhdXRob3I+S29sb2RlY2lrLCBULiBSLjwvYXV0aG9yPjxhdXRob3I+WXVhbiwgSi48L2F1dGhv
cj48YXV0aG9yPlJlZXZlLCBKLiBSLiwgSnIuPC9hdXRob3I+PGF1dGhvcj5Hb3JlbGljaywgRi4g
Uy48L2F1dGhvcj48YXV0aG9yPlBhbmRvbCwgUy4gSi48L2F1dGhvcj48L2F1dGhvcnM+PC9jb250
cmlidXRvcnM+PGF1dGgtYWRkcmVzcz5EZXBhcnRtZW50IG9mIEludGVybmFsIE1lZGljaW5lLCBW
ZXRlcmFucyBBZG1pbmlzdHJhdGlvbiBDb25uZWN0aWN1dCBIZWFsdGhjYXJlLCBXZXN0IEhhdmVu
LCBDVCAwNjUxNiwgVVNBLiBlZHdpbi50aHJvd2VyQHlhbGUuZWR1PC9hdXRoLWFkZHJlc3M+PHRp
dGxlcz48dGl0bGU+UHJvdGVpbiBraW5hc2UgQyBkZWx0YS1tZWRpYXRlZCBwcm9jZXNzZXMgaW4g
Y2hvbGVjeXN0b2tpbmluLTgtc3RpbXVsYXRlZCBwYW5jcmVhdGljIGFjaW5pPC90aXRsZT48c2Vj
b25kYXJ5LXRpdGxlPlBhbmNyZWFzPC9zZWNvbmRhcnktdGl0bGU+PGFsdC10aXRsZT5QYW5jcmVh
czwvYWx0LXRpdGxlPjwvdGl0bGVzPjxwZXJpb2RpY2FsPjxmdWxsLXRpdGxlPlBhbmNyZWFzPC9m
dWxsLXRpdGxlPjwvcGVyaW9kaWNhbD48YWx0LXBlcmlvZGljYWw+PGZ1bGwtdGl0bGU+UGFuY3Jl
YXM8L2Z1bGwtdGl0bGU+PC9hbHQtcGVyaW9kaWNhbD48cGFnZXM+OTMwLTU8L3BhZ2VzPjx2b2x1
bWU+Mzg8L3ZvbHVtZT48bnVtYmVyPjg8L251bWJlcj48ZWRpdGlvbj4yMDA5LzA5LzE2PC9lZGl0
aW9uPjxrZXl3b3Jkcz48a2V5d29yZD5BY2V0b3BoZW5vbmVzL3BoYXJtYWNvbG9neTwva2V5d29y
ZD48a2V5d29yZD5BbXlsYXNlcy9zZWNyZXRpb248L2tleXdvcmQ+PGtleXdvcmQ+QW5pbWFsczwv
a2V5d29yZD48a2V5d29yZD5CZW56b3B5cmFucy9waGFybWFjb2xvZ3k8L2tleXdvcmQ+PGtleXdv
cmQ+Q2FsY2l1bS1DYWxtb2R1bGluLURlcGVuZGVudCBQcm90ZWluIEtpbmFzZXMvYW50YWdvbmlz
dHMgJmFtcDsgaW5oaWJpdG9yczwva2V5d29yZD48a2V5d29yZD5DZWxscywgQ3VsdHVyZWQ8L2tl
eXdvcmQ+PGtleXdvcmQ+Q2hvbGVjeXN0b2tpbmluLypwaGFybWFjb2xvZ3k8L2tleXdvcmQ+PGtl
eXdvcmQ+RG9zZS1SZXNwb25zZSBSZWxhdGlvbnNoaXAsIERydWc8L2tleXdvcmQ+PGtleXdvcmQ+
RW56eW1lIEluaGliaXRvcnMvcGhhcm1hY29sb2d5PC9rZXl3b3JkPjxrZXl3b3JkPkltbXVub2Js
b3R0aW5nPC9rZXl3b3JkPjxrZXl3b3JkPkluZG9sZXMvcGhhcm1hY29sb2d5PC9rZXl3b3JkPjxr
ZXl3b3JkPk1hbGU8L2tleXdvcmQ+PGtleXdvcmQ+TWFsZWltaWRlcy9waGFybWFjb2xvZ3k8L2tl
eXdvcmQ+PGtleXdvcmQ+TWljZTwva2V5d29yZD48a2V5d29yZD5NaWNlLCBJbmJyZWQgQzU3Qkw8
L2tleXdvcmQ+PGtleXdvcmQ+TWljZSwgS25vY2tvdXQ8L2tleXdvcmQ+PGtleXdvcmQ+TkYta2Fw
cGEgQi9tZXRhYm9saXNtPC9rZXl3b3JkPjxrZXl3b3JkPlBhbmNyZWFzL2N5dG9sb2d5LypkcnVn
IGVmZmVjdHMvbWV0YWJvbGlzbTwva2V5d29yZD48a2V5d29yZD5QZXB0aWRlIEZyYWdtZW50cy8q
cGhhcm1hY29sb2d5PC9rZXl3b3JkPjxrZXl3b3JkPlByb3RlaW4gS2luYXNlIEMtZGVsdGEvYW50
YWdvbmlzdHMgJmFtcDsgaW5oaWJpdG9ycy9nZW5ldGljcy8qbWV0YWJvbGlzbTwva2V5d29yZD48
a2V5d29yZD5SYXRzPC9rZXl3b3JkPjxrZXl3b3JkPlJhdHMsIFNwcmFndWUtRGF3bGV5PC9rZXl3
b3JkPjxrZXl3b3JkPlRyeXBzaW5vZ2VuL21ldGFib2xpc208L2tleXdvcmQ+PC9rZXl3b3Jkcz48
ZGF0ZXM+PHllYXI+MjAwOTwveWVhcj48cHViLWRhdGVzPjxkYXRlPk5vdjwvZGF0ZT48L3B1Yi1k
YXRlcz48L2RhdGVzPjxpc2JuPjE1MzYtNDgyOCAoRWxlY3Ryb25pYykmI3hEOzA4ODUtMzE3NyAo
TGlua2luZyk8L2lzYm4+PGFjY2Vzc2lvbi1udW0+MTk3NTI3NzM8L2FjY2Vzc2lvbi1udW0+PHdv
cmstdHlwZT5SZXNlYXJjaCBTdXBwb3J0LCBOLkkuSC4sIEV4dHJhbXVyYWwmI3hEO1Jlc2VhcmNo
IFN1cHBvcnQsIFUuUy4gR292JmFwb3M7dCwgTm9uLVAuSC5TLjwvd29yay10eXBlPjx1cmxzPjxy
ZWxhdGVkLXVybHM+PHVybD5odHRwOi8vd3d3Lm5jYmkubmxtLm5paC5nb3YvcHVibWVkLzE5NzUy
NzczPC91cmw+PC9yZWxhdGVkLXVybHM+PC91cmxzPjxjdXN0b20yPjI3Njc0MTA8L2N1c3RvbTI+
PGVsZWN0cm9uaWMtcmVzb3VyY2UtbnVtPjEwLjEwOTcvTVBBLjBiMDEzZTMxODFiODQ3NmE8L2Vs
ZWN0cm9uaWMtcmVzb3VyY2UtbnVtPjxsYW5ndWFnZT5lbmc8L2xhbmd1YWdlPjwvcmVjb3JkPjwv
Q2l0ZT48L0VuZE5vdGU+AG==
</w:fldData>
        </w:fldChar>
      </w:r>
      <w:r w:rsidR="002C36C2" w:rsidRPr="00F3474A">
        <w:rPr>
          <w:rFonts w:ascii="Book Antiqua" w:hAnsi="Book Antiqua"/>
          <w:sz w:val="24"/>
        </w:rPr>
        <w:instrText xml:space="preserve"> ADDIN EN.CITE.DATA </w:instrText>
      </w:r>
      <w:r w:rsidR="007B364A" w:rsidRPr="00F3474A">
        <w:rPr>
          <w:rFonts w:ascii="Book Antiqua" w:hAnsi="Book Antiqua"/>
          <w:sz w:val="24"/>
        </w:rPr>
      </w:r>
      <w:r w:rsidR="007B364A" w:rsidRPr="00F3474A">
        <w:rPr>
          <w:rFonts w:ascii="Book Antiqua" w:hAnsi="Book Antiqua"/>
          <w:sz w:val="24"/>
        </w:rPr>
        <w:fldChar w:fldCharType="end"/>
      </w:r>
      <w:r w:rsidR="007B364A" w:rsidRPr="00F3474A">
        <w:rPr>
          <w:rFonts w:ascii="Book Antiqua" w:hAnsi="Book Antiqua"/>
          <w:sz w:val="24"/>
        </w:rPr>
      </w:r>
      <w:r w:rsidR="007B364A" w:rsidRPr="00F3474A">
        <w:rPr>
          <w:rFonts w:ascii="Book Antiqua" w:hAnsi="Book Antiqua"/>
          <w:sz w:val="24"/>
        </w:rPr>
        <w:fldChar w:fldCharType="separate"/>
      </w:r>
      <w:r w:rsidR="002C36C2" w:rsidRPr="00F3474A">
        <w:rPr>
          <w:rFonts w:ascii="Book Antiqua" w:hAnsi="Book Antiqua"/>
          <w:sz w:val="24"/>
          <w:vertAlign w:val="superscript"/>
        </w:rPr>
        <w:t>[</w:t>
      </w:r>
      <w:hyperlink w:anchor="_ENREF_31" w:tooltip="Thrower, 2009 #1638" w:history="1">
        <w:r w:rsidR="0063392F" w:rsidRPr="00F3474A">
          <w:rPr>
            <w:rFonts w:ascii="Book Antiqua" w:hAnsi="Book Antiqua"/>
            <w:sz w:val="24"/>
            <w:vertAlign w:val="superscript"/>
          </w:rPr>
          <w:t>31</w:t>
        </w:r>
      </w:hyperlink>
      <w:r w:rsidR="002C36C2" w:rsidRPr="00F3474A">
        <w:rPr>
          <w:rFonts w:ascii="Book Antiqua" w:hAnsi="Book Antiqua"/>
          <w:sz w:val="24"/>
          <w:vertAlign w:val="superscript"/>
        </w:rPr>
        <w:t>]</w:t>
      </w:r>
      <w:r w:rsidR="007B364A" w:rsidRPr="00F3474A">
        <w:rPr>
          <w:rFonts w:ascii="Book Antiqua" w:hAnsi="Book Antiqua"/>
          <w:sz w:val="24"/>
        </w:rPr>
        <w:fldChar w:fldCharType="end"/>
      </w:r>
      <w:r w:rsidR="00511F54" w:rsidRPr="00F3474A">
        <w:rPr>
          <w:rFonts w:ascii="Book Antiqua" w:hAnsi="Book Antiqua"/>
          <w:sz w:val="24"/>
        </w:rPr>
        <w:t xml:space="preserve"> </w:t>
      </w:r>
      <w:r w:rsidR="005737C3" w:rsidRPr="00F3474A">
        <w:rPr>
          <w:rFonts w:ascii="Book Antiqua" w:hAnsi="Book Antiqua"/>
          <w:sz w:val="24"/>
        </w:rPr>
        <w:t>and modulates inflammatory molecule expression in pancreatic acinar cells</w:t>
      </w:r>
      <w:r w:rsidR="007B364A" w:rsidRPr="00F3474A">
        <w:rPr>
          <w:rFonts w:ascii="Book Antiqua" w:hAnsi="Book Antiqua"/>
          <w:sz w:val="24"/>
        </w:rPr>
        <w:fldChar w:fldCharType="begin">
          <w:fldData xml:space="preserve">PEVuZE5vdGU+PENpdGU+PEF1dGhvcj5SYW1uYXRoPC9BdXRob3I+PFllYXI+MjAwODwvWWVhcj48
UmVjTnVtPjE2NDM8L1JlY051bT48RGlzcGxheVRleHQ+PHN0eWxlIGZhY2U9InN1cGVyc2NyaXB0
Ij5bMzJdPC9zdHlsZT48L0Rpc3BsYXlUZXh0PjxyZWNvcmQ+PHJlYy1udW1iZXI+MTY0MzwvcmVj
LW51bWJlcj48Zm9yZWlnbi1rZXlzPjxrZXkgYXBwPSJFTiIgZGItaWQ9InhzeDJ2d2EycXA1Znhj
ZXd4Mm94YXg5NXh0ZDIwMDAwZXNzMCI+MTY0Mzwva2V5PjwvZm9yZWlnbi1rZXlzPjxyZWYtdHlw
ZSBuYW1lPSJKb3VybmFsIEFydGljbGUiPjE3PC9yZWYtdHlwZT48Y29udHJpYnV0b3JzPjxhdXRo
b3JzPjxhdXRob3I+UmFtbmF0aCwgUi4gRC48L2F1dGhvcj48YXV0aG9yPlN1biwgSi48L2F1dGhv
cj48YXV0aG9yPkFkaGlrYXJpLCBTLjwvYXV0aG9yPjxhdXRob3I+WmhpLCBMLjwvYXV0aG9yPjxh
dXRob3I+QmhhdGlhLCBNLjwvYXV0aG9yPjwvYXV0aG9ycz48L2NvbnRyaWJ1dG9ycz48YXV0aC1h
ZGRyZXNzPkRlcHQuIG9mIFBoYXJtYWNvbG9neSwgTmF0aW9uYWwgVW5pdi4gb2YgU2luZ2Fwb3Jl
LCBZb25nIExvbyBMaW4gU2Nob29sIG9mIE1lZGljaW5lLCBDZW50cmUgZm9yIGxpZmUgU2NpZW5j
ZXMsIDI4IE1lZGljYWwgRHJpdmUsIFNpbmdhcG9yZSAxMTc0NTYuPC9hdXRoLWFkZHJlc3M+PHRp
dGxlcz48dGl0bGU+Um9sZSBvZiBQS0MtZGVsdGEgb24gc3Vic3RhbmNlIFAtaW5kdWNlZCBjaGVt
b2tpbmUgc3ludGhlc2lzIGluIHBhbmNyZWF0aWMgYWNpbmFyIGNlbGxzPC90aXRsZT48c2Vjb25k
YXJ5LXRpdGxlPkFtIEogUGh5c2lvbCBDZWxsIFBoeXNpb2w8L3NlY29uZGFyeS10aXRsZT48YWx0
LXRpdGxlPkFtZXJpY2FuIGpvdXJuYWwgb2YgcGh5c2lvbG9neS4gQ2VsbCBwaHlzaW9sb2d5PC9h
bHQtdGl0bGU+PC90aXRsZXM+PHBlcmlvZGljYWw+PGZ1bGwtdGl0bGU+QW0gSiBQaHlzaW9sIENl
bGwgUGh5c2lvbDwvZnVsbC10aXRsZT48L3BlcmlvZGljYWw+PHBhZ2VzPkM2ODMtOTI8L3BhZ2Vz
Pjx2b2x1bWU+Mjk0PC92b2x1bWU+PG51bWJlcj4zPC9udW1iZXI+PGVkaXRpb24+MjAwNy8xMi8y
ODwvZWRpdGlvbj48a2V5d29yZHM+PGtleXdvcmQ+QWNldG9waGVub25lcy9waGFybWFjb2xvZ3k8
L2tleXdvcmQ+PGtleXdvcmQ+QW5pbWFsczwva2V5d29yZD48a2V5d29yZD5CZW56b3B5cmFucy9w
aGFybWFjb2xvZ3k8L2tleXdvcmQ+PGtleXdvcmQ+QmlwaGVueWwgQ29tcG91bmRzL3BoYXJtYWNv
bG9neTwva2V5d29yZD48a2V5d29yZD5DaGVtb2tpbmUgQ0NMMi9iaW9zeW50aGVzaXM8L2tleXdv
cmQ+PGtleXdvcmQ+Q2hlbW9raW5lIENDTDMvYmlvc3ludGhlc2lzPC9rZXl3b3JkPjxrZXl3b3Jk
PkNoZW1va2luZSBDWENMMi9iaW9zeW50aGVzaXM8L2tleXdvcmQ+PGtleXdvcmQ+Q2hlbW9raW5l
cy8qYmlvc3ludGhlc2lzL2dlbmV0aWNzPC9rZXl3b3JkPjxrZXl3b3JkPkRvc2UtUmVzcG9uc2Ug
UmVsYXRpb25zaGlwLCBEcnVnPC9rZXl3b3JkPjxrZXl3b3JkPkVuenltZSBBY3RpdmF0aW9uPC9r
ZXl3b3JkPjxrZXl3b3JkPkV4dHJhY2VsbHVsYXIgU2lnbmFsLVJlZ3VsYXRlZCBNQVAgS2luYXNl
cy9tZXRhYm9saXNtPC9rZXl3b3JkPjxrZXl3b3JkPkpOSyBNaXRvZ2VuLUFjdGl2YXRlZCBQcm90
ZWluIEtpbmFzZXMvbWV0YWJvbGlzbTwva2V5d29yZD48a2V5d29yZD5NQVAgS2luYXNlIEtpbmFz
ZSBLaW5hc2UgMS9tZXRhYm9saXNtPC9rZXl3b3JkPjxrZXl3b3JkPk1BUCBLaW5hc2UgS2luYXNl
IEtpbmFzZXMvbWV0YWJvbGlzbTwva2V5d29yZD48a2V5d29yZD5NaWNlPC9rZXl3b3JkPjxrZXl3
b3JkPk5GLWthcHBhIEIvbWV0YWJvbGlzbTwva2V5d29yZD48a2V5d29yZD5QYW5jcmVhcywgRXhv
Y3JpbmUvY3l0b2xvZ3kvZHJ1ZyBlZmZlY3RzL2Vuenltb2xvZ3kvKm1ldGFib2xpc208L2tleXdv
cmQ+PGtleXdvcmQ+UGhvc3Bob3J5bGF0aW9uPC9rZXl3b3JkPjxrZXl3b3JkPlByb3RlaW4gS2lu
YXNlIEMtZGVsdGEvYW50YWdvbmlzdHMgJmFtcDsgaW5oaWJpdG9ycy8qbWV0YWJvbGlzbTwva2V5
d29yZD48a2V5d29yZD5Qcm90ZWluIEtpbmFzZSBJbmhpYml0b3JzL3BoYXJtYWNvbG9neTwva2V5
d29yZD48a2V5d29yZD5SZWNlcHRvcnMsIE5ldXJva2luaW4tMS9hbnRhZ29uaXN0cyAmYW1wOyBp
bmhpYml0b3JzLyptZXRhYm9saXNtPC9rZXl3b3JkPjxrZXl3b3JkPipTaWduYWwgVHJhbnNkdWN0
aW9uL2RydWcgZWZmZWN0czwva2V5d29yZD48a2V5d29yZD5TdWJzdGFuY2UgUC8qbWV0YWJvbGlz
bTwva2V5d29yZD48a2V5d29yZD5UaW1lIEZhY3RvcnM8L2tleXdvcmQ+PGtleXdvcmQ+VHJhbnNj
cmlwdGlvbiBGYWN0b3IgQVAtMS9tZXRhYm9saXNtPC9rZXl3b3JkPjwva2V5d29yZHM+PGRhdGVz
Pjx5ZWFyPjIwMDg8L3llYXI+PHB1Yi1kYXRlcz48ZGF0ZT5NYXI8L2RhdGU+PC9wdWItZGF0ZXM+
PC9kYXRlcz48aXNibj4wMzYzLTYxNDMgKFByaW50KSYjeEQ7MDM2My02MTQzIChMaW5raW5nKTwv
aXNibj48YWNjZXNzaW9uLW51bT4xODE2MDQ4NzwvYWNjZXNzaW9uLW51bT48d29yay10eXBlPlJl
c2VhcmNoIFN1cHBvcnQsIE5vbi1VLlMuIEdvdiZhcG9zO3Q8L3dvcmstdHlwZT48dXJscz48cmVs
YXRlZC11cmxzPjx1cmw+aHR0cDovL3d3dy5uY2JpLm5sbS5uaWguZ292L3B1Ym1lZC8xODE2MDQ4
NzwvdXJsPjwvcmVsYXRlZC11cmxzPjwvdXJscz48ZWxlY3Ryb25pYy1yZXNvdXJjZS1udW0+MTAu
MTE1Mi9hanBjZWxsLjAwMzYwLjIwMDc8L2VsZWN0cm9uaWMtcmVzb3VyY2UtbnVtPjxsYW5ndWFn
ZT5lbmc8L2xhbmd1YWdlPjwvcmVjb3JkPjwvQ2l0ZT48L0VuZE5vdGU+AG==
</w:fldData>
        </w:fldChar>
      </w:r>
      <w:r w:rsidR="002C36C2" w:rsidRPr="00F3474A">
        <w:rPr>
          <w:rFonts w:ascii="Book Antiqua" w:hAnsi="Book Antiqua"/>
          <w:sz w:val="24"/>
        </w:rPr>
        <w:instrText xml:space="preserve"> ADDIN EN.CITE </w:instrText>
      </w:r>
      <w:r w:rsidR="007B364A" w:rsidRPr="00F3474A">
        <w:rPr>
          <w:rFonts w:ascii="Book Antiqua" w:hAnsi="Book Antiqua"/>
          <w:sz w:val="24"/>
        </w:rPr>
        <w:fldChar w:fldCharType="begin">
          <w:fldData xml:space="preserve">PEVuZE5vdGU+PENpdGU+PEF1dGhvcj5SYW1uYXRoPC9BdXRob3I+PFllYXI+MjAwODwvWWVhcj48
UmVjTnVtPjE2NDM8L1JlY051bT48RGlzcGxheVRleHQ+PHN0eWxlIGZhY2U9InN1cGVyc2NyaXB0
Ij5bMzJdPC9zdHlsZT48L0Rpc3BsYXlUZXh0PjxyZWNvcmQ+PHJlYy1udW1iZXI+MTY0MzwvcmVj
LW51bWJlcj48Zm9yZWlnbi1rZXlzPjxrZXkgYXBwPSJFTiIgZGItaWQ9InhzeDJ2d2EycXA1Znhj
ZXd4Mm94YXg5NXh0ZDIwMDAwZXNzMCI+MTY0Mzwva2V5PjwvZm9yZWlnbi1rZXlzPjxyZWYtdHlw
ZSBuYW1lPSJKb3VybmFsIEFydGljbGUiPjE3PC9yZWYtdHlwZT48Y29udHJpYnV0b3JzPjxhdXRo
b3JzPjxhdXRob3I+UmFtbmF0aCwgUi4gRC48L2F1dGhvcj48YXV0aG9yPlN1biwgSi48L2F1dGhv
cj48YXV0aG9yPkFkaGlrYXJpLCBTLjwvYXV0aG9yPjxhdXRob3I+WmhpLCBMLjwvYXV0aG9yPjxh
dXRob3I+QmhhdGlhLCBNLjwvYXV0aG9yPjwvYXV0aG9ycz48L2NvbnRyaWJ1dG9ycz48YXV0aC1h
ZGRyZXNzPkRlcHQuIG9mIFBoYXJtYWNvbG9neSwgTmF0aW9uYWwgVW5pdi4gb2YgU2luZ2Fwb3Jl
LCBZb25nIExvbyBMaW4gU2Nob29sIG9mIE1lZGljaW5lLCBDZW50cmUgZm9yIGxpZmUgU2NpZW5j
ZXMsIDI4IE1lZGljYWwgRHJpdmUsIFNpbmdhcG9yZSAxMTc0NTYuPC9hdXRoLWFkZHJlc3M+PHRp
dGxlcz48dGl0bGU+Um9sZSBvZiBQS0MtZGVsdGEgb24gc3Vic3RhbmNlIFAtaW5kdWNlZCBjaGVt
b2tpbmUgc3ludGhlc2lzIGluIHBhbmNyZWF0aWMgYWNpbmFyIGNlbGxzPC90aXRsZT48c2Vjb25k
YXJ5LXRpdGxlPkFtIEogUGh5c2lvbCBDZWxsIFBoeXNpb2w8L3NlY29uZGFyeS10aXRsZT48YWx0
LXRpdGxlPkFtZXJpY2FuIGpvdXJuYWwgb2YgcGh5c2lvbG9neS4gQ2VsbCBwaHlzaW9sb2d5PC9h
bHQtdGl0bGU+PC90aXRsZXM+PHBlcmlvZGljYWw+PGZ1bGwtdGl0bGU+QW0gSiBQaHlzaW9sIENl
bGwgUGh5c2lvbDwvZnVsbC10aXRsZT48L3BlcmlvZGljYWw+PHBhZ2VzPkM2ODMtOTI8L3BhZ2Vz
Pjx2b2x1bWU+Mjk0PC92b2x1bWU+PG51bWJlcj4zPC9udW1iZXI+PGVkaXRpb24+MjAwNy8xMi8y
ODwvZWRpdGlvbj48a2V5d29yZHM+PGtleXdvcmQ+QWNldG9waGVub25lcy9waGFybWFjb2xvZ3k8
L2tleXdvcmQ+PGtleXdvcmQ+QW5pbWFsczwva2V5d29yZD48a2V5d29yZD5CZW56b3B5cmFucy9w
aGFybWFjb2xvZ3k8L2tleXdvcmQ+PGtleXdvcmQ+QmlwaGVueWwgQ29tcG91bmRzL3BoYXJtYWNv
bG9neTwva2V5d29yZD48a2V5d29yZD5DaGVtb2tpbmUgQ0NMMi9iaW9zeW50aGVzaXM8L2tleXdv
cmQ+PGtleXdvcmQ+Q2hlbW9raW5lIENDTDMvYmlvc3ludGhlc2lzPC9rZXl3b3JkPjxrZXl3b3Jk
PkNoZW1va2luZSBDWENMMi9iaW9zeW50aGVzaXM8L2tleXdvcmQ+PGtleXdvcmQ+Q2hlbW9raW5l
cy8qYmlvc3ludGhlc2lzL2dlbmV0aWNzPC9rZXl3b3JkPjxrZXl3b3JkPkRvc2UtUmVzcG9uc2Ug
UmVsYXRpb25zaGlwLCBEcnVnPC9rZXl3b3JkPjxrZXl3b3JkPkVuenltZSBBY3RpdmF0aW9uPC9r
ZXl3b3JkPjxrZXl3b3JkPkV4dHJhY2VsbHVsYXIgU2lnbmFsLVJlZ3VsYXRlZCBNQVAgS2luYXNl
cy9tZXRhYm9saXNtPC9rZXl3b3JkPjxrZXl3b3JkPkpOSyBNaXRvZ2VuLUFjdGl2YXRlZCBQcm90
ZWluIEtpbmFzZXMvbWV0YWJvbGlzbTwva2V5d29yZD48a2V5d29yZD5NQVAgS2luYXNlIEtpbmFz
ZSBLaW5hc2UgMS9tZXRhYm9saXNtPC9rZXl3b3JkPjxrZXl3b3JkPk1BUCBLaW5hc2UgS2luYXNl
IEtpbmFzZXMvbWV0YWJvbGlzbTwva2V5d29yZD48a2V5d29yZD5NaWNlPC9rZXl3b3JkPjxrZXl3
b3JkPk5GLWthcHBhIEIvbWV0YWJvbGlzbTwva2V5d29yZD48a2V5d29yZD5QYW5jcmVhcywgRXhv
Y3JpbmUvY3l0b2xvZ3kvZHJ1ZyBlZmZlY3RzL2Vuenltb2xvZ3kvKm1ldGFib2xpc208L2tleXdv
cmQ+PGtleXdvcmQ+UGhvc3Bob3J5bGF0aW9uPC9rZXl3b3JkPjxrZXl3b3JkPlByb3RlaW4gS2lu
YXNlIEMtZGVsdGEvYW50YWdvbmlzdHMgJmFtcDsgaW5oaWJpdG9ycy8qbWV0YWJvbGlzbTwva2V5
d29yZD48a2V5d29yZD5Qcm90ZWluIEtpbmFzZSBJbmhpYml0b3JzL3BoYXJtYWNvbG9neTwva2V5
d29yZD48a2V5d29yZD5SZWNlcHRvcnMsIE5ldXJva2luaW4tMS9hbnRhZ29uaXN0cyAmYW1wOyBp
bmhpYml0b3JzLyptZXRhYm9saXNtPC9rZXl3b3JkPjxrZXl3b3JkPipTaWduYWwgVHJhbnNkdWN0
aW9uL2RydWcgZWZmZWN0czwva2V5d29yZD48a2V5d29yZD5TdWJzdGFuY2UgUC8qbWV0YWJvbGlz
bTwva2V5d29yZD48a2V5d29yZD5UaW1lIEZhY3RvcnM8L2tleXdvcmQ+PGtleXdvcmQ+VHJhbnNj
cmlwdGlvbiBGYWN0b3IgQVAtMS9tZXRhYm9saXNtPC9rZXl3b3JkPjwva2V5d29yZHM+PGRhdGVz
Pjx5ZWFyPjIwMDg8L3llYXI+PHB1Yi1kYXRlcz48ZGF0ZT5NYXI8L2RhdGU+PC9wdWItZGF0ZXM+
PC9kYXRlcz48aXNibj4wMzYzLTYxNDMgKFByaW50KSYjeEQ7MDM2My02MTQzIChMaW5raW5nKTwv
aXNibj48YWNjZXNzaW9uLW51bT4xODE2MDQ4NzwvYWNjZXNzaW9uLW51bT48d29yay10eXBlPlJl
c2VhcmNoIFN1cHBvcnQsIE5vbi1VLlMuIEdvdiZhcG9zO3Q8L3dvcmstdHlwZT48dXJscz48cmVs
YXRlZC11cmxzPjx1cmw+aHR0cDovL3d3dy5uY2JpLm5sbS5uaWguZ292L3B1Ym1lZC8xODE2MDQ4
NzwvdXJsPjwvcmVsYXRlZC11cmxzPjwvdXJscz48ZWxlY3Ryb25pYy1yZXNvdXJjZS1udW0+MTAu
MTE1Mi9hanBjZWxsLjAwMzYwLjIwMDc8L2VsZWN0cm9uaWMtcmVzb3VyY2UtbnVtPjxsYW5ndWFn
ZT5lbmc8L2xhbmd1YWdlPjwvcmVjb3JkPjwvQ2l0ZT48L0VuZE5vdGU+AG==
</w:fldData>
        </w:fldChar>
      </w:r>
      <w:r w:rsidR="002C36C2" w:rsidRPr="00F3474A">
        <w:rPr>
          <w:rFonts w:ascii="Book Antiqua" w:hAnsi="Book Antiqua"/>
          <w:sz w:val="24"/>
        </w:rPr>
        <w:instrText xml:space="preserve"> ADDIN EN.CITE.DATA </w:instrText>
      </w:r>
      <w:r w:rsidR="007B364A" w:rsidRPr="00F3474A">
        <w:rPr>
          <w:rFonts w:ascii="Book Antiqua" w:hAnsi="Book Antiqua"/>
          <w:sz w:val="24"/>
        </w:rPr>
      </w:r>
      <w:r w:rsidR="007B364A" w:rsidRPr="00F3474A">
        <w:rPr>
          <w:rFonts w:ascii="Book Antiqua" w:hAnsi="Book Antiqua"/>
          <w:sz w:val="24"/>
        </w:rPr>
        <w:fldChar w:fldCharType="end"/>
      </w:r>
      <w:r w:rsidR="007B364A" w:rsidRPr="00F3474A">
        <w:rPr>
          <w:rFonts w:ascii="Book Antiqua" w:hAnsi="Book Antiqua"/>
          <w:sz w:val="24"/>
        </w:rPr>
      </w:r>
      <w:r w:rsidR="007B364A" w:rsidRPr="00F3474A">
        <w:rPr>
          <w:rFonts w:ascii="Book Antiqua" w:hAnsi="Book Antiqua"/>
          <w:sz w:val="24"/>
        </w:rPr>
        <w:fldChar w:fldCharType="separate"/>
      </w:r>
      <w:r w:rsidR="002C36C2" w:rsidRPr="00F3474A">
        <w:rPr>
          <w:rFonts w:ascii="Book Antiqua" w:hAnsi="Book Antiqua"/>
          <w:sz w:val="24"/>
          <w:vertAlign w:val="superscript"/>
        </w:rPr>
        <w:t>[</w:t>
      </w:r>
      <w:hyperlink w:anchor="_ENREF_32" w:tooltip="Ramnath, 2008 #1643" w:history="1">
        <w:r w:rsidR="0063392F" w:rsidRPr="00F3474A">
          <w:rPr>
            <w:rFonts w:ascii="Book Antiqua" w:hAnsi="Book Antiqua"/>
            <w:sz w:val="24"/>
            <w:vertAlign w:val="superscript"/>
          </w:rPr>
          <w:t>32</w:t>
        </w:r>
      </w:hyperlink>
      <w:r w:rsidR="002C36C2" w:rsidRPr="00F3474A">
        <w:rPr>
          <w:rFonts w:ascii="Book Antiqua" w:hAnsi="Book Antiqua"/>
          <w:sz w:val="24"/>
          <w:vertAlign w:val="superscript"/>
        </w:rPr>
        <w:t>]</w:t>
      </w:r>
      <w:r w:rsidR="007B364A" w:rsidRPr="00F3474A">
        <w:rPr>
          <w:rFonts w:ascii="Book Antiqua" w:hAnsi="Book Antiqua"/>
          <w:sz w:val="24"/>
        </w:rPr>
        <w:fldChar w:fldCharType="end"/>
      </w:r>
      <w:r w:rsidR="005737C3" w:rsidRPr="00F3474A">
        <w:rPr>
          <w:rFonts w:ascii="Book Antiqua" w:hAnsi="Book Antiqua"/>
          <w:sz w:val="24"/>
        </w:rPr>
        <w:t xml:space="preserve">. </w:t>
      </w:r>
      <w:r w:rsidRPr="00F3474A">
        <w:rPr>
          <w:rFonts w:ascii="Book Antiqua" w:hAnsi="Book Antiqua"/>
          <w:sz w:val="24"/>
        </w:rPr>
        <w:t xml:space="preserve">The initiation of </w:t>
      </w:r>
      <w:r w:rsidR="00C41040" w:rsidRPr="00F3474A">
        <w:rPr>
          <w:rFonts w:ascii="Book Antiqua" w:hAnsi="Book Antiqua"/>
          <w:sz w:val="24"/>
        </w:rPr>
        <w:t>AP</w:t>
      </w:r>
      <w:r w:rsidRPr="00F3474A">
        <w:rPr>
          <w:rFonts w:ascii="Book Antiqua" w:hAnsi="Book Antiqua"/>
          <w:sz w:val="24"/>
        </w:rPr>
        <w:t xml:space="preserve"> requires both zymogen activation and the retention of active enzymes in acinar cell</w:t>
      </w:r>
      <w:r w:rsidR="00497CB7" w:rsidRPr="00F3474A">
        <w:rPr>
          <w:rFonts w:ascii="Book Antiqua" w:hAnsi="Book Antiqua"/>
          <w:sz w:val="24"/>
        </w:rPr>
        <w:t>s</w:t>
      </w:r>
      <w:r w:rsidRPr="00F3474A">
        <w:rPr>
          <w:rFonts w:ascii="Book Antiqua" w:hAnsi="Book Antiqua"/>
          <w:sz w:val="24"/>
        </w:rPr>
        <w:t xml:space="preserve">. </w:t>
      </w:r>
      <w:r w:rsidR="00497CB7" w:rsidRPr="00F3474A">
        <w:rPr>
          <w:rFonts w:ascii="Book Antiqua" w:hAnsi="Book Antiqua"/>
          <w:sz w:val="24"/>
        </w:rPr>
        <w:t>F</w:t>
      </w:r>
      <w:r w:rsidRPr="00F3474A">
        <w:rPr>
          <w:rFonts w:ascii="Book Antiqua" w:hAnsi="Book Antiqua"/>
          <w:sz w:val="24"/>
        </w:rPr>
        <w:t xml:space="preserve">atty acids </w:t>
      </w:r>
      <w:r w:rsidR="00497CB7" w:rsidRPr="00F3474A">
        <w:rPr>
          <w:rFonts w:ascii="Book Antiqua" w:hAnsi="Book Antiqua"/>
          <w:sz w:val="24"/>
        </w:rPr>
        <w:t xml:space="preserve">have been shown to </w:t>
      </w:r>
      <w:r w:rsidRPr="00F3474A">
        <w:rPr>
          <w:rFonts w:ascii="Book Antiqua" w:hAnsi="Book Antiqua"/>
          <w:sz w:val="24"/>
        </w:rPr>
        <w:t>increase PKC activity in HTG and AP animal model</w:t>
      </w:r>
      <w:r w:rsidR="00497CB7" w:rsidRPr="00F3474A">
        <w:rPr>
          <w:rFonts w:ascii="Book Antiqua" w:hAnsi="Book Antiqua"/>
          <w:sz w:val="24"/>
        </w:rPr>
        <w:t>s</w:t>
      </w:r>
      <w:r w:rsidR="007B364A" w:rsidRPr="00F3474A">
        <w:rPr>
          <w:rFonts w:ascii="Book Antiqua" w:hAnsi="Book Antiqua"/>
          <w:sz w:val="24"/>
        </w:rPr>
        <w:fldChar w:fldCharType="begin">
          <w:fldData xml:space="preserve">PEVuZE5vdGU+PENpdGU+PEF1dGhvcj5XYW5nPC9BdXRob3I+PFllYXI+MjAwNjwvWWVhcj48UmVj
TnVtPjE2NTc8L1JlY051bT48RGlzcGxheVRleHQ+PHN0eWxlIGZhY2U9InN1cGVyc2NyaXB0Ij5b
MzNdPC9zdHlsZT48L0Rpc3BsYXlUZXh0PjxyZWNvcmQ+PHJlYy1udW1iZXI+MTY1NzwvcmVjLW51
bWJlcj48Zm9yZWlnbi1rZXlzPjxrZXkgYXBwPSJFTiIgZGItaWQ9InhzeDJ2d2EycXA1ZnhjZXd4
Mm94YXg5NXh0ZDIwMDAwZXNzMCI+MTY1Nzwva2V5PjwvZm9yZWlnbi1rZXlzPjxyZWYtdHlwZSBu
YW1lPSJKb3VybmFsIEFydGljbGUiPjE3PC9yZWYtdHlwZT48Y29udHJpYnV0b3JzPjxhdXRob3Jz
PjxhdXRob3I+V2FuZywgWS4gSi48L2F1dGhvcj48YXV0aG9yPlN1biwgSi4gQi48L2F1dGhvcj48
YXV0aG9yPkxpLCBGLjwvYXV0aG9yPjxhdXRob3I+WmhhbmcsIFMuIFcuPC9hdXRob3I+PC9hdXRo
b3JzPjwvY29udHJpYnV0b3JzPjxhdXRoLWFkZHJlc3M+RGVwYXJ0bWVudCBvZiBHZW5lcmFsIFN1
cmdlcnksIFh1YW53dSBIb3NwaXRhbCBvZiBDYXBpdGFsIFVuaXZlcnNpdHkgb2YgTWVkaWNhbCBT
Y2llbmNlcywgNDUgQ2hhbmdjaHVuIFN0cmVldCwgQmVpamluZyAxMDAwNTMsIENoaW5hLiB3eWp3
bWpAeWFob28uY29tLmNuPC9hdXRoLWFkZHJlc3M+PHRpdGxlcz48dGl0bGU+SHlwZXJsaXBpZGVt
aWEgaW50ZW5zaWZpZXMgY2VydWxlaW4taW5kdWNlZCBhY3V0ZSBwYW5jcmVhdGl0aXMgYXNzb2Np
YXRlZCB3aXRoIGFjdGl2YXRpb24gb2YgcHJvdGVpbiBraW5hc2UgQyBpbiByYXRzPC90aXRsZT48
c2Vjb25kYXJ5LXRpdGxlPldvcmxkIEogR2FzdHJvZW50ZXJvbDwvc2Vjb25kYXJ5LXRpdGxlPjxh
bHQtdGl0bGU+V29ybGQgam91cm5hbCBvZiBnYXN0cm9lbnRlcm9sb2d5IDogV0pHPC9hbHQtdGl0
bGU+PC90aXRsZXM+PHBlcmlvZGljYWw+PGZ1bGwtdGl0bGU+V29ybGQgSiBHYXN0cm9lbnRlcm9s
PC9mdWxsLXRpdGxlPjwvcGVyaW9kaWNhbD48cGFnZXM+MjkwOC0xMzwvcGFnZXM+PHZvbHVtZT4x
Mjwvdm9sdW1lPjxudW1iZXI+MTg8L251bWJlcj48ZWRpdGlvbj4yMDA2LzA1LzI0PC9lZGl0aW9u
PjxrZXl3b3Jkcz48a2V5d29yZD5BY3V0ZSBEaXNlYXNlPC9rZXl3b3JkPjxrZXl3b3JkPkFteWxh
c2VzL2Jsb29kPC9rZXl3b3JkPjxrZXl3b3JkPkFuaW1hbHM8L2tleXdvcmQ+PGtleXdvcmQ+QXBv
cHRvc2lzL2RydWcgZWZmZWN0cy9waHlzaW9sb2d5PC9rZXl3b3JkPjxrZXl3b3JkPkFzY2l0ZXMv
cGF0aG9sb2d5PC9rZXl3b3JkPjxrZXl3b3JkPkNhZXJ1bGVpbi8qYWR2ZXJzZSBlZmZlY3RzL3Bo
YXJtYWNvbG9neTwva2V5d29yZD48a2V5d29yZD5Fbnp5bWUgQWN0aXZhdGlvbi9kcnVnIGVmZmVj
dHMvcGh5c2lvbG9neTwva2V5d29yZD48a2V5d29yZD5IeXBlcmxpcGlkZW1pYXMvYmxvb2QvKnBo
eXNpb3BhdGhvbG9neTwva2V5d29yZD48a2V5d29yZD5JbiBTaXR1IE5pY2stRW5kIExhYmVsaW5n
PC9rZXl3b3JkPjxrZXl3b3JkPkxpcGlkcy9ibG9vZDwva2V5d29yZD48a2V5d29yZD5NYWxlPC9r
ZXl3b3JkPjxrZXl3b3JkPk9yZ2FuIFNpemUvZHJ1ZyBlZmZlY3RzL3BoeXNpb2xvZ3k8L2tleXdv
cmQ+PGtleXdvcmQ+UGFuY3JlYXMvZHJ1ZyBlZmZlY3RzL2Vuenltb2xvZ3kvcGF0aG9sb2d5PC9r
ZXl3b3JkPjxrZXl3b3JkPlBhbmNyZWF0aXRpcy8qY2hlbWljYWxseSBpbmR1Y2VkL3BhdGhvbG9n
eS8qcGh5c2lvcGF0aG9sb2d5PC9rZXl3b3JkPjxrZXl3b3JkPlBvbHlldGh5bGVuZSBHbHljb2xz
L2FkdmVyc2UgZWZmZWN0czwva2V5d29yZD48a2V5d29yZD5Qcm90ZWluIEtpbmFzZSBDLypwaHlz
aW9sb2d5PC9rZXl3b3JkPjxrZXl3b3JkPlJhdHM8L2tleXdvcmQ+PGtleXdvcmQ+UmF0cywgU3By
YWd1ZS1EYXdsZXk8L2tleXdvcmQ+PC9rZXl3b3Jkcz48ZGF0ZXM+PHllYXI+MjAwNjwveWVhcj48
cHViLWRhdGVzPjxkYXRlPk1heSAxNDwvZGF0ZT48L3B1Yi1kYXRlcz48L2RhdGVzPjxpc2JuPjEw
MDctOTMyNyAoUHJpbnQpJiN4RDsxMDA3LTkzMjcgKExpbmtpbmcpPC9pc2JuPjxhY2Nlc3Npb24t
bnVtPjE2NzE4ODE3PC9hY2Nlc3Npb24tbnVtPjx3b3JrLXR5cGU+UmVzZWFyY2ggU3VwcG9ydCwg
Tm9uLVUuUy4gR292JmFwb3M7dDwvd29yay10eXBlPjx1cmxzPjxyZWxhdGVkLXVybHM+PHVybD5o
dHRwOi8vd3d3Lm5jYmkubmxtLm5paC5nb3YvcHVibWVkLzE2NzE4ODE3PC91cmw+PC9yZWxhdGVk
LXVybHM+PC91cmxzPjxsYW5ndWFnZT5lbmc8L2xhbmd1YWdlPjwvcmVjb3JkPjwvQ2l0ZT48L0Vu
ZE5vdGU+
</w:fldData>
        </w:fldChar>
      </w:r>
      <w:r w:rsidR="002C36C2" w:rsidRPr="00F3474A">
        <w:rPr>
          <w:rFonts w:ascii="Book Antiqua" w:hAnsi="Book Antiqua"/>
          <w:sz w:val="24"/>
        </w:rPr>
        <w:instrText xml:space="preserve"> ADDIN EN.CITE </w:instrText>
      </w:r>
      <w:r w:rsidR="007B364A" w:rsidRPr="00F3474A">
        <w:rPr>
          <w:rFonts w:ascii="Book Antiqua" w:hAnsi="Book Antiqua"/>
          <w:sz w:val="24"/>
        </w:rPr>
        <w:fldChar w:fldCharType="begin">
          <w:fldData xml:space="preserve">PEVuZE5vdGU+PENpdGU+PEF1dGhvcj5XYW5nPC9BdXRob3I+PFllYXI+MjAwNjwvWWVhcj48UmVj
TnVtPjE2NTc8L1JlY051bT48RGlzcGxheVRleHQ+PHN0eWxlIGZhY2U9InN1cGVyc2NyaXB0Ij5b
MzNdPC9zdHlsZT48L0Rpc3BsYXlUZXh0PjxyZWNvcmQ+PHJlYy1udW1iZXI+MTY1NzwvcmVjLW51
bWJlcj48Zm9yZWlnbi1rZXlzPjxrZXkgYXBwPSJFTiIgZGItaWQ9InhzeDJ2d2EycXA1ZnhjZXd4
Mm94YXg5NXh0ZDIwMDAwZXNzMCI+MTY1Nzwva2V5PjwvZm9yZWlnbi1rZXlzPjxyZWYtdHlwZSBu
YW1lPSJKb3VybmFsIEFydGljbGUiPjE3PC9yZWYtdHlwZT48Y29udHJpYnV0b3JzPjxhdXRob3Jz
PjxhdXRob3I+V2FuZywgWS4gSi48L2F1dGhvcj48YXV0aG9yPlN1biwgSi4gQi48L2F1dGhvcj48
YXV0aG9yPkxpLCBGLjwvYXV0aG9yPjxhdXRob3I+WmhhbmcsIFMuIFcuPC9hdXRob3I+PC9hdXRo
b3JzPjwvY29udHJpYnV0b3JzPjxhdXRoLWFkZHJlc3M+RGVwYXJ0bWVudCBvZiBHZW5lcmFsIFN1
cmdlcnksIFh1YW53dSBIb3NwaXRhbCBvZiBDYXBpdGFsIFVuaXZlcnNpdHkgb2YgTWVkaWNhbCBT
Y2llbmNlcywgNDUgQ2hhbmdjaHVuIFN0cmVldCwgQmVpamluZyAxMDAwNTMsIENoaW5hLiB3eWp3
bWpAeWFob28uY29tLmNuPC9hdXRoLWFkZHJlc3M+PHRpdGxlcz48dGl0bGU+SHlwZXJsaXBpZGVt
aWEgaW50ZW5zaWZpZXMgY2VydWxlaW4taW5kdWNlZCBhY3V0ZSBwYW5jcmVhdGl0aXMgYXNzb2Np
YXRlZCB3aXRoIGFjdGl2YXRpb24gb2YgcHJvdGVpbiBraW5hc2UgQyBpbiByYXRzPC90aXRsZT48
c2Vjb25kYXJ5LXRpdGxlPldvcmxkIEogR2FzdHJvZW50ZXJvbDwvc2Vjb25kYXJ5LXRpdGxlPjxh
bHQtdGl0bGU+V29ybGQgam91cm5hbCBvZiBnYXN0cm9lbnRlcm9sb2d5IDogV0pHPC9hbHQtdGl0
bGU+PC90aXRsZXM+PHBlcmlvZGljYWw+PGZ1bGwtdGl0bGU+V29ybGQgSiBHYXN0cm9lbnRlcm9s
PC9mdWxsLXRpdGxlPjwvcGVyaW9kaWNhbD48cGFnZXM+MjkwOC0xMzwvcGFnZXM+PHZvbHVtZT4x
Mjwvdm9sdW1lPjxudW1iZXI+MTg8L251bWJlcj48ZWRpdGlvbj4yMDA2LzA1LzI0PC9lZGl0aW9u
PjxrZXl3b3Jkcz48a2V5d29yZD5BY3V0ZSBEaXNlYXNlPC9rZXl3b3JkPjxrZXl3b3JkPkFteWxh
c2VzL2Jsb29kPC9rZXl3b3JkPjxrZXl3b3JkPkFuaW1hbHM8L2tleXdvcmQ+PGtleXdvcmQ+QXBv
cHRvc2lzL2RydWcgZWZmZWN0cy9waHlzaW9sb2d5PC9rZXl3b3JkPjxrZXl3b3JkPkFzY2l0ZXMv
cGF0aG9sb2d5PC9rZXl3b3JkPjxrZXl3b3JkPkNhZXJ1bGVpbi8qYWR2ZXJzZSBlZmZlY3RzL3Bo
YXJtYWNvbG9neTwva2V5d29yZD48a2V5d29yZD5Fbnp5bWUgQWN0aXZhdGlvbi9kcnVnIGVmZmVj
dHMvcGh5c2lvbG9neTwva2V5d29yZD48a2V5d29yZD5IeXBlcmxpcGlkZW1pYXMvYmxvb2QvKnBo
eXNpb3BhdGhvbG9neTwva2V5d29yZD48a2V5d29yZD5JbiBTaXR1IE5pY2stRW5kIExhYmVsaW5n
PC9rZXl3b3JkPjxrZXl3b3JkPkxpcGlkcy9ibG9vZDwva2V5d29yZD48a2V5d29yZD5NYWxlPC9r
ZXl3b3JkPjxrZXl3b3JkPk9yZ2FuIFNpemUvZHJ1ZyBlZmZlY3RzL3BoeXNpb2xvZ3k8L2tleXdv
cmQ+PGtleXdvcmQ+UGFuY3JlYXMvZHJ1ZyBlZmZlY3RzL2Vuenltb2xvZ3kvcGF0aG9sb2d5PC9r
ZXl3b3JkPjxrZXl3b3JkPlBhbmNyZWF0aXRpcy8qY2hlbWljYWxseSBpbmR1Y2VkL3BhdGhvbG9n
eS8qcGh5c2lvcGF0aG9sb2d5PC9rZXl3b3JkPjxrZXl3b3JkPlBvbHlldGh5bGVuZSBHbHljb2xz
L2FkdmVyc2UgZWZmZWN0czwva2V5d29yZD48a2V5d29yZD5Qcm90ZWluIEtpbmFzZSBDLypwaHlz
aW9sb2d5PC9rZXl3b3JkPjxrZXl3b3JkPlJhdHM8L2tleXdvcmQ+PGtleXdvcmQ+UmF0cywgU3By
YWd1ZS1EYXdsZXk8L2tleXdvcmQ+PC9rZXl3b3Jkcz48ZGF0ZXM+PHllYXI+MjAwNjwveWVhcj48
cHViLWRhdGVzPjxkYXRlPk1heSAxNDwvZGF0ZT48L3B1Yi1kYXRlcz48L2RhdGVzPjxpc2JuPjEw
MDctOTMyNyAoUHJpbnQpJiN4RDsxMDA3LTkzMjcgKExpbmtpbmcpPC9pc2JuPjxhY2Nlc3Npb24t
bnVtPjE2NzE4ODE3PC9hY2Nlc3Npb24tbnVtPjx3b3JrLXR5cGU+UmVzZWFyY2ggU3VwcG9ydCwg
Tm9uLVUuUy4gR292JmFwb3M7dDwvd29yay10eXBlPjx1cmxzPjxyZWxhdGVkLXVybHM+PHVybD5o
dHRwOi8vd3d3Lm5jYmkubmxtLm5paC5nb3YvcHVibWVkLzE2NzE4ODE3PC91cmw+PC9yZWxhdGVk
LXVybHM+PC91cmxzPjxsYW5ndWFnZT5lbmc8L2xhbmd1YWdlPjwvcmVjb3JkPjwvQ2l0ZT48L0Vu
ZE5vdGU+
</w:fldData>
        </w:fldChar>
      </w:r>
      <w:r w:rsidR="002C36C2" w:rsidRPr="00F3474A">
        <w:rPr>
          <w:rFonts w:ascii="Book Antiqua" w:hAnsi="Book Antiqua"/>
          <w:sz w:val="24"/>
        </w:rPr>
        <w:instrText xml:space="preserve"> ADDIN EN.CITE.DATA </w:instrText>
      </w:r>
      <w:r w:rsidR="007B364A" w:rsidRPr="00F3474A">
        <w:rPr>
          <w:rFonts w:ascii="Book Antiqua" w:hAnsi="Book Antiqua"/>
          <w:sz w:val="24"/>
        </w:rPr>
      </w:r>
      <w:r w:rsidR="007B364A" w:rsidRPr="00F3474A">
        <w:rPr>
          <w:rFonts w:ascii="Book Antiqua" w:hAnsi="Book Antiqua"/>
          <w:sz w:val="24"/>
        </w:rPr>
        <w:fldChar w:fldCharType="end"/>
      </w:r>
      <w:r w:rsidR="007B364A" w:rsidRPr="00F3474A">
        <w:rPr>
          <w:rFonts w:ascii="Book Antiqua" w:hAnsi="Book Antiqua"/>
          <w:sz w:val="24"/>
        </w:rPr>
      </w:r>
      <w:r w:rsidR="007B364A" w:rsidRPr="00F3474A">
        <w:rPr>
          <w:rFonts w:ascii="Book Antiqua" w:hAnsi="Book Antiqua"/>
          <w:sz w:val="24"/>
        </w:rPr>
        <w:fldChar w:fldCharType="separate"/>
      </w:r>
      <w:r w:rsidR="002C36C2" w:rsidRPr="00F3474A">
        <w:rPr>
          <w:rFonts w:ascii="Book Antiqua" w:hAnsi="Book Antiqua"/>
          <w:sz w:val="24"/>
          <w:vertAlign w:val="superscript"/>
        </w:rPr>
        <w:t>[</w:t>
      </w:r>
      <w:hyperlink w:anchor="_ENREF_33" w:tooltip="Wang, 2006 #1657" w:history="1">
        <w:r w:rsidR="0063392F" w:rsidRPr="00F3474A">
          <w:rPr>
            <w:rFonts w:ascii="Book Antiqua" w:hAnsi="Book Antiqua"/>
            <w:sz w:val="24"/>
            <w:vertAlign w:val="superscript"/>
          </w:rPr>
          <w:t>33</w:t>
        </w:r>
      </w:hyperlink>
      <w:r w:rsidR="002C36C2" w:rsidRPr="00F3474A">
        <w:rPr>
          <w:rFonts w:ascii="Book Antiqua" w:hAnsi="Book Antiqua"/>
          <w:sz w:val="24"/>
          <w:vertAlign w:val="superscript"/>
        </w:rPr>
        <w:t>]</w:t>
      </w:r>
      <w:r w:rsidR="007B364A" w:rsidRPr="00F3474A">
        <w:rPr>
          <w:rFonts w:ascii="Book Antiqua" w:hAnsi="Book Antiqua"/>
          <w:sz w:val="24"/>
        </w:rPr>
        <w:fldChar w:fldCharType="end"/>
      </w:r>
      <w:r w:rsidRPr="00F3474A">
        <w:rPr>
          <w:rFonts w:ascii="Book Antiqua" w:hAnsi="Book Antiqua"/>
          <w:sz w:val="24"/>
        </w:rPr>
        <w:t xml:space="preserve">. In our study, </w:t>
      </w:r>
      <w:r w:rsidR="0092260E" w:rsidRPr="00F3474A">
        <w:rPr>
          <w:rFonts w:ascii="Book Antiqua" w:hAnsi="Book Antiqua"/>
          <w:sz w:val="24"/>
        </w:rPr>
        <w:t xml:space="preserve">we found that unsaturated fatty acids </w:t>
      </w:r>
      <w:r w:rsidR="00497CB7" w:rsidRPr="00F3474A">
        <w:rPr>
          <w:rFonts w:ascii="Book Antiqua" w:hAnsi="Book Antiqua"/>
          <w:sz w:val="24"/>
        </w:rPr>
        <w:t xml:space="preserve">at high concentrations upregulated the expression of the </w:t>
      </w:r>
      <w:r w:rsidRPr="00F3474A">
        <w:rPr>
          <w:rFonts w:ascii="Book Antiqua" w:hAnsi="Book Antiqua"/>
          <w:sz w:val="24"/>
        </w:rPr>
        <w:t xml:space="preserve">PKC </w:t>
      </w:r>
      <w:r w:rsidR="00497CB7" w:rsidRPr="00F3474A">
        <w:rPr>
          <w:rFonts w:ascii="Book Antiqua" w:hAnsi="Book Antiqua"/>
          <w:sz w:val="24"/>
        </w:rPr>
        <w:t xml:space="preserve">isoforms </w:t>
      </w:r>
      <w:r w:rsidR="0052702A" w:rsidRPr="00F3474A">
        <w:rPr>
          <w:rFonts w:ascii="Book Antiqua" w:hAnsi="Book Antiqua"/>
          <w:sz w:val="24"/>
        </w:rPr>
        <w:t>PKC-α</w:t>
      </w:r>
      <w:r w:rsidRPr="00F3474A">
        <w:rPr>
          <w:rFonts w:ascii="Book Antiqua" w:hAnsi="Book Antiqua"/>
          <w:sz w:val="24"/>
        </w:rPr>
        <w:t xml:space="preserve">, PKC-δ, </w:t>
      </w:r>
      <w:r w:rsidR="00497CB7" w:rsidRPr="00F3474A">
        <w:rPr>
          <w:rFonts w:ascii="Book Antiqua" w:hAnsi="Book Antiqua"/>
          <w:sz w:val="24"/>
        </w:rPr>
        <w:t>PKC-</w:t>
      </w:r>
      <w:r w:rsidRPr="00F3474A">
        <w:rPr>
          <w:rFonts w:ascii="Book Antiqua" w:hAnsi="Book Antiqua"/>
          <w:sz w:val="24"/>
        </w:rPr>
        <w:t>ε and atypical PKC-ζ</w:t>
      </w:r>
      <w:r w:rsidR="0092260E" w:rsidRPr="00F3474A">
        <w:rPr>
          <w:rFonts w:ascii="Book Antiqua" w:hAnsi="Book Antiqua"/>
          <w:sz w:val="24"/>
        </w:rPr>
        <w:t xml:space="preserve"> </w:t>
      </w:r>
      <w:r w:rsidRPr="00F3474A">
        <w:rPr>
          <w:rFonts w:ascii="Book Antiqua" w:hAnsi="Book Antiqua"/>
          <w:sz w:val="24"/>
        </w:rPr>
        <w:t xml:space="preserve">in </w:t>
      </w:r>
      <w:r w:rsidR="00497CB7" w:rsidRPr="00F3474A">
        <w:rPr>
          <w:rFonts w:ascii="Book Antiqua" w:hAnsi="Book Antiqua"/>
          <w:sz w:val="24"/>
        </w:rPr>
        <w:t xml:space="preserve">mouse </w:t>
      </w:r>
      <w:r w:rsidR="0052702A" w:rsidRPr="00F3474A">
        <w:rPr>
          <w:rFonts w:ascii="Book Antiqua" w:hAnsi="Book Antiqua"/>
          <w:sz w:val="24"/>
        </w:rPr>
        <w:t>pancreatic acinar cells.</w:t>
      </w:r>
      <w:r w:rsidR="003F78E0" w:rsidRPr="00F3474A">
        <w:rPr>
          <w:rFonts w:ascii="Book Antiqua" w:eastAsia="DFKai-SB" w:hAnsi="Book Antiqua"/>
          <w:sz w:val="24"/>
        </w:rPr>
        <w:t xml:space="preserve"> </w:t>
      </w:r>
      <w:r w:rsidR="0092260E" w:rsidRPr="00F3474A">
        <w:rPr>
          <w:rFonts w:ascii="Book Antiqua" w:eastAsia="DFKai-SB" w:hAnsi="Book Antiqua"/>
          <w:sz w:val="24"/>
        </w:rPr>
        <w:t>Previous studie</w:t>
      </w:r>
      <w:r w:rsidR="00497CB7" w:rsidRPr="00F3474A">
        <w:rPr>
          <w:rFonts w:ascii="Book Antiqua" w:eastAsia="DFKai-SB" w:hAnsi="Book Antiqua"/>
          <w:sz w:val="24"/>
        </w:rPr>
        <w:t>s</w:t>
      </w:r>
      <w:r w:rsidR="0092260E" w:rsidRPr="00F3474A">
        <w:rPr>
          <w:rFonts w:ascii="Book Antiqua" w:eastAsia="DFKai-SB" w:hAnsi="Book Antiqua"/>
          <w:sz w:val="24"/>
        </w:rPr>
        <w:t xml:space="preserve"> </w:t>
      </w:r>
      <w:r w:rsidR="007C1171" w:rsidRPr="00F3474A">
        <w:rPr>
          <w:rFonts w:ascii="Book Antiqua" w:eastAsia="DFKai-SB" w:hAnsi="Book Antiqua"/>
          <w:sz w:val="24"/>
        </w:rPr>
        <w:t>reported</w:t>
      </w:r>
      <w:r w:rsidR="0092260E" w:rsidRPr="00F3474A">
        <w:rPr>
          <w:rFonts w:ascii="Book Antiqua" w:eastAsia="DFKai-SB" w:hAnsi="Book Antiqua"/>
          <w:sz w:val="24"/>
        </w:rPr>
        <w:t xml:space="preserve"> that s</w:t>
      </w:r>
      <w:r w:rsidR="003F78E0" w:rsidRPr="00F3474A">
        <w:rPr>
          <w:rFonts w:ascii="Book Antiqua" w:hAnsi="Book Antiqua"/>
          <w:sz w:val="24"/>
        </w:rPr>
        <w:t>upraphysiological concentration</w:t>
      </w:r>
      <w:r w:rsidR="00497CB7" w:rsidRPr="00F3474A">
        <w:rPr>
          <w:rFonts w:ascii="Book Antiqua" w:hAnsi="Book Antiqua"/>
          <w:sz w:val="24"/>
        </w:rPr>
        <w:t>s</w:t>
      </w:r>
      <w:r w:rsidR="006036D4" w:rsidRPr="00F3474A">
        <w:rPr>
          <w:rFonts w:ascii="Book Antiqua" w:hAnsi="Book Antiqua"/>
          <w:sz w:val="24"/>
        </w:rPr>
        <w:t xml:space="preserve"> of CCK </w:t>
      </w:r>
      <w:r w:rsidR="00497CB7" w:rsidRPr="00F3474A">
        <w:rPr>
          <w:rFonts w:ascii="Book Antiqua" w:hAnsi="Book Antiqua"/>
          <w:sz w:val="24"/>
        </w:rPr>
        <w:t>cause</w:t>
      </w:r>
      <w:r w:rsidR="006036D4" w:rsidRPr="00F3474A">
        <w:rPr>
          <w:rFonts w:ascii="Book Antiqua" w:hAnsi="Book Antiqua"/>
          <w:sz w:val="24"/>
        </w:rPr>
        <w:t xml:space="preserve"> activation of </w:t>
      </w:r>
      <w:r w:rsidR="00497CB7" w:rsidRPr="00F3474A">
        <w:rPr>
          <w:rFonts w:ascii="Book Antiqua" w:hAnsi="Book Antiqua"/>
          <w:sz w:val="24"/>
        </w:rPr>
        <w:t xml:space="preserve">the novel </w:t>
      </w:r>
      <w:r w:rsidR="006036D4" w:rsidRPr="00F3474A">
        <w:rPr>
          <w:rFonts w:ascii="Book Antiqua" w:hAnsi="Book Antiqua"/>
          <w:sz w:val="24"/>
        </w:rPr>
        <w:t>PKC</w:t>
      </w:r>
      <w:r w:rsidR="00497CB7" w:rsidRPr="00F3474A">
        <w:rPr>
          <w:rFonts w:ascii="Book Antiqua" w:hAnsi="Book Antiqua"/>
          <w:sz w:val="24"/>
        </w:rPr>
        <w:t xml:space="preserve"> isoforms </w:t>
      </w:r>
      <w:r w:rsidR="006036D4" w:rsidRPr="00F3474A">
        <w:rPr>
          <w:rFonts w:ascii="Book Antiqua" w:hAnsi="Book Antiqua"/>
          <w:sz w:val="24"/>
        </w:rPr>
        <w:t>δ</w:t>
      </w:r>
      <w:r w:rsidR="00497CB7" w:rsidRPr="00F3474A">
        <w:rPr>
          <w:rFonts w:ascii="Book Antiqua" w:hAnsi="Book Antiqua"/>
          <w:sz w:val="24"/>
        </w:rPr>
        <w:t xml:space="preserve"> and</w:t>
      </w:r>
      <w:r w:rsidR="006036D4" w:rsidRPr="00F3474A">
        <w:rPr>
          <w:rFonts w:ascii="Book Antiqua" w:hAnsi="Book Antiqua"/>
          <w:sz w:val="24"/>
        </w:rPr>
        <w:t xml:space="preserve"> ε and</w:t>
      </w:r>
      <w:r w:rsidR="00497CB7" w:rsidRPr="00F3474A">
        <w:rPr>
          <w:rFonts w:ascii="Book Antiqua" w:hAnsi="Book Antiqua"/>
          <w:sz w:val="24"/>
        </w:rPr>
        <w:t xml:space="preserve"> the</w:t>
      </w:r>
      <w:r w:rsidR="006036D4" w:rsidRPr="00F3474A">
        <w:rPr>
          <w:rFonts w:ascii="Book Antiqua" w:hAnsi="Book Antiqua"/>
          <w:sz w:val="24"/>
        </w:rPr>
        <w:t xml:space="preserve"> atypical</w:t>
      </w:r>
      <w:r w:rsidR="00497CB7" w:rsidRPr="00F3474A">
        <w:rPr>
          <w:rFonts w:ascii="Book Antiqua" w:hAnsi="Book Antiqua"/>
          <w:sz w:val="24"/>
        </w:rPr>
        <w:t xml:space="preserve"> PKC isoform</w:t>
      </w:r>
      <w:r w:rsidR="006036D4" w:rsidRPr="00F3474A">
        <w:rPr>
          <w:rFonts w:ascii="Book Antiqua" w:hAnsi="Book Antiqua"/>
          <w:sz w:val="24"/>
        </w:rPr>
        <w:t xml:space="preserve"> ζ</w:t>
      </w:r>
      <w:r w:rsidR="0092260E" w:rsidRPr="00F3474A">
        <w:rPr>
          <w:rFonts w:ascii="Book Antiqua" w:hAnsi="Book Antiqua"/>
          <w:sz w:val="24"/>
        </w:rPr>
        <w:t xml:space="preserve"> </w:t>
      </w:r>
      <w:r w:rsidR="007C1171" w:rsidRPr="00F3474A">
        <w:rPr>
          <w:rFonts w:ascii="Book Antiqua" w:hAnsi="Book Antiqua"/>
          <w:sz w:val="24"/>
        </w:rPr>
        <w:t xml:space="preserve">as well as </w:t>
      </w:r>
      <w:r w:rsidR="0092260E" w:rsidRPr="00F3474A">
        <w:rPr>
          <w:rFonts w:ascii="Book Antiqua" w:hAnsi="Book Antiqua"/>
          <w:sz w:val="24"/>
        </w:rPr>
        <w:t>the activation of NF</w:t>
      </w:r>
      <w:r w:rsidR="003F78E0" w:rsidRPr="00F3474A">
        <w:rPr>
          <w:rFonts w:ascii="Book Antiqua" w:hAnsi="Book Antiqua"/>
          <w:sz w:val="24"/>
        </w:rPr>
        <w:t>-</w:t>
      </w:r>
      <w:r w:rsidR="0092260E" w:rsidRPr="00F3474A">
        <w:rPr>
          <w:rFonts w:ascii="Book Antiqua" w:hAnsi="Book Antiqua"/>
          <w:sz w:val="24"/>
        </w:rPr>
        <w:t>κB</w:t>
      </w:r>
      <w:r w:rsidR="007B364A" w:rsidRPr="00F3474A">
        <w:rPr>
          <w:rFonts w:ascii="Book Antiqua" w:hAnsi="Book Antiqua"/>
          <w:sz w:val="24"/>
        </w:rPr>
        <w:fldChar w:fldCharType="begin"/>
      </w:r>
      <w:r w:rsidR="002C36C2" w:rsidRPr="00F3474A">
        <w:rPr>
          <w:rFonts w:ascii="Book Antiqua" w:hAnsi="Book Antiqua"/>
          <w:sz w:val="24"/>
        </w:rPr>
        <w:instrText xml:space="preserve"> ADDIN EN.CITE &lt;EndNote&gt;&lt;Cite&gt;&lt;Author&gt;Gorelick&lt;/Author&gt;&lt;Year&gt;2008&lt;/Year&gt;&lt;RecNum&gt;1659&lt;/RecNum&gt;&lt;DisplayText&gt;&lt;style face="superscript"&gt;[34]&lt;/style&gt;&lt;/DisplayText&gt;&lt;record&gt;&lt;rec-number&gt;1659&lt;/rec-number&gt;&lt;foreign-keys&gt;&lt;key app="EN" db-id="xsx2vwa2qp5fxcewx2oxax95xtd20000ess0"&gt;1659&lt;/key&gt;&lt;/foreign-keys&gt;&lt;ref-type name="Journal Article"&gt;17&lt;/ref-type&gt;&lt;contributors&gt;&lt;authors&gt;&lt;author&gt;Gorelick, F.&lt;/author&gt;&lt;author&gt;Pandol, S.&lt;/author&gt;&lt;author&gt;Thrower, E.&lt;/author&gt;&lt;/authors&gt;&lt;/contributors&gt;&lt;auth-address&gt;Department of Internal Medicine, Connecticut VA Healthcare, Yale University, West Haven, Connecticut 06516, USA.&lt;/auth-address&gt;&lt;titles&gt;&lt;title&gt;Protein kinase C in the pancreatic acinar cell&lt;/title&gt;&lt;secondary-title&gt;J Gastroenterol Hepatol&lt;/secondary-title&gt;&lt;alt-title&gt;Journal of gastroenterology and hepatology&lt;/alt-title&gt;&lt;/titles&gt;&lt;periodical&gt;&lt;full-title&gt;J Gastroenterol Hepatol&lt;/full-title&gt;&lt;/periodical&gt;&lt;pages&gt;S37-41&lt;/pages&gt;&lt;volume&gt;23 Suppl 1&lt;/volume&gt;&lt;edition&gt;2008/04/11&lt;/edition&gt;&lt;keywords&gt;&lt;keyword&gt;Glucagon-Secreting Cells/*physiology&lt;/keyword&gt;&lt;keyword&gt;Protein Isoforms&lt;/keyword&gt;&lt;keyword&gt;Protein Kinase C/*physiology&lt;/keyword&gt;&lt;keyword&gt;Signal Transduction&lt;/keyword&gt;&lt;/keywords&gt;&lt;dates&gt;&lt;year&gt;2008&lt;/year&gt;&lt;pub-dates&gt;&lt;date&gt;Mar&lt;/date&gt;&lt;/pub-dates&gt;&lt;/dates&gt;&lt;isbn&gt;1440-1746 (Electronic)&amp;#xD;0815-9319 (Linking)&lt;/isbn&gt;&lt;accession-num&gt;18336661&lt;/accession-num&gt;&lt;work-type&gt;Review&lt;/work-type&gt;&lt;urls&gt;&lt;related-urls&gt;&lt;url&gt;http://www.ncbi.nlm.nih.gov/pubmed/18336661&lt;/url&gt;&lt;/related-urls&gt;&lt;/urls&gt;&lt;electronic-resource-num&gt;10.1111/j.1440-1746.2007.05282.x&lt;/electronic-resource-num&gt;&lt;language&gt;eng&lt;/language&gt;&lt;/record&gt;&lt;/Cite&gt;&lt;/EndNote&gt;</w:instrText>
      </w:r>
      <w:r w:rsidR="007B364A" w:rsidRPr="00F3474A">
        <w:rPr>
          <w:rFonts w:ascii="Book Antiqua" w:hAnsi="Book Antiqua"/>
          <w:sz w:val="24"/>
        </w:rPr>
        <w:fldChar w:fldCharType="separate"/>
      </w:r>
      <w:r w:rsidR="002C36C2" w:rsidRPr="00F3474A">
        <w:rPr>
          <w:rFonts w:ascii="Book Antiqua" w:hAnsi="Book Antiqua"/>
          <w:sz w:val="24"/>
          <w:vertAlign w:val="superscript"/>
        </w:rPr>
        <w:t>[</w:t>
      </w:r>
      <w:hyperlink w:anchor="_ENREF_34" w:tooltip="Gorelick, 2008 #1659" w:history="1">
        <w:r w:rsidR="0063392F" w:rsidRPr="00F3474A">
          <w:rPr>
            <w:rFonts w:ascii="Book Antiqua" w:hAnsi="Book Antiqua"/>
            <w:sz w:val="24"/>
            <w:vertAlign w:val="superscript"/>
          </w:rPr>
          <w:t>34</w:t>
        </w:r>
      </w:hyperlink>
      <w:r w:rsidR="002C36C2" w:rsidRPr="00F3474A">
        <w:rPr>
          <w:rFonts w:ascii="Book Antiqua" w:hAnsi="Book Antiqua"/>
          <w:sz w:val="24"/>
          <w:vertAlign w:val="superscript"/>
        </w:rPr>
        <w:t>]</w:t>
      </w:r>
      <w:r w:rsidR="007B364A" w:rsidRPr="00F3474A">
        <w:rPr>
          <w:rFonts w:ascii="Book Antiqua" w:hAnsi="Book Antiqua"/>
          <w:sz w:val="24"/>
        </w:rPr>
        <w:fldChar w:fldCharType="end"/>
      </w:r>
      <w:r w:rsidR="00923229" w:rsidRPr="00F3474A">
        <w:rPr>
          <w:rFonts w:ascii="Book Antiqua" w:hAnsi="Book Antiqua"/>
          <w:sz w:val="24"/>
        </w:rPr>
        <w:t>.</w:t>
      </w:r>
      <w:r w:rsidR="001052A6" w:rsidRPr="00F3474A">
        <w:rPr>
          <w:rFonts w:ascii="Book Antiqua" w:hAnsi="Book Antiqua"/>
          <w:sz w:val="24"/>
        </w:rPr>
        <w:t xml:space="preserve"> </w:t>
      </w:r>
      <w:r w:rsidR="00497CB7" w:rsidRPr="00F3474A">
        <w:rPr>
          <w:rFonts w:ascii="Book Antiqua" w:hAnsi="Book Antiqua"/>
          <w:sz w:val="24"/>
        </w:rPr>
        <w:t>U</w:t>
      </w:r>
      <w:r w:rsidR="0092260E" w:rsidRPr="00F3474A">
        <w:rPr>
          <w:rFonts w:ascii="Book Antiqua" w:hAnsi="Book Antiqua"/>
          <w:sz w:val="24"/>
        </w:rPr>
        <w:t xml:space="preserve">nsaturated fatty acids </w:t>
      </w:r>
      <w:r w:rsidR="00497CB7" w:rsidRPr="00F3474A">
        <w:rPr>
          <w:rFonts w:ascii="Book Antiqua" w:hAnsi="Book Antiqua"/>
          <w:sz w:val="24"/>
        </w:rPr>
        <w:t xml:space="preserve">at high concentrations </w:t>
      </w:r>
      <w:r w:rsidR="00C55D3B" w:rsidRPr="00F3474A">
        <w:rPr>
          <w:rFonts w:ascii="Book Antiqua" w:hAnsi="Book Antiqua"/>
          <w:sz w:val="24"/>
        </w:rPr>
        <w:t>hav</w:t>
      </w:r>
      <w:r w:rsidR="00497CB7" w:rsidRPr="00F3474A">
        <w:rPr>
          <w:rFonts w:ascii="Book Antiqua" w:hAnsi="Book Antiqua"/>
          <w:sz w:val="24"/>
        </w:rPr>
        <w:t>e a</w:t>
      </w:r>
      <w:r w:rsidR="0092260E" w:rsidRPr="00F3474A">
        <w:rPr>
          <w:rFonts w:ascii="Book Antiqua" w:hAnsi="Book Antiqua"/>
          <w:sz w:val="24"/>
        </w:rPr>
        <w:t xml:space="preserve"> similar effect </w:t>
      </w:r>
      <w:r w:rsidR="00497CB7" w:rsidRPr="00F3474A">
        <w:rPr>
          <w:rFonts w:ascii="Book Antiqua" w:hAnsi="Book Antiqua"/>
          <w:sz w:val="24"/>
        </w:rPr>
        <w:t xml:space="preserve">to that of CCK at </w:t>
      </w:r>
      <w:r w:rsidR="0092260E" w:rsidRPr="00F3474A">
        <w:rPr>
          <w:rFonts w:ascii="Book Antiqua" w:eastAsia="DFKai-SB" w:hAnsi="Book Antiqua"/>
          <w:sz w:val="24"/>
        </w:rPr>
        <w:t>s</w:t>
      </w:r>
      <w:r w:rsidR="0092260E" w:rsidRPr="00F3474A">
        <w:rPr>
          <w:rFonts w:ascii="Book Antiqua" w:hAnsi="Book Antiqua"/>
          <w:sz w:val="24"/>
        </w:rPr>
        <w:t>upraphysiological concentration</w:t>
      </w:r>
      <w:r w:rsidR="00497CB7" w:rsidRPr="00F3474A">
        <w:rPr>
          <w:rFonts w:ascii="Book Antiqua" w:hAnsi="Book Antiqua"/>
          <w:sz w:val="24"/>
        </w:rPr>
        <w:t>s</w:t>
      </w:r>
      <w:r w:rsidR="0092260E" w:rsidRPr="00F3474A">
        <w:rPr>
          <w:rFonts w:ascii="Book Antiqua" w:hAnsi="Book Antiqua"/>
          <w:sz w:val="24"/>
        </w:rPr>
        <w:t xml:space="preserve"> </w:t>
      </w:r>
      <w:r w:rsidR="007C1171" w:rsidRPr="00F3474A">
        <w:rPr>
          <w:rFonts w:ascii="Book Antiqua" w:hAnsi="Book Antiqua"/>
          <w:sz w:val="24"/>
        </w:rPr>
        <w:t xml:space="preserve">with respect </w:t>
      </w:r>
      <w:r w:rsidR="00497CB7" w:rsidRPr="00F3474A">
        <w:rPr>
          <w:rFonts w:ascii="Book Antiqua" w:hAnsi="Book Antiqua"/>
          <w:sz w:val="24"/>
        </w:rPr>
        <w:t>to the</w:t>
      </w:r>
      <w:r w:rsidR="0092260E" w:rsidRPr="00F3474A">
        <w:rPr>
          <w:rFonts w:ascii="Book Antiqua" w:hAnsi="Book Antiqua"/>
          <w:sz w:val="24"/>
        </w:rPr>
        <w:t xml:space="preserve"> </w:t>
      </w:r>
      <w:r w:rsidR="00C55D3B" w:rsidRPr="00F3474A">
        <w:rPr>
          <w:rFonts w:ascii="Book Antiqua" w:hAnsi="Book Antiqua"/>
          <w:sz w:val="24"/>
        </w:rPr>
        <w:t>activat</w:t>
      </w:r>
      <w:r w:rsidR="00497CB7" w:rsidRPr="00F3474A">
        <w:rPr>
          <w:rFonts w:ascii="Book Antiqua" w:hAnsi="Book Antiqua"/>
          <w:sz w:val="24"/>
        </w:rPr>
        <w:t>ion of</w:t>
      </w:r>
      <w:r w:rsidR="0092260E" w:rsidRPr="00F3474A">
        <w:rPr>
          <w:rFonts w:ascii="Book Antiqua" w:hAnsi="Book Antiqua"/>
          <w:sz w:val="24"/>
        </w:rPr>
        <w:t xml:space="preserve"> PK</w:t>
      </w:r>
      <w:r w:rsidR="00497CB7" w:rsidRPr="00F3474A">
        <w:rPr>
          <w:rFonts w:ascii="Book Antiqua" w:hAnsi="Book Antiqua"/>
          <w:sz w:val="24"/>
        </w:rPr>
        <w:t>C</w:t>
      </w:r>
      <w:r w:rsidR="0092260E" w:rsidRPr="00F3474A">
        <w:rPr>
          <w:rFonts w:ascii="Book Antiqua" w:hAnsi="Book Antiqua"/>
          <w:sz w:val="24"/>
        </w:rPr>
        <w:t xml:space="preserve">-α, </w:t>
      </w:r>
      <w:r w:rsidR="00497CB7" w:rsidRPr="00F3474A">
        <w:rPr>
          <w:rFonts w:ascii="Book Antiqua" w:hAnsi="Book Antiqua"/>
          <w:sz w:val="24"/>
        </w:rPr>
        <w:t>-</w:t>
      </w:r>
      <w:r w:rsidR="0092260E" w:rsidRPr="00F3474A">
        <w:rPr>
          <w:rFonts w:ascii="Book Antiqua" w:hAnsi="Book Antiqua"/>
          <w:sz w:val="24"/>
        </w:rPr>
        <w:t>δ and</w:t>
      </w:r>
      <w:r w:rsidR="00C55D3B" w:rsidRPr="00F3474A">
        <w:rPr>
          <w:rFonts w:ascii="Book Antiqua" w:hAnsi="Book Antiqua"/>
          <w:sz w:val="24"/>
        </w:rPr>
        <w:t xml:space="preserve"> </w:t>
      </w:r>
      <w:r w:rsidR="00497CB7" w:rsidRPr="00F3474A">
        <w:rPr>
          <w:rFonts w:ascii="Book Antiqua" w:hAnsi="Book Antiqua"/>
          <w:sz w:val="24"/>
        </w:rPr>
        <w:t>-</w:t>
      </w:r>
      <w:r w:rsidR="00C55D3B" w:rsidRPr="00F3474A">
        <w:rPr>
          <w:rFonts w:ascii="Book Antiqua" w:hAnsi="Book Antiqua"/>
          <w:sz w:val="24"/>
        </w:rPr>
        <w:t>ζ</w:t>
      </w:r>
      <w:r w:rsidR="00497CB7" w:rsidRPr="00F3474A">
        <w:rPr>
          <w:rFonts w:ascii="Book Antiqua" w:hAnsi="Book Antiqua"/>
          <w:sz w:val="24"/>
        </w:rPr>
        <w:t>,</w:t>
      </w:r>
      <w:r w:rsidR="00C55D3B" w:rsidRPr="00F3474A">
        <w:rPr>
          <w:rFonts w:ascii="Book Antiqua" w:hAnsi="Book Antiqua"/>
          <w:sz w:val="24"/>
        </w:rPr>
        <w:t xml:space="preserve"> </w:t>
      </w:r>
      <w:r w:rsidR="0092260E" w:rsidRPr="00F3474A">
        <w:rPr>
          <w:rFonts w:ascii="Book Antiqua" w:hAnsi="Book Antiqua"/>
          <w:sz w:val="24"/>
        </w:rPr>
        <w:t>impl</w:t>
      </w:r>
      <w:r w:rsidR="00C55D3B" w:rsidRPr="00F3474A">
        <w:rPr>
          <w:rFonts w:ascii="Book Antiqua" w:hAnsi="Book Antiqua"/>
          <w:sz w:val="24"/>
        </w:rPr>
        <w:t>y</w:t>
      </w:r>
      <w:r w:rsidR="00497CB7" w:rsidRPr="00F3474A">
        <w:rPr>
          <w:rFonts w:ascii="Book Antiqua" w:hAnsi="Book Antiqua"/>
          <w:sz w:val="24"/>
        </w:rPr>
        <w:t>ing</w:t>
      </w:r>
      <w:r w:rsidR="001052A6" w:rsidRPr="00F3474A">
        <w:rPr>
          <w:rFonts w:ascii="Book Antiqua" w:hAnsi="Book Antiqua"/>
          <w:sz w:val="24"/>
        </w:rPr>
        <w:t xml:space="preserve"> </w:t>
      </w:r>
      <w:r w:rsidR="00C55D3B" w:rsidRPr="00F3474A">
        <w:rPr>
          <w:rFonts w:ascii="Book Antiqua" w:hAnsi="Book Antiqua"/>
          <w:sz w:val="24"/>
        </w:rPr>
        <w:t xml:space="preserve">that </w:t>
      </w:r>
      <w:r w:rsidR="00B54421" w:rsidRPr="00F3474A">
        <w:rPr>
          <w:rFonts w:ascii="Book Antiqua" w:hAnsi="Book Antiqua"/>
          <w:sz w:val="24"/>
        </w:rPr>
        <w:t>HLP may be</w:t>
      </w:r>
      <w:r w:rsidR="00E97804" w:rsidRPr="00F3474A">
        <w:rPr>
          <w:rFonts w:ascii="Book Antiqua" w:hAnsi="Book Antiqua"/>
          <w:sz w:val="24"/>
        </w:rPr>
        <w:t xml:space="preserve"> triggered by unsaturated</w:t>
      </w:r>
      <w:r w:rsidR="001052A6" w:rsidRPr="00F3474A">
        <w:rPr>
          <w:rFonts w:ascii="Book Antiqua" w:hAnsi="Book Antiqua"/>
          <w:sz w:val="24"/>
        </w:rPr>
        <w:t xml:space="preserve"> fatty acids and through </w:t>
      </w:r>
      <w:r w:rsidR="00497CB7" w:rsidRPr="00F3474A">
        <w:rPr>
          <w:rFonts w:ascii="Book Antiqua" w:hAnsi="Book Antiqua"/>
          <w:sz w:val="24"/>
        </w:rPr>
        <w:t xml:space="preserve">the </w:t>
      </w:r>
      <w:r w:rsidR="001052A6" w:rsidRPr="00F3474A">
        <w:rPr>
          <w:rFonts w:ascii="Book Antiqua" w:hAnsi="Book Antiqua"/>
          <w:sz w:val="24"/>
        </w:rPr>
        <w:t>activation of specific isoforms of PKC.</w:t>
      </w:r>
      <w:r w:rsidR="003B7CC3" w:rsidRPr="00F3474A">
        <w:rPr>
          <w:rFonts w:ascii="Book Antiqua" w:hAnsi="Book Antiqua"/>
          <w:sz w:val="24"/>
        </w:rPr>
        <w:t xml:space="preserve"> In a recent study, </w:t>
      </w:r>
      <w:r w:rsidR="00F05C4B" w:rsidRPr="00F3474A">
        <w:rPr>
          <w:rFonts w:ascii="Book Antiqua" w:hAnsi="Book Antiqua"/>
          <w:sz w:val="24"/>
        </w:rPr>
        <w:t xml:space="preserve">Cui </w:t>
      </w:r>
      <w:r w:rsidR="00C111D8" w:rsidRPr="00C111D8">
        <w:rPr>
          <w:rFonts w:ascii="Book Antiqua" w:hAnsi="Book Antiqua"/>
          <w:i/>
          <w:sz w:val="24"/>
        </w:rPr>
        <w:t>et al</w:t>
      </w:r>
      <w:r w:rsidR="00233BE1" w:rsidRPr="00F3474A">
        <w:rPr>
          <w:rFonts w:ascii="Book Antiqua" w:hAnsi="Book Antiqua"/>
          <w:sz w:val="24"/>
        </w:rPr>
        <w:fldChar w:fldCharType="begin">
          <w:fldData xml:space="preserve">PEVuZE5vdGU+PENpdGU+PEF1dGhvcj5DdWk8L0F1dGhvcj48WWVhcj4yMDEzPC9ZZWFyPjxSZWNO
dW0+MTY1MzwvUmVjTnVtPjxEaXNwbGF5VGV4dD48c3R5bGUgZmFjZT0ic3VwZXJzY3JpcHQiPlsz
NV08L3N0eWxlPjwvRGlzcGxheVRleHQ+PHJlY29yZD48cmVjLW51bWJlcj4xNjUzPC9yZWMtbnVt
YmVyPjxmb3JlaWduLWtleXM+PGtleSBhcHA9IkVOIiBkYi1pZD0ieHN4MnZ3YTJxcDVmeGNld3gy
b3hheDk1eHRkMjAwMDBlc3MwIj4xNjUzPC9rZXk+PC9mb3JlaWduLWtleXM+PHJlZi10eXBlIG5h
bWU9IkpvdXJuYWwgQXJ0aWNsZSI+MTc8L3JlZi10eXBlPjxjb250cmlidXRvcnM+PGF1dGhvcnM+
PGF1dGhvcj5DdWksIFcuPC9hdXRob3I+PGF1dGhvcj5NYSwgSi48L2F1dGhvcj48YXV0aG9yPldh
bmcsIFguPC9hdXRob3I+PGF1dGhvcj5ZYW5nLCBXLjwvYXV0aG9yPjxhdXRob3I+WmhhbmcsIEou
PC9hdXRob3I+PGF1dGhvcj5KaSwgUS48L2F1dGhvcj48L2F1dGhvcnM+PC9jb250cmlidXRvcnM+
PGF1dGgtYWRkcmVzcz5EZXBhcnRtZW50IG9mIEVuZG9jcmlub2xvZ3kgYW5kIE1ldGFib2xpc20s
IFhpamluZyBIb3NwaXRhbCwgRm91cnRoIE1pbGl0YXJ5IE1lZGljYWwgVW5pdmVyc2l0eSwgWGkm
YXBvczthbiwgQ2hpbmEuPC9hdXRoLWFkZHJlc3M+PHRpdGxlcz48dGl0bGU+RnJlZSBmYXR0eSBh
Y2lkIGluZHVjZXMgZW5kb3BsYXNtaWMgcmV0aWN1bHVtIHN0cmVzcyBhbmQgYXBvcHRvc2lzIG9m
IGJldGEtY2VsbHMgYnkgQ2EyKy9jYWxwYWluLTIgcGF0aHdheXM8L3RpdGxlPjxzZWNvbmRhcnkt
dGl0bGU+UExvUyBPbmU8L3NlY29uZGFyeS10aXRsZT48YWx0LXRpdGxlPlBsb1Mgb25lPC9hbHQt
dGl0bGU+PC90aXRsZXM+PHBlcmlvZGljYWw+PGZ1bGwtdGl0bGU+UExvUyBPbmU8L2Z1bGwtdGl0
bGU+PC9wZXJpb2RpY2FsPjxhbHQtcGVyaW9kaWNhbD48ZnVsbC10aXRsZT5QTG9TIE9uZTwvZnVs
bC10aXRsZT48L2FsdC1wZXJpb2RpY2FsPjxwYWdlcz5lNTk5MjE8L3BhZ2VzPjx2b2x1bWU+ODwv
dm9sdW1lPjxudW1iZXI+MzwvbnVtYmVyPjxlZGl0aW9uPjIwMTMvMDMvMjY8L2VkaXRpb24+PGtl
eXdvcmRzPjxrZXl3b3JkPkFjdGl2YXRpbmcgVHJhbnNjcmlwdGlvbiBGYWN0b3IgNi9tZXRhYm9s
aXNtPC9rZXl3b3JkPjxrZXl3b3JkPkFuYWx5c2lzIG9mIFZhcmlhbmNlPC9rZXl3b3JkPjxrZXl3
b3JkPkFuaW1hbHM8L2tleXdvcmQ+PGtleXdvcmQ+QXBvcHRvc2lzL2RydWcgZWZmZWN0cy8qcGh5
c2lvbG9neTwva2V5d29yZD48a2V5d29yZD5CbG90dGluZywgV2VzdGVybjwva2V5d29yZD48a2V5
d29yZD5DYWxjaXVtL21ldGFib2xpc208L2tleXdvcmQ+PGtleXdvcmQ+Q2FscGFpbi9tZXRhYm9s
aXNtPC9rZXl3b3JkPjxrZXl3b3JkPkROQSBQcmltZXJzL2dlbmV0aWNzPC9rZXl3b3JkPjxrZXl3
b3JkPkRpYWJldGVzIE1lbGxpdHVzLCBUeXBlIDIvKnBoeXNpb3BhdGhvbG9neTwva2V5d29yZD48
a2V5d29yZD5FbmRvcGxhc21pYyBSZXRpY3VsdW0gU3RyZXNzL2RydWcgZWZmZWN0cy8qcGh5c2lv
bG9neTwva2V5d29yZD48a2V5d29yZD5GYXR0eSBBY2lkcywgTm9uZXN0ZXJpZmllZC8qcGhhcm1h
Y29sb2d5PC9rZXl3b3JkPjxrZXl3b3JkPkdlbmUgU2lsZW5jaW5nPC9rZXl3b3JkPjxrZXl3b3Jk
PkhlYXQtU2hvY2sgUHJvdGVpbnMvbWV0YWJvbGlzbTwva2V5d29yZD48a2V5d29yZD5JbW11bm9w
cmVjaXBpdGF0aW9uPC9rZXl3b3JkPjxrZXl3b3JkPkluc3VsaW4tU2VjcmV0aW5nIENlbGxzL2Ry
dWcgZWZmZWN0cy8qcGh5c2lvbG9neTwva2V5d29yZD48a2V5d29yZD5NZW1icmFuZSBQcm90ZWlu
cy9tZXRhYm9saXNtPC9rZXl3b3JkPjxrZXl3b3JkPk1pY2U8L2tleXdvcmQ+PGtleXdvcmQ+UGhv
c3Bob3J5bGF0aW9uPC9rZXl3b3JkPjxrZXl3b3JkPlByb3RlaW4tU2VyaW5lLVRocmVvbmluZSBL
aW5hc2VzL21ldGFib2xpc208L2tleXdvcmQ+PGtleXdvcmQ+UmV2ZXJzZSBUcmFuc2NyaXB0YXNl
IFBvbHltZXJhc2UgQ2hhaW4gUmVhY3Rpb248L2tleXdvcmQ+PGtleXdvcmQ+U2lnbmFsIFRyYW5z
ZHVjdGlvbi8qcGh5c2lvbG9neTwva2V5d29yZD48a2V5d29yZD5UcmFuc2NyaXB0aW9uIEZhY3Rv
ciBDSE9QL21ldGFib2xpc208L2tleXdvcmQ+PGtleXdvcmQ+ZUlGLTIgS2luYXNlL21ldGFib2xp
c208L2tleXdvcmQ+PC9rZXl3b3Jkcz48ZGF0ZXM+PHllYXI+MjAxMzwveWVhcj48L2RhdGVzPjxp
c2JuPjE5MzItNjIwMyAoRWxlY3Ryb25pYykmI3hEOzE5MzItNjIwMyAoTGlua2luZyk8L2lzYm4+
PGFjY2Vzc2lvbi1udW0+MjM1MjcyODU8L2FjY2Vzc2lvbi1udW0+PHdvcmstdHlwZT5SZXNlYXJj
aCBTdXBwb3J0LCBOb24tVS5TLiBHb3YmYXBvczt0PC93b3JrLXR5cGU+PHVybHM+PHJlbGF0ZWQt
dXJscz48dXJsPmh0dHA6Ly93d3cubmNiaS5ubG0ubmloLmdvdi9wdWJtZWQvMjM1MjcyODU8L3Vy
bD48L3JlbGF0ZWQtdXJscz48L3VybHM+PGN1c3RvbTI+MzYwNDAxMDwvY3VzdG9tMj48ZWxlY3Ry
b25pYy1yZXNvdXJjZS1udW0+MTAuMTM3MS9qb3VybmFsLnBvbmUuMDA1OTkyMTwvZWxlY3Ryb25p
Yy1yZXNvdXJjZS1udW0+PGxhbmd1YWdlPmVuZzwvbGFuZ3VhZ2U+PC9yZWNvcmQ+PC9DaXRlPjwv
RW5kTm90ZT5=
</w:fldData>
        </w:fldChar>
      </w:r>
      <w:r w:rsidR="00233BE1" w:rsidRPr="00F3474A">
        <w:rPr>
          <w:rFonts w:ascii="Book Antiqua" w:hAnsi="Book Antiqua"/>
          <w:sz w:val="24"/>
        </w:rPr>
        <w:instrText xml:space="preserve"> ADDIN EN.CITE </w:instrText>
      </w:r>
      <w:r w:rsidR="00233BE1" w:rsidRPr="00F3474A">
        <w:rPr>
          <w:rFonts w:ascii="Book Antiqua" w:hAnsi="Book Antiqua"/>
          <w:sz w:val="24"/>
        </w:rPr>
        <w:fldChar w:fldCharType="begin">
          <w:fldData xml:space="preserve">PEVuZE5vdGU+PENpdGU+PEF1dGhvcj5DdWk8L0F1dGhvcj48WWVhcj4yMDEzPC9ZZWFyPjxSZWNO
dW0+MTY1MzwvUmVjTnVtPjxEaXNwbGF5VGV4dD48c3R5bGUgZmFjZT0ic3VwZXJzY3JpcHQiPlsz
NV08L3N0eWxlPjwvRGlzcGxheVRleHQ+PHJlY29yZD48cmVjLW51bWJlcj4xNjUzPC9yZWMtbnVt
YmVyPjxmb3JlaWduLWtleXM+PGtleSBhcHA9IkVOIiBkYi1pZD0ieHN4MnZ3YTJxcDVmeGNld3gy
b3hheDk1eHRkMjAwMDBlc3MwIj4xNjUzPC9rZXk+PC9mb3JlaWduLWtleXM+PHJlZi10eXBlIG5h
bWU9IkpvdXJuYWwgQXJ0aWNsZSI+MTc8L3JlZi10eXBlPjxjb250cmlidXRvcnM+PGF1dGhvcnM+
PGF1dGhvcj5DdWksIFcuPC9hdXRob3I+PGF1dGhvcj5NYSwgSi48L2F1dGhvcj48YXV0aG9yPldh
bmcsIFguPC9hdXRob3I+PGF1dGhvcj5ZYW5nLCBXLjwvYXV0aG9yPjxhdXRob3I+WmhhbmcsIEou
PC9hdXRob3I+PGF1dGhvcj5KaSwgUS48L2F1dGhvcj48L2F1dGhvcnM+PC9jb250cmlidXRvcnM+
PGF1dGgtYWRkcmVzcz5EZXBhcnRtZW50IG9mIEVuZG9jcmlub2xvZ3kgYW5kIE1ldGFib2xpc20s
IFhpamluZyBIb3NwaXRhbCwgRm91cnRoIE1pbGl0YXJ5IE1lZGljYWwgVW5pdmVyc2l0eSwgWGkm
YXBvczthbiwgQ2hpbmEuPC9hdXRoLWFkZHJlc3M+PHRpdGxlcz48dGl0bGU+RnJlZSBmYXR0eSBh
Y2lkIGluZHVjZXMgZW5kb3BsYXNtaWMgcmV0aWN1bHVtIHN0cmVzcyBhbmQgYXBvcHRvc2lzIG9m
IGJldGEtY2VsbHMgYnkgQ2EyKy9jYWxwYWluLTIgcGF0aHdheXM8L3RpdGxlPjxzZWNvbmRhcnkt
dGl0bGU+UExvUyBPbmU8L3NlY29uZGFyeS10aXRsZT48YWx0LXRpdGxlPlBsb1Mgb25lPC9hbHQt
dGl0bGU+PC90aXRsZXM+PHBlcmlvZGljYWw+PGZ1bGwtdGl0bGU+UExvUyBPbmU8L2Z1bGwtdGl0
bGU+PC9wZXJpb2RpY2FsPjxhbHQtcGVyaW9kaWNhbD48ZnVsbC10aXRsZT5QTG9TIE9uZTwvZnVs
bC10aXRsZT48L2FsdC1wZXJpb2RpY2FsPjxwYWdlcz5lNTk5MjE8L3BhZ2VzPjx2b2x1bWU+ODwv
dm9sdW1lPjxudW1iZXI+MzwvbnVtYmVyPjxlZGl0aW9uPjIwMTMvMDMvMjY8L2VkaXRpb24+PGtl
eXdvcmRzPjxrZXl3b3JkPkFjdGl2YXRpbmcgVHJhbnNjcmlwdGlvbiBGYWN0b3IgNi9tZXRhYm9s
aXNtPC9rZXl3b3JkPjxrZXl3b3JkPkFuYWx5c2lzIG9mIFZhcmlhbmNlPC9rZXl3b3JkPjxrZXl3
b3JkPkFuaW1hbHM8L2tleXdvcmQ+PGtleXdvcmQ+QXBvcHRvc2lzL2RydWcgZWZmZWN0cy8qcGh5
c2lvbG9neTwva2V5d29yZD48a2V5d29yZD5CbG90dGluZywgV2VzdGVybjwva2V5d29yZD48a2V5
d29yZD5DYWxjaXVtL21ldGFib2xpc208L2tleXdvcmQ+PGtleXdvcmQ+Q2FscGFpbi9tZXRhYm9s
aXNtPC9rZXl3b3JkPjxrZXl3b3JkPkROQSBQcmltZXJzL2dlbmV0aWNzPC9rZXl3b3JkPjxrZXl3
b3JkPkRpYWJldGVzIE1lbGxpdHVzLCBUeXBlIDIvKnBoeXNpb3BhdGhvbG9neTwva2V5d29yZD48
a2V5d29yZD5FbmRvcGxhc21pYyBSZXRpY3VsdW0gU3RyZXNzL2RydWcgZWZmZWN0cy8qcGh5c2lv
bG9neTwva2V5d29yZD48a2V5d29yZD5GYXR0eSBBY2lkcywgTm9uZXN0ZXJpZmllZC8qcGhhcm1h
Y29sb2d5PC9rZXl3b3JkPjxrZXl3b3JkPkdlbmUgU2lsZW5jaW5nPC9rZXl3b3JkPjxrZXl3b3Jk
PkhlYXQtU2hvY2sgUHJvdGVpbnMvbWV0YWJvbGlzbTwva2V5d29yZD48a2V5d29yZD5JbW11bm9w
cmVjaXBpdGF0aW9uPC9rZXl3b3JkPjxrZXl3b3JkPkluc3VsaW4tU2VjcmV0aW5nIENlbGxzL2Ry
dWcgZWZmZWN0cy8qcGh5c2lvbG9neTwva2V5d29yZD48a2V5d29yZD5NZW1icmFuZSBQcm90ZWlu
cy9tZXRhYm9saXNtPC9rZXl3b3JkPjxrZXl3b3JkPk1pY2U8L2tleXdvcmQ+PGtleXdvcmQ+UGhv
c3Bob3J5bGF0aW9uPC9rZXl3b3JkPjxrZXl3b3JkPlByb3RlaW4tU2VyaW5lLVRocmVvbmluZSBL
aW5hc2VzL21ldGFib2xpc208L2tleXdvcmQ+PGtleXdvcmQ+UmV2ZXJzZSBUcmFuc2NyaXB0YXNl
IFBvbHltZXJhc2UgQ2hhaW4gUmVhY3Rpb248L2tleXdvcmQ+PGtleXdvcmQ+U2lnbmFsIFRyYW5z
ZHVjdGlvbi8qcGh5c2lvbG9neTwva2V5d29yZD48a2V5d29yZD5UcmFuc2NyaXB0aW9uIEZhY3Rv
ciBDSE9QL21ldGFib2xpc208L2tleXdvcmQ+PGtleXdvcmQ+ZUlGLTIgS2luYXNlL21ldGFib2xp
c208L2tleXdvcmQ+PC9rZXl3b3Jkcz48ZGF0ZXM+PHllYXI+MjAxMzwveWVhcj48L2RhdGVzPjxp
c2JuPjE5MzItNjIwMyAoRWxlY3Ryb25pYykmI3hEOzE5MzItNjIwMyAoTGlua2luZyk8L2lzYm4+
PGFjY2Vzc2lvbi1udW0+MjM1MjcyODU8L2FjY2Vzc2lvbi1udW0+PHdvcmstdHlwZT5SZXNlYXJj
aCBTdXBwb3J0LCBOb24tVS5TLiBHb3YmYXBvczt0PC93b3JrLXR5cGU+PHVybHM+PHJlbGF0ZWQt
dXJscz48dXJsPmh0dHA6Ly93d3cubmNiaS5ubG0ubmloLmdvdi9wdWJtZWQvMjM1MjcyODU8L3Vy
bD48L3JlbGF0ZWQtdXJscz48L3VybHM+PGN1c3RvbTI+MzYwNDAxMDwvY3VzdG9tMj48ZWxlY3Ry
b25pYy1yZXNvdXJjZS1udW0+MTAuMTM3MS9qb3VybmFsLnBvbmUuMDA1OTkyMTwvZWxlY3Ryb25p
Yy1yZXNvdXJjZS1udW0+PGxhbmd1YWdlPmVuZzwvbGFuZ3VhZ2U+PC9yZWNvcmQ+PC9DaXRlPjwv
RW5kTm90ZT5=
</w:fldData>
        </w:fldChar>
      </w:r>
      <w:r w:rsidR="00233BE1" w:rsidRPr="00F3474A">
        <w:rPr>
          <w:rFonts w:ascii="Book Antiqua" w:hAnsi="Book Antiqua"/>
          <w:sz w:val="24"/>
        </w:rPr>
        <w:instrText xml:space="preserve"> ADDIN EN.CITE.DATA </w:instrText>
      </w:r>
      <w:r w:rsidR="00233BE1" w:rsidRPr="00F3474A">
        <w:rPr>
          <w:rFonts w:ascii="Book Antiqua" w:hAnsi="Book Antiqua"/>
          <w:sz w:val="24"/>
        </w:rPr>
      </w:r>
      <w:r w:rsidR="00233BE1" w:rsidRPr="00F3474A">
        <w:rPr>
          <w:rFonts w:ascii="Book Antiqua" w:hAnsi="Book Antiqua"/>
          <w:sz w:val="24"/>
        </w:rPr>
        <w:fldChar w:fldCharType="end"/>
      </w:r>
      <w:r w:rsidR="00233BE1" w:rsidRPr="00F3474A">
        <w:rPr>
          <w:rFonts w:ascii="Book Antiqua" w:hAnsi="Book Antiqua"/>
          <w:sz w:val="24"/>
        </w:rPr>
      </w:r>
      <w:r w:rsidR="00233BE1" w:rsidRPr="00F3474A">
        <w:rPr>
          <w:rFonts w:ascii="Book Antiqua" w:hAnsi="Book Antiqua"/>
          <w:sz w:val="24"/>
        </w:rPr>
        <w:fldChar w:fldCharType="separate"/>
      </w:r>
      <w:r w:rsidR="00233BE1" w:rsidRPr="00F3474A">
        <w:rPr>
          <w:rFonts w:ascii="Book Antiqua" w:hAnsi="Book Antiqua"/>
          <w:sz w:val="24"/>
          <w:vertAlign w:val="superscript"/>
        </w:rPr>
        <w:t>[</w:t>
      </w:r>
      <w:hyperlink w:anchor="_ENREF_35" w:tooltip="Cui, 2013 #1653" w:history="1">
        <w:r w:rsidR="00233BE1" w:rsidRPr="00F3474A">
          <w:rPr>
            <w:rFonts w:ascii="Book Antiqua" w:hAnsi="Book Antiqua"/>
            <w:sz w:val="24"/>
            <w:vertAlign w:val="superscript"/>
          </w:rPr>
          <w:t>35</w:t>
        </w:r>
      </w:hyperlink>
      <w:r w:rsidR="00233BE1" w:rsidRPr="00F3474A">
        <w:rPr>
          <w:rFonts w:ascii="Book Antiqua" w:hAnsi="Book Antiqua"/>
          <w:sz w:val="24"/>
          <w:vertAlign w:val="superscript"/>
        </w:rPr>
        <w:t>]</w:t>
      </w:r>
      <w:r w:rsidR="00233BE1" w:rsidRPr="00F3474A">
        <w:rPr>
          <w:rFonts w:ascii="Book Antiqua" w:hAnsi="Book Antiqua"/>
          <w:sz w:val="24"/>
        </w:rPr>
        <w:fldChar w:fldCharType="end"/>
      </w:r>
      <w:r w:rsidR="00F05C4B" w:rsidRPr="00F3474A">
        <w:rPr>
          <w:rFonts w:ascii="Book Antiqua" w:hAnsi="Book Antiqua"/>
          <w:sz w:val="24"/>
        </w:rPr>
        <w:t xml:space="preserve"> reported that </w:t>
      </w:r>
      <w:r w:rsidR="00735CCB" w:rsidRPr="00F3474A">
        <w:rPr>
          <w:rFonts w:ascii="Book Antiqua" w:hAnsi="Book Antiqua"/>
          <w:sz w:val="24"/>
        </w:rPr>
        <w:t>FFA</w:t>
      </w:r>
      <w:r w:rsidR="003B7CC3" w:rsidRPr="00F3474A">
        <w:rPr>
          <w:rFonts w:ascii="Book Antiqua" w:hAnsi="Book Antiqua"/>
          <w:sz w:val="24"/>
        </w:rPr>
        <w:t>s</w:t>
      </w:r>
      <w:r w:rsidR="00B54421" w:rsidRPr="00F3474A">
        <w:rPr>
          <w:rFonts w:ascii="Book Antiqua" w:hAnsi="Book Antiqua"/>
          <w:sz w:val="24"/>
        </w:rPr>
        <w:t xml:space="preserve"> induced ER</w:t>
      </w:r>
      <w:r w:rsidR="003B7CC3" w:rsidRPr="00F3474A">
        <w:rPr>
          <w:rFonts w:ascii="Book Antiqua" w:hAnsi="Book Antiqua"/>
          <w:sz w:val="24"/>
        </w:rPr>
        <w:t xml:space="preserve"> stress</w:t>
      </w:r>
      <w:r w:rsidR="00F05C4B" w:rsidRPr="00F3474A">
        <w:rPr>
          <w:rFonts w:ascii="Book Antiqua" w:hAnsi="Book Antiqua"/>
          <w:sz w:val="24"/>
        </w:rPr>
        <w:t xml:space="preserve"> </w:t>
      </w:r>
      <w:r w:rsidR="00497CB7" w:rsidRPr="00F3474A">
        <w:rPr>
          <w:rFonts w:ascii="Book Antiqua" w:hAnsi="Book Antiqua"/>
          <w:sz w:val="24"/>
        </w:rPr>
        <w:t xml:space="preserve">by </w:t>
      </w:r>
      <w:r w:rsidR="00F05C4B" w:rsidRPr="00F3474A">
        <w:rPr>
          <w:rFonts w:ascii="Book Antiqua" w:hAnsi="Book Antiqua"/>
          <w:sz w:val="24"/>
        </w:rPr>
        <w:t>enhancing Ca</w:t>
      </w:r>
      <w:r w:rsidR="00F05C4B" w:rsidRPr="00F3474A">
        <w:rPr>
          <w:rFonts w:ascii="Book Antiqua" w:hAnsi="Book Antiqua"/>
          <w:sz w:val="24"/>
          <w:vertAlign w:val="superscript"/>
        </w:rPr>
        <w:t xml:space="preserve">2+ </w:t>
      </w:r>
      <w:r w:rsidR="00F05C4B" w:rsidRPr="00F3474A">
        <w:rPr>
          <w:rFonts w:ascii="Book Antiqua" w:hAnsi="Book Antiqua"/>
          <w:sz w:val="24"/>
        </w:rPr>
        <w:t xml:space="preserve">influx </w:t>
      </w:r>
      <w:r w:rsidR="003B7CC3" w:rsidRPr="00F3474A">
        <w:rPr>
          <w:rFonts w:ascii="Book Antiqua" w:hAnsi="Book Antiqua"/>
          <w:sz w:val="24"/>
        </w:rPr>
        <w:t>in pancreatic</w:t>
      </w:r>
      <w:r w:rsidR="00915B52" w:rsidRPr="00F3474A">
        <w:rPr>
          <w:rFonts w:ascii="Book Antiqua" w:hAnsi="Book Antiqua"/>
          <w:sz w:val="24"/>
        </w:rPr>
        <w:t xml:space="preserve"> </w:t>
      </w:r>
      <w:r w:rsidR="003B7CC3" w:rsidRPr="00F3474A">
        <w:rPr>
          <w:rFonts w:ascii="Book Antiqua" w:hAnsi="Book Antiqua"/>
          <w:sz w:val="24"/>
        </w:rPr>
        <w:t>β</w:t>
      </w:r>
      <w:r w:rsidR="00915B52" w:rsidRPr="00F3474A">
        <w:rPr>
          <w:rFonts w:ascii="Book Antiqua" w:hAnsi="Book Antiqua"/>
          <w:sz w:val="24"/>
        </w:rPr>
        <w:t xml:space="preserve"> </w:t>
      </w:r>
      <w:r w:rsidR="003B7CC3" w:rsidRPr="00F3474A">
        <w:rPr>
          <w:rFonts w:ascii="Book Antiqua" w:hAnsi="Book Antiqua"/>
          <w:sz w:val="24"/>
        </w:rPr>
        <w:t>cell</w:t>
      </w:r>
      <w:r w:rsidR="00497CB7" w:rsidRPr="00F3474A">
        <w:rPr>
          <w:rFonts w:ascii="Book Antiqua" w:hAnsi="Book Antiqua"/>
          <w:sz w:val="24"/>
        </w:rPr>
        <w:t>s, which</w:t>
      </w:r>
      <w:r w:rsidR="003B7CC3" w:rsidRPr="00F3474A">
        <w:rPr>
          <w:rFonts w:ascii="Book Antiqua" w:hAnsi="Book Antiqua"/>
          <w:sz w:val="24"/>
        </w:rPr>
        <w:t xml:space="preserve"> contributed to</w:t>
      </w:r>
      <w:r w:rsidR="00915B52" w:rsidRPr="00F3474A">
        <w:rPr>
          <w:rFonts w:ascii="Book Antiqua" w:hAnsi="Book Antiqua"/>
          <w:sz w:val="24"/>
        </w:rPr>
        <w:t xml:space="preserve"> </w:t>
      </w:r>
      <w:r w:rsidR="003B7CC3" w:rsidRPr="00F3474A">
        <w:rPr>
          <w:rFonts w:ascii="Book Antiqua" w:hAnsi="Book Antiqua"/>
          <w:sz w:val="24"/>
        </w:rPr>
        <w:t>β</w:t>
      </w:r>
      <w:r w:rsidR="00915B52" w:rsidRPr="00F3474A">
        <w:rPr>
          <w:rFonts w:ascii="Book Antiqua" w:hAnsi="Book Antiqua"/>
          <w:sz w:val="24"/>
        </w:rPr>
        <w:t xml:space="preserve"> </w:t>
      </w:r>
      <w:r w:rsidR="003B7CC3" w:rsidRPr="00F3474A">
        <w:rPr>
          <w:rFonts w:ascii="Book Antiqua" w:hAnsi="Book Antiqua"/>
          <w:sz w:val="24"/>
        </w:rPr>
        <w:t>cell dysfunction</w:t>
      </w:r>
      <w:r w:rsidR="00F05C4B" w:rsidRPr="00F3474A">
        <w:rPr>
          <w:rFonts w:ascii="Book Antiqua" w:hAnsi="Book Antiqua"/>
          <w:sz w:val="24"/>
        </w:rPr>
        <w:t xml:space="preserve"> and cell apoptosis. </w:t>
      </w:r>
      <w:r w:rsidR="00301A0E" w:rsidRPr="00F3474A">
        <w:rPr>
          <w:rFonts w:ascii="Book Antiqua" w:hAnsi="Book Antiqua"/>
          <w:sz w:val="24"/>
        </w:rPr>
        <w:t xml:space="preserve">In addition, </w:t>
      </w:r>
      <w:r w:rsidR="00497CB7" w:rsidRPr="00F3474A">
        <w:rPr>
          <w:rFonts w:ascii="Book Antiqua" w:hAnsi="Book Antiqua"/>
          <w:sz w:val="24"/>
        </w:rPr>
        <w:t xml:space="preserve">in an arginine model of experimental </w:t>
      </w:r>
      <w:r w:rsidR="00497CB7" w:rsidRPr="00F3474A">
        <w:rPr>
          <w:rStyle w:val="highlight"/>
          <w:rFonts w:ascii="Book Antiqua" w:hAnsi="Book Antiqua"/>
          <w:sz w:val="24"/>
        </w:rPr>
        <w:t xml:space="preserve">AP, </w:t>
      </w:r>
      <w:r w:rsidR="002B0BA1" w:rsidRPr="00F3474A">
        <w:rPr>
          <w:rStyle w:val="highlight"/>
          <w:rFonts w:ascii="Book Antiqua" w:hAnsi="Book Antiqua"/>
          <w:sz w:val="24"/>
        </w:rPr>
        <w:t>ER</w:t>
      </w:r>
      <w:r w:rsidR="002B0BA1" w:rsidRPr="00F3474A">
        <w:rPr>
          <w:rFonts w:ascii="Book Antiqua" w:hAnsi="Book Antiqua"/>
          <w:sz w:val="24"/>
        </w:rPr>
        <w:t xml:space="preserve"> </w:t>
      </w:r>
      <w:r w:rsidR="002B0BA1" w:rsidRPr="00F3474A">
        <w:rPr>
          <w:rStyle w:val="highlight"/>
          <w:rFonts w:ascii="Book Antiqua" w:hAnsi="Book Antiqua"/>
          <w:sz w:val="24"/>
        </w:rPr>
        <w:t>stress</w:t>
      </w:r>
      <w:r w:rsidR="002B0BA1" w:rsidRPr="00F3474A">
        <w:rPr>
          <w:rFonts w:ascii="Book Antiqua" w:hAnsi="Book Antiqua"/>
          <w:sz w:val="24"/>
        </w:rPr>
        <w:t xml:space="preserve"> sens</w:t>
      </w:r>
      <w:r w:rsidR="00301A0E" w:rsidRPr="00F3474A">
        <w:rPr>
          <w:rFonts w:ascii="Book Antiqua" w:hAnsi="Book Antiqua"/>
          <w:sz w:val="24"/>
        </w:rPr>
        <w:t>ing and signaling mechanisms were reported to</w:t>
      </w:r>
      <w:r w:rsidR="002B0BA1" w:rsidRPr="00F3474A">
        <w:rPr>
          <w:rFonts w:ascii="Book Antiqua" w:hAnsi="Book Antiqua"/>
          <w:sz w:val="24"/>
        </w:rPr>
        <w:t xml:space="preserve"> </w:t>
      </w:r>
      <w:r w:rsidR="00497CB7" w:rsidRPr="00F3474A">
        <w:rPr>
          <w:rFonts w:ascii="Book Antiqua" w:hAnsi="Book Antiqua"/>
          <w:sz w:val="24"/>
        </w:rPr>
        <w:t xml:space="preserve">be activated </w:t>
      </w:r>
      <w:r w:rsidR="002B0BA1" w:rsidRPr="00F3474A">
        <w:rPr>
          <w:rFonts w:ascii="Book Antiqua" w:hAnsi="Book Antiqua"/>
          <w:sz w:val="24"/>
        </w:rPr>
        <w:t xml:space="preserve">in </w:t>
      </w:r>
      <w:r w:rsidR="00301A0E" w:rsidRPr="00F3474A">
        <w:rPr>
          <w:rFonts w:ascii="Book Antiqua" w:hAnsi="Book Antiqua"/>
          <w:sz w:val="24"/>
        </w:rPr>
        <w:t>acinar cell</w:t>
      </w:r>
      <w:r w:rsidR="00497CB7" w:rsidRPr="00F3474A">
        <w:rPr>
          <w:rFonts w:ascii="Book Antiqua" w:hAnsi="Book Antiqua"/>
          <w:sz w:val="24"/>
        </w:rPr>
        <w:t>s</w:t>
      </w:r>
      <w:r w:rsidR="002B0BA1" w:rsidRPr="00F3474A">
        <w:rPr>
          <w:rFonts w:ascii="Book Antiqua" w:hAnsi="Book Antiqua"/>
          <w:sz w:val="24"/>
        </w:rPr>
        <w:t xml:space="preserve"> early</w:t>
      </w:r>
      <w:r w:rsidR="00497CB7" w:rsidRPr="00F3474A">
        <w:rPr>
          <w:rFonts w:ascii="Book Antiqua" w:hAnsi="Book Antiqua"/>
          <w:sz w:val="24"/>
        </w:rPr>
        <w:t xml:space="preserve"> in the development of AP</w:t>
      </w:r>
      <w:r w:rsidR="007B364A" w:rsidRPr="00F3474A">
        <w:rPr>
          <w:rStyle w:val="highlight"/>
          <w:rFonts w:ascii="Book Antiqua" w:hAnsi="Book Antiqua"/>
          <w:sz w:val="24"/>
        </w:rPr>
        <w:fldChar w:fldCharType="begin">
          <w:fldData xml:space="preserve">PEVuZE5vdGU+PENpdGU+PEF1dGhvcj5LdWJpc2NoPC9BdXRob3I+PFllYXI+MjAwNjwvWWVhcj48
UmVjTnVtPjE2NTY8L1JlY051bT48RGlzcGxheVRleHQ+PHN0eWxlIGZhY2U9InN1cGVyc2NyaXB0
Ij5bMzZdPC9zdHlsZT48L0Rpc3BsYXlUZXh0PjxyZWNvcmQ+PHJlYy1udW1iZXI+MTY1NjwvcmVj
LW51bWJlcj48Zm9yZWlnbi1rZXlzPjxrZXkgYXBwPSJFTiIgZGItaWQ9InhzeDJ2d2EycXA1Znhj
ZXd4Mm94YXg5NXh0ZDIwMDAwZXNzMCI+MTY1Njwva2V5PjwvZm9yZWlnbi1rZXlzPjxyZWYtdHlw
ZSBuYW1lPSJKb3VybmFsIEFydGljbGUiPjE3PC9yZWYtdHlwZT48Y29udHJpYnV0b3JzPjxhdXRo
b3JzPjxhdXRob3I+S3ViaXNjaCwgQy4gSC48L2F1dGhvcj48YXV0aG9yPlNhbnMsIE0uIEQuPC9h
dXRob3I+PGF1dGhvcj5BcnVtdWdhbSwgVC48L2F1dGhvcj48YXV0aG9yPkVybnN0LCBTLiBBLjwv
YXV0aG9yPjxhdXRob3I+V2lsbGlhbXMsIEouIEEuPC9hdXRob3I+PGF1dGhvcj5Mb2dzZG9uLCBD
LiBELjwvYXV0aG9yPjwvYXV0aG9ycz48L2NvbnRyaWJ1dG9ycz48YXV0aC1hZGRyZXNzPkRlcGFy
dG1lbnQgb2YgQ2FuY2VyIEJpb2xvZ3ksIFVuaXZlcnNpdHkgb2YgVGV4YXMsIE0uRC4gQW5kZXJz
b24gQ2FuY2VyIENlbnRlciwgSG91c3RvbiwgVFggNzcyMzAtMTQyOSwgVVNBLjwvYXV0aC1hZGRy
ZXNzPjx0aXRsZXM+PHRpdGxlPkVhcmx5IGFjdGl2YXRpb24gb2YgZW5kb3BsYXNtaWMgcmV0aWN1
bHVtIHN0cmVzcyBpcyBhc3NvY2lhdGVkIHdpdGggYXJnaW5pbmUtaW5kdWNlZCBhY3V0ZSBwYW5j
cmVhdGl0aXM8L3RpdGxlPjxzZWNvbmRhcnktdGl0bGU+QW0gSiBQaHlzaW9sIEdhc3Ryb2ludGVz
dCBMaXZlciBQaHlzaW9sPC9zZWNvbmRhcnktdGl0bGU+PGFsdC10aXRsZT5BbWVyaWNhbiBqb3Vy
bmFsIG9mIHBoeXNpb2xvZ3kuIEdhc3Ryb2ludGVzdGluYWwgYW5kIGxpdmVyIHBoeXNpb2xvZ3k8
L2FsdC10aXRsZT48L3RpdGxlcz48cGVyaW9kaWNhbD48ZnVsbC10aXRsZT5BbSBKIFBoeXNpb2wg
R2FzdHJvaW50ZXN0IExpdmVyIFBoeXNpb2w8L2Z1bGwtdGl0bGU+PC9wZXJpb2RpY2FsPjxwYWdl
cz5HMjM4LTQ1PC9wYWdlcz48dm9sdW1lPjI5MTwvdm9sdW1lPjxudW1iZXI+MjwvbnVtYmVyPjxl
ZGl0aW9uPjIwMDYvMDQvMDE8L2VkaXRpb24+PGtleXdvcmRzPjxrZXl3b3JkPkFuaW1hbHM8L2tl
eXdvcmQ+PGtleXdvcmQ+KkFyZ2luaW5lPC9rZXl3b3JkPjxrZXl3b3JkPkN5dG9raW5lcy9tZXRh
Ym9saXNtPC9rZXl3b3JkPjxrZXl3b3JkPkRpc2Vhc2UgTW9kZWxzLCBBbmltYWw8L2tleXdvcmQ+
PGtleXdvcmQ+RW5kb3BsYXNtaWMgUmV0aWN1bHVtL2RydWcgZWZmZWN0cy8qbWV0YWJvbGlzbS8q
cGF0aG9sb2d5PC9rZXl3b3JkPjxrZXl3b3JkPk1hbGU8L2tleXdvcmQ+PGtleXdvcmQ+T3hpZGF0
aXZlIFN0cmVzcy9kcnVnIGVmZmVjdHM8L2tleXdvcmQ+PGtleXdvcmQ+UGFuY3JlYXMvZHJ1ZyBl
ZmZlY3RzLyptZXRhYm9saXNtLypwYXRob2xvZ3k8L2tleXdvcmQ+PGtleXdvcmQ+UGFuY3JlYXRp
dGlzL2NoZW1pY2FsbHkgaW5kdWNlZC8qbWV0YWJvbGlzbS8qcGF0aG9sb2d5PC9rZXl3b3JkPjxr
ZXl3b3JkPlJhdHM8L2tleXdvcmQ+PGtleXdvcmQ+UmF0cywgV2lzdGFyPC9rZXl3b3JkPjwva2V5
d29yZHM+PGRhdGVzPjx5ZWFyPjIwMDY8L3llYXI+PHB1Yi1kYXRlcz48ZGF0ZT5BdWc8L2RhdGU+
PC9wdWItZGF0ZXM+PC9kYXRlcz48aXNibj4wMTkzLTE4NTcgKFByaW50KSYjeEQ7MDE5My0xODU3
IChMaW5raW5nKTwvaXNibj48YWNjZXNzaW9uLW51bT4xNjU3NDk4NzwvYWNjZXNzaW9uLW51bT48
d29yay10eXBlPlJlc2VhcmNoIFN1cHBvcnQsIE4uSS5ILiwgRXh0cmFtdXJhbCYjeEQ7UmVzZWFy
Y2ggU3VwcG9ydCwgTm9uLVUuUy4gR292JmFwb3M7dDwvd29yay10eXBlPjx1cmxzPjxyZWxhdGVk
LXVybHM+PHVybD5odHRwOi8vd3d3Lm5jYmkubmxtLm5paC5nb3YvcHVibWVkLzE2NTc0OTg3PC91
cmw+PC9yZWxhdGVkLXVybHM+PC91cmxzPjxlbGVjdHJvbmljLXJlc291cmNlLW51bT4xMC4xMTUy
L2FqcGdpLjAwNDcxLjIwMDU8L2VsZWN0cm9uaWMtcmVzb3VyY2UtbnVtPjxsYW5ndWFnZT5lbmc8
L2xhbmd1YWdlPjwvcmVjb3JkPjwvQ2l0ZT48L0VuZE5vdGU+AG==
</w:fldData>
        </w:fldChar>
      </w:r>
      <w:r w:rsidR="002C36C2" w:rsidRPr="00F3474A">
        <w:rPr>
          <w:rStyle w:val="highlight"/>
          <w:rFonts w:ascii="Book Antiqua" w:hAnsi="Book Antiqua"/>
          <w:sz w:val="24"/>
        </w:rPr>
        <w:instrText xml:space="preserve"> ADDIN EN.CITE </w:instrText>
      </w:r>
      <w:r w:rsidR="007B364A" w:rsidRPr="00F3474A">
        <w:rPr>
          <w:rStyle w:val="highlight"/>
          <w:rFonts w:ascii="Book Antiqua" w:hAnsi="Book Antiqua"/>
          <w:sz w:val="24"/>
        </w:rPr>
        <w:fldChar w:fldCharType="begin">
          <w:fldData xml:space="preserve">PEVuZE5vdGU+PENpdGU+PEF1dGhvcj5LdWJpc2NoPC9BdXRob3I+PFllYXI+MjAwNjwvWWVhcj48
UmVjTnVtPjE2NTY8L1JlY051bT48RGlzcGxheVRleHQ+PHN0eWxlIGZhY2U9InN1cGVyc2NyaXB0
Ij5bMzZdPC9zdHlsZT48L0Rpc3BsYXlUZXh0PjxyZWNvcmQ+PHJlYy1udW1iZXI+MTY1NjwvcmVj
LW51bWJlcj48Zm9yZWlnbi1rZXlzPjxrZXkgYXBwPSJFTiIgZGItaWQ9InhzeDJ2d2EycXA1Znhj
ZXd4Mm94YXg5NXh0ZDIwMDAwZXNzMCI+MTY1Njwva2V5PjwvZm9yZWlnbi1rZXlzPjxyZWYtdHlw
ZSBuYW1lPSJKb3VybmFsIEFydGljbGUiPjE3PC9yZWYtdHlwZT48Y29udHJpYnV0b3JzPjxhdXRo
b3JzPjxhdXRob3I+S3ViaXNjaCwgQy4gSC48L2F1dGhvcj48YXV0aG9yPlNhbnMsIE0uIEQuPC9h
dXRob3I+PGF1dGhvcj5BcnVtdWdhbSwgVC48L2F1dGhvcj48YXV0aG9yPkVybnN0LCBTLiBBLjwv
YXV0aG9yPjxhdXRob3I+V2lsbGlhbXMsIEouIEEuPC9hdXRob3I+PGF1dGhvcj5Mb2dzZG9uLCBD
LiBELjwvYXV0aG9yPjwvYXV0aG9ycz48L2NvbnRyaWJ1dG9ycz48YXV0aC1hZGRyZXNzPkRlcGFy
dG1lbnQgb2YgQ2FuY2VyIEJpb2xvZ3ksIFVuaXZlcnNpdHkgb2YgVGV4YXMsIE0uRC4gQW5kZXJz
b24gQ2FuY2VyIENlbnRlciwgSG91c3RvbiwgVFggNzcyMzAtMTQyOSwgVVNBLjwvYXV0aC1hZGRy
ZXNzPjx0aXRsZXM+PHRpdGxlPkVhcmx5IGFjdGl2YXRpb24gb2YgZW5kb3BsYXNtaWMgcmV0aWN1
bHVtIHN0cmVzcyBpcyBhc3NvY2lhdGVkIHdpdGggYXJnaW5pbmUtaW5kdWNlZCBhY3V0ZSBwYW5j
cmVhdGl0aXM8L3RpdGxlPjxzZWNvbmRhcnktdGl0bGU+QW0gSiBQaHlzaW9sIEdhc3Ryb2ludGVz
dCBMaXZlciBQaHlzaW9sPC9zZWNvbmRhcnktdGl0bGU+PGFsdC10aXRsZT5BbWVyaWNhbiBqb3Vy
bmFsIG9mIHBoeXNpb2xvZ3kuIEdhc3Ryb2ludGVzdGluYWwgYW5kIGxpdmVyIHBoeXNpb2xvZ3k8
L2FsdC10aXRsZT48L3RpdGxlcz48cGVyaW9kaWNhbD48ZnVsbC10aXRsZT5BbSBKIFBoeXNpb2wg
R2FzdHJvaW50ZXN0IExpdmVyIFBoeXNpb2w8L2Z1bGwtdGl0bGU+PC9wZXJpb2RpY2FsPjxwYWdl
cz5HMjM4LTQ1PC9wYWdlcz48dm9sdW1lPjI5MTwvdm9sdW1lPjxudW1iZXI+MjwvbnVtYmVyPjxl
ZGl0aW9uPjIwMDYvMDQvMDE8L2VkaXRpb24+PGtleXdvcmRzPjxrZXl3b3JkPkFuaW1hbHM8L2tl
eXdvcmQ+PGtleXdvcmQ+KkFyZ2luaW5lPC9rZXl3b3JkPjxrZXl3b3JkPkN5dG9raW5lcy9tZXRh
Ym9saXNtPC9rZXl3b3JkPjxrZXl3b3JkPkRpc2Vhc2UgTW9kZWxzLCBBbmltYWw8L2tleXdvcmQ+
PGtleXdvcmQ+RW5kb3BsYXNtaWMgUmV0aWN1bHVtL2RydWcgZWZmZWN0cy8qbWV0YWJvbGlzbS8q
cGF0aG9sb2d5PC9rZXl3b3JkPjxrZXl3b3JkPk1hbGU8L2tleXdvcmQ+PGtleXdvcmQ+T3hpZGF0
aXZlIFN0cmVzcy9kcnVnIGVmZmVjdHM8L2tleXdvcmQ+PGtleXdvcmQ+UGFuY3JlYXMvZHJ1ZyBl
ZmZlY3RzLyptZXRhYm9saXNtLypwYXRob2xvZ3k8L2tleXdvcmQ+PGtleXdvcmQ+UGFuY3JlYXRp
dGlzL2NoZW1pY2FsbHkgaW5kdWNlZC8qbWV0YWJvbGlzbS8qcGF0aG9sb2d5PC9rZXl3b3JkPjxr
ZXl3b3JkPlJhdHM8L2tleXdvcmQ+PGtleXdvcmQ+UmF0cywgV2lzdGFyPC9rZXl3b3JkPjwva2V5
d29yZHM+PGRhdGVzPjx5ZWFyPjIwMDY8L3llYXI+PHB1Yi1kYXRlcz48ZGF0ZT5BdWc8L2RhdGU+
PC9wdWItZGF0ZXM+PC9kYXRlcz48aXNibj4wMTkzLTE4NTcgKFByaW50KSYjeEQ7MDE5My0xODU3
IChMaW5raW5nKTwvaXNibj48YWNjZXNzaW9uLW51bT4xNjU3NDk4NzwvYWNjZXNzaW9uLW51bT48
d29yay10eXBlPlJlc2VhcmNoIFN1cHBvcnQsIE4uSS5ILiwgRXh0cmFtdXJhbCYjeEQ7UmVzZWFy
Y2ggU3VwcG9ydCwgTm9uLVUuUy4gR292JmFwb3M7dDwvd29yay10eXBlPjx1cmxzPjxyZWxhdGVk
LXVybHM+PHVybD5odHRwOi8vd3d3Lm5jYmkubmxtLm5paC5nb3YvcHVibWVkLzE2NTc0OTg3PC91
cmw+PC9yZWxhdGVkLXVybHM+PC91cmxzPjxlbGVjdHJvbmljLXJlc291cmNlLW51bT4xMC4xMTUy
L2FqcGdpLjAwNDcxLjIwMDU8L2VsZWN0cm9uaWMtcmVzb3VyY2UtbnVtPjxsYW5ndWFnZT5lbmc8
L2xhbmd1YWdlPjwvcmVjb3JkPjwvQ2l0ZT48L0VuZE5vdGU+AG==
</w:fldData>
        </w:fldChar>
      </w:r>
      <w:r w:rsidR="002C36C2" w:rsidRPr="00F3474A">
        <w:rPr>
          <w:rStyle w:val="highlight"/>
          <w:rFonts w:ascii="Book Antiqua" w:hAnsi="Book Antiqua"/>
          <w:sz w:val="24"/>
        </w:rPr>
        <w:instrText xml:space="preserve"> ADDIN EN.CITE.DATA </w:instrText>
      </w:r>
      <w:r w:rsidR="007B364A" w:rsidRPr="00F3474A">
        <w:rPr>
          <w:rStyle w:val="highlight"/>
          <w:rFonts w:ascii="Book Antiqua" w:hAnsi="Book Antiqua"/>
          <w:sz w:val="24"/>
        </w:rPr>
      </w:r>
      <w:r w:rsidR="007B364A" w:rsidRPr="00F3474A">
        <w:rPr>
          <w:rStyle w:val="highlight"/>
          <w:rFonts w:ascii="Book Antiqua" w:hAnsi="Book Antiqua"/>
          <w:sz w:val="24"/>
        </w:rPr>
        <w:fldChar w:fldCharType="end"/>
      </w:r>
      <w:r w:rsidR="007B364A" w:rsidRPr="00F3474A">
        <w:rPr>
          <w:rStyle w:val="highlight"/>
          <w:rFonts w:ascii="Book Antiqua" w:hAnsi="Book Antiqua"/>
          <w:sz w:val="24"/>
        </w:rPr>
      </w:r>
      <w:r w:rsidR="007B364A" w:rsidRPr="00F3474A">
        <w:rPr>
          <w:rStyle w:val="highlight"/>
          <w:rFonts w:ascii="Book Antiqua" w:hAnsi="Book Antiqua"/>
          <w:sz w:val="24"/>
        </w:rPr>
        <w:fldChar w:fldCharType="separate"/>
      </w:r>
      <w:r w:rsidR="002C36C2" w:rsidRPr="00F3474A">
        <w:rPr>
          <w:rStyle w:val="highlight"/>
          <w:rFonts w:ascii="Book Antiqua" w:hAnsi="Book Antiqua"/>
          <w:sz w:val="24"/>
          <w:vertAlign w:val="superscript"/>
        </w:rPr>
        <w:t>[</w:t>
      </w:r>
      <w:hyperlink w:anchor="_ENREF_36" w:tooltip="Kubisch, 2006 #1656" w:history="1">
        <w:r w:rsidR="0063392F" w:rsidRPr="00F3474A">
          <w:rPr>
            <w:rStyle w:val="highlight"/>
            <w:rFonts w:ascii="Book Antiqua" w:hAnsi="Book Antiqua"/>
            <w:sz w:val="24"/>
            <w:vertAlign w:val="superscript"/>
          </w:rPr>
          <w:t>36</w:t>
        </w:r>
      </w:hyperlink>
      <w:r w:rsidR="002C36C2" w:rsidRPr="00F3474A">
        <w:rPr>
          <w:rStyle w:val="highlight"/>
          <w:rFonts w:ascii="Book Antiqua" w:hAnsi="Book Antiqua"/>
          <w:sz w:val="24"/>
          <w:vertAlign w:val="superscript"/>
        </w:rPr>
        <w:t>]</w:t>
      </w:r>
      <w:r w:rsidR="007B364A" w:rsidRPr="00F3474A">
        <w:rPr>
          <w:rStyle w:val="highlight"/>
          <w:rFonts w:ascii="Book Antiqua" w:hAnsi="Book Antiqua"/>
          <w:sz w:val="24"/>
        </w:rPr>
        <w:fldChar w:fldCharType="end"/>
      </w:r>
      <w:r w:rsidR="002B0BA1" w:rsidRPr="00F3474A">
        <w:rPr>
          <w:rStyle w:val="highlight"/>
          <w:rFonts w:ascii="Book Antiqua" w:hAnsi="Book Antiqua"/>
          <w:sz w:val="24"/>
        </w:rPr>
        <w:t xml:space="preserve">. </w:t>
      </w:r>
      <w:r w:rsidR="00497CB7" w:rsidRPr="00F3474A">
        <w:rPr>
          <w:rStyle w:val="highlight"/>
          <w:rFonts w:ascii="Book Antiqua" w:hAnsi="Book Antiqua"/>
          <w:sz w:val="24"/>
        </w:rPr>
        <w:t xml:space="preserve">Furthermore, </w:t>
      </w:r>
      <w:r w:rsidR="002B0BA1" w:rsidRPr="00F3474A">
        <w:rPr>
          <w:rFonts w:ascii="Book Antiqua" w:hAnsi="Book Antiqua"/>
          <w:sz w:val="24"/>
        </w:rPr>
        <w:t>HTG was reported to aggravate</w:t>
      </w:r>
      <w:r w:rsidR="00F05C4B" w:rsidRPr="00F3474A">
        <w:rPr>
          <w:rFonts w:ascii="Book Antiqua" w:hAnsi="Book Antiqua"/>
          <w:sz w:val="24"/>
        </w:rPr>
        <w:t xml:space="preserve"> </w:t>
      </w:r>
      <w:r w:rsidR="00F05C4B" w:rsidRPr="00F3474A">
        <w:rPr>
          <w:rStyle w:val="highlight"/>
          <w:rFonts w:ascii="Book Antiqua" w:hAnsi="Book Antiqua"/>
          <w:sz w:val="24"/>
        </w:rPr>
        <w:t>ER</w:t>
      </w:r>
      <w:r w:rsidR="00F05C4B" w:rsidRPr="00F3474A">
        <w:rPr>
          <w:rFonts w:ascii="Book Antiqua" w:hAnsi="Book Antiqua"/>
          <w:sz w:val="24"/>
        </w:rPr>
        <w:t xml:space="preserve"> </w:t>
      </w:r>
      <w:r w:rsidR="00F05C4B" w:rsidRPr="00F3474A">
        <w:rPr>
          <w:rStyle w:val="highlight"/>
          <w:rFonts w:ascii="Book Antiqua" w:hAnsi="Book Antiqua"/>
          <w:sz w:val="24"/>
        </w:rPr>
        <w:t>stress</w:t>
      </w:r>
      <w:r w:rsidR="007B364A" w:rsidRPr="00F3474A">
        <w:rPr>
          <w:rStyle w:val="highlight"/>
          <w:rFonts w:ascii="Book Antiqua" w:hAnsi="Book Antiqua"/>
          <w:sz w:val="24"/>
        </w:rPr>
        <w:fldChar w:fldCharType="begin">
          <w:fldData xml:space="preserve">PEVuZE5vdGU+PENpdGU+PEF1dGhvcj5aZW5nPC9BdXRob3I+PFllYXI+MjAxMjwvWWVhcj48UmVj
TnVtPjE2MTwvUmVjTnVtPjxEaXNwbGF5VGV4dD48c3R5bGUgZmFjZT0ic3VwZXJzY3JpcHQiPlsz
N108L3N0eWxlPjwvRGlzcGxheVRleHQ+PHJlY29yZD48cmVjLW51bWJlcj4xNjE8L3JlYy1udW1i
ZXI+PGZvcmVpZ24ta2V5cz48a2V5IGFwcD0iRU4iIGRiLWlkPSJlcmZweHphMDV3dmVwYmVmZHRr
NXZhenM5emFmZmU1OTIyMHQiPjE2MTwva2V5PjwvZm9yZWlnbi1rZXlzPjxyZWYtdHlwZSBuYW1l
PSJKb3VybmFsIEFydGljbGUiPjE3PC9yZWYtdHlwZT48Y29udHJpYnV0b3JzPjxhdXRob3JzPjxh
dXRob3I+WmVuZywgWS48L2F1dGhvcj48YXV0aG9yPldhbmcsIFguPC9hdXRob3I+PGF1dGhvcj5a
aGFuZywgVy48L2F1dGhvcj48YXV0aG9yPld1LCBLLjwvYXV0aG9yPjxhdXRob3I+TWEsIEouPC9h
dXRob3I+PC9hdXRob3JzPjwvY29udHJpYnV0b3JzPjxhdXRoLWFkZHJlc3M+SW5zdGl0dXRlIGZv
ciB0aGUgU3R1ZHkgb2YgUGFuY3JlYXRpYyBEaXNlYXNlcywgRGVwYXJ0bWVudCBvZiBHYXN0cm9l
bnRlcm9sb2d5LCBTaGFuZ2hhaSBGaXJzdCBQZW9wbGUmYXBvcztzIEhvc3BpdGFsLCBTY2hvb2wg
b2YgTWVkaWNpbmUsIFNoYW5naGFpIEppYW9Ub25nIFVuaXZlcnNpdHksIFNoYW5naGFpLCBDaGlu
YS48L2F1dGgtYWRkcmVzcz48dGl0bGVzPjx0aXRsZT5IeXBlcnRyaWdseWNlcmlkZW1pYSBhZ2dy
YXZhdGVzIEVSIHN0cmVzcyBhbmQgcGF0aG9nZW5lc2lzIG9mIGFjdXRlIHBhbmNyZWF0aXRpczwv
dGl0bGU+PHNlY29uZGFyeS10aXRsZT5IZXBhdG9nYXN0cm9lbnRlcm9sb2d5PC9zZWNvbmRhcnkt
dGl0bGU+PGFsdC10aXRsZT5IZXBhdG8tZ2FzdHJvZW50ZXJvbG9neTwvYWx0LXRpdGxlPjwvdGl0
bGVzPjxwZXJpb2RpY2FsPjxmdWxsLXRpdGxlPkhlcGF0b2dhc3Ryb2VudGVyb2xvZ3k8L2Z1bGwt
dGl0bGU+PGFiYnItMT5IZXBhdG8tZ2FzdHJvZW50ZXJvbG9neTwvYWJici0xPjwvcGVyaW9kaWNh
bD48YWx0LXBlcmlvZGljYWw+PGZ1bGwtdGl0bGU+SGVwYXRvZ2FzdHJvZW50ZXJvbG9neTwvZnVs
bC10aXRsZT48YWJici0xPkhlcGF0by1nYXN0cm9lbnRlcm9sb2d5PC9hYmJyLTE+PC9hbHQtcGVy
aW9kaWNhbD48cGFnZXM+MjMxOC0yNjwvcGFnZXM+PHZvbHVtZT41OTwvdm9sdW1lPjxudW1iZXI+
MTE5PC9udW1iZXI+PGVkaXRpb24+MjAxMi8wMy8wNjwvZWRpdGlvbj48a2V5d29yZHM+PGtleXdv
cmQ+QWN1dGUgRGlzZWFzZTwva2V5d29yZD48a2V5d29yZD5BbXlsYXNlcy9tZXRhYm9saXNtPC9r
ZXl3b3JkPjxrZXl3b3JkPkFuaW1hbHM8L2tleXdvcmQ+PGtleXdvcmQ+QXBvcHRvc2lzPC9rZXl3
b3JkPjxrZXl3b3JkPkNhbGNpdW0vbWV0YWJvbGlzbTwva2V5d29yZD48a2V5d29yZD5DZXJ1bGV0
aWRlPC9rZXl3b3JkPjxrZXl3b3JkPkVuZG9wbGFzbWljIFJldGljdWx1bS8qbWV0YWJvbGlzbS9w
YXRob2xvZ3k8L2tleXdvcmQ+PGtleXdvcmQ+KkVuZG9wbGFzbWljIFJldGljdWx1bSBTdHJlc3Mv
Z2VuZXRpY3M8L2tleXdvcmQ+PGtleXdvcmQ+R2VuZSBFeHByZXNzaW9uIFJlZ3VsYXRpb248L2tl
eXdvcmQ+PGtleXdvcmQ+SHlwZXJ0cmlnbHljZXJpZGVtaWEvKmNvbXBsaWNhdGlvbnMvZ2VuZXRp
Y3MvbWV0YWJvbGlzbS9wYXRob2xvZ3k8L2tleXdvcmQ+PGtleXdvcmQ+SW1tdW5vaGlzdG9jaGVt
aXN0cnk8L2tleXdvcmQ+PGtleXdvcmQ+TWFsZTwva2V5d29yZD48a2V5d29yZD5QYWxtaXRpYyBB
Y2lkL21ldGFib2xpc208L2tleXdvcmQ+PGtleXdvcmQ+UGFuY3JlYXMsIEV4b2NyaW5lLyptZXRh
Ym9saXNtL3BhdGhvbG9neTwva2V5d29yZD48a2V5d29yZD5QYW5jcmVhdGl0aXMvY2hlbWljYWxs
eSBpbmR1Y2VkLypldGlvbG9neS9nZW5ldGljcy9tZXRhYm9saXNtL3BhdGhvbG9neTwva2V5d29y
ZD48a2V5d29yZD5SYXRzPC9rZXl3b3JkPjxrZXl3b3JkPlJhdHMsIFNwcmFndWUtRGF3bGV5PC9r
ZXl3b3JkPjxrZXl3b3JkPlJldmVyc2UgVHJhbnNjcmlwdGFzZSBQb2x5bWVyYXNlIENoYWluIFJl
YWN0aW9uPC9rZXl3b3JkPjxrZXl3b3JkPlNpbmNhbGlkZS9tZXRhYm9saXNtPC9rZXl3b3JkPjxr
ZXl3b3JkPlRpbWUgRmFjdG9yczwva2V5d29yZD48a2V5d29yZD5UaXNzdWUgQ3VsdHVyZSBUZWNo
bmlxdWVzPC9rZXl3b3JkPjxrZXl3b3JkPlVuZm9sZGVkIFByb3RlaW4gUmVzcG9uc2UvZ2VuZXRp
Y3M8L2tleXdvcmQ+PC9rZXl3b3Jkcz48ZGF0ZXM+PHllYXI+MjAxMjwveWVhcj48cHViLWRhdGVz
PjxkYXRlPk9jdDwvZGF0ZT48L3B1Yi1kYXRlcz48L2RhdGVzPjxpc2JuPjAxNzItNjM5MCAoUHJp
bnQpJiN4RDswMTcyLTYzOTAgKExpbmtpbmcpPC9pc2JuPjxhY2Nlc3Npb24tbnVtPjIyMzg5Mjk4
PC9hY2Nlc3Npb24tbnVtPjx1cmxzPjxyZWxhdGVkLXVybHM+PHVybD5odHRwOi8vd3d3Lm5jYmku
bmxtLm5paC5nb3YvcHVibWVkLzIyMzg5Mjk4PC91cmw+PC9yZWxhdGVkLXVybHM+PC91cmxzPjxl
bGVjdHJvbmljLXJlc291cmNlLW51bT4xMC41NzU0L2hnZTEyMDQyPC9lbGVjdHJvbmljLXJlc291
cmNlLW51bT48bGFuZ3VhZ2U+ZW5nPC9sYW5ndWFnZT48L3JlY29yZD48L0NpdGU+PC9FbmROb3Rl
PgB=
</w:fldData>
        </w:fldChar>
      </w:r>
      <w:r w:rsidR="0063392F" w:rsidRPr="00F3474A">
        <w:rPr>
          <w:rStyle w:val="highlight"/>
          <w:rFonts w:ascii="Book Antiqua" w:hAnsi="Book Antiqua"/>
          <w:sz w:val="24"/>
        </w:rPr>
        <w:instrText xml:space="preserve"> ADDIN EN.CITE </w:instrText>
      </w:r>
      <w:r w:rsidR="007B364A" w:rsidRPr="00F3474A">
        <w:rPr>
          <w:rStyle w:val="highlight"/>
          <w:rFonts w:ascii="Book Antiqua" w:hAnsi="Book Antiqua"/>
          <w:sz w:val="24"/>
        </w:rPr>
        <w:fldChar w:fldCharType="begin">
          <w:fldData xml:space="preserve">PEVuZE5vdGU+PENpdGU+PEF1dGhvcj5aZW5nPC9BdXRob3I+PFllYXI+MjAxMjwvWWVhcj48UmVj
TnVtPjE2MTwvUmVjTnVtPjxEaXNwbGF5VGV4dD48c3R5bGUgZmFjZT0ic3VwZXJzY3JpcHQiPlsz
N108L3N0eWxlPjwvRGlzcGxheVRleHQ+PHJlY29yZD48cmVjLW51bWJlcj4xNjE8L3JlYy1udW1i
ZXI+PGZvcmVpZ24ta2V5cz48a2V5IGFwcD0iRU4iIGRiLWlkPSJlcmZweHphMDV3dmVwYmVmZHRr
NXZhenM5emFmZmU1OTIyMHQiPjE2MTwva2V5PjwvZm9yZWlnbi1rZXlzPjxyZWYtdHlwZSBuYW1l
PSJKb3VybmFsIEFydGljbGUiPjE3PC9yZWYtdHlwZT48Y29udHJpYnV0b3JzPjxhdXRob3JzPjxh
dXRob3I+WmVuZywgWS48L2F1dGhvcj48YXV0aG9yPldhbmcsIFguPC9hdXRob3I+PGF1dGhvcj5a
aGFuZywgVy48L2F1dGhvcj48YXV0aG9yPld1LCBLLjwvYXV0aG9yPjxhdXRob3I+TWEsIEouPC9h
dXRob3I+PC9hdXRob3JzPjwvY29udHJpYnV0b3JzPjxhdXRoLWFkZHJlc3M+SW5zdGl0dXRlIGZv
ciB0aGUgU3R1ZHkgb2YgUGFuY3JlYXRpYyBEaXNlYXNlcywgRGVwYXJ0bWVudCBvZiBHYXN0cm9l
bnRlcm9sb2d5LCBTaGFuZ2hhaSBGaXJzdCBQZW9wbGUmYXBvcztzIEhvc3BpdGFsLCBTY2hvb2wg
b2YgTWVkaWNpbmUsIFNoYW5naGFpIEppYW9Ub25nIFVuaXZlcnNpdHksIFNoYW5naGFpLCBDaGlu
YS48L2F1dGgtYWRkcmVzcz48dGl0bGVzPjx0aXRsZT5IeXBlcnRyaWdseWNlcmlkZW1pYSBhZ2dy
YXZhdGVzIEVSIHN0cmVzcyBhbmQgcGF0aG9nZW5lc2lzIG9mIGFjdXRlIHBhbmNyZWF0aXRpczwv
dGl0bGU+PHNlY29uZGFyeS10aXRsZT5IZXBhdG9nYXN0cm9lbnRlcm9sb2d5PC9zZWNvbmRhcnkt
dGl0bGU+PGFsdC10aXRsZT5IZXBhdG8tZ2FzdHJvZW50ZXJvbG9neTwvYWx0LXRpdGxlPjwvdGl0
bGVzPjxwZXJpb2RpY2FsPjxmdWxsLXRpdGxlPkhlcGF0b2dhc3Ryb2VudGVyb2xvZ3k8L2Z1bGwt
dGl0bGU+PGFiYnItMT5IZXBhdG8tZ2FzdHJvZW50ZXJvbG9neTwvYWJici0xPjwvcGVyaW9kaWNh
bD48YWx0LXBlcmlvZGljYWw+PGZ1bGwtdGl0bGU+SGVwYXRvZ2FzdHJvZW50ZXJvbG9neTwvZnVs
bC10aXRsZT48YWJici0xPkhlcGF0by1nYXN0cm9lbnRlcm9sb2d5PC9hYmJyLTE+PC9hbHQtcGVy
aW9kaWNhbD48cGFnZXM+MjMxOC0yNjwvcGFnZXM+PHZvbHVtZT41OTwvdm9sdW1lPjxudW1iZXI+
MTE5PC9udW1iZXI+PGVkaXRpb24+MjAxMi8wMy8wNjwvZWRpdGlvbj48a2V5d29yZHM+PGtleXdv
cmQ+QWN1dGUgRGlzZWFzZTwva2V5d29yZD48a2V5d29yZD5BbXlsYXNlcy9tZXRhYm9saXNtPC9r
ZXl3b3JkPjxrZXl3b3JkPkFuaW1hbHM8L2tleXdvcmQ+PGtleXdvcmQ+QXBvcHRvc2lzPC9rZXl3
b3JkPjxrZXl3b3JkPkNhbGNpdW0vbWV0YWJvbGlzbTwva2V5d29yZD48a2V5d29yZD5DZXJ1bGV0
aWRlPC9rZXl3b3JkPjxrZXl3b3JkPkVuZG9wbGFzbWljIFJldGljdWx1bS8qbWV0YWJvbGlzbS9w
YXRob2xvZ3k8L2tleXdvcmQ+PGtleXdvcmQ+KkVuZG9wbGFzbWljIFJldGljdWx1bSBTdHJlc3Mv
Z2VuZXRpY3M8L2tleXdvcmQ+PGtleXdvcmQ+R2VuZSBFeHByZXNzaW9uIFJlZ3VsYXRpb248L2tl
eXdvcmQ+PGtleXdvcmQ+SHlwZXJ0cmlnbHljZXJpZGVtaWEvKmNvbXBsaWNhdGlvbnMvZ2VuZXRp
Y3MvbWV0YWJvbGlzbS9wYXRob2xvZ3k8L2tleXdvcmQ+PGtleXdvcmQ+SW1tdW5vaGlzdG9jaGVt
aXN0cnk8L2tleXdvcmQ+PGtleXdvcmQ+TWFsZTwva2V5d29yZD48a2V5d29yZD5QYWxtaXRpYyBB
Y2lkL21ldGFib2xpc208L2tleXdvcmQ+PGtleXdvcmQ+UGFuY3JlYXMsIEV4b2NyaW5lLyptZXRh
Ym9saXNtL3BhdGhvbG9neTwva2V5d29yZD48a2V5d29yZD5QYW5jcmVhdGl0aXMvY2hlbWljYWxs
eSBpbmR1Y2VkLypldGlvbG9neS9nZW5ldGljcy9tZXRhYm9saXNtL3BhdGhvbG9neTwva2V5d29y
ZD48a2V5d29yZD5SYXRzPC9rZXl3b3JkPjxrZXl3b3JkPlJhdHMsIFNwcmFndWUtRGF3bGV5PC9r
ZXl3b3JkPjxrZXl3b3JkPlJldmVyc2UgVHJhbnNjcmlwdGFzZSBQb2x5bWVyYXNlIENoYWluIFJl
YWN0aW9uPC9rZXl3b3JkPjxrZXl3b3JkPlNpbmNhbGlkZS9tZXRhYm9saXNtPC9rZXl3b3JkPjxr
ZXl3b3JkPlRpbWUgRmFjdG9yczwva2V5d29yZD48a2V5d29yZD5UaXNzdWUgQ3VsdHVyZSBUZWNo
bmlxdWVzPC9rZXl3b3JkPjxrZXl3b3JkPlVuZm9sZGVkIFByb3RlaW4gUmVzcG9uc2UvZ2VuZXRp
Y3M8L2tleXdvcmQ+PC9rZXl3b3Jkcz48ZGF0ZXM+PHllYXI+MjAxMjwveWVhcj48cHViLWRhdGVz
PjxkYXRlPk9jdDwvZGF0ZT48L3B1Yi1kYXRlcz48L2RhdGVzPjxpc2JuPjAxNzItNjM5MCAoUHJp
bnQpJiN4RDswMTcyLTYzOTAgKExpbmtpbmcpPC9pc2JuPjxhY2Nlc3Npb24tbnVtPjIyMzg5Mjk4
PC9hY2Nlc3Npb24tbnVtPjx1cmxzPjxyZWxhdGVkLXVybHM+PHVybD5odHRwOi8vd3d3Lm5jYmku
bmxtLm5paC5nb3YvcHVibWVkLzIyMzg5Mjk4PC91cmw+PC9yZWxhdGVkLXVybHM+PC91cmxzPjxl
bGVjdHJvbmljLXJlc291cmNlLW51bT4xMC41NzU0L2hnZTEyMDQyPC9lbGVjdHJvbmljLXJlc291
cmNlLW51bT48bGFuZ3VhZ2U+ZW5nPC9sYW5ndWFnZT48L3JlY29yZD48L0NpdGU+PC9FbmROb3Rl
PgB=
</w:fldData>
        </w:fldChar>
      </w:r>
      <w:r w:rsidR="0063392F" w:rsidRPr="00F3474A">
        <w:rPr>
          <w:rStyle w:val="highlight"/>
          <w:rFonts w:ascii="Book Antiqua" w:hAnsi="Book Antiqua"/>
          <w:sz w:val="24"/>
        </w:rPr>
        <w:instrText xml:space="preserve"> ADDIN EN.CITE.DATA </w:instrText>
      </w:r>
      <w:r w:rsidR="007B364A" w:rsidRPr="00F3474A">
        <w:rPr>
          <w:rStyle w:val="highlight"/>
          <w:rFonts w:ascii="Book Antiqua" w:hAnsi="Book Antiqua"/>
          <w:sz w:val="24"/>
        </w:rPr>
      </w:r>
      <w:r w:rsidR="007B364A" w:rsidRPr="00F3474A">
        <w:rPr>
          <w:rStyle w:val="highlight"/>
          <w:rFonts w:ascii="Book Antiqua" w:hAnsi="Book Antiqua"/>
          <w:sz w:val="24"/>
        </w:rPr>
        <w:fldChar w:fldCharType="end"/>
      </w:r>
      <w:r w:rsidR="007B364A" w:rsidRPr="00F3474A">
        <w:rPr>
          <w:rStyle w:val="highlight"/>
          <w:rFonts w:ascii="Book Antiqua" w:hAnsi="Book Antiqua"/>
          <w:sz w:val="24"/>
        </w:rPr>
      </w:r>
      <w:r w:rsidR="007B364A" w:rsidRPr="00F3474A">
        <w:rPr>
          <w:rStyle w:val="highlight"/>
          <w:rFonts w:ascii="Book Antiqua" w:hAnsi="Book Antiqua"/>
          <w:sz w:val="24"/>
        </w:rPr>
        <w:fldChar w:fldCharType="separate"/>
      </w:r>
      <w:r w:rsidR="0063392F" w:rsidRPr="00F3474A">
        <w:rPr>
          <w:rStyle w:val="highlight"/>
          <w:rFonts w:ascii="Book Antiqua" w:hAnsi="Book Antiqua"/>
          <w:sz w:val="24"/>
          <w:vertAlign w:val="superscript"/>
        </w:rPr>
        <w:t>[</w:t>
      </w:r>
      <w:hyperlink w:anchor="_ENREF_37" w:tooltip="Zeng, 2012 #161" w:history="1">
        <w:r w:rsidR="0063392F" w:rsidRPr="00F3474A">
          <w:rPr>
            <w:rStyle w:val="highlight"/>
            <w:rFonts w:ascii="Book Antiqua" w:hAnsi="Book Antiqua"/>
            <w:sz w:val="24"/>
            <w:vertAlign w:val="superscript"/>
          </w:rPr>
          <w:t>37</w:t>
        </w:r>
      </w:hyperlink>
      <w:r w:rsidR="0063392F" w:rsidRPr="00F3474A">
        <w:rPr>
          <w:rStyle w:val="highlight"/>
          <w:rFonts w:ascii="Book Antiqua" w:hAnsi="Book Antiqua"/>
          <w:sz w:val="24"/>
          <w:vertAlign w:val="superscript"/>
        </w:rPr>
        <w:t>]</w:t>
      </w:r>
      <w:r w:rsidR="007B364A" w:rsidRPr="00F3474A">
        <w:rPr>
          <w:rStyle w:val="highlight"/>
          <w:rFonts w:ascii="Book Antiqua" w:hAnsi="Book Antiqua"/>
          <w:sz w:val="24"/>
        </w:rPr>
        <w:fldChar w:fldCharType="end"/>
      </w:r>
      <w:r w:rsidR="00301A0E" w:rsidRPr="00F3474A">
        <w:rPr>
          <w:rStyle w:val="highlight"/>
          <w:rFonts w:ascii="Book Antiqua" w:hAnsi="Book Antiqua"/>
          <w:sz w:val="24"/>
        </w:rPr>
        <w:t>.</w:t>
      </w:r>
      <w:r w:rsidR="00F05C4B" w:rsidRPr="00F3474A">
        <w:rPr>
          <w:rFonts w:ascii="Book Antiqua" w:hAnsi="Book Antiqua"/>
          <w:sz w:val="24"/>
        </w:rPr>
        <w:t xml:space="preserve"> </w:t>
      </w:r>
      <w:r w:rsidR="00C55D3B" w:rsidRPr="00F3474A">
        <w:rPr>
          <w:rFonts w:ascii="Book Antiqua" w:hAnsi="Book Antiqua"/>
          <w:sz w:val="24"/>
        </w:rPr>
        <w:t xml:space="preserve">Further studies </w:t>
      </w:r>
      <w:r w:rsidR="00497CB7" w:rsidRPr="00F3474A">
        <w:rPr>
          <w:rFonts w:ascii="Book Antiqua" w:hAnsi="Book Antiqua"/>
          <w:sz w:val="24"/>
        </w:rPr>
        <w:t xml:space="preserve">of </w:t>
      </w:r>
      <w:r w:rsidR="00C55D3B" w:rsidRPr="00F3474A">
        <w:rPr>
          <w:rFonts w:ascii="Book Antiqua" w:hAnsi="Book Antiqua"/>
          <w:sz w:val="24"/>
        </w:rPr>
        <w:t xml:space="preserve">the roles and </w:t>
      </w:r>
      <w:r w:rsidR="00C55D3B" w:rsidRPr="00F3474A">
        <w:rPr>
          <w:rFonts w:ascii="Book Antiqua" w:hAnsi="Book Antiqua"/>
          <w:sz w:val="24"/>
        </w:rPr>
        <w:lastRenderedPageBreak/>
        <w:t>effects of unsaturated fatty acids</w:t>
      </w:r>
      <w:r w:rsidR="003B7CC3" w:rsidRPr="00F3474A">
        <w:rPr>
          <w:rFonts w:ascii="Book Antiqua" w:hAnsi="Book Antiqua"/>
          <w:sz w:val="24"/>
        </w:rPr>
        <w:t xml:space="preserve"> </w:t>
      </w:r>
      <w:r w:rsidR="00497CB7" w:rsidRPr="00F3474A">
        <w:rPr>
          <w:rFonts w:ascii="Book Antiqua" w:hAnsi="Book Antiqua"/>
          <w:sz w:val="24"/>
        </w:rPr>
        <w:t xml:space="preserve">at high concentrations </w:t>
      </w:r>
      <w:r w:rsidR="00C55D3B" w:rsidRPr="00F3474A">
        <w:rPr>
          <w:rFonts w:ascii="Book Antiqua" w:hAnsi="Book Antiqua"/>
          <w:sz w:val="24"/>
        </w:rPr>
        <w:t xml:space="preserve">in </w:t>
      </w:r>
      <w:r w:rsidR="002B0BA1" w:rsidRPr="00F3474A">
        <w:rPr>
          <w:rFonts w:ascii="Book Antiqua" w:hAnsi="Book Antiqua"/>
          <w:sz w:val="24"/>
        </w:rPr>
        <w:t>key pathogenic cellular events</w:t>
      </w:r>
      <w:r w:rsidR="00497CB7" w:rsidRPr="00F3474A">
        <w:rPr>
          <w:rFonts w:ascii="Book Antiqua" w:hAnsi="Book Antiqua"/>
          <w:sz w:val="24"/>
        </w:rPr>
        <w:t>,</w:t>
      </w:r>
      <w:r w:rsidR="002B0BA1" w:rsidRPr="00F3474A">
        <w:rPr>
          <w:rFonts w:ascii="Book Antiqua" w:hAnsi="Book Antiqua"/>
          <w:sz w:val="24"/>
        </w:rPr>
        <w:t xml:space="preserve"> such as calcium </w:t>
      </w:r>
      <w:r w:rsidR="00497CB7" w:rsidRPr="00F3474A">
        <w:rPr>
          <w:rFonts w:ascii="Book Antiqua" w:hAnsi="Book Antiqua"/>
          <w:sz w:val="24"/>
        </w:rPr>
        <w:t>release from</w:t>
      </w:r>
      <w:r w:rsidR="00C55D3B" w:rsidRPr="00F3474A">
        <w:rPr>
          <w:rFonts w:ascii="Book Antiqua" w:hAnsi="Book Antiqua"/>
          <w:sz w:val="24"/>
        </w:rPr>
        <w:t xml:space="preserve"> acidic stores</w:t>
      </w:r>
      <w:r w:rsidR="002B0BA1" w:rsidRPr="00F3474A">
        <w:rPr>
          <w:rFonts w:ascii="Book Antiqua" w:hAnsi="Book Antiqua"/>
          <w:sz w:val="24"/>
        </w:rPr>
        <w:t xml:space="preserve">, mitochondrial dysfunction, </w:t>
      </w:r>
      <w:r w:rsidR="00C55D3B" w:rsidRPr="00F3474A">
        <w:rPr>
          <w:rFonts w:ascii="Book Antiqua" w:hAnsi="Book Antiqua"/>
          <w:sz w:val="24"/>
        </w:rPr>
        <w:t xml:space="preserve">ER </w:t>
      </w:r>
      <w:r w:rsidR="002B0BA1" w:rsidRPr="00F3474A">
        <w:rPr>
          <w:rStyle w:val="highlight"/>
          <w:rFonts w:ascii="Book Antiqua" w:hAnsi="Book Antiqua"/>
          <w:sz w:val="24"/>
        </w:rPr>
        <w:t>stress</w:t>
      </w:r>
      <w:r w:rsidR="003F78E0" w:rsidRPr="00F3474A">
        <w:rPr>
          <w:rFonts w:ascii="Book Antiqua" w:hAnsi="Book Antiqua"/>
          <w:sz w:val="24"/>
        </w:rPr>
        <w:t>, autophagy,</w:t>
      </w:r>
      <w:r w:rsidR="002B0BA1" w:rsidRPr="00F3474A">
        <w:rPr>
          <w:rFonts w:ascii="Book Antiqua" w:hAnsi="Book Antiqua"/>
          <w:sz w:val="24"/>
        </w:rPr>
        <w:t xml:space="preserve"> impaired trafficking, and lysosomal and secretory responses</w:t>
      </w:r>
      <w:r w:rsidR="00C55D3B" w:rsidRPr="00F3474A">
        <w:rPr>
          <w:rFonts w:ascii="Book Antiqua" w:hAnsi="Book Antiqua"/>
          <w:sz w:val="24"/>
        </w:rPr>
        <w:t xml:space="preserve"> in </w:t>
      </w:r>
      <w:r w:rsidR="00C41040" w:rsidRPr="00F3474A">
        <w:rPr>
          <w:rFonts w:ascii="Book Antiqua" w:hAnsi="Book Antiqua"/>
          <w:sz w:val="24"/>
        </w:rPr>
        <w:t>AP</w:t>
      </w:r>
      <w:r w:rsidR="00C55D3B" w:rsidRPr="00F3474A">
        <w:rPr>
          <w:rFonts w:ascii="Book Antiqua" w:hAnsi="Book Antiqua"/>
          <w:sz w:val="24"/>
        </w:rPr>
        <w:t xml:space="preserve"> are needed.</w:t>
      </w:r>
    </w:p>
    <w:p w:rsidR="00151D7E" w:rsidRPr="00F3474A" w:rsidRDefault="000C7DFA" w:rsidP="00AA3F46">
      <w:pPr>
        <w:pStyle w:val="BodyText"/>
        <w:spacing w:line="360" w:lineRule="auto"/>
        <w:ind w:firstLine="480"/>
        <w:rPr>
          <w:rFonts w:ascii="Book Antiqua" w:eastAsia="SimSun" w:hAnsi="Book Antiqua"/>
          <w:color w:val="000000"/>
          <w:sz w:val="24"/>
          <w:lang w:eastAsia="zh-CN"/>
        </w:rPr>
      </w:pPr>
      <w:r w:rsidRPr="00F3474A">
        <w:rPr>
          <w:rFonts w:ascii="Book Antiqua" w:eastAsia="DFKai-SB" w:hAnsi="Book Antiqua"/>
          <w:sz w:val="24"/>
        </w:rPr>
        <w:t xml:space="preserve">In conclusion, </w:t>
      </w:r>
      <w:r w:rsidR="002C516A" w:rsidRPr="00F3474A">
        <w:rPr>
          <w:rFonts w:ascii="Book Antiqua" w:eastAsia="DFKai-SB" w:hAnsi="Book Antiqua"/>
          <w:sz w:val="24"/>
        </w:rPr>
        <w:t>our</w:t>
      </w:r>
      <w:r w:rsidR="00AC6A1E" w:rsidRPr="00F3474A">
        <w:rPr>
          <w:rFonts w:ascii="Book Antiqua" w:eastAsia="DFKai-SB" w:hAnsi="Book Antiqua"/>
          <w:sz w:val="24"/>
        </w:rPr>
        <w:t xml:space="preserve"> </w:t>
      </w:r>
      <w:r w:rsidR="00497CB7" w:rsidRPr="00F3474A">
        <w:rPr>
          <w:rFonts w:ascii="Book Antiqua" w:eastAsia="DFKai-SB" w:hAnsi="Book Antiqua"/>
          <w:sz w:val="24"/>
        </w:rPr>
        <w:t xml:space="preserve">in vitro </w:t>
      </w:r>
      <w:r w:rsidR="00AC6A1E" w:rsidRPr="00F3474A">
        <w:rPr>
          <w:rFonts w:ascii="Book Antiqua" w:eastAsia="DFKai-SB" w:hAnsi="Book Antiqua"/>
          <w:sz w:val="24"/>
        </w:rPr>
        <w:t xml:space="preserve">results provide </w:t>
      </w:r>
      <w:r w:rsidR="00497CB7" w:rsidRPr="00F3474A">
        <w:rPr>
          <w:rFonts w:ascii="Book Antiqua" w:eastAsia="DFKai-SB" w:hAnsi="Book Antiqua"/>
          <w:sz w:val="24"/>
        </w:rPr>
        <w:t xml:space="preserve">an </w:t>
      </w:r>
      <w:r w:rsidR="001270E4" w:rsidRPr="00F3474A">
        <w:rPr>
          <w:rFonts w:ascii="Book Antiqua" w:eastAsia="DFKai-SB" w:hAnsi="Book Antiqua"/>
          <w:sz w:val="24"/>
        </w:rPr>
        <w:t xml:space="preserve">explanation </w:t>
      </w:r>
      <w:r w:rsidR="00497CB7" w:rsidRPr="00F3474A">
        <w:rPr>
          <w:rFonts w:ascii="Book Antiqua" w:eastAsia="DFKai-SB" w:hAnsi="Book Antiqua"/>
          <w:sz w:val="24"/>
        </w:rPr>
        <w:t xml:space="preserve">for </w:t>
      </w:r>
      <w:r w:rsidR="00F8387F" w:rsidRPr="00F3474A">
        <w:rPr>
          <w:rFonts w:ascii="Book Antiqua" w:eastAsia="DFKai-SB" w:hAnsi="Book Antiqua"/>
          <w:sz w:val="24"/>
        </w:rPr>
        <w:t>the clinical observation that</w:t>
      </w:r>
      <w:r w:rsidR="001270E4" w:rsidRPr="00F3474A">
        <w:rPr>
          <w:rFonts w:ascii="Book Antiqua" w:eastAsia="DFKai-SB" w:hAnsi="Book Antiqua"/>
          <w:sz w:val="24"/>
        </w:rPr>
        <w:t xml:space="preserve"> only a por</w:t>
      </w:r>
      <w:r w:rsidR="00333A16" w:rsidRPr="00F3474A">
        <w:rPr>
          <w:rFonts w:ascii="Book Antiqua" w:eastAsia="DFKai-SB" w:hAnsi="Book Antiqua"/>
          <w:sz w:val="24"/>
        </w:rPr>
        <w:t xml:space="preserve">tion of HTG patients develop </w:t>
      </w:r>
      <w:r w:rsidR="00C41040" w:rsidRPr="00F3474A">
        <w:rPr>
          <w:rFonts w:ascii="Book Antiqua" w:eastAsia="DFKai-SB" w:hAnsi="Book Antiqua"/>
          <w:sz w:val="24"/>
        </w:rPr>
        <w:t>AP</w:t>
      </w:r>
      <w:r w:rsidR="001270E4" w:rsidRPr="00F3474A">
        <w:rPr>
          <w:rFonts w:ascii="Book Antiqua" w:eastAsia="DFKai-SB" w:hAnsi="Book Antiqua"/>
          <w:sz w:val="24"/>
        </w:rPr>
        <w:t xml:space="preserve"> and </w:t>
      </w:r>
      <w:r w:rsidR="007C1171" w:rsidRPr="00F3474A">
        <w:rPr>
          <w:rFonts w:ascii="Book Antiqua" w:eastAsia="DFKai-SB" w:hAnsi="Book Antiqua"/>
          <w:sz w:val="24"/>
        </w:rPr>
        <w:t xml:space="preserve">that </w:t>
      </w:r>
      <w:r w:rsidR="001270E4" w:rsidRPr="00F3474A">
        <w:rPr>
          <w:rFonts w:ascii="Book Antiqua" w:eastAsia="DFKai-SB" w:hAnsi="Book Antiqua"/>
          <w:sz w:val="24"/>
        </w:rPr>
        <w:t>some patients with HTG seldom develop pancreatitis</w:t>
      </w:r>
      <w:r w:rsidR="007C1171" w:rsidRPr="00F3474A">
        <w:rPr>
          <w:rFonts w:ascii="Book Antiqua" w:eastAsia="DFKai-SB" w:hAnsi="Book Antiqua"/>
          <w:sz w:val="24"/>
        </w:rPr>
        <w:t xml:space="preserve"> despite</w:t>
      </w:r>
      <w:r w:rsidR="00497CB7" w:rsidRPr="00F3474A">
        <w:rPr>
          <w:rFonts w:ascii="Book Antiqua" w:eastAsia="DFKai-SB" w:hAnsi="Book Antiqua"/>
          <w:sz w:val="24"/>
        </w:rPr>
        <w:t xml:space="preserve"> </w:t>
      </w:r>
      <w:r w:rsidR="001270E4" w:rsidRPr="00F3474A">
        <w:rPr>
          <w:rFonts w:ascii="Book Antiqua" w:eastAsia="DFKai-SB" w:hAnsi="Book Antiqua"/>
          <w:sz w:val="24"/>
        </w:rPr>
        <w:t>marked elevat</w:t>
      </w:r>
      <w:r w:rsidR="007C1171" w:rsidRPr="00F3474A">
        <w:rPr>
          <w:rFonts w:ascii="Book Antiqua" w:eastAsia="DFKai-SB" w:hAnsi="Book Antiqua"/>
          <w:sz w:val="24"/>
        </w:rPr>
        <w:t>ion of</w:t>
      </w:r>
      <w:r w:rsidR="001270E4" w:rsidRPr="00F3474A">
        <w:rPr>
          <w:rFonts w:ascii="Book Antiqua" w:eastAsia="DFKai-SB" w:hAnsi="Book Antiqua"/>
          <w:sz w:val="24"/>
        </w:rPr>
        <w:t xml:space="preserve"> </w:t>
      </w:r>
      <w:r w:rsidR="00333A16" w:rsidRPr="00F3474A">
        <w:rPr>
          <w:rFonts w:ascii="Book Antiqua" w:eastAsia="DFKai-SB" w:hAnsi="Book Antiqua"/>
          <w:sz w:val="24"/>
        </w:rPr>
        <w:t>triglyc</w:t>
      </w:r>
      <w:r w:rsidR="001270E4" w:rsidRPr="00F3474A">
        <w:rPr>
          <w:rFonts w:ascii="Book Antiqua" w:eastAsia="DFKai-SB" w:hAnsi="Book Antiqua"/>
          <w:sz w:val="24"/>
        </w:rPr>
        <w:t xml:space="preserve">eride level. </w:t>
      </w:r>
      <w:r w:rsidR="00F8387F" w:rsidRPr="00F3474A">
        <w:rPr>
          <w:rFonts w:ascii="Book Antiqua" w:eastAsia="DFKai-SB" w:hAnsi="Book Antiqua"/>
          <w:sz w:val="24"/>
        </w:rPr>
        <w:t>T</w:t>
      </w:r>
      <w:r w:rsidR="00E97804" w:rsidRPr="00F3474A">
        <w:rPr>
          <w:rFonts w:ascii="Book Antiqua" w:eastAsia="DFKai-SB" w:hAnsi="Book Antiqua"/>
          <w:sz w:val="24"/>
        </w:rPr>
        <w:t>riglyceride</w:t>
      </w:r>
      <w:r w:rsidR="007C1171" w:rsidRPr="00F3474A">
        <w:rPr>
          <w:rFonts w:ascii="Book Antiqua" w:eastAsia="DFKai-SB" w:hAnsi="Book Antiqua"/>
          <w:sz w:val="24"/>
        </w:rPr>
        <w:t>s were un</w:t>
      </w:r>
      <w:r w:rsidR="00F8387F" w:rsidRPr="00F3474A">
        <w:rPr>
          <w:rFonts w:ascii="Book Antiqua" w:eastAsia="DFKai-SB" w:hAnsi="Book Antiqua"/>
          <w:sz w:val="24"/>
        </w:rPr>
        <w:t>able to</w:t>
      </w:r>
      <w:r w:rsidR="001270E4" w:rsidRPr="00F3474A">
        <w:rPr>
          <w:rFonts w:ascii="Book Antiqua" w:eastAsia="DFKai-SB" w:hAnsi="Book Antiqua"/>
          <w:sz w:val="24"/>
        </w:rPr>
        <w:t xml:space="preserve"> induce </w:t>
      </w:r>
      <w:r w:rsidR="00F8387F" w:rsidRPr="00F3474A">
        <w:rPr>
          <w:rFonts w:ascii="Book Antiqua" w:eastAsia="DFKai-SB" w:hAnsi="Book Antiqua"/>
          <w:sz w:val="24"/>
        </w:rPr>
        <w:t xml:space="preserve">an </w:t>
      </w:r>
      <w:r w:rsidR="001270E4" w:rsidRPr="00F3474A">
        <w:rPr>
          <w:rFonts w:ascii="Book Antiqua" w:eastAsia="DFKai-SB" w:hAnsi="Book Antiqua"/>
          <w:sz w:val="24"/>
        </w:rPr>
        <w:t xml:space="preserve">attack of </w:t>
      </w:r>
      <w:r w:rsidR="00C41040" w:rsidRPr="00F3474A">
        <w:rPr>
          <w:rFonts w:ascii="Book Antiqua" w:eastAsia="DFKai-SB" w:hAnsi="Book Antiqua"/>
          <w:sz w:val="24"/>
        </w:rPr>
        <w:t>AP</w:t>
      </w:r>
      <w:r w:rsidR="001270E4" w:rsidRPr="00F3474A">
        <w:rPr>
          <w:rFonts w:ascii="Book Antiqua" w:eastAsia="DFKai-SB" w:hAnsi="Book Antiqua"/>
          <w:sz w:val="24"/>
        </w:rPr>
        <w:t xml:space="preserve">. Only </w:t>
      </w:r>
      <w:r w:rsidR="00F8387F" w:rsidRPr="00F3474A">
        <w:rPr>
          <w:rFonts w:ascii="Book Antiqua" w:eastAsia="DFKai-SB" w:hAnsi="Book Antiqua"/>
          <w:sz w:val="24"/>
        </w:rPr>
        <w:t xml:space="preserve">when </w:t>
      </w:r>
      <w:r w:rsidR="001270E4" w:rsidRPr="00F3474A">
        <w:rPr>
          <w:rFonts w:ascii="Book Antiqua" w:eastAsia="DFKai-SB" w:hAnsi="Book Antiqua"/>
          <w:sz w:val="24"/>
        </w:rPr>
        <w:t>triglyceride</w:t>
      </w:r>
      <w:r w:rsidR="007C1171" w:rsidRPr="00F3474A">
        <w:rPr>
          <w:rFonts w:ascii="Book Antiqua" w:eastAsia="DFKai-SB" w:hAnsi="Book Antiqua"/>
          <w:sz w:val="24"/>
        </w:rPr>
        <w:t>s</w:t>
      </w:r>
      <w:r w:rsidR="00F8387F" w:rsidRPr="00F3474A">
        <w:rPr>
          <w:rFonts w:ascii="Book Antiqua" w:eastAsia="DFKai-SB" w:hAnsi="Book Antiqua"/>
          <w:sz w:val="24"/>
        </w:rPr>
        <w:t xml:space="preserve"> </w:t>
      </w:r>
      <w:r w:rsidR="007C1171" w:rsidRPr="00F3474A">
        <w:rPr>
          <w:rFonts w:ascii="Book Antiqua" w:eastAsia="DFKai-SB" w:hAnsi="Book Antiqua"/>
          <w:sz w:val="24"/>
        </w:rPr>
        <w:t>are</w:t>
      </w:r>
      <w:r w:rsidR="00F8387F" w:rsidRPr="00F3474A">
        <w:rPr>
          <w:rFonts w:ascii="Book Antiqua" w:eastAsia="DFKai-SB" w:hAnsi="Book Antiqua"/>
          <w:sz w:val="24"/>
        </w:rPr>
        <w:t xml:space="preserve"> hydrolyzed</w:t>
      </w:r>
      <w:r w:rsidR="001270E4" w:rsidRPr="00F3474A">
        <w:rPr>
          <w:rFonts w:ascii="Book Antiqua" w:eastAsia="DFKai-SB" w:hAnsi="Book Antiqua"/>
          <w:sz w:val="24"/>
        </w:rPr>
        <w:t xml:space="preserve"> by lipase into </w:t>
      </w:r>
      <w:r w:rsidR="00735CCB" w:rsidRPr="00F3474A">
        <w:rPr>
          <w:rFonts w:ascii="Book Antiqua" w:eastAsia="DFKai-SB" w:hAnsi="Book Antiqua"/>
          <w:sz w:val="24"/>
        </w:rPr>
        <w:t>FFA</w:t>
      </w:r>
      <w:r w:rsidR="001270E4" w:rsidRPr="00F3474A">
        <w:rPr>
          <w:rFonts w:ascii="Book Antiqua" w:eastAsia="DFKai-SB" w:hAnsi="Book Antiqua"/>
          <w:sz w:val="24"/>
        </w:rPr>
        <w:t xml:space="preserve">s and the </w:t>
      </w:r>
      <w:r w:rsidR="00B01CB2" w:rsidRPr="00F3474A">
        <w:rPr>
          <w:rFonts w:ascii="Book Antiqua" w:eastAsia="DFKai-SB" w:hAnsi="Book Antiqua"/>
          <w:sz w:val="24"/>
        </w:rPr>
        <w:t>concentration of unsaturated</w:t>
      </w:r>
      <w:r w:rsidR="001270E4" w:rsidRPr="00F3474A">
        <w:rPr>
          <w:rFonts w:ascii="Book Antiqua" w:eastAsia="DFKai-SB" w:hAnsi="Book Antiqua"/>
          <w:sz w:val="24"/>
        </w:rPr>
        <w:t xml:space="preserve"> fatty acid</w:t>
      </w:r>
      <w:r w:rsidR="00F8387F" w:rsidRPr="00F3474A">
        <w:rPr>
          <w:rFonts w:ascii="Book Antiqua" w:eastAsia="DFKai-SB" w:hAnsi="Book Antiqua"/>
          <w:sz w:val="24"/>
        </w:rPr>
        <w:t>s is sufficiently</w:t>
      </w:r>
      <w:r w:rsidR="001270E4" w:rsidRPr="00F3474A">
        <w:rPr>
          <w:rFonts w:ascii="Book Antiqua" w:eastAsia="DFKai-SB" w:hAnsi="Book Antiqua"/>
          <w:sz w:val="24"/>
        </w:rPr>
        <w:t xml:space="preserve"> high</w:t>
      </w:r>
      <w:r w:rsidR="00F8387F" w:rsidRPr="00F3474A">
        <w:rPr>
          <w:rFonts w:ascii="Book Antiqua" w:eastAsia="DFKai-SB" w:hAnsi="Book Antiqua"/>
          <w:sz w:val="24"/>
        </w:rPr>
        <w:t xml:space="preserve"> </w:t>
      </w:r>
      <w:r w:rsidR="007C1171" w:rsidRPr="00F3474A">
        <w:rPr>
          <w:rFonts w:ascii="Book Antiqua" w:eastAsia="DFKai-SB" w:hAnsi="Book Antiqua"/>
          <w:sz w:val="24"/>
        </w:rPr>
        <w:t>do</w:t>
      </w:r>
      <w:r w:rsidR="001270E4" w:rsidRPr="00F3474A">
        <w:rPr>
          <w:rFonts w:ascii="Book Antiqua" w:eastAsia="DFKai-SB" w:hAnsi="Book Antiqua"/>
          <w:sz w:val="24"/>
        </w:rPr>
        <w:t xml:space="preserve"> acinar cells become injured</w:t>
      </w:r>
      <w:r w:rsidR="007C1171" w:rsidRPr="00F3474A">
        <w:rPr>
          <w:rFonts w:ascii="Book Antiqua" w:eastAsia="DFKai-SB" w:hAnsi="Book Antiqua"/>
          <w:sz w:val="24"/>
        </w:rPr>
        <w:t>, thereby</w:t>
      </w:r>
      <w:r w:rsidR="001270E4" w:rsidRPr="00F3474A">
        <w:rPr>
          <w:rFonts w:ascii="Book Antiqua" w:eastAsia="DFKai-SB" w:hAnsi="Book Antiqua"/>
          <w:sz w:val="24"/>
        </w:rPr>
        <w:t xml:space="preserve"> </w:t>
      </w:r>
      <w:r w:rsidR="00F8387F" w:rsidRPr="00F3474A">
        <w:rPr>
          <w:rFonts w:ascii="Book Antiqua" w:eastAsia="DFKai-SB" w:hAnsi="Book Antiqua"/>
          <w:sz w:val="24"/>
        </w:rPr>
        <w:t xml:space="preserve">resulting in </w:t>
      </w:r>
      <w:r w:rsidR="001270E4" w:rsidRPr="00F3474A">
        <w:rPr>
          <w:rFonts w:ascii="Book Antiqua" w:eastAsia="DFKai-SB" w:hAnsi="Book Antiqua"/>
          <w:sz w:val="24"/>
        </w:rPr>
        <w:t xml:space="preserve">pancreatitis. </w:t>
      </w:r>
      <w:r w:rsidR="00F8387F" w:rsidRPr="00F3474A">
        <w:rPr>
          <w:rFonts w:ascii="Book Antiqua" w:eastAsia="DFKai-SB" w:hAnsi="Book Antiqua"/>
          <w:sz w:val="24"/>
        </w:rPr>
        <w:t>U</w:t>
      </w:r>
      <w:r w:rsidR="001270E4" w:rsidRPr="00F3474A">
        <w:rPr>
          <w:rFonts w:ascii="Book Antiqua" w:eastAsia="DFKai-SB" w:hAnsi="Book Antiqua"/>
          <w:sz w:val="24"/>
        </w:rPr>
        <w:t xml:space="preserve">nsaturated fatty acids may play a </w:t>
      </w:r>
      <w:r w:rsidR="00333A16" w:rsidRPr="00F3474A">
        <w:rPr>
          <w:rFonts w:ascii="Book Antiqua" w:eastAsia="DFKai-SB" w:hAnsi="Book Antiqua"/>
          <w:sz w:val="24"/>
        </w:rPr>
        <w:t xml:space="preserve">distinctive role in the pathogenesis of </w:t>
      </w:r>
      <w:r w:rsidR="00F81654" w:rsidRPr="00F3474A">
        <w:rPr>
          <w:rFonts w:ascii="Book Antiqua" w:eastAsia="DFKai-SB" w:hAnsi="Book Antiqua"/>
          <w:sz w:val="24"/>
        </w:rPr>
        <w:t>HLP</w:t>
      </w:r>
      <w:r w:rsidR="00333A16" w:rsidRPr="00F3474A">
        <w:rPr>
          <w:rFonts w:ascii="Book Antiqua" w:eastAsia="DFKai-SB" w:hAnsi="Book Antiqua"/>
          <w:sz w:val="24"/>
        </w:rPr>
        <w:t xml:space="preserve"> through the activation of PKC family</w:t>
      </w:r>
      <w:r w:rsidR="00F8387F" w:rsidRPr="00F3474A">
        <w:rPr>
          <w:rFonts w:ascii="Book Antiqua" w:eastAsia="DFKai-SB" w:hAnsi="Book Antiqua"/>
          <w:sz w:val="24"/>
        </w:rPr>
        <w:t xml:space="preserve"> members</w:t>
      </w:r>
      <w:r w:rsidR="00333A16" w:rsidRPr="00F3474A">
        <w:rPr>
          <w:rFonts w:ascii="Book Antiqua" w:eastAsia="DFKai-SB" w:hAnsi="Book Antiqua"/>
          <w:sz w:val="24"/>
        </w:rPr>
        <w:t xml:space="preserve">. Further analysis of the </w:t>
      </w:r>
      <w:r w:rsidR="00E97804" w:rsidRPr="00F3474A">
        <w:rPr>
          <w:rFonts w:ascii="Book Antiqua" w:eastAsia="DFKai-SB" w:hAnsi="Book Antiqua"/>
          <w:sz w:val="24"/>
        </w:rPr>
        <w:t>composition</w:t>
      </w:r>
      <w:r w:rsidR="00333A16" w:rsidRPr="00F3474A">
        <w:rPr>
          <w:rFonts w:ascii="Book Antiqua" w:eastAsia="DFKai-SB" w:hAnsi="Book Antiqua"/>
          <w:sz w:val="24"/>
        </w:rPr>
        <w:t xml:space="preserve"> of unsaturated/saturated fatty acids in </w:t>
      </w:r>
      <w:r w:rsidR="00C61054" w:rsidRPr="00F3474A">
        <w:rPr>
          <w:rFonts w:ascii="Book Antiqua" w:eastAsia="DFKai-SB" w:hAnsi="Book Antiqua"/>
          <w:sz w:val="24"/>
        </w:rPr>
        <w:t xml:space="preserve">acute phase </w:t>
      </w:r>
      <w:r w:rsidR="00333A16" w:rsidRPr="00F3474A">
        <w:rPr>
          <w:rFonts w:ascii="Book Antiqua" w:eastAsia="DFKai-SB" w:hAnsi="Book Antiqua"/>
          <w:sz w:val="24"/>
        </w:rPr>
        <w:t xml:space="preserve">sera of patients with </w:t>
      </w:r>
      <w:r w:rsidR="00E97804" w:rsidRPr="00F3474A">
        <w:rPr>
          <w:rFonts w:ascii="Book Antiqua" w:eastAsia="DFKai-SB" w:hAnsi="Book Antiqua"/>
          <w:sz w:val="24"/>
        </w:rPr>
        <w:t xml:space="preserve">HLP </w:t>
      </w:r>
      <w:r w:rsidR="00333A16" w:rsidRPr="00F3474A">
        <w:rPr>
          <w:rFonts w:ascii="Book Antiqua" w:eastAsia="DFKai-SB" w:hAnsi="Book Antiqua"/>
          <w:sz w:val="24"/>
        </w:rPr>
        <w:t xml:space="preserve">are needed. </w:t>
      </w:r>
      <w:r w:rsidR="001D3697" w:rsidRPr="00F3474A">
        <w:rPr>
          <w:rFonts w:ascii="Book Antiqua" w:eastAsia="DFKai-SB" w:hAnsi="Book Antiqua"/>
          <w:sz w:val="24"/>
        </w:rPr>
        <w:t>In addition,</w:t>
      </w:r>
      <w:r w:rsidR="001D3697" w:rsidRPr="00F3474A">
        <w:rPr>
          <w:rFonts w:ascii="Book Antiqua" w:hAnsi="Book Antiqua"/>
          <w:color w:val="000000"/>
          <w:sz w:val="24"/>
        </w:rPr>
        <w:t xml:space="preserve"> consumption of food containing different types of fat might be a strategy </w:t>
      </w:r>
      <w:r w:rsidR="007C1171" w:rsidRPr="00F3474A">
        <w:rPr>
          <w:rFonts w:ascii="Book Antiqua" w:hAnsi="Book Antiqua"/>
          <w:color w:val="000000"/>
          <w:sz w:val="24"/>
        </w:rPr>
        <w:t>to</w:t>
      </w:r>
      <w:r w:rsidR="00F8387F" w:rsidRPr="00F3474A">
        <w:rPr>
          <w:rFonts w:ascii="Book Antiqua" w:hAnsi="Book Antiqua"/>
          <w:color w:val="000000"/>
          <w:sz w:val="24"/>
        </w:rPr>
        <w:t xml:space="preserve"> </w:t>
      </w:r>
      <w:r w:rsidR="001D3697" w:rsidRPr="00F3474A">
        <w:rPr>
          <w:rFonts w:ascii="Book Antiqua" w:hAnsi="Book Antiqua"/>
          <w:color w:val="000000"/>
          <w:sz w:val="24"/>
        </w:rPr>
        <w:t>reduc</w:t>
      </w:r>
      <w:r w:rsidR="007C1171" w:rsidRPr="00F3474A">
        <w:rPr>
          <w:rFonts w:ascii="Book Antiqua" w:hAnsi="Book Antiqua"/>
          <w:color w:val="000000"/>
          <w:sz w:val="24"/>
        </w:rPr>
        <w:t>e</w:t>
      </w:r>
      <w:r w:rsidR="001D3697" w:rsidRPr="00F3474A">
        <w:rPr>
          <w:rFonts w:ascii="Book Antiqua" w:hAnsi="Book Antiqua"/>
          <w:color w:val="000000"/>
          <w:sz w:val="24"/>
        </w:rPr>
        <w:t xml:space="preserve"> the risk of </w:t>
      </w:r>
      <w:r w:rsidR="00F8387F" w:rsidRPr="00F3474A">
        <w:rPr>
          <w:rFonts w:ascii="Book Antiqua" w:hAnsi="Book Antiqua"/>
          <w:color w:val="000000"/>
          <w:sz w:val="24"/>
        </w:rPr>
        <w:t xml:space="preserve">the </w:t>
      </w:r>
      <w:r w:rsidR="001D3697" w:rsidRPr="00F3474A">
        <w:rPr>
          <w:rFonts w:ascii="Book Antiqua" w:hAnsi="Book Antiqua"/>
          <w:color w:val="000000"/>
          <w:sz w:val="24"/>
        </w:rPr>
        <w:t>develop</w:t>
      </w:r>
      <w:r w:rsidR="00F8387F" w:rsidRPr="00F3474A">
        <w:rPr>
          <w:rFonts w:ascii="Book Antiqua" w:hAnsi="Book Antiqua"/>
          <w:color w:val="000000"/>
          <w:sz w:val="24"/>
        </w:rPr>
        <w:t>ment of</w:t>
      </w:r>
      <w:r w:rsidR="001D3697" w:rsidRPr="00F3474A">
        <w:rPr>
          <w:rFonts w:ascii="Book Antiqua" w:hAnsi="Book Antiqua"/>
          <w:color w:val="000000"/>
          <w:sz w:val="24"/>
        </w:rPr>
        <w:t xml:space="preserve"> </w:t>
      </w:r>
      <w:r w:rsidR="00C41040" w:rsidRPr="00F3474A">
        <w:rPr>
          <w:rFonts w:ascii="Book Antiqua" w:hAnsi="Book Antiqua"/>
          <w:color w:val="000000"/>
          <w:sz w:val="24"/>
        </w:rPr>
        <w:t>AP</w:t>
      </w:r>
      <w:r w:rsidR="001D3697" w:rsidRPr="00F3474A">
        <w:rPr>
          <w:rFonts w:ascii="Book Antiqua" w:hAnsi="Book Antiqua"/>
          <w:color w:val="000000"/>
          <w:sz w:val="24"/>
        </w:rPr>
        <w:t xml:space="preserve"> in HTG patients.</w:t>
      </w:r>
    </w:p>
    <w:p w:rsidR="00F3474A" w:rsidRPr="00F3474A" w:rsidRDefault="00F3474A" w:rsidP="00AA3F46">
      <w:pPr>
        <w:pStyle w:val="BodyText"/>
        <w:spacing w:line="360" w:lineRule="auto"/>
        <w:rPr>
          <w:rFonts w:ascii="Book Antiqua" w:eastAsia="SimSun" w:hAnsi="Book Antiqua"/>
          <w:color w:val="000000"/>
          <w:sz w:val="24"/>
          <w:lang w:eastAsia="zh-CN"/>
        </w:rPr>
      </w:pPr>
    </w:p>
    <w:p w:rsidR="00B61651" w:rsidRPr="00802979" w:rsidRDefault="00B61651" w:rsidP="00AA3F46">
      <w:pPr>
        <w:autoSpaceDE w:val="0"/>
        <w:autoSpaceDN w:val="0"/>
        <w:adjustRightInd w:val="0"/>
        <w:spacing w:line="360" w:lineRule="auto"/>
        <w:rPr>
          <w:rFonts w:ascii="Book Antiqua" w:hAnsi="Book Antiqua"/>
          <w:b/>
          <w:caps/>
        </w:rPr>
      </w:pPr>
      <w:r w:rsidRPr="00802979">
        <w:rPr>
          <w:rFonts w:ascii="Book Antiqua" w:hAnsi="Book Antiqua"/>
          <w:b/>
          <w:caps/>
        </w:rPr>
        <w:t>comments</w:t>
      </w:r>
    </w:p>
    <w:p w:rsidR="00C509C2" w:rsidRPr="00C509C2" w:rsidRDefault="00C509C2" w:rsidP="00AA3F46">
      <w:pPr>
        <w:spacing w:line="360" w:lineRule="auto"/>
        <w:jc w:val="both"/>
        <w:rPr>
          <w:rFonts w:ascii="Book Antiqua" w:hAnsi="Book Antiqua"/>
          <w:b/>
          <w:bCs/>
          <w:i/>
        </w:rPr>
      </w:pPr>
      <w:r w:rsidRPr="00C509C2">
        <w:rPr>
          <w:rFonts w:ascii="Book Antiqua" w:hAnsi="Book Antiqua"/>
          <w:b/>
          <w:bCs/>
          <w:i/>
        </w:rPr>
        <w:t>Background</w:t>
      </w:r>
    </w:p>
    <w:p w:rsidR="00C509C2" w:rsidRPr="00C509C2" w:rsidRDefault="00C509C2" w:rsidP="00AA3F46">
      <w:pPr>
        <w:spacing w:line="360" w:lineRule="auto"/>
        <w:jc w:val="both"/>
        <w:rPr>
          <w:rFonts w:ascii="Book Antiqua" w:eastAsia="SimSun" w:hAnsi="Book Antiqua"/>
          <w:lang w:eastAsia="zh-CN"/>
        </w:rPr>
      </w:pPr>
      <w:r w:rsidRPr="00C509C2">
        <w:rPr>
          <w:rFonts w:ascii="Book Antiqua" w:hAnsi="Book Antiqua"/>
        </w:rPr>
        <w:t xml:space="preserve">Hypertriglyceridemia (HTG) is the third-most frequent etiology of </w:t>
      </w:r>
      <w:r w:rsidRPr="00C509C2">
        <w:rPr>
          <w:rFonts w:ascii="Book Antiqua" w:eastAsiaTheme="minorEastAsia" w:hAnsi="Book Antiqua"/>
        </w:rPr>
        <w:t>acute pancreatitis (</w:t>
      </w:r>
      <w:r w:rsidRPr="00C509C2">
        <w:rPr>
          <w:rFonts w:ascii="Book Antiqua" w:hAnsi="Book Antiqua"/>
        </w:rPr>
        <w:t>AP</w:t>
      </w:r>
      <w:r w:rsidRPr="00C509C2">
        <w:rPr>
          <w:rFonts w:ascii="Book Antiqua" w:eastAsiaTheme="minorEastAsia" w:hAnsi="Book Antiqua"/>
        </w:rPr>
        <w:t>)</w:t>
      </w:r>
      <w:r w:rsidRPr="00C509C2">
        <w:rPr>
          <w:rFonts w:ascii="Book Antiqua" w:hAnsi="Book Antiqua"/>
        </w:rPr>
        <w:t xml:space="preserve"> in Taiwan.</w:t>
      </w:r>
      <w:r w:rsidRPr="00C509C2">
        <w:rPr>
          <w:rFonts w:ascii="Book Antiqua" w:hAnsi="Book Antiqua"/>
          <w:bCs/>
          <w:color w:val="000000"/>
        </w:rPr>
        <w:t xml:space="preserve"> The </w:t>
      </w:r>
      <w:r w:rsidRPr="00C509C2">
        <w:rPr>
          <w:rFonts w:ascii="Book Antiqua" w:eastAsiaTheme="minorEastAsia" w:hAnsi="Book Antiqua"/>
          <w:bCs/>
          <w:color w:val="000000"/>
        </w:rPr>
        <w:t xml:space="preserve">detailed </w:t>
      </w:r>
      <w:r w:rsidRPr="00C509C2">
        <w:rPr>
          <w:rFonts w:ascii="Book Antiqua" w:hAnsi="Book Antiqua"/>
          <w:bCs/>
          <w:color w:val="000000"/>
        </w:rPr>
        <w:t>mechanism by which severe HTG precipitates AP remains unknown</w:t>
      </w:r>
      <w:r w:rsidRPr="00C509C2">
        <w:rPr>
          <w:rFonts w:ascii="Book Antiqua" w:eastAsiaTheme="minorEastAsia" w:hAnsi="Book Antiqua"/>
          <w:bCs/>
          <w:color w:val="000000"/>
        </w:rPr>
        <w:t xml:space="preserve">. Clinically, it is difficult </w:t>
      </w:r>
      <w:r w:rsidRPr="00C509C2">
        <w:rPr>
          <w:rFonts w:ascii="Book Antiqua" w:eastAsia="DFKai-SB" w:hAnsi="Book Antiqua"/>
        </w:rPr>
        <w:t>to predict</w:t>
      </w:r>
      <w:r w:rsidRPr="00C509C2">
        <w:rPr>
          <w:rFonts w:ascii="Book Antiqua" w:eastAsiaTheme="minorEastAsia" w:hAnsi="Book Antiqua"/>
        </w:rPr>
        <w:t xml:space="preserve"> </w:t>
      </w:r>
      <w:r w:rsidRPr="00C509C2">
        <w:rPr>
          <w:rFonts w:ascii="Book Antiqua" w:eastAsia="DFKai-SB" w:hAnsi="Book Antiqua"/>
        </w:rPr>
        <w:t>which patients with HTG will develop pancreatitis and why some patients with HTG seldom develop pancreatitis despite the markedly elevated TG level</w:t>
      </w:r>
      <w:r w:rsidRPr="00C509C2">
        <w:rPr>
          <w:rFonts w:ascii="Book Antiqua" w:eastAsiaTheme="minorEastAsia" w:hAnsi="Book Antiqua"/>
        </w:rPr>
        <w:t>.</w:t>
      </w:r>
    </w:p>
    <w:p w:rsidR="00C509C2" w:rsidRPr="00C509C2" w:rsidRDefault="00C509C2" w:rsidP="00AA3F46">
      <w:pPr>
        <w:spacing w:line="360" w:lineRule="auto"/>
        <w:jc w:val="both"/>
        <w:rPr>
          <w:rFonts w:ascii="Book Antiqua" w:eastAsia="SimSun" w:hAnsi="Book Antiqua"/>
          <w:lang w:eastAsia="zh-CN"/>
        </w:rPr>
      </w:pPr>
    </w:p>
    <w:p w:rsidR="00C509C2" w:rsidRPr="00C509C2" w:rsidRDefault="00C509C2" w:rsidP="00AA3F46">
      <w:pPr>
        <w:spacing w:line="360" w:lineRule="auto"/>
        <w:jc w:val="both"/>
        <w:rPr>
          <w:rFonts w:ascii="Book Antiqua" w:hAnsi="Book Antiqua"/>
          <w:b/>
          <w:bCs/>
          <w:i/>
        </w:rPr>
      </w:pPr>
      <w:r w:rsidRPr="00C509C2">
        <w:rPr>
          <w:rFonts w:ascii="Book Antiqua" w:hAnsi="Book Antiqua"/>
          <w:b/>
          <w:bCs/>
          <w:i/>
        </w:rPr>
        <w:lastRenderedPageBreak/>
        <w:t>Research frontiers</w:t>
      </w:r>
    </w:p>
    <w:p w:rsidR="00C509C2" w:rsidRPr="00C509C2" w:rsidRDefault="00C509C2" w:rsidP="00AA3F46">
      <w:pPr>
        <w:spacing w:line="360" w:lineRule="auto"/>
        <w:jc w:val="both"/>
        <w:rPr>
          <w:rFonts w:ascii="Book Antiqua" w:eastAsia="SimSun" w:hAnsi="Book Antiqua"/>
          <w:lang w:eastAsia="zh-CN"/>
        </w:rPr>
      </w:pPr>
      <w:r w:rsidRPr="00C509C2">
        <w:rPr>
          <w:rFonts w:ascii="Book Antiqua" w:eastAsiaTheme="minorEastAsia" w:hAnsi="Book Antiqua"/>
        </w:rPr>
        <w:t>D</w:t>
      </w:r>
      <w:r w:rsidRPr="00C509C2">
        <w:rPr>
          <w:rFonts w:ascii="Book Antiqua" w:hAnsi="Book Antiqua"/>
        </w:rPr>
        <w:t xml:space="preserve">ifferent serum </w:t>
      </w:r>
      <w:r w:rsidRPr="00C509C2">
        <w:rPr>
          <w:rFonts w:ascii="Book Antiqua" w:eastAsiaTheme="minorEastAsia" w:hAnsi="Book Antiqua"/>
        </w:rPr>
        <w:t>free fatty acid (</w:t>
      </w:r>
      <w:r w:rsidRPr="00C509C2">
        <w:rPr>
          <w:rFonts w:ascii="Book Antiqua" w:hAnsi="Book Antiqua"/>
        </w:rPr>
        <w:t>FFA</w:t>
      </w:r>
      <w:r w:rsidRPr="00C509C2">
        <w:rPr>
          <w:rFonts w:ascii="Book Antiqua" w:eastAsiaTheme="minorEastAsia" w:hAnsi="Book Antiqua"/>
        </w:rPr>
        <w:t>)</w:t>
      </w:r>
      <w:r w:rsidRPr="00C509C2">
        <w:rPr>
          <w:rFonts w:ascii="Book Antiqua" w:hAnsi="Book Antiqua"/>
        </w:rPr>
        <w:t xml:space="preserve"> compositions in patients with AP were related to the severity and complications of AP. Unsaturated fatty acids, mainly linoleic acid, may be involved in the development of AP complications.</w:t>
      </w:r>
    </w:p>
    <w:p w:rsidR="00C509C2" w:rsidRPr="00C509C2" w:rsidRDefault="00C509C2" w:rsidP="00AA3F46">
      <w:pPr>
        <w:spacing w:line="360" w:lineRule="auto"/>
        <w:jc w:val="both"/>
        <w:rPr>
          <w:rFonts w:ascii="Book Antiqua" w:eastAsia="SimSun" w:hAnsi="Book Antiqua"/>
          <w:lang w:eastAsia="zh-CN"/>
        </w:rPr>
      </w:pPr>
    </w:p>
    <w:p w:rsidR="00C509C2" w:rsidRPr="00C509C2" w:rsidRDefault="00C509C2" w:rsidP="00AA3F46">
      <w:pPr>
        <w:spacing w:line="360" w:lineRule="auto"/>
        <w:jc w:val="both"/>
        <w:rPr>
          <w:rFonts w:ascii="Book Antiqua" w:hAnsi="Book Antiqua"/>
          <w:i/>
        </w:rPr>
      </w:pPr>
      <w:r w:rsidRPr="00C509C2">
        <w:rPr>
          <w:rFonts w:ascii="Book Antiqua" w:hAnsi="Book Antiqua"/>
          <w:b/>
          <w:bCs/>
          <w:i/>
        </w:rPr>
        <w:t>Innovations and breakthroughs</w:t>
      </w:r>
    </w:p>
    <w:p w:rsidR="00C509C2" w:rsidRPr="00C509C2" w:rsidRDefault="00C509C2" w:rsidP="00AA3F46">
      <w:pPr>
        <w:spacing w:line="360" w:lineRule="auto"/>
        <w:jc w:val="both"/>
        <w:rPr>
          <w:rFonts w:ascii="Book Antiqua" w:eastAsia="SimSun" w:hAnsi="Book Antiqua"/>
          <w:lang w:eastAsia="zh-CN"/>
        </w:rPr>
      </w:pPr>
      <w:r w:rsidRPr="00C509C2">
        <w:rPr>
          <w:rFonts w:ascii="Book Antiqua" w:eastAsiaTheme="minorEastAsia" w:hAnsi="Book Antiqua"/>
        </w:rPr>
        <w:t>W</w:t>
      </w:r>
      <w:r w:rsidRPr="00C509C2">
        <w:rPr>
          <w:rFonts w:ascii="Book Antiqua" w:eastAsia="DFKai-SB" w:hAnsi="Book Antiqua"/>
        </w:rPr>
        <w:t>hen triglycerides are hydrolyzed by lipase into FFAs and the concentration of unsaturated fatty acids is sufficiently high do acinar cells become injured, thereby resulting in pancreatitis. Unsaturated fatty acids may play a distinctive role in the pathogenesis of HLP</w:t>
      </w:r>
      <w:r w:rsidRPr="00C509C2">
        <w:rPr>
          <w:rFonts w:ascii="Book Antiqua" w:hAnsi="Book Antiqua"/>
        </w:rPr>
        <w:t xml:space="preserve">. </w:t>
      </w:r>
    </w:p>
    <w:p w:rsidR="00C509C2" w:rsidRPr="00C509C2" w:rsidRDefault="00C509C2" w:rsidP="00AA3F46">
      <w:pPr>
        <w:spacing w:line="360" w:lineRule="auto"/>
        <w:jc w:val="both"/>
        <w:rPr>
          <w:rFonts w:ascii="Book Antiqua" w:eastAsia="SimSun" w:hAnsi="Book Antiqua"/>
          <w:lang w:eastAsia="zh-CN"/>
        </w:rPr>
      </w:pPr>
    </w:p>
    <w:p w:rsidR="00C509C2" w:rsidRPr="00C509C2" w:rsidRDefault="00C509C2" w:rsidP="00AA3F46">
      <w:pPr>
        <w:spacing w:line="360" w:lineRule="auto"/>
        <w:jc w:val="both"/>
        <w:rPr>
          <w:rFonts w:ascii="Book Antiqua" w:hAnsi="Book Antiqua"/>
          <w:b/>
          <w:bCs/>
          <w:i/>
        </w:rPr>
      </w:pPr>
      <w:r w:rsidRPr="00C509C2">
        <w:rPr>
          <w:rFonts w:ascii="Book Antiqua" w:hAnsi="Book Antiqua"/>
          <w:b/>
          <w:bCs/>
          <w:i/>
        </w:rPr>
        <w:t xml:space="preserve">Applications </w:t>
      </w:r>
    </w:p>
    <w:p w:rsidR="00C509C2" w:rsidRPr="00C509C2" w:rsidRDefault="00C509C2" w:rsidP="00AA3F46">
      <w:pPr>
        <w:spacing w:line="360" w:lineRule="auto"/>
        <w:jc w:val="both"/>
        <w:rPr>
          <w:rFonts w:ascii="Book Antiqua" w:eastAsia="SimSun" w:hAnsi="Book Antiqua"/>
          <w:lang w:eastAsia="zh-CN"/>
        </w:rPr>
      </w:pPr>
      <w:r w:rsidRPr="00C509C2">
        <w:rPr>
          <w:rFonts w:ascii="Book Antiqua" w:eastAsiaTheme="minorEastAsia" w:hAnsi="Book Antiqua"/>
          <w:color w:val="000000"/>
        </w:rPr>
        <w:t>C</w:t>
      </w:r>
      <w:r w:rsidRPr="00C509C2">
        <w:rPr>
          <w:rFonts w:ascii="Book Antiqua" w:hAnsi="Book Antiqua"/>
          <w:color w:val="000000"/>
        </w:rPr>
        <w:t>onsumption of food containing different types of fat might be a strategy to reduce the risk of the development of AP in HTG patients</w:t>
      </w:r>
      <w:r w:rsidRPr="00C509C2">
        <w:rPr>
          <w:rFonts w:ascii="Book Antiqua" w:hAnsi="Book Antiqua"/>
        </w:rPr>
        <w:t>.</w:t>
      </w:r>
    </w:p>
    <w:p w:rsidR="00C509C2" w:rsidRPr="00C509C2" w:rsidRDefault="00C509C2" w:rsidP="00AA3F46">
      <w:pPr>
        <w:spacing w:line="360" w:lineRule="auto"/>
        <w:jc w:val="both"/>
        <w:rPr>
          <w:rFonts w:ascii="Book Antiqua" w:eastAsia="SimSun" w:hAnsi="Book Antiqua"/>
          <w:lang w:eastAsia="zh-CN"/>
        </w:rPr>
      </w:pPr>
    </w:p>
    <w:p w:rsidR="00C509C2" w:rsidRPr="00C509C2" w:rsidRDefault="00C509C2" w:rsidP="00AA3F46">
      <w:pPr>
        <w:spacing w:line="360" w:lineRule="auto"/>
        <w:jc w:val="both"/>
        <w:rPr>
          <w:rFonts w:ascii="Book Antiqua" w:hAnsi="Book Antiqua"/>
          <w:b/>
          <w:bCs/>
          <w:i/>
        </w:rPr>
      </w:pPr>
      <w:r w:rsidRPr="00C509C2">
        <w:rPr>
          <w:rFonts w:ascii="Book Antiqua" w:hAnsi="Book Antiqua"/>
          <w:b/>
          <w:bCs/>
          <w:i/>
        </w:rPr>
        <w:t>Terminology</w:t>
      </w:r>
    </w:p>
    <w:p w:rsidR="00C509C2" w:rsidRPr="00C509C2" w:rsidRDefault="00C509C2" w:rsidP="00AA3F46">
      <w:pPr>
        <w:spacing w:line="360" w:lineRule="auto"/>
        <w:jc w:val="both"/>
        <w:rPr>
          <w:rFonts w:ascii="Book Antiqua" w:hAnsi="Book Antiqua"/>
        </w:rPr>
      </w:pPr>
      <w:r>
        <w:rPr>
          <w:rFonts w:ascii="Book Antiqua" w:hAnsi="Book Antiqua" w:cs="Arial"/>
          <w:color w:val="000000"/>
        </w:rPr>
        <w:t>HTG</w:t>
      </w:r>
      <w:r w:rsidRPr="00C509C2">
        <w:rPr>
          <w:rFonts w:ascii="Book Antiqua" w:hAnsi="Book Antiqua" w:cs="Arial"/>
          <w:color w:val="000000"/>
        </w:rPr>
        <w:t xml:space="preserve"> is defined by fasting serum triglyceride level of &gt;</w:t>
      </w:r>
      <w:r w:rsidRPr="00C509C2">
        <w:rPr>
          <w:rFonts w:ascii="Book Antiqua" w:eastAsia="SimSun" w:hAnsi="Book Antiqua" w:cs="Arial"/>
          <w:color w:val="000000"/>
          <w:lang w:eastAsia="zh-CN"/>
        </w:rPr>
        <w:t xml:space="preserve"> </w:t>
      </w:r>
      <w:r w:rsidRPr="00C509C2">
        <w:rPr>
          <w:rFonts w:ascii="Book Antiqua" w:hAnsi="Book Antiqua" w:cs="Arial"/>
          <w:color w:val="000000"/>
        </w:rPr>
        <w:t>150</w:t>
      </w:r>
      <w:r>
        <w:rPr>
          <w:rStyle w:val="apple-converted-space"/>
          <w:rFonts w:ascii="Book Antiqua" w:eastAsia="SimSun" w:hAnsi="Book Antiqua" w:hint="eastAsia"/>
          <w:color w:val="000000"/>
          <w:lang w:eastAsia="zh-CN"/>
        </w:rPr>
        <w:t xml:space="preserve"> </w:t>
      </w:r>
      <w:r w:rsidRPr="00C509C2">
        <w:rPr>
          <w:rStyle w:val="nowrap"/>
          <w:rFonts w:ascii="Book Antiqua" w:hAnsi="Book Antiqua" w:cs="Arial"/>
          <w:color w:val="000000"/>
        </w:rPr>
        <w:t>mg/dL</w:t>
      </w:r>
      <w:r w:rsidRPr="00C509C2">
        <w:rPr>
          <w:rFonts w:ascii="Book Antiqua" w:hAnsi="Book Antiqua" w:cs="Arial"/>
          <w:color w:val="000000"/>
        </w:rPr>
        <w:t>.</w:t>
      </w:r>
      <w:r w:rsidRPr="00C509C2">
        <w:rPr>
          <w:rFonts w:ascii="Book Antiqua" w:eastAsiaTheme="minorEastAsia" w:hAnsi="Book Antiqua" w:cs="Arial"/>
          <w:color w:val="000000"/>
        </w:rPr>
        <w:t xml:space="preserve"> </w:t>
      </w:r>
      <w:r w:rsidRPr="00C509C2">
        <w:rPr>
          <w:rFonts w:ascii="Book Antiqua" w:hAnsi="Book Antiqua" w:cs="Arial"/>
          <w:color w:val="000000"/>
        </w:rPr>
        <w:t>HTG is considered a risk for pancreatitis when levels are &gt;</w:t>
      </w:r>
      <w:r w:rsidRPr="00C509C2">
        <w:rPr>
          <w:rFonts w:ascii="Book Antiqua" w:eastAsia="SimSun" w:hAnsi="Book Antiqua" w:cs="Arial"/>
          <w:color w:val="000000"/>
          <w:lang w:eastAsia="zh-CN"/>
        </w:rPr>
        <w:t xml:space="preserve"> </w:t>
      </w:r>
      <w:r w:rsidRPr="00C509C2">
        <w:rPr>
          <w:rFonts w:ascii="Book Antiqua" w:hAnsi="Book Antiqua" w:cs="Arial"/>
          <w:color w:val="000000"/>
        </w:rPr>
        <w:t>1000</w:t>
      </w:r>
      <w:r>
        <w:rPr>
          <w:rStyle w:val="apple-converted-space"/>
          <w:rFonts w:ascii="Book Antiqua" w:eastAsia="SimSun" w:hAnsi="Book Antiqua" w:hint="eastAsia"/>
          <w:color w:val="000000"/>
          <w:lang w:eastAsia="zh-CN"/>
        </w:rPr>
        <w:t xml:space="preserve"> </w:t>
      </w:r>
      <w:r w:rsidRPr="00C509C2">
        <w:rPr>
          <w:rStyle w:val="nowrap"/>
          <w:rFonts w:ascii="Book Antiqua" w:hAnsi="Book Antiqua" w:cs="Arial"/>
          <w:color w:val="000000"/>
        </w:rPr>
        <w:t>mg/dL</w:t>
      </w:r>
      <w:r w:rsidRPr="00C509C2">
        <w:rPr>
          <w:rFonts w:ascii="Book Antiqua" w:hAnsi="Book Antiqua"/>
        </w:rPr>
        <w:t>.</w:t>
      </w:r>
    </w:p>
    <w:p w:rsidR="00ED054D" w:rsidRPr="00C509C2" w:rsidRDefault="00ED054D" w:rsidP="00AA3F46">
      <w:pPr>
        <w:autoSpaceDE w:val="0"/>
        <w:autoSpaceDN w:val="0"/>
        <w:spacing w:line="360" w:lineRule="auto"/>
        <w:jc w:val="both"/>
        <w:rPr>
          <w:rFonts w:ascii="Book Antiqua" w:eastAsia="SimSun" w:hAnsi="Book Antiqua"/>
          <w:b/>
          <w:bCs/>
          <w:i/>
          <w:lang w:eastAsia="zh-CN"/>
        </w:rPr>
      </w:pPr>
    </w:p>
    <w:p w:rsidR="00F90466" w:rsidRDefault="00285C7F" w:rsidP="00AA3F46">
      <w:pPr>
        <w:autoSpaceDE w:val="0"/>
        <w:autoSpaceDN w:val="0"/>
        <w:spacing w:line="360" w:lineRule="auto"/>
        <w:jc w:val="both"/>
        <w:rPr>
          <w:rFonts w:ascii="Book Antiqua" w:eastAsia="SimSun" w:hAnsi="Book Antiqua"/>
          <w:b/>
          <w:bCs/>
          <w:i/>
          <w:lang w:eastAsia="zh-CN"/>
        </w:rPr>
      </w:pPr>
      <w:r>
        <w:rPr>
          <w:rFonts w:ascii="Book Antiqua" w:eastAsia="SimSun" w:hAnsi="Book Antiqua"/>
          <w:b/>
          <w:bCs/>
          <w:i/>
          <w:lang w:eastAsia="zh-CN"/>
        </w:rPr>
        <w:t>Peer-</w:t>
      </w:r>
      <w:bookmarkStart w:id="153" w:name="_GoBack"/>
      <w:bookmarkEnd w:id="153"/>
      <w:r w:rsidR="00F90466" w:rsidRPr="00F90466">
        <w:rPr>
          <w:rFonts w:ascii="Book Antiqua" w:eastAsia="SimSun" w:hAnsi="Book Antiqua"/>
          <w:b/>
          <w:bCs/>
          <w:i/>
          <w:lang w:eastAsia="zh-CN"/>
        </w:rPr>
        <w:t>review</w:t>
      </w:r>
    </w:p>
    <w:p w:rsidR="00ED054D" w:rsidRDefault="00E14007" w:rsidP="00AA3F46">
      <w:pPr>
        <w:autoSpaceDE w:val="0"/>
        <w:autoSpaceDN w:val="0"/>
        <w:spacing w:line="360" w:lineRule="auto"/>
        <w:jc w:val="both"/>
        <w:rPr>
          <w:rFonts w:ascii="Book Antiqua" w:eastAsia="SimSun" w:hAnsi="Book Antiqua"/>
          <w:bCs/>
          <w:lang w:eastAsia="zh-CN"/>
        </w:rPr>
      </w:pPr>
      <w:r w:rsidRPr="00E14007">
        <w:rPr>
          <w:rFonts w:ascii="Book Antiqua" w:eastAsia="SimSun" w:hAnsi="Book Antiqua"/>
          <w:bCs/>
          <w:lang w:eastAsia="zh-CN"/>
        </w:rPr>
        <w:t xml:space="preserve">This is a well conducted study that has resulted in a well written manuscript that helps answer a question about the aetiology of hypertryglyceride induced induced acute pancreatitis. The manuscript is worthy of publication but the introduction and discussion could both be reduced </w:t>
      </w:r>
      <w:r>
        <w:rPr>
          <w:rFonts w:ascii="Book Antiqua" w:eastAsia="SimSun" w:hAnsi="Book Antiqua"/>
          <w:bCs/>
          <w:lang w:eastAsia="zh-CN"/>
        </w:rPr>
        <w:t>in length without any adverse e</w:t>
      </w:r>
      <w:r>
        <w:rPr>
          <w:rFonts w:ascii="Book Antiqua" w:eastAsia="SimSun" w:hAnsi="Book Antiqua" w:hint="eastAsia"/>
          <w:bCs/>
          <w:lang w:eastAsia="zh-CN"/>
        </w:rPr>
        <w:t>f</w:t>
      </w:r>
      <w:r w:rsidRPr="00E14007">
        <w:rPr>
          <w:rFonts w:ascii="Book Antiqua" w:eastAsia="SimSun" w:hAnsi="Book Antiqua"/>
          <w:bCs/>
          <w:lang w:eastAsia="zh-CN"/>
        </w:rPr>
        <w:t xml:space="preserve">fect on the paper. The authors might also wish to consider how </w:t>
      </w:r>
      <w:r w:rsidRPr="00E14007">
        <w:rPr>
          <w:rFonts w:ascii="Book Antiqua" w:eastAsia="SimSun" w:hAnsi="Book Antiqua"/>
          <w:bCs/>
          <w:lang w:eastAsia="zh-CN"/>
        </w:rPr>
        <w:lastRenderedPageBreak/>
        <w:t>they can demonstrate similar processes are occurring in a human population.</w:t>
      </w:r>
    </w:p>
    <w:p w:rsidR="00E14007" w:rsidRPr="00E14007" w:rsidRDefault="00E14007" w:rsidP="00AA3F46">
      <w:pPr>
        <w:autoSpaceDE w:val="0"/>
        <w:autoSpaceDN w:val="0"/>
        <w:spacing w:line="360" w:lineRule="auto"/>
        <w:jc w:val="both"/>
        <w:rPr>
          <w:rFonts w:ascii="Book Antiqua" w:eastAsia="SimSun" w:hAnsi="Book Antiqua"/>
          <w:bCs/>
          <w:lang w:eastAsia="zh-CN"/>
        </w:rPr>
      </w:pPr>
    </w:p>
    <w:p w:rsidR="003723D0" w:rsidRDefault="003723D0">
      <w:pPr>
        <w:widowControl/>
        <w:rPr>
          <w:rFonts w:ascii="Book Antiqua" w:hAnsi="Book Antiqua"/>
          <w:b/>
          <w:caps/>
          <w:kern w:val="0"/>
        </w:rPr>
      </w:pPr>
      <w:r>
        <w:rPr>
          <w:rFonts w:ascii="Book Antiqua" w:hAnsi="Book Antiqua"/>
          <w:b/>
          <w:caps/>
          <w:kern w:val="0"/>
        </w:rPr>
        <w:br w:type="page"/>
      </w:r>
    </w:p>
    <w:p w:rsidR="00220102" w:rsidRDefault="00220102" w:rsidP="00AA3F46">
      <w:pPr>
        <w:spacing w:line="360" w:lineRule="auto"/>
        <w:jc w:val="both"/>
        <w:rPr>
          <w:rFonts w:ascii="Book Antiqua" w:eastAsia="SimSun" w:hAnsi="Book Antiqua"/>
          <w:b/>
          <w:caps/>
          <w:kern w:val="0"/>
          <w:lang w:eastAsia="zh-CN"/>
        </w:rPr>
      </w:pPr>
      <w:r w:rsidRPr="00A50FB6">
        <w:rPr>
          <w:rFonts w:ascii="Book Antiqua" w:hAnsi="Book Antiqua"/>
          <w:b/>
          <w:caps/>
          <w:kern w:val="0"/>
        </w:rPr>
        <w:lastRenderedPageBreak/>
        <w:t>References</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1 </w:t>
      </w:r>
      <w:r w:rsidRPr="00FB5E81">
        <w:rPr>
          <w:rFonts w:ascii="Book Antiqua" w:eastAsia="SimSun" w:hAnsi="Book Antiqua" w:cs="SimSun"/>
          <w:b/>
          <w:bCs/>
          <w:color w:val="000000"/>
          <w:kern w:val="0"/>
        </w:rPr>
        <w:t>Farmer RG</w:t>
      </w:r>
      <w:r w:rsidRPr="00FB5E81">
        <w:rPr>
          <w:rFonts w:ascii="Book Antiqua" w:eastAsia="SimSun" w:hAnsi="Book Antiqua" w:cs="SimSun"/>
          <w:color w:val="000000"/>
          <w:kern w:val="0"/>
        </w:rPr>
        <w:t>, Winkelman EI, Brown HB, Lewis LA. Hyperlipoproteinemia and pancreatitis. </w:t>
      </w:r>
      <w:r w:rsidRPr="00FB5E81">
        <w:rPr>
          <w:rFonts w:ascii="Book Antiqua" w:eastAsia="SimSun" w:hAnsi="Book Antiqua" w:cs="SimSun"/>
          <w:i/>
          <w:iCs/>
          <w:color w:val="000000"/>
          <w:kern w:val="0"/>
        </w:rPr>
        <w:t>Am J Med</w:t>
      </w:r>
      <w:r w:rsidRPr="00FB5E81">
        <w:rPr>
          <w:rFonts w:ascii="Book Antiqua" w:eastAsia="SimSun" w:hAnsi="Book Antiqua" w:cs="SimSun"/>
          <w:color w:val="000000"/>
          <w:kern w:val="0"/>
        </w:rPr>
        <w:t> 1973; </w:t>
      </w:r>
      <w:r w:rsidRPr="00FB5E81">
        <w:rPr>
          <w:rFonts w:ascii="Book Antiqua" w:eastAsia="SimSun" w:hAnsi="Book Antiqua" w:cs="SimSun"/>
          <w:b/>
          <w:bCs/>
          <w:color w:val="000000"/>
          <w:kern w:val="0"/>
        </w:rPr>
        <w:t>54</w:t>
      </w:r>
      <w:r w:rsidRPr="00FB5E81">
        <w:rPr>
          <w:rFonts w:ascii="Book Antiqua" w:eastAsia="SimSun" w:hAnsi="Book Antiqua" w:cs="SimSun"/>
          <w:color w:val="000000"/>
          <w:kern w:val="0"/>
        </w:rPr>
        <w:t>: 161-165 [PMID: 4685843]</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2 </w:t>
      </w:r>
      <w:r w:rsidRPr="00FB5E81">
        <w:rPr>
          <w:rFonts w:ascii="Book Antiqua" w:eastAsia="SimSun" w:hAnsi="Book Antiqua" w:cs="SimSun"/>
          <w:b/>
          <w:bCs/>
          <w:color w:val="000000"/>
          <w:kern w:val="0"/>
        </w:rPr>
        <w:t>Yadav D</w:t>
      </w:r>
      <w:r w:rsidRPr="00FB5E81">
        <w:rPr>
          <w:rFonts w:ascii="Book Antiqua" w:eastAsia="SimSun" w:hAnsi="Book Antiqua" w:cs="SimSun"/>
          <w:color w:val="000000"/>
          <w:kern w:val="0"/>
        </w:rPr>
        <w:t>, Pitchumoni CS. Issues in hyperlipidemic pancreatitis. </w:t>
      </w:r>
      <w:r w:rsidRPr="00FB5E81">
        <w:rPr>
          <w:rFonts w:ascii="Book Antiqua" w:eastAsia="SimSun" w:hAnsi="Book Antiqua" w:cs="SimSun"/>
          <w:i/>
          <w:iCs/>
          <w:color w:val="000000"/>
          <w:kern w:val="0"/>
        </w:rPr>
        <w:t>J Clin Gastroenterol</w:t>
      </w:r>
      <w:r w:rsidRPr="00FB5E81">
        <w:rPr>
          <w:rFonts w:ascii="Book Antiqua" w:eastAsia="SimSun" w:hAnsi="Book Antiqua" w:cs="SimSun"/>
          <w:color w:val="000000"/>
          <w:kern w:val="0"/>
        </w:rPr>
        <w:t> 2003; </w:t>
      </w:r>
      <w:r w:rsidRPr="00FB5E81">
        <w:rPr>
          <w:rFonts w:ascii="Book Antiqua" w:eastAsia="SimSun" w:hAnsi="Book Antiqua" w:cs="SimSun"/>
          <w:b/>
          <w:bCs/>
          <w:color w:val="000000"/>
          <w:kern w:val="0"/>
        </w:rPr>
        <w:t>36</w:t>
      </w:r>
      <w:r w:rsidRPr="00FB5E81">
        <w:rPr>
          <w:rFonts w:ascii="Book Antiqua" w:eastAsia="SimSun" w:hAnsi="Book Antiqua" w:cs="SimSun"/>
          <w:color w:val="000000"/>
          <w:kern w:val="0"/>
        </w:rPr>
        <w:t>: 54-62 [PMID: 12488710]</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3 </w:t>
      </w:r>
      <w:r w:rsidRPr="00FB5E81">
        <w:rPr>
          <w:rFonts w:ascii="Book Antiqua" w:eastAsia="SimSun" w:hAnsi="Book Antiqua" w:cs="SimSun"/>
          <w:b/>
          <w:bCs/>
          <w:color w:val="000000"/>
          <w:kern w:val="0"/>
        </w:rPr>
        <w:t>Cameron JL</w:t>
      </w:r>
      <w:r w:rsidRPr="00FB5E81">
        <w:rPr>
          <w:rFonts w:ascii="Book Antiqua" w:eastAsia="SimSun" w:hAnsi="Book Antiqua" w:cs="SimSun"/>
          <w:color w:val="000000"/>
          <w:kern w:val="0"/>
        </w:rPr>
        <w:t>, Capuzzi DM, Zuidema GD, Margolis S. Acute pancreatitis with hyperlipemia: the incidence of lipid abnormalities in acute pancreatitis. </w:t>
      </w:r>
      <w:r w:rsidRPr="00FB5E81">
        <w:rPr>
          <w:rFonts w:ascii="Book Antiqua" w:eastAsia="SimSun" w:hAnsi="Book Antiqua" w:cs="SimSun"/>
          <w:i/>
          <w:iCs/>
          <w:color w:val="000000"/>
          <w:kern w:val="0"/>
        </w:rPr>
        <w:t>Ann Surg</w:t>
      </w:r>
      <w:r w:rsidRPr="00FB5E81">
        <w:rPr>
          <w:rFonts w:ascii="Book Antiqua" w:eastAsia="SimSun" w:hAnsi="Book Antiqua" w:cs="SimSun"/>
          <w:color w:val="000000"/>
          <w:kern w:val="0"/>
        </w:rPr>
        <w:t> 1973; </w:t>
      </w:r>
      <w:r w:rsidRPr="00FB5E81">
        <w:rPr>
          <w:rFonts w:ascii="Book Antiqua" w:eastAsia="SimSun" w:hAnsi="Book Antiqua" w:cs="SimSun"/>
          <w:b/>
          <w:bCs/>
          <w:color w:val="000000"/>
          <w:kern w:val="0"/>
        </w:rPr>
        <w:t>177</w:t>
      </w:r>
      <w:r w:rsidRPr="00FB5E81">
        <w:rPr>
          <w:rFonts w:ascii="Book Antiqua" w:eastAsia="SimSun" w:hAnsi="Book Antiqua" w:cs="SimSun"/>
          <w:color w:val="000000"/>
          <w:kern w:val="0"/>
        </w:rPr>
        <w:t>: 483-489 [PMID: 4691868]</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4 </w:t>
      </w:r>
      <w:r w:rsidRPr="00FB5E81">
        <w:rPr>
          <w:rFonts w:ascii="Book Antiqua" w:eastAsia="SimSun" w:hAnsi="Book Antiqua" w:cs="SimSun"/>
          <w:b/>
          <w:bCs/>
          <w:color w:val="000000"/>
          <w:kern w:val="0"/>
        </w:rPr>
        <w:t>Dominguez-Muñoz JE</w:t>
      </w:r>
      <w:r w:rsidRPr="00FB5E81">
        <w:rPr>
          <w:rFonts w:ascii="Book Antiqua" w:eastAsia="SimSun" w:hAnsi="Book Antiqua" w:cs="SimSun"/>
          <w:color w:val="000000"/>
          <w:kern w:val="0"/>
        </w:rPr>
        <w:t>, Malfertheiner P, Ditschuneit HH, Blanco-Chavez J, Uhl W, Büchler M, Ditschuneit H. Hyperlipidemia in acute pancreatitis. Relationship with etiology, onset, and severity of the disease. </w:t>
      </w:r>
      <w:r w:rsidRPr="00FB5E81">
        <w:rPr>
          <w:rFonts w:ascii="Book Antiqua" w:eastAsia="SimSun" w:hAnsi="Book Antiqua" w:cs="SimSun"/>
          <w:i/>
          <w:iCs/>
          <w:color w:val="000000"/>
          <w:kern w:val="0"/>
        </w:rPr>
        <w:t>Int J Pancreatol</w:t>
      </w:r>
      <w:r w:rsidRPr="00FB5E81">
        <w:rPr>
          <w:rFonts w:ascii="Book Antiqua" w:eastAsia="SimSun" w:hAnsi="Book Antiqua" w:cs="SimSun"/>
          <w:color w:val="000000"/>
          <w:kern w:val="0"/>
        </w:rPr>
        <w:t> 1991; </w:t>
      </w:r>
      <w:r w:rsidRPr="00FB5E81">
        <w:rPr>
          <w:rFonts w:ascii="Book Antiqua" w:eastAsia="SimSun" w:hAnsi="Book Antiqua" w:cs="SimSun"/>
          <w:b/>
          <w:bCs/>
          <w:color w:val="000000"/>
          <w:kern w:val="0"/>
        </w:rPr>
        <w:t>10</w:t>
      </w:r>
      <w:r w:rsidRPr="00FB5E81">
        <w:rPr>
          <w:rFonts w:ascii="Book Antiqua" w:eastAsia="SimSun" w:hAnsi="Book Antiqua" w:cs="SimSun"/>
          <w:color w:val="000000"/>
          <w:kern w:val="0"/>
        </w:rPr>
        <w:t>: 261-267 [PMID: 1787337]</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5 </w:t>
      </w:r>
      <w:r w:rsidRPr="00FB5E81">
        <w:rPr>
          <w:rFonts w:ascii="Book Antiqua" w:eastAsia="SimSun" w:hAnsi="Book Antiqua" w:cs="SimSun"/>
          <w:b/>
          <w:bCs/>
          <w:color w:val="000000"/>
          <w:kern w:val="0"/>
        </w:rPr>
        <w:t>Toskes PP</w:t>
      </w:r>
      <w:r w:rsidRPr="00FB5E81">
        <w:rPr>
          <w:rFonts w:ascii="Book Antiqua" w:eastAsia="SimSun" w:hAnsi="Book Antiqua" w:cs="SimSun"/>
          <w:color w:val="000000"/>
          <w:kern w:val="0"/>
        </w:rPr>
        <w:t>. Hyperlipidemic pancreatitis. </w:t>
      </w:r>
      <w:r w:rsidRPr="00FB5E81">
        <w:rPr>
          <w:rFonts w:ascii="Book Antiqua" w:eastAsia="SimSun" w:hAnsi="Book Antiqua" w:cs="SimSun"/>
          <w:i/>
          <w:iCs/>
          <w:color w:val="000000"/>
          <w:kern w:val="0"/>
        </w:rPr>
        <w:t>Gastroenterol Clin North Am</w:t>
      </w:r>
      <w:r w:rsidRPr="00FB5E81">
        <w:rPr>
          <w:rFonts w:ascii="Book Antiqua" w:eastAsia="SimSun" w:hAnsi="Book Antiqua" w:cs="SimSun"/>
          <w:color w:val="000000"/>
          <w:kern w:val="0"/>
        </w:rPr>
        <w:t> 1990; </w:t>
      </w:r>
      <w:r w:rsidRPr="00FB5E81">
        <w:rPr>
          <w:rFonts w:ascii="Book Antiqua" w:eastAsia="SimSun" w:hAnsi="Book Antiqua" w:cs="SimSun"/>
          <w:b/>
          <w:bCs/>
          <w:color w:val="000000"/>
          <w:kern w:val="0"/>
        </w:rPr>
        <w:t>19</w:t>
      </w:r>
      <w:r w:rsidRPr="00FB5E81">
        <w:rPr>
          <w:rFonts w:ascii="Book Antiqua" w:eastAsia="SimSun" w:hAnsi="Book Antiqua" w:cs="SimSun"/>
          <w:color w:val="000000"/>
          <w:kern w:val="0"/>
        </w:rPr>
        <w:t>: 783-791 [PMID: 2269517]</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6 </w:t>
      </w:r>
      <w:r w:rsidRPr="00FB5E81">
        <w:rPr>
          <w:rFonts w:ascii="Book Antiqua" w:eastAsia="SimSun" w:hAnsi="Book Antiqua" w:cs="SimSun"/>
          <w:b/>
          <w:bCs/>
          <w:color w:val="000000"/>
          <w:kern w:val="0"/>
        </w:rPr>
        <w:t>Valdivielso P</w:t>
      </w:r>
      <w:r w:rsidRPr="00FB5E81">
        <w:rPr>
          <w:rFonts w:ascii="Book Antiqua" w:eastAsia="SimSun" w:hAnsi="Book Antiqua" w:cs="SimSun"/>
          <w:color w:val="000000"/>
          <w:kern w:val="0"/>
        </w:rPr>
        <w:t>, Ramírez-Bueno A, Ewald N. Current knowledge of hypertriglyceridemic pancreatitis. </w:t>
      </w:r>
      <w:r w:rsidRPr="00FB5E81">
        <w:rPr>
          <w:rFonts w:ascii="Book Antiqua" w:eastAsia="SimSun" w:hAnsi="Book Antiqua" w:cs="SimSun"/>
          <w:i/>
          <w:iCs/>
          <w:color w:val="000000"/>
          <w:kern w:val="0"/>
        </w:rPr>
        <w:t>Eur J Intern Med</w:t>
      </w:r>
      <w:r w:rsidRPr="00FB5E81">
        <w:rPr>
          <w:rFonts w:ascii="Book Antiqua" w:eastAsia="SimSun" w:hAnsi="Book Antiqua" w:cs="SimSun"/>
          <w:color w:val="000000"/>
          <w:kern w:val="0"/>
        </w:rPr>
        <w:t> 2014; </w:t>
      </w:r>
      <w:r w:rsidRPr="00FB5E81">
        <w:rPr>
          <w:rFonts w:ascii="Book Antiqua" w:eastAsia="SimSun" w:hAnsi="Book Antiqua" w:cs="SimSun"/>
          <w:b/>
          <w:bCs/>
          <w:color w:val="000000"/>
          <w:kern w:val="0"/>
        </w:rPr>
        <w:t>25</w:t>
      </w:r>
      <w:r w:rsidRPr="00FB5E81">
        <w:rPr>
          <w:rFonts w:ascii="Book Antiqua" w:eastAsia="SimSun" w:hAnsi="Book Antiqua" w:cs="SimSun"/>
          <w:color w:val="000000"/>
          <w:kern w:val="0"/>
        </w:rPr>
        <w:t>: 689-694 [PMID: 25269432 DOI: 10.1016/j.ejim.2014.08.008]</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7 </w:t>
      </w:r>
      <w:r w:rsidRPr="00FB5E81">
        <w:rPr>
          <w:rFonts w:ascii="Book Antiqua" w:eastAsia="SimSun" w:hAnsi="Book Antiqua" w:cs="SimSun"/>
          <w:b/>
          <w:bCs/>
          <w:color w:val="000000"/>
          <w:kern w:val="0"/>
        </w:rPr>
        <w:t>Chang MC</w:t>
      </w:r>
      <w:r w:rsidRPr="00FB5E81">
        <w:rPr>
          <w:rFonts w:ascii="Book Antiqua" w:eastAsia="SimSun" w:hAnsi="Book Antiqua" w:cs="SimSun"/>
          <w:color w:val="000000"/>
          <w:kern w:val="0"/>
        </w:rPr>
        <w:t>, Su CH, Sun MS, Huang SC, Chiu CT, Chen MC, Lee KT, Lin CC, Lin JT. Etiology of acute pancreatitis--a multi-center study in Taiwan. </w:t>
      </w:r>
      <w:r w:rsidRPr="00FB5E81">
        <w:rPr>
          <w:rFonts w:ascii="Book Antiqua" w:eastAsia="SimSun" w:hAnsi="Book Antiqua" w:cs="SimSun"/>
          <w:i/>
          <w:iCs/>
          <w:color w:val="000000"/>
          <w:kern w:val="0"/>
        </w:rPr>
        <w:t>Hepatogastroenterology</w:t>
      </w:r>
      <w:r w:rsidRPr="00FB5E81">
        <w:rPr>
          <w:rFonts w:ascii="Book Antiqua" w:eastAsia="SimSun" w:hAnsi="Book Antiqua" w:cs="SimSun"/>
          <w:color w:val="000000"/>
          <w:kern w:val="0"/>
        </w:rPr>
        <w:t> 2003; </w:t>
      </w:r>
      <w:r w:rsidRPr="00FB5E81">
        <w:rPr>
          <w:rFonts w:ascii="Book Antiqua" w:eastAsia="SimSun" w:hAnsi="Book Antiqua" w:cs="SimSun"/>
          <w:b/>
          <w:bCs/>
          <w:color w:val="000000"/>
          <w:kern w:val="0"/>
        </w:rPr>
        <w:t>50</w:t>
      </w:r>
      <w:r w:rsidRPr="00FB5E81">
        <w:rPr>
          <w:rFonts w:ascii="Book Antiqua" w:eastAsia="SimSun" w:hAnsi="Book Antiqua" w:cs="SimSun"/>
          <w:color w:val="000000"/>
          <w:kern w:val="0"/>
        </w:rPr>
        <w:t>: 1655-1657 [PMID: 14571809]</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8 </w:t>
      </w:r>
      <w:r w:rsidRPr="00FB5E81">
        <w:rPr>
          <w:rFonts w:ascii="Book Antiqua" w:eastAsia="SimSun" w:hAnsi="Book Antiqua" w:cs="SimSun"/>
          <w:b/>
          <w:bCs/>
          <w:color w:val="000000"/>
          <w:kern w:val="0"/>
        </w:rPr>
        <w:t>Tsuang W</w:t>
      </w:r>
      <w:r w:rsidRPr="00FB5E81">
        <w:rPr>
          <w:rFonts w:ascii="Book Antiqua" w:eastAsia="SimSun" w:hAnsi="Book Antiqua" w:cs="SimSun"/>
          <w:color w:val="000000"/>
          <w:kern w:val="0"/>
        </w:rPr>
        <w:t>, Navaneethan U, Ruiz L, Palascak JB, Gelrud A. Hypertriglyceridemic pancreatitis: presentation and management. </w:t>
      </w:r>
      <w:r w:rsidRPr="00FB5E81">
        <w:rPr>
          <w:rFonts w:ascii="Book Antiqua" w:eastAsia="SimSun" w:hAnsi="Book Antiqua" w:cs="SimSun"/>
          <w:i/>
          <w:iCs/>
          <w:color w:val="000000"/>
          <w:kern w:val="0"/>
        </w:rPr>
        <w:t>Am J Gastroenterol</w:t>
      </w:r>
      <w:r w:rsidRPr="00FB5E81">
        <w:rPr>
          <w:rFonts w:ascii="Book Antiqua" w:eastAsia="SimSun" w:hAnsi="Book Antiqua" w:cs="SimSun"/>
          <w:color w:val="000000"/>
          <w:kern w:val="0"/>
        </w:rPr>
        <w:t> 2009; </w:t>
      </w:r>
      <w:r w:rsidRPr="00FB5E81">
        <w:rPr>
          <w:rFonts w:ascii="Book Antiqua" w:eastAsia="SimSun" w:hAnsi="Book Antiqua" w:cs="SimSun"/>
          <w:b/>
          <w:bCs/>
          <w:color w:val="000000"/>
          <w:kern w:val="0"/>
        </w:rPr>
        <w:t>104</w:t>
      </w:r>
      <w:r w:rsidRPr="00FB5E81">
        <w:rPr>
          <w:rFonts w:ascii="Book Antiqua" w:eastAsia="SimSun" w:hAnsi="Book Antiqua" w:cs="SimSun"/>
          <w:color w:val="000000"/>
          <w:kern w:val="0"/>
        </w:rPr>
        <w:t>: 984-991 [PMID: 19293788 DOI: 10.1038/ajg.2009.27]</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9 </w:t>
      </w:r>
      <w:r w:rsidRPr="00FB5E81">
        <w:rPr>
          <w:rFonts w:ascii="Book Antiqua" w:eastAsia="SimSun" w:hAnsi="Book Antiqua" w:cs="SimSun"/>
          <w:b/>
          <w:bCs/>
          <w:color w:val="000000"/>
          <w:kern w:val="0"/>
        </w:rPr>
        <w:t>Navarro S</w:t>
      </w:r>
      <w:r w:rsidRPr="00FB5E81">
        <w:rPr>
          <w:rFonts w:ascii="Book Antiqua" w:eastAsia="SimSun" w:hAnsi="Book Antiqua" w:cs="SimSun"/>
          <w:color w:val="000000"/>
          <w:kern w:val="0"/>
        </w:rPr>
        <w:t xml:space="preserve">, Cubiella J, Feu F, Zambón D, Fernández-Cruz L, Ros E. [Hypertriglyceridemic acute pancreatitis. Is its clinical course different from </w:t>
      </w:r>
      <w:r w:rsidRPr="00FB5E81">
        <w:rPr>
          <w:rFonts w:ascii="Book Antiqua" w:eastAsia="SimSun" w:hAnsi="Book Antiqua" w:cs="SimSun"/>
          <w:color w:val="000000"/>
          <w:kern w:val="0"/>
        </w:rPr>
        <w:lastRenderedPageBreak/>
        <w:t>lithiasic acute pancreatitis?]. </w:t>
      </w:r>
      <w:r w:rsidRPr="00FB5E81">
        <w:rPr>
          <w:rFonts w:ascii="Book Antiqua" w:eastAsia="SimSun" w:hAnsi="Book Antiqua" w:cs="SimSun"/>
          <w:i/>
          <w:iCs/>
          <w:color w:val="000000"/>
          <w:kern w:val="0"/>
        </w:rPr>
        <w:t>Med Clin (Barc)</w:t>
      </w:r>
      <w:r w:rsidRPr="00FB5E81">
        <w:rPr>
          <w:rFonts w:ascii="Book Antiqua" w:eastAsia="SimSun" w:hAnsi="Book Antiqua" w:cs="SimSun"/>
          <w:color w:val="000000"/>
          <w:kern w:val="0"/>
        </w:rPr>
        <w:t> 2004; </w:t>
      </w:r>
      <w:r w:rsidRPr="00FB5E81">
        <w:rPr>
          <w:rFonts w:ascii="Book Antiqua" w:eastAsia="SimSun" w:hAnsi="Book Antiqua" w:cs="SimSun"/>
          <w:b/>
          <w:bCs/>
          <w:color w:val="000000"/>
          <w:kern w:val="0"/>
        </w:rPr>
        <w:t>123</w:t>
      </w:r>
      <w:r w:rsidRPr="00FB5E81">
        <w:rPr>
          <w:rFonts w:ascii="Book Antiqua" w:eastAsia="SimSun" w:hAnsi="Book Antiqua" w:cs="SimSun"/>
          <w:color w:val="000000"/>
          <w:kern w:val="0"/>
        </w:rPr>
        <w:t>: 567-570 [PMID: 15535937]</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10 </w:t>
      </w:r>
      <w:r w:rsidRPr="00FB5E81">
        <w:rPr>
          <w:rFonts w:ascii="Book Antiqua" w:eastAsia="SimSun" w:hAnsi="Book Antiqua" w:cs="SimSun"/>
          <w:b/>
          <w:bCs/>
          <w:color w:val="000000"/>
          <w:kern w:val="0"/>
        </w:rPr>
        <w:t>Havel RJ</w:t>
      </w:r>
      <w:r w:rsidRPr="00FB5E81">
        <w:rPr>
          <w:rFonts w:ascii="Book Antiqua" w:eastAsia="SimSun" w:hAnsi="Book Antiqua" w:cs="SimSun"/>
          <w:color w:val="000000"/>
          <w:kern w:val="0"/>
        </w:rPr>
        <w:t>. Pathogenesis, differentiation and management of hypertriglyceridemia. </w:t>
      </w:r>
      <w:r w:rsidRPr="00FB5E81">
        <w:rPr>
          <w:rFonts w:ascii="Book Antiqua" w:eastAsia="SimSun" w:hAnsi="Book Antiqua" w:cs="SimSun"/>
          <w:i/>
          <w:iCs/>
          <w:color w:val="000000"/>
          <w:kern w:val="0"/>
        </w:rPr>
        <w:t>Adv Intern Med</w:t>
      </w:r>
      <w:r w:rsidRPr="00FB5E81">
        <w:rPr>
          <w:rFonts w:ascii="Book Antiqua" w:eastAsia="SimSun" w:hAnsi="Book Antiqua" w:cs="SimSun"/>
          <w:color w:val="000000"/>
          <w:kern w:val="0"/>
        </w:rPr>
        <w:t> 1969; </w:t>
      </w:r>
      <w:r w:rsidRPr="00FB5E81">
        <w:rPr>
          <w:rFonts w:ascii="Book Antiqua" w:eastAsia="SimSun" w:hAnsi="Book Antiqua" w:cs="SimSun"/>
          <w:b/>
          <w:bCs/>
          <w:color w:val="000000"/>
          <w:kern w:val="0"/>
        </w:rPr>
        <w:t>15</w:t>
      </w:r>
      <w:r w:rsidRPr="00FB5E81">
        <w:rPr>
          <w:rFonts w:ascii="Book Antiqua" w:eastAsia="SimSun" w:hAnsi="Book Antiqua" w:cs="SimSun"/>
          <w:color w:val="000000"/>
          <w:kern w:val="0"/>
        </w:rPr>
        <w:t>: 117-154 [PMID: 4908616]</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11 </w:t>
      </w:r>
      <w:r w:rsidRPr="00FB5E81">
        <w:rPr>
          <w:rFonts w:ascii="Book Antiqua" w:eastAsia="SimSun" w:hAnsi="Book Antiqua" w:cs="SimSun"/>
          <w:b/>
          <w:bCs/>
          <w:color w:val="000000"/>
          <w:kern w:val="0"/>
        </w:rPr>
        <w:t>Saharia P</w:t>
      </w:r>
      <w:r w:rsidRPr="00FB5E81">
        <w:rPr>
          <w:rFonts w:ascii="Book Antiqua" w:eastAsia="SimSun" w:hAnsi="Book Antiqua" w:cs="SimSun"/>
          <w:color w:val="000000"/>
          <w:kern w:val="0"/>
        </w:rPr>
        <w:t>, Margolis S, Zuidema GD, Cameron JL. Acute pancreatitis with hyperlipemia: studies with an isolated perfused canine pancreas. </w:t>
      </w:r>
      <w:r w:rsidRPr="00FB5E81">
        <w:rPr>
          <w:rFonts w:ascii="Book Antiqua" w:eastAsia="SimSun" w:hAnsi="Book Antiqua" w:cs="SimSun"/>
          <w:i/>
          <w:iCs/>
          <w:color w:val="000000"/>
          <w:kern w:val="0"/>
        </w:rPr>
        <w:t>Surgery</w:t>
      </w:r>
      <w:r w:rsidRPr="00FB5E81">
        <w:rPr>
          <w:rFonts w:ascii="Book Antiqua" w:eastAsia="SimSun" w:hAnsi="Book Antiqua" w:cs="SimSun"/>
          <w:color w:val="000000"/>
          <w:kern w:val="0"/>
        </w:rPr>
        <w:t> 1977; </w:t>
      </w:r>
      <w:r w:rsidRPr="00FB5E81">
        <w:rPr>
          <w:rFonts w:ascii="Book Antiqua" w:eastAsia="SimSun" w:hAnsi="Book Antiqua" w:cs="SimSun"/>
          <w:b/>
          <w:bCs/>
          <w:color w:val="000000"/>
          <w:kern w:val="0"/>
        </w:rPr>
        <w:t>82</w:t>
      </w:r>
      <w:r w:rsidRPr="00FB5E81">
        <w:rPr>
          <w:rFonts w:ascii="Book Antiqua" w:eastAsia="SimSun" w:hAnsi="Book Antiqua" w:cs="SimSun"/>
          <w:color w:val="000000"/>
          <w:kern w:val="0"/>
        </w:rPr>
        <w:t>: 60-67 [PMID: 877857]</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12 </w:t>
      </w:r>
      <w:r w:rsidRPr="00FB5E81">
        <w:rPr>
          <w:rFonts w:ascii="Book Antiqua" w:eastAsia="SimSun" w:hAnsi="Book Antiqua" w:cs="SimSun"/>
          <w:b/>
          <w:bCs/>
          <w:color w:val="000000"/>
          <w:kern w:val="0"/>
        </w:rPr>
        <w:t>Halangk W</w:t>
      </w:r>
      <w:r w:rsidRPr="00FB5E81">
        <w:rPr>
          <w:rFonts w:ascii="Book Antiqua" w:eastAsia="SimSun" w:hAnsi="Book Antiqua" w:cs="SimSun"/>
          <w:color w:val="000000"/>
          <w:kern w:val="0"/>
        </w:rPr>
        <w:t>, Lerch MM, Brandt-Nedelev B, Roth W, Ruthenbuerger M, Reinheckel T, Domschke W, Lippert H, Peters C, Deussing J. Role of cathepsin B in intracellular trypsinogen activation and the onset of acute pancreatitis. </w:t>
      </w:r>
      <w:r w:rsidRPr="00FB5E81">
        <w:rPr>
          <w:rFonts w:ascii="Book Antiqua" w:eastAsia="SimSun" w:hAnsi="Book Antiqua" w:cs="SimSun"/>
          <w:i/>
          <w:iCs/>
          <w:color w:val="000000"/>
          <w:kern w:val="0"/>
        </w:rPr>
        <w:t>J Clin Invest</w:t>
      </w:r>
      <w:r w:rsidRPr="00FB5E81">
        <w:rPr>
          <w:rFonts w:ascii="Book Antiqua" w:eastAsia="SimSun" w:hAnsi="Book Antiqua" w:cs="SimSun"/>
          <w:color w:val="000000"/>
          <w:kern w:val="0"/>
        </w:rPr>
        <w:t> 2000; </w:t>
      </w:r>
      <w:r w:rsidRPr="00FB5E81">
        <w:rPr>
          <w:rFonts w:ascii="Book Antiqua" w:eastAsia="SimSun" w:hAnsi="Book Antiqua" w:cs="SimSun"/>
          <w:b/>
          <w:bCs/>
          <w:color w:val="000000"/>
          <w:kern w:val="0"/>
        </w:rPr>
        <w:t>106</w:t>
      </w:r>
      <w:r w:rsidRPr="00FB5E81">
        <w:rPr>
          <w:rFonts w:ascii="Book Antiqua" w:eastAsia="SimSun" w:hAnsi="Book Antiqua" w:cs="SimSun"/>
          <w:color w:val="000000"/>
          <w:kern w:val="0"/>
        </w:rPr>
        <w:t>: 773-781 [PMID: 10995788]</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13 </w:t>
      </w:r>
      <w:r w:rsidRPr="00FB5E81">
        <w:rPr>
          <w:rFonts w:ascii="Book Antiqua" w:eastAsia="SimSun" w:hAnsi="Book Antiqua" w:cs="SimSun"/>
          <w:b/>
          <w:bCs/>
          <w:color w:val="000000"/>
          <w:kern w:val="0"/>
        </w:rPr>
        <w:t>Kimura W</w:t>
      </w:r>
      <w:r w:rsidRPr="00FB5E81">
        <w:rPr>
          <w:rFonts w:ascii="Book Antiqua" w:eastAsia="SimSun" w:hAnsi="Book Antiqua" w:cs="SimSun"/>
          <w:color w:val="000000"/>
          <w:kern w:val="0"/>
        </w:rPr>
        <w:t>, Mössner J. Role of hypertriglyceridemia in the pathogenesis of experimental acute pancreatitis in rats. </w:t>
      </w:r>
      <w:r w:rsidRPr="00FB5E81">
        <w:rPr>
          <w:rFonts w:ascii="Book Antiqua" w:eastAsia="SimSun" w:hAnsi="Book Antiqua" w:cs="SimSun"/>
          <w:i/>
          <w:iCs/>
          <w:color w:val="000000"/>
          <w:kern w:val="0"/>
        </w:rPr>
        <w:t>Int J Pancreatol</w:t>
      </w:r>
      <w:r w:rsidRPr="00FB5E81">
        <w:rPr>
          <w:rFonts w:ascii="Book Antiqua" w:eastAsia="SimSun" w:hAnsi="Book Antiqua" w:cs="SimSun"/>
          <w:color w:val="000000"/>
          <w:kern w:val="0"/>
        </w:rPr>
        <w:t> 1996; </w:t>
      </w:r>
      <w:r w:rsidRPr="00FB5E81">
        <w:rPr>
          <w:rFonts w:ascii="Book Antiqua" w:eastAsia="SimSun" w:hAnsi="Book Antiqua" w:cs="SimSun"/>
          <w:b/>
          <w:bCs/>
          <w:color w:val="000000"/>
          <w:kern w:val="0"/>
        </w:rPr>
        <w:t>20</w:t>
      </w:r>
      <w:r w:rsidRPr="00FB5E81">
        <w:rPr>
          <w:rFonts w:ascii="Book Antiqua" w:eastAsia="SimSun" w:hAnsi="Book Antiqua" w:cs="SimSun"/>
          <w:color w:val="000000"/>
          <w:kern w:val="0"/>
        </w:rPr>
        <w:t>: 177-184 [PMID: 9013278 DOI: 10.1007/BF02803766]</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14 </w:t>
      </w:r>
      <w:r w:rsidRPr="00FB5E81">
        <w:rPr>
          <w:rFonts w:ascii="Book Antiqua" w:eastAsia="SimSun" w:hAnsi="Book Antiqua" w:cs="SimSun"/>
          <w:b/>
          <w:bCs/>
          <w:color w:val="000000"/>
          <w:kern w:val="0"/>
        </w:rPr>
        <w:t>Hofbauer B</w:t>
      </w:r>
      <w:r w:rsidRPr="00FB5E81">
        <w:rPr>
          <w:rFonts w:ascii="Book Antiqua" w:eastAsia="SimSun" w:hAnsi="Book Antiqua" w:cs="SimSun"/>
          <w:color w:val="000000"/>
          <w:kern w:val="0"/>
        </w:rPr>
        <w:t>, Friess H, Weber A, Baczako K, Kisling P, Schilling M, Uhl W, Dervenis C, Büchler MW. Hyperlipaemia intensifies the course of acute oedematous and acute necrotising pancreatitis in the rat. </w:t>
      </w:r>
      <w:r w:rsidRPr="00FB5E81">
        <w:rPr>
          <w:rFonts w:ascii="Book Antiqua" w:eastAsia="SimSun" w:hAnsi="Book Antiqua" w:cs="SimSun"/>
          <w:i/>
          <w:iCs/>
          <w:color w:val="000000"/>
          <w:kern w:val="0"/>
        </w:rPr>
        <w:t>Gut</w:t>
      </w:r>
      <w:r w:rsidRPr="00FB5E81">
        <w:rPr>
          <w:rFonts w:ascii="Book Antiqua" w:eastAsia="SimSun" w:hAnsi="Book Antiqua" w:cs="SimSun"/>
          <w:color w:val="000000"/>
          <w:kern w:val="0"/>
        </w:rPr>
        <w:t> 1996; </w:t>
      </w:r>
      <w:r w:rsidRPr="00FB5E81">
        <w:rPr>
          <w:rFonts w:ascii="Book Antiqua" w:eastAsia="SimSun" w:hAnsi="Book Antiqua" w:cs="SimSun"/>
          <w:b/>
          <w:bCs/>
          <w:color w:val="000000"/>
          <w:kern w:val="0"/>
        </w:rPr>
        <w:t>38</w:t>
      </w:r>
      <w:r w:rsidRPr="00FB5E81">
        <w:rPr>
          <w:rFonts w:ascii="Book Antiqua" w:eastAsia="SimSun" w:hAnsi="Book Antiqua" w:cs="SimSun"/>
          <w:color w:val="000000"/>
          <w:kern w:val="0"/>
        </w:rPr>
        <w:t>: 753-758 [PMID: 8707124]</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15 </w:t>
      </w:r>
      <w:r w:rsidRPr="00FB5E81">
        <w:rPr>
          <w:rFonts w:ascii="Book Antiqua" w:eastAsia="SimSun" w:hAnsi="Book Antiqua" w:cs="SimSun"/>
          <w:b/>
          <w:bCs/>
          <w:color w:val="000000"/>
          <w:kern w:val="0"/>
        </w:rPr>
        <w:t>Zhao T</w:t>
      </w:r>
      <w:r w:rsidRPr="00FB5E81">
        <w:rPr>
          <w:rFonts w:ascii="Book Antiqua" w:eastAsia="SimSun" w:hAnsi="Book Antiqua" w:cs="SimSun"/>
          <w:color w:val="000000"/>
          <w:kern w:val="0"/>
        </w:rPr>
        <w:t>, Guo J, Li H, Huang W, Xian X, Ross CJ, Hayden MR, Wen Z, Liu G. Hemorheological abnormalities in lipoprotein lipase deficient mice with severe hypertriglyceridemia. </w:t>
      </w:r>
      <w:r w:rsidRPr="00FB5E81">
        <w:rPr>
          <w:rFonts w:ascii="Book Antiqua" w:eastAsia="SimSun" w:hAnsi="Book Antiqua" w:cs="SimSun"/>
          <w:i/>
          <w:iCs/>
          <w:color w:val="000000"/>
          <w:kern w:val="0"/>
        </w:rPr>
        <w:t>Biochem Biophys Res Commun</w:t>
      </w:r>
      <w:r w:rsidRPr="00FB5E81">
        <w:rPr>
          <w:rFonts w:ascii="Book Antiqua" w:eastAsia="SimSun" w:hAnsi="Book Antiqua" w:cs="SimSun"/>
          <w:color w:val="000000"/>
          <w:kern w:val="0"/>
        </w:rPr>
        <w:t> 2006; </w:t>
      </w:r>
      <w:r w:rsidRPr="00FB5E81">
        <w:rPr>
          <w:rFonts w:ascii="Book Antiqua" w:eastAsia="SimSun" w:hAnsi="Book Antiqua" w:cs="SimSun"/>
          <w:b/>
          <w:bCs/>
          <w:color w:val="000000"/>
          <w:kern w:val="0"/>
        </w:rPr>
        <w:t>341</w:t>
      </w:r>
      <w:r w:rsidRPr="00FB5E81">
        <w:rPr>
          <w:rFonts w:ascii="Book Antiqua" w:eastAsia="SimSun" w:hAnsi="Book Antiqua" w:cs="SimSun"/>
          <w:color w:val="000000"/>
          <w:kern w:val="0"/>
        </w:rPr>
        <w:t>: 1066-1071 [PMID: 16460682]</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16 </w:t>
      </w:r>
      <w:r w:rsidRPr="00FB5E81">
        <w:rPr>
          <w:rFonts w:ascii="Book Antiqua" w:eastAsia="SimSun" w:hAnsi="Book Antiqua" w:cs="SimSun"/>
          <w:b/>
          <w:bCs/>
          <w:color w:val="000000"/>
          <w:kern w:val="0"/>
        </w:rPr>
        <w:t>Gerasimenko JV</w:t>
      </w:r>
      <w:r w:rsidRPr="00FB5E81">
        <w:rPr>
          <w:rFonts w:ascii="Book Antiqua" w:eastAsia="SimSun" w:hAnsi="Book Antiqua" w:cs="SimSun"/>
          <w:color w:val="000000"/>
          <w:kern w:val="0"/>
        </w:rPr>
        <w:t>, Gerasimenko OV, Petersen OH. The role of Ca2+ in the pathophysiology of pancreatitis. </w:t>
      </w:r>
      <w:r w:rsidRPr="00FB5E81">
        <w:rPr>
          <w:rFonts w:ascii="Book Antiqua" w:eastAsia="SimSun" w:hAnsi="Book Antiqua" w:cs="SimSun"/>
          <w:i/>
          <w:iCs/>
          <w:color w:val="000000"/>
          <w:kern w:val="0"/>
        </w:rPr>
        <w:t>J Physiol</w:t>
      </w:r>
      <w:r w:rsidRPr="00FB5E81">
        <w:rPr>
          <w:rFonts w:ascii="Book Antiqua" w:eastAsia="SimSun" w:hAnsi="Book Antiqua" w:cs="SimSun"/>
          <w:color w:val="000000"/>
          <w:kern w:val="0"/>
        </w:rPr>
        <w:t> 2014; </w:t>
      </w:r>
      <w:r w:rsidRPr="00FB5E81">
        <w:rPr>
          <w:rFonts w:ascii="Book Antiqua" w:eastAsia="SimSun" w:hAnsi="Book Antiqua" w:cs="SimSun"/>
          <w:b/>
          <w:bCs/>
          <w:color w:val="000000"/>
          <w:kern w:val="0"/>
        </w:rPr>
        <w:t>592</w:t>
      </w:r>
      <w:r w:rsidRPr="00FB5E81">
        <w:rPr>
          <w:rFonts w:ascii="Book Antiqua" w:eastAsia="SimSun" w:hAnsi="Book Antiqua" w:cs="SimSun"/>
          <w:color w:val="000000"/>
          <w:kern w:val="0"/>
        </w:rPr>
        <w:t>: 269-280 [PMID: 23897234 DOI: 10.1113/jphysiol.2013.261784]</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lastRenderedPageBreak/>
        <w:t>17 </w:t>
      </w:r>
      <w:r w:rsidRPr="00FB5E81">
        <w:rPr>
          <w:rFonts w:ascii="Book Antiqua" w:eastAsia="SimSun" w:hAnsi="Book Antiqua" w:cs="SimSun"/>
          <w:b/>
          <w:bCs/>
          <w:color w:val="000000"/>
          <w:kern w:val="0"/>
        </w:rPr>
        <w:t>Ward JB</w:t>
      </w:r>
      <w:r w:rsidRPr="00FB5E81">
        <w:rPr>
          <w:rFonts w:ascii="Book Antiqua" w:eastAsia="SimSun" w:hAnsi="Book Antiqua" w:cs="SimSun"/>
          <w:color w:val="000000"/>
          <w:kern w:val="0"/>
        </w:rPr>
        <w:t>, Petersen OH, Jenkins SA, Sutton R. Is an elevated concentration of acinar cytosolic free ionised calcium the trigger for acute pancreatitis? </w:t>
      </w:r>
      <w:r w:rsidRPr="00FB5E81">
        <w:rPr>
          <w:rFonts w:ascii="Book Antiqua" w:eastAsia="SimSun" w:hAnsi="Book Antiqua" w:cs="SimSun"/>
          <w:i/>
          <w:iCs/>
          <w:color w:val="000000"/>
          <w:kern w:val="0"/>
        </w:rPr>
        <w:t>Lancet</w:t>
      </w:r>
      <w:r w:rsidRPr="00FB5E81">
        <w:rPr>
          <w:rFonts w:ascii="Book Antiqua" w:eastAsia="SimSun" w:hAnsi="Book Antiqua" w:cs="SimSun"/>
          <w:color w:val="000000"/>
          <w:kern w:val="0"/>
        </w:rPr>
        <w:t> 1995; </w:t>
      </w:r>
      <w:r w:rsidRPr="00FB5E81">
        <w:rPr>
          <w:rFonts w:ascii="Book Antiqua" w:eastAsia="SimSun" w:hAnsi="Book Antiqua" w:cs="SimSun"/>
          <w:b/>
          <w:bCs/>
          <w:color w:val="000000"/>
          <w:kern w:val="0"/>
        </w:rPr>
        <w:t>346</w:t>
      </w:r>
      <w:r w:rsidRPr="00FB5E81">
        <w:rPr>
          <w:rFonts w:ascii="Book Antiqua" w:eastAsia="SimSun" w:hAnsi="Book Antiqua" w:cs="SimSun"/>
          <w:color w:val="000000"/>
          <w:kern w:val="0"/>
        </w:rPr>
        <w:t>: 1016-1019 [PMID: 7475553]</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18 </w:t>
      </w:r>
      <w:r w:rsidRPr="00FB5E81">
        <w:rPr>
          <w:rFonts w:ascii="Book Antiqua" w:eastAsia="SimSun" w:hAnsi="Book Antiqua" w:cs="SimSun"/>
          <w:b/>
          <w:bCs/>
          <w:color w:val="000000"/>
          <w:kern w:val="0"/>
        </w:rPr>
        <w:t>Petersen OH</w:t>
      </w:r>
      <w:r w:rsidRPr="00FB5E81">
        <w:rPr>
          <w:rFonts w:ascii="Book Antiqua" w:eastAsia="SimSun" w:hAnsi="Book Antiqua" w:cs="SimSun"/>
          <w:color w:val="000000"/>
          <w:kern w:val="0"/>
        </w:rPr>
        <w:t>, Sutton R. Ca2+ signalling and pancreatitis: effects of alcohol, bile and coffee. </w:t>
      </w:r>
      <w:r w:rsidRPr="00FB5E81">
        <w:rPr>
          <w:rFonts w:ascii="Book Antiqua" w:eastAsia="SimSun" w:hAnsi="Book Antiqua" w:cs="SimSun"/>
          <w:i/>
          <w:iCs/>
          <w:color w:val="000000"/>
          <w:kern w:val="0"/>
        </w:rPr>
        <w:t>Trends Pharmacol Sci</w:t>
      </w:r>
      <w:r w:rsidRPr="00FB5E81">
        <w:rPr>
          <w:rFonts w:ascii="Book Antiqua" w:eastAsia="SimSun" w:hAnsi="Book Antiqua" w:cs="SimSun"/>
          <w:color w:val="000000"/>
          <w:kern w:val="0"/>
        </w:rPr>
        <w:t> 2006; </w:t>
      </w:r>
      <w:r w:rsidRPr="00FB5E81">
        <w:rPr>
          <w:rFonts w:ascii="Book Antiqua" w:eastAsia="SimSun" w:hAnsi="Book Antiqua" w:cs="SimSun"/>
          <w:b/>
          <w:bCs/>
          <w:color w:val="000000"/>
          <w:kern w:val="0"/>
        </w:rPr>
        <w:t>27</w:t>
      </w:r>
      <w:r w:rsidRPr="00FB5E81">
        <w:rPr>
          <w:rFonts w:ascii="Book Antiqua" w:eastAsia="SimSun" w:hAnsi="Book Antiqua" w:cs="SimSun"/>
          <w:color w:val="000000"/>
          <w:kern w:val="0"/>
        </w:rPr>
        <w:t>: 113-120 [PMID: 16406087]</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19 </w:t>
      </w:r>
      <w:r w:rsidRPr="00FB5E81">
        <w:rPr>
          <w:rFonts w:ascii="Book Antiqua" w:eastAsia="SimSun" w:hAnsi="Book Antiqua" w:cs="SimSun"/>
          <w:b/>
          <w:bCs/>
          <w:color w:val="000000"/>
          <w:kern w:val="0"/>
        </w:rPr>
        <w:t>Satoh A</w:t>
      </w:r>
      <w:r w:rsidRPr="00FB5E81">
        <w:rPr>
          <w:rFonts w:ascii="Book Antiqua" w:eastAsia="SimSun" w:hAnsi="Book Antiqua" w:cs="SimSun"/>
          <w:color w:val="000000"/>
          <w:kern w:val="0"/>
        </w:rPr>
        <w:t>, Gukovskaya AS, Nieto JM, Cheng JH, Gukovsky I, Reeve JR, Shimosegawa T, Pandol SJ. PKC-delta and -epsilon regulate NF-kappaB activation induced by cholecystokinin and TNF-alpha in pancreatic acinar cells. </w:t>
      </w:r>
      <w:r w:rsidRPr="00FB5E81">
        <w:rPr>
          <w:rFonts w:ascii="Book Antiqua" w:eastAsia="SimSun" w:hAnsi="Book Antiqua" w:cs="SimSun"/>
          <w:i/>
          <w:iCs/>
          <w:color w:val="000000"/>
          <w:kern w:val="0"/>
        </w:rPr>
        <w:t>Am J Physiol Gastrointest Liver Physiol</w:t>
      </w:r>
      <w:r w:rsidRPr="00FB5E81">
        <w:rPr>
          <w:rFonts w:ascii="Book Antiqua" w:eastAsia="SimSun" w:hAnsi="Book Antiqua" w:cs="SimSun"/>
          <w:color w:val="000000"/>
          <w:kern w:val="0"/>
        </w:rPr>
        <w:t> 2004; </w:t>
      </w:r>
      <w:r w:rsidRPr="00FB5E81">
        <w:rPr>
          <w:rFonts w:ascii="Book Antiqua" w:eastAsia="SimSun" w:hAnsi="Book Antiqua" w:cs="SimSun"/>
          <w:b/>
          <w:bCs/>
          <w:color w:val="000000"/>
          <w:kern w:val="0"/>
        </w:rPr>
        <w:t>287</w:t>
      </w:r>
      <w:r w:rsidRPr="00FB5E81">
        <w:rPr>
          <w:rFonts w:ascii="Book Antiqua" w:eastAsia="SimSun" w:hAnsi="Book Antiqua" w:cs="SimSun"/>
          <w:color w:val="000000"/>
          <w:kern w:val="0"/>
        </w:rPr>
        <w:t>: G582-G591 [PMID: 15117677 DOI: 10.1152/ajpgi.00087.2004]</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20 </w:t>
      </w:r>
      <w:r w:rsidRPr="00FB5E81">
        <w:rPr>
          <w:rFonts w:ascii="Book Antiqua" w:eastAsia="SimSun" w:hAnsi="Book Antiqua" w:cs="SimSun"/>
          <w:b/>
          <w:bCs/>
          <w:color w:val="000000"/>
          <w:kern w:val="0"/>
        </w:rPr>
        <w:t>Satoh A</w:t>
      </w:r>
      <w:r w:rsidRPr="00FB5E81">
        <w:rPr>
          <w:rFonts w:ascii="Book Antiqua" w:eastAsia="SimSun" w:hAnsi="Book Antiqua" w:cs="SimSun"/>
          <w:color w:val="000000"/>
          <w:kern w:val="0"/>
        </w:rPr>
        <w:t>, Gukovskaya AS, Reeve JR, Shimosegawa T, Pandol SJ. Ethanol sensitizes NF-kappaB activation in pancreatic acinar cells through effects on protein kinase C-epsilon. </w:t>
      </w:r>
      <w:r w:rsidRPr="00FB5E81">
        <w:rPr>
          <w:rFonts w:ascii="Book Antiqua" w:eastAsia="SimSun" w:hAnsi="Book Antiqua" w:cs="SimSun"/>
          <w:i/>
          <w:iCs/>
          <w:color w:val="000000"/>
          <w:kern w:val="0"/>
        </w:rPr>
        <w:t>Am J Physiol Gastrointest Liver Physiol</w:t>
      </w:r>
      <w:r w:rsidRPr="00FB5E81">
        <w:rPr>
          <w:rFonts w:ascii="Book Antiqua" w:eastAsia="SimSun" w:hAnsi="Book Antiqua" w:cs="SimSun"/>
          <w:color w:val="000000"/>
          <w:kern w:val="0"/>
        </w:rPr>
        <w:t> 2006; </w:t>
      </w:r>
      <w:r w:rsidRPr="00FB5E81">
        <w:rPr>
          <w:rFonts w:ascii="Book Antiqua" w:eastAsia="SimSun" w:hAnsi="Book Antiqua" w:cs="SimSun"/>
          <w:b/>
          <w:bCs/>
          <w:color w:val="000000"/>
          <w:kern w:val="0"/>
        </w:rPr>
        <w:t>291</w:t>
      </w:r>
      <w:r w:rsidRPr="00FB5E81">
        <w:rPr>
          <w:rFonts w:ascii="Book Antiqua" w:eastAsia="SimSun" w:hAnsi="Book Antiqua" w:cs="SimSun"/>
          <w:color w:val="000000"/>
          <w:kern w:val="0"/>
        </w:rPr>
        <w:t>: G432-G438 [PMID: 16574982 DOI: 10.1152/ajpgi.00579.2005]</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21 </w:t>
      </w:r>
      <w:r w:rsidRPr="00FB5E81">
        <w:rPr>
          <w:rFonts w:ascii="Book Antiqua" w:eastAsia="SimSun" w:hAnsi="Book Antiqua" w:cs="SimSun"/>
          <w:b/>
          <w:bCs/>
          <w:color w:val="000000"/>
          <w:kern w:val="0"/>
        </w:rPr>
        <w:t>Gorelick FS</w:t>
      </w:r>
      <w:r w:rsidRPr="00FB5E81">
        <w:rPr>
          <w:rFonts w:ascii="Book Antiqua" w:eastAsia="SimSun" w:hAnsi="Book Antiqua" w:cs="SimSun"/>
          <w:color w:val="000000"/>
          <w:kern w:val="0"/>
        </w:rPr>
        <w:t>, Thrower E. The acinar cell and early pancreatitis responses. </w:t>
      </w:r>
      <w:r w:rsidRPr="00FB5E81">
        <w:rPr>
          <w:rFonts w:ascii="Book Antiqua" w:eastAsia="SimSun" w:hAnsi="Book Antiqua" w:cs="SimSun"/>
          <w:i/>
          <w:iCs/>
          <w:color w:val="000000"/>
          <w:kern w:val="0"/>
        </w:rPr>
        <w:t>Clin Gastroenterol Hepatol</w:t>
      </w:r>
      <w:r w:rsidRPr="00FB5E81">
        <w:rPr>
          <w:rFonts w:ascii="Book Antiqua" w:eastAsia="SimSun" w:hAnsi="Book Antiqua" w:cs="SimSun"/>
          <w:color w:val="000000"/>
          <w:kern w:val="0"/>
        </w:rPr>
        <w:t> 2009; </w:t>
      </w:r>
      <w:r w:rsidRPr="00FB5E81">
        <w:rPr>
          <w:rFonts w:ascii="Book Antiqua" w:eastAsia="SimSun" w:hAnsi="Book Antiqua" w:cs="SimSun"/>
          <w:b/>
          <w:bCs/>
          <w:color w:val="000000"/>
          <w:kern w:val="0"/>
        </w:rPr>
        <w:t>7</w:t>
      </w:r>
      <w:r w:rsidRPr="00FB5E81">
        <w:rPr>
          <w:rFonts w:ascii="Book Antiqua" w:eastAsia="SimSun" w:hAnsi="Book Antiqua" w:cs="SimSun"/>
          <w:color w:val="000000"/>
          <w:kern w:val="0"/>
        </w:rPr>
        <w:t>: S10-S14 [PMID: 19896090]</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22 </w:t>
      </w:r>
      <w:r w:rsidRPr="00FB5E81">
        <w:rPr>
          <w:rFonts w:ascii="Book Antiqua" w:eastAsia="SimSun" w:hAnsi="Book Antiqua" w:cs="SimSun"/>
          <w:b/>
          <w:bCs/>
          <w:color w:val="000000"/>
          <w:kern w:val="0"/>
        </w:rPr>
        <w:t>Sztefko K</w:t>
      </w:r>
      <w:r w:rsidRPr="00FB5E81">
        <w:rPr>
          <w:rFonts w:ascii="Book Antiqua" w:eastAsia="SimSun" w:hAnsi="Book Antiqua" w:cs="SimSun"/>
          <w:color w:val="000000"/>
          <w:kern w:val="0"/>
        </w:rPr>
        <w:t>, Panek J. Serum free fatty acid concentration in patients with acute pancreatitis. </w:t>
      </w:r>
      <w:r w:rsidRPr="00FB5E81">
        <w:rPr>
          <w:rFonts w:ascii="Book Antiqua" w:eastAsia="SimSun" w:hAnsi="Book Antiqua" w:cs="SimSun"/>
          <w:i/>
          <w:iCs/>
          <w:color w:val="000000"/>
          <w:kern w:val="0"/>
        </w:rPr>
        <w:t>Pancreatology</w:t>
      </w:r>
      <w:r w:rsidRPr="00FB5E81">
        <w:rPr>
          <w:rFonts w:ascii="Book Antiqua" w:eastAsia="SimSun" w:hAnsi="Book Antiqua" w:cs="SimSun"/>
          <w:color w:val="000000"/>
          <w:kern w:val="0"/>
        </w:rPr>
        <w:t> 2001; </w:t>
      </w:r>
      <w:r w:rsidRPr="00FB5E81">
        <w:rPr>
          <w:rFonts w:ascii="Book Antiqua" w:eastAsia="SimSun" w:hAnsi="Book Antiqua" w:cs="SimSun"/>
          <w:b/>
          <w:bCs/>
          <w:color w:val="000000"/>
          <w:kern w:val="0"/>
        </w:rPr>
        <w:t>1</w:t>
      </w:r>
      <w:r w:rsidRPr="00FB5E81">
        <w:rPr>
          <w:rFonts w:ascii="Book Antiqua" w:eastAsia="SimSun" w:hAnsi="Book Antiqua" w:cs="SimSun"/>
          <w:color w:val="000000"/>
          <w:kern w:val="0"/>
        </w:rPr>
        <w:t>: 230-236 [PMID: 12120200 DOI: 10.1159/000055816]</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23 </w:t>
      </w:r>
      <w:r w:rsidRPr="00FB5E81">
        <w:rPr>
          <w:rFonts w:ascii="Book Antiqua" w:eastAsia="SimSun" w:hAnsi="Book Antiqua" w:cs="SimSun"/>
          <w:b/>
          <w:bCs/>
          <w:color w:val="000000"/>
          <w:kern w:val="0"/>
        </w:rPr>
        <w:t>Criddle DN</w:t>
      </w:r>
      <w:r w:rsidRPr="00FB5E81">
        <w:rPr>
          <w:rFonts w:ascii="Book Antiqua" w:eastAsia="SimSun" w:hAnsi="Book Antiqua" w:cs="SimSun"/>
          <w:color w:val="000000"/>
          <w:kern w:val="0"/>
        </w:rPr>
        <w:t>, Raraty MG, Neoptolemos JP, Tepikin AV, Petersen OH, Sutton R. Ethanol toxicity in pancreatic acinar cells: mediation by nonoxidative fatty acid metabolites. </w:t>
      </w:r>
      <w:r w:rsidRPr="00FB5E81">
        <w:rPr>
          <w:rFonts w:ascii="Book Antiqua" w:eastAsia="SimSun" w:hAnsi="Book Antiqua" w:cs="SimSun"/>
          <w:i/>
          <w:iCs/>
          <w:color w:val="000000"/>
          <w:kern w:val="0"/>
        </w:rPr>
        <w:t>Proc Natl Acad Sci U S A</w:t>
      </w:r>
      <w:r w:rsidRPr="00FB5E81">
        <w:rPr>
          <w:rFonts w:ascii="Book Antiqua" w:eastAsia="SimSun" w:hAnsi="Book Antiqua" w:cs="SimSun"/>
          <w:color w:val="000000"/>
          <w:kern w:val="0"/>
        </w:rPr>
        <w:t> 2004; </w:t>
      </w:r>
      <w:r w:rsidRPr="00FB5E81">
        <w:rPr>
          <w:rFonts w:ascii="Book Antiqua" w:eastAsia="SimSun" w:hAnsi="Book Antiqua" w:cs="SimSun"/>
          <w:b/>
          <w:bCs/>
          <w:color w:val="000000"/>
          <w:kern w:val="0"/>
        </w:rPr>
        <w:t>101</w:t>
      </w:r>
      <w:r w:rsidRPr="00FB5E81">
        <w:rPr>
          <w:rFonts w:ascii="Book Antiqua" w:eastAsia="SimSun" w:hAnsi="Book Antiqua" w:cs="SimSun"/>
          <w:color w:val="000000"/>
          <w:kern w:val="0"/>
        </w:rPr>
        <w:t>: 10738-10743 [PMID: 15247419 DOI: 10.1073/pnas.0403431101]</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24 </w:t>
      </w:r>
      <w:r w:rsidRPr="00FB5E81">
        <w:rPr>
          <w:rFonts w:ascii="Book Antiqua" w:eastAsia="SimSun" w:hAnsi="Book Antiqua" w:cs="SimSun"/>
          <w:b/>
          <w:bCs/>
          <w:color w:val="000000"/>
          <w:kern w:val="0"/>
        </w:rPr>
        <w:t>Wang Y</w:t>
      </w:r>
      <w:r w:rsidRPr="00FB5E81">
        <w:rPr>
          <w:rFonts w:ascii="Book Antiqua" w:eastAsia="SimSun" w:hAnsi="Book Antiqua" w:cs="SimSun"/>
          <w:color w:val="000000"/>
          <w:kern w:val="0"/>
        </w:rPr>
        <w:t xml:space="preserve">, Sternfeld L, Yang F, Rodriguez JA, Ross C, Hayden MR, Carriere F, Liu G, Hofer W, Schulz I. Enhanced susceptibility to pancreatitis in severe hypertriglyceridaemic lipoprotein lipase-deficient mice and agonist-like </w:t>
      </w:r>
      <w:r w:rsidRPr="00FB5E81">
        <w:rPr>
          <w:rFonts w:ascii="Book Antiqua" w:eastAsia="SimSun" w:hAnsi="Book Antiqua" w:cs="SimSun"/>
          <w:color w:val="000000"/>
          <w:kern w:val="0"/>
        </w:rPr>
        <w:lastRenderedPageBreak/>
        <w:t>function of pancreatic lipase in pancreatic cells. </w:t>
      </w:r>
      <w:r w:rsidRPr="00FB5E81">
        <w:rPr>
          <w:rFonts w:ascii="Book Antiqua" w:eastAsia="SimSun" w:hAnsi="Book Antiqua" w:cs="SimSun"/>
          <w:i/>
          <w:iCs/>
          <w:color w:val="000000"/>
          <w:kern w:val="0"/>
        </w:rPr>
        <w:t>Gut</w:t>
      </w:r>
      <w:r w:rsidRPr="00FB5E81">
        <w:rPr>
          <w:rFonts w:ascii="Book Antiqua" w:eastAsia="SimSun" w:hAnsi="Book Antiqua" w:cs="SimSun"/>
          <w:color w:val="000000"/>
          <w:kern w:val="0"/>
        </w:rPr>
        <w:t> 2009; </w:t>
      </w:r>
      <w:r w:rsidRPr="00FB5E81">
        <w:rPr>
          <w:rFonts w:ascii="Book Antiqua" w:eastAsia="SimSun" w:hAnsi="Book Antiqua" w:cs="SimSun"/>
          <w:b/>
          <w:bCs/>
          <w:color w:val="000000"/>
          <w:kern w:val="0"/>
        </w:rPr>
        <w:t>58</w:t>
      </w:r>
      <w:r w:rsidRPr="00FB5E81">
        <w:rPr>
          <w:rFonts w:ascii="Book Antiqua" w:eastAsia="SimSun" w:hAnsi="Book Antiqua" w:cs="SimSun"/>
          <w:color w:val="000000"/>
          <w:kern w:val="0"/>
        </w:rPr>
        <w:t>: 422-430 [PMID: 18936103 DOI: 10.1136/gut.2007.146258]</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25 </w:t>
      </w:r>
      <w:r w:rsidRPr="00FB5E81">
        <w:rPr>
          <w:rFonts w:ascii="Book Antiqua" w:eastAsia="SimSun" w:hAnsi="Book Antiqua" w:cs="SimSun"/>
          <w:b/>
          <w:bCs/>
          <w:color w:val="000000"/>
          <w:kern w:val="0"/>
        </w:rPr>
        <w:t>Acharya C</w:t>
      </w:r>
      <w:r w:rsidRPr="00FB5E81">
        <w:rPr>
          <w:rFonts w:ascii="Book Antiqua" w:eastAsia="SimSun" w:hAnsi="Book Antiqua" w:cs="SimSun"/>
          <w:color w:val="000000"/>
          <w:kern w:val="0"/>
        </w:rPr>
        <w:t>, Navina S, Singh VP. Role of pancreatic fat in the outcomes of pancreatitis. </w:t>
      </w:r>
      <w:r w:rsidRPr="00FB5E81">
        <w:rPr>
          <w:rFonts w:ascii="Book Antiqua" w:eastAsia="SimSun" w:hAnsi="Book Antiqua" w:cs="SimSun"/>
          <w:i/>
          <w:iCs/>
          <w:color w:val="000000"/>
          <w:kern w:val="0"/>
        </w:rPr>
        <w:t>Pancreatology</w:t>
      </w:r>
      <w:r w:rsidRPr="00FB5E81">
        <w:rPr>
          <w:rFonts w:ascii="Book Antiqua" w:eastAsia="SimSun" w:hAnsi="Book Antiqua" w:cs="SimSun"/>
          <w:color w:val="000000"/>
          <w:kern w:val="0"/>
        </w:rPr>
        <w:t> 2014; </w:t>
      </w:r>
      <w:r w:rsidRPr="00FB5E81">
        <w:rPr>
          <w:rFonts w:ascii="Book Antiqua" w:eastAsia="SimSun" w:hAnsi="Book Antiqua" w:cs="SimSun"/>
          <w:b/>
          <w:bCs/>
          <w:color w:val="000000"/>
          <w:kern w:val="0"/>
        </w:rPr>
        <w:t>14</w:t>
      </w:r>
      <w:r w:rsidRPr="00FB5E81">
        <w:rPr>
          <w:rFonts w:ascii="Book Antiqua" w:eastAsia="SimSun" w:hAnsi="Book Antiqua" w:cs="SimSun"/>
          <w:color w:val="000000"/>
          <w:kern w:val="0"/>
        </w:rPr>
        <w:t>: 403-408 [PMID: 25278311 DOI: 10.1016/j.pan.2014.06.004]</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26 </w:t>
      </w:r>
      <w:r w:rsidRPr="00FB5E81">
        <w:rPr>
          <w:rFonts w:ascii="Book Antiqua" w:eastAsia="SimSun" w:hAnsi="Book Antiqua" w:cs="SimSun"/>
          <w:b/>
          <w:bCs/>
          <w:color w:val="000000"/>
          <w:kern w:val="0"/>
        </w:rPr>
        <w:t>Criddle DN</w:t>
      </w:r>
      <w:r w:rsidRPr="00FB5E81">
        <w:rPr>
          <w:rFonts w:ascii="Book Antiqua" w:eastAsia="SimSun" w:hAnsi="Book Antiqua" w:cs="SimSun"/>
          <w:color w:val="000000"/>
          <w:kern w:val="0"/>
        </w:rPr>
        <w:t>, Murphy J, Fistetto G, Barrow S, Tepikin AV, Neoptolemos JP, Sutton R, Petersen OH. Fatty acid ethyl esters cause pancreatic calcium toxicity via inositol trisphosphate receptors and loss of ATP synthesis. </w:t>
      </w:r>
      <w:r w:rsidRPr="00FB5E81">
        <w:rPr>
          <w:rFonts w:ascii="Book Antiqua" w:eastAsia="SimSun" w:hAnsi="Book Antiqua" w:cs="SimSun"/>
          <w:i/>
          <w:iCs/>
          <w:color w:val="000000"/>
          <w:kern w:val="0"/>
        </w:rPr>
        <w:t>Gastroenterology</w:t>
      </w:r>
      <w:r w:rsidRPr="00FB5E81">
        <w:rPr>
          <w:rFonts w:ascii="Book Antiqua" w:eastAsia="SimSun" w:hAnsi="Book Antiqua" w:cs="SimSun"/>
          <w:color w:val="000000"/>
          <w:kern w:val="0"/>
        </w:rPr>
        <w:t> 2006; </w:t>
      </w:r>
      <w:r w:rsidRPr="00FB5E81">
        <w:rPr>
          <w:rFonts w:ascii="Book Antiqua" w:eastAsia="SimSun" w:hAnsi="Book Antiqua" w:cs="SimSun"/>
          <w:b/>
          <w:bCs/>
          <w:color w:val="000000"/>
          <w:kern w:val="0"/>
        </w:rPr>
        <w:t>130</w:t>
      </w:r>
      <w:r w:rsidRPr="00FB5E81">
        <w:rPr>
          <w:rFonts w:ascii="Book Antiqua" w:eastAsia="SimSun" w:hAnsi="Book Antiqua" w:cs="SimSun"/>
          <w:color w:val="000000"/>
          <w:kern w:val="0"/>
        </w:rPr>
        <w:t>: 781-793 [PMID: 16530519 DOI: 10.1053/j.gastro.2005.12.031]</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27 </w:t>
      </w:r>
      <w:r w:rsidRPr="00FB5E81">
        <w:rPr>
          <w:rFonts w:ascii="Book Antiqua" w:eastAsia="SimSun" w:hAnsi="Book Antiqua" w:cs="SimSun"/>
          <w:b/>
          <w:bCs/>
          <w:color w:val="000000"/>
          <w:kern w:val="0"/>
        </w:rPr>
        <w:t>Tapia JA</w:t>
      </w:r>
      <w:r w:rsidRPr="00FB5E81">
        <w:rPr>
          <w:rFonts w:ascii="Book Antiqua" w:eastAsia="SimSun" w:hAnsi="Book Antiqua" w:cs="SimSun"/>
          <w:color w:val="000000"/>
          <w:kern w:val="0"/>
        </w:rPr>
        <w:t>, García-Marin LJ, Jensen RT. Cholecystokinin-stimulated protein kinase C-delta kinase activation, tyrosine phosphorylation, and translocation are mediated by Src tyrosine kinases in pancreatic acinar cells. </w:t>
      </w:r>
      <w:r w:rsidRPr="00FB5E81">
        <w:rPr>
          <w:rFonts w:ascii="Book Antiqua" w:eastAsia="SimSun" w:hAnsi="Book Antiqua" w:cs="SimSun"/>
          <w:i/>
          <w:iCs/>
          <w:color w:val="000000"/>
          <w:kern w:val="0"/>
        </w:rPr>
        <w:t>J Biol Chem</w:t>
      </w:r>
      <w:r w:rsidRPr="00FB5E81">
        <w:rPr>
          <w:rFonts w:ascii="Book Antiqua" w:eastAsia="SimSun" w:hAnsi="Book Antiqua" w:cs="SimSun"/>
          <w:color w:val="000000"/>
          <w:kern w:val="0"/>
        </w:rPr>
        <w:t> 2003; </w:t>
      </w:r>
      <w:r w:rsidRPr="00FB5E81">
        <w:rPr>
          <w:rFonts w:ascii="Book Antiqua" w:eastAsia="SimSun" w:hAnsi="Book Antiqua" w:cs="SimSun"/>
          <w:b/>
          <w:bCs/>
          <w:color w:val="000000"/>
          <w:kern w:val="0"/>
        </w:rPr>
        <w:t>278</w:t>
      </w:r>
      <w:r w:rsidRPr="00FB5E81">
        <w:rPr>
          <w:rFonts w:ascii="Book Antiqua" w:eastAsia="SimSun" w:hAnsi="Book Antiqua" w:cs="SimSun"/>
          <w:color w:val="000000"/>
          <w:kern w:val="0"/>
        </w:rPr>
        <w:t>: 35220-35230 [PMID: 12842900 DOI: 10.1074/jbc.M303119200]</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28 </w:t>
      </w:r>
      <w:r w:rsidRPr="00FB5E81">
        <w:rPr>
          <w:rFonts w:ascii="Book Antiqua" w:eastAsia="SimSun" w:hAnsi="Book Antiqua" w:cs="SimSun"/>
          <w:b/>
          <w:bCs/>
          <w:color w:val="000000"/>
          <w:kern w:val="0"/>
        </w:rPr>
        <w:t>Bastani B</w:t>
      </w:r>
      <w:r w:rsidRPr="00FB5E81">
        <w:rPr>
          <w:rFonts w:ascii="Book Antiqua" w:eastAsia="SimSun" w:hAnsi="Book Antiqua" w:cs="SimSun"/>
          <w:color w:val="000000"/>
          <w:kern w:val="0"/>
        </w:rPr>
        <w:t>, Yang L, Baldassare JJ, Pollo DA, Gardner JD. Cellular distribution of isoforms of protein kinase C (PKC) in pancreatic acini. </w:t>
      </w:r>
      <w:r w:rsidRPr="00FB5E81">
        <w:rPr>
          <w:rFonts w:ascii="Book Antiqua" w:eastAsia="SimSun" w:hAnsi="Book Antiqua" w:cs="SimSun"/>
          <w:i/>
          <w:iCs/>
          <w:color w:val="000000"/>
          <w:kern w:val="0"/>
        </w:rPr>
        <w:t>Biochim Biophys Acta</w:t>
      </w:r>
      <w:r w:rsidRPr="00FB5E81">
        <w:rPr>
          <w:rFonts w:ascii="Book Antiqua" w:eastAsia="SimSun" w:hAnsi="Book Antiqua" w:cs="SimSun"/>
          <w:color w:val="000000"/>
          <w:kern w:val="0"/>
        </w:rPr>
        <w:t> 1995; </w:t>
      </w:r>
      <w:r w:rsidRPr="00FB5E81">
        <w:rPr>
          <w:rFonts w:ascii="Book Antiqua" w:eastAsia="SimSun" w:hAnsi="Book Antiqua" w:cs="SimSun"/>
          <w:b/>
          <w:bCs/>
          <w:color w:val="000000"/>
          <w:kern w:val="0"/>
        </w:rPr>
        <w:t>1269</w:t>
      </w:r>
      <w:r w:rsidRPr="00FB5E81">
        <w:rPr>
          <w:rFonts w:ascii="Book Antiqua" w:eastAsia="SimSun" w:hAnsi="Book Antiqua" w:cs="SimSun"/>
          <w:color w:val="000000"/>
          <w:kern w:val="0"/>
        </w:rPr>
        <w:t>: 307-315 [PMID: 7495885]</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29 </w:t>
      </w:r>
      <w:r w:rsidRPr="00FB5E81">
        <w:rPr>
          <w:rFonts w:ascii="Book Antiqua" w:eastAsia="SimSun" w:hAnsi="Book Antiqua" w:cs="SimSun"/>
          <w:b/>
          <w:bCs/>
          <w:color w:val="000000"/>
          <w:kern w:val="0"/>
        </w:rPr>
        <w:t>Thrower EC</w:t>
      </w:r>
      <w:r w:rsidRPr="00FB5E81">
        <w:rPr>
          <w:rFonts w:ascii="Book Antiqua" w:eastAsia="SimSun" w:hAnsi="Book Antiqua" w:cs="SimSun"/>
          <w:color w:val="000000"/>
          <w:kern w:val="0"/>
        </w:rPr>
        <w:t>, Osgood S, Shugrue CA, Kolodecik TR, Chaudhuri AM, Reeve JR, Pandol SJ, Gorelick FS. The novel protein kinase C isoforms -delta and -epsilon modulate caerulein-induced zymogen activation in pancreatic acinar cells. </w:t>
      </w:r>
      <w:r w:rsidRPr="00FB5E81">
        <w:rPr>
          <w:rFonts w:ascii="Book Antiqua" w:eastAsia="SimSun" w:hAnsi="Book Antiqua" w:cs="SimSun"/>
          <w:i/>
          <w:iCs/>
          <w:color w:val="000000"/>
          <w:kern w:val="0"/>
        </w:rPr>
        <w:t>Am J Physiol Gastrointest Liver Physiol</w:t>
      </w:r>
      <w:r w:rsidRPr="00FB5E81">
        <w:rPr>
          <w:rFonts w:ascii="Book Antiqua" w:eastAsia="SimSun" w:hAnsi="Book Antiqua" w:cs="SimSun"/>
          <w:color w:val="000000"/>
          <w:kern w:val="0"/>
        </w:rPr>
        <w:t> 2008; </w:t>
      </w:r>
      <w:r w:rsidRPr="00FB5E81">
        <w:rPr>
          <w:rFonts w:ascii="Book Antiqua" w:eastAsia="SimSun" w:hAnsi="Book Antiqua" w:cs="SimSun"/>
          <w:b/>
          <w:bCs/>
          <w:color w:val="000000"/>
          <w:kern w:val="0"/>
        </w:rPr>
        <w:t>294</w:t>
      </w:r>
      <w:r w:rsidRPr="00FB5E81">
        <w:rPr>
          <w:rFonts w:ascii="Book Antiqua" w:eastAsia="SimSun" w:hAnsi="Book Antiqua" w:cs="SimSun"/>
          <w:color w:val="000000"/>
          <w:kern w:val="0"/>
        </w:rPr>
        <w:t>: G1344-G1353 [PMID: 18388183 DOI: 10.1152/ajpgi.00020.2008]</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30 </w:t>
      </w:r>
      <w:r w:rsidRPr="00FB5E81">
        <w:rPr>
          <w:rFonts w:ascii="Book Antiqua" w:eastAsia="SimSun" w:hAnsi="Book Antiqua" w:cs="SimSun"/>
          <w:b/>
          <w:bCs/>
          <w:color w:val="000000"/>
          <w:kern w:val="0"/>
        </w:rPr>
        <w:t>Li C</w:t>
      </w:r>
      <w:r w:rsidRPr="00FB5E81">
        <w:rPr>
          <w:rFonts w:ascii="Book Antiqua" w:eastAsia="SimSun" w:hAnsi="Book Antiqua" w:cs="SimSun"/>
          <w:color w:val="000000"/>
          <w:kern w:val="0"/>
        </w:rPr>
        <w:t>, Chen X, Williams JA. Regulation of CCK-induced amylase release by PKC-delta in rat pancreatic acinar cells. </w:t>
      </w:r>
      <w:r w:rsidRPr="00FB5E81">
        <w:rPr>
          <w:rFonts w:ascii="Book Antiqua" w:eastAsia="SimSun" w:hAnsi="Book Antiqua" w:cs="SimSun"/>
          <w:i/>
          <w:iCs/>
          <w:color w:val="000000"/>
          <w:kern w:val="0"/>
        </w:rPr>
        <w:t>Am J Physiol Gastrointest Liver Physiol</w:t>
      </w:r>
      <w:r w:rsidRPr="00FB5E81">
        <w:rPr>
          <w:rFonts w:ascii="Book Antiqua" w:eastAsia="SimSun" w:hAnsi="Book Antiqua" w:cs="SimSun"/>
          <w:color w:val="000000"/>
          <w:kern w:val="0"/>
        </w:rPr>
        <w:t> 2004; </w:t>
      </w:r>
      <w:r w:rsidRPr="00FB5E81">
        <w:rPr>
          <w:rFonts w:ascii="Book Antiqua" w:eastAsia="SimSun" w:hAnsi="Book Antiqua" w:cs="SimSun"/>
          <w:b/>
          <w:bCs/>
          <w:color w:val="000000"/>
          <w:kern w:val="0"/>
        </w:rPr>
        <w:t>287</w:t>
      </w:r>
      <w:r w:rsidRPr="00FB5E81">
        <w:rPr>
          <w:rFonts w:ascii="Book Antiqua" w:eastAsia="SimSun" w:hAnsi="Book Antiqua" w:cs="SimSun"/>
          <w:color w:val="000000"/>
          <w:kern w:val="0"/>
        </w:rPr>
        <w:t>: G764-G771 [PMID: 15217780 DOI: 10.1152/ajpgi.00111.2004]</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lastRenderedPageBreak/>
        <w:t>31 </w:t>
      </w:r>
      <w:r w:rsidRPr="00FB5E81">
        <w:rPr>
          <w:rFonts w:ascii="Book Antiqua" w:eastAsia="SimSun" w:hAnsi="Book Antiqua" w:cs="SimSun"/>
          <w:b/>
          <w:bCs/>
          <w:color w:val="000000"/>
          <w:kern w:val="0"/>
        </w:rPr>
        <w:t>Thrower EC</w:t>
      </w:r>
      <w:r w:rsidRPr="00FB5E81">
        <w:rPr>
          <w:rFonts w:ascii="Book Antiqua" w:eastAsia="SimSun" w:hAnsi="Book Antiqua" w:cs="SimSun"/>
          <w:color w:val="000000"/>
          <w:kern w:val="0"/>
        </w:rPr>
        <w:t>, Wang J, Cheriyan S, Lugea A, Kolodecik TR, Yuan J, Reeve JR, Gorelick FS, Pandol SJ. Protein kinase C delta-mediated processes in cholecystokinin-8-stimulated pancreatic acini. </w:t>
      </w:r>
      <w:r w:rsidRPr="00FB5E81">
        <w:rPr>
          <w:rFonts w:ascii="Book Antiqua" w:eastAsia="SimSun" w:hAnsi="Book Antiqua" w:cs="SimSun"/>
          <w:i/>
          <w:iCs/>
          <w:color w:val="000000"/>
          <w:kern w:val="0"/>
        </w:rPr>
        <w:t>Pancreas</w:t>
      </w:r>
      <w:r w:rsidRPr="00FB5E81">
        <w:rPr>
          <w:rFonts w:ascii="Book Antiqua" w:eastAsia="SimSun" w:hAnsi="Book Antiqua" w:cs="SimSun"/>
          <w:color w:val="000000"/>
          <w:kern w:val="0"/>
        </w:rPr>
        <w:t> 2009; </w:t>
      </w:r>
      <w:r w:rsidRPr="00FB5E81">
        <w:rPr>
          <w:rFonts w:ascii="Book Antiqua" w:eastAsia="SimSun" w:hAnsi="Book Antiqua" w:cs="SimSun"/>
          <w:b/>
          <w:bCs/>
          <w:color w:val="000000"/>
          <w:kern w:val="0"/>
        </w:rPr>
        <w:t>38</w:t>
      </w:r>
      <w:r w:rsidRPr="00FB5E81">
        <w:rPr>
          <w:rFonts w:ascii="Book Antiqua" w:eastAsia="SimSun" w:hAnsi="Book Antiqua" w:cs="SimSun"/>
          <w:color w:val="000000"/>
          <w:kern w:val="0"/>
        </w:rPr>
        <w:t>: 930-935 [PMID: 19752773 DOI: 10.1097/MPA.0b013e3181b8476a]</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32 </w:t>
      </w:r>
      <w:r w:rsidRPr="00FB5E81">
        <w:rPr>
          <w:rFonts w:ascii="Book Antiqua" w:eastAsia="SimSun" w:hAnsi="Book Antiqua" w:cs="SimSun"/>
          <w:b/>
          <w:bCs/>
          <w:color w:val="000000"/>
          <w:kern w:val="0"/>
        </w:rPr>
        <w:t>Ramnath RD</w:t>
      </w:r>
      <w:r w:rsidRPr="00FB5E81">
        <w:rPr>
          <w:rFonts w:ascii="Book Antiqua" w:eastAsia="SimSun" w:hAnsi="Book Antiqua" w:cs="SimSun"/>
          <w:color w:val="000000"/>
          <w:kern w:val="0"/>
        </w:rPr>
        <w:t>, Sun J, Adhikari S, Zhi L, Bhatia M. Role of PKC-delta on substance P-induced chemokine synthesis in pancreatic acinar cells. </w:t>
      </w:r>
      <w:r w:rsidRPr="00FB5E81">
        <w:rPr>
          <w:rFonts w:ascii="Book Antiqua" w:eastAsia="SimSun" w:hAnsi="Book Antiqua" w:cs="SimSun"/>
          <w:i/>
          <w:iCs/>
          <w:color w:val="000000"/>
          <w:kern w:val="0"/>
        </w:rPr>
        <w:t>Am J Physiol Cell Physiol</w:t>
      </w:r>
      <w:r w:rsidRPr="00FB5E81">
        <w:rPr>
          <w:rFonts w:ascii="Book Antiqua" w:eastAsia="SimSun" w:hAnsi="Book Antiqua" w:cs="SimSun"/>
          <w:color w:val="000000"/>
          <w:kern w:val="0"/>
        </w:rPr>
        <w:t> 2008; </w:t>
      </w:r>
      <w:r w:rsidRPr="00FB5E81">
        <w:rPr>
          <w:rFonts w:ascii="Book Antiqua" w:eastAsia="SimSun" w:hAnsi="Book Antiqua" w:cs="SimSun"/>
          <w:b/>
          <w:bCs/>
          <w:color w:val="000000"/>
          <w:kern w:val="0"/>
        </w:rPr>
        <w:t>294</w:t>
      </w:r>
      <w:r w:rsidRPr="00FB5E81">
        <w:rPr>
          <w:rFonts w:ascii="Book Antiqua" w:eastAsia="SimSun" w:hAnsi="Book Antiqua" w:cs="SimSun"/>
          <w:color w:val="000000"/>
          <w:kern w:val="0"/>
        </w:rPr>
        <w:t>: C683-C692 [PMID: 18160487 DOI: 10.1152/ajpcell.00360.2007]</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33 </w:t>
      </w:r>
      <w:r w:rsidRPr="00FB5E81">
        <w:rPr>
          <w:rFonts w:ascii="Book Antiqua" w:eastAsia="SimSun" w:hAnsi="Book Antiqua" w:cs="SimSun"/>
          <w:b/>
          <w:bCs/>
          <w:color w:val="000000"/>
          <w:kern w:val="0"/>
        </w:rPr>
        <w:t>Wang YJ</w:t>
      </w:r>
      <w:r w:rsidRPr="00FB5E81">
        <w:rPr>
          <w:rFonts w:ascii="Book Antiqua" w:eastAsia="SimSun" w:hAnsi="Book Antiqua" w:cs="SimSun"/>
          <w:color w:val="000000"/>
          <w:kern w:val="0"/>
        </w:rPr>
        <w:t>, Sun JB, Li F, Zhang SW. Hyperlipidemia intensifies cerulein-induced acute pancreatitis associated with activation of protein kinase C in rats. </w:t>
      </w:r>
      <w:r w:rsidRPr="00FB5E81">
        <w:rPr>
          <w:rFonts w:ascii="Book Antiqua" w:eastAsia="SimSun" w:hAnsi="Book Antiqua" w:cs="SimSun"/>
          <w:i/>
          <w:iCs/>
          <w:color w:val="000000"/>
          <w:kern w:val="0"/>
        </w:rPr>
        <w:t>World J Gastroenterol</w:t>
      </w:r>
      <w:r w:rsidRPr="00FB5E81">
        <w:rPr>
          <w:rFonts w:ascii="Book Antiqua" w:eastAsia="SimSun" w:hAnsi="Book Antiqua" w:cs="SimSun"/>
          <w:color w:val="000000"/>
          <w:kern w:val="0"/>
        </w:rPr>
        <w:t> 2006; </w:t>
      </w:r>
      <w:r w:rsidRPr="00FB5E81">
        <w:rPr>
          <w:rFonts w:ascii="Book Antiqua" w:eastAsia="SimSun" w:hAnsi="Book Antiqua" w:cs="SimSun"/>
          <w:b/>
          <w:bCs/>
          <w:color w:val="000000"/>
          <w:kern w:val="0"/>
        </w:rPr>
        <w:t>12</w:t>
      </w:r>
      <w:r w:rsidRPr="00FB5E81">
        <w:rPr>
          <w:rFonts w:ascii="Book Antiqua" w:eastAsia="SimSun" w:hAnsi="Book Antiqua" w:cs="SimSun"/>
          <w:color w:val="000000"/>
          <w:kern w:val="0"/>
        </w:rPr>
        <w:t>: 2908-2913 [PMID: 16718817]</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34 </w:t>
      </w:r>
      <w:r w:rsidRPr="00FB5E81">
        <w:rPr>
          <w:rFonts w:ascii="Book Antiqua" w:eastAsia="SimSun" w:hAnsi="Book Antiqua" w:cs="SimSun"/>
          <w:b/>
          <w:bCs/>
          <w:color w:val="000000"/>
          <w:kern w:val="0"/>
        </w:rPr>
        <w:t>Gorelick F</w:t>
      </w:r>
      <w:r w:rsidRPr="00FB5E81">
        <w:rPr>
          <w:rFonts w:ascii="Book Antiqua" w:eastAsia="SimSun" w:hAnsi="Book Antiqua" w:cs="SimSun"/>
          <w:color w:val="000000"/>
          <w:kern w:val="0"/>
        </w:rPr>
        <w:t>, Pandol S, Thrower E. Protein kinase C in the pancreatic acinar cell. </w:t>
      </w:r>
      <w:r w:rsidRPr="00FB5E81">
        <w:rPr>
          <w:rFonts w:ascii="Book Antiqua" w:eastAsia="SimSun" w:hAnsi="Book Antiqua" w:cs="SimSun"/>
          <w:i/>
          <w:iCs/>
          <w:color w:val="000000"/>
          <w:kern w:val="0"/>
        </w:rPr>
        <w:t>J Gastroenterol Hepatol</w:t>
      </w:r>
      <w:r w:rsidRPr="00FB5E81">
        <w:rPr>
          <w:rFonts w:ascii="Book Antiqua" w:eastAsia="SimSun" w:hAnsi="Book Antiqua" w:cs="SimSun"/>
          <w:color w:val="000000"/>
          <w:kern w:val="0"/>
        </w:rPr>
        <w:t> 2008; </w:t>
      </w:r>
      <w:r w:rsidRPr="00FB5E81">
        <w:rPr>
          <w:rFonts w:ascii="Book Antiqua" w:eastAsia="SimSun" w:hAnsi="Book Antiqua" w:cs="SimSun"/>
          <w:b/>
          <w:bCs/>
          <w:color w:val="000000"/>
          <w:kern w:val="0"/>
        </w:rPr>
        <w:t xml:space="preserve">23 </w:t>
      </w:r>
      <w:r w:rsidRPr="008E5E1C">
        <w:rPr>
          <w:rFonts w:ascii="Book Antiqua" w:eastAsia="SimSun" w:hAnsi="Book Antiqua" w:cs="SimSun"/>
          <w:bCs/>
          <w:color w:val="000000"/>
          <w:kern w:val="0"/>
        </w:rPr>
        <w:t>Suppl 1</w:t>
      </w:r>
      <w:r w:rsidRPr="008E5E1C">
        <w:rPr>
          <w:rFonts w:ascii="Book Antiqua" w:eastAsia="SimSun" w:hAnsi="Book Antiqua" w:cs="SimSun"/>
          <w:color w:val="000000"/>
          <w:kern w:val="0"/>
        </w:rPr>
        <w:t>:</w:t>
      </w:r>
      <w:r w:rsidRPr="00FB5E81">
        <w:rPr>
          <w:rFonts w:ascii="Book Antiqua" w:eastAsia="SimSun" w:hAnsi="Book Antiqua" w:cs="SimSun"/>
          <w:color w:val="000000"/>
          <w:kern w:val="0"/>
        </w:rPr>
        <w:t xml:space="preserve"> S37-S41 [PMID: 18336661 DOI: 10.1111/j.1440-1746.2007.05282.x]</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35 </w:t>
      </w:r>
      <w:r w:rsidRPr="00FB5E81">
        <w:rPr>
          <w:rFonts w:ascii="Book Antiqua" w:eastAsia="SimSun" w:hAnsi="Book Antiqua" w:cs="SimSun"/>
          <w:b/>
          <w:bCs/>
          <w:color w:val="000000"/>
          <w:kern w:val="0"/>
        </w:rPr>
        <w:t>Cui W</w:t>
      </w:r>
      <w:r w:rsidRPr="00FB5E81">
        <w:rPr>
          <w:rFonts w:ascii="Book Antiqua" w:eastAsia="SimSun" w:hAnsi="Book Antiqua" w:cs="SimSun"/>
          <w:color w:val="000000"/>
          <w:kern w:val="0"/>
        </w:rPr>
        <w:t>, Ma J, Wang X, Yang W, Zhang J, Ji Q. Free fatty acid induces endoplasmic reticulum stress and apoptosis of β-cells by Ca2+/calpain-2 pathways. </w:t>
      </w:r>
      <w:r w:rsidRPr="00FB5E81">
        <w:rPr>
          <w:rFonts w:ascii="Book Antiqua" w:eastAsia="SimSun" w:hAnsi="Book Antiqua" w:cs="SimSun"/>
          <w:i/>
          <w:iCs/>
          <w:color w:val="000000"/>
          <w:kern w:val="0"/>
        </w:rPr>
        <w:t>PLoS One</w:t>
      </w:r>
      <w:r w:rsidRPr="00FB5E81">
        <w:rPr>
          <w:rFonts w:ascii="Book Antiqua" w:eastAsia="SimSun" w:hAnsi="Book Antiqua" w:cs="SimSun"/>
          <w:color w:val="000000"/>
          <w:kern w:val="0"/>
        </w:rPr>
        <w:t> 2013; </w:t>
      </w:r>
      <w:r w:rsidRPr="00FB5E81">
        <w:rPr>
          <w:rFonts w:ascii="Book Antiqua" w:eastAsia="SimSun" w:hAnsi="Book Antiqua" w:cs="SimSun"/>
          <w:b/>
          <w:bCs/>
          <w:color w:val="000000"/>
          <w:kern w:val="0"/>
        </w:rPr>
        <w:t>8</w:t>
      </w:r>
      <w:r w:rsidRPr="00FB5E81">
        <w:rPr>
          <w:rFonts w:ascii="Book Antiqua" w:eastAsia="SimSun" w:hAnsi="Book Antiqua" w:cs="SimSun"/>
          <w:color w:val="000000"/>
          <w:kern w:val="0"/>
        </w:rPr>
        <w:t>: e59921 [PMID: 23527285 DOI: 10.1371/journal.pone.0059921]</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36 </w:t>
      </w:r>
      <w:r w:rsidRPr="00FB5E81">
        <w:rPr>
          <w:rFonts w:ascii="Book Antiqua" w:eastAsia="SimSun" w:hAnsi="Book Antiqua" w:cs="SimSun"/>
          <w:b/>
          <w:bCs/>
          <w:color w:val="000000"/>
          <w:kern w:val="0"/>
        </w:rPr>
        <w:t>Kubisch CH</w:t>
      </w:r>
      <w:r w:rsidRPr="00FB5E81">
        <w:rPr>
          <w:rFonts w:ascii="Book Antiqua" w:eastAsia="SimSun" w:hAnsi="Book Antiqua" w:cs="SimSun"/>
          <w:color w:val="000000"/>
          <w:kern w:val="0"/>
        </w:rPr>
        <w:t>, Sans MD, Arumugam T, Ernst SA, Williams JA, Logsdon CD. Early activation of endoplasmic reticulum stress is associated with arginine-induced acute pancreatitis. </w:t>
      </w:r>
      <w:r w:rsidRPr="00FB5E81">
        <w:rPr>
          <w:rFonts w:ascii="Book Antiqua" w:eastAsia="SimSun" w:hAnsi="Book Antiqua" w:cs="SimSun"/>
          <w:i/>
          <w:iCs/>
          <w:color w:val="000000"/>
          <w:kern w:val="0"/>
        </w:rPr>
        <w:t>Am J Physiol Gastrointest Liver Physiol</w:t>
      </w:r>
      <w:r w:rsidRPr="00FB5E81">
        <w:rPr>
          <w:rFonts w:ascii="Book Antiqua" w:eastAsia="SimSun" w:hAnsi="Book Antiqua" w:cs="SimSun"/>
          <w:color w:val="000000"/>
          <w:kern w:val="0"/>
        </w:rPr>
        <w:t> 2006; </w:t>
      </w:r>
      <w:r w:rsidRPr="00FB5E81">
        <w:rPr>
          <w:rFonts w:ascii="Book Antiqua" w:eastAsia="SimSun" w:hAnsi="Book Antiqua" w:cs="SimSun"/>
          <w:b/>
          <w:bCs/>
          <w:color w:val="000000"/>
          <w:kern w:val="0"/>
        </w:rPr>
        <w:t>291</w:t>
      </w:r>
      <w:r w:rsidRPr="00FB5E81">
        <w:rPr>
          <w:rFonts w:ascii="Book Antiqua" w:eastAsia="SimSun" w:hAnsi="Book Antiqua" w:cs="SimSun"/>
          <w:color w:val="000000"/>
          <w:kern w:val="0"/>
        </w:rPr>
        <w:t>: G238-G245 [PMID: 16574987 DOI: 10.1152/ajpgi.00471.2005]</w:t>
      </w:r>
    </w:p>
    <w:p w:rsidR="003F2A90" w:rsidRPr="00FB5E81" w:rsidRDefault="003F2A90" w:rsidP="00AA3F46">
      <w:pPr>
        <w:widowControl/>
        <w:spacing w:line="360" w:lineRule="auto"/>
        <w:jc w:val="both"/>
        <w:rPr>
          <w:rFonts w:ascii="Book Antiqua" w:eastAsia="SimSun" w:hAnsi="Book Antiqua" w:cs="SimSun"/>
          <w:color w:val="000000"/>
          <w:kern w:val="0"/>
        </w:rPr>
      </w:pPr>
      <w:r w:rsidRPr="00FB5E81">
        <w:rPr>
          <w:rFonts w:ascii="Book Antiqua" w:eastAsia="SimSun" w:hAnsi="Book Antiqua" w:cs="SimSun"/>
          <w:color w:val="000000"/>
          <w:kern w:val="0"/>
        </w:rPr>
        <w:t>37 </w:t>
      </w:r>
      <w:r w:rsidRPr="00FB5E81">
        <w:rPr>
          <w:rFonts w:ascii="Book Antiqua" w:eastAsia="SimSun" w:hAnsi="Book Antiqua" w:cs="SimSun"/>
          <w:b/>
          <w:bCs/>
          <w:color w:val="000000"/>
          <w:kern w:val="0"/>
        </w:rPr>
        <w:t>Zeng Y</w:t>
      </w:r>
      <w:r w:rsidRPr="00FB5E81">
        <w:rPr>
          <w:rFonts w:ascii="Book Antiqua" w:eastAsia="SimSun" w:hAnsi="Book Antiqua" w:cs="SimSun"/>
          <w:color w:val="000000"/>
          <w:kern w:val="0"/>
        </w:rPr>
        <w:t>, Wang X, Zhang W, Wu K, Ma J. Hypertriglyceridemia aggravates ER stress and pathogenesis of acute pancreatitis. </w:t>
      </w:r>
      <w:r w:rsidRPr="00FB5E81">
        <w:rPr>
          <w:rFonts w:ascii="Book Antiqua" w:eastAsia="SimSun" w:hAnsi="Book Antiqua" w:cs="SimSun"/>
          <w:i/>
          <w:iCs/>
          <w:color w:val="000000"/>
          <w:kern w:val="0"/>
        </w:rPr>
        <w:t>Hepatogastroenterology</w:t>
      </w:r>
      <w:r w:rsidRPr="00FB5E81">
        <w:rPr>
          <w:rFonts w:ascii="Book Antiqua" w:eastAsia="SimSun" w:hAnsi="Book Antiqua" w:cs="SimSun"/>
          <w:color w:val="000000"/>
          <w:kern w:val="0"/>
        </w:rPr>
        <w:t> 2012; </w:t>
      </w:r>
      <w:r w:rsidRPr="00FB5E81">
        <w:rPr>
          <w:rFonts w:ascii="Book Antiqua" w:eastAsia="SimSun" w:hAnsi="Book Antiqua" w:cs="SimSun"/>
          <w:b/>
          <w:bCs/>
          <w:color w:val="000000"/>
          <w:kern w:val="0"/>
        </w:rPr>
        <w:t>59</w:t>
      </w:r>
      <w:r w:rsidRPr="00FB5E81">
        <w:rPr>
          <w:rFonts w:ascii="Book Antiqua" w:eastAsia="SimSun" w:hAnsi="Book Antiqua" w:cs="SimSun"/>
          <w:color w:val="000000"/>
          <w:kern w:val="0"/>
        </w:rPr>
        <w:t>: 2318-2326 [PMID: 22389298 DOI: 10.5754/hge12042]</w:t>
      </w:r>
    </w:p>
    <w:p w:rsidR="003F2A90" w:rsidRPr="00FB5E81" w:rsidRDefault="003F2A90" w:rsidP="00AA3F46">
      <w:pPr>
        <w:spacing w:line="360" w:lineRule="auto"/>
        <w:jc w:val="both"/>
        <w:rPr>
          <w:rFonts w:ascii="Book Antiqua" w:hAnsi="Book Antiqua"/>
        </w:rPr>
      </w:pPr>
    </w:p>
    <w:p w:rsidR="003F2A90" w:rsidRPr="003F2A90" w:rsidRDefault="003F2A90" w:rsidP="00AA3F46">
      <w:pPr>
        <w:spacing w:line="360" w:lineRule="auto"/>
        <w:jc w:val="right"/>
        <w:rPr>
          <w:rFonts w:ascii="Book Antiqua" w:hAnsi="Book Antiqua"/>
          <w:b/>
          <w:bCs/>
        </w:rPr>
      </w:pPr>
      <w:r w:rsidRPr="003F2A90">
        <w:rPr>
          <w:rFonts w:ascii="Book Antiqua" w:hAnsi="Book Antiqua"/>
          <w:b/>
          <w:bCs/>
        </w:rPr>
        <w:t xml:space="preserve">P-Reviewer: </w:t>
      </w:r>
      <w:r w:rsidRPr="003F2A90">
        <w:rPr>
          <w:rFonts w:ascii="Book Antiqua" w:hAnsi="Book Antiqua"/>
          <w:bCs/>
        </w:rPr>
        <w:t>Bramhall</w:t>
      </w:r>
      <w:r w:rsidRPr="003F2A90">
        <w:rPr>
          <w:rFonts w:ascii="Book Antiqua" w:eastAsia="SimSun" w:hAnsi="Book Antiqua" w:hint="eastAsia"/>
          <w:bCs/>
          <w:lang w:eastAsia="zh-CN"/>
        </w:rPr>
        <w:t xml:space="preserve"> S, </w:t>
      </w:r>
      <w:r w:rsidRPr="003F2A90">
        <w:rPr>
          <w:rFonts w:ascii="Book Antiqua" w:eastAsia="SimSun" w:hAnsi="Book Antiqua"/>
          <w:bCs/>
          <w:lang w:eastAsia="zh-CN"/>
        </w:rPr>
        <w:t>Du</w:t>
      </w:r>
      <w:r w:rsidRPr="003F2A90">
        <w:rPr>
          <w:rFonts w:ascii="Book Antiqua" w:eastAsia="SimSun" w:hAnsi="Book Antiqua" w:hint="eastAsia"/>
          <w:bCs/>
          <w:lang w:eastAsia="zh-CN"/>
        </w:rPr>
        <w:t xml:space="preserve"> YQ, </w:t>
      </w:r>
      <w:r w:rsidRPr="003F2A90">
        <w:rPr>
          <w:rFonts w:ascii="Book Antiqua" w:eastAsia="SimSun" w:hAnsi="Book Antiqua"/>
          <w:bCs/>
          <w:lang w:eastAsia="zh-CN"/>
        </w:rPr>
        <w:t>Li</w:t>
      </w:r>
      <w:r w:rsidRPr="003F2A90">
        <w:rPr>
          <w:rFonts w:ascii="Book Antiqua" w:eastAsia="SimSun" w:hAnsi="Book Antiqua" w:hint="eastAsia"/>
          <w:bCs/>
          <w:lang w:eastAsia="zh-CN"/>
        </w:rPr>
        <w:t xml:space="preserve"> SD, </w:t>
      </w:r>
      <w:r w:rsidRPr="003F2A90">
        <w:rPr>
          <w:rFonts w:ascii="Book Antiqua" w:eastAsia="SimSun" w:hAnsi="Book Antiqua"/>
          <w:bCs/>
          <w:lang w:eastAsia="zh-CN"/>
        </w:rPr>
        <w:t>Zhang ZM</w:t>
      </w:r>
      <w:r w:rsidRPr="003F2A90">
        <w:rPr>
          <w:rFonts w:ascii="Book Antiqua" w:hAnsi="Book Antiqua" w:hint="eastAsia"/>
          <w:b/>
          <w:bCs/>
        </w:rPr>
        <w:t xml:space="preserve"> </w:t>
      </w:r>
      <w:r w:rsidRPr="003F2A90">
        <w:rPr>
          <w:rFonts w:ascii="Book Antiqua" w:hAnsi="Book Antiqua"/>
          <w:b/>
          <w:bCs/>
        </w:rPr>
        <w:t>S-Editor:</w:t>
      </w:r>
      <w:r w:rsidRPr="003F2A90">
        <w:rPr>
          <w:rFonts w:ascii="Book Antiqua" w:hAnsi="Book Antiqua"/>
        </w:rPr>
        <w:t xml:space="preserve"> </w:t>
      </w:r>
      <w:r w:rsidRPr="003F2A90">
        <w:rPr>
          <w:rFonts w:ascii="Book Antiqua" w:hAnsi="Book Antiqua" w:hint="eastAsia"/>
        </w:rPr>
        <w:t xml:space="preserve">Ma YJ </w:t>
      </w:r>
      <w:r w:rsidRPr="003F2A90">
        <w:rPr>
          <w:rFonts w:ascii="Book Antiqua" w:hAnsi="Book Antiqua"/>
          <w:b/>
          <w:bCs/>
        </w:rPr>
        <w:t>L-Editor:</w:t>
      </w:r>
      <w:r w:rsidRPr="003F2A90">
        <w:rPr>
          <w:rFonts w:ascii="Book Antiqua" w:hAnsi="Book Antiqua"/>
        </w:rPr>
        <w:t xml:space="preserve"> </w:t>
      </w:r>
      <w:r w:rsidRPr="003F2A90">
        <w:rPr>
          <w:rFonts w:ascii="Book Antiqua" w:hAnsi="Book Antiqua" w:hint="eastAsia"/>
        </w:rPr>
        <w:t xml:space="preserve"> </w:t>
      </w:r>
      <w:r w:rsidRPr="003F2A90">
        <w:rPr>
          <w:rFonts w:ascii="Book Antiqua" w:hAnsi="Book Antiqua"/>
        </w:rPr>
        <w:t xml:space="preserve"> </w:t>
      </w:r>
      <w:r w:rsidRPr="003F2A90">
        <w:rPr>
          <w:rFonts w:ascii="Book Antiqua" w:hAnsi="Book Antiqua"/>
          <w:b/>
          <w:bCs/>
        </w:rPr>
        <w:t>E-Editor:</w:t>
      </w:r>
    </w:p>
    <w:p w:rsidR="003F2A90" w:rsidRPr="003F2A90" w:rsidRDefault="003F2A90" w:rsidP="00AA3F46">
      <w:pPr>
        <w:spacing w:line="360" w:lineRule="auto"/>
        <w:jc w:val="right"/>
        <w:rPr>
          <w:rFonts w:ascii="Book Antiqua" w:hAnsi="Book Antiqua"/>
          <w:b/>
          <w:bCs/>
        </w:rPr>
      </w:pPr>
    </w:p>
    <w:p w:rsidR="00C12D61" w:rsidRPr="003F2A90" w:rsidRDefault="00C12D61" w:rsidP="00AA3F46">
      <w:pPr>
        <w:spacing w:line="360" w:lineRule="auto"/>
        <w:jc w:val="both"/>
        <w:rPr>
          <w:rFonts w:ascii="Book Antiqua" w:hAnsi="Book Antiqua"/>
        </w:rPr>
      </w:pPr>
    </w:p>
    <w:p w:rsidR="00C12D61" w:rsidRPr="00F3474A" w:rsidRDefault="00C12D61" w:rsidP="00AA3F46">
      <w:pPr>
        <w:widowControl/>
        <w:spacing w:line="360" w:lineRule="auto"/>
        <w:jc w:val="both"/>
        <w:rPr>
          <w:rFonts w:ascii="Book Antiqua" w:hAnsi="Book Antiqua"/>
        </w:rPr>
      </w:pPr>
      <w:r w:rsidRPr="00F3474A">
        <w:rPr>
          <w:rFonts w:ascii="Book Antiqua" w:hAnsi="Book Antiqua"/>
        </w:rPr>
        <w:br w:type="page"/>
      </w:r>
    </w:p>
    <w:p w:rsidR="00463046" w:rsidRDefault="00BC5A4A" w:rsidP="00AA3F46">
      <w:pPr>
        <w:spacing w:line="360" w:lineRule="auto"/>
        <w:jc w:val="both"/>
        <w:rPr>
          <w:rFonts w:ascii="Book Antiqua" w:eastAsia="SimSun" w:hAnsi="Book Antiqua"/>
          <w:b/>
          <w:lang w:eastAsia="zh-CN"/>
        </w:rPr>
      </w:pPr>
      <w:r>
        <w:rPr>
          <w:rFonts w:ascii="Book Antiqua" w:eastAsia="SimSun" w:hAnsi="Book Antiqua"/>
          <w:b/>
          <w:noProof/>
          <w:lang w:eastAsia="zh-CN"/>
        </w:rPr>
        <w:lastRenderedPageBreak/>
        <w:drawing>
          <wp:inline distT="0" distB="0" distL="0" distR="0" wp14:anchorId="3015881A" wp14:editId="45131095">
            <wp:extent cx="5274310" cy="7464700"/>
            <wp:effectExtent l="0" t="0" r="0" b="0"/>
            <wp:docPr id="2" name="图片 2" descr="C:\Users\Administrator\Desktop\17601\17601\17601-Figure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7601\17601\17601-Figures\Figure 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7464700"/>
                    </a:xfrm>
                    <a:prstGeom prst="rect">
                      <a:avLst/>
                    </a:prstGeom>
                    <a:noFill/>
                    <a:ln>
                      <a:noFill/>
                    </a:ln>
                  </pic:spPr>
                </pic:pic>
              </a:graphicData>
            </a:graphic>
          </wp:inline>
        </w:drawing>
      </w:r>
    </w:p>
    <w:p w:rsidR="00466A35" w:rsidRPr="00F3474A" w:rsidRDefault="003F2A90" w:rsidP="00AA3F46">
      <w:pPr>
        <w:spacing w:line="360" w:lineRule="auto"/>
        <w:jc w:val="both"/>
        <w:rPr>
          <w:rFonts w:ascii="Book Antiqua" w:eastAsia="DFKai-SB" w:hAnsi="Book Antiqua"/>
          <w:bCs/>
        </w:rPr>
      </w:pPr>
      <w:r w:rsidRPr="003F2A90">
        <w:rPr>
          <w:rFonts w:ascii="Book Antiqua" w:hAnsi="Book Antiqua"/>
          <w:b/>
        </w:rPr>
        <w:t>Figure 1</w:t>
      </w:r>
      <w:r w:rsidR="007111F4" w:rsidRPr="003F2A90">
        <w:rPr>
          <w:rFonts w:ascii="Book Antiqua" w:hAnsi="Book Antiqua"/>
          <w:b/>
        </w:rPr>
        <w:t xml:space="preserve"> </w:t>
      </w:r>
      <w:r w:rsidR="005F21B5" w:rsidRPr="003F2A90">
        <w:rPr>
          <w:rFonts w:ascii="Book Antiqua" w:hAnsi="Book Antiqua"/>
          <w:b/>
        </w:rPr>
        <w:t xml:space="preserve">Effects of unsaturated and saturated fatty acids on </w:t>
      </w:r>
      <w:r w:rsidR="005F21B5" w:rsidRPr="003F2A90">
        <w:rPr>
          <w:rFonts w:ascii="Book Antiqua" w:eastAsia="DFKai-SB" w:hAnsi="Book Antiqua"/>
          <w:b/>
          <w:bCs/>
        </w:rPr>
        <w:t xml:space="preserve">cytosolic </w:t>
      </w:r>
      <w:r w:rsidR="005F21B5" w:rsidRPr="003F2A90">
        <w:rPr>
          <w:rFonts w:ascii="Book Antiqua" w:eastAsia="DFKai-SB" w:hAnsi="Book Antiqua"/>
          <w:b/>
        </w:rPr>
        <w:t>Ca</w:t>
      </w:r>
      <w:r w:rsidR="005F21B5" w:rsidRPr="003F2A90">
        <w:rPr>
          <w:rFonts w:ascii="Book Antiqua" w:eastAsia="DFKai-SB" w:hAnsi="Book Antiqua"/>
          <w:b/>
          <w:vertAlign w:val="superscript"/>
        </w:rPr>
        <w:t>2+</w:t>
      </w:r>
      <w:r w:rsidR="005F21B5" w:rsidRPr="003F2A90">
        <w:rPr>
          <w:rFonts w:ascii="Book Antiqua" w:eastAsia="DFKai-SB" w:hAnsi="Book Antiqua"/>
          <w:b/>
        </w:rPr>
        <w:t xml:space="preserve"> concentration</w:t>
      </w:r>
      <w:r w:rsidR="00485247" w:rsidRPr="003F2A90">
        <w:rPr>
          <w:rFonts w:ascii="Book Antiqua" w:eastAsia="DFKai-SB" w:hAnsi="Book Antiqua"/>
          <w:b/>
        </w:rPr>
        <w:t>s</w:t>
      </w:r>
      <w:r w:rsidR="005F21B5" w:rsidRPr="003F2A90">
        <w:rPr>
          <w:rFonts w:ascii="Book Antiqua" w:eastAsia="DFKai-SB" w:hAnsi="Book Antiqua"/>
          <w:b/>
        </w:rPr>
        <w:t xml:space="preserve"> in acinar cell</w:t>
      </w:r>
      <w:r w:rsidR="00F8387F" w:rsidRPr="003F2A90">
        <w:rPr>
          <w:rFonts w:ascii="Book Antiqua" w:eastAsia="DFKai-SB" w:hAnsi="Book Antiqua"/>
          <w:b/>
        </w:rPr>
        <w:t>s</w:t>
      </w:r>
      <w:r w:rsidRPr="003F2A90">
        <w:rPr>
          <w:rFonts w:ascii="Book Antiqua" w:eastAsia="DFKai-SB" w:hAnsi="Book Antiqua"/>
          <w:b/>
        </w:rPr>
        <w:t>.</w:t>
      </w:r>
      <w:r>
        <w:rPr>
          <w:rFonts w:ascii="Book Antiqua" w:eastAsia="DFKai-SB" w:hAnsi="Book Antiqua"/>
        </w:rPr>
        <w:t xml:space="preserve"> A</w:t>
      </w:r>
      <w:r>
        <w:rPr>
          <w:rFonts w:ascii="Book Antiqua" w:eastAsia="SimSun" w:hAnsi="Book Antiqua" w:hint="eastAsia"/>
          <w:lang w:eastAsia="zh-CN"/>
        </w:rPr>
        <w:t>:</w:t>
      </w:r>
      <w:r w:rsidR="005F21B5" w:rsidRPr="00F3474A">
        <w:rPr>
          <w:rFonts w:ascii="Book Antiqua" w:eastAsia="DFKai-SB" w:hAnsi="Book Antiqua"/>
        </w:rPr>
        <w:t xml:space="preserve"> </w:t>
      </w:r>
      <w:r w:rsidR="00485247" w:rsidRPr="00F3474A">
        <w:rPr>
          <w:rFonts w:ascii="Book Antiqua" w:eastAsia="DFKai-SB" w:hAnsi="Book Antiqua"/>
        </w:rPr>
        <w:t xml:space="preserve">A </w:t>
      </w:r>
      <w:r w:rsidR="005F21B5" w:rsidRPr="00F3474A">
        <w:rPr>
          <w:rFonts w:ascii="Book Antiqua" w:eastAsia="DFKai-SB" w:hAnsi="Book Antiqua"/>
        </w:rPr>
        <w:t>0.25% chloroform and 1</w:t>
      </w:r>
      <w:r w:rsidR="00C07C86" w:rsidRPr="00F3474A">
        <w:rPr>
          <w:rFonts w:ascii="Book Antiqua" w:eastAsia="DFKai-SB" w:hAnsi="Book Antiqua"/>
        </w:rPr>
        <w:t>0 n</w:t>
      </w:r>
      <w:r>
        <w:rPr>
          <w:rFonts w:ascii="Book Antiqua" w:eastAsia="SimSun" w:hAnsi="Book Antiqua" w:hint="eastAsia"/>
          <w:lang w:eastAsia="zh-CN"/>
        </w:rPr>
        <w:t>mol/L</w:t>
      </w:r>
      <w:r w:rsidR="005F21B5" w:rsidRPr="00F3474A">
        <w:rPr>
          <w:rFonts w:ascii="Book Antiqua" w:eastAsia="DFKai-SB" w:hAnsi="Book Antiqua"/>
        </w:rPr>
        <w:t xml:space="preserve"> </w:t>
      </w:r>
      <w:r w:rsidR="00F8387F" w:rsidRPr="00F3474A">
        <w:rPr>
          <w:rFonts w:ascii="Book Antiqua" w:hAnsi="Book Antiqua"/>
        </w:rPr>
        <w:t>cerulein</w:t>
      </w:r>
      <w:r w:rsidR="00F8387F" w:rsidRPr="00F3474A" w:rsidDel="00F8387F">
        <w:rPr>
          <w:rFonts w:ascii="Book Antiqua" w:eastAsia="DFKai-SB" w:hAnsi="Book Antiqua"/>
        </w:rPr>
        <w:t xml:space="preserve"> </w:t>
      </w:r>
      <w:r w:rsidR="00485247" w:rsidRPr="00F3474A">
        <w:rPr>
          <w:rFonts w:ascii="Book Antiqua" w:eastAsia="DFKai-SB" w:hAnsi="Book Antiqua"/>
        </w:rPr>
        <w:t xml:space="preserve">solution was used </w:t>
      </w:r>
      <w:r w:rsidR="005F21B5" w:rsidRPr="00F3474A">
        <w:rPr>
          <w:rFonts w:ascii="Book Antiqua" w:eastAsia="DFKai-SB" w:hAnsi="Book Antiqua"/>
        </w:rPr>
        <w:t xml:space="preserve">as </w:t>
      </w:r>
      <w:r w:rsidR="00485247" w:rsidRPr="00F3474A">
        <w:rPr>
          <w:rFonts w:ascii="Book Antiqua" w:eastAsia="DFKai-SB" w:hAnsi="Book Antiqua"/>
        </w:rPr>
        <w:t xml:space="preserve">the </w:t>
      </w:r>
      <w:r w:rsidR="005F21B5" w:rsidRPr="00F3474A">
        <w:rPr>
          <w:rFonts w:ascii="Book Antiqua" w:eastAsia="DFKai-SB" w:hAnsi="Book Antiqua"/>
        </w:rPr>
        <w:t>control</w:t>
      </w:r>
      <w:r>
        <w:rPr>
          <w:rFonts w:ascii="Book Antiqua" w:eastAsia="SimSun" w:hAnsi="Book Antiqua" w:hint="eastAsia"/>
          <w:lang w:eastAsia="zh-CN"/>
        </w:rPr>
        <w:t>;</w:t>
      </w:r>
      <w:r>
        <w:rPr>
          <w:rFonts w:ascii="Book Antiqua" w:eastAsia="DFKai-SB" w:hAnsi="Book Antiqua"/>
        </w:rPr>
        <w:t xml:space="preserve"> B</w:t>
      </w:r>
      <w:r>
        <w:rPr>
          <w:rFonts w:ascii="Book Antiqua" w:eastAsia="SimSun" w:hAnsi="Book Antiqua" w:hint="eastAsia"/>
          <w:lang w:eastAsia="zh-CN"/>
        </w:rPr>
        <w:t>:</w:t>
      </w:r>
      <w:r w:rsidR="005F21B5" w:rsidRPr="00F3474A">
        <w:rPr>
          <w:rFonts w:ascii="Book Antiqua" w:eastAsia="DFKai-SB" w:hAnsi="Book Antiqua"/>
        </w:rPr>
        <w:t xml:space="preserve"> </w:t>
      </w:r>
      <w:r w:rsidR="00485247" w:rsidRPr="00F3474A">
        <w:rPr>
          <w:rFonts w:ascii="Book Antiqua" w:eastAsia="DFKai-SB" w:hAnsi="Book Antiqua"/>
        </w:rPr>
        <w:t>A h</w:t>
      </w:r>
      <w:r w:rsidR="005F21B5" w:rsidRPr="00F3474A">
        <w:rPr>
          <w:rFonts w:ascii="Book Antiqua" w:eastAsia="DFKai-SB" w:hAnsi="Book Antiqua"/>
        </w:rPr>
        <w:t>igh concentration</w:t>
      </w:r>
      <w:r w:rsidR="00F8387F" w:rsidRPr="00F3474A">
        <w:rPr>
          <w:rFonts w:ascii="Book Antiqua" w:eastAsia="DFKai-SB" w:hAnsi="Book Antiqua"/>
        </w:rPr>
        <w:t xml:space="preserve"> </w:t>
      </w:r>
      <w:r w:rsidR="005F21B5" w:rsidRPr="00F3474A">
        <w:rPr>
          <w:rFonts w:ascii="Book Antiqua" w:eastAsia="DFKai-SB" w:hAnsi="Book Antiqua"/>
        </w:rPr>
        <w:t>(1.</w:t>
      </w:r>
      <w:r w:rsidR="00C07C86" w:rsidRPr="00F3474A">
        <w:rPr>
          <w:rFonts w:ascii="Book Antiqua" w:eastAsia="DFKai-SB" w:hAnsi="Book Antiqua"/>
        </w:rPr>
        <w:t>0 m</w:t>
      </w:r>
      <w:r>
        <w:rPr>
          <w:rFonts w:ascii="Book Antiqua" w:eastAsia="SimSun" w:hAnsi="Book Antiqua" w:hint="eastAsia"/>
          <w:lang w:eastAsia="zh-CN"/>
        </w:rPr>
        <w:t>mol/L</w:t>
      </w:r>
      <w:r w:rsidR="005F21B5" w:rsidRPr="00F3474A">
        <w:rPr>
          <w:rFonts w:ascii="Book Antiqua" w:eastAsia="DFKai-SB" w:hAnsi="Book Antiqua"/>
        </w:rPr>
        <w:t xml:space="preserve">) </w:t>
      </w:r>
      <w:r w:rsidR="00F8387F" w:rsidRPr="00F3474A">
        <w:rPr>
          <w:rFonts w:ascii="Book Antiqua" w:eastAsia="DFKai-SB" w:hAnsi="Book Antiqua"/>
        </w:rPr>
        <w:t xml:space="preserve">of the </w:t>
      </w:r>
      <w:r w:rsidR="005F21B5" w:rsidRPr="00F3474A">
        <w:rPr>
          <w:rFonts w:ascii="Book Antiqua" w:eastAsia="DFKai-SB" w:hAnsi="Book Antiqua"/>
        </w:rPr>
        <w:t>unsaturated fatty acid</w:t>
      </w:r>
      <w:r w:rsidR="005F21B5" w:rsidRPr="00F3474A">
        <w:rPr>
          <w:rFonts w:ascii="Book Antiqua" w:eastAsia="DFKai-SB" w:hAnsi="Book Antiqua"/>
          <w:bCs/>
        </w:rPr>
        <w:t xml:space="preserve"> palmitoleic acid</w:t>
      </w:r>
      <w:r w:rsidR="00F8387F" w:rsidRPr="00F3474A">
        <w:rPr>
          <w:rFonts w:ascii="Book Antiqua" w:eastAsia="DFKai-SB" w:hAnsi="Book Antiqua"/>
          <w:bCs/>
        </w:rPr>
        <w:t>,</w:t>
      </w:r>
      <w:r w:rsidR="005F21B5" w:rsidRPr="00F3474A">
        <w:rPr>
          <w:rFonts w:ascii="Book Antiqua" w:eastAsia="DFKai-SB" w:hAnsi="Book Antiqua"/>
          <w:bCs/>
        </w:rPr>
        <w:t xml:space="preserve"> </w:t>
      </w:r>
      <w:r w:rsidR="00F8387F" w:rsidRPr="00F3474A">
        <w:rPr>
          <w:rFonts w:ascii="Book Antiqua" w:eastAsia="DFKai-SB" w:hAnsi="Book Antiqua"/>
          <w:bCs/>
        </w:rPr>
        <w:t xml:space="preserve">but not </w:t>
      </w:r>
      <w:r w:rsidR="005F21B5" w:rsidRPr="00F3474A">
        <w:rPr>
          <w:rFonts w:ascii="Book Antiqua" w:eastAsia="DFKai-SB" w:hAnsi="Book Antiqua"/>
          <w:bCs/>
        </w:rPr>
        <w:t xml:space="preserve">of </w:t>
      </w:r>
      <w:r w:rsidR="00F8387F" w:rsidRPr="00F3474A">
        <w:rPr>
          <w:rFonts w:ascii="Book Antiqua" w:eastAsia="DFKai-SB" w:hAnsi="Book Antiqua"/>
          <w:bCs/>
        </w:rPr>
        <w:t xml:space="preserve">the </w:t>
      </w:r>
      <w:r w:rsidR="005F21B5" w:rsidRPr="00F3474A">
        <w:rPr>
          <w:rFonts w:ascii="Book Antiqua" w:eastAsia="DFKai-SB" w:hAnsi="Book Antiqua"/>
          <w:bCs/>
        </w:rPr>
        <w:t>saturated fatty acid</w:t>
      </w:r>
      <w:r w:rsidR="005F21B5" w:rsidRPr="00F3474A">
        <w:rPr>
          <w:rFonts w:ascii="Book Antiqua" w:eastAsia="DFKai-SB" w:hAnsi="Book Antiqua"/>
        </w:rPr>
        <w:t xml:space="preserve"> </w:t>
      </w:r>
      <w:r w:rsidR="005F21B5" w:rsidRPr="00F3474A">
        <w:rPr>
          <w:rFonts w:ascii="Book Antiqua" w:eastAsia="DFKai-SB" w:hAnsi="Book Antiqua"/>
          <w:bCs/>
        </w:rPr>
        <w:lastRenderedPageBreak/>
        <w:t>palmitic acid</w:t>
      </w:r>
      <w:r w:rsidR="00F8387F" w:rsidRPr="00F3474A">
        <w:rPr>
          <w:rFonts w:ascii="Book Antiqua" w:eastAsia="DFKai-SB" w:hAnsi="Book Antiqua"/>
          <w:bCs/>
        </w:rPr>
        <w:t>,</w:t>
      </w:r>
      <w:r w:rsidR="00C64DFA" w:rsidRPr="00F3474A">
        <w:rPr>
          <w:rFonts w:ascii="Book Antiqua" w:eastAsia="DFKai-SB" w:hAnsi="Book Antiqua"/>
          <w:bCs/>
        </w:rPr>
        <w:t xml:space="preserve"> induced </w:t>
      </w:r>
      <w:r w:rsidR="00485247" w:rsidRPr="00F3474A">
        <w:rPr>
          <w:rFonts w:ascii="Book Antiqua" w:eastAsia="DFKai-SB" w:hAnsi="Book Antiqua"/>
          <w:bCs/>
        </w:rPr>
        <w:t xml:space="preserve">a </w:t>
      </w:r>
      <w:r w:rsidR="00C64DFA" w:rsidRPr="00F3474A">
        <w:rPr>
          <w:rFonts w:ascii="Book Antiqua" w:eastAsia="DFKai-SB" w:hAnsi="Book Antiqua"/>
          <w:bCs/>
        </w:rPr>
        <w:t xml:space="preserve">sustained cytosolic </w:t>
      </w:r>
      <w:r w:rsidR="00C64DFA" w:rsidRPr="00F3474A">
        <w:rPr>
          <w:rFonts w:ascii="Book Antiqua" w:eastAsia="DFKai-SB" w:hAnsi="Book Antiqua"/>
        </w:rPr>
        <w:t>Ca</w:t>
      </w:r>
      <w:r w:rsidR="00C64DFA" w:rsidRPr="00F3474A">
        <w:rPr>
          <w:rFonts w:ascii="Book Antiqua" w:eastAsia="DFKai-SB" w:hAnsi="Book Antiqua"/>
          <w:vertAlign w:val="superscript"/>
        </w:rPr>
        <w:t>2+</w:t>
      </w:r>
      <w:r w:rsidR="00C64DFA" w:rsidRPr="00F3474A">
        <w:rPr>
          <w:rFonts w:ascii="Book Antiqua" w:eastAsia="DFKai-SB" w:hAnsi="Book Antiqua"/>
        </w:rPr>
        <w:t xml:space="preserve"> elevation</w:t>
      </w:r>
      <w:r>
        <w:rPr>
          <w:rFonts w:ascii="Book Antiqua" w:eastAsia="SimSun" w:hAnsi="Book Antiqua" w:hint="eastAsia"/>
          <w:lang w:eastAsia="zh-CN"/>
        </w:rPr>
        <w:t>;</w:t>
      </w:r>
      <w:r>
        <w:rPr>
          <w:rFonts w:ascii="Book Antiqua" w:eastAsia="DFKai-SB" w:hAnsi="Book Antiqua"/>
        </w:rPr>
        <w:t xml:space="preserve"> C</w:t>
      </w:r>
      <w:r>
        <w:rPr>
          <w:rFonts w:ascii="Book Antiqua" w:eastAsia="SimSun" w:hAnsi="Book Antiqua" w:hint="eastAsia"/>
          <w:lang w:eastAsia="zh-CN"/>
        </w:rPr>
        <w:t>:</w:t>
      </w:r>
      <w:r w:rsidR="003F1807" w:rsidRPr="00F3474A">
        <w:rPr>
          <w:rFonts w:ascii="Book Antiqua" w:eastAsia="DFKai-SB" w:hAnsi="Book Antiqua"/>
        </w:rPr>
        <w:t xml:space="preserve"> </w:t>
      </w:r>
      <w:r w:rsidR="00485247" w:rsidRPr="00F3474A">
        <w:rPr>
          <w:rFonts w:ascii="Book Antiqua" w:eastAsia="DFKai-SB" w:hAnsi="Book Antiqua"/>
        </w:rPr>
        <w:t>Various</w:t>
      </w:r>
      <w:r w:rsidR="00516D79" w:rsidRPr="00F3474A">
        <w:rPr>
          <w:rFonts w:ascii="Book Antiqua" w:eastAsia="DFKai-SB" w:hAnsi="Book Antiqua"/>
        </w:rPr>
        <w:t xml:space="preserve"> </w:t>
      </w:r>
      <w:r w:rsidR="003F1807" w:rsidRPr="00F3474A">
        <w:rPr>
          <w:rFonts w:ascii="Book Antiqua" w:eastAsia="DFKai-SB" w:hAnsi="Book Antiqua"/>
        </w:rPr>
        <w:t>unsaturated fatty acids</w:t>
      </w:r>
      <w:r w:rsidR="003F1807" w:rsidRPr="00F3474A">
        <w:rPr>
          <w:rFonts w:ascii="Book Antiqua" w:eastAsia="DFKai-SB" w:hAnsi="Book Antiqua"/>
          <w:bCs/>
        </w:rPr>
        <w:t xml:space="preserve"> and saturated fatty acids</w:t>
      </w:r>
      <w:r w:rsidR="003F1807" w:rsidRPr="00F3474A">
        <w:rPr>
          <w:rFonts w:ascii="Book Antiqua" w:eastAsia="DFKai-SB" w:hAnsi="Book Antiqua"/>
        </w:rPr>
        <w:t xml:space="preserve"> </w:t>
      </w:r>
      <w:r w:rsidR="00F8387F" w:rsidRPr="00F3474A">
        <w:rPr>
          <w:rFonts w:ascii="Book Antiqua" w:eastAsia="DFKai-SB" w:hAnsi="Book Antiqua"/>
        </w:rPr>
        <w:t>at low concentrations (0.1 m</w:t>
      </w:r>
      <w:r>
        <w:rPr>
          <w:rFonts w:ascii="Book Antiqua" w:eastAsia="SimSun" w:hAnsi="Book Antiqua" w:hint="eastAsia"/>
          <w:lang w:eastAsia="zh-CN"/>
        </w:rPr>
        <w:t>mol/L</w:t>
      </w:r>
      <w:r w:rsidR="00F8387F" w:rsidRPr="00F3474A">
        <w:rPr>
          <w:rFonts w:ascii="Book Antiqua" w:eastAsia="DFKai-SB" w:hAnsi="Book Antiqua"/>
        </w:rPr>
        <w:t xml:space="preserve">) </w:t>
      </w:r>
      <w:r w:rsidR="003F1807" w:rsidRPr="00F3474A">
        <w:rPr>
          <w:rFonts w:ascii="Book Antiqua" w:eastAsia="DFKai-SB" w:hAnsi="Book Antiqua"/>
          <w:bCs/>
        </w:rPr>
        <w:t xml:space="preserve">did not induce sustained cytosolic </w:t>
      </w:r>
      <w:r w:rsidR="003F1807" w:rsidRPr="00F3474A">
        <w:rPr>
          <w:rFonts w:ascii="Book Antiqua" w:eastAsia="DFKai-SB" w:hAnsi="Book Antiqua"/>
        </w:rPr>
        <w:t>Ca</w:t>
      </w:r>
      <w:r w:rsidR="003F1807" w:rsidRPr="00F3474A">
        <w:rPr>
          <w:rFonts w:ascii="Book Antiqua" w:eastAsia="DFKai-SB" w:hAnsi="Book Antiqua"/>
          <w:vertAlign w:val="superscript"/>
        </w:rPr>
        <w:t>2+</w:t>
      </w:r>
      <w:r w:rsidR="003F1807" w:rsidRPr="00F3474A">
        <w:rPr>
          <w:rFonts w:ascii="Book Antiqua" w:eastAsia="DFKai-SB" w:hAnsi="Book Antiqua"/>
        </w:rPr>
        <w:t xml:space="preserve"> elevation</w:t>
      </w:r>
      <w:r w:rsidR="00485247" w:rsidRPr="00F3474A">
        <w:rPr>
          <w:rFonts w:ascii="Book Antiqua" w:eastAsia="DFKai-SB" w:hAnsi="Book Antiqua"/>
        </w:rPr>
        <w:t>s</w:t>
      </w:r>
      <w:r>
        <w:rPr>
          <w:rFonts w:ascii="Book Antiqua" w:eastAsia="SimSun" w:hAnsi="Book Antiqua" w:hint="eastAsia"/>
          <w:lang w:eastAsia="zh-CN"/>
        </w:rPr>
        <w:t>;</w:t>
      </w:r>
      <w:r>
        <w:rPr>
          <w:rFonts w:ascii="Book Antiqua" w:hAnsi="Book Antiqua"/>
        </w:rPr>
        <w:t xml:space="preserve"> D</w:t>
      </w:r>
      <w:r>
        <w:rPr>
          <w:rFonts w:ascii="Book Antiqua" w:eastAsia="SimSun" w:hAnsi="Book Antiqua" w:hint="eastAsia"/>
          <w:lang w:eastAsia="zh-CN"/>
        </w:rPr>
        <w:t>:</w:t>
      </w:r>
      <w:r w:rsidR="003F1807" w:rsidRPr="00F3474A">
        <w:rPr>
          <w:rFonts w:ascii="Book Antiqua" w:hAnsi="Book Antiqua"/>
        </w:rPr>
        <w:t xml:space="preserve"> </w:t>
      </w:r>
      <w:r w:rsidR="00485247" w:rsidRPr="00F3474A">
        <w:rPr>
          <w:rFonts w:ascii="Book Antiqua" w:eastAsia="DFKai-SB" w:hAnsi="Book Antiqua"/>
        </w:rPr>
        <w:t xml:space="preserve">Various </w:t>
      </w:r>
      <w:r w:rsidR="003F1807" w:rsidRPr="00F3474A">
        <w:rPr>
          <w:rFonts w:ascii="Book Antiqua" w:eastAsia="DFKai-SB" w:hAnsi="Book Antiqua"/>
        </w:rPr>
        <w:t>unsaturated fatty acids</w:t>
      </w:r>
      <w:r w:rsidR="00F8387F" w:rsidRPr="00F3474A">
        <w:rPr>
          <w:rFonts w:ascii="Book Antiqua" w:eastAsia="DFKai-SB" w:hAnsi="Book Antiqua"/>
        </w:rPr>
        <w:t xml:space="preserve"> at high concentrations (1.0 m</w:t>
      </w:r>
      <w:r>
        <w:rPr>
          <w:rFonts w:ascii="Book Antiqua" w:eastAsia="SimSun" w:hAnsi="Book Antiqua" w:hint="eastAsia"/>
          <w:lang w:eastAsia="zh-CN"/>
        </w:rPr>
        <w:t>mol/L</w:t>
      </w:r>
      <w:r w:rsidR="00F8387F" w:rsidRPr="00F3474A">
        <w:rPr>
          <w:rFonts w:ascii="Book Antiqua" w:eastAsia="DFKai-SB" w:hAnsi="Book Antiqua"/>
        </w:rPr>
        <w:t xml:space="preserve">), but not </w:t>
      </w:r>
      <w:r w:rsidR="003F1807" w:rsidRPr="00F3474A">
        <w:rPr>
          <w:rFonts w:ascii="Book Antiqua" w:eastAsia="DFKai-SB" w:hAnsi="Book Antiqua"/>
          <w:bCs/>
        </w:rPr>
        <w:t>saturated fatty acids</w:t>
      </w:r>
      <w:r w:rsidR="00F8387F" w:rsidRPr="00F3474A">
        <w:rPr>
          <w:rFonts w:ascii="Book Antiqua" w:eastAsia="DFKai-SB" w:hAnsi="Book Antiqua"/>
          <w:bCs/>
        </w:rPr>
        <w:t>,</w:t>
      </w:r>
      <w:r w:rsidR="003F1807" w:rsidRPr="00F3474A">
        <w:rPr>
          <w:rFonts w:ascii="Book Antiqua" w:eastAsia="DFKai-SB" w:hAnsi="Book Antiqua"/>
          <w:bCs/>
        </w:rPr>
        <w:t xml:space="preserve"> induced sustained cytosolic </w:t>
      </w:r>
      <w:r w:rsidR="003F1807" w:rsidRPr="00F3474A">
        <w:rPr>
          <w:rFonts w:ascii="Book Antiqua" w:eastAsia="DFKai-SB" w:hAnsi="Book Antiqua"/>
        </w:rPr>
        <w:t>Ca</w:t>
      </w:r>
      <w:r w:rsidR="003F1807" w:rsidRPr="00F3474A">
        <w:rPr>
          <w:rFonts w:ascii="Book Antiqua" w:eastAsia="DFKai-SB" w:hAnsi="Book Antiqua"/>
          <w:vertAlign w:val="superscript"/>
        </w:rPr>
        <w:t>2+</w:t>
      </w:r>
      <w:r w:rsidR="003F1807" w:rsidRPr="00F3474A">
        <w:rPr>
          <w:rFonts w:ascii="Book Antiqua" w:eastAsia="DFKai-SB" w:hAnsi="Book Antiqua"/>
        </w:rPr>
        <w:t xml:space="preserve"> elevation</w:t>
      </w:r>
      <w:r w:rsidR="00485247" w:rsidRPr="00F3474A">
        <w:rPr>
          <w:rFonts w:ascii="Book Antiqua" w:eastAsia="DFKai-SB" w:hAnsi="Book Antiqua"/>
        </w:rPr>
        <w:t>s</w:t>
      </w:r>
      <w:r w:rsidR="003F1807" w:rsidRPr="00F3474A">
        <w:rPr>
          <w:rFonts w:ascii="Book Antiqua" w:eastAsia="DFKai-SB" w:hAnsi="Book Antiqua"/>
        </w:rPr>
        <w:t xml:space="preserve">. </w:t>
      </w:r>
      <w:r w:rsidR="00485247" w:rsidRPr="00F3474A">
        <w:rPr>
          <w:rFonts w:ascii="Book Antiqua" w:eastAsia="DFKai-SB" w:hAnsi="Book Antiqua"/>
        </w:rPr>
        <w:t>The effects of different ratios of unsaturated fatty acids</w:t>
      </w:r>
      <w:r w:rsidR="00485247" w:rsidRPr="00F3474A">
        <w:rPr>
          <w:rFonts w:ascii="Book Antiqua" w:eastAsia="DFKai-SB" w:hAnsi="Book Antiqua"/>
          <w:bCs/>
        </w:rPr>
        <w:t xml:space="preserve"> and saturated fatty acids on the elevation of cytosolic </w:t>
      </w:r>
      <w:r w:rsidR="00485247" w:rsidRPr="00F3474A">
        <w:rPr>
          <w:rFonts w:ascii="Book Antiqua" w:eastAsia="DFKai-SB" w:hAnsi="Book Antiqua"/>
        </w:rPr>
        <w:t>Ca</w:t>
      </w:r>
      <w:r w:rsidR="00485247" w:rsidRPr="00F3474A">
        <w:rPr>
          <w:rFonts w:ascii="Book Antiqua" w:eastAsia="DFKai-SB" w:hAnsi="Book Antiqua"/>
          <w:vertAlign w:val="superscript"/>
        </w:rPr>
        <w:t>2+</w:t>
      </w:r>
      <w:r w:rsidR="00485247" w:rsidRPr="00F3474A">
        <w:rPr>
          <w:rFonts w:ascii="Book Antiqua" w:eastAsia="DFKai-SB" w:hAnsi="Book Antiqua"/>
        </w:rPr>
        <w:t xml:space="preserve"> concentrations</w:t>
      </w:r>
      <w:r>
        <w:rPr>
          <w:rFonts w:ascii="Book Antiqua" w:eastAsia="SimSun" w:hAnsi="Book Antiqua" w:hint="eastAsia"/>
          <w:lang w:eastAsia="zh-CN"/>
        </w:rPr>
        <w:t>:</w:t>
      </w:r>
      <w:r w:rsidR="00485247" w:rsidRPr="00F3474A">
        <w:rPr>
          <w:rFonts w:ascii="Book Antiqua" w:eastAsia="DFKai-SB" w:hAnsi="Book Antiqua"/>
        </w:rPr>
        <w:t xml:space="preserve"> </w:t>
      </w:r>
      <w:r w:rsidR="003F1807" w:rsidRPr="00F3474A">
        <w:rPr>
          <w:rFonts w:ascii="Book Antiqua" w:eastAsia="DFKai-SB" w:hAnsi="Book Antiqua"/>
          <w:bCs/>
        </w:rPr>
        <w:t>linoleic acid and palmitic acid</w:t>
      </w:r>
      <w:r>
        <w:rPr>
          <w:rFonts w:ascii="Book Antiqua" w:eastAsia="SimSun" w:hAnsi="Book Antiqua" w:hint="eastAsia"/>
          <w:bCs/>
          <w:lang w:eastAsia="zh-CN"/>
        </w:rPr>
        <w:t xml:space="preserve"> </w:t>
      </w:r>
      <w:r w:rsidRPr="00F3474A">
        <w:rPr>
          <w:rFonts w:ascii="Book Antiqua" w:eastAsia="DFKai-SB" w:hAnsi="Book Antiqua"/>
        </w:rPr>
        <w:t>(E)</w:t>
      </w:r>
      <w:r w:rsidR="00485247" w:rsidRPr="00F3474A">
        <w:rPr>
          <w:rFonts w:ascii="Book Antiqua" w:eastAsia="DFKai-SB" w:hAnsi="Book Antiqua"/>
          <w:bCs/>
        </w:rPr>
        <w:t>,</w:t>
      </w:r>
      <w:r w:rsidR="003F1807" w:rsidRPr="00F3474A">
        <w:rPr>
          <w:rFonts w:ascii="Book Antiqua" w:eastAsia="DFKai-SB" w:hAnsi="Book Antiqua"/>
          <w:bCs/>
        </w:rPr>
        <w:t xml:space="preserve"> </w:t>
      </w:r>
      <w:r w:rsidR="00516D79" w:rsidRPr="00F3474A">
        <w:rPr>
          <w:rFonts w:ascii="Book Antiqua" w:eastAsia="DFKai-SB" w:hAnsi="Book Antiqua"/>
          <w:bCs/>
        </w:rPr>
        <w:t>palmitoleic acid and palmitic acid</w:t>
      </w:r>
      <w:r>
        <w:rPr>
          <w:rFonts w:ascii="Book Antiqua" w:eastAsia="SimSun" w:hAnsi="Book Antiqua" w:hint="eastAsia"/>
          <w:bCs/>
          <w:lang w:eastAsia="zh-CN"/>
        </w:rPr>
        <w:t xml:space="preserve"> </w:t>
      </w:r>
      <w:r w:rsidRPr="00F3474A">
        <w:rPr>
          <w:rFonts w:ascii="Book Antiqua" w:eastAsia="DFKai-SB" w:hAnsi="Book Antiqua"/>
          <w:bCs/>
        </w:rPr>
        <w:t>(F)</w:t>
      </w:r>
      <w:r w:rsidR="00485247" w:rsidRPr="00F3474A">
        <w:rPr>
          <w:rFonts w:ascii="Book Antiqua" w:eastAsia="DFKai-SB" w:hAnsi="Book Antiqua"/>
          <w:bCs/>
        </w:rPr>
        <w:t>,</w:t>
      </w:r>
      <w:r w:rsidR="003F1807" w:rsidRPr="00F3474A">
        <w:rPr>
          <w:rFonts w:ascii="Book Antiqua" w:eastAsia="DFKai-SB" w:hAnsi="Book Antiqua"/>
          <w:bCs/>
        </w:rPr>
        <w:t xml:space="preserve"> </w:t>
      </w:r>
      <w:r w:rsidR="005F70F3">
        <w:rPr>
          <w:rFonts w:ascii="Book Antiqua" w:eastAsia="DFKai-SB" w:hAnsi="Book Antiqua"/>
          <w:bCs/>
        </w:rPr>
        <w:t>and</w:t>
      </w:r>
      <w:r w:rsidR="003F1807" w:rsidRPr="00F3474A">
        <w:rPr>
          <w:rFonts w:ascii="Book Antiqua" w:eastAsia="DFKai-SB" w:hAnsi="Book Antiqua"/>
        </w:rPr>
        <w:t xml:space="preserve"> </w:t>
      </w:r>
      <w:r w:rsidR="00516D79" w:rsidRPr="00F3474A">
        <w:rPr>
          <w:rFonts w:ascii="Book Antiqua" w:eastAsia="DFKai-SB" w:hAnsi="Book Antiqua"/>
          <w:bCs/>
        </w:rPr>
        <w:t>oleic acid</w:t>
      </w:r>
      <w:r w:rsidR="003F1807" w:rsidRPr="00F3474A">
        <w:rPr>
          <w:rFonts w:ascii="Book Antiqua" w:eastAsia="DFKai-SB" w:hAnsi="Book Antiqua"/>
          <w:bCs/>
        </w:rPr>
        <w:t xml:space="preserve"> and palmitic acid</w:t>
      </w:r>
      <w:r w:rsidR="005F70F3">
        <w:rPr>
          <w:rFonts w:ascii="Book Antiqua" w:eastAsia="SimSun" w:hAnsi="Book Antiqua" w:hint="eastAsia"/>
          <w:bCs/>
          <w:lang w:eastAsia="zh-CN"/>
        </w:rPr>
        <w:t xml:space="preserve"> </w:t>
      </w:r>
      <w:r w:rsidR="005F70F3" w:rsidRPr="00F3474A">
        <w:rPr>
          <w:rFonts w:ascii="Book Antiqua" w:eastAsia="DFKai-SB" w:hAnsi="Book Antiqua"/>
          <w:bCs/>
        </w:rPr>
        <w:t>(G)</w:t>
      </w:r>
      <w:r w:rsidR="005F70F3">
        <w:rPr>
          <w:rFonts w:ascii="Book Antiqua" w:eastAsia="SimSun" w:hAnsi="Book Antiqua" w:hint="eastAsia"/>
          <w:bCs/>
          <w:lang w:eastAsia="zh-CN"/>
        </w:rPr>
        <w:t>;</w:t>
      </w:r>
      <w:r w:rsidR="005F70F3">
        <w:rPr>
          <w:rFonts w:ascii="Book Antiqua" w:eastAsia="DFKai-SB" w:hAnsi="Book Antiqua"/>
          <w:bCs/>
        </w:rPr>
        <w:t xml:space="preserve"> H</w:t>
      </w:r>
      <w:r w:rsidR="005F70F3">
        <w:rPr>
          <w:rFonts w:ascii="Book Antiqua" w:eastAsia="SimSun" w:hAnsi="Book Antiqua" w:hint="eastAsia"/>
          <w:bCs/>
          <w:lang w:eastAsia="zh-CN"/>
        </w:rPr>
        <w:t>:</w:t>
      </w:r>
      <w:r w:rsidR="00516D79" w:rsidRPr="00F3474A">
        <w:rPr>
          <w:rFonts w:ascii="Book Antiqua" w:eastAsia="DFKai-SB" w:hAnsi="Book Antiqua"/>
          <w:bCs/>
        </w:rPr>
        <w:t xml:space="preserve"> </w:t>
      </w:r>
      <w:r w:rsidR="00485247" w:rsidRPr="00F3474A">
        <w:rPr>
          <w:rFonts w:ascii="Book Antiqua" w:eastAsia="DFKai-SB" w:hAnsi="Book Antiqua"/>
          <w:bCs/>
        </w:rPr>
        <w:t>H</w:t>
      </w:r>
      <w:r w:rsidR="00F8387F" w:rsidRPr="00F3474A">
        <w:rPr>
          <w:rFonts w:ascii="Book Antiqua" w:eastAsia="DFKai-SB" w:hAnsi="Book Antiqua"/>
          <w:bCs/>
        </w:rPr>
        <w:t>igh concentration</w:t>
      </w:r>
      <w:r w:rsidR="00485247" w:rsidRPr="00F3474A">
        <w:rPr>
          <w:rFonts w:ascii="Book Antiqua" w:eastAsia="DFKai-SB" w:hAnsi="Book Antiqua"/>
          <w:bCs/>
        </w:rPr>
        <w:t>s</w:t>
      </w:r>
      <w:r w:rsidR="00F8387F" w:rsidRPr="00F3474A">
        <w:rPr>
          <w:rFonts w:ascii="Book Antiqua" w:eastAsia="DFKai-SB" w:hAnsi="Book Antiqua"/>
          <w:bCs/>
        </w:rPr>
        <w:t xml:space="preserve"> </w:t>
      </w:r>
      <w:r w:rsidR="00516D79" w:rsidRPr="00F3474A">
        <w:rPr>
          <w:rFonts w:ascii="Book Antiqua" w:eastAsia="DFKai-SB" w:hAnsi="Book Antiqua"/>
          <w:bCs/>
        </w:rPr>
        <w:t>(100</w:t>
      </w:r>
      <w:r w:rsidR="00C07C86" w:rsidRPr="00F3474A">
        <w:rPr>
          <w:rFonts w:ascii="Book Antiqua" w:eastAsia="DFKai-SB" w:hAnsi="Book Antiqua"/>
          <w:bCs/>
        </w:rPr>
        <w:t>0 m</w:t>
      </w:r>
      <w:r w:rsidR="00516D79" w:rsidRPr="00F3474A">
        <w:rPr>
          <w:rFonts w:ascii="Book Antiqua" w:eastAsia="DFKai-SB" w:hAnsi="Book Antiqua"/>
          <w:bCs/>
        </w:rPr>
        <w:t>g/d</w:t>
      </w:r>
      <w:r w:rsidR="00516D79" w:rsidRPr="005F70F3">
        <w:rPr>
          <w:rFonts w:ascii="Book Antiqua" w:eastAsia="DFKai-SB" w:hAnsi="Book Antiqua"/>
          <w:bCs/>
          <w:caps/>
        </w:rPr>
        <w:t>l</w:t>
      </w:r>
      <w:r w:rsidR="00516D79" w:rsidRPr="00F3474A">
        <w:rPr>
          <w:rFonts w:ascii="Book Antiqua" w:eastAsia="DFKai-SB" w:hAnsi="Book Antiqua"/>
          <w:bCs/>
        </w:rPr>
        <w:t xml:space="preserve">) </w:t>
      </w:r>
      <w:r w:rsidR="00485247" w:rsidRPr="00F3474A">
        <w:rPr>
          <w:rFonts w:ascii="Book Antiqua" w:eastAsia="DFKai-SB" w:hAnsi="Book Antiqua"/>
          <w:bCs/>
        </w:rPr>
        <w:t xml:space="preserve">of triglycerides </w:t>
      </w:r>
      <w:r w:rsidR="00516D79" w:rsidRPr="00F3474A">
        <w:rPr>
          <w:rFonts w:ascii="Book Antiqua" w:eastAsia="DFKai-SB" w:hAnsi="Book Antiqua"/>
          <w:bCs/>
        </w:rPr>
        <w:t xml:space="preserve">did not induce </w:t>
      </w:r>
      <w:r w:rsidR="00485247" w:rsidRPr="00F3474A">
        <w:rPr>
          <w:rFonts w:ascii="Book Antiqua" w:eastAsia="DFKai-SB" w:hAnsi="Book Antiqua"/>
          <w:bCs/>
        </w:rPr>
        <w:t xml:space="preserve">the </w:t>
      </w:r>
      <w:r w:rsidR="00516D79" w:rsidRPr="00F3474A">
        <w:rPr>
          <w:rFonts w:ascii="Book Antiqua" w:eastAsia="DFKai-SB" w:hAnsi="Book Antiqua"/>
          <w:bCs/>
        </w:rPr>
        <w:t xml:space="preserve">elevation of cytosolic </w:t>
      </w:r>
      <w:r w:rsidR="00516D79" w:rsidRPr="00F3474A">
        <w:rPr>
          <w:rFonts w:ascii="Book Antiqua" w:eastAsia="DFKai-SB" w:hAnsi="Book Antiqua"/>
        </w:rPr>
        <w:t>Ca</w:t>
      </w:r>
      <w:r w:rsidR="00516D79" w:rsidRPr="00F3474A">
        <w:rPr>
          <w:rFonts w:ascii="Book Antiqua" w:eastAsia="DFKai-SB" w:hAnsi="Book Antiqua"/>
          <w:vertAlign w:val="superscript"/>
        </w:rPr>
        <w:t>2+</w:t>
      </w:r>
      <w:r w:rsidR="00516D79" w:rsidRPr="00F3474A">
        <w:rPr>
          <w:rFonts w:ascii="Book Antiqua" w:eastAsia="DFKai-SB" w:hAnsi="Book Antiqua"/>
        </w:rPr>
        <w:t xml:space="preserve"> concentration</w:t>
      </w:r>
      <w:r w:rsidR="00485247" w:rsidRPr="00F3474A">
        <w:rPr>
          <w:rFonts w:ascii="Book Antiqua" w:eastAsia="DFKai-SB" w:hAnsi="Book Antiqua"/>
        </w:rPr>
        <w:t>s</w:t>
      </w:r>
      <w:r w:rsidR="00516D79" w:rsidRPr="00F3474A">
        <w:rPr>
          <w:rFonts w:ascii="Book Antiqua" w:eastAsia="DFKai-SB" w:hAnsi="Book Antiqua"/>
        </w:rPr>
        <w:t>.</w:t>
      </w:r>
      <w:r w:rsidR="00516D79" w:rsidRPr="00F3474A">
        <w:rPr>
          <w:rFonts w:ascii="Book Antiqua" w:eastAsia="DFKai-SB" w:hAnsi="Book Antiqua"/>
          <w:bCs/>
        </w:rPr>
        <w:t xml:space="preserve"> </w:t>
      </w:r>
    </w:p>
    <w:p w:rsidR="00BC5A4A" w:rsidRDefault="00BC5A4A" w:rsidP="00AA3F46">
      <w:pPr>
        <w:spacing w:line="360" w:lineRule="auto"/>
        <w:jc w:val="both"/>
        <w:rPr>
          <w:rFonts w:ascii="Book Antiqua" w:eastAsia="DFKai-SB" w:hAnsi="Book Antiqua"/>
          <w:bCs/>
        </w:rPr>
      </w:pPr>
      <w:r>
        <w:rPr>
          <w:rFonts w:ascii="Book Antiqua" w:eastAsia="DFKai-SB" w:hAnsi="Book Antiqua"/>
          <w:bCs/>
        </w:rPr>
        <w:br w:type="page"/>
      </w:r>
    </w:p>
    <w:p w:rsidR="00516D79" w:rsidRPr="00F3474A" w:rsidRDefault="00BC5A4A" w:rsidP="00AA3F46">
      <w:pPr>
        <w:spacing w:line="360" w:lineRule="auto"/>
        <w:jc w:val="both"/>
        <w:rPr>
          <w:rFonts w:ascii="Book Antiqua" w:eastAsia="DFKai-SB" w:hAnsi="Book Antiqua"/>
          <w:bCs/>
        </w:rPr>
      </w:pPr>
      <w:r>
        <w:rPr>
          <w:rFonts w:ascii="Book Antiqua" w:eastAsia="DFKai-SB" w:hAnsi="Book Antiqua"/>
          <w:bCs/>
          <w:noProof/>
          <w:lang w:eastAsia="zh-CN"/>
        </w:rPr>
        <w:lastRenderedPageBreak/>
        <w:drawing>
          <wp:inline distT="0" distB="0" distL="0" distR="0" wp14:anchorId="076FF462" wp14:editId="6CFEF551">
            <wp:extent cx="5274310" cy="6355063"/>
            <wp:effectExtent l="0" t="0" r="0" b="0"/>
            <wp:docPr id="3" name="图片 3" descr="C:\Users\Administrator\Desktop\17601\17601\17601-Figur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7601\17601\17601-Figures\Figure 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6355063"/>
                    </a:xfrm>
                    <a:prstGeom prst="rect">
                      <a:avLst/>
                    </a:prstGeom>
                    <a:noFill/>
                    <a:ln>
                      <a:noFill/>
                    </a:ln>
                  </pic:spPr>
                </pic:pic>
              </a:graphicData>
            </a:graphic>
          </wp:inline>
        </w:drawing>
      </w:r>
    </w:p>
    <w:p w:rsidR="00516D79" w:rsidRPr="005E6680" w:rsidRDefault="005E6680" w:rsidP="00AA3F46">
      <w:pPr>
        <w:spacing w:line="360" w:lineRule="auto"/>
        <w:jc w:val="both"/>
        <w:rPr>
          <w:rFonts w:ascii="Book Antiqua" w:eastAsia="DFKai-SB" w:hAnsi="Book Antiqua"/>
          <w:b/>
        </w:rPr>
      </w:pPr>
      <w:r w:rsidRPr="005E6680">
        <w:rPr>
          <w:rFonts w:ascii="Book Antiqua" w:eastAsia="DFKai-SB" w:hAnsi="Book Antiqua"/>
          <w:b/>
          <w:bCs/>
        </w:rPr>
        <w:t>Figure 2</w:t>
      </w:r>
      <w:r w:rsidR="00516D79" w:rsidRPr="005E6680">
        <w:rPr>
          <w:rFonts w:ascii="Book Antiqua" w:eastAsia="DFKai-SB" w:hAnsi="Book Antiqua"/>
          <w:b/>
          <w:bCs/>
        </w:rPr>
        <w:t xml:space="preserve"> </w:t>
      </w:r>
      <w:r w:rsidR="00485247" w:rsidRPr="005E6680">
        <w:rPr>
          <w:rFonts w:ascii="Book Antiqua" w:eastAsia="DFKai-SB" w:hAnsi="Book Antiqua"/>
          <w:b/>
          <w:bCs/>
        </w:rPr>
        <w:t xml:space="preserve">Inhibition </w:t>
      </w:r>
      <w:r w:rsidR="00516D79" w:rsidRPr="005E6680">
        <w:rPr>
          <w:rFonts w:ascii="Book Antiqua" w:eastAsia="DFKai-SB" w:hAnsi="Book Antiqua"/>
          <w:b/>
          <w:bCs/>
        </w:rPr>
        <w:t>of IP</w:t>
      </w:r>
      <w:r w:rsidR="00516D79" w:rsidRPr="005E6680">
        <w:rPr>
          <w:rFonts w:ascii="Book Antiqua" w:eastAsia="DFKai-SB" w:hAnsi="Book Antiqua"/>
          <w:b/>
          <w:bCs/>
          <w:vertAlign w:val="subscript"/>
        </w:rPr>
        <w:t>3</w:t>
      </w:r>
      <w:r w:rsidR="00516D79" w:rsidRPr="005E6680">
        <w:rPr>
          <w:rFonts w:ascii="Book Antiqua" w:eastAsia="DFKai-SB" w:hAnsi="Book Antiqua"/>
          <w:b/>
          <w:bCs/>
        </w:rPr>
        <w:t xml:space="preserve">R did not </w:t>
      </w:r>
      <w:r w:rsidR="00485247" w:rsidRPr="005E6680">
        <w:rPr>
          <w:rFonts w:ascii="Book Antiqua" w:eastAsia="DFKai-SB" w:hAnsi="Book Antiqua"/>
          <w:b/>
          <w:bCs/>
        </w:rPr>
        <w:t xml:space="preserve">prevent </w:t>
      </w:r>
      <w:r w:rsidR="00F8387F" w:rsidRPr="005E6680">
        <w:rPr>
          <w:rFonts w:ascii="Book Antiqua" w:eastAsia="DFKai-SB" w:hAnsi="Book Antiqua"/>
          <w:b/>
          <w:bCs/>
        </w:rPr>
        <w:t xml:space="preserve">the elevation of cytosolic </w:t>
      </w:r>
      <w:r w:rsidR="00F8387F" w:rsidRPr="005E6680">
        <w:rPr>
          <w:rFonts w:ascii="Book Antiqua" w:eastAsia="DFKai-SB" w:hAnsi="Book Antiqua"/>
          <w:b/>
        </w:rPr>
        <w:t>Ca</w:t>
      </w:r>
      <w:r w:rsidR="00F8387F" w:rsidRPr="005E6680">
        <w:rPr>
          <w:rFonts w:ascii="Book Antiqua" w:eastAsia="DFKai-SB" w:hAnsi="Book Antiqua"/>
          <w:b/>
          <w:vertAlign w:val="superscript"/>
        </w:rPr>
        <w:t>2+</w:t>
      </w:r>
      <w:r w:rsidR="00F8387F" w:rsidRPr="005E6680">
        <w:rPr>
          <w:rFonts w:ascii="Book Antiqua" w:eastAsia="DFKai-SB" w:hAnsi="Book Antiqua"/>
          <w:b/>
        </w:rPr>
        <w:t xml:space="preserve"> concentration</w:t>
      </w:r>
      <w:r w:rsidR="00485247" w:rsidRPr="005E6680">
        <w:rPr>
          <w:rFonts w:ascii="Book Antiqua" w:eastAsia="DFKai-SB" w:hAnsi="Book Antiqua"/>
          <w:b/>
        </w:rPr>
        <w:t>s</w:t>
      </w:r>
      <w:r w:rsidR="00F8387F" w:rsidRPr="005E6680">
        <w:rPr>
          <w:rFonts w:ascii="Book Antiqua" w:eastAsia="DFKai-SB" w:hAnsi="Book Antiqua"/>
          <w:b/>
        </w:rPr>
        <w:t xml:space="preserve"> in acinar cells</w:t>
      </w:r>
      <w:r w:rsidR="00F8387F" w:rsidRPr="005E6680">
        <w:rPr>
          <w:rFonts w:ascii="Book Antiqua" w:eastAsia="DFKai-SB" w:hAnsi="Book Antiqua"/>
          <w:b/>
          <w:bCs/>
        </w:rPr>
        <w:t xml:space="preserve"> induced by </w:t>
      </w:r>
      <w:r w:rsidR="00516D79" w:rsidRPr="005E6680">
        <w:rPr>
          <w:rFonts w:ascii="Book Antiqua" w:eastAsia="DFKai-SB" w:hAnsi="Book Antiqua"/>
          <w:b/>
          <w:bCs/>
        </w:rPr>
        <w:t>unsaturated fatty acids</w:t>
      </w:r>
      <w:r w:rsidR="00485247" w:rsidRPr="005E6680">
        <w:rPr>
          <w:rFonts w:ascii="Book Antiqua" w:eastAsia="DFKai-SB" w:hAnsi="Book Antiqua"/>
          <w:b/>
          <w:bCs/>
        </w:rPr>
        <w:t>:</w:t>
      </w:r>
      <w:r w:rsidR="00516D79" w:rsidRPr="005E6680">
        <w:rPr>
          <w:rFonts w:ascii="Book Antiqua" w:eastAsia="DFKai-SB" w:hAnsi="Book Antiqua"/>
          <w:b/>
          <w:bCs/>
        </w:rPr>
        <w:t xml:space="preserve"> </w:t>
      </w:r>
      <w:r w:rsidR="00516D79" w:rsidRPr="005E6680">
        <w:rPr>
          <w:rFonts w:ascii="Book Antiqua" w:eastAsia="DFKai-SB" w:hAnsi="Book Antiqua"/>
          <w:b/>
        </w:rPr>
        <w:t>caffeine</w:t>
      </w:r>
      <w:r>
        <w:rPr>
          <w:rFonts w:ascii="Book Antiqua" w:eastAsia="SimSun" w:hAnsi="Book Antiqua" w:hint="eastAsia"/>
          <w:b/>
          <w:lang w:eastAsia="zh-CN"/>
        </w:rPr>
        <w:t xml:space="preserve"> </w:t>
      </w:r>
      <w:r w:rsidRPr="005E6680">
        <w:rPr>
          <w:rFonts w:ascii="Book Antiqua" w:eastAsia="DFKai-SB" w:hAnsi="Book Antiqua"/>
          <w:b/>
          <w:bCs/>
        </w:rPr>
        <w:t>(A)</w:t>
      </w:r>
      <w:r w:rsidR="00485247" w:rsidRPr="005E6680">
        <w:rPr>
          <w:rFonts w:ascii="Book Antiqua" w:eastAsia="DFKai-SB" w:hAnsi="Book Antiqua"/>
          <w:b/>
        </w:rPr>
        <w:t>,</w:t>
      </w:r>
      <w:r w:rsidR="00516D79" w:rsidRPr="005E6680">
        <w:rPr>
          <w:rFonts w:ascii="Book Antiqua" w:eastAsia="DFKai-SB" w:hAnsi="Book Antiqua"/>
          <w:b/>
        </w:rPr>
        <w:t xml:space="preserve"> </w:t>
      </w:r>
      <w:r w:rsidR="00F8387F" w:rsidRPr="005E6680">
        <w:rPr>
          <w:rFonts w:ascii="Book Antiqua" w:hAnsi="Book Antiqua"/>
          <w:b/>
        </w:rPr>
        <w:t xml:space="preserve">xestospongin </w:t>
      </w:r>
      <w:r w:rsidR="00516D79" w:rsidRPr="005E6680">
        <w:rPr>
          <w:rFonts w:ascii="Book Antiqua" w:hAnsi="Book Antiqua"/>
          <w:b/>
        </w:rPr>
        <w:t>C</w:t>
      </w:r>
      <w:r>
        <w:rPr>
          <w:rFonts w:ascii="Book Antiqua" w:eastAsia="SimSun" w:hAnsi="Book Antiqua" w:hint="eastAsia"/>
          <w:b/>
          <w:lang w:eastAsia="zh-CN"/>
        </w:rPr>
        <w:t xml:space="preserve"> </w:t>
      </w:r>
      <w:r w:rsidRPr="005E6680">
        <w:rPr>
          <w:rFonts w:ascii="Book Antiqua" w:eastAsia="DFKai-SB" w:hAnsi="Book Antiqua"/>
          <w:b/>
        </w:rPr>
        <w:t>(B)</w:t>
      </w:r>
      <w:r w:rsidR="00485247" w:rsidRPr="005E6680">
        <w:rPr>
          <w:rFonts w:ascii="Book Antiqua" w:hAnsi="Book Antiqua"/>
          <w:b/>
        </w:rPr>
        <w:t>, and</w:t>
      </w:r>
      <w:r w:rsidR="00516D79" w:rsidRPr="005E6680">
        <w:rPr>
          <w:rFonts w:ascii="Book Antiqua" w:eastAsia="DFKai-SB" w:hAnsi="Book Antiqua"/>
          <w:b/>
        </w:rPr>
        <w:t xml:space="preserve"> U-73122</w:t>
      </w:r>
      <w:r>
        <w:rPr>
          <w:rFonts w:ascii="Book Antiqua" w:eastAsia="SimSun" w:hAnsi="Book Antiqua" w:hint="eastAsia"/>
          <w:b/>
          <w:lang w:eastAsia="zh-CN"/>
        </w:rPr>
        <w:t xml:space="preserve"> </w:t>
      </w:r>
      <w:r w:rsidRPr="005E6680">
        <w:rPr>
          <w:rFonts w:ascii="Book Antiqua" w:eastAsia="DFKai-SB" w:hAnsi="Book Antiqua"/>
          <w:b/>
        </w:rPr>
        <w:t>(C)</w:t>
      </w:r>
      <w:r w:rsidR="00516D79" w:rsidRPr="005E6680">
        <w:rPr>
          <w:rFonts w:ascii="Book Antiqua" w:eastAsia="DFKai-SB" w:hAnsi="Book Antiqua"/>
          <w:b/>
        </w:rPr>
        <w:t>.</w:t>
      </w:r>
    </w:p>
    <w:p w:rsidR="00BC5A4A" w:rsidRDefault="00BC5A4A" w:rsidP="00AA3F46">
      <w:pPr>
        <w:spacing w:line="360" w:lineRule="auto"/>
        <w:jc w:val="both"/>
        <w:rPr>
          <w:rFonts w:ascii="Book Antiqua" w:eastAsia="DFKai-SB" w:hAnsi="Book Antiqua"/>
        </w:rPr>
      </w:pPr>
      <w:r>
        <w:rPr>
          <w:rFonts w:ascii="Book Antiqua" w:eastAsia="DFKai-SB" w:hAnsi="Book Antiqua"/>
        </w:rPr>
        <w:br w:type="page"/>
      </w:r>
    </w:p>
    <w:p w:rsidR="00600675" w:rsidRPr="00F3474A" w:rsidRDefault="00BC5A4A" w:rsidP="00AA3F46">
      <w:pPr>
        <w:spacing w:line="360" w:lineRule="auto"/>
        <w:jc w:val="both"/>
        <w:rPr>
          <w:rFonts w:ascii="Book Antiqua" w:eastAsia="DFKai-SB" w:hAnsi="Book Antiqua"/>
        </w:rPr>
      </w:pPr>
      <w:r>
        <w:rPr>
          <w:rFonts w:ascii="Book Antiqua" w:eastAsia="DFKai-SB" w:hAnsi="Book Antiqua"/>
          <w:noProof/>
          <w:lang w:eastAsia="zh-CN"/>
        </w:rPr>
        <w:lastRenderedPageBreak/>
        <w:drawing>
          <wp:inline distT="0" distB="0" distL="0" distR="0" wp14:anchorId="0C161A97" wp14:editId="4706D791">
            <wp:extent cx="4703445" cy="6049645"/>
            <wp:effectExtent l="0" t="0" r="0" b="0"/>
            <wp:docPr id="4" name="图片 4" descr="C:\Users\Administrator\Desktop\17601\17601\17601-Figures\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7601\17601\17601-Figures\Figure 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3445" cy="6049645"/>
                    </a:xfrm>
                    <a:prstGeom prst="rect">
                      <a:avLst/>
                    </a:prstGeom>
                    <a:noFill/>
                    <a:ln>
                      <a:noFill/>
                    </a:ln>
                  </pic:spPr>
                </pic:pic>
              </a:graphicData>
            </a:graphic>
          </wp:inline>
        </w:drawing>
      </w:r>
    </w:p>
    <w:p w:rsidR="00600675" w:rsidRPr="005E6680" w:rsidRDefault="005E6680" w:rsidP="00AA3F46">
      <w:pPr>
        <w:spacing w:line="360" w:lineRule="auto"/>
        <w:jc w:val="both"/>
        <w:rPr>
          <w:rFonts w:ascii="Book Antiqua" w:eastAsia="DFKai-SB" w:hAnsi="Book Antiqua"/>
          <w:b/>
          <w:bCs/>
        </w:rPr>
      </w:pPr>
      <w:r w:rsidRPr="005E6680">
        <w:rPr>
          <w:rFonts w:ascii="Book Antiqua" w:eastAsia="DFKai-SB" w:hAnsi="Book Antiqua"/>
          <w:b/>
        </w:rPr>
        <w:t>Figure 3</w:t>
      </w:r>
      <w:r w:rsidR="00600675" w:rsidRPr="005E6680">
        <w:rPr>
          <w:rFonts w:ascii="Book Antiqua" w:eastAsia="DFKai-SB" w:hAnsi="Book Antiqua"/>
          <w:b/>
        </w:rPr>
        <w:t xml:space="preserve"> </w:t>
      </w:r>
      <w:r w:rsidR="00F8387F" w:rsidRPr="005E6680">
        <w:rPr>
          <w:rFonts w:ascii="Book Antiqua" w:eastAsia="DFKai-SB" w:hAnsi="Book Antiqua"/>
          <w:b/>
        </w:rPr>
        <w:t>U</w:t>
      </w:r>
      <w:r w:rsidR="00600675" w:rsidRPr="005E6680">
        <w:rPr>
          <w:rFonts w:ascii="Book Antiqua" w:eastAsia="DFKai-SB" w:hAnsi="Book Antiqua"/>
          <w:b/>
        </w:rPr>
        <w:t>nsaturated fatty acid</w:t>
      </w:r>
      <w:r w:rsidR="00F8387F" w:rsidRPr="005E6680">
        <w:rPr>
          <w:rFonts w:ascii="Book Antiqua" w:eastAsia="DFKai-SB" w:hAnsi="Book Antiqua"/>
          <w:b/>
        </w:rPr>
        <w:t>s at</w:t>
      </w:r>
      <w:r w:rsidR="00600675" w:rsidRPr="005E6680">
        <w:rPr>
          <w:rFonts w:ascii="Book Antiqua" w:eastAsia="DFKai-SB" w:hAnsi="Book Antiqua"/>
          <w:b/>
        </w:rPr>
        <w:t xml:space="preserve"> </w:t>
      </w:r>
      <w:r w:rsidR="00F8387F" w:rsidRPr="005E6680">
        <w:rPr>
          <w:rFonts w:ascii="Book Antiqua" w:eastAsia="DFKai-SB" w:hAnsi="Book Antiqua"/>
          <w:b/>
        </w:rPr>
        <w:t>high concentrations (1.0 m</w:t>
      </w:r>
      <w:r w:rsidRPr="005E6680">
        <w:rPr>
          <w:rFonts w:ascii="Book Antiqua" w:eastAsia="SimSun" w:hAnsi="Book Antiqua" w:hint="eastAsia"/>
          <w:b/>
          <w:lang w:eastAsia="zh-CN"/>
        </w:rPr>
        <w:t>mol/L</w:t>
      </w:r>
      <w:r w:rsidR="00F8387F" w:rsidRPr="005E6680">
        <w:rPr>
          <w:rFonts w:ascii="Book Antiqua" w:eastAsia="DFKai-SB" w:hAnsi="Book Antiqua"/>
          <w:b/>
        </w:rPr>
        <w:t>), but not</w:t>
      </w:r>
      <w:r w:rsidR="00600675" w:rsidRPr="005E6680">
        <w:rPr>
          <w:rFonts w:ascii="Book Antiqua" w:eastAsia="DFKai-SB" w:hAnsi="Book Antiqua"/>
          <w:b/>
        </w:rPr>
        <w:t xml:space="preserve"> saturated fatty acids</w:t>
      </w:r>
      <w:r w:rsidR="00F8387F" w:rsidRPr="005E6680">
        <w:rPr>
          <w:rFonts w:ascii="Book Antiqua" w:eastAsia="DFKai-SB" w:hAnsi="Book Antiqua"/>
          <w:b/>
        </w:rPr>
        <w:t>,</w:t>
      </w:r>
      <w:r w:rsidR="00600675" w:rsidRPr="005E6680">
        <w:rPr>
          <w:rFonts w:ascii="Book Antiqua" w:eastAsia="DFKai-SB" w:hAnsi="Book Antiqua"/>
          <w:b/>
        </w:rPr>
        <w:t xml:space="preserve"> induced intra-acinar cell trypsin activation and cell damage observed by </w:t>
      </w:r>
      <w:r w:rsidR="00600675" w:rsidRPr="005E6680">
        <w:rPr>
          <w:rFonts w:ascii="Book Antiqua" w:hAnsi="Book Antiqua"/>
          <w:b/>
        </w:rPr>
        <w:t>confocal microscopy</w:t>
      </w:r>
      <w:r w:rsidR="00485247" w:rsidRPr="005E6680">
        <w:rPr>
          <w:rFonts w:ascii="Book Antiqua" w:hAnsi="Book Antiqua"/>
          <w:b/>
        </w:rPr>
        <w:t>:</w:t>
      </w:r>
      <w:r w:rsidR="00600675" w:rsidRPr="005E6680">
        <w:rPr>
          <w:rFonts w:ascii="Book Antiqua" w:eastAsia="DFKai-SB" w:hAnsi="Book Antiqua"/>
          <w:b/>
        </w:rPr>
        <w:t xml:space="preserve"> CCK</w:t>
      </w:r>
      <w:r w:rsidRPr="005E6680">
        <w:rPr>
          <w:rFonts w:ascii="Book Antiqua" w:eastAsia="SimSun" w:hAnsi="Book Antiqua" w:hint="eastAsia"/>
          <w:b/>
          <w:lang w:eastAsia="zh-CN"/>
        </w:rPr>
        <w:t xml:space="preserve"> </w:t>
      </w:r>
      <w:r w:rsidRPr="005E6680">
        <w:rPr>
          <w:rFonts w:ascii="Book Antiqua" w:eastAsia="DFKai-SB" w:hAnsi="Book Antiqua"/>
          <w:b/>
        </w:rPr>
        <w:t>(A)</w:t>
      </w:r>
      <w:r w:rsidR="00485247" w:rsidRPr="005E6680">
        <w:rPr>
          <w:rFonts w:ascii="Book Antiqua" w:eastAsia="DFKai-SB" w:hAnsi="Book Antiqua"/>
          <w:b/>
        </w:rPr>
        <w:t>,</w:t>
      </w:r>
      <w:r w:rsidR="00600675" w:rsidRPr="005E6680">
        <w:rPr>
          <w:rFonts w:ascii="Book Antiqua" w:eastAsia="DFKai-SB" w:hAnsi="Book Antiqua"/>
          <w:b/>
        </w:rPr>
        <w:t xml:space="preserve"> </w:t>
      </w:r>
      <w:r w:rsidR="00600675" w:rsidRPr="005E6680">
        <w:rPr>
          <w:rFonts w:ascii="Book Antiqua" w:eastAsia="DFKai-SB" w:hAnsi="Book Antiqua"/>
          <w:b/>
          <w:bCs/>
        </w:rPr>
        <w:t>palmitic acid</w:t>
      </w:r>
      <w:r w:rsidRPr="005E6680">
        <w:rPr>
          <w:rFonts w:ascii="Book Antiqua" w:eastAsia="SimSun" w:hAnsi="Book Antiqua" w:hint="eastAsia"/>
          <w:b/>
          <w:bCs/>
          <w:lang w:eastAsia="zh-CN"/>
        </w:rPr>
        <w:t xml:space="preserve"> </w:t>
      </w:r>
      <w:r w:rsidRPr="005E6680">
        <w:rPr>
          <w:rFonts w:ascii="Book Antiqua" w:eastAsia="DFKai-SB" w:hAnsi="Book Antiqua"/>
          <w:b/>
        </w:rPr>
        <w:t>(B)</w:t>
      </w:r>
      <w:r w:rsidR="00485247" w:rsidRPr="005E6680">
        <w:rPr>
          <w:rFonts w:ascii="Book Antiqua" w:eastAsia="DFKai-SB" w:hAnsi="Book Antiqua"/>
          <w:b/>
          <w:bCs/>
        </w:rPr>
        <w:t>, and</w:t>
      </w:r>
      <w:r w:rsidR="00600675" w:rsidRPr="005E6680">
        <w:rPr>
          <w:rFonts w:ascii="Book Antiqua" w:eastAsia="DFKai-SB" w:hAnsi="Book Antiqua"/>
          <w:b/>
        </w:rPr>
        <w:t xml:space="preserve"> </w:t>
      </w:r>
      <w:r w:rsidR="00600675" w:rsidRPr="005E6680">
        <w:rPr>
          <w:rFonts w:ascii="Book Antiqua" w:eastAsia="DFKai-SB" w:hAnsi="Book Antiqua"/>
          <w:b/>
          <w:bCs/>
        </w:rPr>
        <w:t xml:space="preserve"> palmitoleic acid</w:t>
      </w:r>
      <w:r w:rsidRPr="005E6680">
        <w:rPr>
          <w:rFonts w:ascii="Book Antiqua" w:eastAsia="SimSun" w:hAnsi="Book Antiqua" w:hint="eastAsia"/>
          <w:b/>
          <w:bCs/>
          <w:lang w:eastAsia="zh-CN"/>
        </w:rPr>
        <w:t xml:space="preserve"> </w:t>
      </w:r>
      <w:r w:rsidRPr="005E6680">
        <w:rPr>
          <w:rFonts w:ascii="Book Antiqua" w:eastAsia="DFKai-SB" w:hAnsi="Book Antiqua"/>
          <w:b/>
        </w:rPr>
        <w:t>(C)</w:t>
      </w:r>
      <w:r w:rsidR="00600675" w:rsidRPr="005E6680">
        <w:rPr>
          <w:rFonts w:ascii="Book Antiqua" w:eastAsia="DFKai-SB" w:hAnsi="Book Antiqua"/>
          <w:b/>
          <w:bCs/>
        </w:rPr>
        <w:t>.</w:t>
      </w:r>
    </w:p>
    <w:p w:rsidR="00600675" w:rsidRPr="00F3474A" w:rsidRDefault="00BC5A4A" w:rsidP="00AA3F46">
      <w:pPr>
        <w:spacing w:line="360" w:lineRule="auto"/>
        <w:jc w:val="both"/>
        <w:rPr>
          <w:rFonts w:ascii="Book Antiqua" w:eastAsia="DFKai-SB" w:hAnsi="Book Antiqua"/>
          <w:bCs/>
        </w:rPr>
      </w:pPr>
      <w:r>
        <w:rPr>
          <w:rFonts w:ascii="Book Antiqua" w:eastAsia="DFKai-SB" w:hAnsi="Book Antiqua"/>
          <w:bCs/>
        </w:rPr>
        <w:br w:type="column"/>
      </w:r>
      <w:r>
        <w:rPr>
          <w:rFonts w:ascii="Book Antiqua" w:eastAsia="DFKai-SB" w:hAnsi="Book Antiqua"/>
          <w:bCs/>
          <w:noProof/>
          <w:lang w:eastAsia="zh-CN"/>
        </w:rPr>
        <w:lastRenderedPageBreak/>
        <w:drawing>
          <wp:inline distT="0" distB="0" distL="0" distR="0" wp14:anchorId="6C889ECE" wp14:editId="50412977">
            <wp:extent cx="3094355" cy="2121535"/>
            <wp:effectExtent l="0" t="0" r="0" b="0"/>
            <wp:docPr id="5" name="图片 5" descr="C:\Users\Administrator\Desktop\17601\17601\17601-Figures\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17601\17601\17601-Figures\Figure 4.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4355" cy="2121535"/>
                    </a:xfrm>
                    <a:prstGeom prst="rect">
                      <a:avLst/>
                    </a:prstGeom>
                    <a:noFill/>
                    <a:ln>
                      <a:noFill/>
                    </a:ln>
                  </pic:spPr>
                </pic:pic>
              </a:graphicData>
            </a:graphic>
          </wp:inline>
        </w:drawing>
      </w:r>
    </w:p>
    <w:p w:rsidR="00633FA7" w:rsidRPr="00F3474A" w:rsidRDefault="005E6680" w:rsidP="00AA3F46">
      <w:pPr>
        <w:spacing w:line="360" w:lineRule="auto"/>
        <w:jc w:val="both"/>
        <w:rPr>
          <w:rFonts w:ascii="Book Antiqua" w:eastAsiaTheme="minorEastAsia" w:hAnsi="Book Antiqua"/>
        </w:rPr>
      </w:pPr>
      <w:r w:rsidRPr="005E6680">
        <w:rPr>
          <w:rFonts w:ascii="Book Antiqua" w:eastAsia="DFKai-SB" w:hAnsi="Book Antiqua"/>
          <w:b/>
          <w:bCs/>
        </w:rPr>
        <w:t>Figure 4</w:t>
      </w:r>
      <w:r w:rsidR="00600675" w:rsidRPr="005E6680">
        <w:rPr>
          <w:rFonts w:ascii="Book Antiqua" w:eastAsia="DFKai-SB" w:hAnsi="Book Antiqua"/>
          <w:b/>
          <w:bCs/>
        </w:rPr>
        <w:t xml:space="preserve"> </w:t>
      </w:r>
      <w:r w:rsidR="001F31A9" w:rsidRPr="005E6680">
        <w:rPr>
          <w:rFonts w:ascii="Book Antiqua" w:eastAsia="DFKai-SB" w:hAnsi="Book Antiqua"/>
          <w:b/>
          <w:bCs/>
        </w:rPr>
        <w:t xml:space="preserve">Effects of </w:t>
      </w:r>
      <w:r w:rsidR="001F31A9" w:rsidRPr="005E6680">
        <w:rPr>
          <w:rFonts w:ascii="Book Antiqua" w:eastAsia="DFKai-SB" w:hAnsi="Book Antiqua"/>
          <w:b/>
        </w:rPr>
        <w:t>unsaturated fatty acid</w:t>
      </w:r>
      <w:r w:rsidR="00F8387F" w:rsidRPr="005E6680">
        <w:rPr>
          <w:rFonts w:ascii="Book Antiqua" w:eastAsia="DFKai-SB" w:hAnsi="Book Antiqua"/>
          <w:b/>
        </w:rPr>
        <w:t>s at</w:t>
      </w:r>
      <w:r w:rsidR="001F31A9" w:rsidRPr="005E6680">
        <w:rPr>
          <w:rFonts w:ascii="Book Antiqua" w:eastAsia="DFKai-SB" w:hAnsi="Book Antiqua"/>
          <w:b/>
        </w:rPr>
        <w:t xml:space="preserve"> </w:t>
      </w:r>
      <w:r w:rsidR="00F8387F" w:rsidRPr="005E6680">
        <w:rPr>
          <w:rFonts w:ascii="Book Antiqua" w:eastAsia="DFKai-SB" w:hAnsi="Book Antiqua"/>
          <w:b/>
        </w:rPr>
        <w:t>high concentrations (1.0 m</w:t>
      </w:r>
      <w:r w:rsidRPr="005E6680">
        <w:rPr>
          <w:rFonts w:ascii="Book Antiqua" w:eastAsia="SimSun" w:hAnsi="Book Antiqua" w:hint="eastAsia"/>
          <w:b/>
          <w:lang w:eastAsia="zh-CN"/>
        </w:rPr>
        <w:t>mol/L</w:t>
      </w:r>
      <w:r w:rsidR="00F8387F" w:rsidRPr="005E6680">
        <w:rPr>
          <w:rFonts w:ascii="Book Antiqua" w:eastAsia="DFKai-SB" w:hAnsi="Book Antiqua"/>
          <w:b/>
        </w:rPr>
        <w:t xml:space="preserve">) </w:t>
      </w:r>
      <w:r w:rsidR="001F31A9" w:rsidRPr="005E6680">
        <w:rPr>
          <w:rFonts w:ascii="Book Antiqua" w:eastAsia="DFKai-SB" w:hAnsi="Book Antiqua"/>
          <w:b/>
        </w:rPr>
        <w:t xml:space="preserve">on </w:t>
      </w:r>
      <w:r w:rsidRPr="005E6680">
        <w:rPr>
          <w:rFonts w:ascii="Book Antiqua" w:eastAsia="DFKai-SB" w:hAnsi="Book Antiqua"/>
          <w:b/>
        </w:rPr>
        <w:t xml:space="preserve">protein kinase C </w:t>
      </w:r>
      <w:r w:rsidR="001F31A9" w:rsidRPr="005E6680">
        <w:rPr>
          <w:rFonts w:ascii="Book Antiqua" w:eastAsia="DFKai-SB" w:hAnsi="Book Antiqua"/>
          <w:b/>
        </w:rPr>
        <w:t xml:space="preserve">isoform expression in acinar cells </w:t>
      </w:r>
      <w:r w:rsidR="00AD462D" w:rsidRPr="005E6680">
        <w:rPr>
          <w:rFonts w:ascii="Book Antiqua" w:eastAsia="DFKai-SB" w:hAnsi="Book Antiqua"/>
          <w:b/>
        </w:rPr>
        <w:t xml:space="preserve">as </w:t>
      </w:r>
      <w:r w:rsidR="001F31A9" w:rsidRPr="005E6680">
        <w:rPr>
          <w:rFonts w:ascii="Book Antiqua" w:eastAsia="DFKai-SB" w:hAnsi="Book Antiqua"/>
          <w:b/>
        </w:rPr>
        <w:t xml:space="preserve">detected by </w:t>
      </w:r>
      <w:r w:rsidR="00AD462D" w:rsidRPr="005E6680">
        <w:rPr>
          <w:rFonts w:ascii="Book Antiqua" w:eastAsia="DFKai-SB" w:hAnsi="Book Antiqua"/>
          <w:b/>
        </w:rPr>
        <w:t xml:space="preserve">western </w:t>
      </w:r>
      <w:r w:rsidR="001F31A9" w:rsidRPr="005E6680">
        <w:rPr>
          <w:rFonts w:ascii="Book Antiqua" w:eastAsia="DFKai-SB" w:hAnsi="Book Antiqua"/>
          <w:b/>
        </w:rPr>
        <w:t>blot.</w:t>
      </w:r>
      <w:r w:rsidR="001F31A9" w:rsidRPr="00F3474A">
        <w:rPr>
          <w:rFonts w:ascii="Book Antiqua" w:eastAsia="DFKai-SB" w:hAnsi="Book Antiqua"/>
        </w:rPr>
        <w:t xml:space="preserve"> B</w:t>
      </w:r>
      <w:r>
        <w:rPr>
          <w:rFonts w:ascii="Book Antiqua" w:eastAsia="SimSun" w:hAnsi="Book Antiqua" w:hint="eastAsia"/>
          <w:lang w:eastAsia="zh-CN"/>
        </w:rPr>
        <w:t>:</w:t>
      </w:r>
      <w:r w:rsidR="001F31A9" w:rsidRPr="00F3474A">
        <w:rPr>
          <w:rFonts w:ascii="Book Antiqua" w:eastAsia="DFKai-SB" w:hAnsi="Book Antiqua"/>
        </w:rPr>
        <w:t xml:space="preserve"> </w:t>
      </w:r>
      <w:r w:rsidRPr="00F3474A">
        <w:rPr>
          <w:rFonts w:ascii="Book Antiqua" w:eastAsia="DFKai-SB" w:hAnsi="Book Antiqua"/>
        </w:rPr>
        <w:t>Blank</w:t>
      </w:r>
      <w:r w:rsidR="00AD462D" w:rsidRPr="00F3474A">
        <w:rPr>
          <w:rFonts w:ascii="Book Antiqua" w:eastAsia="DFKai-SB" w:hAnsi="Book Antiqua"/>
        </w:rPr>
        <w:t>;</w:t>
      </w:r>
      <w:r w:rsidR="001F31A9" w:rsidRPr="00F3474A">
        <w:rPr>
          <w:rFonts w:ascii="Book Antiqua" w:eastAsia="DFKai-SB" w:hAnsi="Book Antiqua"/>
        </w:rPr>
        <w:t xml:space="preserve"> </w:t>
      </w:r>
      <w:r w:rsidR="00A42289" w:rsidRPr="00F3474A">
        <w:rPr>
          <w:rFonts w:ascii="Book Antiqua" w:eastAsia="DFKai-SB" w:hAnsi="Book Antiqua"/>
        </w:rPr>
        <w:t>SA</w:t>
      </w:r>
      <w:r>
        <w:rPr>
          <w:rFonts w:ascii="Book Antiqua" w:eastAsia="SimSun" w:hAnsi="Book Antiqua" w:hint="eastAsia"/>
          <w:lang w:eastAsia="zh-CN"/>
        </w:rPr>
        <w:t>:</w:t>
      </w:r>
      <w:r w:rsidR="00A42289" w:rsidRPr="00F3474A">
        <w:rPr>
          <w:rFonts w:ascii="Book Antiqua" w:eastAsia="DFKai-SB" w:hAnsi="Book Antiqua"/>
        </w:rPr>
        <w:t xml:space="preserve"> </w:t>
      </w:r>
      <w:r w:rsidRPr="00F3474A">
        <w:rPr>
          <w:rFonts w:ascii="Book Antiqua" w:eastAsia="DFKai-SB" w:hAnsi="Book Antiqua"/>
          <w:bCs/>
        </w:rPr>
        <w:t xml:space="preserve">Stearic </w:t>
      </w:r>
      <w:r w:rsidR="00A42289" w:rsidRPr="00F3474A">
        <w:rPr>
          <w:rFonts w:ascii="Book Antiqua" w:eastAsia="DFKai-SB" w:hAnsi="Book Antiqua"/>
          <w:bCs/>
        </w:rPr>
        <w:t>aci</w:t>
      </w:r>
      <w:r w:rsidR="00C07C86" w:rsidRPr="00F3474A">
        <w:rPr>
          <w:rFonts w:ascii="Book Antiqua" w:eastAsia="DFKai-SB" w:hAnsi="Book Antiqua"/>
          <w:bCs/>
        </w:rPr>
        <w:t>d</w:t>
      </w:r>
      <w:r w:rsidR="00AD462D" w:rsidRPr="00F3474A">
        <w:rPr>
          <w:rFonts w:ascii="Book Antiqua" w:eastAsia="DFKai-SB" w:hAnsi="Book Antiqua"/>
          <w:bCs/>
        </w:rPr>
        <w:t>;</w:t>
      </w:r>
      <w:r w:rsidR="00C07C86" w:rsidRPr="00F3474A">
        <w:rPr>
          <w:rFonts w:ascii="Book Antiqua" w:eastAsia="DFKai-SB" w:hAnsi="Book Antiqua"/>
          <w:bCs/>
        </w:rPr>
        <w:t xml:space="preserve"> P</w:t>
      </w:r>
      <w:r w:rsidR="00A42289" w:rsidRPr="00F3474A">
        <w:rPr>
          <w:rFonts w:ascii="Book Antiqua" w:eastAsia="DFKai-SB" w:hAnsi="Book Antiqua"/>
          <w:bCs/>
        </w:rPr>
        <w:t>A</w:t>
      </w:r>
      <w:r>
        <w:rPr>
          <w:rFonts w:ascii="Book Antiqua" w:eastAsia="SimSun" w:hAnsi="Book Antiqua" w:hint="eastAsia"/>
          <w:bCs/>
          <w:lang w:eastAsia="zh-CN"/>
        </w:rPr>
        <w:t>:</w:t>
      </w:r>
      <w:r w:rsidR="00A42289" w:rsidRPr="00F3474A">
        <w:rPr>
          <w:rFonts w:ascii="Book Antiqua" w:eastAsia="DFKai-SB" w:hAnsi="Book Antiqua"/>
          <w:bCs/>
        </w:rPr>
        <w:t xml:space="preserve"> </w:t>
      </w:r>
      <w:r w:rsidRPr="00F3474A">
        <w:rPr>
          <w:rFonts w:ascii="Book Antiqua" w:eastAsia="DFKai-SB" w:hAnsi="Book Antiqua"/>
          <w:bCs/>
        </w:rPr>
        <w:t xml:space="preserve">Palmitic </w:t>
      </w:r>
      <w:r w:rsidR="001F31A9" w:rsidRPr="00F3474A">
        <w:rPr>
          <w:rFonts w:ascii="Book Antiqua" w:eastAsia="DFKai-SB" w:hAnsi="Book Antiqua"/>
          <w:bCs/>
        </w:rPr>
        <w:t>acid</w:t>
      </w:r>
      <w:r w:rsidR="00AD462D" w:rsidRPr="00F3474A">
        <w:rPr>
          <w:rFonts w:ascii="Book Antiqua" w:eastAsia="DFKai-SB" w:hAnsi="Book Antiqua"/>
          <w:bCs/>
        </w:rPr>
        <w:t>;</w:t>
      </w:r>
      <w:r w:rsidR="00A42289" w:rsidRPr="00F3474A">
        <w:rPr>
          <w:rFonts w:ascii="Book Antiqua" w:hAnsi="Book Antiqua"/>
          <w:bCs/>
        </w:rPr>
        <w:t xml:space="preserve"> POA</w:t>
      </w:r>
      <w:r>
        <w:rPr>
          <w:rFonts w:ascii="Book Antiqua" w:eastAsia="SimSun" w:hAnsi="Book Antiqua" w:hint="eastAsia"/>
          <w:bCs/>
          <w:lang w:eastAsia="zh-CN"/>
        </w:rPr>
        <w:t>:</w:t>
      </w:r>
      <w:r w:rsidR="00A42289" w:rsidRPr="00F3474A">
        <w:rPr>
          <w:rFonts w:ascii="Book Antiqua" w:hAnsi="Book Antiqua"/>
          <w:bCs/>
        </w:rPr>
        <w:t xml:space="preserve"> </w:t>
      </w:r>
      <w:r w:rsidRPr="00F3474A">
        <w:rPr>
          <w:rFonts w:ascii="Book Antiqua" w:eastAsia="DFKai-SB" w:hAnsi="Book Antiqua"/>
          <w:bCs/>
        </w:rPr>
        <w:t xml:space="preserve">Palmitoleic </w:t>
      </w:r>
      <w:r w:rsidR="00A42289" w:rsidRPr="00F3474A">
        <w:rPr>
          <w:rFonts w:ascii="Book Antiqua" w:eastAsia="DFKai-SB" w:hAnsi="Book Antiqua"/>
          <w:bCs/>
        </w:rPr>
        <w:t>aci</w:t>
      </w:r>
      <w:r w:rsidR="00C07C86" w:rsidRPr="00F3474A">
        <w:rPr>
          <w:rFonts w:ascii="Book Antiqua" w:eastAsia="DFKai-SB" w:hAnsi="Book Antiqua"/>
          <w:bCs/>
        </w:rPr>
        <w:t>d</w:t>
      </w:r>
      <w:r w:rsidR="00AD462D" w:rsidRPr="00F3474A">
        <w:rPr>
          <w:rFonts w:ascii="Book Antiqua" w:eastAsia="DFKai-SB" w:hAnsi="Book Antiqua"/>
          <w:bCs/>
        </w:rPr>
        <w:t>;</w:t>
      </w:r>
      <w:r w:rsidR="00C07C86" w:rsidRPr="00F3474A">
        <w:rPr>
          <w:rFonts w:ascii="Book Antiqua" w:eastAsia="DFKai-SB" w:hAnsi="Book Antiqua"/>
          <w:bCs/>
        </w:rPr>
        <w:t xml:space="preserve"> O</w:t>
      </w:r>
      <w:r w:rsidR="00A42289" w:rsidRPr="00F3474A">
        <w:rPr>
          <w:rFonts w:ascii="Book Antiqua" w:eastAsia="DFKai-SB" w:hAnsi="Book Antiqua"/>
          <w:bCs/>
        </w:rPr>
        <w:t>A</w:t>
      </w:r>
      <w:r>
        <w:rPr>
          <w:rFonts w:ascii="Book Antiqua" w:eastAsia="SimSun" w:hAnsi="Book Antiqua" w:hint="eastAsia"/>
          <w:bCs/>
          <w:lang w:eastAsia="zh-CN"/>
        </w:rPr>
        <w:t>:</w:t>
      </w:r>
      <w:r w:rsidR="00A42289" w:rsidRPr="00F3474A">
        <w:rPr>
          <w:rFonts w:ascii="Book Antiqua" w:eastAsia="DFKai-SB" w:hAnsi="Book Antiqua"/>
          <w:bCs/>
        </w:rPr>
        <w:t xml:space="preserve"> </w:t>
      </w:r>
      <w:r w:rsidRPr="00F3474A">
        <w:rPr>
          <w:rFonts w:ascii="Book Antiqua" w:eastAsia="DFKai-SB" w:hAnsi="Book Antiqua"/>
          <w:bCs/>
        </w:rPr>
        <w:t xml:space="preserve">Oleic </w:t>
      </w:r>
      <w:r w:rsidR="00A42289" w:rsidRPr="00F3474A">
        <w:rPr>
          <w:rFonts w:ascii="Book Antiqua" w:eastAsia="DFKai-SB" w:hAnsi="Book Antiqua"/>
          <w:bCs/>
        </w:rPr>
        <w:t>acid</w:t>
      </w:r>
      <w:r w:rsidR="00AD462D" w:rsidRPr="00F3474A">
        <w:rPr>
          <w:rFonts w:ascii="Book Antiqua" w:eastAsia="DFKai-SB" w:hAnsi="Book Antiqua"/>
          <w:bCs/>
        </w:rPr>
        <w:t>;</w:t>
      </w:r>
      <w:r w:rsidR="00A42289" w:rsidRPr="00F3474A">
        <w:rPr>
          <w:rFonts w:ascii="Book Antiqua" w:eastAsia="DFKai-SB" w:hAnsi="Book Antiqua"/>
          <w:bCs/>
        </w:rPr>
        <w:t xml:space="preserve"> LA</w:t>
      </w:r>
      <w:r>
        <w:rPr>
          <w:rFonts w:ascii="Book Antiqua" w:eastAsia="SimSun" w:hAnsi="Book Antiqua" w:hint="eastAsia"/>
          <w:bCs/>
          <w:lang w:eastAsia="zh-CN"/>
        </w:rPr>
        <w:t>:</w:t>
      </w:r>
      <w:r w:rsidR="00A42289" w:rsidRPr="00F3474A">
        <w:rPr>
          <w:rFonts w:ascii="Book Antiqua" w:eastAsia="DFKai-SB" w:hAnsi="Book Antiqua"/>
          <w:bCs/>
        </w:rPr>
        <w:t xml:space="preserve"> </w:t>
      </w:r>
      <w:r w:rsidRPr="00F3474A">
        <w:rPr>
          <w:rFonts w:ascii="Book Antiqua" w:eastAsia="DFKai-SB" w:hAnsi="Book Antiqua"/>
          <w:bCs/>
        </w:rPr>
        <w:t xml:space="preserve">Linoleic </w:t>
      </w:r>
      <w:r w:rsidR="00A42289" w:rsidRPr="00F3474A">
        <w:rPr>
          <w:rFonts w:ascii="Book Antiqua" w:eastAsia="DFKai-SB" w:hAnsi="Book Antiqua"/>
          <w:bCs/>
        </w:rPr>
        <w:t>acid</w:t>
      </w:r>
      <w:r w:rsidR="00AD462D" w:rsidRPr="00F3474A">
        <w:rPr>
          <w:rFonts w:ascii="Book Antiqua" w:eastAsia="DFKai-SB" w:hAnsi="Book Antiqua"/>
          <w:bCs/>
        </w:rPr>
        <w:t>;</w:t>
      </w:r>
      <w:r w:rsidR="00A42289" w:rsidRPr="00F3474A">
        <w:rPr>
          <w:rFonts w:ascii="Book Antiqua" w:eastAsia="DFKai-SB" w:hAnsi="Book Antiqua"/>
          <w:bCs/>
        </w:rPr>
        <w:t xml:space="preserve"> </w:t>
      </w:r>
      <w:r w:rsidR="00CC1031" w:rsidRPr="00F3474A">
        <w:rPr>
          <w:rFonts w:ascii="Book Antiqua" w:eastAsia="DFKai-SB" w:hAnsi="Book Antiqua"/>
          <w:bCs/>
        </w:rPr>
        <w:t>DHA</w:t>
      </w:r>
      <w:r>
        <w:rPr>
          <w:rFonts w:ascii="Book Antiqua" w:eastAsia="SimSun" w:hAnsi="Book Antiqua" w:hint="eastAsia"/>
          <w:bCs/>
          <w:lang w:eastAsia="zh-CN"/>
        </w:rPr>
        <w:t>:</w:t>
      </w:r>
      <w:r w:rsidR="00CC1031" w:rsidRPr="00F3474A">
        <w:rPr>
          <w:rFonts w:ascii="Book Antiqua" w:eastAsia="DFKai-SB" w:hAnsi="Book Antiqua"/>
          <w:bCs/>
        </w:rPr>
        <w:t xml:space="preserve"> </w:t>
      </w:r>
      <w:r w:rsidRPr="00F3474A">
        <w:rPr>
          <w:rStyle w:val="st1"/>
          <w:rFonts w:ascii="Book Antiqua" w:hAnsi="Book Antiqua"/>
        </w:rPr>
        <w:t xml:space="preserve">Docosahexaenoic </w:t>
      </w:r>
      <w:r w:rsidR="000520A2" w:rsidRPr="00F3474A">
        <w:rPr>
          <w:rStyle w:val="st1"/>
          <w:rFonts w:ascii="Book Antiqua" w:hAnsi="Book Antiqua"/>
        </w:rPr>
        <w:t>acid</w:t>
      </w:r>
      <w:r>
        <w:rPr>
          <w:rStyle w:val="st1"/>
          <w:rFonts w:ascii="Book Antiqua" w:hAnsi="Book Antiqua"/>
        </w:rPr>
        <w:t xml:space="preserve">; </w:t>
      </w:r>
      <w:r w:rsidR="00A42289" w:rsidRPr="00F3474A">
        <w:rPr>
          <w:rFonts w:ascii="Book Antiqua" w:eastAsia="DFKai-SB" w:hAnsi="Book Antiqua"/>
          <w:bCs/>
        </w:rPr>
        <w:t>AA</w:t>
      </w:r>
      <w:r>
        <w:rPr>
          <w:rFonts w:ascii="Book Antiqua" w:eastAsia="SimSun" w:hAnsi="Book Antiqua" w:hint="eastAsia"/>
          <w:bCs/>
          <w:lang w:eastAsia="zh-CN"/>
        </w:rPr>
        <w:t>:</w:t>
      </w:r>
      <w:r w:rsidR="00A42289" w:rsidRPr="00F3474A">
        <w:rPr>
          <w:rFonts w:ascii="Book Antiqua" w:eastAsia="DFKai-SB" w:hAnsi="Book Antiqua"/>
          <w:bCs/>
        </w:rPr>
        <w:t xml:space="preserve"> </w:t>
      </w:r>
      <w:r w:rsidRPr="00F3474A">
        <w:rPr>
          <w:rFonts w:ascii="Book Antiqua" w:eastAsia="DFKai-SB" w:hAnsi="Book Antiqua"/>
          <w:bCs/>
        </w:rPr>
        <w:t xml:space="preserve">Arachidonic </w:t>
      </w:r>
      <w:r w:rsidR="001F31A9" w:rsidRPr="00F3474A">
        <w:rPr>
          <w:rFonts w:ascii="Book Antiqua" w:eastAsia="DFKai-SB" w:hAnsi="Book Antiqua"/>
          <w:bCs/>
        </w:rPr>
        <w:t>acid</w:t>
      </w:r>
      <w:r w:rsidR="00A42289" w:rsidRPr="00F3474A">
        <w:rPr>
          <w:rFonts w:ascii="Book Antiqua" w:eastAsia="DFKai-SB" w:hAnsi="Book Antiqua"/>
          <w:bCs/>
        </w:rPr>
        <w:t>.</w:t>
      </w:r>
    </w:p>
    <w:sectPr w:rsidR="00633FA7" w:rsidRPr="00F3474A" w:rsidSect="00466A35">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B75" w:rsidRDefault="00DF5B75" w:rsidP="00686127">
      <w:r>
        <w:separator/>
      </w:r>
    </w:p>
  </w:endnote>
  <w:endnote w:type="continuationSeparator" w:id="0">
    <w:p w:rsidR="00DF5B75" w:rsidRDefault="00DF5B75" w:rsidP="00686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DFKai-SB">
    <w:panose1 w:val="03000509000000000000"/>
    <w:charset w:val="88"/>
    <w:family w:val="script"/>
    <w:pitch w:val="fixed"/>
    <w:sig w:usb0="00000003" w:usb1="080E0000"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AdvTimes">
    <w:altName w:val="SimSun"/>
    <w:panose1 w:val="00000000000000000000"/>
    <w:charset w:val="86"/>
    <w:family w:val="auto"/>
    <w:notTrueType/>
    <w:pitch w:val="default"/>
    <w:sig w:usb0="00000001" w:usb1="080E0000" w:usb2="00000010" w:usb3="00000000" w:csb0="00040000" w:csb1="00000000"/>
  </w:font>
  <w:font w:name="GulliverRM">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B75" w:rsidRDefault="00DF5B75" w:rsidP="00686127">
      <w:r>
        <w:separator/>
      </w:r>
    </w:p>
  </w:footnote>
  <w:footnote w:type="continuationSeparator" w:id="0">
    <w:p w:rsidR="00DF5B75" w:rsidRDefault="00DF5B75" w:rsidP="006861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D96601"/>
    <w:multiLevelType w:val="hybridMultilevel"/>
    <w:tmpl w:val="532AD742"/>
    <w:lvl w:ilvl="0" w:tplc="EB8024A4">
      <w:start w:val="1"/>
      <w:numFmt w:val="decimal"/>
      <w:lvlText w:val="%1."/>
      <w:lvlJc w:val="left"/>
      <w:pPr>
        <w:tabs>
          <w:tab w:val="num" w:pos="360"/>
        </w:tabs>
        <w:ind w:left="360" w:hanging="360"/>
      </w:pPr>
      <w:rPr>
        <w:rFonts w:hint="default"/>
      </w:rPr>
    </w:lvl>
    <w:lvl w:ilvl="1" w:tplc="B48845FC">
      <w:start w:val="3"/>
      <w:numFmt w:val="decimal"/>
      <w:lvlText w:val="%2"/>
      <w:lvlJc w:val="left"/>
      <w:pPr>
        <w:tabs>
          <w:tab w:val="num" w:pos="840"/>
        </w:tabs>
        <w:ind w:left="840" w:hanging="360"/>
      </w:pPr>
      <w:rPr>
        <w:rFonts w:hint="default"/>
        <w:b w:val="0"/>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3A2D21A3"/>
    <w:multiLevelType w:val="hybridMultilevel"/>
    <w:tmpl w:val="C994E762"/>
    <w:lvl w:ilvl="0" w:tplc="F36CFD8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6DEB2AB3"/>
    <w:multiLevelType w:val="hybridMultilevel"/>
    <w:tmpl w:val="8AE4B222"/>
    <w:lvl w:ilvl="0" w:tplc="82405D6C">
      <w:start w:val="1"/>
      <w:numFmt w:val="upperRoman"/>
      <w:lvlText w:val="%1."/>
      <w:lvlJc w:val="left"/>
      <w:pPr>
        <w:tabs>
          <w:tab w:val="num" w:pos="1248"/>
        </w:tabs>
        <w:ind w:left="1248" w:hanging="768"/>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rfpxza05wvepbefdtk5vazs9zaffe59220t&quot;&gt;150325&lt;record-ids&gt;&lt;item&gt;157&lt;/item&gt;&lt;item&gt;158&lt;/item&gt;&lt;item&gt;159&lt;/item&gt;&lt;item&gt;160&lt;/item&gt;&lt;item&gt;161&lt;/item&gt;&lt;/record-ids&gt;&lt;/item&gt;&lt;/Libraries&gt;"/>
  </w:docVars>
  <w:rsids>
    <w:rsidRoot w:val="00220102"/>
    <w:rsid w:val="00001211"/>
    <w:rsid w:val="00003B46"/>
    <w:rsid w:val="000336DE"/>
    <w:rsid w:val="00050BB5"/>
    <w:rsid w:val="000520A2"/>
    <w:rsid w:val="00054559"/>
    <w:rsid w:val="00057F71"/>
    <w:rsid w:val="00062EA8"/>
    <w:rsid w:val="0007123E"/>
    <w:rsid w:val="0007686B"/>
    <w:rsid w:val="000840A1"/>
    <w:rsid w:val="000916DE"/>
    <w:rsid w:val="00091B32"/>
    <w:rsid w:val="000B09B6"/>
    <w:rsid w:val="000B5098"/>
    <w:rsid w:val="000C2300"/>
    <w:rsid w:val="000C27B6"/>
    <w:rsid w:val="000C7DFA"/>
    <w:rsid w:val="000D5A8E"/>
    <w:rsid w:val="000E0010"/>
    <w:rsid w:val="000E3F92"/>
    <w:rsid w:val="000E552C"/>
    <w:rsid w:val="000F325B"/>
    <w:rsid w:val="00101A19"/>
    <w:rsid w:val="00104FEB"/>
    <w:rsid w:val="001052A6"/>
    <w:rsid w:val="00112C18"/>
    <w:rsid w:val="00113B2E"/>
    <w:rsid w:val="00117115"/>
    <w:rsid w:val="001270E4"/>
    <w:rsid w:val="00127D3F"/>
    <w:rsid w:val="00143728"/>
    <w:rsid w:val="00151D7E"/>
    <w:rsid w:val="0016149E"/>
    <w:rsid w:val="0016443E"/>
    <w:rsid w:val="00173310"/>
    <w:rsid w:val="0017721D"/>
    <w:rsid w:val="001808E1"/>
    <w:rsid w:val="00191C6C"/>
    <w:rsid w:val="00194A1A"/>
    <w:rsid w:val="00195EFC"/>
    <w:rsid w:val="001A4676"/>
    <w:rsid w:val="001A5C0E"/>
    <w:rsid w:val="001B47A4"/>
    <w:rsid w:val="001D3697"/>
    <w:rsid w:val="001E06EA"/>
    <w:rsid w:val="001E6AB4"/>
    <w:rsid w:val="001F0D1F"/>
    <w:rsid w:val="001F31A9"/>
    <w:rsid w:val="001F6A97"/>
    <w:rsid w:val="00202704"/>
    <w:rsid w:val="002070E0"/>
    <w:rsid w:val="002119E4"/>
    <w:rsid w:val="00220102"/>
    <w:rsid w:val="00233BE1"/>
    <w:rsid w:val="002345FB"/>
    <w:rsid w:val="00235D1D"/>
    <w:rsid w:val="00242E27"/>
    <w:rsid w:val="002450E0"/>
    <w:rsid w:val="002455D2"/>
    <w:rsid w:val="00252049"/>
    <w:rsid w:val="00252E97"/>
    <w:rsid w:val="002567F1"/>
    <w:rsid w:val="002649E8"/>
    <w:rsid w:val="002659D2"/>
    <w:rsid w:val="00276849"/>
    <w:rsid w:val="00277A56"/>
    <w:rsid w:val="00284093"/>
    <w:rsid w:val="00284B16"/>
    <w:rsid w:val="00285C7F"/>
    <w:rsid w:val="00286E3F"/>
    <w:rsid w:val="002940F0"/>
    <w:rsid w:val="002A535D"/>
    <w:rsid w:val="002A72F5"/>
    <w:rsid w:val="002B0BA1"/>
    <w:rsid w:val="002B1724"/>
    <w:rsid w:val="002B18B5"/>
    <w:rsid w:val="002B381C"/>
    <w:rsid w:val="002B6AF1"/>
    <w:rsid w:val="002C36C2"/>
    <w:rsid w:val="002C516A"/>
    <w:rsid w:val="002E0033"/>
    <w:rsid w:val="00301A0E"/>
    <w:rsid w:val="00305CF2"/>
    <w:rsid w:val="00307EF5"/>
    <w:rsid w:val="00307F35"/>
    <w:rsid w:val="0031636D"/>
    <w:rsid w:val="00327D91"/>
    <w:rsid w:val="00327F80"/>
    <w:rsid w:val="00333A16"/>
    <w:rsid w:val="003411DC"/>
    <w:rsid w:val="003462B0"/>
    <w:rsid w:val="00347829"/>
    <w:rsid w:val="003513AC"/>
    <w:rsid w:val="003664CF"/>
    <w:rsid w:val="003675E2"/>
    <w:rsid w:val="003723D0"/>
    <w:rsid w:val="00395C2C"/>
    <w:rsid w:val="003B118B"/>
    <w:rsid w:val="003B6643"/>
    <w:rsid w:val="003B7CC3"/>
    <w:rsid w:val="003C6559"/>
    <w:rsid w:val="003D1C17"/>
    <w:rsid w:val="003D2239"/>
    <w:rsid w:val="003D3A2C"/>
    <w:rsid w:val="003F1807"/>
    <w:rsid w:val="003F2A90"/>
    <w:rsid w:val="003F78E0"/>
    <w:rsid w:val="00402DF9"/>
    <w:rsid w:val="00405131"/>
    <w:rsid w:val="004359D0"/>
    <w:rsid w:val="004575EE"/>
    <w:rsid w:val="00463046"/>
    <w:rsid w:val="00464731"/>
    <w:rsid w:val="00466A35"/>
    <w:rsid w:val="00472A13"/>
    <w:rsid w:val="00485247"/>
    <w:rsid w:val="004870E7"/>
    <w:rsid w:val="00497CB7"/>
    <w:rsid w:val="004A1A0C"/>
    <w:rsid w:val="004B1230"/>
    <w:rsid w:val="004B564E"/>
    <w:rsid w:val="004B745C"/>
    <w:rsid w:val="004C039E"/>
    <w:rsid w:val="004D08A2"/>
    <w:rsid w:val="004D1FA0"/>
    <w:rsid w:val="004E01C3"/>
    <w:rsid w:val="004E2E92"/>
    <w:rsid w:val="004E71F1"/>
    <w:rsid w:val="004E787C"/>
    <w:rsid w:val="00511F54"/>
    <w:rsid w:val="005139AC"/>
    <w:rsid w:val="00516D79"/>
    <w:rsid w:val="00520E23"/>
    <w:rsid w:val="005219C0"/>
    <w:rsid w:val="005225F9"/>
    <w:rsid w:val="0052702A"/>
    <w:rsid w:val="005400FA"/>
    <w:rsid w:val="005439FB"/>
    <w:rsid w:val="00546F74"/>
    <w:rsid w:val="00551E41"/>
    <w:rsid w:val="005565DE"/>
    <w:rsid w:val="00561B64"/>
    <w:rsid w:val="005650F1"/>
    <w:rsid w:val="00570071"/>
    <w:rsid w:val="005737C3"/>
    <w:rsid w:val="00577EB0"/>
    <w:rsid w:val="00592A46"/>
    <w:rsid w:val="005A0DA8"/>
    <w:rsid w:val="005A32DA"/>
    <w:rsid w:val="005A3954"/>
    <w:rsid w:val="005C2AB8"/>
    <w:rsid w:val="005C71D9"/>
    <w:rsid w:val="005C74E8"/>
    <w:rsid w:val="005D0D86"/>
    <w:rsid w:val="005D1776"/>
    <w:rsid w:val="005D42FD"/>
    <w:rsid w:val="005D488C"/>
    <w:rsid w:val="005E016D"/>
    <w:rsid w:val="005E2898"/>
    <w:rsid w:val="005E6680"/>
    <w:rsid w:val="005E7C61"/>
    <w:rsid w:val="005F21B5"/>
    <w:rsid w:val="005F53ED"/>
    <w:rsid w:val="005F60D4"/>
    <w:rsid w:val="005F70F3"/>
    <w:rsid w:val="0060045B"/>
    <w:rsid w:val="00600675"/>
    <w:rsid w:val="006036D4"/>
    <w:rsid w:val="00606101"/>
    <w:rsid w:val="006154EA"/>
    <w:rsid w:val="00622475"/>
    <w:rsid w:val="00626DF8"/>
    <w:rsid w:val="0063392F"/>
    <w:rsid w:val="00633FA7"/>
    <w:rsid w:val="00641EC1"/>
    <w:rsid w:val="00670CC5"/>
    <w:rsid w:val="00673A1C"/>
    <w:rsid w:val="00686127"/>
    <w:rsid w:val="006B1B59"/>
    <w:rsid w:val="006B2067"/>
    <w:rsid w:val="006B300E"/>
    <w:rsid w:val="006B36DD"/>
    <w:rsid w:val="006C1305"/>
    <w:rsid w:val="006C38A6"/>
    <w:rsid w:val="006C65E2"/>
    <w:rsid w:val="006E3057"/>
    <w:rsid w:val="006E61CC"/>
    <w:rsid w:val="006F2350"/>
    <w:rsid w:val="006F59A0"/>
    <w:rsid w:val="007060A5"/>
    <w:rsid w:val="007111F4"/>
    <w:rsid w:val="007313CD"/>
    <w:rsid w:val="00732F8B"/>
    <w:rsid w:val="00735CCB"/>
    <w:rsid w:val="00747400"/>
    <w:rsid w:val="00752A9A"/>
    <w:rsid w:val="00764046"/>
    <w:rsid w:val="007746A0"/>
    <w:rsid w:val="00777027"/>
    <w:rsid w:val="0078021A"/>
    <w:rsid w:val="007827BF"/>
    <w:rsid w:val="00785C17"/>
    <w:rsid w:val="00786612"/>
    <w:rsid w:val="007A19C7"/>
    <w:rsid w:val="007B2CD9"/>
    <w:rsid w:val="007B34D7"/>
    <w:rsid w:val="007B364A"/>
    <w:rsid w:val="007C1171"/>
    <w:rsid w:val="007C39B5"/>
    <w:rsid w:val="007E0309"/>
    <w:rsid w:val="007E298A"/>
    <w:rsid w:val="007E430E"/>
    <w:rsid w:val="007E727E"/>
    <w:rsid w:val="007F32AA"/>
    <w:rsid w:val="00813696"/>
    <w:rsid w:val="0081524D"/>
    <w:rsid w:val="00831854"/>
    <w:rsid w:val="008376CF"/>
    <w:rsid w:val="008379E7"/>
    <w:rsid w:val="0084659D"/>
    <w:rsid w:val="00857EC4"/>
    <w:rsid w:val="00865376"/>
    <w:rsid w:val="008803DA"/>
    <w:rsid w:val="008878CB"/>
    <w:rsid w:val="008911CB"/>
    <w:rsid w:val="008A4DD8"/>
    <w:rsid w:val="008B5767"/>
    <w:rsid w:val="008C0E2B"/>
    <w:rsid w:val="008E5E1C"/>
    <w:rsid w:val="008E792F"/>
    <w:rsid w:val="00901555"/>
    <w:rsid w:val="009019BA"/>
    <w:rsid w:val="009027C5"/>
    <w:rsid w:val="009077E8"/>
    <w:rsid w:val="00915B52"/>
    <w:rsid w:val="0091687A"/>
    <w:rsid w:val="0092260E"/>
    <w:rsid w:val="00922A5F"/>
    <w:rsid w:val="00923229"/>
    <w:rsid w:val="00933B56"/>
    <w:rsid w:val="0093732D"/>
    <w:rsid w:val="009471C1"/>
    <w:rsid w:val="00947B60"/>
    <w:rsid w:val="009641D5"/>
    <w:rsid w:val="009664C5"/>
    <w:rsid w:val="00973EB9"/>
    <w:rsid w:val="00980B5D"/>
    <w:rsid w:val="00987EC4"/>
    <w:rsid w:val="009A04EC"/>
    <w:rsid w:val="009C0156"/>
    <w:rsid w:val="009C2E6B"/>
    <w:rsid w:val="009C6EC8"/>
    <w:rsid w:val="009D2077"/>
    <w:rsid w:val="009D50C0"/>
    <w:rsid w:val="009D53EC"/>
    <w:rsid w:val="009F4FF2"/>
    <w:rsid w:val="009F70F0"/>
    <w:rsid w:val="00A04EED"/>
    <w:rsid w:val="00A32E19"/>
    <w:rsid w:val="00A368CF"/>
    <w:rsid w:val="00A42289"/>
    <w:rsid w:val="00A473A4"/>
    <w:rsid w:val="00A50FB6"/>
    <w:rsid w:val="00A51995"/>
    <w:rsid w:val="00A52B69"/>
    <w:rsid w:val="00A574BC"/>
    <w:rsid w:val="00A638D3"/>
    <w:rsid w:val="00A65AF8"/>
    <w:rsid w:val="00A67A88"/>
    <w:rsid w:val="00A72283"/>
    <w:rsid w:val="00A83A5D"/>
    <w:rsid w:val="00A90B9B"/>
    <w:rsid w:val="00AA3F46"/>
    <w:rsid w:val="00AB2A13"/>
    <w:rsid w:val="00AB46B6"/>
    <w:rsid w:val="00AB5576"/>
    <w:rsid w:val="00AB737A"/>
    <w:rsid w:val="00AC5BE1"/>
    <w:rsid w:val="00AC61AB"/>
    <w:rsid w:val="00AC6A1E"/>
    <w:rsid w:val="00AC6CF9"/>
    <w:rsid w:val="00AD0F73"/>
    <w:rsid w:val="00AD462D"/>
    <w:rsid w:val="00AE4EE2"/>
    <w:rsid w:val="00B005D8"/>
    <w:rsid w:val="00B01CB2"/>
    <w:rsid w:val="00B02830"/>
    <w:rsid w:val="00B245DA"/>
    <w:rsid w:val="00B26CB0"/>
    <w:rsid w:val="00B3136E"/>
    <w:rsid w:val="00B334A5"/>
    <w:rsid w:val="00B3559F"/>
    <w:rsid w:val="00B43FF9"/>
    <w:rsid w:val="00B51F33"/>
    <w:rsid w:val="00B54421"/>
    <w:rsid w:val="00B57A4A"/>
    <w:rsid w:val="00B60E2C"/>
    <w:rsid w:val="00B61651"/>
    <w:rsid w:val="00B6602D"/>
    <w:rsid w:val="00B73259"/>
    <w:rsid w:val="00B7779C"/>
    <w:rsid w:val="00B960FB"/>
    <w:rsid w:val="00B965BF"/>
    <w:rsid w:val="00B97440"/>
    <w:rsid w:val="00BA116D"/>
    <w:rsid w:val="00BA1879"/>
    <w:rsid w:val="00BA5157"/>
    <w:rsid w:val="00BC0E21"/>
    <w:rsid w:val="00BC5A4A"/>
    <w:rsid w:val="00BC5EA1"/>
    <w:rsid w:val="00BD4C49"/>
    <w:rsid w:val="00BE2CC1"/>
    <w:rsid w:val="00BE3177"/>
    <w:rsid w:val="00BF6EEC"/>
    <w:rsid w:val="00BF74B4"/>
    <w:rsid w:val="00BF7904"/>
    <w:rsid w:val="00C03667"/>
    <w:rsid w:val="00C037D4"/>
    <w:rsid w:val="00C03CA3"/>
    <w:rsid w:val="00C07597"/>
    <w:rsid w:val="00C07C86"/>
    <w:rsid w:val="00C111D8"/>
    <w:rsid w:val="00C12D61"/>
    <w:rsid w:val="00C16F9D"/>
    <w:rsid w:val="00C24E17"/>
    <w:rsid w:val="00C26E2A"/>
    <w:rsid w:val="00C35590"/>
    <w:rsid w:val="00C36D83"/>
    <w:rsid w:val="00C40CC8"/>
    <w:rsid w:val="00C41040"/>
    <w:rsid w:val="00C472F3"/>
    <w:rsid w:val="00C5095D"/>
    <w:rsid w:val="00C509C2"/>
    <w:rsid w:val="00C52734"/>
    <w:rsid w:val="00C53139"/>
    <w:rsid w:val="00C55D3B"/>
    <w:rsid w:val="00C60C3E"/>
    <w:rsid w:val="00C60D48"/>
    <w:rsid w:val="00C61054"/>
    <w:rsid w:val="00C632DF"/>
    <w:rsid w:val="00C64DFA"/>
    <w:rsid w:val="00C91577"/>
    <w:rsid w:val="00C94B30"/>
    <w:rsid w:val="00CA101E"/>
    <w:rsid w:val="00CC1031"/>
    <w:rsid w:val="00CC3C01"/>
    <w:rsid w:val="00CD6E1E"/>
    <w:rsid w:val="00CE21F1"/>
    <w:rsid w:val="00CE2838"/>
    <w:rsid w:val="00CF4AD2"/>
    <w:rsid w:val="00CF5FF1"/>
    <w:rsid w:val="00CF65D6"/>
    <w:rsid w:val="00D17C07"/>
    <w:rsid w:val="00D23C5B"/>
    <w:rsid w:val="00D42094"/>
    <w:rsid w:val="00D54654"/>
    <w:rsid w:val="00D55149"/>
    <w:rsid w:val="00D5733B"/>
    <w:rsid w:val="00D63D63"/>
    <w:rsid w:val="00D806BB"/>
    <w:rsid w:val="00D82D90"/>
    <w:rsid w:val="00DA02A4"/>
    <w:rsid w:val="00DB267A"/>
    <w:rsid w:val="00DB2A6F"/>
    <w:rsid w:val="00DB3AB1"/>
    <w:rsid w:val="00DB3ED9"/>
    <w:rsid w:val="00DC077C"/>
    <w:rsid w:val="00DC4EB1"/>
    <w:rsid w:val="00DC5D5F"/>
    <w:rsid w:val="00DD0159"/>
    <w:rsid w:val="00DD0481"/>
    <w:rsid w:val="00DD3C27"/>
    <w:rsid w:val="00DD609C"/>
    <w:rsid w:val="00DD700E"/>
    <w:rsid w:val="00DE7588"/>
    <w:rsid w:val="00DF06DE"/>
    <w:rsid w:val="00DF384C"/>
    <w:rsid w:val="00DF5B75"/>
    <w:rsid w:val="00E04004"/>
    <w:rsid w:val="00E14007"/>
    <w:rsid w:val="00E16BC5"/>
    <w:rsid w:val="00E212BE"/>
    <w:rsid w:val="00E26E43"/>
    <w:rsid w:val="00E27B89"/>
    <w:rsid w:val="00E303AF"/>
    <w:rsid w:val="00E3074C"/>
    <w:rsid w:val="00E33D5A"/>
    <w:rsid w:val="00E35CC3"/>
    <w:rsid w:val="00E4296D"/>
    <w:rsid w:val="00E60EEB"/>
    <w:rsid w:val="00E71FED"/>
    <w:rsid w:val="00E72682"/>
    <w:rsid w:val="00E72DEF"/>
    <w:rsid w:val="00E9539E"/>
    <w:rsid w:val="00E97804"/>
    <w:rsid w:val="00EA03AD"/>
    <w:rsid w:val="00EA0DE7"/>
    <w:rsid w:val="00EB359B"/>
    <w:rsid w:val="00ED054D"/>
    <w:rsid w:val="00ED58B8"/>
    <w:rsid w:val="00EE7F0E"/>
    <w:rsid w:val="00EF3FA3"/>
    <w:rsid w:val="00F00815"/>
    <w:rsid w:val="00F05C4B"/>
    <w:rsid w:val="00F0655A"/>
    <w:rsid w:val="00F31203"/>
    <w:rsid w:val="00F3474A"/>
    <w:rsid w:val="00F47F4E"/>
    <w:rsid w:val="00F568BD"/>
    <w:rsid w:val="00F66255"/>
    <w:rsid w:val="00F735D8"/>
    <w:rsid w:val="00F81654"/>
    <w:rsid w:val="00F82979"/>
    <w:rsid w:val="00F8387F"/>
    <w:rsid w:val="00F90466"/>
    <w:rsid w:val="00F91799"/>
    <w:rsid w:val="00F944F5"/>
    <w:rsid w:val="00FA09C0"/>
    <w:rsid w:val="00FB0A99"/>
    <w:rsid w:val="00FB3E0C"/>
    <w:rsid w:val="00FB5B1F"/>
    <w:rsid w:val="00FE6877"/>
    <w:rsid w:val="00FF736A"/>
    <w:rsid w:val="00FF7C5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1EAB322-03B6-43D4-AEBD-CE376DB5A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102"/>
    <w:pPr>
      <w:widowControl w:val="0"/>
    </w:pPr>
    <w:rPr>
      <w:rFonts w:ascii="Times New Roman" w:eastAsia="PMingLiU"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21">
    <w:name w:val="head21"/>
    <w:basedOn w:val="DefaultParagraphFont"/>
    <w:uiPriority w:val="99"/>
    <w:rsid w:val="00220102"/>
    <w:rPr>
      <w:rFonts w:ascii="Arial" w:hAnsi="Arial" w:cs="Arial" w:hint="default"/>
      <w:b/>
      <w:bCs/>
    </w:rPr>
  </w:style>
  <w:style w:type="character" w:customStyle="1" w:styleId="small-caps1">
    <w:name w:val="small-caps1"/>
    <w:basedOn w:val="DefaultParagraphFont"/>
    <w:uiPriority w:val="99"/>
    <w:rsid w:val="00220102"/>
    <w:rPr>
      <w:smallCaps/>
      <w:sz w:val="19"/>
      <w:szCs w:val="19"/>
    </w:rPr>
  </w:style>
  <w:style w:type="paragraph" w:styleId="NormalWeb">
    <w:name w:val="Normal (Web)"/>
    <w:basedOn w:val="Normal"/>
    <w:link w:val="NormalWebChar"/>
    <w:uiPriority w:val="99"/>
    <w:unhideWhenUsed/>
    <w:rsid w:val="00220102"/>
    <w:pPr>
      <w:widowControl/>
      <w:spacing w:before="100" w:beforeAutospacing="1" w:after="100" w:afterAutospacing="1"/>
    </w:pPr>
    <w:rPr>
      <w:rFonts w:ascii="PMingLiU" w:hAnsi="PMingLiU" w:cs="PMingLiU"/>
      <w:kern w:val="0"/>
    </w:rPr>
  </w:style>
  <w:style w:type="character" w:styleId="Emphasis">
    <w:name w:val="Emphasis"/>
    <w:basedOn w:val="DefaultParagraphFont"/>
    <w:uiPriority w:val="99"/>
    <w:qFormat/>
    <w:rsid w:val="00220102"/>
    <w:rPr>
      <w:i/>
      <w:iCs/>
    </w:rPr>
  </w:style>
  <w:style w:type="character" w:styleId="Hyperlink">
    <w:name w:val="Hyperlink"/>
    <w:basedOn w:val="DefaultParagraphFont"/>
    <w:rsid w:val="00220102"/>
    <w:rPr>
      <w:color w:val="0000FF"/>
      <w:u w:val="single"/>
    </w:rPr>
  </w:style>
  <w:style w:type="paragraph" w:styleId="BodyText">
    <w:name w:val="Body Text"/>
    <w:basedOn w:val="Normal"/>
    <w:link w:val="BodyTextChar"/>
    <w:rsid w:val="00220102"/>
    <w:pPr>
      <w:jc w:val="both"/>
    </w:pPr>
    <w:rPr>
      <w:sz w:val="20"/>
    </w:rPr>
  </w:style>
  <w:style w:type="character" w:customStyle="1" w:styleId="BodyTextChar">
    <w:name w:val="Body Text Char"/>
    <w:basedOn w:val="DefaultParagraphFont"/>
    <w:link w:val="BodyText"/>
    <w:rsid w:val="00220102"/>
    <w:rPr>
      <w:rFonts w:ascii="Times New Roman" w:eastAsia="PMingLiU" w:hAnsi="Times New Roman" w:cs="Times New Roman"/>
      <w:sz w:val="20"/>
      <w:szCs w:val="24"/>
    </w:rPr>
  </w:style>
  <w:style w:type="character" w:styleId="Strong">
    <w:name w:val="Strong"/>
    <w:basedOn w:val="DefaultParagraphFont"/>
    <w:qFormat/>
    <w:rsid w:val="00220102"/>
    <w:rPr>
      <w:b/>
      <w:bCs/>
    </w:rPr>
  </w:style>
  <w:style w:type="character" w:customStyle="1" w:styleId="NormalWebChar">
    <w:name w:val="Normal (Web) Char"/>
    <w:basedOn w:val="DefaultParagraphFont"/>
    <w:link w:val="NormalWeb"/>
    <w:uiPriority w:val="99"/>
    <w:rsid w:val="00220102"/>
    <w:rPr>
      <w:rFonts w:ascii="PMingLiU" w:eastAsia="PMingLiU" w:hAnsi="PMingLiU" w:cs="PMingLiU"/>
      <w:kern w:val="0"/>
      <w:szCs w:val="24"/>
    </w:rPr>
  </w:style>
  <w:style w:type="paragraph" w:styleId="BalloonText">
    <w:name w:val="Balloon Text"/>
    <w:basedOn w:val="Normal"/>
    <w:link w:val="BalloonTextChar"/>
    <w:uiPriority w:val="99"/>
    <w:semiHidden/>
    <w:unhideWhenUsed/>
    <w:rsid w:val="00220102"/>
    <w:rPr>
      <w:rFonts w:ascii="Tahoma" w:eastAsiaTheme="majorEastAsia" w:hAnsi="Tahoma" w:cs="Tahoma"/>
      <w:sz w:val="16"/>
      <w:szCs w:val="18"/>
    </w:rPr>
  </w:style>
  <w:style w:type="character" w:customStyle="1" w:styleId="BalloonTextChar">
    <w:name w:val="Balloon Text Char"/>
    <w:basedOn w:val="DefaultParagraphFont"/>
    <w:link w:val="BalloonText"/>
    <w:uiPriority w:val="99"/>
    <w:semiHidden/>
    <w:rsid w:val="00220102"/>
    <w:rPr>
      <w:rFonts w:ascii="Tahoma" w:eastAsiaTheme="majorEastAsia" w:hAnsi="Tahoma" w:cs="Tahoma"/>
      <w:sz w:val="16"/>
      <w:szCs w:val="18"/>
    </w:rPr>
  </w:style>
  <w:style w:type="paragraph" w:styleId="Header">
    <w:name w:val="header"/>
    <w:basedOn w:val="Normal"/>
    <w:link w:val="HeaderChar"/>
    <w:uiPriority w:val="99"/>
    <w:unhideWhenUsed/>
    <w:rsid w:val="00686127"/>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686127"/>
    <w:rPr>
      <w:rFonts w:ascii="Times New Roman" w:eastAsia="PMingLiU" w:hAnsi="Times New Roman" w:cs="Times New Roman"/>
      <w:sz w:val="20"/>
      <w:szCs w:val="20"/>
    </w:rPr>
  </w:style>
  <w:style w:type="paragraph" w:styleId="Footer">
    <w:name w:val="footer"/>
    <w:basedOn w:val="Normal"/>
    <w:link w:val="FooterChar"/>
    <w:uiPriority w:val="99"/>
    <w:unhideWhenUsed/>
    <w:rsid w:val="00686127"/>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686127"/>
    <w:rPr>
      <w:rFonts w:ascii="Times New Roman" w:eastAsia="PMingLiU" w:hAnsi="Times New Roman" w:cs="Times New Roman"/>
      <w:sz w:val="20"/>
      <w:szCs w:val="20"/>
    </w:rPr>
  </w:style>
  <w:style w:type="paragraph" w:styleId="Revision">
    <w:name w:val="Revision"/>
    <w:hidden/>
    <w:uiPriority w:val="99"/>
    <w:semiHidden/>
    <w:rsid w:val="005225F9"/>
    <w:rPr>
      <w:rFonts w:ascii="Times New Roman" w:eastAsia="PMingLiU" w:hAnsi="Times New Roman" w:cs="Times New Roman"/>
      <w:szCs w:val="24"/>
    </w:rPr>
  </w:style>
  <w:style w:type="character" w:customStyle="1" w:styleId="highlight">
    <w:name w:val="highlight"/>
    <w:basedOn w:val="DefaultParagraphFont"/>
    <w:rsid w:val="00F05C4B"/>
  </w:style>
  <w:style w:type="character" w:customStyle="1" w:styleId="st1">
    <w:name w:val="st1"/>
    <w:basedOn w:val="DefaultParagraphFont"/>
    <w:rsid w:val="00CC1031"/>
  </w:style>
  <w:style w:type="character" w:customStyle="1" w:styleId="apple-converted-space">
    <w:name w:val="apple-converted-space"/>
    <w:basedOn w:val="DefaultParagraphFont"/>
    <w:rsid w:val="00A83A5D"/>
  </w:style>
  <w:style w:type="paragraph" w:customStyle="1" w:styleId="Default">
    <w:name w:val="Default"/>
    <w:rsid w:val="00ED58B8"/>
    <w:pPr>
      <w:widowControl w:val="0"/>
      <w:autoSpaceDE w:val="0"/>
      <w:autoSpaceDN w:val="0"/>
      <w:adjustRightInd w:val="0"/>
    </w:pPr>
    <w:rPr>
      <w:rFonts w:ascii="Times New Roman" w:hAnsi="Times New Roman" w:cs="Times New Roman"/>
      <w:color w:val="000000"/>
      <w:kern w:val="0"/>
      <w:szCs w:val="24"/>
    </w:rPr>
  </w:style>
  <w:style w:type="character" w:customStyle="1" w:styleId="pagecontents1">
    <w:name w:val="pagecontents1"/>
    <w:basedOn w:val="DefaultParagraphFont"/>
    <w:rsid w:val="00E26E43"/>
    <w:rPr>
      <w:rFonts w:ascii="Verdana" w:hAnsi="Verdana" w:hint="default"/>
      <w:color w:val="000000"/>
      <w:sz w:val="11"/>
      <w:szCs w:val="11"/>
    </w:rPr>
  </w:style>
  <w:style w:type="character" w:styleId="CommentReference">
    <w:name w:val="annotation reference"/>
    <w:basedOn w:val="DefaultParagraphFont"/>
    <w:uiPriority w:val="99"/>
    <w:unhideWhenUsed/>
    <w:rsid w:val="00C07C86"/>
    <w:rPr>
      <w:sz w:val="16"/>
      <w:szCs w:val="16"/>
    </w:rPr>
  </w:style>
  <w:style w:type="paragraph" w:styleId="CommentText">
    <w:name w:val="annotation text"/>
    <w:basedOn w:val="Normal"/>
    <w:link w:val="CommentTextChar"/>
    <w:uiPriority w:val="99"/>
    <w:unhideWhenUsed/>
    <w:rsid w:val="00C07C86"/>
    <w:rPr>
      <w:sz w:val="20"/>
      <w:szCs w:val="20"/>
    </w:rPr>
  </w:style>
  <w:style w:type="character" w:customStyle="1" w:styleId="CommentTextChar">
    <w:name w:val="Comment Text Char"/>
    <w:basedOn w:val="DefaultParagraphFont"/>
    <w:link w:val="CommentText"/>
    <w:uiPriority w:val="99"/>
    <w:rsid w:val="00C07C86"/>
    <w:rPr>
      <w:rFonts w:ascii="Times New Roman" w:eastAsia="PMingLiU"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07C86"/>
    <w:rPr>
      <w:b/>
      <w:bCs/>
    </w:rPr>
  </w:style>
  <w:style w:type="character" w:customStyle="1" w:styleId="CommentSubjectChar">
    <w:name w:val="Comment Subject Char"/>
    <w:basedOn w:val="CommentTextChar"/>
    <w:link w:val="CommentSubject"/>
    <w:uiPriority w:val="99"/>
    <w:semiHidden/>
    <w:rsid w:val="00C07C86"/>
    <w:rPr>
      <w:rFonts w:ascii="Times New Roman" w:eastAsia="PMingLiU" w:hAnsi="Times New Roman" w:cs="Times New Roman"/>
      <w:b/>
      <w:bCs/>
      <w:sz w:val="20"/>
      <w:szCs w:val="20"/>
    </w:rPr>
  </w:style>
  <w:style w:type="character" w:customStyle="1" w:styleId="nowrap">
    <w:name w:val="nowrap"/>
    <w:basedOn w:val="DefaultParagraphFont"/>
    <w:rsid w:val="00C509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05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8942</Words>
  <Characters>50971</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YTC</dc:creator>
  <cp:lastModifiedBy>LS Ma</cp:lastModifiedBy>
  <cp:revision>2</cp:revision>
  <cp:lastPrinted>2015-03-14T08:44:00Z</cp:lastPrinted>
  <dcterms:created xsi:type="dcterms:W3CDTF">2015-07-07T19:38:00Z</dcterms:created>
  <dcterms:modified xsi:type="dcterms:W3CDTF">2015-07-07T19:38:00Z</dcterms:modified>
</cp:coreProperties>
</file>