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C8" w:rsidRPr="00B47DDD" w:rsidRDefault="00F639C8" w:rsidP="00F639C8">
      <w:pPr>
        <w:rPr>
          <w:sz w:val="28"/>
          <w:szCs w:val="28"/>
        </w:rPr>
      </w:pPr>
      <w:r w:rsidRPr="00B47DDD">
        <w:rPr>
          <w:rFonts w:hint="eastAsia"/>
          <w:sz w:val="28"/>
          <w:szCs w:val="28"/>
        </w:rPr>
        <w:t>C</w:t>
      </w:r>
      <w:r w:rsidRPr="00B47DDD">
        <w:rPr>
          <w:sz w:val="28"/>
          <w:szCs w:val="28"/>
        </w:rPr>
        <w:t xml:space="preserve">onflict of </w:t>
      </w:r>
      <w:proofErr w:type="gramStart"/>
      <w:r w:rsidRPr="00B47DDD">
        <w:rPr>
          <w:sz w:val="28"/>
          <w:szCs w:val="28"/>
        </w:rPr>
        <w:t xml:space="preserve">interest </w:t>
      </w:r>
      <w:r>
        <w:rPr>
          <w:rFonts w:hint="eastAsia"/>
          <w:sz w:val="28"/>
          <w:szCs w:val="28"/>
        </w:rPr>
        <w:t xml:space="preserve"> </w:t>
      </w:r>
      <w:r w:rsidRPr="00B47DDD">
        <w:rPr>
          <w:sz w:val="28"/>
          <w:szCs w:val="28"/>
        </w:rPr>
        <w:t>The</w:t>
      </w:r>
      <w:proofErr w:type="gramEnd"/>
      <w:r w:rsidRPr="00B47DDD">
        <w:rPr>
          <w:sz w:val="28"/>
          <w:szCs w:val="28"/>
        </w:rPr>
        <w:t xml:space="preserve"> authors declare no competing interests.</w:t>
      </w:r>
    </w:p>
    <w:p w:rsidR="00A27E98" w:rsidRPr="00F639C8" w:rsidRDefault="00A27E98">
      <w:bookmarkStart w:id="0" w:name="_GoBack"/>
      <w:bookmarkEnd w:id="0"/>
    </w:p>
    <w:sectPr w:rsidR="00A27E98" w:rsidRPr="00F63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8"/>
    <w:rsid w:val="00A27E98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Y.T.Li</dc:creator>
  <cp:lastModifiedBy>Y.T.Li</cp:lastModifiedBy>
  <cp:revision>1</cp:revision>
  <dcterms:created xsi:type="dcterms:W3CDTF">2015-03-26T15:08:00Z</dcterms:created>
  <dcterms:modified xsi:type="dcterms:W3CDTF">2015-03-26T15:08:00Z</dcterms:modified>
</cp:coreProperties>
</file>