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4DF" w:rsidRPr="0062595A" w:rsidRDefault="009F74DF" w:rsidP="00924917">
      <w:pPr>
        <w:adjustRightInd w:val="0"/>
        <w:snapToGrid w:val="0"/>
        <w:spacing w:line="360" w:lineRule="auto"/>
        <w:jc w:val="both"/>
        <w:rPr>
          <w:rFonts w:ascii="Book Antiqua" w:hAnsi="Book Antiqua" w:cs="Tahoma"/>
          <w:b/>
          <w:color w:val="000000" w:themeColor="text1"/>
          <w:sz w:val="21"/>
        </w:rPr>
      </w:pPr>
      <w:r w:rsidRPr="0062595A">
        <w:rPr>
          <w:rFonts w:ascii="Book Antiqua" w:hAnsi="Book Antiqua"/>
          <w:b/>
          <w:color w:val="000000" w:themeColor="text1"/>
          <w:sz w:val="21"/>
        </w:rPr>
        <w:t>Name of journal: World Journal of Gastroenterology</w:t>
      </w:r>
    </w:p>
    <w:p w:rsidR="009F74DF" w:rsidRPr="0062595A" w:rsidRDefault="009F74DF" w:rsidP="00924917">
      <w:pPr>
        <w:adjustRightInd w:val="0"/>
        <w:snapToGrid w:val="0"/>
        <w:spacing w:line="360" w:lineRule="auto"/>
        <w:jc w:val="both"/>
        <w:rPr>
          <w:rFonts w:ascii="Book Antiqua" w:hAnsi="Book Antiqua"/>
          <w:b/>
          <w:color w:val="000000" w:themeColor="text1"/>
          <w:sz w:val="21"/>
          <w:lang w:eastAsia="zh-CN"/>
        </w:rPr>
      </w:pPr>
      <w:r w:rsidRPr="0062595A">
        <w:rPr>
          <w:rFonts w:ascii="Book Antiqua" w:hAnsi="Book Antiqua"/>
          <w:b/>
          <w:color w:val="000000" w:themeColor="text1"/>
          <w:sz w:val="21"/>
        </w:rPr>
        <w:t xml:space="preserve">ESPS Manuscript NO: </w:t>
      </w:r>
      <w:r w:rsidRPr="0062595A">
        <w:rPr>
          <w:rFonts w:ascii="Book Antiqua" w:hAnsi="Book Antiqua"/>
          <w:b/>
          <w:color w:val="000000" w:themeColor="text1"/>
          <w:sz w:val="21"/>
          <w:lang w:eastAsia="zh-CN"/>
        </w:rPr>
        <w:t>18085</w:t>
      </w:r>
    </w:p>
    <w:p w:rsidR="009F74DF" w:rsidRPr="0062595A" w:rsidRDefault="009F74DF" w:rsidP="00924917">
      <w:pPr>
        <w:adjustRightInd w:val="0"/>
        <w:snapToGrid w:val="0"/>
        <w:spacing w:line="360" w:lineRule="auto"/>
        <w:jc w:val="both"/>
        <w:rPr>
          <w:rFonts w:ascii="Book Antiqua" w:eastAsia="幼圆" w:hAnsi="Book Antiqua"/>
          <w:b/>
          <w:color w:val="000000" w:themeColor="text1"/>
          <w:sz w:val="21"/>
          <w:lang w:val="nl-NL"/>
        </w:rPr>
      </w:pPr>
      <w:r w:rsidRPr="0062595A">
        <w:rPr>
          <w:rFonts w:ascii="Book Antiqua" w:hAnsi="Book Antiqua"/>
          <w:b/>
          <w:color w:val="000000" w:themeColor="text1"/>
          <w:sz w:val="21"/>
        </w:rPr>
        <w:t xml:space="preserve">Columns: </w:t>
      </w:r>
      <w:r w:rsidRPr="0062595A">
        <w:rPr>
          <w:rFonts w:ascii="Book Antiqua" w:eastAsia="幼圆" w:hAnsi="Book Antiqua"/>
          <w:b/>
          <w:color w:val="000000" w:themeColor="text1"/>
          <w:sz w:val="21"/>
          <w:lang w:val="nl-NL"/>
        </w:rPr>
        <w:t>CASE REPORT</w:t>
      </w:r>
    </w:p>
    <w:p w:rsidR="00E76454" w:rsidRPr="0062595A" w:rsidRDefault="00E76454" w:rsidP="00924917">
      <w:pPr>
        <w:widowControl w:val="0"/>
        <w:autoSpaceDE w:val="0"/>
        <w:autoSpaceDN w:val="0"/>
        <w:adjustRightInd w:val="0"/>
        <w:snapToGrid w:val="0"/>
        <w:spacing w:line="360" w:lineRule="auto"/>
        <w:jc w:val="both"/>
        <w:rPr>
          <w:rFonts w:ascii="Book Antiqua" w:hAnsi="Book Antiqua" w:cs="Verdana"/>
          <w:b/>
          <w:bCs/>
          <w:lang w:eastAsia="zh-CN"/>
        </w:rPr>
      </w:pPr>
    </w:p>
    <w:p w:rsidR="001857FA" w:rsidRPr="0062595A" w:rsidRDefault="00FD7EBF" w:rsidP="00924917">
      <w:pPr>
        <w:widowControl w:val="0"/>
        <w:autoSpaceDE w:val="0"/>
        <w:autoSpaceDN w:val="0"/>
        <w:adjustRightInd w:val="0"/>
        <w:snapToGrid w:val="0"/>
        <w:spacing w:line="360" w:lineRule="auto"/>
        <w:jc w:val="both"/>
        <w:rPr>
          <w:rFonts w:ascii="Book Antiqua" w:hAnsi="Book Antiqua" w:cs="Verdana"/>
          <w:b/>
          <w:bCs/>
        </w:rPr>
      </w:pPr>
      <w:r w:rsidRPr="0062595A">
        <w:rPr>
          <w:rFonts w:ascii="Book Antiqua" w:hAnsi="Book Antiqua" w:cs="Verdana"/>
          <w:b/>
          <w:bCs/>
        </w:rPr>
        <w:t>Cavernou</w:t>
      </w:r>
      <w:r w:rsidR="00E76454" w:rsidRPr="0062595A">
        <w:rPr>
          <w:rFonts w:ascii="Book Antiqua" w:hAnsi="Book Antiqua" w:cs="Verdana"/>
          <w:b/>
          <w:bCs/>
        </w:rPr>
        <w:t>s hemangioma of adult p</w:t>
      </w:r>
      <w:r w:rsidR="00D17360" w:rsidRPr="0062595A">
        <w:rPr>
          <w:rFonts w:ascii="Book Antiqua" w:hAnsi="Book Antiqua" w:cs="Verdana"/>
          <w:b/>
          <w:bCs/>
        </w:rPr>
        <w:t>ancreas</w:t>
      </w:r>
      <w:r w:rsidR="00E76454" w:rsidRPr="0062595A">
        <w:rPr>
          <w:rFonts w:ascii="Book Antiqua" w:hAnsi="Book Antiqua" w:cs="Verdana"/>
          <w:b/>
          <w:bCs/>
          <w:lang w:eastAsia="zh-CN"/>
        </w:rPr>
        <w:t>:</w:t>
      </w:r>
      <w:r w:rsidR="00D17360" w:rsidRPr="0062595A">
        <w:rPr>
          <w:rFonts w:ascii="Book Antiqua" w:hAnsi="Book Antiqua" w:cs="Verdana"/>
          <w:b/>
          <w:bCs/>
        </w:rPr>
        <w:t xml:space="preserve"> </w:t>
      </w:r>
      <w:r w:rsidR="00DF557C" w:rsidRPr="0062595A">
        <w:rPr>
          <w:rFonts w:ascii="Book Antiqua" w:hAnsi="Book Antiqua" w:cs="Verdana"/>
          <w:b/>
          <w:bCs/>
        </w:rPr>
        <w:t xml:space="preserve">A </w:t>
      </w:r>
      <w:r w:rsidR="00E76454" w:rsidRPr="0062595A">
        <w:rPr>
          <w:rFonts w:ascii="Book Antiqua" w:hAnsi="Book Antiqua" w:cs="Verdana"/>
          <w:b/>
          <w:bCs/>
        </w:rPr>
        <w:t>case report and literature revie</w:t>
      </w:r>
      <w:r w:rsidR="00F86C6C" w:rsidRPr="0062595A">
        <w:rPr>
          <w:rFonts w:ascii="Book Antiqua" w:hAnsi="Book Antiqua" w:cs="Verdana"/>
          <w:b/>
          <w:bCs/>
        </w:rPr>
        <w:t>w</w:t>
      </w:r>
    </w:p>
    <w:p w:rsidR="00FD7EBF" w:rsidRPr="0062595A" w:rsidRDefault="00FD7EBF" w:rsidP="00924917">
      <w:pPr>
        <w:widowControl w:val="0"/>
        <w:autoSpaceDE w:val="0"/>
        <w:autoSpaceDN w:val="0"/>
        <w:adjustRightInd w:val="0"/>
        <w:snapToGrid w:val="0"/>
        <w:spacing w:line="360" w:lineRule="auto"/>
        <w:jc w:val="both"/>
        <w:rPr>
          <w:rFonts w:ascii="Book Antiqua" w:hAnsi="Book Antiqua" w:cs="Calibri"/>
          <w:b/>
        </w:rPr>
      </w:pPr>
    </w:p>
    <w:p w:rsidR="006C7F3B" w:rsidRPr="0062595A" w:rsidRDefault="00E76454" w:rsidP="00924917">
      <w:pPr>
        <w:widowControl w:val="0"/>
        <w:autoSpaceDE w:val="0"/>
        <w:autoSpaceDN w:val="0"/>
        <w:adjustRightInd w:val="0"/>
        <w:snapToGrid w:val="0"/>
        <w:spacing w:line="360" w:lineRule="auto"/>
        <w:jc w:val="both"/>
        <w:rPr>
          <w:rFonts w:ascii="Book Antiqua" w:hAnsi="Book Antiqua" w:cs="Verdana"/>
          <w:bCs/>
        </w:rPr>
      </w:pPr>
      <w:proofErr w:type="spellStart"/>
      <w:r w:rsidRPr="0062595A">
        <w:rPr>
          <w:rFonts w:ascii="Book Antiqua" w:hAnsi="Book Antiqua" w:cs="Verdana"/>
          <w:bCs/>
        </w:rPr>
        <w:t>Mondal</w:t>
      </w:r>
      <w:proofErr w:type="spellEnd"/>
      <w:r w:rsidRPr="0062595A">
        <w:rPr>
          <w:rFonts w:ascii="Book Antiqua" w:hAnsi="Book Antiqua" w:cs="Verdana"/>
          <w:bCs/>
        </w:rPr>
        <w:t xml:space="preserve"> </w:t>
      </w:r>
      <w:r w:rsidRPr="0062595A">
        <w:rPr>
          <w:rFonts w:ascii="Book Antiqua" w:hAnsi="Book Antiqua" w:cs="Verdana" w:hint="eastAsia"/>
          <w:bCs/>
          <w:lang w:eastAsia="zh-CN"/>
        </w:rPr>
        <w:t xml:space="preserve">U </w:t>
      </w:r>
      <w:r w:rsidRPr="0062595A">
        <w:rPr>
          <w:rFonts w:ascii="Book Antiqua" w:hAnsi="Book Antiqua" w:cs="Verdana" w:hint="eastAsia"/>
          <w:bCs/>
          <w:i/>
          <w:lang w:eastAsia="zh-CN"/>
        </w:rPr>
        <w:t>et al</w:t>
      </w:r>
      <w:r w:rsidRPr="0062595A">
        <w:rPr>
          <w:rFonts w:ascii="Book Antiqua" w:hAnsi="Book Antiqua" w:cs="Verdana" w:hint="eastAsia"/>
          <w:bCs/>
          <w:lang w:eastAsia="zh-CN"/>
        </w:rPr>
        <w:t xml:space="preserve">. </w:t>
      </w:r>
      <w:r w:rsidR="008F35D9" w:rsidRPr="0062595A">
        <w:rPr>
          <w:rFonts w:ascii="Book Antiqua" w:hAnsi="Book Antiqua" w:cs="Verdana"/>
          <w:bCs/>
        </w:rPr>
        <w:t>Cavernou</w:t>
      </w:r>
      <w:r w:rsidRPr="0062595A">
        <w:rPr>
          <w:rFonts w:ascii="Book Antiqua" w:hAnsi="Book Antiqua" w:cs="Verdana"/>
          <w:bCs/>
        </w:rPr>
        <w:t>s hemangioma of pa</w:t>
      </w:r>
      <w:r w:rsidR="00F86C6C" w:rsidRPr="0062595A">
        <w:rPr>
          <w:rFonts w:ascii="Book Antiqua" w:hAnsi="Book Antiqua" w:cs="Verdana"/>
          <w:bCs/>
        </w:rPr>
        <w:t>ncreas</w:t>
      </w:r>
    </w:p>
    <w:p w:rsidR="00CA5560" w:rsidRPr="0062595A" w:rsidRDefault="00CA5560" w:rsidP="00924917">
      <w:pPr>
        <w:widowControl w:val="0"/>
        <w:autoSpaceDE w:val="0"/>
        <w:autoSpaceDN w:val="0"/>
        <w:adjustRightInd w:val="0"/>
        <w:snapToGrid w:val="0"/>
        <w:spacing w:line="360" w:lineRule="auto"/>
        <w:jc w:val="both"/>
        <w:rPr>
          <w:rFonts w:ascii="Book Antiqua" w:hAnsi="Book Antiqua" w:cs="Verdana"/>
          <w:bCs/>
        </w:rPr>
      </w:pPr>
    </w:p>
    <w:p w:rsidR="00A86955" w:rsidRPr="00655309" w:rsidRDefault="00FD7EBF" w:rsidP="00924917">
      <w:pPr>
        <w:widowControl w:val="0"/>
        <w:autoSpaceDE w:val="0"/>
        <w:autoSpaceDN w:val="0"/>
        <w:adjustRightInd w:val="0"/>
        <w:snapToGrid w:val="0"/>
        <w:spacing w:line="360" w:lineRule="auto"/>
        <w:jc w:val="both"/>
        <w:rPr>
          <w:rFonts w:ascii="Book Antiqua" w:hAnsi="Book Antiqua" w:cs="Verdana"/>
        </w:rPr>
      </w:pPr>
      <w:proofErr w:type="spellStart"/>
      <w:r w:rsidRPr="00655309">
        <w:rPr>
          <w:rFonts w:ascii="Book Antiqua" w:hAnsi="Book Antiqua" w:cs="Verdana"/>
          <w:bCs/>
        </w:rPr>
        <w:t>Utpal</w:t>
      </w:r>
      <w:proofErr w:type="spellEnd"/>
      <w:r w:rsidRPr="00655309">
        <w:rPr>
          <w:rFonts w:ascii="Book Antiqua" w:hAnsi="Book Antiqua" w:cs="Verdana"/>
          <w:bCs/>
        </w:rPr>
        <w:t xml:space="preserve"> </w:t>
      </w:r>
      <w:proofErr w:type="spellStart"/>
      <w:r w:rsidRPr="00655309">
        <w:rPr>
          <w:rFonts w:ascii="Book Antiqua" w:hAnsi="Book Antiqua" w:cs="Verdana"/>
          <w:bCs/>
        </w:rPr>
        <w:t>Mondal</w:t>
      </w:r>
      <w:proofErr w:type="spellEnd"/>
      <w:r w:rsidR="00620BEC" w:rsidRPr="00655309">
        <w:rPr>
          <w:rFonts w:ascii="Book Antiqua" w:hAnsi="Book Antiqua" w:cs="Verdana"/>
          <w:bCs/>
        </w:rPr>
        <w:t xml:space="preserve">, Nichole </w:t>
      </w:r>
      <w:bookmarkStart w:id="0" w:name="_GoBack"/>
      <w:bookmarkEnd w:id="0"/>
      <w:proofErr w:type="spellStart"/>
      <w:r w:rsidR="00620BEC" w:rsidRPr="00655309">
        <w:rPr>
          <w:rFonts w:ascii="Book Antiqua" w:hAnsi="Book Antiqua" w:cs="Verdana"/>
          <w:bCs/>
        </w:rPr>
        <w:t>Henkes</w:t>
      </w:r>
      <w:proofErr w:type="spellEnd"/>
      <w:r w:rsidR="00620BEC" w:rsidRPr="00655309">
        <w:rPr>
          <w:rFonts w:ascii="Book Antiqua" w:hAnsi="Book Antiqua" w:cs="Verdana"/>
          <w:bCs/>
        </w:rPr>
        <w:t xml:space="preserve">, </w:t>
      </w:r>
      <w:r w:rsidR="006D7785" w:rsidRPr="00655309">
        <w:rPr>
          <w:rFonts w:ascii="Book Antiqua" w:hAnsi="Book Antiqua" w:cs="Verdana"/>
          <w:bCs/>
        </w:rPr>
        <w:t xml:space="preserve">David </w:t>
      </w:r>
      <w:proofErr w:type="spellStart"/>
      <w:r w:rsidR="006D7785" w:rsidRPr="00655309">
        <w:rPr>
          <w:rFonts w:ascii="Book Antiqua" w:hAnsi="Book Antiqua" w:cs="Verdana"/>
          <w:bCs/>
        </w:rPr>
        <w:t>Henkes</w:t>
      </w:r>
      <w:proofErr w:type="spellEnd"/>
      <w:r w:rsidR="006D7785" w:rsidRPr="00655309">
        <w:rPr>
          <w:rFonts w:ascii="Book Antiqua" w:hAnsi="Book Antiqua" w:cs="Verdana"/>
          <w:bCs/>
        </w:rPr>
        <w:t xml:space="preserve">, </w:t>
      </w:r>
      <w:r w:rsidR="00D67E35" w:rsidRPr="00655309">
        <w:rPr>
          <w:rFonts w:ascii="Book Antiqua" w:hAnsi="Book Antiqua" w:cs="Verdana"/>
          <w:bCs/>
        </w:rPr>
        <w:t xml:space="preserve">Laura </w:t>
      </w:r>
      <w:proofErr w:type="spellStart"/>
      <w:r w:rsidR="00D67E35" w:rsidRPr="00655309">
        <w:rPr>
          <w:rFonts w:ascii="Book Antiqua" w:hAnsi="Book Antiqua" w:cs="Verdana"/>
          <w:bCs/>
        </w:rPr>
        <w:t>Rosenkranz</w:t>
      </w:r>
      <w:proofErr w:type="spellEnd"/>
    </w:p>
    <w:p w:rsidR="00FD7EBF" w:rsidRPr="0062595A" w:rsidRDefault="00FD7EBF" w:rsidP="00924917">
      <w:pPr>
        <w:widowControl w:val="0"/>
        <w:autoSpaceDE w:val="0"/>
        <w:autoSpaceDN w:val="0"/>
        <w:adjustRightInd w:val="0"/>
        <w:snapToGrid w:val="0"/>
        <w:spacing w:line="360" w:lineRule="auto"/>
        <w:jc w:val="both"/>
        <w:rPr>
          <w:rFonts w:ascii="Book Antiqua" w:hAnsi="Book Antiqua" w:cs="Calibri"/>
        </w:rPr>
      </w:pPr>
    </w:p>
    <w:p w:rsidR="00FD7EBF" w:rsidRPr="0062595A" w:rsidRDefault="00E76454" w:rsidP="00924917">
      <w:pPr>
        <w:adjustRightInd w:val="0"/>
        <w:snapToGrid w:val="0"/>
        <w:spacing w:line="360" w:lineRule="auto"/>
        <w:rPr>
          <w:rFonts w:ascii="Book Antiqua" w:hAnsi="Book Antiqua"/>
          <w:shd w:val="clear" w:color="auto" w:fill="FFFFFF"/>
          <w:lang w:eastAsia="zh-CN"/>
        </w:rPr>
      </w:pPr>
      <w:proofErr w:type="spellStart"/>
      <w:r w:rsidRPr="0062595A">
        <w:rPr>
          <w:rFonts w:ascii="Book Antiqua" w:hAnsi="Book Antiqua" w:cs="Verdana"/>
          <w:b/>
          <w:bCs/>
        </w:rPr>
        <w:t>Utpal</w:t>
      </w:r>
      <w:proofErr w:type="spellEnd"/>
      <w:r w:rsidRPr="0062595A">
        <w:rPr>
          <w:rFonts w:ascii="Book Antiqua" w:hAnsi="Book Antiqua" w:cs="Verdana"/>
          <w:b/>
          <w:bCs/>
        </w:rPr>
        <w:t xml:space="preserve"> </w:t>
      </w:r>
      <w:proofErr w:type="spellStart"/>
      <w:r w:rsidRPr="0062595A">
        <w:rPr>
          <w:rFonts w:ascii="Book Antiqua" w:hAnsi="Book Antiqua" w:cs="Verdana"/>
          <w:b/>
          <w:bCs/>
        </w:rPr>
        <w:t>Mondal</w:t>
      </w:r>
      <w:proofErr w:type="spellEnd"/>
      <w:r w:rsidRPr="0062595A">
        <w:rPr>
          <w:rFonts w:ascii="Book Antiqua" w:hAnsi="Book Antiqua" w:cs="Verdana"/>
          <w:b/>
          <w:bCs/>
        </w:rPr>
        <w:t xml:space="preserve">, Laura </w:t>
      </w:r>
      <w:proofErr w:type="spellStart"/>
      <w:r w:rsidRPr="0062595A">
        <w:rPr>
          <w:rFonts w:ascii="Book Antiqua" w:hAnsi="Book Antiqua" w:cs="Verdana"/>
          <w:b/>
          <w:bCs/>
        </w:rPr>
        <w:t>Rosenkranz</w:t>
      </w:r>
      <w:proofErr w:type="spellEnd"/>
      <w:r w:rsidRPr="0062595A">
        <w:rPr>
          <w:rFonts w:ascii="Book Antiqua" w:hAnsi="Book Antiqua" w:cs="Verdana" w:hint="eastAsia"/>
          <w:b/>
          <w:bCs/>
          <w:lang w:eastAsia="zh-CN"/>
        </w:rPr>
        <w:t>,</w:t>
      </w:r>
      <w:r w:rsidRPr="0062595A">
        <w:rPr>
          <w:rFonts w:ascii="Book Antiqua" w:hAnsi="Book Antiqua" w:cs="Verdana" w:hint="eastAsia"/>
          <w:bCs/>
          <w:lang w:eastAsia="zh-CN"/>
        </w:rPr>
        <w:t xml:space="preserve"> </w:t>
      </w:r>
      <w:r w:rsidR="00FD7EBF" w:rsidRPr="0062595A">
        <w:rPr>
          <w:rFonts w:ascii="Book Antiqua" w:hAnsi="Book Antiqua"/>
          <w:shd w:val="clear" w:color="auto" w:fill="FFFFFF"/>
        </w:rPr>
        <w:t xml:space="preserve">Division of Gastroenterology and Nutrition, </w:t>
      </w:r>
      <w:r w:rsidR="00D67E35" w:rsidRPr="0062595A">
        <w:rPr>
          <w:rFonts w:ascii="Book Antiqua" w:hAnsi="Book Antiqua"/>
          <w:shd w:val="clear" w:color="auto" w:fill="FFFFFF"/>
        </w:rPr>
        <w:t xml:space="preserve">School </w:t>
      </w:r>
      <w:r w:rsidR="00FD7EBF" w:rsidRPr="0062595A">
        <w:rPr>
          <w:rFonts w:ascii="Book Antiqua" w:hAnsi="Book Antiqua"/>
          <w:shd w:val="clear" w:color="auto" w:fill="FFFFFF"/>
        </w:rPr>
        <w:t>of Medicine, University of Texas Health Science Center at San Antonio, San Antonio, TX 78229, United States</w:t>
      </w:r>
    </w:p>
    <w:p w:rsidR="0062595A" w:rsidRPr="0062595A" w:rsidRDefault="0062595A" w:rsidP="00924917">
      <w:pPr>
        <w:adjustRightInd w:val="0"/>
        <w:snapToGrid w:val="0"/>
        <w:spacing w:line="360" w:lineRule="auto"/>
        <w:rPr>
          <w:rFonts w:ascii="Book Antiqua" w:hAnsi="Book Antiqua"/>
          <w:shd w:val="clear" w:color="auto" w:fill="FFFFFF"/>
          <w:lang w:eastAsia="zh-CN"/>
        </w:rPr>
      </w:pPr>
    </w:p>
    <w:p w:rsidR="006C7F3B" w:rsidRPr="0062595A" w:rsidRDefault="00E76454" w:rsidP="00924917">
      <w:pPr>
        <w:adjustRightInd w:val="0"/>
        <w:snapToGrid w:val="0"/>
        <w:spacing w:line="360" w:lineRule="auto"/>
        <w:jc w:val="both"/>
        <w:rPr>
          <w:rFonts w:ascii="Book Antiqua" w:hAnsi="Book Antiqua" w:cs="Helvetica"/>
          <w:lang w:eastAsia="zh-CN"/>
        </w:rPr>
      </w:pPr>
      <w:r w:rsidRPr="0062595A">
        <w:rPr>
          <w:rFonts w:ascii="Book Antiqua" w:hAnsi="Book Antiqua" w:cs="Verdana"/>
          <w:b/>
          <w:bCs/>
        </w:rPr>
        <w:t xml:space="preserve">Nichole </w:t>
      </w:r>
      <w:proofErr w:type="spellStart"/>
      <w:r w:rsidRPr="0062595A">
        <w:rPr>
          <w:rFonts w:ascii="Book Antiqua" w:hAnsi="Book Antiqua" w:cs="Verdana"/>
          <w:b/>
          <w:bCs/>
        </w:rPr>
        <w:t>Henkes</w:t>
      </w:r>
      <w:proofErr w:type="spellEnd"/>
      <w:r w:rsidRPr="0062595A">
        <w:rPr>
          <w:rFonts w:ascii="Book Antiqua" w:hAnsi="Book Antiqua" w:cs="Verdana"/>
          <w:b/>
          <w:bCs/>
        </w:rPr>
        <w:t xml:space="preserve">, David </w:t>
      </w:r>
      <w:proofErr w:type="spellStart"/>
      <w:r w:rsidRPr="0062595A">
        <w:rPr>
          <w:rFonts w:ascii="Book Antiqua" w:hAnsi="Book Antiqua" w:cs="Verdana"/>
          <w:b/>
          <w:bCs/>
        </w:rPr>
        <w:t>Henkes</w:t>
      </w:r>
      <w:proofErr w:type="spellEnd"/>
      <w:r w:rsidRPr="0062595A">
        <w:rPr>
          <w:rFonts w:ascii="Book Antiqua" w:hAnsi="Book Antiqua" w:cs="Verdana"/>
          <w:b/>
          <w:bCs/>
        </w:rPr>
        <w:t>,</w:t>
      </w:r>
      <w:r w:rsidRPr="0062595A">
        <w:rPr>
          <w:rFonts w:ascii="Book Antiqua" w:hAnsi="Book Antiqua" w:cs="Verdana" w:hint="eastAsia"/>
          <w:bCs/>
          <w:lang w:eastAsia="zh-CN"/>
        </w:rPr>
        <w:t xml:space="preserve"> </w:t>
      </w:r>
      <w:r w:rsidR="006D7785" w:rsidRPr="0062595A">
        <w:rPr>
          <w:rFonts w:ascii="Book Antiqua" w:hAnsi="Book Antiqua" w:cs="Helvetica"/>
        </w:rPr>
        <w:t>Department of Pathology and Laborat</w:t>
      </w:r>
      <w:r w:rsidR="003721EE" w:rsidRPr="0062595A">
        <w:rPr>
          <w:rFonts w:ascii="Book Antiqua" w:hAnsi="Book Antiqua" w:cs="Helvetica"/>
        </w:rPr>
        <w:t xml:space="preserve">ory, CHRISTUS Santa Rosa </w:t>
      </w:r>
      <w:r w:rsidR="006D7785" w:rsidRPr="0062595A">
        <w:rPr>
          <w:rFonts w:ascii="Book Antiqua" w:hAnsi="Book Antiqua" w:cs="Helvetica"/>
        </w:rPr>
        <w:t xml:space="preserve">Hospital, San Antonio, </w:t>
      </w:r>
      <w:r w:rsidRPr="0062595A">
        <w:rPr>
          <w:rFonts w:ascii="Book Antiqua" w:hAnsi="Book Antiqua"/>
          <w:shd w:val="clear" w:color="auto" w:fill="FFFFFF"/>
        </w:rPr>
        <w:t xml:space="preserve">TX </w:t>
      </w:r>
      <w:r w:rsidRPr="0062595A">
        <w:rPr>
          <w:rFonts w:ascii="Book Antiqua" w:hAnsi="Book Antiqua" w:cs="Helvetica"/>
        </w:rPr>
        <w:t>78240, United States</w:t>
      </w:r>
    </w:p>
    <w:p w:rsidR="009F74DF" w:rsidRPr="0062595A" w:rsidRDefault="009F74DF" w:rsidP="00924917">
      <w:pPr>
        <w:adjustRightInd w:val="0"/>
        <w:snapToGrid w:val="0"/>
        <w:spacing w:line="360" w:lineRule="auto"/>
        <w:jc w:val="both"/>
        <w:rPr>
          <w:rFonts w:ascii="Book Antiqua" w:hAnsi="Book Antiqua" w:cs="Helvetica"/>
          <w:lang w:eastAsia="zh-CN"/>
        </w:rPr>
      </w:pPr>
    </w:p>
    <w:p w:rsidR="006C7F3B" w:rsidRPr="0062595A" w:rsidRDefault="009F74DF" w:rsidP="00924917">
      <w:pPr>
        <w:adjustRightInd w:val="0"/>
        <w:snapToGrid w:val="0"/>
        <w:spacing w:line="360" w:lineRule="auto"/>
        <w:jc w:val="both"/>
        <w:rPr>
          <w:rFonts w:ascii="Book Antiqua" w:hAnsi="Book Antiqua"/>
          <w:b/>
          <w:color w:val="000000"/>
        </w:rPr>
      </w:pPr>
      <w:r w:rsidRPr="0062595A">
        <w:rPr>
          <w:rFonts w:ascii="Book Antiqua" w:hAnsi="Book Antiqua"/>
          <w:b/>
          <w:color w:val="000000"/>
        </w:rPr>
        <w:t>Author contributions:</w:t>
      </w:r>
      <w:r w:rsidR="000E6DBA" w:rsidRPr="0062595A">
        <w:rPr>
          <w:rFonts w:ascii="Book Antiqua" w:hAnsi="Book Antiqua" w:hint="eastAsia"/>
          <w:b/>
          <w:color w:val="000000"/>
          <w:lang w:eastAsia="zh-CN"/>
        </w:rPr>
        <w:t xml:space="preserve"> </w:t>
      </w:r>
      <w:proofErr w:type="spellStart"/>
      <w:r w:rsidR="00CD228F" w:rsidRPr="0062595A">
        <w:rPr>
          <w:rFonts w:ascii="Book Antiqua" w:hAnsi="Book Antiqua" w:cs="Helvetica"/>
        </w:rPr>
        <w:t>Mondal</w:t>
      </w:r>
      <w:proofErr w:type="spellEnd"/>
      <w:r w:rsidR="00CD228F" w:rsidRPr="0062595A">
        <w:rPr>
          <w:rFonts w:ascii="Book Antiqua" w:hAnsi="Book Antiqua" w:cs="Helvetica"/>
        </w:rPr>
        <w:t xml:space="preserve"> U </w:t>
      </w:r>
      <w:r w:rsidR="004F1EDA" w:rsidRPr="0062595A">
        <w:rPr>
          <w:rFonts w:ascii="Book Antiqua" w:hAnsi="Book Antiqua" w:cs="Helvetica"/>
        </w:rPr>
        <w:t xml:space="preserve">designed the paper, </w:t>
      </w:r>
      <w:r w:rsidR="00132F2B" w:rsidRPr="0062595A">
        <w:rPr>
          <w:rFonts w:ascii="Book Antiqua" w:hAnsi="Book Antiqua" w:cs="Helvetica"/>
        </w:rPr>
        <w:t xml:space="preserve">did the acquisition, analysis and interpretation of data, </w:t>
      </w:r>
      <w:r w:rsidR="001857FA" w:rsidRPr="0062595A">
        <w:rPr>
          <w:rFonts w:ascii="Book Antiqua" w:hAnsi="Book Antiqua" w:cs="Helvetica"/>
        </w:rPr>
        <w:t xml:space="preserve">reviewed literature and </w:t>
      </w:r>
      <w:r w:rsidR="00132F2B" w:rsidRPr="0062595A">
        <w:rPr>
          <w:rFonts w:ascii="Book Antiqua" w:hAnsi="Book Antiqua" w:cs="Helvetica"/>
        </w:rPr>
        <w:t xml:space="preserve">wrote the paper; </w:t>
      </w:r>
      <w:proofErr w:type="spellStart"/>
      <w:r w:rsidR="00132F2B" w:rsidRPr="0062595A">
        <w:rPr>
          <w:rFonts w:ascii="Book Antiqua" w:hAnsi="Book Antiqua" w:cs="Helvetica"/>
        </w:rPr>
        <w:t>Henkes</w:t>
      </w:r>
      <w:proofErr w:type="spellEnd"/>
      <w:r w:rsidR="004F1EDA" w:rsidRPr="0062595A">
        <w:rPr>
          <w:rFonts w:ascii="Book Antiqua" w:hAnsi="Book Antiqua" w:cs="Helvetica"/>
        </w:rPr>
        <w:t xml:space="preserve"> N did literature search and proof reading</w:t>
      </w:r>
      <w:r w:rsidR="00132F2B" w:rsidRPr="0062595A">
        <w:rPr>
          <w:rFonts w:ascii="Book Antiqua" w:hAnsi="Book Antiqua" w:cs="Helvetica"/>
        </w:rPr>
        <w:t xml:space="preserve">; </w:t>
      </w:r>
      <w:proofErr w:type="spellStart"/>
      <w:r w:rsidR="00132F2B" w:rsidRPr="0062595A">
        <w:rPr>
          <w:rFonts w:ascii="Book Antiqua" w:hAnsi="Book Antiqua" w:cs="Helvetica"/>
        </w:rPr>
        <w:t>Henkes</w:t>
      </w:r>
      <w:proofErr w:type="spellEnd"/>
      <w:r w:rsidR="00132F2B" w:rsidRPr="0062595A">
        <w:rPr>
          <w:rFonts w:ascii="Book Antiqua" w:hAnsi="Book Antiqua" w:cs="Helvetica"/>
        </w:rPr>
        <w:t xml:space="preserve"> D </w:t>
      </w:r>
      <w:r w:rsidR="004F1EDA" w:rsidRPr="0062595A">
        <w:rPr>
          <w:rFonts w:ascii="Book Antiqua" w:hAnsi="Book Antiqua" w:cs="Helvetica"/>
        </w:rPr>
        <w:t>was responsible for cytopathology and pathology</w:t>
      </w:r>
      <w:r w:rsidR="00132F2B" w:rsidRPr="0062595A">
        <w:rPr>
          <w:rFonts w:ascii="Book Antiqua" w:hAnsi="Book Antiqua" w:cs="Helvetica"/>
        </w:rPr>
        <w:t xml:space="preserve">; </w:t>
      </w:r>
      <w:r w:rsidR="000E6DBA" w:rsidRPr="0062595A">
        <w:rPr>
          <w:rFonts w:ascii="Book Antiqua" w:hAnsi="Book Antiqua" w:cs="Helvetica" w:hint="eastAsia"/>
          <w:lang w:eastAsia="zh-CN"/>
        </w:rPr>
        <w:t xml:space="preserve">and </w:t>
      </w:r>
      <w:proofErr w:type="spellStart"/>
      <w:r w:rsidR="00132F2B" w:rsidRPr="0062595A">
        <w:rPr>
          <w:rFonts w:ascii="Book Antiqua" w:hAnsi="Book Antiqua" w:cs="Helvetica"/>
        </w:rPr>
        <w:t>Rosenkranz</w:t>
      </w:r>
      <w:proofErr w:type="spellEnd"/>
      <w:r w:rsidR="00132F2B" w:rsidRPr="0062595A">
        <w:rPr>
          <w:rFonts w:ascii="Book Antiqua" w:hAnsi="Book Antiqua" w:cs="Helvetica"/>
        </w:rPr>
        <w:t xml:space="preserve"> L provided cl</w:t>
      </w:r>
      <w:r w:rsidR="004F1EDA" w:rsidRPr="0062595A">
        <w:rPr>
          <w:rFonts w:ascii="Book Antiqua" w:hAnsi="Book Antiqua" w:cs="Helvetica"/>
        </w:rPr>
        <w:t>inical care</w:t>
      </w:r>
      <w:r w:rsidR="001857FA" w:rsidRPr="0062595A">
        <w:rPr>
          <w:rFonts w:ascii="Book Antiqua" w:hAnsi="Book Antiqua" w:cs="Helvetica"/>
        </w:rPr>
        <w:t xml:space="preserve"> including endoscopy</w:t>
      </w:r>
      <w:r w:rsidR="00BE42AD" w:rsidRPr="0062595A">
        <w:rPr>
          <w:rFonts w:ascii="Book Antiqua" w:hAnsi="Book Antiqua" w:cs="Helvetica"/>
        </w:rPr>
        <w:t xml:space="preserve"> </w:t>
      </w:r>
      <w:r w:rsidR="001857FA" w:rsidRPr="0062595A">
        <w:rPr>
          <w:rFonts w:ascii="Book Antiqua" w:hAnsi="Book Antiqua" w:cs="Helvetica"/>
        </w:rPr>
        <w:t>and made critical revision of the manuscript</w:t>
      </w:r>
      <w:r w:rsidR="00BE42AD" w:rsidRPr="0062595A">
        <w:rPr>
          <w:rFonts w:ascii="Book Antiqua" w:hAnsi="Book Antiqua" w:cs="Helvetica"/>
        </w:rPr>
        <w:t>; all authors approved the final version.</w:t>
      </w:r>
      <w:r w:rsidR="000C062C" w:rsidRPr="0062595A">
        <w:rPr>
          <w:rFonts w:ascii="Book Antiqua" w:hAnsi="Book Antiqua" w:cs="Helvetica"/>
        </w:rPr>
        <w:t xml:space="preserve"> </w:t>
      </w:r>
    </w:p>
    <w:p w:rsidR="009A064C" w:rsidRPr="0062595A" w:rsidRDefault="009A064C" w:rsidP="00924917">
      <w:pPr>
        <w:widowControl w:val="0"/>
        <w:autoSpaceDE w:val="0"/>
        <w:autoSpaceDN w:val="0"/>
        <w:adjustRightInd w:val="0"/>
        <w:snapToGrid w:val="0"/>
        <w:spacing w:line="360" w:lineRule="auto"/>
        <w:jc w:val="both"/>
        <w:rPr>
          <w:rFonts w:ascii="Book Antiqua" w:hAnsi="Book Antiqua" w:cs="Verdana"/>
          <w:b/>
          <w:bCs/>
        </w:rPr>
      </w:pPr>
    </w:p>
    <w:p w:rsidR="009A064C" w:rsidRPr="0062595A" w:rsidRDefault="00DD19BE" w:rsidP="00924917">
      <w:pPr>
        <w:adjustRightInd w:val="0"/>
        <w:snapToGrid w:val="0"/>
        <w:spacing w:line="360" w:lineRule="auto"/>
        <w:jc w:val="both"/>
        <w:rPr>
          <w:rFonts w:ascii="Book Antiqua" w:hAnsi="Book Antiqua" w:cs="TimesNewRomanPS-BoldItalicMT"/>
          <w:bCs/>
          <w:iCs/>
          <w:color w:val="000000"/>
          <w:lang w:eastAsia="zh-CN"/>
        </w:rPr>
      </w:pPr>
      <w:r w:rsidRPr="0022424F">
        <w:rPr>
          <w:rFonts w:ascii="Book Antiqua" w:hAnsi="Book Antiqua"/>
          <w:b/>
          <w:color w:val="000000"/>
        </w:rPr>
        <w:t>Institutional review board statement</w:t>
      </w:r>
      <w:r w:rsidR="009A064C" w:rsidRPr="0062595A">
        <w:rPr>
          <w:rFonts w:ascii="Book Antiqua" w:hAnsi="Book Antiqua"/>
          <w:b/>
        </w:rPr>
        <w:t>:</w:t>
      </w:r>
      <w:r w:rsidR="000E6DBA" w:rsidRPr="0062595A">
        <w:rPr>
          <w:rFonts w:ascii="Book Antiqua" w:hAnsi="Book Antiqua" w:hint="eastAsia"/>
          <w:b/>
          <w:lang w:eastAsia="zh-CN"/>
        </w:rPr>
        <w:t xml:space="preserve"> </w:t>
      </w:r>
      <w:r w:rsidR="009A064C" w:rsidRPr="0062595A">
        <w:rPr>
          <w:rFonts w:ascii="Book Antiqua" w:hAnsi="Book Antiqua" w:cs="TimesNewRomanPS-BoldItalicMT"/>
          <w:bCs/>
          <w:iCs/>
          <w:color w:val="000000"/>
        </w:rPr>
        <w:t>The case study was reviewed and approved by the Office of</w:t>
      </w:r>
      <w:r w:rsidR="000E6DBA" w:rsidRPr="0062595A">
        <w:rPr>
          <w:rFonts w:ascii="Book Antiqua" w:hAnsi="Book Antiqua" w:cs="TimesNewRomanPS-BoldItalicMT"/>
          <w:bCs/>
          <w:iCs/>
          <w:color w:val="000000"/>
        </w:rPr>
        <w:t xml:space="preserve"> the Institutional Review Board</w:t>
      </w:r>
      <w:r w:rsidR="009A064C" w:rsidRPr="0062595A">
        <w:rPr>
          <w:rFonts w:ascii="Book Antiqua" w:hAnsi="Book Antiqua" w:cs="TimesNewRomanPS-BoldItalicMT"/>
          <w:bCs/>
          <w:iCs/>
          <w:color w:val="000000"/>
        </w:rPr>
        <w:t xml:space="preserve"> of the UT Health Science Center San Antonio. </w:t>
      </w:r>
    </w:p>
    <w:p w:rsidR="0062595A" w:rsidRPr="0062595A" w:rsidRDefault="0062595A" w:rsidP="00924917">
      <w:pPr>
        <w:adjustRightInd w:val="0"/>
        <w:snapToGrid w:val="0"/>
        <w:spacing w:line="360" w:lineRule="auto"/>
        <w:jc w:val="both"/>
        <w:rPr>
          <w:rFonts w:ascii="Book Antiqua" w:hAnsi="Book Antiqua"/>
          <w:b/>
          <w:lang w:eastAsia="zh-CN"/>
        </w:rPr>
      </w:pPr>
    </w:p>
    <w:p w:rsidR="009A064C" w:rsidRPr="0062595A" w:rsidRDefault="00DD19BE" w:rsidP="00924917">
      <w:pPr>
        <w:adjustRightInd w:val="0"/>
        <w:snapToGrid w:val="0"/>
        <w:spacing w:line="360" w:lineRule="auto"/>
        <w:jc w:val="both"/>
        <w:rPr>
          <w:rFonts w:ascii="Book Antiqua" w:hAnsi="Book Antiqua" w:cs="Verdana"/>
          <w:bCs/>
          <w:lang w:eastAsia="zh-CN"/>
        </w:rPr>
      </w:pPr>
      <w:r w:rsidRPr="0022424F">
        <w:rPr>
          <w:rFonts w:ascii="Book Antiqua" w:hAnsi="Book Antiqua"/>
          <w:b/>
          <w:color w:val="000000"/>
        </w:rPr>
        <w:lastRenderedPageBreak/>
        <w:t>Informed consent statement</w:t>
      </w:r>
      <w:r w:rsidR="009A064C" w:rsidRPr="0062595A">
        <w:rPr>
          <w:rFonts w:ascii="Book Antiqua" w:hAnsi="Book Antiqua"/>
          <w:b/>
        </w:rPr>
        <w:t>:</w:t>
      </w:r>
      <w:r w:rsidR="000E6DBA" w:rsidRPr="0062595A">
        <w:rPr>
          <w:rFonts w:ascii="Book Antiqua" w:hAnsi="Book Antiqua" w:hint="eastAsia"/>
          <w:b/>
          <w:lang w:eastAsia="zh-CN"/>
        </w:rPr>
        <w:t xml:space="preserve"> </w:t>
      </w:r>
      <w:r w:rsidR="009A064C" w:rsidRPr="0062595A">
        <w:rPr>
          <w:rFonts w:ascii="Book Antiqua" w:hAnsi="Book Antiqua" w:cs="Verdana"/>
          <w:bCs/>
        </w:rPr>
        <w:t xml:space="preserve">Patient provided informed written consent for this publication. </w:t>
      </w:r>
    </w:p>
    <w:p w:rsidR="0062595A" w:rsidRPr="0062595A" w:rsidRDefault="0062595A" w:rsidP="00924917">
      <w:pPr>
        <w:adjustRightInd w:val="0"/>
        <w:snapToGrid w:val="0"/>
        <w:spacing w:line="360" w:lineRule="auto"/>
        <w:jc w:val="both"/>
        <w:rPr>
          <w:rFonts w:ascii="Book Antiqua" w:hAnsi="Book Antiqua"/>
          <w:b/>
          <w:lang w:eastAsia="zh-CN"/>
        </w:rPr>
      </w:pPr>
    </w:p>
    <w:p w:rsidR="00306387" w:rsidRPr="0062595A" w:rsidRDefault="00DD19BE" w:rsidP="00924917">
      <w:pPr>
        <w:widowControl w:val="0"/>
        <w:autoSpaceDE w:val="0"/>
        <w:autoSpaceDN w:val="0"/>
        <w:adjustRightInd w:val="0"/>
        <w:snapToGrid w:val="0"/>
        <w:spacing w:line="360" w:lineRule="auto"/>
        <w:jc w:val="both"/>
        <w:rPr>
          <w:rFonts w:ascii="Book Antiqua" w:hAnsi="Book Antiqua" w:cs="Verdana"/>
        </w:rPr>
      </w:pPr>
      <w:r w:rsidRPr="0022424F">
        <w:rPr>
          <w:rFonts w:ascii="Book Antiqua" w:hAnsi="Book Antiqua"/>
          <w:b/>
          <w:color w:val="000000"/>
        </w:rPr>
        <w:t>Conflict-of-interest statement</w:t>
      </w:r>
      <w:r w:rsidR="009A064C" w:rsidRPr="0062595A">
        <w:rPr>
          <w:rFonts w:ascii="Book Antiqua" w:hAnsi="Book Antiqua" w:cs="Verdana"/>
          <w:b/>
          <w:bCs/>
        </w:rPr>
        <w:t>:</w:t>
      </w:r>
      <w:r w:rsidR="009A064C" w:rsidRPr="0062595A">
        <w:rPr>
          <w:rFonts w:ascii="Book Antiqua" w:hAnsi="Book Antiqua" w:cs="Verdana"/>
        </w:rPr>
        <w:t xml:space="preserve"> None of the authors has any disclosure to make. </w:t>
      </w:r>
    </w:p>
    <w:p w:rsidR="00306387" w:rsidRPr="0062595A" w:rsidRDefault="00306387" w:rsidP="00924917">
      <w:pPr>
        <w:widowControl w:val="0"/>
        <w:autoSpaceDE w:val="0"/>
        <w:autoSpaceDN w:val="0"/>
        <w:adjustRightInd w:val="0"/>
        <w:snapToGrid w:val="0"/>
        <w:spacing w:line="360" w:lineRule="auto"/>
        <w:jc w:val="both"/>
        <w:rPr>
          <w:rFonts w:ascii="Book Antiqua" w:hAnsi="Book Antiqua" w:cs="Verdana"/>
        </w:rPr>
      </w:pPr>
    </w:p>
    <w:p w:rsidR="00306387" w:rsidRPr="0062595A" w:rsidRDefault="00306387" w:rsidP="00924917">
      <w:pPr>
        <w:adjustRightInd w:val="0"/>
        <w:snapToGrid w:val="0"/>
        <w:spacing w:line="360" w:lineRule="auto"/>
        <w:jc w:val="both"/>
        <w:rPr>
          <w:rFonts w:ascii="Book Antiqua" w:hAnsi="Book Antiqua" w:cs="宋体"/>
        </w:rPr>
      </w:pPr>
      <w:r w:rsidRPr="0062595A">
        <w:rPr>
          <w:rFonts w:ascii="Book Antiqua" w:hAnsi="Book Antiqua"/>
          <w:b/>
          <w:color w:val="000000"/>
        </w:rPr>
        <w:t xml:space="preserve">Open-Access: </w:t>
      </w:r>
      <w:bookmarkStart w:id="1" w:name="OLE_LINK479"/>
      <w:bookmarkStart w:id="2" w:name="OLE_LINK496"/>
      <w:bookmarkStart w:id="3" w:name="OLE_LINK506"/>
      <w:bookmarkStart w:id="4" w:name="OLE_LINK507"/>
      <w:r w:rsidRPr="0062595A">
        <w:rPr>
          <w:rFonts w:ascii="Book Antiqua" w:hAnsi="Book Antiqua"/>
          <w:color w:val="000000"/>
        </w:rPr>
        <w:t xml:space="preserve">This article is an </w:t>
      </w:r>
      <w:r w:rsidRPr="0062595A">
        <w:rPr>
          <w:rFonts w:ascii="Book Antiqua" w:hAnsi="Book Antiqua"/>
        </w:rPr>
        <w:t xml:space="preserve">open-access article which </w:t>
      </w:r>
      <w:r w:rsidRPr="0062595A">
        <w:rPr>
          <w:rFonts w:ascii="Book Antiqua" w:hAnsi="Book Antiqua"/>
          <w:color w:val="000000"/>
        </w:rPr>
        <w:t>was selected by an in-house editor and fully peer-reviewed by external reviewers. It is dis</w:t>
      </w:r>
      <w:r w:rsidRPr="0062595A">
        <w:rPr>
          <w:rFonts w:ascii="Book Antiqua" w:hAnsi="Book Antiqua"/>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2595A">
          <w:rPr>
            <w:rStyle w:val="a4"/>
            <w:rFonts w:ascii="Book Antiqua" w:hAnsi="Book Antiqua"/>
          </w:rPr>
          <w:t>http://creativecommons.org/licenses/by-nc/4.0/</w:t>
        </w:r>
      </w:hyperlink>
      <w:bookmarkEnd w:id="1"/>
      <w:bookmarkEnd w:id="2"/>
      <w:bookmarkEnd w:id="3"/>
      <w:bookmarkEnd w:id="4"/>
    </w:p>
    <w:p w:rsidR="009A064C" w:rsidRPr="0062595A" w:rsidRDefault="009A064C" w:rsidP="00924917">
      <w:pPr>
        <w:widowControl w:val="0"/>
        <w:autoSpaceDE w:val="0"/>
        <w:autoSpaceDN w:val="0"/>
        <w:adjustRightInd w:val="0"/>
        <w:snapToGrid w:val="0"/>
        <w:spacing w:line="360" w:lineRule="auto"/>
        <w:jc w:val="both"/>
        <w:rPr>
          <w:rFonts w:ascii="Book Antiqua" w:hAnsi="Book Antiqua" w:cs="Calibri"/>
        </w:rPr>
      </w:pPr>
    </w:p>
    <w:p w:rsidR="00306387" w:rsidRPr="0062595A" w:rsidRDefault="00306387" w:rsidP="00924917">
      <w:pPr>
        <w:widowControl w:val="0"/>
        <w:autoSpaceDE w:val="0"/>
        <w:autoSpaceDN w:val="0"/>
        <w:adjustRightInd w:val="0"/>
        <w:snapToGrid w:val="0"/>
        <w:spacing w:line="360" w:lineRule="auto"/>
        <w:jc w:val="both"/>
        <w:rPr>
          <w:rStyle w:val="a4"/>
          <w:rFonts w:ascii="Book Antiqua" w:hAnsi="Book Antiqua" w:cs="Verdana"/>
          <w:bCs/>
          <w:color w:val="auto"/>
          <w:u w:val="none"/>
          <w:lang w:eastAsia="zh-CN"/>
        </w:rPr>
      </w:pPr>
      <w:r w:rsidRPr="0062595A">
        <w:rPr>
          <w:rFonts w:ascii="Book Antiqua" w:hAnsi="Book Antiqua" w:cs="Verdana"/>
          <w:b/>
          <w:bCs/>
        </w:rPr>
        <w:t>Correspondence</w:t>
      </w:r>
      <w:r w:rsidR="00C30D7E" w:rsidRPr="0062595A">
        <w:rPr>
          <w:rFonts w:ascii="Book Antiqua" w:hAnsi="Book Antiqua" w:cs="Verdana" w:hint="eastAsia"/>
          <w:b/>
          <w:bCs/>
          <w:lang w:eastAsia="zh-CN"/>
        </w:rPr>
        <w:t xml:space="preserve"> to</w:t>
      </w:r>
      <w:r w:rsidRPr="0062595A">
        <w:rPr>
          <w:rFonts w:ascii="Book Antiqua" w:hAnsi="Book Antiqua" w:cs="Verdana"/>
          <w:b/>
          <w:bCs/>
        </w:rPr>
        <w:t xml:space="preserve">: </w:t>
      </w:r>
      <w:proofErr w:type="spellStart"/>
      <w:r w:rsidRPr="0062595A">
        <w:rPr>
          <w:rFonts w:ascii="Book Antiqua" w:hAnsi="Book Antiqua"/>
          <w:b/>
          <w:shd w:val="clear" w:color="auto" w:fill="FFFFFF"/>
        </w:rPr>
        <w:t>Utpal</w:t>
      </w:r>
      <w:proofErr w:type="spellEnd"/>
      <w:r w:rsidRPr="0062595A">
        <w:rPr>
          <w:rFonts w:ascii="Book Antiqua" w:hAnsi="Book Antiqua"/>
          <w:b/>
          <w:shd w:val="clear" w:color="auto" w:fill="FFFFFF"/>
        </w:rPr>
        <w:t xml:space="preserve"> </w:t>
      </w:r>
      <w:proofErr w:type="spellStart"/>
      <w:r w:rsidRPr="0062595A">
        <w:rPr>
          <w:rFonts w:ascii="Book Antiqua" w:hAnsi="Book Antiqua"/>
          <w:b/>
          <w:shd w:val="clear" w:color="auto" w:fill="FFFFFF"/>
        </w:rPr>
        <w:t>Mondal</w:t>
      </w:r>
      <w:proofErr w:type="spellEnd"/>
      <w:r w:rsidRPr="0062595A">
        <w:rPr>
          <w:rFonts w:ascii="Book Antiqua" w:hAnsi="Book Antiqua"/>
          <w:b/>
          <w:shd w:val="clear" w:color="auto" w:fill="FFFFFF"/>
        </w:rPr>
        <w:t>, MD</w:t>
      </w:r>
      <w:r w:rsidR="00C30D7E" w:rsidRPr="0062595A">
        <w:rPr>
          <w:rFonts w:ascii="Book Antiqua" w:hAnsi="Book Antiqua" w:hint="eastAsia"/>
          <w:b/>
          <w:shd w:val="clear" w:color="auto" w:fill="FFFFFF"/>
          <w:lang w:eastAsia="zh-CN"/>
        </w:rPr>
        <w:t xml:space="preserve">, </w:t>
      </w:r>
      <w:r w:rsidRPr="0062595A">
        <w:rPr>
          <w:rFonts w:ascii="Book Antiqua" w:hAnsi="Book Antiqua"/>
          <w:shd w:val="clear" w:color="auto" w:fill="FFFFFF"/>
        </w:rPr>
        <w:t>Division of Gastroenterology and Nutrition, School of Medicine</w:t>
      </w:r>
      <w:r w:rsidR="00C30D7E" w:rsidRPr="0062595A">
        <w:rPr>
          <w:rFonts w:ascii="Book Antiqua" w:hAnsi="Book Antiqua" w:hint="eastAsia"/>
          <w:shd w:val="clear" w:color="auto" w:fill="FFFFFF"/>
          <w:lang w:eastAsia="zh-CN"/>
        </w:rPr>
        <w:t xml:space="preserve">, </w:t>
      </w:r>
      <w:r w:rsidRPr="0062595A">
        <w:rPr>
          <w:rFonts w:ascii="Book Antiqua" w:hAnsi="Book Antiqua"/>
          <w:shd w:val="clear" w:color="auto" w:fill="FFFFFF"/>
        </w:rPr>
        <w:t>University of Texas Health Science Center at San Antonio</w:t>
      </w:r>
      <w:r w:rsidR="00C30D7E" w:rsidRPr="0062595A">
        <w:rPr>
          <w:rFonts w:ascii="Book Antiqua" w:hAnsi="Book Antiqua" w:hint="eastAsia"/>
          <w:shd w:val="clear" w:color="auto" w:fill="FFFFFF"/>
          <w:lang w:eastAsia="zh-CN"/>
        </w:rPr>
        <w:t xml:space="preserve">, </w:t>
      </w:r>
      <w:r w:rsidRPr="0062595A">
        <w:rPr>
          <w:rFonts w:ascii="Book Antiqua" w:hAnsi="Book Antiqua"/>
        </w:rPr>
        <w:t>7703 Floyd Curl Drive</w:t>
      </w:r>
      <w:r w:rsidR="00C30D7E" w:rsidRPr="0062595A">
        <w:rPr>
          <w:rFonts w:ascii="Book Antiqua" w:hAnsi="Book Antiqua" w:hint="eastAsia"/>
          <w:lang w:eastAsia="zh-CN"/>
        </w:rPr>
        <w:t xml:space="preserve">, </w:t>
      </w:r>
      <w:r w:rsidRPr="0062595A">
        <w:rPr>
          <w:rFonts w:ascii="Book Antiqua" w:hAnsi="Book Antiqua"/>
          <w:shd w:val="clear" w:color="auto" w:fill="FFFFFF"/>
        </w:rPr>
        <w:t>San Antonio, TX 78229</w:t>
      </w:r>
      <w:r w:rsidR="00C30D7E" w:rsidRPr="0062595A">
        <w:rPr>
          <w:rFonts w:ascii="Book Antiqua" w:hAnsi="Book Antiqua" w:hint="eastAsia"/>
          <w:shd w:val="clear" w:color="auto" w:fill="FFFFFF"/>
          <w:lang w:eastAsia="zh-CN"/>
        </w:rPr>
        <w:t xml:space="preserve">, </w:t>
      </w:r>
      <w:r w:rsidRPr="0062595A">
        <w:rPr>
          <w:rFonts w:ascii="Book Antiqua" w:hAnsi="Book Antiqua"/>
          <w:shd w:val="clear" w:color="auto" w:fill="FFFFFF"/>
        </w:rPr>
        <w:t>United States</w:t>
      </w:r>
      <w:r w:rsidR="00C30D7E" w:rsidRPr="0062595A">
        <w:rPr>
          <w:rFonts w:ascii="Book Antiqua" w:hAnsi="Book Antiqua" w:hint="eastAsia"/>
          <w:shd w:val="clear" w:color="auto" w:fill="FFFFFF"/>
          <w:lang w:eastAsia="zh-CN"/>
        </w:rPr>
        <w:t xml:space="preserve">. </w:t>
      </w:r>
      <w:hyperlink r:id="rId9" w:history="1">
        <w:r w:rsidR="00C30D7E" w:rsidRPr="0062595A">
          <w:rPr>
            <w:rStyle w:val="a4"/>
            <w:rFonts w:ascii="Book Antiqua" w:hAnsi="Book Antiqua" w:cs="Verdana"/>
            <w:bCs/>
            <w:color w:val="auto"/>
            <w:u w:val="none"/>
          </w:rPr>
          <w:t>mondalu@uthscsa.edu</w:t>
        </w:r>
      </w:hyperlink>
    </w:p>
    <w:p w:rsidR="000C2799" w:rsidRPr="0062595A" w:rsidRDefault="000C2799" w:rsidP="00924917">
      <w:pPr>
        <w:adjustRightInd w:val="0"/>
        <w:snapToGrid w:val="0"/>
        <w:spacing w:line="360" w:lineRule="auto"/>
        <w:rPr>
          <w:rFonts w:ascii="Book Antiqua" w:hAnsi="Book Antiqua"/>
          <w:color w:val="0A0905"/>
        </w:rPr>
      </w:pPr>
      <w:r w:rsidRPr="0062595A">
        <w:rPr>
          <w:rFonts w:ascii="Book Antiqua" w:hAnsi="Book Antiqua"/>
          <w:b/>
        </w:rPr>
        <w:t xml:space="preserve">Telephone: </w:t>
      </w:r>
      <w:r w:rsidRPr="0062595A">
        <w:rPr>
          <w:rFonts w:ascii="Book Antiqua" w:hAnsi="Book Antiqua"/>
          <w:color w:val="0A0905"/>
        </w:rPr>
        <w:t>+1</w:t>
      </w:r>
      <w:r w:rsidRPr="0062595A">
        <w:rPr>
          <w:rFonts w:ascii="Book Antiqua" w:hAnsi="Book Antiqua" w:hint="eastAsia"/>
          <w:color w:val="0A0905"/>
          <w:lang w:eastAsia="zh-CN"/>
        </w:rPr>
        <w:t>-</w:t>
      </w:r>
      <w:r w:rsidRPr="0062595A">
        <w:rPr>
          <w:rFonts w:ascii="Book Antiqua" w:hAnsi="Book Antiqua"/>
          <w:shd w:val="clear" w:color="auto" w:fill="FFFFFF"/>
        </w:rPr>
        <w:t>210-5674880</w:t>
      </w:r>
      <w:r w:rsidR="000C062C" w:rsidRPr="0062595A">
        <w:rPr>
          <w:rFonts w:ascii="Book Antiqua" w:hAnsi="Book Antiqua"/>
          <w:color w:val="0A0905"/>
        </w:rPr>
        <w:t xml:space="preserve">  </w:t>
      </w:r>
      <w:r w:rsidR="000C062C" w:rsidRPr="0062595A">
        <w:rPr>
          <w:rFonts w:ascii="Book Antiqua" w:hAnsi="Book Antiqua" w:hint="eastAsia"/>
          <w:color w:val="0A0905"/>
        </w:rPr>
        <w:t xml:space="preserve"> </w:t>
      </w:r>
      <w:r w:rsidRPr="0062595A">
        <w:rPr>
          <w:rFonts w:ascii="Book Antiqua" w:hAnsi="Book Antiqua"/>
          <w:color w:val="0A0905"/>
        </w:rPr>
        <w:t xml:space="preserve"> </w:t>
      </w:r>
    </w:p>
    <w:p w:rsidR="000C2799" w:rsidRPr="0062595A" w:rsidRDefault="000C2799" w:rsidP="00924917">
      <w:pPr>
        <w:adjustRightInd w:val="0"/>
        <w:snapToGrid w:val="0"/>
        <w:spacing w:line="360" w:lineRule="auto"/>
        <w:rPr>
          <w:rFonts w:ascii="Book Antiqua" w:hAnsi="Book Antiqua"/>
        </w:rPr>
      </w:pPr>
      <w:r w:rsidRPr="0062595A">
        <w:rPr>
          <w:rFonts w:ascii="Book Antiqua" w:hAnsi="Book Antiqua"/>
          <w:b/>
        </w:rPr>
        <w:t xml:space="preserve">Fax: </w:t>
      </w:r>
      <w:r w:rsidRPr="0062595A">
        <w:rPr>
          <w:rFonts w:ascii="Book Antiqua" w:hAnsi="Book Antiqua"/>
          <w:color w:val="0A0905"/>
        </w:rPr>
        <w:t>+1-</w:t>
      </w:r>
      <w:r w:rsidRPr="0062595A">
        <w:rPr>
          <w:rFonts w:ascii="Book Antiqua" w:hAnsi="Book Antiqua"/>
        </w:rPr>
        <w:t>210-5671976</w:t>
      </w:r>
    </w:p>
    <w:p w:rsidR="000C2799" w:rsidRPr="0062595A" w:rsidRDefault="000C2799" w:rsidP="00924917">
      <w:pPr>
        <w:adjustRightInd w:val="0"/>
        <w:snapToGrid w:val="0"/>
        <w:spacing w:line="360" w:lineRule="auto"/>
        <w:rPr>
          <w:rFonts w:ascii="Book Antiqua" w:hAnsi="Book Antiqua"/>
          <w:b/>
        </w:rPr>
      </w:pPr>
    </w:p>
    <w:p w:rsidR="000C2799" w:rsidRPr="0062595A" w:rsidRDefault="000C2799" w:rsidP="00924917">
      <w:pPr>
        <w:adjustRightInd w:val="0"/>
        <w:snapToGrid w:val="0"/>
        <w:spacing w:line="360" w:lineRule="auto"/>
        <w:rPr>
          <w:rFonts w:ascii="Book Antiqua" w:hAnsi="Book Antiqua"/>
          <w:b/>
        </w:rPr>
      </w:pPr>
      <w:r w:rsidRPr="0062595A">
        <w:rPr>
          <w:rFonts w:ascii="Book Antiqua" w:hAnsi="Book Antiqua"/>
          <w:b/>
        </w:rPr>
        <w:t xml:space="preserve">Received: </w:t>
      </w:r>
      <w:r w:rsidR="000C062C" w:rsidRPr="0062595A">
        <w:rPr>
          <w:rFonts w:ascii="Book Antiqua" w:hAnsi="Book Antiqua"/>
        </w:rPr>
        <w:t>April</w:t>
      </w:r>
      <w:r w:rsidR="000C062C" w:rsidRPr="0062595A">
        <w:rPr>
          <w:rFonts w:ascii="Book Antiqua" w:hAnsi="Book Antiqua" w:hint="eastAsia"/>
          <w:lang w:eastAsia="zh-CN"/>
        </w:rPr>
        <w:t xml:space="preserve"> 5, 2015</w:t>
      </w:r>
      <w:r w:rsidR="000C062C" w:rsidRPr="0062595A">
        <w:rPr>
          <w:rFonts w:ascii="Book Antiqua" w:hAnsi="Book Antiqua"/>
          <w:b/>
        </w:rPr>
        <w:t xml:space="preserve"> </w:t>
      </w:r>
    </w:p>
    <w:p w:rsidR="000C2799" w:rsidRPr="0062595A" w:rsidRDefault="000C2799" w:rsidP="00924917">
      <w:pPr>
        <w:adjustRightInd w:val="0"/>
        <w:snapToGrid w:val="0"/>
        <w:spacing w:line="360" w:lineRule="auto"/>
        <w:rPr>
          <w:rFonts w:ascii="Book Antiqua" w:hAnsi="Book Antiqua"/>
          <w:b/>
          <w:lang w:eastAsia="zh-CN"/>
        </w:rPr>
      </w:pPr>
      <w:r w:rsidRPr="0062595A">
        <w:rPr>
          <w:rFonts w:ascii="Book Antiqua" w:hAnsi="Book Antiqua"/>
          <w:b/>
        </w:rPr>
        <w:t>Peer-review started:</w:t>
      </w:r>
      <w:r w:rsidR="000C062C" w:rsidRPr="0062595A">
        <w:rPr>
          <w:rFonts w:ascii="Book Antiqua" w:hAnsi="Book Antiqua" w:hint="eastAsia"/>
          <w:b/>
          <w:lang w:eastAsia="zh-CN"/>
        </w:rPr>
        <w:t xml:space="preserve"> </w:t>
      </w:r>
      <w:r w:rsidR="000C062C" w:rsidRPr="0062595A">
        <w:rPr>
          <w:rFonts w:ascii="Book Antiqua" w:hAnsi="Book Antiqua"/>
        </w:rPr>
        <w:t>April</w:t>
      </w:r>
      <w:r w:rsidR="000C062C" w:rsidRPr="0062595A">
        <w:rPr>
          <w:rFonts w:ascii="Book Antiqua" w:hAnsi="Book Antiqua" w:hint="eastAsia"/>
          <w:lang w:eastAsia="zh-CN"/>
        </w:rPr>
        <w:t xml:space="preserve"> 7, 2015</w:t>
      </w:r>
    </w:p>
    <w:p w:rsidR="000C2799" w:rsidRPr="0062595A" w:rsidRDefault="000C2799" w:rsidP="00924917">
      <w:pPr>
        <w:adjustRightInd w:val="0"/>
        <w:snapToGrid w:val="0"/>
        <w:spacing w:line="360" w:lineRule="auto"/>
        <w:rPr>
          <w:rFonts w:ascii="Book Antiqua" w:hAnsi="Book Antiqua"/>
          <w:b/>
          <w:lang w:eastAsia="zh-CN"/>
        </w:rPr>
      </w:pPr>
      <w:r w:rsidRPr="0062595A">
        <w:rPr>
          <w:rFonts w:ascii="Book Antiqua" w:hAnsi="Book Antiqua"/>
          <w:b/>
        </w:rPr>
        <w:t>First decision:</w:t>
      </w:r>
      <w:r w:rsidR="000C062C" w:rsidRPr="0062595A">
        <w:rPr>
          <w:rFonts w:ascii="Book Antiqua" w:hAnsi="Book Antiqua" w:hint="eastAsia"/>
          <w:b/>
          <w:lang w:eastAsia="zh-CN"/>
        </w:rPr>
        <w:t xml:space="preserve"> </w:t>
      </w:r>
      <w:r w:rsidR="000C062C" w:rsidRPr="0062595A">
        <w:rPr>
          <w:rFonts w:ascii="Book Antiqua" w:hAnsi="Book Antiqua"/>
        </w:rPr>
        <w:t>April</w:t>
      </w:r>
      <w:r w:rsidR="000C062C" w:rsidRPr="0062595A">
        <w:rPr>
          <w:rFonts w:ascii="Book Antiqua" w:hAnsi="Book Antiqua" w:hint="eastAsia"/>
          <w:lang w:eastAsia="zh-CN"/>
        </w:rPr>
        <w:t xml:space="preserve"> 23, 2015</w:t>
      </w:r>
    </w:p>
    <w:p w:rsidR="000C2799" w:rsidRPr="0062595A" w:rsidRDefault="000C2799" w:rsidP="00924917">
      <w:pPr>
        <w:adjustRightInd w:val="0"/>
        <w:snapToGrid w:val="0"/>
        <w:spacing w:line="360" w:lineRule="auto"/>
        <w:rPr>
          <w:rFonts w:ascii="Book Antiqua" w:hAnsi="Book Antiqua"/>
          <w:b/>
        </w:rPr>
      </w:pPr>
      <w:r w:rsidRPr="0062595A">
        <w:rPr>
          <w:rFonts w:ascii="Book Antiqua" w:hAnsi="Book Antiqua"/>
          <w:b/>
        </w:rPr>
        <w:t xml:space="preserve">Revised: </w:t>
      </w:r>
      <w:r w:rsidR="000C062C" w:rsidRPr="0062595A">
        <w:rPr>
          <w:rFonts w:ascii="Book Antiqua" w:hAnsi="Book Antiqua"/>
        </w:rPr>
        <w:t>May</w:t>
      </w:r>
      <w:r w:rsidR="000C062C" w:rsidRPr="0062595A">
        <w:rPr>
          <w:rFonts w:ascii="Book Antiqua" w:hAnsi="Book Antiqua" w:hint="eastAsia"/>
          <w:lang w:eastAsia="zh-CN"/>
        </w:rPr>
        <w:t xml:space="preserve"> 29, 2015</w:t>
      </w:r>
      <w:r w:rsidRPr="0062595A">
        <w:rPr>
          <w:rFonts w:ascii="Book Antiqua" w:hAnsi="Book Antiqua"/>
          <w:b/>
        </w:rPr>
        <w:t xml:space="preserve"> </w:t>
      </w:r>
    </w:p>
    <w:p w:rsidR="00572F83" w:rsidRPr="003A6E42" w:rsidRDefault="000C2799" w:rsidP="00572F83">
      <w:pPr>
        <w:spacing w:line="360" w:lineRule="auto"/>
        <w:rPr>
          <w:rFonts w:ascii="Book Antiqua" w:hAnsi="Book Antiqua"/>
          <w:color w:val="000000" w:themeColor="text1"/>
        </w:rPr>
      </w:pPr>
      <w:r w:rsidRPr="0062595A">
        <w:rPr>
          <w:rFonts w:ascii="Book Antiqua" w:hAnsi="Book Antiqua"/>
          <w:b/>
        </w:rPr>
        <w:t>Accepted:</w:t>
      </w:r>
      <w:bookmarkStart w:id="5" w:name="OLE_LINK99"/>
      <w:bookmarkStart w:id="6" w:name="OLE_LINK104"/>
      <w:bookmarkStart w:id="7" w:name="OLE_LINK110"/>
      <w:bookmarkStart w:id="8" w:name="OLE_LINK111"/>
      <w:bookmarkStart w:id="9" w:name="OLE_LINK115"/>
      <w:bookmarkStart w:id="10" w:name="OLE_LINK116"/>
      <w:r w:rsidR="00572F83" w:rsidRPr="00572F83">
        <w:rPr>
          <w:rFonts w:ascii="Book Antiqua" w:hAnsi="Book Antiqua"/>
          <w:color w:val="000000" w:themeColor="text1"/>
        </w:rPr>
        <w:t xml:space="preserve"> </w:t>
      </w:r>
      <w:r w:rsidR="00572F83" w:rsidRPr="003A6E42">
        <w:rPr>
          <w:rFonts w:ascii="Book Antiqua" w:hAnsi="Book Antiqua"/>
          <w:color w:val="000000" w:themeColor="text1"/>
        </w:rPr>
        <w:t>June 26, 2015</w:t>
      </w:r>
    </w:p>
    <w:bookmarkEnd w:id="5"/>
    <w:bookmarkEnd w:id="6"/>
    <w:bookmarkEnd w:id="7"/>
    <w:bookmarkEnd w:id="8"/>
    <w:bookmarkEnd w:id="9"/>
    <w:bookmarkEnd w:id="10"/>
    <w:p w:rsidR="000C2799" w:rsidRPr="0062595A" w:rsidRDefault="000C062C" w:rsidP="00924917">
      <w:pPr>
        <w:adjustRightInd w:val="0"/>
        <w:snapToGrid w:val="0"/>
        <w:spacing w:line="360" w:lineRule="auto"/>
        <w:rPr>
          <w:rFonts w:ascii="Book Antiqua" w:hAnsi="Book Antiqua"/>
          <w:b/>
        </w:rPr>
      </w:pPr>
      <w:r w:rsidRPr="0062595A">
        <w:rPr>
          <w:rFonts w:ascii="Book Antiqua" w:hAnsi="Book Antiqua"/>
          <w:b/>
        </w:rPr>
        <w:t xml:space="preserve"> </w:t>
      </w:r>
    </w:p>
    <w:p w:rsidR="000C2799" w:rsidRPr="0062595A" w:rsidRDefault="000C2799" w:rsidP="00924917">
      <w:pPr>
        <w:adjustRightInd w:val="0"/>
        <w:snapToGrid w:val="0"/>
        <w:spacing w:line="360" w:lineRule="auto"/>
        <w:rPr>
          <w:rFonts w:ascii="Book Antiqua" w:hAnsi="Book Antiqua"/>
          <w:b/>
        </w:rPr>
      </w:pPr>
      <w:r w:rsidRPr="0062595A">
        <w:rPr>
          <w:rFonts w:ascii="Book Antiqua" w:hAnsi="Book Antiqua"/>
          <w:b/>
        </w:rPr>
        <w:t>Article in press:</w:t>
      </w:r>
    </w:p>
    <w:p w:rsidR="000C2799" w:rsidRPr="0062595A" w:rsidRDefault="000C2799" w:rsidP="00924917">
      <w:pPr>
        <w:adjustRightInd w:val="0"/>
        <w:snapToGrid w:val="0"/>
        <w:spacing w:line="360" w:lineRule="auto"/>
        <w:rPr>
          <w:rFonts w:ascii="Book Antiqua" w:hAnsi="Book Antiqua"/>
        </w:rPr>
      </w:pPr>
      <w:r w:rsidRPr="0062595A">
        <w:rPr>
          <w:rFonts w:ascii="Book Antiqua" w:hAnsi="Book Antiqua"/>
          <w:b/>
        </w:rPr>
        <w:t>Published online:</w:t>
      </w:r>
    </w:p>
    <w:p w:rsidR="0062595A" w:rsidRPr="0062595A" w:rsidRDefault="0062595A" w:rsidP="00924917">
      <w:pPr>
        <w:adjustRightInd w:val="0"/>
        <w:snapToGrid w:val="0"/>
        <w:spacing w:line="360" w:lineRule="auto"/>
        <w:jc w:val="both"/>
        <w:rPr>
          <w:rFonts w:ascii="Book Antiqua" w:hAnsi="Book Antiqua" w:cs="Tahoma"/>
          <w:b/>
          <w:lang w:eastAsia="zh-CN"/>
        </w:rPr>
      </w:pPr>
      <w:r w:rsidRPr="0062595A">
        <w:rPr>
          <w:rFonts w:ascii="Book Antiqua" w:hAnsi="Book Antiqua" w:cs="Tahoma"/>
          <w:b/>
          <w:lang w:eastAsia="zh-CN"/>
        </w:rPr>
        <w:br w:type="page"/>
      </w:r>
    </w:p>
    <w:p w:rsidR="00D67E35" w:rsidRPr="0062595A" w:rsidRDefault="00D67E35" w:rsidP="00924917">
      <w:pPr>
        <w:adjustRightInd w:val="0"/>
        <w:snapToGrid w:val="0"/>
        <w:spacing w:line="360" w:lineRule="auto"/>
        <w:jc w:val="both"/>
        <w:rPr>
          <w:rFonts w:ascii="Book Antiqua" w:hAnsi="Book Antiqua" w:cs="Tahoma"/>
          <w:b/>
          <w:lang w:eastAsia="zh-CN"/>
        </w:rPr>
      </w:pPr>
    </w:p>
    <w:p w:rsidR="00FD7EBF" w:rsidRPr="0062595A" w:rsidRDefault="00C30D7E" w:rsidP="00924917">
      <w:pPr>
        <w:widowControl w:val="0"/>
        <w:autoSpaceDE w:val="0"/>
        <w:autoSpaceDN w:val="0"/>
        <w:adjustRightInd w:val="0"/>
        <w:snapToGrid w:val="0"/>
        <w:spacing w:line="360" w:lineRule="auto"/>
        <w:jc w:val="both"/>
        <w:rPr>
          <w:rFonts w:ascii="Book Antiqua" w:hAnsi="Book Antiqua" w:cs="Calibri"/>
          <w:b/>
        </w:rPr>
      </w:pPr>
      <w:r w:rsidRPr="0062595A">
        <w:rPr>
          <w:rFonts w:ascii="Book Antiqua" w:hAnsi="Book Antiqua" w:cs="Verdana"/>
          <w:b/>
          <w:bCs/>
        </w:rPr>
        <w:t>Abstract</w:t>
      </w:r>
    </w:p>
    <w:p w:rsidR="006C7F3B" w:rsidRPr="0062595A" w:rsidRDefault="00FD242C" w:rsidP="00924917">
      <w:pPr>
        <w:adjustRightInd w:val="0"/>
        <w:snapToGrid w:val="0"/>
        <w:spacing w:line="360" w:lineRule="auto"/>
        <w:jc w:val="both"/>
        <w:rPr>
          <w:rFonts w:ascii="Book Antiqua" w:hAnsi="Book Antiqua" w:cs="Verdana"/>
        </w:rPr>
      </w:pPr>
      <w:r w:rsidRPr="0062595A">
        <w:rPr>
          <w:rFonts w:ascii="Book Antiqua" w:hAnsi="Book Antiqua" w:cs="Verdana"/>
        </w:rPr>
        <w:t xml:space="preserve">Pancreatic </w:t>
      </w:r>
      <w:r w:rsidR="00FC33A6" w:rsidRPr="0062595A">
        <w:rPr>
          <w:rFonts w:ascii="Book Antiqua" w:hAnsi="Book Antiqua" w:cs="Verdana"/>
        </w:rPr>
        <w:t xml:space="preserve">hemangioma is a </w:t>
      </w:r>
      <w:r w:rsidR="00FD7EBF" w:rsidRPr="0062595A">
        <w:rPr>
          <w:rFonts w:ascii="Book Antiqua" w:hAnsi="Book Antiqua" w:cs="Verdana"/>
        </w:rPr>
        <w:t xml:space="preserve">rare type of </w:t>
      </w:r>
      <w:r w:rsidR="00B32D41" w:rsidRPr="0062595A">
        <w:rPr>
          <w:rFonts w:ascii="Book Antiqua" w:hAnsi="Book Antiqua" w:cs="Verdana"/>
        </w:rPr>
        <w:t xml:space="preserve">benign </w:t>
      </w:r>
      <w:r w:rsidR="00FD7EBF" w:rsidRPr="0062595A">
        <w:rPr>
          <w:rFonts w:ascii="Book Antiqua" w:hAnsi="Book Antiqua" w:cs="Verdana"/>
        </w:rPr>
        <w:t>vascular</w:t>
      </w:r>
      <w:r w:rsidR="003B53D5" w:rsidRPr="0062595A">
        <w:rPr>
          <w:rFonts w:ascii="Book Antiqua" w:hAnsi="Book Antiqua" w:cs="Verdana"/>
        </w:rPr>
        <w:t xml:space="preserve"> tu</w:t>
      </w:r>
      <w:r w:rsidR="00B0221C" w:rsidRPr="0062595A">
        <w:rPr>
          <w:rFonts w:ascii="Book Antiqua" w:hAnsi="Book Antiqua" w:cs="Verdana"/>
        </w:rPr>
        <w:t>mor. Low</w:t>
      </w:r>
      <w:r w:rsidR="00845898" w:rsidRPr="0062595A">
        <w:rPr>
          <w:rFonts w:ascii="Book Antiqua" w:hAnsi="Book Antiqua" w:cs="Verdana"/>
        </w:rPr>
        <w:t xml:space="preserve"> clinical suspicion and </w:t>
      </w:r>
      <w:r w:rsidR="00FD7EBF" w:rsidRPr="0062595A">
        <w:rPr>
          <w:rFonts w:ascii="Book Antiqua" w:hAnsi="Book Antiqua" w:cs="Verdana"/>
        </w:rPr>
        <w:t xml:space="preserve">inability of </w:t>
      </w:r>
      <w:r w:rsidR="00845898" w:rsidRPr="0062595A">
        <w:rPr>
          <w:rFonts w:ascii="Book Antiqua" w:hAnsi="Book Antiqua" w:cs="Verdana"/>
        </w:rPr>
        <w:t xml:space="preserve">current </w:t>
      </w:r>
      <w:r w:rsidR="003721EE" w:rsidRPr="0062595A">
        <w:rPr>
          <w:rFonts w:ascii="Book Antiqua" w:hAnsi="Book Antiqua" w:cs="Verdana"/>
        </w:rPr>
        <w:t xml:space="preserve">cross sectional </w:t>
      </w:r>
      <w:r w:rsidR="00FD7EBF" w:rsidRPr="0062595A">
        <w:rPr>
          <w:rFonts w:ascii="Book Antiqua" w:hAnsi="Book Antiqua" w:cs="Verdana"/>
        </w:rPr>
        <w:t>imaging t</w:t>
      </w:r>
      <w:r w:rsidR="00B0221C" w:rsidRPr="0062595A">
        <w:rPr>
          <w:rFonts w:ascii="Book Antiqua" w:hAnsi="Book Antiqua" w:cs="Verdana"/>
        </w:rPr>
        <w:t xml:space="preserve">echniques to differentiate it </w:t>
      </w:r>
      <w:r w:rsidR="00FD7EBF" w:rsidRPr="0062595A">
        <w:rPr>
          <w:rFonts w:ascii="Book Antiqua" w:hAnsi="Book Antiqua" w:cs="Verdana"/>
        </w:rPr>
        <w:t xml:space="preserve">from </w:t>
      </w:r>
      <w:r w:rsidR="005D5610" w:rsidRPr="0062595A">
        <w:rPr>
          <w:rFonts w:ascii="Book Antiqua" w:hAnsi="Book Antiqua" w:cs="Verdana"/>
        </w:rPr>
        <w:t xml:space="preserve">other </w:t>
      </w:r>
      <w:r w:rsidR="00FD7EBF" w:rsidRPr="0062595A">
        <w:rPr>
          <w:rFonts w:ascii="Book Antiqua" w:hAnsi="Book Antiqua" w:cs="Verdana"/>
        </w:rPr>
        <w:t xml:space="preserve">pancreatic </w:t>
      </w:r>
      <w:r w:rsidR="003B53D5" w:rsidRPr="0062595A">
        <w:rPr>
          <w:rFonts w:ascii="Book Antiqua" w:hAnsi="Book Antiqua" w:cs="Verdana"/>
        </w:rPr>
        <w:t>lesions</w:t>
      </w:r>
      <w:r w:rsidR="00845898" w:rsidRPr="0062595A">
        <w:rPr>
          <w:rFonts w:ascii="Book Antiqua" w:hAnsi="Book Antiqua" w:cs="Verdana"/>
        </w:rPr>
        <w:t xml:space="preserve">, </w:t>
      </w:r>
      <w:r w:rsidR="00FD7EBF" w:rsidRPr="0062595A">
        <w:rPr>
          <w:rFonts w:ascii="Book Antiqua" w:hAnsi="Book Antiqua" w:cs="Verdana"/>
        </w:rPr>
        <w:t xml:space="preserve">contribute to </w:t>
      </w:r>
      <w:r w:rsidR="005D5610" w:rsidRPr="0062595A">
        <w:rPr>
          <w:rFonts w:ascii="Book Antiqua" w:hAnsi="Book Antiqua" w:cs="Verdana"/>
        </w:rPr>
        <w:t xml:space="preserve">the </w:t>
      </w:r>
      <w:r w:rsidR="00FD7EBF" w:rsidRPr="0062595A">
        <w:rPr>
          <w:rFonts w:ascii="Book Antiqua" w:hAnsi="Book Antiqua" w:cs="Verdana"/>
        </w:rPr>
        <w:t xml:space="preserve">difficulty in making </w:t>
      </w:r>
      <w:r w:rsidR="00EF4FB8" w:rsidRPr="0062595A">
        <w:rPr>
          <w:rFonts w:ascii="Book Antiqua" w:hAnsi="Book Antiqua" w:cs="Verdana"/>
        </w:rPr>
        <w:t xml:space="preserve">the correct </w:t>
      </w:r>
      <w:r w:rsidR="00FD7EBF" w:rsidRPr="0062595A">
        <w:rPr>
          <w:rFonts w:ascii="Book Antiqua" w:hAnsi="Book Antiqua" w:cs="Verdana"/>
        </w:rPr>
        <w:t>diagnosis</w:t>
      </w:r>
      <w:r w:rsidR="00A33B12" w:rsidRPr="0062595A">
        <w:rPr>
          <w:rFonts w:ascii="Book Antiqua" w:hAnsi="Book Antiqua" w:cs="Verdana"/>
        </w:rPr>
        <w:t xml:space="preserve">. </w:t>
      </w:r>
      <w:r w:rsidR="00C57399" w:rsidRPr="0062595A">
        <w:rPr>
          <w:rFonts w:ascii="Book Antiqua" w:hAnsi="Book Antiqua" w:cs="Verdana"/>
        </w:rPr>
        <w:t>Wit</w:t>
      </w:r>
      <w:r w:rsidR="00F354D4" w:rsidRPr="0062595A">
        <w:rPr>
          <w:rFonts w:ascii="Book Antiqua" w:hAnsi="Book Antiqua" w:cs="Verdana"/>
        </w:rPr>
        <w:t>h</w:t>
      </w:r>
      <w:r w:rsidR="008A0030" w:rsidRPr="0062595A">
        <w:rPr>
          <w:rFonts w:ascii="Book Antiqua" w:hAnsi="Book Antiqua" w:cs="Verdana"/>
        </w:rPr>
        <w:t xml:space="preserve">out </w:t>
      </w:r>
      <w:r w:rsidR="003C599C" w:rsidRPr="0062595A">
        <w:rPr>
          <w:rFonts w:ascii="Book Antiqua" w:hAnsi="Book Antiqua" w:cs="Verdana"/>
        </w:rPr>
        <w:t xml:space="preserve">a </w:t>
      </w:r>
      <w:r w:rsidR="008A0030" w:rsidRPr="0062595A">
        <w:rPr>
          <w:rFonts w:ascii="Book Antiqua" w:hAnsi="Book Antiqua" w:cs="Verdana"/>
        </w:rPr>
        <w:t xml:space="preserve">definitive </w:t>
      </w:r>
      <w:r w:rsidR="00620BEC" w:rsidRPr="0062595A">
        <w:rPr>
          <w:rFonts w:ascii="Book Antiqua" w:hAnsi="Book Antiqua" w:cs="Verdana"/>
        </w:rPr>
        <w:t>diagnosis</w:t>
      </w:r>
      <w:r w:rsidR="003C599C" w:rsidRPr="0062595A">
        <w:rPr>
          <w:rFonts w:ascii="Book Antiqua" w:hAnsi="Book Antiqua" w:cs="Verdana"/>
        </w:rPr>
        <w:t>,</w:t>
      </w:r>
      <w:r w:rsidR="00620BEC" w:rsidRPr="0062595A">
        <w:rPr>
          <w:rFonts w:ascii="Book Antiqua" w:hAnsi="Book Antiqua" w:cs="Verdana"/>
        </w:rPr>
        <w:t xml:space="preserve"> and </w:t>
      </w:r>
      <w:r w:rsidR="009C7A79" w:rsidRPr="0062595A">
        <w:rPr>
          <w:rFonts w:ascii="Book Antiqua" w:hAnsi="Book Antiqua" w:cs="Verdana"/>
        </w:rPr>
        <w:t xml:space="preserve">due to </w:t>
      </w:r>
      <w:r w:rsidR="00C57399" w:rsidRPr="0062595A">
        <w:rPr>
          <w:rFonts w:ascii="Book Antiqua" w:hAnsi="Book Antiqua" w:cs="Verdana"/>
        </w:rPr>
        <w:t>concern for malignancy</w:t>
      </w:r>
      <w:r w:rsidR="00845898" w:rsidRPr="0062595A">
        <w:rPr>
          <w:rFonts w:ascii="Book Antiqua" w:hAnsi="Book Antiqua" w:cs="Verdana"/>
        </w:rPr>
        <w:t>,</w:t>
      </w:r>
      <w:r w:rsidR="00620BEC" w:rsidRPr="0062595A">
        <w:rPr>
          <w:rFonts w:ascii="Book Antiqua" w:hAnsi="Book Antiqua" w:cs="Verdana"/>
        </w:rPr>
        <w:t xml:space="preserve"> in many instances, </w:t>
      </w:r>
      <w:r w:rsidR="003C599C" w:rsidRPr="0062595A">
        <w:rPr>
          <w:rFonts w:ascii="Book Antiqua" w:hAnsi="Book Antiqua" w:cs="Verdana"/>
        </w:rPr>
        <w:t>surgery is performed</w:t>
      </w:r>
      <w:r w:rsidR="00F354D4" w:rsidRPr="0062595A">
        <w:rPr>
          <w:rFonts w:ascii="Book Antiqua" w:hAnsi="Book Antiqua" w:cs="Verdana"/>
        </w:rPr>
        <w:t xml:space="preserve">. </w:t>
      </w:r>
      <w:r w:rsidR="00FD7EBF" w:rsidRPr="0062595A">
        <w:rPr>
          <w:rFonts w:ascii="Book Antiqua" w:hAnsi="Book Antiqua" w:cs="Verdana"/>
        </w:rPr>
        <w:t>We report a case of pancreas cavernous hemang</w:t>
      </w:r>
      <w:r w:rsidR="003B53D5" w:rsidRPr="0062595A">
        <w:rPr>
          <w:rFonts w:ascii="Book Antiqua" w:hAnsi="Book Antiqua" w:cs="Verdana"/>
        </w:rPr>
        <w:t xml:space="preserve">ioma in an 18-year-old </w:t>
      </w:r>
      <w:r w:rsidR="00FC33A6" w:rsidRPr="0062595A">
        <w:rPr>
          <w:rFonts w:ascii="Book Antiqua" w:hAnsi="Book Antiqua" w:cs="Verdana"/>
        </w:rPr>
        <w:t>female</w:t>
      </w:r>
      <w:r w:rsidR="003C599C" w:rsidRPr="0062595A">
        <w:rPr>
          <w:rFonts w:ascii="Book Antiqua" w:hAnsi="Book Antiqua" w:cs="Verdana"/>
        </w:rPr>
        <w:t xml:space="preserve">. The patient </w:t>
      </w:r>
      <w:r w:rsidR="00FD7EBF" w:rsidRPr="0062595A">
        <w:rPr>
          <w:rFonts w:ascii="Book Antiqua" w:hAnsi="Book Antiqua" w:cs="Verdana"/>
        </w:rPr>
        <w:t>presen</w:t>
      </w:r>
      <w:r w:rsidR="001B111D" w:rsidRPr="0062595A">
        <w:rPr>
          <w:rFonts w:ascii="Book Antiqua" w:hAnsi="Book Antiqua" w:cs="Verdana"/>
        </w:rPr>
        <w:t xml:space="preserve">ted with </w:t>
      </w:r>
      <w:r w:rsidR="002D680D" w:rsidRPr="0062595A">
        <w:rPr>
          <w:rFonts w:ascii="Book Antiqua" w:hAnsi="Book Antiqua" w:cs="Verdana"/>
        </w:rPr>
        <w:t>three-month</w:t>
      </w:r>
      <w:r w:rsidR="001B111D" w:rsidRPr="0062595A">
        <w:rPr>
          <w:rFonts w:ascii="Book Antiqua" w:hAnsi="Book Antiqua" w:cs="Verdana"/>
        </w:rPr>
        <w:t xml:space="preserve"> history of </w:t>
      </w:r>
      <w:r w:rsidR="00FD7EBF" w:rsidRPr="0062595A">
        <w:rPr>
          <w:rFonts w:ascii="Book Antiqua" w:hAnsi="Book Antiqua" w:cs="Verdana"/>
        </w:rPr>
        <w:t>epigastric pain. Physical examination a</w:t>
      </w:r>
      <w:r w:rsidR="00F354D4" w:rsidRPr="0062595A">
        <w:rPr>
          <w:rFonts w:ascii="Book Antiqua" w:hAnsi="Book Antiqua" w:cs="Verdana"/>
        </w:rPr>
        <w:t xml:space="preserve">nd routine blood tests were </w:t>
      </w:r>
      <w:r w:rsidR="003C599C" w:rsidRPr="0062595A">
        <w:rPr>
          <w:rFonts w:ascii="Book Antiqua" w:hAnsi="Book Antiqua" w:cs="Verdana"/>
        </w:rPr>
        <w:t>normal</w:t>
      </w:r>
      <w:r w:rsidR="00FD7EBF" w:rsidRPr="0062595A">
        <w:rPr>
          <w:rFonts w:ascii="Book Antiqua" w:hAnsi="Book Antiqua" w:cs="Verdana"/>
        </w:rPr>
        <w:t xml:space="preserve">. Abdominal </w:t>
      </w:r>
      <w:r w:rsidR="00C57399" w:rsidRPr="0062595A">
        <w:rPr>
          <w:rFonts w:ascii="Book Antiqua" w:hAnsi="Book Antiqua" w:cs="Verdana"/>
        </w:rPr>
        <w:t>C</w:t>
      </w:r>
      <w:r w:rsidR="00D74646" w:rsidRPr="0062595A">
        <w:rPr>
          <w:rFonts w:ascii="Book Antiqua" w:hAnsi="Book Antiqua" w:cs="Verdana"/>
        </w:rPr>
        <w:t xml:space="preserve">omputed Tomography </w:t>
      </w:r>
      <w:r w:rsidR="00D17360" w:rsidRPr="0062595A">
        <w:rPr>
          <w:rFonts w:ascii="Book Antiqua" w:hAnsi="Book Antiqua" w:cs="Verdana"/>
        </w:rPr>
        <w:t>scan</w:t>
      </w:r>
      <w:r w:rsidR="00FC33A6" w:rsidRPr="0062595A">
        <w:rPr>
          <w:rFonts w:ascii="Book Antiqua" w:hAnsi="Book Antiqua" w:cs="Verdana"/>
        </w:rPr>
        <w:t xml:space="preserve"> revealed a </w:t>
      </w:r>
      <w:r w:rsidR="00EC077A" w:rsidRPr="0062595A">
        <w:rPr>
          <w:rFonts w:ascii="Book Antiqua" w:hAnsi="Book Antiqua" w:cs="Verdana"/>
        </w:rPr>
        <w:t>5</w:t>
      </w:r>
      <w:r w:rsidR="004210A0" w:rsidRPr="0062595A">
        <w:rPr>
          <w:rFonts w:ascii="Book Antiqua" w:hAnsi="Book Antiqua" w:cs="Verdana"/>
        </w:rPr>
        <w:t xml:space="preserve"> </w:t>
      </w:r>
      <w:r w:rsidR="00C30D7E" w:rsidRPr="0062595A">
        <w:rPr>
          <w:rFonts w:ascii="Book Antiqua" w:hAnsi="Book Antiqua" w:cs="Verdana"/>
        </w:rPr>
        <w:t xml:space="preserve">cm </w:t>
      </w:r>
      <w:r w:rsidR="00EC077A" w:rsidRPr="0062595A">
        <w:rPr>
          <w:rFonts w:ascii="Book Antiqua" w:hAnsi="Book Antiqua" w:cs="Verdana"/>
        </w:rPr>
        <w:t>x 6</w:t>
      </w:r>
      <w:r w:rsidR="008272B4" w:rsidRPr="0062595A">
        <w:rPr>
          <w:rFonts w:ascii="Book Antiqua" w:hAnsi="Book Antiqua" w:cs="Verdana"/>
        </w:rPr>
        <w:t xml:space="preserve"> cm complex </w:t>
      </w:r>
      <w:r w:rsidR="002D680D" w:rsidRPr="0062595A">
        <w:rPr>
          <w:rFonts w:ascii="Book Antiqua" w:hAnsi="Book Antiqua" w:cs="Verdana"/>
        </w:rPr>
        <w:t xml:space="preserve">non-enhancing </w:t>
      </w:r>
      <w:r w:rsidR="00F354D4" w:rsidRPr="0062595A">
        <w:rPr>
          <w:rFonts w:ascii="Book Antiqua" w:hAnsi="Book Antiqua" w:cs="Verdana"/>
        </w:rPr>
        <w:t xml:space="preserve">cystic </w:t>
      </w:r>
      <w:r w:rsidR="00FD7EBF" w:rsidRPr="0062595A">
        <w:rPr>
          <w:rFonts w:ascii="Book Antiqua" w:hAnsi="Book Antiqua" w:cs="Verdana"/>
        </w:rPr>
        <w:t>mass in the head of pancreas</w:t>
      </w:r>
      <w:r w:rsidR="002D680D" w:rsidRPr="0062595A">
        <w:rPr>
          <w:rFonts w:ascii="Book Antiqua" w:hAnsi="Book Antiqua" w:cs="Verdana"/>
        </w:rPr>
        <w:t xml:space="preserve">. </w:t>
      </w:r>
      <w:r w:rsidR="00D74646" w:rsidRPr="0062595A">
        <w:rPr>
          <w:rFonts w:ascii="Book Antiqua" w:hAnsi="Book Antiqua" w:cs="Verdana"/>
        </w:rPr>
        <w:t>Magnetic Resonance Imaging</w:t>
      </w:r>
      <w:r w:rsidR="00F354D4" w:rsidRPr="0062595A">
        <w:rPr>
          <w:rFonts w:ascii="Book Antiqua" w:hAnsi="Book Antiqua" w:cs="Verdana"/>
        </w:rPr>
        <w:t xml:space="preserve">, </w:t>
      </w:r>
      <w:r w:rsidR="0026417F" w:rsidRPr="0062595A">
        <w:rPr>
          <w:rFonts w:ascii="Book Antiqua" w:hAnsi="Book Antiqua" w:cs="Verdana"/>
        </w:rPr>
        <w:t>e</w:t>
      </w:r>
      <w:r w:rsidR="00D82C94" w:rsidRPr="0062595A">
        <w:rPr>
          <w:rFonts w:ascii="Book Antiqua" w:hAnsi="Book Antiqua" w:cs="Verdana"/>
        </w:rPr>
        <w:t>ndoscopic u</w:t>
      </w:r>
      <w:r w:rsidR="00FD7EBF" w:rsidRPr="0062595A">
        <w:rPr>
          <w:rFonts w:ascii="Book Antiqua" w:hAnsi="Book Antiqua" w:cs="Verdana"/>
        </w:rPr>
        <w:t>ltrasonography (EUS) and EUS</w:t>
      </w:r>
      <w:r w:rsidR="00D74646" w:rsidRPr="0062595A">
        <w:rPr>
          <w:rFonts w:ascii="Book Antiqua" w:hAnsi="Book Antiqua" w:cs="Verdana"/>
        </w:rPr>
        <w:t xml:space="preserve"> guided fine needle aspiration </w:t>
      </w:r>
      <w:r w:rsidR="00FD7EBF" w:rsidRPr="0062595A">
        <w:rPr>
          <w:rFonts w:ascii="Book Antiqua" w:hAnsi="Book Antiqua" w:cs="Verdana"/>
        </w:rPr>
        <w:t>cytology</w:t>
      </w:r>
      <w:r w:rsidR="00665E8C" w:rsidRPr="0062595A">
        <w:rPr>
          <w:rFonts w:ascii="Book Antiqua" w:hAnsi="Book Antiqua" w:cs="Verdana"/>
        </w:rPr>
        <w:t xml:space="preserve"> were non-diagnostic. </w:t>
      </w:r>
      <w:r w:rsidR="00FD7EBF" w:rsidRPr="0062595A">
        <w:rPr>
          <w:rFonts w:ascii="Book Antiqua" w:hAnsi="Book Antiqua" w:cs="Verdana"/>
        </w:rPr>
        <w:t>Because o</w:t>
      </w:r>
      <w:r w:rsidR="001B111D" w:rsidRPr="0062595A">
        <w:rPr>
          <w:rFonts w:ascii="Book Antiqua" w:hAnsi="Book Antiqua" w:cs="Verdana"/>
        </w:rPr>
        <w:t xml:space="preserve">f uncontrolled symptoms, the patient </w:t>
      </w:r>
      <w:r w:rsidR="00FC33A6" w:rsidRPr="0062595A">
        <w:rPr>
          <w:rFonts w:ascii="Book Antiqua" w:hAnsi="Book Antiqua" w:cs="Verdana"/>
        </w:rPr>
        <w:t>underwent surgical resection</w:t>
      </w:r>
      <w:r w:rsidR="00665E8C" w:rsidRPr="0062595A">
        <w:rPr>
          <w:rFonts w:ascii="Book Antiqua" w:hAnsi="Book Antiqua" w:cs="Verdana"/>
        </w:rPr>
        <w:t>. Histop</w:t>
      </w:r>
      <w:r w:rsidR="00FD7EBF" w:rsidRPr="0062595A">
        <w:rPr>
          <w:rFonts w:ascii="Book Antiqua" w:hAnsi="Book Antiqua" w:cs="Verdana"/>
        </w:rPr>
        <w:t xml:space="preserve">athology and </w:t>
      </w:r>
      <w:proofErr w:type="spellStart"/>
      <w:r w:rsidR="00C30D7E" w:rsidRPr="0062595A">
        <w:rPr>
          <w:rFonts w:ascii="Book Antiqua" w:hAnsi="Book Antiqua" w:cs="Verdana"/>
        </w:rPr>
        <w:t>Immunohistochemical</w:t>
      </w:r>
      <w:proofErr w:type="spellEnd"/>
      <w:r w:rsidR="00FD7EBF" w:rsidRPr="0062595A">
        <w:rPr>
          <w:rFonts w:ascii="Book Antiqua" w:hAnsi="Book Antiqua" w:cs="Verdana"/>
        </w:rPr>
        <w:t xml:space="preserve"> staining confirmed the diagnosis </w:t>
      </w:r>
      <w:r w:rsidR="00F54EE9" w:rsidRPr="0062595A">
        <w:rPr>
          <w:rFonts w:ascii="Book Antiqua" w:hAnsi="Book Antiqua" w:cs="Verdana"/>
        </w:rPr>
        <w:t xml:space="preserve">of cavernous hemangioma </w:t>
      </w:r>
      <w:r w:rsidR="00FD7EBF" w:rsidRPr="0062595A">
        <w:rPr>
          <w:rFonts w:ascii="Book Antiqua" w:hAnsi="Book Antiqua" w:cs="Verdana"/>
        </w:rPr>
        <w:t>of pancreas.</w:t>
      </w:r>
      <w:r w:rsidR="00FD7EBF" w:rsidRPr="0062595A">
        <w:rPr>
          <w:rFonts w:ascii="Book Antiqua" w:hAnsi="Book Antiqua" w:cs="Verdana"/>
          <w:b/>
        </w:rPr>
        <w:t xml:space="preserve"> </w:t>
      </w:r>
    </w:p>
    <w:p w:rsidR="006C7F3B" w:rsidRPr="0062595A" w:rsidRDefault="006C7F3B" w:rsidP="00924917">
      <w:pPr>
        <w:adjustRightInd w:val="0"/>
        <w:snapToGrid w:val="0"/>
        <w:spacing w:line="360" w:lineRule="auto"/>
        <w:jc w:val="both"/>
        <w:rPr>
          <w:rFonts w:ascii="Book Antiqua" w:hAnsi="Book Antiqua" w:cs="Verdana"/>
        </w:rPr>
      </w:pPr>
    </w:p>
    <w:p w:rsidR="00B10CA5" w:rsidRPr="0062595A" w:rsidRDefault="00C30D7E" w:rsidP="00924917">
      <w:pPr>
        <w:adjustRightInd w:val="0"/>
        <w:snapToGrid w:val="0"/>
        <w:spacing w:line="360" w:lineRule="auto"/>
        <w:jc w:val="both"/>
        <w:rPr>
          <w:rFonts w:ascii="Book Antiqua" w:hAnsi="Book Antiqua" w:cs="Verdana"/>
          <w:b/>
          <w:bCs/>
        </w:rPr>
      </w:pPr>
      <w:r w:rsidRPr="0062595A">
        <w:rPr>
          <w:rFonts w:ascii="Book Antiqua" w:hAnsi="Book Antiqua" w:cs="Verdana"/>
          <w:b/>
          <w:bCs/>
        </w:rPr>
        <w:t>Key</w:t>
      </w:r>
      <w:r w:rsidRPr="0062595A">
        <w:rPr>
          <w:rFonts w:ascii="Book Antiqua" w:hAnsi="Book Antiqua" w:cs="Verdana" w:hint="eastAsia"/>
          <w:b/>
          <w:bCs/>
          <w:lang w:eastAsia="zh-CN"/>
        </w:rPr>
        <w:t xml:space="preserve"> </w:t>
      </w:r>
      <w:r w:rsidRPr="0062595A">
        <w:rPr>
          <w:rFonts w:ascii="Book Antiqua" w:hAnsi="Book Antiqua" w:cs="Verdana"/>
          <w:b/>
          <w:bCs/>
        </w:rPr>
        <w:t>words</w:t>
      </w:r>
      <w:r w:rsidRPr="0062595A">
        <w:rPr>
          <w:rFonts w:ascii="Book Antiqua" w:hAnsi="Book Antiqua" w:cs="Verdana" w:hint="eastAsia"/>
          <w:b/>
          <w:bCs/>
          <w:lang w:eastAsia="zh-CN"/>
        </w:rPr>
        <w:t xml:space="preserve">: </w:t>
      </w:r>
      <w:r w:rsidR="00BF3741" w:rsidRPr="0062595A">
        <w:rPr>
          <w:rFonts w:ascii="Book Antiqua" w:hAnsi="Book Antiqua" w:cs="Verdana"/>
        </w:rPr>
        <w:t>Hemangioma; Pancreas;</w:t>
      </w:r>
      <w:r w:rsidR="00815AFE" w:rsidRPr="0062595A">
        <w:rPr>
          <w:rFonts w:ascii="Book Antiqua" w:hAnsi="Book Antiqua" w:cs="Verdana"/>
        </w:rPr>
        <w:t xml:space="preserve"> </w:t>
      </w:r>
      <w:r w:rsidR="00BF3741" w:rsidRPr="0062595A">
        <w:rPr>
          <w:rFonts w:ascii="Book Antiqua" w:hAnsi="Book Antiqua" w:cs="Verdana"/>
        </w:rPr>
        <w:t xml:space="preserve">Endoscopic ultrasound; </w:t>
      </w:r>
      <w:r w:rsidRPr="0062595A">
        <w:rPr>
          <w:rFonts w:ascii="Book Antiqua" w:hAnsi="Book Antiqua" w:cs="Verdana"/>
        </w:rPr>
        <w:t>Endoscopic ultrasonography</w:t>
      </w:r>
      <w:r w:rsidR="00BF3741" w:rsidRPr="0062595A">
        <w:rPr>
          <w:rFonts w:ascii="Book Antiqua" w:hAnsi="Book Antiqua" w:cs="Verdana"/>
        </w:rPr>
        <w:t xml:space="preserve">; Fine </w:t>
      </w:r>
      <w:r w:rsidRPr="0062595A">
        <w:rPr>
          <w:rFonts w:ascii="Book Antiqua" w:hAnsi="Book Antiqua" w:cs="Verdana"/>
        </w:rPr>
        <w:t>n</w:t>
      </w:r>
      <w:r w:rsidR="00BF3741" w:rsidRPr="0062595A">
        <w:rPr>
          <w:rFonts w:ascii="Book Antiqua" w:hAnsi="Book Antiqua" w:cs="Verdana"/>
        </w:rPr>
        <w:t xml:space="preserve">eedle </w:t>
      </w:r>
      <w:r w:rsidRPr="0062595A">
        <w:rPr>
          <w:rFonts w:ascii="Book Antiqua" w:hAnsi="Book Antiqua" w:cs="Verdana"/>
        </w:rPr>
        <w:t>as</w:t>
      </w:r>
      <w:r w:rsidR="00BF3741" w:rsidRPr="0062595A">
        <w:rPr>
          <w:rFonts w:ascii="Book Antiqua" w:hAnsi="Book Antiqua" w:cs="Verdana"/>
        </w:rPr>
        <w:t>piration</w:t>
      </w:r>
    </w:p>
    <w:p w:rsidR="006C7F3B" w:rsidRPr="0062595A" w:rsidRDefault="006C7F3B" w:rsidP="00924917">
      <w:pPr>
        <w:widowControl w:val="0"/>
        <w:autoSpaceDE w:val="0"/>
        <w:autoSpaceDN w:val="0"/>
        <w:adjustRightInd w:val="0"/>
        <w:snapToGrid w:val="0"/>
        <w:spacing w:line="360" w:lineRule="auto"/>
        <w:jc w:val="both"/>
        <w:rPr>
          <w:rFonts w:ascii="Book Antiqua" w:hAnsi="Book Antiqua" w:cs="Verdana"/>
          <w:b/>
          <w:bCs/>
          <w:lang w:eastAsia="zh-CN"/>
        </w:rPr>
      </w:pPr>
    </w:p>
    <w:p w:rsidR="009F74DF" w:rsidRPr="0062595A" w:rsidRDefault="009F74DF" w:rsidP="00924917">
      <w:pPr>
        <w:autoSpaceDE w:val="0"/>
        <w:autoSpaceDN w:val="0"/>
        <w:adjustRightInd w:val="0"/>
        <w:snapToGrid w:val="0"/>
        <w:spacing w:line="360" w:lineRule="auto"/>
        <w:jc w:val="both"/>
        <w:rPr>
          <w:rFonts w:ascii="Book Antiqua" w:hAnsi="Book Antiqua" w:cs="Arial Unicode MS"/>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proofErr w:type="gramStart"/>
      <w:r w:rsidRPr="0062595A">
        <w:rPr>
          <w:rFonts w:ascii="Book Antiqua" w:hAnsi="Book Antiqua"/>
          <w:b/>
          <w:color w:val="000000"/>
          <w:lang w:val="en-GB"/>
        </w:rPr>
        <w:t xml:space="preserve">© </w:t>
      </w:r>
      <w:r w:rsidRPr="0062595A">
        <w:rPr>
          <w:rFonts w:ascii="Book Antiqua" w:eastAsia="AdvTimes" w:hAnsi="Book Antiqua" w:cs="AdvTimes"/>
          <w:b/>
          <w:color w:val="000000"/>
        </w:rPr>
        <w:t>The Author(s) 2015.</w:t>
      </w:r>
      <w:proofErr w:type="gramEnd"/>
      <w:r w:rsidRPr="0062595A">
        <w:rPr>
          <w:rFonts w:ascii="Book Antiqua" w:eastAsia="AdvTimes" w:hAnsi="Book Antiqua" w:cs="AdvTimes"/>
          <w:color w:val="000000"/>
        </w:rPr>
        <w:t xml:space="preserve"> </w:t>
      </w:r>
      <w:proofErr w:type="gramStart"/>
      <w:r w:rsidRPr="0062595A">
        <w:rPr>
          <w:rFonts w:ascii="Book Antiqua" w:eastAsia="AdvTimes" w:hAnsi="Book Antiqua" w:cs="AdvTimes"/>
          <w:color w:val="000000"/>
        </w:rPr>
        <w:t xml:space="preserve">Published by </w:t>
      </w:r>
      <w:proofErr w:type="spellStart"/>
      <w:r w:rsidRPr="0062595A">
        <w:rPr>
          <w:rFonts w:ascii="Book Antiqua" w:hAnsi="Book Antiqua" w:cs="Arial Unicode MS"/>
          <w:color w:val="000000"/>
          <w:lang w:val="en-GB"/>
        </w:rPr>
        <w:t>Baishideng</w:t>
      </w:r>
      <w:proofErr w:type="spellEnd"/>
      <w:r w:rsidRPr="0062595A">
        <w:rPr>
          <w:rFonts w:ascii="Book Antiqua" w:hAnsi="Book Antiqua" w:cs="Arial Unicode MS"/>
          <w:color w:val="000000"/>
          <w:lang w:val="en-GB"/>
        </w:rPr>
        <w:t xml:space="preserve"> Publishing Group Inc.</w:t>
      </w:r>
      <w:proofErr w:type="gramEnd"/>
      <w:r w:rsidRPr="0062595A">
        <w:rPr>
          <w:rFonts w:ascii="Book Antiqua" w:hAnsi="Book Antiqua" w:cs="Arial Unicode MS"/>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9F74DF" w:rsidRPr="0062595A" w:rsidRDefault="009F74DF" w:rsidP="00924917">
      <w:pPr>
        <w:adjustRightInd w:val="0"/>
        <w:snapToGrid w:val="0"/>
        <w:spacing w:line="360" w:lineRule="auto"/>
        <w:jc w:val="both"/>
        <w:rPr>
          <w:rFonts w:ascii="Book Antiqua" w:hAnsi="Book Antiqua"/>
          <w:b/>
        </w:rPr>
      </w:pPr>
    </w:p>
    <w:p w:rsidR="009F74DF" w:rsidRPr="0062595A" w:rsidRDefault="009F74DF" w:rsidP="00924917">
      <w:pPr>
        <w:adjustRightInd w:val="0"/>
        <w:snapToGrid w:val="0"/>
        <w:spacing w:line="360" w:lineRule="auto"/>
        <w:jc w:val="both"/>
        <w:rPr>
          <w:rFonts w:ascii="Book Antiqua" w:hAnsi="Book Antiqua"/>
          <w:color w:val="0000FF"/>
        </w:rPr>
      </w:pPr>
      <w:bookmarkStart w:id="146" w:name="OLE_LINK33"/>
      <w:bookmarkStart w:id="147" w:name="OLE_LINK34"/>
      <w:bookmarkStart w:id="148" w:name="OLE_LINK49"/>
      <w:r w:rsidRPr="0062595A">
        <w:rPr>
          <w:rFonts w:ascii="Book Antiqua" w:eastAsia="Arial Unicode MS" w:hAnsi="Book Antiqua" w:cs="Arial Unicode MS"/>
          <w:b/>
        </w:rPr>
        <w:t xml:space="preserve">Core </w:t>
      </w:r>
      <w:r w:rsidRPr="0062595A">
        <w:rPr>
          <w:rFonts w:ascii="Book Antiqua" w:hAnsi="Book Antiqua" w:cs="Arial Unicode MS"/>
          <w:b/>
        </w:rPr>
        <w:t>tip</w:t>
      </w:r>
      <w:r w:rsidRPr="0062595A">
        <w:rPr>
          <w:rFonts w:ascii="Book Antiqua" w:eastAsia="Arial Unicode MS" w:hAnsi="Book Antiqua" w:cs="Arial Unicode MS"/>
          <w:b/>
        </w:rPr>
        <w:t>:</w:t>
      </w:r>
      <w:bookmarkEnd w:id="146"/>
      <w:bookmarkEnd w:id="147"/>
      <w:bookmarkEnd w:id="148"/>
      <w:r w:rsidRPr="0062595A">
        <w:rPr>
          <w:rFonts w:ascii="Book Antiqua" w:eastAsia="Arial Unicode MS" w:hAnsi="Book Antiqua" w:cs="Arial Unicode MS"/>
          <w:b/>
        </w:rPr>
        <w:t xml:space="preserve"> </w:t>
      </w:r>
      <w:bookmarkStart w:id="149" w:name="OLE_LINK21"/>
      <w:bookmarkStart w:id="150" w:name="OLE_LINK22"/>
      <w:r w:rsidR="00F832FC" w:rsidRPr="0062595A">
        <w:rPr>
          <w:rFonts w:ascii="Book Antiqua" w:hAnsi="Book Antiqua" w:cs="Times New Roman"/>
        </w:rPr>
        <w:t>Pancreas hemangioma</w:t>
      </w:r>
      <w:r w:rsidR="00BF3741" w:rsidRPr="0062595A">
        <w:rPr>
          <w:rFonts w:ascii="Book Antiqua" w:hAnsi="Book Antiqua" w:cs="Times New Roman"/>
        </w:rPr>
        <w:t xml:space="preserve"> is a very rare</w:t>
      </w:r>
      <w:r w:rsidR="003C599C" w:rsidRPr="0062595A">
        <w:rPr>
          <w:rFonts w:ascii="Book Antiqua" w:hAnsi="Book Antiqua" w:cs="Times New Roman"/>
        </w:rPr>
        <w:t xml:space="preserve"> pathological finding</w:t>
      </w:r>
      <w:r w:rsidR="00F832FC" w:rsidRPr="0062595A">
        <w:rPr>
          <w:rFonts w:ascii="Book Antiqua" w:hAnsi="Book Antiqua" w:cs="Times New Roman"/>
        </w:rPr>
        <w:t xml:space="preserve"> in adulthood. It may mimic other more common pancreatic lesions. Diagnosis is difficult</w:t>
      </w:r>
      <w:r w:rsidR="003C599C" w:rsidRPr="0062595A">
        <w:rPr>
          <w:rFonts w:ascii="Book Antiqua" w:hAnsi="Book Antiqua" w:cs="Times New Roman"/>
        </w:rPr>
        <w:t>,</w:t>
      </w:r>
      <w:r w:rsidR="00F832FC" w:rsidRPr="0062595A">
        <w:rPr>
          <w:rFonts w:ascii="Book Antiqua" w:hAnsi="Book Antiqua" w:cs="Times New Roman"/>
        </w:rPr>
        <w:t xml:space="preserve"> due to </w:t>
      </w:r>
      <w:r w:rsidR="003C599C" w:rsidRPr="0062595A">
        <w:rPr>
          <w:rFonts w:ascii="Book Antiqua" w:hAnsi="Book Antiqua" w:cs="Times New Roman"/>
        </w:rPr>
        <w:t xml:space="preserve">its rarity, </w:t>
      </w:r>
      <w:r w:rsidR="00F832FC" w:rsidRPr="0062595A">
        <w:rPr>
          <w:rFonts w:ascii="Book Antiqua" w:hAnsi="Book Antiqua" w:cs="Times New Roman"/>
        </w:rPr>
        <w:t xml:space="preserve">and </w:t>
      </w:r>
      <w:r w:rsidR="003C599C" w:rsidRPr="0062595A">
        <w:rPr>
          <w:rFonts w:ascii="Book Antiqua" w:hAnsi="Book Antiqua" w:cs="Times New Roman"/>
        </w:rPr>
        <w:t xml:space="preserve">the </w:t>
      </w:r>
      <w:r w:rsidR="00F832FC" w:rsidRPr="0062595A">
        <w:rPr>
          <w:rFonts w:ascii="Book Antiqua" w:hAnsi="Book Antiqua" w:cs="Times New Roman"/>
        </w:rPr>
        <w:t>absence of typical radiological findi</w:t>
      </w:r>
      <w:r w:rsidR="003C599C" w:rsidRPr="0062595A">
        <w:rPr>
          <w:rFonts w:ascii="Book Antiqua" w:hAnsi="Book Antiqua" w:cs="Times New Roman"/>
        </w:rPr>
        <w:t>ngs of hemangioma</w:t>
      </w:r>
      <w:r w:rsidR="00F832FC" w:rsidRPr="0062595A">
        <w:rPr>
          <w:rFonts w:ascii="Book Antiqua" w:hAnsi="Book Antiqua" w:cs="Times New Roman"/>
        </w:rPr>
        <w:t xml:space="preserve">. </w:t>
      </w:r>
      <w:r w:rsidR="00BF3741" w:rsidRPr="0062595A">
        <w:rPr>
          <w:rFonts w:ascii="Book Antiqua" w:hAnsi="Book Antiqua" w:cs="Times New Roman"/>
        </w:rPr>
        <w:t>It should be considered in the di</w:t>
      </w:r>
      <w:r w:rsidR="00F71EA0" w:rsidRPr="0062595A">
        <w:rPr>
          <w:rFonts w:ascii="Book Antiqua" w:hAnsi="Book Antiqua" w:cs="Times New Roman"/>
        </w:rPr>
        <w:t>fferential diagnosis</w:t>
      </w:r>
      <w:r w:rsidR="007A7BC2" w:rsidRPr="0062595A">
        <w:rPr>
          <w:rFonts w:ascii="Book Antiqua" w:hAnsi="Book Antiqua" w:cs="Times New Roman"/>
        </w:rPr>
        <w:t xml:space="preserve"> of cystic, mixed </w:t>
      </w:r>
      <w:r w:rsidR="003C599C" w:rsidRPr="0062595A">
        <w:rPr>
          <w:rFonts w:ascii="Book Antiqua" w:hAnsi="Book Antiqua" w:cs="Times New Roman"/>
        </w:rPr>
        <w:t xml:space="preserve">and solid </w:t>
      </w:r>
      <w:r w:rsidR="00F71EA0" w:rsidRPr="0062595A">
        <w:rPr>
          <w:rFonts w:ascii="Book Antiqua" w:hAnsi="Book Antiqua" w:cs="Times New Roman"/>
        </w:rPr>
        <w:t>pancreatic lesion</w:t>
      </w:r>
      <w:r w:rsidR="003C599C" w:rsidRPr="0062595A">
        <w:rPr>
          <w:rFonts w:ascii="Book Antiqua" w:hAnsi="Book Antiqua" w:cs="Times New Roman"/>
        </w:rPr>
        <w:t>s</w:t>
      </w:r>
      <w:r w:rsidR="00BF3741" w:rsidRPr="0062595A">
        <w:rPr>
          <w:rFonts w:ascii="Book Antiqua" w:hAnsi="Book Antiqua" w:cs="Times New Roman"/>
        </w:rPr>
        <w:t xml:space="preserve">. </w:t>
      </w:r>
      <w:r w:rsidR="00F71EA0" w:rsidRPr="0062595A">
        <w:rPr>
          <w:rFonts w:ascii="Book Antiqua" w:hAnsi="Book Antiqua" w:cs="Times New Roman"/>
        </w:rPr>
        <w:t xml:space="preserve">Surgical resection is the effective treatment in symptomatic </w:t>
      </w:r>
      <w:r w:rsidR="00F71EA0" w:rsidRPr="0062595A">
        <w:rPr>
          <w:rFonts w:ascii="Book Antiqua" w:hAnsi="Book Antiqua" w:cs="Times New Roman"/>
        </w:rPr>
        <w:lastRenderedPageBreak/>
        <w:t>cases</w:t>
      </w:r>
      <w:r w:rsidR="003C599C" w:rsidRPr="0062595A">
        <w:rPr>
          <w:rFonts w:ascii="Book Antiqua" w:hAnsi="Book Antiqua" w:cs="Times New Roman"/>
        </w:rPr>
        <w:t xml:space="preserve">, while providing a </w:t>
      </w:r>
      <w:r w:rsidR="00F71EA0" w:rsidRPr="0062595A">
        <w:rPr>
          <w:rFonts w:ascii="Book Antiqua" w:hAnsi="Book Antiqua" w:cs="Times New Roman"/>
        </w:rPr>
        <w:t xml:space="preserve">final </w:t>
      </w:r>
      <w:proofErr w:type="gramStart"/>
      <w:r w:rsidR="00F71EA0" w:rsidRPr="0062595A">
        <w:rPr>
          <w:rFonts w:ascii="Book Antiqua" w:hAnsi="Book Antiqua" w:cs="Times New Roman"/>
        </w:rPr>
        <w:t>diagnosis</w:t>
      </w:r>
      <w:r w:rsidR="003C599C" w:rsidRPr="0062595A">
        <w:rPr>
          <w:rFonts w:ascii="Book Antiqua" w:hAnsi="Book Antiqua" w:cs="Times New Roman"/>
        </w:rPr>
        <w:t>,</w:t>
      </w:r>
      <w:proofErr w:type="gramEnd"/>
      <w:r w:rsidR="003C599C" w:rsidRPr="0062595A">
        <w:rPr>
          <w:rFonts w:ascii="Book Antiqua" w:hAnsi="Book Antiqua" w:cs="Times New Roman"/>
        </w:rPr>
        <w:t xml:space="preserve"> however, surgery may not be necessary at all.</w:t>
      </w:r>
    </w:p>
    <w:bookmarkEnd w:id="149"/>
    <w:bookmarkEnd w:id="150"/>
    <w:p w:rsidR="00C30D7E" w:rsidRPr="0062595A" w:rsidRDefault="00C30D7E" w:rsidP="00924917">
      <w:pPr>
        <w:widowControl w:val="0"/>
        <w:autoSpaceDE w:val="0"/>
        <w:autoSpaceDN w:val="0"/>
        <w:adjustRightInd w:val="0"/>
        <w:snapToGrid w:val="0"/>
        <w:spacing w:line="360" w:lineRule="auto"/>
        <w:jc w:val="both"/>
        <w:rPr>
          <w:rFonts w:ascii="Book Antiqua" w:hAnsi="Book Antiqua" w:cs="Verdana"/>
          <w:b/>
          <w:bCs/>
          <w:lang w:eastAsia="zh-CN"/>
        </w:rPr>
      </w:pPr>
    </w:p>
    <w:p w:rsidR="000C062C" w:rsidRPr="0062595A" w:rsidRDefault="000C062C" w:rsidP="00924917">
      <w:pPr>
        <w:adjustRightInd w:val="0"/>
        <w:snapToGrid w:val="0"/>
        <w:spacing w:line="360" w:lineRule="auto"/>
        <w:rPr>
          <w:rFonts w:ascii="Book Antiqua" w:hAnsi="Book Antiqua"/>
        </w:rPr>
      </w:pPr>
      <w:proofErr w:type="spellStart"/>
      <w:r w:rsidRPr="0062595A">
        <w:rPr>
          <w:rFonts w:ascii="Book Antiqua" w:hAnsi="Book Antiqua" w:cs="Verdana"/>
          <w:bCs/>
        </w:rPr>
        <w:t>Mondal</w:t>
      </w:r>
      <w:proofErr w:type="spellEnd"/>
      <w:r w:rsidRPr="0062595A">
        <w:rPr>
          <w:rFonts w:ascii="Book Antiqua" w:hAnsi="Book Antiqua" w:cs="Verdana" w:hint="eastAsia"/>
          <w:bCs/>
          <w:lang w:eastAsia="zh-CN"/>
        </w:rPr>
        <w:t xml:space="preserve"> U</w:t>
      </w:r>
      <w:r w:rsidRPr="0062595A">
        <w:rPr>
          <w:rFonts w:ascii="Book Antiqua" w:hAnsi="Book Antiqua" w:cs="Verdana"/>
          <w:bCs/>
        </w:rPr>
        <w:t xml:space="preserve">, </w:t>
      </w:r>
      <w:proofErr w:type="spellStart"/>
      <w:r w:rsidRPr="0062595A">
        <w:rPr>
          <w:rFonts w:ascii="Book Antiqua" w:hAnsi="Book Antiqua" w:cs="Verdana"/>
          <w:bCs/>
        </w:rPr>
        <w:t>Henkes</w:t>
      </w:r>
      <w:proofErr w:type="spellEnd"/>
      <w:r w:rsidRPr="0062595A">
        <w:rPr>
          <w:rFonts w:ascii="Book Antiqua" w:hAnsi="Book Antiqua" w:cs="Verdana" w:hint="eastAsia"/>
          <w:bCs/>
          <w:lang w:eastAsia="zh-CN"/>
        </w:rPr>
        <w:t xml:space="preserve"> N</w:t>
      </w:r>
      <w:r w:rsidRPr="0062595A">
        <w:rPr>
          <w:rFonts w:ascii="Book Antiqua" w:hAnsi="Book Antiqua" w:cs="Verdana"/>
          <w:bCs/>
        </w:rPr>
        <w:t xml:space="preserve">, </w:t>
      </w:r>
      <w:proofErr w:type="spellStart"/>
      <w:proofErr w:type="gramStart"/>
      <w:r w:rsidRPr="0062595A">
        <w:rPr>
          <w:rFonts w:ascii="Book Antiqua" w:hAnsi="Book Antiqua" w:cs="Verdana"/>
          <w:bCs/>
        </w:rPr>
        <w:t>Henkes</w:t>
      </w:r>
      <w:proofErr w:type="spellEnd"/>
      <w:proofErr w:type="gramEnd"/>
      <w:r w:rsidRPr="0062595A">
        <w:rPr>
          <w:rFonts w:ascii="Book Antiqua" w:hAnsi="Book Antiqua" w:cs="Verdana" w:hint="eastAsia"/>
          <w:bCs/>
          <w:lang w:eastAsia="zh-CN"/>
        </w:rPr>
        <w:t xml:space="preserve"> D</w:t>
      </w:r>
      <w:r w:rsidRPr="0062595A">
        <w:rPr>
          <w:rFonts w:ascii="Book Antiqua" w:hAnsi="Book Antiqua" w:cs="Verdana"/>
          <w:bCs/>
        </w:rPr>
        <w:t xml:space="preserve">, </w:t>
      </w:r>
      <w:proofErr w:type="spellStart"/>
      <w:r w:rsidRPr="0062595A">
        <w:rPr>
          <w:rFonts w:ascii="Book Antiqua" w:hAnsi="Book Antiqua" w:cs="Verdana"/>
          <w:bCs/>
        </w:rPr>
        <w:t>Rosenkranz</w:t>
      </w:r>
      <w:proofErr w:type="spellEnd"/>
      <w:r w:rsidRPr="0062595A">
        <w:rPr>
          <w:rFonts w:ascii="Book Antiqua" w:hAnsi="Book Antiqua" w:cs="Verdana" w:hint="eastAsia"/>
          <w:bCs/>
          <w:lang w:eastAsia="zh-CN"/>
        </w:rPr>
        <w:t xml:space="preserve"> L. </w:t>
      </w:r>
      <w:r w:rsidRPr="0062595A">
        <w:rPr>
          <w:rFonts w:ascii="Book Antiqua" w:hAnsi="Book Antiqua" w:cs="Verdana"/>
          <w:bCs/>
        </w:rPr>
        <w:t>Cavernous hemangioma of adult pancreas</w:t>
      </w:r>
      <w:r w:rsidRPr="0062595A">
        <w:rPr>
          <w:rFonts w:ascii="Book Antiqua" w:hAnsi="Book Antiqua" w:cs="Verdana"/>
          <w:bCs/>
          <w:lang w:eastAsia="zh-CN"/>
        </w:rPr>
        <w:t>:</w:t>
      </w:r>
      <w:r w:rsidRPr="0062595A">
        <w:rPr>
          <w:rFonts w:ascii="Book Antiqua" w:hAnsi="Book Antiqua" w:cs="Verdana"/>
          <w:bCs/>
        </w:rPr>
        <w:t xml:space="preserve"> A case report and literature review</w:t>
      </w:r>
      <w:r w:rsidRPr="0062595A">
        <w:rPr>
          <w:rFonts w:ascii="Book Antiqua" w:hAnsi="Book Antiqua" w:cs="Verdana" w:hint="eastAsia"/>
          <w:bCs/>
          <w:lang w:eastAsia="zh-CN"/>
        </w:rPr>
        <w:t xml:space="preserve">. </w:t>
      </w:r>
      <w:r w:rsidRPr="0062595A">
        <w:rPr>
          <w:rFonts w:ascii="Book Antiqua" w:hAnsi="Book Antiqua"/>
          <w:i/>
        </w:rPr>
        <w:t xml:space="preserve">World J </w:t>
      </w:r>
      <w:proofErr w:type="spellStart"/>
      <w:r w:rsidRPr="0062595A">
        <w:rPr>
          <w:rFonts w:ascii="Book Antiqua" w:hAnsi="Book Antiqua"/>
          <w:i/>
        </w:rPr>
        <w:t>Gastroenterol</w:t>
      </w:r>
      <w:proofErr w:type="spellEnd"/>
      <w:r w:rsidRPr="0062595A">
        <w:rPr>
          <w:rFonts w:ascii="Book Antiqua" w:hAnsi="Book Antiqua"/>
        </w:rPr>
        <w:t xml:space="preserve"> 201</w:t>
      </w:r>
      <w:r w:rsidRPr="0062595A">
        <w:rPr>
          <w:rFonts w:ascii="Book Antiqua" w:hAnsi="Book Antiqua" w:hint="eastAsia"/>
        </w:rPr>
        <w:t>5</w:t>
      </w:r>
      <w:r w:rsidRPr="0062595A">
        <w:rPr>
          <w:rFonts w:ascii="Book Antiqua" w:hAnsi="Book Antiqua"/>
        </w:rPr>
        <w:t xml:space="preserve">; </w:t>
      </w:r>
      <w:proofErr w:type="gramStart"/>
      <w:r w:rsidRPr="0062595A">
        <w:rPr>
          <w:rFonts w:ascii="Book Antiqua" w:hAnsi="Book Antiqua"/>
        </w:rPr>
        <w:t>In</w:t>
      </w:r>
      <w:proofErr w:type="gramEnd"/>
      <w:r w:rsidRPr="0062595A">
        <w:rPr>
          <w:rFonts w:ascii="Book Antiqua" w:hAnsi="Book Antiqua"/>
        </w:rPr>
        <w:t xml:space="preserve"> press</w:t>
      </w:r>
    </w:p>
    <w:p w:rsidR="0062595A" w:rsidRPr="0062595A" w:rsidRDefault="0062595A" w:rsidP="00924917">
      <w:pPr>
        <w:widowControl w:val="0"/>
        <w:autoSpaceDE w:val="0"/>
        <w:autoSpaceDN w:val="0"/>
        <w:adjustRightInd w:val="0"/>
        <w:snapToGrid w:val="0"/>
        <w:spacing w:line="360" w:lineRule="auto"/>
        <w:jc w:val="both"/>
        <w:rPr>
          <w:rFonts w:ascii="Book Antiqua" w:hAnsi="Book Antiqua" w:cs="Verdana"/>
          <w:b/>
          <w:bCs/>
          <w:lang w:eastAsia="zh-CN"/>
        </w:rPr>
      </w:pPr>
      <w:r w:rsidRPr="0062595A">
        <w:rPr>
          <w:rFonts w:ascii="Book Antiqua" w:hAnsi="Book Antiqua" w:cs="Verdana"/>
          <w:b/>
          <w:bCs/>
          <w:lang w:eastAsia="zh-CN"/>
        </w:rPr>
        <w:br w:type="page"/>
      </w:r>
    </w:p>
    <w:p w:rsidR="000C062C" w:rsidRPr="0062595A" w:rsidRDefault="000C062C" w:rsidP="00924917">
      <w:pPr>
        <w:widowControl w:val="0"/>
        <w:autoSpaceDE w:val="0"/>
        <w:autoSpaceDN w:val="0"/>
        <w:adjustRightInd w:val="0"/>
        <w:snapToGrid w:val="0"/>
        <w:spacing w:line="360" w:lineRule="auto"/>
        <w:jc w:val="both"/>
        <w:rPr>
          <w:rFonts w:ascii="Book Antiqua" w:hAnsi="Book Antiqua" w:cs="Verdana"/>
          <w:b/>
          <w:bCs/>
          <w:lang w:eastAsia="zh-CN"/>
        </w:rPr>
      </w:pPr>
    </w:p>
    <w:p w:rsidR="00FD7EBF" w:rsidRPr="0062595A" w:rsidRDefault="00FD7EBF" w:rsidP="00924917">
      <w:pPr>
        <w:widowControl w:val="0"/>
        <w:autoSpaceDE w:val="0"/>
        <w:autoSpaceDN w:val="0"/>
        <w:adjustRightInd w:val="0"/>
        <w:snapToGrid w:val="0"/>
        <w:spacing w:line="360" w:lineRule="auto"/>
        <w:jc w:val="both"/>
        <w:rPr>
          <w:rFonts w:ascii="Book Antiqua" w:hAnsi="Book Antiqua" w:cs="Calibri"/>
          <w:b/>
        </w:rPr>
      </w:pPr>
      <w:r w:rsidRPr="0062595A">
        <w:rPr>
          <w:rFonts w:ascii="Book Antiqua" w:hAnsi="Book Antiqua" w:cs="Verdana"/>
          <w:b/>
          <w:bCs/>
        </w:rPr>
        <w:t>INTRODUCTION</w:t>
      </w:r>
    </w:p>
    <w:p w:rsidR="00FD7EBF" w:rsidRPr="0062595A" w:rsidRDefault="00FD7EBF" w:rsidP="00924917">
      <w:pPr>
        <w:pStyle w:val="a3"/>
        <w:shd w:val="clear" w:color="auto" w:fill="FFFFFF"/>
        <w:adjustRightInd w:val="0"/>
        <w:snapToGrid w:val="0"/>
        <w:spacing w:beforeLines="0" w:afterLines="0" w:line="360" w:lineRule="auto"/>
        <w:jc w:val="both"/>
        <w:rPr>
          <w:rFonts w:ascii="Book Antiqua" w:hAnsi="Book Antiqua"/>
          <w:sz w:val="24"/>
          <w:szCs w:val="24"/>
        </w:rPr>
      </w:pPr>
      <w:r w:rsidRPr="0062595A">
        <w:rPr>
          <w:rFonts w:ascii="Book Antiqua" w:hAnsi="Book Antiqua" w:cs="Verdana"/>
          <w:sz w:val="24"/>
          <w:szCs w:val="24"/>
        </w:rPr>
        <w:t xml:space="preserve">Pancreatic cavernous hemangioma in </w:t>
      </w:r>
      <w:r w:rsidR="00B70DD7" w:rsidRPr="0062595A">
        <w:rPr>
          <w:rFonts w:ascii="Book Antiqua" w:hAnsi="Book Antiqua" w:cs="Verdana"/>
          <w:sz w:val="24"/>
          <w:szCs w:val="24"/>
        </w:rPr>
        <w:t>adulthood</w:t>
      </w:r>
      <w:r w:rsidRPr="0062595A">
        <w:rPr>
          <w:rFonts w:ascii="Book Antiqua" w:hAnsi="Book Antiqua" w:cs="Verdana"/>
          <w:sz w:val="24"/>
          <w:szCs w:val="24"/>
        </w:rPr>
        <w:t xml:space="preserve"> is a very rare</w:t>
      </w:r>
      <w:r w:rsidR="00E01EC5" w:rsidRPr="0062595A">
        <w:rPr>
          <w:rFonts w:ascii="Book Antiqua" w:hAnsi="Book Antiqua" w:cs="Verdana"/>
          <w:sz w:val="24"/>
          <w:szCs w:val="24"/>
        </w:rPr>
        <w:t xml:space="preserve"> condition</w:t>
      </w:r>
      <w:r w:rsidRPr="0062595A">
        <w:rPr>
          <w:rFonts w:ascii="Book Antiqua" w:hAnsi="Book Antiqua" w:cs="Verdana"/>
          <w:sz w:val="24"/>
          <w:szCs w:val="24"/>
        </w:rPr>
        <w:t xml:space="preserve">. </w:t>
      </w:r>
      <w:r w:rsidR="00636474" w:rsidRPr="0062595A">
        <w:rPr>
          <w:rFonts w:ascii="Book Antiqua" w:hAnsi="Book Antiqua" w:cs="Verdana"/>
          <w:sz w:val="24"/>
          <w:szCs w:val="24"/>
        </w:rPr>
        <w:t xml:space="preserve">To date, </w:t>
      </w:r>
      <w:r w:rsidR="00284E6C" w:rsidRPr="0062595A">
        <w:rPr>
          <w:rFonts w:ascii="Book Antiqua" w:hAnsi="Book Antiqua" w:cs="Verdana"/>
          <w:sz w:val="24"/>
          <w:szCs w:val="24"/>
        </w:rPr>
        <w:t>only 20</w:t>
      </w:r>
      <w:r w:rsidR="003E5780" w:rsidRPr="0062595A">
        <w:rPr>
          <w:rFonts w:ascii="Book Antiqua" w:hAnsi="Book Antiqua" w:cs="Verdana"/>
          <w:sz w:val="24"/>
          <w:szCs w:val="24"/>
        </w:rPr>
        <w:t xml:space="preserve"> </w:t>
      </w:r>
      <w:r w:rsidRPr="0062595A">
        <w:rPr>
          <w:rFonts w:ascii="Book Antiqua" w:hAnsi="Book Antiqua" w:cs="Verdana"/>
          <w:sz w:val="24"/>
          <w:szCs w:val="24"/>
        </w:rPr>
        <w:t xml:space="preserve">cases </w:t>
      </w:r>
      <w:r w:rsidR="004C0A48" w:rsidRPr="0062595A">
        <w:rPr>
          <w:rFonts w:ascii="Book Antiqua" w:hAnsi="Book Antiqua" w:cs="Verdana"/>
          <w:sz w:val="24"/>
          <w:szCs w:val="24"/>
        </w:rPr>
        <w:t xml:space="preserve">have been </w:t>
      </w:r>
      <w:r w:rsidRPr="0062595A">
        <w:rPr>
          <w:rFonts w:ascii="Book Antiqua" w:hAnsi="Book Antiqua" w:cs="Verdana"/>
          <w:sz w:val="24"/>
          <w:szCs w:val="24"/>
        </w:rPr>
        <w:t>reported in the</w:t>
      </w:r>
      <w:r w:rsidR="004D3556" w:rsidRPr="0062595A">
        <w:rPr>
          <w:rFonts w:ascii="Book Antiqua" w:hAnsi="Book Antiqua" w:cs="Verdana"/>
          <w:sz w:val="24"/>
          <w:szCs w:val="24"/>
        </w:rPr>
        <w:t xml:space="preserve"> </w:t>
      </w:r>
      <w:r w:rsidR="004C0A48" w:rsidRPr="0062595A">
        <w:rPr>
          <w:rFonts w:ascii="Book Antiqua" w:hAnsi="Book Antiqua" w:cs="Verdana"/>
          <w:sz w:val="24"/>
          <w:szCs w:val="24"/>
        </w:rPr>
        <w:t>literature.</w:t>
      </w:r>
      <w:r w:rsidRPr="0062595A">
        <w:rPr>
          <w:rFonts w:ascii="Book Antiqua" w:hAnsi="Book Antiqua" w:cs="Verdana"/>
          <w:sz w:val="24"/>
          <w:szCs w:val="24"/>
        </w:rPr>
        <w:t xml:space="preserve"> Hema</w:t>
      </w:r>
      <w:r w:rsidR="00284E6C" w:rsidRPr="0062595A">
        <w:rPr>
          <w:rFonts w:ascii="Book Antiqua" w:hAnsi="Book Antiqua" w:cs="Verdana"/>
          <w:sz w:val="24"/>
          <w:szCs w:val="24"/>
        </w:rPr>
        <w:t>ngioma</w:t>
      </w:r>
      <w:r w:rsidR="0095669B" w:rsidRPr="0062595A">
        <w:rPr>
          <w:rFonts w:ascii="Book Antiqua" w:hAnsi="Book Antiqua" w:cs="Verdana"/>
          <w:sz w:val="24"/>
          <w:szCs w:val="24"/>
        </w:rPr>
        <w:t xml:space="preserve"> </w:t>
      </w:r>
      <w:r w:rsidR="00F2202D" w:rsidRPr="0062595A">
        <w:rPr>
          <w:rFonts w:ascii="Book Antiqua" w:hAnsi="Book Antiqua" w:cs="Verdana"/>
          <w:sz w:val="24"/>
          <w:szCs w:val="24"/>
        </w:rPr>
        <w:t>mimics common</w:t>
      </w:r>
      <w:r w:rsidR="001B111D" w:rsidRPr="0062595A">
        <w:rPr>
          <w:rFonts w:ascii="Book Antiqua" w:hAnsi="Book Antiqua" w:cs="Verdana"/>
          <w:sz w:val="24"/>
          <w:szCs w:val="24"/>
        </w:rPr>
        <w:t xml:space="preserve"> pancreatic lesions, </w:t>
      </w:r>
      <w:r w:rsidRPr="0062595A">
        <w:rPr>
          <w:rFonts w:ascii="Book Antiqua" w:hAnsi="Book Antiqua" w:cs="Verdana"/>
          <w:sz w:val="24"/>
          <w:szCs w:val="24"/>
        </w:rPr>
        <w:t>an</w:t>
      </w:r>
      <w:r w:rsidR="00716B9A" w:rsidRPr="0062595A">
        <w:rPr>
          <w:rFonts w:ascii="Book Antiqua" w:hAnsi="Book Antiqua" w:cs="Verdana"/>
          <w:sz w:val="24"/>
          <w:szCs w:val="24"/>
        </w:rPr>
        <w:t xml:space="preserve">d modern </w:t>
      </w:r>
      <w:r w:rsidR="00F2202D" w:rsidRPr="0062595A">
        <w:rPr>
          <w:rFonts w:ascii="Book Antiqua" w:hAnsi="Book Antiqua" w:cs="Verdana"/>
          <w:sz w:val="24"/>
          <w:szCs w:val="24"/>
        </w:rPr>
        <w:t>imaging may</w:t>
      </w:r>
      <w:r w:rsidR="00716B9A" w:rsidRPr="0062595A">
        <w:rPr>
          <w:rFonts w:ascii="Book Antiqua" w:hAnsi="Book Antiqua" w:cs="Verdana"/>
          <w:sz w:val="24"/>
          <w:szCs w:val="24"/>
        </w:rPr>
        <w:t xml:space="preserve"> not </w:t>
      </w:r>
      <w:r w:rsidR="001B111D" w:rsidRPr="0062595A">
        <w:rPr>
          <w:rFonts w:ascii="Book Antiqua" w:hAnsi="Book Antiqua" w:cs="Verdana"/>
          <w:sz w:val="24"/>
          <w:szCs w:val="24"/>
        </w:rPr>
        <w:t xml:space="preserve">adequately </w:t>
      </w:r>
      <w:r w:rsidRPr="0062595A">
        <w:rPr>
          <w:rFonts w:ascii="Book Antiqua" w:hAnsi="Book Antiqua" w:cs="Verdana"/>
          <w:sz w:val="24"/>
          <w:szCs w:val="24"/>
        </w:rPr>
        <w:t xml:space="preserve">characterize </w:t>
      </w:r>
      <w:r w:rsidR="001B111D" w:rsidRPr="0062595A">
        <w:rPr>
          <w:rFonts w:ascii="Book Antiqua" w:hAnsi="Book Antiqua" w:cs="Verdana"/>
          <w:sz w:val="24"/>
          <w:szCs w:val="24"/>
        </w:rPr>
        <w:t>this benign condition.</w:t>
      </w:r>
      <w:r w:rsidR="00B54ACB" w:rsidRPr="0062595A">
        <w:rPr>
          <w:rFonts w:ascii="Book Antiqua" w:hAnsi="Book Antiqua" w:cs="Verdana"/>
          <w:sz w:val="24"/>
          <w:szCs w:val="24"/>
        </w:rPr>
        <w:t xml:space="preserve"> </w:t>
      </w:r>
      <w:r w:rsidR="00716B9A" w:rsidRPr="0062595A">
        <w:rPr>
          <w:rFonts w:ascii="Book Antiqua" w:hAnsi="Book Antiqua" w:cs="Verdana"/>
          <w:sz w:val="24"/>
          <w:szCs w:val="24"/>
        </w:rPr>
        <w:t>The</w:t>
      </w:r>
      <w:r w:rsidR="00284E6C" w:rsidRPr="0062595A">
        <w:rPr>
          <w:rFonts w:ascii="Book Antiqua" w:hAnsi="Book Antiqua" w:cs="Verdana"/>
          <w:sz w:val="24"/>
          <w:szCs w:val="24"/>
        </w:rPr>
        <w:t xml:space="preserve"> </w:t>
      </w:r>
      <w:r w:rsidR="00716B9A" w:rsidRPr="0062595A">
        <w:rPr>
          <w:rFonts w:ascii="Book Antiqua" w:hAnsi="Book Antiqua" w:cs="Verdana"/>
          <w:sz w:val="24"/>
          <w:szCs w:val="24"/>
        </w:rPr>
        <w:t xml:space="preserve">following </w:t>
      </w:r>
      <w:r w:rsidR="00284E6C" w:rsidRPr="0062595A">
        <w:rPr>
          <w:rFonts w:ascii="Book Antiqua" w:hAnsi="Book Antiqua" w:cs="Verdana"/>
          <w:sz w:val="24"/>
          <w:szCs w:val="24"/>
        </w:rPr>
        <w:t xml:space="preserve">case </w:t>
      </w:r>
      <w:r w:rsidR="000803F0" w:rsidRPr="0062595A">
        <w:rPr>
          <w:rFonts w:ascii="Book Antiqua" w:hAnsi="Book Antiqua" w:cs="Verdana"/>
          <w:sz w:val="24"/>
          <w:szCs w:val="24"/>
        </w:rPr>
        <w:t>is that of a</w:t>
      </w:r>
      <w:r w:rsidR="002C15E8" w:rsidRPr="0062595A">
        <w:rPr>
          <w:rFonts w:ascii="Book Antiqua" w:hAnsi="Book Antiqua" w:cs="Verdana"/>
          <w:sz w:val="24"/>
          <w:szCs w:val="24"/>
        </w:rPr>
        <w:t>n 18-year-old female</w:t>
      </w:r>
      <w:r w:rsidR="00716B9A" w:rsidRPr="0062595A">
        <w:rPr>
          <w:rFonts w:ascii="Book Antiqua" w:hAnsi="Book Antiqua" w:cs="Verdana"/>
          <w:sz w:val="24"/>
          <w:szCs w:val="24"/>
        </w:rPr>
        <w:t xml:space="preserve"> </w:t>
      </w:r>
      <w:r w:rsidR="000803F0" w:rsidRPr="0062595A">
        <w:rPr>
          <w:rFonts w:ascii="Book Antiqua" w:hAnsi="Book Antiqua" w:cs="Verdana"/>
          <w:sz w:val="24"/>
          <w:szCs w:val="24"/>
        </w:rPr>
        <w:t xml:space="preserve">who underwent surgical resection of a </w:t>
      </w:r>
      <w:r w:rsidR="003C599C" w:rsidRPr="0062595A">
        <w:rPr>
          <w:rFonts w:ascii="Book Antiqua" w:hAnsi="Book Antiqua" w:cs="Verdana"/>
          <w:sz w:val="24"/>
          <w:szCs w:val="24"/>
        </w:rPr>
        <w:t xml:space="preserve">large head of pancreas lesion, with a final diagnosis of cavernous </w:t>
      </w:r>
      <w:r w:rsidR="000803F0" w:rsidRPr="0062595A">
        <w:rPr>
          <w:rFonts w:ascii="Book Antiqua" w:hAnsi="Book Antiqua" w:cs="Verdana"/>
          <w:sz w:val="24"/>
          <w:szCs w:val="24"/>
        </w:rPr>
        <w:t>hemangioma. A r</w:t>
      </w:r>
      <w:r w:rsidR="00792213" w:rsidRPr="0062595A">
        <w:rPr>
          <w:rFonts w:ascii="Book Antiqua" w:hAnsi="Book Antiqua" w:cs="Verdana"/>
          <w:sz w:val="24"/>
          <w:szCs w:val="24"/>
        </w:rPr>
        <w:t xml:space="preserve">eview of </w:t>
      </w:r>
      <w:proofErr w:type="spellStart"/>
      <w:r w:rsidR="00792213" w:rsidRPr="0062595A">
        <w:rPr>
          <w:rFonts w:ascii="Book Antiqua" w:hAnsi="Book Antiqua" w:cs="Verdana"/>
          <w:sz w:val="24"/>
          <w:szCs w:val="24"/>
        </w:rPr>
        <w:t>clinicopathological</w:t>
      </w:r>
      <w:proofErr w:type="spellEnd"/>
      <w:r w:rsidR="00716B9A" w:rsidRPr="0062595A">
        <w:rPr>
          <w:rFonts w:ascii="Book Antiqua" w:hAnsi="Book Antiqua" w:cs="Verdana"/>
          <w:sz w:val="24"/>
          <w:szCs w:val="24"/>
        </w:rPr>
        <w:t xml:space="preserve"> and radiographic</w:t>
      </w:r>
      <w:r w:rsidR="00B54ACB" w:rsidRPr="0062595A">
        <w:rPr>
          <w:rFonts w:ascii="Book Antiqua" w:hAnsi="Book Antiqua" w:cs="Verdana"/>
          <w:sz w:val="24"/>
          <w:szCs w:val="24"/>
        </w:rPr>
        <w:t xml:space="preserve"> features of </w:t>
      </w:r>
      <w:r w:rsidR="000803F0" w:rsidRPr="0062595A">
        <w:rPr>
          <w:rFonts w:ascii="Book Antiqua" w:hAnsi="Book Antiqua" w:cs="Verdana"/>
          <w:sz w:val="24"/>
          <w:szCs w:val="24"/>
        </w:rPr>
        <w:t xml:space="preserve">all cases reported </w:t>
      </w:r>
      <w:r w:rsidRPr="0062595A">
        <w:rPr>
          <w:rFonts w:ascii="Book Antiqua" w:hAnsi="Book Antiqua" w:cs="Verdana"/>
          <w:sz w:val="24"/>
          <w:szCs w:val="24"/>
        </w:rPr>
        <w:t>in</w:t>
      </w:r>
      <w:r w:rsidR="000803F0" w:rsidRPr="0062595A">
        <w:rPr>
          <w:rFonts w:ascii="Book Antiqua" w:hAnsi="Book Antiqua" w:cs="Verdana"/>
          <w:sz w:val="24"/>
          <w:szCs w:val="24"/>
        </w:rPr>
        <w:t xml:space="preserve"> the English literature to date is included.</w:t>
      </w:r>
    </w:p>
    <w:p w:rsidR="00FD7EBF" w:rsidRPr="0062595A" w:rsidRDefault="00FD7EBF" w:rsidP="00924917">
      <w:pPr>
        <w:widowControl w:val="0"/>
        <w:autoSpaceDE w:val="0"/>
        <w:autoSpaceDN w:val="0"/>
        <w:adjustRightInd w:val="0"/>
        <w:snapToGrid w:val="0"/>
        <w:spacing w:line="360" w:lineRule="auto"/>
        <w:jc w:val="both"/>
        <w:rPr>
          <w:rFonts w:ascii="Book Antiqua" w:hAnsi="Book Antiqua" w:cs="Verdana"/>
        </w:rPr>
      </w:pPr>
    </w:p>
    <w:p w:rsidR="00FD7EBF" w:rsidRPr="0062595A" w:rsidRDefault="00FD7EBF" w:rsidP="00924917">
      <w:pPr>
        <w:widowControl w:val="0"/>
        <w:autoSpaceDE w:val="0"/>
        <w:autoSpaceDN w:val="0"/>
        <w:adjustRightInd w:val="0"/>
        <w:snapToGrid w:val="0"/>
        <w:spacing w:line="360" w:lineRule="auto"/>
        <w:jc w:val="both"/>
        <w:rPr>
          <w:rFonts w:ascii="Book Antiqua" w:hAnsi="Book Antiqua" w:cs="Calibri"/>
          <w:b/>
        </w:rPr>
      </w:pPr>
      <w:r w:rsidRPr="0062595A">
        <w:rPr>
          <w:rFonts w:ascii="Book Antiqua" w:hAnsi="Book Antiqua" w:cs="Verdana"/>
          <w:b/>
          <w:bCs/>
        </w:rPr>
        <w:t>CASE REPORT</w:t>
      </w:r>
    </w:p>
    <w:p w:rsidR="005C70F6" w:rsidRPr="0062595A" w:rsidRDefault="00624E4B"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rPr>
        <w:t xml:space="preserve">An 18-year-old </w:t>
      </w:r>
      <w:r w:rsidR="00FD7EBF" w:rsidRPr="0062595A">
        <w:rPr>
          <w:rFonts w:ascii="Book Antiqua" w:hAnsi="Book Antiqua" w:cs="Verdana"/>
        </w:rPr>
        <w:t xml:space="preserve">Hispanic </w:t>
      </w:r>
      <w:r w:rsidR="000803F0" w:rsidRPr="0062595A">
        <w:rPr>
          <w:rFonts w:ascii="Book Antiqua" w:hAnsi="Book Antiqua" w:cs="Verdana"/>
        </w:rPr>
        <w:t xml:space="preserve">female </w:t>
      </w:r>
      <w:r w:rsidR="004E4A26" w:rsidRPr="0062595A">
        <w:rPr>
          <w:rFonts w:ascii="Book Antiqua" w:hAnsi="Book Antiqua" w:cs="Verdana"/>
        </w:rPr>
        <w:t xml:space="preserve">was </w:t>
      </w:r>
      <w:r w:rsidR="00FD7EBF" w:rsidRPr="0062595A">
        <w:rPr>
          <w:rFonts w:ascii="Book Antiqua" w:hAnsi="Book Antiqua" w:cs="Verdana"/>
        </w:rPr>
        <w:t>referred</w:t>
      </w:r>
      <w:r w:rsidR="00792213" w:rsidRPr="0062595A">
        <w:rPr>
          <w:rFonts w:ascii="Book Antiqua" w:hAnsi="Book Antiqua" w:cs="Verdana"/>
        </w:rPr>
        <w:t xml:space="preserve"> to our I</w:t>
      </w:r>
      <w:r w:rsidR="00FD7EBF" w:rsidRPr="0062595A">
        <w:rPr>
          <w:rFonts w:ascii="Book Antiqua" w:hAnsi="Book Antiqua" w:cs="Verdana"/>
        </w:rPr>
        <w:t xml:space="preserve">nstitution by </w:t>
      </w:r>
      <w:r w:rsidR="004E4A26" w:rsidRPr="0062595A">
        <w:rPr>
          <w:rFonts w:ascii="Book Antiqua" w:hAnsi="Book Antiqua" w:cs="Verdana"/>
        </w:rPr>
        <w:t xml:space="preserve">her </w:t>
      </w:r>
      <w:r w:rsidR="00FD7EBF" w:rsidRPr="0062595A">
        <w:rPr>
          <w:rFonts w:ascii="Book Antiqua" w:hAnsi="Book Antiqua" w:cs="Verdana"/>
        </w:rPr>
        <w:t>primary care physician</w:t>
      </w:r>
      <w:r w:rsidR="004E4A26" w:rsidRPr="0062595A">
        <w:rPr>
          <w:rFonts w:ascii="Book Antiqua" w:hAnsi="Book Antiqua" w:cs="Verdana"/>
        </w:rPr>
        <w:t>,</w:t>
      </w:r>
      <w:r w:rsidR="000803F0" w:rsidRPr="0062595A">
        <w:rPr>
          <w:rFonts w:ascii="Book Antiqua" w:hAnsi="Book Antiqua" w:cs="Verdana"/>
        </w:rPr>
        <w:t xml:space="preserve"> for the </w:t>
      </w:r>
      <w:r w:rsidR="00FD7EBF" w:rsidRPr="0062595A">
        <w:rPr>
          <w:rFonts w:ascii="Book Antiqua" w:hAnsi="Book Antiqua" w:cs="Verdana"/>
        </w:rPr>
        <w:t xml:space="preserve">evaluation of a </w:t>
      </w:r>
      <w:r w:rsidR="000803F0" w:rsidRPr="0062595A">
        <w:rPr>
          <w:rFonts w:ascii="Book Antiqua" w:hAnsi="Book Antiqua" w:cs="Verdana"/>
        </w:rPr>
        <w:t>“</w:t>
      </w:r>
      <w:r w:rsidR="00FD7EBF" w:rsidRPr="0062595A">
        <w:rPr>
          <w:rFonts w:ascii="Book Antiqua" w:hAnsi="Book Antiqua" w:cs="Verdana"/>
        </w:rPr>
        <w:t xml:space="preserve">pancreatic </w:t>
      </w:r>
      <w:r w:rsidRPr="0062595A">
        <w:rPr>
          <w:rFonts w:ascii="Book Antiqua" w:hAnsi="Book Antiqua" w:cs="Verdana"/>
        </w:rPr>
        <w:t>cystic lesion</w:t>
      </w:r>
      <w:r w:rsidR="000803F0" w:rsidRPr="0062595A">
        <w:rPr>
          <w:rFonts w:ascii="Book Antiqua" w:hAnsi="Book Antiqua" w:cs="Verdana"/>
        </w:rPr>
        <w:t>”</w:t>
      </w:r>
      <w:r w:rsidRPr="0062595A">
        <w:rPr>
          <w:rFonts w:ascii="Book Antiqua" w:hAnsi="Book Antiqua" w:cs="Verdana"/>
        </w:rPr>
        <w:t xml:space="preserve"> </w:t>
      </w:r>
      <w:r w:rsidR="00FD7EBF" w:rsidRPr="0062595A">
        <w:rPr>
          <w:rFonts w:ascii="Book Antiqua" w:hAnsi="Book Antiqua" w:cs="Verdana"/>
        </w:rPr>
        <w:t>fo</w:t>
      </w:r>
      <w:r w:rsidR="004E4A26" w:rsidRPr="0062595A">
        <w:rPr>
          <w:rFonts w:ascii="Book Antiqua" w:hAnsi="Book Antiqua" w:cs="Verdana"/>
        </w:rPr>
        <w:t xml:space="preserve">und on abdominal CT scan, </w:t>
      </w:r>
      <w:r w:rsidR="00792213" w:rsidRPr="0062595A">
        <w:rPr>
          <w:rFonts w:ascii="Book Antiqua" w:hAnsi="Book Antiqua" w:cs="Verdana"/>
        </w:rPr>
        <w:t xml:space="preserve">after she </w:t>
      </w:r>
      <w:r w:rsidR="00FD7EBF" w:rsidRPr="0062595A">
        <w:rPr>
          <w:rFonts w:ascii="Book Antiqua" w:hAnsi="Book Antiqua" w:cs="Verdana"/>
        </w:rPr>
        <w:t>pre</w:t>
      </w:r>
      <w:r w:rsidR="000803F0" w:rsidRPr="0062595A">
        <w:rPr>
          <w:rFonts w:ascii="Book Antiqua" w:hAnsi="Book Antiqua" w:cs="Verdana"/>
        </w:rPr>
        <w:t xml:space="preserve">sented with complaints of worsening </w:t>
      </w:r>
      <w:r w:rsidR="00792213" w:rsidRPr="0062595A">
        <w:rPr>
          <w:rFonts w:ascii="Book Antiqua" w:hAnsi="Book Antiqua" w:cs="Verdana"/>
        </w:rPr>
        <w:t xml:space="preserve">epigastric pain for </w:t>
      </w:r>
      <w:r w:rsidR="002D680D" w:rsidRPr="0062595A">
        <w:rPr>
          <w:rFonts w:ascii="Book Antiqua" w:hAnsi="Book Antiqua" w:cs="Verdana"/>
        </w:rPr>
        <w:t xml:space="preserve">three </w:t>
      </w:r>
      <w:r w:rsidR="004E4A26" w:rsidRPr="0062595A">
        <w:rPr>
          <w:rFonts w:ascii="Book Antiqua" w:hAnsi="Book Antiqua" w:cs="Verdana"/>
        </w:rPr>
        <w:t>month</w:t>
      </w:r>
      <w:r w:rsidR="002D680D" w:rsidRPr="0062595A">
        <w:rPr>
          <w:rFonts w:ascii="Book Antiqua" w:hAnsi="Book Antiqua" w:cs="Verdana"/>
        </w:rPr>
        <w:t>s</w:t>
      </w:r>
      <w:r w:rsidR="004E4A26" w:rsidRPr="0062595A">
        <w:rPr>
          <w:rFonts w:ascii="Book Antiqua" w:hAnsi="Book Antiqua" w:cs="Verdana"/>
        </w:rPr>
        <w:t xml:space="preserve">. </w:t>
      </w:r>
      <w:r w:rsidR="003C599C" w:rsidRPr="0062595A">
        <w:rPr>
          <w:rFonts w:ascii="Book Antiqua" w:hAnsi="Book Antiqua" w:cs="Verdana"/>
        </w:rPr>
        <w:t>The p</w:t>
      </w:r>
      <w:r w:rsidR="007D2A73" w:rsidRPr="0062595A">
        <w:rPr>
          <w:rFonts w:ascii="Book Antiqua" w:hAnsi="Book Antiqua" w:cs="Verdana"/>
        </w:rPr>
        <w:t xml:space="preserve">ain was </w:t>
      </w:r>
      <w:r w:rsidR="000803F0" w:rsidRPr="0062595A">
        <w:rPr>
          <w:rFonts w:ascii="Book Antiqua" w:hAnsi="Book Antiqua" w:cs="Verdana"/>
        </w:rPr>
        <w:t xml:space="preserve">described as </w:t>
      </w:r>
      <w:r w:rsidR="004C0A48" w:rsidRPr="0062595A">
        <w:rPr>
          <w:rFonts w:ascii="Book Antiqua" w:hAnsi="Book Antiqua" w:cs="Verdana"/>
        </w:rPr>
        <w:t>st</w:t>
      </w:r>
      <w:r w:rsidR="000803F0" w:rsidRPr="0062595A">
        <w:rPr>
          <w:rFonts w:ascii="Book Antiqua" w:hAnsi="Book Antiqua" w:cs="Verdana"/>
        </w:rPr>
        <w:t xml:space="preserve">abbing and severe, </w:t>
      </w:r>
      <w:r w:rsidR="003C599C" w:rsidRPr="0062595A">
        <w:rPr>
          <w:rFonts w:ascii="Book Antiqua" w:hAnsi="Book Antiqua" w:cs="Verdana"/>
        </w:rPr>
        <w:t xml:space="preserve">radiating to the </w:t>
      </w:r>
      <w:r w:rsidR="000803F0" w:rsidRPr="0062595A">
        <w:rPr>
          <w:rFonts w:ascii="Book Antiqua" w:hAnsi="Book Antiqua" w:cs="Verdana"/>
        </w:rPr>
        <w:t xml:space="preserve">back, occurring </w:t>
      </w:r>
      <w:r w:rsidR="00FD7EBF" w:rsidRPr="0062595A">
        <w:rPr>
          <w:rFonts w:ascii="Book Antiqua" w:hAnsi="Book Antiqua" w:cs="Verdana"/>
        </w:rPr>
        <w:t>postprandial</w:t>
      </w:r>
      <w:r w:rsidR="000803F0" w:rsidRPr="0062595A">
        <w:rPr>
          <w:rFonts w:ascii="Book Antiqua" w:hAnsi="Book Antiqua" w:cs="Verdana"/>
        </w:rPr>
        <w:t>. N</w:t>
      </w:r>
      <w:r w:rsidR="00064BE9" w:rsidRPr="0062595A">
        <w:rPr>
          <w:rFonts w:ascii="Book Antiqua" w:hAnsi="Book Antiqua" w:cs="Verdana"/>
        </w:rPr>
        <w:t>ausea</w:t>
      </w:r>
      <w:r w:rsidR="00792213" w:rsidRPr="0062595A">
        <w:rPr>
          <w:rFonts w:ascii="Book Antiqua" w:hAnsi="Book Antiqua" w:cs="Verdana"/>
        </w:rPr>
        <w:t xml:space="preserve"> and </w:t>
      </w:r>
      <w:r w:rsidR="000803F0" w:rsidRPr="0062595A">
        <w:rPr>
          <w:rFonts w:ascii="Book Antiqua" w:hAnsi="Book Antiqua"/>
        </w:rPr>
        <w:t>em</w:t>
      </w:r>
      <w:r w:rsidR="000D7F0B" w:rsidRPr="0062595A">
        <w:rPr>
          <w:rFonts w:ascii="Book Antiqua" w:hAnsi="Book Antiqua"/>
        </w:rPr>
        <w:t>esis were associated with pain. A</w:t>
      </w:r>
      <w:r w:rsidR="000803F0" w:rsidRPr="0062595A">
        <w:rPr>
          <w:rFonts w:ascii="Book Antiqua" w:hAnsi="Book Antiqua"/>
        </w:rPr>
        <w:t xml:space="preserve">nalgesia </w:t>
      </w:r>
      <w:r w:rsidR="00CE1F3A" w:rsidRPr="0062595A">
        <w:rPr>
          <w:rFonts w:ascii="Book Antiqua" w:hAnsi="Book Antiqua" w:cs="Verdana"/>
        </w:rPr>
        <w:t>wa</w:t>
      </w:r>
      <w:r w:rsidR="00350BC6" w:rsidRPr="0062595A">
        <w:rPr>
          <w:rFonts w:ascii="Book Antiqua" w:hAnsi="Book Antiqua" w:cs="Verdana"/>
        </w:rPr>
        <w:t xml:space="preserve">s </w:t>
      </w:r>
      <w:r w:rsidR="000803F0" w:rsidRPr="0062595A">
        <w:rPr>
          <w:rFonts w:ascii="Book Antiqua" w:hAnsi="Book Antiqua" w:cs="Verdana"/>
        </w:rPr>
        <w:t xml:space="preserve">only partially achieved </w:t>
      </w:r>
      <w:r w:rsidR="00C00C44" w:rsidRPr="0062595A">
        <w:rPr>
          <w:rFonts w:ascii="Book Antiqua" w:hAnsi="Book Antiqua" w:cs="Verdana"/>
        </w:rPr>
        <w:t>with the</w:t>
      </w:r>
      <w:r w:rsidR="000D7F0B" w:rsidRPr="0062595A">
        <w:rPr>
          <w:rFonts w:ascii="Book Antiqua" w:hAnsi="Book Antiqua" w:cs="Verdana"/>
        </w:rPr>
        <w:t xml:space="preserve"> </w:t>
      </w:r>
      <w:r w:rsidR="000803F0" w:rsidRPr="0062595A">
        <w:rPr>
          <w:rFonts w:ascii="Book Antiqua" w:hAnsi="Book Antiqua" w:cs="Verdana"/>
        </w:rPr>
        <w:t xml:space="preserve">use of </w:t>
      </w:r>
      <w:r w:rsidR="000D7F0B" w:rsidRPr="0062595A">
        <w:rPr>
          <w:rFonts w:ascii="Book Antiqua" w:hAnsi="Book Antiqua" w:cs="Verdana"/>
        </w:rPr>
        <w:t xml:space="preserve">prescription </w:t>
      </w:r>
      <w:r w:rsidR="00350BC6" w:rsidRPr="0062595A">
        <w:rPr>
          <w:rFonts w:ascii="Book Antiqua" w:hAnsi="Book Antiqua" w:cs="Verdana"/>
        </w:rPr>
        <w:t xml:space="preserve">oral </w:t>
      </w:r>
      <w:r w:rsidR="000803F0" w:rsidRPr="0062595A">
        <w:rPr>
          <w:rFonts w:ascii="Book Antiqua" w:hAnsi="Book Antiqua" w:cs="Verdana"/>
        </w:rPr>
        <w:t>narcotics.</w:t>
      </w:r>
      <w:r w:rsidR="00CE1F3A" w:rsidRPr="0062595A">
        <w:rPr>
          <w:rFonts w:ascii="Book Antiqua" w:hAnsi="Book Antiqua" w:cs="Verdana"/>
        </w:rPr>
        <w:t xml:space="preserve"> </w:t>
      </w:r>
    </w:p>
    <w:p w:rsidR="00FD7EBF" w:rsidRPr="0062595A" w:rsidRDefault="000803F0" w:rsidP="00924917">
      <w:pPr>
        <w:widowControl w:val="0"/>
        <w:autoSpaceDE w:val="0"/>
        <w:autoSpaceDN w:val="0"/>
        <w:adjustRightInd w:val="0"/>
        <w:snapToGrid w:val="0"/>
        <w:spacing w:line="360" w:lineRule="auto"/>
        <w:ind w:firstLineChars="100" w:firstLine="240"/>
        <w:jc w:val="both"/>
        <w:rPr>
          <w:rFonts w:ascii="Book Antiqua" w:hAnsi="Book Antiqua" w:cs="Verdana"/>
        </w:rPr>
      </w:pPr>
      <w:r w:rsidRPr="0062595A">
        <w:rPr>
          <w:rFonts w:ascii="Book Antiqua" w:hAnsi="Book Antiqua"/>
        </w:rPr>
        <w:t>The patient</w:t>
      </w:r>
      <w:r w:rsidR="000D7F0B" w:rsidRPr="0062595A">
        <w:rPr>
          <w:rFonts w:ascii="Book Antiqua" w:hAnsi="Book Antiqua"/>
        </w:rPr>
        <w:t>’s</w:t>
      </w:r>
      <w:r w:rsidRPr="0062595A">
        <w:rPr>
          <w:rFonts w:ascii="Book Antiqua" w:hAnsi="Book Antiqua"/>
        </w:rPr>
        <w:t xml:space="preserve"> </w:t>
      </w:r>
      <w:r w:rsidR="004E4A26" w:rsidRPr="0062595A">
        <w:rPr>
          <w:rFonts w:ascii="Book Antiqua" w:hAnsi="Book Antiqua"/>
        </w:rPr>
        <w:t>medical h</w:t>
      </w:r>
      <w:r w:rsidRPr="0062595A">
        <w:rPr>
          <w:rFonts w:ascii="Book Antiqua" w:hAnsi="Book Antiqua"/>
        </w:rPr>
        <w:t xml:space="preserve">istory included childhood </w:t>
      </w:r>
      <w:r w:rsidR="004E4A26" w:rsidRPr="0062595A">
        <w:rPr>
          <w:rFonts w:ascii="Book Antiqua" w:hAnsi="Book Antiqua"/>
        </w:rPr>
        <w:t>treated pulmonar</w:t>
      </w:r>
      <w:r w:rsidR="000D7F0B" w:rsidRPr="0062595A">
        <w:rPr>
          <w:rFonts w:ascii="Book Antiqua" w:hAnsi="Book Antiqua"/>
        </w:rPr>
        <w:t xml:space="preserve">y tuberculosis. There was </w:t>
      </w:r>
      <w:r w:rsidR="00792213" w:rsidRPr="0062595A">
        <w:rPr>
          <w:rFonts w:ascii="Book Antiqua" w:hAnsi="Book Antiqua" w:cs="Verdana"/>
        </w:rPr>
        <w:t xml:space="preserve">no </w:t>
      </w:r>
      <w:r w:rsidR="00C00C44" w:rsidRPr="0062595A">
        <w:rPr>
          <w:rFonts w:ascii="Book Antiqua" w:hAnsi="Book Antiqua" w:cs="Verdana"/>
        </w:rPr>
        <w:t xml:space="preserve">history of acute pancreatitis or </w:t>
      </w:r>
      <w:r w:rsidR="00FD7EBF" w:rsidRPr="0062595A">
        <w:rPr>
          <w:rFonts w:ascii="Book Antiqua" w:hAnsi="Book Antiqua" w:cs="Verdana"/>
        </w:rPr>
        <w:t>abdominal trauma</w:t>
      </w:r>
      <w:r w:rsidR="000D7F0B" w:rsidRPr="0062595A">
        <w:rPr>
          <w:rFonts w:ascii="Book Antiqua" w:hAnsi="Book Antiqua" w:cs="Verdana"/>
        </w:rPr>
        <w:t>.</w:t>
      </w:r>
      <w:r w:rsidR="000C062C" w:rsidRPr="0062595A">
        <w:rPr>
          <w:rFonts w:ascii="Book Antiqua" w:hAnsi="Book Antiqua" w:cs="Verdana"/>
        </w:rPr>
        <w:t xml:space="preserve"> </w:t>
      </w:r>
      <w:r w:rsidR="000D7F0B" w:rsidRPr="0062595A">
        <w:rPr>
          <w:rFonts w:ascii="Book Antiqua" w:hAnsi="Book Antiqua" w:cs="Verdana"/>
        </w:rPr>
        <w:t>Patient had no prior surgeries.</w:t>
      </w:r>
      <w:r w:rsidR="000C062C" w:rsidRPr="0062595A">
        <w:rPr>
          <w:rFonts w:ascii="Book Antiqua" w:hAnsi="Book Antiqua" w:cs="Verdana"/>
        </w:rPr>
        <w:t xml:space="preserve"> </w:t>
      </w:r>
      <w:r w:rsidR="00064BE9" w:rsidRPr="0062595A">
        <w:rPr>
          <w:rFonts w:ascii="Book Antiqua" w:hAnsi="Book Antiqua" w:cs="Verdana"/>
        </w:rPr>
        <w:t>She</w:t>
      </w:r>
      <w:r w:rsidR="004F3B3A" w:rsidRPr="0062595A">
        <w:rPr>
          <w:rFonts w:ascii="Book Antiqua" w:hAnsi="Book Antiqua" w:cs="Verdana"/>
        </w:rPr>
        <w:t xml:space="preserve"> </w:t>
      </w:r>
      <w:r w:rsidR="00C00C44" w:rsidRPr="0062595A">
        <w:rPr>
          <w:rFonts w:ascii="Book Antiqua" w:hAnsi="Book Antiqua" w:cs="Verdana"/>
        </w:rPr>
        <w:t xml:space="preserve">was on no medications, </w:t>
      </w:r>
      <w:r w:rsidR="000D7F0B" w:rsidRPr="0062595A">
        <w:rPr>
          <w:rFonts w:ascii="Book Antiqua" w:hAnsi="Book Antiqua" w:cs="Verdana"/>
        </w:rPr>
        <w:t>particularly has never been prescribed</w:t>
      </w:r>
      <w:r w:rsidR="00C00C44" w:rsidRPr="0062595A">
        <w:rPr>
          <w:rFonts w:ascii="Book Antiqua" w:hAnsi="Book Antiqua" w:cs="Verdana"/>
        </w:rPr>
        <w:t xml:space="preserve"> </w:t>
      </w:r>
      <w:r w:rsidR="000D7F0B" w:rsidRPr="0062595A">
        <w:rPr>
          <w:rFonts w:ascii="Book Antiqua" w:hAnsi="Book Antiqua" w:cs="Verdana"/>
        </w:rPr>
        <w:t>oral contraceptives</w:t>
      </w:r>
      <w:r w:rsidR="00C00C44" w:rsidRPr="0062595A">
        <w:rPr>
          <w:rFonts w:ascii="Book Antiqua" w:hAnsi="Book Antiqua" w:cs="Verdana"/>
        </w:rPr>
        <w:t>,</w:t>
      </w:r>
      <w:r w:rsidR="000D7F0B" w:rsidRPr="0062595A">
        <w:rPr>
          <w:rFonts w:ascii="Book Antiqua" w:hAnsi="Book Antiqua" w:cs="Verdana"/>
        </w:rPr>
        <w:t xml:space="preserve"> </w:t>
      </w:r>
      <w:r w:rsidR="00C00C44" w:rsidRPr="0062595A">
        <w:rPr>
          <w:rFonts w:ascii="Book Antiqua" w:hAnsi="Book Antiqua" w:cs="Verdana"/>
        </w:rPr>
        <w:t>n</w:t>
      </w:r>
      <w:r w:rsidR="000D7F0B" w:rsidRPr="0062595A">
        <w:rPr>
          <w:rFonts w:ascii="Book Antiqua" w:hAnsi="Book Antiqua" w:cs="Verdana"/>
        </w:rPr>
        <w:t xml:space="preserve">or </w:t>
      </w:r>
      <w:r w:rsidR="00C00C44" w:rsidRPr="0062595A">
        <w:rPr>
          <w:rFonts w:ascii="Book Antiqua" w:hAnsi="Book Antiqua" w:cs="Verdana"/>
        </w:rPr>
        <w:t>did she ever use over the counter drugs.</w:t>
      </w:r>
      <w:r w:rsidR="000C062C" w:rsidRPr="0062595A">
        <w:rPr>
          <w:rFonts w:ascii="Book Antiqua" w:hAnsi="Book Antiqua" w:cs="Verdana"/>
        </w:rPr>
        <w:t xml:space="preserve"> </w:t>
      </w:r>
      <w:r w:rsidR="00C00C44" w:rsidRPr="0062595A">
        <w:rPr>
          <w:rFonts w:ascii="Book Antiqua" w:hAnsi="Book Antiqua" w:cs="Verdana"/>
        </w:rPr>
        <w:t>Family history was non-contributory</w:t>
      </w:r>
      <w:r w:rsidR="00771898" w:rsidRPr="0062595A">
        <w:rPr>
          <w:rFonts w:ascii="Book Antiqua" w:hAnsi="Book Antiqua" w:cs="Verdana"/>
        </w:rPr>
        <w:t>. P</w:t>
      </w:r>
      <w:r w:rsidR="00FD7EBF" w:rsidRPr="0062595A">
        <w:rPr>
          <w:rFonts w:ascii="Book Antiqua" w:hAnsi="Book Antiqua" w:cs="Verdana"/>
        </w:rPr>
        <w:t>hysical examination</w:t>
      </w:r>
      <w:r w:rsidR="00C00C44" w:rsidRPr="0062595A">
        <w:rPr>
          <w:rFonts w:ascii="Book Antiqua" w:hAnsi="Book Antiqua" w:cs="Verdana"/>
        </w:rPr>
        <w:t xml:space="preserve"> was normal</w:t>
      </w:r>
      <w:r w:rsidR="004E4A26" w:rsidRPr="0062595A">
        <w:rPr>
          <w:rFonts w:ascii="Book Antiqua" w:hAnsi="Book Antiqua" w:cs="Verdana"/>
        </w:rPr>
        <w:t>. C</w:t>
      </w:r>
      <w:r w:rsidR="00FD7EBF" w:rsidRPr="0062595A">
        <w:rPr>
          <w:rFonts w:ascii="Book Antiqua" w:hAnsi="Book Antiqua" w:cs="Verdana"/>
        </w:rPr>
        <w:t>omplete blood counts,</w:t>
      </w:r>
      <w:r w:rsidR="005667B1" w:rsidRPr="0062595A">
        <w:rPr>
          <w:rFonts w:ascii="Book Antiqua" w:hAnsi="Book Antiqua" w:cs="Verdana"/>
        </w:rPr>
        <w:t xml:space="preserve"> complete metabolic panel</w:t>
      </w:r>
      <w:r w:rsidR="00FD7EBF" w:rsidRPr="0062595A">
        <w:rPr>
          <w:rFonts w:ascii="Book Antiqua" w:hAnsi="Book Antiqua" w:cs="Verdana"/>
        </w:rPr>
        <w:t xml:space="preserve">, </w:t>
      </w:r>
      <w:r w:rsidR="0095669B" w:rsidRPr="0062595A">
        <w:rPr>
          <w:rFonts w:ascii="Book Antiqua" w:hAnsi="Book Antiqua" w:cs="Verdana"/>
        </w:rPr>
        <w:t xml:space="preserve">serum amylase and </w:t>
      </w:r>
      <w:r w:rsidR="00FD7EBF" w:rsidRPr="0062595A">
        <w:rPr>
          <w:rFonts w:ascii="Book Antiqua" w:hAnsi="Book Antiqua" w:cs="Verdana"/>
        </w:rPr>
        <w:t>lipase, coagulation</w:t>
      </w:r>
      <w:r w:rsidR="00B979C7" w:rsidRPr="0062595A">
        <w:rPr>
          <w:rFonts w:ascii="Book Antiqua" w:hAnsi="Book Antiqua" w:cs="Verdana"/>
        </w:rPr>
        <w:t xml:space="preserve"> panel, fasting lipid profile, s</w:t>
      </w:r>
      <w:r w:rsidR="00FD7EBF" w:rsidRPr="0062595A">
        <w:rPr>
          <w:rFonts w:ascii="Book Antiqua" w:hAnsi="Book Antiqua" w:cs="Verdana"/>
        </w:rPr>
        <w:t xml:space="preserve">erum </w:t>
      </w:r>
      <w:r w:rsidR="00482983" w:rsidRPr="0062595A">
        <w:rPr>
          <w:rFonts w:ascii="Book Antiqua" w:hAnsi="Book Antiqua" w:cs="Verdana"/>
        </w:rPr>
        <w:t xml:space="preserve">CA 19-9 and </w:t>
      </w:r>
      <w:proofErr w:type="spellStart"/>
      <w:r w:rsidR="00482983" w:rsidRPr="0062595A">
        <w:rPr>
          <w:rFonts w:ascii="Book Antiqua" w:hAnsi="Book Antiqua" w:cs="Verdana"/>
        </w:rPr>
        <w:t>carcinoembyronic</w:t>
      </w:r>
      <w:proofErr w:type="spellEnd"/>
      <w:r w:rsidR="00482983" w:rsidRPr="0062595A">
        <w:rPr>
          <w:rFonts w:ascii="Book Antiqua" w:hAnsi="Book Antiqua" w:cs="Verdana"/>
        </w:rPr>
        <w:t xml:space="preserve"> ant</w:t>
      </w:r>
      <w:r w:rsidR="00FD7EBF" w:rsidRPr="0062595A">
        <w:rPr>
          <w:rFonts w:ascii="Book Antiqua" w:hAnsi="Book Antiqua" w:cs="Verdana"/>
        </w:rPr>
        <w:t>igen (CEA) levels were normal.</w:t>
      </w:r>
      <w:r w:rsidR="000C062C" w:rsidRPr="0062595A">
        <w:rPr>
          <w:rFonts w:ascii="Book Antiqua" w:hAnsi="Book Antiqua" w:cs="Verdana"/>
        </w:rPr>
        <w:t xml:space="preserve"> </w:t>
      </w:r>
    </w:p>
    <w:p w:rsidR="004D04C2" w:rsidRPr="0062595A" w:rsidRDefault="00DF3686" w:rsidP="00924917">
      <w:pPr>
        <w:widowControl w:val="0"/>
        <w:autoSpaceDE w:val="0"/>
        <w:autoSpaceDN w:val="0"/>
        <w:adjustRightInd w:val="0"/>
        <w:snapToGrid w:val="0"/>
        <w:spacing w:line="360" w:lineRule="auto"/>
        <w:ind w:firstLineChars="100" w:firstLine="240"/>
        <w:jc w:val="both"/>
        <w:rPr>
          <w:rFonts w:ascii="Book Antiqua" w:hAnsi="Book Antiqua" w:cs="Verdana"/>
        </w:rPr>
      </w:pPr>
      <w:r w:rsidRPr="0062595A">
        <w:rPr>
          <w:rFonts w:ascii="Book Antiqua" w:hAnsi="Book Antiqua" w:cs="Verdana"/>
        </w:rPr>
        <w:t>C</w:t>
      </w:r>
      <w:r w:rsidR="00FD7EBF" w:rsidRPr="0062595A">
        <w:rPr>
          <w:rFonts w:ascii="Book Antiqua" w:hAnsi="Book Antiqua" w:cs="Verdana"/>
        </w:rPr>
        <w:t>omputed tomography (CT)</w:t>
      </w:r>
      <w:r w:rsidR="00374612" w:rsidRPr="0062595A">
        <w:rPr>
          <w:rFonts w:ascii="Book Antiqua" w:hAnsi="Book Antiqua" w:cs="Verdana"/>
        </w:rPr>
        <w:t xml:space="preserve"> </w:t>
      </w:r>
      <w:r w:rsidR="00FD7EBF" w:rsidRPr="0062595A">
        <w:rPr>
          <w:rFonts w:ascii="Book Antiqua" w:hAnsi="Book Antiqua" w:cs="Verdana"/>
        </w:rPr>
        <w:t>revealed a</w:t>
      </w:r>
      <w:r w:rsidR="004A33F6" w:rsidRPr="0062595A">
        <w:rPr>
          <w:rFonts w:ascii="Book Antiqua" w:hAnsi="Book Antiqua" w:cs="Verdana"/>
        </w:rPr>
        <w:t xml:space="preserve"> </w:t>
      </w:r>
      <w:r w:rsidR="00C00C44" w:rsidRPr="0062595A">
        <w:rPr>
          <w:rFonts w:ascii="Book Antiqua" w:hAnsi="Book Antiqua" w:cs="Verdana"/>
        </w:rPr>
        <w:t xml:space="preserve">well-defined </w:t>
      </w:r>
      <w:r w:rsidR="00FD4E19" w:rsidRPr="0062595A">
        <w:rPr>
          <w:rFonts w:ascii="Book Antiqua" w:hAnsi="Book Antiqua" w:cs="Verdana"/>
        </w:rPr>
        <w:t xml:space="preserve">cystic mass </w:t>
      </w:r>
      <w:r w:rsidR="00FD7EBF" w:rsidRPr="0062595A">
        <w:rPr>
          <w:rFonts w:ascii="Book Antiqua" w:hAnsi="Book Antiqua" w:cs="Verdana"/>
        </w:rPr>
        <w:t>with solid component</w:t>
      </w:r>
      <w:r w:rsidR="00CE1F3A" w:rsidRPr="0062595A">
        <w:rPr>
          <w:rFonts w:ascii="Book Antiqua" w:hAnsi="Book Antiqua" w:cs="Verdana"/>
        </w:rPr>
        <w:t>s in the head of pancreas</w:t>
      </w:r>
      <w:r w:rsidR="00842B6C" w:rsidRPr="0062595A">
        <w:rPr>
          <w:rFonts w:ascii="Book Antiqua" w:hAnsi="Book Antiqua" w:cs="Verdana"/>
        </w:rPr>
        <w:t xml:space="preserve">. The </w:t>
      </w:r>
      <w:r w:rsidR="004A33F6" w:rsidRPr="0062595A">
        <w:rPr>
          <w:rFonts w:ascii="Book Antiqua" w:hAnsi="Book Antiqua" w:cs="Verdana"/>
        </w:rPr>
        <w:t xml:space="preserve">lesion did not show contrast </w:t>
      </w:r>
      <w:r w:rsidR="004A33F6" w:rsidRPr="0062595A">
        <w:rPr>
          <w:rFonts w:ascii="Book Antiqua" w:hAnsi="Book Antiqua" w:cs="Verdana"/>
        </w:rPr>
        <w:lastRenderedPageBreak/>
        <w:t>enhancement</w:t>
      </w:r>
      <w:r w:rsidR="00842B6C" w:rsidRPr="0062595A">
        <w:rPr>
          <w:rFonts w:ascii="Book Antiqua" w:hAnsi="Book Antiqua" w:cs="Verdana"/>
        </w:rPr>
        <w:t xml:space="preserve"> (Figure 1</w:t>
      </w:r>
      <w:r w:rsidR="00CC41D5" w:rsidRPr="0062595A">
        <w:rPr>
          <w:rFonts w:ascii="Book Antiqua" w:hAnsi="Book Antiqua" w:cs="Verdana"/>
        </w:rPr>
        <w:t>)</w:t>
      </w:r>
      <w:r w:rsidR="0096441C" w:rsidRPr="0062595A">
        <w:rPr>
          <w:rFonts w:ascii="Book Antiqua" w:hAnsi="Book Antiqua" w:cs="Verdana"/>
        </w:rPr>
        <w:t>.</w:t>
      </w:r>
      <w:r w:rsidR="00CC41D5" w:rsidRPr="0062595A">
        <w:rPr>
          <w:rFonts w:ascii="Book Antiqua" w:hAnsi="Book Antiqua" w:cs="Verdana"/>
        </w:rPr>
        <w:t xml:space="preserve"> </w:t>
      </w:r>
      <w:r w:rsidR="00890CD9" w:rsidRPr="0062595A">
        <w:rPr>
          <w:rFonts w:ascii="Book Antiqua" w:hAnsi="Book Antiqua" w:cs="Verdana"/>
        </w:rPr>
        <w:t>Magnetic</w:t>
      </w:r>
      <w:r w:rsidR="00890CD9" w:rsidRPr="0062595A">
        <w:rPr>
          <w:rFonts w:ascii="Book Antiqua" w:hAnsi="Book Antiqua" w:cs="Verdana"/>
          <w:lang w:eastAsia="zh-CN"/>
        </w:rPr>
        <w:t xml:space="preserve"> </w:t>
      </w:r>
      <w:r w:rsidR="00890CD9" w:rsidRPr="0062595A">
        <w:rPr>
          <w:rFonts w:ascii="Book Antiqua" w:hAnsi="Book Antiqua" w:cs="Verdana"/>
        </w:rPr>
        <w:t>resonance</w:t>
      </w:r>
      <w:r w:rsidR="00890CD9" w:rsidRPr="0062595A">
        <w:rPr>
          <w:rFonts w:ascii="Book Antiqua" w:hAnsi="Book Antiqua" w:cs="Verdana"/>
          <w:lang w:eastAsia="zh-CN"/>
        </w:rPr>
        <w:t xml:space="preserve"> </w:t>
      </w:r>
      <w:r w:rsidR="00890CD9" w:rsidRPr="0062595A">
        <w:rPr>
          <w:rFonts w:ascii="Book Antiqua" w:hAnsi="Book Antiqua" w:cs="Verdana"/>
        </w:rPr>
        <w:t xml:space="preserve">imaging </w:t>
      </w:r>
      <w:r w:rsidR="00890CD9" w:rsidRPr="0062595A">
        <w:rPr>
          <w:rFonts w:ascii="Book Antiqua" w:hAnsi="Book Antiqua" w:cs="Verdana" w:hint="eastAsia"/>
          <w:lang w:eastAsia="zh-CN"/>
        </w:rPr>
        <w:t>(</w:t>
      </w:r>
      <w:r w:rsidR="00FD7EBF" w:rsidRPr="0062595A">
        <w:rPr>
          <w:rFonts w:ascii="Book Antiqua" w:hAnsi="Book Antiqua"/>
        </w:rPr>
        <w:t>MRI</w:t>
      </w:r>
      <w:r w:rsidR="00890CD9" w:rsidRPr="0062595A">
        <w:rPr>
          <w:rFonts w:ascii="Book Antiqua" w:hAnsi="Book Antiqua" w:hint="eastAsia"/>
          <w:lang w:eastAsia="zh-CN"/>
        </w:rPr>
        <w:t>)</w:t>
      </w:r>
      <w:r w:rsidR="00FD7EBF" w:rsidRPr="0062595A">
        <w:rPr>
          <w:rFonts w:ascii="Book Antiqua" w:hAnsi="Book Antiqua"/>
        </w:rPr>
        <w:t xml:space="preserve"> with and without intravenous gadoli</w:t>
      </w:r>
      <w:r w:rsidR="00C00C44" w:rsidRPr="0062595A">
        <w:rPr>
          <w:rFonts w:ascii="Book Antiqua" w:hAnsi="Book Antiqua"/>
        </w:rPr>
        <w:t xml:space="preserve">nium </w:t>
      </w:r>
      <w:r w:rsidR="00666F98" w:rsidRPr="0062595A">
        <w:rPr>
          <w:rFonts w:ascii="Book Antiqua" w:hAnsi="Book Antiqua"/>
        </w:rPr>
        <w:t>showed</w:t>
      </w:r>
      <w:r w:rsidR="00CE20B8" w:rsidRPr="0062595A">
        <w:rPr>
          <w:rFonts w:ascii="Book Antiqua" w:hAnsi="Book Antiqua"/>
        </w:rPr>
        <w:t xml:space="preserve"> a</w:t>
      </w:r>
      <w:r w:rsidR="005E573A" w:rsidRPr="0062595A">
        <w:rPr>
          <w:rFonts w:ascii="Book Antiqua" w:hAnsi="Book Antiqua"/>
        </w:rPr>
        <w:t xml:space="preserve"> 5.3 </w:t>
      </w:r>
      <w:r w:rsidR="0096441C" w:rsidRPr="0062595A">
        <w:rPr>
          <w:rFonts w:ascii="Book Antiqua" w:hAnsi="Book Antiqua"/>
        </w:rPr>
        <w:t xml:space="preserve">cm </w:t>
      </w:r>
      <w:r w:rsidR="005E573A" w:rsidRPr="0062595A">
        <w:rPr>
          <w:rFonts w:ascii="Book Antiqua" w:hAnsi="Book Antiqua"/>
        </w:rPr>
        <w:t>x 6.2 cm, heterogeneous</w:t>
      </w:r>
      <w:r w:rsidR="00CE20B8" w:rsidRPr="0062595A">
        <w:rPr>
          <w:rFonts w:ascii="Book Antiqua" w:hAnsi="Book Antiqua"/>
        </w:rPr>
        <w:t xml:space="preserve">, </w:t>
      </w:r>
      <w:r w:rsidR="00FD7EBF" w:rsidRPr="0062595A">
        <w:rPr>
          <w:rFonts w:ascii="Book Antiqua" w:hAnsi="Book Antiqua"/>
        </w:rPr>
        <w:t>multi</w:t>
      </w:r>
      <w:r w:rsidR="00CE20B8" w:rsidRPr="0062595A">
        <w:rPr>
          <w:rFonts w:ascii="Book Antiqua" w:hAnsi="Book Antiqua"/>
        </w:rPr>
        <w:t>-</w:t>
      </w:r>
      <w:proofErr w:type="spellStart"/>
      <w:r w:rsidR="00FD7EBF" w:rsidRPr="0062595A">
        <w:rPr>
          <w:rFonts w:ascii="Book Antiqua" w:hAnsi="Book Antiqua"/>
        </w:rPr>
        <w:t>septated</w:t>
      </w:r>
      <w:proofErr w:type="spellEnd"/>
      <w:r w:rsidR="00CE20B8" w:rsidRPr="0062595A">
        <w:rPr>
          <w:rFonts w:ascii="Book Antiqua" w:hAnsi="Book Antiqua"/>
        </w:rPr>
        <w:t>,</w:t>
      </w:r>
      <w:r w:rsidR="00EE5187" w:rsidRPr="0062595A">
        <w:rPr>
          <w:rFonts w:ascii="Book Antiqua" w:hAnsi="Book Antiqua"/>
        </w:rPr>
        <w:t xml:space="preserve"> </w:t>
      </w:r>
      <w:r w:rsidR="00FD7EBF" w:rsidRPr="0062595A">
        <w:rPr>
          <w:rFonts w:ascii="Book Antiqua" w:hAnsi="Book Antiqua"/>
        </w:rPr>
        <w:t>predominantly cystic mass</w:t>
      </w:r>
      <w:r w:rsidR="00CD0662" w:rsidRPr="0062595A">
        <w:rPr>
          <w:rFonts w:ascii="Book Antiqua" w:hAnsi="Book Antiqua"/>
        </w:rPr>
        <w:t xml:space="preserve"> in the head and </w:t>
      </w:r>
      <w:proofErr w:type="spellStart"/>
      <w:r w:rsidR="00CD0662" w:rsidRPr="0062595A">
        <w:rPr>
          <w:rFonts w:ascii="Book Antiqua" w:hAnsi="Book Antiqua"/>
        </w:rPr>
        <w:t>uncinate</w:t>
      </w:r>
      <w:proofErr w:type="spellEnd"/>
      <w:r w:rsidR="00CD0662" w:rsidRPr="0062595A">
        <w:rPr>
          <w:rFonts w:ascii="Book Antiqua" w:hAnsi="Book Antiqua"/>
        </w:rPr>
        <w:t xml:space="preserve"> process of </w:t>
      </w:r>
      <w:r w:rsidRPr="0062595A">
        <w:rPr>
          <w:rFonts w:ascii="Book Antiqua" w:hAnsi="Book Antiqua"/>
        </w:rPr>
        <w:t xml:space="preserve">the </w:t>
      </w:r>
      <w:r w:rsidR="00CD0662" w:rsidRPr="0062595A">
        <w:rPr>
          <w:rFonts w:ascii="Book Antiqua" w:hAnsi="Book Antiqua"/>
        </w:rPr>
        <w:t xml:space="preserve">pancreas, </w:t>
      </w:r>
      <w:r w:rsidR="00EE5187" w:rsidRPr="0062595A">
        <w:rPr>
          <w:rFonts w:ascii="Book Antiqua" w:hAnsi="Book Antiqua"/>
        </w:rPr>
        <w:t xml:space="preserve">with variable T1 and T2 signal intensity </w:t>
      </w:r>
      <w:r w:rsidR="00E905DD" w:rsidRPr="0062595A">
        <w:rPr>
          <w:rFonts w:ascii="Book Antiqua" w:hAnsi="Book Antiqua"/>
        </w:rPr>
        <w:t>(Figure 2)</w:t>
      </w:r>
      <w:r w:rsidR="0096441C" w:rsidRPr="0062595A">
        <w:rPr>
          <w:rFonts w:ascii="Book Antiqua" w:hAnsi="Book Antiqua"/>
        </w:rPr>
        <w:t>.</w:t>
      </w:r>
      <w:r w:rsidR="00E905DD" w:rsidRPr="0062595A">
        <w:rPr>
          <w:rFonts w:ascii="Book Antiqua" w:hAnsi="Book Antiqua"/>
        </w:rPr>
        <w:t xml:space="preserve"> </w:t>
      </w:r>
      <w:r w:rsidR="006F055E" w:rsidRPr="0062595A">
        <w:rPr>
          <w:rFonts w:ascii="Book Antiqua" w:hAnsi="Book Antiqua"/>
        </w:rPr>
        <w:t xml:space="preserve">Foci of T1 </w:t>
      </w:r>
      <w:proofErr w:type="spellStart"/>
      <w:r w:rsidR="006F055E" w:rsidRPr="0062595A">
        <w:rPr>
          <w:rFonts w:ascii="Book Antiqua" w:hAnsi="Book Antiqua"/>
        </w:rPr>
        <w:t>hyperintensity</w:t>
      </w:r>
      <w:proofErr w:type="spellEnd"/>
      <w:r w:rsidR="006F055E" w:rsidRPr="0062595A">
        <w:rPr>
          <w:rFonts w:ascii="Book Antiqua" w:hAnsi="Book Antiqua"/>
        </w:rPr>
        <w:t xml:space="preserve"> </w:t>
      </w:r>
      <w:r w:rsidR="00CD0662" w:rsidRPr="0062595A">
        <w:rPr>
          <w:rFonts w:ascii="Book Antiqua" w:hAnsi="Book Antiqua"/>
        </w:rPr>
        <w:t xml:space="preserve">were </w:t>
      </w:r>
      <w:r w:rsidR="00FD7EBF" w:rsidRPr="0062595A">
        <w:rPr>
          <w:rFonts w:ascii="Book Antiqua" w:hAnsi="Book Antiqua"/>
        </w:rPr>
        <w:t>thought to be due to hemorrhagi</w:t>
      </w:r>
      <w:r w:rsidR="00EE5187" w:rsidRPr="0062595A">
        <w:rPr>
          <w:rFonts w:ascii="Book Antiqua" w:hAnsi="Book Antiqua"/>
        </w:rPr>
        <w:t xml:space="preserve">c or </w:t>
      </w:r>
      <w:proofErr w:type="spellStart"/>
      <w:r w:rsidR="00EE5187" w:rsidRPr="0062595A">
        <w:rPr>
          <w:rFonts w:ascii="Book Antiqua" w:hAnsi="Book Antiqua"/>
        </w:rPr>
        <w:t>proteinaceous</w:t>
      </w:r>
      <w:proofErr w:type="spellEnd"/>
      <w:r w:rsidR="00EE5187" w:rsidRPr="0062595A">
        <w:rPr>
          <w:rFonts w:ascii="Book Antiqua" w:hAnsi="Book Antiqua"/>
        </w:rPr>
        <w:t xml:space="preserve"> contents.</w:t>
      </w:r>
      <w:r w:rsidR="00CC41D5" w:rsidRPr="0062595A">
        <w:rPr>
          <w:rFonts w:ascii="Book Antiqua" w:hAnsi="Book Antiqua"/>
        </w:rPr>
        <w:t xml:space="preserve"> </w:t>
      </w:r>
      <w:r w:rsidR="00EE5187" w:rsidRPr="0062595A">
        <w:rPr>
          <w:rFonts w:ascii="Book Antiqua" w:hAnsi="Book Antiqua"/>
        </w:rPr>
        <w:t xml:space="preserve">The mass </w:t>
      </w:r>
      <w:r w:rsidR="00FD7EBF" w:rsidRPr="0062595A">
        <w:rPr>
          <w:rFonts w:ascii="Book Antiqua" w:hAnsi="Book Antiqua"/>
        </w:rPr>
        <w:t xml:space="preserve">exhibited septal enhancement with maximum septal wall thickness of 2 mm. </w:t>
      </w:r>
      <w:r w:rsidR="00CD0662" w:rsidRPr="0062595A">
        <w:rPr>
          <w:rFonts w:ascii="Book Antiqua" w:hAnsi="Book Antiqua"/>
        </w:rPr>
        <w:t>Post-contrast</w:t>
      </w:r>
      <w:r w:rsidR="006F055E" w:rsidRPr="0062595A">
        <w:rPr>
          <w:rFonts w:ascii="Book Antiqua" w:hAnsi="Book Antiqua"/>
        </w:rPr>
        <w:t xml:space="preserve"> dynamic imag</w:t>
      </w:r>
      <w:r w:rsidR="00AE1A6B" w:rsidRPr="0062595A">
        <w:rPr>
          <w:rFonts w:ascii="Book Antiqua" w:hAnsi="Book Antiqua"/>
        </w:rPr>
        <w:t xml:space="preserve">es showed peripheral </w:t>
      </w:r>
      <w:proofErr w:type="spellStart"/>
      <w:r w:rsidR="006F055E" w:rsidRPr="0062595A">
        <w:rPr>
          <w:rFonts w:ascii="Book Antiqua" w:hAnsi="Book Antiqua"/>
        </w:rPr>
        <w:t>hyperintensity</w:t>
      </w:r>
      <w:proofErr w:type="spellEnd"/>
      <w:r w:rsidR="00367A81" w:rsidRPr="0062595A">
        <w:rPr>
          <w:rFonts w:ascii="Book Antiqua" w:hAnsi="Book Antiqua"/>
        </w:rPr>
        <w:t xml:space="preserve"> with some indication of progressive centripetal enhancement.</w:t>
      </w:r>
      <w:r w:rsidR="00DD6F38" w:rsidRPr="0062595A">
        <w:rPr>
          <w:rFonts w:ascii="Book Antiqua" w:hAnsi="Book Antiqua"/>
        </w:rPr>
        <w:t xml:space="preserve"> </w:t>
      </w:r>
      <w:r w:rsidR="00FD7EBF" w:rsidRPr="0062595A">
        <w:rPr>
          <w:rFonts w:ascii="Book Antiqua" w:hAnsi="Book Antiqua"/>
        </w:rPr>
        <w:t>There was no</w:t>
      </w:r>
      <w:r w:rsidR="00240802" w:rsidRPr="0062595A">
        <w:rPr>
          <w:rFonts w:ascii="Book Antiqua" w:hAnsi="Book Antiqua"/>
        </w:rPr>
        <w:t xml:space="preserve"> ductal, vascular or nodal involvement. </w:t>
      </w:r>
      <w:r w:rsidR="009A7508" w:rsidRPr="0062595A">
        <w:rPr>
          <w:rFonts w:ascii="Book Antiqua" w:hAnsi="Book Antiqua" w:cs="Verdana"/>
        </w:rPr>
        <w:t xml:space="preserve">Magnetic resonance </w:t>
      </w:r>
      <w:proofErr w:type="spellStart"/>
      <w:r w:rsidR="009A7508" w:rsidRPr="0062595A">
        <w:rPr>
          <w:rFonts w:ascii="Book Antiqua" w:hAnsi="Book Antiqua" w:cs="Verdana"/>
        </w:rPr>
        <w:t>cholangiopancreatography</w:t>
      </w:r>
      <w:proofErr w:type="spellEnd"/>
      <w:r w:rsidR="009A7508" w:rsidRPr="0062595A">
        <w:rPr>
          <w:rFonts w:ascii="Book Antiqua" w:hAnsi="Book Antiqua" w:cs="Verdana"/>
        </w:rPr>
        <w:t xml:space="preserve"> (MRCP) demonstrated no ductal dilation</w:t>
      </w:r>
      <w:r w:rsidR="00DD6F38" w:rsidRPr="0062595A">
        <w:rPr>
          <w:rFonts w:ascii="Book Antiqua" w:hAnsi="Book Antiqua" w:cs="Verdana"/>
        </w:rPr>
        <w:t xml:space="preserve"> (Figure 3)</w:t>
      </w:r>
      <w:r w:rsidR="0096441C" w:rsidRPr="0062595A">
        <w:rPr>
          <w:rFonts w:ascii="Book Antiqua" w:hAnsi="Book Antiqua" w:cs="Verdana"/>
        </w:rPr>
        <w:t>.</w:t>
      </w:r>
    </w:p>
    <w:p w:rsidR="00137B7B" w:rsidRPr="0062595A" w:rsidRDefault="00FD7EBF" w:rsidP="00924917">
      <w:pPr>
        <w:pStyle w:val="a3"/>
        <w:adjustRightInd w:val="0"/>
        <w:snapToGrid w:val="0"/>
        <w:spacing w:beforeLines="0" w:afterLines="0" w:line="360" w:lineRule="auto"/>
        <w:ind w:firstLineChars="100" w:firstLine="240"/>
        <w:jc w:val="both"/>
        <w:rPr>
          <w:rFonts w:ascii="Book Antiqua" w:hAnsi="Book Antiqua"/>
          <w:noProof/>
          <w:sz w:val="24"/>
          <w:szCs w:val="24"/>
        </w:rPr>
      </w:pPr>
      <w:r w:rsidRPr="0062595A">
        <w:rPr>
          <w:rFonts w:ascii="Book Antiqua" w:hAnsi="Book Antiqua"/>
          <w:sz w:val="24"/>
          <w:szCs w:val="24"/>
        </w:rPr>
        <w:t xml:space="preserve">Endoscopic ultrasonography showed a </w:t>
      </w:r>
      <w:r w:rsidR="00137B7B" w:rsidRPr="0062595A">
        <w:rPr>
          <w:rFonts w:ascii="Book Antiqua" w:hAnsi="Book Antiqua" w:cs="Verdana"/>
          <w:sz w:val="24"/>
          <w:szCs w:val="24"/>
        </w:rPr>
        <w:t>well-</w:t>
      </w:r>
      <w:r w:rsidR="00C00C44" w:rsidRPr="0062595A">
        <w:rPr>
          <w:rFonts w:ascii="Book Antiqua" w:hAnsi="Book Antiqua" w:cs="Verdana"/>
          <w:sz w:val="24"/>
          <w:szCs w:val="24"/>
        </w:rPr>
        <w:t>circumscribed</w:t>
      </w:r>
      <w:r w:rsidRPr="0062595A">
        <w:rPr>
          <w:rFonts w:ascii="Book Antiqua" w:hAnsi="Book Antiqua" w:cs="Verdana"/>
          <w:sz w:val="24"/>
          <w:szCs w:val="24"/>
        </w:rPr>
        <w:t xml:space="preserve"> complex structure w</w:t>
      </w:r>
      <w:r w:rsidR="00540EA9" w:rsidRPr="0062595A">
        <w:rPr>
          <w:rFonts w:ascii="Book Antiqua" w:hAnsi="Book Antiqua" w:cs="Verdana"/>
          <w:sz w:val="24"/>
          <w:szCs w:val="24"/>
        </w:rPr>
        <w:t xml:space="preserve">ith fluid and solid components </w:t>
      </w:r>
      <w:r w:rsidRPr="0062595A">
        <w:rPr>
          <w:rFonts w:ascii="Book Antiqua" w:hAnsi="Book Antiqua" w:cs="Verdana"/>
          <w:sz w:val="24"/>
          <w:szCs w:val="24"/>
        </w:rPr>
        <w:t xml:space="preserve">arising from the </w:t>
      </w:r>
      <w:proofErr w:type="spellStart"/>
      <w:r w:rsidRPr="0062595A">
        <w:rPr>
          <w:rFonts w:ascii="Book Antiqua" w:hAnsi="Book Antiqua" w:cs="Verdana"/>
          <w:sz w:val="24"/>
          <w:szCs w:val="24"/>
        </w:rPr>
        <w:t>uncina</w:t>
      </w:r>
      <w:r w:rsidR="00C00C44" w:rsidRPr="0062595A">
        <w:rPr>
          <w:rFonts w:ascii="Book Antiqua" w:hAnsi="Book Antiqua" w:cs="Verdana"/>
          <w:sz w:val="24"/>
          <w:szCs w:val="24"/>
        </w:rPr>
        <w:t>te</w:t>
      </w:r>
      <w:proofErr w:type="spellEnd"/>
      <w:r w:rsidR="00C00C44" w:rsidRPr="0062595A">
        <w:rPr>
          <w:rFonts w:ascii="Book Antiqua" w:hAnsi="Book Antiqua" w:cs="Verdana"/>
          <w:sz w:val="24"/>
          <w:szCs w:val="24"/>
        </w:rPr>
        <w:t xml:space="preserve"> process and extending to</w:t>
      </w:r>
      <w:r w:rsidRPr="0062595A">
        <w:rPr>
          <w:rFonts w:ascii="Book Antiqua" w:hAnsi="Book Antiqua" w:cs="Verdana"/>
          <w:sz w:val="24"/>
          <w:szCs w:val="24"/>
        </w:rPr>
        <w:t xml:space="preserve"> the head of pancreas </w:t>
      </w:r>
      <w:r w:rsidR="00DD6F38" w:rsidRPr="0062595A">
        <w:rPr>
          <w:rFonts w:ascii="Book Antiqua" w:hAnsi="Book Antiqua" w:cs="Verdana"/>
          <w:sz w:val="24"/>
          <w:szCs w:val="24"/>
        </w:rPr>
        <w:t>(</w:t>
      </w:r>
      <w:r w:rsidR="003A4105" w:rsidRPr="0062595A">
        <w:rPr>
          <w:rFonts w:ascii="Book Antiqua" w:hAnsi="Book Antiqua" w:cs="Verdana"/>
          <w:sz w:val="24"/>
          <w:szCs w:val="24"/>
        </w:rPr>
        <w:t>Figure</w:t>
      </w:r>
      <w:r w:rsidR="00867F1B" w:rsidRPr="0062595A">
        <w:rPr>
          <w:rFonts w:ascii="Book Antiqua" w:hAnsi="Book Antiqua" w:cs="Verdana"/>
          <w:sz w:val="24"/>
          <w:szCs w:val="24"/>
        </w:rPr>
        <w:t xml:space="preserve"> 4</w:t>
      </w:r>
      <w:r w:rsidR="00DD6F38" w:rsidRPr="0062595A">
        <w:rPr>
          <w:rFonts w:ascii="Book Antiqua" w:hAnsi="Book Antiqua" w:cs="Verdana"/>
          <w:sz w:val="24"/>
          <w:szCs w:val="24"/>
        </w:rPr>
        <w:t>)</w:t>
      </w:r>
      <w:r w:rsidR="0096441C" w:rsidRPr="0062595A">
        <w:rPr>
          <w:rFonts w:ascii="Book Antiqua" w:hAnsi="Book Antiqua" w:cs="Verdana"/>
          <w:sz w:val="24"/>
          <w:szCs w:val="24"/>
        </w:rPr>
        <w:t>.</w:t>
      </w:r>
      <w:r w:rsidR="00DD6F38" w:rsidRPr="0062595A">
        <w:rPr>
          <w:rFonts w:ascii="Book Antiqua" w:hAnsi="Book Antiqua" w:cs="Verdana"/>
          <w:sz w:val="24"/>
          <w:szCs w:val="24"/>
        </w:rPr>
        <w:t xml:space="preserve"> </w:t>
      </w:r>
      <w:r w:rsidR="00C00C44" w:rsidRPr="0062595A">
        <w:rPr>
          <w:rFonts w:ascii="Book Antiqua" w:hAnsi="Book Antiqua" w:cs="Verdana"/>
          <w:sz w:val="24"/>
          <w:szCs w:val="24"/>
        </w:rPr>
        <w:t xml:space="preserve">The lesion was devoid of </w:t>
      </w:r>
      <w:r w:rsidRPr="0062595A">
        <w:rPr>
          <w:rFonts w:ascii="Book Antiqua" w:hAnsi="Book Antiqua" w:cs="Verdana"/>
          <w:sz w:val="24"/>
          <w:szCs w:val="24"/>
        </w:rPr>
        <w:t>Doppler signal</w:t>
      </w:r>
      <w:r w:rsidR="00540EA9" w:rsidRPr="0062595A">
        <w:rPr>
          <w:rFonts w:ascii="Book Antiqua" w:hAnsi="Book Antiqua" w:cs="Verdana"/>
          <w:sz w:val="24"/>
          <w:szCs w:val="24"/>
        </w:rPr>
        <w:t xml:space="preserve">. </w:t>
      </w:r>
      <w:r w:rsidR="00C00C44" w:rsidRPr="0062595A">
        <w:rPr>
          <w:rFonts w:ascii="Book Antiqua" w:hAnsi="Book Antiqua" w:cs="Verdana"/>
          <w:sz w:val="24"/>
          <w:szCs w:val="24"/>
        </w:rPr>
        <w:t>The s</w:t>
      </w:r>
      <w:r w:rsidRPr="0062595A">
        <w:rPr>
          <w:rFonts w:ascii="Book Antiqua" w:hAnsi="Book Antiqua" w:cs="Verdana"/>
          <w:sz w:val="24"/>
          <w:szCs w:val="24"/>
        </w:rPr>
        <w:t>urrounding parenchyma</w:t>
      </w:r>
      <w:r w:rsidR="00C00C44" w:rsidRPr="0062595A">
        <w:rPr>
          <w:rFonts w:ascii="Book Antiqua" w:hAnsi="Book Antiqua" w:cs="Verdana"/>
          <w:sz w:val="24"/>
          <w:szCs w:val="24"/>
        </w:rPr>
        <w:t xml:space="preserve"> appeared normal</w:t>
      </w:r>
      <w:r w:rsidR="001B72C3" w:rsidRPr="0062595A">
        <w:rPr>
          <w:rFonts w:ascii="Book Antiqua" w:hAnsi="Book Antiqua" w:cs="Verdana"/>
          <w:sz w:val="24"/>
          <w:szCs w:val="24"/>
        </w:rPr>
        <w:t xml:space="preserve">. </w:t>
      </w:r>
      <w:r w:rsidR="00C00C44" w:rsidRPr="0062595A">
        <w:rPr>
          <w:rFonts w:ascii="Book Antiqua" w:hAnsi="Book Antiqua" w:cs="Verdana"/>
          <w:sz w:val="24"/>
          <w:szCs w:val="24"/>
        </w:rPr>
        <w:t>There was no ductal or vascular involvement</w:t>
      </w:r>
      <w:r w:rsidR="001B72C3" w:rsidRPr="0062595A">
        <w:rPr>
          <w:rFonts w:ascii="Book Antiqua" w:hAnsi="Book Antiqua" w:cs="Verdana"/>
          <w:sz w:val="24"/>
          <w:szCs w:val="24"/>
        </w:rPr>
        <w:t xml:space="preserve">. </w:t>
      </w:r>
      <w:r w:rsidR="00C00C44" w:rsidRPr="0062595A">
        <w:rPr>
          <w:rFonts w:ascii="Book Antiqua" w:hAnsi="Book Antiqua" w:cs="Verdana"/>
          <w:sz w:val="24"/>
          <w:szCs w:val="24"/>
        </w:rPr>
        <w:t xml:space="preserve">No </w:t>
      </w:r>
      <w:proofErr w:type="spellStart"/>
      <w:r w:rsidR="00C00C44" w:rsidRPr="0062595A">
        <w:rPr>
          <w:rFonts w:ascii="Book Antiqua" w:hAnsi="Book Antiqua" w:cs="Verdana"/>
          <w:sz w:val="24"/>
          <w:szCs w:val="24"/>
        </w:rPr>
        <w:t>peri</w:t>
      </w:r>
      <w:proofErr w:type="spellEnd"/>
      <w:r w:rsidR="00C00C44" w:rsidRPr="0062595A">
        <w:rPr>
          <w:rFonts w:ascii="Book Antiqua" w:hAnsi="Book Antiqua" w:cs="Verdana"/>
          <w:sz w:val="24"/>
          <w:szCs w:val="24"/>
        </w:rPr>
        <w:t>-pancreatic lymph nodes were seen. The l</w:t>
      </w:r>
      <w:r w:rsidRPr="0062595A">
        <w:rPr>
          <w:rFonts w:ascii="Book Antiqua" w:hAnsi="Book Antiqua" w:cs="Verdana"/>
          <w:sz w:val="24"/>
          <w:szCs w:val="24"/>
        </w:rPr>
        <w:t>iver</w:t>
      </w:r>
      <w:r w:rsidR="00E92DBC" w:rsidRPr="0062595A">
        <w:rPr>
          <w:rFonts w:ascii="Book Antiqua" w:hAnsi="Book Antiqua" w:cs="Verdana"/>
          <w:sz w:val="24"/>
          <w:szCs w:val="24"/>
        </w:rPr>
        <w:t xml:space="preserve">, </w:t>
      </w:r>
      <w:r w:rsidRPr="0062595A">
        <w:rPr>
          <w:rFonts w:ascii="Book Antiqua" w:hAnsi="Book Antiqua" w:cs="Verdana"/>
          <w:sz w:val="24"/>
          <w:szCs w:val="24"/>
        </w:rPr>
        <w:t>gall bladder, spleen, left adrenal and kidney</w:t>
      </w:r>
      <w:r w:rsidR="00C00C44" w:rsidRPr="0062595A">
        <w:rPr>
          <w:rFonts w:ascii="Book Antiqua" w:hAnsi="Book Antiqua" w:cs="Verdana"/>
          <w:sz w:val="24"/>
          <w:szCs w:val="24"/>
        </w:rPr>
        <w:t xml:space="preserve">s appeared </w:t>
      </w:r>
      <w:r w:rsidRPr="0062595A">
        <w:rPr>
          <w:rFonts w:ascii="Book Antiqua" w:hAnsi="Book Antiqua" w:cs="Verdana"/>
          <w:sz w:val="24"/>
          <w:szCs w:val="24"/>
        </w:rPr>
        <w:t>normal. F</w:t>
      </w:r>
      <w:r w:rsidR="00C00C44" w:rsidRPr="0062595A">
        <w:rPr>
          <w:rFonts w:ascii="Book Antiqua" w:hAnsi="Book Antiqua" w:cs="Verdana"/>
          <w:sz w:val="24"/>
          <w:szCs w:val="24"/>
        </w:rPr>
        <w:t>ine needle aspiration (F</w:t>
      </w:r>
      <w:r w:rsidRPr="0062595A">
        <w:rPr>
          <w:rFonts w:ascii="Book Antiqua" w:hAnsi="Book Antiqua" w:cs="Verdana"/>
          <w:sz w:val="24"/>
          <w:szCs w:val="24"/>
        </w:rPr>
        <w:t>NA</w:t>
      </w:r>
      <w:r w:rsidR="00C00C44" w:rsidRPr="0062595A">
        <w:rPr>
          <w:rFonts w:ascii="Book Antiqua" w:hAnsi="Book Antiqua" w:cs="Verdana"/>
          <w:sz w:val="24"/>
          <w:szCs w:val="24"/>
        </w:rPr>
        <w:t>)</w:t>
      </w:r>
      <w:r w:rsidR="00AE0AE0" w:rsidRPr="0062595A">
        <w:rPr>
          <w:rFonts w:ascii="Book Antiqua" w:hAnsi="Book Antiqua" w:cs="Verdana"/>
          <w:sz w:val="24"/>
          <w:szCs w:val="24"/>
        </w:rPr>
        <w:t xml:space="preserve"> </w:t>
      </w:r>
      <w:r w:rsidRPr="0062595A">
        <w:rPr>
          <w:rFonts w:ascii="Book Antiqua" w:hAnsi="Book Antiqua" w:cs="Verdana"/>
          <w:sz w:val="24"/>
          <w:szCs w:val="24"/>
        </w:rPr>
        <w:t>usi</w:t>
      </w:r>
      <w:r w:rsidR="00AE0AE0" w:rsidRPr="0062595A">
        <w:rPr>
          <w:rFonts w:ascii="Book Antiqua" w:hAnsi="Book Antiqua" w:cs="Verdana"/>
          <w:sz w:val="24"/>
          <w:szCs w:val="24"/>
        </w:rPr>
        <w:t xml:space="preserve">ng a 22G </w:t>
      </w:r>
      <w:proofErr w:type="spellStart"/>
      <w:r w:rsidR="00AE0AE0" w:rsidRPr="0062595A">
        <w:rPr>
          <w:rFonts w:ascii="Book Antiqua" w:hAnsi="Book Antiqua" w:cs="Verdana"/>
          <w:sz w:val="24"/>
          <w:szCs w:val="24"/>
        </w:rPr>
        <w:t>ProC</w:t>
      </w:r>
      <w:r w:rsidR="00645D2F" w:rsidRPr="0062595A">
        <w:rPr>
          <w:rFonts w:ascii="Book Antiqua" w:hAnsi="Book Antiqua" w:cs="Verdana"/>
          <w:sz w:val="24"/>
          <w:szCs w:val="24"/>
        </w:rPr>
        <w:t>ore</w:t>
      </w:r>
      <w:proofErr w:type="spellEnd"/>
      <w:r w:rsidR="00645D2F" w:rsidRPr="0062595A">
        <w:rPr>
          <w:rFonts w:ascii="Book Antiqua" w:hAnsi="Book Antiqua" w:cs="Verdana"/>
          <w:sz w:val="24"/>
          <w:szCs w:val="24"/>
        </w:rPr>
        <w:t xml:space="preserve"> Cook Needle </w:t>
      </w:r>
      <w:r w:rsidR="001B72C3" w:rsidRPr="0062595A">
        <w:rPr>
          <w:rFonts w:ascii="Book Antiqua" w:hAnsi="Book Antiqua" w:cs="Verdana"/>
          <w:sz w:val="24"/>
          <w:szCs w:val="24"/>
        </w:rPr>
        <w:t>(</w:t>
      </w:r>
      <w:r w:rsidR="003A4105" w:rsidRPr="0062595A">
        <w:rPr>
          <w:rFonts w:ascii="Book Antiqua" w:hAnsi="Book Antiqua"/>
          <w:sz w:val="24"/>
          <w:szCs w:val="24"/>
        </w:rPr>
        <w:t>Cook Medical Inc., Winston-Salem, NC</w:t>
      </w:r>
      <w:r w:rsidR="001B72C3" w:rsidRPr="0062595A">
        <w:rPr>
          <w:rFonts w:ascii="Book Antiqua" w:hAnsi="Book Antiqua" w:cs="Verdana"/>
          <w:sz w:val="24"/>
          <w:szCs w:val="24"/>
        </w:rPr>
        <w:t xml:space="preserve">, </w:t>
      </w:r>
      <w:r w:rsidR="000C062C" w:rsidRPr="0062595A">
        <w:rPr>
          <w:rFonts w:ascii="Book Antiqua" w:hAnsi="Book Antiqua" w:cs="Verdana" w:hint="eastAsia"/>
          <w:sz w:val="24"/>
          <w:szCs w:val="24"/>
          <w:lang w:eastAsia="zh-CN"/>
        </w:rPr>
        <w:t>United States</w:t>
      </w:r>
      <w:r w:rsidR="001B72C3" w:rsidRPr="0062595A">
        <w:rPr>
          <w:rFonts w:ascii="Book Antiqua" w:hAnsi="Book Antiqua" w:cs="Verdana"/>
          <w:sz w:val="24"/>
          <w:szCs w:val="24"/>
        </w:rPr>
        <w:t xml:space="preserve">) </w:t>
      </w:r>
      <w:r w:rsidR="00137B7B" w:rsidRPr="0062595A">
        <w:rPr>
          <w:rFonts w:ascii="Book Antiqua" w:hAnsi="Book Antiqua" w:cs="Verdana"/>
          <w:sz w:val="24"/>
          <w:szCs w:val="24"/>
        </w:rPr>
        <w:t xml:space="preserve">was </w:t>
      </w:r>
      <w:r w:rsidR="001B72C3" w:rsidRPr="0062595A">
        <w:rPr>
          <w:rFonts w:ascii="Book Antiqua" w:hAnsi="Book Antiqua" w:cs="Verdana"/>
          <w:sz w:val="24"/>
          <w:szCs w:val="24"/>
        </w:rPr>
        <w:t>performed</w:t>
      </w:r>
      <w:r w:rsidR="00AE0AE0" w:rsidRPr="0062595A">
        <w:rPr>
          <w:rFonts w:ascii="Book Antiqua" w:hAnsi="Book Antiqua" w:cs="Verdana"/>
          <w:sz w:val="24"/>
          <w:szCs w:val="24"/>
        </w:rPr>
        <w:t xml:space="preserve">, and a total of five passes with adequate sampling was obtained </w:t>
      </w:r>
      <w:r w:rsidR="00645D2F" w:rsidRPr="0062595A">
        <w:rPr>
          <w:rFonts w:ascii="Book Antiqua" w:hAnsi="Book Antiqua" w:cs="Verdana"/>
          <w:sz w:val="24"/>
          <w:szCs w:val="24"/>
        </w:rPr>
        <w:t xml:space="preserve">in </w:t>
      </w:r>
      <w:r w:rsidR="0063738B" w:rsidRPr="0062595A">
        <w:rPr>
          <w:rFonts w:ascii="Book Antiqua" w:hAnsi="Book Antiqua" w:cs="Verdana"/>
          <w:sz w:val="24"/>
          <w:szCs w:val="24"/>
        </w:rPr>
        <w:t xml:space="preserve">the </w:t>
      </w:r>
      <w:r w:rsidR="00645D2F" w:rsidRPr="0062595A">
        <w:rPr>
          <w:rFonts w:ascii="Book Antiqua" w:hAnsi="Book Antiqua" w:cs="Verdana"/>
          <w:sz w:val="24"/>
          <w:szCs w:val="24"/>
        </w:rPr>
        <w:t>presence of</w:t>
      </w:r>
      <w:r w:rsidR="0063738B" w:rsidRPr="0062595A">
        <w:rPr>
          <w:rFonts w:ascii="Book Antiqua" w:hAnsi="Book Antiqua" w:cs="Verdana"/>
          <w:sz w:val="24"/>
          <w:szCs w:val="24"/>
        </w:rPr>
        <w:t xml:space="preserve"> </w:t>
      </w:r>
      <w:r w:rsidR="00137B7B" w:rsidRPr="0062595A">
        <w:rPr>
          <w:rFonts w:ascii="Book Antiqua" w:hAnsi="Book Antiqua" w:cs="Verdana"/>
          <w:sz w:val="24"/>
          <w:szCs w:val="24"/>
        </w:rPr>
        <w:t xml:space="preserve">a </w:t>
      </w:r>
      <w:proofErr w:type="spellStart"/>
      <w:r w:rsidRPr="0062595A">
        <w:rPr>
          <w:rFonts w:ascii="Book Antiqua" w:hAnsi="Book Antiqua" w:cs="Verdana"/>
          <w:sz w:val="24"/>
          <w:szCs w:val="24"/>
        </w:rPr>
        <w:t>cytop</w:t>
      </w:r>
      <w:r w:rsidR="0063738B" w:rsidRPr="0062595A">
        <w:rPr>
          <w:rFonts w:ascii="Book Antiqua" w:hAnsi="Book Antiqua" w:cs="Verdana"/>
          <w:sz w:val="24"/>
          <w:szCs w:val="24"/>
        </w:rPr>
        <w:t>athologist</w:t>
      </w:r>
      <w:proofErr w:type="spellEnd"/>
      <w:r w:rsidR="0063738B" w:rsidRPr="0062595A">
        <w:rPr>
          <w:rFonts w:ascii="Book Antiqua" w:hAnsi="Book Antiqua" w:cs="Verdana"/>
          <w:sz w:val="24"/>
          <w:szCs w:val="24"/>
        </w:rPr>
        <w:t>. No bleeding occurred</w:t>
      </w:r>
      <w:r w:rsidRPr="0062595A">
        <w:rPr>
          <w:rFonts w:ascii="Book Antiqua" w:hAnsi="Book Antiqua" w:cs="Verdana"/>
          <w:sz w:val="24"/>
          <w:szCs w:val="24"/>
        </w:rPr>
        <w:t xml:space="preserve"> </w:t>
      </w:r>
      <w:r w:rsidR="0063738B" w:rsidRPr="0062595A">
        <w:rPr>
          <w:rFonts w:ascii="Book Antiqua" w:hAnsi="Book Antiqua" w:cs="Verdana"/>
          <w:sz w:val="24"/>
          <w:szCs w:val="24"/>
        </w:rPr>
        <w:t xml:space="preserve">during or after </w:t>
      </w:r>
      <w:r w:rsidR="008404B7" w:rsidRPr="0062595A">
        <w:rPr>
          <w:rFonts w:ascii="Book Antiqua" w:hAnsi="Book Antiqua" w:cs="Verdana"/>
          <w:sz w:val="24"/>
          <w:szCs w:val="24"/>
        </w:rPr>
        <w:t xml:space="preserve">the procedure, </w:t>
      </w:r>
      <w:r w:rsidR="0063738B" w:rsidRPr="0062595A">
        <w:rPr>
          <w:rFonts w:ascii="Book Antiqua" w:hAnsi="Book Antiqua" w:cs="Verdana"/>
          <w:sz w:val="24"/>
          <w:szCs w:val="24"/>
        </w:rPr>
        <w:t xml:space="preserve">and patient had </w:t>
      </w:r>
      <w:r w:rsidR="00AE0AE0" w:rsidRPr="0062595A">
        <w:rPr>
          <w:rFonts w:ascii="Book Antiqua" w:hAnsi="Book Antiqua" w:cs="Verdana"/>
          <w:sz w:val="24"/>
          <w:szCs w:val="24"/>
        </w:rPr>
        <w:t xml:space="preserve">an </w:t>
      </w:r>
      <w:r w:rsidR="0063738B" w:rsidRPr="0062595A">
        <w:rPr>
          <w:rFonts w:ascii="Book Antiqua" w:hAnsi="Book Antiqua" w:cs="Verdana"/>
          <w:sz w:val="24"/>
          <w:szCs w:val="24"/>
        </w:rPr>
        <w:t>uneventful</w:t>
      </w:r>
      <w:r w:rsidR="000F7588" w:rsidRPr="0062595A">
        <w:rPr>
          <w:rFonts w:ascii="Book Antiqua" w:hAnsi="Book Antiqua" w:cs="Verdana"/>
          <w:sz w:val="24"/>
          <w:szCs w:val="24"/>
        </w:rPr>
        <w:t xml:space="preserve"> post-</w:t>
      </w:r>
      <w:r w:rsidRPr="0062595A">
        <w:rPr>
          <w:rFonts w:ascii="Book Antiqua" w:hAnsi="Book Antiqua" w:cs="Verdana"/>
          <w:sz w:val="24"/>
          <w:szCs w:val="24"/>
        </w:rPr>
        <w:t xml:space="preserve">procedure recovery. </w:t>
      </w:r>
    </w:p>
    <w:p w:rsidR="003B043C" w:rsidRPr="0062595A" w:rsidRDefault="00FD7EBF" w:rsidP="00924917">
      <w:pPr>
        <w:pStyle w:val="a3"/>
        <w:adjustRightInd w:val="0"/>
        <w:snapToGrid w:val="0"/>
        <w:spacing w:beforeLines="0" w:afterLines="0" w:line="360" w:lineRule="auto"/>
        <w:ind w:firstLineChars="200" w:firstLine="480"/>
        <w:jc w:val="both"/>
        <w:rPr>
          <w:rFonts w:ascii="Book Antiqua" w:hAnsi="Book Antiqua"/>
          <w:sz w:val="24"/>
          <w:szCs w:val="24"/>
        </w:rPr>
      </w:pPr>
      <w:r w:rsidRPr="0062595A">
        <w:rPr>
          <w:rFonts w:ascii="Book Antiqua" w:hAnsi="Book Antiqua" w:cs="Verdana"/>
          <w:sz w:val="24"/>
          <w:szCs w:val="24"/>
        </w:rPr>
        <w:t xml:space="preserve">Microscopy of the direct smear from FNA showed </w:t>
      </w:r>
      <w:r w:rsidRPr="0062595A">
        <w:rPr>
          <w:rFonts w:ascii="Book Antiqua" w:hAnsi="Book Antiqua"/>
          <w:sz w:val="24"/>
          <w:szCs w:val="24"/>
        </w:rPr>
        <w:t>abundant red blood cells</w:t>
      </w:r>
      <w:r w:rsidR="001900CB" w:rsidRPr="0062595A">
        <w:rPr>
          <w:rFonts w:ascii="Book Antiqua" w:hAnsi="Book Antiqua"/>
          <w:sz w:val="24"/>
          <w:szCs w:val="24"/>
        </w:rPr>
        <w:t xml:space="preserve"> and a few clusters of cells that had a cohesive nature</w:t>
      </w:r>
      <w:r w:rsidR="00AE0AE0" w:rsidRPr="0062595A">
        <w:rPr>
          <w:rFonts w:ascii="Book Antiqua" w:hAnsi="Book Antiqua"/>
          <w:sz w:val="24"/>
          <w:szCs w:val="24"/>
        </w:rPr>
        <w:t>,</w:t>
      </w:r>
      <w:r w:rsidR="001900CB" w:rsidRPr="0062595A">
        <w:rPr>
          <w:rFonts w:ascii="Book Antiqua" w:hAnsi="Book Antiqua"/>
          <w:sz w:val="24"/>
          <w:szCs w:val="24"/>
        </w:rPr>
        <w:t xml:space="preserve"> but no atypia (Fig</w:t>
      </w:r>
      <w:r w:rsidR="007759D8" w:rsidRPr="0062595A">
        <w:rPr>
          <w:rFonts w:ascii="Book Antiqua" w:hAnsi="Book Antiqua"/>
          <w:sz w:val="24"/>
          <w:szCs w:val="24"/>
        </w:rPr>
        <w:t>ure</w:t>
      </w:r>
      <w:r w:rsidR="00867F1B" w:rsidRPr="0062595A">
        <w:rPr>
          <w:rFonts w:ascii="Book Antiqua" w:hAnsi="Book Antiqua"/>
          <w:sz w:val="24"/>
          <w:szCs w:val="24"/>
        </w:rPr>
        <w:t xml:space="preserve"> 5</w:t>
      </w:r>
      <w:r w:rsidR="007759D8" w:rsidRPr="0062595A">
        <w:rPr>
          <w:rFonts w:ascii="Book Antiqua" w:hAnsi="Book Antiqua"/>
          <w:sz w:val="24"/>
          <w:szCs w:val="24"/>
        </w:rPr>
        <w:t>)</w:t>
      </w:r>
      <w:r w:rsidR="0096441C" w:rsidRPr="0062595A">
        <w:rPr>
          <w:rFonts w:ascii="Book Antiqua" w:hAnsi="Book Antiqua"/>
          <w:sz w:val="24"/>
          <w:szCs w:val="24"/>
        </w:rPr>
        <w:t>.</w:t>
      </w:r>
      <w:r w:rsidR="007759D8" w:rsidRPr="0062595A">
        <w:rPr>
          <w:rFonts w:ascii="Book Antiqua" w:hAnsi="Book Antiqua"/>
          <w:sz w:val="24"/>
          <w:szCs w:val="24"/>
        </w:rPr>
        <w:t xml:space="preserve"> S</w:t>
      </w:r>
      <w:r w:rsidR="00440EF2" w:rsidRPr="0062595A">
        <w:rPr>
          <w:rFonts w:ascii="Book Antiqua" w:hAnsi="Book Antiqua"/>
          <w:sz w:val="24"/>
          <w:szCs w:val="24"/>
        </w:rPr>
        <w:t>ome areas had increased lymphocytes</w:t>
      </w:r>
      <w:r w:rsidR="00AE0AE0" w:rsidRPr="0062595A">
        <w:rPr>
          <w:rFonts w:ascii="Book Antiqua" w:hAnsi="Book Antiqua"/>
          <w:sz w:val="24"/>
          <w:szCs w:val="24"/>
        </w:rPr>
        <w:t>,</w:t>
      </w:r>
      <w:r w:rsidR="00440EF2" w:rsidRPr="0062595A">
        <w:rPr>
          <w:rFonts w:ascii="Book Antiqua" w:hAnsi="Book Antiqua"/>
          <w:sz w:val="24"/>
          <w:szCs w:val="24"/>
        </w:rPr>
        <w:t xml:space="preserve"> suggestin</w:t>
      </w:r>
      <w:r w:rsidR="007759D8" w:rsidRPr="0062595A">
        <w:rPr>
          <w:rFonts w:ascii="Book Antiqua" w:hAnsi="Book Antiqua"/>
          <w:sz w:val="24"/>
          <w:szCs w:val="24"/>
        </w:rPr>
        <w:t xml:space="preserve">g an inflammatory process. </w:t>
      </w:r>
      <w:r w:rsidR="00AE0AE0" w:rsidRPr="0062595A">
        <w:rPr>
          <w:rFonts w:ascii="Book Antiqua" w:hAnsi="Book Antiqua"/>
          <w:sz w:val="24"/>
          <w:szCs w:val="24"/>
        </w:rPr>
        <w:t>The c</w:t>
      </w:r>
      <w:r w:rsidR="00440EF2" w:rsidRPr="0062595A">
        <w:rPr>
          <w:rFonts w:ascii="Book Antiqua" w:hAnsi="Book Antiqua"/>
          <w:sz w:val="24"/>
          <w:szCs w:val="24"/>
        </w:rPr>
        <w:t>ell block s</w:t>
      </w:r>
      <w:r w:rsidR="00A3566C" w:rsidRPr="0062595A">
        <w:rPr>
          <w:rFonts w:ascii="Book Antiqua" w:hAnsi="Book Antiqua"/>
          <w:sz w:val="24"/>
          <w:szCs w:val="24"/>
        </w:rPr>
        <w:t xml:space="preserve">howed clusters of </w:t>
      </w:r>
      <w:proofErr w:type="spellStart"/>
      <w:r w:rsidR="00A3566C" w:rsidRPr="0062595A">
        <w:rPr>
          <w:rFonts w:ascii="Book Antiqua" w:hAnsi="Book Antiqua"/>
          <w:sz w:val="24"/>
          <w:szCs w:val="24"/>
        </w:rPr>
        <w:t>histiocytes</w:t>
      </w:r>
      <w:proofErr w:type="spellEnd"/>
      <w:r w:rsidR="00AE0AE0" w:rsidRPr="0062595A">
        <w:rPr>
          <w:rFonts w:ascii="Book Antiqua" w:hAnsi="Book Antiqua"/>
          <w:sz w:val="24"/>
          <w:szCs w:val="24"/>
        </w:rPr>
        <w:t>,</w:t>
      </w:r>
      <w:r w:rsidR="00A3566C" w:rsidRPr="0062595A">
        <w:rPr>
          <w:rFonts w:ascii="Book Antiqua" w:hAnsi="Book Antiqua"/>
          <w:sz w:val="24"/>
          <w:szCs w:val="24"/>
        </w:rPr>
        <w:t xml:space="preserve"> </w:t>
      </w:r>
      <w:r w:rsidR="00440EF2" w:rsidRPr="0062595A">
        <w:rPr>
          <w:rFonts w:ascii="Book Antiqua" w:hAnsi="Book Antiqua"/>
          <w:sz w:val="24"/>
          <w:szCs w:val="24"/>
        </w:rPr>
        <w:t>some of which had light brown material in their cytoplasm</w:t>
      </w:r>
      <w:r w:rsidR="00E1677B" w:rsidRPr="0062595A">
        <w:rPr>
          <w:rFonts w:ascii="Book Antiqua" w:hAnsi="Book Antiqua"/>
          <w:sz w:val="24"/>
          <w:szCs w:val="24"/>
        </w:rPr>
        <w:t xml:space="preserve">, </w:t>
      </w:r>
      <w:r w:rsidR="000A5D28" w:rsidRPr="0062595A">
        <w:rPr>
          <w:rFonts w:ascii="Book Antiqua" w:hAnsi="Book Antiqua"/>
          <w:sz w:val="24"/>
          <w:szCs w:val="24"/>
        </w:rPr>
        <w:t>suggestive of hemosiderin</w:t>
      </w:r>
      <w:r w:rsidR="00AE0AE0" w:rsidRPr="0062595A">
        <w:rPr>
          <w:rFonts w:ascii="Book Antiqua" w:hAnsi="Book Antiqua"/>
          <w:sz w:val="24"/>
          <w:szCs w:val="24"/>
        </w:rPr>
        <w:t xml:space="preserve"> deposition</w:t>
      </w:r>
      <w:r w:rsidR="00440EF2" w:rsidRPr="0062595A">
        <w:rPr>
          <w:rFonts w:ascii="Book Antiqua" w:hAnsi="Book Antiqua"/>
          <w:sz w:val="24"/>
          <w:szCs w:val="24"/>
        </w:rPr>
        <w:t>. Focal fibrotic fragm</w:t>
      </w:r>
      <w:r w:rsidR="00AE0AE0" w:rsidRPr="0062595A">
        <w:rPr>
          <w:rFonts w:ascii="Book Antiqua" w:hAnsi="Book Antiqua"/>
          <w:sz w:val="24"/>
          <w:szCs w:val="24"/>
        </w:rPr>
        <w:t xml:space="preserve">ents of tissue were seen, without </w:t>
      </w:r>
      <w:r w:rsidR="00440EF2" w:rsidRPr="0062595A">
        <w:rPr>
          <w:rFonts w:ascii="Book Antiqua" w:hAnsi="Book Antiqua"/>
          <w:sz w:val="24"/>
          <w:szCs w:val="24"/>
        </w:rPr>
        <w:t>distinct vascul</w:t>
      </w:r>
      <w:r w:rsidR="00AE0AE0" w:rsidRPr="0062595A">
        <w:rPr>
          <w:rFonts w:ascii="Book Antiqua" w:hAnsi="Book Antiqua"/>
          <w:sz w:val="24"/>
          <w:szCs w:val="24"/>
        </w:rPr>
        <w:t>ar structures being</w:t>
      </w:r>
      <w:r w:rsidR="00AC2F38" w:rsidRPr="0062595A">
        <w:rPr>
          <w:rFonts w:ascii="Book Antiqua" w:hAnsi="Book Antiqua"/>
          <w:sz w:val="24"/>
          <w:szCs w:val="24"/>
        </w:rPr>
        <w:t xml:space="preserve"> identified. </w:t>
      </w:r>
      <w:r w:rsidRPr="0062595A">
        <w:rPr>
          <w:rFonts w:ascii="Book Antiqua" w:hAnsi="Book Antiqua"/>
          <w:sz w:val="24"/>
          <w:szCs w:val="24"/>
        </w:rPr>
        <w:t>No granulomatous features were seen</w:t>
      </w:r>
      <w:r w:rsidR="00440EF2" w:rsidRPr="0062595A">
        <w:rPr>
          <w:rFonts w:ascii="Book Antiqua" w:hAnsi="Book Antiqua"/>
          <w:sz w:val="24"/>
          <w:szCs w:val="24"/>
        </w:rPr>
        <w:t xml:space="preserve">. </w:t>
      </w:r>
      <w:r w:rsidR="00C9661D" w:rsidRPr="0062595A">
        <w:rPr>
          <w:rFonts w:ascii="Book Antiqua" w:hAnsi="Book Antiqua"/>
          <w:sz w:val="24"/>
          <w:szCs w:val="24"/>
        </w:rPr>
        <w:t xml:space="preserve">Cyst fluid </w:t>
      </w:r>
      <w:r w:rsidR="00095E2E" w:rsidRPr="0062595A">
        <w:rPr>
          <w:rFonts w:ascii="Book Antiqua" w:hAnsi="Book Antiqua"/>
          <w:sz w:val="24"/>
          <w:szCs w:val="24"/>
        </w:rPr>
        <w:t>carcinoembryonic antigen (</w:t>
      </w:r>
      <w:r w:rsidR="00C9661D" w:rsidRPr="0062595A">
        <w:rPr>
          <w:rFonts w:ascii="Book Antiqua" w:hAnsi="Book Antiqua"/>
          <w:sz w:val="24"/>
          <w:szCs w:val="24"/>
        </w:rPr>
        <w:t>CEA</w:t>
      </w:r>
      <w:r w:rsidR="00095E2E" w:rsidRPr="0062595A">
        <w:rPr>
          <w:rFonts w:ascii="Book Antiqua" w:hAnsi="Book Antiqua"/>
          <w:sz w:val="24"/>
          <w:szCs w:val="24"/>
        </w:rPr>
        <w:t>)</w:t>
      </w:r>
      <w:r w:rsidR="00C9661D" w:rsidRPr="0062595A">
        <w:rPr>
          <w:rFonts w:ascii="Book Antiqua" w:hAnsi="Book Antiqua"/>
          <w:sz w:val="24"/>
          <w:szCs w:val="24"/>
        </w:rPr>
        <w:t xml:space="preserve"> level </w:t>
      </w:r>
      <w:r w:rsidR="00AE0AE0" w:rsidRPr="0062595A">
        <w:rPr>
          <w:rFonts w:ascii="Book Antiqua" w:hAnsi="Book Antiqua"/>
          <w:sz w:val="24"/>
          <w:szCs w:val="24"/>
        </w:rPr>
        <w:t xml:space="preserve">was </w:t>
      </w:r>
      <w:r w:rsidRPr="0062595A">
        <w:rPr>
          <w:rFonts w:ascii="Book Antiqua" w:hAnsi="Book Antiqua"/>
          <w:sz w:val="24"/>
          <w:szCs w:val="24"/>
        </w:rPr>
        <w:t>&lt;</w:t>
      </w:r>
      <w:r w:rsidR="0096441C" w:rsidRPr="0062595A">
        <w:rPr>
          <w:rFonts w:ascii="Book Antiqua" w:hAnsi="Book Antiqua" w:hint="eastAsia"/>
          <w:sz w:val="24"/>
          <w:szCs w:val="24"/>
          <w:lang w:eastAsia="zh-CN"/>
        </w:rPr>
        <w:t xml:space="preserve"> </w:t>
      </w:r>
      <w:r w:rsidRPr="0062595A">
        <w:rPr>
          <w:rFonts w:ascii="Book Antiqua" w:hAnsi="Book Antiqua"/>
          <w:sz w:val="24"/>
          <w:szCs w:val="24"/>
        </w:rPr>
        <w:t>0.5</w:t>
      </w:r>
      <w:r w:rsidR="00AE0AE0" w:rsidRPr="0062595A">
        <w:rPr>
          <w:rFonts w:ascii="Book Antiqua" w:hAnsi="Book Antiqua"/>
          <w:sz w:val="24"/>
          <w:szCs w:val="24"/>
        </w:rPr>
        <w:t xml:space="preserve"> ng/m</w:t>
      </w:r>
      <w:r w:rsidR="00AE0AE0" w:rsidRPr="0062595A">
        <w:rPr>
          <w:rFonts w:ascii="Book Antiqua" w:hAnsi="Book Antiqua"/>
          <w:caps/>
          <w:sz w:val="24"/>
          <w:szCs w:val="24"/>
        </w:rPr>
        <w:t>l</w:t>
      </w:r>
      <w:r w:rsidR="00AE0AE0" w:rsidRPr="0062595A">
        <w:rPr>
          <w:rFonts w:ascii="Book Antiqua" w:hAnsi="Book Antiqua"/>
          <w:sz w:val="24"/>
          <w:szCs w:val="24"/>
        </w:rPr>
        <w:t xml:space="preserve">, </w:t>
      </w:r>
      <w:r w:rsidR="00440EF2" w:rsidRPr="0062595A">
        <w:rPr>
          <w:rFonts w:ascii="Book Antiqua" w:hAnsi="Book Antiqua"/>
          <w:sz w:val="24"/>
          <w:szCs w:val="24"/>
        </w:rPr>
        <w:t xml:space="preserve">and </w:t>
      </w:r>
      <w:r w:rsidR="00C9661D" w:rsidRPr="0062595A">
        <w:rPr>
          <w:rFonts w:ascii="Book Antiqua" w:hAnsi="Book Antiqua"/>
          <w:sz w:val="24"/>
          <w:szCs w:val="24"/>
        </w:rPr>
        <w:t>a</w:t>
      </w:r>
      <w:r w:rsidRPr="0062595A">
        <w:rPr>
          <w:rFonts w:ascii="Book Antiqua" w:hAnsi="Book Antiqua"/>
          <w:sz w:val="24"/>
          <w:szCs w:val="24"/>
        </w:rPr>
        <w:t>mylase</w:t>
      </w:r>
      <w:r w:rsidR="00AE0AE0" w:rsidRPr="0062595A">
        <w:rPr>
          <w:rFonts w:ascii="Book Antiqua" w:hAnsi="Book Antiqua"/>
          <w:sz w:val="24"/>
          <w:szCs w:val="24"/>
        </w:rPr>
        <w:t xml:space="preserve"> level was </w:t>
      </w:r>
      <w:r w:rsidRPr="0062595A">
        <w:rPr>
          <w:rFonts w:ascii="Book Antiqua" w:hAnsi="Book Antiqua"/>
          <w:sz w:val="24"/>
          <w:szCs w:val="24"/>
        </w:rPr>
        <w:t>13</w:t>
      </w:r>
      <w:r w:rsidR="00C9661D" w:rsidRPr="0062595A">
        <w:rPr>
          <w:rFonts w:ascii="Book Antiqua" w:hAnsi="Book Antiqua"/>
          <w:sz w:val="24"/>
          <w:szCs w:val="24"/>
        </w:rPr>
        <w:t xml:space="preserve"> U/L. G</w:t>
      </w:r>
      <w:r w:rsidRPr="0062595A">
        <w:rPr>
          <w:rFonts w:ascii="Book Antiqua" w:hAnsi="Book Antiqua"/>
          <w:sz w:val="24"/>
          <w:szCs w:val="24"/>
        </w:rPr>
        <w:t xml:space="preserve">ram stain, </w:t>
      </w:r>
      <w:r w:rsidR="00C9661D" w:rsidRPr="0062595A">
        <w:rPr>
          <w:rFonts w:ascii="Book Antiqua" w:hAnsi="Book Antiqua"/>
          <w:sz w:val="24"/>
          <w:szCs w:val="24"/>
        </w:rPr>
        <w:t>acid-fast bacilli</w:t>
      </w:r>
      <w:r w:rsidR="00AE0AE0" w:rsidRPr="0062595A">
        <w:rPr>
          <w:rFonts w:ascii="Book Antiqua" w:hAnsi="Book Antiqua"/>
          <w:sz w:val="24"/>
          <w:szCs w:val="24"/>
        </w:rPr>
        <w:t>,</w:t>
      </w:r>
      <w:r w:rsidR="00C9661D" w:rsidRPr="0062595A">
        <w:rPr>
          <w:rFonts w:ascii="Book Antiqua" w:hAnsi="Book Antiqua"/>
          <w:sz w:val="24"/>
          <w:szCs w:val="24"/>
        </w:rPr>
        <w:t xml:space="preserve"> and a</w:t>
      </w:r>
      <w:r w:rsidRPr="0062595A">
        <w:rPr>
          <w:rFonts w:ascii="Book Antiqua" w:hAnsi="Book Antiqua"/>
          <w:sz w:val="24"/>
          <w:szCs w:val="24"/>
        </w:rPr>
        <w:t>lpha 1 antitrypsin</w:t>
      </w:r>
      <w:r w:rsidR="00C9661D" w:rsidRPr="0062595A">
        <w:rPr>
          <w:rFonts w:ascii="Book Antiqua" w:hAnsi="Book Antiqua"/>
          <w:sz w:val="24"/>
          <w:szCs w:val="24"/>
        </w:rPr>
        <w:t xml:space="preserve"> stains</w:t>
      </w:r>
      <w:r w:rsidRPr="0062595A">
        <w:rPr>
          <w:rFonts w:ascii="Book Antiqua" w:hAnsi="Book Antiqua"/>
          <w:sz w:val="24"/>
          <w:szCs w:val="24"/>
        </w:rPr>
        <w:t xml:space="preserve"> were negative. CAM 5.2 was</w:t>
      </w:r>
      <w:r w:rsidR="00424945" w:rsidRPr="0062595A">
        <w:rPr>
          <w:rFonts w:ascii="Book Antiqua" w:hAnsi="Book Antiqua"/>
          <w:sz w:val="24"/>
          <w:szCs w:val="24"/>
        </w:rPr>
        <w:t xml:space="preserve"> </w:t>
      </w:r>
      <w:r w:rsidR="00424945" w:rsidRPr="0062595A">
        <w:rPr>
          <w:rFonts w:ascii="Book Antiqua" w:hAnsi="Book Antiqua"/>
          <w:sz w:val="24"/>
          <w:szCs w:val="24"/>
        </w:rPr>
        <w:lastRenderedPageBreak/>
        <w:t>negative</w:t>
      </w:r>
      <w:r w:rsidR="00C9661D" w:rsidRPr="0062595A">
        <w:rPr>
          <w:rFonts w:ascii="Book Antiqua" w:hAnsi="Book Antiqua"/>
          <w:sz w:val="24"/>
          <w:szCs w:val="24"/>
        </w:rPr>
        <w:t xml:space="preserve">. </w:t>
      </w:r>
      <w:proofErr w:type="spellStart"/>
      <w:r w:rsidRPr="0062595A">
        <w:rPr>
          <w:rFonts w:ascii="Book Antiqua" w:hAnsi="Book Antiqua"/>
          <w:sz w:val="24"/>
          <w:szCs w:val="24"/>
        </w:rPr>
        <w:t>Vimentin</w:t>
      </w:r>
      <w:proofErr w:type="spellEnd"/>
      <w:r w:rsidRPr="0062595A">
        <w:rPr>
          <w:rFonts w:ascii="Book Antiqua" w:hAnsi="Book Antiqua"/>
          <w:sz w:val="24"/>
          <w:szCs w:val="24"/>
        </w:rPr>
        <w:t xml:space="preserve"> was positive in macrophages</w:t>
      </w:r>
      <w:r w:rsidR="00AE0AE0" w:rsidRPr="0062595A">
        <w:rPr>
          <w:rFonts w:ascii="Book Antiqua" w:hAnsi="Book Antiqua"/>
          <w:sz w:val="24"/>
          <w:szCs w:val="24"/>
        </w:rPr>
        <w:t>,</w:t>
      </w:r>
      <w:r w:rsidRPr="0062595A">
        <w:rPr>
          <w:rFonts w:ascii="Book Antiqua" w:hAnsi="Book Antiqua"/>
          <w:sz w:val="24"/>
          <w:szCs w:val="24"/>
        </w:rPr>
        <w:t xml:space="preserve"> but no </w:t>
      </w:r>
      <w:r w:rsidR="00E1677B" w:rsidRPr="0062595A">
        <w:rPr>
          <w:rFonts w:ascii="Book Antiqua" w:hAnsi="Book Antiqua"/>
          <w:sz w:val="24"/>
          <w:szCs w:val="24"/>
        </w:rPr>
        <w:t>epithel</w:t>
      </w:r>
      <w:r w:rsidR="00AE0AE0" w:rsidRPr="0062595A">
        <w:rPr>
          <w:rFonts w:ascii="Book Antiqua" w:hAnsi="Book Antiqua"/>
          <w:sz w:val="24"/>
          <w:szCs w:val="24"/>
        </w:rPr>
        <w:t>i</w:t>
      </w:r>
      <w:r w:rsidR="00E1677B" w:rsidRPr="0062595A">
        <w:rPr>
          <w:rFonts w:ascii="Book Antiqua" w:hAnsi="Book Antiqua"/>
          <w:sz w:val="24"/>
          <w:szCs w:val="24"/>
        </w:rPr>
        <w:t xml:space="preserve">oid </w:t>
      </w:r>
      <w:r w:rsidRPr="0062595A">
        <w:rPr>
          <w:rFonts w:ascii="Book Antiqua" w:hAnsi="Book Antiqua"/>
          <w:sz w:val="24"/>
          <w:szCs w:val="24"/>
        </w:rPr>
        <w:t xml:space="preserve">cells were identified. </w:t>
      </w:r>
      <w:r w:rsidR="00864B32" w:rsidRPr="0062595A">
        <w:rPr>
          <w:rFonts w:ascii="Book Antiqua" w:hAnsi="Book Antiqua"/>
          <w:sz w:val="24"/>
          <w:szCs w:val="24"/>
        </w:rPr>
        <w:t>Overall, t</w:t>
      </w:r>
      <w:r w:rsidR="00E33ABD" w:rsidRPr="0062595A">
        <w:rPr>
          <w:rFonts w:ascii="Book Antiqua" w:hAnsi="Book Antiqua"/>
          <w:sz w:val="24"/>
          <w:szCs w:val="24"/>
        </w:rPr>
        <w:t>he fine needle aspiration findings suggested a benign process most consi</w:t>
      </w:r>
      <w:r w:rsidR="00AE0AE0" w:rsidRPr="0062595A">
        <w:rPr>
          <w:rFonts w:ascii="Book Antiqua" w:hAnsi="Book Antiqua"/>
          <w:sz w:val="24"/>
          <w:szCs w:val="24"/>
        </w:rPr>
        <w:t>stent with an inflammatory benign cyst</w:t>
      </w:r>
      <w:r w:rsidR="00864B32" w:rsidRPr="0062595A">
        <w:rPr>
          <w:rFonts w:ascii="Book Antiqua" w:hAnsi="Book Antiqua"/>
          <w:sz w:val="24"/>
          <w:szCs w:val="24"/>
        </w:rPr>
        <w:t xml:space="preserve">. Due </w:t>
      </w:r>
      <w:r w:rsidR="00E33ABD" w:rsidRPr="0062595A">
        <w:rPr>
          <w:rFonts w:ascii="Book Antiqua" w:hAnsi="Book Antiqua"/>
          <w:sz w:val="24"/>
          <w:szCs w:val="24"/>
        </w:rPr>
        <w:t xml:space="preserve">to the </w:t>
      </w:r>
      <w:r w:rsidR="008B383C" w:rsidRPr="0062595A">
        <w:rPr>
          <w:rFonts w:ascii="Book Antiqua" w:hAnsi="Book Antiqua"/>
          <w:sz w:val="24"/>
          <w:szCs w:val="24"/>
        </w:rPr>
        <w:t xml:space="preserve">presence of a </w:t>
      </w:r>
      <w:r w:rsidR="00E33ABD" w:rsidRPr="0062595A">
        <w:rPr>
          <w:rFonts w:ascii="Book Antiqua" w:hAnsi="Book Antiqua"/>
          <w:sz w:val="24"/>
          <w:szCs w:val="24"/>
        </w:rPr>
        <w:t xml:space="preserve">few cohesive clusters of cells, a neoplastic cystic lesion (serous cystadenoma or solid cystic papillary tumor) could not </w:t>
      </w:r>
      <w:r w:rsidR="008B383C" w:rsidRPr="0062595A">
        <w:rPr>
          <w:rFonts w:ascii="Book Antiqua" w:hAnsi="Book Antiqua"/>
          <w:sz w:val="24"/>
          <w:szCs w:val="24"/>
        </w:rPr>
        <w:t xml:space="preserve">entirely </w:t>
      </w:r>
      <w:r w:rsidR="00E33ABD" w:rsidRPr="0062595A">
        <w:rPr>
          <w:rFonts w:ascii="Book Antiqua" w:hAnsi="Book Antiqua"/>
          <w:sz w:val="24"/>
          <w:szCs w:val="24"/>
        </w:rPr>
        <w:t xml:space="preserve">be ruled out. </w:t>
      </w:r>
    </w:p>
    <w:p w:rsidR="00FD7EBF" w:rsidRPr="0062595A" w:rsidRDefault="008B383C" w:rsidP="00924917">
      <w:pPr>
        <w:pStyle w:val="a3"/>
        <w:adjustRightInd w:val="0"/>
        <w:snapToGrid w:val="0"/>
        <w:spacing w:beforeLines="0" w:afterLines="0" w:line="360" w:lineRule="auto"/>
        <w:ind w:firstLineChars="100" w:firstLine="240"/>
        <w:jc w:val="both"/>
        <w:rPr>
          <w:rFonts w:ascii="Book Antiqua" w:hAnsi="Book Antiqua"/>
          <w:sz w:val="24"/>
          <w:szCs w:val="24"/>
        </w:rPr>
      </w:pPr>
      <w:r w:rsidRPr="0062595A">
        <w:rPr>
          <w:rFonts w:ascii="Book Antiqua" w:hAnsi="Book Antiqua"/>
          <w:sz w:val="24"/>
          <w:szCs w:val="24"/>
        </w:rPr>
        <w:t>The case was reviewed in the multidisciplinary Pancreatic Tumor Board</w:t>
      </w:r>
      <w:r w:rsidR="00FD7EBF" w:rsidRPr="0062595A">
        <w:rPr>
          <w:rFonts w:ascii="Book Antiqua" w:hAnsi="Book Antiqua"/>
          <w:sz w:val="24"/>
          <w:szCs w:val="24"/>
        </w:rPr>
        <w:t xml:space="preserve">. </w:t>
      </w:r>
      <w:r w:rsidRPr="0062595A">
        <w:rPr>
          <w:rFonts w:ascii="Book Antiqua" w:hAnsi="Book Antiqua"/>
          <w:sz w:val="24"/>
          <w:szCs w:val="24"/>
        </w:rPr>
        <w:t>A recommendation was made to continue close clinical monitoring, and a consensus from pathologists, radiologists, gastroenterologists, and surgeons reiterated th</w:t>
      </w:r>
      <w:r w:rsidR="008B523E" w:rsidRPr="0062595A">
        <w:rPr>
          <w:rFonts w:ascii="Book Antiqua" w:hAnsi="Book Antiqua"/>
          <w:sz w:val="24"/>
          <w:szCs w:val="24"/>
        </w:rPr>
        <w:t>e benign etiology of the lesion</w:t>
      </w:r>
      <w:r w:rsidR="00FD7EBF" w:rsidRPr="0062595A">
        <w:rPr>
          <w:rFonts w:ascii="Book Antiqua" w:hAnsi="Book Antiqua"/>
          <w:sz w:val="24"/>
          <w:szCs w:val="24"/>
        </w:rPr>
        <w:t xml:space="preserve">. </w:t>
      </w:r>
      <w:r w:rsidR="00AD1ACD" w:rsidRPr="0062595A">
        <w:rPr>
          <w:rFonts w:ascii="Book Antiqua" w:hAnsi="Book Antiqua"/>
          <w:sz w:val="24"/>
          <w:szCs w:val="24"/>
        </w:rPr>
        <w:t>O</w:t>
      </w:r>
      <w:r w:rsidR="00FD7EBF" w:rsidRPr="0062595A">
        <w:rPr>
          <w:rFonts w:ascii="Book Antiqua" w:hAnsi="Book Antiqua"/>
          <w:sz w:val="24"/>
          <w:szCs w:val="24"/>
        </w:rPr>
        <w:t xml:space="preserve">ver </w:t>
      </w:r>
      <w:r w:rsidR="00CC6DFE" w:rsidRPr="0062595A">
        <w:rPr>
          <w:rFonts w:ascii="Book Antiqua" w:hAnsi="Book Antiqua"/>
          <w:sz w:val="24"/>
          <w:szCs w:val="24"/>
        </w:rPr>
        <w:t xml:space="preserve">the </w:t>
      </w:r>
      <w:r w:rsidR="00E3227A" w:rsidRPr="0062595A">
        <w:rPr>
          <w:rFonts w:ascii="Book Antiqua" w:hAnsi="Book Antiqua"/>
          <w:sz w:val="24"/>
          <w:szCs w:val="24"/>
        </w:rPr>
        <w:t xml:space="preserve">next few weeks, </w:t>
      </w:r>
      <w:r w:rsidR="0063738B" w:rsidRPr="0062595A">
        <w:rPr>
          <w:rFonts w:ascii="Book Antiqua" w:hAnsi="Book Antiqua"/>
          <w:sz w:val="24"/>
          <w:szCs w:val="24"/>
        </w:rPr>
        <w:t>the patient experienced</w:t>
      </w:r>
      <w:r w:rsidRPr="0062595A">
        <w:rPr>
          <w:rFonts w:ascii="Book Antiqua" w:hAnsi="Book Antiqua"/>
          <w:sz w:val="24"/>
          <w:szCs w:val="24"/>
        </w:rPr>
        <w:t xml:space="preserve"> worsening</w:t>
      </w:r>
      <w:r w:rsidR="00AD1ACD" w:rsidRPr="0062595A">
        <w:rPr>
          <w:rFonts w:ascii="Book Antiqua" w:hAnsi="Book Antiqua"/>
          <w:sz w:val="24"/>
          <w:szCs w:val="24"/>
        </w:rPr>
        <w:t xml:space="preserve"> nausea, vomiting </w:t>
      </w:r>
      <w:r w:rsidR="00AC2F38" w:rsidRPr="0062595A">
        <w:rPr>
          <w:rFonts w:ascii="Book Antiqua" w:hAnsi="Book Antiqua"/>
          <w:sz w:val="24"/>
          <w:szCs w:val="24"/>
        </w:rPr>
        <w:t xml:space="preserve">and </w:t>
      </w:r>
      <w:r w:rsidR="00FD7EBF" w:rsidRPr="0062595A">
        <w:rPr>
          <w:rFonts w:ascii="Book Antiqua" w:hAnsi="Book Antiqua"/>
          <w:sz w:val="24"/>
          <w:szCs w:val="24"/>
        </w:rPr>
        <w:t>abdominal pain</w:t>
      </w:r>
      <w:r w:rsidRPr="0062595A">
        <w:rPr>
          <w:rFonts w:ascii="Book Antiqua" w:hAnsi="Book Antiqua"/>
          <w:sz w:val="24"/>
          <w:szCs w:val="24"/>
        </w:rPr>
        <w:t xml:space="preserve">, refractory to narcotics and </w:t>
      </w:r>
      <w:proofErr w:type="spellStart"/>
      <w:r w:rsidRPr="0062595A">
        <w:rPr>
          <w:rFonts w:ascii="Book Antiqua" w:hAnsi="Book Antiqua"/>
          <w:sz w:val="24"/>
          <w:szCs w:val="24"/>
        </w:rPr>
        <w:t>antiemetics</w:t>
      </w:r>
      <w:proofErr w:type="spellEnd"/>
      <w:r w:rsidRPr="0062595A">
        <w:rPr>
          <w:rFonts w:ascii="Book Antiqua" w:hAnsi="Book Antiqua"/>
          <w:sz w:val="24"/>
          <w:szCs w:val="24"/>
        </w:rPr>
        <w:t xml:space="preserve">. Subsequently, the patient </w:t>
      </w:r>
      <w:r w:rsidR="00AC2F38" w:rsidRPr="0062595A">
        <w:rPr>
          <w:rFonts w:ascii="Book Antiqua" w:hAnsi="Book Antiqua"/>
          <w:sz w:val="24"/>
          <w:szCs w:val="24"/>
        </w:rPr>
        <w:t xml:space="preserve">limited </w:t>
      </w:r>
      <w:r w:rsidRPr="0062595A">
        <w:rPr>
          <w:rFonts w:ascii="Book Antiqua" w:hAnsi="Book Antiqua"/>
          <w:sz w:val="24"/>
          <w:szCs w:val="24"/>
        </w:rPr>
        <w:t xml:space="preserve">her </w:t>
      </w:r>
      <w:r w:rsidR="001E30E1" w:rsidRPr="0062595A">
        <w:rPr>
          <w:rFonts w:ascii="Book Antiqua" w:hAnsi="Book Antiqua"/>
          <w:sz w:val="24"/>
          <w:szCs w:val="24"/>
        </w:rPr>
        <w:t xml:space="preserve">oral intake </w:t>
      </w:r>
      <w:r w:rsidR="00FD7EBF" w:rsidRPr="0062595A">
        <w:rPr>
          <w:rFonts w:ascii="Book Antiqua" w:hAnsi="Book Antiqua"/>
          <w:sz w:val="24"/>
          <w:szCs w:val="24"/>
        </w:rPr>
        <w:t>and</w:t>
      </w:r>
      <w:r w:rsidR="00CC6DFE" w:rsidRPr="0062595A">
        <w:rPr>
          <w:rFonts w:ascii="Book Antiqua" w:hAnsi="Book Antiqua"/>
          <w:sz w:val="24"/>
          <w:szCs w:val="24"/>
        </w:rPr>
        <w:t xml:space="preserve"> </w:t>
      </w:r>
      <w:r w:rsidR="006321A1" w:rsidRPr="0062595A">
        <w:rPr>
          <w:rFonts w:ascii="Book Antiqua" w:hAnsi="Book Antiqua"/>
          <w:sz w:val="24"/>
          <w:szCs w:val="24"/>
        </w:rPr>
        <w:t>lost</w:t>
      </w:r>
      <w:r w:rsidR="00666F98" w:rsidRPr="0062595A">
        <w:rPr>
          <w:rFonts w:ascii="Book Antiqua" w:hAnsi="Book Antiqua"/>
          <w:sz w:val="24"/>
          <w:szCs w:val="24"/>
        </w:rPr>
        <w:t xml:space="preserve"> 20 pounds </w:t>
      </w:r>
      <w:r w:rsidR="00C0373D" w:rsidRPr="0062595A">
        <w:rPr>
          <w:rFonts w:ascii="Book Antiqua" w:hAnsi="Book Antiqua"/>
          <w:sz w:val="24"/>
          <w:szCs w:val="24"/>
        </w:rPr>
        <w:t xml:space="preserve">of </w:t>
      </w:r>
      <w:r w:rsidR="00AD1ACD" w:rsidRPr="0062595A">
        <w:rPr>
          <w:rFonts w:ascii="Book Antiqua" w:hAnsi="Book Antiqua"/>
          <w:sz w:val="24"/>
          <w:szCs w:val="24"/>
        </w:rPr>
        <w:t xml:space="preserve">body </w:t>
      </w:r>
      <w:r w:rsidR="00C0373D" w:rsidRPr="0062595A">
        <w:rPr>
          <w:rFonts w:ascii="Book Antiqua" w:hAnsi="Book Antiqua"/>
          <w:sz w:val="24"/>
          <w:szCs w:val="24"/>
        </w:rPr>
        <w:t xml:space="preserve">weight. </w:t>
      </w:r>
      <w:r w:rsidR="006321A1" w:rsidRPr="0062595A">
        <w:rPr>
          <w:rFonts w:ascii="Book Antiqua" w:hAnsi="Book Antiqua"/>
          <w:sz w:val="24"/>
          <w:szCs w:val="24"/>
        </w:rPr>
        <w:t>The p</w:t>
      </w:r>
      <w:r w:rsidR="00FD7EBF" w:rsidRPr="0062595A">
        <w:rPr>
          <w:rFonts w:ascii="Book Antiqua" w:hAnsi="Book Antiqua"/>
          <w:sz w:val="24"/>
          <w:szCs w:val="24"/>
        </w:rPr>
        <w:t>atient was</w:t>
      </w:r>
      <w:r w:rsidR="00AD1ACD" w:rsidRPr="0062595A">
        <w:rPr>
          <w:rFonts w:ascii="Book Antiqua" w:hAnsi="Book Antiqua"/>
          <w:sz w:val="24"/>
          <w:szCs w:val="24"/>
        </w:rPr>
        <w:t xml:space="preserve"> eventuall</w:t>
      </w:r>
      <w:r w:rsidR="006321A1" w:rsidRPr="0062595A">
        <w:rPr>
          <w:rFonts w:ascii="Book Antiqua" w:hAnsi="Book Antiqua"/>
          <w:sz w:val="24"/>
          <w:szCs w:val="24"/>
        </w:rPr>
        <w:t>y taken to surgery</w:t>
      </w:r>
      <w:r w:rsidR="00AD1ACD" w:rsidRPr="0062595A">
        <w:rPr>
          <w:rFonts w:ascii="Book Antiqua" w:hAnsi="Book Antiqua"/>
          <w:sz w:val="24"/>
          <w:szCs w:val="24"/>
        </w:rPr>
        <w:t xml:space="preserve">. </w:t>
      </w:r>
      <w:r w:rsidR="00FD7EBF" w:rsidRPr="0062595A">
        <w:rPr>
          <w:rFonts w:ascii="Book Antiqua" w:hAnsi="Book Antiqua"/>
          <w:sz w:val="24"/>
          <w:szCs w:val="24"/>
        </w:rPr>
        <w:t>Intra</w:t>
      </w:r>
      <w:r w:rsidR="004122D7" w:rsidRPr="0062595A">
        <w:rPr>
          <w:rFonts w:ascii="Book Antiqua" w:hAnsi="Book Antiqua"/>
          <w:sz w:val="24"/>
          <w:szCs w:val="24"/>
        </w:rPr>
        <w:t>-</w:t>
      </w:r>
      <w:r w:rsidR="006321A1" w:rsidRPr="0062595A">
        <w:rPr>
          <w:rFonts w:ascii="Book Antiqua" w:hAnsi="Book Antiqua"/>
          <w:sz w:val="24"/>
          <w:szCs w:val="24"/>
        </w:rPr>
        <w:t>operatively, the pancreatic lesion</w:t>
      </w:r>
      <w:r w:rsidR="00FD7EBF" w:rsidRPr="0062595A">
        <w:rPr>
          <w:rFonts w:ascii="Book Antiqua" w:hAnsi="Book Antiqua"/>
          <w:sz w:val="24"/>
          <w:szCs w:val="24"/>
        </w:rPr>
        <w:t xml:space="preserve"> was found to be inseparable fr</w:t>
      </w:r>
      <w:r w:rsidR="008B523E" w:rsidRPr="0062595A">
        <w:rPr>
          <w:rFonts w:ascii="Book Antiqua" w:hAnsi="Book Antiqua"/>
          <w:sz w:val="24"/>
          <w:szCs w:val="24"/>
        </w:rPr>
        <w:t xml:space="preserve">om </w:t>
      </w:r>
      <w:r w:rsidR="006321A1" w:rsidRPr="0062595A">
        <w:rPr>
          <w:rFonts w:ascii="Book Antiqua" w:hAnsi="Book Antiqua"/>
          <w:sz w:val="24"/>
          <w:szCs w:val="24"/>
        </w:rPr>
        <w:t>the duodenum.</w:t>
      </w:r>
      <w:r w:rsidR="000C062C" w:rsidRPr="0062595A">
        <w:rPr>
          <w:rFonts w:ascii="Book Antiqua" w:hAnsi="Book Antiqua"/>
          <w:sz w:val="24"/>
          <w:szCs w:val="24"/>
        </w:rPr>
        <w:t xml:space="preserve"> </w:t>
      </w:r>
      <w:r w:rsidR="00B94F98" w:rsidRPr="0062595A">
        <w:rPr>
          <w:rFonts w:ascii="Book Antiqua" w:hAnsi="Book Antiqua"/>
          <w:sz w:val="24"/>
          <w:szCs w:val="24"/>
        </w:rPr>
        <w:t>P</w:t>
      </w:r>
      <w:r w:rsidR="00FD7EBF" w:rsidRPr="0062595A">
        <w:rPr>
          <w:rFonts w:ascii="Book Antiqua" w:hAnsi="Book Antiqua"/>
          <w:sz w:val="24"/>
          <w:szCs w:val="24"/>
        </w:rPr>
        <w:t xml:space="preserve">ylorus preserving </w:t>
      </w:r>
      <w:proofErr w:type="spellStart"/>
      <w:r w:rsidR="00FD7EBF" w:rsidRPr="0062595A">
        <w:rPr>
          <w:rFonts w:ascii="Book Antiqua" w:hAnsi="Book Antiqua"/>
          <w:sz w:val="24"/>
          <w:szCs w:val="24"/>
        </w:rPr>
        <w:t>pancreaticoduodenectomy</w:t>
      </w:r>
      <w:proofErr w:type="spellEnd"/>
      <w:r w:rsidR="00FD7EBF" w:rsidRPr="0062595A">
        <w:rPr>
          <w:rFonts w:ascii="Book Antiqua" w:hAnsi="Book Antiqua"/>
          <w:sz w:val="24"/>
          <w:szCs w:val="24"/>
        </w:rPr>
        <w:t xml:space="preserve"> with cholecystectomy and resection of </w:t>
      </w:r>
      <w:r w:rsidR="00B94F98" w:rsidRPr="0062595A">
        <w:rPr>
          <w:rFonts w:ascii="Book Antiqua" w:hAnsi="Book Antiqua"/>
          <w:sz w:val="24"/>
          <w:szCs w:val="24"/>
        </w:rPr>
        <w:t xml:space="preserve">17 lymph nodes were performed. </w:t>
      </w:r>
    </w:p>
    <w:p w:rsidR="005C70F6" w:rsidRPr="0062595A" w:rsidRDefault="006321A1" w:rsidP="00924917">
      <w:pPr>
        <w:pStyle w:val="a3"/>
        <w:adjustRightInd w:val="0"/>
        <w:snapToGrid w:val="0"/>
        <w:spacing w:beforeLines="0" w:afterLines="0" w:line="360" w:lineRule="auto"/>
        <w:ind w:firstLineChars="100" w:firstLine="240"/>
        <w:jc w:val="both"/>
        <w:rPr>
          <w:rFonts w:ascii="Book Antiqua" w:hAnsi="Book Antiqua"/>
          <w:sz w:val="24"/>
          <w:szCs w:val="24"/>
        </w:rPr>
      </w:pPr>
      <w:r w:rsidRPr="0062595A">
        <w:rPr>
          <w:rFonts w:ascii="Book Antiqua" w:hAnsi="Book Antiqua"/>
          <w:sz w:val="24"/>
          <w:szCs w:val="24"/>
        </w:rPr>
        <w:t>The gross pathology</w:t>
      </w:r>
      <w:r w:rsidR="00FD7EBF" w:rsidRPr="0062595A">
        <w:rPr>
          <w:rFonts w:ascii="Book Antiqua" w:hAnsi="Book Antiqua"/>
          <w:sz w:val="24"/>
          <w:szCs w:val="24"/>
        </w:rPr>
        <w:t xml:space="preserve"> revealed a pink-brown, partly hemorrhagic</w:t>
      </w:r>
      <w:r w:rsidRPr="0062595A">
        <w:rPr>
          <w:rFonts w:ascii="Book Antiqua" w:hAnsi="Book Antiqua"/>
          <w:sz w:val="24"/>
          <w:szCs w:val="24"/>
        </w:rPr>
        <w:t>, multi</w:t>
      </w:r>
      <w:r w:rsidR="001E2EC0" w:rsidRPr="0062595A">
        <w:rPr>
          <w:rFonts w:ascii="Book Antiqua" w:hAnsi="Book Antiqua"/>
          <w:sz w:val="24"/>
          <w:szCs w:val="24"/>
        </w:rPr>
        <w:t>-</w:t>
      </w:r>
      <w:proofErr w:type="spellStart"/>
      <w:r w:rsidRPr="0062595A">
        <w:rPr>
          <w:rFonts w:ascii="Book Antiqua" w:hAnsi="Book Antiqua"/>
          <w:sz w:val="24"/>
          <w:szCs w:val="24"/>
        </w:rPr>
        <w:t>loculated</w:t>
      </w:r>
      <w:proofErr w:type="spellEnd"/>
      <w:r w:rsidRPr="0062595A">
        <w:rPr>
          <w:rFonts w:ascii="Book Antiqua" w:hAnsi="Book Antiqua"/>
          <w:sz w:val="24"/>
          <w:szCs w:val="24"/>
        </w:rPr>
        <w:t xml:space="preserve"> cystic mass, 6</w:t>
      </w:r>
      <w:r w:rsidR="0096441C" w:rsidRPr="0062595A">
        <w:rPr>
          <w:rFonts w:ascii="Book Antiqua" w:hAnsi="Book Antiqua" w:hint="eastAsia"/>
          <w:sz w:val="24"/>
          <w:szCs w:val="24"/>
          <w:lang w:eastAsia="zh-CN"/>
        </w:rPr>
        <w:t xml:space="preserve"> </w:t>
      </w:r>
      <w:r w:rsidRPr="0062595A">
        <w:rPr>
          <w:rFonts w:ascii="Book Antiqua" w:hAnsi="Book Antiqua"/>
          <w:sz w:val="24"/>
          <w:szCs w:val="24"/>
        </w:rPr>
        <w:t>cm x 4</w:t>
      </w:r>
      <w:r w:rsidR="0096441C" w:rsidRPr="0062595A">
        <w:rPr>
          <w:rFonts w:ascii="Book Antiqua" w:hAnsi="Book Antiqua" w:hint="eastAsia"/>
          <w:sz w:val="24"/>
          <w:szCs w:val="24"/>
          <w:lang w:eastAsia="zh-CN"/>
        </w:rPr>
        <w:t xml:space="preserve"> </w:t>
      </w:r>
      <w:r w:rsidRPr="0062595A">
        <w:rPr>
          <w:rFonts w:ascii="Book Antiqua" w:hAnsi="Book Antiqua"/>
          <w:sz w:val="24"/>
          <w:szCs w:val="24"/>
        </w:rPr>
        <w:t xml:space="preserve">cm </w:t>
      </w:r>
      <w:r w:rsidR="00FD7EBF" w:rsidRPr="0062595A">
        <w:rPr>
          <w:rFonts w:ascii="Book Antiqua" w:hAnsi="Book Antiqua"/>
          <w:sz w:val="24"/>
          <w:szCs w:val="24"/>
        </w:rPr>
        <w:t>x 3.5 cm in size</w:t>
      </w:r>
      <w:r w:rsidR="006C065D" w:rsidRPr="0062595A">
        <w:rPr>
          <w:rFonts w:ascii="Book Antiqua" w:hAnsi="Book Antiqua"/>
          <w:sz w:val="24"/>
          <w:szCs w:val="24"/>
        </w:rPr>
        <w:t>,</w:t>
      </w:r>
      <w:r w:rsidR="00FD7EBF" w:rsidRPr="0062595A">
        <w:rPr>
          <w:rFonts w:ascii="Book Antiqua" w:hAnsi="Book Antiqua"/>
          <w:sz w:val="24"/>
          <w:szCs w:val="24"/>
        </w:rPr>
        <w:t xml:space="preserve"> with </w:t>
      </w:r>
      <w:proofErr w:type="spellStart"/>
      <w:r w:rsidR="00FD7EBF" w:rsidRPr="0062595A">
        <w:rPr>
          <w:rFonts w:ascii="Book Antiqua" w:hAnsi="Book Antiqua"/>
          <w:sz w:val="24"/>
          <w:szCs w:val="24"/>
        </w:rPr>
        <w:t>intracystic</w:t>
      </w:r>
      <w:proofErr w:type="spellEnd"/>
      <w:r w:rsidR="00FD7EBF" w:rsidRPr="0062595A">
        <w:rPr>
          <w:rFonts w:ascii="Book Antiqua" w:hAnsi="Book Antiqua"/>
          <w:sz w:val="24"/>
          <w:szCs w:val="24"/>
        </w:rPr>
        <w:t xml:space="preserve"> hemorrhage</w:t>
      </w:r>
      <w:r w:rsidR="00DA4801" w:rsidRPr="0062595A">
        <w:rPr>
          <w:rFonts w:ascii="Book Antiqua" w:hAnsi="Book Antiqua"/>
          <w:sz w:val="24"/>
          <w:szCs w:val="24"/>
        </w:rPr>
        <w:t xml:space="preserve"> and no mucinous component</w:t>
      </w:r>
      <w:r w:rsidR="00FD7EBF" w:rsidRPr="0062595A">
        <w:rPr>
          <w:rFonts w:ascii="Book Antiqua" w:hAnsi="Book Antiqua"/>
          <w:sz w:val="24"/>
          <w:szCs w:val="24"/>
        </w:rPr>
        <w:t xml:space="preserve"> </w:t>
      </w:r>
      <w:r w:rsidR="003900F4" w:rsidRPr="0062595A">
        <w:rPr>
          <w:rFonts w:ascii="Book Antiqua" w:hAnsi="Book Antiqua"/>
          <w:sz w:val="24"/>
          <w:szCs w:val="24"/>
        </w:rPr>
        <w:t>(F</w:t>
      </w:r>
      <w:r w:rsidR="00FD7EBF" w:rsidRPr="0062595A">
        <w:rPr>
          <w:rFonts w:ascii="Book Antiqua" w:hAnsi="Book Antiqua"/>
          <w:sz w:val="24"/>
          <w:szCs w:val="24"/>
        </w:rPr>
        <w:t>igure</w:t>
      </w:r>
      <w:r w:rsidR="00867F1B" w:rsidRPr="0062595A">
        <w:rPr>
          <w:rFonts w:ascii="Book Antiqua" w:hAnsi="Book Antiqua"/>
          <w:sz w:val="24"/>
          <w:szCs w:val="24"/>
        </w:rPr>
        <w:t xml:space="preserve"> 6</w:t>
      </w:r>
      <w:r w:rsidR="00FD7EBF" w:rsidRPr="0062595A">
        <w:rPr>
          <w:rFonts w:ascii="Book Antiqua" w:hAnsi="Book Antiqua"/>
          <w:sz w:val="24"/>
          <w:szCs w:val="24"/>
        </w:rPr>
        <w:t>). On microscopic examination</w:t>
      </w:r>
      <w:r w:rsidR="00867F1B" w:rsidRPr="0062595A">
        <w:rPr>
          <w:rFonts w:ascii="Book Antiqua" w:hAnsi="Book Antiqua"/>
          <w:sz w:val="24"/>
          <w:szCs w:val="24"/>
        </w:rPr>
        <w:t xml:space="preserve"> </w:t>
      </w:r>
      <w:r w:rsidR="00867F1B" w:rsidRPr="0062595A">
        <w:rPr>
          <w:rFonts w:ascii="Book Antiqua" w:hAnsi="Book Antiqua" w:cs="Verdana"/>
          <w:sz w:val="24"/>
          <w:szCs w:val="24"/>
        </w:rPr>
        <w:t>(Figure 7</w:t>
      </w:r>
      <w:r w:rsidR="00D74BCA" w:rsidRPr="0062595A">
        <w:rPr>
          <w:rFonts w:ascii="Book Antiqua" w:hAnsi="Book Antiqua" w:cs="Verdana"/>
          <w:sz w:val="24"/>
          <w:szCs w:val="24"/>
        </w:rPr>
        <w:t>)</w:t>
      </w:r>
      <w:r w:rsidR="004D1994" w:rsidRPr="0062595A">
        <w:rPr>
          <w:rFonts w:ascii="Book Antiqua" w:hAnsi="Book Antiqua"/>
          <w:sz w:val="24"/>
          <w:szCs w:val="24"/>
        </w:rPr>
        <w:t xml:space="preserve">, </w:t>
      </w:r>
      <w:r w:rsidR="00D74BCA" w:rsidRPr="0062595A">
        <w:rPr>
          <w:rFonts w:ascii="Book Antiqua" w:hAnsi="Book Antiqua"/>
          <w:sz w:val="24"/>
          <w:szCs w:val="24"/>
        </w:rPr>
        <w:t xml:space="preserve">a single layer of </w:t>
      </w:r>
      <w:r w:rsidR="00735422" w:rsidRPr="0062595A">
        <w:rPr>
          <w:rFonts w:ascii="Book Antiqua" w:hAnsi="Book Antiqua"/>
          <w:sz w:val="24"/>
          <w:szCs w:val="24"/>
        </w:rPr>
        <w:t xml:space="preserve">flattened cells lined the </w:t>
      </w:r>
      <w:r w:rsidR="00832D7B" w:rsidRPr="0062595A">
        <w:rPr>
          <w:rFonts w:ascii="Book Antiqua" w:hAnsi="Book Antiqua"/>
          <w:sz w:val="24"/>
          <w:szCs w:val="24"/>
        </w:rPr>
        <w:t xml:space="preserve">blood filled </w:t>
      </w:r>
      <w:r w:rsidR="00735422" w:rsidRPr="0062595A">
        <w:rPr>
          <w:rFonts w:ascii="Book Antiqua" w:hAnsi="Book Antiqua"/>
          <w:sz w:val="24"/>
          <w:szCs w:val="24"/>
        </w:rPr>
        <w:t>cyst</w:t>
      </w:r>
      <w:r w:rsidR="00832D7B" w:rsidRPr="0062595A">
        <w:rPr>
          <w:rFonts w:ascii="Book Antiqua" w:hAnsi="Book Antiqua"/>
          <w:sz w:val="24"/>
          <w:szCs w:val="24"/>
        </w:rPr>
        <w:t>ic spaces</w:t>
      </w:r>
      <w:r w:rsidRPr="0062595A">
        <w:rPr>
          <w:rFonts w:ascii="Book Antiqua" w:hAnsi="Book Antiqua"/>
          <w:sz w:val="24"/>
          <w:szCs w:val="24"/>
        </w:rPr>
        <w:t>, and had</w:t>
      </w:r>
      <w:r w:rsidR="00735422" w:rsidRPr="0062595A">
        <w:rPr>
          <w:rFonts w:ascii="Book Antiqua" w:hAnsi="Book Antiqua"/>
          <w:sz w:val="24"/>
          <w:szCs w:val="24"/>
        </w:rPr>
        <w:t xml:space="preserve"> uniform nuclei and no </w:t>
      </w:r>
      <w:r w:rsidR="0082753F" w:rsidRPr="0062595A">
        <w:rPr>
          <w:rFonts w:ascii="Book Antiqua" w:hAnsi="Book Antiqua"/>
          <w:sz w:val="24"/>
          <w:szCs w:val="24"/>
        </w:rPr>
        <w:t xml:space="preserve">atypia. </w:t>
      </w:r>
      <w:r w:rsidRPr="0062595A">
        <w:rPr>
          <w:rFonts w:ascii="Book Antiqua" w:hAnsi="Book Antiqua"/>
          <w:sz w:val="24"/>
          <w:szCs w:val="24"/>
        </w:rPr>
        <w:t xml:space="preserve">The vessels </w:t>
      </w:r>
      <w:proofErr w:type="spellStart"/>
      <w:r w:rsidRPr="0062595A">
        <w:rPr>
          <w:rFonts w:ascii="Book Antiqua" w:hAnsi="Book Antiqua"/>
          <w:sz w:val="24"/>
          <w:szCs w:val="24"/>
        </w:rPr>
        <w:t>lumina</w:t>
      </w:r>
      <w:proofErr w:type="spellEnd"/>
      <w:r w:rsidR="00832D7B" w:rsidRPr="0062595A">
        <w:rPr>
          <w:rFonts w:ascii="Book Antiqua" w:hAnsi="Book Antiqua"/>
          <w:sz w:val="24"/>
          <w:szCs w:val="24"/>
        </w:rPr>
        <w:t xml:space="preserve"> contained macrophage</w:t>
      </w:r>
      <w:r w:rsidRPr="0062595A">
        <w:rPr>
          <w:rFonts w:ascii="Book Antiqua" w:hAnsi="Book Antiqua"/>
          <w:sz w:val="24"/>
          <w:szCs w:val="24"/>
        </w:rPr>
        <w:t>s, some with</w:t>
      </w:r>
      <w:r w:rsidR="00867F1B" w:rsidRPr="0062595A">
        <w:rPr>
          <w:rFonts w:ascii="Book Antiqua" w:hAnsi="Book Antiqua"/>
          <w:sz w:val="24"/>
          <w:szCs w:val="24"/>
        </w:rPr>
        <w:t xml:space="preserve"> hemosiderin</w:t>
      </w:r>
      <w:r w:rsidRPr="0062595A">
        <w:rPr>
          <w:rFonts w:ascii="Book Antiqua" w:hAnsi="Book Antiqua"/>
          <w:sz w:val="24"/>
          <w:szCs w:val="24"/>
        </w:rPr>
        <w:t xml:space="preserve"> within</w:t>
      </w:r>
      <w:r w:rsidR="00867F1B" w:rsidRPr="0062595A">
        <w:rPr>
          <w:rFonts w:ascii="Book Antiqua" w:hAnsi="Book Antiqua"/>
          <w:sz w:val="24"/>
          <w:szCs w:val="24"/>
        </w:rPr>
        <w:t xml:space="preserve">. </w:t>
      </w:r>
      <w:r w:rsidR="00832D7B" w:rsidRPr="0062595A">
        <w:rPr>
          <w:rFonts w:ascii="Book Antiqua" w:hAnsi="Book Antiqua"/>
          <w:sz w:val="24"/>
          <w:szCs w:val="24"/>
        </w:rPr>
        <w:t>Aggregates of chronic inflammatory cells were present in</w:t>
      </w:r>
      <w:r w:rsidR="00867F1B" w:rsidRPr="0062595A">
        <w:rPr>
          <w:rFonts w:ascii="Book Antiqua" w:hAnsi="Book Antiqua"/>
          <w:sz w:val="24"/>
          <w:szCs w:val="24"/>
        </w:rPr>
        <w:t xml:space="preserve"> the surrounding fibrous tissue. </w:t>
      </w:r>
      <w:r w:rsidR="00832D7B" w:rsidRPr="0062595A">
        <w:rPr>
          <w:rFonts w:ascii="Book Antiqua" w:hAnsi="Book Antiqua"/>
          <w:sz w:val="24"/>
          <w:szCs w:val="24"/>
        </w:rPr>
        <w:t>One vessel had an organizing thrombus</w:t>
      </w:r>
      <w:r w:rsidRPr="0062595A">
        <w:rPr>
          <w:rFonts w:ascii="Book Antiqua" w:hAnsi="Book Antiqua"/>
          <w:sz w:val="24"/>
          <w:szCs w:val="24"/>
        </w:rPr>
        <w:t>,</w:t>
      </w:r>
      <w:r w:rsidR="00832D7B" w:rsidRPr="0062595A">
        <w:rPr>
          <w:rFonts w:ascii="Book Antiqua" w:hAnsi="Book Antiqua"/>
          <w:sz w:val="24"/>
          <w:szCs w:val="24"/>
        </w:rPr>
        <w:t xml:space="preserve"> also containin</w:t>
      </w:r>
      <w:r w:rsidR="00867F1B" w:rsidRPr="0062595A">
        <w:rPr>
          <w:rFonts w:ascii="Book Antiqua" w:hAnsi="Book Antiqua"/>
          <w:sz w:val="24"/>
          <w:szCs w:val="24"/>
        </w:rPr>
        <w:t xml:space="preserve">g fibrin and foamy macrophages. </w:t>
      </w:r>
      <w:r w:rsidR="0082753F" w:rsidRPr="0062595A">
        <w:rPr>
          <w:rFonts w:ascii="Book Antiqua" w:hAnsi="Book Antiqua"/>
          <w:sz w:val="24"/>
          <w:szCs w:val="24"/>
        </w:rPr>
        <w:t xml:space="preserve">On </w:t>
      </w:r>
      <w:proofErr w:type="spellStart"/>
      <w:r w:rsidR="0082753F" w:rsidRPr="0062595A">
        <w:rPr>
          <w:rFonts w:ascii="Book Antiqua" w:hAnsi="Book Antiqua"/>
          <w:sz w:val="24"/>
          <w:szCs w:val="24"/>
        </w:rPr>
        <w:t>i</w:t>
      </w:r>
      <w:r w:rsidR="00FD7EBF" w:rsidRPr="0062595A">
        <w:rPr>
          <w:rFonts w:ascii="Book Antiqua" w:hAnsi="Book Antiqua"/>
          <w:sz w:val="24"/>
          <w:szCs w:val="24"/>
        </w:rPr>
        <w:t>mmunohistochemical</w:t>
      </w:r>
      <w:proofErr w:type="spellEnd"/>
      <w:r w:rsidR="00DA4801" w:rsidRPr="0062595A">
        <w:rPr>
          <w:rFonts w:ascii="Book Antiqua" w:hAnsi="Book Antiqua"/>
          <w:sz w:val="24"/>
          <w:szCs w:val="24"/>
        </w:rPr>
        <w:t xml:space="preserve"> (IHC)</w:t>
      </w:r>
      <w:r w:rsidR="0082753F" w:rsidRPr="0062595A">
        <w:rPr>
          <w:rFonts w:ascii="Book Antiqua" w:hAnsi="Book Antiqua"/>
          <w:sz w:val="24"/>
          <w:szCs w:val="24"/>
        </w:rPr>
        <w:t xml:space="preserve"> staining, </w:t>
      </w:r>
      <w:r w:rsidR="00832D7B" w:rsidRPr="0062595A">
        <w:rPr>
          <w:rFonts w:ascii="Book Antiqua" w:hAnsi="Book Antiqua"/>
          <w:sz w:val="24"/>
          <w:szCs w:val="24"/>
        </w:rPr>
        <w:t xml:space="preserve">the </w:t>
      </w:r>
      <w:r w:rsidR="00FD7EBF" w:rsidRPr="0062595A">
        <w:rPr>
          <w:rFonts w:ascii="Book Antiqua" w:hAnsi="Book Antiqua"/>
          <w:sz w:val="24"/>
          <w:szCs w:val="24"/>
        </w:rPr>
        <w:t>lining was positive for CD 31, focally positive for CD34</w:t>
      </w:r>
      <w:r w:rsidRPr="0062595A">
        <w:rPr>
          <w:rFonts w:ascii="Book Antiqua" w:hAnsi="Book Antiqua"/>
          <w:sz w:val="24"/>
          <w:szCs w:val="24"/>
        </w:rPr>
        <w:t>,</w:t>
      </w:r>
      <w:r w:rsidR="00FD7EBF" w:rsidRPr="0062595A">
        <w:rPr>
          <w:rFonts w:ascii="Book Antiqua" w:hAnsi="Book Antiqua"/>
          <w:sz w:val="24"/>
          <w:szCs w:val="24"/>
        </w:rPr>
        <w:t xml:space="preserve"> and negative for cytokeratin (AE1/AE3</w:t>
      </w:r>
      <w:r w:rsidR="003900F4" w:rsidRPr="0062595A">
        <w:rPr>
          <w:rFonts w:ascii="Book Antiqua" w:hAnsi="Book Antiqua"/>
          <w:sz w:val="24"/>
          <w:szCs w:val="24"/>
        </w:rPr>
        <w:t xml:space="preserve">) </w:t>
      </w:r>
      <w:r w:rsidR="00FD7EBF" w:rsidRPr="0062595A">
        <w:rPr>
          <w:rFonts w:ascii="Book Antiqua" w:hAnsi="Book Antiqua"/>
          <w:sz w:val="24"/>
          <w:szCs w:val="24"/>
        </w:rPr>
        <w:t>support</w:t>
      </w:r>
      <w:r w:rsidR="001F3976" w:rsidRPr="0062595A">
        <w:rPr>
          <w:rFonts w:ascii="Book Antiqua" w:hAnsi="Book Antiqua"/>
          <w:sz w:val="24"/>
          <w:szCs w:val="24"/>
        </w:rPr>
        <w:t xml:space="preserve">ing the diagnosis of hemangioma. </w:t>
      </w:r>
      <w:r w:rsidRPr="0062595A">
        <w:rPr>
          <w:rFonts w:ascii="Book Antiqua" w:hAnsi="Book Antiqua"/>
          <w:sz w:val="24"/>
          <w:szCs w:val="24"/>
        </w:rPr>
        <w:t>All 17 lymph nodes had normal histology.</w:t>
      </w:r>
    </w:p>
    <w:p w:rsidR="000E1C45" w:rsidRPr="0062595A" w:rsidRDefault="00FD7EBF" w:rsidP="00924917">
      <w:pPr>
        <w:pStyle w:val="a3"/>
        <w:adjustRightInd w:val="0"/>
        <w:snapToGrid w:val="0"/>
        <w:spacing w:beforeLines="0" w:afterLines="0" w:line="360" w:lineRule="auto"/>
        <w:ind w:firstLineChars="200" w:firstLine="480"/>
        <w:jc w:val="both"/>
        <w:rPr>
          <w:rFonts w:ascii="Book Antiqua" w:hAnsi="Book Antiqua"/>
          <w:sz w:val="24"/>
          <w:szCs w:val="24"/>
        </w:rPr>
      </w:pPr>
      <w:r w:rsidRPr="0062595A">
        <w:rPr>
          <w:rFonts w:ascii="Book Antiqua" w:hAnsi="Book Antiqua"/>
          <w:sz w:val="24"/>
          <w:szCs w:val="24"/>
        </w:rPr>
        <w:t>P</w:t>
      </w:r>
      <w:r w:rsidR="00615F3B" w:rsidRPr="0062595A">
        <w:rPr>
          <w:rFonts w:ascii="Book Antiqua" w:hAnsi="Book Antiqua"/>
          <w:sz w:val="24"/>
          <w:szCs w:val="24"/>
        </w:rPr>
        <w:t xml:space="preserve">ostoperatively, </w:t>
      </w:r>
      <w:r w:rsidR="006321A1" w:rsidRPr="0062595A">
        <w:rPr>
          <w:rFonts w:ascii="Book Antiqua" w:hAnsi="Book Antiqua"/>
          <w:sz w:val="24"/>
          <w:szCs w:val="24"/>
        </w:rPr>
        <w:t xml:space="preserve">the </w:t>
      </w:r>
      <w:r w:rsidR="00615F3B" w:rsidRPr="0062595A">
        <w:rPr>
          <w:rFonts w:ascii="Book Antiqua" w:hAnsi="Book Antiqua"/>
          <w:sz w:val="24"/>
          <w:szCs w:val="24"/>
        </w:rPr>
        <w:t>p</w:t>
      </w:r>
      <w:r w:rsidRPr="0062595A">
        <w:rPr>
          <w:rFonts w:ascii="Book Antiqua" w:hAnsi="Book Antiqua"/>
          <w:sz w:val="24"/>
          <w:szCs w:val="24"/>
        </w:rPr>
        <w:t>atient was moni</w:t>
      </w:r>
      <w:r w:rsidR="006321A1" w:rsidRPr="0062595A">
        <w:rPr>
          <w:rFonts w:ascii="Book Antiqua" w:hAnsi="Book Antiqua"/>
          <w:sz w:val="24"/>
          <w:szCs w:val="24"/>
        </w:rPr>
        <w:t>tored in the Intensive C</w:t>
      </w:r>
      <w:r w:rsidR="00784213" w:rsidRPr="0062595A">
        <w:rPr>
          <w:rFonts w:ascii="Book Antiqua" w:hAnsi="Book Antiqua"/>
          <w:sz w:val="24"/>
          <w:szCs w:val="24"/>
        </w:rPr>
        <w:t xml:space="preserve">are unit </w:t>
      </w:r>
      <w:r w:rsidRPr="0062595A">
        <w:rPr>
          <w:rFonts w:ascii="Book Antiqua" w:hAnsi="Book Antiqua"/>
          <w:sz w:val="24"/>
          <w:szCs w:val="24"/>
        </w:rPr>
        <w:t>for tw</w:t>
      </w:r>
      <w:r w:rsidR="0063738B" w:rsidRPr="0062595A">
        <w:rPr>
          <w:rFonts w:ascii="Book Antiqua" w:hAnsi="Book Antiqua"/>
          <w:sz w:val="24"/>
          <w:szCs w:val="24"/>
        </w:rPr>
        <w:t>o days</w:t>
      </w:r>
      <w:r w:rsidRPr="0062595A">
        <w:rPr>
          <w:rFonts w:ascii="Book Antiqua" w:hAnsi="Book Antiqua"/>
          <w:sz w:val="24"/>
          <w:szCs w:val="24"/>
        </w:rPr>
        <w:t>. By second day</w:t>
      </w:r>
      <w:r w:rsidR="009E02B3" w:rsidRPr="0062595A">
        <w:rPr>
          <w:rFonts w:ascii="Book Antiqua" w:hAnsi="Book Antiqua"/>
          <w:sz w:val="24"/>
          <w:szCs w:val="24"/>
        </w:rPr>
        <w:t xml:space="preserve">, </w:t>
      </w:r>
      <w:r w:rsidR="006321A1" w:rsidRPr="0062595A">
        <w:rPr>
          <w:rFonts w:ascii="Book Antiqua" w:hAnsi="Book Antiqua"/>
          <w:sz w:val="24"/>
          <w:szCs w:val="24"/>
        </w:rPr>
        <w:t>she was tolerating oral intake of liquids.</w:t>
      </w:r>
      <w:r w:rsidR="000C062C" w:rsidRPr="0062595A">
        <w:rPr>
          <w:rFonts w:ascii="Book Antiqua" w:hAnsi="Book Antiqua"/>
          <w:sz w:val="24"/>
          <w:szCs w:val="24"/>
        </w:rPr>
        <w:t xml:space="preserve"> </w:t>
      </w:r>
      <w:r w:rsidR="0082753F" w:rsidRPr="0062595A">
        <w:rPr>
          <w:rFonts w:ascii="Book Antiqua" w:hAnsi="Book Antiqua"/>
          <w:sz w:val="24"/>
          <w:szCs w:val="24"/>
        </w:rPr>
        <w:t>S</w:t>
      </w:r>
      <w:r w:rsidRPr="0062595A">
        <w:rPr>
          <w:rFonts w:ascii="Book Antiqua" w:hAnsi="Book Antiqua"/>
          <w:sz w:val="24"/>
          <w:szCs w:val="24"/>
        </w:rPr>
        <w:t xml:space="preserve">he was </w:t>
      </w:r>
      <w:r w:rsidRPr="0062595A">
        <w:rPr>
          <w:rFonts w:ascii="Book Antiqua" w:hAnsi="Book Antiqua"/>
          <w:sz w:val="24"/>
          <w:szCs w:val="24"/>
        </w:rPr>
        <w:lastRenderedPageBreak/>
        <w:t xml:space="preserve">discharged home on </w:t>
      </w:r>
      <w:r w:rsidR="006321A1" w:rsidRPr="0062595A">
        <w:rPr>
          <w:rFonts w:ascii="Book Antiqua" w:hAnsi="Book Antiqua"/>
          <w:sz w:val="24"/>
          <w:szCs w:val="24"/>
        </w:rPr>
        <w:t xml:space="preserve">the </w:t>
      </w:r>
      <w:r w:rsidRPr="0062595A">
        <w:rPr>
          <w:rFonts w:ascii="Book Antiqua" w:hAnsi="Book Antiqua"/>
          <w:sz w:val="24"/>
          <w:szCs w:val="24"/>
        </w:rPr>
        <w:t>3</w:t>
      </w:r>
      <w:r w:rsidRPr="0062595A">
        <w:rPr>
          <w:rFonts w:ascii="Book Antiqua" w:hAnsi="Book Antiqua"/>
          <w:sz w:val="24"/>
          <w:szCs w:val="24"/>
          <w:vertAlign w:val="superscript"/>
        </w:rPr>
        <w:t>rd</w:t>
      </w:r>
      <w:r w:rsidRPr="0062595A">
        <w:rPr>
          <w:rFonts w:ascii="Book Antiqua" w:hAnsi="Book Antiqua"/>
          <w:sz w:val="24"/>
          <w:szCs w:val="24"/>
        </w:rPr>
        <w:t xml:space="preserve"> post-operative day.</w:t>
      </w:r>
      <w:r w:rsidR="000C062C" w:rsidRPr="0062595A">
        <w:rPr>
          <w:rFonts w:ascii="Book Antiqua" w:hAnsi="Book Antiqua"/>
          <w:sz w:val="24"/>
          <w:szCs w:val="24"/>
        </w:rPr>
        <w:t xml:space="preserve"> </w:t>
      </w:r>
      <w:r w:rsidR="006321A1" w:rsidRPr="0062595A">
        <w:rPr>
          <w:rFonts w:ascii="Book Antiqua" w:hAnsi="Book Antiqua"/>
          <w:sz w:val="24"/>
          <w:szCs w:val="24"/>
        </w:rPr>
        <w:t xml:space="preserve">Six </w:t>
      </w:r>
      <w:r w:rsidR="0063738B" w:rsidRPr="0062595A">
        <w:rPr>
          <w:rFonts w:ascii="Book Antiqua" w:hAnsi="Book Antiqua"/>
          <w:sz w:val="24"/>
          <w:szCs w:val="24"/>
        </w:rPr>
        <w:t>months</w:t>
      </w:r>
      <w:r w:rsidR="006321A1" w:rsidRPr="0062595A">
        <w:rPr>
          <w:rFonts w:ascii="Book Antiqua" w:hAnsi="Book Antiqua"/>
          <w:sz w:val="24"/>
          <w:szCs w:val="24"/>
        </w:rPr>
        <w:t xml:space="preserve"> after </w:t>
      </w:r>
      <w:r w:rsidR="003D5C8F" w:rsidRPr="0062595A">
        <w:rPr>
          <w:rFonts w:ascii="Book Antiqua" w:hAnsi="Book Antiqua"/>
          <w:sz w:val="24"/>
          <w:szCs w:val="24"/>
        </w:rPr>
        <w:t>surgery</w:t>
      </w:r>
      <w:r w:rsidR="003631CE" w:rsidRPr="0062595A">
        <w:rPr>
          <w:rFonts w:ascii="Book Antiqua" w:hAnsi="Book Antiqua"/>
          <w:sz w:val="24"/>
          <w:szCs w:val="24"/>
        </w:rPr>
        <w:t xml:space="preserve">, she remained </w:t>
      </w:r>
      <w:r w:rsidR="00784213" w:rsidRPr="0062595A">
        <w:rPr>
          <w:rFonts w:ascii="Book Antiqua" w:hAnsi="Book Antiqua"/>
          <w:sz w:val="24"/>
          <w:szCs w:val="24"/>
        </w:rPr>
        <w:t>symptom free</w:t>
      </w:r>
      <w:r w:rsidR="005B13FB" w:rsidRPr="0062595A">
        <w:rPr>
          <w:rFonts w:ascii="Book Antiqua" w:hAnsi="Book Antiqua"/>
          <w:sz w:val="24"/>
          <w:szCs w:val="24"/>
        </w:rPr>
        <w:t>.</w:t>
      </w:r>
    </w:p>
    <w:p w:rsidR="00FD7EBF" w:rsidRPr="0062595A" w:rsidRDefault="00FD7EBF" w:rsidP="00924917">
      <w:pPr>
        <w:pStyle w:val="a3"/>
        <w:adjustRightInd w:val="0"/>
        <w:snapToGrid w:val="0"/>
        <w:spacing w:beforeLines="0" w:afterLines="0" w:line="360" w:lineRule="auto"/>
        <w:jc w:val="both"/>
        <w:rPr>
          <w:rFonts w:ascii="Book Antiqua" w:hAnsi="Book Antiqua"/>
          <w:sz w:val="24"/>
          <w:szCs w:val="24"/>
        </w:rPr>
      </w:pPr>
    </w:p>
    <w:p w:rsidR="007E73E2" w:rsidRPr="0062595A" w:rsidRDefault="00FD7EBF"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b/>
          <w:bCs/>
        </w:rPr>
        <w:t>DISCUSSION</w:t>
      </w:r>
    </w:p>
    <w:p w:rsidR="007815E5" w:rsidRPr="0062595A" w:rsidRDefault="007C4B98"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V</w:t>
      </w:r>
      <w:r w:rsidR="00DA60F2" w:rsidRPr="0062595A">
        <w:rPr>
          <w:rFonts w:ascii="Book Antiqua" w:hAnsi="Book Antiqua"/>
          <w:sz w:val="24"/>
          <w:szCs w:val="24"/>
        </w:rPr>
        <w:t>ascular tumors (</w:t>
      </w:r>
      <w:r w:rsidRPr="0062595A">
        <w:rPr>
          <w:rFonts w:ascii="Book Antiqua" w:hAnsi="Book Antiqua"/>
          <w:sz w:val="24"/>
          <w:szCs w:val="24"/>
        </w:rPr>
        <w:t xml:space="preserve">hemangioma, </w:t>
      </w:r>
      <w:proofErr w:type="spellStart"/>
      <w:r w:rsidR="00402257" w:rsidRPr="0062595A">
        <w:rPr>
          <w:rFonts w:ascii="Book Antiqua" w:hAnsi="Book Antiqua"/>
          <w:sz w:val="24"/>
          <w:szCs w:val="24"/>
        </w:rPr>
        <w:t>lymphangioma</w:t>
      </w:r>
      <w:proofErr w:type="spellEnd"/>
      <w:r w:rsidR="00402257" w:rsidRPr="0062595A">
        <w:rPr>
          <w:rFonts w:ascii="Book Antiqua" w:hAnsi="Book Antiqua"/>
          <w:sz w:val="24"/>
          <w:szCs w:val="24"/>
        </w:rPr>
        <w:t xml:space="preserve">, </w:t>
      </w:r>
      <w:proofErr w:type="spellStart"/>
      <w:r w:rsidRPr="0062595A">
        <w:rPr>
          <w:rFonts w:ascii="Book Antiqua" w:hAnsi="Book Antiqua"/>
          <w:sz w:val="24"/>
          <w:szCs w:val="24"/>
        </w:rPr>
        <w:t>hemolympha</w:t>
      </w:r>
      <w:r w:rsidR="00223988" w:rsidRPr="0062595A">
        <w:rPr>
          <w:rFonts w:ascii="Book Antiqua" w:hAnsi="Book Antiqua"/>
          <w:sz w:val="24"/>
          <w:szCs w:val="24"/>
        </w:rPr>
        <w:t>ngioma</w:t>
      </w:r>
      <w:proofErr w:type="spellEnd"/>
      <w:r w:rsidR="00223988" w:rsidRPr="0062595A">
        <w:rPr>
          <w:rFonts w:ascii="Book Antiqua" w:hAnsi="Book Antiqua"/>
          <w:sz w:val="24"/>
          <w:szCs w:val="24"/>
        </w:rPr>
        <w:t xml:space="preserve">, </w:t>
      </w:r>
      <w:proofErr w:type="spellStart"/>
      <w:r w:rsidRPr="0062595A">
        <w:rPr>
          <w:rFonts w:ascii="Book Antiqua" w:hAnsi="Book Antiqua"/>
          <w:sz w:val="24"/>
          <w:szCs w:val="24"/>
        </w:rPr>
        <w:t>hemangioendothelioma</w:t>
      </w:r>
      <w:proofErr w:type="spellEnd"/>
      <w:r w:rsidRPr="0062595A">
        <w:rPr>
          <w:rFonts w:ascii="Book Antiqua" w:hAnsi="Book Antiqua"/>
          <w:sz w:val="24"/>
          <w:szCs w:val="24"/>
        </w:rPr>
        <w:t xml:space="preserve">, </w:t>
      </w:r>
      <w:proofErr w:type="spellStart"/>
      <w:r w:rsidRPr="0062595A">
        <w:rPr>
          <w:rFonts w:ascii="Book Antiqua" w:hAnsi="Book Antiqua"/>
          <w:sz w:val="24"/>
          <w:szCs w:val="24"/>
        </w:rPr>
        <w:t>hemangio</w:t>
      </w:r>
      <w:r w:rsidR="009F7C54" w:rsidRPr="0062595A">
        <w:rPr>
          <w:rFonts w:ascii="Book Antiqua" w:hAnsi="Book Antiqua"/>
          <w:sz w:val="24"/>
          <w:szCs w:val="24"/>
        </w:rPr>
        <w:t>pericytoma</w:t>
      </w:r>
      <w:proofErr w:type="spellEnd"/>
      <w:r w:rsidR="00465D9A" w:rsidRPr="0062595A">
        <w:rPr>
          <w:rFonts w:ascii="Book Antiqua" w:hAnsi="Book Antiqua"/>
          <w:sz w:val="24"/>
          <w:szCs w:val="24"/>
        </w:rPr>
        <w:t xml:space="preserve">, </w:t>
      </w:r>
      <w:proofErr w:type="spellStart"/>
      <w:r w:rsidR="00465D9A" w:rsidRPr="0062595A">
        <w:rPr>
          <w:rFonts w:ascii="Book Antiqua" w:hAnsi="Book Antiqua"/>
          <w:sz w:val="24"/>
          <w:szCs w:val="24"/>
        </w:rPr>
        <w:t>hemangioblastoma</w:t>
      </w:r>
      <w:proofErr w:type="spellEnd"/>
      <w:r w:rsidR="009F7C54" w:rsidRPr="0062595A">
        <w:rPr>
          <w:rFonts w:ascii="Book Antiqua" w:hAnsi="Book Antiqua"/>
          <w:sz w:val="24"/>
          <w:szCs w:val="24"/>
        </w:rPr>
        <w:t xml:space="preserve"> </w:t>
      </w:r>
      <w:r w:rsidR="00223988" w:rsidRPr="0062595A">
        <w:rPr>
          <w:rFonts w:ascii="Book Antiqua" w:hAnsi="Book Antiqua"/>
          <w:sz w:val="24"/>
          <w:szCs w:val="24"/>
        </w:rPr>
        <w:t xml:space="preserve">and </w:t>
      </w:r>
      <w:proofErr w:type="spellStart"/>
      <w:r w:rsidR="00223988" w:rsidRPr="0062595A">
        <w:rPr>
          <w:rFonts w:ascii="Book Antiqua" w:hAnsi="Book Antiqua"/>
          <w:sz w:val="24"/>
          <w:szCs w:val="24"/>
        </w:rPr>
        <w:t>angiosarcoma</w:t>
      </w:r>
      <w:proofErr w:type="spellEnd"/>
      <w:r w:rsidR="00DA60F2" w:rsidRPr="0062595A">
        <w:rPr>
          <w:rFonts w:ascii="Book Antiqua" w:hAnsi="Book Antiqua"/>
          <w:sz w:val="24"/>
          <w:szCs w:val="24"/>
        </w:rPr>
        <w:t>) constitute only</w:t>
      </w:r>
      <w:r w:rsidR="001678FB" w:rsidRPr="0062595A">
        <w:rPr>
          <w:rFonts w:ascii="Book Antiqua" w:hAnsi="Book Antiqua"/>
          <w:sz w:val="24"/>
          <w:szCs w:val="24"/>
        </w:rPr>
        <w:t xml:space="preserve"> 0.1% of the </w:t>
      </w:r>
      <w:r w:rsidR="00DA60F2" w:rsidRPr="0062595A">
        <w:rPr>
          <w:rFonts w:ascii="Book Antiqua" w:hAnsi="Book Antiqua"/>
          <w:sz w:val="24"/>
          <w:szCs w:val="24"/>
        </w:rPr>
        <w:t>pancreatic tumors</w:t>
      </w:r>
      <w:r w:rsidR="008125E4" w:rsidRPr="0062595A">
        <w:rPr>
          <w:rFonts w:ascii="Book Antiqua" w:hAnsi="Book Antiqua"/>
          <w:sz w:val="24"/>
          <w:szCs w:val="24"/>
          <w:vertAlign w:val="superscript"/>
        </w:rPr>
        <w:fldChar w:fldCharType="begin"/>
      </w:r>
      <w:r w:rsidR="009F74DF" w:rsidRPr="0062595A">
        <w:rPr>
          <w:rFonts w:ascii="Book Antiqua" w:hAnsi="Book Antiqua"/>
          <w:sz w:val="24"/>
          <w:szCs w:val="24"/>
          <w:vertAlign w:val="superscript"/>
        </w:rPr>
        <w:instrText xml:space="preserve"> ADDIN EN.CITE &lt;EndNote&gt;&lt;Cite&gt;&lt;Author&gt;England&lt;/Author&gt;&lt;Year&gt;2006&lt;/Year&gt;&lt;RecNum&gt;4542&lt;/RecNum&gt;&lt;DisplayText&gt;[1]&lt;/DisplayText&gt;&lt;record&gt;&lt;rec-number&gt;4542&lt;/rec-number&gt;&lt;foreign-keys&gt;&lt;key app="EN" db-id="wf5r92sx5t55dxesz2ops2setdx5f9zaw9tw" timestamp="1418523478"&gt;4542&lt;/key&gt;&lt;/foreign-keys&gt;&lt;ref-type name="Journal Article"&gt;17&lt;/ref-type&gt;&lt;contributors&gt;&lt;authors&gt;&lt;author&gt;England, R. J.&lt;/author&gt;&lt;author&gt;Woodley, H.&lt;/author&gt;&lt;author&gt;Cullinane, C.&lt;/author&gt;&lt;author&gt;McClean, P.&lt;/author&gt;&lt;author&gt;Walker, J.&lt;/author&gt;&lt;author&gt;Stringer, M. D.&lt;/author&gt;&lt;/authors&gt;&lt;/contributors&gt;&lt;auth-address&gt;Children&amp;apos;s Liver and GI Unit, St. James&amp;apos;s University Hospital, Leeds, United Kingdom. r.england@doctors.org.uk&lt;/auth-address&gt;&lt;titles&gt;&lt;title&gt;Pediatric pancreatic hemangioma: a case report and literature review&lt;/title&gt;&lt;secondary-title&gt;Jop&lt;/secondary-title&gt;&lt;alt-title&gt;JOP : Journal of the pancreas&lt;/alt-title&gt;&lt;/titles&gt;&lt;periodical&gt;&lt;full-title&gt;JOP&lt;/full-title&gt;&lt;abbr-1&gt;JOP : Journal of the pancreas&lt;/abbr-1&gt;&lt;/periodical&gt;&lt;alt-periodical&gt;&lt;full-title&gt;JOP&lt;/full-title&gt;&lt;abbr-1&gt;JOP : Journal of the pancreas&lt;/abbr-1&gt;&lt;/alt-periodical&gt;&lt;pages&gt;496-501&lt;/pages&gt;&lt;volume&gt;7&lt;/volume&gt;&lt;number&gt;5&lt;/number&gt;&lt;edition&gt;2006/09/26&lt;/edition&gt;&lt;keywords&gt;&lt;keyword&gt;Female&lt;/keyword&gt;&lt;keyword&gt;Hemangioma/complications/*diagnosis&lt;/keyword&gt;&lt;keyword&gt;Humans&lt;/keyword&gt;&lt;keyword&gt;Infant&lt;/keyword&gt;&lt;keyword&gt;Jaundice, Obstructive/*diagnosis/etiology&lt;/keyword&gt;&lt;keyword&gt;Pancreatic Neoplasms/complications/*diagnosis&lt;/keyword&gt;&lt;keyword&gt;Remission, Spontaneous&lt;/keyword&gt;&lt;/keywords&gt;&lt;dates&gt;&lt;year&gt;2006&lt;/year&gt;&lt;/dates&gt;&lt;isbn&gt;1590-8577&lt;/isbn&gt;&lt;accession-num&gt;16998249&lt;/accession-num&gt;&lt;urls&gt;&lt;/urls&gt;&lt;remote-database-provider&gt;NLM&lt;/remote-database-provider&gt;&lt;language&gt;eng&lt;/language&gt;&lt;/record&gt;&lt;/Cite&gt;&lt;/EndNote&gt;</w:instrText>
      </w:r>
      <w:r w:rsidR="008125E4" w:rsidRPr="0062595A">
        <w:rPr>
          <w:rFonts w:ascii="Book Antiqua" w:hAnsi="Book Antiqua"/>
          <w:sz w:val="24"/>
          <w:szCs w:val="24"/>
          <w:vertAlign w:val="superscript"/>
        </w:rPr>
        <w:fldChar w:fldCharType="separate"/>
      </w:r>
      <w:r w:rsidR="009F74DF" w:rsidRPr="0062595A">
        <w:rPr>
          <w:rFonts w:ascii="Book Antiqua" w:hAnsi="Book Antiqua"/>
          <w:noProof/>
          <w:sz w:val="24"/>
          <w:szCs w:val="24"/>
          <w:vertAlign w:val="superscript"/>
        </w:rPr>
        <w:t>[</w:t>
      </w:r>
      <w:hyperlink w:anchor="_ENREF_1" w:tooltip="England, 2006 #4542" w:history="1">
        <w:r w:rsidR="009F74DF" w:rsidRPr="0062595A">
          <w:rPr>
            <w:rFonts w:ascii="Book Antiqua" w:hAnsi="Book Antiqua"/>
            <w:noProof/>
            <w:sz w:val="24"/>
            <w:szCs w:val="24"/>
            <w:vertAlign w:val="superscript"/>
          </w:rPr>
          <w:t>1</w:t>
        </w:r>
      </w:hyperlink>
      <w:r w:rsidR="009F74DF" w:rsidRPr="0062595A">
        <w:rPr>
          <w:rFonts w:ascii="Book Antiqua" w:hAnsi="Book Antiqua"/>
          <w:noProof/>
          <w:sz w:val="24"/>
          <w:szCs w:val="24"/>
          <w:vertAlign w:val="superscript"/>
        </w:rPr>
        <w:t>]</w:t>
      </w:r>
      <w:r w:rsidR="008125E4" w:rsidRPr="0062595A">
        <w:rPr>
          <w:rFonts w:ascii="Book Antiqua" w:hAnsi="Book Antiqua"/>
          <w:sz w:val="24"/>
          <w:szCs w:val="24"/>
          <w:vertAlign w:val="superscript"/>
        </w:rPr>
        <w:fldChar w:fldCharType="end"/>
      </w:r>
      <w:r w:rsidR="00223988" w:rsidRPr="0062595A">
        <w:rPr>
          <w:rFonts w:ascii="Book Antiqua" w:hAnsi="Book Antiqua"/>
          <w:sz w:val="24"/>
          <w:szCs w:val="24"/>
        </w:rPr>
        <w:t>.</w:t>
      </w:r>
      <w:r w:rsidR="00386872" w:rsidRPr="0062595A">
        <w:rPr>
          <w:rFonts w:ascii="Book Antiqua" w:hAnsi="Book Antiqua"/>
          <w:sz w:val="24"/>
          <w:szCs w:val="24"/>
        </w:rPr>
        <w:t xml:space="preserve"> </w:t>
      </w:r>
      <w:r w:rsidRPr="0062595A">
        <w:rPr>
          <w:rFonts w:ascii="Book Antiqua" w:hAnsi="Book Antiqua"/>
          <w:sz w:val="24"/>
          <w:szCs w:val="24"/>
        </w:rPr>
        <w:t xml:space="preserve">Hemangiomas </w:t>
      </w:r>
      <w:r w:rsidR="000B3090" w:rsidRPr="0062595A">
        <w:rPr>
          <w:rFonts w:ascii="Book Antiqua" w:hAnsi="Book Antiqua"/>
          <w:sz w:val="24"/>
          <w:szCs w:val="24"/>
        </w:rPr>
        <w:t xml:space="preserve">are vascular tumors composed of blood vessels lined by endothelial cells. Visceral </w:t>
      </w:r>
      <w:r w:rsidR="00604425" w:rsidRPr="0062595A">
        <w:rPr>
          <w:rFonts w:ascii="Book Antiqua" w:hAnsi="Book Antiqua"/>
          <w:sz w:val="24"/>
          <w:szCs w:val="24"/>
        </w:rPr>
        <w:t>hemangiomas can be found</w:t>
      </w:r>
      <w:r w:rsidR="000B3090" w:rsidRPr="0062595A">
        <w:rPr>
          <w:rFonts w:ascii="Book Antiqua" w:hAnsi="Book Antiqua"/>
          <w:sz w:val="24"/>
          <w:szCs w:val="24"/>
        </w:rPr>
        <w:t xml:space="preserve"> in various organs including the brain,</w:t>
      </w:r>
      <w:r w:rsidR="00386872" w:rsidRPr="0062595A">
        <w:rPr>
          <w:rFonts w:ascii="Book Antiqua" w:hAnsi="Book Antiqua"/>
          <w:sz w:val="24"/>
          <w:szCs w:val="24"/>
        </w:rPr>
        <w:t xml:space="preserve"> parotid, thorax, liver, spleen, </w:t>
      </w:r>
      <w:r w:rsidR="00FD3B0D" w:rsidRPr="0062595A">
        <w:rPr>
          <w:rFonts w:ascii="Book Antiqua" w:hAnsi="Book Antiqua"/>
          <w:sz w:val="24"/>
          <w:szCs w:val="24"/>
        </w:rPr>
        <w:t xml:space="preserve">adrenal, </w:t>
      </w:r>
      <w:proofErr w:type="spellStart"/>
      <w:r w:rsidR="00FD3B0D" w:rsidRPr="0062595A">
        <w:rPr>
          <w:rFonts w:ascii="Book Antiqua" w:hAnsi="Book Antiqua"/>
          <w:sz w:val="24"/>
          <w:szCs w:val="24"/>
        </w:rPr>
        <w:t>retroperitone</w:t>
      </w:r>
      <w:r w:rsidR="00386872" w:rsidRPr="0062595A">
        <w:rPr>
          <w:rFonts w:ascii="Book Antiqua" w:hAnsi="Book Antiqua"/>
          <w:sz w:val="24"/>
          <w:szCs w:val="24"/>
        </w:rPr>
        <w:t>um</w:t>
      </w:r>
      <w:proofErr w:type="spellEnd"/>
      <w:r w:rsidR="00386872" w:rsidRPr="0062595A">
        <w:rPr>
          <w:rFonts w:ascii="Book Antiqua" w:hAnsi="Book Antiqua"/>
          <w:sz w:val="24"/>
          <w:szCs w:val="24"/>
        </w:rPr>
        <w:t xml:space="preserve"> </w:t>
      </w:r>
      <w:r w:rsidR="000B3090" w:rsidRPr="0062595A">
        <w:rPr>
          <w:rFonts w:ascii="Book Antiqua" w:hAnsi="Book Antiqua"/>
          <w:sz w:val="24"/>
          <w:szCs w:val="24"/>
        </w:rPr>
        <w:t>and gastrointestinal tract</w:t>
      </w:r>
      <w:r w:rsidR="00604425" w:rsidRPr="0062595A">
        <w:rPr>
          <w:rFonts w:ascii="Book Antiqua" w:hAnsi="Book Antiqua"/>
          <w:sz w:val="24"/>
          <w:szCs w:val="24"/>
        </w:rPr>
        <w:t xml:space="preserve">, in isolation, or </w:t>
      </w:r>
      <w:r w:rsidR="00386872" w:rsidRPr="0062595A">
        <w:rPr>
          <w:rFonts w:ascii="Book Antiqua" w:hAnsi="Book Antiqua"/>
          <w:sz w:val="24"/>
          <w:szCs w:val="24"/>
        </w:rPr>
        <w:t xml:space="preserve">with </w:t>
      </w:r>
      <w:r w:rsidR="00604425" w:rsidRPr="0062595A">
        <w:rPr>
          <w:rFonts w:ascii="Book Antiqua" w:hAnsi="Book Antiqua"/>
          <w:sz w:val="24"/>
          <w:szCs w:val="24"/>
        </w:rPr>
        <w:t xml:space="preserve">synchronous </w:t>
      </w:r>
      <w:r w:rsidR="00386872" w:rsidRPr="0062595A">
        <w:rPr>
          <w:rFonts w:ascii="Book Antiqua" w:hAnsi="Book Antiqua"/>
          <w:sz w:val="24"/>
          <w:szCs w:val="24"/>
        </w:rPr>
        <w:t>cutaneous lesions</w:t>
      </w:r>
      <w:r w:rsidR="00292736" w:rsidRPr="0062595A">
        <w:rPr>
          <w:rFonts w:ascii="Book Antiqua" w:hAnsi="Book Antiqua"/>
          <w:sz w:val="24"/>
          <w:szCs w:val="24"/>
          <w:vertAlign w:val="superscript"/>
        </w:rPr>
        <w:fldChar w:fldCharType="begin"/>
      </w:r>
      <w:r w:rsidR="00292736" w:rsidRPr="0062595A">
        <w:rPr>
          <w:rFonts w:ascii="Book Antiqua" w:hAnsi="Book Antiqua"/>
          <w:sz w:val="24"/>
          <w:szCs w:val="24"/>
          <w:vertAlign w:val="superscript"/>
        </w:rPr>
        <w:instrText xml:space="preserve"> ADDIN EN.CITE &lt;EndNote&gt;&lt;Cite&gt;&lt;Author&gt;Schulz&lt;/Author&gt;&lt;Year&gt;1999&lt;/Year&gt;&lt;RecNum&gt;4630&lt;/RecNum&gt;&lt;DisplayText&gt;[2]&lt;/DisplayText&gt;&lt;record&gt;&lt;rec-number&gt;4630&lt;/rec-number&gt;&lt;foreign-keys&gt;&lt;key app="EN" db-id="wf5r92sx5t55dxesz2ops2setdx5f9zaw9tw" timestamp="1424468468"&gt;4630&lt;/key&gt;&lt;/foreign-keys&gt;&lt;ref-type name="Journal Article"&gt;17&lt;/ref-type&gt;&lt;contributors&gt;&lt;authors&gt;&lt;author&gt;Schulz, A. S.&lt;/author&gt;&lt;author&gt;Urban, J.&lt;/author&gt;&lt;author&gt;Gessler, P.&lt;/author&gt;&lt;author&gt;Behnisch, W.&lt;/author&gt;&lt;author&gt;Kohne, E.&lt;/author&gt;&lt;author&gt;Heymer, B.&lt;/author&gt;&lt;/authors&gt;&lt;/contributors&gt;&lt;auth-address&gt;Universitat Ulm, Kinderklinik, Germany.&lt;/auth-address&gt;&lt;titles&gt;&lt;title&gt;Anaemia, thrombocytopenia and coagulopathy due to occult diffuse infantile haemangiomatosis of spleen and pancreas&lt;/title&gt;&lt;secondary-title&gt;Eur J Pediatr&lt;/secondary-title&gt;&lt;alt-title&gt;European journal of pediatrics&lt;/alt-title&gt;&lt;/titles&gt;&lt;periodical&gt;&lt;full-title&gt;Eur J Pediatr&lt;/full-title&gt;&lt;abbr-1&gt;European journal of pediatrics&lt;/abbr-1&gt;&lt;/periodical&gt;&lt;alt-periodical&gt;&lt;full-title&gt;Eur J Pediatr&lt;/full-title&gt;&lt;abbr-1&gt;European journal of pediatrics&lt;/abbr-1&gt;&lt;/alt-periodical&gt;&lt;pages&gt;379-83&lt;/pages&gt;&lt;volume&gt;158&lt;/volume&gt;&lt;number&gt;5&lt;/number&gt;&lt;edition&gt;1999/05/20&lt;/edition&gt;&lt;keywords&gt;&lt;keyword&gt;Anemia/complications/*etiology&lt;/keyword&gt;&lt;keyword&gt;Blood Coagulation Disorders/complications/*etiology&lt;/keyword&gt;&lt;keyword&gt;Female&lt;/keyword&gt;&lt;keyword&gt;Hemangioma/*diagnosis/pathology/surgery&lt;/keyword&gt;&lt;keyword&gt;Humans&lt;/keyword&gt;&lt;keyword&gt;Infant&lt;/keyword&gt;&lt;keyword&gt;Pancreatectomy&lt;/keyword&gt;&lt;keyword&gt;Pancreatic Diseases/*diagnosis/pathology/surgery&lt;/keyword&gt;&lt;keyword&gt;Splenectomy&lt;/keyword&gt;&lt;keyword&gt;Splenic Neoplasms/*diagnosis/pathology/surgery&lt;/keyword&gt;&lt;keyword&gt;Syndrome&lt;/keyword&gt;&lt;keyword&gt;Thrombocytopenia/complications/*etiology&lt;/keyword&gt;&lt;/keywords&gt;&lt;dates&gt;&lt;year&gt;1999&lt;/year&gt;&lt;pub-dates&gt;&lt;date&gt;May&lt;/date&gt;&lt;/pub-dates&gt;&lt;/dates&gt;&lt;isbn&gt;0340-6199 (Print)&amp;#xD;0340-6199&lt;/isbn&gt;&lt;accession-num&gt;10333119&lt;/accession-num&gt;&lt;urls&gt;&lt;/urls&gt;&lt;remote-database-provider&gt;NLM&lt;/remote-database-provider&gt;&lt;language&gt;eng&lt;/language&gt;&lt;/record&gt;&lt;/Cite&gt;&lt;/EndNote&gt;</w:instrText>
      </w:r>
      <w:r w:rsidR="00292736" w:rsidRPr="0062595A">
        <w:rPr>
          <w:rFonts w:ascii="Book Antiqua" w:hAnsi="Book Antiqua"/>
          <w:sz w:val="24"/>
          <w:szCs w:val="24"/>
          <w:vertAlign w:val="superscript"/>
        </w:rPr>
        <w:fldChar w:fldCharType="separate"/>
      </w:r>
      <w:r w:rsidR="00292736" w:rsidRPr="0062595A">
        <w:rPr>
          <w:rFonts w:ascii="Book Antiqua" w:hAnsi="Book Antiqua"/>
          <w:noProof/>
          <w:sz w:val="24"/>
          <w:szCs w:val="24"/>
          <w:vertAlign w:val="superscript"/>
        </w:rPr>
        <w:t>[</w:t>
      </w:r>
      <w:hyperlink w:anchor="_ENREF_2" w:tooltip="Schulz, 1999 #4630" w:history="1">
        <w:r w:rsidR="00292736" w:rsidRPr="0062595A">
          <w:rPr>
            <w:rFonts w:ascii="Book Antiqua" w:hAnsi="Book Antiqua"/>
            <w:noProof/>
            <w:sz w:val="24"/>
            <w:szCs w:val="24"/>
            <w:vertAlign w:val="superscript"/>
          </w:rPr>
          <w:t>2</w:t>
        </w:r>
      </w:hyperlink>
      <w:r w:rsidR="00292736" w:rsidRPr="0062595A">
        <w:rPr>
          <w:rFonts w:ascii="Book Antiqua" w:hAnsi="Book Antiqua"/>
          <w:noProof/>
          <w:sz w:val="24"/>
          <w:szCs w:val="24"/>
          <w:vertAlign w:val="superscript"/>
        </w:rPr>
        <w:t>]</w:t>
      </w:r>
      <w:r w:rsidR="00292736" w:rsidRPr="0062595A">
        <w:rPr>
          <w:rFonts w:ascii="Book Antiqua" w:hAnsi="Book Antiqua"/>
          <w:sz w:val="24"/>
          <w:szCs w:val="24"/>
          <w:vertAlign w:val="superscript"/>
        </w:rPr>
        <w:fldChar w:fldCharType="end"/>
      </w:r>
      <w:r w:rsidR="00386872" w:rsidRPr="0062595A">
        <w:rPr>
          <w:rFonts w:ascii="Book Antiqua" w:hAnsi="Book Antiqua"/>
          <w:sz w:val="24"/>
          <w:szCs w:val="24"/>
        </w:rPr>
        <w:t>.</w:t>
      </w:r>
      <w:r w:rsidR="0080478F" w:rsidRPr="0062595A">
        <w:rPr>
          <w:rFonts w:ascii="Book Antiqua" w:hAnsi="Book Antiqua"/>
          <w:sz w:val="24"/>
          <w:szCs w:val="24"/>
        </w:rPr>
        <w:t xml:space="preserve"> </w:t>
      </w:r>
      <w:r w:rsidR="00FD3B0D" w:rsidRPr="0062595A">
        <w:rPr>
          <w:rFonts w:ascii="Book Antiqua" w:hAnsi="Book Antiqua"/>
          <w:sz w:val="24"/>
          <w:szCs w:val="24"/>
        </w:rPr>
        <w:t xml:space="preserve">Hemangioma is the most common benign tumor of </w:t>
      </w:r>
      <w:r w:rsidR="00604425" w:rsidRPr="0062595A">
        <w:rPr>
          <w:rFonts w:ascii="Book Antiqua" w:hAnsi="Book Antiqua"/>
          <w:sz w:val="24"/>
          <w:szCs w:val="24"/>
        </w:rPr>
        <w:t xml:space="preserve">the </w:t>
      </w:r>
      <w:r w:rsidR="00FD3B0D" w:rsidRPr="0062595A">
        <w:rPr>
          <w:rFonts w:ascii="Book Antiqua" w:hAnsi="Book Antiqua"/>
          <w:sz w:val="24"/>
          <w:szCs w:val="24"/>
        </w:rPr>
        <w:t>liver</w:t>
      </w:r>
      <w:r w:rsidR="00167B30" w:rsidRPr="0062595A">
        <w:rPr>
          <w:rFonts w:ascii="Book Antiqua" w:hAnsi="Book Antiqua"/>
          <w:sz w:val="24"/>
          <w:szCs w:val="24"/>
        </w:rPr>
        <w:t>,</w:t>
      </w:r>
      <w:r w:rsidR="00604425" w:rsidRPr="0062595A">
        <w:rPr>
          <w:rFonts w:ascii="Book Antiqua" w:hAnsi="Book Antiqua"/>
          <w:sz w:val="24"/>
          <w:szCs w:val="24"/>
        </w:rPr>
        <w:t xml:space="preserve"> however,</w:t>
      </w:r>
      <w:r w:rsidR="00685DAA" w:rsidRPr="0062595A">
        <w:rPr>
          <w:rFonts w:ascii="Book Antiqua" w:hAnsi="Book Antiqua"/>
          <w:sz w:val="24"/>
          <w:szCs w:val="24"/>
        </w:rPr>
        <w:t xml:space="preserve"> pancreas hemangiomas are extremely </w:t>
      </w:r>
      <w:r w:rsidR="00FD3B0D" w:rsidRPr="0062595A">
        <w:rPr>
          <w:rFonts w:ascii="Book Antiqua" w:hAnsi="Book Antiqua"/>
          <w:sz w:val="24"/>
          <w:szCs w:val="24"/>
        </w:rPr>
        <w:t xml:space="preserve">rare, both in adult and pediatric population. </w:t>
      </w:r>
    </w:p>
    <w:p w:rsidR="00EB0127" w:rsidRPr="0062595A" w:rsidRDefault="00FD7EBF" w:rsidP="00924917">
      <w:pPr>
        <w:pStyle w:val="a3"/>
        <w:adjustRightInd w:val="0"/>
        <w:snapToGrid w:val="0"/>
        <w:spacing w:beforeLines="0" w:afterLines="0" w:line="360" w:lineRule="auto"/>
        <w:ind w:firstLineChars="200" w:firstLine="480"/>
        <w:jc w:val="both"/>
        <w:rPr>
          <w:rFonts w:ascii="Book Antiqua" w:hAnsi="Book Antiqua"/>
          <w:sz w:val="24"/>
          <w:szCs w:val="24"/>
        </w:rPr>
      </w:pPr>
      <w:r w:rsidRPr="0062595A">
        <w:rPr>
          <w:rFonts w:ascii="Book Antiqua" w:hAnsi="Book Antiqua" w:cs="Verdana"/>
          <w:sz w:val="24"/>
          <w:szCs w:val="24"/>
        </w:rPr>
        <w:t>A PubMed</w:t>
      </w:r>
      <w:r w:rsidR="006A41B2" w:rsidRPr="0062595A">
        <w:rPr>
          <w:rFonts w:ascii="Book Antiqua" w:hAnsi="Book Antiqua" w:cs="Verdana"/>
          <w:sz w:val="24"/>
          <w:szCs w:val="24"/>
        </w:rPr>
        <w:t xml:space="preserve"> and Google Scholar </w:t>
      </w:r>
      <w:r w:rsidRPr="0062595A">
        <w:rPr>
          <w:rFonts w:ascii="Book Antiqua" w:hAnsi="Book Antiqua" w:cs="Verdana"/>
          <w:sz w:val="24"/>
          <w:szCs w:val="24"/>
        </w:rPr>
        <w:t>search of the literature using the</w:t>
      </w:r>
      <w:r w:rsidR="00EB7CE5" w:rsidRPr="0062595A">
        <w:rPr>
          <w:rFonts w:ascii="Book Antiqua" w:hAnsi="Book Antiqua" w:cs="Verdana"/>
          <w:sz w:val="24"/>
          <w:szCs w:val="24"/>
        </w:rPr>
        <w:t xml:space="preserve"> keywords “pancreas hemangioma” </w:t>
      </w:r>
      <w:r w:rsidR="00FB0A2E" w:rsidRPr="0062595A">
        <w:rPr>
          <w:rFonts w:ascii="Book Antiqua" w:hAnsi="Book Antiqua" w:cs="Verdana"/>
          <w:sz w:val="24"/>
          <w:szCs w:val="24"/>
        </w:rPr>
        <w:t xml:space="preserve">was </w:t>
      </w:r>
      <w:r w:rsidR="00604425" w:rsidRPr="0062595A">
        <w:rPr>
          <w:rFonts w:ascii="Book Antiqua" w:hAnsi="Book Antiqua" w:cs="Verdana"/>
          <w:sz w:val="24"/>
          <w:szCs w:val="24"/>
        </w:rPr>
        <w:t xml:space="preserve">performed, and </w:t>
      </w:r>
      <w:r w:rsidR="006A41B2" w:rsidRPr="0062595A">
        <w:rPr>
          <w:rFonts w:ascii="Book Antiqua" w:hAnsi="Book Antiqua" w:cs="Verdana"/>
          <w:sz w:val="24"/>
          <w:szCs w:val="24"/>
        </w:rPr>
        <w:t xml:space="preserve">pertinent articles and their references were reviewed. </w:t>
      </w:r>
      <w:r w:rsidR="00604425" w:rsidRPr="0062595A">
        <w:rPr>
          <w:rFonts w:ascii="Book Antiqua" w:hAnsi="Book Antiqua" w:cs="Verdana"/>
          <w:sz w:val="24"/>
          <w:szCs w:val="24"/>
        </w:rPr>
        <w:t>S</w:t>
      </w:r>
      <w:r w:rsidR="00DF2909" w:rsidRPr="0062595A">
        <w:rPr>
          <w:rFonts w:ascii="Book Antiqua" w:hAnsi="Book Antiqua" w:cs="Verdana"/>
          <w:sz w:val="24"/>
          <w:szCs w:val="24"/>
        </w:rPr>
        <w:t>ince 1960</w:t>
      </w:r>
      <w:r w:rsidR="00604425" w:rsidRPr="0062595A">
        <w:rPr>
          <w:rFonts w:ascii="Book Antiqua" w:hAnsi="Book Antiqua" w:cs="Verdana"/>
          <w:sz w:val="24"/>
          <w:szCs w:val="24"/>
        </w:rPr>
        <w:t xml:space="preserve">, a total of twenty-one cases have been reported in nineteen </w:t>
      </w:r>
      <w:proofErr w:type="gramStart"/>
      <w:r w:rsidR="00604425" w:rsidRPr="0062595A">
        <w:rPr>
          <w:rFonts w:ascii="Book Antiqua" w:hAnsi="Book Antiqua" w:cs="Verdana"/>
          <w:sz w:val="24"/>
          <w:szCs w:val="24"/>
        </w:rPr>
        <w:t>articles</w:t>
      </w:r>
      <w:r w:rsidR="00292736" w:rsidRPr="0062595A">
        <w:rPr>
          <w:rFonts w:ascii="Book Antiqua" w:hAnsi="Book Antiqua" w:cs="Verdana"/>
          <w:sz w:val="24"/>
          <w:szCs w:val="24"/>
          <w:vertAlign w:val="superscript"/>
        </w:rPr>
        <w:t>[</w:t>
      </w:r>
      <w:proofErr w:type="gramEnd"/>
      <w:r w:rsidR="00292736" w:rsidRPr="0062595A">
        <w:rPr>
          <w:rFonts w:ascii="Book Antiqua" w:hAnsi="Book Antiqua" w:cs="Verdana"/>
          <w:sz w:val="24"/>
          <w:szCs w:val="24"/>
          <w:vertAlign w:val="superscript"/>
        </w:rPr>
        <w:t>3-19]</w:t>
      </w:r>
      <w:r w:rsidR="00DF2909" w:rsidRPr="0062595A">
        <w:rPr>
          <w:rFonts w:ascii="Book Antiqua" w:hAnsi="Book Antiqua" w:cs="Verdana"/>
          <w:sz w:val="24"/>
          <w:szCs w:val="24"/>
        </w:rPr>
        <w:t>.</w:t>
      </w:r>
      <w:r w:rsidR="00C84772" w:rsidRPr="0062595A">
        <w:rPr>
          <w:rFonts w:ascii="Book Antiqua" w:hAnsi="Book Antiqua" w:cs="Verdana"/>
          <w:sz w:val="24"/>
          <w:szCs w:val="24"/>
        </w:rPr>
        <w:t xml:space="preserve"> </w:t>
      </w:r>
      <w:proofErr w:type="spellStart"/>
      <w:r w:rsidR="00EB0127" w:rsidRPr="0062595A">
        <w:rPr>
          <w:rFonts w:ascii="Book Antiqua" w:hAnsi="Book Antiqua"/>
          <w:sz w:val="24"/>
          <w:szCs w:val="24"/>
        </w:rPr>
        <w:t>Mundinger</w:t>
      </w:r>
      <w:proofErr w:type="spellEnd"/>
      <w:r w:rsidR="00292736" w:rsidRPr="0062595A">
        <w:rPr>
          <w:rFonts w:ascii="Book Antiqua" w:hAnsi="Book Antiqua"/>
          <w:sz w:val="24"/>
          <w:szCs w:val="24"/>
        </w:rPr>
        <w:t xml:space="preserve"> </w:t>
      </w:r>
      <w:r w:rsidR="00292736" w:rsidRPr="0062595A">
        <w:rPr>
          <w:rFonts w:ascii="Book Antiqua" w:hAnsi="Book Antiqua"/>
          <w:i/>
          <w:sz w:val="24"/>
          <w:szCs w:val="24"/>
        </w:rPr>
        <w:t>et al</w:t>
      </w:r>
      <w:r w:rsidR="00292736" w:rsidRPr="0062595A">
        <w:rPr>
          <w:rFonts w:ascii="Book Antiqua" w:hAnsi="Book Antiqua"/>
          <w:sz w:val="24"/>
          <w:szCs w:val="24"/>
          <w:vertAlign w:val="superscript"/>
        </w:rPr>
        <w:fldChar w:fldCharType="begin"/>
      </w:r>
      <w:r w:rsidR="00292736" w:rsidRPr="0062595A">
        <w:rPr>
          <w:rFonts w:ascii="Book Antiqua" w:hAnsi="Book Antiqua"/>
          <w:sz w:val="24"/>
          <w:szCs w:val="24"/>
          <w:vertAlign w:val="superscript"/>
        </w:rPr>
        <w:instrText xml:space="preserve"> ADDIN EN.CITE &lt;EndNote&gt;&lt;Cite&gt;&lt;Author&gt;Mundinger&lt;/Author&gt;&lt;Year&gt;2009&lt;/Year&gt;&lt;RecNum&gt;4540&lt;/RecNum&gt;&lt;DisplayText&gt;[18]&lt;/DisplayText&gt;&lt;record&gt;&lt;rec-number&gt;4540&lt;/rec-number&gt;&lt;foreign-keys&gt;&lt;key app="EN" db-id="wf5r92sx5t55dxesz2ops2setdx5f9zaw9tw" timestamp="1418438902"&gt;4540&lt;/key&gt;&lt;/foreign-keys&gt;&lt;ref-type name="Journal Article"&gt;17&lt;/ref-type&gt;&lt;contributors&gt;&lt;authors&gt;&lt;author&gt;Mundinger, G. S.&lt;/author&gt;&lt;author&gt;Gust, S.&lt;/author&gt;&lt;author&gt;Micchelli, S. T.&lt;/author&gt;&lt;author&gt;Fishman, E. K.&lt;/author&gt;&lt;author&gt;Hruban, R. H.&lt;/author&gt;&lt;author&gt;Wolfgang, C. L.&lt;/author&gt;&lt;/authors&gt;&lt;/contributors&gt;&lt;auth-address&gt;Division of Plastic, Reconstructive, and Maxillofacial Surgery, The Johns Hopkins Hospital, Baltimore, MD 21218, USA. gsm@jhmi.edu&lt;/auth-address&gt;&lt;titles&gt;&lt;title&gt;Adult pancreatic hemangioma: case report and literature review&lt;/title&gt;&lt;secondary-title&gt;Gastroenterol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839730&lt;/pages&gt;&lt;volume&gt;2009&lt;/volume&gt;&lt;edition&gt;2009/05/08&lt;/edition&gt;&lt;dates&gt;&lt;year&gt;2009&lt;/year&gt;&lt;/dates&gt;&lt;isbn&gt;1687-6121&lt;/isbn&gt;&lt;accession-num&gt;19421421&lt;/accession-num&gt;&lt;urls&gt;&lt;/urls&gt;&lt;custom2&gt;Pmc2676326&lt;/custom2&gt;&lt;electronic-resource-num&gt;10.1155/2009/839730&lt;/electronic-resource-num&gt;&lt;remote-database-provider&gt;NLM&lt;/remote-database-provider&gt;&lt;language&gt;eng&lt;/language&gt;&lt;/record&gt;&lt;/Cite&gt;&lt;/EndNote&gt;</w:instrText>
      </w:r>
      <w:r w:rsidR="00292736" w:rsidRPr="0062595A">
        <w:rPr>
          <w:rFonts w:ascii="Book Antiqua" w:hAnsi="Book Antiqua"/>
          <w:sz w:val="24"/>
          <w:szCs w:val="24"/>
          <w:vertAlign w:val="superscript"/>
        </w:rPr>
        <w:fldChar w:fldCharType="separate"/>
      </w:r>
      <w:r w:rsidR="00292736" w:rsidRPr="0062595A">
        <w:rPr>
          <w:rFonts w:ascii="Book Antiqua" w:hAnsi="Book Antiqua"/>
          <w:noProof/>
          <w:sz w:val="24"/>
          <w:szCs w:val="24"/>
          <w:vertAlign w:val="superscript"/>
        </w:rPr>
        <w:t>[20]</w:t>
      </w:r>
      <w:r w:rsidR="00292736" w:rsidRPr="0062595A">
        <w:rPr>
          <w:rFonts w:ascii="Book Antiqua" w:hAnsi="Book Antiqua"/>
          <w:sz w:val="24"/>
          <w:szCs w:val="24"/>
          <w:vertAlign w:val="superscript"/>
        </w:rPr>
        <w:fldChar w:fldCharType="end"/>
      </w:r>
      <w:r w:rsidR="00A4719B" w:rsidRPr="0062595A">
        <w:rPr>
          <w:rFonts w:ascii="Book Antiqua" w:hAnsi="Book Antiqua"/>
          <w:sz w:val="24"/>
          <w:szCs w:val="24"/>
        </w:rPr>
        <w:t xml:space="preserve"> </w:t>
      </w:r>
      <w:r w:rsidR="00604425" w:rsidRPr="0062595A">
        <w:rPr>
          <w:rFonts w:ascii="Book Antiqua" w:hAnsi="Book Antiqua"/>
          <w:sz w:val="24"/>
          <w:szCs w:val="24"/>
        </w:rPr>
        <w:t xml:space="preserve">in their 2009 article, stated that a number of nine cases have been described in the medical literature </w:t>
      </w:r>
      <w:r w:rsidR="0069124F" w:rsidRPr="0062595A">
        <w:rPr>
          <w:rFonts w:ascii="Book Antiqua" w:hAnsi="Book Antiqua"/>
          <w:sz w:val="24"/>
          <w:szCs w:val="24"/>
        </w:rPr>
        <w:t xml:space="preserve">prior to 1939. </w:t>
      </w:r>
      <w:r w:rsidR="00604425" w:rsidRPr="0062595A">
        <w:rPr>
          <w:rFonts w:ascii="Book Antiqua" w:hAnsi="Book Antiqua"/>
          <w:sz w:val="24"/>
          <w:szCs w:val="24"/>
        </w:rPr>
        <w:t xml:space="preserve">In our review, cases of </w:t>
      </w:r>
      <w:proofErr w:type="spellStart"/>
      <w:r w:rsidR="00402257" w:rsidRPr="0062595A">
        <w:rPr>
          <w:rFonts w:ascii="Book Antiqua" w:hAnsi="Book Antiqua" w:cs="Verdana"/>
          <w:sz w:val="24"/>
          <w:szCs w:val="24"/>
        </w:rPr>
        <w:t>hemolymphangioma</w:t>
      </w:r>
      <w:proofErr w:type="spellEnd"/>
      <w:r w:rsidR="00402257" w:rsidRPr="0062595A">
        <w:rPr>
          <w:rFonts w:ascii="Book Antiqua" w:hAnsi="Book Antiqua" w:cs="Verdana"/>
          <w:sz w:val="24"/>
          <w:szCs w:val="24"/>
        </w:rPr>
        <w:t xml:space="preserve">, </w:t>
      </w:r>
      <w:proofErr w:type="spellStart"/>
      <w:r w:rsidR="00201D27" w:rsidRPr="0062595A">
        <w:rPr>
          <w:rFonts w:ascii="Book Antiqua" w:hAnsi="Book Antiqua" w:cs="Verdana"/>
          <w:sz w:val="24"/>
          <w:szCs w:val="24"/>
        </w:rPr>
        <w:t>lymphangioma</w:t>
      </w:r>
      <w:proofErr w:type="spellEnd"/>
      <w:r w:rsidR="00201D27" w:rsidRPr="0062595A">
        <w:rPr>
          <w:rFonts w:ascii="Book Antiqua" w:hAnsi="Book Antiqua" w:cs="Verdana"/>
          <w:sz w:val="24"/>
          <w:szCs w:val="24"/>
        </w:rPr>
        <w:t xml:space="preserve"> and </w:t>
      </w:r>
      <w:r w:rsidR="00402257" w:rsidRPr="0062595A">
        <w:rPr>
          <w:rFonts w:ascii="Book Antiqua" w:hAnsi="Book Antiqua" w:cs="Verdana"/>
          <w:sz w:val="24"/>
          <w:szCs w:val="24"/>
        </w:rPr>
        <w:t>vascular malformat</w:t>
      </w:r>
      <w:r w:rsidR="00201D27" w:rsidRPr="0062595A">
        <w:rPr>
          <w:rFonts w:ascii="Book Antiqua" w:hAnsi="Book Antiqua" w:cs="Verdana"/>
          <w:sz w:val="24"/>
          <w:szCs w:val="24"/>
        </w:rPr>
        <w:t>ions</w:t>
      </w:r>
      <w:r w:rsidR="00604425" w:rsidRPr="0062595A">
        <w:rPr>
          <w:rFonts w:ascii="Book Antiqua" w:hAnsi="Book Antiqua" w:cs="Verdana"/>
          <w:sz w:val="24"/>
          <w:szCs w:val="24"/>
        </w:rPr>
        <w:t xml:space="preserve"> were</w:t>
      </w:r>
      <w:r w:rsidR="00167B30" w:rsidRPr="0062595A">
        <w:rPr>
          <w:rFonts w:ascii="Book Antiqua" w:hAnsi="Book Antiqua" w:cs="Verdana"/>
          <w:sz w:val="24"/>
          <w:szCs w:val="24"/>
        </w:rPr>
        <w:t xml:space="preserve"> excluded</w:t>
      </w:r>
      <w:r w:rsidR="00604425" w:rsidRPr="0062595A">
        <w:rPr>
          <w:rFonts w:ascii="Book Antiqua" w:hAnsi="Book Antiqua" w:cs="Verdana"/>
          <w:sz w:val="24"/>
          <w:szCs w:val="24"/>
        </w:rPr>
        <w:t xml:space="preserve">. Hemangiomas </w:t>
      </w:r>
      <w:r w:rsidR="00F219DD" w:rsidRPr="0062595A">
        <w:rPr>
          <w:rFonts w:ascii="Book Antiqua" w:hAnsi="Book Antiqua" w:cs="Verdana"/>
          <w:sz w:val="24"/>
          <w:szCs w:val="24"/>
        </w:rPr>
        <w:t>with retroperitoneal origin involving the pancreas were</w:t>
      </w:r>
      <w:r w:rsidR="00402257" w:rsidRPr="0062595A">
        <w:rPr>
          <w:rFonts w:ascii="Book Antiqua" w:hAnsi="Book Antiqua" w:cs="Verdana"/>
          <w:sz w:val="24"/>
          <w:szCs w:val="24"/>
        </w:rPr>
        <w:t xml:space="preserve"> also excluded</w:t>
      </w:r>
      <w:r w:rsidR="00201D27" w:rsidRPr="0062595A">
        <w:rPr>
          <w:rFonts w:ascii="Book Antiqua" w:hAnsi="Book Antiqua" w:cs="Verdana"/>
          <w:sz w:val="24"/>
          <w:szCs w:val="24"/>
        </w:rPr>
        <w:t xml:space="preserve">. </w:t>
      </w:r>
      <w:r w:rsidR="00076910" w:rsidRPr="0062595A">
        <w:rPr>
          <w:rFonts w:ascii="Book Antiqua" w:hAnsi="Book Antiqua" w:cs="Verdana"/>
          <w:sz w:val="24"/>
          <w:szCs w:val="24"/>
        </w:rPr>
        <w:t xml:space="preserve">The aim of the present review is to provide a summary of the </w:t>
      </w:r>
      <w:r w:rsidR="00F219DD" w:rsidRPr="0062595A">
        <w:rPr>
          <w:rFonts w:ascii="Book Antiqua" w:hAnsi="Book Antiqua" w:cs="Verdana"/>
          <w:sz w:val="24"/>
          <w:szCs w:val="24"/>
        </w:rPr>
        <w:t xml:space="preserve">epidemiological and </w:t>
      </w:r>
      <w:r w:rsidR="00076910" w:rsidRPr="0062595A">
        <w:rPr>
          <w:rFonts w:ascii="Book Antiqua" w:hAnsi="Book Antiqua" w:cs="Verdana"/>
          <w:sz w:val="24"/>
          <w:szCs w:val="24"/>
        </w:rPr>
        <w:t>clinical chara</w:t>
      </w:r>
      <w:r w:rsidR="00EA365D" w:rsidRPr="0062595A">
        <w:rPr>
          <w:rFonts w:ascii="Book Antiqua" w:hAnsi="Book Antiqua" w:cs="Verdana"/>
          <w:sz w:val="24"/>
          <w:szCs w:val="24"/>
        </w:rPr>
        <w:t xml:space="preserve">cteristics of this rare </w:t>
      </w:r>
      <w:r w:rsidR="00076910" w:rsidRPr="0062595A">
        <w:rPr>
          <w:rFonts w:ascii="Book Antiqua" w:hAnsi="Book Antiqua" w:cs="Verdana"/>
          <w:sz w:val="24"/>
          <w:szCs w:val="24"/>
        </w:rPr>
        <w:t>tumor.</w:t>
      </w:r>
    </w:p>
    <w:p w:rsidR="00276695" w:rsidRPr="0062595A" w:rsidRDefault="00FB3550" w:rsidP="00924917">
      <w:pPr>
        <w:adjustRightInd w:val="0"/>
        <w:snapToGrid w:val="0"/>
        <w:spacing w:line="360" w:lineRule="auto"/>
        <w:ind w:firstLineChars="200" w:firstLine="480"/>
        <w:jc w:val="both"/>
        <w:rPr>
          <w:rFonts w:ascii="Book Antiqua" w:hAnsi="Book Antiqua" w:cs="Verdana"/>
        </w:rPr>
      </w:pPr>
      <w:r w:rsidRPr="0062595A">
        <w:rPr>
          <w:rFonts w:ascii="Book Antiqua" w:hAnsi="Book Antiqua" w:cs="Verdana"/>
        </w:rPr>
        <w:t xml:space="preserve">The average </w:t>
      </w:r>
      <w:r w:rsidR="00FD7EBF" w:rsidRPr="0062595A">
        <w:rPr>
          <w:rFonts w:ascii="Book Antiqua" w:hAnsi="Book Antiqua" w:cs="Verdana"/>
        </w:rPr>
        <w:t>age o</w:t>
      </w:r>
      <w:r w:rsidR="00FE22C8" w:rsidRPr="0062595A">
        <w:rPr>
          <w:rFonts w:ascii="Book Antiqua" w:hAnsi="Book Antiqua" w:cs="Verdana"/>
        </w:rPr>
        <w:t xml:space="preserve">f the patients at diagnosis is </w:t>
      </w:r>
      <w:r w:rsidRPr="0062595A">
        <w:rPr>
          <w:rFonts w:ascii="Book Antiqua" w:hAnsi="Book Antiqua" w:cs="Verdana"/>
        </w:rPr>
        <w:t>4</w:t>
      </w:r>
      <w:r w:rsidR="00F73F7E" w:rsidRPr="0062595A">
        <w:rPr>
          <w:rFonts w:ascii="Book Antiqua" w:hAnsi="Book Antiqua" w:cs="Verdana"/>
        </w:rPr>
        <w:t>8</w:t>
      </w:r>
      <w:r w:rsidRPr="0062595A">
        <w:rPr>
          <w:rFonts w:ascii="Book Antiqua" w:hAnsi="Book Antiqua" w:cs="Verdana"/>
        </w:rPr>
        <w:t>.3 years</w:t>
      </w:r>
      <w:r w:rsidR="00F73F7E" w:rsidRPr="0062595A">
        <w:rPr>
          <w:rFonts w:ascii="Book Antiqua" w:hAnsi="Book Antiqua" w:cs="Verdana"/>
        </w:rPr>
        <w:t xml:space="preserve"> (range: 18-79</w:t>
      </w:r>
      <w:r w:rsidR="00FD7EBF" w:rsidRPr="0062595A">
        <w:rPr>
          <w:rFonts w:ascii="Book Antiqua" w:hAnsi="Book Antiqua" w:cs="Verdana"/>
        </w:rPr>
        <w:t xml:space="preserve"> years)</w:t>
      </w:r>
      <w:r w:rsidR="00E501ED" w:rsidRPr="0062595A">
        <w:rPr>
          <w:rFonts w:ascii="Book Antiqua" w:hAnsi="Book Antiqua" w:cs="Verdana"/>
        </w:rPr>
        <w:t xml:space="preserve">. </w:t>
      </w:r>
      <w:r w:rsidR="0038184F" w:rsidRPr="0062595A">
        <w:rPr>
          <w:rFonts w:ascii="Book Antiqua" w:hAnsi="Book Antiqua" w:cs="Verdana"/>
        </w:rPr>
        <w:t>Our patient is the you</w:t>
      </w:r>
      <w:r w:rsidR="00C65206" w:rsidRPr="0062595A">
        <w:rPr>
          <w:rFonts w:ascii="Book Antiqua" w:hAnsi="Book Antiqua" w:cs="Verdana"/>
        </w:rPr>
        <w:t xml:space="preserve">ngest adult case reported. </w:t>
      </w:r>
      <w:r w:rsidR="00FE22C8" w:rsidRPr="0062595A">
        <w:rPr>
          <w:rFonts w:ascii="Book Antiqua" w:hAnsi="Book Antiqua" w:cs="Verdana"/>
        </w:rPr>
        <w:t>Infantile hemangiomas of pancrea</w:t>
      </w:r>
      <w:r w:rsidR="00F219DD" w:rsidRPr="0062595A">
        <w:rPr>
          <w:rFonts w:ascii="Book Antiqua" w:hAnsi="Book Antiqua" w:cs="Verdana"/>
        </w:rPr>
        <w:t xml:space="preserve">s are </w:t>
      </w:r>
      <w:r w:rsidR="0033381C" w:rsidRPr="0062595A">
        <w:rPr>
          <w:rFonts w:ascii="Book Antiqua" w:hAnsi="Book Antiqua" w:cs="Verdana"/>
        </w:rPr>
        <w:t>very rar</w:t>
      </w:r>
      <w:r w:rsidR="007C15F4" w:rsidRPr="0062595A">
        <w:rPr>
          <w:rFonts w:ascii="Book Antiqua" w:hAnsi="Book Antiqua" w:cs="Verdana"/>
        </w:rPr>
        <w:t>e</w:t>
      </w:r>
      <w:r w:rsidR="00F219DD" w:rsidRPr="0062595A">
        <w:rPr>
          <w:rFonts w:ascii="Book Antiqua" w:hAnsi="Book Antiqua" w:cs="Verdana"/>
        </w:rPr>
        <w:t>,</w:t>
      </w:r>
      <w:r w:rsidR="0033381C" w:rsidRPr="0062595A">
        <w:rPr>
          <w:rFonts w:ascii="Book Antiqua" w:hAnsi="Book Antiqua" w:cs="Verdana"/>
        </w:rPr>
        <w:t xml:space="preserve"> but </w:t>
      </w:r>
      <w:r w:rsidR="00FE22C8" w:rsidRPr="0062595A">
        <w:rPr>
          <w:rFonts w:ascii="Book Antiqua" w:hAnsi="Book Antiqua" w:cs="Verdana"/>
        </w:rPr>
        <w:t>they</w:t>
      </w:r>
      <w:r w:rsidR="00705AD1" w:rsidRPr="0062595A">
        <w:rPr>
          <w:rFonts w:ascii="Book Antiqua" w:hAnsi="Book Antiqua" w:cs="Verdana"/>
        </w:rPr>
        <w:t xml:space="preserve"> involute by </w:t>
      </w:r>
      <w:r w:rsidR="00DC2E44" w:rsidRPr="0062595A">
        <w:rPr>
          <w:rFonts w:ascii="Book Antiqua" w:hAnsi="Book Antiqua" w:cs="Verdana"/>
        </w:rPr>
        <w:t xml:space="preserve">early </w:t>
      </w:r>
      <w:proofErr w:type="gramStart"/>
      <w:r w:rsidR="00705AD1" w:rsidRPr="0062595A">
        <w:rPr>
          <w:rFonts w:ascii="Book Antiqua" w:hAnsi="Book Antiqua" w:cs="Verdana"/>
        </w:rPr>
        <w:t>childhood</w:t>
      </w:r>
      <w:proofErr w:type="gramEnd"/>
      <w:r w:rsidR="00241AF6" w:rsidRPr="0062595A">
        <w:rPr>
          <w:rFonts w:ascii="Book Antiqua" w:hAnsi="Book Antiqua" w:cs="Verdana"/>
          <w:vertAlign w:val="superscript"/>
        </w:rPr>
        <w:fldChar w:fldCharType="begin">
          <w:fldData xml:space="preserve">PEVuZE5vdGU+PENpdGU+PEF1dGhvcj5UYWthaGFzaGk8L0F1dGhvcj48WWVhcj4xOTk0PC9ZZWFy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</w:fldData>
        </w:fldChar>
      </w:r>
      <w:r w:rsidR="00241AF6" w:rsidRPr="0062595A">
        <w:rPr>
          <w:rFonts w:ascii="Book Antiqua" w:hAnsi="Book Antiqua" w:cs="Verdana"/>
          <w:vertAlign w:val="superscript"/>
        </w:rPr>
        <w:instrText xml:space="preserve"> ADDIN EN.CITE </w:instrText>
      </w:r>
      <w:r w:rsidR="00241AF6" w:rsidRPr="0062595A">
        <w:rPr>
          <w:rFonts w:ascii="Book Antiqua" w:hAnsi="Book Antiqua" w:cs="Verdana"/>
          <w:vertAlign w:val="superscript"/>
        </w:rPr>
        <w:fldChar w:fldCharType="begin">
          <w:fldData xml:space="preserve">PEVuZE5vdGU+PENpdGU+PEF1dGhvcj5UYWthaGFzaGk8L0F1dGhvcj48WWVhcj4xOTk0PC9ZZWFy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</w:fldData>
        </w:fldChar>
      </w:r>
      <w:r w:rsidR="00241AF6" w:rsidRPr="0062595A">
        <w:rPr>
          <w:rFonts w:ascii="Book Antiqua" w:hAnsi="Book Antiqua" w:cs="Verdana"/>
          <w:vertAlign w:val="superscript"/>
        </w:rPr>
        <w:instrText xml:space="preserve"> ADDIN EN.CITE.DATA </w:instrText>
      </w:r>
      <w:r w:rsidR="00241AF6" w:rsidRPr="0062595A">
        <w:rPr>
          <w:rFonts w:ascii="Book Antiqua" w:hAnsi="Book Antiqua" w:cs="Verdana"/>
          <w:vertAlign w:val="superscript"/>
        </w:rPr>
      </w:r>
      <w:r w:rsidR="00241AF6" w:rsidRPr="0062595A">
        <w:rPr>
          <w:rFonts w:ascii="Book Antiqua" w:hAnsi="Book Antiqua" w:cs="Verdana"/>
          <w:vertAlign w:val="superscript"/>
        </w:rPr>
        <w:fldChar w:fldCharType="end"/>
      </w:r>
      <w:r w:rsidR="00241AF6" w:rsidRPr="0062595A">
        <w:rPr>
          <w:rFonts w:ascii="Book Antiqua" w:hAnsi="Book Antiqua" w:cs="Verdana"/>
          <w:vertAlign w:val="superscript"/>
        </w:rPr>
      </w:r>
      <w:r w:rsidR="00241AF6" w:rsidRPr="0062595A">
        <w:rPr>
          <w:rFonts w:ascii="Book Antiqua" w:hAnsi="Book Antiqua" w:cs="Verdana"/>
          <w:vertAlign w:val="superscript"/>
        </w:rPr>
        <w:fldChar w:fldCharType="separate"/>
      </w:r>
      <w:r w:rsidR="00241AF6" w:rsidRPr="0062595A">
        <w:rPr>
          <w:rFonts w:ascii="Book Antiqua" w:hAnsi="Book Antiqua" w:cs="Verdana"/>
          <w:noProof/>
          <w:vertAlign w:val="superscript"/>
        </w:rPr>
        <w:t>[</w:t>
      </w:r>
      <w:r w:rsidR="00241AF6" w:rsidRPr="0062595A">
        <w:rPr>
          <w:rFonts w:ascii="Book Antiqua" w:hAnsi="Book Antiqua"/>
          <w:vertAlign w:val="superscript"/>
        </w:rPr>
        <w:t>21</w:t>
      </w:r>
      <w:r w:rsidR="00241AF6" w:rsidRPr="0062595A">
        <w:rPr>
          <w:rFonts w:ascii="Book Antiqua" w:hAnsi="Book Antiqua" w:cs="Verdana"/>
          <w:noProof/>
          <w:vertAlign w:val="superscript"/>
        </w:rPr>
        <w:t>]</w:t>
      </w:r>
      <w:r w:rsidR="00241AF6" w:rsidRPr="0062595A">
        <w:rPr>
          <w:rFonts w:ascii="Book Antiqua" w:hAnsi="Book Antiqua" w:cs="Verdana"/>
          <w:vertAlign w:val="superscript"/>
        </w:rPr>
        <w:fldChar w:fldCharType="end"/>
      </w:r>
      <w:r w:rsidR="00FE22C8" w:rsidRPr="0062595A">
        <w:rPr>
          <w:rFonts w:ascii="Book Antiqua" w:hAnsi="Book Antiqua" w:cs="Verdana"/>
        </w:rPr>
        <w:t>.</w:t>
      </w:r>
      <w:r w:rsidR="00BE66DD" w:rsidRPr="0062595A">
        <w:rPr>
          <w:rFonts w:ascii="Book Antiqua" w:hAnsi="Book Antiqua" w:cs="Verdana"/>
        </w:rPr>
        <w:t xml:space="preserve"> </w:t>
      </w:r>
      <w:r w:rsidR="00EC039B" w:rsidRPr="0062595A">
        <w:rPr>
          <w:rFonts w:ascii="Book Antiqua" w:hAnsi="Book Antiqua" w:cs="Verdana"/>
        </w:rPr>
        <w:t>Male to fema</w:t>
      </w:r>
      <w:r w:rsidR="00F219DD" w:rsidRPr="0062595A">
        <w:rPr>
          <w:rFonts w:ascii="Book Antiqua" w:hAnsi="Book Antiqua" w:cs="Verdana"/>
        </w:rPr>
        <w:t xml:space="preserve">le ratio </w:t>
      </w:r>
      <w:r w:rsidR="00EC039B" w:rsidRPr="0062595A">
        <w:rPr>
          <w:rFonts w:ascii="Book Antiqua" w:hAnsi="Book Antiqua" w:cs="Verdana"/>
        </w:rPr>
        <w:t xml:space="preserve">is 1:3. </w:t>
      </w:r>
      <w:r w:rsidR="00F219DD" w:rsidRPr="0062595A">
        <w:rPr>
          <w:rFonts w:ascii="Book Antiqua" w:hAnsi="Book Antiqua" w:cs="Verdana"/>
        </w:rPr>
        <w:t>O</w:t>
      </w:r>
      <w:r w:rsidR="00EC039B" w:rsidRPr="0062595A">
        <w:rPr>
          <w:rFonts w:ascii="Book Antiqua" w:hAnsi="Book Antiqua" w:cs="Verdana"/>
        </w:rPr>
        <w:t xml:space="preserve">ther </w:t>
      </w:r>
      <w:r w:rsidR="00BE13FB" w:rsidRPr="0062595A">
        <w:rPr>
          <w:rFonts w:ascii="Book Antiqua" w:hAnsi="Book Antiqua" w:cs="Verdana"/>
        </w:rPr>
        <w:t xml:space="preserve">pancreatic tumors </w:t>
      </w:r>
      <w:r w:rsidR="00241AF6" w:rsidRPr="0062595A">
        <w:rPr>
          <w:rFonts w:ascii="Book Antiqua" w:hAnsi="Book Antiqua" w:cs="Verdana"/>
          <w:i/>
        </w:rPr>
        <w:t>e.g.,</w:t>
      </w:r>
      <w:r w:rsidR="00BE13FB" w:rsidRPr="0062595A">
        <w:rPr>
          <w:rFonts w:ascii="Book Antiqua" w:hAnsi="Book Antiqua" w:cs="Verdana"/>
        </w:rPr>
        <w:t xml:space="preserve"> </w:t>
      </w:r>
      <w:r w:rsidR="00BE66DD" w:rsidRPr="0062595A">
        <w:rPr>
          <w:rFonts w:ascii="Book Antiqua" w:hAnsi="Book Antiqua" w:cs="Verdana"/>
        </w:rPr>
        <w:t xml:space="preserve">mucinous cystic neoplasm (MCN), </w:t>
      </w:r>
      <w:proofErr w:type="spellStart"/>
      <w:r w:rsidR="00BE66DD" w:rsidRPr="0062595A">
        <w:rPr>
          <w:rFonts w:ascii="Book Antiqua" w:hAnsi="Book Antiqua" w:cs="Verdana"/>
        </w:rPr>
        <w:t>intraductal</w:t>
      </w:r>
      <w:proofErr w:type="spellEnd"/>
      <w:r w:rsidR="00BE66DD" w:rsidRPr="0062595A">
        <w:rPr>
          <w:rFonts w:ascii="Book Antiqua" w:hAnsi="Book Antiqua" w:cs="Verdana"/>
        </w:rPr>
        <w:t xml:space="preserve"> papillary mucinous neoplasm (IPMN) and solid </w:t>
      </w:r>
      <w:proofErr w:type="spellStart"/>
      <w:r w:rsidR="00BE66DD" w:rsidRPr="0062595A">
        <w:rPr>
          <w:rFonts w:ascii="Book Antiqua" w:hAnsi="Book Antiqua" w:cs="Verdana"/>
        </w:rPr>
        <w:t>pseu</w:t>
      </w:r>
      <w:r w:rsidR="00F219DD" w:rsidRPr="0062595A">
        <w:rPr>
          <w:rFonts w:ascii="Book Antiqua" w:hAnsi="Book Antiqua" w:cs="Verdana"/>
        </w:rPr>
        <w:t>dopapillary</w:t>
      </w:r>
      <w:proofErr w:type="spellEnd"/>
      <w:r w:rsidR="00F219DD" w:rsidRPr="0062595A">
        <w:rPr>
          <w:rFonts w:ascii="Book Antiqua" w:hAnsi="Book Antiqua" w:cs="Verdana"/>
        </w:rPr>
        <w:t xml:space="preserve"> neoplasm (SPN) </w:t>
      </w:r>
      <w:r w:rsidR="00EC039B" w:rsidRPr="0062595A">
        <w:rPr>
          <w:rFonts w:ascii="Book Antiqua" w:hAnsi="Book Antiqua" w:cs="Verdana"/>
        </w:rPr>
        <w:t xml:space="preserve">also </w:t>
      </w:r>
      <w:r w:rsidR="00BE13FB" w:rsidRPr="0062595A">
        <w:rPr>
          <w:rFonts w:ascii="Book Antiqua" w:hAnsi="Book Antiqua" w:cs="Verdana"/>
        </w:rPr>
        <w:t>show</w:t>
      </w:r>
      <w:r w:rsidR="00276695" w:rsidRPr="0062595A">
        <w:rPr>
          <w:rFonts w:ascii="Book Antiqua" w:hAnsi="Book Antiqua" w:cs="Verdana"/>
        </w:rPr>
        <w:t xml:space="preserve"> female predominance.</w:t>
      </w:r>
      <w:r w:rsidR="00BE13FB" w:rsidRPr="0062595A">
        <w:rPr>
          <w:rFonts w:ascii="Book Antiqua" w:hAnsi="Book Antiqua" w:cs="Verdana"/>
        </w:rPr>
        <w:t xml:space="preserve"> </w:t>
      </w:r>
      <w:r w:rsidR="00F219DD" w:rsidRPr="0062595A">
        <w:rPr>
          <w:rFonts w:ascii="Book Antiqua" w:hAnsi="Book Antiqua" w:cs="Verdana"/>
        </w:rPr>
        <w:t>M</w:t>
      </w:r>
      <w:r w:rsidR="00276695" w:rsidRPr="0062595A">
        <w:rPr>
          <w:rFonts w:ascii="Book Antiqua" w:hAnsi="Book Antiqua" w:cs="Verdana"/>
        </w:rPr>
        <w:t>al</w:t>
      </w:r>
      <w:r w:rsidR="00BE66DD" w:rsidRPr="0062595A">
        <w:rPr>
          <w:rFonts w:ascii="Book Antiqua" w:hAnsi="Book Antiqua" w:cs="Verdana"/>
        </w:rPr>
        <w:t xml:space="preserve">e to </w:t>
      </w:r>
      <w:r w:rsidR="00F219DD" w:rsidRPr="0062595A">
        <w:rPr>
          <w:rFonts w:ascii="Book Antiqua" w:hAnsi="Book Antiqua" w:cs="Verdana"/>
        </w:rPr>
        <w:t xml:space="preserve">female ratio of </w:t>
      </w:r>
      <w:r w:rsidR="00EC039B" w:rsidRPr="0062595A">
        <w:rPr>
          <w:rFonts w:ascii="Book Antiqua" w:hAnsi="Book Antiqua" w:cs="Verdana"/>
        </w:rPr>
        <w:t>1</w:t>
      </w:r>
      <w:r w:rsidR="00BE66DD" w:rsidRPr="0062595A">
        <w:rPr>
          <w:rFonts w:ascii="Book Antiqua" w:hAnsi="Book Antiqua" w:cs="Verdana"/>
        </w:rPr>
        <w:t>:</w:t>
      </w:r>
      <w:r w:rsidR="00EC039B" w:rsidRPr="0062595A">
        <w:rPr>
          <w:rFonts w:ascii="Book Antiqua" w:hAnsi="Book Antiqua" w:cs="Verdana"/>
        </w:rPr>
        <w:t>5</w:t>
      </w:r>
      <w:r w:rsidR="00F219DD" w:rsidRPr="0062595A">
        <w:rPr>
          <w:rFonts w:ascii="Book Antiqua" w:hAnsi="Book Antiqua" w:cs="Verdana"/>
        </w:rPr>
        <w:t xml:space="preserve"> is </w:t>
      </w:r>
      <w:r w:rsidR="00F219DD" w:rsidRPr="0062595A">
        <w:rPr>
          <w:rFonts w:ascii="Book Antiqua" w:hAnsi="Book Antiqua" w:cs="Verdana"/>
        </w:rPr>
        <w:lastRenderedPageBreak/>
        <w:t xml:space="preserve">reported in </w:t>
      </w:r>
      <w:r w:rsidR="00AF743D" w:rsidRPr="0062595A">
        <w:rPr>
          <w:rFonts w:ascii="Book Antiqua" w:hAnsi="Book Antiqua" w:cs="Verdana"/>
        </w:rPr>
        <w:t>cavernous h</w:t>
      </w:r>
      <w:r w:rsidR="00F219DD" w:rsidRPr="0062595A">
        <w:rPr>
          <w:rFonts w:ascii="Book Antiqua" w:hAnsi="Book Antiqua" w:cs="Verdana"/>
        </w:rPr>
        <w:t>emangioma of the liver</w:t>
      </w:r>
      <w:r w:rsidR="00620084" w:rsidRPr="0062595A">
        <w:rPr>
          <w:rFonts w:ascii="Book Antiqua" w:hAnsi="Book Antiqua" w:cs="Verdana"/>
        </w:rPr>
        <w:t xml:space="preserve">. Although an </w:t>
      </w:r>
      <w:r w:rsidR="00276695" w:rsidRPr="0062595A">
        <w:rPr>
          <w:rFonts w:ascii="Book Antiqua" w:hAnsi="Book Antiqua" w:cs="Verdana"/>
        </w:rPr>
        <w:t xml:space="preserve">association between the proliferation of </w:t>
      </w:r>
      <w:r w:rsidR="00DC2E44" w:rsidRPr="0062595A">
        <w:rPr>
          <w:rFonts w:ascii="Book Antiqua" w:hAnsi="Book Antiqua" w:cs="Verdana"/>
        </w:rPr>
        <w:t xml:space="preserve">hepatic </w:t>
      </w:r>
      <w:r w:rsidR="00276695" w:rsidRPr="0062595A">
        <w:rPr>
          <w:rFonts w:ascii="Book Antiqua" w:hAnsi="Book Antiqua" w:cs="Verdana"/>
        </w:rPr>
        <w:t>cavernous hemangiomas and increased levels of estrogen</w:t>
      </w:r>
      <w:r w:rsidR="00620084" w:rsidRPr="0062595A">
        <w:rPr>
          <w:rFonts w:ascii="Book Antiqua" w:hAnsi="Book Antiqua" w:cs="Verdana"/>
        </w:rPr>
        <w:t xml:space="preserve"> (from cont</w:t>
      </w:r>
      <w:r w:rsidR="00DC2E44" w:rsidRPr="0062595A">
        <w:rPr>
          <w:rFonts w:ascii="Book Antiqua" w:hAnsi="Book Antiqua" w:cs="Verdana"/>
        </w:rPr>
        <w:t xml:space="preserve">raceptives, pregnancy) is </w:t>
      </w:r>
      <w:r w:rsidR="00620084" w:rsidRPr="0062595A">
        <w:rPr>
          <w:rFonts w:ascii="Book Antiqua" w:hAnsi="Book Antiqua" w:cs="Verdana"/>
        </w:rPr>
        <w:t xml:space="preserve">reported, no </w:t>
      </w:r>
      <w:r w:rsidR="00F219DD" w:rsidRPr="0062595A">
        <w:rPr>
          <w:rFonts w:ascii="Book Antiqua" w:hAnsi="Book Antiqua" w:cs="Verdana"/>
        </w:rPr>
        <w:t xml:space="preserve">definite causal relationship has been </w:t>
      </w:r>
      <w:r w:rsidR="00620084" w:rsidRPr="0062595A">
        <w:rPr>
          <w:rFonts w:ascii="Book Antiqua" w:hAnsi="Book Antiqua" w:cs="Verdana"/>
        </w:rPr>
        <w:t>proven</w:t>
      </w:r>
      <w:r w:rsidR="00241AF6" w:rsidRPr="0062595A">
        <w:rPr>
          <w:rFonts w:ascii="Book Antiqua" w:hAnsi="Book Antiqua" w:cs="Verdana"/>
          <w:vertAlign w:val="superscript"/>
        </w:rPr>
        <w:fldChar w:fldCharType="begin"/>
      </w:r>
      <w:r w:rsidR="00241AF6" w:rsidRPr="0062595A">
        <w:rPr>
          <w:rFonts w:ascii="Book Antiqua" w:hAnsi="Book Antiqua" w:cs="Verdana"/>
          <w:vertAlign w:val="superscript"/>
        </w:rPr>
        <w:instrText xml:space="preserve"> ADDIN EN.CITE &lt;EndNote&gt;&lt;Cite&gt;&lt;Author&gt;Glinkova&lt;/Author&gt;&lt;Year&gt;2004&lt;/Year&gt;&lt;RecNum&gt;4652&lt;/RecNum&gt;&lt;DisplayText&gt;[20]&lt;/DisplayText&gt;&lt;record&gt;&lt;rec-number&gt;4652&lt;/rec-number&gt;&lt;foreign-keys&gt;&lt;key app="EN" db-id="wf5r92sx5t55dxesz2ops2setdx5f9zaw9tw" timestamp="1428183409"&gt;4652&lt;/key&gt;&lt;/foreign-keys&gt;&lt;ref-type name="Journal Article"&gt;17&lt;/ref-type&gt;&lt;contributors&gt;&lt;authors&gt;&lt;author&gt;Glinkova, V.&lt;/author&gt;&lt;author&gt;Shevah, O.&lt;/author&gt;&lt;author&gt;Boaz, M.&lt;/author&gt;&lt;author&gt;Levine, A.&lt;/author&gt;&lt;author&gt;Shirin, H.&lt;/author&gt;&lt;/authors&gt;&lt;/contributors&gt;&lt;auth-address&gt;Department of Gastroenterology, The E Wolfson Medical Center, Holon 58100, Israel. shirin@wolfson.health.gov.il&lt;/auth-address&gt;&lt;titles&gt;&lt;title&gt;Hepatic haemangiomas: possible association with female sex hormones&lt;/title&gt;&lt;secondary-title&gt;Gut&lt;/secondary-title&gt;&lt;alt-title&gt;Gut&lt;/alt-title&gt;&lt;/titles&gt;&lt;periodical&gt;&lt;full-title&gt;Gut&lt;/full-title&gt;&lt;abbr-1&gt;Gut&lt;/abbr-1&gt;&lt;/periodical&gt;&lt;alt-periodical&gt;&lt;full-title&gt;Gut&lt;/full-title&gt;&lt;abbr-1&gt;Gut&lt;/abbr-1&gt;&lt;/alt-periodical&gt;&lt;pages&gt;1352-5&lt;/pages&gt;&lt;volume&gt;53&lt;/volume&gt;&lt;number&gt;9&lt;/number&gt;&lt;edition&gt;2004/08/13&lt;/edition&gt;&lt;keywords&gt;&lt;keyword&gt;Adult&lt;/keyword&gt;&lt;keyword&gt;Age Factors&lt;/keyword&gt;&lt;keyword&gt;Disease Progression&lt;/keyword&gt;&lt;keyword&gt;Estrogen Replacement Therapy/adverse effects&lt;/keyword&gt;&lt;keyword&gt;Female&lt;/keyword&gt;&lt;keyword&gt;Follow-Up Studies&lt;/keyword&gt;&lt;keyword&gt;Gonadal Steroid Hormones/*physiology&lt;/keyword&gt;&lt;keyword&gt;Hemangioma/*etiology/pathology/physiopathology&lt;/keyword&gt;&lt;keyword&gt;Humans&lt;/keyword&gt;&lt;keyword&gt;Liver Neoplasms/*etiology/pathology/physiopathology&lt;/keyword&gt;&lt;keyword&gt;Menarche&lt;/keyword&gt;&lt;keyword&gt;Menopause&lt;/keyword&gt;&lt;keyword&gt;Middle Aged&lt;/keyword&gt;&lt;keyword&gt;Prospective Studies&lt;/keyword&gt;&lt;/keywords&gt;&lt;dates&gt;&lt;year&gt;2004&lt;/year&gt;&lt;pub-dates&gt;&lt;date&gt;Sep&lt;/date&gt;&lt;/pub-dates&gt;&lt;/dates&gt;&lt;isbn&gt;0017-5749 (Print)&amp;#xD;0017-5749&lt;/isbn&gt;&lt;accession-num&gt;15306599&lt;/accession-num&gt;&lt;urls&gt;&lt;/urls&gt;&lt;custom2&gt;Pmc1774167&lt;/custom2&gt;&lt;electronic-resource-num&gt;10.1136/gut.2003.038646&lt;/electronic-resource-num&gt;&lt;remote-database-provider&gt;NLM&lt;/remote-database-provider&gt;&lt;language&gt;eng&lt;/language&gt;&lt;/record&gt;&lt;/Cite&gt;&lt;/EndNote&gt;</w:instrText>
      </w:r>
      <w:r w:rsidR="00241AF6" w:rsidRPr="0062595A">
        <w:rPr>
          <w:rFonts w:ascii="Book Antiqua" w:hAnsi="Book Antiqua" w:cs="Verdana"/>
          <w:vertAlign w:val="superscript"/>
        </w:rPr>
        <w:fldChar w:fldCharType="separate"/>
      </w:r>
      <w:r w:rsidR="00241AF6" w:rsidRPr="0062595A">
        <w:rPr>
          <w:rFonts w:ascii="Book Antiqua" w:hAnsi="Book Antiqua" w:cs="Verdana"/>
          <w:noProof/>
          <w:vertAlign w:val="superscript"/>
        </w:rPr>
        <w:t>[</w:t>
      </w:r>
      <w:hyperlink w:anchor="_ENREF_20" w:tooltip="Glinkova, 2004 #4652" w:history="1">
        <w:r w:rsidR="00241AF6" w:rsidRPr="0062595A">
          <w:rPr>
            <w:rFonts w:ascii="Book Antiqua" w:hAnsi="Book Antiqua" w:cs="Verdana"/>
            <w:noProof/>
            <w:vertAlign w:val="superscript"/>
          </w:rPr>
          <w:t>22</w:t>
        </w:r>
      </w:hyperlink>
      <w:r w:rsidR="00241AF6" w:rsidRPr="0062595A">
        <w:rPr>
          <w:rFonts w:ascii="Book Antiqua" w:hAnsi="Book Antiqua" w:cs="Verdana"/>
          <w:noProof/>
          <w:vertAlign w:val="superscript"/>
        </w:rPr>
        <w:t>]</w:t>
      </w:r>
      <w:r w:rsidR="00241AF6" w:rsidRPr="0062595A">
        <w:rPr>
          <w:rFonts w:ascii="Book Antiqua" w:hAnsi="Book Antiqua" w:cs="Verdana"/>
          <w:vertAlign w:val="superscript"/>
        </w:rPr>
        <w:fldChar w:fldCharType="end"/>
      </w:r>
      <w:r w:rsidR="00C65206" w:rsidRPr="0062595A">
        <w:rPr>
          <w:rFonts w:ascii="Book Antiqua" w:hAnsi="Book Antiqua" w:cs="Verdana"/>
        </w:rPr>
        <w:t xml:space="preserve">. </w:t>
      </w:r>
    </w:p>
    <w:p w:rsidR="00276695" w:rsidRPr="0062595A" w:rsidRDefault="00DC2E44" w:rsidP="00924917">
      <w:pPr>
        <w:pStyle w:val="a3"/>
        <w:adjustRightInd w:val="0"/>
        <w:snapToGrid w:val="0"/>
        <w:spacing w:beforeLines="0" w:afterLines="0" w:line="360" w:lineRule="auto"/>
        <w:ind w:firstLineChars="200" w:firstLine="480"/>
        <w:jc w:val="both"/>
        <w:rPr>
          <w:rFonts w:ascii="Book Antiqua" w:hAnsi="Book Antiqua" w:cs="Verdana"/>
          <w:sz w:val="24"/>
          <w:szCs w:val="24"/>
        </w:rPr>
      </w:pPr>
      <w:r w:rsidRPr="0062595A">
        <w:rPr>
          <w:rFonts w:ascii="Book Antiqua" w:hAnsi="Book Antiqua" w:cs="Verdana"/>
          <w:sz w:val="24"/>
          <w:szCs w:val="24"/>
        </w:rPr>
        <w:t xml:space="preserve">The most common </w:t>
      </w:r>
      <w:r w:rsidR="00F219DD" w:rsidRPr="0062595A">
        <w:rPr>
          <w:rFonts w:ascii="Book Antiqua" w:hAnsi="Book Antiqua" w:cs="Verdana"/>
          <w:sz w:val="24"/>
          <w:szCs w:val="24"/>
        </w:rPr>
        <w:t xml:space="preserve">presenting </w:t>
      </w:r>
      <w:r w:rsidRPr="0062595A">
        <w:rPr>
          <w:rFonts w:ascii="Book Antiqua" w:hAnsi="Book Antiqua" w:cs="Verdana"/>
          <w:sz w:val="24"/>
          <w:szCs w:val="24"/>
        </w:rPr>
        <w:t xml:space="preserve">symptom is </w:t>
      </w:r>
      <w:proofErr w:type="spellStart"/>
      <w:r w:rsidR="005722FB" w:rsidRPr="0062595A">
        <w:rPr>
          <w:rFonts w:ascii="Book Antiqua" w:hAnsi="Book Antiqua" w:cs="Verdana"/>
          <w:sz w:val="24"/>
          <w:szCs w:val="24"/>
        </w:rPr>
        <w:t>ep</w:t>
      </w:r>
      <w:r w:rsidR="0045566A" w:rsidRPr="0062595A">
        <w:rPr>
          <w:rFonts w:ascii="Book Antiqua" w:hAnsi="Book Antiqua" w:cs="Verdana"/>
          <w:sz w:val="24"/>
          <w:szCs w:val="24"/>
        </w:rPr>
        <w:t>igastic</w:t>
      </w:r>
      <w:proofErr w:type="spellEnd"/>
      <w:r w:rsidR="0045566A" w:rsidRPr="0062595A">
        <w:rPr>
          <w:rFonts w:ascii="Book Antiqua" w:hAnsi="Book Antiqua" w:cs="Verdana"/>
          <w:sz w:val="24"/>
          <w:szCs w:val="24"/>
        </w:rPr>
        <w:t xml:space="preserve"> pain </w:t>
      </w:r>
      <w:r w:rsidR="005B3ABD" w:rsidRPr="0062595A">
        <w:rPr>
          <w:rFonts w:ascii="Book Antiqua" w:hAnsi="Book Antiqua" w:cs="Verdana"/>
          <w:sz w:val="24"/>
          <w:szCs w:val="24"/>
        </w:rPr>
        <w:t>(</w:t>
      </w:r>
      <w:r w:rsidR="0045566A" w:rsidRPr="0062595A">
        <w:rPr>
          <w:rFonts w:ascii="Book Antiqua" w:hAnsi="Book Antiqua" w:cs="Verdana"/>
          <w:sz w:val="24"/>
          <w:szCs w:val="24"/>
        </w:rPr>
        <w:t>47</w:t>
      </w:r>
      <w:r w:rsidR="00FD7EBF" w:rsidRPr="0062595A">
        <w:rPr>
          <w:rFonts w:ascii="Book Antiqua" w:hAnsi="Book Antiqua" w:cs="Verdana"/>
          <w:sz w:val="24"/>
          <w:szCs w:val="24"/>
        </w:rPr>
        <w:t>%)</w:t>
      </w:r>
      <w:r w:rsidR="00F147D3" w:rsidRPr="0062595A">
        <w:rPr>
          <w:rFonts w:ascii="Book Antiqua" w:hAnsi="Book Antiqua" w:cs="Verdana"/>
          <w:sz w:val="24"/>
          <w:szCs w:val="24"/>
        </w:rPr>
        <w:t>.</w:t>
      </w:r>
      <w:r w:rsidR="00C744B3" w:rsidRPr="0062595A">
        <w:rPr>
          <w:rFonts w:ascii="Book Antiqua" w:hAnsi="Book Antiqua" w:cs="Verdana"/>
          <w:sz w:val="24"/>
          <w:szCs w:val="24"/>
        </w:rPr>
        <w:t xml:space="preserve"> </w:t>
      </w:r>
      <w:r w:rsidR="0045566A" w:rsidRPr="0062595A">
        <w:rPr>
          <w:rFonts w:ascii="Book Antiqua" w:hAnsi="Book Antiqua" w:cs="Verdana"/>
          <w:sz w:val="24"/>
          <w:szCs w:val="24"/>
        </w:rPr>
        <w:t>N</w:t>
      </w:r>
      <w:r w:rsidR="00E21E2C" w:rsidRPr="0062595A">
        <w:rPr>
          <w:rFonts w:ascii="Book Antiqua" w:hAnsi="Book Antiqua" w:cs="Verdana"/>
          <w:sz w:val="24"/>
          <w:szCs w:val="24"/>
        </w:rPr>
        <w:t xml:space="preserve">ausea, abdominal distention, jaundice, fever, </w:t>
      </w:r>
      <w:r w:rsidR="00F147D3" w:rsidRPr="0062595A">
        <w:rPr>
          <w:rFonts w:ascii="Book Antiqua" w:hAnsi="Book Antiqua" w:cs="Verdana"/>
          <w:sz w:val="24"/>
          <w:szCs w:val="24"/>
        </w:rPr>
        <w:t>epi</w:t>
      </w:r>
      <w:r w:rsidR="0045566A" w:rsidRPr="0062595A">
        <w:rPr>
          <w:rFonts w:ascii="Book Antiqua" w:hAnsi="Book Antiqua" w:cs="Verdana"/>
          <w:sz w:val="24"/>
          <w:szCs w:val="24"/>
        </w:rPr>
        <w:t>sodic dizziness and palpitation</w:t>
      </w:r>
      <w:r w:rsidR="00941EAD" w:rsidRPr="0062595A">
        <w:rPr>
          <w:rFonts w:ascii="Book Antiqua" w:hAnsi="Book Antiqua" w:cs="Verdana"/>
          <w:sz w:val="24"/>
          <w:szCs w:val="24"/>
        </w:rPr>
        <w:t xml:space="preserve">s and </w:t>
      </w:r>
      <w:r w:rsidR="00F219DD" w:rsidRPr="0062595A">
        <w:rPr>
          <w:rFonts w:ascii="Book Antiqua" w:hAnsi="Book Antiqua" w:cs="Verdana"/>
          <w:sz w:val="24"/>
          <w:szCs w:val="24"/>
        </w:rPr>
        <w:t>gastrointestinal bleeding may be associated</w:t>
      </w:r>
      <w:r w:rsidR="007919F6" w:rsidRPr="0062595A">
        <w:rPr>
          <w:rFonts w:ascii="Book Antiqua" w:hAnsi="Book Antiqua" w:cs="Verdana"/>
          <w:sz w:val="24"/>
          <w:szCs w:val="24"/>
        </w:rPr>
        <w:t xml:space="preserve"> to pain</w:t>
      </w:r>
      <w:r w:rsidR="00F219DD" w:rsidRPr="0062595A">
        <w:rPr>
          <w:rFonts w:ascii="Book Antiqua" w:hAnsi="Book Antiqua" w:cs="Verdana"/>
          <w:sz w:val="24"/>
          <w:szCs w:val="24"/>
        </w:rPr>
        <w:t xml:space="preserve">. </w:t>
      </w:r>
      <w:r w:rsidR="007919F6" w:rsidRPr="0062595A">
        <w:rPr>
          <w:rFonts w:ascii="Book Antiqua" w:hAnsi="Book Antiqua" w:cs="Verdana"/>
          <w:sz w:val="24"/>
          <w:szCs w:val="24"/>
        </w:rPr>
        <w:t>No reported case</w:t>
      </w:r>
      <w:r w:rsidR="00941EAD" w:rsidRPr="0062595A">
        <w:rPr>
          <w:rFonts w:ascii="Book Antiqua" w:hAnsi="Book Antiqua" w:cs="Verdana"/>
          <w:sz w:val="24"/>
          <w:szCs w:val="24"/>
        </w:rPr>
        <w:t xml:space="preserve"> had episodes of pancreatitis </w:t>
      </w:r>
      <w:r w:rsidR="007919F6" w:rsidRPr="0062595A">
        <w:rPr>
          <w:rFonts w:ascii="Book Antiqua" w:hAnsi="Book Antiqua" w:cs="Verdana"/>
          <w:sz w:val="24"/>
          <w:szCs w:val="24"/>
        </w:rPr>
        <w:t xml:space="preserve">or </w:t>
      </w:r>
      <w:r w:rsidR="00FD7EBF" w:rsidRPr="0062595A">
        <w:rPr>
          <w:rFonts w:ascii="Book Antiqua" w:hAnsi="Book Antiqua" w:cs="Verdana"/>
          <w:sz w:val="24"/>
          <w:szCs w:val="24"/>
        </w:rPr>
        <w:t>family history</w:t>
      </w:r>
      <w:r w:rsidR="00437D52" w:rsidRPr="0062595A">
        <w:rPr>
          <w:rFonts w:ascii="Book Antiqua" w:hAnsi="Book Antiqua" w:cs="Verdana"/>
          <w:sz w:val="24"/>
          <w:szCs w:val="24"/>
        </w:rPr>
        <w:t xml:space="preserve"> of pancreas disease</w:t>
      </w:r>
      <w:r w:rsidR="007919F6" w:rsidRPr="0062595A">
        <w:rPr>
          <w:rFonts w:ascii="Book Antiqua" w:hAnsi="Book Antiqua" w:cs="Verdana"/>
          <w:sz w:val="24"/>
          <w:szCs w:val="24"/>
        </w:rPr>
        <w:t>s</w:t>
      </w:r>
      <w:r w:rsidR="00365F4C" w:rsidRPr="0062595A">
        <w:rPr>
          <w:rFonts w:ascii="Book Antiqua" w:hAnsi="Book Antiqua" w:cs="Verdana"/>
          <w:sz w:val="24"/>
          <w:szCs w:val="24"/>
        </w:rPr>
        <w:t>.</w:t>
      </w:r>
      <w:r w:rsidR="00EC4BB1" w:rsidRPr="0062595A">
        <w:rPr>
          <w:rFonts w:ascii="Book Antiqua" w:hAnsi="Book Antiqua" w:cs="Verdana"/>
          <w:sz w:val="24"/>
          <w:szCs w:val="24"/>
        </w:rPr>
        <w:t xml:space="preserve"> </w:t>
      </w:r>
      <w:r w:rsidR="00B01A19" w:rsidRPr="0062595A">
        <w:rPr>
          <w:rFonts w:ascii="Book Antiqua" w:hAnsi="Book Antiqua"/>
          <w:sz w:val="24"/>
          <w:szCs w:val="24"/>
        </w:rPr>
        <w:t xml:space="preserve">Rarely, </w:t>
      </w:r>
      <w:r w:rsidR="0046125F" w:rsidRPr="0062595A">
        <w:rPr>
          <w:rFonts w:ascii="Book Antiqua" w:hAnsi="Book Antiqua"/>
          <w:sz w:val="24"/>
          <w:szCs w:val="24"/>
        </w:rPr>
        <w:t xml:space="preserve">especially in young patients, </w:t>
      </w:r>
      <w:r w:rsidR="00B01A19" w:rsidRPr="0062595A">
        <w:rPr>
          <w:rFonts w:ascii="Book Antiqua" w:hAnsi="Book Antiqua"/>
          <w:sz w:val="24"/>
          <w:szCs w:val="24"/>
        </w:rPr>
        <w:t xml:space="preserve">cavernous hemangiomas of </w:t>
      </w:r>
      <w:r w:rsidR="0046125F" w:rsidRPr="0062595A">
        <w:rPr>
          <w:rFonts w:ascii="Book Antiqua" w:hAnsi="Book Antiqua"/>
          <w:sz w:val="24"/>
          <w:szCs w:val="24"/>
        </w:rPr>
        <w:t xml:space="preserve">the </w:t>
      </w:r>
      <w:r w:rsidR="00B67874" w:rsidRPr="0062595A">
        <w:rPr>
          <w:rFonts w:ascii="Book Antiqua" w:hAnsi="Book Antiqua"/>
          <w:sz w:val="24"/>
          <w:szCs w:val="24"/>
        </w:rPr>
        <w:t>pancreas</w:t>
      </w:r>
      <w:r w:rsidR="00B01A19" w:rsidRPr="0062595A">
        <w:rPr>
          <w:rFonts w:ascii="Book Antiqua" w:hAnsi="Book Antiqua"/>
          <w:sz w:val="24"/>
          <w:szCs w:val="24"/>
        </w:rPr>
        <w:t xml:space="preserve"> may be observed in the setting of von Hippel-Lindau </w:t>
      </w:r>
      <w:proofErr w:type="gramStart"/>
      <w:r w:rsidR="00B01A19" w:rsidRPr="0062595A">
        <w:rPr>
          <w:rFonts w:ascii="Book Antiqua" w:hAnsi="Book Antiqua"/>
          <w:sz w:val="24"/>
          <w:szCs w:val="24"/>
        </w:rPr>
        <w:t>disease</w:t>
      </w:r>
      <w:proofErr w:type="gramEnd"/>
      <w:r w:rsidR="00241AF6" w:rsidRPr="0062595A">
        <w:rPr>
          <w:rFonts w:ascii="Book Antiqua" w:hAnsi="Book Antiqua"/>
          <w:sz w:val="24"/>
          <w:szCs w:val="24"/>
          <w:vertAlign w:val="superscript"/>
        </w:rPr>
        <w:fldChar w:fldCharType="begin">
          <w:fldData xml:space="preserve">PEVuZE5vdGU+PENpdGU+PEF1dGhvcj5IYW1tZWw8L0F1dGhvcj48WWVhcj4xOTk1PC9ZZWFyPjxS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</w:fldData>
        </w:fldChar>
      </w:r>
      <w:r w:rsidR="00241AF6" w:rsidRPr="0062595A">
        <w:rPr>
          <w:rFonts w:ascii="Book Antiqua" w:hAnsi="Book Antiqua"/>
          <w:sz w:val="24"/>
          <w:szCs w:val="24"/>
          <w:vertAlign w:val="superscript"/>
        </w:rPr>
        <w:instrText xml:space="preserve"> ADDIN EN.CITE </w:instrText>
      </w:r>
      <w:r w:rsidR="00241AF6" w:rsidRPr="0062595A">
        <w:rPr>
          <w:rFonts w:ascii="Book Antiqua" w:hAnsi="Book Antiqua"/>
          <w:sz w:val="24"/>
          <w:szCs w:val="24"/>
          <w:vertAlign w:val="superscript"/>
        </w:rPr>
        <w:fldChar w:fldCharType="begin">
          <w:fldData xml:space="preserve">PEVuZE5vdGU+PENpdGU+PEF1dGhvcj5IYW1tZWw8L0F1dGhvcj48WWVhcj4xOTk1PC9ZZWFyPjxS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</w:fldData>
        </w:fldChar>
      </w:r>
      <w:r w:rsidR="00241AF6" w:rsidRPr="0062595A">
        <w:rPr>
          <w:rFonts w:ascii="Book Antiqua" w:hAnsi="Book Antiqua"/>
          <w:sz w:val="24"/>
          <w:szCs w:val="24"/>
          <w:vertAlign w:val="superscript"/>
        </w:rPr>
        <w:instrText xml:space="preserve"> ADDIN EN.CITE.DATA </w:instrText>
      </w:r>
      <w:r w:rsidR="00241AF6" w:rsidRPr="0062595A">
        <w:rPr>
          <w:rFonts w:ascii="Book Antiqua" w:hAnsi="Book Antiqua"/>
          <w:sz w:val="24"/>
          <w:szCs w:val="24"/>
          <w:vertAlign w:val="superscript"/>
        </w:rPr>
      </w:r>
      <w:r w:rsidR="00241AF6" w:rsidRPr="0062595A">
        <w:rPr>
          <w:rFonts w:ascii="Book Antiqua" w:hAnsi="Book Antiqua"/>
          <w:sz w:val="24"/>
          <w:szCs w:val="24"/>
          <w:vertAlign w:val="superscript"/>
        </w:rPr>
        <w:fldChar w:fldCharType="end"/>
      </w:r>
      <w:r w:rsidR="00241AF6" w:rsidRPr="0062595A">
        <w:rPr>
          <w:rFonts w:ascii="Book Antiqua" w:hAnsi="Book Antiqua"/>
          <w:sz w:val="24"/>
          <w:szCs w:val="24"/>
          <w:vertAlign w:val="superscript"/>
        </w:rPr>
      </w:r>
      <w:r w:rsidR="00241AF6" w:rsidRPr="0062595A">
        <w:rPr>
          <w:rFonts w:ascii="Book Antiqua" w:hAnsi="Book Antiqua"/>
          <w:sz w:val="24"/>
          <w:szCs w:val="24"/>
          <w:vertAlign w:val="superscript"/>
        </w:rPr>
        <w:fldChar w:fldCharType="separate"/>
      </w:r>
      <w:r w:rsidR="00241AF6" w:rsidRPr="0062595A">
        <w:rPr>
          <w:rFonts w:ascii="Book Antiqua" w:hAnsi="Book Antiqua"/>
          <w:noProof/>
          <w:sz w:val="24"/>
          <w:szCs w:val="24"/>
          <w:vertAlign w:val="superscript"/>
        </w:rPr>
        <w:t>[</w:t>
      </w:r>
      <w:hyperlink w:anchor="_ENREF_21" w:tooltip="Hammel, 1995 #4631" w:history="1">
        <w:r w:rsidR="00241AF6" w:rsidRPr="0062595A">
          <w:rPr>
            <w:rFonts w:ascii="Book Antiqua" w:hAnsi="Book Antiqua"/>
            <w:noProof/>
            <w:sz w:val="24"/>
            <w:szCs w:val="24"/>
            <w:vertAlign w:val="superscript"/>
          </w:rPr>
          <w:t>23</w:t>
        </w:r>
      </w:hyperlink>
      <w:r w:rsidR="00241AF6" w:rsidRPr="0062595A">
        <w:rPr>
          <w:rFonts w:ascii="Book Antiqua" w:hAnsi="Book Antiqua"/>
          <w:noProof/>
          <w:sz w:val="24"/>
          <w:szCs w:val="24"/>
          <w:vertAlign w:val="superscript"/>
        </w:rPr>
        <w:t>]</w:t>
      </w:r>
      <w:r w:rsidR="00241AF6" w:rsidRPr="0062595A">
        <w:rPr>
          <w:rFonts w:ascii="Book Antiqua" w:hAnsi="Book Antiqua"/>
          <w:sz w:val="24"/>
          <w:szCs w:val="24"/>
          <w:vertAlign w:val="superscript"/>
        </w:rPr>
        <w:fldChar w:fldCharType="end"/>
      </w:r>
      <w:r w:rsidR="00EC4BB1" w:rsidRPr="0062595A">
        <w:rPr>
          <w:rFonts w:ascii="Book Antiqua" w:hAnsi="Book Antiqua"/>
          <w:sz w:val="24"/>
          <w:szCs w:val="24"/>
        </w:rPr>
        <w:t xml:space="preserve">. </w:t>
      </w:r>
      <w:r w:rsidR="0059702F" w:rsidRPr="0062595A">
        <w:rPr>
          <w:rFonts w:ascii="Book Antiqua" w:hAnsi="Book Antiqua" w:cs="Verdana"/>
          <w:sz w:val="24"/>
          <w:szCs w:val="24"/>
        </w:rPr>
        <w:t>Abnormalities of the serum liver tests and thrombocytopenia may be present but no correlation between the size or lesion location and symptomatology was noted.</w:t>
      </w:r>
      <w:r w:rsidR="000C062C" w:rsidRPr="0062595A">
        <w:rPr>
          <w:rFonts w:ascii="Book Antiqua" w:hAnsi="Book Antiqua" w:cs="Verdana"/>
          <w:sz w:val="24"/>
          <w:szCs w:val="24"/>
        </w:rPr>
        <w:t xml:space="preserve"> </w:t>
      </w:r>
      <w:r w:rsidR="0059702F" w:rsidRPr="0062595A">
        <w:rPr>
          <w:rFonts w:ascii="Book Antiqua" w:hAnsi="Book Antiqua" w:cs="Verdana"/>
          <w:sz w:val="24"/>
          <w:szCs w:val="24"/>
        </w:rPr>
        <w:t>In fact, these tumors can be as large as 20 cm and arising from the head of pancreas, yet they do not cause much pain or obstructive features. On the contrary, two of the smallest reported lesions, presented with obstructive jaundice (#8,</w:t>
      </w:r>
      <w:r w:rsidR="003364D5" w:rsidRPr="0062595A">
        <w:rPr>
          <w:rFonts w:ascii="Book Antiqua" w:hAnsi="Book Antiqua" w:cs="Verdana"/>
          <w:sz w:val="24"/>
          <w:szCs w:val="24"/>
        </w:rPr>
        <w:t xml:space="preserve"> </w:t>
      </w:r>
      <w:r w:rsidR="0059702F" w:rsidRPr="0062595A">
        <w:rPr>
          <w:rFonts w:ascii="Book Antiqua" w:hAnsi="Book Antiqua" w:cs="Verdana"/>
          <w:sz w:val="24"/>
          <w:szCs w:val="24"/>
        </w:rPr>
        <w:t>9).</w:t>
      </w:r>
      <w:r w:rsidR="000301AF" w:rsidRPr="0062595A">
        <w:rPr>
          <w:rFonts w:ascii="Book Antiqua" w:hAnsi="Book Antiqua" w:cs="Verdana"/>
          <w:sz w:val="24"/>
          <w:szCs w:val="24"/>
        </w:rPr>
        <w:t xml:space="preserve"> </w:t>
      </w:r>
      <w:r w:rsidR="00271E6C" w:rsidRPr="0062595A">
        <w:rPr>
          <w:rFonts w:ascii="Book Antiqua" w:hAnsi="Book Antiqua" w:cs="Verdana"/>
          <w:sz w:val="24"/>
          <w:szCs w:val="24"/>
        </w:rPr>
        <w:t xml:space="preserve">Average </w:t>
      </w:r>
      <w:r w:rsidR="007919F6" w:rsidRPr="0062595A">
        <w:rPr>
          <w:rFonts w:ascii="Book Antiqua" w:hAnsi="Book Antiqua" w:cs="Verdana"/>
          <w:sz w:val="24"/>
          <w:szCs w:val="24"/>
        </w:rPr>
        <w:t xml:space="preserve">reported </w:t>
      </w:r>
      <w:r w:rsidR="00271E6C" w:rsidRPr="0062595A">
        <w:rPr>
          <w:rFonts w:ascii="Book Antiqua" w:hAnsi="Book Antiqua" w:cs="Verdana"/>
          <w:sz w:val="24"/>
          <w:szCs w:val="24"/>
        </w:rPr>
        <w:t xml:space="preserve">tumor size is </w:t>
      </w:r>
      <w:r w:rsidR="0033381C" w:rsidRPr="0062595A">
        <w:rPr>
          <w:rFonts w:ascii="Book Antiqua" w:hAnsi="Book Antiqua" w:cs="Verdana"/>
          <w:sz w:val="24"/>
          <w:szCs w:val="24"/>
        </w:rPr>
        <w:t>8.</w:t>
      </w:r>
      <w:r w:rsidR="00271E6C" w:rsidRPr="0062595A">
        <w:rPr>
          <w:rFonts w:ascii="Book Antiqua" w:hAnsi="Book Antiqua" w:cs="Verdana"/>
          <w:sz w:val="24"/>
          <w:szCs w:val="24"/>
        </w:rPr>
        <w:t>9 cm (r</w:t>
      </w:r>
      <w:r w:rsidR="00A818BF" w:rsidRPr="0062595A">
        <w:rPr>
          <w:rFonts w:ascii="Book Antiqua" w:hAnsi="Book Antiqua" w:cs="Verdana"/>
          <w:sz w:val="24"/>
          <w:szCs w:val="24"/>
        </w:rPr>
        <w:t>ange</w:t>
      </w:r>
      <w:r w:rsidR="00241AF6" w:rsidRPr="0062595A">
        <w:rPr>
          <w:rFonts w:ascii="Book Antiqua" w:hAnsi="Book Antiqua" w:cs="Verdana" w:hint="eastAsia"/>
          <w:sz w:val="24"/>
          <w:szCs w:val="24"/>
          <w:lang w:eastAsia="zh-CN"/>
        </w:rPr>
        <w:t>:</w:t>
      </w:r>
      <w:r w:rsidR="007919F6" w:rsidRPr="0062595A">
        <w:rPr>
          <w:rFonts w:ascii="Book Antiqua" w:hAnsi="Book Antiqua" w:cs="Verdana"/>
          <w:sz w:val="24"/>
          <w:szCs w:val="24"/>
        </w:rPr>
        <w:t xml:space="preserve"> 3-20 cm), with the majority (70%) involving the</w:t>
      </w:r>
      <w:r w:rsidR="00C744B3" w:rsidRPr="0062595A">
        <w:rPr>
          <w:rFonts w:ascii="Book Antiqua" w:hAnsi="Book Antiqua" w:cs="Verdana"/>
          <w:sz w:val="24"/>
          <w:szCs w:val="24"/>
        </w:rPr>
        <w:t xml:space="preserve"> </w:t>
      </w:r>
      <w:r w:rsidR="00A23829" w:rsidRPr="0062595A">
        <w:rPr>
          <w:rFonts w:ascii="Book Antiqua" w:hAnsi="Book Antiqua" w:cs="Verdana"/>
          <w:sz w:val="24"/>
          <w:szCs w:val="24"/>
        </w:rPr>
        <w:t>head</w:t>
      </w:r>
      <w:r w:rsidR="00C744B3" w:rsidRPr="0062595A">
        <w:rPr>
          <w:rFonts w:ascii="Book Antiqua" w:hAnsi="Book Antiqua" w:cs="Verdana"/>
          <w:sz w:val="24"/>
          <w:szCs w:val="24"/>
        </w:rPr>
        <w:t xml:space="preserve"> of the pancreas. </w:t>
      </w:r>
      <w:r w:rsidR="000301AF" w:rsidRPr="0062595A">
        <w:rPr>
          <w:rFonts w:ascii="Book Antiqua" w:hAnsi="Book Antiqua" w:cs="Verdana"/>
          <w:sz w:val="24"/>
          <w:szCs w:val="24"/>
        </w:rPr>
        <w:t xml:space="preserve">Hemangiomas are </w:t>
      </w:r>
      <w:r w:rsidR="00753AFA" w:rsidRPr="0062595A">
        <w:rPr>
          <w:rFonts w:ascii="Book Antiqua" w:hAnsi="Book Antiqua" w:cs="Verdana"/>
          <w:sz w:val="24"/>
          <w:szCs w:val="24"/>
        </w:rPr>
        <w:t xml:space="preserve">indolent </w:t>
      </w:r>
      <w:r w:rsidR="00930EB7" w:rsidRPr="0062595A">
        <w:rPr>
          <w:rFonts w:ascii="Book Antiqua" w:hAnsi="Book Antiqua" w:cs="Verdana"/>
          <w:sz w:val="24"/>
          <w:szCs w:val="24"/>
        </w:rPr>
        <w:t>(#13,</w:t>
      </w:r>
      <w:r w:rsidR="007815E5" w:rsidRPr="0062595A">
        <w:rPr>
          <w:rFonts w:ascii="Book Antiqua" w:hAnsi="Book Antiqua" w:cs="Verdana"/>
          <w:sz w:val="24"/>
          <w:szCs w:val="24"/>
        </w:rPr>
        <w:t xml:space="preserve"> </w:t>
      </w:r>
      <w:r w:rsidR="00930EB7" w:rsidRPr="0062595A">
        <w:rPr>
          <w:rFonts w:ascii="Book Antiqua" w:hAnsi="Book Antiqua" w:cs="Verdana"/>
          <w:sz w:val="24"/>
          <w:szCs w:val="24"/>
        </w:rPr>
        <w:t>14)</w:t>
      </w:r>
      <w:r w:rsidR="000301AF" w:rsidRPr="0062595A">
        <w:rPr>
          <w:rFonts w:ascii="Book Antiqua" w:hAnsi="Book Antiqua" w:cs="Verdana"/>
          <w:sz w:val="24"/>
          <w:szCs w:val="24"/>
        </w:rPr>
        <w:t xml:space="preserve"> and </w:t>
      </w:r>
      <w:r w:rsidR="000048B2" w:rsidRPr="0062595A">
        <w:rPr>
          <w:rFonts w:ascii="Book Antiqua" w:hAnsi="Book Antiqua" w:cs="Verdana"/>
          <w:sz w:val="24"/>
          <w:szCs w:val="24"/>
        </w:rPr>
        <w:t xml:space="preserve">do not </w:t>
      </w:r>
      <w:r w:rsidR="00753AFA" w:rsidRPr="0062595A">
        <w:rPr>
          <w:rFonts w:ascii="Book Antiqua" w:hAnsi="Book Antiqua" w:cs="Verdana"/>
          <w:sz w:val="24"/>
          <w:szCs w:val="24"/>
        </w:rPr>
        <w:t>ha</w:t>
      </w:r>
      <w:r w:rsidR="000301AF" w:rsidRPr="0062595A">
        <w:rPr>
          <w:rFonts w:ascii="Book Antiqua" w:hAnsi="Book Antiqua" w:cs="Verdana"/>
          <w:sz w:val="24"/>
          <w:szCs w:val="24"/>
        </w:rPr>
        <w:t xml:space="preserve">ve malignant potential. Why our patient presented </w:t>
      </w:r>
      <w:r w:rsidR="00753AFA" w:rsidRPr="0062595A">
        <w:rPr>
          <w:rFonts w:ascii="Book Antiqua" w:hAnsi="Book Antiqua" w:cs="Verdana"/>
          <w:sz w:val="24"/>
          <w:szCs w:val="24"/>
        </w:rPr>
        <w:t>with ra</w:t>
      </w:r>
      <w:r w:rsidR="000301AF" w:rsidRPr="0062595A">
        <w:rPr>
          <w:rFonts w:ascii="Book Antiqua" w:hAnsi="Book Antiqua" w:cs="Verdana"/>
          <w:sz w:val="24"/>
          <w:szCs w:val="24"/>
        </w:rPr>
        <w:t xml:space="preserve">ther short duration of symptoms </w:t>
      </w:r>
      <w:r w:rsidR="00F84180" w:rsidRPr="0062595A">
        <w:rPr>
          <w:rFonts w:ascii="Book Antiqua" w:hAnsi="Book Antiqua" w:cs="Verdana"/>
          <w:sz w:val="24"/>
          <w:szCs w:val="24"/>
        </w:rPr>
        <w:t xml:space="preserve">is unknown. Whether </w:t>
      </w:r>
      <w:r w:rsidR="00AC156E" w:rsidRPr="0062595A">
        <w:rPr>
          <w:rFonts w:ascii="Book Antiqua" w:hAnsi="Book Antiqua" w:cs="Verdana"/>
          <w:sz w:val="24"/>
          <w:szCs w:val="24"/>
        </w:rPr>
        <w:t>hemorrhage</w:t>
      </w:r>
      <w:r w:rsidR="000301AF" w:rsidRPr="0062595A">
        <w:rPr>
          <w:rFonts w:ascii="Book Antiqua" w:hAnsi="Book Antiqua" w:cs="Verdana"/>
          <w:sz w:val="24"/>
          <w:szCs w:val="24"/>
        </w:rPr>
        <w:t xml:space="preserve">, thrombosis </w:t>
      </w:r>
      <w:r w:rsidR="000048B2" w:rsidRPr="0062595A">
        <w:rPr>
          <w:rFonts w:ascii="Book Antiqua" w:hAnsi="Book Antiqua" w:cs="Verdana"/>
          <w:sz w:val="24"/>
          <w:szCs w:val="24"/>
        </w:rPr>
        <w:t xml:space="preserve">or necrosis </w:t>
      </w:r>
      <w:r w:rsidR="00F84180" w:rsidRPr="0062595A">
        <w:rPr>
          <w:rFonts w:ascii="Book Antiqua" w:hAnsi="Book Antiqua" w:cs="Verdana"/>
          <w:sz w:val="24"/>
          <w:szCs w:val="24"/>
        </w:rPr>
        <w:t xml:space="preserve">within the cyst occurred and led to </w:t>
      </w:r>
      <w:r w:rsidR="007815E5" w:rsidRPr="0062595A">
        <w:rPr>
          <w:rFonts w:ascii="Book Antiqua" w:hAnsi="Book Antiqua" w:cs="Verdana"/>
          <w:sz w:val="24"/>
          <w:szCs w:val="24"/>
        </w:rPr>
        <w:t>symptoms</w:t>
      </w:r>
      <w:r w:rsidR="00753AFA" w:rsidRPr="0062595A">
        <w:rPr>
          <w:rFonts w:ascii="Book Antiqua" w:hAnsi="Book Antiqua" w:cs="Verdana"/>
          <w:sz w:val="24"/>
          <w:szCs w:val="24"/>
        </w:rPr>
        <w:t xml:space="preserve"> is not known</w:t>
      </w:r>
      <w:r w:rsidR="000301AF" w:rsidRPr="0062595A">
        <w:rPr>
          <w:rFonts w:ascii="Book Antiqua" w:hAnsi="Book Antiqua" w:cs="Verdana"/>
          <w:sz w:val="24"/>
          <w:szCs w:val="24"/>
        </w:rPr>
        <w:t xml:space="preserve">. </w:t>
      </w:r>
    </w:p>
    <w:p w:rsidR="00ED1961" w:rsidRPr="0062595A" w:rsidRDefault="00ED1961" w:rsidP="00924917">
      <w:pPr>
        <w:widowControl w:val="0"/>
        <w:autoSpaceDE w:val="0"/>
        <w:autoSpaceDN w:val="0"/>
        <w:adjustRightInd w:val="0"/>
        <w:snapToGrid w:val="0"/>
        <w:spacing w:line="360" w:lineRule="auto"/>
        <w:jc w:val="both"/>
        <w:rPr>
          <w:rFonts w:ascii="Book Antiqua" w:hAnsi="Book Antiqua" w:cs="Verdana"/>
        </w:rPr>
      </w:pPr>
    </w:p>
    <w:p w:rsidR="00163117" w:rsidRPr="0062595A" w:rsidRDefault="009F7F84" w:rsidP="00924917">
      <w:pPr>
        <w:widowControl w:val="0"/>
        <w:autoSpaceDE w:val="0"/>
        <w:autoSpaceDN w:val="0"/>
        <w:adjustRightInd w:val="0"/>
        <w:snapToGrid w:val="0"/>
        <w:spacing w:line="360" w:lineRule="auto"/>
        <w:jc w:val="both"/>
        <w:rPr>
          <w:rFonts w:ascii="Book Antiqua" w:hAnsi="Book Antiqua" w:cs="Verdana"/>
          <w:b/>
          <w:i/>
        </w:rPr>
      </w:pPr>
      <w:r w:rsidRPr="0062595A">
        <w:rPr>
          <w:rFonts w:ascii="Book Antiqua" w:hAnsi="Book Antiqua" w:cs="Verdana"/>
          <w:b/>
          <w:i/>
        </w:rPr>
        <w:t>Ultrasonography</w:t>
      </w:r>
    </w:p>
    <w:p w:rsidR="009C1E6B" w:rsidRPr="0062595A" w:rsidRDefault="000048B2"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rPr>
        <w:t>Trans</w:t>
      </w:r>
      <w:r w:rsidR="009F7F84" w:rsidRPr="0062595A">
        <w:rPr>
          <w:rFonts w:ascii="Book Antiqua" w:hAnsi="Book Antiqua" w:cs="Verdana"/>
        </w:rPr>
        <w:t>-</w:t>
      </w:r>
      <w:r w:rsidR="00E95B53" w:rsidRPr="0062595A">
        <w:rPr>
          <w:rFonts w:ascii="Book Antiqua" w:hAnsi="Book Antiqua" w:cs="Verdana"/>
        </w:rPr>
        <w:t xml:space="preserve">abdominal </w:t>
      </w:r>
      <w:r w:rsidR="00241AF6" w:rsidRPr="0062595A">
        <w:rPr>
          <w:rFonts w:ascii="Book Antiqua" w:hAnsi="Book Antiqua" w:cs="Verdana"/>
        </w:rPr>
        <w:t>ultrasonography (US)</w:t>
      </w:r>
      <w:r w:rsidR="00241AF6" w:rsidRPr="0062595A">
        <w:rPr>
          <w:rFonts w:ascii="Book Antiqua" w:hAnsi="Book Antiqua" w:cs="Verdana" w:hint="eastAsia"/>
          <w:lang w:eastAsia="zh-CN"/>
        </w:rPr>
        <w:t xml:space="preserve"> </w:t>
      </w:r>
      <w:r w:rsidR="00E95B53" w:rsidRPr="0062595A">
        <w:rPr>
          <w:rFonts w:ascii="Book Antiqua" w:hAnsi="Book Antiqua" w:cs="Verdana"/>
        </w:rPr>
        <w:t xml:space="preserve">is </w:t>
      </w:r>
      <w:r w:rsidR="00163117" w:rsidRPr="0062595A">
        <w:rPr>
          <w:rFonts w:ascii="Book Antiqua" w:hAnsi="Book Antiqua" w:cs="Verdana"/>
        </w:rPr>
        <w:t>reporte</w:t>
      </w:r>
      <w:r w:rsidRPr="0062595A">
        <w:rPr>
          <w:rFonts w:ascii="Book Antiqua" w:hAnsi="Book Antiqua" w:cs="Verdana"/>
        </w:rPr>
        <w:t>d to detect hemangiomas</w:t>
      </w:r>
      <w:r w:rsidR="007B0299" w:rsidRPr="0062595A">
        <w:rPr>
          <w:rFonts w:ascii="Book Antiqua" w:hAnsi="Book Antiqua" w:cs="Verdana"/>
        </w:rPr>
        <w:t xml:space="preserve"> in 9 cases. A</w:t>
      </w:r>
      <w:r w:rsidRPr="0062595A">
        <w:rPr>
          <w:rFonts w:ascii="Book Antiqua" w:hAnsi="Book Antiqua" w:cs="Verdana"/>
        </w:rPr>
        <w:t xml:space="preserve">ll </w:t>
      </w:r>
      <w:r w:rsidR="00163117" w:rsidRPr="0062595A">
        <w:rPr>
          <w:rFonts w:ascii="Book Antiqua" w:hAnsi="Book Antiqua" w:cs="Verdana"/>
        </w:rPr>
        <w:t>were &gt;</w:t>
      </w:r>
      <w:r w:rsidR="00241AF6" w:rsidRPr="0062595A">
        <w:rPr>
          <w:rFonts w:ascii="Book Antiqua" w:hAnsi="Book Antiqua" w:cs="Verdana" w:hint="eastAsia"/>
          <w:lang w:eastAsia="zh-CN"/>
        </w:rPr>
        <w:t xml:space="preserve"> </w:t>
      </w:r>
      <w:r w:rsidR="00163117" w:rsidRPr="0062595A">
        <w:rPr>
          <w:rFonts w:ascii="Book Antiqua" w:hAnsi="Book Antiqua" w:cs="Verdana"/>
        </w:rPr>
        <w:t>5 cm in size. Lesions wer</w:t>
      </w:r>
      <w:r w:rsidR="009C1E6B" w:rsidRPr="0062595A">
        <w:rPr>
          <w:rFonts w:ascii="Book Antiqua" w:hAnsi="Book Antiqua" w:cs="Verdana"/>
        </w:rPr>
        <w:t xml:space="preserve">e well demarcated, </w:t>
      </w:r>
      <w:r w:rsidRPr="0062595A">
        <w:rPr>
          <w:rFonts w:ascii="Book Antiqua" w:hAnsi="Book Antiqua" w:cs="Verdana"/>
        </w:rPr>
        <w:t xml:space="preserve">appeared overall </w:t>
      </w:r>
      <w:r w:rsidR="009C1E6B" w:rsidRPr="0062595A">
        <w:rPr>
          <w:rFonts w:ascii="Book Antiqua" w:hAnsi="Book Antiqua" w:cs="Verdana"/>
        </w:rPr>
        <w:t>hyper</w:t>
      </w:r>
      <w:r w:rsidRPr="0062595A">
        <w:rPr>
          <w:rFonts w:ascii="Book Antiqua" w:hAnsi="Book Antiqua" w:cs="Verdana"/>
        </w:rPr>
        <w:t>-</w:t>
      </w:r>
      <w:r w:rsidR="009C1E6B" w:rsidRPr="0062595A">
        <w:rPr>
          <w:rFonts w:ascii="Book Antiqua" w:hAnsi="Book Antiqua" w:cs="Verdana"/>
        </w:rPr>
        <w:t xml:space="preserve"> or </w:t>
      </w:r>
      <w:proofErr w:type="spellStart"/>
      <w:r w:rsidR="00B07EFF" w:rsidRPr="0062595A">
        <w:rPr>
          <w:rFonts w:ascii="Book Antiqua" w:hAnsi="Book Antiqua" w:cs="Verdana"/>
        </w:rPr>
        <w:t>iso</w:t>
      </w:r>
      <w:proofErr w:type="spellEnd"/>
      <w:r w:rsidR="009F7F84" w:rsidRPr="0062595A">
        <w:rPr>
          <w:rFonts w:ascii="Book Antiqua" w:hAnsi="Book Antiqua" w:cs="Verdana"/>
        </w:rPr>
        <w:t>-</w:t>
      </w:r>
      <w:r w:rsidR="00B07EFF" w:rsidRPr="0062595A">
        <w:rPr>
          <w:rFonts w:ascii="Book Antiqua" w:hAnsi="Book Antiqua" w:cs="Verdana"/>
        </w:rPr>
        <w:t xml:space="preserve">echogenic to rest of </w:t>
      </w:r>
      <w:r w:rsidR="00F513AB" w:rsidRPr="0062595A">
        <w:rPr>
          <w:rFonts w:ascii="Book Antiqua" w:hAnsi="Book Antiqua" w:cs="Verdana"/>
        </w:rPr>
        <w:t xml:space="preserve">the </w:t>
      </w:r>
      <w:r w:rsidR="00B07EFF" w:rsidRPr="0062595A">
        <w:rPr>
          <w:rFonts w:ascii="Book Antiqua" w:hAnsi="Book Antiqua" w:cs="Verdana"/>
        </w:rPr>
        <w:t>pancreas</w:t>
      </w:r>
      <w:r w:rsidRPr="0062595A">
        <w:rPr>
          <w:rFonts w:ascii="Book Antiqua" w:hAnsi="Book Antiqua" w:cs="Verdana"/>
        </w:rPr>
        <w:t xml:space="preserve">, and had mixed </w:t>
      </w:r>
      <w:r w:rsidR="004D1994" w:rsidRPr="0062595A">
        <w:rPr>
          <w:rFonts w:ascii="Book Antiqua" w:hAnsi="Book Antiqua" w:cs="Verdana"/>
        </w:rPr>
        <w:t>echogenic</w:t>
      </w:r>
      <w:r w:rsidR="00163117" w:rsidRPr="0062595A">
        <w:rPr>
          <w:rFonts w:ascii="Book Antiqua" w:hAnsi="Book Antiqua" w:cs="Verdana"/>
        </w:rPr>
        <w:t xml:space="preserve">ity. A 20 cm mass in the head of pancreas was diagnosed as </w:t>
      </w:r>
      <w:r w:rsidRPr="0062595A">
        <w:rPr>
          <w:rFonts w:ascii="Book Antiqua" w:hAnsi="Book Antiqua" w:cs="Verdana"/>
        </w:rPr>
        <w:t xml:space="preserve">a giant hemangioma on </w:t>
      </w:r>
      <w:r w:rsidR="00163117" w:rsidRPr="0062595A">
        <w:rPr>
          <w:rFonts w:ascii="Book Antiqua" w:hAnsi="Book Antiqua" w:cs="Verdana"/>
        </w:rPr>
        <w:t xml:space="preserve">US </w:t>
      </w:r>
      <w:r w:rsidR="009C1E6B" w:rsidRPr="0062595A">
        <w:rPr>
          <w:rFonts w:ascii="Book Antiqua" w:hAnsi="Book Antiqua" w:cs="Verdana"/>
        </w:rPr>
        <w:t>(</w:t>
      </w:r>
      <w:r w:rsidR="008E3C84" w:rsidRPr="0062595A">
        <w:rPr>
          <w:rFonts w:ascii="Book Antiqua" w:hAnsi="Book Antiqua" w:cs="Verdana"/>
        </w:rPr>
        <w:t>#6</w:t>
      </w:r>
      <w:r w:rsidR="00163117" w:rsidRPr="0062595A">
        <w:rPr>
          <w:rFonts w:ascii="Book Antiqua" w:hAnsi="Book Antiqua" w:cs="Verdana"/>
        </w:rPr>
        <w:t xml:space="preserve">). </w:t>
      </w:r>
      <w:r w:rsidRPr="0062595A">
        <w:rPr>
          <w:rFonts w:ascii="Book Antiqua" w:hAnsi="Book Antiqua" w:cs="Verdana"/>
        </w:rPr>
        <w:t>The a</w:t>
      </w:r>
      <w:r w:rsidR="00F513AB" w:rsidRPr="0062595A">
        <w:rPr>
          <w:rFonts w:ascii="Book Antiqua" w:hAnsi="Book Antiqua" w:cs="Verdana"/>
        </w:rPr>
        <w:t>bsence of a fine speckled internal echo pattern may suggest a vascular tumor as opposed to a mucinous cystic tumor</w:t>
      </w:r>
      <w:r w:rsidR="00241AF6" w:rsidRPr="0062595A">
        <w:rPr>
          <w:rFonts w:ascii="Book Antiqua" w:hAnsi="Book Antiqua" w:cs="Verdana"/>
          <w:vertAlign w:val="superscript"/>
        </w:rPr>
        <w:fldChar w:fldCharType="begin"/>
      </w:r>
      <w:r w:rsidR="00241AF6" w:rsidRPr="0062595A">
        <w:rPr>
          <w:rFonts w:ascii="Book Antiqua" w:hAnsi="Book Antiqua" w:cs="Verdana"/>
          <w:vertAlign w:val="superscript"/>
        </w:rPr>
        <w:instrText xml:space="preserve"> ADDIN EN.CITE &lt;EndNote&gt;&lt;Cite&gt;&lt;Author&gt;Balderramo&lt;/Author&gt;&lt;Year&gt;2003&lt;/Year&gt;&lt;RecNum&gt;4632&lt;/RecNum&gt;&lt;DisplayText&gt;[22]&lt;/DisplayText&gt;&lt;record&gt;&lt;rec-number&gt;4632&lt;/rec-number&gt;&lt;foreign-keys&gt;&lt;key app="EN" db-id="wf5r92sx5t55dxesz2ops2setdx5f9zaw9tw" timestamp="1424474981"&gt;4632&lt;/key&gt;&lt;/foreign-keys&gt;&lt;ref-type name="Journal Article"&gt;17&lt;/ref-type&gt;&lt;contributors&gt;&lt;authors&gt;&lt;author&gt;Balderramo, D. C.&lt;/author&gt;&lt;author&gt;Di Tada, C.&lt;/author&gt;&lt;author&gt;de Ditter, A. B.&lt;/author&gt;&lt;author&gt;Mondino, J. C.&lt;/author&gt;&lt;/authors&gt;&lt;/contributors&gt;&lt;auth-address&gt;Department of Internal Medicine Hospital Privado Centro Medico, de Cordoba, Cordoba, Argentina. dcbalderramo@yahoo.com&lt;/auth-address&gt;&lt;titles&gt;&lt;title&gt;Hemolymphangioma of the pancreas: case report and review of the literature&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197-9&lt;/pages&gt;&lt;volume&gt;27&lt;/volume&gt;&lt;number&gt;2&lt;/number&gt;&lt;edition&gt;2003/07/29&lt;/edition&gt;&lt;keywords&gt;&lt;keyword&gt;Female&lt;/keyword&gt;&lt;keyword&gt;Hemangioma/*pathology&lt;/keyword&gt;&lt;keyword&gt;Humans&lt;/keyword&gt;&lt;keyword&gt;Lymphangioma/*pathology&lt;/keyword&gt;&lt;keyword&gt;Magnetic Resonance Imaging&lt;/keyword&gt;&lt;keyword&gt;Middle Aged&lt;/keyword&gt;&lt;keyword&gt;Pancreatic Neoplasms/*pathology&lt;/keyword&gt;&lt;keyword&gt;Tomography, X-Ray Computed&lt;/keyword&gt;&lt;/keywords&gt;&lt;dates&gt;&lt;year&gt;2003&lt;/year&gt;&lt;pub-dates&gt;&lt;date&gt;Aug&lt;/date&gt;&lt;/pub-dates&gt;&lt;/dates&gt;&lt;isbn&gt;0885-3177&lt;/isbn&gt;&lt;accession-num&gt;12883270&lt;/accession-num&gt;&lt;urls&gt;&lt;/urls&gt;&lt;remote-database-provider&gt;NLM&lt;/remote-database-provider&gt;&lt;language&gt;eng&lt;/language&gt;&lt;/record&gt;&lt;/Cite&gt;&lt;/EndNote&gt;</w:instrText>
      </w:r>
      <w:r w:rsidR="00241AF6" w:rsidRPr="0062595A">
        <w:rPr>
          <w:rFonts w:ascii="Book Antiqua" w:hAnsi="Book Antiqua" w:cs="Verdana"/>
          <w:vertAlign w:val="superscript"/>
        </w:rPr>
        <w:fldChar w:fldCharType="separate"/>
      </w:r>
      <w:r w:rsidR="00241AF6" w:rsidRPr="0062595A">
        <w:rPr>
          <w:rFonts w:ascii="Book Antiqua" w:hAnsi="Book Antiqua" w:cs="Verdana"/>
          <w:noProof/>
          <w:vertAlign w:val="superscript"/>
        </w:rPr>
        <w:t>[</w:t>
      </w:r>
      <w:hyperlink w:anchor="_ENREF_22" w:tooltip="Balderramo, 2003 #4632" w:history="1">
        <w:r w:rsidR="00241AF6" w:rsidRPr="0062595A">
          <w:rPr>
            <w:rFonts w:ascii="Book Antiqua" w:hAnsi="Book Antiqua" w:cs="Verdana"/>
            <w:noProof/>
            <w:vertAlign w:val="superscript"/>
          </w:rPr>
          <w:t>24</w:t>
        </w:r>
      </w:hyperlink>
      <w:r w:rsidR="00241AF6" w:rsidRPr="0062595A">
        <w:rPr>
          <w:rFonts w:ascii="Book Antiqua" w:hAnsi="Book Antiqua" w:cs="Verdana"/>
          <w:noProof/>
          <w:vertAlign w:val="superscript"/>
        </w:rPr>
        <w:t>]</w:t>
      </w:r>
      <w:r w:rsidR="00241AF6" w:rsidRPr="0062595A">
        <w:rPr>
          <w:rFonts w:ascii="Book Antiqua" w:hAnsi="Book Antiqua" w:cs="Verdana"/>
          <w:vertAlign w:val="superscript"/>
        </w:rPr>
        <w:fldChar w:fldCharType="end"/>
      </w:r>
      <w:r w:rsidR="00F513AB" w:rsidRPr="0062595A">
        <w:rPr>
          <w:rFonts w:ascii="Book Antiqua" w:hAnsi="Book Antiqua" w:cs="Verdana"/>
        </w:rPr>
        <w:t xml:space="preserve">. </w:t>
      </w:r>
      <w:r w:rsidR="00163117" w:rsidRPr="0062595A">
        <w:rPr>
          <w:rFonts w:ascii="Book Antiqua" w:hAnsi="Book Antiqua" w:cs="Verdana"/>
        </w:rPr>
        <w:t>Intra</w:t>
      </w:r>
      <w:r w:rsidR="004D1994" w:rsidRPr="0062595A">
        <w:rPr>
          <w:rFonts w:ascii="Book Antiqua" w:hAnsi="Book Antiqua" w:cs="Verdana"/>
        </w:rPr>
        <w:t>-</w:t>
      </w:r>
      <w:r w:rsidR="00163117" w:rsidRPr="0062595A">
        <w:rPr>
          <w:rFonts w:ascii="Book Antiqua" w:hAnsi="Book Antiqua" w:cs="Verdana"/>
        </w:rPr>
        <w:t xml:space="preserve">operative US </w:t>
      </w:r>
      <w:proofErr w:type="gramStart"/>
      <w:r w:rsidR="00163117" w:rsidRPr="0062595A">
        <w:rPr>
          <w:rFonts w:ascii="Book Antiqua" w:hAnsi="Book Antiqua" w:cs="Verdana"/>
        </w:rPr>
        <w:t>was</w:t>
      </w:r>
      <w:proofErr w:type="gramEnd"/>
      <w:r w:rsidR="00163117" w:rsidRPr="0062595A">
        <w:rPr>
          <w:rFonts w:ascii="Book Antiqua" w:hAnsi="Book Antiqua" w:cs="Verdana"/>
        </w:rPr>
        <w:t xml:space="preserve"> </w:t>
      </w:r>
      <w:r w:rsidR="00E1703A" w:rsidRPr="0062595A">
        <w:rPr>
          <w:rFonts w:ascii="Book Antiqua" w:hAnsi="Book Antiqua" w:cs="Verdana"/>
        </w:rPr>
        <w:t>helpful in diagnosing pancreatic hemangioma in one case and preve</w:t>
      </w:r>
      <w:r w:rsidR="008E3C84" w:rsidRPr="0062595A">
        <w:rPr>
          <w:rFonts w:ascii="Book Antiqua" w:hAnsi="Book Antiqua" w:cs="Verdana"/>
        </w:rPr>
        <w:t xml:space="preserve">nted </w:t>
      </w:r>
      <w:proofErr w:type="spellStart"/>
      <w:r w:rsidR="008E3C84" w:rsidRPr="0062595A">
        <w:rPr>
          <w:rFonts w:ascii="Book Antiqua" w:hAnsi="Book Antiqua" w:cs="Verdana"/>
        </w:rPr>
        <w:lastRenderedPageBreak/>
        <w:t>pancreatectomy</w:t>
      </w:r>
      <w:proofErr w:type="spellEnd"/>
      <w:r w:rsidR="008E3C84" w:rsidRPr="0062595A">
        <w:rPr>
          <w:rFonts w:ascii="Book Antiqua" w:hAnsi="Book Antiqua" w:cs="Verdana"/>
        </w:rPr>
        <w:t xml:space="preserve"> </w:t>
      </w:r>
      <w:r w:rsidR="009C1E6B" w:rsidRPr="0062595A">
        <w:rPr>
          <w:rFonts w:ascii="Book Antiqua" w:hAnsi="Book Antiqua" w:cs="Verdana"/>
        </w:rPr>
        <w:t>(</w:t>
      </w:r>
      <w:r w:rsidR="008E3C84" w:rsidRPr="0062595A">
        <w:rPr>
          <w:rFonts w:ascii="Book Antiqua" w:hAnsi="Book Antiqua" w:cs="Verdana"/>
        </w:rPr>
        <w:t>#9</w:t>
      </w:r>
      <w:r w:rsidR="00E1703A" w:rsidRPr="0062595A">
        <w:rPr>
          <w:rFonts w:ascii="Book Antiqua" w:hAnsi="Book Antiqua" w:cs="Verdana"/>
        </w:rPr>
        <w:t>).</w:t>
      </w:r>
      <w:r w:rsidR="00163117" w:rsidRPr="0062595A">
        <w:rPr>
          <w:rFonts w:ascii="Book Antiqua" w:hAnsi="Book Antiqua" w:cs="Verdana"/>
        </w:rPr>
        <w:t xml:space="preserve"> </w:t>
      </w:r>
      <w:r w:rsidR="00593EA8" w:rsidRPr="0062595A">
        <w:rPr>
          <w:rFonts w:ascii="Book Antiqua" w:hAnsi="Book Antiqua" w:cs="Verdana"/>
        </w:rPr>
        <w:t xml:space="preserve">Our </w:t>
      </w:r>
      <w:r w:rsidR="00581556" w:rsidRPr="0062595A">
        <w:rPr>
          <w:rFonts w:ascii="Book Antiqua" w:hAnsi="Book Antiqua" w:cs="Verdana"/>
        </w:rPr>
        <w:t>E</w:t>
      </w:r>
      <w:r w:rsidR="007767F5" w:rsidRPr="0062595A">
        <w:rPr>
          <w:rFonts w:ascii="Book Antiqua" w:hAnsi="Book Antiqua" w:cs="Verdana"/>
        </w:rPr>
        <w:t>ndoscopic ultrasound</w:t>
      </w:r>
      <w:r w:rsidR="00581556" w:rsidRPr="0062595A">
        <w:rPr>
          <w:rFonts w:ascii="Book Antiqua" w:hAnsi="Book Antiqua" w:cs="Verdana"/>
        </w:rPr>
        <w:t xml:space="preserve"> findings were similar to those described by </w:t>
      </w:r>
      <w:r w:rsidR="009C1E6B" w:rsidRPr="0062595A">
        <w:rPr>
          <w:rFonts w:ascii="Book Antiqua" w:hAnsi="Book Antiqua" w:cs="Verdana"/>
        </w:rPr>
        <w:t>Lee</w:t>
      </w:r>
      <w:r w:rsidR="008E3C84" w:rsidRPr="0062595A">
        <w:rPr>
          <w:rFonts w:ascii="Book Antiqua" w:hAnsi="Book Antiqua" w:cs="Verdana"/>
        </w:rPr>
        <w:t xml:space="preserve"> </w:t>
      </w:r>
      <w:r w:rsidR="009C1E6B" w:rsidRPr="0062595A">
        <w:rPr>
          <w:rFonts w:ascii="Book Antiqua" w:hAnsi="Book Antiqua" w:cs="Verdana"/>
        </w:rPr>
        <w:t>(#</w:t>
      </w:r>
      <w:r w:rsidR="008E3C84" w:rsidRPr="0062595A">
        <w:rPr>
          <w:rFonts w:ascii="Book Antiqua" w:hAnsi="Book Antiqua" w:cs="Verdana"/>
        </w:rPr>
        <w:t>14</w:t>
      </w:r>
      <w:r w:rsidR="00593EA8" w:rsidRPr="0062595A">
        <w:rPr>
          <w:rFonts w:ascii="Book Antiqua" w:hAnsi="Book Antiqua" w:cs="Verdana"/>
        </w:rPr>
        <w:t>)</w:t>
      </w:r>
      <w:r w:rsidR="008E3C84" w:rsidRPr="0062595A">
        <w:rPr>
          <w:rFonts w:ascii="Book Antiqua" w:hAnsi="Book Antiqua" w:cs="Verdana"/>
        </w:rPr>
        <w:t xml:space="preserve">. </w:t>
      </w:r>
      <w:r w:rsidR="007767F5" w:rsidRPr="0062595A">
        <w:rPr>
          <w:rFonts w:ascii="Book Antiqua" w:hAnsi="Book Antiqua" w:cs="Verdana"/>
        </w:rPr>
        <w:t>We identified a</w:t>
      </w:r>
      <w:r w:rsidR="00593EA8" w:rsidRPr="0062595A">
        <w:rPr>
          <w:rFonts w:ascii="Book Antiqua" w:hAnsi="Book Antiqua" w:cs="Verdana"/>
        </w:rPr>
        <w:t xml:space="preserve"> </w:t>
      </w:r>
      <w:r w:rsidR="00593EA8" w:rsidRPr="0062595A">
        <w:rPr>
          <w:rFonts w:ascii="Book Antiqua" w:hAnsi="Book Antiqua"/>
        </w:rPr>
        <w:t xml:space="preserve">cystic mass with thick </w:t>
      </w:r>
      <w:proofErr w:type="spellStart"/>
      <w:r w:rsidR="009C1E6B" w:rsidRPr="0062595A">
        <w:rPr>
          <w:rFonts w:ascii="Book Antiqua" w:hAnsi="Book Antiqua"/>
        </w:rPr>
        <w:t>septation</w:t>
      </w:r>
      <w:r w:rsidR="007767F5" w:rsidRPr="0062595A">
        <w:rPr>
          <w:rFonts w:ascii="Book Antiqua" w:hAnsi="Book Antiqua"/>
        </w:rPr>
        <w:t>s</w:t>
      </w:r>
      <w:proofErr w:type="spellEnd"/>
      <w:r w:rsidR="007767F5" w:rsidRPr="0062595A">
        <w:rPr>
          <w:rFonts w:ascii="Book Antiqua" w:hAnsi="Book Antiqua"/>
        </w:rPr>
        <w:t xml:space="preserve"> and </w:t>
      </w:r>
      <w:r w:rsidR="008C1306" w:rsidRPr="0062595A">
        <w:rPr>
          <w:rFonts w:ascii="Book Antiqua" w:hAnsi="Book Antiqua"/>
        </w:rPr>
        <w:t>solid components</w:t>
      </w:r>
      <w:r w:rsidR="007767F5" w:rsidRPr="0062595A">
        <w:rPr>
          <w:rFonts w:ascii="Book Antiqua" w:hAnsi="Book Antiqua" w:cs="Verdana"/>
        </w:rPr>
        <w:t xml:space="preserve">. </w:t>
      </w:r>
      <w:r w:rsidR="009C1E6B" w:rsidRPr="0062595A">
        <w:rPr>
          <w:rFonts w:ascii="Book Antiqua" w:hAnsi="Book Antiqua"/>
        </w:rPr>
        <w:t>Doppler signal was absent</w:t>
      </w:r>
      <w:r w:rsidR="00581556" w:rsidRPr="0062595A">
        <w:rPr>
          <w:rFonts w:ascii="Book Antiqua" w:hAnsi="Book Antiqua"/>
        </w:rPr>
        <w:t xml:space="preserve"> within the lesion</w:t>
      </w:r>
      <w:r w:rsidR="007767F5" w:rsidRPr="0062595A">
        <w:rPr>
          <w:rFonts w:ascii="Book Antiqua" w:hAnsi="Book Antiqua"/>
        </w:rPr>
        <w:t>. The overall sonographic appearance was suggestive of an inflammatory or</w:t>
      </w:r>
      <w:r w:rsidR="00571BE7" w:rsidRPr="0062595A">
        <w:rPr>
          <w:rFonts w:ascii="Book Antiqua" w:hAnsi="Book Antiqua"/>
        </w:rPr>
        <w:t xml:space="preserve"> mucinous cyst. </w:t>
      </w:r>
      <w:proofErr w:type="spellStart"/>
      <w:r w:rsidR="008E3C84" w:rsidRPr="0062595A">
        <w:rPr>
          <w:rFonts w:ascii="Book Antiqua" w:hAnsi="Book Antiqua"/>
        </w:rPr>
        <w:t>Willamson</w:t>
      </w:r>
      <w:proofErr w:type="spellEnd"/>
      <w:r w:rsidR="008E3C84" w:rsidRPr="0062595A">
        <w:rPr>
          <w:rFonts w:ascii="Book Antiqua" w:hAnsi="Book Antiqua"/>
        </w:rPr>
        <w:t xml:space="preserve"> (#18</w:t>
      </w:r>
      <w:r w:rsidR="00593EA8" w:rsidRPr="0062595A">
        <w:rPr>
          <w:rFonts w:ascii="Book Antiqua" w:hAnsi="Book Antiqua"/>
        </w:rPr>
        <w:t xml:space="preserve">) </w:t>
      </w:r>
      <w:r w:rsidR="007767F5" w:rsidRPr="0062595A">
        <w:rPr>
          <w:rFonts w:ascii="Book Antiqua" w:hAnsi="Book Antiqua"/>
        </w:rPr>
        <w:t>made a diagnosis of</w:t>
      </w:r>
      <w:r w:rsidR="00581556" w:rsidRPr="0062595A">
        <w:rPr>
          <w:rFonts w:ascii="Book Antiqua" w:hAnsi="Book Antiqua"/>
        </w:rPr>
        <w:t xml:space="preserve"> </w:t>
      </w:r>
      <w:r w:rsidR="007767F5" w:rsidRPr="0062595A">
        <w:rPr>
          <w:rFonts w:ascii="Book Antiqua" w:hAnsi="Book Antiqua"/>
        </w:rPr>
        <w:t xml:space="preserve">pancreas hemangioma based on </w:t>
      </w:r>
      <w:proofErr w:type="spellStart"/>
      <w:r w:rsidR="007767F5" w:rsidRPr="0062595A">
        <w:rPr>
          <w:rFonts w:ascii="Book Antiqua" w:hAnsi="Book Antiqua"/>
        </w:rPr>
        <w:t>endosonographic</w:t>
      </w:r>
      <w:proofErr w:type="spellEnd"/>
      <w:r w:rsidR="00593EA8" w:rsidRPr="0062595A">
        <w:rPr>
          <w:rFonts w:ascii="Book Antiqua" w:hAnsi="Book Antiqua"/>
        </w:rPr>
        <w:t xml:space="preserve"> </w:t>
      </w:r>
      <w:r w:rsidR="007767F5" w:rsidRPr="0062595A">
        <w:rPr>
          <w:rFonts w:ascii="Book Antiqua" w:hAnsi="Book Antiqua"/>
        </w:rPr>
        <w:t>characteristics</w:t>
      </w:r>
      <w:r w:rsidR="00593EA8" w:rsidRPr="0062595A">
        <w:rPr>
          <w:rFonts w:ascii="Book Antiqua" w:hAnsi="Book Antiqua"/>
        </w:rPr>
        <w:t xml:space="preserve">, which </w:t>
      </w:r>
      <w:r w:rsidR="007767F5" w:rsidRPr="0062595A">
        <w:rPr>
          <w:rFonts w:ascii="Book Antiqua" w:hAnsi="Book Antiqua"/>
        </w:rPr>
        <w:t>allowed a conservative approach to the management of his reported case, and surgery was avoided</w:t>
      </w:r>
      <w:r w:rsidR="009C1E6B" w:rsidRPr="0062595A">
        <w:rPr>
          <w:rFonts w:ascii="Book Antiqua" w:hAnsi="Book Antiqua"/>
        </w:rPr>
        <w:t xml:space="preserve">. </w:t>
      </w:r>
      <w:r w:rsidR="00593EA8" w:rsidRPr="0062595A">
        <w:rPr>
          <w:rFonts w:ascii="Book Antiqua" w:hAnsi="Book Antiqua"/>
        </w:rPr>
        <w:t>Hemorrhage, t</w:t>
      </w:r>
      <w:r w:rsidR="00F72EEA" w:rsidRPr="0062595A">
        <w:rPr>
          <w:rFonts w:ascii="Book Antiqua" w:hAnsi="Book Antiqua"/>
        </w:rPr>
        <w:t xml:space="preserve">hrombosis, </w:t>
      </w:r>
      <w:r w:rsidR="00593EA8" w:rsidRPr="0062595A">
        <w:rPr>
          <w:rFonts w:ascii="Book Antiqua" w:hAnsi="Book Antiqua"/>
        </w:rPr>
        <w:t xml:space="preserve">necrosis, shunting and </w:t>
      </w:r>
      <w:r w:rsidR="007767F5" w:rsidRPr="0062595A">
        <w:rPr>
          <w:rFonts w:ascii="Book Antiqua" w:hAnsi="Book Antiqua"/>
        </w:rPr>
        <w:t>vascularity of the solid component within, may account</w:t>
      </w:r>
      <w:r w:rsidR="00F72EEA" w:rsidRPr="0062595A">
        <w:rPr>
          <w:rFonts w:ascii="Book Antiqua" w:hAnsi="Book Antiqua"/>
        </w:rPr>
        <w:t xml:space="preserve"> for poor Doppler signal in most </w:t>
      </w:r>
      <w:r w:rsidR="008A32EF" w:rsidRPr="0062595A">
        <w:rPr>
          <w:rFonts w:ascii="Book Antiqua" w:hAnsi="Book Antiqua"/>
        </w:rPr>
        <w:t xml:space="preserve">pancreatic </w:t>
      </w:r>
      <w:proofErr w:type="gramStart"/>
      <w:r w:rsidR="00F72EEA" w:rsidRPr="0062595A">
        <w:rPr>
          <w:rFonts w:ascii="Book Antiqua" w:hAnsi="Book Antiqua"/>
        </w:rPr>
        <w:t>hemangiomas</w:t>
      </w:r>
      <w:r w:rsidR="00241AF6" w:rsidRPr="0062595A">
        <w:rPr>
          <w:rFonts w:ascii="Book Antiqua" w:hAnsi="Book Antiqua"/>
          <w:vertAlign w:val="superscript"/>
        </w:rPr>
        <w:t>[</w:t>
      </w:r>
      <w:proofErr w:type="gramEnd"/>
      <w:r w:rsidR="00241AF6" w:rsidRPr="0062595A">
        <w:rPr>
          <w:rFonts w:ascii="Book Antiqua" w:hAnsi="Book Antiqua"/>
          <w:vertAlign w:val="superscript"/>
        </w:rPr>
        <w:t>9]</w:t>
      </w:r>
      <w:r w:rsidR="00F72EEA" w:rsidRPr="0062595A">
        <w:rPr>
          <w:rFonts w:ascii="Book Antiqua" w:hAnsi="Book Antiqua"/>
        </w:rPr>
        <w:t>.</w:t>
      </w:r>
      <w:r w:rsidR="008A32EF" w:rsidRPr="0062595A">
        <w:rPr>
          <w:rFonts w:ascii="Book Antiqua" w:hAnsi="Book Antiqua"/>
        </w:rPr>
        <w:t xml:space="preserve"> </w:t>
      </w:r>
    </w:p>
    <w:p w:rsidR="00FD7EBF" w:rsidRPr="0062595A" w:rsidRDefault="00FD7EBF" w:rsidP="00924917">
      <w:pPr>
        <w:widowControl w:val="0"/>
        <w:autoSpaceDE w:val="0"/>
        <w:autoSpaceDN w:val="0"/>
        <w:adjustRightInd w:val="0"/>
        <w:snapToGrid w:val="0"/>
        <w:spacing w:line="360" w:lineRule="auto"/>
        <w:jc w:val="both"/>
        <w:rPr>
          <w:rFonts w:ascii="Book Antiqua" w:hAnsi="Book Antiqua" w:cs="Verdana"/>
        </w:rPr>
      </w:pPr>
    </w:p>
    <w:p w:rsidR="00EC077A" w:rsidRPr="0062595A" w:rsidRDefault="008A32EF" w:rsidP="00924917">
      <w:pPr>
        <w:widowControl w:val="0"/>
        <w:autoSpaceDE w:val="0"/>
        <w:autoSpaceDN w:val="0"/>
        <w:adjustRightInd w:val="0"/>
        <w:snapToGrid w:val="0"/>
        <w:spacing w:line="360" w:lineRule="auto"/>
        <w:jc w:val="both"/>
        <w:rPr>
          <w:rFonts w:ascii="Book Antiqua" w:hAnsi="Book Antiqua" w:cs="Verdana"/>
          <w:b/>
          <w:i/>
        </w:rPr>
      </w:pPr>
      <w:r w:rsidRPr="0062595A">
        <w:rPr>
          <w:rFonts w:ascii="Book Antiqua" w:hAnsi="Book Antiqua" w:cs="Verdana"/>
          <w:b/>
          <w:i/>
        </w:rPr>
        <w:t xml:space="preserve">CT </w:t>
      </w:r>
      <w:r w:rsidR="00241AF6" w:rsidRPr="0062595A">
        <w:rPr>
          <w:rFonts w:ascii="Book Antiqua" w:hAnsi="Book Antiqua" w:cs="Verdana"/>
          <w:b/>
          <w:i/>
        </w:rPr>
        <w:t>s</w:t>
      </w:r>
      <w:r w:rsidR="00BF308C" w:rsidRPr="0062595A">
        <w:rPr>
          <w:rFonts w:ascii="Book Antiqua" w:hAnsi="Book Antiqua" w:cs="Verdana"/>
          <w:b/>
          <w:i/>
        </w:rPr>
        <w:t>can</w:t>
      </w:r>
    </w:p>
    <w:p w:rsidR="00FD7EBF" w:rsidRPr="0062595A" w:rsidRDefault="00A73686" w:rsidP="00924917">
      <w:pPr>
        <w:adjustRightInd w:val="0"/>
        <w:snapToGrid w:val="0"/>
        <w:spacing w:line="360" w:lineRule="auto"/>
        <w:jc w:val="both"/>
        <w:rPr>
          <w:rFonts w:ascii="Book Antiqua" w:hAnsi="Book Antiqua"/>
        </w:rPr>
      </w:pPr>
      <w:r w:rsidRPr="0062595A">
        <w:rPr>
          <w:rFonts w:ascii="Book Antiqua" w:hAnsi="Book Antiqua"/>
        </w:rPr>
        <w:t>Typically, hemangiomas are strongly contrast enhancing in the arterial phase of conventional contrast-enhanced CT imaging</w:t>
      </w:r>
      <w:r w:rsidR="00241AF6" w:rsidRPr="0062595A">
        <w:rPr>
          <w:rFonts w:ascii="Book Antiqua" w:hAnsi="Book Antiqua"/>
          <w:vertAlign w:val="superscript"/>
        </w:rPr>
        <w:fldChar w:fldCharType="begin"/>
      </w:r>
      <w:r w:rsidR="00241AF6" w:rsidRPr="0062595A">
        <w:rPr>
          <w:rFonts w:ascii="Book Antiqua" w:hAnsi="Book Antiqua"/>
          <w:vertAlign w:val="superscript"/>
        </w:rPr>
        <w:instrText xml:space="preserve"> ADDIN EN.CITE &lt;EndNote&gt;&lt;Cite&gt;&lt;Author&gt;Kobayashi&lt;/Author&gt;&lt;Year&gt;1991&lt;/Year&gt;&lt;RecNum&gt;4633&lt;/RecNum&gt;&lt;DisplayText&gt;[7]&lt;/DisplayText&gt;&lt;record&gt;&lt;rec-number&gt;4633&lt;/rec-number&gt;&lt;foreign-keys&gt;&lt;key app="EN" db-id="wf5r92sx5t55dxesz2ops2setdx5f9zaw9tw" timestamp="1424479791"&gt;4633&lt;/key&gt;&lt;/foreign-keys&gt;&lt;ref-type name="Journal Article"&gt;17&lt;/ref-type&gt;&lt;contributors&gt;&lt;authors&gt;&lt;author&gt;Kobayashi, H.&lt;/author&gt;&lt;author&gt;Itoh, T.&lt;/author&gt;&lt;author&gt;Murata, R.&lt;/author&gt;&lt;author&gt;Tanabe, M.&lt;/author&gt;&lt;/authors&gt;&lt;/contributors&gt;&lt;auth-address&gt;Department of Radiology, Kyoto National Hospital, Japan.&lt;/auth-address&gt;&lt;titles&gt;&lt;title&gt;Pancreatic cavernous hemangioma: CT, MRI, US, and angiography characteristics&lt;/title&gt;&lt;secondary-title&gt;Gastrointest Radiol&lt;/secondary-title&gt;&lt;alt-title&gt;Gastrointestinal radiology&lt;/alt-title&gt;&lt;/titles&gt;&lt;periodical&gt;&lt;full-title&gt;Gastrointest Radiol&lt;/full-title&gt;&lt;abbr-1&gt;Gastrointestinal radiology&lt;/abbr-1&gt;&lt;/periodical&gt;&lt;alt-periodical&gt;&lt;full-title&gt;Gastrointest Radiol&lt;/full-title&gt;&lt;abbr-1&gt;Gastrointestinal radiology&lt;/abbr-1&gt;&lt;/alt-periodical&gt;&lt;pages&gt;307-10&lt;/pages&gt;&lt;volume&gt;16&lt;/volume&gt;&lt;number&gt;4&lt;/number&gt;&lt;edition&gt;1991/01/01&lt;/edition&gt;&lt;keywords&gt;&lt;keyword&gt;Adult&lt;/keyword&gt;&lt;keyword&gt;Diagnostic Imaging&lt;/keyword&gt;&lt;keyword&gt;Hemangioma, Cavernous/*diagnosis/pathology&lt;/keyword&gt;&lt;keyword&gt;Humans&lt;/keyword&gt;&lt;keyword&gt;Male&lt;/keyword&gt;&lt;keyword&gt;Pancreas/pathology&lt;/keyword&gt;&lt;keyword&gt;Pancreatic Neoplasms/*diagnosis/pathology&lt;/keyword&gt;&lt;/keywords&gt;&lt;dates&gt;&lt;year&gt;1991&lt;/year&gt;&lt;pub-dates&gt;&lt;date&gt;Fall&lt;/date&gt;&lt;/pub-dates&gt;&lt;/dates&gt;&lt;isbn&gt;0364-2356 (Print)&amp;#xD;0364-2356&lt;/isbn&gt;&lt;accession-num&gt;1936772&lt;/accession-num&gt;&lt;urls&gt;&lt;/urls&gt;&lt;remote-database-provider&gt;NLM&lt;/remote-database-provider&gt;&lt;language&gt;eng&lt;/language&gt;&lt;/record&gt;&lt;/Cite&gt;&lt;/EndNote&gt;</w:instrText>
      </w:r>
      <w:r w:rsidR="00241AF6" w:rsidRPr="0062595A">
        <w:rPr>
          <w:rFonts w:ascii="Book Antiqua" w:hAnsi="Book Antiqua"/>
          <w:vertAlign w:val="superscript"/>
        </w:rPr>
        <w:fldChar w:fldCharType="separate"/>
      </w:r>
      <w:r w:rsidR="00241AF6" w:rsidRPr="0062595A">
        <w:rPr>
          <w:rFonts w:ascii="Book Antiqua" w:hAnsi="Book Antiqua"/>
          <w:noProof/>
          <w:vertAlign w:val="superscript"/>
        </w:rPr>
        <w:t>[</w:t>
      </w:r>
      <w:hyperlink w:anchor="_ENREF_7" w:tooltip="Kobayashi, 1991 #4633" w:history="1">
        <w:r w:rsidR="00241AF6" w:rsidRPr="0062595A">
          <w:rPr>
            <w:rFonts w:ascii="Book Antiqua" w:hAnsi="Book Antiqua"/>
            <w:noProof/>
            <w:vertAlign w:val="superscript"/>
          </w:rPr>
          <w:t>7</w:t>
        </w:r>
      </w:hyperlink>
      <w:r w:rsidR="00241AF6" w:rsidRPr="0062595A">
        <w:rPr>
          <w:rFonts w:ascii="Book Antiqua" w:hAnsi="Book Antiqua"/>
          <w:noProof/>
          <w:vertAlign w:val="superscript"/>
        </w:rPr>
        <w:t>]</w:t>
      </w:r>
      <w:r w:rsidR="00241AF6" w:rsidRPr="0062595A">
        <w:rPr>
          <w:rFonts w:ascii="Book Antiqua" w:hAnsi="Book Antiqua"/>
          <w:vertAlign w:val="superscript"/>
        </w:rPr>
        <w:fldChar w:fldCharType="end"/>
      </w:r>
      <w:r w:rsidRPr="0062595A">
        <w:rPr>
          <w:rFonts w:ascii="Book Antiqua" w:hAnsi="Book Antiqua"/>
        </w:rPr>
        <w:t xml:space="preserve">. </w:t>
      </w:r>
      <w:r w:rsidR="00BB7FDF" w:rsidRPr="0062595A">
        <w:rPr>
          <w:rFonts w:ascii="Book Antiqua" w:hAnsi="Book Antiqua"/>
        </w:rPr>
        <w:t xml:space="preserve">Peripheral irregular enhancement with central </w:t>
      </w:r>
      <w:r w:rsidR="00E33C2C" w:rsidRPr="0062595A">
        <w:rPr>
          <w:rFonts w:ascii="Book Antiqua" w:hAnsi="Book Antiqua"/>
        </w:rPr>
        <w:t xml:space="preserve">non-enhancement in venous </w:t>
      </w:r>
      <w:proofErr w:type="gramStart"/>
      <w:r w:rsidR="00BB7FDF" w:rsidRPr="0062595A">
        <w:rPr>
          <w:rFonts w:ascii="Book Antiqua" w:hAnsi="Book Antiqua"/>
        </w:rPr>
        <w:t>phase</w:t>
      </w:r>
      <w:r w:rsidR="007767F5" w:rsidRPr="0062595A">
        <w:rPr>
          <w:rFonts w:ascii="Book Antiqua" w:hAnsi="Book Antiqua"/>
        </w:rPr>
        <w:t>,</w:t>
      </w:r>
      <w:proofErr w:type="gramEnd"/>
      <w:r w:rsidR="00BB7FDF" w:rsidRPr="0062595A">
        <w:rPr>
          <w:rFonts w:ascii="Book Antiqua" w:hAnsi="Book Antiqua"/>
        </w:rPr>
        <w:t xml:space="preserve"> and </w:t>
      </w:r>
      <w:r w:rsidRPr="0062595A">
        <w:rPr>
          <w:rFonts w:ascii="Book Antiqua" w:hAnsi="Book Antiqua"/>
        </w:rPr>
        <w:t>pr</w:t>
      </w:r>
      <w:r w:rsidR="00AF31D9" w:rsidRPr="0062595A">
        <w:rPr>
          <w:rFonts w:ascii="Book Antiqua" w:hAnsi="Book Antiqua"/>
        </w:rPr>
        <w:t xml:space="preserve">ogressive </w:t>
      </w:r>
      <w:r w:rsidR="00BB7FDF" w:rsidRPr="0062595A">
        <w:rPr>
          <w:rFonts w:ascii="Book Antiqua" w:hAnsi="Book Antiqua"/>
        </w:rPr>
        <w:t xml:space="preserve">filling-in during </w:t>
      </w:r>
      <w:r w:rsidRPr="0062595A">
        <w:rPr>
          <w:rFonts w:ascii="Book Antiqua" w:hAnsi="Book Antiqua"/>
        </w:rPr>
        <w:t>the delayed phases</w:t>
      </w:r>
      <w:r w:rsidR="007767F5" w:rsidRPr="0062595A">
        <w:rPr>
          <w:rFonts w:ascii="Book Antiqua" w:hAnsi="Book Antiqua"/>
        </w:rPr>
        <w:t xml:space="preserve"> of dynamic CT scan </w:t>
      </w:r>
      <w:r w:rsidR="007815E5" w:rsidRPr="0062595A">
        <w:rPr>
          <w:rFonts w:ascii="Book Antiqua" w:hAnsi="Book Antiqua"/>
        </w:rPr>
        <w:t>is</w:t>
      </w:r>
      <w:r w:rsidR="00E33C2C" w:rsidRPr="0062595A">
        <w:rPr>
          <w:rFonts w:ascii="Book Antiqua" w:hAnsi="Book Antiqua"/>
        </w:rPr>
        <w:t xml:space="preserve"> </w:t>
      </w:r>
      <w:r w:rsidRPr="0062595A">
        <w:rPr>
          <w:rFonts w:ascii="Book Antiqua" w:hAnsi="Book Antiqua"/>
        </w:rPr>
        <w:t>typically described</w:t>
      </w:r>
      <w:r w:rsidR="008A32EF" w:rsidRPr="0062595A">
        <w:rPr>
          <w:rFonts w:ascii="Book Antiqua" w:hAnsi="Book Antiqua"/>
        </w:rPr>
        <w:t xml:space="preserve"> in hepatic hemangiomas</w:t>
      </w:r>
      <w:r w:rsidRPr="0062595A">
        <w:rPr>
          <w:rFonts w:ascii="Book Antiqua" w:hAnsi="Book Antiqua"/>
        </w:rPr>
        <w:t xml:space="preserve">. </w:t>
      </w:r>
      <w:r w:rsidR="007767F5" w:rsidRPr="0062595A">
        <w:rPr>
          <w:rFonts w:ascii="Book Antiqua" w:hAnsi="Book Antiqua"/>
        </w:rPr>
        <w:t>Based on these features,</w:t>
      </w:r>
      <w:r w:rsidR="00AF31D9" w:rsidRPr="0062595A">
        <w:rPr>
          <w:rFonts w:ascii="Book Antiqua" w:hAnsi="Book Antiqua"/>
        </w:rPr>
        <w:t xml:space="preserve"> preoperative </w:t>
      </w:r>
      <w:r w:rsidRPr="0062595A">
        <w:rPr>
          <w:rFonts w:ascii="Book Antiqua" w:hAnsi="Book Antiqua"/>
        </w:rPr>
        <w:t>diagnosis of pancreatic giant hemangioma was suggested</w:t>
      </w:r>
      <w:r w:rsidR="00AF31D9" w:rsidRPr="0062595A">
        <w:rPr>
          <w:rFonts w:ascii="Book Antiqua" w:hAnsi="Book Antiqua"/>
        </w:rPr>
        <w:t xml:space="preserve"> </w:t>
      </w:r>
      <w:r w:rsidR="00E33C2C" w:rsidRPr="0062595A">
        <w:rPr>
          <w:rFonts w:ascii="Book Antiqua" w:hAnsi="Book Antiqua"/>
        </w:rPr>
        <w:t xml:space="preserve">only </w:t>
      </w:r>
      <w:r w:rsidR="008E3C84" w:rsidRPr="0062595A">
        <w:rPr>
          <w:rFonts w:ascii="Book Antiqua" w:hAnsi="Book Antiqua"/>
        </w:rPr>
        <w:t>in one case (#17</w:t>
      </w:r>
      <w:r w:rsidRPr="0062595A">
        <w:rPr>
          <w:rFonts w:ascii="Book Antiqua" w:hAnsi="Book Antiqua"/>
        </w:rPr>
        <w:t>).</w:t>
      </w:r>
      <w:r w:rsidR="000F5FCE" w:rsidRPr="0062595A">
        <w:rPr>
          <w:rFonts w:ascii="Book Antiqua" w:hAnsi="Book Antiqua"/>
        </w:rPr>
        <w:t xml:space="preserve"> </w:t>
      </w:r>
      <w:r w:rsidR="00E33C2C" w:rsidRPr="0062595A">
        <w:rPr>
          <w:rFonts w:ascii="Book Antiqua" w:hAnsi="Book Antiqua"/>
        </w:rPr>
        <w:t>A non-</w:t>
      </w:r>
      <w:r w:rsidR="000F5FCE" w:rsidRPr="0062595A">
        <w:rPr>
          <w:rFonts w:ascii="Book Antiqua" w:hAnsi="Book Antiqua"/>
        </w:rPr>
        <w:t>enhancing</w:t>
      </w:r>
      <w:r w:rsidR="00E33C2C" w:rsidRPr="0062595A">
        <w:rPr>
          <w:rFonts w:ascii="Book Antiqua" w:hAnsi="Book Antiqua"/>
        </w:rPr>
        <w:t xml:space="preserve"> three-</w:t>
      </w:r>
      <w:r w:rsidR="000F5FCE" w:rsidRPr="0062595A">
        <w:rPr>
          <w:rFonts w:ascii="Book Antiqua" w:hAnsi="Book Antiqua"/>
        </w:rPr>
        <w:t>phase contrast CT scan does not</w:t>
      </w:r>
      <w:r w:rsidR="00D325B6" w:rsidRPr="0062595A">
        <w:rPr>
          <w:rFonts w:ascii="Book Antiqua" w:hAnsi="Book Antiqua"/>
        </w:rPr>
        <w:t xml:space="preserve"> exclude hemangioma. Of the </w:t>
      </w:r>
      <w:r w:rsidR="000F5FCE" w:rsidRPr="0062595A">
        <w:rPr>
          <w:rFonts w:ascii="Book Antiqua" w:hAnsi="Book Antiqua"/>
        </w:rPr>
        <w:t>cases that reported p</w:t>
      </w:r>
      <w:r w:rsidR="00B47B5C" w:rsidRPr="0062595A">
        <w:rPr>
          <w:rFonts w:ascii="Book Antiqua" w:hAnsi="Book Antiqua" w:cs="Verdana"/>
        </w:rPr>
        <w:t xml:space="preserve">re-contrast </w:t>
      </w:r>
      <w:r w:rsidR="00D325B6" w:rsidRPr="0062595A">
        <w:rPr>
          <w:rFonts w:ascii="Book Antiqua" w:hAnsi="Book Antiqua" w:cs="Verdana"/>
        </w:rPr>
        <w:t xml:space="preserve">CT findings, five </w:t>
      </w:r>
      <w:r w:rsidR="00153CF8" w:rsidRPr="0062595A">
        <w:rPr>
          <w:rFonts w:ascii="Book Antiqua" w:hAnsi="Book Antiqua" w:cs="Verdana"/>
        </w:rPr>
        <w:t>lesions</w:t>
      </w:r>
      <w:r w:rsidR="00461EA4" w:rsidRPr="0062595A">
        <w:rPr>
          <w:rFonts w:ascii="Book Antiqua" w:hAnsi="Book Antiqua" w:cs="Verdana"/>
        </w:rPr>
        <w:t xml:space="preserve"> (#8,</w:t>
      </w:r>
      <w:r w:rsidR="007815E5" w:rsidRPr="0062595A">
        <w:rPr>
          <w:rFonts w:ascii="Book Antiqua" w:hAnsi="Book Antiqua" w:cs="Verdana"/>
        </w:rPr>
        <w:t xml:space="preserve"> </w:t>
      </w:r>
      <w:r w:rsidR="00461EA4" w:rsidRPr="0062595A">
        <w:rPr>
          <w:rFonts w:ascii="Book Antiqua" w:hAnsi="Book Antiqua" w:cs="Verdana"/>
        </w:rPr>
        <w:t>9,</w:t>
      </w:r>
      <w:r w:rsidR="007815E5" w:rsidRPr="0062595A">
        <w:rPr>
          <w:rFonts w:ascii="Book Antiqua" w:hAnsi="Book Antiqua" w:cs="Verdana"/>
        </w:rPr>
        <w:t xml:space="preserve"> </w:t>
      </w:r>
      <w:r w:rsidR="00461EA4" w:rsidRPr="0062595A">
        <w:rPr>
          <w:rFonts w:ascii="Book Antiqua" w:hAnsi="Book Antiqua" w:cs="Verdana"/>
        </w:rPr>
        <w:t>11,</w:t>
      </w:r>
      <w:r w:rsidR="007815E5" w:rsidRPr="0062595A">
        <w:rPr>
          <w:rFonts w:ascii="Book Antiqua" w:hAnsi="Book Antiqua" w:cs="Verdana"/>
        </w:rPr>
        <w:t xml:space="preserve"> </w:t>
      </w:r>
      <w:r w:rsidR="00461EA4" w:rsidRPr="0062595A">
        <w:rPr>
          <w:rFonts w:ascii="Book Antiqua" w:hAnsi="Book Antiqua" w:cs="Verdana"/>
        </w:rPr>
        <w:t>17,</w:t>
      </w:r>
      <w:r w:rsidR="007815E5" w:rsidRPr="0062595A">
        <w:rPr>
          <w:rFonts w:ascii="Book Antiqua" w:hAnsi="Book Antiqua" w:cs="Verdana"/>
        </w:rPr>
        <w:t xml:space="preserve"> </w:t>
      </w:r>
      <w:r w:rsidR="00461EA4" w:rsidRPr="0062595A">
        <w:rPr>
          <w:rFonts w:ascii="Book Antiqua" w:hAnsi="Book Antiqua" w:cs="Verdana"/>
        </w:rPr>
        <w:t>19)</w:t>
      </w:r>
      <w:r w:rsidR="00153CF8" w:rsidRPr="0062595A">
        <w:rPr>
          <w:rFonts w:ascii="Book Antiqua" w:hAnsi="Book Antiqua" w:cs="Verdana"/>
        </w:rPr>
        <w:t xml:space="preserve"> </w:t>
      </w:r>
      <w:r w:rsidR="00137285" w:rsidRPr="0062595A">
        <w:rPr>
          <w:rFonts w:ascii="Book Antiqua" w:hAnsi="Book Antiqua" w:cs="Verdana"/>
        </w:rPr>
        <w:t xml:space="preserve">were </w:t>
      </w:r>
      <w:r w:rsidR="00B47B5C" w:rsidRPr="0062595A">
        <w:rPr>
          <w:rFonts w:ascii="Book Antiqua" w:hAnsi="Book Antiqua" w:cs="Verdana"/>
        </w:rPr>
        <w:t>heterogeneous (</w:t>
      </w:r>
      <w:r w:rsidR="00153CF8" w:rsidRPr="0062595A">
        <w:rPr>
          <w:rFonts w:ascii="Book Antiqua" w:hAnsi="Book Antiqua" w:cs="Verdana"/>
        </w:rPr>
        <w:t xml:space="preserve">with </w:t>
      </w:r>
      <w:r w:rsidR="00B47B5C" w:rsidRPr="0062595A">
        <w:rPr>
          <w:rFonts w:ascii="Book Antiqua" w:hAnsi="Book Antiqua" w:cs="Verdana"/>
        </w:rPr>
        <w:t>both</w:t>
      </w:r>
      <w:r w:rsidR="00153CF8" w:rsidRPr="0062595A">
        <w:rPr>
          <w:rFonts w:ascii="Book Antiqua" w:hAnsi="Book Antiqua" w:cs="Verdana"/>
        </w:rPr>
        <w:t>,</w:t>
      </w:r>
      <w:r w:rsidR="00B47B5C" w:rsidRPr="0062595A">
        <w:rPr>
          <w:rFonts w:ascii="Book Antiqua" w:hAnsi="Book Antiqua" w:cs="Verdana"/>
        </w:rPr>
        <w:t xml:space="preserve"> high and low attenuation)</w:t>
      </w:r>
      <w:r w:rsidR="000F5FCE" w:rsidRPr="0062595A">
        <w:rPr>
          <w:rFonts w:ascii="Book Antiqua" w:hAnsi="Book Antiqua" w:cs="Verdana"/>
        </w:rPr>
        <w:t>,</w:t>
      </w:r>
      <w:r w:rsidR="00B47B5C" w:rsidRPr="0062595A">
        <w:rPr>
          <w:rFonts w:ascii="Book Antiqua" w:hAnsi="Book Antiqua" w:cs="Verdana"/>
        </w:rPr>
        <w:t xml:space="preserve"> </w:t>
      </w:r>
      <w:r w:rsidR="00461EA4" w:rsidRPr="0062595A">
        <w:rPr>
          <w:rFonts w:ascii="Book Antiqua" w:hAnsi="Book Antiqua" w:cs="Verdana"/>
        </w:rPr>
        <w:t>multi</w:t>
      </w:r>
      <w:r w:rsidR="004D1994" w:rsidRPr="0062595A">
        <w:rPr>
          <w:rFonts w:ascii="Book Antiqua" w:hAnsi="Book Antiqua" w:cs="Verdana"/>
        </w:rPr>
        <w:t>-</w:t>
      </w:r>
      <w:proofErr w:type="spellStart"/>
      <w:r w:rsidR="00461EA4" w:rsidRPr="0062595A">
        <w:rPr>
          <w:rFonts w:ascii="Book Antiqua" w:hAnsi="Book Antiqua" w:cs="Verdana"/>
        </w:rPr>
        <w:t>loculated</w:t>
      </w:r>
      <w:proofErr w:type="spellEnd"/>
      <w:r w:rsidR="00461EA4" w:rsidRPr="0062595A">
        <w:rPr>
          <w:rFonts w:ascii="Book Antiqua" w:hAnsi="Book Antiqua" w:cs="Verdana"/>
        </w:rPr>
        <w:t xml:space="preserve"> cysts </w:t>
      </w:r>
      <w:r w:rsidR="00C3013D" w:rsidRPr="0062595A">
        <w:rPr>
          <w:rFonts w:ascii="Book Antiqua" w:hAnsi="Book Antiqua" w:cs="Verdana"/>
        </w:rPr>
        <w:t xml:space="preserve">and </w:t>
      </w:r>
      <w:r w:rsidR="00990C77" w:rsidRPr="0062595A">
        <w:rPr>
          <w:rFonts w:ascii="Book Antiqua" w:hAnsi="Book Antiqua" w:cs="Verdana"/>
        </w:rPr>
        <w:t>five</w:t>
      </w:r>
      <w:r w:rsidR="00C3013D" w:rsidRPr="0062595A">
        <w:rPr>
          <w:rFonts w:ascii="Book Antiqua" w:hAnsi="Book Antiqua" w:cs="Verdana"/>
        </w:rPr>
        <w:t xml:space="preserve"> (#13,</w:t>
      </w:r>
      <w:r w:rsidR="007815E5" w:rsidRPr="0062595A">
        <w:rPr>
          <w:rFonts w:ascii="Book Antiqua" w:hAnsi="Book Antiqua" w:cs="Verdana"/>
        </w:rPr>
        <w:t xml:space="preserve"> </w:t>
      </w:r>
      <w:r w:rsidR="00C3013D" w:rsidRPr="0062595A">
        <w:rPr>
          <w:rFonts w:ascii="Book Antiqua" w:hAnsi="Book Antiqua" w:cs="Verdana"/>
        </w:rPr>
        <w:t>14,</w:t>
      </w:r>
      <w:r w:rsidR="007815E5" w:rsidRPr="0062595A">
        <w:rPr>
          <w:rFonts w:ascii="Book Antiqua" w:hAnsi="Book Antiqua" w:cs="Verdana"/>
        </w:rPr>
        <w:t xml:space="preserve"> </w:t>
      </w:r>
      <w:r w:rsidR="00C3013D" w:rsidRPr="0062595A">
        <w:rPr>
          <w:rFonts w:ascii="Book Antiqua" w:hAnsi="Book Antiqua" w:cs="Verdana"/>
        </w:rPr>
        <w:t>16,</w:t>
      </w:r>
      <w:r w:rsidR="007815E5" w:rsidRPr="0062595A">
        <w:rPr>
          <w:rFonts w:ascii="Book Antiqua" w:hAnsi="Book Antiqua" w:cs="Verdana"/>
        </w:rPr>
        <w:t xml:space="preserve"> </w:t>
      </w:r>
      <w:r w:rsidR="00C3013D" w:rsidRPr="0062595A">
        <w:rPr>
          <w:rFonts w:ascii="Book Antiqua" w:hAnsi="Book Antiqua" w:cs="Verdana"/>
        </w:rPr>
        <w:t>18,</w:t>
      </w:r>
      <w:r w:rsidR="007815E5" w:rsidRPr="0062595A">
        <w:rPr>
          <w:rFonts w:ascii="Book Antiqua" w:hAnsi="Book Antiqua" w:cs="Verdana"/>
        </w:rPr>
        <w:t xml:space="preserve"> </w:t>
      </w:r>
      <w:r w:rsidR="00C3013D" w:rsidRPr="0062595A">
        <w:rPr>
          <w:rFonts w:ascii="Book Antiqua" w:hAnsi="Book Antiqua" w:cs="Verdana"/>
        </w:rPr>
        <w:t>20)</w:t>
      </w:r>
      <w:r w:rsidR="00990C77" w:rsidRPr="0062595A">
        <w:rPr>
          <w:rFonts w:ascii="Book Antiqua" w:hAnsi="Book Antiqua" w:cs="Verdana"/>
        </w:rPr>
        <w:t xml:space="preserve"> </w:t>
      </w:r>
      <w:r w:rsidR="000F5FCE" w:rsidRPr="0062595A">
        <w:rPr>
          <w:rFonts w:ascii="Book Antiqua" w:hAnsi="Book Antiqua" w:cs="Verdana"/>
        </w:rPr>
        <w:t xml:space="preserve">were </w:t>
      </w:r>
      <w:r w:rsidR="00ED1375" w:rsidRPr="0062595A">
        <w:rPr>
          <w:rFonts w:ascii="Book Antiqua" w:hAnsi="Book Antiqua" w:cs="Verdana"/>
        </w:rPr>
        <w:t>hypo</w:t>
      </w:r>
      <w:r w:rsidR="00990C77" w:rsidRPr="0062595A">
        <w:rPr>
          <w:rFonts w:ascii="Book Antiqua" w:hAnsi="Book Antiqua" w:cs="Verdana"/>
        </w:rPr>
        <w:t>-</w:t>
      </w:r>
      <w:r w:rsidR="00ED1375" w:rsidRPr="0062595A">
        <w:rPr>
          <w:rFonts w:ascii="Book Antiqua" w:hAnsi="Book Antiqua" w:cs="Verdana"/>
        </w:rPr>
        <w:t xml:space="preserve">attenuating </w:t>
      </w:r>
      <w:r w:rsidR="00D325B6" w:rsidRPr="0062595A">
        <w:rPr>
          <w:rFonts w:ascii="Book Antiqua" w:hAnsi="Book Antiqua" w:cs="Verdana"/>
        </w:rPr>
        <w:t>“</w:t>
      </w:r>
      <w:r w:rsidR="00ED1961" w:rsidRPr="0062595A">
        <w:rPr>
          <w:rFonts w:ascii="Book Antiqua" w:hAnsi="Book Antiqua" w:cs="Verdana"/>
        </w:rPr>
        <w:t>cyst</w:t>
      </w:r>
      <w:r w:rsidR="000F5FCE" w:rsidRPr="0062595A">
        <w:rPr>
          <w:rFonts w:ascii="Book Antiqua" w:hAnsi="Book Antiqua" w:cs="Verdana"/>
        </w:rPr>
        <w:t>s</w:t>
      </w:r>
      <w:r w:rsidR="00D325B6" w:rsidRPr="0062595A">
        <w:rPr>
          <w:rFonts w:ascii="Book Antiqua" w:hAnsi="Book Antiqua" w:cs="Verdana"/>
        </w:rPr>
        <w:t xml:space="preserve">” </w:t>
      </w:r>
      <w:r w:rsidR="00153CF8" w:rsidRPr="0062595A">
        <w:rPr>
          <w:rFonts w:ascii="Book Antiqua" w:hAnsi="Book Antiqua" w:cs="Verdana"/>
        </w:rPr>
        <w:t xml:space="preserve">with solid components </w:t>
      </w:r>
      <w:r w:rsidR="001E3482" w:rsidRPr="0062595A">
        <w:rPr>
          <w:rFonts w:ascii="Book Antiqua" w:hAnsi="Book Antiqua" w:cs="Verdana"/>
        </w:rPr>
        <w:t xml:space="preserve">and </w:t>
      </w:r>
      <w:r w:rsidR="000F5FCE" w:rsidRPr="0062595A">
        <w:rPr>
          <w:rFonts w:ascii="Book Antiqua" w:hAnsi="Book Antiqua" w:cs="Verdana"/>
        </w:rPr>
        <w:t xml:space="preserve">peripheral micro- </w:t>
      </w:r>
      <w:r w:rsidR="00ED1961" w:rsidRPr="0062595A">
        <w:rPr>
          <w:rFonts w:ascii="Book Antiqua" w:hAnsi="Book Antiqua" w:cs="Verdana"/>
        </w:rPr>
        <w:t>or speckled calcification</w:t>
      </w:r>
      <w:r w:rsidR="00153CF8" w:rsidRPr="0062595A">
        <w:rPr>
          <w:rFonts w:ascii="Book Antiqua" w:hAnsi="Book Antiqua" w:cs="Verdana"/>
        </w:rPr>
        <w:t>s</w:t>
      </w:r>
      <w:r w:rsidR="00ED1961" w:rsidRPr="0062595A">
        <w:rPr>
          <w:rFonts w:ascii="Book Antiqua" w:hAnsi="Book Antiqua" w:cs="Verdana"/>
        </w:rPr>
        <w:t>.</w:t>
      </w:r>
      <w:r w:rsidR="00267A15" w:rsidRPr="0062595A">
        <w:rPr>
          <w:rFonts w:ascii="Book Antiqua" w:hAnsi="Book Antiqua" w:cs="Verdana"/>
        </w:rPr>
        <w:t xml:space="preserve"> </w:t>
      </w:r>
      <w:r w:rsidR="00C3013D" w:rsidRPr="0062595A">
        <w:rPr>
          <w:rFonts w:ascii="Book Antiqua" w:hAnsi="Book Antiqua" w:cs="Verdana"/>
        </w:rPr>
        <w:t>Post</w:t>
      </w:r>
      <w:r w:rsidR="00153CF8" w:rsidRPr="0062595A">
        <w:rPr>
          <w:rFonts w:ascii="Book Antiqua" w:hAnsi="Book Antiqua" w:cs="Verdana"/>
        </w:rPr>
        <w:t>-</w:t>
      </w:r>
      <w:r w:rsidR="00756609" w:rsidRPr="0062595A">
        <w:rPr>
          <w:rFonts w:ascii="Book Antiqua" w:hAnsi="Book Antiqua" w:cs="Verdana"/>
        </w:rPr>
        <w:t>c</w:t>
      </w:r>
      <w:r w:rsidR="00ED1961" w:rsidRPr="0062595A">
        <w:rPr>
          <w:rFonts w:ascii="Book Antiqua" w:hAnsi="Book Antiqua" w:cs="Verdana"/>
        </w:rPr>
        <w:t xml:space="preserve">ontrast </w:t>
      </w:r>
      <w:r w:rsidR="004E3649" w:rsidRPr="0062595A">
        <w:rPr>
          <w:rFonts w:ascii="Book Antiqua" w:hAnsi="Book Antiqua" w:cs="Verdana"/>
        </w:rPr>
        <w:t xml:space="preserve">CT </w:t>
      </w:r>
      <w:r w:rsidR="00990C77" w:rsidRPr="0062595A">
        <w:rPr>
          <w:rFonts w:ascii="Book Antiqua" w:hAnsi="Book Antiqua" w:cs="Verdana"/>
        </w:rPr>
        <w:t xml:space="preserve">showed poorly </w:t>
      </w:r>
      <w:r w:rsidR="00E1529E" w:rsidRPr="0062595A">
        <w:rPr>
          <w:rFonts w:ascii="Book Antiqua" w:hAnsi="Book Antiqua"/>
        </w:rPr>
        <w:t xml:space="preserve">enhanced or unenhanced, </w:t>
      </w:r>
      <w:r w:rsidR="00ED1961" w:rsidRPr="0062595A">
        <w:rPr>
          <w:rFonts w:ascii="Book Antiqua" w:hAnsi="Book Antiqua"/>
        </w:rPr>
        <w:t>hypo</w:t>
      </w:r>
      <w:r w:rsidR="007815E5" w:rsidRPr="0062595A">
        <w:rPr>
          <w:rFonts w:ascii="Book Antiqua" w:hAnsi="Book Antiqua"/>
        </w:rPr>
        <w:t>-</w:t>
      </w:r>
      <w:r w:rsidR="00ED1961" w:rsidRPr="0062595A">
        <w:rPr>
          <w:rFonts w:ascii="Book Antiqua" w:hAnsi="Book Antiqua"/>
        </w:rPr>
        <w:t>vascular</w:t>
      </w:r>
      <w:r w:rsidR="00C3013D" w:rsidRPr="0062595A">
        <w:rPr>
          <w:rFonts w:ascii="Book Antiqua" w:hAnsi="Book Antiqua"/>
        </w:rPr>
        <w:t>, multi</w:t>
      </w:r>
      <w:r w:rsidR="004D1994" w:rsidRPr="0062595A">
        <w:rPr>
          <w:rFonts w:ascii="Book Antiqua" w:hAnsi="Book Antiqua"/>
        </w:rPr>
        <w:t>-</w:t>
      </w:r>
      <w:proofErr w:type="spellStart"/>
      <w:r w:rsidR="00C3013D" w:rsidRPr="0062595A">
        <w:rPr>
          <w:rFonts w:ascii="Book Antiqua" w:hAnsi="Book Antiqua"/>
        </w:rPr>
        <w:t>loculated</w:t>
      </w:r>
      <w:proofErr w:type="spellEnd"/>
      <w:r w:rsidR="00E1529E" w:rsidRPr="0062595A">
        <w:rPr>
          <w:rFonts w:ascii="Book Antiqua" w:hAnsi="Book Antiqua"/>
        </w:rPr>
        <w:t>, cyst</w:t>
      </w:r>
      <w:r w:rsidR="00ED1375" w:rsidRPr="0062595A">
        <w:rPr>
          <w:rFonts w:ascii="Book Antiqua" w:hAnsi="Book Antiqua"/>
        </w:rPr>
        <w:t>ic</w:t>
      </w:r>
      <w:r w:rsidR="00990C77" w:rsidRPr="0062595A">
        <w:rPr>
          <w:rFonts w:ascii="Book Antiqua" w:hAnsi="Book Antiqua"/>
        </w:rPr>
        <w:t xml:space="preserve"> tumor</w:t>
      </w:r>
      <w:r w:rsidR="00153CF8" w:rsidRPr="0062595A">
        <w:rPr>
          <w:rFonts w:ascii="Book Antiqua" w:hAnsi="Book Antiqua"/>
        </w:rPr>
        <w:t>s</w:t>
      </w:r>
      <w:r w:rsidR="00990C77" w:rsidRPr="0062595A">
        <w:rPr>
          <w:rFonts w:ascii="Book Antiqua" w:hAnsi="Book Antiqua"/>
        </w:rPr>
        <w:t xml:space="preserve"> in </w:t>
      </w:r>
      <w:r w:rsidR="00153CF8" w:rsidRPr="0062595A">
        <w:rPr>
          <w:rFonts w:ascii="Book Antiqua" w:hAnsi="Book Antiqua"/>
        </w:rPr>
        <w:t xml:space="preserve">some cases </w:t>
      </w:r>
      <w:r w:rsidR="00990C77" w:rsidRPr="0062595A">
        <w:rPr>
          <w:rFonts w:ascii="Book Antiqua" w:hAnsi="Book Antiqua"/>
        </w:rPr>
        <w:t>(#</w:t>
      </w:r>
      <w:r w:rsidR="004E3649" w:rsidRPr="0062595A">
        <w:rPr>
          <w:rFonts w:ascii="Book Antiqua" w:hAnsi="Book Antiqua"/>
        </w:rPr>
        <w:t>6</w:t>
      </w:r>
      <w:r w:rsidR="00990C77" w:rsidRPr="0062595A">
        <w:rPr>
          <w:rFonts w:ascii="Book Antiqua" w:hAnsi="Book Antiqua"/>
        </w:rPr>
        <w:t>,</w:t>
      </w:r>
      <w:r w:rsidR="007815E5" w:rsidRPr="0062595A">
        <w:rPr>
          <w:rFonts w:ascii="Book Antiqua" w:hAnsi="Book Antiqua"/>
        </w:rPr>
        <w:t xml:space="preserve"> </w:t>
      </w:r>
      <w:r w:rsidR="004E3649" w:rsidRPr="0062595A">
        <w:rPr>
          <w:rFonts w:ascii="Book Antiqua" w:hAnsi="Book Antiqua"/>
        </w:rPr>
        <w:t>11</w:t>
      </w:r>
      <w:r w:rsidR="00990C77" w:rsidRPr="0062595A">
        <w:rPr>
          <w:rFonts w:ascii="Book Antiqua" w:hAnsi="Book Antiqua"/>
        </w:rPr>
        <w:t>,</w:t>
      </w:r>
      <w:r w:rsidR="007815E5" w:rsidRPr="0062595A">
        <w:rPr>
          <w:rFonts w:ascii="Book Antiqua" w:hAnsi="Book Antiqua"/>
        </w:rPr>
        <w:t xml:space="preserve"> </w:t>
      </w:r>
      <w:r w:rsidR="004E3649" w:rsidRPr="0062595A">
        <w:rPr>
          <w:rFonts w:ascii="Book Antiqua" w:hAnsi="Book Antiqua"/>
        </w:rPr>
        <w:t>14</w:t>
      </w:r>
      <w:r w:rsidR="00990C77" w:rsidRPr="0062595A">
        <w:rPr>
          <w:rFonts w:ascii="Book Antiqua" w:hAnsi="Book Antiqua"/>
        </w:rPr>
        <w:t>,</w:t>
      </w:r>
      <w:r w:rsidR="007815E5" w:rsidRPr="0062595A">
        <w:rPr>
          <w:rFonts w:ascii="Book Antiqua" w:hAnsi="Book Antiqua"/>
        </w:rPr>
        <w:t xml:space="preserve"> </w:t>
      </w:r>
      <w:r w:rsidR="00990C77" w:rsidRPr="0062595A">
        <w:rPr>
          <w:rFonts w:ascii="Book Antiqua" w:hAnsi="Book Antiqua"/>
        </w:rPr>
        <w:t>15,</w:t>
      </w:r>
      <w:r w:rsidR="007815E5" w:rsidRPr="0062595A">
        <w:rPr>
          <w:rFonts w:ascii="Book Antiqua" w:hAnsi="Book Antiqua"/>
        </w:rPr>
        <w:t xml:space="preserve"> </w:t>
      </w:r>
      <w:r w:rsidR="004E3649" w:rsidRPr="0062595A">
        <w:rPr>
          <w:rFonts w:ascii="Book Antiqua" w:hAnsi="Book Antiqua"/>
        </w:rPr>
        <w:t>16</w:t>
      </w:r>
      <w:r w:rsidR="00990C77" w:rsidRPr="0062595A">
        <w:rPr>
          <w:rFonts w:ascii="Book Antiqua" w:hAnsi="Book Antiqua"/>
        </w:rPr>
        <w:t>,</w:t>
      </w:r>
      <w:r w:rsidR="007815E5" w:rsidRPr="0062595A">
        <w:rPr>
          <w:rFonts w:ascii="Book Antiqua" w:hAnsi="Book Antiqua"/>
        </w:rPr>
        <w:t xml:space="preserve"> </w:t>
      </w:r>
      <w:r w:rsidR="00990C77" w:rsidRPr="0062595A">
        <w:rPr>
          <w:rFonts w:ascii="Book Antiqua" w:hAnsi="Book Antiqua"/>
        </w:rPr>
        <w:t>20</w:t>
      </w:r>
      <w:r w:rsidR="004E3649" w:rsidRPr="0062595A">
        <w:rPr>
          <w:rFonts w:ascii="Book Antiqua" w:hAnsi="Book Antiqua"/>
        </w:rPr>
        <w:t>)</w:t>
      </w:r>
      <w:r w:rsidR="00C3013D" w:rsidRPr="0062595A">
        <w:rPr>
          <w:rFonts w:ascii="Book Antiqua" w:hAnsi="Book Antiqua"/>
        </w:rPr>
        <w:t xml:space="preserve"> </w:t>
      </w:r>
      <w:r w:rsidR="00990C77" w:rsidRPr="0062595A">
        <w:rPr>
          <w:rFonts w:ascii="Book Antiqua" w:hAnsi="Book Antiqua"/>
        </w:rPr>
        <w:t>and hyper-enhancement in</w:t>
      </w:r>
      <w:r w:rsidR="00153CF8" w:rsidRPr="0062595A">
        <w:rPr>
          <w:rFonts w:ascii="Book Antiqua" w:hAnsi="Book Antiqua"/>
        </w:rPr>
        <w:t xml:space="preserve"> others </w:t>
      </w:r>
      <w:r w:rsidR="00990C77" w:rsidRPr="0062595A">
        <w:rPr>
          <w:rFonts w:ascii="Book Antiqua" w:hAnsi="Book Antiqua"/>
        </w:rPr>
        <w:t>(#8,</w:t>
      </w:r>
      <w:r w:rsidR="00B62F01" w:rsidRPr="0062595A">
        <w:rPr>
          <w:rFonts w:ascii="Book Antiqua" w:hAnsi="Book Antiqua"/>
        </w:rPr>
        <w:t xml:space="preserve"> </w:t>
      </w:r>
      <w:r w:rsidR="004E3649" w:rsidRPr="0062595A">
        <w:rPr>
          <w:rFonts w:ascii="Book Antiqua" w:hAnsi="Book Antiqua"/>
        </w:rPr>
        <w:t>9</w:t>
      </w:r>
      <w:r w:rsidR="00990C77" w:rsidRPr="0062595A">
        <w:rPr>
          <w:rFonts w:ascii="Book Antiqua" w:hAnsi="Book Antiqua"/>
        </w:rPr>
        <w:t>,</w:t>
      </w:r>
      <w:r w:rsidR="00B62F01" w:rsidRPr="0062595A">
        <w:rPr>
          <w:rFonts w:ascii="Book Antiqua" w:hAnsi="Book Antiqua"/>
        </w:rPr>
        <w:t xml:space="preserve"> </w:t>
      </w:r>
      <w:r w:rsidR="00990C77" w:rsidRPr="0062595A">
        <w:rPr>
          <w:rFonts w:ascii="Book Antiqua" w:hAnsi="Book Antiqua"/>
        </w:rPr>
        <w:t>13,</w:t>
      </w:r>
      <w:r w:rsidR="00B62F01" w:rsidRPr="0062595A">
        <w:rPr>
          <w:rFonts w:ascii="Book Antiqua" w:hAnsi="Book Antiqua"/>
        </w:rPr>
        <w:t xml:space="preserve"> </w:t>
      </w:r>
      <w:r w:rsidR="006E1721" w:rsidRPr="0062595A">
        <w:rPr>
          <w:rFonts w:ascii="Book Antiqua" w:hAnsi="Book Antiqua"/>
        </w:rPr>
        <w:t>17</w:t>
      </w:r>
      <w:r w:rsidR="00990C77" w:rsidRPr="0062595A">
        <w:rPr>
          <w:rFonts w:ascii="Book Antiqua" w:hAnsi="Book Antiqua"/>
        </w:rPr>
        <w:t>,</w:t>
      </w:r>
      <w:r w:rsidR="00B62F01" w:rsidRPr="0062595A">
        <w:rPr>
          <w:rFonts w:ascii="Book Antiqua" w:hAnsi="Book Antiqua"/>
        </w:rPr>
        <w:t xml:space="preserve"> </w:t>
      </w:r>
      <w:r w:rsidR="00990C77" w:rsidRPr="0062595A">
        <w:rPr>
          <w:rFonts w:ascii="Book Antiqua" w:hAnsi="Book Antiqua"/>
        </w:rPr>
        <w:t>18,</w:t>
      </w:r>
      <w:r w:rsidR="00B62F01" w:rsidRPr="0062595A">
        <w:rPr>
          <w:rFonts w:ascii="Book Antiqua" w:hAnsi="Book Antiqua"/>
        </w:rPr>
        <w:t xml:space="preserve"> </w:t>
      </w:r>
      <w:r w:rsidR="00990C77" w:rsidRPr="0062595A">
        <w:rPr>
          <w:rFonts w:ascii="Book Antiqua" w:hAnsi="Book Antiqua"/>
        </w:rPr>
        <w:t>19</w:t>
      </w:r>
      <w:r w:rsidR="00F10C50" w:rsidRPr="0062595A">
        <w:rPr>
          <w:rFonts w:ascii="Book Antiqua" w:hAnsi="Book Antiqua"/>
        </w:rPr>
        <w:t>)</w:t>
      </w:r>
      <w:r w:rsidR="00990C77" w:rsidRPr="0062595A">
        <w:rPr>
          <w:rFonts w:ascii="Book Antiqua" w:hAnsi="Book Antiqua"/>
        </w:rPr>
        <w:t xml:space="preserve">. </w:t>
      </w:r>
    </w:p>
    <w:p w:rsidR="00FD7EBF" w:rsidRPr="0062595A" w:rsidRDefault="00FD7EBF" w:rsidP="00924917">
      <w:pPr>
        <w:widowControl w:val="0"/>
        <w:autoSpaceDE w:val="0"/>
        <w:autoSpaceDN w:val="0"/>
        <w:adjustRightInd w:val="0"/>
        <w:snapToGrid w:val="0"/>
        <w:spacing w:line="360" w:lineRule="auto"/>
        <w:jc w:val="both"/>
        <w:rPr>
          <w:rFonts w:ascii="Book Antiqua" w:hAnsi="Book Antiqua" w:cs="Verdana"/>
        </w:rPr>
      </w:pPr>
    </w:p>
    <w:p w:rsidR="00206779" w:rsidRPr="0062595A" w:rsidRDefault="00FD7EBF" w:rsidP="00924917">
      <w:pPr>
        <w:widowControl w:val="0"/>
        <w:autoSpaceDE w:val="0"/>
        <w:autoSpaceDN w:val="0"/>
        <w:adjustRightInd w:val="0"/>
        <w:snapToGrid w:val="0"/>
        <w:spacing w:line="360" w:lineRule="auto"/>
        <w:jc w:val="both"/>
        <w:rPr>
          <w:rFonts w:ascii="Book Antiqua" w:hAnsi="Book Antiqua" w:cs="Verdana"/>
          <w:i/>
        </w:rPr>
      </w:pPr>
      <w:r w:rsidRPr="0062595A">
        <w:rPr>
          <w:rFonts w:ascii="Book Antiqua" w:hAnsi="Book Antiqua" w:cs="Verdana"/>
          <w:b/>
          <w:i/>
        </w:rPr>
        <w:t>MRI</w:t>
      </w:r>
      <w:r w:rsidRPr="0062595A">
        <w:rPr>
          <w:rFonts w:ascii="Book Antiqua" w:hAnsi="Book Antiqua" w:cs="Verdana"/>
          <w:i/>
        </w:rPr>
        <w:t xml:space="preserve"> </w:t>
      </w:r>
    </w:p>
    <w:p w:rsidR="00E85889" w:rsidRPr="0062595A" w:rsidRDefault="00153CF8"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rPr>
        <w:t>Hemangioma on MRI appears as a lobulated, hypo</w:t>
      </w:r>
      <w:r w:rsidR="007815E5" w:rsidRPr="0062595A">
        <w:rPr>
          <w:rFonts w:ascii="Book Antiqua" w:hAnsi="Book Antiqua" w:cs="Verdana"/>
        </w:rPr>
        <w:t>-</w:t>
      </w:r>
      <w:r w:rsidRPr="0062595A">
        <w:rPr>
          <w:rFonts w:ascii="Book Antiqua" w:hAnsi="Book Antiqua" w:cs="Verdana"/>
        </w:rPr>
        <w:t xml:space="preserve">intense mass </w:t>
      </w:r>
      <w:r w:rsidR="00137285" w:rsidRPr="0062595A">
        <w:rPr>
          <w:rFonts w:ascii="Book Antiqua" w:hAnsi="Book Antiqua" w:cs="Verdana"/>
        </w:rPr>
        <w:t xml:space="preserve">in T1 </w:t>
      </w:r>
      <w:r w:rsidRPr="0062595A">
        <w:rPr>
          <w:rFonts w:ascii="Book Antiqua" w:hAnsi="Book Antiqua" w:cs="Verdana"/>
        </w:rPr>
        <w:t>-</w:t>
      </w:r>
      <w:r w:rsidR="00137285" w:rsidRPr="0062595A">
        <w:rPr>
          <w:rFonts w:ascii="Book Antiqua" w:hAnsi="Book Antiqua" w:cs="Verdana"/>
        </w:rPr>
        <w:t xml:space="preserve">weighted </w:t>
      </w:r>
      <w:r w:rsidRPr="0062595A">
        <w:rPr>
          <w:rFonts w:ascii="Book Antiqua" w:hAnsi="Book Antiqua" w:cs="Verdana"/>
        </w:rPr>
        <w:t xml:space="preserve">images, </w:t>
      </w:r>
      <w:r w:rsidR="00137285" w:rsidRPr="0062595A">
        <w:rPr>
          <w:rFonts w:ascii="Book Antiqua" w:hAnsi="Book Antiqua" w:cs="Verdana"/>
        </w:rPr>
        <w:t xml:space="preserve">and </w:t>
      </w:r>
      <w:r w:rsidRPr="0062595A">
        <w:rPr>
          <w:rFonts w:ascii="Book Antiqua" w:hAnsi="Book Antiqua" w:cs="Verdana"/>
        </w:rPr>
        <w:t xml:space="preserve">shows </w:t>
      </w:r>
      <w:r w:rsidR="00137285" w:rsidRPr="0062595A">
        <w:rPr>
          <w:rFonts w:ascii="Book Antiqua" w:hAnsi="Book Antiqua" w:cs="Verdana"/>
        </w:rPr>
        <w:t xml:space="preserve">moderate </w:t>
      </w:r>
      <w:proofErr w:type="spellStart"/>
      <w:r w:rsidR="00137285" w:rsidRPr="0062595A">
        <w:rPr>
          <w:rFonts w:ascii="Book Antiqua" w:hAnsi="Book Antiqua" w:cs="Verdana"/>
        </w:rPr>
        <w:t>hyper</w:t>
      </w:r>
      <w:r w:rsidR="003067DC" w:rsidRPr="0062595A">
        <w:rPr>
          <w:rFonts w:ascii="Book Antiqua" w:hAnsi="Book Antiqua" w:cs="Verdana"/>
        </w:rPr>
        <w:t>intensity</w:t>
      </w:r>
      <w:proofErr w:type="spellEnd"/>
      <w:r w:rsidR="003067DC" w:rsidRPr="0062595A">
        <w:rPr>
          <w:rFonts w:ascii="Book Antiqua" w:hAnsi="Book Antiqua" w:cs="Verdana"/>
        </w:rPr>
        <w:t xml:space="preserve"> signa</w:t>
      </w:r>
      <w:r w:rsidR="00993464" w:rsidRPr="0062595A">
        <w:rPr>
          <w:rFonts w:ascii="Book Antiqua" w:hAnsi="Book Antiqua" w:cs="Verdana"/>
        </w:rPr>
        <w:t xml:space="preserve">l in </w:t>
      </w:r>
      <w:r w:rsidR="003067DC" w:rsidRPr="0062595A">
        <w:rPr>
          <w:rFonts w:ascii="Book Antiqua" w:hAnsi="Book Antiqua" w:cs="Verdana"/>
        </w:rPr>
        <w:t xml:space="preserve">T2 </w:t>
      </w:r>
      <w:r w:rsidRPr="0062595A">
        <w:rPr>
          <w:rFonts w:ascii="Book Antiqua" w:hAnsi="Book Antiqua" w:cs="Verdana"/>
        </w:rPr>
        <w:t>-</w:t>
      </w:r>
      <w:r w:rsidR="003067DC" w:rsidRPr="0062595A">
        <w:rPr>
          <w:rFonts w:ascii="Book Antiqua" w:hAnsi="Book Antiqua" w:cs="Verdana"/>
        </w:rPr>
        <w:t>weighted images</w:t>
      </w:r>
      <w:r w:rsidRPr="0062595A">
        <w:rPr>
          <w:rFonts w:ascii="Book Antiqua" w:hAnsi="Book Antiqua" w:cs="Verdana"/>
        </w:rPr>
        <w:t xml:space="preserve">, while </w:t>
      </w:r>
      <w:r w:rsidR="006E6B00" w:rsidRPr="0062595A">
        <w:rPr>
          <w:rFonts w:ascii="Book Antiqua" w:hAnsi="Book Antiqua" w:cs="Verdana"/>
        </w:rPr>
        <w:t>after intravenous gadolinium</w:t>
      </w:r>
      <w:r w:rsidRPr="0062595A">
        <w:rPr>
          <w:rFonts w:ascii="Book Antiqua" w:hAnsi="Book Antiqua" w:cs="Verdana"/>
        </w:rPr>
        <w:t xml:space="preserve"> administration, there is marked </w:t>
      </w:r>
      <w:proofErr w:type="gramStart"/>
      <w:r w:rsidRPr="0062595A">
        <w:rPr>
          <w:rFonts w:ascii="Book Antiqua" w:hAnsi="Book Antiqua" w:cs="Verdana"/>
        </w:rPr>
        <w:lastRenderedPageBreak/>
        <w:t>enhancement</w:t>
      </w:r>
      <w:r w:rsidR="00241AF6" w:rsidRPr="0062595A">
        <w:rPr>
          <w:rFonts w:ascii="Book Antiqua" w:hAnsi="Book Antiqua" w:cs="Verdana"/>
          <w:vertAlign w:val="superscript"/>
        </w:rPr>
        <w:t>[</w:t>
      </w:r>
      <w:proofErr w:type="gramEnd"/>
      <w:r w:rsidR="00241AF6" w:rsidRPr="0062595A">
        <w:rPr>
          <w:rFonts w:ascii="Book Antiqua" w:hAnsi="Book Antiqua" w:cs="Verdana"/>
          <w:vertAlign w:val="superscript"/>
        </w:rPr>
        <w:t>25,26]</w:t>
      </w:r>
      <w:r w:rsidR="006E6B00" w:rsidRPr="0062595A">
        <w:rPr>
          <w:rFonts w:ascii="Book Antiqua" w:hAnsi="Book Antiqua" w:cs="Verdana"/>
        </w:rPr>
        <w:t>.</w:t>
      </w:r>
      <w:r w:rsidR="00B4488A" w:rsidRPr="0062595A">
        <w:rPr>
          <w:rFonts w:ascii="Book Antiqua" w:hAnsi="Book Antiqua" w:cs="Verdana"/>
        </w:rPr>
        <w:t xml:space="preserve"> </w:t>
      </w:r>
      <w:r w:rsidR="00993464" w:rsidRPr="0062595A">
        <w:rPr>
          <w:rFonts w:ascii="Book Antiqua" w:hAnsi="Book Antiqua" w:cs="Verdana"/>
        </w:rPr>
        <w:t xml:space="preserve">Four </w:t>
      </w:r>
      <w:r w:rsidR="006E6B00" w:rsidRPr="0062595A">
        <w:rPr>
          <w:rFonts w:ascii="Book Antiqua" w:hAnsi="Book Antiqua" w:cs="Verdana"/>
        </w:rPr>
        <w:t>articles</w:t>
      </w:r>
      <w:r w:rsidR="007A2B45" w:rsidRPr="0062595A">
        <w:rPr>
          <w:rFonts w:ascii="Book Antiqua" w:hAnsi="Book Antiqua" w:cs="Verdana"/>
        </w:rPr>
        <w:t xml:space="preserve"> (#6,</w:t>
      </w:r>
      <w:r w:rsidR="007815E5" w:rsidRPr="0062595A">
        <w:rPr>
          <w:rFonts w:ascii="Book Antiqua" w:hAnsi="Book Antiqua" w:cs="Verdana"/>
        </w:rPr>
        <w:t xml:space="preserve"> </w:t>
      </w:r>
      <w:r w:rsidR="007A2B45" w:rsidRPr="0062595A">
        <w:rPr>
          <w:rFonts w:ascii="Book Antiqua" w:hAnsi="Book Antiqua" w:cs="Verdana"/>
        </w:rPr>
        <w:t>9,</w:t>
      </w:r>
      <w:r w:rsidR="007815E5" w:rsidRPr="0062595A">
        <w:rPr>
          <w:rFonts w:ascii="Book Antiqua" w:hAnsi="Book Antiqua" w:cs="Verdana"/>
        </w:rPr>
        <w:t xml:space="preserve"> </w:t>
      </w:r>
      <w:r w:rsidR="007A2B45" w:rsidRPr="0062595A">
        <w:rPr>
          <w:rFonts w:ascii="Book Antiqua" w:hAnsi="Book Antiqua" w:cs="Verdana"/>
        </w:rPr>
        <w:t>16,</w:t>
      </w:r>
      <w:r w:rsidR="007815E5" w:rsidRPr="0062595A">
        <w:rPr>
          <w:rFonts w:ascii="Book Antiqua" w:hAnsi="Book Antiqua" w:cs="Verdana"/>
        </w:rPr>
        <w:t xml:space="preserve"> </w:t>
      </w:r>
      <w:proofErr w:type="gramStart"/>
      <w:r w:rsidR="007A2B45" w:rsidRPr="0062595A">
        <w:rPr>
          <w:rFonts w:ascii="Book Antiqua" w:hAnsi="Book Antiqua" w:cs="Verdana"/>
        </w:rPr>
        <w:t>19</w:t>
      </w:r>
      <w:proofErr w:type="gramEnd"/>
      <w:r w:rsidR="007A2B45" w:rsidRPr="0062595A">
        <w:rPr>
          <w:rFonts w:ascii="Book Antiqua" w:hAnsi="Book Antiqua" w:cs="Verdana"/>
        </w:rPr>
        <w:t>)</w:t>
      </w:r>
      <w:r w:rsidR="006E6B00" w:rsidRPr="0062595A">
        <w:rPr>
          <w:rFonts w:ascii="Book Antiqua" w:hAnsi="Book Antiqua" w:cs="Verdana"/>
        </w:rPr>
        <w:t xml:space="preserve"> </w:t>
      </w:r>
      <w:r w:rsidR="00A30FDF" w:rsidRPr="0062595A">
        <w:rPr>
          <w:rFonts w:ascii="Book Antiqua" w:hAnsi="Book Antiqua" w:cs="Verdana"/>
        </w:rPr>
        <w:t>reported MRI</w:t>
      </w:r>
      <w:r w:rsidR="00474C7E" w:rsidRPr="0062595A">
        <w:rPr>
          <w:rFonts w:ascii="Book Antiqua" w:hAnsi="Book Antiqua" w:cs="Verdana"/>
        </w:rPr>
        <w:t xml:space="preserve"> findings of </w:t>
      </w:r>
      <w:r w:rsidR="00E751A0" w:rsidRPr="0062595A">
        <w:rPr>
          <w:rFonts w:ascii="Book Antiqua" w:hAnsi="Book Antiqua" w:cs="Verdana"/>
        </w:rPr>
        <w:t>pancreas hemangioma</w:t>
      </w:r>
      <w:r w:rsidRPr="0062595A">
        <w:rPr>
          <w:rFonts w:ascii="Book Antiqua" w:hAnsi="Book Antiqua" w:cs="Verdana"/>
        </w:rPr>
        <w:t>s</w:t>
      </w:r>
      <w:r w:rsidR="007A2B45" w:rsidRPr="0062595A">
        <w:rPr>
          <w:rFonts w:ascii="Book Antiqua" w:hAnsi="Book Antiqua" w:cs="Verdana"/>
        </w:rPr>
        <w:t xml:space="preserve">. </w:t>
      </w:r>
      <w:r w:rsidR="00FD7EBF" w:rsidRPr="0062595A">
        <w:rPr>
          <w:rFonts w:ascii="Book Antiqua" w:hAnsi="Book Antiqua"/>
        </w:rPr>
        <w:t xml:space="preserve">Low </w:t>
      </w:r>
      <w:r w:rsidR="004818D9" w:rsidRPr="0062595A">
        <w:rPr>
          <w:rFonts w:ascii="Book Antiqua" w:hAnsi="Book Antiqua"/>
        </w:rPr>
        <w:t>T1W</w:t>
      </w:r>
      <w:r w:rsidR="00FD7EBF" w:rsidRPr="0062595A">
        <w:rPr>
          <w:rFonts w:ascii="Book Antiqua" w:hAnsi="Book Antiqua"/>
        </w:rPr>
        <w:t xml:space="preserve"> </w:t>
      </w:r>
      <w:r w:rsidR="004818D9" w:rsidRPr="0062595A">
        <w:rPr>
          <w:rFonts w:ascii="Book Antiqua" w:hAnsi="Book Antiqua"/>
        </w:rPr>
        <w:t>signal attenuation</w:t>
      </w:r>
      <w:r w:rsidR="007A2B45" w:rsidRPr="0062595A">
        <w:rPr>
          <w:rFonts w:ascii="Book Antiqua" w:hAnsi="Book Antiqua"/>
        </w:rPr>
        <w:t xml:space="preserve"> in</w:t>
      </w:r>
      <w:r w:rsidR="004818D9" w:rsidRPr="0062595A">
        <w:rPr>
          <w:rFonts w:ascii="Book Antiqua" w:hAnsi="Book Antiqua"/>
        </w:rPr>
        <w:t xml:space="preserve"> (#6,</w:t>
      </w:r>
      <w:r w:rsidR="007815E5" w:rsidRPr="0062595A">
        <w:rPr>
          <w:rFonts w:ascii="Book Antiqua" w:hAnsi="Book Antiqua"/>
        </w:rPr>
        <w:t xml:space="preserve"> </w:t>
      </w:r>
      <w:r w:rsidR="004818D9" w:rsidRPr="0062595A">
        <w:rPr>
          <w:rFonts w:ascii="Book Antiqua" w:hAnsi="Book Antiqua"/>
        </w:rPr>
        <w:t>9</w:t>
      </w:r>
      <w:r w:rsidR="00E85889" w:rsidRPr="0062595A">
        <w:rPr>
          <w:rFonts w:ascii="Book Antiqua" w:hAnsi="Book Antiqua"/>
        </w:rPr>
        <w:t>,</w:t>
      </w:r>
      <w:r w:rsidR="007815E5" w:rsidRPr="0062595A">
        <w:rPr>
          <w:rFonts w:ascii="Book Antiqua" w:hAnsi="Book Antiqua"/>
        </w:rPr>
        <w:t xml:space="preserve"> </w:t>
      </w:r>
      <w:proofErr w:type="gramStart"/>
      <w:r w:rsidR="00E85889" w:rsidRPr="0062595A">
        <w:rPr>
          <w:rFonts w:ascii="Book Antiqua" w:hAnsi="Book Antiqua"/>
        </w:rPr>
        <w:t>16</w:t>
      </w:r>
      <w:proofErr w:type="gramEnd"/>
      <w:r w:rsidR="00D30375" w:rsidRPr="0062595A">
        <w:rPr>
          <w:rFonts w:ascii="Book Antiqua" w:hAnsi="Book Antiqua"/>
        </w:rPr>
        <w:t xml:space="preserve">) and </w:t>
      </w:r>
      <w:r w:rsidR="004818D9" w:rsidRPr="0062595A">
        <w:rPr>
          <w:rFonts w:ascii="Book Antiqua" w:hAnsi="Book Antiqua"/>
        </w:rPr>
        <w:t>high T2W</w:t>
      </w:r>
      <w:r w:rsidR="00FD7EBF" w:rsidRPr="0062595A">
        <w:rPr>
          <w:rFonts w:ascii="Book Antiqua" w:hAnsi="Book Antiqua"/>
        </w:rPr>
        <w:t xml:space="preserve"> signal attenuation </w:t>
      </w:r>
      <w:r w:rsidR="00D557C4" w:rsidRPr="0062595A">
        <w:rPr>
          <w:rFonts w:ascii="Book Antiqua" w:hAnsi="Book Antiqua"/>
        </w:rPr>
        <w:t xml:space="preserve">in </w:t>
      </w:r>
      <w:r w:rsidR="004818D9" w:rsidRPr="0062595A">
        <w:rPr>
          <w:rFonts w:ascii="Book Antiqua" w:hAnsi="Book Antiqua"/>
        </w:rPr>
        <w:t>(#</w:t>
      </w:r>
      <w:r w:rsidR="00E85889" w:rsidRPr="0062595A">
        <w:rPr>
          <w:rFonts w:ascii="Book Antiqua" w:hAnsi="Book Antiqua"/>
        </w:rPr>
        <w:t>1</w:t>
      </w:r>
      <w:r w:rsidR="004818D9" w:rsidRPr="0062595A">
        <w:rPr>
          <w:rFonts w:ascii="Book Antiqua" w:hAnsi="Book Antiqua"/>
        </w:rPr>
        <w:t>6,</w:t>
      </w:r>
      <w:r w:rsidR="007815E5" w:rsidRPr="0062595A">
        <w:rPr>
          <w:rFonts w:ascii="Book Antiqua" w:hAnsi="Book Antiqua"/>
        </w:rPr>
        <w:t xml:space="preserve"> </w:t>
      </w:r>
      <w:r w:rsidR="004818D9" w:rsidRPr="0062595A">
        <w:rPr>
          <w:rFonts w:ascii="Book Antiqua" w:hAnsi="Book Antiqua"/>
        </w:rPr>
        <w:t>19)</w:t>
      </w:r>
      <w:r w:rsidRPr="0062595A">
        <w:rPr>
          <w:rFonts w:ascii="Book Antiqua" w:hAnsi="Book Antiqua"/>
        </w:rPr>
        <w:t xml:space="preserve"> were</w:t>
      </w:r>
      <w:r w:rsidR="00D557C4" w:rsidRPr="0062595A">
        <w:rPr>
          <w:rFonts w:ascii="Book Antiqua" w:hAnsi="Book Antiqua"/>
        </w:rPr>
        <w:t xml:space="preserve"> seen on non-contrast MRI</w:t>
      </w:r>
      <w:r w:rsidR="00D30375" w:rsidRPr="0062595A">
        <w:rPr>
          <w:rFonts w:ascii="Book Antiqua" w:hAnsi="Book Antiqua"/>
        </w:rPr>
        <w:t>.</w:t>
      </w:r>
      <w:r w:rsidR="00993464" w:rsidRPr="0062595A">
        <w:rPr>
          <w:rFonts w:ascii="Book Antiqua" w:hAnsi="Book Antiqua"/>
        </w:rPr>
        <w:t xml:space="preserve"> </w:t>
      </w:r>
      <w:r w:rsidR="00993464" w:rsidRPr="0062595A">
        <w:rPr>
          <w:rFonts w:ascii="Book Antiqua" w:hAnsi="Book Antiqua" w:cs="Verdana"/>
        </w:rPr>
        <w:t>MRI was able to diagnose a giant he</w:t>
      </w:r>
      <w:r w:rsidR="00D557C4" w:rsidRPr="0062595A">
        <w:rPr>
          <w:rFonts w:ascii="Book Antiqua" w:hAnsi="Book Antiqua" w:cs="Verdana"/>
        </w:rPr>
        <w:t>mangioma of pancreas (#</w:t>
      </w:r>
      <w:r w:rsidR="00993464" w:rsidRPr="0062595A">
        <w:rPr>
          <w:rFonts w:ascii="Book Antiqua" w:hAnsi="Book Antiqua" w:cs="Verdana"/>
        </w:rPr>
        <w:t>6)</w:t>
      </w:r>
      <w:r w:rsidRPr="0062595A">
        <w:rPr>
          <w:rFonts w:ascii="Book Antiqua" w:hAnsi="Book Antiqua" w:cs="Verdana"/>
        </w:rPr>
        <w:t xml:space="preserve"> without further work-up</w:t>
      </w:r>
      <w:r w:rsidR="00993464" w:rsidRPr="0062595A">
        <w:rPr>
          <w:rFonts w:ascii="Book Antiqua" w:hAnsi="Book Antiqua" w:cs="Verdana"/>
        </w:rPr>
        <w:t xml:space="preserve">. </w:t>
      </w:r>
      <w:r w:rsidRPr="0062595A">
        <w:rPr>
          <w:rFonts w:ascii="Book Antiqua" w:hAnsi="Book Antiqua" w:cs="Verdana"/>
        </w:rPr>
        <w:t xml:space="preserve">In our case, </w:t>
      </w:r>
      <w:r w:rsidR="00807999" w:rsidRPr="0062595A">
        <w:rPr>
          <w:rFonts w:ascii="Book Antiqua" w:hAnsi="Book Antiqua" w:cs="Verdana"/>
        </w:rPr>
        <w:t xml:space="preserve">in </w:t>
      </w:r>
      <w:r w:rsidR="00D30375" w:rsidRPr="0062595A">
        <w:rPr>
          <w:rFonts w:ascii="Book Antiqua" w:hAnsi="Book Antiqua"/>
        </w:rPr>
        <w:t>the post</w:t>
      </w:r>
      <w:r w:rsidRPr="0062595A">
        <w:rPr>
          <w:rFonts w:ascii="Book Antiqua" w:hAnsi="Book Antiqua"/>
        </w:rPr>
        <w:t>-</w:t>
      </w:r>
      <w:r w:rsidR="00D30375" w:rsidRPr="0062595A">
        <w:rPr>
          <w:rFonts w:ascii="Book Antiqua" w:hAnsi="Book Antiqua"/>
        </w:rPr>
        <w:t>contrast dynamic imagi</w:t>
      </w:r>
      <w:r w:rsidR="00807999" w:rsidRPr="0062595A">
        <w:rPr>
          <w:rFonts w:ascii="Book Antiqua" w:hAnsi="Book Antiqua"/>
        </w:rPr>
        <w:t xml:space="preserve">ng, there was </w:t>
      </w:r>
      <w:r w:rsidR="00D846BC" w:rsidRPr="0062595A">
        <w:rPr>
          <w:rFonts w:ascii="Book Antiqua" w:hAnsi="Book Antiqua"/>
        </w:rPr>
        <w:t xml:space="preserve">some </w:t>
      </w:r>
      <w:r w:rsidR="002C2DE0" w:rsidRPr="0062595A">
        <w:rPr>
          <w:rFonts w:ascii="Book Antiqua" w:hAnsi="Book Antiqua"/>
        </w:rPr>
        <w:t>evidence of centripetal filling-in</w:t>
      </w:r>
      <w:r w:rsidR="00334935" w:rsidRPr="0062595A">
        <w:rPr>
          <w:rFonts w:ascii="Book Antiqua" w:hAnsi="Book Antiqua"/>
        </w:rPr>
        <w:t xml:space="preserve">. </w:t>
      </w:r>
      <w:r w:rsidR="002C2DE0" w:rsidRPr="0062595A">
        <w:rPr>
          <w:rFonts w:ascii="Book Antiqua" w:hAnsi="Book Antiqua" w:cs="Verdana"/>
        </w:rPr>
        <w:t>No</w:t>
      </w:r>
      <w:r w:rsidR="004818D9" w:rsidRPr="0062595A">
        <w:rPr>
          <w:rFonts w:ascii="Book Antiqua" w:hAnsi="Book Antiqua"/>
        </w:rPr>
        <w:t xml:space="preserve"> dilatation of the pancreati</w:t>
      </w:r>
      <w:r w:rsidR="00807999" w:rsidRPr="0062595A">
        <w:rPr>
          <w:rFonts w:ascii="Book Antiqua" w:hAnsi="Book Antiqua"/>
        </w:rPr>
        <w:t>c and the common bile duct</w:t>
      </w:r>
      <w:r w:rsidR="001D37B0" w:rsidRPr="0062595A">
        <w:rPr>
          <w:rFonts w:ascii="Book Antiqua" w:hAnsi="Book Antiqua"/>
        </w:rPr>
        <w:t>s</w:t>
      </w:r>
      <w:r w:rsidR="00807999" w:rsidRPr="0062595A">
        <w:rPr>
          <w:rFonts w:ascii="Book Antiqua" w:hAnsi="Book Antiqua"/>
        </w:rPr>
        <w:t xml:space="preserve"> was </w:t>
      </w:r>
      <w:r w:rsidR="004818D9" w:rsidRPr="0062595A">
        <w:rPr>
          <w:rFonts w:ascii="Book Antiqua" w:hAnsi="Book Antiqua"/>
        </w:rPr>
        <w:t>seen</w:t>
      </w:r>
      <w:r w:rsidR="00D846BC" w:rsidRPr="0062595A">
        <w:rPr>
          <w:rFonts w:ascii="Book Antiqua" w:hAnsi="Book Antiqua"/>
        </w:rPr>
        <w:t xml:space="preserve"> on MRCP</w:t>
      </w:r>
      <w:r w:rsidR="00EF11B5" w:rsidRPr="0062595A">
        <w:rPr>
          <w:rFonts w:ascii="Book Antiqua" w:hAnsi="Book Antiqua"/>
        </w:rPr>
        <w:t xml:space="preserve"> in our patient</w:t>
      </w:r>
      <w:r w:rsidR="002C2DE0" w:rsidRPr="0062595A">
        <w:rPr>
          <w:rFonts w:ascii="Book Antiqua" w:hAnsi="Book Antiqua"/>
        </w:rPr>
        <w:t>.</w:t>
      </w:r>
      <w:r w:rsidR="004818D9" w:rsidRPr="0062595A">
        <w:rPr>
          <w:rFonts w:ascii="Book Antiqua" w:hAnsi="Book Antiqua"/>
        </w:rPr>
        <w:t xml:space="preserve"> </w:t>
      </w:r>
    </w:p>
    <w:p w:rsidR="00060911" w:rsidRPr="0062595A" w:rsidRDefault="00060911" w:rsidP="00924917">
      <w:pPr>
        <w:widowControl w:val="0"/>
        <w:autoSpaceDE w:val="0"/>
        <w:autoSpaceDN w:val="0"/>
        <w:adjustRightInd w:val="0"/>
        <w:snapToGrid w:val="0"/>
        <w:spacing w:line="360" w:lineRule="auto"/>
        <w:jc w:val="both"/>
        <w:rPr>
          <w:rFonts w:ascii="Book Antiqua" w:hAnsi="Book Antiqua" w:cs="Verdana"/>
        </w:rPr>
      </w:pPr>
    </w:p>
    <w:p w:rsidR="003C5720" w:rsidRPr="0062595A" w:rsidRDefault="00A37720" w:rsidP="00924917">
      <w:pPr>
        <w:widowControl w:val="0"/>
        <w:autoSpaceDE w:val="0"/>
        <w:autoSpaceDN w:val="0"/>
        <w:adjustRightInd w:val="0"/>
        <w:snapToGrid w:val="0"/>
        <w:spacing w:line="360" w:lineRule="auto"/>
        <w:jc w:val="both"/>
        <w:rPr>
          <w:rFonts w:ascii="Book Antiqua" w:hAnsi="Book Antiqua" w:cs="Verdana"/>
          <w:b/>
          <w:i/>
        </w:rPr>
      </w:pPr>
      <w:r w:rsidRPr="0062595A">
        <w:rPr>
          <w:rFonts w:ascii="Book Antiqua" w:hAnsi="Book Antiqua" w:cs="Verdana"/>
          <w:b/>
          <w:i/>
        </w:rPr>
        <w:t xml:space="preserve">Fine </w:t>
      </w:r>
      <w:r w:rsidR="00241AF6" w:rsidRPr="0062595A">
        <w:rPr>
          <w:rFonts w:ascii="Book Antiqua" w:hAnsi="Book Antiqua" w:cs="Verdana"/>
          <w:b/>
          <w:i/>
        </w:rPr>
        <w:t>needle aspiration</w:t>
      </w:r>
      <w:r w:rsidRPr="0062595A">
        <w:rPr>
          <w:rFonts w:ascii="Book Antiqua" w:hAnsi="Book Antiqua" w:cs="Verdana"/>
          <w:b/>
          <w:i/>
        </w:rPr>
        <w:t xml:space="preserve"> </w:t>
      </w:r>
      <w:r w:rsidR="00241AF6" w:rsidRPr="0062595A">
        <w:rPr>
          <w:rFonts w:ascii="Book Antiqua" w:hAnsi="Book Antiqua" w:cs="Verdana"/>
          <w:b/>
          <w:i/>
        </w:rPr>
        <w:t>c</w:t>
      </w:r>
      <w:r w:rsidR="0026218E" w:rsidRPr="0062595A">
        <w:rPr>
          <w:rFonts w:ascii="Book Antiqua" w:hAnsi="Book Antiqua" w:cs="Verdana"/>
          <w:b/>
          <w:i/>
        </w:rPr>
        <w:t xml:space="preserve">ytology </w:t>
      </w:r>
    </w:p>
    <w:p w:rsidR="00284E6C" w:rsidRPr="0062595A" w:rsidRDefault="002C2DE0" w:rsidP="00924917">
      <w:pPr>
        <w:widowControl w:val="0"/>
        <w:autoSpaceDE w:val="0"/>
        <w:autoSpaceDN w:val="0"/>
        <w:adjustRightInd w:val="0"/>
        <w:snapToGrid w:val="0"/>
        <w:spacing w:line="360" w:lineRule="auto"/>
        <w:jc w:val="both"/>
        <w:rPr>
          <w:rFonts w:ascii="Book Antiqua" w:hAnsi="Book Antiqua"/>
        </w:rPr>
      </w:pPr>
      <w:r w:rsidRPr="0062595A">
        <w:rPr>
          <w:rFonts w:ascii="Book Antiqua" w:hAnsi="Book Antiqua" w:cs="Verdana"/>
        </w:rPr>
        <w:t>Since radiological</w:t>
      </w:r>
      <w:r w:rsidR="0026218E" w:rsidRPr="0062595A">
        <w:rPr>
          <w:rFonts w:ascii="Book Antiqua" w:hAnsi="Book Antiqua" w:cs="Verdana"/>
        </w:rPr>
        <w:t xml:space="preserve"> imaging cannot characterize the</w:t>
      </w:r>
      <w:r w:rsidR="00630096" w:rsidRPr="0062595A">
        <w:rPr>
          <w:rFonts w:ascii="Book Antiqua" w:hAnsi="Book Antiqua" w:cs="Verdana"/>
        </w:rPr>
        <w:t xml:space="preserve">se lesions, almost all </w:t>
      </w:r>
      <w:r w:rsidR="007201DF" w:rsidRPr="0062595A">
        <w:rPr>
          <w:rFonts w:ascii="Book Antiqua" w:hAnsi="Book Antiqua" w:cs="Verdana"/>
        </w:rPr>
        <w:t xml:space="preserve">complex </w:t>
      </w:r>
      <w:r w:rsidR="0026218E" w:rsidRPr="0062595A">
        <w:rPr>
          <w:rFonts w:ascii="Book Antiqua" w:hAnsi="Book Antiqua" w:cs="Verdana"/>
        </w:rPr>
        <w:t>cystic lesions</w:t>
      </w:r>
      <w:r w:rsidR="00630096" w:rsidRPr="0062595A">
        <w:rPr>
          <w:rFonts w:ascii="Book Antiqua" w:hAnsi="Book Antiqua" w:cs="Verdana"/>
        </w:rPr>
        <w:t xml:space="preserve"> of </w:t>
      </w:r>
      <w:r w:rsidRPr="0062595A">
        <w:rPr>
          <w:rFonts w:ascii="Book Antiqua" w:hAnsi="Book Antiqua" w:cs="Verdana"/>
        </w:rPr>
        <w:t xml:space="preserve">the </w:t>
      </w:r>
      <w:r w:rsidR="00630096" w:rsidRPr="0062595A">
        <w:rPr>
          <w:rFonts w:ascii="Book Antiqua" w:hAnsi="Book Antiqua" w:cs="Verdana"/>
        </w:rPr>
        <w:t>pancreas</w:t>
      </w:r>
      <w:r w:rsidR="0026218E" w:rsidRPr="0062595A">
        <w:rPr>
          <w:rFonts w:ascii="Book Antiqua" w:hAnsi="Book Antiqua" w:cs="Verdana"/>
        </w:rPr>
        <w:t xml:space="preserve"> undergo endoscopic </w:t>
      </w:r>
      <w:r w:rsidR="007201DF" w:rsidRPr="0062595A">
        <w:rPr>
          <w:rFonts w:ascii="Book Antiqua" w:hAnsi="Book Antiqua" w:cs="Verdana"/>
        </w:rPr>
        <w:t>or per</w:t>
      </w:r>
      <w:r w:rsidR="007815E5" w:rsidRPr="0062595A">
        <w:rPr>
          <w:rFonts w:ascii="Book Antiqua" w:hAnsi="Book Antiqua" w:cs="Verdana"/>
        </w:rPr>
        <w:t>-</w:t>
      </w:r>
      <w:r w:rsidR="007201DF" w:rsidRPr="0062595A">
        <w:rPr>
          <w:rFonts w:ascii="Book Antiqua" w:hAnsi="Book Antiqua" w:cs="Verdana"/>
        </w:rPr>
        <w:t xml:space="preserve">cutaneous </w:t>
      </w:r>
      <w:r w:rsidR="00241AF6" w:rsidRPr="0062595A">
        <w:rPr>
          <w:rFonts w:ascii="Book Antiqua" w:hAnsi="Book Antiqua" w:cs="Verdana"/>
        </w:rPr>
        <w:t>fine needle aspiration (FNA)</w:t>
      </w:r>
      <w:r w:rsidR="00241AF6" w:rsidRPr="0062595A">
        <w:rPr>
          <w:rFonts w:ascii="Book Antiqua" w:hAnsi="Book Antiqua" w:cs="Verdana" w:hint="eastAsia"/>
          <w:lang w:eastAsia="zh-CN"/>
        </w:rPr>
        <w:t xml:space="preserve"> </w:t>
      </w:r>
      <w:r w:rsidR="007201DF" w:rsidRPr="0062595A">
        <w:rPr>
          <w:rFonts w:ascii="Book Antiqua" w:hAnsi="Book Antiqua" w:cs="Verdana"/>
        </w:rPr>
        <w:t>to establish a diagnosis. Hemangioma</w:t>
      </w:r>
      <w:r w:rsidRPr="0062595A">
        <w:rPr>
          <w:rFonts w:ascii="Book Antiqua" w:hAnsi="Book Antiqua" w:cs="Verdana"/>
        </w:rPr>
        <w:t>s</w:t>
      </w:r>
      <w:r w:rsidR="007201DF" w:rsidRPr="0062595A">
        <w:rPr>
          <w:rFonts w:ascii="Book Antiqua" w:hAnsi="Book Antiqua" w:cs="Verdana"/>
        </w:rPr>
        <w:t xml:space="preserve"> can be highly vascular</w:t>
      </w:r>
      <w:r w:rsidRPr="0062595A">
        <w:rPr>
          <w:rFonts w:ascii="Book Antiqua" w:hAnsi="Book Antiqua" w:cs="Verdana"/>
        </w:rPr>
        <w:t>. F</w:t>
      </w:r>
      <w:r w:rsidR="007201DF" w:rsidRPr="0062595A">
        <w:rPr>
          <w:rFonts w:ascii="Book Antiqua" w:hAnsi="Book Antiqua" w:cs="Verdana"/>
        </w:rPr>
        <w:t>atality related to biopsy</w:t>
      </w:r>
      <w:r w:rsidR="00630096" w:rsidRPr="0062595A">
        <w:rPr>
          <w:rFonts w:ascii="Book Antiqua" w:hAnsi="Book Antiqua" w:cs="Verdana"/>
        </w:rPr>
        <w:t xml:space="preserve"> of hepatic hemangioma </w:t>
      </w:r>
      <w:r w:rsidRPr="0062595A">
        <w:rPr>
          <w:rFonts w:ascii="Book Antiqua" w:hAnsi="Book Antiqua" w:cs="Verdana"/>
        </w:rPr>
        <w:t>has been reported</w:t>
      </w:r>
      <w:r w:rsidR="008125E4" w:rsidRPr="0062595A">
        <w:rPr>
          <w:rFonts w:ascii="Book Antiqua" w:hAnsi="Book Antiqua" w:cs="Verdana"/>
        </w:rPr>
        <w:fldChar w:fldCharType="begin"/>
      </w:r>
      <w:r w:rsidR="006C7F3B" w:rsidRPr="0062595A">
        <w:rPr>
          <w:rFonts w:ascii="Book Antiqua" w:hAnsi="Book Antiqua" w:cs="Verdana"/>
        </w:rPr>
        <w:instrText xml:space="preserve"> ADDIN EN.CITE &lt;EndNote&gt;&lt;Cite&gt;&lt;Author&gt;Terriff&lt;/Author&gt;&lt;Year&gt;1990&lt;/Year&gt;&lt;RecNum&gt;4627&lt;/RecNum&gt;&lt;DisplayText&gt;[25]&lt;/DisplayText&gt;&lt;record&gt;&lt;rec-number&gt;4627&lt;/rec-number&gt;&lt;foreign-keys&gt;&lt;key app="EN" db-id="wf5r92sx5t55dxesz2ops2setdx5f9zaw9tw" timestamp="1424462939"&gt;4627&lt;/key&gt;&lt;/foreign-keys&gt;&lt;ref-type name="Journal Article"&gt;17&lt;/ref-type&gt;&lt;contributors&gt;&lt;authors&gt;&lt;author&gt;Terriff, B. A.&lt;/author&gt;&lt;author&gt;Gibney, R. G.&lt;/author&gt;&lt;author&gt;Scudamore, C. H.&lt;/author&gt;&lt;/authors&gt;&lt;/contributors&gt;&lt;titles&gt;&lt;title&gt;Fatality from fine-needle aspiration biopsy of a hepatic hemangioma&lt;/title&gt;&lt;secondary-title&gt;AJR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roentgenology&lt;/abbr-1&gt;&lt;/alt-periodical&gt;&lt;pages&gt;203-4&lt;/pages&gt;&lt;volume&gt;154&lt;/volume&gt;&lt;number&gt;1&lt;/number&gt;&lt;edition&gt;1990/01/01&lt;/edition&gt;&lt;keywords&gt;&lt;keyword&gt;Aged&lt;/keyword&gt;&lt;keyword&gt;Biopsy, Needle/adverse effects&lt;/keyword&gt;&lt;keyword&gt;Cause of Death&lt;/keyword&gt;&lt;keyword&gt;Hemangioma/*pathology&lt;/keyword&gt;&lt;keyword&gt;Humans&lt;/keyword&gt;&lt;keyword&gt;Liver Neoplasms/*pathology&lt;/keyword&gt;&lt;keyword&gt;Male&lt;/keyword&gt;&lt;/keywords&gt;&lt;dates&gt;&lt;year&gt;1990&lt;/year&gt;&lt;pub-dates&gt;&lt;date&gt;Jan&lt;/date&gt;&lt;/pub-dates&gt;&lt;/dates&gt;&lt;isbn&gt;0361-803X (Print)&amp;#xD;0361-803x&lt;/isbn&gt;&lt;accession-num&gt;2104717&lt;/accession-num&gt;&lt;urls&gt;&lt;/urls&gt;&lt;electronic-resource-num&gt;10.2214/ajr.154.1.2104717&lt;/electronic-resource-num&gt;&lt;remote-database-provider&gt;NLM&lt;/remote-database-provider&gt;&lt;language&gt;eng&lt;/language&gt;&lt;/record&gt;&lt;/Cite&gt;&lt;/EndNote&gt;</w:instrText>
      </w:r>
      <w:r w:rsidR="008125E4" w:rsidRPr="0062595A">
        <w:rPr>
          <w:rFonts w:ascii="Book Antiqua" w:hAnsi="Book Antiqua" w:cs="Verdana"/>
        </w:rPr>
        <w:fldChar w:fldCharType="separate"/>
      </w:r>
      <w:r w:rsidR="006C7F3B" w:rsidRPr="0062595A">
        <w:rPr>
          <w:rFonts w:ascii="Book Antiqua" w:hAnsi="Book Antiqua" w:cs="Verdana"/>
          <w:noProof/>
          <w:vertAlign w:val="superscript"/>
        </w:rPr>
        <w:t>[</w:t>
      </w:r>
      <w:r w:rsidR="00B4488A" w:rsidRPr="0062595A">
        <w:rPr>
          <w:rFonts w:ascii="Book Antiqua" w:hAnsi="Book Antiqua"/>
          <w:vertAlign w:val="superscript"/>
        </w:rPr>
        <w:t>27</w:t>
      </w:r>
      <w:r w:rsidR="006C7F3B" w:rsidRPr="0062595A">
        <w:rPr>
          <w:rFonts w:ascii="Book Antiqua" w:hAnsi="Book Antiqua" w:cs="Verdana"/>
          <w:noProof/>
          <w:vertAlign w:val="superscript"/>
        </w:rPr>
        <w:t>]</w:t>
      </w:r>
      <w:r w:rsidR="008125E4" w:rsidRPr="0062595A">
        <w:rPr>
          <w:rFonts w:ascii="Book Antiqua" w:hAnsi="Book Antiqua" w:cs="Verdana"/>
        </w:rPr>
        <w:fldChar w:fldCharType="end"/>
      </w:r>
      <w:r w:rsidRPr="0062595A">
        <w:rPr>
          <w:rFonts w:ascii="Book Antiqua" w:hAnsi="Book Antiqua" w:cs="Verdana"/>
        </w:rPr>
        <w:t>, therefore concern regarding FNA sampling of these lesions should rise. If the r</w:t>
      </w:r>
      <w:r w:rsidR="00130587" w:rsidRPr="0062595A">
        <w:rPr>
          <w:rFonts w:ascii="Book Antiqua" w:hAnsi="Book Antiqua" w:cs="Verdana"/>
        </w:rPr>
        <w:t>adiographic</w:t>
      </w:r>
      <w:r w:rsidRPr="0062595A">
        <w:rPr>
          <w:rFonts w:ascii="Book Antiqua" w:hAnsi="Book Antiqua" w:cs="Verdana"/>
        </w:rPr>
        <w:t xml:space="preserve"> characteri</w:t>
      </w:r>
      <w:r w:rsidR="00130587" w:rsidRPr="0062595A">
        <w:rPr>
          <w:rFonts w:ascii="Book Antiqua" w:hAnsi="Book Antiqua" w:cs="Verdana"/>
        </w:rPr>
        <w:t>stics of hemangioma are absent on imaging, the risk of bleeding remains</w:t>
      </w:r>
      <w:r w:rsidR="00D5500A" w:rsidRPr="0062595A">
        <w:rPr>
          <w:rFonts w:ascii="Book Antiqua" w:hAnsi="Book Antiqua" w:cs="Verdana"/>
        </w:rPr>
        <w:t xml:space="preserve"> concerning</w:t>
      </w:r>
      <w:r w:rsidR="00130587" w:rsidRPr="0062595A">
        <w:rPr>
          <w:rFonts w:ascii="Book Antiqua" w:hAnsi="Book Antiqua" w:cs="Verdana"/>
        </w:rPr>
        <w:t xml:space="preserve"> following lesion sampling </w:t>
      </w:r>
      <w:r w:rsidR="00014E7E" w:rsidRPr="0062595A">
        <w:rPr>
          <w:rFonts w:ascii="Book Antiqua" w:hAnsi="Book Antiqua" w:cs="Verdana"/>
        </w:rPr>
        <w:t xml:space="preserve">or </w:t>
      </w:r>
      <w:r w:rsidR="00130587" w:rsidRPr="0062595A">
        <w:rPr>
          <w:rFonts w:ascii="Book Antiqua" w:hAnsi="Book Antiqua" w:cs="Verdana"/>
        </w:rPr>
        <w:t xml:space="preserve">during </w:t>
      </w:r>
      <w:r w:rsidR="00014E7E" w:rsidRPr="0062595A">
        <w:rPr>
          <w:rFonts w:ascii="Book Antiqua" w:hAnsi="Book Antiqua" w:cs="Verdana"/>
        </w:rPr>
        <w:t>surgery</w:t>
      </w:r>
      <w:r w:rsidR="007201DF" w:rsidRPr="0062595A">
        <w:rPr>
          <w:rFonts w:ascii="Book Antiqua" w:hAnsi="Book Antiqua" w:cs="Verdana"/>
        </w:rPr>
        <w:t>.</w:t>
      </w:r>
      <w:r w:rsidR="00014E7E" w:rsidRPr="0062595A">
        <w:rPr>
          <w:rFonts w:ascii="Book Antiqua" w:hAnsi="Book Antiqua" w:cs="Verdana"/>
        </w:rPr>
        <w:t xml:space="preserve"> </w:t>
      </w:r>
      <w:r w:rsidR="00630096" w:rsidRPr="0062595A">
        <w:rPr>
          <w:rFonts w:ascii="Book Antiqua" w:hAnsi="Book Antiqua"/>
        </w:rPr>
        <w:t>On the othe</w:t>
      </w:r>
      <w:r w:rsidR="00130C34" w:rsidRPr="0062595A">
        <w:rPr>
          <w:rFonts w:ascii="Book Antiqua" w:hAnsi="Book Antiqua"/>
        </w:rPr>
        <w:t xml:space="preserve">r hand, </w:t>
      </w:r>
      <w:r w:rsidR="00D5500A" w:rsidRPr="0062595A">
        <w:rPr>
          <w:rFonts w:ascii="Book Antiqua" w:hAnsi="Book Antiqua"/>
        </w:rPr>
        <w:t xml:space="preserve">the article reporting </w:t>
      </w:r>
      <w:r w:rsidR="00130C34" w:rsidRPr="0062595A">
        <w:rPr>
          <w:rFonts w:ascii="Book Antiqua" w:hAnsi="Book Antiqua"/>
        </w:rPr>
        <w:t xml:space="preserve">38 patients </w:t>
      </w:r>
      <w:r w:rsidR="00130587" w:rsidRPr="0062595A">
        <w:rPr>
          <w:rFonts w:ascii="Book Antiqua" w:hAnsi="Book Antiqua"/>
        </w:rPr>
        <w:t xml:space="preserve">with </w:t>
      </w:r>
      <w:r w:rsidR="00D5500A" w:rsidRPr="0062595A">
        <w:rPr>
          <w:rFonts w:ascii="Book Antiqua" w:hAnsi="Book Antiqua"/>
        </w:rPr>
        <w:t xml:space="preserve">sampled </w:t>
      </w:r>
      <w:r w:rsidR="00130587" w:rsidRPr="0062595A">
        <w:rPr>
          <w:rFonts w:ascii="Book Antiqua" w:hAnsi="Book Antiqua"/>
        </w:rPr>
        <w:t>hepatic hemangioma</w:t>
      </w:r>
      <w:r w:rsidR="00D5500A" w:rsidRPr="0062595A">
        <w:rPr>
          <w:rFonts w:ascii="Book Antiqua" w:hAnsi="Book Antiqua"/>
        </w:rPr>
        <w:t xml:space="preserve">s, along with </w:t>
      </w:r>
      <w:r w:rsidR="00630096" w:rsidRPr="0062595A">
        <w:rPr>
          <w:rFonts w:ascii="Book Antiqua" w:hAnsi="Book Antiqua"/>
        </w:rPr>
        <w:t xml:space="preserve">several </w:t>
      </w:r>
      <w:r w:rsidR="00130587" w:rsidRPr="0062595A">
        <w:rPr>
          <w:rFonts w:ascii="Book Antiqua" w:hAnsi="Book Antiqua"/>
        </w:rPr>
        <w:t xml:space="preserve">other </w:t>
      </w:r>
      <w:r w:rsidR="00630096" w:rsidRPr="0062595A">
        <w:rPr>
          <w:rFonts w:ascii="Book Antiqua" w:hAnsi="Book Antiqua"/>
        </w:rPr>
        <w:t>small series</w:t>
      </w:r>
      <w:r w:rsidR="00D5500A" w:rsidRPr="0062595A">
        <w:rPr>
          <w:rFonts w:ascii="Book Antiqua" w:hAnsi="Book Antiqua"/>
        </w:rPr>
        <w:t>, revealed</w:t>
      </w:r>
      <w:r w:rsidR="00630096" w:rsidRPr="0062595A">
        <w:rPr>
          <w:rFonts w:ascii="Book Antiqua" w:hAnsi="Book Antiqua"/>
        </w:rPr>
        <w:t xml:space="preserve"> needle</w:t>
      </w:r>
      <w:r w:rsidR="00D5500A" w:rsidRPr="0062595A">
        <w:rPr>
          <w:rFonts w:ascii="Book Antiqua" w:hAnsi="Book Antiqua"/>
        </w:rPr>
        <w:t xml:space="preserve"> biopsy to be safe</w:t>
      </w:r>
      <w:r w:rsidR="00241AF6" w:rsidRPr="0062595A">
        <w:rPr>
          <w:rFonts w:ascii="Book Antiqua" w:hAnsi="Book Antiqua"/>
          <w:vertAlign w:val="superscript"/>
        </w:rPr>
        <w:fldChar w:fldCharType="begin"/>
      </w:r>
      <w:r w:rsidR="00241AF6" w:rsidRPr="0062595A">
        <w:rPr>
          <w:rFonts w:ascii="Book Antiqua" w:hAnsi="Book Antiqua"/>
          <w:vertAlign w:val="superscript"/>
        </w:rPr>
        <w:instrText xml:space="preserve"> ADDIN EN.CITE &lt;EndNote&gt;&lt;Cite&gt;&lt;Author&gt;Tung&lt;/Author&gt;&lt;Year&gt;1993&lt;/Year&gt;&lt;RecNum&gt;4634&lt;/RecNum&gt;&lt;DisplayText&gt;[26]&lt;/DisplayText&gt;&lt;record&gt;&lt;rec-number&gt;4634&lt;/rec-number&gt;&lt;foreign-keys&gt;&lt;key app="EN" db-id="wf5r92sx5t55dxesz2ops2setdx5f9zaw9tw" timestamp="1424491985"&gt;4634&lt;/key&gt;&lt;/foreign-keys&gt;&lt;ref-type name="Journal Article"&gt;17&lt;/ref-type&gt;&lt;contributors&gt;&lt;authors&gt;&lt;author&gt;Tung, G. A.&lt;/author&gt;&lt;author&gt;Cronan, J. J.&lt;/author&gt;&lt;/authors&gt;&lt;/contributors&gt;&lt;auth-address&gt;Department of Diagnostic Imaging, Rhode Island Hospital, Brown University Program in Medicine, Providence 02903.&lt;/auth-address&gt;&lt;titles&gt;&lt;title&gt;Percutaneous needle biopsy of hepatic cavernous hemangioma&lt;/title&gt;&lt;secondary-title&gt;J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117-22&lt;/pages&gt;&lt;volume&gt;16&lt;/volume&gt;&lt;number&gt;2&lt;/number&gt;&lt;edition&gt;1993/03/01&lt;/edition&gt;&lt;keywords&gt;&lt;keyword&gt;Adult&lt;/keyword&gt;&lt;keyword&gt;Aged&lt;/keyword&gt;&lt;keyword&gt;Biopsy, Needle&lt;/keyword&gt;&lt;keyword&gt;Female&lt;/keyword&gt;&lt;keyword&gt;Hemangioma, Cavernous/diagnosis/*pathology&lt;/keyword&gt;&lt;keyword&gt;Humans&lt;/keyword&gt;&lt;keyword&gt;Liver/*pathology&lt;/keyword&gt;&lt;keyword&gt;Liver Neoplasms/diagnosis/*pathology&lt;/keyword&gt;&lt;keyword&gt;Magnetic Resonance Imaging&lt;/keyword&gt;&lt;keyword&gt;Male&lt;/keyword&gt;&lt;keyword&gt;Middle Aged&lt;/keyword&gt;&lt;keyword&gt;Retrospective Studies&lt;/keyword&gt;&lt;keyword&gt;Tomography, Emission-Computed, Single-Photon&lt;/keyword&gt;&lt;keyword&gt;Tomography, X-Ray Computed&lt;/keyword&gt;&lt;/keywords&gt;&lt;dates&gt;&lt;year&gt;1993&lt;/year&gt;&lt;pub-dates&gt;&lt;date&gt;Mar&lt;/date&gt;&lt;/pub-dates&gt;&lt;/dates&gt;&lt;isbn&gt;0192-0790 (Print)&amp;#xD;0192-0790&lt;/isbn&gt;&lt;accession-num&gt;8463614&lt;/accession-num&gt;&lt;urls&gt;&lt;/urls&gt;&lt;remote-database-provider&gt;NLM&lt;/remote-database-provider&gt;&lt;language&gt;eng&lt;/language&gt;&lt;/record&gt;&lt;/Cite&gt;&lt;/EndNote&gt;</w:instrText>
      </w:r>
      <w:r w:rsidR="00241AF6" w:rsidRPr="0062595A">
        <w:rPr>
          <w:rFonts w:ascii="Book Antiqua" w:hAnsi="Book Antiqua"/>
          <w:vertAlign w:val="superscript"/>
        </w:rPr>
        <w:fldChar w:fldCharType="separate"/>
      </w:r>
      <w:r w:rsidR="00241AF6" w:rsidRPr="0062595A">
        <w:rPr>
          <w:rFonts w:ascii="Book Antiqua" w:hAnsi="Book Antiqua"/>
          <w:noProof/>
          <w:vertAlign w:val="superscript"/>
        </w:rPr>
        <w:t>[</w:t>
      </w:r>
      <w:r w:rsidR="00241AF6" w:rsidRPr="0062595A">
        <w:rPr>
          <w:rFonts w:ascii="Book Antiqua" w:hAnsi="Book Antiqua"/>
          <w:vertAlign w:val="superscript"/>
        </w:rPr>
        <w:t>28</w:t>
      </w:r>
      <w:r w:rsidR="00241AF6" w:rsidRPr="0062595A">
        <w:rPr>
          <w:rFonts w:ascii="Book Antiqua" w:hAnsi="Book Antiqua"/>
          <w:noProof/>
          <w:vertAlign w:val="superscript"/>
        </w:rPr>
        <w:t>]</w:t>
      </w:r>
      <w:r w:rsidR="00241AF6" w:rsidRPr="0062595A">
        <w:rPr>
          <w:rFonts w:ascii="Book Antiqua" w:hAnsi="Book Antiqua"/>
          <w:vertAlign w:val="superscript"/>
        </w:rPr>
        <w:fldChar w:fldCharType="end"/>
      </w:r>
      <w:r w:rsidR="00591D51" w:rsidRPr="0062595A">
        <w:rPr>
          <w:rFonts w:ascii="Book Antiqua" w:hAnsi="Book Antiqua"/>
        </w:rPr>
        <w:t>.</w:t>
      </w:r>
      <w:r w:rsidR="00D5500A" w:rsidRPr="0062595A">
        <w:rPr>
          <w:rFonts w:ascii="Book Antiqua" w:hAnsi="Book Antiqua"/>
          <w:vertAlign w:val="superscript"/>
        </w:rPr>
        <w:t xml:space="preserve"> </w:t>
      </w:r>
      <w:r w:rsidR="00244E7C" w:rsidRPr="0062595A">
        <w:rPr>
          <w:rFonts w:ascii="Book Antiqua" w:hAnsi="Book Antiqua" w:cs="Verdana"/>
        </w:rPr>
        <w:t>FNA</w:t>
      </w:r>
      <w:r w:rsidR="003C3662" w:rsidRPr="0062595A">
        <w:rPr>
          <w:rFonts w:ascii="Book Antiqua" w:hAnsi="Book Antiqua" w:cs="Verdana"/>
        </w:rPr>
        <w:t xml:space="preserve"> was performed in </w:t>
      </w:r>
      <w:r w:rsidR="00D5500A" w:rsidRPr="0062595A">
        <w:rPr>
          <w:rFonts w:ascii="Book Antiqua" w:hAnsi="Book Antiqua"/>
        </w:rPr>
        <w:t xml:space="preserve">pancreas hemangiomas </w:t>
      </w:r>
      <w:r w:rsidR="003C3662" w:rsidRPr="0062595A">
        <w:rPr>
          <w:rFonts w:ascii="Book Antiqua" w:hAnsi="Book Antiqua" w:cs="Verdana"/>
        </w:rPr>
        <w:t>(#14,</w:t>
      </w:r>
      <w:r w:rsidR="007815E5" w:rsidRPr="0062595A">
        <w:rPr>
          <w:rFonts w:ascii="Book Antiqua" w:hAnsi="Book Antiqua" w:cs="Verdana"/>
        </w:rPr>
        <w:t xml:space="preserve"> </w:t>
      </w:r>
      <w:r w:rsidR="003C3662" w:rsidRPr="0062595A">
        <w:rPr>
          <w:rFonts w:ascii="Book Antiqua" w:hAnsi="Book Antiqua" w:cs="Verdana"/>
        </w:rPr>
        <w:t>17,</w:t>
      </w:r>
      <w:r w:rsidR="007815E5" w:rsidRPr="0062595A">
        <w:rPr>
          <w:rFonts w:ascii="Book Antiqua" w:hAnsi="Book Antiqua" w:cs="Verdana"/>
        </w:rPr>
        <w:t xml:space="preserve"> </w:t>
      </w:r>
      <w:r w:rsidR="003C3662" w:rsidRPr="0062595A">
        <w:rPr>
          <w:rFonts w:ascii="Book Antiqua" w:hAnsi="Book Antiqua" w:cs="Verdana"/>
        </w:rPr>
        <w:t>18)</w:t>
      </w:r>
      <w:r w:rsidR="00D5500A" w:rsidRPr="0062595A">
        <w:rPr>
          <w:rFonts w:ascii="Book Antiqua" w:hAnsi="Book Antiqua" w:cs="Verdana"/>
        </w:rPr>
        <w:t xml:space="preserve">, and there was no reported </w:t>
      </w:r>
      <w:r w:rsidR="00244E7C" w:rsidRPr="0062595A">
        <w:rPr>
          <w:rFonts w:ascii="Book Antiqua" w:hAnsi="Book Antiqua" w:cs="Verdana"/>
        </w:rPr>
        <w:t>bleeding.</w:t>
      </w:r>
      <w:r w:rsidR="005968A5" w:rsidRPr="0062595A">
        <w:rPr>
          <w:rFonts w:ascii="Book Antiqua" w:hAnsi="Book Antiqua" w:cs="Verdana"/>
        </w:rPr>
        <w:t xml:space="preserve"> </w:t>
      </w:r>
      <w:r w:rsidR="003C3662" w:rsidRPr="0062595A">
        <w:rPr>
          <w:rFonts w:ascii="Book Antiqua" w:hAnsi="Book Antiqua" w:cs="Verdana"/>
        </w:rPr>
        <w:t xml:space="preserve">We performed EUS guided FNA using </w:t>
      </w:r>
      <w:r w:rsidR="004D1994" w:rsidRPr="0062595A">
        <w:rPr>
          <w:rFonts w:ascii="Book Antiqua" w:hAnsi="Book Antiqua" w:cs="Verdana"/>
        </w:rPr>
        <w:t xml:space="preserve">a 22G </w:t>
      </w:r>
      <w:proofErr w:type="spellStart"/>
      <w:r w:rsidR="004D1994" w:rsidRPr="0062595A">
        <w:rPr>
          <w:rFonts w:ascii="Book Antiqua" w:hAnsi="Book Antiqua" w:cs="Verdana"/>
        </w:rPr>
        <w:t>ProC</w:t>
      </w:r>
      <w:r w:rsidR="005968A5" w:rsidRPr="0062595A">
        <w:rPr>
          <w:rFonts w:ascii="Book Antiqua" w:hAnsi="Book Antiqua" w:cs="Verdana"/>
        </w:rPr>
        <w:t>ore</w:t>
      </w:r>
      <w:proofErr w:type="spellEnd"/>
      <w:r w:rsidR="005968A5" w:rsidRPr="0062595A">
        <w:rPr>
          <w:rFonts w:ascii="Book Antiqua" w:hAnsi="Book Antiqua" w:cs="Verdana"/>
        </w:rPr>
        <w:t xml:space="preserve"> Cook Needle (</w:t>
      </w:r>
      <w:r w:rsidR="005968A5" w:rsidRPr="0062595A">
        <w:rPr>
          <w:rFonts w:ascii="Book Antiqua" w:hAnsi="Book Antiqua"/>
        </w:rPr>
        <w:t>Cook Medical Inc., Winston-Salem, NC</w:t>
      </w:r>
      <w:r w:rsidR="005968A5" w:rsidRPr="0062595A">
        <w:rPr>
          <w:rFonts w:ascii="Book Antiqua" w:hAnsi="Book Antiqua" w:cs="Verdana"/>
        </w:rPr>
        <w:t>, U</w:t>
      </w:r>
      <w:r w:rsidR="00241AF6" w:rsidRPr="0062595A">
        <w:rPr>
          <w:rFonts w:ascii="Book Antiqua" w:hAnsi="Book Antiqua" w:cs="Verdana" w:hint="eastAsia"/>
          <w:lang w:eastAsia="zh-CN"/>
        </w:rPr>
        <w:t>nited States</w:t>
      </w:r>
      <w:r w:rsidR="00432819" w:rsidRPr="0062595A">
        <w:rPr>
          <w:rFonts w:ascii="Book Antiqua" w:hAnsi="Book Antiqua" w:cs="Verdana"/>
        </w:rPr>
        <w:t>)</w:t>
      </w:r>
      <w:r w:rsidR="005968A5" w:rsidRPr="0062595A">
        <w:rPr>
          <w:rFonts w:ascii="Book Antiqua" w:hAnsi="Book Antiqua" w:cs="Verdana"/>
        </w:rPr>
        <w:t xml:space="preserve"> with 5 passes</w:t>
      </w:r>
      <w:r w:rsidR="00FD57F7" w:rsidRPr="0062595A">
        <w:rPr>
          <w:rFonts w:ascii="Book Antiqua" w:hAnsi="Book Antiqua" w:cs="Verdana"/>
        </w:rPr>
        <w:t xml:space="preserve"> withou</w:t>
      </w:r>
      <w:r w:rsidR="00D5500A" w:rsidRPr="0062595A">
        <w:rPr>
          <w:rFonts w:ascii="Book Antiqua" w:hAnsi="Book Antiqua" w:cs="Verdana"/>
        </w:rPr>
        <w:t>t associated</w:t>
      </w:r>
      <w:r w:rsidR="00FD57F7" w:rsidRPr="0062595A">
        <w:rPr>
          <w:rFonts w:ascii="Book Antiqua" w:hAnsi="Book Antiqua" w:cs="Verdana"/>
        </w:rPr>
        <w:t xml:space="preserve"> bleeding</w:t>
      </w:r>
      <w:r w:rsidR="005968A5" w:rsidRPr="0062595A">
        <w:rPr>
          <w:rFonts w:ascii="Book Antiqua" w:hAnsi="Book Antiqua" w:cs="Verdana"/>
        </w:rPr>
        <w:t xml:space="preserve">. </w:t>
      </w:r>
    </w:p>
    <w:p w:rsidR="005968A5" w:rsidRPr="0062595A" w:rsidRDefault="005968A5" w:rsidP="00924917">
      <w:pPr>
        <w:widowControl w:val="0"/>
        <w:autoSpaceDE w:val="0"/>
        <w:autoSpaceDN w:val="0"/>
        <w:adjustRightInd w:val="0"/>
        <w:snapToGrid w:val="0"/>
        <w:spacing w:line="360" w:lineRule="auto"/>
        <w:jc w:val="both"/>
        <w:rPr>
          <w:rFonts w:ascii="Book Antiqua" w:hAnsi="Book Antiqua" w:cs="Verdana"/>
        </w:rPr>
      </w:pPr>
    </w:p>
    <w:p w:rsidR="000660CD" w:rsidRPr="0062595A" w:rsidRDefault="00306387" w:rsidP="00924917">
      <w:pPr>
        <w:widowControl w:val="0"/>
        <w:autoSpaceDE w:val="0"/>
        <w:autoSpaceDN w:val="0"/>
        <w:adjustRightInd w:val="0"/>
        <w:snapToGrid w:val="0"/>
        <w:spacing w:line="360" w:lineRule="auto"/>
        <w:jc w:val="both"/>
        <w:rPr>
          <w:rFonts w:ascii="Book Antiqua" w:hAnsi="Book Antiqua"/>
          <w:b/>
          <w:i/>
        </w:rPr>
      </w:pPr>
      <w:r w:rsidRPr="0062595A">
        <w:rPr>
          <w:rFonts w:ascii="Book Antiqua" w:hAnsi="Book Antiqua"/>
          <w:b/>
          <w:i/>
        </w:rPr>
        <w:t xml:space="preserve">Other </w:t>
      </w:r>
      <w:r w:rsidR="00241AF6" w:rsidRPr="0062595A">
        <w:rPr>
          <w:rFonts w:ascii="Book Antiqua" w:hAnsi="Book Antiqua"/>
          <w:b/>
          <w:i/>
        </w:rPr>
        <w:t>imaging m</w:t>
      </w:r>
      <w:r w:rsidR="005C70F6" w:rsidRPr="0062595A">
        <w:rPr>
          <w:rFonts w:ascii="Book Antiqua" w:hAnsi="Book Antiqua"/>
          <w:b/>
          <w:i/>
        </w:rPr>
        <w:t>ethods</w:t>
      </w:r>
    </w:p>
    <w:p w:rsidR="007E73E2" w:rsidRPr="0062595A" w:rsidRDefault="00394120"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cs="Verdana"/>
          <w:sz w:val="24"/>
          <w:szCs w:val="24"/>
        </w:rPr>
        <w:t>Angiography</w:t>
      </w:r>
      <w:r w:rsidR="00D5500A" w:rsidRPr="0062595A">
        <w:rPr>
          <w:rFonts w:ascii="Book Antiqua" w:hAnsi="Book Antiqua" w:cs="Verdana"/>
          <w:sz w:val="24"/>
          <w:szCs w:val="24"/>
        </w:rPr>
        <w:t xml:space="preserve"> performed in cases of pancreatic</w:t>
      </w:r>
      <w:r w:rsidR="00741BA0" w:rsidRPr="0062595A">
        <w:rPr>
          <w:rFonts w:ascii="Book Antiqua" w:hAnsi="Book Antiqua" w:cs="Verdana"/>
          <w:sz w:val="24"/>
          <w:szCs w:val="24"/>
        </w:rPr>
        <w:t xml:space="preserve"> </w:t>
      </w:r>
      <w:r w:rsidR="00FB38DF" w:rsidRPr="0062595A">
        <w:rPr>
          <w:rFonts w:ascii="Book Antiqua" w:hAnsi="Book Antiqua" w:cs="Verdana"/>
          <w:sz w:val="24"/>
          <w:szCs w:val="24"/>
        </w:rPr>
        <w:t>hemangioma</w:t>
      </w:r>
      <w:r w:rsidR="00D5500A" w:rsidRPr="0062595A">
        <w:rPr>
          <w:rFonts w:ascii="Book Antiqua" w:hAnsi="Book Antiqua" w:cs="Verdana"/>
          <w:sz w:val="24"/>
          <w:szCs w:val="24"/>
        </w:rPr>
        <w:t>s showed either a</w:t>
      </w:r>
      <w:r w:rsidR="00FB38DF" w:rsidRPr="0062595A">
        <w:rPr>
          <w:rFonts w:ascii="Book Antiqua" w:hAnsi="Book Antiqua" w:cs="Verdana"/>
          <w:sz w:val="24"/>
          <w:szCs w:val="24"/>
        </w:rPr>
        <w:t xml:space="preserve"> poorly vascular (</w:t>
      </w:r>
      <w:r w:rsidR="00741BA0" w:rsidRPr="0062595A">
        <w:rPr>
          <w:rFonts w:ascii="Book Antiqua" w:hAnsi="Book Antiqua" w:cs="Verdana"/>
          <w:sz w:val="24"/>
          <w:szCs w:val="24"/>
        </w:rPr>
        <w:t>#</w:t>
      </w:r>
      <w:r w:rsidR="000660CD" w:rsidRPr="0062595A">
        <w:rPr>
          <w:rFonts w:ascii="Book Antiqua" w:hAnsi="Book Antiqua" w:cs="Verdana"/>
          <w:sz w:val="24"/>
          <w:szCs w:val="24"/>
        </w:rPr>
        <w:t>6</w:t>
      </w:r>
      <w:r w:rsidR="00741BA0" w:rsidRPr="0062595A">
        <w:rPr>
          <w:rFonts w:ascii="Book Antiqua" w:hAnsi="Book Antiqua" w:cs="Verdana"/>
          <w:sz w:val="24"/>
          <w:szCs w:val="24"/>
        </w:rPr>
        <w:t>)</w:t>
      </w:r>
      <w:r w:rsidR="0049000D" w:rsidRPr="0062595A">
        <w:rPr>
          <w:rFonts w:ascii="Book Antiqua" w:hAnsi="Book Antiqua" w:cs="Verdana"/>
          <w:sz w:val="24"/>
          <w:szCs w:val="24"/>
        </w:rPr>
        <w:t xml:space="preserve"> </w:t>
      </w:r>
      <w:r w:rsidR="00D5500A" w:rsidRPr="0062595A">
        <w:rPr>
          <w:rFonts w:ascii="Book Antiqua" w:hAnsi="Book Antiqua" w:cs="Verdana"/>
          <w:sz w:val="24"/>
          <w:szCs w:val="24"/>
        </w:rPr>
        <w:t xml:space="preserve">or </w:t>
      </w:r>
      <w:r w:rsidR="00FB38DF" w:rsidRPr="0062595A">
        <w:rPr>
          <w:rFonts w:ascii="Book Antiqua" w:hAnsi="Book Antiqua" w:cs="Verdana"/>
          <w:sz w:val="24"/>
          <w:szCs w:val="24"/>
        </w:rPr>
        <w:t xml:space="preserve">a </w:t>
      </w:r>
      <w:proofErr w:type="spellStart"/>
      <w:r w:rsidR="00FB38DF" w:rsidRPr="0062595A">
        <w:rPr>
          <w:rFonts w:ascii="Book Antiqua" w:hAnsi="Book Antiqua" w:cs="Verdana"/>
          <w:sz w:val="24"/>
          <w:szCs w:val="24"/>
        </w:rPr>
        <w:t>hypervascular</w:t>
      </w:r>
      <w:proofErr w:type="spellEnd"/>
      <w:r w:rsidR="00FB38DF" w:rsidRPr="0062595A">
        <w:rPr>
          <w:rFonts w:ascii="Book Antiqua" w:hAnsi="Book Antiqua" w:cs="Verdana"/>
          <w:sz w:val="24"/>
          <w:szCs w:val="24"/>
        </w:rPr>
        <w:t xml:space="preserve"> (</w:t>
      </w:r>
      <w:r w:rsidR="00741BA0" w:rsidRPr="0062595A">
        <w:rPr>
          <w:rFonts w:ascii="Book Antiqua" w:hAnsi="Book Antiqua" w:cs="Verdana"/>
          <w:sz w:val="24"/>
          <w:szCs w:val="24"/>
        </w:rPr>
        <w:t>#</w:t>
      </w:r>
      <w:r w:rsidR="000660CD" w:rsidRPr="0062595A">
        <w:rPr>
          <w:rFonts w:ascii="Book Antiqua" w:hAnsi="Book Antiqua" w:cs="Verdana"/>
          <w:sz w:val="24"/>
          <w:szCs w:val="24"/>
        </w:rPr>
        <w:t>8)</w:t>
      </w:r>
      <w:r w:rsidR="00FB38DF" w:rsidRPr="0062595A">
        <w:rPr>
          <w:rFonts w:ascii="Book Antiqua" w:hAnsi="Book Antiqua" w:cs="Verdana"/>
          <w:sz w:val="24"/>
          <w:szCs w:val="24"/>
        </w:rPr>
        <w:t xml:space="preserve"> tumor without </w:t>
      </w:r>
      <w:r w:rsidR="000660CD" w:rsidRPr="0062595A">
        <w:rPr>
          <w:rFonts w:ascii="Book Antiqua" w:hAnsi="Book Antiqua" w:cs="Verdana"/>
          <w:sz w:val="24"/>
          <w:szCs w:val="24"/>
        </w:rPr>
        <w:t>encasement of surrounding vascular structure</w:t>
      </w:r>
      <w:r w:rsidR="00FB38DF" w:rsidRPr="0062595A">
        <w:rPr>
          <w:rFonts w:ascii="Book Antiqua" w:hAnsi="Book Antiqua" w:cs="Verdana"/>
          <w:sz w:val="24"/>
          <w:szCs w:val="24"/>
        </w:rPr>
        <w:t>s</w:t>
      </w:r>
      <w:r w:rsidR="000660CD" w:rsidRPr="0062595A">
        <w:rPr>
          <w:rFonts w:ascii="Book Antiqua" w:hAnsi="Book Antiqua" w:cs="Verdana"/>
          <w:sz w:val="24"/>
          <w:szCs w:val="24"/>
        </w:rPr>
        <w:t xml:space="preserve">. </w:t>
      </w:r>
      <w:r w:rsidR="002C4A3D" w:rsidRPr="0062595A">
        <w:rPr>
          <w:rFonts w:ascii="Book Antiqua" w:hAnsi="Book Antiqua"/>
          <w:sz w:val="24"/>
          <w:szCs w:val="24"/>
        </w:rPr>
        <w:t>Art</w:t>
      </w:r>
      <w:r w:rsidR="00467013" w:rsidRPr="0062595A">
        <w:rPr>
          <w:rFonts w:ascii="Book Antiqua" w:hAnsi="Book Antiqua"/>
          <w:sz w:val="24"/>
          <w:szCs w:val="24"/>
        </w:rPr>
        <w:t xml:space="preserve">eriography does not provide </w:t>
      </w:r>
      <w:r w:rsidR="002C4A3D" w:rsidRPr="0062595A">
        <w:rPr>
          <w:rFonts w:ascii="Book Antiqua" w:hAnsi="Book Antiqua"/>
          <w:sz w:val="24"/>
          <w:szCs w:val="24"/>
        </w:rPr>
        <w:t>addi</w:t>
      </w:r>
      <w:r w:rsidR="006F14C4" w:rsidRPr="0062595A">
        <w:rPr>
          <w:rFonts w:ascii="Book Antiqua" w:hAnsi="Book Antiqua"/>
          <w:sz w:val="24"/>
          <w:szCs w:val="24"/>
        </w:rPr>
        <w:t>tional useful information beyond</w:t>
      </w:r>
      <w:r w:rsidR="002C4A3D" w:rsidRPr="0062595A">
        <w:rPr>
          <w:rFonts w:ascii="Book Antiqua" w:hAnsi="Book Antiqua"/>
          <w:sz w:val="24"/>
          <w:szCs w:val="24"/>
        </w:rPr>
        <w:t xml:space="preserve"> CT/MRI</w:t>
      </w:r>
      <w:r w:rsidR="00467013" w:rsidRPr="0062595A">
        <w:rPr>
          <w:rFonts w:ascii="Book Antiqua" w:hAnsi="Book Antiqua"/>
          <w:sz w:val="24"/>
          <w:szCs w:val="24"/>
        </w:rPr>
        <w:t>,</w:t>
      </w:r>
      <w:r w:rsidR="005D5D41" w:rsidRPr="0062595A">
        <w:rPr>
          <w:rFonts w:ascii="Book Antiqua" w:hAnsi="Book Antiqua"/>
          <w:sz w:val="24"/>
          <w:szCs w:val="24"/>
        </w:rPr>
        <w:t xml:space="preserve"> and is not </w:t>
      </w:r>
      <w:r w:rsidR="00467013" w:rsidRPr="0062595A">
        <w:rPr>
          <w:rFonts w:ascii="Book Antiqua" w:hAnsi="Book Antiqua"/>
          <w:sz w:val="24"/>
          <w:szCs w:val="24"/>
        </w:rPr>
        <w:t xml:space="preserve">routinely </w:t>
      </w:r>
      <w:r w:rsidR="005D5D41" w:rsidRPr="0062595A">
        <w:rPr>
          <w:rFonts w:ascii="Book Antiqua" w:hAnsi="Book Antiqua"/>
          <w:sz w:val="24"/>
          <w:szCs w:val="24"/>
        </w:rPr>
        <w:t>performed</w:t>
      </w:r>
      <w:r w:rsidR="00467013" w:rsidRPr="0062595A">
        <w:rPr>
          <w:rFonts w:ascii="Book Antiqua" w:hAnsi="Book Antiqua"/>
          <w:sz w:val="24"/>
          <w:szCs w:val="24"/>
        </w:rPr>
        <w:t>,</w:t>
      </w:r>
      <w:r w:rsidR="005D5D41" w:rsidRPr="0062595A">
        <w:rPr>
          <w:rFonts w:ascii="Book Antiqua" w:hAnsi="Book Antiqua"/>
          <w:sz w:val="24"/>
          <w:szCs w:val="24"/>
        </w:rPr>
        <w:t xml:space="preserve"> </w:t>
      </w:r>
      <w:r w:rsidR="002C4A3D" w:rsidRPr="0062595A">
        <w:rPr>
          <w:rFonts w:ascii="Book Antiqua" w:hAnsi="Book Antiqua"/>
          <w:sz w:val="24"/>
          <w:szCs w:val="24"/>
        </w:rPr>
        <w:t>unless selective embolization of feeding vessels is being considered</w:t>
      </w:r>
      <w:r w:rsidR="00740B78" w:rsidRPr="0062595A">
        <w:rPr>
          <w:rFonts w:ascii="Book Antiqua" w:hAnsi="Book Antiqua"/>
          <w:sz w:val="24"/>
          <w:szCs w:val="24"/>
        </w:rPr>
        <w:t xml:space="preserve"> as treatment</w:t>
      </w:r>
      <w:r w:rsidR="002C4A3D" w:rsidRPr="0062595A">
        <w:rPr>
          <w:rFonts w:ascii="Book Antiqua" w:hAnsi="Book Antiqua"/>
          <w:sz w:val="24"/>
          <w:szCs w:val="24"/>
        </w:rPr>
        <w:t xml:space="preserve">. </w:t>
      </w:r>
      <w:r w:rsidRPr="0062595A">
        <w:rPr>
          <w:rFonts w:ascii="Book Antiqua" w:hAnsi="Book Antiqua" w:cs="Verdana"/>
          <w:sz w:val="24"/>
          <w:szCs w:val="24"/>
        </w:rPr>
        <w:lastRenderedPageBreak/>
        <w:t>T</w:t>
      </w:r>
      <w:r w:rsidR="00BE1C7A" w:rsidRPr="0062595A">
        <w:rPr>
          <w:rFonts w:ascii="Book Antiqua" w:hAnsi="Book Antiqua" w:cs="Verdana"/>
          <w:sz w:val="24"/>
          <w:szCs w:val="24"/>
        </w:rPr>
        <w:t>echnetium (T</w:t>
      </w:r>
      <w:r w:rsidRPr="0062595A">
        <w:rPr>
          <w:rFonts w:ascii="Book Antiqua" w:hAnsi="Book Antiqua" w:cs="Verdana"/>
          <w:sz w:val="24"/>
          <w:szCs w:val="24"/>
        </w:rPr>
        <w:t>c</w:t>
      </w:r>
      <w:r w:rsidR="00BE1C7A" w:rsidRPr="0062595A">
        <w:rPr>
          <w:rFonts w:ascii="Book Antiqua" w:hAnsi="Book Antiqua" w:cs="Verdana"/>
          <w:sz w:val="24"/>
          <w:szCs w:val="24"/>
        </w:rPr>
        <w:t>)-</w:t>
      </w:r>
      <w:r w:rsidRPr="0062595A">
        <w:rPr>
          <w:rFonts w:ascii="Book Antiqua" w:hAnsi="Book Antiqua" w:cs="Verdana"/>
          <w:sz w:val="24"/>
          <w:szCs w:val="24"/>
        </w:rPr>
        <w:t>99 isotope stud</w:t>
      </w:r>
      <w:r w:rsidR="00FB38DF" w:rsidRPr="0062595A">
        <w:rPr>
          <w:rFonts w:ascii="Book Antiqua" w:hAnsi="Book Antiqua" w:cs="Verdana"/>
          <w:sz w:val="24"/>
          <w:szCs w:val="24"/>
        </w:rPr>
        <w:t>y</w:t>
      </w:r>
      <w:r w:rsidR="00BE1C7A" w:rsidRPr="0062595A">
        <w:rPr>
          <w:rFonts w:ascii="Book Antiqua" w:hAnsi="Book Antiqua" w:cs="Verdana"/>
          <w:sz w:val="24"/>
          <w:szCs w:val="24"/>
        </w:rPr>
        <w:t xml:space="preserve"> and </w:t>
      </w:r>
      <w:r w:rsidRPr="0062595A">
        <w:rPr>
          <w:rFonts w:ascii="Book Antiqua" w:hAnsi="Book Antiqua" w:cs="Verdana"/>
          <w:sz w:val="24"/>
          <w:szCs w:val="24"/>
        </w:rPr>
        <w:t xml:space="preserve">positron-emission tomography (PET) </w:t>
      </w:r>
      <w:r w:rsidR="00BE1C7A" w:rsidRPr="0062595A">
        <w:rPr>
          <w:rFonts w:ascii="Book Antiqua" w:hAnsi="Book Antiqua" w:cs="Verdana"/>
          <w:sz w:val="24"/>
          <w:szCs w:val="24"/>
        </w:rPr>
        <w:t>scan have been found useful in diagnosing hemangiom</w:t>
      </w:r>
      <w:r w:rsidR="00467013" w:rsidRPr="0062595A">
        <w:rPr>
          <w:rFonts w:ascii="Book Antiqua" w:hAnsi="Book Antiqua" w:cs="Verdana"/>
          <w:sz w:val="24"/>
          <w:szCs w:val="24"/>
        </w:rPr>
        <w:t>a</w:t>
      </w:r>
      <w:r w:rsidR="00740B78" w:rsidRPr="0062595A">
        <w:rPr>
          <w:rFonts w:ascii="Book Antiqua" w:hAnsi="Book Antiqua" w:cs="Verdana"/>
          <w:sz w:val="24"/>
          <w:szCs w:val="24"/>
        </w:rPr>
        <w:t xml:space="preserve">s in other organs, but none has </w:t>
      </w:r>
      <w:r w:rsidR="00F90E72" w:rsidRPr="0062595A">
        <w:rPr>
          <w:rFonts w:ascii="Book Antiqua" w:hAnsi="Book Antiqua" w:cs="Verdana"/>
          <w:sz w:val="24"/>
          <w:szCs w:val="24"/>
        </w:rPr>
        <w:t>been reported in pancreas hemangioma</w:t>
      </w:r>
      <w:r w:rsidR="00467013" w:rsidRPr="0062595A">
        <w:rPr>
          <w:rFonts w:ascii="Book Antiqua" w:hAnsi="Book Antiqua" w:cs="Verdana"/>
          <w:sz w:val="24"/>
          <w:szCs w:val="24"/>
        </w:rPr>
        <w:t xml:space="preserve"> cases</w:t>
      </w:r>
      <w:r w:rsidR="00F90E72" w:rsidRPr="0062595A">
        <w:rPr>
          <w:rFonts w:ascii="Book Antiqua" w:hAnsi="Book Antiqua" w:cs="Verdana"/>
          <w:sz w:val="24"/>
          <w:szCs w:val="24"/>
        </w:rPr>
        <w:t xml:space="preserve">. </w:t>
      </w:r>
    </w:p>
    <w:p w:rsidR="00171184" w:rsidRPr="0062595A" w:rsidRDefault="00171184" w:rsidP="00924917">
      <w:pPr>
        <w:adjustRightInd w:val="0"/>
        <w:snapToGrid w:val="0"/>
        <w:spacing w:line="360" w:lineRule="auto"/>
        <w:jc w:val="both"/>
        <w:rPr>
          <w:rFonts w:ascii="Book Antiqua" w:hAnsi="Book Antiqua"/>
        </w:rPr>
      </w:pPr>
    </w:p>
    <w:p w:rsidR="00983C13" w:rsidRPr="0062595A" w:rsidRDefault="00306387" w:rsidP="00924917">
      <w:pPr>
        <w:pStyle w:val="a3"/>
        <w:adjustRightInd w:val="0"/>
        <w:snapToGrid w:val="0"/>
        <w:spacing w:beforeLines="0" w:afterLines="0" w:line="360" w:lineRule="auto"/>
        <w:jc w:val="both"/>
        <w:rPr>
          <w:rFonts w:ascii="Book Antiqua" w:hAnsi="Book Antiqua"/>
          <w:b/>
          <w:i/>
          <w:sz w:val="24"/>
          <w:szCs w:val="24"/>
        </w:rPr>
      </w:pPr>
      <w:r w:rsidRPr="0062595A">
        <w:rPr>
          <w:rFonts w:ascii="Book Antiqua" w:hAnsi="Book Antiqua"/>
          <w:b/>
          <w:i/>
          <w:sz w:val="24"/>
          <w:szCs w:val="24"/>
        </w:rPr>
        <w:t xml:space="preserve">Differential </w:t>
      </w:r>
      <w:r w:rsidR="00241AF6" w:rsidRPr="0062595A">
        <w:rPr>
          <w:rFonts w:ascii="Book Antiqua" w:hAnsi="Book Antiqua"/>
          <w:b/>
          <w:i/>
          <w:sz w:val="24"/>
          <w:szCs w:val="24"/>
        </w:rPr>
        <w:t>d</w:t>
      </w:r>
      <w:r w:rsidR="00BF308C" w:rsidRPr="0062595A">
        <w:rPr>
          <w:rFonts w:ascii="Book Antiqua" w:hAnsi="Book Antiqua"/>
          <w:b/>
          <w:i/>
          <w:sz w:val="24"/>
          <w:szCs w:val="24"/>
        </w:rPr>
        <w:t>iagnoses</w:t>
      </w:r>
    </w:p>
    <w:p w:rsidR="00EE7A20" w:rsidRPr="0062595A" w:rsidRDefault="00965825" w:rsidP="00924917">
      <w:pPr>
        <w:pStyle w:val="a3"/>
        <w:adjustRightInd w:val="0"/>
        <w:snapToGrid w:val="0"/>
        <w:spacing w:beforeLines="0" w:afterLines="0" w:line="360" w:lineRule="auto"/>
        <w:jc w:val="both"/>
        <w:rPr>
          <w:rFonts w:ascii="Book Antiqua" w:hAnsi="Book Antiqua" w:cs="Verdana"/>
          <w:sz w:val="24"/>
          <w:szCs w:val="24"/>
        </w:rPr>
      </w:pPr>
      <w:r w:rsidRPr="0062595A">
        <w:rPr>
          <w:rFonts w:ascii="Book Antiqua" w:hAnsi="Book Antiqua"/>
          <w:sz w:val="24"/>
          <w:szCs w:val="24"/>
        </w:rPr>
        <w:t xml:space="preserve">As hemangiomas are </w:t>
      </w:r>
      <w:r w:rsidR="001D1BC2" w:rsidRPr="0062595A">
        <w:rPr>
          <w:rFonts w:ascii="Book Antiqua" w:hAnsi="Book Antiqua"/>
          <w:sz w:val="24"/>
          <w:szCs w:val="24"/>
        </w:rPr>
        <w:t>essentially benign</w:t>
      </w:r>
      <w:r w:rsidRPr="0062595A">
        <w:rPr>
          <w:rFonts w:ascii="Book Antiqua" w:hAnsi="Book Antiqua"/>
          <w:sz w:val="24"/>
          <w:szCs w:val="24"/>
        </w:rPr>
        <w:t xml:space="preserve"> tumors, correct preoperativ</w:t>
      </w:r>
      <w:r w:rsidR="00467013" w:rsidRPr="0062595A">
        <w:rPr>
          <w:rFonts w:ascii="Book Antiqua" w:hAnsi="Book Antiqua"/>
          <w:sz w:val="24"/>
          <w:szCs w:val="24"/>
        </w:rPr>
        <w:t xml:space="preserve">e differentiation from other tumors could prevent </w:t>
      </w:r>
      <w:r w:rsidRPr="0062595A">
        <w:rPr>
          <w:rFonts w:ascii="Book Antiqua" w:hAnsi="Book Antiqua"/>
          <w:sz w:val="24"/>
          <w:szCs w:val="24"/>
        </w:rPr>
        <w:t>surgical resection.</w:t>
      </w:r>
      <w:r w:rsidR="000C062C" w:rsidRPr="0062595A">
        <w:rPr>
          <w:rFonts w:ascii="Book Antiqua" w:hAnsi="Book Antiqua"/>
          <w:sz w:val="24"/>
          <w:szCs w:val="24"/>
        </w:rPr>
        <w:t xml:space="preserve"> </w:t>
      </w:r>
      <w:r w:rsidR="00F9116F" w:rsidRPr="0062595A">
        <w:rPr>
          <w:rFonts w:ascii="Book Antiqua" w:hAnsi="Book Antiqua" w:cs="Verdana"/>
          <w:sz w:val="24"/>
          <w:szCs w:val="24"/>
        </w:rPr>
        <w:t>O</w:t>
      </w:r>
      <w:r w:rsidR="00467013" w:rsidRPr="0062595A">
        <w:rPr>
          <w:rFonts w:ascii="Book Antiqua" w:hAnsi="Book Antiqua" w:cs="Verdana"/>
          <w:sz w:val="24"/>
          <w:szCs w:val="24"/>
        </w:rPr>
        <w:t xml:space="preserve">n imaging, </w:t>
      </w:r>
      <w:r w:rsidR="00F9116F" w:rsidRPr="0062595A">
        <w:rPr>
          <w:rFonts w:ascii="Book Antiqua" w:hAnsi="Book Antiqua" w:cs="Verdana"/>
          <w:sz w:val="24"/>
          <w:szCs w:val="24"/>
        </w:rPr>
        <w:t xml:space="preserve">hemangiomas </w:t>
      </w:r>
      <w:r w:rsidR="00467013" w:rsidRPr="0062595A">
        <w:rPr>
          <w:rFonts w:ascii="Book Antiqua" w:hAnsi="Book Antiqua" w:cs="Verdana"/>
          <w:sz w:val="24"/>
          <w:szCs w:val="24"/>
        </w:rPr>
        <w:t xml:space="preserve">elicit </w:t>
      </w:r>
      <w:r w:rsidR="00A45FDE" w:rsidRPr="0062595A">
        <w:rPr>
          <w:rFonts w:ascii="Book Antiqua" w:hAnsi="Book Antiqua" w:cs="Verdana"/>
          <w:sz w:val="24"/>
          <w:szCs w:val="24"/>
        </w:rPr>
        <w:t>charac</w:t>
      </w:r>
      <w:r w:rsidR="00467013" w:rsidRPr="0062595A">
        <w:rPr>
          <w:rFonts w:ascii="Book Antiqua" w:hAnsi="Book Antiqua" w:cs="Verdana"/>
          <w:sz w:val="24"/>
          <w:szCs w:val="24"/>
        </w:rPr>
        <w:t>teristics that overlap with radiographic</w:t>
      </w:r>
      <w:r w:rsidR="00A45FDE" w:rsidRPr="0062595A">
        <w:rPr>
          <w:rFonts w:ascii="Book Antiqua" w:hAnsi="Book Antiqua" w:cs="Verdana"/>
          <w:sz w:val="24"/>
          <w:szCs w:val="24"/>
        </w:rPr>
        <w:t xml:space="preserve"> phenotypes of other common </w:t>
      </w:r>
      <w:r w:rsidR="00467013" w:rsidRPr="0062595A">
        <w:rPr>
          <w:rFonts w:ascii="Book Antiqua" w:hAnsi="Book Antiqua" w:cs="Verdana"/>
          <w:sz w:val="24"/>
          <w:szCs w:val="24"/>
        </w:rPr>
        <w:t xml:space="preserve">lesions </w:t>
      </w:r>
      <w:r w:rsidR="00A45FDE" w:rsidRPr="0062595A">
        <w:rPr>
          <w:rFonts w:ascii="Book Antiqua" w:hAnsi="Book Antiqua" w:cs="Verdana"/>
          <w:sz w:val="24"/>
          <w:szCs w:val="24"/>
        </w:rPr>
        <w:t xml:space="preserve">of the pancreas. </w:t>
      </w:r>
      <w:r w:rsidR="00302B61" w:rsidRPr="0062595A">
        <w:rPr>
          <w:rFonts w:ascii="Book Antiqua" w:hAnsi="Book Antiqua"/>
          <w:sz w:val="24"/>
          <w:szCs w:val="24"/>
        </w:rPr>
        <w:t>The list of r</w:t>
      </w:r>
      <w:r w:rsidR="006F14C4" w:rsidRPr="0062595A">
        <w:rPr>
          <w:rFonts w:ascii="Book Antiqua" w:hAnsi="Book Antiqua"/>
          <w:sz w:val="24"/>
          <w:szCs w:val="24"/>
        </w:rPr>
        <w:t>adiologica</w:t>
      </w:r>
      <w:r w:rsidR="00467013" w:rsidRPr="0062595A">
        <w:rPr>
          <w:rFonts w:ascii="Book Antiqua" w:hAnsi="Book Antiqua"/>
          <w:sz w:val="24"/>
          <w:szCs w:val="24"/>
        </w:rPr>
        <w:t>l differences</w:t>
      </w:r>
      <w:r w:rsidR="006F14C4" w:rsidRPr="0062595A">
        <w:rPr>
          <w:rFonts w:ascii="Book Antiqua" w:hAnsi="Book Antiqua"/>
          <w:sz w:val="24"/>
          <w:szCs w:val="24"/>
        </w:rPr>
        <w:t xml:space="preserve"> </w:t>
      </w:r>
      <w:r w:rsidR="00983C13" w:rsidRPr="0062595A">
        <w:rPr>
          <w:rFonts w:ascii="Book Antiqua" w:hAnsi="Book Antiqua"/>
          <w:sz w:val="24"/>
          <w:szCs w:val="24"/>
        </w:rPr>
        <w:t>f</w:t>
      </w:r>
      <w:r w:rsidR="006F14C4" w:rsidRPr="0062595A">
        <w:rPr>
          <w:rFonts w:ascii="Book Antiqua" w:hAnsi="Book Antiqua"/>
          <w:sz w:val="24"/>
          <w:szCs w:val="24"/>
        </w:rPr>
        <w:t xml:space="preserve">or cystic-solid and </w:t>
      </w:r>
      <w:r w:rsidR="00983C13" w:rsidRPr="0062595A">
        <w:rPr>
          <w:rFonts w:ascii="Book Antiqua" w:hAnsi="Book Antiqua"/>
          <w:sz w:val="24"/>
          <w:szCs w:val="24"/>
        </w:rPr>
        <w:t xml:space="preserve">cystic </w:t>
      </w:r>
      <w:r w:rsidR="00467013" w:rsidRPr="0062595A">
        <w:rPr>
          <w:rFonts w:ascii="Book Antiqua" w:hAnsi="Book Antiqua"/>
          <w:sz w:val="24"/>
          <w:szCs w:val="24"/>
        </w:rPr>
        <w:t>pancreatic</w:t>
      </w:r>
      <w:r w:rsidR="00F9116F" w:rsidRPr="0062595A">
        <w:rPr>
          <w:rFonts w:ascii="Book Antiqua" w:hAnsi="Book Antiqua"/>
          <w:sz w:val="24"/>
          <w:szCs w:val="24"/>
        </w:rPr>
        <w:t xml:space="preserve"> </w:t>
      </w:r>
      <w:r w:rsidR="00983C13" w:rsidRPr="0062595A">
        <w:rPr>
          <w:rFonts w:ascii="Book Antiqua" w:hAnsi="Book Antiqua"/>
          <w:sz w:val="24"/>
          <w:szCs w:val="24"/>
        </w:rPr>
        <w:t>lesion</w:t>
      </w:r>
      <w:r w:rsidR="006F14C4" w:rsidRPr="0062595A">
        <w:rPr>
          <w:rFonts w:ascii="Book Antiqua" w:hAnsi="Book Antiqua"/>
          <w:sz w:val="24"/>
          <w:szCs w:val="24"/>
        </w:rPr>
        <w:t>s</w:t>
      </w:r>
      <w:r w:rsidR="00302B61" w:rsidRPr="0062595A">
        <w:rPr>
          <w:rFonts w:ascii="Book Antiqua" w:hAnsi="Book Antiqua"/>
          <w:sz w:val="24"/>
          <w:szCs w:val="24"/>
        </w:rPr>
        <w:t xml:space="preserve"> is broad</w:t>
      </w:r>
      <w:r w:rsidR="00F9116F" w:rsidRPr="0062595A">
        <w:rPr>
          <w:rFonts w:ascii="Book Antiqua" w:hAnsi="Book Antiqua"/>
          <w:sz w:val="24"/>
          <w:szCs w:val="24"/>
        </w:rPr>
        <w:t xml:space="preserve"> (</w:t>
      </w:r>
      <w:r w:rsidR="007F4237" w:rsidRPr="0062595A">
        <w:rPr>
          <w:rFonts w:ascii="Book Antiqua" w:hAnsi="Book Antiqua"/>
          <w:caps/>
          <w:sz w:val="24"/>
          <w:szCs w:val="24"/>
        </w:rPr>
        <w:t>t</w:t>
      </w:r>
      <w:r w:rsidR="007F4237" w:rsidRPr="0062595A">
        <w:rPr>
          <w:rFonts w:ascii="Book Antiqua" w:hAnsi="Book Antiqua"/>
          <w:sz w:val="24"/>
          <w:szCs w:val="24"/>
        </w:rPr>
        <w:t>able 1)</w:t>
      </w:r>
      <w:r w:rsidR="00F9116F" w:rsidRPr="0062595A">
        <w:rPr>
          <w:rFonts w:ascii="Book Antiqua" w:hAnsi="Book Antiqua"/>
          <w:sz w:val="24"/>
          <w:szCs w:val="24"/>
        </w:rPr>
        <w:t>.</w:t>
      </w:r>
      <w:r w:rsidR="008424F8" w:rsidRPr="0062595A">
        <w:rPr>
          <w:rFonts w:ascii="Book Antiqua" w:hAnsi="Book Antiqua"/>
          <w:sz w:val="24"/>
          <w:szCs w:val="24"/>
        </w:rPr>
        <w:t xml:space="preserve"> </w:t>
      </w:r>
      <w:r w:rsidR="00EE7A20" w:rsidRPr="0062595A">
        <w:rPr>
          <w:rFonts w:ascii="Book Antiqua" w:hAnsi="Book Antiqua"/>
          <w:sz w:val="24"/>
          <w:szCs w:val="24"/>
        </w:rPr>
        <w:t xml:space="preserve">Most </w:t>
      </w:r>
      <w:r w:rsidR="002B52A5" w:rsidRPr="0062595A">
        <w:rPr>
          <w:rFonts w:ascii="Book Antiqua" w:hAnsi="Book Antiqua"/>
          <w:sz w:val="24"/>
          <w:szCs w:val="24"/>
        </w:rPr>
        <w:t>cases proceeded to surgery without confirmatory diagnosis</w:t>
      </w:r>
      <w:r w:rsidR="00EE7A20" w:rsidRPr="0062595A">
        <w:rPr>
          <w:rFonts w:ascii="Book Antiqua" w:hAnsi="Book Antiqua"/>
          <w:sz w:val="24"/>
          <w:szCs w:val="24"/>
        </w:rPr>
        <w:t xml:space="preserve">. </w:t>
      </w:r>
      <w:r w:rsidR="00A45FDE" w:rsidRPr="0062595A">
        <w:rPr>
          <w:rFonts w:ascii="Book Antiqua" w:hAnsi="Book Antiqua" w:cs="Verdana"/>
          <w:sz w:val="24"/>
          <w:szCs w:val="24"/>
        </w:rPr>
        <w:t xml:space="preserve">The correct pre-operative </w:t>
      </w:r>
      <w:r w:rsidR="00982B29" w:rsidRPr="0062595A">
        <w:rPr>
          <w:rFonts w:ascii="Book Antiqua" w:hAnsi="Book Antiqua" w:cs="Verdana"/>
          <w:sz w:val="24"/>
          <w:szCs w:val="24"/>
        </w:rPr>
        <w:t xml:space="preserve">or intra-operative </w:t>
      </w:r>
      <w:r w:rsidR="00A45FDE" w:rsidRPr="0062595A">
        <w:rPr>
          <w:rFonts w:ascii="Book Antiqua" w:hAnsi="Book Antiqua" w:cs="Verdana"/>
          <w:sz w:val="24"/>
          <w:szCs w:val="24"/>
        </w:rPr>
        <w:t xml:space="preserve">diagnosis of hemangioma </w:t>
      </w:r>
      <w:r w:rsidR="00EE7A20" w:rsidRPr="0062595A">
        <w:rPr>
          <w:rFonts w:ascii="Book Antiqua" w:hAnsi="Book Antiqua" w:cs="Verdana"/>
          <w:sz w:val="24"/>
          <w:szCs w:val="24"/>
        </w:rPr>
        <w:t>was made</w:t>
      </w:r>
      <w:r w:rsidR="00A45FDE" w:rsidRPr="0062595A">
        <w:rPr>
          <w:rFonts w:ascii="Book Antiqua" w:hAnsi="Book Antiqua" w:cs="Verdana"/>
          <w:sz w:val="24"/>
          <w:szCs w:val="24"/>
        </w:rPr>
        <w:t xml:space="preserve"> </w:t>
      </w:r>
      <w:r w:rsidR="00A12684" w:rsidRPr="0062595A">
        <w:rPr>
          <w:rFonts w:ascii="Book Antiqua" w:hAnsi="Book Antiqua" w:cs="Verdana"/>
          <w:sz w:val="24"/>
          <w:szCs w:val="24"/>
        </w:rPr>
        <w:t xml:space="preserve">only </w:t>
      </w:r>
      <w:r w:rsidR="00A45FDE" w:rsidRPr="0062595A">
        <w:rPr>
          <w:rFonts w:ascii="Book Antiqua" w:hAnsi="Book Antiqua" w:cs="Verdana"/>
          <w:sz w:val="24"/>
          <w:szCs w:val="24"/>
        </w:rPr>
        <w:t xml:space="preserve">in </w:t>
      </w:r>
      <w:r w:rsidR="00EE7A20" w:rsidRPr="0062595A">
        <w:rPr>
          <w:rFonts w:ascii="Book Antiqua" w:hAnsi="Book Antiqua" w:cs="Verdana"/>
          <w:sz w:val="24"/>
          <w:szCs w:val="24"/>
        </w:rPr>
        <w:t>5</w:t>
      </w:r>
      <w:r w:rsidR="00982B29" w:rsidRPr="0062595A">
        <w:rPr>
          <w:rFonts w:ascii="Book Antiqua" w:hAnsi="Book Antiqua" w:cs="Verdana"/>
          <w:sz w:val="24"/>
          <w:szCs w:val="24"/>
        </w:rPr>
        <w:t xml:space="preserve"> </w:t>
      </w:r>
      <w:r w:rsidR="00A12684" w:rsidRPr="0062595A">
        <w:rPr>
          <w:rFonts w:ascii="Book Antiqua" w:hAnsi="Book Antiqua" w:cs="Verdana"/>
          <w:sz w:val="24"/>
          <w:szCs w:val="24"/>
        </w:rPr>
        <w:t xml:space="preserve">out of 20 </w:t>
      </w:r>
      <w:r w:rsidR="00EE7A20" w:rsidRPr="0062595A">
        <w:rPr>
          <w:rFonts w:ascii="Book Antiqua" w:hAnsi="Book Antiqua" w:cs="Verdana"/>
          <w:sz w:val="24"/>
          <w:szCs w:val="24"/>
        </w:rPr>
        <w:t>cases</w:t>
      </w:r>
      <w:r w:rsidR="008424F8" w:rsidRPr="0062595A">
        <w:rPr>
          <w:rFonts w:ascii="Book Antiqua" w:hAnsi="Book Antiqua" w:cs="Verdana"/>
          <w:sz w:val="24"/>
          <w:szCs w:val="24"/>
        </w:rPr>
        <w:t xml:space="preserve"> (# 4,</w:t>
      </w:r>
      <w:r w:rsidR="00601D6C" w:rsidRPr="0062595A">
        <w:rPr>
          <w:rFonts w:ascii="Book Antiqua" w:hAnsi="Book Antiqua" w:cs="Verdana"/>
          <w:sz w:val="24"/>
          <w:szCs w:val="24"/>
        </w:rPr>
        <w:t xml:space="preserve"> </w:t>
      </w:r>
      <w:r w:rsidR="008424F8" w:rsidRPr="0062595A">
        <w:rPr>
          <w:rFonts w:ascii="Book Antiqua" w:hAnsi="Book Antiqua" w:cs="Verdana"/>
          <w:sz w:val="24"/>
          <w:szCs w:val="24"/>
        </w:rPr>
        <w:t>5,</w:t>
      </w:r>
      <w:r w:rsidR="00601D6C" w:rsidRPr="0062595A">
        <w:rPr>
          <w:rFonts w:ascii="Book Antiqua" w:hAnsi="Book Antiqua" w:cs="Verdana"/>
          <w:sz w:val="24"/>
          <w:szCs w:val="24"/>
        </w:rPr>
        <w:t xml:space="preserve"> </w:t>
      </w:r>
      <w:r w:rsidR="008424F8" w:rsidRPr="0062595A">
        <w:rPr>
          <w:rFonts w:ascii="Book Antiqua" w:hAnsi="Book Antiqua" w:cs="Verdana"/>
          <w:sz w:val="24"/>
          <w:szCs w:val="24"/>
        </w:rPr>
        <w:t>7,</w:t>
      </w:r>
      <w:r w:rsidR="00601D6C" w:rsidRPr="0062595A">
        <w:rPr>
          <w:rFonts w:ascii="Book Antiqua" w:hAnsi="Book Antiqua" w:cs="Verdana"/>
          <w:sz w:val="24"/>
          <w:szCs w:val="24"/>
        </w:rPr>
        <w:t xml:space="preserve"> </w:t>
      </w:r>
      <w:r w:rsidR="008424F8" w:rsidRPr="0062595A">
        <w:rPr>
          <w:rFonts w:ascii="Book Antiqua" w:hAnsi="Book Antiqua" w:cs="Verdana"/>
          <w:sz w:val="24"/>
          <w:szCs w:val="24"/>
        </w:rPr>
        <w:t>9,</w:t>
      </w:r>
      <w:r w:rsidR="00601D6C" w:rsidRPr="0062595A">
        <w:rPr>
          <w:rFonts w:ascii="Book Antiqua" w:hAnsi="Book Antiqua" w:cs="Verdana"/>
          <w:sz w:val="24"/>
          <w:szCs w:val="24"/>
        </w:rPr>
        <w:t xml:space="preserve"> </w:t>
      </w:r>
      <w:r w:rsidR="008424F8" w:rsidRPr="0062595A">
        <w:rPr>
          <w:rFonts w:ascii="Book Antiqua" w:hAnsi="Book Antiqua" w:cs="Verdana"/>
          <w:sz w:val="24"/>
          <w:szCs w:val="24"/>
        </w:rPr>
        <w:t>18</w:t>
      </w:r>
      <w:r w:rsidR="00A12684" w:rsidRPr="0062595A">
        <w:rPr>
          <w:rFonts w:ascii="Book Antiqua" w:hAnsi="Book Antiqua" w:cs="Verdana"/>
          <w:sz w:val="24"/>
          <w:szCs w:val="24"/>
        </w:rPr>
        <w:t>)</w:t>
      </w:r>
      <w:r w:rsidR="00467013" w:rsidRPr="0062595A">
        <w:rPr>
          <w:rFonts w:ascii="Book Antiqua" w:hAnsi="Book Antiqua" w:cs="Verdana"/>
          <w:sz w:val="24"/>
          <w:szCs w:val="24"/>
        </w:rPr>
        <w:t xml:space="preserve">, thus avoiding </w:t>
      </w:r>
      <w:r w:rsidR="004205E2" w:rsidRPr="0062595A">
        <w:rPr>
          <w:rFonts w:ascii="Book Antiqua" w:hAnsi="Book Antiqua" w:cs="Verdana"/>
          <w:sz w:val="24"/>
          <w:szCs w:val="24"/>
        </w:rPr>
        <w:t xml:space="preserve">need for </w:t>
      </w:r>
      <w:r w:rsidR="00467013" w:rsidRPr="0062595A">
        <w:rPr>
          <w:rFonts w:ascii="Book Antiqua" w:hAnsi="Book Antiqua" w:cs="Verdana"/>
          <w:sz w:val="24"/>
          <w:szCs w:val="24"/>
        </w:rPr>
        <w:t>surgical resection.</w:t>
      </w:r>
    </w:p>
    <w:p w:rsidR="00103CC4" w:rsidRPr="0062595A" w:rsidRDefault="00103CC4" w:rsidP="00924917">
      <w:pPr>
        <w:widowControl w:val="0"/>
        <w:autoSpaceDE w:val="0"/>
        <w:autoSpaceDN w:val="0"/>
        <w:adjustRightInd w:val="0"/>
        <w:snapToGrid w:val="0"/>
        <w:spacing w:line="360" w:lineRule="auto"/>
        <w:jc w:val="both"/>
        <w:rPr>
          <w:rFonts w:ascii="Book Antiqua" w:hAnsi="Book Antiqua" w:cs="Verdana"/>
        </w:rPr>
      </w:pPr>
    </w:p>
    <w:p w:rsidR="00B7185C" w:rsidRPr="0062595A" w:rsidRDefault="005042F7" w:rsidP="00924917">
      <w:pPr>
        <w:adjustRightInd w:val="0"/>
        <w:snapToGrid w:val="0"/>
        <w:spacing w:line="360" w:lineRule="auto"/>
        <w:jc w:val="both"/>
        <w:rPr>
          <w:rFonts w:ascii="Book Antiqua" w:hAnsi="Book Antiqua"/>
          <w:b/>
          <w:i/>
        </w:rPr>
      </w:pPr>
      <w:r w:rsidRPr="0062595A">
        <w:rPr>
          <w:rFonts w:ascii="Book Antiqua" w:hAnsi="Book Antiqua"/>
          <w:b/>
          <w:i/>
        </w:rPr>
        <w:t>Histop</w:t>
      </w:r>
      <w:r w:rsidR="00BF308C" w:rsidRPr="0062595A">
        <w:rPr>
          <w:rFonts w:ascii="Book Antiqua" w:hAnsi="Book Antiqua"/>
          <w:b/>
          <w:i/>
        </w:rPr>
        <w:t>athology</w:t>
      </w:r>
    </w:p>
    <w:p w:rsidR="00983C13" w:rsidRPr="0062595A" w:rsidRDefault="000D7686" w:rsidP="00924917">
      <w:pPr>
        <w:adjustRightInd w:val="0"/>
        <w:snapToGrid w:val="0"/>
        <w:spacing w:line="360" w:lineRule="auto"/>
        <w:jc w:val="both"/>
        <w:rPr>
          <w:rFonts w:ascii="Book Antiqua" w:hAnsi="Book Antiqua"/>
          <w:b/>
        </w:rPr>
      </w:pPr>
      <w:r w:rsidRPr="0062595A">
        <w:rPr>
          <w:rFonts w:ascii="Book Antiqua" w:hAnsi="Book Antiqua"/>
        </w:rPr>
        <w:t>Microscopically, hemangiomas are composed of an increased number of blood-fil</w:t>
      </w:r>
      <w:r w:rsidR="00AB50A4" w:rsidRPr="0062595A">
        <w:rPr>
          <w:rFonts w:ascii="Book Antiqua" w:hAnsi="Book Antiqua"/>
        </w:rPr>
        <w:t xml:space="preserve">led </w:t>
      </w:r>
      <w:proofErr w:type="spellStart"/>
      <w:r w:rsidR="00AB50A4" w:rsidRPr="0062595A">
        <w:rPr>
          <w:rFonts w:ascii="Book Antiqua" w:hAnsi="Book Antiqua"/>
        </w:rPr>
        <w:t>ectatic</w:t>
      </w:r>
      <w:proofErr w:type="spellEnd"/>
      <w:r w:rsidR="00AB50A4" w:rsidRPr="0062595A">
        <w:rPr>
          <w:rFonts w:ascii="Book Antiqua" w:hAnsi="Book Antiqua"/>
        </w:rPr>
        <w:t xml:space="preserve"> capillaries lined </w:t>
      </w:r>
      <w:r w:rsidRPr="0062595A">
        <w:rPr>
          <w:rFonts w:ascii="Book Antiqua" w:hAnsi="Book Antiqua"/>
        </w:rPr>
        <w:t>by flat endothelium and separated by scant fibrous connective tissue stroma</w:t>
      </w:r>
      <w:r w:rsidR="00EE7A20" w:rsidRPr="0062595A">
        <w:rPr>
          <w:rFonts w:ascii="Book Antiqua" w:hAnsi="Book Antiqua"/>
        </w:rPr>
        <w:t>. Depending on the size of vascular spaces, they can be capillary or cavernous type.</w:t>
      </w:r>
      <w:r w:rsidR="00FB05D6" w:rsidRPr="0062595A">
        <w:rPr>
          <w:rFonts w:ascii="Book Antiqua" w:hAnsi="Book Antiqua"/>
        </w:rPr>
        <w:t xml:space="preserve"> </w:t>
      </w:r>
      <w:r w:rsidR="00452E30" w:rsidRPr="0062595A">
        <w:rPr>
          <w:rFonts w:ascii="Book Antiqua" w:hAnsi="Book Antiqua"/>
        </w:rPr>
        <w:t>Vascular endothelial marker (</w:t>
      </w:r>
      <w:r w:rsidR="00FB05D6" w:rsidRPr="0062595A">
        <w:rPr>
          <w:rFonts w:ascii="Book Antiqua" w:hAnsi="Book Antiqua"/>
        </w:rPr>
        <w:t>CD31, CD34 and factor VIII-related antigen</w:t>
      </w:r>
      <w:r w:rsidR="00452E30" w:rsidRPr="0062595A">
        <w:rPr>
          <w:rFonts w:ascii="Book Antiqua" w:hAnsi="Book Antiqua"/>
        </w:rPr>
        <w:t>)</w:t>
      </w:r>
      <w:r w:rsidR="00FB05D6" w:rsidRPr="0062595A">
        <w:rPr>
          <w:rFonts w:ascii="Book Antiqua" w:hAnsi="Book Antiqua"/>
        </w:rPr>
        <w:t xml:space="preserve"> </w:t>
      </w:r>
      <w:r w:rsidR="004205E2" w:rsidRPr="0062595A">
        <w:rPr>
          <w:rFonts w:ascii="Book Antiqua" w:hAnsi="Book Antiqua"/>
        </w:rPr>
        <w:t xml:space="preserve">positivity, along with </w:t>
      </w:r>
      <w:r w:rsidR="00452E30" w:rsidRPr="0062595A">
        <w:rPr>
          <w:rFonts w:ascii="Book Antiqua" w:hAnsi="Book Antiqua"/>
        </w:rPr>
        <w:t>negative result</w:t>
      </w:r>
      <w:r w:rsidR="004205E2" w:rsidRPr="0062595A">
        <w:rPr>
          <w:rFonts w:ascii="Book Antiqua" w:hAnsi="Book Antiqua"/>
        </w:rPr>
        <w:t>s</w:t>
      </w:r>
      <w:r w:rsidR="00452E30" w:rsidRPr="0062595A">
        <w:rPr>
          <w:rFonts w:ascii="Book Antiqua" w:hAnsi="Book Antiqua"/>
        </w:rPr>
        <w:t xml:space="preserve"> for cytokeratin (AE1</w:t>
      </w:r>
      <w:r w:rsidR="004205E2" w:rsidRPr="0062595A">
        <w:rPr>
          <w:rFonts w:ascii="Book Antiqua" w:hAnsi="Book Antiqua"/>
        </w:rPr>
        <w:t xml:space="preserve">/AE3, D2-40, </w:t>
      </w:r>
      <w:proofErr w:type="gramStart"/>
      <w:r w:rsidR="004205E2" w:rsidRPr="0062595A">
        <w:rPr>
          <w:rFonts w:ascii="Book Antiqua" w:hAnsi="Book Antiqua"/>
        </w:rPr>
        <w:t>CAM</w:t>
      </w:r>
      <w:proofErr w:type="gramEnd"/>
      <w:r w:rsidR="004205E2" w:rsidRPr="0062595A">
        <w:rPr>
          <w:rFonts w:ascii="Book Antiqua" w:hAnsi="Book Antiqua"/>
        </w:rPr>
        <w:t xml:space="preserve"> 5.2, MNF116) </w:t>
      </w:r>
      <w:proofErr w:type="spellStart"/>
      <w:r w:rsidR="00452E30" w:rsidRPr="0062595A">
        <w:rPr>
          <w:rFonts w:ascii="Book Antiqua" w:hAnsi="Book Antiqua"/>
        </w:rPr>
        <w:t>immunohistochemical</w:t>
      </w:r>
      <w:proofErr w:type="spellEnd"/>
      <w:r w:rsidR="00AB50A4" w:rsidRPr="0062595A">
        <w:rPr>
          <w:rFonts w:ascii="Book Antiqua" w:hAnsi="Book Antiqua"/>
        </w:rPr>
        <w:t xml:space="preserve"> staining </w:t>
      </w:r>
      <w:r w:rsidR="004D1994" w:rsidRPr="0062595A">
        <w:rPr>
          <w:rFonts w:ascii="Book Antiqua" w:hAnsi="Book Antiqua"/>
        </w:rPr>
        <w:t>indicates</w:t>
      </w:r>
      <w:r w:rsidR="00452E30" w:rsidRPr="0062595A">
        <w:rPr>
          <w:rFonts w:ascii="Book Antiqua" w:hAnsi="Book Antiqua"/>
        </w:rPr>
        <w:t xml:space="preserve"> </w:t>
      </w:r>
      <w:r w:rsidR="00FB05D6" w:rsidRPr="0062595A">
        <w:rPr>
          <w:rFonts w:ascii="Book Antiqua" w:hAnsi="Book Antiqua"/>
        </w:rPr>
        <w:t xml:space="preserve">hemangioma, </w:t>
      </w:r>
      <w:proofErr w:type="spellStart"/>
      <w:r w:rsidR="00FB05D6" w:rsidRPr="0062595A">
        <w:rPr>
          <w:rFonts w:ascii="Book Antiqua" w:hAnsi="Book Antiqua"/>
        </w:rPr>
        <w:t>lymphangioma</w:t>
      </w:r>
      <w:proofErr w:type="spellEnd"/>
      <w:r w:rsidR="00FB05D6" w:rsidRPr="0062595A">
        <w:rPr>
          <w:rFonts w:ascii="Book Antiqua" w:hAnsi="Book Antiqua"/>
        </w:rPr>
        <w:t xml:space="preserve"> and other </w:t>
      </w:r>
      <w:r w:rsidR="00AB50A4" w:rsidRPr="0062595A">
        <w:rPr>
          <w:rFonts w:ascii="Book Antiqua" w:hAnsi="Book Antiqua"/>
        </w:rPr>
        <w:t xml:space="preserve">benign </w:t>
      </w:r>
      <w:r w:rsidR="00FB05D6" w:rsidRPr="0062595A">
        <w:rPr>
          <w:rFonts w:ascii="Book Antiqua" w:hAnsi="Book Antiqua"/>
        </w:rPr>
        <w:t>va</w:t>
      </w:r>
      <w:r w:rsidR="004205E2" w:rsidRPr="0062595A">
        <w:rPr>
          <w:rFonts w:ascii="Book Antiqua" w:hAnsi="Book Antiqua"/>
        </w:rPr>
        <w:t xml:space="preserve">scular tumors. </w:t>
      </w:r>
      <w:proofErr w:type="spellStart"/>
      <w:r w:rsidR="004205E2" w:rsidRPr="0062595A">
        <w:rPr>
          <w:rFonts w:ascii="Book Antiqua" w:hAnsi="Book Antiqua"/>
        </w:rPr>
        <w:t>Lymphangioma</w:t>
      </w:r>
      <w:proofErr w:type="spellEnd"/>
      <w:r w:rsidR="004205E2" w:rsidRPr="0062595A">
        <w:rPr>
          <w:rFonts w:ascii="Book Antiqua" w:hAnsi="Book Antiqua"/>
        </w:rPr>
        <w:t xml:space="preserve"> may </w:t>
      </w:r>
      <w:r w:rsidR="00FB05D6" w:rsidRPr="0062595A">
        <w:rPr>
          <w:rFonts w:ascii="Book Antiqua" w:hAnsi="Book Antiqua"/>
        </w:rPr>
        <w:t xml:space="preserve">be </w:t>
      </w:r>
      <w:r w:rsidR="004205E2" w:rsidRPr="0062595A">
        <w:rPr>
          <w:rFonts w:ascii="Book Antiqua" w:hAnsi="Book Antiqua"/>
        </w:rPr>
        <w:t xml:space="preserve">easily excluded, </w:t>
      </w:r>
      <w:r w:rsidR="00CC12EB" w:rsidRPr="0062595A">
        <w:rPr>
          <w:rFonts w:ascii="Book Antiqua" w:hAnsi="Book Antiqua"/>
        </w:rPr>
        <w:t>as they consist of ly</w:t>
      </w:r>
      <w:r w:rsidR="007F4237" w:rsidRPr="0062595A">
        <w:rPr>
          <w:rFonts w:ascii="Book Antiqua" w:hAnsi="Book Antiqua"/>
        </w:rPr>
        <w:t>m</w:t>
      </w:r>
      <w:r w:rsidR="004205E2" w:rsidRPr="0062595A">
        <w:rPr>
          <w:rFonts w:ascii="Book Antiqua" w:hAnsi="Book Antiqua"/>
        </w:rPr>
        <w:t>phatics (in</w:t>
      </w:r>
      <w:r w:rsidR="00CC12EB" w:rsidRPr="0062595A">
        <w:rPr>
          <w:rFonts w:ascii="Book Antiqua" w:hAnsi="Book Antiqua"/>
        </w:rPr>
        <w:t>stead of</w:t>
      </w:r>
      <w:r w:rsidR="004205E2" w:rsidRPr="0062595A">
        <w:rPr>
          <w:rFonts w:ascii="Book Antiqua" w:hAnsi="Book Antiqua"/>
        </w:rPr>
        <w:t xml:space="preserve"> blood vessels</w:t>
      </w:r>
      <w:r w:rsidR="007F4237" w:rsidRPr="0062595A">
        <w:rPr>
          <w:rFonts w:ascii="Book Antiqua" w:hAnsi="Book Antiqua"/>
        </w:rPr>
        <w:t xml:space="preserve">) filled or </w:t>
      </w:r>
      <w:r w:rsidR="00CC12EB" w:rsidRPr="0062595A">
        <w:rPr>
          <w:rFonts w:ascii="Book Antiqua" w:hAnsi="Book Antiqua"/>
        </w:rPr>
        <w:t xml:space="preserve">infiltrated with lymphocytes. </w:t>
      </w:r>
      <w:r w:rsidR="00452E30" w:rsidRPr="0062595A">
        <w:rPr>
          <w:rFonts w:ascii="Book Antiqua" w:hAnsi="Book Antiqua"/>
        </w:rPr>
        <w:t>Using e</w:t>
      </w:r>
      <w:r w:rsidR="0097468C" w:rsidRPr="0062595A">
        <w:rPr>
          <w:rFonts w:ascii="Book Antiqua" w:hAnsi="Book Antiqua"/>
        </w:rPr>
        <w:t>lectron microscopy (EM)</w:t>
      </w:r>
      <w:r w:rsidR="004205E2" w:rsidRPr="0062595A">
        <w:rPr>
          <w:rFonts w:ascii="Book Antiqua" w:hAnsi="Book Antiqua"/>
        </w:rPr>
        <w:t>,</w:t>
      </w:r>
      <w:r w:rsidR="00452E30" w:rsidRPr="0062595A">
        <w:rPr>
          <w:rFonts w:ascii="Book Antiqua" w:hAnsi="Book Antiqua"/>
        </w:rPr>
        <w:t xml:space="preserve"> </w:t>
      </w:r>
      <w:proofErr w:type="spellStart"/>
      <w:r w:rsidR="0097468C" w:rsidRPr="0062595A">
        <w:rPr>
          <w:rFonts w:ascii="Book Antiqua" w:hAnsi="Book Antiqua"/>
        </w:rPr>
        <w:t>lymphangioma</w:t>
      </w:r>
      <w:proofErr w:type="spellEnd"/>
      <w:r w:rsidR="00452E30" w:rsidRPr="0062595A">
        <w:rPr>
          <w:rFonts w:ascii="Book Antiqua" w:hAnsi="Book Antiqua"/>
        </w:rPr>
        <w:t xml:space="preserve"> was diagnosed in </w:t>
      </w:r>
      <w:r w:rsidR="0097468C" w:rsidRPr="0062595A">
        <w:rPr>
          <w:rFonts w:ascii="Book Antiqua" w:hAnsi="Book Antiqua"/>
        </w:rPr>
        <w:t>a resected pancrea</w:t>
      </w:r>
      <w:r w:rsidR="00241AF6" w:rsidRPr="0062595A">
        <w:rPr>
          <w:rFonts w:ascii="Book Antiqua" w:hAnsi="Book Antiqua"/>
        </w:rPr>
        <w:t>s tumor</w:t>
      </w:r>
      <w:r w:rsidR="008125E4" w:rsidRPr="0062595A">
        <w:rPr>
          <w:rFonts w:ascii="Book Antiqua" w:hAnsi="Book Antiqua"/>
          <w:vertAlign w:val="superscript"/>
        </w:rPr>
        <w:fldChar w:fldCharType="begin"/>
      </w:r>
      <w:r w:rsidR="006C7F3B" w:rsidRPr="0062595A">
        <w:rPr>
          <w:rFonts w:ascii="Book Antiqua" w:hAnsi="Book Antiqua"/>
          <w:vertAlign w:val="superscript"/>
        </w:rPr>
        <w:instrText xml:space="preserve"> ADDIN EN.CITE &lt;EndNote&gt;&lt;Cite&gt;&lt;Author&gt;Murao&lt;/Author&gt;&lt;Year&gt;1987&lt;/Year&gt;&lt;RecNum&gt;4635&lt;/RecNum&gt;&lt;DisplayText&gt;[27]&lt;/DisplayText&gt;&lt;record&gt;&lt;rec-number&gt;4635&lt;/rec-number&gt;&lt;foreign-keys&gt;&lt;key app="EN" db-id="wf5r92sx5t55dxesz2ops2setdx5f9zaw9tw" timestamp="1424528815"&gt;4635&lt;/key&gt;&lt;/foreign-keys&gt;&lt;ref-type name="Journal Article"&gt;17&lt;/ref-type&gt;&lt;contributors&gt;&lt;authors&gt;&lt;author&gt;Murao, T.&lt;/author&gt;&lt;author&gt;Toda, K.&lt;/author&gt;&lt;author&gt;Tomiyama, Y.&lt;/author&gt;&lt;/authors&gt;&lt;/contributors&gt;&lt;titles&gt;&lt;title&gt;Lymphangioma of the pancreas. A case report with electron microscopic observations&lt;/title&gt;&lt;secondary-title&gt;Acta Pathol Jpn&lt;/secondary-title&gt;&lt;alt-title&gt;Acta pathologica japonica&lt;/alt-title&gt;&lt;/titles&gt;&lt;periodical&gt;&lt;full-title&gt;Acta Pathol Jpn&lt;/full-title&gt;&lt;abbr-1&gt;Acta pathologica japonica&lt;/abbr-1&gt;&lt;/periodical&gt;&lt;alt-periodical&gt;&lt;full-title&gt;Acta Pathol Jpn&lt;/full-title&gt;&lt;abbr-1&gt;Acta pathologica japonica&lt;/abbr-1&gt;&lt;/alt-periodical&gt;&lt;pages&gt;503-10&lt;/pages&gt;&lt;volume&gt;37&lt;/volume&gt;&lt;number&gt;3&lt;/number&gt;&lt;edition&gt;1987/03/01&lt;/edition&gt;&lt;keywords&gt;&lt;keyword&gt;Female&lt;/keyword&gt;&lt;keyword&gt;Humans&lt;/keyword&gt;&lt;keyword&gt;Lymphangioma/*pathology&lt;/keyword&gt;&lt;keyword&gt;Microscopy, Electron&lt;/keyword&gt;&lt;keyword&gt;Middle Aged&lt;/keyword&gt;&lt;keyword&gt;Pancreatic Neoplasms/*pathology&lt;/keyword&gt;&lt;keyword&gt;Tomography, X-Ray Computed&lt;/keyword&gt;&lt;/keywords&gt;&lt;dates&gt;&lt;year&gt;1987&lt;/year&gt;&lt;pub-dates&gt;&lt;date&gt;Mar&lt;/date&gt;&lt;/pub-dates&gt;&lt;/dates&gt;&lt;isbn&gt;0001-6632 (Print)&amp;#xD;0001-6632&lt;/isbn&gt;&lt;accession-num&gt;3618222&lt;/accession-num&gt;&lt;urls&gt;&lt;/urls&gt;&lt;remote-database-provider&gt;NLM&lt;/remote-database-provider&gt;&lt;language&gt;eng&lt;/language&gt;&lt;/record&gt;&lt;/Cite&gt;&lt;/EndNote&gt;</w:instrText>
      </w:r>
      <w:r w:rsidR="008125E4" w:rsidRPr="0062595A">
        <w:rPr>
          <w:rFonts w:ascii="Book Antiqua" w:hAnsi="Book Antiqua"/>
          <w:vertAlign w:val="superscript"/>
        </w:rPr>
        <w:fldChar w:fldCharType="separate"/>
      </w:r>
      <w:r w:rsidR="006C7F3B" w:rsidRPr="0062595A">
        <w:rPr>
          <w:rFonts w:ascii="Book Antiqua" w:hAnsi="Book Antiqua"/>
          <w:noProof/>
          <w:vertAlign w:val="superscript"/>
        </w:rPr>
        <w:t>[</w:t>
      </w:r>
      <w:r w:rsidR="00B4488A" w:rsidRPr="0062595A">
        <w:rPr>
          <w:rFonts w:ascii="Book Antiqua" w:hAnsi="Book Antiqua"/>
          <w:vertAlign w:val="superscript"/>
        </w:rPr>
        <w:t>29</w:t>
      </w:r>
      <w:r w:rsidR="006C7F3B" w:rsidRPr="0062595A">
        <w:rPr>
          <w:rFonts w:ascii="Book Antiqua" w:hAnsi="Book Antiqua"/>
          <w:noProof/>
          <w:vertAlign w:val="superscript"/>
        </w:rPr>
        <w:t>]</w:t>
      </w:r>
      <w:r w:rsidR="008125E4" w:rsidRPr="0062595A">
        <w:rPr>
          <w:rFonts w:ascii="Book Antiqua" w:hAnsi="Book Antiqua"/>
          <w:vertAlign w:val="superscript"/>
        </w:rPr>
        <w:fldChar w:fldCharType="end"/>
      </w:r>
      <w:r w:rsidR="004205E2" w:rsidRPr="0062595A">
        <w:rPr>
          <w:rFonts w:ascii="Book Antiqua" w:hAnsi="Book Antiqua"/>
        </w:rPr>
        <w:t>, however,</w:t>
      </w:r>
      <w:r w:rsidR="00AB50A4" w:rsidRPr="0062595A">
        <w:rPr>
          <w:rFonts w:ascii="Book Antiqua" w:hAnsi="Book Antiqua"/>
        </w:rPr>
        <w:t xml:space="preserve"> EM has not been described in hemangioma. </w:t>
      </w:r>
      <w:r w:rsidR="005F0599" w:rsidRPr="0062595A">
        <w:rPr>
          <w:rFonts w:ascii="Book Antiqua" w:hAnsi="Book Antiqua"/>
        </w:rPr>
        <w:t>A precise histopathological diagnosis of hemangioma is very important</w:t>
      </w:r>
      <w:r w:rsidR="004205E2" w:rsidRPr="0062595A">
        <w:rPr>
          <w:rFonts w:ascii="Book Antiqua" w:hAnsi="Book Antiqua"/>
        </w:rPr>
        <w:t>,</w:t>
      </w:r>
      <w:r w:rsidR="005F0599" w:rsidRPr="0062595A">
        <w:rPr>
          <w:rFonts w:ascii="Book Antiqua" w:hAnsi="Book Antiqua"/>
        </w:rPr>
        <w:t xml:space="preserve"> as other vascular tumors may require wider surgical margin</w:t>
      </w:r>
      <w:r w:rsidR="009305FA" w:rsidRPr="0062595A">
        <w:rPr>
          <w:rFonts w:ascii="Book Antiqua" w:hAnsi="Book Antiqua"/>
        </w:rPr>
        <w:t xml:space="preserve"> at resection, adjunctive therapy</w:t>
      </w:r>
      <w:r w:rsidR="005F0599" w:rsidRPr="0062595A">
        <w:rPr>
          <w:rFonts w:ascii="Book Antiqua" w:hAnsi="Book Antiqua"/>
        </w:rPr>
        <w:t xml:space="preserve"> and</w:t>
      </w:r>
      <w:r w:rsidR="009305FA" w:rsidRPr="0062595A">
        <w:rPr>
          <w:rFonts w:ascii="Book Antiqua" w:hAnsi="Book Antiqua"/>
        </w:rPr>
        <w:t xml:space="preserve"> closer </w:t>
      </w:r>
      <w:r w:rsidR="00AB50A4" w:rsidRPr="0062595A">
        <w:rPr>
          <w:rFonts w:ascii="Book Antiqua" w:hAnsi="Book Antiqua"/>
        </w:rPr>
        <w:t xml:space="preserve">post-resection </w:t>
      </w:r>
      <w:r w:rsidR="009305FA" w:rsidRPr="0062595A">
        <w:rPr>
          <w:rFonts w:ascii="Book Antiqua" w:hAnsi="Book Antiqua"/>
        </w:rPr>
        <w:t xml:space="preserve">follow </w:t>
      </w:r>
      <w:r w:rsidR="009305FA" w:rsidRPr="0062595A">
        <w:rPr>
          <w:rFonts w:ascii="Book Antiqua" w:hAnsi="Book Antiqua"/>
        </w:rPr>
        <w:lastRenderedPageBreak/>
        <w:t xml:space="preserve">up. </w:t>
      </w:r>
      <w:r w:rsidR="00AB50A4" w:rsidRPr="0062595A">
        <w:rPr>
          <w:rFonts w:ascii="Book Antiqua" w:hAnsi="Book Antiqua"/>
        </w:rPr>
        <w:t xml:space="preserve">For instance, in </w:t>
      </w:r>
      <w:proofErr w:type="spellStart"/>
      <w:r w:rsidR="00AB50A4" w:rsidRPr="0062595A">
        <w:rPr>
          <w:rFonts w:ascii="Book Antiqua" w:hAnsi="Book Antiqua"/>
        </w:rPr>
        <w:t>hemolymphangioma</w:t>
      </w:r>
      <w:proofErr w:type="spellEnd"/>
      <w:r w:rsidR="004506D1" w:rsidRPr="0062595A">
        <w:rPr>
          <w:rFonts w:ascii="Book Antiqua" w:hAnsi="Book Antiqua"/>
        </w:rPr>
        <w:t>, 10</w:t>
      </w:r>
      <w:r w:rsidR="00241AF6" w:rsidRPr="0062595A">
        <w:rPr>
          <w:rFonts w:ascii="Book Antiqua" w:hAnsi="Book Antiqua" w:hint="eastAsia"/>
          <w:lang w:eastAsia="zh-CN"/>
        </w:rPr>
        <w:t>%</w:t>
      </w:r>
      <w:r w:rsidR="004506D1" w:rsidRPr="0062595A">
        <w:rPr>
          <w:rFonts w:ascii="Book Antiqua" w:hAnsi="Book Antiqua"/>
        </w:rPr>
        <w:t>-27% and 50</w:t>
      </w:r>
      <w:r w:rsidR="00241AF6" w:rsidRPr="0062595A">
        <w:rPr>
          <w:rFonts w:ascii="Book Antiqua" w:hAnsi="Book Antiqua" w:hint="eastAsia"/>
          <w:lang w:eastAsia="zh-CN"/>
        </w:rPr>
        <w:t>%</w:t>
      </w:r>
      <w:r w:rsidR="00AB50A4" w:rsidRPr="0062595A">
        <w:rPr>
          <w:rFonts w:ascii="Book Antiqua" w:hAnsi="Book Antiqua"/>
        </w:rPr>
        <w:t>-100% recurrence</w:t>
      </w:r>
      <w:r w:rsidR="00181D6F" w:rsidRPr="0062595A">
        <w:rPr>
          <w:rFonts w:ascii="Book Antiqua" w:hAnsi="Book Antiqua"/>
        </w:rPr>
        <w:t xml:space="preserve">s are </w:t>
      </w:r>
      <w:r w:rsidR="00AB50A4" w:rsidRPr="0062595A">
        <w:rPr>
          <w:rFonts w:ascii="Book Antiqua" w:hAnsi="Book Antiqua"/>
        </w:rPr>
        <w:t xml:space="preserve">reported after </w:t>
      </w:r>
      <w:r w:rsidR="004506D1" w:rsidRPr="0062595A">
        <w:rPr>
          <w:rFonts w:ascii="Book Antiqua" w:hAnsi="Book Antiqua"/>
        </w:rPr>
        <w:t xml:space="preserve">complete and partial resection, </w:t>
      </w:r>
      <w:proofErr w:type="gramStart"/>
      <w:r w:rsidR="004506D1" w:rsidRPr="0062595A">
        <w:rPr>
          <w:rFonts w:ascii="Book Antiqua" w:hAnsi="Book Antiqua"/>
        </w:rPr>
        <w:t>respectively</w:t>
      </w:r>
      <w:proofErr w:type="gramEnd"/>
      <w:r w:rsidR="00241AF6" w:rsidRPr="0062595A">
        <w:rPr>
          <w:rFonts w:ascii="Book Antiqua" w:hAnsi="Book Antiqua"/>
          <w:vertAlign w:val="superscript"/>
        </w:rPr>
        <w:fldChar w:fldCharType="begin">
          <w:fldData xml:space="preserve">PEVuZE5vdGU+PENpdGU+PEF1dGhvcj5GYW5nPC9BdXRob3I+PFllYXI+MjAxMjwvWWVhcj48UmVj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PjIxNDUtNjwvcGFnZXM+PHZvbHVtZT4xODwvdm9sdW1lPjxudW1iZXI+MTc8L251bWJlcj48ZWRp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</w:fldData>
        </w:fldChar>
      </w:r>
      <w:r w:rsidR="00241AF6" w:rsidRPr="0062595A">
        <w:rPr>
          <w:rFonts w:ascii="Book Antiqua" w:hAnsi="Book Antiqua"/>
          <w:vertAlign w:val="superscript"/>
        </w:rPr>
        <w:instrText xml:space="preserve"> ADDIN EN.CITE </w:instrText>
      </w:r>
      <w:r w:rsidR="00241AF6" w:rsidRPr="0062595A">
        <w:rPr>
          <w:rFonts w:ascii="Book Antiqua" w:hAnsi="Book Antiqua"/>
          <w:vertAlign w:val="superscript"/>
        </w:rPr>
        <w:fldChar w:fldCharType="begin">
          <w:fldData xml:space="preserve">PEVuZE5vdGU+PENpdGU+PEF1dGhvcj5GYW5nPC9BdXRob3I+PFllYXI+MjAxMjwvWWVhcj48UmVj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PjIxNDUtNjwvcGFnZXM+PHZvbHVtZT4xODwvdm9sdW1lPjxudW1iZXI+MTc8L251bWJlcj48ZWRp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</w:fldData>
        </w:fldChar>
      </w:r>
      <w:r w:rsidR="00241AF6" w:rsidRPr="0062595A">
        <w:rPr>
          <w:rFonts w:ascii="Book Antiqua" w:hAnsi="Book Antiqua"/>
          <w:vertAlign w:val="superscript"/>
        </w:rPr>
        <w:instrText xml:space="preserve"> ADDIN EN.CITE.DATA </w:instrText>
      </w:r>
      <w:r w:rsidR="00241AF6" w:rsidRPr="0062595A">
        <w:rPr>
          <w:rFonts w:ascii="Book Antiqua" w:hAnsi="Book Antiqua"/>
          <w:vertAlign w:val="superscript"/>
        </w:rPr>
      </w:r>
      <w:r w:rsidR="00241AF6" w:rsidRPr="0062595A">
        <w:rPr>
          <w:rFonts w:ascii="Book Antiqua" w:hAnsi="Book Antiqua"/>
          <w:vertAlign w:val="superscript"/>
        </w:rPr>
        <w:fldChar w:fldCharType="end"/>
      </w:r>
      <w:r w:rsidR="00241AF6" w:rsidRPr="0062595A">
        <w:rPr>
          <w:rFonts w:ascii="Book Antiqua" w:hAnsi="Book Antiqua"/>
          <w:vertAlign w:val="superscript"/>
        </w:rPr>
      </w:r>
      <w:r w:rsidR="00241AF6" w:rsidRPr="0062595A">
        <w:rPr>
          <w:rFonts w:ascii="Book Antiqua" w:hAnsi="Book Antiqua"/>
          <w:vertAlign w:val="superscript"/>
        </w:rPr>
        <w:fldChar w:fldCharType="separate"/>
      </w:r>
      <w:r w:rsidR="00241AF6" w:rsidRPr="0062595A">
        <w:rPr>
          <w:rFonts w:ascii="Book Antiqua" w:hAnsi="Book Antiqua"/>
          <w:noProof/>
          <w:vertAlign w:val="superscript"/>
        </w:rPr>
        <w:t>[</w:t>
      </w:r>
      <w:r w:rsidR="00241AF6" w:rsidRPr="0062595A">
        <w:rPr>
          <w:rFonts w:ascii="Book Antiqua" w:hAnsi="Book Antiqua"/>
          <w:vertAlign w:val="superscript"/>
        </w:rPr>
        <w:t>30</w:t>
      </w:r>
      <w:r w:rsidR="00241AF6" w:rsidRPr="0062595A">
        <w:rPr>
          <w:rFonts w:ascii="Book Antiqua" w:hAnsi="Book Antiqua"/>
          <w:noProof/>
          <w:vertAlign w:val="superscript"/>
        </w:rPr>
        <w:t>]</w:t>
      </w:r>
      <w:r w:rsidR="00241AF6" w:rsidRPr="0062595A">
        <w:rPr>
          <w:rFonts w:ascii="Book Antiqua" w:hAnsi="Book Antiqua"/>
          <w:vertAlign w:val="superscript"/>
        </w:rPr>
        <w:fldChar w:fldCharType="end"/>
      </w:r>
      <w:r w:rsidR="004506D1" w:rsidRPr="0062595A">
        <w:rPr>
          <w:rFonts w:ascii="Book Antiqua" w:hAnsi="Book Antiqua"/>
        </w:rPr>
        <w:t>.</w:t>
      </w:r>
      <w:r w:rsidR="00A12684" w:rsidRPr="0062595A">
        <w:rPr>
          <w:rFonts w:ascii="Book Antiqua" w:hAnsi="Book Antiqua"/>
        </w:rPr>
        <w:t xml:space="preserve"> </w:t>
      </w:r>
    </w:p>
    <w:p w:rsidR="00A76D69" w:rsidRPr="0062595A" w:rsidRDefault="00A76D69" w:rsidP="00924917">
      <w:pPr>
        <w:pStyle w:val="a3"/>
        <w:adjustRightInd w:val="0"/>
        <w:snapToGrid w:val="0"/>
        <w:spacing w:beforeLines="0" w:afterLines="0" w:line="360" w:lineRule="auto"/>
        <w:jc w:val="both"/>
        <w:rPr>
          <w:rFonts w:ascii="Book Antiqua" w:hAnsi="Book Antiqua"/>
          <w:sz w:val="24"/>
          <w:szCs w:val="24"/>
        </w:rPr>
      </w:pPr>
    </w:p>
    <w:p w:rsidR="00185DB9" w:rsidRPr="0062595A" w:rsidRDefault="001C1ADF" w:rsidP="00924917">
      <w:pPr>
        <w:pStyle w:val="a3"/>
        <w:adjustRightInd w:val="0"/>
        <w:snapToGrid w:val="0"/>
        <w:spacing w:beforeLines="0" w:afterLines="0" w:line="360" w:lineRule="auto"/>
        <w:jc w:val="both"/>
        <w:rPr>
          <w:rFonts w:ascii="Book Antiqua" w:hAnsi="Book Antiqua" w:cs="Verdana"/>
          <w:b/>
          <w:i/>
          <w:sz w:val="24"/>
          <w:szCs w:val="24"/>
        </w:rPr>
      </w:pPr>
      <w:r w:rsidRPr="0062595A">
        <w:rPr>
          <w:rFonts w:ascii="Book Antiqua" w:hAnsi="Book Antiqua" w:cs="Verdana"/>
          <w:b/>
          <w:i/>
          <w:sz w:val="24"/>
          <w:szCs w:val="24"/>
        </w:rPr>
        <w:t xml:space="preserve">Treatment of </w:t>
      </w:r>
      <w:r w:rsidR="00241AF6" w:rsidRPr="0062595A">
        <w:rPr>
          <w:rFonts w:ascii="Book Antiqua" w:hAnsi="Book Antiqua" w:cs="Verdana"/>
          <w:b/>
          <w:i/>
          <w:sz w:val="24"/>
          <w:szCs w:val="24"/>
        </w:rPr>
        <w:t>h</w:t>
      </w:r>
      <w:r w:rsidR="00BF308C" w:rsidRPr="0062595A">
        <w:rPr>
          <w:rFonts w:ascii="Book Antiqua" w:hAnsi="Book Antiqua" w:cs="Verdana"/>
          <w:b/>
          <w:i/>
          <w:sz w:val="24"/>
          <w:szCs w:val="24"/>
        </w:rPr>
        <w:t>emangioma</w:t>
      </w:r>
    </w:p>
    <w:p w:rsidR="002C40A5" w:rsidRPr="0062595A" w:rsidRDefault="006B7883" w:rsidP="00924917">
      <w:pPr>
        <w:pStyle w:val="a3"/>
        <w:adjustRightInd w:val="0"/>
        <w:snapToGrid w:val="0"/>
        <w:spacing w:beforeLines="0" w:afterLines="0" w:line="360" w:lineRule="auto"/>
        <w:jc w:val="both"/>
        <w:rPr>
          <w:rFonts w:ascii="Book Antiqua" w:hAnsi="Book Antiqua" w:cs="Verdana"/>
          <w:sz w:val="24"/>
          <w:szCs w:val="24"/>
        </w:rPr>
      </w:pPr>
      <w:r w:rsidRPr="0062595A">
        <w:rPr>
          <w:rFonts w:ascii="Book Antiqua" w:hAnsi="Book Antiqua"/>
          <w:sz w:val="24"/>
          <w:szCs w:val="24"/>
        </w:rPr>
        <w:t>Unlike pediatric hemangioma</w:t>
      </w:r>
      <w:r w:rsidR="004A6B21" w:rsidRPr="0062595A">
        <w:rPr>
          <w:rFonts w:ascii="Book Antiqua" w:hAnsi="Book Antiqua"/>
          <w:sz w:val="24"/>
          <w:szCs w:val="24"/>
        </w:rPr>
        <w:t>s that mostly involute</w:t>
      </w:r>
      <w:r w:rsidRPr="0062595A">
        <w:rPr>
          <w:rFonts w:ascii="Book Antiqua" w:hAnsi="Book Antiqua"/>
          <w:sz w:val="24"/>
          <w:szCs w:val="24"/>
        </w:rPr>
        <w:t>, adult p</w:t>
      </w:r>
      <w:r w:rsidR="00ED72A6" w:rsidRPr="0062595A">
        <w:rPr>
          <w:rFonts w:ascii="Book Antiqua" w:hAnsi="Book Antiqua"/>
          <w:sz w:val="24"/>
          <w:szCs w:val="24"/>
        </w:rPr>
        <w:t>ancreatic hemangiomas</w:t>
      </w:r>
      <w:r w:rsidR="004205E2" w:rsidRPr="0062595A">
        <w:rPr>
          <w:rFonts w:ascii="Book Antiqua" w:hAnsi="Book Antiqua"/>
          <w:sz w:val="24"/>
          <w:szCs w:val="24"/>
        </w:rPr>
        <w:t xml:space="preserve"> do not</w:t>
      </w:r>
      <w:r w:rsidR="00CB7547" w:rsidRPr="0062595A">
        <w:rPr>
          <w:rFonts w:ascii="Book Antiqua" w:hAnsi="Book Antiqua"/>
          <w:sz w:val="24"/>
          <w:szCs w:val="24"/>
        </w:rPr>
        <w:t xml:space="preserve">. </w:t>
      </w:r>
      <w:r w:rsidR="005222EC" w:rsidRPr="0062595A">
        <w:rPr>
          <w:rFonts w:ascii="Book Antiqua" w:hAnsi="Book Antiqua"/>
          <w:sz w:val="24"/>
          <w:szCs w:val="24"/>
        </w:rPr>
        <w:t xml:space="preserve">The natural history of </w:t>
      </w:r>
      <w:r w:rsidR="00901C51" w:rsidRPr="0062595A">
        <w:rPr>
          <w:rFonts w:ascii="Book Antiqua" w:hAnsi="Book Antiqua"/>
          <w:sz w:val="24"/>
          <w:szCs w:val="24"/>
        </w:rPr>
        <w:t xml:space="preserve">adult </w:t>
      </w:r>
      <w:r w:rsidR="005222EC" w:rsidRPr="0062595A">
        <w:rPr>
          <w:rFonts w:ascii="Book Antiqua" w:hAnsi="Book Antiqua"/>
          <w:sz w:val="24"/>
          <w:szCs w:val="24"/>
        </w:rPr>
        <w:t>pancreas hemangioma</w:t>
      </w:r>
      <w:r w:rsidR="004205E2" w:rsidRPr="0062595A">
        <w:rPr>
          <w:rFonts w:ascii="Book Antiqua" w:hAnsi="Book Antiqua"/>
          <w:sz w:val="24"/>
          <w:szCs w:val="24"/>
        </w:rPr>
        <w:t>s</w:t>
      </w:r>
      <w:r w:rsidR="005222EC" w:rsidRPr="0062595A">
        <w:rPr>
          <w:rFonts w:ascii="Book Antiqua" w:hAnsi="Book Antiqua"/>
          <w:sz w:val="24"/>
          <w:szCs w:val="24"/>
        </w:rPr>
        <w:t xml:space="preserve"> is unknown. T</w:t>
      </w:r>
      <w:r w:rsidR="00223261" w:rsidRPr="0062595A">
        <w:rPr>
          <w:rFonts w:ascii="Book Antiqua" w:hAnsi="Book Antiqua"/>
          <w:sz w:val="24"/>
          <w:szCs w:val="24"/>
        </w:rPr>
        <w:t xml:space="preserve">hey </w:t>
      </w:r>
      <w:r w:rsidR="00ED72A6" w:rsidRPr="0062595A">
        <w:rPr>
          <w:rFonts w:ascii="Book Antiqua" w:hAnsi="Book Antiqua"/>
          <w:sz w:val="24"/>
          <w:szCs w:val="24"/>
        </w:rPr>
        <w:t>appea</w:t>
      </w:r>
      <w:r w:rsidR="00E378C1" w:rsidRPr="0062595A">
        <w:rPr>
          <w:rFonts w:ascii="Book Antiqua" w:hAnsi="Book Antiqua"/>
          <w:sz w:val="24"/>
          <w:szCs w:val="24"/>
        </w:rPr>
        <w:t>r to be very slow growing and have no malignant potential</w:t>
      </w:r>
      <w:r w:rsidR="00ED72A6" w:rsidRPr="0062595A">
        <w:rPr>
          <w:rFonts w:ascii="Book Antiqua" w:hAnsi="Book Antiqua"/>
          <w:sz w:val="24"/>
          <w:szCs w:val="24"/>
        </w:rPr>
        <w:t xml:space="preserve">. </w:t>
      </w:r>
      <w:r w:rsidR="004205E2" w:rsidRPr="0062595A">
        <w:rPr>
          <w:rFonts w:ascii="Book Antiqua" w:hAnsi="Book Antiqua"/>
          <w:sz w:val="24"/>
          <w:szCs w:val="24"/>
        </w:rPr>
        <w:t xml:space="preserve">Over a </w:t>
      </w:r>
      <w:r w:rsidR="00E378C1" w:rsidRPr="0062595A">
        <w:rPr>
          <w:rFonts w:ascii="Book Antiqua" w:hAnsi="Book Antiqua"/>
          <w:sz w:val="24"/>
          <w:szCs w:val="24"/>
        </w:rPr>
        <w:t>7 years</w:t>
      </w:r>
      <w:r w:rsidR="004205E2" w:rsidRPr="0062595A">
        <w:rPr>
          <w:rFonts w:ascii="Book Antiqua" w:hAnsi="Book Antiqua"/>
          <w:sz w:val="24"/>
          <w:szCs w:val="24"/>
        </w:rPr>
        <w:t xml:space="preserve"> period,</w:t>
      </w:r>
      <w:r w:rsidR="00E378C1" w:rsidRPr="0062595A">
        <w:rPr>
          <w:rFonts w:ascii="Book Antiqua" w:hAnsi="Book Antiqua"/>
          <w:sz w:val="24"/>
          <w:szCs w:val="24"/>
        </w:rPr>
        <w:t xml:space="preserve"> a hemangioma grew from 2</w:t>
      </w:r>
      <w:r w:rsidR="00F57A9A" w:rsidRPr="0062595A">
        <w:rPr>
          <w:rFonts w:ascii="Book Antiqua" w:hAnsi="Book Antiqua"/>
          <w:sz w:val="24"/>
          <w:szCs w:val="24"/>
        </w:rPr>
        <w:t xml:space="preserve"> </w:t>
      </w:r>
      <w:r w:rsidR="00E378C1" w:rsidRPr="0062595A">
        <w:rPr>
          <w:rFonts w:ascii="Book Antiqua" w:hAnsi="Book Antiqua"/>
          <w:sz w:val="24"/>
          <w:szCs w:val="24"/>
        </w:rPr>
        <w:t>cm to 5</w:t>
      </w:r>
      <w:r w:rsidR="00F57A9A" w:rsidRPr="0062595A">
        <w:rPr>
          <w:rFonts w:ascii="Book Antiqua" w:hAnsi="Book Antiqua"/>
          <w:sz w:val="24"/>
          <w:szCs w:val="24"/>
        </w:rPr>
        <w:t xml:space="preserve"> </w:t>
      </w:r>
      <w:r w:rsidR="00E378C1" w:rsidRPr="0062595A">
        <w:rPr>
          <w:rFonts w:ascii="Book Antiqua" w:hAnsi="Book Antiqua"/>
          <w:sz w:val="24"/>
          <w:szCs w:val="24"/>
        </w:rPr>
        <w:t>cm</w:t>
      </w:r>
      <w:r w:rsidR="00F57A9A" w:rsidRPr="0062595A">
        <w:rPr>
          <w:rFonts w:ascii="Book Antiqua" w:hAnsi="Book Antiqua"/>
          <w:sz w:val="24"/>
          <w:szCs w:val="24"/>
        </w:rPr>
        <w:t xml:space="preserve"> (#14)</w:t>
      </w:r>
      <w:r w:rsidR="00E378C1" w:rsidRPr="0062595A">
        <w:rPr>
          <w:rFonts w:ascii="Book Antiqua" w:hAnsi="Book Antiqua"/>
          <w:sz w:val="24"/>
          <w:szCs w:val="24"/>
        </w:rPr>
        <w:t xml:space="preserve">. </w:t>
      </w:r>
      <w:r w:rsidR="009B7B6C" w:rsidRPr="0062595A">
        <w:rPr>
          <w:rFonts w:ascii="Book Antiqua" w:hAnsi="Book Antiqua"/>
          <w:sz w:val="24"/>
          <w:szCs w:val="24"/>
        </w:rPr>
        <w:t>Pancreati</w:t>
      </w:r>
      <w:r w:rsidR="00CB7547" w:rsidRPr="0062595A">
        <w:rPr>
          <w:rFonts w:ascii="Book Antiqua" w:hAnsi="Book Antiqua"/>
          <w:sz w:val="24"/>
          <w:szCs w:val="24"/>
        </w:rPr>
        <w:t xml:space="preserve">c hemangiomas, even when </w:t>
      </w:r>
      <w:r w:rsidR="009B7B6C" w:rsidRPr="0062595A">
        <w:rPr>
          <w:rFonts w:ascii="Book Antiqua" w:hAnsi="Book Antiqua"/>
          <w:sz w:val="24"/>
          <w:szCs w:val="24"/>
        </w:rPr>
        <w:t xml:space="preserve">large, rarely obstruct </w:t>
      </w:r>
      <w:r w:rsidR="00F57A9A" w:rsidRPr="0062595A">
        <w:rPr>
          <w:rFonts w:ascii="Book Antiqua" w:hAnsi="Book Antiqua"/>
          <w:sz w:val="24"/>
          <w:szCs w:val="24"/>
        </w:rPr>
        <w:t xml:space="preserve">or infiltrate </w:t>
      </w:r>
      <w:r w:rsidR="009B7B6C" w:rsidRPr="0062595A">
        <w:rPr>
          <w:rFonts w:ascii="Book Antiqua" w:hAnsi="Book Antiqua"/>
          <w:sz w:val="24"/>
          <w:szCs w:val="24"/>
        </w:rPr>
        <w:t>adjacent structures</w:t>
      </w:r>
      <w:r w:rsidR="005222EC" w:rsidRPr="0062595A">
        <w:rPr>
          <w:rFonts w:ascii="Book Antiqua" w:hAnsi="Book Antiqua"/>
          <w:sz w:val="24"/>
          <w:szCs w:val="24"/>
        </w:rPr>
        <w:t xml:space="preserve">. Although </w:t>
      </w:r>
      <w:r w:rsidR="00082394" w:rsidRPr="0062595A">
        <w:rPr>
          <w:rFonts w:ascii="Book Antiqua" w:hAnsi="Book Antiqua"/>
          <w:sz w:val="24"/>
          <w:szCs w:val="24"/>
        </w:rPr>
        <w:t xml:space="preserve">the </w:t>
      </w:r>
      <w:r w:rsidR="005222EC" w:rsidRPr="0062595A">
        <w:rPr>
          <w:rFonts w:ascii="Book Antiqua" w:hAnsi="Book Antiqua"/>
          <w:sz w:val="24"/>
          <w:szCs w:val="24"/>
        </w:rPr>
        <w:t xml:space="preserve">possibility of future complications (spontaneous or traumatic rupture, bleeding, pancreatitis, infection, </w:t>
      </w:r>
      <w:r w:rsidR="00241AF6" w:rsidRPr="0062595A">
        <w:rPr>
          <w:rFonts w:ascii="Book Antiqua" w:hAnsi="Book Antiqua"/>
          <w:i/>
          <w:sz w:val="24"/>
          <w:szCs w:val="24"/>
        </w:rPr>
        <w:t>etc</w:t>
      </w:r>
      <w:r w:rsidR="00223261" w:rsidRPr="0062595A">
        <w:rPr>
          <w:rFonts w:ascii="Book Antiqua" w:hAnsi="Book Antiqua"/>
          <w:sz w:val="24"/>
          <w:szCs w:val="24"/>
        </w:rPr>
        <w:t>.</w:t>
      </w:r>
      <w:r w:rsidR="005222EC" w:rsidRPr="0062595A">
        <w:rPr>
          <w:rFonts w:ascii="Book Antiqua" w:hAnsi="Book Antiqua"/>
          <w:sz w:val="24"/>
          <w:szCs w:val="24"/>
        </w:rPr>
        <w:t xml:space="preserve">) is present, a conservative approach can be considered, if confident diagnosis is made preoperatively. </w:t>
      </w:r>
      <w:r w:rsidR="00E378C1" w:rsidRPr="0062595A">
        <w:rPr>
          <w:rFonts w:ascii="Book Antiqua" w:hAnsi="Book Antiqua" w:cs="Verdana"/>
          <w:sz w:val="24"/>
          <w:szCs w:val="24"/>
        </w:rPr>
        <w:t xml:space="preserve">Five cases </w:t>
      </w:r>
      <w:r w:rsidR="00223261" w:rsidRPr="0062595A">
        <w:rPr>
          <w:rFonts w:ascii="Book Antiqua" w:hAnsi="Book Antiqua" w:cs="Verdana"/>
          <w:sz w:val="24"/>
          <w:szCs w:val="24"/>
        </w:rPr>
        <w:t xml:space="preserve">are </w:t>
      </w:r>
      <w:r w:rsidR="002C40A5" w:rsidRPr="0062595A">
        <w:rPr>
          <w:rFonts w:ascii="Book Antiqua" w:hAnsi="Book Antiqua" w:cs="Verdana"/>
          <w:sz w:val="24"/>
          <w:szCs w:val="24"/>
        </w:rPr>
        <w:t>reported to be m</w:t>
      </w:r>
      <w:r w:rsidR="00E378C1" w:rsidRPr="0062595A">
        <w:rPr>
          <w:rFonts w:ascii="Book Antiqua" w:hAnsi="Book Antiqua" w:cs="Verdana"/>
          <w:sz w:val="24"/>
          <w:szCs w:val="24"/>
        </w:rPr>
        <w:t>anaged by observation strategy</w:t>
      </w:r>
      <w:r w:rsidR="00223261" w:rsidRPr="0062595A">
        <w:rPr>
          <w:rFonts w:ascii="Book Antiqua" w:hAnsi="Book Antiqua" w:cs="Verdana"/>
          <w:sz w:val="24"/>
          <w:szCs w:val="24"/>
        </w:rPr>
        <w:t>. H</w:t>
      </w:r>
      <w:r w:rsidR="00082394" w:rsidRPr="0062595A">
        <w:rPr>
          <w:rFonts w:ascii="Book Antiqua" w:hAnsi="Book Antiqua" w:cs="Verdana"/>
          <w:sz w:val="24"/>
          <w:szCs w:val="24"/>
        </w:rPr>
        <w:t xml:space="preserve">owever, </w:t>
      </w:r>
      <w:r w:rsidR="00E378C1" w:rsidRPr="0062595A">
        <w:rPr>
          <w:rFonts w:ascii="Book Antiqua" w:hAnsi="Book Antiqua" w:cs="Verdana"/>
          <w:sz w:val="24"/>
          <w:szCs w:val="24"/>
        </w:rPr>
        <w:t>d</w:t>
      </w:r>
      <w:r w:rsidR="00082394" w:rsidRPr="0062595A">
        <w:rPr>
          <w:rFonts w:ascii="Book Antiqua" w:hAnsi="Book Antiqua" w:cs="Verdana"/>
          <w:sz w:val="24"/>
          <w:szCs w:val="24"/>
        </w:rPr>
        <w:t xml:space="preserve">etails regarding </w:t>
      </w:r>
      <w:r w:rsidR="00F031B9" w:rsidRPr="0062595A">
        <w:rPr>
          <w:rFonts w:ascii="Book Antiqua" w:hAnsi="Book Antiqua" w:cs="Verdana"/>
          <w:sz w:val="24"/>
          <w:szCs w:val="24"/>
        </w:rPr>
        <w:t>surveillance and outcome</w:t>
      </w:r>
      <w:r w:rsidR="00082394" w:rsidRPr="0062595A">
        <w:rPr>
          <w:rFonts w:ascii="Book Antiqua" w:hAnsi="Book Antiqua" w:cs="Verdana"/>
          <w:sz w:val="24"/>
          <w:szCs w:val="24"/>
        </w:rPr>
        <w:t>s</w:t>
      </w:r>
      <w:r w:rsidR="00F031B9" w:rsidRPr="0062595A">
        <w:rPr>
          <w:rFonts w:ascii="Book Antiqua" w:hAnsi="Book Antiqua" w:cs="Verdana"/>
          <w:sz w:val="24"/>
          <w:szCs w:val="24"/>
        </w:rPr>
        <w:t xml:space="preserve"> are</w:t>
      </w:r>
      <w:r w:rsidR="002C40A5" w:rsidRPr="0062595A">
        <w:rPr>
          <w:rFonts w:ascii="Book Antiqua" w:hAnsi="Book Antiqua" w:cs="Verdana"/>
          <w:sz w:val="24"/>
          <w:szCs w:val="24"/>
        </w:rPr>
        <w:t xml:space="preserve"> not known. Propranolol, c</w:t>
      </w:r>
      <w:r w:rsidR="00B5435A" w:rsidRPr="0062595A">
        <w:rPr>
          <w:rFonts w:ascii="Book Antiqua" w:hAnsi="Book Antiqua" w:cs="Verdana"/>
          <w:sz w:val="24"/>
          <w:szCs w:val="24"/>
        </w:rPr>
        <w:t>orticosteroid</w:t>
      </w:r>
      <w:r w:rsidR="002C40A5" w:rsidRPr="0062595A">
        <w:rPr>
          <w:rFonts w:ascii="Book Antiqua" w:hAnsi="Book Antiqua" w:cs="Verdana"/>
          <w:sz w:val="24"/>
          <w:szCs w:val="24"/>
        </w:rPr>
        <w:t>, interferon alpha, vincristi</w:t>
      </w:r>
      <w:r w:rsidR="006C4920" w:rsidRPr="0062595A">
        <w:rPr>
          <w:rFonts w:ascii="Book Antiqua" w:hAnsi="Book Antiqua" w:cs="Verdana"/>
          <w:sz w:val="24"/>
          <w:szCs w:val="24"/>
        </w:rPr>
        <w:t>ne</w:t>
      </w:r>
      <w:r w:rsidR="00B04A2F" w:rsidRPr="0062595A">
        <w:rPr>
          <w:rFonts w:ascii="Book Antiqua" w:hAnsi="Book Antiqua" w:cs="Verdana"/>
          <w:sz w:val="24"/>
          <w:szCs w:val="24"/>
        </w:rPr>
        <w:t>, cyclophosphami</w:t>
      </w:r>
      <w:r w:rsidR="00082394" w:rsidRPr="0062595A">
        <w:rPr>
          <w:rFonts w:ascii="Book Antiqua" w:hAnsi="Book Antiqua" w:cs="Verdana"/>
          <w:sz w:val="24"/>
          <w:szCs w:val="24"/>
        </w:rPr>
        <w:t>de and radiotherapy have been used</w:t>
      </w:r>
      <w:r w:rsidR="00B04A2F" w:rsidRPr="0062595A">
        <w:rPr>
          <w:rFonts w:ascii="Book Antiqua" w:hAnsi="Book Antiqua" w:cs="Verdana"/>
          <w:sz w:val="24"/>
          <w:szCs w:val="24"/>
        </w:rPr>
        <w:t xml:space="preserve"> to </w:t>
      </w:r>
      <w:r w:rsidR="00082394" w:rsidRPr="0062595A">
        <w:rPr>
          <w:rFonts w:ascii="Book Antiqua" w:hAnsi="Book Antiqua" w:cs="Verdana"/>
          <w:sz w:val="24"/>
          <w:szCs w:val="24"/>
        </w:rPr>
        <w:t xml:space="preserve">successfully </w:t>
      </w:r>
      <w:r w:rsidR="00B04A2F" w:rsidRPr="0062595A">
        <w:rPr>
          <w:rFonts w:ascii="Book Antiqua" w:hAnsi="Book Antiqua" w:cs="Verdana"/>
          <w:sz w:val="24"/>
          <w:szCs w:val="24"/>
        </w:rPr>
        <w:t>treat infantil</w:t>
      </w:r>
      <w:r w:rsidR="002C40A5" w:rsidRPr="0062595A">
        <w:rPr>
          <w:rFonts w:ascii="Book Antiqua" w:hAnsi="Book Antiqua" w:cs="Verdana"/>
          <w:sz w:val="24"/>
          <w:szCs w:val="24"/>
        </w:rPr>
        <w:t>e hemangioma</w:t>
      </w:r>
      <w:r w:rsidR="00082394" w:rsidRPr="0062595A">
        <w:rPr>
          <w:rFonts w:ascii="Book Antiqua" w:hAnsi="Book Antiqua" w:cs="Verdana"/>
          <w:sz w:val="24"/>
          <w:szCs w:val="24"/>
        </w:rPr>
        <w:t xml:space="preserve">s, but </w:t>
      </w:r>
      <w:r w:rsidR="00F57A9A" w:rsidRPr="0062595A">
        <w:rPr>
          <w:rFonts w:ascii="Book Antiqua" w:hAnsi="Book Antiqua" w:cs="Verdana"/>
          <w:sz w:val="24"/>
          <w:szCs w:val="24"/>
        </w:rPr>
        <w:t>their role in adult hemangioma</w:t>
      </w:r>
      <w:r w:rsidR="00082394" w:rsidRPr="0062595A">
        <w:rPr>
          <w:rFonts w:ascii="Book Antiqua" w:hAnsi="Book Antiqua" w:cs="Verdana"/>
          <w:sz w:val="24"/>
          <w:szCs w:val="24"/>
        </w:rPr>
        <w:t xml:space="preserve"> treatment</w:t>
      </w:r>
      <w:r w:rsidR="00F57A9A" w:rsidRPr="0062595A">
        <w:rPr>
          <w:rFonts w:ascii="Book Antiqua" w:hAnsi="Book Antiqua" w:cs="Verdana"/>
          <w:sz w:val="24"/>
          <w:szCs w:val="24"/>
        </w:rPr>
        <w:t xml:space="preserve"> is not known</w:t>
      </w:r>
      <w:r w:rsidR="002C40A5" w:rsidRPr="0062595A">
        <w:rPr>
          <w:rFonts w:ascii="Book Antiqua" w:hAnsi="Book Antiqua" w:cs="Verdana"/>
          <w:sz w:val="24"/>
          <w:szCs w:val="24"/>
        </w:rPr>
        <w:t xml:space="preserve">. </w:t>
      </w:r>
    </w:p>
    <w:p w:rsidR="00650706" w:rsidRPr="0062595A" w:rsidRDefault="00082394" w:rsidP="00924917">
      <w:pPr>
        <w:pStyle w:val="a3"/>
        <w:adjustRightInd w:val="0"/>
        <w:snapToGrid w:val="0"/>
        <w:spacing w:beforeLines="0" w:afterLines="0" w:line="360" w:lineRule="auto"/>
        <w:ind w:firstLineChars="200" w:firstLine="480"/>
        <w:jc w:val="both"/>
        <w:rPr>
          <w:rFonts w:ascii="Book Antiqua" w:hAnsi="Book Antiqua"/>
          <w:sz w:val="24"/>
          <w:szCs w:val="24"/>
        </w:rPr>
      </w:pPr>
      <w:r w:rsidRPr="0062595A">
        <w:rPr>
          <w:rFonts w:ascii="Book Antiqua" w:hAnsi="Book Antiqua" w:cs="Verdana"/>
          <w:sz w:val="24"/>
          <w:szCs w:val="24"/>
        </w:rPr>
        <w:t>S</w:t>
      </w:r>
      <w:r w:rsidR="002C40A5" w:rsidRPr="0062595A">
        <w:rPr>
          <w:rFonts w:ascii="Book Antiqua" w:hAnsi="Book Antiqua" w:cs="Verdana"/>
          <w:sz w:val="24"/>
          <w:szCs w:val="24"/>
        </w:rPr>
        <w:t>urgical excision seems to</w:t>
      </w:r>
      <w:r w:rsidRPr="0062595A">
        <w:rPr>
          <w:rFonts w:ascii="Book Antiqua" w:hAnsi="Book Antiqua" w:cs="Verdana"/>
          <w:sz w:val="24"/>
          <w:szCs w:val="24"/>
        </w:rPr>
        <w:t xml:space="preserve"> be a reasonable strategy for </w:t>
      </w:r>
      <w:r w:rsidR="002C40A5" w:rsidRPr="0062595A">
        <w:rPr>
          <w:rFonts w:ascii="Book Antiqua" w:hAnsi="Book Antiqua" w:cs="Verdana"/>
          <w:sz w:val="24"/>
          <w:szCs w:val="24"/>
        </w:rPr>
        <w:t>large hemangioma</w:t>
      </w:r>
      <w:r w:rsidRPr="0062595A">
        <w:rPr>
          <w:rFonts w:ascii="Book Antiqua" w:hAnsi="Book Antiqua" w:cs="Verdana"/>
          <w:sz w:val="24"/>
          <w:szCs w:val="24"/>
        </w:rPr>
        <w:t>s when</w:t>
      </w:r>
      <w:r w:rsidR="002C40A5" w:rsidRPr="0062595A">
        <w:rPr>
          <w:rFonts w:ascii="Book Antiqua" w:hAnsi="Book Antiqua" w:cs="Verdana"/>
          <w:sz w:val="24"/>
          <w:szCs w:val="24"/>
        </w:rPr>
        <w:t xml:space="preserve"> diagnostic uncertainty</w:t>
      </w:r>
      <w:r w:rsidRPr="0062595A">
        <w:rPr>
          <w:rFonts w:ascii="Book Antiqua" w:hAnsi="Book Antiqua" w:cs="Verdana"/>
          <w:sz w:val="24"/>
          <w:szCs w:val="24"/>
        </w:rPr>
        <w:t xml:space="preserve"> remains</w:t>
      </w:r>
      <w:r w:rsidR="002C40A5" w:rsidRPr="0062595A">
        <w:rPr>
          <w:rFonts w:ascii="Book Antiqua" w:hAnsi="Book Antiqua" w:cs="Verdana"/>
          <w:sz w:val="24"/>
          <w:szCs w:val="24"/>
        </w:rPr>
        <w:t xml:space="preserve">, </w:t>
      </w:r>
      <w:r w:rsidRPr="0062595A">
        <w:rPr>
          <w:rFonts w:ascii="Book Antiqua" w:hAnsi="Book Antiqua" w:cs="Verdana"/>
          <w:sz w:val="24"/>
          <w:szCs w:val="24"/>
        </w:rPr>
        <w:t xml:space="preserve">for </w:t>
      </w:r>
      <w:r w:rsidR="002C40A5" w:rsidRPr="0062595A">
        <w:rPr>
          <w:rFonts w:ascii="Book Antiqua" w:hAnsi="Book Antiqua" w:cs="Verdana"/>
          <w:sz w:val="24"/>
          <w:szCs w:val="24"/>
        </w:rPr>
        <w:t>uncontrolled sympto</w:t>
      </w:r>
      <w:r w:rsidRPr="0062595A">
        <w:rPr>
          <w:rFonts w:ascii="Book Antiqua" w:hAnsi="Book Antiqua" w:cs="Verdana"/>
          <w:sz w:val="24"/>
          <w:szCs w:val="24"/>
        </w:rPr>
        <w:t xml:space="preserve">ms with failed conservative management, </w:t>
      </w:r>
      <w:r w:rsidR="002C40A5" w:rsidRPr="0062595A">
        <w:rPr>
          <w:rFonts w:ascii="Book Antiqua" w:hAnsi="Book Antiqua" w:cs="Verdana"/>
          <w:sz w:val="24"/>
          <w:szCs w:val="24"/>
        </w:rPr>
        <w:t xml:space="preserve">or </w:t>
      </w:r>
      <w:r w:rsidRPr="0062595A">
        <w:rPr>
          <w:rFonts w:ascii="Book Antiqua" w:hAnsi="Book Antiqua" w:cs="Verdana"/>
          <w:sz w:val="24"/>
          <w:szCs w:val="24"/>
        </w:rPr>
        <w:t xml:space="preserve">to address </w:t>
      </w:r>
      <w:r w:rsidR="002C40A5" w:rsidRPr="0062595A">
        <w:rPr>
          <w:rFonts w:ascii="Book Antiqua" w:hAnsi="Book Antiqua" w:cs="Verdana"/>
          <w:sz w:val="24"/>
          <w:szCs w:val="24"/>
        </w:rPr>
        <w:t xml:space="preserve">complications from mass effect. </w:t>
      </w:r>
      <w:r w:rsidR="00650706" w:rsidRPr="0062595A">
        <w:rPr>
          <w:rFonts w:ascii="Book Antiqua" w:hAnsi="Book Antiqua" w:cs="Verdana"/>
          <w:sz w:val="24"/>
          <w:szCs w:val="24"/>
        </w:rPr>
        <w:t>A</w:t>
      </w:r>
      <w:r w:rsidR="00650706" w:rsidRPr="0062595A">
        <w:rPr>
          <w:rFonts w:ascii="Book Antiqua" w:hAnsi="Book Antiqua"/>
          <w:sz w:val="24"/>
          <w:szCs w:val="24"/>
        </w:rPr>
        <w:t xml:space="preserve">ll </w:t>
      </w:r>
      <w:r w:rsidRPr="0062595A">
        <w:rPr>
          <w:rFonts w:ascii="Book Antiqua" w:hAnsi="Book Antiqua"/>
          <w:sz w:val="24"/>
          <w:szCs w:val="24"/>
        </w:rPr>
        <w:t xml:space="preserve">resected </w:t>
      </w:r>
      <w:r w:rsidR="00650706" w:rsidRPr="0062595A">
        <w:rPr>
          <w:rFonts w:ascii="Book Antiqua" w:hAnsi="Book Antiqua"/>
          <w:sz w:val="24"/>
          <w:szCs w:val="24"/>
        </w:rPr>
        <w:t xml:space="preserve">pancreas hemangioma </w:t>
      </w:r>
      <w:r w:rsidRPr="0062595A">
        <w:rPr>
          <w:rFonts w:ascii="Book Antiqua" w:hAnsi="Book Antiqua"/>
          <w:sz w:val="24"/>
          <w:szCs w:val="24"/>
        </w:rPr>
        <w:t xml:space="preserve">cases had good outcome, </w:t>
      </w:r>
      <w:r w:rsidR="00E378C1" w:rsidRPr="0062595A">
        <w:rPr>
          <w:rFonts w:ascii="Book Antiqua" w:hAnsi="Book Antiqua"/>
          <w:sz w:val="24"/>
          <w:szCs w:val="24"/>
        </w:rPr>
        <w:t xml:space="preserve">with resolution of symptoms </w:t>
      </w:r>
      <w:r w:rsidR="00650706" w:rsidRPr="0062595A">
        <w:rPr>
          <w:rFonts w:ascii="Book Antiqua" w:hAnsi="Book Antiqua"/>
          <w:sz w:val="24"/>
          <w:szCs w:val="24"/>
        </w:rPr>
        <w:t xml:space="preserve">and no </w:t>
      </w:r>
      <w:r w:rsidRPr="0062595A">
        <w:rPr>
          <w:rFonts w:ascii="Book Antiqua" w:hAnsi="Book Antiqua"/>
          <w:sz w:val="24"/>
          <w:szCs w:val="24"/>
        </w:rPr>
        <w:t xml:space="preserve">tumor </w:t>
      </w:r>
      <w:r w:rsidR="00650706" w:rsidRPr="0062595A">
        <w:rPr>
          <w:rFonts w:ascii="Book Antiqua" w:hAnsi="Book Antiqua"/>
          <w:sz w:val="24"/>
          <w:szCs w:val="24"/>
        </w:rPr>
        <w:t>recurrence. Naito</w:t>
      </w:r>
      <w:r w:rsidR="00F57A9A" w:rsidRPr="0062595A">
        <w:rPr>
          <w:rFonts w:ascii="Book Antiqua" w:hAnsi="Book Antiqua"/>
          <w:sz w:val="24"/>
          <w:szCs w:val="24"/>
        </w:rPr>
        <w:t xml:space="preserve"> (#19)</w:t>
      </w:r>
      <w:r w:rsidR="00650706" w:rsidRPr="0062595A">
        <w:rPr>
          <w:rFonts w:ascii="Book Antiqua" w:hAnsi="Book Antiqua"/>
          <w:sz w:val="24"/>
          <w:szCs w:val="24"/>
        </w:rPr>
        <w:t xml:space="preserve"> reported </w:t>
      </w:r>
      <w:r w:rsidR="00F57A9A" w:rsidRPr="0062595A">
        <w:rPr>
          <w:rFonts w:ascii="Book Antiqua" w:hAnsi="Book Antiqua"/>
          <w:sz w:val="24"/>
          <w:szCs w:val="24"/>
        </w:rPr>
        <w:t xml:space="preserve">surgical removal of a </w:t>
      </w:r>
      <w:r w:rsidR="00650706" w:rsidRPr="0062595A">
        <w:rPr>
          <w:rFonts w:ascii="Book Antiqua" w:hAnsi="Book Antiqua"/>
          <w:sz w:val="24"/>
          <w:szCs w:val="24"/>
        </w:rPr>
        <w:t xml:space="preserve">giant pancreatic hemangioma </w:t>
      </w:r>
      <w:r w:rsidR="00F57A9A" w:rsidRPr="0062595A">
        <w:rPr>
          <w:rFonts w:ascii="Book Antiqua" w:hAnsi="Book Antiqua"/>
          <w:sz w:val="24"/>
          <w:szCs w:val="24"/>
        </w:rPr>
        <w:t xml:space="preserve">without </w:t>
      </w:r>
      <w:r w:rsidR="00650706" w:rsidRPr="0062595A">
        <w:rPr>
          <w:rFonts w:ascii="Book Antiqua" w:hAnsi="Book Antiqua"/>
          <w:sz w:val="24"/>
          <w:szCs w:val="24"/>
        </w:rPr>
        <w:t xml:space="preserve">recurrence at </w:t>
      </w:r>
      <w:r w:rsidR="00CB754F" w:rsidRPr="0062595A">
        <w:rPr>
          <w:rFonts w:ascii="Book Antiqua" w:hAnsi="Book Antiqua"/>
          <w:sz w:val="24"/>
          <w:szCs w:val="24"/>
        </w:rPr>
        <w:t>6-</w:t>
      </w:r>
      <w:r w:rsidR="00F57A9A" w:rsidRPr="0062595A">
        <w:rPr>
          <w:rFonts w:ascii="Book Antiqua" w:hAnsi="Book Antiqua"/>
          <w:sz w:val="24"/>
          <w:szCs w:val="24"/>
        </w:rPr>
        <w:t xml:space="preserve">year </w:t>
      </w:r>
      <w:r w:rsidR="00650706" w:rsidRPr="0062595A">
        <w:rPr>
          <w:rFonts w:ascii="Book Antiqua" w:hAnsi="Book Antiqua"/>
          <w:sz w:val="24"/>
          <w:szCs w:val="24"/>
        </w:rPr>
        <w:t>follow up.</w:t>
      </w:r>
      <w:r w:rsidRPr="0062595A">
        <w:rPr>
          <w:rFonts w:ascii="Book Antiqua" w:hAnsi="Book Antiqua" w:cs="Verdana"/>
          <w:sz w:val="24"/>
          <w:szCs w:val="24"/>
        </w:rPr>
        <w:t xml:space="preserve"> P</w:t>
      </w:r>
      <w:r w:rsidR="00AE41EC" w:rsidRPr="0062595A">
        <w:rPr>
          <w:rFonts w:ascii="Book Antiqua" w:hAnsi="Book Antiqua" w:cs="Verdana"/>
          <w:sz w:val="24"/>
          <w:szCs w:val="24"/>
        </w:rPr>
        <w:t xml:space="preserve">reoperative suspicion, </w:t>
      </w:r>
      <w:r w:rsidR="00650706" w:rsidRPr="0062595A">
        <w:rPr>
          <w:rFonts w:ascii="Book Antiqua" w:hAnsi="Book Antiqua" w:cs="Verdana"/>
          <w:sz w:val="24"/>
          <w:szCs w:val="24"/>
        </w:rPr>
        <w:t xml:space="preserve">use of </w:t>
      </w:r>
      <w:r w:rsidR="00AE41EC" w:rsidRPr="0062595A">
        <w:rPr>
          <w:rFonts w:ascii="Book Antiqua" w:hAnsi="Book Antiqua" w:cs="Verdana"/>
          <w:sz w:val="24"/>
          <w:szCs w:val="24"/>
        </w:rPr>
        <w:t>i</w:t>
      </w:r>
      <w:r w:rsidR="00650706" w:rsidRPr="0062595A">
        <w:rPr>
          <w:rFonts w:ascii="Book Antiqua" w:hAnsi="Book Antiqua"/>
          <w:sz w:val="24"/>
          <w:szCs w:val="24"/>
        </w:rPr>
        <w:t>ntra</w:t>
      </w:r>
      <w:r w:rsidR="00E378C1" w:rsidRPr="0062595A">
        <w:rPr>
          <w:rFonts w:ascii="Book Antiqua" w:hAnsi="Book Antiqua"/>
          <w:sz w:val="24"/>
          <w:szCs w:val="24"/>
        </w:rPr>
        <w:t>-</w:t>
      </w:r>
      <w:r w:rsidR="00650706" w:rsidRPr="0062595A">
        <w:rPr>
          <w:rFonts w:ascii="Book Antiqua" w:hAnsi="Book Antiqua"/>
          <w:sz w:val="24"/>
          <w:szCs w:val="24"/>
        </w:rPr>
        <w:t xml:space="preserve">operative ultrasound and </w:t>
      </w:r>
      <w:r w:rsidR="00E378C1" w:rsidRPr="0062595A">
        <w:rPr>
          <w:rFonts w:ascii="Book Antiqua" w:hAnsi="Book Antiqua"/>
          <w:sz w:val="24"/>
          <w:szCs w:val="24"/>
        </w:rPr>
        <w:t>frozen section</w:t>
      </w:r>
      <w:r w:rsidRPr="0062595A">
        <w:rPr>
          <w:rFonts w:ascii="Book Antiqua" w:hAnsi="Book Antiqua"/>
          <w:sz w:val="24"/>
          <w:szCs w:val="24"/>
        </w:rPr>
        <w:t xml:space="preserve">s </w:t>
      </w:r>
      <w:r w:rsidR="00E378C1" w:rsidRPr="0062595A">
        <w:rPr>
          <w:rFonts w:ascii="Book Antiqua" w:hAnsi="Book Antiqua"/>
          <w:sz w:val="24"/>
          <w:szCs w:val="24"/>
        </w:rPr>
        <w:t xml:space="preserve">may help </w:t>
      </w:r>
      <w:r w:rsidR="00AE41EC" w:rsidRPr="0062595A">
        <w:rPr>
          <w:rFonts w:ascii="Book Antiqua" w:hAnsi="Book Antiqua"/>
          <w:sz w:val="24"/>
          <w:szCs w:val="24"/>
        </w:rPr>
        <w:t xml:space="preserve">in determining </w:t>
      </w:r>
      <w:r w:rsidR="00E378C1" w:rsidRPr="0062595A">
        <w:rPr>
          <w:rFonts w:ascii="Book Antiqua" w:hAnsi="Book Antiqua"/>
          <w:sz w:val="24"/>
          <w:szCs w:val="24"/>
        </w:rPr>
        <w:t xml:space="preserve">the best surgical method, </w:t>
      </w:r>
      <w:r w:rsidR="00241AF6" w:rsidRPr="0062595A">
        <w:rPr>
          <w:rFonts w:ascii="Book Antiqua" w:hAnsi="Book Antiqua"/>
          <w:i/>
          <w:sz w:val="24"/>
          <w:szCs w:val="24"/>
        </w:rPr>
        <w:t>e.g.,</w:t>
      </w:r>
      <w:r w:rsidRPr="0062595A">
        <w:rPr>
          <w:rFonts w:ascii="Book Antiqua" w:hAnsi="Book Antiqua"/>
          <w:sz w:val="24"/>
          <w:szCs w:val="24"/>
        </w:rPr>
        <w:t xml:space="preserve"> enucleation, other more conservative surgical techniques</w:t>
      </w:r>
      <w:r w:rsidR="00CB754F" w:rsidRPr="0062595A">
        <w:rPr>
          <w:rFonts w:ascii="Book Antiqua" w:hAnsi="Book Antiqua"/>
          <w:sz w:val="24"/>
          <w:szCs w:val="24"/>
        </w:rPr>
        <w:t xml:space="preserve"> or an </w:t>
      </w:r>
      <w:r w:rsidR="00AE41EC" w:rsidRPr="0062595A">
        <w:rPr>
          <w:rFonts w:ascii="Book Antiqua" w:hAnsi="Book Antiqua"/>
          <w:sz w:val="24"/>
          <w:szCs w:val="24"/>
        </w:rPr>
        <w:t xml:space="preserve">extensive resection. </w:t>
      </w:r>
    </w:p>
    <w:p w:rsidR="00BF308C" w:rsidRPr="0062595A" w:rsidRDefault="004506D1" w:rsidP="00924917">
      <w:pPr>
        <w:pStyle w:val="a3"/>
        <w:adjustRightInd w:val="0"/>
        <w:snapToGrid w:val="0"/>
        <w:spacing w:beforeLines="0" w:afterLines="0" w:line="360" w:lineRule="auto"/>
        <w:ind w:firstLineChars="200" w:firstLine="480"/>
        <w:jc w:val="both"/>
        <w:rPr>
          <w:rFonts w:ascii="Book Antiqua" w:hAnsi="Book Antiqua"/>
          <w:sz w:val="24"/>
          <w:szCs w:val="24"/>
        </w:rPr>
      </w:pPr>
      <w:r w:rsidRPr="0062595A">
        <w:rPr>
          <w:rFonts w:ascii="Book Antiqua" w:hAnsi="Book Antiqua" w:cs="Verdana"/>
          <w:sz w:val="24"/>
          <w:szCs w:val="24"/>
        </w:rPr>
        <w:t xml:space="preserve">Current imaging techniques </w:t>
      </w:r>
      <w:r w:rsidR="00FE2369" w:rsidRPr="0062595A">
        <w:rPr>
          <w:rFonts w:ascii="Book Antiqua" w:hAnsi="Book Antiqua" w:cs="Verdana"/>
          <w:sz w:val="24"/>
          <w:szCs w:val="24"/>
        </w:rPr>
        <w:t>cannot reliably diagnose pancreas hemangioma</w:t>
      </w:r>
      <w:r w:rsidR="001476FB" w:rsidRPr="0062595A">
        <w:rPr>
          <w:rFonts w:ascii="Book Antiqua" w:hAnsi="Book Antiqua" w:cs="Verdana"/>
          <w:sz w:val="24"/>
          <w:szCs w:val="24"/>
        </w:rPr>
        <w:t xml:space="preserve"> from other cystic neoplasm</w:t>
      </w:r>
      <w:r w:rsidR="00FE2369" w:rsidRPr="0062595A">
        <w:rPr>
          <w:rFonts w:ascii="Book Antiqua" w:hAnsi="Book Antiqua" w:cs="Verdana"/>
          <w:sz w:val="24"/>
          <w:szCs w:val="24"/>
        </w:rPr>
        <w:t xml:space="preserve">. </w:t>
      </w:r>
      <w:r w:rsidR="00F57A9A" w:rsidRPr="0062595A">
        <w:rPr>
          <w:rFonts w:ascii="Book Antiqua" w:hAnsi="Book Antiqua" w:cs="Verdana"/>
          <w:sz w:val="24"/>
          <w:szCs w:val="24"/>
        </w:rPr>
        <w:t xml:space="preserve">Newer </w:t>
      </w:r>
      <w:r w:rsidR="00FE2369" w:rsidRPr="0062595A">
        <w:rPr>
          <w:rFonts w:ascii="Book Antiqua" w:hAnsi="Book Antiqua" w:cs="Verdana"/>
          <w:sz w:val="24"/>
          <w:szCs w:val="24"/>
        </w:rPr>
        <w:t>techniques like</w:t>
      </w:r>
      <w:r w:rsidR="007E73E2" w:rsidRPr="0062595A">
        <w:rPr>
          <w:rFonts w:ascii="Book Antiqua" w:hAnsi="Book Antiqua" w:cs="Verdana"/>
          <w:sz w:val="24"/>
          <w:szCs w:val="24"/>
        </w:rPr>
        <w:t xml:space="preserve"> contrast enhanced</w:t>
      </w:r>
      <w:r w:rsidR="00FE2369" w:rsidRPr="0062595A">
        <w:rPr>
          <w:rFonts w:ascii="Book Antiqua" w:hAnsi="Book Antiqua" w:cs="Verdana"/>
          <w:sz w:val="24"/>
          <w:szCs w:val="24"/>
        </w:rPr>
        <w:t xml:space="preserve"> US, PET</w:t>
      </w:r>
      <w:r w:rsidRPr="0062595A">
        <w:rPr>
          <w:rFonts w:ascii="Book Antiqua" w:hAnsi="Book Antiqua" w:cs="Verdana"/>
          <w:sz w:val="24"/>
          <w:szCs w:val="24"/>
        </w:rPr>
        <w:t xml:space="preserve"> scan, </w:t>
      </w:r>
      <w:proofErr w:type="spellStart"/>
      <w:r w:rsidRPr="0062595A">
        <w:rPr>
          <w:rFonts w:ascii="Book Antiqua" w:hAnsi="Book Antiqua" w:cs="Verdana"/>
          <w:sz w:val="24"/>
          <w:szCs w:val="24"/>
        </w:rPr>
        <w:t>elastography</w:t>
      </w:r>
      <w:proofErr w:type="spellEnd"/>
      <w:r w:rsidRPr="0062595A">
        <w:rPr>
          <w:rFonts w:ascii="Book Antiqua" w:hAnsi="Book Antiqua" w:cs="Verdana"/>
          <w:sz w:val="24"/>
          <w:szCs w:val="24"/>
        </w:rPr>
        <w:t xml:space="preserve">, </w:t>
      </w:r>
      <w:r w:rsidR="00241AF6" w:rsidRPr="0062595A">
        <w:rPr>
          <w:rFonts w:ascii="Book Antiqua" w:hAnsi="Book Antiqua" w:cs="Verdana"/>
          <w:i/>
          <w:sz w:val="24"/>
          <w:szCs w:val="24"/>
        </w:rPr>
        <w:t>etc</w:t>
      </w:r>
      <w:r w:rsidRPr="0062595A">
        <w:rPr>
          <w:rFonts w:ascii="Book Antiqua" w:hAnsi="Book Antiqua" w:cs="Verdana"/>
          <w:sz w:val="24"/>
          <w:szCs w:val="24"/>
        </w:rPr>
        <w:t xml:space="preserve">. may be tried in future. Early suspicion by clinicians and </w:t>
      </w:r>
      <w:r w:rsidRPr="0062595A">
        <w:rPr>
          <w:rFonts w:ascii="Book Antiqua" w:hAnsi="Book Antiqua" w:cs="Verdana"/>
          <w:sz w:val="24"/>
          <w:szCs w:val="24"/>
        </w:rPr>
        <w:lastRenderedPageBreak/>
        <w:t xml:space="preserve">radiologists is </w:t>
      </w:r>
      <w:r w:rsidR="00940624" w:rsidRPr="0062595A">
        <w:rPr>
          <w:rFonts w:ascii="Book Antiqua" w:hAnsi="Book Antiqua" w:cs="Verdana"/>
          <w:sz w:val="24"/>
          <w:szCs w:val="24"/>
        </w:rPr>
        <w:t>crucial. A</w:t>
      </w:r>
      <w:r w:rsidRPr="0062595A">
        <w:rPr>
          <w:rFonts w:ascii="Book Antiqua" w:hAnsi="Book Antiqua" w:cs="Verdana"/>
          <w:sz w:val="24"/>
          <w:szCs w:val="24"/>
        </w:rPr>
        <w:t>l</w:t>
      </w:r>
      <w:r w:rsidR="00B11B6F" w:rsidRPr="0062595A">
        <w:rPr>
          <w:rFonts w:ascii="Book Antiqua" w:hAnsi="Book Antiqua"/>
          <w:sz w:val="24"/>
          <w:szCs w:val="24"/>
        </w:rPr>
        <w:t xml:space="preserve">though </w:t>
      </w:r>
      <w:r w:rsidRPr="0062595A">
        <w:rPr>
          <w:rFonts w:ascii="Book Antiqua" w:hAnsi="Book Antiqua"/>
          <w:sz w:val="24"/>
          <w:szCs w:val="24"/>
        </w:rPr>
        <w:t xml:space="preserve">rare, </w:t>
      </w:r>
      <w:r w:rsidR="00B11B6F" w:rsidRPr="0062595A">
        <w:rPr>
          <w:rFonts w:ascii="Book Antiqua" w:hAnsi="Book Antiqua"/>
          <w:sz w:val="24"/>
          <w:szCs w:val="24"/>
        </w:rPr>
        <w:t>pancreatic hemangi</w:t>
      </w:r>
      <w:r w:rsidRPr="0062595A">
        <w:rPr>
          <w:rFonts w:ascii="Book Antiqua" w:hAnsi="Book Antiqua"/>
          <w:sz w:val="24"/>
          <w:szCs w:val="24"/>
        </w:rPr>
        <w:t xml:space="preserve">oma </w:t>
      </w:r>
      <w:r w:rsidR="00B11B6F" w:rsidRPr="0062595A">
        <w:rPr>
          <w:rFonts w:ascii="Book Antiqua" w:hAnsi="Book Antiqua"/>
          <w:sz w:val="24"/>
          <w:szCs w:val="24"/>
        </w:rPr>
        <w:t>should be considered in the differential diagnosis</w:t>
      </w:r>
      <w:r w:rsidR="00306F39" w:rsidRPr="0062595A">
        <w:rPr>
          <w:rFonts w:ascii="Book Antiqua" w:hAnsi="Book Antiqua"/>
          <w:sz w:val="24"/>
          <w:szCs w:val="24"/>
        </w:rPr>
        <w:t>.</w:t>
      </w:r>
      <w:r w:rsidR="000C062C" w:rsidRPr="0062595A">
        <w:rPr>
          <w:rFonts w:ascii="Book Antiqua" w:hAnsi="Book Antiqua"/>
          <w:sz w:val="24"/>
          <w:szCs w:val="24"/>
        </w:rPr>
        <w:t xml:space="preserve"> </w:t>
      </w:r>
    </w:p>
    <w:p w:rsidR="0096441C" w:rsidRPr="0062595A" w:rsidRDefault="0096441C" w:rsidP="00924917">
      <w:pPr>
        <w:pStyle w:val="a3"/>
        <w:adjustRightInd w:val="0"/>
        <w:snapToGrid w:val="0"/>
        <w:spacing w:beforeLines="0" w:afterLines="0" w:line="360" w:lineRule="auto"/>
        <w:jc w:val="both"/>
        <w:rPr>
          <w:rFonts w:ascii="Book Antiqua" w:hAnsi="Book Antiqua"/>
          <w:b/>
          <w:sz w:val="24"/>
          <w:szCs w:val="24"/>
          <w:lang w:eastAsia="zh-CN"/>
        </w:rPr>
      </w:pPr>
    </w:p>
    <w:p w:rsidR="0096441C" w:rsidRPr="0062595A" w:rsidRDefault="0096441C" w:rsidP="00924917">
      <w:pPr>
        <w:widowControl w:val="0"/>
        <w:autoSpaceDE w:val="0"/>
        <w:autoSpaceDN w:val="0"/>
        <w:adjustRightInd w:val="0"/>
        <w:snapToGrid w:val="0"/>
        <w:spacing w:line="360" w:lineRule="auto"/>
        <w:jc w:val="both"/>
        <w:rPr>
          <w:rFonts w:ascii="Book Antiqua" w:hAnsi="Book Antiqua" w:cs="Verdana"/>
          <w:b/>
          <w:noProof/>
        </w:rPr>
      </w:pPr>
      <w:r w:rsidRPr="0062595A">
        <w:rPr>
          <w:rFonts w:ascii="Book Antiqua" w:hAnsi="Book Antiqua"/>
          <w:b/>
        </w:rPr>
        <w:t>COMMENTS</w:t>
      </w:r>
    </w:p>
    <w:p w:rsidR="0096441C" w:rsidRPr="0062595A" w:rsidRDefault="0096441C" w:rsidP="00924917">
      <w:pPr>
        <w:adjustRightInd w:val="0"/>
        <w:snapToGrid w:val="0"/>
        <w:spacing w:line="360" w:lineRule="auto"/>
        <w:jc w:val="both"/>
        <w:rPr>
          <w:rFonts w:ascii="Book Antiqua" w:hAnsi="Book Antiqua"/>
          <w:i/>
        </w:rPr>
      </w:pPr>
      <w:r w:rsidRPr="0062595A">
        <w:rPr>
          <w:rFonts w:ascii="Book Antiqua" w:hAnsi="Book Antiqua"/>
          <w:b/>
          <w:i/>
        </w:rPr>
        <w:t>Case characteristics</w:t>
      </w:r>
    </w:p>
    <w:p w:rsidR="0096441C" w:rsidRPr="0062595A" w:rsidRDefault="0096441C" w:rsidP="00924917">
      <w:pPr>
        <w:adjustRightInd w:val="0"/>
        <w:snapToGrid w:val="0"/>
        <w:spacing w:line="360" w:lineRule="auto"/>
        <w:jc w:val="both"/>
        <w:rPr>
          <w:rFonts w:ascii="Book Antiqua" w:hAnsi="Book Antiqua" w:cs="Arial"/>
          <w:color w:val="000000"/>
        </w:rPr>
      </w:pPr>
      <w:r w:rsidRPr="0062595A">
        <w:rPr>
          <w:rFonts w:ascii="Book Antiqua" w:hAnsi="Book Antiqua" w:cs="Arial"/>
          <w:color w:val="000000"/>
        </w:rPr>
        <w:t xml:space="preserve">An 18-year-old female with nausea, vomiting and epigastric pain for 3 </w:t>
      </w:r>
      <w:proofErr w:type="spellStart"/>
      <w:proofErr w:type="gramStart"/>
      <w:r w:rsidRPr="0062595A">
        <w:rPr>
          <w:rFonts w:ascii="Book Antiqua" w:hAnsi="Book Antiqua" w:cs="Arial"/>
          <w:color w:val="000000"/>
        </w:rPr>
        <w:t>mo</w:t>
      </w:r>
      <w:proofErr w:type="spellEnd"/>
      <w:proofErr w:type="gramEnd"/>
      <w:r w:rsidRPr="0062595A">
        <w:rPr>
          <w:rFonts w:ascii="Book Antiqua" w:hAnsi="Book Antiqua" w:cs="Arial"/>
          <w:color w:val="000000"/>
        </w:rPr>
        <w:t xml:space="preserve"> and </w:t>
      </w:r>
      <w:r w:rsidRPr="0062595A">
        <w:rPr>
          <w:rFonts w:ascii="Book Antiqua" w:hAnsi="Book Antiqua" w:cs="Verdana"/>
        </w:rPr>
        <w:t xml:space="preserve">a 5 </w:t>
      </w:r>
      <w:r w:rsidR="00240EFE" w:rsidRPr="0062595A">
        <w:rPr>
          <w:rFonts w:ascii="Book Antiqua" w:hAnsi="Book Antiqua" w:cs="Verdana"/>
        </w:rPr>
        <w:t xml:space="preserve">cm </w:t>
      </w:r>
      <w:r w:rsidRPr="0062595A">
        <w:rPr>
          <w:rFonts w:ascii="Book Antiqua" w:hAnsi="Book Antiqua" w:cs="Verdana"/>
        </w:rPr>
        <w:t>x 6 cm non-enhancing cystic mass in the head of pancreas</w:t>
      </w:r>
      <w:r w:rsidRPr="0062595A">
        <w:rPr>
          <w:rFonts w:ascii="Book Antiqua" w:hAnsi="Book Antiqua" w:cs="Arial"/>
          <w:color w:val="000000"/>
        </w:rPr>
        <w:t xml:space="preserve"> on </w:t>
      </w:r>
      <w:r w:rsidR="00241AF6" w:rsidRPr="0062595A">
        <w:rPr>
          <w:rFonts w:ascii="Book Antiqua" w:hAnsi="Book Antiqua" w:cs="Verdana"/>
        </w:rPr>
        <w:t xml:space="preserve">computed tomography </w:t>
      </w:r>
      <w:r w:rsidRPr="0062595A">
        <w:rPr>
          <w:rFonts w:ascii="Book Antiqua" w:hAnsi="Book Antiqua" w:cs="Verdana"/>
        </w:rPr>
        <w:t>scan</w:t>
      </w:r>
      <w:r w:rsidRPr="0062595A">
        <w:rPr>
          <w:rFonts w:ascii="Book Antiqua" w:hAnsi="Book Antiqua" w:cs="Arial"/>
          <w:color w:val="000000"/>
        </w:rPr>
        <w:t>.</w:t>
      </w:r>
    </w:p>
    <w:p w:rsidR="0096441C" w:rsidRPr="0062595A" w:rsidRDefault="0096441C" w:rsidP="00924917">
      <w:pPr>
        <w:adjustRightInd w:val="0"/>
        <w:snapToGrid w:val="0"/>
        <w:spacing w:line="360" w:lineRule="auto"/>
        <w:jc w:val="both"/>
        <w:rPr>
          <w:rFonts w:ascii="Book Antiqua" w:hAnsi="Book Antiqua"/>
        </w:rPr>
      </w:pPr>
    </w:p>
    <w:p w:rsidR="0096441C" w:rsidRPr="0062595A" w:rsidRDefault="0096441C" w:rsidP="00924917">
      <w:pPr>
        <w:adjustRightInd w:val="0"/>
        <w:snapToGrid w:val="0"/>
        <w:spacing w:line="360" w:lineRule="auto"/>
        <w:jc w:val="both"/>
        <w:rPr>
          <w:rFonts w:ascii="Book Antiqua" w:hAnsi="Book Antiqua" w:cs="宋体"/>
          <w:b/>
          <w:i/>
          <w:color w:val="000000"/>
        </w:rPr>
      </w:pPr>
      <w:r w:rsidRPr="0062595A">
        <w:rPr>
          <w:rFonts w:ascii="Book Antiqua" w:hAnsi="Book Antiqua" w:cs="Arial"/>
          <w:b/>
          <w:i/>
          <w:color w:val="000000"/>
        </w:rPr>
        <w:t>Clinical diagnosis</w:t>
      </w:r>
    </w:p>
    <w:p w:rsidR="0096441C" w:rsidRPr="0062595A" w:rsidRDefault="0096441C" w:rsidP="00924917">
      <w:pPr>
        <w:adjustRightInd w:val="0"/>
        <w:snapToGrid w:val="0"/>
        <w:spacing w:line="360" w:lineRule="auto"/>
        <w:jc w:val="both"/>
        <w:rPr>
          <w:rFonts w:ascii="Book Antiqua" w:hAnsi="Book Antiqua" w:cs="Arial"/>
          <w:color w:val="000000"/>
        </w:rPr>
      </w:pPr>
      <w:proofErr w:type="gramStart"/>
      <w:r w:rsidRPr="0062595A">
        <w:rPr>
          <w:rFonts w:ascii="Book Antiqua" w:hAnsi="Book Antiqua" w:cs="Arial"/>
          <w:color w:val="000000"/>
        </w:rPr>
        <w:t>Epigastric tenderness but no mass on examination.</w:t>
      </w:r>
      <w:proofErr w:type="gramEnd"/>
      <w:r w:rsidRPr="0062595A">
        <w:rPr>
          <w:rFonts w:ascii="Book Antiqua" w:hAnsi="Book Antiqua" w:cs="Arial"/>
          <w:color w:val="000000"/>
        </w:rPr>
        <w:t xml:space="preserve"> </w:t>
      </w:r>
    </w:p>
    <w:p w:rsidR="0096441C" w:rsidRPr="0062595A" w:rsidRDefault="0096441C" w:rsidP="00924917">
      <w:pPr>
        <w:adjustRightInd w:val="0"/>
        <w:snapToGrid w:val="0"/>
        <w:spacing w:line="360" w:lineRule="auto"/>
        <w:jc w:val="both"/>
        <w:rPr>
          <w:rFonts w:ascii="Book Antiqua" w:hAnsi="Book Antiqua"/>
          <w:b/>
        </w:rPr>
      </w:pPr>
    </w:p>
    <w:p w:rsidR="0096441C" w:rsidRPr="0062595A" w:rsidRDefault="0096441C" w:rsidP="00924917">
      <w:pPr>
        <w:adjustRightInd w:val="0"/>
        <w:snapToGrid w:val="0"/>
        <w:spacing w:line="360" w:lineRule="auto"/>
        <w:jc w:val="both"/>
        <w:rPr>
          <w:rFonts w:ascii="Book Antiqua" w:hAnsi="Book Antiqua" w:cs="Arial"/>
          <w:b/>
          <w:i/>
          <w:color w:val="000000"/>
        </w:rPr>
      </w:pPr>
      <w:r w:rsidRPr="0062595A">
        <w:rPr>
          <w:rFonts w:ascii="Book Antiqua" w:hAnsi="Book Antiqua" w:cs="Arial"/>
          <w:b/>
          <w:i/>
          <w:color w:val="000000"/>
        </w:rPr>
        <w:t>Differential diagnosis</w:t>
      </w:r>
    </w:p>
    <w:p w:rsidR="0096441C" w:rsidRPr="0062595A" w:rsidRDefault="0096441C" w:rsidP="00924917">
      <w:pPr>
        <w:adjustRightInd w:val="0"/>
        <w:snapToGrid w:val="0"/>
        <w:spacing w:line="360" w:lineRule="auto"/>
        <w:jc w:val="both"/>
        <w:rPr>
          <w:rFonts w:ascii="Book Antiqua" w:hAnsi="Book Antiqua" w:cs="Arial"/>
          <w:color w:val="000000"/>
        </w:rPr>
      </w:pPr>
      <w:r w:rsidRPr="0062595A">
        <w:rPr>
          <w:rFonts w:ascii="Book Antiqua" w:hAnsi="Book Antiqua" w:cs="Arial"/>
          <w:color w:val="000000"/>
        </w:rPr>
        <w:t>Pancreatic neoplasm, pancreatic cyst</w:t>
      </w:r>
    </w:p>
    <w:p w:rsidR="0096441C" w:rsidRPr="0062595A" w:rsidRDefault="0096441C" w:rsidP="00924917">
      <w:pPr>
        <w:adjustRightInd w:val="0"/>
        <w:snapToGrid w:val="0"/>
        <w:spacing w:line="360" w:lineRule="auto"/>
        <w:jc w:val="both"/>
        <w:rPr>
          <w:rFonts w:ascii="Book Antiqua" w:hAnsi="Book Antiqua" w:cs="Arial"/>
          <w:b/>
          <w:i/>
          <w:color w:val="000000"/>
        </w:rPr>
      </w:pPr>
    </w:p>
    <w:p w:rsidR="0096441C" w:rsidRPr="0062595A" w:rsidRDefault="0096441C" w:rsidP="00924917">
      <w:pPr>
        <w:adjustRightInd w:val="0"/>
        <w:snapToGrid w:val="0"/>
        <w:spacing w:line="360" w:lineRule="auto"/>
        <w:jc w:val="both"/>
        <w:rPr>
          <w:rFonts w:ascii="Book Antiqua" w:hAnsi="Book Antiqua" w:cs="Arial"/>
          <w:b/>
          <w:i/>
          <w:color w:val="000000"/>
        </w:rPr>
      </w:pPr>
      <w:r w:rsidRPr="0062595A">
        <w:rPr>
          <w:rFonts w:ascii="Book Antiqua" w:hAnsi="Book Antiqua" w:cs="Arial"/>
          <w:b/>
          <w:i/>
          <w:color w:val="000000"/>
        </w:rPr>
        <w:t>Laboratory diagnosis</w:t>
      </w:r>
    </w:p>
    <w:p w:rsidR="0096441C" w:rsidRPr="0062595A" w:rsidRDefault="0096441C"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rPr>
        <w:t xml:space="preserve">Complete blood counts, complete metabolic panel, serum amylase and lipase, coagulation panel, fasting lipid profile, serum CA 19-9 and </w:t>
      </w:r>
      <w:proofErr w:type="spellStart"/>
      <w:r w:rsidRPr="0062595A">
        <w:rPr>
          <w:rFonts w:ascii="Book Antiqua" w:hAnsi="Book Antiqua" w:cs="Verdana"/>
        </w:rPr>
        <w:t>carcinoembyronic</w:t>
      </w:r>
      <w:proofErr w:type="spellEnd"/>
      <w:r w:rsidRPr="0062595A">
        <w:rPr>
          <w:rFonts w:ascii="Book Antiqua" w:hAnsi="Book Antiqua" w:cs="Verdana"/>
        </w:rPr>
        <w:t xml:space="preserve"> antigen levels were normal.</w:t>
      </w:r>
      <w:r w:rsidR="000C062C" w:rsidRPr="0062595A">
        <w:rPr>
          <w:rFonts w:ascii="Book Antiqua" w:hAnsi="Book Antiqua" w:cs="Verdana"/>
        </w:rPr>
        <w:t xml:space="preserve"> </w:t>
      </w:r>
    </w:p>
    <w:p w:rsidR="0096441C" w:rsidRPr="0062595A" w:rsidRDefault="0096441C" w:rsidP="00924917">
      <w:pPr>
        <w:tabs>
          <w:tab w:val="center" w:pos="4153"/>
        </w:tabs>
        <w:adjustRightInd w:val="0"/>
        <w:snapToGrid w:val="0"/>
        <w:spacing w:line="360" w:lineRule="auto"/>
        <w:jc w:val="both"/>
        <w:rPr>
          <w:rFonts w:ascii="Book Antiqua" w:hAnsi="Book Antiqua" w:cs="Arial"/>
          <w:color w:val="000000"/>
        </w:rPr>
      </w:pPr>
    </w:p>
    <w:p w:rsidR="0096441C" w:rsidRPr="0062595A" w:rsidRDefault="0096441C" w:rsidP="00924917">
      <w:pPr>
        <w:tabs>
          <w:tab w:val="center" w:pos="4153"/>
        </w:tabs>
        <w:adjustRightInd w:val="0"/>
        <w:snapToGrid w:val="0"/>
        <w:spacing w:line="360" w:lineRule="auto"/>
        <w:jc w:val="both"/>
        <w:rPr>
          <w:rFonts w:ascii="Book Antiqua" w:hAnsi="Book Antiqua" w:cs="Arial"/>
          <w:b/>
          <w:i/>
          <w:color w:val="000000"/>
        </w:rPr>
      </w:pPr>
      <w:r w:rsidRPr="0062595A">
        <w:rPr>
          <w:rFonts w:ascii="Book Antiqua" w:hAnsi="Book Antiqua" w:cs="Arial"/>
          <w:b/>
          <w:i/>
          <w:color w:val="000000"/>
        </w:rPr>
        <w:t>Imaging diagnosis</w:t>
      </w:r>
    </w:p>
    <w:p w:rsidR="0096441C" w:rsidRPr="0062595A" w:rsidRDefault="00802E25" w:rsidP="00924917">
      <w:pPr>
        <w:adjustRightInd w:val="0"/>
        <w:snapToGrid w:val="0"/>
        <w:spacing w:line="360" w:lineRule="auto"/>
        <w:jc w:val="both"/>
        <w:rPr>
          <w:rFonts w:ascii="Book Antiqua" w:hAnsi="Book Antiqua" w:cs="Arial"/>
          <w:color w:val="000000"/>
        </w:rPr>
      </w:pPr>
      <w:r w:rsidRPr="0062595A">
        <w:rPr>
          <w:rFonts w:ascii="Book Antiqua" w:hAnsi="Book Antiqua"/>
        </w:rPr>
        <w:t>Magnetic</w:t>
      </w:r>
      <w:r w:rsidRPr="0062595A">
        <w:rPr>
          <w:rFonts w:ascii="Book Antiqua" w:hAnsi="Book Antiqua" w:hint="eastAsia"/>
          <w:lang w:eastAsia="zh-CN"/>
        </w:rPr>
        <w:t xml:space="preserve"> </w:t>
      </w:r>
      <w:r w:rsidRPr="0062595A">
        <w:rPr>
          <w:rFonts w:ascii="Book Antiqua" w:hAnsi="Book Antiqua"/>
        </w:rPr>
        <w:t>resonance</w:t>
      </w:r>
      <w:r w:rsidRPr="0062595A">
        <w:rPr>
          <w:rFonts w:ascii="Book Antiqua" w:hAnsi="Book Antiqua"/>
          <w:lang w:eastAsia="zh-CN"/>
        </w:rPr>
        <w:t xml:space="preserve"> </w:t>
      </w:r>
      <w:r w:rsidRPr="0062595A">
        <w:rPr>
          <w:rFonts w:ascii="Book Antiqua" w:hAnsi="Book Antiqua"/>
        </w:rPr>
        <w:t xml:space="preserve">imaging </w:t>
      </w:r>
      <w:r w:rsidR="0096441C" w:rsidRPr="0062595A">
        <w:rPr>
          <w:rFonts w:ascii="Book Antiqua" w:hAnsi="Book Antiqua"/>
        </w:rPr>
        <w:t xml:space="preserve">showed a 5.3 </w:t>
      </w:r>
      <w:r w:rsidR="0036263B" w:rsidRPr="0062595A">
        <w:rPr>
          <w:rFonts w:ascii="Book Antiqua" w:hAnsi="Book Antiqua"/>
        </w:rPr>
        <w:t xml:space="preserve">cm </w:t>
      </w:r>
      <w:r w:rsidR="0096441C" w:rsidRPr="0062595A">
        <w:rPr>
          <w:rFonts w:ascii="Book Antiqua" w:hAnsi="Book Antiqua"/>
        </w:rPr>
        <w:t>x 6.2 cm, heterogeneous, multi-</w:t>
      </w:r>
      <w:proofErr w:type="spellStart"/>
      <w:r w:rsidR="0096441C" w:rsidRPr="0062595A">
        <w:rPr>
          <w:rFonts w:ascii="Book Antiqua" w:hAnsi="Book Antiqua"/>
        </w:rPr>
        <w:t>septated</w:t>
      </w:r>
      <w:proofErr w:type="spellEnd"/>
      <w:r w:rsidR="0096441C" w:rsidRPr="0062595A">
        <w:rPr>
          <w:rFonts w:ascii="Book Antiqua" w:hAnsi="Book Antiqua"/>
        </w:rPr>
        <w:t xml:space="preserve">, predominantly cystic mass in the head of the pancreas, with variable T1W and T2W signal intensity and differential diagnoses included: serous cystadenoma, solid </w:t>
      </w:r>
      <w:proofErr w:type="spellStart"/>
      <w:r w:rsidR="0096441C" w:rsidRPr="0062595A">
        <w:rPr>
          <w:rFonts w:ascii="Book Antiqua" w:hAnsi="Book Antiqua"/>
        </w:rPr>
        <w:t>pseudopapillary</w:t>
      </w:r>
      <w:proofErr w:type="spellEnd"/>
      <w:r w:rsidR="0096441C" w:rsidRPr="0062595A">
        <w:rPr>
          <w:rFonts w:ascii="Book Antiqua" w:hAnsi="Book Antiqua"/>
        </w:rPr>
        <w:t xml:space="preserve"> neoplasm, inflammatory cyst and mucinous cyst. </w:t>
      </w:r>
    </w:p>
    <w:p w:rsidR="0096441C" w:rsidRPr="0062595A" w:rsidRDefault="0096441C" w:rsidP="00924917">
      <w:pPr>
        <w:adjustRightInd w:val="0"/>
        <w:snapToGrid w:val="0"/>
        <w:spacing w:line="360" w:lineRule="auto"/>
        <w:jc w:val="both"/>
        <w:rPr>
          <w:rFonts w:ascii="Book Antiqua" w:hAnsi="Book Antiqua" w:cs="Arial"/>
          <w:b/>
          <w:i/>
          <w:color w:val="000000"/>
        </w:rPr>
      </w:pPr>
    </w:p>
    <w:p w:rsidR="0096441C" w:rsidRPr="0062595A" w:rsidRDefault="0096441C" w:rsidP="00924917">
      <w:pPr>
        <w:adjustRightInd w:val="0"/>
        <w:snapToGrid w:val="0"/>
        <w:spacing w:line="360" w:lineRule="auto"/>
        <w:jc w:val="both"/>
        <w:rPr>
          <w:rFonts w:ascii="Book Antiqua" w:hAnsi="Book Antiqua" w:cs="Arial"/>
          <w:b/>
          <w:i/>
          <w:color w:val="000000"/>
        </w:rPr>
      </w:pPr>
      <w:r w:rsidRPr="0062595A">
        <w:rPr>
          <w:rFonts w:ascii="Book Antiqua" w:hAnsi="Book Antiqua" w:cs="Arial"/>
          <w:b/>
          <w:i/>
          <w:color w:val="000000"/>
        </w:rPr>
        <w:t>Pathological diagnosis</w:t>
      </w:r>
    </w:p>
    <w:p w:rsidR="0096441C" w:rsidRPr="0062595A" w:rsidRDefault="0026417F" w:rsidP="00924917">
      <w:pPr>
        <w:adjustRightInd w:val="0"/>
        <w:snapToGrid w:val="0"/>
        <w:spacing w:line="360" w:lineRule="auto"/>
        <w:jc w:val="both"/>
        <w:rPr>
          <w:rFonts w:ascii="Book Antiqua" w:hAnsi="Book Antiqua" w:cs="Arial"/>
          <w:color w:val="000000"/>
        </w:rPr>
      </w:pPr>
      <w:r w:rsidRPr="0062595A">
        <w:rPr>
          <w:rFonts w:ascii="Book Antiqua" w:hAnsi="Book Antiqua" w:cs="Arial"/>
          <w:caps/>
          <w:color w:val="000000"/>
        </w:rPr>
        <w:lastRenderedPageBreak/>
        <w:t>e</w:t>
      </w:r>
      <w:r w:rsidRPr="0062595A">
        <w:rPr>
          <w:rFonts w:ascii="Book Antiqua" w:hAnsi="Book Antiqua" w:cs="Arial"/>
          <w:color w:val="000000"/>
        </w:rPr>
        <w:t xml:space="preserve">ndoscopic ultrasonography </w:t>
      </w:r>
      <w:r w:rsidR="0096441C" w:rsidRPr="0062595A">
        <w:rPr>
          <w:rFonts w:ascii="Book Antiqua" w:hAnsi="Book Antiqua" w:cs="Arial"/>
          <w:color w:val="000000"/>
        </w:rPr>
        <w:t xml:space="preserve">guided </w:t>
      </w:r>
      <w:r w:rsidRPr="0062595A">
        <w:rPr>
          <w:rFonts w:ascii="Book Antiqua" w:hAnsi="Book Antiqua" w:cs="Arial"/>
          <w:color w:val="000000"/>
        </w:rPr>
        <w:t xml:space="preserve">fine needle aspiration </w:t>
      </w:r>
      <w:r w:rsidR="0096441C" w:rsidRPr="0062595A">
        <w:rPr>
          <w:rFonts w:ascii="Book Antiqua" w:hAnsi="Book Antiqua" w:cs="Arial"/>
          <w:color w:val="000000"/>
        </w:rPr>
        <w:t>cytology was negative for malignancy; post resection histopathology (</w:t>
      </w:r>
      <w:r w:rsidR="0096441C" w:rsidRPr="0062595A">
        <w:rPr>
          <w:rFonts w:ascii="Book Antiqua" w:hAnsi="Book Antiqua"/>
        </w:rPr>
        <w:t>blood-filled cavernous spaces lined by flat endothelium</w:t>
      </w:r>
      <w:r w:rsidR="0096441C" w:rsidRPr="0062595A">
        <w:rPr>
          <w:rFonts w:ascii="Book Antiqua" w:hAnsi="Book Antiqua" w:cs="Arial"/>
          <w:color w:val="000000"/>
        </w:rPr>
        <w:t>) and immunohistochemistry (</w:t>
      </w:r>
      <w:r w:rsidR="0096441C" w:rsidRPr="0062595A">
        <w:rPr>
          <w:rFonts w:ascii="Book Antiqua" w:hAnsi="Book Antiqua"/>
        </w:rPr>
        <w:t xml:space="preserve">CD31, CD34 positive and AE1/AE3, CAM 5.2 negative) </w:t>
      </w:r>
      <w:r w:rsidR="0096441C" w:rsidRPr="0062595A">
        <w:rPr>
          <w:rFonts w:ascii="Book Antiqua" w:hAnsi="Book Antiqua" w:cs="Arial"/>
          <w:color w:val="000000"/>
        </w:rPr>
        <w:t xml:space="preserve">confirmed the diagnosis of hemangioma. </w:t>
      </w:r>
    </w:p>
    <w:p w:rsidR="0096441C" w:rsidRPr="0062595A" w:rsidRDefault="0096441C" w:rsidP="00924917">
      <w:pPr>
        <w:adjustRightInd w:val="0"/>
        <w:snapToGrid w:val="0"/>
        <w:spacing w:line="360" w:lineRule="auto"/>
        <w:jc w:val="both"/>
        <w:rPr>
          <w:rFonts w:ascii="Book Antiqua" w:hAnsi="Book Antiqua" w:cs="Arial"/>
          <w:b/>
          <w:color w:val="000000"/>
        </w:rPr>
      </w:pPr>
    </w:p>
    <w:p w:rsidR="0096441C" w:rsidRPr="0062595A" w:rsidRDefault="0096441C" w:rsidP="00924917">
      <w:pPr>
        <w:adjustRightInd w:val="0"/>
        <w:snapToGrid w:val="0"/>
        <w:spacing w:line="360" w:lineRule="auto"/>
        <w:jc w:val="both"/>
        <w:rPr>
          <w:rFonts w:ascii="Book Antiqua" w:hAnsi="Book Antiqua" w:cs="Arial"/>
          <w:b/>
          <w:i/>
          <w:color w:val="000000"/>
        </w:rPr>
      </w:pPr>
      <w:r w:rsidRPr="0062595A">
        <w:rPr>
          <w:rFonts w:ascii="Book Antiqua" w:hAnsi="Book Antiqua" w:cs="Arial"/>
          <w:b/>
          <w:i/>
          <w:color w:val="000000"/>
        </w:rPr>
        <w:t>Treatment</w:t>
      </w:r>
    </w:p>
    <w:p w:rsidR="0096441C" w:rsidRPr="0062595A" w:rsidRDefault="0096441C" w:rsidP="00924917">
      <w:pPr>
        <w:adjustRightInd w:val="0"/>
        <w:snapToGrid w:val="0"/>
        <w:spacing w:line="360" w:lineRule="auto"/>
        <w:jc w:val="both"/>
        <w:rPr>
          <w:rFonts w:ascii="Book Antiqua" w:hAnsi="Book Antiqua" w:cs="Arial"/>
          <w:color w:val="000000"/>
        </w:rPr>
      </w:pPr>
      <w:proofErr w:type="gramStart"/>
      <w:r w:rsidRPr="0062595A">
        <w:rPr>
          <w:rFonts w:ascii="Book Antiqua" w:hAnsi="Book Antiqua" w:cs="Arial"/>
          <w:color w:val="000000"/>
        </w:rPr>
        <w:t xml:space="preserve">Pylorus preserving </w:t>
      </w:r>
      <w:proofErr w:type="spellStart"/>
      <w:r w:rsidRPr="0062595A">
        <w:rPr>
          <w:rFonts w:ascii="Book Antiqua" w:hAnsi="Book Antiqua" w:cs="Arial"/>
          <w:color w:val="000000"/>
        </w:rPr>
        <w:t>pancreatoduodenectomy</w:t>
      </w:r>
      <w:proofErr w:type="spellEnd"/>
      <w:r w:rsidR="00890CD9" w:rsidRPr="0062595A">
        <w:rPr>
          <w:rFonts w:ascii="Book Antiqua" w:hAnsi="Book Antiqua" w:cs="Arial" w:hint="eastAsia"/>
          <w:color w:val="000000"/>
          <w:lang w:eastAsia="zh-CN"/>
        </w:rPr>
        <w:t>.</w:t>
      </w:r>
      <w:proofErr w:type="gramEnd"/>
      <w:r w:rsidRPr="0062595A">
        <w:rPr>
          <w:rFonts w:ascii="Book Antiqua" w:hAnsi="Book Antiqua" w:cs="Arial"/>
          <w:color w:val="000000"/>
        </w:rPr>
        <w:t xml:space="preserve"> </w:t>
      </w:r>
    </w:p>
    <w:p w:rsidR="0096441C" w:rsidRPr="0062595A" w:rsidRDefault="0096441C" w:rsidP="00924917">
      <w:pPr>
        <w:adjustRightInd w:val="0"/>
        <w:snapToGrid w:val="0"/>
        <w:spacing w:line="360" w:lineRule="auto"/>
        <w:jc w:val="both"/>
        <w:rPr>
          <w:rFonts w:ascii="Book Antiqua" w:hAnsi="Book Antiqua" w:cs="Arial"/>
          <w:color w:val="000000"/>
        </w:rPr>
      </w:pPr>
    </w:p>
    <w:p w:rsidR="0096441C" w:rsidRPr="0062595A" w:rsidRDefault="0096441C" w:rsidP="00924917">
      <w:pPr>
        <w:adjustRightInd w:val="0"/>
        <w:snapToGrid w:val="0"/>
        <w:spacing w:line="360" w:lineRule="auto"/>
        <w:jc w:val="both"/>
        <w:rPr>
          <w:rFonts w:ascii="Book Antiqua" w:hAnsi="Book Antiqua" w:cs="Arial"/>
          <w:b/>
          <w:i/>
          <w:color w:val="000000"/>
        </w:rPr>
      </w:pPr>
      <w:r w:rsidRPr="0062595A">
        <w:rPr>
          <w:rFonts w:ascii="Book Antiqua" w:hAnsi="Book Antiqua"/>
          <w:b/>
          <w:i/>
        </w:rPr>
        <w:t>Related reports</w:t>
      </w:r>
    </w:p>
    <w:p w:rsidR="0096441C" w:rsidRPr="0062595A" w:rsidRDefault="0096441C" w:rsidP="00924917">
      <w:pPr>
        <w:adjustRightInd w:val="0"/>
        <w:snapToGrid w:val="0"/>
        <w:spacing w:line="360" w:lineRule="auto"/>
        <w:jc w:val="both"/>
        <w:rPr>
          <w:rFonts w:ascii="Book Antiqua" w:hAnsi="Book Antiqua" w:cs="Arial"/>
          <w:color w:val="000000"/>
        </w:rPr>
      </w:pPr>
      <w:r w:rsidRPr="0062595A">
        <w:rPr>
          <w:rFonts w:ascii="Book Antiqua" w:hAnsi="Book Antiqua" w:cs="Arial"/>
          <w:color w:val="000000"/>
        </w:rPr>
        <w:t xml:space="preserve">Cavernous hemangioma of pancreas is a rare condition and preoperative diagnosis is difficult. Cases reported in English literature were reviewed to identify </w:t>
      </w:r>
      <w:proofErr w:type="spellStart"/>
      <w:r w:rsidRPr="0062595A">
        <w:rPr>
          <w:rFonts w:ascii="Book Antiqua" w:hAnsi="Book Antiqua" w:cs="Arial"/>
          <w:color w:val="000000"/>
        </w:rPr>
        <w:t>clinicopathological</w:t>
      </w:r>
      <w:proofErr w:type="spellEnd"/>
      <w:r w:rsidRPr="0062595A">
        <w:rPr>
          <w:rFonts w:ascii="Book Antiqua" w:hAnsi="Book Antiqua" w:cs="Arial"/>
          <w:color w:val="000000"/>
        </w:rPr>
        <w:t xml:space="preserve"> and radiological characteristics of these tumors. </w:t>
      </w:r>
    </w:p>
    <w:p w:rsidR="0096441C" w:rsidRPr="0062595A" w:rsidRDefault="0096441C" w:rsidP="00924917">
      <w:pPr>
        <w:adjustRightInd w:val="0"/>
        <w:snapToGrid w:val="0"/>
        <w:spacing w:line="360" w:lineRule="auto"/>
        <w:jc w:val="both"/>
        <w:rPr>
          <w:rFonts w:ascii="Book Antiqua" w:hAnsi="Book Antiqua" w:cs="Arial"/>
          <w:color w:val="000000"/>
          <w:lang w:eastAsia="zh-CN"/>
        </w:rPr>
      </w:pPr>
    </w:p>
    <w:p w:rsidR="0096441C" w:rsidRPr="0062595A" w:rsidRDefault="0096441C" w:rsidP="00924917">
      <w:pPr>
        <w:adjustRightInd w:val="0"/>
        <w:snapToGrid w:val="0"/>
        <w:spacing w:line="360" w:lineRule="auto"/>
        <w:jc w:val="both"/>
        <w:rPr>
          <w:rFonts w:ascii="Book Antiqua" w:hAnsi="Book Antiqua" w:cs="Arial"/>
          <w:b/>
          <w:i/>
          <w:color w:val="000000"/>
        </w:rPr>
      </w:pPr>
      <w:r w:rsidRPr="0062595A">
        <w:rPr>
          <w:rFonts w:ascii="Book Antiqua" w:hAnsi="Book Antiqua" w:cs="Arial"/>
          <w:b/>
          <w:i/>
          <w:color w:val="000000"/>
        </w:rPr>
        <w:t>Experiences and lessons</w:t>
      </w:r>
    </w:p>
    <w:p w:rsidR="0096441C" w:rsidRPr="0062595A" w:rsidRDefault="0096441C" w:rsidP="00924917">
      <w:pPr>
        <w:adjustRightInd w:val="0"/>
        <w:snapToGrid w:val="0"/>
        <w:spacing w:line="360" w:lineRule="auto"/>
        <w:jc w:val="both"/>
        <w:rPr>
          <w:rFonts w:ascii="Book Antiqua" w:hAnsi="Book Antiqua" w:cs="Arial"/>
          <w:color w:val="000000"/>
        </w:rPr>
      </w:pPr>
      <w:r w:rsidRPr="0062595A">
        <w:rPr>
          <w:rFonts w:ascii="Book Antiqua" w:hAnsi="Book Antiqua" w:cs="Arial"/>
          <w:color w:val="000000"/>
        </w:rPr>
        <w:t>Pancreas hemangiomas are rare benign tumors that mimic other more common lesions of pancreas. Confident preoperative diagnosis is challenging. Symptomatic patients need resection that also establishes the diagnosis.</w:t>
      </w:r>
    </w:p>
    <w:p w:rsidR="0096441C" w:rsidRPr="0062595A" w:rsidRDefault="0096441C" w:rsidP="00924917">
      <w:pPr>
        <w:adjustRightInd w:val="0"/>
        <w:snapToGrid w:val="0"/>
        <w:spacing w:line="360" w:lineRule="auto"/>
        <w:jc w:val="both"/>
        <w:rPr>
          <w:rFonts w:ascii="Book Antiqua" w:hAnsi="Book Antiqua" w:cs="Arial"/>
          <w:color w:val="000000"/>
        </w:rPr>
      </w:pPr>
    </w:p>
    <w:p w:rsidR="0096441C" w:rsidRPr="0062595A" w:rsidRDefault="0096441C" w:rsidP="00924917">
      <w:pPr>
        <w:adjustRightInd w:val="0"/>
        <w:snapToGrid w:val="0"/>
        <w:spacing w:line="360" w:lineRule="auto"/>
        <w:jc w:val="both"/>
        <w:rPr>
          <w:rFonts w:ascii="Book Antiqua" w:hAnsi="Book Antiqua"/>
          <w:b/>
          <w:i/>
        </w:rPr>
      </w:pPr>
      <w:r w:rsidRPr="0062595A">
        <w:rPr>
          <w:rFonts w:ascii="Book Antiqua" w:hAnsi="Book Antiqua"/>
          <w:b/>
          <w:i/>
        </w:rPr>
        <w:t>Peer</w:t>
      </w:r>
      <w:r w:rsidRPr="0062595A">
        <w:rPr>
          <w:rFonts w:ascii="Book Antiqua" w:hAnsi="Book Antiqua" w:hint="eastAsia"/>
          <w:b/>
          <w:i/>
          <w:lang w:eastAsia="zh-CN"/>
        </w:rPr>
        <w:t>-</w:t>
      </w:r>
      <w:r w:rsidRPr="0062595A">
        <w:rPr>
          <w:rFonts w:ascii="Book Antiqua" w:hAnsi="Book Antiqua"/>
          <w:b/>
          <w:i/>
        </w:rPr>
        <w:t>review</w:t>
      </w:r>
    </w:p>
    <w:p w:rsidR="0096441C" w:rsidRPr="0062595A" w:rsidRDefault="0096441C" w:rsidP="00924917">
      <w:pPr>
        <w:adjustRightInd w:val="0"/>
        <w:snapToGrid w:val="0"/>
        <w:spacing w:line="360" w:lineRule="auto"/>
        <w:jc w:val="both"/>
        <w:rPr>
          <w:rFonts w:ascii="Book Antiqua" w:hAnsi="Book Antiqua" w:cs="Arial"/>
          <w:color w:val="000000"/>
        </w:rPr>
      </w:pPr>
      <w:r w:rsidRPr="0062595A">
        <w:rPr>
          <w:rFonts w:ascii="Book Antiqua" w:hAnsi="Book Antiqua" w:cs="Arial"/>
          <w:color w:val="000000"/>
        </w:rPr>
        <w:t>This article describes the clinical, radiological and pathological features of a case of cavernous hemangioma of pancreas and also provides a literature review of the reported cases.</w:t>
      </w:r>
      <w:r w:rsidR="000C062C" w:rsidRPr="0062595A">
        <w:rPr>
          <w:rFonts w:ascii="Book Antiqua" w:hAnsi="Book Antiqua" w:cs="Arial"/>
          <w:color w:val="000000"/>
        </w:rPr>
        <w:t xml:space="preserve"> </w:t>
      </w:r>
      <w:r w:rsidRPr="0062595A">
        <w:rPr>
          <w:rFonts w:ascii="Book Antiqua" w:hAnsi="Book Antiqua" w:cs="Arial"/>
          <w:color w:val="000000"/>
        </w:rPr>
        <w:t xml:space="preserve"> </w:t>
      </w:r>
    </w:p>
    <w:p w:rsidR="0069672B" w:rsidRDefault="0069672B">
      <w:pPr>
        <w:rPr>
          <w:rFonts w:ascii="Book Antiqua" w:hAnsi="Book Antiqua" w:cs="Times New Roman"/>
          <w:b/>
          <w:lang w:eastAsia="zh-CN"/>
        </w:rPr>
      </w:pPr>
      <w:r>
        <w:rPr>
          <w:rFonts w:ascii="Book Antiqua" w:hAnsi="Book Antiqua"/>
          <w:b/>
          <w:lang w:eastAsia="zh-CN"/>
        </w:rPr>
        <w:br w:type="page"/>
      </w:r>
    </w:p>
    <w:p w:rsidR="0096441C" w:rsidRPr="0062595A" w:rsidRDefault="0096441C" w:rsidP="00924917">
      <w:pPr>
        <w:pStyle w:val="a3"/>
        <w:adjustRightInd w:val="0"/>
        <w:snapToGrid w:val="0"/>
        <w:spacing w:beforeLines="0" w:afterLines="0" w:line="360" w:lineRule="auto"/>
        <w:jc w:val="both"/>
        <w:rPr>
          <w:rFonts w:ascii="Book Antiqua" w:hAnsi="Book Antiqua"/>
          <w:b/>
          <w:sz w:val="24"/>
          <w:szCs w:val="24"/>
          <w:lang w:eastAsia="zh-CN"/>
        </w:rPr>
      </w:pPr>
    </w:p>
    <w:p w:rsidR="004F6402" w:rsidRPr="0062595A" w:rsidRDefault="004F6402" w:rsidP="00924917">
      <w:pPr>
        <w:adjustRightInd w:val="0"/>
        <w:snapToGrid w:val="0"/>
        <w:spacing w:line="360" w:lineRule="auto"/>
        <w:jc w:val="both"/>
        <w:rPr>
          <w:rFonts w:ascii="Book Antiqua" w:hAnsi="Book Antiqua"/>
          <w:b/>
          <w:sz w:val="21"/>
        </w:rPr>
      </w:pPr>
      <w:r w:rsidRPr="0062595A">
        <w:rPr>
          <w:rFonts w:ascii="Book Antiqua" w:hAnsi="Book Antiqua"/>
          <w:b/>
          <w:sz w:val="21"/>
        </w:rPr>
        <w:t xml:space="preserve">REFERENCES </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proofErr w:type="gramStart"/>
      <w:r w:rsidRPr="0062595A">
        <w:rPr>
          <w:rFonts w:ascii="Book Antiqua" w:eastAsia="宋体" w:hAnsi="Book Antiqua" w:cs="宋体"/>
          <w:color w:val="000000"/>
          <w:sz w:val="21"/>
          <w:szCs w:val="21"/>
        </w:rPr>
        <w:t>1 </w:t>
      </w:r>
      <w:r w:rsidRPr="0062595A">
        <w:rPr>
          <w:rFonts w:ascii="Book Antiqua" w:eastAsia="宋体" w:hAnsi="Book Antiqua" w:cs="宋体"/>
          <w:b/>
          <w:bCs/>
          <w:color w:val="000000"/>
          <w:sz w:val="21"/>
          <w:szCs w:val="21"/>
        </w:rPr>
        <w:t>England RJ</w:t>
      </w:r>
      <w:r w:rsidRPr="0062595A">
        <w:rPr>
          <w:rFonts w:ascii="Book Antiqua" w:eastAsia="宋体" w:hAnsi="Book Antiqua" w:cs="宋体"/>
          <w:color w:val="000000"/>
          <w:sz w:val="21"/>
          <w:szCs w:val="21"/>
        </w:rPr>
        <w:t xml:space="preserve">, Woodley H, </w:t>
      </w:r>
      <w:proofErr w:type="spellStart"/>
      <w:r w:rsidRPr="0062595A">
        <w:rPr>
          <w:rFonts w:ascii="Book Antiqua" w:eastAsia="宋体" w:hAnsi="Book Antiqua" w:cs="宋体"/>
          <w:color w:val="000000"/>
          <w:sz w:val="21"/>
          <w:szCs w:val="21"/>
        </w:rPr>
        <w:t>Cullinane</w:t>
      </w:r>
      <w:proofErr w:type="spellEnd"/>
      <w:r w:rsidRPr="0062595A">
        <w:rPr>
          <w:rFonts w:ascii="Book Antiqua" w:eastAsia="宋体" w:hAnsi="Book Antiqua" w:cs="宋体"/>
          <w:color w:val="000000"/>
          <w:sz w:val="21"/>
          <w:szCs w:val="21"/>
        </w:rPr>
        <w:t xml:space="preserve"> C, </w:t>
      </w:r>
      <w:proofErr w:type="spellStart"/>
      <w:r w:rsidRPr="0062595A">
        <w:rPr>
          <w:rFonts w:ascii="Book Antiqua" w:eastAsia="宋体" w:hAnsi="Book Antiqua" w:cs="宋体"/>
          <w:color w:val="000000"/>
          <w:sz w:val="21"/>
          <w:szCs w:val="21"/>
        </w:rPr>
        <w:t>McClean</w:t>
      </w:r>
      <w:proofErr w:type="spellEnd"/>
      <w:r w:rsidRPr="0062595A">
        <w:rPr>
          <w:rFonts w:ascii="Book Antiqua" w:eastAsia="宋体" w:hAnsi="Book Antiqua" w:cs="宋体"/>
          <w:color w:val="000000"/>
          <w:sz w:val="21"/>
          <w:szCs w:val="21"/>
        </w:rPr>
        <w:t xml:space="preserve"> P, Walker J, Stringer MD.</w:t>
      </w:r>
      <w:proofErr w:type="gramEnd"/>
      <w:r w:rsidRPr="0062595A">
        <w:rPr>
          <w:rFonts w:ascii="Book Antiqua" w:eastAsia="宋体" w:hAnsi="Book Antiqua" w:cs="宋体"/>
          <w:color w:val="000000"/>
          <w:sz w:val="21"/>
          <w:szCs w:val="21"/>
        </w:rPr>
        <w:t xml:space="preserve"> Pediatric pancreatic hemangioma: a case report and literature review. </w:t>
      </w:r>
      <w:r w:rsidRPr="0062595A">
        <w:rPr>
          <w:rFonts w:ascii="Book Antiqua" w:eastAsia="宋体" w:hAnsi="Book Antiqua" w:cs="宋体"/>
          <w:i/>
          <w:iCs/>
          <w:color w:val="000000"/>
          <w:sz w:val="21"/>
          <w:szCs w:val="21"/>
        </w:rPr>
        <w:t>JOP</w:t>
      </w:r>
      <w:r w:rsidRPr="0062595A">
        <w:rPr>
          <w:rFonts w:ascii="Book Antiqua" w:eastAsia="宋体" w:hAnsi="Book Antiqua" w:cs="宋体"/>
          <w:color w:val="000000"/>
          <w:sz w:val="21"/>
          <w:szCs w:val="21"/>
        </w:rPr>
        <w:t> 2006; </w:t>
      </w:r>
      <w:r w:rsidRPr="0062595A">
        <w:rPr>
          <w:rFonts w:ascii="Book Antiqua" w:eastAsia="宋体" w:hAnsi="Book Antiqua" w:cs="宋体"/>
          <w:b/>
          <w:bCs/>
          <w:color w:val="000000"/>
          <w:sz w:val="21"/>
          <w:szCs w:val="21"/>
        </w:rPr>
        <w:t>7</w:t>
      </w:r>
      <w:r w:rsidRPr="0062595A">
        <w:rPr>
          <w:rFonts w:ascii="Book Antiqua" w:eastAsia="宋体" w:hAnsi="Book Antiqua" w:cs="宋体"/>
          <w:color w:val="000000"/>
          <w:sz w:val="21"/>
          <w:szCs w:val="21"/>
        </w:rPr>
        <w:t>: 496-501 [PMID: 16998249]</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2 </w:t>
      </w:r>
      <w:r w:rsidRPr="0062595A">
        <w:rPr>
          <w:rFonts w:ascii="Book Antiqua" w:eastAsia="宋体" w:hAnsi="Book Antiqua" w:cs="宋体"/>
          <w:b/>
          <w:bCs/>
          <w:color w:val="000000"/>
          <w:sz w:val="21"/>
          <w:szCs w:val="21"/>
        </w:rPr>
        <w:t>Schulz AS</w:t>
      </w:r>
      <w:r w:rsidRPr="0062595A">
        <w:rPr>
          <w:rFonts w:ascii="Book Antiqua" w:eastAsia="宋体" w:hAnsi="Book Antiqua" w:cs="宋体"/>
          <w:color w:val="000000"/>
          <w:sz w:val="21"/>
          <w:szCs w:val="21"/>
        </w:rPr>
        <w:t xml:space="preserve">, Urban J, Gessler P, </w:t>
      </w:r>
      <w:proofErr w:type="spellStart"/>
      <w:r w:rsidRPr="0062595A">
        <w:rPr>
          <w:rFonts w:ascii="Book Antiqua" w:eastAsia="宋体" w:hAnsi="Book Antiqua" w:cs="宋体"/>
          <w:color w:val="000000"/>
          <w:sz w:val="21"/>
          <w:szCs w:val="21"/>
        </w:rPr>
        <w:t>Behnisch</w:t>
      </w:r>
      <w:proofErr w:type="spellEnd"/>
      <w:r w:rsidRPr="0062595A">
        <w:rPr>
          <w:rFonts w:ascii="Book Antiqua" w:eastAsia="宋体" w:hAnsi="Book Antiqua" w:cs="宋体"/>
          <w:color w:val="000000"/>
          <w:sz w:val="21"/>
          <w:szCs w:val="21"/>
        </w:rPr>
        <w:t xml:space="preserve"> W, </w:t>
      </w:r>
      <w:proofErr w:type="spellStart"/>
      <w:r w:rsidRPr="0062595A">
        <w:rPr>
          <w:rFonts w:ascii="Book Antiqua" w:eastAsia="宋体" w:hAnsi="Book Antiqua" w:cs="宋体"/>
          <w:color w:val="000000"/>
          <w:sz w:val="21"/>
          <w:szCs w:val="21"/>
        </w:rPr>
        <w:t>Kohne</w:t>
      </w:r>
      <w:proofErr w:type="spellEnd"/>
      <w:r w:rsidRPr="0062595A">
        <w:rPr>
          <w:rFonts w:ascii="Book Antiqua" w:eastAsia="宋体" w:hAnsi="Book Antiqua" w:cs="宋体"/>
          <w:color w:val="000000"/>
          <w:sz w:val="21"/>
          <w:szCs w:val="21"/>
        </w:rPr>
        <w:t xml:space="preserve"> E, </w:t>
      </w:r>
      <w:proofErr w:type="spellStart"/>
      <w:r w:rsidRPr="0062595A">
        <w:rPr>
          <w:rFonts w:ascii="Book Antiqua" w:eastAsia="宋体" w:hAnsi="Book Antiqua" w:cs="宋体"/>
          <w:color w:val="000000"/>
          <w:sz w:val="21"/>
          <w:szCs w:val="21"/>
        </w:rPr>
        <w:t>Heymer</w:t>
      </w:r>
      <w:proofErr w:type="spellEnd"/>
      <w:r w:rsidRPr="0062595A">
        <w:rPr>
          <w:rFonts w:ascii="Book Antiqua" w:eastAsia="宋体" w:hAnsi="Book Antiqua" w:cs="宋体"/>
          <w:color w:val="000000"/>
          <w:sz w:val="21"/>
          <w:szCs w:val="21"/>
        </w:rPr>
        <w:t xml:space="preserve"> B. </w:t>
      </w:r>
      <w:proofErr w:type="spellStart"/>
      <w:r w:rsidRPr="0062595A">
        <w:rPr>
          <w:rFonts w:ascii="Book Antiqua" w:eastAsia="宋体" w:hAnsi="Book Antiqua" w:cs="宋体"/>
          <w:color w:val="000000"/>
          <w:sz w:val="21"/>
          <w:szCs w:val="21"/>
        </w:rPr>
        <w:t>Anaemia</w:t>
      </w:r>
      <w:proofErr w:type="spellEnd"/>
      <w:r w:rsidRPr="0062595A">
        <w:rPr>
          <w:rFonts w:ascii="Book Antiqua" w:eastAsia="宋体" w:hAnsi="Book Antiqua" w:cs="宋体"/>
          <w:color w:val="000000"/>
          <w:sz w:val="21"/>
          <w:szCs w:val="21"/>
        </w:rPr>
        <w:t xml:space="preserve">, thrombocytopenia and coagulopathy due to occult diffuse infantile </w:t>
      </w:r>
      <w:proofErr w:type="spellStart"/>
      <w:r w:rsidRPr="0062595A">
        <w:rPr>
          <w:rFonts w:ascii="Book Antiqua" w:eastAsia="宋体" w:hAnsi="Book Antiqua" w:cs="宋体"/>
          <w:color w:val="000000"/>
          <w:sz w:val="21"/>
          <w:szCs w:val="21"/>
        </w:rPr>
        <w:t>haemangiomatosis</w:t>
      </w:r>
      <w:proofErr w:type="spellEnd"/>
      <w:r w:rsidRPr="0062595A">
        <w:rPr>
          <w:rFonts w:ascii="Book Antiqua" w:eastAsia="宋体" w:hAnsi="Book Antiqua" w:cs="宋体"/>
          <w:color w:val="000000"/>
          <w:sz w:val="21"/>
          <w:szCs w:val="21"/>
        </w:rPr>
        <w:t xml:space="preserve"> of spleen and pancreas. </w:t>
      </w:r>
      <w:proofErr w:type="spellStart"/>
      <w:r w:rsidRPr="0062595A">
        <w:rPr>
          <w:rFonts w:ascii="Book Antiqua" w:eastAsia="宋体" w:hAnsi="Book Antiqua" w:cs="宋体"/>
          <w:i/>
          <w:iCs/>
          <w:color w:val="000000"/>
          <w:sz w:val="21"/>
          <w:szCs w:val="21"/>
        </w:rPr>
        <w:t>Eur</w:t>
      </w:r>
      <w:proofErr w:type="spellEnd"/>
      <w:r w:rsidRPr="0062595A">
        <w:rPr>
          <w:rFonts w:ascii="Book Antiqua" w:eastAsia="宋体" w:hAnsi="Book Antiqua" w:cs="宋体"/>
          <w:i/>
          <w:iCs/>
          <w:color w:val="000000"/>
          <w:sz w:val="21"/>
          <w:szCs w:val="21"/>
        </w:rPr>
        <w:t xml:space="preserve"> J </w:t>
      </w:r>
      <w:proofErr w:type="spellStart"/>
      <w:r w:rsidRPr="0062595A">
        <w:rPr>
          <w:rFonts w:ascii="Book Antiqua" w:eastAsia="宋体" w:hAnsi="Book Antiqua" w:cs="宋体"/>
          <w:i/>
          <w:iCs/>
          <w:color w:val="000000"/>
          <w:sz w:val="21"/>
          <w:szCs w:val="21"/>
        </w:rPr>
        <w:t>Pediatr</w:t>
      </w:r>
      <w:proofErr w:type="spellEnd"/>
      <w:r w:rsidRPr="0062595A">
        <w:rPr>
          <w:rFonts w:ascii="Book Antiqua" w:eastAsia="宋体" w:hAnsi="Book Antiqua" w:cs="宋体"/>
          <w:color w:val="000000"/>
          <w:sz w:val="21"/>
          <w:szCs w:val="21"/>
        </w:rPr>
        <w:t> 1999; </w:t>
      </w:r>
      <w:r w:rsidRPr="0062595A">
        <w:rPr>
          <w:rFonts w:ascii="Book Antiqua" w:eastAsia="宋体" w:hAnsi="Book Antiqua" w:cs="宋体"/>
          <w:b/>
          <w:bCs/>
          <w:color w:val="000000"/>
          <w:sz w:val="21"/>
          <w:szCs w:val="21"/>
        </w:rPr>
        <w:t>158</w:t>
      </w:r>
      <w:r w:rsidRPr="0062595A">
        <w:rPr>
          <w:rFonts w:ascii="Book Antiqua" w:eastAsia="宋体" w:hAnsi="Book Antiqua" w:cs="宋体"/>
          <w:color w:val="000000"/>
          <w:sz w:val="21"/>
          <w:szCs w:val="21"/>
        </w:rPr>
        <w:t>: 379-383 [PMID: 10333119]</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3 </w:t>
      </w:r>
      <w:proofErr w:type="spellStart"/>
      <w:r w:rsidRPr="0062595A">
        <w:rPr>
          <w:rFonts w:ascii="Book Antiqua" w:eastAsia="宋体" w:hAnsi="Book Antiqua" w:cs="宋体"/>
          <w:b/>
          <w:bCs/>
          <w:color w:val="000000"/>
          <w:sz w:val="21"/>
          <w:szCs w:val="21"/>
        </w:rPr>
        <w:t>Derom</w:t>
      </w:r>
      <w:proofErr w:type="spellEnd"/>
      <w:r w:rsidRPr="0062595A">
        <w:rPr>
          <w:rFonts w:ascii="Book Antiqua" w:eastAsia="宋体" w:hAnsi="Book Antiqua" w:cs="宋体"/>
          <w:b/>
          <w:bCs/>
          <w:color w:val="000000"/>
          <w:sz w:val="21"/>
          <w:szCs w:val="21"/>
        </w:rPr>
        <w:t xml:space="preserve"> F</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Ringoir</w:t>
      </w:r>
      <w:proofErr w:type="spellEnd"/>
      <w:r w:rsidRPr="0062595A">
        <w:rPr>
          <w:rFonts w:ascii="Book Antiqua" w:eastAsia="宋体" w:hAnsi="Book Antiqua" w:cs="宋体"/>
          <w:color w:val="000000"/>
          <w:sz w:val="21"/>
          <w:szCs w:val="21"/>
        </w:rPr>
        <w:t xml:space="preserve"> S, </w:t>
      </w:r>
      <w:proofErr w:type="spellStart"/>
      <w:r w:rsidRPr="0062595A">
        <w:rPr>
          <w:rFonts w:ascii="Book Antiqua" w:eastAsia="宋体" w:hAnsi="Book Antiqua" w:cs="宋体"/>
          <w:color w:val="000000"/>
          <w:sz w:val="21"/>
          <w:szCs w:val="21"/>
        </w:rPr>
        <w:t>Marlier</w:t>
      </w:r>
      <w:proofErr w:type="spellEnd"/>
      <w:r w:rsidRPr="0062595A">
        <w:rPr>
          <w:rFonts w:ascii="Book Antiqua" w:eastAsia="宋体" w:hAnsi="Book Antiqua" w:cs="宋体"/>
          <w:color w:val="000000"/>
          <w:sz w:val="21"/>
          <w:szCs w:val="21"/>
        </w:rPr>
        <w:t xml:space="preserve"> R. [Two cases of </w:t>
      </w:r>
      <w:proofErr w:type="spellStart"/>
      <w:r w:rsidRPr="0062595A">
        <w:rPr>
          <w:rFonts w:ascii="Book Antiqua" w:eastAsia="宋体" w:hAnsi="Book Antiqua" w:cs="宋体"/>
          <w:color w:val="000000"/>
          <w:sz w:val="21"/>
          <w:szCs w:val="21"/>
        </w:rPr>
        <w:t>intraabdominal</w:t>
      </w:r>
      <w:proofErr w:type="spellEnd"/>
      <w:r w:rsidRPr="0062595A">
        <w:rPr>
          <w:rFonts w:ascii="Book Antiqua" w:eastAsia="宋体" w:hAnsi="Book Antiqua" w:cs="宋体"/>
          <w:color w:val="000000"/>
          <w:sz w:val="21"/>
          <w:szCs w:val="21"/>
        </w:rPr>
        <w:t xml:space="preserve"> hemangioma: liver and pancreas]. </w:t>
      </w:r>
      <w:proofErr w:type="spellStart"/>
      <w:r w:rsidRPr="0062595A">
        <w:rPr>
          <w:rFonts w:ascii="Book Antiqua" w:eastAsia="宋体" w:hAnsi="Book Antiqua" w:cs="宋体"/>
          <w:i/>
          <w:iCs/>
          <w:color w:val="000000"/>
          <w:sz w:val="21"/>
          <w:szCs w:val="21"/>
        </w:rPr>
        <w:t>Acta</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Chir</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Belg</w:t>
      </w:r>
      <w:proofErr w:type="spellEnd"/>
      <w:r w:rsidRPr="0062595A">
        <w:rPr>
          <w:rFonts w:ascii="Book Antiqua" w:eastAsia="宋体" w:hAnsi="Book Antiqua" w:cs="宋体"/>
          <w:color w:val="000000"/>
          <w:sz w:val="21"/>
          <w:szCs w:val="21"/>
        </w:rPr>
        <w:t> 1960; </w:t>
      </w:r>
      <w:r w:rsidRPr="0062595A">
        <w:rPr>
          <w:rFonts w:ascii="Book Antiqua" w:eastAsia="宋体" w:hAnsi="Book Antiqua" w:cs="宋体"/>
          <w:b/>
          <w:bCs/>
          <w:color w:val="000000"/>
          <w:sz w:val="21"/>
          <w:szCs w:val="21"/>
        </w:rPr>
        <w:t>59</w:t>
      </w:r>
      <w:r w:rsidRPr="0062595A">
        <w:rPr>
          <w:rFonts w:ascii="Book Antiqua" w:eastAsia="宋体" w:hAnsi="Book Antiqua" w:cs="宋体"/>
          <w:color w:val="000000"/>
          <w:sz w:val="21"/>
          <w:szCs w:val="21"/>
        </w:rPr>
        <w:t>: 172-182 [PMID: 13816057]</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4 </w:t>
      </w:r>
      <w:proofErr w:type="spellStart"/>
      <w:r w:rsidRPr="0062595A">
        <w:rPr>
          <w:rFonts w:ascii="Book Antiqua" w:eastAsia="宋体" w:hAnsi="Book Antiqua" w:cs="宋体"/>
          <w:b/>
          <w:bCs/>
          <w:color w:val="000000"/>
          <w:sz w:val="21"/>
          <w:szCs w:val="21"/>
        </w:rPr>
        <w:t>Ringoir</w:t>
      </w:r>
      <w:proofErr w:type="spellEnd"/>
      <w:r w:rsidRPr="0062595A">
        <w:rPr>
          <w:rFonts w:ascii="Book Antiqua" w:eastAsia="宋体" w:hAnsi="Book Antiqua" w:cs="宋体"/>
          <w:b/>
          <w:bCs/>
          <w:color w:val="000000"/>
          <w:sz w:val="21"/>
          <w:szCs w:val="21"/>
        </w:rPr>
        <w:t xml:space="preserve"> S</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Derom</w:t>
      </w:r>
      <w:proofErr w:type="spellEnd"/>
      <w:r w:rsidRPr="0062595A">
        <w:rPr>
          <w:rFonts w:ascii="Book Antiqua" w:eastAsia="宋体" w:hAnsi="Book Antiqua" w:cs="宋体"/>
          <w:color w:val="000000"/>
          <w:sz w:val="21"/>
          <w:szCs w:val="21"/>
        </w:rPr>
        <w:t xml:space="preserve"> F, Colle R, </w:t>
      </w:r>
      <w:proofErr w:type="spellStart"/>
      <w:r w:rsidRPr="0062595A">
        <w:rPr>
          <w:rFonts w:ascii="Book Antiqua" w:eastAsia="宋体" w:hAnsi="Book Antiqua" w:cs="宋体"/>
          <w:color w:val="000000"/>
          <w:sz w:val="21"/>
          <w:szCs w:val="21"/>
        </w:rPr>
        <w:t>Mortier</w:t>
      </w:r>
      <w:proofErr w:type="spellEnd"/>
      <w:r w:rsidRPr="0062595A">
        <w:rPr>
          <w:rFonts w:ascii="Book Antiqua" w:eastAsia="宋体" w:hAnsi="Book Antiqua" w:cs="宋体"/>
          <w:color w:val="000000"/>
          <w:sz w:val="21"/>
          <w:szCs w:val="21"/>
        </w:rPr>
        <w:t xml:space="preserve"> G. Hemangioma of the pancreas. </w:t>
      </w:r>
      <w:proofErr w:type="gramStart"/>
      <w:r w:rsidRPr="0062595A">
        <w:rPr>
          <w:rFonts w:ascii="Book Antiqua" w:eastAsia="宋体" w:hAnsi="Book Antiqua" w:cs="宋体"/>
          <w:color w:val="000000"/>
          <w:sz w:val="21"/>
          <w:szCs w:val="21"/>
        </w:rPr>
        <w:t>Report of a case.</w:t>
      </w:r>
      <w:proofErr w:type="gramEnd"/>
      <w:r w:rsidRPr="0062595A">
        <w:rPr>
          <w:rFonts w:ascii="Book Antiqua" w:eastAsia="宋体" w:hAnsi="Book Antiqua" w:cs="宋体"/>
          <w:color w:val="000000"/>
          <w:sz w:val="21"/>
          <w:szCs w:val="21"/>
        </w:rPr>
        <w:t> </w:t>
      </w:r>
      <w:r w:rsidRPr="0062595A">
        <w:rPr>
          <w:rFonts w:ascii="Book Antiqua" w:eastAsia="宋体" w:hAnsi="Book Antiqua" w:cs="宋体"/>
          <w:i/>
          <w:iCs/>
          <w:color w:val="000000"/>
          <w:sz w:val="21"/>
          <w:szCs w:val="21"/>
        </w:rPr>
        <w:t>Gastroenterology</w:t>
      </w:r>
      <w:r w:rsidRPr="0062595A">
        <w:rPr>
          <w:rFonts w:ascii="Book Antiqua" w:eastAsia="宋体" w:hAnsi="Book Antiqua" w:cs="宋体"/>
          <w:color w:val="000000"/>
          <w:sz w:val="21"/>
          <w:szCs w:val="21"/>
        </w:rPr>
        <w:t> 1961; </w:t>
      </w:r>
      <w:r w:rsidRPr="0062595A">
        <w:rPr>
          <w:rFonts w:ascii="Book Antiqua" w:eastAsia="宋体" w:hAnsi="Book Antiqua" w:cs="宋体"/>
          <w:b/>
          <w:bCs/>
          <w:color w:val="000000"/>
          <w:sz w:val="21"/>
          <w:szCs w:val="21"/>
        </w:rPr>
        <w:t>41</w:t>
      </w:r>
      <w:r w:rsidRPr="0062595A">
        <w:rPr>
          <w:rFonts w:ascii="Book Antiqua" w:eastAsia="宋体" w:hAnsi="Book Antiqua" w:cs="宋体"/>
          <w:color w:val="000000"/>
          <w:sz w:val="21"/>
          <w:szCs w:val="21"/>
        </w:rPr>
        <w:t>: 43-45 [PMID: 13741765]</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5 </w:t>
      </w:r>
      <w:proofErr w:type="spellStart"/>
      <w:r w:rsidRPr="0062595A">
        <w:rPr>
          <w:rFonts w:ascii="Book Antiqua" w:eastAsia="宋体" w:hAnsi="Book Antiqua" w:cs="宋体"/>
          <w:b/>
          <w:bCs/>
          <w:color w:val="000000"/>
          <w:sz w:val="21"/>
          <w:szCs w:val="21"/>
        </w:rPr>
        <w:t>Colardyn</w:t>
      </w:r>
      <w:proofErr w:type="spellEnd"/>
      <w:r w:rsidRPr="0062595A">
        <w:rPr>
          <w:rFonts w:ascii="Book Antiqua" w:eastAsia="宋体" w:hAnsi="Book Antiqua" w:cs="宋体"/>
          <w:b/>
          <w:bCs/>
          <w:color w:val="000000"/>
          <w:sz w:val="21"/>
          <w:szCs w:val="21"/>
        </w:rPr>
        <w:t xml:space="preserve"> F</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Elewaut</w:t>
      </w:r>
      <w:proofErr w:type="spellEnd"/>
      <w:r w:rsidRPr="0062595A">
        <w:rPr>
          <w:rFonts w:ascii="Book Antiqua" w:eastAsia="宋体" w:hAnsi="Book Antiqua" w:cs="宋体"/>
          <w:color w:val="000000"/>
          <w:sz w:val="21"/>
          <w:szCs w:val="21"/>
        </w:rPr>
        <w:t xml:space="preserve"> A, Van de </w:t>
      </w:r>
      <w:proofErr w:type="spellStart"/>
      <w:r w:rsidRPr="0062595A">
        <w:rPr>
          <w:rFonts w:ascii="Book Antiqua" w:eastAsia="宋体" w:hAnsi="Book Antiqua" w:cs="宋体"/>
          <w:color w:val="000000"/>
          <w:sz w:val="21"/>
          <w:szCs w:val="21"/>
        </w:rPr>
        <w:t>Velde</w:t>
      </w:r>
      <w:proofErr w:type="spellEnd"/>
      <w:r w:rsidRPr="0062595A">
        <w:rPr>
          <w:rFonts w:ascii="Book Antiqua" w:eastAsia="宋体" w:hAnsi="Book Antiqua" w:cs="宋体"/>
          <w:color w:val="000000"/>
          <w:sz w:val="21"/>
          <w:szCs w:val="21"/>
        </w:rPr>
        <w:t xml:space="preserve"> E, </w:t>
      </w:r>
      <w:proofErr w:type="spellStart"/>
      <w:r w:rsidRPr="0062595A">
        <w:rPr>
          <w:rFonts w:ascii="Book Antiqua" w:eastAsia="宋体" w:hAnsi="Book Antiqua" w:cs="宋体"/>
          <w:color w:val="000000"/>
          <w:sz w:val="21"/>
          <w:szCs w:val="21"/>
        </w:rPr>
        <w:t>Barbier</w:t>
      </w:r>
      <w:proofErr w:type="spellEnd"/>
      <w:r w:rsidRPr="0062595A">
        <w:rPr>
          <w:rFonts w:ascii="Book Antiqua" w:eastAsia="宋体" w:hAnsi="Book Antiqua" w:cs="宋体"/>
          <w:color w:val="000000"/>
          <w:sz w:val="21"/>
          <w:szCs w:val="21"/>
        </w:rPr>
        <w:t xml:space="preserve"> F. Hemangioma of the pancreas. </w:t>
      </w:r>
      <w:proofErr w:type="spellStart"/>
      <w:r w:rsidRPr="0062595A">
        <w:rPr>
          <w:rFonts w:ascii="Book Antiqua" w:eastAsia="宋体" w:hAnsi="Book Antiqua" w:cs="宋体"/>
          <w:i/>
          <w:iCs/>
          <w:color w:val="000000"/>
          <w:sz w:val="21"/>
          <w:szCs w:val="21"/>
        </w:rPr>
        <w:t>Tijdschr</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Gastroenterol</w:t>
      </w:r>
      <w:proofErr w:type="spellEnd"/>
      <w:r w:rsidRPr="0062595A">
        <w:rPr>
          <w:rFonts w:ascii="Book Antiqua" w:eastAsia="宋体" w:hAnsi="Book Antiqua" w:cs="宋体"/>
          <w:color w:val="000000"/>
          <w:sz w:val="21"/>
          <w:szCs w:val="21"/>
        </w:rPr>
        <w:t> 1972; </w:t>
      </w:r>
      <w:r w:rsidRPr="0062595A">
        <w:rPr>
          <w:rFonts w:ascii="Book Antiqua" w:eastAsia="宋体" w:hAnsi="Book Antiqua" w:cs="宋体"/>
          <w:b/>
          <w:bCs/>
          <w:color w:val="000000"/>
          <w:sz w:val="21"/>
          <w:szCs w:val="21"/>
        </w:rPr>
        <w:t>15</w:t>
      </w:r>
      <w:r w:rsidRPr="0062595A">
        <w:rPr>
          <w:rFonts w:ascii="Book Antiqua" w:eastAsia="宋体" w:hAnsi="Book Antiqua" w:cs="宋体"/>
          <w:color w:val="000000"/>
          <w:sz w:val="21"/>
          <w:szCs w:val="21"/>
        </w:rPr>
        <w:t>: 260-267 [PMID: 4642101]</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6 </w:t>
      </w:r>
      <w:proofErr w:type="spellStart"/>
      <w:r w:rsidRPr="0062595A">
        <w:rPr>
          <w:rFonts w:ascii="Book Antiqua" w:eastAsia="宋体" w:hAnsi="Book Antiqua" w:cs="宋体"/>
          <w:b/>
          <w:bCs/>
          <w:color w:val="000000"/>
          <w:sz w:val="21"/>
          <w:szCs w:val="21"/>
        </w:rPr>
        <w:t>Mangin</w:t>
      </w:r>
      <w:proofErr w:type="spellEnd"/>
      <w:r w:rsidRPr="0062595A">
        <w:rPr>
          <w:rFonts w:ascii="Book Antiqua" w:eastAsia="宋体" w:hAnsi="Book Antiqua" w:cs="宋体"/>
          <w:b/>
          <w:bCs/>
          <w:color w:val="000000"/>
          <w:sz w:val="21"/>
          <w:szCs w:val="21"/>
        </w:rPr>
        <w:t xml:space="preserve"> P</w:t>
      </w:r>
      <w:r w:rsidRPr="0062595A">
        <w:rPr>
          <w:rFonts w:ascii="Book Antiqua" w:eastAsia="宋体" w:hAnsi="Book Antiqua" w:cs="宋体"/>
          <w:color w:val="000000"/>
          <w:sz w:val="21"/>
          <w:szCs w:val="21"/>
        </w:rPr>
        <w:t xml:space="preserve">, Perret M, </w:t>
      </w:r>
      <w:proofErr w:type="spellStart"/>
      <w:r w:rsidRPr="0062595A">
        <w:rPr>
          <w:rFonts w:ascii="Book Antiqua" w:eastAsia="宋体" w:hAnsi="Book Antiqua" w:cs="宋体"/>
          <w:color w:val="000000"/>
          <w:sz w:val="21"/>
          <w:szCs w:val="21"/>
        </w:rPr>
        <w:t>Ronjon</w:t>
      </w:r>
      <w:proofErr w:type="spellEnd"/>
      <w:r w:rsidRPr="0062595A">
        <w:rPr>
          <w:rFonts w:ascii="Book Antiqua" w:eastAsia="宋体" w:hAnsi="Book Antiqua" w:cs="宋体"/>
          <w:color w:val="000000"/>
          <w:sz w:val="21"/>
          <w:szCs w:val="21"/>
        </w:rPr>
        <w:t xml:space="preserve"> A. [Hemangioma of the pancreas]. </w:t>
      </w:r>
      <w:r w:rsidRPr="0062595A">
        <w:rPr>
          <w:rFonts w:ascii="Book Antiqua" w:eastAsia="宋体" w:hAnsi="Book Antiqua" w:cs="宋体"/>
          <w:i/>
          <w:iCs/>
          <w:color w:val="000000"/>
          <w:sz w:val="21"/>
          <w:szCs w:val="21"/>
        </w:rPr>
        <w:t xml:space="preserve">J </w:t>
      </w:r>
      <w:proofErr w:type="spellStart"/>
      <w:r w:rsidRPr="0062595A">
        <w:rPr>
          <w:rFonts w:ascii="Book Antiqua" w:eastAsia="宋体" w:hAnsi="Book Antiqua" w:cs="宋体"/>
          <w:i/>
          <w:iCs/>
          <w:color w:val="000000"/>
          <w:sz w:val="21"/>
          <w:szCs w:val="21"/>
        </w:rPr>
        <w:t>Radiol</w:t>
      </w:r>
      <w:proofErr w:type="spellEnd"/>
      <w:r w:rsidRPr="0062595A">
        <w:rPr>
          <w:rFonts w:ascii="Book Antiqua" w:eastAsia="宋体" w:hAnsi="Book Antiqua" w:cs="宋体"/>
          <w:color w:val="000000"/>
          <w:sz w:val="21"/>
          <w:szCs w:val="21"/>
        </w:rPr>
        <w:t> 1985; </w:t>
      </w:r>
      <w:r w:rsidRPr="0062595A">
        <w:rPr>
          <w:rFonts w:ascii="Book Antiqua" w:eastAsia="宋体" w:hAnsi="Book Antiqua" w:cs="宋体"/>
          <w:b/>
          <w:bCs/>
          <w:color w:val="000000"/>
          <w:sz w:val="21"/>
          <w:szCs w:val="21"/>
        </w:rPr>
        <w:t>66</w:t>
      </w:r>
      <w:r w:rsidRPr="0062595A">
        <w:rPr>
          <w:rFonts w:ascii="Book Antiqua" w:eastAsia="宋体" w:hAnsi="Book Antiqua" w:cs="宋体"/>
          <w:color w:val="000000"/>
          <w:sz w:val="21"/>
          <w:szCs w:val="21"/>
        </w:rPr>
        <w:t>: 381-384 [PMID: 4032348]</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7 </w:t>
      </w:r>
      <w:r w:rsidRPr="0062595A">
        <w:rPr>
          <w:rFonts w:ascii="Book Antiqua" w:eastAsia="宋体" w:hAnsi="Book Antiqua" w:cs="宋体"/>
          <w:b/>
          <w:bCs/>
          <w:color w:val="000000"/>
          <w:sz w:val="21"/>
          <w:szCs w:val="21"/>
        </w:rPr>
        <w:t>Kobayashi H</w:t>
      </w:r>
      <w:r w:rsidRPr="0062595A">
        <w:rPr>
          <w:rFonts w:ascii="Book Antiqua" w:eastAsia="宋体" w:hAnsi="Book Antiqua" w:cs="宋体"/>
          <w:color w:val="000000"/>
          <w:sz w:val="21"/>
          <w:szCs w:val="21"/>
        </w:rPr>
        <w:t>, Itoh T, Murata R, Tanabe M. Pancreatic cavernous hemangioma: CT, MRI, US, and angiography characteristics. </w:t>
      </w:r>
      <w:proofErr w:type="spellStart"/>
      <w:r w:rsidRPr="0062595A">
        <w:rPr>
          <w:rFonts w:ascii="Book Antiqua" w:eastAsia="宋体" w:hAnsi="Book Antiqua" w:cs="宋体"/>
          <w:i/>
          <w:iCs/>
          <w:color w:val="000000"/>
          <w:sz w:val="21"/>
          <w:szCs w:val="21"/>
        </w:rPr>
        <w:t>Gastrointest</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Radiol</w:t>
      </w:r>
      <w:proofErr w:type="spellEnd"/>
      <w:r w:rsidRPr="0062595A">
        <w:rPr>
          <w:rFonts w:ascii="Book Antiqua" w:eastAsia="宋体" w:hAnsi="Book Antiqua" w:cs="宋体"/>
          <w:color w:val="000000"/>
          <w:sz w:val="21"/>
          <w:szCs w:val="21"/>
        </w:rPr>
        <w:t> 1991; </w:t>
      </w:r>
      <w:r w:rsidRPr="0062595A">
        <w:rPr>
          <w:rFonts w:ascii="Book Antiqua" w:eastAsia="宋体" w:hAnsi="Book Antiqua" w:cs="宋体"/>
          <w:b/>
          <w:bCs/>
          <w:color w:val="000000"/>
          <w:sz w:val="21"/>
          <w:szCs w:val="21"/>
        </w:rPr>
        <w:t>16</w:t>
      </w:r>
      <w:r w:rsidRPr="0062595A">
        <w:rPr>
          <w:rFonts w:ascii="Book Antiqua" w:eastAsia="宋体" w:hAnsi="Book Antiqua" w:cs="宋体"/>
          <w:color w:val="000000"/>
          <w:sz w:val="21"/>
          <w:szCs w:val="21"/>
        </w:rPr>
        <w:t>: 307-310 [PMID: 1936772 DOI: 10.1007/BF01887375]</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8 </w:t>
      </w:r>
      <w:proofErr w:type="spellStart"/>
      <w:r w:rsidRPr="0062595A">
        <w:rPr>
          <w:rFonts w:ascii="Book Antiqua" w:eastAsia="宋体" w:hAnsi="Book Antiqua" w:cs="宋体"/>
          <w:b/>
          <w:bCs/>
          <w:color w:val="000000"/>
          <w:sz w:val="21"/>
          <w:szCs w:val="21"/>
        </w:rPr>
        <w:t>Dageförde</w:t>
      </w:r>
      <w:proofErr w:type="spellEnd"/>
      <w:r w:rsidRPr="0062595A">
        <w:rPr>
          <w:rFonts w:ascii="Book Antiqua" w:eastAsia="宋体" w:hAnsi="Book Antiqua" w:cs="宋体"/>
          <w:b/>
          <w:bCs/>
          <w:color w:val="000000"/>
          <w:sz w:val="21"/>
          <w:szCs w:val="21"/>
        </w:rPr>
        <w:t xml:space="preserve"> J</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Gmelin</w:t>
      </w:r>
      <w:proofErr w:type="spellEnd"/>
      <w:r w:rsidRPr="0062595A">
        <w:rPr>
          <w:rFonts w:ascii="Book Antiqua" w:eastAsia="宋体" w:hAnsi="Book Antiqua" w:cs="宋体"/>
          <w:color w:val="000000"/>
          <w:sz w:val="21"/>
          <w:szCs w:val="21"/>
        </w:rPr>
        <w:t xml:space="preserve"> E, </w:t>
      </w:r>
      <w:proofErr w:type="spellStart"/>
      <w:r w:rsidRPr="0062595A">
        <w:rPr>
          <w:rFonts w:ascii="Book Antiqua" w:eastAsia="宋体" w:hAnsi="Book Antiqua" w:cs="宋体"/>
          <w:color w:val="000000"/>
          <w:sz w:val="21"/>
          <w:szCs w:val="21"/>
        </w:rPr>
        <w:t>Otte</w:t>
      </w:r>
      <w:proofErr w:type="spellEnd"/>
      <w:r w:rsidRPr="0062595A">
        <w:rPr>
          <w:rFonts w:ascii="Book Antiqua" w:eastAsia="宋体" w:hAnsi="Book Antiqua" w:cs="宋体"/>
          <w:color w:val="000000"/>
          <w:sz w:val="21"/>
          <w:szCs w:val="21"/>
        </w:rPr>
        <w:t xml:space="preserve"> M. [Hemangioma of the pancreas]. </w:t>
      </w:r>
      <w:proofErr w:type="spellStart"/>
      <w:r w:rsidRPr="0062595A">
        <w:rPr>
          <w:rFonts w:ascii="Book Antiqua" w:eastAsia="宋体" w:hAnsi="Book Antiqua" w:cs="宋体"/>
          <w:i/>
          <w:iCs/>
          <w:color w:val="000000"/>
          <w:sz w:val="21"/>
          <w:szCs w:val="21"/>
        </w:rPr>
        <w:t>Rofo</w:t>
      </w:r>
      <w:proofErr w:type="spellEnd"/>
      <w:r w:rsidRPr="0062595A">
        <w:rPr>
          <w:rFonts w:ascii="Book Antiqua" w:eastAsia="宋体" w:hAnsi="Book Antiqua" w:cs="宋体"/>
          <w:color w:val="000000"/>
          <w:sz w:val="21"/>
          <w:szCs w:val="21"/>
        </w:rPr>
        <w:t> 1991; </w:t>
      </w:r>
      <w:r w:rsidRPr="0062595A">
        <w:rPr>
          <w:rFonts w:ascii="Book Antiqua" w:eastAsia="宋体" w:hAnsi="Book Antiqua" w:cs="宋体"/>
          <w:b/>
          <w:bCs/>
          <w:color w:val="000000"/>
          <w:sz w:val="21"/>
          <w:szCs w:val="21"/>
        </w:rPr>
        <w:t>154</w:t>
      </w:r>
      <w:r w:rsidRPr="0062595A">
        <w:rPr>
          <w:rFonts w:ascii="Book Antiqua" w:eastAsia="宋体" w:hAnsi="Book Antiqua" w:cs="宋体"/>
          <w:color w:val="000000"/>
          <w:sz w:val="21"/>
          <w:szCs w:val="21"/>
        </w:rPr>
        <w:t>: 332-333 [PMID: 1849305]</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9 </w:t>
      </w:r>
      <w:r w:rsidRPr="0062595A">
        <w:rPr>
          <w:rFonts w:ascii="Book Antiqua" w:eastAsia="宋体" w:hAnsi="Book Antiqua" w:cs="宋体"/>
          <w:b/>
          <w:bCs/>
          <w:color w:val="000000"/>
          <w:sz w:val="21"/>
          <w:szCs w:val="21"/>
        </w:rPr>
        <w:t>Chang WT</w:t>
      </w:r>
      <w:r w:rsidRPr="0062595A">
        <w:rPr>
          <w:rFonts w:ascii="Book Antiqua" w:eastAsia="宋体" w:hAnsi="Book Antiqua" w:cs="宋体"/>
          <w:color w:val="000000"/>
          <w:sz w:val="21"/>
          <w:szCs w:val="21"/>
        </w:rPr>
        <w:t>, Lee KT, Yang SF. Cavernous hemangioma of the pancreas: report of a case. </w:t>
      </w:r>
      <w:r w:rsidRPr="0062595A">
        <w:rPr>
          <w:rFonts w:ascii="Book Antiqua" w:eastAsia="宋体" w:hAnsi="Book Antiqua" w:cs="宋体"/>
          <w:i/>
          <w:iCs/>
          <w:color w:val="000000"/>
          <w:sz w:val="21"/>
          <w:szCs w:val="21"/>
        </w:rPr>
        <w:t>Pancreas</w:t>
      </w:r>
      <w:r w:rsidRPr="0062595A">
        <w:rPr>
          <w:rFonts w:ascii="Book Antiqua" w:eastAsia="宋体" w:hAnsi="Book Antiqua" w:cs="宋体"/>
          <w:color w:val="000000"/>
          <w:sz w:val="21"/>
          <w:szCs w:val="21"/>
        </w:rPr>
        <w:t> 2003; </w:t>
      </w:r>
      <w:r w:rsidRPr="0062595A">
        <w:rPr>
          <w:rFonts w:ascii="Book Antiqua" w:eastAsia="宋体" w:hAnsi="Book Antiqua" w:cs="宋体"/>
          <w:b/>
          <w:bCs/>
          <w:color w:val="000000"/>
          <w:sz w:val="21"/>
          <w:szCs w:val="21"/>
        </w:rPr>
        <w:t>26</w:t>
      </w:r>
      <w:r w:rsidRPr="0062595A">
        <w:rPr>
          <w:rFonts w:ascii="Book Antiqua" w:eastAsia="宋体" w:hAnsi="Book Antiqua" w:cs="宋体"/>
          <w:color w:val="000000"/>
          <w:sz w:val="21"/>
          <w:szCs w:val="21"/>
        </w:rPr>
        <w:t>: 310-312 [PMID: 12657961 DOI: 10.1097/00006676-200304000-00018]</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 xml:space="preserve">10 </w:t>
      </w:r>
      <w:r w:rsidRPr="0062595A">
        <w:rPr>
          <w:rFonts w:ascii="Book Antiqua" w:eastAsia="宋体" w:hAnsi="Book Antiqua" w:cs="宋体"/>
          <w:b/>
          <w:color w:val="000000"/>
          <w:sz w:val="21"/>
          <w:szCs w:val="21"/>
        </w:rPr>
        <w:t>Plank C</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Niederle</w:t>
      </w:r>
      <w:proofErr w:type="spellEnd"/>
      <w:r w:rsidRPr="0062595A">
        <w:rPr>
          <w:rFonts w:ascii="Book Antiqua" w:eastAsia="宋体" w:hAnsi="Book Antiqua" w:cs="宋体"/>
          <w:color w:val="000000"/>
          <w:sz w:val="21"/>
          <w:szCs w:val="21"/>
        </w:rPr>
        <w:t xml:space="preserve"> B, Ba-</w:t>
      </w:r>
      <w:proofErr w:type="spellStart"/>
      <w:r w:rsidRPr="0062595A">
        <w:rPr>
          <w:rFonts w:ascii="Book Antiqua" w:eastAsia="宋体" w:hAnsi="Book Antiqua" w:cs="宋体"/>
          <w:color w:val="000000"/>
          <w:sz w:val="21"/>
          <w:szCs w:val="21"/>
        </w:rPr>
        <w:t>Ssalamah</w:t>
      </w:r>
      <w:proofErr w:type="spellEnd"/>
      <w:r w:rsidRPr="0062595A">
        <w:rPr>
          <w:rFonts w:ascii="Book Antiqua" w:eastAsia="宋体" w:hAnsi="Book Antiqua" w:cs="宋体"/>
          <w:color w:val="000000"/>
          <w:sz w:val="21"/>
          <w:szCs w:val="21"/>
        </w:rPr>
        <w:t xml:space="preserve"> A, </w:t>
      </w:r>
      <w:proofErr w:type="spellStart"/>
      <w:r w:rsidRPr="0062595A">
        <w:rPr>
          <w:rFonts w:ascii="Book Antiqua" w:eastAsia="宋体" w:hAnsi="Book Antiqua" w:cs="宋体"/>
          <w:color w:val="000000"/>
          <w:sz w:val="21"/>
          <w:szCs w:val="21"/>
        </w:rPr>
        <w:t>Schima</w:t>
      </w:r>
      <w:proofErr w:type="spellEnd"/>
      <w:r w:rsidRPr="0062595A">
        <w:rPr>
          <w:rFonts w:ascii="Book Antiqua" w:eastAsia="宋体" w:hAnsi="Book Antiqua" w:cs="宋体"/>
          <w:color w:val="000000"/>
          <w:sz w:val="21"/>
          <w:szCs w:val="21"/>
        </w:rPr>
        <w:t xml:space="preserve"> W. Pancreatic hemangioma: imaging features with contrast-enhanced CT and with gadolinium- and </w:t>
      </w:r>
      <w:proofErr w:type="spellStart"/>
      <w:r w:rsidRPr="0062595A">
        <w:rPr>
          <w:rFonts w:ascii="Book Antiqua" w:eastAsia="宋体" w:hAnsi="Book Antiqua" w:cs="宋体"/>
          <w:color w:val="000000"/>
          <w:sz w:val="21"/>
          <w:szCs w:val="21"/>
        </w:rPr>
        <w:t>mangafodipir</w:t>
      </w:r>
      <w:proofErr w:type="spellEnd"/>
      <w:r w:rsidRPr="0062595A">
        <w:rPr>
          <w:rFonts w:ascii="Book Antiqua" w:eastAsia="宋体" w:hAnsi="Book Antiqua" w:cs="宋体"/>
          <w:color w:val="000000"/>
          <w:sz w:val="21"/>
          <w:szCs w:val="21"/>
        </w:rPr>
        <w:t>-enhanced MRI.</w:t>
      </w:r>
      <w:r w:rsidRPr="0062595A">
        <w:rPr>
          <w:rFonts w:ascii="Book Antiqua" w:eastAsia="宋体" w:hAnsi="Book Antiqua" w:cs="宋体"/>
          <w:i/>
          <w:color w:val="000000"/>
          <w:sz w:val="21"/>
          <w:szCs w:val="21"/>
        </w:rPr>
        <w:t xml:space="preserve"> </w:t>
      </w:r>
      <w:proofErr w:type="spellStart"/>
      <w:r w:rsidRPr="0062595A">
        <w:rPr>
          <w:rFonts w:ascii="Book Antiqua" w:eastAsia="宋体" w:hAnsi="Book Antiqua" w:cs="宋体"/>
          <w:i/>
          <w:color w:val="000000"/>
          <w:sz w:val="21"/>
          <w:szCs w:val="21"/>
        </w:rPr>
        <w:t>Eur</w:t>
      </w:r>
      <w:proofErr w:type="spellEnd"/>
      <w:r w:rsidRPr="0062595A">
        <w:rPr>
          <w:rFonts w:ascii="Book Antiqua" w:eastAsia="宋体" w:hAnsi="Book Antiqua" w:cs="宋体"/>
          <w:i/>
          <w:color w:val="000000"/>
          <w:sz w:val="21"/>
          <w:szCs w:val="21"/>
        </w:rPr>
        <w:t xml:space="preserve"> J </w:t>
      </w:r>
      <w:proofErr w:type="spellStart"/>
      <w:r w:rsidRPr="0062595A">
        <w:rPr>
          <w:rFonts w:ascii="Book Antiqua" w:eastAsia="宋体" w:hAnsi="Book Antiqua" w:cs="宋体"/>
          <w:i/>
          <w:color w:val="000000"/>
          <w:sz w:val="21"/>
          <w:szCs w:val="21"/>
        </w:rPr>
        <w:t>Radiol</w:t>
      </w:r>
      <w:proofErr w:type="spellEnd"/>
      <w:r w:rsidRPr="0062595A">
        <w:rPr>
          <w:rFonts w:ascii="Book Antiqua" w:eastAsia="宋体" w:hAnsi="Book Antiqua" w:cs="宋体"/>
          <w:i/>
          <w:color w:val="000000"/>
          <w:sz w:val="21"/>
          <w:szCs w:val="21"/>
        </w:rPr>
        <w:t xml:space="preserve"> </w:t>
      </w:r>
      <w:r w:rsidRPr="0062595A">
        <w:rPr>
          <w:rFonts w:ascii="Book Antiqua" w:eastAsia="宋体" w:hAnsi="Book Antiqua" w:cs="宋体"/>
          <w:color w:val="000000"/>
          <w:sz w:val="21"/>
          <w:szCs w:val="21"/>
        </w:rPr>
        <w:t xml:space="preserve">2006; </w:t>
      </w:r>
      <w:r w:rsidRPr="0062595A">
        <w:rPr>
          <w:rFonts w:ascii="Book Antiqua" w:eastAsia="宋体" w:hAnsi="Book Antiqua" w:cs="宋体"/>
          <w:b/>
          <w:color w:val="000000"/>
          <w:sz w:val="21"/>
          <w:szCs w:val="21"/>
        </w:rPr>
        <w:t>57</w:t>
      </w:r>
      <w:r w:rsidRPr="0062595A">
        <w:rPr>
          <w:rFonts w:ascii="Book Antiqua" w:eastAsia="宋体" w:hAnsi="Book Antiqua" w:cs="宋体"/>
          <w:color w:val="000000"/>
          <w:sz w:val="21"/>
          <w:szCs w:val="21"/>
        </w:rPr>
        <w:t>: p. 59–62 [</w:t>
      </w:r>
      <w:r w:rsidRPr="0062595A">
        <w:rPr>
          <w:rFonts w:ascii="Book Antiqua" w:eastAsia="宋体" w:hAnsi="Book Antiqua" w:cs="宋体"/>
          <w:caps/>
          <w:color w:val="000000"/>
          <w:sz w:val="21"/>
          <w:szCs w:val="21"/>
        </w:rPr>
        <w:t>doi</w:t>
      </w:r>
      <w:r w:rsidRPr="0062595A">
        <w:rPr>
          <w:rFonts w:ascii="Book Antiqua" w:eastAsia="宋体" w:hAnsi="Book Antiqua" w:cs="宋体"/>
          <w:color w:val="000000"/>
          <w:sz w:val="21"/>
          <w:szCs w:val="21"/>
        </w:rPr>
        <w:t>: 10.1016/j.ejrex.2005.11.008]</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11 </w:t>
      </w:r>
      <w:r w:rsidRPr="0062595A">
        <w:rPr>
          <w:rFonts w:ascii="Book Antiqua" w:eastAsia="宋体" w:hAnsi="Book Antiqua" w:cs="宋体"/>
          <w:b/>
          <w:bCs/>
          <w:color w:val="000000"/>
          <w:sz w:val="21"/>
          <w:szCs w:val="21"/>
        </w:rPr>
        <w:t>Xu Q</w:t>
      </w:r>
      <w:r w:rsidRPr="0062595A">
        <w:rPr>
          <w:rFonts w:ascii="Book Antiqua" w:eastAsia="宋体" w:hAnsi="Book Antiqua" w:cs="宋体"/>
          <w:color w:val="000000"/>
          <w:sz w:val="21"/>
          <w:szCs w:val="21"/>
        </w:rPr>
        <w:t>, Wang CF, Zhao P, Shan Y, Zhao DB, Liu Q. [The diagnosis and treatment of pancreatic cavernous hemangioma]. </w:t>
      </w:r>
      <w:proofErr w:type="spellStart"/>
      <w:r w:rsidRPr="0062595A">
        <w:rPr>
          <w:rFonts w:ascii="Book Antiqua" w:eastAsia="宋体" w:hAnsi="Book Antiqua" w:cs="宋体"/>
          <w:i/>
          <w:iCs/>
          <w:color w:val="000000"/>
          <w:sz w:val="21"/>
          <w:szCs w:val="21"/>
        </w:rPr>
        <w:t>Zhonghua</w:t>
      </w:r>
      <w:proofErr w:type="spellEnd"/>
      <w:r w:rsidRPr="0062595A">
        <w:rPr>
          <w:rFonts w:ascii="Book Antiqua" w:eastAsia="宋体" w:hAnsi="Book Antiqua" w:cs="宋体"/>
          <w:i/>
          <w:iCs/>
          <w:color w:val="000000"/>
          <w:sz w:val="21"/>
          <w:szCs w:val="21"/>
        </w:rPr>
        <w:t xml:space="preserve"> Yi </w:t>
      </w:r>
      <w:proofErr w:type="spellStart"/>
      <w:r w:rsidRPr="0062595A">
        <w:rPr>
          <w:rFonts w:ascii="Book Antiqua" w:eastAsia="宋体" w:hAnsi="Book Antiqua" w:cs="宋体"/>
          <w:i/>
          <w:iCs/>
          <w:color w:val="000000"/>
          <w:sz w:val="21"/>
          <w:szCs w:val="21"/>
        </w:rPr>
        <w:t>Xue</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Za</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Zhi</w:t>
      </w:r>
      <w:proofErr w:type="spellEnd"/>
      <w:r w:rsidRPr="0062595A">
        <w:rPr>
          <w:rFonts w:ascii="Book Antiqua" w:eastAsia="宋体" w:hAnsi="Book Antiqua" w:cs="宋体"/>
          <w:color w:val="000000"/>
          <w:sz w:val="21"/>
          <w:szCs w:val="21"/>
        </w:rPr>
        <w:t> 2008; </w:t>
      </w:r>
      <w:r w:rsidRPr="0062595A">
        <w:rPr>
          <w:rFonts w:ascii="Book Antiqua" w:eastAsia="宋体" w:hAnsi="Book Antiqua" w:cs="宋体"/>
          <w:b/>
          <w:bCs/>
          <w:color w:val="000000"/>
          <w:sz w:val="21"/>
          <w:szCs w:val="21"/>
        </w:rPr>
        <w:t>88</w:t>
      </w:r>
      <w:r w:rsidRPr="0062595A">
        <w:rPr>
          <w:rFonts w:ascii="Book Antiqua" w:eastAsia="宋体" w:hAnsi="Book Antiqua" w:cs="宋体"/>
          <w:color w:val="000000"/>
          <w:sz w:val="21"/>
          <w:szCs w:val="21"/>
        </w:rPr>
        <w:t>: 28-30 [PMID: 18346376]</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12 </w:t>
      </w:r>
      <w:proofErr w:type="spellStart"/>
      <w:r w:rsidRPr="0062595A">
        <w:rPr>
          <w:rFonts w:ascii="Book Antiqua" w:eastAsia="宋体" w:hAnsi="Book Antiqua" w:cs="宋体"/>
          <w:b/>
          <w:bCs/>
          <w:color w:val="000000"/>
          <w:sz w:val="21"/>
          <w:szCs w:val="21"/>
        </w:rPr>
        <w:t>Jarboui</w:t>
      </w:r>
      <w:proofErr w:type="spellEnd"/>
      <w:r w:rsidRPr="0062595A">
        <w:rPr>
          <w:rFonts w:ascii="Book Antiqua" w:eastAsia="宋体" w:hAnsi="Book Antiqua" w:cs="宋体"/>
          <w:b/>
          <w:bCs/>
          <w:color w:val="000000"/>
          <w:sz w:val="21"/>
          <w:szCs w:val="21"/>
        </w:rPr>
        <w:t xml:space="preserve"> S</w:t>
      </w:r>
      <w:r w:rsidRPr="0062595A">
        <w:rPr>
          <w:rFonts w:ascii="Book Antiqua" w:eastAsia="宋体" w:hAnsi="Book Antiqua" w:cs="宋体"/>
          <w:color w:val="000000"/>
          <w:sz w:val="21"/>
          <w:szCs w:val="21"/>
        </w:rPr>
        <w:t xml:space="preserve">, Salem A, </w:t>
      </w:r>
      <w:proofErr w:type="spellStart"/>
      <w:r w:rsidRPr="0062595A">
        <w:rPr>
          <w:rFonts w:ascii="Book Antiqua" w:eastAsia="宋体" w:hAnsi="Book Antiqua" w:cs="宋体"/>
          <w:color w:val="000000"/>
          <w:sz w:val="21"/>
          <w:szCs w:val="21"/>
        </w:rPr>
        <w:t>Gherib</w:t>
      </w:r>
      <w:proofErr w:type="spellEnd"/>
      <w:r w:rsidRPr="0062595A">
        <w:rPr>
          <w:rFonts w:ascii="Book Antiqua" w:eastAsia="宋体" w:hAnsi="Book Antiqua" w:cs="宋体"/>
          <w:color w:val="000000"/>
          <w:sz w:val="21"/>
          <w:szCs w:val="21"/>
        </w:rPr>
        <w:t xml:space="preserve"> BS, Ben Moussa M, </w:t>
      </w:r>
      <w:proofErr w:type="spellStart"/>
      <w:r w:rsidRPr="0062595A">
        <w:rPr>
          <w:rFonts w:ascii="Book Antiqua" w:eastAsia="宋体" w:hAnsi="Book Antiqua" w:cs="宋体"/>
          <w:color w:val="000000"/>
          <w:sz w:val="21"/>
          <w:szCs w:val="21"/>
        </w:rPr>
        <w:t>Rajhi</w:t>
      </w:r>
      <w:proofErr w:type="spellEnd"/>
      <w:r w:rsidRPr="0062595A">
        <w:rPr>
          <w:rFonts w:ascii="Book Antiqua" w:eastAsia="宋体" w:hAnsi="Book Antiqua" w:cs="宋体"/>
          <w:color w:val="000000"/>
          <w:sz w:val="21"/>
          <w:szCs w:val="21"/>
        </w:rPr>
        <w:t xml:space="preserve"> H, </w:t>
      </w:r>
      <w:proofErr w:type="spellStart"/>
      <w:r w:rsidRPr="0062595A">
        <w:rPr>
          <w:rFonts w:ascii="Book Antiqua" w:eastAsia="宋体" w:hAnsi="Book Antiqua" w:cs="宋体"/>
          <w:color w:val="000000"/>
          <w:sz w:val="21"/>
          <w:szCs w:val="21"/>
        </w:rPr>
        <w:t>Mnif</w:t>
      </w:r>
      <w:proofErr w:type="spellEnd"/>
      <w:r w:rsidRPr="0062595A">
        <w:rPr>
          <w:rFonts w:ascii="Book Antiqua" w:eastAsia="宋体" w:hAnsi="Book Antiqua" w:cs="宋体"/>
          <w:color w:val="000000"/>
          <w:sz w:val="21"/>
          <w:szCs w:val="21"/>
        </w:rPr>
        <w:t xml:space="preserve"> N, </w:t>
      </w:r>
      <w:proofErr w:type="spellStart"/>
      <w:r w:rsidRPr="0062595A">
        <w:rPr>
          <w:rFonts w:ascii="Book Antiqua" w:eastAsia="宋体" w:hAnsi="Book Antiqua" w:cs="宋体"/>
          <w:color w:val="000000"/>
          <w:sz w:val="21"/>
          <w:szCs w:val="21"/>
        </w:rPr>
        <w:t>Zaouche</w:t>
      </w:r>
      <w:proofErr w:type="spellEnd"/>
      <w:r w:rsidRPr="0062595A">
        <w:rPr>
          <w:rFonts w:ascii="Book Antiqua" w:eastAsia="宋体" w:hAnsi="Book Antiqua" w:cs="宋体"/>
          <w:color w:val="000000"/>
          <w:sz w:val="21"/>
          <w:szCs w:val="21"/>
        </w:rPr>
        <w:t xml:space="preserve"> A. Hemangioma of the pancreas in a 60-year-old woman: a report of a new case. </w:t>
      </w:r>
      <w:proofErr w:type="spellStart"/>
      <w:r w:rsidRPr="0062595A">
        <w:rPr>
          <w:rFonts w:ascii="Book Antiqua" w:eastAsia="宋体" w:hAnsi="Book Antiqua" w:cs="宋体"/>
          <w:i/>
          <w:iCs/>
          <w:color w:val="000000"/>
          <w:sz w:val="21"/>
          <w:szCs w:val="21"/>
        </w:rPr>
        <w:t>Gastroenterol</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Clin</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Biol</w:t>
      </w:r>
      <w:proofErr w:type="spellEnd"/>
      <w:r w:rsidRPr="0062595A">
        <w:rPr>
          <w:rFonts w:ascii="Book Antiqua" w:eastAsia="宋体" w:hAnsi="Book Antiqua" w:cs="宋体"/>
          <w:color w:val="000000"/>
          <w:sz w:val="21"/>
          <w:szCs w:val="21"/>
        </w:rPr>
        <w:t> 2010; </w:t>
      </w:r>
      <w:r w:rsidRPr="0062595A">
        <w:rPr>
          <w:rFonts w:ascii="Book Antiqua" w:eastAsia="宋体" w:hAnsi="Book Antiqua" w:cs="宋体"/>
          <w:b/>
          <w:bCs/>
          <w:color w:val="000000"/>
          <w:sz w:val="21"/>
          <w:szCs w:val="21"/>
        </w:rPr>
        <w:t>34</w:t>
      </w:r>
      <w:r w:rsidRPr="0062595A">
        <w:rPr>
          <w:rFonts w:ascii="Book Antiqua" w:eastAsia="宋体" w:hAnsi="Book Antiqua" w:cs="宋体"/>
          <w:color w:val="000000"/>
          <w:sz w:val="21"/>
          <w:szCs w:val="21"/>
        </w:rPr>
        <w:t>: 569-571 [PMID: 20609542 DOI: 10.1016/j.gcb.2010.06.001]</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13 </w:t>
      </w:r>
      <w:proofErr w:type="spellStart"/>
      <w:r w:rsidRPr="0062595A">
        <w:rPr>
          <w:rFonts w:ascii="Book Antiqua" w:eastAsia="宋体" w:hAnsi="Book Antiqua" w:cs="宋体"/>
          <w:b/>
          <w:bCs/>
          <w:color w:val="000000"/>
          <w:sz w:val="21"/>
          <w:szCs w:val="21"/>
        </w:rPr>
        <w:t>Weidenfeld</w:t>
      </w:r>
      <w:proofErr w:type="spellEnd"/>
      <w:r w:rsidRPr="0062595A">
        <w:rPr>
          <w:rFonts w:ascii="Book Antiqua" w:eastAsia="宋体" w:hAnsi="Book Antiqua" w:cs="宋体"/>
          <w:b/>
          <w:bCs/>
          <w:color w:val="000000"/>
          <w:sz w:val="21"/>
          <w:szCs w:val="21"/>
        </w:rPr>
        <w:t xml:space="preserve"> J</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Zakai</w:t>
      </w:r>
      <w:proofErr w:type="spellEnd"/>
      <w:r w:rsidRPr="0062595A">
        <w:rPr>
          <w:rFonts w:ascii="Book Antiqua" w:eastAsia="宋体" w:hAnsi="Book Antiqua" w:cs="宋体"/>
          <w:color w:val="000000"/>
          <w:sz w:val="21"/>
          <w:szCs w:val="21"/>
        </w:rPr>
        <w:t xml:space="preserve"> BB, </w:t>
      </w:r>
      <w:proofErr w:type="spellStart"/>
      <w:r w:rsidRPr="0062595A">
        <w:rPr>
          <w:rFonts w:ascii="Book Antiqua" w:eastAsia="宋体" w:hAnsi="Book Antiqua" w:cs="宋体"/>
          <w:color w:val="000000"/>
          <w:sz w:val="21"/>
          <w:szCs w:val="21"/>
        </w:rPr>
        <w:t>Faermann</w:t>
      </w:r>
      <w:proofErr w:type="spellEnd"/>
      <w:r w:rsidRPr="0062595A">
        <w:rPr>
          <w:rFonts w:ascii="Book Antiqua" w:eastAsia="宋体" w:hAnsi="Book Antiqua" w:cs="宋体"/>
          <w:color w:val="000000"/>
          <w:sz w:val="21"/>
          <w:szCs w:val="21"/>
        </w:rPr>
        <w:t xml:space="preserve"> R, </w:t>
      </w:r>
      <w:proofErr w:type="spellStart"/>
      <w:r w:rsidRPr="0062595A">
        <w:rPr>
          <w:rFonts w:ascii="Book Antiqua" w:eastAsia="宋体" w:hAnsi="Book Antiqua" w:cs="宋体"/>
          <w:color w:val="000000"/>
          <w:sz w:val="21"/>
          <w:szCs w:val="21"/>
        </w:rPr>
        <w:t>Barshack</w:t>
      </w:r>
      <w:proofErr w:type="spellEnd"/>
      <w:r w:rsidRPr="0062595A">
        <w:rPr>
          <w:rFonts w:ascii="Book Antiqua" w:eastAsia="宋体" w:hAnsi="Book Antiqua" w:cs="宋体"/>
          <w:color w:val="000000"/>
          <w:sz w:val="21"/>
          <w:szCs w:val="21"/>
        </w:rPr>
        <w:t xml:space="preserve"> I, </w:t>
      </w:r>
      <w:proofErr w:type="spellStart"/>
      <w:r w:rsidRPr="0062595A">
        <w:rPr>
          <w:rFonts w:ascii="Book Antiqua" w:eastAsia="宋体" w:hAnsi="Book Antiqua" w:cs="宋体"/>
          <w:color w:val="000000"/>
          <w:sz w:val="21"/>
          <w:szCs w:val="21"/>
        </w:rPr>
        <w:t>Aviel</w:t>
      </w:r>
      <w:proofErr w:type="spellEnd"/>
      <w:r w:rsidRPr="0062595A">
        <w:rPr>
          <w:rFonts w:ascii="Book Antiqua" w:eastAsia="宋体" w:hAnsi="Book Antiqua" w:cs="宋体"/>
          <w:color w:val="000000"/>
          <w:sz w:val="21"/>
          <w:szCs w:val="21"/>
        </w:rPr>
        <w:t>-Ronen S. Hemangioma of pancreas: a rare tumor of adulthood. </w:t>
      </w:r>
      <w:proofErr w:type="spellStart"/>
      <w:r w:rsidRPr="0062595A">
        <w:rPr>
          <w:rFonts w:ascii="Book Antiqua" w:eastAsia="宋体" w:hAnsi="Book Antiqua" w:cs="宋体"/>
          <w:i/>
          <w:iCs/>
          <w:color w:val="000000"/>
          <w:sz w:val="21"/>
          <w:szCs w:val="21"/>
        </w:rPr>
        <w:t>Isr</w:t>
      </w:r>
      <w:proofErr w:type="spellEnd"/>
      <w:r w:rsidRPr="0062595A">
        <w:rPr>
          <w:rFonts w:ascii="Book Antiqua" w:eastAsia="宋体" w:hAnsi="Book Antiqua" w:cs="宋体"/>
          <w:i/>
          <w:iCs/>
          <w:color w:val="000000"/>
          <w:sz w:val="21"/>
          <w:szCs w:val="21"/>
        </w:rPr>
        <w:t xml:space="preserve"> Med </w:t>
      </w:r>
      <w:proofErr w:type="spellStart"/>
      <w:r w:rsidRPr="0062595A">
        <w:rPr>
          <w:rFonts w:ascii="Book Antiqua" w:eastAsia="宋体" w:hAnsi="Book Antiqua" w:cs="宋体"/>
          <w:i/>
          <w:iCs/>
          <w:color w:val="000000"/>
          <w:sz w:val="21"/>
          <w:szCs w:val="21"/>
        </w:rPr>
        <w:t>Assoc</w:t>
      </w:r>
      <w:proofErr w:type="spellEnd"/>
      <w:r w:rsidRPr="0062595A">
        <w:rPr>
          <w:rFonts w:ascii="Book Antiqua" w:eastAsia="宋体" w:hAnsi="Book Antiqua" w:cs="宋体"/>
          <w:i/>
          <w:iCs/>
          <w:color w:val="000000"/>
          <w:sz w:val="21"/>
          <w:szCs w:val="21"/>
        </w:rPr>
        <w:t xml:space="preserve"> J</w:t>
      </w:r>
      <w:r w:rsidRPr="0062595A">
        <w:rPr>
          <w:rFonts w:ascii="Book Antiqua" w:eastAsia="宋体" w:hAnsi="Book Antiqua" w:cs="宋体"/>
          <w:color w:val="000000"/>
          <w:sz w:val="21"/>
          <w:szCs w:val="21"/>
        </w:rPr>
        <w:t> 2011; </w:t>
      </w:r>
      <w:r w:rsidRPr="0062595A">
        <w:rPr>
          <w:rFonts w:ascii="Book Antiqua" w:eastAsia="宋体" w:hAnsi="Book Antiqua" w:cs="宋体"/>
          <w:b/>
          <w:bCs/>
          <w:color w:val="000000"/>
          <w:sz w:val="21"/>
          <w:szCs w:val="21"/>
        </w:rPr>
        <w:t>13</w:t>
      </w:r>
      <w:r w:rsidRPr="0062595A">
        <w:rPr>
          <w:rFonts w:ascii="Book Antiqua" w:eastAsia="宋体" w:hAnsi="Book Antiqua" w:cs="宋体"/>
          <w:color w:val="000000"/>
          <w:sz w:val="21"/>
          <w:szCs w:val="21"/>
        </w:rPr>
        <w:t>: 512-514 [PMID: 21910381]</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proofErr w:type="gramStart"/>
      <w:r w:rsidRPr="0062595A">
        <w:rPr>
          <w:rFonts w:ascii="Book Antiqua" w:eastAsia="宋体" w:hAnsi="Book Antiqua" w:cs="宋体"/>
          <w:color w:val="000000"/>
          <w:sz w:val="21"/>
          <w:szCs w:val="21"/>
        </w:rPr>
        <w:lastRenderedPageBreak/>
        <w:t>14 </w:t>
      </w:r>
      <w:r w:rsidRPr="0062595A">
        <w:rPr>
          <w:rFonts w:ascii="Book Antiqua" w:eastAsia="宋体" w:hAnsi="Book Antiqua" w:cs="宋体"/>
          <w:b/>
          <w:bCs/>
          <w:color w:val="000000"/>
          <w:sz w:val="21"/>
          <w:szCs w:val="21"/>
        </w:rPr>
        <w:t>Lee J</w:t>
      </w:r>
      <w:r w:rsidRPr="0062595A">
        <w:rPr>
          <w:rFonts w:ascii="Book Antiqua" w:eastAsia="宋体" w:hAnsi="Book Antiqua" w:cs="宋体"/>
          <w:color w:val="000000"/>
          <w:sz w:val="21"/>
          <w:szCs w:val="21"/>
        </w:rPr>
        <w:t xml:space="preserve">, Raman K, </w:t>
      </w:r>
      <w:proofErr w:type="spellStart"/>
      <w:r w:rsidRPr="0062595A">
        <w:rPr>
          <w:rFonts w:ascii="Book Antiqua" w:eastAsia="宋体" w:hAnsi="Book Antiqua" w:cs="宋体"/>
          <w:color w:val="000000"/>
          <w:sz w:val="21"/>
          <w:szCs w:val="21"/>
        </w:rPr>
        <w:t>Sachithanandan</w:t>
      </w:r>
      <w:proofErr w:type="spellEnd"/>
      <w:r w:rsidRPr="0062595A">
        <w:rPr>
          <w:rFonts w:ascii="Book Antiqua" w:eastAsia="宋体" w:hAnsi="Book Antiqua" w:cs="宋体"/>
          <w:color w:val="000000"/>
          <w:sz w:val="21"/>
          <w:szCs w:val="21"/>
        </w:rPr>
        <w:t xml:space="preserve"> S. Pancreatic hemangioma mimicking a malignant pancreatic cyst.</w:t>
      </w:r>
      <w:proofErr w:type="gramEnd"/>
      <w:r w:rsidRPr="0062595A">
        <w:rPr>
          <w:rFonts w:ascii="Book Antiqua" w:eastAsia="宋体" w:hAnsi="Book Antiqua" w:cs="宋体"/>
          <w:color w:val="000000"/>
          <w:sz w:val="21"/>
          <w:szCs w:val="21"/>
        </w:rPr>
        <w:t> </w:t>
      </w:r>
      <w:proofErr w:type="spellStart"/>
      <w:r w:rsidRPr="0062595A">
        <w:rPr>
          <w:rFonts w:ascii="Book Antiqua" w:eastAsia="宋体" w:hAnsi="Book Antiqua" w:cs="宋体"/>
          <w:i/>
          <w:iCs/>
          <w:color w:val="000000"/>
          <w:sz w:val="21"/>
          <w:szCs w:val="21"/>
        </w:rPr>
        <w:t>Gastrointest</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Endosc</w:t>
      </w:r>
      <w:proofErr w:type="spellEnd"/>
      <w:r w:rsidRPr="0062595A">
        <w:rPr>
          <w:rFonts w:ascii="Book Antiqua" w:eastAsia="宋体" w:hAnsi="Book Antiqua" w:cs="宋体"/>
          <w:color w:val="000000"/>
          <w:sz w:val="21"/>
          <w:szCs w:val="21"/>
        </w:rPr>
        <w:t> 2011; </w:t>
      </w:r>
      <w:r w:rsidRPr="0062595A">
        <w:rPr>
          <w:rFonts w:ascii="Book Antiqua" w:eastAsia="宋体" w:hAnsi="Book Antiqua" w:cs="宋体"/>
          <w:b/>
          <w:bCs/>
          <w:color w:val="000000"/>
          <w:sz w:val="21"/>
          <w:szCs w:val="21"/>
        </w:rPr>
        <w:t>73</w:t>
      </w:r>
      <w:r w:rsidRPr="0062595A">
        <w:rPr>
          <w:rFonts w:ascii="Book Antiqua" w:eastAsia="宋体" w:hAnsi="Book Antiqua" w:cs="宋体"/>
          <w:color w:val="000000"/>
          <w:sz w:val="21"/>
          <w:szCs w:val="21"/>
        </w:rPr>
        <w:t>: 174-176 [PMID: 20932519 DOI: 10.1016/j.gie.2010.07.038]</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15 </w:t>
      </w:r>
      <w:proofErr w:type="spellStart"/>
      <w:r w:rsidRPr="0062595A">
        <w:rPr>
          <w:rFonts w:ascii="Book Antiqua" w:eastAsia="宋体" w:hAnsi="Book Antiqua" w:cs="宋体"/>
          <w:b/>
          <w:bCs/>
          <w:color w:val="000000"/>
          <w:sz w:val="21"/>
          <w:szCs w:val="21"/>
        </w:rPr>
        <w:t>Kersting</w:t>
      </w:r>
      <w:proofErr w:type="spellEnd"/>
      <w:r w:rsidRPr="0062595A">
        <w:rPr>
          <w:rFonts w:ascii="Book Antiqua" w:eastAsia="宋体" w:hAnsi="Book Antiqua" w:cs="宋体"/>
          <w:b/>
          <w:bCs/>
          <w:color w:val="000000"/>
          <w:sz w:val="21"/>
          <w:szCs w:val="21"/>
        </w:rPr>
        <w:t xml:space="preserve"> S</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Janot</w:t>
      </w:r>
      <w:proofErr w:type="spellEnd"/>
      <w:r w:rsidRPr="0062595A">
        <w:rPr>
          <w:rFonts w:ascii="Book Antiqua" w:eastAsia="宋体" w:hAnsi="Book Antiqua" w:cs="宋体"/>
          <w:color w:val="000000"/>
          <w:sz w:val="21"/>
          <w:szCs w:val="21"/>
        </w:rPr>
        <w:t xml:space="preserve"> MS, </w:t>
      </w:r>
      <w:proofErr w:type="spellStart"/>
      <w:r w:rsidRPr="0062595A">
        <w:rPr>
          <w:rFonts w:ascii="Book Antiqua" w:eastAsia="宋体" w:hAnsi="Book Antiqua" w:cs="宋体"/>
          <w:color w:val="000000"/>
          <w:sz w:val="21"/>
          <w:szCs w:val="21"/>
        </w:rPr>
        <w:t>Munding</w:t>
      </w:r>
      <w:proofErr w:type="spellEnd"/>
      <w:r w:rsidRPr="0062595A">
        <w:rPr>
          <w:rFonts w:ascii="Book Antiqua" w:eastAsia="宋体" w:hAnsi="Book Antiqua" w:cs="宋体"/>
          <w:color w:val="000000"/>
          <w:sz w:val="21"/>
          <w:szCs w:val="21"/>
        </w:rPr>
        <w:t xml:space="preserve"> J, </w:t>
      </w:r>
      <w:proofErr w:type="spellStart"/>
      <w:r w:rsidRPr="0062595A">
        <w:rPr>
          <w:rFonts w:ascii="Book Antiqua" w:eastAsia="宋体" w:hAnsi="Book Antiqua" w:cs="宋体"/>
          <w:color w:val="000000"/>
          <w:sz w:val="21"/>
          <w:szCs w:val="21"/>
        </w:rPr>
        <w:t>Suelberg</w:t>
      </w:r>
      <w:proofErr w:type="spellEnd"/>
      <w:r w:rsidRPr="0062595A">
        <w:rPr>
          <w:rFonts w:ascii="Book Antiqua" w:eastAsia="宋体" w:hAnsi="Book Antiqua" w:cs="宋体"/>
          <w:color w:val="000000"/>
          <w:sz w:val="21"/>
          <w:szCs w:val="21"/>
        </w:rPr>
        <w:t xml:space="preserve"> D, </w:t>
      </w:r>
      <w:proofErr w:type="spellStart"/>
      <w:r w:rsidRPr="0062595A">
        <w:rPr>
          <w:rFonts w:ascii="Book Antiqua" w:eastAsia="宋体" w:hAnsi="Book Antiqua" w:cs="宋体"/>
          <w:color w:val="000000"/>
          <w:sz w:val="21"/>
          <w:szCs w:val="21"/>
        </w:rPr>
        <w:t>Tannapfel</w:t>
      </w:r>
      <w:proofErr w:type="spellEnd"/>
      <w:r w:rsidRPr="0062595A">
        <w:rPr>
          <w:rFonts w:ascii="Book Antiqua" w:eastAsia="宋体" w:hAnsi="Book Antiqua" w:cs="宋体"/>
          <w:color w:val="000000"/>
          <w:sz w:val="21"/>
          <w:szCs w:val="21"/>
        </w:rPr>
        <w:t xml:space="preserve"> A, </w:t>
      </w:r>
      <w:proofErr w:type="spellStart"/>
      <w:r w:rsidRPr="0062595A">
        <w:rPr>
          <w:rFonts w:ascii="Book Antiqua" w:eastAsia="宋体" w:hAnsi="Book Antiqua" w:cs="宋体"/>
          <w:color w:val="000000"/>
          <w:sz w:val="21"/>
          <w:szCs w:val="21"/>
        </w:rPr>
        <w:t>Chromik</w:t>
      </w:r>
      <w:proofErr w:type="spellEnd"/>
      <w:r w:rsidRPr="0062595A">
        <w:rPr>
          <w:rFonts w:ascii="Book Antiqua" w:eastAsia="宋体" w:hAnsi="Book Antiqua" w:cs="宋体"/>
          <w:color w:val="000000"/>
          <w:sz w:val="21"/>
          <w:szCs w:val="21"/>
        </w:rPr>
        <w:t xml:space="preserve"> AM, </w:t>
      </w:r>
      <w:proofErr w:type="spellStart"/>
      <w:r w:rsidRPr="0062595A">
        <w:rPr>
          <w:rFonts w:ascii="Book Antiqua" w:eastAsia="宋体" w:hAnsi="Book Antiqua" w:cs="宋体"/>
          <w:color w:val="000000"/>
          <w:sz w:val="21"/>
          <w:szCs w:val="21"/>
        </w:rPr>
        <w:t>Uhl</w:t>
      </w:r>
      <w:proofErr w:type="spellEnd"/>
      <w:r w:rsidRPr="0062595A">
        <w:rPr>
          <w:rFonts w:ascii="Book Antiqua" w:eastAsia="宋体" w:hAnsi="Book Antiqua" w:cs="宋体"/>
          <w:color w:val="000000"/>
          <w:sz w:val="21"/>
          <w:szCs w:val="21"/>
        </w:rPr>
        <w:t xml:space="preserve"> W, Bergmann U. Rare solid tumors of the pancreas as differential diagnosis of pancreatic adenocarcinoma. </w:t>
      </w:r>
      <w:r w:rsidRPr="0062595A">
        <w:rPr>
          <w:rFonts w:ascii="Book Antiqua" w:eastAsia="宋体" w:hAnsi="Book Antiqua" w:cs="宋体"/>
          <w:i/>
          <w:iCs/>
          <w:color w:val="000000"/>
          <w:sz w:val="21"/>
          <w:szCs w:val="21"/>
        </w:rPr>
        <w:t>JOP</w:t>
      </w:r>
      <w:r w:rsidRPr="0062595A">
        <w:rPr>
          <w:rFonts w:ascii="Book Antiqua" w:eastAsia="宋体" w:hAnsi="Book Antiqua" w:cs="宋体"/>
          <w:color w:val="000000"/>
          <w:sz w:val="21"/>
          <w:szCs w:val="21"/>
        </w:rPr>
        <w:t> 2012; </w:t>
      </w:r>
      <w:r w:rsidRPr="0062595A">
        <w:rPr>
          <w:rFonts w:ascii="Book Antiqua" w:eastAsia="宋体" w:hAnsi="Book Antiqua" w:cs="宋体"/>
          <w:b/>
          <w:bCs/>
          <w:color w:val="000000"/>
          <w:sz w:val="21"/>
          <w:szCs w:val="21"/>
        </w:rPr>
        <w:t>13</w:t>
      </w:r>
      <w:r w:rsidRPr="0062595A">
        <w:rPr>
          <w:rFonts w:ascii="Book Antiqua" w:eastAsia="宋体" w:hAnsi="Book Antiqua" w:cs="宋体"/>
          <w:color w:val="000000"/>
          <w:sz w:val="21"/>
          <w:szCs w:val="21"/>
        </w:rPr>
        <w:t>: 268-277 [PMID: 22572130]</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16 </w:t>
      </w:r>
      <w:r w:rsidRPr="0062595A">
        <w:rPr>
          <w:rFonts w:ascii="Book Antiqua" w:eastAsia="宋体" w:hAnsi="Book Antiqua" w:cs="宋体"/>
          <w:b/>
          <w:bCs/>
          <w:color w:val="000000"/>
          <w:sz w:val="21"/>
          <w:szCs w:val="21"/>
        </w:rPr>
        <w:t>Lu ZH</w:t>
      </w:r>
      <w:r w:rsidRPr="0062595A">
        <w:rPr>
          <w:rFonts w:ascii="Book Antiqua" w:eastAsia="宋体" w:hAnsi="Book Antiqua" w:cs="宋体"/>
          <w:color w:val="000000"/>
          <w:sz w:val="21"/>
          <w:szCs w:val="21"/>
        </w:rPr>
        <w:t>, Wu M. Unusual features in an adult pancreatic hemangioma: CT and MRI demonstration. </w:t>
      </w:r>
      <w:r w:rsidRPr="0062595A">
        <w:rPr>
          <w:rFonts w:ascii="Book Antiqua" w:eastAsia="宋体" w:hAnsi="Book Antiqua" w:cs="宋体"/>
          <w:i/>
          <w:iCs/>
          <w:color w:val="000000"/>
          <w:sz w:val="21"/>
          <w:szCs w:val="21"/>
        </w:rPr>
        <w:t xml:space="preserve">Korean J </w:t>
      </w:r>
      <w:proofErr w:type="spellStart"/>
      <w:r w:rsidRPr="0062595A">
        <w:rPr>
          <w:rFonts w:ascii="Book Antiqua" w:eastAsia="宋体" w:hAnsi="Book Antiqua" w:cs="宋体"/>
          <w:i/>
          <w:iCs/>
          <w:color w:val="000000"/>
          <w:sz w:val="21"/>
          <w:szCs w:val="21"/>
        </w:rPr>
        <w:t>Radiol</w:t>
      </w:r>
      <w:proofErr w:type="spellEnd"/>
      <w:r w:rsidRPr="0062595A">
        <w:rPr>
          <w:rFonts w:ascii="Book Antiqua" w:eastAsia="宋体" w:hAnsi="Book Antiqua" w:cs="宋体"/>
          <w:color w:val="000000"/>
          <w:sz w:val="21"/>
          <w:szCs w:val="21"/>
        </w:rPr>
        <w:t> 2013; </w:t>
      </w:r>
      <w:r w:rsidRPr="0062595A">
        <w:rPr>
          <w:rFonts w:ascii="Book Antiqua" w:eastAsia="宋体" w:hAnsi="Book Antiqua" w:cs="宋体"/>
          <w:b/>
          <w:bCs/>
          <w:color w:val="000000"/>
          <w:sz w:val="21"/>
          <w:szCs w:val="21"/>
        </w:rPr>
        <w:t>14</w:t>
      </w:r>
      <w:r w:rsidRPr="0062595A">
        <w:rPr>
          <w:rFonts w:ascii="Book Antiqua" w:eastAsia="宋体" w:hAnsi="Book Antiqua" w:cs="宋体"/>
          <w:color w:val="000000"/>
          <w:sz w:val="21"/>
          <w:szCs w:val="21"/>
        </w:rPr>
        <w:t>: 781-785 [PMID: 24043972 DOI: 10.3348/kjr.2013.14.5.781]</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proofErr w:type="gramStart"/>
      <w:r w:rsidRPr="0062595A">
        <w:rPr>
          <w:rFonts w:ascii="Book Antiqua" w:eastAsia="宋体" w:hAnsi="Book Antiqua" w:cs="宋体"/>
          <w:color w:val="000000"/>
          <w:sz w:val="21"/>
          <w:szCs w:val="21"/>
        </w:rPr>
        <w:t xml:space="preserve">17 </w:t>
      </w:r>
      <w:r w:rsidRPr="0062595A">
        <w:rPr>
          <w:rFonts w:ascii="Book Antiqua" w:eastAsia="宋体" w:hAnsi="Book Antiqua" w:cs="宋体"/>
          <w:b/>
          <w:color w:val="000000"/>
          <w:sz w:val="21"/>
          <w:szCs w:val="21"/>
        </w:rPr>
        <w:t>Malik M</w:t>
      </w:r>
      <w:r w:rsidRPr="0062595A">
        <w:rPr>
          <w:rFonts w:ascii="Book Antiqua" w:eastAsia="宋体" w:hAnsi="Book Antiqua" w:cs="宋体"/>
          <w:color w:val="000000"/>
          <w:sz w:val="21"/>
          <w:szCs w:val="21"/>
        </w:rPr>
        <w:t xml:space="preserve">, Ahmed I, </w:t>
      </w:r>
      <w:proofErr w:type="spellStart"/>
      <w:r w:rsidRPr="0062595A">
        <w:rPr>
          <w:rFonts w:ascii="Book Antiqua" w:eastAsia="宋体" w:hAnsi="Book Antiqua" w:cs="宋体"/>
          <w:color w:val="000000"/>
          <w:sz w:val="21"/>
          <w:szCs w:val="21"/>
        </w:rPr>
        <w:t>Kurban</w:t>
      </w:r>
      <w:proofErr w:type="spellEnd"/>
      <w:r w:rsidRPr="0062595A">
        <w:rPr>
          <w:rFonts w:ascii="Book Antiqua" w:eastAsia="宋体" w:hAnsi="Book Antiqua" w:cs="宋体"/>
          <w:color w:val="000000"/>
          <w:sz w:val="21"/>
          <w:szCs w:val="21"/>
        </w:rPr>
        <w:t xml:space="preserve"> L. Pancreatic Hemangioma - A case Report.</w:t>
      </w:r>
      <w:proofErr w:type="gramEnd"/>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i/>
          <w:color w:val="000000"/>
          <w:sz w:val="21"/>
          <w:szCs w:val="21"/>
        </w:rPr>
        <w:t>Gastroenterol</w:t>
      </w:r>
      <w:proofErr w:type="spellEnd"/>
      <w:r w:rsidRPr="0062595A">
        <w:rPr>
          <w:rFonts w:ascii="Book Antiqua" w:eastAsia="宋体" w:hAnsi="Book Antiqua" w:cs="宋体"/>
          <w:i/>
          <w:color w:val="000000"/>
          <w:sz w:val="21"/>
          <w:szCs w:val="21"/>
        </w:rPr>
        <w:t xml:space="preserve"> </w:t>
      </w:r>
      <w:proofErr w:type="spellStart"/>
      <w:r w:rsidRPr="0062595A">
        <w:rPr>
          <w:rFonts w:ascii="Book Antiqua" w:eastAsia="宋体" w:hAnsi="Book Antiqua" w:cs="宋体"/>
          <w:i/>
          <w:color w:val="000000"/>
          <w:sz w:val="21"/>
          <w:szCs w:val="21"/>
        </w:rPr>
        <w:t>Hepatol</w:t>
      </w:r>
      <w:proofErr w:type="spellEnd"/>
      <w:r w:rsidRPr="0062595A">
        <w:rPr>
          <w:rFonts w:ascii="Book Antiqua" w:eastAsia="宋体" w:hAnsi="Book Antiqua" w:cs="宋体"/>
          <w:i/>
          <w:color w:val="000000"/>
          <w:sz w:val="21"/>
          <w:szCs w:val="21"/>
        </w:rPr>
        <w:t xml:space="preserve"> Res </w:t>
      </w:r>
      <w:r w:rsidRPr="0062595A">
        <w:rPr>
          <w:rFonts w:ascii="Book Antiqua" w:eastAsia="宋体" w:hAnsi="Book Antiqua" w:cs="宋体"/>
          <w:color w:val="000000"/>
          <w:sz w:val="21"/>
          <w:szCs w:val="21"/>
        </w:rPr>
        <w:t xml:space="preserve">2013; </w:t>
      </w:r>
      <w:r w:rsidRPr="0062595A">
        <w:rPr>
          <w:rFonts w:ascii="Book Antiqua" w:eastAsia="宋体" w:hAnsi="Book Antiqua" w:cs="宋体"/>
          <w:b/>
          <w:color w:val="000000"/>
          <w:sz w:val="21"/>
          <w:szCs w:val="21"/>
        </w:rPr>
        <w:t>2</w:t>
      </w:r>
      <w:r w:rsidRPr="0062595A">
        <w:rPr>
          <w:rFonts w:ascii="Book Antiqua" w:eastAsia="宋体" w:hAnsi="Book Antiqua" w:cs="宋体"/>
          <w:color w:val="000000"/>
          <w:sz w:val="21"/>
          <w:szCs w:val="21"/>
        </w:rPr>
        <w:t>: 545-48 [</w:t>
      </w:r>
      <w:r w:rsidRPr="0062595A">
        <w:rPr>
          <w:rFonts w:ascii="Book Antiqua" w:eastAsia="宋体" w:hAnsi="Book Antiqua" w:cs="宋体"/>
          <w:caps/>
          <w:color w:val="000000"/>
          <w:sz w:val="21"/>
          <w:szCs w:val="21"/>
        </w:rPr>
        <w:t>doi</w:t>
      </w:r>
      <w:r w:rsidRPr="0062595A">
        <w:rPr>
          <w:rFonts w:ascii="Book Antiqua" w:eastAsia="宋体" w:hAnsi="Book Antiqua" w:cs="宋体"/>
          <w:color w:val="000000"/>
          <w:sz w:val="21"/>
          <w:szCs w:val="21"/>
        </w:rPr>
        <w:t>: 10.6051/j.issn.2224-3992.2013.02.236]</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18 </w:t>
      </w:r>
      <w:r w:rsidRPr="0062595A">
        <w:rPr>
          <w:rFonts w:ascii="Book Antiqua" w:eastAsia="宋体" w:hAnsi="Book Antiqua" w:cs="宋体"/>
          <w:b/>
          <w:bCs/>
          <w:color w:val="000000"/>
          <w:sz w:val="21"/>
          <w:szCs w:val="21"/>
        </w:rPr>
        <w:t>Williamson JM</w:t>
      </w:r>
      <w:r w:rsidRPr="0062595A">
        <w:rPr>
          <w:rFonts w:ascii="Book Antiqua" w:eastAsia="宋体" w:hAnsi="Book Antiqua" w:cs="宋体"/>
          <w:color w:val="000000"/>
          <w:sz w:val="21"/>
          <w:szCs w:val="21"/>
        </w:rPr>
        <w:t xml:space="preserve">, Finch-Jones M, Pope I. Endoscopic ultrasonography allowing expectant management of pancreatic </w:t>
      </w:r>
      <w:proofErr w:type="spellStart"/>
      <w:r w:rsidRPr="0062595A">
        <w:rPr>
          <w:rFonts w:ascii="Book Antiqua" w:eastAsia="宋体" w:hAnsi="Book Antiqua" w:cs="宋体"/>
          <w:color w:val="000000"/>
          <w:sz w:val="21"/>
          <w:szCs w:val="21"/>
        </w:rPr>
        <w:t>haemangioma</w:t>
      </w:r>
      <w:proofErr w:type="spellEnd"/>
      <w:r w:rsidRPr="0062595A">
        <w:rPr>
          <w:rFonts w:ascii="Book Antiqua" w:eastAsia="宋体" w:hAnsi="Book Antiqua" w:cs="宋体"/>
          <w:color w:val="000000"/>
          <w:sz w:val="21"/>
          <w:szCs w:val="21"/>
        </w:rPr>
        <w:t>. </w:t>
      </w:r>
      <w:r w:rsidRPr="0062595A">
        <w:rPr>
          <w:rFonts w:ascii="Book Antiqua" w:eastAsia="宋体" w:hAnsi="Book Antiqua" w:cs="宋体"/>
          <w:i/>
          <w:iCs/>
          <w:color w:val="000000"/>
          <w:sz w:val="21"/>
          <w:szCs w:val="21"/>
        </w:rPr>
        <w:t xml:space="preserve">Ann R </w:t>
      </w:r>
      <w:proofErr w:type="spellStart"/>
      <w:r w:rsidRPr="0062595A">
        <w:rPr>
          <w:rFonts w:ascii="Book Antiqua" w:eastAsia="宋体" w:hAnsi="Book Antiqua" w:cs="宋体"/>
          <w:i/>
          <w:iCs/>
          <w:color w:val="000000"/>
          <w:sz w:val="21"/>
          <w:szCs w:val="21"/>
        </w:rPr>
        <w:t>Coll</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Surg</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Engl</w:t>
      </w:r>
      <w:proofErr w:type="spellEnd"/>
      <w:r w:rsidRPr="0062595A">
        <w:rPr>
          <w:rFonts w:ascii="Book Antiqua" w:eastAsia="宋体" w:hAnsi="Book Antiqua" w:cs="宋体"/>
          <w:color w:val="000000"/>
          <w:sz w:val="21"/>
          <w:szCs w:val="21"/>
        </w:rPr>
        <w:t> 2014; </w:t>
      </w:r>
      <w:r w:rsidRPr="0062595A">
        <w:rPr>
          <w:rFonts w:ascii="Book Antiqua" w:eastAsia="宋体" w:hAnsi="Book Antiqua" w:cs="宋体"/>
          <w:b/>
          <w:bCs/>
          <w:color w:val="000000"/>
          <w:sz w:val="21"/>
          <w:szCs w:val="21"/>
        </w:rPr>
        <w:t>96</w:t>
      </w:r>
      <w:r w:rsidRPr="0062595A">
        <w:rPr>
          <w:rFonts w:ascii="Book Antiqua" w:eastAsia="宋体" w:hAnsi="Book Antiqua" w:cs="宋体"/>
          <w:color w:val="000000"/>
          <w:sz w:val="21"/>
          <w:szCs w:val="21"/>
        </w:rPr>
        <w:t>: e1-e2 [PMID: 24780776 DOI: 10.1308/003588414X13814021678231]</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 xml:space="preserve">19 </w:t>
      </w:r>
      <w:r w:rsidRPr="0062595A">
        <w:rPr>
          <w:rFonts w:ascii="Book Antiqua" w:eastAsia="宋体" w:hAnsi="Book Antiqua" w:cs="宋体"/>
          <w:b/>
          <w:color w:val="000000"/>
          <w:sz w:val="21"/>
          <w:szCs w:val="21"/>
        </w:rPr>
        <w:t>Naito Y</w:t>
      </w:r>
      <w:r w:rsidRPr="0062595A">
        <w:rPr>
          <w:rFonts w:ascii="Book Antiqua" w:eastAsia="宋体" w:hAnsi="Book Antiqua" w:cs="宋体"/>
          <w:color w:val="000000"/>
          <w:sz w:val="21"/>
          <w:szCs w:val="21"/>
        </w:rPr>
        <w:t xml:space="preserve">, Nishida N, Nakamura Y, Torii Y, </w:t>
      </w:r>
      <w:proofErr w:type="spellStart"/>
      <w:r w:rsidRPr="0062595A">
        <w:rPr>
          <w:rFonts w:ascii="Book Antiqua" w:eastAsia="宋体" w:hAnsi="Book Antiqua" w:cs="宋体"/>
          <w:color w:val="000000"/>
          <w:sz w:val="21"/>
          <w:szCs w:val="21"/>
        </w:rPr>
        <w:t>Yoshikai</w:t>
      </w:r>
      <w:proofErr w:type="spellEnd"/>
      <w:r w:rsidRPr="0062595A">
        <w:rPr>
          <w:rFonts w:ascii="Book Antiqua" w:eastAsia="宋体" w:hAnsi="Book Antiqua" w:cs="宋体"/>
          <w:color w:val="000000"/>
          <w:sz w:val="21"/>
          <w:szCs w:val="21"/>
        </w:rPr>
        <w:t xml:space="preserve"> H, Kawano H, Akiyama T, Sakai T, </w:t>
      </w:r>
      <w:proofErr w:type="spellStart"/>
      <w:r w:rsidRPr="0062595A">
        <w:rPr>
          <w:rFonts w:ascii="Book Antiqua" w:eastAsia="宋体" w:hAnsi="Book Antiqua" w:cs="宋体"/>
          <w:color w:val="000000"/>
          <w:sz w:val="21"/>
          <w:szCs w:val="21"/>
        </w:rPr>
        <w:t>Taniwaki</w:t>
      </w:r>
      <w:proofErr w:type="spellEnd"/>
      <w:r w:rsidRPr="0062595A">
        <w:rPr>
          <w:rFonts w:ascii="Book Antiqua" w:eastAsia="宋体" w:hAnsi="Book Antiqua" w:cs="宋体"/>
          <w:color w:val="000000"/>
          <w:sz w:val="21"/>
          <w:szCs w:val="21"/>
        </w:rPr>
        <w:t xml:space="preserve"> S, Tanaka M, Kuroda H, </w:t>
      </w:r>
      <w:proofErr w:type="spellStart"/>
      <w:r w:rsidRPr="0062595A">
        <w:rPr>
          <w:rFonts w:ascii="Book Antiqua" w:eastAsia="宋体" w:hAnsi="Book Antiqua" w:cs="宋体"/>
          <w:color w:val="000000"/>
          <w:sz w:val="21"/>
          <w:szCs w:val="21"/>
        </w:rPr>
        <w:t>Higaki</w:t>
      </w:r>
      <w:proofErr w:type="spellEnd"/>
      <w:r w:rsidRPr="0062595A">
        <w:rPr>
          <w:rFonts w:ascii="Book Antiqua" w:eastAsia="宋体" w:hAnsi="Book Antiqua" w:cs="宋体"/>
          <w:color w:val="000000"/>
          <w:sz w:val="21"/>
          <w:szCs w:val="21"/>
        </w:rPr>
        <w:t xml:space="preserve"> K. Adult pancreatic hemangioma: A case report. </w:t>
      </w:r>
      <w:proofErr w:type="spellStart"/>
      <w:r w:rsidRPr="0062595A">
        <w:rPr>
          <w:rFonts w:ascii="Book Antiqua" w:eastAsia="宋体" w:hAnsi="Book Antiqua" w:cs="宋体"/>
          <w:i/>
          <w:iCs/>
          <w:color w:val="000000"/>
          <w:sz w:val="21"/>
          <w:szCs w:val="21"/>
        </w:rPr>
        <w:t>Oncol</w:t>
      </w:r>
      <w:proofErr w:type="spellEnd"/>
      <w:r w:rsidRPr="0062595A">
        <w:rPr>
          <w:rFonts w:ascii="Book Antiqua" w:eastAsia="宋体" w:hAnsi="Book Antiqua" w:cs="宋体"/>
          <w:i/>
          <w:iCs/>
          <w:color w:val="000000"/>
          <w:sz w:val="21"/>
          <w:szCs w:val="21"/>
        </w:rPr>
        <w:t xml:space="preserve"> Lett</w:t>
      </w:r>
      <w:r w:rsidRPr="0062595A">
        <w:rPr>
          <w:rFonts w:ascii="Book Antiqua" w:eastAsia="宋体" w:hAnsi="Book Antiqua" w:cs="宋体"/>
          <w:color w:val="000000"/>
          <w:sz w:val="21"/>
          <w:szCs w:val="21"/>
        </w:rPr>
        <w:t> 2014; </w:t>
      </w:r>
      <w:r w:rsidRPr="0062595A">
        <w:rPr>
          <w:rFonts w:ascii="Book Antiqua" w:eastAsia="宋体" w:hAnsi="Book Antiqua" w:cs="宋体"/>
          <w:b/>
          <w:bCs/>
          <w:color w:val="000000"/>
          <w:sz w:val="21"/>
          <w:szCs w:val="21"/>
        </w:rPr>
        <w:t>8</w:t>
      </w:r>
      <w:r w:rsidRPr="0062595A">
        <w:rPr>
          <w:rFonts w:ascii="Book Antiqua" w:eastAsia="宋体" w:hAnsi="Book Antiqua" w:cs="宋体"/>
          <w:color w:val="000000"/>
          <w:sz w:val="21"/>
          <w:szCs w:val="21"/>
        </w:rPr>
        <w:t>: 642-644 [PMID: 25013478 DOI: 10.3892/ol.2014.2206]</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20 </w:t>
      </w:r>
      <w:proofErr w:type="spellStart"/>
      <w:r w:rsidRPr="0062595A">
        <w:rPr>
          <w:rFonts w:ascii="Book Antiqua" w:eastAsia="宋体" w:hAnsi="Book Antiqua" w:cs="宋体"/>
          <w:b/>
          <w:bCs/>
          <w:color w:val="000000"/>
          <w:sz w:val="21"/>
          <w:szCs w:val="21"/>
        </w:rPr>
        <w:t>Mundinger</w:t>
      </w:r>
      <w:proofErr w:type="spellEnd"/>
      <w:r w:rsidRPr="0062595A">
        <w:rPr>
          <w:rFonts w:ascii="Book Antiqua" w:eastAsia="宋体" w:hAnsi="Book Antiqua" w:cs="宋体"/>
          <w:b/>
          <w:bCs/>
          <w:color w:val="000000"/>
          <w:sz w:val="21"/>
          <w:szCs w:val="21"/>
        </w:rPr>
        <w:t xml:space="preserve"> GS</w:t>
      </w:r>
      <w:r w:rsidRPr="0062595A">
        <w:rPr>
          <w:rFonts w:ascii="Book Antiqua" w:eastAsia="宋体" w:hAnsi="Book Antiqua" w:cs="宋体"/>
          <w:color w:val="000000"/>
          <w:sz w:val="21"/>
          <w:szCs w:val="21"/>
        </w:rPr>
        <w:t xml:space="preserve">, Gust S, </w:t>
      </w:r>
      <w:proofErr w:type="spellStart"/>
      <w:r w:rsidRPr="0062595A">
        <w:rPr>
          <w:rFonts w:ascii="Book Antiqua" w:eastAsia="宋体" w:hAnsi="Book Antiqua" w:cs="宋体"/>
          <w:color w:val="000000"/>
          <w:sz w:val="21"/>
          <w:szCs w:val="21"/>
        </w:rPr>
        <w:t>Micchelli</w:t>
      </w:r>
      <w:proofErr w:type="spellEnd"/>
      <w:r w:rsidRPr="0062595A">
        <w:rPr>
          <w:rFonts w:ascii="Book Antiqua" w:eastAsia="宋体" w:hAnsi="Book Antiqua" w:cs="宋体"/>
          <w:color w:val="000000"/>
          <w:sz w:val="21"/>
          <w:szCs w:val="21"/>
        </w:rPr>
        <w:t xml:space="preserve"> ST, Fishman EK, </w:t>
      </w:r>
      <w:proofErr w:type="spellStart"/>
      <w:r w:rsidRPr="0062595A">
        <w:rPr>
          <w:rFonts w:ascii="Book Antiqua" w:eastAsia="宋体" w:hAnsi="Book Antiqua" w:cs="宋体"/>
          <w:color w:val="000000"/>
          <w:sz w:val="21"/>
          <w:szCs w:val="21"/>
        </w:rPr>
        <w:t>Hruban</w:t>
      </w:r>
      <w:proofErr w:type="spellEnd"/>
      <w:r w:rsidRPr="0062595A">
        <w:rPr>
          <w:rFonts w:ascii="Book Antiqua" w:eastAsia="宋体" w:hAnsi="Book Antiqua" w:cs="宋体"/>
          <w:color w:val="000000"/>
          <w:sz w:val="21"/>
          <w:szCs w:val="21"/>
        </w:rPr>
        <w:t xml:space="preserve"> RH, </w:t>
      </w:r>
      <w:proofErr w:type="gramStart"/>
      <w:r w:rsidRPr="0062595A">
        <w:rPr>
          <w:rFonts w:ascii="Book Antiqua" w:eastAsia="宋体" w:hAnsi="Book Antiqua" w:cs="宋体"/>
          <w:color w:val="000000"/>
          <w:sz w:val="21"/>
          <w:szCs w:val="21"/>
        </w:rPr>
        <w:t>Wolfgang</w:t>
      </w:r>
      <w:proofErr w:type="gramEnd"/>
      <w:r w:rsidRPr="0062595A">
        <w:rPr>
          <w:rFonts w:ascii="Book Antiqua" w:eastAsia="宋体" w:hAnsi="Book Antiqua" w:cs="宋体"/>
          <w:color w:val="000000"/>
          <w:sz w:val="21"/>
          <w:szCs w:val="21"/>
        </w:rPr>
        <w:t xml:space="preserve"> CL. Adult pancreatic hemangioma: case report and literature review. </w:t>
      </w:r>
      <w:proofErr w:type="spellStart"/>
      <w:r w:rsidRPr="0062595A">
        <w:rPr>
          <w:rFonts w:ascii="Book Antiqua" w:eastAsia="宋体" w:hAnsi="Book Antiqua" w:cs="宋体"/>
          <w:i/>
          <w:iCs/>
          <w:color w:val="000000"/>
          <w:sz w:val="21"/>
          <w:szCs w:val="21"/>
        </w:rPr>
        <w:t>Gastroenterol</w:t>
      </w:r>
      <w:proofErr w:type="spellEnd"/>
      <w:r w:rsidRPr="0062595A">
        <w:rPr>
          <w:rFonts w:ascii="Book Antiqua" w:eastAsia="宋体" w:hAnsi="Book Antiqua" w:cs="宋体"/>
          <w:i/>
          <w:iCs/>
          <w:color w:val="000000"/>
          <w:sz w:val="21"/>
          <w:szCs w:val="21"/>
        </w:rPr>
        <w:t xml:space="preserve"> Res </w:t>
      </w:r>
      <w:proofErr w:type="spellStart"/>
      <w:r w:rsidRPr="0062595A">
        <w:rPr>
          <w:rFonts w:ascii="Book Antiqua" w:eastAsia="宋体" w:hAnsi="Book Antiqua" w:cs="宋体"/>
          <w:i/>
          <w:iCs/>
          <w:color w:val="000000"/>
          <w:sz w:val="21"/>
          <w:szCs w:val="21"/>
        </w:rPr>
        <w:t>Pract</w:t>
      </w:r>
      <w:proofErr w:type="spellEnd"/>
      <w:r w:rsidRPr="0062595A">
        <w:rPr>
          <w:rFonts w:ascii="Book Antiqua" w:eastAsia="宋体" w:hAnsi="Book Antiqua" w:cs="宋体"/>
          <w:color w:val="000000"/>
          <w:sz w:val="21"/>
          <w:szCs w:val="21"/>
        </w:rPr>
        <w:t> 2009; </w:t>
      </w:r>
      <w:r w:rsidRPr="0062595A">
        <w:rPr>
          <w:rFonts w:ascii="Book Antiqua" w:eastAsia="宋体" w:hAnsi="Book Antiqua" w:cs="宋体"/>
          <w:b/>
          <w:bCs/>
          <w:color w:val="000000"/>
          <w:sz w:val="21"/>
          <w:szCs w:val="21"/>
        </w:rPr>
        <w:t>2009</w:t>
      </w:r>
      <w:r w:rsidRPr="0062595A">
        <w:rPr>
          <w:rFonts w:ascii="Book Antiqua" w:eastAsia="宋体" w:hAnsi="Book Antiqua" w:cs="宋体"/>
          <w:color w:val="000000"/>
          <w:sz w:val="21"/>
          <w:szCs w:val="21"/>
        </w:rPr>
        <w:t>: 839730 [PMID: 19421421 DOI: 10.1155/2009/839730]</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proofErr w:type="gramStart"/>
      <w:r w:rsidRPr="0062595A">
        <w:rPr>
          <w:rFonts w:ascii="Book Antiqua" w:eastAsia="宋体" w:hAnsi="Book Antiqua" w:cs="宋体"/>
          <w:color w:val="000000"/>
          <w:sz w:val="21"/>
          <w:szCs w:val="21"/>
        </w:rPr>
        <w:t>21 </w:t>
      </w:r>
      <w:r w:rsidRPr="0062595A">
        <w:rPr>
          <w:rFonts w:ascii="Book Antiqua" w:eastAsia="宋体" w:hAnsi="Book Antiqua" w:cs="宋体"/>
          <w:b/>
          <w:bCs/>
          <w:color w:val="000000"/>
          <w:sz w:val="21"/>
          <w:szCs w:val="21"/>
        </w:rPr>
        <w:t>Takahashi K</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Mulliken</w:t>
      </w:r>
      <w:proofErr w:type="spellEnd"/>
      <w:r w:rsidRPr="0062595A">
        <w:rPr>
          <w:rFonts w:ascii="Book Antiqua" w:eastAsia="宋体" w:hAnsi="Book Antiqua" w:cs="宋体"/>
          <w:color w:val="000000"/>
          <w:sz w:val="21"/>
          <w:szCs w:val="21"/>
        </w:rPr>
        <w:t xml:space="preserve"> JB, </w:t>
      </w:r>
      <w:proofErr w:type="spellStart"/>
      <w:r w:rsidRPr="0062595A">
        <w:rPr>
          <w:rFonts w:ascii="Book Antiqua" w:eastAsia="宋体" w:hAnsi="Book Antiqua" w:cs="宋体"/>
          <w:color w:val="000000"/>
          <w:sz w:val="21"/>
          <w:szCs w:val="21"/>
        </w:rPr>
        <w:t>Kozakewich</w:t>
      </w:r>
      <w:proofErr w:type="spellEnd"/>
      <w:r w:rsidRPr="0062595A">
        <w:rPr>
          <w:rFonts w:ascii="Book Antiqua" w:eastAsia="宋体" w:hAnsi="Book Antiqua" w:cs="宋体"/>
          <w:color w:val="000000"/>
          <w:sz w:val="21"/>
          <w:szCs w:val="21"/>
        </w:rPr>
        <w:t xml:space="preserve"> HP, Rogers RA, </w:t>
      </w:r>
      <w:proofErr w:type="spellStart"/>
      <w:r w:rsidRPr="0062595A">
        <w:rPr>
          <w:rFonts w:ascii="Book Antiqua" w:eastAsia="宋体" w:hAnsi="Book Antiqua" w:cs="宋体"/>
          <w:color w:val="000000"/>
          <w:sz w:val="21"/>
          <w:szCs w:val="21"/>
        </w:rPr>
        <w:t>Folkman</w:t>
      </w:r>
      <w:proofErr w:type="spellEnd"/>
      <w:r w:rsidRPr="0062595A">
        <w:rPr>
          <w:rFonts w:ascii="Book Antiqua" w:eastAsia="宋体" w:hAnsi="Book Antiqua" w:cs="宋体"/>
          <w:color w:val="000000"/>
          <w:sz w:val="21"/>
          <w:szCs w:val="21"/>
        </w:rPr>
        <w:t xml:space="preserve"> J, </w:t>
      </w:r>
      <w:proofErr w:type="spellStart"/>
      <w:r w:rsidRPr="0062595A">
        <w:rPr>
          <w:rFonts w:ascii="Book Antiqua" w:eastAsia="宋体" w:hAnsi="Book Antiqua" w:cs="宋体"/>
          <w:color w:val="000000"/>
          <w:sz w:val="21"/>
          <w:szCs w:val="21"/>
        </w:rPr>
        <w:t>Ezekowitz</w:t>
      </w:r>
      <w:proofErr w:type="spellEnd"/>
      <w:r w:rsidRPr="0062595A">
        <w:rPr>
          <w:rFonts w:ascii="Book Antiqua" w:eastAsia="宋体" w:hAnsi="Book Antiqua" w:cs="宋体"/>
          <w:color w:val="000000"/>
          <w:sz w:val="21"/>
          <w:szCs w:val="21"/>
        </w:rPr>
        <w:t xml:space="preserve"> RA.</w:t>
      </w:r>
      <w:proofErr w:type="gramEnd"/>
      <w:r w:rsidRPr="0062595A">
        <w:rPr>
          <w:rFonts w:ascii="Book Antiqua" w:eastAsia="宋体" w:hAnsi="Book Antiqua" w:cs="宋体"/>
          <w:color w:val="000000"/>
          <w:sz w:val="21"/>
          <w:szCs w:val="21"/>
        </w:rPr>
        <w:t xml:space="preserve"> </w:t>
      </w:r>
      <w:proofErr w:type="gramStart"/>
      <w:r w:rsidRPr="0062595A">
        <w:rPr>
          <w:rFonts w:ascii="Book Antiqua" w:eastAsia="宋体" w:hAnsi="Book Antiqua" w:cs="宋体"/>
          <w:color w:val="000000"/>
          <w:sz w:val="21"/>
          <w:szCs w:val="21"/>
        </w:rPr>
        <w:t>Cellular markers that distinguish the phases of hemangioma during infancy and childhood.</w:t>
      </w:r>
      <w:proofErr w:type="gramEnd"/>
      <w:r w:rsidRPr="0062595A">
        <w:rPr>
          <w:rFonts w:ascii="Book Antiqua" w:eastAsia="宋体" w:hAnsi="Book Antiqua" w:cs="宋体"/>
          <w:color w:val="000000"/>
          <w:sz w:val="21"/>
          <w:szCs w:val="21"/>
        </w:rPr>
        <w:t> </w:t>
      </w:r>
      <w:r w:rsidRPr="0062595A">
        <w:rPr>
          <w:rFonts w:ascii="Book Antiqua" w:eastAsia="宋体" w:hAnsi="Book Antiqua" w:cs="宋体"/>
          <w:i/>
          <w:iCs/>
          <w:color w:val="000000"/>
          <w:sz w:val="21"/>
          <w:szCs w:val="21"/>
        </w:rPr>
        <w:t xml:space="preserve">J </w:t>
      </w:r>
      <w:proofErr w:type="spellStart"/>
      <w:r w:rsidRPr="0062595A">
        <w:rPr>
          <w:rFonts w:ascii="Book Antiqua" w:eastAsia="宋体" w:hAnsi="Book Antiqua" w:cs="宋体"/>
          <w:i/>
          <w:iCs/>
          <w:color w:val="000000"/>
          <w:sz w:val="21"/>
          <w:szCs w:val="21"/>
        </w:rPr>
        <w:t>Clin</w:t>
      </w:r>
      <w:proofErr w:type="spellEnd"/>
      <w:r w:rsidRPr="0062595A">
        <w:rPr>
          <w:rFonts w:ascii="Book Antiqua" w:eastAsia="宋体" w:hAnsi="Book Antiqua" w:cs="宋体"/>
          <w:i/>
          <w:iCs/>
          <w:color w:val="000000"/>
          <w:sz w:val="21"/>
          <w:szCs w:val="21"/>
        </w:rPr>
        <w:t xml:space="preserve"> Invest</w:t>
      </w:r>
      <w:r w:rsidRPr="0062595A">
        <w:rPr>
          <w:rFonts w:ascii="Book Antiqua" w:eastAsia="宋体" w:hAnsi="Book Antiqua" w:cs="宋体"/>
          <w:color w:val="000000"/>
          <w:sz w:val="21"/>
          <w:szCs w:val="21"/>
        </w:rPr>
        <w:t> 1994; </w:t>
      </w:r>
      <w:r w:rsidRPr="0062595A">
        <w:rPr>
          <w:rFonts w:ascii="Book Antiqua" w:eastAsia="宋体" w:hAnsi="Book Antiqua" w:cs="宋体"/>
          <w:b/>
          <w:bCs/>
          <w:color w:val="000000"/>
          <w:sz w:val="21"/>
          <w:szCs w:val="21"/>
        </w:rPr>
        <w:t>93</w:t>
      </w:r>
      <w:r w:rsidRPr="0062595A">
        <w:rPr>
          <w:rFonts w:ascii="Book Antiqua" w:eastAsia="宋体" w:hAnsi="Book Antiqua" w:cs="宋体"/>
          <w:color w:val="000000"/>
          <w:sz w:val="21"/>
          <w:szCs w:val="21"/>
        </w:rPr>
        <w:t>: 2357-2364 [PMID: 7911127 DOI: 10.1172/jci117241]</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22 </w:t>
      </w:r>
      <w:proofErr w:type="spellStart"/>
      <w:r w:rsidRPr="0062595A">
        <w:rPr>
          <w:rFonts w:ascii="Book Antiqua" w:eastAsia="宋体" w:hAnsi="Book Antiqua" w:cs="宋体"/>
          <w:b/>
          <w:bCs/>
          <w:color w:val="000000"/>
          <w:sz w:val="21"/>
          <w:szCs w:val="21"/>
        </w:rPr>
        <w:t>Glinkova</w:t>
      </w:r>
      <w:proofErr w:type="spellEnd"/>
      <w:r w:rsidRPr="0062595A">
        <w:rPr>
          <w:rFonts w:ascii="Book Antiqua" w:eastAsia="宋体" w:hAnsi="Book Antiqua" w:cs="宋体"/>
          <w:b/>
          <w:bCs/>
          <w:color w:val="000000"/>
          <w:sz w:val="21"/>
          <w:szCs w:val="21"/>
        </w:rPr>
        <w:t xml:space="preserve"> V</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Shevah</w:t>
      </w:r>
      <w:proofErr w:type="spellEnd"/>
      <w:r w:rsidRPr="0062595A">
        <w:rPr>
          <w:rFonts w:ascii="Book Antiqua" w:eastAsia="宋体" w:hAnsi="Book Antiqua" w:cs="宋体"/>
          <w:color w:val="000000"/>
          <w:sz w:val="21"/>
          <w:szCs w:val="21"/>
        </w:rPr>
        <w:t xml:space="preserve"> O, Boaz M, Levine A, </w:t>
      </w:r>
      <w:proofErr w:type="spellStart"/>
      <w:r w:rsidRPr="0062595A">
        <w:rPr>
          <w:rFonts w:ascii="Book Antiqua" w:eastAsia="宋体" w:hAnsi="Book Antiqua" w:cs="宋体"/>
          <w:color w:val="000000"/>
          <w:sz w:val="21"/>
          <w:szCs w:val="21"/>
        </w:rPr>
        <w:t>Shirin</w:t>
      </w:r>
      <w:proofErr w:type="spellEnd"/>
      <w:r w:rsidRPr="0062595A">
        <w:rPr>
          <w:rFonts w:ascii="Book Antiqua" w:eastAsia="宋体" w:hAnsi="Book Antiqua" w:cs="宋体"/>
          <w:color w:val="000000"/>
          <w:sz w:val="21"/>
          <w:szCs w:val="21"/>
        </w:rPr>
        <w:t xml:space="preserve"> H. Hepatic </w:t>
      </w:r>
      <w:proofErr w:type="spellStart"/>
      <w:r w:rsidRPr="0062595A">
        <w:rPr>
          <w:rFonts w:ascii="Book Antiqua" w:eastAsia="宋体" w:hAnsi="Book Antiqua" w:cs="宋体"/>
          <w:color w:val="000000"/>
          <w:sz w:val="21"/>
          <w:szCs w:val="21"/>
        </w:rPr>
        <w:t>haemangiomas</w:t>
      </w:r>
      <w:proofErr w:type="spellEnd"/>
      <w:r w:rsidRPr="0062595A">
        <w:rPr>
          <w:rFonts w:ascii="Book Antiqua" w:eastAsia="宋体" w:hAnsi="Book Antiqua" w:cs="宋体"/>
          <w:color w:val="000000"/>
          <w:sz w:val="21"/>
          <w:szCs w:val="21"/>
        </w:rPr>
        <w:t>: possible association with female sex hormones. </w:t>
      </w:r>
      <w:r w:rsidRPr="0062595A">
        <w:rPr>
          <w:rFonts w:ascii="Book Antiqua" w:eastAsia="宋体" w:hAnsi="Book Antiqua" w:cs="宋体"/>
          <w:i/>
          <w:iCs/>
          <w:color w:val="000000"/>
          <w:sz w:val="21"/>
          <w:szCs w:val="21"/>
        </w:rPr>
        <w:t>Gut</w:t>
      </w:r>
      <w:r w:rsidRPr="0062595A">
        <w:rPr>
          <w:rFonts w:ascii="Book Antiqua" w:eastAsia="宋体" w:hAnsi="Book Antiqua" w:cs="宋体"/>
          <w:color w:val="000000"/>
          <w:sz w:val="21"/>
          <w:szCs w:val="21"/>
        </w:rPr>
        <w:t> 2004; </w:t>
      </w:r>
      <w:r w:rsidRPr="0062595A">
        <w:rPr>
          <w:rFonts w:ascii="Book Antiqua" w:eastAsia="宋体" w:hAnsi="Book Antiqua" w:cs="宋体"/>
          <w:b/>
          <w:bCs/>
          <w:color w:val="000000"/>
          <w:sz w:val="21"/>
          <w:szCs w:val="21"/>
        </w:rPr>
        <w:t>53</w:t>
      </w:r>
      <w:r w:rsidRPr="0062595A">
        <w:rPr>
          <w:rFonts w:ascii="Book Antiqua" w:eastAsia="宋体" w:hAnsi="Book Antiqua" w:cs="宋体"/>
          <w:color w:val="000000"/>
          <w:sz w:val="21"/>
          <w:szCs w:val="21"/>
        </w:rPr>
        <w:t>: 1352-1355 [PMID: 15306599 DOI: 10.1136/gut.2003.038646]</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23 </w:t>
      </w:r>
      <w:proofErr w:type="spellStart"/>
      <w:r w:rsidRPr="0062595A">
        <w:rPr>
          <w:rFonts w:ascii="Book Antiqua" w:eastAsia="宋体" w:hAnsi="Book Antiqua" w:cs="宋体"/>
          <w:b/>
          <w:bCs/>
          <w:color w:val="000000"/>
          <w:sz w:val="21"/>
          <w:szCs w:val="21"/>
        </w:rPr>
        <w:t>Hammel</w:t>
      </w:r>
      <w:proofErr w:type="spellEnd"/>
      <w:r w:rsidRPr="0062595A">
        <w:rPr>
          <w:rFonts w:ascii="Book Antiqua" w:eastAsia="宋体" w:hAnsi="Book Antiqua" w:cs="宋体"/>
          <w:b/>
          <w:bCs/>
          <w:color w:val="000000"/>
          <w:sz w:val="21"/>
          <w:szCs w:val="21"/>
        </w:rPr>
        <w:t xml:space="preserve"> P</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Beigelman</w:t>
      </w:r>
      <w:proofErr w:type="spellEnd"/>
      <w:r w:rsidRPr="0062595A">
        <w:rPr>
          <w:rFonts w:ascii="Book Antiqua" w:eastAsia="宋体" w:hAnsi="Book Antiqua" w:cs="宋体"/>
          <w:color w:val="000000"/>
          <w:sz w:val="21"/>
          <w:szCs w:val="21"/>
        </w:rPr>
        <w:t xml:space="preserve"> C, </w:t>
      </w:r>
      <w:proofErr w:type="spellStart"/>
      <w:r w:rsidRPr="0062595A">
        <w:rPr>
          <w:rFonts w:ascii="Book Antiqua" w:eastAsia="宋体" w:hAnsi="Book Antiqua" w:cs="宋体"/>
          <w:color w:val="000000"/>
          <w:sz w:val="21"/>
          <w:szCs w:val="21"/>
        </w:rPr>
        <w:t>Chauveau</w:t>
      </w:r>
      <w:proofErr w:type="spellEnd"/>
      <w:r w:rsidRPr="0062595A">
        <w:rPr>
          <w:rFonts w:ascii="Book Antiqua" w:eastAsia="宋体" w:hAnsi="Book Antiqua" w:cs="宋体"/>
          <w:color w:val="000000"/>
          <w:sz w:val="21"/>
          <w:szCs w:val="21"/>
        </w:rPr>
        <w:t xml:space="preserve"> D, </w:t>
      </w:r>
      <w:proofErr w:type="spellStart"/>
      <w:r w:rsidRPr="0062595A">
        <w:rPr>
          <w:rFonts w:ascii="Book Antiqua" w:eastAsia="宋体" w:hAnsi="Book Antiqua" w:cs="宋体"/>
          <w:color w:val="000000"/>
          <w:sz w:val="21"/>
          <w:szCs w:val="21"/>
        </w:rPr>
        <w:t>Resche</w:t>
      </w:r>
      <w:proofErr w:type="spellEnd"/>
      <w:r w:rsidRPr="0062595A">
        <w:rPr>
          <w:rFonts w:ascii="Book Antiqua" w:eastAsia="宋体" w:hAnsi="Book Antiqua" w:cs="宋体"/>
          <w:color w:val="000000"/>
          <w:sz w:val="21"/>
          <w:szCs w:val="21"/>
        </w:rPr>
        <w:t xml:space="preserve"> F, </w:t>
      </w:r>
      <w:proofErr w:type="spellStart"/>
      <w:r w:rsidRPr="0062595A">
        <w:rPr>
          <w:rFonts w:ascii="Book Antiqua" w:eastAsia="宋体" w:hAnsi="Book Antiqua" w:cs="宋体"/>
          <w:color w:val="000000"/>
          <w:sz w:val="21"/>
          <w:szCs w:val="21"/>
        </w:rPr>
        <w:t>Bougerolles</w:t>
      </w:r>
      <w:proofErr w:type="spellEnd"/>
      <w:r w:rsidRPr="0062595A">
        <w:rPr>
          <w:rFonts w:ascii="Book Antiqua" w:eastAsia="宋体" w:hAnsi="Book Antiqua" w:cs="宋体"/>
          <w:color w:val="000000"/>
          <w:sz w:val="21"/>
          <w:szCs w:val="21"/>
        </w:rPr>
        <w:t xml:space="preserve"> E, </w:t>
      </w:r>
      <w:proofErr w:type="spellStart"/>
      <w:r w:rsidRPr="0062595A">
        <w:rPr>
          <w:rFonts w:ascii="Book Antiqua" w:eastAsia="宋体" w:hAnsi="Book Antiqua" w:cs="宋体"/>
          <w:color w:val="000000"/>
          <w:sz w:val="21"/>
          <w:szCs w:val="21"/>
        </w:rPr>
        <w:t>Flejou</w:t>
      </w:r>
      <w:proofErr w:type="spellEnd"/>
      <w:r w:rsidRPr="0062595A">
        <w:rPr>
          <w:rFonts w:ascii="Book Antiqua" w:eastAsia="宋体" w:hAnsi="Book Antiqua" w:cs="宋体"/>
          <w:color w:val="000000"/>
          <w:sz w:val="21"/>
          <w:szCs w:val="21"/>
        </w:rPr>
        <w:t xml:space="preserve"> JF, </w:t>
      </w:r>
      <w:proofErr w:type="spellStart"/>
      <w:r w:rsidRPr="0062595A">
        <w:rPr>
          <w:rFonts w:ascii="Book Antiqua" w:eastAsia="宋体" w:hAnsi="Book Antiqua" w:cs="宋体"/>
          <w:color w:val="000000"/>
          <w:sz w:val="21"/>
          <w:szCs w:val="21"/>
        </w:rPr>
        <w:t>Bernades</w:t>
      </w:r>
      <w:proofErr w:type="spellEnd"/>
      <w:r w:rsidRPr="0062595A">
        <w:rPr>
          <w:rFonts w:ascii="Book Antiqua" w:eastAsia="宋体" w:hAnsi="Book Antiqua" w:cs="宋体"/>
          <w:color w:val="000000"/>
          <w:sz w:val="21"/>
          <w:szCs w:val="21"/>
        </w:rPr>
        <w:t xml:space="preserve"> P, </w:t>
      </w:r>
      <w:proofErr w:type="spellStart"/>
      <w:r w:rsidRPr="0062595A">
        <w:rPr>
          <w:rFonts w:ascii="Book Antiqua" w:eastAsia="宋体" w:hAnsi="Book Antiqua" w:cs="宋体"/>
          <w:color w:val="000000"/>
          <w:sz w:val="21"/>
          <w:szCs w:val="21"/>
        </w:rPr>
        <w:t>Delchier</w:t>
      </w:r>
      <w:proofErr w:type="spellEnd"/>
      <w:r w:rsidRPr="0062595A">
        <w:rPr>
          <w:rFonts w:ascii="Book Antiqua" w:eastAsia="宋体" w:hAnsi="Book Antiqua" w:cs="宋体"/>
          <w:color w:val="000000"/>
          <w:sz w:val="21"/>
          <w:szCs w:val="21"/>
        </w:rPr>
        <w:t xml:space="preserve"> JC, Richard S. [Variety of pancreatic lesions observed in von Hippel-Lindau disease. </w:t>
      </w:r>
      <w:proofErr w:type="gramStart"/>
      <w:r w:rsidRPr="0062595A">
        <w:rPr>
          <w:rFonts w:ascii="Book Antiqua" w:eastAsia="宋体" w:hAnsi="Book Antiqua" w:cs="宋体"/>
          <w:color w:val="000000"/>
          <w:sz w:val="21"/>
          <w:szCs w:val="21"/>
        </w:rPr>
        <w:t>Apropos of 8 cases].</w:t>
      </w:r>
      <w:proofErr w:type="gramEnd"/>
      <w:r w:rsidRPr="0062595A">
        <w:rPr>
          <w:rFonts w:ascii="Book Antiqua" w:eastAsia="宋体" w:hAnsi="Book Antiqua" w:cs="宋体"/>
          <w:color w:val="000000"/>
          <w:sz w:val="21"/>
          <w:szCs w:val="21"/>
        </w:rPr>
        <w:t> </w:t>
      </w:r>
      <w:proofErr w:type="spellStart"/>
      <w:r w:rsidRPr="0062595A">
        <w:rPr>
          <w:rFonts w:ascii="Book Antiqua" w:eastAsia="宋体" w:hAnsi="Book Antiqua" w:cs="宋体"/>
          <w:i/>
          <w:iCs/>
          <w:color w:val="000000"/>
          <w:sz w:val="21"/>
          <w:szCs w:val="21"/>
        </w:rPr>
        <w:t>Gastroenterol</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Clin</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Biol</w:t>
      </w:r>
      <w:proofErr w:type="spellEnd"/>
      <w:r w:rsidRPr="0062595A">
        <w:rPr>
          <w:rFonts w:ascii="Book Antiqua" w:eastAsia="宋体" w:hAnsi="Book Antiqua" w:cs="宋体"/>
          <w:color w:val="000000"/>
          <w:sz w:val="21"/>
          <w:szCs w:val="21"/>
        </w:rPr>
        <w:t> 1995; </w:t>
      </w:r>
      <w:r w:rsidRPr="0062595A">
        <w:rPr>
          <w:rFonts w:ascii="Book Antiqua" w:eastAsia="宋体" w:hAnsi="Book Antiqua" w:cs="宋体"/>
          <w:b/>
          <w:bCs/>
          <w:color w:val="000000"/>
          <w:sz w:val="21"/>
          <w:szCs w:val="21"/>
        </w:rPr>
        <w:t>19</w:t>
      </w:r>
      <w:r w:rsidRPr="0062595A">
        <w:rPr>
          <w:rFonts w:ascii="Book Antiqua" w:eastAsia="宋体" w:hAnsi="Book Antiqua" w:cs="宋体"/>
          <w:color w:val="000000"/>
          <w:sz w:val="21"/>
          <w:szCs w:val="21"/>
        </w:rPr>
        <w:t>: 1011-1017 [PMID: 8729413]</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24 </w:t>
      </w:r>
      <w:proofErr w:type="spellStart"/>
      <w:r w:rsidRPr="0062595A">
        <w:rPr>
          <w:rFonts w:ascii="Book Antiqua" w:eastAsia="宋体" w:hAnsi="Book Antiqua" w:cs="宋体"/>
          <w:b/>
          <w:bCs/>
          <w:color w:val="000000"/>
          <w:sz w:val="21"/>
          <w:szCs w:val="21"/>
        </w:rPr>
        <w:t>Balderramo</w:t>
      </w:r>
      <w:proofErr w:type="spellEnd"/>
      <w:r w:rsidRPr="0062595A">
        <w:rPr>
          <w:rFonts w:ascii="Book Antiqua" w:eastAsia="宋体" w:hAnsi="Book Antiqua" w:cs="宋体"/>
          <w:b/>
          <w:bCs/>
          <w:color w:val="000000"/>
          <w:sz w:val="21"/>
          <w:szCs w:val="21"/>
        </w:rPr>
        <w:t xml:space="preserve"> DC</w:t>
      </w:r>
      <w:r w:rsidRPr="0062595A">
        <w:rPr>
          <w:rFonts w:ascii="Book Antiqua" w:eastAsia="宋体" w:hAnsi="Book Antiqua" w:cs="宋体"/>
          <w:color w:val="000000"/>
          <w:sz w:val="21"/>
          <w:szCs w:val="21"/>
        </w:rPr>
        <w:t xml:space="preserve">, Di Tada C, de </w:t>
      </w:r>
      <w:proofErr w:type="spellStart"/>
      <w:r w:rsidRPr="0062595A">
        <w:rPr>
          <w:rFonts w:ascii="Book Antiqua" w:eastAsia="宋体" w:hAnsi="Book Antiqua" w:cs="宋体"/>
          <w:color w:val="000000"/>
          <w:sz w:val="21"/>
          <w:szCs w:val="21"/>
        </w:rPr>
        <w:t>Ditter</w:t>
      </w:r>
      <w:proofErr w:type="spellEnd"/>
      <w:r w:rsidRPr="0062595A">
        <w:rPr>
          <w:rFonts w:ascii="Book Antiqua" w:eastAsia="宋体" w:hAnsi="Book Antiqua" w:cs="宋体"/>
          <w:color w:val="000000"/>
          <w:sz w:val="21"/>
          <w:szCs w:val="21"/>
        </w:rPr>
        <w:t xml:space="preserve"> AB, </w:t>
      </w:r>
      <w:proofErr w:type="spellStart"/>
      <w:r w:rsidRPr="0062595A">
        <w:rPr>
          <w:rFonts w:ascii="Book Antiqua" w:eastAsia="宋体" w:hAnsi="Book Antiqua" w:cs="宋体"/>
          <w:color w:val="000000"/>
          <w:sz w:val="21"/>
          <w:szCs w:val="21"/>
        </w:rPr>
        <w:t>Mondino</w:t>
      </w:r>
      <w:proofErr w:type="spellEnd"/>
      <w:r w:rsidRPr="0062595A">
        <w:rPr>
          <w:rFonts w:ascii="Book Antiqua" w:eastAsia="宋体" w:hAnsi="Book Antiqua" w:cs="宋体"/>
          <w:color w:val="000000"/>
          <w:sz w:val="21"/>
          <w:szCs w:val="21"/>
        </w:rPr>
        <w:t xml:space="preserve"> JC. </w:t>
      </w:r>
      <w:proofErr w:type="spellStart"/>
      <w:r w:rsidRPr="0062595A">
        <w:rPr>
          <w:rFonts w:ascii="Book Antiqua" w:eastAsia="宋体" w:hAnsi="Book Antiqua" w:cs="宋体"/>
          <w:color w:val="000000"/>
          <w:sz w:val="21"/>
          <w:szCs w:val="21"/>
        </w:rPr>
        <w:t>Hemolymphangioma</w:t>
      </w:r>
      <w:proofErr w:type="spellEnd"/>
      <w:r w:rsidRPr="0062595A">
        <w:rPr>
          <w:rFonts w:ascii="Book Antiqua" w:eastAsia="宋体" w:hAnsi="Book Antiqua" w:cs="宋体"/>
          <w:color w:val="000000"/>
          <w:sz w:val="21"/>
          <w:szCs w:val="21"/>
        </w:rPr>
        <w:t xml:space="preserve"> of the pancreas: case report and review of the literature. </w:t>
      </w:r>
      <w:r w:rsidRPr="0062595A">
        <w:rPr>
          <w:rFonts w:ascii="Book Antiqua" w:eastAsia="宋体" w:hAnsi="Book Antiqua" w:cs="宋体"/>
          <w:i/>
          <w:iCs/>
          <w:color w:val="000000"/>
          <w:sz w:val="21"/>
          <w:szCs w:val="21"/>
        </w:rPr>
        <w:t>Pancreas</w:t>
      </w:r>
      <w:r w:rsidRPr="0062595A">
        <w:rPr>
          <w:rFonts w:ascii="Book Antiqua" w:eastAsia="宋体" w:hAnsi="Book Antiqua" w:cs="宋体"/>
          <w:color w:val="000000"/>
          <w:sz w:val="21"/>
          <w:szCs w:val="21"/>
        </w:rPr>
        <w:t> 2003; </w:t>
      </w:r>
      <w:r w:rsidRPr="0062595A">
        <w:rPr>
          <w:rFonts w:ascii="Book Antiqua" w:eastAsia="宋体" w:hAnsi="Book Antiqua" w:cs="宋体"/>
          <w:b/>
          <w:bCs/>
          <w:color w:val="000000"/>
          <w:sz w:val="21"/>
          <w:szCs w:val="21"/>
        </w:rPr>
        <w:t>27</w:t>
      </w:r>
      <w:r w:rsidRPr="0062595A">
        <w:rPr>
          <w:rFonts w:ascii="Book Antiqua" w:eastAsia="宋体" w:hAnsi="Book Antiqua" w:cs="宋体"/>
          <w:color w:val="000000"/>
          <w:sz w:val="21"/>
          <w:szCs w:val="21"/>
        </w:rPr>
        <w:t>: 197-199 [PMID: 12883270 DOI: 10.1097/00006676-200308000-00014]</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lastRenderedPageBreak/>
        <w:t>25 </w:t>
      </w:r>
      <w:proofErr w:type="spellStart"/>
      <w:r w:rsidRPr="0062595A">
        <w:rPr>
          <w:rFonts w:ascii="Book Antiqua" w:eastAsia="宋体" w:hAnsi="Book Antiqua" w:cs="宋体"/>
          <w:b/>
          <w:bCs/>
          <w:color w:val="000000"/>
          <w:sz w:val="21"/>
          <w:szCs w:val="21"/>
        </w:rPr>
        <w:t>Semelka</w:t>
      </w:r>
      <w:proofErr w:type="spellEnd"/>
      <w:r w:rsidRPr="0062595A">
        <w:rPr>
          <w:rFonts w:ascii="Book Antiqua" w:eastAsia="宋体" w:hAnsi="Book Antiqua" w:cs="宋体"/>
          <w:b/>
          <w:bCs/>
          <w:color w:val="000000"/>
          <w:sz w:val="21"/>
          <w:szCs w:val="21"/>
        </w:rPr>
        <w:t xml:space="preserve"> RC</w:t>
      </w:r>
      <w:r w:rsidRPr="0062595A">
        <w:rPr>
          <w:rFonts w:ascii="Book Antiqua" w:eastAsia="宋体" w:hAnsi="Book Antiqua" w:cs="宋体"/>
          <w:color w:val="000000"/>
          <w:sz w:val="21"/>
          <w:szCs w:val="21"/>
        </w:rPr>
        <w:t xml:space="preserve">, Brown ED, </w:t>
      </w:r>
      <w:proofErr w:type="spellStart"/>
      <w:r w:rsidRPr="0062595A">
        <w:rPr>
          <w:rFonts w:ascii="Book Antiqua" w:eastAsia="宋体" w:hAnsi="Book Antiqua" w:cs="宋体"/>
          <w:color w:val="000000"/>
          <w:sz w:val="21"/>
          <w:szCs w:val="21"/>
        </w:rPr>
        <w:t>Ascher</w:t>
      </w:r>
      <w:proofErr w:type="spellEnd"/>
      <w:r w:rsidRPr="0062595A">
        <w:rPr>
          <w:rFonts w:ascii="Book Antiqua" w:eastAsia="宋体" w:hAnsi="Book Antiqua" w:cs="宋体"/>
          <w:color w:val="000000"/>
          <w:sz w:val="21"/>
          <w:szCs w:val="21"/>
        </w:rPr>
        <w:t xml:space="preserve"> SM, </w:t>
      </w:r>
      <w:proofErr w:type="spellStart"/>
      <w:r w:rsidRPr="0062595A">
        <w:rPr>
          <w:rFonts w:ascii="Book Antiqua" w:eastAsia="宋体" w:hAnsi="Book Antiqua" w:cs="宋体"/>
          <w:color w:val="000000"/>
          <w:sz w:val="21"/>
          <w:szCs w:val="21"/>
        </w:rPr>
        <w:t>Patt</w:t>
      </w:r>
      <w:proofErr w:type="spellEnd"/>
      <w:r w:rsidRPr="0062595A">
        <w:rPr>
          <w:rFonts w:ascii="Book Antiqua" w:eastAsia="宋体" w:hAnsi="Book Antiqua" w:cs="宋体"/>
          <w:color w:val="000000"/>
          <w:sz w:val="21"/>
          <w:szCs w:val="21"/>
        </w:rPr>
        <w:t xml:space="preserve"> RH, Bagley AS, Li W, Edelman RR, </w:t>
      </w:r>
      <w:proofErr w:type="spellStart"/>
      <w:r w:rsidRPr="0062595A">
        <w:rPr>
          <w:rFonts w:ascii="Book Antiqua" w:eastAsia="宋体" w:hAnsi="Book Antiqua" w:cs="宋体"/>
          <w:color w:val="000000"/>
          <w:sz w:val="21"/>
          <w:szCs w:val="21"/>
        </w:rPr>
        <w:t>Shoenut</w:t>
      </w:r>
      <w:proofErr w:type="spellEnd"/>
      <w:r w:rsidRPr="0062595A">
        <w:rPr>
          <w:rFonts w:ascii="Book Antiqua" w:eastAsia="宋体" w:hAnsi="Book Antiqua" w:cs="宋体"/>
          <w:color w:val="000000"/>
          <w:sz w:val="21"/>
          <w:szCs w:val="21"/>
        </w:rPr>
        <w:t xml:space="preserve"> JP, Brown JJ. Hepatic hemangiomas: a multi-institutional study of appearance on T2-weighted and serial gadolinium-enhanced gradient-echo MR images. </w:t>
      </w:r>
      <w:r w:rsidRPr="0062595A">
        <w:rPr>
          <w:rFonts w:ascii="Book Antiqua" w:eastAsia="宋体" w:hAnsi="Book Antiqua" w:cs="宋体"/>
          <w:i/>
          <w:iCs/>
          <w:color w:val="000000"/>
          <w:sz w:val="21"/>
          <w:szCs w:val="21"/>
        </w:rPr>
        <w:t>Radiology</w:t>
      </w:r>
      <w:r w:rsidRPr="0062595A">
        <w:rPr>
          <w:rFonts w:ascii="Book Antiqua" w:eastAsia="宋体" w:hAnsi="Book Antiqua" w:cs="宋体"/>
          <w:color w:val="000000"/>
          <w:sz w:val="21"/>
          <w:szCs w:val="21"/>
        </w:rPr>
        <w:t> 1994; </w:t>
      </w:r>
      <w:r w:rsidRPr="0062595A">
        <w:rPr>
          <w:rFonts w:ascii="Book Antiqua" w:eastAsia="宋体" w:hAnsi="Book Antiqua" w:cs="宋体"/>
          <w:b/>
          <w:bCs/>
          <w:color w:val="000000"/>
          <w:sz w:val="21"/>
          <w:szCs w:val="21"/>
        </w:rPr>
        <w:t>192</w:t>
      </w:r>
      <w:r w:rsidRPr="0062595A">
        <w:rPr>
          <w:rFonts w:ascii="Book Antiqua" w:eastAsia="宋体" w:hAnsi="Book Antiqua" w:cs="宋体"/>
          <w:color w:val="000000"/>
          <w:sz w:val="21"/>
          <w:szCs w:val="21"/>
        </w:rPr>
        <w:t>: 401-406 [PMID: 8029404]</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26 </w:t>
      </w:r>
      <w:proofErr w:type="spellStart"/>
      <w:r w:rsidRPr="0062595A">
        <w:rPr>
          <w:rFonts w:ascii="Book Antiqua" w:eastAsia="宋体" w:hAnsi="Book Antiqua" w:cs="宋体"/>
          <w:b/>
          <w:bCs/>
          <w:color w:val="000000"/>
          <w:sz w:val="21"/>
          <w:szCs w:val="21"/>
        </w:rPr>
        <w:t>Goshima</w:t>
      </w:r>
      <w:proofErr w:type="spellEnd"/>
      <w:r w:rsidRPr="0062595A">
        <w:rPr>
          <w:rFonts w:ascii="Book Antiqua" w:eastAsia="宋体" w:hAnsi="Book Antiqua" w:cs="宋体"/>
          <w:b/>
          <w:bCs/>
          <w:color w:val="000000"/>
          <w:sz w:val="21"/>
          <w:szCs w:val="21"/>
        </w:rPr>
        <w:t xml:space="preserve"> S</w:t>
      </w:r>
      <w:r w:rsidRPr="0062595A">
        <w:rPr>
          <w:rFonts w:ascii="Book Antiqua" w:eastAsia="宋体" w:hAnsi="Book Antiqua" w:cs="宋体"/>
          <w:color w:val="000000"/>
          <w:sz w:val="21"/>
          <w:szCs w:val="21"/>
        </w:rPr>
        <w:t xml:space="preserve">, Kanematsu M, Kondo H, Yokoyama R, </w:t>
      </w:r>
      <w:proofErr w:type="spellStart"/>
      <w:r w:rsidRPr="0062595A">
        <w:rPr>
          <w:rFonts w:ascii="Book Antiqua" w:eastAsia="宋体" w:hAnsi="Book Antiqua" w:cs="宋体"/>
          <w:color w:val="000000"/>
          <w:sz w:val="21"/>
          <w:szCs w:val="21"/>
        </w:rPr>
        <w:t>Kajita</w:t>
      </w:r>
      <w:proofErr w:type="spellEnd"/>
      <w:r w:rsidRPr="0062595A">
        <w:rPr>
          <w:rFonts w:ascii="Book Antiqua" w:eastAsia="宋体" w:hAnsi="Book Antiqua" w:cs="宋体"/>
          <w:color w:val="000000"/>
          <w:sz w:val="21"/>
          <w:szCs w:val="21"/>
        </w:rPr>
        <w:t xml:space="preserve"> K, </w:t>
      </w:r>
      <w:proofErr w:type="spellStart"/>
      <w:r w:rsidRPr="0062595A">
        <w:rPr>
          <w:rFonts w:ascii="Book Antiqua" w:eastAsia="宋体" w:hAnsi="Book Antiqua" w:cs="宋体"/>
          <w:color w:val="000000"/>
          <w:sz w:val="21"/>
          <w:szCs w:val="21"/>
        </w:rPr>
        <w:t>Tsuge</w:t>
      </w:r>
      <w:proofErr w:type="spellEnd"/>
      <w:r w:rsidRPr="0062595A">
        <w:rPr>
          <w:rFonts w:ascii="Book Antiqua" w:eastAsia="宋体" w:hAnsi="Book Antiqua" w:cs="宋体"/>
          <w:color w:val="000000"/>
          <w:sz w:val="21"/>
          <w:szCs w:val="21"/>
        </w:rPr>
        <w:t xml:space="preserve"> Y, </w:t>
      </w:r>
      <w:proofErr w:type="spellStart"/>
      <w:r w:rsidRPr="0062595A">
        <w:rPr>
          <w:rFonts w:ascii="Book Antiqua" w:eastAsia="宋体" w:hAnsi="Book Antiqua" w:cs="宋体"/>
          <w:color w:val="000000"/>
          <w:sz w:val="21"/>
          <w:szCs w:val="21"/>
        </w:rPr>
        <w:t>Shiratori</w:t>
      </w:r>
      <w:proofErr w:type="spellEnd"/>
      <w:r w:rsidRPr="0062595A">
        <w:rPr>
          <w:rFonts w:ascii="Book Antiqua" w:eastAsia="宋体" w:hAnsi="Book Antiqua" w:cs="宋体"/>
          <w:color w:val="000000"/>
          <w:sz w:val="21"/>
          <w:szCs w:val="21"/>
        </w:rPr>
        <w:t xml:space="preserve"> Y, </w:t>
      </w:r>
      <w:proofErr w:type="spellStart"/>
      <w:proofErr w:type="gramStart"/>
      <w:r w:rsidRPr="0062595A">
        <w:rPr>
          <w:rFonts w:ascii="Book Antiqua" w:eastAsia="宋体" w:hAnsi="Book Antiqua" w:cs="宋体"/>
          <w:color w:val="000000"/>
          <w:sz w:val="21"/>
          <w:szCs w:val="21"/>
        </w:rPr>
        <w:t>Onozuka</w:t>
      </w:r>
      <w:proofErr w:type="spellEnd"/>
      <w:proofErr w:type="gramEnd"/>
      <w:r w:rsidRPr="0062595A">
        <w:rPr>
          <w:rFonts w:ascii="Book Antiqua" w:eastAsia="宋体" w:hAnsi="Book Antiqua" w:cs="宋体"/>
          <w:color w:val="000000"/>
          <w:sz w:val="21"/>
          <w:szCs w:val="21"/>
        </w:rPr>
        <w:t xml:space="preserve"> M, Moriyama N. Hepatic hemangioma: correlation of enhancement types with diffusion-weighted MR findings and apparent diffusion coefficients. </w:t>
      </w:r>
      <w:proofErr w:type="spellStart"/>
      <w:r w:rsidRPr="0062595A">
        <w:rPr>
          <w:rFonts w:ascii="Book Antiqua" w:eastAsia="宋体" w:hAnsi="Book Antiqua" w:cs="宋体"/>
          <w:i/>
          <w:iCs/>
          <w:color w:val="000000"/>
          <w:sz w:val="21"/>
          <w:szCs w:val="21"/>
        </w:rPr>
        <w:t>Eur</w:t>
      </w:r>
      <w:proofErr w:type="spellEnd"/>
      <w:r w:rsidRPr="0062595A">
        <w:rPr>
          <w:rFonts w:ascii="Book Antiqua" w:eastAsia="宋体" w:hAnsi="Book Antiqua" w:cs="宋体"/>
          <w:i/>
          <w:iCs/>
          <w:color w:val="000000"/>
          <w:sz w:val="21"/>
          <w:szCs w:val="21"/>
        </w:rPr>
        <w:t xml:space="preserve"> J </w:t>
      </w:r>
      <w:proofErr w:type="spellStart"/>
      <w:r w:rsidRPr="0062595A">
        <w:rPr>
          <w:rFonts w:ascii="Book Antiqua" w:eastAsia="宋体" w:hAnsi="Book Antiqua" w:cs="宋体"/>
          <w:i/>
          <w:iCs/>
          <w:color w:val="000000"/>
          <w:sz w:val="21"/>
          <w:szCs w:val="21"/>
        </w:rPr>
        <w:t>Radiol</w:t>
      </w:r>
      <w:proofErr w:type="spellEnd"/>
      <w:r w:rsidRPr="0062595A">
        <w:rPr>
          <w:rFonts w:ascii="Book Antiqua" w:eastAsia="宋体" w:hAnsi="Book Antiqua" w:cs="宋体"/>
          <w:color w:val="000000"/>
          <w:sz w:val="21"/>
          <w:szCs w:val="21"/>
        </w:rPr>
        <w:t> 2009; </w:t>
      </w:r>
      <w:r w:rsidRPr="0062595A">
        <w:rPr>
          <w:rFonts w:ascii="Book Antiqua" w:eastAsia="宋体" w:hAnsi="Book Antiqua" w:cs="宋体"/>
          <w:b/>
          <w:bCs/>
          <w:color w:val="000000"/>
          <w:sz w:val="21"/>
          <w:szCs w:val="21"/>
        </w:rPr>
        <w:t>70</w:t>
      </w:r>
      <w:r w:rsidRPr="0062595A">
        <w:rPr>
          <w:rFonts w:ascii="Book Antiqua" w:eastAsia="宋体" w:hAnsi="Book Antiqua" w:cs="宋体"/>
          <w:color w:val="000000"/>
          <w:sz w:val="21"/>
          <w:szCs w:val="21"/>
        </w:rPr>
        <w:t>: 325-330 [PMID: 18321673 DOI: 10.1016/j.ejrad.2008.01.035]</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proofErr w:type="gramStart"/>
      <w:r w:rsidRPr="0062595A">
        <w:rPr>
          <w:rFonts w:ascii="Book Antiqua" w:eastAsia="宋体" w:hAnsi="Book Antiqua" w:cs="宋体"/>
          <w:color w:val="000000"/>
          <w:sz w:val="21"/>
          <w:szCs w:val="21"/>
        </w:rPr>
        <w:t>27 </w:t>
      </w:r>
      <w:proofErr w:type="spellStart"/>
      <w:r w:rsidRPr="0062595A">
        <w:rPr>
          <w:rFonts w:ascii="Book Antiqua" w:eastAsia="宋体" w:hAnsi="Book Antiqua" w:cs="宋体"/>
          <w:b/>
          <w:bCs/>
          <w:color w:val="000000"/>
          <w:sz w:val="21"/>
          <w:szCs w:val="21"/>
        </w:rPr>
        <w:t>Terriff</w:t>
      </w:r>
      <w:proofErr w:type="spellEnd"/>
      <w:r w:rsidRPr="0062595A">
        <w:rPr>
          <w:rFonts w:ascii="Book Antiqua" w:eastAsia="宋体" w:hAnsi="Book Antiqua" w:cs="宋体"/>
          <w:b/>
          <w:bCs/>
          <w:color w:val="000000"/>
          <w:sz w:val="21"/>
          <w:szCs w:val="21"/>
        </w:rPr>
        <w:t xml:space="preserve"> BA</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Gibney</w:t>
      </w:r>
      <w:proofErr w:type="spellEnd"/>
      <w:r w:rsidRPr="0062595A">
        <w:rPr>
          <w:rFonts w:ascii="Book Antiqua" w:eastAsia="宋体" w:hAnsi="Book Antiqua" w:cs="宋体"/>
          <w:color w:val="000000"/>
          <w:sz w:val="21"/>
          <w:szCs w:val="21"/>
        </w:rPr>
        <w:t xml:space="preserve"> RG, Scudamore CH. Fatality from fine-needle aspiration biopsy of a hepatic hemangioma.</w:t>
      </w:r>
      <w:proofErr w:type="gramEnd"/>
      <w:r w:rsidRPr="0062595A">
        <w:rPr>
          <w:rFonts w:ascii="Book Antiqua" w:eastAsia="宋体" w:hAnsi="Book Antiqua" w:cs="宋体"/>
          <w:color w:val="000000"/>
          <w:sz w:val="21"/>
          <w:szCs w:val="21"/>
        </w:rPr>
        <w:t> </w:t>
      </w:r>
      <w:r w:rsidRPr="0062595A">
        <w:rPr>
          <w:rFonts w:ascii="Book Antiqua" w:eastAsia="宋体" w:hAnsi="Book Antiqua" w:cs="宋体"/>
          <w:i/>
          <w:iCs/>
          <w:color w:val="000000"/>
          <w:sz w:val="21"/>
          <w:szCs w:val="21"/>
        </w:rPr>
        <w:t xml:space="preserve">AJR Am J </w:t>
      </w:r>
      <w:proofErr w:type="spellStart"/>
      <w:r w:rsidRPr="0062595A">
        <w:rPr>
          <w:rFonts w:ascii="Book Antiqua" w:eastAsia="宋体" w:hAnsi="Book Antiqua" w:cs="宋体"/>
          <w:i/>
          <w:iCs/>
          <w:color w:val="000000"/>
          <w:sz w:val="21"/>
          <w:szCs w:val="21"/>
        </w:rPr>
        <w:t>Roentgenol</w:t>
      </w:r>
      <w:proofErr w:type="spellEnd"/>
      <w:r w:rsidRPr="0062595A">
        <w:rPr>
          <w:rFonts w:ascii="Book Antiqua" w:eastAsia="宋体" w:hAnsi="Book Antiqua" w:cs="宋体"/>
          <w:color w:val="000000"/>
          <w:sz w:val="21"/>
          <w:szCs w:val="21"/>
        </w:rPr>
        <w:t> 1990; </w:t>
      </w:r>
      <w:r w:rsidRPr="0062595A">
        <w:rPr>
          <w:rFonts w:ascii="Book Antiqua" w:eastAsia="宋体" w:hAnsi="Book Antiqua" w:cs="宋体"/>
          <w:b/>
          <w:bCs/>
          <w:color w:val="000000"/>
          <w:sz w:val="21"/>
          <w:szCs w:val="21"/>
        </w:rPr>
        <w:t>154</w:t>
      </w:r>
      <w:r w:rsidRPr="0062595A">
        <w:rPr>
          <w:rFonts w:ascii="Book Antiqua" w:eastAsia="宋体" w:hAnsi="Book Antiqua" w:cs="宋体"/>
          <w:color w:val="000000"/>
          <w:sz w:val="21"/>
          <w:szCs w:val="21"/>
        </w:rPr>
        <w:t>: 203-204 [PMID: 2104717 DOI: 10.2214/ajr.154.1.2104717]</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28 </w:t>
      </w:r>
      <w:r w:rsidRPr="0062595A">
        <w:rPr>
          <w:rFonts w:ascii="Book Antiqua" w:eastAsia="宋体" w:hAnsi="Book Antiqua" w:cs="宋体"/>
          <w:b/>
          <w:bCs/>
          <w:color w:val="000000"/>
          <w:sz w:val="21"/>
          <w:szCs w:val="21"/>
        </w:rPr>
        <w:t>Tung GA</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Cronan</w:t>
      </w:r>
      <w:proofErr w:type="spellEnd"/>
      <w:r w:rsidRPr="0062595A">
        <w:rPr>
          <w:rFonts w:ascii="Book Antiqua" w:eastAsia="宋体" w:hAnsi="Book Antiqua" w:cs="宋体"/>
          <w:color w:val="000000"/>
          <w:sz w:val="21"/>
          <w:szCs w:val="21"/>
        </w:rPr>
        <w:t xml:space="preserve"> JJ. </w:t>
      </w:r>
      <w:proofErr w:type="gramStart"/>
      <w:r w:rsidRPr="0062595A">
        <w:rPr>
          <w:rFonts w:ascii="Book Antiqua" w:eastAsia="宋体" w:hAnsi="Book Antiqua" w:cs="宋体"/>
          <w:color w:val="000000"/>
          <w:sz w:val="21"/>
          <w:szCs w:val="21"/>
        </w:rPr>
        <w:t>Percutaneous needle biopsy of hepatic cavernous hemangioma.</w:t>
      </w:r>
      <w:proofErr w:type="gramEnd"/>
      <w:r w:rsidRPr="0062595A">
        <w:rPr>
          <w:rFonts w:ascii="Book Antiqua" w:eastAsia="宋体" w:hAnsi="Book Antiqua" w:cs="宋体"/>
          <w:color w:val="000000"/>
          <w:sz w:val="21"/>
          <w:szCs w:val="21"/>
        </w:rPr>
        <w:t> </w:t>
      </w:r>
      <w:r w:rsidRPr="0062595A">
        <w:rPr>
          <w:rFonts w:ascii="Book Antiqua" w:eastAsia="宋体" w:hAnsi="Book Antiqua" w:cs="宋体"/>
          <w:i/>
          <w:iCs/>
          <w:color w:val="000000"/>
          <w:sz w:val="21"/>
          <w:szCs w:val="21"/>
        </w:rPr>
        <w:t xml:space="preserve">J </w:t>
      </w:r>
      <w:proofErr w:type="spellStart"/>
      <w:r w:rsidRPr="0062595A">
        <w:rPr>
          <w:rFonts w:ascii="Book Antiqua" w:eastAsia="宋体" w:hAnsi="Book Antiqua" w:cs="宋体"/>
          <w:i/>
          <w:iCs/>
          <w:color w:val="000000"/>
          <w:sz w:val="21"/>
          <w:szCs w:val="21"/>
        </w:rPr>
        <w:t>Clin</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Gastroenterol</w:t>
      </w:r>
      <w:proofErr w:type="spellEnd"/>
      <w:r w:rsidRPr="0062595A">
        <w:rPr>
          <w:rFonts w:ascii="Book Antiqua" w:eastAsia="宋体" w:hAnsi="Book Antiqua" w:cs="宋体"/>
          <w:color w:val="000000"/>
          <w:sz w:val="21"/>
          <w:szCs w:val="21"/>
        </w:rPr>
        <w:t> 1993; </w:t>
      </w:r>
      <w:r w:rsidRPr="0062595A">
        <w:rPr>
          <w:rFonts w:ascii="Book Antiqua" w:eastAsia="宋体" w:hAnsi="Book Antiqua" w:cs="宋体"/>
          <w:b/>
          <w:bCs/>
          <w:color w:val="000000"/>
          <w:sz w:val="21"/>
          <w:szCs w:val="21"/>
        </w:rPr>
        <w:t>16</w:t>
      </w:r>
      <w:r w:rsidRPr="0062595A">
        <w:rPr>
          <w:rFonts w:ascii="Book Antiqua" w:eastAsia="宋体" w:hAnsi="Book Antiqua" w:cs="宋体"/>
          <w:color w:val="000000"/>
          <w:sz w:val="21"/>
          <w:szCs w:val="21"/>
        </w:rPr>
        <w:t>: 117-122 [PMID: 8463614 DOI: 10.1097/00004836-199303000-00008]</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29 </w:t>
      </w:r>
      <w:proofErr w:type="spellStart"/>
      <w:r w:rsidRPr="0062595A">
        <w:rPr>
          <w:rFonts w:ascii="Book Antiqua" w:eastAsia="宋体" w:hAnsi="Book Antiqua" w:cs="宋体"/>
          <w:b/>
          <w:bCs/>
          <w:color w:val="000000"/>
          <w:sz w:val="21"/>
          <w:szCs w:val="21"/>
        </w:rPr>
        <w:t>Murao</w:t>
      </w:r>
      <w:proofErr w:type="spellEnd"/>
      <w:r w:rsidRPr="0062595A">
        <w:rPr>
          <w:rFonts w:ascii="Book Antiqua" w:eastAsia="宋体" w:hAnsi="Book Antiqua" w:cs="宋体"/>
          <w:b/>
          <w:bCs/>
          <w:color w:val="000000"/>
          <w:sz w:val="21"/>
          <w:szCs w:val="21"/>
        </w:rPr>
        <w:t xml:space="preserve"> T</w:t>
      </w:r>
      <w:r w:rsidRPr="0062595A">
        <w:rPr>
          <w:rFonts w:ascii="Book Antiqua" w:eastAsia="宋体" w:hAnsi="Book Antiqua" w:cs="宋体"/>
          <w:color w:val="000000"/>
          <w:sz w:val="21"/>
          <w:szCs w:val="21"/>
        </w:rPr>
        <w:t xml:space="preserve">, Toda K, </w:t>
      </w:r>
      <w:proofErr w:type="spellStart"/>
      <w:r w:rsidRPr="0062595A">
        <w:rPr>
          <w:rFonts w:ascii="Book Antiqua" w:eastAsia="宋体" w:hAnsi="Book Antiqua" w:cs="宋体"/>
          <w:color w:val="000000"/>
          <w:sz w:val="21"/>
          <w:szCs w:val="21"/>
        </w:rPr>
        <w:t>Tomiyama</w:t>
      </w:r>
      <w:proofErr w:type="spellEnd"/>
      <w:r w:rsidRPr="0062595A">
        <w:rPr>
          <w:rFonts w:ascii="Book Antiqua" w:eastAsia="宋体" w:hAnsi="Book Antiqua" w:cs="宋体"/>
          <w:color w:val="000000"/>
          <w:sz w:val="21"/>
          <w:szCs w:val="21"/>
        </w:rPr>
        <w:t xml:space="preserve"> Y. </w:t>
      </w:r>
      <w:proofErr w:type="spellStart"/>
      <w:r w:rsidRPr="0062595A">
        <w:rPr>
          <w:rFonts w:ascii="Book Antiqua" w:eastAsia="宋体" w:hAnsi="Book Antiqua" w:cs="宋体"/>
          <w:color w:val="000000"/>
          <w:sz w:val="21"/>
          <w:szCs w:val="21"/>
        </w:rPr>
        <w:t>Lymphangioma</w:t>
      </w:r>
      <w:proofErr w:type="spellEnd"/>
      <w:r w:rsidRPr="0062595A">
        <w:rPr>
          <w:rFonts w:ascii="Book Antiqua" w:eastAsia="宋体" w:hAnsi="Book Antiqua" w:cs="宋体"/>
          <w:color w:val="000000"/>
          <w:sz w:val="21"/>
          <w:szCs w:val="21"/>
        </w:rPr>
        <w:t xml:space="preserve"> of the pancreas. </w:t>
      </w:r>
      <w:proofErr w:type="gramStart"/>
      <w:r w:rsidRPr="0062595A">
        <w:rPr>
          <w:rFonts w:ascii="Book Antiqua" w:eastAsia="宋体" w:hAnsi="Book Antiqua" w:cs="宋体"/>
          <w:color w:val="000000"/>
          <w:sz w:val="21"/>
          <w:szCs w:val="21"/>
        </w:rPr>
        <w:t>A case report with electron microscopic observations.</w:t>
      </w:r>
      <w:proofErr w:type="gramEnd"/>
      <w:r w:rsidRPr="0062595A">
        <w:rPr>
          <w:rFonts w:ascii="Book Antiqua" w:eastAsia="宋体" w:hAnsi="Book Antiqua" w:cs="宋体"/>
          <w:color w:val="000000"/>
          <w:sz w:val="21"/>
          <w:szCs w:val="21"/>
        </w:rPr>
        <w:t> </w:t>
      </w:r>
      <w:proofErr w:type="spellStart"/>
      <w:r w:rsidRPr="0062595A">
        <w:rPr>
          <w:rFonts w:ascii="Book Antiqua" w:eastAsia="宋体" w:hAnsi="Book Antiqua" w:cs="宋体"/>
          <w:i/>
          <w:iCs/>
          <w:color w:val="000000"/>
          <w:sz w:val="21"/>
          <w:szCs w:val="21"/>
        </w:rPr>
        <w:t>Acta</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Pathol</w:t>
      </w:r>
      <w:proofErr w:type="spellEnd"/>
      <w:r w:rsidRPr="0062595A">
        <w:rPr>
          <w:rFonts w:ascii="Book Antiqua" w:eastAsia="宋体" w:hAnsi="Book Antiqua" w:cs="宋体"/>
          <w:i/>
          <w:iCs/>
          <w:color w:val="000000"/>
          <w:sz w:val="21"/>
          <w:szCs w:val="21"/>
        </w:rPr>
        <w:t xml:space="preserve"> </w:t>
      </w:r>
      <w:proofErr w:type="spellStart"/>
      <w:r w:rsidRPr="0062595A">
        <w:rPr>
          <w:rFonts w:ascii="Book Antiqua" w:eastAsia="宋体" w:hAnsi="Book Antiqua" w:cs="宋体"/>
          <w:i/>
          <w:iCs/>
          <w:color w:val="000000"/>
          <w:sz w:val="21"/>
          <w:szCs w:val="21"/>
        </w:rPr>
        <w:t>Jpn</w:t>
      </w:r>
      <w:proofErr w:type="spellEnd"/>
      <w:r w:rsidRPr="0062595A">
        <w:rPr>
          <w:rFonts w:ascii="Book Antiqua" w:eastAsia="宋体" w:hAnsi="Book Antiqua" w:cs="宋体"/>
          <w:color w:val="000000"/>
          <w:sz w:val="21"/>
          <w:szCs w:val="21"/>
        </w:rPr>
        <w:t> 1987; </w:t>
      </w:r>
      <w:r w:rsidRPr="0062595A">
        <w:rPr>
          <w:rFonts w:ascii="Book Antiqua" w:eastAsia="宋体" w:hAnsi="Book Antiqua" w:cs="宋体"/>
          <w:b/>
          <w:bCs/>
          <w:color w:val="000000"/>
          <w:sz w:val="21"/>
          <w:szCs w:val="21"/>
        </w:rPr>
        <w:t>37</w:t>
      </w:r>
      <w:r w:rsidRPr="0062595A">
        <w:rPr>
          <w:rFonts w:ascii="Book Antiqua" w:eastAsia="宋体" w:hAnsi="Book Antiqua" w:cs="宋体"/>
          <w:color w:val="000000"/>
          <w:sz w:val="21"/>
          <w:szCs w:val="21"/>
        </w:rPr>
        <w:t>: 503-510 [PMID: 3618222 DOI: 10.1111/j.1440-1827.1987.tb00384.x]</w:t>
      </w:r>
    </w:p>
    <w:p w:rsidR="00C267EE" w:rsidRPr="0062595A" w:rsidRDefault="00C267EE" w:rsidP="00924917">
      <w:pPr>
        <w:adjustRightInd w:val="0"/>
        <w:snapToGrid w:val="0"/>
        <w:spacing w:line="360" w:lineRule="auto"/>
        <w:jc w:val="both"/>
        <w:rPr>
          <w:rFonts w:ascii="Book Antiqua" w:eastAsia="宋体" w:hAnsi="Book Antiqua" w:cs="宋体"/>
          <w:color w:val="000000"/>
          <w:sz w:val="21"/>
          <w:szCs w:val="21"/>
        </w:rPr>
      </w:pPr>
      <w:r w:rsidRPr="0062595A">
        <w:rPr>
          <w:rFonts w:ascii="Book Antiqua" w:eastAsia="宋体" w:hAnsi="Book Antiqua" w:cs="宋体"/>
          <w:color w:val="000000"/>
          <w:sz w:val="21"/>
          <w:szCs w:val="21"/>
        </w:rPr>
        <w:t>30 </w:t>
      </w:r>
      <w:r w:rsidRPr="0062595A">
        <w:rPr>
          <w:rFonts w:ascii="Book Antiqua" w:eastAsia="宋体" w:hAnsi="Book Antiqua" w:cs="宋体"/>
          <w:b/>
          <w:bCs/>
          <w:color w:val="000000"/>
          <w:sz w:val="21"/>
          <w:szCs w:val="21"/>
        </w:rPr>
        <w:t>Fang YF</w:t>
      </w:r>
      <w:r w:rsidRPr="0062595A">
        <w:rPr>
          <w:rFonts w:ascii="Book Antiqua" w:eastAsia="宋体" w:hAnsi="Book Antiqua" w:cs="宋体"/>
          <w:color w:val="000000"/>
          <w:sz w:val="21"/>
          <w:szCs w:val="21"/>
        </w:rPr>
        <w:t xml:space="preserve">, </w:t>
      </w:r>
      <w:proofErr w:type="spellStart"/>
      <w:r w:rsidRPr="0062595A">
        <w:rPr>
          <w:rFonts w:ascii="Book Antiqua" w:eastAsia="宋体" w:hAnsi="Book Antiqua" w:cs="宋体"/>
          <w:color w:val="000000"/>
          <w:sz w:val="21"/>
          <w:szCs w:val="21"/>
        </w:rPr>
        <w:t>Qiu</w:t>
      </w:r>
      <w:proofErr w:type="spellEnd"/>
      <w:r w:rsidRPr="0062595A">
        <w:rPr>
          <w:rFonts w:ascii="Book Antiqua" w:eastAsia="宋体" w:hAnsi="Book Antiqua" w:cs="宋体"/>
          <w:color w:val="000000"/>
          <w:sz w:val="21"/>
          <w:szCs w:val="21"/>
        </w:rPr>
        <w:t xml:space="preserve"> LF, Du Y, Jiang ZN, </w:t>
      </w:r>
      <w:proofErr w:type="gramStart"/>
      <w:r w:rsidRPr="0062595A">
        <w:rPr>
          <w:rFonts w:ascii="Book Antiqua" w:eastAsia="宋体" w:hAnsi="Book Antiqua" w:cs="宋体"/>
          <w:color w:val="000000"/>
          <w:sz w:val="21"/>
          <w:szCs w:val="21"/>
        </w:rPr>
        <w:t>Gao</w:t>
      </w:r>
      <w:proofErr w:type="gramEnd"/>
      <w:r w:rsidRPr="0062595A">
        <w:rPr>
          <w:rFonts w:ascii="Book Antiqua" w:eastAsia="宋体" w:hAnsi="Book Antiqua" w:cs="宋体"/>
          <w:color w:val="000000"/>
          <w:sz w:val="21"/>
          <w:szCs w:val="21"/>
        </w:rPr>
        <w:t xml:space="preserve"> M. Small intestinal </w:t>
      </w:r>
      <w:proofErr w:type="spellStart"/>
      <w:r w:rsidRPr="0062595A">
        <w:rPr>
          <w:rFonts w:ascii="Book Antiqua" w:eastAsia="宋体" w:hAnsi="Book Antiqua" w:cs="宋体"/>
          <w:color w:val="000000"/>
          <w:sz w:val="21"/>
          <w:szCs w:val="21"/>
        </w:rPr>
        <w:t>hemolymphangioma</w:t>
      </w:r>
      <w:proofErr w:type="spellEnd"/>
      <w:r w:rsidRPr="0062595A">
        <w:rPr>
          <w:rFonts w:ascii="Book Antiqua" w:eastAsia="宋体" w:hAnsi="Book Antiqua" w:cs="宋体"/>
          <w:color w:val="000000"/>
          <w:sz w:val="21"/>
          <w:szCs w:val="21"/>
        </w:rPr>
        <w:t xml:space="preserve"> with bleeding: a case report. </w:t>
      </w:r>
      <w:r w:rsidRPr="0062595A">
        <w:rPr>
          <w:rFonts w:ascii="Book Antiqua" w:eastAsia="宋体" w:hAnsi="Book Antiqua" w:cs="宋体"/>
          <w:i/>
          <w:iCs/>
          <w:color w:val="000000"/>
          <w:sz w:val="21"/>
          <w:szCs w:val="21"/>
        </w:rPr>
        <w:t xml:space="preserve">World J </w:t>
      </w:r>
      <w:proofErr w:type="spellStart"/>
      <w:r w:rsidRPr="0062595A">
        <w:rPr>
          <w:rFonts w:ascii="Book Antiqua" w:eastAsia="宋体" w:hAnsi="Book Antiqua" w:cs="宋体"/>
          <w:i/>
          <w:iCs/>
          <w:color w:val="000000"/>
          <w:sz w:val="21"/>
          <w:szCs w:val="21"/>
        </w:rPr>
        <w:t>Gastroenterol</w:t>
      </w:r>
      <w:proofErr w:type="spellEnd"/>
      <w:r w:rsidRPr="0062595A">
        <w:rPr>
          <w:rFonts w:ascii="Book Antiqua" w:eastAsia="宋体" w:hAnsi="Book Antiqua" w:cs="宋体"/>
          <w:color w:val="000000"/>
          <w:sz w:val="21"/>
          <w:szCs w:val="21"/>
        </w:rPr>
        <w:t> 2012; </w:t>
      </w:r>
      <w:r w:rsidRPr="0062595A">
        <w:rPr>
          <w:rFonts w:ascii="Book Antiqua" w:eastAsia="宋体" w:hAnsi="Book Antiqua" w:cs="宋体"/>
          <w:b/>
          <w:bCs/>
          <w:color w:val="000000"/>
          <w:sz w:val="21"/>
          <w:szCs w:val="21"/>
        </w:rPr>
        <w:t>18</w:t>
      </w:r>
      <w:r w:rsidRPr="0062595A">
        <w:rPr>
          <w:rFonts w:ascii="Book Antiqua" w:eastAsia="宋体" w:hAnsi="Book Antiqua" w:cs="宋体"/>
          <w:color w:val="000000"/>
          <w:sz w:val="21"/>
          <w:szCs w:val="21"/>
        </w:rPr>
        <w:t>: 2145-2146 [PMID: 22563205 DOI: 10.3748/wjg.v18.i17.2145]</w:t>
      </w:r>
    </w:p>
    <w:p w:rsidR="00C267EE" w:rsidRPr="0062595A" w:rsidRDefault="00C267EE" w:rsidP="00924917">
      <w:pPr>
        <w:adjustRightInd w:val="0"/>
        <w:snapToGrid w:val="0"/>
        <w:spacing w:line="360" w:lineRule="auto"/>
        <w:jc w:val="both"/>
        <w:rPr>
          <w:rFonts w:ascii="Book Antiqua" w:hAnsi="Book Antiqua"/>
          <w:sz w:val="21"/>
          <w:szCs w:val="21"/>
        </w:rPr>
      </w:pPr>
    </w:p>
    <w:p w:rsidR="00C267EE" w:rsidRPr="0062595A" w:rsidRDefault="00C267EE" w:rsidP="00924917">
      <w:pPr>
        <w:adjustRightInd w:val="0"/>
        <w:snapToGrid w:val="0"/>
        <w:spacing w:line="360" w:lineRule="auto"/>
        <w:jc w:val="right"/>
        <w:rPr>
          <w:rFonts w:ascii="Book Antiqua" w:hAnsi="Book Antiqua"/>
          <w:b/>
          <w:bCs/>
          <w:sz w:val="21"/>
        </w:rPr>
      </w:pPr>
      <w:r w:rsidRPr="0062595A">
        <w:rPr>
          <w:rFonts w:ascii="Book Antiqua" w:hAnsi="Book Antiqua"/>
          <w:b/>
          <w:bCs/>
          <w:sz w:val="21"/>
        </w:rPr>
        <w:t xml:space="preserve">P-Reviewer: </w:t>
      </w:r>
      <w:proofErr w:type="spellStart"/>
      <w:r w:rsidR="00122380" w:rsidRPr="0062595A">
        <w:rPr>
          <w:rFonts w:ascii="Book Antiqua" w:hAnsi="Book Antiqua"/>
          <w:bCs/>
          <w:sz w:val="21"/>
        </w:rPr>
        <w:t>Cosen-Binker</w:t>
      </w:r>
      <w:proofErr w:type="spellEnd"/>
      <w:r w:rsidR="00122380" w:rsidRPr="0062595A">
        <w:rPr>
          <w:rFonts w:ascii="Book Antiqua" w:hAnsi="Book Antiqua" w:hint="eastAsia"/>
          <w:bCs/>
          <w:sz w:val="21"/>
          <w:lang w:eastAsia="zh-CN"/>
        </w:rPr>
        <w:t xml:space="preserve"> L,</w:t>
      </w:r>
      <w:r w:rsidRPr="0062595A">
        <w:rPr>
          <w:rFonts w:ascii="Book Antiqua" w:hAnsi="Book Antiqua" w:hint="eastAsia"/>
          <w:bCs/>
          <w:sz w:val="21"/>
        </w:rPr>
        <w:t xml:space="preserve"> </w:t>
      </w:r>
      <w:r w:rsidR="00122380" w:rsidRPr="0062595A">
        <w:rPr>
          <w:rFonts w:ascii="Book Antiqua" w:hAnsi="Book Antiqua"/>
          <w:bCs/>
          <w:sz w:val="21"/>
        </w:rPr>
        <w:t>Sakata</w:t>
      </w:r>
      <w:r w:rsidR="00122380" w:rsidRPr="0062595A">
        <w:rPr>
          <w:rFonts w:ascii="Book Antiqua" w:hAnsi="Book Antiqua" w:hint="eastAsia"/>
          <w:bCs/>
          <w:sz w:val="21"/>
          <w:lang w:eastAsia="zh-CN"/>
        </w:rPr>
        <w:t xml:space="preserve"> N, </w:t>
      </w:r>
      <w:r w:rsidR="00122380" w:rsidRPr="0062595A">
        <w:rPr>
          <w:rFonts w:ascii="Book Antiqua" w:hAnsi="Book Antiqua"/>
          <w:bCs/>
          <w:sz w:val="21"/>
        </w:rPr>
        <w:t>Sumi S</w:t>
      </w:r>
      <w:r w:rsidR="00122380" w:rsidRPr="0062595A">
        <w:rPr>
          <w:rFonts w:ascii="Book Antiqua" w:hAnsi="Book Antiqua" w:hint="eastAsia"/>
          <w:bCs/>
          <w:sz w:val="21"/>
          <w:lang w:eastAsia="zh-CN"/>
        </w:rPr>
        <w:t xml:space="preserve"> </w:t>
      </w:r>
      <w:r w:rsidRPr="0062595A">
        <w:rPr>
          <w:rFonts w:ascii="Book Antiqua" w:hAnsi="Book Antiqua"/>
          <w:b/>
          <w:bCs/>
          <w:sz w:val="21"/>
        </w:rPr>
        <w:t>S-Editor:</w:t>
      </w:r>
      <w:r w:rsidRPr="0062595A">
        <w:rPr>
          <w:rFonts w:ascii="Book Antiqua" w:hAnsi="Book Antiqua"/>
          <w:sz w:val="21"/>
        </w:rPr>
        <w:t xml:space="preserve"> </w:t>
      </w:r>
      <w:r w:rsidRPr="0062595A">
        <w:rPr>
          <w:rFonts w:ascii="Book Antiqua" w:hAnsi="Book Antiqua"/>
          <w:sz w:val="21"/>
          <w:lang w:eastAsia="zh-CN"/>
        </w:rPr>
        <w:t>Ma</w:t>
      </w:r>
      <w:r w:rsidRPr="0062595A">
        <w:rPr>
          <w:rFonts w:ascii="Book Antiqua" w:hAnsi="Book Antiqua" w:hint="eastAsia"/>
          <w:sz w:val="21"/>
          <w:lang w:eastAsia="zh-CN"/>
        </w:rPr>
        <w:t xml:space="preserve"> YJ</w:t>
      </w:r>
      <w:r w:rsidRPr="0062595A">
        <w:rPr>
          <w:rFonts w:ascii="Book Antiqua" w:hAnsi="Book Antiqua" w:hint="eastAsia"/>
          <w:sz w:val="21"/>
        </w:rPr>
        <w:t xml:space="preserve"> </w:t>
      </w:r>
      <w:r w:rsidRPr="0062595A">
        <w:rPr>
          <w:rFonts w:ascii="Book Antiqua" w:hAnsi="Book Antiqua"/>
          <w:b/>
          <w:bCs/>
          <w:sz w:val="21"/>
        </w:rPr>
        <w:t>L-Editor:</w:t>
      </w:r>
      <w:r w:rsidRPr="0062595A">
        <w:rPr>
          <w:rFonts w:ascii="Book Antiqua" w:hAnsi="Book Antiqua"/>
          <w:sz w:val="21"/>
        </w:rPr>
        <w:t xml:space="preserve"> </w:t>
      </w:r>
      <w:r w:rsidRPr="0062595A">
        <w:rPr>
          <w:rFonts w:ascii="Book Antiqua" w:hAnsi="Book Antiqua" w:hint="eastAsia"/>
          <w:sz w:val="21"/>
        </w:rPr>
        <w:t xml:space="preserve"> </w:t>
      </w:r>
      <w:r w:rsidRPr="0062595A">
        <w:rPr>
          <w:rFonts w:ascii="Book Antiqua" w:hAnsi="Book Antiqua"/>
          <w:sz w:val="21"/>
        </w:rPr>
        <w:t xml:space="preserve"> </w:t>
      </w:r>
      <w:r w:rsidRPr="0062595A">
        <w:rPr>
          <w:rFonts w:ascii="Book Antiqua" w:hAnsi="Book Antiqua"/>
          <w:b/>
          <w:bCs/>
          <w:sz w:val="21"/>
        </w:rPr>
        <w:t>E-Editor:</w:t>
      </w:r>
    </w:p>
    <w:p w:rsidR="00122380" w:rsidRPr="0062595A" w:rsidRDefault="00122380"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br w:type="page"/>
      </w:r>
    </w:p>
    <w:p w:rsidR="004A21BE" w:rsidRPr="0062595A" w:rsidRDefault="004A21BE" w:rsidP="00924917">
      <w:pPr>
        <w:pStyle w:val="a3"/>
        <w:adjustRightInd w:val="0"/>
        <w:snapToGrid w:val="0"/>
        <w:spacing w:beforeLines="0" w:afterLines="0" w:line="360" w:lineRule="auto"/>
        <w:jc w:val="both"/>
        <w:rPr>
          <w:rFonts w:ascii="Book Antiqua" w:hAnsi="Book Antiqua"/>
          <w:sz w:val="24"/>
          <w:szCs w:val="24"/>
        </w:rPr>
      </w:pPr>
    </w:p>
    <w:p w:rsidR="004A21BE" w:rsidRPr="0062595A" w:rsidRDefault="004A21B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noProof/>
          <w:sz w:val="24"/>
          <w:szCs w:val="24"/>
          <w:lang w:eastAsia="zh-CN"/>
        </w:rPr>
        <w:drawing>
          <wp:inline distT="0" distB="0" distL="0" distR="0" wp14:anchorId="69007353" wp14:editId="51552F1D">
            <wp:extent cx="4546600" cy="3634124"/>
            <wp:effectExtent l="25400" t="0" r="0" b="0"/>
            <wp:docPr id="3" name="Picture 2" descr="Figure 1 CT hemangi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T hemangioma.jpg"/>
                    <pic:cNvPicPr/>
                  </pic:nvPicPr>
                  <pic:blipFill>
                    <a:blip r:embed="rId10"/>
                    <a:stretch>
                      <a:fillRect/>
                    </a:stretch>
                  </pic:blipFill>
                  <pic:spPr>
                    <a:xfrm>
                      <a:off x="0" y="0"/>
                      <a:ext cx="4559408" cy="3644361"/>
                    </a:xfrm>
                    <a:prstGeom prst="rect">
                      <a:avLst/>
                    </a:prstGeom>
                  </pic:spPr>
                </pic:pic>
              </a:graphicData>
            </a:graphic>
          </wp:inline>
        </w:drawing>
      </w:r>
    </w:p>
    <w:p w:rsidR="00D23259" w:rsidRPr="0062595A" w:rsidRDefault="00890CD9" w:rsidP="00924917">
      <w:pPr>
        <w:pStyle w:val="a3"/>
        <w:adjustRightInd w:val="0"/>
        <w:snapToGrid w:val="0"/>
        <w:spacing w:beforeLines="0" w:afterLines="0" w:line="360" w:lineRule="auto"/>
        <w:jc w:val="both"/>
        <w:rPr>
          <w:rFonts w:ascii="Book Antiqua" w:hAnsi="Book Antiqua" w:cs="Verdana"/>
          <w:b/>
          <w:sz w:val="24"/>
          <w:szCs w:val="24"/>
          <w:lang w:eastAsia="zh-CN"/>
        </w:rPr>
      </w:pPr>
      <w:r w:rsidRPr="0062595A">
        <w:rPr>
          <w:rFonts w:ascii="Book Antiqua" w:hAnsi="Book Antiqua"/>
          <w:b/>
          <w:sz w:val="24"/>
          <w:szCs w:val="24"/>
        </w:rPr>
        <w:t>Figure 1</w:t>
      </w:r>
      <w:r w:rsidR="004A21BE" w:rsidRPr="0062595A">
        <w:rPr>
          <w:rFonts w:ascii="Book Antiqua" w:hAnsi="Book Antiqua"/>
          <w:b/>
          <w:sz w:val="24"/>
          <w:szCs w:val="24"/>
        </w:rPr>
        <w:t xml:space="preserve"> </w:t>
      </w:r>
      <w:r w:rsidR="00D23259" w:rsidRPr="0062595A">
        <w:rPr>
          <w:rFonts w:ascii="Book Antiqua" w:hAnsi="Book Antiqua" w:cs="Verdana"/>
          <w:b/>
          <w:sz w:val="24"/>
          <w:szCs w:val="24"/>
        </w:rPr>
        <w:t xml:space="preserve">Contrast </w:t>
      </w:r>
      <w:r w:rsidRPr="0062595A">
        <w:rPr>
          <w:rFonts w:ascii="Book Antiqua" w:hAnsi="Book Antiqua" w:cs="Verdana"/>
          <w:b/>
          <w:sz w:val="24"/>
          <w:szCs w:val="24"/>
        </w:rPr>
        <w:t xml:space="preserve">computed tomography </w:t>
      </w:r>
      <w:r w:rsidR="00D23259" w:rsidRPr="0062595A">
        <w:rPr>
          <w:rFonts w:ascii="Book Antiqua" w:hAnsi="Book Antiqua" w:cs="Verdana"/>
          <w:b/>
          <w:sz w:val="24"/>
          <w:szCs w:val="24"/>
        </w:rPr>
        <w:t>scan showed a non-</w:t>
      </w:r>
      <w:r w:rsidR="004A21BE" w:rsidRPr="0062595A">
        <w:rPr>
          <w:rFonts w:ascii="Book Antiqua" w:hAnsi="Book Antiqua" w:cs="Verdana"/>
          <w:b/>
          <w:sz w:val="24"/>
          <w:szCs w:val="24"/>
        </w:rPr>
        <w:t>enhancing cystic lesion in the head of the pancreas</w:t>
      </w:r>
      <w:r w:rsidRPr="0062595A">
        <w:rPr>
          <w:rFonts w:ascii="Book Antiqua" w:hAnsi="Book Antiqua" w:cs="Verdana" w:hint="eastAsia"/>
          <w:b/>
          <w:sz w:val="24"/>
          <w:szCs w:val="24"/>
          <w:lang w:eastAsia="zh-CN"/>
        </w:rPr>
        <w:t>.</w:t>
      </w:r>
    </w:p>
    <w:p w:rsidR="004A21BE" w:rsidRPr="0062595A" w:rsidRDefault="004A21BE" w:rsidP="00924917">
      <w:pPr>
        <w:pStyle w:val="a3"/>
        <w:adjustRightInd w:val="0"/>
        <w:snapToGrid w:val="0"/>
        <w:spacing w:beforeLines="0" w:afterLines="0" w:line="360" w:lineRule="auto"/>
        <w:jc w:val="both"/>
        <w:rPr>
          <w:rFonts w:ascii="Book Antiqua" w:hAnsi="Book Antiqua"/>
          <w:sz w:val="24"/>
          <w:szCs w:val="24"/>
        </w:rPr>
      </w:pPr>
    </w:p>
    <w:p w:rsidR="00CB43B1" w:rsidRPr="0062595A" w:rsidRDefault="00C5080C" w:rsidP="00924917">
      <w:pPr>
        <w:adjustRightInd w:val="0"/>
        <w:snapToGrid w:val="0"/>
        <w:spacing w:line="360" w:lineRule="auto"/>
        <w:jc w:val="both"/>
        <w:rPr>
          <w:rFonts w:ascii="Book Antiqua" w:hAnsi="Book Antiqua"/>
        </w:rPr>
      </w:pPr>
      <w:r w:rsidRPr="0062595A">
        <w:rPr>
          <w:rFonts w:ascii="Book Antiqua" w:hAnsi="Book Antiqua"/>
        </w:rPr>
        <w:br w:type="page"/>
      </w:r>
    </w:p>
    <w:p w:rsidR="00092C45" w:rsidRPr="0062595A" w:rsidRDefault="002D7927" w:rsidP="00924917">
      <w:pPr>
        <w:adjustRightInd w:val="0"/>
        <w:snapToGrid w:val="0"/>
        <w:spacing w:line="360" w:lineRule="auto"/>
        <w:jc w:val="both"/>
        <w:rPr>
          <w:rFonts w:ascii="Book Antiqua" w:hAnsi="Book Antiqua"/>
        </w:rPr>
      </w:pPr>
      <w:r w:rsidRPr="0062595A">
        <w:rPr>
          <w:rFonts w:ascii="Book Antiqua" w:hAnsi="Book Antiqua" w:cs="Times New Roman"/>
          <w:noProof/>
          <w:lang w:eastAsia="zh-CN"/>
        </w:rPr>
        <w:lastRenderedPageBreak/>
        <w:drawing>
          <wp:inline distT="0" distB="0" distL="0" distR="0" wp14:anchorId="4BFD3DF5" wp14:editId="4D3EB25A">
            <wp:extent cx="2946400" cy="2057400"/>
            <wp:effectExtent l="25400" t="0" r="0" b="0"/>
            <wp:docPr id="1" name="Picture 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1"/>
                    <a:stretch>
                      <a:fillRect/>
                    </a:stretch>
                  </pic:blipFill>
                  <pic:spPr>
                    <a:xfrm>
                      <a:off x="0" y="0"/>
                      <a:ext cx="2946400" cy="2057400"/>
                    </a:xfrm>
                    <a:prstGeom prst="rect">
                      <a:avLst/>
                    </a:prstGeom>
                  </pic:spPr>
                </pic:pic>
              </a:graphicData>
            </a:graphic>
          </wp:inline>
        </w:drawing>
      </w:r>
      <w:r w:rsidR="00CB43B1" w:rsidRPr="0062595A">
        <w:rPr>
          <w:rFonts w:ascii="Book Antiqua" w:hAnsi="Book Antiqua"/>
        </w:rPr>
        <w:t xml:space="preserve"> </w:t>
      </w:r>
      <w:r w:rsidR="00CB43B1" w:rsidRPr="0062595A">
        <w:rPr>
          <w:rFonts w:ascii="Book Antiqua" w:hAnsi="Book Antiqua"/>
          <w:noProof/>
          <w:lang w:eastAsia="zh-CN"/>
        </w:rPr>
        <w:drawing>
          <wp:inline distT="0" distB="0" distL="0" distR="0" wp14:anchorId="794CF212" wp14:editId="17EF9267">
            <wp:extent cx="2946400" cy="1992735"/>
            <wp:effectExtent l="25400" t="0" r="0" b="0"/>
            <wp:docPr id="9" name="Picture 7"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2"/>
                    <a:stretch>
                      <a:fillRect/>
                    </a:stretch>
                  </pic:blipFill>
                  <pic:spPr>
                    <a:xfrm>
                      <a:off x="0" y="0"/>
                      <a:ext cx="2948044" cy="1993847"/>
                    </a:xfrm>
                    <a:prstGeom prst="rect">
                      <a:avLst/>
                    </a:prstGeom>
                  </pic:spPr>
                </pic:pic>
              </a:graphicData>
            </a:graphic>
          </wp:inline>
        </w:drawing>
      </w:r>
    </w:p>
    <w:p w:rsidR="00092C45" w:rsidRPr="0062595A" w:rsidRDefault="00CB43B1"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noProof/>
          <w:lang w:eastAsia="zh-CN"/>
        </w:rPr>
        <w:drawing>
          <wp:inline distT="0" distB="0" distL="0" distR="0" wp14:anchorId="5CD0489E" wp14:editId="3D7EAF03">
            <wp:extent cx="2946400" cy="2063903"/>
            <wp:effectExtent l="25400" t="0" r="0" b="0"/>
            <wp:docPr id="15" name="Picture 14"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3"/>
                    <a:stretch>
                      <a:fillRect/>
                    </a:stretch>
                  </pic:blipFill>
                  <pic:spPr>
                    <a:xfrm>
                      <a:off x="0" y="0"/>
                      <a:ext cx="2949497" cy="2066072"/>
                    </a:xfrm>
                    <a:prstGeom prst="rect">
                      <a:avLst/>
                    </a:prstGeom>
                  </pic:spPr>
                </pic:pic>
              </a:graphicData>
            </a:graphic>
          </wp:inline>
        </w:drawing>
      </w:r>
    </w:p>
    <w:p w:rsidR="00CC41D5" w:rsidRPr="0062595A" w:rsidRDefault="00CB43B1"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noProof/>
          <w:lang w:eastAsia="zh-CN"/>
        </w:rPr>
        <w:lastRenderedPageBreak/>
        <w:drawing>
          <wp:inline distT="0" distB="0" distL="0" distR="0" wp14:anchorId="400CE938" wp14:editId="4A5BEF19">
            <wp:extent cx="2953795" cy="2057400"/>
            <wp:effectExtent l="25400" t="0" r="0" b="0"/>
            <wp:docPr id="17" name="Picture 16"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4"/>
                    <a:stretch>
                      <a:fillRect/>
                    </a:stretch>
                  </pic:blipFill>
                  <pic:spPr>
                    <a:xfrm>
                      <a:off x="0" y="0"/>
                      <a:ext cx="2956087" cy="2058997"/>
                    </a:xfrm>
                    <a:prstGeom prst="rect">
                      <a:avLst/>
                    </a:prstGeom>
                  </pic:spPr>
                </pic:pic>
              </a:graphicData>
            </a:graphic>
          </wp:inline>
        </w:drawing>
      </w:r>
    </w:p>
    <w:p w:rsidR="00092C45" w:rsidRPr="0062595A" w:rsidRDefault="004467B6"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noProof/>
          <w:lang w:eastAsia="zh-CN"/>
        </w:rPr>
        <w:drawing>
          <wp:inline distT="0" distB="0" distL="0" distR="0" wp14:anchorId="43F05F2F" wp14:editId="77806463">
            <wp:extent cx="2946400" cy="2209800"/>
            <wp:effectExtent l="25400" t="0" r="0" b="0"/>
            <wp:docPr id="20" name="Picture 19"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5"/>
                    <a:stretch>
                      <a:fillRect/>
                    </a:stretch>
                  </pic:blipFill>
                  <pic:spPr>
                    <a:xfrm>
                      <a:off x="0" y="0"/>
                      <a:ext cx="2946400" cy="2209800"/>
                    </a:xfrm>
                    <a:prstGeom prst="rect">
                      <a:avLst/>
                    </a:prstGeom>
                  </pic:spPr>
                </pic:pic>
              </a:graphicData>
            </a:graphic>
          </wp:inline>
        </w:drawing>
      </w:r>
    </w:p>
    <w:p w:rsidR="005B0992" w:rsidRPr="0062595A" w:rsidRDefault="004467B6" w:rsidP="00924917">
      <w:pPr>
        <w:pStyle w:val="a3"/>
        <w:adjustRightInd w:val="0"/>
        <w:snapToGrid w:val="0"/>
        <w:spacing w:beforeLines="0" w:afterLines="0" w:line="360" w:lineRule="auto"/>
        <w:jc w:val="both"/>
        <w:rPr>
          <w:rFonts w:ascii="Book Antiqua" w:hAnsi="Book Antiqua"/>
          <w:noProof/>
          <w:sz w:val="24"/>
          <w:szCs w:val="24"/>
        </w:rPr>
      </w:pPr>
      <w:r w:rsidRPr="0062595A">
        <w:rPr>
          <w:rFonts w:ascii="Book Antiqua" w:hAnsi="Book Antiqua"/>
          <w:noProof/>
          <w:sz w:val="24"/>
          <w:szCs w:val="24"/>
          <w:lang w:eastAsia="zh-CN"/>
        </w:rPr>
        <w:drawing>
          <wp:inline distT="0" distB="0" distL="0" distR="0" wp14:anchorId="139833C3" wp14:editId="510674D0">
            <wp:extent cx="2956743" cy="2286000"/>
            <wp:effectExtent l="25400" t="0" r="0" b="0"/>
            <wp:docPr id="30" name="Picture 29"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6"/>
                    <a:stretch>
                      <a:fillRect/>
                    </a:stretch>
                  </pic:blipFill>
                  <pic:spPr>
                    <a:xfrm>
                      <a:off x="0" y="0"/>
                      <a:ext cx="2956743" cy="2286000"/>
                    </a:xfrm>
                    <a:prstGeom prst="rect">
                      <a:avLst/>
                    </a:prstGeom>
                  </pic:spPr>
                </pic:pic>
              </a:graphicData>
            </a:graphic>
          </wp:inline>
        </w:drawing>
      </w:r>
    </w:p>
    <w:p w:rsidR="004467B6" w:rsidRPr="0062595A" w:rsidRDefault="00890CD9" w:rsidP="00924917">
      <w:pPr>
        <w:widowControl w:val="0"/>
        <w:autoSpaceDE w:val="0"/>
        <w:autoSpaceDN w:val="0"/>
        <w:adjustRightInd w:val="0"/>
        <w:snapToGrid w:val="0"/>
        <w:spacing w:line="360" w:lineRule="auto"/>
        <w:jc w:val="both"/>
        <w:rPr>
          <w:rFonts w:ascii="Book Antiqua" w:hAnsi="Book Antiqua"/>
        </w:rPr>
      </w:pPr>
      <w:r w:rsidRPr="0062595A">
        <w:rPr>
          <w:rFonts w:ascii="Book Antiqua" w:hAnsi="Book Antiqua" w:cs="Verdana"/>
          <w:b/>
        </w:rPr>
        <w:t xml:space="preserve">Figure </w:t>
      </w:r>
      <w:proofErr w:type="gramStart"/>
      <w:r w:rsidRPr="0062595A">
        <w:rPr>
          <w:rFonts w:ascii="Book Antiqua" w:hAnsi="Book Antiqua" w:cs="Verdana"/>
          <w:b/>
        </w:rPr>
        <w:t>2</w:t>
      </w:r>
      <w:r w:rsidR="005B0992" w:rsidRPr="0062595A">
        <w:rPr>
          <w:rFonts w:ascii="Book Antiqua" w:hAnsi="Book Antiqua" w:cs="Verdana"/>
          <w:b/>
        </w:rPr>
        <w:t xml:space="preserve"> </w:t>
      </w:r>
      <w:r w:rsidR="002056AA" w:rsidRPr="0062595A">
        <w:rPr>
          <w:rFonts w:ascii="Book Antiqua" w:hAnsi="Book Antiqua" w:cs="Verdana"/>
          <w:b/>
        </w:rPr>
        <w:t>Magnetic</w:t>
      </w:r>
      <w:r w:rsidR="002056AA" w:rsidRPr="0062595A">
        <w:rPr>
          <w:rFonts w:ascii="Book Antiqua" w:hAnsi="Book Antiqua" w:cs="Verdana"/>
          <w:b/>
          <w:lang w:eastAsia="zh-CN"/>
        </w:rPr>
        <w:t xml:space="preserve"> </w:t>
      </w:r>
      <w:r w:rsidR="002056AA" w:rsidRPr="0062595A">
        <w:rPr>
          <w:rFonts w:ascii="Book Antiqua" w:hAnsi="Book Antiqua" w:cs="Verdana"/>
          <w:b/>
        </w:rPr>
        <w:t>resonance</w:t>
      </w:r>
      <w:r w:rsidR="002056AA" w:rsidRPr="0062595A">
        <w:rPr>
          <w:rFonts w:ascii="Book Antiqua" w:hAnsi="Book Antiqua" w:cs="Verdana"/>
          <w:b/>
          <w:lang w:eastAsia="zh-CN"/>
        </w:rPr>
        <w:t xml:space="preserve"> </w:t>
      </w:r>
      <w:r w:rsidR="002056AA" w:rsidRPr="0062595A">
        <w:rPr>
          <w:rFonts w:ascii="Book Antiqua" w:hAnsi="Book Antiqua" w:cs="Verdana"/>
          <w:b/>
        </w:rPr>
        <w:t>imaging</w:t>
      </w:r>
      <w:proofErr w:type="gramEnd"/>
      <w:r w:rsidR="005B0992" w:rsidRPr="0062595A">
        <w:rPr>
          <w:rFonts w:ascii="Book Antiqua" w:hAnsi="Book Antiqua" w:cs="Verdana"/>
          <w:b/>
        </w:rPr>
        <w:t xml:space="preserve">. </w:t>
      </w:r>
      <w:r w:rsidR="005B0992" w:rsidRPr="0062595A">
        <w:rPr>
          <w:rFonts w:ascii="Book Antiqua" w:hAnsi="Book Antiqua"/>
        </w:rPr>
        <w:t>Vari</w:t>
      </w:r>
      <w:r w:rsidR="00E905DD" w:rsidRPr="0062595A">
        <w:rPr>
          <w:rFonts w:ascii="Book Antiqua" w:hAnsi="Book Antiqua"/>
        </w:rPr>
        <w:t>able intensity in T1 weighted (A) and T2 weighted (B</w:t>
      </w:r>
      <w:r w:rsidR="005B0992" w:rsidRPr="0062595A">
        <w:rPr>
          <w:rFonts w:ascii="Book Antiqua" w:hAnsi="Book Antiqua"/>
        </w:rPr>
        <w:t xml:space="preserve">) imaging. Overall, the hemangioma had hypo-intensity in T1W and hyper-intensity in T2W imaging. Peripheral </w:t>
      </w:r>
      <w:r w:rsidR="005B0992" w:rsidRPr="0062595A">
        <w:rPr>
          <w:rFonts w:ascii="Book Antiqua" w:hAnsi="Book Antiqua" w:cs="Verdana"/>
        </w:rPr>
        <w:t>enhancement after gadolinium injection w</w:t>
      </w:r>
      <w:r w:rsidR="00E905DD" w:rsidRPr="0062595A">
        <w:rPr>
          <w:rFonts w:ascii="Book Antiqua" w:hAnsi="Book Antiqua" w:cs="Verdana"/>
        </w:rPr>
        <w:t>ith gradual centripetal filling-in (C</w:t>
      </w:r>
      <w:r w:rsidR="004467B6" w:rsidRPr="0062595A">
        <w:rPr>
          <w:rFonts w:ascii="Book Antiqua" w:hAnsi="Book Antiqua" w:cs="Verdana"/>
        </w:rPr>
        <w:t xml:space="preserve">, </w:t>
      </w:r>
      <w:r w:rsidR="00D7301E" w:rsidRPr="0062595A">
        <w:rPr>
          <w:rFonts w:ascii="Book Antiqua" w:hAnsi="Book Antiqua" w:cs="Verdana"/>
        </w:rPr>
        <w:t>D</w:t>
      </w:r>
      <w:r w:rsidR="002056AA" w:rsidRPr="0062595A">
        <w:rPr>
          <w:rFonts w:ascii="Book Antiqua" w:hAnsi="Book Antiqua" w:cs="Verdana" w:hint="eastAsia"/>
          <w:lang w:eastAsia="zh-CN"/>
        </w:rPr>
        <w:t>:</w:t>
      </w:r>
      <w:r w:rsidR="00D7301E" w:rsidRPr="0062595A">
        <w:rPr>
          <w:rFonts w:ascii="Book Antiqua" w:hAnsi="Book Antiqua" w:cs="Verdana"/>
        </w:rPr>
        <w:t xml:space="preserve"> </w:t>
      </w:r>
      <w:r w:rsidR="00D7301E" w:rsidRPr="0062595A">
        <w:rPr>
          <w:rFonts w:ascii="Book Antiqua" w:hAnsi="Book Antiqua" w:cs="Verdana"/>
          <w:caps/>
        </w:rPr>
        <w:t>a</w:t>
      </w:r>
      <w:r w:rsidR="002056AA" w:rsidRPr="0062595A">
        <w:rPr>
          <w:rFonts w:ascii="Book Antiqua" w:hAnsi="Book Antiqua" w:cs="Verdana"/>
        </w:rPr>
        <w:t>rterial phase, E</w:t>
      </w:r>
      <w:r w:rsidR="002056AA" w:rsidRPr="0062595A">
        <w:rPr>
          <w:rFonts w:ascii="Book Antiqua" w:hAnsi="Book Antiqua" w:cs="Verdana" w:hint="eastAsia"/>
          <w:lang w:eastAsia="zh-CN"/>
        </w:rPr>
        <w:t>:</w:t>
      </w:r>
      <w:r w:rsidR="00D7301E" w:rsidRPr="0062595A">
        <w:rPr>
          <w:rFonts w:ascii="Book Antiqua" w:hAnsi="Book Antiqua" w:cs="Verdana"/>
        </w:rPr>
        <w:t xml:space="preserve"> </w:t>
      </w:r>
      <w:r w:rsidR="00D7301E" w:rsidRPr="0062595A">
        <w:rPr>
          <w:rFonts w:ascii="Book Antiqua" w:hAnsi="Book Antiqua" w:cs="Verdana"/>
          <w:caps/>
        </w:rPr>
        <w:t>v</w:t>
      </w:r>
      <w:r w:rsidR="00D7301E" w:rsidRPr="0062595A">
        <w:rPr>
          <w:rFonts w:ascii="Book Antiqua" w:hAnsi="Book Antiqua" w:cs="Verdana"/>
        </w:rPr>
        <w:t>enous</w:t>
      </w:r>
      <w:r w:rsidR="002056AA" w:rsidRPr="0062595A">
        <w:rPr>
          <w:rFonts w:ascii="Book Antiqua" w:hAnsi="Book Antiqua" w:cs="Verdana" w:hint="eastAsia"/>
          <w:lang w:eastAsia="zh-CN"/>
        </w:rPr>
        <w:t>;</w:t>
      </w:r>
      <w:r w:rsidR="00D7301E" w:rsidRPr="0062595A">
        <w:rPr>
          <w:rFonts w:ascii="Book Antiqua" w:hAnsi="Book Antiqua" w:cs="Verdana"/>
        </w:rPr>
        <w:t xml:space="preserve"> and F</w:t>
      </w:r>
      <w:r w:rsidR="002056AA" w:rsidRPr="0062595A">
        <w:rPr>
          <w:rFonts w:ascii="Book Antiqua" w:hAnsi="Book Antiqua" w:cs="Verdana" w:hint="eastAsia"/>
          <w:lang w:eastAsia="zh-CN"/>
        </w:rPr>
        <w:t>:</w:t>
      </w:r>
      <w:r w:rsidR="00D7301E" w:rsidRPr="0062595A">
        <w:rPr>
          <w:rFonts w:ascii="Book Antiqua" w:hAnsi="Book Antiqua" w:cs="Verdana"/>
        </w:rPr>
        <w:t xml:space="preserve"> </w:t>
      </w:r>
      <w:r w:rsidR="00D7301E" w:rsidRPr="0062595A">
        <w:rPr>
          <w:rFonts w:ascii="Book Antiqua" w:hAnsi="Book Antiqua" w:cs="Verdana"/>
          <w:caps/>
        </w:rPr>
        <w:t>d</w:t>
      </w:r>
      <w:r w:rsidR="00D7301E" w:rsidRPr="0062595A">
        <w:rPr>
          <w:rFonts w:ascii="Book Antiqua" w:hAnsi="Book Antiqua" w:cs="Verdana"/>
        </w:rPr>
        <w:t xml:space="preserve">elayed </w:t>
      </w:r>
      <w:r w:rsidR="005B0992" w:rsidRPr="0062595A">
        <w:rPr>
          <w:rFonts w:ascii="Book Antiqua" w:hAnsi="Book Antiqua" w:cs="Verdana"/>
        </w:rPr>
        <w:t xml:space="preserve">venous phase) was noticed. </w:t>
      </w:r>
      <w:r w:rsidR="005B0992" w:rsidRPr="0062595A">
        <w:rPr>
          <w:rFonts w:ascii="Book Antiqua" w:hAnsi="Book Antiqua"/>
        </w:rPr>
        <w:t xml:space="preserve">Intensity was parallel to that of aorta. A </w:t>
      </w:r>
      <w:r w:rsidR="005B0992" w:rsidRPr="0062595A">
        <w:rPr>
          <w:rFonts w:ascii="Book Antiqua" w:hAnsi="Book Antiqua"/>
        </w:rPr>
        <w:lastRenderedPageBreak/>
        <w:t>central cystic area remained hypo-intense.</w:t>
      </w:r>
    </w:p>
    <w:p w:rsidR="0062595A" w:rsidRDefault="0062595A" w:rsidP="00924917">
      <w:pPr>
        <w:adjustRightInd w:val="0"/>
        <w:snapToGrid w:val="0"/>
        <w:spacing w:line="360" w:lineRule="auto"/>
        <w:jc w:val="both"/>
        <w:rPr>
          <w:rFonts w:ascii="Book Antiqua" w:hAnsi="Book Antiqua"/>
          <w:lang w:eastAsia="zh-CN"/>
        </w:rPr>
      </w:pPr>
      <w:r>
        <w:rPr>
          <w:rFonts w:ascii="Book Antiqua" w:hAnsi="Book Antiqua"/>
          <w:lang w:eastAsia="zh-CN"/>
        </w:rPr>
        <w:br w:type="page"/>
      </w:r>
    </w:p>
    <w:p w:rsidR="002056AA" w:rsidRPr="0062595A" w:rsidRDefault="002056AA" w:rsidP="00924917">
      <w:pPr>
        <w:adjustRightInd w:val="0"/>
        <w:snapToGrid w:val="0"/>
        <w:spacing w:line="360" w:lineRule="auto"/>
        <w:jc w:val="both"/>
        <w:rPr>
          <w:rFonts w:ascii="Book Antiqua" w:hAnsi="Book Antiqua"/>
          <w:lang w:eastAsia="zh-CN"/>
        </w:rPr>
      </w:pPr>
    </w:p>
    <w:p w:rsidR="00CC41D5" w:rsidRPr="0062595A" w:rsidRDefault="00CC41D5"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noProof/>
          <w:lang w:eastAsia="zh-CN"/>
        </w:rPr>
        <w:drawing>
          <wp:inline distT="0" distB="0" distL="0" distR="0" wp14:anchorId="7FBC3982" wp14:editId="72F72A48">
            <wp:extent cx="3041199" cy="3708400"/>
            <wp:effectExtent l="25400" t="0" r="6801" b="0"/>
            <wp:docPr id="13" name="Picture 19" descr="MR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P.jpg"/>
                    <pic:cNvPicPr/>
                  </pic:nvPicPr>
                  <pic:blipFill>
                    <a:blip r:embed="rId17"/>
                    <a:stretch>
                      <a:fillRect/>
                    </a:stretch>
                  </pic:blipFill>
                  <pic:spPr>
                    <a:xfrm>
                      <a:off x="0" y="0"/>
                      <a:ext cx="3044830" cy="3712828"/>
                    </a:xfrm>
                    <a:prstGeom prst="rect">
                      <a:avLst/>
                    </a:prstGeom>
                  </pic:spPr>
                </pic:pic>
              </a:graphicData>
            </a:graphic>
          </wp:inline>
        </w:drawing>
      </w:r>
    </w:p>
    <w:p w:rsidR="00C81C94" w:rsidRPr="0062595A" w:rsidRDefault="002056AA"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rPr>
        <w:t>Figure 3</w:t>
      </w:r>
      <w:r w:rsidR="005B0992" w:rsidRPr="0062595A">
        <w:rPr>
          <w:rFonts w:ascii="Book Antiqua" w:hAnsi="Book Antiqua" w:cs="Verdana"/>
          <w:b/>
        </w:rPr>
        <w:t xml:space="preserve"> Magnetic resonance </w:t>
      </w:r>
      <w:proofErr w:type="spellStart"/>
      <w:r w:rsidR="005B0992" w:rsidRPr="0062595A">
        <w:rPr>
          <w:rFonts w:ascii="Book Antiqua" w:hAnsi="Book Antiqua" w:cs="Verdana"/>
          <w:b/>
        </w:rPr>
        <w:t>cholangiopancreatography</w:t>
      </w:r>
      <w:proofErr w:type="spellEnd"/>
      <w:r w:rsidR="005B0992" w:rsidRPr="0062595A">
        <w:rPr>
          <w:rFonts w:ascii="Book Antiqua" w:hAnsi="Book Antiqua" w:cs="Verdana"/>
          <w:b/>
        </w:rPr>
        <w:t xml:space="preserve"> demonstrated no ductal dilation.</w:t>
      </w:r>
    </w:p>
    <w:p w:rsidR="00CC41D5" w:rsidRPr="0062595A" w:rsidRDefault="00C81C94" w:rsidP="00924917">
      <w:pPr>
        <w:adjustRightInd w:val="0"/>
        <w:snapToGrid w:val="0"/>
        <w:spacing w:line="360" w:lineRule="auto"/>
        <w:jc w:val="both"/>
        <w:rPr>
          <w:rFonts w:ascii="Book Antiqua" w:hAnsi="Book Antiqua" w:cs="Verdana"/>
        </w:rPr>
      </w:pPr>
      <w:r w:rsidRPr="0062595A">
        <w:rPr>
          <w:rFonts w:ascii="Book Antiqua" w:hAnsi="Book Antiqua" w:cs="Verdana"/>
        </w:rPr>
        <w:br w:type="page"/>
      </w:r>
    </w:p>
    <w:p w:rsidR="00CC41D5" w:rsidRPr="0062595A" w:rsidRDefault="00CC41D5"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noProof/>
          <w:lang w:eastAsia="zh-CN"/>
        </w:rPr>
        <w:lastRenderedPageBreak/>
        <w:drawing>
          <wp:inline distT="0" distB="0" distL="0" distR="0" wp14:anchorId="0F1E0851" wp14:editId="0E31BE28">
            <wp:extent cx="5003800" cy="3732580"/>
            <wp:effectExtent l="25400" t="0" r="0" b="0"/>
            <wp:docPr id="14" name="Picture 16" descr="Figure 4 EUS hemangi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EUS hemangioma.jpg"/>
                    <pic:cNvPicPr/>
                  </pic:nvPicPr>
                  <pic:blipFill>
                    <a:blip r:embed="rId18"/>
                    <a:stretch>
                      <a:fillRect/>
                    </a:stretch>
                  </pic:blipFill>
                  <pic:spPr>
                    <a:xfrm>
                      <a:off x="0" y="0"/>
                      <a:ext cx="5011461" cy="3738295"/>
                    </a:xfrm>
                    <a:prstGeom prst="rect">
                      <a:avLst/>
                    </a:prstGeom>
                  </pic:spPr>
                </pic:pic>
              </a:graphicData>
            </a:graphic>
          </wp:inline>
        </w:drawing>
      </w:r>
    </w:p>
    <w:p w:rsidR="00092C45" w:rsidRPr="0062595A" w:rsidRDefault="00092C45" w:rsidP="00924917">
      <w:pPr>
        <w:widowControl w:val="0"/>
        <w:autoSpaceDE w:val="0"/>
        <w:autoSpaceDN w:val="0"/>
        <w:adjustRightInd w:val="0"/>
        <w:snapToGrid w:val="0"/>
        <w:spacing w:line="360" w:lineRule="auto"/>
        <w:jc w:val="both"/>
        <w:rPr>
          <w:rFonts w:ascii="Book Antiqua" w:hAnsi="Book Antiqua" w:cs="Verdana"/>
        </w:rPr>
      </w:pPr>
    </w:p>
    <w:p w:rsidR="005B0992" w:rsidRPr="0062595A" w:rsidRDefault="002056AA" w:rsidP="00924917">
      <w:pPr>
        <w:widowControl w:val="0"/>
        <w:autoSpaceDE w:val="0"/>
        <w:autoSpaceDN w:val="0"/>
        <w:adjustRightInd w:val="0"/>
        <w:snapToGrid w:val="0"/>
        <w:spacing w:line="360" w:lineRule="auto"/>
        <w:jc w:val="both"/>
        <w:rPr>
          <w:rFonts w:ascii="Book Antiqua" w:hAnsi="Book Antiqua" w:cs="Verdana"/>
          <w:b/>
        </w:rPr>
      </w:pPr>
      <w:r w:rsidRPr="0062595A">
        <w:rPr>
          <w:rFonts w:ascii="Book Antiqua" w:hAnsi="Book Antiqua" w:cs="Verdana"/>
          <w:b/>
        </w:rPr>
        <w:t>Figure 4</w:t>
      </w:r>
      <w:r w:rsidR="005B0992" w:rsidRPr="0062595A">
        <w:rPr>
          <w:rFonts w:ascii="Book Antiqua" w:hAnsi="Book Antiqua" w:cs="Verdana"/>
          <w:b/>
        </w:rPr>
        <w:t xml:space="preserve"> E</w:t>
      </w:r>
      <w:r w:rsidR="00AA7D60" w:rsidRPr="0062595A">
        <w:rPr>
          <w:rFonts w:ascii="Book Antiqua" w:hAnsi="Book Antiqua" w:cs="Verdana"/>
          <w:b/>
        </w:rPr>
        <w:t>ndoscopic ultrasound</w:t>
      </w:r>
      <w:r w:rsidR="005B0992" w:rsidRPr="0062595A">
        <w:rPr>
          <w:rFonts w:ascii="Book Antiqua" w:hAnsi="Book Antiqua" w:cs="Verdana"/>
          <w:b/>
        </w:rPr>
        <w:t xml:space="preserve">: Complex cyst at the </w:t>
      </w:r>
      <w:r w:rsidR="00AA7D60" w:rsidRPr="0062595A">
        <w:rPr>
          <w:rFonts w:ascii="Book Antiqua" w:hAnsi="Book Antiqua" w:cs="Verdana"/>
          <w:b/>
        </w:rPr>
        <w:t xml:space="preserve">head of pancreas, devoid of </w:t>
      </w:r>
      <w:r w:rsidR="005B0992" w:rsidRPr="0062595A">
        <w:rPr>
          <w:rFonts w:ascii="Book Antiqua" w:hAnsi="Book Antiqua" w:cs="Verdana"/>
          <w:b/>
        </w:rPr>
        <w:t>Doppler signals, with</w:t>
      </w:r>
      <w:r w:rsidR="00C81C94" w:rsidRPr="0062595A">
        <w:rPr>
          <w:rFonts w:ascii="Book Antiqua" w:hAnsi="Book Antiqua" w:cs="Verdana"/>
          <w:b/>
        </w:rPr>
        <w:t xml:space="preserve"> normal surrounding parenchyma </w:t>
      </w:r>
      <w:r w:rsidR="00AA7D60" w:rsidRPr="0062595A">
        <w:rPr>
          <w:rFonts w:ascii="Book Antiqua" w:hAnsi="Book Antiqua" w:cs="Verdana"/>
          <w:b/>
        </w:rPr>
        <w:t xml:space="preserve">and </w:t>
      </w:r>
      <w:r w:rsidR="005B0992" w:rsidRPr="0062595A">
        <w:rPr>
          <w:rFonts w:ascii="Book Antiqua" w:hAnsi="Book Antiqua" w:cs="Verdana"/>
          <w:b/>
        </w:rPr>
        <w:t>without any ductal or vascular abnormality.</w:t>
      </w:r>
    </w:p>
    <w:p w:rsidR="00CC41D5" w:rsidRPr="0062595A" w:rsidRDefault="00C81C94" w:rsidP="00924917">
      <w:pPr>
        <w:adjustRightInd w:val="0"/>
        <w:snapToGrid w:val="0"/>
        <w:spacing w:line="360" w:lineRule="auto"/>
        <w:jc w:val="both"/>
        <w:rPr>
          <w:rFonts w:ascii="Book Antiqua" w:hAnsi="Book Antiqua" w:cs="Verdana"/>
          <w:b/>
        </w:rPr>
      </w:pPr>
      <w:r w:rsidRPr="0062595A">
        <w:rPr>
          <w:rFonts w:ascii="Book Antiqua" w:hAnsi="Book Antiqua" w:cs="Verdana"/>
          <w:b/>
        </w:rPr>
        <w:br w:type="page"/>
      </w:r>
    </w:p>
    <w:p w:rsidR="00092C45" w:rsidRPr="0062595A" w:rsidRDefault="00395BA4"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noProof/>
          <w:lang w:eastAsia="zh-CN"/>
        </w:rPr>
        <w:lastRenderedPageBreak/>
        <w:drawing>
          <wp:inline distT="0" distB="0" distL="0" distR="0" wp14:anchorId="2558B6E3" wp14:editId="576CD856">
            <wp:extent cx="2260600" cy="2100125"/>
            <wp:effectExtent l="25400" t="0" r="0" b="0"/>
            <wp:docPr id="32" name="Picture 31"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19"/>
                    <a:stretch>
                      <a:fillRect/>
                    </a:stretch>
                  </pic:blipFill>
                  <pic:spPr>
                    <a:xfrm>
                      <a:off x="0" y="0"/>
                      <a:ext cx="2260600" cy="2100125"/>
                    </a:xfrm>
                    <a:prstGeom prst="rect">
                      <a:avLst/>
                    </a:prstGeom>
                  </pic:spPr>
                </pic:pic>
              </a:graphicData>
            </a:graphic>
          </wp:inline>
        </w:drawing>
      </w:r>
      <w:r w:rsidR="000C062C" w:rsidRPr="0062595A">
        <w:rPr>
          <w:rFonts w:ascii="Book Antiqua" w:hAnsi="Book Antiqua" w:cs="Verdana"/>
        </w:rPr>
        <w:t xml:space="preserve"> </w:t>
      </w:r>
      <w:r w:rsidRPr="0062595A">
        <w:rPr>
          <w:rFonts w:ascii="Book Antiqua" w:hAnsi="Book Antiqua" w:cs="Verdana"/>
          <w:noProof/>
          <w:lang w:eastAsia="zh-CN"/>
        </w:rPr>
        <w:drawing>
          <wp:inline distT="0" distB="0" distL="0" distR="0" wp14:anchorId="05B44C17" wp14:editId="70D7B098">
            <wp:extent cx="2260600" cy="2053748"/>
            <wp:effectExtent l="25400" t="0" r="0" b="0"/>
            <wp:docPr id="36" name="Picture 32" desc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jpg"/>
                    <pic:cNvPicPr/>
                  </pic:nvPicPr>
                  <pic:blipFill>
                    <a:blip r:embed="rId20"/>
                    <a:stretch>
                      <a:fillRect/>
                    </a:stretch>
                  </pic:blipFill>
                  <pic:spPr>
                    <a:xfrm>
                      <a:off x="0" y="0"/>
                      <a:ext cx="2260600" cy="2053748"/>
                    </a:xfrm>
                    <a:prstGeom prst="rect">
                      <a:avLst/>
                    </a:prstGeom>
                  </pic:spPr>
                </pic:pic>
              </a:graphicData>
            </a:graphic>
          </wp:inline>
        </w:drawing>
      </w:r>
    </w:p>
    <w:p w:rsidR="00092C45" w:rsidRPr="0062595A" w:rsidRDefault="00395BA4"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noProof/>
          <w:lang w:eastAsia="zh-CN"/>
        </w:rPr>
        <w:drawing>
          <wp:inline distT="0" distB="0" distL="0" distR="0" wp14:anchorId="1D9EB7CC" wp14:editId="6CFDDB42">
            <wp:extent cx="2273658" cy="1888067"/>
            <wp:effectExtent l="25400" t="0" r="12342" b="0"/>
            <wp:docPr id="34" name="Picture 33" descr="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jpg"/>
                    <pic:cNvPicPr/>
                  </pic:nvPicPr>
                  <pic:blipFill>
                    <a:blip r:embed="rId21"/>
                    <a:stretch>
                      <a:fillRect/>
                    </a:stretch>
                  </pic:blipFill>
                  <pic:spPr>
                    <a:xfrm>
                      <a:off x="0" y="0"/>
                      <a:ext cx="2273658" cy="1888067"/>
                    </a:xfrm>
                    <a:prstGeom prst="rect">
                      <a:avLst/>
                    </a:prstGeom>
                  </pic:spPr>
                </pic:pic>
              </a:graphicData>
            </a:graphic>
          </wp:inline>
        </w:drawing>
      </w:r>
      <w:r w:rsidR="000C062C" w:rsidRPr="0062595A">
        <w:rPr>
          <w:rFonts w:ascii="Book Antiqua" w:hAnsi="Book Antiqua" w:cs="Verdana"/>
        </w:rPr>
        <w:t xml:space="preserve"> </w:t>
      </w:r>
      <w:r w:rsidRPr="0062595A">
        <w:rPr>
          <w:rFonts w:ascii="Book Antiqua" w:hAnsi="Book Antiqua" w:cs="Verdana"/>
          <w:noProof/>
          <w:lang w:eastAsia="zh-CN"/>
        </w:rPr>
        <w:drawing>
          <wp:inline distT="0" distB="0" distL="0" distR="0" wp14:anchorId="61D15E1F" wp14:editId="3814C1B9">
            <wp:extent cx="2216426" cy="1888067"/>
            <wp:effectExtent l="25400" t="0" r="0" b="0"/>
            <wp:docPr id="35" name="Picture 34" descr="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jpg"/>
                    <pic:cNvPicPr/>
                  </pic:nvPicPr>
                  <pic:blipFill>
                    <a:blip r:embed="rId22"/>
                    <a:stretch>
                      <a:fillRect/>
                    </a:stretch>
                  </pic:blipFill>
                  <pic:spPr>
                    <a:xfrm>
                      <a:off x="0" y="0"/>
                      <a:ext cx="2220366" cy="1891424"/>
                    </a:xfrm>
                    <a:prstGeom prst="rect">
                      <a:avLst/>
                    </a:prstGeom>
                  </pic:spPr>
                </pic:pic>
              </a:graphicData>
            </a:graphic>
          </wp:inline>
        </w:drawing>
      </w:r>
    </w:p>
    <w:p w:rsidR="00AA7D60" w:rsidRPr="0062595A" w:rsidRDefault="002056AA"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b/>
        </w:rPr>
        <w:t xml:space="preserve">Figure </w:t>
      </w:r>
      <w:proofErr w:type="gramStart"/>
      <w:r w:rsidRPr="0062595A">
        <w:rPr>
          <w:rFonts w:ascii="Book Antiqua" w:hAnsi="Book Antiqua" w:cs="Verdana"/>
          <w:b/>
        </w:rPr>
        <w:t>5</w:t>
      </w:r>
      <w:r w:rsidR="00AA7D60" w:rsidRPr="0062595A">
        <w:rPr>
          <w:rFonts w:ascii="Book Antiqua" w:hAnsi="Book Antiqua" w:cs="Verdana"/>
          <w:b/>
        </w:rPr>
        <w:t xml:space="preserve"> </w:t>
      </w:r>
      <w:r w:rsidRPr="0062595A">
        <w:rPr>
          <w:rFonts w:ascii="Book Antiqua" w:hAnsi="Book Antiqua" w:cs="Verdana"/>
          <w:b/>
        </w:rPr>
        <w:t>Fine needle aspiration c</w:t>
      </w:r>
      <w:r w:rsidR="00AA7D60" w:rsidRPr="0062595A">
        <w:rPr>
          <w:rFonts w:ascii="Book Antiqua" w:hAnsi="Book Antiqua" w:cs="Verdana"/>
          <w:b/>
        </w:rPr>
        <w:t>ytology</w:t>
      </w:r>
      <w:proofErr w:type="gramEnd"/>
      <w:r w:rsidR="00AA7D60" w:rsidRPr="0062595A">
        <w:rPr>
          <w:rFonts w:ascii="Book Antiqua" w:hAnsi="Book Antiqua" w:cs="Verdana"/>
          <w:b/>
        </w:rPr>
        <w:t>.</w:t>
      </w:r>
      <w:r w:rsidR="00AA7D60" w:rsidRPr="0062595A">
        <w:rPr>
          <w:rFonts w:ascii="Book Antiqua" w:hAnsi="Book Antiqua" w:cs="Verdana"/>
        </w:rPr>
        <w:t xml:space="preserve"> Direct smear showed </w:t>
      </w:r>
      <w:r w:rsidR="00AA7D60" w:rsidRPr="0062595A">
        <w:rPr>
          <w:rFonts w:ascii="Book Antiqua" w:hAnsi="Book Antiqua"/>
        </w:rPr>
        <w:t>few clus</w:t>
      </w:r>
      <w:r w:rsidR="00395BA4" w:rsidRPr="0062595A">
        <w:rPr>
          <w:rFonts w:ascii="Book Antiqua" w:hAnsi="Book Antiqua"/>
        </w:rPr>
        <w:t xml:space="preserve">ters of cells without atypia </w:t>
      </w:r>
      <w:r w:rsidR="000A5D28" w:rsidRPr="0062595A">
        <w:rPr>
          <w:rFonts w:ascii="Book Antiqua" w:hAnsi="Book Antiqua"/>
        </w:rPr>
        <w:t>(A,</w:t>
      </w:r>
      <w:r w:rsidR="00423734" w:rsidRPr="0062595A">
        <w:rPr>
          <w:rFonts w:ascii="Book Antiqua" w:hAnsi="Book Antiqua"/>
        </w:rPr>
        <w:t xml:space="preserve"> B) and </w:t>
      </w:r>
      <w:r w:rsidR="000A5D28" w:rsidRPr="0062595A">
        <w:rPr>
          <w:rFonts w:ascii="Book Antiqua" w:hAnsi="Book Antiqua"/>
        </w:rPr>
        <w:t>increased lymphocytes (C</w:t>
      </w:r>
      <w:r w:rsidR="00423734" w:rsidRPr="0062595A">
        <w:rPr>
          <w:rFonts w:ascii="Book Antiqua" w:hAnsi="Book Antiqua"/>
        </w:rPr>
        <w:t xml:space="preserve">). </w:t>
      </w:r>
      <w:r w:rsidR="00AA7D60" w:rsidRPr="0062595A">
        <w:rPr>
          <w:rFonts w:ascii="Book Antiqua" w:hAnsi="Book Antiqua"/>
        </w:rPr>
        <w:t xml:space="preserve">Cell block showed clusters of </w:t>
      </w:r>
      <w:proofErr w:type="spellStart"/>
      <w:r w:rsidR="00AA7D60" w:rsidRPr="0062595A">
        <w:rPr>
          <w:rFonts w:ascii="Book Antiqua" w:hAnsi="Book Antiqua"/>
        </w:rPr>
        <w:t>histiocytes</w:t>
      </w:r>
      <w:proofErr w:type="spellEnd"/>
      <w:r w:rsidR="00AA7D60" w:rsidRPr="0062595A">
        <w:rPr>
          <w:rFonts w:ascii="Book Antiqua" w:hAnsi="Book Antiqua"/>
        </w:rPr>
        <w:t>, some of which had light brown material in their cytopla</w:t>
      </w:r>
      <w:r w:rsidR="000A5D28" w:rsidRPr="0062595A">
        <w:rPr>
          <w:rFonts w:ascii="Book Antiqua" w:hAnsi="Book Antiqua"/>
        </w:rPr>
        <w:t>sm, suggestive of hemosiderin (D</w:t>
      </w:r>
      <w:r w:rsidR="00AA7D60" w:rsidRPr="0062595A">
        <w:rPr>
          <w:rFonts w:ascii="Book Antiqua" w:hAnsi="Book Antiqua"/>
        </w:rPr>
        <w:t>).</w:t>
      </w:r>
    </w:p>
    <w:p w:rsidR="00CC41D5" w:rsidRPr="0062595A" w:rsidRDefault="00423734" w:rsidP="00924917">
      <w:pPr>
        <w:adjustRightInd w:val="0"/>
        <w:snapToGrid w:val="0"/>
        <w:spacing w:line="360" w:lineRule="auto"/>
        <w:jc w:val="both"/>
        <w:rPr>
          <w:rFonts w:ascii="Book Antiqua" w:hAnsi="Book Antiqua" w:cs="Verdana"/>
          <w:b/>
        </w:rPr>
      </w:pPr>
      <w:r w:rsidRPr="0062595A">
        <w:rPr>
          <w:rFonts w:ascii="Book Antiqua" w:hAnsi="Book Antiqua" w:cs="Verdana"/>
          <w:b/>
        </w:rPr>
        <w:br w:type="page"/>
      </w:r>
    </w:p>
    <w:p w:rsidR="00092C45" w:rsidRPr="0062595A" w:rsidRDefault="00423734"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noProof/>
          <w:lang w:eastAsia="zh-CN"/>
        </w:rPr>
        <w:lastRenderedPageBreak/>
        <w:drawing>
          <wp:inline distT="0" distB="0" distL="0" distR="0" wp14:anchorId="0F58B6B8" wp14:editId="59666285">
            <wp:extent cx="3046413" cy="2565400"/>
            <wp:effectExtent l="25400" t="0" r="1587" b="0"/>
            <wp:docPr id="37" name="Picture 36"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23"/>
                    <a:stretch>
                      <a:fillRect/>
                    </a:stretch>
                  </pic:blipFill>
                  <pic:spPr>
                    <a:xfrm>
                      <a:off x="0" y="0"/>
                      <a:ext cx="3046413" cy="2565400"/>
                    </a:xfrm>
                    <a:prstGeom prst="rect">
                      <a:avLst/>
                    </a:prstGeom>
                  </pic:spPr>
                </pic:pic>
              </a:graphicData>
            </a:graphic>
          </wp:inline>
        </w:drawing>
      </w:r>
    </w:p>
    <w:p w:rsidR="00092C45" w:rsidRPr="0062595A" w:rsidRDefault="00423734"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noProof/>
          <w:lang w:eastAsia="zh-CN"/>
        </w:rPr>
        <w:drawing>
          <wp:inline distT="0" distB="0" distL="0" distR="0" wp14:anchorId="47DE7291" wp14:editId="3BDDEDE2">
            <wp:extent cx="3049437" cy="2565400"/>
            <wp:effectExtent l="25400" t="0" r="0" b="0"/>
            <wp:docPr id="39" name="Picture 38" desc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jpg"/>
                    <pic:cNvPicPr/>
                  </pic:nvPicPr>
                  <pic:blipFill>
                    <a:blip r:embed="rId24"/>
                    <a:stretch>
                      <a:fillRect/>
                    </a:stretch>
                  </pic:blipFill>
                  <pic:spPr>
                    <a:xfrm>
                      <a:off x="0" y="0"/>
                      <a:ext cx="3054047" cy="2569278"/>
                    </a:xfrm>
                    <a:prstGeom prst="rect">
                      <a:avLst/>
                    </a:prstGeom>
                  </pic:spPr>
                </pic:pic>
              </a:graphicData>
            </a:graphic>
          </wp:inline>
        </w:drawing>
      </w:r>
    </w:p>
    <w:p w:rsidR="00AA7D60" w:rsidRPr="0062595A" w:rsidRDefault="002056AA" w:rsidP="00924917">
      <w:pPr>
        <w:widowControl w:val="0"/>
        <w:autoSpaceDE w:val="0"/>
        <w:autoSpaceDN w:val="0"/>
        <w:adjustRightInd w:val="0"/>
        <w:snapToGrid w:val="0"/>
        <w:spacing w:line="360" w:lineRule="auto"/>
        <w:jc w:val="both"/>
        <w:rPr>
          <w:rFonts w:ascii="Book Antiqua" w:hAnsi="Book Antiqua" w:cs="Verdana"/>
          <w:b/>
          <w:lang w:eastAsia="zh-CN"/>
        </w:rPr>
      </w:pPr>
      <w:r w:rsidRPr="0062595A">
        <w:rPr>
          <w:rFonts w:ascii="Book Antiqua" w:hAnsi="Book Antiqua" w:cs="Verdana"/>
          <w:b/>
        </w:rPr>
        <w:t>Figure 6</w:t>
      </w:r>
      <w:r w:rsidR="00AA7D60" w:rsidRPr="0062595A">
        <w:rPr>
          <w:rFonts w:ascii="Book Antiqua" w:hAnsi="Book Antiqua" w:cs="Verdana"/>
          <w:b/>
        </w:rPr>
        <w:t xml:space="preserve"> Gross pathology sh</w:t>
      </w:r>
      <w:r w:rsidR="000A5D28" w:rsidRPr="0062595A">
        <w:rPr>
          <w:rFonts w:ascii="Book Antiqua" w:hAnsi="Book Antiqua" w:cs="Verdana"/>
          <w:b/>
        </w:rPr>
        <w:t>owing head of pancreas lesion (A</w:t>
      </w:r>
      <w:r w:rsidR="00AA7D60" w:rsidRPr="0062595A">
        <w:rPr>
          <w:rFonts w:ascii="Book Antiqua" w:hAnsi="Book Antiqua" w:cs="Verdana"/>
          <w:b/>
        </w:rPr>
        <w:t>)</w:t>
      </w:r>
      <w:r w:rsidRPr="0062595A">
        <w:rPr>
          <w:rFonts w:ascii="Book Antiqua" w:hAnsi="Book Antiqua" w:cs="Verdana" w:hint="eastAsia"/>
          <w:b/>
          <w:lang w:eastAsia="zh-CN"/>
        </w:rPr>
        <w:t xml:space="preserve"> </w:t>
      </w:r>
      <w:r w:rsidRPr="0062595A">
        <w:rPr>
          <w:rFonts w:ascii="Book Antiqua" w:hAnsi="Book Antiqua" w:cs="Verdana"/>
          <w:b/>
          <w:lang w:eastAsia="zh-CN"/>
        </w:rPr>
        <w:t xml:space="preserve">and </w:t>
      </w:r>
      <w:r w:rsidRPr="0062595A">
        <w:rPr>
          <w:rFonts w:ascii="Book Antiqua" w:hAnsi="Book Antiqua" w:cs="Verdana"/>
          <w:b/>
        </w:rPr>
        <w:t>c</w:t>
      </w:r>
      <w:r w:rsidR="00AA7D60" w:rsidRPr="0062595A">
        <w:rPr>
          <w:rFonts w:ascii="Book Antiqua" w:hAnsi="Book Antiqua" w:cs="Verdana"/>
          <w:b/>
        </w:rPr>
        <w:t>ystic lesion with thic</w:t>
      </w:r>
      <w:r w:rsidR="000A5D28" w:rsidRPr="0062595A">
        <w:rPr>
          <w:rFonts w:ascii="Book Antiqua" w:hAnsi="Book Antiqua" w:cs="Verdana"/>
          <w:b/>
        </w:rPr>
        <w:t>k septa and recent hemorrhage evident on cross section</w:t>
      </w:r>
      <w:r w:rsidR="00CF5CBF" w:rsidRPr="0062595A">
        <w:rPr>
          <w:rFonts w:ascii="Book Antiqua" w:hAnsi="Book Antiqua" w:cs="Verdana"/>
          <w:b/>
        </w:rPr>
        <w:t xml:space="preserve"> (B)</w:t>
      </w:r>
      <w:r w:rsidRPr="0062595A">
        <w:rPr>
          <w:rFonts w:ascii="Book Antiqua" w:hAnsi="Book Antiqua" w:cs="Verdana" w:hint="eastAsia"/>
          <w:b/>
          <w:lang w:eastAsia="zh-CN"/>
        </w:rPr>
        <w:t>.</w:t>
      </w:r>
    </w:p>
    <w:p w:rsidR="00423734" w:rsidRPr="0062595A" w:rsidRDefault="00423734" w:rsidP="00924917">
      <w:pPr>
        <w:adjustRightInd w:val="0"/>
        <w:snapToGrid w:val="0"/>
        <w:spacing w:line="360" w:lineRule="auto"/>
        <w:jc w:val="both"/>
        <w:rPr>
          <w:rFonts w:ascii="Book Antiqua" w:hAnsi="Book Antiqua" w:cs="Verdana"/>
          <w:b/>
        </w:rPr>
      </w:pPr>
      <w:r w:rsidRPr="0062595A">
        <w:rPr>
          <w:rFonts w:ascii="Book Antiqua" w:hAnsi="Book Antiqua" w:cs="Verdana"/>
          <w:b/>
        </w:rPr>
        <w:br w:type="page"/>
      </w:r>
    </w:p>
    <w:p w:rsidR="002B126F" w:rsidRPr="0062595A" w:rsidRDefault="00423734"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noProof/>
          <w:lang w:eastAsia="zh-CN"/>
        </w:rPr>
        <w:lastRenderedPageBreak/>
        <w:drawing>
          <wp:inline distT="0" distB="0" distL="0" distR="0" wp14:anchorId="4BFBBC56" wp14:editId="137502CA">
            <wp:extent cx="2522198" cy="2108200"/>
            <wp:effectExtent l="25400" t="0" r="0" b="0"/>
            <wp:docPr id="40" name="Picture 39"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25"/>
                    <a:stretch>
                      <a:fillRect/>
                    </a:stretch>
                  </pic:blipFill>
                  <pic:spPr>
                    <a:xfrm>
                      <a:off x="0" y="0"/>
                      <a:ext cx="2525120" cy="2110643"/>
                    </a:xfrm>
                    <a:prstGeom prst="rect">
                      <a:avLst/>
                    </a:prstGeom>
                  </pic:spPr>
                </pic:pic>
              </a:graphicData>
            </a:graphic>
          </wp:inline>
        </w:drawing>
      </w:r>
      <w:r w:rsidR="000C062C" w:rsidRPr="0062595A">
        <w:rPr>
          <w:rFonts w:ascii="Book Antiqua" w:hAnsi="Book Antiqua" w:cs="Verdana"/>
        </w:rPr>
        <w:t xml:space="preserve"> </w:t>
      </w:r>
      <w:r w:rsidR="002B126F" w:rsidRPr="0062595A">
        <w:rPr>
          <w:rFonts w:ascii="Book Antiqua" w:hAnsi="Book Antiqua" w:cs="Verdana"/>
          <w:noProof/>
          <w:lang w:eastAsia="zh-CN"/>
        </w:rPr>
        <w:drawing>
          <wp:inline distT="0" distB="0" distL="0" distR="0" wp14:anchorId="0AF8C72B" wp14:editId="04FD708D">
            <wp:extent cx="2387600" cy="2107212"/>
            <wp:effectExtent l="25400" t="0" r="0" b="0"/>
            <wp:docPr id="41" name="Picture 40" descr="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jpg"/>
                    <pic:cNvPicPr/>
                  </pic:nvPicPr>
                  <pic:blipFill>
                    <a:blip r:embed="rId26"/>
                    <a:stretch>
                      <a:fillRect/>
                    </a:stretch>
                  </pic:blipFill>
                  <pic:spPr>
                    <a:xfrm>
                      <a:off x="0" y="0"/>
                      <a:ext cx="2389165" cy="2108594"/>
                    </a:xfrm>
                    <a:prstGeom prst="rect">
                      <a:avLst/>
                    </a:prstGeom>
                  </pic:spPr>
                </pic:pic>
              </a:graphicData>
            </a:graphic>
          </wp:inline>
        </w:drawing>
      </w:r>
    </w:p>
    <w:p w:rsidR="00092C45" w:rsidRPr="0062595A" w:rsidRDefault="002B126F" w:rsidP="00924917">
      <w:pPr>
        <w:widowControl w:val="0"/>
        <w:autoSpaceDE w:val="0"/>
        <w:autoSpaceDN w:val="0"/>
        <w:adjustRightInd w:val="0"/>
        <w:snapToGrid w:val="0"/>
        <w:spacing w:line="360" w:lineRule="auto"/>
        <w:jc w:val="both"/>
        <w:rPr>
          <w:rFonts w:ascii="Book Antiqua" w:hAnsi="Book Antiqua" w:cs="Verdana"/>
        </w:rPr>
      </w:pPr>
      <w:r w:rsidRPr="0062595A">
        <w:rPr>
          <w:rFonts w:ascii="Book Antiqua" w:hAnsi="Book Antiqua" w:cs="Verdana"/>
          <w:noProof/>
          <w:lang w:eastAsia="zh-CN"/>
        </w:rPr>
        <w:drawing>
          <wp:inline distT="0" distB="0" distL="0" distR="0" wp14:anchorId="09D37FFB" wp14:editId="11E180DA">
            <wp:extent cx="2489200" cy="2083981"/>
            <wp:effectExtent l="25400" t="0" r="0" b="0"/>
            <wp:docPr id="42" name="Picture 41" descr="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jpg"/>
                    <pic:cNvPicPr/>
                  </pic:nvPicPr>
                  <pic:blipFill>
                    <a:blip r:embed="rId27"/>
                    <a:stretch>
                      <a:fillRect/>
                    </a:stretch>
                  </pic:blipFill>
                  <pic:spPr>
                    <a:xfrm>
                      <a:off x="0" y="0"/>
                      <a:ext cx="2489200" cy="2083981"/>
                    </a:xfrm>
                    <a:prstGeom prst="rect">
                      <a:avLst/>
                    </a:prstGeom>
                  </pic:spPr>
                </pic:pic>
              </a:graphicData>
            </a:graphic>
          </wp:inline>
        </w:drawing>
      </w:r>
      <w:r w:rsidR="000C062C" w:rsidRPr="0062595A">
        <w:rPr>
          <w:rFonts w:ascii="Book Antiqua" w:hAnsi="Book Antiqua" w:cs="Verdana"/>
        </w:rPr>
        <w:t xml:space="preserve"> </w:t>
      </w:r>
      <w:r w:rsidRPr="0062595A">
        <w:rPr>
          <w:rFonts w:ascii="Book Antiqua" w:hAnsi="Book Antiqua" w:cs="Verdana"/>
          <w:noProof/>
          <w:lang w:eastAsia="zh-CN"/>
        </w:rPr>
        <w:drawing>
          <wp:inline distT="0" distB="0" distL="0" distR="0" wp14:anchorId="1318D54F" wp14:editId="3ABBEE53">
            <wp:extent cx="2421467" cy="2057400"/>
            <wp:effectExtent l="25400" t="0" r="0" b="0"/>
            <wp:docPr id="43" name="Picture 42" descr="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jpg"/>
                    <pic:cNvPicPr/>
                  </pic:nvPicPr>
                  <pic:blipFill>
                    <a:blip r:embed="rId28"/>
                    <a:stretch>
                      <a:fillRect/>
                    </a:stretch>
                  </pic:blipFill>
                  <pic:spPr>
                    <a:xfrm>
                      <a:off x="0" y="0"/>
                      <a:ext cx="2421467" cy="2057400"/>
                    </a:xfrm>
                    <a:prstGeom prst="rect">
                      <a:avLst/>
                    </a:prstGeom>
                  </pic:spPr>
                </pic:pic>
              </a:graphicData>
            </a:graphic>
          </wp:inline>
        </w:drawing>
      </w:r>
    </w:p>
    <w:p w:rsidR="00BF308C" w:rsidRPr="0062595A" w:rsidRDefault="002056AA" w:rsidP="00924917">
      <w:pPr>
        <w:widowControl w:val="0"/>
        <w:autoSpaceDE w:val="0"/>
        <w:autoSpaceDN w:val="0"/>
        <w:adjustRightInd w:val="0"/>
        <w:snapToGrid w:val="0"/>
        <w:spacing w:line="360" w:lineRule="auto"/>
        <w:jc w:val="both"/>
        <w:rPr>
          <w:rFonts w:ascii="Book Antiqua" w:hAnsi="Book Antiqua"/>
        </w:rPr>
      </w:pPr>
      <w:r w:rsidRPr="0062595A">
        <w:rPr>
          <w:rFonts w:ascii="Book Antiqua" w:hAnsi="Book Antiqua" w:cs="Verdana"/>
          <w:b/>
        </w:rPr>
        <w:t xml:space="preserve">Figure </w:t>
      </w:r>
      <w:proofErr w:type="gramStart"/>
      <w:r w:rsidRPr="0062595A">
        <w:rPr>
          <w:rFonts w:ascii="Book Antiqua" w:hAnsi="Book Antiqua" w:cs="Verdana"/>
          <w:b/>
        </w:rPr>
        <w:t>7</w:t>
      </w:r>
      <w:r w:rsidR="000E1C45" w:rsidRPr="0062595A">
        <w:rPr>
          <w:rFonts w:ascii="Book Antiqua" w:hAnsi="Book Antiqua" w:cs="Verdana"/>
          <w:b/>
        </w:rPr>
        <w:t xml:space="preserve"> Histopathology</w:t>
      </w:r>
      <w:proofErr w:type="gramEnd"/>
      <w:r w:rsidR="000E1C45" w:rsidRPr="0062595A">
        <w:rPr>
          <w:rFonts w:ascii="Book Antiqua" w:hAnsi="Book Antiqua" w:cs="Verdana"/>
          <w:b/>
        </w:rPr>
        <w:t xml:space="preserve">. </w:t>
      </w:r>
      <w:r w:rsidR="004A21BE" w:rsidRPr="0062595A">
        <w:rPr>
          <w:rFonts w:ascii="Book Antiqua" w:hAnsi="Book Antiqua"/>
        </w:rPr>
        <w:t>The hemangioma di</w:t>
      </w:r>
      <w:r w:rsidR="000E1C45" w:rsidRPr="0062595A">
        <w:rPr>
          <w:rFonts w:ascii="Book Antiqua" w:hAnsi="Book Antiqua"/>
        </w:rPr>
        <w:t>splaced the exocrine pancreas (A</w:t>
      </w:r>
      <w:r w:rsidR="002B126F" w:rsidRPr="0062595A">
        <w:rPr>
          <w:rFonts w:ascii="Book Antiqua" w:hAnsi="Book Antiqua"/>
        </w:rPr>
        <w:t xml:space="preserve">). It </w:t>
      </w:r>
      <w:r w:rsidR="004A21BE" w:rsidRPr="0062595A">
        <w:rPr>
          <w:rFonts w:ascii="Book Antiqua" w:hAnsi="Book Antiqua"/>
        </w:rPr>
        <w:t xml:space="preserve">had blood filled </w:t>
      </w:r>
      <w:proofErr w:type="spellStart"/>
      <w:r w:rsidR="004A21BE" w:rsidRPr="0062595A">
        <w:rPr>
          <w:rFonts w:ascii="Book Antiqua" w:hAnsi="Book Antiqua"/>
        </w:rPr>
        <w:t>ectatic</w:t>
      </w:r>
      <w:proofErr w:type="spellEnd"/>
      <w:r w:rsidR="004A21BE" w:rsidRPr="0062595A">
        <w:rPr>
          <w:rFonts w:ascii="Book Antiqua" w:hAnsi="Book Antiqua"/>
        </w:rPr>
        <w:t xml:space="preserve"> vessels with thin endothelium </w:t>
      </w:r>
      <w:r w:rsidR="002B126F" w:rsidRPr="0062595A">
        <w:rPr>
          <w:rFonts w:ascii="Book Antiqua" w:hAnsi="Book Antiqua"/>
        </w:rPr>
        <w:t>lining large cavernous spaces and a</w:t>
      </w:r>
      <w:r w:rsidR="004A21BE" w:rsidRPr="0062595A">
        <w:rPr>
          <w:rFonts w:ascii="Book Antiqua" w:hAnsi="Book Antiqua"/>
        </w:rPr>
        <w:t xml:space="preserve">ggregates of chronic </w:t>
      </w:r>
      <w:r w:rsidR="002B126F" w:rsidRPr="0062595A">
        <w:rPr>
          <w:rFonts w:ascii="Book Antiqua" w:hAnsi="Book Antiqua"/>
        </w:rPr>
        <w:t xml:space="preserve">inflammatory cells </w:t>
      </w:r>
      <w:r w:rsidR="004A21BE" w:rsidRPr="0062595A">
        <w:rPr>
          <w:rFonts w:ascii="Book Antiqua" w:hAnsi="Book Antiqua"/>
        </w:rPr>
        <w:t>in the surrounding fibrous t</w:t>
      </w:r>
      <w:r w:rsidR="000E1C45" w:rsidRPr="0062595A">
        <w:rPr>
          <w:rFonts w:ascii="Book Antiqua" w:hAnsi="Book Antiqua"/>
        </w:rPr>
        <w:t>issue (B</w:t>
      </w:r>
      <w:r w:rsidR="004A21BE" w:rsidRPr="0062595A">
        <w:rPr>
          <w:rFonts w:ascii="Book Antiqua" w:hAnsi="Book Antiqua"/>
        </w:rPr>
        <w:t xml:space="preserve">). The </w:t>
      </w:r>
      <w:proofErr w:type="spellStart"/>
      <w:r w:rsidR="004A21BE" w:rsidRPr="0062595A">
        <w:rPr>
          <w:rFonts w:ascii="Book Antiqua" w:hAnsi="Book Antiqua"/>
        </w:rPr>
        <w:t>lumina</w:t>
      </w:r>
      <w:proofErr w:type="spellEnd"/>
      <w:r w:rsidR="004A21BE" w:rsidRPr="0062595A">
        <w:rPr>
          <w:rFonts w:ascii="Book Antiqua" w:hAnsi="Book Antiqua"/>
        </w:rPr>
        <w:t xml:space="preserve"> of the vessels contained macrophages,</w:t>
      </w:r>
      <w:r w:rsidR="002B126F" w:rsidRPr="0062595A">
        <w:rPr>
          <w:rFonts w:ascii="Book Antiqua" w:hAnsi="Book Antiqua"/>
        </w:rPr>
        <w:t xml:space="preserve"> some containing hemosiderin </w:t>
      </w:r>
      <w:r w:rsidR="000E1C45" w:rsidRPr="0062595A">
        <w:rPr>
          <w:rFonts w:ascii="Book Antiqua" w:hAnsi="Book Antiqua"/>
        </w:rPr>
        <w:t>(C</w:t>
      </w:r>
      <w:r w:rsidR="004A21BE" w:rsidRPr="0062595A">
        <w:rPr>
          <w:rFonts w:ascii="Book Antiqua" w:hAnsi="Book Antiqua"/>
        </w:rPr>
        <w:t>)</w:t>
      </w:r>
      <w:r w:rsidR="002B126F" w:rsidRPr="0062595A">
        <w:rPr>
          <w:rFonts w:ascii="Book Antiqua" w:hAnsi="Book Antiqua"/>
        </w:rPr>
        <w:t>.</w:t>
      </w:r>
      <w:r w:rsidR="000C062C" w:rsidRPr="0062595A">
        <w:rPr>
          <w:rFonts w:ascii="Book Antiqua" w:hAnsi="Book Antiqua"/>
        </w:rPr>
        <w:t xml:space="preserve"> </w:t>
      </w:r>
      <w:proofErr w:type="gramStart"/>
      <w:r w:rsidR="004A21BE" w:rsidRPr="0062595A">
        <w:rPr>
          <w:rFonts w:ascii="Book Antiqua" w:hAnsi="Book Antiqua"/>
        </w:rPr>
        <w:t>One vessel with organizing thrombus containing</w:t>
      </w:r>
      <w:r w:rsidR="000E1C45" w:rsidRPr="0062595A">
        <w:rPr>
          <w:rFonts w:ascii="Book Antiqua" w:hAnsi="Book Antiqua"/>
        </w:rPr>
        <w:t xml:space="preserve"> fibrin and foamy macrophages (D</w:t>
      </w:r>
      <w:r w:rsidR="004A21BE" w:rsidRPr="0062595A">
        <w:rPr>
          <w:rFonts w:ascii="Book Antiqua" w:hAnsi="Book Antiqua"/>
        </w:rPr>
        <w:t>).</w:t>
      </w:r>
      <w:proofErr w:type="gramEnd"/>
      <w:r w:rsidR="004A21BE" w:rsidRPr="0062595A">
        <w:rPr>
          <w:rFonts w:ascii="Book Antiqua" w:hAnsi="Book Antiqua"/>
        </w:rPr>
        <w:t xml:space="preserve"> </w:t>
      </w:r>
    </w:p>
    <w:p w:rsidR="00FB1B8F" w:rsidRPr="0062595A" w:rsidRDefault="009C7DD9" w:rsidP="00924917">
      <w:pPr>
        <w:widowControl w:val="0"/>
        <w:autoSpaceDE w:val="0"/>
        <w:autoSpaceDN w:val="0"/>
        <w:adjustRightInd w:val="0"/>
        <w:snapToGrid w:val="0"/>
        <w:spacing w:line="360" w:lineRule="auto"/>
        <w:jc w:val="both"/>
        <w:rPr>
          <w:rFonts w:ascii="Book Antiqua" w:hAnsi="Book Antiqua" w:cs="Arial"/>
          <w:color w:val="000000"/>
        </w:rPr>
      </w:pPr>
      <w:r w:rsidRPr="0062595A">
        <w:rPr>
          <w:rFonts w:ascii="Book Antiqua" w:hAnsi="Book Antiqua" w:cs="Arial"/>
          <w:color w:val="000000"/>
        </w:rPr>
        <w:t xml:space="preserve"> </w:t>
      </w:r>
    </w:p>
    <w:p w:rsidR="00867453" w:rsidRPr="0062595A" w:rsidRDefault="00916852" w:rsidP="00924917">
      <w:pPr>
        <w:adjustRightInd w:val="0"/>
        <w:snapToGrid w:val="0"/>
        <w:spacing w:line="360" w:lineRule="auto"/>
        <w:jc w:val="both"/>
        <w:rPr>
          <w:rFonts w:ascii="Book Antiqua" w:hAnsi="Book Antiqua"/>
          <w:b/>
          <w:lang w:eastAsia="zh-CN"/>
        </w:rPr>
      </w:pPr>
      <w:r w:rsidRPr="0062595A">
        <w:rPr>
          <w:rFonts w:ascii="Book Antiqua" w:hAnsi="Book Antiqua"/>
          <w:b/>
          <w:lang w:eastAsia="zh-CN"/>
        </w:rPr>
        <w:br w:type="page"/>
      </w:r>
    </w:p>
    <w:p w:rsidR="00F34B85" w:rsidRPr="0062595A" w:rsidRDefault="00646B86" w:rsidP="00924917">
      <w:pPr>
        <w:adjustRightInd w:val="0"/>
        <w:snapToGrid w:val="0"/>
        <w:spacing w:line="360" w:lineRule="auto"/>
        <w:jc w:val="both"/>
        <w:rPr>
          <w:rFonts w:ascii="Book Antiqua" w:hAnsi="Book Antiqua"/>
          <w:b/>
        </w:rPr>
      </w:pPr>
      <w:r w:rsidRPr="0062595A">
        <w:rPr>
          <w:rFonts w:ascii="Book Antiqua" w:hAnsi="Book Antiqua"/>
          <w:b/>
        </w:rPr>
        <w:lastRenderedPageBreak/>
        <w:t>Table 1</w:t>
      </w:r>
      <w:r w:rsidR="00827203" w:rsidRPr="0062595A">
        <w:rPr>
          <w:rFonts w:ascii="Book Antiqua" w:hAnsi="Book Antiqua"/>
          <w:b/>
        </w:rPr>
        <w:t xml:space="preserve"> </w:t>
      </w:r>
      <w:proofErr w:type="gramStart"/>
      <w:r w:rsidR="00C0156C" w:rsidRPr="0062595A">
        <w:rPr>
          <w:rFonts w:ascii="Book Antiqua" w:hAnsi="Book Antiqua"/>
          <w:b/>
        </w:rPr>
        <w:t>Previously</w:t>
      </w:r>
      <w:proofErr w:type="gramEnd"/>
      <w:r w:rsidR="00C0156C" w:rsidRPr="0062595A">
        <w:rPr>
          <w:rFonts w:ascii="Book Antiqua" w:hAnsi="Book Antiqua"/>
          <w:b/>
        </w:rPr>
        <w:t xml:space="preserve"> reported pancreas hemangioma</w:t>
      </w:r>
      <w:r w:rsidR="00BF308C" w:rsidRPr="0062595A">
        <w:rPr>
          <w:rFonts w:ascii="Book Antiqua" w:hAnsi="Book Antiqua"/>
          <w:b/>
        </w:rPr>
        <w:t>s</w:t>
      </w:r>
      <w:r w:rsidR="00C0156C" w:rsidRPr="0062595A">
        <w:rPr>
          <w:rFonts w:ascii="Book Antiqua" w:hAnsi="Book Antiqua"/>
          <w:b/>
        </w:rPr>
        <w:t xml:space="preserve"> in literature</w:t>
      </w:r>
    </w:p>
    <w:tbl>
      <w:tblPr>
        <w:tblStyle w:val="a5"/>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455"/>
        <w:gridCol w:w="516"/>
        <w:gridCol w:w="827"/>
        <w:gridCol w:w="967"/>
        <w:gridCol w:w="499"/>
        <w:gridCol w:w="839"/>
        <w:gridCol w:w="2029"/>
        <w:gridCol w:w="1824"/>
        <w:gridCol w:w="900"/>
      </w:tblGrid>
      <w:tr w:rsidR="00F75896" w:rsidRPr="0062595A" w:rsidTr="002056AA">
        <w:tc>
          <w:tcPr>
            <w:tcW w:w="268"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No.</w:t>
            </w:r>
          </w:p>
        </w:tc>
        <w:tc>
          <w:tcPr>
            <w:tcW w:w="310"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Year</w:t>
            </w:r>
          </w:p>
        </w:tc>
        <w:tc>
          <w:tcPr>
            <w:tcW w:w="453"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Country</w:t>
            </w:r>
          </w:p>
        </w:tc>
        <w:tc>
          <w:tcPr>
            <w:tcW w:w="538" w:type="pct"/>
            <w:tcBorders>
              <w:top w:val="single" w:sz="4" w:space="0" w:color="auto"/>
              <w:bottom w:val="single" w:sz="4" w:space="0" w:color="auto"/>
            </w:tcBorders>
          </w:tcPr>
          <w:p w:rsidR="00F75896" w:rsidRPr="0062595A" w:rsidRDefault="00823919" w:rsidP="00924917">
            <w:pPr>
              <w:adjustRightInd w:val="0"/>
              <w:snapToGrid w:val="0"/>
              <w:spacing w:line="360" w:lineRule="auto"/>
              <w:jc w:val="both"/>
              <w:rPr>
                <w:rFonts w:ascii="Book Antiqua" w:hAnsi="Book Antiqua"/>
                <w:b/>
              </w:rPr>
            </w:pPr>
            <w:r w:rsidRPr="0062595A">
              <w:rPr>
                <w:rFonts w:ascii="Book Antiqua" w:hAnsi="Book Antiqua"/>
                <w:b/>
              </w:rPr>
              <w:t xml:space="preserve">Author </w:t>
            </w:r>
          </w:p>
        </w:tc>
        <w:tc>
          <w:tcPr>
            <w:tcW w:w="285"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Age (</w:t>
            </w:r>
            <w:proofErr w:type="spellStart"/>
            <w:r w:rsidR="002056AA" w:rsidRPr="0062595A">
              <w:rPr>
                <w:rFonts w:ascii="Book Antiqua" w:hAnsi="Book Antiqua" w:hint="eastAsia"/>
                <w:b/>
                <w:lang w:eastAsia="zh-CN"/>
              </w:rPr>
              <w:t>yr</w:t>
            </w:r>
            <w:proofErr w:type="spellEnd"/>
            <w:r w:rsidRPr="0062595A">
              <w:rPr>
                <w:rFonts w:ascii="Book Antiqua" w:hAnsi="Book Antiqua"/>
                <w:b/>
              </w:rPr>
              <w:t>)</w:t>
            </w:r>
            <w:r w:rsidR="002056AA" w:rsidRPr="0062595A">
              <w:rPr>
                <w:rFonts w:ascii="Book Antiqua" w:hAnsi="Book Antiqua" w:hint="eastAsia"/>
                <w:b/>
                <w:lang w:eastAsia="zh-CN"/>
              </w:rPr>
              <w:t>,</w:t>
            </w:r>
            <w:r w:rsidRPr="0062595A">
              <w:rPr>
                <w:rFonts w:ascii="Book Antiqua" w:hAnsi="Book Antiqua"/>
                <w:b/>
              </w:rPr>
              <w:t xml:space="preserve"> </w:t>
            </w:r>
            <w:r w:rsidR="002056AA" w:rsidRPr="0062595A">
              <w:rPr>
                <w:rFonts w:ascii="Book Antiqua" w:hAnsi="Book Antiqua"/>
                <w:b/>
              </w:rPr>
              <w:t>s</w:t>
            </w:r>
            <w:r w:rsidRPr="0062595A">
              <w:rPr>
                <w:rFonts w:ascii="Book Antiqua" w:hAnsi="Book Antiqua"/>
                <w:b/>
              </w:rPr>
              <w:t>ex</w:t>
            </w:r>
          </w:p>
        </w:tc>
        <w:tc>
          <w:tcPr>
            <w:tcW w:w="463"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Site/</w:t>
            </w:r>
          </w:p>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Size (cm)</w:t>
            </w:r>
          </w:p>
        </w:tc>
        <w:tc>
          <w:tcPr>
            <w:tcW w:w="1134"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 xml:space="preserve">Preoperative </w:t>
            </w:r>
          </w:p>
          <w:p w:rsidR="00F75896" w:rsidRPr="0062595A" w:rsidRDefault="00DC4B59" w:rsidP="00924917">
            <w:pPr>
              <w:adjustRightInd w:val="0"/>
              <w:snapToGrid w:val="0"/>
              <w:spacing w:line="360" w:lineRule="auto"/>
              <w:jc w:val="both"/>
              <w:rPr>
                <w:rFonts w:ascii="Book Antiqua" w:hAnsi="Book Antiqua"/>
                <w:b/>
              </w:rPr>
            </w:pPr>
            <w:r w:rsidRPr="0062595A">
              <w:rPr>
                <w:rFonts w:ascii="Book Antiqua" w:hAnsi="Book Antiqua"/>
                <w:b/>
              </w:rPr>
              <w:t>Diagnosis</w:t>
            </w:r>
          </w:p>
        </w:tc>
        <w:tc>
          <w:tcPr>
            <w:tcW w:w="1028"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Treatment</w:t>
            </w:r>
          </w:p>
        </w:tc>
        <w:tc>
          <w:tcPr>
            <w:tcW w:w="521" w:type="pct"/>
            <w:tcBorders>
              <w:top w:val="single" w:sz="4" w:space="0" w:color="auto"/>
              <w:bottom w:val="single" w:sz="4" w:space="0" w:color="auto"/>
            </w:tcBorders>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Follow up</w:t>
            </w:r>
          </w:p>
        </w:tc>
      </w:tr>
      <w:tr w:rsidR="00F75896" w:rsidRPr="0062595A" w:rsidTr="002056AA">
        <w:tc>
          <w:tcPr>
            <w:tcW w:w="268"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w:t>
            </w:r>
          </w:p>
        </w:tc>
        <w:tc>
          <w:tcPr>
            <w:tcW w:w="310"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1939</w:t>
            </w:r>
          </w:p>
        </w:tc>
        <w:tc>
          <w:tcPr>
            <w:tcW w:w="453"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538"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Ranstrom</w:t>
            </w:r>
            <w:proofErr w:type="spellEnd"/>
          </w:p>
        </w:tc>
        <w:tc>
          <w:tcPr>
            <w:tcW w:w="285"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61F</w:t>
            </w:r>
          </w:p>
        </w:tc>
        <w:tc>
          <w:tcPr>
            <w:tcW w:w="463"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Head/7</w:t>
            </w:r>
          </w:p>
        </w:tc>
        <w:tc>
          <w:tcPr>
            <w:tcW w:w="1134"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Found at autopsy</w:t>
            </w:r>
          </w:p>
        </w:tc>
        <w:tc>
          <w:tcPr>
            <w:tcW w:w="1028"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521" w:type="pct"/>
            <w:tcBorders>
              <w:top w:val="single" w:sz="4" w:space="0" w:color="auto"/>
            </w:tcBorders>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1960</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France</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Ringoir</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Surgery</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#3</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1961</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France</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Ringoir</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71F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Head/15</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02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Retrocolic</w:t>
            </w:r>
            <w:proofErr w:type="spellEnd"/>
            <w:r w:rsidRPr="0062595A">
              <w:rPr>
                <w:rFonts w:ascii="Book Antiqua" w:hAnsi="Book Antiqua"/>
              </w:rPr>
              <w:t xml:space="preserve"> </w:t>
            </w:r>
            <w:proofErr w:type="spellStart"/>
            <w:r w:rsidRPr="0062595A">
              <w:rPr>
                <w:rFonts w:ascii="Book Antiqua" w:hAnsi="Book Antiqua"/>
              </w:rPr>
              <w:t>gastroenterostomy</w:t>
            </w:r>
            <w:proofErr w:type="spellEnd"/>
            <w:r w:rsidRPr="0062595A">
              <w:rPr>
                <w:rFonts w:ascii="Book Antiqua" w:hAnsi="Book Antiqua"/>
              </w:rPr>
              <w:t xml:space="preserve">, </w:t>
            </w:r>
            <w:proofErr w:type="spellStart"/>
            <w:r w:rsidRPr="0062595A">
              <w:rPr>
                <w:rFonts w:ascii="Book Antiqua" w:hAnsi="Book Antiqua"/>
              </w:rPr>
              <w:t>vagotomy</w:t>
            </w:r>
            <w:proofErr w:type="spellEnd"/>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#4</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1972</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France</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Colardyn</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42F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Body tail/</w:t>
            </w:r>
            <w:r w:rsidR="00AF0B30" w:rsidRPr="0062595A">
              <w:rPr>
                <w:rFonts w:ascii="Book Antiqua" w:hAnsi="Book Antiqua"/>
              </w:rPr>
              <w:t>-</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028" w:type="pct"/>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Fat free diet, anticholinergic</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#5</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1985</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France</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Mangin</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62F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 to tail/20</w:t>
            </w:r>
          </w:p>
        </w:tc>
        <w:tc>
          <w:tcPr>
            <w:tcW w:w="1134"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Multicystic</w:t>
            </w:r>
            <w:proofErr w:type="spellEnd"/>
            <w:r w:rsidRPr="0062595A">
              <w:rPr>
                <w:rFonts w:ascii="Book Antiqua" w:hAnsi="Book Antiqua"/>
              </w:rPr>
              <w:t xml:space="preserve"> </w:t>
            </w:r>
            <w:proofErr w:type="spellStart"/>
            <w:r w:rsidRPr="0062595A">
              <w:rPr>
                <w:rFonts w:ascii="Book Antiqua" w:hAnsi="Book Antiqua"/>
              </w:rPr>
              <w:t>heterogenous</w:t>
            </w:r>
            <w:proofErr w:type="spellEnd"/>
            <w:r w:rsidRPr="0062595A">
              <w:rPr>
                <w:rFonts w:ascii="Book Antiqua" w:hAnsi="Book Antiqua"/>
              </w:rPr>
              <w:t xml:space="preserve"> structure</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Laparotomy with </w:t>
            </w:r>
            <w:r w:rsidRPr="0062595A">
              <w:rPr>
                <w:rFonts w:ascii="Book Antiqua" w:hAnsi="Book Antiqua"/>
                <w:b/>
              </w:rPr>
              <w:t>observation</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#6</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1991</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Japan</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Kobayashi</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30M</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Head/20</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Cavernous hemangioma </w:t>
            </w:r>
            <w:r w:rsidRPr="0062595A">
              <w:rPr>
                <w:rFonts w:ascii="Book Antiqua" w:hAnsi="Book Antiqua"/>
                <w:b/>
              </w:rPr>
              <w:t>suggested</w:t>
            </w:r>
            <w:r w:rsidRPr="0062595A">
              <w:rPr>
                <w:rFonts w:ascii="Book Antiqua" w:hAnsi="Book Antiqua"/>
              </w:rPr>
              <w:t xml:space="preserve"> on US/MRI</w:t>
            </w:r>
          </w:p>
        </w:tc>
        <w:tc>
          <w:tcPr>
            <w:tcW w:w="102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Pancreatoduodenectomy</w:t>
            </w:r>
            <w:proofErr w:type="spellEnd"/>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#7</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1991</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Germany</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Dageforde</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79F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Body tail/6</w:t>
            </w:r>
          </w:p>
        </w:tc>
        <w:tc>
          <w:tcPr>
            <w:tcW w:w="1134" w:type="pct"/>
          </w:tcPr>
          <w:p w:rsidR="00F75896" w:rsidRPr="0062595A" w:rsidRDefault="00F75896" w:rsidP="00924917">
            <w:pPr>
              <w:adjustRightInd w:val="0"/>
              <w:snapToGrid w:val="0"/>
              <w:spacing w:line="360" w:lineRule="auto"/>
              <w:jc w:val="both"/>
              <w:rPr>
                <w:rFonts w:ascii="Book Antiqua" w:hAnsi="Book Antiqua"/>
              </w:rPr>
            </w:pPr>
          </w:p>
        </w:tc>
        <w:tc>
          <w:tcPr>
            <w:tcW w:w="1028" w:type="pct"/>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 xml:space="preserve">Observation </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r w:rsidRPr="0062595A">
              <w:rPr>
                <w:rFonts w:ascii="Book Antiqua" w:hAnsi="Book Antiqua"/>
              </w:rPr>
              <w:lastRenderedPageBreak/>
              <w:t>8</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20</w:t>
            </w:r>
            <w:r w:rsidRPr="0062595A">
              <w:rPr>
                <w:rFonts w:ascii="Book Antiqua" w:hAnsi="Book Antiqua"/>
              </w:rPr>
              <w:lastRenderedPageBreak/>
              <w:t>03</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Taiw</w:t>
            </w:r>
            <w:r w:rsidRPr="0062595A">
              <w:rPr>
                <w:rFonts w:ascii="Book Antiqua" w:hAnsi="Book Antiqua"/>
              </w:rPr>
              <w:lastRenderedPageBreak/>
              <w:t>an</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Chang</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70</w:t>
            </w:r>
            <w:r w:rsidRPr="0062595A">
              <w:rPr>
                <w:rFonts w:ascii="Book Antiqua" w:hAnsi="Book Antiqua"/>
              </w:rPr>
              <w:lastRenderedPageBreak/>
              <w:t>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 xml:space="preserve">Body </w:t>
            </w:r>
            <w:r w:rsidRPr="0062595A">
              <w:rPr>
                <w:rFonts w:ascii="Book Antiqua" w:hAnsi="Book Antiqua"/>
              </w:rPr>
              <w:lastRenderedPageBreak/>
              <w:t>tail/4</w:t>
            </w:r>
          </w:p>
        </w:tc>
        <w:tc>
          <w:tcPr>
            <w:tcW w:w="1134"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lastRenderedPageBreak/>
              <w:t>Heterogenous</w:t>
            </w:r>
            <w:proofErr w:type="spellEnd"/>
            <w:r w:rsidRPr="0062595A">
              <w:rPr>
                <w:rFonts w:ascii="Book Antiqua" w:hAnsi="Book Antiqua"/>
              </w:rPr>
              <w:t xml:space="preserve"> </w:t>
            </w:r>
            <w:proofErr w:type="spellStart"/>
            <w:r w:rsidRPr="0062595A">
              <w:rPr>
                <w:rFonts w:ascii="Book Antiqua" w:hAnsi="Book Antiqua"/>
              </w:rPr>
              <w:lastRenderedPageBreak/>
              <w:t>hypervascular</w:t>
            </w:r>
            <w:proofErr w:type="spellEnd"/>
            <w:r w:rsidRPr="0062595A">
              <w:rPr>
                <w:rFonts w:ascii="Book Antiqua" w:hAnsi="Book Antiqua"/>
              </w:rPr>
              <w:t xml:space="preserve"> solid mass. Serous/cystic adenoma/adenocarcinoma?</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 xml:space="preserve">Subtotal </w:t>
            </w:r>
            <w:proofErr w:type="spellStart"/>
            <w:r w:rsidRPr="0062595A">
              <w:rPr>
                <w:rFonts w:ascii="Book Antiqua" w:hAnsi="Book Antiqua"/>
              </w:rPr>
              <w:lastRenderedPageBreak/>
              <w:t>pancreatectomy</w:t>
            </w:r>
            <w:proofErr w:type="spellEnd"/>
          </w:p>
        </w:tc>
        <w:tc>
          <w:tcPr>
            <w:tcW w:w="521"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Healt</w:t>
            </w:r>
            <w:r w:rsidRPr="0062595A">
              <w:rPr>
                <w:rFonts w:ascii="Book Antiqua" w:hAnsi="Book Antiqua"/>
              </w:rPr>
              <w:lastRenderedPageBreak/>
              <w:t xml:space="preserve">hy at 14 </w:t>
            </w:r>
            <w:proofErr w:type="spellStart"/>
            <w:r w:rsidRPr="0062595A">
              <w:rPr>
                <w:rFonts w:ascii="Book Antiqua" w:hAnsi="Book Antiqua"/>
              </w:rPr>
              <w:t>mo</w:t>
            </w:r>
            <w:proofErr w:type="spellEnd"/>
            <w:r w:rsidRPr="0062595A">
              <w:rPr>
                <w:rFonts w:ascii="Book Antiqua" w:hAnsi="Book Antiqua"/>
              </w:rPr>
              <w:t xml:space="preserve"> </w:t>
            </w: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#9</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2006</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Austria</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Plank</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36M</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Head/3</w:t>
            </w:r>
          </w:p>
        </w:tc>
        <w:tc>
          <w:tcPr>
            <w:tcW w:w="1134"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Hypervascular</w:t>
            </w:r>
            <w:proofErr w:type="spellEnd"/>
            <w:r w:rsidRPr="0062595A">
              <w:rPr>
                <w:rFonts w:ascii="Book Antiqua" w:hAnsi="Book Antiqua"/>
              </w:rPr>
              <w:t xml:space="preserve"> mass. Nonfunctioning neuroendocrine tumor</w:t>
            </w:r>
          </w:p>
        </w:tc>
        <w:tc>
          <w:tcPr>
            <w:tcW w:w="1028" w:type="pct"/>
          </w:tcPr>
          <w:p w:rsidR="00F75896" w:rsidRPr="0062595A" w:rsidRDefault="00F75896" w:rsidP="00924917">
            <w:pPr>
              <w:adjustRightInd w:val="0"/>
              <w:snapToGrid w:val="0"/>
              <w:spacing w:line="360" w:lineRule="auto"/>
              <w:jc w:val="both"/>
              <w:rPr>
                <w:rFonts w:ascii="Book Antiqua" w:hAnsi="Book Antiqua"/>
                <w:bCs/>
              </w:rPr>
            </w:pPr>
            <w:r w:rsidRPr="0062595A">
              <w:rPr>
                <w:rFonts w:ascii="Book Antiqua" w:hAnsi="Book Antiqua"/>
                <w:bCs/>
              </w:rPr>
              <w:t xml:space="preserve">Hemangioma suspected during laparotomy, confirmed by intraoperative US. </w:t>
            </w:r>
            <w:r w:rsidRPr="0062595A">
              <w:rPr>
                <w:rFonts w:ascii="Book Antiqua" w:hAnsi="Book Antiqua"/>
                <w:b/>
                <w:bCs/>
              </w:rPr>
              <w:t xml:space="preserve">Not resected. </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#10</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2008</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China</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Xu</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134" w:type="pct"/>
          </w:tcPr>
          <w:p w:rsidR="00F75896" w:rsidRPr="0062595A" w:rsidRDefault="00AF0B30" w:rsidP="00924917">
            <w:pPr>
              <w:adjustRightInd w:val="0"/>
              <w:snapToGrid w:val="0"/>
              <w:spacing w:line="360" w:lineRule="auto"/>
              <w:jc w:val="both"/>
              <w:rPr>
                <w:rFonts w:ascii="Book Antiqua" w:hAnsi="Book Antiqua"/>
              </w:rPr>
            </w:pPr>
            <w:r w:rsidRPr="0062595A">
              <w:rPr>
                <w:rFonts w:ascii="Book Antiqua" w:hAnsi="Book Antiqua"/>
              </w:rPr>
              <w:t>Three cases reported</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#11</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2009</w:t>
            </w:r>
          </w:p>
        </w:tc>
        <w:tc>
          <w:tcPr>
            <w:tcW w:w="453" w:type="pct"/>
          </w:tcPr>
          <w:p w:rsidR="00F75896" w:rsidRPr="0062595A" w:rsidRDefault="00B51450" w:rsidP="00924917">
            <w:pPr>
              <w:adjustRightInd w:val="0"/>
              <w:snapToGrid w:val="0"/>
              <w:spacing w:line="360" w:lineRule="auto"/>
              <w:jc w:val="both"/>
              <w:rPr>
                <w:rFonts w:ascii="Book Antiqua" w:hAnsi="Book Antiqua"/>
                <w:lang w:eastAsia="zh-CN"/>
              </w:rPr>
            </w:pPr>
            <w:r w:rsidRPr="0062595A">
              <w:rPr>
                <w:rFonts w:ascii="Book Antiqua" w:hAnsi="Book Antiqua" w:hint="eastAsia"/>
                <w:lang w:eastAsia="zh-CN"/>
              </w:rPr>
              <w:t>United States</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Mundinger</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45F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Head/5.5</w:t>
            </w:r>
          </w:p>
        </w:tc>
        <w:tc>
          <w:tcPr>
            <w:tcW w:w="1134"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Hypodensity</w:t>
            </w:r>
            <w:proofErr w:type="spellEnd"/>
            <w:r w:rsidRPr="0062595A">
              <w:rPr>
                <w:rFonts w:ascii="Book Antiqua" w:hAnsi="Book Antiqua"/>
              </w:rPr>
              <w:t xml:space="preserve"> mass in CT. Benign (duplication cyst, </w:t>
            </w:r>
            <w:proofErr w:type="spellStart"/>
            <w:r w:rsidRPr="0062595A">
              <w:rPr>
                <w:rFonts w:ascii="Book Antiqua" w:hAnsi="Book Antiqua"/>
              </w:rPr>
              <w:t>paraganglioma</w:t>
            </w:r>
            <w:proofErr w:type="spellEnd"/>
            <w:r w:rsidRPr="0062595A">
              <w:rPr>
                <w:rFonts w:ascii="Book Antiqua" w:hAnsi="Book Antiqua"/>
              </w:rPr>
              <w:t xml:space="preserve">, cystic GIST) cyst. </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Frozen section: benign cyst. PPPD performed</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#12</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2010</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Jarboui</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60F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t>
            </w:r>
            <w:r w:rsidRPr="0062595A">
              <w:rPr>
                <w:rFonts w:ascii="Book Antiqua" w:hAnsi="Book Antiqua"/>
              </w:rPr>
              <w:lastRenderedPageBreak/>
              <w:t>13</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20</w:t>
            </w:r>
            <w:r w:rsidRPr="0062595A">
              <w:rPr>
                <w:rFonts w:ascii="Book Antiqua" w:hAnsi="Book Antiqua"/>
              </w:rPr>
              <w:lastRenderedPageBreak/>
              <w:t>11</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Israel</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Weide</w:t>
            </w:r>
            <w:r w:rsidRPr="0062595A">
              <w:rPr>
                <w:rFonts w:ascii="Book Antiqua" w:hAnsi="Book Antiqua"/>
              </w:rPr>
              <w:lastRenderedPageBreak/>
              <w:t>nfeld</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73</w:t>
            </w:r>
            <w:r w:rsidRPr="0062595A">
              <w:rPr>
                <w:rFonts w:ascii="Book Antiqua" w:hAnsi="Book Antiqua"/>
              </w:rPr>
              <w:lastRenderedPageBreak/>
              <w:t>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Head</w:t>
            </w:r>
            <w:r w:rsidRPr="0062595A">
              <w:rPr>
                <w:rFonts w:ascii="Book Antiqua" w:hAnsi="Book Antiqua"/>
              </w:rPr>
              <w:lastRenderedPageBreak/>
              <w:t>/5</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 xml:space="preserve">Cyst with solid </w:t>
            </w:r>
            <w:r w:rsidRPr="0062595A">
              <w:rPr>
                <w:rFonts w:ascii="Book Antiqua" w:hAnsi="Book Antiqua"/>
              </w:rPr>
              <w:lastRenderedPageBreak/>
              <w:t xml:space="preserve">part </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Whipple</w:t>
            </w:r>
            <w:r w:rsidR="00C83AF9" w:rsidRPr="0062595A">
              <w:rPr>
                <w:rFonts w:ascii="Book Antiqua" w:hAnsi="Book Antiqua"/>
              </w:rPr>
              <w:t xml:space="preserve">’s </w:t>
            </w:r>
            <w:r w:rsidR="00C83AF9" w:rsidRPr="0062595A">
              <w:rPr>
                <w:rFonts w:ascii="Book Antiqua" w:hAnsi="Book Antiqua"/>
              </w:rPr>
              <w:lastRenderedPageBreak/>
              <w:t>procedure</w:t>
            </w:r>
            <w:r w:rsidRPr="0062595A">
              <w:rPr>
                <w:rFonts w:ascii="Book Antiqua" w:hAnsi="Book Antiqua"/>
              </w:rPr>
              <w:t xml:space="preserve"> </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#14</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2011</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Malaysia</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Lee</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49F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Neck/5</w:t>
            </w:r>
          </w:p>
        </w:tc>
        <w:tc>
          <w:tcPr>
            <w:tcW w:w="1134" w:type="pct"/>
          </w:tcPr>
          <w:p w:rsidR="00F75896" w:rsidRPr="0062595A" w:rsidRDefault="00C83AF9" w:rsidP="00924917">
            <w:pPr>
              <w:adjustRightInd w:val="0"/>
              <w:snapToGrid w:val="0"/>
              <w:spacing w:line="360" w:lineRule="auto"/>
              <w:jc w:val="both"/>
              <w:rPr>
                <w:rFonts w:ascii="Book Antiqua" w:hAnsi="Book Antiqua"/>
              </w:rPr>
            </w:pPr>
            <w:r w:rsidRPr="0062595A">
              <w:rPr>
                <w:rFonts w:ascii="Book Antiqua" w:hAnsi="Book Antiqua"/>
              </w:rPr>
              <w:t>Non-</w:t>
            </w:r>
            <w:r w:rsidR="00F75896" w:rsidRPr="0062595A">
              <w:rPr>
                <w:rFonts w:ascii="Book Antiqua" w:hAnsi="Book Antiqua"/>
              </w:rPr>
              <w:t xml:space="preserve">enhancing </w:t>
            </w:r>
            <w:proofErr w:type="spellStart"/>
            <w:r w:rsidR="00F75896" w:rsidRPr="0062595A">
              <w:rPr>
                <w:rFonts w:ascii="Book Antiqua" w:hAnsi="Book Antiqua"/>
              </w:rPr>
              <w:t>septated</w:t>
            </w:r>
            <w:proofErr w:type="spellEnd"/>
            <w:r w:rsidR="00F75896" w:rsidRPr="0062595A">
              <w:rPr>
                <w:rFonts w:ascii="Book Antiqua" w:hAnsi="Book Antiqua"/>
              </w:rPr>
              <w:t xml:space="preserve"> cyst. </w:t>
            </w:r>
            <w:proofErr w:type="spellStart"/>
            <w:r w:rsidR="00F75896" w:rsidRPr="0062595A">
              <w:rPr>
                <w:rFonts w:ascii="Book Antiqua" w:hAnsi="Book Antiqua"/>
              </w:rPr>
              <w:t>Mucious</w:t>
            </w:r>
            <w:proofErr w:type="spellEnd"/>
            <w:r w:rsidR="00F75896" w:rsidRPr="0062595A">
              <w:rPr>
                <w:rFonts w:ascii="Book Antiqua" w:hAnsi="Book Antiqua"/>
              </w:rPr>
              <w:t xml:space="preserve"> cyst with malignant features</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Central partial </w:t>
            </w:r>
            <w:proofErr w:type="spellStart"/>
            <w:r w:rsidRPr="0062595A">
              <w:rPr>
                <w:rFonts w:ascii="Book Antiqua" w:hAnsi="Book Antiqua"/>
              </w:rPr>
              <w:t>pancreatectomy</w:t>
            </w:r>
            <w:proofErr w:type="spellEnd"/>
            <w:r w:rsidRPr="0062595A">
              <w:rPr>
                <w:rFonts w:ascii="Book Antiqua" w:hAnsi="Book Antiqua"/>
              </w:rPr>
              <w:t xml:space="preserve"> and gastrostomy</w:t>
            </w:r>
          </w:p>
        </w:tc>
        <w:tc>
          <w:tcPr>
            <w:tcW w:w="521"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Symptom free at 6 </w:t>
            </w:r>
            <w:proofErr w:type="spellStart"/>
            <w:r w:rsidRPr="0062595A">
              <w:rPr>
                <w:rFonts w:ascii="Book Antiqua" w:hAnsi="Book Antiqua"/>
              </w:rPr>
              <w:t>mo</w:t>
            </w:r>
            <w:proofErr w:type="spellEnd"/>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#15</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2012</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Germany</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Kersting</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53M</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Head/8</w:t>
            </w:r>
          </w:p>
        </w:tc>
        <w:tc>
          <w:tcPr>
            <w:tcW w:w="1134" w:type="pct"/>
          </w:tcPr>
          <w:p w:rsidR="00F75896" w:rsidRPr="0062595A" w:rsidRDefault="00C83AF9" w:rsidP="00924917">
            <w:pPr>
              <w:adjustRightInd w:val="0"/>
              <w:snapToGrid w:val="0"/>
              <w:spacing w:line="360" w:lineRule="auto"/>
              <w:jc w:val="both"/>
              <w:rPr>
                <w:rFonts w:ascii="Book Antiqua" w:hAnsi="Book Antiqua"/>
              </w:rPr>
            </w:pPr>
            <w:r w:rsidRPr="0062595A">
              <w:rPr>
                <w:rFonts w:ascii="Book Antiqua" w:hAnsi="Book Antiqua"/>
              </w:rPr>
              <w:t>Non-</w:t>
            </w:r>
            <w:r w:rsidR="00F75896" w:rsidRPr="0062595A">
              <w:rPr>
                <w:rFonts w:ascii="Book Antiqua" w:hAnsi="Book Antiqua"/>
              </w:rPr>
              <w:t>enhancing mass. Adenocarcinoma?</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Extirpation of the tumor</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#16</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2013</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China</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Zhi-hua</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23F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Head/5.4 </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Non enhancing </w:t>
            </w:r>
            <w:proofErr w:type="spellStart"/>
            <w:r w:rsidRPr="0062595A">
              <w:rPr>
                <w:rFonts w:ascii="Book Antiqua" w:hAnsi="Book Antiqua"/>
              </w:rPr>
              <w:t>multilocular</w:t>
            </w:r>
            <w:proofErr w:type="spellEnd"/>
            <w:r w:rsidRPr="0062595A">
              <w:rPr>
                <w:rFonts w:ascii="Book Antiqua" w:hAnsi="Book Antiqua"/>
              </w:rPr>
              <w:t xml:space="preserve"> cyst with fluid </w:t>
            </w:r>
            <w:proofErr w:type="spellStart"/>
            <w:r w:rsidRPr="0062595A">
              <w:rPr>
                <w:rFonts w:ascii="Book Antiqua" w:hAnsi="Book Antiqua"/>
              </w:rPr>
              <w:t>fluid</w:t>
            </w:r>
            <w:proofErr w:type="spellEnd"/>
            <w:r w:rsidRPr="0062595A">
              <w:rPr>
                <w:rFonts w:ascii="Book Antiqua" w:hAnsi="Book Antiqua"/>
              </w:rPr>
              <w:t xml:space="preserve"> levels</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Subtotal </w:t>
            </w:r>
            <w:proofErr w:type="spellStart"/>
            <w:r w:rsidRPr="0062595A">
              <w:rPr>
                <w:rFonts w:ascii="Book Antiqua" w:hAnsi="Book Antiqua"/>
              </w:rPr>
              <w:t>pancreatectomy</w:t>
            </w:r>
            <w:proofErr w:type="spellEnd"/>
          </w:p>
        </w:tc>
        <w:tc>
          <w:tcPr>
            <w:tcW w:w="521"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Healthy, no recurrence at 1 </w:t>
            </w:r>
            <w:proofErr w:type="spellStart"/>
            <w:r w:rsidRPr="0062595A">
              <w:rPr>
                <w:rFonts w:ascii="Book Antiqua" w:hAnsi="Book Antiqua"/>
              </w:rPr>
              <w:t>yr</w:t>
            </w:r>
            <w:proofErr w:type="spellEnd"/>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#17</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2013</w:t>
            </w:r>
          </w:p>
        </w:tc>
        <w:tc>
          <w:tcPr>
            <w:tcW w:w="453" w:type="pct"/>
          </w:tcPr>
          <w:p w:rsidR="00F75896" w:rsidRPr="0062595A" w:rsidRDefault="00F75896" w:rsidP="00924917">
            <w:pPr>
              <w:adjustRightInd w:val="0"/>
              <w:snapToGrid w:val="0"/>
              <w:spacing w:line="360" w:lineRule="auto"/>
              <w:jc w:val="both"/>
              <w:rPr>
                <w:rFonts w:ascii="Book Antiqua" w:hAnsi="Book Antiqua"/>
                <w:lang w:eastAsia="zh-CN"/>
              </w:rPr>
            </w:pPr>
            <w:r w:rsidRPr="0062595A">
              <w:rPr>
                <w:rFonts w:ascii="Book Antiqua" w:hAnsi="Book Antiqua"/>
              </w:rPr>
              <w:t>U</w:t>
            </w:r>
            <w:r w:rsidR="005C35B2" w:rsidRPr="0062595A">
              <w:rPr>
                <w:rFonts w:ascii="Book Antiqua" w:hAnsi="Book Antiqua" w:hint="eastAsia"/>
                <w:lang w:eastAsia="zh-CN"/>
              </w:rPr>
              <w:t>nited Kingdom</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Malik</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70F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Head/8 </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Giant hemangioma </w:t>
            </w:r>
            <w:r w:rsidRPr="0062595A">
              <w:rPr>
                <w:rFonts w:ascii="Book Antiqua" w:hAnsi="Book Antiqua"/>
                <w:b/>
              </w:rPr>
              <w:t xml:space="preserve">suggested </w:t>
            </w:r>
            <w:r w:rsidRPr="0062595A">
              <w:rPr>
                <w:rFonts w:ascii="Book Antiqua" w:hAnsi="Book Antiqua"/>
              </w:rPr>
              <w:t>on CT</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PPPD</w:t>
            </w:r>
          </w:p>
        </w:tc>
        <w:tc>
          <w:tcPr>
            <w:tcW w:w="521" w:type="pct"/>
          </w:tcPr>
          <w:p w:rsidR="00F75896" w:rsidRPr="0062595A" w:rsidRDefault="00F75896" w:rsidP="00924917">
            <w:pPr>
              <w:adjustRightInd w:val="0"/>
              <w:snapToGrid w:val="0"/>
              <w:spacing w:line="360" w:lineRule="auto"/>
              <w:jc w:val="both"/>
              <w:rPr>
                <w:rFonts w:ascii="Book Antiqua" w:hAnsi="Book Antiqua"/>
                <w:lang w:eastAsia="zh-CN"/>
              </w:rPr>
            </w:pPr>
            <w:r w:rsidRPr="0062595A">
              <w:rPr>
                <w:rFonts w:ascii="Book Antiqua" w:hAnsi="Book Antiqua"/>
              </w:rPr>
              <w:t xml:space="preserve">Fine at 6 </w:t>
            </w:r>
            <w:proofErr w:type="spellStart"/>
            <w:r w:rsidRPr="0062595A">
              <w:rPr>
                <w:rFonts w:ascii="Book Antiqua" w:hAnsi="Book Antiqua"/>
              </w:rPr>
              <w:t>w</w:t>
            </w:r>
            <w:r w:rsidR="003D2A8F" w:rsidRPr="0062595A">
              <w:rPr>
                <w:rFonts w:ascii="Book Antiqua" w:hAnsi="Book Antiqua"/>
              </w:rPr>
              <w:t>k</w:t>
            </w:r>
            <w:proofErr w:type="spellEnd"/>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#18</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2014</w:t>
            </w:r>
          </w:p>
        </w:tc>
        <w:tc>
          <w:tcPr>
            <w:tcW w:w="453" w:type="pct"/>
          </w:tcPr>
          <w:p w:rsidR="00F75896" w:rsidRPr="0062595A" w:rsidRDefault="005C35B2" w:rsidP="00924917">
            <w:pPr>
              <w:adjustRightInd w:val="0"/>
              <w:snapToGrid w:val="0"/>
              <w:spacing w:line="360" w:lineRule="auto"/>
              <w:jc w:val="both"/>
              <w:rPr>
                <w:rFonts w:ascii="Book Antiqua" w:hAnsi="Book Antiqua"/>
              </w:rPr>
            </w:pPr>
            <w:r w:rsidRPr="0062595A">
              <w:rPr>
                <w:rFonts w:ascii="Book Antiqua" w:hAnsi="Book Antiqua"/>
              </w:rPr>
              <w:t>U</w:t>
            </w:r>
            <w:r w:rsidRPr="0062595A">
              <w:rPr>
                <w:rFonts w:ascii="Book Antiqua" w:hAnsi="Book Antiqua" w:hint="eastAsia"/>
                <w:lang w:eastAsia="zh-CN"/>
              </w:rPr>
              <w:t>nited Kingdom</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Williamson</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78F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Head/4</w:t>
            </w:r>
          </w:p>
        </w:tc>
        <w:tc>
          <w:tcPr>
            <w:tcW w:w="1134"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b/>
              </w:rPr>
              <w:t xml:space="preserve">Hemangioma </w:t>
            </w:r>
            <w:r w:rsidRPr="0062595A">
              <w:rPr>
                <w:rFonts w:ascii="Book Antiqua" w:hAnsi="Book Antiqua"/>
              </w:rPr>
              <w:t>per EUS</w:t>
            </w:r>
          </w:p>
        </w:tc>
        <w:tc>
          <w:tcPr>
            <w:tcW w:w="1028" w:type="pct"/>
          </w:tcPr>
          <w:p w:rsidR="00F75896" w:rsidRPr="0062595A" w:rsidRDefault="00F75896" w:rsidP="00924917">
            <w:pPr>
              <w:adjustRightInd w:val="0"/>
              <w:snapToGrid w:val="0"/>
              <w:spacing w:line="360" w:lineRule="auto"/>
              <w:jc w:val="both"/>
              <w:rPr>
                <w:rFonts w:ascii="Book Antiqua" w:hAnsi="Book Antiqua"/>
                <w:b/>
              </w:rPr>
            </w:pPr>
            <w:r w:rsidRPr="0062595A">
              <w:rPr>
                <w:rFonts w:ascii="Book Antiqua" w:hAnsi="Book Antiqua"/>
                <w:b/>
              </w:rPr>
              <w:t>Observation</w:t>
            </w:r>
          </w:p>
        </w:tc>
        <w:tc>
          <w:tcPr>
            <w:tcW w:w="521" w:type="pct"/>
          </w:tcPr>
          <w:p w:rsidR="00F75896" w:rsidRPr="0062595A" w:rsidRDefault="00F75896" w:rsidP="00924917">
            <w:pPr>
              <w:adjustRightInd w:val="0"/>
              <w:snapToGrid w:val="0"/>
              <w:spacing w:line="360" w:lineRule="auto"/>
              <w:jc w:val="both"/>
              <w:rPr>
                <w:rFonts w:ascii="Book Antiqua" w:hAnsi="Book Antiqua"/>
              </w:rPr>
            </w:pPr>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#19</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2014</w:t>
            </w:r>
          </w:p>
        </w:tc>
        <w:tc>
          <w:tcPr>
            <w:tcW w:w="45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Japan</w:t>
            </w:r>
          </w:p>
        </w:tc>
        <w:tc>
          <w:tcPr>
            <w:tcW w:w="53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Naito</w:t>
            </w:r>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40F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Body tail/10</w:t>
            </w:r>
          </w:p>
        </w:tc>
        <w:tc>
          <w:tcPr>
            <w:tcW w:w="1134"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Multilocular</w:t>
            </w:r>
            <w:proofErr w:type="spellEnd"/>
            <w:r w:rsidRPr="0062595A">
              <w:rPr>
                <w:rFonts w:ascii="Book Antiqua" w:hAnsi="Book Antiqua"/>
              </w:rPr>
              <w:t xml:space="preserve"> </w:t>
            </w:r>
            <w:proofErr w:type="spellStart"/>
            <w:r w:rsidRPr="0062595A">
              <w:rPr>
                <w:rFonts w:ascii="Book Antiqua" w:hAnsi="Book Antiqua"/>
              </w:rPr>
              <w:t>septated</w:t>
            </w:r>
            <w:proofErr w:type="spellEnd"/>
            <w:r w:rsidRPr="0062595A">
              <w:rPr>
                <w:rFonts w:ascii="Book Antiqua" w:hAnsi="Book Antiqua"/>
              </w:rPr>
              <w:t xml:space="preserve"> cystic mass </w:t>
            </w:r>
          </w:p>
        </w:tc>
        <w:tc>
          <w:tcPr>
            <w:tcW w:w="102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Pancreatectomy</w:t>
            </w:r>
            <w:proofErr w:type="spellEnd"/>
          </w:p>
        </w:tc>
        <w:tc>
          <w:tcPr>
            <w:tcW w:w="521" w:type="pct"/>
          </w:tcPr>
          <w:p w:rsidR="00F75896" w:rsidRPr="0062595A" w:rsidRDefault="003D2A8F" w:rsidP="00924917">
            <w:pPr>
              <w:adjustRightInd w:val="0"/>
              <w:snapToGrid w:val="0"/>
              <w:spacing w:line="360" w:lineRule="auto"/>
              <w:jc w:val="both"/>
              <w:rPr>
                <w:rFonts w:ascii="Book Antiqua" w:hAnsi="Book Antiqua"/>
                <w:lang w:eastAsia="zh-CN"/>
              </w:rPr>
            </w:pPr>
            <w:r w:rsidRPr="0062595A">
              <w:rPr>
                <w:rFonts w:ascii="Book Antiqua" w:hAnsi="Book Antiqua"/>
              </w:rPr>
              <w:t xml:space="preserve">No recurrence at 6 </w:t>
            </w:r>
            <w:proofErr w:type="spellStart"/>
            <w:r w:rsidRPr="0062595A">
              <w:rPr>
                <w:rFonts w:ascii="Book Antiqua" w:hAnsi="Book Antiqua"/>
              </w:rPr>
              <w:t>yr</w:t>
            </w:r>
            <w:proofErr w:type="spellEnd"/>
          </w:p>
        </w:tc>
      </w:tr>
      <w:tr w:rsidR="00F75896" w:rsidRPr="0062595A" w:rsidTr="002056AA">
        <w:tc>
          <w:tcPr>
            <w:tcW w:w="26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lastRenderedPageBreak/>
              <w:t>#20</w:t>
            </w:r>
          </w:p>
        </w:tc>
        <w:tc>
          <w:tcPr>
            <w:tcW w:w="310"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2015</w:t>
            </w:r>
          </w:p>
        </w:tc>
        <w:tc>
          <w:tcPr>
            <w:tcW w:w="453" w:type="pct"/>
          </w:tcPr>
          <w:p w:rsidR="00F75896" w:rsidRPr="0062595A" w:rsidRDefault="005C35B2" w:rsidP="00924917">
            <w:pPr>
              <w:adjustRightInd w:val="0"/>
              <w:snapToGrid w:val="0"/>
              <w:spacing w:line="360" w:lineRule="auto"/>
              <w:jc w:val="both"/>
              <w:rPr>
                <w:rFonts w:ascii="Book Antiqua" w:hAnsi="Book Antiqua"/>
                <w:lang w:eastAsia="zh-CN"/>
              </w:rPr>
            </w:pPr>
            <w:r w:rsidRPr="0062595A">
              <w:rPr>
                <w:rFonts w:ascii="Book Antiqua" w:hAnsi="Book Antiqua" w:hint="eastAsia"/>
                <w:lang w:eastAsia="zh-CN"/>
              </w:rPr>
              <w:t>United States</w:t>
            </w:r>
          </w:p>
        </w:tc>
        <w:tc>
          <w:tcPr>
            <w:tcW w:w="538" w:type="pct"/>
          </w:tcPr>
          <w:p w:rsidR="00F75896" w:rsidRPr="0062595A" w:rsidRDefault="00F75896" w:rsidP="00924917">
            <w:pPr>
              <w:adjustRightInd w:val="0"/>
              <w:snapToGrid w:val="0"/>
              <w:spacing w:line="360" w:lineRule="auto"/>
              <w:jc w:val="both"/>
              <w:rPr>
                <w:rFonts w:ascii="Book Antiqua" w:hAnsi="Book Antiqua"/>
              </w:rPr>
            </w:pPr>
            <w:proofErr w:type="spellStart"/>
            <w:r w:rsidRPr="0062595A">
              <w:rPr>
                <w:rFonts w:ascii="Book Antiqua" w:hAnsi="Book Antiqua"/>
              </w:rPr>
              <w:t>Mondal</w:t>
            </w:r>
            <w:proofErr w:type="spellEnd"/>
          </w:p>
        </w:tc>
        <w:tc>
          <w:tcPr>
            <w:tcW w:w="285"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18F</w:t>
            </w:r>
          </w:p>
        </w:tc>
        <w:tc>
          <w:tcPr>
            <w:tcW w:w="463"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Head/6</w:t>
            </w:r>
          </w:p>
        </w:tc>
        <w:tc>
          <w:tcPr>
            <w:tcW w:w="1134" w:type="pct"/>
          </w:tcPr>
          <w:p w:rsidR="00F75896" w:rsidRPr="0062595A" w:rsidRDefault="00C0156C" w:rsidP="00924917">
            <w:pPr>
              <w:adjustRightInd w:val="0"/>
              <w:snapToGrid w:val="0"/>
              <w:spacing w:line="360" w:lineRule="auto"/>
              <w:jc w:val="both"/>
              <w:rPr>
                <w:rFonts w:ascii="Book Antiqua" w:hAnsi="Book Antiqua"/>
              </w:rPr>
            </w:pPr>
            <w:r w:rsidRPr="0062595A">
              <w:rPr>
                <w:rFonts w:ascii="Book Antiqua" w:hAnsi="Book Antiqua"/>
              </w:rPr>
              <w:t>Benign cyst</w:t>
            </w:r>
          </w:p>
        </w:tc>
        <w:tc>
          <w:tcPr>
            <w:tcW w:w="1028"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PPPD</w:t>
            </w:r>
          </w:p>
        </w:tc>
        <w:tc>
          <w:tcPr>
            <w:tcW w:w="521" w:type="pct"/>
          </w:tcPr>
          <w:p w:rsidR="00F75896" w:rsidRPr="0062595A" w:rsidRDefault="00F75896" w:rsidP="00924917">
            <w:pPr>
              <w:adjustRightInd w:val="0"/>
              <w:snapToGrid w:val="0"/>
              <w:spacing w:line="360" w:lineRule="auto"/>
              <w:jc w:val="both"/>
              <w:rPr>
                <w:rFonts w:ascii="Book Antiqua" w:hAnsi="Book Antiqua"/>
              </w:rPr>
            </w:pPr>
            <w:r w:rsidRPr="0062595A">
              <w:rPr>
                <w:rFonts w:ascii="Book Antiqua" w:hAnsi="Book Antiqua"/>
              </w:rPr>
              <w:t xml:space="preserve">Fine at 6 </w:t>
            </w:r>
            <w:proofErr w:type="spellStart"/>
            <w:r w:rsidRPr="0062595A">
              <w:rPr>
                <w:rFonts w:ascii="Book Antiqua" w:hAnsi="Book Antiqua"/>
              </w:rPr>
              <w:t>mo</w:t>
            </w:r>
            <w:proofErr w:type="spellEnd"/>
          </w:p>
        </w:tc>
      </w:tr>
    </w:tbl>
    <w:p w:rsidR="0011516C" w:rsidRPr="0062595A" w:rsidRDefault="002877DC" w:rsidP="00924917">
      <w:pPr>
        <w:adjustRightInd w:val="0"/>
        <w:snapToGrid w:val="0"/>
        <w:spacing w:line="360" w:lineRule="auto"/>
        <w:jc w:val="both"/>
        <w:rPr>
          <w:rFonts w:ascii="Book Antiqua" w:hAnsi="Book Antiqua"/>
          <w:lang w:eastAsia="zh-CN"/>
        </w:rPr>
      </w:pPr>
      <w:r w:rsidRPr="0062595A">
        <w:rPr>
          <w:rFonts w:ascii="Book Antiqua" w:hAnsi="Book Antiqua"/>
        </w:rPr>
        <w:t xml:space="preserve">Cases that were preoperatively suspected </w:t>
      </w:r>
      <w:r w:rsidR="00C83AF9" w:rsidRPr="0062595A">
        <w:rPr>
          <w:rFonts w:ascii="Book Antiqua" w:hAnsi="Book Antiqua"/>
        </w:rPr>
        <w:t>to be hemangioma and/conservatively managed are in bold</w:t>
      </w:r>
      <w:r w:rsidR="00827203" w:rsidRPr="0062595A">
        <w:rPr>
          <w:rFonts w:ascii="Book Antiqua" w:hAnsi="Book Antiqua"/>
        </w:rPr>
        <w:t>-face</w:t>
      </w:r>
      <w:r w:rsidR="00C83AF9" w:rsidRPr="0062595A">
        <w:rPr>
          <w:rFonts w:ascii="Book Antiqua" w:hAnsi="Book Antiqua"/>
        </w:rPr>
        <w:t xml:space="preserve">. </w:t>
      </w:r>
      <w:r w:rsidR="00827203" w:rsidRPr="0062595A">
        <w:rPr>
          <w:rFonts w:ascii="Book Antiqua" w:hAnsi="Book Antiqua"/>
        </w:rPr>
        <w:t>PPPD</w:t>
      </w:r>
      <w:r w:rsidR="003D2A8F" w:rsidRPr="0062595A">
        <w:rPr>
          <w:rFonts w:ascii="Book Antiqua" w:hAnsi="Book Antiqua" w:hint="eastAsia"/>
          <w:lang w:eastAsia="zh-CN"/>
        </w:rPr>
        <w:t>:</w:t>
      </w:r>
      <w:r w:rsidR="00827203" w:rsidRPr="0062595A">
        <w:rPr>
          <w:rFonts w:ascii="Book Antiqua" w:hAnsi="Book Antiqua"/>
        </w:rPr>
        <w:t xml:space="preserve"> </w:t>
      </w:r>
      <w:r w:rsidR="00C83AF9" w:rsidRPr="0062595A">
        <w:rPr>
          <w:rFonts w:ascii="Book Antiqua" w:hAnsi="Book Antiqua"/>
        </w:rPr>
        <w:t>Pylorus preserv</w:t>
      </w:r>
      <w:r w:rsidR="00827203" w:rsidRPr="0062595A">
        <w:rPr>
          <w:rFonts w:ascii="Book Antiqua" w:hAnsi="Book Antiqua"/>
        </w:rPr>
        <w:t xml:space="preserve">ing </w:t>
      </w:r>
      <w:proofErr w:type="spellStart"/>
      <w:r w:rsidR="00827203" w:rsidRPr="0062595A">
        <w:rPr>
          <w:rFonts w:ascii="Book Antiqua" w:hAnsi="Book Antiqua"/>
        </w:rPr>
        <w:t>pancreatoduodenectomy</w:t>
      </w:r>
      <w:proofErr w:type="spellEnd"/>
      <w:r w:rsidR="003D2A8F" w:rsidRPr="0062595A">
        <w:rPr>
          <w:rFonts w:ascii="Book Antiqua" w:hAnsi="Book Antiqua" w:hint="eastAsia"/>
          <w:lang w:eastAsia="zh-CN"/>
        </w:rPr>
        <w:t>.</w:t>
      </w:r>
    </w:p>
    <w:p w:rsidR="0011516C" w:rsidRPr="0062595A" w:rsidRDefault="00BF308C" w:rsidP="00924917">
      <w:pPr>
        <w:adjustRightInd w:val="0"/>
        <w:snapToGrid w:val="0"/>
        <w:spacing w:line="360" w:lineRule="auto"/>
        <w:jc w:val="both"/>
        <w:rPr>
          <w:rFonts w:ascii="Book Antiqua" w:hAnsi="Book Antiqua"/>
        </w:rPr>
      </w:pPr>
      <w:r w:rsidRPr="0062595A">
        <w:rPr>
          <w:rFonts w:ascii="Book Antiqua" w:hAnsi="Book Antiqua"/>
        </w:rPr>
        <w:br w:type="page"/>
      </w:r>
    </w:p>
    <w:p w:rsidR="00646B86" w:rsidRPr="0062595A" w:rsidRDefault="00827203" w:rsidP="00924917">
      <w:pPr>
        <w:pStyle w:val="a3"/>
        <w:adjustRightInd w:val="0"/>
        <w:snapToGrid w:val="0"/>
        <w:spacing w:beforeLines="0" w:afterLines="0" w:line="360" w:lineRule="auto"/>
        <w:jc w:val="both"/>
        <w:rPr>
          <w:rFonts w:ascii="Book Antiqua" w:hAnsi="Book Antiqua"/>
          <w:b/>
          <w:sz w:val="24"/>
          <w:szCs w:val="24"/>
        </w:rPr>
      </w:pPr>
      <w:r w:rsidRPr="0062595A">
        <w:rPr>
          <w:rFonts w:ascii="Book Antiqua" w:hAnsi="Book Antiqua"/>
          <w:b/>
          <w:sz w:val="24"/>
          <w:szCs w:val="24"/>
        </w:rPr>
        <w:lastRenderedPageBreak/>
        <w:t xml:space="preserve">Table 2 </w:t>
      </w:r>
      <w:r w:rsidR="00457744" w:rsidRPr="0062595A">
        <w:rPr>
          <w:rFonts w:ascii="Book Antiqua" w:hAnsi="Book Antiqua"/>
          <w:b/>
          <w:sz w:val="24"/>
          <w:szCs w:val="24"/>
        </w:rPr>
        <w:t>Diff</w:t>
      </w:r>
      <w:r w:rsidR="00022C2A" w:rsidRPr="0062595A">
        <w:rPr>
          <w:rFonts w:ascii="Book Antiqua" w:hAnsi="Book Antiqua"/>
          <w:b/>
          <w:sz w:val="24"/>
          <w:szCs w:val="24"/>
        </w:rPr>
        <w:t xml:space="preserve">erential diagnoses of cystic and </w:t>
      </w:r>
      <w:r w:rsidR="00457744" w:rsidRPr="0062595A">
        <w:rPr>
          <w:rFonts w:ascii="Book Antiqua" w:hAnsi="Book Antiqua"/>
          <w:b/>
          <w:sz w:val="24"/>
          <w:szCs w:val="24"/>
        </w:rPr>
        <w:t xml:space="preserve">cystic-solid lesions of pancreas </w:t>
      </w:r>
    </w:p>
    <w:tbl>
      <w:tblPr>
        <w:tblStyle w:val="a5"/>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38"/>
        <w:gridCol w:w="1171"/>
        <w:gridCol w:w="6047"/>
      </w:tblGrid>
      <w:tr w:rsidR="000A554E" w:rsidRPr="0062595A" w:rsidTr="003D2A8F">
        <w:tc>
          <w:tcPr>
            <w:tcW w:w="925" w:type="pct"/>
            <w:tcBorders>
              <w:top w:val="single" w:sz="4" w:space="0" w:color="auto"/>
              <w:bottom w:val="single" w:sz="4" w:space="0" w:color="auto"/>
            </w:tcBorders>
          </w:tcPr>
          <w:p w:rsidR="000A554E" w:rsidRPr="0062595A" w:rsidRDefault="000A554E" w:rsidP="00924917">
            <w:pPr>
              <w:pStyle w:val="a3"/>
              <w:adjustRightInd w:val="0"/>
              <w:snapToGrid w:val="0"/>
              <w:spacing w:beforeLines="0" w:afterLines="0" w:line="360" w:lineRule="auto"/>
              <w:jc w:val="both"/>
              <w:rPr>
                <w:rFonts w:ascii="Book Antiqua" w:hAnsi="Book Antiqua"/>
                <w:b/>
                <w:sz w:val="24"/>
                <w:szCs w:val="24"/>
              </w:rPr>
            </w:pPr>
            <w:r w:rsidRPr="0062595A">
              <w:rPr>
                <w:rFonts w:ascii="Book Antiqua" w:hAnsi="Book Antiqua"/>
                <w:b/>
                <w:sz w:val="24"/>
                <w:szCs w:val="24"/>
              </w:rPr>
              <w:t>Cystic lesions</w:t>
            </w:r>
          </w:p>
        </w:tc>
        <w:tc>
          <w:tcPr>
            <w:tcW w:w="661" w:type="pct"/>
            <w:tcBorders>
              <w:top w:val="single" w:sz="4" w:space="0" w:color="auto"/>
              <w:bottom w:val="single" w:sz="4" w:space="0" w:color="auto"/>
            </w:tcBorders>
          </w:tcPr>
          <w:p w:rsidR="000A554E" w:rsidRPr="0062595A" w:rsidRDefault="000A554E" w:rsidP="00924917">
            <w:pPr>
              <w:pStyle w:val="a3"/>
              <w:adjustRightInd w:val="0"/>
              <w:snapToGrid w:val="0"/>
              <w:spacing w:beforeLines="0" w:afterLines="0" w:line="360" w:lineRule="auto"/>
              <w:jc w:val="both"/>
              <w:rPr>
                <w:rFonts w:ascii="Book Antiqua" w:hAnsi="Book Antiqua"/>
                <w:b/>
                <w:sz w:val="24"/>
                <w:szCs w:val="24"/>
              </w:rPr>
            </w:pPr>
            <w:r w:rsidRPr="0062595A">
              <w:rPr>
                <w:rFonts w:ascii="Book Antiqua" w:hAnsi="Book Antiqua"/>
                <w:b/>
                <w:sz w:val="24"/>
                <w:szCs w:val="24"/>
              </w:rPr>
              <w:t>Sex/</w:t>
            </w:r>
            <w:r w:rsidR="001D41D5" w:rsidRPr="0062595A">
              <w:rPr>
                <w:rFonts w:ascii="Book Antiqua" w:hAnsi="Book Antiqua"/>
                <w:b/>
                <w:sz w:val="24"/>
                <w:szCs w:val="24"/>
              </w:rPr>
              <w:t>age/</w:t>
            </w:r>
            <w:r w:rsidRPr="0062595A">
              <w:rPr>
                <w:rFonts w:ascii="Book Antiqua" w:hAnsi="Book Antiqua"/>
                <w:b/>
                <w:sz w:val="24"/>
                <w:szCs w:val="24"/>
              </w:rPr>
              <w:t>size/site</w:t>
            </w:r>
          </w:p>
        </w:tc>
        <w:tc>
          <w:tcPr>
            <w:tcW w:w="3414" w:type="pct"/>
            <w:tcBorders>
              <w:top w:val="single" w:sz="4" w:space="0" w:color="auto"/>
              <w:bottom w:val="single" w:sz="4" w:space="0" w:color="auto"/>
            </w:tcBorders>
          </w:tcPr>
          <w:p w:rsidR="000A554E" w:rsidRPr="0062595A" w:rsidRDefault="000A554E" w:rsidP="00924917">
            <w:pPr>
              <w:pStyle w:val="a3"/>
              <w:adjustRightInd w:val="0"/>
              <w:snapToGrid w:val="0"/>
              <w:spacing w:beforeLines="0" w:afterLines="0" w:line="360" w:lineRule="auto"/>
              <w:jc w:val="both"/>
              <w:rPr>
                <w:rFonts w:ascii="Book Antiqua" w:hAnsi="Book Antiqua"/>
                <w:b/>
                <w:sz w:val="24"/>
                <w:szCs w:val="24"/>
              </w:rPr>
            </w:pPr>
            <w:r w:rsidRPr="0062595A">
              <w:rPr>
                <w:rFonts w:ascii="Book Antiqua" w:hAnsi="Book Antiqua"/>
                <w:b/>
                <w:sz w:val="24"/>
                <w:szCs w:val="24"/>
              </w:rPr>
              <w:t>Imaging, cytology features</w:t>
            </w:r>
          </w:p>
        </w:tc>
      </w:tr>
      <w:tr w:rsidR="000A554E" w:rsidRPr="0062595A" w:rsidTr="003D2A8F">
        <w:tc>
          <w:tcPr>
            <w:tcW w:w="925" w:type="pct"/>
            <w:tcBorders>
              <w:top w:val="single" w:sz="4" w:space="0" w:color="auto"/>
            </w:tcBorders>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Pseudocysts</w:t>
            </w:r>
            <w:proofErr w:type="spellEnd"/>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c>
          <w:tcPr>
            <w:tcW w:w="661" w:type="pct"/>
            <w:tcBorders>
              <w:top w:val="single" w:sz="4" w:space="0" w:color="auto"/>
            </w:tcBorders>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Any</w:t>
            </w:r>
          </w:p>
        </w:tc>
        <w:tc>
          <w:tcPr>
            <w:tcW w:w="3414" w:type="pct"/>
            <w:tcBorders>
              <w:top w:val="single" w:sz="4" w:space="0" w:color="auto"/>
            </w:tcBorders>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Unilocular</w:t>
            </w:r>
            <w:proofErr w:type="spellEnd"/>
          </w:p>
        </w:tc>
      </w:tr>
      <w:tr w:rsidR="000A554E" w:rsidRPr="0062595A" w:rsidTr="003D2A8F">
        <w:tc>
          <w:tcPr>
            <w:tcW w:w="925" w:type="pct"/>
          </w:tcPr>
          <w:p w:rsidR="00CF508A"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Serous cystic</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neoplasms</w:t>
            </w:r>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F/60</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s/</w:t>
            </w:r>
            <w:r w:rsidR="00CF508A" w:rsidRPr="0062595A">
              <w:rPr>
                <w:rFonts w:ascii="Book Antiqua" w:hAnsi="Book Antiqua"/>
                <w:sz w:val="24"/>
                <w:szCs w:val="24"/>
              </w:rPr>
              <w:t xml:space="preserve"> </w:t>
            </w:r>
            <w:r w:rsidRPr="0062595A">
              <w:rPr>
                <w:rFonts w:ascii="Book Antiqua" w:hAnsi="Book Antiqua"/>
                <w:sz w:val="24"/>
                <w:szCs w:val="24"/>
              </w:rPr>
              <w:t>large/body or tail</w:t>
            </w: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Serous and mucinous cystadenoma similar on CT</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Central fibrous scar with calcification</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Septation</w:t>
            </w:r>
            <w:proofErr w:type="spellEnd"/>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Multiple cysts lined by glycogen-rich epithelial cells that are positive for periodic acid Schiff and express </w:t>
            </w:r>
            <w:proofErr w:type="spellStart"/>
            <w:r w:rsidRPr="0062595A">
              <w:rPr>
                <w:rFonts w:ascii="Book Antiqua" w:hAnsi="Book Antiqua"/>
                <w:sz w:val="24"/>
                <w:szCs w:val="24"/>
              </w:rPr>
              <w:t>cytokeratins</w:t>
            </w:r>
            <w:proofErr w:type="spellEnd"/>
          </w:p>
        </w:tc>
      </w:tr>
      <w:tr w:rsidR="000A554E" w:rsidRPr="0062595A" w:rsidTr="003D2A8F">
        <w:tc>
          <w:tcPr>
            <w:tcW w:w="925" w:type="pct"/>
          </w:tcPr>
          <w:p w:rsidR="00CF508A"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Mucinous cystic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neoplasms</w:t>
            </w:r>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F/50-60</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s/&gt;</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10</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cm/body or tail</w:t>
            </w: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Single </w:t>
            </w:r>
            <w:proofErr w:type="spellStart"/>
            <w:r w:rsidRPr="0062595A">
              <w:rPr>
                <w:rFonts w:ascii="Book Antiqua" w:hAnsi="Book Antiqua"/>
                <w:sz w:val="24"/>
                <w:szCs w:val="24"/>
              </w:rPr>
              <w:t>multilocular</w:t>
            </w:r>
            <w:proofErr w:type="spellEnd"/>
            <w:r w:rsidRPr="0062595A">
              <w:rPr>
                <w:rFonts w:ascii="Book Antiqua" w:hAnsi="Book Antiqua"/>
                <w:sz w:val="24"/>
                <w:szCs w:val="24"/>
              </w:rPr>
              <w:t xml:space="preserve"> cysts that do not communicate wi</w:t>
            </w:r>
            <w:r w:rsidR="00B10543" w:rsidRPr="0062595A">
              <w:rPr>
                <w:rFonts w:ascii="Book Antiqua" w:hAnsi="Book Antiqua"/>
                <w:sz w:val="24"/>
                <w:szCs w:val="24"/>
              </w:rPr>
              <w:t>th the ductal system</w:t>
            </w:r>
            <w:r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Smooth shape, even wall, with or without (fine) septa with potential small nodules</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Peripheral egg shell calcification</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Cyst lined by columnar mucin-producing epithelial cells se</w:t>
            </w:r>
            <w:r w:rsidR="00B10543" w:rsidRPr="0062595A">
              <w:rPr>
                <w:rFonts w:ascii="Book Antiqua" w:hAnsi="Book Antiqua"/>
                <w:sz w:val="24"/>
                <w:szCs w:val="24"/>
              </w:rPr>
              <w:t>t within an ovarian-like stroma</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Dysplasia and malignant potential</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Express keratin, carcinoembryonic antigen and CA19-9, while CK20 and CDX2 (markers of intestina</w:t>
            </w:r>
            <w:r w:rsidR="00B10543" w:rsidRPr="0062595A">
              <w:rPr>
                <w:rFonts w:ascii="Book Antiqua" w:hAnsi="Book Antiqua"/>
                <w:sz w:val="24"/>
                <w:szCs w:val="24"/>
              </w:rPr>
              <w:t>l differentiation) are negative</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r>
      <w:tr w:rsidR="000A554E" w:rsidRPr="0062595A" w:rsidTr="003D2A8F">
        <w:tc>
          <w:tcPr>
            <w:tcW w:w="925" w:type="pct"/>
          </w:tcPr>
          <w:p w:rsidR="000A554E" w:rsidRPr="0062595A" w:rsidRDefault="00CB7B6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Intraductal</w:t>
            </w:r>
            <w:proofErr w:type="spellEnd"/>
            <w:r w:rsidRPr="0062595A">
              <w:rPr>
                <w:rFonts w:ascii="Book Antiqua" w:hAnsi="Book Antiqua"/>
                <w:sz w:val="24"/>
                <w:szCs w:val="24"/>
              </w:rPr>
              <w:t xml:space="preserve"> papillary mucinous neoplasms </w:t>
            </w:r>
            <w:r w:rsidRPr="0062595A">
              <w:rPr>
                <w:rFonts w:ascii="Book Antiqua" w:hAnsi="Book Antiqua"/>
                <w:sz w:val="24"/>
                <w:szCs w:val="24"/>
              </w:rPr>
              <w:lastRenderedPageBreak/>
              <w:t>(</w:t>
            </w:r>
            <w:r w:rsidR="000A554E" w:rsidRPr="0062595A">
              <w:rPr>
                <w:rFonts w:ascii="Book Antiqua" w:hAnsi="Book Antiqua"/>
                <w:sz w:val="24"/>
                <w:szCs w:val="24"/>
              </w:rPr>
              <w:t>IPMN</w:t>
            </w:r>
            <w:r w:rsidRPr="0062595A">
              <w:rPr>
                <w:rFonts w:ascii="Book Antiqua" w:hAnsi="Book Antiqua"/>
                <w:sz w:val="24"/>
                <w:szCs w:val="24"/>
              </w:rPr>
              <w:t>)</w:t>
            </w:r>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lastRenderedPageBreak/>
              <w:t>M</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F/70-80</w:t>
            </w:r>
            <w:r w:rsidR="003D2A8F" w:rsidRPr="0062595A">
              <w:rPr>
                <w:rFonts w:ascii="Book Antiqua" w:hAnsi="Book Antiqua" w:hint="eastAsia"/>
                <w:sz w:val="24"/>
                <w:szCs w:val="24"/>
                <w:lang w:eastAsia="zh-CN"/>
              </w:rPr>
              <w:t xml:space="preserve"> </w:t>
            </w:r>
            <w:r w:rsidRPr="0062595A">
              <w:rPr>
                <w:rFonts w:ascii="Book Antiqua" w:hAnsi="Book Antiqua"/>
                <w:sz w:val="24"/>
                <w:szCs w:val="24"/>
              </w:rPr>
              <w:t>s/</w:t>
            </w:r>
            <w:r w:rsidR="00CF508A" w:rsidRPr="0062595A">
              <w:rPr>
                <w:rFonts w:ascii="Book Antiqua" w:hAnsi="Book Antiqua"/>
                <w:sz w:val="24"/>
                <w:szCs w:val="24"/>
              </w:rPr>
              <w:t xml:space="preserve"> </w:t>
            </w:r>
            <w:r w:rsidRPr="0062595A">
              <w:rPr>
                <w:rFonts w:ascii="Book Antiqua" w:hAnsi="Book Antiqua"/>
                <w:sz w:val="24"/>
                <w:szCs w:val="24"/>
              </w:rPr>
              <w:t>Head</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Intraductal</w:t>
            </w:r>
            <w:proofErr w:type="spellEnd"/>
            <w:r w:rsidRPr="0062595A">
              <w:rPr>
                <w:rFonts w:ascii="Book Antiqua" w:hAnsi="Book Antiqua"/>
                <w:sz w:val="24"/>
                <w:szCs w:val="24"/>
              </w:rPr>
              <w:t xml:space="preserve"> proliferation of mucinous cells usuall</w:t>
            </w:r>
            <w:r w:rsidR="00B10543" w:rsidRPr="0062595A">
              <w:rPr>
                <w:rFonts w:ascii="Book Antiqua" w:hAnsi="Book Antiqua"/>
                <w:sz w:val="24"/>
                <w:szCs w:val="24"/>
              </w:rPr>
              <w:t>y showing papillary projections</w:t>
            </w:r>
            <w:r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Dysplasia, invasion and malignant potential</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The epithelium of IPMNs expresses keratins, CEA and </w:t>
            </w:r>
            <w:r w:rsidRPr="0062595A">
              <w:rPr>
                <w:rFonts w:ascii="Book Antiqua" w:hAnsi="Book Antiqua"/>
                <w:sz w:val="24"/>
                <w:szCs w:val="24"/>
              </w:rPr>
              <w:lastRenderedPageBreak/>
              <w:t xml:space="preserve">CA19-9, with variable expression of MUC </w:t>
            </w:r>
          </w:p>
        </w:tc>
      </w:tr>
      <w:tr w:rsidR="000A554E" w:rsidRPr="0062595A" w:rsidTr="003D2A8F">
        <w:tc>
          <w:tcPr>
            <w:tcW w:w="925"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lastRenderedPageBreak/>
              <w:t xml:space="preserve">Solid </w:t>
            </w:r>
            <w:proofErr w:type="spellStart"/>
            <w:r w:rsidRPr="0062595A">
              <w:rPr>
                <w:rFonts w:ascii="Book Antiqua" w:hAnsi="Book Antiqua"/>
                <w:sz w:val="24"/>
                <w:szCs w:val="24"/>
              </w:rPr>
              <w:t>pseudopapillary</w:t>
            </w:r>
            <w:proofErr w:type="spellEnd"/>
            <w:r w:rsidRPr="0062595A">
              <w:rPr>
                <w:rFonts w:ascii="Book Antiqua" w:hAnsi="Book Antiqua"/>
                <w:sz w:val="24"/>
                <w:szCs w:val="24"/>
              </w:rPr>
              <w:t xml:space="preserve"> neoplasms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c>
          <w:tcPr>
            <w:tcW w:w="661" w:type="pct"/>
          </w:tcPr>
          <w:p w:rsidR="000A554E" w:rsidRPr="0062595A" w:rsidRDefault="00827203"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Young F</w:t>
            </w:r>
            <w:r w:rsidR="000A554E" w:rsidRPr="0062595A">
              <w:rPr>
                <w:rFonts w:ascii="Book Antiqua" w:hAnsi="Book Antiqua"/>
                <w:sz w:val="24"/>
                <w:szCs w:val="24"/>
              </w:rPr>
              <w:t>/&gt;</w:t>
            </w:r>
            <w:r w:rsidR="003D2A8F" w:rsidRPr="0062595A">
              <w:rPr>
                <w:rFonts w:ascii="Book Antiqua" w:hAnsi="Book Antiqua" w:hint="eastAsia"/>
                <w:sz w:val="24"/>
                <w:szCs w:val="24"/>
                <w:lang w:eastAsia="zh-CN"/>
              </w:rPr>
              <w:t xml:space="preserve"> </w:t>
            </w:r>
            <w:r w:rsidR="000A554E" w:rsidRPr="0062595A">
              <w:rPr>
                <w:rFonts w:ascii="Book Antiqua" w:hAnsi="Book Antiqua"/>
                <w:sz w:val="24"/>
                <w:szCs w:val="24"/>
              </w:rPr>
              <w:t>10</w:t>
            </w:r>
            <w:r w:rsidR="003D2A8F" w:rsidRPr="0062595A">
              <w:rPr>
                <w:rFonts w:ascii="Book Antiqua" w:hAnsi="Book Antiqua" w:hint="eastAsia"/>
                <w:sz w:val="24"/>
                <w:szCs w:val="24"/>
                <w:lang w:eastAsia="zh-CN"/>
              </w:rPr>
              <w:t xml:space="preserve"> </w:t>
            </w:r>
            <w:r w:rsidR="000A554E" w:rsidRPr="0062595A">
              <w:rPr>
                <w:rFonts w:ascii="Book Antiqua" w:hAnsi="Book Antiqua"/>
                <w:sz w:val="24"/>
                <w:szCs w:val="24"/>
              </w:rPr>
              <w:t>cm/tail</w:t>
            </w:r>
            <w:r w:rsidR="001D41D5" w:rsidRPr="0062595A">
              <w:rPr>
                <w:rFonts w:ascii="Book Antiqua" w:hAnsi="Book Antiqua"/>
                <w:sz w:val="24"/>
                <w:szCs w:val="24"/>
              </w:rPr>
              <w:t>, head</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Solid or cystic-solid </w:t>
            </w:r>
            <w:proofErr w:type="spellStart"/>
            <w:r w:rsidRPr="0062595A">
              <w:rPr>
                <w:rFonts w:ascii="Book Antiqua" w:hAnsi="Book Antiqua"/>
                <w:sz w:val="24"/>
                <w:szCs w:val="24"/>
              </w:rPr>
              <w:t>hypervascular</w:t>
            </w:r>
            <w:proofErr w:type="spellEnd"/>
            <w:r w:rsidRPr="0062595A">
              <w:rPr>
                <w:rFonts w:ascii="Book Antiqua" w:hAnsi="Book Antiqua"/>
                <w:sz w:val="24"/>
                <w:szCs w:val="24"/>
              </w:rPr>
              <w:t xml:space="preserve"> tumors, solid part enhances</w:t>
            </w:r>
            <w:r w:rsidR="00B10543" w:rsidRPr="0062595A">
              <w:rPr>
                <w:rFonts w:ascii="Book Antiqua" w:hAnsi="Book Antiqua"/>
                <w:sz w:val="24"/>
                <w:szCs w:val="24"/>
              </w:rPr>
              <w:t>.</w:t>
            </w:r>
          </w:p>
          <w:p w:rsidR="000A554E" w:rsidRPr="0062595A" w:rsidRDefault="00B6688B"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Show </w:t>
            </w:r>
            <w:proofErr w:type="spellStart"/>
            <w:r w:rsidRPr="0062595A">
              <w:rPr>
                <w:rFonts w:ascii="Book Antiqua" w:hAnsi="Book Antiqua"/>
                <w:sz w:val="24"/>
                <w:szCs w:val="24"/>
              </w:rPr>
              <w:t>pseudopapillae</w:t>
            </w:r>
            <w:proofErr w:type="spellEnd"/>
            <w:r w:rsidRPr="0062595A">
              <w:rPr>
                <w:rFonts w:ascii="Book Antiqua" w:hAnsi="Book Antiqua"/>
                <w:sz w:val="24"/>
                <w:szCs w:val="24"/>
              </w:rPr>
              <w:t xml:space="preserve"> and </w:t>
            </w:r>
            <w:proofErr w:type="spellStart"/>
            <w:r w:rsidRPr="0062595A">
              <w:rPr>
                <w:rFonts w:ascii="Book Antiqua" w:hAnsi="Book Antiqua"/>
                <w:sz w:val="24"/>
                <w:szCs w:val="24"/>
              </w:rPr>
              <w:t>pseudo</w:t>
            </w:r>
            <w:r w:rsidR="00B10543" w:rsidRPr="0062595A">
              <w:rPr>
                <w:rFonts w:ascii="Book Antiqua" w:hAnsi="Book Antiqua"/>
                <w:sz w:val="24"/>
                <w:szCs w:val="24"/>
              </w:rPr>
              <w:t>cysts</w:t>
            </w:r>
            <w:proofErr w:type="spellEnd"/>
            <w:r w:rsidR="000A554E"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Stain for </w:t>
            </w:r>
            <w:proofErr w:type="spellStart"/>
            <w:r w:rsidRPr="0062595A">
              <w:rPr>
                <w:rFonts w:ascii="Book Antiqua" w:hAnsi="Book Antiqua"/>
                <w:sz w:val="24"/>
                <w:szCs w:val="24"/>
              </w:rPr>
              <w:t>vimentin</w:t>
            </w:r>
            <w:proofErr w:type="spellEnd"/>
            <w:r w:rsidRPr="0062595A">
              <w:rPr>
                <w:rFonts w:ascii="Book Antiqua" w:hAnsi="Book Antiqua"/>
                <w:sz w:val="24"/>
                <w:szCs w:val="24"/>
              </w:rPr>
              <w:t xml:space="preserve"> and beta catenin wit</w:t>
            </w:r>
            <w:r w:rsidR="00B10543" w:rsidRPr="0062595A">
              <w:rPr>
                <w:rFonts w:ascii="Book Antiqua" w:hAnsi="Book Antiqua"/>
                <w:sz w:val="24"/>
                <w:szCs w:val="24"/>
              </w:rPr>
              <w:t>h partial reactivity to keratin</w:t>
            </w:r>
            <w:r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CD56 and </w:t>
            </w:r>
            <w:proofErr w:type="spellStart"/>
            <w:r w:rsidRPr="0062595A">
              <w:rPr>
                <w:rFonts w:ascii="Book Antiqua" w:hAnsi="Book Antiqua"/>
                <w:sz w:val="24"/>
                <w:szCs w:val="24"/>
              </w:rPr>
              <w:t>synaptophysin</w:t>
            </w:r>
            <w:proofErr w:type="spellEnd"/>
            <w:r w:rsidRPr="0062595A">
              <w:rPr>
                <w:rFonts w:ascii="Book Antiqua" w:hAnsi="Book Antiqua"/>
                <w:sz w:val="24"/>
                <w:szCs w:val="24"/>
              </w:rPr>
              <w:t xml:space="preserve"> stains may be positive, chromogranin negative</w:t>
            </w:r>
          </w:p>
        </w:tc>
      </w:tr>
      <w:tr w:rsidR="000A554E" w:rsidRPr="0062595A" w:rsidTr="003D2A8F">
        <w:tc>
          <w:tcPr>
            <w:tcW w:w="925" w:type="pct"/>
          </w:tcPr>
          <w:p w:rsidR="00CF508A"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Cystic change of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solid tumors</w:t>
            </w:r>
          </w:p>
        </w:tc>
        <w:tc>
          <w:tcPr>
            <w:tcW w:w="661" w:type="pct"/>
          </w:tcPr>
          <w:p w:rsidR="000A554E" w:rsidRPr="0062595A" w:rsidRDefault="00757376"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Pancreatic ductal adenocarcinoma</w:t>
            </w:r>
            <w:r w:rsidR="00CB7B6E" w:rsidRPr="0062595A">
              <w:rPr>
                <w:rFonts w:ascii="Book Antiqua" w:hAnsi="Book Antiqua"/>
                <w:sz w:val="24"/>
                <w:szCs w:val="24"/>
              </w:rPr>
              <w:t xml:space="preserve"> (PDAC)</w:t>
            </w:r>
            <w:r w:rsidRPr="0062595A">
              <w:rPr>
                <w:rFonts w:ascii="Book Antiqua" w:hAnsi="Book Antiqua"/>
                <w:sz w:val="24"/>
                <w:szCs w:val="24"/>
              </w:rPr>
              <w:t xml:space="preserve"> </w:t>
            </w:r>
            <w:r w:rsidR="000A554E" w:rsidRPr="0062595A">
              <w:rPr>
                <w:rFonts w:ascii="Book Antiqua" w:hAnsi="Book Antiqua"/>
                <w:sz w:val="24"/>
                <w:szCs w:val="24"/>
              </w:rPr>
              <w:t>is rare &lt;</w:t>
            </w:r>
            <w:r w:rsidR="003D2A8F" w:rsidRPr="0062595A">
              <w:rPr>
                <w:rFonts w:ascii="Book Antiqua" w:hAnsi="Book Antiqua" w:hint="eastAsia"/>
                <w:sz w:val="24"/>
                <w:szCs w:val="24"/>
                <w:lang w:eastAsia="zh-CN"/>
              </w:rPr>
              <w:t xml:space="preserve"> </w:t>
            </w:r>
            <w:r w:rsidR="000A554E" w:rsidRPr="0062595A">
              <w:rPr>
                <w:rFonts w:ascii="Book Antiqua" w:hAnsi="Book Antiqua"/>
                <w:sz w:val="24"/>
                <w:szCs w:val="24"/>
              </w:rPr>
              <w:t xml:space="preserve">50, </w:t>
            </w:r>
            <w:r w:rsidR="001D41D5" w:rsidRPr="0062595A">
              <w:rPr>
                <w:rFonts w:ascii="Book Antiqua" w:hAnsi="Book Antiqua"/>
                <w:sz w:val="24"/>
                <w:szCs w:val="24"/>
              </w:rPr>
              <w:t>M</w:t>
            </w:r>
            <w:r w:rsidR="003D2A8F" w:rsidRPr="0062595A">
              <w:rPr>
                <w:rFonts w:ascii="Book Antiqua" w:hAnsi="Book Antiqua" w:hint="eastAsia"/>
                <w:sz w:val="24"/>
                <w:szCs w:val="24"/>
                <w:lang w:eastAsia="zh-CN"/>
              </w:rPr>
              <w:t xml:space="preserve"> </w:t>
            </w:r>
            <w:r w:rsidR="001D41D5" w:rsidRPr="0062595A">
              <w:rPr>
                <w:rFonts w:ascii="Book Antiqua" w:hAnsi="Book Antiqua"/>
                <w:sz w:val="24"/>
                <w:szCs w:val="24"/>
              </w:rPr>
              <w:t>=</w:t>
            </w:r>
            <w:r w:rsidR="003D2A8F" w:rsidRPr="0062595A">
              <w:rPr>
                <w:rFonts w:ascii="Book Antiqua" w:hAnsi="Book Antiqua" w:hint="eastAsia"/>
                <w:sz w:val="24"/>
                <w:szCs w:val="24"/>
                <w:lang w:eastAsia="zh-CN"/>
              </w:rPr>
              <w:t xml:space="preserve"> </w:t>
            </w:r>
            <w:r w:rsidR="001D41D5" w:rsidRPr="0062595A">
              <w:rPr>
                <w:rFonts w:ascii="Book Antiqua" w:hAnsi="Book Antiqua"/>
                <w:sz w:val="24"/>
                <w:szCs w:val="24"/>
              </w:rPr>
              <w:t>F</w:t>
            </w: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Recognition of adjacent solid lesion (carcinoma) is the key to correct dia</w:t>
            </w:r>
            <w:r w:rsidR="00B10543" w:rsidRPr="0062595A">
              <w:rPr>
                <w:rFonts w:ascii="Book Antiqua" w:hAnsi="Book Antiqua"/>
                <w:sz w:val="24"/>
                <w:szCs w:val="24"/>
              </w:rPr>
              <w:t>gnosis of ductal adenocarcinoma</w:t>
            </w:r>
            <w:r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PDAC are fibrotic, hypo</w:t>
            </w:r>
            <w:r w:rsidR="00CB7B6E" w:rsidRPr="0062595A">
              <w:rPr>
                <w:rFonts w:ascii="Book Antiqua" w:hAnsi="Book Antiqua"/>
                <w:sz w:val="24"/>
                <w:szCs w:val="24"/>
              </w:rPr>
              <w:t>-</w:t>
            </w:r>
            <w:r w:rsidRPr="0062595A">
              <w:rPr>
                <w:rFonts w:ascii="Book Antiqua" w:hAnsi="Book Antiqua"/>
                <w:sz w:val="24"/>
                <w:szCs w:val="24"/>
              </w:rPr>
              <w:t xml:space="preserve">vascular, </w:t>
            </w:r>
            <w:proofErr w:type="spellStart"/>
            <w:r w:rsidRPr="0062595A">
              <w:rPr>
                <w:rFonts w:ascii="Book Antiqua" w:hAnsi="Book Antiqua"/>
                <w:sz w:val="24"/>
                <w:szCs w:val="24"/>
              </w:rPr>
              <w:t>ill defined</w:t>
            </w:r>
            <w:proofErr w:type="spellEnd"/>
            <w:r w:rsidRPr="0062595A">
              <w:rPr>
                <w:rFonts w:ascii="Book Antiqua" w:hAnsi="Book Antiqua"/>
                <w:sz w:val="24"/>
                <w:szCs w:val="24"/>
              </w:rPr>
              <w:t xml:space="preserve"> border, early infiltration in </w:t>
            </w:r>
            <w:proofErr w:type="spellStart"/>
            <w:r w:rsidRPr="0062595A">
              <w:rPr>
                <w:rFonts w:ascii="Book Antiqua" w:hAnsi="Book Antiqua"/>
                <w:sz w:val="24"/>
                <w:szCs w:val="24"/>
              </w:rPr>
              <w:t>peri</w:t>
            </w:r>
            <w:proofErr w:type="spellEnd"/>
            <w:r w:rsidR="00CB7B6E" w:rsidRPr="0062595A">
              <w:rPr>
                <w:rFonts w:ascii="Book Antiqua" w:hAnsi="Book Antiqua"/>
                <w:sz w:val="24"/>
                <w:szCs w:val="24"/>
              </w:rPr>
              <w:t>-</w:t>
            </w:r>
            <w:r w:rsidRPr="0062595A">
              <w:rPr>
                <w:rFonts w:ascii="Book Antiqua" w:hAnsi="Book Antiqua"/>
                <w:sz w:val="24"/>
                <w:szCs w:val="24"/>
              </w:rPr>
              <w:t>pancreatic fat, invasion of vascular structures and ducts</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NET and Islet cell tumors are hyper</w:t>
            </w:r>
            <w:r w:rsidR="00CB7B6E" w:rsidRPr="0062595A">
              <w:rPr>
                <w:rFonts w:ascii="Book Antiqua" w:hAnsi="Book Antiqua"/>
                <w:sz w:val="24"/>
                <w:szCs w:val="24"/>
              </w:rPr>
              <w:t>-</w:t>
            </w:r>
            <w:r w:rsidRPr="0062595A">
              <w:rPr>
                <w:rFonts w:ascii="Book Antiqua" w:hAnsi="Book Antiqua"/>
                <w:sz w:val="24"/>
                <w:szCs w:val="24"/>
              </w:rPr>
              <w:t>vascular and hyper</w:t>
            </w:r>
            <w:r w:rsidR="00CB7B6E" w:rsidRPr="0062595A">
              <w:rPr>
                <w:rFonts w:ascii="Book Antiqua" w:hAnsi="Book Antiqua"/>
                <w:sz w:val="24"/>
                <w:szCs w:val="24"/>
              </w:rPr>
              <w:t>-</w:t>
            </w:r>
            <w:r w:rsidRPr="0062595A">
              <w:rPr>
                <w:rFonts w:ascii="Book Antiqua" w:hAnsi="Book Antiqua"/>
                <w:sz w:val="24"/>
                <w:szCs w:val="24"/>
              </w:rPr>
              <w:t xml:space="preserve">enhancing with positive staining for chromogranin and </w:t>
            </w:r>
            <w:proofErr w:type="spellStart"/>
            <w:r w:rsidRPr="0062595A">
              <w:rPr>
                <w:rFonts w:ascii="Book Antiqua" w:hAnsi="Book Antiqua"/>
                <w:sz w:val="24"/>
                <w:szCs w:val="24"/>
              </w:rPr>
              <w:t>synaptophysin</w:t>
            </w:r>
            <w:proofErr w:type="spellEnd"/>
            <w:r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r>
      <w:tr w:rsidR="000A554E" w:rsidRPr="0062595A" w:rsidTr="003D2A8F">
        <w:tc>
          <w:tcPr>
            <w:tcW w:w="925"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Lymphoepithelial</w:t>
            </w:r>
            <w:proofErr w:type="spellEnd"/>
            <w:r w:rsidRPr="0062595A">
              <w:rPr>
                <w:rFonts w:ascii="Book Antiqua" w:hAnsi="Book Antiqua"/>
                <w:sz w:val="24"/>
                <w:szCs w:val="24"/>
              </w:rPr>
              <w:t xml:space="preserve"> cysts </w:t>
            </w:r>
          </w:p>
        </w:tc>
        <w:tc>
          <w:tcPr>
            <w:tcW w:w="661" w:type="pct"/>
          </w:tcPr>
          <w:p w:rsidR="000A554E" w:rsidRPr="0062595A" w:rsidRDefault="00827203"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M</w:t>
            </w:r>
            <w:r w:rsidR="000A554E" w:rsidRPr="0062595A">
              <w:rPr>
                <w:rFonts w:ascii="Book Antiqua" w:hAnsi="Book Antiqua"/>
                <w:sz w:val="24"/>
                <w:szCs w:val="24"/>
              </w:rPr>
              <w:t>/50-60</w:t>
            </w:r>
            <w:r w:rsidR="003D2A8F" w:rsidRPr="0062595A">
              <w:rPr>
                <w:rFonts w:ascii="Book Antiqua" w:hAnsi="Book Antiqua" w:hint="eastAsia"/>
                <w:sz w:val="24"/>
                <w:szCs w:val="24"/>
                <w:lang w:eastAsia="zh-CN"/>
              </w:rPr>
              <w:t xml:space="preserve"> </w:t>
            </w:r>
            <w:r w:rsidR="000A554E" w:rsidRPr="0062595A">
              <w:rPr>
                <w:rFonts w:ascii="Book Antiqua" w:hAnsi="Book Antiqua"/>
                <w:sz w:val="24"/>
                <w:szCs w:val="24"/>
              </w:rPr>
              <w:t>s/</w:t>
            </w:r>
            <w:r w:rsidR="00CF508A" w:rsidRPr="0062595A">
              <w:rPr>
                <w:rFonts w:ascii="Book Antiqua" w:hAnsi="Book Antiqua"/>
                <w:sz w:val="24"/>
                <w:szCs w:val="24"/>
              </w:rPr>
              <w:t xml:space="preserve"> </w:t>
            </w:r>
            <w:r w:rsidR="000A554E" w:rsidRPr="0062595A">
              <w:rPr>
                <w:rFonts w:ascii="Book Antiqua" w:hAnsi="Book Antiqua"/>
                <w:sz w:val="24"/>
                <w:szCs w:val="24"/>
              </w:rPr>
              <w:t>body or tail</w:t>
            </w: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Lined by squamous epithelium and surrounded by dense lymphoid tissue, possibly showing germinal centers</w:t>
            </w:r>
          </w:p>
        </w:tc>
      </w:tr>
      <w:tr w:rsidR="000A554E" w:rsidRPr="0062595A" w:rsidTr="003D2A8F">
        <w:tc>
          <w:tcPr>
            <w:tcW w:w="925"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Vascular tumors</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w:t>
            </w:r>
            <w:proofErr w:type="spellStart"/>
            <w:r w:rsidRPr="0062595A">
              <w:rPr>
                <w:rFonts w:ascii="Book Antiqua" w:hAnsi="Book Antiqua"/>
                <w:sz w:val="24"/>
                <w:szCs w:val="24"/>
              </w:rPr>
              <w:t>Lymphangiomas</w:t>
            </w:r>
            <w:proofErr w:type="spellEnd"/>
            <w:r w:rsidRPr="0062595A">
              <w:rPr>
                <w:rFonts w:ascii="Book Antiqua" w:hAnsi="Book Antiqua"/>
                <w:sz w:val="24"/>
                <w:szCs w:val="24"/>
              </w:rPr>
              <w:t xml:space="preserve">, he- </w:t>
            </w:r>
            <w:proofErr w:type="spellStart"/>
            <w:r w:rsidRPr="0062595A">
              <w:rPr>
                <w:rFonts w:ascii="Book Antiqua" w:hAnsi="Book Antiqua"/>
                <w:sz w:val="24"/>
                <w:szCs w:val="24"/>
              </w:rPr>
              <w:t>mangiomas</w:t>
            </w:r>
            <w:proofErr w:type="spellEnd"/>
            <w:r w:rsidRPr="0062595A">
              <w:rPr>
                <w:rFonts w:ascii="Book Antiqua" w:hAnsi="Book Antiqua"/>
                <w:sz w:val="24"/>
                <w:szCs w:val="24"/>
              </w:rPr>
              <w:t xml:space="preserve">, </w:t>
            </w:r>
            <w:proofErr w:type="spellStart"/>
            <w:r w:rsidRPr="0062595A">
              <w:rPr>
                <w:rFonts w:ascii="Book Antiqua" w:hAnsi="Book Antiqua"/>
                <w:sz w:val="24"/>
                <w:szCs w:val="24"/>
              </w:rPr>
              <w:t>hemolymphangioma</w:t>
            </w:r>
            <w:proofErr w:type="spellEnd"/>
            <w:r w:rsidRPr="0062595A">
              <w:rPr>
                <w:rFonts w:ascii="Book Antiqua" w:hAnsi="Book Antiqua"/>
                <w:sz w:val="24"/>
                <w:szCs w:val="24"/>
              </w:rPr>
              <w:t xml:space="preserve">, </w:t>
            </w:r>
            <w:proofErr w:type="spellStart"/>
            <w:r w:rsidRPr="0062595A">
              <w:rPr>
                <w:rFonts w:ascii="Book Antiqua" w:hAnsi="Book Antiqua"/>
                <w:sz w:val="24"/>
                <w:szCs w:val="24"/>
              </w:rPr>
              <w:t>hemangioen</w:t>
            </w:r>
            <w:r w:rsidRPr="0062595A">
              <w:rPr>
                <w:rFonts w:ascii="Book Antiqua" w:hAnsi="Book Antiqua"/>
                <w:sz w:val="24"/>
                <w:szCs w:val="24"/>
              </w:rPr>
              <w:lastRenderedPageBreak/>
              <w:t>dothelioma</w:t>
            </w:r>
            <w:proofErr w:type="spellEnd"/>
            <w:r w:rsidRPr="0062595A">
              <w:rPr>
                <w:rFonts w:ascii="Book Antiqua" w:hAnsi="Book Antiqua"/>
                <w:sz w:val="24"/>
                <w:szCs w:val="24"/>
              </w:rPr>
              <w:t xml:space="preserve">, </w:t>
            </w:r>
            <w:proofErr w:type="spellStart"/>
            <w:r w:rsidRPr="0062595A">
              <w:rPr>
                <w:rFonts w:ascii="Book Antiqua" w:hAnsi="Book Antiqua"/>
                <w:sz w:val="24"/>
                <w:szCs w:val="24"/>
              </w:rPr>
              <w:t>angiosarcoma</w:t>
            </w:r>
            <w:proofErr w:type="spellEnd"/>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lastRenderedPageBreak/>
              <w:t>F</w:t>
            </w:r>
            <w:r w:rsidR="003D2A8F" w:rsidRPr="0062595A">
              <w:rPr>
                <w:rFonts w:ascii="Book Antiqua" w:hAnsi="Book Antiqua" w:hint="eastAsia"/>
                <w:sz w:val="24"/>
                <w:szCs w:val="24"/>
                <w:lang w:eastAsia="zh-CN"/>
              </w:rPr>
              <w:t xml:space="preserve"> </w:t>
            </w:r>
            <w:r w:rsidR="001D41D5" w:rsidRPr="0062595A">
              <w:rPr>
                <w:rFonts w:ascii="Book Antiqua" w:hAnsi="Book Antiqua"/>
                <w:sz w:val="24"/>
                <w:szCs w:val="24"/>
              </w:rPr>
              <w:t>&gt;</w:t>
            </w:r>
            <w:r w:rsidR="003D2A8F" w:rsidRPr="0062595A">
              <w:rPr>
                <w:rFonts w:ascii="Book Antiqua" w:hAnsi="Book Antiqua" w:hint="eastAsia"/>
                <w:sz w:val="24"/>
                <w:szCs w:val="24"/>
                <w:lang w:eastAsia="zh-CN"/>
              </w:rPr>
              <w:t xml:space="preserve"> </w:t>
            </w:r>
            <w:r w:rsidR="001D41D5" w:rsidRPr="0062595A">
              <w:rPr>
                <w:rFonts w:ascii="Book Antiqua" w:hAnsi="Book Antiqua"/>
                <w:sz w:val="24"/>
                <w:szCs w:val="24"/>
              </w:rPr>
              <w:t>M</w:t>
            </w:r>
            <w:r w:rsidRPr="0062595A">
              <w:rPr>
                <w:rFonts w:ascii="Book Antiqua" w:hAnsi="Book Antiqua"/>
                <w:sz w:val="24"/>
                <w:szCs w:val="24"/>
              </w:rPr>
              <w:t>/large</w:t>
            </w: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Cystic-solid, encapsulated, multi</w:t>
            </w:r>
            <w:r w:rsidR="00CB7B6E" w:rsidRPr="0062595A">
              <w:rPr>
                <w:rFonts w:ascii="Book Antiqua" w:hAnsi="Book Antiqua"/>
                <w:sz w:val="24"/>
                <w:szCs w:val="24"/>
              </w:rPr>
              <w:t>-</w:t>
            </w:r>
            <w:proofErr w:type="spellStart"/>
            <w:r w:rsidRPr="0062595A">
              <w:rPr>
                <w:rFonts w:ascii="Book Antiqua" w:hAnsi="Book Antiqua"/>
                <w:sz w:val="24"/>
                <w:szCs w:val="24"/>
              </w:rPr>
              <w:t>loculated</w:t>
            </w:r>
            <w:proofErr w:type="spellEnd"/>
            <w:r w:rsidRPr="0062595A">
              <w:rPr>
                <w:rFonts w:ascii="Book Antiqua" w:hAnsi="Book Antiqua"/>
                <w:sz w:val="24"/>
                <w:szCs w:val="24"/>
              </w:rPr>
              <w:t>, micro</w:t>
            </w:r>
            <w:r w:rsidR="00CB7B6E" w:rsidRPr="0062595A">
              <w:rPr>
                <w:rFonts w:ascii="Book Antiqua" w:hAnsi="Book Antiqua"/>
                <w:sz w:val="24"/>
                <w:szCs w:val="24"/>
              </w:rPr>
              <w:t>-</w:t>
            </w:r>
            <w:r w:rsidRPr="0062595A">
              <w:rPr>
                <w:rFonts w:ascii="Book Antiqua" w:hAnsi="Book Antiqua"/>
                <w:sz w:val="24"/>
                <w:szCs w:val="24"/>
              </w:rPr>
              <w:t>cystic portions appear solid and enhancing</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Vascular markers CD31, CD34 and factor VIII ar</w:t>
            </w:r>
            <w:r w:rsidR="00B10543" w:rsidRPr="0062595A">
              <w:rPr>
                <w:rFonts w:ascii="Book Antiqua" w:hAnsi="Book Antiqua"/>
                <w:sz w:val="24"/>
                <w:szCs w:val="24"/>
              </w:rPr>
              <w:t>e positive in endothelial cells</w:t>
            </w:r>
            <w:r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Cytokeratins</w:t>
            </w:r>
            <w:proofErr w:type="spellEnd"/>
            <w:r w:rsidRPr="0062595A">
              <w:rPr>
                <w:rFonts w:ascii="Book Antiqua" w:hAnsi="Book Antiqua"/>
                <w:sz w:val="24"/>
                <w:szCs w:val="24"/>
              </w:rPr>
              <w:t xml:space="preserve"> </w:t>
            </w:r>
            <w:proofErr w:type="spellStart"/>
            <w:r w:rsidRPr="0062595A">
              <w:rPr>
                <w:rFonts w:ascii="Book Antiqua" w:hAnsi="Book Antiqua"/>
                <w:sz w:val="24"/>
                <w:szCs w:val="24"/>
              </w:rPr>
              <w:t>neg</w:t>
            </w:r>
            <w:proofErr w:type="spellEnd"/>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Lymphatic marker D2-40 </w:t>
            </w:r>
            <w:proofErr w:type="spellStart"/>
            <w:r w:rsidRPr="0062595A">
              <w:rPr>
                <w:rFonts w:ascii="Book Antiqua" w:hAnsi="Book Antiqua"/>
                <w:sz w:val="24"/>
                <w:szCs w:val="24"/>
              </w:rPr>
              <w:t>neg</w:t>
            </w:r>
            <w:proofErr w:type="spellEnd"/>
            <w:r w:rsidRPr="0062595A">
              <w:rPr>
                <w:rFonts w:ascii="Book Antiqua" w:hAnsi="Book Antiqua"/>
                <w:sz w:val="24"/>
                <w:szCs w:val="24"/>
              </w:rPr>
              <w:t xml:space="preserve"> in hemangioma, positive in </w:t>
            </w:r>
            <w:proofErr w:type="spellStart"/>
            <w:r w:rsidRPr="0062595A">
              <w:rPr>
                <w:rFonts w:ascii="Book Antiqua" w:hAnsi="Book Antiqua"/>
                <w:sz w:val="24"/>
                <w:szCs w:val="24"/>
              </w:rPr>
              <w:t>lymphangioma</w:t>
            </w:r>
            <w:proofErr w:type="spellEnd"/>
            <w:r w:rsidR="000C062C" w:rsidRPr="0062595A">
              <w:rPr>
                <w:rFonts w:ascii="Book Antiqua" w:hAnsi="Book Antiqua"/>
                <w:sz w:val="24"/>
                <w:szCs w:val="24"/>
              </w:rPr>
              <w:t xml:space="preserve"> </w:t>
            </w:r>
          </w:p>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Angiosarcomas</w:t>
            </w:r>
            <w:proofErr w:type="spellEnd"/>
            <w:r w:rsidRPr="0062595A">
              <w:rPr>
                <w:rFonts w:ascii="Book Antiqua" w:hAnsi="Book Antiqua"/>
                <w:sz w:val="24"/>
                <w:szCs w:val="24"/>
              </w:rPr>
              <w:t xml:space="preserve">, highly aggressive, a vascular channel </w:t>
            </w:r>
            <w:r w:rsidRPr="0062595A">
              <w:rPr>
                <w:rFonts w:ascii="Book Antiqua" w:hAnsi="Book Antiqua"/>
                <w:sz w:val="24"/>
                <w:szCs w:val="24"/>
              </w:rPr>
              <w:lastRenderedPageBreak/>
              <w:t xml:space="preserve">lined by variably atypical endothelial cells </w:t>
            </w:r>
          </w:p>
        </w:tc>
      </w:tr>
      <w:tr w:rsidR="000A554E" w:rsidRPr="0062595A" w:rsidTr="003D2A8F">
        <w:tc>
          <w:tcPr>
            <w:tcW w:w="925"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lastRenderedPageBreak/>
              <w:t>Metastatic from renal</w:t>
            </w:r>
            <w:r w:rsidR="00757376" w:rsidRPr="0062595A">
              <w:rPr>
                <w:rFonts w:ascii="Book Antiqua" w:hAnsi="Book Antiqua"/>
                <w:sz w:val="24"/>
                <w:szCs w:val="24"/>
              </w:rPr>
              <w:t xml:space="preserve"> </w:t>
            </w:r>
            <w:r w:rsidRPr="0062595A">
              <w:rPr>
                <w:rFonts w:ascii="Book Antiqua" w:hAnsi="Book Antiqua"/>
                <w:sz w:val="24"/>
                <w:szCs w:val="24"/>
              </w:rPr>
              <w:t>cell cancer</w:t>
            </w:r>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Hypervascular</w:t>
            </w:r>
            <w:proofErr w:type="spellEnd"/>
            <w:r w:rsidRPr="0062595A">
              <w:rPr>
                <w:rFonts w:ascii="Book Antiqua" w:hAnsi="Book Antiqua"/>
                <w:sz w:val="24"/>
                <w:szCs w:val="24"/>
              </w:rPr>
              <w:t>, invasive</w:t>
            </w:r>
          </w:p>
        </w:tc>
      </w:tr>
      <w:tr w:rsidR="000A554E" w:rsidRPr="0062595A" w:rsidTr="003D2A8F">
        <w:tc>
          <w:tcPr>
            <w:tcW w:w="925"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Accessory splenic tissue</w:t>
            </w:r>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 xml:space="preserve">Tail </w:t>
            </w:r>
          </w:p>
        </w:tc>
        <w:tc>
          <w:tcPr>
            <w:tcW w:w="3414"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roofErr w:type="spellStart"/>
            <w:r w:rsidRPr="0062595A">
              <w:rPr>
                <w:rFonts w:ascii="Book Antiqua" w:hAnsi="Book Antiqua"/>
                <w:sz w:val="24"/>
                <w:szCs w:val="24"/>
              </w:rPr>
              <w:t>hypervascular</w:t>
            </w:r>
            <w:proofErr w:type="spellEnd"/>
          </w:p>
        </w:tc>
      </w:tr>
      <w:tr w:rsidR="000A554E" w:rsidRPr="00E76454" w:rsidTr="003D2A8F">
        <w:tc>
          <w:tcPr>
            <w:tcW w:w="925" w:type="pct"/>
          </w:tcPr>
          <w:p w:rsidR="000A554E" w:rsidRPr="0062595A" w:rsidRDefault="00BF308C"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O</w:t>
            </w:r>
            <w:r w:rsidR="000A554E" w:rsidRPr="0062595A">
              <w:rPr>
                <w:rFonts w:ascii="Book Antiqua" w:hAnsi="Book Antiqua"/>
                <w:sz w:val="24"/>
                <w:szCs w:val="24"/>
              </w:rPr>
              <w:t>thers</w:t>
            </w:r>
          </w:p>
        </w:tc>
        <w:tc>
          <w:tcPr>
            <w:tcW w:w="661" w:type="pct"/>
          </w:tcPr>
          <w:p w:rsidR="000A554E" w:rsidRPr="0062595A" w:rsidRDefault="000A554E" w:rsidP="00924917">
            <w:pPr>
              <w:pStyle w:val="a3"/>
              <w:adjustRightInd w:val="0"/>
              <w:snapToGrid w:val="0"/>
              <w:spacing w:beforeLines="0" w:afterLines="0" w:line="360" w:lineRule="auto"/>
              <w:jc w:val="both"/>
              <w:rPr>
                <w:rFonts w:ascii="Book Antiqua" w:hAnsi="Book Antiqua"/>
                <w:sz w:val="24"/>
                <w:szCs w:val="24"/>
              </w:rPr>
            </w:pPr>
          </w:p>
        </w:tc>
        <w:tc>
          <w:tcPr>
            <w:tcW w:w="3414" w:type="pct"/>
          </w:tcPr>
          <w:p w:rsidR="000A554E" w:rsidRPr="00E76454" w:rsidRDefault="000A554E" w:rsidP="00924917">
            <w:pPr>
              <w:pStyle w:val="a3"/>
              <w:adjustRightInd w:val="0"/>
              <w:snapToGrid w:val="0"/>
              <w:spacing w:beforeLines="0" w:afterLines="0" w:line="360" w:lineRule="auto"/>
              <w:jc w:val="both"/>
              <w:rPr>
                <w:rFonts w:ascii="Book Antiqua" w:hAnsi="Book Antiqua"/>
                <w:sz w:val="24"/>
                <w:szCs w:val="24"/>
              </w:rPr>
            </w:pPr>
            <w:r w:rsidRPr="0062595A">
              <w:rPr>
                <w:rFonts w:ascii="Book Antiqua" w:hAnsi="Book Antiqua"/>
                <w:sz w:val="24"/>
                <w:szCs w:val="24"/>
              </w:rPr>
              <w:t>Rare solid tumors of the pancreas also include</w:t>
            </w:r>
            <w:r w:rsidR="003B4878" w:rsidRPr="0062595A">
              <w:rPr>
                <w:rFonts w:ascii="Book Antiqua" w:hAnsi="Book Antiqua"/>
                <w:sz w:val="24"/>
                <w:szCs w:val="24"/>
              </w:rPr>
              <w:t>:</w:t>
            </w:r>
            <w:r w:rsidRPr="0062595A">
              <w:rPr>
                <w:rFonts w:ascii="Book Antiqua" w:hAnsi="Book Antiqua"/>
                <w:sz w:val="24"/>
                <w:szCs w:val="24"/>
              </w:rPr>
              <w:t xml:space="preserve"> mature </w:t>
            </w:r>
            <w:proofErr w:type="spellStart"/>
            <w:r w:rsidRPr="0062595A">
              <w:rPr>
                <w:rFonts w:ascii="Book Antiqua" w:hAnsi="Book Antiqua"/>
                <w:sz w:val="24"/>
                <w:szCs w:val="24"/>
              </w:rPr>
              <w:t>teratoma</w:t>
            </w:r>
            <w:proofErr w:type="spellEnd"/>
            <w:r w:rsidRPr="0062595A">
              <w:rPr>
                <w:rFonts w:ascii="Book Antiqua" w:hAnsi="Book Antiqua"/>
                <w:sz w:val="24"/>
                <w:szCs w:val="24"/>
              </w:rPr>
              <w:t>, hamartoma, sarcoidosis, yolk sac tum</w:t>
            </w:r>
            <w:r w:rsidR="003B4878" w:rsidRPr="0062595A">
              <w:rPr>
                <w:rFonts w:ascii="Book Antiqua" w:hAnsi="Book Antiqua"/>
                <w:sz w:val="24"/>
                <w:szCs w:val="24"/>
              </w:rPr>
              <w:t xml:space="preserve">or, </w:t>
            </w:r>
            <w:proofErr w:type="spellStart"/>
            <w:r w:rsidRPr="0062595A">
              <w:rPr>
                <w:rFonts w:ascii="Book Antiqua" w:hAnsi="Book Antiqua"/>
                <w:sz w:val="24"/>
                <w:szCs w:val="24"/>
              </w:rPr>
              <w:t>acinar</w:t>
            </w:r>
            <w:proofErr w:type="spellEnd"/>
            <w:r w:rsidRPr="0062595A">
              <w:rPr>
                <w:rFonts w:ascii="Book Antiqua" w:hAnsi="Book Antiqua"/>
                <w:sz w:val="24"/>
                <w:szCs w:val="24"/>
              </w:rPr>
              <w:t xml:space="preserve"> cell carcinoma, </w:t>
            </w:r>
            <w:proofErr w:type="spellStart"/>
            <w:r w:rsidRPr="0062595A">
              <w:rPr>
                <w:rFonts w:ascii="Book Antiqua" w:hAnsi="Book Antiqua"/>
                <w:sz w:val="24"/>
                <w:szCs w:val="24"/>
              </w:rPr>
              <w:t>lymphoplasm</w:t>
            </w:r>
            <w:r w:rsidR="003B4878" w:rsidRPr="0062595A">
              <w:rPr>
                <w:rFonts w:ascii="Book Antiqua" w:hAnsi="Book Antiqua"/>
                <w:sz w:val="24"/>
                <w:szCs w:val="24"/>
              </w:rPr>
              <w:t>atic</w:t>
            </w:r>
            <w:proofErr w:type="spellEnd"/>
            <w:r w:rsidR="003B4878" w:rsidRPr="0062595A">
              <w:rPr>
                <w:rFonts w:ascii="Book Antiqua" w:hAnsi="Book Antiqua"/>
                <w:sz w:val="24"/>
                <w:szCs w:val="24"/>
              </w:rPr>
              <w:t xml:space="preserve"> </w:t>
            </w:r>
            <w:proofErr w:type="spellStart"/>
            <w:r w:rsidR="003B4878" w:rsidRPr="0062595A">
              <w:rPr>
                <w:rFonts w:ascii="Book Antiqua" w:hAnsi="Book Antiqua"/>
                <w:sz w:val="24"/>
                <w:szCs w:val="24"/>
              </w:rPr>
              <w:t>sclerosing</w:t>
            </w:r>
            <w:proofErr w:type="spellEnd"/>
            <w:r w:rsidR="003B4878" w:rsidRPr="0062595A">
              <w:rPr>
                <w:rFonts w:ascii="Book Antiqua" w:hAnsi="Book Antiqua"/>
                <w:sz w:val="24"/>
                <w:szCs w:val="24"/>
              </w:rPr>
              <w:t xml:space="preserve"> pancreatitis, primary pancreatic lymphoma., d</w:t>
            </w:r>
            <w:r w:rsidRPr="0062595A">
              <w:rPr>
                <w:rFonts w:ascii="Book Antiqua" w:hAnsi="Book Antiqua"/>
                <w:sz w:val="24"/>
                <w:szCs w:val="24"/>
              </w:rPr>
              <w:t xml:space="preserve">uodenal tumor, duplication cysts, </w:t>
            </w:r>
            <w:proofErr w:type="spellStart"/>
            <w:r w:rsidRPr="0062595A">
              <w:rPr>
                <w:rFonts w:ascii="Book Antiqua" w:hAnsi="Book Antiqua"/>
                <w:sz w:val="24"/>
                <w:szCs w:val="24"/>
              </w:rPr>
              <w:t>paraganglioma</w:t>
            </w:r>
            <w:proofErr w:type="spellEnd"/>
            <w:r w:rsidRPr="0062595A">
              <w:rPr>
                <w:rFonts w:ascii="Book Antiqua" w:hAnsi="Book Antiqua"/>
                <w:sz w:val="24"/>
                <w:szCs w:val="24"/>
              </w:rPr>
              <w:t>, cystic GIST</w:t>
            </w:r>
            <w:r w:rsidR="003B4878" w:rsidRPr="0062595A">
              <w:rPr>
                <w:rFonts w:ascii="Book Antiqua" w:hAnsi="Book Antiqua"/>
                <w:sz w:val="24"/>
                <w:szCs w:val="24"/>
              </w:rPr>
              <w:t xml:space="preserve">, glomus tumor, </w:t>
            </w:r>
            <w:r w:rsidR="00241AF6" w:rsidRPr="0062595A">
              <w:rPr>
                <w:rFonts w:ascii="Book Antiqua" w:hAnsi="Book Antiqua"/>
                <w:i/>
                <w:sz w:val="24"/>
                <w:szCs w:val="24"/>
              </w:rPr>
              <w:t>etc</w:t>
            </w:r>
            <w:r w:rsidR="003B4878" w:rsidRPr="0062595A">
              <w:rPr>
                <w:rFonts w:ascii="Book Antiqua" w:hAnsi="Book Antiqua"/>
                <w:sz w:val="24"/>
                <w:szCs w:val="24"/>
              </w:rPr>
              <w:t>.</w:t>
            </w:r>
          </w:p>
          <w:p w:rsidR="000A554E" w:rsidRPr="00E76454" w:rsidRDefault="000A554E" w:rsidP="00924917">
            <w:pPr>
              <w:pStyle w:val="a3"/>
              <w:adjustRightInd w:val="0"/>
              <w:snapToGrid w:val="0"/>
              <w:spacing w:beforeLines="0" w:afterLines="0" w:line="360" w:lineRule="auto"/>
              <w:jc w:val="both"/>
              <w:rPr>
                <w:rFonts w:ascii="Book Antiqua" w:hAnsi="Book Antiqua"/>
                <w:sz w:val="24"/>
                <w:szCs w:val="24"/>
              </w:rPr>
            </w:pPr>
          </w:p>
        </w:tc>
      </w:tr>
    </w:tbl>
    <w:p w:rsidR="00197BCF" w:rsidRPr="00E76454" w:rsidRDefault="00197BCF" w:rsidP="00924917">
      <w:pPr>
        <w:adjustRightInd w:val="0"/>
        <w:snapToGrid w:val="0"/>
        <w:spacing w:line="360" w:lineRule="auto"/>
        <w:jc w:val="both"/>
        <w:rPr>
          <w:rFonts w:ascii="Book Antiqua" w:hAnsi="Book Antiqua"/>
        </w:rPr>
      </w:pPr>
    </w:p>
    <w:sectPr w:rsidR="00197BCF" w:rsidRPr="00E76454" w:rsidSect="00197BCF">
      <w:footerReference w:type="even" r:id="rId29"/>
      <w:footerReference w:type="default" r:id="rId3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A9" w:rsidRDefault="00631FA9">
      <w:r>
        <w:separator/>
      </w:r>
    </w:p>
  </w:endnote>
  <w:endnote w:type="continuationSeparator" w:id="0">
    <w:p w:rsidR="00631FA9" w:rsidRDefault="0063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charset w:val="00"/>
    <w:family w:val="auto"/>
    <w:pitch w:val="variable"/>
    <w:sig w:usb0="80000267" w:usb1="00000000" w:usb2="00000000" w:usb3="00000000" w:csb0="000001F7" w:csb1="00000000"/>
  </w:font>
  <w:font w:name="Times">
    <w:panose1 w:val="020206030504050203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AA" w:rsidRDefault="002056AA" w:rsidP="0089290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056AA" w:rsidRDefault="002056A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AA" w:rsidRDefault="002056AA" w:rsidP="0089290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55309">
      <w:rPr>
        <w:rStyle w:val="a8"/>
        <w:noProof/>
      </w:rPr>
      <w:t>1</w:t>
    </w:r>
    <w:r>
      <w:rPr>
        <w:rStyle w:val="a8"/>
      </w:rPr>
      <w:fldChar w:fldCharType="end"/>
    </w:r>
  </w:p>
  <w:p w:rsidR="002056AA" w:rsidRDefault="002056A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A9" w:rsidRDefault="00631FA9">
      <w:r>
        <w:separator/>
      </w:r>
    </w:p>
  </w:footnote>
  <w:footnote w:type="continuationSeparator" w:id="0">
    <w:p w:rsidR="00631FA9" w:rsidRDefault="00631F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38C6"/>
    <w:multiLevelType w:val="hybridMultilevel"/>
    <w:tmpl w:val="60C0006A"/>
    <w:lvl w:ilvl="0" w:tplc="4B322EB0">
      <w:start w:val="1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619F7"/>
    <w:multiLevelType w:val="multilevel"/>
    <w:tmpl w:val="8C2E69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722897"/>
    <w:multiLevelType w:val="hybridMultilevel"/>
    <w:tmpl w:val="EF007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E7FAF"/>
    <w:multiLevelType w:val="multilevel"/>
    <w:tmpl w:val="7D406C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E42086"/>
    <w:multiLevelType w:val="multilevel"/>
    <w:tmpl w:val="FA38B8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9C363E"/>
    <w:multiLevelType w:val="multilevel"/>
    <w:tmpl w:val="55089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61112D"/>
    <w:multiLevelType w:val="multilevel"/>
    <w:tmpl w:val="190676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0636D5"/>
    <w:multiLevelType w:val="hybridMultilevel"/>
    <w:tmpl w:val="0E206320"/>
    <w:lvl w:ilvl="0" w:tplc="8BA0E0DC">
      <w:start w:val="6"/>
      <w:numFmt w:val="bullet"/>
      <w:lvlText w:val=""/>
      <w:lvlJc w:val="left"/>
      <w:pPr>
        <w:ind w:left="720" w:hanging="360"/>
      </w:pPr>
      <w:rPr>
        <w:rFonts w:ascii="Wingdings" w:eastAsiaTheme="minorHAnsi" w:hAnsi="Wingdings" w:cs="Gill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2959F9"/>
    <w:multiLevelType w:val="hybridMultilevel"/>
    <w:tmpl w:val="3C9A643C"/>
    <w:lvl w:ilvl="0" w:tplc="E86ADD7A">
      <w:start w:val="19"/>
      <w:numFmt w:val="bullet"/>
      <w:lvlText w:val="-"/>
      <w:lvlJc w:val="left"/>
      <w:pPr>
        <w:ind w:left="720" w:hanging="360"/>
      </w:pPr>
      <w:rPr>
        <w:rFonts w:ascii="Times" w:eastAsiaTheme="minorHAnsi"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73633A"/>
    <w:multiLevelType w:val="hybridMultilevel"/>
    <w:tmpl w:val="3112CFB6"/>
    <w:lvl w:ilvl="0" w:tplc="3EEA2314">
      <w:start w:val="1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285696"/>
    <w:multiLevelType w:val="hybridMultilevel"/>
    <w:tmpl w:val="26B2D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9028DA"/>
    <w:multiLevelType w:val="hybridMultilevel"/>
    <w:tmpl w:val="7BF4D0C8"/>
    <w:lvl w:ilvl="0" w:tplc="F184FD34">
      <w:start w:val="78"/>
      <w:numFmt w:val="bullet"/>
      <w:lvlText w:val="-"/>
      <w:lvlJc w:val="left"/>
      <w:pPr>
        <w:ind w:left="720" w:hanging="360"/>
      </w:pPr>
      <w:rPr>
        <w:rFonts w:ascii="Gill Sans" w:eastAsiaTheme="minorHAnsi" w:hAnsi="Gill San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211D4"/>
    <w:multiLevelType w:val="multilevel"/>
    <w:tmpl w:val="48B004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8C7D2C"/>
    <w:multiLevelType w:val="multilevel"/>
    <w:tmpl w:val="9E0E22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2"/>
  </w:num>
  <w:num w:numId="3">
    <w:abstractNumId w:val="6"/>
  </w:num>
  <w:num w:numId="4">
    <w:abstractNumId w:val="1"/>
  </w:num>
  <w:num w:numId="5">
    <w:abstractNumId w:val="3"/>
  </w:num>
  <w:num w:numId="6">
    <w:abstractNumId w:val="8"/>
  </w:num>
  <w:num w:numId="7">
    <w:abstractNumId w:val="5"/>
  </w:num>
  <w:num w:numId="8">
    <w:abstractNumId w:val="7"/>
  </w:num>
  <w:num w:numId="9">
    <w:abstractNumId w:val="0"/>
  </w:num>
  <w:num w:numId="10">
    <w:abstractNumId w:val="9"/>
  </w:num>
  <w:num w:numId="11">
    <w:abstractNumId w:val="11"/>
  </w:num>
  <w:num w:numId="12">
    <w:abstractNumId w:val="13"/>
  </w:num>
  <w:num w:numId="13">
    <w:abstractNumId w:val="10"/>
  </w:num>
  <w:num w:numId="1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f5r92sx5t55dxesz2ops2setdx5f9zaw9tw&quot;&gt;My EndNote Library&lt;record-ids&gt;&lt;item&gt;4540&lt;/item&gt;&lt;item&gt;4541&lt;/item&gt;&lt;item&gt;4542&lt;/item&gt;&lt;item&gt;4543&lt;/item&gt;&lt;item&gt;4546&lt;/item&gt;&lt;item&gt;4547&lt;/item&gt;&lt;item&gt;4548&lt;/item&gt;&lt;item&gt;4551&lt;/item&gt;&lt;item&gt;4627&lt;/item&gt;&lt;item&gt;4628&lt;/item&gt;&lt;item&gt;4630&lt;/item&gt;&lt;item&gt;4631&lt;/item&gt;&lt;item&gt;4632&lt;/item&gt;&lt;item&gt;4633&lt;/item&gt;&lt;item&gt;4634&lt;/item&gt;&lt;item&gt;4635&lt;/item&gt;&lt;item&gt;4644&lt;/item&gt;&lt;item&gt;4645&lt;/item&gt;&lt;item&gt;4646&lt;/item&gt;&lt;item&gt;4647&lt;/item&gt;&lt;item&gt;4648&lt;/item&gt;&lt;item&gt;4649&lt;/item&gt;&lt;item&gt;4650&lt;/item&gt;&lt;item&gt;4651&lt;/item&gt;&lt;item&gt;4652&lt;/item&gt;&lt;item&gt;4653&lt;/item&gt;&lt;item&gt;4654&lt;/item&gt;&lt;item&gt;4655&lt;/item&gt;&lt;/record-ids&gt;&lt;/item&gt;&lt;/Libraries&gt;"/>
  </w:docVars>
  <w:rsids>
    <w:rsidRoot w:val="00197BCF"/>
    <w:rsid w:val="000048B2"/>
    <w:rsid w:val="0000728A"/>
    <w:rsid w:val="00014E7E"/>
    <w:rsid w:val="0001652D"/>
    <w:rsid w:val="00020030"/>
    <w:rsid w:val="00021777"/>
    <w:rsid w:val="00022C2A"/>
    <w:rsid w:val="00023AAF"/>
    <w:rsid w:val="00027121"/>
    <w:rsid w:val="00027162"/>
    <w:rsid w:val="000301AF"/>
    <w:rsid w:val="00035C61"/>
    <w:rsid w:val="00047A9D"/>
    <w:rsid w:val="0005300E"/>
    <w:rsid w:val="00060911"/>
    <w:rsid w:val="00064BE9"/>
    <w:rsid w:val="000660CD"/>
    <w:rsid w:val="00074D01"/>
    <w:rsid w:val="00076910"/>
    <w:rsid w:val="000803F0"/>
    <w:rsid w:val="00082394"/>
    <w:rsid w:val="00083214"/>
    <w:rsid w:val="00083D4C"/>
    <w:rsid w:val="0008775B"/>
    <w:rsid w:val="00087973"/>
    <w:rsid w:val="00091B88"/>
    <w:rsid w:val="00091D99"/>
    <w:rsid w:val="00092C45"/>
    <w:rsid w:val="00095E2E"/>
    <w:rsid w:val="000A1D81"/>
    <w:rsid w:val="000A554E"/>
    <w:rsid w:val="000A5706"/>
    <w:rsid w:val="000A5D28"/>
    <w:rsid w:val="000B3090"/>
    <w:rsid w:val="000C062C"/>
    <w:rsid w:val="000C2799"/>
    <w:rsid w:val="000D1909"/>
    <w:rsid w:val="000D4FEC"/>
    <w:rsid w:val="000D5BB5"/>
    <w:rsid w:val="000D5D3A"/>
    <w:rsid w:val="000D7686"/>
    <w:rsid w:val="000D7F0B"/>
    <w:rsid w:val="000E1C45"/>
    <w:rsid w:val="000E678D"/>
    <w:rsid w:val="000E6C73"/>
    <w:rsid w:val="000E6DBA"/>
    <w:rsid w:val="000E75DF"/>
    <w:rsid w:val="000F30F8"/>
    <w:rsid w:val="000F3B66"/>
    <w:rsid w:val="000F5FCE"/>
    <w:rsid w:val="000F6CB7"/>
    <w:rsid w:val="000F7588"/>
    <w:rsid w:val="00101A22"/>
    <w:rsid w:val="00103CC4"/>
    <w:rsid w:val="001133D7"/>
    <w:rsid w:val="0011516C"/>
    <w:rsid w:val="00122380"/>
    <w:rsid w:val="00122A73"/>
    <w:rsid w:val="00123273"/>
    <w:rsid w:val="0012456C"/>
    <w:rsid w:val="00125DFD"/>
    <w:rsid w:val="00130222"/>
    <w:rsid w:val="00130587"/>
    <w:rsid w:val="00130C34"/>
    <w:rsid w:val="00132F2B"/>
    <w:rsid w:val="00134BA9"/>
    <w:rsid w:val="00137285"/>
    <w:rsid w:val="00137B7B"/>
    <w:rsid w:val="00144D31"/>
    <w:rsid w:val="00146404"/>
    <w:rsid w:val="00146838"/>
    <w:rsid w:val="001476FB"/>
    <w:rsid w:val="00147F4E"/>
    <w:rsid w:val="001510F4"/>
    <w:rsid w:val="00153CF8"/>
    <w:rsid w:val="00160B96"/>
    <w:rsid w:val="00163117"/>
    <w:rsid w:val="001678FB"/>
    <w:rsid w:val="00167B30"/>
    <w:rsid w:val="00167F5F"/>
    <w:rsid w:val="00171184"/>
    <w:rsid w:val="001734CA"/>
    <w:rsid w:val="001746C1"/>
    <w:rsid w:val="001760D4"/>
    <w:rsid w:val="001772A2"/>
    <w:rsid w:val="00181D6F"/>
    <w:rsid w:val="00185433"/>
    <w:rsid w:val="001857B8"/>
    <w:rsid w:val="001857FA"/>
    <w:rsid w:val="00185DB9"/>
    <w:rsid w:val="0018637C"/>
    <w:rsid w:val="00186DBB"/>
    <w:rsid w:val="001900CB"/>
    <w:rsid w:val="00190514"/>
    <w:rsid w:val="001917D7"/>
    <w:rsid w:val="00195BBE"/>
    <w:rsid w:val="00196A24"/>
    <w:rsid w:val="00197BCF"/>
    <w:rsid w:val="001A58E1"/>
    <w:rsid w:val="001B111D"/>
    <w:rsid w:val="001B370B"/>
    <w:rsid w:val="001B46D3"/>
    <w:rsid w:val="001B72C3"/>
    <w:rsid w:val="001C1ADF"/>
    <w:rsid w:val="001C2DEE"/>
    <w:rsid w:val="001C5A2A"/>
    <w:rsid w:val="001D14D9"/>
    <w:rsid w:val="001D1BC2"/>
    <w:rsid w:val="001D37B0"/>
    <w:rsid w:val="001D41D5"/>
    <w:rsid w:val="001D5ABF"/>
    <w:rsid w:val="001D67B0"/>
    <w:rsid w:val="001E2EC0"/>
    <w:rsid w:val="001E2F55"/>
    <w:rsid w:val="001E30E1"/>
    <w:rsid w:val="001E3482"/>
    <w:rsid w:val="001E495C"/>
    <w:rsid w:val="001E4BBE"/>
    <w:rsid w:val="001F00DA"/>
    <w:rsid w:val="001F0D09"/>
    <w:rsid w:val="001F1523"/>
    <w:rsid w:val="001F3126"/>
    <w:rsid w:val="001F3976"/>
    <w:rsid w:val="001F52D5"/>
    <w:rsid w:val="00201D27"/>
    <w:rsid w:val="002056AA"/>
    <w:rsid w:val="00206779"/>
    <w:rsid w:val="00211FA8"/>
    <w:rsid w:val="00223261"/>
    <w:rsid w:val="00223988"/>
    <w:rsid w:val="0022479E"/>
    <w:rsid w:val="00233F3F"/>
    <w:rsid w:val="00240802"/>
    <w:rsid w:val="00240EFE"/>
    <w:rsid w:val="002410A8"/>
    <w:rsid w:val="00241AF6"/>
    <w:rsid w:val="00241B6A"/>
    <w:rsid w:val="00244E7C"/>
    <w:rsid w:val="00246528"/>
    <w:rsid w:val="00246933"/>
    <w:rsid w:val="00250678"/>
    <w:rsid w:val="0026218E"/>
    <w:rsid w:val="0026417F"/>
    <w:rsid w:val="00265CC6"/>
    <w:rsid w:val="00267A15"/>
    <w:rsid w:val="0027149E"/>
    <w:rsid w:val="00271E6C"/>
    <w:rsid w:val="0027398E"/>
    <w:rsid w:val="002748EA"/>
    <w:rsid w:val="0027529D"/>
    <w:rsid w:val="00276695"/>
    <w:rsid w:val="00280DB1"/>
    <w:rsid w:val="00282865"/>
    <w:rsid w:val="002829F5"/>
    <w:rsid w:val="00283833"/>
    <w:rsid w:val="00284CBE"/>
    <w:rsid w:val="00284E6C"/>
    <w:rsid w:val="002877DC"/>
    <w:rsid w:val="00290FA7"/>
    <w:rsid w:val="00292736"/>
    <w:rsid w:val="002A3CFE"/>
    <w:rsid w:val="002A4A2F"/>
    <w:rsid w:val="002B126F"/>
    <w:rsid w:val="002B1888"/>
    <w:rsid w:val="002B1A39"/>
    <w:rsid w:val="002B21B9"/>
    <w:rsid w:val="002B2759"/>
    <w:rsid w:val="002B2A67"/>
    <w:rsid w:val="002B52A5"/>
    <w:rsid w:val="002B58A8"/>
    <w:rsid w:val="002B5915"/>
    <w:rsid w:val="002C0FD9"/>
    <w:rsid w:val="002C15E8"/>
    <w:rsid w:val="002C2DE0"/>
    <w:rsid w:val="002C2E24"/>
    <w:rsid w:val="002C40A5"/>
    <w:rsid w:val="002C4A3D"/>
    <w:rsid w:val="002D5ABB"/>
    <w:rsid w:val="002D5D1E"/>
    <w:rsid w:val="002D6319"/>
    <w:rsid w:val="002D680D"/>
    <w:rsid w:val="002D7927"/>
    <w:rsid w:val="002D79C9"/>
    <w:rsid w:val="002E1B76"/>
    <w:rsid w:val="002F0E53"/>
    <w:rsid w:val="002F21A4"/>
    <w:rsid w:val="002F6770"/>
    <w:rsid w:val="00300FF5"/>
    <w:rsid w:val="00301C4C"/>
    <w:rsid w:val="00302B61"/>
    <w:rsid w:val="00306387"/>
    <w:rsid w:val="003067DC"/>
    <w:rsid w:val="00306F39"/>
    <w:rsid w:val="00314ECD"/>
    <w:rsid w:val="00320D3D"/>
    <w:rsid w:val="00321030"/>
    <w:rsid w:val="003212DE"/>
    <w:rsid w:val="00325811"/>
    <w:rsid w:val="00330AC5"/>
    <w:rsid w:val="00330AC7"/>
    <w:rsid w:val="0033381C"/>
    <w:rsid w:val="00334935"/>
    <w:rsid w:val="003364D5"/>
    <w:rsid w:val="00336FCC"/>
    <w:rsid w:val="00344F84"/>
    <w:rsid w:val="0034611C"/>
    <w:rsid w:val="003467BB"/>
    <w:rsid w:val="00350BC6"/>
    <w:rsid w:val="0035123C"/>
    <w:rsid w:val="00351406"/>
    <w:rsid w:val="00352094"/>
    <w:rsid w:val="0035712A"/>
    <w:rsid w:val="0036263B"/>
    <w:rsid w:val="003631CE"/>
    <w:rsid w:val="00365F4C"/>
    <w:rsid w:val="003666F8"/>
    <w:rsid w:val="00367A81"/>
    <w:rsid w:val="00370AAF"/>
    <w:rsid w:val="003710FD"/>
    <w:rsid w:val="003721EE"/>
    <w:rsid w:val="003722F8"/>
    <w:rsid w:val="00373042"/>
    <w:rsid w:val="00373170"/>
    <w:rsid w:val="003743FC"/>
    <w:rsid w:val="00374612"/>
    <w:rsid w:val="00375D42"/>
    <w:rsid w:val="00380111"/>
    <w:rsid w:val="0038184F"/>
    <w:rsid w:val="00384021"/>
    <w:rsid w:val="00384EA9"/>
    <w:rsid w:val="00386872"/>
    <w:rsid w:val="003900F4"/>
    <w:rsid w:val="00394120"/>
    <w:rsid w:val="00394244"/>
    <w:rsid w:val="00394DEC"/>
    <w:rsid w:val="00395BA4"/>
    <w:rsid w:val="003A08DE"/>
    <w:rsid w:val="003A2CD7"/>
    <w:rsid w:val="003A4105"/>
    <w:rsid w:val="003A4229"/>
    <w:rsid w:val="003A5F01"/>
    <w:rsid w:val="003B043C"/>
    <w:rsid w:val="003B4878"/>
    <w:rsid w:val="003B53D5"/>
    <w:rsid w:val="003B542C"/>
    <w:rsid w:val="003C2D83"/>
    <w:rsid w:val="003C3662"/>
    <w:rsid w:val="003C3E3F"/>
    <w:rsid w:val="003C4757"/>
    <w:rsid w:val="003C5720"/>
    <w:rsid w:val="003C599C"/>
    <w:rsid w:val="003C6E06"/>
    <w:rsid w:val="003C79E5"/>
    <w:rsid w:val="003D0F26"/>
    <w:rsid w:val="003D233F"/>
    <w:rsid w:val="003D2A8F"/>
    <w:rsid w:val="003D4EAE"/>
    <w:rsid w:val="003D571B"/>
    <w:rsid w:val="003D5C8F"/>
    <w:rsid w:val="003E02A2"/>
    <w:rsid w:val="003E3F5F"/>
    <w:rsid w:val="003E4BFC"/>
    <w:rsid w:val="003E5780"/>
    <w:rsid w:val="003F64B2"/>
    <w:rsid w:val="00402257"/>
    <w:rsid w:val="0040755F"/>
    <w:rsid w:val="00407A63"/>
    <w:rsid w:val="00411BF2"/>
    <w:rsid w:val="004122D7"/>
    <w:rsid w:val="0041436A"/>
    <w:rsid w:val="00414756"/>
    <w:rsid w:val="00417735"/>
    <w:rsid w:val="004205E2"/>
    <w:rsid w:val="004210A0"/>
    <w:rsid w:val="00423734"/>
    <w:rsid w:val="00424945"/>
    <w:rsid w:val="00430109"/>
    <w:rsid w:val="00432819"/>
    <w:rsid w:val="00437A8F"/>
    <w:rsid w:val="00437D52"/>
    <w:rsid w:val="00440EF2"/>
    <w:rsid w:val="00443C03"/>
    <w:rsid w:val="004467B6"/>
    <w:rsid w:val="0044725D"/>
    <w:rsid w:val="00447FB0"/>
    <w:rsid w:val="004506D1"/>
    <w:rsid w:val="0045101F"/>
    <w:rsid w:val="0045289F"/>
    <w:rsid w:val="00452E30"/>
    <w:rsid w:val="0045566A"/>
    <w:rsid w:val="00457744"/>
    <w:rsid w:val="0046125F"/>
    <w:rsid w:val="00461EA4"/>
    <w:rsid w:val="00465D9A"/>
    <w:rsid w:val="00467013"/>
    <w:rsid w:val="0047354D"/>
    <w:rsid w:val="00473C44"/>
    <w:rsid w:val="00474C7E"/>
    <w:rsid w:val="0047603F"/>
    <w:rsid w:val="004818D9"/>
    <w:rsid w:val="00482983"/>
    <w:rsid w:val="00486474"/>
    <w:rsid w:val="0049000D"/>
    <w:rsid w:val="00495DFA"/>
    <w:rsid w:val="004A21BE"/>
    <w:rsid w:val="004A3257"/>
    <w:rsid w:val="004A33F6"/>
    <w:rsid w:val="004A6921"/>
    <w:rsid w:val="004A6B21"/>
    <w:rsid w:val="004B32F4"/>
    <w:rsid w:val="004B5F42"/>
    <w:rsid w:val="004C0630"/>
    <w:rsid w:val="004C0A48"/>
    <w:rsid w:val="004C1D4E"/>
    <w:rsid w:val="004C29F9"/>
    <w:rsid w:val="004C2B88"/>
    <w:rsid w:val="004C5C92"/>
    <w:rsid w:val="004C7798"/>
    <w:rsid w:val="004D04C2"/>
    <w:rsid w:val="004D1994"/>
    <w:rsid w:val="004D1A08"/>
    <w:rsid w:val="004D3556"/>
    <w:rsid w:val="004D5B71"/>
    <w:rsid w:val="004D6D6C"/>
    <w:rsid w:val="004D7DC2"/>
    <w:rsid w:val="004E250A"/>
    <w:rsid w:val="004E3649"/>
    <w:rsid w:val="004E4A26"/>
    <w:rsid w:val="004E7898"/>
    <w:rsid w:val="004E7FA8"/>
    <w:rsid w:val="004F1EDA"/>
    <w:rsid w:val="004F3B3A"/>
    <w:rsid w:val="004F6402"/>
    <w:rsid w:val="004F766B"/>
    <w:rsid w:val="00502441"/>
    <w:rsid w:val="00503FE5"/>
    <w:rsid w:val="005042F7"/>
    <w:rsid w:val="005106EC"/>
    <w:rsid w:val="00517505"/>
    <w:rsid w:val="00517CEE"/>
    <w:rsid w:val="005200C2"/>
    <w:rsid w:val="0052081F"/>
    <w:rsid w:val="005222EC"/>
    <w:rsid w:val="00522B02"/>
    <w:rsid w:val="005231A1"/>
    <w:rsid w:val="005261E7"/>
    <w:rsid w:val="005273E8"/>
    <w:rsid w:val="00540470"/>
    <w:rsid w:val="00540D77"/>
    <w:rsid w:val="00540EA9"/>
    <w:rsid w:val="00547AC0"/>
    <w:rsid w:val="0055116C"/>
    <w:rsid w:val="00551C1D"/>
    <w:rsid w:val="00561355"/>
    <w:rsid w:val="005667B1"/>
    <w:rsid w:val="00571BE7"/>
    <w:rsid w:val="005722FB"/>
    <w:rsid w:val="00572579"/>
    <w:rsid w:val="00572F83"/>
    <w:rsid w:val="00573753"/>
    <w:rsid w:val="00581556"/>
    <w:rsid w:val="00582F3F"/>
    <w:rsid w:val="0058404C"/>
    <w:rsid w:val="00591D51"/>
    <w:rsid w:val="00592E7A"/>
    <w:rsid w:val="00593395"/>
    <w:rsid w:val="00593EA8"/>
    <w:rsid w:val="005968A5"/>
    <w:rsid w:val="0059702F"/>
    <w:rsid w:val="005A29EF"/>
    <w:rsid w:val="005A34AE"/>
    <w:rsid w:val="005A35AE"/>
    <w:rsid w:val="005B0992"/>
    <w:rsid w:val="005B13FB"/>
    <w:rsid w:val="005B1FBA"/>
    <w:rsid w:val="005B3ABD"/>
    <w:rsid w:val="005B681C"/>
    <w:rsid w:val="005B6BA8"/>
    <w:rsid w:val="005C26A3"/>
    <w:rsid w:val="005C35B2"/>
    <w:rsid w:val="005C5429"/>
    <w:rsid w:val="005C70F6"/>
    <w:rsid w:val="005D06DA"/>
    <w:rsid w:val="005D5610"/>
    <w:rsid w:val="005D5D41"/>
    <w:rsid w:val="005E13B5"/>
    <w:rsid w:val="005E31E4"/>
    <w:rsid w:val="005E573A"/>
    <w:rsid w:val="005E59B8"/>
    <w:rsid w:val="005F0599"/>
    <w:rsid w:val="005F328E"/>
    <w:rsid w:val="005F4FB1"/>
    <w:rsid w:val="005F651A"/>
    <w:rsid w:val="0060079B"/>
    <w:rsid w:val="00601D6C"/>
    <w:rsid w:val="00604425"/>
    <w:rsid w:val="00611138"/>
    <w:rsid w:val="0061467F"/>
    <w:rsid w:val="00615F3B"/>
    <w:rsid w:val="00616E04"/>
    <w:rsid w:val="00620084"/>
    <w:rsid w:val="00620BEC"/>
    <w:rsid w:val="006221B4"/>
    <w:rsid w:val="00624745"/>
    <w:rsid w:val="00624E4B"/>
    <w:rsid w:val="0062595A"/>
    <w:rsid w:val="00630096"/>
    <w:rsid w:val="00631FA9"/>
    <w:rsid w:val="006321A1"/>
    <w:rsid w:val="006345F9"/>
    <w:rsid w:val="00634D11"/>
    <w:rsid w:val="00636282"/>
    <w:rsid w:val="00636474"/>
    <w:rsid w:val="0063738B"/>
    <w:rsid w:val="00643ADE"/>
    <w:rsid w:val="00643FAF"/>
    <w:rsid w:val="00644CC1"/>
    <w:rsid w:val="00645D2F"/>
    <w:rsid w:val="00646B86"/>
    <w:rsid w:val="00650706"/>
    <w:rsid w:val="00655309"/>
    <w:rsid w:val="00662AEA"/>
    <w:rsid w:val="00665E8C"/>
    <w:rsid w:val="00666F98"/>
    <w:rsid w:val="006711D8"/>
    <w:rsid w:val="00674B7D"/>
    <w:rsid w:val="00681DCB"/>
    <w:rsid w:val="006849F6"/>
    <w:rsid w:val="00685DAA"/>
    <w:rsid w:val="006903DD"/>
    <w:rsid w:val="0069124F"/>
    <w:rsid w:val="00694EF4"/>
    <w:rsid w:val="0069672B"/>
    <w:rsid w:val="006A41B2"/>
    <w:rsid w:val="006A4BAF"/>
    <w:rsid w:val="006A6D1B"/>
    <w:rsid w:val="006A762B"/>
    <w:rsid w:val="006B4A34"/>
    <w:rsid w:val="006B7883"/>
    <w:rsid w:val="006C065D"/>
    <w:rsid w:val="006C1314"/>
    <w:rsid w:val="006C449B"/>
    <w:rsid w:val="006C4920"/>
    <w:rsid w:val="006C6AB5"/>
    <w:rsid w:val="006C7F3B"/>
    <w:rsid w:val="006D7785"/>
    <w:rsid w:val="006E1721"/>
    <w:rsid w:val="006E3054"/>
    <w:rsid w:val="006E52E6"/>
    <w:rsid w:val="006E606A"/>
    <w:rsid w:val="006E6B00"/>
    <w:rsid w:val="006F055E"/>
    <w:rsid w:val="006F14C4"/>
    <w:rsid w:val="006F20FC"/>
    <w:rsid w:val="00701F75"/>
    <w:rsid w:val="00702551"/>
    <w:rsid w:val="007038C2"/>
    <w:rsid w:val="00705AD1"/>
    <w:rsid w:val="00710A62"/>
    <w:rsid w:val="0071246F"/>
    <w:rsid w:val="00713C65"/>
    <w:rsid w:val="00715F23"/>
    <w:rsid w:val="00716B9A"/>
    <w:rsid w:val="007201DF"/>
    <w:rsid w:val="00725513"/>
    <w:rsid w:val="00730E24"/>
    <w:rsid w:val="00734906"/>
    <w:rsid w:val="00735422"/>
    <w:rsid w:val="007356E9"/>
    <w:rsid w:val="00740B78"/>
    <w:rsid w:val="00741BA0"/>
    <w:rsid w:val="007422E6"/>
    <w:rsid w:val="00742F26"/>
    <w:rsid w:val="0074445F"/>
    <w:rsid w:val="00753AFA"/>
    <w:rsid w:val="00756609"/>
    <w:rsid w:val="00757376"/>
    <w:rsid w:val="00757FC4"/>
    <w:rsid w:val="00761492"/>
    <w:rsid w:val="00761DFE"/>
    <w:rsid w:val="00764F75"/>
    <w:rsid w:val="007707D8"/>
    <w:rsid w:val="00770D81"/>
    <w:rsid w:val="00771898"/>
    <w:rsid w:val="00773861"/>
    <w:rsid w:val="007759D8"/>
    <w:rsid w:val="007767EC"/>
    <w:rsid w:val="007767F5"/>
    <w:rsid w:val="00777FA2"/>
    <w:rsid w:val="007815E5"/>
    <w:rsid w:val="00784213"/>
    <w:rsid w:val="007919F6"/>
    <w:rsid w:val="00791D44"/>
    <w:rsid w:val="00792213"/>
    <w:rsid w:val="007A1017"/>
    <w:rsid w:val="007A2B45"/>
    <w:rsid w:val="007A3F7A"/>
    <w:rsid w:val="007A43A7"/>
    <w:rsid w:val="007A76FF"/>
    <w:rsid w:val="007A7BC2"/>
    <w:rsid w:val="007B0299"/>
    <w:rsid w:val="007B2E76"/>
    <w:rsid w:val="007C15F4"/>
    <w:rsid w:val="007C4500"/>
    <w:rsid w:val="007C4B98"/>
    <w:rsid w:val="007C58A0"/>
    <w:rsid w:val="007D13D5"/>
    <w:rsid w:val="007D2A73"/>
    <w:rsid w:val="007D6426"/>
    <w:rsid w:val="007D69C9"/>
    <w:rsid w:val="007E065B"/>
    <w:rsid w:val="007E1D87"/>
    <w:rsid w:val="007E73E2"/>
    <w:rsid w:val="007F13CF"/>
    <w:rsid w:val="007F4237"/>
    <w:rsid w:val="00802C1B"/>
    <w:rsid w:val="00802E25"/>
    <w:rsid w:val="008034D7"/>
    <w:rsid w:val="0080478F"/>
    <w:rsid w:val="00806033"/>
    <w:rsid w:val="00806BED"/>
    <w:rsid w:val="00807999"/>
    <w:rsid w:val="008125E4"/>
    <w:rsid w:val="0081412B"/>
    <w:rsid w:val="008155F7"/>
    <w:rsid w:val="008156E6"/>
    <w:rsid w:val="00815AFE"/>
    <w:rsid w:val="00815B59"/>
    <w:rsid w:val="00823919"/>
    <w:rsid w:val="008239C2"/>
    <w:rsid w:val="008251E2"/>
    <w:rsid w:val="00827203"/>
    <w:rsid w:val="008272B4"/>
    <w:rsid w:val="0082753F"/>
    <w:rsid w:val="00832771"/>
    <w:rsid w:val="00832D7B"/>
    <w:rsid w:val="008404B7"/>
    <w:rsid w:val="008424F8"/>
    <w:rsid w:val="00842B6C"/>
    <w:rsid w:val="00845898"/>
    <w:rsid w:val="008465C0"/>
    <w:rsid w:val="00846D3E"/>
    <w:rsid w:val="00847D98"/>
    <w:rsid w:val="00847DC6"/>
    <w:rsid w:val="00857A30"/>
    <w:rsid w:val="008608C3"/>
    <w:rsid w:val="008621BF"/>
    <w:rsid w:val="008634AC"/>
    <w:rsid w:val="00864B32"/>
    <w:rsid w:val="00866884"/>
    <w:rsid w:val="00867453"/>
    <w:rsid w:val="00867F1B"/>
    <w:rsid w:val="0087298B"/>
    <w:rsid w:val="00875624"/>
    <w:rsid w:val="00883359"/>
    <w:rsid w:val="00884ADC"/>
    <w:rsid w:val="008903E0"/>
    <w:rsid w:val="00890A4B"/>
    <w:rsid w:val="00890CD9"/>
    <w:rsid w:val="0089290F"/>
    <w:rsid w:val="008A0030"/>
    <w:rsid w:val="008A0F76"/>
    <w:rsid w:val="008A2718"/>
    <w:rsid w:val="008A32EF"/>
    <w:rsid w:val="008B383C"/>
    <w:rsid w:val="008B523E"/>
    <w:rsid w:val="008B6B24"/>
    <w:rsid w:val="008C056A"/>
    <w:rsid w:val="008C112A"/>
    <w:rsid w:val="008C1306"/>
    <w:rsid w:val="008C2FD2"/>
    <w:rsid w:val="008C3775"/>
    <w:rsid w:val="008D30E0"/>
    <w:rsid w:val="008D4478"/>
    <w:rsid w:val="008D6A50"/>
    <w:rsid w:val="008E1654"/>
    <w:rsid w:val="008E37A3"/>
    <w:rsid w:val="008E3C84"/>
    <w:rsid w:val="008F1815"/>
    <w:rsid w:val="008F3454"/>
    <w:rsid w:val="008F35D9"/>
    <w:rsid w:val="009006EF"/>
    <w:rsid w:val="009012B0"/>
    <w:rsid w:val="00901C51"/>
    <w:rsid w:val="00902393"/>
    <w:rsid w:val="00904EED"/>
    <w:rsid w:val="00905849"/>
    <w:rsid w:val="00911A9E"/>
    <w:rsid w:val="00916852"/>
    <w:rsid w:val="00917C59"/>
    <w:rsid w:val="00920FE7"/>
    <w:rsid w:val="00924917"/>
    <w:rsid w:val="009305FA"/>
    <w:rsid w:val="00930EB7"/>
    <w:rsid w:val="00931650"/>
    <w:rsid w:val="00931EF8"/>
    <w:rsid w:val="00932532"/>
    <w:rsid w:val="00932774"/>
    <w:rsid w:val="0093334D"/>
    <w:rsid w:val="0093567F"/>
    <w:rsid w:val="0093574F"/>
    <w:rsid w:val="00940624"/>
    <w:rsid w:val="00941B1E"/>
    <w:rsid w:val="00941EAD"/>
    <w:rsid w:val="0095566C"/>
    <w:rsid w:val="009557D6"/>
    <w:rsid w:val="0095669B"/>
    <w:rsid w:val="0096441C"/>
    <w:rsid w:val="009648B7"/>
    <w:rsid w:val="00964945"/>
    <w:rsid w:val="009652C5"/>
    <w:rsid w:val="00965825"/>
    <w:rsid w:val="00967240"/>
    <w:rsid w:val="00972AE3"/>
    <w:rsid w:val="0097468C"/>
    <w:rsid w:val="00976940"/>
    <w:rsid w:val="00976C09"/>
    <w:rsid w:val="00980A0C"/>
    <w:rsid w:val="00982B29"/>
    <w:rsid w:val="00983C13"/>
    <w:rsid w:val="00990C77"/>
    <w:rsid w:val="00991DF5"/>
    <w:rsid w:val="00993464"/>
    <w:rsid w:val="009A064C"/>
    <w:rsid w:val="009A18B2"/>
    <w:rsid w:val="009A3DB0"/>
    <w:rsid w:val="009A5106"/>
    <w:rsid w:val="009A5F8B"/>
    <w:rsid w:val="009A70B9"/>
    <w:rsid w:val="009A7508"/>
    <w:rsid w:val="009B30A2"/>
    <w:rsid w:val="009B6628"/>
    <w:rsid w:val="009B7B6C"/>
    <w:rsid w:val="009C1E6B"/>
    <w:rsid w:val="009C7775"/>
    <w:rsid w:val="009C7A79"/>
    <w:rsid w:val="009C7DD9"/>
    <w:rsid w:val="009D1587"/>
    <w:rsid w:val="009D2F18"/>
    <w:rsid w:val="009E02B3"/>
    <w:rsid w:val="009E33FA"/>
    <w:rsid w:val="009E34AC"/>
    <w:rsid w:val="009E443E"/>
    <w:rsid w:val="009E4B3F"/>
    <w:rsid w:val="009F2809"/>
    <w:rsid w:val="009F5148"/>
    <w:rsid w:val="009F74DF"/>
    <w:rsid w:val="009F7C54"/>
    <w:rsid w:val="009F7F84"/>
    <w:rsid w:val="00A010D1"/>
    <w:rsid w:val="00A01B75"/>
    <w:rsid w:val="00A06E68"/>
    <w:rsid w:val="00A10246"/>
    <w:rsid w:val="00A12684"/>
    <w:rsid w:val="00A17B5E"/>
    <w:rsid w:val="00A20666"/>
    <w:rsid w:val="00A23829"/>
    <w:rsid w:val="00A24613"/>
    <w:rsid w:val="00A2615B"/>
    <w:rsid w:val="00A26D19"/>
    <w:rsid w:val="00A30FDF"/>
    <w:rsid w:val="00A32ED7"/>
    <w:rsid w:val="00A33B12"/>
    <w:rsid w:val="00A3566C"/>
    <w:rsid w:val="00A37720"/>
    <w:rsid w:val="00A41A64"/>
    <w:rsid w:val="00A42850"/>
    <w:rsid w:val="00A438E1"/>
    <w:rsid w:val="00A44FEC"/>
    <w:rsid w:val="00A45FDE"/>
    <w:rsid w:val="00A4719B"/>
    <w:rsid w:val="00A47ACD"/>
    <w:rsid w:val="00A521E2"/>
    <w:rsid w:val="00A567C7"/>
    <w:rsid w:val="00A701A8"/>
    <w:rsid w:val="00A72389"/>
    <w:rsid w:val="00A73686"/>
    <w:rsid w:val="00A73728"/>
    <w:rsid w:val="00A76D69"/>
    <w:rsid w:val="00A77AA6"/>
    <w:rsid w:val="00A77D7B"/>
    <w:rsid w:val="00A818BF"/>
    <w:rsid w:val="00A836BA"/>
    <w:rsid w:val="00A84882"/>
    <w:rsid w:val="00A85A2B"/>
    <w:rsid w:val="00A86423"/>
    <w:rsid w:val="00A86955"/>
    <w:rsid w:val="00A87D9C"/>
    <w:rsid w:val="00A94588"/>
    <w:rsid w:val="00A9637E"/>
    <w:rsid w:val="00A96C97"/>
    <w:rsid w:val="00A976EB"/>
    <w:rsid w:val="00AA1958"/>
    <w:rsid w:val="00AA1D0A"/>
    <w:rsid w:val="00AA2D14"/>
    <w:rsid w:val="00AA4177"/>
    <w:rsid w:val="00AA4232"/>
    <w:rsid w:val="00AA48A4"/>
    <w:rsid w:val="00AA4AAA"/>
    <w:rsid w:val="00AA7D60"/>
    <w:rsid w:val="00AB156C"/>
    <w:rsid w:val="00AB4041"/>
    <w:rsid w:val="00AB50A4"/>
    <w:rsid w:val="00AB72C6"/>
    <w:rsid w:val="00AC156E"/>
    <w:rsid w:val="00AC18A5"/>
    <w:rsid w:val="00AC2F38"/>
    <w:rsid w:val="00AC3550"/>
    <w:rsid w:val="00AD1ACD"/>
    <w:rsid w:val="00AD719B"/>
    <w:rsid w:val="00AE0AE0"/>
    <w:rsid w:val="00AE1A6B"/>
    <w:rsid w:val="00AE2843"/>
    <w:rsid w:val="00AE41EC"/>
    <w:rsid w:val="00AE5EEE"/>
    <w:rsid w:val="00AF0646"/>
    <w:rsid w:val="00AF0B30"/>
    <w:rsid w:val="00AF31D9"/>
    <w:rsid w:val="00AF743D"/>
    <w:rsid w:val="00B01A19"/>
    <w:rsid w:val="00B01D1F"/>
    <w:rsid w:val="00B0221C"/>
    <w:rsid w:val="00B04A2F"/>
    <w:rsid w:val="00B07B24"/>
    <w:rsid w:val="00B07EFF"/>
    <w:rsid w:val="00B10543"/>
    <w:rsid w:val="00B105DA"/>
    <w:rsid w:val="00B10CA5"/>
    <w:rsid w:val="00B11B6F"/>
    <w:rsid w:val="00B15E77"/>
    <w:rsid w:val="00B23C9F"/>
    <w:rsid w:val="00B24F35"/>
    <w:rsid w:val="00B26821"/>
    <w:rsid w:val="00B32D41"/>
    <w:rsid w:val="00B33099"/>
    <w:rsid w:val="00B40CDC"/>
    <w:rsid w:val="00B43D6D"/>
    <w:rsid w:val="00B4488A"/>
    <w:rsid w:val="00B467C1"/>
    <w:rsid w:val="00B47B5C"/>
    <w:rsid w:val="00B51450"/>
    <w:rsid w:val="00B5435A"/>
    <w:rsid w:val="00B54ACB"/>
    <w:rsid w:val="00B62F01"/>
    <w:rsid w:val="00B633F5"/>
    <w:rsid w:val="00B6688B"/>
    <w:rsid w:val="00B67874"/>
    <w:rsid w:val="00B67F2A"/>
    <w:rsid w:val="00B70C70"/>
    <w:rsid w:val="00B70DD7"/>
    <w:rsid w:val="00B7185C"/>
    <w:rsid w:val="00B800F3"/>
    <w:rsid w:val="00B93AC1"/>
    <w:rsid w:val="00B94F98"/>
    <w:rsid w:val="00B970CC"/>
    <w:rsid w:val="00B979C7"/>
    <w:rsid w:val="00BB1E8E"/>
    <w:rsid w:val="00BB39CF"/>
    <w:rsid w:val="00BB59E5"/>
    <w:rsid w:val="00BB7FDF"/>
    <w:rsid w:val="00BC00D1"/>
    <w:rsid w:val="00BC070D"/>
    <w:rsid w:val="00BC09A5"/>
    <w:rsid w:val="00BC2468"/>
    <w:rsid w:val="00BC4D21"/>
    <w:rsid w:val="00BC69B4"/>
    <w:rsid w:val="00BD1050"/>
    <w:rsid w:val="00BD1791"/>
    <w:rsid w:val="00BD4A35"/>
    <w:rsid w:val="00BD4D28"/>
    <w:rsid w:val="00BD533C"/>
    <w:rsid w:val="00BE13FB"/>
    <w:rsid w:val="00BE1C7A"/>
    <w:rsid w:val="00BE25AD"/>
    <w:rsid w:val="00BE42AD"/>
    <w:rsid w:val="00BE66DD"/>
    <w:rsid w:val="00BF308C"/>
    <w:rsid w:val="00BF3741"/>
    <w:rsid w:val="00BF39DB"/>
    <w:rsid w:val="00BF4317"/>
    <w:rsid w:val="00C00C44"/>
    <w:rsid w:val="00C0113A"/>
    <w:rsid w:val="00C0156C"/>
    <w:rsid w:val="00C0373D"/>
    <w:rsid w:val="00C12AF8"/>
    <w:rsid w:val="00C15E45"/>
    <w:rsid w:val="00C178E1"/>
    <w:rsid w:val="00C24943"/>
    <w:rsid w:val="00C267EE"/>
    <w:rsid w:val="00C3013D"/>
    <w:rsid w:val="00C30D7E"/>
    <w:rsid w:val="00C4449F"/>
    <w:rsid w:val="00C455FE"/>
    <w:rsid w:val="00C46C1B"/>
    <w:rsid w:val="00C47988"/>
    <w:rsid w:val="00C5080C"/>
    <w:rsid w:val="00C513F6"/>
    <w:rsid w:val="00C545DA"/>
    <w:rsid w:val="00C546F9"/>
    <w:rsid w:val="00C57399"/>
    <w:rsid w:val="00C650EA"/>
    <w:rsid w:val="00C65206"/>
    <w:rsid w:val="00C66256"/>
    <w:rsid w:val="00C6748F"/>
    <w:rsid w:val="00C71F29"/>
    <w:rsid w:val="00C72877"/>
    <w:rsid w:val="00C7428E"/>
    <w:rsid w:val="00C744B3"/>
    <w:rsid w:val="00C77099"/>
    <w:rsid w:val="00C81C94"/>
    <w:rsid w:val="00C83AF9"/>
    <w:rsid w:val="00C83FA0"/>
    <w:rsid w:val="00C84772"/>
    <w:rsid w:val="00C85F3F"/>
    <w:rsid w:val="00C8776B"/>
    <w:rsid w:val="00C955A1"/>
    <w:rsid w:val="00C9661D"/>
    <w:rsid w:val="00CA1D73"/>
    <w:rsid w:val="00CA3EB8"/>
    <w:rsid w:val="00CA5560"/>
    <w:rsid w:val="00CA730B"/>
    <w:rsid w:val="00CB34B3"/>
    <w:rsid w:val="00CB37C6"/>
    <w:rsid w:val="00CB3C32"/>
    <w:rsid w:val="00CB412A"/>
    <w:rsid w:val="00CB43B1"/>
    <w:rsid w:val="00CB7547"/>
    <w:rsid w:val="00CB754F"/>
    <w:rsid w:val="00CB7B6E"/>
    <w:rsid w:val="00CB7BF4"/>
    <w:rsid w:val="00CC0F73"/>
    <w:rsid w:val="00CC12EB"/>
    <w:rsid w:val="00CC224F"/>
    <w:rsid w:val="00CC2AFE"/>
    <w:rsid w:val="00CC41D5"/>
    <w:rsid w:val="00CC6DFE"/>
    <w:rsid w:val="00CC7E56"/>
    <w:rsid w:val="00CD0662"/>
    <w:rsid w:val="00CD228F"/>
    <w:rsid w:val="00CD3012"/>
    <w:rsid w:val="00CD42B0"/>
    <w:rsid w:val="00CE0734"/>
    <w:rsid w:val="00CE1F3A"/>
    <w:rsid w:val="00CE20B8"/>
    <w:rsid w:val="00CE4F91"/>
    <w:rsid w:val="00CE50EA"/>
    <w:rsid w:val="00CF508A"/>
    <w:rsid w:val="00CF5C26"/>
    <w:rsid w:val="00CF5CBF"/>
    <w:rsid w:val="00D0040F"/>
    <w:rsid w:val="00D02C5E"/>
    <w:rsid w:val="00D14F88"/>
    <w:rsid w:val="00D17360"/>
    <w:rsid w:val="00D206BF"/>
    <w:rsid w:val="00D23259"/>
    <w:rsid w:val="00D24FF5"/>
    <w:rsid w:val="00D25020"/>
    <w:rsid w:val="00D270DC"/>
    <w:rsid w:val="00D30375"/>
    <w:rsid w:val="00D325B6"/>
    <w:rsid w:val="00D33468"/>
    <w:rsid w:val="00D42195"/>
    <w:rsid w:val="00D54A2F"/>
    <w:rsid w:val="00D5500A"/>
    <w:rsid w:val="00D557C4"/>
    <w:rsid w:val="00D57C8E"/>
    <w:rsid w:val="00D6320A"/>
    <w:rsid w:val="00D674C2"/>
    <w:rsid w:val="00D67E35"/>
    <w:rsid w:val="00D706AD"/>
    <w:rsid w:val="00D7301E"/>
    <w:rsid w:val="00D74646"/>
    <w:rsid w:val="00D74BCA"/>
    <w:rsid w:val="00D7534B"/>
    <w:rsid w:val="00D82C94"/>
    <w:rsid w:val="00D846BC"/>
    <w:rsid w:val="00D85A1A"/>
    <w:rsid w:val="00D90507"/>
    <w:rsid w:val="00D9172F"/>
    <w:rsid w:val="00D94099"/>
    <w:rsid w:val="00D95F9D"/>
    <w:rsid w:val="00DA2202"/>
    <w:rsid w:val="00DA4347"/>
    <w:rsid w:val="00DA4801"/>
    <w:rsid w:val="00DA553E"/>
    <w:rsid w:val="00DA60F2"/>
    <w:rsid w:val="00DA68ED"/>
    <w:rsid w:val="00DA7F97"/>
    <w:rsid w:val="00DB2A97"/>
    <w:rsid w:val="00DB386A"/>
    <w:rsid w:val="00DC00F6"/>
    <w:rsid w:val="00DC07FF"/>
    <w:rsid w:val="00DC2E44"/>
    <w:rsid w:val="00DC4B59"/>
    <w:rsid w:val="00DC5A84"/>
    <w:rsid w:val="00DD105A"/>
    <w:rsid w:val="00DD19BE"/>
    <w:rsid w:val="00DD6F38"/>
    <w:rsid w:val="00DD79BE"/>
    <w:rsid w:val="00DE0164"/>
    <w:rsid w:val="00DE0B8C"/>
    <w:rsid w:val="00DE308E"/>
    <w:rsid w:val="00DE35F8"/>
    <w:rsid w:val="00DE773B"/>
    <w:rsid w:val="00DF04EE"/>
    <w:rsid w:val="00DF10DE"/>
    <w:rsid w:val="00DF2909"/>
    <w:rsid w:val="00DF2A13"/>
    <w:rsid w:val="00DF3686"/>
    <w:rsid w:val="00DF557C"/>
    <w:rsid w:val="00DF5664"/>
    <w:rsid w:val="00E01EC5"/>
    <w:rsid w:val="00E02872"/>
    <w:rsid w:val="00E04EAC"/>
    <w:rsid w:val="00E0632A"/>
    <w:rsid w:val="00E101C8"/>
    <w:rsid w:val="00E12916"/>
    <w:rsid w:val="00E12C92"/>
    <w:rsid w:val="00E12DF3"/>
    <w:rsid w:val="00E1529E"/>
    <w:rsid w:val="00E1677B"/>
    <w:rsid w:val="00E1703A"/>
    <w:rsid w:val="00E17791"/>
    <w:rsid w:val="00E21DF9"/>
    <w:rsid w:val="00E21E2C"/>
    <w:rsid w:val="00E2255C"/>
    <w:rsid w:val="00E27BF5"/>
    <w:rsid w:val="00E3227A"/>
    <w:rsid w:val="00E33ABD"/>
    <w:rsid w:val="00E33C2C"/>
    <w:rsid w:val="00E36863"/>
    <w:rsid w:val="00E378C1"/>
    <w:rsid w:val="00E40332"/>
    <w:rsid w:val="00E4305F"/>
    <w:rsid w:val="00E501ED"/>
    <w:rsid w:val="00E52362"/>
    <w:rsid w:val="00E52E4B"/>
    <w:rsid w:val="00E538A2"/>
    <w:rsid w:val="00E54A6F"/>
    <w:rsid w:val="00E614DB"/>
    <w:rsid w:val="00E64C1F"/>
    <w:rsid w:val="00E72D0D"/>
    <w:rsid w:val="00E751A0"/>
    <w:rsid w:val="00E76454"/>
    <w:rsid w:val="00E77A1C"/>
    <w:rsid w:val="00E85889"/>
    <w:rsid w:val="00E85C35"/>
    <w:rsid w:val="00E905DD"/>
    <w:rsid w:val="00E92DBC"/>
    <w:rsid w:val="00E93B5A"/>
    <w:rsid w:val="00E94933"/>
    <w:rsid w:val="00E95B53"/>
    <w:rsid w:val="00E967E0"/>
    <w:rsid w:val="00EA365D"/>
    <w:rsid w:val="00EA50F7"/>
    <w:rsid w:val="00EA52FB"/>
    <w:rsid w:val="00EA72CB"/>
    <w:rsid w:val="00EB0127"/>
    <w:rsid w:val="00EB054D"/>
    <w:rsid w:val="00EB57DC"/>
    <w:rsid w:val="00EB7CE5"/>
    <w:rsid w:val="00EC0395"/>
    <w:rsid w:val="00EC039B"/>
    <w:rsid w:val="00EC077A"/>
    <w:rsid w:val="00EC1AF8"/>
    <w:rsid w:val="00EC4BB1"/>
    <w:rsid w:val="00EC5E56"/>
    <w:rsid w:val="00ED1375"/>
    <w:rsid w:val="00ED1961"/>
    <w:rsid w:val="00ED6558"/>
    <w:rsid w:val="00ED72A6"/>
    <w:rsid w:val="00EE4E4C"/>
    <w:rsid w:val="00EE5187"/>
    <w:rsid w:val="00EE7A20"/>
    <w:rsid w:val="00EF11B5"/>
    <w:rsid w:val="00EF4FB8"/>
    <w:rsid w:val="00EF511E"/>
    <w:rsid w:val="00EF6075"/>
    <w:rsid w:val="00F031B9"/>
    <w:rsid w:val="00F05D9B"/>
    <w:rsid w:val="00F06926"/>
    <w:rsid w:val="00F07A4D"/>
    <w:rsid w:val="00F10C50"/>
    <w:rsid w:val="00F147D3"/>
    <w:rsid w:val="00F16294"/>
    <w:rsid w:val="00F17489"/>
    <w:rsid w:val="00F17F3D"/>
    <w:rsid w:val="00F2131C"/>
    <w:rsid w:val="00F219DD"/>
    <w:rsid w:val="00F2202D"/>
    <w:rsid w:val="00F24B60"/>
    <w:rsid w:val="00F313A9"/>
    <w:rsid w:val="00F3351A"/>
    <w:rsid w:val="00F347B7"/>
    <w:rsid w:val="00F34B85"/>
    <w:rsid w:val="00F354D4"/>
    <w:rsid w:val="00F416D7"/>
    <w:rsid w:val="00F513AB"/>
    <w:rsid w:val="00F54EE9"/>
    <w:rsid w:val="00F57721"/>
    <w:rsid w:val="00F57A9A"/>
    <w:rsid w:val="00F603BA"/>
    <w:rsid w:val="00F625AF"/>
    <w:rsid w:val="00F64ABB"/>
    <w:rsid w:val="00F67D44"/>
    <w:rsid w:val="00F70211"/>
    <w:rsid w:val="00F71EA0"/>
    <w:rsid w:val="00F72EEA"/>
    <w:rsid w:val="00F73F7E"/>
    <w:rsid w:val="00F75896"/>
    <w:rsid w:val="00F816A6"/>
    <w:rsid w:val="00F832FC"/>
    <w:rsid w:val="00F83551"/>
    <w:rsid w:val="00F84180"/>
    <w:rsid w:val="00F86C6C"/>
    <w:rsid w:val="00F90E72"/>
    <w:rsid w:val="00F9116F"/>
    <w:rsid w:val="00F95D1D"/>
    <w:rsid w:val="00F967F6"/>
    <w:rsid w:val="00FA2527"/>
    <w:rsid w:val="00FA4572"/>
    <w:rsid w:val="00FA6706"/>
    <w:rsid w:val="00FB05D6"/>
    <w:rsid w:val="00FB0A2E"/>
    <w:rsid w:val="00FB1B8F"/>
    <w:rsid w:val="00FB2F7D"/>
    <w:rsid w:val="00FB3550"/>
    <w:rsid w:val="00FB38DF"/>
    <w:rsid w:val="00FB77F9"/>
    <w:rsid w:val="00FC0D34"/>
    <w:rsid w:val="00FC2DF6"/>
    <w:rsid w:val="00FC33A6"/>
    <w:rsid w:val="00FC3FE4"/>
    <w:rsid w:val="00FC57CF"/>
    <w:rsid w:val="00FC5885"/>
    <w:rsid w:val="00FC5BB9"/>
    <w:rsid w:val="00FC748B"/>
    <w:rsid w:val="00FD242C"/>
    <w:rsid w:val="00FD3B0D"/>
    <w:rsid w:val="00FD4E19"/>
    <w:rsid w:val="00FD57F7"/>
    <w:rsid w:val="00FD6684"/>
    <w:rsid w:val="00FD7EBF"/>
    <w:rsid w:val="00FE22C8"/>
    <w:rsid w:val="00FE2369"/>
    <w:rsid w:val="00FF175A"/>
    <w:rsid w:val="00FF4DA3"/>
    <w:rsid w:val="00FF5D66"/>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374D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97BCF"/>
    <w:pPr>
      <w:spacing w:beforeLines="1" w:afterLines="1"/>
    </w:pPr>
    <w:rPr>
      <w:rFonts w:ascii="Times" w:hAnsi="Times" w:cs="Times New Roman"/>
      <w:sz w:val="20"/>
      <w:szCs w:val="20"/>
    </w:rPr>
  </w:style>
  <w:style w:type="paragraph" w:customStyle="1" w:styleId="EndNoteBibliographyTitle">
    <w:name w:val="EndNote Bibliography Title"/>
    <w:basedOn w:val="a"/>
    <w:rsid w:val="001857B8"/>
    <w:pPr>
      <w:jc w:val="center"/>
    </w:pPr>
    <w:rPr>
      <w:rFonts w:ascii="Cambria" w:hAnsi="Cambria"/>
    </w:rPr>
  </w:style>
  <w:style w:type="paragraph" w:customStyle="1" w:styleId="EndNoteBibliography">
    <w:name w:val="EndNote Bibliography"/>
    <w:basedOn w:val="a"/>
    <w:rsid w:val="001857B8"/>
    <w:rPr>
      <w:rFonts w:ascii="Cambria" w:hAnsi="Cambria"/>
    </w:rPr>
  </w:style>
  <w:style w:type="character" w:customStyle="1" w:styleId="apple-converted-space">
    <w:name w:val="apple-converted-space"/>
    <w:basedOn w:val="a0"/>
    <w:rsid w:val="00437A8F"/>
  </w:style>
  <w:style w:type="character" w:styleId="a4">
    <w:name w:val="Hyperlink"/>
    <w:basedOn w:val="a0"/>
    <w:uiPriority w:val="99"/>
    <w:unhideWhenUsed/>
    <w:rsid w:val="00FD7EBF"/>
    <w:rPr>
      <w:color w:val="0000FF" w:themeColor="hyperlink"/>
      <w:u w:val="single"/>
    </w:rPr>
  </w:style>
  <w:style w:type="table" w:styleId="a5">
    <w:name w:val="Table Grid"/>
    <w:basedOn w:val="a1"/>
    <w:rsid w:val="00FC58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rsid w:val="00482983"/>
    <w:pPr>
      <w:ind w:left="720"/>
      <w:contextualSpacing/>
    </w:pPr>
  </w:style>
  <w:style w:type="paragraph" w:styleId="a7">
    <w:name w:val="footer"/>
    <w:basedOn w:val="a"/>
    <w:link w:val="Char"/>
    <w:rsid w:val="002F6770"/>
    <w:pPr>
      <w:tabs>
        <w:tab w:val="center" w:pos="4320"/>
        <w:tab w:val="right" w:pos="8640"/>
      </w:tabs>
    </w:pPr>
  </w:style>
  <w:style w:type="character" w:customStyle="1" w:styleId="Char">
    <w:name w:val="页脚 Char"/>
    <w:basedOn w:val="a0"/>
    <w:link w:val="a7"/>
    <w:rsid w:val="002F6770"/>
  </w:style>
  <w:style w:type="character" w:styleId="a8">
    <w:name w:val="page number"/>
    <w:basedOn w:val="a0"/>
    <w:rsid w:val="002F6770"/>
  </w:style>
  <w:style w:type="paragraph" w:styleId="HTML">
    <w:name w:val="HTML Preformatted"/>
    <w:basedOn w:val="a"/>
    <w:link w:val="HTMLChar"/>
    <w:uiPriority w:val="99"/>
    <w:rsid w:val="009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har">
    <w:name w:val="HTML 预设格式 Char"/>
    <w:basedOn w:val="a0"/>
    <w:link w:val="HTML"/>
    <w:uiPriority w:val="99"/>
    <w:rsid w:val="009F2809"/>
    <w:rPr>
      <w:rFonts w:ascii="Courier" w:hAnsi="Courier" w:cs="Courier"/>
      <w:sz w:val="20"/>
      <w:szCs w:val="20"/>
    </w:rPr>
  </w:style>
  <w:style w:type="character" w:styleId="a9">
    <w:name w:val="FollowedHyperlink"/>
    <w:basedOn w:val="a0"/>
    <w:uiPriority w:val="99"/>
    <w:rsid w:val="00AC18A5"/>
    <w:rPr>
      <w:color w:val="800080" w:themeColor="followedHyperlink"/>
      <w:u w:val="single"/>
    </w:rPr>
  </w:style>
  <w:style w:type="paragraph" w:styleId="aa">
    <w:name w:val="header"/>
    <w:basedOn w:val="a"/>
    <w:link w:val="Char0"/>
    <w:rsid w:val="00B4488A"/>
    <w:pPr>
      <w:tabs>
        <w:tab w:val="center" w:pos="4320"/>
        <w:tab w:val="right" w:pos="8640"/>
      </w:tabs>
    </w:pPr>
  </w:style>
  <w:style w:type="character" w:customStyle="1" w:styleId="Char0">
    <w:name w:val="页眉 Char"/>
    <w:basedOn w:val="a0"/>
    <w:link w:val="aa"/>
    <w:rsid w:val="00B4488A"/>
  </w:style>
  <w:style w:type="character" w:styleId="ab">
    <w:name w:val="annotation reference"/>
    <w:uiPriority w:val="99"/>
    <w:rsid w:val="009F74DF"/>
    <w:rPr>
      <w:sz w:val="21"/>
      <w:szCs w:val="21"/>
    </w:rPr>
  </w:style>
  <w:style w:type="paragraph" w:styleId="ac">
    <w:name w:val="annotation text"/>
    <w:basedOn w:val="a"/>
    <w:link w:val="Char1"/>
    <w:uiPriority w:val="99"/>
    <w:rsid w:val="009F74DF"/>
    <w:pPr>
      <w:widowControl w:val="0"/>
    </w:pPr>
    <w:rPr>
      <w:rFonts w:ascii="Times New Roman" w:eastAsia="宋体" w:hAnsi="Times New Roman" w:cs="Times New Roman"/>
      <w:kern w:val="2"/>
      <w:sz w:val="21"/>
      <w:lang w:eastAsia="zh-CN"/>
    </w:rPr>
  </w:style>
  <w:style w:type="character" w:customStyle="1" w:styleId="Char1">
    <w:name w:val="批注文字 Char"/>
    <w:basedOn w:val="a0"/>
    <w:link w:val="ac"/>
    <w:uiPriority w:val="99"/>
    <w:rsid w:val="009F74DF"/>
    <w:rPr>
      <w:rFonts w:ascii="Times New Roman" w:eastAsia="宋体" w:hAnsi="Times New Roman" w:cs="Times New Roman"/>
      <w:kern w:val="2"/>
      <w:sz w:val="21"/>
      <w:lang w:eastAsia="zh-CN"/>
    </w:rPr>
  </w:style>
  <w:style w:type="paragraph" w:styleId="ad">
    <w:name w:val="Balloon Text"/>
    <w:basedOn w:val="a"/>
    <w:link w:val="Char2"/>
    <w:rsid w:val="009F74DF"/>
    <w:rPr>
      <w:sz w:val="18"/>
      <w:szCs w:val="18"/>
    </w:rPr>
  </w:style>
  <w:style w:type="character" w:customStyle="1" w:styleId="Char2">
    <w:name w:val="批注框文本 Char"/>
    <w:basedOn w:val="a0"/>
    <w:link w:val="ad"/>
    <w:rsid w:val="009F74DF"/>
    <w:rPr>
      <w:sz w:val="18"/>
      <w:szCs w:val="18"/>
    </w:rPr>
  </w:style>
  <w:style w:type="paragraph" w:styleId="ae">
    <w:name w:val="annotation subject"/>
    <w:basedOn w:val="ac"/>
    <w:next w:val="ac"/>
    <w:link w:val="Char3"/>
    <w:rsid w:val="009F74DF"/>
    <w:pPr>
      <w:widowControl/>
    </w:pPr>
    <w:rPr>
      <w:rFonts w:asciiTheme="minorHAnsi" w:eastAsiaTheme="minorEastAsia" w:hAnsiTheme="minorHAnsi" w:cstheme="minorBidi"/>
      <w:b/>
      <w:bCs/>
      <w:kern w:val="0"/>
      <w:sz w:val="24"/>
      <w:lang w:eastAsia="en-US"/>
    </w:rPr>
  </w:style>
  <w:style w:type="character" w:customStyle="1" w:styleId="Char3">
    <w:name w:val="批注主题 Char"/>
    <w:basedOn w:val="Char1"/>
    <w:link w:val="ae"/>
    <w:rsid w:val="009F74DF"/>
    <w:rPr>
      <w:rFonts w:ascii="Times New Roman" w:eastAsia="宋体" w:hAnsi="Times New Roman" w:cs="Times New Roman"/>
      <w:b/>
      <w:bCs/>
      <w:kern w:val="2"/>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374D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97BCF"/>
    <w:pPr>
      <w:spacing w:beforeLines="1" w:afterLines="1"/>
    </w:pPr>
    <w:rPr>
      <w:rFonts w:ascii="Times" w:hAnsi="Times" w:cs="Times New Roman"/>
      <w:sz w:val="20"/>
      <w:szCs w:val="20"/>
    </w:rPr>
  </w:style>
  <w:style w:type="paragraph" w:customStyle="1" w:styleId="EndNoteBibliographyTitle">
    <w:name w:val="EndNote Bibliography Title"/>
    <w:basedOn w:val="a"/>
    <w:rsid w:val="001857B8"/>
    <w:pPr>
      <w:jc w:val="center"/>
    </w:pPr>
    <w:rPr>
      <w:rFonts w:ascii="Cambria" w:hAnsi="Cambria"/>
    </w:rPr>
  </w:style>
  <w:style w:type="paragraph" w:customStyle="1" w:styleId="EndNoteBibliography">
    <w:name w:val="EndNote Bibliography"/>
    <w:basedOn w:val="a"/>
    <w:rsid w:val="001857B8"/>
    <w:rPr>
      <w:rFonts w:ascii="Cambria" w:hAnsi="Cambria"/>
    </w:rPr>
  </w:style>
  <w:style w:type="character" w:customStyle="1" w:styleId="apple-converted-space">
    <w:name w:val="apple-converted-space"/>
    <w:basedOn w:val="a0"/>
    <w:rsid w:val="00437A8F"/>
  </w:style>
  <w:style w:type="character" w:styleId="a4">
    <w:name w:val="Hyperlink"/>
    <w:basedOn w:val="a0"/>
    <w:uiPriority w:val="99"/>
    <w:unhideWhenUsed/>
    <w:rsid w:val="00FD7EBF"/>
    <w:rPr>
      <w:color w:val="0000FF" w:themeColor="hyperlink"/>
      <w:u w:val="single"/>
    </w:rPr>
  </w:style>
  <w:style w:type="table" w:styleId="a5">
    <w:name w:val="Table Grid"/>
    <w:basedOn w:val="a1"/>
    <w:rsid w:val="00FC58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rsid w:val="00482983"/>
    <w:pPr>
      <w:ind w:left="720"/>
      <w:contextualSpacing/>
    </w:pPr>
  </w:style>
  <w:style w:type="paragraph" w:styleId="a7">
    <w:name w:val="footer"/>
    <w:basedOn w:val="a"/>
    <w:link w:val="Char"/>
    <w:rsid w:val="002F6770"/>
    <w:pPr>
      <w:tabs>
        <w:tab w:val="center" w:pos="4320"/>
        <w:tab w:val="right" w:pos="8640"/>
      </w:tabs>
    </w:pPr>
  </w:style>
  <w:style w:type="character" w:customStyle="1" w:styleId="Char">
    <w:name w:val="页脚 Char"/>
    <w:basedOn w:val="a0"/>
    <w:link w:val="a7"/>
    <w:rsid w:val="002F6770"/>
  </w:style>
  <w:style w:type="character" w:styleId="a8">
    <w:name w:val="page number"/>
    <w:basedOn w:val="a0"/>
    <w:rsid w:val="002F6770"/>
  </w:style>
  <w:style w:type="paragraph" w:styleId="HTML">
    <w:name w:val="HTML Preformatted"/>
    <w:basedOn w:val="a"/>
    <w:link w:val="HTMLChar"/>
    <w:uiPriority w:val="99"/>
    <w:rsid w:val="009F2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har">
    <w:name w:val="HTML 预设格式 Char"/>
    <w:basedOn w:val="a0"/>
    <w:link w:val="HTML"/>
    <w:uiPriority w:val="99"/>
    <w:rsid w:val="009F2809"/>
    <w:rPr>
      <w:rFonts w:ascii="Courier" w:hAnsi="Courier" w:cs="Courier"/>
      <w:sz w:val="20"/>
      <w:szCs w:val="20"/>
    </w:rPr>
  </w:style>
  <w:style w:type="character" w:styleId="a9">
    <w:name w:val="FollowedHyperlink"/>
    <w:basedOn w:val="a0"/>
    <w:uiPriority w:val="99"/>
    <w:rsid w:val="00AC18A5"/>
    <w:rPr>
      <w:color w:val="800080" w:themeColor="followedHyperlink"/>
      <w:u w:val="single"/>
    </w:rPr>
  </w:style>
  <w:style w:type="paragraph" w:styleId="aa">
    <w:name w:val="header"/>
    <w:basedOn w:val="a"/>
    <w:link w:val="Char0"/>
    <w:rsid w:val="00B4488A"/>
    <w:pPr>
      <w:tabs>
        <w:tab w:val="center" w:pos="4320"/>
        <w:tab w:val="right" w:pos="8640"/>
      </w:tabs>
    </w:pPr>
  </w:style>
  <w:style w:type="character" w:customStyle="1" w:styleId="Char0">
    <w:name w:val="页眉 Char"/>
    <w:basedOn w:val="a0"/>
    <w:link w:val="aa"/>
    <w:rsid w:val="00B4488A"/>
  </w:style>
  <w:style w:type="character" w:styleId="ab">
    <w:name w:val="annotation reference"/>
    <w:uiPriority w:val="99"/>
    <w:rsid w:val="009F74DF"/>
    <w:rPr>
      <w:sz w:val="21"/>
      <w:szCs w:val="21"/>
    </w:rPr>
  </w:style>
  <w:style w:type="paragraph" w:styleId="ac">
    <w:name w:val="annotation text"/>
    <w:basedOn w:val="a"/>
    <w:link w:val="Char1"/>
    <w:uiPriority w:val="99"/>
    <w:rsid w:val="009F74DF"/>
    <w:pPr>
      <w:widowControl w:val="0"/>
    </w:pPr>
    <w:rPr>
      <w:rFonts w:ascii="Times New Roman" w:eastAsia="宋体" w:hAnsi="Times New Roman" w:cs="Times New Roman"/>
      <w:kern w:val="2"/>
      <w:sz w:val="21"/>
      <w:lang w:eastAsia="zh-CN"/>
    </w:rPr>
  </w:style>
  <w:style w:type="character" w:customStyle="1" w:styleId="Char1">
    <w:name w:val="批注文字 Char"/>
    <w:basedOn w:val="a0"/>
    <w:link w:val="ac"/>
    <w:uiPriority w:val="99"/>
    <w:rsid w:val="009F74DF"/>
    <w:rPr>
      <w:rFonts w:ascii="Times New Roman" w:eastAsia="宋体" w:hAnsi="Times New Roman" w:cs="Times New Roman"/>
      <w:kern w:val="2"/>
      <w:sz w:val="21"/>
      <w:lang w:eastAsia="zh-CN"/>
    </w:rPr>
  </w:style>
  <w:style w:type="paragraph" w:styleId="ad">
    <w:name w:val="Balloon Text"/>
    <w:basedOn w:val="a"/>
    <w:link w:val="Char2"/>
    <w:rsid w:val="009F74DF"/>
    <w:rPr>
      <w:sz w:val="18"/>
      <w:szCs w:val="18"/>
    </w:rPr>
  </w:style>
  <w:style w:type="character" w:customStyle="1" w:styleId="Char2">
    <w:name w:val="批注框文本 Char"/>
    <w:basedOn w:val="a0"/>
    <w:link w:val="ad"/>
    <w:rsid w:val="009F74DF"/>
    <w:rPr>
      <w:sz w:val="18"/>
      <w:szCs w:val="18"/>
    </w:rPr>
  </w:style>
  <w:style w:type="paragraph" w:styleId="ae">
    <w:name w:val="annotation subject"/>
    <w:basedOn w:val="ac"/>
    <w:next w:val="ac"/>
    <w:link w:val="Char3"/>
    <w:rsid w:val="009F74DF"/>
    <w:pPr>
      <w:widowControl/>
    </w:pPr>
    <w:rPr>
      <w:rFonts w:asciiTheme="minorHAnsi" w:eastAsiaTheme="minorEastAsia" w:hAnsiTheme="minorHAnsi" w:cstheme="minorBidi"/>
      <w:b/>
      <w:bCs/>
      <w:kern w:val="0"/>
      <w:sz w:val="24"/>
      <w:lang w:eastAsia="en-US"/>
    </w:rPr>
  </w:style>
  <w:style w:type="character" w:customStyle="1" w:styleId="Char3">
    <w:name w:val="批注主题 Char"/>
    <w:basedOn w:val="Char1"/>
    <w:link w:val="ae"/>
    <w:rsid w:val="009F74DF"/>
    <w:rPr>
      <w:rFonts w:ascii="Times New Roman" w:eastAsia="宋体" w:hAnsi="Times New Roman" w:cs="Times New Roman"/>
      <w:b/>
      <w:bCs/>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663">
      <w:bodyDiv w:val="1"/>
      <w:marLeft w:val="0"/>
      <w:marRight w:val="0"/>
      <w:marTop w:val="0"/>
      <w:marBottom w:val="0"/>
      <w:divBdr>
        <w:top w:val="none" w:sz="0" w:space="0" w:color="auto"/>
        <w:left w:val="none" w:sz="0" w:space="0" w:color="auto"/>
        <w:bottom w:val="none" w:sz="0" w:space="0" w:color="auto"/>
        <w:right w:val="none" w:sz="0" w:space="0" w:color="auto"/>
      </w:divBdr>
      <w:divsChild>
        <w:div w:id="1150174980">
          <w:marLeft w:val="0"/>
          <w:marRight w:val="0"/>
          <w:marTop w:val="0"/>
          <w:marBottom w:val="0"/>
          <w:divBdr>
            <w:top w:val="none" w:sz="0" w:space="0" w:color="auto"/>
            <w:left w:val="none" w:sz="0" w:space="0" w:color="auto"/>
            <w:bottom w:val="none" w:sz="0" w:space="0" w:color="auto"/>
            <w:right w:val="none" w:sz="0" w:space="0" w:color="auto"/>
          </w:divBdr>
          <w:divsChild>
            <w:div w:id="799225438">
              <w:marLeft w:val="0"/>
              <w:marRight w:val="0"/>
              <w:marTop w:val="0"/>
              <w:marBottom w:val="0"/>
              <w:divBdr>
                <w:top w:val="none" w:sz="0" w:space="0" w:color="auto"/>
                <w:left w:val="none" w:sz="0" w:space="0" w:color="auto"/>
                <w:bottom w:val="none" w:sz="0" w:space="0" w:color="auto"/>
                <w:right w:val="none" w:sz="0" w:space="0" w:color="auto"/>
              </w:divBdr>
              <w:divsChild>
                <w:div w:id="69817067">
                  <w:marLeft w:val="0"/>
                  <w:marRight w:val="0"/>
                  <w:marTop w:val="0"/>
                  <w:marBottom w:val="0"/>
                  <w:divBdr>
                    <w:top w:val="none" w:sz="0" w:space="0" w:color="auto"/>
                    <w:left w:val="none" w:sz="0" w:space="0" w:color="auto"/>
                    <w:bottom w:val="none" w:sz="0" w:space="0" w:color="auto"/>
                    <w:right w:val="none" w:sz="0" w:space="0" w:color="auto"/>
                  </w:divBdr>
                  <w:divsChild>
                    <w:div w:id="5716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7012">
      <w:bodyDiv w:val="1"/>
      <w:marLeft w:val="0"/>
      <w:marRight w:val="0"/>
      <w:marTop w:val="0"/>
      <w:marBottom w:val="0"/>
      <w:divBdr>
        <w:top w:val="none" w:sz="0" w:space="0" w:color="auto"/>
        <w:left w:val="none" w:sz="0" w:space="0" w:color="auto"/>
        <w:bottom w:val="none" w:sz="0" w:space="0" w:color="auto"/>
        <w:right w:val="none" w:sz="0" w:space="0" w:color="auto"/>
      </w:divBdr>
      <w:divsChild>
        <w:div w:id="1666661030">
          <w:marLeft w:val="0"/>
          <w:marRight w:val="0"/>
          <w:marTop w:val="0"/>
          <w:marBottom w:val="0"/>
          <w:divBdr>
            <w:top w:val="none" w:sz="0" w:space="0" w:color="auto"/>
            <w:left w:val="none" w:sz="0" w:space="0" w:color="auto"/>
            <w:bottom w:val="none" w:sz="0" w:space="0" w:color="auto"/>
            <w:right w:val="none" w:sz="0" w:space="0" w:color="auto"/>
          </w:divBdr>
          <w:divsChild>
            <w:div w:id="1104152419">
              <w:marLeft w:val="0"/>
              <w:marRight w:val="0"/>
              <w:marTop w:val="0"/>
              <w:marBottom w:val="0"/>
              <w:divBdr>
                <w:top w:val="none" w:sz="0" w:space="0" w:color="auto"/>
                <w:left w:val="none" w:sz="0" w:space="0" w:color="auto"/>
                <w:bottom w:val="none" w:sz="0" w:space="0" w:color="auto"/>
                <w:right w:val="none" w:sz="0" w:space="0" w:color="auto"/>
              </w:divBdr>
              <w:divsChild>
                <w:div w:id="504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3126">
      <w:bodyDiv w:val="1"/>
      <w:marLeft w:val="0"/>
      <w:marRight w:val="0"/>
      <w:marTop w:val="0"/>
      <w:marBottom w:val="0"/>
      <w:divBdr>
        <w:top w:val="none" w:sz="0" w:space="0" w:color="auto"/>
        <w:left w:val="none" w:sz="0" w:space="0" w:color="auto"/>
        <w:bottom w:val="none" w:sz="0" w:space="0" w:color="auto"/>
        <w:right w:val="none" w:sz="0" w:space="0" w:color="auto"/>
      </w:divBdr>
      <w:divsChild>
        <w:div w:id="241305273">
          <w:marLeft w:val="0"/>
          <w:marRight w:val="0"/>
          <w:marTop w:val="0"/>
          <w:marBottom w:val="0"/>
          <w:divBdr>
            <w:top w:val="none" w:sz="0" w:space="0" w:color="auto"/>
            <w:left w:val="none" w:sz="0" w:space="0" w:color="auto"/>
            <w:bottom w:val="none" w:sz="0" w:space="0" w:color="auto"/>
            <w:right w:val="none" w:sz="0" w:space="0" w:color="auto"/>
          </w:divBdr>
          <w:divsChild>
            <w:div w:id="2051605338">
              <w:marLeft w:val="0"/>
              <w:marRight w:val="0"/>
              <w:marTop w:val="0"/>
              <w:marBottom w:val="0"/>
              <w:divBdr>
                <w:top w:val="none" w:sz="0" w:space="0" w:color="auto"/>
                <w:left w:val="none" w:sz="0" w:space="0" w:color="auto"/>
                <w:bottom w:val="none" w:sz="0" w:space="0" w:color="auto"/>
                <w:right w:val="none" w:sz="0" w:space="0" w:color="auto"/>
              </w:divBdr>
              <w:divsChild>
                <w:div w:id="15675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1781">
      <w:bodyDiv w:val="1"/>
      <w:marLeft w:val="0"/>
      <w:marRight w:val="0"/>
      <w:marTop w:val="0"/>
      <w:marBottom w:val="0"/>
      <w:divBdr>
        <w:top w:val="none" w:sz="0" w:space="0" w:color="auto"/>
        <w:left w:val="none" w:sz="0" w:space="0" w:color="auto"/>
        <w:bottom w:val="none" w:sz="0" w:space="0" w:color="auto"/>
        <w:right w:val="none" w:sz="0" w:space="0" w:color="auto"/>
      </w:divBdr>
      <w:divsChild>
        <w:div w:id="1027408236">
          <w:marLeft w:val="0"/>
          <w:marRight w:val="0"/>
          <w:marTop w:val="0"/>
          <w:marBottom w:val="0"/>
          <w:divBdr>
            <w:top w:val="none" w:sz="0" w:space="0" w:color="auto"/>
            <w:left w:val="none" w:sz="0" w:space="0" w:color="auto"/>
            <w:bottom w:val="none" w:sz="0" w:space="0" w:color="auto"/>
            <w:right w:val="none" w:sz="0" w:space="0" w:color="auto"/>
          </w:divBdr>
          <w:divsChild>
            <w:div w:id="1184519729">
              <w:marLeft w:val="0"/>
              <w:marRight w:val="0"/>
              <w:marTop w:val="0"/>
              <w:marBottom w:val="0"/>
              <w:divBdr>
                <w:top w:val="none" w:sz="0" w:space="0" w:color="auto"/>
                <w:left w:val="none" w:sz="0" w:space="0" w:color="auto"/>
                <w:bottom w:val="none" w:sz="0" w:space="0" w:color="auto"/>
                <w:right w:val="none" w:sz="0" w:space="0" w:color="auto"/>
              </w:divBdr>
              <w:divsChild>
                <w:div w:id="21372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6134">
      <w:bodyDiv w:val="1"/>
      <w:marLeft w:val="0"/>
      <w:marRight w:val="0"/>
      <w:marTop w:val="0"/>
      <w:marBottom w:val="0"/>
      <w:divBdr>
        <w:top w:val="none" w:sz="0" w:space="0" w:color="auto"/>
        <w:left w:val="none" w:sz="0" w:space="0" w:color="auto"/>
        <w:bottom w:val="none" w:sz="0" w:space="0" w:color="auto"/>
        <w:right w:val="none" w:sz="0" w:space="0" w:color="auto"/>
      </w:divBdr>
      <w:divsChild>
        <w:div w:id="70667540">
          <w:marLeft w:val="0"/>
          <w:marRight w:val="0"/>
          <w:marTop w:val="0"/>
          <w:marBottom w:val="0"/>
          <w:divBdr>
            <w:top w:val="none" w:sz="0" w:space="0" w:color="auto"/>
            <w:left w:val="none" w:sz="0" w:space="0" w:color="auto"/>
            <w:bottom w:val="none" w:sz="0" w:space="0" w:color="auto"/>
            <w:right w:val="none" w:sz="0" w:space="0" w:color="auto"/>
          </w:divBdr>
          <w:divsChild>
            <w:div w:id="1124932133">
              <w:marLeft w:val="0"/>
              <w:marRight w:val="0"/>
              <w:marTop w:val="0"/>
              <w:marBottom w:val="0"/>
              <w:divBdr>
                <w:top w:val="none" w:sz="0" w:space="0" w:color="auto"/>
                <w:left w:val="none" w:sz="0" w:space="0" w:color="auto"/>
                <w:bottom w:val="none" w:sz="0" w:space="0" w:color="auto"/>
                <w:right w:val="none" w:sz="0" w:space="0" w:color="auto"/>
              </w:divBdr>
              <w:divsChild>
                <w:div w:id="4002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5368">
      <w:bodyDiv w:val="1"/>
      <w:marLeft w:val="0"/>
      <w:marRight w:val="0"/>
      <w:marTop w:val="0"/>
      <w:marBottom w:val="0"/>
      <w:divBdr>
        <w:top w:val="none" w:sz="0" w:space="0" w:color="auto"/>
        <w:left w:val="none" w:sz="0" w:space="0" w:color="auto"/>
        <w:bottom w:val="none" w:sz="0" w:space="0" w:color="auto"/>
        <w:right w:val="none" w:sz="0" w:space="0" w:color="auto"/>
      </w:divBdr>
      <w:divsChild>
        <w:div w:id="815686686">
          <w:marLeft w:val="0"/>
          <w:marRight w:val="0"/>
          <w:marTop w:val="0"/>
          <w:marBottom w:val="0"/>
          <w:divBdr>
            <w:top w:val="none" w:sz="0" w:space="0" w:color="auto"/>
            <w:left w:val="none" w:sz="0" w:space="0" w:color="auto"/>
            <w:bottom w:val="none" w:sz="0" w:space="0" w:color="auto"/>
            <w:right w:val="none" w:sz="0" w:space="0" w:color="auto"/>
          </w:divBdr>
          <w:divsChild>
            <w:div w:id="1629822419">
              <w:marLeft w:val="0"/>
              <w:marRight w:val="0"/>
              <w:marTop w:val="0"/>
              <w:marBottom w:val="0"/>
              <w:divBdr>
                <w:top w:val="none" w:sz="0" w:space="0" w:color="auto"/>
                <w:left w:val="none" w:sz="0" w:space="0" w:color="auto"/>
                <w:bottom w:val="none" w:sz="0" w:space="0" w:color="auto"/>
                <w:right w:val="none" w:sz="0" w:space="0" w:color="auto"/>
              </w:divBdr>
              <w:divsChild>
                <w:div w:id="6556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246">
      <w:bodyDiv w:val="1"/>
      <w:marLeft w:val="0"/>
      <w:marRight w:val="0"/>
      <w:marTop w:val="0"/>
      <w:marBottom w:val="0"/>
      <w:divBdr>
        <w:top w:val="none" w:sz="0" w:space="0" w:color="auto"/>
        <w:left w:val="none" w:sz="0" w:space="0" w:color="auto"/>
        <w:bottom w:val="none" w:sz="0" w:space="0" w:color="auto"/>
        <w:right w:val="none" w:sz="0" w:space="0" w:color="auto"/>
      </w:divBdr>
      <w:divsChild>
        <w:div w:id="350224491">
          <w:marLeft w:val="0"/>
          <w:marRight w:val="0"/>
          <w:marTop w:val="0"/>
          <w:marBottom w:val="0"/>
          <w:divBdr>
            <w:top w:val="none" w:sz="0" w:space="0" w:color="auto"/>
            <w:left w:val="none" w:sz="0" w:space="0" w:color="auto"/>
            <w:bottom w:val="none" w:sz="0" w:space="0" w:color="auto"/>
            <w:right w:val="none" w:sz="0" w:space="0" w:color="auto"/>
          </w:divBdr>
          <w:divsChild>
            <w:div w:id="149568166">
              <w:marLeft w:val="0"/>
              <w:marRight w:val="0"/>
              <w:marTop w:val="0"/>
              <w:marBottom w:val="0"/>
              <w:divBdr>
                <w:top w:val="none" w:sz="0" w:space="0" w:color="auto"/>
                <w:left w:val="none" w:sz="0" w:space="0" w:color="auto"/>
                <w:bottom w:val="none" w:sz="0" w:space="0" w:color="auto"/>
                <w:right w:val="none" w:sz="0" w:space="0" w:color="auto"/>
              </w:divBdr>
              <w:divsChild>
                <w:div w:id="12891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362">
      <w:bodyDiv w:val="1"/>
      <w:marLeft w:val="0"/>
      <w:marRight w:val="0"/>
      <w:marTop w:val="0"/>
      <w:marBottom w:val="0"/>
      <w:divBdr>
        <w:top w:val="none" w:sz="0" w:space="0" w:color="auto"/>
        <w:left w:val="none" w:sz="0" w:space="0" w:color="auto"/>
        <w:bottom w:val="none" w:sz="0" w:space="0" w:color="auto"/>
        <w:right w:val="none" w:sz="0" w:space="0" w:color="auto"/>
      </w:divBdr>
      <w:divsChild>
        <w:div w:id="911358330">
          <w:marLeft w:val="0"/>
          <w:marRight w:val="0"/>
          <w:marTop w:val="0"/>
          <w:marBottom w:val="0"/>
          <w:divBdr>
            <w:top w:val="none" w:sz="0" w:space="0" w:color="auto"/>
            <w:left w:val="none" w:sz="0" w:space="0" w:color="auto"/>
            <w:bottom w:val="none" w:sz="0" w:space="0" w:color="auto"/>
            <w:right w:val="none" w:sz="0" w:space="0" w:color="auto"/>
          </w:divBdr>
          <w:divsChild>
            <w:div w:id="655496555">
              <w:marLeft w:val="0"/>
              <w:marRight w:val="0"/>
              <w:marTop w:val="0"/>
              <w:marBottom w:val="0"/>
              <w:divBdr>
                <w:top w:val="none" w:sz="0" w:space="0" w:color="auto"/>
                <w:left w:val="none" w:sz="0" w:space="0" w:color="auto"/>
                <w:bottom w:val="none" w:sz="0" w:space="0" w:color="auto"/>
                <w:right w:val="none" w:sz="0" w:space="0" w:color="auto"/>
              </w:divBdr>
              <w:divsChild>
                <w:div w:id="20859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3382">
      <w:bodyDiv w:val="1"/>
      <w:marLeft w:val="0"/>
      <w:marRight w:val="0"/>
      <w:marTop w:val="0"/>
      <w:marBottom w:val="0"/>
      <w:divBdr>
        <w:top w:val="none" w:sz="0" w:space="0" w:color="auto"/>
        <w:left w:val="none" w:sz="0" w:space="0" w:color="auto"/>
        <w:bottom w:val="none" w:sz="0" w:space="0" w:color="auto"/>
        <w:right w:val="none" w:sz="0" w:space="0" w:color="auto"/>
      </w:divBdr>
    </w:div>
    <w:div w:id="154033981">
      <w:bodyDiv w:val="1"/>
      <w:marLeft w:val="0"/>
      <w:marRight w:val="0"/>
      <w:marTop w:val="0"/>
      <w:marBottom w:val="0"/>
      <w:divBdr>
        <w:top w:val="none" w:sz="0" w:space="0" w:color="auto"/>
        <w:left w:val="none" w:sz="0" w:space="0" w:color="auto"/>
        <w:bottom w:val="none" w:sz="0" w:space="0" w:color="auto"/>
        <w:right w:val="none" w:sz="0" w:space="0" w:color="auto"/>
      </w:divBdr>
    </w:div>
    <w:div w:id="156700330">
      <w:bodyDiv w:val="1"/>
      <w:marLeft w:val="0"/>
      <w:marRight w:val="0"/>
      <w:marTop w:val="0"/>
      <w:marBottom w:val="0"/>
      <w:divBdr>
        <w:top w:val="none" w:sz="0" w:space="0" w:color="auto"/>
        <w:left w:val="none" w:sz="0" w:space="0" w:color="auto"/>
        <w:bottom w:val="none" w:sz="0" w:space="0" w:color="auto"/>
        <w:right w:val="none" w:sz="0" w:space="0" w:color="auto"/>
      </w:divBdr>
      <w:divsChild>
        <w:div w:id="2099133514">
          <w:marLeft w:val="0"/>
          <w:marRight w:val="0"/>
          <w:marTop w:val="0"/>
          <w:marBottom w:val="0"/>
          <w:divBdr>
            <w:top w:val="none" w:sz="0" w:space="0" w:color="auto"/>
            <w:left w:val="none" w:sz="0" w:space="0" w:color="auto"/>
            <w:bottom w:val="none" w:sz="0" w:space="0" w:color="auto"/>
            <w:right w:val="none" w:sz="0" w:space="0" w:color="auto"/>
          </w:divBdr>
          <w:divsChild>
            <w:div w:id="1204752438">
              <w:marLeft w:val="0"/>
              <w:marRight w:val="0"/>
              <w:marTop w:val="0"/>
              <w:marBottom w:val="0"/>
              <w:divBdr>
                <w:top w:val="none" w:sz="0" w:space="0" w:color="auto"/>
                <w:left w:val="none" w:sz="0" w:space="0" w:color="auto"/>
                <w:bottom w:val="none" w:sz="0" w:space="0" w:color="auto"/>
                <w:right w:val="none" w:sz="0" w:space="0" w:color="auto"/>
              </w:divBdr>
              <w:divsChild>
                <w:div w:id="19743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0985">
      <w:bodyDiv w:val="1"/>
      <w:marLeft w:val="0"/>
      <w:marRight w:val="0"/>
      <w:marTop w:val="0"/>
      <w:marBottom w:val="0"/>
      <w:divBdr>
        <w:top w:val="none" w:sz="0" w:space="0" w:color="auto"/>
        <w:left w:val="none" w:sz="0" w:space="0" w:color="auto"/>
        <w:bottom w:val="none" w:sz="0" w:space="0" w:color="auto"/>
        <w:right w:val="none" w:sz="0" w:space="0" w:color="auto"/>
      </w:divBdr>
      <w:divsChild>
        <w:div w:id="1897278400">
          <w:marLeft w:val="0"/>
          <w:marRight w:val="0"/>
          <w:marTop w:val="0"/>
          <w:marBottom w:val="0"/>
          <w:divBdr>
            <w:top w:val="none" w:sz="0" w:space="0" w:color="auto"/>
            <w:left w:val="none" w:sz="0" w:space="0" w:color="auto"/>
            <w:bottom w:val="none" w:sz="0" w:space="0" w:color="auto"/>
            <w:right w:val="none" w:sz="0" w:space="0" w:color="auto"/>
          </w:divBdr>
          <w:divsChild>
            <w:div w:id="15663470">
              <w:marLeft w:val="0"/>
              <w:marRight w:val="0"/>
              <w:marTop w:val="0"/>
              <w:marBottom w:val="0"/>
              <w:divBdr>
                <w:top w:val="none" w:sz="0" w:space="0" w:color="auto"/>
                <w:left w:val="none" w:sz="0" w:space="0" w:color="auto"/>
                <w:bottom w:val="none" w:sz="0" w:space="0" w:color="auto"/>
                <w:right w:val="none" w:sz="0" w:space="0" w:color="auto"/>
              </w:divBdr>
              <w:divsChild>
                <w:div w:id="12429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0392">
      <w:bodyDiv w:val="1"/>
      <w:marLeft w:val="0"/>
      <w:marRight w:val="0"/>
      <w:marTop w:val="0"/>
      <w:marBottom w:val="0"/>
      <w:divBdr>
        <w:top w:val="none" w:sz="0" w:space="0" w:color="auto"/>
        <w:left w:val="none" w:sz="0" w:space="0" w:color="auto"/>
        <w:bottom w:val="none" w:sz="0" w:space="0" w:color="auto"/>
        <w:right w:val="none" w:sz="0" w:space="0" w:color="auto"/>
      </w:divBdr>
    </w:div>
    <w:div w:id="207495164">
      <w:bodyDiv w:val="1"/>
      <w:marLeft w:val="0"/>
      <w:marRight w:val="0"/>
      <w:marTop w:val="0"/>
      <w:marBottom w:val="0"/>
      <w:divBdr>
        <w:top w:val="none" w:sz="0" w:space="0" w:color="auto"/>
        <w:left w:val="none" w:sz="0" w:space="0" w:color="auto"/>
        <w:bottom w:val="none" w:sz="0" w:space="0" w:color="auto"/>
        <w:right w:val="none" w:sz="0" w:space="0" w:color="auto"/>
      </w:divBdr>
      <w:divsChild>
        <w:div w:id="629752810">
          <w:marLeft w:val="0"/>
          <w:marRight w:val="0"/>
          <w:marTop w:val="0"/>
          <w:marBottom w:val="0"/>
          <w:divBdr>
            <w:top w:val="none" w:sz="0" w:space="0" w:color="auto"/>
            <w:left w:val="none" w:sz="0" w:space="0" w:color="auto"/>
            <w:bottom w:val="none" w:sz="0" w:space="0" w:color="auto"/>
            <w:right w:val="none" w:sz="0" w:space="0" w:color="auto"/>
          </w:divBdr>
          <w:divsChild>
            <w:div w:id="115486074">
              <w:marLeft w:val="0"/>
              <w:marRight w:val="0"/>
              <w:marTop w:val="0"/>
              <w:marBottom w:val="0"/>
              <w:divBdr>
                <w:top w:val="none" w:sz="0" w:space="0" w:color="auto"/>
                <w:left w:val="none" w:sz="0" w:space="0" w:color="auto"/>
                <w:bottom w:val="none" w:sz="0" w:space="0" w:color="auto"/>
                <w:right w:val="none" w:sz="0" w:space="0" w:color="auto"/>
              </w:divBdr>
              <w:divsChild>
                <w:div w:id="868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3079">
      <w:bodyDiv w:val="1"/>
      <w:marLeft w:val="0"/>
      <w:marRight w:val="0"/>
      <w:marTop w:val="0"/>
      <w:marBottom w:val="0"/>
      <w:divBdr>
        <w:top w:val="none" w:sz="0" w:space="0" w:color="auto"/>
        <w:left w:val="none" w:sz="0" w:space="0" w:color="auto"/>
        <w:bottom w:val="none" w:sz="0" w:space="0" w:color="auto"/>
        <w:right w:val="none" w:sz="0" w:space="0" w:color="auto"/>
      </w:divBdr>
      <w:divsChild>
        <w:div w:id="309484664">
          <w:marLeft w:val="0"/>
          <w:marRight w:val="0"/>
          <w:marTop w:val="0"/>
          <w:marBottom w:val="0"/>
          <w:divBdr>
            <w:top w:val="none" w:sz="0" w:space="0" w:color="auto"/>
            <w:left w:val="none" w:sz="0" w:space="0" w:color="auto"/>
            <w:bottom w:val="none" w:sz="0" w:space="0" w:color="auto"/>
            <w:right w:val="none" w:sz="0" w:space="0" w:color="auto"/>
          </w:divBdr>
          <w:divsChild>
            <w:div w:id="377358574">
              <w:marLeft w:val="0"/>
              <w:marRight w:val="0"/>
              <w:marTop w:val="0"/>
              <w:marBottom w:val="0"/>
              <w:divBdr>
                <w:top w:val="none" w:sz="0" w:space="0" w:color="auto"/>
                <w:left w:val="none" w:sz="0" w:space="0" w:color="auto"/>
                <w:bottom w:val="none" w:sz="0" w:space="0" w:color="auto"/>
                <w:right w:val="none" w:sz="0" w:space="0" w:color="auto"/>
              </w:divBdr>
              <w:divsChild>
                <w:div w:id="1848593374">
                  <w:marLeft w:val="0"/>
                  <w:marRight w:val="0"/>
                  <w:marTop w:val="0"/>
                  <w:marBottom w:val="0"/>
                  <w:divBdr>
                    <w:top w:val="none" w:sz="0" w:space="0" w:color="auto"/>
                    <w:left w:val="none" w:sz="0" w:space="0" w:color="auto"/>
                    <w:bottom w:val="none" w:sz="0" w:space="0" w:color="auto"/>
                    <w:right w:val="none" w:sz="0" w:space="0" w:color="auto"/>
                  </w:divBdr>
                  <w:divsChild>
                    <w:div w:id="4909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5702">
      <w:bodyDiv w:val="1"/>
      <w:marLeft w:val="0"/>
      <w:marRight w:val="0"/>
      <w:marTop w:val="0"/>
      <w:marBottom w:val="0"/>
      <w:divBdr>
        <w:top w:val="none" w:sz="0" w:space="0" w:color="auto"/>
        <w:left w:val="none" w:sz="0" w:space="0" w:color="auto"/>
        <w:bottom w:val="none" w:sz="0" w:space="0" w:color="auto"/>
        <w:right w:val="none" w:sz="0" w:space="0" w:color="auto"/>
      </w:divBdr>
      <w:divsChild>
        <w:div w:id="57672437">
          <w:marLeft w:val="0"/>
          <w:marRight w:val="0"/>
          <w:marTop w:val="0"/>
          <w:marBottom w:val="0"/>
          <w:divBdr>
            <w:top w:val="none" w:sz="0" w:space="0" w:color="auto"/>
            <w:left w:val="none" w:sz="0" w:space="0" w:color="auto"/>
            <w:bottom w:val="none" w:sz="0" w:space="0" w:color="auto"/>
            <w:right w:val="none" w:sz="0" w:space="0" w:color="auto"/>
          </w:divBdr>
          <w:divsChild>
            <w:div w:id="87121093">
              <w:marLeft w:val="0"/>
              <w:marRight w:val="0"/>
              <w:marTop w:val="0"/>
              <w:marBottom w:val="0"/>
              <w:divBdr>
                <w:top w:val="none" w:sz="0" w:space="0" w:color="auto"/>
                <w:left w:val="none" w:sz="0" w:space="0" w:color="auto"/>
                <w:bottom w:val="none" w:sz="0" w:space="0" w:color="auto"/>
                <w:right w:val="none" w:sz="0" w:space="0" w:color="auto"/>
              </w:divBdr>
              <w:divsChild>
                <w:div w:id="3703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94565">
      <w:bodyDiv w:val="1"/>
      <w:marLeft w:val="0"/>
      <w:marRight w:val="0"/>
      <w:marTop w:val="0"/>
      <w:marBottom w:val="0"/>
      <w:divBdr>
        <w:top w:val="none" w:sz="0" w:space="0" w:color="auto"/>
        <w:left w:val="none" w:sz="0" w:space="0" w:color="auto"/>
        <w:bottom w:val="none" w:sz="0" w:space="0" w:color="auto"/>
        <w:right w:val="none" w:sz="0" w:space="0" w:color="auto"/>
      </w:divBdr>
      <w:divsChild>
        <w:div w:id="1973169472">
          <w:marLeft w:val="0"/>
          <w:marRight w:val="0"/>
          <w:marTop w:val="0"/>
          <w:marBottom w:val="0"/>
          <w:divBdr>
            <w:top w:val="none" w:sz="0" w:space="0" w:color="auto"/>
            <w:left w:val="none" w:sz="0" w:space="0" w:color="auto"/>
            <w:bottom w:val="none" w:sz="0" w:space="0" w:color="auto"/>
            <w:right w:val="none" w:sz="0" w:space="0" w:color="auto"/>
          </w:divBdr>
          <w:divsChild>
            <w:div w:id="68433263">
              <w:marLeft w:val="0"/>
              <w:marRight w:val="0"/>
              <w:marTop w:val="0"/>
              <w:marBottom w:val="0"/>
              <w:divBdr>
                <w:top w:val="none" w:sz="0" w:space="0" w:color="auto"/>
                <w:left w:val="none" w:sz="0" w:space="0" w:color="auto"/>
                <w:bottom w:val="none" w:sz="0" w:space="0" w:color="auto"/>
                <w:right w:val="none" w:sz="0" w:space="0" w:color="auto"/>
              </w:divBdr>
              <w:divsChild>
                <w:div w:id="19260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97693">
      <w:bodyDiv w:val="1"/>
      <w:marLeft w:val="0"/>
      <w:marRight w:val="0"/>
      <w:marTop w:val="0"/>
      <w:marBottom w:val="0"/>
      <w:divBdr>
        <w:top w:val="none" w:sz="0" w:space="0" w:color="auto"/>
        <w:left w:val="none" w:sz="0" w:space="0" w:color="auto"/>
        <w:bottom w:val="none" w:sz="0" w:space="0" w:color="auto"/>
        <w:right w:val="none" w:sz="0" w:space="0" w:color="auto"/>
      </w:divBdr>
      <w:divsChild>
        <w:div w:id="67002128">
          <w:marLeft w:val="0"/>
          <w:marRight w:val="0"/>
          <w:marTop w:val="0"/>
          <w:marBottom w:val="0"/>
          <w:divBdr>
            <w:top w:val="none" w:sz="0" w:space="0" w:color="auto"/>
            <w:left w:val="none" w:sz="0" w:space="0" w:color="auto"/>
            <w:bottom w:val="none" w:sz="0" w:space="0" w:color="auto"/>
            <w:right w:val="none" w:sz="0" w:space="0" w:color="auto"/>
          </w:divBdr>
          <w:divsChild>
            <w:div w:id="1670911965">
              <w:marLeft w:val="0"/>
              <w:marRight w:val="0"/>
              <w:marTop w:val="0"/>
              <w:marBottom w:val="0"/>
              <w:divBdr>
                <w:top w:val="none" w:sz="0" w:space="0" w:color="auto"/>
                <w:left w:val="none" w:sz="0" w:space="0" w:color="auto"/>
                <w:bottom w:val="none" w:sz="0" w:space="0" w:color="auto"/>
                <w:right w:val="none" w:sz="0" w:space="0" w:color="auto"/>
              </w:divBdr>
              <w:divsChild>
                <w:div w:id="9538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75651">
      <w:bodyDiv w:val="1"/>
      <w:marLeft w:val="0"/>
      <w:marRight w:val="0"/>
      <w:marTop w:val="0"/>
      <w:marBottom w:val="0"/>
      <w:divBdr>
        <w:top w:val="none" w:sz="0" w:space="0" w:color="auto"/>
        <w:left w:val="none" w:sz="0" w:space="0" w:color="auto"/>
        <w:bottom w:val="none" w:sz="0" w:space="0" w:color="auto"/>
        <w:right w:val="none" w:sz="0" w:space="0" w:color="auto"/>
      </w:divBdr>
      <w:divsChild>
        <w:div w:id="664555376">
          <w:marLeft w:val="0"/>
          <w:marRight w:val="0"/>
          <w:marTop w:val="0"/>
          <w:marBottom w:val="0"/>
          <w:divBdr>
            <w:top w:val="none" w:sz="0" w:space="0" w:color="auto"/>
            <w:left w:val="none" w:sz="0" w:space="0" w:color="auto"/>
            <w:bottom w:val="none" w:sz="0" w:space="0" w:color="auto"/>
            <w:right w:val="none" w:sz="0" w:space="0" w:color="auto"/>
          </w:divBdr>
          <w:divsChild>
            <w:div w:id="1492867259">
              <w:marLeft w:val="0"/>
              <w:marRight w:val="0"/>
              <w:marTop w:val="0"/>
              <w:marBottom w:val="0"/>
              <w:divBdr>
                <w:top w:val="none" w:sz="0" w:space="0" w:color="auto"/>
                <w:left w:val="none" w:sz="0" w:space="0" w:color="auto"/>
                <w:bottom w:val="none" w:sz="0" w:space="0" w:color="auto"/>
                <w:right w:val="none" w:sz="0" w:space="0" w:color="auto"/>
              </w:divBdr>
              <w:divsChild>
                <w:div w:id="13174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7120">
      <w:bodyDiv w:val="1"/>
      <w:marLeft w:val="0"/>
      <w:marRight w:val="0"/>
      <w:marTop w:val="0"/>
      <w:marBottom w:val="0"/>
      <w:divBdr>
        <w:top w:val="none" w:sz="0" w:space="0" w:color="auto"/>
        <w:left w:val="none" w:sz="0" w:space="0" w:color="auto"/>
        <w:bottom w:val="none" w:sz="0" w:space="0" w:color="auto"/>
        <w:right w:val="none" w:sz="0" w:space="0" w:color="auto"/>
      </w:divBdr>
      <w:divsChild>
        <w:div w:id="1091656564">
          <w:marLeft w:val="0"/>
          <w:marRight w:val="0"/>
          <w:marTop w:val="0"/>
          <w:marBottom w:val="0"/>
          <w:divBdr>
            <w:top w:val="none" w:sz="0" w:space="0" w:color="auto"/>
            <w:left w:val="none" w:sz="0" w:space="0" w:color="auto"/>
            <w:bottom w:val="none" w:sz="0" w:space="0" w:color="auto"/>
            <w:right w:val="none" w:sz="0" w:space="0" w:color="auto"/>
          </w:divBdr>
          <w:divsChild>
            <w:div w:id="1083340199">
              <w:marLeft w:val="0"/>
              <w:marRight w:val="0"/>
              <w:marTop w:val="0"/>
              <w:marBottom w:val="0"/>
              <w:divBdr>
                <w:top w:val="none" w:sz="0" w:space="0" w:color="auto"/>
                <w:left w:val="none" w:sz="0" w:space="0" w:color="auto"/>
                <w:bottom w:val="none" w:sz="0" w:space="0" w:color="auto"/>
                <w:right w:val="none" w:sz="0" w:space="0" w:color="auto"/>
              </w:divBdr>
              <w:divsChild>
                <w:div w:id="19261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64884961">
          <w:marLeft w:val="0"/>
          <w:marRight w:val="0"/>
          <w:marTop w:val="0"/>
          <w:marBottom w:val="0"/>
          <w:divBdr>
            <w:top w:val="none" w:sz="0" w:space="0" w:color="auto"/>
            <w:left w:val="none" w:sz="0" w:space="0" w:color="auto"/>
            <w:bottom w:val="none" w:sz="0" w:space="0" w:color="auto"/>
            <w:right w:val="none" w:sz="0" w:space="0" w:color="auto"/>
          </w:divBdr>
          <w:divsChild>
            <w:div w:id="1312714296">
              <w:marLeft w:val="0"/>
              <w:marRight w:val="0"/>
              <w:marTop w:val="0"/>
              <w:marBottom w:val="0"/>
              <w:divBdr>
                <w:top w:val="none" w:sz="0" w:space="0" w:color="auto"/>
                <w:left w:val="none" w:sz="0" w:space="0" w:color="auto"/>
                <w:bottom w:val="none" w:sz="0" w:space="0" w:color="auto"/>
                <w:right w:val="none" w:sz="0" w:space="0" w:color="auto"/>
              </w:divBdr>
              <w:divsChild>
                <w:div w:id="68771879">
                  <w:marLeft w:val="0"/>
                  <w:marRight w:val="0"/>
                  <w:marTop w:val="0"/>
                  <w:marBottom w:val="0"/>
                  <w:divBdr>
                    <w:top w:val="none" w:sz="0" w:space="0" w:color="auto"/>
                    <w:left w:val="none" w:sz="0" w:space="0" w:color="auto"/>
                    <w:bottom w:val="none" w:sz="0" w:space="0" w:color="auto"/>
                    <w:right w:val="none" w:sz="0" w:space="0" w:color="auto"/>
                  </w:divBdr>
                  <w:divsChild>
                    <w:div w:id="11992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69968">
      <w:bodyDiv w:val="1"/>
      <w:marLeft w:val="0"/>
      <w:marRight w:val="0"/>
      <w:marTop w:val="0"/>
      <w:marBottom w:val="0"/>
      <w:divBdr>
        <w:top w:val="none" w:sz="0" w:space="0" w:color="auto"/>
        <w:left w:val="none" w:sz="0" w:space="0" w:color="auto"/>
        <w:bottom w:val="none" w:sz="0" w:space="0" w:color="auto"/>
        <w:right w:val="none" w:sz="0" w:space="0" w:color="auto"/>
      </w:divBdr>
      <w:divsChild>
        <w:div w:id="1525748060">
          <w:marLeft w:val="0"/>
          <w:marRight w:val="0"/>
          <w:marTop w:val="0"/>
          <w:marBottom w:val="0"/>
          <w:divBdr>
            <w:top w:val="none" w:sz="0" w:space="0" w:color="auto"/>
            <w:left w:val="none" w:sz="0" w:space="0" w:color="auto"/>
            <w:bottom w:val="none" w:sz="0" w:space="0" w:color="auto"/>
            <w:right w:val="none" w:sz="0" w:space="0" w:color="auto"/>
          </w:divBdr>
          <w:divsChild>
            <w:div w:id="307784287">
              <w:marLeft w:val="0"/>
              <w:marRight w:val="0"/>
              <w:marTop w:val="0"/>
              <w:marBottom w:val="0"/>
              <w:divBdr>
                <w:top w:val="none" w:sz="0" w:space="0" w:color="auto"/>
                <w:left w:val="none" w:sz="0" w:space="0" w:color="auto"/>
                <w:bottom w:val="none" w:sz="0" w:space="0" w:color="auto"/>
                <w:right w:val="none" w:sz="0" w:space="0" w:color="auto"/>
              </w:divBdr>
              <w:divsChild>
                <w:div w:id="763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4058">
      <w:bodyDiv w:val="1"/>
      <w:marLeft w:val="0"/>
      <w:marRight w:val="0"/>
      <w:marTop w:val="0"/>
      <w:marBottom w:val="0"/>
      <w:divBdr>
        <w:top w:val="none" w:sz="0" w:space="0" w:color="auto"/>
        <w:left w:val="none" w:sz="0" w:space="0" w:color="auto"/>
        <w:bottom w:val="none" w:sz="0" w:space="0" w:color="auto"/>
        <w:right w:val="none" w:sz="0" w:space="0" w:color="auto"/>
      </w:divBdr>
      <w:divsChild>
        <w:div w:id="557282409">
          <w:marLeft w:val="0"/>
          <w:marRight w:val="0"/>
          <w:marTop w:val="0"/>
          <w:marBottom w:val="0"/>
          <w:divBdr>
            <w:top w:val="none" w:sz="0" w:space="0" w:color="auto"/>
            <w:left w:val="none" w:sz="0" w:space="0" w:color="auto"/>
            <w:bottom w:val="none" w:sz="0" w:space="0" w:color="auto"/>
            <w:right w:val="none" w:sz="0" w:space="0" w:color="auto"/>
          </w:divBdr>
          <w:divsChild>
            <w:div w:id="148057756">
              <w:marLeft w:val="0"/>
              <w:marRight w:val="0"/>
              <w:marTop w:val="0"/>
              <w:marBottom w:val="0"/>
              <w:divBdr>
                <w:top w:val="none" w:sz="0" w:space="0" w:color="auto"/>
                <w:left w:val="none" w:sz="0" w:space="0" w:color="auto"/>
                <w:bottom w:val="none" w:sz="0" w:space="0" w:color="auto"/>
                <w:right w:val="none" w:sz="0" w:space="0" w:color="auto"/>
              </w:divBdr>
              <w:divsChild>
                <w:div w:id="1793667803">
                  <w:marLeft w:val="0"/>
                  <w:marRight w:val="0"/>
                  <w:marTop w:val="0"/>
                  <w:marBottom w:val="0"/>
                  <w:divBdr>
                    <w:top w:val="none" w:sz="0" w:space="0" w:color="auto"/>
                    <w:left w:val="none" w:sz="0" w:space="0" w:color="auto"/>
                    <w:bottom w:val="none" w:sz="0" w:space="0" w:color="auto"/>
                    <w:right w:val="none" w:sz="0" w:space="0" w:color="auto"/>
                  </w:divBdr>
                  <w:divsChild>
                    <w:div w:id="18810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871379381">
          <w:marLeft w:val="0"/>
          <w:marRight w:val="0"/>
          <w:marTop w:val="0"/>
          <w:marBottom w:val="0"/>
          <w:divBdr>
            <w:top w:val="none" w:sz="0" w:space="0" w:color="auto"/>
            <w:left w:val="none" w:sz="0" w:space="0" w:color="auto"/>
            <w:bottom w:val="none" w:sz="0" w:space="0" w:color="auto"/>
            <w:right w:val="none" w:sz="0" w:space="0" w:color="auto"/>
          </w:divBdr>
          <w:divsChild>
            <w:div w:id="1287664001">
              <w:marLeft w:val="0"/>
              <w:marRight w:val="0"/>
              <w:marTop w:val="0"/>
              <w:marBottom w:val="0"/>
              <w:divBdr>
                <w:top w:val="none" w:sz="0" w:space="0" w:color="auto"/>
                <w:left w:val="none" w:sz="0" w:space="0" w:color="auto"/>
                <w:bottom w:val="none" w:sz="0" w:space="0" w:color="auto"/>
                <w:right w:val="none" w:sz="0" w:space="0" w:color="auto"/>
              </w:divBdr>
              <w:divsChild>
                <w:div w:id="10030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9151">
      <w:bodyDiv w:val="1"/>
      <w:marLeft w:val="0"/>
      <w:marRight w:val="0"/>
      <w:marTop w:val="0"/>
      <w:marBottom w:val="0"/>
      <w:divBdr>
        <w:top w:val="none" w:sz="0" w:space="0" w:color="auto"/>
        <w:left w:val="none" w:sz="0" w:space="0" w:color="auto"/>
        <w:bottom w:val="none" w:sz="0" w:space="0" w:color="auto"/>
        <w:right w:val="none" w:sz="0" w:space="0" w:color="auto"/>
      </w:divBdr>
      <w:divsChild>
        <w:div w:id="1050574363">
          <w:marLeft w:val="0"/>
          <w:marRight w:val="0"/>
          <w:marTop w:val="0"/>
          <w:marBottom w:val="0"/>
          <w:divBdr>
            <w:top w:val="none" w:sz="0" w:space="0" w:color="auto"/>
            <w:left w:val="none" w:sz="0" w:space="0" w:color="auto"/>
            <w:bottom w:val="none" w:sz="0" w:space="0" w:color="auto"/>
            <w:right w:val="none" w:sz="0" w:space="0" w:color="auto"/>
          </w:divBdr>
          <w:divsChild>
            <w:div w:id="1717699486">
              <w:marLeft w:val="0"/>
              <w:marRight w:val="0"/>
              <w:marTop w:val="0"/>
              <w:marBottom w:val="0"/>
              <w:divBdr>
                <w:top w:val="none" w:sz="0" w:space="0" w:color="auto"/>
                <w:left w:val="none" w:sz="0" w:space="0" w:color="auto"/>
                <w:bottom w:val="none" w:sz="0" w:space="0" w:color="auto"/>
                <w:right w:val="none" w:sz="0" w:space="0" w:color="auto"/>
              </w:divBdr>
              <w:divsChild>
                <w:div w:id="1960797153">
                  <w:marLeft w:val="0"/>
                  <w:marRight w:val="0"/>
                  <w:marTop w:val="0"/>
                  <w:marBottom w:val="0"/>
                  <w:divBdr>
                    <w:top w:val="none" w:sz="0" w:space="0" w:color="auto"/>
                    <w:left w:val="none" w:sz="0" w:space="0" w:color="auto"/>
                    <w:bottom w:val="none" w:sz="0" w:space="0" w:color="auto"/>
                    <w:right w:val="none" w:sz="0" w:space="0" w:color="auto"/>
                  </w:divBdr>
                  <w:divsChild>
                    <w:div w:id="19398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656624">
      <w:bodyDiv w:val="1"/>
      <w:marLeft w:val="0"/>
      <w:marRight w:val="0"/>
      <w:marTop w:val="0"/>
      <w:marBottom w:val="0"/>
      <w:divBdr>
        <w:top w:val="none" w:sz="0" w:space="0" w:color="auto"/>
        <w:left w:val="none" w:sz="0" w:space="0" w:color="auto"/>
        <w:bottom w:val="none" w:sz="0" w:space="0" w:color="auto"/>
        <w:right w:val="none" w:sz="0" w:space="0" w:color="auto"/>
      </w:divBdr>
      <w:divsChild>
        <w:div w:id="76219292">
          <w:marLeft w:val="0"/>
          <w:marRight w:val="0"/>
          <w:marTop w:val="0"/>
          <w:marBottom w:val="0"/>
          <w:divBdr>
            <w:top w:val="none" w:sz="0" w:space="0" w:color="auto"/>
            <w:left w:val="none" w:sz="0" w:space="0" w:color="auto"/>
            <w:bottom w:val="none" w:sz="0" w:space="0" w:color="auto"/>
            <w:right w:val="none" w:sz="0" w:space="0" w:color="auto"/>
          </w:divBdr>
          <w:divsChild>
            <w:div w:id="1615556986">
              <w:marLeft w:val="0"/>
              <w:marRight w:val="0"/>
              <w:marTop w:val="0"/>
              <w:marBottom w:val="0"/>
              <w:divBdr>
                <w:top w:val="none" w:sz="0" w:space="0" w:color="auto"/>
                <w:left w:val="none" w:sz="0" w:space="0" w:color="auto"/>
                <w:bottom w:val="none" w:sz="0" w:space="0" w:color="auto"/>
                <w:right w:val="none" w:sz="0" w:space="0" w:color="auto"/>
              </w:divBdr>
              <w:divsChild>
                <w:div w:id="695812453">
                  <w:marLeft w:val="0"/>
                  <w:marRight w:val="0"/>
                  <w:marTop w:val="0"/>
                  <w:marBottom w:val="0"/>
                  <w:divBdr>
                    <w:top w:val="none" w:sz="0" w:space="0" w:color="auto"/>
                    <w:left w:val="none" w:sz="0" w:space="0" w:color="auto"/>
                    <w:bottom w:val="none" w:sz="0" w:space="0" w:color="auto"/>
                    <w:right w:val="none" w:sz="0" w:space="0" w:color="auto"/>
                  </w:divBdr>
                  <w:divsChild>
                    <w:div w:id="929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71819">
      <w:bodyDiv w:val="1"/>
      <w:marLeft w:val="0"/>
      <w:marRight w:val="0"/>
      <w:marTop w:val="0"/>
      <w:marBottom w:val="0"/>
      <w:divBdr>
        <w:top w:val="none" w:sz="0" w:space="0" w:color="auto"/>
        <w:left w:val="none" w:sz="0" w:space="0" w:color="auto"/>
        <w:bottom w:val="none" w:sz="0" w:space="0" w:color="auto"/>
        <w:right w:val="none" w:sz="0" w:space="0" w:color="auto"/>
      </w:divBdr>
      <w:divsChild>
        <w:div w:id="1270772234">
          <w:marLeft w:val="0"/>
          <w:marRight w:val="0"/>
          <w:marTop w:val="0"/>
          <w:marBottom w:val="0"/>
          <w:divBdr>
            <w:top w:val="none" w:sz="0" w:space="0" w:color="auto"/>
            <w:left w:val="none" w:sz="0" w:space="0" w:color="auto"/>
            <w:bottom w:val="none" w:sz="0" w:space="0" w:color="auto"/>
            <w:right w:val="none" w:sz="0" w:space="0" w:color="auto"/>
          </w:divBdr>
          <w:divsChild>
            <w:div w:id="542013140">
              <w:marLeft w:val="0"/>
              <w:marRight w:val="0"/>
              <w:marTop w:val="0"/>
              <w:marBottom w:val="0"/>
              <w:divBdr>
                <w:top w:val="none" w:sz="0" w:space="0" w:color="auto"/>
                <w:left w:val="none" w:sz="0" w:space="0" w:color="auto"/>
                <w:bottom w:val="none" w:sz="0" w:space="0" w:color="auto"/>
                <w:right w:val="none" w:sz="0" w:space="0" w:color="auto"/>
              </w:divBdr>
              <w:divsChild>
                <w:div w:id="8289867">
                  <w:marLeft w:val="0"/>
                  <w:marRight w:val="0"/>
                  <w:marTop w:val="0"/>
                  <w:marBottom w:val="0"/>
                  <w:divBdr>
                    <w:top w:val="none" w:sz="0" w:space="0" w:color="auto"/>
                    <w:left w:val="none" w:sz="0" w:space="0" w:color="auto"/>
                    <w:bottom w:val="none" w:sz="0" w:space="0" w:color="auto"/>
                    <w:right w:val="none" w:sz="0" w:space="0" w:color="auto"/>
                  </w:divBdr>
                  <w:divsChild>
                    <w:div w:id="15656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222">
      <w:bodyDiv w:val="1"/>
      <w:marLeft w:val="0"/>
      <w:marRight w:val="0"/>
      <w:marTop w:val="0"/>
      <w:marBottom w:val="0"/>
      <w:divBdr>
        <w:top w:val="none" w:sz="0" w:space="0" w:color="auto"/>
        <w:left w:val="none" w:sz="0" w:space="0" w:color="auto"/>
        <w:bottom w:val="none" w:sz="0" w:space="0" w:color="auto"/>
        <w:right w:val="none" w:sz="0" w:space="0" w:color="auto"/>
      </w:divBdr>
      <w:divsChild>
        <w:div w:id="1738238146">
          <w:marLeft w:val="0"/>
          <w:marRight w:val="0"/>
          <w:marTop w:val="0"/>
          <w:marBottom w:val="0"/>
          <w:divBdr>
            <w:top w:val="none" w:sz="0" w:space="0" w:color="auto"/>
            <w:left w:val="none" w:sz="0" w:space="0" w:color="auto"/>
            <w:bottom w:val="none" w:sz="0" w:space="0" w:color="auto"/>
            <w:right w:val="none" w:sz="0" w:space="0" w:color="auto"/>
          </w:divBdr>
          <w:divsChild>
            <w:div w:id="1222138585">
              <w:marLeft w:val="0"/>
              <w:marRight w:val="0"/>
              <w:marTop w:val="0"/>
              <w:marBottom w:val="0"/>
              <w:divBdr>
                <w:top w:val="none" w:sz="0" w:space="0" w:color="auto"/>
                <w:left w:val="none" w:sz="0" w:space="0" w:color="auto"/>
                <w:bottom w:val="none" w:sz="0" w:space="0" w:color="auto"/>
                <w:right w:val="none" w:sz="0" w:space="0" w:color="auto"/>
              </w:divBdr>
              <w:divsChild>
                <w:div w:id="19284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0979">
      <w:bodyDiv w:val="1"/>
      <w:marLeft w:val="0"/>
      <w:marRight w:val="0"/>
      <w:marTop w:val="0"/>
      <w:marBottom w:val="0"/>
      <w:divBdr>
        <w:top w:val="none" w:sz="0" w:space="0" w:color="auto"/>
        <w:left w:val="none" w:sz="0" w:space="0" w:color="auto"/>
        <w:bottom w:val="none" w:sz="0" w:space="0" w:color="auto"/>
        <w:right w:val="none" w:sz="0" w:space="0" w:color="auto"/>
      </w:divBdr>
      <w:divsChild>
        <w:div w:id="1537499500">
          <w:marLeft w:val="0"/>
          <w:marRight w:val="0"/>
          <w:marTop w:val="0"/>
          <w:marBottom w:val="0"/>
          <w:divBdr>
            <w:top w:val="none" w:sz="0" w:space="0" w:color="auto"/>
            <w:left w:val="none" w:sz="0" w:space="0" w:color="auto"/>
            <w:bottom w:val="none" w:sz="0" w:space="0" w:color="auto"/>
            <w:right w:val="none" w:sz="0" w:space="0" w:color="auto"/>
          </w:divBdr>
          <w:divsChild>
            <w:div w:id="1074087813">
              <w:marLeft w:val="0"/>
              <w:marRight w:val="0"/>
              <w:marTop w:val="0"/>
              <w:marBottom w:val="0"/>
              <w:divBdr>
                <w:top w:val="none" w:sz="0" w:space="0" w:color="auto"/>
                <w:left w:val="none" w:sz="0" w:space="0" w:color="auto"/>
                <w:bottom w:val="none" w:sz="0" w:space="0" w:color="auto"/>
                <w:right w:val="none" w:sz="0" w:space="0" w:color="auto"/>
              </w:divBdr>
              <w:divsChild>
                <w:div w:id="16566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5367">
      <w:bodyDiv w:val="1"/>
      <w:marLeft w:val="0"/>
      <w:marRight w:val="0"/>
      <w:marTop w:val="0"/>
      <w:marBottom w:val="0"/>
      <w:divBdr>
        <w:top w:val="none" w:sz="0" w:space="0" w:color="auto"/>
        <w:left w:val="none" w:sz="0" w:space="0" w:color="auto"/>
        <w:bottom w:val="none" w:sz="0" w:space="0" w:color="auto"/>
        <w:right w:val="none" w:sz="0" w:space="0" w:color="auto"/>
      </w:divBdr>
      <w:divsChild>
        <w:div w:id="280234309">
          <w:marLeft w:val="0"/>
          <w:marRight w:val="0"/>
          <w:marTop w:val="0"/>
          <w:marBottom w:val="0"/>
          <w:divBdr>
            <w:top w:val="none" w:sz="0" w:space="0" w:color="auto"/>
            <w:left w:val="none" w:sz="0" w:space="0" w:color="auto"/>
            <w:bottom w:val="none" w:sz="0" w:space="0" w:color="auto"/>
            <w:right w:val="none" w:sz="0" w:space="0" w:color="auto"/>
          </w:divBdr>
          <w:divsChild>
            <w:div w:id="324666695">
              <w:marLeft w:val="0"/>
              <w:marRight w:val="0"/>
              <w:marTop w:val="0"/>
              <w:marBottom w:val="0"/>
              <w:divBdr>
                <w:top w:val="none" w:sz="0" w:space="0" w:color="auto"/>
                <w:left w:val="none" w:sz="0" w:space="0" w:color="auto"/>
                <w:bottom w:val="none" w:sz="0" w:space="0" w:color="auto"/>
                <w:right w:val="none" w:sz="0" w:space="0" w:color="auto"/>
              </w:divBdr>
              <w:divsChild>
                <w:div w:id="2498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6837">
      <w:bodyDiv w:val="1"/>
      <w:marLeft w:val="0"/>
      <w:marRight w:val="0"/>
      <w:marTop w:val="0"/>
      <w:marBottom w:val="0"/>
      <w:divBdr>
        <w:top w:val="none" w:sz="0" w:space="0" w:color="auto"/>
        <w:left w:val="none" w:sz="0" w:space="0" w:color="auto"/>
        <w:bottom w:val="none" w:sz="0" w:space="0" w:color="auto"/>
        <w:right w:val="none" w:sz="0" w:space="0" w:color="auto"/>
      </w:divBdr>
      <w:divsChild>
        <w:div w:id="172572570">
          <w:marLeft w:val="0"/>
          <w:marRight w:val="0"/>
          <w:marTop w:val="0"/>
          <w:marBottom w:val="0"/>
          <w:divBdr>
            <w:top w:val="none" w:sz="0" w:space="0" w:color="auto"/>
            <w:left w:val="none" w:sz="0" w:space="0" w:color="auto"/>
            <w:bottom w:val="none" w:sz="0" w:space="0" w:color="auto"/>
            <w:right w:val="none" w:sz="0" w:space="0" w:color="auto"/>
          </w:divBdr>
          <w:divsChild>
            <w:div w:id="545025896">
              <w:marLeft w:val="0"/>
              <w:marRight w:val="0"/>
              <w:marTop w:val="0"/>
              <w:marBottom w:val="0"/>
              <w:divBdr>
                <w:top w:val="none" w:sz="0" w:space="0" w:color="auto"/>
                <w:left w:val="none" w:sz="0" w:space="0" w:color="auto"/>
                <w:bottom w:val="none" w:sz="0" w:space="0" w:color="auto"/>
                <w:right w:val="none" w:sz="0" w:space="0" w:color="auto"/>
              </w:divBdr>
              <w:divsChild>
                <w:div w:id="9620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3123">
      <w:bodyDiv w:val="1"/>
      <w:marLeft w:val="0"/>
      <w:marRight w:val="0"/>
      <w:marTop w:val="0"/>
      <w:marBottom w:val="0"/>
      <w:divBdr>
        <w:top w:val="none" w:sz="0" w:space="0" w:color="auto"/>
        <w:left w:val="none" w:sz="0" w:space="0" w:color="auto"/>
        <w:bottom w:val="none" w:sz="0" w:space="0" w:color="auto"/>
        <w:right w:val="none" w:sz="0" w:space="0" w:color="auto"/>
      </w:divBdr>
      <w:divsChild>
        <w:div w:id="2065059222">
          <w:marLeft w:val="0"/>
          <w:marRight w:val="0"/>
          <w:marTop w:val="0"/>
          <w:marBottom w:val="0"/>
          <w:divBdr>
            <w:top w:val="none" w:sz="0" w:space="0" w:color="auto"/>
            <w:left w:val="none" w:sz="0" w:space="0" w:color="auto"/>
            <w:bottom w:val="none" w:sz="0" w:space="0" w:color="auto"/>
            <w:right w:val="none" w:sz="0" w:space="0" w:color="auto"/>
          </w:divBdr>
          <w:divsChild>
            <w:div w:id="1948807389">
              <w:marLeft w:val="0"/>
              <w:marRight w:val="0"/>
              <w:marTop w:val="0"/>
              <w:marBottom w:val="0"/>
              <w:divBdr>
                <w:top w:val="none" w:sz="0" w:space="0" w:color="auto"/>
                <w:left w:val="none" w:sz="0" w:space="0" w:color="auto"/>
                <w:bottom w:val="none" w:sz="0" w:space="0" w:color="auto"/>
                <w:right w:val="none" w:sz="0" w:space="0" w:color="auto"/>
              </w:divBdr>
              <w:divsChild>
                <w:div w:id="16331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996">
      <w:bodyDiv w:val="1"/>
      <w:marLeft w:val="0"/>
      <w:marRight w:val="0"/>
      <w:marTop w:val="0"/>
      <w:marBottom w:val="0"/>
      <w:divBdr>
        <w:top w:val="none" w:sz="0" w:space="0" w:color="auto"/>
        <w:left w:val="none" w:sz="0" w:space="0" w:color="auto"/>
        <w:bottom w:val="none" w:sz="0" w:space="0" w:color="auto"/>
        <w:right w:val="none" w:sz="0" w:space="0" w:color="auto"/>
      </w:divBdr>
      <w:divsChild>
        <w:div w:id="1227183107">
          <w:marLeft w:val="0"/>
          <w:marRight w:val="0"/>
          <w:marTop w:val="0"/>
          <w:marBottom w:val="0"/>
          <w:divBdr>
            <w:top w:val="none" w:sz="0" w:space="0" w:color="auto"/>
            <w:left w:val="none" w:sz="0" w:space="0" w:color="auto"/>
            <w:bottom w:val="none" w:sz="0" w:space="0" w:color="auto"/>
            <w:right w:val="none" w:sz="0" w:space="0" w:color="auto"/>
          </w:divBdr>
          <w:divsChild>
            <w:div w:id="420103138">
              <w:marLeft w:val="0"/>
              <w:marRight w:val="0"/>
              <w:marTop w:val="0"/>
              <w:marBottom w:val="0"/>
              <w:divBdr>
                <w:top w:val="none" w:sz="0" w:space="0" w:color="auto"/>
                <w:left w:val="none" w:sz="0" w:space="0" w:color="auto"/>
                <w:bottom w:val="none" w:sz="0" w:space="0" w:color="auto"/>
                <w:right w:val="none" w:sz="0" w:space="0" w:color="auto"/>
              </w:divBdr>
              <w:divsChild>
                <w:div w:id="938491996">
                  <w:marLeft w:val="0"/>
                  <w:marRight w:val="0"/>
                  <w:marTop w:val="0"/>
                  <w:marBottom w:val="0"/>
                  <w:divBdr>
                    <w:top w:val="none" w:sz="0" w:space="0" w:color="auto"/>
                    <w:left w:val="none" w:sz="0" w:space="0" w:color="auto"/>
                    <w:bottom w:val="none" w:sz="0" w:space="0" w:color="auto"/>
                    <w:right w:val="none" w:sz="0" w:space="0" w:color="auto"/>
                  </w:divBdr>
                  <w:divsChild>
                    <w:div w:id="1306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7488">
      <w:bodyDiv w:val="1"/>
      <w:marLeft w:val="0"/>
      <w:marRight w:val="0"/>
      <w:marTop w:val="0"/>
      <w:marBottom w:val="0"/>
      <w:divBdr>
        <w:top w:val="none" w:sz="0" w:space="0" w:color="auto"/>
        <w:left w:val="none" w:sz="0" w:space="0" w:color="auto"/>
        <w:bottom w:val="none" w:sz="0" w:space="0" w:color="auto"/>
        <w:right w:val="none" w:sz="0" w:space="0" w:color="auto"/>
      </w:divBdr>
      <w:divsChild>
        <w:div w:id="1218667117">
          <w:marLeft w:val="0"/>
          <w:marRight w:val="0"/>
          <w:marTop w:val="0"/>
          <w:marBottom w:val="0"/>
          <w:divBdr>
            <w:top w:val="none" w:sz="0" w:space="0" w:color="auto"/>
            <w:left w:val="none" w:sz="0" w:space="0" w:color="auto"/>
            <w:bottom w:val="none" w:sz="0" w:space="0" w:color="auto"/>
            <w:right w:val="none" w:sz="0" w:space="0" w:color="auto"/>
          </w:divBdr>
          <w:divsChild>
            <w:div w:id="1626962864">
              <w:marLeft w:val="0"/>
              <w:marRight w:val="0"/>
              <w:marTop w:val="0"/>
              <w:marBottom w:val="0"/>
              <w:divBdr>
                <w:top w:val="none" w:sz="0" w:space="0" w:color="auto"/>
                <w:left w:val="none" w:sz="0" w:space="0" w:color="auto"/>
                <w:bottom w:val="none" w:sz="0" w:space="0" w:color="auto"/>
                <w:right w:val="none" w:sz="0" w:space="0" w:color="auto"/>
              </w:divBdr>
              <w:divsChild>
                <w:div w:id="1611165589">
                  <w:marLeft w:val="0"/>
                  <w:marRight w:val="0"/>
                  <w:marTop w:val="0"/>
                  <w:marBottom w:val="0"/>
                  <w:divBdr>
                    <w:top w:val="none" w:sz="0" w:space="0" w:color="auto"/>
                    <w:left w:val="none" w:sz="0" w:space="0" w:color="auto"/>
                    <w:bottom w:val="none" w:sz="0" w:space="0" w:color="auto"/>
                    <w:right w:val="none" w:sz="0" w:space="0" w:color="auto"/>
                  </w:divBdr>
                  <w:divsChild>
                    <w:div w:id="15040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6043">
      <w:bodyDiv w:val="1"/>
      <w:marLeft w:val="0"/>
      <w:marRight w:val="0"/>
      <w:marTop w:val="0"/>
      <w:marBottom w:val="0"/>
      <w:divBdr>
        <w:top w:val="none" w:sz="0" w:space="0" w:color="auto"/>
        <w:left w:val="none" w:sz="0" w:space="0" w:color="auto"/>
        <w:bottom w:val="none" w:sz="0" w:space="0" w:color="auto"/>
        <w:right w:val="none" w:sz="0" w:space="0" w:color="auto"/>
      </w:divBdr>
      <w:divsChild>
        <w:div w:id="1869877330">
          <w:marLeft w:val="0"/>
          <w:marRight w:val="0"/>
          <w:marTop w:val="0"/>
          <w:marBottom w:val="0"/>
          <w:divBdr>
            <w:top w:val="none" w:sz="0" w:space="0" w:color="auto"/>
            <w:left w:val="none" w:sz="0" w:space="0" w:color="auto"/>
            <w:bottom w:val="none" w:sz="0" w:space="0" w:color="auto"/>
            <w:right w:val="none" w:sz="0" w:space="0" w:color="auto"/>
          </w:divBdr>
          <w:divsChild>
            <w:div w:id="2028408255">
              <w:marLeft w:val="0"/>
              <w:marRight w:val="0"/>
              <w:marTop w:val="0"/>
              <w:marBottom w:val="0"/>
              <w:divBdr>
                <w:top w:val="none" w:sz="0" w:space="0" w:color="auto"/>
                <w:left w:val="none" w:sz="0" w:space="0" w:color="auto"/>
                <w:bottom w:val="none" w:sz="0" w:space="0" w:color="auto"/>
                <w:right w:val="none" w:sz="0" w:space="0" w:color="auto"/>
              </w:divBdr>
              <w:divsChild>
                <w:div w:id="541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5118">
      <w:bodyDiv w:val="1"/>
      <w:marLeft w:val="0"/>
      <w:marRight w:val="0"/>
      <w:marTop w:val="0"/>
      <w:marBottom w:val="0"/>
      <w:divBdr>
        <w:top w:val="none" w:sz="0" w:space="0" w:color="auto"/>
        <w:left w:val="none" w:sz="0" w:space="0" w:color="auto"/>
        <w:bottom w:val="none" w:sz="0" w:space="0" w:color="auto"/>
        <w:right w:val="none" w:sz="0" w:space="0" w:color="auto"/>
      </w:divBdr>
      <w:divsChild>
        <w:div w:id="1516192767">
          <w:marLeft w:val="0"/>
          <w:marRight w:val="0"/>
          <w:marTop w:val="0"/>
          <w:marBottom w:val="0"/>
          <w:divBdr>
            <w:top w:val="none" w:sz="0" w:space="0" w:color="auto"/>
            <w:left w:val="none" w:sz="0" w:space="0" w:color="auto"/>
            <w:bottom w:val="none" w:sz="0" w:space="0" w:color="auto"/>
            <w:right w:val="none" w:sz="0" w:space="0" w:color="auto"/>
          </w:divBdr>
          <w:divsChild>
            <w:div w:id="748768961">
              <w:marLeft w:val="0"/>
              <w:marRight w:val="0"/>
              <w:marTop w:val="0"/>
              <w:marBottom w:val="0"/>
              <w:divBdr>
                <w:top w:val="none" w:sz="0" w:space="0" w:color="auto"/>
                <w:left w:val="none" w:sz="0" w:space="0" w:color="auto"/>
                <w:bottom w:val="none" w:sz="0" w:space="0" w:color="auto"/>
                <w:right w:val="none" w:sz="0" w:space="0" w:color="auto"/>
              </w:divBdr>
              <w:divsChild>
                <w:div w:id="26831036">
                  <w:marLeft w:val="0"/>
                  <w:marRight w:val="0"/>
                  <w:marTop w:val="0"/>
                  <w:marBottom w:val="0"/>
                  <w:divBdr>
                    <w:top w:val="none" w:sz="0" w:space="0" w:color="auto"/>
                    <w:left w:val="none" w:sz="0" w:space="0" w:color="auto"/>
                    <w:bottom w:val="none" w:sz="0" w:space="0" w:color="auto"/>
                    <w:right w:val="none" w:sz="0" w:space="0" w:color="auto"/>
                  </w:divBdr>
                  <w:divsChild>
                    <w:div w:id="6467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44417">
      <w:bodyDiv w:val="1"/>
      <w:marLeft w:val="0"/>
      <w:marRight w:val="0"/>
      <w:marTop w:val="0"/>
      <w:marBottom w:val="0"/>
      <w:divBdr>
        <w:top w:val="none" w:sz="0" w:space="0" w:color="auto"/>
        <w:left w:val="none" w:sz="0" w:space="0" w:color="auto"/>
        <w:bottom w:val="none" w:sz="0" w:space="0" w:color="auto"/>
        <w:right w:val="none" w:sz="0" w:space="0" w:color="auto"/>
      </w:divBdr>
      <w:divsChild>
        <w:div w:id="1225949170">
          <w:marLeft w:val="0"/>
          <w:marRight w:val="0"/>
          <w:marTop w:val="0"/>
          <w:marBottom w:val="0"/>
          <w:divBdr>
            <w:top w:val="none" w:sz="0" w:space="0" w:color="auto"/>
            <w:left w:val="none" w:sz="0" w:space="0" w:color="auto"/>
            <w:bottom w:val="none" w:sz="0" w:space="0" w:color="auto"/>
            <w:right w:val="none" w:sz="0" w:space="0" w:color="auto"/>
          </w:divBdr>
          <w:divsChild>
            <w:div w:id="1386296742">
              <w:marLeft w:val="0"/>
              <w:marRight w:val="0"/>
              <w:marTop w:val="0"/>
              <w:marBottom w:val="0"/>
              <w:divBdr>
                <w:top w:val="none" w:sz="0" w:space="0" w:color="auto"/>
                <w:left w:val="none" w:sz="0" w:space="0" w:color="auto"/>
                <w:bottom w:val="none" w:sz="0" w:space="0" w:color="auto"/>
                <w:right w:val="none" w:sz="0" w:space="0" w:color="auto"/>
              </w:divBdr>
              <w:divsChild>
                <w:div w:id="16079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4835">
      <w:bodyDiv w:val="1"/>
      <w:marLeft w:val="0"/>
      <w:marRight w:val="0"/>
      <w:marTop w:val="0"/>
      <w:marBottom w:val="0"/>
      <w:divBdr>
        <w:top w:val="none" w:sz="0" w:space="0" w:color="auto"/>
        <w:left w:val="none" w:sz="0" w:space="0" w:color="auto"/>
        <w:bottom w:val="none" w:sz="0" w:space="0" w:color="auto"/>
        <w:right w:val="none" w:sz="0" w:space="0" w:color="auto"/>
      </w:divBdr>
      <w:divsChild>
        <w:div w:id="1570311917">
          <w:marLeft w:val="0"/>
          <w:marRight w:val="0"/>
          <w:marTop w:val="0"/>
          <w:marBottom w:val="0"/>
          <w:divBdr>
            <w:top w:val="none" w:sz="0" w:space="0" w:color="auto"/>
            <w:left w:val="none" w:sz="0" w:space="0" w:color="auto"/>
            <w:bottom w:val="none" w:sz="0" w:space="0" w:color="auto"/>
            <w:right w:val="none" w:sz="0" w:space="0" w:color="auto"/>
          </w:divBdr>
          <w:divsChild>
            <w:div w:id="749084760">
              <w:marLeft w:val="0"/>
              <w:marRight w:val="0"/>
              <w:marTop w:val="0"/>
              <w:marBottom w:val="0"/>
              <w:divBdr>
                <w:top w:val="none" w:sz="0" w:space="0" w:color="auto"/>
                <w:left w:val="none" w:sz="0" w:space="0" w:color="auto"/>
                <w:bottom w:val="none" w:sz="0" w:space="0" w:color="auto"/>
                <w:right w:val="none" w:sz="0" w:space="0" w:color="auto"/>
              </w:divBdr>
              <w:divsChild>
                <w:div w:id="3270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4051">
      <w:bodyDiv w:val="1"/>
      <w:marLeft w:val="0"/>
      <w:marRight w:val="0"/>
      <w:marTop w:val="0"/>
      <w:marBottom w:val="0"/>
      <w:divBdr>
        <w:top w:val="none" w:sz="0" w:space="0" w:color="auto"/>
        <w:left w:val="none" w:sz="0" w:space="0" w:color="auto"/>
        <w:bottom w:val="none" w:sz="0" w:space="0" w:color="auto"/>
        <w:right w:val="none" w:sz="0" w:space="0" w:color="auto"/>
      </w:divBdr>
      <w:divsChild>
        <w:div w:id="2090732705">
          <w:marLeft w:val="0"/>
          <w:marRight w:val="0"/>
          <w:marTop w:val="0"/>
          <w:marBottom w:val="0"/>
          <w:divBdr>
            <w:top w:val="none" w:sz="0" w:space="0" w:color="auto"/>
            <w:left w:val="none" w:sz="0" w:space="0" w:color="auto"/>
            <w:bottom w:val="none" w:sz="0" w:space="0" w:color="auto"/>
            <w:right w:val="none" w:sz="0" w:space="0" w:color="auto"/>
          </w:divBdr>
          <w:divsChild>
            <w:div w:id="1794900815">
              <w:marLeft w:val="0"/>
              <w:marRight w:val="0"/>
              <w:marTop w:val="0"/>
              <w:marBottom w:val="0"/>
              <w:divBdr>
                <w:top w:val="none" w:sz="0" w:space="0" w:color="auto"/>
                <w:left w:val="none" w:sz="0" w:space="0" w:color="auto"/>
                <w:bottom w:val="none" w:sz="0" w:space="0" w:color="auto"/>
                <w:right w:val="none" w:sz="0" w:space="0" w:color="auto"/>
              </w:divBdr>
              <w:divsChild>
                <w:div w:id="1024483181">
                  <w:marLeft w:val="0"/>
                  <w:marRight w:val="0"/>
                  <w:marTop w:val="0"/>
                  <w:marBottom w:val="0"/>
                  <w:divBdr>
                    <w:top w:val="none" w:sz="0" w:space="0" w:color="auto"/>
                    <w:left w:val="none" w:sz="0" w:space="0" w:color="auto"/>
                    <w:bottom w:val="none" w:sz="0" w:space="0" w:color="auto"/>
                    <w:right w:val="none" w:sz="0" w:space="0" w:color="auto"/>
                  </w:divBdr>
                  <w:divsChild>
                    <w:div w:id="17595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1366">
      <w:bodyDiv w:val="1"/>
      <w:marLeft w:val="0"/>
      <w:marRight w:val="0"/>
      <w:marTop w:val="0"/>
      <w:marBottom w:val="0"/>
      <w:divBdr>
        <w:top w:val="none" w:sz="0" w:space="0" w:color="auto"/>
        <w:left w:val="none" w:sz="0" w:space="0" w:color="auto"/>
        <w:bottom w:val="none" w:sz="0" w:space="0" w:color="auto"/>
        <w:right w:val="none" w:sz="0" w:space="0" w:color="auto"/>
      </w:divBdr>
      <w:divsChild>
        <w:div w:id="2089572649">
          <w:marLeft w:val="0"/>
          <w:marRight w:val="0"/>
          <w:marTop w:val="0"/>
          <w:marBottom w:val="0"/>
          <w:divBdr>
            <w:top w:val="none" w:sz="0" w:space="0" w:color="auto"/>
            <w:left w:val="none" w:sz="0" w:space="0" w:color="auto"/>
            <w:bottom w:val="none" w:sz="0" w:space="0" w:color="auto"/>
            <w:right w:val="none" w:sz="0" w:space="0" w:color="auto"/>
          </w:divBdr>
          <w:divsChild>
            <w:div w:id="1353609821">
              <w:marLeft w:val="0"/>
              <w:marRight w:val="0"/>
              <w:marTop w:val="0"/>
              <w:marBottom w:val="0"/>
              <w:divBdr>
                <w:top w:val="none" w:sz="0" w:space="0" w:color="auto"/>
                <w:left w:val="none" w:sz="0" w:space="0" w:color="auto"/>
                <w:bottom w:val="none" w:sz="0" w:space="0" w:color="auto"/>
                <w:right w:val="none" w:sz="0" w:space="0" w:color="auto"/>
              </w:divBdr>
              <w:divsChild>
                <w:div w:id="3799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0311">
      <w:bodyDiv w:val="1"/>
      <w:marLeft w:val="0"/>
      <w:marRight w:val="0"/>
      <w:marTop w:val="0"/>
      <w:marBottom w:val="0"/>
      <w:divBdr>
        <w:top w:val="none" w:sz="0" w:space="0" w:color="auto"/>
        <w:left w:val="none" w:sz="0" w:space="0" w:color="auto"/>
        <w:bottom w:val="none" w:sz="0" w:space="0" w:color="auto"/>
        <w:right w:val="none" w:sz="0" w:space="0" w:color="auto"/>
      </w:divBdr>
      <w:divsChild>
        <w:div w:id="59838743">
          <w:marLeft w:val="0"/>
          <w:marRight w:val="0"/>
          <w:marTop w:val="0"/>
          <w:marBottom w:val="0"/>
          <w:divBdr>
            <w:top w:val="none" w:sz="0" w:space="0" w:color="auto"/>
            <w:left w:val="none" w:sz="0" w:space="0" w:color="auto"/>
            <w:bottom w:val="none" w:sz="0" w:space="0" w:color="auto"/>
            <w:right w:val="none" w:sz="0" w:space="0" w:color="auto"/>
          </w:divBdr>
          <w:divsChild>
            <w:div w:id="710610128">
              <w:marLeft w:val="0"/>
              <w:marRight w:val="0"/>
              <w:marTop w:val="0"/>
              <w:marBottom w:val="0"/>
              <w:divBdr>
                <w:top w:val="none" w:sz="0" w:space="0" w:color="auto"/>
                <w:left w:val="none" w:sz="0" w:space="0" w:color="auto"/>
                <w:bottom w:val="none" w:sz="0" w:space="0" w:color="auto"/>
                <w:right w:val="none" w:sz="0" w:space="0" w:color="auto"/>
              </w:divBdr>
              <w:divsChild>
                <w:div w:id="11042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00148">
      <w:bodyDiv w:val="1"/>
      <w:marLeft w:val="0"/>
      <w:marRight w:val="0"/>
      <w:marTop w:val="0"/>
      <w:marBottom w:val="0"/>
      <w:divBdr>
        <w:top w:val="none" w:sz="0" w:space="0" w:color="auto"/>
        <w:left w:val="none" w:sz="0" w:space="0" w:color="auto"/>
        <w:bottom w:val="none" w:sz="0" w:space="0" w:color="auto"/>
        <w:right w:val="none" w:sz="0" w:space="0" w:color="auto"/>
      </w:divBdr>
      <w:divsChild>
        <w:div w:id="1882328015">
          <w:marLeft w:val="0"/>
          <w:marRight w:val="0"/>
          <w:marTop w:val="0"/>
          <w:marBottom w:val="0"/>
          <w:divBdr>
            <w:top w:val="none" w:sz="0" w:space="0" w:color="auto"/>
            <w:left w:val="none" w:sz="0" w:space="0" w:color="auto"/>
            <w:bottom w:val="none" w:sz="0" w:space="0" w:color="auto"/>
            <w:right w:val="none" w:sz="0" w:space="0" w:color="auto"/>
          </w:divBdr>
          <w:divsChild>
            <w:div w:id="2089378816">
              <w:marLeft w:val="0"/>
              <w:marRight w:val="0"/>
              <w:marTop w:val="0"/>
              <w:marBottom w:val="0"/>
              <w:divBdr>
                <w:top w:val="none" w:sz="0" w:space="0" w:color="auto"/>
                <w:left w:val="none" w:sz="0" w:space="0" w:color="auto"/>
                <w:bottom w:val="none" w:sz="0" w:space="0" w:color="auto"/>
                <w:right w:val="none" w:sz="0" w:space="0" w:color="auto"/>
              </w:divBdr>
              <w:divsChild>
                <w:div w:id="307562910">
                  <w:marLeft w:val="0"/>
                  <w:marRight w:val="0"/>
                  <w:marTop w:val="0"/>
                  <w:marBottom w:val="0"/>
                  <w:divBdr>
                    <w:top w:val="none" w:sz="0" w:space="0" w:color="auto"/>
                    <w:left w:val="none" w:sz="0" w:space="0" w:color="auto"/>
                    <w:bottom w:val="none" w:sz="0" w:space="0" w:color="auto"/>
                    <w:right w:val="none" w:sz="0" w:space="0" w:color="auto"/>
                  </w:divBdr>
                </w:div>
                <w:div w:id="18543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7400">
      <w:bodyDiv w:val="1"/>
      <w:marLeft w:val="0"/>
      <w:marRight w:val="0"/>
      <w:marTop w:val="0"/>
      <w:marBottom w:val="0"/>
      <w:divBdr>
        <w:top w:val="none" w:sz="0" w:space="0" w:color="auto"/>
        <w:left w:val="none" w:sz="0" w:space="0" w:color="auto"/>
        <w:bottom w:val="none" w:sz="0" w:space="0" w:color="auto"/>
        <w:right w:val="none" w:sz="0" w:space="0" w:color="auto"/>
      </w:divBdr>
      <w:divsChild>
        <w:div w:id="1356269913">
          <w:marLeft w:val="0"/>
          <w:marRight w:val="0"/>
          <w:marTop w:val="0"/>
          <w:marBottom w:val="0"/>
          <w:divBdr>
            <w:top w:val="none" w:sz="0" w:space="0" w:color="auto"/>
            <w:left w:val="none" w:sz="0" w:space="0" w:color="auto"/>
            <w:bottom w:val="none" w:sz="0" w:space="0" w:color="auto"/>
            <w:right w:val="none" w:sz="0" w:space="0" w:color="auto"/>
          </w:divBdr>
          <w:divsChild>
            <w:div w:id="73556891">
              <w:marLeft w:val="0"/>
              <w:marRight w:val="0"/>
              <w:marTop w:val="0"/>
              <w:marBottom w:val="0"/>
              <w:divBdr>
                <w:top w:val="none" w:sz="0" w:space="0" w:color="auto"/>
                <w:left w:val="none" w:sz="0" w:space="0" w:color="auto"/>
                <w:bottom w:val="none" w:sz="0" w:space="0" w:color="auto"/>
                <w:right w:val="none" w:sz="0" w:space="0" w:color="auto"/>
              </w:divBdr>
              <w:divsChild>
                <w:div w:id="3346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6401">
      <w:bodyDiv w:val="1"/>
      <w:marLeft w:val="0"/>
      <w:marRight w:val="0"/>
      <w:marTop w:val="0"/>
      <w:marBottom w:val="0"/>
      <w:divBdr>
        <w:top w:val="none" w:sz="0" w:space="0" w:color="auto"/>
        <w:left w:val="none" w:sz="0" w:space="0" w:color="auto"/>
        <w:bottom w:val="none" w:sz="0" w:space="0" w:color="auto"/>
        <w:right w:val="none" w:sz="0" w:space="0" w:color="auto"/>
      </w:divBdr>
      <w:divsChild>
        <w:div w:id="1321423959">
          <w:marLeft w:val="0"/>
          <w:marRight w:val="0"/>
          <w:marTop w:val="0"/>
          <w:marBottom w:val="0"/>
          <w:divBdr>
            <w:top w:val="none" w:sz="0" w:space="0" w:color="auto"/>
            <w:left w:val="none" w:sz="0" w:space="0" w:color="auto"/>
            <w:bottom w:val="none" w:sz="0" w:space="0" w:color="auto"/>
            <w:right w:val="none" w:sz="0" w:space="0" w:color="auto"/>
          </w:divBdr>
          <w:divsChild>
            <w:div w:id="2038198132">
              <w:marLeft w:val="0"/>
              <w:marRight w:val="0"/>
              <w:marTop w:val="0"/>
              <w:marBottom w:val="0"/>
              <w:divBdr>
                <w:top w:val="none" w:sz="0" w:space="0" w:color="auto"/>
                <w:left w:val="none" w:sz="0" w:space="0" w:color="auto"/>
                <w:bottom w:val="none" w:sz="0" w:space="0" w:color="auto"/>
                <w:right w:val="none" w:sz="0" w:space="0" w:color="auto"/>
              </w:divBdr>
              <w:divsChild>
                <w:div w:id="4030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7962">
      <w:bodyDiv w:val="1"/>
      <w:marLeft w:val="0"/>
      <w:marRight w:val="0"/>
      <w:marTop w:val="0"/>
      <w:marBottom w:val="0"/>
      <w:divBdr>
        <w:top w:val="none" w:sz="0" w:space="0" w:color="auto"/>
        <w:left w:val="none" w:sz="0" w:space="0" w:color="auto"/>
        <w:bottom w:val="none" w:sz="0" w:space="0" w:color="auto"/>
        <w:right w:val="none" w:sz="0" w:space="0" w:color="auto"/>
      </w:divBdr>
      <w:divsChild>
        <w:div w:id="899902522">
          <w:marLeft w:val="0"/>
          <w:marRight w:val="0"/>
          <w:marTop w:val="0"/>
          <w:marBottom w:val="0"/>
          <w:divBdr>
            <w:top w:val="none" w:sz="0" w:space="0" w:color="auto"/>
            <w:left w:val="none" w:sz="0" w:space="0" w:color="auto"/>
            <w:bottom w:val="none" w:sz="0" w:space="0" w:color="auto"/>
            <w:right w:val="none" w:sz="0" w:space="0" w:color="auto"/>
          </w:divBdr>
          <w:divsChild>
            <w:div w:id="617686680">
              <w:marLeft w:val="0"/>
              <w:marRight w:val="0"/>
              <w:marTop w:val="0"/>
              <w:marBottom w:val="0"/>
              <w:divBdr>
                <w:top w:val="none" w:sz="0" w:space="0" w:color="auto"/>
                <w:left w:val="none" w:sz="0" w:space="0" w:color="auto"/>
                <w:bottom w:val="none" w:sz="0" w:space="0" w:color="auto"/>
                <w:right w:val="none" w:sz="0" w:space="0" w:color="auto"/>
              </w:divBdr>
              <w:divsChild>
                <w:div w:id="2087992825">
                  <w:marLeft w:val="0"/>
                  <w:marRight w:val="0"/>
                  <w:marTop w:val="0"/>
                  <w:marBottom w:val="0"/>
                  <w:divBdr>
                    <w:top w:val="none" w:sz="0" w:space="0" w:color="auto"/>
                    <w:left w:val="none" w:sz="0" w:space="0" w:color="auto"/>
                    <w:bottom w:val="none" w:sz="0" w:space="0" w:color="auto"/>
                    <w:right w:val="none" w:sz="0" w:space="0" w:color="auto"/>
                  </w:divBdr>
                  <w:divsChild>
                    <w:div w:id="8116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342240">
      <w:bodyDiv w:val="1"/>
      <w:marLeft w:val="0"/>
      <w:marRight w:val="0"/>
      <w:marTop w:val="0"/>
      <w:marBottom w:val="0"/>
      <w:divBdr>
        <w:top w:val="none" w:sz="0" w:space="0" w:color="auto"/>
        <w:left w:val="none" w:sz="0" w:space="0" w:color="auto"/>
        <w:bottom w:val="none" w:sz="0" w:space="0" w:color="auto"/>
        <w:right w:val="none" w:sz="0" w:space="0" w:color="auto"/>
      </w:divBdr>
    </w:div>
    <w:div w:id="513689745">
      <w:bodyDiv w:val="1"/>
      <w:marLeft w:val="0"/>
      <w:marRight w:val="0"/>
      <w:marTop w:val="0"/>
      <w:marBottom w:val="0"/>
      <w:divBdr>
        <w:top w:val="none" w:sz="0" w:space="0" w:color="auto"/>
        <w:left w:val="none" w:sz="0" w:space="0" w:color="auto"/>
        <w:bottom w:val="none" w:sz="0" w:space="0" w:color="auto"/>
        <w:right w:val="none" w:sz="0" w:space="0" w:color="auto"/>
      </w:divBdr>
      <w:divsChild>
        <w:div w:id="53354489">
          <w:marLeft w:val="0"/>
          <w:marRight w:val="0"/>
          <w:marTop w:val="0"/>
          <w:marBottom w:val="0"/>
          <w:divBdr>
            <w:top w:val="none" w:sz="0" w:space="0" w:color="auto"/>
            <w:left w:val="none" w:sz="0" w:space="0" w:color="auto"/>
            <w:bottom w:val="none" w:sz="0" w:space="0" w:color="auto"/>
            <w:right w:val="none" w:sz="0" w:space="0" w:color="auto"/>
          </w:divBdr>
          <w:divsChild>
            <w:div w:id="734936305">
              <w:marLeft w:val="0"/>
              <w:marRight w:val="0"/>
              <w:marTop w:val="0"/>
              <w:marBottom w:val="0"/>
              <w:divBdr>
                <w:top w:val="none" w:sz="0" w:space="0" w:color="auto"/>
                <w:left w:val="none" w:sz="0" w:space="0" w:color="auto"/>
                <w:bottom w:val="none" w:sz="0" w:space="0" w:color="auto"/>
                <w:right w:val="none" w:sz="0" w:space="0" w:color="auto"/>
              </w:divBdr>
              <w:divsChild>
                <w:div w:id="1120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307">
      <w:bodyDiv w:val="1"/>
      <w:marLeft w:val="0"/>
      <w:marRight w:val="0"/>
      <w:marTop w:val="0"/>
      <w:marBottom w:val="0"/>
      <w:divBdr>
        <w:top w:val="none" w:sz="0" w:space="0" w:color="auto"/>
        <w:left w:val="none" w:sz="0" w:space="0" w:color="auto"/>
        <w:bottom w:val="none" w:sz="0" w:space="0" w:color="auto"/>
        <w:right w:val="none" w:sz="0" w:space="0" w:color="auto"/>
      </w:divBdr>
    </w:div>
    <w:div w:id="523370788">
      <w:bodyDiv w:val="1"/>
      <w:marLeft w:val="0"/>
      <w:marRight w:val="0"/>
      <w:marTop w:val="0"/>
      <w:marBottom w:val="0"/>
      <w:divBdr>
        <w:top w:val="none" w:sz="0" w:space="0" w:color="auto"/>
        <w:left w:val="none" w:sz="0" w:space="0" w:color="auto"/>
        <w:bottom w:val="none" w:sz="0" w:space="0" w:color="auto"/>
        <w:right w:val="none" w:sz="0" w:space="0" w:color="auto"/>
      </w:divBdr>
    </w:div>
    <w:div w:id="555745805">
      <w:bodyDiv w:val="1"/>
      <w:marLeft w:val="0"/>
      <w:marRight w:val="0"/>
      <w:marTop w:val="0"/>
      <w:marBottom w:val="0"/>
      <w:divBdr>
        <w:top w:val="none" w:sz="0" w:space="0" w:color="auto"/>
        <w:left w:val="none" w:sz="0" w:space="0" w:color="auto"/>
        <w:bottom w:val="none" w:sz="0" w:space="0" w:color="auto"/>
        <w:right w:val="none" w:sz="0" w:space="0" w:color="auto"/>
      </w:divBdr>
      <w:divsChild>
        <w:div w:id="1345325948">
          <w:marLeft w:val="0"/>
          <w:marRight w:val="0"/>
          <w:marTop w:val="0"/>
          <w:marBottom w:val="0"/>
          <w:divBdr>
            <w:top w:val="none" w:sz="0" w:space="0" w:color="auto"/>
            <w:left w:val="none" w:sz="0" w:space="0" w:color="auto"/>
            <w:bottom w:val="none" w:sz="0" w:space="0" w:color="auto"/>
            <w:right w:val="none" w:sz="0" w:space="0" w:color="auto"/>
          </w:divBdr>
          <w:divsChild>
            <w:div w:id="298875791">
              <w:marLeft w:val="0"/>
              <w:marRight w:val="0"/>
              <w:marTop w:val="0"/>
              <w:marBottom w:val="0"/>
              <w:divBdr>
                <w:top w:val="none" w:sz="0" w:space="0" w:color="auto"/>
                <w:left w:val="none" w:sz="0" w:space="0" w:color="auto"/>
                <w:bottom w:val="none" w:sz="0" w:space="0" w:color="auto"/>
                <w:right w:val="none" w:sz="0" w:space="0" w:color="auto"/>
              </w:divBdr>
              <w:divsChild>
                <w:div w:id="8669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2047">
      <w:bodyDiv w:val="1"/>
      <w:marLeft w:val="0"/>
      <w:marRight w:val="0"/>
      <w:marTop w:val="0"/>
      <w:marBottom w:val="0"/>
      <w:divBdr>
        <w:top w:val="none" w:sz="0" w:space="0" w:color="auto"/>
        <w:left w:val="none" w:sz="0" w:space="0" w:color="auto"/>
        <w:bottom w:val="none" w:sz="0" w:space="0" w:color="auto"/>
        <w:right w:val="none" w:sz="0" w:space="0" w:color="auto"/>
      </w:divBdr>
    </w:div>
    <w:div w:id="580650291">
      <w:bodyDiv w:val="1"/>
      <w:marLeft w:val="0"/>
      <w:marRight w:val="0"/>
      <w:marTop w:val="0"/>
      <w:marBottom w:val="0"/>
      <w:divBdr>
        <w:top w:val="none" w:sz="0" w:space="0" w:color="auto"/>
        <w:left w:val="none" w:sz="0" w:space="0" w:color="auto"/>
        <w:bottom w:val="none" w:sz="0" w:space="0" w:color="auto"/>
        <w:right w:val="none" w:sz="0" w:space="0" w:color="auto"/>
      </w:divBdr>
      <w:divsChild>
        <w:div w:id="1685091554">
          <w:marLeft w:val="0"/>
          <w:marRight w:val="0"/>
          <w:marTop w:val="0"/>
          <w:marBottom w:val="0"/>
          <w:divBdr>
            <w:top w:val="none" w:sz="0" w:space="0" w:color="auto"/>
            <w:left w:val="none" w:sz="0" w:space="0" w:color="auto"/>
            <w:bottom w:val="none" w:sz="0" w:space="0" w:color="auto"/>
            <w:right w:val="none" w:sz="0" w:space="0" w:color="auto"/>
          </w:divBdr>
          <w:divsChild>
            <w:div w:id="490604267">
              <w:marLeft w:val="0"/>
              <w:marRight w:val="0"/>
              <w:marTop w:val="0"/>
              <w:marBottom w:val="0"/>
              <w:divBdr>
                <w:top w:val="none" w:sz="0" w:space="0" w:color="auto"/>
                <w:left w:val="none" w:sz="0" w:space="0" w:color="auto"/>
                <w:bottom w:val="none" w:sz="0" w:space="0" w:color="auto"/>
                <w:right w:val="none" w:sz="0" w:space="0" w:color="auto"/>
              </w:divBdr>
              <w:divsChild>
                <w:div w:id="9951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9628">
      <w:bodyDiv w:val="1"/>
      <w:marLeft w:val="0"/>
      <w:marRight w:val="0"/>
      <w:marTop w:val="0"/>
      <w:marBottom w:val="0"/>
      <w:divBdr>
        <w:top w:val="none" w:sz="0" w:space="0" w:color="auto"/>
        <w:left w:val="none" w:sz="0" w:space="0" w:color="auto"/>
        <w:bottom w:val="none" w:sz="0" w:space="0" w:color="auto"/>
        <w:right w:val="none" w:sz="0" w:space="0" w:color="auto"/>
      </w:divBdr>
      <w:divsChild>
        <w:div w:id="884408481">
          <w:marLeft w:val="0"/>
          <w:marRight w:val="0"/>
          <w:marTop w:val="0"/>
          <w:marBottom w:val="0"/>
          <w:divBdr>
            <w:top w:val="none" w:sz="0" w:space="0" w:color="auto"/>
            <w:left w:val="none" w:sz="0" w:space="0" w:color="auto"/>
            <w:bottom w:val="none" w:sz="0" w:space="0" w:color="auto"/>
            <w:right w:val="none" w:sz="0" w:space="0" w:color="auto"/>
          </w:divBdr>
          <w:divsChild>
            <w:div w:id="1695417262">
              <w:marLeft w:val="0"/>
              <w:marRight w:val="0"/>
              <w:marTop w:val="0"/>
              <w:marBottom w:val="0"/>
              <w:divBdr>
                <w:top w:val="none" w:sz="0" w:space="0" w:color="auto"/>
                <w:left w:val="none" w:sz="0" w:space="0" w:color="auto"/>
                <w:bottom w:val="none" w:sz="0" w:space="0" w:color="auto"/>
                <w:right w:val="none" w:sz="0" w:space="0" w:color="auto"/>
              </w:divBdr>
              <w:divsChild>
                <w:div w:id="929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3328">
      <w:bodyDiv w:val="1"/>
      <w:marLeft w:val="0"/>
      <w:marRight w:val="0"/>
      <w:marTop w:val="0"/>
      <w:marBottom w:val="0"/>
      <w:divBdr>
        <w:top w:val="none" w:sz="0" w:space="0" w:color="auto"/>
        <w:left w:val="none" w:sz="0" w:space="0" w:color="auto"/>
        <w:bottom w:val="none" w:sz="0" w:space="0" w:color="auto"/>
        <w:right w:val="none" w:sz="0" w:space="0" w:color="auto"/>
      </w:divBdr>
      <w:divsChild>
        <w:div w:id="132020644">
          <w:marLeft w:val="0"/>
          <w:marRight w:val="0"/>
          <w:marTop w:val="0"/>
          <w:marBottom w:val="0"/>
          <w:divBdr>
            <w:top w:val="none" w:sz="0" w:space="0" w:color="auto"/>
            <w:left w:val="none" w:sz="0" w:space="0" w:color="auto"/>
            <w:bottom w:val="none" w:sz="0" w:space="0" w:color="auto"/>
            <w:right w:val="none" w:sz="0" w:space="0" w:color="auto"/>
          </w:divBdr>
          <w:divsChild>
            <w:div w:id="429551390">
              <w:marLeft w:val="0"/>
              <w:marRight w:val="0"/>
              <w:marTop w:val="0"/>
              <w:marBottom w:val="0"/>
              <w:divBdr>
                <w:top w:val="none" w:sz="0" w:space="0" w:color="auto"/>
                <w:left w:val="none" w:sz="0" w:space="0" w:color="auto"/>
                <w:bottom w:val="none" w:sz="0" w:space="0" w:color="auto"/>
                <w:right w:val="none" w:sz="0" w:space="0" w:color="auto"/>
              </w:divBdr>
              <w:divsChild>
                <w:div w:id="467435029">
                  <w:marLeft w:val="0"/>
                  <w:marRight w:val="0"/>
                  <w:marTop w:val="0"/>
                  <w:marBottom w:val="0"/>
                  <w:divBdr>
                    <w:top w:val="none" w:sz="0" w:space="0" w:color="auto"/>
                    <w:left w:val="none" w:sz="0" w:space="0" w:color="auto"/>
                    <w:bottom w:val="none" w:sz="0" w:space="0" w:color="auto"/>
                    <w:right w:val="none" w:sz="0" w:space="0" w:color="auto"/>
                  </w:divBdr>
                  <w:divsChild>
                    <w:div w:id="20227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9195">
      <w:bodyDiv w:val="1"/>
      <w:marLeft w:val="0"/>
      <w:marRight w:val="0"/>
      <w:marTop w:val="0"/>
      <w:marBottom w:val="0"/>
      <w:divBdr>
        <w:top w:val="none" w:sz="0" w:space="0" w:color="auto"/>
        <w:left w:val="none" w:sz="0" w:space="0" w:color="auto"/>
        <w:bottom w:val="none" w:sz="0" w:space="0" w:color="auto"/>
        <w:right w:val="none" w:sz="0" w:space="0" w:color="auto"/>
      </w:divBdr>
      <w:divsChild>
        <w:div w:id="1024746834">
          <w:marLeft w:val="0"/>
          <w:marRight w:val="0"/>
          <w:marTop w:val="0"/>
          <w:marBottom w:val="0"/>
          <w:divBdr>
            <w:top w:val="none" w:sz="0" w:space="0" w:color="auto"/>
            <w:left w:val="none" w:sz="0" w:space="0" w:color="auto"/>
            <w:bottom w:val="none" w:sz="0" w:space="0" w:color="auto"/>
            <w:right w:val="none" w:sz="0" w:space="0" w:color="auto"/>
          </w:divBdr>
          <w:divsChild>
            <w:div w:id="1109198920">
              <w:marLeft w:val="0"/>
              <w:marRight w:val="0"/>
              <w:marTop w:val="0"/>
              <w:marBottom w:val="0"/>
              <w:divBdr>
                <w:top w:val="none" w:sz="0" w:space="0" w:color="auto"/>
                <w:left w:val="none" w:sz="0" w:space="0" w:color="auto"/>
                <w:bottom w:val="none" w:sz="0" w:space="0" w:color="auto"/>
                <w:right w:val="none" w:sz="0" w:space="0" w:color="auto"/>
              </w:divBdr>
              <w:divsChild>
                <w:div w:id="2592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95763">
      <w:bodyDiv w:val="1"/>
      <w:marLeft w:val="0"/>
      <w:marRight w:val="0"/>
      <w:marTop w:val="0"/>
      <w:marBottom w:val="0"/>
      <w:divBdr>
        <w:top w:val="none" w:sz="0" w:space="0" w:color="auto"/>
        <w:left w:val="none" w:sz="0" w:space="0" w:color="auto"/>
        <w:bottom w:val="none" w:sz="0" w:space="0" w:color="auto"/>
        <w:right w:val="none" w:sz="0" w:space="0" w:color="auto"/>
      </w:divBdr>
      <w:divsChild>
        <w:div w:id="518548171">
          <w:marLeft w:val="0"/>
          <w:marRight w:val="0"/>
          <w:marTop w:val="0"/>
          <w:marBottom w:val="0"/>
          <w:divBdr>
            <w:top w:val="none" w:sz="0" w:space="0" w:color="auto"/>
            <w:left w:val="none" w:sz="0" w:space="0" w:color="auto"/>
            <w:bottom w:val="none" w:sz="0" w:space="0" w:color="auto"/>
            <w:right w:val="none" w:sz="0" w:space="0" w:color="auto"/>
          </w:divBdr>
          <w:divsChild>
            <w:div w:id="1877161478">
              <w:marLeft w:val="0"/>
              <w:marRight w:val="0"/>
              <w:marTop w:val="0"/>
              <w:marBottom w:val="0"/>
              <w:divBdr>
                <w:top w:val="none" w:sz="0" w:space="0" w:color="auto"/>
                <w:left w:val="none" w:sz="0" w:space="0" w:color="auto"/>
                <w:bottom w:val="none" w:sz="0" w:space="0" w:color="auto"/>
                <w:right w:val="none" w:sz="0" w:space="0" w:color="auto"/>
              </w:divBdr>
              <w:divsChild>
                <w:div w:id="1779793208">
                  <w:marLeft w:val="0"/>
                  <w:marRight w:val="0"/>
                  <w:marTop w:val="0"/>
                  <w:marBottom w:val="0"/>
                  <w:divBdr>
                    <w:top w:val="none" w:sz="0" w:space="0" w:color="auto"/>
                    <w:left w:val="none" w:sz="0" w:space="0" w:color="auto"/>
                    <w:bottom w:val="none" w:sz="0" w:space="0" w:color="auto"/>
                    <w:right w:val="none" w:sz="0" w:space="0" w:color="auto"/>
                  </w:divBdr>
                  <w:divsChild>
                    <w:div w:id="68880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33887">
      <w:bodyDiv w:val="1"/>
      <w:marLeft w:val="0"/>
      <w:marRight w:val="0"/>
      <w:marTop w:val="0"/>
      <w:marBottom w:val="0"/>
      <w:divBdr>
        <w:top w:val="none" w:sz="0" w:space="0" w:color="auto"/>
        <w:left w:val="none" w:sz="0" w:space="0" w:color="auto"/>
        <w:bottom w:val="none" w:sz="0" w:space="0" w:color="auto"/>
        <w:right w:val="none" w:sz="0" w:space="0" w:color="auto"/>
      </w:divBdr>
      <w:divsChild>
        <w:div w:id="140512361">
          <w:marLeft w:val="0"/>
          <w:marRight w:val="0"/>
          <w:marTop w:val="0"/>
          <w:marBottom w:val="0"/>
          <w:divBdr>
            <w:top w:val="none" w:sz="0" w:space="0" w:color="auto"/>
            <w:left w:val="none" w:sz="0" w:space="0" w:color="auto"/>
            <w:bottom w:val="none" w:sz="0" w:space="0" w:color="auto"/>
            <w:right w:val="none" w:sz="0" w:space="0" w:color="auto"/>
          </w:divBdr>
          <w:divsChild>
            <w:div w:id="1539513249">
              <w:marLeft w:val="0"/>
              <w:marRight w:val="0"/>
              <w:marTop w:val="0"/>
              <w:marBottom w:val="0"/>
              <w:divBdr>
                <w:top w:val="none" w:sz="0" w:space="0" w:color="auto"/>
                <w:left w:val="none" w:sz="0" w:space="0" w:color="auto"/>
                <w:bottom w:val="none" w:sz="0" w:space="0" w:color="auto"/>
                <w:right w:val="none" w:sz="0" w:space="0" w:color="auto"/>
              </w:divBdr>
              <w:divsChild>
                <w:div w:id="2605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9095">
      <w:bodyDiv w:val="1"/>
      <w:marLeft w:val="0"/>
      <w:marRight w:val="0"/>
      <w:marTop w:val="0"/>
      <w:marBottom w:val="0"/>
      <w:divBdr>
        <w:top w:val="none" w:sz="0" w:space="0" w:color="auto"/>
        <w:left w:val="none" w:sz="0" w:space="0" w:color="auto"/>
        <w:bottom w:val="none" w:sz="0" w:space="0" w:color="auto"/>
        <w:right w:val="none" w:sz="0" w:space="0" w:color="auto"/>
      </w:divBdr>
      <w:divsChild>
        <w:div w:id="235669499">
          <w:marLeft w:val="0"/>
          <w:marRight w:val="0"/>
          <w:marTop w:val="0"/>
          <w:marBottom w:val="0"/>
          <w:divBdr>
            <w:top w:val="none" w:sz="0" w:space="0" w:color="auto"/>
            <w:left w:val="none" w:sz="0" w:space="0" w:color="auto"/>
            <w:bottom w:val="none" w:sz="0" w:space="0" w:color="auto"/>
            <w:right w:val="none" w:sz="0" w:space="0" w:color="auto"/>
          </w:divBdr>
          <w:divsChild>
            <w:div w:id="687104858">
              <w:marLeft w:val="0"/>
              <w:marRight w:val="0"/>
              <w:marTop w:val="0"/>
              <w:marBottom w:val="0"/>
              <w:divBdr>
                <w:top w:val="none" w:sz="0" w:space="0" w:color="auto"/>
                <w:left w:val="none" w:sz="0" w:space="0" w:color="auto"/>
                <w:bottom w:val="none" w:sz="0" w:space="0" w:color="auto"/>
                <w:right w:val="none" w:sz="0" w:space="0" w:color="auto"/>
              </w:divBdr>
              <w:divsChild>
                <w:div w:id="781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54945">
      <w:bodyDiv w:val="1"/>
      <w:marLeft w:val="0"/>
      <w:marRight w:val="0"/>
      <w:marTop w:val="0"/>
      <w:marBottom w:val="0"/>
      <w:divBdr>
        <w:top w:val="none" w:sz="0" w:space="0" w:color="auto"/>
        <w:left w:val="none" w:sz="0" w:space="0" w:color="auto"/>
        <w:bottom w:val="none" w:sz="0" w:space="0" w:color="auto"/>
        <w:right w:val="none" w:sz="0" w:space="0" w:color="auto"/>
      </w:divBdr>
      <w:divsChild>
        <w:div w:id="1045830409">
          <w:marLeft w:val="0"/>
          <w:marRight w:val="0"/>
          <w:marTop w:val="0"/>
          <w:marBottom w:val="0"/>
          <w:divBdr>
            <w:top w:val="none" w:sz="0" w:space="0" w:color="auto"/>
            <w:left w:val="none" w:sz="0" w:space="0" w:color="auto"/>
            <w:bottom w:val="none" w:sz="0" w:space="0" w:color="auto"/>
            <w:right w:val="none" w:sz="0" w:space="0" w:color="auto"/>
          </w:divBdr>
          <w:divsChild>
            <w:div w:id="552230880">
              <w:marLeft w:val="0"/>
              <w:marRight w:val="0"/>
              <w:marTop w:val="0"/>
              <w:marBottom w:val="0"/>
              <w:divBdr>
                <w:top w:val="none" w:sz="0" w:space="0" w:color="auto"/>
                <w:left w:val="none" w:sz="0" w:space="0" w:color="auto"/>
                <w:bottom w:val="none" w:sz="0" w:space="0" w:color="auto"/>
                <w:right w:val="none" w:sz="0" w:space="0" w:color="auto"/>
              </w:divBdr>
              <w:divsChild>
                <w:div w:id="20629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0094">
      <w:bodyDiv w:val="1"/>
      <w:marLeft w:val="0"/>
      <w:marRight w:val="0"/>
      <w:marTop w:val="0"/>
      <w:marBottom w:val="0"/>
      <w:divBdr>
        <w:top w:val="none" w:sz="0" w:space="0" w:color="auto"/>
        <w:left w:val="none" w:sz="0" w:space="0" w:color="auto"/>
        <w:bottom w:val="none" w:sz="0" w:space="0" w:color="auto"/>
        <w:right w:val="none" w:sz="0" w:space="0" w:color="auto"/>
      </w:divBdr>
      <w:divsChild>
        <w:div w:id="412971340">
          <w:marLeft w:val="0"/>
          <w:marRight w:val="0"/>
          <w:marTop w:val="0"/>
          <w:marBottom w:val="0"/>
          <w:divBdr>
            <w:top w:val="none" w:sz="0" w:space="0" w:color="auto"/>
            <w:left w:val="none" w:sz="0" w:space="0" w:color="auto"/>
            <w:bottom w:val="none" w:sz="0" w:space="0" w:color="auto"/>
            <w:right w:val="none" w:sz="0" w:space="0" w:color="auto"/>
          </w:divBdr>
          <w:divsChild>
            <w:div w:id="317661344">
              <w:marLeft w:val="0"/>
              <w:marRight w:val="0"/>
              <w:marTop w:val="0"/>
              <w:marBottom w:val="0"/>
              <w:divBdr>
                <w:top w:val="none" w:sz="0" w:space="0" w:color="auto"/>
                <w:left w:val="none" w:sz="0" w:space="0" w:color="auto"/>
                <w:bottom w:val="none" w:sz="0" w:space="0" w:color="auto"/>
                <w:right w:val="none" w:sz="0" w:space="0" w:color="auto"/>
              </w:divBdr>
              <w:divsChild>
                <w:div w:id="1906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38452">
      <w:bodyDiv w:val="1"/>
      <w:marLeft w:val="0"/>
      <w:marRight w:val="0"/>
      <w:marTop w:val="0"/>
      <w:marBottom w:val="0"/>
      <w:divBdr>
        <w:top w:val="none" w:sz="0" w:space="0" w:color="auto"/>
        <w:left w:val="none" w:sz="0" w:space="0" w:color="auto"/>
        <w:bottom w:val="none" w:sz="0" w:space="0" w:color="auto"/>
        <w:right w:val="none" w:sz="0" w:space="0" w:color="auto"/>
      </w:divBdr>
      <w:divsChild>
        <w:div w:id="2025474344">
          <w:marLeft w:val="0"/>
          <w:marRight w:val="0"/>
          <w:marTop w:val="0"/>
          <w:marBottom w:val="0"/>
          <w:divBdr>
            <w:top w:val="none" w:sz="0" w:space="0" w:color="auto"/>
            <w:left w:val="none" w:sz="0" w:space="0" w:color="auto"/>
            <w:bottom w:val="none" w:sz="0" w:space="0" w:color="auto"/>
            <w:right w:val="none" w:sz="0" w:space="0" w:color="auto"/>
          </w:divBdr>
          <w:divsChild>
            <w:div w:id="1515654588">
              <w:marLeft w:val="0"/>
              <w:marRight w:val="0"/>
              <w:marTop w:val="0"/>
              <w:marBottom w:val="0"/>
              <w:divBdr>
                <w:top w:val="none" w:sz="0" w:space="0" w:color="auto"/>
                <w:left w:val="none" w:sz="0" w:space="0" w:color="auto"/>
                <w:bottom w:val="none" w:sz="0" w:space="0" w:color="auto"/>
                <w:right w:val="none" w:sz="0" w:space="0" w:color="auto"/>
              </w:divBdr>
              <w:divsChild>
                <w:div w:id="115637873">
                  <w:marLeft w:val="0"/>
                  <w:marRight w:val="0"/>
                  <w:marTop w:val="0"/>
                  <w:marBottom w:val="0"/>
                  <w:divBdr>
                    <w:top w:val="none" w:sz="0" w:space="0" w:color="auto"/>
                    <w:left w:val="none" w:sz="0" w:space="0" w:color="auto"/>
                    <w:bottom w:val="none" w:sz="0" w:space="0" w:color="auto"/>
                    <w:right w:val="none" w:sz="0" w:space="0" w:color="auto"/>
                  </w:divBdr>
                  <w:divsChild>
                    <w:div w:id="2139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833055">
      <w:bodyDiv w:val="1"/>
      <w:marLeft w:val="0"/>
      <w:marRight w:val="0"/>
      <w:marTop w:val="0"/>
      <w:marBottom w:val="0"/>
      <w:divBdr>
        <w:top w:val="none" w:sz="0" w:space="0" w:color="auto"/>
        <w:left w:val="none" w:sz="0" w:space="0" w:color="auto"/>
        <w:bottom w:val="none" w:sz="0" w:space="0" w:color="auto"/>
        <w:right w:val="none" w:sz="0" w:space="0" w:color="auto"/>
      </w:divBdr>
      <w:divsChild>
        <w:div w:id="192693030">
          <w:marLeft w:val="0"/>
          <w:marRight w:val="0"/>
          <w:marTop w:val="0"/>
          <w:marBottom w:val="0"/>
          <w:divBdr>
            <w:top w:val="none" w:sz="0" w:space="0" w:color="auto"/>
            <w:left w:val="none" w:sz="0" w:space="0" w:color="auto"/>
            <w:bottom w:val="none" w:sz="0" w:space="0" w:color="auto"/>
            <w:right w:val="none" w:sz="0" w:space="0" w:color="auto"/>
          </w:divBdr>
          <w:divsChild>
            <w:div w:id="1778133218">
              <w:marLeft w:val="0"/>
              <w:marRight w:val="0"/>
              <w:marTop w:val="0"/>
              <w:marBottom w:val="0"/>
              <w:divBdr>
                <w:top w:val="none" w:sz="0" w:space="0" w:color="auto"/>
                <w:left w:val="none" w:sz="0" w:space="0" w:color="auto"/>
                <w:bottom w:val="none" w:sz="0" w:space="0" w:color="auto"/>
                <w:right w:val="none" w:sz="0" w:space="0" w:color="auto"/>
              </w:divBdr>
              <w:divsChild>
                <w:div w:id="16539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00809">
      <w:bodyDiv w:val="1"/>
      <w:marLeft w:val="0"/>
      <w:marRight w:val="0"/>
      <w:marTop w:val="0"/>
      <w:marBottom w:val="0"/>
      <w:divBdr>
        <w:top w:val="none" w:sz="0" w:space="0" w:color="auto"/>
        <w:left w:val="none" w:sz="0" w:space="0" w:color="auto"/>
        <w:bottom w:val="none" w:sz="0" w:space="0" w:color="auto"/>
        <w:right w:val="none" w:sz="0" w:space="0" w:color="auto"/>
      </w:divBdr>
      <w:divsChild>
        <w:div w:id="1063408874">
          <w:marLeft w:val="0"/>
          <w:marRight w:val="0"/>
          <w:marTop w:val="0"/>
          <w:marBottom w:val="0"/>
          <w:divBdr>
            <w:top w:val="none" w:sz="0" w:space="0" w:color="auto"/>
            <w:left w:val="none" w:sz="0" w:space="0" w:color="auto"/>
            <w:bottom w:val="none" w:sz="0" w:space="0" w:color="auto"/>
            <w:right w:val="none" w:sz="0" w:space="0" w:color="auto"/>
          </w:divBdr>
          <w:divsChild>
            <w:div w:id="962466378">
              <w:marLeft w:val="0"/>
              <w:marRight w:val="0"/>
              <w:marTop w:val="0"/>
              <w:marBottom w:val="0"/>
              <w:divBdr>
                <w:top w:val="none" w:sz="0" w:space="0" w:color="auto"/>
                <w:left w:val="none" w:sz="0" w:space="0" w:color="auto"/>
                <w:bottom w:val="none" w:sz="0" w:space="0" w:color="auto"/>
                <w:right w:val="none" w:sz="0" w:space="0" w:color="auto"/>
              </w:divBdr>
              <w:divsChild>
                <w:div w:id="1635256465">
                  <w:marLeft w:val="0"/>
                  <w:marRight w:val="0"/>
                  <w:marTop w:val="0"/>
                  <w:marBottom w:val="0"/>
                  <w:divBdr>
                    <w:top w:val="none" w:sz="0" w:space="0" w:color="auto"/>
                    <w:left w:val="none" w:sz="0" w:space="0" w:color="auto"/>
                    <w:bottom w:val="none" w:sz="0" w:space="0" w:color="auto"/>
                    <w:right w:val="none" w:sz="0" w:space="0" w:color="auto"/>
                  </w:divBdr>
                  <w:divsChild>
                    <w:div w:id="21359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137837">
      <w:bodyDiv w:val="1"/>
      <w:marLeft w:val="0"/>
      <w:marRight w:val="0"/>
      <w:marTop w:val="0"/>
      <w:marBottom w:val="0"/>
      <w:divBdr>
        <w:top w:val="none" w:sz="0" w:space="0" w:color="auto"/>
        <w:left w:val="none" w:sz="0" w:space="0" w:color="auto"/>
        <w:bottom w:val="none" w:sz="0" w:space="0" w:color="auto"/>
        <w:right w:val="none" w:sz="0" w:space="0" w:color="auto"/>
      </w:divBdr>
      <w:divsChild>
        <w:div w:id="104692545">
          <w:marLeft w:val="0"/>
          <w:marRight w:val="0"/>
          <w:marTop w:val="0"/>
          <w:marBottom w:val="0"/>
          <w:divBdr>
            <w:top w:val="none" w:sz="0" w:space="0" w:color="auto"/>
            <w:left w:val="none" w:sz="0" w:space="0" w:color="auto"/>
            <w:bottom w:val="none" w:sz="0" w:space="0" w:color="auto"/>
            <w:right w:val="none" w:sz="0" w:space="0" w:color="auto"/>
          </w:divBdr>
          <w:divsChild>
            <w:div w:id="2105148603">
              <w:marLeft w:val="0"/>
              <w:marRight w:val="0"/>
              <w:marTop w:val="0"/>
              <w:marBottom w:val="0"/>
              <w:divBdr>
                <w:top w:val="none" w:sz="0" w:space="0" w:color="auto"/>
                <w:left w:val="none" w:sz="0" w:space="0" w:color="auto"/>
                <w:bottom w:val="none" w:sz="0" w:space="0" w:color="auto"/>
                <w:right w:val="none" w:sz="0" w:space="0" w:color="auto"/>
              </w:divBdr>
              <w:divsChild>
                <w:div w:id="12292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04986">
      <w:bodyDiv w:val="1"/>
      <w:marLeft w:val="0"/>
      <w:marRight w:val="0"/>
      <w:marTop w:val="0"/>
      <w:marBottom w:val="0"/>
      <w:divBdr>
        <w:top w:val="none" w:sz="0" w:space="0" w:color="auto"/>
        <w:left w:val="none" w:sz="0" w:space="0" w:color="auto"/>
        <w:bottom w:val="none" w:sz="0" w:space="0" w:color="auto"/>
        <w:right w:val="none" w:sz="0" w:space="0" w:color="auto"/>
      </w:divBdr>
    </w:div>
    <w:div w:id="686447960">
      <w:bodyDiv w:val="1"/>
      <w:marLeft w:val="0"/>
      <w:marRight w:val="0"/>
      <w:marTop w:val="0"/>
      <w:marBottom w:val="0"/>
      <w:divBdr>
        <w:top w:val="none" w:sz="0" w:space="0" w:color="auto"/>
        <w:left w:val="none" w:sz="0" w:space="0" w:color="auto"/>
        <w:bottom w:val="none" w:sz="0" w:space="0" w:color="auto"/>
        <w:right w:val="none" w:sz="0" w:space="0" w:color="auto"/>
      </w:divBdr>
      <w:divsChild>
        <w:div w:id="1917199567">
          <w:marLeft w:val="0"/>
          <w:marRight w:val="0"/>
          <w:marTop w:val="0"/>
          <w:marBottom w:val="0"/>
          <w:divBdr>
            <w:top w:val="none" w:sz="0" w:space="0" w:color="auto"/>
            <w:left w:val="none" w:sz="0" w:space="0" w:color="auto"/>
            <w:bottom w:val="none" w:sz="0" w:space="0" w:color="auto"/>
            <w:right w:val="none" w:sz="0" w:space="0" w:color="auto"/>
          </w:divBdr>
          <w:divsChild>
            <w:div w:id="1806004258">
              <w:marLeft w:val="0"/>
              <w:marRight w:val="0"/>
              <w:marTop w:val="0"/>
              <w:marBottom w:val="0"/>
              <w:divBdr>
                <w:top w:val="none" w:sz="0" w:space="0" w:color="auto"/>
                <w:left w:val="none" w:sz="0" w:space="0" w:color="auto"/>
                <w:bottom w:val="none" w:sz="0" w:space="0" w:color="auto"/>
                <w:right w:val="none" w:sz="0" w:space="0" w:color="auto"/>
              </w:divBdr>
              <w:divsChild>
                <w:div w:id="8597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67773">
      <w:bodyDiv w:val="1"/>
      <w:marLeft w:val="0"/>
      <w:marRight w:val="0"/>
      <w:marTop w:val="0"/>
      <w:marBottom w:val="0"/>
      <w:divBdr>
        <w:top w:val="none" w:sz="0" w:space="0" w:color="auto"/>
        <w:left w:val="none" w:sz="0" w:space="0" w:color="auto"/>
        <w:bottom w:val="none" w:sz="0" w:space="0" w:color="auto"/>
        <w:right w:val="none" w:sz="0" w:space="0" w:color="auto"/>
      </w:divBdr>
      <w:divsChild>
        <w:div w:id="682632963">
          <w:marLeft w:val="0"/>
          <w:marRight w:val="0"/>
          <w:marTop w:val="0"/>
          <w:marBottom w:val="0"/>
          <w:divBdr>
            <w:top w:val="none" w:sz="0" w:space="0" w:color="auto"/>
            <w:left w:val="none" w:sz="0" w:space="0" w:color="auto"/>
            <w:bottom w:val="none" w:sz="0" w:space="0" w:color="auto"/>
            <w:right w:val="none" w:sz="0" w:space="0" w:color="auto"/>
          </w:divBdr>
          <w:divsChild>
            <w:div w:id="662591772">
              <w:marLeft w:val="0"/>
              <w:marRight w:val="0"/>
              <w:marTop w:val="0"/>
              <w:marBottom w:val="0"/>
              <w:divBdr>
                <w:top w:val="none" w:sz="0" w:space="0" w:color="auto"/>
                <w:left w:val="none" w:sz="0" w:space="0" w:color="auto"/>
                <w:bottom w:val="none" w:sz="0" w:space="0" w:color="auto"/>
                <w:right w:val="none" w:sz="0" w:space="0" w:color="auto"/>
              </w:divBdr>
              <w:divsChild>
                <w:div w:id="15963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7365">
      <w:bodyDiv w:val="1"/>
      <w:marLeft w:val="0"/>
      <w:marRight w:val="0"/>
      <w:marTop w:val="0"/>
      <w:marBottom w:val="0"/>
      <w:divBdr>
        <w:top w:val="none" w:sz="0" w:space="0" w:color="auto"/>
        <w:left w:val="none" w:sz="0" w:space="0" w:color="auto"/>
        <w:bottom w:val="none" w:sz="0" w:space="0" w:color="auto"/>
        <w:right w:val="none" w:sz="0" w:space="0" w:color="auto"/>
      </w:divBdr>
      <w:divsChild>
        <w:div w:id="1757046786">
          <w:marLeft w:val="0"/>
          <w:marRight w:val="0"/>
          <w:marTop w:val="0"/>
          <w:marBottom w:val="0"/>
          <w:divBdr>
            <w:top w:val="none" w:sz="0" w:space="0" w:color="auto"/>
            <w:left w:val="none" w:sz="0" w:space="0" w:color="auto"/>
            <w:bottom w:val="none" w:sz="0" w:space="0" w:color="auto"/>
            <w:right w:val="none" w:sz="0" w:space="0" w:color="auto"/>
          </w:divBdr>
          <w:divsChild>
            <w:div w:id="1693335095">
              <w:marLeft w:val="0"/>
              <w:marRight w:val="0"/>
              <w:marTop w:val="0"/>
              <w:marBottom w:val="0"/>
              <w:divBdr>
                <w:top w:val="none" w:sz="0" w:space="0" w:color="auto"/>
                <w:left w:val="none" w:sz="0" w:space="0" w:color="auto"/>
                <w:bottom w:val="none" w:sz="0" w:space="0" w:color="auto"/>
                <w:right w:val="none" w:sz="0" w:space="0" w:color="auto"/>
              </w:divBdr>
              <w:divsChild>
                <w:div w:id="418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57743">
      <w:bodyDiv w:val="1"/>
      <w:marLeft w:val="0"/>
      <w:marRight w:val="0"/>
      <w:marTop w:val="0"/>
      <w:marBottom w:val="0"/>
      <w:divBdr>
        <w:top w:val="none" w:sz="0" w:space="0" w:color="auto"/>
        <w:left w:val="none" w:sz="0" w:space="0" w:color="auto"/>
        <w:bottom w:val="none" w:sz="0" w:space="0" w:color="auto"/>
        <w:right w:val="none" w:sz="0" w:space="0" w:color="auto"/>
      </w:divBdr>
      <w:divsChild>
        <w:div w:id="209878009">
          <w:marLeft w:val="0"/>
          <w:marRight w:val="0"/>
          <w:marTop w:val="0"/>
          <w:marBottom w:val="0"/>
          <w:divBdr>
            <w:top w:val="none" w:sz="0" w:space="0" w:color="auto"/>
            <w:left w:val="none" w:sz="0" w:space="0" w:color="auto"/>
            <w:bottom w:val="none" w:sz="0" w:space="0" w:color="auto"/>
            <w:right w:val="none" w:sz="0" w:space="0" w:color="auto"/>
          </w:divBdr>
          <w:divsChild>
            <w:div w:id="1842812109">
              <w:marLeft w:val="0"/>
              <w:marRight w:val="0"/>
              <w:marTop w:val="0"/>
              <w:marBottom w:val="0"/>
              <w:divBdr>
                <w:top w:val="none" w:sz="0" w:space="0" w:color="auto"/>
                <w:left w:val="none" w:sz="0" w:space="0" w:color="auto"/>
                <w:bottom w:val="none" w:sz="0" w:space="0" w:color="auto"/>
                <w:right w:val="none" w:sz="0" w:space="0" w:color="auto"/>
              </w:divBdr>
              <w:divsChild>
                <w:div w:id="11180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6517">
      <w:bodyDiv w:val="1"/>
      <w:marLeft w:val="0"/>
      <w:marRight w:val="0"/>
      <w:marTop w:val="0"/>
      <w:marBottom w:val="0"/>
      <w:divBdr>
        <w:top w:val="none" w:sz="0" w:space="0" w:color="auto"/>
        <w:left w:val="none" w:sz="0" w:space="0" w:color="auto"/>
        <w:bottom w:val="none" w:sz="0" w:space="0" w:color="auto"/>
        <w:right w:val="none" w:sz="0" w:space="0" w:color="auto"/>
      </w:divBdr>
      <w:divsChild>
        <w:div w:id="1543640016">
          <w:marLeft w:val="0"/>
          <w:marRight w:val="0"/>
          <w:marTop w:val="0"/>
          <w:marBottom w:val="0"/>
          <w:divBdr>
            <w:top w:val="none" w:sz="0" w:space="0" w:color="auto"/>
            <w:left w:val="none" w:sz="0" w:space="0" w:color="auto"/>
            <w:bottom w:val="none" w:sz="0" w:space="0" w:color="auto"/>
            <w:right w:val="none" w:sz="0" w:space="0" w:color="auto"/>
          </w:divBdr>
          <w:divsChild>
            <w:div w:id="735935762">
              <w:marLeft w:val="0"/>
              <w:marRight w:val="0"/>
              <w:marTop w:val="0"/>
              <w:marBottom w:val="0"/>
              <w:divBdr>
                <w:top w:val="none" w:sz="0" w:space="0" w:color="auto"/>
                <w:left w:val="none" w:sz="0" w:space="0" w:color="auto"/>
                <w:bottom w:val="none" w:sz="0" w:space="0" w:color="auto"/>
                <w:right w:val="none" w:sz="0" w:space="0" w:color="auto"/>
              </w:divBdr>
              <w:divsChild>
                <w:div w:id="13784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64539">
      <w:bodyDiv w:val="1"/>
      <w:marLeft w:val="0"/>
      <w:marRight w:val="0"/>
      <w:marTop w:val="0"/>
      <w:marBottom w:val="0"/>
      <w:divBdr>
        <w:top w:val="none" w:sz="0" w:space="0" w:color="auto"/>
        <w:left w:val="none" w:sz="0" w:space="0" w:color="auto"/>
        <w:bottom w:val="none" w:sz="0" w:space="0" w:color="auto"/>
        <w:right w:val="none" w:sz="0" w:space="0" w:color="auto"/>
      </w:divBdr>
      <w:divsChild>
        <w:div w:id="1273897280">
          <w:marLeft w:val="0"/>
          <w:marRight w:val="0"/>
          <w:marTop w:val="0"/>
          <w:marBottom w:val="0"/>
          <w:divBdr>
            <w:top w:val="none" w:sz="0" w:space="0" w:color="auto"/>
            <w:left w:val="none" w:sz="0" w:space="0" w:color="auto"/>
            <w:bottom w:val="none" w:sz="0" w:space="0" w:color="auto"/>
            <w:right w:val="none" w:sz="0" w:space="0" w:color="auto"/>
          </w:divBdr>
          <w:divsChild>
            <w:div w:id="591670444">
              <w:marLeft w:val="0"/>
              <w:marRight w:val="0"/>
              <w:marTop w:val="0"/>
              <w:marBottom w:val="0"/>
              <w:divBdr>
                <w:top w:val="none" w:sz="0" w:space="0" w:color="auto"/>
                <w:left w:val="none" w:sz="0" w:space="0" w:color="auto"/>
                <w:bottom w:val="none" w:sz="0" w:space="0" w:color="auto"/>
                <w:right w:val="none" w:sz="0" w:space="0" w:color="auto"/>
              </w:divBdr>
              <w:divsChild>
                <w:div w:id="166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9364">
      <w:bodyDiv w:val="1"/>
      <w:marLeft w:val="0"/>
      <w:marRight w:val="0"/>
      <w:marTop w:val="0"/>
      <w:marBottom w:val="0"/>
      <w:divBdr>
        <w:top w:val="none" w:sz="0" w:space="0" w:color="auto"/>
        <w:left w:val="none" w:sz="0" w:space="0" w:color="auto"/>
        <w:bottom w:val="none" w:sz="0" w:space="0" w:color="auto"/>
        <w:right w:val="none" w:sz="0" w:space="0" w:color="auto"/>
      </w:divBdr>
      <w:divsChild>
        <w:div w:id="749891313">
          <w:marLeft w:val="0"/>
          <w:marRight w:val="0"/>
          <w:marTop w:val="0"/>
          <w:marBottom w:val="0"/>
          <w:divBdr>
            <w:top w:val="none" w:sz="0" w:space="0" w:color="auto"/>
            <w:left w:val="none" w:sz="0" w:space="0" w:color="auto"/>
            <w:bottom w:val="none" w:sz="0" w:space="0" w:color="auto"/>
            <w:right w:val="none" w:sz="0" w:space="0" w:color="auto"/>
          </w:divBdr>
          <w:divsChild>
            <w:div w:id="1420296567">
              <w:marLeft w:val="0"/>
              <w:marRight w:val="0"/>
              <w:marTop w:val="0"/>
              <w:marBottom w:val="0"/>
              <w:divBdr>
                <w:top w:val="none" w:sz="0" w:space="0" w:color="auto"/>
                <w:left w:val="none" w:sz="0" w:space="0" w:color="auto"/>
                <w:bottom w:val="none" w:sz="0" w:space="0" w:color="auto"/>
                <w:right w:val="none" w:sz="0" w:space="0" w:color="auto"/>
              </w:divBdr>
              <w:divsChild>
                <w:div w:id="13004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30271">
      <w:bodyDiv w:val="1"/>
      <w:marLeft w:val="0"/>
      <w:marRight w:val="0"/>
      <w:marTop w:val="0"/>
      <w:marBottom w:val="0"/>
      <w:divBdr>
        <w:top w:val="none" w:sz="0" w:space="0" w:color="auto"/>
        <w:left w:val="none" w:sz="0" w:space="0" w:color="auto"/>
        <w:bottom w:val="none" w:sz="0" w:space="0" w:color="auto"/>
        <w:right w:val="none" w:sz="0" w:space="0" w:color="auto"/>
      </w:divBdr>
      <w:divsChild>
        <w:div w:id="1975598996">
          <w:marLeft w:val="0"/>
          <w:marRight w:val="0"/>
          <w:marTop w:val="0"/>
          <w:marBottom w:val="0"/>
          <w:divBdr>
            <w:top w:val="none" w:sz="0" w:space="0" w:color="auto"/>
            <w:left w:val="none" w:sz="0" w:space="0" w:color="auto"/>
            <w:bottom w:val="none" w:sz="0" w:space="0" w:color="auto"/>
            <w:right w:val="none" w:sz="0" w:space="0" w:color="auto"/>
          </w:divBdr>
          <w:divsChild>
            <w:div w:id="814840086">
              <w:marLeft w:val="0"/>
              <w:marRight w:val="0"/>
              <w:marTop w:val="0"/>
              <w:marBottom w:val="0"/>
              <w:divBdr>
                <w:top w:val="none" w:sz="0" w:space="0" w:color="auto"/>
                <w:left w:val="none" w:sz="0" w:space="0" w:color="auto"/>
                <w:bottom w:val="none" w:sz="0" w:space="0" w:color="auto"/>
                <w:right w:val="none" w:sz="0" w:space="0" w:color="auto"/>
              </w:divBdr>
              <w:divsChild>
                <w:div w:id="8631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6542">
      <w:bodyDiv w:val="1"/>
      <w:marLeft w:val="0"/>
      <w:marRight w:val="0"/>
      <w:marTop w:val="0"/>
      <w:marBottom w:val="0"/>
      <w:divBdr>
        <w:top w:val="none" w:sz="0" w:space="0" w:color="auto"/>
        <w:left w:val="none" w:sz="0" w:space="0" w:color="auto"/>
        <w:bottom w:val="none" w:sz="0" w:space="0" w:color="auto"/>
        <w:right w:val="none" w:sz="0" w:space="0" w:color="auto"/>
      </w:divBdr>
      <w:divsChild>
        <w:div w:id="363557677">
          <w:marLeft w:val="0"/>
          <w:marRight w:val="0"/>
          <w:marTop w:val="0"/>
          <w:marBottom w:val="0"/>
          <w:divBdr>
            <w:top w:val="none" w:sz="0" w:space="0" w:color="auto"/>
            <w:left w:val="none" w:sz="0" w:space="0" w:color="auto"/>
            <w:bottom w:val="none" w:sz="0" w:space="0" w:color="auto"/>
            <w:right w:val="none" w:sz="0" w:space="0" w:color="auto"/>
          </w:divBdr>
          <w:divsChild>
            <w:div w:id="935749113">
              <w:marLeft w:val="0"/>
              <w:marRight w:val="0"/>
              <w:marTop w:val="0"/>
              <w:marBottom w:val="0"/>
              <w:divBdr>
                <w:top w:val="none" w:sz="0" w:space="0" w:color="auto"/>
                <w:left w:val="none" w:sz="0" w:space="0" w:color="auto"/>
                <w:bottom w:val="none" w:sz="0" w:space="0" w:color="auto"/>
                <w:right w:val="none" w:sz="0" w:space="0" w:color="auto"/>
              </w:divBdr>
              <w:divsChild>
                <w:div w:id="17630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34191">
      <w:bodyDiv w:val="1"/>
      <w:marLeft w:val="0"/>
      <w:marRight w:val="0"/>
      <w:marTop w:val="0"/>
      <w:marBottom w:val="0"/>
      <w:divBdr>
        <w:top w:val="none" w:sz="0" w:space="0" w:color="auto"/>
        <w:left w:val="none" w:sz="0" w:space="0" w:color="auto"/>
        <w:bottom w:val="none" w:sz="0" w:space="0" w:color="auto"/>
        <w:right w:val="none" w:sz="0" w:space="0" w:color="auto"/>
      </w:divBdr>
      <w:divsChild>
        <w:div w:id="1728919584">
          <w:marLeft w:val="0"/>
          <w:marRight w:val="0"/>
          <w:marTop w:val="0"/>
          <w:marBottom w:val="0"/>
          <w:divBdr>
            <w:top w:val="none" w:sz="0" w:space="0" w:color="auto"/>
            <w:left w:val="none" w:sz="0" w:space="0" w:color="auto"/>
            <w:bottom w:val="none" w:sz="0" w:space="0" w:color="auto"/>
            <w:right w:val="none" w:sz="0" w:space="0" w:color="auto"/>
          </w:divBdr>
          <w:divsChild>
            <w:div w:id="1857814817">
              <w:marLeft w:val="0"/>
              <w:marRight w:val="0"/>
              <w:marTop w:val="0"/>
              <w:marBottom w:val="0"/>
              <w:divBdr>
                <w:top w:val="none" w:sz="0" w:space="0" w:color="auto"/>
                <w:left w:val="none" w:sz="0" w:space="0" w:color="auto"/>
                <w:bottom w:val="none" w:sz="0" w:space="0" w:color="auto"/>
                <w:right w:val="none" w:sz="0" w:space="0" w:color="auto"/>
              </w:divBdr>
              <w:divsChild>
                <w:div w:id="163325228">
                  <w:marLeft w:val="0"/>
                  <w:marRight w:val="0"/>
                  <w:marTop w:val="0"/>
                  <w:marBottom w:val="0"/>
                  <w:divBdr>
                    <w:top w:val="none" w:sz="0" w:space="0" w:color="auto"/>
                    <w:left w:val="none" w:sz="0" w:space="0" w:color="auto"/>
                    <w:bottom w:val="none" w:sz="0" w:space="0" w:color="auto"/>
                    <w:right w:val="none" w:sz="0" w:space="0" w:color="auto"/>
                  </w:divBdr>
                  <w:divsChild>
                    <w:div w:id="51008721">
                      <w:marLeft w:val="0"/>
                      <w:marRight w:val="0"/>
                      <w:marTop w:val="0"/>
                      <w:marBottom w:val="0"/>
                      <w:divBdr>
                        <w:top w:val="none" w:sz="0" w:space="0" w:color="auto"/>
                        <w:left w:val="none" w:sz="0" w:space="0" w:color="auto"/>
                        <w:bottom w:val="none" w:sz="0" w:space="0" w:color="auto"/>
                        <w:right w:val="none" w:sz="0" w:space="0" w:color="auto"/>
                      </w:divBdr>
                    </w:div>
                  </w:divsChild>
                </w:div>
                <w:div w:id="321398426">
                  <w:marLeft w:val="0"/>
                  <w:marRight w:val="0"/>
                  <w:marTop w:val="0"/>
                  <w:marBottom w:val="0"/>
                  <w:divBdr>
                    <w:top w:val="none" w:sz="0" w:space="0" w:color="auto"/>
                    <w:left w:val="none" w:sz="0" w:space="0" w:color="auto"/>
                    <w:bottom w:val="none" w:sz="0" w:space="0" w:color="auto"/>
                    <w:right w:val="none" w:sz="0" w:space="0" w:color="auto"/>
                  </w:divBdr>
                  <w:divsChild>
                    <w:div w:id="3487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91096">
      <w:bodyDiv w:val="1"/>
      <w:marLeft w:val="0"/>
      <w:marRight w:val="0"/>
      <w:marTop w:val="0"/>
      <w:marBottom w:val="0"/>
      <w:divBdr>
        <w:top w:val="none" w:sz="0" w:space="0" w:color="auto"/>
        <w:left w:val="none" w:sz="0" w:space="0" w:color="auto"/>
        <w:bottom w:val="none" w:sz="0" w:space="0" w:color="auto"/>
        <w:right w:val="none" w:sz="0" w:space="0" w:color="auto"/>
      </w:divBdr>
      <w:divsChild>
        <w:div w:id="228156000">
          <w:marLeft w:val="0"/>
          <w:marRight w:val="0"/>
          <w:marTop w:val="0"/>
          <w:marBottom w:val="0"/>
          <w:divBdr>
            <w:top w:val="none" w:sz="0" w:space="0" w:color="auto"/>
            <w:left w:val="none" w:sz="0" w:space="0" w:color="auto"/>
            <w:bottom w:val="none" w:sz="0" w:space="0" w:color="auto"/>
            <w:right w:val="none" w:sz="0" w:space="0" w:color="auto"/>
          </w:divBdr>
          <w:divsChild>
            <w:div w:id="1683124409">
              <w:marLeft w:val="0"/>
              <w:marRight w:val="0"/>
              <w:marTop w:val="0"/>
              <w:marBottom w:val="0"/>
              <w:divBdr>
                <w:top w:val="none" w:sz="0" w:space="0" w:color="auto"/>
                <w:left w:val="none" w:sz="0" w:space="0" w:color="auto"/>
                <w:bottom w:val="none" w:sz="0" w:space="0" w:color="auto"/>
                <w:right w:val="none" w:sz="0" w:space="0" w:color="auto"/>
              </w:divBdr>
              <w:divsChild>
                <w:div w:id="10962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4254">
      <w:bodyDiv w:val="1"/>
      <w:marLeft w:val="0"/>
      <w:marRight w:val="0"/>
      <w:marTop w:val="0"/>
      <w:marBottom w:val="0"/>
      <w:divBdr>
        <w:top w:val="none" w:sz="0" w:space="0" w:color="auto"/>
        <w:left w:val="none" w:sz="0" w:space="0" w:color="auto"/>
        <w:bottom w:val="none" w:sz="0" w:space="0" w:color="auto"/>
        <w:right w:val="none" w:sz="0" w:space="0" w:color="auto"/>
      </w:divBdr>
      <w:divsChild>
        <w:div w:id="1311981420">
          <w:marLeft w:val="0"/>
          <w:marRight w:val="0"/>
          <w:marTop w:val="0"/>
          <w:marBottom w:val="0"/>
          <w:divBdr>
            <w:top w:val="none" w:sz="0" w:space="0" w:color="auto"/>
            <w:left w:val="none" w:sz="0" w:space="0" w:color="auto"/>
            <w:bottom w:val="none" w:sz="0" w:space="0" w:color="auto"/>
            <w:right w:val="none" w:sz="0" w:space="0" w:color="auto"/>
          </w:divBdr>
          <w:divsChild>
            <w:div w:id="1912539522">
              <w:marLeft w:val="0"/>
              <w:marRight w:val="0"/>
              <w:marTop w:val="0"/>
              <w:marBottom w:val="0"/>
              <w:divBdr>
                <w:top w:val="none" w:sz="0" w:space="0" w:color="auto"/>
                <w:left w:val="none" w:sz="0" w:space="0" w:color="auto"/>
                <w:bottom w:val="none" w:sz="0" w:space="0" w:color="auto"/>
                <w:right w:val="none" w:sz="0" w:space="0" w:color="auto"/>
              </w:divBdr>
              <w:divsChild>
                <w:div w:id="2306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45298">
      <w:bodyDiv w:val="1"/>
      <w:marLeft w:val="0"/>
      <w:marRight w:val="0"/>
      <w:marTop w:val="0"/>
      <w:marBottom w:val="0"/>
      <w:divBdr>
        <w:top w:val="none" w:sz="0" w:space="0" w:color="auto"/>
        <w:left w:val="none" w:sz="0" w:space="0" w:color="auto"/>
        <w:bottom w:val="none" w:sz="0" w:space="0" w:color="auto"/>
        <w:right w:val="none" w:sz="0" w:space="0" w:color="auto"/>
      </w:divBdr>
      <w:divsChild>
        <w:div w:id="634603446">
          <w:marLeft w:val="0"/>
          <w:marRight w:val="0"/>
          <w:marTop w:val="0"/>
          <w:marBottom w:val="0"/>
          <w:divBdr>
            <w:top w:val="none" w:sz="0" w:space="0" w:color="auto"/>
            <w:left w:val="none" w:sz="0" w:space="0" w:color="auto"/>
            <w:bottom w:val="none" w:sz="0" w:space="0" w:color="auto"/>
            <w:right w:val="none" w:sz="0" w:space="0" w:color="auto"/>
          </w:divBdr>
          <w:divsChild>
            <w:div w:id="129328062">
              <w:marLeft w:val="0"/>
              <w:marRight w:val="0"/>
              <w:marTop w:val="0"/>
              <w:marBottom w:val="0"/>
              <w:divBdr>
                <w:top w:val="none" w:sz="0" w:space="0" w:color="auto"/>
                <w:left w:val="none" w:sz="0" w:space="0" w:color="auto"/>
                <w:bottom w:val="none" w:sz="0" w:space="0" w:color="auto"/>
                <w:right w:val="none" w:sz="0" w:space="0" w:color="auto"/>
              </w:divBdr>
              <w:divsChild>
                <w:div w:id="1259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11870">
      <w:bodyDiv w:val="1"/>
      <w:marLeft w:val="0"/>
      <w:marRight w:val="0"/>
      <w:marTop w:val="0"/>
      <w:marBottom w:val="0"/>
      <w:divBdr>
        <w:top w:val="none" w:sz="0" w:space="0" w:color="auto"/>
        <w:left w:val="none" w:sz="0" w:space="0" w:color="auto"/>
        <w:bottom w:val="none" w:sz="0" w:space="0" w:color="auto"/>
        <w:right w:val="none" w:sz="0" w:space="0" w:color="auto"/>
      </w:divBdr>
      <w:divsChild>
        <w:div w:id="268319983">
          <w:marLeft w:val="0"/>
          <w:marRight w:val="0"/>
          <w:marTop w:val="0"/>
          <w:marBottom w:val="0"/>
          <w:divBdr>
            <w:top w:val="none" w:sz="0" w:space="0" w:color="auto"/>
            <w:left w:val="none" w:sz="0" w:space="0" w:color="auto"/>
            <w:bottom w:val="none" w:sz="0" w:space="0" w:color="auto"/>
            <w:right w:val="none" w:sz="0" w:space="0" w:color="auto"/>
          </w:divBdr>
          <w:divsChild>
            <w:div w:id="485826125">
              <w:marLeft w:val="0"/>
              <w:marRight w:val="0"/>
              <w:marTop w:val="0"/>
              <w:marBottom w:val="0"/>
              <w:divBdr>
                <w:top w:val="none" w:sz="0" w:space="0" w:color="auto"/>
                <w:left w:val="none" w:sz="0" w:space="0" w:color="auto"/>
                <w:bottom w:val="none" w:sz="0" w:space="0" w:color="auto"/>
                <w:right w:val="none" w:sz="0" w:space="0" w:color="auto"/>
              </w:divBdr>
              <w:divsChild>
                <w:div w:id="14293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7325">
      <w:bodyDiv w:val="1"/>
      <w:marLeft w:val="0"/>
      <w:marRight w:val="0"/>
      <w:marTop w:val="0"/>
      <w:marBottom w:val="0"/>
      <w:divBdr>
        <w:top w:val="none" w:sz="0" w:space="0" w:color="auto"/>
        <w:left w:val="none" w:sz="0" w:space="0" w:color="auto"/>
        <w:bottom w:val="none" w:sz="0" w:space="0" w:color="auto"/>
        <w:right w:val="none" w:sz="0" w:space="0" w:color="auto"/>
      </w:divBdr>
      <w:divsChild>
        <w:div w:id="40370791">
          <w:marLeft w:val="0"/>
          <w:marRight w:val="0"/>
          <w:marTop w:val="0"/>
          <w:marBottom w:val="0"/>
          <w:divBdr>
            <w:top w:val="none" w:sz="0" w:space="0" w:color="auto"/>
            <w:left w:val="none" w:sz="0" w:space="0" w:color="auto"/>
            <w:bottom w:val="none" w:sz="0" w:space="0" w:color="auto"/>
            <w:right w:val="none" w:sz="0" w:space="0" w:color="auto"/>
          </w:divBdr>
          <w:divsChild>
            <w:div w:id="812799299">
              <w:marLeft w:val="0"/>
              <w:marRight w:val="0"/>
              <w:marTop w:val="0"/>
              <w:marBottom w:val="0"/>
              <w:divBdr>
                <w:top w:val="none" w:sz="0" w:space="0" w:color="auto"/>
                <w:left w:val="none" w:sz="0" w:space="0" w:color="auto"/>
                <w:bottom w:val="none" w:sz="0" w:space="0" w:color="auto"/>
                <w:right w:val="none" w:sz="0" w:space="0" w:color="auto"/>
              </w:divBdr>
              <w:divsChild>
                <w:div w:id="9249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3695">
      <w:bodyDiv w:val="1"/>
      <w:marLeft w:val="0"/>
      <w:marRight w:val="0"/>
      <w:marTop w:val="0"/>
      <w:marBottom w:val="0"/>
      <w:divBdr>
        <w:top w:val="none" w:sz="0" w:space="0" w:color="auto"/>
        <w:left w:val="none" w:sz="0" w:space="0" w:color="auto"/>
        <w:bottom w:val="none" w:sz="0" w:space="0" w:color="auto"/>
        <w:right w:val="none" w:sz="0" w:space="0" w:color="auto"/>
      </w:divBdr>
      <w:divsChild>
        <w:div w:id="1859274328">
          <w:marLeft w:val="0"/>
          <w:marRight w:val="0"/>
          <w:marTop w:val="0"/>
          <w:marBottom w:val="0"/>
          <w:divBdr>
            <w:top w:val="none" w:sz="0" w:space="0" w:color="auto"/>
            <w:left w:val="none" w:sz="0" w:space="0" w:color="auto"/>
            <w:bottom w:val="none" w:sz="0" w:space="0" w:color="auto"/>
            <w:right w:val="none" w:sz="0" w:space="0" w:color="auto"/>
          </w:divBdr>
          <w:divsChild>
            <w:div w:id="1150171273">
              <w:marLeft w:val="0"/>
              <w:marRight w:val="0"/>
              <w:marTop w:val="0"/>
              <w:marBottom w:val="0"/>
              <w:divBdr>
                <w:top w:val="none" w:sz="0" w:space="0" w:color="auto"/>
                <w:left w:val="none" w:sz="0" w:space="0" w:color="auto"/>
                <w:bottom w:val="none" w:sz="0" w:space="0" w:color="auto"/>
                <w:right w:val="none" w:sz="0" w:space="0" w:color="auto"/>
              </w:divBdr>
              <w:divsChild>
                <w:div w:id="1875076348">
                  <w:marLeft w:val="0"/>
                  <w:marRight w:val="0"/>
                  <w:marTop w:val="0"/>
                  <w:marBottom w:val="0"/>
                  <w:divBdr>
                    <w:top w:val="none" w:sz="0" w:space="0" w:color="auto"/>
                    <w:left w:val="none" w:sz="0" w:space="0" w:color="auto"/>
                    <w:bottom w:val="none" w:sz="0" w:space="0" w:color="auto"/>
                    <w:right w:val="none" w:sz="0" w:space="0" w:color="auto"/>
                  </w:divBdr>
                  <w:divsChild>
                    <w:div w:id="5274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649451">
      <w:bodyDiv w:val="1"/>
      <w:marLeft w:val="0"/>
      <w:marRight w:val="0"/>
      <w:marTop w:val="0"/>
      <w:marBottom w:val="0"/>
      <w:divBdr>
        <w:top w:val="none" w:sz="0" w:space="0" w:color="auto"/>
        <w:left w:val="none" w:sz="0" w:space="0" w:color="auto"/>
        <w:bottom w:val="none" w:sz="0" w:space="0" w:color="auto"/>
        <w:right w:val="none" w:sz="0" w:space="0" w:color="auto"/>
      </w:divBdr>
      <w:divsChild>
        <w:div w:id="26493341">
          <w:marLeft w:val="0"/>
          <w:marRight w:val="0"/>
          <w:marTop w:val="0"/>
          <w:marBottom w:val="0"/>
          <w:divBdr>
            <w:top w:val="none" w:sz="0" w:space="0" w:color="auto"/>
            <w:left w:val="none" w:sz="0" w:space="0" w:color="auto"/>
            <w:bottom w:val="none" w:sz="0" w:space="0" w:color="auto"/>
            <w:right w:val="none" w:sz="0" w:space="0" w:color="auto"/>
          </w:divBdr>
          <w:divsChild>
            <w:div w:id="854000774">
              <w:marLeft w:val="0"/>
              <w:marRight w:val="0"/>
              <w:marTop w:val="0"/>
              <w:marBottom w:val="0"/>
              <w:divBdr>
                <w:top w:val="none" w:sz="0" w:space="0" w:color="auto"/>
                <w:left w:val="none" w:sz="0" w:space="0" w:color="auto"/>
                <w:bottom w:val="none" w:sz="0" w:space="0" w:color="auto"/>
                <w:right w:val="none" w:sz="0" w:space="0" w:color="auto"/>
              </w:divBdr>
              <w:divsChild>
                <w:div w:id="528640472">
                  <w:marLeft w:val="0"/>
                  <w:marRight w:val="0"/>
                  <w:marTop w:val="0"/>
                  <w:marBottom w:val="0"/>
                  <w:divBdr>
                    <w:top w:val="none" w:sz="0" w:space="0" w:color="auto"/>
                    <w:left w:val="none" w:sz="0" w:space="0" w:color="auto"/>
                    <w:bottom w:val="none" w:sz="0" w:space="0" w:color="auto"/>
                    <w:right w:val="none" w:sz="0" w:space="0" w:color="auto"/>
                  </w:divBdr>
                  <w:divsChild>
                    <w:div w:id="20691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9028">
      <w:bodyDiv w:val="1"/>
      <w:marLeft w:val="0"/>
      <w:marRight w:val="0"/>
      <w:marTop w:val="0"/>
      <w:marBottom w:val="0"/>
      <w:divBdr>
        <w:top w:val="none" w:sz="0" w:space="0" w:color="auto"/>
        <w:left w:val="none" w:sz="0" w:space="0" w:color="auto"/>
        <w:bottom w:val="none" w:sz="0" w:space="0" w:color="auto"/>
        <w:right w:val="none" w:sz="0" w:space="0" w:color="auto"/>
      </w:divBdr>
      <w:divsChild>
        <w:div w:id="193615659">
          <w:marLeft w:val="0"/>
          <w:marRight w:val="0"/>
          <w:marTop w:val="0"/>
          <w:marBottom w:val="0"/>
          <w:divBdr>
            <w:top w:val="none" w:sz="0" w:space="0" w:color="auto"/>
            <w:left w:val="none" w:sz="0" w:space="0" w:color="auto"/>
            <w:bottom w:val="none" w:sz="0" w:space="0" w:color="auto"/>
            <w:right w:val="none" w:sz="0" w:space="0" w:color="auto"/>
          </w:divBdr>
          <w:divsChild>
            <w:div w:id="1992832017">
              <w:marLeft w:val="0"/>
              <w:marRight w:val="0"/>
              <w:marTop w:val="0"/>
              <w:marBottom w:val="0"/>
              <w:divBdr>
                <w:top w:val="none" w:sz="0" w:space="0" w:color="auto"/>
                <w:left w:val="none" w:sz="0" w:space="0" w:color="auto"/>
                <w:bottom w:val="none" w:sz="0" w:space="0" w:color="auto"/>
                <w:right w:val="none" w:sz="0" w:space="0" w:color="auto"/>
              </w:divBdr>
              <w:divsChild>
                <w:div w:id="11180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46265">
      <w:bodyDiv w:val="1"/>
      <w:marLeft w:val="0"/>
      <w:marRight w:val="0"/>
      <w:marTop w:val="0"/>
      <w:marBottom w:val="0"/>
      <w:divBdr>
        <w:top w:val="none" w:sz="0" w:space="0" w:color="auto"/>
        <w:left w:val="none" w:sz="0" w:space="0" w:color="auto"/>
        <w:bottom w:val="none" w:sz="0" w:space="0" w:color="auto"/>
        <w:right w:val="none" w:sz="0" w:space="0" w:color="auto"/>
      </w:divBdr>
      <w:divsChild>
        <w:div w:id="1177234743">
          <w:marLeft w:val="0"/>
          <w:marRight w:val="0"/>
          <w:marTop w:val="0"/>
          <w:marBottom w:val="0"/>
          <w:divBdr>
            <w:top w:val="none" w:sz="0" w:space="0" w:color="auto"/>
            <w:left w:val="none" w:sz="0" w:space="0" w:color="auto"/>
            <w:bottom w:val="none" w:sz="0" w:space="0" w:color="auto"/>
            <w:right w:val="none" w:sz="0" w:space="0" w:color="auto"/>
          </w:divBdr>
          <w:divsChild>
            <w:div w:id="2145459871">
              <w:marLeft w:val="0"/>
              <w:marRight w:val="0"/>
              <w:marTop w:val="0"/>
              <w:marBottom w:val="0"/>
              <w:divBdr>
                <w:top w:val="none" w:sz="0" w:space="0" w:color="auto"/>
                <w:left w:val="none" w:sz="0" w:space="0" w:color="auto"/>
                <w:bottom w:val="none" w:sz="0" w:space="0" w:color="auto"/>
                <w:right w:val="none" w:sz="0" w:space="0" w:color="auto"/>
              </w:divBdr>
              <w:divsChild>
                <w:div w:id="18673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49968">
      <w:bodyDiv w:val="1"/>
      <w:marLeft w:val="0"/>
      <w:marRight w:val="0"/>
      <w:marTop w:val="0"/>
      <w:marBottom w:val="0"/>
      <w:divBdr>
        <w:top w:val="none" w:sz="0" w:space="0" w:color="auto"/>
        <w:left w:val="none" w:sz="0" w:space="0" w:color="auto"/>
        <w:bottom w:val="none" w:sz="0" w:space="0" w:color="auto"/>
        <w:right w:val="none" w:sz="0" w:space="0" w:color="auto"/>
      </w:divBdr>
      <w:divsChild>
        <w:div w:id="899099909">
          <w:marLeft w:val="0"/>
          <w:marRight w:val="0"/>
          <w:marTop w:val="0"/>
          <w:marBottom w:val="0"/>
          <w:divBdr>
            <w:top w:val="none" w:sz="0" w:space="0" w:color="auto"/>
            <w:left w:val="none" w:sz="0" w:space="0" w:color="auto"/>
            <w:bottom w:val="none" w:sz="0" w:space="0" w:color="auto"/>
            <w:right w:val="none" w:sz="0" w:space="0" w:color="auto"/>
          </w:divBdr>
          <w:divsChild>
            <w:div w:id="1902862821">
              <w:marLeft w:val="0"/>
              <w:marRight w:val="0"/>
              <w:marTop w:val="0"/>
              <w:marBottom w:val="0"/>
              <w:divBdr>
                <w:top w:val="none" w:sz="0" w:space="0" w:color="auto"/>
                <w:left w:val="none" w:sz="0" w:space="0" w:color="auto"/>
                <w:bottom w:val="none" w:sz="0" w:space="0" w:color="auto"/>
                <w:right w:val="none" w:sz="0" w:space="0" w:color="auto"/>
              </w:divBdr>
              <w:divsChild>
                <w:div w:id="20487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935018">
      <w:bodyDiv w:val="1"/>
      <w:marLeft w:val="0"/>
      <w:marRight w:val="0"/>
      <w:marTop w:val="0"/>
      <w:marBottom w:val="0"/>
      <w:divBdr>
        <w:top w:val="none" w:sz="0" w:space="0" w:color="auto"/>
        <w:left w:val="none" w:sz="0" w:space="0" w:color="auto"/>
        <w:bottom w:val="none" w:sz="0" w:space="0" w:color="auto"/>
        <w:right w:val="none" w:sz="0" w:space="0" w:color="auto"/>
      </w:divBdr>
      <w:divsChild>
        <w:div w:id="541556653">
          <w:marLeft w:val="0"/>
          <w:marRight w:val="0"/>
          <w:marTop w:val="0"/>
          <w:marBottom w:val="0"/>
          <w:divBdr>
            <w:top w:val="none" w:sz="0" w:space="0" w:color="auto"/>
            <w:left w:val="none" w:sz="0" w:space="0" w:color="auto"/>
            <w:bottom w:val="none" w:sz="0" w:space="0" w:color="auto"/>
            <w:right w:val="none" w:sz="0" w:space="0" w:color="auto"/>
          </w:divBdr>
          <w:divsChild>
            <w:div w:id="413860541">
              <w:marLeft w:val="0"/>
              <w:marRight w:val="0"/>
              <w:marTop w:val="0"/>
              <w:marBottom w:val="0"/>
              <w:divBdr>
                <w:top w:val="none" w:sz="0" w:space="0" w:color="auto"/>
                <w:left w:val="none" w:sz="0" w:space="0" w:color="auto"/>
                <w:bottom w:val="none" w:sz="0" w:space="0" w:color="auto"/>
                <w:right w:val="none" w:sz="0" w:space="0" w:color="auto"/>
              </w:divBdr>
              <w:divsChild>
                <w:div w:id="11286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80735">
      <w:bodyDiv w:val="1"/>
      <w:marLeft w:val="0"/>
      <w:marRight w:val="0"/>
      <w:marTop w:val="0"/>
      <w:marBottom w:val="0"/>
      <w:divBdr>
        <w:top w:val="none" w:sz="0" w:space="0" w:color="auto"/>
        <w:left w:val="none" w:sz="0" w:space="0" w:color="auto"/>
        <w:bottom w:val="none" w:sz="0" w:space="0" w:color="auto"/>
        <w:right w:val="none" w:sz="0" w:space="0" w:color="auto"/>
      </w:divBdr>
      <w:divsChild>
        <w:div w:id="377704555">
          <w:marLeft w:val="0"/>
          <w:marRight w:val="0"/>
          <w:marTop w:val="0"/>
          <w:marBottom w:val="0"/>
          <w:divBdr>
            <w:top w:val="none" w:sz="0" w:space="0" w:color="auto"/>
            <w:left w:val="none" w:sz="0" w:space="0" w:color="auto"/>
            <w:bottom w:val="none" w:sz="0" w:space="0" w:color="auto"/>
            <w:right w:val="none" w:sz="0" w:space="0" w:color="auto"/>
          </w:divBdr>
          <w:divsChild>
            <w:div w:id="293559226">
              <w:marLeft w:val="0"/>
              <w:marRight w:val="0"/>
              <w:marTop w:val="0"/>
              <w:marBottom w:val="0"/>
              <w:divBdr>
                <w:top w:val="none" w:sz="0" w:space="0" w:color="auto"/>
                <w:left w:val="none" w:sz="0" w:space="0" w:color="auto"/>
                <w:bottom w:val="none" w:sz="0" w:space="0" w:color="auto"/>
                <w:right w:val="none" w:sz="0" w:space="0" w:color="auto"/>
              </w:divBdr>
              <w:divsChild>
                <w:div w:id="3568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2991">
      <w:bodyDiv w:val="1"/>
      <w:marLeft w:val="0"/>
      <w:marRight w:val="0"/>
      <w:marTop w:val="0"/>
      <w:marBottom w:val="0"/>
      <w:divBdr>
        <w:top w:val="none" w:sz="0" w:space="0" w:color="auto"/>
        <w:left w:val="none" w:sz="0" w:space="0" w:color="auto"/>
        <w:bottom w:val="none" w:sz="0" w:space="0" w:color="auto"/>
        <w:right w:val="none" w:sz="0" w:space="0" w:color="auto"/>
      </w:divBdr>
      <w:divsChild>
        <w:div w:id="1831946630">
          <w:marLeft w:val="0"/>
          <w:marRight w:val="0"/>
          <w:marTop w:val="0"/>
          <w:marBottom w:val="0"/>
          <w:divBdr>
            <w:top w:val="none" w:sz="0" w:space="0" w:color="auto"/>
            <w:left w:val="none" w:sz="0" w:space="0" w:color="auto"/>
            <w:bottom w:val="none" w:sz="0" w:space="0" w:color="auto"/>
            <w:right w:val="none" w:sz="0" w:space="0" w:color="auto"/>
          </w:divBdr>
          <w:divsChild>
            <w:div w:id="890193381">
              <w:marLeft w:val="0"/>
              <w:marRight w:val="0"/>
              <w:marTop w:val="0"/>
              <w:marBottom w:val="0"/>
              <w:divBdr>
                <w:top w:val="none" w:sz="0" w:space="0" w:color="auto"/>
                <w:left w:val="none" w:sz="0" w:space="0" w:color="auto"/>
                <w:bottom w:val="none" w:sz="0" w:space="0" w:color="auto"/>
                <w:right w:val="none" w:sz="0" w:space="0" w:color="auto"/>
              </w:divBdr>
              <w:divsChild>
                <w:div w:id="1023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7013">
      <w:bodyDiv w:val="1"/>
      <w:marLeft w:val="0"/>
      <w:marRight w:val="0"/>
      <w:marTop w:val="0"/>
      <w:marBottom w:val="0"/>
      <w:divBdr>
        <w:top w:val="none" w:sz="0" w:space="0" w:color="auto"/>
        <w:left w:val="none" w:sz="0" w:space="0" w:color="auto"/>
        <w:bottom w:val="none" w:sz="0" w:space="0" w:color="auto"/>
        <w:right w:val="none" w:sz="0" w:space="0" w:color="auto"/>
      </w:divBdr>
      <w:divsChild>
        <w:div w:id="1869290890">
          <w:marLeft w:val="0"/>
          <w:marRight w:val="0"/>
          <w:marTop w:val="0"/>
          <w:marBottom w:val="0"/>
          <w:divBdr>
            <w:top w:val="none" w:sz="0" w:space="0" w:color="auto"/>
            <w:left w:val="none" w:sz="0" w:space="0" w:color="auto"/>
            <w:bottom w:val="none" w:sz="0" w:space="0" w:color="auto"/>
            <w:right w:val="none" w:sz="0" w:space="0" w:color="auto"/>
          </w:divBdr>
          <w:divsChild>
            <w:div w:id="1774931216">
              <w:marLeft w:val="0"/>
              <w:marRight w:val="0"/>
              <w:marTop w:val="0"/>
              <w:marBottom w:val="0"/>
              <w:divBdr>
                <w:top w:val="none" w:sz="0" w:space="0" w:color="auto"/>
                <w:left w:val="none" w:sz="0" w:space="0" w:color="auto"/>
                <w:bottom w:val="none" w:sz="0" w:space="0" w:color="auto"/>
                <w:right w:val="none" w:sz="0" w:space="0" w:color="auto"/>
              </w:divBdr>
              <w:divsChild>
                <w:div w:id="19389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5044">
      <w:bodyDiv w:val="1"/>
      <w:marLeft w:val="0"/>
      <w:marRight w:val="0"/>
      <w:marTop w:val="0"/>
      <w:marBottom w:val="0"/>
      <w:divBdr>
        <w:top w:val="none" w:sz="0" w:space="0" w:color="auto"/>
        <w:left w:val="none" w:sz="0" w:space="0" w:color="auto"/>
        <w:bottom w:val="none" w:sz="0" w:space="0" w:color="auto"/>
        <w:right w:val="none" w:sz="0" w:space="0" w:color="auto"/>
      </w:divBdr>
      <w:divsChild>
        <w:div w:id="1740249054">
          <w:marLeft w:val="0"/>
          <w:marRight w:val="0"/>
          <w:marTop w:val="0"/>
          <w:marBottom w:val="0"/>
          <w:divBdr>
            <w:top w:val="none" w:sz="0" w:space="0" w:color="auto"/>
            <w:left w:val="none" w:sz="0" w:space="0" w:color="auto"/>
            <w:bottom w:val="none" w:sz="0" w:space="0" w:color="auto"/>
            <w:right w:val="none" w:sz="0" w:space="0" w:color="auto"/>
          </w:divBdr>
          <w:divsChild>
            <w:div w:id="1803376876">
              <w:marLeft w:val="0"/>
              <w:marRight w:val="0"/>
              <w:marTop w:val="0"/>
              <w:marBottom w:val="0"/>
              <w:divBdr>
                <w:top w:val="none" w:sz="0" w:space="0" w:color="auto"/>
                <w:left w:val="none" w:sz="0" w:space="0" w:color="auto"/>
                <w:bottom w:val="none" w:sz="0" w:space="0" w:color="auto"/>
                <w:right w:val="none" w:sz="0" w:space="0" w:color="auto"/>
              </w:divBdr>
              <w:divsChild>
                <w:div w:id="11246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08762">
      <w:bodyDiv w:val="1"/>
      <w:marLeft w:val="0"/>
      <w:marRight w:val="0"/>
      <w:marTop w:val="0"/>
      <w:marBottom w:val="0"/>
      <w:divBdr>
        <w:top w:val="none" w:sz="0" w:space="0" w:color="auto"/>
        <w:left w:val="none" w:sz="0" w:space="0" w:color="auto"/>
        <w:bottom w:val="none" w:sz="0" w:space="0" w:color="auto"/>
        <w:right w:val="none" w:sz="0" w:space="0" w:color="auto"/>
      </w:divBdr>
      <w:divsChild>
        <w:div w:id="1316958376">
          <w:marLeft w:val="0"/>
          <w:marRight w:val="0"/>
          <w:marTop w:val="0"/>
          <w:marBottom w:val="0"/>
          <w:divBdr>
            <w:top w:val="none" w:sz="0" w:space="0" w:color="auto"/>
            <w:left w:val="none" w:sz="0" w:space="0" w:color="auto"/>
            <w:bottom w:val="none" w:sz="0" w:space="0" w:color="auto"/>
            <w:right w:val="none" w:sz="0" w:space="0" w:color="auto"/>
          </w:divBdr>
          <w:divsChild>
            <w:div w:id="54865808">
              <w:marLeft w:val="0"/>
              <w:marRight w:val="0"/>
              <w:marTop w:val="0"/>
              <w:marBottom w:val="0"/>
              <w:divBdr>
                <w:top w:val="none" w:sz="0" w:space="0" w:color="auto"/>
                <w:left w:val="none" w:sz="0" w:space="0" w:color="auto"/>
                <w:bottom w:val="none" w:sz="0" w:space="0" w:color="auto"/>
                <w:right w:val="none" w:sz="0" w:space="0" w:color="auto"/>
              </w:divBdr>
              <w:divsChild>
                <w:div w:id="14452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060">
      <w:bodyDiv w:val="1"/>
      <w:marLeft w:val="0"/>
      <w:marRight w:val="0"/>
      <w:marTop w:val="0"/>
      <w:marBottom w:val="0"/>
      <w:divBdr>
        <w:top w:val="none" w:sz="0" w:space="0" w:color="auto"/>
        <w:left w:val="none" w:sz="0" w:space="0" w:color="auto"/>
        <w:bottom w:val="none" w:sz="0" w:space="0" w:color="auto"/>
        <w:right w:val="none" w:sz="0" w:space="0" w:color="auto"/>
      </w:divBdr>
      <w:divsChild>
        <w:div w:id="350110446">
          <w:marLeft w:val="0"/>
          <w:marRight w:val="0"/>
          <w:marTop w:val="0"/>
          <w:marBottom w:val="0"/>
          <w:divBdr>
            <w:top w:val="none" w:sz="0" w:space="0" w:color="auto"/>
            <w:left w:val="none" w:sz="0" w:space="0" w:color="auto"/>
            <w:bottom w:val="none" w:sz="0" w:space="0" w:color="auto"/>
            <w:right w:val="none" w:sz="0" w:space="0" w:color="auto"/>
          </w:divBdr>
          <w:divsChild>
            <w:div w:id="572853363">
              <w:marLeft w:val="0"/>
              <w:marRight w:val="0"/>
              <w:marTop w:val="0"/>
              <w:marBottom w:val="0"/>
              <w:divBdr>
                <w:top w:val="none" w:sz="0" w:space="0" w:color="auto"/>
                <w:left w:val="none" w:sz="0" w:space="0" w:color="auto"/>
                <w:bottom w:val="none" w:sz="0" w:space="0" w:color="auto"/>
                <w:right w:val="none" w:sz="0" w:space="0" w:color="auto"/>
              </w:divBdr>
              <w:divsChild>
                <w:div w:id="14878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605">
      <w:bodyDiv w:val="1"/>
      <w:marLeft w:val="0"/>
      <w:marRight w:val="0"/>
      <w:marTop w:val="0"/>
      <w:marBottom w:val="0"/>
      <w:divBdr>
        <w:top w:val="none" w:sz="0" w:space="0" w:color="auto"/>
        <w:left w:val="none" w:sz="0" w:space="0" w:color="auto"/>
        <w:bottom w:val="none" w:sz="0" w:space="0" w:color="auto"/>
        <w:right w:val="none" w:sz="0" w:space="0" w:color="auto"/>
      </w:divBdr>
      <w:divsChild>
        <w:div w:id="1488782658">
          <w:marLeft w:val="0"/>
          <w:marRight w:val="0"/>
          <w:marTop w:val="0"/>
          <w:marBottom w:val="0"/>
          <w:divBdr>
            <w:top w:val="none" w:sz="0" w:space="0" w:color="auto"/>
            <w:left w:val="none" w:sz="0" w:space="0" w:color="auto"/>
            <w:bottom w:val="none" w:sz="0" w:space="0" w:color="auto"/>
            <w:right w:val="none" w:sz="0" w:space="0" w:color="auto"/>
          </w:divBdr>
          <w:divsChild>
            <w:div w:id="1884051438">
              <w:marLeft w:val="0"/>
              <w:marRight w:val="0"/>
              <w:marTop w:val="0"/>
              <w:marBottom w:val="0"/>
              <w:divBdr>
                <w:top w:val="none" w:sz="0" w:space="0" w:color="auto"/>
                <w:left w:val="none" w:sz="0" w:space="0" w:color="auto"/>
                <w:bottom w:val="none" w:sz="0" w:space="0" w:color="auto"/>
                <w:right w:val="none" w:sz="0" w:space="0" w:color="auto"/>
              </w:divBdr>
              <w:divsChild>
                <w:div w:id="9131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50444">
      <w:bodyDiv w:val="1"/>
      <w:marLeft w:val="0"/>
      <w:marRight w:val="0"/>
      <w:marTop w:val="0"/>
      <w:marBottom w:val="0"/>
      <w:divBdr>
        <w:top w:val="none" w:sz="0" w:space="0" w:color="auto"/>
        <w:left w:val="none" w:sz="0" w:space="0" w:color="auto"/>
        <w:bottom w:val="none" w:sz="0" w:space="0" w:color="auto"/>
        <w:right w:val="none" w:sz="0" w:space="0" w:color="auto"/>
      </w:divBdr>
      <w:divsChild>
        <w:div w:id="890920021">
          <w:marLeft w:val="0"/>
          <w:marRight w:val="0"/>
          <w:marTop w:val="0"/>
          <w:marBottom w:val="0"/>
          <w:divBdr>
            <w:top w:val="none" w:sz="0" w:space="0" w:color="auto"/>
            <w:left w:val="none" w:sz="0" w:space="0" w:color="auto"/>
            <w:bottom w:val="none" w:sz="0" w:space="0" w:color="auto"/>
            <w:right w:val="none" w:sz="0" w:space="0" w:color="auto"/>
          </w:divBdr>
          <w:divsChild>
            <w:div w:id="1842576784">
              <w:marLeft w:val="0"/>
              <w:marRight w:val="0"/>
              <w:marTop w:val="0"/>
              <w:marBottom w:val="0"/>
              <w:divBdr>
                <w:top w:val="none" w:sz="0" w:space="0" w:color="auto"/>
                <w:left w:val="none" w:sz="0" w:space="0" w:color="auto"/>
                <w:bottom w:val="none" w:sz="0" w:space="0" w:color="auto"/>
                <w:right w:val="none" w:sz="0" w:space="0" w:color="auto"/>
              </w:divBdr>
              <w:divsChild>
                <w:div w:id="11326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0324">
      <w:bodyDiv w:val="1"/>
      <w:marLeft w:val="0"/>
      <w:marRight w:val="0"/>
      <w:marTop w:val="0"/>
      <w:marBottom w:val="0"/>
      <w:divBdr>
        <w:top w:val="none" w:sz="0" w:space="0" w:color="auto"/>
        <w:left w:val="none" w:sz="0" w:space="0" w:color="auto"/>
        <w:bottom w:val="none" w:sz="0" w:space="0" w:color="auto"/>
        <w:right w:val="none" w:sz="0" w:space="0" w:color="auto"/>
      </w:divBdr>
      <w:divsChild>
        <w:div w:id="70737681">
          <w:marLeft w:val="0"/>
          <w:marRight w:val="0"/>
          <w:marTop w:val="0"/>
          <w:marBottom w:val="0"/>
          <w:divBdr>
            <w:top w:val="none" w:sz="0" w:space="0" w:color="auto"/>
            <w:left w:val="none" w:sz="0" w:space="0" w:color="auto"/>
            <w:bottom w:val="none" w:sz="0" w:space="0" w:color="auto"/>
            <w:right w:val="none" w:sz="0" w:space="0" w:color="auto"/>
          </w:divBdr>
          <w:divsChild>
            <w:div w:id="102190939">
              <w:marLeft w:val="0"/>
              <w:marRight w:val="0"/>
              <w:marTop w:val="0"/>
              <w:marBottom w:val="0"/>
              <w:divBdr>
                <w:top w:val="none" w:sz="0" w:space="0" w:color="auto"/>
                <w:left w:val="none" w:sz="0" w:space="0" w:color="auto"/>
                <w:bottom w:val="none" w:sz="0" w:space="0" w:color="auto"/>
                <w:right w:val="none" w:sz="0" w:space="0" w:color="auto"/>
              </w:divBdr>
              <w:divsChild>
                <w:div w:id="1097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2578">
      <w:bodyDiv w:val="1"/>
      <w:marLeft w:val="0"/>
      <w:marRight w:val="0"/>
      <w:marTop w:val="0"/>
      <w:marBottom w:val="0"/>
      <w:divBdr>
        <w:top w:val="none" w:sz="0" w:space="0" w:color="auto"/>
        <w:left w:val="none" w:sz="0" w:space="0" w:color="auto"/>
        <w:bottom w:val="none" w:sz="0" w:space="0" w:color="auto"/>
        <w:right w:val="none" w:sz="0" w:space="0" w:color="auto"/>
      </w:divBdr>
      <w:divsChild>
        <w:div w:id="1201279759">
          <w:marLeft w:val="0"/>
          <w:marRight w:val="0"/>
          <w:marTop w:val="0"/>
          <w:marBottom w:val="0"/>
          <w:divBdr>
            <w:top w:val="none" w:sz="0" w:space="0" w:color="auto"/>
            <w:left w:val="none" w:sz="0" w:space="0" w:color="auto"/>
            <w:bottom w:val="none" w:sz="0" w:space="0" w:color="auto"/>
            <w:right w:val="none" w:sz="0" w:space="0" w:color="auto"/>
          </w:divBdr>
          <w:divsChild>
            <w:div w:id="481585875">
              <w:marLeft w:val="0"/>
              <w:marRight w:val="0"/>
              <w:marTop w:val="0"/>
              <w:marBottom w:val="0"/>
              <w:divBdr>
                <w:top w:val="none" w:sz="0" w:space="0" w:color="auto"/>
                <w:left w:val="none" w:sz="0" w:space="0" w:color="auto"/>
                <w:bottom w:val="none" w:sz="0" w:space="0" w:color="auto"/>
                <w:right w:val="none" w:sz="0" w:space="0" w:color="auto"/>
              </w:divBdr>
              <w:divsChild>
                <w:div w:id="10648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40325">
      <w:bodyDiv w:val="1"/>
      <w:marLeft w:val="0"/>
      <w:marRight w:val="0"/>
      <w:marTop w:val="0"/>
      <w:marBottom w:val="0"/>
      <w:divBdr>
        <w:top w:val="none" w:sz="0" w:space="0" w:color="auto"/>
        <w:left w:val="none" w:sz="0" w:space="0" w:color="auto"/>
        <w:bottom w:val="none" w:sz="0" w:space="0" w:color="auto"/>
        <w:right w:val="none" w:sz="0" w:space="0" w:color="auto"/>
      </w:divBdr>
      <w:divsChild>
        <w:div w:id="820269186">
          <w:marLeft w:val="0"/>
          <w:marRight w:val="0"/>
          <w:marTop w:val="0"/>
          <w:marBottom w:val="0"/>
          <w:divBdr>
            <w:top w:val="none" w:sz="0" w:space="0" w:color="auto"/>
            <w:left w:val="none" w:sz="0" w:space="0" w:color="auto"/>
            <w:bottom w:val="none" w:sz="0" w:space="0" w:color="auto"/>
            <w:right w:val="none" w:sz="0" w:space="0" w:color="auto"/>
          </w:divBdr>
          <w:divsChild>
            <w:div w:id="2021347221">
              <w:marLeft w:val="0"/>
              <w:marRight w:val="0"/>
              <w:marTop w:val="0"/>
              <w:marBottom w:val="0"/>
              <w:divBdr>
                <w:top w:val="none" w:sz="0" w:space="0" w:color="auto"/>
                <w:left w:val="none" w:sz="0" w:space="0" w:color="auto"/>
                <w:bottom w:val="none" w:sz="0" w:space="0" w:color="auto"/>
                <w:right w:val="none" w:sz="0" w:space="0" w:color="auto"/>
              </w:divBdr>
              <w:divsChild>
                <w:div w:id="13318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3951">
      <w:bodyDiv w:val="1"/>
      <w:marLeft w:val="0"/>
      <w:marRight w:val="0"/>
      <w:marTop w:val="0"/>
      <w:marBottom w:val="0"/>
      <w:divBdr>
        <w:top w:val="none" w:sz="0" w:space="0" w:color="auto"/>
        <w:left w:val="none" w:sz="0" w:space="0" w:color="auto"/>
        <w:bottom w:val="none" w:sz="0" w:space="0" w:color="auto"/>
        <w:right w:val="none" w:sz="0" w:space="0" w:color="auto"/>
      </w:divBdr>
      <w:divsChild>
        <w:div w:id="984047751">
          <w:marLeft w:val="0"/>
          <w:marRight w:val="0"/>
          <w:marTop w:val="0"/>
          <w:marBottom w:val="0"/>
          <w:divBdr>
            <w:top w:val="none" w:sz="0" w:space="0" w:color="auto"/>
            <w:left w:val="none" w:sz="0" w:space="0" w:color="auto"/>
            <w:bottom w:val="none" w:sz="0" w:space="0" w:color="auto"/>
            <w:right w:val="none" w:sz="0" w:space="0" w:color="auto"/>
          </w:divBdr>
          <w:divsChild>
            <w:div w:id="272368061">
              <w:marLeft w:val="0"/>
              <w:marRight w:val="0"/>
              <w:marTop w:val="0"/>
              <w:marBottom w:val="0"/>
              <w:divBdr>
                <w:top w:val="none" w:sz="0" w:space="0" w:color="auto"/>
                <w:left w:val="none" w:sz="0" w:space="0" w:color="auto"/>
                <w:bottom w:val="none" w:sz="0" w:space="0" w:color="auto"/>
                <w:right w:val="none" w:sz="0" w:space="0" w:color="auto"/>
              </w:divBdr>
              <w:divsChild>
                <w:div w:id="16726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7565">
      <w:bodyDiv w:val="1"/>
      <w:marLeft w:val="0"/>
      <w:marRight w:val="0"/>
      <w:marTop w:val="0"/>
      <w:marBottom w:val="0"/>
      <w:divBdr>
        <w:top w:val="none" w:sz="0" w:space="0" w:color="auto"/>
        <w:left w:val="none" w:sz="0" w:space="0" w:color="auto"/>
        <w:bottom w:val="none" w:sz="0" w:space="0" w:color="auto"/>
        <w:right w:val="none" w:sz="0" w:space="0" w:color="auto"/>
      </w:divBdr>
      <w:divsChild>
        <w:div w:id="476799211">
          <w:marLeft w:val="0"/>
          <w:marRight w:val="0"/>
          <w:marTop w:val="0"/>
          <w:marBottom w:val="0"/>
          <w:divBdr>
            <w:top w:val="none" w:sz="0" w:space="0" w:color="auto"/>
            <w:left w:val="none" w:sz="0" w:space="0" w:color="auto"/>
            <w:bottom w:val="none" w:sz="0" w:space="0" w:color="auto"/>
            <w:right w:val="none" w:sz="0" w:space="0" w:color="auto"/>
          </w:divBdr>
          <w:divsChild>
            <w:div w:id="448281878">
              <w:marLeft w:val="0"/>
              <w:marRight w:val="0"/>
              <w:marTop w:val="0"/>
              <w:marBottom w:val="0"/>
              <w:divBdr>
                <w:top w:val="none" w:sz="0" w:space="0" w:color="auto"/>
                <w:left w:val="none" w:sz="0" w:space="0" w:color="auto"/>
                <w:bottom w:val="none" w:sz="0" w:space="0" w:color="auto"/>
                <w:right w:val="none" w:sz="0" w:space="0" w:color="auto"/>
              </w:divBdr>
              <w:divsChild>
                <w:div w:id="12027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70502">
      <w:bodyDiv w:val="1"/>
      <w:marLeft w:val="0"/>
      <w:marRight w:val="0"/>
      <w:marTop w:val="0"/>
      <w:marBottom w:val="0"/>
      <w:divBdr>
        <w:top w:val="none" w:sz="0" w:space="0" w:color="auto"/>
        <w:left w:val="none" w:sz="0" w:space="0" w:color="auto"/>
        <w:bottom w:val="none" w:sz="0" w:space="0" w:color="auto"/>
        <w:right w:val="none" w:sz="0" w:space="0" w:color="auto"/>
      </w:divBdr>
      <w:divsChild>
        <w:div w:id="807743700">
          <w:marLeft w:val="0"/>
          <w:marRight w:val="0"/>
          <w:marTop w:val="0"/>
          <w:marBottom w:val="0"/>
          <w:divBdr>
            <w:top w:val="none" w:sz="0" w:space="0" w:color="auto"/>
            <w:left w:val="none" w:sz="0" w:space="0" w:color="auto"/>
            <w:bottom w:val="none" w:sz="0" w:space="0" w:color="auto"/>
            <w:right w:val="none" w:sz="0" w:space="0" w:color="auto"/>
          </w:divBdr>
          <w:divsChild>
            <w:div w:id="983237847">
              <w:marLeft w:val="0"/>
              <w:marRight w:val="0"/>
              <w:marTop w:val="0"/>
              <w:marBottom w:val="0"/>
              <w:divBdr>
                <w:top w:val="none" w:sz="0" w:space="0" w:color="auto"/>
                <w:left w:val="none" w:sz="0" w:space="0" w:color="auto"/>
                <w:bottom w:val="none" w:sz="0" w:space="0" w:color="auto"/>
                <w:right w:val="none" w:sz="0" w:space="0" w:color="auto"/>
              </w:divBdr>
              <w:divsChild>
                <w:div w:id="20221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62832">
      <w:bodyDiv w:val="1"/>
      <w:marLeft w:val="0"/>
      <w:marRight w:val="0"/>
      <w:marTop w:val="0"/>
      <w:marBottom w:val="0"/>
      <w:divBdr>
        <w:top w:val="none" w:sz="0" w:space="0" w:color="auto"/>
        <w:left w:val="none" w:sz="0" w:space="0" w:color="auto"/>
        <w:bottom w:val="none" w:sz="0" w:space="0" w:color="auto"/>
        <w:right w:val="none" w:sz="0" w:space="0" w:color="auto"/>
      </w:divBdr>
      <w:divsChild>
        <w:div w:id="321009769">
          <w:marLeft w:val="0"/>
          <w:marRight w:val="0"/>
          <w:marTop w:val="0"/>
          <w:marBottom w:val="0"/>
          <w:divBdr>
            <w:top w:val="none" w:sz="0" w:space="0" w:color="auto"/>
            <w:left w:val="none" w:sz="0" w:space="0" w:color="auto"/>
            <w:bottom w:val="none" w:sz="0" w:space="0" w:color="auto"/>
            <w:right w:val="none" w:sz="0" w:space="0" w:color="auto"/>
          </w:divBdr>
          <w:divsChild>
            <w:div w:id="419520996">
              <w:marLeft w:val="0"/>
              <w:marRight w:val="0"/>
              <w:marTop w:val="0"/>
              <w:marBottom w:val="0"/>
              <w:divBdr>
                <w:top w:val="none" w:sz="0" w:space="0" w:color="auto"/>
                <w:left w:val="none" w:sz="0" w:space="0" w:color="auto"/>
                <w:bottom w:val="none" w:sz="0" w:space="0" w:color="auto"/>
                <w:right w:val="none" w:sz="0" w:space="0" w:color="auto"/>
              </w:divBdr>
              <w:divsChild>
                <w:div w:id="8677410">
                  <w:marLeft w:val="0"/>
                  <w:marRight w:val="0"/>
                  <w:marTop w:val="0"/>
                  <w:marBottom w:val="0"/>
                  <w:divBdr>
                    <w:top w:val="none" w:sz="0" w:space="0" w:color="auto"/>
                    <w:left w:val="none" w:sz="0" w:space="0" w:color="auto"/>
                    <w:bottom w:val="none" w:sz="0" w:space="0" w:color="auto"/>
                    <w:right w:val="none" w:sz="0" w:space="0" w:color="auto"/>
                  </w:divBdr>
                  <w:divsChild>
                    <w:div w:id="2339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1932">
      <w:bodyDiv w:val="1"/>
      <w:marLeft w:val="0"/>
      <w:marRight w:val="0"/>
      <w:marTop w:val="0"/>
      <w:marBottom w:val="0"/>
      <w:divBdr>
        <w:top w:val="none" w:sz="0" w:space="0" w:color="auto"/>
        <w:left w:val="none" w:sz="0" w:space="0" w:color="auto"/>
        <w:bottom w:val="none" w:sz="0" w:space="0" w:color="auto"/>
        <w:right w:val="none" w:sz="0" w:space="0" w:color="auto"/>
      </w:divBdr>
      <w:divsChild>
        <w:div w:id="1421489237">
          <w:marLeft w:val="0"/>
          <w:marRight w:val="0"/>
          <w:marTop w:val="0"/>
          <w:marBottom w:val="0"/>
          <w:divBdr>
            <w:top w:val="none" w:sz="0" w:space="0" w:color="auto"/>
            <w:left w:val="none" w:sz="0" w:space="0" w:color="auto"/>
            <w:bottom w:val="none" w:sz="0" w:space="0" w:color="auto"/>
            <w:right w:val="none" w:sz="0" w:space="0" w:color="auto"/>
          </w:divBdr>
          <w:divsChild>
            <w:div w:id="539514478">
              <w:marLeft w:val="0"/>
              <w:marRight w:val="0"/>
              <w:marTop w:val="0"/>
              <w:marBottom w:val="0"/>
              <w:divBdr>
                <w:top w:val="none" w:sz="0" w:space="0" w:color="auto"/>
                <w:left w:val="none" w:sz="0" w:space="0" w:color="auto"/>
                <w:bottom w:val="none" w:sz="0" w:space="0" w:color="auto"/>
                <w:right w:val="none" w:sz="0" w:space="0" w:color="auto"/>
              </w:divBdr>
              <w:divsChild>
                <w:div w:id="1867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5406">
      <w:bodyDiv w:val="1"/>
      <w:marLeft w:val="0"/>
      <w:marRight w:val="0"/>
      <w:marTop w:val="0"/>
      <w:marBottom w:val="0"/>
      <w:divBdr>
        <w:top w:val="none" w:sz="0" w:space="0" w:color="auto"/>
        <w:left w:val="none" w:sz="0" w:space="0" w:color="auto"/>
        <w:bottom w:val="none" w:sz="0" w:space="0" w:color="auto"/>
        <w:right w:val="none" w:sz="0" w:space="0" w:color="auto"/>
      </w:divBdr>
      <w:divsChild>
        <w:div w:id="1967619159">
          <w:marLeft w:val="0"/>
          <w:marRight w:val="0"/>
          <w:marTop w:val="0"/>
          <w:marBottom w:val="0"/>
          <w:divBdr>
            <w:top w:val="none" w:sz="0" w:space="0" w:color="auto"/>
            <w:left w:val="none" w:sz="0" w:space="0" w:color="auto"/>
            <w:bottom w:val="none" w:sz="0" w:space="0" w:color="auto"/>
            <w:right w:val="none" w:sz="0" w:space="0" w:color="auto"/>
          </w:divBdr>
          <w:divsChild>
            <w:div w:id="635526707">
              <w:marLeft w:val="0"/>
              <w:marRight w:val="0"/>
              <w:marTop w:val="0"/>
              <w:marBottom w:val="0"/>
              <w:divBdr>
                <w:top w:val="none" w:sz="0" w:space="0" w:color="auto"/>
                <w:left w:val="none" w:sz="0" w:space="0" w:color="auto"/>
                <w:bottom w:val="none" w:sz="0" w:space="0" w:color="auto"/>
                <w:right w:val="none" w:sz="0" w:space="0" w:color="auto"/>
              </w:divBdr>
              <w:divsChild>
                <w:div w:id="1055274702">
                  <w:marLeft w:val="0"/>
                  <w:marRight w:val="0"/>
                  <w:marTop w:val="0"/>
                  <w:marBottom w:val="0"/>
                  <w:divBdr>
                    <w:top w:val="none" w:sz="0" w:space="0" w:color="auto"/>
                    <w:left w:val="none" w:sz="0" w:space="0" w:color="auto"/>
                    <w:bottom w:val="none" w:sz="0" w:space="0" w:color="auto"/>
                    <w:right w:val="none" w:sz="0" w:space="0" w:color="auto"/>
                  </w:divBdr>
                  <w:divsChild>
                    <w:div w:id="17948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39635">
      <w:bodyDiv w:val="1"/>
      <w:marLeft w:val="0"/>
      <w:marRight w:val="0"/>
      <w:marTop w:val="0"/>
      <w:marBottom w:val="0"/>
      <w:divBdr>
        <w:top w:val="none" w:sz="0" w:space="0" w:color="auto"/>
        <w:left w:val="none" w:sz="0" w:space="0" w:color="auto"/>
        <w:bottom w:val="none" w:sz="0" w:space="0" w:color="auto"/>
        <w:right w:val="none" w:sz="0" w:space="0" w:color="auto"/>
      </w:divBdr>
      <w:divsChild>
        <w:div w:id="1115368659">
          <w:marLeft w:val="0"/>
          <w:marRight w:val="0"/>
          <w:marTop w:val="0"/>
          <w:marBottom w:val="0"/>
          <w:divBdr>
            <w:top w:val="none" w:sz="0" w:space="0" w:color="auto"/>
            <w:left w:val="none" w:sz="0" w:space="0" w:color="auto"/>
            <w:bottom w:val="none" w:sz="0" w:space="0" w:color="auto"/>
            <w:right w:val="none" w:sz="0" w:space="0" w:color="auto"/>
          </w:divBdr>
          <w:divsChild>
            <w:div w:id="83965554">
              <w:marLeft w:val="0"/>
              <w:marRight w:val="0"/>
              <w:marTop w:val="0"/>
              <w:marBottom w:val="0"/>
              <w:divBdr>
                <w:top w:val="none" w:sz="0" w:space="0" w:color="auto"/>
                <w:left w:val="none" w:sz="0" w:space="0" w:color="auto"/>
                <w:bottom w:val="none" w:sz="0" w:space="0" w:color="auto"/>
                <w:right w:val="none" w:sz="0" w:space="0" w:color="auto"/>
              </w:divBdr>
              <w:divsChild>
                <w:div w:id="5747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4780">
      <w:bodyDiv w:val="1"/>
      <w:marLeft w:val="0"/>
      <w:marRight w:val="0"/>
      <w:marTop w:val="0"/>
      <w:marBottom w:val="0"/>
      <w:divBdr>
        <w:top w:val="none" w:sz="0" w:space="0" w:color="auto"/>
        <w:left w:val="none" w:sz="0" w:space="0" w:color="auto"/>
        <w:bottom w:val="none" w:sz="0" w:space="0" w:color="auto"/>
        <w:right w:val="none" w:sz="0" w:space="0" w:color="auto"/>
      </w:divBdr>
      <w:divsChild>
        <w:div w:id="1013535625">
          <w:marLeft w:val="0"/>
          <w:marRight w:val="0"/>
          <w:marTop w:val="0"/>
          <w:marBottom w:val="0"/>
          <w:divBdr>
            <w:top w:val="none" w:sz="0" w:space="0" w:color="auto"/>
            <w:left w:val="none" w:sz="0" w:space="0" w:color="auto"/>
            <w:bottom w:val="none" w:sz="0" w:space="0" w:color="auto"/>
            <w:right w:val="none" w:sz="0" w:space="0" w:color="auto"/>
          </w:divBdr>
          <w:divsChild>
            <w:div w:id="1310480458">
              <w:marLeft w:val="0"/>
              <w:marRight w:val="0"/>
              <w:marTop w:val="0"/>
              <w:marBottom w:val="0"/>
              <w:divBdr>
                <w:top w:val="none" w:sz="0" w:space="0" w:color="auto"/>
                <w:left w:val="none" w:sz="0" w:space="0" w:color="auto"/>
                <w:bottom w:val="none" w:sz="0" w:space="0" w:color="auto"/>
                <w:right w:val="none" w:sz="0" w:space="0" w:color="auto"/>
              </w:divBdr>
              <w:divsChild>
                <w:div w:id="1249923173">
                  <w:marLeft w:val="0"/>
                  <w:marRight w:val="0"/>
                  <w:marTop w:val="0"/>
                  <w:marBottom w:val="0"/>
                  <w:divBdr>
                    <w:top w:val="none" w:sz="0" w:space="0" w:color="auto"/>
                    <w:left w:val="none" w:sz="0" w:space="0" w:color="auto"/>
                    <w:bottom w:val="none" w:sz="0" w:space="0" w:color="auto"/>
                    <w:right w:val="none" w:sz="0" w:space="0" w:color="auto"/>
                  </w:divBdr>
                  <w:divsChild>
                    <w:div w:id="4002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61979">
      <w:bodyDiv w:val="1"/>
      <w:marLeft w:val="0"/>
      <w:marRight w:val="0"/>
      <w:marTop w:val="0"/>
      <w:marBottom w:val="0"/>
      <w:divBdr>
        <w:top w:val="none" w:sz="0" w:space="0" w:color="auto"/>
        <w:left w:val="none" w:sz="0" w:space="0" w:color="auto"/>
        <w:bottom w:val="none" w:sz="0" w:space="0" w:color="auto"/>
        <w:right w:val="none" w:sz="0" w:space="0" w:color="auto"/>
      </w:divBdr>
      <w:divsChild>
        <w:div w:id="1301378715">
          <w:marLeft w:val="0"/>
          <w:marRight w:val="0"/>
          <w:marTop w:val="0"/>
          <w:marBottom w:val="0"/>
          <w:divBdr>
            <w:top w:val="none" w:sz="0" w:space="0" w:color="auto"/>
            <w:left w:val="none" w:sz="0" w:space="0" w:color="auto"/>
            <w:bottom w:val="none" w:sz="0" w:space="0" w:color="auto"/>
            <w:right w:val="none" w:sz="0" w:space="0" w:color="auto"/>
          </w:divBdr>
          <w:divsChild>
            <w:div w:id="100145472">
              <w:marLeft w:val="0"/>
              <w:marRight w:val="0"/>
              <w:marTop w:val="0"/>
              <w:marBottom w:val="0"/>
              <w:divBdr>
                <w:top w:val="none" w:sz="0" w:space="0" w:color="auto"/>
                <w:left w:val="none" w:sz="0" w:space="0" w:color="auto"/>
                <w:bottom w:val="none" w:sz="0" w:space="0" w:color="auto"/>
                <w:right w:val="none" w:sz="0" w:space="0" w:color="auto"/>
              </w:divBdr>
              <w:divsChild>
                <w:div w:id="1183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06139">
      <w:bodyDiv w:val="1"/>
      <w:marLeft w:val="0"/>
      <w:marRight w:val="0"/>
      <w:marTop w:val="0"/>
      <w:marBottom w:val="0"/>
      <w:divBdr>
        <w:top w:val="none" w:sz="0" w:space="0" w:color="auto"/>
        <w:left w:val="none" w:sz="0" w:space="0" w:color="auto"/>
        <w:bottom w:val="none" w:sz="0" w:space="0" w:color="auto"/>
        <w:right w:val="none" w:sz="0" w:space="0" w:color="auto"/>
      </w:divBdr>
      <w:divsChild>
        <w:div w:id="1683313621">
          <w:marLeft w:val="0"/>
          <w:marRight w:val="0"/>
          <w:marTop w:val="0"/>
          <w:marBottom w:val="0"/>
          <w:divBdr>
            <w:top w:val="none" w:sz="0" w:space="0" w:color="auto"/>
            <w:left w:val="none" w:sz="0" w:space="0" w:color="auto"/>
            <w:bottom w:val="none" w:sz="0" w:space="0" w:color="auto"/>
            <w:right w:val="none" w:sz="0" w:space="0" w:color="auto"/>
          </w:divBdr>
          <w:divsChild>
            <w:div w:id="1759253137">
              <w:marLeft w:val="0"/>
              <w:marRight w:val="0"/>
              <w:marTop w:val="0"/>
              <w:marBottom w:val="0"/>
              <w:divBdr>
                <w:top w:val="none" w:sz="0" w:space="0" w:color="auto"/>
                <w:left w:val="none" w:sz="0" w:space="0" w:color="auto"/>
                <w:bottom w:val="none" w:sz="0" w:space="0" w:color="auto"/>
                <w:right w:val="none" w:sz="0" w:space="0" w:color="auto"/>
              </w:divBdr>
              <w:divsChild>
                <w:div w:id="1405647189">
                  <w:marLeft w:val="0"/>
                  <w:marRight w:val="0"/>
                  <w:marTop w:val="0"/>
                  <w:marBottom w:val="0"/>
                  <w:divBdr>
                    <w:top w:val="none" w:sz="0" w:space="0" w:color="auto"/>
                    <w:left w:val="none" w:sz="0" w:space="0" w:color="auto"/>
                    <w:bottom w:val="none" w:sz="0" w:space="0" w:color="auto"/>
                    <w:right w:val="none" w:sz="0" w:space="0" w:color="auto"/>
                  </w:divBdr>
                  <w:divsChild>
                    <w:div w:id="1624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718">
      <w:bodyDiv w:val="1"/>
      <w:marLeft w:val="0"/>
      <w:marRight w:val="0"/>
      <w:marTop w:val="0"/>
      <w:marBottom w:val="0"/>
      <w:divBdr>
        <w:top w:val="none" w:sz="0" w:space="0" w:color="auto"/>
        <w:left w:val="none" w:sz="0" w:space="0" w:color="auto"/>
        <w:bottom w:val="none" w:sz="0" w:space="0" w:color="auto"/>
        <w:right w:val="none" w:sz="0" w:space="0" w:color="auto"/>
      </w:divBdr>
      <w:divsChild>
        <w:div w:id="302008687">
          <w:marLeft w:val="0"/>
          <w:marRight w:val="0"/>
          <w:marTop w:val="0"/>
          <w:marBottom w:val="0"/>
          <w:divBdr>
            <w:top w:val="none" w:sz="0" w:space="0" w:color="auto"/>
            <w:left w:val="none" w:sz="0" w:space="0" w:color="auto"/>
            <w:bottom w:val="none" w:sz="0" w:space="0" w:color="auto"/>
            <w:right w:val="none" w:sz="0" w:space="0" w:color="auto"/>
          </w:divBdr>
          <w:divsChild>
            <w:div w:id="393966827">
              <w:marLeft w:val="0"/>
              <w:marRight w:val="0"/>
              <w:marTop w:val="0"/>
              <w:marBottom w:val="0"/>
              <w:divBdr>
                <w:top w:val="none" w:sz="0" w:space="0" w:color="auto"/>
                <w:left w:val="none" w:sz="0" w:space="0" w:color="auto"/>
                <w:bottom w:val="none" w:sz="0" w:space="0" w:color="auto"/>
                <w:right w:val="none" w:sz="0" w:space="0" w:color="auto"/>
              </w:divBdr>
              <w:divsChild>
                <w:div w:id="17606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3855">
      <w:bodyDiv w:val="1"/>
      <w:marLeft w:val="0"/>
      <w:marRight w:val="0"/>
      <w:marTop w:val="0"/>
      <w:marBottom w:val="0"/>
      <w:divBdr>
        <w:top w:val="none" w:sz="0" w:space="0" w:color="auto"/>
        <w:left w:val="none" w:sz="0" w:space="0" w:color="auto"/>
        <w:bottom w:val="none" w:sz="0" w:space="0" w:color="auto"/>
        <w:right w:val="none" w:sz="0" w:space="0" w:color="auto"/>
      </w:divBdr>
      <w:divsChild>
        <w:div w:id="1077362694">
          <w:marLeft w:val="0"/>
          <w:marRight w:val="0"/>
          <w:marTop w:val="0"/>
          <w:marBottom w:val="0"/>
          <w:divBdr>
            <w:top w:val="none" w:sz="0" w:space="0" w:color="auto"/>
            <w:left w:val="none" w:sz="0" w:space="0" w:color="auto"/>
            <w:bottom w:val="none" w:sz="0" w:space="0" w:color="auto"/>
            <w:right w:val="none" w:sz="0" w:space="0" w:color="auto"/>
          </w:divBdr>
          <w:divsChild>
            <w:div w:id="239484914">
              <w:marLeft w:val="0"/>
              <w:marRight w:val="0"/>
              <w:marTop w:val="0"/>
              <w:marBottom w:val="0"/>
              <w:divBdr>
                <w:top w:val="none" w:sz="0" w:space="0" w:color="auto"/>
                <w:left w:val="none" w:sz="0" w:space="0" w:color="auto"/>
                <w:bottom w:val="none" w:sz="0" w:space="0" w:color="auto"/>
                <w:right w:val="none" w:sz="0" w:space="0" w:color="auto"/>
              </w:divBdr>
              <w:divsChild>
                <w:div w:id="681126431">
                  <w:marLeft w:val="0"/>
                  <w:marRight w:val="0"/>
                  <w:marTop w:val="0"/>
                  <w:marBottom w:val="0"/>
                  <w:divBdr>
                    <w:top w:val="none" w:sz="0" w:space="0" w:color="auto"/>
                    <w:left w:val="none" w:sz="0" w:space="0" w:color="auto"/>
                    <w:bottom w:val="none" w:sz="0" w:space="0" w:color="auto"/>
                    <w:right w:val="none" w:sz="0" w:space="0" w:color="auto"/>
                  </w:divBdr>
                  <w:divsChild>
                    <w:div w:id="12014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2334">
      <w:bodyDiv w:val="1"/>
      <w:marLeft w:val="0"/>
      <w:marRight w:val="0"/>
      <w:marTop w:val="0"/>
      <w:marBottom w:val="0"/>
      <w:divBdr>
        <w:top w:val="none" w:sz="0" w:space="0" w:color="auto"/>
        <w:left w:val="none" w:sz="0" w:space="0" w:color="auto"/>
        <w:bottom w:val="none" w:sz="0" w:space="0" w:color="auto"/>
        <w:right w:val="none" w:sz="0" w:space="0" w:color="auto"/>
      </w:divBdr>
      <w:divsChild>
        <w:div w:id="1998802961">
          <w:marLeft w:val="0"/>
          <w:marRight w:val="0"/>
          <w:marTop w:val="0"/>
          <w:marBottom w:val="0"/>
          <w:divBdr>
            <w:top w:val="none" w:sz="0" w:space="0" w:color="auto"/>
            <w:left w:val="none" w:sz="0" w:space="0" w:color="auto"/>
            <w:bottom w:val="none" w:sz="0" w:space="0" w:color="auto"/>
            <w:right w:val="none" w:sz="0" w:space="0" w:color="auto"/>
          </w:divBdr>
          <w:divsChild>
            <w:div w:id="142620772">
              <w:marLeft w:val="0"/>
              <w:marRight w:val="0"/>
              <w:marTop w:val="0"/>
              <w:marBottom w:val="0"/>
              <w:divBdr>
                <w:top w:val="none" w:sz="0" w:space="0" w:color="auto"/>
                <w:left w:val="none" w:sz="0" w:space="0" w:color="auto"/>
                <w:bottom w:val="none" w:sz="0" w:space="0" w:color="auto"/>
                <w:right w:val="none" w:sz="0" w:space="0" w:color="auto"/>
              </w:divBdr>
              <w:divsChild>
                <w:div w:id="927232241">
                  <w:marLeft w:val="0"/>
                  <w:marRight w:val="0"/>
                  <w:marTop w:val="0"/>
                  <w:marBottom w:val="0"/>
                  <w:divBdr>
                    <w:top w:val="none" w:sz="0" w:space="0" w:color="auto"/>
                    <w:left w:val="none" w:sz="0" w:space="0" w:color="auto"/>
                    <w:bottom w:val="none" w:sz="0" w:space="0" w:color="auto"/>
                    <w:right w:val="none" w:sz="0" w:space="0" w:color="auto"/>
                  </w:divBdr>
                  <w:divsChild>
                    <w:div w:id="3609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480473">
      <w:bodyDiv w:val="1"/>
      <w:marLeft w:val="0"/>
      <w:marRight w:val="0"/>
      <w:marTop w:val="0"/>
      <w:marBottom w:val="0"/>
      <w:divBdr>
        <w:top w:val="none" w:sz="0" w:space="0" w:color="auto"/>
        <w:left w:val="none" w:sz="0" w:space="0" w:color="auto"/>
        <w:bottom w:val="none" w:sz="0" w:space="0" w:color="auto"/>
        <w:right w:val="none" w:sz="0" w:space="0" w:color="auto"/>
      </w:divBdr>
      <w:divsChild>
        <w:div w:id="250243321">
          <w:marLeft w:val="0"/>
          <w:marRight w:val="0"/>
          <w:marTop w:val="0"/>
          <w:marBottom w:val="0"/>
          <w:divBdr>
            <w:top w:val="none" w:sz="0" w:space="0" w:color="auto"/>
            <w:left w:val="none" w:sz="0" w:space="0" w:color="auto"/>
            <w:bottom w:val="none" w:sz="0" w:space="0" w:color="auto"/>
            <w:right w:val="none" w:sz="0" w:space="0" w:color="auto"/>
          </w:divBdr>
          <w:divsChild>
            <w:div w:id="119150214">
              <w:marLeft w:val="0"/>
              <w:marRight w:val="0"/>
              <w:marTop w:val="0"/>
              <w:marBottom w:val="0"/>
              <w:divBdr>
                <w:top w:val="none" w:sz="0" w:space="0" w:color="auto"/>
                <w:left w:val="none" w:sz="0" w:space="0" w:color="auto"/>
                <w:bottom w:val="none" w:sz="0" w:space="0" w:color="auto"/>
                <w:right w:val="none" w:sz="0" w:space="0" w:color="auto"/>
              </w:divBdr>
              <w:divsChild>
                <w:div w:id="21258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3755">
      <w:bodyDiv w:val="1"/>
      <w:marLeft w:val="0"/>
      <w:marRight w:val="0"/>
      <w:marTop w:val="0"/>
      <w:marBottom w:val="0"/>
      <w:divBdr>
        <w:top w:val="none" w:sz="0" w:space="0" w:color="auto"/>
        <w:left w:val="none" w:sz="0" w:space="0" w:color="auto"/>
        <w:bottom w:val="none" w:sz="0" w:space="0" w:color="auto"/>
        <w:right w:val="none" w:sz="0" w:space="0" w:color="auto"/>
      </w:divBdr>
      <w:divsChild>
        <w:div w:id="845288434">
          <w:marLeft w:val="0"/>
          <w:marRight w:val="0"/>
          <w:marTop w:val="0"/>
          <w:marBottom w:val="0"/>
          <w:divBdr>
            <w:top w:val="none" w:sz="0" w:space="0" w:color="auto"/>
            <w:left w:val="none" w:sz="0" w:space="0" w:color="auto"/>
            <w:bottom w:val="none" w:sz="0" w:space="0" w:color="auto"/>
            <w:right w:val="none" w:sz="0" w:space="0" w:color="auto"/>
          </w:divBdr>
          <w:divsChild>
            <w:div w:id="1303122590">
              <w:marLeft w:val="0"/>
              <w:marRight w:val="0"/>
              <w:marTop w:val="0"/>
              <w:marBottom w:val="0"/>
              <w:divBdr>
                <w:top w:val="none" w:sz="0" w:space="0" w:color="auto"/>
                <w:left w:val="none" w:sz="0" w:space="0" w:color="auto"/>
                <w:bottom w:val="none" w:sz="0" w:space="0" w:color="auto"/>
                <w:right w:val="none" w:sz="0" w:space="0" w:color="auto"/>
              </w:divBdr>
              <w:divsChild>
                <w:div w:id="466313505">
                  <w:marLeft w:val="0"/>
                  <w:marRight w:val="0"/>
                  <w:marTop w:val="0"/>
                  <w:marBottom w:val="0"/>
                  <w:divBdr>
                    <w:top w:val="none" w:sz="0" w:space="0" w:color="auto"/>
                    <w:left w:val="none" w:sz="0" w:space="0" w:color="auto"/>
                    <w:bottom w:val="none" w:sz="0" w:space="0" w:color="auto"/>
                    <w:right w:val="none" w:sz="0" w:space="0" w:color="auto"/>
                  </w:divBdr>
                  <w:divsChild>
                    <w:div w:id="8196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64327">
      <w:bodyDiv w:val="1"/>
      <w:marLeft w:val="0"/>
      <w:marRight w:val="0"/>
      <w:marTop w:val="0"/>
      <w:marBottom w:val="0"/>
      <w:divBdr>
        <w:top w:val="none" w:sz="0" w:space="0" w:color="auto"/>
        <w:left w:val="none" w:sz="0" w:space="0" w:color="auto"/>
        <w:bottom w:val="none" w:sz="0" w:space="0" w:color="auto"/>
        <w:right w:val="none" w:sz="0" w:space="0" w:color="auto"/>
      </w:divBdr>
      <w:divsChild>
        <w:div w:id="935400431">
          <w:marLeft w:val="0"/>
          <w:marRight w:val="0"/>
          <w:marTop w:val="0"/>
          <w:marBottom w:val="0"/>
          <w:divBdr>
            <w:top w:val="none" w:sz="0" w:space="0" w:color="auto"/>
            <w:left w:val="none" w:sz="0" w:space="0" w:color="auto"/>
            <w:bottom w:val="none" w:sz="0" w:space="0" w:color="auto"/>
            <w:right w:val="none" w:sz="0" w:space="0" w:color="auto"/>
          </w:divBdr>
          <w:divsChild>
            <w:div w:id="188641012">
              <w:marLeft w:val="0"/>
              <w:marRight w:val="0"/>
              <w:marTop w:val="0"/>
              <w:marBottom w:val="0"/>
              <w:divBdr>
                <w:top w:val="none" w:sz="0" w:space="0" w:color="auto"/>
                <w:left w:val="none" w:sz="0" w:space="0" w:color="auto"/>
                <w:bottom w:val="none" w:sz="0" w:space="0" w:color="auto"/>
                <w:right w:val="none" w:sz="0" w:space="0" w:color="auto"/>
              </w:divBdr>
              <w:divsChild>
                <w:div w:id="15473733">
                  <w:marLeft w:val="0"/>
                  <w:marRight w:val="0"/>
                  <w:marTop w:val="0"/>
                  <w:marBottom w:val="0"/>
                  <w:divBdr>
                    <w:top w:val="none" w:sz="0" w:space="0" w:color="auto"/>
                    <w:left w:val="none" w:sz="0" w:space="0" w:color="auto"/>
                    <w:bottom w:val="none" w:sz="0" w:space="0" w:color="auto"/>
                    <w:right w:val="none" w:sz="0" w:space="0" w:color="auto"/>
                  </w:divBdr>
                  <w:divsChild>
                    <w:div w:id="16142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57495">
      <w:bodyDiv w:val="1"/>
      <w:marLeft w:val="0"/>
      <w:marRight w:val="0"/>
      <w:marTop w:val="0"/>
      <w:marBottom w:val="0"/>
      <w:divBdr>
        <w:top w:val="none" w:sz="0" w:space="0" w:color="auto"/>
        <w:left w:val="none" w:sz="0" w:space="0" w:color="auto"/>
        <w:bottom w:val="none" w:sz="0" w:space="0" w:color="auto"/>
        <w:right w:val="none" w:sz="0" w:space="0" w:color="auto"/>
      </w:divBdr>
      <w:divsChild>
        <w:div w:id="1306281557">
          <w:marLeft w:val="0"/>
          <w:marRight w:val="0"/>
          <w:marTop w:val="0"/>
          <w:marBottom w:val="0"/>
          <w:divBdr>
            <w:top w:val="none" w:sz="0" w:space="0" w:color="auto"/>
            <w:left w:val="none" w:sz="0" w:space="0" w:color="auto"/>
            <w:bottom w:val="none" w:sz="0" w:space="0" w:color="auto"/>
            <w:right w:val="none" w:sz="0" w:space="0" w:color="auto"/>
          </w:divBdr>
          <w:divsChild>
            <w:div w:id="709383546">
              <w:marLeft w:val="0"/>
              <w:marRight w:val="0"/>
              <w:marTop w:val="0"/>
              <w:marBottom w:val="0"/>
              <w:divBdr>
                <w:top w:val="none" w:sz="0" w:space="0" w:color="auto"/>
                <w:left w:val="none" w:sz="0" w:space="0" w:color="auto"/>
                <w:bottom w:val="none" w:sz="0" w:space="0" w:color="auto"/>
                <w:right w:val="none" w:sz="0" w:space="0" w:color="auto"/>
              </w:divBdr>
              <w:divsChild>
                <w:div w:id="6282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4640">
      <w:bodyDiv w:val="1"/>
      <w:marLeft w:val="0"/>
      <w:marRight w:val="0"/>
      <w:marTop w:val="0"/>
      <w:marBottom w:val="0"/>
      <w:divBdr>
        <w:top w:val="none" w:sz="0" w:space="0" w:color="auto"/>
        <w:left w:val="none" w:sz="0" w:space="0" w:color="auto"/>
        <w:bottom w:val="none" w:sz="0" w:space="0" w:color="auto"/>
        <w:right w:val="none" w:sz="0" w:space="0" w:color="auto"/>
      </w:divBdr>
      <w:divsChild>
        <w:div w:id="1603494864">
          <w:marLeft w:val="0"/>
          <w:marRight w:val="0"/>
          <w:marTop w:val="0"/>
          <w:marBottom w:val="0"/>
          <w:divBdr>
            <w:top w:val="none" w:sz="0" w:space="0" w:color="auto"/>
            <w:left w:val="none" w:sz="0" w:space="0" w:color="auto"/>
            <w:bottom w:val="none" w:sz="0" w:space="0" w:color="auto"/>
            <w:right w:val="none" w:sz="0" w:space="0" w:color="auto"/>
          </w:divBdr>
          <w:divsChild>
            <w:div w:id="1983728477">
              <w:marLeft w:val="0"/>
              <w:marRight w:val="0"/>
              <w:marTop w:val="0"/>
              <w:marBottom w:val="0"/>
              <w:divBdr>
                <w:top w:val="none" w:sz="0" w:space="0" w:color="auto"/>
                <w:left w:val="none" w:sz="0" w:space="0" w:color="auto"/>
                <w:bottom w:val="none" w:sz="0" w:space="0" w:color="auto"/>
                <w:right w:val="none" w:sz="0" w:space="0" w:color="auto"/>
              </w:divBdr>
              <w:divsChild>
                <w:div w:id="19691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38490">
      <w:bodyDiv w:val="1"/>
      <w:marLeft w:val="0"/>
      <w:marRight w:val="0"/>
      <w:marTop w:val="0"/>
      <w:marBottom w:val="0"/>
      <w:divBdr>
        <w:top w:val="none" w:sz="0" w:space="0" w:color="auto"/>
        <w:left w:val="none" w:sz="0" w:space="0" w:color="auto"/>
        <w:bottom w:val="none" w:sz="0" w:space="0" w:color="auto"/>
        <w:right w:val="none" w:sz="0" w:space="0" w:color="auto"/>
      </w:divBdr>
      <w:divsChild>
        <w:div w:id="1527987646">
          <w:marLeft w:val="0"/>
          <w:marRight w:val="0"/>
          <w:marTop w:val="0"/>
          <w:marBottom w:val="0"/>
          <w:divBdr>
            <w:top w:val="none" w:sz="0" w:space="0" w:color="auto"/>
            <w:left w:val="none" w:sz="0" w:space="0" w:color="auto"/>
            <w:bottom w:val="none" w:sz="0" w:space="0" w:color="auto"/>
            <w:right w:val="none" w:sz="0" w:space="0" w:color="auto"/>
          </w:divBdr>
          <w:divsChild>
            <w:div w:id="1596013858">
              <w:marLeft w:val="0"/>
              <w:marRight w:val="0"/>
              <w:marTop w:val="0"/>
              <w:marBottom w:val="0"/>
              <w:divBdr>
                <w:top w:val="none" w:sz="0" w:space="0" w:color="auto"/>
                <w:left w:val="none" w:sz="0" w:space="0" w:color="auto"/>
                <w:bottom w:val="none" w:sz="0" w:space="0" w:color="auto"/>
                <w:right w:val="none" w:sz="0" w:space="0" w:color="auto"/>
              </w:divBdr>
              <w:divsChild>
                <w:div w:id="887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3994">
      <w:bodyDiv w:val="1"/>
      <w:marLeft w:val="0"/>
      <w:marRight w:val="0"/>
      <w:marTop w:val="0"/>
      <w:marBottom w:val="0"/>
      <w:divBdr>
        <w:top w:val="none" w:sz="0" w:space="0" w:color="auto"/>
        <w:left w:val="none" w:sz="0" w:space="0" w:color="auto"/>
        <w:bottom w:val="none" w:sz="0" w:space="0" w:color="auto"/>
        <w:right w:val="none" w:sz="0" w:space="0" w:color="auto"/>
      </w:divBdr>
      <w:divsChild>
        <w:div w:id="62878603">
          <w:marLeft w:val="0"/>
          <w:marRight w:val="0"/>
          <w:marTop w:val="0"/>
          <w:marBottom w:val="0"/>
          <w:divBdr>
            <w:top w:val="none" w:sz="0" w:space="0" w:color="auto"/>
            <w:left w:val="none" w:sz="0" w:space="0" w:color="auto"/>
            <w:bottom w:val="none" w:sz="0" w:space="0" w:color="auto"/>
            <w:right w:val="none" w:sz="0" w:space="0" w:color="auto"/>
          </w:divBdr>
          <w:divsChild>
            <w:div w:id="222109968">
              <w:marLeft w:val="0"/>
              <w:marRight w:val="0"/>
              <w:marTop w:val="0"/>
              <w:marBottom w:val="0"/>
              <w:divBdr>
                <w:top w:val="none" w:sz="0" w:space="0" w:color="auto"/>
                <w:left w:val="none" w:sz="0" w:space="0" w:color="auto"/>
                <w:bottom w:val="none" w:sz="0" w:space="0" w:color="auto"/>
                <w:right w:val="none" w:sz="0" w:space="0" w:color="auto"/>
              </w:divBdr>
              <w:divsChild>
                <w:div w:id="14262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48445">
      <w:bodyDiv w:val="1"/>
      <w:marLeft w:val="0"/>
      <w:marRight w:val="0"/>
      <w:marTop w:val="0"/>
      <w:marBottom w:val="0"/>
      <w:divBdr>
        <w:top w:val="none" w:sz="0" w:space="0" w:color="auto"/>
        <w:left w:val="none" w:sz="0" w:space="0" w:color="auto"/>
        <w:bottom w:val="none" w:sz="0" w:space="0" w:color="auto"/>
        <w:right w:val="none" w:sz="0" w:space="0" w:color="auto"/>
      </w:divBdr>
      <w:divsChild>
        <w:div w:id="1918519563">
          <w:marLeft w:val="0"/>
          <w:marRight w:val="0"/>
          <w:marTop w:val="0"/>
          <w:marBottom w:val="0"/>
          <w:divBdr>
            <w:top w:val="none" w:sz="0" w:space="0" w:color="auto"/>
            <w:left w:val="none" w:sz="0" w:space="0" w:color="auto"/>
            <w:bottom w:val="none" w:sz="0" w:space="0" w:color="auto"/>
            <w:right w:val="none" w:sz="0" w:space="0" w:color="auto"/>
          </w:divBdr>
          <w:divsChild>
            <w:div w:id="598223090">
              <w:marLeft w:val="0"/>
              <w:marRight w:val="0"/>
              <w:marTop w:val="0"/>
              <w:marBottom w:val="0"/>
              <w:divBdr>
                <w:top w:val="none" w:sz="0" w:space="0" w:color="auto"/>
                <w:left w:val="none" w:sz="0" w:space="0" w:color="auto"/>
                <w:bottom w:val="none" w:sz="0" w:space="0" w:color="auto"/>
                <w:right w:val="none" w:sz="0" w:space="0" w:color="auto"/>
              </w:divBdr>
              <w:divsChild>
                <w:div w:id="14369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98908">
      <w:bodyDiv w:val="1"/>
      <w:marLeft w:val="0"/>
      <w:marRight w:val="0"/>
      <w:marTop w:val="0"/>
      <w:marBottom w:val="0"/>
      <w:divBdr>
        <w:top w:val="none" w:sz="0" w:space="0" w:color="auto"/>
        <w:left w:val="none" w:sz="0" w:space="0" w:color="auto"/>
        <w:bottom w:val="none" w:sz="0" w:space="0" w:color="auto"/>
        <w:right w:val="none" w:sz="0" w:space="0" w:color="auto"/>
      </w:divBdr>
      <w:divsChild>
        <w:div w:id="799689712">
          <w:marLeft w:val="0"/>
          <w:marRight w:val="0"/>
          <w:marTop w:val="0"/>
          <w:marBottom w:val="0"/>
          <w:divBdr>
            <w:top w:val="none" w:sz="0" w:space="0" w:color="auto"/>
            <w:left w:val="none" w:sz="0" w:space="0" w:color="auto"/>
            <w:bottom w:val="none" w:sz="0" w:space="0" w:color="auto"/>
            <w:right w:val="none" w:sz="0" w:space="0" w:color="auto"/>
          </w:divBdr>
          <w:divsChild>
            <w:div w:id="2086418053">
              <w:marLeft w:val="0"/>
              <w:marRight w:val="0"/>
              <w:marTop w:val="0"/>
              <w:marBottom w:val="0"/>
              <w:divBdr>
                <w:top w:val="none" w:sz="0" w:space="0" w:color="auto"/>
                <w:left w:val="none" w:sz="0" w:space="0" w:color="auto"/>
                <w:bottom w:val="none" w:sz="0" w:space="0" w:color="auto"/>
                <w:right w:val="none" w:sz="0" w:space="0" w:color="auto"/>
              </w:divBdr>
              <w:divsChild>
                <w:div w:id="347684775">
                  <w:marLeft w:val="0"/>
                  <w:marRight w:val="0"/>
                  <w:marTop w:val="0"/>
                  <w:marBottom w:val="0"/>
                  <w:divBdr>
                    <w:top w:val="none" w:sz="0" w:space="0" w:color="auto"/>
                    <w:left w:val="none" w:sz="0" w:space="0" w:color="auto"/>
                    <w:bottom w:val="none" w:sz="0" w:space="0" w:color="auto"/>
                    <w:right w:val="none" w:sz="0" w:space="0" w:color="auto"/>
                  </w:divBdr>
                  <w:divsChild>
                    <w:div w:id="11310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53641">
      <w:bodyDiv w:val="1"/>
      <w:marLeft w:val="0"/>
      <w:marRight w:val="0"/>
      <w:marTop w:val="0"/>
      <w:marBottom w:val="0"/>
      <w:divBdr>
        <w:top w:val="none" w:sz="0" w:space="0" w:color="auto"/>
        <w:left w:val="none" w:sz="0" w:space="0" w:color="auto"/>
        <w:bottom w:val="none" w:sz="0" w:space="0" w:color="auto"/>
        <w:right w:val="none" w:sz="0" w:space="0" w:color="auto"/>
      </w:divBdr>
      <w:divsChild>
        <w:div w:id="1618028825">
          <w:marLeft w:val="0"/>
          <w:marRight w:val="0"/>
          <w:marTop w:val="0"/>
          <w:marBottom w:val="0"/>
          <w:divBdr>
            <w:top w:val="none" w:sz="0" w:space="0" w:color="auto"/>
            <w:left w:val="none" w:sz="0" w:space="0" w:color="auto"/>
            <w:bottom w:val="none" w:sz="0" w:space="0" w:color="auto"/>
            <w:right w:val="none" w:sz="0" w:space="0" w:color="auto"/>
          </w:divBdr>
          <w:divsChild>
            <w:div w:id="317465218">
              <w:marLeft w:val="0"/>
              <w:marRight w:val="0"/>
              <w:marTop w:val="0"/>
              <w:marBottom w:val="0"/>
              <w:divBdr>
                <w:top w:val="none" w:sz="0" w:space="0" w:color="auto"/>
                <w:left w:val="none" w:sz="0" w:space="0" w:color="auto"/>
                <w:bottom w:val="none" w:sz="0" w:space="0" w:color="auto"/>
                <w:right w:val="none" w:sz="0" w:space="0" w:color="auto"/>
              </w:divBdr>
              <w:divsChild>
                <w:div w:id="12917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604">
      <w:bodyDiv w:val="1"/>
      <w:marLeft w:val="0"/>
      <w:marRight w:val="0"/>
      <w:marTop w:val="0"/>
      <w:marBottom w:val="0"/>
      <w:divBdr>
        <w:top w:val="none" w:sz="0" w:space="0" w:color="auto"/>
        <w:left w:val="none" w:sz="0" w:space="0" w:color="auto"/>
        <w:bottom w:val="none" w:sz="0" w:space="0" w:color="auto"/>
        <w:right w:val="none" w:sz="0" w:space="0" w:color="auto"/>
      </w:divBdr>
      <w:divsChild>
        <w:div w:id="446510826">
          <w:marLeft w:val="0"/>
          <w:marRight w:val="0"/>
          <w:marTop w:val="0"/>
          <w:marBottom w:val="0"/>
          <w:divBdr>
            <w:top w:val="none" w:sz="0" w:space="0" w:color="auto"/>
            <w:left w:val="none" w:sz="0" w:space="0" w:color="auto"/>
            <w:bottom w:val="none" w:sz="0" w:space="0" w:color="auto"/>
            <w:right w:val="none" w:sz="0" w:space="0" w:color="auto"/>
          </w:divBdr>
          <w:divsChild>
            <w:div w:id="374085254">
              <w:marLeft w:val="0"/>
              <w:marRight w:val="0"/>
              <w:marTop w:val="0"/>
              <w:marBottom w:val="0"/>
              <w:divBdr>
                <w:top w:val="none" w:sz="0" w:space="0" w:color="auto"/>
                <w:left w:val="none" w:sz="0" w:space="0" w:color="auto"/>
                <w:bottom w:val="none" w:sz="0" w:space="0" w:color="auto"/>
                <w:right w:val="none" w:sz="0" w:space="0" w:color="auto"/>
              </w:divBdr>
              <w:divsChild>
                <w:div w:id="5071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77787">
      <w:bodyDiv w:val="1"/>
      <w:marLeft w:val="0"/>
      <w:marRight w:val="0"/>
      <w:marTop w:val="0"/>
      <w:marBottom w:val="0"/>
      <w:divBdr>
        <w:top w:val="none" w:sz="0" w:space="0" w:color="auto"/>
        <w:left w:val="none" w:sz="0" w:space="0" w:color="auto"/>
        <w:bottom w:val="none" w:sz="0" w:space="0" w:color="auto"/>
        <w:right w:val="none" w:sz="0" w:space="0" w:color="auto"/>
      </w:divBdr>
      <w:divsChild>
        <w:div w:id="1335299682">
          <w:marLeft w:val="0"/>
          <w:marRight w:val="0"/>
          <w:marTop w:val="0"/>
          <w:marBottom w:val="0"/>
          <w:divBdr>
            <w:top w:val="none" w:sz="0" w:space="0" w:color="auto"/>
            <w:left w:val="none" w:sz="0" w:space="0" w:color="auto"/>
            <w:bottom w:val="none" w:sz="0" w:space="0" w:color="auto"/>
            <w:right w:val="none" w:sz="0" w:space="0" w:color="auto"/>
          </w:divBdr>
          <w:divsChild>
            <w:div w:id="1994601327">
              <w:marLeft w:val="0"/>
              <w:marRight w:val="0"/>
              <w:marTop w:val="0"/>
              <w:marBottom w:val="0"/>
              <w:divBdr>
                <w:top w:val="none" w:sz="0" w:space="0" w:color="auto"/>
                <w:left w:val="none" w:sz="0" w:space="0" w:color="auto"/>
                <w:bottom w:val="none" w:sz="0" w:space="0" w:color="auto"/>
                <w:right w:val="none" w:sz="0" w:space="0" w:color="auto"/>
              </w:divBdr>
              <w:divsChild>
                <w:div w:id="338044283">
                  <w:marLeft w:val="0"/>
                  <w:marRight w:val="0"/>
                  <w:marTop w:val="0"/>
                  <w:marBottom w:val="0"/>
                  <w:divBdr>
                    <w:top w:val="none" w:sz="0" w:space="0" w:color="auto"/>
                    <w:left w:val="none" w:sz="0" w:space="0" w:color="auto"/>
                    <w:bottom w:val="none" w:sz="0" w:space="0" w:color="auto"/>
                    <w:right w:val="none" w:sz="0" w:space="0" w:color="auto"/>
                  </w:divBdr>
                  <w:divsChild>
                    <w:div w:id="5912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7853">
      <w:bodyDiv w:val="1"/>
      <w:marLeft w:val="0"/>
      <w:marRight w:val="0"/>
      <w:marTop w:val="0"/>
      <w:marBottom w:val="0"/>
      <w:divBdr>
        <w:top w:val="none" w:sz="0" w:space="0" w:color="auto"/>
        <w:left w:val="none" w:sz="0" w:space="0" w:color="auto"/>
        <w:bottom w:val="none" w:sz="0" w:space="0" w:color="auto"/>
        <w:right w:val="none" w:sz="0" w:space="0" w:color="auto"/>
      </w:divBdr>
      <w:divsChild>
        <w:div w:id="1013191626">
          <w:marLeft w:val="0"/>
          <w:marRight w:val="0"/>
          <w:marTop w:val="0"/>
          <w:marBottom w:val="0"/>
          <w:divBdr>
            <w:top w:val="none" w:sz="0" w:space="0" w:color="auto"/>
            <w:left w:val="none" w:sz="0" w:space="0" w:color="auto"/>
            <w:bottom w:val="none" w:sz="0" w:space="0" w:color="auto"/>
            <w:right w:val="none" w:sz="0" w:space="0" w:color="auto"/>
          </w:divBdr>
          <w:divsChild>
            <w:div w:id="520511843">
              <w:marLeft w:val="0"/>
              <w:marRight w:val="0"/>
              <w:marTop w:val="0"/>
              <w:marBottom w:val="0"/>
              <w:divBdr>
                <w:top w:val="none" w:sz="0" w:space="0" w:color="auto"/>
                <w:left w:val="none" w:sz="0" w:space="0" w:color="auto"/>
                <w:bottom w:val="none" w:sz="0" w:space="0" w:color="auto"/>
                <w:right w:val="none" w:sz="0" w:space="0" w:color="auto"/>
              </w:divBdr>
              <w:divsChild>
                <w:div w:id="10768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75442">
      <w:bodyDiv w:val="1"/>
      <w:marLeft w:val="0"/>
      <w:marRight w:val="0"/>
      <w:marTop w:val="0"/>
      <w:marBottom w:val="0"/>
      <w:divBdr>
        <w:top w:val="none" w:sz="0" w:space="0" w:color="auto"/>
        <w:left w:val="none" w:sz="0" w:space="0" w:color="auto"/>
        <w:bottom w:val="none" w:sz="0" w:space="0" w:color="auto"/>
        <w:right w:val="none" w:sz="0" w:space="0" w:color="auto"/>
      </w:divBdr>
      <w:divsChild>
        <w:div w:id="1890460156">
          <w:marLeft w:val="0"/>
          <w:marRight w:val="0"/>
          <w:marTop w:val="0"/>
          <w:marBottom w:val="0"/>
          <w:divBdr>
            <w:top w:val="none" w:sz="0" w:space="0" w:color="auto"/>
            <w:left w:val="none" w:sz="0" w:space="0" w:color="auto"/>
            <w:bottom w:val="none" w:sz="0" w:space="0" w:color="auto"/>
            <w:right w:val="none" w:sz="0" w:space="0" w:color="auto"/>
          </w:divBdr>
          <w:divsChild>
            <w:div w:id="2114666019">
              <w:marLeft w:val="0"/>
              <w:marRight w:val="0"/>
              <w:marTop w:val="0"/>
              <w:marBottom w:val="0"/>
              <w:divBdr>
                <w:top w:val="none" w:sz="0" w:space="0" w:color="auto"/>
                <w:left w:val="none" w:sz="0" w:space="0" w:color="auto"/>
                <w:bottom w:val="none" w:sz="0" w:space="0" w:color="auto"/>
                <w:right w:val="none" w:sz="0" w:space="0" w:color="auto"/>
              </w:divBdr>
              <w:divsChild>
                <w:div w:id="20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0904">
      <w:bodyDiv w:val="1"/>
      <w:marLeft w:val="0"/>
      <w:marRight w:val="0"/>
      <w:marTop w:val="0"/>
      <w:marBottom w:val="0"/>
      <w:divBdr>
        <w:top w:val="none" w:sz="0" w:space="0" w:color="auto"/>
        <w:left w:val="none" w:sz="0" w:space="0" w:color="auto"/>
        <w:bottom w:val="none" w:sz="0" w:space="0" w:color="auto"/>
        <w:right w:val="none" w:sz="0" w:space="0" w:color="auto"/>
      </w:divBdr>
      <w:divsChild>
        <w:div w:id="794761960">
          <w:marLeft w:val="0"/>
          <w:marRight w:val="0"/>
          <w:marTop w:val="0"/>
          <w:marBottom w:val="0"/>
          <w:divBdr>
            <w:top w:val="none" w:sz="0" w:space="0" w:color="auto"/>
            <w:left w:val="none" w:sz="0" w:space="0" w:color="auto"/>
            <w:bottom w:val="none" w:sz="0" w:space="0" w:color="auto"/>
            <w:right w:val="none" w:sz="0" w:space="0" w:color="auto"/>
          </w:divBdr>
          <w:divsChild>
            <w:div w:id="1384254940">
              <w:marLeft w:val="0"/>
              <w:marRight w:val="0"/>
              <w:marTop w:val="0"/>
              <w:marBottom w:val="0"/>
              <w:divBdr>
                <w:top w:val="none" w:sz="0" w:space="0" w:color="auto"/>
                <w:left w:val="none" w:sz="0" w:space="0" w:color="auto"/>
                <w:bottom w:val="none" w:sz="0" w:space="0" w:color="auto"/>
                <w:right w:val="none" w:sz="0" w:space="0" w:color="auto"/>
              </w:divBdr>
              <w:divsChild>
                <w:div w:id="424814103">
                  <w:marLeft w:val="0"/>
                  <w:marRight w:val="0"/>
                  <w:marTop w:val="0"/>
                  <w:marBottom w:val="0"/>
                  <w:divBdr>
                    <w:top w:val="none" w:sz="0" w:space="0" w:color="auto"/>
                    <w:left w:val="none" w:sz="0" w:space="0" w:color="auto"/>
                    <w:bottom w:val="none" w:sz="0" w:space="0" w:color="auto"/>
                    <w:right w:val="none" w:sz="0" w:space="0" w:color="auto"/>
                  </w:divBdr>
                  <w:divsChild>
                    <w:div w:id="11132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604858">
      <w:bodyDiv w:val="1"/>
      <w:marLeft w:val="0"/>
      <w:marRight w:val="0"/>
      <w:marTop w:val="0"/>
      <w:marBottom w:val="0"/>
      <w:divBdr>
        <w:top w:val="none" w:sz="0" w:space="0" w:color="auto"/>
        <w:left w:val="none" w:sz="0" w:space="0" w:color="auto"/>
        <w:bottom w:val="none" w:sz="0" w:space="0" w:color="auto"/>
        <w:right w:val="none" w:sz="0" w:space="0" w:color="auto"/>
      </w:divBdr>
      <w:divsChild>
        <w:div w:id="553663487">
          <w:marLeft w:val="0"/>
          <w:marRight w:val="0"/>
          <w:marTop w:val="0"/>
          <w:marBottom w:val="0"/>
          <w:divBdr>
            <w:top w:val="none" w:sz="0" w:space="0" w:color="auto"/>
            <w:left w:val="none" w:sz="0" w:space="0" w:color="auto"/>
            <w:bottom w:val="none" w:sz="0" w:space="0" w:color="auto"/>
            <w:right w:val="none" w:sz="0" w:space="0" w:color="auto"/>
          </w:divBdr>
          <w:divsChild>
            <w:div w:id="185482041">
              <w:marLeft w:val="0"/>
              <w:marRight w:val="0"/>
              <w:marTop w:val="0"/>
              <w:marBottom w:val="0"/>
              <w:divBdr>
                <w:top w:val="none" w:sz="0" w:space="0" w:color="auto"/>
                <w:left w:val="none" w:sz="0" w:space="0" w:color="auto"/>
                <w:bottom w:val="none" w:sz="0" w:space="0" w:color="auto"/>
                <w:right w:val="none" w:sz="0" w:space="0" w:color="auto"/>
              </w:divBdr>
              <w:divsChild>
                <w:div w:id="1871797411">
                  <w:marLeft w:val="0"/>
                  <w:marRight w:val="0"/>
                  <w:marTop w:val="0"/>
                  <w:marBottom w:val="0"/>
                  <w:divBdr>
                    <w:top w:val="none" w:sz="0" w:space="0" w:color="auto"/>
                    <w:left w:val="none" w:sz="0" w:space="0" w:color="auto"/>
                    <w:bottom w:val="none" w:sz="0" w:space="0" w:color="auto"/>
                    <w:right w:val="none" w:sz="0" w:space="0" w:color="auto"/>
                  </w:divBdr>
                </w:div>
              </w:divsChild>
            </w:div>
            <w:div w:id="1169100245">
              <w:marLeft w:val="0"/>
              <w:marRight w:val="0"/>
              <w:marTop w:val="0"/>
              <w:marBottom w:val="0"/>
              <w:divBdr>
                <w:top w:val="none" w:sz="0" w:space="0" w:color="auto"/>
                <w:left w:val="none" w:sz="0" w:space="0" w:color="auto"/>
                <w:bottom w:val="none" w:sz="0" w:space="0" w:color="auto"/>
                <w:right w:val="none" w:sz="0" w:space="0" w:color="auto"/>
              </w:divBdr>
              <w:divsChild>
                <w:div w:id="5364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87899">
      <w:bodyDiv w:val="1"/>
      <w:marLeft w:val="0"/>
      <w:marRight w:val="0"/>
      <w:marTop w:val="0"/>
      <w:marBottom w:val="0"/>
      <w:divBdr>
        <w:top w:val="none" w:sz="0" w:space="0" w:color="auto"/>
        <w:left w:val="none" w:sz="0" w:space="0" w:color="auto"/>
        <w:bottom w:val="none" w:sz="0" w:space="0" w:color="auto"/>
        <w:right w:val="none" w:sz="0" w:space="0" w:color="auto"/>
      </w:divBdr>
      <w:divsChild>
        <w:div w:id="668795289">
          <w:marLeft w:val="0"/>
          <w:marRight w:val="0"/>
          <w:marTop w:val="0"/>
          <w:marBottom w:val="0"/>
          <w:divBdr>
            <w:top w:val="none" w:sz="0" w:space="0" w:color="auto"/>
            <w:left w:val="none" w:sz="0" w:space="0" w:color="auto"/>
            <w:bottom w:val="none" w:sz="0" w:space="0" w:color="auto"/>
            <w:right w:val="none" w:sz="0" w:space="0" w:color="auto"/>
          </w:divBdr>
          <w:divsChild>
            <w:div w:id="890191380">
              <w:marLeft w:val="0"/>
              <w:marRight w:val="0"/>
              <w:marTop w:val="0"/>
              <w:marBottom w:val="0"/>
              <w:divBdr>
                <w:top w:val="none" w:sz="0" w:space="0" w:color="auto"/>
                <w:left w:val="none" w:sz="0" w:space="0" w:color="auto"/>
                <w:bottom w:val="none" w:sz="0" w:space="0" w:color="auto"/>
                <w:right w:val="none" w:sz="0" w:space="0" w:color="auto"/>
              </w:divBdr>
              <w:divsChild>
                <w:div w:id="14733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6462">
      <w:bodyDiv w:val="1"/>
      <w:marLeft w:val="0"/>
      <w:marRight w:val="0"/>
      <w:marTop w:val="0"/>
      <w:marBottom w:val="0"/>
      <w:divBdr>
        <w:top w:val="none" w:sz="0" w:space="0" w:color="auto"/>
        <w:left w:val="none" w:sz="0" w:space="0" w:color="auto"/>
        <w:bottom w:val="none" w:sz="0" w:space="0" w:color="auto"/>
        <w:right w:val="none" w:sz="0" w:space="0" w:color="auto"/>
      </w:divBdr>
      <w:divsChild>
        <w:div w:id="615065144">
          <w:marLeft w:val="0"/>
          <w:marRight w:val="0"/>
          <w:marTop w:val="0"/>
          <w:marBottom w:val="0"/>
          <w:divBdr>
            <w:top w:val="none" w:sz="0" w:space="0" w:color="auto"/>
            <w:left w:val="none" w:sz="0" w:space="0" w:color="auto"/>
            <w:bottom w:val="none" w:sz="0" w:space="0" w:color="auto"/>
            <w:right w:val="none" w:sz="0" w:space="0" w:color="auto"/>
          </w:divBdr>
          <w:divsChild>
            <w:div w:id="483547677">
              <w:marLeft w:val="0"/>
              <w:marRight w:val="0"/>
              <w:marTop w:val="0"/>
              <w:marBottom w:val="0"/>
              <w:divBdr>
                <w:top w:val="none" w:sz="0" w:space="0" w:color="auto"/>
                <w:left w:val="none" w:sz="0" w:space="0" w:color="auto"/>
                <w:bottom w:val="none" w:sz="0" w:space="0" w:color="auto"/>
                <w:right w:val="none" w:sz="0" w:space="0" w:color="auto"/>
              </w:divBdr>
              <w:divsChild>
                <w:div w:id="9110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3115">
      <w:bodyDiv w:val="1"/>
      <w:marLeft w:val="0"/>
      <w:marRight w:val="0"/>
      <w:marTop w:val="0"/>
      <w:marBottom w:val="0"/>
      <w:divBdr>
        <w:top w:val="none" w:sz="0" w:space="0" w:color="auto"/>
        <w:left w:val="none" w:sz="0" w:space="0" w:color="auto"/>
        <w:bottom w:val="none" w:sz="0" w:space="0" w:color="auto"/>
        <w:right w:val="none" w:sz="0" w:space="0" w:color="auto"/>
      </w:divBdr>
      <w:divsChild>
        <w:div w:id="900410937">
          <w:marLeft w:val="0"/>
          <w:marRight w:val="0"/>
          <w:marTop w:val="0"/>
          <w:marBottom w:val="0"/>
          <w:divBdr>
            <w:top w:val="none" w:sz="0" w:space="0" w:color="auto"/>
            <w:left w:val="none" w:sz="0" w:space="0" w:color="auto"/>
            <w:bottom w:val="none" w:sz="0" w:space="0" w:color="auto"/>
            <w:right w:val="none" w:sz="0" w:space="0" w:color="auto"/>
          </w:divBdr>
          <w:divsChild>
            <w:div w:id="978732201">
              <w:marLeft w:val="0"/>
              <w:marRight w:val="0"/>
              <w:marTop w:val="0"/>
              <w:marBottom w:val="0"/>
              <w:divBdr>
                <w:top w:val="none" w:sz="0" w:space="0" w:color="auto"/>
                <w:left w:val="none" w:sz="0" w:space="0" w:color="auto"/>
                <w:bottom w:val="none" w:sz="0" w:space="0" w:color="auto"/>
                <w:right w:val="none" w:sz="0" w:space="0" w:color="auto"/>
              </w:divBdr>
              <w:divsChild>
                <w:div w:id="1770154610">
                  <w:marLeft w:val="0"/>
                  <w:marRight w:val="0"/>
                  <w:marTop w:val="0"/>
                  <w:marBottom w:val="0"/>
                  <w:divBdr>
                    <w:top w:val="none" w:sz="0" w:space="0" w:color="auto"/>
                    <w:left w:val="none" w:sz="0" w:space="0" w:color="auto"/>
                    <w:bottom w:val="none" w:sz="0" w:space="0" w:color="auto"/>
                    <w:right w:val="none" w:sz="0" w:space="0" w:color="auto"/>
                  </w:divBdr>
                  <w:divsChild>
                    <w:div w:id="1379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4842">
      <w:bodyDiv w:val="1"/>
      <w:marLeft w:val="0"/>
      <w:marRight w:val="0"/>
      <w:marTop w:val="0"/>
      <w:marBottom w:val="0"/>
      <w:divBdr>
        <w:top w:val="none" w:sz="0" w:space="0" w:color="auto"/>
        <w:left w:val="none" w:sz="0" w:space="0" w:color="auto"/>
        <w:bottom w:val="none" w:sz="0" w:space="0" w:color="auto"/>
        <w:right w:val="none" w:sz="0" w:space="0" w:color="auto"/>
      </w:divBdr>
      <w:divsChild>
        <w:div w:id="205340588">
          <w:marLeft w:val="0"/>
          <w:marRight w:val="0"/>
          <w:marTop w:val="0"/>
          <w:marBottom w:val="0"/>
          <w:divBdr>
            <w:top w:val="none" w:sz="0" w:space="0" w:color="auto"/>
            <w:left w:val="none" w:sz="0" w:space="0" w:color="auto"/>
            <w:bottom w:val="none" w:sz="0" w:space="0" w:color="auto"/>
            <w:right w:val="none" w:sz="0" w:space="0" w:color="auto"/>
          </w:divBdr>
          <w:divsChild>
            <w:div w:id="1573462222">
              <w:marLeft w:val="0"/>
              <w:marRight w:val="0"/>
              <w:marTop w:val="0"/>
              <w:marBottom w:val="0"/>
              <w:divBdr>
                <w:top w:val="none" w:sz="0" w:space="0" w:color="auto"/>
                <w:left w:val="none" w:sz="0" w:space="0" w:color="auto"/>
                <w:bottom w:val="none" w:sz="0" w:space="0" w:color="auto"/>
                <w:right w:val="none" w:sz="0" w:space="0" w:color="auto"/>
              </w:divBdr>
              <w:divsChild>
                <w:div w:id="2072346402">
                  <w:marLeft w:val="0"/>
                  <w:marRight w:val="0"/>
                  <w:marTop w:val="0"/>
                  <w:marBottom w:val="0"/>
                  <w:divBdr>
                    <w:top w:val="none" w:sz="0" w:space="0" w:color="auto"/>
                    <w:left w:val="none" w:sz="0" w:space="0" w:color="auto"/>
                    <w:bottom w:val="none" w:sz="0" w:space="0" w:color="auto"/>
                    <w:right w:val="none" w:sz="0" w:space="0" w:color="auto"/>
                  </w:divBdr>
                  <w:divsChild>
                    <w:div w:id="1487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6070">
      <w:bodyDiv w:val="1"/>
      <w:marLeft w:val="0"/>
      <w:marRight w:val="0"/>
      <w:marTop w:val="0"/>
      <w:marBottom w:val="0"/>
      <w:divBdr>
        <w:top w:val="none" w:sz="0" w:space="0" w:color="auto"/>
        <w:left w:val="none" w:sz="0" w:space="0" w:color="auto"/>
        <w:bottom w:val="none" w:sz="0" w:space="0" w:color="auto"/>
        <w:right w:val="none" w:sz="0" w:space="0" w:color="auto"/>
      </w:divBdr>
      <w:divsChild>
        <w:div w:id="442117155">
          <w:marLeft w:val="0"/>
          <w:marRight w:val="0"/>
          <w:marTop w:val="0"/>
          <w:marBottom w:val="0"/>
          <w:divBdr>
            <w:top w:val="none" w:sz="0" w:space="0" w:color="auto"/>
            <w:left w:val="none" w:sz="0" w:space="0" w:color="auto"/>
            <w:bottom w:val="none" w:sz="0" w:space="0" w:color="auto"/>
            <w:right w:val="none" w:sz="0" w:space="0" w:color="auto"/>
          </w:divBdr>
          <w:divsChild>
            <w:div w:id="106589522">
              <w:marLeft w:val="0"/>
              <w:marRight w:val="0"/>
              <w:marTop w:val="0"/>
              <w:marBottom w:val="0"/>
              <w:divBdr>
                <w:top w:val="none" w:sz="0" w:space="0" w:color="auto"/>
                <w:left w:val="none" w:sz="0" w:space="0" w:color="auto"/>
                <w:bottom w:val="none" w:sz="0" w:space="0" w:color="auto"/>
                <w:right w:val="none" w:sz="0" w:space="0" w:color="auto"/>
              </w:divBdr>
              <w:divsChild>
                <w:div w:id="112604621">
                  <w:marLeft w:val="0"/>
                  <w:marRight w:val="0"/>
                  <w:marTop w:val="0"/>
                  <w:marBottom w:val="0"/>
                  <w:divBdr>
                    <w:top w:val="none" w:sz="0" w:space="0" w:color="auto"/>
                    <w:left w:val="none" w:sz="0" w:space="0" w:color="auto"/>
                    <w:bottom w:val="none" w:sz="0" w:space="0" w:color="auto"/>
                    <w:right w:val="none" w:sz="0" w:space="0" w:color="auto"/>
                  </w:divBdr>
                  <w:divsChild>
                    <w:div w:id="11093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71382">
      <w:bodyDiv w:val="1"/>
      <w:marLeft w:val="0"/>
      <w:marRight w:val="0"/>
      <w:marTop w:val="0"/>
      <w:marBottom w:val="0"/>
      <w:divBdr>
        <w:top w:val="none" w:sz="0" w:space="0" w:color="auto"/>
        <w:left w:val="none" w:sz="0" w:space="0" w:color="auto"/>
        <w:bottom w:val="none" w:sz="0" w:space="0" w:color="auto"/>
        <w:right w:val="none" w:sz="0" w:space="0" w:color="auto"/>
      </w:divBdr>
      <w:divsChild>
        <w:div w:id="1042284796">
          <w:marLeft w:val="0"/>
          <w:marRight w:val="0"/>
          <w:marTop w:val="0"/>
          <w:marBottom w:val="0"/>
          <w:divBdr>
            <w:top w:val="none" w:sz="0" w:space="0" w:color="auto"/>
            <w:left w:val="none" w:sz="0" w:space="0" w:color="auto"/>
            <w:bottom w:val="none" w:sz="0" w:space="0" w:color="auto"/>
            <w:right w:val="none" w:sz="0" w:space="0" w:color="auto"/>
          </w:divBdr>
          <w:divsChild>
            <w:div w:id="451438040">
              <w:marLeft w:val="0"/>
              <w:marRight w:val="0"/>
              <w:marTop w:val="0"/>
              <w:marBottom w:val="0"/>
              <w:divBdr>
                <w:top w:val="none" w:sz="0" w:space="0" w:color="auto"/>
                <w:left w:val="none" w:sz="0" w:space="0" w:color="auto"/>
                <w:bottom w:val="none" w:sz="0" w:space="0" w:color="auto"/>
                <w:right w:val="none" w:sz="0" w:space="0" w:color="auto"/>
              </w:divBdr>
              <w:divsChild>
                <w:div w:id="10495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38002">
      <w:bodyDiv w:val="1"/>
      <w:marLeft w:val="0"/>
      <w:marRight w:val="0"/>
      <w:marTop w:val="0"/>
      <w:marBottom w:val="0"/>
      <w:divBdr>
        <w:top w:val="none" w:sz="0" w:space="0" w:color="auto"/>
        <w:left w:val="none" w:sz="0" w:space="0" w:color="auto"/>
        <w:bottom w:val="none" w:sz="0" w:space="0" w:color="auto"/>
        <w:right w:val="none" w:sz="0" w:space="0" w:color="auto"/>
      </w:divBdr>
      <w:divsChild>
        <w:div w:id="2060473088">
          <w:marLeft w:val="0"/>
          <w:marRight w:val="0"/>
          <w:marTop w:val="0"/>
          <w:marBottom w:val="0"/>
          <w:divBdr>
            <w:top w:val="none" w:sz="0" w:space="0" w:color="auto"/>
            <w:left w:val="none" w:sz="0" w:space="0" w:color="auto"/>
            <w:bottom w:val="none" w:sz="0" w:space="0" w:color="auto"/>
            <w:right w:val="none" w:sz="0" w:space="0" w:color="auto"/>
          </w:divBdr>
          <w:divsChild>
            <w:div w:id="1890847664">
              <w:marLeft w:val="0"/>
              <w:marRight w:val="0"/>
              <w:marTop w:val="0"/>
              <w:marBottom w:val="0"/>
              <w:divBdr>
                <w:top w:val="none" w:sz="0" w:space="0" w:color="auto"/>
                <w:left w:val="none" w:sz="0" w:space="0" w:color="auto"/>
                <w:bottom w:val="none" w:sz="0" w:space="0" w:color="auto"/>
                <w:right w:val="none" w:sz="0" w:space="0" w:color="auto"/>
              </w:divBdr>
              <w:divsChild>
                <w:div w:id="73054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2435">
      <w:bodyDiv w:val="1"/>
      <w:marLeft w:val="0"/>
      <w:marRight w:val="0"/>
      <w:marTop w:val="0"/>
      <w:marBottom w:val="0"/>
      <w:divBdr>
        <w:top w:val="none" w:sz="0" w:space="0" w:color="auto"/>
        <w:left w:val="none" w:sz="0" w:space="0" w:color="auto"/>
        <w:bottom w:val="none" w:sz="0" w:space="0" w:color="auto"/>
        <w:right w:val="none" w:sz="0" w:space="0" w:color="auto"/>
      </w:divBdr>
      <w:divsChild>
        <w:div w:id="1594319657">
          <w:marLeft w:val="0"/>
          <w:marRight w:val="0"/>
          <w:marTop w:val="0"/>
          <w:marBottom w:val="0"/>
          <w:divBdr>
            <w:top w:val="none" w:sz="0" w:space="0" w:color="auto"/>
            <w:left w:val="none" w:sz="0" w:space="0" w:color="auto"/>
            <w:bottom w:val="none" w:sz="0" w:space="0" w:color="auto"/>
            <w:right w:val="none" w:sz="0" w:space="0" w:color="auto"/>
          </w:divBdr>
          <w:divsChild>
            <w:div w:id="1705600053">
              <w:marLeft w:val="0"/>
              <w:marRight w:val="0"/>
              <w:marTop w:val="0"/>
              <w:marBottom w:val="0"/>
              <w:divBdr>
                <w:top w:val="none" w:sz="0" w:space="0" w:color="auto"/>
                <w:left w:val="none" w:sz="0" w:space="0" w:color="auto"/>
                <w:bottom w:val="none" w:sz="0" w:space="0" w:color="auto"/>
                <w:right w:val="none" w:sz="0" w:space="0" w:color="auto"/>
              </w:divBdr>
              <w:divsChild>
                <w:div w:id="6683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2713">
      <w:bodyDiv w:val="1"/>
      <w:marLeft w:val="0"/>
      <w:marRight w:val="0"/>
      <w:marTop w:val="0"/>
      <w:marBottom w:val="0"/>
      <w:divBdr>
        <w:top w:val="none" w:sz="0" w:space="0" w:color="auto"/>
        <w:left w:val="none" w:sz="0" w:space="0" w:color="auto"/>
        <w:bottom w:val="none" w:sz="0" w:space="0" w:color="auto"/>
        <w:right w:val="none" w:sz="0" w:space="0" w:color="auto"/>
      </w:divBdr>
    </w:div>
    <w:div w:id="1323971777">
      <w:bodyDiv w:val="1"/>
      <w:marLeft w:val="0"/>
      <w:marRight w:val="0"/>
      <w:marTop w:val="0"/>
      <w:marBottom w:val="0"/>
      <w:divBdr>
        <w:top w:val="none" w:sz="0" w:space="0" w:color="auto"/>
        <w:left w:val="none" w:sz="0" w:space="0" w:color="auto"/>
        <w:bottom w:val="none" w:sz="0" w:space="0" w:color="auto"/>
        <w:right w:val="none" w:sz="0" w:space="0" w:color="auto"/>
      </w:divBdr>
      <w:divsChild>
        <w:div w:id="752438096">
          <w:marLeft w:val="0"/>
          <w:marRight w:val="0"/>
          <w:marTop w:val="0"/>
          <w:marBottom w:val="0"/>
          <w:divBdr>
            <w:top w:val="none" w:sz="0" w:space="0" w:color="auto"/>
            <w:left w:val="none" w:sz="0" w:space="0" w:color="auto"/>
            <w:bottom w:val="none" w:sz="0" w:space="0" w:color="auto"/>
            <w:right w:val="none" w:sz="0" w:space="0" w:color="auto"/>
          </w:divBdr>
          <w:divsChild>
            <w:div w:id="1492328715">
              <w:marLeft w:val="0"/>
              <w:marRight w:val="0"/>
              <w:marTop w:val="0"/>
              <w:marBottom w:val="0"/>
              <w:divBdr>
                <w:top w:val="none" w:sz="0" w:space="0" w:color="auto"/>
                <w:left w:val="none" w:sz="0" w:space="0" w:color="auto"/>
                <w:bottom w:val="none" w:sz="0" w:space="0" w:color="auto"/>
                <w:right w:val="none" w:sz="0" w:space="0" w:color="auto"/>
              </w:divBdr>
              <w:divsChild>
                <w:div w:id="2002348739">
                  <w:marLeft w:val="0"/>
                  <w:marRight w:val="0"/>
                  <w:marTop w:val="0"/>
                  <w:marBottom w:val="0"/>
                  <w:divBdr>
                    <w:top w:val="none" w:sz="0" w:space="0" w:color="auto"/>
                    <w:left w:val="none" w:sz="0" w:space="0" w:color="auto"/>
                    <w:bottom w:val="none" w:sz="0" w:space="0" w:color="auto"/>
                    <w:right w:val="none" w:sz="0" w:space="0" w:color="auto"/>
                  </w:divBdr>
                  <w:divsChild>
                    <w:div w:id="13414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21311">
      <w:bodyDiv w:val="1"/>
      <w:marLeft w:val="0"/>
      <w:marRight w:val="0"/>
      <w:marTop w:val="0"/>
      <w:marBottom w:val="0"/>
      <w:divBdr>
        <w:top w:val="none" w:sz="0" w:space="0" w:color="auto"/>
        <w:left w:val="none" w:sz="0" w:space="0" w:color="auto"/>
        <w:bottom w:val="none" w:sz="0" w:space="0" w:color="auto"/>
        <w:right w:val="none" w:sz="0" w:space="0" w:color="auto"/>
      </w:divBdr>
      <w:divsChild>
        <w:div w:id="1270430065">
          <w:marLeft w:val="0"/>
          <w:marRight w:val="0"/>
          <w:marTop w:val="0"/>
          <w:marBottom w:val="0"/>
          <w:divBdr>
            <w:top w:val="none" w:sz="0" w:space="0" w:color="auto"/>
            <w:left w:val="none" w:sz="0" w:space="0" w:color="auto"/>
            <w:bottom w:val="none" w:sz="0" w:space="0" w:color="auto"/>
            <w:right w:val="none" w:sz="0" w:space="0" w:color="auto"/>
          </w:divBdr>
          <w:divsChild>
            <w:div w:id="1801922818">
              <w:marLeft w:val="0"/>
              <w:marRight w:val="0"/>
              <w:marTop w:val="0"/>
              <w:marBottom w:val="0"/>
              <w:divBdr>
                <w:top w:val="none" w:sz="0" w:space="0" w:color="auto"/>
                <w:left w:val="none" w:sz="0" w:space="0" w:color="auto"/>
                <w:bottom w:val="none" w:sz="0" w:space="0" w:color="auto"/>
                <w:right w:val="none" w:sz="0" w:space="0" w:color="auto"/>
              </w:divBdr>
              <w:divsChild>
                <w:div w:id="18543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3926">
      <w:bodyDiv w:val="1"/>
      <w:marLeft w:val="0"/>
      <w:marRight w:val="0"/>
      <w:marTop w:val="0"/>
      <w:marBottom w:val="0"/>
      <w:divBdr>
        <w:top w:val="none" w:sz="0" w:space="0" w:color="auto"/>
        <w:left w:val="none" w:sz="0" w:space="0" w:color="auto"/>
        <w:bottom w:val="none" w:sz="0" w:space="0" w:color="auto"/>
        <w:right w:val="none" w:sz="0" w:space="0" w:color="auto"/>
      </w:divBdr>
      <w:divsChild>
        <w:div w:id="1282416204">
          <w:marLeft w:val="0"/>
          <w:marRight w:val="0"/>
          <w:marTop w:val="0"/>
          <w:marBottom w:val="0"/>
          <w:divBdr>
            <w:top w:val="none" w:sz="0" w:space="0" w:color="auto"/>
            <w:left w:val="none" w:sz="0" w:space="0" w:color="auto"/>
            <w:bottom w:val="none" w:sz="0" w:space="0" w:color="auto"/>
            <w:right w:val="none" w:sz="0" w:space="0" w:color="auto"/>
          </w:divBdr>
          <w:divsChild>
            <w:div w:id="297107090">
              <w:marLeft w:val="0"/>
              <w:marRight w:val="0"/>
              <w:marTop w:val="0"/>
              <w:marBottom w:val="0"/>
              <w:divBdr>
                <w:top w:val="none" w:sz="0" w:space="0" w:color="auto"/>
                <w:left w:val="none" w:sz="0" w:space="0" w:color="auto"/>
                <w:bottom w:val="none" w:sz="0" w:space="0" w:color="auto"/>
                <w:right w:val="none" w:sz="0" w:space="0" w:color="auto"/>
              </w:divBdr>
              <w:divsChild>
                <w:div w:id="824518739">
                  <w:marLeft w:val="0"/>
                  <w:marRight w:val="0"/>
                  <w:marTop w:val="0"/>
                  <w:marBottom w:val="0"/>
                  <w:divBdr>
                    <w:top w:val="none" w:sz="0" w:space="0" w:color="auto"/>
                    <w:left w:val="none" w:sz="0" w:space="0" w:color="auto"/>
                    <w:bottom w:val="none" w:sz="0" w:space="0" w:color="auto"/>
                    <w:right w:val="none" w:sz="0" w:space="0" w:color="auto"/>
                  </w:divBdr>
                  <w:divsChild>
                    <w:div w:id="5981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84429">
      <w:bodyDiv w:val="1"/>
      <w:marLeft w:val="0"/>
      <w:marRight w:val="0"/>
      <w:marTop w:val="0"/>
      <w:marBottom w:val="0"/>
      <w:divBdr>
        <w:top w:val="none" w:sz="0" w:space="0" w:color="auto"/>
        <w:left w:val="none" w:sz="0" w:space="0" w:color="auto"/>
        <w:bottom w:val="none" w:sz="0" w:space="0" w:color="auto"/>
        <w:right w:val="none" w:sz="0" w:space="0" w:color="auto"/>
      </w:divBdr>
      <w:divsChild>
        <w:div w:id="1337810466">
          <w:marLeft w:val="0"/>
          <w:marRight w:val="0"/>
          <w:marTop w:val="0"/>
          <w:marBottom w:val="0"/>
          <w:divBdr>
            <w:top w:val="none" w:sz="0" w:space="0" w:color="auto"/>
            <w:left w:val="none" w:sz="0" w:space="0" w:color="auto"/>
            <w:bottom w:val="none" w:sz="0" w:space="0" w:color="auto"/>
            <w:right w:val="none" w:sz="0" w:space="0" w:color="auto"/>
          </w:divBdr>
          <w:divsChild>
            <w:div w:id="192113603">
              <w:marLeft w:val="0"/>
              <w:marRight w:val="0"/>
              <w:marTop w:val="0"/>
              <w:marBottom w:val="0"/>
              <w:divBdr>
                <w:top w:val="none" w:sz="0" w:space="0" w:color="auto"/>
                <w:left w:val="none" w:sz="0" w:space="0" w:color="auto"/>
                <w:bottom w:val="none" w:sz="0" w:space="0" w:color="auto"/>
                <w:right w:val="none" w:sz="0" w:space="0" w:color="auto"/>
              </w:divBdr>
              <w:divsChild>
                <w:div w:id="7519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5401">
      <w:bodyDiv w:val="1"/>
      <w:marLeft w:val="0"/>
      <w:marRight w:val="0"/>
      <w:marTop w:val="0"/>
      <w:marBottom w:val="0"/>
      <w:divBdr>
        <w:top w:val="none" w:sz="0" w:space="0" w:color="auto"/>
        <w:left w:val="none" w:sz="0" w:space="0" w:color="auto"/>
        <w:bottom w:val="none" w:sz="0" w:space="0" w:color="auto"/>
        <w:right w:val="none" w:sz="0" w:space="0" w:color="auto"/>
      </w:divBdr>
      <w:divsChild>
        <w:div w:id="1468624736">
          <w:marLeft w:val="0"/>
          <w:marRight w:val="0"/>
          <w:marTop w:val="0"/>
          <w:marBottom w:val="0"/>
          <w:divBdr>
            <w:top w:val="none" w:sz="0" w:space="0" w:color="auto"/>
            <w:left w:val="none" w:sz="0" w:space="0" w:color="auto"/>
            <w:bottom w:val="none" w:sz="0" w:space="0" w:color="auto"/>
            <w:right w:val="none" w:sz="0" w:space="0" w:color="auto"/>
          </w:divBdr>
          <w:divsChild>
            <w:div w:id="196890014">
              <w:marLeft w:val="0"/>
              <w:marRight w:val="0"/>
              <w:marTop w:val="0"/>
              <w:marBottom w:val="0"/>
              <w:divBdr>
                <w:top w:val="none" w:sz="0" w:space="0" w:color="auto"/>
                <w:left w:val="none" w:sz="0" w:space="0" w:color="auto"/>
                <w:bottom w:val="none" w:sz="0" w:space="0" w:color="auto"/>
                <w:right w:val="none" w:sz="0" w:space="0" w:color="auto"/>
              </w:divBdr>
              <w:divsChild>
                <w:div w:id="4805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5615">
      <w:bodyDiv w:val="1"/>
      <w:marLeft w:val="0"/>
      <w:marRight w:val="0"/>
      <w:marTop w:val="0"/>
      <w:marBottom w:val="0"/>
      <w:divBdr>
        <w:top w:val="none" w:sz="0" w:space="0" w:color="auto"/>
        <w:left w:val="none" w:sz="0" w:space="0" w:color="auto"/>
        <w:bottom w:val="none" w:sz="0" w:space="0" w:color="auto"/>
        <w:right w:val="none" w:sz="0" w:space="0" w:color="auto"/>
      </w:divBdr>
      <w:divsChild>
        <w:div w:id="2087607431">
          <w:marLeft w:val="0"/>
          <w:marRight w:val="0"/>
          <w:marTop w:val="0"/>
          <w:marBottom w:val="0"/>
          <w:divBdr>
            <w:top w:val="none" w:sz="0" w:space="0" w:color="auto"/>
            <w:left w:val="none" w:sz="0" w:space="0" w:color="auto"/>
            <w:bottom w:val="none" w:sz="0" w:space="0" w:color="auto"/>
            <w:right w:val="none" w:sz="0" w:space="0" w:color="auto"/>
          </w:divBdr>
          <w:divsChild>
            <w:div w:id="511726084">
              <w:marLeft w:val="0"/>
              <w:marRight w:val="0"/>
              <w:marTop w:val="0"/>
              <w:marBottom w:val="0"/>
              <w:divBdr>
                <w:top w:val="none" w:sz="0" w:space="0" w:color="auto"/>
                <w:left w:val="none" w:sz="0" w:space="0" w:color="auto"/>
                <w:bottom w:val="none" w:sz="0" w:space="0" w:color="auto"/>
                <w:right w:val="none" w:sz="0" w:space="0" w:color="auto"/>
              </w:divBdr>
              <w:divsChild>
                <w:div w:id="47610566">
                  <w:marLeft w:val="0"/>
                  <w:marRight w:val="0"/>
                  <w:marTop w:val="0"/>
                  <w:marBottom w:val="0"/>
                  <w:divBdr>
                    <w:top w:val="none" w:sz="0" w:space="0" w:color="auto"/>
                    <w:left w:val="none" w:sz="0" w:space="0" w:color="auto"/>
                    <w:bottom w:val="none" w:sz="0" w:space="0" w:color="auto"/>
                    <w:right w:val="none" w:sz="0" w:space="0" w:color="auto"/>
                  </w:divBdr>
                  <w:divsChild>
                    <w:div w:id="7896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1116">
      <w:bodyDiv w:val="1"/>
      <w:marLeft w:val="0"/>
      <w:marRight w:val="0"/>
      <w:marTop w:val="0"/>
      <w:marBottom w:val="0"/>
      <w:divBdr>
        <w:top w:val="none" w:sz="0" w:space="0" w:color="auto"/>
        <w:left w:val="none" w:sz="0" w:space="0" w:color="auto"/>
        <w:bottom w:val="none" w:sz="0" w:space="0" w:color="auto"/>
        <w:right w:val="none" w:sz="0" w:space="0" w:color="auto"/>
      </w:divBdr>
      <w:divsChild>
        <w:div w:id="121316053">
          <w:marLeft w:val="0"/>
          <w:marRight w:val="0"/>
          <w:marTop w:val="0"/>
          <w:marBottom w:val="0"/>
          <w:divBdr>
            <w:top w:val="none" w:sz="0" w:space="0" w:color="auto"/>
            <w:left w:val="none" w:sz="0" w:space="0" w:color="auto"/>
            <w:bottom w:val="none" w:sz="0" w:space="0" w:color="auto"/>
            <w:right w:val="none" w:sz="0" w:space="0" w:color="auto"/>
          </w:divBdr>
          <w:divsChild>
            <w:div w:id="1909461403">
              <w:marLeft w:val="0"/>
              <w:marRight w:val="0"/>
              <w:marTop w:val="0"/>
              <w:marBottom w:val="0"/>
              <w:divBdr>
                <w:top w:val="none" w:sz="0" w:space="0" w:color="auto"/>
                <w:left w:val="none" w:sz="0" w:space="0" w:color="auto"/>
                <w:bottom w:val="none" w:sz="0" w:space="0" w:color="auto"/>
                <w:right w:val="none" w:sz="0" w:space="0" w:color="auto"/>
              </w:divBdr>
              <w:divsChild>
                <w:div w:id="6340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1513">
      <w:bodyDiv w:val="1"/>
      <w:marLeft w:val="0"/>
      <w:marRight w:val="0"/>
      <w:marTop w:val="0"/>
      <w:marBottom w:val="0"/>
      <w:divBdr>
        <w:top w:val="none" w:sz="0" w:space="0" w:color="auto"/>
        <w:left w:val="none" w:sz="0" w:space="0" w:color="auto"/>
        <w:bottom w:val="none" w:sz="0" w:space="0" w:color="auto"/>
        <w:right w:val="none" w:sz="0" w:space="0" w:color="auto"/>
      </w:divBdr>
      <w:divsChild>
        <w:div w:id="107164297">
          <w:marLeft w:val="0"/>
          <w:marRight w:val="0"/>
          <w:marTop w:val="0"/>
          <w:marBottom w:val="0"/>
          <w:divBdr>
            <w:top w:val="none" w:sz="0" w:space="0" w:color="auto"/>
            <w:left w:val="none" w:sz="0" w:space="0" w:color="auto"/>
            <w:bottom w:val="none" w:sz="0" w:space="0" w:color="auto"/>
            <w:right w:val="none" w:sz="0" w:space="0" w:color="auto"/>
          </w:divBdr>
          <w:divsChild>
            <w:div w:id="1168861288">
              <w:marLeft w:val="0"/>
              <w:marRight w:val="0"/>
              <w:marTop w:val="0"/>
              <w:marBottom w:val="0"/>
              <w:divBdr>
                <w:top w:val="none" w:sz="0" w:space="0" w:color="auto"/>
                <w:left w:val="none" w:sz="0" w:space="0" w:color="auto"/>
                <w:bottom w:val="none" w:sz="0" w:space="0" w:color="auto"/>
                <w:right w:val="none" w:sz="0" w:space="0" w:color="auto"/>
              </w:divBdr>
              <w:divsChild>
                <w:div w:id="844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75691">
      <w:bodyDiv w:val="1"/>
      <w:marLeft w:val="0"/>
      <w:marRight w:val="0"/>
      <w:marTop w:val="0"/>
      <w:marBottom w:val="0"/>
      <w:divBdr>
        <w:top w:val="none" w:sz="0" w:space="0" w:color="auto"/>
        <w:left w:val="none" w:sz="0" w:space="0" w:color="auto"/>
        <w:bottom w:val="none" w:sz="0" w:space="0" w:color="auto"/>
        <w:right w:val="none" w:sz="0" w:space="0" w:color="auto"/>
      </w:divBdr>
      <w:divsChild>
        <w:div w:id="2123721497">
          <w:marLeft w:val="0"/>
          <w:marRight w:val="0"/>
          <w:marTop w:val="0"/>
          <w:marBottom w:val="0"/>
          <w:divBdr>
            <w:top w:val="none" w:sz="0" w:space="0" w:color="auto"/>
            <w:left w:val="none" w:sz="0" w:space="0" w:color="auto"/>
            <w:bottom w:val="none" w:sz="0" w:space="0" w:color="auto"/>
            <w:right w:val="none" w:sz="0" w:space="0" w:color="auto"/>
          </w:divBdr>
          <w:divsChild>
            <w:div w:id="1714768851">
              <w:marLeft w:val="0"/>
              <w:marRight w:val="0"/>
              <w:marTop w:val="0"/>
              <w:marBottom w:val="0"/>
              <w:divBdr>
                <w:top w:val="none" w:sz="0" w:space="0" w:color="auto"/>
                <w:left w:val="none" w:sz="0" w:space="0" w:color="auto"/>
                <w:bottom w:val="none" w:sz="0" w:space="0" w:color="auto"/>
                <w:right w:val="none" w:sz="0" w:space="0" w:color="auto"/>
              </w:divBdr>
              <w:divsChild>
                <w:div w:id="5721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82244">
      <w:bodyDiv w:val="1"/>
      <w:marLeft w:val="0"/>
      <w:marRight w:val="0"/>
      <w:marTop w:val="0"/>
      <w:marBottom w:val="0"/>
      <w:divBdr>
        <w:top w:val="none" w:sz="0" w:space="0" w:color="auto"/>
        <w:left w:val="none" w:sz="0" w:space="0" w:color="auto"/>
        <w:bottom w:val="none" w:sz="0" w:space="0" w:color="auto"/>
        <w:right w:val="none" w:sz="0" w:space="0" w:color="auto"/>
      </w:divBdr>
      <w:divsChild>
        <w:div w:id="984163503">
          <w:marLeft w:val="0"/>
          <w:marRight w:val="0"/>
          <w:marTop w:val="0"/>
          <w:marBottom w:val="0"/>
          <w:divBdr>
            <w:top w:val="none" w:sz="0" w:space="0" w:color="auto"/>
            <w:left w:val="none" w:sz="0" w:space="0" w:color="auto"/>
            <w:bottom w:val="none" w:sz="0" w:space="0" w:color="auto"/>
            <w:right w:val="none" w:sz="0" w:space="0" w:color="auto"/>
          </w:divBdr>
          <w:divsChild>
            <w:div w:id="1128864207">
              <w:marLeft w:val="0"/>
              <w:marRight w:val="0"/>
              <w:marTop w:val="0"/>
              <w:marBottom w:val="0"/>
              <w:divBdr>
                <w:top w:val="none" w:sz="0" w:space="0" w:color="auto"/>
                <w:left w:val="none" w:sz="0" w:space="0" w:color="auto"/>
                <w:bottom w:val="none" w:sz="0" w:space="0" w:color="auto"/>
                <w:right w:val="none" w:sz="0" w:space="0" w:color="auto"/>
              </w:divBdr>
              <w:divsChild>
                <w:div w:id="924068375">
                  <w:marLeft w:val="0"/>
                  <w:marRight w:val="0"/>
                  <w:marTop w:val="0"/>
                  <w:marBottom w:val="0"/>
                  <w:divBdr>
                    <w:top w:val="none" w:sz="0" w:space="0" w:color="auto"/>
                    <w:left w:val="none" w:sz="0" w:space="0" w:color="auto"/>
                    <w:bottom w:val="none" w:sz="0" w:space="0" w:color="auto"/>
                    <w:right w:val="none" w:sz="0" w:space="0" w:color="auto"/>
                  </w:divBdr>
                  <w:divsChild>
                    <w:div w:id="18979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660">
      <w:bodyDiv w:val="1"/>
      <w:marLeft w:val="0"/>
      <w:marRight w:val="0"/>
      <w:marTop w:val="0"/>
      <w:marBottom w:val="0"/>
      <w:divBdr>
        <w:top w:val="none" w:sz="0" w:space="0" w:color="auto"/>
        <w:left w:val="none" w:sz="0" w:space="0" w:color="auto"/>
        <w:bottom w:val="none" w:sz="0" w:space="0" w:color="auto"/>
        <w:right w:val="none" w:sz="0" w:space="0" w:color="auto"/>
      </w:divBdr>
      <w:divsChild>
        <w:div w:id="1969432414">
          <w:marLeft w:val="0"/>
          <w:marRight w:val="0"/>
          <w:marTop w:val="0"/>
          <w:marBottom w:val="0"/>
          <w:divBdr>
            <w:top w:val="none" w:sz="0" w:space="0" w:color="auto"/>
            <w:left w:val="none" w:sz="0" w:space="0" w:color="auto"/>
            <w:bottom w:val="none" w:sz="0" w:space="0" w:color="auto"/>
            <w:right w:val="none" w:sz="0" w:space="0" w:color="auto"/>
          </w:divBdr>
          <w:divsChild>
            <w:div w:id="1996949487">
              <w:marLeft w:val="0"/>
              <w:marRight w:val="0"/>
              <w:marTop w:val="0"/>
              <w:marBottom w:val="0"/>
              <w:divBdr>
                <w:top w:val="none" w:sz="0" w:space="0" w:color="auto"/>
                <w:left w:val="none" w:sz="0" w:space="0" w:color="auto"/>
                <w:bottom w:val="none" w:sz="0" w:space="0" w:color="auto"/>
                <w:right w:val="none" w:sz="0" w:space="0" w:color="auto"/>
              </w:divBdr>
              <w:divsChild>
                <w:div w:id="16183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4494">
      <w:bodyDiv w:val="1"/>
      <w:marLeft w:val="0"/>
      <w:marRight w:val="0"/>
      <w:marTop w:val="0"/>
      <w:marBottom w:val="0"/>
      <w:divBdr>
        <w:top w:val="none" w:sz="0" w:space="0" w:color="auto"/>
        <w:left w:val="none" w:sz="0" w:space="0" w:color="auto"/>
        <w:bottom w:val="none" w:sz="0" w:space="0" w:color="auto"/>
        <w:right w:val="none" w:sz="0" w:space="0" w:color="auto"/>
      </w:divBdr>
      <w:divsChild>
        <w:div w:id="1382710043">
          <w:marLeft w:val="0"/>
          <w:marRight w:val="0"/>
          <w:marTop w:val="0"/>
          <w:marBottom w:val="0"/>
          <w:divBdr>
            <w:top w:val="none" w:sz="0" w:space="0" w:color="auto"/>
            <w:left w:val="none" w:sz="0" w:space="0" w:color="auto"/>
            <w:bottom w:val="none" w:sz="0" w:space="0" w:color="auto"/>
            <w:right w:val="none" w:sz="0" w:space="0" w:color="auto"/>
          </w:divBdr>
          <w:divsChild>
            <w:div w:id="977302204">
              <w:marLeft w:val="0"/>
              <w:marRight w:val="0"/>
              <w:marTop w:val="0"/>
              <w:marBottom w:val="0"/>
              <w:divBdr>
                <w:top w:val="none" w:sz="0" w:space="0" w:color="auto"/>
                <w:left w:val="none" w:sz="0" w:space="0" w:color="auto"/>
                <w:bottom w:val="none" w:sz="0" w:space="0" w:color="auto"/>
                <w:right w:val="none" w:sz="0" w:space="0" w:color="auto"/>
              </w:divBdr>
              <w:divsChild>
                <w:div w:id="1857304404">
                  <w:marLeft w:val="0"/>
                  <w:marRight w:val="0"/>
                  <w:marTop w:val="0"/>
                  <w:marBottom w:val="0"/>
                  <w:divBdr>
                    <w:top w:val="none" w:sz="0" w:space="0" w:color="auto"/>
                    <w:left w:val="none" w:sz="0" w:space="0" w:color="auto"/>
                    <w:bottom w:val="none" w:sz="0" w:space="0" w:color="auto"/>
                    <w:right w:val="none" w:sz="0" w:space="0" w:color="auto"/>
                  </w:divBdr>
                  <w:divsChild>
                    <w:div w:id="19427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62411">
      <w:bodyDiv w:val="1"/>
      <w:marLeft w:val="0"/>
      <w:marRight w:val="0"/>
      <w:marTop w:val="0"/>
      <w:marBottom w:val="0"/>
      <w:divBdr>
        <w:top w:val="none" w:sz="0" w:space="0" w:color="auto"/>
        <w:left w:val="none" w:sz="0" w:space="0" w:color="auto"/>
        <w:bottom w:val="none" w:sz="0" w:space="0" w:color="auto"/>
        <w:right w:val="none" w:sz="0" w:space="0" w:color="auto"/>
      </w:divBdr>
      <w:divsChild>
        <w:div w:id="1279722789">
          <w:marLeft w:val="0"/>
          <w:marRight w:val="0"/>
          <w:marTop w:val="0"/>
          <w:marBottom w:val="0"/>
          <w:divBdr>
            <w:top w:val="none" w:sz="0" w:space="0" w:color="auto"/>
            <w:left w:val="none" w:sz="0" w:space="0" w:color="auto"/>
            <w:bottom w:val="none" w:sz="0" w:space="0" w:color="auto"/>
            <w:right w:val="none" w:sz="0" w:space="0" w:color="auto"/>
          </w:divBdr>
          <w:divsChild>
            <w:div w:id="1971592526">
              <w:marLeft w:val="0"/>
              <w:marRight w:val="0"/>
              <w:marTop w:val="0"/>
              <w:marBottom w:val="0"/>
              <w:divBdr>
                <w:top w:val="none" w:sz="0" w:space="0" w:color="auto"/>
                <w:left w:val="none" w:sz="0" w:space="0" w:color="auto"/>
                <w:bottom w:val="none" w:sz="0" w:space="0" w:color="auto"/>
                <w:right w:val="none" w:sz="0" w:space="0" w:color="auto"/>
              </w:divBdr>
              <w:divsChild>
                <w:div w:id="3587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62591">
      <w:bodyDiv w:val="1"/>
      <w:marLeft w:val="0"/>
      <w:marRight w:val="0"/>
      <w:marTop w:val="0"/>
      <w:marBottom w:val="0"/>
      <w:divBdr>
        <w:top w:val="none" w:sz="0" w:space="0" w:color="auto"/>
        <w:left w:val="none" w:sz="0" w:space="0" w:color="auto"/>
        <w:bottom w:val="none" w:sz="0" w:space="0" w:color="auto"/>
        <w:right w:val="none" w:sz="0" w:space="0" w:color="auto"/>
      </w:divBdr>
      <w:divsChild>
        <w:div w:id="1287934674">
          <w:marLeft w:val="0"/>
          <w:marRight w:val="0"/>
          <w:marTop w:val="0"/>
          <w:marBottom w:val="0"/>
          <w:divBdr>
            <w:top w:val="none" w:sz="0" w:space="0" w:color="auto"/>
            <w:left w:val="none" w:sz="0" w:space="0" w:color="auto"/>
            <w:bottom w:val="none" w:sz="0" w:space="0" w:color="auto"/>
            <w:right w:val="none" w:sz="0" w:space="0" w:color="auto"/>
          </w:divBdr>
          <w:divsChild>
            <w:div w:id="1166818707">
              <w:marLeft w:val="0"/>
              <w:marRight w:val="0"/>
              <w:marTop w:val="0"/>
              <w:marBottom w:val="0"/>
              <w:divBdr>
                <w:top w:val="none" w:sz="0" w:space="0" w:color="auto"/>
                <w:left w:val="none" w:sz="0" w:space="0" w:color="auto"/>
                <w:bottom w:val="none" w:sz="0" w:space="0" w:color="auto"/>
                <w:right w:val="none" w:sz="0" w:space="0" w:color="auto"/>
              </w:divBdr>
              <w:divsChild>
                <w:div w:id="15496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6220">
      <w:bodyDiv w:val="1"/>
      <w:marLeft w:val="0"/>
      <w:marRight w:val="0"/>
      <w:marTop w:val="0"/>
      <w:marBottom w:val="0"/>
      <w:divBdr>
        <w:top w:val="none" w:sz="0" w:space="0" w:color="auto"/>
        <w:left w:val="none" w:sz="0" w:space="0" w:color="auto"/>
        <w:bottom w:val="none" w:sz="0" w:space="0" w:color="auto"/>
        <w:right w:val="none" w:sz="0" w:space="0" w:color="auto"/>
      </w:divBdr>
      <w:divsChild>
        <w:div w:id="124585593">
          <w:marLeft w:val="0"/>
          <w:marRight w:val="0"/>
          <w:marTop w:val="0"/>
          <w:marBottom w:val="0"/>
          <w:divBdr>
            <w:top w:val="none" w:sz="0" w:space="0" w:color="auto"/>
            <w:left w:val="none" w:sz="0" w:space="0" w:color="auto"/>
            <w:bottom w:val="none" w:sz="0" w:space="0" w:color="auto"/>
            <w:right w:val="none" w:sz="0" w:space="0" w:color="auto"/>
          </w:divBdr>
          <w:divsChild>
            <w:div w:id="1123960680">
              <w:marLeft w:val="0"/>
              <w:marRight w:val="0"/>
              <w:marTop w:val="0"/>
              <w:marBottom w:val="0"/>
              <w:divBdr>
                <w:top w:val="none" w:sz="0" w:space="0" w:color="auto"/>
                <w:left w:val="none" w:sz="0" w:space="0" w:color="auto"/>
                <w:bottom w:val="none" w:sz="0" w:space="0" w:color="auto"/>
                <w:right w:val="none" w:sz="0" w:space="0" w:color="auto"/>
              </w:divBdr>
              <w:divsChild>
                <w:div w:id="214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2764">
      <w:bodyDiv w:val="1"/>
      <w:marLeft w:val="0"/>
      <w:marRight w:val="0"/>
      <w:marTop w:val="0"/>
      <w:marBottom w:val="0"/>
      <w:divBdr>
        <w:top w:val="none" w:sz="0" w:space="0" w:color="auto"/>
        <w:left w:val="none" w:sz="0" w:space="0" w:color="auto"/>
        <w:bottom w:val="none" w:sz="0" w:space="0" w:color="auto"/>
        <w:right w:val="none" w:sz="0" w:space="0" w:color="auto"/>
      </w:divBdr>
      <w:divsChild>
        <w:div w:id="1084642936">
          <w:marLeft w:val="0"/>
          <w:marRight w:val="0"/>
          <w:marTop w:val="0"/>
          <w:marBottom w:val="0"/>
          <w:divBdr>
            <w:top w:val="none" w:sz="0" w:space="0" w:color="auto"/>
            <w:left w:val="none" w:sz="0" w:space="0" w:color="auto"/>
            <w:bottom w:val="none" w:sz="0" w:space="0" w:color="auto"/>
            <w:right w:val="none" w:sz="0" w:space="0" w:color="auto"/>
          </w:divBdr>
          <w:divsChild>
            <w:div w:id="866867435">
              <w:marLeft w:val="0"/>
              <w:marRight w:val="0"/>
              <w:marTop w:val="0"/>
              <w:marBottom w:val="0"/>
              <w:divBdr>
                <w:top w:val="none" w:sz="0" w:space="0" w:color="auto"/>
                <w:left w:val="none" w:sz="0" w:space="0" w:color="auto"/>
                <w:bottom w:val="none" w:sz="0" w:space="0" w:color="auto"/>
                <w:right w:val="none" w:sz="0" w:space="0" w:color="auto"/>
              </w:divBdr>
              <w:divsChild>
                <w:div w:id="13817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4805">
      <w:bodyDiv w:val="1"/>
      <w:marLeft w:val="0"/>
      <w:marRight w:val="0"/>
      <w:marTop w:val="0"/>
      <w:marBottom w:val="0"/>
      <w:divBdr>
        <w:top w:val="none" w:sz="0" w:space="0" w:color="auto"/>
        <w:left w:val="none" w:sz="0" w:space="0" w:color="auto"/>
        <w:bottom w:val="none" w:sz="0" w:space="0" w:color="auto"/>
        <w:right w:val="none" w:sz="0" w:space="0" w:color="auto"/>
      </w:divBdr>
      <w:divsChild>
        <w:div w:id="1699233011">
          <w:marLeft w:val="0"/>
          <w:marRight w:val="0"/>
          <w:marTop w:val="0"/>
          <w:marBottom w:val="0"/>
          <w:divBdr>
            <w:top w:val="none" w:sz="0" w:space="0" w:color="auto"/>
            <w:left w:val="none" w:sz="0" w:space="0" w:color="auto"/>
            <w:bottom w:val="none" w:sz="0" w:space="0" w:color="auto"/>
            <w:right w:val="none" w:sz="0" w:space="0" w:color="auto"/>
          </w:divBdr>
          <w:divsChild>
            <w:div w:id="510871493">
              <w:marLeft w:val="0"/>
              <w:marRight w:val="0"/>
              <w:marTop w:val="0"/>
              <w:marBottom w:val="0"/>
              <w:divBdr>
                <w:top w:val="none" w:sz="0" w:space="0" w:color="auto"/>
                <w:left w:val="none" w:sz="0" w:space="0" w:color="auto"/>
                <w:bottom w:val="none" w:sz="0" w:space="0" w:color="auto"/>
                <w:right w:val="none" w:sz="0" w:space="0" w:color="auto"/>
              </w:divBdr>
              <w:divsChild>
                <w:div w:id="421536484">
                  <w:marLeft w:val="0"/>
                  <w:marRight w:val="0"/>
                  <w:marTop w:val="0"/>
                  <w:marBottom w:val="0"/>
                  <w:divBdr>
                    <w:top w:val="none" w:sz="0" w:space="0" w:color="auto"/>
                    <w:left w:val="none" w:sz="0" w:space="0" w:color="auto"/>
                    <w:bottom w:val="none" w:sz="0" w:space="0" w:color="auto"/>
                    <w:right w:val="none" w:sz="0" w:space="0" w:color="auto"/>
                  </w:divBdr>
                  <w:divsChild>
                    <w:div w:id="9148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8324">
      <w:bodyDiv w:val="1"/>
      <w:marLeft w:val="0"/>
      <w:marRight w:val="0"/>
      <w:marTop w:val="0"/>
      <w:marBottom w:val="0"/>
      <w:divBdr>
        <w:top w:val="none" w:sz="0" w:space="0" w:color="auto"/>
        <w:left w:val="none" w:sz="0" w:space="0" w:color="auto"/>
        <w:bottom w:val="none" w:sz="0" w:space="0" w:color="auto"/>
        <w:right w:val="none" w:sz="0" w:space="0" w:color="auto"/>
      </w:divBdr>
      <w:divsChild>
        <w:div w:id="636496688">
          <w:marLeft w:val="0"/>
          <w:marRight w:val="0"/>
          <w:marTop w:val="0"/>
          <w:marBottom w:val="0"/>
          <w:divBdr>
            <w:top w:val="none" w:sz="0" w:space="0" w:color="auto"/>
            <w:left w:val="none" w:sz="0" w:space="0" w:color="auto"/>
            <w:bottom w:val="none" w:sz="0" w:space="0" w:color="auto"/>
            <w:right w:val="none" w:sz="0" w:space="0" w:color="auto"/>
          </w:divBdr>
          <w:divsChild>
            <w:div w:id="1536382636">
              <w:marLeft w:val="0"/>
              <w:marRight w:val="0"/>
              <w:marTop w:val="0"/>
              <w:marBottom w:val="0"/>
              <w:divBdr>
                <w:top w:val="none" w:sz="0" w:space="0" w:color="auto"/>
                <w:left w:val="none" w:sz="0" w:space="0" w:color="auto"/>
                <w:bottom w:val="none" w:sz="0" w:space="0" w:color="auto"/>
                <w:right w:val="none" w:sz="0" w:space="0" w:color="auto"/>
              </w:divBdr>
              <w:divsChild>
                <w:div w:id="684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6728">
      <w:bodyDiv w:val="1"/>
      <w:marLeft w:val="0"/>
      <w:marRight w:val="0"/>
      <w:marTop w:val="0"/>
      <w:marBottom w:val="0"/>
      <w:divBdr>
        <w:top w:val="none" w:sz="0" w:space="0" w:color="auto"/>
        <w:left w:val="none" w:sz="0" w:space="0" w:color="auto"/>
        <w:bottom w:val="none" w:sz="0" w:space="0" w:color="auto"/>
        <w:right w:val="none" w:sz="0" w:space="0" w:color="auto"/>
      </w:divBdr>
      <w:divsChild>
        <w:div w:id="599726194">
          <w:marLeft w:val="0"/>
          <w:marRight w:val="0"/>
          <w:marTop w:val="0"/>
          <w:marBottom w:val="0"/>
          <w:divBdr>
            <w:top w:val="none" w:sz="0" w:space="0" w:color="auto"/>
            <w:left w:val="none" w:sz="0" w:space="0" w:color="auto"/>
            <w:bottom w:val="none" w:sz="0" w:space="0" w:color="auto"/>
            <w:right w:val="none" w:sz="0" w:space="0" w:color="auto"/>
          </w:divBdr>
          <w:divsChild>
            <w:div w:id="627661261">
              <w:marLeft w:val="0"/>
              <w:marRight w:val="0"/>
              <w:marTop w:val="0"/>
              <w:marBottom w:val="0"/>
              <w:divBdr>
                <w:top w:val="none" w:sz="0" w:space="0" w:color="auto"/>
                <w:left w:val="none" w:sz="0" w:space="0" w:color="auto"/>
                <w:bottom w:val="none" w:sz="0" w:space="0" w:color="auto"/>
                <w:right w:val="none" w:sz="0" w:space="0" w:color="auto"/>
              </w:divBdr>
              <w:divsChild>
                <w:div w:id="1723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6375">
      <w:bodyDiv w:val="1"/>
      <w:marLeft w:val="0"/>
      <w:marRight w:val="0"/>
      <w:marTop w:val="0"/>
      <w:marBottom w:val="0"/>
      <w:divBdr>
        <w:top w:val="none" w:sz="0" w:space="0" w:color="auto"/>
        <w:left w:val="none" w:sz="0" w:space="0" w:color="auto"/>
        <w:bottom w:val="none" w:sz="0" w:space="0" w:color="auto"/>
        <w:right w:val="none" w:sz="0" w:space="0" w:color="auto"/>
      </w:divBdr>
    </w:div>
    <w:div w:id="1563952432">
      <w:bodyDiv w:val="1"/>
      <w:marLeft w:val="0"/>
      <w:marRight w:val="0"/>
      <w:marTop w:val="0"/>
      <w:marBottom w:val="0"/>
      <w:divBdr>
        <w:top w:val="none" w:sz="0" w:space="0" w:color="auto"/>
        <w:left w:val="none" w:sz="0" w:space="0" w:color="auto"/>
        <w:bottom w:val="none" w:sz="0" w:space="0" w:color="auto"/>
        <w:right w:val="none" w:sz="0" w:space="0" w:color="auto"/>
      </w:divBdr>
      <w:divsChild>
        <w:div w:id="114956586">
          <w:marLeft w:val="0"/>
          <w:marRight w:val="0"/>
          <w:marTop w:val="0"/>
          <w:marBottom w:val="0"/>
          <w:divBdr>
            <w:top w:val="none" w:sz="0" w:space="0" w:color="auto"/>
            <w:left w:val="none" w:sz="0" w:space="0" w:color="auto"/>
            <w:bottom w:val="none" w:sz="0" w:space="0" w:color="auto"/>
            <w:right w:val="none" w:sz="0" w:space="0" w:color="auto"/>
          </w:divBdr>
          <w:divsChild>
            <w:div w:id="465203695">
              <w:marLeft w:val="0"/>
              <w:marRight w:val="0"/>
              <w:marTop w:val="0"/>
              <w:marBottom w:val="0"/>
              <w:divBdr>
                <w:top w:val="none" w:sz="0" w:space="0" w:color="auto"/>
                <w:left w:val="none" w:sz="0" w:space="0" w:color="auto"/>
                <w:bottom w:val="none" w:sz="0" w:space="0" w:color="auto"/>
                <w:right w:val="none" w:sz="0" w:space="0" w:color="auto"/>
              </w:divBdr>
              <w:divsChild>
                <w:div w:id="441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70233">
      <w:bodyDiv w:val="1"/>
      <w:marLeft w:val="0"/>
      <w:marRight w:val="0"/>
      <w:marTop w:val="0"/>
      <w:marBottom w:val="0"/>
      <w:divBdr>
        <w:top w:val="none" w:sz="0" w:space="0" w:color="auto"/>
        <w:left w:val="none" w:sz="0" w:space="0" w:color="auto"/>
        <w:bottom w:val="none" w:sz="0" w:space="0" w:color="auto"/>
        <w:right w:val="none" w:sz="0" w:space="0" w:color="auto"/>
      </w:divBdr>
      <w:divsChild>
        <w:div w:id="1980761337">
          <w:marLeft w:val="0"/>
          <w:marRight w:val="0"/>
          <w:marTop w:val="0"/>
          <w:marBottom w:val="0"/>
          <w:divBdr>
            <w:top w:val="none" w:sz="0" w:space="0" w:color="auto"/>
            <w:left w:val="none" w:sz="0" w:space="0" w:color="auto"/>
            <w:bottom w:val="none" w:sz="0" w:space="0" w:color="auto"/>
            <w:right w:val="none" w:sz="0" w:space="0" w:color="auto"/>
          </w:divBdr>
          <w:divsChild>
            <w:div w:id="1260485367">
              <w:marLeft w:val="0"/>
              <w:marRight w:val="0"/>
              <w:marTop w:val="0"/>
              <w:marBottom w:val="0"/>
              <w:divBdr>
                <w:top w:val="none" w:sz="0" w:space="0" w:color="auto"/>
                <w:left w:val="none" w:sz="0" w:space="0" w:color="auto"/>
                <w:bottom w:val="none" w:sz="0" w:space="0" w:color="auto"/>
                <w:right w:val="none" w:sz="0" w:space="0" w:color="auto"/>
              </w:divBdr>
              <w:divsChild>
                <w:div w:id="16352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38734">
      <w:bodyDiv w:val="1"/>
      <w:marLeft w:val="0"/>
      <w:marRight w:val="0"/>
      <w:marTop w:val="0"/>
      <w:marBottom w:val="0"/>
      <w:divBdr>
        <w:top w:val="none" w:sz="0" w:space="0" w:color="auto"/>
        <w:left w:val="none" w:sz="0" w:space="0" w:color="auto"/>
        <w:bottom w:val="none" w:sz="0" w:space="0" w:color="auto"/>
        <w:right w:val="none" w:sz="0" w:space="0" w:color="auto"/>
      </w:divBdr>
      <w:divsChild>
        <w:div w:id="1911580385">
          <w:marLeft w:val="0"/>
          <w:marRight w:val="0"/>
          <w:marTop w:val="0"/>
          <w:marBottom w:val="0"/>
          <w:divBdr>
            <w:top w:val="none" w:sz="0" w:space="0" w:color="auto"/>
            <w:left w:val="none" w:sz="0" w:space="0" w:color="auto"/>
            <w:bottom w:val="none" w:sz="0" w:space="0" w:color="auto"/>
            <w:right w:val="none" w:sz="0" w:space="0" w:color="auto"/>
          </w:divBdr>
          <w:divsChild>
            <w:div w:id="832569484">
              <w:marLeft w:val="0"/>
              <w:marRight w:val="0"/>
              <w:marTop w:val="0"/>
              <w:marBottom w:val="0"/>
              <w:divBdr>
                <w:top w:val="none" w:sz="0" w:space="0" w:color="auto"/>
                <w:left w:val="none" w:sz="0" w:space="0" w:color="auto"/>
                <w:bottom w:val="none" w:sz="0" w:space="0" w:color="auto"/>
                <w:right w:val="none" w:sz="0" w:space="0" w:color="auto"/>
              </w:divBdr>
              <w:divsChild>
                <w:div w:id="8366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89262">
      <w:bodyDiv w:val="1"/>
      <w:marLeft w:val="0"/>
      <w:marRight w:val="0"/>
      <w:marTop w:val="0"/>
      <w:marBottom w:val="0"/>
      <w:divBdr>
        <w:top w:val="none" w:sz="0" w:space="0" w:color="auto"/>
        <w:left w:val="none" w:sz="0" w:space="0" w:color="auto"/>
        <w:bottom w:val="none" w:sz="0" w:space="0" w:color="auto"/>
        <w:right w:val="none" w:sz="0" w:space="0" w:color="auto"/>
      </w:divBdr>
      <w:divsChild>
        <w:div w:id="432559422">
          <w:marLeft w:val="0"/>
          <w:marRight w:val="0"/>
          <w:marTop w:val="0"/>
          <w:marBottom w:val="0"/>
          <w:divBdr>
            <w:top w:val="none" w:sz="0" w:space="0" w:color="auto"/>
            <w:left w:val="none" w:sz="0" w:space="0" w:color="auto"/>
            <w:bottom w:val="none" w:sz="0" w:space="0" w:color="auto"/>
            <w:right w:val="none" w:sz="0" w:space="0" w:color="auto"/>
          </w:divBdr>
          <w:divsChild>
            <w:div w:id="1896427434">
              <w:marLeft w:val="0"/>
              <w:marRight w:val="0"/>
              <w:marTop w:val="0"/>
              <w:marBottom w:val="0"/>
              <w:divBdr>
                <w:top w:val="none" w:sz="0" w:space="0" w:color="auto"/>
                <w:left w:val="none" w:sz="0" w:space="0" w:color="auto"/>
                <w:bottom w:val="none" w:sz="0" w:space="0" w:color="auto"/>
                <w:right w:val="none" w:sz="0" w:space="0" w:color="auto"/>
              </w:divBdr>
              <w:divsChild>
                <w:div w:id="1750346057">
                  <w:marLeft w:val="0"/>
                  <w:marRight w:val="0"/>
                  <w:marTop w:val="0"/>
                  <w:marBottom w:val="0"/>
                  <w:divBdr>
                    <w:top w:val="none" w:sz="0" w:space="0" w:color="auto"/>
                    <w:left w:val="none" w:sz="0" w:space="0" w:color="auto"/>
                    <w:bottom w:val="none" w:sz="0" w:space="0" w:color="auto"/>
                    <w:right w:val="none" w:sz="0" w:space="0" w:color="auto"/>
                  </w:divBdr>
                  <w:divsChild>
                    <w:div w:id="191597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65518">
      <w:bodyDiv w:val="1"/>
      <w:marLeft w:val="0"/>
      <w:marRight w:val="0"/>
      <w:marTop w:val="0"/>
      <w:marBottom w:val="0"/>
      <w:divBdr>
        <w:top w:val="none" w:sz="0" w:space="0" w:color="auto"/>
        <w:left w:val="none" w:sz="0" w:space="0" w:color="auto"/>
        <w:bottom w:val="none" w:sz="0" w:space="0" w:color="auto"/>
        <w:right w:val="none" w:sz="0" w:space="0" w:color="auto"/>
      </w:divBdr>
      <w:divsChild>
        <w:div w:id="535972975">
          <w:marLeft w:val="0"/>
          <w:marRight w:val="0"/>
          <w:marTop w:val="0"/>
          <w:marBottom w:val="0"/>
          <w:divBdr>
            <w:top w:val="none" w:sz="0" w:space="0" w:color="auto"/>
            <w:left w:val="none" w:sz="0" w:space="0" w:color="auto"/>
            <w:bottom w:val="none" w:sz="0" w:space="0" w:color="auto"/>
            <w:right w:val="none" w:sz="0" w:space="0" w:color="auto"/>
          </w:divBdr>
          <w:divsChild>
            <w:div w:id="271867027">
              <w:marLeft w:val="0"/>
              <w:marRight w:val="0"/>
              <w:marTop w:val="0"/>
              <w:marBottom w:val="0"/>
              <w:divBdr>
                <w:top w:val="none" w:sz="0" w:space="0" w:color="auto"/>
                <w:left w:val="none" w:sz="0" w:space="0" w:color="auto"/>
                <w:bottom w:val="none" w:sz="0" w:space="0" w:color="auto"/>
                <w:right w:val="none" w:sz="0" w:space="0" w:color="auto"/>
              </w:divBdr>
              <w:divsChild>
                <w:div w:id="2569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852">
      <w:bodyDiv w:val="1"/>
      <w:marLeft w:val="0"/>
      <w:marRight w:val="0"/>
      <w:marTop w:val="0"/>
      <w:marBottom w:val="0"/>
      <w:divBdr>
        <w:top w:val="none" w:sz="0" w:space="0" w:color="auto"/>
        <w:left w:val="none" w:sz="0" w:space="0" w:color="auto"/>
        <w:bottom w:val="none" w:sz="0" w:space="0" w:color="auto"/>
        <w:right w:val="none" w:sz="0" w:space="0" w:color="auto"/>
      </w:divBdr>
      <w:divsChild>
        <w:div w:id="895236262">
          <w:marLeft w:val="0"/>
          <w:marRight w:val="0"/>
          <w:marTop w:val="0"/>
          <w:marBottom w:val="0"/>
          <w:divBdr>
            <w:top w:val="none" w:sz="0" w:space="0" w:color="auto"/>
            <w:left w:val="none" w:sz="0" w:space="0" w:color="auto"/>
            <w:bottom w:val="none" w:sz="0" w:space="0" w:color="auto"/>
            <w:right w:val="none" w:sz="0" w:space="0" w:color="auto"/>
          </w:divBdr>
          <w:divsChild>
            <w:div w:id="803545862">
              <w:marLeft w:val="0"/>
              <w:marRight w:val="0"/>
              <w:marTop w:val="0"/>
              <w:marBottom w:val="0"/>
              <w:divBdr>
                <w:top w:val="none" w:sz="0" w:space="0" w:color="auto"/>
                <w:left w:val="none" w:sz="0" w:space="0" w:color="auto"/>
                <w:bottom w:val="none" w:sz="0" w:space="0" w:color="auto"/>
                <w:right w:val="none" w:sz="0" w:space="0" w:color="auto"/>
              </w:divBdr>
              <w:divsChild>
                <w:div w:id="5823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321">
      <w:bodyDiv w:val="1"/>
      <w:marLeft w:val="0"/>
      <w:marRight w:val="0"/>
      <w:marTop w:val="0"/>
      <w:marBottom w:val="0"/>
      <w:divBdr>
        <w:top w:val="none" w:sz="0" w:space="0" w:color="auto"/>
        <w:left w:val="none" w:sz="0" w:space="0" w:color="auto"/>
        <w:bottom w:val="none" w:sz="0" w:space="0" w:color="auto"/>
        <w:right w:val="none" w:sz="0" w:space="0" w:color="auto"/>
      </w:divBdr>
      <w:divsChild>
        <w:div w:id="350884441">
          <w:marLeft w:val="0"/>
          <w:marRight w:val="0"/>
          <w:marTop w:val="0"/>
          <w:marBottom w:val="0"/>
          <w:divBdr>
            <w:top w:val="none" w:sz="0" w:space="0" w:color="auto"/>
            <w:left w:val="none" w:sz="0" w:space="0" w:color="auto"/>
            <w:bottom w:val="none" w:sz="0" w:space="0" w:color="auto"/>
            <w:right w:val="none" w:sz="0" w:space="0" w:color="auto"/>
          </w:divBdr>
          <w:divsChild>
            <w:div w:id="420686351">
              <w:marLeft w:val="0"/>
              <w:marRight w:val="0"/>
              <w:marTop w:val="0"/>
              <w:marBottom w:val="0"/>
              <w:divBdr>
                <w:top w:val="none" w:sz="0" w:space="0" w:color="auto"/>
                <w:left w:val="none" w:sz="0" w:space="0" w:color="auto"/>
                <w:bottom w:val="none" w:sz="0" w:space="0" w:color="auto"/>
                <w:right w:val="none" w:sz="0" w:space="0" w:color="auto"/>
              </w:divBdr>
              <w:divsChild>
                <w:div w:id="1358967111">
                  <w:marLeft w:val="0"/>
                  <w:marRight w:val="0"/>
                  <w:marTop w:val="0"/>
                  <w:marBottom w:val="0"/>
                  <w:divBdr>
                    <w:top w:val="none" w:sz="0" w:space="0" w:color="auto"/>
                    <w:left w:val="none" w:sz="0" w:space="0" w:color="auto"/>
                    <w:bottom w:val="none" w:sz="0" w:space="0" w:color="auto"/>
                    <w:right w:val="none" w:sz="0" w:space="0" w:color="auto"/>
                  </w:divBdr>
                  <w:divsChild>
                    <w:div w:id="4684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62540">
      <w:bodyDiv w:val="1"/>
      <w:marLeft w:val="0"/>
      <w:marRight w:val="0"/>
      <w:marTop w:val="0"/>
      <w:marBottom w:val="0"/>
      <w:divBdr>
        <w:top w:val="none" w:sz="0" w:space="0" w:color="auto"/>
        <w:left w:val="none" w:sz="0" w:space="0" w:color="auto"/>
        <w:bottom w:val="none" w:sz="0" w:space="0" w:color="auto"/>
        <w:right w:val="none" w:sz="0" w:space="0" w:color="auto"/>
      </w:divBdr>
      <w:divsChild>
        <w:div w:id="1661346514">
          <w:marLeft w:val="0"/>
          <w:marRight w:val="0"/>
          <w:marTop w:val="0"/>
          <w:marBottom w:val="0"/>
          <w:divBdr>
            <w:top w:val="none" w:sz="0" w:space="0" w:color="auto"/>
            <w:left w:val="none" w:sz="0" w:space="0" w:color="auto"/>
            <w:bottom w:val="none" w:sz="0" w:space="0" w:color="auto"/>
            <w:right w:val="none" w:sz="0" w:space="0" w:color="auto"/>
          </w:divBdr>
          <w:divsChild>
            <w:div w:id="125898068">
              <w:marLeft w:val="0"/>
              <w:marRight w:val="0"/>
              <w:marTop w:val="0"/>
              <w:marBottom w:val="0"/>
              <w:divBdr>
                <w:top w:val="none" w:sz="0" w:space="0" w:color="auto"/>
                <w:left w:val="none" w:sz="0" w:space="0" w:color="auto"/>
                <w:bottom w:val="none" w:sz="0" w:space="0" w:color="auto"/>
                <w:right w:val="none" w:sz="0" w:space="0" w:color="auto"/>
              </w:divBdr>
              <w:divsChild>
                <w:div w:id="1832942664">
                  <w:marLeft w:val="0"/>
                  <w:marRight w:val="0"/>
                  <w:marTop w:val="0"/>
                  <w:marBottom w:val="0"/>
                  <w:divBdr>
                    <w:top w:val="none" w:sz="0" w:space="0" w:color="auto"/>
                    <w:left w:val="none" w:sz="0" w:space="0" w:color="auto"/>
                    <w:bottom w:val="none" w:sz="0" w:space="0" w:color="auto"/>
                    <w:right w:val="none" w:sz="0" w:space="0" w:color="auto"/>
                  </w:divBdr>
                  <w:divsChild>
                    <w:div w:id="20650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52">
      <w:bodyDiv w:val="1"/>
      <w:marLeft w:val="0"/>
      <w:marRight w:val="0"/>
      <w:marTop w:val="0"/>
      <w:marBottom w:val="0"/>
      <w:divBdr>
        <w:top w:val="none" w:sz="0" w:space="0" w:color="auto"/>
        <w:left w:val="none" w:sz="0" w:space="0" w:color="auto"/>
        <w:bottom w:val="none" w:sz="0" w:space="0" w:color="auto"/>
        <w:right w:val="none" w:sz="0" w:space="0" w:color="auto"/>
      </w:divBdr>
      <w:divsChild>
        <w:div w:id="1380084502">
          <w:marLeft w:val="0"/>
          <w:marRight w:val="0"/>
          <w:marTop w:val="0"/>
          <w:marBottom w:val="0"/>
          <w:divBdr>
            <w:top w:val="none" w:sz="0" w:space="0" w:color="auto"/>
            <w:left w:val="none" w:sz="0" w:space="0" w:color="auto"/>
            <w:bottom w:val="none" w:sz="0" w:space="0" w:color="auto"/>
            <w:right w:val="none" w:sz="0" w:space="0" w:color="auto"/>
          </w:divBdr>
          <w:divsChild>
            <w:div w:id="1799952454">
              <w:marLeft w:val="0"/>
              <w:marRight w:val="0"/>
              <w:marTop w:val="0"/>
              <w:marBottom w:val="0"/>
              <w:divBdr>
                <w:top w:val="none" w:sz="0" w:space="0" w:color="auto"/>
                <w:left w:val="none" w:sz="0" w:space="0" w:color="auto"/>
                <w:bottom w:val="none" w:sz="0" w:space="0" w:color="auto"/>
                <w:right w:val="none" w:sz="0" w:space="0" w:color="auto"/>
              </w:divBdr>
              <w:divsChild>
                <w:div w:id="125563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4748">
      <w:bodyDiv w:val="1"/>
      <w:marLeft w:val="0"/>
      <w:marRight w:val="0"/>
      <w:marTop w:val="0"/>
      <w:marBottom w:val="0"/>
      <w:divBdr>
        <w:top w:val="none" w:sz="0" w:space="0" w:color="auto"/>
        <w:left w:val="none" w:sz="0" w:space="0" w:color="auto"/>
        <w:bottom w:val="none" w:sz="0" w:space="0" w:color="auto"/>
        <w:right w:val="none" w:sz="0" w:space="0" w:color="auto"/>
      </w:divBdr>
      <w:divsChild>
        <w:div w:id="1343625327">
          <w:marLeft w:val="0"/>
          <w:marRight w:val="0"/>
          <w:marTop w:val="0"/>
          <w:marBottom w:val="0"/>
          <w:divBdr>
            <w:top w:val="none" w:sz="0" w:space="0" w:color="auto"/>
            <w:left w:val="none" w:sz="0" w:space="0" w:color="auto"/>
            <w:bottom w:val="none" w:sz="0" w:space="0" w:color="auto"/>
            <w:right w:val="none" w:sz="0" w:space="0" w:color="auto"/>
          </w:divBdr>
          <w:divsChild>
            <w:div w:id="1919750451">
              <w:marLeft w:val="0"/>
              <w:marRight w:val="0"/>
              <w:marTop w:val="0"/>
              <w:marBottom w:val="0"/>
              <w:divBdr>
                <w:top w:val="none" w:sz="0" w:space="0" w:color="auto"/>
                <w:left w:val="none" w:sz="0" w:space="0" w:color="auto"/>
                <w:bottom w:val="none" w:sz="0" w:space="0" w:color="auto"/>
                <w:right w:val="none" w:sz="0" w:space="0" w:color="auto"/>
              </w:divBdr>
              <w:divsChild>
                <w:div w:id="8154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446">
      <w:bodyDiv w:val="1"/>
      <w:marLeft w:val="0"/>
      <w:marRight w:val="0"/>
      <w:marTop w:val="0"/>
      <w:marBottom w:val="0"/>
      <w:divBdr>
        <w:top w:val="none" w:sz="0" w:space="0" w:color="auto"/>
        <w:left w:val="none" w:sz="0" w:space="0" w:color="auto"/>
        <w:bottom w:val="none" w:sz="0" w:space="0" w:color="auto"/>
        <w:right w:val="none" w:sz="0" w:space="0" w:color="auto"/>
      </w:divBdr>
      <w:divsChild>
        <w:div w:id="2070419600">
          <w:marLeft w:val="0"/>
          <w:marRight w:val="0"/>
          <w:marTop w:val="0"/>
          <w:marBottom w:val="0"/>
          <w:divBdr>
            <w:top w:val="none" w:sz="0" w:space="0" w:color="auto"/>
            <w:left w:val="none" w:sz="0" w:space="0" w:color="auto"/>
            <w:bottom w:val="none" w:sz="0" w:space="0" w:color="auto"/>
            <w:right w:val="none" w:sz="0" w:space="0" w:color="auto"/>
          </w:divBdr>
          <w:divsChild>
            <w:div w:id="1178622859">
              <w:marLeft w:val="0"/>
              <w:marRight w:val="0"/>
              <w:marTop w:val="0"/>
              <w:marBottom w:val="0"/>
              <w:divBdr>
                <w:top w:val="none" w:sz="0" w:space="0" w:color="auto"/>
                <w:left w:val="none" w:sz="0" w:space="0" w:color="auto"/>
                <w:bottom w:val="none" w:sz="0" w:space="0" w:color="auto"/>
                <w:right w:val="none" w:sz="0" w:space="0" w:color="auto"/>
              </w:divBdr>
              <w:divsChild>
                <w:div w:id="20128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34160">
      <w:bodyDiv w:val="1"/>
      <w:marLeft w:val="0"/>
      <w:marRight w:val="0"/>
      <w:marTop w:val="0"/>
      <w:marBottom w:val="0"/>
      <w:divBdr>
        <w:top w:val="none" w:sz="0" w:space="0" w:color="auto"/>
        <w:left w:val="none" w:sz="0" w:space="0" w:color="auto"/>
        <w:bottom w:val="none" w:sz="0" w:space="0" w:color="auto"/>
        <w:right w:val="none" w:sz="0" w:space="0" w:color="auto"/>
      </w:divBdr>
      <w:divsChild>
        <w:div w:id="183371629">
          <w:marLeft w:val="0"/>
          <w:marRight w:val="0"/>
          <w:marTop w:val="0"/>
          <w:marBottom w:val="0"/>
          <w:divBdr>
            <w:top w:val="none" w:sz="0" w:space="0" w:color="auto"/>
            <w:left w:val="none" w:sz="0" w:space="0" w:color="auto"/>
            <w:bottom w:val="none" w:sz="0" w:space="0" w:color="auto"/>
            <w:right w:val="none" w:sz="0" w:space="0" w:color="auto"/>
          </w:divBdr>
          <w:divsChild>
            <w:div w:id="315258341">
              <w:marLeft w:val="0"/>
              <w:marRight w:val="0"/>
              <w:marTop w:val="0"/>
              <w:marBottom w:val="0"/>
              <w:divBdr>
                <w:top w:val="none" w:sz="0" w:space="0" w:color="auto"/>
                <w:left w:val="none" w:sz="0" w:space="0" w:color="auto"/>
                <w:bottom w:val="none" w:sz="0" w:space="0" w:color="auto"/>
                <w:right w:val="none" w:sz="0" w:space="0" w:color="auto"/>
              </w:divBdr>
              <w:divsChild>
                <w:div w:id="18574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512">
      <w:bodyDiv w:val="1"/>
      <w:marLeft w:val="0"/>
      <w:marRight w:val="0"/>
      <w:marTop w:val="0"/>
      <w:marBottom w:val="0"/>
      <w:divBdr>
        <w:top w:val="none" w:sz="0" w:space="0" w:color="auto"/>
        <w:left w:val="none" w:sz="0" w:space="0" w:color="auto"/>
        <w:bottom w:val="none" w:sz="0" w:space="0" w:color="auto"/>
        <w:right w:val="none" w:sz="0" w:space="0" w:color="auto"/>
      </w:divBdr>
      <w:divsChild>
        <w:div w:id="23138591">
          <w:marLeft w:val="0"/>
          <w:marRight w:val="0"/>
          <w:marTop w:val="0"/>
          <w:marBottom w:val="0"/>
          <w:divBdr>
            <w:top w:val="none" w:sz="0" w:space="0" w:color="auto"/>
            <w:left w:val="none" w:sz="0" w:space="0" w:color="auto"/>
            <w:bottom w:val="none" w:sz="0" w:space="0" w:color="auto"/>
            <w:right w:val="none" w:sz="0" w:space="0" w:color="auto"/>
          </w:divBdr>
          <w:divsChild>
            <w:div w:id="452866909">
              <w:marLeft w:val="0"/>
              <w:marRight w:val="0"/>
              <w:marTop w:val="0"/>
              <w:marBottom w:val="0"/>
              <w:divBdr>
                <w:top w:val="none" w:sz="0" w:space="0" w:color="auto"/>
                <w:left w:val="none" w:sz="0" w:space="0" w:color="auto"/>
                <w:bottom w:val="none" w:sz="0" w:space="0" w:color="auto"/>
                <w:right w:val="none" w:sz="0" w:space="0" w:color="auto"/>
              </w:divBdr>
              <w:divsChild>
                <w:div w:id="21204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941">
      <w:bodyDiv w:val="1"/>
      <w:marLeft w:val="0"/>
      <w:marRight w:val="0"/>
      <w:marTop w:val="0"/>
      <w:marBottom w:val="0"/>
      <w:divBdr>
        <w:top w:val="none" w:sz="0" w:space="0" w:color="auto"/>
        <w:left w:val="none" w:sz="0" w:space="0" w:color="auto"/>
        <w:bottom w:val="none" w:sz="0" w:space="0" w:color="auto"/>
        <w:right w:val="none" w:sz="0" w:space="0" w:color="auto"/>
      </w:divBdr>
      <w:divsChild>
        <w:div w:id="1512144657">
          <w:marLeft w:val="0"/>
          <w:marRight w:val="0"/>
          <w:marTop w:val="0"/>
          <w:marBottom w:val="0"/>
          <w:divBdr>
            <w:top w:val="none" w:sz="0" w:space="0" w:color="auto"/>
            <w:left w:val="none" w:sz="0" w:space="0" w:color="auto"/>
            <w:bottom w:val="none" w:sz="0" w:space="0" w:color="auto"/>
            <w:right w:val="none" w:sz="0" w:space="0" w:color="auto"/>
          </w:divBdr>
          <w:divsChild>
            <w:div w:id="828711754">
              <w:marLeft w:val="0"/>
              <w:marRight w:val="0"/>
              <w:marTop w:val="0"/>
              <w:marBottom w:val="0"/>
              <w:divBdr>
                <w:top w:val="none" w:sz="0" w:space="0" w:color="auto"/>
                <w:left w:val="none" w:sz="0" w:space="0" w:color="auto"/>
                <w:bottom w:val="none" w:sz="0" w:space="0" w:color="auto"/>
                <w:right w:val="none" w:sz="0" w:space="0" w:color="auto"/>
              </w:divBdr>
              <w:divsChild>
                <w:div w:id="1466237199">
                  <w:marLeft w:val="0"/>
                  <w:marRight w:val="0"/>
                  <w:marTop w:val="0"/>
                  <w:marBottom w:val="0"/>
                  <w:divBdr>
                    <w:top w:val="none" w:sz="0" w:space="0" w:color="auto"/>
                    <w:left w:val="none" w:sz="0" w:space="0" w:color="auto"/>
                    <w:bottom w:val="none" w:sz="0" w:space="0" w:color="auto"/>
                    <w:right w:val="none" w:sz="0" w:space="0" w:color="auto"/>
                  </w:divBdr>
                  <w:divsChild>
                    <w:div w:id="1887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46214">
      <w:bodyDiv w:val="1"/>
      <w:marLeft w:val="0"/>
      <w:marRight w:val="0"/>
      <w:marTop w:val="0"/>
      <w:marBottom w:val="0"/>
      <w:divBdr>
        <w:top w:val="none" w:sz="0" w:space="0" w:color="auto"/>
        <w:left w:val="none" w:sz="0" w:space="0" w:color="auto"/>
        <w:bottom w:val="none" w:sz="0" w:space="0" w:color="auto"/>
        <w:right w:val="none" w:sz="0" w:space="0" w:color="auto"/>
      </w:divBdr>
      <w:divsChild>
        <w:div w:id="205892">
          <w:marLeft w:val="0"/>
          <w:marRight w:val="0"/>
          <w:marTop w:val="0"/>
          <w:marBottom w:val="0"/>
          <w:divBdr>
            <w:top w:val="none" w:sz="0" w:space="0" w:color="auto"/>
            <w:left w:val="none" w:sz="0" w:space="0" w:color="auto"/>
            <w:bottom w:val="none" w:sz="0" w:space="0" w:color="auto"/>
            <w:right w:val="none" w:sz="0" w:space="0" w:color="auto"/>
          </w:divBdr>
          <w:divsChild>
            <w:div w:id="583807780">
              <w:marLeft w:val="0"/>
              <w:marRight w:val="0"/>
              <w:marTop w:val="0"/>
              <w:marBottom w:val="0"/>
              <w:divBdr>
                <w:top w:val="none" w:sz="0" w:space="0" w:color="auto"/>
                <w:left w:val="none" w:sz="0" w:space="0" w:color="auto"/>
                <w:bottom w:val="none" w:sz="0" w:space="0" w:color="auto"/>
                <w:right w:val="none" w:sz="0" w:space="0" w:color="auto"/>
              </w:divBdr>
              <w:divsChild>
                <w:div w:id="1802188705">
                  <w:marLeft w:val="0"/>
                  <w:marRight w:val="0"/>
                  <w:marTop w:val="0"/>
                  <w:marBottom w:val="0"/>
                  <w:divBdr>
                    <w:top w:val="none" w:sz="0" w:space="0" w:color="auto"/>
                    <w:left w:val="none" w:sz="0" w:space="0" w:color="auto"/>
                    <w:bottom w:val="none" w:sz="0" w:space="0" w:color="auto"/>
                    <w:right w:val="none" w:sz="0" w:space="0" w:color="auto"/>
                  </w:divBdr>
                  <w:divsChild>
                    <w:div w:id="1757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76864">
      <w:bodyDiv w:val="1"/>
      <w:marLeft w:val="0"/>
      <w:marRight w:val="0"/>
      <w:marTop w:val="0"/>
      <w:marBottom w:val="0"/>
      <w:divBdr>
        <w:top w:val="none" w:sz="0" w:space="0" w:color="auto"/>
        <w:left w:val="none" w:sz="0" w:space="0" w:color="auto"/>
        <w:bottom w:val="none" w:sz="0" w:space="0" w:color="auto"/>
        <w:right w:val="none" w:sz="0" w:space="0" w:color="auto"/>
      </w:divBdr>
    </w:div>
    <w:div w:id="1696225613">
      <w:bodyDiv w:val="1"/>
      <w:marLeft w:val="0"/>
      <w:marRight w:val="0"/>
      <w:marTop w:val="0"/>
      <w:marBottom w:val="0"/>
      <w:divBdr>
        <w:top w:val="none" w:sz="0" w:space="0" w:color="auto"/>
        <w:left w:val="none" w:sz="0" w:space="0" w:color="auto"/>
        <w:bottom w:val="none" w:sz="0" w:space="0" w:color="auto"/>
        <w:right w:val="none" w:sz="0" w:space="0" w:color="auto"/>
      </w:divBdr>
      <w:divsChild>
        <w:div w:id="2095128924">
          <w:marLeft w:val="0"/>
          <w:marRight w:val="0"/>
          <w:marTop w:val="0"/>
          <w:marBottom w:val="0"/>
          <w:divBdr>
            <w:top w:val="none" w:sz="0" w:space="0" w:color="auto"/>
            <w:left w:val="none" w:sz="0" w:space="0" w:color="auto"/>
            <w:bottom w:val="none" w:sz="0" w:space="0" w:color="auto"/>
            <w:right w:val="none" w:sz="0" w:space="0" w:color="auto"/>
          </w:divBdr>
          <w:divsChild>
            <w:div w:id="635377629">
              <w:marLeft w:val="0"/>
              <w:marRight w:val="0"/>
              <w:marTop w:val="0"/>
              <w:marBottom w:val="0"/>
              <w:divBdr>
                <w:top w:val="none" w:sz="0" w:space="0" w:color="auto"/>
                <w:left w:val="none" w:sz="0" w:space="0" w:color="auto"/>
                <w:bottom w:val="none" w:sz="0" w:space="0" w:color="auto"/>
                <w:right w:val="none" w:sz="0" w:space="0" w:color="auto"/>
              </w:divBdr>
              <w:divsChild>
                <w:div w:id="3705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6849">
      <w:bodyDiv w:val="1"/>
      <w:marLeft w:val="0"/>
      <w:marRight w:val="0"/>
      <w:marTop w:val="0"/>
      <w:marBottom w:val="0"/>
      <w:divBdr>
        <w:top w:val="none" w:sz="0" w:space="0" w:color="auto"/>
        <w:left w:val="none" w:sz="0" w:space="0" w:color="auto"/>
        <w:bottom w:val="none" w:sz="0" w:space="0" w:color="auto"/>
        <w:right w:val="none" w:sz="0" w:space="0" w:color="auto"/>
      </w:divBdr>
      <w:divsChild>
        <w:div w:id="1001591502">
          <w:marLeft w:val="0"/>
          <w:marRight w:val="0"/>
          <w:marTop w:val="0"/>
          <w:marBottom w:val="0"/>
          <w:divBdr>
            <w:top w:val="none" w:sz="0" w:space="0" w:color="auto"/>
            <w:left w:val="none" w:sz="0" w:space="0" w:color="auto"/>
            <w:bottom w:val="none" w:sz="0" w:space="0" w:color="auto"/>
            <w:right w:val="none" w:sz="0" w:space="0" w:color="auto"/>
          </w:divBdr>
          <w:divsChild>
            <w:div w:id="1464272918">
              <w:marLeft w:val="0"/>
              <w:marRight w:val="0"/>
              <w:marTop w:val="0"/>
              <w:marBottom w:val="0"/>
              <w:divBdr>
                <w:top w:val="none" w:sz="0" w:space="0" w:color="auto"/>
                <w:left w:val="none" w:sz="0" w:space="0" w:color="auto"/>
                <w:bottom w:val="none" w:sz="0" w:space="0" w:color="auto"/>
                <w:right w:val="none" w:sz="0" w:space="0" w:color="auto"/>
              </w:divBdr>
              <w:divsChild>
                <w:div w:id="1660040845">
                  <w:marLeft w:val="0"/>
                  <w:marRight w:val="0"/>
                  <w:marTop w:val="0"/>
                  <w:marBottom w:val="0"/>
                  <w:divBdr>
                    <w:top w:val="none" w:sz="0" w:space="0" w:color="auto"/>
                    <w:left w:val="none" w:sz="0" w:space="0" w:color="auto"/>
                    <w:bottom w:val="none" w:sz="0" w:space="0" w:color="auto"/>
                    <w:right w:val="none" w:sz="0" w:space="0" w:color="auto"/>
                  </w:divBdr>
                  <w:divsChild>
                    <w:div w:id="4706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9937">
      <w:bodyDiv w:val="1"/>
      <w:marLeft w:val="0"/>
      <w:marRight w:val="0"/>
      <w:marTop w:val="0"/>
      <w:marBottom w:val="0"/>
      <w:divBdr>
        <w:top w:val="none" w:sz="0" w:space="0" w:color="auto"/>
        <w:left w:val="none" w:sz="0" w:space="0" w:color="auto"/>
        <w:bottom w:val="none" w:sz="0" w:space="0" w:color="auto"/>
        <w:right w:val="none" w:sz="0" w:space="0" w:color="auto"/>
      </w:divBdr>
    </w:div>
    <w:div w:id="1708526301">
      <w:bodyDiv w:val="1"/>
      <w:marLeft w:val="0"/>
      <w:marRight w:val="0"/>
      <w:marTop w:val="0"/>
      <w:marBottom w:val="0"/>
      <w:divBdr>
        <w:top w:val="none" w:sz="0" w:space="0" w:color="auto"/>
        <w:left w:val="none" w:sz="0" w:space="0" w:color="auto"/>
        <w:bottom w:val="none" w:sz="0" w:space="0" w:color="auto"/>
        <w:right w:val="none" w:sz="0" w:space="0" w:color="auto"/>
      </w:divBdr>
      <w:divsChild>
        <w:div w:id="1428504606">
          <w:marLeft w:val="0"/>
          <w:marRight w:val="0"/>
          <w:marTop w:val="0"/>
          <w:marBottom w:val="0"/>
          <w:divBdr>
            <w:top w:val="none" w:sz="0" w:space="0" w:color="auto"/>
            <w:left w:val="none" w:sz="0" w:space="0" w:color="auto"/>
            <w:bottom w:val="none" w:sz="0" w:space="0" w:color="auto"/>
            <w:right w:val="none" w:sz="0" w:space="0" w:color="auto"/>
          </w:divBdr>
          <w:divsChild>
            <w:div w:id="452746646">
              <w:marLeft w:val="0"/>
              <w:marRight w:val="0"/>
              <w:marTop w:val="0"/>
              <w:marBottom w:val="0"/>
              <w:divBdr>
                <w:top w:val="none" w:sz="0" w:space="0" w:color="auto"/>
                <w:left w:val="none" w:sz="0" w:space="0" w:color="auto"/>
                <w:bottom w:val="none" w:sz="0" w:space="0" w:color="auto"/>
                <w:right w:val="none" w:sz="0" w:space="0" w:color="auto"/>
              </w:divBdr>
              <w:divsChild>
                <w:div w:id="1448428960">
                  <w:marLeft w:val="0"/>
                  <w:marRight w:val="0"/>
                  <w:marTop w:val="0"/>
                  <w:marBottom w:val="0"/>
                  <w:divBdr>
                    <w:top w:val="none" w:sz="0" w:space="0" w:color="auto"/>
                    <w:left w:val="none" w:sz="0" w:space="0" w:color="auto"/>
                    <w:bottom w:val="none" w:sz="0" w:space="0" w:color="auto"/>
                    <w:right w:val="none" w:sz="0" w:space="0" w:color="auto"/>
                  </w:divBdr>
                  <w:divsChild>
                    <w:div w:id="196353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61762">
      <w:bodyDiv w:val="1"/>
      <w:marLeft w:val="0"/>
      <w:marRight w:val="0"/>
      <w:marTop w:val="0"/>
      <w:marBottom w:val="0"/>
      <w:divBdr>
        <w:top w:val="none" w:sz="0" w:space="0" w:color="auto"/>
        <w:left w:val="none" w:sz="0" w:space="0" w:color="auto"/>
        <w:bottom w:val="none" w:sz="0" w:space="0" w:color="auto"/>
        <w:right w:val="none" w:sz="0" w:space="0" w:color="auto"/>
      </w:divBdr>
      <w:divsChild>
        <w:div w:id="1577478441">
          <w:marLeft w:val="0"/>
          <w:marRight w:val="0"/>
          <w:marTop w:val="0"/>
          <w:marBottom w:val="0"/>
          <w:divBdr>
            <w:top w:val="none" w:sz="0" w:space="0" w:color="auto"/>
            <w:left w:val="none" w:sz="0" w:space="0" w:color="auto"/>
            <w:bottom w:val="none" w:sz="0" w:space="0" w:color="auto"/>
            <w:right w:val="none" w:sz="0" w:space="0" w:color="auto"/>
          </w:divBdr>
          <w:divsChild>
            <w:div w:id="1280187933">
              <w:marLeft w:val="0"/>
              <w:marRight w:val="0"/>
              <w:marTop w:val="0"/>
              <w:marBottom w:val="0"/>
              <w:divBdr>
                <w:top w:val="none" w:sz="0" w:space="0" w:color="auto"/>
                <w:left w:val="none" w:sz="0" w:space="0" w:color="auto"/>
                <w:bottom w:val="none" w:sz="0" w:space="0" w:color="auto"/>
                <w:right w:val="none" w:sz="0" w:space="0" w:color="auto"/>
              </w:divBdr>
              <w:divsChild>
                <w:div w:id="1497266280">
                  <w:marLeft w:val="0"/>
                  <w:marRight w:val="0"/>
                  <w:marTop w:val="0"/>
                  <w:marBottom w:val="0"/>
                  <w:divBdr>
                    <w:top w:val="none" w:sz="0" w:space="0" w:color="auto"/>
                    <w:left w:val="none" w:sz="0" w:space="0" w:color="auto"/>
                    <w:bottom w:val="none" w:sz="0" w:space="0" w:color="auto"/>
                    <w:right w:val="none" w:sz="0" w:space="0" w:color="auto"/>
                  </w:divBdr>
                  <w:divsChild>
                    <w:div w:id="10443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85060">
      <w:bodyDiv w:val="1"/>
      <w:marLeft w:val="0"/>
      <w:marRight w:val="0"/>
      <w:marTop w:val="0"/>
      <w:marBottom w:val="0"/>
      <w:divBdr>
        <w:top w:val="none" w:sz="0" w:space="0" w:color="auto"/>
        <w:left w:val="none" w:sz="0" w:space="0" w:color="auto"/>
        <w:bottom w:val="none" w:sz="0" w:space="0" w:color="auto"/>
        <w:right w:val="none" w:sz="0" w:space="0" w:color="auto"/>
      </w:divBdr>
      <w:divsChild>
        <w:div w:id="502362166">
          <w:marLeft w:val="0"/>
          <w:marRight w:val="0"/>
          <w:marTop w:val="0"/>
          <w:marBottom w:val="0"/>
          <w:divBdr>
            <w:top w:val="none" w:sz="0" w:space="0" w:color="auto"/>
            <w:left w:val="none" w:sz="0" w:space="0" w:color="auto"/>
            <w:bottom w:val="none" w:sz="0" w:space="0" w:color="auto"/>
            <w:right w:val="none" w:sz="0" w:space="0" w:color="auto"/>
          </w:divBdr>
          <w:divsChild>
            <w:div w:id="1484661740">
              <w:marLeft w:val="0"/>
              <w:marRight w:val="0"/>
              <w:marTop w:val="0"/>
              <w:marBottom w:val="0"/>
              <w:divBdr>
                <w:top w:val="none" w:sz="0" w:space="0" w:color="auto"/>
                <w:left w:val="none" w:sz="0" w:space="0" w:color="auto"/>
                <w:bottom w:val="none" w:sz="0" w:space="0" w:color="auto"/>
                <w:right w:val="none" w:sz="0" w:space="0" w:color="auto"/>
              </w:divBdr>
              <w:divsChild>
                <w:div w:id="2961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8042">
      <w:bodyDiv w:val="1"/>
      <w:marLeft w:val="0"/>
      <w:marRight w:val="0"/>
      <w:marTop w:val="0"/>
      <w:marBottom w:val="0"/>
      <w:divBdr>
        <w:top w:val="none" w:sz="0" w:space="0" w:color="auto"/>
        <w:left w:val="none" w:sz="0" w:space="0" w:color="auto"/>
        <w:bottom w:val="none" w:sz="0" w:space="0" w:color="auto"/>
        <w:right w:val="none" w:sz="0" w:space="0" w:color="auto"/>
      </w:divBdr>
      <w:divsChild>
        <w:div w:id="1638366723">
          <w:marLeft w:val="0"/>
          <w:marRight w:val="0"/>
          <w:marTop w:val="0"/>
          <w:marBottom w:val="0"/>
          <w:divBdr>
            <w:top w:val="none" w:sz="0" w:space="0" w:color="auto"/>
            <w:left w:val="none" w:sz="0" w:space="0" w:color="auto"/>
            <w:bottom w:val="none" w:sz="0" w:space="0" w:color="auto"/>
            <w:right w:val="none" w:sz="0" w:space="0" w:color="auto"/>
          </w:divBdr>
          <w:divsChild>
            <w:div w:id="965357961">
              <w:marLeft w:val="0"/>
              <w:marRight w:val="0"/>
              <w:marTop w:val="0"/>
              <w:marBottom w:val="0"/>
              <w:divBdr>
                <w:top w:val="none" w:sz="0" w:space="0" w:color="auto"/>
                <w:left w:val="none" w:sz="0" w:space="0" w:color="auto"/>
                <w:bottom w:val="none" w:sz="0" w:space="0" w:color="auto"/>
                <w:right w:val="none" w:sz="0" w:space="0" w:color="auto"/>
              </w:divBdr>
              <w:divsChild>
                <w:div w:id="105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8258">
      <w:bodyDiv w:val="1"/>
      <w:marLeft w:val="0"/>
      <w:marRight w:val="0"/>
      <w:marTop w:val="0"/>
      <w:marBottom w:val="0"/>
      <w:divBdr>
        <w:top w:val="none" w:sz="0" w:space="0" w:color="auto"/>
        <w:left w:val="none" w:sz="0" w:space="0" w:color="auto"/>
        <w:bottom w:val="none" w:sz="0" w:space="0" w:color="auto"/>
        <w:right w:val="none" w:sz="0" w:space="0" w:color="auto"/>
      </w:divBdr>
      <w:divsChild>
        <w:div w:id="1608543816">
          <w:marLeft w:val="0"/>
          <w:marRight w:val="0"/>
          <w:marTop w:val="0"/>
          <w:marBottom w:val="0"/>
          <w:divBdr>
            <w:top w:val="none" w:sz="0" w:space="0" w:color="auto"/>
            <w:left w:val="none" w:sz="0" w:space="0" w:color="auto"/>
            <w:bottom w:val="none" w:sz="0" w:space="0" w:color="auto"/>
            <w:right w:val="none" w:sz="0" w:space="0" w:color="auto"/>
          </w:divBdr>
          <w:divsChild>
            <w:div w:id="1574773251">
              <w:marLeft w:val="0"/>
              <w:marRight w:val="0"/>
              <w:marTop w:val="0"/>
              <w:marBottom w:val="0"/>
              <w:divBdr>
                <w:top w:val="none" w:sz="0" w:space="0" w:color="auto"/>
                <w:left w:val="none" w:sz="0" w:space="0" w:color="auto"/>
                <w:bottom w:val="none" w:sz="0" w:space="0" w:color="auto"/>
                <w:right w:val="none" w:sz="0" w:space="0" w:color="auto"/>
              </w:divBdr>
              <w:divsChild>
                <w:div w:id="7286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423">
      <w:bodyDiv w:val="1"/>
      <w:marLeft w:val="0"/>
      <w:marRight w:val="0"/>
      <w:marTop w:val="0"/>
      <w:marBottom w:val="0"/>
      <w:divBdr>
        <w:top w:val="none" w:sz="0" w:space="0" w:color="auto"/>
        <w:left w:val="none" w:sz="0" w:space="0" w:color="auto"/>
        <w:bottom w:val="none" w:sz="0" w:space="0" w:color="auto"/>
        <w:right w:val="none" w:sz="0" w:space="0" w:color="auto"/>
      </w:divBdr>
      <w:divsChild>
        <w:div w:id="1956714310">
          <w:marLeft w:val="0"/>
          <w:marRight w:val="0"/>
          <w:marTop w:val="0"/>
          <w:marBottom w:val="0"/>
          <w:divBdr>
            <w:top w:val="none" w:sz="0" w:space="0" w:color="auto"/>
            <w:left w:val="none" w:sz="0" w:space="0" w:color="auto"/>
            <w:bottom w:val="none" w:sz="0" w:space="0" w:color="auto"/>
            <w:right w:val="none" w:sz="0" w:space="0" w:color="auto"/>
          </w:divBdr>
          <w:divsChild>
            <w:div w:id="2031684962">
              <w:marLeft w:val="0"/>
              <w:marRight w:val="0"/>
              <w:marTop w:val="0"/>
              <w:marBottom w:val="0"/>
              <w:divBdr>
                <w:top w:val="none" w:sz="0" w:space="0" w:color="auto"/>
                <w:left w:val="none" w:sz="0" w:space="0" w:color="auto"/>
                <w:bottom w:val="none" w:sz="0" w:space="0" w:color="auto"/>
                <w:right w:val="none" w:sz="0" w:space="0" w:color="auto"/>
              </w:divBdr>
              <w:divsChild>
                <w:div w:id="155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1785">
      <w:bodyDiv w:val="1"/>
      <w:marLeft w:val="0"/>
      <w:marRight w:val="0"/>
      <w:marTop w:val="0"/>
      <w:marBottom w:val="0"/>
      <w:divBdr>
        <w:top w:val="none" w:sz="0" w:space="0" w:color="auto"/>
        <w:left w:val="none" w:sz="0" w:space="0" w:color="auto"/>
        <w:bottom w:val="none" w:sz="0" w:space="0" w:color="auto"/>
        <w:right w:val="none" w:sz="0" w:space="0" w:color="auto"/>
      </w:divBdr>
      <w:divsChild>
        <w:div w:id="437216663">
          <w:marLeft w:val="0"/>
          <w:marRight w:val="0"/>
          <w:marTop w:val="0"/>
          <w:marBottom w:val="0"/>
          <w:divBdr>
            <w:top w:val="none" w:sz="0" w:space="0" w:color="auto"/>
            <w:left w:val="none" w:sz="0" w:space="0" w:color="auto"/>
            <w:bottom w:val="none" w:sz="0" w:space="0" w:color="auto"/>
            <w:right w:val="none" w:sz="0" w:space="0" w:color="auto"/>
          </w:divBdr>
          <w:divsChild>
            <w:div w:id="1840853863">
              <w:marLeft w:val="0"/>
              <w:marRight w:val="0"/>
              <w:marTop w:val="0"/>
              <w:marBottom w:val="0"/>
              <w:divBdr>
                <w:top w:val="none" w:sz="0" w:space="0" w:color="auto"/>
                <w:left w:val="none" w:sz="0" w:space="0" w:color="auto"/>
                <w:bottom w:val="none" w:sz="0" w:space="0" w:color="auto"/>
                <w:right w:val="none" w:sz="0" w:space="0" w:color="auto"/>
              </w:divBdr>
              <w:divsChild>
                <w:div w:id="12036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99444">
      <w:bodyDiv w:val="1"/>
      <w:marLeft w:val="0"/>
      <w:marRight w:val="0"/>
      <w:marTop w:val="0"/>
      <w:marBottom w:val="0"/>
      <w:divBdr>
        <w:top w:val="none" w:sz="0" w:space="0" w:color="auto"/>
        <w:left w:val="none" w:sz="0" w:space="0" w:color="auto"/>
        <w:bottom w:val="none" w:sz="0" w:space="0" w:color="auto"/>
        <w:right w:val="none" w:sz="0" w:space="0" w:color="auto"/>
      </w:divBdr>
      <w:divsChild>
        <w:div w:id="726296649">
          <w:marLeft w:val="0"/>
          <w:marRight w:val="0"/>
          <w:marTop w:val="0"/>
          <w:marBottom w:val="0"/>
          <w:divBdr>
            <w:top w:val="none" w:sz="0" w:space="0" w:color="auto"/>
            <w:left w:val="none" w:sz="0" w:space="0" w:color="auto"/>
            <w:bottom w:val="none" w:sz="0" w:space="0" w:color="auto"/>
            <w:right w:val="none" w:sz="0" w:space="0" w:color="auto"/>
          </w:divBdr>
          <w:divsChild>
            <w:div w:id="535898196">
              <w:marLeft w:val="0"/>
              <w:marRight w:val="0"/>
              <w:marTop w:val="0"/>
              <w:marBottom w:val="0"/>
              <w:divBdr>
                <w:top w:val="none" w:sz="0" w:space="0" w:color="auto"/>
                <w:left w:val="none" w:sz="0" w:space="0" w:color="auto"/>
                <w:bottom w:val="none" w:sz="0" w:space="0" w:color="auto"/>
                <w:right w:val="none" w:sz="0" w:space="0" w:color="auto"/>
              </w:divBdr>
              <w:divsChild>
                <w:div w:id="15268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97755">
      <w:bodyDiv w:val="1"/>
      <w:marLeft w:val="0"/>
      <w:marRight w:val="0"/>
      <w:marTop w:val="0"/>
      <w:marBottom w:val="0"/>
      <w:divBdr>
        <w:top w:val="none" w:sz="0" w:space="0" w:color="auto"/>
        <w:left w:val="none" w:sz="0" w:space="0" w:color="auto"/>
        <w:bottom w:val="none" w:sz="0" w:space="0" w:color="auto"/>
        <w:right w:val="none" w:sz="0" w:space="0" w:color="auto"/>
      </w:divBdr>
    </w:div>
    <w:div w:id="1898856858">
      <w:bodyDiv w:val="1"/>
      <w:marLeft w:val="0"/>
      <w:marRight w:val="0"/>
      <w:marTop w:val="0"/>
      <w:marBottom w:val="0"/>
      <w:divBdr>
        <w:top w:val="none" w:sz="0" w:space="0" w:color="auto"/>
        <w:left w:val="none" w:sz="0" w:space="0" w:color="auto"/>
        <w:bottom w:val="none" w:sz="0" w:space="0" w:color="auto"/>
        <w:right w:val="none" w:sz="0" w:space="0" w:color="auto"/>
      </w:divBdr>
      <w:divsChild>
        <w:div w:id="529104658">
          <w:marLeft w:val="0"/>
          <w:marRight w:val="0"/>
          <w:marTop w:val="0"/>
          <w:marBottom w:val="0"/>
          <w:divBdr>
            <w:top w:val="none" w:sz="0" w:space="0" w:color="auto"/>
            <w:left w:val="none" w:sz="0" w:space="0" w:color="auto"/>
            <w:bottom w:val="none" w:sz="0" w:space="0" w:color="auto"/>
            <w:right w:val="none" w:sz="0" w:space="0" w:color="auto"/>
          </w:divBdr>
          <w:divsChild>
            <w:div w:id="107824694">
              <w:marLeft w:val="0"/>
              <w:marRight w:val="0"/>
              <w:marTop w:val="0"/>
              <w:marBottom w:val="0"/>
              <w:divBdr>
                <w:top w:val="none" w:sz="0" w:space="0" w:color="auto"/>
                <w:left w:val="none" w:sz="0" w:space="0" w:color="auto"/>
                <w:bottom w:val="none" w:sz="0" w:space="0" w:color="auto"/>
                <w:right w:val="none" w:sz="0" w:space="0" w:color="auto"/>
              </w:divBdr>
              <w:divsChild>
                <w:div w:id="18102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0014">
      <w:bodyDiv w:val="1"/>
      <w:marLeft w:val="0"/>
      <w:marRight w:val="0"/>
      <w:marTop w:val="0"/>
      <w:marBottom w:val="0"/>
      <w:divBdr>
        <w:top w:val="none" w:sz="0" w:space="0" w:color="auto"/>
        <w:left w:val="none" w:sz="0" w:space="0" w:color="auto"/>
        <w:bottom w:val="none" w:sz="0" w:space="0" w:color="auto"/>
        <w:right w:val="none" w:sz="0" w:space="0" w:color="auto"/>
      </w:divBdr>
      <w:divsChild>
        <w:div w:id="2009357081">
          <w:marLeft w:val="0"/>
          <w:marRight w:val="0"/>
          <w:marTop w:val="0"/>
          <w:marBottom w:val="0"/>
          <w:divBdr>
            <w:top w:val="none" w:sz="0" w:space="0" w:color="auto"/>
            <w:left w:val="none" w:sz="0" w:space="0" w:color="auto"/>
            <w:bottom w:val="none" w:sz="0" w:space="0" w:color="auto"/>
            <w:right w:val="none" w:sz="0" w:space="0" w:color="auto"/>
          </w:divBdr>
          <w:divsChild>
            <w:div w:id="257371816">
              <w:marLeft w:val="0"/>
              <w:marRight w:val="0"/>
              <w:marTop w:val="0"/>
              <w:marBottom w:val="0"/>
              <w:divBdr>
                <w:top w:val="none" w:sz="0" w:space="0" w:color="auto"/>
                <w:left w:val="none" w:sz="0" w:space="0" w:color="auto"/>
                <w:bottom w:val="none" w:sz="0" w:space="0" w:color="auto"/>
                <w:right w:val="none" w:sz="0" w:space="0" w:color="auto"/>
              </w:divBdr>
              <w:divsChild>
                <w:div w:id="1340695619">
                  <w:marLeft w:val="0"/>
                  <w:marRight w:val="0"/>
                  <w:marTop w:val="0"/>
                  <w:marBottom w:val="0"/>
                  <w:divBdr>
                    <w:top w:val="none" w:sz="0" w:space="0" w:color="auto"/>
                    <w:left w:val="none" w:sz="0" w:space="0" w:color="auto"/>
                    <w:bottom w:val="none" w:sz="0" w:space="0" w:color="auto"/>
                    <w:right w:val="none" w:sz="0" w:space="0" w:color="auto"/>
                  </w:divBdr>
                  <w:divsChild>
                    <w:div w:id="5418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2474">
      <w:bodyDiv w:val="1"/>
      <w:marLeft w:val="0"/>
      <w:marRight w:val="0"/>
      <w:marTop w:val="0"/>
      <w:marBottom w:val="0"/>
      <w:divBdr>
        <w:top w:val="none" w:sz="0" w:space="0" w:color="auto"/>
        <w:left w:val="none" w:sz="0" w:space="0" w:color="auto"/>
        <w:bottom w:val="none" w:sz="0" w:space="0" w:color="auto"/>
        <w:right w:val="none" w:sz="0" w:space="0" w:color="auto"/>
      </w:divBdr>
      <w:divsChild>
        <w:div w:id="1287929883">
          <w:marLeft w:val="0"/>
          <w:marRight w:val="0"/>
          <w:marTop w:val="0"/>
          <w:marBottom w:val="0"/>
          <w:divBdr>
            <w:top w:val="none" w:sz="0" w:space="0" w:color="auto"/>
            <w:left w:val="none" w:sz="0" w:space="0" w:color="auto"/>
            <w:bottom w:val="none" w:sz="0" w:space="0" w:color="auto"/>
            <w:right w:val="none" w:sz="0" w:space="0" w:color="auto"/>
          </w:divBdr>
          <w:divsChild>
            <w:div w:id="49498396">
              <w:marLeft w:val="0"/>
              <w:marRight w:val="0"/>
              <w:marTop w:val="0"/>
              <w:marBottom w:val="0"/>
              <w:divBdr>
                <w:top w:val="none" w:sz="0" w:space="0" w:color="auto"/>
                <w:left w:val="none" w:sz="0" w:space="0" w:color="auto"/>
                <w:bottom w:val="none" w:sz="0" w:space="0" w:color="auto"/>
                <w:right w:val="none" w:sz="0" w:space="0" w:color="auto"/>
              </w:divBdr>
              <w:divsChild>
                <w:div w:id="713163856">
                  <w:marLeft w:val="0"/>
                  <w:marRight w:val="0"/>
                  <w:marTop w:val="0"/>
                  <w:marBottom w:val="0"/>
                  <w:divBdr>
                    <w:top w:val="none" w:sz="0" w:space="0" w:color="auto"/>
                    <w:left w:val="none" w:sz="0" w:space="0" w:color="auto"/>
                    <w:bottom w:val="none" w:sz="0" w:space="0" w:color="auto"/>
                    <w:right w:val="none" w:sz="0" w:space="0" w:color="auto"/>
                  </w:divBdr>
                  <w:divsChild>
                    <w:div w:id="2283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1413">
      <w:bodyDiv w:val="1"/>
      <w:marLeft w:val="0"/>
      <w:marRight w:val="0"/>
      <w:marTop w:val="0"/>
      <w:marBottom w:val="0"/>
      <w:divBdr>
        <w:top w:val="none" w:sz="0" w:space="0" w:color="auto"/>
        <w:left w:val="none" w:sz="0" w:space="0" w:color="auto"/>
        <w:bottom w:val="none" w:sz="0" w:space="0" w:color="auto"/>
        <w:right w:val="none" w:sz="0" w:space="0" w:color="auto"/>
      </w:divBdr>
      <w:divsChild>
        <w:div w:id="364986168">
          <w:marLeft w:val="0"/>
          <w:marRight w:val="0"/>
          <w:marTop w:val="0"/>
          <w:marBottom w:val="0"/>
          <w:divBdr>
            <w:top w:val="none" w:sz="0" w:space="0" w:color="auto"/>
            <w:left w:val="none" w:sz="0" w:space="0" w:color="auto"/>
            <w:bottom w:val="none" w:sz="0" w:space="0" w:color="auto"/>
            <w:right w:val="none" w:sz="0" w:space="0" w:color="auto"/>
          </w:divBdr>
          <w:divsChild>
            <w:div w:id="1602833190">
              <w:marLeft w:val="0"/>
              <w:marRight w:val="0"/>
              <w:marTop w:val="0"/>
              <w:marBottom w:val="0"/>
              <w:divBdr>
                <w:top w:val="none" w:sz="0" w:space="0" w:color="auto"/>
                <w:left w:val="none" w:sz="0" w:space="0" w:color="auto"/>
                <w:bottom w:val="none" w:sz="0" w:space="0" w:color="auto"/>
                <w:right w:val="none" w:sz="0" w:space="0" w:color="auto"/>
              </w:divBdr>
              <w:divsChild>
                <w:div w:id="9099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34417">
      <w:bodyDiv w:val="1"/>
      <w:marLeft w:val="0"/>
      <w:marRight w:val="0"/>
      <w:marTop w:val="0"/>
      <w:marBottom w:val="0"/>
      <w:divBdr>
        <w:top w:val="none" w:sz="0" w:space="0" w:color="auto"/>
        <w:left w:val="none" w:sz="0" w:space="0" w:color="auto"/>
        <w:bottom w:val="none" w:sz="0" w:space="0" w:color="auto"/>
        <w:right w:val="none" w:sz="0" w:space="0" w:color="auto"/>
      </w:divBdr>
      <w:divsChild>
        <w:div w:id="490297096">
          <w:marLeft w:val="0"/>
          <w:marRight w:val="0"/>
          <w:marTop w:val="0"/>
          <w:marBottom w:val="0"/>
          <w:divBdr>
            <w:top w:val="none" w:sz="0" w:space="0" w:color="auto"/>
            <w:left w:val="none" w:sz="0" w:space="0" w:color="auto"/>
            <w:bottom w:val="none" w:sz="0" w:space="0" w:color="auto"/>
            <w:right w:val="none" w:sz="0" w:space="0" w:color="auto"/>
          </w:divBdr>
          <w:divsChild>
            <w:div w:id="20250788">
              <w:marLeft w:val="0"/>
              <w:marRight w:val="0"/>
              <w:marTop w:val="0"/>
              <w:marBottom w:val="0"/>
              <w:divBdr>
                <w:top w:val="none" w:sz="0" w:space="0" w:color="auto"/>
                <w:left w:val="none" w:sz="0" w:space="0" w:color="auto"/>
                <w:bottom w:val="none" w:sz="0" w:space="0" w:color="auto"/>
                <w:right w:val="none" w:sz="0" w:space="0" w:color="auto"/>
              </w:divBdr>
              <w:divsChild>
                <w:div w:id="1621763191">
                  <w:marLeft w:val="0"/>
                  <w:marRight w:val="0"/>
                  <w:marTop w:val="0"/>
                  <w:marBottom w:val="0"/>
                  <w:divBdr>
                    <w:top w:val="none" w:sz="0" w:space="0" w:color="auto"/>
                    <w:left w:val="none" w:sz="0" w:space="0" w:color="auto"/>
                    <w:bottom w:val="none" w:sz="0" w:space="0" w:color="auto"/>
                    <w:right w:val="none" w:sz="0" w:space="0" w:color="auto"/>
                  </w:divBdr>
                  <w:divsChild>
                    <w:div w:id="10930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70513">
      <w:bodyDiv w:val="1"/>
      <w:marLeft w:val="0"/>
      <w:marRight w:val="0"/>
      <w:marTop w:val="0"/>
      <w:marBottom w:val="0"/>
      <w:divBdr>
        <w:top w:val="none" w:sz="0" w:space="0" w:color="auto"/>
        <w:left w:val="none" w:sz="0" w:space="0" w:color="auto"/>
        <w:bottom w:val="none" w:sz="0" w:space="0" w:color="auto"/>
        <w:right w:val="none" w:sz="0" w:space="0" w:color="auto"/>
      </w:divBdr>
      <w:divsChild>
        <w:div w:id="1345284920">
          <w:marLeft w:val="0"/>
          <w:marRight w:val="0"/>
          <w:marTop w:val="0"/>
          <w:marBottom w:val="0"/>
          <w:divBdr>
            <w:top w:val="none" w:sz="0" w:space="0" w:color="auto"/>
            <w:left w:val="none" w:sz="0" w:space="0" w:color="auto"/>
            <w:bottom w:val="none" w:sz="0" w:space="0" w:color="auto"/>
            <w:right w:val="none" w:sz="0" w:space="0" w:color="auto"/>
          </w:divBdr>
          <w:divsChild>
            <w:div w:id="2132282354">
              <w:marLeft w:val="0"/>
              <w:marRight w:val="0"/>
              <w:marTop w:val="0"/>
              <w:marBottom w:val="0"/>
              <w:divBdr>
                <w:top w:val="none" w:sz="0" w:space="0" w:color="auto"/>
                <w:left w:val="none" w:sz="0" w:space="0" w:color="auto"/>
                <w:bottom w:val="none" w:sz="0" w:space="0" w:color="auto"/>
                <w:right w:val="none" w:sz="0" w:space="0" w:color="auto"/>
              </w:divBdr>
              <w:divsChild>
                <w:div w:id="1984890860">
                  <w:marLeft w:val="0"/>
                  <w:marRight w:val="0"/>
                  <w:marTop w:val="0"/>
                  <w:marBottom w:val="0"/>
                  <w:divBdr>
                    <w:top w:val="none" w:sz="0" w:space="0" w:color="auto"/>
                    <w:left w:val="none" w:sz="0" w:space="0" w:color="auto"/>
                    <w:bottom w:val="none" w:sz="0" w:space="0" w:color="auto"/>
                    <w:right w:val="none" w:sz="0" w:space="0" w:color="auto"/>
                  </w:divBdr>
                  <w:divsChild>
                    <w:div w:id="12024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46818">
      <w:bodyDiv w:val="1"/>
      <w:marLeft w:val="0"/>
      <w:marRight w:val="0"/>
      <w:marTop w:val="0"/>
      <w:marBottom w:val="0"/>
      <w:divBdr>
        <w:top w:val="none" w:sz="0" w:space="0" w:color="auto"/>
        <w:left w:val="none" w:sz="0" w:space="0" w:color="auto"/>
        <w:bottom w:val="none" w:sz="0" w:space="0" w:color="auto"/>
        <w:right w:val="none" w:sz="0" w:space="0" w:color="auto"/>
      </w:divBdr>
      <w:divsChild>
        <w:div w:id="1539970536">
          <w:marLeft w:val="0"/>
          <w:marRight w:val="0"/>
          <w:marTop w:val="0"/>
          <w:marBottom w:val="0"/>
          <w:divBdr>
            <w:top w:val="none" w:sz="0" w:space="0" w:color="auto"/>
            <w:left w:val="none" w:sz="0" w:space="0" w:color="auto"/>
            <w:bottom w:val="none" w:sz="0" w:space="0" w:color="auto"/>
            <w:right w:val="none" w:sz="0" w:space="0" w:color="auto"/>
          </w:divBdr>
          <w:divsChild>
            <w:div w:id="731387961">
              <w:marLeft w:val="0"/>
              <w:marRight w:val="0"/>
              <w:marTop w:val="0"/>
              <w:marBottom w:val="0"/>
              <w:divBdr>
                <w:top w:val="none" w:sz="0" w:space="0" w:color="auto"/>
                <w:left w:val="none" w:sz="0" w:space="0" w:color="auto"/>
                <w:bottom w:val="none" w:sz="0" w:space="0" w:color="auto"/>
                <w:right w:val="none" w:sz="0" w:space="0" w:color="auto"/>
              </w:divBdr>
              <w:divsChild>
                <w:div w:id="931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77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250">
          <w:marLeft w:val="0"/>
          <w:marRight w:val="0"/>
          <w:marTop w:val="0"/>
          <w:marBottom w:val="0"/>
          <w:divBdr>
            <w:top w:val="none" w:sz="0" w:space="0" w:color="auto"/>
            <w:left w:val="none" w:sz="0" w:space="0" w:color="auto"/>
            <w:bottom w:val="none" w:sz="0" w:space="0" w:color="auto"/>
            <w:right w:val="none" w:sz="0" w:space="0" w:color="auto"/>
          </w:divBdr>
          <w:divsChild>
            <w:div w:id="923420406">
              <w:marLeft w:val="0"/>
              <w:marRight w:val="0"/>
              <w:marTop w:val="0"/>
              <w:marBottom w:val="0"/>
              <w:divBdr>
                <w:top w:val="none" w:sz="0" w:space="0" w:color="auto"/>
                <w:left w:val="none" w:sz="0" w:space="0" w:color="auto"/>
                <w:bottom w:val="none" w:sz="0" w:space="0" w:color="auto"/>
                <w:right w:val="none" w:sz="0" w:space="0" w:color="auto"/>
              </w:divBdr>
              <w:divsChild>
                <w:div w:id="4292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8403">
      <w:bodyDiv w:val="1"/>
      <w:marLeft w:val="0"/>
      <w:marRight w:val="0"/>
      <w:marTop w:val="0"/>
      <w:marBottom w:val="0"/>
      <w:divBdr>
        <w:top w:val="none" w:sz="0" w:space="0" w:color="auto"/>
        <w:left w:val="none" w:sz="0" w:space="0" w:color="auto"/>
        <w:bottom w:val="none" w:sz="0" w:space="0" w:color="auto"/>
        <w:right w:val="none" w:sz="0" w:space="0" w:color="auto"/>
      </w:divBdr>
      <w:divsChild>
        <w:div w:id="631668257">
          <w:marLeft w:val="0"/>
          <w:marRight w:val="0"/>
          <w:marTop w:val="0"/>
          <w:marBottom w:val="0"/>
          <w:divBdr>
            <w:top w:val="none" w:sz="0" w:space="0" w:color="auto"/>
            <w:left w:val="none" w:sz="0" w:space="0" w:color="auto"/>
            <w:bottom w:val="none" w:sz="0" w:space="0" w:color="auto"/>
            <w:right w:val="none" w:sz="0" w:space="0" w:color="auto"/>
          </w:divBdr>
          <w:divsChild>
            <w:div w:id="2129347132">
              <w:marLeft w:val="0"/>
              <w:marRight w:val="0"/>
              <w:marTop w:val="0"/>
              <w:marBottom w:val="0"/>
              <w:divBdr>
                <w:top w:val="none" w:sz="0" w:space="0" w:color="auto"/>
                <w:left w:val="none" w:sz="0" w:space="0" w:color="auto"/>
                <w:bottom w:val="none" w:sz="0" w:space="0" w:color="auto"/>
                <w:right w:val="none" w:sz="0" w:space="0" w:color="auto"/>
              </w:divBdr>
              <w:divsChild>
                <w:div w:id="6140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5900">
      <w:bodyDiv w:val="1"/>
      <w:marLeft w:val="0"/>
      <w:marRight w:val="0"/>
      <w:marTop w:val="0"/>
      <w:marBottom w:val="0"/>
      <w:divBdr>
        <w:top w:val="none" w:sz="0" w:space="0" w:color="auto"/>
        <w:left w:val="none" w:sz="0" w:space="0" w:color="auto"/>
        <w:bottom w:val="none" w:sz="0" w:space="0" w:color="auto"/>
        <w:right w:val="none" w:sz="0" w:space="0" w:color="auto"/>
      </w:divBdr>
      <w:divsChild>
        <w:div w:id="468673716">
          <w:marLeft w:val="0"/>
          <w:marRight w:val="0"/>
          <w:marTop w:val="0"/>
          <w:marBottom w:val="0"/>
          <w:divBdr>
            <w:top w:val="none" w:sz="0" w:space="0" w:color="auto"/>
            <w:left w:val="none" w:sz="0" w:space="0" w:color="auto"/>
            <w:bottom w:val="none" w:sz="0" w:space="0" w:color="auto"/>
            <w:right w:val="none" w:sz="0" w:space="0" w:color="auto"/>
          </w:divBdr>
          <w:divsChild>
            <w:div w:id="1723476458">
              <w:marLeft w:val="0"/>
              <w:marRight w:val="0"/>
              <w:marTop w:val="0"/>
              <w:marBottom w:val="0"/>
              <w:divBdr>
                <w:top w:val="none" w:sz="0" w:space="0" w:color="auto"/>
                <w:left w:val="none" w:sz="0" w:space="0" w:color="auto"/>
                <w:bottom w:val="none" w:sz="0" w:space="0" w:color="auto"/>
                <w:right w:val="none" w:sz="0" w:space="0" w:color="auto"/>
              </w:divBdr>
              <w:divsChild>
                <w:div w:id="18615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4321">
      <w:bodyDiv w:val="1"/>
      <w:marLeft w:val="0"/>
      <w:marRight w:val="0"/>
      <w:marTop w:val="0"/>
      <w:marBottom w:val="0"/>
      <w:divBdr>
        <w:top w:val="none" w:sz="0" w:space="0" w:color="auto"/>
        <w:left w:val="none" w:sz="0" w:space="0" w:color="auto"/>
        <w:bottom w:val="none" w:sz="0" w:space="0" w:color="auto"/>
        <w:right w:val="none" w:sz="0" w:space="0" w:color="auto"/>
      </w:divBdr>
      <w:divsChild>
        <w:div w:id="473328293">
          <w:marLeft w:val="0"/>
          <w:marRight w:val="0"/>
          <w:marTop w:val="0"/>
          <w:marBottom w:val="0"/>
          <w:divBdr>
            <w:top w:val="none" w:sz="0" w:space="0" w:color="auto"/>
            <w:left w:val="none" w:sz="0" w:space="0" w:color="auto"/>
            <w:bottom w:val="none" w:sz="0" w:space="0" w:color="auto"/>
            <w:right w:val="none" w:sz="0" w:space="0" w:color="auto"/>
          </w:divBdr>
          <w:divsChild>
            <w:div w:id="125465489">
              <w:marLeft w:val="0"/>
              <w:marRight w:val="0"/>
              <w:marTop w:val="0"/>
              <w:marBottom w:val="0"/>
              <w:divBdr>
                <w:top w:val="none" w:sz="0" w:space="0" w:color="auto"/>
                <w:left w:val="none" w:sz="0" w:space="0" w:color="auto"/>
                <w:bottom w:val="none" w:sz="0" w:space="0" w:color="auto"/>
                <w:right w:val="none" w:sz="0" w:space="0" w:color="auto"/>
              </w:divBdr>
              <w:divsChild>
                <w:div w:id="1345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526">
      <w:bodyDiv w:val="1"/>
      <w:marLeft w:val="0"/>
      <w:marRight w:val="0"/>
      <w:marTop w:val="0"/>
      <w:marBottom w:val="0"/>
      <w:divBdr>
        <w:top w:val="none" w:sz="0" w:space="0" w:color="auto"/>
        <w:left w:val="none" w:sz="0" w:space="0" w:color="auto"/>
        <w:bottom w:val="none" w:sz="0" w:space="0" w:color="auto"/>
        <w:right w:val="none" w:sz="0" w:space="0" w:color="auto"/>
      </w:divBdr>
      <w:divsChild>
        <w:div w:id="740295239">
          <w:marLeft w:val="0"/>
          <w:marRight w:val="0"/>
          <w:marTop w:val="0"/>
          <w:marBottom w:val="0"/>
          <w:divBdr>
            <w:top w:val="none" w:sz="0" w:space="0" w:color="auto"/>
            <w:left w:val="none" w:sz="0" w:space="0" w:color="auto"/>
            <w:bottom w:val="none" w:sz="0" w:space="0" w:color="auto"/>
            <w:right w:val="none" w:sz="0" w:space="0" w:color="auto"/>
          </w:divBdr>
          <w:divsChild>
            <w:div w:id="1227763716">
              <w:marLeft w:val="0"/>
              <w:marRight w:val="0"/>
              <w:marTop w:val="0"/>
              <w:marBottom w:val="0"/>
              <w:divBdr>
                <w:top w:val="none" w:sz="0" w:space="0" w:color="auto"/>
                <w:left w:val="none" w:sz="0" w:space="0" w:color="auto"/>
                <w:bottom w:val="none" w:sz="0" w:space="0" w:color="auto"/>
                <w:right w:val="none" w:sz="0" w:space="0" w:color="auto"/>
              </w:divBdr>
              <w:divsChild>
                <w:div w:id="12523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6842">
      <w:bodyDiv w:val="1"/>
      <w:marLeft w:val="0"/>
      <w:marRight w:val="0"/>
      <w:marTop w:val="0"/>
      <w:marBottom w:val="0"/>
      <w:divBdr>
        <w:top w:val="none" w:sz="0" w:space="0" w:color="auto"/>
        <w:left w:val="none" w:sz="0" w:space="0" w:color="auto"/>
        <w:bottom w:val="none" w:sz="0" w:space="0" w:color="auto"/>
        <w:right w:val="none" w:sz="0" w:space="0" w:color="auto"/>
      </w:divBdr>
      <w:divsChild>
        <w:div w:id="1196963323">
          <w:marLeft w:val="0"/>
          <w:marRight w:val="0"/>
          <w:marTop w:val="0"/>
          <w:marBottom w:val="0"/>
          <w:divBdr>
            <w:top w:val="none" w:sz="0" w:space="0" w:color="auto"/>
            <w:left w:val="none" w:sz="0" w:space="0" w:color="auto"/>
            <w:bottom w:val="none" w:sz="0" w:space="0" w:color="auto"/>
            <w:right w:val="none" w:sz="0" w:space="0" w:color="auto"/>
          </w:divBdr>
          <w:divsChild>
            <w:div w:id="563949336">
              <w:marLeft w:val="0"/>
              <w:marRight w:val="0"/>
              <w:marTop w:val="0"/>
              <w:marBottom w:val="0"/>
              <w:divBdr>
                <w:top w:val="none" w:sz="0" w:space="0" w:color="auto"/>
                <w:left w:val="none" w:sz="0" w:space="0" w:color="auto"/>
                <w:bottom w:val="none" w:sz="0" w:space="0" w:color="auto"/>
                <w:right w:val="none" w:sz="0" w:space="0" w:color="auto"/>
              </w:divBdr>
              <w:divsChild>
                <w:div w:id="454908758">
                  <w:marLeft w:val="0"/>
                  <w:marRight w:val="0"/>
                  <w:marTop w:val="0"/>
                  <w:marBottom w:val="0"/>
                  <w:divBdr>
                    <w:top w:val="none" w:sz="0" w:space="0" w:color="auto"/>
                    <w:left w:val="none" w:sz="0" w:space="0" w:color="auto"/>
                    <w:bottom w:val="none" w:sz="0" w:space="0" w:color="auto"/>
                    <w:right w:val="none" w:sz="0" w:space="0" w:color="auto"/>
                  </w:divBdr>
                  <w:divsChild>
                    <w:div w:id="9542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349926">
      <w:bodyDiv w:val="1"/>
      <w:marLeft w:val="0"/>
      <w:marRight w:val="0"/>
      <w:marTop w:val="0"/>
      <w:marBottom w:val="0"/>
      <w:divBdr>
        <w:top w:val="none" w:sz="0" w:space="0" w:color="auto"/>
        <w:left w:val="none" w:sz="0" w:space="0" w:color="auto"/>
        <w:bottom w:val="none" w:sz="0" w:space="0" w:color="auto"/>
        <w:right w:val="none" w:sz="0" w:space="0" w:color="auto"/>
      </w:divBdr>
      <w:divsChild>
        <w:div w:id="1662932067">
          <w:marLeft w:val="0"/>
          <w:marRight w:val="0"/>
          <w:marTop w:val="0"/>
          <w:marBottom w:val="0"/>
          <w:divBdr>
            <w:top w:val="none" w:sz="0" w:space="0" w:color="auto"/>
            <w:left w:val="none" w:sz="0" w:space="0" w:color="auto"/>
            <w:bottom w:val="none" w:sz="0" w:space="0" w:color="auto"/>
            <w:right w:val="none" w:sz="0" w:space="0" w:color="auto"/>
          </w:divBdr>
          <w:divsChild>
            <w:div w:id="1706833770">
              <w:marLeft w:val="0"/>
              <w:marRight w:val="0"/>
              <w:marTop w:val="0"/>
              <w:marBottom w:val="0"/>
              <w:divBdr>
                <w:top w:val="none" w:sz="0" w:space="0" w:color="auto"/>
                <w:left w:val="none" w:sz="0" w:space="0" w:color="auto"/>
                <w:bottom w:val="none" w:sz="0" w:space="0" w:color="auto"/>
                <w:right w:val="none" w:sz="0" w:space="0" w:color="auto"/>
              </w:divBdr>
              <w:divsChild>
                <w:div w:id="10853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60900">
      <w:bodyDiv w:val="1"/>
      <w:marLeft w:val="0"/>
      <w:marRight w:val="0"/>
      <w:marTop w:val="0"/>
      <w:marBottom w:val="0"/>
      <w:divBdr>
        <w:top w:val="none" w:sz="0" w:space="0" w:color="auto"/>
        <w:left w:val="none" w:sz="0" w:space="0" w:color="auto"/>
        <w:bottom w:val="none" w:sz="0" w:space="0" w:color="auto"/>
        <w:right w:val="none" w:sz="0" w:space="0" w:color="auto"/>
      </w:divBdr>
      <w:divsChild>
        <w:div w:id="1831098647">
          <w:marLeft w:val="0"/>
          <w:marRight w:val="0"/>
          <w:marTop w:val="0"/>
          <w:marBottom w:val="0"/>
          <w:divBdr>
            <w:top w:val="none" w:sz="0" w:space="0" w:color="auto"/>
            <w:left w:val="none" w:sz="0" w:space="0" w:color="auto"/>
            <w:bottom w:val="none" w:sz="0" w:space="0" w:color="auto"/>
            <w:right w:val="none" w:sz="0" w:space="0" w:color="auto"/>
          </w:divBdr>
          <w:divsChild>
            <w:div w:id="163133914">
              <w:marLeft w:val="0"/>
              <w:marRight w:val="0"/>
              <w:marTop w:val="0"/>
              <w:marBottom w:val="0"/>
              <w:divBdr>
                <w:top w:val="none" w:sz="0" w:space="0" w:color="auto"/>
                <w:left w:val="none" w:sz="0" w:space="0" w:color="auto"/>
                <w:bottom w:val="none" w:sz="0" w:space="0" w:color="auto"/>
                <w:right w:val="none" w:sz="0" w:space="0" w:color="auto"/>
              </w:divBdr>
              <w:divsChild>
                <w:div w:id="1175998143">
                  <w:marLeft w:val="0"/>
                  <w:marRight w:val="0"/>
                  <w:marTop w:val="0"/>
                  <w:marBottom w:val="0"/>
                  <w:divBdr>
                    <w:top w:val="none" w:sz="0" w:space="0" w:color="auto"/>
                    <w:left w:val="none" w:sz="0" w:space="0" w:color="auto"/>
                    <w:bottom w:val="none" w:sz="0" w:space="0" w:color="auto"/>
                    <w:right w:val="none" w:sz="0" w:space="0" w:color="auto"/>
                  </w:divBdr>
                  <w:divsChild>
                    <w:div w:id="11782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69931">
      <w:bodyDiv w:val="1"/>
      <w:marLeft w:val="0"/>
      <w:marRight w:val="0"/>
      <w:marTop w:val="0"/>
      <w:marBottom w:val="0"/>
      <w:divBdr>
        <w:top w:val="none" w:sz="0" w:space="0" w:color="auto"/>
        <w:left w:val="none" w:sz="0" w:space="0" w:color="auto"/>
        <w:bottom w:val="none" w:sz="0" w:space="0" w:color="auto"/>
        <w:right w:val="none" w:sz="0" w:space="0" w:color="auto"/>
      </w:divBdr>
      <w:divsChild>
        <w:div w:id="127820326">
          <w:marLeft w:val="0"/>
          <w:marRight w:val="0"/>
          <w:marTop w:val="0"/>
          <w:marBottom w:val="0"/>
          <w:divBdr>
            <w:top w:val="none" w:sz="0" w:space="0" w:color="auto"/>
            <w:left w:val="none" w:sz="0" w:space="0" w:color="auto"/>
            <w:bottom w:val="none" w:sz="0" w:space="0" w:color="auto"/>
            <w:right w:val="none" w:sz="0" w:space="0" w:color="auto"/>
          </w:divBdr>
          <w:divsChild>
            <w:div w:id="1114983339">
              <w:marLeft w:val="0"/>
              <w:marRight w:val="0"/>
              <w:marTop w:val="0"/>
              <w:marBottom w:val="0"/>
              <w:divBdr>
                <w:top w:val="none" w:sz="0" w:space="0" w:color="auto"/>
                <w:left w:val="none" w:sz="0" w:space="0" w:color="auto"/>
                <w:bottom w:val="none" w:sz="0" w:space="0" w:color="auto"/>
                <w:right w:val="none" w:sz="0" w:space="0" w:color="auto"/>
              </w:divBdr>
              <w:divsChild>
                <w:div w:id="1041443371">
                  <w:marLeft w:val="0"/>
                  <w:marRight w:val="0"/>
                  <w:marTop w:val="0"/>
                  <w:marBottom w:val="0"/>
                  <w:divBdr>
                    <w:top w:val="none" w:sz="0" w:space="0" w:color="auto"/>
                    <w:left w:val="none" w:sz="0" w:space="0" w:color="auto"/>
                    <w:bottom w:val="none" w:sz="0" w:space="0" w:color="auto"/>
                    <w:right w:val="none" w:sz="0" w:space="0" w:color="auto"/>
                  </w:divBdr>
                  <w:divsChild>
                    <w:div w:id="5799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339411">
      <w:bodyDiv w:val="1"/>
      <w:marLeft w:val="0"/>
      <w:marRight w:val="0"/>
      <w:marTop w:val="0"/>
      <w:marBottom w:val="0"/>
      <w:divBdr>
        <w:top w:val="none" w:sz="0" w:space="0" w:color="auto"/>
        <w:left w:val="none" w:sz="0" w:space="0" w:color="auto"/>
        <w:bottom w:val="none" w:sz="0" w:space="0" w:color="auto"/>
        <w:right w:val="none" w:sz="0" w:space="0" w:color="auto"/>
      </w:divBdr>
      <w:divsChild>
        <w:div w:id="1824931667">
          <w:marLeft w:val="0"/>
          <w:marRight w:val="0"/>
          <w:marTop w:val="0"/>
          <w:marBottom w:val="0"/>
          <w:divBdr>
            <w:top w:val="none" w:sz="0" w:space="0" w:color="auto"/>
            <w:left w:val="none" w:sz="0" w:space="0" w:color="auto"/>
            <w:bottom w:val="none" w:sz="0" w:space="0" w:color="auto"/>
            <w:right w:val="none" w:sz="0" w:space="0" w:color="auto"/>
          </w:divBdr>
          <w:divsChild>
            <w:div w:id="315228453">
              <w:marLeft w:val="0"/>
              <w:marRight w:val="0"/>
              <w:marTop w:val="0"/>
              <w:marBottom w:val="0"/>
              <w:divBdr>
                <w:top w:val="none" w:sz="0" w:space="0" w:color="auto"/>
                <w:left w:val="none" w:sz="0" w:space="0" w:color="auto"/>
                <w:bottom w:val="none" w:sz="0" w:space="0" w:color="auto"/>
                <w:right w:val="none" w:sz="0" w:space="0" w:color="auto"/>
              </w:divBdr>
              <w:divsChild>
                <w:div w:id="1927424127">
                  <w:marLeft w:val="0"/>
                  <w:marRight w:val="0"/>
                  <w:marTop w:val="0"/>
                  <w:marBottom w:val="0"/>
                  <w:divBdr>
                    <w:top w:val="none" w:sz="0" w:space="0" w:color="auto"/>
                    <w:left w:val="none" w:sz="0" w:space="0" w:color="auto"/>
                    <w:bottom w:val="none" w:sz="0" w:space="0" w:color="auto"/>
                    <w:right w:val="none" w:sz="0" w:space="0" w:color="auto"/>
                  </w:divBdr>
                  <w:divsChild>
                    <w:div w:id="1657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77030">
      <w:bodyDiv w:val="1"/>
      <w:marLeft w:val="0"/>
      <w:marRight w:val="0"/>
      <w:marTop w:val="0"/>
      <w:marBottom w:val="0"/>
      <w:divBdr>
        <w:top w:val="none" w:sz="0" w:space="0" w:color="auto"/>
        <w:left w:val="none" w:sz="0" w:space="0" w:color="auto"/>
        <w:bottom w:val="none" w:sz="0" w:space="0" w:color="auto"/>
        <w:right w:val="none" w:sz="0" w:space="0" w:color="auto"/>
      </w:divBdr>
      <w:divsChild>
        <w:div w:id="1279293231">
          <w:marLeft w:val="0"/>
          <w:marRight w:val="0"/>
          <w:marTop w:val="0"/>
          <w:marBottom w:val="0"/>
          <w:divBdr>
            <w:top w:val="none" w:sz="0" w:space="0" w:color="auto"/>
            <w:left w:val="none" w:sz="0" w:space="0" w:color="auto"/>
            <w:bottom w:val="none" w:sz="0" w:space="0" w:color="auto"/>
            <w:right w:val="none" w:sz="0" w:space="0" w:color="auto"/>
          </w:divBdr>
          <w:divsChild>
            <w:div w:id="278411880">
              <w:marLeft w:val="0"/>
              <w:marRight w:val="0"/>
              <w:marTop w:val="0"/>
              <w:marBottom w:val="0"/>
              <w:divBdr>
                <w:top w:val="none" w:sz="0" w:space="0" w:color="auto"/>
                <w:left w:val="none" w:sz="0" w:space="0" w:color="auto"/>
                <w:bottom w:val="none" w:sz="0" w:space="0" w:color="auto"/>
                <w:right w:val="none" w:sz="0" w:space="0" w:color="auto"/>
              </w:divBdr>
              <w:divsChild>
                <w:div w:id="21465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78984">
      <w:bodyDiv w:val="1"/>
      <w:marLeft w:val="0"/>
      <w:marRight w:val="0"/>
      <w:marTop w:val="0"/>
      <w:marBottom w:val="0"/>
      <w:divBdr>
        <w:top w:val="none" w:sz="0" w:space="0" w:color="auto"/>
        <w:left w:val="none" w:sz="0" w:space="0" w:color="auto"/>
        <w:bottom w:val="none" w:sz="0" w:space="0" w:color="auto"/>
        <w:right w:val="none" w:sz="0" w:space="0" w:color="auto"/>
      </w:divBdr>
      <w:divsChild>
        <w:div w:id="1897473163">
          <w:marLeft w:val="0"/>
          <w:marRight w:val="0"/>
          <w:marTop w:val="0"/>
          <w:marBottom w:val="0"/>
          <w:divBdr>
            <w:top w:val="none" w:sz="0" w:space="0" w:color="auto"/>
            <w:left w:val="none" w:sz="0" w:space="0" w:color="auto"/>
            <w:bottom w:val="none" w:sz="0" w:space="0" w:color="auto"/>
            <w:right w:val="none" w:sz="0" w:space="0" w:color="auto"/>
          </w:divBdr>
          <w:divsChild>
            <w:div w:id="1642224906">
              <w:marLeft w:val="0"/>
              <w:marRight w:val="0"/>
              <w:marTop w:val="0"/>
              <w:marBottom w:val="0"/>
              <w:divBdr>
                <w:top w:val="none" w:sz="0" w:space="0" w:color="auto"/>
                <w:left w:val="none" w:sz="0" w:space="0" w:color="auto"/>
                <w:bottom w:val="none" w:sz="0" w:space="0" w:color="auto"/>
                <w:right w:val="none" w:sz="0" w:space="0" w:color="auto"/>
              </w:divBdr>
              <w:divsChild>
                <w:div w:id="10548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41325">
      <w:bodyDiv w:val="1"/>
      <w:marLeft w:val="0"/>
      <w:marRight w:val="0"/>
      <w:marTop w:val="0"/>
      <w:marBottom w:val="0"/>
      <w:divBdr>
        <w:top w:val="none" w:sz="0" w:space="0" w:color="auto"/>
        <w:left w:val="none" w:sz="0" w:space="0" w:color="auto"/>
        <w:bottom w:val="none" w:sz="0" w:space="0" w:color="auto"/>
        <w:right w:val="none" w:sz="0" w:space="0" w:color="auto"/>
      </w:divBdr>
      <w:divsChild>
        <w:div w:id="1817137024">
          <w:marLeft w:val="0"/>
          <w:marRight w:val="0"/>
          <w:marTop w:val="0"/>
          <w:marBottom w:val="0"/>
          <w:divBdr>
            <w:top w:val="none" w:sz="0" w:space="0" w:color="auto"/>
            <w:left w:val="none" w:sz="0" w:space="0" w:color="auto"/>
            <w:bottom w:val="none" w:sz="0" w:space="0" w:color="auto"/>
            <w:right w:val="none" w:sz="0" w:space="0" w:color="auto"/>
          </w:divBdr>
          <w:divsChild>
            <w:div w:id="456411277">
              <w:marLeft w:val="0"/>
              <w:marRight w:val="0"/>
              <w:marTop w:val="0"/>
              <w:marBottom w:val="0"/>
              <w:divBdr>
                <w:top w:val="none" w:sz="0" w:space="0" w:color="auto"/>
                <w:left w:val="none" w:sz="0" w:space="0" w:color="auto"/>
                <w:bottom w:val="none" w:sz="0" w:space="0" w:color="auto"/>
                <w:right w:val="none" w:sz="0" w:space="0" w:color="auto"/>
              </w:divBdr>
              <w:divsChild>
                <w:div w:id="6437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6562">
      <w:bodyDiv w:val="1"/>
      <w:marLeft w:val="0"/>
      <w:marRight w:val="0"/>
      <w:marTop w:val="0"/>
      <w:marBottom w:val="0"/>
      <w:divBdr>
        <w:top w:val="none" w:sz="0" w:space="0" w:color="auto"/>
        <w:left w:val="none" w:sz="0" w:space="0" w:color="auto"/>
        <w:bottom w:val="none" w:sz="0" w:space="0" w:color="auto"/>
        <w:right w:val="none" w:sz="0" w:space="0" w:color="auto"/>
      </w:divBdr>
    </w:div>
    <w:div w:id="2083140934">
      <w:bodyDiv w:val="1"/>
      <w:marLeft w:val="0"/>
      <w:marRight w:val="0"/>
      <w:marTop w:val="0"/>
      <w:marBottom w:val="0"/>
      <w:divBdr>
        <w:top w:val="none" w:sz="0" w:space="0" w:color="auto"/>
        <w:left w:val="none" w:sz="0" w:space="0" w:color="auto"/>
        <w:bottom w:val="none" w:sz="0" w:space="0" w:color="auto"/>
        <w:right w:val="none" w:sz="0" w:space="0" w:color="auto"/>
      </w:divBdr>
    </w:div>
    <w:div w:id="2084447644">
      <w:bodyDiv w:val="1"/>
      <w:marLeft w:val="0"/>
      <w:marRight w:val="0"/>
      <w:marTop w:val="0"/>
      <w:marBottom w:val="0"/>
      <w:divBdr>
        <w:top w:val="none" w:sz="0" w:space="0" w:color="auto"/>
        <w:left w:val="none" w:sz="0" w:space="0" w:color="auto"/>
        <w:bottom w:val="none" w:sz="0" w:space="0" w:color="auto"/>
        <w:right w:val="none" w:sz="0" w:space="0" w:color="auto"/>
      </w:divBdr>
      <w:divsChild>
        <w:div w:id="1666858418">
          <w:marLeft w:val="0"/>
          <w:marRight w:val="0"/>
          <w:marTop w:val="0"/>
          <w:marBottom w:val="0"/>
          <w:divBdr>
            <w:top w:val="none" w:sz="0" w:space="0" w:color="auto"/>
            <w:left w:val="none" w:sz="0" w:space="0" w:color="auto"/>
            <w:bottom w:val="none" w:sz="0" w:space="0" w:color="auto"/>
            <w:right w:val="none" w:sz="0" w:space="0" w:color="auto"/>
          </w:divBdr>
          <w:divsChild>
            <w:div w:id="2112123865">
              <w:marLeft w:val="0"/>
              <w:marRight w:val="0"/>
              <w:marTop w:val="0"/>
              <w:marBottom w:val="0"/>
              <w:divBdr>
                <w:top w:val="none" w:sz="0" w:space="0" w:color="auto"/>
                <w:left w:val="none" w:sz="0" w:space="0" w:color="auto"/>
                <w:bottom w:val="none" w:sz="0" w:space="0" w:color="auto"/>
                <w:right w:val="none" w:sz="0" w:space="0" w:color="auto"/>
              </w:divBdr>
              <w:divsChild>
                <w:div w:id="15474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5435">
      <w:bodyDiv w:val="1"/>
      <w:marLeft w:val="0"/>
      <w:marRight w:val="0"/>
      <w:marTop w:val="0"/>
      <w:marBottom w:val="0"/>
      <w:divBdr>
        <w:top w:val="none" w:sz="0" w:space="0" w:color="auto"/>
        <w:left w:val="none" w:sz="0" w:space="0" w:color="auto"/>
        <w:bottom w:val="none" w:sz="0" w:space="0" w:color="auto"/>
        <w:right w:val="none" w:sz="0" w:space="0" w:color="auto"/>
      </w:divBdr>
      <w:divsChild>
        <w:div w:id="1629320153">
          <w:marLeft w:val="0"/>
          <w:marRight w:val="0"/>
          <w:marTop w:val="0"/>
          <w:marBottom w:val="0"/>
          <w:divBdr>
            <w:top w:val="none" w:sz="0" w:space="0" w:color="auto"/>
            <w:left w:val="none" w:sz="0" w:space="0" w:color="auto"/>
            <w:bottom w:val="none" w:sz="0" w:space="0" w:color="auto"/>
            <w:right w:val="none" w:sz="0" w:space="0" w:color="auto"/>
          </w:divBdr>
          <w:divsChild>
            <w:div w:id="461919190">
              <w:marLeft w:val="0"/>
              <w:marRight w:val="0"/>
              <w:marTop w:val="0"/>
              <w:marBottom w:val="0"/>
              <w:divBdr>
                <w:top w:val="none" w:sz="0" w:space="0" w:color="auto"/>
                <w:left w:val="none" w:sz="0" w:space="0" w:color="auto"/>
                <w:bottom w:val="none" w:sz="0" w:space="0" w:color="auto"/>
                <w:right w:val="none" w:sz="0" w:space="0" w:color="auto"/>
              </w:divBdr>
              <w:divsChild>
                <w:div w:id="10841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5350">
      <w:bodyDiv w:val="1"/>
      <w:marLeft w:val="0"/>
      <w:marRight w:val="0"/>
      <w:marTop w:val="0"/>
      <w:marBottom w:val="0"/>
      <w:divBdr>
        <w:top w:val="none" w:sz="0" w:space="0" w:color="auto"/>
        <w:left w:val="none" w:sz="0" w:space="0" w:color="auto"/>
        <w:bottom w:val="none" w:sz="0" w:space="0" w:color="auto"/>
        <w:right w:val="none" w:sz="0" w:space="0" w:color="auto"/>
      </w:divBdr>
      <w:divsChild>
        <w:div w:id="1645701140">
          <w:marLeft w:val="0"/>
          <w:marRight w:val="0"/>
          <w:marTop w:val="0"/>
          <w:marBottom w:val="0"/>
          <w:divBdr>
            <w:top w:val="none" w:sz="0" w:space="0" w:color="auto"/>
            <w:left w:val="none" w:sz="0" w:space="0" w:color="auto"/>
            <w:bottom w:val="none" w:sz="0" w:space="0" w:color="auto"/>
            <w:right w:val="none" w:sz="0" w:space="0" w:color="auto"/>
          </w:divBdr>
          <w:divsChild>
            <w:div w:id="721831576">
              <w:marLeft w:val="0"/>
              <w:marRight w:val="0"/>
              <w:marTop w:val="0"/>
              <w:marBottom w:val="0"/>
              <w:divBdr>
                <w:top w:val="none" w:sz="0" w:space="0" w:color="auto"/>
                <w:left w:val="none" w:sz="0" w:space="0" w:color="auto"/>
                <w:bottom w:val="none" w:sz="0" w:space="0" w:color="auto"/>
                <w:right w:val="none" w:sz="0" w:space="0" w:color="auto"/>
              </w:divBdr>
              <w:divsChild>
                <w:div w:id="1677268427">
                  <w:marLeft w:val="0"/>
                  <w:marRight w:val="0"/>
                  <w:marTop w:val="0"/>
                  <w:marBottom w:val="0"/>
                  <w:divBdr>
                    <w:top w:val="none" w:sz="0" w:space="0" w:color="auto"/>
                    <w:left w:val="none" w:sz="0" w:space="0" w:color="auto"/>
                    <w:bottom w:val="none" w:sz="0" w:space="0" w:color="auto"/>
                    <w:right w:val="none" w:sz="0" w:space="0" w:color="auto"/>
                  </w:divBdr>
                  <w:divsChild>
                    <w:div w:id="6830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39953">
      <w:bodyDiv w:val="1"/>
      <w:marLeft w:val="0"/>
      <w:marRight w:val="0"/>
      <w:marTop w:val="0"/>
      <w:marBottom w:val="0"/>
      <w:divBdr>
        <w:top w:val="none" w:sz="0" w:space="0" w:color="auto"/>
        <w:left w:val="none" w:sz="0" w:space="0" w:color="auto"/>
        <w:bottom w:val="none" w:sz="0" w:space="0" w:color="auto"/>
        <w:right w:val="none" w:sz="0" w:space="0" w:color="auto"/>
      </w:divBdr>
      <w:divsChild>
        <w:div w:id="579143670">
          <w:marLeft w:val="0"/>
          <w:marRight w:val="0"/>
          <w:marTop w:val="0"/>
          <w:marBottom w:val="0"/>
          <w:divBdr>
            <w:top w:val="none" w:sz="0" w:space="0" w:color="auto"/>
            <w:left w:val="none" w:sz="0" w:space="0" w:color="auto"/>
            <w:bottom w:val="none" w:sz="0" w:space="0" w:color="auto"/>
            <w:right w:val="none" w:sz="0" w:space="0" w:color="auto"/>
          </w:divBdr>
          <w:divsChild>
            <w:div w:id="187136540">
              <w:marLeft w:val="0"/>
              <w:marRight w:val="0"/>
              <w:marTop w:val="0"/>
              <w:marBottom w:val="0"/>
              <w:divBdr>
                <w:top w:val="none" w:sz="0" w:space="0" w:color="auto"/>
                <w:left w:val="none" w:sz="0" w:space="0" w:color="auto"/>
                <w:bottom w:val="none" w:sz="0" w:space="0" w:color="auto"/>
                <w:right w:val="none" w:sz="0" w:space="0" w:color="auto"/>
              </w:divBdr>
              <w:divsChild>
                <w:div w:id="15525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8627">
      <w:bodyDiv w:val="1"/>
      <w:marLeft w:val="0"/>
      <w:marRight w:val="0"/>
      <w:marTop w:val="0"/>
      <w:marBottom w:val="0"/>
      <w:divBdr>
        <w:top w:val="none" w:sz="0" w:space="0" w:color="auto"/>
        <w:left w:val="none" w:sz="0" w:space="0" w:color="auto"/>
        <w:bottom w:val="none" w:sz="0" w:space="0" w:color="auto"/>
        <w:right w:val="none" w:sz="0" w:space="0" w:color="auto"/>
      </w:divBdr>
      <w:divsChild>
        <w:div w:id="1276212512">
          <w:marLeft w:val="0"/>
          <w:marRight w:val="0"/>
          <w:marTop w:val="0"/>
          <w:marBottom w:val="0"/>
          <w:divBdr>
            <w:top w:val="none" w:sz="0" w:space="0" w:color="auto"/>
            <w:left w:val="none" w:sz="0" w:space="0" w:color="auto"/>
            <w:bottom w:val="none" w:sz="0" w:space="0" w:color="auto"/>
            <w:right w:val="none" w:sz="0" w:space="0" w:color="auto"/>
          </w:divBdr>
          <w:divsChild>
            <w:div w:id="673919195">
              <w:marLeft w:val="0"/>
              <w:marRight w:val="0"/>
              <w:marTop w:val="0"/>
              <w:marBottom w:val="0"/>
              <w:divBdr>
                <w:top w:val="none" w:sz="0" w:space="0" w:color="auto"/>
                <w:left w:val="none" w:sz="0" w:space="0" w:color="auto"/>
                <w:bottom w:val="none" w:sz="0" w:space="0" w:color="auto"/>
                <w:right w:val="none" w:sz="0" w:space="0" w:color="auto"/>
              </w:divBdr>
              <w:divsChild>
                <w:div w:id="12241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47794">
      <w:bodyDiv w:val="1"/>
      <w:marLeft w:val="0"/>
      <w:marRight w:val="0"/>
      <w:marTop w:val="0"/>
      <w:marBottom w:val="0"/>
      <w:divBdr>
        <w:top w:val="none" w:sz="0" w:space="0" w:color="auto"/>
        <w:left w:val="none" w:sz="0" w:space="0" w:color="auto"/>
        <w:bottom w:val="none" w:sz="0" w:space="0" w:color="auto"/>
        <w:right w:val="none" w:sz="0" w:space="0" w:color="auto"/>
      </w:divBdr>
      <w:divsChild>
        <w:div w:id="1100641141">
          <w:marLeft w:val="0"/>
          <w:marRight w:val="0"/>
          <w:marTop w:val="0"/>
          <w:marBottom w:val="0"/>
          <w:divBdr>
            <w:top w:val="none" w:sz="0" w:space="0" w:color="auto"/>
            <w:left w:val="none" w:sz="0" w:space="0" w:color="auto"/>
            <w:bottom w:val="none" w:sz="0" w:space="0" w:color="auto"/>
            <w:right w:val="none" w:sz="0" w:space="0" w:color="auto"/>
          </w:divBdr>
          <w:divsChild>
            <w:div w:id="2126193458">
              <w:marLeft w:val="0"/>
              <w:marRight w:val="0"/>
              <w:marTop w:val="0"/>
              <w:marBottom w:val="0"/>
              <w:divBdr>
                <w:top w:val="none" w:sz="0" w:space="0" w:color="auto"/>
                <w:left w:val="none" w:sz="0" w:space="0" w:color="auto"/>
                <w:bottom w:val="none" w:sz="0" w:space="0" w:color="auto"/>
                <w:right w:val="none" w:sz="0" w:space="0" w:color="auto"/>
              </w:divBdr>
              <w:divsChild>
                <w:div w:id="11915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ndalu@uthscsa.ed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7932</Words>
  <Characters>45218</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utpal</dc:creator>
  <cp:keywords/>
  <cp:lastModifiedBy>Windows 用户</cp:lastModifiedBy>
  <cp:revision>5</cp:revision>
  <cp:lastPrinted>2015-05-07T12:53:00Z</cp:lastPrinted>
  <dcterms:created xsi:type="dcterms:W3CDTF">2015-06-25T18:27:00Z</dcterms:created>
  <dcterms:modified xsi:type="dcterms:W3CDTF">2015-06-26T01:56:00Z</dcterms:modified>
</cp:coreProperties>
</file>