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E6" w:rsidRDefault="004C64E6" w:rsidP="004C64E6">
      <w:pPr>
        <w:spacing w:line="480" w:lineRule="auto"/>
        <w:jc w:val="center"/>
        <w:rPr>
          <w:rFonts w:ascii="Arial" w:hAnsi="Arial" w:cs="Arial"/>
          <w:b/>
          <w:bCs/>
          <w:color w:val="000000"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</w:rPr>
        <w:t>Conflict of Interest Statement</w:t>
      </w:r>
    </w:p>
    <w:p w:rsidR="004C64E6" w:rsidRPr="004C64E6" w:rsidRDefault="004C64E6" w:rsidP="004C64E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Manuscript title: </w:t>
      </w:r>
      <w:r w:rsidRPr="004C64E6">
        <w:rPr>
          <w:rFonts w:ascii="Arial" w:hAnsi="Arial" w:cs="Arial"/>
          <w:bCs/>
          <w:color w:val="000000"/>
          <w:sz w:val="24"/>
        </w:rPr>
        <w:t>Nutritional care in hospitalized patients with chronic liver disease</w:t>
      </w:r>
    </w:p>
    <w:p w:rsidR="004C64E6" w:rsidRPr="004C64E6" w:rsidRDefault="004C64E6" w:rsidP="004C64E6">
      <w:pPr>
        <w:spacing w:after="0" w:line="48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C64E6">
        <w:rPr>
          <w:rFonts w:ascii="Arial" w:eastAsia="Calibri" w:hAnsi="Arial" w:cs="Arial"/>
          <w:b/>
          <w:sz w:val="24"/>
          <w:szCs w:val="24"/>
        </w:rPr>
        <w:t>Authors:</w:t>
      </w:r>
    </w:p>
    <w:p w:rsidR="004C64E6" w:rsidRPr="004C64E6" w:rsidRDefault="004C64E6" w:rsidP="004C64E6">
      <w:pPr>
        <w:spacing w:line="480" w:lineRule="auto"/>
        <w:jc w:val="center"/>
        <w:rPr>
          <w:rFonts w:ascii="Arial" w:hAnsi="Arial" w:cs="Arial"/>
          <w:sz w:val="24"/>
        </w:rPr>
      </w:pPr>
      <w:proofErr w:type="spellStart"/>
      <w:r w:rsidRPr="004C64E6">
        <w:rPr>
          <w:rFonts w:ascii="Arial" w:hAnsi="Arial" w:cs="Arial"/>
          <w:sz w:val="24"/>
        </w:rPr>
        <w:t>Dep</w:t>
      </w:r>
      <w:proofErr w:type="spellEnd"/>
      <w:r w:rsidRPr="004C64E6">
        <w:rPr>
          <w:rFonts w:ascii="Arial" w:hAnsi="Arial" w:cs="Arial"/>
          <w:sz w:val="24"/>
        </w:rPr>
        <w:t xml:space="preserve"> K. Huynh</w:t>
      </w:r>
      <w:r w:rsidRPr="004C64E6">
        <w:rPr>
          <w:rFonts w:ascii="Arial" w:hAnsi="Arial" w:cs="Arial"/>
          <w:sz w:val="24"/>
          <w:vertAlign w:val="superscript"/>
        </w:rPr>
        <w:t>1, 2</w:t>
      </w:r>
      <w:r w:rsidRPr="004C64E6">
        <w:rPr>
          <w:rFonts w:ascii="Arial" w:hAnsi="Arial" w:cs="Arial"/>
          <w:sz w:val="24"/>
        </w:rPr>
        <w:t>;</w:t>
      </w:r>
    </w:p>
    <w:p w:rsidR="004C64E6" w:rsidRPr="004C64E6" w:rsidRDefault="004C64E6" w:rsidP="004C64E6">
      <w:pPr>
        <w:spacing w:line="480" w:lineRule="auto"/>
        <w:jc w:val="center"/>
        <w:rPr>
          <w:rFonts w:ascii="Arial" w:hAnsi="Arial" w:cs="Arial"/>
          <w:sz w:val="24"/>
        </w:rPr>
      </w:pPr>
      <w:r w:rsidRPr="004C64E6">
        <w:rPr>
          <w:rFonts w:ascii="Arial" w:hAnsi="Arial" w:cs="Arial"/>
          <w:sz w:val="24"/>
        </w:rPr>
        <w:t>Shane P. Selvanderan</w:t>
      </w:r>
      <w:r w:rsidRPr="004C64E6">
        <w:rPr>
          <w:rFonts w:ascii="Arial" w:hAnsi="Arial" w:cs="Arial"/>
          <w:sz w:val="24"/>
          <w:vertAlign w:val="superscript"/>
        </w:rPr>
        <w:t>2</w:t>
      </w:r>
      <w:r w:rsidRPr="004C64E6">
        <w:rPr>
          <w:rFonts w:ascii="Arial" w:hAnsi="Arial" w:cs="Arial"/>
          <w:sz w:val="24"/>
        </w:rPr>
        <w:t>;</w:t>
      </w:r>
    </w:p>
    <w:p w:rsidR="004C64E6" w:rsidRPr="004C64E6" w:rsidRDefault="004C64E6" w:rsidP="004C64E6">
      <w:pPr>
        <w:spacing w:line="480" w:lineRule="auto"/>
        <w:jc w:val="center"/>
        <w:rPr>
          <w:rFonts w:ascii="Arial" w:hAnsi="Arial" w:cs="Arial"/>
          <w:sz w:val="24"/>
        </w:rPr>
      </w:pPr>
      <w:r w:rsidRPr="004C64E6">
        <w:rPr>
          <w:rFonts w:ascii="Arial" w:hAnsi="Arial" w:cs="Arial"/>
          <w:sz w:val="24"/>
        </w:rPr>
        <w:t xml:space="preserve">Hugh A.J. Harley </w:t>
      </w:r>
      <w:r w:rsidRPr="004C64E6">
        <w:rPr>
          <w:rFonts w:ascii="Arial" w:hAnsi="Arial" w:cs="Arial"/>
          <w:sz w:val="24"/>
          <w:vertAlign w:val="superscript"/>
        </w:rPr>
        <w:t>1, 2</w:t>
      </w:r>
      <w:r w:rsidRPr="004C64E6">
        <w:rPr>
          <w:rFonts w:ascii="Arial" w:hAnsi="Arial" w:cs="Arial"/>
          <w:sz w:val="24"/>
        </w:rPr>
        <w:t>;</w:t>
      </w:r>
    </w:p>
    <w:p w:rsidR="004C64E6" w:rsidRPr="004C64E6" w:rsidRDefault="004C64E6" w:rsidP="004C64E6">
      <w:pPr>
        <w:spacing w:line="480" w:lineRule="auto"/>
        <w:jc w:val="center"/>
        <w:rPr>
          <w:rFonts w:ascii="Arial" w:hAnsi="Arial" w:cs="Arial"/>
          <w:sz w:val="24"/>
        </w:rPr>
      </w:pPr>
      <w:r w:rsidRPr="004C64E6">
        <w:rPr>
          <w:rFonts w:ascii="Arial" w:hAnsi="Arial" w:cs="Arial"/>
          <w:sz w:val="24"/>
        </w:rPr>
        <w:t>Richard H. Holloway</w:t>
      </w:r>
      <w:r w:rsidRPr="004C64E6">
        <w:rPr>
          <w:rFonts w:ascii="Arial" w:hAnsi="Arial" w:cs="Arial"/>
          <w:sz w:val="24"/>
          <w:vertAlign w:val="superscript"/>
        </w:rPr>
        <w:t>1, 2</w:t>
      </w:r>
      <w:r w:rsidRPr="004C64E6">
        <w:rPr>
          <w:rFonts w:ascii="Arial" w:hAnsi="Arial" w:cs="Arial"/>
          <w:sz w:val="24"/>
        </w:rPr>
        <w:t>;</w:t>
      </w:r>
    </w:p>
    <w:p w:rsidR="004C64E6" w:rsidRPr="004C64E6" w:rsidRDefault="004C64E6" w:rsidP="004C64E6">
      <w:pPr>
        <w:spacing w:line="480" w:lineRule="auto"/>
        <w:jc w:val="center"/>
        <w:rPr>
          <w:rFonts w:ascii="Arial" w:hAnsi="Arial" w:cs="Arial"/>
          <w:sz w:val="24"/>
        </w:rPr>
      </w:pPr>
      <w:r w:rsidRPr="004C64E6">
        <w:rPr>
          <w:rFonts w:ascii="Arial" w:hAnsi="Arial" w:cs="Arial"/>
          <w:sz w:val="24"/>
        </w:rPr>
        <w:t>Nam Q. Nguyen</w:t>
      </w:r>
      <w:r w:rsidRPr="004C64E6">
        <w:rPr>
          <w:rFonts w:ascii="Arial" w:hAnsi="Arial" w:cs="Arial"/>
          <w:sz w:val="24"/>
          <w:vertAlign w:val="superscript"/>
        </w:rPr>
        <w:t>1, 2</w:t>
      </w:r>
      <w:r w:rsidRPr="004C64E6">
        <w:rPr>
          <w:rFonts w:ascii="Arial" w:hAnsi="Arial" w:cs="Arial"/>
          <w:sz w:val="24"/>
        </w:rPr>
        <w:t>;</w:t>
      </w:r>
    </w:p>
    <w:p w:rsidR="004C64E6" w:rsidRPr="004C64E6" w:rsidRDefault="004C64E6" w:rsidP="004C64E6">
      <w:pPr>
        <w:spacing w:line="480" w:lineRule="auto"/>
        <w:jc w:val="both"/>
        <w:rPr>
          <w:rFonts w:ascii="Arial" w:hAnsi="Arial" w:cs="Arial"/>
          <w:sz w:val="24"/>
        </w:rPr>
      </w:pPr>
      <w:proofErr w:type="gramStart"/>
      <w:r w:rsidRPr="004C64E6">
        <w:rPr>
          <w:rFonts w:ascii="Arial" w:hAnsi="Arial" w:cs="Arial"/>
          <w:b/>
          <w:bCs/>
          <w:sz w:val="24"/>
          <w:vertAlign w:val="superscript"/>
        </w:rPr>
        <w:t>1</w:t>
      </w:r>
      <w:r w:rsidRPr="004C64E6">
        <w:rPr>
          <w:rFonts w:ascii="Arial" w:hAnsi="Arial" w:cs="Arial"/>
          <w:b/>
          <w:bCs/>
          <w:sz w:val="24"/>
        </w:rPr>
        <w:t xml:space="preserve"> Department of Gastroenterology and Hepatology, </w:t>
      </w:r>
      <w:r w:rsidRPr="004C64E6">
        <w:rPr>
          <w:rFonts w:ascii="Arial" w:hAnsi="Arial" w:cs="Arial"/>
          <w:sz w:val="24"/>
        </w:rPr>
        <w:t>Royal Adelaide Hospital, North Terrace, Adelaide, South Australia, Australia 5000</w:t>
      </w:r>
      <w:r w:rsidRPr="004C64E6">
        <w:rPr>
          <w:rFonts w:ascii="Arial" w:hAnsi="Arial" w:cs="Arial"/>
          <w:b/>
          <w:bCs/>
          <w:sz w:val="24"/>
        </w:rPr>
        <w:t>.</w:t>
      </w:r>
      <w:proofErr w:type="gramEnd"/>
    </w:p>
    <w:p w:rsidR="004C64E6" w:rsidRPr="004C64E6" w:rsidRDefault="004C64E6" w:rsidP="004C64E6">
      <w:pPr>
        <w:spacing w:line="480" w:lineRule="auto"/>
        <w:ind w:right="283"/>
        <w:jc w:val="both"/>
        <w:rPr>
          <w:rFonts w:ascii="Arial" w:hAnsi="Arial" w:cs="Arial"/>
          <w:sz w:val="24"/>
        </w:rPr>
      </w:pPr>
      <w:bookmarkStart w:id="1" w:name="OLE_LINK71"/>
      <w:bookmarkStart w:id="2" w:name="OLE_LINK78"/>
      <w:r w:rsidRPr="004C64E6">
        <w:rPr>
          <w:rFonts w:ascii="Arial" w:hAnsi="Arial" w:cs="Arial"/>
          <w:sz w:val="24"/>
          <w:vertAlign w:val="superscript"/>
        </w:rPr>
        <w:t>2</w:t>
      </w:r>
      <w:r w:rsidRPr="004C64E6">
        <w:rPr>
          <w:rFonts w:ascii="Arial" w:hAnsi="Arial" w:cs="Arial"/>
          <w:b/>
          <w:bCs/>
          <w:sz w:val="24"/>
          <w:vertAlign w:val="superscript"/>
        </w:rPr>
        <w:t xml:space="preserve"> </w:t>
      </w:r>
      <w:proofErr w:type="gramStart"/>
      <w:r w:rsidRPr="004C64E6">
        <w:rPr>
          <w:rFonts w:ascii="Arial" w:hAnsi="Arial" w:cs="Arial"/>
          <w:b/>
          <w:bCs/>
          <w:sz w:val="24"/>
        </w:rPr>
        <w:t>Discipline</w:t>
      </w:r>
      <w:proofErr w:type="gramEnd"/>
      <w:r w:rsidRPr="004C64E6">
        <w:rPr>
          <w:rFonts w:ascii="Arial" w:hAnsi="Arial" w:cs="Arial"/>
          <w:b/>
          <w:bCs/>
          <w:sz w:val="24"/>
        </w:rPr>
        <w:t xml:space="preserve"> of Medicine,</w:t>
      </w:r>
      <w:r w:rsidRPr="004C64E6">
        <w:rPr>
          <w:rFonts w:ascii="Arial" w:hAnsi="Arial" w:cs="Arial"/>
          <w:sz w:val="24"/>
        </w:rPr>
        <w:t xml:space="preserve"> University of Adelaide, North Terrace, Adelaide, South Australia, Australia 5000.</w:t>
      </w:r>
      <w:bookmarkEnd w:id="1"/>
      <w:bookmarkEnd w:id="2"/>
    </w:p>
    <w:p w:rsidR="004C64E6" w:rsidRDefault="004C64E6" w:rsidP="004C64E6">
      <w:pPr>
        <w:spacing w:line="480" w:lineRule="auto"/>
        <w:rPr>
          <w:rFonts w:ascii="Arial" w:hAnsi="Arial" w:cs="Times New Roman"/>
          <w:b/>
          <w:bCs/>
          <w:sz w:val="24"/>
          <w:szCs w:val="24"/>
        </w:rPr>
      </w:pPr>
    </w:p>
    <w:p w:rsidR="004C64E6" w:rsidRPr="004C64E6" w:rsidRDefault="004C64E6" w:rsidP="004C64E6">
      <w:pPr>
        <w:spacing w:line="480" w:lineRule="auto"/>
        <w:rPr>
          <w:rFonts w:ascii="Arial" w:hAnsi="Arial" w:cs="Times New Roman"/>
          <w:b/>
          <w:bCs/>
          <w:sz w:val="24"/>
          <w:szCs w:val="24"/>
        </w:rPr>
      </w:pPr>
      <w:r w:rsidRPr="004C64E6">
        <w:rPr>
          <w:rFonts w:ascii="Arial" w:hAnsi="Arial" w:cs="Times New Roman"/>
          <w:b/>
          <w:bCs/>
          <w:sz w:val="24"/>
          <w:szCs w:val="24"/>
        </w:rPr>
        <w:t xml:space="preserve">Disclosures: </w:t>
      </w:r>
      <w:r w:rsidRPr="004C64E6">
        <w:rPr>
          <w:rFonts w:ascii="Arial" w:hAnsi="Arial" w:cs="Times New Roman"/>
          <w:bCs/>
          <w:sz w:val="24"/>
          <w:szCs w:val="24"/>
        </w:rPr>
        <w:t>The authors do not have any conflict of interest to disclose</w:t>
      </w:r>
    </w:p>
    <w:p w:rsidR="00597073" w:rsidRDefault="00597073"/>
    <w:sectPr w:rsidR="00597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E6"/>
    <w:rsid w:val="004723C5"/>
    <w:rsid w:val="004C64E6"/>
    <w:rsid w:val="005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Huynh, Dep (RAH)</dc:creator>
  <cp:lastModifiedBy>Huynh, Dep (RAH)</cp:lastModifiedBy>
  <cp:revision>2</cp:revision>
  <dcterms:created xsi:type="dcterms:W3CDTF">2015-04-16T04:30:00Z</dcterms:created>
  <dcterms:modified xsi:type="dcterms:W3CDTF">2015-04-16T04:30:00Z</dcterms:modified>
</cp:coreProperties>
</file>