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F0A3" w14:textId="5E262F4E" w:rsidR="00CF20F1" w:rsidRPr="00866490" w:rsidRDefault="00CF20F1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66490">
        <w:rPr>
          <w:rFonts w:ascii="Book Antiqua" w:hAnsi="Book Antiqua"/>
          <w:b/>
          <w:sz w:val="24"/>
          <w:szCs w:val="24"/>
          <w:lang w:val="en-US" w:eastAsia="zh-CN"/>
        </w:rPr>
        <w:t xml:space="preserve">Name of Journal: </w:t>
      </w:r>
      <w:r w:rsidRPr="00866490">
        <w:rPr>
          <w:rFonts w:ascii="Book Antiqua" w:hAnsi="Book Antiqua"/>
          <w:b/>
          <w:i/>
          <w:sz w:val="24"/>
          <w:szCs w:val="24"/>
          <w:lang w:val="en-US" w:eastAsia="zh-CN"/>
        </w:rPr>
        <w:t xml:space="preserve">World Journal of </w:t>
      </w:r>
      <w:r w:rsidRPr="00866490">
        <w:rPr>
          <w:rFonts w:ascii="Book Antiqua" w:hAnsi="Book Antiqua"/>
          <w:b/>
          <w:i/>
          <w:iCs/>
          <w:sz w:val="24"/>
          <w:szCs w:val="24"/>
        </w:rPr>
        <w:t>Clinical Cases</w:t>
      </w:r>
    </w:p>
    <w:p w14:paraId="4DBF6CF0" w14:textId="79F1A018" w:rsidR="00CF20F1" w:rsidRPr="00866490" w:rsidRDefault="00CF20F1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66490">
        <w:rPr>
          <w:rFonts w:ascii="Book Antiqua" w:hAnsi="Book Antiqua"/>
          <w:b/>
          <w:sz w:val="24"/>
          <w:szCs w:val="24"/>
          <w:lang w:val="en-US" w:eastAsia="zh-CN"/>
        </w:rPr>
        <w:t>ESPS Manuscript NO: 18354</w:t>
      </w:r>
    </w:p>
    <w:p w14:paraId="48974CC4" w14:textId="49B9F4B8" w:rsidR="005F3D8D" w:rsidRPr="00866490" w:rsidRDefault="00CF20F1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66490">
        <w:rPr>
          <w:rFonts w:ascii="Book Antiqua" w:hAnsi="Book Antiqua"/>
          <w:b/>
          <w:sz w:val="24"/>
          <w:szCs w:val="24"/>
          <w:lang w:val="en-US" w:eastAsia="zh-CN"/>
        </w:rPr>
        <w:t>Manuscript Type:</w:t>
      </w:r>
      <w:r w:rsidRPr="00866490">
        <w:rPr>
          <w:rFonts w:ascii="Book Antiqua" w:hAnsi="Book Antiqua"/>
          <w:sz w:val="24"/>
          <w:szCs w:val="24"/>
        </w:rPr>
        <w:t xml:space="preserve"> </w:t>
      </w:r>
      <w:r w:rsidRPr="00866490">
        <w:rPr>
          <w:rFonts w:ascii="Book Antiqua" w:hAnsi="Book Antiqua"/>
          <w:b/>
          <w:sz w:val="24"/>
          <w:szCs w:val="24"/>
          <w:lang w:val="en-US" w:eastAsia="zh-CN"/>
        </w:rPr>
        <w:t>Editorial</w:t>
      </w:r>
    </w:p>
    <w:p w14:paraId="6F68E90C" w14:textId="77777777" w:rsidR="005F3D8D" w:rsidRPr="00866490" w:rsidRDefault="005F3D8D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6D74AA45" w14:textId="27A703DC" w:rsidR="005F3D8D" w:rsidRPr="00866490" w:rsidRDefault="009306CC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66490">
        <w:rPr>
          <w:rFonts w:ascii="Book Antiqua" w:hAnsi="Book Antiqua"/>
          <w:b/>
          <w:sz w:val="24"/>
          <w:szCs w:val="24"/>
          <w:lang w:val="en-US"/>
        </w:rPr>
        <w:t>M</w:t>
      </w:r>
      <w:r w:rsidR="00820882" w:rsidRPr="00866490">
        <w:rPr>
          <w:rFonts w:ascii="Book Antiqua" w:hAnsi="Book Antiqua"/>
          <w:b/>
          <w:sz w:val="24"/>
          <w:szCs w:val="24"/>
          <w:lang w:val="en-US"/>
        </w:rPr>
        <w:t xml:space="preserve">agnetic </w:t>
      </w:r>
      <w:r w:rsidR="008B447F" w:rsidRPr="00866490">
        <w:rPr>
          <w:rFonts w:ascii="Book Antiqua" w:hAnsi="Book Antiqua"/>
          <w:b/>
          <w:sz w:val="24"/>
          <w:szCs w:val="24"/>
          <w:lang w:val="en-US" w:eastAsia="zh-CN"/>
        </w:rPr>
        <w:t>r</w:t>
      </w:r>
      <w:r w:rsidR="00820882" w:rsidRPr="00866490">
        <w:rPr>
          <w:rFonts w:ascii="Book Antiqua" w:hAnsi="Book Antiqua"/>
          <w:b/>
          <w:sz w:val="24"/>
          <w:szCs w:val="24"/>
          <w:lang w:val="en-US"/>
        </w:rPr>
        <w:t xml:space="preserve">esonance </w:t>
      </w:r>
      <w:r w:rsidR="008B447F" w:rsidRPr="00866490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diffusion tensor imaging</w:t>
      </w:r>
      <w:r w:rsidRPr="00866490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820882" w:rsidRPr="00866490">
        <w:rPr>
          <w:rFonts w:ascii="Book Antiqua" w:hAnsi="Book Antiqua"/>
          <w:b/>
          <w:sz w:val="24"/>
          <w:szCs w:val="24"/>
          <w:lang w:val="en-US"/>
        </w:rPr>
        <w:t xml:space="preserve">and </w:t>
      </w:r>
      <w:r w:rsidR="008B447F" w:rsidRPr="00866490">
        <w:rPr>
          <w:rFonts w:ascii="Book Antiqua" w:hAnsi="Book Antiqua"/>
          <w:b/>
          <w:sz w:val="24"/>
          <w:szCs w:val="24"/>
          <w:lang w:val="en-US" w:eastAsia="zh-CN"/>
        </w:rPr>
        <w:t>f</w:t>
      </w:r>
      <w:r w:rsidR="00820882" w:rsidRPr="00866490">
        <w:rPr>
          <w:rFonts w:ascii="Book Antiqua" w:hAnsi="Book Antiqua"/>
          <w:b/>
          <w:sz w:val="24"/>
          <w:szCs w:val="24"/>
          <w:lang w:val="en-US"/>
        </w:rPr>
        <w:t>iber-</w:t>
      </w:r>
      <w:r w:rsidR="008B447F" w:rsidRPr="00866490">
        <w:rPr>
          <w:rFonts w:ascii="Book Antiqua" w:hAnsi="Book Antiqua"/>
          <w:b/>
          <w:sz w:val="24"/>
          <w:szCs w:val="24"/>
          <w:lang w:val="en-US" w:eastAsia="zh-CN"/>
        </w:rPr>
        <w:t>t</w:t>
      </w:r>
      <w:r w:rsidR="005F3D8D" w:rsidRPr="00866490">
        <w:rPr>
          <w:rFonts w:ascii="Book Antiqua" w:hAnsi="Book Antiqua"/>
          <w:b/>
          <w:sz w:val="24"/>
          <w:szCs w:val="24"/>
          <w:lang w:val="en-US"/>
        </w:rPr>
        <w:t xml:space="preserve">racking </w:t>
      </w:r>
      <w:r w:rsidR="008B447F" w:rsidRPr="00866490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diffusion tensor imaging</w:t>
      </w:r>
      <w:r w:rsidR="005F3D8D" w:rsidRPr="00866490">
        <w:rPr>
          <w:rFonts w:ascii="Book Antiqua" w:hAnsi="Book Antiqua"/>
          <w:b/>
          <w:sz w:val="24"/>
          <w:szCs w:val="24"/>
          <w:lang w:val="en-US"/>
        </w:rPr>
        <w:t xml:space="preserve"> in the managem</w:t>
      </w:r>
      <w:r w:rsidR="00820882" w:rsidRPr="00866490">
        <w:rPr>
          <w:rFonts w:ascii="Book Antiqua" w:hAnsi="Book Antiqua"/>
          <w:b/>
          <w:sz w:val="24"/>
          <w:szCs w:val="24"/>
          <w:lang w:val="en-US"/>
        </w:rPr>
        <w:t>ent of spinal</w:t>
      </w:r>
      <w:r w:rsidR="005F3D8D" w:rsidRPr="00866490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5F3D8D" w:rsidRPr="00866490">
        <w:rPr>
          <w:rFonts w:ascii="Book Antiqua" w:hAnsi="Book Antiqua"/>
          <w:b/>
          <w:sz w:val="24"/>
          <w:szCs w:val="24"/>
          <w:lang w:val="en-US"/>
        </w:rPr>
        <w:t>astrocytomas</w:t>
      </w:r>
      <w:proofErr w:type="spellEnd"/>
      <w:r w:rsidR="005F3D8D" w:rsidRPr="00866490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14:paraId="2FB51AB2" w14:textId="77777777" w:rsidR="005F3D8D" w:rsidRPr="00866490" w:rsidRDefault="005F3D8D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1CDDB6E" w14:textId="29CEA5A8" w:rsidR="005F3D8D" w:rsidRPr="00866490" w:rsidRDefault="008B447F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66490">
        <w:rPr>
          <w:rFonts w:ascii="Book Antiqua" w:hAnsi="Book Antiqua"/>
          <w:sz w:val="24"/>
          <w:szCs w:val="24"/>
        </w:rPr>
        <w:t>Landi</w:t>
      </w:r>
      <w:r w:rsidRPr="00866490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 </w:t>
      </w:r>
      <w:r w:rsidRPr="00866490">
        <w:rPr>
          <w:rFonts w:ascii="Book Antiqua" w:hAnsi="Book Antiqua" w:cs="Garamond-Bold"/>
          <w:bCs/>
          <w:color w:val="000000" w:themeColor="text1"/>
          <w:sz w:val="24"/>
          <w:szCs w:val="24"/>
          <w:lang w:eastAsia="zh-CN"/>
        </w:rPr>
        <w:t xml:space="preserve">A </w:t>
      </w:r>
      <w:r w:rsidRPr="00866490">
        <w:rPr>
          <w:rFonts w:ascii="Book Antiqua" w:hAnsi="Book Antiqua" w:cs="Garamond-Bold"/>
          <w:bCs/>
          <w:i/>
          <w:color w:val="000000" w:themeColor="text1"/>
          <w:sz w:val="24"/>
          <w:szCs w:val="24"/>
          <w:lang w:eastAsia="zh-CN"/>
        </w:rPr>
        <w:t>et al</w:t>
      </w:r>
      <w:r w:rsidRPr="00866490">
        <w:rPr>
          <w:rFonts w:ascii="Book Antiqua" w:hAnsi="Book Antiqua" w:cs="Garamond-Bold"/>
          <w:bCs/>
          <w:color w:val="000000" w:themeColor="text1"/>
          <w:sz w:val="24"/>
          <w:szCs w:val="24"/>
          <w:lang w:eastAsia="zh-CN"/>
        </w:rPr>
        <w:t xml:space="preserve">. </w:t>
      </w:r>
      <w:r w:rsidR="00820882" w:rsidRPr="00866490">
        <w:rPr>
          <w:rFonts w:ascii="Book Antiqua" w:hAnsi="Book Antiqua" w:cs="Garamond-Bold"/>
          <w:bCs/>
          <w:color w:val="000000" w:themeColor="text1"/>
          <w:sz w:val="24"/>
          <w:szCs w:val="24"/>
        </w:rPr>
        <w:t xml:space="preserve">MRI </w:t>
      </w:r>
      <w:r w:rsidRPr="00866490">
        <w:rPr>
          <w:rFonts w:ascii="Book Antiqua" w:hAnsi="Book Antiqua" w:cs="Garamond-Bold"/>
          <w:bCs/>
          <w:color w:val="000000" w:themeColor="text1"/>
          <w:sz w:val="24"/>
          <w:szCs w:val="24"/>
          <w:lang w:eastAsia="zh-CN"/>
        </w:rPr>
        <w:t>f</w:t>
      </w:r>
      <w:r w:rsidR="00820882" w:rsidRPr="00866490">
        <w:rPr>
          <w:rFonts w:ascii="Book Antiqua" w:hAnsi="Book Antiqua" w:cs="Garamond-Bold"/>
          <w:bCs/>
          <w:color w:val="000000" w:themeColor="text1"/>
          <w:sz w:val="24"/>
          <w:szCs w:val="24"/>
        </w:rPr>
        <w:t>iber-</w:t>
      </w:r>
      <w:r w:rsidRPr="00866490">
        <w:rPr>
          <w:rFonts w:ascii="Book Antiqua" w:hAnsi="Book Antiqua" w:cs="Garamond-Bold"/>
          <w:bCs/>
          <w:color w:val="000000" w:themeColor="text1"/>
          <w:sz w:val="24"/>
          <w:szCs w:val="24"/>
          <w:lang w:eastAsia="zh-CN"/>
        </w:rPr>
        <w:t>t</w:t>
      </w:r>
      <w:r w:rsidR="00820882" w:rsidRPr="00866490">
        <w:rPr>
          <w:rFonts w:ascii="Book Antiqua" w:hAnsi="Book Antiqua" w:cs="Garamond-Bold"/>
          <w:bCs/>
          <w:color w:val="000000" w:themeColor="text1"/>
          <w:sz w:val="24"/>
          <w:szCs w:val="24"/>
        </w:rPr>
        <w:t>racking in spinal astrocytomas</w:t>
      </w:r>
    </w:p>
    <w:p w14:paraId="414D9BFF" w14:textId="77777777" w:rsidR="005F3D8D" w:rsidRPr="00866490" w:rsidRDefault="005F3D8D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9665B34" w14:textId="59408779" w:rsidR="00F539B3" w:rsidRPr="00866490" w:rsidRDefault="00F539B3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66490">
        <w:rPr>
          <w:rFonts w:ascii="Book Antiqua" w:hAnsi="Book Antiqua"/>
          <w:b/>
          <w:sz w:val="24"/>
          <w:szCs w:val="24"/>
        </w:rPr>
        <w:t>Alessandro Landi,</w:t>
      </w:r>
      <w:r w:rsidR="008B447F" w:rsidRPr="00866490">
        <w:rPr>
          <w:rFonts w:ascii="Book Antiqua" w:hAnsi="Book Antiqua"/>
          <w:b/>
          <w:sz w:val="24"/>
          <w:szCs w:val="24"/>
        </w:rPr>
        <w:t xml:space="preserve"> </w:t>
      </w:r>
      <w:r w:rsidRPr="00866490">
        <w:rPr>
          <w:rFonts w:ascii="Book Antiqua" w:hAnsi="Book Antiqua"/>
          <w:b/>
          <w:sz w:val="24"/>
          <w:szCs w:val="24"/>
        </w:rPr>
        <w:t>Valeria Palmarini,</w:t>
      </w:r>
      <w:r w:rsidR="00685048" w:rsidRPr="00866490">
        <w:rPr>
          <w:rFonts w:ascii="Book Antiqua" w:hAnsi="Book Antiqua"/>
          <w:b/>
          <w:sz w:val="24"/>
          <w:szCs w:val="24"/>
        </w:rPr>
        <w:t xml:space="preserve"> Alessandro D’Elia, Maurizio Salvati,</w:t>
      </w:r>
      <w:r w:rsidRPr="00866490">
        <w:rPr>
          <w:rFonts w:ascii="Book Antiqua" w:hAnsi="Book Antiqua"/>
          <w:b/>
          <w:sz w:val="24"/>
          <w:szCs w:val="24"/>
        </w:rPr>
        <w:t xml:space="preserve"> </w:t>
      </w:r>
      <w:r w:rsidR="00820882" w:rsidRPr="00866490">
        <w:rPr>
          <w:rFonts w:ascii="Book Antiqua" w:hAnsi="Book Antiqua"/>
          <w:b/>
          <w:sz w:val="24"/>
          <w:szCs w:val="24"/>
        </w:rPr>
        <w:t xml:space="preserve">Nicola Marotta, </w:t>
      </w:r>
      <w:r w:rsidR="002F6374" w:rsidRPr="00866490">
        <w:rPr>
          <w:rFonts w:ascii="Book Antiqua" w:hAnsi="Book Antiqua"/>
          <w:b/>
          <w:sz w:val="24"/>
          <w:szCs w:val="24"/>
        </w:rPr>
        <w:t xml:space="preserve">Antonio Santoro, </w:t>
      </w:r>
      <w:r w:rsidR="008B447F" w:rsidRPr="00866490">
        <w:rPr>
          <w:rFonts w:ascii="Book Antiqua" w:hAnsi="Book Antiqua"/>
          <w:b/>
          <w:sz w:val="24"/>
          <w:szCs w:val="24"/>
        </w:rPr>
        <w:t>Roberto Delfini</w:t>
      </w:r>
    </w:p>
    <w:p w14:paraId="46C5C45D" w14:textId="77777777" w:rsidR="009B1A59" w:rsidRPr="00866490" w:rsidRDefault="009B1A59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F670B49" w14:textId="366C6552" w:rsidR="00F539B3" w:rsidRPr="00866490" w:rsidRDefault="008E1369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66490">
        <w:rPr>
          <w:rFonts w:ascii="Book Antiqua" w:hAnsi="Book Antiqua"/>
          <w:b/>
          <w:sz w:val="24"/>
          <w:szCs w:val="24"/>
        </w:rPr>
        <w:t>Alessandro Landi, Valeria Palmarini, Alessandro D’Elia, Maurizio Salvati, Nicola Marotta, Antonio Santoro, Roberto Delfini</w:t>
      </w:r>
      <w:r w:rsidRPr="00866490">
        <w:rPr>
          <w:rFonts w:ascii="Book Antiqua" w:hAnsi="Book Antiqua"/>
          <w:b/>
          <w:sz w:val="24"/>
          <w:szCs w:val="24"/>
          <w:lang w:eastAsia="zh-CN"/>
        </w:rPr>
        <w:t xml:space="preserve">, </w:t>
      </w:r>
      <w:r w:rsidRPr="00866490">
        <w:rPr>
          <w:rFonts w:ascii="Book Antiqua" w:eastAsia="宋体" w:hAnsi="Book Antiqua"/>
          <w:sz w:val="24"/>
          <w:szCs w:val="24"/>
          <w:lang w:eastAsia="es-ES_tradnl"/>
        </w:rPr>
        <w:t>Department</w:t>
      </w:r>
      <w:r w:rsidR="00F539B3" w:rsidRPr="00866490">
        <w:rPr>
          <w:rFonts w:ascii="Book Antiqua" w:hAnsi="Book Antiqua"/>
          <w:sz w:val="24"/>
          <w:szCs w:val="24"/>
          <w:lang w:val="en-US"/>
        </w:rPr>
        <w:t xml:space="preserve"> of Neurology and Psychiatry, </w:t>
      </w:r>
      <w:r w:rsidRPr="00866490">
        <w:rPr>
          <w:rFonts w:ascii="Book Antiqua" w:hAnsi="Book Antiqua"/>
          <w:sz w:val="24"/>
          <w:szCs w:val="24"/>
          <w:lang w:val="en-US" w:eastAsia="zh-CN"/>
        </w:rPr>
        <w:t>D</w:t>
      </w:r>
      <w:r w:rsidR="00F539B3" w:rsidRPr="00866490">
        <w:rPr>
          <w:rFonts w:ascii="Book Antiqua" w:hAnsi="Book Antiqua"/>
          <w:sz w:val="24"/>
          <w:szCs w:val="24"/>
          <w:lang w:val="en-US"/>
        </w:rPr>
        <w:t xml:space="preserve">ivision of Neurosurgery, University of Rome “Sapienza”, </w:t>
      </w:r>
      <w:r w:rsidRPr="00866490">
        <w:rPr>
          <w:rFonts w:ascii="Book Antiqua" w:hAnsi="Book Antiqua"/>
          <w:sz w:val="24"/>
          <w:szCs w:val="24"/>
        </w:rPr>
        <w:t>00181</w:t>
      </w:r>
      <w:r w:rsidR="00450DD1" w:rsidRPr="00866490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F539B3" w:rsidRPr="00866490">
        <w:rPr>
          <w:rFonts w:ascii="Book Antiqua" w:hAnsi="Book Antiqua"/>
          <w:sz w:val="24"/>
          <w:szCs w:val="24"/>
          <w:lang w:val="en-US"/>
        </w:rPr>
        <w:t>Rome, Italy</w:t>
      </w:r>
    </w:p>
    <w:p w14:paraId="7F28B26D" w14:textId="77777777" w:rsidR="003D5DDB" w:rsidRPr="00866490" w:rsidRDefault="003D5DDB" w:rsidP="00866490">
      <w:pPr>
        <w:shd w:val="clear" w:color="auto" w:fill="FFFFFF"/>
        <w:spacing w:after="0" w:line="360" w:lineRule="auto"/>
        <w:jc w:val="both"/>
        <w:rPr>
          <w:rFonts w:ascii="Book Antiqua" w:eastAsia="MS Mincho" w:hAnsi="Book Antiqua"/>
          <w:b/>
          <w:sz w:val="24"/>
          <w:szCs w:val="24"/>
          <w:lang w:val="en-US" w:eastAsia="ja-JP"/>
        </w:rPr>
      </w:pPr>
    </w:p>
    <w:p w14:paraId="575207AB" w14:textId="2F1F9DEC" w:rsidR="00F539B3" w:rsidRPr="00866490" w:rsidRDefault="00450DD1" w:rsidP="00866490">
      <w:pPr>
        <w:shd w:val="clear" w:color="auto" w:fill="FFFFFF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66490">
        <w:rPr>
          <w:rFonts w:ascii="Book Antiqua" w:hAnsi="Book Antiqua"/>
          <w:b/>
          <w:sz w:val="24"/>
          <w:szCs w:val="24"/>
        </w:rPr>
        <w:t>Author contributions:</w:t>
      </w:r>
      <w:r w:rsidR="003D5DDB" w:rsidRPr="00866490">
        <w:rPr>
          <w:rFonts w:ascii="Book Antiqua" w:eastAsia="MS Mincho" w:hAnsi="Book Antiqua"/>
          <w:b/>
          <w:sz w:val="24"/>
          <w:szCs w:val="24"/>
          <w:lang w:val="en-US" w:eastAsia="ja-JP"/>
        </w:rPr>
        <w:t xml:space="preserve"> </w:t>
      </w:r>
      <w:proofErr w:type="spellStart"/>
      <w:r w:rsidR="003D5DDB" w:rsidRPr="00866490">
        <w:rPr>
          <w:rFonts w:ascii="Book Antiqua" w:hAnsi="Book Antiqua"/>
          <w:sz w:val="24"/>
          <w:szCs w:val="24"/>
          <w:lang w:val="en-US"/>
        </w:rPr>
        <w:t>Landi</w:t>
      </w:r>
      <w:proofErr w:type="spellEnd"/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/>
          <w:sz w:val="24"/>
          <w:szCs w:val="24"/>
          <w:lang w:val="en-US" w:eastAsia="zh-CN"/>
        </w:rPr>
        <w:t xml:space="preserve">A </w:t>
      </w:r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r w:rsidR="003D5DDB" w:rsidRPr="00866490">
        <w:rPr>
          <w:rFonts w:ascii="Book Antiqua" w:hAnsi="Book Antiqua"/>
          <w:sz w:val="24"/>
          <w:szCs w:val="24"/>
          <w:lang w:val="en-US"/>
        </w:rPr>
        <w:t>Palmarini</w:t>
      </w:r>
      <w:proofErr w:type="spellEnd"/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/>
          <w:sz w:val="24"/>
          <w:szCs w:val="24"/>
          <w:lang w:val="en-US" w:eastAsia="zh-CN"/>
        </w:rPr>
        <w:t xml:space="preserve">V </w:t>
      </w:r>
      <w:r w:rsidR="003D5DDB" w:rsidRPr="00866490">
        <w:rPr>
          <w:rFonts w:ascii="Book Antiqua" w:hAnsi="Book Antiqua"/>
          <w:sz w:val="24"/>
          <w:szCs w:val="24"/>
          <w:lang w:val="en-US"/>
        </w:rPr>
        <w:t>designed work and wrote the manuscript</w:t>
      </w:r>
      <w:r w:rsidRPr="00866490">
        <w:rPr>
          <w:rFonts w:ascii="Book Antiqua" w:hAnsi="Book Antiqua"/>
          <w:sz w:val="24"/>
          <w:szCs w:val="24"/>
          <w:lang w:val="en-US" w:eastAsia="zh-CN"/>
        </w:rPr>
        <w:t>;</w:t>
      </w:r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3D5DDB" w:rsidRPr="00866490">
        <w:rPr>
          <w:rFonts w:ascii="Book Antiqua" w:hAnsi="Book Antiqua"/>
          <w:sz w:val="24"/>
          <w:szCs w:val="24"/>
          <w:lang w:val="en-US"/>
        </w:rPr>
        <w:t>D’Elia</w:t>
      </w:r>
      <w:proofErr w:type="spellEnd"/>
      <w:r w:rsidRPr="00866490">
        <w:rPr>
          <w:rFonts w:ascii="Book Antiqua" w:hAnsi="Book Antiqua"/>
          <w:sz w:val="24"/>
          <w:szCs w:val="24"/>
          <w:lang w:val="en-US" w:eastAsia="zh-CN"/>
        </w:rPr>
        <w:t xml:space="preserve"> A</w:t>
      </w:r>
      <w:r w:rsidR="00820882" w:rsidRPr="00866490">
        <w:rPr>
          <w:rFonts w:ascii="Book Antiqua" w:hAnsi="Book Antiqua"/>
          <w:sz w:val="24"/>
          <w:szCs w:val="24"/>
          <w:lang w:val="en-US"/>
        </w:rPr>
        <w:t>, Marotta</w:t>
      </w:r>
      <w:r w:rsidRPr="00866490">
        <w:rPr>
          <w:rFonts w:ascii="Book Antiqua" w:hAnsi="Book Antiqua"/>
          <w:sz w:val="24"/>
          <w:szCs w:val="24"/>
          <w:lang w:val="en-US" w:eastAsia="zh-CN"/>
        </w:rPr>
        <w:t xml:space="preserve"> N</w:t>
      </w:r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 researched the bibliography; </w:t>
      </w:r>
      <w:proofErr w:type="spellStart"/>
      <w:r w:rsidR="003D5DDB" w:rsidRPr="00866490">
        <w:rPr>
          <w:rFonts w:ascii="Book Antiqua" w:hAnsi="Book Antiqua"/>
          <w:sz w:val="24"/>
          <w:szCs w:val="24"/>
          <w:lang w:val="en-US"/>
        </w:rPr>
        <w:t>Salvati</w:t>
      </w:r>
      <w:proofErr w:type="spellEnd"/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/>
          <w:sz w:val="24"/>
          <w:szCs w:val="24"/>
          <w:lang w:val="en-US" w:eastAsia="zh-CN"/>
        </w:rPr>
        <w:t>M</w:t>
      </w:r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, Santoro </w:t>
      </w:r>
      <w:r w:rsidRPr="00866490">
        <w:rPr>
          <w:rFonts w:ascii="Book Antiqua" w:hAnsi="Book Antiqua"/>
          <w:sz w:val="24"/>
          <w:szCs w:val="24"/>
          <w:lang w:val="en-US" w:eastAsia="zh-CN"/>
        </w:rPr>
        <w:t xml:space="preserve">A </w:t>
      </w:r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r w:rsidR="003D5DDB" w:rsidRPr="00866490">
        <w:rPr>
          <w:rFonts w:ascii="Book Antiqua" w:hAnsi="Book Antiqua"/>
          <w:sz w:val="24"/>
          <w:szCs w:val="24"/>
          <w:lang w:val="en-US"/>
        </w:rPr>
        <w:t>Delfini</w:t>
      </w:r>
      <w:proofErr w:type="spellEnd"/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/>
          <w:sz w:val="24"/>
          <w:szCs w:val="24"/>
          <w:lang w:val="en-US" w:eastAsia="zh-CN"/>
        </w:rPr>
        <w:t>R</w:t>
      </w:r>
      <w:r w:rsidR="003D5DDB" w:rsidRPr="00866490">
        <w:rPr>
          <w:rFonts w:ascii="Book Antiqua" w:hAnsi="Book Antiqua"/>
          <w:sz w:val="24"/>
          <w:szCs w:val="24"/>
          <w:lang w:val="en-US"/>
        </w:rPr>
        <w:t xml:space="preserve"> have supervised and corrected the manuscript</w:t>
      </w:r>
      <w:r w:rsidR="00866490" w:rsidRPr="00866490">
        <w:rPr>
          <w:rFonts w:ascii="Book Antiqua" w:hAnsi="Book Antiqua"/>
          <w:sz w:val="24"/>
          <w:szCs w:val="24"/>
          <w:lang w:val="en-US" w:eastAsia="zh-CN"/>
        </w:rPr>
        <w:t>.</w:t>
      </w:r>
    </w:p>
    <w:p w14:paraId="0A20D126" w14:textId="77777777" w:rsidR="00F539B3" w:rsidRPr="00866490" w:rsidRDefault="00F539B3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2804610B" w14:textId="2DE541B5" w:rsidR="00862FA3" w:rsidRPr="00866490" w:rsidRDefault="00866490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66490">
        <w:rPr>
          <w:rFonts w:ascii="Book Antiqua" w:hAnsi="Book Antiqua"/>
          <w:b/>
          <w:color w:val="000000"/>
          <w:sz w:val="24"/>
          <w:szCs w:val="24"/>
        </w:rPr>
        <w:t>Conflict-of-interest statement</w:t>
      </w:r>
      <w:r w:rsidRPr="00866490">
        <w:rPr>
          <w:rFonts w:ascii="Book Antiqua" w:hAnsi="Book Antiqua"/>
          <w:b/>
          <w:sz w:val="24"/>
          <w:szCs w:val="24"/>
        </w:rPr>
        <w:t>:</w:t>
      </w:r>
      <w:r w:rsidRPr="00866490">
        <w:rPr>
          <w:rFonts w:ascii="Book Antiqua" w:eastAsia="宋体" w:hAnsi="Book Antiqua" w:cs="TimesNewRomanPS-BoldItalicMT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="003D5DDB" w:rsidRPr="00866490">
        <w:rPr>
          <w:rFonts w:ascii="Book Antiqua" w:hAnsi="Book Antiqua" w:cs="TimesNewRomanPS-BoldItalicMT"/>
          <w:bCs/>
          <w:iCs/>
          <w:sz w:val="24"/>
          <w:szCs w:val="24"/>
          <w:lang w:val="en-US"/>
        </w:rPr>
        <w:t>The author has no conflict of interests.</w:t>
      </w:r>
    </w:p>
    <w:p w14:paraId="4B0BAC5A" w14:textId="77777777" w:rsidR="00F539B3" w:rsidRPr="00866490" w:rsidRDefault="00F539B3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1E16CD04" w14:textId="77777777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866490">
        <w:rPr>
          <w:rFonts w:ascii="Book Antiqua" w:hAnsi="Book Antiqua"/>
          <w:b/>
          <w:sz w:val="24"/>
          <w:szCs w:val="24"/>
        </w:rPr>
        <w:t xml:space="preserve">Open-Access: </w:t>
      </w:r>
      <w:r w:rsidRPr="00866490">
        <w:rPr>
          <w:rFonts w:ascii="Book Antiqua" w:hAnsi="Book Antiqua"/>
          <w:sz w:val="24"/>
          <w:szCs w:val="24"/>
        </w:rPr>
        <w:t>This article is an open-access article which was selected byan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6BC3C960" w14:textId="77777777" w:rsidR="00866490" w:rsidRPr="00866490" w:rsidRDefault="00866490" w:rsidP="00866490">
      <w:pPr>
        <w:pStyle w:val="CommentText"/>
        <w:spacing w:after="0" w:line="360" w:lineRule="auto"/>
        <w:jc w:val="both"/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</w:pPr>
    </w:p>
    <w:p w14:paraId="7FCF7707" w14:textId="55164E43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66490">
        <w:rPr>
          <w:rFonts w:ascii="Book Antiqua" w:hAnsi="Book Antiqua"/>
          <w:b/>
          <w:sz w:val="24"/>
          <w:szCs w:val="24"/>
        </w:rPr>
        <w:t>Correspondence to: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F539B3" w:rsidRPr="00866490">
        <w:rPr>
          <w:rFonts w:ascii="Book Antiqua" w:hAnsi="Book Antiqua"/>
          <w:b/>
          <w:sz w:val="24"/>
          <w:szCs w:val="24"/>
          <w:lang w:val="en-US"/>
        </w:rPr>
        <w:t xml:space="preserve">Alessandro </w:t>
      </w:r>
      <w:proofErr w:type="spellStart"/>
      <w:r w:rsidR="00F539B3" w:rsidRPr="00866490">
        <w:rPr>
          <w:rFonts w:ascii="Book Antiqua" w:hAnsi="Book Antiqua"/>
          <w:b/>
          <w:sz w:val="24"/>
          <w:szCs w:val="24"/>
          <w:lang w:val="en-US"/>
        </w:rPr>
        <w:t>Landi</w:t>
      </w:r>
      <w:proofErr w:type="spellEnd"/>
      <w:r w:rsidRPr="00866490">
        <w:rPr>
          <w:rFonts w:ascii="Book Antiqua" w:hAnsi="Book Antiqua" w:hint="eastAsia"/>
          <w:b/>
          <w:sz w:val="24"/>
          <w:szCs w:val="24"/>
          <w:lang w:val="en-US" w:eastAsia="zh-CN"/>
        </w:rPr>
        <w:t>,</w:t>
      </w:r>
      <w:r w:rsidR="00F539B3" w:rsidRPr="00866490">
        <w:rPr>
          <w:rFonts w:ascii="Book Antiqua" w:hAnsi="Book Antiqua"/>
          <w:b/>
          <w:sz w:val="24"/>
          <w:szCs w:val="24"/>
          <w:lang w:val="en-US"/>
        </w:rPr>
        <w:t xml:space="preserve"> MD, PhD</w:t>
      </w:r>
      <w:r w:rsidRPr="00866490">
        <w:rPr>
          <w:rFonts w:ascii="Book Antiqua" w:hAnsi="Book Antiqua" w:hint="eastAsia"/>
          <w:b/>
          <w:sz w:val="24"/>
          <w:szCs w:val="24"/>
          <w:lang w:val="en-US" w:eastAsia="zh-CN"/>
        </w:rPr>
        <w:t>,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866490">
        <w:rPr>
          <w:rFonts w:ascii="Book Antiqua" w:eastAsia="宋体" w:hAnsi="Book Antiqua"/>
          <w:sz w:val="24"/>
          <w:szCs w:val="24"/>
          <w:lang w:eastAsia="es-ES_tradnl"/>
        </w:rPr>
        <w:t>Department</w:t>
      </w:r>
      <w:r w:rsidR="00F539B3" w:rsidRPr="00866490">
        <w:rPr>
          <w:rFonts w:ascii="Book Antiqua" w:hAnsi="Book Antiqua"/>
          <w:sz w:val="24"/>
          <w:szCs w:val="24"/>
          <w:lang w:val="en-US"/>
        </w:rPr>
        <w:t xml:space="preserve"> of Neurology and Psychiatry, </w:t>
      </w:r>
      <w:r>
        <w:rPr>
          <w:rFonts w:ascii="Book Antiqua" w:hAnsi="Book Antiqua" w:hint="eastAsia"/>
          <w:sz w:val="24"/>
          <w:szCs w:val="24"/>
          <w:lang w:val="en-US" w:eastAsia="zh-CN"/>
        </w:rPr>
        <w:t>D</w:t>
      </w:r>
      <w:r w:rsidR="00F539B3" w:rsidRPr="00866490">
        <w:rPr>
          <w:rFonts w:ascii="Book Antiqua" w:hAnsi="Book Antiqua"/>
          <w:sz w:val="24"/>
          <w:szCs w:val="24"/>
          <w:lang w:val="en-US"/>
        </w:rPr>
        <w:t>ivision of Neurosurgery, University of Rome Sapienza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, </w:t>
      </w:r>
      <w:r w:rsidR="00F539B3" w:rsidRPr="00866490">
        <w:rPr>
          <w:rFonts w:ascii="Book Antiqua" w:hAnsi="Book Antiqua"/>
          <w:sz w:val="24"/>
          <w:szCs w:val="24"/>
        </w:rPr>
        <w:t>Viale del Policlinico 155, 00181 Rome, Italy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hyperlink r:id="rId5" w:history="1">
        <w:r w:rsidRPr="00866490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val="en-US"/>
          </w:rPr>
          <w:t>dott.alessandro.landi@gmail.com</w:t>
        </w:r>
      </w:hyperlink>
    </w:p>
    <w:p w14:paraId="016A7E3C" w14:textId="4268EFA8" w:rsidR="00F539B3" w:rsidRPr="00866490" w:rsidRDefault="00F539B3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D796FB4" w14:textId="29D3C63B" w:rsidR="00F539B3" w:rsidRP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66490">
        <w:rPr>
          <w:rFonts w:ascii="Book Antiqua" w:hAnsi="Book Antiqua"/>
          <w:b/>
          <w:bCs/>
          <w:color w:val="000000"/>
          <w:sz w:val="24"/>
          <w:szCs w:val="24"/>
        </w:rPr>
        <w:t>Telephone:</w:t>
      </w:r>
      <w:r w:rsidR="00F539B3" w:rsidRPr="00866490">
        <w:rPr>
          <w:rFonts w:ascii="Book Antiqua" w:hAnsi="Book Antiqua"/>
          <w:sz w:val="24"/>
          <w:szCs w:val="24"/>
        </w:rPr>
        <w:t xml:space="preserve"> +39</w:t>
      </w:r>
      <w:r w:rsidRPr="00866490">
        <w:rPr>
          <w:rFonts w:ascii="Book Antiqua" w:hAnsi="Book Antiqua" w:hint="eastAsia"/>
          <w:sz w:val="24"/>
          <w:szCs w:val="24"/>
          <w:lang w:eastAsia="zh-CN"/>
        </w:rPr>
        <w:t>-</w:t>
      </w:r>
      <w:r w:rsidR="00F539B3" w:rsidRPr="00866490">
        <w:rPr>
          <w:rFonts w:ascii="Book Antiqua" w:hAnsi="Book Antiqua"/>
          <w:sz w:val="24"/>
          <w:szCs w:val="24"/>
        </w:rPr>
        <w:t>064</w:t>
      </w:r>
      <w:r w:rsidRPr="00866490">
        <w:rPr>
          <w:rFonts w:ascii="Book Antiqua" w:hAnsi="Book Antiqua" w:hint="eastAsia"/>
          <w:sz w:val="24"/>
          <w:szCs w:val="24"/>
          <w:lang w:eastAsia="zh-CN"/>
        </w:rPr>
        <w:t>-</w:t>
      </w:r>
      <w:r w:rsidR="00F539B3" w:rsidRPr="00866490">
        <w:rPr>
          <w:rFonts w:ascii="Book Antiqua" w:hAnsi="Book Antiqua"/>
          <w:sz w:val="24"/>
          <w:szCs w:val="24"/>
        </w:rPr>
        <w:t>9979105</w:t>
      </w:r>
    </w:p>
    <w:p w14:paraId="0C907C7A" w14:textId="4C59BDD1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66490">
        <w:rPr>
          <w:rFonts w:ascii="Book Antiqua" w:hAnsi="Book Antiqua" w:hint="eastAsia"/>
          <w:b/>
          <w:sz w:val="24"/>
          <w:szCs w:val="24"/>
          <w:lang w:val="en-US" w:eastAsia="zh-CN"/>
        </w:rPr>
        <w:lastRenderedPageBreak/>
        <w:t>Fax:</w:t>
      </w:r>
      <w:r w:rsidRPr="0086649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866490">
        <w:rPr>
          <w:rFonts w:ascii="Book Antiqua" w:hAnsi="Book Antiqua"/>
          <w:sz w:val="24"/>
          <w:szCs w:val="24"/>
        </w:rPr>
        <w:t>+39</w:t>
      </w:r>
      <w:r w:rsidRPr="00866490">
        <w:rPr>
          <w:rFonts w:ascii="Book Antiqua" w:hAnsi="Book Antiqua" w:hint="eastAsia"/>
          <w:sz w:val="24"/>
          <w:szCs w:val="24"/>
          <w:lang w:eastAsia="zh-CN"/>
        </w:rPr>
        <w:t>-</w:t>
      </w:r>
      <w:r w:rsidRPr="00866490">
        <w:rPr>
          <w:rFonts w:ascii="Book Antiqua" w:hAnsi="Book Antiqua"/>
          <w:sz w:val="24"/>
          <w:szCs w:val="24"/>
        </w:rPr>
        <w:t>064</w:t>
      </w:r>
      <w:r w:rsidRPr="00866490">
        <w:rPr>
          <w:rFonts w:ascii="Book Antiqua" w:hAnsi="Book Antiqua" w:hint="eastAsia"/>
          <w:sz w:val="24"/>
          <w:szCs w:val="24"/>
          <w:lang w:eastAsia="zh-CN"/>
        </w:rPr>
        <w:t>-</w:t>
      </w:r>
      <w:r w:rsidRPr="00866490">
        <w:rPr>
          <w:rFonts w:ascii="Book Antiqua" w:hAnsi="Book Antiqua"/>
          <w:sz w:val="24"/>
          <w:szCs w:val="24"/>
        </w:rPr>
        <w:t>9979105</w:t>
      </w:r>
    </w:p>
    <w:p w14:paraId="2DBBC563" w14:textId="77777777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FBCA427" w14:textId="5C6D1C46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66490">
        <w:rPr>
          <w:rFonts w:ascii="Book Antiqua" w:hAnsi="Book Antiqua"/>
          <w:b/>
          <w:sz w:val="24"/>
          <w:szCs w:val="24"/>
        </w:rPr>
        <w:t>Received:</w:t>
      </w:r>
      <w:r w:rsidRPr="00866490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866490">
        <w:rPr>
          <w:rFonts w:ascii="Book Antiqua" w:eastAsia="宋体" w:hAnsi="Book Antiqua" w:hint="eastAsia"/>
          <w:sz w:val="24"/>
          <w:szCs w:val="24"/>
          <w:lang w:eastAsia="zh-CN"/>
        </w:rPr>
        <w:t>April 17, 2015</w:t>
      </w:r>
    </w:p>
    <w:p w14:paraId="52F22809" w14:textId="45A3CD25" w:rsidR="00866490" w:rsidRPr="00866490" w:rsidRDefault="00866490" w:rsidP="00866490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66490">
        <w:rPr>
          <w:rFonts w:ascii="Book Antiqua" w:hAnsi="Book Antiqua"/>
          <w:b/>
          <w:sz w:val="24"/>
          <w:szCs w:val="24"/>
        </w:rPr>
        <w:t>Peer-review started:</w:t>
      </w:r>
      <w:r w:rsidRPr="00866490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866490">
        <w:rPr>
          <w:rFonts w:ascii="Book Antiqua" w:eastAsia="宋体" w:hAnsi="Book Antiqua" w:hint="eastAsia"/>
          <w:sz w:val="24"/>
          <w:szCs w:val="24"/>
          <w:lang w:eastAsia="zh-CN"/>
        </w:rPr>
        <w:t>April 1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8</w:t>
      </w:r>
      <w:r w:rsidRPr="00866490">
        <w:rPr>
          <w:rFonts w:ascii="Book Antiqua" w:eastAsia="宋体" w:hAnsi="Book Antiqua" w:hint="eastAsia"/>
          <w:sz w:val="24"/>
          <w:szCs w:val="24"/>
          <w:lang w:eastAsia="zh-CN"/>
        </w:rPr>
        <w:t>, 2015</w:t>
      </w:r>
    </w:p>
    <w:p w14:paraId="2EF6C021" w14:textId="3801F150" w:rsidR="00866490" w:rsidRPr="00866490" w:rsidRDefault="00866490" w:rsidP="00866490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66490">
        <w:rPr>
          <w:rFonts w:ascii="Book Antiqua" w:hAnsi="Book Antiqua"/>
          <w:b/>
          <w:sz w:val="24"/>
          <w:szCs w:val="24"/>
        </w:rPr>
        <w:t>First decision:</w:t>
      </w:r>
      <w:r w:rsidRPr="00866490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866490">
        <w:rPr>
          <w:rFonts w:ascii="Book Antiqua" w:eastAsia="宋体" w:hAnsi="Book Antiqua" w:hint="eastAsia"/>
          <w:sz w:val="24"/>
          <w:szCs w:val="24"/>
          <w:lang w:eastAsia="zh-CN"/>
        </w:rPr>
        <w:t>July 6, 2015</w:t>
      </w:r>
    </w:p>
    <w:p w14:paraId="4B358A2E" w14:textId="3D9360FB" w:rsidR="00866490" w:rsidRPr="00866490" w:rsidRDefault="00866490" w:rsidP="00866490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66490">
        <w:rPr>
          <w:rFonts w:ascii="Book Antiqua" w:hAnsi="Book Antiqua"/>
          <w:b/>
          <w:sz w:val="24"/>
          <w:szCs w:val="24"/>
        </w:rPr>
        <w:t xml:space="preserve">Revised: </w:t>
      </w:r>
      <w:r w:rsidRPr="00866490">
        <w:rPr>
          <w:rFonts w:ascii="Book Antiqua" w:hAnsi="Book Antiqua" w:hint="eastAsia"/>
          <w:sz w:val="24"/>
          <w:szCs w:val="24"/>
          <w:lang w:eastAsia="zh-CN"/>
        </w:rPr>
        <w:t>October 14, 2015</w:t>
      </w:r>
    </w:p>
    <w:p w14:paraId="6002D888" w14:textId="183BC395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866490">
        <w:rPr>
          <w:rFonts w:ascii="Book Antiqua" w:hAnsi="Book Antiqua"/>
          <w:b/>
          <w:sz w:val="24"/>
          <w:szCs w:val="24"/>
        </w:rPr>
        <w:t>Accepted</w:t>
      </w:r>
      <w:proofErr w:type="spellEnd"/>
      <w:r w:rsidRPr="00866490">
        <w:rPr>
          <w:rFonts w:ascii="Book Antiqua" w:hAnsi="Book Antiqua"/>
          <w:b/>
          <w:sz w:val="24"/>
          <w:szCs w:val="24"/>
        </w:rPr>
        <w:t>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866490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="003F35B2" w:rsidRPr="003F35B2">
        <w:rPr>
          <w:rFonts w:ascii="Book Antiqua" w:hAnsi="Book Antiqua"/>
          <w:color w:val="000000"/>
          <w:sz w:val="24"/>
          <w:szCs w:val="24"/>
        </w:rPr>
        <w:t>December</w:t>
      </w:r>
      <w:proofErr w:type="spellEnd"/>
      <w:r w:rsidR="003F35B2" w:rsidRPr="003F35B2">
        <w:rPr>
          <w:rFonts w:ascii="Book Antiqua" w:hAnsi="Book Antiqua"/>
          <w:color w:val="000000"/>
          <w:sz w:val="24"/>
          <w:szCs w:val="24"/>
        </w:rPr>
        <w:t xml:space="preserve"> 1, 2015</w:t>
      </w:r>
    </w:p>
    <w:p w14:paraId="6839C0BB" w14:textId="77777777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66490">
        <w:rPr>
          <w:rFonts w:ascii="Book Antiqua" w:hAnsi="Book Antiqua"/>
          <w:b/>
          <w:sz w:val="24"/>
          <w:szCs w:val="24"/>
        </w:rPr>
        <w:t>Article in press:</w:t>
      </w:r>
    </w:p>
    <w:p w14:paraId="0AA3B249" w14:textId="77777777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66490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0FC0424D" w14:textId="77777777" w:rsidR="00866490" w:rsidRP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4FB40A8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5EC5853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7056C8E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622358F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196DB513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9FC4BA2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EEE6682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ADF6F34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8B9FFE6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29AE483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B3D33C8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5F8505A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22F7E97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3181DED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F40FA58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AD0EC4A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C05C97F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50FD54B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B767504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A73DAF7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9A41EA2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0C852A0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0168ADC" w14:textId="77777777" w:rsidR="00866490" w:rsidRDefault="00866490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0B4257E" w14:textId="77777777" w:rsidR="00566A58" w:rsidRPr="00866490" w:rsidRDefault="00566A58" w:rsidP="0086649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Abstract</w:t>
      </w:r>
    </w:p>
    <w:p w14:paraId="2A0F2772" w14:textId="00096ED4" w:rsidR="00566A58" w:rsidRPr="00866490" w:rsidRDefault="00820882" w:rsidP="00866490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 xml:space="preserve">Some specially imaging of </w:t>
      </w:r>
      <w:r w:rsidR="0086649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magnetic resonance imaging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 the diffusion-weighted imaging (DWI),</w:t>
      </w:r>
      <w:r w:rsidR="00866490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the diffusion tensor imaging and fractional anisotropy (FA), are useful to described, detect, and map the extent of spinal cord lesions. F</w:t>
      </w:r>
      <w:r w:rsidR="00866490">
        <w:rPr>
          <w:rFonts w:ascii="Book Antiqua" w:hAnsi="Book Antiqua" w:cs="Times New Roman" w:hint="eastAsia"/>
          <w:sz w:val="24"/>
          <w:szCs w:val="24"/>
          <w:lang w:val="en-US" w:eastAsia="zh-CN"/>
        </w:rPr>
        <w:t>A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measurements may are used to predicting the outcome of patien</w:t>
      </w:r>
      <w:r w:rsidR="00866490">
        <w:rPr>
          <w:rFonts w:ascii="Book Antiqua" w:eastAsia="Times New Roman" w:hAnsi="Book Antiqua" w:cs="Times New Roman"/>
          <w:sz w:val="24"/>
          <w:szCs w:val="24"/>
          <w:lang w:val="en-US"/>
        </w:rPr>
        <w:t>ts who have spinal cord lesions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866490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Fiber tracking enable to visualizing the integrity of white matter tracts surrounding some lesions, and this information could be use</w:t>
      </w:r>
      <w:r w:rsidR="00866490">
        <w:rPr>
          <w:rFonts w:ascii="Book Antiqua" w:hAnsi="Book Antiqua" w:cs="Times New Roman" w:hint="eastAsia"/>
          <w:sz w:val="24"/>
          <w:szCs w:val="24"/>
          <w:lang w:val="en-US" w:eastAsia="zh-CN"/>
        </w:rPr>
        <w:t>d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 formulating a differential diagnosis and planning biopsies or resection. In this article, we will describe the current uses for </w:t>
      </w:r>
      <w:r w:rsidR="0086649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DWI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fiber tracking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566A5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and speculate on others in which we believe these techniques will be useful in the future.</w:t>
      </w:r>
    </w:p>
    <w:p w14:paraId="6DB034E4" w14:textId="77777777" w:rsidR="008E1369" w:rsidRPr="00866490" w:rsidRDefault="008E1369" w:rsidP="00866490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1BEA1254" w14:textId="5EB27A44" w:rsidR="008E1369" w:rsidRPr="00866490" w:rsidRDefault="008E1369" w:rsidP="0068442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66490">
        <w:rPr>
          <w:rFonts w:ascii="Book Antiqua" w:hAnsi="Book Antiqua"/>
          <w:b/>
          <w:sz w:val="24"/>
          <w:szCs w:val="24"/>
          <w:lang w:val="en-US"/>
        </w:rPr>
        <w:t>Key words: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="0068442C">
        <w:rPr>
          <w:rFonts w:ascii="Book Antiqua" w:hAnsi="Book Antiqua" w:cs="Times New Roman" w:hint="eastAsia"/>
          <w:sz w:val="24"/>
          <w:szCs w:val="24"/>
          <w:lang w:val="en-US" w:eastAsia="zh-CN"/>
        </w:rPr>
        <w:t>M</w:t>
      </w:r>
      <w:r w:rsidR="0068442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agnetic resonance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="0068442C" w:rsidRPr="00866490">
        <w:rPr>
          <w:rFonts w:ascii="Book Antiqua" w:hAnsi="Book Antiqua"/>
          <w:sz w:val="24"/>
          <w:szCs w:val="24"/>
          <w:lang w:val="en-US"/>
        </w:rPr>
        <w:t>diffusion tensor imagi</w:t>
      </w:r>
      <w:r w:rsidRPr="00866490">
        <w:rPr>
          <w:rFonts w:ascii="Book Antiqua" w:hAnsi="Book Antiqua"/>
          <w:sz w:val="24"/>
          <w:szCs w:val="24"/>
          <w:lang w:val="en-US"/>
        </w:rPr>
        <w:t>ng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 Fiber 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t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racking </w:t>
      </w:r>
      <w:r w:rsidR="0068442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diffusion tensor imaging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 Intramedullary </w:t>
      </w:r>
      <w:proofErr w:type="spellStart"/>
      <w:r w:rsidRPr="00866490">
        <w:rPr>
          <w:rFonts w:ascii="Book Antiqua" w:hAnsi="Book Antiqua"/>
          <w:sz w:val="24"/>
          <w:szCs w:val="24"/>
          <w:lang w:val="en-US"/>
        </w:rPr>
        <w:t>astrocytomas</w:t>
      </w:r>
      <w:proofErr w:type="spellEnd"/>
      <w:r w:rsidR="0068442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S</w:t>
      </w:r>
      <w:r w:rsidRPr="00866490">
        <w:rPr>
          <w:rFonts w:ascii="Book Antiqua" w:hAnsi="Book Antiqua"/>
          <w:sz w:val="24"/>
          <w:szCs w:val="24"/>
          <w:lang w:val="en-US"/>
        </w:rPr>
        <w:t>urgery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R</w:t>
      </w:r>
      <w:r w:rsidRPr="00866490">
        <w:rPr>
          <w:rFonts w:ascii="Book Antiqua" w:hAnsi="Book Antiqua"/>
          <w:sz w:val="24"/>
          <w:szCs w:val="24"/>
          <w:lang w:val="en-US"/>
        </w:rPr>
        <w:t>adiology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="0068442C">
        <w:rPr>
          <w:rFonts w:ascii="Book Antiqua" w:hAnsi="Book Antiqua" w:hint="eastAsia"/>
          <w:sz w:val="24"/>
          <w:szCs w:val="24"/>
          <w:lang w:val="en-US" w:eastAsia="zh-CN"/>
        </w:rPr>
        <w:t>S</w:t>
      </w:r>
      <w:r w:rsidRPr="00866490">
        <w:rPr>
          <w:rFonts w:ascii="Book Antiqua" w:hAnsi="Book Antiqua"/>
          <w:sz w:val="24"/>
          <w:szCs w:val="24"/>
          <w:lang w:val="en-US"/>
        </w:rPr>
        <w:t>pinal cord tumors</w:t>
      </w:r>
    </w:p>
    <w:p w14:paraId="7DCDF1F6" w14:textId="77777777" w:rsidR="008E1369" w:rsidRDefault="008E1369" w:rsidP="0068442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AF5A9F5" w14:textId="77777777" w:rsidR="00866490" w:rsidRPr="00304893" w:rsidRDefault="00866490" w:rsidP="0068442C">
      <w:pPr>
        <w:snapToGrid w:val="0"/>
        <w:spacing w:after="0" w:line="360" w:lineRule="auto"/>
        <w:jc w:val="both"/>
        <w:rPr>
          <w:rFonts w:ascii="Book Antiqua" w:hAnsi="Book Antiqua"/>
        </w:rPr>
      </w:pPr>
      <w:bookmarkStart w:id="11" w:name="OLE_LINK13"/>
      <w:bookmarkStart w:id="12" w:name="OLE_LINK14"/>
      <w:r w:rsidRPr="00304893">
        <w:rPr>
          <w:rFonts w:ascii="Book Antiqua" w:hAnsi="Book Antiqua"/>
        </w:rPr>
        <w:t xml:space="preserve">© </w:t>
      </w:r>
      <w:bookmarkStart w:id="13" w:name="OLE_LINK6"/>
      <w:bookmarkStart w:id="14" w:name="OLE_LINK7"/>
      <w:bookmarkStart w:id="15" w:name="OLE_LINK8"/>
      <w:r w:rsidRPr="00304893">
        <w:rPr>
          <w:rFonts w:ascii="Book Antiqua" w:hAnsi="Book Antiqua"/>
          <w:b/>
        </w:rPr>
        <w:t>The Author(s) 2015</w:t>
      </w:r>
      <w:r w:rsidRPr="00304893">
        <w:rPr>
          <w:rFonts w:ascii="Book Antiqua" w:hAnsi="Book Antiqua"/>
        </w:rPr>
        <w:t>. Published by Baishideng Publishing Group Inc. All rights reserved.</w:t>
      </w:r>
    </w:p>
    <w:bookmarkEnd w:id="11"/>
    <w:bookmarkEnd w:id="12"/>
    <w:bookmarkEnd w:id="13"/>
    <w:bookmarkEnd w:id="14"/>
    <w:bookmarkEnd w:id="15"/>
    <w:p w14:paraId="081F7C71" w14:textId="77777777" w:rsidR="00866490" w:rsidRPr="00866490" w:rsidRDefault="00866490" w:rsidP="0068442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0C85537" w14:textId="5D5EAC6C" w:rsidR="008E1369" w:rsidRPr="00866490" w:rsidRDefault="008E1369" w:rsidP="0068442C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66490">
        <w:rPr>
          <w:rFonts w:ascii="Book Antiqua" w:hAnsi="Book Antiqua"/>
          <w:b/>
          <w:sz w:val="24"/>
          <w:szCs w:val="24"/>
          <w:lang w:val="en-US"/>
        </w:rPr>
        <w:t>Core tip: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Intramedullary high grade </w:t>
      </w:r>
      <w:proofErr w:type="spellStart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astocytomas</w:t>
      </w:r>
      <w:proofErr w:type="spellEnd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are rare tumors of spinal cord. Current surgical treatment involve</w:t>
      </w:r>
      <w:r w:rsidR="008D4D6E">
        <w:rPr>
          <w:rFonts w:ascii="Book Antiqua" w:eastAsia="Times New Roman" w:hAnsi="Book Antiqua" w:cs="Times New Roman"/>
          <w:sz w:val="24"/>
          <w:szCs w:val="24"/>
          <w:lang w:val="en-US"/>
        </w:rPr>
        <w:t>s loss of neurological function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8D4D6E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possibility to visualize directly the white matter tracts in the spine, with the applications of specific sequences of </w:t>
      </w:r>
      <w:r w:rsidR="008D4D6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magnetic resonance imaging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</w:t>
      </w:r>
      <w:r w:rsidR="008D4D6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diffusion-weighted imaging, diffusion tensor imaging </w:t>
      </w:r>
      <w:r w:rsidR="008D4D6E">
        <w:rPr>
          <w:rFonts w:ascii="Book Antiqua" w:eastAsia="Times New Roman" w:hAnsi="Book Antiqua" w:cs="Times New Roman"/>
          <w:sz w:val="24"/>
          <w:szCs w:val="24"/>
          <w:lang w:val="en-US"/>
        </w:rPr>
        <w:t>and fractional anisotropy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) allows neurosurgeons to better guide the surgical approach and resection, with the goal of neurological function preservation.</w:t>
      </w:r>
    </w:p>
    <w:p w14:paraId="2268FDA2" w14:textId="77777777" w:rsidR="00566A58" w:rsidRDefault="00566A58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004A72A7" w14:textId="10947B2A" w:rsidR="009A0ADD" w:rsidRPr="009A0ADD" w:rsidRDefault="009A0ADD" w:rsidP="009A0AD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9A0ADD">
        <w:rPr>
          <w:rFonts w:ascii="Book Antiqua" w:hAnsi="Book Antiqua"/>
          <w:sz w:val="24"/>
          <w:szCs w:val="24"/>
        </w:rPr>
        <w:t>Landi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A</w:t>
      </w:r>
      <w:r w:rsidRPr="009A0ADD">
        <w:rPr>
          <w:rFonts w:ascii="Book Antiqua" w:hAnsi="Book Antiqua"/>
          <w:sz w:val="24"/>
          <w:szCs w:val="24"/>
        </w:rPr>
        <w:t>, Palmarini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V</w:t>
      </w:r>
      <w:r w:rsidRPr="009A0ADD">
        <w:rPr>
          <w:rFonts w:ascii="Book Antiqua" w:hAnsi="Book Antiqua"/>
          <w:sz w:val="24"/>
          <w:szCs w:val="24"/>
        </w:rPr>
        <w:t>, D’Elia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A</w:t>
      </w:r>
      <w:r w:rsidRPr="009A0ADD">
        <w:rPr>
          <w:rFonts w:ascii="Book Antiqua" w:hAnsi="Book Antiqua"/>
          <w:sz w:val="24"/>
          <w:szCs w:val="24"/>
        </w:rPr>
        <w:t>, Salvati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M</w:t>
      </w:r>
      <w:r w:rsidRPr="009A0ADD">
        <w:rPr>
          <w:rFonts w:ascii="Book Antiqua" w:hAnsi="Book Antiqua"/>
          <w:sz w:val="24"/>
          <w:szCs w:val="24"/>
        </w:rPr>
        <w:t>, Marotta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N</w:t>
      </w:r>
      <w:r w:rsidRPr="009A0ADD">
        <w:rPr>
          <w:rFonts w:ascii="Book Antiqua" w:hAnsi="Book Antiqua"/>
          <w:sz w:val="24"/>
          <w:szCs w:val="24"/>
        </w:rPr>
        <w:t>, Santoro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A</w:t>
      </w:r>
      <w:r w:rsidRPr="009A0ADD">
        <w:rPr>
          <w:rFonts w:ascii="Book Antiqua" w:hAnsi="Book Antiqua"/>
          <w:sz w:val="24"/>
          <w:szCs w:val="24"/>
        </w:rPr>
        <w:t>, Delfini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R. </w:t>
      </w:r>
      <w:r w:rsidRPr="009A0ADD">
        <w:rPr>
          <w:rFonts w:ascii="Book Antiqua" w:hAnsi="Book Antiqua"/>
          <w:sz w:val="24"/>
          <w:szCs w:val="24"/>
          <w:lang w:val="en-US"/>
        </w:rPr>
        <w:t xml:space="preserve">Magnetic </w:t>
      </w:r>
      <w:r w:rsidRPr="009A0ADD">
        <w:rPr>
          <w:rFonts w:ascii="Book Antiqua" w:hAnsi="Book Antiqua"/>
          <w:sz w:val="24"/>
          <w:szCs w:val="24"/>
          <w:lang w:val="en-US" w:eastAsia="zh-CN"/>
        </w:rPr>
        <w:t>r</w:t>
      </w:r>
      <w:r w:rsidRPr="009A0ADD">
        <w:rPr>
          <w:rFonts w:ascii="Book Antiqua" w:hAnsi="Book Antiqua"/>
          <w:sz w:val="24"/>
          <w:szCs w:val="24"/>
          <w:lang w:val="en-US"/>
        </w:rPr>
        <w:t xml:space="preserve">esonance </w:t>
      </w:r>
      <w:r w:rsidRPr="009A0ADD">
        <w:rPr>
          <w:rFonts w:ascii="Book Antiqua" w:eastAsia="Times New Roman" w:hAnsi="Book Antiqua" w:cs="Times New Roman"/>
          <w:sz w:val="24"/>
          <w:szCs w:val="24"/>
          <w:lang w:val="en-US"/>
        </w:rPr>
        <w:t>diffusion tensor imaging</w:t>
      </w:r>
      <w:r w:rsidRPr="009A0ADD">
        <w:rPr>
          <w:rFonts w:ascii="Book Antiqua" w:hAnsi="Book Antiqua"/>
          <w:sz w:val="24"/>
          <w:szCs w:val="24"/>
          <w:lang w:val="en-US"/>
        </w:rPr>
        <w:t xml:space="preserve"> and </w:t>
      </w:r>
      <w:r w:rsidRPr="009A0ADD">
        <w:rPr>
          <w:rFonts w:ascii="Book Antiqua" w:hAnsi="Book Antiqua"/>
          <w:sz w:val="24"/>
          <w:szCs w:val="24"/>
          <w:lang w:val="en-US" w:eastAsia="zh-CN"/>
        </w:rPr>
        <w:t>f</w:t>
      </w:r>
      <w:r w:rsidRPr="009A0ADD">
        <w:rPr>
          <w:rFonts w:ascii="Book Antiqua" w:hAnsi="Book Antiqua"/>
          <w:sz w:val="24"/>
          <w:szCs w:val="24"/>
          <w:lang w:val="en-US"/>
        </w:rPr>
        <w:t>iber-</w:t>
      </w:r>
      <w:r w:rsidRPr="009A0ADD">
        <w:rPr>
          <w:rFonts w:ascii="Book Antiqua" w:hAnsi="Book Antiqua"/>
          <w:sz w:val="24"/>
          <w:szCs w:val="24"/>
          <w:lang w:val="en-US" w:eastAsia="zh-CN"/>
        </w:rPr>
        <w:t>t</w:t>
      </w:r>
      <w:r w:rsidRPr="009A0ADD">
        <w:rPr>
          <w:rFonts w:ascii="Book Antiqua" w:hAnsi="Book Antiqua"/>
          <w:sz w:val="24"/>
          <w:szCs w:val="24"/>
          <w:lang w:val="en-US"/>
        </w:rPr>
        <w:t xml:space="preserve">racking </w:t>
      </w:r>
      <w:r w:rsidRPr="009A0ADD">
        <w:rPr>
          <w:rFonts w:ascii="Book Antiqua" w:eastAsia="Times New Roman" w:hAnsi="Book Antiqua" w:cs="Times New Roman"/>
          <w:sz w:val="24"/>
          <w:szCs w:val="24"/>
          <w:lang w:val="en-US"/>
        </w:rPr>
        <w:t>d</w:t>
      </w:r>
      <w:proofErr w:type="gramEnd"/>
      <w:r w:rsidRPr="009A0ADD">
        <w:rPr>
          <w:rFonts w:ascii="Book Antiqua" w:eastAsia="Times New Roman" w:hAnsi="Book Antiqua" w:cs="Times New Roman"/>
          <w:sz w:val="24"/>
          <w:szCs w:val="24"/>
          <w:lang w:val="en-US"/>
        </w:rPr>
        <w:t>iffusion tensor imaging</w:t>
      </w:r>
      <w:r w:rsidRPr="009A0ADD">
        <w:rPr>
          <w:rFonts w:ascii="Book Antiqua" w:hAnsi="Book Antiqua"/>
          <w:sz w:val="24"/>
          <w:szCs w:val="24"/>
          <w:lang w:val="en-US"/>
        </w:rPr>
        <w:t xml:space="preserve"> in the management of spinal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astrocytomas</w:t>
      </w:r>
      <w:proofErr w:type="spellEnd"/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. </w:t>
      </w:r>
      <w:r w:rsidRPr="00B0066F">
        <w:rPr>
          <w:rFonts w:ascii="Book Antiqua" w:hAnsi="Book Antiqua"/>
          <w:i/>
          <w:iCs/>
          <w:sz w:val="24"/>
          <w:szCs w:val="24"/>
        </w:rPr>
        <w:t>World J Clin Cases</w:t>
      </w:r>
      <w:r>
        <w:rPr>
          <w:rFonts w:ascii="Book Antiqua" w:hAnsi="Book Antiqua" w:hint="eastAsia"/>
          <w:iCs/>
          <w:sz w:val="24"/>
          <w:szCs w:val="24"/>
          <w:lang w:eastAsia="zh-CN"/>
        </w:rPr>
        <w:t xml:space="preserve"> 2015; In press</w:t>
      </w:r>
    </w:p>
    <w:p w14:paraId="4C3056AD" w14:textId="77777777" w:rsidR="009A0ADD" w:rsidRPr="009A0ADD" w:rsidRDefault="009A0ADD" w:rsidP="009A0ADD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C3F39CF" w14:textId="77777777" w:rsidR="008D4D6E" w:rsidRPr="009A0ADD" w:rsidRDefault="008D4D6E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0999824" w14:textId="77777777" w:rsidR="008D4D6E" w:rsidRDefault="008D4D6E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2F6E762B" w14:textId="77777777" w:rsidR="008D4D6E" w:rsidRDefault="008D4D6E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3BB82856" w14:textId="77777777" w:rsidR="008D4D6E" w:rsidRDefault="008D4D6E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22F0477B" w14:textId="77777777" w:rsidR="008D4D6E" w:rsidRDefault="008D4D6E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76F30429" w14:textId="77777777" w:rsidR="008D4D6E" w:rsidRDefault="008D4D6E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63F387DD" w14:textId="77777777" w:rsidR="008D4D6E" w:rsidRDefault="008D4D6E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10B00394" w14:textId="77777777" w:rsidR="008D4D6E" w:rsidRDefault="008D4D6E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30D6F2B0" w14:textId="7C0B544A" w:rsidR="00F539B3" w:rsidRPr="00866490" w:rsidRDefault="00313089" w:rsidP="0086649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INTRODUCTION</w:t>
      </w:r>
    </w:p>
    <w:p w14:paraId="412924AD" w14:textId="138567FC" w:rsidR="008415A9" w:rsidRPr="00866490" w:rsidRDefault="000940C8" w:rsidP="00866490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 xml:space="preserve">Some specially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imaging of </w:t>
      </w:r>
      <w:r w:rsidR="00100CE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magnetic resonance imaging </w:t>
      </w:r>
      <w:r w:rsidR="00100CE8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MRI</w:t>
      </w:r>
      <w:r w:rsidR="00100CE8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r w:rsidR="00100CE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diffusion-weighted ima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ging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(DWI), </w:t>
      </w:r>
      <w:r w:rsidR="00100CE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diffusion tensor ima</w:t>
      </w:r>
      <w:r w:rsidR="00221E2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ging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D8085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(DTI)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and </w:t>
      </w:r>
      <w:r w:rsidR="00100CE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fractional ani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sotropy</w:t>
      </w:r>
      <w:r w:rsidR="00D8085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(FA)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 are useful to described, detect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 and map the extent of spinal cord lesions</w:t>
      </w:r>
      <w:r w:rsidR="005C7137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[1-3]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bscript"/>
          <w:lang w:val="en-US"/>
        </w:rPr>
        <w:t xml:space="preserve"> 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FA</w:t>
      </w:r>
      <w:r w:rsidR="00A3746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measurements may are used to predicting the outcome of patients who have spinal cord lesions.</w:t>
      </w:r>
      <w:r w:rsidR="00100CE8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Fiber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tracking enable to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visualizing the integrity of white matter tracts surrounding some lesion</w:t>
      </w:r>
      <w:r w:rsidR="00A3746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s, and this information could be use</w:t>
      </w:r>
      <w:r w:rsidR="00100CE8">
        <w:rPr>
          <w:rFonts w:ascii="Book Antiqua" w:hAnsi="Book Antiqua" w:cs="Times New Roman" w:hint="eastAsia"/>
          <w:sz w:val="24"/>
          <w:szCs w:val="24"/>
          <w:lang w:val="en-US" w:eastAsia="zh-CN"/>
        </w:rPr>
        <w:t>d</w:t>
      </w:r>
      <w:r w:rsidR="00A3746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formulating </w:t>
      </w:r>
      <w:r w:rsidR="00A3746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 differential diagnosis and 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planning biopsies or resection. In this article, we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describe the current use </w:t>
      </w:r>
      <w:r w:rsidR="00A3746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for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DWI and </w:t>
      </w:r>
      <w:r w:rsidR="00100CE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fiber tra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cking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and speculate on others in which we believe these techn</w:t>
      </w:r>
      <w:r w:rsidR="00A3746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iques will be useful in the</w:t>
      </w:r>
      <w:r w:rsidR="008415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future.</w:t>
      </w:r>
    </w:p>
    <w:p w14:paraId="6270D969" w14:textId="4A869500" w:rsidR="00120B62" w:rsidRPr="00866490" w:rsidRDefault="00292836" w:rsidP="00100CE8">
      <w:pPr>
        <w:spacing w:after="0" w:line="360" w:lineRule="auto"/>
        <w:ind w:firstLineChars="100" w:firstLine="240"/>
        <w:jc w:val="both"/>
        <w:rPr>
          <w:rStyle w:val="hps"/>
          <w:rFonts w:ascii="Book Antiqua" w:eastAsia="Times New Roman" w:hAnsi="Book Antiqua" w:cs="Times New Roman"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Intri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nsic tumors of the spinal cord are 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more or less 10%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all central nervous system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tumors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[4</w:t>
      </w:r>
      <w:r w:rsidR="00100CE8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,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5]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are rare neoplasms, and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astrocytomas</w:t>
      </w:r>
      <w:proofErr w:type="spellEnd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are the most frequent type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</w:t>
      </w:r>
      <w:r w:rsidR="00A8392D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6</w:t>
      </w:r>
      <w:r w:rsidR="00100CE8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,</w:t>
      </w:r>
      <w:r w:rsidR="00A8392D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7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]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MRI techniques provide only anatomical information while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DTI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 form of diffusion-weighted MRI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gave us information about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assesses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physiological water directionality and motion, prov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iding images of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white matter tracts of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 </w:t>
      </w:r>
      <w:r w:rsidR="00437A6B" w:rsidRPr="00437A6B">
        <w:rPr>
          <w:rFonts w:ascii="Book Antiqua" w:eastAsia="Times New Roman" w:hAnsi="Book Antiqua" w:cs="Times New Roman"/>
          <w:sz w:val="24"/>
          <w:szCs w:val="24"/>
          <w:lang w:val="en-US"/>
        </w:rPr>
        <w:t>central nervous system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[8</w:t>
      </w:r>
      <w:r w:rsidR="00A8392D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-10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 xml:space="preserve">] 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 possibility to visualize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C436E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white matter tracts in the spine</w:t>
      </w:r>
      <w:r w:rsidR="0054352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enables neurosurgeons to better guide their surgical approach and resection</w:t>
      </w:r>
      <w:r w:rsidR="002A48D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="00E20E19" w:rsidRPr="00866490">
        <w:rPr>
          <w:rFonts w:ascii="Book Antiqua" w:hAnsi="Book Antiqua" w:cs="Times New Roman"/>
          <w:sz w:val="24"/>
          <w:szCs w:val="24"/>
          <w:lang w:val="en-US"/>
        </w:rPr>
        <w:t>Intramedullary high grade astr</w:t>
      </w:r>
      <w:r w:rsidR="00C436EF" w:rsidRPr="00866490">
        <w:rPr>
          <w:rFonts w:ascii="Book Antiqua" w:hAnsi="Book Antiqua" w:cs="Times New Roman"/>
          <w:sz w:val="24"/>
          <w:szCs w:val="24"/>
          <w:lang w:val="en-US"/>
        </w:rPr>
        <w:t>oc</w:t>
      </w:r>
      <w:r w:rsidR="00684C6C" w:rsidRPr="00866490">
        <w:rPr>
          <w:rFonts w:ascii="Book Antiqua" w:hAnsi="Book Antiqua" w:cs="Times New Roman"/>
          <w:sz w:val="24"/>
          <w:szCs w:val="24"/>
          <w:lang w:val="en-US"/>
        </w:rPr>
        <w:t>ytoma has a minor</w:t>
      </w:r>
      <w:r w:rsidR="00C436EF" w:rsidRPr="00866490">
        <w:rPr>
          <w:rFonts w:ascii="Book Antiqua" w:hAnsi="Book Antiqua" w:cs="Times New Roman"/>
          <w:sz w:val="24"/>
          <w:szCs w:val="24"/>
          <w:lang w:val="en-US"/>
        </w:rPr>
        <w:t xml:space="preserve"> incidence</w:t>
      </w:r>
      <w:r w:rsidR="00684C6C" w:rsidRPr="00866490">
        <w:rPr>
          <w:rFonts w:ascii="Book Antiqua" w:hAnsi="Book Antiqua"/>
          <w:sz w:val="24"/>
          <w:szCs w:val="24"/>
          <w:lang w:val="en-US"/>
        </w:rPr>
        <w:t xml:space="preserve"> compared to all other tumor</w:t>
      </w:r>
      <w:r w:rsidR="00C436EF" w:rsidRPr="00866490">
        <w:rPr>
          <w:rFonts w:ascii="Book Antiqua" w:hAnsi="Book Antiqua" w:cs="Times New Roman"/>
          <w:sz w:val="24"/>
          <w:szCs w:val="24"/>
          <w:lang w:val="en-US"/>
        </w:rPr>
        <w:t xml:space="preserve"> and its outcome </w:t>
      </w:r>
      <w:r w:rsidR="00684C6C" w:rsidRPr="00866490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684C6C" w:rsidRPr="00866490">
        <w:rPr>
          <w:rFonts w:ascii="Book Antiqua" w:hAnsi="Book Antiqua"/>
          <w:sz w:val="24"/>
          <w:szCs w:val="24"/>
          <w:lang w:val="en-US"/>
        </w:rPr>
        <w:t xml:space="preserve">burdened with important consequences for the </w:t>
      </w:r>
      <w:proofErr w:type="gramStart"/>
      <w:r w:rsidR="00684C6C" w:rsidRPr="00866490">
        <w:rPr>
          <w:rFonts w:ascii="Book Antiqua" w:hAnsi="Book Antiqua"/>
          <w:sz w:val="24"/>
          <w:szCs w:val="24"/>
          <w:lang w:val="en-US"/>
        </w:rPr>
        <w:t>patients</w:t>
      </w:r>
      <w:r w:rsidR="006C0176" w:rsidRPr="0086649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34978" w:rsidRPr="00866490">
        <w:rPr>
          <w:rFonts w:ascii="Book Antiqua" w:hAnsi="Book Antiqua"/>
          <w:sz w:val="24"/>
          <w:szCs w:val="24"/>
          <w:vertAlign w:val="superscript"/>
          <w:lang w:val="en-US"/>
        </w:rPr>
        <w:t>11</w:t>
      </w:r>
      <w:r w:rsidR="006C0176" w:rsidRPr="00866490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E20E19" w:rsidRPr="00866490">
        <w:rPr>
          <w:rFonts w:ascii="Book Antiqua" w:hAnsi="Book Antiqua" w:cs="Times New Roman"/>
          <w:sz w:val="24"/>
          <w:szCs w:val="24"/>
          <w:lang w:val="en-US"/>
        </w:rPr>
        <w:t>.</w:t>
      </w:r>
      <w:r w:rsidR="00684C6C" w:rsidRPr="00866490">
        <w:rPr>
          <w:rFonts w:ascii="Book Antiqua" w:hAnsi="Book Antiqua" w:cs="Times New Roman"/>
          <w:sz w:val="24"/>
          <w:szCs w:val="24"/>
          <w:lang w:val="en-US"/>
        </w:rPr>
        <w:t xml:space="preserve"> Certainly</w:t>
      </w:r>
      <w:r w:rsidR="00E20E19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4C6C" w:rsidRPr="00866490">
        <w:rPr>
          <w:rFonts w:ascii="Book Antiqua" w:hAnsi="Book Antiqua"/>
          <w:sz w:val="24"/>
          <w:szCs w:val="24"/>
          <w:lang w:val="en-US"/>
        </w:rPr>
        <w:t>many of the neurological consequences depend on the early</w:t>
      </w:r>
      <w:r w:rsidR="00684C6C" w:rsidRPr="00866490">
        <w:rPr>
          <w:rFonts w:ascii="Book Antiqua" w:hAnsi="Book Antiqua" w:cs="Times New Roman"/>
          <w:sz w:val="24"/>
          <w:szCs w:val="24"/>
          <w:lang w:val="en-US"/>
        </w:rPr>
        <w:t xml:space="preserve"> diagnosis</w:t>
      </w:r>
      <w:r w:rsidR="002F6374" w:rsidRPr="00866490">
        <w:rPr>
          <w:rFonts w:ascii="Book Antiqua" w:hAnsi="Book Antiqua" w:cs="Times New Roman"/>
          <w:sz w:val="24"/>
          <w:szCs w:val="24"/>
          <w:lang w:val="en-US"/>
        </w:rPr>
        <w:t>;</w:t>
      </w:r>
      <w:r w:rsidR="00684C6C" w:rsidRPr="00866490">
        <w:rPr>
          <w:rFonts w:ascii="Book Antiqua" w:hAnsi="Book Antiqua" w:cs="Times New Roman"/>
          <w:sz w:val="24"/>
          <w:szCs w:val="24"/>
          <w:lang w:val="en-US"/>
        </w:rPr>
        <w:t xml:space="preserve"> for this reason</w:t>
      </w:r>
      <w:r w:rsidR="00E20E19" w:rsidRPr="00866490">
        <w:rPr>
          <w:rFonts w:ascii="Book Antiqua" w:hAnsi="Book Antiqua" w:cs="Times New Roman"/>
          <w:sz w:val="24"/>
          <w:szCs w:val="24"/>
          <w:lang w:val="en-US"/>
        </w:rPr>
        <w:t xml:space="preserve"> o</w:t>
      </w:r>
      <w:r w:rsidR="00684C6C" w:rsidRPr="00866490">
        <w:rPr>
          <w:rFonts w:ascii="Book Antiqua" w:hAnsi="Book Antiqua" w:cs="Times New Roman"/>
          <w:sz w:val="24"/>
          <w:szCs w:val="24"/>
          <w:lang w:val="en-US"/>
        </w:rPr>
        <w:t>peration is recommended as soon</w:t>
      </w:r>
      <w:r w:rsidR="00E20E19" w:rsidRPr="00866490">
        <w:rPr>
          <w:rFonts w:ascii="Book Antiqua" w:hAnsi="Book Antiqua" w:cs="Times New Roman"/>
          <w:sz w:val="24"/>
          <w:szCs w:val="24"/>
          <w:lang w:val="en-US"/>
        </w:rPr>
        <w:t xml:space="preserve"> as possible</w:t>
      </w:r>
      <w:r w:rsidR="002A48DD" w:rsidRPr="00866490">
        <w:rPr>
          <w:rFonts w:ascii="Book Antiqua" w:hAnsi="Book Antiqua" w:cs="Times New Roman"/>
          <w:sz w:val="24"/>
          <w:szCs w:val="24"/>
          <w:lang w:val="en-US"/>
        </w:rPr>
        <w:t>.</w:t>
      </w:r>
      <w:r w:rsidR="00F539B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Actually DTI</w:t>
      </w:r>
      <w:r w:rsidR="00684C6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is</w:t>
      </w:r>
      <w:r w:rsidR="00A923F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used </w:t>
      </w:r>
      <w:r w:rsidR="006D6902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for the design of</w:t>
      </w:r>
      <w:r w:rsidR="00A923F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A923FC" w:rsidRPr="00866490">
        <w:rPr>
          <w:rFonts w:ascii="Book Antiqua" w:hAnsi="Book Antiqua"/>
          <w:sz w:val="24"/>
          <w:szCs w:val="24"/>
          <w:lang w:val="en-US"/>
        </w:rPr>
        <w:t>surgical excision</w:t>
      </w:r>
      <w:r w:rsidR="006D6902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brain tumors, </w:t>
      </w:r>
      <w:r w:rsidR="006D6902" w:rsidRPr="00866490">
        <w:rPr>
          <w:rStyle w:val="hps"/>
          <w:rFonts w:ascii="Book Antiqua" w:hAnsi="Book Antiqua" w:cs="Arial"/>
          <w:sz w:val="24"/>
          <w:szCs w:val="24"/>
          <w:lang w:val="en-US"/>
        </w:rPr>
        <w:t>but</w:t>
      </w:r>
      <w:r w:rsidR="00860765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the capability of the DTI to display</w:t>
      </w:r>
      <w:r w:rsidR="00860765" w:rsidRPr="00866490">
        <w:rPr>
          <w:rFonts w:ascii="Book Antiqua" w:hAnsi="Book Antiqua"/>
          <w:sz w:val="24"/>
          <w:szCs w:val="24"/>
          <w:lang w:val="en-US"/>
        </w:rPr>
        <w:t xml:space="preserve"> </w:t>
      </w:r>
      <w:r w:rsidR="0086076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faithfully secondary alterations to the white matter tracts caused by the lesion</w:t>
      </w:r>
      <w:r w:rsidR="006D6902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6D6902" w:rsidRPr="00866490">
        <w:rPr>
          <w:rStyle w:val="hps"/>
          <w:rFonts w:ascii="Book Antiqua" w:hAnsi="Book Antiqua" w:cs="Arial"/>
          <w:sz w:val="24"/>
          <w:szCs w:val="24"/>
          <w:lang w:val="en-US"/>
        </w:rPr>
        <w:t>current studies</w:t>
      </w:r>
      <w:r w:rsidR="0086076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,</w:t>
      </w:r>
      <w:r w:rsidR="006D6902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6D6902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allow us to</w:t>
      </w:r>
      <w:r w:rsidR="006D6902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6D6902" w:rsidRPr="00866490">
        <w:rPr>
          <w:rStyle w:val="hps"/>
          <w:rFonts w:ascii="Book Antiqua" w:hAnsi="Book Antiqua" w:cs="Arial"/>
          <w:sz w:val="24"/>
          <w:szCs w:val="24"/>
          <w:lang w:val="en-US"/>
        </w:rPr>
        <w:t>hypothesize that</w:t>
      </w:r>
      <w:r w:rsidR="006D6902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(whit </w:t>
      </w:r>
      <w:r w:rsidR="00F539B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literature supporting</w:t>
      </w:r>
      <w:r w:rsidR="00437A6B">
        <w:rPr>
          <w:rFonts w:ascii="Book Antiqua" w:eastAsia="Times New Roman" w:hAnsi="Book Antiqua" w:cs="Times New Roman"/>
          <w:sz w:val="24"/>
          <w:szCs w:val="24"/>
          <w:lang w:val="en-US"/>
        </w:rPr>
        <w:t>)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[12-14]</w:t>
      </w:r>
      <w:r w:rsidR="00A8392D" w:rsidRPr="00866490">
        <w:rPr>
          <w:rFonts w:ascii="Book Antiqua" w:eastAsia="Times New Roman" w:hAnsi="Book Antiqua" w:cs="Times New Roman"/>
          <w:sz w:val="24"/>
          <w:szCs w:val="24"/>
          <w:vertAlign w:val="subscript"/>
          <w:lang w:val="en-US"/>
        </w:rPr>
        <w:t xml:space="preserve"> </w:t>
      </w:r>
      <w:r w:rsidR="001978A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use </w:t>
      </w:r>
      <w:r w:rsidR="00F539B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of DTI </w:t>
      </w:r>
      <w:r w:rsidR="001978A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is also possible for spinal surgery to prepare </w:t>
      </w:r>
      <w:r w:rsidR="00F539B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p</w:t>
      </w:r>
      <w:r w:rsidR="0086076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reoperative planning for tumor </w:t>
      </w:r>
      <w:r w:rsidR="00F539B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resection, preoperative diagnosis, and postoperative outcomes </w:t>
      </w:r>
      <w:r w:rsidR="001978A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and </w:t>
      </w:r>
      <w:r w:rsidR="00F539B3" w:rsidRPr="00866490">
        <w:rPr>
          <w:rStyle w:val="A9"/>
          <w:rFonts w:ascii="Book Antiqua" w:hAnsi="Book Antiqua" w:cs="Times New Roman"/>
          <w:color w:val="auto"/>
          <w:sz w:val="24"/>
          <w:szCs w:val="24"/>
          <w:lang w:val="en-US"/>
        </w:rPr>
        <w:t>this is one of</w:t>
      </w:r>
      <w:r w:rsidR="008B447F" w:rsidRPr="00866490">
        <w:rPr>
          <w:rStyle w:val="A9"/>
          <w:rFonts w:ascii="Book Antiqua" w:hAnsi="Book Antiqua" w:cs="Times New Roman"/>
          <w:color w:val="auto"/>
          <w:sz w:val="24"/>
          <w:szCs w:val="24"/>
          <w:lang w:val="en-US"/>
        </w:rPr>
        <w:t xml:space="preserve"> </w:t>
      </w:r>
      <w:r w:rsidR="00F539B3" w:rsidRPr="00866490">
        <w:rPr>
          <w:rStyle w:val="A9"/>
          <w:rFonts w:ascii="Book Antiqua" w:hAnsi="Book Antiqua" w:cs="Times New Roman"/>
          <w:color w:val="auto"/>
          <w:sz w:val="24"/>
          <w:szCs w:val="24"/>
          <w:lang w:val="en-US"/>
        </w:rPr>
        <w:t>the key point of the future therapy of</w:t>
      </w:r>
      <w:r w:rsidR="001978A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intrinsic tumors of the spinal cord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[15-17]</w:t>
      </w:r>
      <w:r w:rsidR="001978A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 however</w:t>
      </w:r>
      <w:r w:rsidR="001978A7" w:rsidRPr="00866490">
        <w:rPr>
          <w:rStyle w:val="A9"/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1978A7" w:rsidRPr="00866490">
        <w:rPr>
          <w:rStyle w:val="hps"/>
          <w:rFonts w:ascii="Book Antiqua" w:hAnsi="Book Antiqua" w:cs="Arial"/>
          <w:sz w:val="24"/>
          <w:szCs w:val="24"/>
          <w:lang w:val="en-US"/>
        </w:rPr>
        <w:t>further studies are needed</w:t>
      </w:r>
      <w:r w:rsidR="001978A7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1978A7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about</w:t>
      </w:r>
      <w:r w:rsidR="001978A7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978A7" w:rsidRPr="00866490">
        <w:rPr>
          <w:rStyle w:val="hps"/>
          <w:rFonts w:ascii="Book Antiqua" w:hAnsi="Book Antiqua" w:cs="Arial"/>
          <w:sz w:val="24"/>
          <w:szCs w:val="24"/>
          <w:lang w:val="en-US"/>
        </w:rPr>
        <w:t>this technique</w:t>
      </w:r>
      <w:r w:rsidR="001978A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1978A7" w:rsidRPr="00866490">
        <w:rPr>
          <w:rStyle w:val="A9"/>
          <w:rFonts w:ascii="Book Antiqua" w:hAnsi="Book Antiqua" w:cs="Times New Roman"/>
          <w:color w:val="auto"/>
          <w:sz w:val="24"/>
          <w:szCs w:val="24"/>
          <w:lang w:val="en-US"/>
        </w:rPr>
        <w:t>to understand and more studies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1978A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are necessary</w:t>
      </w:r>
      <w:r w:rsidR="00F539B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for this technology</w:t>
      </w:r>
      <w:r w:rsidR="0098584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 establish standardized protocols.</w:t>
      </w:r>
    </w:p>
    <w:p w14:paraId="63D92355" w14:textId="77777777" w:rsidR="00437A6B" w:rsidRDefault="00437A6B" w:rsidP="00866490">
      <w:pPr>
        <w:spacing w:after="0" w:line="360" w:lineRule="auto"/>
        <w:jc w:val="both"/>
        <w:rPr>
          <w:rStyle w:val="hps"/>
          <w:rFonts w:ascii="Book Antiqua" w:hAnsi="Book Antiqua" w:cs="Arial"/>
          <w:b/>
          <w:sz w:val="24"/>
          <w:szCs w:val="24"/>
          <w:lang w:val="en-US" w:eastAsia="zh-CN"/>
        </w:rPr>
      </w:pPr>
    </w:p>
    <w:p w14:paraId="1E5185CF" w14:textId="07A5C483" w:rsidR="00E952A9" w:rsidRPr="00437A6B" w:rsidRDefault="00437A6B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866490">
        <w:rPr>
          <w:rStyle w:val="hps"/>
          <w:rFonts w:ascii="Book Antiqua" w:hAnsi="Book Antiqua" w:cs="Arial"/>
          <w:b/>
          <w:sz w:val="24"/>
          <w:szCs w:val="24"/>
          <w:lang w:val="en-US"/>
        </w:rPr>
        <w:t>TECHNIQUE DESCRIPTION AND USE OF DTI-DWI-FT</w:t>
      </w:r>
    </w:p>
    <w:p w14:paraId="388728EC" w14:textId="47911461" w:rsidR="0089617B" w:rsidRPr="00866490" w:rsidRDefault="00840280" w:rsidP="00866490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vertAlign w:val="subscript"/>
          <w:lang w:val="en-US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In organized tissues, water diffusion is anisotropic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 quantitative description of this anisotropy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is possible 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with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DTI</w:t>
      </w:r>
      <w:r w:rsidR="0086076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that is a modification of diffusion imaging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which </w:t>
      </w:r>
      <w:r w:rsidR="0086076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can display vectors corresponding to the direction of water molecular movement,</w:t>
      </w:r>
      <w:r w:rsidR="00696BF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which has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become </w:t>
      </w:r>
      <w:r w:rsidR="00696BF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 useful tool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 the clinic</w:t>
      </w:r>
      <w:r w:rsidR="00696BF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trial of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spinal pathologies, including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gramStart"/>
      <w:r w:rsidR="00696BF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tumors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18-</w:t>
      </w:r>
      <w:r w:rsidR="00434978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20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]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bscript"/>
          <w:lang w:val="en-US"/>
        </w:rPr>
        <w:t xml:space="preserve"> </w:t>
      </w:r>
      <w:r w:rsidR="00696BF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DTI</w:t>
      </w:r>
      <w:r w:rsidR="009434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sequences with comput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ation of FA</w:t>
      </w:r>
      <w:r w:rsidR="009434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are more sensitive in determining the presence of intrinsic a</w:t>
      </w:r>
      <w:r w:rsidR="008C5F8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bnormalities in</w:t>
      </w:r>
      <w:r w:rsidR="009434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spinal cord compression due to the presence, for example, of a </w:t>
      </w:r>
      <w:proofErr w:type="gramStart"/>
      <w:r w:rsidR="009434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tumor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8392D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21</w:t>
      </w:r>
      <w:r w:rsidR="00437A6B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,</w:t>
      </w:r>
      <w:r w:rsidR="00A8392D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22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]</w:t>
      </w:r>
      <w:r w:rsidR="009434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865D9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8C5F83" w:rsidRPr="00866490">
        <w:rPr>
          <w:rFonts w:ascii="Book Antiqua" w:hAnsi="Book Antiqua" w:cs="Times New Roman"/>
          <w:sz w:val="24"/>
          <w:szCs w:val="24"/>
          <w:lang w:val="en-US"/>
        </w:rPr>
        <w:t xml:space="preserve">Can be used in different ways both the study of the directional anisotropy, </w:t>
      </w:r>
      <w:r w:rsidR="008C5F83" w:rsidRPr="00866490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using DTI </w:t>
      </w:r>
      <w:r w:rsidR="00E95514" w:rsidRPr="00866490">
        <w:rPr>
          <w:rFonts w:ascii="Book Antiqua" w:hAnsi="Book Antiqua" w:cs="Times New Roman"/>
          <w:sz w:val="24"/>
          <w:szCs w:val="24"/>
          <w:lang w:val="en-US"/>
        </w:rPr>
        <w:t>,</w:t>
      </w:r>
      <w:r w:rsidR="008C5F83" w:rsidRPr="00866490">
        <w:rPr>
          <w:rFonts w:ascii="Book Antiqua" w:hAnsi="Book Antiqua" w:cs="Times New Roman"/>
          <w:sz w:val="24"/>
          <w:szCs w:val="24"/>
          <w:lang w:val="en-US"/>
        </w:rPr>
        <w:t>or the removal of this anisotropy , that can be measured by tensor trace, all this information are used to compile mapping of the fibers through</w:t>
      </w:r>
      <w:r w:rsidR="00E95514" w:rsidRPr="00866490">
        <w:rPr>
          <w:rFonts w:ascii="Book Antiqua" w:hAnsi="Book Antiqua" w:cs="Times New Roman"/>
          <w:sz w:val="24"/>
          <w:szCs w:val="24"/>
          <w:lang w:val="en-US"/>
        </w:rPr>
        <w:t xml:space="preserve"> an algorithms</w:t>
      </w:r>
      <w:r w:rsidR="006C0176" w:rsidRPr="0086649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[23</w:t>
      </w:r>
      <w:r w:rsidR="00437A6B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,</w:t>
      </w:r>
      <w:r w:rsidR="00434978" w:rsidRPr="0086649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24</w:t>
      </w:r>
      <w:r w:rsidR="006C0176" w:rsidRPr="0086649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190F7B" w:rsidRPr="00866490">
        <w:rPr>
          <w:rFonts w:ascii="Book Antiqua" w:hAnsi="Book Antiqua" w:cs="Times New Roman"/>
          <w:sz w:val="24"/>
          <w:szCs w:val="24"/>
          <w:lang w:val="en-US"/>
        </w:rPr>
        <w:t>.</w:t>
      </w:r>
      <w:r w:rsidR="00F67400" w:rsidRPr="00866490">
        <w:rPr>
          <w:rFonts w:ascii="Book Antiqua" w:hAnsi="Book Antiqua" w:cs="Times New Roman"/>
          <w:sz w:val="24"/>
          <w:szCs w:val="24"/>
          <w:lang w:val="en-US"/>
        </w:rPr>
        <w:t xml:space="preserve"> Anyhow </w:t>
      </w:r>
      <w:r w:rsidR="00F67400" w:rsidRPr="00866490">
        <w:rPr>
          <w:rStyle w:val="hps"/>
          <w:rFonts w:ascii="Book Antiqua" w:hAnsi="Book Antiqua" w:cs="Arial"/>
          <w:sz w:val="24"/>
          <w:szCs w:val="24"/>
          <w:lang w:val="en-US"/>
        </w:rPr>
        <w:t>these techniques</w:t>
      </w:r>
      <w:r w:rsidR="00F67400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67400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are</w:t>
      </w:r>
      <w:r w:rsidR="00F67400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67400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affected by</w:t>
      </w:r>
      <w:r w:rsidR="00F67400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67400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artifacts</w:t>
      </w:r>
      <w:r w:rsidR="00F67400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37A6B">
        <w:rPr>
          <w:rStyle w:val="hps"/>
          <w:rFonts w:ascii="Book Antiqua" w:hAnsi="Book Antiqua" w:cs="Arial"/>
          <w:sz w:val="24"/>
          <w:szCs w:val="24"/>
          <w:lang w:val="en-US"/>
        </w:rPr>
        <w:t>that depend on the movement</w:t>
      </w:r>
      <w:r w:rsidR="00F67400" w:rsidRPr="00866490">
        <w:rPr>
          <w:rStyle w:val="hps"/>
          <w:rFonts w:ascii="Book Antiqua" w:hAnsi="Book Antiqua" w:cs="Arial"/>
          <w:sz w:val="24"/>
          <w:szCs w:val="24"/>
          <w:lang w:val="en-US"/>
        </w:rPr>
        <w:t>, the noise and this make it difficult to diagnose</w:t>
      </w:r>
      <w:r w:rsidR="00F67400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F67400" w:rsidRPr="00866490">
        <w:rPr>
          <w:rStyle w:val="hps"/>
          <w:rFonts w:ascii="Book Antiqua" w:hAnsi="Book Antiqua" w:cs="Arial"/>
          <w:sz w:val="24"/>
          <w:szCs w:val="24"/>
          <w:lang w:val="en-US"/>
        </w:rPr>
        <w:t>with</w:t>
      </w:r>
      <w:r w:rsidR="00F67400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F67400" w:rsidRPr="00866490">
        <w:rPr>
          <w:rStyle w:val="hps"/>
          <w:rFonts w:ascii="Book Antiqua" w:hAnsi="Book Antiqua" w:cs="Arial"/>
          <w:sz w:val="24"/>
          <w:szCs w:val="24"/>
          <w:lang w:val="en-US"/>
        </w:rPr>
        <w:t>exactness</w:t>
      </w:r>
      <w:r w:rsidR="00F67400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5A20" w:rsidRPr="00866490">
        <w:rPr>
          <w:rFonts w:ascii="Book Antiqua" w:hAnsi="Book Antiqua" w:cs="Times New Roman"/>
          <w:sz w:val="24"/>
          <w:szCs w:val="24"/>
          <w:lang w:val="en-US"/>
        </w:rPr>
        <w:t xml:space="preserve">the extension </w:t>
      </w:r>
      <w:r w:rsidR="00F96195" w:rsidRPr="00866490">
        <w:rPr>
          <w:rFonts w:ascii="Book Antiqua" w:hAnsi="Book Antiqua" w:cs="Times New Roman"/>
          <w:sz w:val="24"/>
          <w:szCs w:val="24"/>
          <w:lang w:val="en-US"/>
        </w:rPr>
        <w:t xml:space="preserve">and moreover </w:t>
      </w:r>
      <w:r w:rsidR="00F9619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the quality</w:t>
      </w:r>
      <w:r w:rsidR="00F96195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2F6374" w:rsidRPr="00866490">
        <w:rPr>
          <w:rStyle w:val="hps"/>
          <w:rFonts w:ascii="Book Antiqua" w:hAnsi="Book Antiqua" w:cs="Arial"/>
          <w:sz w:val="24"/>
          <w:szCs w:val="24"/>
          <w:lang w:val="en-US"/>
        </w:rPr>
        <w:t>of the DWI</w:t>
      </w:r>
      <w:r w:rsidR="00F9619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, in term of resolution, is poor</w:t>
      </w:r>
      <w:r w:rsidR="002421AA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to image structures as small the spinal cord </w:t>
      </w:r>
      <w:r w:rsidR="002F6374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and its internal features, DTI</w:t>
      </w:r>
      <w:r w:rsidR="00A61D79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have a better characteri</w:t>
      </w:r>
      <w:r w:rsidR="002421AA" w:rsidRPr="00866490">
        <w:rPr>
          <w:rStyle w:val="hps"/>
          <w:rFonts w:ascii="Book Antiqua" w:hAnsi="Book Antiqua" w:cs="Arial"/>
          <w:sz w:val="24"/>
          <w:szCs w:val="24"/>
          <w:lang w:val="en-US"/>
        </w:rPr>
        <w:t>zation</w:t>
      </w:r>
      <w:r w:rsidR="00830C77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of white fibers and their possible displacement by the tumor and the reconstruction of 3D images of white matter tracts</w:t>
      </w:r>
      <w:r w:rsidR="008B447F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</w:t>
      </w:r>
      <w:r w:rsidR="00830C7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use 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new tracking algorithms</w:t>
      </w:r>
      <w:r w:rsidR="00830C7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="00394A5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So as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</w:t>
      </w:r>
      <w:r w:rsidR="00394A5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employ the indicated encourag</w:t>
      </w:r>
      <w:r w:rsidR="00830C7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ing technology, it is necessary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 understand the basis of the anisotropy </w:t>
      </w:r>
      <w:r w:rsidR="00394A5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contrast in DTI and the restricti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ons imposed by using a macroscopic te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chnique to visualize</w:t>
      </w:r>
      <w:r w:rsidR="00E952A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restrictions</w:t>
      </w:r>
      <w:r w:rsidR="00830C7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 In our opinion</w:t>
      </w:r>
      <w:r w:rsidR="00327FED" w:rsidRPr="00866490">
        <w:rPr>
          <w:rStyle w:val="hps"/>
          <w:rFonts w:ascii="Book Antiqua" w:hAnsi="Book Antiqua" w:cs="Arial"/>
          <w:sz w:val="24"/>
          <w:szCs w:val="24"/>
          <w:lang w:val="en-US"/>
        </w:rPr>
        <w:t>,</w:t>
      </w:r>
      <w:r w:rsidR="00327FED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27FED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also based</w:t>
      </w:r>
      <w:r w:rsidR="00327FED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27FED" w:rsidRPr="00866490">
        <w:rPr>
          <w:rStyle w:val="hps"/>
          <w:rFonts w:ascii="Book Antiqua" w:hAnsi="Book Antiqua" w:cs="Arial"/>
          <w:sz w:val="24"/>
          <w:szCs w:val="24"/>
          <w:lang w:val="en-US"/>
        </w:rPr>
        <w:t>on the review</w:t>
      </w:r>
      <w:r w:rsidR="00327FED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27FED" w:rsidRPr="00866490">
        <w:rPr>
          <w:rStyle w:val="hps"/>
          <w:rFonts w:ascii="Book Antiqua" w:hAnsi="Book Antiqua" w:cs="Arial"/>
          <w:sz w:val="24"/>
          <w:szCs w:val="24"/>
          <w:lang w:val="en-US"/>
        </w:rPr>
        <w:t>of the recent literature</w:t>
      </w:r>
      <w:r w:rsidR="00327FED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27FED" w:rsidRPr="00866490">
        <w:rPr>
          <w:rStyle w:val="hps"/>
          <w:rFonts w:ascii="Book Antiqua" w:hAnsi="Book Antiqua" w:cs="Arial"/>
          <w:sz w:val="24"/>
          <w:szCs w:val="24"/>
          <w:lang w:val="en-US"/>
        </w:rPr>
        <w:t>in the field,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DTI and FT are used to describe</w:t>
      </w:r>
      <w:r w:rsidR="009434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tumors and to detect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their limbs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="002F6374" w:rsidRPr="00866490">
        <w:rPr>
          <w:rStyle w:val="hps"/>
          <w:rFonts w:ascii="Book Antiqua" w:hAnsi="Book Antiqua" w:cs="Arial"/>
          <w:sz w:val="24"/>
          <w:szCs w:val="24"/>
          <w:lang w:val="en-US"/>
        </w:rPr>
        <w:t>I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s also</w:t>
      </w:r>
      <w:r w:rsidR="00EB6CF5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possible to envisage</w:t>
      </w:r>
      <w:r w:rsidR="00EB6CF5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a</w:t>
      </w:r>
      <w:r w:rsidR="00EB6CF5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histological diagnosis</w:t>
      </w:r>
      <w:r w:rsidR="00EB6CF5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if you know that 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FA</w:t>
      </w:r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values are similar</w:t>
      </w:r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for </w:t>
      </w:r>
      <w:proofErr w:type="spellStart"/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astrocytomas</w:t>
      </w:r>
      <w:proofErr w:type="spellEnd"/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ependymomas</w:t>
      </w:r>
      <w:proofErr w:type="spellEnd"/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metastases but are different for </w:t>
      </w:r>
      <w:proofErr w:type="spellStart"/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hemangioblastoma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</w:t>
      </w:r>
      <w:proofErr w:type="spellEnd"/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[25-27]</w:t>
      </w:r>
      <w:r w:rsidR="002F637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; I</w:t>
      </w:r>
      <w:r w:rsidR="009434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 particular t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he lowest FA values are seen in metastases,</w:t>
      </w:r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and the highest are seen in </w:t>
      </w:r>
      <w:proofErr w:type="spellStart"/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hemangioblastomas</w:t>
      </w:r>
      <w:proofErr w:type="spellEnd"/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="000D720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Unfortunately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0D720C" w:rsidRPr="00866490">
        <w:rPr>
          <w:rFonts w:ascii="Book Antiqua" w:hAnsi="Book Antiqua" w:cs="Times New Roman"/>
          <w:sz w:val="24"/>
          <w:szCs w:val="24"/>
          <w:lang w:val="en-US"/>
        </w:rPr>
        <w:t>the algorithm alone is unable to distinguish between extracellular edema and destroyed white matter tracts by tumor cell involvement.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Based on these observations u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sing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FA maps, the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edema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that surrounding lesion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may be separated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from the tumor due to lower values in the former.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FT may show f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ibers that are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destroyed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or displ</w:t>
      </w:r>
      <w:r w:rsidR="00CC107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ac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ed 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by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tumor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 This could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be important</w:t>
      </w:r>
      <w:r w:rsidR="00327FE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CC107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to 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estimate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highly infiltrative tumors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</w:t>
      </w:r>
      <w:r w:rsidR="00CC107C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to 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identify</w:t>
      </w:r>
      <w:r w:rsidR="007F55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their margins before 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surgery </w:t>
      </w:r>
      <w:proofErr w:type="gramStart"/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resection</w:t>
      </w:r>
      <w:r w:rsidR="00437A6B" w:rsidRPr="00866490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437A6B" w:rsidRPr="00866490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4E74FD">
        <w:rPr>
          <w:rFonts w:ascii="Book Antiqua" w:hAnsi="Book Antiqua" w:cs="Arial" w:hint="eastAsia"/>
          <w:sz w:val="24"/>
          <w:szCs w:val="24"/>
          <w:vertAlign w:val="superscript"/>
          <w:lang w:val="en-US" w:eastAsia="zh-CN"/>
        </w:rPr>
        <w:t>,29,29</w:t>
      </w:r>
      <w:r w:rsidR="00437A6B" w:rsidRPr="00866490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86B3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3439AD97" w14:textId="5A2B19AF" w:rsidR="00003CF6" w:rsidRPr="00866490" w:rsidRDefault="00CC107C" w:rsidP="00437A6B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866490">
        <w:rPr>
          <w:rFonts w:ascii="Book Antiqua" w:hAnsi="Book Antiqua" w:cs="Times New Roman"/>
          <w:sz w:val="24"/>
          <w:szCs w:val="24"/>
          <w:lang w:val="en-US"/>
        </w:rPr>
        <w:t>FT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showed the main posterior white matter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7A6B">
        <w:rPr>
          <w:rFonts w:ascii="Book Antiqua" w:hAnsi="Book Antiqua" w:cs="Times New Roman"/>
          <w:sz w:val="24"/>
          <w:szCs w:val="24"/>
          <w:lang w:val="en-US"/>
        </w:rPr>
        <w:t>tracts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495192" w:rsidRPr="00866490">
        <w:rPr>
          <w:rFonts w:ascii="Book Antiqua" w:hAnsi="Book Antiqua" w:cs="Times New Roman"/>
          <w:sz w:val="24"/>
          <w:szCs w:val="24"/>
          <w:lang w:val="en-US"/>
        </w:rPr>
        <w:t xml:space="preserve">such as posterior </w:t>
      </w:r>
      <w:proofErr w:type="spellStart"/>
      <w:r w:rsidR="00495192" w:rsidRPr="00866490">
        <w:rPr>
          <w:rFonts w:ascii="Book Antiqua" w:hAnsi="Book Antiqua" w:cs="Times New Roman"/>
          <w:sz w:val="24"/>
          <w:szCs w:val="24"/>
          <w:lang w:val="en-US"/>
        </w:rPr>
        <w:t>lemniscal</w:t>
      </w:r>
      <w:proofErr w:type="spellEnd"/>
      <w:r w:rsidR="00495192" w:rsidRPr="00866490">
        <w:rPr>
          <w:rFonts w:ascii="Book Antiqua" w:hAnsi="Book Antiqua" w:cs="Times New Roman"/>
          <w:sz w:val="24"/>
          <w:szCs w:val="24"/>
          <w:lang w:val="en-US"/>
        </w:rPr>
        <w:t xml:space="preserve"> tracts and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postero</w:t>
      </w:r>
      <w:r w:rsidR="00495192" w:rsidRPr="00866490">
        <w:rPr>
          <w:rFonts w:ascii="Book Antiqua" w:hAnsi="Book Antiqua" w:cs="Times New Roman"/>
          <w:sz w:val="24"/>
          <w:szCs w:val="24"/>
          <w:lang w:val="en-US"/>
        </w:rPr>
        <w:t>lateral corticospinal tracts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. In patients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with</w:t>
      </w:r>
      <w:r w:rsidR="00EB6CF5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spinal</w:t>
      </w:r>
      <w:r w:rsidR="00EB6CF5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EB6CF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neoplasms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3D 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FT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reconstructions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of the spinal cord involvement, showed </w:t>
      </w:r>
      <w:r w:rsidR="00D8085C" w:rsidRPr="00866490">
        <w:rPr>
          <w:rFonts w:ascii="Book Antiqua" w:hAnsi="Book Antiqua" w:cs="Times New Roman"/>
          <w:sz w:val="24"/>
          <w:szCs w:val="24"/>
          <w:lang w:val="en-US"/>
        </w:rPr>
        <w:t>the tumor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limbs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matching those seen on the </w:t>
      </w:r>
      <w:r w:rsidR="00996F07" w:rsidRPr="00866490">
        <w:rPr>
          <w:rFonts w:ascii="Book Antiqua" w:hAnsi="Book Antiqua" w:cs="Times New Roman"/>
          <w:sz w:val="24"/>
          <w:szCs w:val="24"/>
          <w:lang w:val="en-US"/>
        </w:rPr>
        <w:t xml:space="preserve">RMN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T2-weighted imaging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96F07" w:rsidRPr="00866490">
        <w:rPr>
          <w:rFonts w:ascii="Book Antiqua" w:hAnsi="Book Antiqua" w:cs="Times New Roman"/>
          <w:sz w:val="24"/>
          <w:szCs w:val="24"/>
          <w:lang w:val="en-US"/>
        </w:rPr>
        <w:t>if are</w:t>
      </w:r>
      <w:r w:rsidR="002A48DD" w:rsidRPr="00866490">
        <w:rPr>
          <w:rFonts w:ascii="Book Antiqua" w:hAnsi="Book Antiqua" w:cs="Times New Roman"/>
          <w:sz w:val="24"/>
          <w:szCs w:val="24"/>
          <w:lang w:val="en-US"/>
        </w:rPr>
        <w:t xml:space="preserve"> solid tumors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96F07" w:rsidRPr="00866490">
        <w:rPr>
          <w:rFonts w:ascii="Book Antiqua" w:hAnsi="Book Antiqua" w:cs="Times New Roman"/>
          <w:sz w:val="24"/>
          <w:szCs w:val="24"/>
          <w:lang w:val="en-US"/>
        </w:rPr>
        <w:t>dislocated or wrecked</w:t>
      </w:r>
      <w:r w:rsidR="002A48DD" w:rsidRPr="00866490">
        <w:rPr>
          <w:rFonts w:ascii="Book Antiqua" w:hAnsi="Book Antiqua" w:cs="Times New Roman"/>
          <w:sz w:val="24"/>
          <w:szCs w:val="24"/>
          <w:lang w:val="en-US"/>
        </w:rPr>
        <w:t xml:space="preserve"> spinal cord fibers</w:t>
      </w:r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tumors unlike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</w:t>
      </w:r>
      <w:r w:rsidR="00996F0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etastases</w:t>
      </w:r>
      <w:r w:rsidR="00EB6CF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that are localized and tend not to infiltrate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</w:t>
      </w:r>
      <w:r w:rsidR="004E74FD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21,30,31</w:t>
      </w:r>
      <w:r w:rsidR="006C0176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]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95192" w:rsidRPr="00866490">
        <w:rPr>
          <w:rFonts w:ascii="Book Antiqua" w:hAnsi="Book Antiqua" w:cs="Times New Roman"/>
          <w:sz w:val="24"/>
          <w:szCs w:val="24"/>
          <w:lang w:val="en-US"/>
        </w:rPr>
        <w:t>Regrettably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>FT does</w:t>
      </w:r>
      <w:r w:rsidR="00996F07" w:rsidRPr="00866490">
        <w:rPr>
          <w:rFonts w:ascii="Book Antiqua" w:hAnsi="Book Antiqua" w:cs="Times New Roman"/>
          <w:sz w:val="24"/>
          <w:szCs w:val="24"/>
          <w:lang w:val="en-US"/>
        </w:rPr>
        <w:t xml:space="preserve"> not consider these margins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in patients with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996F07" w:rsidRPr="00866490">
        <w:rPr>
          <w:rFonts w:ascii="Book Antiqua" w:hAnsi="Book Antiqua" w:cs="Times New Roman"/>
          <w:sz w:val="24"/>
          <w:szCs w:val="24"/>
          <w:lang w:val="en-US"/>
        </w:rPr>
        <w:t>cystic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 tumor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>FT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algorithm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is based on the principal diffusion direction method, </w:t>
      </w:r>
      <w:r w:rsidR="008542B5" w:rsidRPr="00866490">
        <w:rPr>
          <w:rFonts w:ascii="Book Antiqua" w:hAnsi="Book Antiqua" w:cs="Times New Roman"/>
          <w:sz w:val="24"/>
          <w:szCs w:val="24"/>
          <w:lang w:val="en-US"/>
        </w:rPr>
        <w:t xml:space="preserve">because </w:t>
      </w:r>
      <w:r w:rsidR="008542B5" w:rsidRPr="00866490">
        <w:rPr>
          <w:rFonts w:ascii="Book Antiqua" w:hAnsi="Book Antiqua" w:cs="Arial"/>
          <w:sz w:val="24"/>
          <w:szCs w:val="24"/>
          <w:lang w:val="en-US"/>
        </w:rPr>
        <w:t>in the spinal cord the w</w:t>
      </w:r>
      <w:r w:rsidRPr="00866490">
        <w:rPr>
          <w:rFonts w:ascii="Book Antiqua" w:hAnsi="Book Antiqua" w:cs="Arial"/>
          <w:sz w:val="24"/>
          <w:szCs w:val="24"/>
          <w:lang w:val="en-US"/>
        </w:rPr>
        <w:t xml:space="preserve">hite matter fibers have a </w:t>
      </w:r>
      <w:proofErr w:type="spellStart"/>
      <w:r w:rsidRPr="00866490">
        <w:rPr>
          <w:rFonts w:ascii="Book Antiqua" w:hAnsi="Book Antiqua" w:cs="Arial"/>
          <w:sz w:val="24"/>
          <w:szCs w:val="24"/>
          <w:lang w:val="en-US"/>
        </w:rPr>
        <w:t>cranio</w:t>
      </w:r>
      <w:r w:rsidR="008542B5" w:rsidRPr="00866490">
        <w:rPr>
          <w:rFonts w:ascii="Book Antiqua" w:hAnsi="Book Antiqua" w:cs="Arial"/>
          <w:sz w:val="24"/>
          <w:szCs w:val="24"/>
          <w:lang w:val="en-US"/>
        </w:rPr>
        <w:t>caudal</w:t>
      </w:r>
      <w:proofErr w:type="spellEnd"/>
      <w:r w:rsidR="008542B5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 w:cs="Arial"/>
          <w:sz w:val="24"/>
          <w:szCs w:val="24"/>
          <w:lang w:val="en-US"/>
        </w:rPr>
        <w:t>orientation and are anisotropic. This algorithm</w:t>
      </w:r>
      <w:r w:rsidR="008542B5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is used to reco</w:t>
      </w:r>
      <w:r w:rsidR="008542B5" w:rsidRPr="00866490">
        <w:rPr>
          <w:rFonts w:ascii="Book Antiqua" w:hAnsi="Book Antiqua" w:cs="Times New Roman"/>
          <w:sz w:val="24"/>
          <w:szCs w:val="24"/>
          <w:lang w:val="en-US"/>
        </w:rPr>
        <w:t>nstruct fiber tracts by using</w:t>
      </w:r>
      <w:r w:rsidR="00996F0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00CE8">
        <w:rPr>
          <w:rFonts w:ascii="Book Antiqua" w:hAnsi="Book Antiqua" w:cs="Times New Roman" w:hint="eastAsia"/>
          <w:sz w:val="24"/>
          <w:szCs w:val="24"/>
          <w:lang w:val="en-US" w:eastAsia="zh-CN"/>
        </w:rPr>
        <w:t>FA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085C" w:rsidRPr="00866490">
        <w:rPr>
          <w:rFonts w:ascii="Book Antiqua" w:hAnsi="Book Antiqua" w:cs="Times New Roman"/>
          <w:sz w:val="24"/>
          <w:szCs w:val="24"/>
          <w:lang w:val="en-US"/>
        </w:rPr>
        <w:t>values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w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here</w:t>
      </w:r>
      <w:r w:rsidR="008542B5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there is no</w:t>
      </w:r>
      <w:r w:rsidR="008542B5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8542B5" w:rsidRPr="00866490">
        <w:rPr>
          <w:rStyle w:val="hps"/>
          <w:rFonts w:ascii="Book Antiqua" w:hAnsi="Book Antiqua" w:cs="Arial"/>
          <w:sz w:val="24"/>
          <w:szCs w:val="24"/>
          <w:lang w:val="en-US"/>
        </w:rPr>
        <w:t>interruption</w:t>
      </w:r>
      <w:r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(linear diffusion), </w:t>
      </w:r>
      <w:r w:rsidR="008542B5" w:rsidRPr="00866490">
        <w:rPr>
          <w:rFonts w:ascii="Book Antiqua" w:hAnsi="Book Antiqua" w:cs="Times New Roman"/>
          <w:sz w:val="24"/>
          <w:szCs w:val="24"/>
          <w:lang w:val="en-US"/>
        </w:rPr>
        <w:t>FA values are fixed at certain value</w:t>
      </w:r>
      <w:r w:rsidR="007C5922" w:rsidRPr="00866490">
        <w:rPr>
          <w:rFonts w:ascii="Book Antiqua" w:hAnsi="Book Antiqua" w:cs="Times New Roman"/>
          <w:sz w:val="24"/>
          <w:szCs w:val="24"/>
          <w:lang w:val="en-US"/>
        </w:rPr>
        <w:t>. In this case t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he FT algorithm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is unable to link voxe</w:t>
      </w:r>
      <w:r w:rsidR="00734163" w:rsidRPr="00866490">
        <w:rPr>
          <w:rFonts w:ascii="Book Antiqua" w:hAnsi="Book Antiqua" w:cs="Times New Roman"/>
          <w:sz w:val="24"/>
          <w:szCs w:val="24"/>
          <w:lang w:val="en-US"/>
        </w:rPr>
        <w:t>ls inside the same tract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34163" w:rsidRPr="00866490">
        <w:rPr>
          <w:rFonts w:ascii="Book Antiqua" w:hAnsi="Book Antiqua" w:cs="Times New Roman"/>
          <w:sz w:val="24"/>
          <w:szCs w:val="24"/>
          <w:lang w:val="en-US"/>
        </w:rPr>
        <w:t>due to the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increased isotropic dif</w:t>
      </w:r>
      <w:r w:rsidR="00734163" w:rsidRPr="00866490">
        <w:rPr>
          <w:rFonts w:ascii="Book Antiqua" w:hAnsi="Book Antiqua" w:cs="Times New Roman"/>
          <w:sz w:val="24"/>
          <w:szCs w:val="24"/>
          <w:lang w:val="en-US"/>
        </w:rPr>
        <w:t xml:space="preserve">fusivity of extracellular water; This aspect is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contra</w:t>
      </w:r>
      <w:r w:rsidR="00734163" w:rsidRPr="00866490">
        <w:rPr>
          <w:rFonts w:ascii="Book Antiqua" w:hAnsi="Book Antiqua" w:cs="Times New Roman"/>
          <w:sz w:val="24"/>
          <w:szCs w:val="24"/>
          <w:lang w:val="en-US"/>
        </w:rPr>
        <w:t>ry to solid-state lesions, in which the</w:t>
      </w:r>
      <w:r w:rsidR="008B447F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FA values are</w:t>
      </w:r>
      <w:r w:rsidR="000D720C" w:rsidRPr="00866490">
        <w:rPr>
          <w:rFonts w:ascii="Book Antiqua" w:hAnsi="Book Antiqua" w:cs="Times New Roman"/>
          <w:sz w:val="24"/>
          <w:szCs w:val="24"/>
          <w:lang w:val="en-US"/>
        </w:rPr>
        <w:t xml:space="preserve"> different (usually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A1CDD" w:rsidRPr="00866490">
        <w:rPr>
          <w:rFonts w:ascii="Book Antiqua" w:hAnsi="Book Antiqua" w:cs="Times New Roman"/>
          <w:sz w:val="24"/>
          <w:szCs w:val="24"/>
          <w:lang w:val="en-US"/>
        </w:rPr>
        <w:t>elevated</w:t>
      </w:r>
      <w:r w:rsidR="000D720C" w:rsidRPr="00866490">
        <w:rPr>
          <w:rFonts w:ascii="Book Antiqua" w:hAnsi="Book Antiqua" w:cs="Times New Roman"/>
          <w:sz w:val="24"/>
          <w:szCs w:val="24"/>
          <w:lang w:val="en-US"/>
        </w:rPr>
        <w:t>)</w:t>
      </w:r>
      <w:r w:rsidRPr="00866490">
        <w:rPr>
          <w:rFonts w:ascii="Book Antiqua" w:hAnsi="Book Antiqua" w:cs="Times New Roman"/>
          <w:sz w:val="24"/>
          <w:szCs w:val="24"/>
          <w:lang w:val="en-US"/>
        </w:rPr>
        <w:t>.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25D3E" w:rsidRPr="00866490">
        <w:rPr>
          <w:rFonts w:ascii="Book Antiqua" w:hAnsi="Book Antiqua" w:cs="Times New Roman"/>
          <w:sz w:val="24"/>
          <w:szCs w:val="24"/>
          <w:lang w:val="en-US"/>
        </w:rPr>
        <w:t>The decrease of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the FA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th</w:t>
      </w:r>
      <w:r w:rsidR="006B79E0" w:rsidRPr="00866490">
        <w:rPr>
          <w:rFonts w:ascii="Book Antiqua" w:hAnsi="Book Antiqua" w:cs="Times New Roman"/>
          <w:sz w:val="24"/>
          <w:szCs w:val="24"/>
          <w:lang w:val="en-US"/>
        </w:rPr>
        <w:t xml:space="preserve">resholding value </w:t>
      </w:r>
      <w:r w:rsidR="00025D3E" w:rsidRPr="00866490">
        <w:rPr>
          <w:rFonts w:ascii="Book Antiqua" w:hAnsi="Book Antiqua" w:cs="Times New Roman"/>
          <w:sz w:val="24"/>
          <w:szCs w:val="24"/>
          <w:lang w:val="en-US"/>
        </w:rPr>
        <w:t>identifies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tracts among edema or tumor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B79E0" w:rsidRPr="00866490">
        <w:rPr>
          <w:rFonts w:ascii="Book Antiqua" w:hAnsi="Book Antiqua" w:cs="Times New Roman"/>
          <w:sz w:val="24"/>
          <w:szCs w:val="24"/>
          <w:lang w:val="en-US"/>
        </w:rPr>
        <w:t>cells</w:t>
      </w:r>
      <w:r w:rsidR="00025D3E" w:rsidRPr="00866490">
        <w:rPr>
          <w:rFonts w:ascii="Book Antiqua" w:hAnsi="Book Antiqua" w:cs="Times New Roman"/>
          <w:sz w:val="24"/>
          <w:szCs w:val="24"/>
          <w:lang w:val="en-US"/>
        </w:rPr>
        <w:t xml:space="preserve"> and it seems to be unrelated to the </w:t>
      </w:r>
      <w:proofErr w:type="spellStart"/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lastRenderedPageBreak/>
        <w:t>multidirectional</w:t>
      </w:r>
      <w:r w:rsidR="00025D3E" w:rsidRPr="00866490">
        <w:rPr>
          <w:rFonts w:ascii="Book Antiqua" w:hAnsi="Book Antiqua" w:cs="Times New Roman"/>
          <w:sz w:val="24"/>
          <w:szCs w:val="24"/>
          <w:lang w:val="en-US"/>
        </w:rPr>
        <w:t>ity</w:t>
      </w:r>
      <w:proofErr w:type="spellEnd"/>
      <w:r w:rsidR="00025D3E" w:rsidRPr="00866490">
        <w:rPr>
          <w:rFonts w:ascii="Book Antiqua" w:hAnsi="Book Antiqua" w:cs="Times New Roman"/>
          <w:sz w:val="24"/>
          <w:szCs w:val="24"/>
          <w:lang w:val="en-US"/>
        </w:rPr>
        <w:t xml:space="preserve"> of the</w:t>
      </w:r>
      <w:r w:rsidR="008B447F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025D3E" w:rsidRPr="00866490">
        <w:rPr>
          <w:rFonts w:ascii="Book Antiqua" w:hAnsi="Book Antiqua" w:cs="Times New Roman"/>
          <w:sz w:val="24"/>
          <w:szCs w:val="24"/>
          <w:lang w:val="en-US"/>
        </w:rPr>
        <w:t>tract</w:t>
      </w:r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>s</w:t>
      </w:r>
      <w:r w:rsidR="006C0176" w:rsidRPr="0086649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C0176" w:rsidRPr="0086649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4E74FD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2</w:t>
      </w:r>
      <w:r w:rsidR="00437A6B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,</w:t>
      </w:r>
      <w:r w:rsidR="006C0176" w:rsidRPr="0086649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4E74FD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3</w:t>
      </w:r>
      <w:r w:rsidR="006C0176" w:rsidRPr="00866490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>. The increase of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the FA thresholding value</w:t>
      </w:r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B79E0" w:rsidRPr="00866490">
        <w:rPr>
          <w:rFonts w:ascii="Book Antiqua" w:hAnsi="Book Antiqua" w:cs="Times New Roman"/>
          <w:sz w:val="24"/>
          <w:szCs w:val="24"/>
          <w:lang w:val="en-US"/>
        </w:rPr>
        <w:t>reduced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the regular</w:t>
      </w:r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 xml:space="preserve"> anatomic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tra</w:t>
      </w:r>
      <w:r w:rsidR="00437A6B">
        <w:rPr>
          <w:rFonts w:ascii="Book Antiqua" w:hAnsi="Book Antiqua" w:cs="Times New Roman"/>
          <w:sz w:val="24"/>
          <w:szCs w:val="24"/>
          <w:lang w:val="en-US"/>
        </w:rPr>
        <w:t>cts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B79E0" w:rsidRPr="00866490">
        <w:rPr>
          <w:rFonts w:ascii="Book Antiqua" w:hAnsi="Book Antiqua" w:cs="Times New Roman"/>
          <w:sz w:val="24"/>
          <w:szCs w:val="24"/>
          <w:lang w:val="en-US"/>
        </w:rPr>
        <w:t>that were seen on normal</w:t>
      </w:r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 xml:space="preserve"> white matter anatomy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.</w:t>
      </w:r>
      <w:r w:rsidR="006B79E0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94DED" w:rsidRPr="00866490">
        <w:rPr>
          <w:rFonts w:ascii="Book Antiqua" w:hAnsi="Book Antiqua" w:cs="Times New Roman"/>
          <w:sz w:val="24"/>
          <w:szCs w:val="24"/>
          <w:lang w:val="en-US"/>
        </w:rPr>
        <w:t xml:space="preserve">Totally of these information </w:t>
      </w:r>
      <w:proofErr w:type="spellStart"/>
      <w:r w:rsidR="00C94DED" w:rsidRPr="00866490">
        <w:rPr>
          <w:rFonts w:ascii="Book Antiqua" w:hAnsi="Book Antiqua" w:cs="Times New Roman"/>
          <w:sz w:val="24"/>
          <w:szCs w:val="24"/>
          <w:lang w:val="en-US"/>
        </w:rPr>
        <w:t>reccomend</w:t>
      </w:r>
      <w:proofErr w:type="spellEnd"/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that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 xml:space="preserve">FT </w:t>
      </w:r>
      <w:r w:rsidR="00C94DED" w:rsidRPr="00866490">
        <w:rPr>
          <w:rFonts w:ascii="Book Antiqua" w:hAnsi="Book Antiqua" w:cs="Times New Roman"/>
          <w:sz w:val="24"/>
          <w:szCs w:val="24"/>
          <w:lang w:val="en-US"/>
        </w:rPr>
        <w:t>could be applied</w:t>
      </w:r>
      <w:r w:rsidR="006B79E0" w:rsidRPr="00866490">
        <w:rPr>
          <w:rFonts w:ascii="Book Antiqua" w:hAnsi="Book Antiqua" w:cs="Times New Roman"/>
          <w:sz w:val="24"/>
          <w:szCs w:val="24"/>
          <w:lang w:val="en-US"/>
        </w:rPr>
        <w:t xml:space="preserve"> to visualize the bent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white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matter tracts in the solid state </w:t>
      </w:r>
      <w:proofErr w:type="spellStart"/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astrocytomas</w:t>
      </w:r>
      <w:proofErr w:type="spellEnd"/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>,</w:t>
      </w:r>
      <w:r w:rsidR="00C94DED" w:rsidRPr="00866490">
        <w:rPr>
          <w:rFonts w:ascii="Book Antiqua" w:hAnsi="Book Antiqua" w:cs="Times New Roman"/>
          <w:sz w:val="24"/>
          <w:szCs w:val="24"/>
          <w:lang w:val="en-US"/>
        </w:rPr>
        <w:t xml:space="preserve"> but absence of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sensitivity</w:t>
      </w:r>
      <w:r w:rsidR="009F0637" w:rsidRPr="00866490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in cases of</w:t>
      </w:r>
      <w:r w:rsidR="00860765" w:rsidRPr="00866490">
        <w:rPr>
          <w:rFonts w:ascii="Book Antiqua" w:hAnsi="Book Antiqua" w:cs="Times New Roman"/>
          <w:sz w:val="24"/>
          <w:szCs w:val="24"/>
          <w:lang w:val="en-US"/>
        </w:rPr>
        <w:t xml:space="preserve"> presence of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cyst</w:t>
      </w:r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 xml:space="preserve">ic and/or </w:t>
      </w:r>
      <w:proofErr w:type="spellStart"/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>vasogenic</w:t>
      </w:r>
      <w:proofErr w:type="spellEnd"/>
      <w:r w:rsidR="00B22047" w:rsidRPr="00866490">
        <w:rPr>
          <w:rFonts w:ascii="Book Antiqua" w:hAnsi="Book Antiqua" w:cs="Times New Roman"/>
          <w:sz w:val="24"/>
          <w:szCs w:val="24"/>
          <w:lang w:val="en-US"/>
        </w:rPr>
        <w:t xml:space="preserve"> edema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.</w:t>
      </w:r>
      <w:r w:rsidR="00C94DED" w:rsidRPr="00866490">
        <w:rPr>
          <w:rFonts w:ascii="Book Antiqua" w:hAnsi="Book Antiqua" w:cs="Times New Roman"/>
          <w:sz w:val="24"/>
          <w:szCs w:val="24"/>
          <w:lang w:val="en-US"/>
        </w:rPr>
        <w:t xml:space="preserve"> Further studies are mandatory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C94DED" w:rsidRPr="00866490">
        <w:rPr>
          <w:rFonts w:ascii="Book Antiqua" w:hAnsi="Book Antiqua" w:cs="Times New Roman"/>
          <w:sz w:val="24"/>
          <w:szCs w:val="24"/>
          <w:lang w:val="en-US"/>
        </w:rPr>
        <w:t>establish these conclusion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="00077086" w:rsidRPr="00866490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4F11E03E" w14:textId="77777777" w:rsidR="00437A6B" w:rsidRDefault="00437A6B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23C55B1D" w14:textId="5CB538F5" w:rsidR="00003CF6" w:rsidRPr="00437A6B" w:rsidRDefault="00437A6B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866490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USE IN SPINAL NEURONAVIGATION</w:t>
      </w:r>
    </w:p>
    <w:p w14:paraId="65453888" w14:textId="00A10D97" w:rsidR="00077086" w:rsidRPr="00437A6B" w:rsidRDefault="00077086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possibility to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combination o</w:t>
      </w:r>
      <w:r w:rsidR="00B200B2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 anatomical data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contained in </w:t>
      </w:r>
      <w:r w:rsidR="00B220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MRI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</w:t>
      </w:r>
      <w:r w:rsidRPr="00866490">
        <w:rPr>
          <w:rFonts w:ascii="Book Antiqua" w:eastAsia="Times New Roman" w:hAnsi="Book Antiqua" w:cs="Times New Roman"/>
          <w:sz w:val="24"/>
          <w:szCs w:val="24"/>
          <w:vertAlign w:val="subscript"/>
          <w:lang w:val="en-US"/>
        </w:rPr>
        <w:t>1</w:t>
      </w:r>
      <w:r w:rsidR="00B220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-weighted images,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and the traj</w:t>
      </w:r>
      <w:r w:rsidR="00B220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ectories of the pyramidal tract,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allowed the demonstra</w:t>
      </w:r>
      <w:r w:rsidR="00B220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tion of its position related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 the lesion</w:t>
      </w:r>
      <w:r w:rsidR="00B220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both during operation planning and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gramStart"/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surgery</w:t>
      </w:r>
      <w:r w:rsidR="00583FB7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E74FD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13</w:t>
      </w:r>
      <w:r w:rsidR="00583FB7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]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Based on the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reconstructed pyram</w:t>
      </w:r>
      <w:r w:rsidR="00B200B2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idal tract,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B220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surgeon may compares</w:t>
      </w:r>
      <w:r w:rsidR="00B200B2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various alternatives in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surgi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cal approaches, permitting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to perform a surgical plan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reducing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pyramidal tract damages. 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In fact </w:t>
      </w:r>
      <w:proofErr w:type="spellStart"/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euronavigation</w:t>
      </w:r>
      <w:proofErr w:type="spellEnd"/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should</w:t>
      </w:r>
      <w:r w:rsidR="00003CF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be use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in two different way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: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1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 understand the</w:t>
      </w:r>
      <w:r w:rsidR="00003CF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003CF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extent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ion</w:t>
      </w:r>
      <w:proofErr w:type="spellEnd"/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an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003CF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intrinsic spinal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lesions 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that must be remove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2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7C5F8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 help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in estimating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tumor removal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37A6B">
        <w:rPr>
          <w:rFonts w:ascii="Book Antiqua" w:eastAsia="Times New Roman" w:hAnsi="Book Antiqua" w:cs="Times New Roman"/>
          <w:sz w:val="24"/>
          <w:szCs w:val="24"/>
          <w:lang w:val="en-US"/>
        </w:rPr>
        <w:t>limits during surgery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14:paraId="2B96A0CF" w14:textId="422C42C7" w:rsidR="00077086" w:rsidRPr="00866490" w:rsidRDefault="00352BC0" w:rsidP="00437A6B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In the future, t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o permit the </w:t>
      </w:r>
      <w:bookmarkStart w:id="16" w:name="_GoBack"/>
      <w:proofErr w:type="spellStart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routinary</w:t>
      </w:r>
      <w:proofErr w:type="spellEnd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bookmarkEnd w:id="16"/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use of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FT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system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in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neurosurgical and ne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uro</w:t>
      </w:r>
      <w:r w:rsidR="00A61D7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-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radiological 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procedure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 the w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orkflow could be change.</w:t>
      </w:r>
      <w:r w:rsidR="00467C4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The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DTI sequence 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could be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acquired together with 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all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already existing MR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protocol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s.</w:t>
      </w:r>
      <w:r w:rsidR="00AE3E9E" w:rsidRPr="0086649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66490">
        <w:rPr>
          <w:rStyle w:val="hps"/>
          <w:rFonts w:ascii="Book Antiqua" w:hAnsi="Book Antiqua" w:cs="Arial"/>
          <w:sz w:val="24"/>
          <w:szCs w:val="24"/>
          <w:lang w:val="en-US"/>
        </w:rPr>
        <w:t>For this reasons is mandatory</w:t>
      </w:r>
      <w:r w:rsidR="008B447F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</w:t>
      </w:r>
      <w:r w:rsidR="00AE3E9E" w:rsidRPr="00866490">
        <w:rPr>
          <w:rStyle w:val="hps"/>
          <w:rFonts w:ascii="Book Antiqua" w:hAnsi="Book Antiqua" w:cs="Arial"/>
          <w:sz w:val="24"/>
          <w:szCs w:val="24"/>
          <w:lang w:val="en-US"/>
        </w:rPr>
        <w:t>that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 neuro</w:t>
      </w:r>
      <w:r w:rsidR="00A61D7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-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radiologist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or a comp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uter s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cientist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always perform FT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 and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the images co</w:t>
      </w:r>
      <w:r w:rsidR="00F72A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mbined by anatomical data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fiber tract trajectories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were sent back to the PACS central archive or directly to neurosurgical planning and navigation systems. 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Also is essential that the MR imaging protocol is executed</w:t>
      </w:r>
      <w:r w:rsidR="00F72A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at least few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 day before the surgic</w:t>
      </w:r>
      <w:r w:rsidR="00F72A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al procedure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 order to have a more recent radiological status of the lesion;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</w:t>
      </w:r>
      <w:r w:rsidR="00A43B3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he average time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necessary to process the images for ne</w:t>
      </w:r>
      <w:r w:rsidR="00A43B3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uro</w:t>
      </w:r>
      <w:r w:rsidR="00A61D7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-</w:t>
      </w:r>
      <w:r w:rsidR="00A43B3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planning/neuro</w:t>
      </w:r>
      <w:r w:rsidR="00A61D79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-</w:t>
      </w:r>
      <w:r w:rsidR="00A43B30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navigation is</w:t>
      </w:r>
      <w:r w:rsidR="00F72A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not a inaccessible</w:t>
      </w:r>
      <w:r w:rsidR="001909A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1909A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costituent</w:t>
      </w:r>
      <w:proofErr w:type="spellEnd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the FT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syste</w:t>
      </w:r>
      <w:r w:rsidR="00437A6B">
        <w:rPr>
          <w:rFonts w:ascii="Book Antiqua" w:eastAsia="Times New Roman" w:hAnsi="Book Antiqua" w:cs="Times New Roman"/>
          <w:sz w:val="24"/>
          <w:szCs w:val="24"/>
          <w:lang w:val="en-US"/>
        </w:rPr>
        <w:t>m could be</w:t>
      </w:r>
      <w:r w:rsidR="001909A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909A5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beyond all expectation,</w:t>
      </w:r>
      <w:r w:rsidR="00F72A47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included</w:t>
      </w:r>
      <w:r w:rsidR="001E13A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routinary</w:t>
      </w:r>
      <w:proofErr w:type="spellEnd"/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clinical use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without any delays in the clinical-therapeutic timing</w:t>
      </w:r>
      <w:r w:rsidR="00077086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370A99EB" w14:textId="77777777" w:rsidR="00437A6B" w:rsidRDefault="00437A6B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4CA3F226" w14:textId="5F1931BA" w:rsidR="00AE3E9E" w:rsidRPr="00866490" w:rsidRDefault="00437A6B" w:rsidP="00866490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CONCLUSION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</w:p>
    <w:p w14:paraId="488D8A8C" w14:textId="29B13377" w:rsidR="00077086" w:rsidRPr="00866490" w:rsidRDefault="00077086" w:rsidP="00866490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DTI-based fiber tracking</w:t>
      </w:r>
      <w:r w:rsidR="00AE3E9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can certainly </w:t>
      </w:r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detects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1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white matter fibers tracts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2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p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resence of </w:t>
      </w:r>
      <w:proofErr w:type="spellStart"/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anatomo</w:t>
      </w:r>
      <w:proofErr w:type="spellEnd"/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-pathological alterations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D72CF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3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437A6B">
        <w:rPr>
          <w:rFonts w:ascii="Book Antiqua" w:hAnsi="Book Antiqua" w:cs="Times New Roman" w:hint="eastAsia"/>
          <w:sz w:val="24"/>
          <w:szCs w:val="24"/>
          <w:lang w:val="en-US" w:eastAsia="zh-CN"/>
        </w:rPr>
        <w:t>d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eviations and involvement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white matter tracts by spinal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tumors. Moreover </w:t>
      </w:r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it give</w:t>
      </w:r>
      <w:r w:rsidR="006C605B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to 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minimal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ly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invasive neurosurgery. DTI sequences that can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visualize the white matter tracks in vivo and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u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nder normal clinical conditions,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are useful for fiber tracking if 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the tracking algorithm is strong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ca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n solve </w:t>
      </w:r>
      <w:proofErr w:type="gramStart"/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ambiguities</w:t>
      </w:r>
      <w:r w:rsidR="00583FB7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E74FD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10</w:t>
      </w:r>
      <w:r w:rsidR="00583FB7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]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 Advancement</w:t>
      </w:r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near-</w:t>
      </w:r>
      <w:proofErr w:type="spellStart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tumoral</w:t>
      </w:r>
      <w:proofErr w:type="spellEnd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anisotropy contrast 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acquisition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is an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other</w:t>
      </w:r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signific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an</w:t>
      </w:r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 issue </w:t>
      </w:r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 xml:space="preserve">to permit </w:t>
      </w:r>
      <w:proofErr w:type="gramStart"/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</w:t>
      </w:r>
      <w:proofErr w:type="gramEnd"/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increasingly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faithful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identification of white matter tracts in this cr</w:t>
      </w:r>
      <w:r w:rsidR="001D26E4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ucial area and to discriminate among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edematous reaction</w:t>
      </w:r>
      <w:r w:rsidR="00B751DE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that might resolve successive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surgical operation. Moreover </w:t>
      </w:r>
      <w:r w:rsidR="006C605B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it 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is useful to detect white matter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tumor</w:t>
      </w:r>
      <w:r w:rsidR="0051093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occupation or de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s</w:t>
      </w:r>
      <w:r w:rsidR="0051093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truc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tion, which</w:t>
      </w:r>
      <w:r w:rsidR="0087355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ha</w:t>
      </w:r>
      <w:r w:rsidR="006C605B">
        <w:rPr>
          <w:rFonts w:ascii="Book Antiqua" w:hAnsi="Book Antiqua" w:cs="Times New Roman" w:hint="eastAsia"/>
          <w:sz w:val="24"/>
          <w:szCs w:val="24"/>
          <w:lang w:val="en-US" w:eastAsia="zh-CN"/>
        </w:rPr>
        <w:t>s</w:t>
      </w:r>
      <w:r w:rsidR="0087355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significant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implications on neurosurgical strategies. Further investigation is still necessary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a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avai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l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able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integrated 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FT software tool may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be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included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into the PACS infrastructure of a clinic and 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m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edical staff trained to use it. Thus </w:t>
      </w:r>
      <w:r w:rsidR="00051CF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because </w:t>
      </w:r>
      <w:r w:rsidR="00051CFB" w:rsidRPr="00866490">
        <w:rPr>
          <w:rStyle w:val="hps"/>
          <w:rFonts w:ascii="Book Antiqua" w:hAnsi="Book Antiqua" w:cs="Arial"/>
          <w:sz w:val="24"/>
          <w:szCs w:val="24"/>
          <w:lang w:val="en-US"/>
        </w:rPr>
        <w:t>the diffusion</w:t>
      </w:r>
      <w:r w:rsidR="00051CFB" w:rsidRPr="00866490">
        <w:rPr>
          <w:rStyle w:val="shorttext"/>
          <w:rFonts w:ascii="Book Antiqua" w:hAnsi="Book Antiqua" w:cs="Arial"/>
          <w:sz w:val="24"/>
          <w:szCs w:val="24"/>
          <w:lang w:val="en-US"/>
        </w:rPr>
        <w:t xml:space="preserve"> </w:t>
      </w:r>
      <w:r w:rsidR="00051CFB" w:rsidRPr="00866490">
        <w:rPr>
          <w:rStyle w:val="hps"/>
          <w:rFonts w:ascii="Book Antiqua" w:hAnsi="Book Antiqua" w:cs="Arial"/>
          <w:sz w:val="24"/>
          <w:szCs w:val="24"/>
          <w:lang w:val="en-US"/>
        </w:rPr>
        <w:t>of this technology is still very limited</w:t>
      </w:r>
      <w:r w:rsidR="009F7713" w:rsidRPr="00866490">
        <w:rPr>
          <w:rStyle w:val="hps"/>
          <w:rFonts w:ascii="Book Antiqua" w:hAnsi="Book Antiqua" w:cs="Arial"/>
          <w:sz w:val="24"/>
          <w:szCs w:val="24"/>
          <w:lang w:val="en-US"/>
        </w:rPr>
        <w:t xml:space="preserve"> and</w:t>
      </w:r>
      <w:r w:rsidR="009F771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users could be also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trained and motivated to export the resulting data to the </w:t>
      </w:r>
      <w:proofErr w:type="spellStart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neuronavigation</w:t>
      </w:r>
      <w:proofErr w:type="spellEnd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and neurosurgical planning systems and use them in their routine</w:t>
      </w:r>
      <w:r w:rsidR="00583FB7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[</w:t>
      </w:r>
      <w:r w:rsidR="004E74FD">
        <w:rPr>
          <w:rFonts w:ascii="Book Antiqua" w:hAnsi="Book Antiqua" w:cs="Times New Roman" w:hint="eastAsia"/>
          <w:sz w:val="24"/>
          <w:szCs w:val="24"/>
          <w:vertAlign w:val="superscript"/>
          <w:lang w:val="en-US" w:eastAsia="zh-CN"/>
        </w:rPr>
        <w:t>9,11</w:t>
      </w:r>
      <w:r w:rsidR="00583FB7" w:rsidRPr="00866490">
        <w:rPr>
          <w:rFonts w:ascii="Book Antiqua" w:eastAsia="Times New Roman" w:hAnsi="Book Antiqua" w:cs="Times New Roman"/>
          <w:sz w:val="24"/>
          <w:szCs w:val="24"/>
          <w:vertAlign w:val="superscript"/>
          <w:lang w:val="en-US"/>
        </w:rPr>
        <w:t>]</w:t>
      </w:r>
      <w:r w:rsidR="009F771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79090887" w14:textId="22A50675" w:rsidR="00DF695B" w:rsidRPr="00866490" w:rsidRDefault="007E4ECE" w:rsidP="006C605B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intramedullary high grade </w:t>
      </w:r>
      <w:proofErr w:type="spellStart"/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astocytomas</w:t>
      </w:r>
      <w:proofErr w:type="spellEnd"/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have got an infilt</w:t>
      </w:r>
      <w:r w:rsidR="003A46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rating nature, that make a total surgical removed impossible without an important loss of neurological function. </w:t>
      </w:r>
      <w:r w:rsidR="009F771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The application</w:t>
      </w:r>
      <w:r w:rsidR="006C605B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of DTI-based fiber tracking</w:t>
      </w:r>
      <w:r w:rsidR="003A46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</w:t>
      </w:r>
      <w:r w:rsidR="006C605B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3A46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for diagnosis and </w:t>
      </w:r>
      <w:proofErr w:type="spellStart"/>
      <w:r w:rsidR="003A466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neuronavigation</w:t>
      </w:r>
      <w:proofErr w:type="spellEnd"/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, should be used in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9F771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the clinical routine for the </w:t>
      </w:r>
      <w:r w:rsidR="009F7713" w:rsidRPr="00866490">
        <w:rPr>
          <w:rFonts w:ascii="Book Antiqua" w:hAnsi="Book Antiqua"/>
          <w:sz w:val="24"/>
          <w:szCs w:val="24"/>
          <w:lang w:val="en-US"/>
        </w:rPr>
        <w:t xml:space="preserve">management of intramedullary high grade </w:t>
      </w:r>
      <w:proofErr w:type="spellStart"/>
      <w:r w:rsidR="009F7713" w:rsidRPr="00866490">
        <w:rPr>
          <w:rFonts w:ascii="Book Antiqua" w:hAnsi="Book Antiqua"/>
          <w:sz w:val="24"/>
          <w:szCs w:val="24"/>
          <w:lang w:val="en-US"/>
        </w:rPr>
        <w:t>astrocytomas</w:t>
      </w:r>
      <w:proofErr w:type="spellEnd"/>
      <w:r w:rsidR="00D8622D" w:rsidRPr="00866490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gramStart"/>
      <w:r w:rsidR="00D8622D" w:rsidRPr="00866490">
        <w:rPr>
          <w:rFonts w:ascii="Book Antiqua" w:hAnsi="Book Antiqua"/>
          <w:sz w:val="24"/>
          <w:szCs w:val="24"/>
          <w:lang w:val="en-US"/>
        </w:rPr>
        <w:t>Thus because in this way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9F771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the</w:t>
      </w:r>
      <w:r w:rsidR="00DF695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surgical intervention 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could be</w:t>
      </w:r>
      <w:r w:rsidR="009F771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performed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DF695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to 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obtain a more safer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hystological</w:t>
      </w:r>
      <w:proofErr w:type="spellEnd"/>
      <w:r w:rsidR="00DF695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diagnosis and</w:t>
      </w:r>
      <w:r w:rsidR="008B447F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r w:rsidR="00D8622D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tumor resection, without worsening </w:t>
      </w:r>
      <w:r w:rsidR="009F7713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of</w:t>
      </w:r>
      <w:r w:rsidR="00DF695B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neurological function</w:t>
      </w:r>
      <w:r w:rsidR="00434978" w:rsidRPr="00866490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proofErr w:type="gramEnd"/>
    </w:p>
    <w:p w14:paraId="6A9923EB" w14:textId="77777777" w:rsidR="00B32536" w:rsidRDefault="00B32536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91DE6D9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B2DDCA4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9762FD5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5615D751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EF22F92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C17B227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41A7243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59E43FD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3A31DF8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03C1A3DD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36B816EC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F543A12" w14:textId="77777777" w:rsidR="006C605B" w:rsidRDefault="006C605B" w:rsidP="0086649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D449250" w14:textId="77777777" w:rsidR="006C605B" w:rsidRPr="006F180E" w:rsidRDefault="006C605B" w:rsidP="006F180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1003D866" w14:textId="771A5AE4" w:rsidR="00B32536" w:rsidRPr="006F180E" w:rsidRDefault="006C605B" w:rsidP="006F180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6F180E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REFERENCES</w:t>
      </w:r>
    </w:p>
    <w:p w14:paraId="4BAF32C3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Schwartz ED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Duda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Shumsky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JS, Cooper ET, Gee J. Spinal cord diffusion tensor imaging and fiber tracking can identify white matter tract disruption and glial scar orientation following lateral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funiculotomy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Neurotrauma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22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1388-1398 [PMID: 16379577 DOI: 10.1089/neu.2005.22.1388]</w:t>
      </w:r>
    </w:p>
    <w:p w14:paraId="1B3B418D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Ducreux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Lepeintre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JF,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Fillard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Loureiro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Tadié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Lasjaunias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MR diffusion tensor imaging and fiber tracking in 5 spinal cord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astrocytomas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AJNR Am 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Neuroradiol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214-216 [PMID: 16418387]</w:t>
      </w:r>
    </w:p>
    <w:p w14:paraId="4B4E887A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Raco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Piccirilli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Landi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Lenzi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Delfini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Cantore G. High-grade intramedullary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astrocytomas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30 years' experience at the Neurosurgery Department of the University of Rome "Sapienza".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Spine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144-153 [PMID: 20121348]</w:t>
      </w:r>
    </w:p>
    <w:p w14:paraId="1ED68A63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Ducreux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Fillard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Facon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Ozanne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Lepeintre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JF,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Renoux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Tadié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Lasjaunias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Diffusion tensor magnetic resonance imaging and fiber tracking in spinal cord lesions: current and future indications.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Neuroimaging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N Am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137-147 [PMID: 17493544 DOI: 10.1016/j.nic.2006.11.005]</w:t>
      </w:r>
    </w:p>
    <w:p w14:paraId="2787B82E" w14:textId="1AFD3EB4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5 </w:t>
      </w:r>
      <w:r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El </w:t>
      </w:r>
      <w:proofErr w:type="spellStart"/>
      <w:r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Maati</w:t>
      </w:r>
      <w:proofErr w:type="spellEnd"/>
      <w:r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r w:rsidRPr="006F180E">
        <w:rPr>
          <w:rFonts w:ascii="Book Antiqua" w:eastAsia="宋体" w:hAnsi="Book Antiqua" w:cs="宋体" w:hint="eastAsia"/>
          <w:b/>
          <w:color w:val="000000"/>
          <w:sz w:val="24"/>
          <w:szCs w:val="24"/>
          <w:lang w:val="en-US" w:eastAsia="zh-CN"/>
        </w:rPr>
        <w:t>AAA,</w:t>
      </w:r>
      <w:r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Chalabi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N. 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Diffusion tensor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tractography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 a supplementary tool to conventional MRI for eval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uating patients with myelopathy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="00D52C63" w:rsidRPr="00D52C63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EJRNM</w:t>
      </w:r>
      <w:r w:rsidRPr="00D52C63">
        <w:rPr>
          <w:rFonts w:ascii="Book Antiqua" w:eastAsia="宋体" w:hAnsi="Book Antiqua" w:cs="宋体" w:hint="eastAsia"/>
          <w:i/>
          <w:color w:val="000000"/>
          <w:sz w:val="24"/>
          <w:szCs w:val="24"/>
          <w:lang w:val="en-US" w:eastAsia="zh-CN"/>
        </w:rPr>
        <w:t xml:space="preserve"> 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2014; </w:t>
      </w:r>
      <w:r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45</w:t>
      </w:r>
      <w:r w:rsidRPr="00D52C63">
        <w:rPr>
          <w:rFonts w:ascii="Book Antiqua" w:eastAsia="宋体" w:hAnsi="Book Antiqua" w:cs="宋体" w:hint="eastAsia"/>
          <w:b/>
          <w:color w:val="000000"/>
          <w:sz w:val="24"/>
          <w:szCs w:val="24"/>
          <w:lang w:val="en-US" w:eastAsia="zh-CN"/>
        </w:rPr>
        <w:t>: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1223-1231</w:t>
      </w:r>
      <w:r w:rsidR="00734333" w:rsidRPr="0073433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="00734333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[</w:t>
      </w:r>
      <w:r w:rsidR="00734333" w:rsidRPr="00734333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DOI: 10.1016/j.ejrnm.2014.08.004</w:t>
      </w:r>
      <w:r w:rsidR="00734333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]</w:t>
      </w:r>
    </w:p>
    <w:p w14:paraId="1CB189BD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Dellani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PR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Glaser 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Wille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Vucurevic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Stadie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Bauermann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Tropine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Perneczky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von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Wangenheim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Stoeter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White matter fiber tracking computation based on diffusion tensor imaging for clinical applications.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Digit Imaging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88-97 [PMID: 16946990 DOI: 10.1007/s10278-006-0773-7]</w:t>
      </w:r>
    </w:p>
    <w:p w14:paraId="61FDE702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Schonberg T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Pianka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Hendler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Pasternak O,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Assaf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Characterization of displaced white matter by brain tumors using combined DTI and fMRI.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Neuroimage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1100-1111 [PMID: 16427322 DOI: 10.1016/j.neuroimage.2005.11.015]</w:t>
      </w:r>
    </w:p>
    <w:p w14:paraId="64941F47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Ozanne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Krings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Facon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Fillard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Dumas JL, Alvarez H,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Ducreux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Lasjaunias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MR diffusion tensor imaging and fiber tracking in spinal cord arteriovenous malformations: a preliminary study.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AJNR Am 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Neuroradiol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1271-1279 [PMID: 17698527 DOI: 10.3174/ajnr.A0541]</w:t>
      </w:r>
    </w:p>
    <w:p w14:paraId="2180C1AF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Summers P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Staempfli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Jaermann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Kwiecinski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Kollias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preliminary study of the effects of trigger timing on diffusion tensor imaging of the human spinal cord.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AJNR Am 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Neuroradiol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1952-1961 [PMID: 17032874]</w:t>
      </w:r>
    </w:p>
    <w:p w14:paraId="639316B6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Liu X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Tian W, Kolar B, Hu R, Huang Y, Huang J,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Ekholm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Advanced MR diffusion tensor imaging and perfusion weighted imaging of intramedullary tumors and tumor like lesions in the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cervicomedullary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junction region and the cervical spinal cord.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Neurooncol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116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559-566 [PMID: 24374994 DOI: 10.1007/s11060-013-1323-z]</w:t>
      </w:r>
    </w:p>
    <w:p w14:paraId="1CDB308A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Vargas MI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Delavelle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Jlassi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Rilliet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Viallon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Becker CD,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Lövblad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KO. 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Clinical applications of diffusion tensor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tractography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of the spinal cord.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Neuroradiology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50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25-29 [PMID: 17909776]</w:t>
      </w:r>
    </w:p>
    <w:p w14:paraId="1FE1F19B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12</w:t>
      </w:r>
      <w:r w:rsidRPr="00562736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Houten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JK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Cooper PR. Spinal cord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astrocytomas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presentation, management and outcome.</w:t>
      </w:r>
      <w:r w:rsidRPr="00562736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Neurooncol</w:t>
      </w:r>
      <w:proofErr w:type="spellEnd"/>
      <w:r w:rsidRPr="00562736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2000;</w:t>
      </w:r>
      <w:r w:rsidRPr="00562736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219-224 [PMID: 11016738 DOI: 10.1023/A: 1006466422143]</w:t>
      </w:r>
    </w:p>
    <w:p w14:paraId="7BEA65FD" w14:textId="77777777" w:rsidR="00562736" w:rsidRPr="00562736" w:rsidRDefault="00562736" w:rsidP="006F180E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562736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13 </w:t>
      </w:r>
      <w:r w:rsidRPr="00562736">
        <w:rPr>
          <w:rFonts w:ascii="Book Antiqua" w:hAnsi="Book Antiqua"/>
          <w:b/>
          <w:bCs/>
          <w:color w:val="000000"/>
          <w:sz w:val="24"/>
          <w:szCs w:val="24"/>
        </w:rPr>
        <w:t>Huddart R</w:t>
      </w:r>
      <w:r w:rsidRPr="00562736">
        <w:rPr>
          <w:rFonts w:ascii="Book Antiqua" w:hAnsi="Book Antiqua"/>
          <w:color w:val="000000"/>
          <w:sz w:val="24"/>
          <w:szCs w:val="24"/>
        </w:rPr>
        <w:t>, Traish D, Ashley S, Moore A, Brada M. Management of spinal astrocytoma with conservative surgery and radiotherapy.</w:t>
      </w:r>
      <w:r w:rsidRPr="0056273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62736">
        <w:rPr>
          <w:rFonts w:ascii="Book Antiqua" w:hAnsi="Book Antiqua"/>
          <w:i/>
          <w:iCs/>
          <w:color w:val="000000"/>
          <w:sz w:val="24"/>
          <w:szCs w:val="24"/>
        </w:rPr>
        <w:t>Br J Neurosurg</w:t>
      </w:r>
      <w:r w:rsidRPr="0056273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62736">
        <w:rPr>
          <w:rFonts w:ascii="Book Antiqua" w:hAnsi="Book Antiqua"/>
          <w:color w:val="000000"/>
          <w:sz w:val="24"/>
          <w:szCs w:val="24"/>
        </w:rPr>
        <w:t>1993;</w:t>
      </w:r>
      <w:r w:rsidRPr="00562736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562736">
        <w:rPr>
          <w:rFonts w:ascii="Book Antiqua" w:hAnsi="Book Antiqua"/>
          <w:b/>
          <w:bCs/>
          <w:color w:val="000000"/>
          <w:sz w:val="24"/>
          <w:szCs w:val="24"/>
        </w:rPr>
        <w:t>7</w:t>
      </w:r>
      <w:r w:rsidRPr="00562736">
        <w:rPr>
          <w:rFonts w:ascii="Book Antiqua" w:hAnsi="Book Antiqua"/>
          <w:color w:val="000000"/>
          <w:sz w:val="24"/>
          <w:szCs w:val="24"/>
        </w:rPr>
        <w:t>: 473-481 [PMID: 8267886 DOI: 10.3109/02688699308995069]</w:t>
      </w:r>
    </w:p>
    <w:p w14:paraId="74B8EBAB" w14:textId="1BDBC0D2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</w:t>
      </w:r>
      <w:r w:rsidRPr="00562736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Facon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Ozanne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Fillard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Lepeintre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JF,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Tournoux-Facon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Ducreux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MR diffusion tensor imaging and fiber tracking in spinal cord compression.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AJNR Am 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Neuroradiol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D674A1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2005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26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1587-1594 [PMID: 15956535]</w:t>
      </w:r>
    </w:p>
    <w:p w14:paraId="7535FA3A" w14:textId="6C810B55" w:rsidR="006F180E" w:rsidRPr="006F180E" w:rsidRDefault="00D674A1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</w:t>
      </w:r>
      <w:r w:rsidR="00AB03F7">
        <w:rPr>
          <w:rFonts w:ascii="Book Antiqua" w:eastAsia="宋体" w:hAnsi="Book Antiqua" w:cs="宋体" w:hint="eastAsia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674A1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Vadapalli</w:t>
      </w:r>
      <w:proofErr w:type="spellEnd"/>
      <w:r w:rsidRPr="00D674A1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RMSV</w:t>
      </w:r>
      <w:r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Reshma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Reddy</w:t>
      </w:r>
      <w:r w:rsidRPr="00D674A1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R,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Roychowdhury</w:t>
      </w:r>
      <w:proofErr w:type="spellEnd"/>
      <w:r w:rsidRPr="00D674A1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Mulukutla</w:t>
      </w:r>
      <w:proofErr w:type="spellEnd"/>
      <w:r w:rsidRPr="00D674A1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RD</w:t>
      </w:r>
      <w:r w:rsidR="00AD35EB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,</w:t>
      </w:r>
      <w:r w:rsidR="00AD35EB" w:rsidRPr="00AD35EB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="00AD35EB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Hyderabad</w:t>
      </w:r>
      <w:r w:rsidR="00AD35EB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/</w:t>
      </w:r>
      <w:r w:rsidR="00AD35EB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IN, </w:t>
      </w:r>
      <w:r w:rsidR="00AD35EB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Sturbridge</w:t>
      </w:r>
      <w:r w:rsidR="00AD35EB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MA/US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.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Fiber tracking and </w:t>
      </w:r>
      <w:proofErr w:type="spellStart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tractography</w:t>
      </w:r>
      <w:proofErr w:type="spellEnd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of spinal cord: Potential clinical </w:t>
      </w:r>
      <w:proofErr w:type="spellStart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spplica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tions</w:t>
      </w:r>
      <w:proofErr w:type="spellEnd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- A pictorial essay</w:t>
      </w:r>
      <w:r w:rsidR="00AB03F7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.</w:t>
      </w:r>
      <w:r w:rsidR="00AB03F7" w:rsidRPr="00AB03F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ECR 2010</w:t>
      </w:r>
      <w:r w:rsidR="00AB03F7" w:rsidRPr="00AB03F7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; </w:t>
      </w:r>
      <w:r w:rsidR="00AB03F7" w:rsidRPr="00AB03F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C-2576</w:t>
      </w:r>
    </w:p>
    <w:p w14:paraId="32CD6DB2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Krings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Reinges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MH,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Thiex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Gilsbach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Thron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Functional and diffusion-weighted magnetic resonance images of space-occupying lesions affecting the motor system: imaging the motor cortex and pyramidal tracts.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95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816-824 [PMID: 11702872 DOI: 10.3171/jns.2001.95.5.0816]</w:t>
      </w:r>
    </w:p>
    <w:p w14:paraId="0DF60B6D" w14:textId="41761CE7" w:rsidR="006F180E" w:rsidRPr="006F180E" w:rsidRDefault="00D674A1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6F180E"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Landi</w:t>
      </w:r>
      <w:proofErr w:type="spellEnd"/>
      <w:r w:rsidR="006F180E"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A. </w:t>
      </w:r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Future directions in the treatment of </w:t>
      </w:r>
      <w:proofErr w:type="gramStart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Malignant</w:t>
      </w:r>
      <w:proofErr w:type="gramEnd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spinal cord tumors. </w:t>
      </w:r>
      <w:r w:rsidR="006F180E" w:rsidRPr="006F180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J Spine </w:t>
      </w:r>
      <w:proofErr w:type="spellStart"/>
      <w:r w:rsidR="006F180E" w:rsidRPr="006F180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Neurosurg</w:t>
      </w:r>
      <w:proofErr w:type="spellEnd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2013; </w:t>
      </w:r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S1 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[</w:t>
      </w:r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DOI: 10.4172/2325-9701.S1-e001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]</w:t>
      </w:r>
    </w:p>
    <w:p w14:paraId="33210C32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Reinges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MH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Schoth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Coenen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Krings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Imaging of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postthalamic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visual fiber tracts by anisotropic diffusion weighted MRI and diffusion tensor imaging: principles and applications.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49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91-104 [PMID: 14746933 DOI: 10.1016/j.ejrad.2003.09.004]</w:t>
      </w:r>
    </w:p>
    <w:p w14:paraId="15DDAB77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McCormick PC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Torres R, Post KD, Stein BM. Intramedullary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ependymoma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of the spinal cord.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1990;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72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523-532 [PMID: 2319309 DOI: 10.3171/jns.1990.72.4.0523]</w:t>
      </w:r>
    </w:p>
    <w:p w14:paraId="7407AAC7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Basser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PJ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Pierpaoli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simplified method to measure the diffusion tensor from seven MR images.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Magn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Reson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39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928-934 [PMID: 9621916 DOI: 10.1002/mrm.1910390610]</w:t>
      </w:r>
    </w:p>
    <w:p w14:paraId="652F771F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Westin CF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Maier SE,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Mamata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Nabavi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Jolesz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FA,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Kikinis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Processing and visualization for diffusion tensor MRI.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Med Image Anal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93-108 [PMID: 12044998 DOI: 10.1016/S1361-8415(02)00053-1]</w:t>
      </w:r>
    </w:p>
    <w:p w14:paraId="68F9D094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Werring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DJ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Toosy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AT, Clark CA, Parker GJ, Barker GJ, Miller DH, Thompson AJ.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Diffusion tensor imaging can detect and quantify corticospinal tract degeneration after stroke.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Neurosurg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69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269-272 [PMID: 10896709 DOI: 10.1136/jnnp.69.2.269]</w:t>
      </w:r>
    </w:p>
    <w:p w14:paraId="52C3A252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23 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Voss HU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Watts R, Ulu</w:t>
      </w:r>
      <w:r w:rsidRPr="006F180E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ğ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Ballon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Fiber tracking in the cervical spine and inferior brain regions with reversed gradient diffusion tensor imaging.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Magn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Reson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Imaging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231-239 [PMID: 16563951 DOI: 10.1016/j.mri.2005.12.007]</w:t>
      </w:r>
    </w:p>
    <w:p w14:paraId="3636F47D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Wang FN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Huang TY, Lin FH, Chuang TC, Chen NK, Chung HW, Chen CY,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Kwong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KK. PROPELLER EPI: an MRI technique suitable for diffusion tensor imaging at high field strength with reduced geometric distortions.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Magn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Reson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54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1232-1240 [PMID: 16206142 DOI: 10.1002/mrm.20677]</w:t>
      </w:r>
    </w:p>
    <w:p w14:paraId="754E2AEF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Ellis CM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Simmons A, Jones DK, Bland J, Dawson JM,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Horsfield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MA, Williams SC, Leigh PN.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Diffusion tensor MRI assesses corticospinal tract damage in ALS.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Neurology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53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1051-1058 [PMID: 10496265 DOI: 10.1212/WNL.53.5.1051]</w:t>
      </w:r>
    </w:p>
    <w:p w14:paraId="52D2169F" w14:textId="300D8EAF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26 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Horsfield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MA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Jones DK. Applications of diffusion-weighted and diffusion tensor MRI to white matter diseases - a review.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NMR Biomed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D674A1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2002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570-577 [PMID: 12489103 DOI: 10.1002/nbm.787]</w:t>
      </w:r>
    </w:p>
    <w:p w14:paraId="60BABF15" w14:textId="7027ABF7" w:rsidR="006F180E" w:rsidRPr="006F180E" w:rsidRDefault="00AD35EB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6F180E"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Basser</w:t>
      </w:r>
      <w:proofErr w:type="spellEnd"/>
      <w:r w:rsidR="006F180E"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JB.</w:t>
      </w:r>
      <w:proofErr w:type="gramEnd"/>
      <w:r w:rsidR="006F180E" w:rsidRPr="006F180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Fiber-</w:t>
      </w:r>
      <w:proofErr w:type="spellStart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tractography</w:t>
      </w:r>
      <w:proofErr w:type="spellEnd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via diffusion tensor MRI.</w:t>
      </w:r>
      <w:proofErr w:type="gramEnd"/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Proceedings of International Society for Magnetic Resonance in Medicine, Sydney, 1998</w:t>
      </w:r>
      <w:r w:rsidR="00AB03F7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:</w:t>
      </w:r>
      <w:r w:rsidR="006F180E"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1226</w:t>
      </w:r>
    </w:p>
    <w:p w14:paraId="774162FD" w14:textId="1C1D1C2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Conturo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TE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Lori NF, Cull TS,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Akbudak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Snyder AZ,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Shimony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JS,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McKinstry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RC, Burton H,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Raichle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Tracking neuronal fiber pathways in the living human brain.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Proc Natl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</w:t>
      </w:r>
      <w:r w:rsidR="00D674A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ci</w:t>
      </w:r>
      <w:proofErr w:type="spellEnd"/>
      <w:r w:rsidR="00D674A1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US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96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10422-10427 [PMID: 10468624]</w:t>
      </w:r>
    </w:p>
    <w:p w14:paraId="227F865D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29 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Wheeler-</w:t>
      </w:r>
      <w:proofErr w:type="spellStart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Kingshott</w:t>
      </w:r>
      <w:proofErr w:type="spellEnd"/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CA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Hickman SJ, Parker GJ,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Ciccarelli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Symms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MR, Miller DH, Barker GJ. Investigating cervical spinal cord structure using axial diffusion tensor imaging.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Neuroimage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93-102 [PMID: 11969321 DOI: 10.1006/nimg.2001.1022]</w:t>
      </w:r>
    </w:p>
    <w:p w14:paraId="11525A68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Xu 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Mori S,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Solaiyappan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van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Zijl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PC,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Davatzikos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A framework for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callosal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fiber distribution analysis.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Neuroimage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1131-1143 [PMID: 12414255 DOI: 10.1006/nimg.2002.1285]</w:t>
      </w:r>
    </w:p>
    <w:p w14:paraId="1F62F93C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31 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Mori S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Crain BJ, Chacko VP, van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Zijl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PC. 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Three-dimensional tracking of axonal projections in the brain by magnetic resonance imaging.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Neurol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45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265-269 [PMID: 9989633 DOI: 10.1002/1531-8249(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199902)45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2&lt;265: : AID-ANA21&gt;3.0.CO; 2-3]</w:t>
      </w:r>
    </w:p>
    <w:p w14:paraId="33004824" w14:textId="77777777" w:rsidR="006F180E" w:rsidRPr="006F180E" w:rsidRDefault="006F180E" w:rsidP="006F180E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32 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Jones DK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Simmons A, Williams SC,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Horsfield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MA. 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Non-invasive assessment of axonal fiber connectivity in the human brain via diffusion tensor MRI.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Magn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Reson</w:t>
      </w:r>
      <w:proofErr w:type="spellEnd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42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37-41 [PMID: 10398948 DOI: 10.1002/(</w:t>
      </w:r>
      <w:proofErr w:type="gram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SICI)1522</w:t>
      </w:r>
      <w:proofErr w:type="gram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-2594(199907)42: 1&lt;37: : AID-MRM7&gt;3.0.CO; 2-O]</w:t>
      </w:r>
    </w:p>
    <w:p w14:paraId="2DEB65AF" w14:textId="23CDCB21" w:rsidR="00F01CAA" w:rsidRPr="00D674A1" w:rsidRDefault="006F180E" w:rsidP="00866490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33 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Schmidt AT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Martin RB,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Ozturk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Kates WR,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Wharam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MD,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Mahone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EM, </w:t>
      </w:r>
      <w:proofErr w:type="spellStart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Horska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Neuroimaging and neuropsychological follow-up study in a pediatric brain tumor patient treated with surgery and radiation. </w:t>
      </w:r>
      <w:proofErr w:type="spellStart"/>
      <w:r w:rsidRPr="006F180E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Neurocase</w:t>
      </w:r>
      <w:proofErr w:type="spellEnd"/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6F180E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6F180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74-90 [PMID: 20391187 DOI: 10.1080/13554790903329133]</w:t>
      </w:r>
    </w:p>
    <w:p w14:paraId="3AA8C251" w14:textId="77777777" w:rsidR="00F01CAA" w:rsidRDefault="00F01CAA" w:rsidP="0086649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77336BCC" w14:textId="405F09BF" w:rsidR="00F01CAA" w:rsidRPr="00A8380E" w:rsidRDefault="00F01CAA" w:rsidP="00A8380E">
      <w:pPr>
        <w:wordWrap w:val="0"/>
        <w:spacing w:after="0" w:line="360" w:lineRule="auto"/>
        <w:jc w:val="right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A8380E">
        <w:rPr>
          <w:rFonts w:ascii="Book Antiqua" w:hAnsi="Book Antiqua"/>
          <w:b/>
          <w:sz w:val="24"/>
          <w:szCs w:val="24"/>
        </w:rPr>
        <w:t>P- Reviewer:</w:t>
      </w:r>
      <w:r w:rsidRPr="00A8380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A8380E">
        <w:rPr>
          <w:rFonts w:ascii="Book Antiqua" w:hAnsi="Book Antiqua"/>
          <w:sz w:val="24"/>
          <w:szCs w:val="24"/>
          <w:lang w:eastAsia="zh-CN"/>
        </w:rPr>
        <w:t>Alimehmeti</w:t>
      </w:r>
      <w:r w:rsidR="00A8380E" w:rsidRPr="00A8380E">
        <w:rPr>
          <w:rFonts w:ascii="Book Antiqua" w:hAnsi="Book Antiqua"/>
          <w:sz w:val="24"/>
          <w:szCs w:val="24"/>
          <w:lang w:eastAsia="zh-CN"/>
        </w:rPr>
        <w:t xml:space="preserve"> R</w:t>
      </w:r>
      <w:r w:rsidR="00A8380E" w:rsidRPr="00A8380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A8380E">
        <w:rPr>
          <w:rFonts w:ascii="Book Antiqua" w:hAnsi="Book Antiqua"/>
          <w:b/>
          <w:sz w:val="24"/>
          <w:szCs w:val="24"/>
        </w:rPr>
        <w:t>S- Editor:</w:t>
      </w:r>
      <w:r w:rsidRPr="00A8380E">
        <w:rPr>
          <w:rFonts w:ascii="Book Antiqua" w:hAnsi="Book Antiqua"/>
          <w:sz w:val="24"/>
          <w:szCs w:val="24"/>
        </w:rPr>
        <w:t xml:space="preserve"> </w:t>
      </w:r>
      <w:r w:rsidR="00A8380E">
        <w:rPr>
          <w:rFonts w:ascii="Book Antiqua" w:hAnsi="Book Antiqua" w:hint="eastAsia"/>
          <w:sz w:val="24"/>
          <w:szCs w:val="24"/>
          <w:lang w:eastAsia="zh-CN"/>
        </w:rPr>
        <w:t xml:space="preserve">Song XX </w:t>
      </w:r>
      <w:r w:rsidRPr="00A8380E">
        <w:rPr>
          <w:rFonts w:ascii="Book Antiqua" w:hAnsi="Book Antiqua"/>
          <w:b/>
          <w:sz w:val="24"/>
          <w:szCs w:val="24"/>
        </w:rPr>
        <w:t>L- Editor:</w:t>
      </w:r>
      <w:r w:rsidRPr="00A8380E">
        <w:rPr>
          <w:rFonts w:ascii="Book Antiqua" w:hAnsi="Book Antiqua"/>
          <w:sz w:val="24"/>
          <w:szCs w:val="24"/>
        </w:rPr>
        <w:t xml:space="preserve"> </w:t>
      </w:r>
      <w:r w:rsidRPr="00A8380E">
        <w:rPr>
          <w:rFonts w:ascii="Book Antiqua" w:hAnsi="Book Antiqua"/>
          <w:b/>
          <w:sz w:val="24"/>
          <w:szCs w:val="24"/>
        </w:rPr>
        <w:t>E- Editor:</w:t>
      </w:r>
    </w:p>
    <w:sectPr w:rsidR="00F01CAA" w:rsidRPr="00A8380E" w:rsidSect="00B317BE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F3BC03" w15:done="0"/>
  <w15:commentEx w15:paraId="1B808D64" w15:done="0"/>
  <w15:commentEx w15:paraId="2DBD08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7D"/>
    <w:rsid w:val="00003CF6"/>
    <w:rsid w:val="00025D3E"/>
    <w:rsid w:val="00051CFB"/>
    <w:rsid w:val="00075A20"/>
    <w:rsid w:val="00077086"/>
    <w:rsid w:val="000940C8"/>
    <w:rsid w:val="000D720C"/>
    <w:rsid w:val="00100CE8"/>
    <w:rsid w:val="0011511B"/>
    <w:rsid w:val="00120B62"/>
    <w:rsid w:val="00165481"/>
    <w:rsid w:val="001909A5"/>
    <w:rsid w:val="00190F7B"/>
    <w:rsid w:val="001978A7"/>
    <w:rsid w:val="001B72F9"/>
    <w:rsid w:val="001C20E5"/>
    <w:rsid w:val="001C5F87"/>
    <w:rsid w:val="001D26E4"/>
    <w:rsid w:val="001E13AD"/>
    <w:rsid w:val="00221E2B"/>
    <w:rsid w:val="002421AA"/>
    <w:rsid w:val="002555FD"/>
    <w:rsid w:val="00271468"/>
    <w:rsid w:val="00292836"/>
    <w:rsid w:val="002A48DD"/>
    <w:rsid w:val="002F6374"/>
    <w:rsid w:val="00305899"/>
    <w:rsid w:val="00313089"/>
    <w:rsid w:val="003258E9"/>
    <w:rsid w:val="00327FED"/>
    <w:rsid w:val="00352BC0"/>
    <w:rsid w:val="00376555"/>
    <w:rsid w:val="0038550C"/>
    <w:rsid w:val="00386B37"/>
    <w:rsid w:val="00387267"/>
    <w:rsid w:val="00394A5F"/>
    <w:rsid w:val="003A466F"/>
    <w:rsid w:val="003D5DDB"/>
    <w:rsid w:val="003E76C0"/>
    <w:rsid w:val="003F35B2"/>
    <w:rsid w:val="004043B9"/>
    <w:rsid w:val="00434978"/>
    <w:rsid w:val="00437A6B"/>
    <w:rsid w:val="00450DD1"/>
    <w:rsid w:val="00467C46"/>
    <w:rsid w:val="00495192"/>
    <w:rsid w:val="004E74FD"/>
    <w:rsid w:val="004F1E7D"/>
    <w:rsid w:val="004F6B09"/>
    <w:rsid w:val="0051093B"/>
    <w:rsid w:val="00530F33"/>
    <w:rsid w:val="005312AE"/>
    <w:rsid w:val="005350B9"/>
    <w:rsid w:val="00543529"/>
    <w:rsid w:val="00562736"/>
    <w:rsid w:val="00566A58"/>
    <w:rsid w:val="00567448"/>
    <w:rsid w:val="00583FB7"/>
    <w:rsid w:val="005B0005"/>
    <w:rsid w:val="005C7137"/>
    <w:rsid w:val="005F3D8D"/>
    <w:rsid w:val="006071AF"/>
    <w:rsid w:val="0068442C"/>
    <w:rsid w:val="00684C6C"/>
    <w:rsid w:val="00685048"/>
    <w:rsid w:val="00696BFF"/>
    <w:rsid w:val="006B79E0"/>
    <w:rsid w:val="006C0176"/>
    <w:rsid w:val="006C5E2C"/>
    <w:rsid w:val="006C605B"/>
    <w:rsid w:val="006D6902"/>
    <w:rsid w:val="006F180E"/>
    <w:rsid w:val="00734163"/>
    <w:rsid w:val="00734333"/>
    <w:rsid w:val="007B1EC7"/>
    <w:rsid w:val="007B7953"/>
    <w:rsid w:val="007C5922"/>
    <w:rsid w:val="007C5F85"/>
    <w:rsid w:val="007E4ECE"/>
    <w:rsid w:val="007F556F"/>
    <w:rsid w:val="008037A7"/>
    <w:rsid w:val="00820882"/>
    <w:rsid w:val="00830C77"/>
    <w:rsid w:val="00840280"/>
    <w:rsid w:val="008415A9"/>
    <w:rsid w:val="008542B5"/>
    <w:rsid w:val="00860765"/>
    <w:rsid w:val="00862FA3"/>
    <w:rsid w:val="00865D9F"/>
    <w:rsid w:val="00866490"/>
    <w:rsid w:val="0087355D"/>
    <w:rsid w:val="0089617B"/>
    <w:rsid w:val="008B447F"/>
    <w:rsid w:val="008C5F83"/>
    <w:rsid w:val="008D4D6E"/>
    <w:rsid w:val="008E1369"/>
    <w:rsid w:val="00922DBB"/>
    <w:rsid w:val="009306CC"/>
    <w:rsid w:val="009416A9"/>
    <w:rsid w:val="009434FD"/>
    <w:rsid w:val="0098584E"/>
    <w:rsid w:val="00996F07"/>
    <w:rsid w:val="009A0ADD"/>
    <w:rsid w:val="009B1A59"/>
    <w:rsid w:val="009B658F"/>
    <w:rsid w:val="009C11FD"/>
    <w:rsid w:val="009D3316"/>
    <w:rsid w:val="009F0637"/>
    <w:rsid w:val="009F7713"/>
    <w:rsid w:val="00A37460"/>
    <w:rsid w:val="00A43B30"/>
    <w:rsid w:val="00A544EB"/>
    <w:rsid w:val="00A61D79"/>
    <w:rsid w:val="00A8380E"/>
    <w:rsid w:val="00A8392D"/>
    <w:rsid w:val="00A90674"/>
    <w:rsid w:val="00A923FC"/>
    <w:rsid w:val="00A93599"/>
    <w:rsid w:val="00AB03F7"/>
    <w:rsid w:val="00AD35EB"/>
    <w:rsid w:val="00AE1DE7"/>
    <w:rsid w:val="00AE3E9E"/>
    <w:rsid w:val="00B04FD7"/>
    <w:rsid w:val="00B200B2"/>
    <w:rsid w:val="00B22047"/>
    <w:rsid w:val="00B317BE"/>
    <w:rsid w:val="00B32536"/>
    <w:rsid w:val="00B368BD"/>
    <w:rsid w:val="00B46D7F"/>
    <w:rsid w:val="00B704AB"/>
    <w:rsid w:val="00B751DE"/>
    <w:rsid w:val="00B841AD"/>
    <w:rsid w:val="00BD78DB"/>
    <w:rsid w:val="00C05468"/>
    <w:rsid w:val="00C436EF"/>
    <w:rsid w:val="00C5426B"/>
    <w:rsid w:val="00C94DED"/>
    <w:rsid w:val="00CB73C1"/>
    <w:rsid w:val="00CC107C"/>
    <w:rsid w:val="00CF20F1"/>
    <w:rsid w:val="00D52C63"/>
    <w:rsid w:val="00D551A0"/>
    <w:rsid w:val="00D674A1"/>
    <w:rsid w:val="00D72CFD"/>
    <w:rsid w:val="00D8085C"/>
    <w:rsid w:val="00D8622D"/>
    <w:rsid w:val="00DF695B"/>
    <w:rsid w:val="00E1538A"/>
    <w:rsid w:val="00E20E19"/>
    <w:rsid w:val="00E90186"/>
    <w:rsid w:val="00E952A9"/>
    <w:rsid w:val="00E95514"/>
    <w:rsid w:val="00EB6CF5"/>
    <w:rsid w:val="00F01CAA"/>
    <w:rsid w:val="00F1145F"/>
    <w:rsid w:val="00F4119F"/>
    <w:rsid w:val="00F539B3"/>
    <w:rsid w:val="00F67400"/>
    <w:rsid w:val="00F709FC"/>
    <w:rsid w:val="00F72A47"/>
    <w:rsid w:val="00F96195"/>
    <w:rsid w:val="00FA1CDD"/>
    <w:rsid w:val="00FC252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02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1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8D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9">
    <w:name w:val="A9"/>
    <w:uiPriority w:val="99"/>
    <w:rsid w:val="002A48DD"/>
    <w:rPr>
      <w:rFonts w:cs="Minion Pro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9B3"/>
    <w:rPr>
      <w:color w:val="0000FF" w:themeColor="hyperlink"/>
      <w:u w:val="single"/>
    </w:rPr>
  </w:style>
  <w:style w:type="paragraph" w:customStyle="1" w:styleId="Titolo1">
    <w:name w:val="Titolo1"/>
    <w:basedOn w:val="Normal"/>
    <w:rsid w:val="0011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1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1511B"/>
  </w:style>
  <w:style w:type="character" w:customStyle="1" w:styleId="Heading1Char">
    <w:name w:val="Heading 1 Char"/>
    <w:basedOn w:val="DefaultParagraphFont"/>
    <w:link w:val="Heading1"/>
    <w:rsid w:val="0011511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DefaultParagraphFont"/>
    <w:rsid w:val="0011511B"/>
  </w:style>
  <w:style w:type="character" w:customStyle="1" w:styleId="shorttext">
    <w:name w:val="short_text"/>
    <w:basedOn w:val="DefaultParagraphFont"/>
    <w:rsid w:val="006D6902"/>
  </w:style>
  <w:style w:type="character" w:customStyle="1" w:styleId="hps">
    <w:name w:val="hps"/>
    <w:basedOn w:val="DefaultParagraphFont"/>
    <w:rsid w:val="006D6902"/>
  </w:style>
  <w:style w:type="character" w:customStyle="1" w:styleId="gt-card-ttl-txt1">
    <w:name w:val="gt-card-ttl-txt1"/>
    <w:basedOn w:val="DefaultParagraphFont"/>
    <w:rsid w:val="00386B37"/>
    <w:rPr>
      <w:color w:val="222222"/>
    </w:rPr>
  </w:style>
  <w:style w:type="character" w:styleId="CommentReference">
    <w:name w:val="annotation reference"/>
    <w:basedOn w:val="DefaultParagraphFont"/>
    <w:uiPriority w:val="99"/>
    <w:semiHidden/>
    <w:unhideWhenUsed/>
    <w:rsid w:val="005F3D8D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5F3D8D"/>
  </w:style>
  <w:style w:type="character" w:customStyle="1" w:styleId="CommentTextChar">
    <w:name w:val="Comment Text Char"/>
    <w:basedOn w:val="DefaultParagraphFont"/>
    <w:link w:val="CommentText"/>
    <w:semiHidden/>
    <w:rsid w:val="005F3D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D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8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8D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76555"/>
    <w:rPr>
      <w:i/>
      <w:iCs/>
    </w:rPr>
  </w:style>
  <w:style w:type="character" w:customStyle="1" w:styleId="apple-converted-space">
    <w:name w:val="apple-converted-space"/>
    <w:basedOn w:val="DefaultParagraphFont"/>
    <w:rsid w:val="006F180E"/>
  </w:style>
  <w:style w:type="character" w:customStyle="1" w:styleId="tagname">
    <w:name w:val="tagname"/>
    <w:basedOn w:val="DefaultParagraphFont"/>
    <w:rsid w:val="00734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1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8D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9">
    <w:name w:val="A9"/>
    <w:uiPriority w:val="99"/>
    <w:rsid w:val="002A48DD"/>
    <w:rPr>
      <w:rFonts w:cs="Minion Pro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9B3"/>
    <w:rPr>
      <w:color w:val="0000FF" w:themeColor="hyperlink"/>
      <w:u w:val="single"/>
    </w:rPr>
  </w:style>
  <w:style w:type="paragraph" w:customStyle="1" w:styleId="Titolo1">
    <w:name w:val="Titolo1"/>
    <w:basedOn w:val="Normal"/>
    <w:rsid w:val="0011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1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1511B"/>
  </w:style>
  <w:style w:type="character" w:customStyle="1" w:styleId="Heading1Char">
    <w:name w:val="Heading 1 Char"/>
    <w:basedOn w:val="DefaultParagraphFont"/>
    <w:link w:val="Heading1"/>
    <w:rsid w:val="0011511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DefaultParagraphFont"/>
    <w:rsid w:val="0011511B"/>
  </w:style>
  <w:style w:type="character" w:customStyle="1" w:styleId="shorttext">
    <w:name w:val="short_text"/>
    <w:basedOn w:val="DefaultParagraphFont"/>
    <w:rsid w:val="006D6902"/>
  </w:style>
  <w:style w:type="character" w:customStyle="1" w:styleId="hps">
    <w:name w:val="hps"/>
    <w:basedOn w:val="DefaultParagraphFont"/>
    <w:rsid w:val="006D6902"/>
  </w:style>
  <w:style w:type="character" w:customStyle="1" w:styleId="gt-card-ttl-txt1">
    <w:name w:val="gt-card-ttl-txt1"/>
    <w:basedOn w:val="DefaultParagraphFont"/>
    <w:rsid w:val="00386B37"/>
    <w:rPr>
      <w:color w:val="222222"/>
    </w:rPr>
  </w:style>
  <w:style w:type="character" w:styleId="CommentReference">
    <w:name w:val="annotation reference"/>
    <w:basedOn w:val="DefaultParagraphFont"/>
    <w:uiPriority w:val="99"/>
    <w:semiHidden/>
    <w:unhideWhenUsed/>
    <w:rsid w:val="005F3D8D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5F3D8D"/>
  </w:style>
  <w:style w:type="character" w:customStyle="1" w:styleId="CommentTextChar">
    <w:name w:val="Comment Text Char"/>
    <w:basedOn w:val="DefaultParagraphFont"/>
    <w:link w:val="CommentText"/>
    <w:semiHidden/>
    <w:rsid w:val="005F3D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D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8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8D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76555"/>
    <w:rPr>
      <w:i/>
      <w:iCs/>
    </w:rPr>
  </w:style>
  <w:style w:type="character" w:customStyle="1" w:styleId="apple-converted-space">
    <w:name w:val="apple-converted-space"/>
    <w:basedOn w:val="DefaultParagraphFont"/>
    <w:rsid w:val="006F180E"/>
  </w:style>
  <w:style w:type="character" w:customStyle="1" w:styleId="tagname">
    <w:name w:val="tagname"/>
    <w:basedOn w:val="DefaultParagraphFont"/>
    <w:rsid w:val="0073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1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05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8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56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3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59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2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2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46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5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0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0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83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50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4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214">
                                  <w:marLeft w:val="3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8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6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38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9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28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2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5735">
                                      <w:marLeft w:val="0"/>
                                      <w:marRight w:val="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7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848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4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4039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7120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848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3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6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84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4811">
                                      <w:marLeft w:val="0"/>
                                      <w:marRight w:val="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596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7876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0123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638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1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3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75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4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5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8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1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58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3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17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16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4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3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6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4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61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7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12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2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5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7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2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9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1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9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5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28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7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7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0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26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6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8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8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2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96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0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7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26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0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56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1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3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1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4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00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4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5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89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9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05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3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292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0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6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7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8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6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4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58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2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9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0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55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22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4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5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05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7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tt.alessandro.land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6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3191</Words>
  <Characters>18195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PALMARINI</dc:creator>
  <cp:lastModifiedBy>Na Ma</cp:lastModifiedBy>
  <cp:revision>2</cp:revision>
  <dcterms:created xsi:type="dcterms:W3CDTF">2015-12-01T18:45:00Z</dcterms:created>
  <dcterms:modified xsi:type="dcterms:W3CDTF">2015-12-01T18:45:00Z</dcterms:modified>
</cp:coreProperties>
</file>