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89739" w14:textId="77777777" w:rsidR="00764A5B" w:rsidRPr="00412840" w:rsidRDefault="00764A5B" w:rsidP="007C2F32">
      <w:pPr>
        <w:adjustRightInd w:val="0"/>
        <w:snapToGrid w:val="0"/>
        <w:spacing w:line="360" w:lineRule="auto"/>
        <w:rPr>
          <w:rFonts w:ascii="Book Antiqua" w:hAnsi="Book Antiqua" w:cs="Arial"/>
          <w:b/>
          <w:color w:val="000000" w:themeColor="text1"/>
          <w:shd w:val="clear" w:color="auto" w:fill="FFFFFF"/>
        </w:rPr>
      </w:pPr>
      <w:r w:rsidRPr="00412840">
        <w:rPr>
          <w:rFonts w:ascii="Book Antiqua" w:hAnsi="Book Antiqua" w:cs="Arial"/>
          <w:b/>
          <w:color w:val="000000" w:themeColor="text1"/>
          <w:shd w:val="clear" w:color="auto" w:fill="FFFFFF"/>
        </w:rPr>
        <w:t>Name of journal: World Journal of Gastroenterology</w:t>
      </w:r>
    </w:p>
    <w:p w14:paraId="25DE283F" w14:textId="77777777" w:rsidR="00764A5B" w:rsidRPr="00412840" w:rsidRDefault="00764A5B" w:rsidP="007C2F32">
      <w:pPr>
        <w:adjustRightInd w:val="0"/>
        <w:snapToGrid w:val="0"/>
        <w:spacing w:line="360" w:lineRule="auto"/>
        <w:rPr>
          <w:rFonts w:ascii="Book Antiqua" w:eastAsia="SimSun" w:hAnsi="Book Antiqua" w:cs="Arial"/>
          <w:b/>
          <w:color w:val="000000" w:themeColor="text1"/>
          <w:shd w:val="clear" w:color="auto" w:fill="FFFFFF"/>
          <w:lang w:eastAsia="zh-CN"/>
        </w:rPr>
      </w:pPr>
      <w:r w:rsidRPr="00412840">
        <w:rPr>
          <w:rFonts w:ascii="Book Antiqua" w:hAnsi="Book Antiqua" w:cs="Arial"/>
          <w:b/>
          <w:color w:val="000000" w:themeColor="text1"/>
          <w:shd w:val="clear" w:color="auto" w:fill="FFFFFF"/>
        </w:rPr>
        <w:t xml:space="preserve">ESPS Manuscript NO: </w:t>
      </w:r>
      <w:r w:rsidRPr="00412840">
        <w:rPr>
          <w:rFonts w:ascii="Book Antiqua" w:eastAsia="SimSun" w:hAnsi="Book Antiqua" w:cs="Arial"/>
          <w:b/>
          <w:color w:val="000000" w:themeColor="text1"/>
          <w:shd w:val="clear" w:color="auto" w:fill="FFFFFF"/>
          <w:lang w:eastAsia="zh-CN"/>
        </w:rPr>
        <w:t>18437</w:t>
      </w:r>
    </w:p>
    <w:p w14:paraId="56BAB7C0" w14:textId="3B71B4B4" w:rsidR="00764A5B" w:rsidRPr="009213B0" w:rsidRDefault="00927D5E" w:rsidP="007C2F32">
      <w:pPr>
        <w:adjustRightInd w:val="0"/>
        <w:snapToGrid w:val="0"/>
        <w:spacing w:line="360" w:lineRule="auto"/>
        <w:rPr>
          <w:rFonts w:ascii="Book Antiqua" w:eastAsia="SimSun" w:hAnsi="Book Antiqua" w:cs="Arial"/>
          <w:b/>
          <w:color w:val="000000" w:themeColor="text1"/>
          <w:shd w:val="clear" w:color="auto" w:fill="FFFFFF"/>
          <w:lang w:eastAsia="zh-CN"/>
        </w:rPr>
      </w:pPr>
      <w:r>
        <w:rPr>
          <w:rFonts w:ascii="Book Antiqua" w:hAnsi="Book Antiqua" w:cs="Arial"/>
          <w:b/>
          <w:color w:val="000000" w:themeColor="text1"/>
          <w:shd w:val="clear" w:color="auto" w:fill="FFFFFF"/>
        </w:rPr>
        <w:t>Manuscript Type</w:t>
      </w:r>
      <w:r w:rsidR="00764A5B" w:rsidRPr="00412840">
        <w:rPr>
          <w:rFonts w:ascii="Book Antiqua" w:hAnsi="Book Antiqua" w:cs="Arial"/>
          <w:b/>
          <w:color w:val="000000" w:themeColor="text1"/>
          <w:shd w:val="clear" w:color="auto" w:fill="FFFFFF"/>
        </w:rPr>
        <w:t>: TOPIC HIGHLIGHT</w:t>
      </w:r>
      <w:r w:rsidR="009213B0" w:rsidRPr="009213B0">
        <w:rPr>
          <w:rFonts w:ascii="Book Antiqua" w:eastAsia="SimSun" w:hAnsi="Book Antiqua" w:cs="Arial" w:hint="eastAsia"/>
          <w:b/>
          <w:caps/>
          <w:color w:val="000000" w:themeColor="text1"/>
          <w:shd w:val="clear" w:color="auto" w:fill="FFFFFF"/>
          <w:lang w:eastAsia="zh-CN"/>
        </w:rPr>
        <w:t>s</w:t>
      </w:r>
    </w:p>
    <w:p w14:paraId="542829CC" w14:textId="77777777" w:rsidR="00764A5B" w:rsidRDefault="00764A5B" w:rsidP="007C2F32">
      <w:pPr>
        <w:adjustRightInd w:val="0"/>
        <w:snapToGrid w:val="0"/>
        <w:spacing w:line="360" w:lineRule="auto"/>
        <w:rPr>
          <w:rFonts w:ascii="Book Antiqua" w:eastAsia="SimSun" w:hAnsi="Book Antiqua" w:cs="Arial"/>
          <w:b/>
          <w:color w:val="000000" w:themeColor="text1"/>
          <w:shd w:val="clear" w:color="auto" w:fill="FFFFFF"/>
          <w:lang w:eastAsia="zh-CN"/>
        </w:rPr>
      </w:pPr>
    </w:p>
    <w:p w14:paraId="5EF746DB" w14:textId="7F45EF9F" w:rsidR="00B8333B" w:rsidRPr="00B8333B" w:rsidRDefault="00B8333B" w:rsidP="007C2F32">
      <w:pPr>
        <w:adjustRightInd w:val="0"/>
        <w:snapToGrid w:val="0"/>
        <w:spacing w:line="360" w:lineRule="auto"/>
        <w:rPr>
          <w:rFonts w:ascii="Book Antiqua" w:eastAsia="SimSun" w:hAnsi="Book Antiqua" w:cs="Arial"/>
          <w:b/>
          <w:color w:val="000000" w:themeColor="text1"/>
          <w:sz w:val="24"/>
          <w:szCs w:val="24"/>
          <w:shd w:val="clear" w:color="auto" w:fill="FFFFFF"/>
          <w:lang w:eastAsia="zh-CN"/>
        </w:rPr>
      </w:pPr>
      <w:r w:rsidRPr="00B8333B">
        <w:rPr>
          <w:rFonts w:ascii="Book Antiqua" w:eastAsia="SimSun" w:hAnsi="Book Antiqua" w:cs="Arial"/>
          <w:b/>
          <w:color w:val="000000" w:themeColor="text1"/>
          <w:sz w:val="24"/>
          <w:szCs w:val="24"/>
          <w:shd w:val="clear" w:color="auto" w:fill="FFFFFF"/>
          <w:lang w:eastAsia="zh-CN"/>
        </w:rPr>
        <w:t>2015 Advances in Hepatitis C virus</w:t>
      </w:r>
    </w:p>
    <w:p w14:paraId="3906A58B" w14:textId="77777777" w:rsidR="00B8333B" w:rsidRPr="00412840" w:rsidRDefault="00B8333B" w:rsidP="007C2F32">
      <w:pPr>
        <w:adjustRightInd w:val="0"/>
        <w:snapToGrid w:val="0"/>
        <w:spacing w:line="360" w:lineRule="auto"/>
        <w:rPr>
          <w:rFonts w:ascii="Book Antiqua" w:eastAsia="SimSun" w:hAnsi="Book Antiqua" w:cs="Arial"/>
          <w:b/>
          <w:color w:val="000000" w:themeColor="text1"/>
          <w:shd w:val="clear" w:color="auto" w:fill="FFFFFF"/>
          <w:lang w:eastAsia="zh-CN"/>
        </w:rPr>
      </w:pPr>
    </w:p>
    <w:p w14:paraId="23D86A47" w14:textId="77777777" w:rsidR="00C10BF6" w:rsidRPr="00A1686B" w:rsidRDefault="00C10BF6" w:rsidP="007C2F32">
      <w:pPr>
        <w:adjustRightInd w:val="0"/>
        <w:snapToGrid w:val="0"/>
        <w:spacing w:line="360" w:lineRule="auto"/>
        <w:rPr>
          <w:rFonts w:ascii="Book Antiqua" w:hAnsi="Book Antiqua"/>
          <w:b/>
          <w:color w:val="000000" w:themeColor="text1"/>
          <w:sz w:val="24"/>
          <w:szCs w:val="24"/>
        </w:rPr>
      </w:pPr>
      <w:r w:rsidRPr="00A1686B">
        <w:rPr>
          <w:rFonts w:ascii="Book Antiqua" w:hAnsi="Book Antiqua"/>
          <w:b/>
          <w:color w:val="000000" w:themeColor="text1"/>
          <w:sz w:val="24"/>
          <w:szCs w:val="24"/>
        </w:rPr>
        <w:t xml:space="preserve">Chronic hepatitis C virus infection and lipoprotein metabolism </w:t>
      </w:r>
    </w:p>
    <w:p w14:paraId="4071E03D" w14:textId="77777777" w:rsidR="00C10BF6" w:rsidRPr="00A1686B" w:rsidRDefault="00C10BF6" w:rsidP="007C2F32">
      <w:pPr>
        <w:adjustRightInd w:val="0"/>
        <w:snapToGrid w:val="0"/>
        <w:spacing w:line="360" w:lineRule="auto"/>
        <w:rPr>
          <w:rFonts w:ascii="Book Antiqua" w:eastAsia="SimSun" w:hAnsi="Book Antiqua"/>
          <w:b/>
          <w:color w:val="000000" w:themeColor="text1"/>
          <w:sz w:val="24"/>
          <w:szCs w:val="24"/>
          <w:lang w:eastAsia="zh-CN"/>
        </w:rPr>
      </w:pPr>
    </w:p>
    <w:p w14:paraId="6BB451B5" w14:textId="361FE180" w:rsidR="00764A5B" w:rsidRPr="00A1686B" w:rsidRDefault="00927D5E" w:rsidP="007C2F32">
      <w:pPr>
        <w:tabs>
          <w:tab w:val="left" w:pos="1020"/>
        </w:tabs>
        <w:adjustRightInd w:val="0"/>
        <w:snapToGrid w:val="0"/>
        <w:spacing w:line="360" w:lineRule="auto"/>
        <w:rPr>
          <w:rFonts w:ascii="Book Antiqua" w:hAnsi="Book Antiqua"/>
          <w:bCs/>
          <w:color w:val="000000" w:themeColor="text1"/>
          <w:sz w:val="24"/>
          <w:szCs w:val="24"/>
        </w:rPr>
      </w:pPr>
      <w:r w:rsidRPr="00927D5E">
        <w:rPr>
          <w:rFonts w:ascii="Book Antiqua" w:hAnsi="Book Antiqua"/>
          <w:color w:val="000000" w:themeColor="text1"/>
          <w:sz w:val="24"/>
          <w:szCs w:val="24"/>
        </w:rPr>
        <w:t>Aizawa</w:t>
      </w:r>
      <w:r w:rsidRPr="00927D5E">
        <w:rPr>
          <w:rFonts w:ascii="Book Antiqua" w:hAnsi="Book Antiqua"/>
          <w:bCs/>
          <w:color w:val="000000" w:themeColor="text1"/>
          <w:sz w:val="24"/>
          <w:szCs w:val="24"/>
        </w:rPr>
        <w:t xml:space="preserve"> </w:t>
      </w:r>
      <w:r w:rsidRPr="00927D5E">
        <w:rPr>
          <w:rFonts w:ascii="Book Antiqua" w:eastAsia="SimSun" w:hAnsi="Book Antiqua" w:hint="eastAsia"/>
          <w:bCs/>
          <w:color w:val="000000" w:themeColor="text1"/>
          <w:sz w:val="24"/>
          <w:szCs w:val="24"/>
          <w:lang w:eastAsia="zh-CN"/>
        </w:rPr>
        <w:t>Y</w:t>
      </w:r>
      <w:r w:rsidRPr="00927D5E">
        <w:rPr>
          <w:rFonts w:ascii="Book Antiqua" w:eastAsia="SimSun" w:hAnsi="Book Antiqua" w:hint="eastAsia"/>
          <w:bCs/>
          <w:i/>
          <w:color w:val="000000" w:themeColor="text1"/>
          <w:sz w:val="24"/>
          <w:szCs w:val="24"/>
          <w:lang w:eastAsia="zh-CN"/>
        </w:rPr>
        <w:t xml:space="preserve"> et al</w:t>
      </w:r>
      <w:r>
        <w:rPr>
          <w:rFonts w:ascii="Book Antiqua" w:eastAsia="SimSun" w:hAnsi="Book Antiqua" w:hint="eastAsia"/>
          <w:bCs/>
          <w:color w:val="000000" w:themeColor="text1"/>
          <w:sz w:val="24"/>
          <w:szCs w:val="24"/>
          <w:lang w:eastAsia="zh-CN"/>
        </w:rPr>
        <w:t xml:space="preserve">. </w:t>
      </w:r>
      <w:r w:rsidR="00764A5B" w:rsidRPr="00A1686B">
        <w:rPr>
          <w:rFonts w:ascii="Book Antiqua" w:hAnsi="Book Antiqua"/>
          <w:bCs/>
          <w:color w:val="000000" w:themeColor="text1"/>
          <w:sz w:val="24"/>
          <w:szCs w:val="24"/>
        </w:rPr>
        <w:t>HCV infection and</w:t>
      </w:r>
      <w:r w:rsidR="00764A5B" w:rsidRPr="00A1686B">
        <w:rPr>
          <w:rFonts w:ascii="Book Antiqua" w:hAnsi="Book Antiqua"/>
          <w:color w:val="000000" w:themeColor="text1"/>
          <w:sz w:val="24"/>
          <w:szCs w:val="24"/>
        </w:rPr>
        <w:t xml:space="preserve"> </w:t>
      </w:r>
      <w:r w:rsidR="00764A5B" w:rsidRPr="00A1686B">
        <w:rPr>
          <w:rFonts w:ascii="Book Antiqua" w:hAnsi="Book Antiqua"/>
          <w:bCs/>
          <w:color w:val="000000" w:themeColor="text1"/>
          <w:sz w:val="24"/>
          <w:szCs w:val="24"/>
        </w:rPr>
        <w:t>lipoprotein metabolism</w:t>
      </w:r>
    </w:p>
    <w:p w14:paraId="7FAF8CE1" w14:textId="77777777" w:rsidR="00764A5B" w:rsidRPr="00A1686B" w:rsidRDefault="00764A5B" w:rsidP="007C2F32">
      <w:pPr>
        <w:adjustRightInd w:val="0"/>
        <w:snapToGrid w:val="0"/>
        <w:spacing w:line="360" w:lineRule="auto"/>
        <w:rPr>
          <w:rFonts w:ascii="Book Antiqua" w:eastAsia="SimSun" w:hAnsi="Book Antiqua"/>
          <w:b/>
          <w:color w:val="000000" w:themeColor="text1"/>
          <w:sz w:val="24"/>
          <w:szCs w:val="24"/>
          <w:lang w:eastAsia="zh-CN"/>
        </w:rPr>
      </w:pPr>
    </w:p>
    <w:p w14:paraId="0CBC84F5" w14:textId="001AB456" w:rsidR="00C10BF6" w:rsidRPr="00D16434" w:rsidRDefault="00C10BF6" w:rsidP="007C2F32">
      <w:pPr>
        <w:adjustRightInd w:val="0"/>
        <w:snapToGrid w:val="0"/>
        <w:spacing w:line="360" w:lineRule="auto"/>
        <w:rPr>
          <w:rFonts w:ascii="Book Antiqua" w:hAnsi="Book Antiqua"/>
          <w:color w:val="000000" w:themeColor="text1"/>
          <w:sz w:val="24"/>
          <w:szCs w:val="24"/>
        </w:rPr>
      </w:pPr>
      <w:r w:rsidRPr="00D16434">
        <w:rPr>
          <w:rFonts w:ascii="Book Antiqua" w:hAnsi="Book Antiqua"/>
          <w:color w:val="000000" w:themeColor="text1"/>
          <w:sz w:val="24"/>
          <w:szCs w:val="24"/>
        </w:rPr>
        <w:t>Yoshio Aizawa, Nobuyoshi Seki, Tomohisa Nagano, Hiroshi Abe</w:t>
      </w:r>
    </w:p>
    <w:p w14:paraId="3745702A" w14:textId="77777777" w:rsidR="00C10BF6" w:rsidRPr="00A1686B" w:rsidRDefault="00C10BF6" w:rsidP="007C2F32">
      <w:pPr>
        <w:adjustRightInd w:val="0"/>
        <w:snapToGrid w:val="0"/>
        <w:spacing w:line="360" w:lineRule="auto"/>
        <w:rPr>
          <w:rFonts w:ascii="Book Antiqua" w:hAnsi="Book Antiqua"/>
          <w:color w:val="000000" w:themeColor="text1"/>
          <w:sz w:val="24"/>
          <w:szCs w:val="24"/>
        </w:rPr>
      </w:pPr>
    </w:p>
    <w:p w14:paraId="7FBB28A4" w14:textId="17611662" w:rsidR="00C10BF6" w:rsidRDefault="00927D5E" w:rsidP="007C2F32">
      <w:pPr>
        <w:adjustRightInd w:val="0"/>
        <w:snapToGrid w:val="0"/>
        <w:spacing w:line="360" w:lineRule="auto"/>
        <w:rPr>
          <w:rFonts w:ascii="Book Antiqua" w:eastAsia="SimSun" w:hAnsi="Book Antiqua"/>
          <w:color w:val="000000" w:themeColor="text1"/>
          <w:sz w:val="24"/>
          <w:szCs w:val="24"/>
          <w:lang w:eastAsia="zh-CN"/>
        </w:rPr>
      </w:pPr>
      <w:r w:rsidRPr="00A1686B">
        <w:rPr>
          <w:rFonts w:ascii="Book Antiqua" w:hAnsi="Book Antiqua"/>
          <w:b/>
          <w:color w:val="000000" w:themeColor="text1"/>
          <w:sz w:val="24"/>
          <w:szCs w:val="24"/>
        </w:rPr>
        <w:t>Yoshio Aizawa, Nobuyoshi Seki, Tomohisa Nagano, Hiroshi Abe</w:t>
      </w:r>
      <w:r>
        <w:rPr>
          <w:rFonts w:ascii="Book Antiqua" w:eastAsia="SimSun" w:hAnsi="Book Antiqua" w:hint="eastAsia"/>
          <w:b/>
          <w:color w:val="000000" w:themeColor="text1"/>
          <w:sz w:val="24"/>
          <w:szCs w:val="24"/>
          <w:lang w:eastAsia="zh-CN"/>
        </w:rPr>
        <w:t xml:space="preserve">, </w:t>
      </w:r>
      <w:r w:rsidRPr="00A1686B">
        <w:rPr>
          <w:rFonts w:ascii="Book Antiqua" w:hAnsi="Book Antiqua"/>
          <w:color w:val="000000" w:themeColor="text1"/>
          <w:sz w:val="24"/>
          <w:szCs w:val="24"/>
        </w:rPr>
        <w:t>Department of Internal Medicine,</w:t>
      </w:r>
      <w:r>
        <w:rPr>
          <w:rFonts w:ascii="Book Antiqua" w:eastAsia="SimSun" w:hAnsi="Book Antiqua" w:hint="eastAsia"/>
          <w:color w:val="000000" w:themeColor="text1"/>
          <w:sz w:val="24"/>
          <w:szCs w:val="24"/>
          <w:lang w:eastAsia="zh-CN"/>
        </w:rPr>
        <w:t xml:space="preserve"> </w:t>
      </w:r>
      <w:r w:rsidR="00C10BF6" w:rsidRPr="00A1686B">
        <w:rPr>
          <w:rFonts w:ascii="Book Antiqua" w:hAnsi="Book Antiqua"/>
          <w:color w:val="000000" w:themeColor="text1"/>
          <w:sz w:val="24"/>
          <w:szCs w:val="24"/>
        </w:rPr>
        <w:t xml:space="preserve">The Jikei University Katsushika Medical Center, </w:t>
      </w:r>
      <w:r w:rsidRPr="00A1686B">
        <w:rPr>
          <w:rFonts w:ascii="Book Antiqua" w:hAnsi="Book Antiqua"/>
          <w:color w:val="000000" w:themeColor="text1"/>
          <w:sz w:val="24"/>
          <w:szCs w:val="24"/>
        </w:rPr>
        <w:t>Tokyo</w:t>
      </w:r>
      <w:r>
        <w:rPr>
          <w:rFonts w:ascii="Book Antiqua" w:eastAsia="SimSun" w:hAnsi="Book Antiqua" w:hint="eastAsia"/>
          <w:color w:val="000000" w:themeColor="text1"/>
          <w:sz w:val="24"/>
          <w:szCs w:val="24"/>
          <w:lang w:eastAsia="zh-CN"/>
        </w:rPr>
        <w:t xml:space="preserve"> </w:t>
      </w:r>
      <w:r>
        <w:rPr>
          <w:rFonts w:ascii="Book Antiqua" w:hAnsi="Book Antiqua"/>
          <w:color w:val="000000" w:themeColor="text1"/>
          <w:sz w:val="24"/>
          <w:szCs w:val="24"/>
        </w:rPr>
        <w:t>125-8506, Japan</w:t>
      </w:r>
    </w:p>
    <w:p w14:paraId="73A00370" w14:textId="77777777" w:rsidR="00927D5E" w:rsidRPr="00927D5E" w:rsidRDefault="00927D5E" w:rsidP="007C2F32">
      <w:pPr>
        <w:adjustRightInd w:val="0"/>
        <w:snapToGrid w:val="0"/>
        <w:spacing w:line="360" w:lineRule="auto"/>
        <w:rPr>
          <w:rFonts w:ascii="Book Antiqua" w:eastAsia="SimSun" w:hAnsi="Book Antiqua"/>
          <w:color w:val="000000" w:themeColor="text1"/>
          <w:sz w:val="24"/>
          <w:szCs w:val="24"/>
          <w:lang w:eastAsia="zh-CN"/>
        </w:rPr>
      </w:pPr>
    </w:p>
    <w:p w14:paraId="4A131BEE" w14:textId="6BF3B211" w:rsidR="00C10BF6" w:rsidRPr="00A1686B" w:rsidRDefault="00C10BF6" w:rsidP="007C2F32">
      <w:pPr>
        <w:adjustRightInd w:val="0"/>
        <w:snapToGrid w:val="0"/>
        <w:spacing w:line="360" w:lineRule="auto"/>
        <w:rPr>
          <w:rFonts w:ascii="Book Antiqua" w:eastAsia="SimSun" w:hAnsi="Book Antiqua"/>
          <w:color w:val="000000" w:themeColor="text1"/>
          <w:sz w:val="24"/>
          <w:szCs w:val="24"/>
          <w:lang w:eastAsia="zh-CN"/>
        </w:rPr>
      </w:pPr>
      <w:r w:rsidRPr="00927D5E">
        <w:rPr>
          <w:rFonts w:ascii="Book Antiqua" w:hAnsi="Book Antiqua"/>
          <w:b/>
          <w:color w:val="000000" w:themeColor="text1"/>
          <w:sz w:val="24"/>
          <w:szCs w:val="24"/>
        </w:rPr>
        <w:t>Author contribution</w:t>
      </w:r>
      <w:r w:rsidR="00927D5E" w:rsidRPr="00927D5E">
        <w:rPr>
          <w:rFonts w:ascii="Book Antiqua" w:eastAsia="SimSun" w:hAnsi="Book Antiqua" w:hint="eastAsia"/>
          <w:b/>
          <w:color w:val="000000" w:themeColor="text1"/>
          <w:sz w:val="24"/>
          <w:szCs w:val="24"/>
          <w:lang w:eastAsia="zh-CN"/>
        </w:rPr>
        <w:t>s</w:t>
      </w:r>
      <w:r w:rsidRPr="00927D5E">
        <w:rPr>
          <w:rFonts w:ascii="Book Antiqua" w:hAnsi="Book Antiqua"/>
          <w:b/>
          <w:color w:val="000000" w:themeColor="text1"/>
          <w:sz w:val="24"/>
          <w:szCs w:val="24"/>
        </w:rPr>
        <w:t>:</w:t>
      </w:r>
      <w:r w:rsidRPr="00A1686B">
        <w:rPr>
          <w:rFonts w:ascii="Book Antiqua" w:hAnsi="Book Antiqua"/>
          <w:color w:val="000000" w:themeColor="text1"/>
          <w:sz w:val="24"/>
          <w:szCs w:val="24"/>
        </w:rPr>
        <w:t xml:space="preserve"> Aizawa Y, Seki N, Nagano T and Abe H equally contribute</w:t>
      </w:r>
      <w:r w:rsidR="00EC1B81" w:rsidRPr="00A1686B">
        <w:rPr>
          <w:rFonts w:ascii="Book Antiqua" w:hAnsi="Book Antiqua"/>
          <w:color w:val="000000" w:themeColor="text1"/>
          <w:sz w:val="24"/>
          <w:szCs w:val="24"/>
        </w:rPr>
        <w:t>d</w:t>
      </w:r>
      <w:r w:rsidRPr="00A1686B">
        <w:rPr>
          <w:rFonts w:ascii="Book Antiqua" w:hAnsi="Book Antiqua"/>
          <w:color w:val="000000" w:themeColor="text1"/>
          <w:sz w:val="24"/>
          <w:szCs w:val="24"/>
        </w:rPr>
        <w:t xml:space="preserve"> to this work.</w:t>
      </w:r>
      <w:bookmarkStart w:id="0" w:name="_GoBack"/>
      <w:bookmarkEnd w:id="0"/>
    </w:p>
    <w:p w14:paraId="5A235925" w14:textId="77777777" w:rsidR="00764A5B" w:rsidRPr="00A1686B" w:rsidRDefault="00764A5B" w:rsidP="007C2F32">
      <w:pPr>
        <w:adjustRightInd w:val="0"/>
        <w:snapToGrid w:val="0"/>
        <w:spacing w:line="360" w:lineRule="auto"/>
        <w:rPr>
          <w:rFonts w:ascii="Book Antiqua" w:eastAsia="SimSun" w:hAnsi="Book Antiqua"/>
          <w:color w:val="000000" w:themeColor="text1"/>
          <w:sz w:val="24"/>
          <w:szCs w:val="24"/>
          <w:lang w:eastAsia="zh-CN"/>
        </w:rPr>
      </w:pPr>
    </w:p>
    <w:p w14:paraId="70F810CD" w14:textId="3358DF96" w:rsidR="00764A5B" w:rsidRDefault="00927D5E" w:rsidP="007C2F32">
      <w:pPr>
        <w:autoSpaceDE w:val="0"/>
        <w:autoSpaceDN w:val="0"/>
        <w:adjustRightInd w:val="0"/>
        <w:snapToGrid w:val="0"/>
        <w:spacing w:line="360" w:lineRule="auto"/>
        <w:rPr>
          <w:rFonts w:ascii="Book Antiqua" w:eastAsia="SimSun" w:hAnsi="Book Antiqua"/>
          <w:color w:val="000000" w:themeColor="text1"/>
          <w:sz w:val="24"/>
          <w:szCs w:val="24"/>
          <w:lang w:eastAsia="zh-CN"/>
        </w:rPr>
      </w:pPr>
      <w:r w:rsidRPr="00927D5E">
        <w:rPr>
          <w:rFonts w:ascii="Book Antiqua" w:hAnsi="Book Antiqua" w:cs="TimesNewRomanPS-BoldItalicMT"/>
          <w:b/>
          <w:bCs/>
          <w:iCs/>
          <w:color w:val="000000" w:themeColor="text1"/>
          <w:kern w:val="0"/>
          <w:sz w:val="24"/>
        </w:rPr>
        <w:t>Conflict-of-interest statement</w:t>
      </w:r>
      <w:r w:rsidR="00764A5B" w:rsidRPr="00412840">
        <w:rPr>
          <w:rFonts w:ascii="Book Antiqua" w:hAnsi="Book Antiqua" w:cs="TimesNewRomanPS-BoldItalicMT"/>
          <w:b/>
          <w:bCs/>
          <w:iCs/>
          <w:color w:val="000000" w:themeColor="text1"/>
          <w:kern w:val="0"/>
          <w:sz w:val="24"/>
        </w:rPr>
        <w:t>:</w:t>
      </w:r>
      <w:r>
        <w:rPr>
          <w:rFonts w:ascii="Book Antiqua" w:eastAsia="SimSun" w:hAnsi="Book Antiqua" w:cs="TimesNewRomanPS-BoldItalicMT" w:hint="eastAsia"/>
          <w:b/>
          <w:bCs/>
          <w:iCs/>
          <w:color w:val="000000" w:themeColor="text1"/>
          <w:kern w:val="0"/>
          <w:sz w:val="24"/>
          <w:lang w:eastAsia="zh-CN"/>
        </w:rPr>
        <w:t xml:space="preserve"> </w:t>
      </w:r>
      <w:r w:rsidR="002A1ABB" w:rsidRPr="00412840">
        <w:rPr>
          <w:rFonts w:ascii="Book Antiqua" w:hAnsi="Book Antiqua"/>
          <w:color w:val="000000" w:themeColor="text1"/>
          <w:sz w:val="24"/>
          <w:szCs w:val="24"/>
        </w:rPr>
        <w:t xml:space="preserve">There </w:t>
      </w:r>
      <w:r w:rsidR="001D1E0B" w:rsidRPr="00412840">
        <w:rPr>
          <w:rFonts w:ascii="Book Antiqua" w:hAnsi="Book Antiqua"/>
          <w:color w:val="000000" w:themeColor="text1"/>
          <w:sz w:val="24"/>
          <w:szCs w:val="24"/>
        </w:rPr>
        <w:t xml:space="preserve">are </w:t>
      </w:r>
      <w:r w:rsidR="002A1ABB" w:rsidRPr="00412840">
        <w:rPr>
          <w:rFonts w:ascii="Book Antiqua" w:hAnsi="Book Antiqua"/>
          <w:color w:val="000000" w:themeColor="text1"/>
          <w:sz w:val="24"/>
          <w:szCs w:val="24"/>
        </w:rPr>
        <w:t>no conflict</w:t>
      </w:r>
      <w:r w:rsidR="001D1E0B" w:rsidRPr="00412840">
        <w:rPr>
          <w:rFonts w:ascii="Book Antiqua" w:hAnsi="Book Antiqua"/>
          <w:color w:val="000000" w:themeColor="text1"/>
          <w:sz w:val="24"/>
          <w:szCs w:val="24"/>
        </w:rPr>
        <w:t xml:space="preserve">s </w:t>
      </w:r>
      <w:r w:rsidR="002A1ABB" w:rsidRPr="00412840">
        <w:rPr>
          <w:rFonts w:ascii="Book Antiqua" w:hAnsi="Book Antiqua"/>
          <w:color w:val="000000" w:themeColor="text1"/>
          <w:sz w:val="24"/>
          <w:szCs w:val="24"/>
        </w:rPr>
        <w:t xml:space="preserve">of interest </w:t>
      </w:r>
      <w:r w:rsidR="001D1E0B" w:rsidRPr="00412840">
        <w:rPr>
          <w:rFonts w:ascii="Book Antiqua" w:hAnsi="Book Antiqua"/>
          <w:color w:val="000000" w:themeColor="text1"/>
          <w:sz w:val="24"/>
          <w:szCs w:val="24"/>
        </w:rPr>
        <w:t xml:space="preserve">to be </w:t>
      </w:r>
      <w:r w:rsidR="002A1ABB" w:rsidRPr="00412840">
        <w:rPr>
          <w:rFonts w:ascii="Book Antiqua" w:hAnsi="Book Antiqua"/>
          <w:color w:val="000000" w:themeColor="text1"/>
          <w:sz w:val="24"/>
          <w:szCs w:val="24"/>
        </w:rPr>
        <w:t>declare</w:t>
      </w:r>
      <w:r w:rsidR="001D1E0B" w:rsidRPr="00412840">
        <w:rPr>
          <w:rFonts w:ascii="Book Antiqua" w:hAnsi="Book Antiqua"/>
          <w:color w:val="000000" w:themeColor="text1"/>
          <w:sz w:val="24"/>
          <w:szCs w:val="24"/>
        </w:rPr>
        <w:t>d</w:t>
      </w:r>
      <w:r w:rsidR="002A1ABB" w:rsidRPr="00412840">
        <w:rPr>
          <w:rFonts w:ascii="Book Antiqua" w:hAnsi="Book Antiqua"/>
          <w:color w:val="000000" w:themeColor="text1"/>
          <w:sz w:val="24"/>
          <w:szCs w:val="24"/>
        </w:rPr>
        <w:t>.</w:t>
      </w:r>
    </w:p>
    <w:p w14:paraId="73865AA0" w14:textId="77777777" w:rsidR="00927D5E" w:rsidRDefault="00927D5E" w:rsidP="007C2F32">
      <w:pPr>
        <w:autoSpaceDE w:val="0"/>
        <w:autoSpaceDN w:val="0"/>
        <w:adjustRightInd w:val="0"/>
        <w:snapToGrid w:val="0"/>
        <w:spacing w:line="360" w:lineRule="auto"/>
        <w:rPr>
          <w:rFonts w:ascii="Book Antiqua" w:eastAsia="SimSun" w:hAnsi="Book Antiqua" w:cs="TimesNewRomanPS-BoldItalicMT"/>
          <w:b/>
          <w:bCs/>
          <w:iCs/>
          <w:color w:val="000000" w:themeColor="text1"/>
          <w:kern w:val="0"/>
          <w:sz w:val="24"/>
          <w:lang w:eastAsia="zh-CN"/>
        </w:rPr>
      </w:pPr>
    </w:p>
    <w:p w14:paraId="1AF457F0" w14:textId="77777777" w:rsidR="00D16434" w:rsidRPr="009652B7" w:rsidRDefault="00D16434" w:rsidP="007C2F32">
      <w:pPr>
        <w:adjustRightInd w:val="0"/>
        <w:snapToGrid w:val="0"/>
        <w:spacing w:line="360" w:lineRule="auto"/>
        <w:rPr>
          <w:color w:val="000000"/>
          <w:sz w:val="24"/>
        </w:rPr>
      </w:pPr>
      <w:bookmarkStart w:id="1" w:name="OLE_LINK507"/>
      <w:bookmarkStart w:id="2" w:name="OLE_LINK506"/>
      <w:bookmarkStart w:id="3" w:name="OLE_LINK496"/>
      <w:bookmarkStart w:id="4"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14:paraId="5AFFCF38" w14:textId="77777777" w:rsidR="00D16434" w:rsidRPr="00927D5E" w:rsidRDefault="00D16434" w:rsidP="007C2F32">
      <w:pPr>
        <w:autoSpaceDE w:val="0"/>
        <w:autoSpaceDN w:val="0"/>
        <w:adjustRightInd w:val="0"/>
        <w:snapToGrid w:val="0"/>
        <w:spacing w:line="360" w:lineRule="auto"/>
        <w:rPr>
          <w:rFonts w:ascii="Book Antiqua" w:eastAsia="SimSun" w:hAnsi="Book Antiqua" w:cs="TimesNewRomanPS-BoldItalicMT"/>
          <w:b/>
          <w:bCs/>
          <w:iCs/>
          <w:color w:val="000000" w:themeColor="text1"/>
          <w:kern w:val="0"/>
          <w:sz w:val="24"/>
          <w:lang w:eastAsia="zh-CN"/>
        </w:rPr>
      </w:pPr>
    </w:p>
    <w:p w14:paraId="77A973EB" w14:textId="31E2D594" w:rsidR="00C10BF6" w:rsidRPr="00A1686B" w:rsidRDefault="00C10BF6" w:rsidP="007C2F32">
      <w:pPr>
        <w:adjustRightInd w:val="0"/>
        <w:snapToGrid w:val="0"/>
        <w:spacing w:line="360" w:lineRule="auto"/>
        <w:rPr>
          <w:rFonts w:ascii="Book Antiqua" w:hAnsi="Book Antiqua"/>
          <w:color w:val="000000" w:themeColor="text1"/>
          <w:sz w:val="24"/>
          <w:szCs w:val="24"/>
        </w:rPr>
      </w:pPr>
      <w:r w:rsidRPr="00927D5E">
        <w:rPr>
          <w:rFonts w:ascii="Book Antiqua" w:hAnsi="Book Antiqua"/>
          <w:b/>
          <w:color w:val="000000" w:themeColor="text1"/>
          <w:sz w:val="24"/>
          <w:szCs w:val="24"/>
        </w:rPr>
        <w:t>Correspondence to: Yoshio Aizawa, MD, PhD, Professor,</w:t>
      </w:r>
      <w:r w:rsidRPr="00A1686B">
        <w:rPr>
          <w:rFonts w:ascii="Book Antiqua" w:hAnsi="Book Antiqua"/>
          <w:color w:val="000000" w:themeColor="text1"/>
          <w:sz w:val="24"/>
          <w:szCs w:val="24"/>
        </w:rPr>
        <w:t xml:space="preserve"> </w:t>
      </w:r>
      <w:r w:rsidR="00927D5E" w:rsidRPr="00A1686B">
        <w:rPr>
          <w:rFonts w:ascii="Book Antiqua" w:hAnsi="Book Antiqua"/>
          <w:color w:val="000000" w:themeColor="text1"/>
          <w:sz w:val="24"/>
          <w:szCs w:val="24"/>
        </w:rPr>
        <w:t xml:space="preserve">Department of </w:t>
      </w:r>
      <w:r w:rsidR="00927D5E" w:rsidRPr="00A1686B">
        <w:rPr>
          <w:rFonts w:ascii="Book Antiqua" w:hAnsi="Book Antiqua"/>
          <w:color w:val="000000" w:themeColor="text1"/>
          <w:sz w:val="24"/>
          <w:szCs w:val="24"/>
        </w:rPr>
        <w:lastRenderedPageBreak/>
        <w:t>Internal Medicine,</w:t>
      </w:r>
      <w:r w:rsidR="00927D5E">
        <w:rPr>
          <w:rFonts w:ascii="Book Antiqua" w:eastAsia="SimSun" w:hAnsi="Book Antiqua" w:hint="eastAsia"/>
          <w:color w:val="000000" w:themeColor="text1"/>
          <w:sz w:val="24"/>
          <w:szCs w:val="24"/>
          <w:lang w:eastAsia="zh-CN"/>
        </w:rPr>
        <w:t xml:space="preserve"> </w:t>
      </w:r>
      <w:r w:rsidR="00927D5E" w:rsidRPr="00A1686B">
        <w:rPr>
          <w:rFonts w:ascii="Book Antiqua" w:hAnsi="Book Antiqua"/>
          <w:color w:val="000000" w:themeColor="text1"/>
          <w:sz w:val="24"/>
          <w:szCs w:val="24"/>
        </w:rPr>
        <w:t>The Jikei University Katsushika Medical Center,</w:t>
      </w:r>
      <w:r w:rsidRPr="00A1686B">
        <w:rPr>
          <w:rFonts w:ascii="Book Antiqua" w:hAnsi="Book Antiqua"/>
          <w:color w:val="000000" w:themeColor="text1"/>
          <w:sz w:val="24"/>
          <w:szCs w:val="24"/>
        </w:rPr>
        <w:t xml:space="preserve"> 6-41-</w:t>
      </w:r>
      <w:r w:rsidR="00927D5E">
        <w:rPr>
          <w:rFonts w:ascii="Book Antiqua" w:hAnsi="Book Antiqua"/>
          <w:color w:val="000000" w:themeColor="text1"/>
          <w:sz w:val="24"/>
          <w:szCs w:val="24"/>
        </w:rPr>
        <w:t xml:space="preserve">2 Aoto, Katsushika-ku, </w:t>
      </w:r>
      <w:r w:rsidRPr="00A1686B">
        <w:rPr>
          <w:rFonts w:ascii="Book Antiqua" w:hAnsi="Book Antiqua"/>
          <w:color w:val="000000" w:themeColor="text1"/>
          <w:sz w:val="24"/>
          <w:szCs w:val="24"/>
        </w:rPr>
        <w:t>Tokyo</w:t>
      </w:r>
      <w:r w:rsidR="00927D5E">
        <w:rPr>
          <w:rFonts w:ascii="Book Antiqua" w:eastAsia="SimSun" w:hAnsi="Book Antiqua" w:hint="eastAsia"/>
          <w:color w:val="000000" w:themeColor="text1"/>
          <w:sz w:val="24"/>
          <w:szCs w:val="24"/>
          <w:lang w:eastAsia="zh-CN"/>
        </w:rPr>
        <w:t xml:space="preserve"> </w:t>
      </w:r>
      <w:r w:rsidR="00927D5E">
        <w:rPr>
          <w:rFonts w:ascii="Book Antiqua" w:hAnsi="Book Antiqua"/>
          <w:color w:val="000000" w:themeColor="text1"/>
          <w:sz w:val="24"/>
          <w:szCs w:val="24"/>
        </w:rPr>
        <w:t>125-8506</w:t>
      </w:r>
      <w:r w:rsidRPr="00A1686B">
        <w:rPr>
          <w:rFonts w:ascii="Book Antiqua" w:hAnsi="Book Antiqua"/>
          <w:color w:val="000000" w:themeColor="text1"/>
          <w:sz w:val="24"/>
          <w:szCs w:val="24"/>
        </w:rPr>
        <w:t>, Japan. aichanyoshi@yahoo.co.jp</w:t>
      </w:r>
    </w:p>
    <w:p w14:paraId="3AD0EA7E" w14:textId="2B6AC26B" w:rsidR="00C10BF6" w:rsidRPr="00A1686B" w:rsidRDefault="00C10BF6" w:rsidP="007C2F32">
      <w:pPr>
        <w:adjustRightInd w:val="0"/>
        <w:snapToGrid w:val="0"/>
        <w:spacing w:line="360" w:lineRule="auto"/>
        <w:rPr>
          <w:rFonts w:ascii="Book Antiqua" w:hAnsi="Book Antiqua"/>
          <w:color w:val="000000" w:themeColor="text1"/>
          <w:sz w:val="24"/>
          <w:szCs w:val="24"/>
        </w:rPr>
      </w:pPr>
      <w:r w:rsidRPr="00D16434">
        <w:rPr>
          <w:rFonts w:ascii="Book Antiqua" w:hAnsi="Book Antiqua"/>
          <w:b/>
          <w:color w:val="000000" w:themeColor="text1"/>
          <w:sz w:val="24"/>
          <w:szCs w:val="24"/>
        </w:rPr>
        <w:t xml:space="preserve">Telephone: </w:t>
      </w:r>
      <w:r w:rsidRPr="00A1686B">
        <w:rPr>
          <w:rFonts w:ascii="Book Antiqua" w:hAnsi="Book Antiqua"/>
          <w:color w:val="000000" w:themeColor="text1"/>
          <w:sz w:val="24"/>
          <w:szCs w:val="24"/>
        </w:rPr>
        <w:t>+83-33</w:t>
      </w:r>
      <w:r w:rsidR="00D16434">
        <w:rPr>
          <w:rFonts w:ascii="Book Antiqua" w:eastAsia="SimSun" w:hAnsi="Book Antiqua" w:hint="eastAsia"/>
          <w:color w:val="000000" w:themeColor="text1"/>
          <w:sz w:val="24"/>
          <w:szCs w:val="24"/>
          <w:lang w:eastAsia="zh-CN"/>
        </w:rPr>
        <w:t>-</w:t>
      </w:r>
      <w:r w:rsidR="00D16434">
        <w:rPr>
          <w:rFonts w:ascii="Book Antiqua" w:hAnsi="Book Antiqua"/>
          <w:color w:val="000000" w:themeColor="text1"/>
          <w:sz w:val="24"/>
          <w:szCs w:val="24"/>
        </w:rPr>
        <w:t>603</w:t>
      </w:r>
      <w:r w:rsidRPr="00A1686B">
        <w:rPr>
          <w:rFonts w:ascii="Book Antiqua" w:hAnsi="Book Antiqua"/>
          <w:color w:val="000000" w:themeColor="text1"/>
          <w:sz w:val="24"/>
          <w:szCs w:val="24"/>
        </w:rPr>
        <w:t>2111</w:t>
      </w:r>
    </w:p>
    <w:p w14:paraId="7BC0C1CE" w14:textId="3D045A16" w:rsidR="00C10BF6" w:rsidRDefault="00C10BF6" w:rsidP="007C2F32">
      <w:pPr>
        <w:adjustRightInd w:val="0"/>
        <w:snapToGrid w:val="0"/>
        <w:spacing w:line="360" w:lineRule="auto"/>
        <w:rPr>
          <w:rFonts w:ascii="Book Antiqua" w:eastAsia="SimSun" w:hAnsi="Book Antiqua"/>
          <w:color w:val="000000" w:themeColor="text1"/>
          <w:sz w:val="24"/>
          <w:szCs w:val="24"/>
          <w:lang w:eastAsia="zh-CN"/>
        </w:rPr>
      </w:pPr>
      <w:r w:rsidRPr="00D16434">
        <w:rPr>
          <w:rFonts w:ascii="Book Antiqua" w:hAnsi="Book Antiqua"/>
          <w:b/>
          <w:color w:val="000000" w:themeColor="text1"/>
          <w:sz w:val="24"/>
          <w:szCs w:val="24"/>
        </w:rPr>
        <w:t>Fax:</w:t>
      </w:r>
      <w:r w:rsidRPr="00A1686B">
        <w:rPr>
          <w:rFonts w:ascii="Book Antiqua" w:hAnsi="Book Antiqua"/>
          <w:color w:val="000000" w:themeColor="text1"/>
          <w:sz w:val="24"/>
          <w:szCs w:val="24"/>
        </w:rPr>
        <w:t xml:space="preserve"> +83-33</w:t>
      </w:r>
      <w:r w:rsidR="00D16434">
        <w:rPr>
          <w:rFonts w:ascii="Book Antiqua" w:eastAsia="SimSun" w:hAnsi="Book Antiqua" w:hint="eastAsia"/>
          <w:color w:val="000000" w:themeColor="text1"/>
          <w:sz w:val="24"/>
          <w:szCs w:val="24"/>
          <w:lang w:eastAsia="zh-CN"/>
        </w:rPr>
        <w:t>-</w:t>
      </w:r>
      <w:r w:rsidR="00D16434">
        <w:rPr>
          <w:rFonts w:ascii="Book Antiqua" w:hAnsi="Book Antiqua"/>
          <w:color w:val="000000" w:themeColor="text1"/>
          <w:sz w:val="24"/>
          <w:szCs w:val="24"/>
        </w:rPr>
        <w:t>838</w:t>
      </w:r>
      <w:r w:rsidRPr="00A1686B">
        <w:rPr>
          <w:rFonts w:ascii="Book Antiqua" w:hAnsi="Book Antiqua"/>
          <w:color w:val="000000" w:themeColor="text1"/>
          <w:sz w:val="24"/>
          <w:szCs w:val="24"/>
        </w:rPr>
        <w:t xml:space="preserve">9944 </w:t>
      </w:r>
    </w:p>
    <w:p w14:paraId="6B00D2CF" w14:textId="77777777" w:rsidR="00D16434" w:rsidRPr="00D16434" w:rsidRDefault="00D16434" w:rsidP="007C2F32">
      <w:pPr>
        <w:adjustRightInd w:val="0"/>
        <w:snapToGrid w:val="0"/>
        <w:spacing w:line="360" w:lineRule="auto"/>
        <w:rPr>
          <w:rFonts w:ascii="Book Antiqua" w:eastAsia="SimSun" w:hAnsi="Book Antiqua"/>
          <w:color w:val="000000" w:themeColor="text1"/>
          <w:sz w:val="24"/>
          <w:szCs w:val="24"/>
          <w:lang w:eastAsia="zh-CN"/>
        </w:rPr>
      </w:pPr>
    </w:p>
    <w:p w14:paraId="73FE487A" w14:textId="5AEB0BCC" w:rsidR="00E154F2" w:rsidRPr="00867A3A" w:rsidRDefault="00E154F2" w:rsidP="007C2F32">
      <w:pPr>
        <w:adjustRightInd w:val="0"/>
        <w:snapToGrid w:val="0"/>
        <w:spacing w:line="360" w:lineRule="auto"/>
        <w:rPr>
          <w:rFonts w:ascii="Book Antiqua" w:hAnsi="Book Antiqua"/>
          <w:b/>
          <w:sz w:val="24"/>
        </w:rPr>
      </w:pPr>
      <w:r w:rsidRPr="00867A3A">
        <w:rPr>
          <w:rFonts w:ascii="Book Antiqua" w:hAnsi="Book Antiqua"/>
          <w:b/>
          <w:sz w:val="24"/>
        </w:rPr>
        <w:t xml:space="preserve">Received: </w:t>
      </w:r>
      <w:r w:rsidRPr="00A11C75">
        <w:rPr>
          <w:rFonts w:ascii="Book Antiqua" w:hAnsi="Book Antiqua"/>
          <w:sz w:val="24"/>
        </w:rPr>
        <w:t>April</w:t>
      </w:r>
      <w:r>
        <w:rPr>
          <w:rFonts w:ascii="Book Antiqua" w:eastAsia="SimSun" w:hAnsi="Book Antiqua" w:hint="eastAsia"/>
          <w:sz w:val="24"/>
          <w:lang w:eastAsia="zh-CN"/>
        </w:rPr>
        <w:t xml:space="preserve"> 20, 2015</w:t>
      </w:r>
      <w:r w:rsidRPr="00867A3A">
        <w:rPr>
          <w:rFonts w:ascii="Book Antiqua" w:hAnsi="Book Antiqua"/>
          <w:b/>
          <w:sz w:val="24"/>
        </w:rPr>
        <w:t xml:space="preserve">  </w:t>
      </w:r>
    </w:p>
    <w:p w14:paraId="7D2F6FC5" w14:textId="713B2106" w:rsidR="00E154F2" w:rsidRPr="00E154F2" w:rsidRDefault="00E154F2" w:rsidP="007C2F32">
      <w:pPr>
        <w:adjustRightInd w:val="0"/>
        <w:snapToGrid w:val="0"/>
        <w:spacing w:line="360" w:lineRule="auto"/>
        <w:rPr>
          <w:rFonts w:ascii="Book Antiqua" w:eastAsia="SimSun" w:hAnsi="Book Antiqua"/>
          <w:b/>
          <w:sz w:val="24"/>
          <w:lang w:eastAsia="zh-CN"/>
        </w:rPr>
      </w:pPr>
      <w:r w:rsidRPr="00867A3A">
        <w:rPr>
          <w:rFonts w:ascii="Book Antiqua" w:hAnsi="Book Antiqua"/>
          <w:b/>
          <w:sz w:val="24"/>
        </w:rPr>
        <w:t>Peer-review started:</w:t>
      </w:r>
      <w:r>
        <w:rPr>
          <w:rFonts w:ascii="Book Antiqua" w:eastAsia="SimSun" w:hAnsi="Book Antiqua" w:hint="eastAsia"/>
          <w:b/>
          <w:sz w:val="24"/>
          <w:lang w:eastAsia="zh-CN"/>
        </w:rPr>
        <w:t xml:space="preserve"> </w:t>
      </w:r>
      <w:r w:rsidRPr="00A11C75">
        <w:rPr>
          <w:rFonts w:ascii="Book Antiqua" w:hAnsi="Book Antiqua"/>
          <w:sz w:val="24"/>
        </w:rPr>
        <w:t>April</w:t>
      </w:r>
      <w:r>
        <w:rPr>
          <w:rFonts w:ascii="Book Antiqua" w:eastAsia="SimSun" w:hAnsi="Book Antiqua" w:hint="eastAsia"/>
          <w:sz w:val="24"/>
          <w:lang w:eastAsia="zh-CN"/>
        </w:rPr>
        <w:t xml:space="preserve"> 21, 2015</w:t>
      </w:r>
    </w:p>
    <w:p w14:paraId="1FDFD7B9" w14:textId="1AA16264" w:rsidR="00E154F2" w:rsidRPr="00E154F2" w:rsidRDefault="00E154F2" w:rsidP="007C2F32">
      <w:pPr>
        <w:adjustRightInd w:val="0"/>
        <w:snapToGrid w:val="0"/>
        <w:spacing w:line="360" w:lineRule="auto"/>
        <w:rPr>
          <w:rFonts w:ascii="Book Antiqua" w:eastAsia="SimSun" w:hAnsi="Book Antiqua"/>
          <w:b/>
          <w:sz w:val="24"/>
          <w:lang w:eastAsia="zh-CN"/>
        </w:rPr>
      </w:pPr>
      <w:r w:rsidRPr="00867A3A">
        <w:rPr>
          <w:rFonts w:ascii="Book Antiqua" w:hAnsi="Book Antiqua"/>
          <w:b/>
          <w:sz w:val="24"/>
        </w:rPr>
        <w:t>First decision:</w:t>
      </w:r>
      <w:r>
        <w:rPr>
          <w:rFonts w:ascii="Book Antiqua" w:eastAsia="SimSun" w:hAnsi="Book Antiqua" w:hint="eastAsia"/>
          <w:b/>
          <w:sz w:val="24"/>
          <w:lang w:eastAsia="zh-CN"/>
        </w:rPr>
        <w:t xml:space="preserve"> </w:t>
      </w:r>
      <w:r w:rsidRPr="00A11C75">
        <w:rPr>
          <w:rFonts w:ascii="Book Antiqua" w:hAnsi="Book Antiqua"/>
          <w:sz w:val="24"/>
        </w:rPr>
        <w:t>May</w:t>
      </w:r>
      <w:r>
        <w:rPr>
          <w:rFonts w:ascii="Book Antiqua" w:eastAsia="SimSun" w:hAnsi="Book Antiqua" w:hint="eastAsia"/>
          <w:sz w:val="24"/>
          <w:lang w:eastAsia="zh-CN"/>
        </w:rPr>
        <w:t xml:space="preserve"> 18, 2015</w:t>
      </w:r>
    </w:p>
    <w:p w14:paraId="6963911F" w14:textId="60BC5227" w:rsidR="00E154F2" w:rsidRPr="00867A3A" w:rsidRDefault="00E154F2" w:rsidP="007C2F32">
      <w:pPr>
        <w:adjustRightInd w:val="0"/>
        <w:snapToGrid w:val="0"/>
        <w:spacing w:line="360" w:lineRule="auto"/>
        <w:rPr>
          <w:rFonts w:ascii="Book Antiqua" w:hAnsi="Book Antiqua"/>
          <w:b/>
          <w:sz w:val="24"/>
        </w:rPr>
      </w:pPr>
      <w:r w:rsidRPr="00867A3A">
        <w:rPr>
          <w:rFonts w:ascii="Book Antiqua" w:hAnsi="Book Antiqua"/>
          <w:b/>
          <w:sz w:val="24"/>
        </w:rPr>
        <w:t xml:space="preserve">Revised: </w:t>
      </w:r>
      <w:r w:rsidRPr="00A11C75">
        <w:rPr>
          <w:rFonts w:ascii="Book Antiqua" w:hAnsi="Book Antiqua"/>
          <w:sz w:val="24"/>
        </w:rPr>
        <w:t>July</w:t>
      </w:r>
      <w:r>
        <w:rPr>
          <w:rFonts w:ascii="Book Antiqua" w:eastAsia="SimSun" w:hAnsi="Book Antiqua" w:hint="eastAsia"/>
          <w:sz w:val="24"/>
          <w:lang w:eastAsia="zh-CN"/>
        </w:rPr>
        <w:t xml:space="preserve"> 11, 2015</w:t>
      </w:r>
      <w:r w:rsidRPr="00867A3A">
        <w:rPr>
          <w:rFonts w:ascii="Book Antiqua" w:hAnsi="Book Antiqua"/>
          <w:b/>
          <w:sz w:val="24"/>
        </w:rPr>
        <w:t xml:space="preserve"> </w:t>
      </w:r>
    </w:p>
    <w:p w14:paraId="2BC345F4" w14:textId="68EBCE02" w:rsidR="00E154F2" w:rsidRPr="00127321" w:rsidRDefault="00E154F2" w:rsidP="00127321">
      <w:pPr>
        <w:spacing w:line="360" w:lineRule="auto"/>
        <w:rPr>
          <w:rFonts w:ascii="Book Antiqua" w:hAnsi="Book Antiqua"/>
          <w:color w:val="000000"/>
          <w:sz w:val="24"/>
        </w:rPr>
      </w:pPr>
      <w:r w:rsidRPr="00867A3A">
        <w:rPr>
          <w:rFonts w:ascii="Book Antiqua" w:hAnsi="Book Antiqua"/>
          <w:b/>
          <w:sz w:val="24"/>
        </w:rPr>
        <w:t>Accepted:</w:t>
      </w:r>
      <w:bookmarkStart w:id="5" w:name="OLE_LINK99"/>
      <w:bookmarkStart w:id="6" w:name="OLE_LINK104"/>
      <w:bookmarkStart w:id="7" w:name="OLE_LINK110"/>
      <w:bookmarkStart w:id="8" w:name="OLE_LINK111"/>
      <w:bookmarkStart w:id="9" w:name="OLE_LINK115"/>
      <w:bookmarkStart w:id="10" w:name="OLE_LINK116"/>
      <w:bookmarkStart w:id="11" w:name="OLE_LINK117"/>
      <w:bookmarkStart w:id="12" w:name="OLE_LINK118"/>
      <w:bookmarkStart w:id="13" w:name="OLE_LINK119"/>
      <w:bookmarkStart w:id="14" w:name="OLE_LINK120"/>
      <w:bookmarkStart w:id="15" w:name="OLE_LINK121"/>
      <w:bookmarkStart w:id="16" w:name="OLE_LINK122"/>
      <w:bookmarkStart w:id="17" w:name="OLE_LINK125"/>
      <w:bookmarkStart w:id="18" w:name="OLE_LINK126"/>
      <w:bookmarkStart w:id="19" w:name="OLE_LINK127"/>
      <w:bookmarkStart w:id="20" w:name="OLE_LINK129"/>
      <w:bookmarkStart w:id="21" w:name="OLE_LINK132"/>
      <w:r w:rsidR="00127321">
        <w:rPr>
          <w:rFonts w:ascii="Book Antiqua" w:hAnsi="Book Antiqua"/>
          <w:color w:val="000000"/>
          <w:sz w:val="24"/>
        </w:rPr>
        <w:t xml:space="preserve"> </w:t>
      </w:r>
      <w:r w:rsidR="00127321">
        <w:rPr>
          <w:rFonts w:ascii="Book Antiqua" w:hAnsi="Book Antiqua"/>
          <w:color w:val="000000"/>
          <w:sz w:val="24"/>
        </w:rPr>
        <w:t>August 30</w:t>
      </w:r>
      <w:r w:rsidR="00127321" w:rsidRPr="006F0407">
        <w:rPr>
          <w:rFonts w:ascii="Book Antiqua" w:hAnsi="Book Antiqua"/>
          <w:color w:val="000000"/>
          <w:sz w:val="24"/>
        </w:rPr>
        <w:t>, 2015</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867A3A">
        <w:rPr>
          <w:rFonts w:ascii="Book Antiqua" w:hAnsi="Book Antiqua"/>
          <w:b/>
          <w:sz w:val="24"/>
        </w:rPr>
        <w:t xml:space="preserve">  </w:t>
      </w:r>
    </w:p>
    <w:p w14:paraId="7D5F667F" w14:textId="77777777" w:rsidR="00E154F2" w:rsidRPr="00867A3A" w:rsidRDefault="00E154F2" w:rsidP="007C2F32">
      <w:pPr>
        <w:adjustRightInd w:val="0"/>
        <w:snapToGrid w:val="0"/>
        <w:spacing w:line="360" w:lineRule="auto"/>
        <w:rPr>
          <w:rFonts w:ascii="Book Antiqua" w:hAnsi="Book Antiqua"/>
          <w:b/>
          <w:sz w:val="24"/>
        </w:rPr>
      </w:pPr>
      <w:r w:rsidRPr="00867A3A">
        <w:rPr>
          <w:rFonts w:ascii="Book Antiqua" w:hAnsi="Book Antiqua"/>
          <w:b/>
          <w:sz w:val="24"/>
        </w:rPr>
        <w:t>Article in press:</w:t>
      </w:r>
    </w:p>
    <w:p w14:paraId="4FEC1391" w14:textId="77777777" w:rsidR="00E154F2" w:rsidRPr="009E3692" w:rsidRDefault="00E154F2" w:rsidP="007C2F32">
      <w:pPr>
        <w:adjustRightInd w:val="0"/>
        <w:snapToGrid w:val="0"/>
        <w:spacing w:line="360" w:lineRule="auto"/>
        <w:rPr>
          <w:rFonts w:ascii="Book Antiqua" w:hAnsi="Book Antiqua"/>
          <w:sz w:val="24"/>
        </w:rPr>
      </w:pPr>
      <w:r w:rsidRPr="00867A3A">
        <w:rPr>
          <w:rFonts w:ascii="Book Antiqua" w:hAnsi="Book Antiqua"/>
          <w:b/>
          <w:sz w:val="24"/>
        </w:rPr>
        <w:t>Published online:</w:t>
      </w:r>
    </w:p>
    <w:p w14:paraId="2CD7FA77" w14:textId="67CF2100" w:rsidR="00E154F2" w:rsidRDefault="00E154F2" w:rsidP="007C2F32">
      <w:pPr>
        <w:adjustRightInd w:val="0"/>
        <w:snapToGrid w:val="0"/>
        <w:spacing w:line="360" w:lineRule="auto"/>
        <w:rPr>
          <w:rFonts w:ascii="Book Antiqua" w:eastAsia="SimSun" w:hAnsi="Book Antiqua"/>
          <w:b/>
          <w:color w:val="000000" w:themeColor="text1"/>
          <w:sz w:val="24"/>
          <w:szCs w:val="24"/>
          <w:lang w:eastAsia="zh-CN"/>
        </w:rPr>
      </w:pPr>
      <w:r>
        <w:rPr>
          <w:rFonts w:ascii="Book Antiqua" w:eastAsia="SimSun" w:hAnsi="Book Antiqua"/>
          <w:b/>
          <w:color w:val="000000" w:themeColor="text1"/>
          <w:sz w:val="24"/>
          <w:szCs w:val="24"/>
          <w:lang w:eastAsia="zh-CN"/>
        </w:rPr>
        <w:br w:type="page"/>
      </w:r>
    </w:p>
    <w:p w14:paraId="74B0802B" w14:textId="77777777" w:rsidR="00C10BF6" w:rsidRPr="00A1686B" w:rsidRDefault="00C10BF6" w:rsidP="007C2F32">
      <w:pPr>
        <w:adjustRightInd w:val="0"/>
        <w:snapToGrid w:val="0"/>
        <w:spacing w:line="360" w:lineRule="auto"/>
        <w:rPr>
          <w:rFonts w:ascii="Book Antiqua" w:hAnsi="Book Antiqua"/>
          <w:b/>
          <w:color w:val="000000" w:themeColor="text1"/>
          <w:sz w:val="24"/>
          <w:szCs w:val="24"/>
        </w:rPr>
      </w:pPr>
      <w:r w:rsidRPr="00A1686B">
        <w:rPr>
          <w:rFonts w:ascii="Book Antiqua" w:hAnsi="Book Antiqua"/>
          <w:b/>
          <w:color w:val="000000" w:themeColor="text1"/>
          <w:sz w:val="24"/>
          <w:szCs w:val="24"/>
        </w:rPr>
        <w:lastRenderedPageBreak/>
        <w:t>Abstract</w:t>
      </w:r>
    </w:p>
    <w:p w14:paraId="3231E2C4" w14:textId="3C96DA71" w:rsidR="00C10BF6" w:rsidRPr="00A1686B" w:rsidRDefault="00C10BF6" w:rsidP="007C2F32">
      <w:pPr>
        <w:adjustRightInd w:val="0"/>
        <w:snapToGrid w:val="0"/>
        <w:spacing w:line="360" w:lineRule="auto"/>
        <w:rPr>
          <w:rFonts w:ascii="Book Antiqua" w:hAnsi="Book Antiqua" w:cs="Arial"/>
          <w:color w:val="000000" w:themeColor="text1"/>
          <w:sz w:val="24"/>
          <w:szCs w:val="24"/>
        </w:rPr>
      </w:pPr>
      <w:r w:rsidRPr="00A1686B">
        <w:rPr>
          <w:rFonts w:ascii="Book Antiqua" w:hAnsi="Book Antiqua"/>
          <w:color w:val="000000" w:themeColor="text1"/>
          <w:sz w:val="24"/>
          <w:szCs w:val="24"/>
        </w:rPr>
        <w:t>H</w:t>
      </w:r>
      <w:r w:rsidRPr="00A1686B">
        <w:rPr>
          <w:rFonts w:ascii="Book Antiqua" w:hAnsi="Book Antiqua" w:cs="Arial"/>
          <w:color w:val="000000" w:themeColor="text1"/>
          <w:sz w:val="24"/>
          <w:szCs w:val="24"/>
        </w:rPr>
        <w:t>epatitis C virus (</w:t>
      </w:r>
      <w:r w:rsidRPr="00A1686B">
        <w:rPr>
          <w:rStyle w:val="highlight2"/>
          <w:rFonts w:ascii="Book Antiqua" w:hAnsi="Book Antiqua" w:cs="Arial"/>
          <w:color w:val="000000" w:themeColor="text1"/>
          <w:sz w:val="24"/>
          <w:szCs w:val="24"/>
        </w:rPr>
        <w:t>HCV</w:t>
      </w:r>
      <w:r w:rsidRPr="00A1686B">
        <w:rPr>
          <w:rFonts w:ascii="Book Antiqua" w:hAnsi="Book Antiqua" w:cs="Arial"/>
          <w:color w:val="000000" w:themeColor="text1"/>
          <w:sz w:val="24"/>
          <w:szCs w:val="24"/>
        </w:rPr>
        <w:t xml:space="preserve">) is a hepatotrophic virus and a major cause of chronic liver disease, including hepatocellular carcinoma, worldwide. The life cycle of </w:t>
      </w:r>
      <w:r w:rsidRPr="00A1686B">
        <w:rPr>
          <w:rStyle w:val="highlight2"/>
          <w:rFonts w:ascii="Book Antiqua" w:hAnsi="Book Antiqua" w:cs="Arial"/>
          <w:color w:val="000000" w:themeColor="text1"/>
          <w:sz w:val="24"/>
          <w:szCs w:val="24"/>
        </w:rPr>
        <w:t>HCV</w:t>
      </w:r>
      <w:r w:rsidRPr="00A1686B">
        <w:rPr>
          <w:rFonts w:ascii="Book Antiqua" w:hAnsi="Book Antiqua" w:cs="Arial"/>
          <w:color w:val="000000" w:themeColor="text1"/>
          <w:sz w:val="24"/>
          <w:szCs w:val="24"/>
        </w:rPr>
        <w:t xml:space="preserve"> is closely associated with the metabolism of lipids and lipoproteins. </w:t>
      </w:r>
      <w:r w:rsidRPr="00A1686B">
        <w:rPr>
          <w:rFonts w:ascii="Book Antiqua" w:hAnsi="Book Antiqua"/>
          <w:color w:val="000000" w:themeColor="text1"/>
          <w:sz w:val="24"/>
          <w:szCs w:val="24"/>
        </w:rPr>
        <w:t>The main function of lipoproteins is transporting</w:t>
      </w:r>
      <w:r w:rsidRPr="00A1686B">
        <w:rPr>
          <w:rFonts w:ascii="Book Antiqua" w:hAnsi="Book Antiqua"/>
          <w:b/>
          <w:color w:val="000000" w:themeColor="text1"/>
          <w:sz w:val="24"/>
          <w:szCs w:val="24"/>
        </w:rPr>
        <w:t xml:space="preserve"> </w:t>
      </w:r>
      <w:r w:rsidRPr="00A1686B">
        <w:rPr>
          <w:rFonts w:ascii="Book Antiqua" w:hAnsi="Book Antiqua"/>
          <w:color w:val="000000" w:themeColor="text1"/>
          <w:sz w:val="24"/>
          <w:szCs w:val="24"/>
        </w:rPr>
        <w:t>lipids</w:t>
      </w:r>
      <w:r w:rsidRPr="00A1686B">
        <w:rPr>
          <w:rFonts w:ascii="Book Antiqua" w:hAnsi="Book Antiqua"/>
          <w:b/>
          <w:color w:val="000000" w:themeColor="text1"/>
          <w:sz w:val="24"/>
          <w:szCs w:val="24"/>
        </w:rPr>
        <w:t xml:space="preserve"> </w:t>
      </w:r>
      <w:r w:rsidRPr="00A1686B">
        <w:rPr>
          <w:rFonts w:ascii="Book Antiqua" w:hAnsi="Book Antiqua"/>
          <w:color w:val="000000" w:themeColor="text1"/>
          <w:sz w:val="24"/>
          <w:szCs w:val="24"/>
        </w:rPr>
        <w:t>throughout the body. Triglycerides</w:t>
      </w:r>
      <w:r w:rsidRPr="00A1686B">
        <w:rPr>
          <w:rFonts w:ascii="Book Antiqua" w:hAnsi="Book Antiqua" w:cs="Arial"/>
          <w:color w:val="000000" w:themeColor="text1"/>
          <w:sz w:val="24"/>
          <w:szCs w:val="24"/>
        </w:rPr>
        <w:t xml:space="preserve">, free cholesterol, cholesteryl esters, and phospholipids are the major components of the transported lipids. The pathway of HCV assembly and secretion is closely linked to lipoprotein production and secretion, and the infectivity of HCV particles largely depends on the interaction of lipoproteins. Moreover, HCV entry into hepatocytes is strongly influenced by lipoproteins. The key lipoprotein molecules mediating these interactions are apolipoproteins. </w:t>
      </w:r>
      <w:r w:rsidRPr="00A1686B">
        <w:rPr>
          <w:rFonts w:ascii="Book Antiqua" w:hAnsi="Book Antiqua" w:cs="Times New Roman"/>
          <w:color w:val="000000" w:themeColor="text1"/>
          <w:sz w:val="24"/>
          <w:szCs w:val="24"/>
        </w:rPr>
        <w:t xml:space="preserve">Apolipoproteins are </w:t>
      </w:r>
      <w:r w:rsidRPr="00A1686B">
        <w:rPr>
          <w:rFonts w:ascii="Book Antiqua" w:hAnsi="Book Antiqua"/>
          <w:color w:val="000000" w:themeColor="text1"/>
          <w:sz w:val="24"/>
          <w:szCs w:val="24"/>
        </w:rPr>
        <w:t>amphipathic</w:t>
      </w:r>
      <w:r w:rsidRPr="00A1686B">
        <w:rPr>
          <w:rFonts w:ascii="Book Antiqua" w:hAnsi="Book Antiqua" w:cs="Times New Roman"/>
          <w:color w:val="000000" w:themeColor="text1"/>
          <w:sz w:val="24"/>
          <w:szCs w:val="24"/>
        </w:rPr>
        <w:t xml:space="preserve"> proteins on the surface of a lipoprotein particle, which help stabilize lipoprotein structure. They perform a key role in lipoprotein metabolism by serving as receptor ligands, enzyme co-factors, and lipid transport carriers.</w:t>
      </w:r>
      <w:r w:rsidRPr="00A1686B">
        <w:rPr>
          <w:rFonts w:ascii="Book Antiqua" w:hAnsi="Book Antiqua"/>
          <w:color w:val="000000" w:themeColor="text1"/>
          <w:sz w:val="24"/>
          <w:szCs w:val="24"/>
        </w:rPr>
        <w:t xml:space="preserve"> </w:t>
      </w:r>
      <w:r w:rsidRPr="00A1686B">
        <w:rPr>
          <w:rFonts w:ascii="Book Antiqua" w:hAnsi="Book Antiqua" w:cs="Times New Roman"/>
          <w:color w:val="000000" w:themeColor="text1"/>
          <w:sz w:val="24"/>
          <w:szCs w:val="24"/>
        </w:rPr>
        <w:t xml:space="preserve">Understanding the association between the life cycle of HCV and lipoprotein metabolism is important because each step of the life cycle of HCV that is associated with lipoprotein metabolism is a potential target for anti-HCV therapy. </w:t>
      </w:r>
      <w:r w:rsidRPr="00A1686B">
        <w:rPr>
          <w:rFonts w:ascii="Book Antiqua" w:hAnsi="Book Antiqua" w:cs="Arial"/>
          <w:color w:val="000000" w:themeColor="text1"/>
          <w:sz w:val="24"/>
          <w:szCs w:val="24"/>
        </w:rPr>
        <w:t xml:space="preserve">In this article, we first concisely review the nature of lipoprotein and its metabolism to better understand the complicated interaction of HCV with lipoprotein. Then, we review the outline of the processes of HCV assembly, secretion, and entry into hepatocytes, focusing on the association with lipoproteins. </w:t>
      </w:r>
      <w:r w:rsidRPr="00412840">
        <w:rPr>
          <w:rFonts w:ascii="Book Antiqua" w:hAnsi="Book Antiqua" w:cs="Arial"/>
          <w:color w:val="000000" w:themeColor="text1"/>
          <w:sz w:val="24"/>
          <w:szCs w:val="24"/>
        </w:rPr>
        <w:t xml:space="preserve">Finally, we discuss the </w:t>
      </w:r>
      <w:r w:rsidR="00201B94" w:rsidRPr="00412840">
        <w:rPr>
          <w:rFonts w:ascii="Book Antiqua" w:hAnsi="Book Antiqua" w:cs="Arial"/>
          <w:color w:val="000000" w:themeColor="text1"/>
          <w:sz w:val="24"/>
          <w:szCs w:val="24"/>
        </w:rPr>
        <w:t xml:space="preserve">clinical aspects of disturbed lipid/lipoprotein metabolism and </w:t>
      </w:r>
      <w:r w:rsidR="007D1B47" w:rsidRPr="00412840">
        <w:rPr>
          <w:rFonts w:ascii="Book Antiqua" w:hAnsi="Book Antiqua" w:cs="Arial"/>
          <w:color w:val="000000" w:themeColor="text1"/>
          <w:sz w:val="24"/>
          <w:szCs w:val="24"/>
        </w:rPr>
        <w:t xml:space="preserve">the </w:t>
      </w:r>
      <w:r w:rsidR="00201B94" w:rsidRPr="00412840">
        <w:rPr>
          <w:rFonts w:ascii="Book Antiqua" w:hAnsi="Book Antiqua" w:cs="Arial"/>
          <w:color w:val="000000" w:themeColor="text1"/>
          <w:sz w:val="24"/>
          <w:szCs w:val="24"/>
        </w:rPr>
        <w:t xml:space="preserve">significance of </w:t>
      </w:r>
      <w:r w:rsidRPr="00412840">
        <w:rPr>
          <w:rFonts w:ascii="Book Antiqua" w:hAnsi="Book Antiqua" w:cs="Arial"/>
          <w:color w:val="000000" w:themeColor="text1"/>
          <w:sz w:val="24"/>
          <w:szCs w:val="24"/>
        </w:rPr>
        <w:t xml:space="preserve">dyslipoproteinemia in chronic HCV infection with regard to abnormal apolipoproteins. </w:t>
      </w:r>
    </w:p>
    <w:p w14:paraId="3ED53778" w14:textId="77777777" w:rsidR="00C10BF6" w:rsidRPr="00A1686B" w:rsidRDefault="00C10BF6" w:rsidP="007C2F32">
      <w:pPr>
        <w:adjustRightInd w:val="0"/>
        <w:snapToGrid w:val="0"/>
        <w:spacing w:line="360" w:lineRule="auto"/>
        <w:rPr>
          <w:rFonts w:ascii="Book Antiqua" w:hAnsi="Book Antiqua" w:cs="Arial"/>
          <w:color w:val="000000" w:themeColor="text1"/>
          <w:sz w:val="24"/>
          <w:szCs w:val="24"/>
        </w:rPr>
      </w:pPr>
    </w:p>
    <w:p w14:paraId="14BDCE43" w14:textId="58A34CA6" w:rsidR="00C10BF6" w:rsidRPr="00A1686B" w:rsidRDefault="00C10BF6" w:rsidP="007C2F32">
      <w:pPr>
        <w:adjustRightInd w:val="0"/>
        <w:snapToGrid w:val="0"/>
        <w:spacing w:line="360" w:lineRule="auto"/>
        <w:rPr>
          <w:rFonts w:ascii="Book Antiqua" w:hAnsi="Book Antiqua" w:cs="Arial"/>
          <w:color w:val="000000" w:themeColor="text1"/>
          <w:sz w:val="24"/>
          <w:szCs w:val="24"/>
        </w:rPr>
      </w:pPr>
      <w:r w:rsidRPr="00A1686B">
        <w:rPr>
          <w:rFonts w:ascii="Book Antiqua" w:hAnsi="Book Antiqua" w:cs="Arial"/>
          <w:b/>
          <w:bCs/>
          <w:color w:val="000000" w:themeColor="text1"/>
          <w:sz w:val="24"/>
          <w:szCs w:val="24"/>
        </w:rPr>
        <w:t>Key words:</w:t>
      </w:r>
      <w:r w:rsidRPr="00A1686B">
        <w:rPr>
          <w:rFonts w:ascii="Book Antiqua" w:hAnsi="Book Antiqua" w:cs="Arial"/>
          <w:color w:val="000000" w:themeColor="text1"/>
          <w:sz w:val="24"/>
          <w:szCs w:val="24"/>
        </w:rPr>
        <w:t xml:space="preserve"> </w:t>
      </w:r>
      <w:r w:rsidR="00E154F2" w:rsidRPr="00A1686B">
        <w:rPr>
          <w:rFonts w:ascii="Book Antiqua" w:hAnsi="Book Antiqua" w:cs="Arial"/>
          <w:color w:val="000000" w:themeColor="text1"/>
          <w:sz w:val="24"/>
          <w:szCs w:val="24"/>
        </w:rPr>
        <w:t xml:space="preserve">Hepatitis </w:t>
      </w:r>
      <w:r w:rsidR="00E154F2">
        <w:rPr>
          <w:rFonts w:ascii="Book Antiqua" w:hAnsi="Book Antiqua" w:cs="Arial"/>
          <w:color w:val="000000" w:themeColor="text1"/>
          <w:sz w:val="24"/>
          <w:szCs w:val="24"/>
        </w:rPr>
        <w:t>C virus</w:t>
      </w:r>
      <w:r w:rsidR="00E154F2">
        <w:rPr>
          <w:rFonts w:ascii="Book Antiqua" w:eastAsia="SimSun" w:hAnsi="Book Antiqua" w:cs="Arial" w:hint="eastAsia"/>
          <w:color w:val="000000" w:themeColor="text1"/>
          <w:sz w:val="24"/>
          <w:szCs w:val="24"/>
          <w:lang w:eastAsia="zh-CN"/>
        </w:rPr>
        <w:t>;</w:t>
      </w:r>
      <w:r w:rsidRPr="00A1686B">
        <w:rPr>
          <w:rFonts w:ascii="Book Antiqua" w:hAnsi="Book Antiqua" w:cs="Arial"/>
          <w:color w:val="000000" w:themeColor="text1"/>
          <w:sz w:val="24"/>
          <w:szCs w:val="24"/>
        </w:rPr>
        <w:t xml:space="preserve"> </w:t>
      </w:r>
      <w:r w:rsidR="00E154F2" w:rsidRPr="00A1686B">
        <w:rPr>
          <w:rFonts w:ascii="Book Antiqua" w:hAnsi="Book Antiqua" w:cs="Arial"/>
          <w:color w:val="000000" w:themeColor="text1"/>
          <w:sz w:val="24"/>
          <w:szCs w:val="24"/>
        </w:rPr>
        <w:t>Lipoprotein</w:t>
      </w:r>
      <w:r w:rsidR="00E154F2">
        <w:rPr>
          <w:rFonts w:ascii="Book Antiqua" w:eastAsia="SimSun" w:hAnsi="Book Antiqua" w:cs="Arial" w:hint="eastAsia"/>
          <w:color w:val="000000" w:themeColor="text1"/>
          <w:sz w:val="24"/>
          <w:szCs w:val="24"/>
          <w:lang w:eastAsia="zh-CN"/>
        </w:rPr>
        <w:t>;</w:t>
      </w:r>
      <w:r w:rsidRPr="00A1686B">
        <w:rPr>
          <w:rFonts w:ascii="Book Antiqua" w:hAnsi="Book Antiqua" w:cs="Arial"/>
          <w:color w:val="000000" w:themeColor="text1"/>
          <w:sz w:val="24"/>
          <w:szCs w:val="24"/>
        </w:rPr>
        <w:t xml:space="preserve"> </w:t>
      </w:r>
      <w:r w:rsidR="00E154F2" w:rsidRPr="00A1686B">
        <w:rPr>
          <w:rFonts w:ascii="Book Antiqua" w:hAnsi="Book Antiqua" w:cs="Arial"/>
          <w:color w:val="000000" w:themeColor="text1"/>
          <w:sz w:val="24"/>
          <w:szCs w:val="24"/>
        </w:rPr>
        <w:t>Apolipoprotein</w:t>
      </w:r>
      <w:r w:rsidR="00E154F2">
        <w:rPr>
          <w:rFonts w:ascii="Book Antiqua" w:eastAsia="SimSun" w:hAnsi="Book Antiqua" w:cs="Arial" w:hint="eastAsia"/>
          <w:color w:val="000000" w:themeColor="text1"/>
          <w:sz w:val="24"/>
          <w:szCs w:val="24"/>
          <w:lang w:eastAsia="zh-CN"/>
        </w:rPr>
        <w:t>;</w:t>
      </w:r>
      <w:r w:rsidRPr="00A1686B">
        <w:rPr>
          <w:rFonts w:ascii="Book Antiqua" w:hAnsi="Book Antiqua" w:cs="Arial"/>
          <w:color w:val="000000" w:themeColor="text1"/>
          <w:sz w:val="24"/>
          <w:szCs w:val="24"/>
        </w:rPr>
        <w:t xml:space="preserve"> </w:t>
      </w:r>
      <w:r w:rsidR="00E154F2" w:rsidRPr="00A1686B">
        <w:rPr>
          <w:rFonts w:ascii="Book Antiqua" w:hAnsi="Book Antiqua" w:cs="Arial"/>
          <w:color w:val="000000" w:themeColor="text1"/>
          <w:sz w:val="24"/>
          <w:szCs w:val="24"/>
        </w:rPr>
        <w:t>Lipo</w:t>
      </w:r>
      <w:r w:rsidRPr="00A1686B">
        <w:rPr>
          <w:rFonts w:ascii="Book Antiqua" w:hAnsi="Book Antiqua" w:cs="Arial"/>
          <w:color w:val="000000" w:themeColor="text1"/>
          <w:sz w:val="24"/>
          <w:szCs w:val="24"/>
        </w:rPr>
        <w:t>-viral particle</w:t>
      </w:r>
      <w:r w:rsidR="00E154F2">
        <w:rPr>
          <w:rFonts w:ascii="Book Antiqua" w:eastAsia="SimSun" w:hAnsi="Book Antiqua" w:cs="Arial" w:hint="eastAsia"/>
          <w:color w:val="000000" w:themeColor="text1"/>
          <w:sz w:val="24"/>
          <w:szCs w:val="24"/>
          <w:lang w:eastAsia="zh-CN"/>
        </w:rPr>
        <w:t>;</w:t>
      </w:r>
      <w:r w:rsidR="00572818" w:rsidRPr="00A1686B">
        <w:rPr>
          <w:rFonts w:ascii="Book Antiqua" w:hAnsi="Book Antiqua" w:cs="Arial"/>
          <w:color w:val="000000" w:themeColor="text1"/>
          <w:sz w:val="24"/>
          <w:szCs w:val="24"/>
        </w:rPr>
        <w:t xml:space="preserve"> </w:t>
      </w:r>
      <w:r w:rsidR="00E154F2" w:rsidRPr="00A1686B">
        <w:rPr>
          <w:rFonts w:ascii="Book Antiqua" w:hAnsi="Book Antiqua" w:cs="Arial"/>
          <w:color w:val="000000" w:themeColor="text1"/>
          <w:sz w:val="24"/>
          <w:szCs w:val="24"/>
        </w:rPr>
        <w:t>Dyslipoproteinemia</w:t>
      </w:r>
    </w:p>
    <w:p w14:paraId="509EA7BF" w14:textId="77777777" w:rsidR="00C10BF6" w:rsidRPr="00A1686B" w:rsidRDefault="00C10BF6" w:rsidP="007C2F32">
      <w:pPr>
        <w:adjustRightInd w:val="0"/>
        <w:snapToGrid w:val="0"/>
        <w:spacing w:line="360" w:lineRule="auto"/>
        <w:rPr>
          <w:rFonts w:ascii="Book Antiqua" w:eastAsia="SimSun" w:hAnsi="Book Antiqua"/>
          <w:b/>
          <w:color w:val="000000" w:themeColor="text1"/>
          <w:sz w:val="24"/>
          <w:szCs w:val="24"/>
          <w:lang w:eastAsia="zh-CN"/>
        </w:rPr>
      </w:pPr>
    </w:p>
    <w:p w14:paraId="71962832" w14:textId="77777777" w:rsidR="00764A5B" w:rsidRPr="00412840" w:rsidRDefault="00764A5B" w:rsidP="007C2F32">
      <w:pPr>
        <w:autoSpaceDE w:val="0"/>
        <w:autoSpaceDN w:val="0"/>
        <w:adjustRightInd w:val="0"/>
        <w:snapToGrid w:val="0"/>
        <w:spacing w:line="360" w:lineRule="auto"/>
        <w:rPr>
          <w:rFonts w:ascii="Book Antiqua" w:hAnsi="Book Antiqua" w:cs="Arial Unicode MS"/>
          <w:color w:val="000000" w:themeColor="text1"/>
          <w:sz w:val="24"/>
        </w:rPr>
      </w:pPr>
      <w:bookmarkStart w:id="22" w:name="OLE_LINK98"/>
      <w:bookmarkStart w:id="23" w:name="OLE_LINK156"/>
      <w:bookmarkStart w:id="24" w:name="OLE_LINK196"/>
      <w:bookmarkStart w:id="25" w:name="OLE_LINK217"/>
      <w:bookmarkStart w:id="26" w:name="OLE_LINK242"/>
      <w:bookmarkStart w:id="27" w:name="OLE_LINK247"/>
      <w:bookmarkStart w:id="28" w:name="OLE_LINK311"/>
      <w:bookmarkStart w:id="29" w:name="OLE_LINK312"/>
      <w:bookmarkStart w:id="30" w:name="OLE_LINK325"/>
      <w:bookmarkStart w:id="31" w:name="OLE_LINK330"/>
      <w:bookmarkStart w:id="32" w:name="OLE_LINK513"/>
      <w:bookmarkStart w:id="33" w:name="OLE_LINK514"/>
      <w:bookmarkStart w:id="34" w:name="OLE_LINK464"/>
      <w:bookmarkStart w:id="35" w:name="OLE_LINK465"/>
      <w:bookmarkStart w:id="36" w:name="OLE_LINK466"/>
      <w:bookmarkStart w:id="37" w:name="OLE_LINK470"/>
      <w:bookmarkStart w:id="38" w:name="OLE_LINK471"/>
      <w:bookmarkStart w:id="39" w:name="OLE_LINK472"/>
      <w:bookmarkStart w:id="40" w:name="OLE_LINK474"/>
      <w:bookmarkStart w:id="41" w:name="OLE_LINK512"/>
      <w:bookmarkStart w:id="42" w:name="OLE_LINK800"/>
      <w:bookmarkStart w:id="43" w:name="OLE_LINK982"/>
      <w:bookmarkStart w:id="44" w:name="OLE_LINK1027"/>
      <w:bookmarkStart w:id="45" w:name="OLE_LINK504"/>
      <w:bookmarkStart w:id="46" w:name="OLE_LINK546"/>
      <w:bookmarkStart w:id="47" w:name="OLE_LINK547"/>
      <w:bookmarkStart w:id="48" w:name="OLE_LINK575"/>
      <w:bookmarkStart w:id="49" w:name="OLE_LINK640"/>
      <w:bookmarkStart w:id="50" w:name="OLE_LINK672"/>
      <w:bookmarkStart w:id="51" w:name="OLE_LINK714"/>
      <w:bookmarkStart w:id="52" w:name="OLE_LINK651"/>
      <w:bookmarkStart w:id="53" w:name="OLE_LINK652"/>
      <w:bookmarkStart w:id="54" w:name="OLE_LINK744"/>
      <w:bookmarkStart w:id="55" w:name="OLE_LINK758"/>
      <w:bookmarkStart w:id="56" w:name="OLE_LINK787"/>
      <w:bookmarkStart w:id="57" w:name="OLE_LINK807"/>
      <w:bookmarkStart w:id="58" w:name="OLE_LINK820"/>
      <w:bookmarkStart w:id="59" w:name="OLE_LINK862"/>
      <w:bookmarkStart w:id="60" w:name="OLE_LINK879"/>
      <w:bookmarkStart w:id="61" w:name="OLE_LINK906"/>
      <w:bookmarkStart w:id="62" w:name="OLE_LINK928"/>
      <w:bookmarkStart w:id="63" w:name="OLE_LINK960"/>
      <w:bookmarkStart w:id="64" w:name="OLE_LINK861"/>
      <w:bookmarkStart w:id="65" w:name="OLE_LINK983"/>
      <w:bookmarkStart w:id="66" w:name="OLE_LINK1334"/>
      <w:bookmarkStart w:id="67" w:name="OLE_LINK1029"/>
      <w:bookmarkStart w:id="68" w:name="OLE_LINK1060"/>
      <w:bookmarkStart w:id="69" w:name="OLE_LINK1061"/>
      <w:bookmarkStart w:id="70" w:name="OLE_LINK1348"/>
      <w:bookmarkStart w:id="71" w:name="OLE_LINK1086"/>
      <w:bookmarkStart w:id="72" w:name="OLE_LINK1100"/>
      <w:bookmarkStart w:id="73" w:name="OLE_LINK1125"/>
      <w:bookmarkStart w:id="74" w:name="OLE_LINK1163"/>
      <w:bookmarkStart w:id="75" w:name="OLE_LINK1193"/>
      <w:bookmarkStart w:id="76" w:name="OLE_LINK1219"/>
      <w:bookmarkStart w:id="77" w:name="OLE_LINK1247"/>
      <w:bookmarkStart w:id="78" w:name="OLE_LINK1284"/>
      <w:bookmarkStart w:id="79" w:name="OLE_LINK1313"/>
      <w:bookmarkStart w:id="80" w:name="OLE_LINK1361"/>
      <w:bookmarkStart w:id="81" w:name="OLE_LINK1384"/>
      <w:bookmarkStart w:id="82" w:name="OLE_LINK1403"/>
      <w:bookmarkStart w:id="83" w:name="OLE_LINK1437"/>
      <w:bookmarkStart w:id="84" w:name="OLE_LINK1454"/>
      <w:bookmarkStart w:id="85" w:name="OLE_LINK1480"/>
      <w:bookmarkStart w:id="86" w:name="OLE_LINK1504"/>
      <w:bookmarkStart w:id="87" w:name="OLE_LINK1516"/>
      <w:bookmarkStart w:id="88" w:name="OLE_LINK135"/>
      <w:bookmarkStart w:id="89" w:name="OLE_LINK216"/>
      <w:bookmarkStart w:id="90" w:name="OLE_LINK259"/>
      <w:bookmarkStart w:id="91" w:name="OLE_LINK1186"/>
      <w:bookmarkStart w:id="92" w:name="OLE_LINK1265"/>
      <w:bookmarkStart w:id="93" w:name="OLE_LINK1373"/>
      <w:bookmarkStart w:id="94" w:name="OLE_LINK1478"/>
      <w:bookmarkStart w:id="95" w:name="OLE_LINK1644"/>
      <w:bookmarkStart w:id="96" w:name="OLE_LINK1884"/>
      <w:bookmarkStart w:id="97" w:name="OLE_LINK1885"/>
      <w:bookmarkStart w:id="98" w:name="OLE_LINK1538"/>
      <w:bookmarkStart w:id="99" w:name="OLE_LINK1539"/>
      <w:bookmarkStart w:id="100" w:name="OLE_LINK1543"/>
      <w:bookmarkStart w:id="101" w:name="OLE_LINK1549"/>
      <w:bookmarkStart w:id="102" w:name="OLE_LINK1778"/>
      <w:bookmarkStart w:id="103" w:name="OLE_LINK1756"/>
      <w:bookmarkStart w:id="104" w:name="OLE_LINK1776"/>
      <w:bookmarkStart w:id="105" w:name="OLE_LINK1777"/>
      <w:bookmarkStart w:id="106" w:name="OLE_LINK1868"/>
      <w:bookmarkStart w:id="107" w:name="OLE_LINK1744"/>
      <w:bookmarkStart w:id="108" w:name="OLE_LINK1817"/>
      <w:bookmarkStart w:id="109" w:name="OLE_LINK1835"/>
      <w:bookmarkStart w:id="110" w:name="OLE_LINK1866"/>
      <w:bookmarkStart w:id="111" w:name="OLE_LINK1882"/>
      <w:bookmarkStart w:id="112" w:name="OLE_LINK1901"/>
      <w:bookmarkStart w:id="113" w:name="OLE_LINK1902"/>
      <w:bookmarkStart w:id="114" w:name="OLE_LINK2013"/>
      <w:bookmarkStart w:id="115" w:name="OLE_LINK1894"/>
      <w:bookmarkStart w:id="116" w:name="OLE_LINK1929"/>
      <w:bookmarkStart w:id="117" w:name="OLE_LINK1941"/>
      <w:bookmarkStart w:id="118" w:name="OLE_LINK1995"/>
      <w:bookmarkStart w:id="119" w:name="OLE_LINK1938"/>
      <w:bookmarkStart w:id="120" w:name="OLE_LINK2081"/>
      <w:bookmarkStart w:id="121" w:name="OLE_LINK2082"/>
      <w:bookmarkStart w:id="122" w:name="OLE_LINK2292"/>
      <w:bookmarkStart w:id="123" w:name="OLE_LINK1931"/>
      <w:bookmarkStart w:id="124" w:name="OLE_LINK1964"/>
      <w:bookmarkStart w:id="125" w:name="OLE_LINK2020"/>
      <w:bookmarkStart w:id="126" w:name="OLE_LINK2071"/>
      <w:bookmarkStart w:id="127" w:name="OLE_LINK2134"/>
      <w:bookmarkStart w:id="128" w:name="OLE_LINK2265"/>
      <w:bookmarkStart w:id="129" w:name="OLE_LINK2562"/>
      <w:bookmarkStart w:id="130" w:name="OLE_LINK1923"/>
      <w:bookmarkStart w:id="131" w:name="OLE_LINK2192"/>
      <w:bookmarkStart w:id="132" w:name="OLE_LINK2110"/>
      <w:bookmarkStart w:id="133" w:name="OLE_LINK2445"/>
      <w:bookmarkStart w:id="134" w:name="OLE_LINK2446"/>
      <w:bookmarkStart w:id="135" w:name="OLE_LINK2169"/>
      <w:bookmarkStart w:id="136" w:name="OLE_LINK2190"/>
      <w:bookmarkStart w:id="137" w:name="OLE_LINK2331"/>
      <w:bookmarkStart w:id="138" w:name="OLE_LINK2345"/>
      <w:bookmarkStart w:id="139" w:name="OLE_LINK2467"/>
      <w:bookmarkStart w:id="140" w:name="OLE_LINK2484"/>
      <w:bookmarkStart w:id="141" w:name="OLE_LINK2157"/>
      <w:bookmarkStart w:id="142" w:name="OLE_LINK2221"/>
      <w:bookmarkStart w:id="143" w:name="OLE_LINK2252"/>
      <w:bookmarkStart w:id="144" w:name="OLE_LINK2348"/>
      <w:bookmarkStart w:id="145" w:name="OLE_LINK2451"/>
      <w:bookmarkStart w:id="146" w:name="OLE_LINK2627"/>
      <w:bookmarkStart w:id="147" w:name="OLE_LINK2482"/>
      <w:bookmarkStart w:id="148" w:name="OLE_LINK2663"/>
      <w:bookmarkStart w:id="149" w:name="OLE_LINK2761"/>
      <w:bookmarkStart w:id="150" w:name="OLE_LINK2856"/>
      <w:bookmarkStart w:id="151" w:name="OLE_LINK2993"/>
      <w:bookmarkStart w:id="152" w:name="OLE_LINK2643"/>
      <w:bookmarkStart w:id="153" w:name="OLE_LINK2583"/>
      <w:bookmarkStart w:id="154" w:name="OLE_LINK2762"/>
      <w:bookmarkStart w:id="155" w:name="OLE_LINK2962"/>
      <w:bookmarkStart w:id="156" w:name="OLE_LINK2582"/>
      <w:r w:rsidRPr="00412840">
        <w:rPr>
          <w:rFonts w:ascii="Book Antiqua" w:hAnsi="Book Antiqua"/>
          <w:b/>
          <w:color w:val="000000" w:themeColor="text1"/>
          <w:sz w:val="24"/>
        </w:rPr>
        <w:t xml:space="preserve">© </w:t>
      </w:r>
      <w:r w:rsidRPr="00412840">
        <w:rPr>
          <w:rFonts w:ascii="Book Antiqua" w:eastAsia="AdvTimes" w:hAnsi="Book Antiqua" w:cs="AdvTimes"/>
          <w:b/>
          <w:color w:val="000000" w:themeColor="text1"/>
          <w:sz w:val="24"/>
        </w:rPr>
        <w:t>The Author(s) 2015.</w:t>
      </w:r>
      <w:r w:rsidRPr="00412840">
        <w:rPr>
          <w:rFonts w:ascii="Book Antiqua" w:eastAsia="AdvTimes" w:hAnsi="Book Antiqua" w:cs="AdvTimes"/>
          <w:color w:val="000000" w:themeColor="text1"/>
          <w:sz w:val="24"/>
        </w:rPr>
        <w:t xml:space="preserve"> Published by </w:t>
      </w:r>
      <w:r w:rsidRPr="00412840">
        <w:rPr>
          <w:rFonts w:ascii="Book Antiqua" w:hAnsi="Book Antiqua" w:cs="Arial Unicode MS"/>
          <w:color w:val="000000" w:themeColor="text1"/>
          <w:sz w:val="24"/>
        </w:rPr>
        <w:t xml:space="preserve">Baishideng Publishing Group Inc. All </w:t>
      </w:r>
      <w:r w:rsidRPr="00412840">
        <w:rPr>
          <w:rFonts w:ascii="Book Antiqua" w:hAnsi="Book Antiqua" w:cs="Arial Unicode MS"/>
          <w:color w:val="000000" w:themeColor="text1"/>
          <w:sz w:val="24"/>
        </w:rPr>
        <w:lastRenderedPageBreak/>
        <w:t>rights reserved.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2890EFE4" w14:textId="77777777" w:rsidR="00764A5B" w:rsidRPr="00412840" w:rsidRDefault="00764A5B" w:rsidP="007C2F32">
      <w:pPr>
        <w:adjustRightInd w:val="0"/>
        <w:snapToGrid w:val="0"/>
        <w:spacing w:line="360" w:lineRule="auto"/>
        <w:rPr>
          <w:rFonts w:ascii="Book Antiqua" w:hAnsi="Book Antiqua"/>
          <w:b/>
          <w:color w:val="000000" w:themeColor="text1"/>
          <w:sz w:val="24"/>
        </w:rPr>
      </w:pPr>
    </w:p>
    <w:p w14:paraId="5B4FBCB1" w14:textId="61EE3793" w:rsidR="00764A5B" w:rsidRPr="00412840" w:rsidRDefault="00764A5B" w:rsidP="007C2F32">
      <w:pPr>
        <w:adjustRightInd w:val="0"/>
        <w:snapToGrid w:val="0"/>
        <w:spacing w:line="360" w:lineRule="auto"/>
        <w:rPr>
          <w:rFonts w:ascii="Book Antiqua" w:eastAsia="Arial Unicode MS" w:hAnsi="Book Antiqua" w:cs="Arial Unicode MS"/>
          <w:color w:val="000000" w:themeColor="text1"/>
          <w:sz w:val="24"/>
        </w:rPr>
      </w:pPr>
      <w:bookmarkStart w:id="157" w:name="OLE_LINK33"/>
      <w:bookmarkStart w:id="158" w:name="OLE_LINK34"/>
      <w:bookmarkStart w:id="159" w:name="OLE_LINK49"/>
      <w:r w:rsidRPr="00412840">
        <w:rPr>
          <w:rFonts w:ascii="Book Antiqua" w:eastAsia="Arial Unicode MS" w:hAnsi="Book Antiqua" w:cs="Arial Unicode MS"/>
          <w:b/>
          <w:color w:val="000000" w:themeColor="text1"/>
          <w:sz w:val="24"/>
        </w:rPr>
        <w:t xml:space="preserve">Core </w:t>
      </w:r>
      <w:r w:rsidRPr="00412840">
        <w:rPr>
          <w:rFonts w:ascii="Book Antiqua" w:hAnsi="Book Antiqua" w:cs="Arial Unicode MS"/>
          <w:b/>
          <w:color w:val="000000" w:themeColor="text1"/>
          <w:sz w:val="24"/>
        </w:rPr>
        <w:t>tip</w:t>
      </w:r>
      <w:r w:rsidRPr="00412840">
        <w:rPr>
          <w:rFonts w:ascii="Book Antiqua" w:eastAsia="Arial Unicode MS" w:hAnsi="Book Antiqua" w:cs="Arial Unicode MS"/>
          <w:b/>
          <w:color w:val="000000" w:themeColor="text1"/>
          <w:sz w:val="24"/>
        </w:rPr>
        <w:t>:</w:t>
      </w:r>
      <w:bookmarkEnd w:id="157"/>
      <w:bookmarkEnd w:id="158"/>
      <w:bookmarkEnd w:id="159"/>
      <w:r w:rsidRPr="00412840">
        <w:rPr>
          <w:rFonts w:ascii="Book Antiqua" w:eastAsia="Arial Unicode MS" w:hAnsi="Book Antiqua" w:cs="Arial Unicode MS"/>
          <w:b/>
          <w:color w:val="000000" w:themeColor="text1"/>
          <w:sz w:val="24"/>
        </w:rPr>
        <w:t xml:space="preserve"> </w:t>
      </w:r>
      <w:bookmarkStart w:id="160" w:name="OLE_LINK21"/>
      <w:bookmarkStart w:id="161" w:name="OLE_LINK22"/>
      <w:r w:rsidR="00E154F2" w:rsidRPr="00A1686B">
        <w:rPr>
          <w:rFonts w:ascii="Book Antiqua" w:hAnsi="Book Antiqua"/>
          <w:color w:val="000000" w:themeColor="text1"/>
          <w:sz w:val="24"/>
          <w:szCs w:val="24"/>
        </w:rPr>
        <w:t>H</w:t>
      </w:r>
      <w:r w:rsidR="00E154F2" w:rsidRPr="00A1686B">
        <w:rPr>
          <w:rFonts w:ascii="Book Antiqua" w:hAnsi="Book Antiqua" w:cs="Arial"/>
          <w:color w:val="000000" w:themeColor="text1"/>
          <w:sz w:val="24"/>
          <w:szCs w:val="24"/>
        </w:rPr>
        <w:t>epatitis C virus (</w:t>
      </w:r>
      <w:r w:rsidR="00E154F2" w:rsidRPr="00A1686B">
        <w:rPr>
          <w:rStyle w:val="highlight2"/>
          <w:rFonts w:ascii="Book Antiqua" w:hAnsi="Book Antiqua" w:cs="Arial"/>
          <w:color w:val="000000" w:themeColor="text1"/>
          <w:sz w:val="24"/>
          <w:szCs w:val="24"/>
        </w:rPr>
        <w:t>HCV</w:t>
      </w:r>
      <w:r w:rsidR="00E154F2" w:rsidRPr="00A1686B">
        <w:rPr>
          <w:rFonts w:ascii="Book Antiqua" w:hAnsi="Book Antiqua" w:cs="Arial"/>
          <w:color w:val="000000" w:themeColor="text1"/>
          <w:sz w:val="24"/>
          <w:szCs w:val="24"/>
        </w:rPr>
        <w:t>)</w:t>
      </w:r>
      <w:r w:rsidR="00E154F2">
        <w:rPr>
          <w:rFonts w:ascii="Book Antiqua" w:eastAsia="SimSun" w:hAnsi="Book Antiqua" w:cs="Arial" w:hint="eastAsia"/>
          <w:color w:val="000000" w:themeColor="text1"/>
          <w:sz w:val="24"/>
          <w:szCs w:val="24"/>
          <w:lang w:eastAsia="zh-CN"/>
        </w:rPr>
        <w:t xml:space="preserve"> </w:t>
      </w:r>
      <w:r w:rsidR="00910557" w:rsidRPr="00412840">
        <w:rPr>
          <w:rFonts w:ascii="Book Antiqua" w:hAnsi="Book Antiqua" w:cs="Arial"/>
          <w:color w:val="000000" w:themeColor="text1"/>
          <w:sz w:val="24"/>
          <w:szCs w:val="24"/>
        </w:rPr>
        <w:t>and lipids interact closely at multiple stages in the HCV life cycle. HCV infection may have a profound influence on lipid metabolism, while lipids can regulate HCV replication. Infectious HCV forms lipo-viral particles that possess the features of lipoproteins. Examination of lipoprotein sub-fractions and apolipoproteins is inevitable for evaluating the nature of disturbed lipid metabolism. Among apolipoproteins, apolipoprotein E is a key molecule required for HCV entry, and is one of the possible therapeutic targets for interrupting HCV infection. Understanding the disturbed lipid metabolism may shed light on the pathophysiology of HCV infection and help develop novel therapeutics.</w:t>
      </w:r>
    </w:p>
    <w:bookmarkEnd w:id="160"/>
    <w:bookmarkEnd w:id="161"/>
    <w:p w14:paraId="21DA40F2" w14:textId="77777777" w:rsidR="00C10BF6" w:rsidRDefault="00C10BF6" w:rsidP="007C2F32">
      <w:pPr>
        <w:adjustRightInd w:val="0"/>
        <w:snapToGrid w:val="0"/>
        <w:spacing w:line="360" w:lineRule="auto"/>
        <w:rPr>
          <w:rFonts w:ascii="Book Antiqua" w:eastAsia="SimSun" w:hAnsi="Book Antiqua"/>
          <w:b/>
          <w:color w:val="000000" w:themeColor="text1"/>
          <w:sz w:val="24"/>
          <w:szCs w:val="24"/>
          <w:lang w:eastAsia="zh-CN"/>
        </w:rPr>
      </w:pPr>
    </w:p>
    <w:p w14:paraId="281D2E12" w14:textId="77777777" w:rsidR="00A85986" w:rsidRPr="00A85986" w:rsidRDefault="00A85986" w:rsidP="007C2F32">
      <w:pPr>
        <w:adjustRightInd w:val="0"/>
        <w:snapToGrid w:val="0"/>
        <w:spacing w:line="360" w:lineRule="auto"/>
        <w:rPr>
          <w:rFonts w:ascii="Book Antiqua" w:eastAsia="SimSun" w:hAnsi="Book Antiqua"/>
          <w:b/>
          <w:color w:val="000000" w:themeColor="text1"/>
          <w:sz w:val="24"/>
          <w:szCs w:val="24"/>
          <w:lang w:eastAsia="zh-CN"/>
        </w:rPr>
      </w:pPr>
      <w:r w:rsidRPr="00D16434">
        <w:rPr>
          <w:rFonts w:ascii="Book Antiqua" w:hAnsi="Book Antiqua"/>
          <w:color w:val="000000" w:themeColor="text1"/>
          <w:sz w:val="24"/>
          <w:szCs w:val="24"/>
        </w:rPr>
        <w:t>Aizawa</w:t>
      </w:r>
      <w:r>
        <w:rPr>
          <w:rFonts w:ascii="Book Antiqua" w:eastAsia="SimSun" w:hAnsi="Book Antiqua" w:hint="eastAsia"/>
          <w:color w:val="000000" w:themeColor="text1"/>
          <w:sz w:val="24"/>
          <w:szCs w:val="24"/>
          <w:lang w:eastAsia="zh-CN"/>
        </w:rPr>
        <w:t xml:space="preserve"> Y</w:t>
      </w:r>
      <w:r w:rsidRPr="00D16434">
        <w:rPr>
          <w:rFonts w:ascii="Book Antiqua" w:hAnsi="Book Antiqua"/>
          <w:color w:val="000000" w:themeColor="text1"/>
          <w:sz w:val="24"/>
          <w:szCs w:val="24"/>
        </w:rPr>
        <w:t>, Seki</w:t>
      </w:r>
      <w:r>
        <w:rPr>
          <w:rFonts w:ascii="Book Antiqua" w:eastAsia="SimSun" w:hAnsi="Book Antiqua" w:hint="eastAsia"/>
          <w:color w:val="000000" w:themeColor="text1"/>
          <w:sz w:val="24"/>
          <w:szCs w:val="24"/>
          <w:lang w:eastAsia="zh-CN"/>
        </w:rPr>
        <w:t xml:space="preserve"> N</w:t>
      </w:r>
      <w:r w:rsidRPr="00D16434">
        <w:rPr>
          <w:rFonts w:ascii="Book Antiqua" w:hAnsi="Book Antiqua"/>
          <w:color w:val="000000" w:themeColor="text1"/>
          <w:sz w:val="24"/>
          <w:szCs w:val="24"/>
        </w:rPr>
        <w:t>, Nagano</w:t>
      </w:r>
      <w:r>
        <w:rPr>
          <w:rFonts w:ascii="Book Antiqua" w:eastAsia="SimSun" w:hAnsi="Book Antiqua" w:hint="eastAsia"/>
          <w:color w:val="000000" w:themeColor="text1"/>
          <w:sz w:val="24"/>
          <w:szCs w:val="24"/>
          <w:lang w:eastAsia="zh-CN"/>
        </w:rPr>
        <w:t xml:space="preserve"> T</w:t>
      </w:r>
      <w:r w:rsidRPr="00D16434">
        <w:rPr>
          <w:rFonts w:ascii="Book Antiqua" w:hAnsi="Book Antiqua"/>
          <w:color w:val="000000" w:themeColor="text1"/>
          <w:sz w:val="24"/>
          <w:szCs w:val="24"/>
        </w:rPr>
        <w:t>, Abe</w:t>
      </w:r>
      <w:r>
        <w:rPr>
          <w:rFonts w:ascii="Book Antiqua" w:eastAsia="SimSun" w:hAnsi="Book Antiqua" w:hint="eastAsia"/>
          <w:color w:val="000000" w:themeColor="text1"/>
          <w:sz w:val="24"/>
          <w:szCs w:val="24"/>
          <w:lang w:eastAsia="zh-CN"/>
        </w:rPr>
        <w:t xml:space="preserve"> H. </w:t>
      </w:r>
      <w:r w:rsidRPr="00A85986">
        <w:rPr>
          <w:rFonts w:ascii="Book Antiqua" w:hAnsi="Book Antiqua"/>
          <w:color w:val="000000" w:themeColor="text1"/>
          <w:sz w:val="24"/>
          <w:szCs w:val="24"/>
        </w:rPr>
        <w:t>Chronic hepatitis C virus infection and lipoprotein metabolism</w:t>
      </w:r>
      <w:r w:rsidRPr="00A85986">
        <w:rPr>
          <w:rFonts w:ascii="Book Antiqua" w:eastAsia="SimSun" w:hAnsi="Book Antiqua" w:hint="eastAsia"/>
          <w:color w:val="000000" w:themeColor="text1"/>
          <w:sz w:val="24"/>
          <w:szCs w:val="24"/>
          <w:lang w:eastAsia="zh-CN"/>
        </w:rPr>
        <w:t>.</w:t>
      </w:r>
      <w:r w:rsidRPr="00A85986">
        <w:rPr>
          <w:rFonts w:ascii="Book Antiqua" w:eastAsia="SimSun" w:hAnsi="Book Antiqua"/>
          <w:color w:val="000000" w:themeColor="text1"/>
          <w:sz w:val="24"/>
          <w:szCs w:val="24"/>
          <w:lang w:eastAsia="zh-CN"/>
        </w:rPr>
        <w:t xml:space="preserve"> </w:t>
      </w:r>
      <w:r w:rsidRPr="00A85986">
        <w:rPr>
          <w:rFonts w:ascii="Book Antiqua" w:eastAsia="SimSun" w:hAnsi="Book Antiqua"/>
          <w:i/>
          <w:color w:val="000000" w:themeColor="text1"/>
          <w:sz w:val="24"/>
          <w:szCs w:val="24"/>
          <w:lang w:eastAsia="zh-CN"/>
        </w:rPr>
        <w:t>World J Gastroenterol</w:t>
      </w:r>
      <w:r w:rsidRPr="00A85986">
        <w:rPr>
          <w:rFonts w:ascii="Book Antiqua" w:eastAsia="SimSun" w:hAnsi="Book Antiqua"/>
          <w:color w:val="000000" w:themeColor="text1"/>
          <w:sz w:val="24"/>
          <w:szCs w:val="24"/>
          <w:lang w:eastAsia="zh-CN"/>
        </w:rPr>
        <w:t xml:space="preserve"> 201</w:t>
      </w:r>
      <w:r w:rsidRPr="00A85986">
        <w:rPr>
          <w:rFonts w:ascii="Book Antiqua" w:eastAsia="SimSun" w:hAnsi="Book Antiqua" w:hint="eastAsia"/>
          <w:color w:val="000000" w:themeColor="text1"/>
          <w:sz w:val="24"/>
          <w:szCs w:val="24"/>
          <w:lang w:eastAsia="zh-CN"/>
        </w:rPr>
        <w:t>5</w:t>
      </w:r>
      <w:r w:rsidRPr="00A85986">
        <w:rPr>
          <w:rFonts w:ascii="Book Antiqua" w:eastAsia="SimSun" w:hAnsi="Book Antiqua"/>
          <w:color w:val="000000" w:themeColor="text1"/>
          <w:sz w:val="24"/>
          <w:szCs w:val="24"/>
          <w:lang w:eastAsia="zh-CN"/>
        </w:rPr>
        <w:t>; In press</w:t>
      </w:r>
    </w:p>
    <w:p w14:paraId="54E6A064" w14:textId="15B40305" w:rsidR="00A85986" w:rsidRPr="00A85986" w:rsidRDefault="00A85986" w:rsidP="007C2F32">
      <w:pPr>
        <w:adjustRightInd w:val="0"/>
        <w:snapToGrid w:val="0"/>
        <w:spacing w:line="360" w:lineRule="auto"/>
        <w:rPr>
          <w:rFonts w:ascii="Book Antiqua" w:eastAsia="SimSun" w:hAnsi="Book Antiqua"/>
          <w:b/>
          <w:color w:val="000000" w:themeColor="text1"/>
          <w:sz w:val="24"/>
          <w:szCs w:val="24"/>
          <w:lang w:eastAsia="zh-CN"/>
        </w:rPr>
      </w:pPr>
    </w:p>
    <w:p w14:paraId="0AD6EF5A" w14:textId="63344683" w:rsidR="00A85986" w:rsidRDefault="00A85986" w:rsidP="007C2F32">
      <w:pPr>
        <w:adjustRightInd w:val="0"/>
        <w:snapToGrid w:val="0"/>
        <w:spacing w:line="360" w:lineRule="auto"/>
        <w:rPr>
          <w:rFonts w:ascii="Book Antiqua" w:eastAsia="SimSun" w:hAnsi="Book Antiqua"/>
          <w:b/>
          <w:color w:val="000000" w:themeColor="text1"/>
          <w:sz w:val="24"/>
          <w:szCs w:val="24"/>
          <w:lang w:eastAsia="zh-CN"/>
        </w:rPr>
      </w:pPr>
      <w:r>
        <w:rPr>
          <w:rFonts w:ascii="Book Antiqua" w:eastAsia="SimSun" w:hAnsi="Book Antiqua"/>
          <w:b/>
          <w:color w:val="000000" w:themeColor="text1"/>
          <w:sz w:val="24"/>
          <w:szCs w:val="24"/>
          <w:lang w:eastAsia="zh-CN"/>
        </w:rPr>
        <w:br w:type="page"/>
      </w:r>
    </w:p>
    <w:p w14:paraId="4CFA5177" w14:textId="77777777" w:rsidR="00C10BF6" w:rsidRPr="00A1686B" w:rsidRDefault="00C10BF6" w:rsidP="007C2F32">
      <w:pPr>
        <w:adjustRightInd w:val="0"/>
        <w:snapToGrid w:val="0"/>
        <w:spacing w:line="360" w:lineRule="auto"/>
        <w:rPr>
          <w:rFonts w:ascii="Book Antiqua" w:hAnsi="Book Antiqua"/>
          <w:b/>
          <w:color w:val="000000" w:themeColor="text1"/>
          <w:sz w:val="24"/>
          <w:szCs w:val="24"/>
        </w:rPr>
      </w:pPr>
      <w:r w:rsidRPr="00A1686B">
        <w:rPr>
          <w:rFonts w:ascii="Book Antiqua" w:hAnsi="Book Antiqua"/>
          <w:b/>
          <w:color w:val="000000" w:themeColor="text1"/>
          <w:sz w:val="24"/>
          <w:szCs w:val="24"/>
        </w:rPr>
        <w:lastRenderedPageBreak/>
        <w:t>INTRODUCTION</w:t>
      </w:r>
    </w:p>
    <w:p w14:paraId="3A141BFF" w14:textId="7FA55E74" w:rsidR="00C10BF6" w:rsidRPr="00A1686B" w:rsidRDefault="00C10BF6" w:rsidP="007C2F32">
      <w:pPr>
        <w:adjustRightInd w:val="0"/>
        <w:snapToGrid w:val="0"/>
        <w:spacing w:line="360" w:lineRule="auto"/>
        <w:rPr>
          <w:rFonts w:ascii="Book Antiqua" w:hAnsi="Book Antiqua" w:cs="Times New Roman"/>
          <w:color w:val="000000" w:themeColor="text1"/>
          <w:sz w:val="24"/>
          <w:szCs w:val="24"/>
        </w:rPr>
      </w:pPr>
      <w:r w:rsidRPr="00A1686B">
        <w:rPr>
          <w:rFonts w:ascii="Book Antiqua" w:hAnsi="Book Antiqua"/>
          <w:bCs/>
          <w:color w:val="000000" w:themeColor="text1"/>
          <w:sz w:val="24"/>
          <w:szCs w:val="24"/>
        </w:rPr>
        <w:t>Hepatitis C virus (HCV)</w:t>
      </w:r>
      <w:r w:rsidRPr="00A1686B">
        <w:rPr>
          <w:rFonts w:ascii="Book Antiqua" w:hAnsi="Book Antiqua"/>
          <w:color w:val="000000" w:themeColor="text1"/>
          <w:sz w:val="24"/>
          <w:szCs w:val="24"/>
        </w:rPr>
        <w:t xml:space="preserve"> is one of the most important viruses affecting human health. It is estimated to infect about 2% of the world’s population</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1]</w:t>
      </w:r>
      <w:r w:rsidRPr="00A1686B">
        <w:rPr>
          <w:rFonts w:ascii="Book Antiqua" w:hAnsi="Book Antiqua"/>
          <w:color w:val="000000" w:themeColor="text1"/>
          <w:sz w:val="24"/>
          <w:szCs w:val="24"/>
        </w:rPr>
        <w:t>. Liver cirrhosis and hepatocellular carcinoma (HCC) develop after long-term HCV infection</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2]</w:t>
      </w:r>
      <w:r w:rsidRPr="00A1686B">
        <w:rPr>
          <w:rFonts w:ascii="Book Antiqua" w:hAnsi="Book Antiqua"/>
          <w:color w:val="000000" w:themeColor="text1"/>
          <w:sz w:val="24"/>
          <w:szCs w:val="24"/>
        </w:rPr>
        <w:t xml:space="preserve">. As </w:t>
      </w:r>
      <w:r w:rsidRPr="00A1686B">
        <w:rPr>
          <w:rFonts w:ascii="Book Antiqua" w:hAnsi="Book Antiqua" w:cs="Times New Roman"/>
          <w:color w:val="000000" w:themeColor="text1"/>
          <w:sz w:val="24"/>
          <w:szCs w:val="24"/>
        </w:rPr>
        <w:t>natural eradication of chronic HCV infection is extremely rare, interferon (IFN)-based antiviral therapy had been carried out, but its efficacy was limited</w:t>
      </w:r>
      <w:r w:rsidR="00927D5E" w:rsidRPr="00927D5E">
        <w:rPr>
          <w:rFonts w:ascii="Book Antiqua" w:hAnsi="Book Antiqua" w:cs="Times New Roman"/>
          <w:color w:val="000000" w:themeColor="text1"/>
          <w:sz w:val="24"/>
          <w:szCs w:val="24"/>
          <w:vertAlign w:val="superscript"/>
        </w:rPr>
        <w:t>[</w:t>
      </w:r>
      <w:r w:rsidRPr="00A1686B">
        <w:rPr>
          <w:rFonts w:ascii="Book Antiqua" w:hAnsi="Book Antiqua"/>
          <w:color w:val="000000" w:themeColor="text1"/>
          <w:sz w:val="24"/>
          <w:szCs w:val="24"/>
          <w:vertAlign w:val="superscript"/>
        </w:rPr>
        <w:t>3]</w:t>
      </w:r>
      <w:r w:rsidRPr="00A1686B">
        <w:rPr>
          <w:rFonts w:ascii="Book Antiqua" w:hAnsi="Book Antiqua" w:cs="Times New Roman"/>
          <w:color w:val="000000" w:themeColor="text1"/>
          <w:sz w:val="24"/>
          <w:szCs w:val="24"/>
        </w:rPr>
        <w:t>. The application of direct-acting antivirals (DAAs) has been progressing in recent years</w:t>
      </w:r>
      <w:r w:rsidR="00927D5E" w:rsidRPr="00927D5E">
        <w:rPr>
          <w:rFonts w:ascii="Book Antiqua" w:hAnsi="Book Antiqua" w:cs="Times New Roman"/>
          <w:color w:val="000000" w:themeColor="text1"/>
          <w:sz w:val="24"/>
          <w:szCs w:val="24"/>
          <w:vertAlign w:val="superscript"/>
        </w:rPr>
        <w:t>[</w:t>
      </w:r>
      <w:r w:rsidRPr="00A1686B">
        <w:rPr>
          <w:rFonts w:ascii="Book Antiqua" w:hAnsi="Book Antiqua"/>
          <w:color w:val="000000" w:themeColor="text1"/>
          <w:sz w:val="24"/>
          <w:szCs w:val="24"/>
          <w:vertAlign w:val="superscript"/>
        </w:rPr>
        <w:t>4]</w:t>
      </w:r>
      <w:r w:rsidRPr="00A1686B">
        <w:rPr>
          <w:rFonts w:ascii="Book Antiqua" w:hAnsi="Book Antiqua" w:cs="Times New Roman"/>
          <w:color w:val="000000" w:themeColor="text1"/>
          <w:sz w:val="24"/>
          <w:szCs w:val="24"/>
        </w:rPr>
        <w:t xml:space="preserve">. IFN free regimens with combinations of DAA preparations having different action mechanisms are recommended as a standard treatment in various countries. It is expected that combinations of DAAs without IFN might help abolish most chronic HCV infections within the end of the next decade in Japan. However, treatment with DAAs is time consuming and very expensive. </w:t>
      </w:r>
    </w:p>
    <w:p w14:paraId="3082D057" w14:textId="5C2ADD0D" w:rsidR="00C10BF6" w:rsidRPr="00A1686B" w:rsidRDefault="00C10BF6" w:rsidP="007C2F32">
      <w:pPr>
        <w:adjustRightInd w:val="0"/>
        <w:snapToGrid w:val="0"/>
        <w:spacing w:line="360" w:lineRule="auto"/>
        <w:ind w:firstLine="240"/>
        <w:rPr>
          <w:rFonts w:ascii="Book Antiqua" w:hAnsi="Book Antiqua" w:cs="Times New Roman"/>
          <w:color w:val="000000" w:themeColor="text1"/>
          <w:sz w:val="24"/>
          <w:szCs w:val="24"/>
        </w:rPr>
      </w:pPr>
      <w:r w:rsidRPr="00A1686B">
        <w:rPr>
          <w:rFonts w:ascii="Book Antiqua" w:hAnsi="Book Antiqua" w:cs="Times New Roman"/>
          <w:color w:val="000000" w:themeColor="text1"/>
          <w:sz w:val="24"/>
          <w:szCs w:val="24"/>
        </w:rPr>
        <w:tab/>
        <w:t>HCV is a unique virus that uses the host lipid metabolism at multiple key steps of the HCV life cycle</w:t>
      </w:r>
      <w:r w:rsidR="00927D5E" w:rsidRPr="00927D5E">
        <w:rPr>
          <w:rFonts w:ascii="Book Antiqua" w:hAnsi="Book Antiqua" w:cs="Times New Roman"/>
          <w:color w:val="000000" w:themeColor="text1"/>
          <w:sz w:val="24"/>
          <w:szCs w:val="24"/>
          <w:vertAlign w:val="superscript"/>
        </w:rPr>
        <w:t>[</w:t>
      </w:r>
      <w:r w:rsidRPr="00A1686B">
        <w:rPr>
          <w:rFonts w:ascii="Book Antiqua" w:hAnsi="Book Antiqua"/>
          <w:color w:val="000000" w:themeColor="text1"/>
          <w:sz w:val="24"/>
          <w:szCs w:val="24"/>
          <w:vertAlign w:val="superscript"/>
        </w:rPr>
        <w:t>5]</w:t>
      </w:r>
      <w:r w:rsidRPr="00A1686B">
        <w:rPr>
          <w:rFonts w:ascii="Book Antiqua" w:hAnsi="Book Antiqua" w:cs="Times New Roman"/>
          <w:color w:val="000000" w:themeColor="text1"/>
          <w:sz w:val="24"/>
          <w:szCs w:val="24"/>
        </w:rPr>
        <w:t>. HCV is secreted from the liver as highly infective lipo-viral particles (LVPs), which express hallmarks of lipoprotein particles such as apolipoprotein C (apo C) and apolipoprotein E (apo E) on the surface</w:t>
      </w:r>
      <w:r w:rsidR="00927D5E" w:rsidRPr="00927D5E">
        <w:rPr>
          <w:rFonts w:ascii="Book Antiqua" w:hAnsi="Book Antiqua" w:cs="Times New Roman"/>
          <w:color w:val="000000" w:themeColor="text1"/>
          <w:sz w:val="24"/>
          <w:szCs w:val="24"/>
          <w:vertAlign w:val="superscript"/>
        </w:rPr>
        <w:t>[</w:t>
      </w:r>
      <w:r w:rsidRPr="00A1686B">
        <w:rPr>
          <w:rFonts w:ascii="Book Antiqua" w:hAnsi="Book Antiqua"/>
          <w:color w:val="000000" w:themeColor="text1"/>
          <w:sz w:val="24"/>
          <w:szCs w:val="24"/>
          <w:vertAlign w:val="superscript"/>
        </w:rPr>
        <w:t>6]</w:t>
      </w:r>
      <w:r w:rsidRPr="00A1686B">
        <w:rPr>
          <w:rFonts w:ascii="Book Antiqua" w:hAnsi="Book Antiqua" w:cs="Times New Roman"/>
          <w:color w:val="000000" w:themeColor="text1"/>
          <w:sz w:val="24"/>
          <w:szCs w:val="24"/>
        </w:rPr>
        <w:t>. This strongly indicates that there is an extremely close connection between the infectivity of HCV and lipoprotein metabolism.</w:t>
      </w:r>
    </w:p>
    <w:p w14:paraId="257F771E" w14:textId="0A7AE5E1" w:rsidR="00655767" w:rsidRPr="00A1686B" w:rsidRDefault="00C10BF6" w:rsidP="007C2F32">
      <w:pPr>
        <w:adjustRightInd w:val="0"/>
        <w:snapToGrid w:val="0"/>
        <w:spacing w:line="360" w:lineRule="auto"/>
        <w:ind w:hanging="600"/>
        <w:rPr>
          <w:rFonts w:ascii="Book Antiqua" w:hAnsi="Book Antiqua" w:cs="Times New Roman"/>
          <w:color w:val="000000" w:themeColor="text1"/>
          <w:sz w:val="24"/>
          <w:szCs w:val="24"/>
        </w:rPr>
      </w:pPr>
      <w:r w:rsidRPr="00A1686B">
        <w:rPr>
          <w:rFonts w:ascii="Book Antiqua" w:hAnsi="Book Antiqua" w:cs="Times New Roman"/>
          <w:color w:val="000000" w:themeColor="text1"/>
          <w:sz w:val="24"/>
          <w:szCs w:val="24"/>
        </w:rPr>
        <w:tab/>
        <w:t xml:space="preserve">       Understanding the tight association between HCV life cycle and lipoprotein metabolism is very important because HCV infection is a unique model wherein the virus causes chronic infection while coexisting with the host and simultaneously taking over the host’s metabolism</w:t>
      </w:r>
      <w:r w:rsidR="00927D5E" w:rsidRPr="00927D5E">
        <w:rPr>
          <w:rFonts w:ascii="Book Antiqua" w:hAnsi="Book Antiqua" w:cs="Times New Roman"/>
          <w:color w:val="000000" w:themeColor="text1"/>
          <w:sz w:val="24"/>
          <w:szCs w:val="24"/>
          <w:vertAlign w:val="superscript"/>
        </w:rPr>
        <w:t>[</w:t>
      </w:r>
      <w:r w:rsidRPr="00A1686B">
        <w:rPr>
          <w:rFonts w:ascii="Book Antiqua" w:hAnsi="Book Antiqua"/>
          <w:color w:val="000000" w:themeColor="text1"/>
          <w:sz w:val="24"/>
          <w:szCs w:val="24"/>
          <w:vertAlign w:val="superscript"/>
        </w:rPr>
        <w:t>6]</w:t>
      </w:r>
      <w:r w:rsidRPr="00A1686B">
        <w:rPr>
          <w:rFonts w:ascii="Book Antiqua" w:hAnsi="Book Antiqua" w:cs="Times New Roman"/>
          <w:color w:val="000000" w:themeColor="text1"/>
          <w:sz w:val="24"/>
          <w:szCs w:val="24"/>
        </w:rPr>
        <w:t xml:space="preserve">. Moreover, each step of the HCV life cycle that is connected to lipoprotein metabolism is a potential target for anti-HCV therapy. The need to identify such targets arises despite the approval of DAA-based treatment, because the high cost and </w:t>
      </w:r>
      <w:r w:rsidR="00655767" w:rsidRPr="00A1686B">
        <w:rPr>
          <w:rFonts w:ascii="Book Antiqua" w:hAnsi="Book Antiqua" w:cs="Times New Roman"/>
          <w:color w:val="000000" w:themeColor="text1"/>
          <w:sz w:val="24"/>
          <w:szCs w:val="24"/>
        </w:rPr>
        <w:t xml:space="preserve">comparative </w:t>
      </w:r>
      <w:r w:rsidRPr="00A1686B">
        <w:rPr>
          <w:rFonts w:ascii="Book Antiqua" w:hAnsi="Book Antiqua" w:cs="Times New Roman"/>
          <w:color w:val="000000" w:themeColor="text1"/>
          <w:sz w:val="24"/>
          <w:szCs w:val="24"/>
        </w:rPr>
        <w:t xml:space="preserve">long duration of DAA treatment warrant other types of concomitant drugs or substitutive drugs to overcome the limitations. In addition, the anomalous lipid metabolism caused by HCV infection may lead to liver injury and </w:t>
      </w:r>
      <w:r w:rsidRPr="00A1686B">
        <w:rPr>
          <w:rFonts w:ascii="Book Antiqua" w:hAnsi="Book Antiqua" w:cs="Times New Roman"/>
          <w:color w:val="000000" w:themeColor="text1"/>
          <w:sz w:val="24"/>
          <w:szCs w:val="24"/>
        </w:rPr>
        <w:lastRenderedPageBreak/>
        <w:t>hepatocarcinogenesis.</w:t>
      </w:r>
      <w:r w:rsidR="00655767" w:rsidRPr="00A1686B">
        <w:rPr>
          <w:rFonts w:ascii="Book Antiqua" w:hAnsi="Book Antiqua" w:cs="Times New Roman"/>
          <w:color w:val="000000" w:themeColor="text1"/>
          <w:sz w:val="24"/>
          <w:szCs w:val="24"/>
        </w:rPr>
        <w:t xml:space="preserve"> </w:t>
      </w:r>
    </w:p>
    <w:p w14:paraId="260987C0" w14:textId="77344E97" w:rsidR="00C10BF6" w:rsidRPr="00A1686B" w:rsidRDefault="00C10BF6" w:rsidP="007C2F32">
      <w:pPr>
        <w:adjustRightInd w:val="0"/>
        <w:snapToGrid w:val="0"/>
        <w:spacing w:line="360" w:lineRule="auto"/>
        <w:ind w:firstLineChars="200" w:firstLine="480"/>
        <w:rPr>
          <w:rFonts w:ascii="Book Antiqua" w:hAnsi="Book Antiqua" w:cs="Times New Roman"/>
          <w:color w:val="000000" w:themeColor="text1"/>
          <w:sz w:val="24"/>
          <w:szCs w:val="24"/>
        </w:rPr>
      </w:pPr>
      <w:r w:rsidRPr="00A1686B">
        <w:rPr>
          <w:rFonts w:ascii="Book Antiqua" w:hAnsi="Book Antiqua" w:cs="Times New Roman"/>
          <w:color w:val="000000" w:themeColor="text1"/>
          <w:sz w:val="24"/>
          <w:szCs w:val="24"/>
        </w:rPr>
        <w:t xml:space="preserve">Hepatologists may not necessarily be familiar with the details of lipoprotein metabolism even though the liver is the central organ for the function of this protein. Therefore, in this review, we provide a concise overview of human lipoprotein, with attention to recent </w:t>
      </w:r>
      <w:r w:rsidR="00655767" w:rsidRPr="00A1686B">
        <w:rPr>
          <w:rFonts w:ascii="Book Antiqua" w:hAnsi="Book Antiqua" w:cs="Times New Roman"/>
          <w:color w:val="000000" w:themeColor="text1"/>
          <w:sz w:val="24"/>
          <w:szCs w:val="24"/>
        </w:rPr>
        <w:t xml:space="preserve">acquired </w:t>
      </w:r>
      <w:r w:rsidRPr="00A1686B">
        <w:rPr>
          <w:rFonts w:ascii="Book Antiqua" w:hAnsi="Book Antiqua" w:cs="Times New Roman"/>
          <w:color w:val="000000" w:themeColor="text1"/>
          <w:sz w:val="24"/>
          <w:szCs w:val="24"/>
        </w:rPr>
        <w:t xml:space="preserve">knowledge. </w:t>
      </w:r>
      <w:r w:rsidRPr="00412840">
        <w:rPr>
          <w:rFonts w:ascii="Book Antiqua" w:hAnsi="Book Antiqua" w:cs="Times New Roman"/>
          <w:color w:val="000000" w:themeColor="text1"/>
          <w:sz w:val="24"/>
          <w:szCs w:val="24"/>
        </w:rPr>
        <w:t xml:space="preserve">Next, we provide an outline of the </w:t>
      </w:r>
      <w:r w:rsidR="008909B8" w:rsidRPr="00412840">
        <w:rPr>
          <w:rFonts w:ascii="Book Antiqua" w:hAnsi="Book Antiqua" w:cs="Times New Roman"/>
          <w:color w:val="000000" w:themeColor="text1"/>
          <w:sz w:val="24"/>
          <w:szCs w:val="24"/>
        </w:rPr>
        <w:t xml:space="preserve">life cycle of </w:t>
      </w:r>
      <w:r w:rsidRPr="00412840">
        <w:rPr>
          <w:rFonts w:ascii="Book Antiqua" w:hAnsi="Book Antiqua" w:cs="Times New Roman"/>
          <w:color w:val="000000" w:themeColor="text1"/>
          <w:sz w:val="24"/>
          <w:szCs w:val="24"/>
        </w:rPr>
        <w:t>HCV, focusing on the interaction between HCV and lipoprotein metabolism</w:t>
      </w:r>
      <w:r w:rsidR="00C130DE" w:rsidRPr="00412840">
        <w:rPr>
          <w:rFonts w:ascii="Book Antiqua" w:hAnsi="Book Antiqua" w:cs="Times New Roman"/>
          <w:color w:val="000000" w:themeColor="text1"/>
          <w:sz w:val="24"/>
          <w:szCs w:val="24"/>
        </w:rPr>
        <w:t xml:space="preserve"> in view of anti-HCV therapeutic target</w:t>
      </w:r>
      <w:r w:rsidR="007869E8" w:rsidRPr="00412840">
        <w:rPr>
          <w:rFonts w:ascii="Book Antiqua" w:hAnsi="Book Antiqua" w:cs="Times New Roman"/>
          <w:color w:val="000000" w:themeColor="text1"/>
          <w:sz w:val="24"/>
          <w:szCs w:val="24"/>
        </w:rPr>
        <w:t>s</w:t>
      </w:r>
      <w:r w:rsidR="00C130DE" w:rsidRPr="00412840">
        <w:rPr>
          <w:rFonts w:ascii="Book Antiqua" w:hAnsi="Book Antiqua" w:cs="Times New Roman"/>
          <w:color w:val="000000" w:themeColor="text1"/>
          <w:sz w:val="24"/>
          <w:szCs w:val="24"/>
        </w:rPr>
        <w:t>.</w:t>
      </w:r>
      <w:r w:rsidRPr="00412840">
        <w:rPr>
          <w:rFonts w:ascii="Book Antiqua" w:hAnsi="Book Antiqua" w:cs="Times New Roman"/>
          <w:color w:val="000000" w:themeColor="text1"/>
          <w:sz w:val="24"/>
          <w:szCs w:val="24"/>
        </w:rPr>
        <w:t xml:space="preserve"> Finally, </w:t>
      </w:r>
      <w:r w:rsidR="008B228B" w:rsidRPr="00412840">
        <w:rPr>
          <w:rFonts w:ascii="Book Antiqua" w:hAnsi="Book Antiqua" w:cs="Times New Roman"/>
          <w:color w:val="000000" w:themeColor="text1"/>
          <w:sz w:val="24"/>
          <w:szCs w:val="24"/>
        </w:rPr>
        <w:t xml:space="preserve">the </w:t>
      </w:r>
      <w:r w:rsidR="00C130DE" w:rsidRPr="00412840">
        <w:rPr>
          <w:rFonts w:ascii="Book Antiqua" w:hAnsi="Book Antiqua" w:cs="Times New Roman"/>
          <w:color w:val="000000" w:themeColor="text1"/>
          <w:sz w:val="24"/>
          <w:szCs w:val="24"/>
        </w:rPr>
        <w:t xml:space="preserve">clinical aspects of disturbed lipid/lipoprotein metabolism and </w:t>
      </w:r>
      <w:r w:rsidRPr="00412840">
        <w:rPr>
          <w:rFonts w:ascii="Book Antiqua" w:hAnsi="Book Antiqua" w:cs="Times New Roman"/>
          <w:color w:val="000000" w:themeColor="text1"/>
          <w:sz w:val="24"/>
          <w:szCs w:val="24"/>
        </w:rPr>
        <w:t>recent data o</w:t>
      </w:r>
      <w:r w:rsidR="008909B8" w:rsidRPr="00412840">
        <w:rPr>
          <w:rFonts w:ascii="Book Antiqua" w:hAnsi="Book Antiqua" w:cs="Times New Roman"/>
          <w:color w:val="000000" w:themeColor="text1"/>
          <w:sz w:val="24"/>
          <w:szCs w:val="24"/>
        </w:rPr>
        <w:t>n</w:t>
      </w:r>
      <w:r w:rsidRPr="00412840">
        <w:rPr>
          <w:rFonts w:ascii="Book Antiqua" w:hAnsi="Book Antiqua" w:cs="Times New Roman"/>
          <w:color w:val="000000" w:themeColor="text1"/>
          <w:sz w:val="24"/>
          <w:szCs w:val="24"/>
        </w:rPr>
        <w:t xml:space="preserve"> dyslipoproteinemia in chronic HCV infection, including the abnormality of circulating apolipoprotein, </w:t>
      </w:r>
      <w:r w:rsidR="008B228B" w:rsidRPr="00412840">
        <w:rPr>
          <w:rFonts w:ascii="Book Antiqua" w:hAnsi="Book Antiqua" w:cs="Times New Roman"/>
          <w:color w:val="000000" w:themeColor="text1"/>
          <w:sz w:val="24"/>
          <w:szCs w:val="24"/>
        </w:rPr>
        <w:t xml:space="preserve">have been </w:t>
      </w:r>
      <w:r w:rsidRPr="00412840">
        <w:rPr>
          <w:rFonts w:ascii="Book Antiqua" w:hAnsi="Book Antiqua" w:cs="Times New Roman"/>
          <w:color w:val="000000" w:themeColor="text1"/>
          <w:sz w:val="24"/>
          <w:szCs w:val="24"/>
        </w:rPr>
        <w:t xml:space="preserve">summarized. </w:t>
      </w:r>
    </w:p>
    <w:p w14:paraId="56A9A006" w14:textId="77777777" w:rsidR="00C10BF6" w:rsidRPr="00A1686B" w:rsidRDefault="00C10BF6" w:rsidP="007C2F32">
      <w:pPr>
        <w:adjustRightInd w:val="0"/>
        <w:snapToGrid w:val="0"/>
        <w:spacing w:line="360" w:lineRule="auto"/>
        <w:rPr>
          <w:rFonts w:ascii="Book Antiqua" w:hAnsi="Book Antiqua" w:cs="Times New Roman"/>
          <w:color w:val="000000" w:themeColor="text1"/>
          <w:sz w:val="24"/>
          <w:szCs w:val="24"/>
        </w:rPr>
      </w:pPr>
    </w:p>
    <w:p w14:paraId="446CE6C3" w14:textId="77777777" w:rsidR="00C10BF6" w:rsidRPr="00A1686B" w:rsidRDefault="00C10BF6" w:rsidP="007C2F32">
      <w:pPr>
        <w:adjustRightInd w:val="0"/>
        <w:snapToGrid w:val="0"/>
        <w:spacing w:line="360" w:lineRule="auto"/>
        <w:rPr>
          <w:rFonts w:ascii="Book Antiqua" w:hAnsi="Book Antiqua"/>
          <w:color w:val="000000" w:themeColor="text1"/>
          <w:sz w:val="24"/>
          <w:szCs w:val="24"/>
        </w:rPr>
      </w:pPr>
    </w:p>
    <w:p w14:paraId="72305BF5" w14:textId="4BBA792D" w:rsidR="00C10BF6" w:rsidRPr="005354D4" w:rsidRDefault="00C10BF6" w:rsidP="007C2F32">
      <w:pPr>
        <w:adjustRightInd w:val="0"/>
        <w:snapToGrid w:val="0"/>
        <w:spacing w:line="360" w:lineRule="auto"/>
        <w:rPr>
          <w:rFonts w:ascii="Book Antiqua" w:eastAsia="SimSun" w:hAnsi="Book Antiqua"/>
          <w:b/>
          <w:caps/>
          <w:color w:val="000000" w:themeColor="text1"/>
          <w:sz w:val="24"/>
          <w:szCs w:val="24"/>
          <w:lang w:eastAsia="zh-CN"/>
        </w:rPr>
      </w:pPr>
      <w:r w:rsidRPr="005354D4">
        <w:rPr>
          <w:rFonts w:ascii="Book Antiqua" w:hAnsi="Book Antiqua"/>
          <w:b/>
          <w:caps/>
          <w:color w:val="000000" w:themeColor="text1"/>
          <w:sz w:val="24"/>
          <w:szCs w:val="24"/>
        </w:rPr>
        <w:t>Overview of the physicochemical nature of lipoprotein and lipoprotein metabolism</w:t>
      </w:r>
    </w:p>
    <w:p w14:paraId="4444B5F2" w14:textId="2CB7E2AE" w:rsidR="00C10BF6" w:rsidRPr="00A1686B" w:rsidRDefault="00C10BF6" w:rsidP="007C2F32">
      <w:pPr>
        <w:adjustRightInd w:val="0"/>
        <w:snapToGrid w:val="0"/>
        <w:spacing w:line="360" w:lineRule="auto"/>
        <w:rPr>
          <w:rFonts w:ascii="Book Antiqua" w:hAnsi="Book Antiqua"/>
          <w:b/>
          <w:i/>
          <w:iCs/>
          <w:color w:val="000000" w:themeColor="text1"/>
          <w:sz w:val="24"/>
          <w:szCs w:val="24"/>
        </w:rPr>
      </w:pPr>
      <w:r w:rsidRPr="00A1686B">
        <w:rPr>
          <w:rFonts w:ascii="Book Antiqua" w:hAnsi="Book Antiqua"/>
          <w:b/>
          <w:i/>
          <w:iCs/>
          <w:color w:val="000000" w:themeColor="text1"/>
          <w:sz w:val="24"/>
          <w:szCs w:val="24"/>
        </w:rPr>
        <w:t>Physicochemical nature and classification of lipoprotein/apolipoprotein</w:t>
      </w:r>
    </w:p>
    <w:p w14:paraId="1B04ED24" w14:textId="10C75FFF" w:rsidR="00C10BF6" w:rsidRPr="005354D4" w:rsidRDefault="00C10BF6" w:rsidP="007C2F32">
      <w:pPr>
        <w:adjustRightInd w:val="0"/>
        <w:snapToGrid w:val="0"/>
        <w:spacing w:line="360" w:lineRule="auto"/>
        <w:rPr>
          <w:rFonts w:ascii="Book Antiqua" w:hAnsi="Book Antiqua"/>
          <w:color w:val="000000" w:themeColor="text1"/>
          <w:sz w:val="24"/>
          <w:szCs w:val="24"/>
        </w:rPr>
      </w:pPr>
      <w:r w:rsidRPr="00A1686B">
        <w:rPr>
          <w:rFonts w:ascii="Book Antiqua" w:hAnsi="Book Antiqua"/>
          <w:color w:val="000000" w:themeColor="text1"/>
          <w:sz w:val="24"/>
          <w:szCs w:val="24"/>
        </w:rPr>
        <w:t xml:space="preserve">A lipoprotein is a </w:t>
      </w:r>
      <w:r w:rsidRPr="00A1686B">
        <w:rPr>
          <w:rFonts w:ascii="Book Antiqua" w:hAnsi="Book Antiqua"/>
          <w:bCs/>
          <w:color w:val="000000" w:themeColor="text1"/>
          <w:sz w:val="24"/>
          <w:szCs w:val="24"/>
        </w:rPr>
        <w:t>particle</w:t>
      </w:r>
      <w:r w:rsidRPr="00A1686B">
        <w:rPr>
          <w:rFonts w:ascii="Book Antiqua" w:hAnsi="Book Antiqua"/>
          <w:color w:val="000000" w:themeColor="text1"/>
          <w:sz w:val="24"/>
          <w:szCs w:val="24"/>
        </w:rPr>
        <w:t xml:space="preserve"> comprising a </w:t>
      </w:r>
      <w:r w:rsidRPr="00A1686B">
        <w:rPr>
          <w:rFonts w:ascii="Book Antiqua" w:hAnsi="Book Antiqua"/>
          <w:bCs/>
          <w:color w:val="000000" w:themeColor="text1"/>
          <w:sz w:val="24"/>
          <w:szCs w:val="24"/>
        </w:rPr>
        <w:t xml:space="preserve">single outer layer </w:t>
      </w:r>
      <w:r w:rsidRPr="00A1686B">
        <w:rPr>
          <w:rFonts w:ascii="Book Antiqua" w:hAnsi="Book Antiqua"/>
          <w:color w:val="000000" w:themeColor="text1"/>
          <w:sz w:val="24"/>
          <w:szCs w:val="24"/>
        </w:rPr>
        <w:t>of amphipathic phospholipid covering a non-polar central core. The main function of lipoproteins is transporting</w:t>
      </w:r>
      <w:r w:rsidRPr="00A1686B">
        <w:rPr>
          <w:rFonts w:ascii="Book Antiqua" w:hAnsi="Book Antiqua"/>
          <w:b/>
          <w:color w:val="000000" w:themeColor="text1"/>
          <w:sz w:val="24"/>
          <w:szCs w:val="24"/>
        </w:rPr>
        <w:t xml:space="preserve"> </w:t>
      </w:r>
      <w:r w:rsidRPr="00A1686B">
        <w:rPr>
          <w:rFonts w:ascii="Book Antiqua" w:hAnsi="Book Antiqua"/>
          <w:color w:val="000000" w:themeColor="text1"/>
          <w:sz w:val="24"/>
          <w:szCs w:val="24"/>
        </w:rPr>
        <w:t>lipids</w:t>
      </w:r>
      <w:r w:rsidRPr="00A1686B">
        <w:rPr>
          <w:rFonts w:ascii="Book Antiqua" w:hAnsi="Book Antiqua"/>
          <w:b/>
          <w:color w:val="000000" w:themeColor="text1"/>
          <w:sz w:val="24"/>
          <w:szCs w:val="24"/>
        </w:rPr>
        <w:t xml:space="preserve"> </w:t>
      </w:r>
      <w:r w:rsidRPr="00A1686B">
        <w:rPr>
          <w:rFonts w:ascii="Book Antiqua" w:hAnsi="Book Antiqua"/>
          <w:color w:val="000000" w:themeColor="text1"/>
          <w:sz w:val="24"/>
          <w:szCs w:val="24"/>
        </w:rPr>
        <w:t xml:space="preserve">throughout the body. </w:t>
      </w:r>
      <w:r w:rsidR="00711FAD" w:rsidRPr="00A1686B">
        <w:rPr>
          <w:rFonts w:ascii="Book Antiqua" w:hAnsi="Book Antiqua"/>
          <w:color w:val="000000" w:themeColor="text1"/>
          <w:sz w:val="24"/>
          <w:szCs w:val="24"/>
        </w:rPr>
        <w:t xml:space="preserve">Triglycerides (TGs), cholesteryl esters </w:t>
      </w:r>
      <w:r w:rsidR="00711FAD" w:rsidRPr="00A1686B">
        <w:rPr>
          <w:rFonts w:ascii="Book Antiqua" w:hAnsi="Book Antiqua" w:cs="Arial"/>
          <w:color w:val="000000" w:themeColor="text1"/>
          <w:sz w:val="24"/>
          <w:szCs w:val="24"/>
        </w:rPr>
        <w:t>(CEs),</w:t>
      </w:r>
      <w:r w:rsidRPr="00A1686B">
        <w:rPr>
          <w:rFonts w:ascii="Book Antiqua" w:hAnsi="Book Antiqua" w:cs="Arial"/>
          <w:color w:val="000000" w:themeColor="text1"/>
          <w:sz w:val="24"/>
          <w:szCs w:val="24"/>
        </w:rPr>
        <w:t xml:space="preserve"> free cholesterol, CEs, and phospholipids are the major components of the lipids. </w:t>
      </w:r>
      <w:r w:rsidRPr="00A1686B">
        <w:rPr>
          <w:rFonts w:ascii="Book Antiqua" w:hAnsi="Book Antiqua"/>
          <w:color w:val="000000" w:themeColor="text1"/>
          <w:sz w:val="24"/>
          <w:szCs w:val="24"/>
        </w:rPr>
        <w:t>The structure of lipoprotein (very-low-density lipoprotein; VLDL) is illustrated in</w:t>
      </w:r>
      <w:r w:rsidRPr="005354D4">
        <w:rPr>
          <w:rFonts w:ascii="Book Antiqua" w:hAnsi="Book Antiqua"/>
          <w:color w:val="000000" w:themeColor="text1"/>
          <w:sz w:val="24"/>
          <w:szCs w:val="24"/>
        </w:rPr>
        <w:t xml:space="preserve"> </w:t>
      </w:r>
      <w:r w:rsidR="00B8333B" w:rsidRPr="005354D4">
        <w:rPr>
          <w:rFonts w:ascii="Book Antiqua" w:hAnsi="Book Antiqua"/>
          <w:color w:val="000000" w:themeColor="text1"/>
          <w:sz w:val="24"/>
          <w:szCs w:val="24"/>
        </w:rPr>
        <w:t>Figure</w:t>
      </w:r>
      <w:r w:rsidRPr="005354D4">
        <w:rPr>
          <w:rFonts w:ascii="Book Antiqua" w:hAnsi="Book Antiqua"/>
          <w:color w:val="000000" w:themeColor="text1"/>
          <w:sz w:val="24"/>
          <w:szCs w:val="24"/>
        </w:rPr>
        <w:t xml:space="preserve"> 1.</w:t>
      </w:r>
    </w:p>
    <w:p w14:paraId="270A4AF5" w14:textId="77777777" w:rsidR="00C10BF6" w:rsidRPr="005354D4" w:rsidRDefault="00C10BF6" w:rsidP="007C2F32">
      <w:pPr>
        <w:adjustRightInd w:val="0"/>
        <w:snapToGrid w:val="0"/>
        <w:spacing w:line="360" w:lineRule="auto"/>
        <w:ind w:firstLineChars="100" w:firstLine="240"/>
        <w:rPr>
          <w:rFonts w:ascii="Book Antiqua" w:hAnsi="Book Antiqua"/>
          <w:color w:val="000000" w:themeColor="text1"/>
          <w:sz w:val="24"/>
          <w:szCs w:val="24"/>
        </w:rPr>
      </w:pPr>
      <w:r w:rsidRPr="00A1686B">
        <w:rPr>
          <w:rFonts w:ascii="Book Antiqua" w:hAnsi="Book Antiqua"/>
          <w:color w:val="000000" w:themeColor="text1"/>
          <w:sz w:val="24"/>
          <w:szCs w:val="24"/>
        </w:rPr>
        <w:tab/>
        <w:t xml:space="preserve">Lipoproteins are usually classified based on buoyant density by ultracentrifugation into five classes, namely, chylomicrons (CMs), VLDLs, intermediate-density lipoproteins (IDLs), low-density lipoproteins (LDLs), and high-density lipoproteins (HDLs). Alternatively, lipoprotein can be classified by the mobility of electrophoresis as </w:t>
      </w:r>
      <w:r w:rsidRPr="00A1686B">
        <w:rPr>
          <w:rFonts w:ascii="Book Antiqua" w:eastAsia="MS PGothic" w:hAnsi="Book Antiqua" w:cs="Arial"/>
          <w:color w:val="000000" w:themeColor="text1"/>
          <w:kern w:val="0"/>
          <w:sz w:val="24"/>
          <w:szCs w:val="24"/>
        </w:rPr>
        <w:t xml:space="preserve">β lipoprotein, pre-β lipoprotein, or α lipoprotein. CMs and VLDLs are TG-rich lipoproteins, while LDLs and HDLs contain abundant cholesterol. CM particles are the biggest, while HDL particles are the smallest. Buoyant density of HLD is </w:t>
      </w:r>
      <w:r w:rsidR="00F02635" w:rsidRPr="00A1686B">
        <w:rPr>
          <w:rFonts w:ascii="Book Antiqua" w:eastAsia="MS PGothic" w:hAnsi="Book Antiqua" w:cs="Arial"/>
          <w:color w:val="000000" w:themeColor="text1"/>
          <w:kern w:val="0"/>
          <w:sz w:val="24"/>
          <w:szCs w:val="24"/>
        </w:rPr>
        <w:t xml:space="preserve">the </w:t>
      </w:r>
      <w:r w:rsidRPr="00A1686B">
        <w:rPr>
          <w:rFonts w:ascii="Book Antiqua" w:eastAsia="MS PGothic" w:hAnsi="Book Antiqua" w:cs="Arial"/>
          <w:color w:val="000000" w:themeColor="text1"/>
          <w:kern w:val="0"/>
          <w:sz w:val="24"/>
          <w:szCs w:val="24"/>
        </w:rPr>
        <w:t xml:space="preserve">highest, while it is </w:t>
      </w:r>
      <w:r w:rsidR="00F02635" w:rsidRPr="00A1686B">
        <w:rPr>
          <w:rFonts w:ascii="Book Antiqua" w:eastAsia="MS PGothic" w:hAnsi="Book Antiqua" w:cs="Arial"/>
          <w:color w:val="000000" w:themeColor="text1"/>
          <w:kern w:val="0"/>
          <w:sz w:val="24"/>
          <w:szCs w:val="24"/>
        </w:rPr>
        <w:t xml:space="preserve">the </w:t>
      </w:r>
      <w:r w:rsidRPr="00A1686B">
        <w:rPr>
          <w:rFonts w:ascii="Book Antiqua" w:eastAsia="MS PGothic" w:hAnsi="Book Antiqua" w:cs="Arial"/>
          <w:color w:val="000000" w:themeColor="text1"/>
          <w:kern w:val="0"/>
          <w:sz w:val="24"/>
          <w:szCs w:val="24"/>
        </w:rPr>
        <w:t xml:space="preserve">lowest in </w:t>
      </w:r>
      <w:r w:rsidRPr="00A1686B">
        <w:rPr>
          <w:rFonts w:ascii="Book Antiqua" w:eastAsia="MS PGothic" w:hAnsi="Book Antiqua" w:cs="Arial"/>
          <w:color w:val="000000" w:themeColor="text1"/>
          <w:kern w:val="0"/>
          <w:sz w:val="24"/>
          <w:szCs w:val="24"/>
        </w:rPr>
        <w:lastRenderedPageBreak/>
        <w:t xml:space="preserve">CMs. </w:t>
      </w:r>
      <w:r w:rsidRPr="00A1686B">
        <w:rPr>
          <w:rFonts w:ascii="Book Antiqua" w:hAnsi="Book Antiqua"/>
          <w:color w:val="000000" w:themeColor="text1"/>
          <w:sz w:val="24"/>
          <w:szCs w:val="24"/>
        </w:rPr>
        <w:t xml:space="preserve">The physicochemical natures of the five classes of lipoprotein by buoyant density are presented in </w:t>
      </w:r>
      <w:r w:rsidRPr="005354D4">
        <w:rPr>
          <w:rFonts w:ascii="Book Antiqua" w:hAnsi="Book Antiqua"/>
          <w:color w:val="000000" w:themeColor="text1"/>
          <w:sz w:val="24"/>
          <w:szCs w:val="24"/>
        </w:rPr>
        <w:t>Table 1.</w:t>
      </w:r>
    </w:p>
    <w:p w14:paraId="50EA5A6A" w14:textId="3D2594D1" w:rsidR="00C10BF6" w:rsidRPr="005354D4" w:rsidRDefault="00C10BF6" w:rsidP="007C2F32">
      <w:pPr>
        <w:adjustRightInd w:val="0"/>
        <w:snapToGrid w:val="0"/>
        <w:spacing w:line="360" w:lineRule="auto"/>
        <w:ind w:firstLineChars="100" w:firstLine="240"/>
        <w:rPr>
          <w:rFonts w:ascii="Book Antiqua" w:hAnsi="Book Antiqua"/>
          <w:color w:val="000000" w:themeColor="text1"/>
          <w:sz w:val="24"/>
          <w:szCs w:val="24"/>
        </w:rPr>
      </w:pPr>
      <w:r w:rsidRPr="00A1686B">
        <w:rPr>
          <w:rFonts w:ascii="Book Antiqua" w:hAnsi="Book Antiqua" w:cs="Times New Roman"/>
          <w:color w:val="000000" w:themeColor="text1"/>
          <w:sz w:val="24"/>
          <w:szCs w:val="24"/>
        </w:rPr>
        <w:tab/>
        <w:t xml:space="preserve">Apolipoproteins are </w:t>
      </w:r>
      <w:r w:rsidRPr="00A1686B">
        <w:rPr>
          <w:rFonts w:ascii="Book Antiqua" w:hAnsi="Book Antiqua"/>
          <w:color w:val="000000" w:themeColor="text1"/>
          <w:sz w:val="24"/>
          <w:szCs w:val="24"/>
        </w:rPr>
        <w:t>amphipathic</w:t>
      </w:r>
      <w:r w:rsidRPr="00A1686B">
        <w:rPr>
          <w:rFonts w:ascii="Book Antiqua" w:hAnsi="Book Antiqua" w:cs="Times New Roman"/>
          <w:color w:val="000000" w:themeColor="text1"/>
          <w:sz w:val="24"/>
          <w:szCs w:val="24"/>
        </w:rPr>
        <w:t xml:space="preserve"> proteins on the surface of a lipoprotein particle that help stabilize the lipoprotein structure. They perform a key role in lipoprotein metabolism by serving as receptor ligands, enzyme co-factors, and lipid transport carriers.</w:t>
      </w:r>
      <w:r w:rsidRPr="00A1686B">
        <w:rPr>
          <w:rFonts w:ascii="Book Antiqua" w:hAnsi="Book Antiqua"/>
          <w:color w:val="000000" w:themeColor="text1"/>
          <w:sz w:val="24"/>
          <w:szCs w:val="24"/>
        </w:rPr>
        <w:t xml:space="preserve"> </w:t>
      </w:r>
      <w:r w:rsidR="00711FAD" w:rsidRPr="00A1686B">
        <w:rPr>
          <w:rFonts w:ascii="Book Antiqua" w:hAnsi="Book Antiqua"/>
          <w:color w:val="000000" w:themeColor="text1"/>
          <w:sz w:val="24"/>
          <w:szCs w:val="24"/>
        </w:rPr>
        <w:t>A</w:t>
      </w:r>
      <w:r w:rsidRPr="00A1686B">
        <w:rPr>
          <w:rFonts w:ascii="Book Antiqua" w:hAnsi="Book Antiqua"/>
          <w:color w:val="000000" w:themeColor="text1"/>
          <w:sz w:val="24"/>
          <w:szCs w:val="24"/>
        </w:rPr>
        <w:t xml:space="preserve">polipoproteins are classified into apolipoprotein A (apo A), apolipoprotein B (apo B), apo C, or apo E. Apolipoproteins can also be divided into two groups on the basis of biological and structural features, namely </w:t>
      </w:r>
      <w:r w:rsidRPr="00A1686B">
        <w:rPr>
          <w:rFonts w:ascii="Book Antiqua" w:hAnsi="Book Antiqua" w:cs="Times New Roman"/>
          <w:color w:val="000000" w:themeColor="text1"/>
          <w:sz w:val="24"/>
          <w:szCs w:val="24"/>
        </w:rPr>
        <w:t>exchangeable and non-exchangeable apolipoproteins. Apo B-100 is a non-exchangeable protein</w:t>
      </w:r>
      <w:r w:rsidR="00A34DD3" w:rsidRPr="00A1686B">
        <w:rPr>
          <w:rFonts w:ascii="Book Antiqua" w:hAnsi="Book Antiqua" w:cs="Times New Roman"/>
          <w:color w:val="000000" w:themeColor="text1"/>
          <w:sz w:val="24"/>
          <w:szCs w:val="24"/>
        </w:rPr>
        <w:t xml:space="preserve"> </w:t>
      </w:r>
      <w:r w:rsidRPr="00A1686B">
        <w:rPr>
          <w:rFonts w:ascii="Book Antiqua" w:hAnsi="Book Antiqua" w:cs="Times New Roman"/>
          <w:color w:val="000000" w:themeColor="text1"/>
          <w:sz w:val="24"/>
          <w:szCs w:val="24"/>
        </w:rPr>
        <w:t>irreversibly associated with the LDL and VLDL particle, whereas others are transportable proteins. Apo A-I is the major protein component of HDL. Apo C-II is a co-factor of lipoprotein lipase (LPL), which mediates the hydrolysis of TGs in the core of CM and VLDL particles</w:t>
      </w:r>
      <w:r w:rsidRPr="00A1686B">
        <w:rPr>
          <w:rFonts w:ascii="Book Antiqua" w:hAnsi="Book Antiqua"/>
          <w:color w:val="000000" w:themeColor="text1"/>
          <w:sz w:val="24"/>
          <w:szCs w:val="24"/>
        </w:rPr>
        <w:t xml:space="preserve">, while apo C-III inhibits the function of </w:t>
      </w:r>
      <w:r w:rsidRPr="00A1686B">
        <w:rPr>
          <w:rFonts w:ascii="Book Antiqua" w:hAnsi="Book Antiqua" w:cs="Times New Roman"/>
          <w:color w:val="000000" w:themeColor="text1"/>
          <w:sz w:val="24"/>
          <w:szCs w:val="24"/>
        </w:rPr>
        <w:t>LPL. These exchangeable apolipoproteins exist mostly on the surface of CM, VLDL, and HDL particles</w:t>
      </w:r>
      <w:r w:rsidR="00927D5E" w:rsidRPr="00927D5E">
        <w:rPr>
          <w:rFonts w:ascii="Book Antiqua" w:hAnsi="Book Antiqua" w:cs="Times New Roman"/>
          <w:color w:val="000000" w:themeColor="text1"/>
          <w:sz w:val="24"/>
          <w:szCs w:val="24"/>
          <w:vertAlign w:val="superscript"/>
        </w:rPr>
        <w:t>[</w:t>
      </w:r>
      <w:r w:rsidRPr="00A1686B">
        <w:rPr>
          <w:rFonts w:ascii="Book Antiqua" w:hAnsi="Book Antiqua"/>
          <w:color w:val="000000" w:themeColor="text1"/>
          <w:sz w:val="24"/>
          <w:szCs w:val="24"/>
          <w:vertAlign w:val="superscript"/>
        </w:rPr>
        <w:t>7]</w:t>
      </w:r>
      <w:r w:rsidRPr="00A1686B">
        <w:rPr>
          <w:rFonts w:ascii="Book Antiqua" w:hAnsi="Book Antiqua" w:cs="Times New Roman"/>
          <w:color w:val="000000" w:themeColor="text1"/>
          <w:sz w:val="24"/>
          <w:szCs w:val="24"/>
        </w:rPr>
        <w:t xml:space="preserve">. The </w:t>
      </w:r>
      <w:r w:rsidRPr="00A1686B">
        <w:rPr>
          <w:rFonts w:ascii="Book Antiqua" w:hAnsi="Book Antiqua"/>
          <w:color w:val="000000" w:themeColor="text1"/>
          <w:sz w:val="24"/>
          <w:szCs w:val="24"/>
        </w:rPr>
        <w:t xml:space="preserve">nature and function of the major apolipoproteins are summarized in </w:t>
      </w:r>
      <w:r w:rsidRPr="005354D4">
        <w:rPr>
          <w:rFonts w:ascii="Book Antiqua" w:hAnsi="Book Antiqua"/>
          <w:color w:val="000000" w:themeColor="text1"/>
          <w:sz w:val="24"/>
          <w:szCs w:val="24"/>
        </w:rPr>
        <w:t>Table 2.</w:t>
      </w:r>
    </w:p>
    <w:p w14:paraId="499B844D" w14:textId="77777777" w:rsidR="00C10BF6" w:rsidRPr="00A1686B" w:rsidRDefault="00C10BF6" w:rsidP="007C2F32">
      <w:pPr>
        <w:adjustRightInd w:val="0"/>
        <w:snapToGrid w:val="0"/>
        <w:spacing w:line="360" w:lineRule="auto"/>
        <w:ind w:left="360" w:hangingChars="150" w:hanging="360"/>
        <w:rPr>
          <w:rFonts w:ascii="Book Antiqua" w:hAnsi="Book Antiqua"/>
          <w:color w:val="000000" w:themeColor="text1"/>
          <w:sz w:val="24"/>
          <w:szCs w:val="24"/>
        </w:rPr>
      </w:pPr>
    </w:p>
    <w:p w14:paraId="6E2F581C" w14:textId="77777777" w:rsidR="00C10BF6" w:rsidRPr="00A1686B" w:rsidRDefault="00C10BF6" w:rsidP="007C2F32">
      <w:pPr>
        <w:adjustRightInd w:val="0"/>
        <w:snapToGrid w:val="0"/>
        <w:spacing w:line="360" w:lineRule="auto"/>
        <w:ind w:left="361" w:hangingChars="150" w:hanging="361"/>
        <w:rPr>
          <w:rFonts w:ascii="Book Antiqua" w:hAnsi="Book Antiqua"/>
          <w:b/>
          <w:i/>
          <w:iCs/>
          <w:color w:val="000000" w:themeColor="text1"/>
          <w:sz w:val="24"/>
          <w:szCs w:val="24"/>
        </w:rPr>
      </w:pPr>
      <w:r w:rsidRPr="00A1686B">
        <w:rPr>
          <w:rFonts w:ascii="Book Antiqua" w:hAnsi="Book Antiqua"/>
          <w:b/>
          <w:i/>
          <w:iCs/>
          <w:color w:val="000000" w:themeColor="text1"/>
          <w:sz w:val="24"/>
          <w:szCs w:val="24"/>
        </w:rPr>
        <w:t xml:space="preserve">Lipoprotein metabolism </w:t>
      </w:r>
    </w:p>
    <w:p w14:paraId="295417B8" w14:textId="4BC78E63" w:rsidR="00C10BF6" w:rsidRPr="00A1686B" w:rsidRDefault="00C10BF6" w:rsidP="007C2F32">
      <w:pPr>
        <w:adjustRightInd w:val="0"/>
        <w:snapToGrid w:val="0"/>
        <w:spacing w:line="360" w:lineRule="auto"/>
        <w:rPr>
          <w:rFonts w:ascii="Book Antiqua" w:hAnsi="Book Antiqua"/>
          <w:color w:val="000000" w:themeColor="text1"/>
          <w:sz w:val="24"/>
          <w:szCs w:val="24"/>
        </w:rPr>
      </w:pPr>
      <w:r w:rsidRPr="00A1686B">
        <w:rPr>
          <w:rFonts w:ascii="Book Antiqua" w:hAnsi="Book Antiqua"/>
          <w:color w:val="000000" w:themeColor="text1"/>
          <w:sz w:val="24"/>
          <w:szCs w:val="24"/>
        </w:rPr>
        <w:t>Lipoprotein metabolic pathways consist of exogenous and endogenous pathways</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8]</w:t>
      </w:r>
      <w:r w:rsidRPr="00A1686B">
        <w:rPr>
          <w:rFonts w:ascii="Book Antiqua" w:hAnsi="Book Antiqua"/>
          <w:color w:val="000000" w:themeColor="text1"/>
          <w:sz w:val="24"/>
          <w:szCs w:val="24"/>
        </w:rPr>
        <w:t>. In the exogenous pathway, lipids are absorbed through intestinal epithelial cells, while in the endogenous pathway</w:t>
      </w:r>
      <w:r w:rsidR="00711FAD" w:rsidRPr="00A1686B">
        <w:rPr>
          <w:rFonts w:ascii="Book Antiqua" w:hAnsi="Book Antiqua"/>
          <w:color w:val="000000" w:themeColor="text1"/>
          <w:sz w:val="24"/>
          <w:szCs w:val="24"/>
        </w:rPr>
        <w:t>,</w:t>
      </w:r>
      <w:r w:rsidRPr="00A1686B">
        <w:rPr>
          <w:rFonts w:ascii="Book Antiqua" w:hAnsi="Book Antiqua"/>
          <w:color w:val="000000" w:themeColor="text1"/>
          <w:sz w:val="24"/>
          <w:szCs w:val="24"/>
        </w:rPr>
        <w:t xml:space="preserve"> lipoproteins are synthesized mainly in the hepatocytes or intestinal epithelial cells. </w:t>
      </w:r>
    </w:p>
    <w:p w14:paraId="1A1EB6E7" w14:textId="77777777" w:rsidR="00C10BF6" w:rsidRPr="00A1686B" w:rsidRDefault="00C10BF6" w:rsidP="007C2F32">
      <w:pPr>
        <w:adjustRightInd w:val="0"/>
        <w:snapToGrid w:val="0"/>
        <w:spacing w:line="360" w:lineRule="auto"/>
        <w:ind w:firstLineChars="100" w:firstLine="240"/>
        <w:rPr>
          <w:rFonts w:ascii="Book Antiqua" w:hAnsi="Book Antiqua"/>
          <w:color w:val="000000" w:themeColor="text1"/>
          <w:sz w:val="24"/>
          <w:szCs w:val="24"/>
        </w:rPr>
      </w:pPr>
    </w:p>
    <w:p w14:paraId="7A5FE0C4" w14:textId="701A58C9" w:rsidR="00C10BF6" w:rsidRPr="005354D4" w:rsidRDefault="005354D4" w:rsidP="007C2F32">
      <w:pPr>
        <w:adjustRightInd w:val="0"/>
        <w:snapToGrid w:val="0"/>
        <w:spacing w:line="360" w:lineRule="auto"/>
        <w:rPr>
          <w:rFonts w:ascii="Book Antiqua" w:hAnsi="Book Antiqua"/>
          <w:b/>
          <w:bCs/>
          <w:iCs/>
          <w:color w:val="000000" w:themeColor="text1"/>
          <w:sz w:val="24"/>
          <w:szCs w:val="24"/>
        </w:rPr>
      </w:pPr>
      <w:r>
        <w:rPr>
          <w:rFonts w:ascii="Book Antiqua" w:hAnsi="Book Antiqua"/>
          <w:b/>
          <w:bCs/>
          <w:iCs/>
          <w:color w:val="000000" w:themeColor="text1"/>
          <w:sz w:val="24"/>
          <w:szCs w:val="24"/>
        </w:rPr>
        <w:t>Exogenous pathway</w:t>
      </w:r>
      <w:r>
        <w:rPr>
          <w:rFonts w:ascii="Book Antiqua" w:eastAsia="SimSun" w:hAnsi="Book Antiqua" w:hint="eastAsia"/>
          <w:b/>
          <w:bCs/>
          <w:iCs/>
          <w:color w:val="000000" w:themeColor="text1"/>
          <w:sz w:val="24"/>
          <w:szCs w:val="24"/>
          <w:lang w:eastAsia="zh-CN"/>
        </w:rPr>
        <w:t xml:space="preserve">: </w:t>
      </w:r>
      <w:r w:rsidR="00C10BF6" w:rsidRPr="00A1686B">
        <w:rPr>
          <w:rFonts w:ascii="Book Antiqua" w:hAnsi="Book Antiqua"/>
          <w:color w:val="000000" w:themeColor="text1"/>
          <w:sz w:val="24"/>
          <w:szCs w:val="24"/>
        </w:rPr>
        <w:t xml:space="preserve">About 90% of dietary lipid consists of TGs. In contrast, the daily diet contains </w:t>
      </w:r>
      <w:r w:rsidR="00A34DD3" w:rsidRPr="00A1686B">
        <w:rPr>
          <w:rFonts w:ascii="Book Antiqua" w:hAnsi="Book Antiqua"/>
          <w:color w:val="000000" w:themeColor="text1"/>
          <w:sz w:val="24"/>
          <w:szCs w:val="24"/>
        </w:rPr>
        <w:t xml:space="preserve">only </w:t>
      </w:r>
      <w:r w:rsidR="00C10BF6" w:rsidRPr="00A1686B">
        <w:rPr>
          <w:rFonts w:ascii="Book Antiqua" w:hAnsi="Book Antiqua"/>
          <w:color w:val="000000" w:themeColor="text1"/>
          <w:sz w:val="24"/>
          <w:szCs w:val="24"/>
        </w:rPr>
        <w:t xml:space="preserve">400 mg/d of cholesterol. The major source of cholesterol is bile, in which about 1500 mg of cholesterol is secreted every day. </w:t>
      </w:r>
      <w:r w:rsidR="00A34DD3" w:rsidRPr="00A1686B">
        <w:rPr>
          <w:rFonts w:ascii="Book Antiqua" w:hAnsi="Book Antiqua"/>
          <w:color w:val="000000" w:themeColor="text1"/>
          <w:sz w:val="24"/>
          <w:szCs w:val="24"/>
        </w:rPr>
        <w:t>T</w:t>
      </w:r>
      <w:r w:rsidR="00C10BF6" w:rsidRPr="00A1686B">
        <w:rPr>
          <w:rFonts w:ascii="Book Antiqua" w:hAnsi="Book Antiqua"/>
          <w:color w:val="000000" w:themeColor="text1"/>
          <w:sz w:val="24"/>
          <w:szCs w:val="24"/>
        </w:rPr>
        <w:t>he average absorption rate of cholesterol is about 50%</w:t>
      </w:r>
      <w:r w:rsidR="007C2992" w:rsidRPr="00A1686B">
        <w:rPr>
          <w:rFonts w:ascii="Book Antiqua" w:hAnsi="Book Antiqua"/>
          <w:color w:val="000000" w:themeColor="text1"/>
          <w:sz w:val="24"/>
          <w:szCs w:val="24"/>
        </w:rPr>
        <w:t>, and</w:t>
      </w:r>
      <w:r w:rsidR="00A34DD3" w:rsidRPr="00A1686B">
        <w:rPr>
          <w:rFonts w:ascii="Book Antiqua" w:hAnsi="Book Antiqua"/>
          <w:color w:val="000000" w:themeColor="text1"/>
          <w:sz w:val="24"/>
          <w:szCs w:val="24"/>
        </w:rPr>
        <w:t xml:space="preserve"> </w:t>
      </w:r>
      <w:r w:rsidR="007C2992" w:rsidRPr="00A1686B">
        <w:rPr>
          <w:rFonts w:ascii="Book Antiqua" w:hAnsi="Book Antiqua"/>
          <w:color w:val="000000" w:themeColor="text1"/>
          <w:sz w:val="24"/>
          <w:szCs w:val="24"/>
        </w:rPr>
        <w:t>n</w:t>
      </w:r>
      <w:r w:rsidR="00A34DD3" w:rsidRPr="00A1686B">
        <w:rPr>
          <w:rFonts w:ascii="Book Antiqua" w:hAnsi="Book Antiqua"/>
          <w:color w:val="000000" w:themeColor="text1"/>
          <w:sz w:val="24"/>
          <w:szCs w:val="24"/>
        </w:rPr>
        <w:t>on</w:t>
      </w:r>
      <w:r w:rsidR="00C47EED" w:rsidRPr="00A1686B">
        <w:rPr>
          <w:rFonts w:ascii="Book Antiqua" w:hAnsi="Book Antiqua"/>
          <w:color w:val="000000" w:themeColor="text1"/>
          <w:sz w:val="24"/>
          <w:szCs w:val="24"/>
        </w:rPr>
        <w:t>-</w:t>
      </w:r>
      <w:r w:rsidR="00A34DD3" w:rsidRPr="00A1686B">
        <w:rPr>
          <w:rFonts w:ascii="Book Antiqua" w:hAnsi="Book Antiqua"/>
          <w:color w:val="000000" w:themeColor="text1"/>
          <w:sz w:val="24"/>
          <w:szCs w:val="24"/>
        </w:rPr>
        <w:t>absorbed</w:t>
      </w:r>
      <w:r w:rsidR="00C10BF6" w:rsidRPr="00A1686B">
        <w:rPr>
          <w:rFonts w:ascii="Book Antiqua" w:hAnsi="Book Antiqua"/>
          <w:color w:val="000000" w:themeColor="text1"/>
          <w:sz w:val="24"/>
          <w:szCs w:val="24"/>
        </w:rPr>
        <w:t xml:space="preserve"> cholesterol is lost in the feces. Absorbed lipids are assembled with apo B-48 in </w:t>
      </w:r>
      <w:r w:rsidR="00C10BF6" w:rsidRPr="00A1686B">
        <w:rPr>
          <w:rFonts w:ascii="Book Antiqua" w:hAnsi="Book Antiqua"/>
          <w:color w:val="000000" w:themeColor="text1"/>
          <w:sz w:val="24"/>
          <w:szCs w:val="24"/>
        </w:rPr>
        <w:lastRenderedPageBreak/>
        <w:t xml:space="preserve">the intestinal epithelial cells, which </w:t>
      </w:r>
      <w:r w:rsidR="00C10BF6" w:rsidRPr="00A1686B">
        <w:rPr>
          <w:rFonts w:ascii="Book Antiqua" w:hAnsi="Book Antiqua" w:cs="Times New Roman"/>
          <w:color w:val="000000" w:themeColor="text1"/>
          <w:sz w:val="24"/>
          <w:szCs w:val="24"/>
        </w:rPr>
        <w:t xml:space="preserve">form nascent CMs. Then, nascent CM particles are secreted into lymphatic vessels and flow into systemic circulation via the thoracic duct. Nascent CMs then receive apo C-II and apo E from HDL particles and become mature CMs. CMs are very large and less dense particles. </w:t>
      </w:r>
      <w:r w:rsidR="00C10BF6" w:rsidRPr="00A1686B">
        <w:rPr>
          <w:rFonts w:ascii="Book Antiqua" w:hAnsi="Book Antiqua"/>
          <w:color w:val="000000" w:themeColor="text1"/>
          <w:sz w:val="24"/>
          <w:szCs w:val="24"/>
        </w:rPr>
        <w:t xml:space="preserve">TGs in CMs </w:t>
      </w:r>
      <w:r w:rsidR="007C7CEB" w:rsidRPr="00A1686B">
        <w:rPr>
          <w:rFonts w:ascii="Book Antiqua" w:hAnsi="Book Antiqua"/>
          <w:color w:val="000000" w:themeColor="text1"/>
          <w:sz w:val="24"/>
          <w:szCs w:val="24"/>
        </w:rPr>
        <w:t>are hydrolyzed by LPL</w:t>
      </w:r>
      <w:r w:rsidR="00340CF8" w:rsidRPr="00A1686B">
        <w:rPr>
          <w:rFonts w:ascii="Book Antiqua" w:hAnsi="Book Antiqua"/>
          <w:color w:val="000000" w:themeColor="text1"/>
          <w:sz w:val="24"/>
          <w:szCs w:val="24"/>
        </w:rPr>
        <w:t>,</w:t>
      </w:r>
      <w:r w:rsidR="007C7CEB" w:rsidRPr="00A1686B">
        <w:rPr>
          <w:rFonts w:ascii="Book Antiqua" w:hAnsi="Book Antiqua"/>
          <w:color w:val="000000" w:themeColor="text1"/>
          <w:sz w:val="24"/>
          <w:szCs w:val="24"/>
        </w:rPr>
        <w:t xml:space="preserve"> which is located on vascular endothelial cells </w:t>
      </w:r>
      <w:r w:rsidR="00C10BF6" w:rsidRPr="00A1686B">
        <w:rPr>
          <w:rFonts w:ascii="Book Antiqua" w:hAnsi="Book Antiqua"/>
          <w:color w:val="000000" w:themeColor="text1"/>
          <w:sz w:val="24"/>
          <w:szCs w:val="24"/>
        </w:rPr>
        <w:t xml:space="preserve">and releases one molecule of </w:t>
      </w:r>
      <w:hyperlink r:id="rId8" w:tooltip="Monoacylglycerol" w:history="1">
        <w:r w:rsidR="00C10BF6" w:rsidRPr="00A1686B">
          <w:rPr>
            <w:rStyle w:val="Hyperlink"/>
            <w:rFonts w:ascii="Book Antiqua" w:hAnsi="Book Antiqua"/>
            <w:color w:val="000000" w:themeColor="text1"/>
            <w:sz w:val="24"/>
            <w:szCs w:val="24"/>
            <w:u w:val="none"/>
          </w:rPr>
          <w:t>monoacylglycerol</w:t>
        </w:r>
      </w:hyperlink>
      <w:r w:rsidR="00C10BF6" w:rsidRPr="00A1686B">
        <w:rPr>
          <w:rFonts w:ascii="Book Antiqua" w:hAnsi="Book Antiqua"/>
          <w:color w:val="000000" w:themeColor="text1"/>
          <w:sz w:val="24"/>
          <w:szCs w:val="24"/>
        </w:rPr>
        <w:t xml:space="preserve"> and two molecules of free </w:t>
      </w:r>
      <w:hyperlink r:id="rId9" w:tooltip="Fatty acid" w:history="1">
        <w:r w:rsidR="00C10BF6" w:rsidRPr="00A1686B">
          <w:rPr>
            <w:rStyle w:val="Hyperlink"/>
            <w:rFonts w:ascii="Book Antiqua" w:hAnsi="Book Antiqua"/>
            <w:color w:val="000000" w:themeColor="text1"/>
            <w:sz w:val="24"/>
            <w:szCs w:val="24"/>
            <w:u w:val="none"/>
          </w:rPr>
          <w:t>fatty acids</w:t>
        </w:r>
      </w:hyperlink>
      <w:r w:rsidR="00C10BF6" w:rsidRPr="00A1686B">
        <w:rPr>
          <w:rStyle w:val="Hyperlink"/>
          <w:rFonts w:ascii="Book Antiqua" w:hAnsi="Book Antiqua"/>
          <w:color w:val="000000" w:themeColor="text1"/>
          <w:sz w:val="24"/>
          <w:szCs w:val="24"/>
          <w:u w:val="none"/>
        </w:rPr>
        <w:t>. They</w:t>
      </w:r>
      <w:r w:rsidR="00C10BF6" w:rsidRPr="00A1686B">
        <w:rPr>
          <w:rFonts w:ascii="Book Antiqua" w:hAnsi="Book Antiqua"/>
          <w:color w:val="000000" w:themeColor="text1"/>
          <w:sz w:val="24"/>
          <w:szCs w:val="24"/>
        </w:rPr>
        <w:t xml:space="preserve"> are taken into the tissues, while CMs are degraded into remnants</w:t>
      </w:r>
      <w:r w:rsidR="00927D5E" w:rsidRPr="00927D5E">
        <w:rPr>
          <w:rFonts w:ascii="Book Antiqua" w:hAnsi="Book Antiqua"/>
          <w:color w:val="000000" w:themeColor="text1"/>
          <w:sz w:val="24"/>
          <w:szCs w:val="24"/>
          <w:vertAlign w:val="superscript"/>
        </w:rPr>
        <w:t>[</w:t>
      </w:r>
      <w:r w:rsidR="00C10BF6" w:rsidRPr="00A1686B">
        <w:rPr>
          <w:rFonts w:ascii="Book Antiqua" w:hAnsi="Book Antiqua"/>
          <w:color w:val="000000" w:themeColor="text1"/>
          <w:sz w:val="24"/>
          <w:szCs w:val="24"/>
          <w:vertAlign w:val="superscript"/>
        </w:rPr>
        <w:t>9]</w:t>
      </w:r>
      <w:r w:rsidR="00C10BF6" w:rsidRPr="00A1686B">
        <w:rPr>
          <w:rFonts w:ascii="Book Antiqua" w:hAnsi="Book Antiqua"/>
          <w:color w:val="000000" w:themeColor="text1"/>
          <w:sz w:val="24"/>
          <w:szCs w:val="24"/>
        </w:rPr>
        <w:t xml:space="preserve">. The CM </w:t>
      </w:r>
      <w:r w:rsidR="00251FC6" w:rsidRPr="00A1686B">
        <w:rPr>
          <w:rFonts w:ascii="Book Antiqua" w:hAnsi="Book Antiqua"/>
          <w:color w:val="000000" w:themeColor="text1"/>
          <w:sz w:val="24"/>
          <w:szCs w:val="24"/>
        </w:rPr>
        <w:t xml:space="preserve">remnant </w:t>
      </w:r>
      <w:r w:rsidR="00C10BF6" w:rsidRPr="00A1686B">
        <w:rPr>
          <w:rFonts w:ascii="Book Antiqua" w:hAnsi="Book Antiqua"/>
          <w:color w:val="000000" w:themeColor="text1"/>
          <w:sz w:val="24"/>
          <w:szCs w:val="24"/>
        </w:rPr>
        <w:t>is attached to the hepatocyte by interaction of apo E</w:t>
      </w:r>
      <w:r w:rsidR="00C10BF6" w:rsidRPr="00A1686B">
        <w:rPr>
          <w:rFonts w:ascii="Book Antiqua" w:hAnsi="Book Antiqua" w:cs="Times New Roman"/>
          <w:color w:val="000000" w:themeColor="text1"/>
          <w:sz w:val="24"/>
          <w:szCs w:val="24"/>
        </w:rPr>
        <w:t xml:space="preserve"> with the remnant receptor and is absorbed into hepatocytes.</w:t>
      </w:r>
    </w:p>
    <w:p w14:paraId="4B3EAC99" w14:textId="77777777" w:rsidR="00C10BF6" w:rsidRPr="00A1686B" w:rsidRDefault="00C10BF6" w:rsidP="007C2F32">
      <w:pPr>
        <w:adjustRightInd w:val="0"/>
        <w:snapToGrid w:val="0"/>
        <w:spacing w:line="360" w:lineRule="auto"/>
        <w:rPr>
          <w:rFonts w:ascii="Book Antiqua" w:hAnsi="Book Antiqua" w:cs="Times New Roman"/>
          <w:color w:val="000000" w:themeColor="text1"/>
          <w:sz w:val="24"/>
          <w:szCs w:val="24"/>
        </w:rPr>
      </w:pPr>
    </w:p>
    <w:p w14:paraId="08764474" w14:textId="61296C60" w:rsidR="007C2992" w:rsidRPr="005354D4" w:rsidRDefault="00C10BF6" w:rsidP="007C2F32">
      <w:pPr>
        <w:adjustRightInd w:val="0"/>
        <w:snapToGrid w:val="0"/>
        <w:spacing w:line="360" w:lineRule="auto"/>
        <w:rPr>
          <w:rFonts w:ascii="Book Antiqua" w:hAnsi="Book Antiqua"/>
          <w:bCs/>
          <w:i/>
          <w:iCs/>
          <w:color w:val="000000" w:themeColor="text1"/>
          <w:sz w:val="24"/>
          <w:szCs w:val="24"/>
          <w:u w:val="single"/>
        </w:rPr>
      </w:pPr>
      <w:r w:rsidRPr="005354D4">
        <w:rPr>
          <w:rFonts w:ascii="Book Antiqua" w:hAnsi="Book Antiqua" w:cs="Times New Roman"/>
          <w:b/>
          <w:bCs/>
          <w:iCs/>
          <w:color w:val="000000" w:themeColor="text1"/>
          <w:sz w:val="24"/>
          <w:szCs w:val="24"/>
        </w:rPr>
        <w:t xml:space="preserve">Endogenous </w:t>
      </w:r>
      <w:r w:rsidR="005354D4" w:rsidRPr="005354D4">
        <w:rPr>
          <w:rFonts w:ascii="Book Antiqua" w:hAnsi="Book Antiqua"/>
          <w:b/>
          <w:bCs/>
          <w:iCs/>
          <w:color w:val="000000" w:themeColor="text1"/>
          <w:sz w:val="24"/>
          <w:szCs w:val="24"/>
        </w:rPr>
        <w:t>pathway</w:t>
      </w:r>
      <w:r w:rsidR="005354D4">
        <w:rPr>
          <w:rFonts w:ascii="Book Antiqua" w:eastAsia="SimSun" w:hAnsi="Book Antiqua" w:hint="eastAsia"/>
          <w:b/>
          <w:bCs/>
          <w:iCs/>
          <w:color w:val="000000" w:themeColor="text1"/>
          <w:sz w:val="24"/>
          <w:szCs w:val="24"/>
          <w:lang w:eastAsia="zh-CN"/>
        </w:rPr>
        <w:t xml:space="preserve">: </w:t>
      </w:r>
      <w:r w:rsidRPr="00A1686B">
        <w:rPr>
          <w:rFonts w:ascii="Book Antiqua" w:hAnsi="Book Antiqua"/>
          <w:color w:val="000000" w:themeColor="text1"/>
          <w:sz w:val="24"/>
          <w:szCs w:val="24"/>
        </w:rPr>
        <w:t xml:space="preserve">The liver is the main organ involved in the endogenous pathway. Hepatocytes secrete VLDL particles. Assembling VLDLs begins in the endoplasmic reticulum. In the beginning of VLDL </w:t>
      </w:r>
      <w:r w:rsidR="007C7CEB" w:rsidRPr="00A1686B">
        <w:rPr>
          <w:rFonts w:ascii="Book Antiqua" w:hAnsi="Book Antiqua"/>
          <w:color w:val="000000" w:themeColor="text1"/>
          <w:sz w:val="24"/>
          <w:szCs w:val="24"/>
        </w:rPr>
        <w:t>formation</w:t>
      </w:r>
      <w:r w:rsidRPr="00A1686B">
        <w:rPr>
          <w:rFonts w:ascii="Book Antiqua" w:hAnsi="Book Antiqua"/>
          <w:color w:val="000000" w:themeColor="text1"/>
          <w:sz w:val="24"/>
          <w:szCs w:val="24"/>
        </w:rPr>
        <w:t>, TGs are incorporated by the action of microsomal TG transfer protein (MTP) into a growing particle in which apoB-100 is the major component of an outer surface of the particles. Then, CEs and apo E are incorporated into the particle as well, followed by exocytosis of the nascent VLDL particles into the blood. Secreted nascent VLDL particles acquire more apo E and apo Cs from HDL particles. Mature VLDL particles are catalyzed by the action of LPL. Apo C-II activates LPL, while apo C-II</w:t>
      </w:r>
      <w:r w:rsidR="00251FC6" w:rsidRPr="00A1686B">
        <w:rPr>
          <w:rFonts w:ascii="Book Antiqua" w:hAnsi="Book Antiqua"/>
          <w:color w:val="000000" w:themeColor="text1"/>
          <w:sz w:val="24"/>
          <w:szCs w:val="24"/>
        </w:rPr>
        <w:t>I</w:t>
      </w:r>
      <w:r w:rsidRPr="00A1686B">
        <w:rPr>
          <w:rFonts w:ascii="Book Antiqua" w:hAnsi="Book Antiqua"/>
          <w:color w:val="000000" w:themeColor="text1"/>
          <w:sz w:val="24"/>
          <w:szCs w:val="24"/>
        </w:rPr>
        <w:t xml:space="preserve"> impairs</w:t>
      </w:r>
      <w:r w:rsidR="00251FC6" w:rsidRPr="00A1686B">
        <w:rPr>
          <w:rFonts w:ascii="Book Antiqua" w:hAnsi="Book Antiqua"/>
          <w:color w:val="000000" w:themeColor="text1"/>
          <w:sz w:val="24"/>
          <w:szCs w:val="24"/>
        </w:rPr>
        <w:t xml:space="preserve"> </w:t>
      </w:r>
      <w:r w:rsidRPr="00A1686B">
        <w:rPr>
          <w:rFonts w:ascii="Book Antiqua" w:hAnsi="Book Antiqua"/>
          <w:color w:val="000000" w:themeColor="text1"/>
          <w:sz w:val="24"/>
          <w:szCs w:val="24"/>
        </w:rPr>
        <w:t>LPL activity and the hepatic uptake of VLDL</w:t>
      </w:r>
      <w:r w:rsidR="00777CB8" w:rsidRPr="00A1686B">
        <w:rPr>
          <w:rFonts w:ascii="Book Antiqua" w:hAnsi="Book Antiqua"/>
          <w:color w:val="000000" w:themeColor="text1"/>
          <w:sz w:val="24"/>
          <w:szCs w:val="24"/>
        </w:rPr>
        <w:t xml:space="preserve"> remnants</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10]</w:t>
      </w:r>
      <w:r w:rsidRPr="00A1686B">
        <w:rPr>
          <w:rFonts w:ascii="Book Antiqua" w:hAnsi="Book Antiqua"/>
          <w:color w:val="000000" w:themeColor="text1"/>
          <w:sz w:val="24"/>
          <w:szCs w:val="24"/>
        </w:rPr>
        <w:t xml:space="preserve">. Fatty acids released by </w:t>
      </w:r>
      <w:r w:rsidR="008D4605" w:rsidRPr="00A1686B">
        <w:rPr>
          <w:rFonts w:ascii="Book Antiqua" w:hAnsi="Book Antiqua"/>
          <w:color w:val="000000" w:themeColor="text1"/>
          <w:sz w:val="24"/>
          <w:szCs w:val="24"/>
        </w:rPr>
        <w:t xml:space="preserve">the </w:t>
      </w:r>
      <w:r w:rsidR="00D808BE" w:rsidRPr="00A1686B">
        <w:rPr>
          <w:rFonts w:ascii="Book Antiqua" w:hAnsi="Book Antiqua"/>
          <w:color w:val="000000" w:themeColor="text1"/>
          <w:sz w:val="24"/>
          <w:szCs w:val="24"/>
        </w:rPr>
        <w:t>degradatio</w:t>
      </w:r>
      <w:r w:rsidR="00777CB8" w:rsidRPr="00A1686B">
        <w:rPr>
          <w:rFonts w:ascii="Book Antiqua" w:hAnsi="Book Antiqua"/>
          <w:color w:val="000000" w:themeColor="text1"/>
          <w:sz w:val="24"/>
          <w:szCs w:val="24"/>
        </w:rPr>
        <w:t>n</w:t>
      </w:r>
      <w:r w:rsidRPr="00A1686B">
        <w:rPr>
          <w:rFonts w:ascii="Book Antiqua" w:hAnsi="Book Antiqua"/>
          <w:color w:val="000000" w:themeColor="text1"/>
          <w:sz w:val="24"/>
          <w:szCs w:val="24"/>
        </w:rPr>
        <w:t xml:space="preserve"> </w:t>
      </w:r>
      <w:r w:rsidR="00D808BE" w:rsidRPr="00A1686B">
        <w:rPr>
          <w:rFonts w:ascii="Book Antiqua" w:hAnsi="Book Antiqua"/>
          <w:color w:val="000000" w:themeColor="text1"/>
          <w:sz w:val="24"/>
          <w:szCs w:val="24"/>
        </w:rPr>
        <w:t xml:space="preserve">of </w:t>
      </w:r>
      <w:r w:rsidRPr="00A1686B">
        <w:rPr>
          <w:rFonts w:ascii="Book Antiqua" w:hAnsi="Book Antiqua"/>
          <w:color w:val="000000" w:themeColor="text1"/>
          <w:sz w:val="24"/>
          <w:szCs w:val="24"/>
        </w:rPr>
        <w:t xml:space="preserve">VLDL are mainly incorporated into the muscle or adipose tissue for energy sources or stored as fats. </w:t>
      </w:r>
    </w:p>
    <w:p w14:paraId="74F6CAF9" w14:textId="3FD505F0" w:rsidR="00C10BF6" w:rsidRPr="00A1686B" w:rsidRDefault="00C10BF6" w:rsidP="007C2F32">
      <w:pPr>
        <w:adjustRightInd w:val="0"/>
        <w:snapToGrid w:val="0"/>
        <w:spacing w:line="360" w:lineRule="auto"/>
        <w:ind w:firstLineChars="250" w:firstLine="600"/>
        <w:rPr>
          <w:rFonts w:ascii="Book Antiqua" w:hAnsi="Book Antiqua"/>
          <w:color w:val="000000" w:themeColor="text1"/>
          <w:sz w:val="24"/>
          <w:szCs w:val="24"/>
        </w:rPr>
      </w:pPr>
      <w:r w:rsidRPr="00A1686B">
        <w:rPr>
          <w:rFonts w:ascii="Book Antiqua" w:hAnsi="Book Antiqua"/>
          <w:color w:val="000000" w:themeColor="text1"/>
          <w:sz w:val="24"/>
          <w:szCs w:val="24"/>
        </w:rPr>
        <w:t>VLDL particles are consistently produced and secreted from the liver, and 10</w:t>
      </w:r>
      <w:r w:rsidRPr="00A1686B">
        <w:rPr>
          <w:rFonts w:ascii="Book Antiqua" w:hAnsi="Book Antiqua"/>
          <w:color w:val="000000" w:themeColor="text1"/>
          <w:sz w:val="24"/>
          <w:szCs w:val="24"/>
          <w:vertAlign w:val="superscript"/>
        </w:rPr>
        <w:t>18</w:t>
      </w:r>
      <w:r w:rsidRPr="00A1686B">
        <w:rPr>
          <w:rFonts w:ascii="Book Antiqua" w:hAnsi="Book Antiqua"/>
          <w:color w:val="000000" w:themeColor="text1"/>
          <w:sz w:val="24"/>
          <w:szCs w:val="24"/>
        </w:rPr>
        <w:t xml:space="preserve"> particles are released into the circulation every 24 h. Large and TG super-rich VLDL (VLDL</w:t>
      </w:r>
      <w:r w:rsidRPr="00A1686B">
        <w:rPr>
          <w:rFonts w:ascii="Book Antiqua" w:hAnsi="Book Antiqua"/>
          <w:color w:val="000000" w:themeColor="text1"/>
          <w:sz w:val="24"/>
          <w:szCs w:val="24"/>
          <w:vertAlign w:val="subscript"/>
        </w:rPr>
        <w:t>1</w:t>
      </w:r>
      <w:r w:rsidRPr="00A1686B">
        <w:rPr>
          <w:rFonts w:ascii="Book Antiqua" w:hAnsi="Book Antiqua"/>
          <w:color w:val="000000" w:themeColor="text1"/>
          <w:sz w:val="24"/>
          <w:szCs w:val="24"/>
        </w:rPr>
        <w:t>) is secreted after a meal, while small VLDL</w:t>
      </w:r>
      <w:r w:rsidRPr="00A1686B">
        <w:rPr>
          <w:rFonts w:ascii="Book Antiqua" w:hAnsi="Book Antiqua"/>
          <w:color w:val="000000" w:themeColor="text1"/>
          <w:sz w:val="24"/>
          <w:szCs w:val="24"/>
          <w:vertAlign w:val="subscript"/>
        </w:rPr>
        <w:t>2</w:t>
      </w:r>
      <w:r w:rsidRPr="00A1686B">
        <w:rPr>
          <w:rFonts w:ascii="Book Antiqua" w:hAnsi="Book Antiqua"/>
          <w:color w:val="000000" w:themeColor="text1"/>
          <w:sz w:val="24"/>
          <w:szCs w:val="24"/>
        </w:rPr>
        <w:t xml:space="preserve"> is secreted during starvation</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11]</w:t>
      </w:r>
      <w:r w:rsidRPr="00A1686B">
        <w:rPr>
          <w:rFonts w:ascii="Book Antiqua" w:hAnsi="Book Antiqua"/>
          <w:color w:val="000000" w:themeColor="text1"/>
          <w:sz w:val="24"/>
          <w:szCs w:val="24"/>
        </w:rPr>
        <w:t xml:space="preserve">. The catalyzed VLDL named VLDL remnant or intermediate-density lipoprotein (IDL) is incorporated into the liver through the interaction of apo E and remnant receptor, or further hydrolyzed by hepatic </w:t>
      </w:r>
      <w:r w:rsidRPr="00A1686B">
        <w:rPr>
          <w:rFonts w:ascii="Book Antiqua" w:hAnsi="Book Antiqua"/>
          <w:color w:val="000000" w:themeColor="text1"/>
          <w:sz w:val="24"/>
          <w:szCs w:val="24"/>
        </w:rPr>
        <w:lastRenderedPageBreak/>
        <w:t xml:space="preserve">lipase (HL). </w:t>
      </w:r>
    </w:p>
    <w:p w14:paraId="3AD595BD" w14:textId="6BACCC53" w:rsidR="00C10BF6" w:rsidRPr="00A1686B" w:rsidRDefault="00C10BF6" w:rsidP="007C2F32">
      <w:pPr>
        <w:adjustRightInd w:val="0"/>
        <w:snapToGrid w:val="0"/>
        <w:spacing w:line="360" w:lineRule="auto"/>
        <w:ind w:firstLineChars="200" w:firstLine="480"/>
        <w:rPr>
          <w:rFonts w:ascii="Book Antiqua" w:hAnsi="Book Antiqua"/>
          <w:color w:val="000000" w:themeColor="text1"/>
          <w:sz w:val="24"/>
          <w:szCs w:val="24"/>
        </w:rPr>
      </w:pPr>
      <w:r w:rsidRPr="00A1686B">
        <w:rPr>
          <w:rFonts w:ascii="Book Antiqua" w:hAnsi="Book Antiqua"/>
          <w:color w:val="000000" w:themeColor="text1"/>
          <w:sz w:val="24"/>
          <w:szCs w:val="24"/>
        </w:rPr>
        <w:t xml:space="preserve">After hydrolysis by HL, </w:t>
      </w:r>
      <w:r w:rsidR="00D808BE" w:rsidRPr="00A1686B">
        <w:rPr>
          <w:rFonts w:ascii="Book Antiqua" w:hAnsi="Book Antiqua"/>
          <w:color w:val="000000" w:themeColor="text1"/>
          <w:sz w:val="24"/>
          <w:szCs w:val="24"/>
        </w:rPr>
        <w:t>IDLs</w:t>
      </w:r>
      <w:r w:rsidRPr="00A1686B">
        <w:rPr>
          <w:rFonts w:ascii="Book Antiqua" w:hAnsi="Book Antiqua"/>
          <w:color w:val="000000" w:themeColor="text1"/>
          <w:sz w:val="24"/>
          <w:szCs w:val="24"/>
        </w:rPr>
        <w:t xml:space="preserve"> transform to LDLs, which have high cholesterol content. LDL particles provide cholesterol to peripheral tissues or liver cells via interaction of apoB-100 with LDL receptors</w:t>
      </w:r>
      <w:r w:rsidR="000961A7" w:rsidRPr="00A1686B">
        <w:rPr>
          <w:rFonts w:ascii="Book Antiqua" w:hAnsi="Book Antiqua"/>
          <w:color w:val="000000" w:themeColor="text1"/>
          <w:sz w:val="24"/>
          <w:szCs w:val="24"/>
        </w:rPr>
        <w:t xml:space="preserve"> (LDLr)</w:t>
      </w:r>
      <w:r w:rsidRPr="00A1686B">
        <w:rPr>
          <w:rFonts w:ascii="Book Antiqua" w:hAnsi="Book Antiqua"/>
          <w:color w:val="000000" w:themeColor="text1"/>
          <w:sz w:val="24"/>
          <w:szCs w:val="24"/>
        </w:rPr>
        <w:t>. LDL particles are attached and internalized by endocytosis and hydrolyzed in lysosomes.</w:t>
      </w:r>
    </w:p>
    <w:p w14:paraId="2EDE4110" w14:textId="4AB210D1" w:rsidR="00482B05" w:rsidRPr="00A1686B" w:rsidRDefault="00C10BF6" w:rsidP="007C2F32">
      <w:pPr>
        <w:widowControl/>
        <w:adjustRightInd w:val="0"/>
        <w:snapToGrid w:val="0"/>
        <w:spacing w:line="360" w:lineRule="auto"/>
        <w:ind w:firstLineChars="200" w:firstLine="480"/>
        <w:rPr>
          <w:rFonts w:ascii="Book Antiqua" w:hAnsi="Book Antiqua"/>
          <w:color w:val="000000" w:themeColor="text1"/>
          <w:sz w:val="24"/>
          <w:szCs w:val="24"/>
        </w:rPr>
      </w:pPr>
      <w:r w:rsidRPr="00A1686B">
        <w:rPr>
          <w:rFonts w:ascii="Book Antiqua" w:hAnsi="Book Antiqua"/>
          <w:color w:val="000000" w:themeColor="text1"/>
          <w:sz w:val="24"/>
          <w:szCs w:val="24"/>
        </w:rPr>
        <w:t xml:space="preserve">Apo A-I, the </w:t>
      </w:r>
      <w:r w:rsidR="00777CB8" w:rsidRPr="00A1686B">
        <w:rPr>
          <w:rFonts w:ascii="Book Antiqua" w:hAnsi="Book Antiqua"/>
          <w:color w:val="000000" w:themeColor="text1"/>
          <w:sz w:val="24"/>
          <w:szCs w:val="24"/>
        </w:rPr>
        <w:t>m</w:t>
      </w:r>
      <w:r w:rsidR="00EA7192" w:rsidRPr="00A1686B">
        <w:rPr>
          <w:rFonts w:ascii="Book Antiqua" w:hAnsi="Book Antiqua"/>
          <w:color w:val="000000" w:themeColor="text1"/>
          <w:sz w:val="24"/>
          <w:szCs w:val="24"/>
        </w:rPr>
        <w:t>a</w:t>
      </w:r>
      <w:r w:rsidR="00777CB8" w:rsidRPr="00A1686B">
        <w:rPr>
          <w:rFonts w:ascii="Book Antiqua" w:hAnsi="Book Antiqua"/>
          <w:color w:val="000000" w:themeColor="text1"/>
          <w:sz w:val="24"/>
          <w:szCs w:val="24"/>
        </w:rPr>
        <w:t xml:space="preserve">jor </w:t>
      </w:r>
      <w:r w:rsidRPr="00A1686B">
        <w:rPr>
          <w:rFonts w:ascii="Book Antiqua" w:hAnsi="Book Antiqua"/>
          <w:color w:val="000000" w:themeColor="text1"/>
          <w:sz w:val="24"/>
          <w:szCs w:val="24"/>
        </w:rPr>
        <w:t>apolipoprotein of HDL</w:t>
      </w:r>
      <w:r w:rsidR="00340CF8" w:rsidRPr="00A1686B">
        <w:rPr>
          <w:rFonts w:ascii="Book Antiqua" w:hAnsi="Book Antiqua"/>
          <w:color w:val="000000" w:themeColor="text1"/>
          <w:sz w:val="24"/>
          <w:szCs w:val="24"/>
        </w:rPr>
        <w:t>,</w:t>
      </w:r>
      <w:r w:rsidRPr="00A1686B">
        <w:rPr>
          <w:rFonts w:ascii="Book Antiqua" w:hAnsi="Book Antiqua"/>
          <w:color w:val="000000" w:themeColor="text1"/>
          <w:sz w:val="24"/>
          <w:szCs w:val="24"/>
        </w:rPr>
        <w:t xml:space="preserve"> is synthesized and secreted from hepatocytes or intestinal epithelial cells. Apo A-I is attached to ATP-binding cassette transporter A1 (ABCA1), a cellular cholesterol efflux pump, and lipidated by free cholesterol and phospholipids</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12]</w:t>
      </w:r>
      <w:r w:rsidRPr="00A1686B">
        <w:rPr>
          <w:rFonts w:ascii="Book Antiqua" w:hAnsi="Book Antiqua"/>
          <w:color w:val="000000" w:themeColor="text1"/>
          <w:sz w:val="24"/>
          <w:szCs w:val="24"/>
        </w:rPr>
        <w:t xml:space="preserve">. Apo A-I carries lecithin acyl cholesterol acyltransferase (LCAT), which esterifies cholesterol to CE and makes discoidal nascent HDL. Then, nascent HDL particles change to spherical particles by receiving more CE, and increases </w:t>
      </w:r>
      <w:r w:rsidR="00EA7192" w:rsidRPr="00A1686B">
        <w:rPr>
          <w:rFonts w:ascii="Book Antiqua" w:hAnsi="Book Antiqua"/>
          <w:color w:val="000000" w:themeColor="text1"/>
          <w:sz w:val="24"/>
          <w:szCs w:val="24"/>
        </w:rPr>
        <w:t>in size</w:t>
      </w:r>
      <w:r w:rsidRPr="00A1686B">
        <w:rPr>
          <w:rFonts w:ascii="Book Antiqua" w:hAnsi="Book Antiqua"/>
          <w:color w:val="000000" w:themeColor="text1"/>
          <w:sz w:val="24"/>
          <w:szCs w:val="24"/>
        </w:rPr>
        <w:t>. Smaller HDL is called HDL</w:t>
      </w:r>
      <w:r w:rsidRPr="00A1686B">
        <w:rPr>
          <w:rFonts w:ascii="Book Antiqua" w:hAnsi="Book Antiqua"/>
          <w:color w:val="000000" w:themeColor="text1"/>
          <w:sz w:val="24"/>
          <w:szCs w:val="24"/>
          <w:vertAlign w:val="subscript"/>
        </w:rPr>
        <w:t>3,</w:t>
      </w:r>
      <w:r w:rsidRPr="00A1686B">
        <w:rPr>
          <w:rFonts w:ascii="Book Antiqua" w:hAnsi="Book Antiqua"/>
          <w:color w:val="000000" w:themeColor="text1"/>
          <w:sz w:val="24"/>
          <w:szCs w:val="24"/>
        </w:rPr>
        <w:t xml:space="preserve"> while larger HDL is named HDL</w:t>
      </w:r>
      <w:r w:rsidRPr="00A1686B">
        <w:rPr>
          <w:rFonts w:ascii="Book Antiqua" w:hAnsi="Book Antiqua"/>
          <w:color w:val="000000" w:themeColor="text1"/>
          <w:sz w:val="24"/>
          <w:szCs w:val="24"/>
          <w:vertAlign w:val="subscript"/>
        </w:rPr>
        <w:t>2</w:t>
      </w:r>
      <w:r w:rsidRPr="00A1686B">
        <w:rPr>
          <w:rFonts w:ascii="Book Antiqua" w:hAnsi="Book Antiqua"/>
          <w:color w:val="000000" w:themeColor="text1"/>
          <w:sz w:val="24"/>
          <w:szCs w:val="24"/>
        </w:rPr>
        <w:t>. Apo A-II, the second most common apolipoprotein in HDL, may present predominantly on the HDL</w:t>
      </w:r>
      <w:r w:rsidRPr="00A1686B">
        <w:rPr>
          <w:rFonts w:ascii="Book Antiqua" w:hAnsi="Book Antiqua"/>
          <w:color w:val="000000" w:themeColor="text1"/>
          <w:sz w:val="24"/>
          <w:szCs w:val="24"/>
          <w:vertAlign w:val="subscript"/>
        </w:rPr>
        <w:t>3</w:t>
      </w:r>
      <w:r w:rsidRPr="00A1686B">
        <w:rPr>
          <w:rFonts w:ascii="Book Antiqua" w:hAnsi="Book Antiqua"/>
          <w:color w:val="000000" w:themeColor="text1"/>
          <w:sz w:val="24"/>
          <w:szCs w:val="24"/>
        </w:rPr>
        <w:t>. Mature HDL</w:t>
      </w:r>
      <w:r w:rsidRPr="00A1686B">
        <w:rPr>
          <w:rFonts w:ascii="Book Antiqua" w:hAnsi="Book Antiqua"/>
          <w:color w:val="000000" w:themeColor="text1"/>
          <w:sz w:val="24"/>
          <w:szCs w:val="24"/>
          <w:vertAlign w:val="subscript"/>
        </w:rPr>
        <w:t>2</w:t>
      </w:r>
      <w:r w:rsidRPr="00A1686B">
        <w:rPr>
          <w:rFonts w:ascii="Book Antiqua" w:hAnsi="Book Antiqua"/>
          <w:color w:val="000000" w:themeColor="text1"/>
          <w:sz w:val="24"/>
          <w:szCs w:val="24"/>
        </w:rPr>
        <w:t xml:space="preserve"> delivers cholesterol to </w:t>
      </w:r>
      <w:r w:rsidR="00631122" w:rsidRPr="00A1686B">
        <w:rPr>
          <w:rFonts w:ascii="Book Antiqua" w:hAnsi="Book Antiqua"/>
          <w:color w:val="000000" w:themeColor="text1"/>
          <w:sz w:val="24"/>
          <w:szCs w:val="24"/>
        </w:rPr>
        <w:t xml:space="preserve">the </w:t>
      </w:r>
      <w:r w:rsidR="00EA7192" w:rsidRPr="00A1686B">
        <w:rPr>
          <w:rFonts w:ascii="Book Antiqua" w:hAnsi="Book Antiqua"/>
          <w:color w:val="000000" w:themeColor="text1"/>
          <w:sz w:val="24"/>
          <w:szCs w:val="24"/>
        </w:rPr>
        <w:t>peripheral</w:t>
      </w:r>
      <w:r w:rsidRPr="00A1686B">
        <w:rPr>
          <w:rFonts w:ascii="Book Antiqua" w:hAnsi="Book Antiqua"/>
          <w:color w:val="000000" w:themeColor="text1"/>
          <w:sz w:val="24"/>
          <w:szCs w:val="24"/>
        </w:rPr>
        <w:t xml:space="preserve"> tissues</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13]</w:t>
      </w:r>
      <w:r w:rsidRPr="00A1686B">
        <w:rPr>
          <w:rFonts w:ascii="Book Antiqua" w:hAnsi="Book Antiqua"/>
          <w:color w:val="000000" w:themeColor="text1"/>
          <w:sz w:val="24"/>
          <w:szCs w:val="24"/>
        </w:rPr>
        <w:t>. In this process, HDL</w:t>
      </w:r>
      <w:r w:rsidRPr="00A1686B">
        <w:rPr>
          <w:rFonts w:ascii="Book Antiqua" w:hAnsi="Book Antiqua"/>
          <w:color w:val="000000" w:themeColor="text1"/>
          <w:sz w:val="24"/>
          <w:szCs w:val="24"/>
          <w:vertAlign w:val="subscript"/>
        </w:rPr>
        <w:t>2</w:t>
      </w:r>
      <w:r w:rsidRPr="00A1686B">
        <w:rPr>
          <w:rFonts w:ascii="Book Antiqua" w:hAnsi="Book Antiqua"/>
          <w:color w:val="000000" w:themeColor="text1"/>
          <w:sz w:val="24"/>
          <w:szCs w:val="24"/>
        </w:rPr>
        <w:t xml:space="preserve"> is de-lipidated by transferring cholesterol to the tissues through the scavenger receptor class B type I (SR-BI). The</w:t>
      </w:r>
      <w:r w:rsidR="00EA7192" w:rsidRPr="00A1686B">
        <w:rPr>
          <w:rFonts w:ascii="Book Antiqua" w:hAnsi="Book Antiqua"/>
          <w:color w:val="000000" w:themeColor="text1"/>
          <w:sz w:val="24"/>
          <w:szCs w:val="24"/>
        </w:rPr>
        <w:t>n,</w:t>
      </w:r>
      <w:r w:rsidRPr="00A1686B">
        <w:rPr>
          <w:rFonts w:ascii="Book Antiqua" w:hAnsi="Book Antiqua"/>
          <w:color w:val="000000" w:themeColor="text1"/>
          <w:sz w:val="24"/>
          <w:szCs w:val="24"/>
        </w:rPr>
        <w:t xml:space="preserve"> HDL particle returns to the hepatocyte or intestinal epithelial cell, and attaches to ABCA1 to receive surplus cholesterol in these cells (re-lipidation). </w:t>
      </w:r>
      <w:r w:rsidR="00871244" w:rsidRPr="00A1686B">
        <w:rPr>
          <w:rFonts w:ascii="Book Antiqua" w:hAnsi="Book Antiqua"/>
          <w:color w:val="000000" w:themeColor="text1"/>
          <w:sz w:val="24"/>
          <w:szCs w:val="24"/>
        </w:rPr>
        <w:t>Alternatively</w:t>
      </w:r>
      <w:r w:rsidR="00631122" w:rsidRPr="00A1686B">
        <w:rPr>
          <w:rFonts w:ascii="Book Antiqua" w:hAnsi="Book Antiqua"/>
          <w:color w:val="000000" w:themeColor="text1"/>
          <w:sz w:val="24"/>
          <w:szCs w:val="24"/>
        </w:rPr>
        <w:t xml:space="preserve">, </w:t>
      </w:r>
      <w:r w:rsidRPr="00A1686B">
        <w:rPr>
          <w:rFonts w:ascii="Book Antiqua" w:hAnsi="Book Antiqua"/>
          <w:color w:val="000000" w:themeColor="text1"/>
          <w:sz w:val="24"/>
          <w:szCs w:val="24"/>
        </w:rPr>
        <w:t>HDL</w:t>
      </w:r>
      <w:r w:rsidRPr="00A1686B">
        <w:rPr>
          <w:rFonts w:ascii="Book Antiqua" w:hAnsi="Book Antiqua"/>
          <w:color w:val="000000" w:themeColor="text1"/>
          <w:sz w:val="24"/>
          <w:szCs w:val="24"/>
          <w:vertAlign w:val="subscript"/>
        </w:rPr>
        <w:t>2</w:t>
      </w:r>
      <w:r w:rsidRPr="00A1686B">
        <w:rPr>
          <w:rFonts w:ascii="Book Antiqua" w:hAnsi="Book Antiqua"/>
          <w:color w:val="000000" w:themeColor="text1"/>
          <w:sz w:val="24"/>
          <w:szCs w:val="24"/>
        </w:rPr>
        <w:t xml:space="preserve"> attaches to SR-BI on the hepatocyte for providing cholesterol to the liver (reverse cholesterol transport; RCT). Cholesterol excess in any cell can be removed and transported to the hepatocytes through RCT. </w:t>
      </w:r>
    </w:p>
    <w:p w14:paraId="1F72CEA4" w14:textId="6BE50639" w:rsidR="00E92599" w:rsidRPr="00A1686B" w:rsidRDefault="00C10BF6" w:rsidP="007C2F32">
      <w:pPr>
        <w:adjustRightInd w:val="0"/>
        <w:snapToGrid w:val="0"/>
        <w:spacing w:line="360" w:lineRule="auto"/>
        <w:ind w:firstLineChars="100" w:firstLine="240"/>
        <w:rPr>
          <w:rFonts w:ascii="Book Antiqua" w:hAnsi="Book Antiqua"/>
          <w:color w:val="000000" w:themeColor="text1"/>
          <w:sz w:val="24"/>
          <w:szCs w:val="24"/>
        </w:rPr>
      </w:pPr>
      <w:r w:rsidRPr="00A1686B">
        <w:rPr>
          <w:rFonts w:ascii="Book Antiqua" w:hAnsi="Book Antiqua"/>
          <w:color w:val="000000" w:themeColor="text1"/>
          <w:sz w:val="24"/>
          <w:szCs w:val="24"/>
        </w:rPr>
        <w:tab/>
        <w:t>HDL and apo B-related lipoprotein exchange CE for TG by the action of CE transport protein (CETP). If TG content increases in apo B-related lipoprotein, one molecule of CE in HDL is exchanged with one molecule of TG in apo B-related lipoprotein. Then, CE is returned to the hepatocytes through endocytosis via LD</w:t>
      </w:r>
      <w:r w:rsidR="000961A7" w:rsidRPr="00A1686B">
        <w:rPr>
          <w:rFonts w:ascii="Book Antiqua" w:hAnsi="Book Antiqua"/>
          <w:color w:val="000000" w:themeColor="text1"/>
          <w:sz w:val="24"/>
          <w:szCs w:val="24"/>
        </w:rPr>
        <w:t>Lr</w:t>
      </w:r>
      <w:r w:rsidRPr="00A1686B">
        <w:rPr>
          <w:rFonts w:ascii="Book Antiqua" w:hAnsi="Book Antiqua"/>
          <w:color w:val="000000" w:themeColor="text1"/>
          <w:sz w:val="24"/>
          <w:szCs w:val="24"/>
        </w:rPr>
        <w:t xml:space="preserve"> (indirect RCT). Cholesterol in hepatocytes is </w:t>
      </w:r>
      <w:r w:rsidRPr="00A1686B">
        <w:rPr>
          <w:rFonts w:ascii="Book Antiqua" w:hAnsi="Book Antiqua" w:cs="Arial"/>
          <w:color w:val="000000" w:themeColor="text1"/>
          <w:sz w:val="24"/>
          <w:szCs w:val="24"/>
        </w:rPr>
        <w:t>excreted into bile directly or after being metabolized to bile acid.</w:t>
      </w:r>
      <w:r w:rsidRPr="00A1686B">
        <w:rPr>
          <w:rFonts w:ascii="Book Antiqua" w:hAnsi="Book Antiqua"/>
          <w:color w:val="000000" w:themeColor="text1"/>
          <w:sz w:val="24"/>
          <w:szCs w:val="24"/>
        </w:rPr>
        <w:t xml:space="preserve"> </w:t>
      </w:r>
    </w:p>
    <w:p w14:paraId="3CC45209" w14:textId="41B1107B" w:rsidR="00C10BF6" w:rsidRPr="005354D4" w:rsidRDefault="00C10BF6" w:rsidP="007C2F32">
      <w:pPr>
        <w:adjustRightInd w:val="0"/>
        <w:snapToGrid w:val="0"/>
        <w:spacing w:line="360" w:lineRule="auto"/>
        <w:ind w:firstLineChars="300" w:firstLine="720"/>
        <w:rPr>
          <w:rFonts w:ascii="Book Antiqua" w:eastAsia="SimSun" w:hAnsi="Book Antiqua"/>
          <w:color w:val="000000" w:themeColor="text1"/>
          <w:sz w:val="24"/>
          <w:szCs w:val="24"/>
          <w:lang w:eastAsia="zh-CN"/>
        </w:rPr>
      </w:pPr>
      <w:r w:rsidRPr="00A1686B">
        <w:rPr>
          <w:rFonts w:ascii="Book Antiqua" w:hAnsi="Book Antiqua"/>
          <w:color w:val="000000" w:themeColor="text1"/>
          <w:sz w:val="24"/>
          <w:szCs w:val="24"/>
        </w:rPr>
        <w:t xml:space="preserve">A summary of the lipoprotein metabolism is illustrated in </w:t>
      </w:r>
      <w:r w:rsidRPr="005354D4">
        <w:rPr>
          <w:rFonts w:ascii="Book Antiqua" w:hAnsi="Book Antiqua"/>
          <w:color w:val="000000" w:themeColor="text1"/>
          <w:sz w:val="24"/>
          <w:szCs w:val="24"/>
        </w:rPr>
        <w:t>Figure 2.</w:t>
      </w:r>
    </w:p>
    <w:p w14:paraId="40D20916" w14:textId="77777777" w:rsidR="005354D4" w:rsidRPr="005354D4" w:rsidRDefault="005354D4" w:rsidP="007C2F32">
      <w:pPr>
        <w:adjustRightInd w:val="0"/>
        <w:snapToGrid w:val="0"/>
        <w:spacing w:line="360" w:lineRule="auto"/>
        <w:ind w:firstLineChars="300" w:firstLine="720"/>
        <w:rPr>
          <w:rFonts w:ascii="Book Antiqua" w:eastAsia="SimSun" w:hAnsi="Book Antiqua"/>
          <w:color w:val="000000" w:themeColor="text1"/>
          <w:sz w:val="24"/>
          <w:szCs w:val="24"/>
          <w:lang w:eastAsia="zh-CN"/>
        </w:rPr>
      </w:pPr>
    </w:p>
    <w:p w14:paraId="528C001B" w14:textId="2D63A1C2" w:rsidR="00C10BF6" w:rsidRPr="005354D4" w:rsidRDefault="00C10BF6" w:rsidP="007C2F32">
      <w:pPr>
        <w:adjustRightInd w:val="0"/>
        <w:snapToGrid w:val="0"/>
        <w:spacing w:line="360" w:lineRule="auto"/>
        <w:rPr>
          <w:rFonts w:ascii="Book Antiqua" w:hAnsi="Book Antiqua"/>
          <w:b/>
          <w:caps/>
          <w:color w:val="000000" w:themeColor="text1"/>
          <w:sz w:val="24"/>
          <w:szCs w:val="24"/>
        </w:rPr>
      </w:pPr>
      <w:r w:rsidRPr="005354D4">
        <w:rPr>
          <w:rFonts w:ascii="Book Antiqua" w:hAnsi="Book Antiqua"/>
          <w:b/>
          <w:caps/>
          <w:color w:val="000000" w:themeColor="text1"/>
          <w:sz w:val="24"/>
          <w:szCs w:val="24"/>
        </w:rPr>
        <w:t>HCV lifecycle and lipoprotein metabolism</w:t>
      </w:r>
      <w:r w:rsidR="007869E8" w:rsidRPr="005354D4">
        <w:rPr>
          <w:rFonts w:ascii="Book Antiqua" w:hAnsi="Book Antiqua"/>
          <w:b/>
          <w:caps/>
          <w:color w:val="000000" w:themeColor="text1"/>
          <w:sz w:val="24"/>
          <w:szCs w:val="24"/>
        </w:rPr>
        <w:t>:</w:t>
      </w:r>
      <w:r w:rsidR="00AF6DF4" w:rsidRPr="005354D4">
        <w:rPr>
          <w:rFonts w:ascii="Book Antiqua" w:hAnsi="Book Antiqua"/>
          <w:b/>
          <w:caps/>
          <w:color w:val="000000" w:themeColor="text1"/>
          <w:sz w:val="24"/>
          <w:szCs w:val="24"/>
        </w:rPr>
        <w:t xml:space="preserve"> </w:t>
      </w:r>
      <w:r w:rsidR="004D3D69" w:rsidRPr="005354D4">
        <w:rPr>
          <w:rFonts w:ascii="Book Antiqua" w:hAnsi="Book Antiqua"/>
          <w:b/>
          <w:caps/>
          <w:color w:val="000000" w:themeColor="text1"/>
          <w:sz w:val="24"/>
          <w:szCs w:val="24"/>
        </w:rPr>
        <w:t>perspective</w:t>
      </w:r>
      <w:r w:rsidR="003B12B2" w:rsidRPr="005354D4">
        <w:rPr>
          <w:rFonts w:ascii="Book Antiqua" w:hAnsi="Book Antiqua"/>
          <w:b/>
          <w:caps/>
          <w:color w:val="000000" w:themeColor="text1"/>
          <w:sz w:val="24"/>
          <w:szCs w:val="24"/>
        </w:rPr>
        <w:t>s</w:t>
      </w:r>
      <w:r w:rsidR="004D3D69" w:rsidRPr="005354D4">
        <w:rPr>
          <w:rFonts w:ascii="Book Antiqua" w:hAnsi="Book Antiqua"/>
          <w:b/>
          <w:caps/>
          <w:color w:val="000000" w:themeColor="text1"/>
          <w:sz w:val="24"/>
          <w:szCs w:val="24"/>
        </w:rPr>
        <w:t xml:space="preserve"> of anti-HCV therapy</w:t>
      </w:r>
    </w:p>
    <w:p w14:paraId="1E807F7D" w14:textId="77777777" w:rsidR="00C10BF6" w:rsidRPr="00A1686B" w:rsidRDefault="00C10BF6" w:rsidP="007C2F32">
      <w:pPr>
        <w:adjustRightInd w:val="0"/>
        <w:snapToGrid w:val="0"/>
        <w:spacing w:line="360" w:lineRule="auto"/>
        <w:rPr>
          <w:rFonts w:ascii="Book Antiqua" w:hAnsi="Book Antiqua"/>
          <w:b/>
          <w:i/>
          <w:iCs/>
          <w:color w:val="000000" w:themeColor="text1"/>
          <w:sz w:val="24"/>
          <w:szCs w:val="24"/>
        </w:rPr>
      </w:pPr>
      <w:r w:rsidRPr="00A1686B">
        <w:rPr>
          <w:rFonts w:ascii="Book Antiqua" w:hAnsi="Book Antiqua"/>
          <w:b/>
          <w:i/>
          <w:iCs/>
          <w:color w:val="000000" w:themeColor="text1"/>
          <w:sz w:val="24"/>
          <w:szCs w:val="24"/>
        </w:rPr>
        <w:t>Replication, assembly, and secretion of HCV</w:t>
      </w:r>
    </w:p>
    <w:p w14:paraId="42A79542" w14:textId="54B378FE" w:rsidR="00C10BF6" w:rsidRPr="00A1686B" w:rsidRDefault="00C10BF6" w:rsidP="007C2F32">
      <w:pPr>
        <w:adjustRightInd w:val="0"/>
        <w:snapToGrid w:val="0"/>
        <w:spacing w:line="360" w:lineRule="auto"/>
        <w:rPr>
          <w:rFonts w:ascii="Book Antiqua" w:hAnsi="Book Antiqua" w:cs="Lucida Sans Unicode"/>
          <w:color w:val="000000" w:themeColor="text1"/>
          <w:sz w:val="24"/>
          <w:szCs w:val="24"/>
        </w:rPr>
      </w:pPr>
      <w:r w:rsidRPr="00A1686B">
        <w:rPr>
          <w:rFonts w:ascii="Book Antiqua" w:hAnsi="Book Antiqua"/>
          <w:color w:val="000000" w:themeColor="text1"/>
          <w:sz w:val="24"/>
          <w:szCs w:val="24"/>
        </w:rPr>
        <w:t>HCV replication is reported to begin in a membranous web on the endoplasmic reticulum (ER) membrane</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1</w:t>
      </w:r>
      <w:r w:rsidR="00894E4E" w:rsidRPr="00A1686B">
        <w:rPr>
          <w:rFonts w:ascii="Book Antiqua" w:hAnsi="Book Antiqua"/>
          <w:color w:val="000000" w:themeColor="text1"/>
          <w:sz w:val="24"/>
          <w:szCs w:val="24"/>
          <w:vertAlign w:val="superscript"/>
        </w:rPr>
        <w:t>4</w:t>
      </w:r>
      <w:r w:rsidR="00B8333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1</w:t>
      </w:r>
      <w:r w:rsidR="00894E4E" w:rsidRPr="00A1686B">
        <w:rPr>
          <w:rFonts w:ascii="Book Antiqua" w:hAnsi="Book Antiqua"/>
          <w:color w:val="000000" w:themeColor="text1"/>
          <w:sz w:val="24"/>
          <w:szCs w:val="24"/>
          <w:vertAlign w:val="superscript"/>
        </w:rPr>
        <w:t>5</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The membranous web</w:t>
      </w:r>
      <w:r w:rsidRPr="00A1686B">
        <w:rPr>
          <w:rFonts w:ascii="Book Antiqua" w:hAnsi="Book Antiqua" w:cs="Lucida Sans Unicode"/>
          <w:color w:val="000000" w:themeColor="text1"/>
          <w:sz w:val="24"/>
          <w:szCs w:val="24"/>
        </w:rPr>
        <w:t xml:space="preserve"> contains non-structural HCV proteins (NS3/4A, 4B, NS5A/5B) and newly synthesized HCV-RNA. </w:t>
      </w:r>
      <w:r w:rsidRPr="00A1686B">
        <w:rPr>
          <w:rFonts w:ascii="Book Antiqua" w:hAnsi="Book Antiqua"/>
          <w:color w:val="000000" w:themeColor="text1"/>
          <w:sz w:val="24"/>
          <w:szCs w:val="24"/>
        </w:rPr>
        <w:t xml:space="preserve">Phosphatidylinositol-4-kinase IIIa (PI4KIIIa) affects </w:t>
      </w:r>
      <w:r w:rsidRPr="00A1686B">
        <w:rPr>
          <w:rFonts w:ascii="Book Antiqua" w:hAnsi="Book Antiqua" w:cs="Lucida Sans Unicode"/>
          <w:color w:val="000000" w:themeColor="text1"/>
          <w:sz w:val="24"/>
          <w:szCs w:val="24"/>
        </w:rPr>
        <w:t xml:space="preserve">the generation of the </w:t>
      </w:r>
      <w:r w:rsidRPr="00A1686B">
        <w:rPr>
          <w:rFonts w:ascii="Book Antiqua" w:hAnsi="Book Antiqua"/>
          <w:color w:val="000000" w:themeColor="text1"/>
          <w:sz w:val="24"/>
          <w:szCs w:val="24"/>
        </w:rPr>
        <w:t xml:space="preserve">membranous web by altering the phosphorylation status of the HCV </w:t>
      </w:r>
      <w:hyperlink r:id="rId10" w:tooltip="NS5A" w:history="1">
        <w:r w:rsidRPr="00A1686B">
          <w:rPr>
            <w:rStyle w:val="Hyperlink"/>
            <w:rFonts w:ascii="Book Antiqua" w:hAnsi="Book Antiqua"/>
            <w:color w:val="000000" w:themeColor="text1"/>
            <w:sz w:val="24"/>
            <w:szCs w:val="24"/>
            <w:u w:val="none"/>
          </w:rPr>
          <w:t>NS5A</w:t>
        </w:r>
      </w:hyperlink>
      <w:r w:rsidRPr="00A1686B">
        <w:rPr>
          <w:rFonts w:ascii="Book Antiqua" w:hAnsi="Book Antiqua"/>
          <w:color w:val="000000" w:themeColor="text1"/>
          <w:sz w:val="24"/>
          <w:szCs w:val="24"/>
        </w:rPr>
        <w:t xml:space="preserve"> protein</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1</w:t>
      </w:r>
      <w:r w:rsidR="00894E4E" w:rsidRPr="00A1686B">
        <w:rPr>
          <w:rFonts w:ascii="Book Antiqua" w:hAnsi="Book Antiqua"/>
          <w:color w:val="000000" w:themeColor="text1"/>
          <w:sz w:val="24"/>
          <w:szCs w:val="24"/>
          <w:vertAlign w:val="superscript"/>
        </w:rPr>
        <w:t>6</w:t>
      </w:r>
      <w:r w:rsidR="00B8333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1</w:t>
      </w:r>
      <w:r w:rsidR="00894E4E" w:rsidRPr="00A1686B">
        <w:rPr>
          <w:rFonts w:ascii="Book Antiqua" w:hAnsi="Book Antiqua"/>
          <w:color w:val="000000" w:themeColor="text1"/>
          <w:sz w:val="24"/>
          <w:szCs w:val="24"/>
          <w:vertAlign w:val="superscript"/>
        </w:rPr>
        <w:t>7</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xml:space="preserve">. </w:t>
      </w:r>
      <w:r w:rsidRPr="00A1686B">
        <w:rPr>
          <w:rFonts w:ascii="Book Antiqua" w:hAnsi="Book Antiqua" w:cs="Lucida Sans Unicode"/>
          <w:color w:val="000000" w:themeColor="text1"/>
          <w:sz w:val="24"/>
          <w:szCs w:val="24"/>
        </w:rPr>
        <w:t>An initiation phase of assembly occurs on the cytosolic side of the ER membrane, which interacts with cytosolic lipid droplets (LDs)</w:t>
      </w:r>
      <w:r w:rsidR="00927D5E" w:rsidRPr="00927D5E">
        <w:rPr>
          <w:rFonts w:ascii="Book Antiqua" w:hAnsi="Book Antiqua" w:cs="Lucida Sans Unicode"/>
          <w:color w:val="000000" w:themeColor="text1"/>
          <w:sz w:val="24"/>
          <w:szCs w:val="24"/>
          <w:vertAlign w:val="superscript"/>
        </w:rPr>
        <w:t>[</w:t>
      </w:r>
      <w:r w:rsidRPr="00A1686B">
        <w:rPr>
          <w:rFonts w:ascii="Book Antiqua" w:hAnsi="Book Antiqua"/>
          <w:color w:val="000000" w:themeColor="text1"/>
          <w:sz w:val="24"/>
          <w:szCs w:val="24"/>
          <w:vertAlign w:val="superscript"/>
        </w:rPr>
        <w:t>1</w:t>
      </w:r>
      <w:r w:rsidR="00894E4E" w:rsidRPr="00A1686B">
        <w:rPr>
          <w:rFonts w:ascii="Book Antiqua" w:hAnsi="Book Antiqua"/>
          <w:color w:val="000000" w:themeColor="text1"/>
          <w:sz w:val="24"/>
          <w:szCs w:val="24"/>
          <w:vertAlign w:val="superscript"/>
        </w:rPr>
        <w:t>8</w:t>
      </w:r>
      <w:r w:rsidRPr="00A1686B">
        <w:rPr>
          <w:rFonts w:ascii="Book Antiqua" w:hAnsi="Book Antiqua"/>
          <w:color w:val="000000" w:themeColor="text1"/>
          <w:sz w:val="24"/>
          <w:szCs w:val="24"/>
          <w:vertAlign w:val="superscript"/>
        </w:rPr>
        <w:t>]</w:t>
      </w:r>
      <w:r w:rsidRPr="00A1686B">
        <w:rPr>
          <w:rFonts w:ascii="Book Antiqua" w:hAnsi="Book Antiqua" w:cs="Lucida Sans Unicode"/>
          <w:color w:val="000000" w:themeColor="text1"/>
          <w:sz w:val="24"/>
          <w:szCs w:val="24"/>
        </w:rPr>
        <w:t>. HCV core protein is associated with LDs</w:t>
      </w:r>
      <w:r w:rsidR="00927D5E" w:rsidRPr="00927D5E">
        <w:rPr>
          <w:rFonts w:ascii="Book Antiqua" w:hAnsi="Book Antiqua" w:cs="Lucida Sans Unicode"/>
          <w:color w:val="000000" w:themeColor="text1"/>
          <w:sz w:val="24"/>
          <w:szCs w:val="24"/>
          <w:vertAlign w:val="superscript"/>
        </w:rPr>
        <w:t>[</w:t>
      </w:r>
      <w:r w:rsidR="00894E4E" w:rsidRPr="00412840">
        <w:rPr>
          <w:rFonts w:ascii="Book Antiqua" w:hAnsi="Book Antiqua"/>
          <w:color w:val="000000" w:themeColor="text1"/>
          <w:sz w:val="24"/>
          <w:szCs w:val="24"/>
          <w:vertAlign w:val="superscript"/>
        </w:rPr>
        <w:t>19</w:t>
      </w:r>
      <w:r w:rsidRPr="00A1686B">
        <w:rPr>
          <w:rFonts w:ascii="Book Antiqua" w:hAnsi="Book Antiqua"/>
          <w:color w:val="000000" w:themeColor="text1"/>
          <w:sz w:val="24"/>
          <w:szCs w:val="24"/>
          <w:vertAlign w:val="superscript"/>
        </w:rPr>
        <w:t>]</w:t>
      </w:r>
      <w:r w:rsidRPr="00A1686B">
        <w:rPr>
          <w:rFonts w:ascii="Book Antiqua" w:hAnsi="Book Antiqua" w:cs="Lucida Sans Unicode"/>
          <w:color w:val="000000" w:themeColor="text1"/>
          <w:sz w:val="24"/>
          <w:szCs w:val="24"/>
        </w:rPr>
        <w:t xml:space="preserve"> and is then recruited to the HCV assembly site by interacting with NS2 and NS3-4</w:t>
      </w:r>
      <w:r w:rsidR="009E56AE" w:rsidRPr="00A1686B">
        <w:rPr>
          <w:rFonts w:ascii="Book Antiqua" w:hAnsi="Book Antiqua" w:cs="Lucida Sans Unicode"/>
          <w:color w:val="000000" w:themeColor="text1"/>
          <w:sz w:val="24"/>
          <w:szCs w:val="24"/>
        </w:rPr>
        <w:t>A</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2</w:t>
      </w:r>
      <w:r w:rsidR="00894E4E" w:rsidRPr="00412840">
        <w:rPr>
          <w:rFonts w:ascii="Book Antiqua" w:hAnsi="Book Antiqua"/>
          <w:color w:val="000000" w:themeColor="text1"/>
          <w:sz w:val="24"/>
          <w:szCs w:val="24"/>
          <w:vertAlign w:val="superscript"/>
        </w:rPr>
        <w:t>0</w:t>
      </w:r>
      <w:r w:rsidRPr="00A1686B">
        <w:rPr>
          <w:rFonts w:ascii="Book Antiqua" w:hAnsi="Book Antiqua"/>
          <w:color w:val="000000" w:themeColor="text1"/>
          <w:sz w:val="24"/>
          <w:szCs w:val="24"/>
          <w:vertAlign w:val="superscript"/>
        </w:rPr>
        <w:t>]</w:t>
      </w:r>
      <w:r w:rsidRPr="00A1686B">
        <w:rPr>
          <w:rFonts w:ascii="Book Antiqua" w:hAnsi="Book Antiqua" w:cs="Lucida Sans Unicode"/>
          <w:color w:val="000000" w:themeColor="text1"/>
          <w:sz w:val="24"/>
          <w:szCs w:val="24"/>
        </w:rPr>
        <w:t>.</w:t>
      </w:r>
      <w:r w:rsidRPr="00A1686B">
        <w:rPr>
          <w:rFonts w:ascii="Book Antiqua" w:hAnsi="Book Antiqua" w:cs="Arial"/>
          <w:color w:val="000000" w:themeColor="text1"/>
          <w:sz w:val="24"/>
          <w:szCs w:val="24"/>
        </w:rPr>
        <w:t xml:space="preserve"> </w:t>
      </w:r>
    </w:p>
    <w:p w14:paraId="3215DD51" w14:textId="720A914E" w:rsidR="00C10BF6" w:rsidRPr="00A1686B" w:rsidRDefault="00C10BF6" w:rsidP="007C2F32">
      <w:pPr>
        <w:adjustRightInd w:val="0"/>
        <w:snapToGrid w:val="0"/>
        <w:spacing w:line="360" w:lineRule="auto"/>
        <w:ind w:firstLineChars="100" w:firstLine="240"/>
        <w:rPr>
          <w:rFonts w:ascii="Book Antiqua" w:hAnsi="Book Antiqua" w:cs="Lucida Sans Unicode"/>
          <w:color w:val="000000" w:themeColor="text1"/>
          <w:sz w:val="24"/>
          <w:szCs w:val="24"/>
        </w:rPr>
      </w:pPr>
      <w:r w:rsidRPr="00A1686B">
        <w:rPr>
          <w:rFonts w:ascii="Book Antiqua" w:hAnsi="Book Antiqua" w:cs="Lucida Sans Unicode"/>
          <w:color w:val="000000" w:themeColor="text1"/>
          <w:sz w:val="24"/>
          <w:szCs w:val="24"/>
        </w:rPr>
        <w:tab/>
        <w:t>In the late assembly steps, a lipid envelope is acquired, and the E1 and E2 envelope glycoproteins are incorporated into virions</w:t>
      </w:r>
      <w:r w:rsidR="00927D5E" w:rsidRPr="00927D5E">
        <w:rPr>
          <w:rFonts w:ascii="Book Antiqua" w:hAnsi="Book Antiqua" w:cs="Lucida Sans Unicode"/>
          <w:color w:val="000000" w:themeColor="text1"/>
          <w:sz w:val="24"/>
          <w:szCs w:val="24"/>
          <w:vertAlign w:val="superscript"/>
        </w:rPr>
        <w:t>[</w:t>
      </w:r>
      <w:r w:rsidRPr="00A1686B">
        <w:rPr>
          <w:rFonts w:ascii="Book Antiqua" w:hAnsi="Book Antiqua"/>
          <w:color w:val="000000" w:themeColor="text1"/>
          <w:sz w:val="24"/>
          <w:szCs w:val="24"/>
          <w:vertAlign w:val="superscript"/>
        </w:rPr>
        <w:t>2</w:t>
      </w:r>
      <w:r w:rsidR="00E97EBE" w:rsidRPr="00412840">
        <w:rPr>
          <w:rFonts w:ascii="Book Antiqua" w:hAnsi="Book Antiqua"/>
          <w:color w:val="000000" w:themeColor="text1"/>
          <w:sz w:val="24"/>
          <w:szCs w:val="24"/>
          <w:vertAlign w:val="superscript"/>
        </w:rPr>
        <w:t>1</w:t>
      </w:r>
      <w:r w:rsidRPr="00A1686B">
        <w:rPr>
          <w:rFonts w:ascii="Book Antiqua" w:hAnsi="Book Antiqua"/>
          <w:color w:val="000000" w:themeColor="text1"/>
          <w:sz w:val="24"/>
          <w:szCs w:val="24"/>
          <w:vertAlign w:val="superscript"/>
        </w:rPr>
        <w:t>]</w:t>
      </w:r>
      <w:r w:rsidRPr="00A1686B">
        <w:rPr>
          <w:rFonts w:ascii="Book Antiqua" w:hAnsi="Book Antiqua" w:cs="Lucida Sans Unicode"/>
          <w:color w:val="000000" w:themeColor="text1"/>
          <w:sz w:val="24"/>
          <w:szCs w:val="24"/>
        </w:rPr>
        <w:t>. The transmembrane protein NS2 plays a critical role in the assembly of virions by mediating the interaction of immature particles with E1/E2 membranous glycoprotein</w:t>
      </w:r>
      <w:r w:rsidR="00927D5E" w:rsidRPr="00927D5E">
        <w:rPr>
          <w:rFonts w:ascii="Book Antiqua" w:hAnsi="Book Antiqua" w:cs="Lucida Sans Unicode"/>
          <w:color w:val="000000" w:themeColor="text1"/>
          <w:sz w:val="24"/>
          <w:szCs w:val="24"/>
          <w:vertAlign w:val="superscript"/>
        </w:rPr>
        <w:t>[</w:t>
      </w:r>
      <w:r w:rsidR="00E97EBE" w:rsidRPr="00A1686B">
        <w:rPr>
          <w:rFonts w:ascii="Book Antiqua" w:hAnsi="Book Antiqua"/>
          <w:color w:val="000000" w:themeColor="text1"/>
          <w:sz w:val="24"/>
          <w:szCs w:val="24"/>
          <w:vertAlign w:val="superscript"/>
        </w:rPr>
        <w:t>22</w:t>
      </w:r>
      <w:r w:rsidR="00B8333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2</w:t>
      </w:r>
      <w:r w:rsidR="00E97EBE" w:rsidRPr="00A1686B">
        <w:rPr>
          <w:rFonts w:ascii="Book Antiqua" w:hAnsi="Book Antiqua"/>
          <w:color w:val="000000" w:themeColor="text1"/>
          <w:sz w:val="24"/>
          <w:szCs w:val="24"/>
          <w:vertAlign w:val="superscript"/>
        </w:rPr>
        <w:t>3</w:t>
      </w:r>
      <w:r w:rsidRPr="00A1686B">
        <w:rPr>
          <w:rFonts w:ascii="Book Antiqua" w:hAnsi="Book Antiqua"/>
          <w:color w:val="000000" w:themeColor="text1"/>
          <w:sz w:val="24"/>
          <w:szCs w:val="24"/>
          <w:vertAlign w:val="superscript"/>
        </w:rPr>
        <w:t>]</w:t>
      </w:r>
      <w:r w:rsidRPr="00A1686B">
        <w:rPr>
          <w:rFonts w:ascii="Book Antiqua" w:hAnsi="Book Antiqua" w:cs="Lucida Sans Unicode"/>
          <w:color w:val="000000" w:themeColor="text1"/>
          <w:sz w:val="24"/>
          <w:szCs w:val="24"/>
        </w:rPr>
        <w:t>. Nascent virus particles combine with pre-VLDLs during maturation</w:t>
      </w:r>
      <w:r w:rsidR="00927D5E" w:rsidRPr="00927D5E">
        <w:rPr>
          <w:rFonts w:ascii="Book Antiqua" w:hAnsi="Book Antiqua" w:cs="Lucida Sans Unicode"/>
          <w:color w:val="000000" w:themeColor="text1"/>
          <w:sz w:val="24"/>
          <w:szCs w:val="24"/>
          <w:vertAlign w:val="superscript"/>
        </w:rPr>
        <w:t>[</w:t>
      </w:r>
      <w:r w:rsidRPr="00A1686B">
        <w:rPr>
          <w:rFonts w:ascii="Book Antiqua" w:hAnsi="Book Antiqua"/>
          <w:color w:val="000000" w:themeColor="text1"/>
          <w:sz w:val="24"/>
          <w:szCs w:val="24"/>
          <w:vertAlign w:val="superscript"/>
        </w:rPr>
        <w:t>2</w:t>
      </w:r>
      <w:r w:rsidR="00E97EBE" w:rsidRPr="00A1686B">
        <w:rPr>
          <w:rFonts w:ascii="Book Antiqua" w:hAnsi="Book Antiqua"/>
          <w:color w:val="000000" w:themeColor="text1"/>
          <w:sz w:val="24"/>
          <w:szCs w:val="24"/>
          <w:vertAlign w:val="superscript"/>
        </w:rPr>
        <w:t>4</w:t>
      </w:r>
      <w:r w:rsidRPr="00A1686B">
        <w:rPr>
          <w:rFonts w:ascii="Book Antiqua" w:hAnsi="Book Antiqua"/>
          <w:color w:val="000000" w:themeColor="text1"/>
          <w:sz w:val="24"/>
          <w:szCs w:val="24"/>
          <w:vertAlign w:val="superscript"/>
        </w:rPr>
        <w:t>]</w:t>
      </w:r>
      <w:r w:rsidRPr="00A1686B">
        <w:rPr>
          <w:rFonts w:ascii="Book Antiqua" w:hAnsi="Book Antiqua" w:cs="Lucida Sans Unicode"/>
          <w:color w:val="000000" w:themeColor="text1"/>
          <w:sz w:val="24"/>
          <w:szCs w:val="24"/>
        </w:rPr>
        <w:t>. In this manner, lipids in the luminal LDs,</w:t>
      </w:r>
      <w:r w:rsidR="00871244" w:rsidRPr="00A1686B">
        <w:rPr>
          <w:rFonts w:ascii="Book Antiqua" w:hAnsi="Book Antiqua" w:cs="Lucida Sans Unicode"/>
          <w:color w:val="000000" w:themeColor="text1"/>
          <w:sz w:val="24"/>
          <w:szCs w:val="24"/>
        </w:rPr>
        <w:t xml:space="preserve"> </w:t>
      </w:r>
      <w:r w:rsidRPr="00A1686B">
        <w:rPr>
          <w:rFonts w:ascii="Book Antiqua" w:hAnsi="Book Antiqua" w:cs="Lucida Sans Unicode"/>
          <w:color w:val="000000" w:themeColor="text1"/>
          <w:sz w:val="24"/>
          <w:szCs w:val="24"/>
        </w:rPr>
        <w:t>apo B-100, apo E, and apo C</w:t>
      </w:r>
      <w:r w:rsidR="00223D2F" w:rsidRPr="00A1686B">
        <w:rPr>
          <w:rFonts w:ascii="Book Antiqua" w:hAnsi="Book Antiqua" w:cs="Lucida Sans Unicode"/>
          <w:color w:val="000000" w:themeColor="text1"/>
          <w:sz w:val="24"/>
          <w:szCs w:val="24"/>
        </w:rPr>
        <w:t xml:space="preserve">-I </w:t>
      </w:r>
      <w:r w:rsidRPr="00A1686B">
        <w:rPr>
          <w:rFonts w:ascii="Book Antiqua" w:hAnsi="Book Antiqua" w:cs="Lucida Sans Unicode"/>
          <w:color w:val="000000" w:themeColor="text1"/>
          <w:sz w:val="24"/>
          <w:szCs w:val="24"/>
        </w:rPr>
        <w:t>participate in the generation of LVPs, which</w:t>
      </w:r>
      <w:r w:rsidRPr="00A1686B">
        <w:rPr>
          <w:rFonts w:ascii="Book Antiqua" w:hAnsi="Book Antiqua" w:cs="Arial"/>
          <w:color w:val="000000" w:themeColor="text1"/>
          <w:sz w:val="24"/>
          <w:szCs w:val="24"/>
        </w:rPr>
        <w:t xml:space="preserve"> form true hybrid particles of HCV and VLDL</w:t>
      </w:r>
      <w:r w:rsidR="00927D5E" w:rsidRPr="00927D5E">
        <w:rPr>
          <w:rFonts w:ascii="Book Antiqua" w:hAnsi="Book Antiqua" w:cs="Lucida Sans Unicode"/>
          <w:color w:val="000000" w:themeColor="text1"/>
          <w:sz w:val="24"/>
          <w:szCs w:val="24"/>
          <w:vertAlign w:val="superscript"/>
        </w:rPr>
        <w:t>[</w:t>
      </w:r>
      <w:r w:rsidRPr="00A1686B">
        <w:rPr>
          <w:rFonts w:ascii="Book Antiqua" w:hAnsi="Book Antiqua"/>
          <w:color w:val="000000" w:themeColor="text1"/>
          <w:sz w:val="24"/>
          <w:szCs w:val="24"/>
          <w:vertAlign w:val="superscript"/>
        </w:rPr>
        <w:t>2</w:t>
      </w:r>
      <w:r w:rsidR="00E97EBE" w:rsidRPr="00A1686B">
        <w:rPr>
          <w:rFonts w:ascii="Book Antiqua" w:hAnsi="Book Antiqua"/>
          <w:color w:val="000000" w:themeColor="text1"/>
          <w:sz w:val="24"/>
          <w:szCs w:val="24"/>
          <w:vertAlign w:val="superscript"/>
        </w:rPr>
        <w:t>5</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 However, apo B-100 is not an absolute requirement for HCV-LVP morphogenesis. Instead, apo C</w:t>
      </w:r>
      <w:r w:rsidR="00223D2F" w:rsidRPr="00A1686B">
        <w:rPr>
          <w:rFonts w:ascii="Book Antiqua" w:hAnsi="Book Antiqua" w:cs="Arial"/>
          <w:color w:val="000000" w:themeColor="text1"/>
          <w:sz w:val="24"/>
          <w:szCs w:val="24"/>
        </w:rPr>
        <w:t>-I</w:t>
      </w:r>
      <w:r w:rsidRPr="00A1686B">
        <w:rPr>
          <w:rFonts w:ascii="Book Antiqua" w:hAnsi="Book Antiqua" w:cs="Arial"/>
          <w:color w:val="000000" w:themeColor="text1"/>
          <w:sz w:val="24"/>
          <w:szCs w:val="24"/>
        </w:rPr>
        <w:t xml:space="preserve"> and E are indispensable for the intracellular morphogenesis of HCV-LVP</w:t>
      </w:r>
      <w:r w:rsidR="00927D5E" w:rsidRPr="00927D5E">
        <w:rPr>
          <w:rFonts w:ascii="Book Antiqua" w:hAnsi="Book Antiqua" w:cs="Arial"/>
          <w:color w:val="000000" w:themeColor="text1"/>
          <w:sz w:val="24"/>
          <w:szCs w:val="24"/>
          <w:vertAlign w:val="superscript"/>
        </w:rPr>
        <w:t>[</w:t>
      </w:r>
      <w:r w:rsidRPr="00A1686B">
        <w:rPr>
          <w:rFonts w:ascii="Book Antiqua" w:hAnsi="Book Antiqua"/>
          <w:color w:val="000000" w:themeColor="text1"/>
          <w:sz w:val="24"/>
          <w:szCs w:val="24"/>
          <w:vertAlign w:val="superscript"/>
        </w:rPr>
        <w:t>2</w:t>
      </w:r>
      <w:r w:rsidR="00E97EBE" w:rsidRPr="00412840">
        <w:rPr>
          <w:rFonts w:ascii="Book Antiqua" w:hAnsi="Book Antiqua"/>
          <w:color w:val="000000" w:themeColor="text1"/>
          <w:sz w:val="24"/>
          <w:szCs w:val="24"/>
          <w:vertAlign w:val="superscript"/>
        </w:rPr>
        <w:t>6</w:t>
      </w:r>
      <w:r w:rsidR="00B8333B">
        <w:rPr>
          <w:rFonts w:ascii="Book Antiqua" w:eastAsia="SimSun" w:hAnsi="Book Antiqua" w:hint="eastAsia"/>
          <w:color w:val="000000" w:themeColor="text1"/>
          <w:sz w:val="24"/>
          <w:szCs w:val="24"/>
          <w:vertAlign w:val="superscript"/>
          <w:lang w:eastAsia="zh-CN"/>
        </w:rPr>
        <w:t>-</w:t>
      </w:r>
      <w:r w:rsidR="00E97EBE" w:rsidRPr="00412840">
        <w:rPr>
          <w:rFonts w:ascii="Book Antiqua" w:hAnsi="Book Antiqua"/>
          <w:color w:val="000000" w:themeColor="text1"/>
          <w:sz w:val="24"/>
          <w:szCs w:val="24"/>
          <w:vertAlign w:val="superscript"/>
        </w:rPr>
        <w:t>28</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 In any case, engagement</w:t>
      </w:r>
      <w:r w:rsidRPr="00A1686B">
        <w:rPr>
          <w:rFonts w:ascii="Book Antiqua" w:hAnsi="Book Antiqua" w:cs="Lucida Sans Unicode"/>
          <w:color w:val="000000" w:themeColor="text1"/>
          <w:sz w:val="24"/>
          <w:szCs w:val="24"/>
        </w:rPr>
        <w:t xml:space="preserve"> with the VLDL assembly pathway facilitates virion maturation. </w:t>
      </w:r>
      <w:r w:rsidR="00EA79E5" w:rsidRPr="00A1686B">
        <w:rPr>
          <w:rFonts w:ascii="Book Antiqua" w:hAnsi="Book Antiqua" w:cs="Lucida Sans Unicode"/>
          <w:color w:val="000000" w:themeColor="text1"/>
          <w:sz w:val="24"/>
          <w:szCs w:val="24"/>
        </w:rPr>
        <w:t>In this way</w:t>
      </w:r>
      <w:r w:rsidR="00C00401" w:rsidRPr="00A1686B">
        <w:rPr>
          <w:rFonts w:ascii="Book Antiqua" w:hAnsi="Book Antiqua" w:cs="Lucida Sans Unicode"/>
          <w:color w:val="000000" w:themeColor="text1"/>
          <w:sz w:val="24"/>
          <w:szCs w:val="24"/>
        </w:rPr>
        <w:t xml:space="preserve">, the process of maturation and secretion of HCV particles is linked with VLDL </w:t>
      </w:r>
      <w:r w:rsidR="003F0FC5" w:rsidRPr="00A1686B">
        <w:rPr>
          <w:rFonts w:ascii="Book Antiqua" w:hAnsi="Book Antiqua" w:cs="Lucida Sans Unicode"/>
          <w:color w:val="000000" w:themeColor="text1"/>
          <w:sz w:val="24"/>
          <w:szCs w:val="24"/>
        </w:rPr>
        <w:t xml:space="preserve">assembly and </w:t>
      </w:r>
      <w:r w:rsidR="00C00401" w:rsidRPr="00A1686B">
        <w:rPr>
          <w:rFonts w:ascii="Book Antiqua" w:hAnsi="Book Antiqua" w:cs="Lucida Sans Unicode"/>
          <w:color w:val="000000" w:themeColor="text1"/>
          <w:sz w:val="24"/>
          <w:szCs w:val="24"/>
        </w:rPr>
        <w:t>secretion</w:t>
      </w:r>
      <w:r w:rsidR="00927D5E" w:rsidRPr="00927D5E">
        <w:rPr>
          <w:rFonts w:ascii="Book Antiqua" w:hAnsi="Book Antiqua" w:cs="Lucida Sans Unicode"/>
          <w:color w:val="000000" w:themeColor="text1"/>
          <w:sz w:val="24"/>
          <w:szCs w:val="24"/>
          <w:vertAlign w:val="superscript"/>
        </w:rPr>
        <w:t>[</w:t>
      </w:r>
      <w:r w:rsidR="00C00401" w:rsidRPr="00A1686B">
        <w:rPr>
          <w:rFonts w:ascii="Book Antiqua" w:hAnsi="Book Antiqua"/>
          <w:color w:val="000000" w:themeColor="text1"/>
          <w:sz w:val="24"/>
          <w:szCs w:val="24"/>
          <w:vertAlign w:val="superscript"/>
        </w:rPr>
        <w:t>22]</w:t>
      </w:r>
      <w:r w:rsidR="00C00401" w:rsidRPr="00A1686B">
        <w:rPr>
          <w:rFonts w:ascii="Book Antiqua" w:hAnsi="Book Antiqua" w:cs="Lucida Sans Unicode"/>
          <w:color w:val="000000" w:themeColor="text1"/>
          <w:sz w:val="24"/>
          <w:szCs w:val="24"/>
        </w:rPr>
        <w:t>.</w:t>
      </w:r>
      <w:r w:rsidR="00662C50" w:rsidRPr="00A1686B">
        <w:rPr>
          <w:rFonts w:ascii="Book Antiqua" w:hAnsi="Book Antiqua"/>
          <w:color w:val="000000" w:themeColor="text1"/>
          <w:sz w:val="24"/>
          <w:szCs w:val="24"/>
        </w:rPr>
        <w:t xml:space="preserve"> </w:t>
      </w:r>
      <w:r w:rsidR="00993EFA" w:rsidRPr="00A1686B">
        <w:rPr>
          <w:rFonts w:ascii="Book Antiqua" w:hAnsi="Book Antiqua"/>
          <w:color w:val="000000" w:themeColor="text1"/>
          <w:sz w:val="24"/>
          <w:szCs w:val="24"/>
        </w:rPr>
        <w:t>More details on the precise process of HCV replication, assembly, and secretion have been summarized in several reviews</w:t>
      </w:r>
      <w:r w:rsidR="00927D5E" w:rsidRPr="00927D5E">
        <w:rPr>
          <w:rFonts w:ascii="Book Antiqua" w:hAnsi="Book Antiqua"/>
          <w:color w:val="000000" w:themeColor="text1"/>
          <w:sz w:val="24"/>
          <w:szCs w:val="24"/>
          <w:vertAlign w:val="superscript"/>
        </w:rPr>
        <w:t>[</w:t>
      </w:r>
      <w:r w:rsidR="00B8333B">
        <w:rPr>
          <w:rFonts w:ascii="Book Antiqua" w:hAnsi="Book Antiqua" w:cs="Lucida Sans Unicode"/>
          <w:color w:val="000000" w:themeColor="text1"/>
          <w:sz w:val="24"/>
          <w:szCs w:val="24"/>
          <w:vertAlign w:val="superscript"/>
        </w:rPr>
        <w:t>5,</w:t>
      </w:r>
      <w:r w:rsidR="00E55108" w:rsidRPr="00412840">
        <w:rPr>
          <w:rFonts w:ascii="Book Antiqua" w:hAnsi="Book Antiqua" w:cs="Lucida Sans Unicode"/>
          <w:color w:val="000000" w:themeColor="text1"/>
          <w:sz w:val="24"/>
          <w:szCs w:val="24"/>
          <w:vertAlign w:val="superscript"/>
        </w:rPr>
        <w:t>29</w:t>
      </w:r>
      <w:r w:rsidR="00B8333B">
        <w:rPr>
          <w:rFonts w:ascii="Book Antiqua" w:eastAsia="SimSun" w:hAnsi="Book Antiqua" w:cs="Lucida Sans Unicode" w:hint="eastAsia"/>
          <w:color w:val="000000" w:themeColor="text1"/>
          <w:sz w:val="24"/>
          <w:szCs w:val="24"/>
          <w:vertAlign w:val="superscript"/>
          <w:lang w:eastAsia="zh-CN"/>
        </w:rPr>
        <w:t>-</w:t>
      </w:r>
      <w:r w:rsidR="00E55108" w:rsidRPr="00412840">
        <w:rPr>
          <w:rFonts w:ascii="Book Antiqua" w:hAnsi="Book Antiqua" w:cs="Lucida Sans Unicode"/>
          <w:color w:val="000000" w:themeColor="text1"/>
          <w:sz w:val="24"/>
          <w:szCs w:val="24"/>
          <w:vertAlign w:val="superscript"/>
        </w:rPr>
        <w:t>32</w:t>
      </w:r>
      <w:r w:rsidR="00993EFA" w:rsidRPr="00A1686B">
        <w:rPr>
          <w:rFonts w:ascii="Book Antiqua" w:hAnsi="Book Antiqua" w:cs="Lucida Sans Unicode"/>
          <w:color w:val="000000" w:themeColor="text1"/>
          <w:sz w:val="24"/>
          <w:szCs w:val="24"/>
          <w:vertAlign w:val="superscript"/>
        </w:rPr>
        <w:t>]</w:t>
      </w:r>
      <w:r w:rsidR="00993EFA" w:rsidRPr="00A1686B">
        <w:rPr>
          <w:rFonts w:ascii="Book Antiqua" w:hAnsi="Book Antiqua"/>
          <w:color w:val="000000" w:themeColor="text1"/>
          <w:sz w:val="24"/>
          <w:szCs w:val="24"/>
        </w:rPr>
        <w:t xml:space="preserve">. </w:t>
      </w:r>
      <w:r w:rsidR="00662C50" w:rsidRPr="00A1686B">
        <w:rPr>
          <w:rFonts w:ascii="Book Antiqua" w:hAnsi="Book Antiqua"/>
          <w:color w:val="000000" w:themeColor="text1"/>
          <w:sz w:val="24"/>
          <w:szCs w:val="24"/>
        </w:rPr>
        <w:t>In chronic HCV infection, about 10</w:t>
      </w:r>
      <w:r w:rsidR="00662C50" w:rsidRPr="00A1686B">
        <w:rPr>
          <w:rFonts w:ascii="Book Antiqua" w:hAnsi="Book Antiqua"/>
          <w:color w:val="000000" w:themeColor="text1"/>
          <w:sz w:val="24"/>
          <w:szCs w:val="24"/>
          <w:vertAlign w:val="superscript"/>
        </w:rPr>
        <w:t xml:space="preserve">12 </w:t>
      </w:r>
      <w:r w:rsidR="00662C50" w:rsidRPr="00A1686B">
        <w:rPr>
          <w:rFonts w:ascii="Book Antiqua" w:hAnsi="Book Antiqua"/>
          <w:color w:val="000000" w:themeColor="text1"/>
          <w:sz w:val="24"/>
          <w:szCs w:val="24"/>
        </w:rPr>
        <w:t>HCV virions are secreted into circulation every 24 h.</w:t>
      </w:r>
    </w:p>
    <w:p w14:paraId="0BD84C30" w14:textId="73FB4E10" w:rsidR="003F0FC5" w:rsidRPr="00A1686B" w:rsidRDefault="003F0FC5" w:rsidP="007C2F32">
      <w:pPr>
        <w:adjustRightInd w:val="0"/>
        <w:snapToGrid w:val="0"/>
        <w:spacing w:line="360" w:lineRule="auto"/>
        <w:ind w:firstLineChars="100" w:firstLine="240"/>
        <w:rPr>
          <w:rFonts w:ascii="Book Antiqua" w:hAnsi="Book Antiqua" w:cs="Arial"/>
          <w:color w:val="000000" w:themeColor="text1"/>
          <w:sz w:val="24"/>
          <w:szCs w:val="24"/>
        </w:rPr>
      </w:pPr>
      <w:r w:rsidRPr="00A1686B">
        <w:rPr>
          <w:rFonts w:ascii="Book Antiqua" w:hAnsi="Book Antiqua" w:cs="Lucida Sans Unicode"/>
          <w:color w:val="000000" w:themeColor="text1"/>
          <w:sz w:val="24"/>
          <w:szCs w:val="24"/>
        </w:rPr>
        <w:t xml:space="preserve">     </w:t>
      </w:r>
      <w:r w:rsidR="00662C50" w:rsidRPr="00A1686B">
        <w:rPr>
          <w:rFonts w:ascii="Book Antiqua" w:hAnsi="Book Antiqua" w:cs="Lucida Sans Unicode"/>
          <w:color w:val="000000" w:themeColor="text1"/>
          <w:sz w:val="24"/>
          <w:szCs w:val="24"/>
        </w:rPr>
        <w:t xml:space="preserve">Replication of HCV is </w:t>
      </w:r>
      <w:r w:rsidR="000A2545" w:rsidRPr="00A1686B">
        <w:rPr>
          <w:rFonts w:ascii="Book Antiqua" w:hAnsi="Book Antiqua" w:cs="Lucida Sans Unicode"/>
          <w:color w:val="000000" w:themeColor="text1"/>
          <w:sz w:val="24"/>
          <w:szCs w:val="24"/>
        </w:rPr>
        <w:t>suppressed</w:t>
      </w:r>
      <w:r w:rsidR="00662C50" w:rsidRPr="00A1686B">
        <w:rPr>
          <w:rFonts w:ascii="Book Antiqua" w:hAnsi="Book Antiqua" w:cs="Lucida Sans Unicode"/>
          <w:color w:val="000000" w:themeColor="text1"/>
          <w:sz w:val="24"/>
          <w:szCs w:val="24"/>
        </w:rPr>
        <w:t xml:space="preserve"> by </w:t>
      </w:r>
      <w:r w:rsidR="000A2545" w:rsidRPr="00A1686B">
        <w:rPr>
          <w:rFonts w:ascii="Book Antiqua" w:hAnsi="Book Antiqua" w:cs="Lucida Sans Unicode"/>
          <w:color w:val="000000" w:themeColor="text1"/>
          <w:sz w:val="24"/>
          <w:szCs w:val="24"/>
        </w:rPr>
        <w:t>inhibition of MTP</w:t>
      </w:r>
      <w:r w:rsidR="008F0B4B" w:rsidRPr="00412840">
        <w:rPr>
          <w:rFonts w:ascii="Book Antiqua" w:hAnsi="Book Antiqua" w:cs="Lucida Sans Unicode"/>
          <w:color w:val="000000" w:themeColor="text1"/>
          <w:sz w:val="24"/>
          <w:szCs w:val="24"/>
        </w:rPr>
        <w:t>,</w:t>
      </w:r>
      <w:r w:rsidR="000A2545" w:rsidRPr="00A1686B">
        <w:rPr>
          <w:rFonts w:ascii="Book Antiqua" w:hAnsi="Book Antiqua" w:cs="Lucida Sans Unicode"/>
          <w:color w:val="000000" w:themeColor="text1"/>
          <w:sz w:val="24"/>
          <w:szCs w:val="24"/>
        </w:rPr>
        <w:t xml:space="preserve"> which is a key </w:t>
      </w:r>
      <w:r w:rsidR="000A2545" w:rsidRPr="00A1686B">
        <w:rPr>
          <w:rFonts w:ascii="Book Antiqua" w:hAnsi="Book Antiqua" w:cs="Lucida Sans Unicode"/>
          <w:color w:val="000000" w:themeColor="text1"/>
          <w:sz w:val="24"/>
          <w:szCs w:val="24"/>
        </w:rPr>
        <w:lastRenderedPageBreak/>
        <w:t xml:space="preserve">molecule for </w:t>
      </w:r>
      <w:r w:rsidR="007932B4" w:rsidRPr="00A1686B">
        <w:rPr>
          <w:rFonts w:ascii="Book Antiqua" w:hAnsi="Book Antiqua" w:cs="Lucida Sans Unicode"/>
          <w:color w:val="000000" w:themeColor="text1"/>
          <w:sz w:val="24"/>
          <w:szCs w:val="24"/>
        </w:rPr>
        <w:t xml:space="preserve">the </w:t>
      </w:r>
      <w:r w:rsidR="000A2545" w:rsidRPr="00A1686B">
        <w:rPr>
          <w:rFonts w:ascii="Book Antiqua" w:hAnsi="Book Antiqua" w:cs="Lucida Sans Unicode"/>
          <w:color w:val="000000" w:themeColor="text1"/>
          <w:sz w:val="24"/>
          <w:szCs w:val="24"/>
        </w:rPr>
        <w:t>generation of VLDL</w:t>
      </w:r>
      <w:r w:rsidR="00927D5E" w:rsidRPr="00927D5E">
        <w:rPr>
          <w:rFonts w:ascii="Book Antiqua" w:hAnsi="Book Antiqua" w:cs="Lucida Sans Unicode"/>
          <w:color w:val="000000" w:themeColor="text1"/>
          <w:sz w:val="24"/>
          <w:szCs w:val="24"/>
          <w:vertAlign w:val="superscript"/>
        </w:rPr>
        <w:t>[</w:t>
      </w:r>
      <w:r w:rsidR="00E55108" w:rsidRPr="00412840">
        <w:rPr>
          <w:rFonts w:ascii="Book Antiqua" w:hAnsi="Book Antiqua" w:cs="Lucida Sans Unicode"/>
          <w:color w:val="000000" w:themeColor="text1"/>
          <w:sz w:val="24"/>
          <w:szCs w:val="24"/>
          <w:vertAlign w:val="superscript"/>
        </w:rPr>
        <w:t>3</w:t>
      </w:r>
      <w:r w:rsidR="007D1B47" w:rsidRPr="00412840">
        <w:rPr>
          <w:rFonts w:ascii="Book Antiqua" w:hAnsi="Book Antiqua" w:cs="Lucida Sans Unicode"/>
          <w:color w:val="000000" w:themeColor="text1"/>
          <w:sz w:val="24"/>
          <w:szCs w:val="24"/>
          <w:vertAlign w:val="superscript"/>
        </w:rPr>
        <w:t>3</w:t>
      </w:r>
      <w:r w:rsidR="000A2545" w:rsidRPr="00412840">
        <w:rPr>
          <w:rFonts w:ascii="Book Antiqua" w:hAnsi="Book Antiqua" w:cs="Lucida Sans Unicode"/>
          <w:color w:val="000000" w:themeColor="text1"/>
          <w:sz w:val="24"/>
          <w:szCs w:val="24"/>
          <w:vertAlign w:val="superscript"/>
        </w:rPr>
        <w:t>]</w:t>
      </w:r>
      <w:r w:rsidR="000A2545" w:rsidRPr="00A1686B">
        <w:rPr>
          <w:rFonts w:ascii="Book Antiqua" w:hAnsi="Book Antiqua"/>
          <w:color w:val="000000" w:themeColor="text1"/>
          <w:sz w:val="24"/>
          <w:szCs w:val="24"/>
        </w:rPr>
        <w:t>.</w:t>
      </w:r>
      <w:r w:rsidR="000A2545" w:rsidRPr="00A1686B">
        <w:rPr>
          <w:rFonts w:ascii="Book Antiqua" w:hAnsi="Book Antiqua" w:cs="Lucida Sans Unicode"/>
          <w:color w:val="000000" w:themeColor="text1"/>
          <w:sz w:val="24"/>
          <w:szCs w:val="24"/>
        </w:rPr>
        <w:t xml:space="preserve"> </w:t>
      </w:r>
      <w:r w:rsidRPr="00A1686B">
        <w:rPr>
          <w:rFonts w:ascii="Book Antiqua" w:hAnsi="Book Antiqua"/>
          <w:color w:val="000000" w:themeColor="text1"/>
          <w:sz w:val="24"/>
          <w:szCs w:val="24"/>
        </w:rPr>
        <w:t xml:space="preserve">Apo B-100 production is interfered by HCV, and </w:t>
      </w:r>
      <w:r w:rsidR="002C24C9" w:rsidRPr="00A1686B">
        <w:rPr>
          <w:rFonts w:ascii="Book Antiqua" w:hAnsi="Book Antiqua"/>
          <w:color w:val="000000" w:themeColor="text1"/>
          <w:sz w:val="24"/>
          <w:szCs w:val="24"/>
        </w:rPr>
        <w:t>over storage of TG leads</w:t>
      </w:r>
      <w:r w:rsidR="008F0B4B" w:rsidRPr="00412840">
        <w:rPr>
          <w:rFonts w:ascii="Book Antiqua" w:hAnsi="Book Antiqua"/>
          <w:color w:val="000000" w:themeColor="text1"/>
          <w:sz w:val="24"/>
          <w:szCs w:val="24"/>
        </w:rPr>
        <w:t xml:space="preserve"> to</w:t>
      </w:r>
      <w:r w:rsidR="002C24C9" w:rsidRPr="00A1686B">
        <w:rPr>
          <w:rFonts w:ascii="Book Antiqua" w:hAnsi="Book Antiqua"/>
          <w:color w:val="000000" w:themeColor="text1"/>
          <w:sz w:val="24"/>
          <w:szCs w:val="24"/>
        </w:rPr>
        <w:t xml:space="preserve"> </w:t>
      </w:r>
      <w:r w:rsidRPr="00A1686B">
        <w:rPr>
          <w:rFonts w:ascii="Book Antiqua" w:hAnsi="Book Antiqua"/>
          <w:color w:val="000000" w:themeColor="text1"/>
          <w:sz w:val="24"/>
          <w:szCs w:val="24"/>
        </w:rPr>
        <w:t>hepatic steatosis</w:t>
      </w:r>
      <w:r w:rsidR="00927D5E" w:rsidRPr="00927D5E">
        <w:rPr>
          <w:rFonts w:ascii="Book Antiqua" w:hAnsi="Book Antiqua"/>
          <w:color w:val="000000" w:themeColor="text1"/>
          <w:sz w:val="24"/>
          <w:szCs w:val="24"/>
          <w:vertAlign w:val="superscript"/>
        </w:rPr>
        <w:t>[</w:t>
      </w:r>
      <w:r w:rsidR="00E55108" w:rsidRPr="00412840">
        <w:rPr>
          <w:rFonts w:ascii="Book Antiqua" w:hAnsi="Book Antiqua" w:cs="Lucida Sans Unicode"/>
          <w:color w:val="000000" w:themeColor="text1"/>
          <w:sz w:val="24"/>
          <w:szCs w:val="24"/>
          <w:vertAlign w:val="superscript"/>
        </w:rPr>
        <w:t>3</w:t>
      </w:r>
      <w:r w:rsidR="007D1B47" w:rsidRPr="00412840">
        <w:rPr>
          <w:rFonts w:ascii="Book Antiqua" w:hAnsi="Book Antiqua" w:cs="Lucida Sans Unicode"/>
          <w:color w:val="000000" w:themeColor="text1"/>
          <w:sz w:val="24"/>
          <w:szCs w:val="24"/>
          <w:vertAlign w:val="superscript"/>
        </w:rPr>
        <w:t>4</w:t>
      </w:r>
      <w:r w:rsidRPr="00A1686B">
        <w:rPr>
          <w:rFonts w:ascii="Book Antiqua" w:hAnsi="Book Antiqua" w:cs="Lucida Sans Unicode"/>
          <w:color w:val="000000" w:themeColor="text1"/>
          <w:sz w:val="24"/>
          <w:szCs w:val="24"/>
          <w:vertAlign w:val="superscript"/>
        </w:rPr>
        <w:t>]</w:t>
      </w:r>
      <w:r w:rsidRPr="00A1686B">
        <w:rPr>
          <w:rFonts w:ascii="Book Antiqua" w:hAnsi="Book Antiqua"/>
          <w:color w:val="000000" w:themeColor="text1"/>
          <w:sz w:val="24"/>
          <w:szCs w:val="24"/>
        </w:rPr>
        <w:t>. Inhibition of apo E</w:t>
      </w:r>
      <w:r w:rsidR="002C24C9" w:rsidRPr="00A1686B">
        <w:rPr>
          <w:rFonts w:ascii="Book Antiqua" w:hAnsi="Book Antiqua"/>
          <w:color w:val="000000" w:themeColor="text1"/>
          <w:sz w:val="24"/>
          <w:szCs w:val="24"/>
        </w:rPr>
        <w:t xml:space="preserve">, a key molecule of </w:t>
      </w:r>
      <w:r w:rsidR="00E75177" w:rsidRPr="00A1686B">
        <w:rPr>
          <w:rFonts w:ascii="Book Antiqua" w:hAnsi="Book Antiqua"/>
          <w:color w:val="000000" w:themeColor="text1"/>
          <w:sz w:val="24"/>
          <w:szCs w:val="24"/>
        </w:rPr>
        <w:t xml:space="preserve">both </w:t>
      </w:r>
      <w:r w:rsidR="002C24C9" w:rsidRPr="00A1686B">
        <w:rPr>
          <w:rFonts w:ascii="Book Antiqua" w:hAnsi="Book Antiqua"/>
          <w:color w:val="000000" w:themeColor="text1"/>
          <w:sz w:val="24"/>
          <w:szCs w:val="24"/>
        </w:rPr>
        <w:t>HCV-LVP</w:t>
      </w:r>
      <w:r w:rsidR="00927D5E" w:rsidRPr="00927D5E">
        <w:rPr>
          <w:rFonts w:ascii="Book Antiqua" w:hAnsi="Book Antiqua"/>
          <w:color w:val="000000" w:themeColor="text1"/>
          <w:sz w:val="24"/>
          <w:szCs w:val="24"/>
          <w:vertAlign w:val="superscript"/>
        </w:rPr>
        <w:t>[</w:t>
      </w:r>
      <w:r w:rsidR="007B084E" w:rsidRPr="00412840">
        <w:rPr>
          <w:rFonts w:ascii="Book Antiqua" w:hAnsi="Book Antiqua" w:cs="Lucida Sans Unicode"/>
          <w:color w:val="000000" w:themeColor="text1"/>
          <w:sz w:val="24"/>
          <w:szCs w:val="24"/>
          <w:vertAlign w:val="superscript"/>
        </w:rPr>
        <w:t>3</w:t>
      </w:r>
      <w:r w:rsidR="007D1B47" w:rsidRPr="00412840">
        <w:rPr>
          <w:rFonts w:ascii="Book Antiqua" w:hAnsi="Book Antiqua" w:cs="Lucida Sans Unicode"/>
          <w:color w:val="000000" w:themeColor="text1"/>
          <w:sz w:val="24"/>
          <w:szCs w:val="24"/>
          <w:vertAlign w:val="superscript"/>
        </w:rPr>
        <w:t>5</w:t>
      </w:r>
      <w:r w:rsidR="002C24C9" w:rsidRPr="00A1686B">
        <w:rPr>
          <w:rFonts w:ascii="Book Antiqua" w:hAnsi="Book Antiqua" w:cs="Lucida Sans Unicode"/>
          <w:color w:val="000000" w:themeColor="text1"/>
          <w:sz w:val="24"/>
          <w:szCs w:val="24"/>
          <w:vertAlign w:val="superscript"/>
        </w:rPr>
        <w:t>]</w:t>
      </w:r>
      <w:r w:rsidR="007932B4" w:rsidRPr="00A1686B">
        <w:rPr>
          <w:rFonts w:ascii="Book Antiqua" w:hAnsi="Book Antiqua" w:cs="Lucida Sans Unicode"/>
          <w:color w:val="000000" w:themeColor="text1"/>
          <w:sz w:val="24"/>
          <w:szCs w:val="24"/>
        </w:rPr>
        <w:t xml:space="preserve"> and VLDL</w:t>
      </w:r>
      <w:r w:rsidR="002C24C9" w:rsidRPr="00A1686B">
        <w:rPr>
          <w:rFonts w:ascii="Book Antiqua" w:hAnsi="Book Antiqua" w:cs="Lucida Sans Unicode"/>
          <w:color w:val="000000" w:themeColor="text1"/>
          <w:sz w:val="24"/>
          <w:szCs w:val="24"/>
        </w:rPr>
        <w:t>,</w:t>
      </w:r>
      <w:r w:rsidRPr="00A1686B">
        <w:rPr>
          <w:rFonts w:ascii="Book Antiqua" w:hAnsi="Book Antiqua"/>
          <w:color w:val="000000" w:themeColor="text1"/>
          <w:sz w:val="24"/>
          <w:szCs w:val="24"/>
        </w:rPr>
        <w:t xml:space="preserve"> impairs the secretion of infectious HCV-LVP</w:t>
      </w:r>
      <w:r w:rsidR="00927D5E" w:rsidRPr="00927D5E">
        <w:rPr>
          <w:rFonts w:ascii="Book Antiqua" w:hAnsi="Book Antiqua"/>
          <w:color w:val="000000" w:themeColor="text1"/>
          <w:sz w:val="24"/>
          <w:szCs w:val="24"/>
          <w:vertAlign w:val="superscript"/>
        </w:rPr>
        <w:t>[</w:t>
      </w:r>
      <w:r w:rsidR="007B084E" w:rsidRPr="00412840">
        <w:rPr>
          <w:rFonts w:ascii="Book Antiqua" w:hAnsi="Book Antiqua" w:cs="Lucida Sans Unicode"/>
          <w:color w:val="000000" w:themeColor="text1"/>
          <w:sz w:val="24"/>
          <w:szCs w:val="24"/>
          <w:vertAlign w:val="superscript"/>
        </w:rPr>
        <w:t>3</w:t>
      </w:r>
      <w:r w:rsidR="007D1B47" w:rsidRPr="00412840">
        <w:rPr>
          <w:rFonts w:ascii="Book Antiqua" w:hAnsi="Book Antiqua" w:cs="Lucida Sans Unicode"/>
          <w:color w:val="000000" w:themeColor="text1"/>
          <w:sz w:val="24"/>
          <w:szCs w:val="24"/>
          <w:vertAlign w:val="superscript"/>
        </w:rPr>
        <w:t>6</w:t>
      </w:r>
      <w:r w:rsidRPr="00A1686B">
        <w:rPr>
          <w:rFonts w:ascii="Book Antiqua" w:hAnsi="Book Antiqua" w:cs="Lucida Sans Unicode"/>
          <w:color w:val="000000" w:themeColor="text1"/>
          <w:sz w:val="24"/>
          <w:szCs w:val="24"/>
          <w:vertAlign w:val="superscript"/>
        </w:rPr>
        <w:t>]</w:t>
      </w:r>
      <w:r w:rsidRPr="00A1686B">
        <w:rPr>
          <w:rFonts w:ascii="Book Antiqua" w:hAnsi="Book Antiqua"/>
          <w:color w:val="000000" w:themeColor="text1"/>
          <w:sz w:val="24"/>
          <w:szCs w:val="24"/>
        </w:rPr>
        <w:t xml:space="preserve">. </w:t>
      </w:r>
      <w:r w:rsidR="007932B4" w:rsidRPr="00A1686B">
        <w:rPr>
          <w:rFonts w:ascii="Book Antiqua" w:hAnsi="Book Antiqua"/>
          <w:color w:val="000000" w:themeColor="text1"/>
          <w:sz w:val="24"/>
          <w:szCs w:val="24"/>
        </w:rPr>
        <w:t xml:space="preserve">These findings indicate close association between HCV replication and VLDL production, and imply </w:t>
      </w:r>
      <w:r w:rsidR="00063475" w:rsidRPr="00A1686B">
        <w:rPr>
          <w:rFonts w:ascii="Book Antiqua" w:hAnsi="Book Antiqua"/>
          <w:color w:val="000000" w:themeColor="text1"/>
          <w:sz w:val="24"/>
          <w:szCs w:val="24"/>
        </w:rPr>
        <w:t xml:space="preserve">the significance of VLDL as a </w:t>
      </w:r>
      <w:r w:rsidR="007932B4" w:rsidRPr="00A1686B">
        <w:rPr>
          <w:rFonts w:ascii="Book Antiqua" w:hAnsi="Book Antiqua"/>
          <w:color w:val="000000" w:themeColor="text1"/>
          <w:sz w:val="24"/>
          <w:szCs w:val="24"/>
        </w:rPr>
        <w:t xml:space="preserve">possible </w:t>
      </w:r>
      <w:r w:rsidR="00063475" w:rsidRPr="00A1686B">
        <w:rPr>
          <w:rFonts w:ascii="Book Antiqua" w:hAnsi="Book Antiqua"/>
          <w:color w:val="000000" w:themeColor="text1"/>
          <w:sz w:val="24"/>
          <w:szCs w:val="24"/>
        </w:rPr>
        <w:t xml:space="preserve">target of </w:t>
      </w:r>
      <w:r w:rsidR="007932B4" w:rsidRPr="00A1686B">
        <w:rPr>
          <w:rFonts w:ascii="Book Antiqua" w:hAnsi="Book Antiqua"/>
          <w:color w:val="000000" w:themeColor="text1"/>
          <w:sz w:val="24"/>
          <w:szCs w:val="24"/>
        </w:rPr>
        <w:t>anti-</w:t>
      </w:r>
      <w:r w:rsidR="00063475" w:rsidRPr="00A1686B">
        <w:rPr>
          <w:rFonts w:ascii="Book Antiqua" w:hAnsi="Book Antiqua"/>
          <w:color w:val="000000" w:themeColor="text1"/>
          <w:sz w:val="24"/>
          <w:szCs w:val="24"/>
        </w:rPr>
        <w:t>HCV therapy.</w:t>
      </w:r>
    </w:p>
    <w:p w14:paraId="03EF862A" w14:textId="47694DE0" w:rsidR="00C10BF6" w:rsidRPr="00A1686B" w:rsidRDefault="00C10BF6" w:rsidP="007C2F32">
      <w:pPr>
        <w:adjustRightInd w:val="0"/>
        <w:snapToGrid w:val="0"/>
        <w:spacing w:line="360" w:lineRule="auto"/>
        <w:ind w:firstLineChars="100" w:firstLine="240"/>
        <w:rPr>
          <w:rFonts w:ascii="Book Antiqua" w:hAnsi="Book Antiqua"/>
          <w:color w:val="000000" w:themeColor="text1"/>
          <w:sz w:val="24"/>
          <w:szCs w:val="24"/>
        </w:rPr>
      </w:pPr>
      <w:r w:rsidRPr="00A1686B">
        <w:rPr>
          <w:rFonts w:ascii="Book Antiqua" w:hAnsi="Book Antiqua" w:cs="Lucida Sans Unicode"/>
          <w:color w:val="000000" w:themeColor="text1"/>
          <w:sz w:val="24"/>
          <w:szCs w:val="24"/>
        </w:rPr>
        <w:tab/>
        <w:t>The metabolism of fatty acids and phospholipids is crucial in HCV replication. Fatty acid synthase is upregulated during HCV replication</w:t>
      </w:r>
      <w:r w:rsidR="00927D5E" w:rsidRPr="00927D5E">
        <w:rPr>
          <w:rFonts w:ascii="Book Antiqua" w:hAnsi="Book Antiqua" w:cs="Lucida Sans Unicode"/>
          <w:color w:val="000000" w:themeColor="text1"/>
          <w:sz w:val="24"/>
          <w:szCs w:val="24"/>
          <w:vertAlign w:val="superscript"/>
        </w:rPr>
        <w:t>[</w:t>
      </w:r>
      <w:r w:rsidRPr="00A1686B">
        <w:rPr>
          <w:rFonts w:ascii="Book Antiqua" w:hAnsi="Book Antiqua" w:cs="Lucida Sans Unicode"/>
          <w:color w:val="000000" w:themeColor="text1"/>
          <w:sz w:val="24"/>
          <w:szCs w:val="24"/>
          <w:vertAlign w:val="superscript"/>
        </w:rPr>
        <w:t>3</w:t>
      </w:r>
      <w:r w:rsidR="007D1B47" w:rsidRPr="00A1686B">
        <w:rPr>
          <w:rFonts w:ascii="Book Antiqua" w:hAnsi="Book Antiqua" w:cs="Lucida Sans Unicode"/>
          <w:color w:val="000000" w:themeColor="text1"/>
          <w:sz w:val="24"/>
          <w:szCs w:val="24"/>
          <w:vertAlign w:val="superscript"/>
        </w:rPr>
        <w:t>7</w:t>
      </w:r>
      <w:r w:rsidR="00B8333B">
        <w:rPr>
          <w:rFonts w:ascii="Book Antiqua" w:hAnsi="Book Antiqua" w:cs="Lucida Sans Unicode"/>
          <w:color w:val="000000" w:themeColor="text1"/>
          <w:sz w:val="24"/>
          <w:szCs w:val="24"/>
          <w:vertAlign w:val="superscript"/>
        </w:rPr>
        <w:t>,</w:t>
      </w:r>
      <w:r w:rsidRPr="00A1686B">
        <w:rPr>
          <w:rFonts w:ascii="Book Antiqua" w:hAnsi="Book Antiqua" w:cs="Lucida Sans Unicode"/>
          <w:color w:val="000000" w:themeColor="text1"/>
          <w:sz w:val="24"/>
          <w:szCs w:val="24"/>
          <w:vertAlign w:val="superscript"/>
        </w:rPr>
        <w:t>3</w:t>
      </w:r>
      <w:r w:rsidR="007D1B47" w:rsidRPr="00A1686B">
        <w:rPr>
          <w:rFonts w:ascii="Book Antiqua" w:hAnsi="Book Antiqua" w:cs="Lucida Sans Unicode"/>
          <w:color w:val="000000" w:themeColor="text1"/>
          <w:sz w:val="24"/>
          <w:szCs w:val="24"/>
          <w:vertAlign w:val="superscript"/>
        </w:rPr>
        <w:t>8</w:t>
      </w:r>
      <w:r w:rsidRPr="00A1686B">
        <w:rPr>
          <w:rFonts w:ascii="Book Antiqua" w:hAnsi="Book Antiqua" w:cs="Lucida Sans Unicode"/>
          <w:color w:val="000000" w:themeColor="text1"/>
          <w:sz w:val="24"/>
          <w:szCs w:val="24"/>
          <w:vertAlign w:val="superscript"/>
        </w:rPr>
        <w:t>]</w:t>
      </w:r>
      <w:r w:rsidRPr="00A1686B">
        <w:rPr>
          <w:rFonts w:ascii="Book Antiqua" w:hAnsi="Book Antiqua" w:cs="Lucida Sans Unicode"/>
          <w:color w:val="000000" w:themeColor="text1"/>
          <w:sz w:val="24"/>
          <w:szCs w:val="24"/>
        </w:rPr>
        <w:t xml:space="preserve">. </w:t>
      </w:r>
      <w:r w:rsidRPr="00A1686B">
        <w:rPr>
          <w:rFonts w:ascii="Book Antiqua" w:hAnsi="Book Antiqua"/>
          <w:color w:val="000000" w:themeColor="text1"/>
          <w:sz w:val="24"/>
          <w:szCs w:val="24"/>
        </w:rPr>
        <w:t>HCV replication is inhibited by polyunsaturated fatty acids (PUFAs)</w:t>
      </w:r>
      <w:r w:rsidR="00927D5E" w:rsidRPr="00927D5E">
        <w:rPr>
          <w:rFonts w:ascii="Book Antiqua" w:hAnsi="Book Antiqua"/>
          <w:color w:val="000000" w:themeColor="text1"/>
          <w:sz w:val="24"/>
          <w:szCs w:val="24"/>
          <w:vertAlign w:val="superscript"/>
        </w:rPr>
        <w:t>[</w:t>
      </w:r>
      <w:r w:rsidR="007D1B47" w:rsidRPr="00A1686B">
        <w:rPr>
          <w:rFonts w:ascii="Book Antiqua" w:hAnsi="Book Antiqua" w:cs="Lucida Sans Unicode"/>
          <w:color w:val="000000" w:themeColor="text1"/>
          <w:sz w:val="24"/>
          <w:szCs w:val="24"/>
          <w:vertAlign w:val="superscript"/>
        </w:rPr>
        <w:t>39</w:t>
      </w:r>
      <w:r w:rsidR="00B8333B">
        <w:rPr>
          <w:rFonts w:ascii="Book Antiqua" w:hAnsi="Book Antiqua" w:cs="Lucida Sans Unicode"/>
          <w:color w:val="000000" w:themeColor="text1"/>
          <w:sz w:val="24"/>
          <w:szCs w:val="24"/>
          <w:vertAlign w:val="superscript"/>
        </w:rPr>
        <w:t>,</w:t>
      </w:r>
      <w:r w:rsidR="007B084E" w:rsidRPr="00A1686B">
        <w:rPr>
          <w:rFonts w:ascii="Book Antiqua" w:hAnsi="Book Antiqua" w:cs="Lucida Sans Unicode"/>
          <w:color w:val="000000" w:themeColor="text1"/>
          <w:sz w:val="24"/>
          <w:szCs w:val="24"/>
          <w:vertAlign w:val="superscript"/>
        </w:rPr>
        <w:t>4</w:t>
      </w:r>
      <w:r w:rsidR="007D1B47" w:rsidRPr="00A1686B">
        <w:rPr>
          <w:rFonts w:ascii="Book Antiqua" w:hAnsi="Book Antiqua" w:cs="Lucida Sans Unicode"/>
          <w:color w:val="000000" w:themeColor="text1"/>
          <w:sz w:val="24"/>
          <w:szCs w:val="24"/>
          <w:vertAlign w:val="superscript"/>
        </w:rPr>
        <w:t>0</w:t>
      </w:r>
      <w:r w:rsidRPr="00A1686B">
        <w:rPr>
          <w:rFonts w:ascii="Book Antiqua" w:hAnsi="Book Antiqua" w:cs="Lucida Sans Unicode"/>
          <w:color w:val="000000" w:themeColor="text1"/>
          <w:sz w:val="24"/>
          <w:szCs w:val="24"/>
          <w:vertAlign w:val="superscript"/>
        </w:rPr>
        <w:t>]</w:t>
      </w:r>
      <w:r w:rsidRPr="00A1686B">
        <w:rPr>
          <w:rFonts w:ascii="Book Antiqua" w:hAnsi="Book Antiqua"/>
          <w:color w:val="000000" w:themeColor="text1"/>
          <w:sz w:val="24"/>
          <w:szCs w:val="24"/>
        </w:rPr>
        <w:t xml:space="preserve"> but stimulated by monounsaturated fatty acids</w:t>
      </w:r>
      <w:r w:rsidR="00927D5E" w:rsidRPr="00927D5E">
        <w:rPr>
          <w:rFonts w:ascii="Book Antiqua" w:hAnsi="Book Antiqua"/>
          <w:color w:val="000000" w:themeColor="text1"/>
          <w:sz w:val="24"/>
          <w:szCs w:val="24"/>
          <w:vertAlign w:val="superscript"/>
        </w:rPr>
        <w:t>[</w:t>
      </w:r>
      <w:r w:rsidR="007B084E" w:rsidRPr="00A1686B">
        <w:rPr>
          <w:rFonts w:ascii="Book Antiqua" w:hAnsi="Book Antiqua" w:cs="Lucida Sans Unicode"/>
          <w:color w:val="000000" w:themeColor="text1"/>
          <w:sz w:val="24"/>
          <w:szCs w:val="24"/>
          <w:vertAlign w:val="superscript"/>
        </w:rPr>
        <w:t>4</w:t>
      </w:r>
      <w:r w:rsidR="007D1B47" w:rsidRPr="00A1686B">
        <w:rPr>
          <w:rFonts w:ascii="Book Antiqua" w:hAnsi="Book Antiqua" w:cs="Lucida Sans Unicode"/>
          <w:color w:val="000000" w:themeColor="text1"/>
          <w:sz w:val="24"/>
          <w:szCs w:val="24"/>
          <w:vertAlign w:val="superscript"/>
        </w:rPr>
        <w:t>1</w:t>
      </w:r>
      <w:r w:rsidRPr="00A1686B">
        <w:rPr>
          <w:rFonts w:ascii="Book Antiqua" w:hAnsi="Book Antiqua" w:cs="Lucida Sans Unicode"/>
          <w:color w:val="000000" w:themeColor="text1"/>
          <w:sz w:val="24"/>
          <w:szCs w:val="24"/>
          <w:vertAlign w:val="superscript"/>
        </w:rPr>
        <w:t>]</w:t>
      </w:r>
      <w:r w:rsidRPr="00A1686B">
        <w:rPr>
          <w:rFonts w:ascii="Book Antiqua" w:hAnsi="Book Antiqua"/>
          <w:color w:val="000000" w:themeColor="text1"/>
          <w:sz w:val="24"/>
          <w:szCs w:val="24"/>
        </w:rPr>
        <w:t>. The inhibition of HCV replication by PUFAs may be mediated by the peroxidation of PUFAs, which can be blocked by vitamin E</w:t>
      </w:r>
      <w:r w:rsidR="00927D5E" w:rsidRPr="00927D5E">
        <w:rPr>
          <w:rFonts w:ascii="Book Antiqua" w:hAnsi="Book Antiqua"/>
          <w:color w:val="000000" w:themeColor="text1"/>
          <w:sz w:val="24"/>
          <w:szCs w:val="24"/>
          <w:vertAlign w:val="superscript"/>
        </w:rPr>
        <w:t>[</w:t>
      </w:r>
      <w:r w:rsidR="005975C3" w:rsidRPr="00A1686B">
        <w:rPr>
          <w:rFonts w:ascii="Book Antiqua" w:hAnsi="Book Antiqua" w:cs="Lucida Sans Unicode"/>
          <w:color w:val="000000" w:themeColor="text1"/>
          <w:sz w:val="24"/>
          <w:szCs w:val="24"/>
          <w:vertAlign w:val="superscript"/>
        </w:rPr>
        <w:t>4</w:t>
      </w:r>
      <w:r w:rsidR="007D1B47" w:rsidRPr="00A1686B">
        <w:rPr>
          <w:rFonts w:ascii="Book Antiqua" w:hAnsi="Book Antiqua" w:cs="Lucida Sans Unicode"/>
          <w:color w:val="000000" w:themeColor="text1"/>
          <w:sz w:val="24"/>
          <w:szCs w:val="24"/>
          <w:vertAlign w:val="superscript"/>
        </w:rPr>
        <w:t>2</w:t>
      </w:r>
      <w:r w:rsidRPr="00A1686B">
        <w:rPr>
          <w:rFonts w:ascii="Book Antiqua" w:hAnsi="Book Antiqua" w:cs="Lucida Sans Unicode"/>
          <w:color w:val="000000" w:themeColor="text1"/>
          <w:sz w:val="24"/>
          <w:szCs w:val="24"/>
          <w:vertAlign w:val="superscript"/>
        </w:rPr>
        <w:t>]</w:t>
      </w:r>
      <w:r w:rsidRPr="00A1686B">
        <w:rPr>
          <w:rFonts w:ascii="Book Antiqua" w:hAnsi="Book Antiqua"/>
          <w:color w:val="000000" w:themeColor="text1"/>
          <w:sz w:val="24"/>
          <w:szCs w:val="24"/>
        </w:rPr>
        <w:t xml:space="preserve"> or a reduction in cellular cholesterol level</w:t>
      </w:r>
      <w:r w:rsidR="00927D5E" w:rsidRPr="00927D5E">
        <w:rPr>
          <w:rFonts w:ascii="Book Antiqua" w:hAnsi="Book Antiqua"/>
          <w:color w:val="000000" w:themeColor="text1"/>
          <w:sz w:val="24"/>
          <w:szCs w:val="24"/>
          <w:vertAlign w:val="superscript"/>
        </w:rPr>
        <w:t>[</w:t>
      </w:r>
      <w:r w:rsidR="005975C3" w:rsidRPr="00A1686B">
        <w:rPr>
          <w:rFonts w:ascii="Book Antiqua" w:hAnsi="Book Antiqua" w:cs="Lucida Sans Unicode"/>
          <w:color w:val="000000" w:themeColor="text1"/>
          <w:sz w:val="24"/>
          <w:szCs w:val="24"/>
          <w:vertAlign w:val="superscript"/>
        </w:rPr>
        <w:t>4</w:t>
      </w:r>
      <w:r w:rsidR="009562AD">
        <w:rPr>
          <w:rFonts w:ascii="Book Antiqua" w:hAnsi="Book Antiqua" w:cs="Lucida Sans Unicode"/>
          <w:color w:val="000000" w:themeColor="text1"/>
          <w:sz w:val="24"/>
          <w:szCs w:val="24"/>
          <w:vertAlign w:val="superscript"/>
        </w:rPr>
        <w:t>0</w:t>
      </w:r>
      <w:r w:rsidRPr="00A1686B">
        <w:rPr>
          <w:rFonts w:ascii="Book Antiqua" w:hAnsi="Book Antiqua" w:cs="Lucida Sans Unicode"/>
          <w:color w:val="000000" w:themeColor="text1"/>
          <w:sz w:val="24"/>
          <w:szCs w:val="24"/>
          <w:vertAlign w:val="superscript"/>
        </w:rPr>
        <w:t>]</w:t>
      </w:r>
      <w:r w:rsidRPr="00A1686B">
        <w:rPr>
          <w:rFonts w:ascii="Book Antiqua" w:hAnsi="Book Antiqua"/>
          <w:color w:val="000000" w:themeColor="text1"/>
          <w:sz w:val="24"/>
          <w:szCs w:val="24"/>
        </w:rPr>
        <w:t xml:space="preserve">. </w:t>
      </w:r>
      <w:r w:rsidR="00C00401" w:rsidRPr="00A1686B">
        <w:rPr>
          <w:rFonts w:ascii="Book Antiqua" w:hAnsi="Book Antiqua"/>
          <w:color w:val="000000" w:themeColor="text1"/>
          <w:sz w:val="24"/>
          <w:szCs w:val="24"/>
        </w:rPr>
        <w:t>Meanw</w:t>
      </w:r>
      <w:r w:rsidR="00D15FCF" w:rsidRPr="00A1686B">
        <w:rPr>
          <w:rFonts w:ascii="Book Antiqua" w:hAnsi="Book Antiqua"/>
          <w:color w:val="000000" w:themeColor="text1"/>
          <w:sz w:val="24"/>
          <w:szCs w:val="24"/>
        </w:rPr>
        <w:t>h</w:t>
      </w:r>
      <w:r w:rsidR="00C00401" w:rsidRPr="00A1686B">
        <w:rPr>
          <w:rFonts w:ascii="Book Antiqua" w:hAnsi="Book Antiqua"/>
          <w:color w:val="000000" w:themeColor="text1"/>
          <w:sz w:val="24"/>
          <w:szCs w:val="24"/>
        </w:rPr>
        <w:t xml:space="preserve">ile, </w:t>
      </w:r>
      <w:r w:rsidRPr="00A1686B">
        <w:rPr>
          <w:rFonts w:ascii="Book Antiqua" w:hAnsi="Book Antiqua"/>
          <w:color w:val="000000" w:themeColor="text1"/>
          <w:sz w:val="24"/>
          <w:szCs w:val="24"/>
        </w:rPr>
        <w:t>HCV replication induces sphingosine kinase 2-mediated peroxidation of PUFAs</w:t>
      </w:r>
      <w:r w:rsidR="00340CF8" w:rsidRPr="00A1686B">
        <w:rPr>
          <w:rFonts w:ascii="Book Antiqua" w:hAnsi="Book Antiqua"/>
          <w:color w:val="000000" w:themeColor="text1"/>
          <w:sz w:val="24"/>
          <w:szCs w:val="24"/>
        </w:rPr>
        <w:t>,</w:t>
      </w:r>
      <w:r w:rsidR="00C00401" w:rsidRPr="00A1686B">
        <w:rPr>
          <w:rFonts w:ascii="Book Antiqua" w:hAnsi="Book Antiqua"/>
          <w:color w:val="000000" w:themeColor="text1"/>
          <w:sz w:val="24"/>
          <w:szCs w:val="24"/>
        </w:rPr>
        <w:t xml:space="preserve"> which suppress</w:t>
      </w:r>
      <w:r w:rsidRPr="00A1686B">
        <w:rPr>
          <w:rFonts w:ascii="Book Antiqua" w:hAnsi="Book Antiqua"/>
          <w:color w:val="000000" w:themeColor="text1"/>
          <w:sz w:val="24"/>
          <w:szCs w:val="24"/>
        </w:rPr>
        <w:t xml:space="preserve"> HCV replication</w:t>
      </w:r>
      <w:r w:rsidR="00927D5E" w:rsidRPr="00927D5E">
        <w:rPr>
          <w:rFonts w:ascii="Book Antiqua" w:hAnsi="Book Antiqua"/>
          <w:color w:val="000000" w:themeColor="text1"/>
          <w:sz w:val="24"/>
          <w:szCs w:val="24"/>
          <w:vertAlign w:val="superscript"/>
        </w:rPr>
        <w:t>[</w:t>
      </w:r>
      <w:r w:rsidR="005975C3" w:rsidRPr="00412840">
        <w:rPr>
          <w:rFonts w:ascii="Book Antiqua" w:hAnsi="Book Antiqua" w:cs="Lucida Sans Unicode"/>
          <w:color w:val="000000" w:themeColor="text1"/>
          <w:sz w:val="24"/>
          <w:szCs w:val="24"/>
          <w:vertAlign w:val="superscript"/>
        </w:rPr>
        <w:t>4</w:t>
      </w:r>
      <w:r w:rsidR="009562AD">
        <w:rPr>
          <w:rFonts w:ascii="Book Antiqua" w:hAnsi="Book Antiqua" w:cs="Lucida Sans Unicode"/>
          <w:color w:val="000000" w:themeColor="text1"/>
          <w:sz w:val="24"/>
          <w:szCs w:val="24"/>
          <w:vertAlign w:val="superscript"/>
        </w:rPr>
        <w:t>3</w:t>
      </w:r>
      <w:r w:rsidRPr="00A1686B">
        <w:rPr>
          <w:rFonts w:ascii="Book Antiqua" w:hAnsi="Book Antiqua" w:cs="Lucida Sans Unicode"/>
          <w:color w:val="000000" w:themeColor="text1"/>
          <w:sz w:val="24"/>
          <w:szCs w:val="24"/>
          <w:vertAlign w:val="superscript"/>
        </w:rPr>
        <w:t>]</w:t>
      </w:r>
      <w:r w:rsidRPr="00A1686B">
        <w:rPr>
          <w:rFonts w:ascii="Book Antiqua" w:hAnsi="Book Antiqua"/>
          <w:color w:val="000000" w:themeColor="text1"/>
          <w:sz w:val="24"/>
          <w:szCs w:val="24"/>
        </w:rPr>
        <w:t xml:space="preserve">. This feedback mechanism may regulate the HCV-replication runaway and participate in long-term perpetuation of HCV infection. </w:t>
      </w:r>
      <w:r w:rsidR="002D2DF0" w:rsidRPr="00A1686B">
        <w:rPr>
          <w:rFonts w:ascii="Book Antiqua" w:hAnsi="Book Antiqua"/>
          <w:color w:val="000000" w:themeColor="text1"/>
          <w:sz w:val="24"/>
          <w:szCs w:val="24"/>
        </w:rPr>
        <w:t xml:space="preserve">These findings strongly suggested that </w:t>
      </w:r>
      <w:r w:rsidR="00063475" w:rsidRPr="00A1686B">
        <w:rPr>
          <w:rFonts w:ascii="Book Antiqua" w:hAnsi="Book Antiqua"/>
          <w:color w:val="000000" w:themeColor="text1"/>
          <w:sz w:val="24"/>
          <w:szCs w:val="24"/>
        </w:rPr>
        <w:t xml:space="preserve">manipulation of lipid metabolism in hepatocytes may be an important therapeutic strategy for impairing HCV replication. </w:t>
      </w:r>
    </w:p>
    <w:p w14:paraId="16FA99A1" w14:textId="3440160A" w:rsidR="00E92599" w:rsidRPr="00412840" w:rsidRDefault="00625D6E" w:rsidP="007C2F32">
      <w:pPr>
        <w:adjustRightInd w:val="0"/>
        <w:snapToGrid w:val="0"/>
        <w:spacing w:line="360" w:lineRule="auto"/>
        <w:ind w:firstLineChars="100" w:firstLine="240"/>
        <w:rPr>
          <w:rFonts w:ascii="Book Antiqua" w:hAnsi="Book Antiqua"/>
          <w:color w:val="000000" w:themeColor="text1"/>
          <w:sz w:val="24"/>
          <w:szCs w:val="24"/>
        </w:rPr>
      </w:pPr>
      <w:r w:rsidRPr="00A1686B">
        <w:rPr>
          <w:rFonts w:ascii="Book Antiqua" w:hAnsi="Book Antiqua"/>
          <w:color w:val="000000" w:themeColor="text1"/>
          <w:sz w:val="24"/>
          <w:szCs w:val="24"/>
        </w:rPr>
        <w:t xml:space="preserve">    </w:t>
      </w:r>
      <w:r w:rsidRPr="00412840">
        <w:rPr>
          <w:rFonts w:ascii="Book Antiqua" w:hAnsi="Book Antiqua"/>
          <w:color w:val="000000" w:themeColor="text1"/>
          <w:sz w:val="24"/>
          <w:szCs w:val="24"/>
        </w:rPr>
        <w:t>HMG-CoA inhibitors (</w:t>
      </w:r>
      <w:r w:rsidR="002D2DF0" w:rsidRPr="00412840">
        <w:rPr>
          <w:rFonts w:ascii="Book Antiqua" w:hAnsi="Book Antiqua"/>
          <w:color w:val="000000" w:themeColor="text1"/>
          <w:sz w:val="24"/>
          <w:szCs w:val="24"/>
        </w:rPr>
        <w:t>s</w:t>
      </w:r>
      <w:r w:rsidRPr="00412840">
        <w:rPr>
          <w:rFonts w:ascii="Book Antiqua" w:hAnsi="Book Antiqua"/>
          <w:color w:val="000000" w:themeColor="text1"/>
          <w:sz w:val="24"/>
          <w:szCs w:val="24"/>
        </w:rPr>
        <w:t>tatins)</w:t>
      </w:r>
      <w:r w:rsidR="007869E8" w:rsidRPr="00412840">
        <w:rPr>
          <w:rFonts w:ascii="Book Antiqua" w:hAnsi="Book Antiqua"/>
          <w:color w:val="000000" w:themeColor="text1"/>
          <w:sz w:val="24"/>
          <w:szCs w:val="24"/>
        </w:rPr>
        <w:t>,</w:t>
      </w:r>
      <w:r w:rsidRPr="00412840">
        <w:rPr>
          <w:rFonts w:ascii="Book Antiqua" w:hAnsi="Book Antiqua"/>
          <w:color w:val="000000" w:themeColor="text1"/>
          <w:sz w:val="24"/>
          <w:szCs w:val="24"/>
        </w:rPr>
        <w:t xml:space="preserve"> which inhibit cholesterol synthesis</w:t>
      </w:r>
      <w:r w:rsidR="007869E8" w:rsidRPr="00412840">
        <w:rPr>
          <w:rFonts w:ascii="Book Antiqua" w:hAnsi="Book Antiqua"/>
          <w:color w:val="000000" w:themeColor="text1"/>
          <w:sz w:val="24"/>
          <w:szCs w:val="24"/>
        </w:rPr>
        <w:t>,</w:t>
      </w:r>
      <w:r w:rsidRPr="00412840">
        <w:rPr>
          <w:rFonts w:ascii="Book Antiqua" w:hAnsi="Book Antiqua"/>
          <w:color w:val="000000" w:themeColor="text1"/>
          <w:sz w:val="24"/>
          <w:szCs w:val="24"/>
        </w:rPr>
        <w:t xml:space="preserve"> have been used as adjuvant</w:t>
      </w:r>
      <w:r w:rsidR="008909B8" w:rsidRPr="00412840">
        <w:rPr>
          <w:rFonts w:ascii="Book Antiqua" w:hAnsi="Book Antiqua"/>
          <w:color w:val="000000" w:themeColor="text1"/>
          <w:sz w:val="24"/>
          <w:szCs w:val="24"/>
        </w:rPr>
        <w:t>s</w:t>
      </w:r>
      <w:r w:rsidRPr="00412840">
        <w:rPr>
          <w:rFonts w:ascii="Book Antiqua" w:hAnsi="Book Antiqua"/>
          <w:color w:val="000000" w:themeColor="text1"/>
          <w:sz w:val="24"/>
          <w:szCs w:val="24"/>
        </w:rPr>
        <w:t xml:space="preserve"> for ant</w:t>
      </w:r>
      <w:r w:rsidR="00340CF8" w:rsidRPr="00412840">
        <w:rPr>
          <w:rFonts w:ascii="Book Antiqua" w:hAnsi="Book Antiqua"/>
          <w:color w:val="000000" w:themeColor="text1"/>
          <w:sz w:val="24"/>
          <w:szCs w:val="24"/>
        </w:rPr>
        <w:t>i</w:t>
      </w:r>
      <w:r w:rsidRPr="00412840">
        <w:rPr>
          <w:rFonts w:ascii="Book Antiqua" w:hAnsi="Book Antiqua"/>
          <w:color w:val="000000" w:themeColor="text1"/>
          <w:sz w:val="24"/>
          <w:szCs w:val="24"/>
        </w:rPr>
        <w:t>-HCV therapy</w:t>
      </w:r>
      <w:r w:rsidR="00927D5E" w:rsidRPr="00927D5E">
        <w:rPr>
          <w:rFonts w:ascii="Book Antiqua" w:hAnsi="Book Antiqua"/>
          <w:color w:val="000000" w:themeColor="text1"/>
          <w:sz w:val="24"/>
          <w:szCs w:val="24"/>
          <w:vertAlign w:val="superscript"/>
        </w:rPr>
        <w:t>[</w:t>
      </w:r>
      <w:r w:rsidR="005F295F" w:rsidRPr="00412840">
        <w:rPr>
          <w:rFonts w:ascii="Book Antiqua" w:hAnsi="Book Antiqua" w:cs="Lucida Sans Unicode"/>
          <w:color w:val="000000" w:themeColor="text1"/>
          <w:sz w:val="24"/>
          <w:szCs w:val="24"/>
          <w:vertAlign w:val="superscript"/>
        </w:rPr>
        <w:t>4</w:t>
      </w:r>
      <w:r w:rsidR="009562AD">
        <w:rPr>
          <w:rFonts w:ascii="Book Antiqua" w:hAnsi="Book Antiqua" w:cs="Lucida Sans Unicode"/>
          <w:color w:val="000000" w:themeColor="text1"/>
          <w:sz w:val="24"/>
          <w:szCs w:val="24"/>
          <w:vertAlign w:val="superscript"/>
        </w:rPr>
        <w:t>4</w:t>
      </w:r>
      <w:r w:rsidR="00B8333B">
        <w:rPr>
          <w:rFonts w:ascii="Book Antiqua" w:eastAsia="SimSun" w:hAnsi="Book Antiqua" w:cs="Lucida Sans Unicode" w:hint="eastAsia"/>
          <w:color w:val="000000" w:themeColor="text1"/>
          <w:sz w:val="24"/>
          <w:szCs w:val="24"/>
          <w:vertAlign w:val="superscript"/>
          <w:lang w:eastAsia="zh-CN"/>
        </w:rPr>
        <w:t>-</w:t>
      </w:r>
      <w:r w:rsidR="005F295F" w:rsidRPr="00412840">
        <w:rPr>
          <w:rFonts w:ascii="Book Antiqua" w:hAnsi="Book Antiqua" w:cs="Lucida Sans Unicode"/>
          <w:color w:val="000000" w:themeColor="text1"/>
          <w:sz w:val="24"/>
          <w:szCs w:val="24"/>
          <w:vertAlign w:val="superscript"/>
        </w:rPr>
        <w:t>4</w:t>
      </w:r>
      <w:r w:rsidR="009562AD">
        <w:rPr>
          <w:rFonts w:ascii="Book Antiqua" w:hAnsi="Book Antiqua" w:cs="Lucida Sans Unicode"/>
          <w:color w:val="000000" w:themeColor="text1"/>
          <w:sz w:val="24"/>
          <w:szCs w:val="24"/>
          <w:vertAlign w:val="superscript"/>
        </w:rPr>
        <w:t>6</w:t>
      </w:r>
      <w:r w:rsidR="005F295F" w:rsidRPr="00412840">
        <w:rPr>
          <w:rFonts w:ascii="Book Antiqua" w:hAnsi="Book Antiqua" w:cs="Lucida Sans Unicode"/>
          <w:color w:val="000000" w:themeColor="text1"/>
          <w:sz w:val="24"/>
          <w:szCs w:val="24"/>
          <w:vertAlign w:val="superscript"/>
        </w:rPr>
        <w:t>]</w:t>
      </w:r>
      <w:r w:rsidRPr="00412840">
        <w:rPr>
          <w:rFonts w:ascii="Book Antiqua" w:hAnsi="Book Antiqua"/>
          <w:color w:val="000000" w:themeColor="text1"/>
          <w:sz w:val="24"/>
          <w:szCs w:val="24"/>
        </w:rPr>
        <w:t xml:space="preserve">. </w:t>
      </w:r>
      <w:r w:rsidR="008B15C6" w:rsidRPr="00412840">
        <w:rPr>
          <w:rFonts w:ascii="Book Antiqua" w:hAnsi="Book Antiqua"/>
          <w:color w:val="000000" w:themeColor="text1"/>
          <w:sz w:val="24"/>
          <w:szCs w:val="24"/>
        </w:rPr>
        <w:t>Addition of statins to the standard pegylated</w:t>
      </w:r>
      <w:r w:rsidR="003B12B2" w:rsidRPr="00412840">
        <w:rPr>
          <w:rFonts w:ascii="Book Antiqua" w:hAnsi="Book Antiqua"/>
          <w:color w:val="000000" w:themeColor="text1"/>
          <w:sz w:val="24"/>
          <w:szCs w:val="24"/>
        </w:rPr>
        <w:t xml:space="preserve"> (peg)</w:t>
      </w:r>
      <w:r w:rsidR="008B15C6" w:rsidRPr="00412840">
        <w:rPr>
          <w:rFonts w:ascii="Book Antiqua" w:hAnsi="Book Antiqua"/>
          <w:color w:val="000000" w:themeColor="text1"/>
          <w:sz w:val="24"/>
          <w:szCs w:val="24"/>
        </w:rPr>
        <w:t xml:space="preserve"> IFN and ribavirin therapy for HCV genotype 1 may improve the rate of sustained virological response. As mentioned earlier, </w:t>
      </w:r>
      <w:r w:rsidR="00AD3613" w:rsidRPr="00412840">
        <w:rPr>
          <w:rFonts w:ascii="Book Antiqua" w:hAnsi="Book Antiqua"/>
          <w:color w:val="000000" w:themeColor="text1"/>
          <w:sz w:val="24"/>
          <w:szCs w:val="24"/>
        </w:rPr>
        <w:t xml:space="preserve">increased </w:t>
      </w:r>
      <w:r w:rsidR="00085F24" w:rsidRPr="00412840">
        <w:rPr>
          <w:rFonts w:ascii="Book Antiqua" w:hAnsi="Book Antiqua"/>
          <w:color w:val="000000" w:themeColor="text1"/>
          <w:sz w:val="24"/>
          <w:szCs w:val="24"/>
        </w:rPr>
        <w:t>synthesis of geranylgeranyl pyrophosphate is involved in HCV replication</w:t>
      </w:r>
      <w:r w:rsidR="00927D5E" w:rsidRPr="00927D5E">
        <w:rPr>
          <w:rFonts w:ascii="Book Antiqua" w:hAnsi="Book Antiqua"/>
          <w:color w:val="000000" w:themeColor="text1"/>
          <w:sz w:val="24"/>
          <w:szCs w:val="24"/>
          <w:vertAlign w:val="superscript"/>
        </w:rPr>
        <w:t>[</w:t>
      </w:r>
      <w:r w:rsidR="007D1B47" w:rsidRPr="00412840">
        <w:rPr>
          <w:rFonts w:ascii="Book Antiqua" w:hAnsi="Book Antiqua" w:cs="Lucida Sans Unicode"/>
          <w:color w:val="000000" w:themeColor="text1"/>
          <w:sz w:val="24"/>
          <w:szCs w:val="24"/>
          <w:vertAlign w:val="superscript"/>
        </w:rPr>
        <w:t>41</w:t>
      </w:r>
      <w:r w:rsidR="008B15C6" w:rsidRPr="00412840">
        <w:rPr>
          <w:rFonts w:ascii="Book Antiqua" w:hAnsi="Book Antiqua" w:cs="Lucida Sans Unicode"/>
          <w:color w:val="000000" w:themeColor="text1"/>
          <w:sz w:val="24"/>
          <w:szCs w:val="24"/>
          <w:vertAlign w:val="superscript"/>
        </w:rPr>
        <w:t>]</w:t>
      </w:r>
      <w:r w:rsidR="00085F24" w:rsidRPr="00412840">
        <w:rPr>
          <w:rFonts w:ascii="Book Antiqua" w:hAnsi="Book Antiqua"/>
          <w:color w:val="000000" w:themeColor="text1"/>
          <w:sz w:val="24"/>
          <w:szCs w:val="24"/>
        </w:rPr>
        <w:t>. Sta</w:t>
      </w:r>
      <w:r w:rsidR="007869E8" w:rsidRPr="00412840">
        <w:rPr>
          <w:rFonts w:ascii="Book Antiqua" w:hAnsi="Book Antiqua"/>
          <w:color w:val="000000" w:themeColor="text1"/>
          <w:sz w:val="24"/>
          <w:szCs w:val="24"/>
        </w:rPr>
        <w:t>t</w:t>
      </w:r>
      <w:r w:rsidR="00085F24" w:rsidRPr="00412840">
        <w:rPr>
          <w:rFonts w:ascii="Book Antiqua" w:hAnsi="Book Antiqua"/>
          <w:color w:val="000000" w:themeColor="text1"/>
          <w:sz w:val="24"/>
          <w:szCs w:val="24"/>
        </w:rPr>
        <w:t>ins decrease geranylgeranylation and thus function against HCV infection</w:t>
      </w:r>
      <w:r w:rsidR="00927D5E" w:rsidRPr="00927D5E">
        <w:rPr>
          <w:rFonts w:ascii="Book Antiqua" w:hAnsi="Book Antiqua"/>
          <w:color w:val="000000" w:themeColor="text1"/>
          <w:sz w:val="24"/>
          <w:szCs w:val="24"/>
          <w:vertAlign w:val="superscript"/>
        </w:rPr>
        <w:t>[</w:t>
      </w:r>
      <w:r w:rsidR="008B15C6" w:rsidRPr="00412840">
        <w:rPr>
          <w:rFonts w:ascii="Book Antiqua" w:hAnsi="Book Antiqua" w:cs="Lucida Sans Unicode"/>
          <w:color w:val="000000" w:themeColor="text1"/>
          <w:sz w:val="24"/>
          <w:szCs w:val="24"/>
          <w:vertAlign w:val="superscript"/>
        </w:rPr>
        <w:t>4</w:t>
      </w:r>
      <w:r w:rsidR="009562AD">
        <w:rPr>
          <w:rFonts w:ascii="Book Antiqua" w:hAnsi="Book Antiqua" w:cs="Lucida Sans Unicode"/>
          <w:color w:val="000000" w:themeColor="text1"/>
          <w:sz w:val="24"/>
          <w:szCs w:val="24"/>
          <w:vertAlign w:val="superscript"/>
        </w:rPr>
        <w:t>7</w:t>
      </w:r>
      <w:r w:rsidR="008B15C6" w:rsidRPr="00412840">
        <w:rPr>
          <w:rFonts w:ascii="Book Antiqua" w:hAnsi="Book Antiqua" w:cs="Lucida Sans Unicode"/>
          <w:color w:val="000000" w:themeColor="text1"/>
          <w:sz w:val="24"/>
          <w:szCs w:val="24"/>
          <w:vertAlign w:val="superscript"/>
        </w:rPr>
        <w:t>]</w:t>
      </w:r>
      <w:r w:rsidR="00085F24" w:rsidRPr="00412840">
        <w:rPr>
          <w:rFonts w:ascii="Book Antiqua" w:hAnsi="Book Antiqua"/>
          <w:color w:val="000000" w:themeColor="text1"/>
          <w:sz w:val="24"/>
          <w:szCs w:val="24"/>
        </w:rPr>
        <w:t xml:space="preserve">. </w:t>
      </w:r>
      <w:r w:rsidR="008B15C6" w:rsidRPr="00412840">
        <w:rPr>
          <w:rFonts w:ascii="Book Antiqua" w:hAnsi="Book Antiqua"/>
          <w:color w:val="000000" w:themeColor="text1"/>
          <w:sz w:val="24"/>
          <w:szCs w:val="24"/>
        </w:rPr>
        <w:t xml:space="preserve">In addition, eicosapentaenoic acid </w:t>
      </w:r>
      <w:r w:rsidR="007869E8" w:rsidRPr="00412840">
        <w:rPr>
          <w:rFonts w:ascii="Book Antiqua" w:hAnsi="Book Antiqua"/>
          <w:color w:val="000000" w:themeColor="text1"/>
          <w:sz w:val="24"/>
          <w:szCs w:val="24"/>
        </w:rPr>
        <w:t>(</w:t>
      </w:r>
      <w:r w:rsidR="008B15C6" w:rsidRPr="00412840">
        <w:rPr>
          <w:rFonts w:ascii="Book Antiqua" w:hAnsi="Book Antiqua"/>
          <w:color w:val="000000" w:themeColor="text1"/>
          <w:sz w:val="24"/>
          <w:szCs w:val="24"/>
        </w:rPr>
        <w:t>a</w:t>
      </w:r>
      <w:r w:rsidR="003B12B2" w:rsidRPr="00412840">
        <w:rPr>
          <w:rFonts w:ascii="Book Antiqua" w:hAnsi="Book Antiqua"/>
          <w:color w:val="000000" w:themeColor="text1"/>
          <w:sz w:val="24"/>
          <w:szCs w:val="24"/>
        </w:rPr>
        <w:t>n</w:t>
      </w:r>
      <w:r w:rsidR="008B15C6" w:rsidRPr="00412840">
        <w:rPr>
          <w:rFonts w:ascii="Book Antiqua" w:hAnsi="Book Antiqua"/>
          <w:color w:val="000000" w:themeColor="text1"/>
          <w:sz w:val="24"/>
          <w:szCs w:val="24"/>
        </w:rPr>
        <w:t xml:space="preserve"> omega-3 PUFA</w:t>
      </w:r>
      <w:r w:rsidR="007869E8" w:rsidRPr="00412840">
        <w:rPr>
          <w:rFonts w:ascii="Book Antiqua" w:hAnsi="Book Antiqua"/>
          <w:color w:val="000000" w:themeColor="text1"/>
          <w:sz w:val="24"/>
          <w:szCs w:val="24"/>
        </w:rPr>
        <w:t>)</w:t>
      </w:r>
      <w:r w:rsidR="008B15C6" w:rsidRPr="00412840">
        <w:rPr>
          <w:rFonts w:ascii="Book Antiqua" w:hAnsi="Book Antiqua"/>
          <w:color w:val="000000" w:themeColor="text1"/>
          <w:sz w:val="24"/>
          <w:szCs w:val="24"/>
        </w:rPr>
        <w:t xml:space="preserve"> </w:t>
      </w:r>
      <w:r w:rsidR="00C0687F" w:rsidRPr="00412840">
        <w:rPr>
          <w:rFonts w:ascii="Book Antiqua" w:hAnsi="Book Antiqua"/>
          <w:color w:val="000000" w:themeColor="text1"/>
          <w:sz w:val="24"/>
          <w:szCs w:val="24"/>
        </w:rPr>
        <w:t xml:space="preserve">and fibrate </w:t>
      </w:r>
      <w:r w:rsidR="008B15C6" w:rsidRPr="00412840">
        <w:rPr>
          <w:rFonts w:ascii="Book Antiqua" w:hAnsi="Book Antiqua"/>
          <w:color w:val="000000" w:themeColor="text1"/>
          <w:sz w:val="24"/>
          <w:szCs w:val="24"/>
        </w:rPr>
        <w:t>may also improve the outcome of peg</w:t>
      </w:r>
      <w:r w:rsidR="003B12B2" w:rsidRPr="00412840">
        <w:rPr>
          <w:rFonts w:ascii="Book Antiqua" w:hAnsi="Book Antiqua"/>
          <w:color w:val="000000" w:themeColor="text1"/>
          <w:sz w:val="24"/>
          <w:szCs w:val="24"/>
        </w:rPr>
        <w:t xml:space="preserve"> </w:t>
      </w:r>
      <w:r w:rsidR="008B15C6" w:rsidRPr="00412840">
        <w:rPr>
          <w:rFonts w:ascii="Book Antiqua" w:hAnsi="Book Antiqua"/>
          <w:color w:val="000000" w:themeColor="text1"/>
          <w:sz w:val="24"/>
          <w:szCs w:val="24"/>
        </w:rPr>
        <w:t>IFN and ribavirin therapy</w:t>
      </w:r>
      <w:r w:rsidR="00927D5E" w:rsidRPr="00927D5E">
        <w:rPr>
          <w:rFonts w:ascii="Book Antiqua" w:hAnsi="Book Antiqua"/>
          <w:color w:val="000000" w:themeColor="text1"/>
          <w:sz w:val="24"/>
          <w:szCs w:val="24"/>
          <w:vertAlign w:val="superscript"/>
        </w:rPr>
        <w:t>[</w:t>
      </w:r>
      <w:r w:rsidR="00B8333B">
        <w:rPr>
          <w:rFonts w:ascii="Book Antiqua" w:hAnsi="Book Antiqua" w:cs="Lucida Sans Unicode"/>
          <w:color w:val="000000" w:themeColor="text1"/>
          <w:sz w:val="24"/>
          <w:szCs w:val="24"/>
          <w:vertAlign w:val="superscript"/>
        </w:rPr>
        <w:t>48,</w:t>
      </w:r>
      <w:r w:rsidR="009562AD">
        <w:rPr>
          <w:rFonts w:ascii="Book Antiqua" w:hAnsi="Book Antiqua" w:cs="Lucida Sans Unicode"/>
          <w:color w:val="000000" w:themeColor="text1"/>
          <w:sz w:val="24"/>
          <w:szCs w:val="24"/>
          <w:vertAlign w:val="superscript"/>
        </w:rPr>
        <w:t>49</w:t>
      </w:r>
      <w:r w:rsidR="003B12B2" w:rsidRPr="00A1686B">
        <w:rPr>
          <w:rFonts w:ascii="Book Antiqua" w:hAnsi="Book Antiqua" w:cs="Lucida Sans Unicode"/>
          <w:color w:val="000000" w:themeColor="text1"/>
          <w:sz w:val="24"/>
          <w:szCs w:val="24"/>
          <w:vertAlign w:val="superscript"/>
        </w:rPr>
        <w:t>]</w:t>
      </w:r>
      <w:r w:rsidR="008B15C6" w:rsidRPr="00412840">
        <w:rPr>
          <w:rFonts w:ascii="Book Antiqua" w:hAnsi="Book Antiqua"/>
          <w:color w:val="000000" w:themeColor="text1"/>
          <w:sz w:val="24"/>
          <w:szCs w:val="24"/>
        </w:rPr>
        <w:t xml:space="preserve">. </w:t>
      </w:r>
    </w:p>
    <w:p w14:paraId="05F59792" w14:textId="563C87A4" w:rsidR="00482B05" w:rsidRPr="00A1686B" w:rsidRDefault="00D60817" w:rsidP="007C2F32">
      <w:pPr>
        <w:adjustRightInd w:val="0"/>
        <w:snapToGrid w:val="0"/>
        <w:spacing w:line="360" w:lineRule="auto"/>
        <w:ind w:firstLineChars="250" w:firstLine="600"/>
        <w:rPr>
          <w:rFonts w:ascii="Book Antiqua" w:hAnsi="Book Antiqua" w:cs="Arial"/>
          <w:color w:val="000000" w:themeColor="text1"/>
          <w:sz w:val="24"/>
          <w:szCs w:val="24"/>
        </w:rPr>
      </w:pPr>
      <w:r w:rsidRPr="00A1686B">
        <w:rPr>
          <w:rFonts w:ascii="Book Antiqua" w:hAnsi="Book Antiqua"/>
          <w:color w:val="000000" w:themeColor="text1"/>
          <w:sz w:val="24"/>
          <w:szCs w:val="24"/>
        </w:rPr>
        <w:t>A micro RNA (miRNA)</w:t>
      </w:r>
      <w:r w:rsidR="00087D65" w:rsidRPr="00A1686B">
        <w:rPr>
          <w:rFonts w:ascii="Book Antiqua" w:hAnsi="Book Antiqua"/>
          <w:color w:val="000000" w:themeColor="text1"/>
          <w:sz w:val="24"/>
          <w:szCs w:val="24"/>
        </w:rPr>
        <w:t xml:space="preserve"> is</w:t>
      </w:r>
      <w:r w:rsidRPr="00A1686B">
        <w:rPr>
          <w:rFonts w:ascii="Book Antiqua" w:hAnsi="Book Antiqua"/>
          <w:color w:val="000000" w:themeColor="text1"/>
          <w:sz w:val="24"/>
          <w:szCs w:val="24"/>
        </w:rPr>
        <w:t xml:space="preserve"> a small non-coding RNA molecule</w:t>
      </w:r>
      <w:r w:rsidR="00340CF8" w:rsidRPr="00A1686B">
        <w:rPr>
          <w:rFonts w:ascii="Book Antiqua" w:hAnsi="Book Antiqua"/>
          <w:color w:val="000000" w:themeColor="text1"/>
          <w:sz w:val="24"/>
          <w:szCs w:val="24"/>
        </w:rPr>
        <w:t>,</w:t>
      </w:r>
      <w:r w:rsidRPr="00A1686B">
        <w:rPr>
          <w:rFonts w:ascii="Book Antiqua" w:hAnsi="Book Antiqua"/>
          <w:color w:val="000000" w:themeColor="text1"/>
          <w:sz w:val="24"/>
          <w:szCs w:val="24"/>
        </w:rPr>
        <w:t xml:space="preserve"> which </w:t>
      </w:r>
      <w:r w:rsidR="00AD3613" w:rsidRPr="00A1686B">
        <w:rPr>
          <w:rFonts w:ascii="Book Antiqua" w:hAnsi="Book Antiqua"/>
          <w:color w:val="000000" w:themeColor="text1"/>
          <w:sz w:val="24"/>
          <w:szCs w:val="24"/>
        </w:rPr>
        <w:t>functions</w:t>
      </w:r>
      <w:r w:rsidRPr="00A1686B">
        <w:rPr>
          <w:rFonts w:ascii="Book Antiqua" w:hAnsi="Book Antiqua"/>
          <w:color w:val="000000" w:themeColor="text1"/>
          <w:sz w:val="24"/>
          <w:szCs w:val="24"/>
        </w:rPr>
        <w:t xml:space="preserve"> on silencing of RNA and </w:t>
      </w:r>
      <w:r w:rsidR="00AD3613" w:rsidRPr="00A1686B">
        <w:rPr>
          <w:rFonts w:ascii="Book Antiqua" w:hAnsi="Book Antiqua"/>
          <w:color w:val="000000" w:themeColor="text1"/>
          <w:sz w:val="24"/>
          <w:szCs w:val="24"/>
        </w:rPr>
        <w:t xml:space="preserve">regulates </w:t>
      </w:r>
      <w:r w:rsidRPr="00A1686B">
        <w:rPr>
          <w:rFonts w:ascii="Book Antiqua" w:hAnsi="Book Antiqua"/>
          <w:color w:val="000000" w:themeColor="text1"/>
          <w:sz w:val="24"/>
          <w:szCs w:val="24"/>
        </w:rPr>
        <w:t>post-transcription</w:t>
      </w:r>
      <w:r w:rsidR="00087D65" w:rsidRPr="00A1686B">
        <w:rPr>
          <w:rFonts w:ascii="Book Antiqua" w:hAnsi="Book Antiqua"/>
          <w:color w:val="000000" w:themeColor="text1"/>
          <w:sz w:val="24"/>
          <w:szCs w:val="24"/>
        </w:rPr>
        <w:t>al</w:t>
      </w:r>
      <w:r w:rsidRPr="00A1686B">
        <w:rPr>
          <w:rFonts w:ascii="Book Antiqua" w:hAnsi="Book Antiqua"/>
          <w:color w:val="000000" w:themeColor="text1"/>
          <w:sz w:val="24"/>
          <w:szCs w:val="24"/>
        </w:rPr>
        <w:t xml:space="preserve"> </w:t>
      </w:r>
      <w:r w:rsidR="00087D65" w:rsidRPr="00A1686B">
        <w:rPr>
          <w:rFonts w:ascii="Book Antiqua" w:hAnsi="Book Antiqua"/>
          <w:color w:val="000000" w:themeColor="text1"/>
          <w:sz w:val="24"/>
          <w:szCs w:val="24"/>
        </w:rPr>
        <w:t xml:space="preserve">gene expression. </w:t>
      </w:r>
      <w:r w:rsidR="00C10BF6" w:rsidRPr="00A1686B">
        <w:rPr>
          <w:rFonts w:ascii="Book Antiqua" w:hAnsi="Book Antiqua"/>
          <w:color w:val="000000" w:themeColor="text1"/>
          <w:sz w:val="24"/>
          <w:szCs w:val="24"/>
        </w:rPr>
        <w:t xml:space="preserve">miR-122 binds </w:t>
      </w:r>
      <w:r w:rsidR="00087D65" w:rsidRPr="00A1686B">
        <w:rPr>
          <w:rFonts w:ascii="Book Antiqua" w:hAnsi="Book Antiqua"/>
          <w:color w:val="000000" w:themeColor="text1"/>
          <w:sz w:val="24"/>
          <w:szCs w:val="24"/>
        </w:rPr>
        <w:t>near</w:t>
      </w:r>
      <w:r w:rsidR="00C10BF6" w:rsidRPr="00A1686B">
        <w:rPr>
          <w:rFonts w:ascii="Book Antiqua" w:hAnsi="Book Antiqua"/>
          <w:color w:val="000000" w:themeColor="text1"/>
          <w:sz w:val="24"/>
          <w:szCs w:val="24"/>
        </w:rPr>
        <w:t xml:space="preserve"> the 5</w:t>
      </w:r>
      <w:r w:rsidR="00C47EED" w:rsidRPr="00412840">
        <w:rPr>
          <w:rFonts w:ascii="Times New Roman" w:hAnsi="Times New Roman" w:cs="Times New Roman"/>
          <w:color w:val="000000" w:themeColor="text1"/>
          <w:sz w:val="24"/>
          <w:szCs w:val="24"/>
        </w:rPr>
        <w:t>ʹ</w:t>
      </w:r>
      <w:r w:rsidR="00CC3F17" w:rsidRPr="00A1686B">
        <w:rPr>
          <w:rFonts w:ascii="Book Antiqua" w:hAnsi="Book Antiqua"/>
          <w:color w:val="000000" w:themeColor="text1"/>
          <w:sz w:val="24"/>
          <w:szCs w:val="24"/>
        </w:rPr>
        <w:t xml:space="preserve"> </w:t>
      </w:r>
      <w:r w:rsidR="00C10BF6" w:rsidRPr="00A1686B">
        <w:rPr>
          <w:rFonts w:ascii="Book Antiqua" w:hAnsi="Book Antiqua"/>
          <w:color w:val="000000" w:themeColor="text1"/>
          <w:sz w:val="24"/>
          <w:szCs w:val="24"/>
        </w:rPr>
        <w:t xml:space="preserve">end of the HCV genome and stabilizes </w:t>
      </w:r>
      <w:r w:rsidR="00C10BF6" w:rsidRPr="00A1686B">
        <w:rPr>
          <w:rFonts w:ascii="Book Antiqua" w:hAnsi="Book Antiqua"/>
          <w:color w:val="000000" w:themeColor="text1"/>
          <w:sz w:val="24"/>
          <w:szCs w:val="24"/>
        </w:rPr>
        <w:lastRenderedPageBreak/>
        <w:t xml:space="preserve">HCV RNA, which </w:t>
      </w:r>
      <w:r w:rsidR="00CC3F17" w:rsidRPr="00A1686B">
        <w:rPr>
          <w:rFonts w:ascii="Book Antiqua" w:hAnsi="Book Antiqua"/>
          <w:color w:val="000000" w:themeColor="text1"/>
          <w:sz w:val="24"/>
          <w:szCs w:val="24"/>
        </w:rPr>
        <w:t xml:space="preserve">may </w:t>
      </w:r>
      <w:r w:rsidR="00C10BF6" w:rsidRPr="00A1686B">
        <w:rPr>
          <w:rFonts w:ascii="Book Antiqua" w:hAnsi="Book Antiqua"/>
          <w:color w:val="000000" w:themeColor="text1"/>
          <w:sz w:val="24"/>
          <w:szCs w:val="24"/>
        </w:rPr>
        <w:t>participat</w:t>
      </w:r>
      <w:r w:rsidR="00CC3F17" w:rsidRPr="00A1686B">
        <w:rPr>
          <w:rFonts w:ascii="Book Antiqua" w:hAnsi="Book Antiqua"/>
          <w:color w:val="000000" w:themeColor="text1"/>
          <w:sz w:val="24"/>
          <w:szCs w:val="24"/>
        </w:rPr>
        <w:t>e</w:t>
      </w:r>
      <w:r w:rsidR="00C10BF6" w:rsidRPr="00A1686B">
        <w:rPr>
          <w:rFonts w:ascii="Book Antiqua" w:hAnsi="Book Antiqua"/>
          <w:color w:val="000000" w:themeColor="text1"/>
          <w:sz w:val="24"/>
          <w:szCs w:val="24"/>
        </w:rPr>
        <w:t xml:space="preserve"> in positive regulation of HCV replication</w:t>
      </w:r>
      <w:r w:rsidR="00927D5E" w:rsidRPr="00927D5E">
        <w:rPr>
          <w:rFonts w:ascii="Book Antiqua" w:hAnsi="Book Antiqua"/>
          <w:color w:val="000000" w:themeColor="text1"/>
          <w:sz w:val="24"/>
          <w:szCs w:val="24"/>
          <w:vertAlign w:val="superscript"/>
        </w:rPr>
        <w:t>[</w:t>
      </w:r>
      <w:r w:rsidR="00C0687F" w:rsidRPr="00412840">
        <w:rPr>
          <w:rFonts w:ascii="Book Antiqua" w:hAnsi="Book Antiqua" w:cs="Lucida Sans Unicode"/>
          <w:color w:val="000000" w:themeColor="text1"/>
          <w:sz w:val="24"/>
          <w:szCs w:val="24"/>
          <w:vertAlign w:val="superscript"/>
        </w:rPr>
        <w:t>5</w:t>
      </w:r>
      <w:r w:rsidR="009562AD">
        <w:rPr>
          <w:rFonts w:ascii="Book Antiqua" w:hAnsi="Book Antiqua" w:cs="Lucida Sans Unicode"/>
          <w:color w:val="000000" w:themeColor="text1"/>
          <w:sz w:val="24"/>
          <w:szCs w:val="24"/>
          <w:vertAlign w:val="superscript"/>
        </w:rPr>
        <w:t>0</w:t>
      </w:r>
      <w:r w:rsidR="00C10BF6" w:rsidRPr="00A1686B">
        <w:rPr>
          <w:rFonts w:ascii="Book Antiqua" w:hAnsi="Book Antiqua" w:cs="Lucida Sans Unicode"/>
          <w:color w:val="000000" w:themeColor="text1"/>
          <w:sz w:val="24"/>
          <w:szCs w:val="24"/>
          <w:vertAlign w:val="superscript"/>
        </w:rPr>
        <w:t>]</w:t>
      </w:r>
      <w:r w:rsidR="00C10BF6" w:rsidRPr="00A1686B">
        <w:rPr>
          <w:rFonts w:ascii="Book Antiqua" w:hAnsi="Book Antiqua"/>
          <w:color w:val="000000" w:themeColor="text1"/>
          <w:sz w:val="24"/>
          <w:szCs w:val="24"/>
        </w:rPr>
        <w:t xml:space="preserve">. </w:t>
      </w:r>
      <w:r w:rsidR="00087D65" w:rsidRPr="00A1686B">
        <w:rPr>
          <w:rFonts w:ascii="Book Antiqua" w:hAnsi="Book Antiqua"/>
          <w:color w:val="000000" w:themeColor="text1"/>
          <w:sz w:val="24"/>
          <w:szCs w:val="24"/>
        </w:rPr>
        <w:t>miR</w:t>
      </w:r>
      <w:r w:rsidR="00C10BF6" w:rsidRPr="00A1686B">
        <w:rPr>
          <w:rFonts w:ascii="Book Antiqua" w:hAnsi="Book Antiqua"/>
          <w:color w:val="000000" w:themeColor="text1"/>
          <w:sz w:val="24"/>
          <w:szCs w:val="24"/>
        </w:rPr>
        <w:t xml:space="preserve">-122 also upregulates genes </w:t>
      </w:r>
      <w:r w:rsidRPr="00A1686B">
        <w:rPr>
          <w:rFonts w:ascii="Book Antiqua" w:hAnsi="Book Antiqua"/>
          <w:color w:val="000000" w:themeColor="text1"/>
          <w:sz w:val="24"/>
          <w:szCs w:val="24"/>
        </w:rPr>
        <w:t>participat</w:t>
      </w:r>
      <w:r w:rsidR="0089367C" w:rsidRPr="00412840">
        <w:rPr>
          <w:rFonts w:ascii="Book Antiqua" w:hAnsi="Book Antiqua"/>
          <w:color w:val="000000" w:themeColor="text1"/>
          <w:sz w:val="24"/>
          <w:szCs w:val="24"/>
        </w:rPr>
        <w:t>ing</w:t>
      </w:r>
      <w:r w:rsidRPr="00A1686B">
        <w:rPr>
          <w:rFonts w:ascii="Book Antiqua" w:hAnsi="Book Antiqua"/>
          <w:color w:val="000000" w:themeColor="text1"/>
          <w:sz w:val="24"/>
          <w:szCs w:val="24"/>
        </w:rPr>
        <w:t xml:space="preserve"> in</w:t>
      </w:r>
      <w:r w:rsidR="00C10BF6" w:rsidRPr="00A1686B">
        <w:rPr>
          <w:rFonts w:ascii="Book Antiqua" w:hAnsi="Book Antiqua"/>
          <w:color w:val="000000" w:themeColor="text1"/>
          <w:sz w:val="24"/>
          <w:szCs w:val="24"/>
        </w:rPr>
        <w:t xml:space="preserve"> the synthesis of cholesterol</w:t>
      </w:r>
      <w:r w:rsidR="00927D5E" w:rsidRPr="00927D5E">
        <w:rPr>
          <w:rFonts w:ascii="Book Antiqua" w:hAnsi="Book Antiqua"/>
          <w:color w:val="000000" w:themeColor="text1"/>
          <w:sz w:val="24"/>
          <w:szCs w:val="24"/>
          <w:vertAlign w:val="superscript"/>
        </w:rPr>
        <w:t>[</w:t>
      </w:r>
      <w:r w:rsidR="00E40024" w:rsidRPr="00412840">
        <w:rPr>
          <w:rFonts w:ascii="Book Antiqua" w:hAnsi="Book Antiqua" w:cs="Lucida Sans Unicode"/>
          <w:color w:val="000000" w:themeColor="text1"/>
          <w:sz w:val="24"/>
          <w:szCs w:val="24"/>
          <w:vertAlign w:val="superscript"/>
        </w:rPr>
        <w:t>5</w:t>
      </w:r>
      <w:r w:rsidR="009562AD">
        <w:rPr>
          <w:rFonts w:ascii="Book Antiqua" w:hAnsi="Book Antiqua" w:cs="Lucida Sans Unicode"/>
          <w:color w:val="000000" w:themeColor="text1"/>
          <w:sz w:val="24"/>
          <w:szCs w:val="24"/>
          <w:vertAlign w:val="superscript"/>
        </w:rPr>
        <w:t>1</w:t>
      </w:r>
      <w:r w:rsidR="00C10BF6" w:rsidRPr="00A1686B">
        <w:rPr>
          <w:rFonts w:ascii="Book Antiqua" w:hAnsi="Book Antiqua" w:cs="Lucida Sans Unicode"/>
          <w:color w:val="000000" w:themeColor="text1"/>
          <w:sz w:val="24"/>
          <w:szCs w:val="24"/>
          <w:vertAlign w:val="superscript"/>
        </w:rPr>
        <w:t>]</w:t>
      </w:r>
      <w:r w:rsidR="00C10BF6" w:rsidRPr="00A1686B">
        <w:rPr>
          <w:rFonts w:ascii="Book Antiqua" w:hAnsi="Book Antiqua"/>
          <w:color w:val="000000" w:themeColor="text1"/>
          <w:sz w:val="24"/>
          <w:szCs w:val="24"/>
        </w:rPr>
        <w:t xml:space="preserve">. Therefore, miR-122 </w:t>
      </w:r>
      <w:r w:rsidR="00087D65" w:rsidRPr="00A1686B">
        <w:rPr>
          <w:rFonts w:ascii="Book Antiqua" w:hAnsi="Book Antiqua"/>
          <w:color w:val="000000" w:themeColor="text1"/>
          <w:sz w:val="24"/>
          <w:szCs w:val="24"/>
        </w:rPr>
        <w:t xml:space="preserve">can </w:t>
      </w:r>
      <w:r w:rsidR="00CC3F17" w:rsidRPr="00A1686B">
        <w:rPr>
          <w:rFonts w:ascii="Book Antiqua" w:hAnsi="Book Antiqua"/>
          <w:color w:val="000000" w:themeColor="text1"/>
          <w:sz w:val="24"/>
          <w:szCs w:val="24"/>
        </w:rPr>
        <w:t>be an important target of anti-</w:t>
      </w:r>
      <w:r w:rsidR="00C10BF6" w:rsidRPr="00A1686B">
        <w:rPr>
          <w:rFonts w:ascii="Book Antiqua" w:hAnsi="Book Antiqua"/>
          <w:color w:val="000000" w:themeColor="text1"/>
          <w:sz w:val="24"/>
          <w:szCs w:val="24"/>
        </w:rPr>
        <w:t xml:space="preserve">HCV </w:t>
      </w:r>
      <w:r w:rsidR="00CC3F17" w:rsidRPr="00A1686B">
        <w:rPr>
          <w:rFonts w:ascii="Book Antiqua" w:hAnsi="Book Antiqua"/>
          <w:color w:val="000000" w:themeColor="text1"/>
          <w:sz w:val="24"/>
          <w:szCs w:val="24"/>
        </w:rPr>
        <w:t>therapy</w:t>
      </w:r>
      <w:r w:rsidR="00C10BF6" w:rsidRPr="00A1686B">
        <w:rPr>
          <w:rFonts w:ascii="Book Antiqua" w:hAnsi="Book Antiqua"/>
          <w:color w:val="000000" w:themeColor="text1"/>
          <w:sz w:val="24"/>
          <w:szCs w:val="24"/>
        </w:rPr>
        <w:t xml:space="preserve">. Treatment of chronic HCV infection by </w:t>
      </w:r>
      <w:r w:rsidR="00C10BF6" w:rsidRPr="00A1686B">
        <w:rPr>
          <w:rStyle w:val="mw-headline"/>
          <w:rFonts w:ascii="Book Antiqua" w:hAnsi="Book Antiqua"/>
          <w:color w:val="000000" w:themeColor="text1"/>
          <w:sz w:val="24"/>
          <w:szCs w:val="24"/>
        </w:rPr>
        <w:t>Miravirsen</w:t>
      </w:r>
      <w:r w:rsidR="00C10BF6" w:rsidRPr="00A1686B">
        <w:rPr>
          <w:rFonts w:ascii="Book Antiqua" w:hAnsi="Book Antiqua"/>
          <w:color w:val="000000" w:themeColor="text1"/>
          <w:sz w:val="24"/>
          <w:szCs w:val="24"/>
        </w:rPr>
        <w:t xml:space="preserve"> (locked nucleic acid-modified oligonucleotide complementary to miR-122) leads to long-lasting suppression of serum HCV</w:t>
      </w:r>
      <w:r w:rsidR="00927D5E" w:rsidRPr="00927D5E">
        <w:rPr>
          <w:rFonts w:ascii="Book Antiqua" w:hAnsi="Book Antiqua"/>
          <w:color w:val="000000" w:themeColor="text1"/>
          <w:sz w:val="24"/>
          <w:szCs w:val="24"/>
          <w:vertAlign w:val="superscript"/>
        </w:rPr>
        <w:t>[</w:t>
      </w:r>
      <w:r w:rsidR="00E40024" w:rsidRPr="00412840">
        <w:rPr>
          <w:rFonts w:ascii="Book Antiqua" w:hAnsi="Book Antiqua" w:cs="Lucida Sans Unicode"/>
          <w:color w:val="000000" w:themeColor="text1"/>
          <w:sz w:val="24"/>
          <w:szCs w:val="24"/>
          <w:vertAlign w:val="superscript"/>
        </w:rPr>
        <w:t>5</w:t>
      </w:r>
      <w:r w:rsidR="009562AD">
        <w:rPr>
          <w:rFonts w:ascii="Book Antiqua" w:hAnsi="Book Antiqua" w:cs="Lucida Sans Unicode"/>
          <w:color w:val="000000" w:themeColor="text1"/>
          <w:sz w:val="24"/>
          <w:szCs w:val="24"/>
          <w:vertAlign w:val="superscript"/>
        </w:rPr>
        <w:t>2</w:t>
      </w:r>
      <w:r w:rsidR="00C10BF6" w:rsidRPr="00412840">
        <w:rPr>
          <w:rFonts w:ascii="Book Antiqua" w:hAnsi="Book Antiqua" w:cs="Lucida Sans Unicode"/>
          <w:color w:val="000000" w:themeColor="text1"/>
          <w:sz w:val="24"/>
          <w:szCs w:val="24"/>
          <w:vertAlign w:val="superscript"/>
        </w:rPr>
        <w:t>,</w:t>
      </w:r>
      <w:r w:rsidR="00E40024" w:rsidRPr="00412840">
        <w:rPr>
          <w:rFonts w:ascii="Book Antiqua" w:hAnsi="Book Antiqua" w:cs="Lucida Sans Unicode"/>
          <w:color w:val="000000" w:themeColor="text1"/>
          <w:sz w:val="24"/>
          <w:szCs w:val="24"/>
          <w:vertAlign w:val="superscript"/>
        </w:rPr>
        <w:t>5</w:t>
      </w:r>
      <w:r w:rsidR="009562AD">
        <w:rPr>
          <w:rFonts w:ascii="Book Antiqua" w:hAnsi="Book Antiqua" w:cs="Lucida Sans Unicode"/>
          <w:color w:val="000000" w:themeColor="text1"/>
          <w:sz w:val="24"/>
          <w:szCs w:val="24"/>
          <w:vertAlign w:val="superscript"/>
        </w:rPr>
        <w:t>3</w:t>
      </w:r>
      <w:r w:rsidR="00C10BF6" w:rsidRPr="00A1686B">
        <w:rPr>
          <w:rFonts w:ascii="Book Antiqua" w:hAnsi="Book Antiqua" w:cs="Lucida Sans Unicode"/>
          <w:color w:val="000000" w:themeColor="text1"/>
          <w:sz w:val="24"/>
          <w:szCs w:val="24"/>
          <w:vertAlign w:val="superscript"/>
        </w:rPr>
        <w:t xml:space="preserve">] </w:t>
      </w:r>
      <w:r w:rsidR="00C10BF6" w:rsidRPr="00A1686B">
        <w:rPr>
          <w:rFonts w:ascii="Book Antiqua" w:hAnsi="Book Antiqua"/>
          <w:color w:val="000000" w:themeColor="text1"/>
          <w:sz w:val="24"/>
          <w:szCs w:val="24"/>
        </w:rPr>
        <w:t xml:space="preserve">accompanied by a decrease </w:t>
      </w:r>
      <w:r w:rsidR="00FE6588" w:rsidRPr="00A1686B">
        <w:rPr>
          <w:rFonts w:ascii="Book Antiqua" w:hAnsi="Book Antiqua"/>
          <w:color w:val="000000" w:themeColor="text1"/>
          <w:sz w:val="24"/>
          <w:szCs w:val="24"/>
        </w:rPr>
        <w:t>of</w:t>
      </w:r>
      <w:r w:rsidR="00C10BF6" w:rsidRPr="00A1686B">
        <w:rPr>
          <w:rFonts w:ascii="Book Antiqua" w:hAnsi="Book Antiqua"/>
          <w:color w:val="000000" w:themeColor="text1"/>
          <w:sz w:val="24"/>
          <w:szCs w:val="24"/>
        </w:rPr>
        <w:t xml:space="preserve"> serum cholesterol.</w:t>
      </w:r>
      <w:r w:rsidR="00D847C6" w:rsidRPr="00A1686B">
        <w:rPr>
          <w:rFonts w:ascii="Book Antiqua" w:hAnsi="Book Antiqua"/>
          <w:color w:val="000000" w:themeColor="text1"/>
          <w:sz w:val="24"/>
          <w:szCs w:val="24"/>
        </w:rPr>
        <w:t xml:space="preserve"> </w:t>
      </w:r>
      <w:r w:rsidR="00C10BF6" w:rsidRPr="00A1686B">
        <w:rPr>
          <w:rFonts w:ascii="Book Antiqua" w:hAnsi="Book Antiqua" w:cs="Times New Roman"/>
          <w:color w:val="000000" w:themeColor="text1"/>
          <w:sz w:val="24"/>
          <w:szCs w:val="24"/>
        </w:rPr>
        <w:t xml:space="preserve">miR-27a is preferentially expressed in the </w:t>
      </w:r>
      <w:r w:rsidR="00C10BF6" w:rsidRPr="00A1686B">
        <w:rPr>
          <w:rStyle w:val="highlight2"/>
          <w:rFonts w:ascii="Book Antiqua" w:hAnsi="Book Antiqua" w:cs="Times New Roman"/>
          <w:color w:val="000000" w:themeColor="text1"/>
          <w:sz w:val="24"/>
          <w:szCs w:val="24"/>
        </w:rPr>
        <w:t>HCV</w:t>
      </w:r>
      <w:r w:rsidR="00C10BF6" w:rsidRPr="00A1686B">
        <w:rPr>
          <w:rFonts w:ascii="Book Antiqua" w:hAnsi="Book Antiqua" w:cs="Times New Roman"/>
          <w:color w:val="000000" w:themeColor="text1"/>
          <w:sz w:val="24"/>
          <w:szCs w:val="24"/>
        </w:rPr>
        <w:t xml:space="preserve">-infected liver and </w:t>
      </w:r>
      <w:r w:rsidR="00C10BF6" w:rsidRPr="00A1686B">
        <w:rPr>
          <w:rFonts w:ascii="Book Antiqua" w:hAnsi="Book Antiqua" w:cs="Arial"/>
          <w:color w:val="000000" w:themeColor="text1"/>
          <w:sz w:val="24"/>
          <w:szCs w:val="24"/>
        </w:rPr>
        <w:t xml:space="preserve">regulates lipid metabolism by targeting the lipid synthetic transcription factor </w:t>
      </w:r>
      <w:r w:rsidR="00C10BF6" w:rsidRPr="00A1686B">
        <w:rPr>
          <w:rFonts w:ascii="Book Antiqua" w:hAnsi="Book Antiqua" w:cs="Arial"/>
          <w:bCs/>
          <w:color w:val="000000" w:themeColor="text1"/>
          <w:sz w:val="24"/>
          <w:szCs w:val="24"/>
        </w:rPr>
        <w:t xml:space="preserve">retinoid X receptor </w:t>
      </w:r>
      <w:r w:rsidR="00C10BF6" w:rsidRPr="00A1686B">
        <w:rPr>
          <w:rFonts w:ascii="Book Antiqua" w:hAnsi="Book Antiqua" w:cs="Arial"/>
          <w:color w:val="000000" w:themeColor="text1"/>
          <w:sz w:val="24"/>
          <w:szCs w:val="24"/>
        </w:rPr>
        <w:t xml:space="preserve">α (RXRα) and </w:t>
      </w:r>
      <w:r w:rsidR="00C10BF6" w:rsidRPr="00A1686B">
        <w:rPr>
          <w:rFonts w:ascii="Book Antiqua" w:hAnsi="Book Antiqua"/>
          <w:color w:val="000000" w:themeColor="text1"/>
          <w:sz w:val="24"/>
          <w:szCs w:val="24"/>
        </w:rPr>
        <w:t>ABCA1</w:t>
      </w:r>
      <w:r w:rsidR="00C10BF6" w:rsidRPr="00A1686B">
        <w:rPr>
          <w:rFonts w:ascii="Book Antiqua" w:hAnsi="Book Antiqua" w:cs="Arial"/>
          <w:color w:val="000000" w:themeColor="text1"/>
          <w:sz w:val="24"/>
          <w:szCs w:val="24"/>
        </w:rPr>
        <w:t xml:space="preserve">. Moreover, </w:t>
      </w:r>
      <w:r w:rsidR="00C10BF6" w:rsidRPr="00A1686B">
        <w:rPr>
          <w:rFonts w:ascii="Book Antiqua" w:hAnsi="Book Antiqua" w:cs="Times New Roman"/>
          <w:color w:val="000000" w:themeColor="text1"/>
          <w:sz w:val="24"/>
          <w:szCs w:val="24"/>
        </w:rPr>
        <w:t xml:space="preserve">miR-27a </w:t>
      </w:r>
      <w:r w:rsidR="00C10BF6" w:rsidRPr="00A1686B">
        <w:rPr>
          <w:rFonts w:ascii="Book Antiqua" w:hAnsi="Book Antiqua" w:cs="Arial"/>
          <w:color w:val="000000" w:themeColor="text1"/>
          <w:sz w:val="24"/>
          <w:szCs w:val="24"/>
        </w:rPr>
        <w:t xml:space="preserve">represses the </w:t>
      </w:r>
      <w:r w:rsidR="00D847C6" w:rsidRPr="00A1686B">
        <w:rPr>
          <w:rFonts w:ascii="Book Antiqua" w:hAnsi="Book Antiqua" w:cs="Arial"/>
          <w:color w:val="000000" w:themeColor="text1"/>
          <w:sz w:val="24"/>
          <w:szCs w:val="24"/>
        </w:rPr>
        <w:t xml:space="preserve">gene </w:t>
      </w:r>
      <w:r w:rsidR="00C10BF6" w:rsidRPr="00A1686B">
        <w:rPr>
          <w:rFonts w:ascii="Book Antiqua" w:hAnsi="Book Antiqua" w:cs="Arial"/>
          <w:color w:val="000000" w:themeColor="text1"/>
          <w:sz w:val="24"/>
          <w:szCs w:val="24"/>
        </w:rPr>
        <w:t>expression of many lipid metabolism-related genes. Suppression of miR-27a increases the cellular lipid content, and increases HCV replication and infectivity</w:t>
      </w:r>
      <w:r w:rsidR="00927D5E" w:rsidRPr="00927D5E">
        <w:rPr>
          <w:rFonts w:ascii="Book Antiqua" w:hAnsi="Book Antiqua" w:cs="Arial"/>
          <w:color w:val="000000" w:themeColor="text1"/>
          <w:sz w:val="24"/>
          <w:szCs w:val="24"/>
          <w:vertAlign w:val="superscript"/>
        </w:rPr>
        <w:t>[</w:t>
      </w:r>
      <w:r w:rsidR="00E40024" w:rsidRPr="00412840">
        <w:rPr>
          <w:rFonts w:ascii="Book Antiqua" w:hAnsi="Book Antiqua" w:cs="Lucida Sans Unicode"/>
          <w:color w:val="000000" w:themeColor="text1"/>
          <w:sz w:val="24"/>
          <w:szCs w:val="24"/>
          <w:vertAlign w:val="superscript"/>
        </w:rPr>
        <w:t>5</w:t>
      </w:r>
      <w:r w:rsidR="00E94906">
        <w:rPr>
          <w:rFonts w:ascii="Book Antiqua" w:hAnsi="Book Antiqua" w:cs="Lucida Sans Unicode"/>
          <w:color w:val="000000" w:themeColor="text1"/>
          <w:sz w:val="24"/>
          <w:szCs w:val="24"/>
          <w:vertAlign w:val="superscript"/>
        </w:rPr>
        <w:t>4</w:t>
      </w:r>
      <w:r w:rsidR="00D847C6" w:rsidRPr="00A1686B">
        <w:rPr>
          <w:rFonts w:ascii="Book Antiqua" w:hAnsi="Book Antiqua" w:cs="Lucida Sans Unicode"/>
          <w:color w:val="000000" w:themeColor="text1"/>
          <w:sz w:val="24"/>
          <w:szCs w:val="24"/>
          <w:vertAlign w:val="superscript"/>
        </w:rPr>
        <w:t>]</w:t>
      </w:r>
      <w:r w:rsidR="00C10BF6" w:rsidRPr="00A1686B">
        <w:rPr>
          <w:rFonts w:ascii="Book Antiqua" w:hAnsi="Book Antiqua" w:cs="Arial"/>
          <w:color w:val="000000" w:themeColor="text1"/>
          <w:sz w:val="24"/>
          <w:szCs w:val="24"/>
        </w:rPr>
        <w:t xml:space="preserve">. </w:t>
      </w:r>
      <w:r w:rsidR="00FE6588" w:rsidRPr="00A1686B">
        <w:rPr>
          <w:rFonts w:ascii="Book Antiqua" w:hAnsi="Book Antiqua" w:cs="Arial"/>
          <w:color w:val="000000" w:themeColor="text1"/>
          <w:sz w:val="24"/>
          <w:szCs w:val="24"/>
        </w:rPr>
        <w:t xml:space="preserve">Manipulation of </w:t>
      </w:r>
      <w:r w:rsidR="00C10BF6" w:rsidRPr="00A1686B">
        <w:rPr>
          <w:rFonts w:ascii="Book Antiqua" w:hAnsi="Book Antiqua" w:cs="Arial"/>
          <w:color w:val="000000" w:themeColor="text1"/>
          <w:sz w:val="24"/>
          <w:szCs w:val="24"/>
        </w:rPr>
        <w:t xml:space="preserve">miR-27a </w:t>
      </w:r>
      <w:r w:rsidR="00FE6588" w:rsidRPr="00A1686B">
        <w:rPr>
          <w:rFonts w:ascii="Book Antiqua" w:hAnsi="Book Antiqua" w:cs="Arial"/>
          <w:color w:val="000000" w:themeColor="text1"/>
          <w:sz w:val="24"/>
          <w:szCs w:val="24"/>
        </w:rPr>
        <w:t xml:space="preserve">may </w:t>
      </w:r>
      <w:r w:rsidR="00FB6C0E" w:rsidRPr="00A1686B">
        <w:rPr>
          <w:rFonts w:ascii="Book Antiqua" w:hAnsi="Book Antiqua" w:cs="Arial"/>
          <w:color w:val="000000" w:themeColor="text1"/>
          <w:sz w:val="24"/>
          <w:szCs w:val="24"/>
        </w:rPr>
        <w:t xml:space="preserve">also </w:t>
      </w:r>
      <w:r w:rsidR="00FE6588" w:rsidRPr="00A1686B">
        <w:rPr>
          <w:rFonts w:ascii="Book Antiqua" w:hAnsi="Book Antiqua" w:cs="Arial"/>
          <w:color w:val="000000" w:themeColor="text1"/>
          <w:sz w:val="24"/>
          <w:szCs w:val="24"/>
        </w:rPr>
        <w:t xml:space="preserve">be a possible target against </w:t>
      </w:r>
      <w:r w:rsidR="00C10BF6" w:rsidRPr="00A1686B">
        <w:rPr>
          <w:rFonts w:ascii="Book Antiqua" w:hAnsi="Book Antiqua" w:cs="Arial"/>
          <w:color w:val="000000" w:themeColor="text1"/>
          <w:sz w:val="24"/>
          <w:szCs w:val="24"/>
        </w:rPr>
        <w:t>HCV</w:t>
      </w:r>
      <w:r w:rsidR="00FE6588" w:rsidRPr="00A1686B">
        <w:rPr>
          <w:rFonts w:ascii="Book Antiqua" w:hAnsi="Book Antiqua" w:cs="Arial"/>
          <w:color w:val="000000" w:themeColor="text1"/>
          <w:sz w:val="24"/>
          <w:szCs w:val="24"/>
        </w:rPr>
        <w:t xml:space="preserve"> infection</w:t>
      </w:r>
      <w:r w:rsidR="00C10BF6" w:rsidRPr="00A1686B">
        <w:rPr>
          <w:rFonts w:ascii="Book Antiqua" w:hAnsi="Book Antiqua" w:cs="Arial"/>
          <w:color w:val="000000" w:themeColor="text1"/>
          <w:sz w:val="24"/>
          <w:szCs w:val="24"/>
        </w:rPr>
        <w:t>.</w:t>
      </w:r>
    </w:p>
    <w:p w14:paraId="0AA73F39" w14:textId="76533E1D" w:rsidR="00E92599" w:rsidRPr="00A1686B" w:rsidRDefault="00FE6588" w:rsidP="007C2F32">
      <w:pPr>
        <w:adjustRightInd w:val="0"/>
        <w:snapToGrid w:val="0"/>
        <w:spacing w:line="360" w:lineRule="auto"/>
        <w:ind w:firstLineChars="100" w:firstLine="240"/>
        <w:rPr>
          <w:rFonts w:ascii="Book Antiqua" w:hAnsi="Book Antiqua"/>
          <w:color w:val="000000" w:themeColor="text1"/>
          <w:sz w:val="24"/>
          <w:szCs w:val="24"/>
        </w:rPr>
      </w:pPr>
      <w:r w:rsidRPr="00A1686B">
        <w:rPr>
          <w:rFonts w:ascii="Book Antiqua" w:hAnsi="Book Antiqua"/>
          <w:color w:val="000000" w:themeColor="text1"/>
          <w:sz w:val="24"/>
          <w:szCs w:val="24"/>
        </w:rPr>
        <w:t xml:space="preserve">   </w:t>
      </w:r>
      <w:r w:rsidR="00C10BF6" w:rsidRPr="00A1686B">
        <w:rPr>
          <w:rFonts w:ascii="Book Antiqua" w:hAnsi="Book Antiqua"/>
          <w:color w:val="000000" w:themeColor="text1"/>
          <w:sz w:val="24"/>
          <w:szCs w:val="24"/>
        </w:rPr>
        <w:t>I</w:t>
      </w:r>
      <w:r w:rsidR="00993EFA" w:rsidRPr="00A1686B">
        <w:rPr>
          <w:rFonts w:ascii="Book Antiqua" w:hAnsi="Book Antiqua"/>
          <w:color w:val="000000" w:themeColor="text1"/>
          <w:sz w:val="24"/>
          <w:szCs w:val="24"/>
        </w:rPr>
        <w:t>n summary,</w:t>
      </w:r>
      <w:r w:rsidR="00C10BF6" w:rsidRPr="00A1686B">
        <w:rPr>
          <w:rFonts w:ascii="Book Antiqua" w:hAnsi="Book Antiqua"/>
          <w:color w:val="000000" w:themeColor="text1"/>
          <w:sz w:val="24"/>
          <w:szCs w:val="24"/>
        </w:rPr>
        <w:t xml:space="preserve"> </w:t>
      </w:r>
      <w:r w:rsidR="00993EFA" w:rsidRPr="00A1686B">
        <w:rPr>
          <w:rFonts w:ascii="Book Antiqua" w:hAnsi="Book Antiqua"/>
          <w:color w:val="000000" w:themeColor="text1"/>
          <w:sz w:val="24"/>
          <w:szCs w:val="24"/>
        </w:rPr>
        <w:t xml:space="preserve">replication of HCV is largely affected by lipid metabolism. Suppression of VLDL production, manipulation of lipid metabolism and miRNA may be a possible target </w:t>
      </w:r>
      <w:r w:rsidR="004D3D69" w:rsidRPr="00A1686B">
        <w:rPr>
          <w:rFonts w:ascii="Book Antiqua" w:hAnsi="Book Antiqua"/>
          <w:color w:val="000000" w:themeColor="text1"/>
          <w:sz w:val="24"/>
          <w:szCs w:val="24"/>
        </w:rPr>
        <w:t>against HCV infection.</w:t>
      </w:r>
    </w:p>
    <w:p w14:paraId="4D311D70" w14:textId="77777777" w:rsidR="00C10BF6" w:rsidRPr="00A1686B" w:rsidRDefault="00C10BF6" w:rsidP="007C2F32">
      <w:pPr>
        <w:adjustRightInd w:val="0"/>
        <w:snapToGrid w:val="0"/>
        <w:spacing w:line="360" w:lineRule="auto"/>
        <w:rPr>
          <w:rFonts w:ascii="Book Antiqua" w:hAnsi="Book Antiqua"/>
          <w:color w:val="000000" w:themeColor="text1"/>
          <w:sz w:val="24"/>
          <w:szCs w:val="24"/>
        </w:rPr>
      </w:pPr>
    </w:p>
    <w:p w14:paraId="70432036" w14:textId="77777777" w:rsidR="00C10BF6" w:rsidRPr="00A1686B" w:rsidRDefault="00C10BF6" w:rsidP="007C2F32">
      <w:pPr>
        <w:adjustRightInd w:val="0"/>
        <w:snapToGrid w:val="0"/>
        <w:spacing w:line="360" w:lineRule="auto"/>
        <w:ind w:left="120" w:hangingChars="50" w:hanging="120"/>
        <w:rPr>
          <w:rFonts w:ascii="Book Antiqua" w:hAnsi="Book Antiqua"/>
          <w:b/>
          <w:i/>
          <w:iCs/>
          <w:color w:val="000000" w:themeColor="text1"/>
          <w:sz w:val="24"/>
          <w:szCs w:val="24"/>
        </w:rPr>
      </w:pPr>
      <w:r w:rsidRPr="00A1686B">
        <w:rPr>
          <w:rFonts w:ascii="Book Antiqua" w:hAnsi="Book Antiqua"/>
          <w:b/>
          <w:i/>
          <w:iCs/>
          <w:color w:val="000000" w:themeColor="text1"/>
          <w:sz w:val="24"/>
          <w:szCs w:val="24"/>
        </w:rPr>
        <w:t xml:space="preserve">Properties of circulating HCV-LVPs </w:t>
      </w:r>
    </w:p>
    <w:p w14:paraId="5A379F3E" w14:textId="0435869D" w:rsidR="00482B05" w:rsidRPr="00A1686B" w:rsidRDefault="00C10BF6" w:rsidP="007C2F32">
      <w:pPr>
        <w:adjustRightInd w:val="0"/>
        <w:snapToGrid w:val="0"/>
        <w:spacing w:line="360" w:lineRule="auto"/>
        <w:ind w:left="120" w:hangingChars="50" w:hanging="120"/>
        <w:rPr>
          <w:rFonts w:ascii="Book Antiqua" w:hAnsi="Book Antiqua"/>
          <w:color w:val="000000" w:themeColor="text1"/>
          <w:sz w:val="24"/>
          <w:szCs w:val="24"/>
        </w:rPr>
      </w:pPr>
      <w:r w:rsidRPr="00A1686B">
        <w:rPr>
          <w:rFonts w:ascii="Book Antiqua" w:hAnsi="Book Antiqua"/>
          <w:color w:val="000000" w:themeColor="text1"/>
          <w:sz w:val="24"/>
          <w:szCs w:val="24"/>
        </w:rPr>
        <w:t xml:space="preserve">HCV particles </w:t>
      </w:r>
      <w:r w:rsidR="008547C9" w:rsidRPr="00A1686B">
        <w:rPr>
          <w:rFonts w:ascii="Book Antiqua" w:hAnsi="Book Antiqua"/>
          <w:color w:val="000000" w:themeColor="text1"/>
          <w:sz w:val="24"/>
          <w:szCs w:val="24"/>
        </w:rPr>
        <w:t>have</w:t>
      </w:r>
      <w:r w:rsidRPr="00A1686B">
        <w:rPr>
          <w:rFonts w:ascii="Book Antiqua" w:hAnsi="Book Antiqua"/>
          <w:color w:val="000000" w:themeColor="text1"/>
          <w:sz w:val="24"/>
          <w:szCs w:val="24"/>
        </w:rPr>
        <w:t xml:space="preserve"> unusually low and heterogeneous buoyant density compared with other enveloped RNA viruses</w:t>
      </w:r>
      <w:r w:rsidR="00927D5E" w:rsidRPr="00927D5E">
        <w:rPr>
          <w:rFonts w:ascii="Book Antiqua" w:hAnsi="Book Antiqua"/>
          <w:color w:val="000000" w:themeColor="text1"/>
          <w:sz w:val="24"/>
          <w:szCs w:val="24"/>
          <w:vertAlign w:val="superscript"/>
        </w:rPr>
        <w:t>[</w:t>
      </w:r>
      <w:r w:rsidR="008547C9" w:rsidRPr="00A1686B">
        <w:rPr>
          <w:rFonts w:ascii="Book Antiqua" w:hAnsi="Book Antiqua" w:cs="Lucida Sans Unicode"/>
          <w:color w:val="000000" w:themeColor="text1"/>
          <w:sz w:val="24"/>
          <w:szCs w:val="24"/>
          <w:vertAlign w:val="superscript"/>
        </w:rPr>
        <w:t>3</w:t>
      </w:r>
      <w:r w:rsidR="007D1B47" w:rsidRPr="00A1686B">
        <w:rPr>
          <w:rFonts w:ascii="Book Antiqua" w:hAnsi="Book Antiqua" w:cs="Lucida Sans Unicode"/>
          <w:color w:val="000000" w:themeColor="text1"/>
          <w:sz w:val="24"/>
          <w:szCs w:val="24"/>
          <w:vertAlign w:val="superscript"/>
        </w:rPr>
        <w:t>0</w:t>
      </w:r>
      <w:r w:rsidR="00B8333B">
        <w:rPr>
          <w:rFonts w:ascii="Book Antiqua" w:hAnsi="Book Antiqua" w:cs="Lucida Sans Unicode"/>
          <w:color w:val="000000" w:themeColor="text1"/>
          <w:sz w:val="24"/>
          <w:szCs w:val="24"/>
          <w:vertAlign w:val="superscript"/>
        </w:rPr>
        <w:t>,</w:t>
      </w:r>
      <w:r w:rsidR="008547C9" w:rsidRPr="00A1686B">
        <w:rPr>
          <w:rFonts w:ascii="Book Antiqua" w:hAnsi="Book Antiqua" w:cs="Lucida Sans Unicode"/>
          <w:color w:val="000000" w:themeColor="text1"/>
          <w:sz w:val="24"/>
          <w:szCs w:val="24"/>
          <w:vertAlign w:val="superscript"/>
        </w:rPr>
        <w:t>3</w:t>
      </w:r>
      <w:r w:rsidR="007D1B47" w:rsidRPr="00A1686B">
        <w:rPr>
          <w:rFonts w:ascii="Book Antiqua" w:hAnsi="Book Antiqua" w:cs="Lucida Sans Unicode"/>
          <w:color w:val="000000" w:themeColor="text1"/>
          <w:sz w:val="24"/>
          <w:szCs w:val="24"/>
          <w:vertAlign w:val="superscript"/>
        </w:rPr>
        <w:t>2</w:t>
      </w:r>
      <w:r w:rsidRPr="00A1686B">
        <w:rPr>
          <w:rFonts w:ascii="Book Antiqua" w:hAnsi="Book Antiqua" w:cs="Lucida Sans Unicode"/>
          <w:color w:val="000000" w:themeColor="text1"/>
          <w:sz w:val="24"/>
          <w:szCs w:val="24"/>
          <w:vertAlign w:val="superscript"/>
        </w:rPr>
        <w:t>]</w:t>
      </w:r>
      <w:r w:rsidRPr="00A1686B">
        <w:rPr>
          <w:rFonts w:ascii="Book Antiqua" w:hAnsi="Book Antiqua"/>
          <w:color w:val="000000" w:themeColor="text1"/>
          <w:sz w:val="24"/>
          <w:szCs w:val="24"/>
        </w:rPr>
        <w:t xml:space="preserve">. Infectious HCV particles have densities of 1.03–1.10 g/mL. There may be two different type of infectious HCV particles: first, hybrid particles of lipoproteins and HCV virions that share a common envelope (true HCV-LVP), and second, transient association of HCV virions with lipoprotein particles (transient HCV-LVP) </w:t>
      </w:r>
      <w:r w:rsidRPr="005354D4">
        <w:rPr>
          <w:rFonts w:ascii="Book Antiqua" w:hAnsi="Book Antiqua"/>
          <w:color w:val="000000" w:themeColor="text1"/>
          <w:sz w:val="24"/>
          <w:szCs w:val="24"/>
        </w:rPr>
        <w:t>(</w:t>
      </w:r>
      <w:r w:rsidR="00B8333B" w:rsidRPr="005354D4">
        <w:rPr>
          <w:rFonts w:ascii="Book Antiqua" w:hAnsi="Book Antiqua"/>
          <w:color w:val="000000" w:themeColor="text1"/>
          <w:sz w:val="24"/>
          <w:szCs w:val="24"/>
        </w:rPr>
        <w:t>Figure</w:t>
      </w:r>
      <w:r w:rsidRPr="005354D4">
        <w:rPr>
          <w:rFonts w:ascii="Book Antiqua" w:hAnsi="Book Antiqua"/>
          <w:color w:val="000000" w:themeColor="text1"/>
          <w:sz w:val="24"/>
          <w:szCs w:val="24"/>
        </w:rPr>
        <w:t xml:space="preserve"> 3).</w:t>
      </w:r>
      <w:r w:rsidRPr="00A1686B">
        <w:rPr>
          <w:rFonts w:ascii="Book Antiqua" w:hAnsi="Book Antiqua"/>
          <w:color w:val="000000" w:themeColor="text1"/>
          <w:sz w:val="24"/>
          <w:szCs w:val="24"/>
        </w:rPr>
        <w:t xml:space="preserve"> True HCV-LVP may further transiently unite to host lipoprotein particles. The existence of transient HCV-LVP is supported by a report that serum-derived HCV particles are associated with apo B-48-containing CMs</w:t>
      </w:r>
      <w:r w:rsidR="00927D5E" w:rsidRPr="00927D5E">
        <w:rPr>
          <w:rFonts w:ascii="Book Antiqua" w:hAnsi="Book Antiqua"/>
          <w:color w:val="000000" w:themeColor="text1"/>
          <w:sz w:val="24"/>
          <w:szCs w:val="24"/>
          <w:vertAlign w:val="superscript"/>
        </w:rPr>
        <w:t>[</w:t>
      </w:r>
      <w:r w:rsidR="008547C9" w:rsidRPr="00412840">
        <w:rPr>
          <w:rFonts w:ascii="Book Antiqua" w:hAnsi="Book Antiqua"/>
          <w:color w:val="000000" w:themeColor="text1"/>
          <w:sz w:val="24"/>
          <w:szCs w:val="24"/>
          <w:vertAlign w:val="superscript"/>
        </w:rPr>
        <w:t>5</w:t>
      </w:r>
      <w:r w:rsidR="00E94906">
        <w:rPr>
          <w:rFonts w:ascii="Book Antiqua" w:hAnsi="Book Antiqua"/>
          <w:color w:val="000000" w:themeColor="text1"/>
          <w:sz w:val="24"/>
          <w:szCs w:val="24"/>
          <w:vertAlign w:val="superscript"/>
        </w:rPr>
        <w:t>5</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xml:space="preserve">. </w:t>
      </w:r>
    </w:p>
    <w:p w14:paraId="1B8855F3" w14:textId="40EA5D9A" w:rsidR="00FB6C0E" w:rsidRPr="00A1686B" w:rsidRDefault="0040716C" w:rsidP="007C2F32">
      <w:pPr>
        <w:adjustRightInd w:val="0"/>
        <w:snapToGrid w:val="0"/>
        <w:spacing w:line="360" w:lineRule="auto"/>
        <w:ind w:firstLineChars="300" w:firstLine="720"/>
        <w:rPr>
          <w:rFonts w:ascii="Book Antiqua" w:hAnsi="Book Antiqua"/>
          <w:color w:val="000000" w:themeColor="text1"/>
          <w:sz w:val="24"/>
          <w:szCs w:val="24"/>
        </w:rPr>
      </w:pPr>
      <w:r w:rsidRPr="00A1686B">
        <w:rPr>
          <w:rFonts w:ascii="Book Antiqua" w:hAnsi="Book Antiqua"/>
          <w:color w:val="000000" w:themeColor="text1"/>
          <w:sz w:val="24"/>
          <w:szCs w:val="24"/>
        </w:rPr>
        <w:t>Highly infectious HCV particles have a buoyant density of less than 1.07 g/mL, which corresponds to the density of LDL or VLDL</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5</w:t>
      </w:r>
      <w:r w:rsidR="00E94906">
        <w:rPr>
          <w:rFonts w:ascii="Book Antiqua" w:hAnsi="Book Antiqua"/>
          <w:color w:val="000000" w:themeColor="text1"/>
          <w:sz w:val="24"/>
          <w:szCs w:val="24"/>
          <w:vertAlign w:val="superscript"/>
        </w:rPr>
        <w:t>6</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xml:space="preserve">, and their average </w:t>
      </w:r>
      <w:r w:rsidRPr="00A1686B">
        <w:rPr>
          <w:rFonts w:ascii="Book Antiqua" w:hAnsi="Book Antiqua"/>
          <w:color w:val="000000" w:themeColor="text1"/>
          <w:sz w:val="24"/>
          <w:szCs w:val="24"/>
        </w:rPr>
        <w:lastRenderedPageBreak/>
        <w:t>particle size is 73 nm, which corresponds to the size of VLDL</w:t>
      </w:r>
      <w:r w:rsidRPr="00A1686B">
        <w:rPr>
          <w:rFonts w:ascii="Book Antiqua" w:hAnsi="Book Antiqua"/>
          <w:color w:val="000000" w:themeColor="text1"/>
          <w:sz w:val="24"/>
          <w:szCs w:val="24"/>
          <w:vertAlign w:val="subscript"/>
        </w:rPr>
        <w:t>1</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5</w:t>
      </w:r>
      <w:r w:rsidR="00E94906">
        <w:rPr>
          <w:rFonts w:ascii="Book Antiqua" w:hAnsi="Book Antiqua"/>
          <w:color w:val="000000" w:themeColor="text1"/>
          <w:sz w:val="24"/>
          <w:szCs w:val="24"/>
          <w:vertAlign w:val="superscript"/>
        </w:rPr>
        <w:t>7</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Thus, physical properties of infectious HCV particles closely resemble those of VLDL particles. Infectious HCV particles have apo E and apo C-I to C-III on the surface, just as VLDLs have</w:t>
      </w:r>
      <w:r w:rsidR="00927D5E" w:rsidRPr="00927D5E">
        <w:rPr>
          <w:rFonts w:ascii="Book Antiqua" w:hAnsi="Book Antiqua"/>
          <w:color w:val="000000" w:themeColor="text1"/>
          <w:sz w:val="24"/>
          <w:szCs w:val="24"/>
          <w:vertAlign w:val="superscript"/>
        </w:rPr>
        <w:t>[</w:t>
      </w:r>
      <w:r w:rsidR="00B8333B">
        <w:rPr>
          <w:rFonts w:ascii="Book Antiqua" w:hAnsi="Book Antiqua"/>
          <w:color w:val="000000" w:themeColor="text1"/>
          <w:sz w:val="24"/>
          <w:szCs w:val="24"/>
          <w:vertAlign w:val="superscript"/>
        </w:rPr>
        <w:t>28,</w:t>
      </w:r>
      <w:r w:rsidR="00E94906">
        <w:rPr>
          <w:rFonts w:ascii="Book Antiqua" w:hAnsi="Book Antiqua"/>
          <w:color w:val="000000" w:themeColor="text1"/>
          <w:sz w:val="24"/>
          <w:szCs w:val="24"/>
          <w:vertAlign w:val="superscript"/>
        </w:rPr>
        <w:t>58</w:t>
      </w:r>
      <w:r w:rsidR="00B8333B">
        <w:rPr>
          <w:rFonts w:ascii="Book Antiqua" w:eastAsia="SimSun" w:hAnsi="Book Antiqua" w:hint="eastAsia"/>
          <w:color w:val="000000" w:themeColor="text1"/>
          <w:sz w:val="24"/>
          <w:szCs w:val="24"/>
          <w:vertAlign w:val="superscript"/>
          <w:lang w:eastAsia="zh-CN"/>
        </w:rPr>
        <w:t>-</w:t>
      </w:r>
      <w:r w:rsidRPr="00412840">
        <w:rPr>
          <w:rFonts w:ascii="Book Antiqua" w:hAnsi="Book Antiqua"/>
          <w:color w:val="000000" w:themeColor="text1"/>
          <w:sz w:val="24"/>
          <w:szCs w:val="24"/>
          <w:vertAlign w:val="superscript"/>
        </w:rPr>
        <w:t>6</w:t>
      </w:r>
      <w:r w:rsidR="00E94906">
        <w:rPr>
          <w:rFonts w:ascii="Book Antiqua" w:hAnsi="Book Antiqua"/>
          <w:color w:val="000000" w:themeColor="text1"/>
          <w:sz w:val="24"/>
          <w:szCs w:val="24"/>
          <w:vertAlign w:val="superscript"/>
        </w:rPr>
        <w:t>0</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xml:space="preserve">. Due to the physicochemical similarities with lipoproteins, infectious HCV particles have been named HCV-LVPs. </w:t>
      </w:r>
    </w:p>
    <w:p w14:paraId="22E4EF75" w14:textId="3A4E357F" w:rsidR="0040716C" w:rsidRPr="00A1686B" w:rsidRDefault="0040716C" w:rsidP="007C2F32">
      <w:pPr>
        <w:adjustRightInd w:val="0"/>
        <w:snapToGrid w:val="0"/>
        <w:spacing w:line="360" w:lineRule="auto"/>
        <w:ind w:firstLineChars="300" w:firstLine="720"/>
        <w:rPr>
          <w:rFonts w:ascii="Book Antiqua" w:hAnsi="Book Antiqua"/>
          <w:color w:val="000000" w:themeColor="text1"/>
          <w:sz w:val="24"/>
          <w:szCs w:val="24"/>
        </w:rPr>
      </w:pPr>
      <w:r w:rsidRPr="00A1686B">
        <w:rPr>
          <w:rFonts w:ascii="Book Antiqua" w:hAnsi="Book Antiqua"/>
          <w:color w:val="000000" w:themeColor="text1"/>
          <w:sz w:val="24"/>
          <w:szCs w:val="24"/>
        </w:rPr>
        <w:t>In a study of chronic HCV G1 infection, the quantity of plasma HCV-LVPs correlated with plasma TG/HDL-cholesterol ratio, HOMA-IR, and non-response to IFN-based antiviral therapy, suggesting the importance of lipid/glucose metabolism in the generation and persistence of circulating HCV-LVPs</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5</w:t>
      </w:r>
      <w:r w:rsidR="00E94906">
        <w:rPr>
          <w:rFonts w:ascii="Book Antiqua" w:hAnsi="Book Antiqua"/>
          <w:color w:val="000000" w:themeColor="text1"/>
          <w:sz w:val="24"/>
          <w:szCs w:val="24"/>
          <w:vertAlign w:val="superscript"/>
        </w:rPr>
        <w:t>7</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An HCV-LVP may contain more than 300 molecules of apo E on the surface, while VLDL has only 5–7 molecules</w:t>
      </w:r>
      <w:r w:rsidR="00927D5E" w:rsidRPr="00927D5E">
        <w:rPr>
          <w:rFonts w:ascii="Book Antiqua" w:hAnsi="Book Antiqua"/>
          <w:color w:val="000000" w:themeColor="text1"/>
          <w:sz w:val="24"/>
          <w:szCs w:val="24"/>
          <w:vertAlign w:val="superscript"/>
        </w:rPr>
        <w:t>[</w:t>
      </w:r>
      <w:r w:rsidR="005A6DF4" w:rsidRPr="00A1686B">
        <w:rPr>
          <w:rFonts w:ascii="Book Antiqua" w:hAnsi="Book Antiqua"/>
          <w:color w:val="000000" w:themeColor="text1"/>
          <w:sz w:val="24"/>
          <w:szCs w:val="24"/>
          <w:vertAlign w:val="superscript"/>
        </w:rPr>
        <w:t>59</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xml:space="preserve">. Therefore, apo E may be one of the key molecules for determining the direction of circulating HCV-LVPs. </w:t>
      </w:r>
    </w:p>
    <w:p w14:paraId="43C31E7D" w14:textId="07C43FE4" w:rsidR="0040716C" w:rsidRPr="00A1686B" w:rsidRDefault="0040716C" w:rsidP="007C2F32">
      <w:pPr>
        <w:adjustRightInd w:val="0"/>
        <w:snapToGrid w:val="0"/>
        <w:spacing w:line="360" w:lineRule="auto"/>
        <w:ind w:firstLineChars="100" w:firstLine="240"/>
        <w:rPr>
          <w:rFonts w:ascii="Book Antiqua" w:hAnsi="Book Antiqua"/>
          <w:color w:val="000000" w:themeColor="text1"/>
          <w:sz w:val="24"/>
          <w:szCs w:val="24"/>
        </w:rPr>
      </w:pPr>
      <w:r w:rsidRPr="00A1686B">
        <w:rPr>
          <w:rFonts w:ascii="Book Antiqua" w:hAnsi="Book Antiqua"/>
          <w:color w:val="000000" w:themeColor="text1"/>
          <w:sz w:val="24"/>
          <w:szCs w:val="24"/>
        </w:rPr>
        <w:tab/>
        <w:t>The density of circulating HCV is dramatically altered after oral intake of TGs</w:t>
      </w:r>
      <w:r w:rsidR="00927D5E" w:rsidRPr="00927D5E">
        <w:rPr>
          <w:rFonts w:ascii="Book Antiqua" w:hAnsi="Book Antiqua"/>
          <w:color w:val="000000" w:themeColor="text1"/>
          <w:sz w:val="24"/>
          <w:szCs w:val="24"/>
          <w:vertAlign w:val="superscript"/>
        </w:rPr>
        <w:t>[</w:t>
      </w:r>
      <w:r w:rsidR="0003171D" w:rsidRPr="00A1686B">
        <w:rPr>
          <w:rFonts w:ascii="Book Antiqua" w:hAnsi="Book Antiqua"/>
          <w:color w:val="000000" w:themeColor="text1"/>
          <w:sz w:val="24"/>
          <w:szCs w:val="24"/>
          <w:vertAlign w:val="superscript"/>
        </w:rPr>
        <w:t>6</w:t>
      </w:r>
      <w:r w:rsidR="00E94906">
        <w:rPr>
          <w:rFonts w:ascii="Book Antiqua" w:hAnsi="Book Antiqua"/>
          <w:color w:val="000000" w:themeColor="text1"/>
          <w:sz w:val="24"/>
          <w:szCs w:val="24"/>
          <w:vertAlign w:val="superscript"/>
        </w:rPr>
        <w:t>1</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HCV-LVPs with a density less than 1.025 g/mL increase by 26-fold after the intake of a fatty meal, together with a rise in TG-super-rich VLDL</w:t>
      </w:r>
      <w:r w:rsidRPr="00A1686B">
        <w:rPr>
          <w:rFonts w:ascii="Book Antiqua" w:hAnsi="Book Antiqua"/>
          <w:color w:val="000000" w:themeColor="text1"/>
          <w:sz w:val="24"/>
          <w:szCs w:val="24"/>
          <w:vertAlign w:val="subscript"/>
        </w:rPr>
        <w:t>1</w:t>
      </w:r>
      <w:r w:rsidRPr="00A1686B">
        <w:rPr>
          <w:rFonts w:ascii="Book Antiqua" w:hAnsi="Book Antiqua"/>
          <w:color w:val="000000" w:themeColor="text1"/>
          <w:sz w:val="24"/>
          <w:szCs w:val="24"/>
        </w:rPr>
        <w:t xml:space="preserve"> and CM. This very low-density HCV-LVP bears apo B-48 or apo B-100 and very rapidly increases after meal; thereafter, it is rapidly cleared from circulation. Marked increase of postprandial HCV-LVPs indicates that non-infectious HCV particles can be transferred onto TG-super-rich VLDL</w:t>
      </w:r>
      <w:r w:rsidRPr="00A1686B">
        <w:rPr>
          <w:rFonts w:ascii="Book Antiqua" w:hAnsi="Book Antiqua"/>
          <w:color w:val="000000" w:themeColor="text1"/>
          <w:sz w:val="24"/>
          <w:szCs w:val="24"/>
          <w:vertAlign w:val="subscript"/>
        </w:rPr>
        <w:t>1</w:t>
      </w:r>
      <w:r w:rsidRPr="00A1686B">
        <w:rPr>
          <w:rFonts w:ascii="Book Antiqua" w:hAnsi="Book Antiqua"/>
          <w:color w:val="000000" w:themeColor="text1"/>
          <w:sz w:val="24"/>
          <w:szCs w:val="24"/>
        </w:rPr>
        <w:t xml:space="preserve"> or CM by a similar manner that transfers exchangeable apolipoproteins from HDL to VLDL</w:t>
      </w:r>
      <w:r w:rsidRPr="00A1686B">
        <w:rPr>
          <w:rFonts w:ascii="Book Antiqua" w:hAnsi="Book Antiqua"/>
          <w:color w:val="000000" w:themeColor="text1"/>
          <w:sz w:val="24"/>
          <w:szCs w:val="24"/>
          <w:vertAlign w:val="subscript"/>
        </w:rPr>
        <w:t>1</w:t>
      </w:r>
      <w:r w:rsidRPr="00A1686B">
        <w:rPr>
          <w:rFonts w:ascii="Book Antiqua" w:hAnsi="Book Antiqua"/>
          <w:color w:val="000000" w:themeColor="text1"/>
          <w:sz w:val="24"/>
          <w:szCs w:val="24"/>
        </w:rPr>
        <w:t xml:space="preserve"> or</w:t>
      </w:r>
      <w:r w:rsidRPr="00A1686B">
        <w:rPr>
          <w:rFonts w:ascii="Book Antiqua" w:hAnsi="Book Antiqua"/>
          <w:color w:val="000000" w:themeColor="text1"/>
          <w:sz w:val="24"/>
          <w:szCs w:val="24"/>
          <w:vertAlign w:val="subscript"/>
        </w:rPr>
        <w:t xml:space="preserve"> </w:t>
      </w:r>
      <w:r w:rsidRPr="00A1686B">
        <w:rPr>
          <w:rFonts w:ascii="Book Antiqua" w:hAnsi="Book Antiqua"/>
          <w:color w:val="000000" w:themeColor="text1"/>
          <w:sz w:val="24"/>
          <w:szCs w:val="24"/>
        </w:rPr>
        <w:t xml:space="preserve">CM postprandially. This study clearly indicates that HCV could be transiently associated with TG-rich lipoprotein particles after meal, as shown in </w:t>
      </w:r>
      <w:r w:rsidR="00B8333B">
        <w:rPr>
          <w:rFonts w:ascii="Book Antiqua" w:hAnsi="Book Antiqua"/>
          <w:color w:val="000000" w:themeColor="text1"/>
          <w:sz w:val="24"/>
          <w:szCs w:val="24"/>
        </w:rPr>
        <w:t>Figure</w:t>
      </w:r>
      <w:r w:rsidRPr="00A1686B">
        <w:rPr>
          <w:rFonts w:ascii="Book Antiqua" w:hAnsi="Book Antiqua"/>
          <w:color w:val="000000" w:themeColor="text1"/>
          <w:sz w:val="24"/>
          <w:szCs w:val="24"/>
        </w:rPr>
        <w:t xml:space="preserve"> 3.</w:t>
      </w:r>
    </w:p>
    <w:p w14:paraId="2F758A16" w14:textId="2ED2A607" w:rsidR="0040716C" w:rsidRPr="00A1686B" w:rsidRDefault="0040716C" w:rsidP="007C2F32">
      <w:pPr>
        <w:adjustRightInd w:val="0"/>
        <w:snapToGrid w:val="0"/>
        <w:spacing w:line="360" w:lineRule="auto"/>
        <w:ind w:firstLineChars="100" w:firstLine="240"/>
        <w:rPr>
          <w:rFonts w:ascii="Book Antiqua" w:hAnsi="Book Antiqua"/>
          <w:color w:val="000000" w:themeColor="text1"/>
          <w:sz w:val="24"/>
          <w:szCs w:val="24"/>
        </w:rPr>
      </w:pPr>
      <w:r w:rsidRPr="00A1686B">
        <w:rPr>
          <w:rFonts w:ascii="Book Antiqua" w:hAnsi="Book Antiqua"/>
          <w:color w:val="000000" w:themeColor="text1"/>
          <w:sz w:val="24"/>
          <w:szCs w:val="24"/>
        </w:rPr>
        <w:tab/>
        <w:t xml:space="preserve">HCV-LVP can be catalyzed by LPL akin to the catalysis of CM and VLDL. This catalyzed HCV-LVP may lose infectivity. Infectivity of HCV is significantly inhibited by </w:t>
      </w:r>
      <w:r w:rsidRPr="00A1686B">
        <w:rPr>
          <w:rFonts w:ascii="Book Antiqua" w:hAnsi="Book Antiqua" w:cs="Arial"/>
          <w:color w:val="000000" w:themeColor="text1"/>
          <w:sz w:val="24"/>
          <w:szCs w:val="24"/>
        </w:rPr>
        <w:t xml:space="preserve">exogenous </w:t>
      </w:r>
      <w:r w:rsidRPr="00A1686B">
        <w:rPr>
          <w:rStyle w:val="highlight2"/>
          <w:rFonts w:ascii="Book Antiqua" w:hAnsi="Book Antiqua" w:cs="Arial"/>
          <w:color w:val="000000" w:themeColor="text1"/>
          <w:sz w:val="24"/>
          <w:szCs w:val="24"/>
        </w:rPr>
        <w:t>LPL</w:t>
      </w:r>
      <w:r w:rsidRPr="00A1686B">
        <w:rPr>
          <w:rFonts w:ascii="Book Antiqua" w:hAnsi="Book Antiqua" w:cs="Arial"/>
          <w:color w:val="000000" w:themeColor="text1"/>
          <w:sz w:val="24"/>
          <w:szCs w:val="24"/>
        </w:rPr>
        <w:t xml:space="preserve"> </w:t>
      </w:r>
      <w:r w:rsidR="00B8333B" w:rsidRPr="00B8333B">
        <w:rPr>
          <w:rFonts w:ascii="Book Antiqua" w:hAnsi="Book Antiqua" w:cs="Arial"/>
          <w:i/>
          <w:color w:val="000000" w:themeColor="text1"/>
          <w:sz w:val="24"/>
          <w:szCs w:val="24"/>
        </w:rPr>
        <w:t>in vitro</w:t>
      </w:r>
      <w:r w:rsidR="00927D5E" w:rsidRPr="00927D5E">
        <w:rPr>
          <w:rFonts w:ascii="Book Antiqua" w:hAnsi="Book Antiqua" w:cs="Arial"/>
          <w:color w:val="000000" w:themeColor="text1"/>
          <w:sz w:val="24"/>
          <w:szCs w:val="24"/>
          <w:vertAlign w:val="superscript"/>
        </w:rPr>
        <w:t>[</w:t>
      </w:r>
      <w:r w:rsidR="0003171D" w:rsidRPr="00A1686B">
        <w:rPr>
          <w:rFonts w:ascii="Book Antiqua" w:hAnsi="Book Antiqua"/>
          <w:color w:val="000000" w:themeColor="text1"/>
          <w:sz w:val="24"/>
          <w:szCs w:val="24"/>
          <w:vertAlign w:val="superscript"/>
        </w:rPr>
        <w:t>6</w:t>
      </w:r>
      <w:r w:rsidR="00E94906">
        <w:rPr>
          <w:rFonts w:ascii="Book Antiqua" w:hAnsi="Book Antiqua"/>
          <w:color w:val="000000" w:themeColor="text1"/>
          <w:sz w:val="24"/>
          <w:szCs w:val="24"/>
          <w:vertAlign w:val="superscript"/>
        </w:rPr>
        <w:t>2</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w:t>
      </w:r>
      <w:r w:rsidRPr="00A1686B">
        <w:rPr>
          <w:rFonts w:ascii="Book Antiqua" w:hAnsi="Book Antiqua"/>
          <w:color w:val="000000" w:themeColor="text1"/>
          <w:sz w:val="24"/>
          <w:szCs w:val="24"/>
        </w:rPr>
        <w:t xml:space="preserve"> In addition, not only LPL but also HL reduces the infectivity of HCV by catalyzing HCV-LVP</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6</w:t>
      </w:r>
      <w:r w:rsidR="00E94906">
        <w:rPr>
          <w:rFonts w:ascii="Book Antiqua" w:hAnsi="Book Antiqua"/>
          <w:color w:val="000000" w:themeColor="text1"/>
          <w:sz w:val="24"/>
          <w:szCs w:val="24"/>
          <w:vertAlign w:val="superscript"/>
        </w:rPr>
        <w:t>3</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xml:space="preserve">. Abundant apo C-III on HCV-LVP or VLDL reduces </w:t>
      </w:r>
      <w:r w:rsidRPr="00A1686B">
        <w:rPr>
          <w:rFonts w:ascii="Book Antiqua" w:hAnsi="Book Antiqua" w:cs="Arial"/>
          <w:color w:val="000000" w:themeColor="text1"/>
          <w:sz w:val="24"/>
          <w:szCs w:val="24"/>
        </w:rPr>
        <w:t>LPL-mediated inhibition of HCV infection</w:t>
      </w:r>
      <w:r w:rsidR="00927D5E" w:rsidRPr="00927D5E">
        <w:rPr>
          <w:rFonts w:ascii="Book Antiqua" w:hAnsi="Book Antiqua" w:cs="Arial"/>
          <w:color w:val="000000" w:themeColor="text1"/>
          <w:sz w:val="24"/>
          <w:szCs w:val="24"/>
          <w:vertAlign w:val="superscript"/>
        </w:rPr>
        <w:t>[</w:t>
      </w:r>
      <w:r w:rsidRPr="00A1686B">
        <w:rPr>
          <w:rFonts w:ascii="Book Antiqua" w:hAnsi="Book Antiqua"/>
          <w:color w:val="000000" w:themeColor="text1"/>
          <w:sz w:val="24"/>
          <w:szCs w:val="24"/>
          <w:vertAlign w:val="superscript"/>
        </w:rPr>
        <w:t>6</w:t>
      </w:r>
      <w:r w:rsidR="00E94906">
        <w:rPr>
          <w:rFonts w:ascii="Book Antiqua" w:hAnsi="Book Antiqua"/>
          <w:color w:val="000000" w:themeColor="text1"/>
          <w:sz w:val="24"/>
          <w:szCs w:val="24"/>
          <w:vertAlign w:val="superscript"/>
        </w:rPr>
        <w:t>4</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w:t>
      </w:r>
      <w:r w:rsidRPr="00A1686B">
        <w:rPr>
          <w:rFonts w:ascii="Book Antiqua" w:hAnsi="Book Antiqua"/>
          <w:color w:val="000000" w:themeColor="text1"/>
          <w:sz w:val="24"/>
          <w:szCs w:val="24"/>
        </w:rPr>
        <w:t xml:space="preserve"> </w:t>
      </w:r>
    </w:p>
    <w:p w14:paraId="4B3F3E51" w14:textId="46323572" w:rsidR="0040716C" w:rsidRPr="00A1686B" w:rsidRDefault="0040716C" w:rsidP="007C2F32">
      <w:pPr>
        <w:adjustRightInd w:val="0"/>
        <w:snapToGrid w:val="0"/>
        <w:spacing w:line="360" w:lineRule="auto"/>
        <w:ind w:firstLineChars="100" w:firstLine="240"/>
        <w:rPr>
          <w:rFonts w:ascii="Book Antiqua" w:hAnsi="Book Antiqua"/>
          <w:color w:val="000000" w:themeColor="text1"/>
          <w:sz w:val="24"/>
          <w:szCs w:val="24"/>
        </w:rPr>
      </w:pPr>
      <w:r w:rsidRPr="00A1686B">
        <w:rPr>
          <w:rFonts w:ascii="Book Antiqua" w:hAnsi="Book Antiqua"/>
          <w:color w:val="000000" w:themeColor="text1"/>
          <w:sz w:val="24"/>
          <w:szCs w:val="24"/>
        </w:rPr>
        <w:tab/>
      </w:r>
      <w:r w:rsidRPr="00412840">
        <w:rPr>
          <w:rFonts w:ascii="Book Antiqua" w:hAnsi="Book Antiqua"/>
          <w:color w:val="000000" w:themeColor="text1"/>
          <w:sz w:val="24"/>
          <w:szCs w:val="24"/>
        </w:rPr>
        <w:t>The activity of HL is affected by HCV infection</w:t>
      </w:r>
      <w:r w:rsidR="007869E8" w:rsidRPr="00412840">
        <w:rPr>
          <w:rFonts w:ascii="Book Antiqua" w:hAnsi="Book Antiqua"/>
          <w:color w:val="000000" w:themeColor="text1"/>
          <w:sz w:val="24"/>
          <w:szCs w:val="24"/>
        </w:rPr>
        <w:t>,</w:t>
      </w:r>
      <w:r w:rsidRPr="00412840">
        <w:rPr>
          <w:rFonts w:ascii="Book Antiqua" w:hAnsi="Book Antiqua"/>
          <w:color w:val="000000" w:themeColor="text1"/>
          <w:sz w:val="24"/>
          <w:szCs w:val="24"/>
        </w:rPr>
        <w:t xml:space="preserve"> and the transcription </w:t>
      </w:r>
      <w:r w:rsidRPr="00412840">
        <w:rPr>
          <w:rFonts w:ascii="Book Antiqua" w:hAnsi="Book Antiqua"/>
          <w:color w:val="000000" w:themeColor="text1"/>
          <w:sz w:val="24"/>
          <w:szCs w:val="24"/>
        </w:rPr>
        <w:lastRenderedPageBreak/>
        <w:t xml:space="preserve">level of HL is strongly downregulated in HCV G1b-infected livers compared </w:t>
      </w:r>
      <w:r w:rsidR="004B63BA" w:rsidRPr="00412840">
        <w:rPr>
          <w:rFonts w:ascii="Book Antiqua" w:hAnsi="Book Antiqua"/>
          <w:color w:val="000000" w:themeColor="text1"/>
          <w:sz w:val="24"/>
          <w:szCs w:val="24"/>
        </w:rPr>
        <w:t>to that in</w:t>
      </w:r>
      <w:r w:rsidRPr="00412840">
        <w:rPr>
          <w:rFonts w:ascii="Book Antiqua" w:hAnsi="Book Antiqua"/>
          <w:color w:val="000000" w:themeColor="text1"/>
          <w:sz w:val="24"/>
          <w:szCs w:val="24"/>
        </w:rPr>
        <w:t xml:space="preserve"> </w:t>
      </w:r>
      <w:r w:rsidR="008F14EC" w:rsidRPr="00412840">
        <w:rPr>
          <w:rFonts w:ascii="Book Antiqua" w:hAnsi="Book Antiqua"/>
          <w:color w:val="000000" w:themeColor="text1"/>
          <w:sz w:val="24"/>
          <w:szCs w:val="24"/>
        </w:rPr>
        <w:t>hepatitis B virus (</w:t>
      </w:r>
      <w:r w:rsidRPr="00412840">
        <w:rPr>
          <w:rFonts w:ascii="Book Antiqua" w:hAnsi="Book Antiqua"/>
          <w:color w:val="000000" w:themeColor="text1"/>
          <w:sz w:val="24"/>
          <w:szCs w:val="24"/>
        </w:rPr>
        <w:t>HBV</w:t>
      </w:r>
      <w:r w:rsidR="008F14EC" w:rsidRPr="00412840">
        <w:rPr>
          <w:rFonts w:ascii="Book Antiqua" w:hAnsi="Book Antiqua"/>
          <w:color w:val="000000" w:themeColor="text1"/>
          <w:sz w:val="24"/>
          <w:szCs w:val="24"/>
        </w:rPr>
        <w:t>)</w:t>
      </w:r>
      <w:r w:rsidRPr="00412840">
        <w:rPr>
          <w:rFonts w:ascii="Book Antiqua" w:hAnsi="Book Antiqua"/>
          <w:color w:val="000000" w:themeColor="text1"/>
          <w:sz w:val="24"/>
          <w:szCs w:val="24"/>
        </w:rPr>
        <w:t xml:space="preserve">-infected </w:t>
      </w:r>
      <w:r w:rsidR="007F3137" w:rsidRPr="00412840">
        <w:rPr>
          <w:rFonts w:ascii="Book Antiqua" w:hAnsi="Book Antiqua"/>
          <w:color w:val="000000" w:themeColor="text1"/>
          <w:sz w:val="24"/>
          <w:szCs w:val="24"/>
        </w:rPr>
        <w:t xml:space="preserve">or non-alcoholic steatohepatitis </w:t>
      </w:r>
      <w:r w:rsidR="008F14EC" w:rsidRPr="00412840">
        <w:rPr>
          <w:rFonts w:ascii="Book Antiqua" w:hAnsi="Book Antiqua"/>
          <w:color w:val="000000" w:themeColor="text1"/>
          <w:sz w:val="24"/>
          <w:szCs w:val="24"/>
        </w:rPr>
        <w:t xml:space="preserve">(NASH) </w:t>
      </w:r>
      <w:r w:rsidR="007F3137" w:rsidRPr="00412840">
        <w:rPr>
          <w:rFonts w:ascii="Book Antiqua" w:hAnsi="Book Antiqua"/>
          <w:color w:val="000000" w:themeColor="text1"/>
          <w:sz w:val="24"/>
          <w:szCs w:val="24"/>
        </w:rPr>
        <w:t>livers</w:t>
      </w:r>
      <w:r w:rsidR="00927D5E" w:rsidRPr="00927D5E">
        <w:rPr>
          <w:rFonts w:ascii="Book Antiqua" w:hAnsi="Book Antiqua"/>
          <w:color w:val="000000" w:themeColor="text1"/>
          <w:sz w:val="24"/>
          <w:szCs w:val="24"/>
          <w:vertAlign w:val="superscript"/>
        </w:rPr>
        <w:t>[</w:t>
      </w:r>
      <w:r w:rsidR="0003171D" w:rsidRPr="00412840">
        <w:rPr>
          <w:rFonts w:ascii="Book Antiqua" w:hAnsi="Book Antiqua"/>
          <w:color w:val="000000" w:themeColor="text1"/>
          <w:sz w:val="24"/>
          <w:szCs w:val="24"/>
          <w:vertAlign w:val="superscript"/>
        </w:rPr>
        <w:t>6</w:t>
      </w:r>
      <w:r w:rsidR="00E94906">
        <w:rPr>
          <w:rFonts w:ascii="Book Antiqua" w:hAnsi="Book Antiqua"/>
          <w:color w:val="000000" w:themeColor="text1"/>
          <w:sz w:val="24"/>
          <w:szCs w:val="24"/>
          <w:vertAlign w:val="superscript"/>
        </w:rPr>
        <w:t>5</w:t>
      </w:r>
      <w:r w:rsidR="007F3137" w:rsidRPr="00412840">
        <w:rPr>
          <w:rFonts w:ascii="Book Antiqua" w:hAnsi="Book Antiqua"/>
          <w:color w:val="000000" w:themeColor="text1"/>
          <w:sz w:val="24"/>
          <w:szCs w:val="24"/>
          <w:vertAlign w:val="superscript"/>
        </w:rPr>
        <w:t>]</w:t>
      </w:r>
      <w:r w:rsidRPr="00412840">
        <w:rPr>
          <w:rFonts w:ascii="Book Antiqua" w:hAnsi="Book Antiqua"/>
          <w:color w:val="000000" w:themeColor="text1"/>
          <w:sz w:val="24"/>
          <w:szCs w:val="24"/>
        </w:rPr>
        <w:t>. In</w:t>
      </w:r>
      <w:r w:rsidRPr="00A1686B">
        <w:rPr>
          <w:rFonts w:ascii="Book Antiqua" w:hAnsi="Book Antiqua"/>
          <w:color w:val="000000" w:themeColor="text1"/>
          <w:sz w:val="24"/>
          <w:szCs w:val="24"/>
        </w:rPr>
        <w:t xml:space="preserve"> addition, posttranscriptional regulation mechanism of HL activity is important for activation of HL</w:t>
      </w:r>
      <w:r w:rsidR="00927D5E" w:rsidRPr="00927D5E">
        <w:rPr>
          <w:rFonts w:ascii="Book Antiqua" w:hAnsi="Book Antiqua"/>
          <w:color w:val="000000" w:themeColor="text1"/>
          <w:sz w:val="24"/>
          <w:szCs w:val="24"/>
          <w:vertAlign w:val="superscript"/>
        </w:rPr>
        <w:t>[</w:t>
      </w:r>
      <w:r w:rsidR="00A372FF" w:rsidRPr="00A1686B">
        <w:rPr>
          <w:rFonts w:ascii="Book Antiqua" w:hAnsi="Book Antiqua"/>
          <w:color w:val="000000" w:themeColor="text1"/>
          <w:sz w:val="24"/>
          <w:szCs w:val="24"/>
          <w:vertAlign w:val="superscript"/>
        </w:rPr>
        <w:t>6</w:t>
      </w:r>
      <w:r w:rsidR="00E94906">
        <w:rPr>
          <w:rFonts w:ascii="Book Antiqua" w:hAnsi="Book Antiqua"/>
          <w:color w:val="000000" w:themeColor="text1"/>
          <w:sz w:val="24"/>
          <w:szCs w:val="24"/>
          <w:vertAlign w:val="superscript"/>
        </w:rPr>
        <w:t>6</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xml:space="preserve">. HL is anchored </w:t>
      </w:r>
      <w:r w:rsidRPr="00A1686B">
        <w:rPr>
          <w:rFonts w:ascii="Book Antiqua" w:hAnsi="Book Antiqua" w:cs="Arial"/>
          <w:color w:val="000000" w:themeColor="text1"/>
          <w:sz w:val="24"/>
          <w:szCs w:val="24"/>
        </w:rPr>
        <w:t xml:space="preserve">in cell-surface </w:t>
      </w:r>
      <w:r w:rsidRPr="00A1686B">
        <w:rPr>
          <w:rFonts w:ascii="Book Antiqua" w:hAnsi="Book Antiqua"/>
          <w:color w:val="000000" w:themeColor="text1"/>
          <w:sz w:val="24"/>
          <w:szCs w:val="24"/>
        </w:rPr>
        <w:t>heparan sulfate proteoglycans (</w:t>
      </w:r>
      <w:r w:rsidRPr="00A1686B">
        <w:rPr>
          <w:rFonts w:ascii="Book Antiqua" w:hAnsi="Book Antiqua" w:cs="Arial"/>
          <w:color w:val="000000" w:themeColor="text1"/>
          <w:sz w:val="24"/>
          <w:szCs w:val="24"/>
        </w:rPr>
        <w:t>HSPGs) on the hepatocytes,</w:t>
      </w:r>
      <w:r w:rsidRPr="00A1686B">
        <w:rPr>
          <w:rFonts w:ascii="Book Antiqua" w:hAnsi="Book Antiqua"/>
          <w:color w:val="000000" w:themeColor="text1"/>
          <w:sz w:val="24"/>
          <w:szCs w:val="24"/>
        </w:rPr>
        <w:t xml:space="preserve"> and is inactivated. After a meal, </w:t>
      </w:r>
      <w:r w:rsidRPr="00A1686B">
        <w:rPr>
          <w:rFonts w:ascii="Book Antiqua" w:hAnsi="Book Antiqua" w:cs="Arial"/>
          <w:color w:val="000000" w:themeColor="text1"/>
          <w:sz w:val="24"/>
          <w:szCs w:val="24"/>
        </w:rPr>
        <w:t xml:space="preserve">HL is dissociated from HSPGs and binds to HDL. </w:t>
      </w:r>
      <w:r w:rsidRPr="00A1686B">
        <w:rPr>
          <w:rFonts w:ascii="Book Antiqua" w:hAnsi="Book Antiqua"/>
          <w:color w:val="000000" w:themeColor="text1"/>
          <w:sz w:val="24"/>
          <w:szCs w:val="24"/>
        </w:rPr>
        <w:t>Apo A-II may enhance the displacement of HL to HDL, and inhibit the activation of HL together with apo A-I</w:t>
      </w:r>
      <w:r w:rsidR="00927D5E" w:rsidRPr="00927D5E">
        <w:rPr>
          <w:rFonts w:ascii="Book Antiqua" w:hAnsi="Book Antiqua"/>
          <w:color w:val="000000" w:themeColor="text1"/>
          <w:sz w:val="24"/>
          <w:szCs w:val="24"/>
          <w:vertAlign w:val="superscript"/>
        </w:rPr>
        <w:t>[</w:t>
      </w:r>
      <w:r w:rsidR="000003D2" w:rsidRPr="00412840">
        <w:rPr>
          <w:rFonts w:ascii="Book Antiqua" w:hAnsi="Book Antiqua"/>
          <w:color w:val="000000" w:themeColor="text1"/>
          <w:sz w:val="24"/>
          <w:szCs w:val="24"/>
          <w:vertAlign w:val="superscript"/>
        </w:rPr>
        <w:t>6</w:t>
      </w:r>
      <w:r w:rsidR="00E94906">
        <w:rPr>
          <w:rFonts w:ascii="Book Antiqua" w:hAnsi="Book Antiqua"/>
          <w:color w:val="000000" w:themeColor="text1"/>
          <w:sz w:val="24"/>
          <w:szCs w:val="24"/>
          <w:vertAlign w:val="superscript"/>
        </w:rPr>
        <w:t>7</w:t>
      </w:r>
      <w:r w:rsidR="00A372FF" w:rsidRPr="00412840">
        <w:rPr>
          <w:rFonts w:ascii="Book Antiqua" w:hAnsi="Book Antiqua"/>
          <w:color w:val="000000" w:themeColor="text1"/>
          <w:sz w:val="24"/>
          <w:szCs w:val="24"/>
          <w:vertAlign w:val="superscript"/>
        </w:rPr>
        <w:t>,</w:t>
      </w:r>
      <w:r w:rsidR="00E94906">
        <w:rPr>
          <w:rFonts w:ascii="Book Antiqua" w:hAnsi="Book Antiqua"/>
          <w:color w:val="000000" w:themeColor="text1"/>
          <w:sz w:val="24"/>
          <w:szCs w:val="24"/>
          <w:vertAlign w:val="superscript"/>
        </w:rPr>
        <w:t>68</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xml:space="preserve">. </w:t>
      </w:r>
      <w:r w:rsidRPr="00A1686B">
        <w:rPr>
          <w:rFonts w:ascii="Book Antiqua" w:hAnsi="Book Antiqua" w:cs="Arial"/>
          <w:color w:val="000000" w:themeColor="text1"/>
          <w:sz w:val="24"/>
          <w:szCs w:val="24"/>
        </w:rPr>
        <w:t xml:space="preserve">Apo E interferes with the association of HL with HDL, </w:t>
      </w:r>
      <w:r w:rsidR="00704D2B" w:rsidRPr="00A1686B">
        <w:rPr>
          <w:rFonts w:ascii="Book Antiqua" w:hAnsi="Book Antiqua" w:cs="Arial"/>
          <w:color w:val="000000" w:themeColor="text1"/>
          <w:sz w:val="24"/>
          <w:szCs w:val="24"/>
        </w:rPr>
        <w:t xml:space="preserve">while </w:t>
      </w:r>
      <w:r w:rsidRPr="00A1686B">
        <w:rPr>
          <w:rFonts w:ascii="Book Antiqua" w:hAnsi="Book Antiqua" w:cs="Arial"/>
          <w:color w:val="000000" w:themeColor="text1"/>
          <w:sz w:val="24"/>
          <w:szCs w:val="24"/>
        </w:rPr>
        <w:t xml:space="preserve">stimulates the activity of HL on HDL. Therefore, </w:t>
      </w:r>
      <w:r w:rsidR="00704D2B" w:rsidRPr="00A1686B">
        <w:rPr>
          <w:rFonts w:ascii="Book Antiqua" w:hAnsi="Book Antiqua" w:cs="Arial"/>
          <w:color w:val="000000" w:themeColor="text1"/>
          <w:sz w:val="24"/>
          <w:szCs w:val="24"/>
        </w:rPr>
        <w:t xml:space="preserve">the balance of apo E, apo A-I, </w:t>
      </w:r>
      <w:r w:rsidRPr="00A1686B">
        <w:rPr>
          <w:rFonts w:ascii="Book Antiqua" w:hAnsi="Book Antiqua" w:cs="Arial"/>
          <w:color w:val="000000" w:themeColor="text1"/>
          <w:sz w:val="24"/>
          <w:szCs w:val="24"/>
        </w:rPr>
        <w:t>and A-II might be responsible for HL activity.</w:t>
      </w:r>
    </w:p>
    <w:p w14:paraId="6DBBC86E" w14:textId="5C2096CF" w:rsidR="00482B05" w:rsidRPr="00A1686B" w:rsidRDefault="00704D2B" w:rsidP="007C2F32">
      <w:pPr>
        <w:adjustRightInd w:val="0"/>
        <w:snapToGrid w:val="0"/>
        <w:spacing w:line="360" w:lineRule="auto"/>
        <w:ind w:firstLineChars="250" w:firstLine="600"/>
        <w:rPr>
          <w:rFonts w:ascii="Book Antiqua" w:hAnsi="Book Antiqua" w:cs="Arial"/>
          <w:color w:val="000000" w:themeColor="text1"/>
          <w:sz w:val="24"/>
          <w:szCs w:val="24"/>
        </w:rPr>
      </w:pPr>
      <w:r w:rsidRPr="00412840">
        <w:rPr>
          <w:rFonts w:ascii="Book Antiqua" w:hAnsi="Book Antiqua"/>
          <w:color w:val="000000" w:themeColor="text1"/>
          <w:sz w:val="24"/>
          <w:szCs w:val="24"/>
        </w:rPr>
        <w:t xml:space="preserve">Recent evidence indicates that there are many “empty” HCV particles </w:t>
      </w:r>
      <w:r w:rsidR="0089367C" w:rsidRPr="00412840">
        <w:rPr>
          <w:rFonts w:ascii="Book Antiqua" w:hAnsi="Book Antiqua"/>
          <w:color w:val="000000" w:themeColor="text1"/>
          <w:sz w:val="24"/>
          <w:szCs w:val="24"/>
        </w:rPr>
        <w:t>that</w:t>
      </w:r>
      <w:r w:rsidRPr="00412840">
        <w:rPr>
          <w:rFonts w:ascii="Book Antiqua" w:hAnsi="Book Antiqua"/>
          <w:color w:val="000000" w:themeColor="text1"/>
          <w:sz w:val="24"/>
          <w:szCs w:val="24"/>
        </w:rPr>
        <w:t xml:space="preserve"> express E1/E2 glycoprotein on the surface, but do not contain the core protein and HCV-RNA in the blood of HCV patients. “Empty” HCV particles may be 10</w:t>
      </w:r>
      <w:r w:rsidRPr="00412840">
        <w:rPr>
          <w:rFonts w:ascii="Book Antiqua" w:hAnsi="Book Antiqua"/>
          <w:color w:val="000000" w:themeColor="text1"/>
          <w:sz w:val="24"/>
          <w:szCs w:val="24"/>
          <w:vertAlign w:val="superscript"/>
        </w:rPr>
        <w:t>6</w:t>
      </w:r>
      <w:r w:rsidRPr="00412840">
        <w:rPr>
          <w:rFonts w:ascii="Book Antiqua" w:hAnsi="Book Antiqua"/>
          <w:color w:val="000000" w:themeColor="text1"/>
          <w:sz w:val="24"/>
          <w:szCs w:val="24"/>
        </w:rPr>
        <w:t xml:space="preserve"> times more numerous than infectious HCV-LVPs</w:t>
      </w:r>
      <w:r w:rsidR="00927D5E" w:rsidRPr="00927D5E">
        <w:rPr>
          <w:rFonts w:ascii="Book Antiqua" w:hAnsi="Book Antiqua"/>
          <w:color w:val="000000" w:themeColor="text1"/>
          <w:sz w:val="24"/>
          <w:szCs w:val="24"/>
          <w:vertAlign w:val="superscript"/>
        </w:rPr>
        <w:t>[</w:t>
      </w:r>
      <w:r w:rsidRPr="00412840">
        <w:rPr>
          <w:rFonts w:ascii="Book Antiqua" w:hAnsi="Book Antiqua"/>
          <w:color w:val="000000" w:themeColor="text1"/>
          <w:sz w:val="24"/>
          <w:szCs w:val="24"/>
          <w:vertAlign w:val="superscript"/>
        </w:rPr>
        <w:t>5</w:t>
      </w:r>
      <w:r w:rsidR="00E94906">
        <w:rPr>
          <w:rFonts w:ascii="Book Antiqua" w:hAnsi="Book Antiqua"/>
          <w:color w:val="000000" w:themeColor="text1"/>
          <w:sz w:val="24"/>
          <w:szCs w:val="24"/>
          <w:vertAlign w:val="superscript"/>
        </w:rPr>
        <w:t>6</w:t>
      </w:r>
      <w:r w:rsidRPr="00412840">
        <w:rPr>
          <w:rFonts w:ascii="Book Antiqua" w:hAnsi="Book Antiqua"/>
          <w:color w:val="000000" w:themeColor="text1"/>
          <w:sz w:val="24"/>
          <w:szCs w:val="24"/>
          <w:vertAlign w:val="superscript"/>
        </w:rPr>
        <w:t>]</w:t>
      </w:r>
      <w:r w:rsidR="00C54DF0" w:rsidRPr="00412840">
        <w:rPr>
          <w:rFonts w:ascii="Book Antiqua" w:hAnsi="Book Antiqua"/>
          <w:color w:val="000000" w:themeColor="text1"/>
          <w:sz w:val="24"/>
          <w:szCs w:val="24"/>
        </w:rPr>
        <w:t>, and</w:t>
      </w:r>
      <w:r w:rsidRPr="00412840">
        <w:rPr>
          <w:rFonts w:ascii="Book Antiqua" w:hAnsi="Book Antiqua"/>
          <w:color w:val="000000" w:themeColor="text1"/>
          <w:sz w:val="24"/>
          <w:szCs w:val="24"/>
        </w:rPr>
        <w:t xml:space="preserve"> may have a role on host lipoprotein metabolism. </w:t>
      </w:r>
      <w:r w:rsidR="00C54DF0" w:rsidRPr="00412840">
        <w:rPr>
          <w:rFonts w:ascii="Book Antiqua" w:hAnsi="Book Antiqua"/>
          <w:color w:val="000000" w:themeColor="text1"/>
          <w:sz w:val="24"/>
          <w:szCs w:val="24"/>
        </w:rPr>
        <w:t xml:space="preserve">In addition, </w:t>
      </w:r>
      <w:r w:rsidR="00C10BF6" w:rsidRPr="00A1686B">
        <w:rPr>
          <w:rFonts w:ascii="Book Antiqua" w:hAnsi="Book Antiqua"/>
          <w:color w:val="000000" w:themeColor="text1"/>
          <w:sz w:val="24"/>
          <w:szCs w:val="24"/>
        </w:rPr>
        <w:t xml:space="preserve">“empty” HCV particles </w:t>
      </w:r>
      <w:r w:rsidR="008321A7" w:rsidRPr="00A1686B">
        <w:rPr>
          <w:rFonts w:ascii="Book Antiqua" w:hAnsi="Book Antiqua"/>
          <w:color w:val="000000" w:themeColor="text1"/>
          <w:sz w:val="24"/>
          <w:szCs w:val="24"/>
        </w:rPr>
        <w:t>could be</w:t>
      </w:r>
      <w:r w:rsidR="00C10BF6" w:rsidRPr="00A1686B">
        <w:rPr>
          <w:rFonts w:ascii="Book Antiqua" w:hAnsi="Book Antiqua"/>
          <w:color w:val="000000" w:themeColor="text1"/>
          <w:sz w:val="24"/>
          <w:szCs w:val="24"/>
        </w:rPr>
        <w:t xml:space="preserve"> bound to </w:t>
      </w:r>
      <w:r w:rsidR="00C10BF6" w:rsidRPr="00A1686B">
        <w:rPr>
          <w:rFonts w:ascii="Book Antiqua" w:hAnsi="Book Antiqua" w:cs="Arial"/>
          <w:color w:val="000000" w:themeColor="text1"/>
          <w:sz w:val="24"/>
          <w:szCs w:val="24"/>
        </w:rPr>
        <w:t>anti-E1 and E2-specific antibodies</w:t>
      </w:r>
      <w:r w:rsidR="00927D5E" w:rsidRPr="00927D5E">
        <w:rPr>
          <w:rFonts w:ascii="Book Antiqua" w:hAnsi="Book Antiqua"/>
          <w:color w:val="000000" w:themeColor="text1"/>
          <w:sz w:val="24"/>
          <w:szCs w:val="24"/>
          <w:vertAlign w:val="superscript"/>
        </w:rPr>
        <w:t>[</w:t>
      </w:r>
      <w:r w:rsidR="00C10BF6" w:rsidRPr="00A1686B">
        <w:rPr>
          <w:rFonts w:ascii="Book Antiqua" w:hAnsi="Book Antiqua"/>
          <w:color w:val="000000" w:themeColor="text1"/>
          <w:sz w:val="24"/>
          <w:szCs w:val="24"/>
          <w:vertAlign w:val="superscript"/>
        </w:rPr>
        <w:t>5</w:t>
      </w:r>
      <w:r w:rsidR="00E94906">
        <w:rPr>
          <w:rFonts w:ascii="Book Antiqua" w:hAnsi="Book Antiqua"/>
          <w:color w:val="000000" w:themeColor="text1"/>
          <w:sz w:val="24"/>
          <w:szCs w:val="24"/>
          <w:vertAlign w:val="superscript"/>
        </w:rPr>
        <w:t>6</w:t>
      </w:r>
      <w:r w:rsidR="00C10BF6" w:rsidRPr="00A1686B">
        <w:rPr>
          <w:rFonts w:ascii="Book Antiqua" w:hAnsi="Book Antiqua"/>
          <w:color w:val="000000" w:themeColor="text1"/>
          <w:sz w:val="24"/>
          <w:szCs w:val="24"/>
          <w:vertAlign w:val="superscript"/>
        </w:rPr>
        <w:t>]</w:t>
      </w:r>
      <w:r w:rsidR="00C10BF6" w:rsidRPr="00A1686B">
        <w:rPr>
          <w:rFonts w:ascii="Book Antiqua" w:hAnsi="Book Antiqua"/>
          <w:color w:val="000000" w:themeColor="text1"/>
          <w:sz w:val="24"/>
          <w:szCs w:val="24"/>
        </w:rPr>
        <w:t>. Therefore, infectious HCV-LVP may be hidden among the numerous “empty” HCV particles. This might be one of the mechanisms enabling HCV to escape from host immunological surveillance system.</w:t>
      </w:r>
    </w:p>
    <w:p w14:paraId="580503CB" w14:textId="06C836CA" w:rsidR="00C10BF6" w:rsidRPr="00412840" w:rsidRDefault="00C10BF6" w:rsidP="007C2F32">
      <w:pPr>
        <w:adjustRightInd w:val="0"/>
        <w:snapToGrid w:val="0"/>
        <w:spacing w:line="360" w:lineRule="auto"/>
        <w:ind w:firstLineChars="100" w:firstLine="240"/>
        <w:rPr>
          <w:rFonts w:ascii="Book Antiqua" w:hAnsi="Book Antiqua"/>
          <w:color w:val="000000" w:themeColor="text1"/>
          <w:sz w:val="24"/>
          <w:szCs w:val="24"/>
        </w:rPr>
      </w:pPr>
      <w:r w:rsidRPr="00A1686B">
        <w:rPr>
          <w:rFonts w:ascii="Book Antiqua" w:hAnsi="Book Antiqua"/>
          <w:color w:val="000000" w:themeColor="text1"/>
          <w:sz w:val="24"/>
          <w:szCs w:val="24"/>
        </w:rPr>
        <w:tab/>
      </w:r>
      <w:r w:rsidR="00DC12F4" w:rsidRPr="00412840">
        <w:rPr>
          <w:rFonts w:ascii="Book Antiqua" w:hAnsi="Book Antiqua"/>
          <w:color w:val="000000" w:themeColor="text1"/>
          <w:sz w:val="24"/>
          <w:szCs w:val="24"/>
        </w:rPr>
        <w:t xml:space="preserve">In summary, HCV-LVP demonstrates dynamic changes in circulation and </w:t>
      </w:r>
      <w:r w:rsidR="00C54DF0" w:rsidRPr="00412840">
        <w:rPr>
          <w:rFonts w:ascii="Book Antiqua" w:hAnsi="Book Antiqua"/>
          <w:color w:val="000000" w:themeColor="text1"/>
          <w:sz w:val="24"/>
          <w:szCs w:val="24"/>
        </w:rPr>
        <w:t>loses</w:t>
      </w:r>
      <w:r w:rsidR="00DC12F4" w:rsidRPr="00412840">
        <w:rPr>
          <w:rFonts w:ascii="Book Antiqua" w:hAnsi="Book Antiqua"/>
          <w:color w:val="000000" w:themeColor="text1"/>
          <w:sz w:val="24"/>
          <w:szCs w:val="24"/>
        </w:rPr>
        <w:t xml:space="preserve"> infectivity by LPL or HL. </w:t>
      </w:r>
      <w:r w:rsidR="008321A7" w:rsidRPr="00412840">
        <w:rPr>
          <w:rFonts w:ascii="Book Antiqua" w:hAnsi="Book Antiqua"/>
          <w:color w:val="000000" w:themeColor="text1"/>
          <w:sz w:val="24"/>
          <w:szCs w:val="24"/>
        </w:rPr>
        <w:t xml:space="preserve">In view of </w:t>
      </w:r>
      <w:r w:rsidR="00EF5D45" w:rsidRPr="00412840">
        <w:rPr>
          <w:rFonts w:ascii="Book Antiqua" w:hAnsi="Book Antiqua"/>
          <w:color w:val="000000" w:themeColor="text1"/>
          <w:sz w:val="24"/>
          <w:szCs w:val="24"/>
        </w:rPr>
        <w:t>anti-HCV therapy</w:t>
      </w:r>
      <w:r w:rsidR="008321A7" w:rsidRPr="00412840">
        <w:rPr>
          <w:rFonts w:ascii="Book Antiqua" w:hAnsi="Book Antiqua"/>
          <w:color w:val="000000" w:themeColor="text1"/>
          <w:sz w:val="24"/>
          <w:szCs w:val="24"/>
        </w:rPr>
        <w:t xml:space="preserve">, </w:t>
      </w:r>
      <w:r w:rsidR="008909B8" w:rsidRPr="00412840">
        <w:rPr>
          <w:rFonts w:ascii="Book Antiqua" w:hAnsi="Book Antiqua"/>
          <w:color w:val="000000" w:themeColor="text1"/>
          <w:sz w:val="24"/>
          <w:szCs w:val="24"/>
        </w:rPr>
        <w:t xml:space="preserve">the </w:t>
      </w:r>
      <w:r w:rsidR="001C549F" w:rsidRPr="00412840">
        <w:rPr>
          <w:rFonts w:ascii="Book Antiqua" w:hAnsi="Book Antiqua"/>
          <w:color w:val="000000" w:themeColor="text1"/>
          <w:sz w:val="24"/>
          <w:szCs w:val="24"/>
        </w:rPr>
        <w:t>manipulation</w:t>
      </w:r>
      <w:r w:rsidR="001060C1" w:rsidRPr="00412840">
        <w:rPr>
          <w:rFonts w:ascii="Book Antiqua" w:hAnsi="Book Antiqua"/>
          <w:color w:val="000000" w:themeColor="text1"/>
          <w:sz w:val="24"/>
          <w:szCs w:val="24"/>
        </w:rPr>
        <w:t xml:space="preserve"> of </w:t>
      </w:r>
      <w:r w:rsidR="00EF5D45" w:rsidRPr="00412840">
        <w:rPr>
          <w:rFonts w:ascii="Book Antiqua" w:hAnsi="Book Antiqua"/>
          <w:color w:val="000000" w:themeColor="text1"/>
          <w:sz w:val="24"/>
          <w:szCs w:val="24"/>
        </w:rPr>
        <w:t>HCV-LVP may not be a</w:t>
      </w:r>
      <w:r w:rsidR="001060C1" w:rsidRPr="00412840">
        <w:rPr>
          <w:rFonts w:ascii="Book Antiqua" w:hAnsi="Book Antiqua"/>
          <w:color w:val="000000" w:themeColor="text1"/>
          <w:sz w:val="24"/>
          <w:szCs w:val="24"/>
        </w:rPr>
        <w:t>n</w:t>
      </w:r>
      <w:r w:rsidR="00EF5D45" w:rsidRPr="00412840">
        <w:rPr>
          <w:rFonts w:ascii="Book Antiqua" w:hAnsi="Book Antiqua"/>
          <w:color w:val="000000" w:themeColor="text1"/>
          <w:sz w:val="24"/>
          <w:szCs w:val="24"/>
        </w:rPr>
        <w:t xml:space="preserve"> </w:t>
      </w:r>
      <w:r w:rsidR="001060C1" w:rsidRPr="00412840">
        <w:rPr>
          <w:rFonts w:ascii="Book Antiqua" w:hAnsi="Book Antiqua"/>
          <w:color w:val="000000" w:themeColor="text1"/>
          <w:sz w:val="24"/>
          <w:szCs w:val="24"/>
        </w:rPr>
        <w:t xml:space="preserve">excellent </w:t>
      </w:r>
      <w:r w:rsidR="00EF5D45" w:rsidRPr="00412840">
        <w:rPr>
          <w:rFonts w:ascii="Book Antiqua" w:hAnsi="Book Antiqua"/>
          <w:color w:val="000000" w:themeColor="text1"/>
          <w:sz w:val="24"/>
          <w:szCs w:val="24"/>
        </w:rPr>
        <w:t xml:space="preserve">therapeutic </w:t>
      </w:r>
      <w:r w:rsidR="001060C1" w:rsidRPr="00412840">
        <w:rPr>
          <w:rFonts w:ascii="Book Antiqua" w:hAnsi="Book Antiqua"/>
          <w:color w:val="000000" w:themeColor="text1"/>
          <w:sz w:val="24"/>
          <w:szCs w:val="24"/>
        </w:rPr>
        <w:t>strategy</w:t>
      </w:r>
      <w:r w:rsidR="00EF5D45" w:rsidRPr="00412840">
        <w:rPr>
          <w:rFonts w:ascii="Book Antiqua" w:hAnsi="Book Antiqua"/>
          <w:color w:val="000000" w:themeColor="text1"/>
          <w:sz w:val="24"/>
          <w:szCs w:val="24"/>
        </w:rPr>
        <w:t xml:space="preserve"> because there </w:t>
      </w:r>
      <w:r w:rsidR="001060C1" w:rsidRPr="00412840">
        <w:rPr>
          <w:rFonts w:ascii="Book Antiqua" w:hAnsi="Book Antiqua"/>
          <w:color w:val="000000" w:themeColor="text1"/>
          <w:sz w:val="24"/>
          <w:szCs w:val="24"/>
        </w:rPr>
        <w:t>are</w:t>
      </w:r>
      <w:r w:rsidR="00EF5D45" w:rsidRPr="00412840">
        <w:rPr>
          <w:rFonts w:ascii="Book Antiqua" w:hAnsi="Book Antiqua"/>
          <w:color w:val="000000" w:themeColor="text1"/>
          <w:sz w:val="24"/>
          <w:szCs w:val="24"/>
        </w:rPr>
        <w:t xml:space="preserve"> </w:t>
      </w:r>
      <w:r w:rsidR="00374AB8" w:rsidRPr="00412840">
        <w:rPr>
          <w:rFonts w:ascii="Book Antiqua" w:hAnsi="Book Antiqua"/>
          <w:color w:val="000000" w:themeColor="text1"/>
          <w:sz w:val="24"/>
          <w:szCs w:val="24"/>
        </w:rPr>
        <w:t>dynamic transform</w:t>
      </w:r>
      <w:r w:rsidR="00EF5D45" w:rsidRPr="00412840">
        <w:rPr>
          <w:rFonts w:ascii="Book Antiqua" w:hAnsi="Book Antiqua"/>
          <w:color w:val="000000" w:themeColor="text1"/>
          <w:sz w:val="24"/>
          <w:szCs w:val="24"/>
        </w:rPr>
        <w:t>ation</w:t>
      </w:r>
      <w:r w:rsidR="001060C1" w:rsidRPr="00412840">
        <w:rPr>
          <w:rFonts w:ascii="Book Antiqua" w:hAnsi="Book Antiqua"/>
          <w:color w:val="000000" w:themeColor="text1"/>
          <w:sz w:val="24"/>
          <w:szCs w:val="24"/>
        </w:rPr>
        <w:t>s</w:t>
      </w:r>
      <w:r w:rsidR="00374AB8" w:rsidRPr="00412840">
        <w:rPr>
          <w:rFonts w:ascii="Book Antiqua" w:hAnsi="Book Antiqua"/>
          <w:color w:val="000000" w:themeColor="text1"/>
          <w:sz w:val="24"/>
          <w:szCs w:val="24"/>
        </w:rPr>
        <w:t xml:space="preserve"> </w:t>
      </w:r>
      <w:r w:rsidR="00DC12F4" w:rsidRPr="00412840">
        <w:rPr>
          <w:rFonts w:ascii="Book Antiqua" w:hAnsi="Book Antiqua"/>
          <w:color w:val="000000" w:themeColor="text1"/>
          <w:sz w:val="24"/>
          <w:szCs w:val="24"/>
        </w:rPr>
        <w:t>between</w:t>
      </w:r>
      <w:r w:rsidR="00374AB8" w:rsidRPr="00412840">
        <w:rPr>
          <w:rFonts w:ascii="Book Antiqua" w:hAnsi="Book Antiqua"/>
          <w:color w:val="000000" w:themeColor="text1"/>
          <w:sz w:val="24"/>
          <w:szCs w:val="24"/>
        </w:rPr>
        <w:t xml:space="preserve"> </w:t>
      </w:r>
      <w:r w:rsidR="00EF5D45" w:rsidRPr="00412840">
        <w:rPr>
          <w:rFonts w:ascii="Book Antiqua" w:hAnsi="Book Antiqua"/>
          <w:color w:val="000000" w:themeColor="text1"/>
          <w:sz w:val="24"/>
          <w:szCs w:val="24"/>
        </w:rPr>
        <w:t xml:space="preserve">non-infectious HCV </w:t>
      </w:r>
      <w:r w:rsidR="00DC12F4" w:rsidRPr="00412840">
        <w:rPr>
          <w:rFonts w:ascii="Book Antiqua" w:hAnsi="Book Antiqua"/>
          <w:color w:val="000000" w:themeColor="text1"/>
          <w:sz w:val="24"/>
          <w:szCs w:val="24"/>
        </w:rPr>
        <w:t>and</w:t>
      </w:r>
      <w:r w:rsidR="00374AB8" w:rsidRPr="00412840">
        <w:rPr>
          <w:rFonts w:ascii="Book Antiqua" w:hAnsi="Book Antiqua"/>
          <w:color w:val="000000" w:themeColor="text1"/>
          <w:sz w:val="24"/>
          <w:szCs w:val="24"/>
        </w:rPr>
        <w:t xml:space="preserve"> HCV-LVP</w:t>
      </w:r>
      <w:r w:rsidR="00DC12F4" w:rsidRPr="00412840">
        <w:rPr>
          <w:rFonts w:ascii="Book Antiqua" w:hAnsi="Book Antiqua"/>
          <w:color w:val="000000" w:themeColor="text1"/>
          <w:sz w:val="24"/>
          <w:szCs w:val="24"/>
        </w:rPr>
        <w:t xml:space="preserve">. In addition, E1/E2 envelope proteins </w:t>
      </w:r>
      <w:r w:rsidR="001060C1" w:rsidRPr="00412840">
        <w:rPr>
          <w:rFonts w:ascii="Book Antiqua" w:hAnsi="Book Antiqua"/>
          <w:color w:val="000000" w:themeColor="text1"/>
          <w:sz w:val="24"/>
          <w:szCs w:val="24"/>
        </w:rPr>
        <w:t xml:space="preserve">on the surface of </w:t>
      </w:r>
      <w:r w:rsidR="00A0033F" w:rsidRPr="00412840">
        <w:rPr>
          <w:rFonts w:ascii="Book Antiqua" w:hAnsi="Book Antiqua"/>
          <w:color w:val="000000" w:themeColor="text1"/>
          <w:sz w:val="24"/>
          <w:szCs w:val="24"/>
        </w:rPr>
        <w:t xml:space="preserve">infectious </w:t>
      </w:r>
      <w:r w:rsidR="001060C1" w:rsidRPr="00412840">
        <w:rPr>
          <w:rFonts w:ascii="Book Antiqua" w:hAnsi="Book Antiqua"/>
          <w:color w:val="000000" w:themeColor="text1"/>
          <w:sz w:val="24"/>
          <w:szCs w:val="24"/>
        </w:rPr>
        <w:t xml:space="preserve">HCV </w:t>
      </w:r>
      <w:r w:rsidR="00DC12F4" w:rsidRPr="00412840">
        <w:rPr>
          <w:rFonts w:ascii="Book Antiqua" w:hAnsi="Book Antiqua"/>
          <w:color w:val="000000" w:themeColor="text1"/>
          <w:sz w:val="24"/>
          <w:szCs w:val="24"/>
        </w:rPr>
        <w:t>are hidden among the numerous “empty” HCV particles. This finding</w:t>
      </w:r>
      <w:r w:rsidR="00374AB8" w:rsidRPr="00412840">
        <w:rPr>
          <w:rFonts w:ascii="Book Antiqua" w:hAnsi="Book Antiqua"/>
          <w:color w:val="000000" w:themeColor="text1"/>
          <w:sz w:val="24"/>
          <w:szCs w:val="24"/>
        </w:rPr>
        <w:t xml:space="preserve"> </w:t>
      </w:r>
      <w:r w:rsidR="007869E8" w:rsidRPr="00412840">
        <w:rPr>
          <w:rFonts w:ascii="Book Antiqua" w:hAnsi="Book Antiqua"/>
          <w:color w:val="000000" w:themeColor="text1"/>
          <w:sz w:val="24"/>
          <w:szCs w:val="24"/>
        </w:rPr>
        <w:t>renders</w:t>
      </w:r>
      <w:r w:rsidR="00EF5D45" w:rsidRPr="00412840">
        <w:rPr>
          <w:rFonts w:ascii="Book Antiqua" w:hAnsi="Book Antiqua"/>
          <w:color w:val="000000" w:themeColor="text1"/>
          <w:sz w:val="24"/>
          <w:szCs w:val="24"/>
        </w:rPr>
        <w:t xml:space="preserve"> </w:t>
      </w:r>
      <w:r w:rsidR="00DC12F4" w:rsidRPr="00412840">
        <w:rPr>
          <w:rFonts w:ascii="Book Antiqua" w:hAnsi="Book Antiqua"/>
          <w:color w:val="000000" w:themeColor="text1"/>
          <w:sz w:val="24"/>
          <w:szCs w:val="24"/>
        </w:rPr>
        <w:t xml:space="preserve">E1/E2 </w:t>
      </w:r>
      <w:r w:rsidR="001060C1" w:rsidRPr="00412840">
        <w:rPr>
          <w:rFonts w:ascii="Book Antiqua" w:hAnsi="Book Antiqua"/>
          <w:color w:val="000000" w:themeColor="text1"/>
          <w:sz w:val="24"/>
          <w:szCs w:val="24"/>
        </w:rPr>
        <w:t xml:space="preserve">envelope proteins </w:t>
      </w:r>
      <w:r w:rsidR="007869E8" w:rsidRPr="00412840">
        <w:rPr>
          <w:rFonts w:ascii="Book Antiqua" w:hAnsi="Book Antiqua"/>
          <w:color w:val="000000" w:themeColor="text1"/>
          <w:sz w:val="24"/>
          <w:szCs w:val="24"/>
        </w:rPr>
        <w:t>less amenable</w:t>
      </w:r>
      <w:r w:rsidR="00DC12F4" w:rsidRPr="00412840">
        <w:rPr>
          <w:rFonts w:ascii="Book Antiqua" w:hAnsi="Book Antiqua"/>
          <w:color w:val="000000" w:themeColor="text1"/>
          <w:sz w:val="24"/>
          <w:szCs w:val="24"/>
        </w:rPr>
        <w:t xml:space="preserve"> </w:t>
      </w:r>
      <w:r w:rsidR="008909B8" w:rsidRPr="00412840">
        <w:rPr>
          <w:rFonts w:ascii="Book Antiqua" w:hAnsi="Book Antiqua"/>
          <w:color w:val="000000" w:themeColor="text1"/>
          <w:sz w:val="24"/>
          <w:szCs w:val="24"/>
        </w:rPr>
        <w:t xml:space="preserve">as </w:t>
      </w:r>
      <w:r w:rsidR="00DC12F4" w:rsidRPr="00412840">
        <w:rPr>
          <w:rFonts w:ascii="Book Antiqua" w:hAnsi="Book Antiqua"/>
          <w:color w:val="000000" w:themeColor="text1"/>
          <w:sz w:val="24"/>
          <w:szCs w:val="24"/>
        </w:rPr>
        <w:t xml:space="preserve">promising target molecules. </w:t>
      </w:r>
    </w:p>
    <w:p w14:paraId="536F68DF" w14:textId="77777777" w:rsidR="00C10BF6" w:rsidRPr="00A1686B" w:rsidRDefault="00C10BF6" w:rsidP="007C2F32">
      <w:pPr>
        <w:adjustRightInd w:val="0"/>
        <w:snapToGrid w:val="0"/>
        <w:spacing w:line="360" w:lineRule="auto"/>
        <w:ind w:firstLineChars="100" w:firstLine="240"/>
        <w:rPr>
          <w:rFonts w:ascii="Book Antiqua" w:hAnsi="Book Antiqua"/>
          <w:color w:val="000000" w:themeColor="text1"/>
          <w:sz w:val="24"/>
          <w:szCs w:val="24"/>
        </w:rPr>
      </w:pPr>
    </w:p>
    <w:p w14:paraId="36A4D2B8" w14:textId="49EAA864" w:rsidR="00C10BF6" w:rsidRPr="00A1686B" w:rsidRDefault="00C10BF6" w:rsidP="007C2F32">
      <w:pPr>
        <w:adjustRightInd w:val="0"/>
        <w:snapToGrid w:val="0"/>
        <w:spacing w:line="360" w:lineRule="auto"/>
        <w:rPr>
          <w:rFonts w:ascii="Book Antiqua" w:hAnsi="Book Antiqua"/>
          <w:i/>
          <w:iCs/>
          <w:color w:val="000000" w:themeColor="text1"/>
          <w:sz w:val="24"/>
          <w:szCs w:val="24"/>
        </w:rPr>
      </w:pPr>
      <w:r w:rsidRPr="00A1686B">
        <w:rPr>
          <w:rFonts w:ascii="Book Antiqua" w:hAnsi="Book Antiqua"/>
          <w:b/>
          <w:i/>
          <w:iCs/>
          <w:color w:val="000000" w:themeColor="text1"/>
          <w:sz w:val="24"/>
          <w:szCs w:val="24"/>
        </w:rPr>
        <w:t>Entry of HCV into liver cells</w:t>
      </w:r>
    </w:p>
    <w:p w14:paraId="394C178C" w14:textId="1479DC73" w:rsidR="00482B05" w:rsidRPr="00A1686B" w:rsidRDefault="00C10BF6" w:rsidP="007C2F32">
      <w:pPr>
        <w:adjustRightInd w:val="0"/>
        <w:snapToGrid w:val="0"/>
        <w:spacing w:line="360" w:lineRule="auto"/>
        <w:rPr>
          <w:rFonts w:ascii="Book Antiqua" w:hAnsi="Book Antiqua" w:cs="Arial"/>
          <w:color w:val="000000" w:themeColor="text1"/>
          <w:sz w:val="24"/>
          <w:szCs w:val="24"/>
        </w:rPr>
      </w:pPr>
      <w:r w:rsidRPr="00A1686B">
        <w:rPr>
          <w:rFonts w:ascii="Book Antiqua" w:hAnsi="Book Antiqua"/>
          <w:color w:val="000000" w:themeColor="text1"/>
          <w:sz w:val="24"/>
          <w:szCs w:val="24"/>
        </w:rPr>
        <w:t xml:space="preserve">HCV entry into human hepatocytes is a complex, multistep process involving a </w:t>
      </w:r>
      <w:r w:rsidRPr="00A1686B">
        <w:rPr>
          <w:rFonts w:ascii="Book Antiqua" w:hAnsi="Book Antiqua"/>
          <w:color w:val="000000" w:themeColor="text1"/>
          <w:sz w:val="24"/>
          <w:szCs w:val="24"/>
        </w:rPr>
        <w:lastRenderedPageBreak/>
        <w:t>couple of receptors. The full description of the mechanisms of this process is beyond the scope of this review. Details are available in numerous related reviews</w:t>
      </w:r>
      <w:r w:rsidR="00927D5E" w:rsidRPr="00927D5E">
        <w:rPr>
          <w:rFonts w:ascii="Book Antiqua" w:hAnsi="Book Antiqua"/>
          <w:color w:val="000000" w:themeColor="text1"/>
          <w:sz w:val="24"/>
          <w:szCs w:val="24"/>
          <w:vertAlign w:val="superscript"/>
        </w:rPr>
        <w:t>[</w:t>
      </w:r>
      <w:r w:rsidR="00B8333B">
        <w:rPr>
          <w:rFonts w:ascii="Book Antiqua" w:hAnsi="Book Antiqua"/>
          <w:color w:val="000000" w:themeColor="text1"/>
          <w:sz w:val="24"/>
          <w:szCs w:val="24"/>
          <w:vertAlign w:val="superscript"/>
        </w:rPr>
        <w:t>5,</w:t>
      </w:r>
      <w:r w:rsidR="00A372FF" w:rsidRPr="00412840">
        <w:rPr>
          <w:rFonts w:ascii="Book Antiqua" w:hAnsi="Book Antiqua"/>
          <w:color w:val="000000" w:themeColor="text1"/>
          <w:sz w:val="24"/>
          <w:szCs w:val="24"/>
          <w:vertAlign w:val="superscript"/>
        </w:rPr>
        <w:t>29</w:t>
      </w:r>
      <w:r w:rsidRPr="00A1686B">
        <w:rPr>
          <w:rFonts w:ascii="Book Antiqua" w:hAnsi="Book Antiqua"/>
          <w:color w:val="000000" w:themeColor="text1"/>
          <w:sz w:val="24"/>
          <w:szCs w:val="24"/>
          <w:vertAlign w:val="superscript"/>
        </w:rPr>
        <w:t>,</w:t>
      </w:r>
      <w:r w:rsidR="004B2CB5" w:rsidRPr="00412840">
        <w:rPr>
          <w:rFonts w:ascii="Book Antiqua" w:hAnsi="Book Antiqua"/>
          <w:color w:val="000000" w:themeColor="text1"/>
          <w:sz w:val="24"/>
          <w:szCs w:val="24"/>
          <w:vertAlign w:val="superscript"/>
        </w:rPr>
        <w:t>3</w:t>
      </w:r>
      <w:r w:rsidR="005A6DF4" w:rsidRPr="00412840">
        <w:rPr>
          <w:rFonts w:ascii="Book Antiqua" w:hAnsi="Book Antiqua"/>
          <w:color w:val="000000" w:themeColor="text1"/>
          <w:sz w:val="24"/>
          <w:szCs w:val="24"/>
          <w:vertAlign w:val="superscript"/>
        </w:rPr>
        <w:t>2</w:t>
      </w:r>
      <w:r w:rsidR="00B8333B">
        <w:rPr>
          <w:rFonts w:ascii="Book Antiqua" w:hAnsi="Book Antiqua"/>
          <w:color w:val="000000" w:themeColor="text1"/>
          <w:sz w:val="24"/>
          <w:szCs w:val="24"/>
          <w:vertAlign w:val="superscript"/>
        </w:rPr>
        <w:t>,</w:t>
      </w:r>
      <w:r w:rsidR="00E94906">
        <w:rPr>
          <w:rFonts w:ascii="Book Antiqua" w:hAnsi="Book Antiqua"/>
          <w:color w:val="000000" w:themeColor="text1"/>
          <w:sz w:val="24"/>
          <w:szCs w:val="24"/>
          <w:vertAlign w:val="superscript"/>
        </w:rPr>
        <w:t>69</w:t>
      </w:r>
      <w:r w:rsidR="00B8333B">
        <w:rPr>
          <w:rFonts w:ascii="Book Antiqua" w:eastAsia="SimSun" w:hAnsi="Book Antiqua" w:hint="eastAsia"/>
          <w:color w:val="000000" w:themeColor="text1"/>
          <w:sz w:val="24"/>
          <w:szCs w:val="24"/>
          <w:vertAlign w:val="superscript"/>
          <w:lang w:eastAsia="zh-CN"/>
        </w:rPr>
        <w:t>-</w:t>
      </w:r>
      <w:r w:rsidR="00867DC4" w:rsidRPr="00412840">
        <w:rPr>
          <w:rFonts w:ascii="Book Antiqua" w:hAnsi="Book Antiqua"/>
          <w:color w:val="000000" w:themeColor="text1"/>
          <w:sz w:val="24"/>
          <w:szCs w:val="24"/>
          <w:vertAlign w:val="superscript"/>
        </w:rPr>
        <w:t>7</w:t>
      </w:r>
      <w:r w:rsidR="00E94906">
        <w:rPr>
          <w:rFonts w:ascii="Book Antiqua" w:hAnsi="Book Antiqua"/>
          <w:color w:val="000000" w:themeColor="text1"/>
          <w:sz w:val="24"/>
          <w:szCs w:val="24"/>
          <w:vertAlign w:val="superscript"/>
        </w:rPr>
        <w:t>1</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As a first step of HCV entry, HCV-LVP attaches to the liver cell surface by adhering to HSPGs, which are</w:t>
      </w:r>
      <w:r w:rsidR="00A0033F" w:rsidRPr="00A1686B">
        <w:rPr>
          <w:rFonts w:ascii="Book Antiqua" w:hAnsi="Book Antiqua"/>
          <w:color w:val="000000" w:themeColor="text1"/>
          <w:sz w:val="24"/>
          <w:szCs w:val="24"/>
        </w:rPr>
        <w:t xml:space="preserve"> </w:t>
      </w:r>
      <w:r w:rsidRPr="00A1686B">
        <w:rPr>
          <w:rFonts w:ascii="Book Antiqua" w:hAnsi="Book Antiqua"/>
          <w:color w:val="000000" w:themeColor="text1"/>
          <w:sz w:val="24"/>
          <w:szCs w:val="24"/>
        </w:rPr>
        <w:t>abundant on the liver cell surface. HCV-LVP uses syndecan-1 or syndecan-4 HSPGs for the initiation of entry into hepatocytes</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7</w:t>
      </w:r>
      <w:r w:rsidR="001603BA">
        <w:rPr>
          <w:rFonts w:ascii="Book Antiqua" w:hAnsi="Book Antiqua" w:hint="eastAsia"/>
          <w:color w:val="000000" w:themeColor="text1"/>
          <w:sz w:val="24"/>
          <w:szCs w:val="24"/>
          <w:vertAlign w:val="superscript"/>
        </w:rPr>
        <w:t>2</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Apo E on the surface of HCV-LVP and HCV envelope proteins adheres to HSPGs</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7</w:t>
      </w:r>
      <w:r w:rsidR="00E94906">
        <w:rPr>
          <w:rFonts w:ascii="Book Antiqua" w:hAnsi="Book Antiqua"/>
          <w:color w:val="000000" w:themeColor="text1"/>
          <w:sz w:val="24"/>
          <w:szCs w:val="24"/>
          <w:vertAlign w:val="superscript"/>
        </w:rPr>
        <w:t>3</w:t>
      </w:r>
      <w:r w:rsidR="00B8333B">
        <w:rPr>
          <w:rFonts w:ascii="Book Antiqua" w:eastAsia="SimSun" w:hAnsi="Book Antiqua" w:hint="eastAsia"/>
          <w:color w:val="000000" w:themeColor="text1"/>
          <w:sz w:val="24"/>
          <w:szCs w:val="24"/>
          <w:vertAlign w:val="superscript"/>
          <w:lang w:eastAsia="zh-CN"/>
        </w:rPr>
        <w:t>-</w:t>
      </w:r>
      <w:r w:rsidR="000003D2" w:rsidRPr="00A1686B">
        <w:rPr>
          <w:rFonts w:ascii="Book Antiqua" w:hAnsi="Book Antiqua"/>
          <w:color w:val="000000" w:themeColor="text1"/>
          <w:sz w:val="24"/>
          <w:szCs w:val="24"/>
          <w:vertAlign w:val="superscript"/>
        </w:rPr>
        <w:t>7</w:t>
      </w:r>
      <w:r w:rsidR="00E94906">
        <w:rPr>
          <w:rFonts w:ascii="Book Antiqua" w:hAnsi="Book Antiqua"/>
          <w:color w:val="000000" w:themeColor="text1"/>
          <w:sz w:val="24"/>
          <w:szCs w:val="24"/>
          <w:vertAlign w:val="superscript"/>
        </w:rPr>
        <w:t>6</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xml:space="preserve">. </w:t>
      </w:r>
      <w:r w:rsidR="004F679F" w:rsidRPr="00A1686B">
        <w:rPr>
          <w:rFonts w:ascii="Book Antiqua" w:hAnsi="Book Antiqua"/>
          <w:color w:val="000000" w:themeColor="text1"/>
          <w:sz w:val="24"/>
          <w:szCs w:val="24"/>
        </w:rPr>
        <w:t>T</w:t>
      </w:r>
      <w:r w:rsidRPr="00A1686B">
        <w:rPr>
          <w:rFonts w:ascii="Book Antiqua" w:hAnsi="Book Antiqua" w:cs="Arial"/>
          <w:color w:val="000000" w:themeColor="text1"/>
          <w:sz w:val="24"/>
          <w:szCs w:val="24"/>
        </w:rPr>
        <w:t>he minimal unit required for infection is a decasaccharide</w:t>
      </w:r>
      <w:r w:rsidR="00927D5E" w:rsidRPr="00927D5E">
        <w:rPr>
          <w:rFonts w:ascii="Book Antiqua" w:hAnsi="Book Antiqua" w:cs="Arial"/>
          <w:color w:val="000000" w:themeColor="text1"/>
          <w:sz w:val="24"/>
          <w:szCs w:val="24"/>
          <w:vertAlign w:val="superscript"/>
        </w:rPr>
        <w:t>[</w:t>
      </w:r>
      <w:r w:rsidR="00E94906">
        <w:rPr>
          <w:rFonts w:ascii="Book Antiqua" w:hAnsi="Book Antiqua"/>
          <w:color w:val="000000" w:themeColor="text1"/>
          <w:sz w:val="24"/>
          <w:szCs w:val="24"/>
          <w:vertAlign w:val="superscript"/>
        </w:rPr>
        <w:t>77</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 xml:space="preserve">. </w:t>
      </w:r>
    </w:p>
    <w:p w14:paraId="37301A6B" w14:textId="7DFF37BE" w:rsidR="00C10BF6" w:rsidRPr="00A1686B" w:rsidRDefault="00C10BF6" w:rsidP="007C2F32">
      <w:pPr>
        <w:adjustRightInd w:val="0"/>
        <w:snapToGrid w:val="0"/>
        <w:spacing w:line="360" w:lineRule="auto"/>
        <w:ind w:firstLineChars="100" w:firstLine="240"/>
        <w:rPr>
          <w:rFonts w:ascii="Book Antiqua" w:hAnsi="Book Antiqua"/>
          <w:color w:val="000000" w:themeColor="text1"/>
          <w:sz w:val="24"/>
          <w:szCs w:val="24"/>
        </w:rPr>
      </w:pPr>
      <w:r w:rsidRPr="00A1686B">
        <w:rPr>
          <w:rFonts w:ascii="Book Antiqua" w:hAnsi="Book Antiqua"/>
          <w:color w:val="000000" w:themeColor="text1"/>
          <w:sz w:val="24"/>
          <w:szCs w:val="24"/>
        </w:rPr>
        <w:tab/>
        <w:t>The binding of apo B-100 on the surface of HCV-LVP to LDLr was proposed to involve the penetration of HCV into hepatocytes</w:t>
      </w:r>
      <w:r w:rsidR="00927D5E" w:rsidRPr="00927D5E">
        <w:rPr>
          <w:rFonts w:ascii="Book Antiqua" w:hAnsi="Book Antiqua"/>
          <w:color w:val="000000" w:themeColor="text1"/>
          <w:sz w:val="24"/>
          <w:szCs w:val="24"/>
          <w:vertAlign w:val="superscript"/>
        </w:rPr>
        <w:t>[</w:t>
      </w:r>
      <w:r w:rsidR="00E94906">
        <w:rPr>
          <w:rFonts w:ascii="Book Antiqua" w:hAnsi="Book Antiqua"/>
          <w:color w:val="000000" w:themeColor="text1"/>
          <w:sz w:val="24"/>
          <w:szCs w:val="24"/>
          <w:vertAlign w:val="superscript"/>
        </w:rPr>
        <w:t>78</w:t>
      </w:r>
      <w:r w:rsidR="00B8333B">
        <w:rPr>
          <w:rFonts w:ascii="Book Antiqua" w:hAnsi="Book Antiqua"/>
          <w:color w:val="000000" w:themeColor="text1"/>
          <w:sz w:val="24"/>
          <w:szCs w:val="24"/>
          <w:vertAlign w:val="superscript"/>
        </w:rPr>
        <w:t>,</w:t>
      </w:r>
      <w:r w:rsidR="00E94906">
        <w:rPr>
          <w:rFonts w:ascii="Book Antiqua" w:hAnsi="Book Antiqua"/>
          <w:color w:val="000000" w:themeColor="text1"/>
          <w:sz w:val="24"/>
          <w:szCs w:val="24"/>
          <w:vertAlign w:val="superscript"/>
        </w:rPr>
        <w:t>79</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However, a productive entry process does not seem to operate following the binding of HCV-LVP to LDLr, but rather a non-productive pathway that degrades HCV particles is elicited</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8</w:t>
      </w:r>
      <w:r w:rsidR="00E94906">
        <w:rPr>
          <w:rFonts w:ascii="Book Antiqua" w:hAnsi="Book Antiqua"/>
          <w:color w:val="000000" w:themeColor="text1"/>
          <w:sz w:val="24"/>
          <w:szCs w:val="24"/>
          <w:vertAlign w:val="superscript"/>
        </w:rPr>
        <w:t>0</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xml:space="preserve">. Though apo E on the surface of HCV-LVP can participate in the binding to LDLr, HCV-LVP competes with the excess of LDL or VLDL for occupation of LDLr. </w:t>
      </w:r>
    </w:p>
    <w:p w14:paraId="4B725C6D" w14:textId="7A8A2894" w:rsidR="00C10BF6" w:rsidRPr="00A1686B" w:rsidRDefault="00C10BF6" w:rsidP="007C2F32">
      <w:pPr>
        <w:adjustRightInd w:val="0"/>
        <w:snapToGrid w:val="0"/>
        <w:spacing w:line="360" w:lineRule="auto"/>
        <w:ind w:firstLineChars="100" w:firstLine="240"/>
        <w:rPr>
          <w:rFonts w:ascii="Book Antiqua" w:hAnsi="Book Antiqua"/>
          <w:color w:val="000000" w:themeColor="text1"/>
          <w:sz w:val="24"/>
          <w:szCs w:val="24"/>
        </w:rPr>
      </w:pPr>
      <w:r w:rsidRPr="00A1686B">
        <w:rPr>
          <w:rFonts w:ascii="Book Antiqua" w:hAnsi="Book Antiqua"/>
          <w:color w:val="000000" w:themeColor="text1"/>
          <w:sz w:val="24"/>
          <w:szCs w:val="24"/>
        </w:rPr>
        <w:tab/>
        <w:t>Alternatively, productive HCV entry arises by interaction with SR-BI</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8</w:t>
      </w:r>
      <w:r w:rsidR="00E94906">
        <w:rPr>
          <w:rFonts w:ascii="Book Antiqua" w:hAnsi="Book Antiqua"/>
          <w:color w:val="000000" w:themeColor="text1"/>
          <w:sz w:val="24"/>
          <w:szCs w:val="24"/>
          <w:vertAlign w:val="superscript"/>
        </w:rPr>
        <w:t>1</w:t>
      </w:r>
      <w:r w:rsidR="00B8333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8</w:t>
      </w:r>
      <w:r w:rsidR="00E94906">
        <w:rPr>
          <w:rFonts w:ascii="Book Antiqua" w:hAnsi="Book Antiqua"/>
          <w:color w:val="000000" w:themeColor="text1"/>
          <w:sz w:val="24"/>
          <w:szCs w:val="24"/>
          <w:vertAlign w:val="superscript"/>
        </w:rPr>
        <w:t>2</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xml:space="preserve">, a receptor for the uptake of cholesterol from HDL particles </w:t>
      </w:r>
      <w:r w:rsidRPr="005354D4">
        <w:rPr>
          <w:rFonts w:ascii="Book Antiqua" w:hAnsi="Book Antiqua"/>
          <w:color w:val="000000" w:themeColor="text1"/>
          <w:sz w:val="24"/>
          <w:szCs w:val="24"/>
        </w:rPr>
        <w:t>(Fig</w:t>
      </w:r>
      <w:r w:rsidR="00B8333B" w:rsidRPr="005354D4">
        <w:rPr>
          <w:rFonts w:ascii="Book Antiqua" w:eastAsia="SimSun" w:hAnsi="Book Antiqua" w:hint="eastAsia"/>
          <w:color w:val="000000" w:themeColor="text1"/>
          <w:sz w:val="24"/>
          <w:szCs w:val="24"/>
          <w:lang w:eastAsia="zh-CN"/>
        </w:rPr>
        <w:t>ure</w:t>
      </w:r>
      <w:r w:rsidRPr="005354D4">
        <w:rPr>
          <w:rFonts w:ascii="Book Antiqua" w:hAnsi="Book Antiqua"/>
          <w:color w:val="000000" w:themeColor="text1"/>
          <w:sz w:val="24"/>
          <w:szCs w:val="24"/>
        </w:rPr>
        <w:t xml:space="preserve"> 4).</w:t>
      </w:r>
      <w:r w:rsidRPr="00A1686B">
        <w:rPr>
          <w:rFonts w:ascii="Book Antiqua" w:hAnsi="Book Antiqua"/>
          <w:color w:val="000000" w:themeColor="text1"/>
          <w:sz w:val="24"/>
          <w:szCs w:val="24"/>
        </w:rPr>
        <w:t xml:space="preserve"> The precise process of HCV adhesion to SR-BI is a complex</w:t>
      </w:r>
      <w:r w:rsidR="00927D5E" w:rsidRPr="00927D5E">
        <w:rPr>
          <w:rFonts w:ascii="Book Antiqua" w:hAnsi="Book Antiqua"/>
          <w:color w:val="000000" w:themeColor="text1"/>
          <w:sz w:val="24"/>
          <w:szCs w:val="24"/>
          <w:vertAlign w:val="superscript"/>
        </w:rPr>
        <w:t>[</w:t>
      </w:r>
      <w:r w:rsidR="00867DC4" w:rsidRPr="00A1686B">
        <w:rPr>
          <w:rFonts w:ascii="Book Antiqua" w:hAnsi="Book Antiqua"/>
          <w:color w:val="000000" w:themeColor="text1"/>
          <w:sz w:val="24"/>
          <w:szCs w:val="24"/>
          <w:vertAlign w:val="superscript"/>
        </w:rPr>
        <w:t>8</w:t>
      </w:r>
      <w:r w:rsidR="00E94906">
        <w:rPr>
          <w:rFonts w:ascii="Book Antiqua" w:hAnsi="Book Antiqua"/>
          <w:color w:val="000000" w:themeColor="text1"/>
          <w:sz w:val="24"/>
          <w:szCs w:val="24"/>
          <w:vertAlign w:val="superscript"/>
        </w:rPr>
        <w:t>3</w:t>
      </w:r>
      <w:r w:rsidR="00867DC4"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multistep one</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8</w:t>
      </w:r>
      <w:r w:rsidR="00E94906">
        <w:rPr>
          <w:rFonts w:ascii="Book Antiqua" w:hAnsi="Book Antiqua"/>
          <w:color w:val="000000" w:themeColor="text1"/>
          <w:sz w:val="24"/>
          <w:szCs w:val="24"/>
          <w:vertAlign w:val="superscript"/>
        </w:rPr>
        <w:t>4</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xml:space="preserve">. In brief, the initial step might be an interaction between apo E on the HCV-LVP and SR-BI. In the </w:t>
      </w:r>
      <w:r w:rsidRPr="00A1686B">
        <w:rPr>
          <w:rFonts w:ascii="Book Antiqua" w:hAnsi="Book Antiqua" w:cs="Arial"/>
          <w:color w:val="000000" w:themeColor="text1"/>
          <w:sz w:val="24"/>
          <w:szCs w:val="24"/>
        </w:rPr>
        <w:t xml:space="preserve">second step, the lipid transfer activity of SR-BI (entry of cholesterol from mature HDL) </w:t>
      </w:r>
      <w:r w:rsidRPr="00A1686B">
        <w:rPr>
          <w:rFonts w:ascii="Book Antiqua" w:hAnsi="Book Antiqua"/>
          <w:color w:val="000000" w:themeColor="text1"/>
          <w:sz w:val="24"/>
          <w:szCs w:val="24"/>
        </w:rPr>
        <w:t>facilitates HCV entry</w:t>
      </w:r>
      <w:r w:rsidRPr="00A1686B">
        <w:rPr>
          <w:rFonts w:ascii="Book Antiqua" w:hAnsi="Book Antiqua" w:cs="Arial"/>
          <w:color w:val="000000" w:themeColor="text1"/>
          <w:sz w:val="24"/>
          <w:szCs w:val="24"/>
        </w:rPr>
        <w:t xml:space="preserve"> by binding of specific residues in hypervariable region 1 of E2 and SR-BI</w:t>
      </w:r>
      <w:r w:rsidR="00927D5E" w:rsidRPr="00927D5E">
        <w:rPr>
          <w:rFonts w:ascii="Book Antiqua" w:hAnsi="Book Antiqua" w:cs="Arial"/>
          <w:color w:val="000000" w:themeColor="text1"/>
          <w:sz w:val="24"/>
          <w:szCs w:val="24"/>
          <w:vertAlign w:val="superscript"/>
        </w:rPr>
        <w:t>[</w:t>
      </w:r>
      <w:r w:rsidRPr="00A1686B">
        <w:rPr>
          <w:rFonts w:ascii="Book Antiqua" w:hAnsi="Book Antiqua"/>
          <w:color w:val="000000" w:themeColor="text1"/>
          <w:sz w:val="24"/>
          <w:szCs w:val="24"/>
          <w:vertAlign w:val="superscript"/>
        </w:rPr>
        <w:t>8</w:t>
      </w:r>
      <w:r w:rsidR="00E94906">
        <w:rPr>
          <w:rFonts w:ascii="Book Antiqua" w:hAnsi="Book Antiqua"/>
          <w:color w:val="000000" w:themeColor="text1"/>
          <w:sz w:val="24"/>
          <w:szCs w:val="24"/>
          <w:vertAlign w:val="superscript"/>
        </w:rPr>
        <w:t>5</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 Thereafter, exposed determinants in E2 bind to CD81</w:t>
      </w:r>
      <w:r w:rsidR="00927D5E" w:rsidRPr="00927D5E">
        <w:rPr>
          <w:rFonts w:ascii="Book Antiqua" w:hAnsi="Book Antiqua" w:cs="Arial"/>
          <w:color w:val="000000" w:themeColor="text1"/>
          <w:sz w:val="24"/>
          <w:szCs w:val="24"/>
          <w:vertAlign w:val="superscript"/>
        </w:rPr>
        <w:t>[</w:t>
      </w:r>
      <w:r w:rsidR="00267084" w:rsidRPr="00A1686B">
        <w:rPr>
          <w:rFonts w:ascii="Book Antiqua" w:hAnsi="Book Antiqua"/>
          <w:color w:val="000000" w:themeColor="text1"/>
          <w:sz w:val="24"/>
          <w:szCs w:val="24"/>
          <w:vertAlign w:val="superscript"/>
        </w:rPr>
        <w:t>8</w:t>
      </w:r>
      <w:r w:rsidR="00E94906">
        <w:rPr>
          <w:rFonts w:ascii="Book Antiqua" w:hAnsi="Book Antiqua"/>
          <w:color w:val="000000" w:themeColor="text1"/>
          <w:sz w:val="24"/>
          <w:szCs w:val="24"/>
          <w:vertAlign w:val="superscript"/>
        </w:rPr>
        <w:t>6</w:t>
      </w:r>
      <w:r w:rsidRPr="00A1686B">
        <w:rPr>
          <w:rFonts w:ascii="Book Antiqua" w:hAnsi="Book Antiqua"/>
          <w:color w:val="000000" w:themeColor="text1"/>
          <w:sz w:val="24"/>
          <w:szCs w:val="24"/>
          <w:vertAlign w:val="superscript"/>
        </w:rPr>
        <w:t xml:space="preserve">] </w:t>
      </w:r>
      <w:r w:rsidRPr="00A1686B">
        <w:rPr>
          <w:rFonts w:ascii="Book Antiqua" w:hAnsi="Book Antiqua" w:cs="Arial"/>
          <w:color w:val="000000" w:themeColor="text1"/>
          <w:sz w:val="24"/>
          <w:szCs w:val="24"/>
        </w:rPr>
        <w:t xml:space="preserve">and move to tight junction protein claudin 1. </w:t>
      </w:r>
      <w:r w:rsidRPr="00A1686B">
        <w:rPr>
          <w:rFonts w:ascii="Book Antiqua" w:hAnsi="Book Antiqua"/>
          <w:color w:val="000000" w:themeColor="text1"/>
          <w:sz w:val="24"/>
          <w:szCs w:val="24"/>
        </w:rPr>
        <w:t>Claudin 1 interacts with CD81 and contributes to the next step of HCV internalization</w:t>
      </w:r>
      <w:r w:rsidR="00927D5E" w:rsidRPr="00927D5E">
        <w:rPr>
          <w:rFonts w:ascii="Book Antiqua" w:hAnsi="Book Antiqua"/>
          <w:color w:val="000000" w:themeColor="text1"/>
          <w:sz w:val="24"/>
          <w:szCs w:val="24"/>
          <w:vertAlign w:val="superscript"/>
        </w:rPr>
        <w:t>[</w:t>
      </w:r>
      <w:r w:rsidR="00E94906">
        <w:rPr>
          <w:rFonts w:ascii="Book Antiqua" w:hAnsi="Book Antiqua"/>
          <w:color w:val="000000" w:themeColor="text1"/>
          <w:sz w:val="24"/>
          <w:szCs w:val="24"/>
          <w:vertAlign w:val="superscript"/>
        </w:rPr>
        <w:t>87</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Finally, internalization of HCV is completed by clathrin-mediated endocytosis</w:t>
      </w:r>
      <w:r w:rsidR="00927D5E" w:rsidRPr="00927D5E">
        <w:rPr>
          <w:rFonts w:ascii="Book Antiqua" w:hAnsi="Book Antiqua"/>
          <w:color w:val="000000" w:themeColor="text1"/>
          <w:sz w:val="24"/>
          <w:szCs w:val="24"/>
          <w:vertAlign w:val="superscript"/>
        </w:rPr>
        <w:t>[</w:t>
      </w:r>
      <w:r w:rsidR="00E94906">
        <w:rPr>
          <w:rFonts w:ascii="Book Antiqua" w:hAnsi="Book Antiqua"/>
          <w:color w:val="000000" w:themeColor="text1"/>
          <w:sz w:val="24"/>
          <w:szCs w:val="24"/>
          <w:vertAlign w:val="superscript"/>
        </w:rPr>
        <w:t>88</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xml:space="preserve">. </w:t>
      </w:r>
    </w:p>
    <w:p w14:paraId="7D50AE77" w14:textId="3C7261BC" w:rsidR="00C10BF6" w:rsidRPr="00A1686B" w:rsidRDefault="00C10BF6" w:rsidP="007C2F32">
      <w:pPr>
        <w:adjustRightInd w:val="0"/>
        <w:snapToGrid w:val="0"/>
        <w:spacing w:line="360" w:lineRule="auto"/>
        <w:ind w:firstLineChars="100" w:firstLine="240"/>
        <w:rPr>
          <w:rFonts w:ascii="Book Antiqua" w:hAnsi="Book Antiqua"/>
          <w:color w:val="000000" w:themeColor="text1"/>
          <w:sz w:val="24"/>
          <w:szCs w:val="24"/>
        </w:rPr>
      </w:pPr>
      <w:r w:rsidRPr="00A1686B">
        <w:rPr>
          <w:rFonts w:ascii="Book Antiqua" w:hAnsi="Book Antiqua"/>
          <w:color w:val="000000" w:themeColor="text1"/>
          <w:sz w:val="24"/>
          <w:szCs w:val="24"/>
        </w:rPr>
        <w:tab/>
        <w:t>Transferrin receptor 1 and other receptors may act as factors promoting HCV entry</w:t>
      </w:r>
      <w:r w:rsidR="00927D5E" w:rsidRPr="00927D5E">
        <w:rPr>
          <w:rFonts w:ascii="Book Antiqua" w:hAnsi="Book Antiqua"/>
          <w:color w:val="000000" w:themeColor="text1"/>
          <w:sz w:val="24"/>
          <w:szCs w:val="24"/>
          <w:vertAlign w:val="superscript"/>
        </w:rPr>
        <w:t>[</w:t>
      </w:r>
      <w:r w:rsidR="00E94906">
        <w:rPr>
          <w:rFonts w:ascii="Book Antiqua" w:hAnsi="Book Antiqua"/>
          <w:color w:val="000000" w:themeColor="text1"/>
          <w:sz w:val="24"/>
          <w:szCs w:val="24"/>
          <w:vertAlign w:val="superscript"/>
        </w:rPr>
        <w:t>89</w:t>
      </w:r>
      <w:r w:rsidR="00B8333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9</w:t>
      </w:r>
      <w:r w:rsidR="00E94906">
        <w:rPr>
          <w:rFonts w:ascii="Book Antiqua" w:hAnsi="Book Antiqua"/>
          <w:color w:val="000000" w:themeColor="text1"/>
          <w:sz w:val="24"/>
          <w:szCs w:val="24"/>
          <w:vertAlign w:val="superscript"/>
        </w:rPr>
        <w:t>0</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Niemann-Pick C1-like 1 (NPC1L1) was reported as a receptor for HCV entry</w:t>
      </w:r>
      <w:r w:rsidR="00927D5E" w:rsidRPr="00927D5E">
        <w:rPr>
          <w:rFonts w:ascii="Book Antiqua" w:hAnsi="Book Antiqua"/>
          <w:color w:val="000000" w:themeColor="text1"/>
          <w:sz w:val="24"/>
          <w:szCs w:val="24"/>
          <w:vertAlign w:val="superscript"/>
        </w:rPr>
        <w:t>[</w:t>
      </w:r>
      <w:r w:rsidR="00267084" w:rsidRPr="00A1686B">
        <w:rPr>
          <w:rFonts w:ascii="Book Antiqua" w:hAnsi="Book Antiqua"/>
          <w:color w:val="000000" w:themeColor="text1"/>
          <w:sz w:val="24"/>
          <w:szCs w:val="24"/>
          <w:vertAlign w:val="superscript"/>
        </w:rPr>
        <w:t>9</w:t>
      </w:r>
      <w:r w:rsidR="00E94906">
        <w:rPr>
          <w:rFonts w:ascii="Book Antiqua" w:hAnsi="Book Antiqua"/>
          <w:color w:val="000000" w:themeColor="text1"/>
          <w:sz w:val="24"/>
          <w:szCs w:val="24"/>
          <w:vertAlign w:val="superscript"/>
        </w:rPr>
        <w:t>1</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xml:space="preserve">. However, the significance of NPC1L1 is controversial because </w:t>
      </w:r>
      <w:r w:rsidRPr="00A1686B">
        <w:rPr>
          <w:rFonts w:ascii="Book Antiqua" w:hAnsi="Book Antiqua"/>
          <w:color w:val="000000" w:themeColor="text1"/>
          <w:sz w:val="24"/>
          <w:szCs w:val="24"/>
        </w:rPr>
        <w:lastRenderedPageBreak/>
        <w:t>this molecule is expressed only on the apical side of the hepatocyte</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9</w:t>
      </w:r>
      <w:r w:rsidR="00E94906">
        <w:rPr>
          <w:rFonts w:ascii="Book Antiqua" w:hAnsi="Book Antiqua"/>
          <w:color w:val="000000" w:themeColor="text1"/>
          <w:sz w:val="24"/>
          <w:szCs w:val="24"/>
          <w:vertAlign w:val="superscript"/>
        </w:rPr>
        <w:t>2</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w:t>
      </w:r>
    </w:p>
    <w:p w14:paraId="1B420883" w14:textId="58C602EA" w:rsidR="00E92599" w:rsidRPr="00412840" w:rsidRDefault="00C10BF6" w:rsidP="007C2F32">
      <w:pPr>
        <w:adjustRightInd w:val="0"/>
        <w:snapToGrid w:val="0"/>
        <w:spacing w:line="360" w:lineRule="auto"/>
        <w:ind w:firstLineChars="100" w:firstLine="240"/>
        <w:rPr>
          <w:rFonts w:ascii="Book Antiqua" w:hAnsi="Book Antiqua" w:cs="Times New Roman"/>
          <w:color w:val="000000" w:themeColor="text1"/>
          <w:sz w:val="24"/>
          <w:szCs w:val="24"/>
        </w:rPr>
      </w:pPr>
      <w:r w:rsidRPr="00A1686B">
        <w:rPr>
          <w:rFonts w:ascii="Book Antiqua" w:hAnsi="Book Antiqua" w:cs="Times New Roman"/>
          <w:color w:val="000000" w:themeColor="text1"/>
          <w:sz w:val="24"/>
          <w:szCs w:val="24"/>
        </w:rPr>
        <w:tab/>
      </w:r>
      <w:r w:rsidR="002D6F5B" w:rsidRPr="00412840">
        <w:rPr>
          <w:rFonts w:ascii="Book Antiqua" w:hAnsi="Book Antiqua" w:cs="Times New Roman"/>
          <w:color w:val="000000" w:themeColor="text1"/>
          <w:sz w:val="24"/>
          <w:szCs w:val="24"/>
        </w:rPr>
        <w:t xml:space="preserve">As an anti-HCV </w:t>
      </w:r>
      <w:r w:rsidR="001C549F" w:rsidRPr="00412840">
        <w:rPr>
          <w:rFonts w:ascii="Book Antiqua" w:hAnsi="Book Antiqua" w:cs="Times New Roman"/>
          <w:color w:val="000000" w:themeColor="text1"/>
          <w:sz w:val="24"/>
          <w:szCs w:val="24"/>
        </w:rPr>
        <w:t>therapy target</w:t>
      </w:r>
      <w:r w:rsidR="002D6F5B" w:rsidRPr="00412840">
        <w:rPr>
          <w:rFonts w:ascii="Book Antiqua" w:hAnsi="Book Antiqua" w:cs="Times New Roman"/>
          <w:color w:val="000000" w:themeColor="text1"/>
          <w:sz w:val="24"/>
          <w:szCs w:val="24"/>
        </w:rPr>
        <w:t xml:space="preserve">, </w:t>
      </w:r>
      <w:r w:rsidR="004D7E1B" w:rsidRPr="00412840">
        <w:rPr>
          <w:rFonts w:ascii="Book Antiqua" w:hAnsi="Book Antiqua" w:cs="Times New Roman"/>
          <w:color w:val="000000" w:themeColor="text1"/>
          <w:sz w:val="24"/>
          <w:szCs w:val="24"/>
        </w:rPr>
        <w:t xml:space="preserve">apo E is one of the most promising target molecules for </w:t>
      </w:r>
      <w:r w:rsidR="008909B8" w:rsidRPr="00412840">
        <w:rPr>
          <w:rFonts w:ascii="Book Antiqua" w:hAnsi="Book Antiqua" w:cs="Times New Roman"/>
          <w:color w:val="000000" w:themeColor="text1"/>
          <w:sz w:val="24"/>
          <w:szCs w:val="24"/>
        </w:rPr>
        <w:t xml:space="preserve">disrupting </w:t>
      </w:r>
      <w:r w:rsidR="004D7E1B" w:rsidRPr="00412840">
        <w:rPr>
          <w:rFonts w:ascii="Book Antiqua" w:hAnsi="Book Antiqua" w:cs="Times New Roman"/>
          <w:color w:val="000000" w:themeColor="text1"/>
          <w:sz w:val="24"/>
          <w:szCs w:val="24"/>
        </w:rPr>
        <w:t>HCV infection. Apo E is preferentially distributed on the surface of HCV</w:t>
      </w:r>
      <w:r w:rsidR="001C549F" w:rsidRPr="00412840">
        <w:rPr>
          <w:rFonts w:ascii="Book Antiqua" w:hAnsi="Book Antiqua" w:cs="Times New Roman"/>
          <w:color w:val="000000" w:themeColor="text1"/>
          <w:sz w:val="24"/>
          <w:szCs w:val="24"/>
        </w:rPr>
        <w:t>-LVP</w:t>
      </w:r>
      <w:r w:rsidR="004D7E1B" w:rsidRPr="00412840">
        <w:rPr>
          <w:rFonts w:ascii="Book Antiqua" w:hAnsi="Book Antiqua" w:cs="Times New Roman"/>
          <w:color w:val="000000" w:themeColor="text1"/>
          <w:sz w:val="24"/>
          <w:szCs w:val="24"/>
        </w:rPr>
        <w:t xml:space="preserve"> and plays a critical role </w:t>
      </w:r>
      <w:r w:rsidR="007869E8" w:rsidRPr="00412840">
        <w:rPr>
          <w:rFonts w:ascii="Book Antiqua" w:hAnsi="Book Antiqua" w:cs="Times New Roman"/>
          <w:color w:val="000000" w:themeColor="text1"/>
          <w:sz w:val="24"/>
          <w:szCs w:val="24"/>
        </w:rPr>
        <w:t>i</w:t>
      </w:r>
      <w:r w:rsidR="004D7E1B" w:rsidRPr="00412840">
        <w:rPr>
          <w:rFonts w:ascii="Book Antiqua" w:hAnsi="Book Antiqua" w:cs="Times New Roman"/>
          <w:color w:val="000000" w:themeColor="text1"/>
          <w:sz w:val="24"/>
          <w:szCs w:val="24"/>
        </w:rPr>
        <w:t xml:space="preserve">n the entry of HCV. </w:t>
      </w:r>
      <w:r w:rsidR="008909B8" w:rsidRPr="00412840">
        <w:rPr>
          <w:rFonts w:ascii="Book Antiqua" w:hAnsi="Book Antiqua" w:cs="Times New Roman"/>
          <w:color w:val="000000" w:themeColor="text1"/>
          <w:sz w:val="24"/>
          <w:szCs w:val="24"/>
        </w:rPr>
        <w:t>Under</w:t>
      </w:r>
      <w:r w:rsidR="002417C1" w:rsidRPr="00412840">
        <w:rPr>
          <w:rFonts w:ascii="Book Antiqua" w:hAnsi="Book Antiqua" w:cs="Times New Roman"/>
          <w:color w:val="000000" w:themeColor="text1"/>
          <w:sz w:val="24"/>
          <w:szCs w:val="24"/>
        </w:rPr>
        <w:t xml:space="preserve"> s</w:t>
      </w:r>
      <w:r w:rsidR="004D7E1B" w:rsidRPr="00412840">
        <w:rPr>
          <w:rFonts w:ascii="Book Antiqua" w:hAnsi="Book Antiqua" w:cs="Times New Roman"/>
          <w:color w:val="000000" w:themeColor="text1"/>
          <w:sz w:val="24"/>
          <w:szCs w:val="24"/>
        </w:rPr>
        <w:t>hort</w:t>
      </w:r>
      <w:r w:rsidR="007869E8" w:rsidRPr="00412840">
        <w:rPr>
          <w:rFonts w:ascii="Book Antiqua" w:hAnsi="Book Antiqua" w:cs="Times New Roman"/>
          <w:color w:val="000000" w:themeColor="text1"/>
          <w:sz w:val="24"/>
          <w:szCs w:val="24"/>
        </w:rPr>
        <w:t>-</w:t>
      </w:r>
      <w:r w:rsidR="008909B8" w:rsidRPr="00412840">
        <w:rPr>
          <w:rFonts w:ascii="Book Antiqua" w:hAnsi="Book Antiqua" w:cs="Times New Roman"/>
          <w:color w:val="000000" w:themeColor="text1"/>
          <w:sz w:val="24"/>
          <w:szCs w:val="24"/>
        </w:rPr>
        <w:t>term</w:t>
      </w:r>
      <w:r w:rsidR="004D7E1B" w:rsidRPr="00412840">
        <w:rPr>
          <w:rFonts w:ascii="Book Antiqua" w:hAnsi="Book Antiqua" w:cs="Times New Roman"/>
          <w:color w:val="000000" w:themeColor="text1"/>
          <w:sz w:val="24"/>
          <w:szCs w:val="24"/>
        </w:rPr>
        <w:t xml:space="preserve"> suppression of </w:t>
      </w:r>
      <w:r w:rsidR="004D7E1B" w:rsidRPr="00412840">
        <w:rPr>
          <w:rFonts w:ascii="Book Antiqua" w:hAnsi="Book Antiqua"/>
          <w:color w:val="000000" w:themeColor="text1"/>
          <w:sz w:val="24"/>
          <w:szCs w:val="24"/>
        </w:rPr>
        <w:t>apo E</w:t>
      </w:r>
      <w:r w:rsidR="002417C1" w:rsidRPr="00412840">
        <w:rPr>
          <w:rFonts w:ascii="Book Antiqua" w:hAnsi="Book Antiqua"/>
          <w:color w:val="000000" w:themeColor="text1"/>
          <w:sz w:val="24"/>
          <w:szCs w:val="24"/>
        </w:rPr>
        <w:t>,</w:t>
      </w:r>
      <w:r w:rsidR="004D7E1B" w:rsidRPr="00412840">
        <w:rPr>
          <w:rFonts w:ascii="Book Antiqua" w:hAnsi="Book Antiqua"/>
          <w:color w:val="000000" w:themeColor="text1"/>
          <w:sz w:val="24"/>
          <w:szCs w:val="24"/>
        </w:rPr>
        <w:t xml:space="preserve"> serious adverse effect</w:t>
      </w:r>
      <w:r w:rsidR="007869E8" w:rsidRPr="00412840">
        <w:rPr>
          <w:rFonts w:ascii="Book Antiqua" w:hAnsi="Book Antiqua"/>
          <w:color w:val="000000" w:themeColor="text1"/>
          <w:sz w:val="24"/>
          <w:szCs w:val="24"/>
        </w:rPr>
        <w:t>s</w:t>
      </w:r>
      <w:r w:rsidR="002417C1" w:rsidRPr="00412840">
        <w:rPr>
          <w:rFonts w:ascii="Book Antiqua" w:hAnsi="Book Antiqua"/>
          <w:color w:val="000000" w:themeColor="text1"/>
          <w:sz w:val="24"/>
          <w:szCs w:val="24"/>
        </w:rPr>
        <w:t xml:space="preserve"> may not arise</w:t>
      </w:r>
      <w:r w:rsidR="004D7E1B" w:rsidRPr="00412840">
        <w:rPr>
          <w:rFonts w:ascii="Book Antiqua" w:hAnsi="Book Antiqua"/>
          <w:color w:val="000000" w:themeColor="text1"/>
          <w:sz w:val="24"/>
          <w:szCs w:val="24"/>
        </w:rPr>
        <w:t xml:space="preserve">. </w:t>
      </w:r>
      <w:r w:rsidR="00811ECE" w:rsidRPr="00412840">
        <w:rPr>
          <w:rFonts w:ascii="Book Antiqua" w:hAnsi="Book Antiqua"/>
          <w:color w:val="000000" w:themeColor="text1"/>
          <w:sz w:val="24"/>
          <w:szCs w:val="24"/>
        </w:rPr>
        <w:t xml:space="preserve">Furthermore, </w:t>
      </w:r>
      <w:r w:rsidR="002417C1" w:rsidRPr="00412840">
        <w:rPr>
          <w:rFonts w:ascii="Book Antiqua" w:hAnsi="Book Antiqua"/>
          <w:color w:val="000000" w:themeColor="text1"/>
          <w:sz w:val="24"/>
          <w:szCs w:val="24"/>
        </w:rPr>
        <w:t>S</w:t>
      </w:r>
      <w:r w:rsidR="002D6F5B" w:rsidRPr="00412840">
        <w:rPr>
          <w:rFonts w:ascii="Book Antiqua" w:hAnsi="Book Antiqua"/>
          <w:color w:val="000000" w:themeColor="text1"/>
          <w:sz w:val="24"/>
          <w:szCs w:val="24"/>
        </w:rPr>
        <w:t>R-BI is a potential target molecule for anti-HCV therapy</w:t>
      </w:r>
      <w:r w:rsidR="00927D5E" w:rsidRPr="00927D5E">
        <w:rPr>
          <w:rFonts w:ascii="Book Antiqua" w:hAnsi="Book Antiqua"/>
          <w:color w:val="000000" w:themeColor="text1"/>
          <w:sz w:val="24"/>
          <w:szCs w:val="24"/>
          <w:vertAlign w:val="superscript"/>
        </w:rPr>
        <w:t>[</w:t>
      </w:r>
      <w:r w:rsidR="00E94906">
        <w:rPr>
          <w:rFonts w:ascii="Book Antiqua" w:hAnsi="Book Antiqua"/>
          <w:color w:val="000000" w:themeColor="text1"/>
          <w:sz w:val="24"/>
          <w:szCs w:val="24"/>
          <w:vertAlign w:val="superscript"/>
        </w:rPr>
        <w:t>84</w:t>
      </w:r>
      <w:r w:rsidR="002D6F5B" w:rsidRPr="00412840">
        <w:rPr>
          <w:rFonts w:ascii="Book Antiqua" w:hAnsi="Book Antiqua"/>
          <w:color w:val="000000" w:themeColor="text1"/>
          <w:sz w:val="24"/>
          <w:szCs w:val="24"/>
          <w:vertAlign w:val="superscript"/>
        </w:rPr>
        <w:t>]</w:t>
      </w:r>
      <w:r w:rsidR="002D6F5B" w:rsidRPr="00412840">
        <w:rPr>
          <w:rFonts w:ascii="Book Antiqua" w:hAnsi="Book Antiqua"/>
          <w:color w:val="000000" w:themeColor="text1"/>
          <w:sz w:val="24"/>
          <w:szCs w:val="24"/>
        </w:rPr>
        <w:t>, because SR-BI</w:t>
      </w:r>
      <w:r w:rsidR="002D6F5B" w:rsidRPr="00412840" w:rsidDel="002D6F5B">
        <w:rPr>
          <w:rFonts w:ascii="Book Antiqua" w:hAnsi="Book Antiqua" w:cs="Times New Roman"/>
          <w:color w:val="000000" w:themeColor="text1"/>
          <w:sz w:val="24"/>
          <w:szCs w:val="24"/>
        </w:rPr>
        <w:t xml:space="preserve"> </w:t>
      </w:r>
      <w:r w:rsidR="002D6F5B" w:rsidRPr="00412840">
        <w:rPr>
          <w:rFonts w:ascii="Book Antiqua" w:hAnsi="Book Antiqua" w:cs="Times New Roman"/>
          <w:color w:val="000000" w:themeColor="text1"/>
          <w:sz w:val="24"/>
          <w:szCs w:val="24"/>
        </w:rPr>
        <w:t xml:space="preserve">is essential for productive entry of HCV. </w:t>
      </w:r>
    </w:p>
    <w:p w14:paraId="4F4D580A" w14:textId="38D8ED35" w:rsidR="00482B05" w:rsidRPr="00A1686B" w:rsidRDefault="002D6F5B" w:rsidP="007C2F32">
      <w:pPr>
        <w:adjustRightInd w:val="0"/>
        <w:snapToGrid w:val="0"/>
        <w:spacing w:line="360" w:lineRule="auto"/>
        <w:ind w:firstLineChars="350" w:firstLine="840"/>
        <w:rPr>
          <w:rFonts w:ascii="Book Antiqua" w:hAnsi="Book Antiqua" w:cs="Times New Roman"/>
          <w:color w:val="000000" w:themeColor="text1"/>
          <w:sz w:val="24"/>
          <w:szCs w:val="24"/>
        </w:rPr>
      </w:pPr>
      <w:r w:rsidRPr="00412840">
        <w:rPr>
          <w:rFonts w:ascii="Book Antiqua" w:hAnsi="Book Antiqua" w:cs="Times New Roman"/>
          <w:color w:val="000000" w:themeColor="text1"/>
          <w:sz w:val="24"/>
          <w:szCs w:val="24"/>
        </w:rPr>
        <w:t xml:space="preserve">ABCA1 </w:t>
      </w:r>
      <w:r w:rsidR="008909B8" w:rsidRPr="00412840">
        <w:rPr>
          <w:rFonts w:ascii="Book Antiqua" w:hAnsi="Book Antiqua" w:cs="Times New Roman"/>
          <w:color w:val="000000" w:themeColor="text1"/>
          <w:sz w:val="24"/>
          <w:szCs w:val="24"/>
        </w:rPr>
        <w:t xml:space="preserve">is </w:t>
      </w:r>
      <w:r w:rsidR="001C549F" w:rsidRPr="00412840">
        <w:rPr>
          <w:rFonts w:ascii="Book Antiqua" w:hAnsi="Book Antiqua" w:cs="Times New Roman"/>
          <w:color w:val="000000" w:themeColor="text1"/>
          <w:sz w:val="24"/>
          <w:szCs w:val="24"/>
        </w:rPr>
        <w:t xml:space="preserve">also </w:t>
      </w:r>
      <w:r w:rsidR="004D7E1B" w:rsidRPr="00412840">
        <w:rPr>
          <w:rFonts w:ascii="Book Antiqua" w:hAnsi="Book Antiqua" w:cs="Times New Roman"/>
          <w:color w:val="000000" w:themeColor="text1"/>
          <w:sz w:val="24"/>
          <w:szCs w:val="24"/>
        </w:rPr>
        <w:t xml:space="preserve">a </w:t>
      </w:r>
      <w:r w:rsidR="008909B8" w:rsidRPr="00412840">
        <w:rPr>
          <w:rFonts w:ascii="Book Antiqua" w:hAnsi="Book Antiqua" w:cs="Times New Roman"/>
          <w:color w:val="000000" w:themeColor="text1"/>
          <w:sz w:val="24"/>
          <w:szCs w:val="24"/>
        </w:rPr>
        <w:t>potential</w:t>
      </w:r>
      <w:r w:rsidR="002417C1" w:rsidRPr="00412840">
        <w:rPr>
          <w:rFonts w:ascii="Book Antiqua" w:hAnsi="Book Antiqua" w:cs="Times New Roman"/>
          <w:color w:val="000000" w:themeColor="text1"/>
          <w:sz w:val="24"/>
          <w:szCs w:val="24"/>
        </w:rPr>
        <w:t xml:space="preserve"> </w:t>
      </w:r>
      <w:r w:rsidR="004D7E1B" w:rsidRPr="00412840">
        <w:rPr>
          <w:rFonts w:ascii="Book Antiqua" w:hAnsi="Book Antiqua" w:cs="Times New Roman"/>
          <w:color w:val="000000" w:themeColor="text1"/>
          <w:sz w:val="24"/>
          <w:szCs w:val="24"/>
        </w:rPr>
        <w:t xml:space="preserve">target molecule. </w:t>
      </w:r>
      <w:r w:rsidR="004D7E1B" w:rsidRPr="00A1686B">
        <w:rPr>
          <w:rFonts w:ascii="Book Antiqua" w:hAnsi="Book Antiqua" w:cs="Times New Roman"/>
          <w:color w:val="000000" w:themeColor="text1"/>
          <w:sz w:val="24"/>
          <w:szCs w:val="24"/>
        </w:rPr>
        <w:t xml:space="preserve">Recently, </w:t>
      </w:r>
      <w:r w:rsidR="00C10BF6" w:rsidRPr="00A1686B">
        <w:rPr>
          <w:rFonts w:ascii="Book Antiqua" w:hAnsi="Book Antiqua" w:cs="Times New Roman"/>
          <w:color w:val="000000" w:themeColor="text1"/>
          <w:sz w:val="24"/>
          <w:szCs w:val="24"/>
        </w:rPr>
        <w:t xml:space="preserve">the critical role of ABCA1 on HCV–cell fusion and HCV entry </w:t>
      </w:r>
      <w:r w:rsidR="004D7E1B" w:rsidRPr="00A1686B">
        <w:rPr>
          <w:rFonts w:ascii="Book Antiqua" w:hAnsi="Book Antiqua" w:cs="Times New Roman"/>
          <w:color w:val="000000" w:themeColor="text1"/>
          <w:sz w:val="24"/>
          <w:szCs w:val="24"/>
        </w:rPr>
        <w:t>was</w:t>
      </w:r>
      <w:r w:rsidR="00C10BF6" w:rsidRPr="00A1686B">
        <w:rPr>
          <w:rFonts w:ascii="Book Antiqua" w:hAnsi="Book Antiqua" w:cs="Times New Roman"/>
          <w:color w:val="000000" w:themeColor="text1"/>
          <w:sz w:val="24"/>
          <w:szCs w:val="24"/>
        </w:rPr>
        <w:t xml:space="preserve"> reported</w:t>
      </w:r>
      <w:r w:rsidR="00927D5E" w:rsidRPr="00927D5E">
        <w:rPr>
          <w:rFonts w:ascii="Book Antiqua" w:hAnsi="Book Antiqua" w:cs="Times New Roman"/>
          <w:color w:val="000000" w:themeColor="text1"/>
          <w:sz w:val="24"/>
          <w:szCs w:val="24"/>
          <w:vertAlign w:val="superscript"/>
        </w:rPr>
        <w:t>[</w:t>
      </w:r>
      <w:r w:rsidR="00C10BF6" w:rsidRPr="00A1686B">
        <w:rPr>
          <w:rFonts w:ascii="Book Antiqua" w:hAnsi="Book Antiqua"/>
          <w:color w:val="000000" w:themeColor="text1"/>
          <w:sz w:val="24"/>
          <w:szCs w:val="24"/>
          <w:vertAlign w:val="superscript"/>
        </w:rPr>
        <w:t>9</w:t>
      </w:r>
      <w:r w:rsidR="00AB56FD">
        <w:rPr>
          <w:rFonts w:ascii="Book Antiqua" w:hAnsi="Book Antiqua"/>
          <w:color w:val="000000" w:themeColor="text1"/>
          <w:sz w:val="24"/>
          <w:szCs w:val="24"/>
          <w:vertAlign w:val="superscript"/>
        </w:rPr>
        <w:t>3</w:t>
      </w:r>
      <w:r w:rsidR="00C10BF6" w:rsidRPr="00A1686B">
        <w:rPr>
          <w:rFonts w:ascii="Book Antiqua" w:hAnsi="Book Antiqua"/>
          <w:color w:val="000000" w:themeColor="text1"/>
          <w:sz w:val="24"/>
          <w:szCs w:val="24"/>
          <w:vertAlign w:val="superscript"/>
        </w:rPr>
        <w:t>]</w:t>
      </w:r>
      <w:r w:rsidR="00C10BF6" w:rsidRPr="00A1686B">
        <w:rPr>
          <w:rFonts w:ascii="Book Antiqua" w:hAnsi="Book Antiqua" w:cs="Times New Roman"/>
          <w:color w:val="000000" w:themeColor="text1"/>
          <w:sz w:val="24"/>
          <w:szCs w:val="24"/>
        </w:rPr>
        <w:t xml:space="preserve">. </w:t>
      </w:r>
      <w:r w:rsidR="00C10BF6" w:rsidRPr="00A1686B">
        <w:rPr>
          <w:rStyle w:val="highlight2"/>
          <w:rFonts w:ascii="Book Antiqua" w:hAnsi="Book Antiqua" w:cs="Times New Roman"/>
          <w:color w:val="000000" w:themeColor="text1"/>
          <w:sz w:val="24"/>
          <w:szCs w:val="24"/>
        </w:rPr>
        <w:t>ABCA1</w:t>
      </w:r>
      <w:r w:rsidR="00C10BF6" w:rsidRPr="00A1686B">
        <w:rPr>
          <w:rFonts w:ascii="Book Antiqua" w:hAnsi="Book Antiqua" w:cs="Times New Roman"/>
          <w:color w:val="000000" w:themeColor="text1"/>
          <w:sz w:val="24"/>
          <w:szCs w:val="24"/>
        </w:rPr>
        <w:t xml:space="preserve"> mediates cholesterol efflux from hepatocytes to extracellular apo A-I, which initiates the formation of HDL. Upregulation of </w:t>
      </w:r>
      <w:r w:rsidR="00910557" w:rsidRPr="00412840">
        <w:rPr>
          <w:rStyle w:val="highlight2"/>
          <w:rFonts w:ascii="Book Antiqua" w:hAnsi="Book Antiqua" w:cs="Times New Roman"/>
          <w:iCs/>
          <w:color w:val="000000" w:themeColor="text1"/>
          <w:sz w:val="24"/>
          <w:szCs w:val="24"/>
        </w:rPr>
        <w:t>ABCA1</w:t>
      </w:r>
      <w:r w:rsidR="00C10BF6" w:rsidRPr="00A1686B">
        <w:rPr>
          <w:rFonts w:ascii="Book Antiqua" w:hAnsi="Book Antiqua" w:cs="Times New Roman"/>
          <w:color w:val="000000" w:themeColor="text1"/>
          <w:sz w:val="24"/>
          <w:szCs w:val="24"/>
        </w:rPr>
        <w:t xml:space="preserve"> expression and its cholesterol efflux function</w:t>
      </w:r>
      <w:r w:rsidR="00927D5E" w:rsidRPr="00927D5E">
        <w:rPr>
          <w:rFonts w:ascii="Book Antiqua" w:hAnsi="Book Antiqua" w:cs="Times New Roman"/>
          <w:color w:val="000000" w:themeColor="text1"/>
          <w:sz w:val="24"/>
          <w:szCs w:val="24"/>
          <w:vertAlign w:val="superscript"/>
        </w:rPr>
        <w:t>[</w:t>
      </w:r>
      <w:r w:rsidR="00C10BF6" w:rsidRPr="00A1686B">
        <w:rPr>
          <w:rFonts w:ascii="Book Antiqua" w:hAnsi="Book Antiqua"/>
          <w:color w:val="000000" w:themeColor="text1"/>
          <w:sz w:val="24"/>
          <w:szCs w:val="24"/>
          <w:vertAlign w:val="superscript"/>
        </w:rPr>
        <w:t>9</w:t>
      </w:r>
      <w:r w:rsidR="00AB56FD">
        <w:rPr>
          <w:rFonts w:ascii="Book Antiqua" w:hAnsi="Book Antiqua"/>
          <w:color w:val="000000" w:themeColor="text1"/>
          <w:sz w:val="24"/>
          <w:szCs w:val="24"/>
          <w:vertAlign w:val="superscript"/>
        </w:rPr>
        <w:t>4</w:t>
      </w:r>
      <w:r w:rsidR="00C10BF6" w:rsidRPr="00A1686B">
        <w:rPr>
          <w:rFonts w:ascii="Book Antiqua" w:hAnsi="Book Antiqua"/>
          <w:color w:val="000000" w:themeColor="text1"/>
          <w:sz w:val="24"/>
          <w:szCs w:val="24"/>
          <w:vertAlign w:val="superscript"/>
        </w:rPr>
        <w:t>]</w:t>
      </w:r>
      <w:r w:rsidR="00C10BF6" w:rsidRPr="00A1686B">
        <w:rPr>
          <w:rFonts w:ascii="Book Antiqua" w:hAnsi="Book Antiqua" w:cs="Times New Roman"/>
          <w:color w:val="000000" w:themeColor="text1"/>
          <w:sz w:val="24"/>
          <w:szCs w:val="24"/>
        </w:rPr>
        <w:t xml:space="preserve"> impairs </w:t>
      </w:r>
      <w:r w:rsidR="00C10BF6" w:rsidRPr="00A1686B">
        <w:rPr>
          <w:rStyle w:val="highlight2"/>
          <w:rFonts w:ascii="Book Antiqua" w:hAnsi="Book Antiqua" w:cs="Times New Roman"/>
          <w:color w:val="000000" w:themeColor="text1"/>
          <w:sz w:val="24"/>
          <w:szCs w:val="24"/>
        </w:rPr>
        <w:t>HCV</w:t>
      </w:r>
      <w:r w:rsidR="00C10BF6" w:rsidRPr="00A1686B">
        <w:rPr>
          <w:rFonts w:ascii="Book Antiqua" w:hAnsi="Book Antiqua" w:cs="Times New Roman"/>
          <w:color w:val="000000" w:themeColor="text1"/>
          <w:sz w:val="24"/>
          <w:szCs w:val="24"/>
        </w:rPr>
        <w:t xml:space="preserve"> infection and decreases virus production. </w:t>
      </w:r>
      <w:r w:rsidR="002417C1" w:rsidRPr="00A1686B">
        <w:rPr>
          <w:rFonts w:ascii="Book Antiqua" w:hAnsi="Book Antiqua" w:cs="Times New Roman"/>
          <w:color w:val="000000" w:themeColor="text1"/>
          <w:sz w:val="24"/>
          <w:szCs w:val="24"/>
        </w:rPr>
        <w:t>S</w:t>
      </w:r>
      <w:r w:rsidR="00C10BF6" w:rsidRPr="00A1686B">
        <w:rPr>
          <w:rFonts w:ascii="Book Antiqua" w:hAnsi="Book Antiqua" w:cs="Times New Roman"/>
          <w:color w:val="000000" w:themeColor="text1"/>
          <w:sz w:val="24"/>
          <w:szCs w:val="24"/>
        </w:rPr>
        <w:t xml:space="preserve">timulation of the </w:t>
      </w:r>
      <w:r w:rsidR="00C10BF6" w:rsidRPr="00A1686B">
        <w:rPr>
          <w:rFonts w:ascii="Book Antiqua" w:hAnsi="Book Antiqua" w:cs="Arial"/>
          <w:color w:val="000000" w:themeColor="text1"/>
          <w:sz w:val="24"/>
          <w:szCs w:val="24"/>
        </w:rPr>
        <w:t xml:space="preserve">ABCA1-dependent cholesterol efflux pathway disrupts membrane cholesterol homeostasis, thereby inhibiting </w:t>
      </w:r>
      <w:r w:rsidR="00811ECE" w:rsidRPr="00A1686B">
        <w:rPr>
          <w:rFonts w:ascii="Book Antiqua" w:hAnsi="Book Antiqua" w:cs="Arial"/>
          <w:color w:val="000000" w:themeColor="text1"/>
          <w:sz w:val="24"/>
          <w:szCs w:val="24"/>
        </w:rPr>
        <w:t>HCV-</w:t>
      </w:r>
      <w:r w:rsidR="00C10BF6" w:rsidRPr="00A1686B">
        <w:rPr>
          <w:rFonts w:ascii="Book Antiqua" w:hAnsi="Book Antiqua" w:cs="Arial"/>
          <w:color w:val="000000" w:themeColor="text1"/>
          <w:sz w:val="24"/>
          <w:szCs w:val="24"/>
        </w:rPr>
        <w:t xml:space="preserve">cell fusion and entry. </w:t>
      </w:r>
    </w:p>
    <w:p w14:paraId="6537584A" w14:textId="138CA086" w:rsidR="00C10BF6" w:rsidRPr="00A1686B" w:rsidRDefault="00C10BF6" w:rsidP="007C2F32">
      <w:pPr>
        <w:adjustRightInd w:val="0"/>
        <w:snapToGrid w:val="0"/>
        <w:spacing w:line="360" w:lineRule="auto"/>
        <w:ind w:firstLineChars="100" w:firstLine="240"/>
        <w:rPr>
          <w:rFonts w:ascii="Book Antiqua" w:hAnsi="Book Antiqua" w:cs="Times New Roman"/>
          <w:color w:val="000000" w:themeColor="text1"/>
          <w:sz w:val="24"/>
          <w:szCs w:val="24"/>
        </w:rPr>
      </w:pPr>
      <w:r w:rsidRPr="00A1686B">
        <w:rPr>
          <w:rFonts w:ascii="Book Antiqua" w:hAnsi="Book Antiqua" w:cs="Times New Roman"/>
          <w:color w:val="000000" w:themeColor="text1"/>
          <w:sz w:val="24"/>
          <w:szCs w:val="24"/>
        </w:rPr>
        <w:tab/>
      </w:r>
      <w:r w:rsidRPr="00412840">
        <w:rPr>
          <w:rFonts w:ascii="Book Antiqua" w:hAnsi="Book Antiqua" w:cs="Times New Roman"/>
          <w:color w:val="000000" w:themeColor="text1"/>
          <w:sz w:val="24"/>
          <w:szCs w:val="24"/>
        </w:rPr>
        <w:t>In summary, apo E on the surface of HCV-LVP</w:t>
      </w:r>
      <w:r w:rsidR="00925C7D" w:rsidRPr="00412840">
        <w:rPr>
          <w:rFonts w:ascii="Book Antiqua" w:hAnsi="Book Antiqua" w:cs="Times New Roman"/>
          <w:color w:val="000000" w:themeColor="text1"/>
          <w:sz w:val="24"/>
          <w:szCs w:val="24"/>
        </w:rPr>
        <w:t xml:space="preserve"> is</w:t>
      </w:r>
      <w:r w:rsidRPr="00412840">
        <w:rPr>
          <w:rFonts w:ascii="Book Antiqua" w:hAnsi="Book Antiqua" w:cs="Times New Roman"/>
          <w:color w:val="000000" w:themeColor="text1"/>
          <w:sz w:val="24"/>
          <w:szCs w:val="24"/>
        </w:rPr>
        <w:t xml:space="preserve"> the key molecule for harboring HCV-LVPs on the surface of hepatocytes and for the </w:t>
      </w:r>
      <w:r w:rsidR="00925C7D" w:rsidRPr="00412840">
        <w:rPr>
          <w:rFonts w:ascii="Book Antiqua" w:hAnsi="Book Antiqua" w:cs="Times New Roman"/>
          <w:color w:val="000000" w:themeColor="text1"/>
          <w:sz w:val="24"/>
          <w:szCs w:val="24"/>
        </w:rPr>
        <w:t xml:space="preserve">initial </w:t>
      </w:r>
      <w:r w:rsidRPr="00412840">
        <w:rPr>
          <w:rFonts w:ascii="Book Antiqua" w:hAnsi="Book Antiqua" w:cs="Times New Roman"/>
          <w:color w:val="000000" w:themeColor="text1"/>
          <w:sz w:val="24"/>
          <w:szCs w:val="24"/>
        </w:rPr>
        <w:t>attachment of HCV-LVPs to SR-BI. HCV entry is inhibited by cholesterol efflux via ABCA1 and is facilitated by the activity of SDR-BI.</w:t>
      </w:r>
      <w:r w:rsidRPr="00A1686B">
        <w:rPr>
          <w:rFonts w:ascii="Book Antiqua" w:hAnsi="Book Antiqua" w:cs="Times New Roman"/>
          <w:color w:val="000000" w:themeColor="text1"/>
          <w:sz w:val="24"/>
          <w:szCs w:val="24"/>
        </w:rPr>
        <w:t xml:space="preserve"> These findings suggest a close connection between HDL-related cholesterol metabolism and the persistence of HCV infection. One of the chief mediators determining the influx and efflux of cholesterol might be the intracellular concentration of cholesterol.</w:t>
      </w:r>
    </w:p>
    <w:p w14:paraId="1742F4DD" w14:textId="77777777" w:rsidR="00C10BF6" w:rsidRPr="00A1686B" w:rsidRDefault="00C10BF6" w:rsidP="007C2F32">
      <w:pPr>
        <w:adjustRightInd w:val="0"/>
        <w:snapToGrid w:val="0"/>
        <w:spacing w:line="360" w:lineRule="auto"/>
        <w:rPr>
          <w:rFonts w:ascii="Book Antiqua" w:hAnsi="Book Antiqua" w:cs="Times New Roman"/>
          <w:b/>
          <w:color w:val="000000" w:themeColor="text1"/>
          <w:sz w:val="24"/>
          <w:szCs w:val="24"/>
        </w:rPr>
      </w:pPr>
    </w:p>
    <w:p w14:paraId="06C3DD6B" w14:textId="00A7542D" w:rsidR="00C10BF6" w:rsidRPr="005354D4" w:rsidRDefault="00C10BF6" w:rsidP="007C2F32">
      <w:pPr>
        <w:adjustRightInd w:val="0"/>
        <w:snapToGrid w:val="0"/>
        <w:spacing w:line="360" w:lineRule="auto"/>
        <w:rPr>
          <w:rFonts w:ascii="Book Antiqua" w:eastAsia="SimSun" w:hAnsi="Book Antiqua" w:cs="Times New Roman"/>
          <w:b/>
          <w:caps/>
          <w:color w:val="000000" w:themeColor="text1"/>
          <w:sz w:val="24"/>
          <w:szCs w:val="24"/>
          <w:lang w:eastAsia="zh-CN"/>
        </w:rPr>
      </w:pPr>
      <w:r w:rsidRPr="005354D4">
        <w:rPr>
          <w:rFonts w:ascii="Book Antiqua" w:hAnsi="Book Antiqua" w:cs="Times New Roman"/>
          <w:b/>
          <w:caps/>
          <w:color w:val="000000" w:themeColor="text1"/>
          <w:sz w:val="24"/>
          <w:szCs w:val="24"/>
        </w:rPr>
        <w:t>Chronic HCV infection and dyslipoproteinemia</w:t>
      </w:r>
    </w:p>
    <w:p w14:paraId="23121023" w14:textId="3F2A37E1" w:rsidR="00847E38" w:rsidRPr="00412840" w:rsidRDefault="00847E38" w:rsidP="007C2F32">
      <w:pPr>
        <w:adjustRightInd w:val="0"/>
        <w:snapToGrid w:val="0"/>
        <w:spacing w:line="360" w:lineRule="auto"/>
        <w:rPr>
          <w:rFonts w:ascii="Book Antiqua" w:hAnsi="Book Antiqua" w:cs="Times New Roman"/>
          <w:b/>
          <w:i/>
          <w:iCs/>
          <w:color w:val="000000" w:themeColor="text1"/>
          <w:sz w:val="24"/>
          <w:szCs w:val="24"/>
        </w:rPr>
      </w:pPr>
      <w:r w:rsidRPr="00412840">
        <w:rPr>
          <w:rFonts w:ascii="Book Antiqua" w:hAnsi="Book Antiqua" w:cs="Times New Roman"/>
          <w:b/>
          <w:i/>
          <w:iCs/>
          <w:color w:val="000000" w:themeColor="text1"/>
          <w:sz w:val="24"/>
          <w:szCs w:val="24"/>
        </w:rPr>
        <w:t>Clinical aspects of disturbed lipid</w:t>
      </w:r>
      <w:r w:rsidR="00201B94" w:rsidRPr="00412840">
        <w:rPr>
          <w:rFonts w:ascii="Book Antiqua" w:hAnsi="Book Antiqua" w:cs="Times New Roman"/>
          <w:b/>
          <w:i/>
          <w:iCs/>
          <w:color w:val="000000" w:themeColor="text1"/>
          <w:sz w:val="24"/>
          <w:szCs w:val="24"/>
        </w:rPr>
        <w:t>/lipoprotein</w:t>
      </w:r>
      <w:r w:rsidRPr="00412840">
        <w:rPr>
          <w:rFonts w:ascii="Book Antiqua" w:hAnsi="Book Antiqua" w:cs="Times New Roman"/>
          <w:b/>
          <w:i/>
          <w:iCs/>
          <w:color w:val="000000" w:themeColor="text1"/>
          <w:sz w:val="24"/>
          <w:szCs w:val="24"/>
        </w:rPr>
        <w:t xml:space="preserve"> metabolism in chronic hepatitis C</w:t>
      </w:r>
    </w:p>
    <w:p w14:paraId="0701E662" w14:textId="51AE8456" w:rsidR="00E92599" w:rsidRPr="00412840" w:rsidRDefault="00D5021E" w:rsidP="007C2F32">
      <w:pPr>
        <w:adjustRightInd w:val="0"/>
        <w:snapToGrid w:val="0"/>
        <w:spacing w:line="360" w:lineRule="auto"/>
        <w:rPr>
          <w:rFonts w:ascii="Book Antiqua" w:eastAsiaTheme="majorEastAsia" w:hAnsi="Book Antiqua" w:cstheme="majorHAnsi"/>
          <w:color w:val="000000" w:themeColor="text1"/>
          <w:sz w:val="24"/>
          <w:szCs w:val="24"/>
        </w:rPr>
      </w:pPr>
      <w:r w:rsidRPr="00412840">
        <w:rPr>
          <w:rFonts w:ascii="Book Antiqua" w:hAnsi="Book Antiqua" w:cs="Times New Roman"/>
          <w:iCs/>
          <w:color w:val="000000" w:themeColor="text1"/>
          <w:sz w:val="24"/>
          <w:szCs w:val="24"/>
        </w:rPr>
        <w:t>L</w:t>
      </w:r>
      <w:r w:rsidR="00847E38" w:rsidRPr="00412840">
        <w:rPr>
          <w:rFonts w:ascii="Book Antiqua" w:hAnsi="Book Antiqua" w:cs="Times New Roman"/>
          <w:color w:val="000000" w:themeColor="text1"/>
          <w:sz w:val="24"/>
          <w:szCs w:val="24"/>
        </w:rPr>
        <w:t xml:space="preserve">ow serum cholesterol (or low LDL-cholesterol) </w:t>
      </w:r>
      <w:r w:rsidR="00A13DA7" w:rsidRPr="00412840">
        <w:rPr>
          <w:rFonts w:ascii="Book Antiqua" w:hAnsi="Book Antiqua" w:cs="Times New Roman"/>
          <w:color w:val="000000" w:themeColor="text1"/>
          <w:sz w:val="24"/>
          <w:szCs w:val="24"/>
        </w:rPr>
        <w:t xml:space="preserve">level </w:t>
      </w:r>
      <w:r w:rsidR="00847E38" w:rsidRPr="00412840">
        <w:rPr>
          <w:rFonts w:ascii="Book Antiqua" w:hAnsi="Book Antiqua" w:cs="Times New Roman"/>
          <w:color w:val="000000" w:themeColor="text1"/>
          <w:sz w:val="24"/>
          <w:szCs w:val="24"/>
        </w:rPr>
        <w:t>is</w:t>
      </w:r>
      <w:r w:rsidR="008909B8" w:rsidRPr="00412840">
        <w:rPr>
          <w:rFonts w:ascii="Book Antiqua" w:hAnsi="Book Antiqua" w:cs="Times New Roman"/>
          <w:color w:val="000000" w:themeColor="text1"/>
          <w:sz w:val="24"/>
          <w:szCs w:val="24"/>
        </w:rPr>
        <w:t xml:space="preserve"> a</w:t>
      </w:r>
      <w:r w:rsidR="00847E38" w:rsidRPr="00412840">
        <w:rPr>
          <w:rFonts w:ascii="Book Antiqua" w:hAnsi="Book Antiqua" w:cs="Times New Roman"/>
          <w:color w:val="000000" w:themeColor="text1"/>
          <w:sz w:val="24"/>
          <w:szCs w:val="24"/>
        </w:rPr>
        <w:t xml:space="preserve"> </w:t>
      </w:r>
      <w:r w:rsidR="004A49BA" w:rsidRPr="00412840">
        <w:rPr>
          <w:rFonts w:ascii="Book Antiqua" w:hAnsi="Book Antiqua" w:cs="Times New Roman"/>
          <w:color w:val="000000" w:themeColor="text1"/>
          <w:sz w:val="24"/>
          <w:szCs w:val="24"/>
        </w:rPr>
        <w:t>well</w:t>
      </w:r>
      <w:r w:rsidR="008909B8" w:rsidRPr="00412840">
        <w:rPr>
          <w:rFonts w:ascii="Book Antiqua" w:hAnsi="Book Antiqua" w:cs="Times New Roman"/>
          <w:color w:val="000000" w:themeColor="text1"/>
          <w:sz w:val="24"/>
          <w:szCs w:val="24"/>
        </w:rPr>
        <w:t>-</w:t>
      </w:r>
      <w:r w:rsidR="004A49BA" w:rsidRPr="00412840">
        <w:rPr>
          <w:rFonts w:ascii="Book Antiqua" w:hAnsi="Book Antiqua" w:cs="Times New Roman"/>
          <w:color w:val="000000" w:themeColor="text1"/>
          <w:sz w:val="24"/>
          <w:szCs w:val="24"/>
        </w:rPr>
        <w:t xml:space="preserve">known </w:t>
      </w:r>
      <w:r w:rsidR="00847E38" w:rsidRPr="00412840">
        <w:rPr>
          <w:rFonts w:ascii="Book Antiqua" w:hAnsi="Book Antiqua" w:cs="Times New Roman"/>
          <w:color w:val="000000" w:themeColor="text1"/>
          <w:sz w:val="24"/>
          <w:szCs w:val="24"/>
        </w:rPr>
        <w:t>characteristic feature of chronic HCV infection</w:t>
      </w:r>
      <w:r w:rsidR="00927D5E" w:rsidRPr="00927D5E">
        <w:rPr>
          <w:rFonts w:ascii="Book Antiqua" w:hAnsi="Book Antiqua" w:cs="Times New Roman"/>
          <w:color w:val="000000" w:themeColor="text1"/>
          <w:sz w:val="24"/>
          <w:szCs w:val="24"/>
          <w:vertAlign w:val="superscript"/>
        </w:rPr>
        <w:t>[</w:t>
      </w:r>
      <w:r w:rsidR="00AB56FD">
        <w:rPr>
          <w:rFonts w:ascii="Book Antiqua" w:hAnsi="Book Antiqua"/>
          <w:color w:val="000000" w:themeColor="text1"/>
          <w:sz w:val="24"/>
          <w:szCs w:val="24"/>
          <w:vertAlign w:val="superscript"/>
        </w:rPr>
        <w:t>95</w:t>
      </w:r>
      <w:r w:rsidR="00B8333B">
        <w:rPr>
          <w:rFonts w:ascii="Book Antiqua" w:hAnsi="Book Antiqua"/>
          <w:color w:val="000000" w:themeColor="text1"/>
          <w:sz w:val="24"/>
          <w:szCs w:val="24"/>
          <w:vertAlign w:val="superscript"/>
        </w:rPr>
        <w:t>,</w:t>
      </w:r>
      <w:r w:rsidR="00267084" w:rsidRPr="00412840">
        <w:rPr>
          <w:rFonts w:ascii="Book Antiqua" w:hAnsi="Book Antiqua"/>
          <w:color w:val="000000" w:themeColor="text1"/>
          <w:sz w:val="24"/>
          <w:szCs w:val="24"/>
          <w:vertAlign w:val="superscript"/>
        </w:rPr>
        <w:t>9</w:t>
      </w:r>
      <w:r w:rsidR="00AB56FD">
        <w:rPr>
          <w:rFonts w:ascii="Book Antiqua" w:hAnsi="Book Antiqua"/>
          <w:color w:val="000000" w:themeColor="text1"/>
          <w:sz w:val="24"/>
          <w:szCs w:val="24"/>
          <w:vertAlign w:val="superscript"/>
        </w:rPr>
        <w:t>6</w:t>
      </w:r>
      <w:r w:rsidR="00847E38" w:rsidRPr="00412840">
        <w:rPr>
          <w:rFonts w:ascii="Book Antiqua" w:hAnsi="Book Antiqua"/>
          <w:color w:val="000000" w:themeColor="text1"/>
          <w:sz w:val="24"/>
          <w:szCs w:val="24"/>
          <w:vertAlign w:val="superscript"/>
        </w:rPr>
        <w:t>]</w:t>
      </w:r>
      <w:r w:rsidRPr="00A1686B">
        <w:rPr>
          <w:rFonts w:ascii="Book Antiqua" w:hAnsi="Book Antiqua" w:cs="Times New Roman"/>
          <w:color w:val="000000" w:themeColor="text1"/>
          <w:sz w:val="24"/>
          <w:szCs w:val="24"/>
        </w:rPr>
        <w:t>.</w:t>
      </w:r>
      <w:r w:rsidR="00A13DA7" w:rsidRPr="00A1686B">
        <w:rPr>
          <w:rFonts w:ascii="Book Antiqua" w:hAnsi="Book Antiqua" w:cs="Times New Roman"/>
          <w:color w:val="000000" w:themeColor="text1"/>
          <w:sz w:val="24"/>
          <w:szCs w:val="24"/>
        </w:rPr>
        <w:t xml:space="preserve"> </w:t>
      </w:r>
      <w:r w:rsidRPr="00412840">
        <w:rPr>
          <w:rFonts w:ascii="Book Antiqua" w:hAnsi="Book Antiqua" w:cs="Times New Roman"/>
          <w:color w:val="000000" w:themeColor="text1"/>
          <w:sz w:val="24"/>
          <w:szCs w:val="24"/>
        </w:rPr>
        <w:t xml:space="preserve">The magnitude of </w:t>
      </w:r>
      <w:r w:rsidR="00A13DA7" w:rsidRPr="00412840">
        <w:rPr>
          <w:rFonts w:ascii="Book Antiqua" w:hAnsi="Book Antiqua" w:cs="Times New Roman"/>
          <w:color w:val="000000" w:themeColor="text1"/>
          <w:sz w:val="24"/>
          <w:szCs w:val="24"/>
        </w:rPr>
        <w:t>alter</w:t>
      </w:r>
      <w:r w:rsidRPr="00412840">
        <w:rPr>
          <w:rFonts w:ascii="Book Antiqua" w:hAnsi="Book Antiqua" w:cs="Times New Roman"/>
          <w:color w:val="000000" w:themeColor="text1"/>
          <w:sz w:val="24"/>
          <w:szCs w:val="24"/>
        </w:rPr>
        <w:t>ed</w:t>
      </w:r>
      <w:r w:rsidR="00A13DA7" w:rsidRPr="00412840">
        <w:rPr>
          <w:rFonts w:ascii="Book Antiqua" w:hAnsi="Book Antiqua" w:cs="Times New Roman"/>
          <w:color w:val="000000" w:themeColor="text1"/>
          <w:sz w:val="24"/>
          <w:szCs w:val="24"/>
        </w:rPr>
        <w:t xml:space="preserve"> lipid metabolism depends on host I</w:t>
      </w:r>
      <w:r w:rsidR="00B564E7" w:rsidRPr="00412840">
        <w:rPr>
          <w:rFonts w:ascii="Book Antiqua" w:hAnsi="Book Antiqua" w:cs="Times New Roman"/>
          <w:color w:val="000000" w:themeColor="text1"/>
          <w:sz w:val="24"/>
          <w:szCs w:val="24"/>
        </w:rPr>
        <w:t>FNL3</w:t>
      </w:r>
      <w:r w:rsidR="00A13DA7" w:rsidRPr="00412840">
        <w:rPr>
          <w:rFonts w:ascii="Book Antiqua" w:hAnsi="Book Antiqua" w:cs="Times New Roman"/>
          <w:color w:val="000000" w:themeColor="text1"/>
          <w:sz w:val="24"/>
          <w:szCs w:val="24"/>
        </w:rPr>
        <w:t xml:space="preserve"> polymorphism and </w:t>
      </w:r>
      <w:r w:rsidR="00811ECE" w:rsidRPr="00412840">
        <w:rPr>
          <w:rFonts w:ascii="Book Antiqua" w:hAnsi="Book Antiqua" w:cs="Times New Roman"/>
          <w:color w:val="000000" w:themeColor="text1"/>
          <w:sz w:val="24"/>
          <w:szCs w:val="24"/>
        </w:rPr>
        <w:t xml:space="preserve">HCV </w:t>
      </w:r>
      <w:r w:rsidR="00A13DA7" w:rsidRPr="00412840">
        <w:rPr>
          <w:rFonts w:ascii="Book Antiqua" w:hAnsi="Book Antiqua" w:cs="Times New Roman"/>
          <w:color w:val="000000" w:themeColor="text1"/>
          <w:sz w:val="24"/>
          <w:szCs w:val="24"/>
        </w:rPr>
        <w:t>genotype.</w:t>
      </w:r>
      <w:r w:rsidR="00FB416E" w:rsidRPr="00412840">
        <w:rPr>
          <w:rFonts w:ascii="Book Antiqua" w:hAnsi="Book Antiqua" w:cs="Times New Roman"/>
          <w:color w:val="000000" w:themeColor="text1"/>
          <w:sz w:val="24"/>
          <w:szCs w:val="24"/>
        </w:rPr>
        <w:t xml:space="preserve"> </w:t>
      </w:r>
      <w:r w:rsidR="002E7C37" w:rsidRPr="00412840">
        <w:rPr>
          <w:rFonts w:ascii="Book Antiqua" w:hAnsi="Book Antiqua" w:cs="Times New Roman"/>
          <w:color w:val="000000" w:themeColor="text1"/>
          <w:sz w:val="24"/>
          <w:szCs w:val="24"/>
        </w:rPr>
        <w:t>The</w:t>
      </w:r>
      <w:r w:rsidR="00A13DA7" w:rsidRPr="00412840">
        <w:rPr>
          <w:rFonts w:ascii="Book Antiqua" w:hAnsi="Book Antiqua" w:cs="Times New Roman"/>
          <w:color w:val="000000" w:themeColor="text1"/>
          <w:sz w:val="24"/>
          <w:szCs w:val="24"/>
        </w:rPr>
        <w:t xml:space="preserve"> CC rs12979860 </w:t>
      </w:r>
      <w:r w:rsidR="00811ECE" w:rsidRPr="00412840">
        <w:rPr>
          <w:rFonts w:ascii="Book Antiqua" w:hAnsi="Book Antiqua" w:cs="Times New Roman"/>
          <w:color w:val="000000" w:themeColor="text1"/>
          <w:sz w:val="24"/>
          <w:szCs w:val="24"/>
        </w:rPr>
        <w:t xml:space="preserve">polymorphism </w:t>
      </w:r>
      <w:r w:rsidR="00A13DA7" w:rsidRPr="00412840">
        <w:rPr>
          <w:rFonts w:ascii="Book Antiqua" w:hAnsi="Book Antiqua" w:cs="Times New Roman"/>
          <w:color w:val="000000" w:themeColor="text1"/>
          <w:sz w:val="24"/>
          <w:szCs w:val="24"/>
        </w:rPr>
        <w:t xml:space="preserve">(major </w:t>
      </w:r>
      <w:r w:rsidR="00B564E7" w:rsidRPr="00412840">
        <w:rPr>
          <w:rFonts w:ascii="Book Antiqua" w:hAnsi="Book Antiqua" w:cs="Times New Roman"/>
          <w:color w:val="000000" w:themeColor="text1"/>
          <w:sz w:val="24"/>
          <w:szCs w:val="24"/>
        </w:rPr>
        <w:t>IFNL3</w:t>
      </w:r>
      <w:r w:rsidR="00A13DA7" w:rsidRPr="00412840">
        <w:rPr>
          <w:rFonts w:ascii="Book Antiqua" w:hAnsi="Book Antiqua" w:cs="Times New Roman"/>
          <w:color w:val="000000" w:themeColor="text1"/>
          <w:sz w:val="24"/>
          <w:szCs w:val="24"/>
        </w:rPr>
        <w:t xml:space="preserve"> </w:t>
      </w:r>
      <w:r w:rsidR="00B564E7" w:rsidRPr="00412840">
        <w:rPr>
          <w:rFonts w:ascii="Book Antiqua" w:hAnsi="Book Antiqua" w:cs="Times New Roman"/>
          <w:color w:val="000000" w:themeColor="text1"/>
          <w:sz w:val="24"/>
          <w:szCs w:val="24"/>
        </w:rPr>
        <w:t>geno</w:t>
      </w:r>
      <w:r w:rsidR="00A13DA7" w:rsidRPr="00412840">
        <w:rPr>
          <w:rFonts w:ascii="Book Antiqua" w:hAnsi="Book Antiqua" w:cs="Times New Roman"/>
          <w:color w:val="000000" w:themeColor="text1"/>
          <w:sz w:val="24"/>
          <w:szCs w:val="24"/>
        </w:rPr>
        <w:t>type) is significantly</w:t>
      </w:r>
      <w:r w:rsidR="002E7C37" w:rsidRPr="00412840">
        <w:rPr>
          <w:rFonts w:ascii="Book Antiqua" w:hAnsi="Book Antiqua" w:cs="Times New Roman"/>
          <w:color w:val="000000" w:themeColor="text1"/>
          <w:sz w:val="24"/>
          <w:szCs w:val="24"/>
        </w:rPr>
        <w:t xml:space="preserve"> </w:t>
      </w:r>
      <w:r w:rsidR="002E7C37" w:rsidRPr="00412840">
        <w:rPr>
          <w:rFonts w:ascii="Book Antiqua" w:hAnsi="Book Antiqua" w:cs="Times New Roman"/>
          <w:color w:val="000000" w:themeColor="text1"/>
          <w:sz w:val="24"/>
          <w:szCs w:val="24"/>
        </w:rPr>
        <w:lastRenderedPageBreak/>
        <w:t>associated</w:t>
      </w:r>
      <w:r w:rsidR="00A13DA7" w:rsidRPr="00412840">
        <w:rPr>
          <w:rFonts w:ascii="Book Antiqua" w:hAnsi="Book Antiqua" w:cs="Times New Roman"/>
          <w:color w:val="000000" w:themeColor="text1"/>
          <w:sz w:val="24"/>
          <w:szCs w:val="24"/>
        </w:rPr>
        <w:t xml:space="preserve"> with higher serum cholesterol and LDL-cholesterol levels in HCV genotype 1 </w:t>
      </w:r>
      <w:r w:rsidR="00B272D5" w:rsidRPr="00412840">
        <w:rPr>
          <w:rFonts w:ascii="Book Antiqua" w:hAnsi="Book Antiqua" w:cs="Times New Roman"/>
          <w:color w:val="000000" w:themeColor="text1"/>
          <w:sz w:val="24"/>
          <w:szCs w:val="24"/>
        </w:rPr>
        <w:t xml:space="preserve">(G1) </w:t>
      </w:r>
      <w:r w:rsidR="00B564E7" w:rsidRPr="00412840">
        <w:rPr>
          <w:rFonts w:ascii="Book Antiqua" w:hAnsi="Book Antiqua" w:cs="Times New Roman"/>
          <w:color w:val="000000" w:themeColor="text1"/>
          <w:sz w:val="24"/>
          <w:szCs w:val="24"/>
        </w:rPr>
        <w:t xml:space="preserve">patients </w:t>
      </w:r>
      <w:r w:rsidR="00A13DA7" w:rsidRPr="00412840">
        <w:rPr>
          <w:rFonts w:ascii="Book Antiqua" w:hAnsi="Book Antiqua" w:cs="Times New Roman"/>
          <w:color w:val="000000" w:themeColor="text1"/>
          <w:sz w:val="24"/>
          <w:szCs w:val="24"/>
        </w:rPr>
        <w:t>but not in patients with genotype 3</w:t>
      </w:r>
      <w:r w:rsidR="00B272D5" w:rsidRPr="00412840">
        <w:rPr>
          <w:rFonts w:ascii="Book Antiqua" w:hAnsi="Book Antiqua" w:cs="Times New Roman"/>
          <w:color w:val="000000" w:themeColor="text1"/>
          <w:sz w:val="24"/>
          <w:szCs w:val="24"/>
        </w:rPr>
        <w:t xml:space="preserve"> (G3)</w:t>
      </w:r>
      <w:r w:rsidR="00A13DA7" w:rsidRPr="00412840">
        <w:rPr>
          <w:rFonts w:ascii="Book Antiqua" w:hAnsi="Book Antiqua" w:cs="Times New Roman"/>
          <w:color w:val="000000" w:themeColor="text1"/>
          <w:sz w:val="24"/>
          <w:szCs w:val="24"/>
        </w:rPr>
        <w:t xml:space="preserve">, </w:t>
      </w:r>
      <w:r w:rsidR="00B272D5" w:rsidRPr="00412840">
        <w:rPr>
          <w:rFonts w:ascii="Book Antiqua" w:hAnsi="Book Antiqua" w:cs="Times New Roman"/>
          <w:color w:val="000000" w:themeColor="text1"/>
          <w:sz w:val="24"/>
          <w:szCs w:val="24"/>
        </w:rPr>
        <w:t xml:space="preserve">genotype </w:t>
      </w:r>
      <w:r w:rsidR="00A13DA7" w:rsidRPr="00412840">
        <w:rPr>
          <w:rFonts w:ascii="Book Antiqua" w:hAnsi="Book Antiqua" w:cs="Times New Roman"/>
          <w:color w:val="000000" w:themeColor="text1"/>
          <w:sz w:val="24"/>
          <w:szCs w:val="24"/>
        </w:rPr>
        <w:t>4</w:t>
      </w:r>
      <w:r w:rsidR="002E7C37" w:rsidRPr="00412840">
        <w:rPr>
          <w:rFonts w:ascii="Book Antiqua" w:hAnsi="Book Antiqua" w:cs="Times New Roman"/>
          <w:color w:val="000000" w:themeColor="text1"/>
          <w:sz w:val="24"/>
          <w:szCs w:val="24"/>
        </w:rPr>
        <w:t>,</w:t>
      </w:r>
      <w:r w:rsidR="00A13DA7" w:rsidRPr="00412840">
        <w:rPr>
          <w:rFonts w:ascii="Book Antiqua" w:hAnsi="Book Antiqua" w:cs="Times New Roman"/>
          <w:color w:val="000000" w:themeColor="text1"/>
          <w:sz w:val="24"/>
          <w:szCs w:val="24"/>
        </w:rPr>
        <w:t xml:space="preserve"> </w:t>
      </w:r>
      <w:r w:rsidR="00811ECE" w:rsidRPr="00412840">
        <w:rPr>
          <w:rFonts w:ascii="Book Antiqua" w:hAnsi="Book Antiqua" w:cs="Times New Roman"/>
          <w:color w:val="000000" w:themeColor="text1"/>
          <w:sz w:val="24"/>
          <w:szCs w:val="24"/>
        </w:rPr>
        <w:t>or</w:t>
      </w:r>
      <w:r w:rsidR="00A13DA7" w:rsidRPr="00412840">
        <w:rPr>
          <w:rFonts w:ascii="Book Antiqua" w:hAnsi="Book Antiqua" w:cs="Times New Roman"/>
          <w:color w:val="000000" w:themeColor="text1"/>
          <w:sz w:val="24"/>
          <w:szCs w:val="24"/>
        </w:rPr>
        <w:t xml:space="preserve"> non-infected</w:t>
      </w:r>
      <w:r w:rsidR="00D5644C" w:rsidRPr="00412840">
        <w:rPr>
          <w:rFonts w:ascii="Book Antiqua" w:hAnsi="Book Antiqua" w:cs="Times New Roman"/>
          <w:color w:val="000000" w:themeColor="text1"/>
          <w:sz w:val="24"/>
          <w:szCs w:val="24"/>
        </w:rPr>
        <w:t xml:space="preserve"> controls</w:t>
      </w:r>
      <w:r w:rsidR="00927D5E" w:rsidRPr="00927D5E">
        <w:rPr>
          <w:rFonts w:ascii="Book Antiqua" w:hAnsi="Book Antiqua" w:cs="Times New Roman"/>
          <w:color w:val="000000" w:themeColor="text1"/>
          <w:sz w:val="24"/>
          <w:szCs w:val="24"/>
          <w:vertAlign w:val="superscript"/>
        </w:rPr>
        <w:t>[</w:t>
      </w:r>
      <w:r w:rsidR="005A6DF4" w:rsidRPr="00412840">
        <w:rPr>
          <w:rFonts w:ascii="Book Antiqua" w:hAnsi="Book Antiqua"/>
          <w:color w:val="000000" w:themeColor="text1"/>
          <w:sz w:val="24"/>
          <w:szCs w:val="24"/>
          <w:vertAlign w:val="superscript"/>
        </w:rPr>
        <w:t>9</w:t>
      </w:r>
      <w:r w:rsidR="00AB56FD">
        <w:rPr>
          <w:rFonts w:ascii="Book Antiqua" w:hAnsi="Book Antiqua"/>
          <w:color w:val="000000" w:themeColor="text1"/>
          <w:sz w:val="24"/>
          <w:szCs w:val="24"/>
          <w:vertAlign w:val="superscript"/>
        </w:rPr>
        <w:t>7</w:t>
      </w:r>
      <w:r w:rsidR="00867DC4" w:rsidRPr="00412840">
        <w:rPr>
          <w:rFonts w:ascii="Book Antiqua" w:hAnsi="Book Antiqua"/>
          <w:color w:val="000000" w:themeColor="text1"/>
          <w:sz w:val="24"/>
          <w:szCs w:val="24"/>
          <w:vertAlign w:val="superscript"/>
        </w:rPr>
        <w:t>]</w:t>
      </w:r>
      <w:r w:rsidR="00D5644C" w:rsidRPr="00412840">
        <w:rPr>
          <w:rFonts w:ascii="Book Antiqua" w:hAnsi="Book Antiqua" w:cs="Times New Roman"/>
          <w:color w:val="000000" w:themeColor="text1"/>
          <w:sz w:val="24"/>
          <w:szCs w:val="24"/>
        </w:rPr>
        <w:t xml:space="preserve">. </w:t>
      </w:r>
      <w:r w:rsidR="00FB2BA3" w:rsidRPr="00412840">
        <w:rPr>
          <w:rFonts w:ascii="Book Antiqua" w:hAnsi="Book Antiqua" w:cs="Times New Roman"/>
          <w:color w:val="000000" w:themeColor="text1"/>
          <w:sz w:val="24"/>
          <w:szCs w:val="24"/>
        </w:rPr>
        <w:t>D</w:t>
      </w:r>
      <w:r w:rsidR="00D5644C" w:rsidRPr="00412840">
        <w:rPr>
          <w:rFonts w:ascii="Book Antiqua" w:hAnsi="Book Antiqua" w:cs="Times New Roman"/>
          <w:color w:val="000000" w:themeColor="text1"/>
          <w:sz w:val="24"/>
          <w:szCs w:val="24"/>
        </w:rPr>
        <w:t>isturbed lipids are</w:t>
      </w:r>
      <w:r w:rsidR="00D5644C" w:rsidRPr="00412840">
        <w:rPr>
          <w:rFonts w:ascii="Book Antiqua" w:hAnsi="Book Antiqua" w:cs="Arial"/>
          <w:color w:val="000000" w:themeColor="text1"/>
          <w:sz w:val="24"/>
          <w:szCs w:val="24"/>
        </w:rPr>
        <w:t xml:space="preserve"> corrected after the eradication of HCV</w:t>
      </w:r>
      <w:r w:rsidR="00927D5E" w:rsidRPr="00927D5E">
        <w:rPr>
          <w:rFonts w:ascii="Book Antiqua" w:hAnsi="Book Antiqua" w:cs="Arial"/>
          <w:color w:val="000000" w:themeColor="text1"/>
          <w:sz w:val="24"/>
          <w:szCs w:val="24"/>
          <w:vertAlign w:val="superscript"/>
        </w:rPr>
        <w:t>[</w:t>
      </w:r>
      <w:r w:rsidR="00AB56FD">
        <w:rPr>
          <w:rFonts w:ascii="Book Antiqua" w:hAnsi="Book Antiqua"/>
          <w:color w:val="000000" w:themeColor="text1"/>
          <w:sz w:val="24"/>
          <w:szCs w:val="24"/>
          <w:vertAlign w:val="superscript"/>
        </w:rPr>
        <w:t>98</w:t>
      </w:r>
      <w:r w:rsidR="00D5644C" w:rsidRPr="00412840">
        <w:rPr>
          <w:rFonts w:ascii="Book Antiqua" w:hAnsi="Book Antiqua"/>
          <w:color w:val="000000" w:themeColor="text1"/>
          <w:sz w:val="24"/>
          <w:szCs w:val="24"/>
          <w:vertAlign w:val="superscript"/>
        </w:rPr>
        <w:t>]</w:t>
      </w:r>
      <w:r w:rsidR="00FB2BA3" w:rsidRPr="00412840">
        <w:rPr>
          <w:rFonts w:ascii="Book Antiqua" w:hAnsi="Book Antiqua" w:cs="Arial"/>
          <w:color w:val="000000" w:themeColor="text1"/>
          <w:sz w:val="24"/>
          <w:szCs w:val="24"/>
        </w:rPr>
        <w:t>.</w:t>
      </w:r>
      <w:r w:rsidR="00D5644C" w:rsidRPr="00412840">
        <w:rPr>
          <w:rFonts w:ascii="Book Antiqua" w:hAnsi="Book Antiqua" w:cs="Arial"/>
          <w:color w:val="000000" w:themeColor="text1"/>
          <w:sz w:val="24"/>
          <w:szCs w:val="24"/>
        </w:rPr>
        <w:t xml:space="preserve"> </w:t>
      </w:r>
      <w:r w:rsidR="00FB2BA3" w:rsidRPr="00412840">
        <w:rPr>
          <w:rFonts w:ascii="Book Antiqua" w:hAnsi="Book Antiqua" w:cs="Arial"/>
          <w:color w:val="000000" w:themeColor="text1"/>
          <w:sz w:val="24"/>
          <w:szCs w:val="24"/>
        </w:rPr>
        <w:t xml:space="preserve">Therefore, </w:t>
      </w:r>
      <w:r w:rsidR="00D5644C" w:rsidRPr="00412840">
        <w:rPr>
          <w:rFonts w:ascii="Book Antiqua" w:hAnsi="Book Antiqua" w:cs="Arial"/>
          <w:color w:val="000000" w:themeColor="text1"/>
          <w:sz w:val="24"/>
          <w:szCs w:val="24"/>
        </w:rPr>
        <w:t>HCV infection by itself</w:t>
      </w:r>
      <w:r w:rsidR="00811ECE" w:rsidRPr="00412840">
        <w:rPr>
          <w:rFonts w:ascii="Book Antiqua" w:hAnsi="Book Antiqua" w:cs="Arial"/>
          <w:color w:val="000000" w:themeColor="text1"/>
          <w:sz w:val="24"/>
          <w:szCs w:val="24"/>
        </w:rPr>
        <w:t>,</w:t>
      </w:r>
      <w:r w:rsidR="00D5644C" w:rsidRPr="00412840">
        <w:rPr>
          <w:rFonts w:ascii="Book Antiqua" w:hAnsi="Book Antiqua" w:cs="Arial"/>
          <w:color w:val="000000" w:themeColor="text1"/>
          <w:sz w:val="24"/>
          <w:szCs w:val="24"/>
        </w:rPr>
        <w:t xml:space="preserve"> or </w:t>
      </w:r>
      <w:r w:rsidR="00811ECE" w:rsidRPr="00412840">
        <w:rPr>
          <w:rFonts w:ascii="Book Antiqua" w:hAnsi="Book Antiqua" w:cs="Arial"/>
          <w:color w:val="000000" w:themeColor="text1"/>
          <w:sz w:val="24"/>
          <w:szCs w:val="24"/>
        </w:rPr>
        <w:t>inflammation</w:t>
      </w:r>
      <w:r w:rsidR="00871535" w:rsidRPr="00412840">
        <w:rPr>
          <w:rFonts w:ascii="Book Antiqua" w:hAnsi="Book Antiqua" w:cs="Arial"/>
          <w:color w:val="000000" w:themeColor="text1"/>
          <w:sz w:val="24"/>
          <w:szCs w:val="24"/>
        </w:rPr>
        <w:t xml:space="preserve"> and f</w:t>
      </w:r>
      <w:r w:rsidR="00811ECE" w:rsidRPr="00412840">
        <w:rPr>
          <w:rFonts w:ascii="Book Antiqua" w:hAnsi="Book Antiqua" w:cs="Arial"/>
          <w:color w:val="000000" w:themeColor="text1"/>
          <w:sz w:val="24"/>
          <w:szCs w:val="24"/>
        </w:rPr>
        <w:t xml:space="preserve">ibrosis </w:t>
      </w:r>
      <w:r w:rsidR="00FB2BA3" w:rsidRPr="00412840">
        <w:rPr>
          <w:rFonts w:ascii="Book Antiqua" w:hAnsi="Book Antiqua" w:cs="Arial"/>
          <w:color w:val="000000" w:themeColor="text1"/>
          <w:sz w:val="24"/>
          <w:szCs w:val="24"/>
        </w:rPr>
        <w:t>accompanied by</w:t>
      </w:r>
      <w:r w:rsidR="00D5644C" w:rsidRPr="00412840">
        <w:rPr>
          <w:rFonts w:ascii="Book Antiqua" w:hAnsi="Book Antiqua" w:cs="Arial"/>
          <w:color w:val="000000" w:themeColor="text1"/>
          <w:sz w:val="24"/>
          <w:szCs w:val="24"/>
        </w:rPr>
        <w:t xml:space="preserve"> </w:t>
      </w:r>
      <w:r w:rsidR="00811ECE" w:rsidRPr="00412840">
        <w:rPr>
          <w:rFonts w:ascii="Book Antiqua" w:hAnsi="Book Antiqua" w:cs="Arial"/>
          <w:color w:val="000000" w:themeColor="text1"/>
          <w:sz w:val="24"/>
          <w:szCs w:val="24"/>
        </w:rPr>
        <w:t xml:space="preserve">chronic </w:t>
      </w:r>
      <w:r w:rsidR="00D5644C" w:rsidRPr="00412840">
        <w:rPr>
          <w:rFonts w:ascii="Book Antiqua" w:hAnsi="Book Antiqua" w:cs="Arial"/>
          <w:color w:val="000000" w:themeColor="text1"/>
          <w:sz w:val="24"/>
          <w:szCs w:val="24"/>
        </w:rPr>
        <w:t xml:space="preserve">HCV </w:t>
      </w:r>
      <w:r w:rsidR="00B564E7" w:rsidRPr="00412840">
        <w:rPr>
          <w:rFonts w:ascii="Book Antiqua" w:hAnsi="Book Antiqua" w:cs="Arial"/>
          <w:color w:val="000000" w:themeColor="text1"/>
          <w:sz w:val="24"/>
          <w:szCs w:val="24"/>
        </w:rPr>
        <w:t xml:space="preserve">infection </w:t>
      </w:r>
      <w:r w:rsidR="002E7C37" w:rsidRPr="00412840">
        <w:rPr>
          <w:rFonts w:ascii="Book Antiqua" w:hAnsi="Book Antiqua" w:cs="Arial"/>
          <w:color w:val="000000" w:themeColor="text1"/>
          <w:sz w:val="24"/>
          <w:szCs w:val="24"/>
        </w:rPr>
        <w:t xml:space="preserve">might </w:t>
      </w:r>
      <w:r w:rsidR="00BF1968" w:rsidRPr="00412840">
        <w:rPr>
          <w:rFonts w:ascii="Book Antiqua" w:hAnsi="Book Antiqua" w:cs="Arial"/>
          <w:color w:val="000000" w:themeColor="text1"/>
          <w:sz w:val="24"/>
          <w:szCs w:val="24"/>
        </w:rPr>
        <w:t>be affected</w:t>
      </w:r>
      <w:r w:rsidR="00B564E7" w:rsidRPr="00412840">
        <w:rPr>
          <w:rFonts w:ascii="Book Antiqua" w:hAnsi="Book Antiqua" w:cs="Arial"/>
          <w:color w:val="000000" w:themeColor="text1"/>
          <w:sz w:val="24"/>
          <w:szCs w:val="24"/>
        </w:rPr>
        <w:t xml:space="preserve"> </w:t>
      </w:r>
      <w:r w:rsidR="002E7C37" w:rsidRPr="00412840">
        <w:rPr>
          <w:rFonts w:ascii="Book Antiqua" w:hAnsi="Book Antiqua" w:cs="Arial"/>
          <w:color w:val="000000" w:themeColor="text1"/>
          <w:sz w:val="24"/>
          <w:szCs w:val="24"/>
        </w:rPr>
        <w:t>by</w:t>
      </w:r>
      <w:r w:rsidR="00B564E7" w:rsidRPr="00412840">
        <w:rPr>
          <w:rFonts w:ascii="Book Antiqua" w:hAnsi="Book Antiqua" w:cs="Arial"/>
          <w:color w:val="000000" w:themeColor="text1"/>
          <w:sz w:val="24"/>
          <w:szCs w:val="24"/>
        </w:rPr>
        <w:t xml:space="preserve"> the d</w:t>
      </w:r>
      <w:r w:rsidR="00871535" w:rsidRPr="00412840">
        <w:rPr>
          <w:rFonts w:ascii="Book Antiqua" w:hAnsi="Book Antiqua" w:cs="Arial"/>
          <w:color w:val="000000" w:themeColor="text1"/>
          <w:sz w:val="24"/>
          <w:szCs w:val="24"/>
        </w:rPr>
        <w:t>isturbance of lipoprotein metabolism.</w:t>
      </w:r>
      <w:r w:rsidRPr="00412840">
        <w:rPr>
          <w:rFonts w:ascii="Book Antiqua" w:hAnsi="Book Antiqua" w:cs="Arial"/>
          <w:color w:val="000000" w:themeColor="text1"/>
          <w:sz w:val="24"/>
          <w:szCs w:val="24"/>
        </w:rPr>
        <w:t xml:space="preserve"> </w:t>
      </w:r>
      <w:r w:rsidR="00FB2BA3" w:rsidRPr="00412840">
        <w:rPr>
          <w:rFonts w:ascii="Book Antiqua" w:hAnsi="Book Antiqua" w:cs="Arial"/>
          <w:color w:val="000000" w:themeColor="text1"/>
          <w:sz w:val="24"/>
          <w:szCs w:val="24"/>
        </w:rPr>
        <w:t>In this regard, a</w:t>
      </w:r>
      <w:r w:rsidRPr="00412840">
        <w:rPr>
          <w:rFonts w:ascii="Book Antiqua" w:hAnsi="Book Antiqua" w:cs="Arial"/>
          <w:color w:val="000000" w:themeColor="text1"/>
          <w:sz w:val="24"/>
          <w:szCs w:val="24"/>
        </w:rPr>
        <w:t xml:space="preserve"> study from Japan </w:t>
      </w:r>
      <w:r w:rsidR="00CC4038" w:rsidRPr="00412840">
        <w:rPr>
          <w:rFonts w:ascii="Book Antiqua" w:hAnsi="Book Antiqua" w:cs="Arial"/>
          <w:color w:val="000000" w:themeColor="text1"/>
          <w:sz w:val="24"/>
          <w:szCs w:val="24"/>
        </w:rPr>
        <w:t>clearly indicated</w:t>
      </w:r>
      <w:r w:rsidR="00FB2BA3" w:rsidRPr="00412840">
        <w:rPr>
          <w:rFonts w:ascii="Book Antiqua" w:hAnsi="Book Antiqua" w:cs="Arial"/>
          <w:color w:val="000000" w:themeColor="text1"/>
          <w:sz w:val="24"/>
          <w:szCs w:val="24"/>
        </w:rPr>
        <w:t xml:space="preserve"> </w:t>
      </w:r>
      <w:r w:rsidRPr="00412840">
        <w:rPr>
          <w:rFonts w:ascii="Book Antiqua" w:hAnsi="Book Antiqua" w:cs="Arial"/>
          <w:color w:val="000000" w:themeColor="text1"/>
          <w:sz w:val="24"/>
          <w:szCs w:val="24"/>
        </w:rPr>
        <w:t xml:space="preserve">that HCV itself </w:t>
      </w:r>
      <w:r w:rsidRPr="00412840">
        <w:rPr>
          <w:rFonts w:ascii="Book Antiqua" w:eastAsiaTheme="majorEastAsia" w:hAnsi="Book Antiqua" w:cstheme="majorHAnsi"/>
          <w:color w:val="000000" w:themeColor="text1"/>
          <w:sz w:val="24"/>
          <w:szCs w:val="24"/>
        </w:rPr>
        <w:t>directly cause</w:t>
      </w:r>
      <w:r w:rsidR="00FB2BA3" w:rsidRPr="00412840">
        <w:rPr>
          <w:rFonts w:ascii="Book Antiqua" w:eastAsiaTheme="majorEastAsia" w:hAnsi="Book Antiqua" w:cstheme="majorHAnsi"/>
          <w:color w:val="000000" w:themeColor="text1"/>
          <w:sz w:val="24"/>
          <w:szCs w:val="24"/>
        </w:rPr>
        <w:t>d</w:t>
      </w:r>
      <w:r w:rsidRPr="00412840">
        <w:rPr>
          <w:rFonts w:ascii="Book Antiqua" w:eastAsiaTheme="majorEastAsia" w:hAnsi="Book Antiqua" w:cstheme="majorHAnsi"/>
          <w:color w:val="000000" w:themeColor="text1"/>
          <w:sz w:val="24"/>
          <w:szCs w:val="24"/>
        </w:rPr>
        <w:t xml:space="preserve"> hypolipidemia</w:t>
      </w:r>
      <w:r w:rsidR="00927D5E" w:rsidRPr="00927D5E">
        <w:rPr>
          <w:rFonts w:ascii="Book Antiqua" w:eastAsiaTheme="majorEastAsia" w:hAnsi="Book Antiqua" w:cstheme="majorHAnsi"/>
          <w:color w:val="000000" w:themeColor="text1"/>
          <w:sz w:val="24"/>
          <w:szCs w:val="24"/>
          <w:vertAlign w:val="superscript"/>
        </w:rPr>
        <w:t>[</w:t>
      </w:r>
      <w:r w:rsidR="00AB56FD">
        <w:rPr>
          <w:rFonts w:ascii="Book Antiqua" w:hAnsi="Book Antiqua"/>
          <w:color w:val="000000" w:themeColor="text1"/>
          <w:sz w:val="24"/>
          <w:szCs w:val="24"/>
          <w:vertAlign w:val="superscript"/>
        </w:rPr>
        <w:t>99</w:t>
      </w:r>
      <w:r w:rsidR="00FB2BA3" w:rsidRPr="00412840">
        <w:rPr>
          <w:rFonts w:ascii="Book Antiqua" w:hAnsi="Book Antiqua"/>
          <w:color w:val="000000" w:themeColor="text1"/>
          <w:sz w:val="24"/>
          <w:szCs w:val="24"/>
          <w:vertAlign w:val="superscript"/>
        </w:rPr>
        <w:t>]</w:t>
      </w:r>
      <w:r w:rsidR="00FB2BA3" w:rsidRPr="00412840">
        <w:rPr>
          <w:rFonts w:ascii="Book Antiqua" w:eastAsiaTheme="majorEastAsia" w:hAnsi="Book Antiqua" w:cstheme="majorHAnsi"/>
          <w:color w:val="000000" w:themeColor="text1"/>
          <w:sz w:val="24"/>
          <w:szCs w:val="24"/>
        </w:rPr>
        <w:t>.</w:t>
      </w:r>
    </w:p>
    <w:p w14:paraId="6EF00501" w14:textId="4334042F" w:rsidR="00482B05" w:rsidRPr="00412840" w:rsidRDefault="004A49BA" w:rsidP="007C2F32">
      <w:pPr>
        <w:adjustRightInd w:val="0"/>
        <w:snapToGrid w:val="0"/>
        <w:spacing w:line="360" w:lineRule="auto"/>
        <w:ind w:firstLineChars="300" w:firstLine="720"/>
        <w:rPr>
          <w:color w:val="000000" w:themeColor="text1"/>
          <w:sz w:val="24"/>
          <w:szCs w:val="24"/>
        </w:rPr>
      </w:pPr>
      <w:r w:rsidRPr="00412840">
        <w:rPr>
          <w:rFonts w:ascii="Book Antiqua" w:hAnsi="Book Antiqua" w:cs="Arial"/>
          <w:color w:val="000000" w:themeColor="text1"/>
          <w:sz w:val="24"/>
          <w:szCs w:val="24"/>
        </w:rPr>
        <w:t xml:space="preserve">Development </w:t>
      </w:r>
      <w:r w:rsidR="00847E38" w:rsidRPr="00412840">
        <w:rPr>
          <w:rFonts w:ascii="Book Antiqua" w:hAnsi="Book Antiqua" w:cs="Arial"/>
          <w:color w:val="000000" w:themeColor="text1"/>
          <w:sz w:val="24"/>
          <w:szCs w:val="24"/>
        </w:rPr>
        <w:t>of hepatic steatosis</w:t>
      </w:r>
      <w:r w:rsidR="00847E38" w:rsidRPr="00412840">
        <w:rPr>
          <w:rFonts w:ascii="Book Antiqua" w:hAnsi="Book Antiqua" w:cs="Times New Roman"/>
          <w:color w:val="000000" w:themeColor="text1"/>
          <w:sz w:val="24"/>
          <w:szCs w:val="24"/>
        </w:rPr>
        <w:t xml:space="preserve"> </w:t>
      </w:r>
      <w:hyperlink r:id="rId11" w:history="1">
        <w:r w:rsidR="00847E38" w:rsidRPr="00412840">
          <w:rPr>
            <w:rFonts w:ascii="Book Antiqua" w:hAnsi="Book Antiqua" w:cs="Arial"/>
            <w:color w:val="000000" w:themeColor="text1"/>
            <w:sz w:val="24"/>
            <w:szCs w:val="24"/>
          </w:rPr>
          <w:t>in HCV core transgenic mice indicates a tight association between HCV infection and the generation of steatosis</w:t>
        </w:r>
        <w:r w:rsidR="00927D5E" w:rsidRPr="00927D5E">
          <w:rPr>
            <w:rFonts w:ascii="Book Antiqua" w:hAnsi="Book Antiqua" w:cs="Arial"/>
            <w:color w:val="000000" w:themeColor="text1"/>
            <w:sz w:val="24"/>
            <w:szCs w:val="24"/>
            <w:vertAlign w:val="superscript"/>
          </w:rPr>
          <w:t>[</w:t>
        </w:r>
        <w:r w:rsidR="00847E38" w:rsidRPr="00412840">
          <w:rPr>
            <w:rFonts w:ascii="Book Antiqua" w:hAnsi="Book Antiqua"/>
            <w:color w:val="000000" w:themeColor="text1"/>
            <w:sz w:val="24"/>
            <w:szCs w:val="24"/>
            <w:vertAlign w:val="superscript"/>
          </w:rPr>
          <w:t>10</w:t>
        </w:r>
        <w:r w:rsidR="00AB56FD">
          <w:rPr>
            <w:rFonts w:ascii="Book Antiqua" w:hAnsi="Book Antiqua"/>
            <w:color w:val="000000" w:themeColor="text1"/>
            <w:sz w:val="24"/>
            <w:szCs w:val="24"/>
            <w:vertAlign w:val="superscript"/>
          </w:rPr>
          <w:t>0</w:t>
        </w:r>
        <w:r w:rsidR="00847E38" w:rsidRPr="00412840">
          <w:rPr>
            <w:rFonts w:ascii="Book Antiqua" w:hAnsi="Book Antiqua"/>
            <w:color w:val="000000" w:themeColor="text1"/>
            <w:sz w:val="24"/>
            <w:szCs w:val="24"/>
            <w:vertAlign w:val="superscript"/>
          </w:rPr>
          <w:t>]</w:t>
        </w:r>
        <w:r w:rsidR="00847E38" w:rsidRPr="00412840">
          <w:rPr>
            <w:rFonts w:ascii="Book Antiqua" w:hAnsi="Book Antiqua" w:cs="Arial"/>
            <w:color w:val="000000" w:themeColor="text1"/>
            <w:sz w:val="24"/>
            <w:szCs w:val="24"/>
          </w:rPr>
          <w:t>.</w:t>
        </w:r>
      </w:hyperlink>
      <w:r w:rsidR="00847E38" w:rsidRPr="00412840">
        <w:rPr>
          <w:color w:val="000000" w:themeColor="text1"/>
        </w:rPr>
        <w:t xml:space="preserve"> </w:t>
      </w:r>
      <w:r w:rsidRPr="00412840">
        <w:rPr>
          <w:color w:val="000000" w:themeColor="text1"/>
          <w:sz w:val="24"/>
          <w:szCs w:val="24"/>
        </w:rPr>
        <w:t>Furthermore</w:t>
      </w:r>
      <w:r w:rsidR="00847E38" w:rsidRPr="00412840">
        <w:rPr>
          <w:color w:val="000000" w:themeColor="text1"/>
          <w:sz w:val="24"/>
          <w:szCs w:val="24"/>
        </w:rPr>
        <w:t>,</w:t>
      </w:r>
      <w:r w:rsidRPr="00412840">
        <w:rPr>
          <w:color w:val="000000" w:themeColor="text1"/>
        </w:rPr>
        <w:t xml:space="preserve"> </w:t>
      </w:r>
      <w:r w:rsidR="002E7C37" w:rsidRPr="00412840">
        <w:rPr>
          <w:color w:val="000000" w:themeColor="text1"/>
          <w:sz w:val="24"/>
          <w:szCs w:val="24"/>
        </w:rPr>
        <w:t>HCC development</w:t>
      </w:r>
      <w:r w:rsidRPr="00412840">
        <w:rPr>
          <w:color w:val="000000" w:themeColor="text1"/>
          <w:sz w:val="24"/>
          <w:szCs w:val="24"/>
        </w:rPr>
        <w:t xml:space="preserve"> after </w:t>
      </w:r>
      <w:r w:rsidR="00B564E7" w:rsidRPr="00412840">
        <w:rPr>
          <w:color w:val="000000" w:themeColor="text1"/>
          <w:sz w:val="24"/>
          <w:szCs w:val="24"/>
        </w:rPr>
        <w:t xml:space="preserve">a </w:t>
      </w:r>
      <w:r w:rsidRPr="00412840">
        <w:rPr>
          <w:color w:val="000000" w:themeColor="text1"/>
          <w:sz w:val="24"/>
          <w:szCs w:val="24"/>
        </w:rPr>
        <w:t>long</w:t>
      </w:r>
      <w:r w:rsidR="007869E8" w:rsidRPr="00412840">
        <w:rPr>
          <w:color w:val="000000" w:themeColor="text1"/>
          <w:sz w:val="24"/>
          <w:szCs w:val="24"/>
        </w:rPr>
        <w:t>-</w:t>
      </w:r>
      <w:r w:rsidRPr="00412840">
        <w:rPr>
          <w:color w:val="000000" w:themeColor="text1"/>
          <w:sz w:val="24"/>
          <w:szCs w:val="24"/>
        </w:rPr>
        <w:t xml:space="preserve">term observation of HCV transgenic </w:t>
      </w:r>
      <w:r w:rsidR="002E7C37" w:rsidRPr="00412840">
        <w:rPr>
          <w:color w:val="000000" w:themeColor="text1"/>
          <w:sz w:val="24"/>
          <w:szCs w:val="24"/>
        </w:rPr>
        <w:t>indicated</w:t>
      </w:r>
      <w:r w:rsidRPr="00412840">
        <w:rPr>
          <w:color w:val="000000" w:themeColor="text1"/>
          <w:sz w:val="24"/>
          <w:szCs w:val="24"/>
        </w:rPr>
        <w:t xml:space="preserve"> carcinogenic potential of</w:t>
      </w:r>
      <w:r w:rsidR="002E7C37" w:rsidRPr="00412840">
        <w:rPr>
          <w:color w:val="000000" w:themeColor="text1"/>
          <w:sz w:val="24"/>
          <w:szCs w:val="24"/>
        </w:rPr>
        <w:t xml:space="preserve"> the</w:t>
      </w:r>
      <w:r w:rsidRPr="00412840">
        <w:rPr>
          <w:color w:val="000000" w:themeColor="text1"/>
          <w:sz w:val="24"/>
          <w:szCs w:val="24"/>
        </w:rPr>
        <w:t xml:space="preserve"> HCV </w:t>
      </w:r>
      <w:r w:rsidR="00B564E7" w:rsidRPr="00412840">
        <w:rPr>
          <w:color w:val="000000" w:themeColor="text1"/>
          <w:sz w:val="24"/>
          <w:szCs w:val="24"/>
        </w:rPr>
        <w:t xml:space="preserve">core protein, </w:t>
      </w:r>
      <w:r w:rsidR="002E7C37" w:rsidRPr="00412840">
        <w:rPr>
          <w:color w:val="000000" w:themeColor="text1"/>
          <w:sz w:val="24"/>
          <w:szCs w:val="24"/>
        </w:rPr>
        <w:t>owing</w:t>
      </w:r>
      <w:r w:rsidR="00B564E7" w:rsidRPr="00412840">
        <w:rPr>
          <w:color w:val="000000" w:themeColor="text1"/>
          <w:sz w:val="24"/>
          <w:szCs w:val="24"/>
        </w:rPr>
        <w:t xml:space="preserve"> to</w:t>
      </w:r>
      <w:r w:rsidRPr="00412840">
        <w:rPr>
          <w:color w:val="000000" w:themeColor="text1"/>
          <w:sz w:val="24"/>
          <w:szCs w:val="24"/>
        </w:rPr>
        <w:t xml:space="preserve"> </w:t>
      </w:r>
      <w:r w:rsidR="00871535" w:rsidRPr="00412840">
        <w:rPr>
          <w:color w:val="000000" w:themeColor="text1"/>
          <w:sz w:val="24"/>
          <w:szCs w:val="24"/>
        </w:rPr>
        <w:t>persistent</w:t>
      </w:r>
      <w:r w:rsidRPr="00412840">
        <w:rPr>
          <w:color w:val="000000" w:themeColor="text1"/>
          <w:sz w:val="24"/>
          <w:szCs w:val="24"/>
        </w:rPr>
        <w:t xml:space="preserve"> </w:t>
      </w:r>
      <w:r w:rsidR="00814055" w:rsidRPr="00412840">
        <w:rPr>
          <w:color w:val="000000" w:themeColor="text1"/>
          <w:sz w:val="24"/>
          <w:szCs w:val="24"/>
        </w:rPr>
        <w:t>disturb</w:t>
      </w:r>
      <w:r w:rsidR="007869E8" w:rsidRPr="00412840">
        <w:rPr>
          <w:color w:val="000000" w:themeColor="text1"/>
          <w:sz w:val="24"/>
          <w:szCs w:val="24"/>
        </w:rPr>
        <w:t>ance</w:t>
      </w:r>
      <w:r w:rsidR="00871535" w:rsidRPr="00412840">
        <w:rPr>
          <w:color w:val="000000" w:themeColor="text1"/>
          <w:sz w:val="24"/>
          <w:szCs w:val="24"/>
        </w:rPr>
        <w:t xml:space="preserve"> of</w:t>
      </w:r>
      <w:r w:rsidR="0036660D" w:rsidRPr="00412840">
        <w:rPr>
          <w:color w:val="000000" w:themeColor="text1"/>
          <w:sz w:val="24"/>
          <w:szCs w:val="24"/>
        </w:rPr>
        <w:t xml:space="preserve"> </w:t>
      </w:r>
      <w:r w:rsidRPr="00412840">
        <w:rPr>
          <w:color w:val="000000" w:themeColor="text1"/>
          <w:sz w:val="24"/>
          <w:szCs w:val="24"/>
        </w:rPr>
        <w:t>lipid metabolism</w:t>
      </w:r>
      <w:r w:rsidR="00927D5E" w:rsidRPr="00927D5E">
        <w:rPr>
          <w:color w:val="000000" w:themeColor="text1"/>
          <w:sz w:val="24"/>
          <w:szCs w:val="24"/>
          <w:vertAlign w:val="superscript"/>
        </w:rPr>
        <w:t>[</w:t>
      </w:r>
      <w:r w:rsidR="00973D27" w:rsidRPr="00412840">
        <w:rPr>
          <w:color w:val="000000" w:themeColor="text1"/>
          <w:sz w:val="24"/>
          <w:szCs w:val="24"/>
          <w:vertAlign w:val="superscript"/>
        </w:rPr>
        <w:t>10</w:t>
      </w:r>
      <w:r w:rsidR="00AB56FD">
        <w:rPr>
          <w:color w:val="000000" w:themeColor="text1"/>
          <w:sz w:val="24"/>
          <w:szCs w:val="24"/>
          <w:vertAlign w:val="superscript"/>
        </w:rPr>
        <w:t>1</w:t>
      </w:r>
      <w:r w:rsidR="00973D27" w:rsidRPr="00412840">
        <w:rPr>
          <w:color w:val="000000" w:themeColor="text1"/>
          <w:sz w:val="24"/>
          <w:szCs w:val="24"/>
          <w:vertAlign w:val="superscript"/>
        </w:rPr>
        <w:t>]</w:t>
      </w:r>
      <w:r w:rsidR="0036660D" w:rsidRPr="00412840">
        <w:rPr>
          <w:color w:val="000000" w:themeColor="text1"/>
          <w:sz w:val="24"/>
          <w:szCs w:val="24"/>
        </w:rPr>
        <w:t xml:space="preserve">. </w:t>
      </w:r>
    </w:p>
    <w:p w14:paraId="08FCFB8A" w14:textId="2BE9B0A3" w:rsidR="00482B05" w:rsidRPr="00412840" w:rsidRDefault="00814055" w:rsidP="007C2F32">
      <w:pPr>
        <w:adjustRightInd w:val="0"/>
        <w:snapToGrid w:val="0"/>
        <w:spacing w:line="360" w:lineRule="auto"/>
        <w:ind w:firstLineChars="300" w:firstLine="720"/>
        <w:rPr>
          <w:color w:val="000000" w:themeColor="text1"/>
          <w:sz w:val="24"/>
          <w:szCs w:val="24"/>
        </w:rPr>
      </w:pPr>
      <w:r w:rsidRPr="00412840">
        <w:rPr>
          <w:color w:val="000000" w:themeColor="text1"/>
          <w:sz w:val="24"/>
          <w:szCs w:val="24"/>
        </w:rPr>
        <w:t xml:space="preserve">Steatosis in </w:t>
      </w:r>
      <w:r w:rsidR="005354D4" w:rsidRPr="005354D4">
        <w:rPr>
          <w:color w:val="000000" w:themeColor="text1"/>
          <w:sz w:val="24"/>
          <w:szCs w:val="24"/>
        </w:rPr>
        <w:t>chronic hepatitis C (CHC)</w:t>
      </w:r>
      <w:r w:rsidR="005354D4">
        <w:rPr>
          <w:rFonts w:eastAsia="SimSun" w:hint="eastAsia"/>
          <w:color w:val="000000" w:themeColor="text1"/>
          <w:sz w:val="24"/>
          <w:szCs w:val="24"/>
          <w:lang w:eastAsia="zh-CN"/>
        </w:rPr>
        <w:t xml:space="preserve"> </w:t>
      </w:r>
      <w:r w:rsidRPr="00412840">
        <w:rPr>
          <w:color w:val="000000" w:themeColor="text1"/>
          <w:sz w:val="24"/>
          <w:szCs w:val="24"/>
        </w:rPr>
        <w:t>may associate with inflammation and progression of liver fibrosis. S</w:t>
      </w:r>
      <w:r w:rsidR="00713BF8" w:rsidRPr="00412840">
        <w:rPr>
          <w:color w:val="000000" w:themeColor="text1"/>
          <w:sz w:val="24"/>
          <w:szCs w:val="24"/>
        </w:rPr>
        <w:t>teatosis i</w:t>
      </w:r>
      <w:r w:rsidR="00690A26" w:rsidRPr="00412840">
        <w:rPr>
          <w:color w:val="000000" w:themeColor="text1"/>
          <w:sz w:val="24"/>
          <w:szCs w:val="24"/>
        </w:rPr>
        <w:t>s</w:t>
      </w:r>
      <w:r w:rsidR="00713BF8" w:rsidRPr="00412840">
        <w:rPr>
          <w:color w:val="000000" w:themeColor="text1"/>
          <w:sz w:val="24"/>
          <w:szCs w:val="24"/>
        </w:rPr>
        <w:t xml:space="preserve"> </w:t>
      </w:r>
      <w:r w:rsidR="00690A26" w:rsidRPr="00412840">
        <w:rPr>
          <w:color w:val="000000" w:themeColor="text1"/>
          <w:sz w:val="24"/>
          <w:szCs w:val="24"/>
        </w:rPr>
        <w:t>more tightly associated with</w:t>
      </w:r>
      <w:r w:rsidR="00713BF8" w:rsidRPr="00412840">
        <w:rPr>
          <w:color w:val="000000" w:themeColor="text1"/>
          <w:sz w:val="24"/>
          <w:szCs w:val="24"/>
        </w:rPr>
        <w:t xml:space="preserve"> inflammation </w:t>
      </w:r>
      <w:r w:rsidR="00690A26" w:rsidRPr="00412840">
        <w:rPr>
          <w:color w:val="000000" w:themeColor="text1"/>
          <w:sz w:val="24"/>
          <w:szCs w:val="24"/>
        </w:rPr>
        <w:t xml:space="preserve">in </w:t>
      </w:r>
      <w:r w:rsidRPr="00412840">
        <w:rPr>
          <w:color w:val="000000" w:themeColor="text1"/>
          <w:sz w:val="24"/>
          <w:szCs w:val="24"/>
        </w:rPr>
        <w:t xml:space="preserve">CHC </w:t>
      </w:r>
      <w:r w:rsidR="00713BF8" w:rsidRPr="00412840">
        <w:rPr>
          <w:color w:val="000000" w:themeColor="text1"/>
          <w:sz w:val="24"/>
          <w:szCs w:val="24"/>
        </w:rPr>
        <w:t xml:space="preserve">than </w:t>
      </w:r>
      <w:r w:rsidR="00690A26" w:rsidRPr="00412840">
        <w:rPr>
          <w:color w:val="000000" w:themeColor="text1"/>
          <w:sz w:val="24"/>
          <w:szCs w:val="24"/>
        </w:rPr>
        <w:t xml:space="preserve">in </w:t>
      </w:r>
      <w:r w:rsidR="00713BF8" w:rsidRPr="00412840">
        <w:rPr>
          <w:color w:val="000000" w:themeColor="text1"/>
          <w:sz w:val="24"/>
          <w:szCs w:val="24"/>
        </w:rPr>
        <w:t>chronic hepatitis B</w:t>
      </w:r>
      <w:r w:rsidRPr="00412840">
        <w:rPr>
          <w:color w:val="000000" w:themeColor="text1"/>
          <w:sz w:val="24"/>
          <w:szCs w:val="24"/>
        </w:rPr>
        <w:t xml:space="preserve"> (CHB)</w:t>
      </w:r>
      <w:r w:rsidR="00927D5E" w:rsidRPr="00927D5E">
        <w:rPr>
          <w:color w:val="000000" w:themeColor="text1"/>
          <w:sz w:val="24"/>
          <w:szCs w:val="24"/>
          <w:vertAlign w:val="superscript"/>
        </w:rPr>
        <w:t>[</w:t>
      </w:r>
      <w:r w:rsidR="00973D27" w:rsidRPr="00412840">
        <w:rPr>
          <w:color w:val="000000" w:themeColor="text1"/>
          <w:sz w:val="24"/>
          <w:szCs w:val="24"/>
          <w:vertAlign w:val="superscript"/>
        </w:rPr>
        <w:t>10</w:t>
      </w:r>
      <w:r w:rsidR="00AB56FD">
        <w:rPr>
          <w:color w:val="000000" w:themeColor="text1"/>
          <w:sz w:val="24"/>
          <w:szCs w:val="24"/>
          <w:vertAlign w:val="superscript"/>
        </w:rPr>
        <w:t>2</w:t>
      </w:r>
      <w:r w:rsidR="00973D27" w:rsidRPr="00412840">
        <w:rPr>
          <w:color w:val="000000" w:themeColor="text1"/>
          <w:sz w:val="24"/>
          <w:szCs w:val="24"/>
          <w:vertAlign w:val="superscript"/>
        </w:rPr>
        <w:t>]</w:t>
      </w:r>
      <w:r w:rsidR="00713BF8" w:rsidRPr="00412840">
        <w:rPr>
          <w:color w:val="000000" w:themeColor="text1"/>
          <w:sz w:val="24"/>
          <w:szCs w:val="24"/>
        </w:rPr>
        <w:t xml:space="preserve">. </w:t>
      </w:r>
      <w:r w:rsidR="00690A26" w:rsidRPr="00412840">
        <w:rPr>
          <w:rFonts w:ascii="Book Antiqua" w:eastAsia="有澤太楷書" w:hAnsi="Book Antiqua" w:cs="Arial"/>
          <w:color w:val="000000" w:themeColor="text1"/>
          <w:sz w:val="24"/>
          <w:szCs w:val="24"/>
        </w:rPr>
        <w:t xml:space="preserve">In addition, PNPLA3 genetic variants and body mass index </w:t>
      </w:r>
      <w:r w:rsidR="007869E8" w:rsidRPr="00412840">
        <w:rPr>
          <w:rFonts w:ascii="Book Antiqua" w:eastAsia="有澤太楷書" w:hAnsi="Book Antiqua" w:cs="Arial"/>
          <w:color w:val="000000" w:themeColor="text1"/>
          <w:sz w:val="24"/>
          <w:szCs w:val="24"/>
        </w:rPr>
        <w:t>are</w:t>
      </w:r>
      <w:r w:rsidR="00690A26" w:rsidRPr="00412840">
        <w:rPr>
          <w:rFonts w:ascii="Book Antiqua" w:eastAsia="有澤太楷書" w:hAnsi="Book Antiqua" w:cs="Arial"/>
          <w:color w:val="000000" w:themeColor="text1"/>
          <w:sz w:val="24"/>
          <w:szCs w:val="24"/>
        </w:rPr>
        <w:t xml:space="preserve"> involved in hepatic steatosis in non-obese </w:t>
      </w:r>
      <w:r w:rsidR="00B272D5" w:rsidRPr="00412840">
        <w:rPr>
          <w:rFonts w:ascii="Book Antiqua" w:eastAsia="有澤太楷書" w:hAnsi="Book Antiqua" w:cs="Arial"/>
          <w:color w:val="000000" w:themeColor="text1"/>
          <w:sz w:val="24"/>
          <w:szCs w:val="24"/>
        </w:rPr>
        <w:t>CH</w:t>
      </w:r>
      <w:r w:rsidR="00690A26" w:rsidRPr="00412840">
        <w:rPr>
          <w:rFonts w:ascii="Book Antiqua" w:eastAsia="有澤太楷書" w:hAnsi="Book Antiqua" w:cs="Arial"/>
          <w:color w:val="000000" w:themeColor="text1"/>
          <w:sz w:val="24"/>
          <w:szCs w:val="24"/>
        </w:rPr>
        <w:t>C</w:t>
      </w:r>
      <w:r w:rsidR="00927D5E" w:rsidRPr="00927D5E">
        <w:rPr>
          <w:color w:val="000000" w:themeColor="text1"/>
          <w:sz w:val="24"/>
          <w:szCs w:val="24"/>
          <w:vertAlign w:val="superscript"/>
        </w:rPr>
        <w:t>[</w:t>
      </w:r>
      <w:r w:rsidR="00C03161" w:rsidRPr="00412840">
        <w:rPr>
          <w:color w:val="000000" w:themeColor="text1"/>
          <w:sz w:val="24"/>
          <w:szCs w:val="24"/>
          <w:vertAlign w:val="superscript"/>
        </w:rPr>
        <w:t>10</w:t>
      </w:r>
      <w:r w:rsidR="00E04370">
        <w:rPr>
          <w:color w:val="000000" w:themeColor="text1"/>
          <w:sz w:val="24"/>
          <w:szCs w:val="24"/>
          <w:vertAlign w:val="superscript"/>
        </w:rPr>
        <w:t>3</w:t>
      </w:r>
      <w:r w:rsidR="00C03161" w:rsidRPr="00412840">
        <w:rPr>
          <w:color w:val="000000" w:themeColor="text1"/>
          <w:sz w:val="24"/>
          <w:szCs w:val="24"/>
          <w:vertAlign w:val="superscript"/>
        </w:rPr>
        <w:t>]</w:t>
      </w:r>
      <w:r w:rsidR="00690A26" w:rsidRPr="00412840">
        <w:rPr>
          <w:rFonts w:ascii="Book Antiqua" w:eastAsia="有澤太楷書" w:hAnsi="Book Antiqua" w:cs="Arial"/>
          <w:color w:val="000000" w:themeColor="text1"/>
          <w:sz w:val="24"/>
          <w:szCs w:val="24"/>
        </w:rPr>
        <w:t>. Advanced fibrosis in HCV patients is associated with concurrent diabetes mellitus, liver steatosis</w:t>
      </w:r>
      <w:r w:rsidR="007869E8" w:rsidRPr="00412840">
        <w:rPr>
          <w:rFonts w:ascii="Book Antiqua" w:eastAsia="有澤太楷書" w:hAnsi="Book Antiqua" w:cs="Arial"/>
          <w:color w:val="000000" w:themeColor="text1"/>
          <w:sz w:val="24"/>
          <w:szCs w:val="24"/>
        </w:rPr>
        <w:t>,</w:t>
      </w:r>
      <w:r w:rsidR="00690A26" w:rsidRPr="00412840">
        <w:rPr>
          <w:rFonts w:ascii="Book Antiqua" w:eastAsia="有澤太楷書" w:hAnsi="Book Antiqua" w:cs="Arial"/>
          <w:color w:val="000000" w:themeColor="text1"/>
          <w:sz w:val="24"/>
          <w:szCs w:val="24"/>
        </w:rPr>
        <w:t xml:space="preserve"> and obesity</w:t>
      </w:r>
      <w:r w:rsidR="00927D5E" w:rsidRPr="00927D5E">
        <w:rPr>
          <w:rFonts w:ascii="Book Antiqua" w:eastAsia="有澤太楷書" w:hAnsi="Book Antiqua" w:cs="Arial"/>
          <w:color w:val="000000" w:themeColor="text1"/>
          <w:sz w:val="24"/>
          <w:szCs w:val="24"/>
          <w:vertAlign w:val="superscript"/>
        </w:rPr>
        <w:t>[</w:t>
      </w:r>
      <w:r w:rsidR="00C03161" w:rsidRPr="00412840">
        <w:rPr>
          <w:color w:val="000000" w:themeColor="text1"/>
          <w:sz w:val="24"/>
          <w:szCs w:val="24"/>
          <w:vertAlign w:val="superscript"/>
        </w:rPr>
        <w:t>10</w:t>
      </w:r>
      <w:r w:rsidR="00AB56FD">
        <w:rPr>
          <w:color w:val="000000" w:themeColor="text1"/>
          <w:sz w:val="24"/>
          <w:szCs w:val="24"/>
          <w:vertAlign w:val="superscript"/>
        </w:rPr>
        <w:t>4</w:t>
      </w:r>
      <w:r w:rsidR="00C03161" w:rsidRPr="00412840">
        <w:rPr>
          <w:color w:val="000000" w:themeColor="text1"/>
          <w:sz w:val="24"/>
          <w:szCs w:val="24"/>
          <w:vertAlign w:val="superscript"/>
        </w:rPr>
        <w:t>]</w:t>
      </w:r>
      <w:r w:rsidR="00690A26" w:rsidRPr="00412840">
        <w:rPr>
          <w:rFonts w:ascii="Book Antiqua" w:eastAsia="有澤太楷書" w:hAnsi="Book Antiqua" w:cs="Arial"/>
          <w:color w:val="000000" w:themeColor="text1"/>
          <w:sz w:val="24"/>
          <w:szCs w:val="24"/>
        </w:rPr>
        <w:t xml:space="preserve">. </w:t>
      </w:r>
      <w:r w:rsidR="00690D74" w:rsidRPr="00412840">
        <w:rPr>
          <w:rFonts w:ascii="Book Antiqua" w:eastAsia="有澤太楷書" w:hAnsi="Book Antiqua" w:cs="Arial"/>
          <w:color w:val="000000" w:themeColor="text1"/>
          <w:sz w:val="24"/>
          <w:szCs w:val="24"/>
        </w:rPr>
        <w:t xml:space="preserve">Furthermore, </w:t>
      </w:r>
      <w:r w:rsidR="007869E8" w:rsidRPr="00412840">
        <w:rPr>
          <w:rFonts w:ascii="Book Antiqua" w:eastAsia="有澤太楷書" w:hAnsi="Book Antiqua" w:cs="Arial"/>
          <w:color w:val="000000" w:themeColor="text1"/>
          <w:sz w:val="24"/>
          <w:szCs w:val="24"/>
        </w:rPr>
        <w:t xml:space="preserve">the </w:t>
      </w:r>
      <w:r w:rsidR="00690D74" w:rsidRPr="00412840">
        <w:rPr>
          <w:rFonts w:ascii="Book Antiqua" w:eastAsia="有澤太楷書" w:hAnsi="Book Antiqua" w:cs="Arial"/>
          <w:color w:val="000000" w:themeColor="text1"/>
          <w:sz w:val="24"/>
          <w:szCs w:val="24"/>
        </w:rPr>
        <w:t>PNPLA3 variant may contribute to</w:t>
      </w:r>
      <w:r w:rsidR="007869E8" w:rsidRPr="00412840">
        <w:rPr>
          <w:rFonts w:ascii="Book Antiqua" w:eastAsia="有澤太楷書" w:hAnsi="Book Antiqua" w:cs="Arial"/>
          <w:color w:val="000000" w:themeColor="text1"/>
          <w:sz w:val="24"/>
          <w:szCs w:val="24"/>
        </w:rPr>
        <w:t xml:space="preserve"> the</w:t>
      </w:r>
      <w:r w:rsidR="00690D74" w:rsidRPr="00412840">
        <w:rPr>
          <w:rFonts w:ascii="Book Antiqua" w:eastAsia="有澤太楷書" w:hAnsi="Book Antiqua" w:cs="Arial"/>
          <w:color w:val="000000" w:themeColor="text1"/>
          <w:sz w:val="24"/>
          <w:szCs w:val="24"/>
        </w:rPr>
        <w:t xml:space="preserve"> sever</w:t>
      </w:r>
      <w:r w:rsidR="00CD515F" w:rsidRPr="00412840">
        <w:rPr>
          <w:rFonts w:ascii="Book Antiqua" w:eastAsia="有澤太楷書" w:hAnsi="Book Antiqua" w:cs="Arial"/>
          <w:color w:val="000000" w:themeColor="text1"/>
          <w:sz w:val="24"/>
          <w:szCs w:val="24"/>
        </w:rPr>
        <w:t>i</w:t>
      </w:r>
      <w:r w:rsidR="00690D74" w:rsidRPr="00412840">
        <w:rPr>
          <w:rFonts w:ascii="Book Antiqua" w:eastAsia="有澤太楷書" w:hAnsi="Book Antiqua" w:cs="Arial"/>
          <w:color w:val="000000" w:themeColor="text1"/>
          <w:sz w:val="24"/>
          <w:szCs w:val="24"/>
        </w:rPr>
        <w:t xml:space="preserve">ty </w:t>
      </w:r>
      <w:r w:rsidR="00CD515F" w:rsidRPr="00412840">
        <w:rPr>
          <w:rFonts w:ascii="Book Antiqua" w:eastAsia="有澤太楷書" w:hAnsi="Book Antiqua" w:cs="Arial"/>
          <w:color w:val="000000" w:themeColor="text1"/>
          <w:sz w:val="24"/>
          <w:szCs w:val="24"/>
        </w:rPr>
        <w:t>of CHC</w:t>
      </w:r>
      <w:r w:rsidR="00927D5E" w:rsidRPr="00927D5E">
        <w:rPr>
          <w:rFonts w:ascii="Book Antiqua" w:eastAsia="有澤太楷書" w:hAnsi="Book Antiqua" w:cs="Arial"/>
          <w:color w:val="000000" w:themeColor="text1"/>
          <w:sz w:val="24"/>
          <w:szCs w:val="24"/>
          <w:vertAlign w:val="superscript"/>
        </w:rPr>
        <w:t>[</w:t>
      </w:r>
      <w:r w:rsidR="00CD515F" w:rsidRPr="00412840">
        <w:rPr>
          <w:color w:val="000000" w:themeColor="text1"/>
          <w:sz w:val="24"/>
          <w:szCs w:val="24"/>
          <w:vertAlign w:val="superscript"/>
        </w:rPr>
        <w:t>10</w:t>
      </w:r>
      <w:r w:rsidR="00AB56FD">
        <w:rPr>
          <w:color w:val="000000" w:themeColor="text1"/>
          <w:sz w:val="24"/>
          <w:szCs w:val="24"/>
          <w:vertAlign w:val="superscript"/>
        </w:rPr>
        <w:t>5</w:t>
      </w:r>
      <w:r w:rsidR="00CD515F" w:rsidRPr="00412840">
        <w:rPr>
          <w:color w:val="000000" w:themeColor="text1"/>
          <w:sz w:val="24"/>
          <w:szCs w:val="24"/>
          <w:vertAlign w:val="superscript"/>
        </w:rPr>
        <w:t>]</w:t>
      </w:r>
      <w:r w:rsidR="00CD515F" w:rsidRPr="00412840">
        <w:rPr>
          <w:rFonts w:ascii="Book Antiqua" w:eastAsia="有澤太楷書" w:hAnsi="Book Antiqua" w:cs="Arial"/>
          <w:color w:val="000000" w:themeColor="text1"/>
          <w:sz w:val="24"/>
          <w:szCs w:val="24"/>
        </w:rPr>
        <w:t xml:space="preserve"> and </w:t>
      </w:r>
      <w:r w:rsidR="00690D74" w:rsidRPr="00412840">
        <w:rPr>
          <w:rFonts w:ascii="Book Antiqua" w:eastAsia="有澤太楷書" w:hAnsi="Book Antiqua" w:cs="Arial"/>
          <w:color w:val="000000" w:themeColor="text1"/>
          <w:sz w:val="24"/>
          <w:szCs w:val="24"/>
        </w:rPr>
        <w:t>HCC development</w:t>
      </w:r>
      <w:r w:rsidR="00927D5E" w:rsidRPr="00927D5E">
        <w:rPr>
          <w:rFonts w:ascii="Book Antiqua" w:eastAsia="有澤太楷書" w:hAnsi="Book Antiqua" w:cs="Arial"/>
          <w:color w:val="000000" w:themeColor="text1"/>
          <w:sz w:val="24"/>
          <w:szCs w:val="24"/>
          <w:vertAlign w:val="superscript"/>
        </w:rPr>
        <w:t>[</w:t>
      </w:r>
      <w:r w:rsidR="00CD515F" w:rsidRPr="00412840">
        <w:rPr>
          <w:color w:val="000000" w:themeColor="text1"/>
          <w:sz w:val="24"/>
          <w:szCs w:val="24"/>
          <w:vertAlign w:val="superscript"/>
        </w:rPr>
        <w:t>10</w:t>
      </w:r>
      <w:r w:rsidR="00AB56FD">
        <w:rPr>
          <w:color w:val="000000" w:themeColor="text1"/>
          <w:sz w:val="24"/>
          <w:szCs w:val="24"/>
          <w:vertAlign w:val="superscript"/>
        </w:rPr>
        <w:t>6</w:t>
      </w:r>
      <w:r w:rsidR="00CD515F" w:rsidRPr="00412840">
        <w:rPr>
          <w:color w:val="000000" w:themeColor="text1"/>
          <w:sz w:val="24"/>
          <w:szCs w:val="24"/>
          <w:vertAlign w:val="superscript"/>
        </w:rPr>
        <w:t>]</w:t>
      </w:r>
      <w:r w:rsidR="00CD515F" w:rsidRPr="00412840">
        <w:rPr>
          <w:color w:val="000000" w:themeColor="text1"/>
          <w:sz w:val="24"/>
          <w:szCs w:val="24"/>
        </w:rPr>
        <w:t>.</w:t>
      </w:r>
      <w:r w:rsidR="00690D74" w:rsidRPr="00412840">
        <w:rPr>
          <w:rFonts w:ascii="Book Antiqua" w:eastAsia="有澤太楷書" w:hAnsi="Book Antiqua" w:cs="Arial"/>
          <w:color w:val="000000" w:themeColor="text1"/>
          <w:sz w:val="24"/>
          <w:szCs w:val="24"/>
        </w:rPr>
        <w:t xml:space="preserve"> </w:t>
      </w:r>
    </w:p>
    <w:p w14:paraId="6C4AA07E" w14:textId="34588E8E" w:rsidR="00482B05" w:rsidRPr="00412840" w:rsidRDefault="00B272D5" w:rsidP="007C2F32">
      <w:pPr>
        <w:adjustRightInd w:val="0"/>
        <w:snapToGrid w:val="0"/>
        <w:spacing w:line="360" w:lineRule="auto"/>
        <w:ind w:firstLineChars="250" w:firstLine="600"/>
        <w:rPr>
          <w:rFonts w:ascii="Book Antiqua" w:eastAsia="有澤太楷書" w:hAnsi="Book Antiqua" w:cs="Arial"/>
          <w:color w:val="000000" w:themeColor="text1"/>
          <w:sz w:val="24"/>
          <w:szCs w:val="24"/>
        </w:rPr>
      </w:pPr>
      <w:r w:rsidRPr="00412840">
        <w:rPr>
          <w:rFonts w:ascii="Book Antiqua" w:eastAsia="有澤太楷書" w:hAnsi="Book Antiqua" w:cs="Arial"/>
          <w:color w:val="000000" w:themeColor="text1"/>
          <w:sz w:val="24"/>
          <w:szCs w:val="24"/>
        </w:rPr>
        <w:t>These findings suggest</w:t>
      </w:r>
      <w:r w:rsidR="007869E8" w:rsidRPr="00412840">
        <w:rPr>
          <w:rFonts w:ascii="Book Antiqua" w:eastAsia="有澤太楷書" w:hAnsi="Book Antiqua" w:cs="Arial"/>
          <w:color w:val="000000" w:themeColor="text1"/>
          <w:sz w:val="24"/>
          <w:szCs w:val="24"/>
        </w:rPr>
        <w:t xml:space="preserve"> that</w:t>
      </w:r>
      <w:r w:rsidR="00D140CF" w:rsidRPr="00412840">
        <w:rPr>
          <w:rFonts w:ascii="Book Antiqua" w:eastAsia="有澤太楷書" w:hAnsi="Book Antiqua" w:cs="Arial"/>
          <w:color w:val="000000" w:themeColor="text1"/>
          <w:sz w:val="24"/>
          <w:szCs w:val="24"/>
        </w:rPr>
        <w:t xml:space="preserve"> liver steatosis </w:t>
      </w:r>
      <w:r w:rsidR="00690A26" w:rsidRPr="00412840">
        <w:rPr>
          <w:rFonts w:ascii="Book Antiqua" w:eastAsia="有澤太楷書" w:hAnsi="Book Antiqua" w:cs="Arial"/>
          <w:color w:val="000000" w:themeColor="text1"/>
          <w:sz w:val="24"/>
          <w:szCs w:val="24"/>
        </w:rPr>
        <w:t xml:space="preserve">and fibrosis </w:t>
      </w:r>
      <w:r w:rsidR="002E7C37" w:rsidRPr="00412840">
        <w:rPr>
          <w:rFonts w:ascii="Book Antiqua" w:eastAsia="有澤太楷書" w:hAnsi="Book Antiqua" w:cs="Arial"/>
          <w:color w:val="000000" w:themeColor="text1"/>
          <w:sz w:val="24"/>
          <w:szCs w:val="24"/>
        </w:rPr>
        <w:t>might be strongly influenced</w:t>
      </w:r>
      <w:r w:rsidR="00D140CF" w:rsidRPr="00412840">
        <w:rPr>
          <w:rFonts w:ascii="Book Antiqua" w:eastAsia="有澤太楷書" w:hAnsi="Book Antiqua" w:cs="Arial"/>
          <w:color w:val="000000" w:themeColor="text1"/>
          <w:sz w:val="24"/>
          <w:szCs w:val="24"/>
        </w:rPr>
        <w:t xml:space="preserve"> by </w:t>
      </w:r>
      <w:r w:rsidR="00397A0C" w:rsidRPr="00412840">
        <w:rPr>
          <w:rFonts w:ascii="Book Antiqua" w:eastAsia="有澤太楷書" w:hAnsi="Book Antiqua" w:cs="Arial"/>
          <w:color w:val="000000" w:themeColor="text1"/>
          <w:sz w:val="24"/>
          <w:szCs w:val="24"/>
        </w:rPr>
        <w:t xml:space="preserve">disturbed </w:t>
      </w:r>
      <w:r w:rsidR="00D140CF" w:rsidRPr="00412840">
        <w:rPr>
          <w:rFonts w:ascii="Book Antiqua" w:eastAsia="有澤太楷書" w:hAnsi="Book Antiqua" w:cs="Arial"/>
          <w:color w:val="000000" w:themeColor="text1"/>
          <w:sz w:val="24"/>
          <w:szCs w:val="24"/>
        </w:rPr>
        <w:t xml:space="preserve">host metabolic factors that </w:t>
      </w:r>
      <w:r w:rsidR="00397A0C" w:rsidRPr="00412840">
        <w:rPr>
          <w:rFonts w:ascii="Book Antiqua" w:eastAsia="有澤太楷書" w:hAnsi="Book Antiqua" w:cs="Arial"/>
          <w:color w:val="000000" w:themeColor="text1"/>
          <w:sz w:val="24"/>
          <w:szCs w:val="24"/>
        </w:rPr>
        <w:t xml:space="preserve">can </w:t>
      </w:r>
      <w:r w:rsidR="00D140CF" w:rsidRPr="00412840">
        <w:rPr>
          <w:rFonts w:ascii="Book Antiqua" w:eastAsia="有澤太楷書" w:hAnsi="Book Antiqua" w:cs="Arial"/>
          <w:color w:val="000000" w:themeColor="text1"/>
          <w:sz w:val="24"/>
          <w:szCs w:val="24"/>
        </w:rPr>
        <w:t xml:space="preserve">induce </w:t>
      </w:r>
      <w:r w:rsidR="008F14EC" w:rsidRPr="00412840">
        <w:rPr>
          <w:rFonts w:ascii="Book Antiqua" w:eastAsia="有澤太楷書" w:hAnsi="Book Antiqua" w:cs="Arial"/>
          <w:color w:val="000000" w:themeColor="text1"/>
          <w:sz w:val="24"/>
          <w:szCs w:val="24"/>
        </w:rPr>
        <w:t>NASH</w:t>
      </w:r>
      <w:r w:rsidR="00D140CF" w:rsidRPr="00412840">
        <w:rPr>
          <w:rFonts w:ascii="Book Antiqua" w:eastAsia="有澤太楷書" w:hAnsi="Book Antiqua" w:cs="Arial"/>
          <w:color w:val="000000" w:themeColor="text1"/>
          <w:sz w:val="24"/>
          <w:szCs w:val="24"/>
        </w:rPr>
        <w:t xml:space="preserve">. </w:t>
      </w:r>
      <w:r w:rsidR="004E7D94" w:rsidRPr="00412840">
        <w:rPr>
          <w:rFonts w:ascii="Book Antiqua" w:eastAsia="有澤太楷書" w:hAnsi="Book Antiqua" w:cs="Arial"/>
          <w:color w:val="000000" w:themeColor="text1"/>
          <w:sz w:val="24"/>
          <w:szCs w:val="24"/>
        </w:rPr>
        <w:t xml:space="preserve">Therefore, correction of disturbed metabolic factors is </w:t>
      </w:r>
      <w:r w:rsidR="002E7C37" w:rsidRPr="00412840">
        <w:rPr>
          <w:rFonts w:ascii="Book Antiqua" w:eastAsia="有澤太楷書" w:hAnsi="Book Antiqua" w:cs="Arial"/>
          <w:color w:val="000000" w:themeColor="text1"/>
          <w:sz w:val="24"/>
          <w:szCs w:val="24"/>
        </w:rPr>
        <w:t>important</w:t>
      </w:r>
      <w:r w:rsidR="004E7D94" w:rsidRPr="00412840">
        <w:rPr>
          <w:rFonts w:ascii="Book Antiqua" w:eastAsia="有澤太楷書" w:hAnsi="Book Antiqua" w:cs="Arial"/>
          <w:color w:val="000000" w:themeColor="text1"/>
          <w:sz w:val="24"/>
          <w:szCs w:val="24"/>
        </w:rPr>
        <w:t xml:space="preserve"> for preventing the progression of </w:t>
      </w:r>
      <w:r w:rsidR="00711FAD" w:rsidRPr="00412840">
        <w:rPr>
          <w:rFonts w:ascii="Book Antiqua" w:eastAsia="有澤太楷書" w:hAnsi="Book Antiqua" w:cs="Arial"/>
          <w:color w:val="000000" w:themeColor="text1"/>
          <w:sz w:val="24"/>
          <w:szCs w:val="24"/>
        </w:rPr>
        <w:t>HCV</w:t>
      </w:r>
      <w:r w:rsidR="007869E8" w:rsidRPr="00412840">
        <w:rPr>
          <w:rFonts w:ascii="Book Antiqua" w:eastAsia="有澤太楷書" w:hAnsi="Book Antiqua" w:cs="Arial"/>
          <w:color w:val="000000" w:themeColor="text1"/>
          <w:sz w:val="24"/>
          <w:szCs w:val="24"/>
        </w:rPr>
        <w:t>-</w:t>
      </w:r>
      <w:r w:rsidR="00711FAD" w:rsidRPr="00412840">
        <w:rPr>
          <w:rFonts w:ascii="Book Antiqua" w:eastAsia="有澤太楷書" w:hAnsi="Book Antiqua" w:cs="Arial"/>
          <w:color w:val="000000" w:themeColor="text1"/>
          <w:sz w:val="24"/>
          <w:szCs w:val="24"/>
        </w:rPr>
        <w:t xml:space="preserve">related </w:t>
      </w:r>
      <w:r w:rsidR="004E7D94" w:rsidRPr="00412840">
        <w:rPr>
          <w:rFonts w:ascii="Book Antiqua" w:eastAsia="有澤太楷書" w:hAnsi="Book Antiqua" w:cs="Arial"/>
          <w:color w:val="000000" w:themeColor="text1"/>
          <w:sz w:val="24"/>
          <w:szCs w:val="24"/>
        </w:rPr>
        <w:t xml:space="preserve">liver disease. </w:t>
      </w:r>
    </w:p>
    <w:p w14:paraId="05FBE6EE" w14:textId="70FB97FB" w:rsidR="00482B05" w:rsidRPr="00412840" w:rsidRDefault="00690A26" w:rsidP="007C2F32">
      <w:pPr>
        <w:adjustRightInd w:val="0"/>
        <w:snapToGrid w:val="0"/>
        <w:spacing w:line="360" w:lineRule="auto"/>
        <w:ind w:firstLineChars="250" w:firstLine="600"/>
        <w:rPr>
          <w:rFonts w:ascii="Book Antiqua" w:hAnsi="Book Antiqua" w:cs="Arial"/>
          <w:color w:val="000000" w:themeColor="text1"/>
          <w:sz w:val="24"/>
          <w:szCs w:val="24"/>
        </w:rPr>
      </w:pPr>
      <w:r w:rsidRPr="00412840">
        <w:rPr>
          <w:rFonts w:ascii="Book Antiqua" w:eastAsia="有澤太楷書" w:hAnsi="Book Antiqua" w:cs="Arial"/>
          <w:color w:val="000000" w:themeColor="text1"/>
          <w:sz w:val="24"/>
          <w:szCs w:val="24"/>
        </w:rPr>
        <w:t>D</w:t>
      </w:r>
      <w:r w:rsidR="00451DA9" w:rsidRPr="00412840">
        <w:rPr>
          <w:rFonts w:ascii="Book Antiqua" w:eastAsia="有澤太楷書" w:hAnsi="Book Antiqua" w:cs="Arial"/>
          <w:color w:val="000000" w:themeColor="text1"/>
          <w:sz w:val="24"/>
          <w:szCs w:val="24"/>
        </w:rPr>
        <w:t xml:space="preserve">isturbed serum </w:t>
      </w:r>
      <w:r w:rsidR="001C3C99" w:rsidRPr="00412840">
        <w:rPr>
          <w:rFonts w:ascii="Book Antiqua" w:eastAsia="有澤太楷書" w:hAnsi="Book Antiqua" w:cs="Arial"/>
          <w:color w:val="000000" w:themeColor="text1"/>
          <w:sz w:val="24"/>
          <w:szCs w:val="24"/>
        </w:rPr>
        <w:t xml:space="preserve">lipoprotein and apolipoprotein </w:t>
      </w:r>
      <w:r w:rsidRPr="00412840">
        <w:rPr>
          <w:rFonts w:ascii="Book Antiqua" w:eastAsia="有澤太楷書" w:hAnsi="Book Antiqua" w:cs="Arial"/>
          <w:color w:val="000000" w:themeColor="text1"/>
          <w:sz w:val="24"/>
          <w:szCs w:val="24"/>
        </w:rPr>
        <w:t xml:space="preserve">levels </w:t>
      </w:r>
      <w:r w:rsidR="00451DA9" w:rsidRPr="00412840">
        <w:rPr>
          <w:rFonts w:ascii="Book Antiqua" w:eastAsia="有澤太楷書" w:hAnsi="Book Antiqua" w:cs="Arial"/>
          <w:color w:val="000000" w:themeColor="text1"/>
          <w:sz w:val="24"/>
          <w:szCs w:val="24"/>
        </w:rPr>
        <w:t xml:space="preserve">in </w:t>
      </w:r>
      <w:r w:rsidR="001C3C99" w:rsidRPr="00412840">
        <w:rPr>
          <w:rFonts w:ascii="Book Antiqua" w:eastAsia="有澤太楷書" w:hAnsi="Book Antiqua" w:cs="Arial"/>
          <w:color w:val="000000" w:themeColor="text1"/>
          <w:sz w:val="24"/>
          <w:szCs w:val="24"/>
        </w:rPr>
        <w:t xml:space="preserve">chronic HCV infection </w:t>
      </w:r>
      <w:r w:rsidR="00451DA9" w:rsidRPr="00412840">
        <w:rPr>
          <w:rFonts w:ascii="Book Antiqua" w:eastAsia="有澤太楷書" w:hAnsi="Book Antiqua" w:cs="Arial"/>
          <w:color w:val="000000" w:themeColor="text1"/>
          <w:sz w:val="24"/>
          <w:szCs w:val="24"/>
        </w:rPr>
        <w:t xml:space="preserve">may be affected by </w:t>
      </w:r>
      <w:r w:rsidR="001C3C99" w:rsidRPr="00412840">
        <w:rPr>
          <w:rFonts w:ascii="Book Antiqua" w:eastAsia="有澤太楷書" w:hAnsi="Book Antiqua" w:cs="Arial"/>
          <w:color w:val="000000" w:themeColor="text1"/>
          <w:sz w:val="24"/>
          <w:szCs w:val="24"/>
        </w:rPr>
        <w:t xml:space="preserve">deteriorated liver function </w:t>
      </w:r>
      <w:r w:rsidR="00451DA9" w:rsidRPr="00412840">
        <w:rPr>
          <w:rFonts w:ascii="Book Antiqua" w:eastAsia="有澤太楷書" w:hAnsi="Book Antiqua" w:cs="Arial"/>
          <w:color w:val="000000" w:themeColor="text1"/>
          <w:sz w:val="24"/>
          <w:szCs w:val="24"/>
        </w:rPr>
        <w:t xml:space="preserve">induced by HCV. However, </w:t>
      </w:r>
      <w:r w:rsidR="007869E8" w:rsidRPr="00412840">
        <w:rPr>
          <w:rFonts w:ascii="Book Antiqua" w:eastAsia="有澤太楷書" w:hAnsi="Book Antiqua" w:cs="Arial"/>
          <w:color w:val="000000" w:themeColor="text1"/>
          <w:sz w:val="24"/>
          <w:szCs w:val="24"/>
        </w:rPr>
        <w:t xml:space="preserve">a </w:t>
      </w:r>
      <w:r w:rsidR="00451DA9" w:rsidRPr="00412840">
        <w:rPr>
          <w:rFonts w:ascii="Book Antiqua" w:hAnsi="Book Antiqua" w:cs="Arial"/>
          <w:color w:val="000000" w:themeColor="text1"/>
          <w:sz w:val="24"/>
          <w:szCs w:val="24"/>
        </w:rPr>
        <w:t xml:space="preserve">decrease </w:t>
      </w:r>
      <w:r w:rsidR="007869E8" w:rsidRPr="00412840">
        <w:rPr>
          <w:rFonts w:ascii="Book Antiqua" w:hAnsi="Book Antiqua" w:cs="Arial"/>
          <w:color w:val="000000" w:themeColor="text1"/>
          <w:sz w:val="24"/>
          <w:szCs w:val="24"/>
        </w:rPr>
        <w:t>in</w:t>
      </w:r>
      <w:r w:rsidR="00451DA9" w:rsidRPr="00412840">
        <w:rPr>
          <w:rFonts w:ascii="Book Antiqua" w:hAnsi="Book Antiqua" w:cs="Arial"/>
          <w:color w:val="000000" w:themeColor="text1"/>
          <w:sz w:val="24"/>
          <w:szCs w:val="24"/>
        </w:rPr>
        <w:t xml:space="preserve"> the serum VLDL-TG level and </w:t>
      </w:r>
      <w:r w:rsidR="007869E8" w:rsidRPr="00412840">
        <w:rPr>
          <w:rFonts w:ascii="Book Antiqua" w:hAnsi="Book Antiqua" w:cs="Arial"/>
          <w:color w:val="000000" w:themeColor="text1"/>
          <w:sz w:val="24"/>
          <w:szCs w:val="24"/>
        </w:rPr>
        <w:t xml:space="preserve">the </w:t>
      </w:r>
      <w:r w:rsidR="00451DA9" w:rsidRPr="00412840">
        <w:rPr>
          <w:rFonts w:ascii="Book Antiqua" w:hAnsi="Book Antiqua" w:cs="Arial"/>
          <w:color w:val="000000" w:themeColor="text1"/>
          <w:sz w:val="24"/>
          <w:szCs w:val="24"/>
        </w:rPr>
        <w:t xml:space="preserve">reciprocal increase </w:t>
      </w:r>
      <w:r w:rsidR="007869E8" w:rsidRPr="00412840">
        <w:rPr>
          <w:rFonts w:ascii="Book Antiqua" w:hAnsi="Book Antiqua" w:cs="Arial"/>
          <w:color w:val="000000" w:themeColor="text1"/>
          <w:sz w:val="24"/>
          <w:szCs w:val="24"/>
        </w:rPr>
        <w:t>in</w:t>
      </w:r>
      <w:r w:rsidR="00451DA9" w:rsidRPr="00412840">
        <w:rPr>
          <w:rFonts w:ascii="Book Antiqua" w:hAnsi="Book Antiqua" w:cs="Arial"/>
          <w:color w:val="000000" w:themeColor="text1"/>
          <w:sz w:val="24"/>
          <w:szCs w:val="24"/>
        </w:rPr>
        <w:t xml:space="preserve"> non-VLDL-TG w</w:t>
      </w:r>
      <w:r w:rsidR="007869E8" w:rsidRPr="00412840">
        <w:rPr>
          <w:rFonts w:ascii="Book Antiqua" w:hAnsi="Book Antiqua" w:cs="Arial"/>
          <w:color w:val="000000" w:themeColor="text1"/>
          <w:sz w:val="24"/>
          <w:szCs w:val="24"/>
        </w:rPr>
        <w:t>ere</w:t>
      </w:r>
      <w:r w:rsidR="00451DA9" w:rsidRPr="00412840">
        <w:rPr>
          <w:rFonts w:ascii="Book Antiqua" w:hAnsi="Book Antiqua" w:cs="Arial"/>
          <w:color w:val="000000" w:themeColor="text1"/>
          <w:sz w:val="24"/>
          <w:szCs w:val="24"/>
        </w:rPr>
        <w:t xml:space="preserve"> found in very early stage</w:t>
      </w:r>
      <w:r w:rsidR="007869E8" w:rsidRPr="00412840">
        <w:rPr>
          <w:rFonts w:ascii="Book Antiqua" w:hAnsi="Book Antiqua" w:cs="Arial"/>
          <w:color w:val="000000" w:themeColor="text1"/>
          <w:sz w:val="24"/>
          <w:szCs w:val="24"/>
        </w:rPr>
        <w:t>s</w:t>
      </w:r>
      <w:r w:rsidR="00451DA9" w:rsidRPr="00412840">
        <w:rPr>
          <w:rFonts w:ascii="Book Antiqua" w:hAnsi="Book Antiqua" w:cs="Arial"/>
          <w:color w:val="000000" w:themeColor="text1"/>
          <w:sz w:val="24"/>
          <w:szCs w:val="24"/>
        </w:rPr>
        <w:t xml:space="preserve"> of </w:t>
      </w:r>
      <w:r w:rsidR="00B272D5" w:rsidRPr="00412840">
        <w:rPr>
          <w:rFonts w:ascii="Book Antiqua" w:hAnsi="Book Antiqua" w:cs="Arial"/>
          <w:color w:val="000000" w:themeColor="text1"/>
          <w:sz w:val="24"/>
          <w:szCs w:val="24"/>
        </w:rPr>
        <w:t xml:space="preserve">chronic </w:t>
      </w:r>
      <w:r w:rsidR="00451DA9" w:rsidRPr="00412840">
        <w:rPr>
          <w:rFonts w:ascii="Book Antiqua" w:hAnsi="Book Antiqua" w:cs="Arial"/>
          <w:color w:val="000000" w:themeColor="text1"/>
          <w:sz w:val="24"/>
          <w:szCs w:val="24"/>
        </w:rPr>
        <w:t>HCV-G1b infection</w:t>
      </w:r>
      <w:r w:rsidR="00927D5E" w:rsidRPr="00927D5E">
        <w:rPr>
          <w:rFonts w:ascii="Book Antiqua" w:hAnsi="Book Antiqua" w:cs="Arial"/>
          <w:color w:val="000000" w:themeColor="text1"/>
          <w:sz w:val="24"/>
          <w:szCs w:val="24"/>
          <w:vertAlign w:val="superscript"/>
        </w:rPr>
        <w:t>[</w:t>
      </w:r>
      <w:r w:rsidR="00451DA9" w:rsidRPr="00412840">
        <w:rPr>
          <w:rFonts w:ascii="Book Antiqua" w:hAnsi="Book Antiqua"/>
          <w:color w:val="000000" w:themeColor="text1"/>
          <w:sz w:val="24"/>
          <w:szCs w:val="24"/>
          <w:vertAlign w:val="superscript"/>
        </w:rPr>
        <w:t>1</w:t>
      </w:r>
      <w:r w:rsidR="00267084" w:rsidRPr="00412840">
        <w:rPr>
          <w:rFonts w:ascii="Book Antiqua" w:hAnsi="Book Antiqua"/>
          <w:color w:val="000000" w:themeColor="text1"/>
          <w:sz w:val="24"/>
          <w:szCs w:val="24"/>
          <w:vertAlign w:val="superscript"/>
        </w:rPr>
        <w:t>0</w:t>
      </w:r>
      <w:r w:rsidR="00AB56FD">
        <w:rPr>
          <w:rFonts w:ascii="Book Antiqua" w:hAnsi="Book Antiqua"/>
          <w:color w:val="000000" w:themeColor="text1"/>
          <w:sz w:val="24"/>
          <w:szCs w:val="24"/>
          <w:vertAlign w:val="superscript"/>
        </w:rPr>
        <w:t>7</w:t>
      </w:r>
      <w:r w:rsidR="00451DA9" w:rsidRPr="00412840">
        <w:rPr>
          <w:rFonts w:ascii="Book Antiqua" w:hAnsi="Book Antiqua"/>
          <w:color w:val="000000" w:themeColor="text1"/>
          <w:sz w:val="24"/>
          <w:szCs w:val="24"/>
          <w:vertAlign w:val="superscript"/>
        </w:rPr>
        <w:t>]</w:t>
      </w:r>
      <w:r w:rsidR="00451DA9" w:rsidRPr="00412840">
        <w:rPr>
          <w:rFonts w:ascii="Book Antiqua" w:hAnsi="Book Antiqua"/>
          <w:color w:val="000000" w:themeColor="text1"/>
          <w:sz w:val="24"/>
          <w:szCs w:val="24"/>
        </w:rPr>
        <w:t xml:space="preserve">. In addition, </w:t>
      </w:r>
      <w:r w:rsidR="00B8333B">
        <w:rPr>
          <w:rFonts w:ascii="Book Antiqua" w:hAnsi="Book Antiqua" w:cs="Times New Roman"/>
          <w:color w:val="000000" w:themeColor="text1"/>
          <w:sz w:val="24"/>
          <w:szCs w:val="24"/>
        </w:rPr>
        <w:t xml:space="preserve">Moriya </w:t>
      </w:r>
      <w:r w:rsidR="00B8333B" w:rsidRPr="00B8333B">
        <w:rPr>
          <w:rFonts w:ascii="Book Antiqua" w:hAnsi="Book Antiqua" w:cs="Times New Roman"/>
          <w:i/>
          <w:color w:val="000000" w:themeColor="text1"/>
          <w:sz w:val="24"/>
          <w:szCs w:val="24"/>
        </w:rPr>
        <w:t>et al</w:t>
      </w:r>
      <w:r w:rsidR="00927D5E" w:rsidRPr="00927D5E">
        <w:rPr>
          <w:rFonts w:ascii="Book Antiqua" w:hAnsi="Book Antiqua" w:cs="Times New Roman"/>
          <w:color w:val="000000" w:themeColor="text1"/>
          <w:sz w:val="24"/>
          <w:szCs w:val="24"/>
          <w:vertAlign w:val="superscript"/>
        </w:rPr>
        <w:t>[</w:t>
      </w:r>
      <w:r w:rsidR="00451DA9" w:rsidRPr="00412840">
        <w:rPr>
          <w:rFonts w:ascii="Book Antiqua" w:hAnsi="Book Antiqua"/>
          <w:color w:val="000000" w:themeColor="text1"/>
          <w:sz w:val="24"/>
          <w:szCs w:val="24"/>
          <w:vertAlign w:val="superscript"/>
        </w:rPr>
        <w:t>1</w:t>
      </w:r>
      <w:r w:rsidR="00AB56FD">
        <w:rPr>
          <w:rFonts w:ascii="Book Antiqua" w:hAnsi="Book Antiqua"/>
          <w:color w:val="000000" w:themeColor="text1"/>
          <w:sz w:val="24"/>
          <w:szCs w:val="24"/>
          <w:vertAlign w:val="superscript"/>
        </w:rPr>
        <w:t>08</w:t>
      </w:r>
      <w:r w:rsidR="00451DA9" w:rsidRPr="00412840">
        <w:rPr>
          <w:rFonts w:ascii="Book Antiqua" w:hAnsi="Book Antiqua"/>
          <w:color w:val="000000" w:themeColor="text1"/>
          <w:sz w:val="24"/>
          <w:szCs w:val="24"/>
          <w:vertAlign w:val="superscript"/>
        </w:rPr>
        <w:t>]</w:t>
      </w:r>
      <w:r w:rsidR="00451DA9" w:rsidRPr="00412840">
        <w:rPr>
          <w:rFonts w:ascii="Book Antiqua" w:hAnsi="Book Antiqua" w:cs="Times New Roman"/>
          <w:color w:val="000000" w:themeColor="text1"/>
          <w:sz w:val="24"/>
          <w:szCs w:val="24"/>
        </w:rPr>
        <w:t xml:space="preserve"> reported that </w:t>
      </w:r>
      <w:r w:rsidR="00451DA9" w:rsidRPr="00412840">
        <w:rPr>
          <w:rFonts w:ascii="Book Antiqua" w:hAnsi="Book Antiqua" w:cs="Arial"/>
          <w:color w:val="000000" w:themeColor="text1"/>
          <w:sz w:val="24"/>
          <w:szCs w:val="24"/>
        </w:rPr>
        <w:t>apo B, apo C-II</w:t>
      </w:r>
      <w:r w:rsidR="007869E8" w:rsidRPr="00412840">
        <w:rPr>
          <w:rFonts w:ascii="Book Antiqua" w:hAnsi="Book Antiqua" w:cs="Arial"/>
          <w:color w:val="000000" w:themeColor="text1"/>
          <w:sz w:val="24"/>
          <w:szCs w:val="24"/>
        </w:rPr>
        <w:t>,</w:t>
      </w:r>
      <w:r w:rsidR="00451DA9" w:rsidRPr="00412840">
        <w:rPr>
          <w:rFonts w:ascii="Book Antiqua" w:hAnsi="Book Antiqua" w:cs="Arial"/>
          <w:color w:val="000000" w:themeColor="text1"/>
          <w:sz w:val="24"/>
          <w:szCs w:val="24"/>
        </w:rPr>
        <w:t xml:space="preserve"> and apo </w:t>
      </w:r>
      <w:r w:rsidR="00451DA9" w:rsidRPr="00412840">
        <w:rPr>
          <w:rFonts w:ascii="Book Antiqua" w:hAnsi="Book Antiqua" w:cs="Arial"/>
          <w:color w:val="000000" w:themeColor="text1"/>
          <w:sz w:val="24"/>
          <w:szCs w:val="24"/>
        </w:rPr>
        <w:lastRenderedPageBreak/>
        <w:t xml:space="preserve">C-III levels were significantly reduced in HCV G1b infection, while apo A-I, A-II, and E levels were similar in patients infected with </w:t>
      </w:r>
      <w:r w:rsidR="00451DA9" w:rsidRPr="00412840">
        <w:rPr>
          <w:rStyle w:val="highlight2"/>
          <w:rFonts w:ascii="Book Antiqua" w:hAnsi="Book Antiqua" w:cs="Arial"/>
          <w:color w:val="000000" w:themeColor="text1"/>
          <w:sz w:val="24"/>
          <w:szCs w:val="24"/>
        </w:rPr>
        <w:t>HCV</w:t>
      </w:r>
      <w:r w:rsidR="00451DA9" w:rsidRPr="00412840">
        <w:rPr>
          <w:rFonts w:ascii="Book Antiqua" w:hAnsi="Book Antiqua" w:cs="Arial"/>
          <w:color w:val="000000" w:themeColor="text1"/>
          <w:sz w:val="24"/>
          <w:szCs w:val="24"/>
        </w:rPr>
        <w:t xml:space="preserve"> G1b, G2a</w:t>
      </w:r>
      <w:r w:rsidR="007869E8" w:rsidRPr="00412840">
        <w:rPr>
          <w:rFonts w:ascii="Book Antiqua" w:hAnsi="Book Antiqua" w:cs="Arial"/>
          <w:color w:val="000000" w:themeColor="text1"/>
          <w:sz w:val="24"/>
          <w:szCs w:val="24"/>
        </w:rPr>
        <w:t>,</w:t>
      </w:r>
      <w:r w:rsidR="00451DA9" w:rsidRPr="00412840">
        <w:rPr>
          <w:rFonts w:ascii="Book Antiqua" w:hAnsi="Book Antiqua" w:cs="Arial"/>
          <w:color w:val="000000" w:themeColor="text1"/>
          <w:sz w:val="24"/>
          <w:szCs w:val="24"/>
        </w:rPr>
        <w:t xml:space="preserve"> or HBV.</w:t>
      </w:r>
      <w:r w:rsidR="006071DD" w:rsidRPr="00412840">
        <w:rPr>
          <w:rFonts w:ascii="Book Antiqua" w:hAnsi="Book Antiqua" w:cs="Arial"/>
          <w:color w:val="000000" w:themeColor="text1"/>
          <w:sz w:val="24"/>
          <w:szCs w:val="24"/>
        </w:rPr>
        <w:t xml:space="preserve"> These findings </w:t>
      </w:r>
      <w:r w:rsidR="007869E8" w:rsidRPr="00412840">
        <w:rPr>
          <w:rFonts w:ascii="Book Antiqua" w:hAnsi="Book Antiqua" w:cs="Arial"/>
          <w:color w:val="000000" w:themeColor="text1"/>
          <w:sz w:val="24"/>
          <w:szCs w:val="24"/>
        </w:rPr>
        <w:t>suggest that</w:t>
      </w:r>
      <w:r w:rsidR="006071DD" w:rsidRPr="00412840">
        <w:rPr>
          <w:rFonts w:ascii="Book Antiqua" w:hAnsi="Book Antiqua" w:cs="Arial"/>
          <w:color w:val="000000" w:themeColor="text1"/>
          <w:sz w:val="24"/>
          <w:szCs w:val="24"/>
        </w:rPr>
        <w:t xml:space="preserve"> HCV infection by itself may </w:t>
      </w:r>
      <w:r w:rsidR="00201B94" w:rsidRPr="00412840">
        <w:rPr>
          <w:rFonts w:ascii="Book Antiqua" w:hAnsi="Book Antiqua" w:cs="Arial"/>
          <w:color w:val="000000" w:themeColor="text1"/>
          <w:sz w:val="24"/>
          <w:szCs w:val="24"/>
        </w:rPr>
        <w:t xml:space="preserve">be </w:t>
      </w:r>
      <w:r w:rsidR="00AE7ECA" w:rsidRPr="00412840">
        <w:rPr>
          <w:rFonts w:ascii="Book Antiqua" w:hAnsi="Book Antiqua" w:cs="Arial"/>
          <w:color w:val="000000" w:themeColor="text1"/>
          <w:sz w:val="24"/>
          <w:szCs w:val="24"/>
        </w:rPr>
        <w:t>involved i</w:t>
      </w:r>
      <w:r w:rsidR="006071DD" w:rsidRPr="00412840">
        <w:rPr>
          <w:rFonts w:ascii="Book Antiqua" w:hAnsi="Book Antiqua" w:cs="Arial"/>
          <w:color w:val="000000" w:themeColor="text1"/>
          <w:sz w:val="24"/>
          <w:szCs w:val="24"/>
        </w:rPr>
        <w:t>n the disturbance of serum lipoproteins/apolipoproteins. Therefore,</w:t>
      </w:r>
      <w:r w:rsidR="00201B94" w:rsidRPr="00412840">
        <w:rPr>
          <w:rFonts w:ascii="Book Antiqua" w:hAnsi="Book Antiqua" w:cs="Arial"/>
          <w:color w:val="000000" w:themeColor="text1"/>
          <w:sz w:val="24"/>
          <w:szCs w:val="24"/>
        </w:rPr>
        <w:t xml:space="preserve"> examining</w:t>
      </w:r>
      <w:r w:rsidR="006071DD" w:rsidRPr="00412840">
        <w:rPr>
          <w:rFonts w:ascii="Book Antiqua" w:hAnsi="Book Antiqua" w:cs="Arial"/>
          <w:color w:val="000000" w:themeColor="text1"/>
          <w:sz w:val="24"/>
          <w:szCs w:val="24"/>
        </w:rPr>
        <w:t xml:space="preserve"> serum lipoproteins/apolipoproteins </w:t>
      </w:r>
      <w:r w:rsidR="00CC4038" w:rsidRPr="00412840">
        <w:rPr>
          <w:rFonts w:ascii="Book Antiqua" w:hAnsi="Book Antiqua" w:cs="Arial"/>
          <w:color w:val="000000" w:themeColor="text1"/>
          <w:sz w:val="24"/>
          <w:szCs w:val="24"/>
        </w:rPr>
        <w:t>is</w:t>
      </w:r>
      <w:r w:rsidR="006071DD" w:rsidRPr="00412840">
        <w:rPr>
          <w:rFonts w:ascii="Book Antiqua" w:hAnsi="Book Antiqua" w:cs="Arial"/>
          <w:color w:val="000000" w:themeColor="text1"/>
          <w:sz w:val="24"/>
          <w:szCs w:val="24"/>
        </w:rPr>
        <w:t xml:space="preserve"> beneficial for </w:t>
      </w:r>
      <w:r w:rsidR="00201B94" w:rsidRPr="00412840">
        <w:rPr>
          <w:rFonts w:ascii="Book Antiqua" w:hAnsi="Book Antiqua" w:cs="Arial"/>
          <w:color w:val="000000" w:themeColor="text1"/>
          <w:sz w:val="24"/>
          <w:szCs w:val="24"/>
        </w:rPr>
        <w:t xml:space="preserve">monitoring </w:t>
      </w:r>
      <w:r w:rsidR="006071DD" w:rsidRPr="00412840">
        <w:rPr>
          <w:rFonts w:ascii="Book Antiqua" w:hAnsi="Book Antiqua" w:cs="Arial"/>
          <w:color w:val="000000" w:themeColor="text1"/>
          <w:sz w:val="24"/>
          <w:szCs w:val="24"/>
        </w:rPr>
        <w:t>disturbed lipid metabolism induced by HCV.</w:t>
      </w:r>
    </w:p>
    <w:p w14:paraId="2BD6F455" w14:textId="77777777" w:rsidR="00482B05" w:rsidRPr="00A1686B" w:rsidRDefault="00482B05" w:rsidP="007C2F32">
      <w:pPr>
        <w:adjustRightInd w:val="0"/>
        <w:snapToGrid w:val="0"/>
        <w:spacing w:line="360" w:lineRule="auto"/>
        <w:ind w:firstLineChars="200" w:firstLine="480"/>
        <w:rPr>
          <w:rFonts w:ascii="Book Antiqua" w:eastAsia="有澤太楷書" w:hAnsi="Book Antiqua" w:cs="Arial"/>
          <w:color w:val="000000" w:themeColor="text1"/>
          <w:sz w:val="24"/>
          <w:szCs w:val="24"/>
        </w:rPr>
      </w:pPr>
    </w:p>
    <w:p w14:paraId="7068195F" w14:textId="77777777" w:rsidR="00C10BF6" w:rsidRPr="00A1686B" w:rsidRDefault="00C10BF6" w:rsidP="007C2F32">
      <w:pPr>
        <w:adjustRightInd w:val="0"/>
        <w:snapToGrid w:val="0"/>
        <w:spacing w:line="360" w:lineRule="auto"/>
        <w:rPr>
          <w:rFonts w:ascii="Book Antiqua" w:hAnsi="Book Antiqua" w:cs="Times New Roman"/>
          <w:b/>
          <w:i/>
          <w:iCs/>
          <w:color w:val="000000" w:themeColor="text1"/>
          <w:sz w:val="24"/>
          <w:szCs w:val="24"/>
        </w:rPr>
      </w:pPr>
      <w:r w:rsidRPr="00A1686B">
        <w:rPr>
          <w:rFonts w:ascii="Book Antiqua" w:hAnsi="Book Antiqua" w:cs="Times New Roman"/>
          <w:b/>
          <w:i/>
          <w:iCs/>
          <w:color w:val="000000" w:themeColor="text1"/>
          <w:sz w:val="24"/>
          <w:szCs w:val="24"/>
        </w:rPr>
        <w:t>Anomalous circulating lipoproteins in chronic HCV infection</w:t>
      </w:r>
    </w:p>
    <w:p w14:paraId="41E66E13" w14:textId="2F17A9AA" w:rsidR="00262FC9" w:rsidRPr="00A1686B" w:rsidRDefault="00CC4038" w:rsidP="007C2F32">
      <w:pPr>
        <w:adjustRightInd w:val="0"/>
        <w:snapToGrid w:val="0"/>
        <w:spacing w:line="360" w:lineRule="auto"/>
        <w:rPr>
          <w:rFonts w:ascii="Book Antiqua" w:hAnsi="Book Antiqua" w:cs="Arial"/>
          <w:color w:val="000000" w:themeColor="text1"/>
          <w:sz w:val="24"/>
          <w:szCs w:val="24"/>
        </w:rPr>
      </w:pPr>
      <w:r w:rsidRPr="00A1686B">
        <w:rPr>
          <w:rFonts w:ascii="Book Antiqua" w:hAnsi="Book Antiqua" w:cs="Arial"/>
          <w:color w:val="000000" w:themeColor="text1"/>
          <w:sz w:val="24"/>
          <w:szCs w:val="24"/>
        </w:rPr>
        <w:t>As mentioned above, l</w:t>
      </w:r>
      <w:r w:rsidR="00C10BF6" w:rsidRPr="00A1686B">
        <w:rPr>
          <w:rFonts w:ascii="Book Antiqua" w:hAnsi="Book Antiqua" w:cs="Arial"/>
          <w:color w:val="000000" w:themeColor="text1"/>
          <w:sz w:val="24"/>
          <w:szCs w:val="24"/>
        </w:rPr>
        <w:t>ow LDL-cholesterol level</w:t>
      </w:r>
      <w:r w:rsidR="00AE7ECA" w:rsidRPr="00A1686B">
        <w:rPr>
          <w:rFonts w:ascii="Book Antiqua" w:hAnsi="Book Antiqua" w:cs="Arial"/>
          <w:color w:val="000000" w:themeColor="text1"/>
          <w:sz w:val="24"/>
          <w:szCs w:val="24"/>
        </w:rPr>
        <w:t xml:space="preserve"> is one of the features of </w:t>
      </w:r>
      <w:r w:rsidR="00C10BF6" w:rsidRPr="00A1686B">
        <w:rPr>
          <w:rFonts w:ascii="Book Antiqua" w:hAnsi="Book Antiqua" w:cs="Arial"/>
          <w:color w:val="000000" w:themeColor="text1"/>
          <w:sz w:val="24"/>
          <w:szCs w:val="24"/>
        </w:rPr>
        <w:t>chronic HCV infection</w:t>
      </w:r>
      <w:r w:rsidR="00AE7ECA" w:rsidRPr="00A1686B">
        <w:rPr>
          <w:rFonts w:ascii="Book Antiqua" w:hAnsi="Book Antiqua" w:cs="Arial"/>
          <w:color w:val="000000" w:themeColor="text1"/>
          <w:sz w:val="24"/>
          <w:szCs w:val="24"/>
        </w:rPr>
        <w:t>. Nevertheless</w:t>
      </w:r>
      <w:r w:rsidR="00C10BF6" w:rsidRPr="00A1686B">
        <w:rPr>
          <w:rFonts w:ascii="Book Antiqua" w:hAnsi="Book Antiqua" w:cs="Arial"/>
          <w:color w:val="000000" w:themeColor="text1"/>
          <w:sz w:val="24"/>
          <w:szCs w:val="24"/>
        </w:rPr>
        <w:t xml:space="preserve">, current evidence indicates that </w:t>
      </w:r>
      <w:r w:rsidR="00C10BF6" w:rsidRPr="00A1686B">
        <w:rPr>
          <w:rStyle w:val="highlight2"/>
          <w:rFonts w:ascii="Book Antiqua" w:hAnsi="Book Antiqua" w:cs="Arial"/>
          <w:color w:val="000000" w:themeColor="text1"/>
          <w:sz w:val="24"/>
          <w:szCs w:val="24"/>
        </w:rPr>
        <w:t>HCV</w:t>
      </w:r>
      <w:r w:rsidR="00C10BF6" w:rsidRPr="00A1686B">
        <w:rPr>
          <w:rFonts w:ascii="Book Antiqua" w:hAnsi="Book Antiqua" w:cs="Arial"/>
          <w:color w:val="000000" w:themeColor="text1"/>
          <w:sz w:val="24"/>
          <w:szCs w:val="24"/>
        </w:rPr>
        <w:t xml:space="preserve"> by itself or factors associated with </w:t>
      </w:r>
      <w:r w:rsidR="00C10BF6" w:rsidRPr="00A1686B">
        <w:rPr>
          <w:rStyle w:val="highlight2"/>
          <w:rFonts w:ascii="Book Antiqua" w:hAnsi="Book Antiqua" w:cs="Arial"/>
          <w:color w:val="000000" w:themeColor="text1"/>
          <w:sz w:val="24"/>
          <w:szCs w:val="24"/>
        </w:rPr>
        <w:t>HCV</w:t>
      </w:r>
      <w:r w:rsidR="00C10BF6" w:rsidRPr="00A1686B">
        <w:rPr>
          <w:rFonts w:ascii="Book Antiqua" w:hAnsi="Book Antiqua" w:cs="Arial"/>
          <w:color w:val="000000" w:themeColor="text1"/>
          <w:sz w:val="24"/>
          <w:szCs w:val="24"/>
        </w:rPr>
        <w:t xml:space="preserve"> infection can promote the occurrence and progression of </w:t>
      </w:r>
      <w:r w:rsidR="00C10BF6" w:rsidRPr="00A1686B">
        <w:rPr>
          <w:rStyle w:val="highlight2"/>
          <w:rFonts w:ascii="Book Antiqua" w:hAnsi="Book Antiqua" w:cs="Arial"/>
          <w:color w:val="000000" w:themeColor="text1"/>
          <w:sz w:val="24"/>
          <w:szCs w:val="24"/>
        </w:rPr>
        <w:t>atherosclerosis</w:t>
      </w:r>
      <w:r w:rsidR="00927D5E" w:rsidRPr="00927D5E">
        <w:rPr>
          <w:rStyle w:val="highlight2"/>
          <w:rFonts w:ascii="Book Antiqua" w:hAnsi="Book Antiqua" w:cs="Arial"/>
          <w:color w:val="000000" w:themeColor="text1"/>
          <w:sz w:val="24"/>
          <w:szCs w:val="24"/>
          <w:vertAlign w:val="superscript"/>
        </w:rPr>
        <w:t>[</w:t>
      </w:r>
      <w:r w:rsidR="00C10BF6" w:rsidRPr="00A1686B">
        <w:rPr>
          <w:color w:val="000000" w:themeColor="text1"/>
          <w:vertAlign w:val="superscript"/>
        </w:rPr>
        <w:t>1</w:t>
      </w:r>
      <w:r w:rsidR="00AB56FD">
        <w:rPr>
          <w:color w:val="000000" w:themeColor="text1"/>
          <w:vertAlign w:val="superscript"/>
        </w:rPr>
        <w:t>09</w:t>
      </w:r>
      <w:r w:rsidR="00B8333B">
        <w:rPr>
          <w:rFonts w:eastAsia="SimSun" w:hint="eastAsia"/>
          <w:color w:val="000000" w:themeColor="text1"/>
          <w:vertAlign w:val="superscript"/>
          <w:lang w:eastAsia="zh-CN"/>
        </w:rPr>
        <w:t>-</w:t>
      </w:r>
      <w:r w:rsidR="00C10BF6" w:rsidRPr="00412840">
        <w:rPr>
          <w:color w:val="000000" w:themeColor="text1"/>
          <w:vertAlign w:val="superscript"/>
        </w:rPr>
        <w:t>1</w:t>
      </w:r>
      <w:r w:rsidR="00B91382" w:rsidRPr="00412840">
        <w:rPr>
          <w:color w:val="000000" w:themeColor="text1"/>
          <w:vertAlign w:val="superscript"/>
        </w:rPr>
        <w:t>1</w:t>
      </w:r>
      <w:r w:rsidR="00AB56FD">
        <w:rPr>
          <w:color w:val="000000" w:themeColor="text1"/>
          <w:vertAlign w:val="superscript"/>
        </w:rPr>
        <w:t>1</w:t>
      </w:r>
      <w:r w:rsidR="00C10BF6" w:rsidRPr="00A1686B">
        <w:rPr>
          <w:color w:val="000000" w:themeColor="text1"/>
          <w:vertAlign w:val="superscript"/>
        </w:rPr>
        <w:t>]</w:t>
      </w:r>
      <w:r w:rsidR="00C10BF6" w:rsidRPr="00A1686B">
        <w:rPr>
          <w:rFonts w:ascii="Book Antiqua" w:hAnsi="Book Antiqua" w:cs="Arial"/>
          <w:color w:val="000000" w:themeColor="text1"/>
          <w:sz w:val="24"/>
          <w:szCs w:val="24"/>
        </w:rPr>
        <w:t>. A recent meta-analysis indicates that HCV infection is significantly associated with carotid atherosclerosis independent of classical risk factors such as type 2 diabetes (or insulin resistance) and hepatic steatosis</w:t>
      </w:r>
      <w:r w:rsidR="00927D5E" w:rsidRPr="00927D5E">
        <w:rPr>
          <w:rFonts w:ascii="Book Antiqua" w:hAnsi="Book Antiqua" w:cs="Arial"/>
          <w:color w:val="000000" w:themeColor="text1"/>
          <w:sz w:val="24"/>
          <w:szCs w:val="24"/>
          <w:vertAlign w:val="superscript"/>
        </w:rPr>
        <w:t>[</w:t>
      </w:r>
      <w:r w:rsidR="00B91382" w:rsidRPr="00A1686B">
        <w:rPr>
          <w:rFonts w:ascii="Book Antiqua" w:hAnsi="Book Antiqua"/>
          <w:color w:val="000000" w:themeColor="text1"/>
          <w:sz w:val="24"/>
          <w:szCs w:val="24"/>
          <w:vertAlign w:val="superscript"/>
        </w:rPr>
        <w:t>1</w:t>
      </w:r>
      <w:r w:rsidR="00AB56FD">
        <w:rPr>
          <w:rFonts w:ascii="Book Antiqua" w:hAnsi="Book Antiqua"/>
          <w:color w:val="000000" w:themeColor="text1"/>
          <w:sz w:val="24"/>
          <w:szCs w:val="24"/>
          <w:vertAlign w:val="superscript"/>
        </w:rPr>
        <w:t>09</w:t>
      </w:r>
      <w:r w:rsidR="00C10BF6" w:rsidRPr="00A1686B">
        <w:rPr>
          <w:rFonts w:ascii="Book Antiqua" w:hAnsi="Book Antiqua"/>
          <w:color w:val="000000" w:themeColor="text1"/>
          <w:sz w:val="24"/>
          <w:szCs w:val="24"/>
          <w:vertAlign w:val="superscript"/>
        </w:rPr>
        <w:t>]</w:t>
      </w:r>
      <w:r w:rsidR="00C10BF6" w:rsidRPr="00A1686B">
        <w:rPr>
          <w:rFonts w:ascii="Book Antiqua" w:hAnsi="Book Antiqua" w:cs="Arial"/>
          <w:color w:val="000000" w:themeColor="text1"/>
          <w:sz w:val="24"/>
          <w:szCs w:val="24"/>
        </w:rPr>
        <w:t xml:space="preserve">. </w:t>
      </w:r>
      <w:r w:rsidR="00B91382" w:rsidRPr="00A1686B">
        <w:rPr>
          <w:rFonts w:ascii="Book Antiqua" w:hAnsi="Book Antiqua" w:cs="Arial"/>
          <w:color w:val="000000" w:themeColor="text1"/>
          <w:sz w:val="24"/>
          <w:szCs w:val="24"/>
        </w:rPr>
        <w:t xml:space="preserve">There are </w:t>
      </w:r>
      <w:r w:rsidR="002A491D" w:rsidRPr="00A1686B">
        <w:rPr>
          <w:rFonts w:ascii="Book Antiqua" w:hAnsi="Book Antiqua" w:cs="Arial"/>
          <w:color w:val="000000" w:themeColor="text1"/>
          <w:sz w:val="24"/>
          <w:szCs w:val="24"/>
        </w:rPr>
        <w:t xml:space="preserve">various </w:t>
      </w:r>
      <w:r w:rsidR="00B91382" w:rsidRPr="00A1686B">
        <w:rPr>
          <w:rFonts w:ascii="Book Antiqua" w:hAnsi="Book Antiqua" w:cs="Arial"/>
          <w:color w:val="000000" w:themeColor="text1"/>
          <w:sz w:val="24"/>
          <w:szCs w:val="24"/>
        </w:rPr>
        <w:t xml:space="preserve">factors possibly associated with </w:t>
      </w:r>
      <w:r w:rsidR="00B91382" w:rsidRPr="00A1686B">
        <w:rPr>
          <w:rStyle w:val="highlight2"/>
          <w:rFonts w:ascii="Book Antiqua" w:hAnsi="Book Antiqua" w:cs="Arial"/>
          <w:color w:val="000000" w:themeColor="text1"/>
          <w:sz w:val="24"/>
          <w:szCs w:val="24"/>
        </w:rPr>
        <w:t xml:space="preserve">atherosclerosis in CHC, especially elevation of proinflammatory </w:t>
      </w:r>
      <w:r w:rsidR="002A491D" w:rsidRPr="00A1686B">
        <w:rPr>
          <w:rStyle w:val="highlight2"/>
          <w:rFonts w:ascii="Book Antiqua" w:hAnsi="Book Antiqua" w:cs="Arial"/>
          <w:color w:val="000000" w:themeColor="text1"/>
          <w:sz w:val="24"/>
          <w:szCs w:val="24"/>
        </w:rPr>
        <w:t xml:space="preserve">cytokines in CHC may be participated in the progression of </w:t>
      </w:r>
      <w:r w:rsidR="002A491D" w:rsidRPr="00A1686B">
        <w:rPr>
          <w:rFonts w:ascii="Book Antiqua" w:hAnsi="Book Antiqua" w:cs="Arial"/>
          <w:color w:val="000000" w:themeColor="text1"/>
          <w:sz w:val="24"/>
          <w:szCs w:val="24"/>
        </w:rPr>
        <w:t>atherosclerosis.</w:t>
      </w:r>
    </w:p>
    <w:p w14:paraId="30BC519B" w14:textId="7F9668BC" w:rsidR="00482B05" w:rsidRPr="00A1686B" w:rsidRDefault="002A491D" w:rsidP="007C2F32">
      <w:pPr>
        <w:adjustRightInd w:val="0"/>
        <w:snapToGrid w:val="0"/>
        <w:spacing w:line="360" w:lineRule="auto"/>
        <w:ind w:firstLineChars="350" w:firstLine="840"/>
        <w:rPr>
          <w:rFonts w:ascii="Book Antiqua" w:hAnsi="Book Antiqua" w:cs="Arial"/>
          <w:color w:val="000000" w:themeColor="text1"/>
          <w:sz w:val="24"/>
          <w:szCs w:val="24"/>
        </w:rPr>
      </w:pPr>
      <w:r w:rsidRPr="00A1686B">
        <w:rPr>
          <w:rFonts w:ascii="Book Antiqua" w:hAnsi="Book Antiqua" w:cs="Arial"/>
          <w:color w:val="000000" w:themeColor="text1"/>
          <w:sz w:val="24"/>
          <w:szCs w:val="24"/>
        </w:rPr>
        <w:t>In a view of anomalous lipoproteins, we found that an increase in TG in the small-VLDL fraction (equivalent to VLDL remnant) is a characteristic feature of chronic HCV G1b infection, independent of other metabolic factors</w:t>
      </w:r>
      <w:r w:rsidR="00927D5E" w:rsidRPr="00927D5E">
        <w:rPr>
          <w:rFonts w:ascii="Book Antiqua" w:hAnsi="Book Antiqua" w:cs="Arial"/>
          <w:color w:val="000000" w:themeColor="text1"/>
          <w:sz w:val="24"/>
          <w:szCs w:val="24"/>
          <w:vertAlign w:val="superscript"/>
        </w:rPr>
        <w:t>[</w:t>
      </w:r>
      <w:r w:rsidRPr="00A1686B">
        <w:rPr>
          <w:rFonts w:ascii="Book Antiqua" w:hAnsi="Book Antiqua"/>
          <w:color w:val="000000" w:themeColor="text1"/>
          <w:sz w:val="24"/>
          <w:szCs w:val="24"/>
        </w:rPr>
        <w:t>manuscript in preparation</w:t>
      </w:r>
      <w:r w:rsidRPr="00A1686B">
        <w:rPr>
          <w:rFonts w:ascii="Book Antiqua" w:hAnsi="Book Antiqua" w:cs="Arial"/>
          <w:color w:val="000000" w:themeColor="text1"/>
          <w:sz w:val="24"/>
          <w:szCs w:val="24"/>
        </w:rPr>
        <w:t xml:space="preserve">]. This elevation is not found in the subjects cured </w:t>
      </w:r>
      <w:r w:rsidR="00C47EED" w:rsidRPr="00A1686B">
        <w:rPr>
          <w:rFonts w:ascii="Book Antiqua" w:hAnsi="Book Antiqua" w:cs="Arial"/>
          <w:color w:val="000000" w:themeColor="text1"/>
          <w:sz w:val="24"/>
          <w:szCs w:val="24"/>
        </w:rPr>
        <w:t>of</w:t>
      </w:r>
      <w:r w:rsidRPr="00A1686B">
        <w:rPr>
          <w:rFonts w:ascii="Book Antiqua" w:hAnsi="Book Antiqua" w:cs="Arial"/>
          <w:color w:val="000000" w:themeColor="text1"/>
          <w:sz w:val="24"/>
          <w:szCs w:val="24"/>
        </w:rPr>
        <w:t xml:space="preserve"> HCV infection. As</w:t>
      </w:r>
      <w:r w:rsidR="00262FC9" w:rsidRPr="00A1686B">
        <w:rPr>
          <w:rFonts w:ascii="Book Antiqua" w:hAnsi="Book Antiqua" w:cs="Arial"/>
          <w:color w:val="000000" w:themeColor="text1"/>
          <w:sz w:val="24"/>
          <w:szCs w:val="24"/>
        </w:rPr>
        <w:t xml:space="preserve"> TG-rich lipoprotein</w:t>
      </w:r>
      <w:r w:rsidR="008F14EC" w:rsidRPr="00A1686B">
        <w:rPr>
          <w:rFonts w:ascii="Book Antiqua" w:hAnsi="Book Antiqua" w:cs="Arial"/>
          <w:color w:val="000000" w:themeColor="text1"/>
          <w:sz w:val="24"/>
          <w:szCs w:val="24"/>
        </w:rPr>
        <w:t xml:space="preserve"> remnants</w:t>
      </w:r>
      <w:r w:rsidR="00262FC9" w:rsidRPr="00A1686B">
        <w:rPr>
          <w:rFonts w:ascii="Book Antiqua" w:hAnsi="Book Antiqua" w:cs="Arial"/>
          <w:color w:val="000000" w:themeColor="text1"/>
          <w:sz w:val="24"/>
          <w:szCs w:val="24"/>
        </w:rPr>
        <w:t xml:space="preserve"> are </w:t>
      </w:r>
      <w:r w:rsidR="00C10BF6" w:rsidRPr="00A1686B">
        <w:rPr>
          <w:rFonts w:ascii="Book Antiqua" w:hAnsi="Book Antiqua" w:cs="Arial"/>
          <w:color w:val="000000" w:themeColor="text1"/>
          <w:sz w:val="24"/>
          <w:szCs w:val="24"/>
        </w:rPr>
        <w:t xml:space="preserve">unequivocally </w:t>
      </w:r>
      <w:r w:rsidR="00262FC9" w:rsidRPr="00A1686B">
        <w:rPr>
          <w:rFonts w:ascii="Book Antiqua" w:hAnsi="Book Antiqua" w:cs="Arial"/>
          <w:color w:val="000000" w:themeColor="text1"/>
          <w:sz w:val="24"/>
          <w:szCs w:val="24"/>
        </w:rPr>
        <w:t xml:space="preserve">mentioned </w:t>
      </w:r>
      <w:r w:rsidR="008F14EC" w:rsidRPr="00A1686B">
        <w:rPr>
          <w:rFonts w:ascii="Book Antiqua" w:hAnsi="Book Antiqua" w:cs="Arial"/>
          <w:color w:val="000000" w:themeColor="text1"/>
          <w:sz w:val="24"/>
          <w:szCs w:val="24"/>
        </w:rPr>
        <w:t xml:space="preserve">as </w:t>
      </w:r>
      <w:r w:rsidR="00C10BF6" w:rsidRPr="00A1686B">
        <w:rPr>
          <w:rFonts w:ascii="Book Antiqua" w:hAnsi="Book Antiqua" w:cs="Arial"/>
          <w:color w:val="000000" w:themeColor="text1"/>
          <w:sz w:val="24"/>
          <w:szCs w:val="24"/>
        </w:rPr>
        <w:t>atherogenic</w:t>
      </w:r>
      <w:r w:rsidR="00927D5E" w:rsidRPr="00927D5E">
        <w:rPr>
          <w:rFonts w:ascii="Book Antiqua" w:hAnsi="Book Antiqua" w:cs="Arial"/>
          <w:color w:val="000000" w:themeColor="text1"/>
          <w:sz w:val="24"/>
          <w:szCs w:val="24"/>
          <w:vertAlign w:val="superscript"/>
        </w:rPr>
        <w:t>[</w:t>
      </w:r>
      <w:r w:rsidR="00262FC9" w:rsidRPr="00412840">
        <w:rPr>
          <w:rFonts w:ascii="Book Antiqua" w:hAnsi="Book Antiqua"/>
          <w:color w:val="000000" w:themeColor="text1"/>
          <w:sz w:val="24"/>
          <w:szCs w:val="24"/>
          <w:vertAlign w:val="superscript"/>
        </w:rPr>
        <w:t>1</w:t>
      </w:r>
      <w:r w:rsidR="00B91382" w:rsidRPr="00412840">
        <w:rPr>
          <w:rFonts w:ascii="Book Antiqua" w:hAnsi="Book Antiqua"/>
          <w:color w:val="000000" w:themeColor="text1"/>
          <w:sz w:val="24"/>
          <w:szCs w:val="24"/>
          <w:vertAlign w:val="superscript"/>
        </w:rPr>
        <w:t>1</w:t>
      </w:r>
      <w:r w:rsidR="00AB56FD">
        <w:rPr>
          <w:rFonts w:ascii="Book Antiqua" w:hAnsi="Book Antiqua"/>
          <w:color w:val="000000" w:themeColor="text1"/>
          <w:sz w:val="24"/>
          <w:szCs w:val="24"/>
          <w:vertAlign w:val="superscript"/>
        </w:rPr>
        <w:t>2</w:t>
      </w:r>
      <w:r w:rsidR="00B8333B">
        <w:rPr>
          <w:rFonts w:ascii="Book Antiqua" w:hAnsi="Book Antiqua"/>
          <w:color w:val="000000" w:themeColor="text1"/>
          <w:sz w:val="24"/>
          <w:szCs w:val="24"/>
          <w:vertAlign w:val="superscript"/>
        </w:rPr>
        <w:t>,</w:t>
      </w:r>
      <w:r w:rsidR="00262FC9" w:rsidRPr="00412840">
        <w:rPr>
          <w:rFonts w:ascii="Book Antiqua" w:hAnsi="Book Antiqua"/>
          <w:color w:val="000000" w:themeColor="text1"/>
          <w:sz w:val="24"/>
          <w:szCs w:val="24"/>
          <w:vertAlign w:val="superscript"/>
        </w:rPr>
        <w:t>11</w:t>
      </w:r>
      <w:r w:rsidR="00AB56FD">
        <w:rPr>
          <w:rFonts w:ascii="Book Antiqua" w:hAnsi="Book Antiqua"/>
          <w:color w:val="000000" w:themeColor="text1"/>
          <w:sz w:val="24"/>
          <w:szCs w:val="24"/>
          <w:vertAlign w:val="superscript"/>
        </w:rPr>
        <w:t>3</w:t>
      </w:r>
      <w:r w:rsidR="00262FC9" w:rsidRPr="00A1686B">
        <w:rPr>
          <w:rFonts w:ascii="Book Antiqua" w:hAnsi="Book Antiqua"/>
          <w:color w:val="000000" w:themeColor="text1"/>
          <w:sz w:val="24"/>
          <w:szCs w:val="24"/>
          <w:vertAlign w:val="superscript"/>
        </w:rPr>
        <w:t>]</w:t>
      </w:r>
      <w:r w:rsidR="008F08D0" w:rsidRPr="00A1686B">
        <w:rPr>
          <w:rFonts w:ascii="Book Antiqua" w:hAnsi="Book Antiqua" w:cs="Arial"/>
          <w:color w:val="000000" w:themeColor="text1"/>
          <w:sz w:val="24"/>
          <w:szCs w:val="24"/>
        </w:rPr>
        <w:t>,</w:t>
      </w:r>
      <w:r w:rsidR="00C10BF6" w:rsidRPr="00A1686B">
        <w:rPr>
          <w:rFonts w:ascii="Book Antiqua" w:hAnsi="Book Antiqua" w:cs="Arial"/>
          <w:color w:val="000000" w:themeColor="text1"/>
          <w:sz w:val="24"/>
          <w:szCs w:val="24"/>
        </w:rPr>
        <w:t xml:space="preserve"> </w:t>
      </w:r>
      <w:r w:rsidR="00CC4038" w:rsidRPr="00A1686B">
        <w:rPr>
          <w:rFonts w:ascii="Book Antiqua" w:hAnsi="Book Antiqua" w:cs="Arial"/>
          <w:color w:val="000000" w:themeColor="text1"/>
          <w:sz w:val="24"/>
          <w:szCs w:val="24"/>
        </w:rPr>
        <w:t>our</w:t>
      </w:r>
      <w:r w:rsidR="00CF768D" w:rsidRPr="00A1686B">
        <w:rPr>
          <w:rFonts w:ascii="Book Antiqua" w:hAnsi="Book Antiqua" w:cs="Arial"/>
          <w:color w:val="000000" w:themeColor="text1"/>
          <w:sz w:val="24"/>
          <w:szCs w:val="24"/>
        </w:rPr>
        <w:t xml:space="preserve"> </w:t>
      </w:r>
      <w:r w:rsidR="00C10BF6" w:rsidRPr="00A1686B">
        <w:rPr>
          <w:rFonts w:ascii="Book Antiqua" w:hAnsi="Book Antiqua" w:cs="Arial"/>
          <w:color w:val="000000" w:themeColor="text1"/>
          <w:sz w:val="24"/>
          <w:szCs w:val="24"/>
        </w:rPr>
        <w:t xml:space="preserve">finding </w:t>
      </w:r>
      <w:r w:rsidR="00CF768D" w:rsidRPr="00A1686B">
        <w:rPr>
          <w:rFonts w:ascii="Book Antiqua" w:hAnsi="Book Antiqua" w:cs="Arial"/>
          <w:color w:val="000000" w:themeColor="text1"/>
          <w:sz w:val="24"/>
          <w:szCs w:val="24"/>
        </w:rPr>
        <w:t xml:space="preserve">of </w:t>
      </w:r>
      <w:r w:rsidR="00C47EED" w:rsidRPr="00A1686B">
        <w:rPr>
          <w:rFonts w:ascii="Book Antiqua" w:hAnsi="Book Antiqua" w:cs="Arial"/>
          <w:color w:val="000000" w:themeColor="text1"/>
          <w:sz w:val="24"/>
          <w:szCs w:val="24"/>
        </w:rPr>
        <w:t xml:space="preserve">the </w:t>
      </w:r>
      <w:r w:rsidR="00C10BF6" w:rsidRPr="00A1686B">
        <w:rPr>
          <w:rFonts w:ascii="Book Antiqua" w:hAnsi="Book Antiqua" w:cs="Arial"/>
          <w:color w:val="000000" w:themeColor="text1"/>
          <w:sz w:val="24"/>
          <w:szCs w:val="24"/>
        </w:rPr>
        <w:t>increas</w:t>
      </w:r>
      <w:r w:rsidR="00CF768D" w:rsidRPr="00A1686B">
        <w:rPr>
          <w:rFonts w:ascii="Book Antiqua" w:hAnsi="Book Antiqua" w:cs="Arial"/>
          <w:color w:val="000000" w:themeColor="text1"/>
          <w:sz w:val="24"/>
          <w:szCs w:val="24"/>
        </w:rPr>
        <w:t>ing</w:t>
      </w:r>
      <w:r w:rsidR="00C10BF6" w:rsidRPr="00A1686B">
        <w:rPr>
          <w:rFonts w:ascii="Book Antiqua" w:hAnsi="Book Antiqua" w:cs="Arial"/>
          <w:color w:val="000000" w:themeColor="text1"/>
          <w:sz w:val="24"/>
          <w:szCs w:val="24"/>
        </w:rPr>
        <w:t xml:space="preserve"> atherogenic VLDL remnant </w:t>
      </w:r>
      <w:r w:rsidR="008F14EC" w:rsidRPr="00A1686B">
        <w:rPr>
          <w:rFonts w:ascii="Book Antiqua" w:hAnsi="Book Antiqua" w:cs="Arial"/>
          <w:color w:val="000000" w:themeColor="text1"/>
          <w:sz w:val="24"/>
          <w:szCs w:val="24"/>
        </w:rPr>
        <w:t xml:space="preserve">may be </w:t>
      </w:r>
      <w:r w:rsidR="00CF768D" w:rsidRPr="00A1686B">
        <w:rPr>
          <w:rFonts w:ascii="Book Antiqua" w:hAnsi="Book Antiqua" w:cs="Arial"/>
          <w:color w:val="000000" w:themeColor="text1"/>
          <w:sz w:val="24"/>
          <w:szCs w:val="24"/>
        </w:rPr>
        <w:t>involved in</w:t>
      </w:r>
      <w:r w:rsidR="00C10BF6" w:rsidRPr="00A1686B">
        <w:rPr>
          <w:rFonts w:ascii="Book Antiqua" w:hAnsi="Book Antiqua" w:cs="Arial"/>
          <w:color w:val="000000" w:themeColor="text1"/>
          <w:sz w:val="24"/>
          <w:szCs w:val="24"/>
        </w:rPr>
        <w:t xml:space="preserve"> the promotion and progression of atherosclerosis in chronic HCV infection.</w:t>
      </w:r>
      <w:r w:rsidR="00B91382" w:rsidRPr="00A1686B">
        <w:rPr>
          <w:rFonts w:ascii="Book Antiqua" w:hAnsi="Book Antiqua" w:cs="Arial"/>
          <w:color w:val="000000" w:themeColor="text1"/>
          <w:sz w:val="24"/>
          <w:szCs w:val="24"/>
        </w:rPr>
        <w:t xml:space="preserve"> </w:t>
      </w:r>
    </w:p>
    <w:p w14:paraId="4393742F" w14:textId="37821A3D" w:rsidR="00C10BF6" w:rsidRPr="00A1686B" w:rsidRDefault="00C10BF6" w:rsidP="007C2F32">
      <w:pPr>
        <w:adjustRightInd w:val="0"/>
        <w:snapToGrid w:val="0"/>
        <w:spacing w:line="360" w:lineRule="auto"/>
        <w:ind w:firstLineChars="100" w:firstLine="240"/>
        <w:rPr>
          <w:rFonts w:ascii="Book Antiqua" w:hAnsi="Book Antiqua" w:cs="Arial"/>
          <w:color w:val="000000" w:themeColor="text1"/>
          <w:sz w:val="24"/>
          <w:szCs w:val="24"/>
        </w:rPr>
      </w:pPr>
      <w:r w:rsidRPr="00A1686B">
        <w:rPr>
          <w:rFonts w:ascii="Book Antiqua" w:hAnsi="Book Antiqua" w:cs="Arial"/>
          <w:color w:val="000000" w:themeColor="text1"/>
          <w:sz w:val="24"/>
          <w:szCs w:val="24"/>
        </w:rPr>
        <w:tab/>
        <w:t>In contrast to VLDL and LDL, the interaction of HDL with chronic HCV infection is poorly understood. However, SR-BI is a receptor for both HCV and mature</w:t>
      </w:r>
      <w:r w:rsidR="00CF768D" w:rsidRPr="00A1686B">
        <w:rPr>
          <w:rFonts w:ascii="Book Antiqua" w:hAnsi="Book Antiqua" w:cs="Arial"/>
          <w:color w:val="000000" w:themeColor="text1"/>
          <w:sz w:val="24"/>
          <w:szCs w:val="24"/>
        </w:rPr>
        <w:t>d</w:t>
      </w:r>
      <w:r w:rsidRPr="00A1686B">
        <w:rPr>
          <w:rFonts w:ascii="Book Antiqua" w:hAnsi="Book Antiqua" w:cs="Arial"/>
          <w:color w:val="000000" w:themeColor="text1"/>
          <w:sz w:val="24"/>
          <w:szCs w:val="24"/>
        </w:rPr>
        <w:t xml:space="preserve"> HDL</w:t>
      </w:r>
      <w:r w:rsidR="00CF768D" w:rsidRPr="00A1686B">
        <w:rPr>
          <w:rFonts w:ascii="Book Antiqua" w:hAnsi="Book Antiqua" w:cs="Arial"/>
          <w:color w:val="000000" w:themeColor="text1"/>
          <w:sz w:val="24"/>
          <w:szCs w:val="24"/>
        </w:rPr>
        <w:t>,</w:t>
      </w:r>
      <w:r w:rsidRPr="00A1686B">
        <w:rPr>
          <w:rFonts w:ascii="Book Antiqua" w:hAnsi="Book Antiqua" w:cs="Arial"/>
          <w:color w:val="000000" w:themeColor="text1"/>
          <w:sz w:val="24"/>
          <w:szCs w:val="24"/>
        </w:rPr>
        <w:t xml:space="preserve"> and is a possible target for anti-HCV</w:t>
      </w:r>
      <w:r w:rsidRPr="00AB56FD">
        <w:rPr>
          <w:rFonts w:ascii="Book Antiqua" w:hAnsi="Book Antiqua" w:cs="Arial"/>
          <w:sz w:val="24"/>
          <w:szCs w:val="24"/>
        </w:rPr>
        <w:t xml:space="preserve"> therapy</w:t>
      </w:r>
      <w:r w:rsidR="00927D5E" w:rsidRPr="00AB56FD">
        <w:rPr>
          <w:rFonts w:ascii="Book Antiqua" w:hAnsi="Book Antiqua" w:cs="Arial"/>
          <w:sz w:val="24"/>
          <w:szCs w:val="24"/>
          <w:vertAlign w:val="superscript"/>
        </w:rPr>
        <w:t>[</w:t>
      </w:r>
      <w:r w:rsidR="00910557" w:rsidRPr="00AB56FD">
        <w:rPr>
          <w:rFonts w:ascii="Book Antiqua" w:hAnsi="Book Antiqua"/>
          <w:sz w:val="24"/>
          <w:szCs w:val="24"/>
          <w:vertAlign w:val="superscript"/>
        </w:rPr>
        <w:t>8</w:t>
      </w:r>
      <w:r w:rsidR="00AB56FD" w:rsidRPr="00AB56FD">
        <w:rPr>
          <w:rFonts w:ascii="Book Antiqua" w:hAnsi="Book Antiqua"/>
          <w:sz w:val="24"/>
          <w:szCs w:val="24"/>
          <w:vertAlign w:val="superscript"/>
        </w:rPr>
        <w:t>3</w:t>
      </w:r>
      <w:r w:rsidR="00910557" w:rsidRPr="00AB56FD">
        <w:rPr>
          <w:rFonts w:ascii="Book Antiqua" w:hAnsi="Book Antiqua"/>
          <w:sz w:val="24"/>
          <w:szCs w:val="24"/>
          <w:vertAlign w:val="superscript"/>
        </w:rPr>
        <w:t>]</w:t>
      </w:r>
      <w:r w:rsidRPr="00AB56FD">
        <w:rPr>
          <w:rFonts w:ascii="Book Antiqua" w:hAnsi="Book Antiqua" w:cs="Arial"/>
          <w:sz w:val="24"/>
          <w:szCs w:val="24"/>
        </w:rPr>
        <w:t>.</w:t>
      </w:r>
      <w:r w:rsidRPr="00A1686B">
        <w:rPr>
          <w:rFonts w:ascii="Book Antiqua" w:hAnsi="Book Antiqua" w:cs="Arial"/>
          <w:color w:val="000000" w:themeColor="text1"/>
          <w:sz w:val="24"/>
          <w:szCs w:val="24"/>
        </w:rPr>
        <w:t xml:space="preserve"> In </w:t>
      </w:r>
      <w:r w:rsidRPr="00A1686B">
        <w:rPr>
          <w:rStyle w:val="highlight2"/>
          <w:rFonts w:ascii="Book Antiqua" w:hAnsi="Book Antiqua" w:cs="Arial"/>
          <w:color w:val="000000" w:themeColor="text1"/>
          <w:sz w:val="24"/>
          <w:szCs w:val="24"/>
        </w:rPr>
        <w:t>HCV</w:t>
      </w:r>
      <w:r w:rsidRPr="00A1686B">
        <w:rPr>
          <w:rFonts w:ascii="Book Antiqua" w:hAnsi="Book Antiqua" w:cs="Arial"/>
          <w:color w:val="000000" w:themeColor="text1"/>
          <w:sz w:val="24"/>
          <w:szCs w:val="24"/>
        </w:rPr>
        <w:t xml:space="preserve"> G3 infection, the HCV-LVP load correlates inversely with HDL cholesterol</w:t>
      </w:r>
      <w:r w:rsidR="00927D5E" w:rsidRPr="00927D5E">
        <w:rPr>
          <w:rFonts w:ascii="Book Antiqua" w:hAnsi="Book Antiqua" w:cs="Arial"/>
          <w:color w:val="000000" w:themeColor="text1"/>
          <w:sz w:val="24"/>
          <w:szCs w:val="24"/>
          <w:vertAlign w:val="superscript"/>
        </w:rPr>
        <w:t>[</w:t>
      </w:r>
      <w:r w:rsidR="00A452E1" w:rsidRPr="00A1686B">
        <w:rPr>
          <w:rFonts w:ascii="Book Antiqua" w:hAnsi="Book Antiqua"/>
          <w:color w:val="000000" w:themeColor="text1"/>
          <w:sz w:val="24"/>
          <w:szCs w:val="24"/>
          <w:vertAlign w:val="superscript"/>
        </w:rPr>
        <w:t>11</w:t>
      </w:r>
      <w:r w:rsidR="00AB56FD">
        <w:rPr>
          <w:rFonts w:ascii="Book Antiqua" w:hAnsi="Book Antiqua"/>
          <w:color w:val="000000" w:themeColor="text1"/>
          <w:sz w:val="24"/>
          <w:szCs w:val="24"/>
          <w:vertAlign w:val="superscript"/>
        </w:rPr>
        <w:t>4</w:t>
      </w:r>
      <w:r w:rsidR="00A452E1" w:rsidRPr="00412840">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 xml:space="preserve">, but </w:t>
      </w:r>
      <w:r w:rsidRPr="00A1686B">
        <w:rPr>
          <w:rFonts w:ascii="Book Antiqua" w:hAnsi="Book Antiqua" w:cs="Arial"/>
          <w:color w:val="000000" w:themeColor="text1"/>
          <w:sz w:val="24"/>
          <w:szCs w:val="24"/>
        </w:rPr>
        <w:lastRenderedPageBreak/>
        <w:t>such a correlation is not found in HCV G1 infection. This finding may indicate that there is a difference in the role of lipoprotein among infections by different HCV genotypes. Although apo B-associated cholesterol level has received attention as a determinant of treatment outcome in patients receiving IFN plus ribavirin</w:t>
      </w:r>
      <w:r w:rsidR="00927D5E" w:rsidRPr="00927D5E">
        <w:rPr>
          <w:rFonts w:ascii="Book Antiqua" w:hAnsi="Book Antiqua" w:cs="Arial"/>
          <w:color w:val="000000" w:themeColor="text1"/>
          <w:sz w:val="24"/>
          <w:szCs w:val="24"/>
          <w:vertAlign w:val="superscript"/>
        </w:rPr>
        <w:t>[</w:t>
      </w:r>
      <w:r w:rsidRPr="00412840">
        <w:rPr>
          <w:rFonts w:ascii="Book Antiqua" w:hAnsi="Book Antiqua"/>
          <w:color w:val="000000" w:themeColor="text1"/>
          <w:sz w:val="24"/>
          <w:szCs w:val="24"/>
          <w:vertAlign w:val="superscript"/>
        </w:rPr>
        <w:t>1</w:t>
      </w:r>
      <w:r w:rsidR="00267084" w:rsidRPr="00412840">
        <w:rPr>
          <w:rFonts w:ascii="Book Antiqua" w:hAnsi="Book Antiqua"/>
          <w:color w:val="000000" w:themeColor="text1"/>
          <w:sz w:val="24"/>
          <w:szCs w:val="24"/>
          <w:vertAlign w:val="superscript"/>
        </w:rPr>
        <w:t>1</w:t>
      </w:r>
      <w:r w:rsidR="00AB56FD">
        <w:rPr>
          <w:rFonts w:ascii="Book Antiqua" w:hAnsi="Book Antiqua"/>
          <w:color w:val="000000" w:themeColor="text1"/>
          <w:sz w:val="24"/>
          <w:szCs w:val="24"/>
          <w:vertAlign w:val="superscript"/>
        </w:rPr>
        <w:t>5</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 dyslipoproteinemia in HCV infection is not limited to apo B-related lipoprotein, because the metabolic pathways of HDL and apo B-related lipoprotein are closely related to each other. In the near future, the total picture of dyslipoproteinemia associated with the different HCV genotypes is expected to be elucidated more clearly.</w:t>
      </w:r>
    </w:p>
    <w:p w14:paraId="0ADD16DA" w14:textId="77777777" w:rsidR="00C10BF6" w:rsidRPr="00A1686B" w:rsidRDefault="00C10BF6" w:rsidP="007C2F32">
      <w:pPr>
        <w:adjustRightInd w:val="0"/>
        <w:snapToGrid w:val="0"/>
        <w:spacing w:line="360" w:lineRule="auto"/>
        <w:ind w:firstLineChars="100" w:firstLine="240"/>
        <w:rPr>
          <w:rFonts w:ascii="Book Antiqua" w:hAnsi="Book Antiqua" w:cs="Arial"/>
          <w:color w:val="000000" w:themeColor="text1"/>
          <w:sz w:val="24"/>
          <w:szCs w:val="24"/>
        </w:rPr>
      </w:pPr>
    </w:p>
    <w:p w14:paraId="5EC272A0" w14:textId="39859E8C" w:rsidR="00C10BF6" w:rsidRPr="00A1686B" w:rsidRDefault="00C10BF6" w:rsidP="007C2F32">
      <w:pPr>
        <w:adjustRightInd w:val="0"/>
        <w:snapToGrid w:val="0"/>
        <w:spacing w:line="360" w:lineRule="auto"/>
        <w:rPr>
          <w:rFonts w:ascii="Book Antiqua" w:hAnsi="Book Antiqua" w:cs="Times New Roman"/>
          <w:i/>
          <w:iCs/>
          <w:color w:val="000000" w:themeColor="text1"/>
          <w:sz w:val="24"/>
          <w:szCs w:val="24"/>
        </w:rPr>
      </w:pPr>
      <w:r w:rsidRPr="00A1686B">
        <w:rPr>
          <w:rFonts w:ascii="Book Antiqua" w:hAnsi="Book Antiqua" w:cs="Times New Roman"/>
          <w:b/>
          <w:i/>
          <w:iCs/>
          <w:color w:val="000000" w:themeColor="text1"/>
          <w:sz w:val="24"/>
          <w:szCs w:val="24"/>
        </w:rPr>
        <w:t xml:space="preserve">Abnormal </w:t>
      </w:r>
      <w:r w:rsidR="00756187" w:rsidRPr="00A1686B">
        <w:rPr>
          <w:rFonts w:ascii="Book Antiqua" w:hAnsi="Book Antiqua" w:cs="Times New Roman"/>
          <w:b/>
          <w:i/>
          <w:iCs/>
          <w:color w:val="000000" w:themeColor="text1"/>
          <w:sz w:val="24"/>
          <w:szCs w:val="24"/>
        </w:rPr>
        <w:t xml:space="preserve">serum levels of </w:t>
      </w:r>
      <w:r w:rsidRPr="00A1686B">
        <w:rPr>
          <w:rFonts w:ascii="Book Antiqua" w:hAnsi="Book Antiqua" w:cs="Times New Roman"/>
          <w:b/>
          <w:i/>
          <w:iCs/>
          <w:color w:val="000000" w:themeColor="text1"/>
          <w:sz w:val="24"/>
          <w:szCs w:val="24"/>
        </w:rPr>
        <w:t>apolipoprotein in chronic HCV infection</w:t>
      </w:r>
    </w:p>
    <w:p w14:paraId="64B43E43" w14:textId="39D4B11B" w:rsidR="00C10BF6" w:rsidRPr="00A1686B" w:rsidRDefault="00C10BF6" w:rsidP="007C2F32">
      <w:pPr>
        <w:adjustRightInd w:val="0"/>
        <w:snapToGrid w:val="0"/>
        <w:spacing w:line="360" w:lineRule="auto"/>
        <w:rPr>
          <w:rFonts w:ascii="Book Antiqua" w:hAnsi="Book Antiqua" w:cs="Times New Roman"/>
          <w:b/>
          <w:color w:val="000000" w:themeColor="text1"/>
          <w:sz w:val="24"/>
          <w:szCs w:val="24"/>
        </w:rPr>
      </w:pPr>
      <w:r w:rsidRPr="00A1686B">
        <w:rPr>
          <w:rFonts w:ascii="Book Antiqua" w:hAnsi="Book Antiqua" w:cs="Times New Roman"/>
          <w:color w:val="000000" w:themeColor="text1"/>
          <w:sz w:val="24"/>
          <w:szCs w:val="24"/>
        </w:rPr>
        <w:t xml:space="preserve">As described earlier, apolipoprotein plays a key role in lipoprotein metabolism. Therefore, monitoring apolipoproteins may be beneficial for understanding the anomalous lipoprotein metabolism in chronic HCV infection. The </w:t>
      </w:r>
      <w:r w:rsidRPr="00A1686B">
        <w:rPr>
          <w:rFonts w:ascii="Book Antiqua" w:hAnsi="Book Antiqua" w:cs="Arial"/>
          <w:color w:val="000000" w:themeColor="text1"/>
          <w:sz w:val="24"/>
          <w:szCs w:val="24"/>
        </w:rPr>
        <w:t>amphipathic</w:t>
      </w:r>
      <w:r w:rsidRPr="00A1686B">
        <w:rPr>
          <w:rFonts w:ascii="Book Antiqua" w:hAnsi="Book Antiqua" w:cs="Times New Roman"/>
          <w:color w:val="000000" w:themeColor="text1"/>
          <w:sz w:val="24"/>
          <w:szCs w:val="24"/>
        </w:rPr>
        <w:t xml:space="preserve"> α-helices of transportable apolipoproteins are crucial for maintaining the</w:t>
      </w:r>
      <w:r w:rsidRPr="00AB56FD">
        <w:rPr>
          <w:rFonts w:ascii="Book Antiqua" w:hAnsi="Book Antiqua" w:cs="Times New Roman"/>
          <w:color w:val="FF0000"/>
          <w:sz w:val="24"/>
          <w:szCs w:val="24"/>
        </w:rPr>
        <w:t xml:space="preserve"> </w:t>
      </w:r>
      <w:r w:rsidRPr="00AB56FD">
        <w:rPr>
          <w:rFonts w:ascii="Book Antiqua" w:hAnsi="Book Antiqua" w:cs="Times New Roman"/>
          <w:sz w:val="24"/>
          <w:szCs w:val="24"/>
        </w:rPr>
        <w:t>shape of HCV-LVP</w:t>
      </w:r>
      <w:r w:rsidR="00927D5E" w:rsidRPr="00AB56FD">
        <w:rPr>
          <w:rFonts w:ascii="Book Antiqua" w:hAnsi="Book Antiqua" w:cs="Times New Roman"/>
          <w:sz w:val="24"/>
          <w:szCs w:val="24"/>
          <w:vertAlign w:val="superscript"/>
        </w:rPr>
        <w:t>[</w:t>
      </w:r>
      <w:r w:rsidR="005A6DF4" w:rsidRPr="00AB56FD">
        <w:rPr>
          <w:rFonts w:ascii="Book Antiqua" w:hAnsi="Book Antiqua"/>
          <w:sz w:val="24"/>
          <w:szCs w:val="24"/>
          <w:vertAlign w:val="superscript"/>
        </w:rPr>
        <w:t>6</w:t>
      </w:r>
      <w:r w:rsidR="00AB56FD" w:rsidRPr="00AB56FD">
        <w:rPr>
          <w:rFonts w:ascii="Book Antiqua" w:hAnsi="Book Antiqua"/>
          <w:sz w:val="24"/>
          <w:szCs w:val="24"/>
          <w:vertAlign w:val="superscript"/>
        </w:rPr>
        <w:t>0</w:t>
      </w:r>
      <w:r w:rsidRPr="00AB56FD">
        <w:rPr>
          <w:rFonts w:ascii="Book Antiqua" w:hAnsi="Book Antiqua"/>
          <w:sz w:val="24"/>
          <w:szCs w:val="24"/>
          <w:vertAlign w:val="superscript"/>
        </w:rPr>
        <w:t>]</w:t>
      </w:r>
      <w:r w:rsidRPr="00AB56FD">
        <w:rPr>
          <w:rFonts w:ascii="Book Antiqua" w:hAnsi="Book Antiqua" w:cs="Times New Roman"/>
          <w:sz w:val="24"/>
          <w:szCs w:val="24"/>
        </w:rPr>
        <w:t xml:space="preserve">. </w:t>
      </w:r>
      <w:r w:rsidR="00756187" w:rsidRPr="00A1686B">
        <w:rPr>
          <w:rFonts w:ascii="Book Antiqua" w:hAnsi="Book Antiqua" w:cs="Times New Roman"/>
          <w:color w:val="000000" w:themeColor="text1"/>
          <w:sz w:val="24"/>
          <w:szCs w:val="24"/>
        </w:rPr>
        <w:t xml:space="preserve">These </w:t>
      </w:r>
      <w:r w:rsidRPr="00A1686B">
        <w:rPr>
          <w:rFonts w:ascii="Book Antiqua" w:hAnsi="Book Antiqua" w:cs="Times New Roman"/>
          <w:color w:val="000000" w:themeColor="text1"/>
          <w:sz w:val="24"/>
          <w:szCs w:val="24"/>
        </w:rPr>
        <w:t>exchangeable apolipoproteins can easily be transported between lipoprotein and HCV-LVP</w:t>
      </w:r>
      <w:r w:rsidR="00756187" w:rsidRPr="00A1686B">
        <w:rPr>
          <w:rFonts w:ascii="Book Antiqua" w:hAnsi="Book Antiqua" w:cs="Times New Roman"/>
          <w:color w:val="000000" w:themeColor="text1"/>
          <w:sz w:val="24"/>
          <w:szCs w:val="24"/>
        </w:rPr>
        <w:t>. Therefore</w:t>
      </w:r>
      <w:r w:rsidR="0089367C" w:rsidRPr="00412840">
        <w:rPr>
          <w:rFonts w:ascii="Book Antiqua" w:hAnsi="Book Antiqua" w:cs="Times New Roman"/>
          <w:color w:val="000000" w:themeColor="text1"/>
          <w:sz w:val="24"/>
          <w:szCs w:val="24"/>
        </w:rPr>
        <w:t>,</w:t>
      </w:r>
      <w:r w:rsidR="00756187" w:rsidRPr="00A1686B">
        <w:rPr>
          <w:rFonts w:ascii="Book Antiqua" w:hAnsi="Book Antiqua" w:cs="Times New Roman"/>
          <w:color w:val="000000" w:themeColor="text1"/>
          <w:sz w:val="24"/>
          <w:szCs w:val="24"/>
        </w:rPr>
        <w:t xml:space="preserve"> </w:t>
      </w:r>
      <w:r w:rsidRPr="00A1686B">
        <w:rPr>
          <w:rFonts w:ascii="Book Antiqua" w:hAnsi="Book Antiqua" w:cs="Times New Roman"/>
          <w:color w:val="000000" w:themeColor="text1"/>
          <w:sz w:val="24"/>
          <w:szCs w:val="24"/>
        </w:rPr>
        <w:t>the dynamics of exchangeable apolipoprotein in HCV patients on stabilizing the structure of circulating HCV-LVP cannot be ignored</w:t>
      </w:r>
      <w:r w:rsidRPr="00A1686B">
        <w:rPr>
          <w:rFonts w:ascii="Book Antiqua" w:hAnsi="Book Antiqua" w:cs="Times New Roman"/>
          <w:b/>
          <w:color w:val="000000" w:themeColor="text1"/>
          <w:sz w:val="24"/>
          <w:szCs w:val="24"/>
        </w:rPr>
        <w:t>.</w:t>
      </w:r>
    </w:p>
    <w:p w14:paraId="71C57DE2" w14:textId="74BA6F28" w:rsidR="00C10BF6" w:rsidRPr="00A1686B" w:rsidRDefault="00C10BF6" w:rsidP="007C2F32">
      <w:pPr>
        <w:adjustRightInd w:val="0"/>
        <w:snapToGrid w:val="0"/>
        <w:spacing w:line="360" w:lineRule="auto"/>
        <w:ind w:firstLineChars="100" w:firstLine="240"/>
        <w:rPr>
          <w:rFonts w:ascii="Book Antiqua" w:hAnsi="Book Antiqua" w:cs="Times New Roman"/>
          <w:b/>
          <w:color w:val="000000" w:themeColor="text1"/>
          <w:sz w:val="24"/>
          <w:szCs w:val="24"/>
        </w:rPr>
      </w:pPr>
      <w:r w:rsidRPr="00A1686B">
        <w:rPr>
          <w:rFonts w:ascii="Book Antiqua" w:hAnsi="Book Antiqua" w:cs="Times New Roman"/>
          <w:color w:val="000000" w:themeColor="text1"/>
          <w:sz w:val="24"/>
          <w:szCs w:val="24"/>
        </w:rPr>
        <w:tab/>
        <w:t>Serum levels of apo B (apo B-100) have been examined in connection with the persistence of HCV infection and treatment outcome of IFN-based therapy</w:t>
      </w:r>
      <w:r w:rsidR="00927D5E" w:rsidRPr="00927D5E">
        <w:rPr>
          <w:rFonts w:ascii="Book Antiqua" w:hAnsi="Book Antiqua" w:cs="Times New Roman"/>
          <w:color w:val="000000" w:themeColor="text1"/>
          <w:sz w:val="24"/>
          <w:szCs w:val="24"/>
          <w:vertAlign w:val="superscript"/>
        </w:rPr>
        <w:t>[</w:t>
      </w:r>
      <w:r w:rsidRPr="00A1686B">
        <w:rPr>
          <w:rFonts w:ascii="Book Antiqua" w:hAnsi="Book Antiqua"/>
          <w:color w:val="000000" w:themeColor="text1"/>
          <w:sz w:val="24"/>
          <w:szCs w:val="24"/>
          <w:vertAlign w:val="superscript"/>
        </w:rPr>
        <w:t>1</w:t>
      </w:r>
      <w:r w:rsidR="00267084" w:rsidRPr="00412840">
        <w:rPr>
          <w:rFonts w:ascii="Book Antiqua" w:hAnsi="Book Antiqua"/>
          <w:color w:val="000000" w:themeColor="text1"/>
          <w:sz w:val="24"/>
          <w:szCs w:val="24"/>
          <w:vertAlign w:val="superscript"/>
        </w:rPr>
        <w:t>1</w:t>
      </w:r>
      <w:r w:rsidR="00AB56FD">
        <w:rPr>
          <w:rFonts w:ascii="Book Antiqua" w:hAnsi="Book Antiqua"/>
          <w:color w:val="000000" w:themeColor="text1"/>
          <w:sz w:val="24"/>
          <w:szCs w:val="24"/>
          <w:vertAlign w:val="superscript"/>
        </w:rPr>
        <w:t>6</w:t>
      </w:r>
      <w:r w:rsidR="00B8333B">
        <w:rPr>
          <w:rFonts w:ascii="Book Antiqua" w:hAnsi="Book Antiqua"/>
          <w:color w:val="000000" w:themeColor="text1"/>
          <w:sz w:val="24"/>
          <w:szCs w:val="24"/>
          <w:vertAlign w:val="superscript"/>
        </w:rPr>
        <w:t>,</w:t>
      </w:r>
      <w:r w:rsidR="00E1604E" w:rsidRPr="00412840">
        <w:rPr>
          <w:rFonts w:ascii="Book Antiqua" w:hAnsi="Book Antiqua"/>
          <w:color w:val="000000" w:themeColor="text1"/>
          <w:sz w:val="24"/>
          <w:szCs w:val="24"/>
          <w:vertAlign w:val="superscript"/>
        </w:rPr>
        <w:t>1</w:t>
      </w:r>
      <w:r w:rsidR="005A6DF4" w:rsidRPr="00412840">
        <w:rPr>
          <w:rFonts w:ascii="Book Antiqua" w:hAnsi="Book Antiqua"/>
          <w:color w:val="000000" w:themeColor="text1"/>
          <w:sz w:val="24"/>
          <w:szCs w:val="24"/>
          <w:vertAlign w:val="superscript"/>
        </w:rPr>
        <w:t>1</w:t>
      </w:r>
      <w:r w:rsidR="00AB56FD">
        <w:rPr>
          <w:rFonts w:ascii="Book Antiqua" w:hAnsi="Book Antiqua"/>
          <w:color w:val="000000" w:themeColor="text1"/>
          <w:sz w:val="24"/>
          <w:szCs w:val="24"/>
          <w:vertAlign w:val="superscript"/>
        </w:rPr>
        <w:t>7</w:t>
      </w:r>
      <w:r w:rsidRPr="00A1686B">
        <w:rPr>
          <w:rFonts w:ascii="Book Antiqua" w:hAnsi="Book Antiqua"/>
          <w:color w:val="000000" w:themeColor="text1"/>
          <w:sz w:val="24"/>
          <w:szCs w:val="24"/>
          <w:vertAlign w:val="superscript"/>
        </w:rPr>
        <w:t>]</w:t>
      </w:r>
      <w:r w:rsidRPr="00A1686B">
        <w:rPr>
          <w:rFonts w:ascii="Book Antiqua" w:hAnsi="Book Antiqua" w:cs="Times New Roman"/>
          <w:color w:val="000000" w:themeColor="text1"/>
          <w:sz w:val="24"/>
          <w:szCs w:val="24"/>
        </w:rPr>
        <w:t xml:space="preserve">. Serum apo B level is strongly correlated with LDL-cholesterol, </w:t>
      </w:r>
      <w:r w:rsidR="00414319" w:rsidRPr="00A1686B">
        <w:rPr>
          <w:rFonts w:ascii="Book Antiqua" w:hAnsi="Book Antiqua" w:cs="Times New Roman"/>
          <w:color w:val="000000" w:themeColor="text1"/>
          <w:sz w:val="24"/>
          <w:szCs w:val="24"/>
        </w:rPr>
        <w:t xml:space="preserve">and </w:t>
      </w:r>
      <w:r w:rsidRPr="00A1686B">
        <w:rPr>
          <w:rFonts w:ascii="Book Antiqua" w:hAnsi="Book Antiqua" w:cs="Arial"/>
          <w:color w:val="000000" w:themeColor="text1"/>
          <w:sz w:val="24"/>
          <w:szCs w:val="24"/>
        </w:rPr>
        <w:t>is partially determined by the amino acid changes of core and NS5A protein</w:t>
      </w:r>
      <w:r w:rsidR="00927D5E" w:rsidRPr="00927D5E">
        <w:rPr>
          <w:rFonts w:ascii="Book Antiqua" w:hAnsi="Book Antiqua" w:cs="Arial"/>
          <w:color w:val="000000" w:themeColor="text1"/>
          <w:sz w:val="24"/>
          <w:szCs w:val="24"/>
          <w:vertAlign w:val="superscript"/>
        </w:rPr>
        <w:t>[</w:t>
      </w:r>
      <w:r w:rsidR="00E1604E" w:rsidRPr="00A1686B">
        <w:rPr>
          <w:rFonts w:ascii="Book Antiqua" w:hAnsi="Book Antiqua"/>
          <w:color w:val="000000" w:themeColor="text1"/>
          <w:sz w:val="24"/>
          <w:szCs w:val="24"/>
          <w:vertAlign w:val="superscript"/>
        </w:rPr>
        <w:t>1</w:t>
      </w:r>
      <w:r w:rsidR="00267084" w:rsidRPr="00A1686B">
        <w:rPr>
          <w:rFonts w:ascii="Book Antiqua" w:hAnsi="Book Antiqua"/>
          <w:color w:val="000000" w:themeColor="text1"/>
          <w:sz w:val="24"/>
          <w:szCs w:val="24"/>
          <w:vertAlign w:val="superscript"/>
        </w:rPr>
        <w:t>1</w:t>
      </w:r>
      <w:r w:rsidR="00AB56FD">
        <w:rPr>
          <w:rFonts w:ascii="Book Antiqua" w:hAnsi="Book Antiqua"/>
          <w:color w:val="000000" w:themeColor="text1"/>
          <w:sz w:val="24"/>
          <w:szCs w:val="24"/>
          <w:vertAlign w:val="superscript"/>
        </w:rPr>
        <w:t>6</w:t>
      </w:r>
      <w:r w:rsidR="00B8333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1</w:t>
      </w:r>
      <w:r w:rsidR="00AB56FD">
        <w:rPr>
          <w:rFonts w:ascii="Book Antiqua" w:hAnsi="Book Antiqua"/>
          <w:color w:val="000000" w:themeColor="text1"/>
          <w:sz w:val="24"/>
          <w:szCs w:val="24"/>
          <w:vertAlign w:val="superscript"/>
        </w:rPr>
        <w:t>18</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 suggesting a close interaction between HCV replication and lipoprotein production in the liver.</w:t>
      </w:r>
    </w:p>
    <w:p w14:paraId="407B365F" w14:textId="054F2517" w:rsidR="00C10BF6" w:rsidRPr="00A1686B" w:rsidRDefault="00C10BF6" w:rsidP="007C2F32">
      <w:pPr>
        <w:adjustRightInd w:val="0"/>
        <w:snapToGrid w:val="0"/>
        <w:spacing w:line="360" w:lineRule="auto"/>
        <w:ind w:firstLineChars="100" w:firstLine="240"/>
        <w:rPr>
          <w:rFonts w:ascii="Book Antiqua" w:hAnsi="Book Antiqua" w:cs="Arial"/>
          <w:b/>
          <w:color w:val="000000" w:themeColor="text1"/>
          <w:sz w:val="24"/>
          <w:szCs w:val="24"/>
        </w:rPr>
      </w:pPr>
      <w:r w:rsidRPr="00A1686B">
        <w:rPr>
          <w:rFonts w:ascii="Book Antiqua" w:hAnsi="Book Antiqua" w:cs="Times New Roman"/>
          <w:color w:val="000000" w:themeColor="text1"/>
          <w:sz w:val="24"/>
          <w:szCs w:val="24"/>
        </w:rPr>
        <w:tab/>
        <w:t>Apo E is one of the key molecules of HCV assembly and entry into hepatocytes. Among the three isotypes of apo E</w:t>
      </w:r>
      <w:r w:rsidRPr="00A1686B" w:rsidDel="00F94377">
        <w:rPr>
          <w:rFonts w:ascii="Book Antiqua" w:hAnsi="Book Antiqua" w:cs="Times New Roman"/>
          <w:color w:val="000000" w:themeColor="text1"/>
          <w:sz w:val="24"/>
          <w:szCs w:val="24"/>
        </w:rPr>
        <w:t xml:space="preserve"> </w:t>
      </w:r>
      <w:r w:rsidRPr="00A1686B">
        <w:rPr>
          <w:rFonts w:ascii="Book Antiqua" w:hAnsi="Book Antiqua" w:cs="Times New Roman"/>
          <w:color w:val="000000" w:themeColor="text1"/>
          <w:sz w:val="24"/>
          <w:szCs w:val="24"/>
        </w:rPr>
        <w:t>(E</w:t>
      </w:r>
      <w:r w:rsidRPr="00A1686B">
        <w:rPr>
          <w:rFonts w:ascii="Book Antiqua" w:hAnsi="Book Antiqua" w:cs="Times New Roman"/>
          <w:color w:val="000000" w:themeColor="text1"/>
          <w:sz w:val="24"/>
          <w:szCs w:val="24"/>
          <w:vertAlign w:val="subscript"/>
        </w:rPr>
        <w:t>2</w:t>
      </w:r>
      <w:r w:rsidRPr="00A1686B">
        <w:rPr>
          <w:rFonts w:ascii="Book Antiqua" w:hAnsi="Book Antiqua" w:cs="Times New Roman"/>
          <w:color w:val="000000" w:themeColor="text1"/>
          <w:sz w:val="24"/>
          <w:szCs w:val="24"/>
        </w:rPr>
        <w:t>, E</w:t>
      </w:r>
      <w:r w:rsidRPr="00A1686B">
        <w:rPr>
          <w:rFonts w:ascii="Book Antiqua" w:hAnsi="Book Antiqua" w:cs="Times New Roman"/>
          <w:color w:val="000000" w:themeColor="text1"/>
          <w:sz w:val="24"/>
          <w:szCs w:val="24"/>
          <w:vertAlign w:val="subscript"/>
        </w:rPr>
        <w:t>3</w:t>
      </w:r>
      <w:r w:rsidRPr="00A1686B">
        <w:rPr>
          <w:rFonts w:ascii="Book Antiqua" w:hAnsi="Book Antiqua" w:cs="Times New Roman"/>
          <w:color w:val="000000" w:themeColor="text1"/>
          <w:sz w:val="24"/>
          <w:szCs w:val="24"/>
        </w:rPr>
        <w:t>, and E</w:t>
      </w:r>
      <w:r w:rsidRPr="00A1686B">
        <w:rPr>
          <w:rFonts w:ascii="Book Antiqua" w:hAnsi="Book Antiqua" w:cs="Times New Roman"/>
          <w:color w:val="000000" w:themeColor="text1"/>
          <w:sz w:val="24"/>
          <w:szCs w:val="24"/>
          <w:vertAlign w:val="subscript"/>
        </w:rPr>
        <w:t>4</w:t>
      </w:r>
      <w:r w:rsidRPr="00A1686B">
        <w:rPr>
          <w:rFonts w:ascii="Book Antiqua" w:hAnsi="Book Antiqua" w:cs="Times New Roman"/>
          <w:color w:val="000000" w:themeColor="text1"/>
          <w:sz w:val="24"/>
          <w:szCs w:val="24"/>
        </w:rPr>
        <w:t>)</w:t>
      </w:r>
      <w:r w:rsidR="00927D5E" w:rsidRPr="00927D5E">
        <w:rPr>
          <w:rFonts w:ascii="Book Antiqua" w:hAnsi="Book Antiqua" w:cs="Times New Roman"/>
          <w:color w:val="000000" w:themeColor="text1"/>
          <w:sz w:val="24"/>
          <w:szCs w:val="24"/>
          <w:vertAlign w:val="superscript"/>
        </w:rPr>
        <w:t>[</w:t>
      </w:r>
      <w:r w:rsidRPr="00A1686B">
        <w:rPr>
          <w:rFonts w:ascii="Book Antiqua" w:hAnsi="Book Antiqua"/>
          <w:color w:val="000000" w:themeColor="text1"/>
          <w:sz w:val="24"/>
          <w:szCs w:val="24"/>
          <w:vertAlign w:val="superscript"/>
        </w:rPr>
        <w:t>1</w:t>
      </w:r>
      <w:r w:rsidR="00AB56FD">
        <w:rPr>
          <w:rFonts w:ascii="Book Antiqua" w:hAnsi="Book Antiqua"/>
          <w:color w:val="000000" w:themeColor="text1"/>
          <w:sz w:val="24"/>
          <w:szCs w:val="24"/>
          <w:vertAlign w:val="superscript"/>
        </w:rPr>
        <w:t>19</w:t>
      </w:r>
      <w:r w:rsidRPr="00A1686B">
        <w:rPr>
          <w:rFonts w:ascii="Book Antiqua" w:hAnsi="Book Antiqua"/>
          <w:color w:val="000000" w:themeColor="text1"/>
          <w:sz w:val="24"/>
          <w:szCs w:val="24"/>
          <w:vertAlign w:val="superscript"/>
        </w:rPr>
        <w:t>]</w:t>
      </w:r>
      <w:r w:rsidRPr="00A1686B">
        <w:rPr>
          <w:rFonts w:ascii="Book Antiqua" w:hAnsi="Book Antiqua" w:cs="Times New Roman"/>
          <w:color w:val="000000" w:themeColor="text1"/>
          <w:sz w:val="24"/>
          <w:szCs w:val="24"/>
        </w:rPr>
        <w:t xml:space="preserve">, </w:t>
      </w:r>
      <w:r w:rsidRPr="00A1686B">
        <w:rPr>
          <w:rFonts w:ascii="Book Antiqua" w:hAnsi="Book Antiqua"/>
          <w:color w:val="000000" w:themeColor="text1"/>
          <w:sz w:val="24"/>
          <w:szCs w:val="24"/>
        </w:rPr>
        <w:t>E</w:t>
      </w:r>
      <w:r w:rsidRPr="00A1686B">
        <w:rPr>
          <w:rFonts w:ascii="Book Antiqua" w:hAnsi="Book Antiqua"/>
          <w:color w:val="000000" w:themeColor="text1"/>
          <w:sz w:val="24"/>
          <w:szCs w:val="24"/>
          <w:vertAlign w:val="subscript"/>
        </w:rPr>
        <w:t>3</w:t>
      </w:r>
      <w:r w:rsidRPr="00A1686B">
        <w:rPr>
          <w:rFonts w:ascii="Book Antiqua" w:hAnsi="Book Antiqua"/>
          <w:color w:val="000000" w:themeColor="text1"/>
          <w:sz w:val="24"/>
          <w:szCs w:val="24"/>
        </w:rPr>
        <w:t xml:space="preserve"> is the most frequent.</w:t>
      </w:r>
      <w:r w:rsidRPr="00A1686B" w:rsidDel="00D4475E">
        <w:rPr>
          <w:rFonts w:ascii="Book Antiqua" w:hAnsi="Book Antiqua" w:cs="Times New Roman"/>
          <w:color w:val="000000" w:themeColor="text1"/>
          <w:sz w:val="24"/>
          <w:szCs w:val="24"/>
        </w:rPr>
        <w:t xml:space="preserve"> </w:t>
      </w:r>
      <w:r w:rsidRPr="00A1686B">
        <w:rPr>
          <w:rFonts w:ascii="Book Antiqua" w:hAnsi="Book Antiqua"/>
          <w:color w:val="000000" w:themeColor="text1"/>
          <w:sz w:val="24"/>
          <w:szCs w:val="24"/>
        </w:rPr>
        <w:t>E</w:t>
      </w:r>
      <w:r w:rsidRPr="00A1686B">
        <w:rPr>
          <w:rFonts w:ascii="Book Antiqua" w:hAnsi="Book Antiqua"/>
          <w:color w:val="000000" w:themeColor="text1"/>
          <w:sz w:val="24"/>
          <w:szCs w:val="24"/>
          <w:vertAlign w:val="subscript"/>
        </w:rPr>
        <w:t>2</w:t>
      </w:r>
      <w:r w:rsidRPr="00A1686B">
        <w:rPr>
          <w:rFonts w:ascii="Book Antiqua" w:hAnsi="Book Antiqua"/>
          <w:color w:val="000000" w:themeColor="text1"/>
          <w:sz w:val="24"/>
          <w:szCs w:val="24"/>
        </w:rPr>
        <w:t xml:space="preserve"> variant binds poorly to cell surface receptors</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1</w:t>
      </w:r>
      <w:r w:rsidR="000929C0" w:rsidRPr="00A1686B">
        <w:rPr>
          <w:rFonts w:ascii="Book Antiqua" w:hAnsi="Book Antiqua"/>
          <w:color w:val="000000" w:themeColor="text1"/>
          <w:sz w:val="24"/>
          <w:szCs w:val="24"/>
          <w:vertAlign w:val="superscript"/>
        </w:rPr>
        <w:t>2</w:t>
      </w:r>
      <w:r w:rsidR="00AB56FD">
        <w:rPr>
          <w:rFonts w:ascii="Book Antiqua" w:hAnsi="Book Antiqua"/>
          <w:color w:val="000000" w:themeColor="text1"/>
          <w:sz w:val="24"/>
          <w:szCs w:val="24"/>
          <w:vertAlign w:val="superscript"/>
        </w:rPr>
        <w:t>0</w:t>
      </w:r>
      <w:r w:rsidRPr="00A1686B">
        <w:rPr>
          <w:rFonts w:ascii="Book Antiqua" w:hAnsi="Book Antiqua"/>
          <w:color w:val="000000" w:themeColor="text1"/>
          <w:sz w:val="24"/>
          <w:szCs w:val="24"/>
          <w:vertAlign w:val="superscript"/>
        </w:rPr>
        <w:t>]</w:t>
      </w:r>
      <w:r w:rsidR="00A452E1" w:rsidRPr="00A1686B">
        <w:rPr>
          <w:rFonts w:ascii="Book Antiqua" w:hAnsi="Book Antiqua"/>
          <w:color w:val="000000" w:themeColor="text1"/>
          <w:sz w:val="24"/>
          <w:szCs w:val="24"/>
        </w:rPr>
        <w:t>, and</w:t>
      </w:r>
      <w:r w:rsidRPr="00A1686B">
        <w:rPr>
          <w:rFonts w:ascii="Book Antiqua" w:hAnsi="Book Antiqua" w:cs="Arial"/>
          <w:color w:val="000000" w:themeColor="text1"/>
          <w:sz w:val="24"/>
          <w:szCs w:val="24"/>
        </w:rPr>
        <w:t xml:space="preserve"> is associated with a 3–5-fold reduction in the risk of chronic </w:t>
      </w:r>
      <w:r w:rsidRPr="00A1686B">
        <w:rPr>
          <w:rStyle w:val="highlight2"/>
          <w:rFonts w:ascii="Book Antiqua" w:hAnsi="Book Antiqua" w:cs="Arial"/>
          <w:color w:val="000000" w:themeColor="text1"/>
          <w:sz w:val="24"/>
          <w:szCs w:val="24"/>
        </w:rPr>
        <w:t>HCV</w:t>
      </w:r>
      <w:r w:rsidRPr="00A1686B">
        <w:rPr>
          <w:rFonts w:ascii="Book Antiqua" w:hAnsi="Book Antiqua" w:cs="Arial"/>
          <w:color w:val="000000" w:themeColor="text1"/>
          <w:sz w:val="24"/>
          <w:szCs w:val="24"/>
        </w:rPr>
        <w:t xml:space="preserve"> infection</w:t>
      </w:r>
      <w:r w:rsidR="00927D5E" w:rsidRPr="00927D5E">
        <w:rPr>
          <w:rFonts w:ascii="Book Antiqua" w:hAnsi="Book Antiqua" w:cs="Arial"/>
          <w:color w:val="000000" w:themeColor="text1"/>
          <w:sz w:val="24"/>
          <w:szCs w:val="24"/>
          <w:vertAlign w:val="superscript"/>
        </w:rPr>
        <w:t>[</w:t>
      </w:r>
      <w:r w:rsidRPr="00A1686B">
        <w:rPr>
          <w:rFonts w:ascii="Book Antiqua" w:hAnsi="Book Antiqua"/>
          <w:color w:val="000000" w:themeColor="text1"/>
          <w:sz w:val="24"/>
          <w:szCs w:val="24"/>
          <w:vertAlign w:val="superscript"/>
        </w:rPr>
        <w:t>1</w:t>
      </w:r>
      <w:r w:rsidR="000929C0" w:rsidRPr="00A1686B">
        <w:rPr>
          <w:rFonts w:ascii="Book Antiqua" w:hAnsi="Book Antiqua"/>
          <w:color w:val="000000" w:themeColor="text1"/>
          <w:sz w:val="24"/>
          <w:szCs w:val="24"/>
          <w:vertAlign w:val="superscript"/>
        </w:rPr>
        <w:t>2</w:t>
      </w:r>
      <w:r w:rsidR="00AB56FD">
        <w:rPr>
          <w:rFonts w:ascii="Book Antiqua" w:hAnsi="Book Antiqua"/>
          <w:color w:val="000000" w:themeColor="text1"/>
          <w:sz w:val="24"/>
          <w:szCs w:val="24"/>
          <w:vertAlign w:val="superscript"/>
        </w:rPr>
        <w:t>1</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 xml:space="preserve">, </w:t>
      </w:r>
      <w:r w:rsidRPr="00A1686B">
        <w:rPr>
          <w:rFonts w:ascii="Book Antiqua" w:hAnsi="Book Antiqua" w:cs="Arial"/>
          <w:color w:val="000000" w:themeColor="text1"/>
          <w:sz w:val="24"/>
          <w:szCs w:val="24"/>
        </w:rPr>
        <w:lastRenderedPageBreak/>
        <w:t xml:space="preserve">suggesting that this allele protects against viral persistence via defective binding of </w:t>
      </w:r>
      <w:r w:rsidRPr="00A1686B">
        <w:rPr>
          <w:rStyle w:val="highlight2"/>
          <w:rFonts w:ascii="Book Antiqua" w:hAnsi="Book Antiqua" w:cs="Arial"/>
          <w:color w:val="000000" w:themeColor="text1"/>
          <w:sz w:val="24"/>
          <w:szCs w:val="24"/>
        </w:rPr>
        <w:t>HCV</w:t>
      </w:r>
      <w:r w:rsidRPr="00A1686B">
        <w:rPr>
          <w:rFonts w:ascii="Book Antiqua" w:hAnsi="Book Antiqua" w:cs="Arial"/>
          <w:color w:val="000000" w:themeColor="text1"/>
          <w:sz w:val="24"/>
          <w:szCs w:val="24"/>
        </w:rPr>
        <w:t>-LVPs to the receptors involved in the entry of HCV-LVPs</w:t>
      </w:r>
      <w:r w:rsidR="00927D5E" w:rsidRPr="00927D5E">
        <w:rPr>
          <w:rFonts w:ascii="Book Antiqua" w:hAnsi="Book Antiqua" w:cs="Arial"/>
          <w:color w:val="000000" w:themeColor="text1"/>
          <w:sz w:val="24"/>
          <w:szCs w:val="24"/>
          <w:vertAlign w:val="superscript"/>
        </w:rPr>
        <w:t>[</w:t>
      </w:r>
      <w:r w:rsidRPr="00A1686B">
        <w:rPr>
          <w:rFonts w:ascii="Book Antiqua" w:hAnsi="Book Antiqua"/>
          <w:color w:val="000000" w:themeColor="text1"/>
          <w:sz w:val="24"/>
          <w:szCs w:val="24"/>
          <w:vertAlign w:val="superscript"/>
        </w:rPr>
        <w:t>1</w:t>
      </w:r>
      <w:r w:rsidR="000929C0" w:rsidRPr="00A1686B">
        <w:rPr>
          <w:rFonts w:ascii="Book Antiqua" w:hAnsi="Book Antiqua"/>
          <w:color w:val="000000" w:themeColor="text1"/>
          <w:sz w:val="24"/>
          <w:szCs w:val="24"/>
          <w:vertAlign w:val="superscript"/>
        </w:rPr>
        <w:t>2</w:t>
      </w:r>
      <w:r w:rsidR="00AB56FD">
        <w:rPr>
          <w:rFonts w:ascii="Book Antiqua" w:hAnsi="Book Antiqua"/>
          <w:color w:val="000000" w:themeColor="text1"/>
          <w:sz w:val="24"/>
          <w:szCs w:val="24"/>
          <w:vertAlign w:val="superscript"/>
        </w:rPr>
        <w:t>2</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 xml:space="preserve">. </w:t>
      </w:r>
      <w:r w:rsidRPr="00A1686B">
        <w:rPr>
          <w:rFonts w:ascii="Book Antiqua" w:hAnsi="Book Antiqua"/>
          <w:color w:val="000000" w:themeColor="text1"/>
          <w:sz w:val="24"/>
          <w:szCs w:val="24"/>
        </w:rPr>
        <w:t>Association of E</w:t>
      </w:r>
      <w:r w:rsidRPr="00A1686B">
        <w:rPr>
          <w:rFonts w:ascii="Book Antiqua" w:hAnsi="Book Antiqua"/>
          <w:color w:val="000000" w:themeColor="text1"/>
          <w:sz w:val="24"/>
          <w:szCs w:val="24"/>
          <w:vertAlign w:val="subscript"/>
        </w:rPr>
        <w:t>4</w:t>
      </w:r>
      <w:r w:rsidRPr="00A1686B">
        <w:rPr>
          <w:rFonts w:ascii="Book Antiqua" w:hAnsi="Book Antiqua"/>
          <w:color w:val="000000" w:themeColor="text1"/>
          <w:sz w:val="24"/>
          <w:szCs w:val="24"/>
        </w:rPr>
        <w:t xml:space="preserve"> with </w:t>
      </w:r>
      <w:hyperlink r:id="rId12" w:tooltip="Atherosclerosis" w:history="1">
        <w:r w:rsidRPr="00A1686B">
          <w:rPr>
            <w:rStyle w:val="Hyperlink"/>
            <w:rFonts w:ascii="Book Antiqua" w:hAnsi="Book Antiqua"/>
            <w:color w:val="000000" w:themeColor="text1"/>
            <w:sz w:val="24"/>
            <w:szCs w:val="24"/>
            <w:u w:val="none"/>
          </w:rPr>
          <w:t>atherosclerosis</w:t>
        </w:r>
      </w:hyperlink>
      <w:r w:rsidRPr="00A1686B">
        <w:rPr>
          <w:rFonts w:ascii="Book Antiqua" w:hAnsi="Book Antiqua"/>
          <w:color w:val="000000" w:themeColor="text1"/>
          <w:sz w:val="24"/>
          <w:szCs w:val="24"/>
        </w:rPr>
        <w:t xml:space="preserve">, </w:t>
      </w:r>
      <w:hyperlink r:id="rId13" w:tooltip="Alzheimer's disease" w:history="1">
        <w:r w:rsidRPr="00A1686B">
          <w:rPr>
            <w:rStyle w:val="Hyperlink"/>
            <w:rFonts w:ascii="Book Antiqua" w:hAnsi="Book Antiqua"/>
            <w:color w:val="000000" w:themeColor="text1"/>
            <w:sz w:val="24"/>
            <w:szCs w:val="24"/>
            <w:u w:val="none"/>
          </w:rPr>
          <w:t>Alzheimer disease</w:t>
        </w:r>
      </w:hyperlink>
      <w:r w:rsidRPr="00A1686B">
        <w:rPr>
          <w:rStyle w:val="Hyperlink"/>
          <w:rFonts w:ascii="Book Antiqua" w:hAnsi="Book Antiqua"/>
          <w:color w:val="000000" w:themeColor="text1"/>
          <w:sz w:val="24"/>
          <w:szCs w:val="24"/>
          <w:u w:val="none"/>
        </w:rPr>
        <w:t>,</w:t>
      </w:r>
      <w:r w:rsidRPr="00A1686B">
        <w:rPr>
          <w:rFonts w:ascii="Book Antiqua" w:hAnsi="Book Antiqua"/>
          <w:color w:val="000000" w:themeColor="text1"/>
          <w:sz w:val="24"/>
          <w:szCs w:val="24"/>
        </w:rPr>
        <w:t xml:space="preserve"> and degenerative diseases has been implicated. The E</w:t>
      </w:r>
      <w:r w:rsidRPr="00A1686B">
        <w:rPr>
          <w:rFonts w:ascii="Book Antiqua" w:hAnsi="Book Antiqua"/>
          <w:color w:val="000000" w:themeColor="text1"/>
          <w:sz w:val="24"/>
          <w:szCs w:val="24"/>
          <w:vertAlign w:val="subscript"/>
        </w:rPr>
        <w:t>4</w:t>
      </w:r>
      <w:r w:rsidRPr="00A1686B">
        <w:rPr>
          <w:rFonts w:ascii="Book Antiqua" w:hAnsi="Book Antiqua"/>
          <w:color w:val="000000" w:themeColor="text1"/>
          <w:sz w:val="24"/>
          <w:szCs w:val="24"/>
        </w:rPr>
        <w:t xml:space="preserve"> allele is positively associated with higher levels of </w:t>
      </w:r>
      <w:hyperlink r:id="rId14" w:tooltip="Vitamin D" w:history="1">
        <w:r w:rsidRPr="00A1686B">
          <w:rPr>
            <w:rStyle w:val="Hyperlink"/>
            <w:rFonts w:ascii="Book Antiqua" w:hAnsi="Book Antiqua"/>
            <w:color w:val="000000" w:themeColor="text1"/>
            <w:sz w:val="24"/>
            <w:szCs w:val="24"/>
            <w:u w:val="none"/>
          </w:rPr>
          <w:t>vitamin D</w:t>
        </w:r>
      </w:hyperlink>
      <w:r w:rsidRPr="00A1686B">
        <w:rPr>
          <w:rFonts w:ascii="Book Antiqua" w:hAnsi="Book Antiqua"/>
          <w:color w:val="000000" w:themeColor="text1"/>
          <w:sz w:val="24"/>
          <w:szCs w:val="24"/>
        </w:rPr>
        <w:t>. High vitamin D levels are also linked to a favorable outcome of antiviral therapy for chronic HCV infection</w:t>
      </w:r>
      <w:r w:rsidR="00927D5E" w:rsidRPr="00927D5E">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vertAlign w:val="superscript"/>
        </w:rPr>
        <w:t>12</w:t>
      </w:r>
      <w:r w:rsidR="00AB56FD">
        <w:rPr>
          <w:rFonts w:ascii="Book Antiqua" w:hAnsi="Book Antiqua"/>
          <w:color w:val="000000" w:themeColor="text1"/>
          <w:sz w:val="24"/>
          <w:szCs w:val="24"/>
          <w:vertAlign w:val="superscript"/>
        </w:rPr>
        <w:t>3</w:t>
      </w:r>
      <w:r w:rsidRPr="00A1686B">
        <w:rPr>
          <w:rFonts w:ascii="Book Antiqua" w:hAnsi="Book Antiqua"/>
          <w:color w:val="000000" w:themeColor="text1"/>
          <w:sz w:val="24"/>
          <w:szCs w:val="24"/>
          <w:vertAlign w:val="superscript"/>
        </w:rPr>
        <w:t>]</w:t>
      </w:r>
      <w:r w:rsidRPr="00A1686B">
        <w:rPr>
          <w:rFonts w:ascii="Book Antiqua" w:hAnsi="Book Antiqua"/>
          <w:color w:val="000000" w:themeColor="text1"/>
          <w:sz w:val="24"/>
          <w:szCs w:val="24"/>
        </w:rPr>
        <w:t xml:space="preserve">. </w:t>
      </w:r>
      <w:r w:rsidRPr="00A1686B">
        <w:rPr>
          <w:rFonts w:ascii="Book Antiqua" w:hAnsi="Book Antiqua" w:cs="Arial"/>
          <w:color w:val="000000" w:themeColor="text1"/>
          <w:sz w:val="24"/>
          <w:szCs w:val="24"/>
        </w:rPr>
        <w:t xml:space="preserve">The </w:t>
      </w:r>
      <w:r w:rsidRPr="00A1686B">
        <w:rPr>
          <w:rFonts w:ascii="Book Antiqua" w:eastAsia="有澤太楷書" w:hAnsi="Book Antiqua" w:cs="Arial"/>
          <w:color w:val="000000" w:themeColor="text1"/>
          <w:sz w:val="24"/>
          <w:szCs w:val="24"/>
        </w:rPr>
        <w:t>apo E</w:t>
      </w:r>
      <w:r w:rsidRPr="00A1686B">
        <w:rPr>
          <w:rFonts w:ascii="Book Antiqua" w:eastAsia="有澤太楷書" w:hAnsi="Book Antiqua" w:cs="Arial"/>
          <w:color w:val="000000" w:themeColor="text1"/>
          <w:sz w:val="24"/>
          <w:szCs w:val="24"/>
          <w:vertAlign w:val="subscript"/>
        </w:rPr>
        <w:t>4</w:t>
      </w:r>
      <w:r w:rsidRPr="00A1686B">
        <w:rPr>
          <w:rFonts w:ascii="Book Antiqua" w:eastAsia="有澤太楷書" w:hAnsi="Book Antiqua" w:cs="Arial"/>
          <w:color w:val="000000" w:themeColor="text1"/>
          <w:sz w:val="24"/>
          <w:szCs w:val="24"/>
        </w:rPr>
        <w:t xml:space="preserve"> allele might have a protective effect against severe liver damage caused by </w:t>
      </w:r>
      <w:r w:rsidRPr="00A1686B">
        <w:rPr>
          <w:rStyle w:val="highlight2"/>
          <w:rFonts w:ascii="Book Antiqua" w:eastAsia="有澤太楷書" w:hAnsi="Book Antiqua" w:cs="Arial"/>
          <w:color w:val="000000" w:themeColor="text1"/>
          <w:sz w:val="24"/>
          <w:szCs w:val="24"/>
        </w:rPr>
        <w:t>HCV</w:t>
      </w:r>
      <w:r w:rsidR="00927D5E" w:rsidRPr="00927D5E">
        <w:rPr>
          <w:rStyle w:val="highlight2"/>
          <w:rFonts w:ascii="Book Antiqua" w:eastAsia="有澤太楷書" w:hAnsi="Book Antiqua" w:cs="Arial"/>
          <w:color w:val="000000" w:themeColor="text1"/>
          <w:sz w:val="24"/>
          <w:szCs w:val="24"/>
          <w:vertAlign w:val="superscript"/>
        </w:rPr>
        <w:t>[</w:t>
      </w:r>
      <w:r w:rsidRPr="00A1686B">
        <w:rPr>
          <w:color w:val="000000" w:themeColor="text1"/>
          <w:vertAlign w:val="superscript"/>
        </w:rPr>
        <w:t>12</w:t>
      </w:r>
      <w:r w:rsidR="00AB56FD">
        <w:rPr>
          <w:color w:val="000000" w:themeColor="text1"/>
          <w:vertAlign w:val="superscript"/>
        </w:rPr>
        <w:t>4</w:t>
      </w:r>
      <w:r w:rsidRPr="00A1686B">
        <w:rPr>
          <w:color w:val="000000" w:themeColor="text1"/>
          <w:vertAlign w:val="superscript"/>
        </w:rPr>
        <w:t>]</w:t>
      </w:r>
      <w:r w:rsidRPr="00A1686B">
        <w:rPr>
          <w:rStyle w:val="highlight2"/>
          <w:rFonts w:ascii="Book Antiqua" w:eastAsia="有澤太楷書" w:hAnsi="Book Antiqua" w:cs="Arial"/>
          <w:color w:val="000000" w:themeColor="text1"/>
          <w:sz w:val="24"/>
          <w:szCs w:val="24"/>
        </w:rPr>
        <w:t>, while being associated with poor treatment response in HCV G1b patients</w:t>
      </w:r>
      <w:r w:rsidR="00927D5E" w:rsidRPr="00927D5E">
        <w:rPr>
          <w:rStyle w:val="highlight2"/>
          <w:rFonts w:ascii="Book Antiqua" w:eastAsia="有澤太楷書" w:hAnsi="Book Antiqua" w:cs="Arial"/>
          <w:color w:val="000000" w:themeColor="text1"/>
          <w:sz w:val="24"/>
          <w:szCs w:val="24"/>
          <w:vertAlign w:val="superscript"/>
        </w:rPr>
        <w:t>[</w:t>
      </w:r>
      <w:r w:rsidRPr="00A1686B">
        <w:rPr>
          <w:color w:val="000000" w:themeColor="text1"/>
          <w:vertAlign w:val="superscript"/>
        </w:rPr>
        <w:t>1</w:t>
      </w:r>
      <w:r w:rsidR="00267084" w:rsidRPr="00A1686B">
        <w:rPr>
          <w:color w:val="000000" w:themeColor="text1"/>
          <w:vertAlign w:val="superscript"/>
        </w:rPr>
        <w:t>2</w:t>
      </w:r>
      <w:r w:rsidR="00AB56FD">
        <w:rPr>
          <w:color w:val="000000" w:themeColor="text1"/>
          <w:vertAlign w:val="superscript"/>
        </w:rPr>
        <w:t>5</w:t>
      </w:r>
      <w:r w:rsidRPr="00A1686B">
        <w:rPr>
          <w:color w:val="000000" w:themeColor="text1"/>
          <w:vertAlign w:val="superscript"/>
        </w:rPr>
        <w:t>]</w:t>
      </w:r>
      <w:r w:rsidRPr="00A1686B">
        <w:rPr>
          <w:rFonts w:ascii="Book Antiqua" w:hAnsi="Book Antiqua" w:cs="Arial"/>
          <w:color w:val="000000" w:themeColor="text1"/>
          <w:sz w:val="24"/>
          <w:szCs w:val="24"/>
        </w:rPr>
        <w:t xml:space="preserve">. </w:t>
      </w:r>
      <w:r w:rsidR="007D2CDA" w:rsidRPr="00A1686B">
        <w:rPr>
          <w:rFonts w:ascii="Book Antiqua" w:hAnsi="Book Antiqua" w:cs="Arial"/>
          <w:color w:val="000000" w:themeColor="text1"/>
          <w:sz w:val="24"/>
          <w:szCs w:val="24"/>
        </w:rPr>
        <w:t>Unfortunately</w:t>
      </w:r>
      <w:r w:rsidRPr="00A1686B">
        <w:rPr>
          <w:rFonts w:ascii="Book Antiqua" w:hAnsi="Book Antiqua" w:cs="Arial"/>
          <w:color w:val="000000" w:themeColor="text1"/>
          <w:sz w:val="24"/>
          <w:szCs w:val="24"/>
        </w:rPr>
        <w:t>, the connection between apo E</w:t>
      </w:r>
      <w:r w:rsidRPr="00A1686B">
        <w:rPr>
          <w:rFonts w:ascii="Book Antiqua" w:hAnsi="Book Antiqua" w:cs="Arial"/>
          <w:color w:val="000000" w:themeColor="text1"/>
          <w:sz w:val="24"/>
          <w:szCs w:val="24"/>
          <w:vertAlign w:val="subscript"/>
        </w:rPr>
        <w:t>4</w:t>
      </w:r>
      <w:r w:rsidRPr="00A1686B">
        <w:rPr>
          <w:rFonts w:ascii="Book Antiqua" w:hAnsi="Book Antiqua" w:cs="Arial"/>
          <w:color w:val="000000" w:themeColor="text1"/>
          <w:sz w:val="24"/>
          <w:szCs w:val="24"/>
        </w:rPr>
        <w:t xml:space="preserve"> and serum vitamin D in these patients has not been studied. Moreover, in an apo E</w:t>
      </w:r>
      <w:r w:rsidRPr="00A1686B">
        <w:rPr>
          <w:rFonts w:ascii="Book Antiqua" w:hAnsi="Book Antiqua" w:cs="Arial"/>
          <w:color w:val="000000" w:themeColor="text1"/>
          <w:sz w:val="24"/>
          <w:szCs w:val="24"/>
          <w:vertAlign w:val="subscript"/>
        </w:rPr>
        <w:t>3</w:t>
      </w:r>
      <w:r w:rsidRPr="00A1686B">
        <w:rPr>
          <w:rFonts w:ascii="Book Antiqua" w:hAnsi="Book Antiqua" w:cs="Arial"/>
          <w:color w:val="000000" w:themeColor="text1"/>
          <w:sz w:val="24"/>
          <w:szCs w:val="24"/>
        </w:rPr>
        <w:t>/E</w:t>
      </w:r>
      <w:r w:rsidRPr="00A1686B">
        <w:rPr>
          <w:rFonts w:ascii="Book Antiqua" w:hAnsi="Book Antiqua" w:cs="Arial"/>
          <w:color w:val="000000" w:themeColor="text1"/>
          <w:sz w:val="24"/>
          <w:szCs w:val="24"/>
          <w:vertAlign w:val="subscript"/>
        </w:rPr>
        <w:t>3</w:t>
      </w:r>
      <w:r w:rsidRPr="00A1686B">
        <w:rPr>
          <w:rFonts w:ascii="Book Antiqua" w:hAnsi="Book Antiqua" w:cs="Arial"/>
          <w:color w:val="000000" w:themeColor="text1"/>
          <w:sz w:val="24"/>
          <w:szCs w:val="24"/>
        </w:rPr>
        <w:t xml:space="preserve"> homozygote, fibrosis progression might be accelerated in chronic HCV with persistently normal transaminases</w:t>
      </w:r>
      <w:r w:rsidR="00927D5E" w:rsidRPr="00927D5E">
        <w:rPr>
          <w:rFonts w:ascii="Book Antiqua" w:hAnsi="Book Antiqua" w:cs="Arial"/>
          <w:color w:val="000000" w:themeColor="text1"/>
          <w:sz w:val="24"/>
          <w:szCs w:val="24"/>
          <w:vertAlign w:val="superscript"/>
        </w:rPr>
        <w:t>[</w:t>
      </w:r>
      <w:r w:rsidRPr="00A1686B">
        <w:rPr>
          <w:rFonts w:ascii="Book Antiqua" w:hAnsi="Book Antiqua"/>
          <w:color w:val="000000" w:themeColor="text1"/>
          <w:sz w:val="24"/>
          <w:szCs w:val="24"/>
          <w:vertAlign w:val="superscript"/>
        </w:rPr>
        <w:t>1</w:t>
      </w:r>
      <w:r w:rsidR="00267084" w:rsidRPr="00A1686B">
        <w:rPr>
          <w:rFonts w:ascii="Book Antiqua" w:hAnsi="Book Antiqua"/>
          <w:color w:val="000000" w:themeColor="text1"/>
          <w:sz w:val="24"/>
          <w:szCs w:val="24"/>
          <w:vertAlign w:val="superscript"/>
        </w:rPr>
        <w:t>2</w:t>
      </w:r>
      <w:r w:rsidR="00AB56FD">
        <w:rPr>
          <w:rFonts w:ascii="Book Antiqua" w:hAnsi="Book Antiqua"/>
          <w:color w:val="000000" w:themeColor="text1"/>
          <w:sz w:val="24"/>
          <w:szCs w:val="24"/>
          <w:vertAlign w:val="superscript"/>
        </w:rPr>
        <w:t>6</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 xml:space="preserve">. However, the concept that apo E isoforms may play critical roles in the morbidity of chronic HCV infection </w:t>
      </w:r>
      <w:r w:rsidR="00B138A4" w:rsidRPr="00A1686B">
        <w:rPr>
          <w:rFonts w:ascii="Book Antiqua" w:hAnsi="Book Antiqua" w:cs="Arial"/>
          <w:color w:val="000000" w:themeColor="text1"/>
          <w:sz w:val="24"/>
          <w:szCs w:val="24"/>
        </w:rPr>
        <w:t xml:space="preserve">has </w:t>
      </w:r>
      <w:r w:rsidRPr="00A1686B">
        <w:rPr>
          <w:rFonts w:ascii="Book Antiqua" w:hAnsi="Book Antiqua" w:cs="Arial"/>
          <w:color w:val="000000" w:themeColor="text1"/>
          <w:sz w:val="24"/>
          <w:szCs w:val="24"/>
        </w:rPr>
        <w:t xml:space="preserve">not </w:t>
      </w:r>
      <w:r w:rsidR="00B138A4" w:rsidRPr="00A1686B">
        <w:rPr>
          <w:rFonts w:ascii="Book Antiqua" w:hAnsi="Book Antiqua" w:cs="Arial"/>
          <w:color w:val="000000" w:themeColor="text1"/>
          <w:sz w:val="24"/>
          <w:szCs w:val="24"/>
        </w:rPr>
        <w:t xml:space="preserve">been </w:t>
      </w:r>
      <w:r w:rsidRPr="00A1686B">
        <w:rPr>
          <w:rFonts w:ascii="Book Antiqua" w:hAnsi="Book Antiqua" w:cs="Arial"/>
          <w:color w:val="000000" w:themeColor="text1"/>
          <w:sz w:val="24"/>
          <w:szCs w:val="24"/>
        </w:rPr>
        <w:t>widely accepted.</w:t>
      </w:r>
    </w:p>
    <w:p w14:paraId="51E1AA4F" w14:textId="71C57A4E" w:rsidR="00C10BF6" w:rsidRPr="00A1686B" w:rsidRDefault="00C10BF6" w:rsidP="007C2F32">
      <w:pPr>
        <w:adjustRightInd w:val="0"/>
        <w:snapToGrid w:val="0"/>
        <w:spacing w:line="360" w:lineRule="auto"/>
        <w:ind w:firstLineChars="50" w:firstLine="120"/>
        <w:rPr>
          <w:rFonts w:ascii="Book Antiqua" w:hAnsi="Book Antiqua" w:cs="Arial"/>
          <w:color w:val="000000" w:themeColor="text1"/>
          <w:sz w:val="24"/>
          <w:szCs w:val="24"/>
        </w:rPr>
      </w:pPr>
      <w:r w:rsidRPr="00A1686B">
        <w:rPr>
          <w:rFonts w:ascii="Book Antiqua" w:hAnsi="Book Antiqua" w:cs="Arial"/>
          <w:color w:val="000000" w:themeColor="text1"/>
          <w:sz w:val="24"/>
          <w:szCs w:val="24"/>
        </w:rPr>
        <w:t xml:space="preserve"> </w:t>
      </w:r>
      <w:r w:rsidRPr="00A1686B">
        <w:rPr>
          <w:rFonts w:ascii="Book Antiqua" w:hAnsi="Book Antiqua" w:cs="Arial"/>
          <w:color w:val="000000" w:themeColor="text1"/>
          <w:sz w:val="24"/>
          <w:szCs w:val="24"/>
        </w:rPr>
        <w:tab/>
        <w:t>Low levels of circulating apo E are reported to associate with favorable response to IFN-based therapy and with low HCV-LVP level in HCV G1 infection</w:t>
      </w:r>
      <w:r w:rsidR="00927D5E" w:rsidRPr="00927D5E">
        <w:rPr>
          <w:rFonts w:ascii="Book Antiqua" w:hAnsi="Book Antiqua" w:cs="Arial"/>
          <w:color w:val="000000" w:themeColor="text1"/>
          <w:sz w:val="24"/>
          <w:szCs w:val="24"/>
          <w:vertAlign w:val="superscript"/>
        </w:rPr>
        <w:t>[</w:t>
      </w:r>
      <w:r w:rsidRPr="00A1686B">
        <w:rPr>
          <w:rFonts w:ascii="Book Antiqua" w:hAnsi="Book Antiqua"/>
          <w:color w:val="000000" w:themeColor="text1"/>
          <w:sz w:val="24"/>
          <w:szCs w:val="24"/>
          <w:vertAlign w:val="superscript"/>
        </w:rPr>
        <w:t>1</w:t>
      </w:r>
      <w:r w:rsidR="00AB56FD">
        <w:rPr>
          <w:rFonts w:ascii="Book Antiqua" w:hAnsi="Book Antiqua"/>
          <w:color w:val="000000" w:themeColor="text1"/>
          <w:sz w:val="24"/>
          <w:szCs w:val="24"/>
          <w:vertAlign w:val="superscript"/>
        </w:rPr>
        <w:t>27</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 However, the serum apo E level is negatively correlated with the quant</w:t>
      </w:r>
      <w:r w:rsidRPr="00AB56FD">
        <w:rPr>
          <w:rFonts w:ascii="Book Antiqua" w:hAnsi="Book Antiqua" w:cs="Arial"/>
          <w:sz w:val="24"/>
          <w:szCs w:val="24"/>
        </w:rPr>
        <w:t>ity of HCV-LVP in HCV G3</w:t>
      </w:r>
      <w:r w:rsidR="00927D5E" w:rsidRPr="00AB56FD">
        <w:rPr>
          <w:rFonts w:ascii="Book Antiqua" w:hAnsi="Book Antiqua" w:cs="Arial"/>
          <w:sz w:val="24"/>
          <w:szCs w:val="24"/>
          <w:vertAlign w:val="superscript"/>
        </w:rPr>
        <w:t>[</w:t>
      </w:r>
      <w:r w:rsidRPr="00AB56FD">
        <w:rPr>
          <w:rFonts w:ascii="Book Antiqua" w:hAnsi="Book Antiqua"/>
          <w:sz w:val="24"/>
          <w:szCs w:val="24"/>
          <w:vertAlign w:val="superscript"/>
        </w:rPr>
        <w:t>11</w:t>
      </w:r>
      <w:r w:rsidR="00AB56FD" w:rsidRPr="00AB56FD">
        <w:rPr>
          <w:rFonts w:ascii="Book Antiqua" w:hAnsi="Book Antiqua"/>
          <w:sz w:val="24"/>
          <w:szCs w:val="24"/>
          <w:vertAlign w:val="superscript"/>
        </w:rPr>
        <w:t>4</w:t>
      </w:r>
      <w:r w:rsidRPr="00AB56FD">
        <w:rPr>
          <w:rFonts w:ascii="Book Antiqua" w:hAnsi="Book Antiqua"/>
          <w:sz w:val="24"/>
          <w:szCs w:val="24"/>
          <w:vertAlign w:val="superscript"/>
        </w:rPr>
        <w:t>]</w:t>
      </w:r>
      <w:r w:rsidRPr="00AB56FD">
        <w:rPr>
          <w:rFonts w:ascii="Book Antiqua" w:hAnsi="Book Antiqua" w:cs="Arial"/>
          <w:sz w:val="24"/>
          <w:szCs w:val="24"/>
        </w:rPr>
        <w:t xml:space="preserve">. </w:t>
      </w:r>
      <w:r w:rsidRPr="00A1686B">
        <w:rPr>
          <w:rFonts w:ascii="Book Antiqua" w:hAnsi="Book Antiqua" w:cs="Arial"/>
          <w:color w:val="000000" w:themeColor="text1"/>
          <w:sz w:val="24"/>
          <w:szCs w:val="24"/>
        </w:rPr>
        <w:t>Therefore, the manner of interaction with host lipid metabolism may vary according to the HCV genotype. Our recent study suggested that serum apo E level is elevated in HCV G1b patients and not in patients with HCV G2</w:t>
      </w:r>
      <w:r w:rsidR="00927D5E" w:rsidRPr="00927D5E">
        <w:rPr>
          <w:rFonts w:ascii="Book Antiqua" w:hAnsi="Book Antiqua" w:cs="Arial"/>
          <w:color w:val="000000" w:themeColor="text1"/>
          <w:sz w:val="24"/>
          <w:szCs w:val="24"/>
          <w:vertAlign w:val="superscript"/>
        </w:rPr>
        <w:t>[</w:t>
      </w:r>
      <w:r w:rsidRPr="00A1686B">
        <w:rPr>
          <w:rFonts w:ascii="Book Antiqua" w:hAnsi="Book Antiqua"/>
          <w:color w:val="000000" w:themeColor="text1"/>
          <w:sz w:val="24"/>
          <w:szCs w:val="24"/>
          <w:vertAlign w:val="superscript"/>
        </w:rPr>
        <w:t>1</w:t>
      </w:r>
      <w:r w:rsidR="00491AAB">
        <w:rPr>
          <w:rFonts w:ascii="Book Antiqua" w:hAnsi="Book Antiqua"/>
          <w:color w:val="000000" w:themeColor="text1"/>
          <w:sz w:val="24"/>
          <w:szCs w:val="24"/>
          <w:vertAlign w:val="superscript"/>
        </w:rPr>
        <w:t>28</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w:t>
      </w:r>
    </w:p>
    <w:p w14:paraId="594F83B2" w14:textId="4C93B0F0" w:rsidR="00C10BF6" w:rsidRPr="00A1686B" w:rsidRDefault="00C10BF6" w:rsidP="007C2F32">
      <w:pPr>
        <w:adjustRightInd w:val="0"/>
        <w:snapToGrid w:val="0"/>
        <w:spacing w:line="360" w:lineRule="auto"/>
        <w:ind w:firstLineChars="50" w:firstLine="120"/>
        <w:rPr>
          <w:rFonts w:ascii="Book Antiqua" w:hAnsi="Book Antiqua" w:cs="Arial"/>
          <w:color w:val="000000" w:themeColor="text1"/>
          <w:sz w:val="24"/>
          <w:szCs w:val="24"/>
        </w:rPr>
      </w:pPr>
      <w:r w:rsidRPr="00A1686B">
        <w:rPr>
          <w:rFonts w:ascii="Book Antiqua" w:hAnsi="Book Antiqua" w:cs="Arial"/>
          <w:color w:val="000000" w:themeColor="text1"/>
          <w:sz w:val="24"/>
          <w:szCs w:val="24"/>
        </w:rPr>
        <w:t xml:space="preserve"> </w:t>
      </w:r>
      <w:r w:rsidRPr="00A1686B">
        <w:rPr>
          <w:rFonts w:ascii="Book Antiqua" w:hAnsi="Book Antiqua" w:cs="Arial"/>
          <w:color w:val="000000" w:themeColor="text1"/>
          <w:sz w:val="24"/>
          <w:szCs w:val="24"/>
        </w:rPr>
        <w:tab/>
        <w:t>With regard to apo As, apo A-I has been shown to be involved in HCV RNA replication and virion production</w:t>
      </w:r>
      <w:r w:rsidR="00927D5E" w:rsidRPr="00927D5E">
        <w:rPr>
          <w:rFonts w:ascii="Book Antiqua" w:hAnsi="Book Antiqua" w:cs="Arial"/>
          <w:color w:val="000000" w:themeColor="text1"/>
          <w:sz w:val="24"/>
          <w:szCs w:val="24"/>
          <w:vertAlign w:val="superscript"/>
        </w:rPr>
        <w:t>[</w:t>
      </w:r>
      <w:r w:rsidRPr="00412840">
        <w:rPr>
          <w:rFonts w:ascii="Book Antiqua" w:hAnsi="Book Antiqua"/>
          <w:color w:val="000000" w:themeColor="text1"/>
          <w:sz w:val="24"/>
          <w:szCs w:val="24"/>
          <w:vertAlign w:val="superscript"/>
        </w:rPr>
        <w:t>1</w:t>
      </w:r>
      <w:r w:rsidR="00491AAB">
        <w:rPr>
          <w:rFonts w:ascii="Book Antiqua" w:hAnsi="Book Antiqua"/>
          <w:color w:val="000000" w:themeColor="text1"/>
          <w:sz w:val="24"/>
          <w:szCs w:val="24"/>
          <w:vertAlign w:val="superscript"/>
        </w:rPr>
        <w:t>29</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 However, we did not find any changes in serum apo A-I levels in HCV G1b and G2 patients in a previous study</w:t>
      </w:r>
      <w:r w:rsidR="00927D5E" w:rsidRPr="00927D5E">
        <w:rPr>
          <w:rFonts w:ascii="Book Antiqua" w:hAnsi="Book Antiqua" w:cs="Arial"/>
          <w:color w:val="000000" w:themeColor="text1"/>
          <w:sz w:val="24"/>
          <w:szCs w:val="24"/>
          <w:vertAlign w:val="superscript"/>
        </w:rPr>
        <w:t>[</w:t>
      </w:r>
      <w:r w:rsidRPr="00A1686B">
        <w:rPr>
          <w:rFonts w:ascii="Book Antiqua" w:hAnsi="Book Antiqua"/>
          <w:color w:val="000000" w:themeColor="text1"/>
          <w:sz w:val="24"/>
          <w:szCs w:val="24"/>
          <w:vertAlign w:val="superscript"/>
        </w:rPr>
        <w:t>1</w:t>
      </w:r>
      <w:r w:rsidR="002B4F2B" w:rsidRPr="00A1686B">
        <w:rPr>
          <w:rFonts w:ascii="Book Antiqua" w:hAnsi="Book Antiqua"/>
          <w:color w:val="000000" w:themeColor="text1"/>
          <w:sz w:val="24"/>
          <w:szCs w:val="24"/>
          <w:vertAlign w:val="superscript"/>
        </w:rPr>
        <w:t>2</w:t>
      </w:r>
      <w:r w:rsidR="00E04370">
        <w:rPr>
          <w:rFonts w:ascii="Book Antiqua" w:hAnsi="Book Antiqua"/>
          <w:color w:val="000000" w:themeColor="text1"/>
          <w:sz w:val="24"/>
          <w:szCs w:val="24"/>
          <w:vertAlign w:val="superscript"/>
        </w:rPr>
        <w:t>8</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 xml:space="preserve">. </w:t>
      </w:r>
      <w:r w:rsidRPr="00412840">
        <w:rPr>
          <w:rFonts w:ascii="Book Antiqua" w:hAnsi="Book Antiqua" w:cs="Arial"/>
          <w:color w:val="000000" w:themeColor="text1"/>
          <w:sz w:val="24"/>
          <w:szCs w:val="24"/>
        </w:rPr>
        <w:t>Apo A-II binds directly to the C-terminal domain of the HCV core protein</w:t>
      </w:r>
      <w:r w:rsidR="00927D5E" w:rsidRPr="00927D5E">
        <w:rPr>
          <w:rFonts w:ascii="Book Antiqua" w:hAnsi="Book Antiqua" w:cs="Arial"/>
          <w:color w:val="000000" w:themeColor="text1"/>
          <w:sz w:val="24"/>
          <w:szCs w:val="24"/>
          <w:vertAlign w:val="superscript"/>
        </w:rPr>
        <w:t>[</w:t>
      </w:r>
      <w:r w:rsidRPr="00A1686B">
        <w:rPr>
          <w:rFonts w:ascii="Book Antiqua" w:hAnsi="Book Antiqua"/>
          <w:color w:val="000000" w:themeColor="text1"/>
          <w:sz w:val="24"/>
          <w:szCs w:val="24"/>
          <w:vertAlign w:val="superscript"/>
        </w:rPr>
        <w:t>1</w:t>
      </w:r>
      <w:r w:rsidR="000929C0" w:rsidRPr="00A1686B">
        <w:rPr>
          <w:rFonts w:ascii="Book Antiqua" w:hAnsi="Book Antiqua"/>
          <w:color w:val="000000" w:themeColor="text1"/>
          <w:sz w:val="24"/>
          <w:szCs w:val="24"/>
          <w:vertAlign w:val="superscript"/>
        </w:rPr>
        <w:t>3</w:t>
      </w:r>
      <w:r w:rsidR="00491AAB">
        <w:rPr>
          <w:rFonts w:ascii="Book Antiqua" w:hAnsi="Book Antiqua"/>
          <w:color w:val="000000" w:themeColor="text1"/>
          <w:sz w:val="24"/>
          <w:szCs w:val="24"/>
          <w:vertAlign w:val="superscript"/>
        </w:rPr>
        <w:t>0</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w:t>
      </w:r>
      <w:r w:rsidR="000929C0" w:rsidRPr="00A1686B">
        <w:rPr>
          <w:rFonts w:ascii="Book Antiqua" w:hAnsi="Book Antiqua" w:cs="Arial"/>
          <w:color w:val="000000" w:themeColor="text1"/>
          <w:sz w:val="24"/>
          <w:szCs w:val="24"/>
        </w:rPr>
        <w:t xml:space="preserve"> A</w:t>
      </w:r>
      <w:r w:rsidRPr="00A1686B">
        <w:rPr>
          <w:rStyle w:val="highlight2"/>
          <w:rFonts w:ascii="Book Antiqua" w:hAnsi="Book Antiqua" w:cs="Arial"/>
          <w:color w:val="000000" w:themeColor="text1"/>
          <w:sz w:val="24"/>
          <w:szCs w:val="24"/>
        </w:rPr>
        <w:t>po</w:t>
      </w:r>
      <w:r w:rsidRPr="00A1686B">
        <w:rPr>
          <w:rFonts w:ascii="Book Antiqua" w:hAnsi="Book Antiqua" w:cs="Arial"/>
          <w:color w:val="000000" w:themeColor="text1"/>
          <w:sz w:val="24"/>
          <w:szCs w:val="24"/>
        </w:rPr>
        <w:t xml:space="preserve"> A-II was significantly associated with HOMA</w:t>
      </w:r>
      <w:r w:rsidR="00B138A4" w:rsidRPr="00A1686B">
        <w:rPr>
          <w:rFonts w:ascii="Book Antiqua" w:hAnsi="Book Antiqua" w:cs="Arial"/>
          <w:color w:val="000000" w:themeColor="text1"/>
          <w:sz w:val="24"/>
          <w:szCs w:val="24"/>
        </w:rPr>
        <w:t>-IR</w:t>
      </w:r>
      <w:r w:rsidR="007D2CDA" w:rsidRPr="00A1686B">
        <w:rPr>
          <w:rFonts w:ascii="Book Antiqua" w:hAnsi="Book Antiqua" w:cs="Arial"/>
          <w:color w:val="000000" w:themeColor="text1"/>
          <w:sz w:val="24"/>
          <w:szCs w:val="24"/>
        </w:rPr>
        <w:t xml:space="preserve"> </w:t>
      </w:r>
      <w:r w:rsidRPr="00A1686B">
        <w:rPr>
          <w:rFonts w:ascii="Book Antiqua" w:hAnsi="Book Antiqua" w:cs="Arial"/>
          <w:color w:val="000000" w:themeColor="text1"/>
          <w:sz w:val="24"/>
          <w:szCs w:val="24"/>
        </w:rPr>
        <w:t>and leptin concentrations in HCV patients</w:t>
      </w:r>
      <w:r w:rsidR="00927D5E" w:rsidRPr="00927D5E">
        <w:rPr>
          <w:rFonts w:ascii="Book Antiqua" w:hAnsi="Book Antiqua" w:cs="Arial"/>
          <w:color w:val="000000" w:themeColor="text1"/>
          <w:sz w:val="24"/>
          <w:szCs w:val="24"/>
          <w:vertAlign w:val="superscript"/>
        </w:rPr>
        <w:t>[</w:t>
      </w:r>
      <w:r w:rsidRPr="00412840">
        <w:rPr>
          <w:rFonts w:ascii="Book Antiqua" w:hAnsi="Book Antiqua"/>
          <w:color w:val="000000" w:themeColor="text1"/>
          <w:sz w:val="24"/>
          <w:szCs w:val="24"/>
          <w:vertAlign w:val="superscript"/>
        </w:rPr>
        <w:t>13</w:t>
      </w:r>
      <w:r w:rsidR="00491AAB">
        <w:rPr>
          <w:rFonts w:ascii="Book Antiqua" w:hAnsi="Book Antiqua"/>
          <w:color w:val="000000" w:themeColor="text1"/>
          <w:sz w:val="24"/>
          <w:szCs w:val="24"/>
          <w:vertAlign w:val="superscript"/>
        </w:rPr>
        <w:t>1</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 xml:space="preserve">. Therefore, apo A-II may contribute to hepatic steatosis progression in HCV infection. In our study, however, the serum level of apo A-II seemed to increase in HCV G1b patients without a </w:t>
      </w:r>
      <w:r w:rsidRPr="00491AAB">
        <w:rPr>
          <w:rFonts w:ascii="Book Antiqua" w:hAnsi="Book Antiqua" w:cs="Arial"/>
          <w:sz w:val="24"/>
          <w:szCs w:val="24"/>
        </w:rPr>
        <w:t>concomitant increase in BMI</w:t>
      </w:r>
      <w:r w:rsidR="00927D5E" w:rsidRPr="00491AAB">
        <w:rPr>
          <w:rFonts w:ascii="Book Antiqua" w:hAnsi="Book Antiqua" w:cs="Arial"/>
          <w:sz w:val="24"/>
          <w:szCs w:val="24"/>
          <w:vertAlign w:val="superscript"/>
        </w:rPr>
        <w:t>[</w:t>
      </w:r>
      <w:r w:rsidRPr="00491AAB">
        <w:rPr>
          <w:rFonts w:ascii="Book Antiqua" w:hAnsi="Book Antiqua"/>
          <w:sz w:val="24"/>
          <w:szCs w:val="24"/>
          <w:vertAlign w:val="superscript"/>
        </w:rPr>
        <w:t>1</w:t>
      </w:r>
      <w:r w:rsidR="00491AAB" w:rsidRPr="00491AAB">
        <w:rPr>
          <w:rFonts w:ascii="Book Antiqua" w:hAnsi="Book Antiqua"/>
          <w:sz w:val="24"/>
          <w:szCs w:val="24"/>
          <w:vertAlign w:val="superscript"/>
        </w:rPr>
        <w:t>28</w:t>
      </w:r>
      <w:r w:rsidRPr="00491AAB">
        <w:rPr>
          <w:rFonts w:ascii="Book Antiqua" w:hAnsi="Book Antiqua"/>
          <w:sz w:val="24"/>
          <w:szCs w:val="24"/>
          <w:vertAlign w:val="superscript"/>
        </w:rPr>
        <w:t>]</w:t>
      </w:r>
      <w:r w:rsidRPr="00491AAB">
        <w:rPr>
          <w:rFonts w:ascii="Book Antiqua" w:hAnsi="Book Antiqua" w:cs="Arial"/>
          <w:sz w:val="24"/>
          <w:szCs w:val="24"/>
        </w:rPr>
        <w:t>.</w:t>
      </w:r>
      <w:r w:rsidRPr="00A1686B">
        <w:rPr>
          <w:rFonts w:ascii="Book Antiqua" w:hAnsi="Book Antiqua" w:cs="Arial"/>
          <w:color w:val="000000" w:themeColor="text1"/>
          <w:sz w:val="24"/>
          <w:szCs w:val="24"/>
        </w:rPr>
        <w:t xml:space="preserve"> </w:t>
      </w:r>
      <w:r w:rsidR="00786AC1" w:rsidRPr="00A1686B">
        <w:rPr>
          <w:rFonts w:ascii="Book Antiqua" w:hAnsi="Book Antiqua" w:cs="Arial"/>
          <w:color w:val="000000" w:themeColor="text1"/>
          <w:sz w:val="24"/>
          <w:szCs w:val="24"/>
        </w:rPr>
        <w:t>F</w:t>
      </w:r>
      <w:r w:rsidRPr="00A1686B">
        <w:rPr>
          <w:rFonts w:ascii="Book Antiqua" w:hAnsi="Book Antiqua" w:cs="Arial"/>
          <w:color w:val="000000" w:themeColor="text1"/>
          <w:sz w:val="24"/>
          <w:szCs w:val="24"/>
        </w:rPr>
        <w:t xml:space="preserve">urther studies are needed to determine the </w:t>
      </w:r>
      <w:r w:rsidRPr="00A1686B">
        <w:rPr>
          <w:rFonts w:ascii="Book Antiqua" w:hAnsi="Book Antiqua" w:cs="Arial"/>
          <w:color w:val="000000" w:themeColor="text1"/>
          <w:sz w:val="24"/>
          <w:szCs w:val="24"/>
        </w:rPr>
        <w:lastRenderedPageBreak/>
        <w:t xml:space="preserve">significance of serum apo A-II in chronic HCV infection. </w:t>
      </w:r>
    </w:p>
    <w:p w14:paraId="077BC8F0" w14:textId="6544A582" w:rsidR="00414319" w:rsidRPr="00A1686B" w:rsidRDefault="00C10BF6" w:rsidP="007C2F32">
      <w:pPr>
        <w:adjustRightInd w:val="0"/>
        <w:snapToGrid w:val="0"/>
        <w:spacing w:line="360" w:lineRule="auto"/>
        <w:ind w:firstLineChars="100" w:firstLine="240"/>
        <w:rPr>
          <w:rFonts w:ascii="Book Antiqua" w:hAnsi="Book Antiqua" w:cs="Arial"/>
          <w:color w:val="000000" w:themeColor="text1"/>
          <w:sz w:val="24"/>
          <w:szCs w:val="24"/>
        </w:rPr>
      </w:pPr>
      <w:r w:rsidRPr="00A1686B">
        <w:rPr>
          <w:rFonts w:ascii="Book Antiqua" w:hAnsi="Book Antiqua" w:cs="Arial"/>
          <w:color w:val="000000" w:themeColor="text1"/>
          <w:sz w:val="24"/>
          <w:szCs w:val="24"/>
        </w:rPr>
        <w:tab/>
      </w:r>
      <w:r w:rsidR="00B138A4" w:rsidRPr="00A1686B">
        <w:rPr>
          <w:rFonts w:ascii="Book Antiqua" w:hAnsi="Book Antiqua" w:cs="Arial"/>
          <w:color w:val="000000" w:themeColor="text1"/>
          <w:sz w:val="24"/>
          <w:szCs w:val="24"/>
        </w:rPr>
        <w:t xml:space="preserve">Apo </w:t>
      </w:r>
      <w:r w:rsidRPr="00A1686B">
        <w:rPr>
          <w:rFonts w:ascii="Book Antiqua" w:hAnsi="Book Antiqua" w:cs="Arial"/>
          <w:color w:val="000000" w:themeColor="text1"/>
          <w:sz w:val="24"/>
          <w:szCs w:val="24"/>
        </w:rPr>
        <w:t>C-I associates with s</w:t>
      </w:r>
      <w:r w:rsidR="00B138A4" w:rsidRPr="00A1686B">
        <w:rPr>
          <w:rFonts w:ascii="Book Antiqua" w:hAnsi="Book Antiqua" w:cs="Arial"/>
          <w:color w:val="000000" w:themeColor="text1"/>
          <w:sz w:val="24"/>
          <w:szCs w:val="24"/>
        </w:rPr>
        <w:t xml:space="preserve"> morphogenesis </w:t>
      </w:r>
      <w:r w:rsidRPr="00A1686B">
        <w:rPr>
          <w:rFonts w:ascii="Book Antiqua" w:hAnsi="Book Antiqua" w:cs="Arial"/>
          <w:color w:val="000000" w:themeColor="text1"/>
          <w:sz w:val="24"/>
          <w:szCs w:val="24"/>
        </w:rPr>
        <w:t xml:space="preserve">of HCV virions, </w:t>
      </w:r>
      <w:r w:rsidR="00414319" w:rsidRPr="00A1686B">
        <w:rPr>
          <w:rFonts w:ascii="Book Antiqua" w:hAnsi="Book Antiqua" w:cs="Arial"/>
          <w:color w:val="000000" w:themeColor="text1"/>
          <w:sz w:val="24"/>
          <w:szCs w:val="24"/>
        </w:rPr>
        <w:t>H</w:t>
      </w:r>
      <w:r w:rsidRPr="00A1686B">
        <w:rPr>
          <w:rStyle w:val="highlight2"/>
          <w:rFonts w:ascii="Book Antiqua" w:hAnsi="Book Antiqua" w:cs="Arial"/>
          <w:color w:val="000000" w:themeColor="text1"/>
          <w:sz w:val="24"/>
          <w:szCs w:val="24"/>
        </w:rPr>
        <w:t>CV replication</w:t>
      </w:r>
      <w:r w:rsidR="00927D5E" w:rsidRPr="00927D5E">
        <w:rPr>
          <w:rStyle w:val="highlight2"/>
          <w:rFonts w:ascii="Book Antiqua" w:hAnsi="Book Antiqua" w:cs="Arial"/>
          <w:color w:val="000000" w:themeColor="text1"/>
          <w:sz w:val="24"/>
          <w:szCs w:val="24"/>
          <w:vertAlign w:val="superscript"/>
        </w:rPr>
        <w:t>[</w:t>
      </w:r>
      <w:r w:rsidR="008325DF" w:rsidRPr="00A1686B">
        <w:rPr>
          <w:color w:val="000000" w:themeColor="text1"/>
          <w:vertAlign w:val="superscript"/>
        </w:rPr>
        <w:t>28</w:t>
      </w:r>
      <w:r w:rsidRPr="00A1686B">
        <w:rPr>
          <w:color w:val="000000" w:themeColor="text1"/>
          <w:vertAlign w:val="superscript"/>
        </w:rPr>
        <w:t>]</w:t>
      </w:r>
      <w:r w:rsidR="00B846AB" w:rsidRPr="00A1686B">
        <w:rPr>
          <w:rFonts w:ascii="Book Antiqua" w:hAnsi="Book Antiqua" w:cs="Arial"/>
          <w:color w:val="000000" w:themeColor="text1"/>
          <w:sz w:val="24"/>
          <w:szCs w:val="24"/>
        </w:rPr>
        <w:t xml:space="preserve"> and</w:t>
      </w:r>
      <w:r w:rsidRPr="00491AAB">
        <w:rPr>
          <w:rFonts w:ascii="Book Antiqua" w:hAnsi="Book Antiqua" w:cs="Arial"/>
          <w:color w:val="FF0000"/>
          <w:sz w:val="24"/>
          <w:szCs w:val="24"/>
        </w:rPr>
        <w:t xml:space="preserve"> </w:t>
      </w:r>
      <w:r w:rsidRPr="00491AAB">
        <w:rPr>
          <w:rFonts w:ascii="Book Antiqua" w:hAnsi="Book Antiqua" w:cs="Arial"/>
          <w:sz w:val="24"/>
          <w:szCs w:val="24"/>
        </w:rPr>
        <w:t>membrane fusion of HCV</w:t>
      </w:r>
      <w:r w:rsidR="00927D5E" w:rsidRPr="00491AAB">
        <w:rPr>
          <w:rFonts w:ascii="Book Antiqua" w:hAnsi="Book Antiqua" w:cs="Arial"/>
          <w:sz w:val="24"/>
          <w:szCs w:val="24"/>
          <w:vertAlign w:val="superscript"/>
        </w:rPr>
        <w:t>[</w:t>
      </w:r>
      <w:r w:rsidRPr="00491AAB">
        <w:rPr>
          <w:rFonts w:ascii="Book Antiqua" w:hAnsi="Book Antiqua"/>
          <w:sz w:val="24"/>
          <w:szCs w:val="24"/>
          <w:vertAlign w:val="superscript"/>
        </w:rPr>
        <w:t>13</w:t>
      </w:r>
      <w:r w:rsidR="00491AAB" w:rsidRPr="00491AAB">
        <w:rPr>
          <w:rFonts w:ascii="Book Antiqua" w:hAnsi="Book Antiqua"/>
          <w:sz w:val="24"/>
          <w:szCs w:val="24"/>
          <w:vertAlign w:val="superscript"/>
        </w:rPr>
        <w:t>2</w:t>
      </w:r>
      <w:r w:rsidRPr="00491AAB">
        <w:rPr>
          <w:rFonts w:ascii="Book Antiqua" w:hAnsi="Book Antiqua"/>
          <w:sz w:val="24"/>
          <w:szCs w:val="24"/>
          <w:vertAlign w:val="superscript"/>
        </w:rPr>
        <w:t>]</w:t>
      </w:r>
      <w:r w:rsidRPr="00491AAB">
        <w:rPr>
          <w:rFonts w:ascii="Book Antiqua" w:hAnsi="Book Antiqua"/>
          <w:sz w:val="24"/>
          <w:szCs w:val="24"/>
        </w:rPr>
        <w:t xml:space="preserve">. </w:t>
      </w:r>
      <w:r w:rsidRPr="00A1686B">
        <w:rPr>
          <w:rStyle w:val="citation"/>
          <w:rFonts w:ascii="Book Antiqua" w:hAnsi="Book Antiqua"/>
          <w:color w:val="000000" w:themeColor="text1"/>
          <w:sz w:val="24"/>
          <w:szCs w:val="24"/>
        </w:rPr>
        <w:t xml:space="preserve">Human apo </w:t>
      </w:r>
      <w:r w:rsidRPr="00A1686B">
        <w:rPr>
          <w:rFonts w:ascii="Book Antiqua" w:hAnsi="Book Antiqua" w:cs="Arial"/>
          <w:color w:val="000000" w:themeColor="text1"/>
          <w:sz w:val="24"/>
          <w:szCs w:val="24"/>
        </w:rPr>
        <w:t>C-I</w:t>
      </w:r>
      <w:r w:rsidRPr="00A1686B">
        <w:rPr>
          <w:rStyle w:val="citation"/>
          <w:rFonts w:ascii="Book Antiqua" w:hAnsi="Book Antiqua"/>
          <w:color w:val="000000" w:themeColor="text1"/>
          <w:sz w:val="24"/>
          <w:szCs w:val="24"/>
        </w:rPr>
        <w:t xml:space="preserve"> accounts for the ability of HDLs to inhibit the CETP activity</w:t>
      </w:r>
      <w:r w:rsidR="00927D5E" w:rsidRPr="00927D5E">
        <w:rPr>
          <w:rFonts w:ascii="Book Antiqua" w:hAnsi="Book Antiqua" w:cs="Arial"/>
          <w:color w:val="000000" w:themeColor="text1"/>
          <w:sz w:val="24"/>
          <w:szCs w:val="24"/>
          <w:vertAlign w:val="superscript"/>
        </w:rPr>
        <w:t>[</w:t>
      </w:r>
      <w:r w:rsidRPr="00A1686B">
        <w:rPr>
          <w:rFonts w:ascii="Book Antiqua" w:hAnsi="Book Antiqua"/>
          <w:color w:val="000000" w:themeColor="text1"/>
          <w:sz w:val="24"/>
          <w:szCs w:val="24"/>
          <w:vertAlign w:val="superscript"/>
        </w:rPr>
        <w:t>13</w:t>
      </w:r>
      <w:r w:rsidR="00491AAB">
        <w:rPr>
          <w:rFonts w:ascii="Book Antiqua" w:hAnsi="Book Antiqua"/>
          <w:color w:val="000000" w:themeColor="text1"/>
          <w:sz w:val="24"/>
          <w:szCs w:val="24"/>
          <w:vertAlign w:val="superscript"/>
        </w:rPr>
        <w:t>3</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 xml:space="preserve">. However, the information on serum level of apo C-I in HCV infection is not available. Serum apo C-III was reported to be higher in donors with resolved </w:t>
      </w:r>
      <w:r w:rsidRPr="00A1686B">
        <w:rPr>
          <w:rStyle w:val="highlight2"/>
          <w:rFonts w:ascii="Book Antiqua" w:hAnsi="Book Antiqua" w:cs="Arial"/>
          <w:color w:val="000000" w:themeColor="text1"/>
          <w:sz w:val="24"/>
          <w:szCs w:val="24"/>
        </w:rPr>
        <w:t>HCV</w:t>
      </w:r>
      <w:r w:rsidRPr="00A1686B">
        <w:rPr>
          <w:rFonts w:ascii="Book Antiqua" w:hAnsi="Book Antiqua" w:cs="Arial"/>
          <w:color w:val="000000" w:themeColor="text1"/>
          <w:sz w:val="24"/>
          <w:szCs w:val="24"/>
        </w:rPr>
        <w:t xml:space="preserve"> infection than in donors with chronic infection</w:t>
      </w:r>
      <w:r w:rsidR="00927D5E" w:rsidRPr="00927D5E">
        <w:rPr>
          <w:rFonts w:ascii="Book Antiqua" w:hAnsi="Book Antiqua" w:cs="Arial"/>
          <w:color w:val="000000" w:themeColor="text1"/>
          <w:sz w:val="24"/>
          <w:szCs w:val="24"/>
          <w:vertAlign w:val="superscript"/>
        </w:rPr>
        <w:t>[</w:t>
      </w:r>
      <w:r w:rsidRPr="00A1686B">
        <w:rPr>
          <w:rFonts w:ascii="Book Antiqua" w:hAnsi="Book Antiqua"/>
          <w:color w:val="000000" w:themeColor="text1"/>
          <w:sz w:val="24"/>
          <w:szCs w:val="24"/>
          <w:vertAlign w:val="superscript"/>
        </w:rPr>
        <w:t>13</w:t>
      </w:r>
      <w:r w:rsidR="00491AAB">
        <w:rPr>
          <w:rFonts w:ascii="Book Antiqua" w:hAnsi="Book Antiqua"/>
          <w:color w:val="000000" w:themeColor="text1"/>
          <w:sz w:val="24"/>
          <w:szCs w:val="24"/>
          <w:vertAlign w:val="superscript"/>
        </w:rPr>
        <w:t>4</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 xml:space="preserve">. </w:t>
      </w:r>
      <w:r w:rsidR="00CC6B0F" w:rsidRPr="00A1686B">
        <w:rPr>
          <w:rFonts w:ascii="Book Antiqua" w:hAnsi="Book Antiqua" w:cs="Arial"/>
          <w:color w:val="000000" w:themeColor="text1"/>
          <w:sz w:val="24"/>
          <w:szCs w:val="24"/>
        </w:rPr>
        <w:t>A</w:t>
      </w:r>
      <w:r w:rsidRPr="00A1686B">
        <w:rPr>
          <w:rFonts w:ascii="Book Antiqua" w:hAnsi="Book Antiqua" w:cs="Arial"/>
          <w:color w:val="000000" w:themeColor="text1"/>
          <w:sz w:val="24"/>
          <w:szCs w:val="24"/>
        </w:rPr>
        <w:t xml:space="preserve">po C-III might be a candidate biomarker associated with </w:t>
      </w:r>
      <w:r w:rsidRPr="00A1686B">
        <w:rPr>
          <w:rStyle w:val="highlight2"/>
          <w:rFonts w:ascii="Book Antiqua" w:hAnsi="Book Antiqua" w:cs="Arial"/>
          <w:color w:val="000000" w:themeColor="text1"/>
          <w:sz w:val="24"/>
          <w:szCs w:val="24"/>
        </w:rPr>
        <w:t>HCV</w:t>
      </w:r>
      <w:r w:rsidRPr="00A1686B">
        <w:rPr>
          <w:rFonts w:ascii="Book Antiqua" w:hAnsi="Book Antiqua" w:cs="Arial"/>
          <w:color w:val="000000" w:themeColor="text1"/>
          <w:sz w:val="24"/>
          <w:szCs w:val="24"/>
        </w:rPr>
        <w:t>-related progression of hepatic fibrosis. Relative to other lipoproteins, low serum apo C-III levels are reported to have the strongest association with chronic versus cleared infection and a decline with increasing severity of hepatic fibrosis</w:t>
      </w:r>
      <w:r w:rsidR="00927D5E" w:rsidRPr="00927D5E">
        <w:rPr>
          <w:rFonts w:ascii="Book Antiqua" w:hAnsi="Book Antiqua" w:cs="Arial"/>
          <w:color w:val="000000" w:themeColor="text1"/>
          <w:sz w:val="24"/>
          <w:szCs w:val="24"/>
          <w:vertAlign w:val="superscript"/>
        </w:rPr>
        <w:t>[</w:t>
      </w:r>
      <w:r w:rsidR="00A84000" w:rsidRPr="00A1686B">
        <w:rPr>
          <w:rFonts w:ascii="Book Antiqua" w:hAnsi="Book Antiqua"/>
          <w:color w:val="000000" w:themeColor="text1"/>
          <w:sz w:val="24"/>
          <w:szCs w:val="24"/>
          <w:vertAlign w:val="superscript"/>
        </w:rPr>
        <w:t>13</w:t>
      </w:r>
      <w:r w:rsidR="00491AAB">
        <w:rPr>
          <w:rFonts w:ascii="Book Antiqua" w:hAnsi="Book Antiqua"/>
          <w:color w:val="000000" w:themeColor="text1"/>
          <w:sz w:val="24"/>
          <w:szCs w:val="24"/>
          <w:vertAlign w:val="superscript"/>
        </w:rPr>
        <w:t>4</w:t>
      </w:r>
      <w:r w:rsidR="006E258E"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 LPL is an anti-</w:t>
      </w:r>
      <w:r w:rsidRPr="00A1686B">
        <w:rPr>
          <w:rStyle w:val="highlight2"/>
          <w:rFonts w:ascii="Book Antiqua" w:hAnsi="Book Antiqua" w:cs="Arial"/>
          <w:color w:val="000000" w:themeColor="text1"/>
          <w:sz w:val="24"/>
          <w:szCs w:val="24"/>
        </w:rPr>
        <w:t>HCV</w:t>
      </w:r>
      <w:r w:rsidRPr="00A1686B">
        <w:rPr>
          <w:rFonts w:ascii="Book Antiqua" w:hAnsi="Book Antiqua" w:cs="Arial"/>
          <w:color w:val="000000" w:themeColor="text1"/>
          <w:sz w:val="24"/>
          <w:szCs w:val="24"/>
        </w:rPr>
        <w:t xml:space="preserve"> factor that hydrolyzes HCV-LVPs, and </w:t>
      </w:r>
      <w:r w:rsidRPr="00491AAB">
        <w:rPr>
          <w:rFonts w:ascii="Book Antiqua" w:hAnsi="Book Antiqua" w:cs="Arial"/>
          <w:color w:val="000000" w:themeColor="text1"/>
          <w:sz w:val="24"/>
          <w:szCs w:val="24"/>
        </w:rPr>
        <w:t xml:space="preserve">apo C-III on HCV-LVPs reverses the LPL-mediated inhibition of </w:t>
      </w:r>
      <w:r w:rsidRPr="00491AAB">
        <w:rPr>
          <w:rStyle w:val="highlight2"/>
          <w:rFonts w:ascii="Book Antiqua" w:hAnsi="Book Antiqua" w:cs="Arial"/>
          <w:color w:val="000000" w:themeColor="text1"/>
          <w:sz w:val="24"/>
          <w:szCs w:val="24"/>
        </w:rPr>
        <w:t>HCV</w:t>
      </w:r>
      <w:r w:rsidRPr="00491AAB">
        <w:rPr>
          <w:rFonts w:ascii="Book Antiqua" w:hAnsi="Book Antiqua" w:cs="Arial"/>
          <w:color w:val="000000" w:themeColor="text1"/>
          <w:sz w:val="24"/>
          <w:szCs w:val="24"/>
        </w:rPr>
        <w:t xml:space="preserve"> infection</w:t>
      </w:r>
      <w:r w:rsidR="00927D5E" w:rsidRPr="00491AAB">
        <w:rPr>
          <w:rFonts w:ascii="Book Antiqua" w:hAnsi="Book Antiqua" w:cs="Arial"/>
          <w:color w:val="000000" w:themeColor="text1"/>
          <w:sz w:val="24"/>
          <w:szCs w:val="24"/>
          <w:vertAlign w:val="superscript"/>
        </w:rPr>
        <w:t>[</w:t>
      </w:r>
      <w:r w:rsidRPr="00491AAB">
        <w:rPr>
          <w:rFonts w:ascii="Book Antiqua" w:hAnsi="Book Antiqua"/>
          <w:color w:val="000000" w:themeColor="text1"/>
          <w:sz w:val="24"/>
          <w:szCs w:val="24"/>
          <w:vertAlign w:val="superscript"/>
        </w:rPr>
        <w:t>6</w:t>
      </w:r>
      <w:r w:rsidR="00491AAB" w:rsidRPr="00491AAB">
        <w:rPr>
          <w:rFonts w:ascii="Book Antiqua" w:hAnsi="Book Antiqua"/>
          <w:color w:val="000000" w:themeColor="text1"/>
          <w:sz w:val="24"/>
          <w:szCs w:val="24"/>
          <w:vertAlign w:val="superscript"/>
        </w:rPr>
        <w:t>4</w:t>
      </w:r>
      <w:r w:rsidRPr="00491AAB">
        <w:rPr>
          <w:rFonts w:ascii="Book Antiqua" w:hAnsi="Book Antiqua"/>
          <w:color w:val="000000" w:themeColor="text1"/>
          <w:sz w:val="24"/>
          <w:szCs w:val="24"/>
          <w:vertAlign w:val="superscript"/>
        </w:rPr>
        <w:t>]</w:t>
      </w:r>
      <w:r w:rsidRPr="00491AAB">
        <w:rPr>
          <w:rFonts w:ascii="Book Antiqua" w:hAnsi="Book Antiqua" w:cs="Arial"/>
          <w:color w:val="000000" w:themeColor="text1"/>
          <w:sz w:val="24"/>
          <w:szCs w:val="24"/>
        </w:rPr>
        <w:t>.</w:t>
      </w:r>
      <w:r w:rsidRPr="00412840">
        <w:rPr>
          <w:rFonts w:ascii="Book Antiqua" w:hAnsi="Book Antiqua" w:cs="Arial"/>
          <w:color w:val="000000" w:themeColor="text1"/>
          <w:sz w:val="24"/>
          <w:szCs w:val="24"/>
        </w:rPr>
        <w:t xml:space="preserve"> In co</w:t>
      </w:r>
      <w:r w:rsidRPr="00A1686B">
        <w:rPr>
          <w:rFonts w:ascii="Book Antiqua" w:hAnsi="Book Antiqua" w:cs="Arial"/>
          <w:color w:val="000000" w:themeColor="text1"/>
          <w:sz w:val="24"/>
          <w:szCs w:val="24"/>
        </w:rPr>
        <w:t xml:space="preserve">ntrast, apo C-II gives rise to the catalytic activity of LPL and may promote LPL-mediated inhibition of </w:t>
      </w:r>
      <w:r w:rsidRPr="00A1686B">
        <w:rPr>
          <w:rStyle w:val="highlight2"/>
          <w:rFonts w:ascii="Book Antiqua" w:hAnsi="Book Antiqua" w:cs="Arial"/>
          <w:color w:val="000000" w:themeColor="text1"/>
          <w:sz w:val="24"/>
          <w:szCs w:val="24"/>
        </w:rPr>
        <w:t>HCV</w:t>
      </w:r>
      <w:r w:rsidRPr="00A1686B">
        <w:rPr>
          <w:rFonts w:ascii="Book Antiqua" w:hAnsi="Book Antiqua" w:cs="Arial"/>
          <w:color w:val="000000" w:themeColor="text1"/>
          <w:sz w:val="24"/>
          <w:szCs w:val="24"/>
        </w:rPr>
        <w:t xml:space="preserve"> infection. Therefore, the balance of apo C-II and apo C-III may determine the infectivity of HCV-LVPs.</w:t>
      </w:r>
    </w:p>
    <w:p w14:paraId="5A7C2C30" w14:textId="6CB3AFBA" w:rsidR="00C10BF6" w:rsidRPr="00A1686B" w:rsidRDefault="00C10BF6" w:rsidP="007C2F32">
      <w:pPr>
        <w:adjustRightInd w:val="0"/>
        <w:snapToGrid w:val="0"/>
        <w:spacing w:line="360" w:lineRule="auto"/>
        <w:ind w:firstLineChars="150" w:firstLine="360"/>
        <w:rPr>
          <w:rFonts w:ascii="Book Antiqua" w:hAnsi="Book Antiqua"/>
          <w:color w:val="000000" w:themeColor="text1"/>
          <w:sz w:val="24"/>
          <w:szCs w:val="24"/>
        </w:rPr>
      </w:pPr>
      <w:r w:rsidRPr="00A1686B">
        <w:rPr>
          <w:rFonts w:ascii="Book Antiqua" w:hAnsi="Book Antiqua" w:cs="Arial"/>
          <w:color w:val="000000" w:themeColor="text1"/>
          <w:sz w:val="24"/>
          <w:szCs w:val="24"/>
        </w:rPr>
        <w:t xml:space="preserve"> In our study, we found that both serum apo C-II and apo C-III decreased in chronic HCV infection and advanced liver fibrosis. Although serum apo C-II and apo C-III levels were strongly correlated with each other, multiple regression analysis revealed</w:t>
      </w:r>
      <w:r w:rsidRPr="00A1686B" w:rsidDel="00DD30AA">
        <w:rPr>
          <w:rFonts w:ascii="Book Antiqua" w:hAnsi="Book Antiqua" w:cs="Arial"/>
          <w:color w:val="000000" w:themeColor="text1"/>
          <w:sz w:val="24"/>
          <w:szCs w:val="24"/>
        </w:rPr>
        <w:t xml:space="preserve"> </w:t>
      </w:r>
      <w:r w:rsidRPr="00A1686B">
        <w:rPr>
          <w:rFonts w:ascii="Book Antiqua" w:hAnsi="Book Antiqua" w:cs="Arial"/>
          <w:color w:val="000000" w:themeColor="text1"/>
          <w:sz w:val="24"/>
          <w:szCs w:val="24"/>
        </w:rPr>
        <w:t>that a decline in serum apo C-II alone significantly contributes to advanced fibrosis in HCV G1b infection</w:t>
      </w:r>
      <w:r w:rsidR="00927D5E" w:rsidRPr="00927D5E">
        <w:rPr>
          <w:rFonts w:ascii="Book Antiqua" w:hAnsi="Book Antiqua" w:cs="Arial"/>
          <w:color w:val="000000" w:themeColor="text1"/>
          <w:sz w:val="24"/>
          <w:szCs w:val="24"/>
          <w:vertAlign w:val="superscript"/>
        </w:rPr>
        <w:t>[</w:t>
      </w:r>
      <w:r w:rsidRPr="00A1686B">
        <w:rPr>
          <w:rFonts w:ascii="Book Antiqua" w:hAnsi="Book Antiqua"/>
          <w:color w:val="000000" w:themeColor="text1"/>
          <w:sz w:val="24"/>
          <w:szCs w:val="24"/>
          <w:vertAlign w:val="superscript"/>
        </w:rPr>
        <w:t>1</w:t>
      </w:r>
      <w:r w:rsidR="00491AAB">
        <w:rPr>
          <w:rFonts w:ascii="Book Antiqua" w:hAnsi="Book Antiqua"/>
          <w:color w:val="000000" w:themeColor="text1"/>
          <w:sz w:val="24"/>
          <w:szCs w:val="24"/>
          <w:vertAlign w:val="superscript"/>
        </w:rPr>
        <w:t>28</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 xml:space="preserve">. Therefore, relative depletion of apo C-II in chronic HCV infection with advanced fibrosis might help protect HCV from LPL-mediated loss of infectivity and contribute to persistent infection of HCV. </w:t>
      </w:r>
    </w:p>
    <w:p w14:paraId="6BF20FD7" w14:textId="77DADC9C" w:rsidR="00AD16B8" w:rsidRPr="00A1686B" w:rsidRDefault="00C10BF6" w:rsidP="007C2F32">
      <w:pPr>
        <w:adjustRightInd w:val="0"/>
        <w:snapToGrid w:val="0"/>
        <w:spacing w:line="360" w:lineRule="auto"/>
        <w:ind w:firstLineChars="100" w:firstLine="240"/>
        <w:rPr>
          <w:rFonts w:ascii="Book Antiqua" w:hAnsi="Book Antiqua" w:cs="Arial"/>
          <w:color w:val="000000" w:themeColor="text1"/>
          <w:sz w:val="24"/>
          <w:szCs w:val="24"/>
        </w:rPr>
      </w:pPr>
      <w:r w:rsidRPr="00A1686B">
        <w:rPr>
          <w:rFonts w:ascii="Book Antiqua" w:hAnsi="Book Antiqua" w:cs="Times New Roman"/>
          <w:color w:val="000000" w:themeColor="text1"/>
          <w:sz w:val="24"/>
          <w:szCs w:val="24"/>
        </w:rPr>
        <w:tab/>
      </w:r>
      <w:r w:rsidR="00990A7E" w:rsidRPr="00A1686B">
        <w:rPr>
          <w:rFonts w:ascii="Book Antiqua" w:hAnsi="Book Antiqua" w:cs="Times New Roman"/>
          <w:color w:val="000000" w:themeColor="text1"/>
          <w:sz w:val="24"/>
          <w:szCs w:val="24"/>
        </w:rPr>
        <w:t>In a</w:t>
      </w:r>
      <w:r w:rsidRPr="00A1686B">
        <w:rPr>
          <w:rFonts w:ascii="Book Antiqua" w:hAnsi="Book Antiqua" w:cs="Times New Roman"/>
          <w:color w:val="000000" w:themeColor="text1"/>
          <w:sz w:val="24"/>
          <w:szCs w:val="24"/>
        </w:rPr>
        <w:t xml:space="preserve"> </w:t>
      </w:r>
      <w:r w:rsidR="00A84000" w:rsidRPr="00A1686B">
        <w:rPr>
          <w:rFonts w:ascii="Book Antiqua" w:hAnsi="Book Antiqua" w:cs="Times New Roman"/>
          <w:color w:val="000000" w:themeColor="text1"/>
          <w:sz w:val="24"/>
          <w:szCs w:val="24"/>
        </w:rPr>
        <w:t xml:space="preserve">previous </w:t>
      </w:r>
      <w:r w:rsidRPr="00A1686B">
        <w:rPr>
          <w:rFonts w:ascii="Book Antiqua" w:hAnsi="Book Antiqua"/>
          <w:color w:val="000000" w:themeColor="text1"/>
          <w:sz w:val="24"/>
          <w:szCs w:val="24"/>
        </w:rPr>
        <w:t>study</w:t>
      </w:r>
      <w:r w:rsidR="00A84000" w:rsidRPr="00A1686B">
        <w:rPr>
          <w:rFonts w:ascii="Book Antiqua" w:hAnsi="Book Antiqua"/>
          <w:color w:val="000000" w:themeColor="text1"/>
          <w:sz w:val="24"/>
          <w:szCs w:val="24"/>
        </w:rPr>
        <w:t>,</w:t>
      </w:r>
      <w:r w:rsidRPr="00A1686B">
        <w:rPr>
          <w:rFonts w:ascii="Book Antiqua" w:hAnsi="Book Antiqua" w:cs="Times New Roman"/>
          <w:color w:val="000000" w:themeColor="text1"/>
          <w:sz w:val="24"/>
          <w:szCs w:val="24"/>
        </w:rPr>
        <w:t xml:space="preserve"> </w:t>
      </w:r>
      <w:r w:rsidRPr="00A1686B">
        <w:rPr>
          <w:rFonts w:ascii="Book Antiqua" w:hAnsi="Book Antiqua" w:cs="Arial"/>
          <w:color w:val="000000" w:themeColor="text1"/>
          <w:sz w:val="24"/>
          <w:szCs w:val="24"/>
        </w:rPr>
        <w:t>apo C-II and apo C-III levels were significantly reduced in HCV G1b infection</w:t>
      </w:r>
      <w:r w:rsidR="00990A7E" w:rsidRPr="00A1686B">
        <w:rPr>
          <w:rFonts w:ascii="Book Antiqua" w:hAnsi="Book Antiqua" w:cs="Arial"/>
          <w:color w:val="000000" w:themeColor="text1"/>
          <w:sz w:val="24"/>
          <w:szCs w:val="24"/>
        </w:rPr>
        <w:t xml:space="preserve"> compared with </w:t>
      </w:r>
      <w:r w:rsidRPr="00A1686B">
        <w:rPr>
          <w:rFonts w:ascii="Book Antiqua" w:hAnsi="Book Antiqua" w:cs="Arial"/>
          <w:color w:val="000000" w:themeColor="text1"/>
          <w:sz w:val="24"/>
          <w:szCs w:val="24"/>
        </w:rPr>
        <w:t>G2a</w:t>
      </w:r>
      <w:r w:rsidR="00990A7E" w:rsidRPr="00A1686B">
        <w:rPr>
          <w:rFonts w:ascii="Book Antiqua" w:hAnsi="Book Antiqua" w:cs="Arial"/>
          <w:color w:val="000000" w:themeColor="text1"/>
          <w:sz w:val="24"/>
          <w:szCs w:val="24"/>
        </w:rPr>
        <w:t xml:space="preserve"> infection with similar liver disease progression</w:t>
      </w:r>
      <w:r w:rsidR="00927D5E" w:rsidRPr="00927D5E">
        <w:rPr>
          <w:rFonts w:ascii="Book Antiqua" w:hAnsi="Book Antiqua" w:cs="Arial"/>
          <w:color w:val="000000" w:themeColor="text1"/>
          <w:sz w:val="24"/>
          <w:szCs w:val="24"/>
          <w:vertAlign w:val="superscript"/>
        </w:rPr>
        <w:t>[</w:t>
      </w:r>
      <w:r w:rsidR="00AD16B8" w:rsidRPr="00A1686B">
        <w:rPr>
          <w:rFonts w:ascii="Book Antiqua" w:hAnsi="Book Antiqua"/>
          <w:color w:val="000000" w:themeColor="text1"/>
          <w:sz w:val="24"/>
          <w:szCs w:val="24"/>
          <w:vertAlign w:val="superscript"/>
        </w:rPr>
        <w:t>1</w:t>
      </w:r>
      <w:r w:rsidR="00997412">
        <w:rPr>
          <w:rFonts w:ascii="Book Antiqua" w:hAnsi="Book Antiqua"/>
          <w:color w:val="000000" w:themeColor="text1"/>
          <w:sz w:val="24"/>
          <w:szCs w:val="24"/>
          <w:vertAlign w:val="superscript"/>
        </w:rPr>
        <w:t>08</w:t>
      </w:r>
      <w:r w:rsidR="00AD16B8"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 xml:space="preserve">. </w:t>
      </w:r>
      <w:r w:rsidR="00A84000" w:rsidRPr="00A1686B">
        <w:rPr>
          <w:rFonts w:ascii="Book Antiqua" w:hAnsi="Book Antiqua" w:cs="Arial"/>
          <w:color w:val="000000" w:themeColor="text1"/>
          <w:sz w:val="24"/>
          <w:szCs w:val="24"/>
        </w:rPr>
        <w:t>However, i</w:t>
      </w:r>
      <w:r w:rsidRPr="00A1686B">
        <w:rPr>
          <w:rFonts w:ascii="Book Antiqua" w:hAnsi="Book Antiqua" w:cs="Arial"/>
          <w:color w:val="000000" w:themeColor="text1"/>
          <w:sz w:val="24"/>
          <w:szCs w:val="24"/>
        </w:rPr>
        <w:t xml:space="preserve">n our </w:t>
      </w:r>
      <w:r w:rsidR="00990A7E" w:rsidRPr="00A1686B">
        <w:rPr>
          <w:rFonts w:ascii="Book Antiqua" w:hAnsi="Book Antiqua" w:cs="Arial"/>
          <w:color w:val="000000" w:themeColor="text1"/>
          <w:sz w:val="24"/>
          <w:szCs w:val="24"/>
        </w:rPr>
        <w:t>multivariate analysis</w:t>
      </w:r>
      <w:r w:rsidRPr="00A1686B">
        <w:rPr>
          <w:rFonts w:ascii="Book Antiqua" w:hAnsi="Book Antiqua" w:cs="Arial"/>
          <w:color w:val="000000" w:themeColor="text1"/>
          <w:sz w:val="24"/>
          <w:szCs w:val="24"/>
        </w:rPr>
        <w:t xml:space="preserve">, apo A-II and E </w:t>
      </w:r>
      <w:r w:rsidR="00990A7E" w:rsidRPr="00A1686B">
        <w:rPr>
          <w:rFonts w:ascii="Book Antiqua" w:hAnsi="Book Antiqua" w:cs="Arial"/>
          <w:color w:val="000000" w:themeColor="text1"/>
          <w:sz w:val="24"/>
          <w:szCs w:val="24"/>
        </w:rPr>
        <w:t xml:space="preserve">significantly </w:t>
      </w:r>
      <w:r w:rsidRPr="00A1686B">
        <w:rPr>
          <w:rFonts w:ascii="Book Antiqua" w:hAnsi="Book Antiqua" w:cs="Arial"/>
          <w:color w:val="000000" w:themeColor="text1"/>
          <w:sz w:val="24"/>
          <w:szCs w:val="24"/>
        </w:rPr>
        <w:t xml:space="preserve">increased in HCV G1b infection compared with HCV G2 infection, whereas apo C-II and apo C-III decreased in </w:t>
      </w:r>
      <w:r w:rsidR="00990A7E" w:rsidRPr="00A1686B">
        <w:rPr>
          <w:rFonts w:ascii="Book Antiqua" w:hAnsi="Book Antiqua" w:cs="Arial"/>
          <w:color w:val="000000" w:themeColor="text1"/>
          <w:sz w:val="24"/>
          <w:szCs w:val="24"/>
        </w:rPr>
        <w:t>HCV infection regardless of HCV genotype</w:t>
      </w:r>
      <w:r w:rsidR="00927D5E" w:rsidRPr="00927D5E">
        <w:rPr>
          <w:rFonts w:ascii="Book Antiqua" w:hAnsi="Book Antiqua" w:cs="Arial"/>
          <w:color w:val="000000" w:themeColor="text1"/>
          <w:sz w:val="24"/>
          <w:szCs w:val="24"/>
          <w:vertAlign w:val="superscript"/>
        </w:rPr>
        <w:t>[</w:t>
      </w:r>
      <w:r w:rsidR="00A84000" w:rsidRPr="00A1686B">
        <w:rPr>
          <w:rFonts w:ascii="Book Antiqua" w:hAnsi="Book Antiqua"/>
          <w:color w:val="000000" w:themeColor="text1"/>
          <w:sz w:val="24"/>
          <w:szCs w:val="24"/>
          <w:vertAlign w:val="superscript"/>
        </w:rPr>
        <w:t>1</w:t>
      </w:r>
      <w:r w:rsidR="00491AAB">
        <w:rPr>
          <w:rFonts w:ascii="Book Antiqua" w:hAnsi="Book Antiqua"/>
          <w:color w:val="000000" w:themeColor="text1"/>
          <w:sz w:val="24"/>
          <w:szCs w:val="24"/>
          <w:vertAlign w:val="superscript"/>
        </w:rPr>
        <w:t>28</w:t>
      </w:r>
      <w:r w:rsidRPr="00A1686B">
        <w:rPr>
          <w:rFonts w:ascii="Book Antiqua" w:hAnsi="Book Antiqua"/>
          <w:color w:val="000000" w:themeColor="text1"/>
          <w:sz w:val="24"/>
          <w:szCs w:val="24"/>
          <w:vertAlign w:val="superscript"/>
        </w:rPr>
        <w:t>]</w:t>
      </w:r>
      <w:r w:rsidRPr="00A1686B">
        <w:rPr>
          <w:rFonts w:ascii="Book Antiqua" w:hAnsi="Book Antiqua" w:cs="Arial"/>
          <w:color w:val="000000" w:themeColor="text1"/>
          <w:sz w:val="24"/>
          <w:szCs w:val="24"/>
        </w:rPr>
        <w:t xml:space="preserve">. This discrepancy remains as one of the issues that should be </w:t>
      </w:r>
      <w:r w:rsidRPr="00A1686B">
        <w:rPr>
          <w:rFonts w:ascii="Book Antiqua" w:hAnsi="Book Antiqua" w:cs="Arial"/>
          <w:color w:val="000000" w:themeColor="text1"/>
          <w:sz w:val="24"/>
          <w:szCs w:val="24"/>
        </w:rPr>
        <w:lastRenderedPageBreak/>
        <w:t xml:space="preserve">solved in the future. </w:t>
      </w:r>
    </w:p>
    <w:p w14:paraId="68B8162F" w14:textId="4813D64C" w:rsidR="00C10BF6" w:rsidRPr="00A1686B" w:rsidRDefault="00AD16B8" w:rsidP="007C2F32">
      <w:pPr>
        <w:adjustRightInd w:val="0"/>
        <w:snapToGrid w:val="0"/>
        <w:spacing w:line="360" w:lineRule="auto"/>
        <w:ind w:firstLineChars="250" w:firstLine="600"/>
        <w:rPr>
          <w:rFonts w:ascii="Book Antiqua" w:hAnsi="Book Antiqua" w:cs="Arial"/>
          <w:color w:val="000000" w:themeColor="text1"/>
          <w:sz w:val="24"/>
          <w:szCs w:val="24"/>
        </w:rPr>
      </w:pPr>
      <w:r w:rsidRPr="00A1686B">
        <w:rPr>
          <w:rFonts w:ascii="Book Antiqua" w:hAnsi="Book Antiqua" w:cs="Arial"/>
          <w:color w:val="000000" w:themeColor="text1"/>
          <w:sz w:val="24"/>
          <w:szCs w:val="24"/>
        </w:rPr>
        <w:t>In summary, t</w:t>
      </w:r>
      <w:r w:rsidR="00C10BF6" w:rsidRPr="00A1686B">
        <w:rPr>
          <w:rFonts w:ascii="Book Antiqua" w:hAnsi="Book Antiqua" w:cs="Arial"/>
          <w:color w:val="000000" w:themeColor="text1"/>
          <w:sz w:val="24"/>
          <w:szCs w:val="24"/>
        </w:rPr>
        <w:t>he significance and the precise mechanisms of anomalous circulating apolipoprotein levels in HCV patients, especially the differences among infections by different HCV genotypes, have not been fully elucidated ye</w:t>
      </w:r>
      <w:r w:rsidR="005A036C" w:rsidRPr="00A1686B">
        <w:rPr>
          <w:rFonts w:ascii="Book Antiqua" w:hAnsi="Book Antiqua" w:cs="Arial"/>
          <w:color w:val="000000" w:themeColor="text1"/>
          <w:sz w:val="24"/>
          <w:szCs w:val="24"/>
        </w:rPr>
        <w:t>t.</w:t>
      </w:r>
    </w:p>
    <w:p w14:paraId="793806BA" w14:textId="77777777" w:rsidR="00C10BF6" w:rsidRPr="00A1686B" w:rsidRDefault="00C10BF6" w:rsidP="007C2F32">
      <w:pPr>
        <w:adjustRightInd w:val="0"/>
        <w:snapToGrid w:val="0"/>
        <w:spacing w:line="360" w:lineRule="auto"/>
        <w:rPr>
          <w:rFonts w:ascii="Book Antiqua" w:hAnsi="Book Antiqua" w:cs="Arial"/>
          <w:color w:val="000000" w:themeColor="text1"/>
          <w:sz w:val="24"/>
          <w:szCs w:val="24"/>
        </w:rPr>
      </w:pPr>
    </w:p>
    <w:p w14:paraId="7566FEDC" w14:textId="5F22BEF1" w:rsidR="00C10BF6" w:rsidRPr="00B8333B" w:rsidRDefault="00B8333B" w:rsidP="007C2F32">
      <w:pPr>
        <w:adjustRightInd w:val="0"/>
        <w:snapToGrid w:val="0"/>
        <w:spacing w:line="360" w:lineRule="auto"/>
        <w:rPr>
          <w:rFonts w:ascii="Book Antiqua" w:eastAsia="SimSun" w:hAnsi="Book Antiqua" w:cs="Arial"/>
          <w:b/>
          <w:caps/>
          <w:color w:val="000000" w:themeColor="text1"/>
          <w:sz w:val="24"/>
          <w:szCs w:val="24"/>
          <w:lang w:eastAsia="zh-CN"/>
        </w:rPr>
      </w:pPr>
      <w:r w:rsidRPr="00B8333B">
        <w:rPr>
          <w:rFonts w:ascii="Book Antiqua" w:hAnsi="Book Antiqua" w:cs="Arial"/>
          <w:b/>
          <w:caps/>
          <w:color w:val="000000" w:themeColor="text1"/>
          <w:sz w:val="24"/>
          <w:szCs w:val="24"/>
        </w:rPr>
        <w:t>Conclusion</w:t>
      </w:r>
    </w:p>
    <w:p w14:paraId="0B4C3057" w14:textId="5303FD50" w:rsidR="004D1E2A" w:rsidRPr="00412840" w:rsidRDefault="00C10BF6" w:rsidP="007C2F32">
      <w:pPr>
        <w:adjustRightInd w:val="0"/>
        <w:snapToGrid w:val="0"/>
        <w:spacing w:line="360" w:lineRule="auto"/>
        <w:rPr>
          <w:rFonts w:ascii="Book Antiqua" w:hAnsi="Book Antiqua" w:cs="Arial"/>
          <w:color w:val="000000" w:themeColor="text1"/>
          <w:sz w:val="24"/>
          <w:szCs w:val="24"/>
        </w:rPr>
      </w:pPr>
      <w:r w:rsidRPr="00A1686B">
        <w:rPr>
          <w:rFonts w:ascii="Book Antiqua" w:hAnsi="Book Antiqua" w:cs="Arial"/>
          <w:color w:val="000000" w:themeColor="text1"/>
          <w:sz w:val="24"/>
          <w:szCs w:val="24"/>
        </w:rPr>
        <w:t xml:space="preserve">HCV is a unique virus, which ingeniously uses the host’s lipoprotein metabolism for persistence of infection. HCV and lipid interact closely at the critical steps of HCV life cycle (replication, assembly, secretion, and entry into hepatocyte). </w:t>
      </w:r>
      <w:r w:rsidR="00AD16B8" w:rsidRPr="00412840">
        <w:rPr>
          <w:rFonts w:ascii="Book Antiqua" w:hAnsi="Book Antiqua" w:cs="Arial"/>
          <w:color w:val="000000" w:themeColor="text1"/>
          <w:sz w:val="24"/>
          <w:szCs w:val="24"/>
        </w:rPr>
        <w:t>Disturbed lipid metabolism is tightly associated with inflammatory activity, progression of liver fibrosis</w:t>
      </w:r>
      <w:r w:rsidR="007869E8" w:rsidRPr="00412840">
        <w:rPr>
          <w:rFonts w:ascii="Book Antiqua" w:hAnsi="Book Antiqua" w:cs="Arial"/>
          <w:color w:val="000000" w:themeColor="text1"/>
          <w:sz w:val="24"/>
          <w:szCs w:val="24"/>
        </w:rPr>
        <w:t>,</w:t>
      </w:r>
      <w:r w:rsidR="00AD16B8" w:rsidRPr="00412840">
        <w:rPr>
          <w:rFonts w:ascii="Book Antiqua" w:hAnsi="Book Antiqua" w:cs="Arial"/>
          <w:color w:val="000000" w:themeColor="text1"/>
          <w:sz w:val="24"/>
          <w:szCs w:val="24"/>
        </w:rPr>
        <w:t xml:space="preserve"> and </w:t>
      </w:r>
      <w:r w:rsidR="007869E8" w:rsidRPr="00412840">
        <w:rPr>
          <w:rFonts w:ascii="Book Antiqua" w:hAnsi="Book Antiqua" w:cs="Arial"/>
          <w:color w:val="000000" w:themeColor="text1"/>
          <w:sz w:val="24"/>
          <w:szCs w:val="24"/>
        </w:rPr>
        <w:t xml:space="preserve">HCC </w:t>
      </w:r>
      <w:r w:rsidR="00AD16B8" w:rsidRPr="00412840">
        <w:rPr>
          <w:rFonts w:ascii="Book Antiqua" w:hAnsi="Book Antiqua" w:cs="Arial"/>
          <w:color w:val="000000" w:themeColor="text1"/>
          <w:sz w:val="24"/>
          <w:szCs w:val="24"/>
        </w:rPr>
        <w:t xml:space="preserve">development. </w:t>
      </w:r>
      <w:r w:rsidRPr="00A1686B">
        <w:rPr>
          <w:rFonts w:ascii="Book Antiqua" w:hAnsi="Book Antiqua" w:cs="Arial"/>
          <w:color w:val="000000" w:themeColor="text1"/>
          <w:sz w:val="24"/>
          <w:szCs w:val="24"/>
        </w:rPr>
        <w:t xml:space="preserve">Circulating lipoprotein particles transport lipids throughout the body and carry out important functions for lipid metabolism. Our recent knowledge of the close interaction between HCV and lipoprotein suggests that a specific molecule on the lipoprotein could be a target for anti-HCV therapy. </w:t>
      </w:r>
      <w:r w:rsidR="0089367C" w:rsidRPr="00412840">
        <w:rPr>
          <w:rFonts w:ascii="Book Antiqua" w:hAnsi="Book Antiqua" w:cs="Arial"/>
          <w:color w:val="000000" w:themeColor="text1"/>
          <w:sz w:val="24"/>
          <w:szCs w:val="24"/>
        </w:rPr>
        <w:t>O</w:t>
      </w:r>
      <w:r w:rsidR="0083273C" w:rsidRPr="00412840">
        <w:rPr>
          <w:rFonts w:ascii="Book Antiqua" w:hAnsi="Book Antiqua" w:cs="Arial"/>
          <w:color w:val="000000" w:themeColor="text1"/>
          <w:sz w:val="24"/>
          <w:szCs w:val="24"/>
        </w:rPr>
        <w:t xml:space="preserve">ur study </w:t>
      </w:r>
      <w:r w:rsidR="007B6E2A" w:rsidRPr="00412840">
        <w:rPr>
          <w:rFonts w:ascii="Book Antiqua" w:hAnsi="Book Antiqua" w:cs="Arial"/>
          <w:color w:val="000000" w:themeColor="text1"/>
          <w:sz w:val="24"/>
          <w:szCs w:val="24"/>
        </w:rPr>
        <w:t xml:space="preserve">on lipoproteins </w:t>
      </w:r>
      <w:r w:rsidR="0083273C" w:rsidRPr="00412840">
        <w:rPr>
          <w:rFonts w:ascii="Book Antiqua" w:hAnsi="Book Antiqua" w:cs="Arial"/>
          <w:color w:val="000000" w:themeColor="text1"/>
          <w:sz w:val="24"/>
          <w:szCs w:val="24"/>
        </w:rPr>
        <w:t xml:space="preserve">suggests </w:t>
      </w:r>
      <w:r w:rsidR="00293223" w:rsidRPr="00412840">
        <w:rPr>
          <w:rFonts w:ascii="Book Antiqua" w:hAnsi="Book Antiqua" w:cs="Arial"/>
          <w:color w:val="000000" w:themeColor="text1"/>
          <w:sz w:val="24"/>
          <w:szCs w:val="24"/>
        </w:rPr>
        <w:t xml:space="preserve">that </w:t>
      </w:r>
      <w:r w:rsidR="0083273C" w:rsidRPr="00412840">
        <w:rPr>
          <w:rFonts w:ascii="Book Antiqua" w:hAnsi="Book Antiqua" w:cs="Arial"/>
          <w:color w:val="000000" w:themeColor="text1"/>
          <w:sz w:val="24"/>
          <w:szCs w:val="24"/>
        </w:rPr>
        <w:t xml:space="preserve">the increase </w:t>
      </w:r>
      <w:r w:rsidR="00910557" w:rsidRPr="00A1686B">
        <w:rPr>
          <w:rFonts w:ascii="Book Antiqua" w:hAnsi="Book Antiqua" w:cs="Arial"/>
          <w:color w:val="000000" w:themeColor="text1"/>
          <w:sz w:val="24"/>
          <w:szCs w:val="24"/>
        </w:rPr>
        <w:t xml:space="preserve">in the </w:t>
      </w:r>
      <w:r w:rsidR="0083273C" w:rsidRPr="00412840">
        <w:rPr>
          <w:rFonts w:ascii="Book Antiqua" w:hAnsi="Book Antiqua" w:cs="Arial"/>
          <w:color w:val="000000" w:themeColor="text1"/>
          <w:sz w:val="24"/>
          <w:szCs w:val="24"/>
        </w:rPr>
        <w:t xml:space="preserve">atherogenic VLDL remnant </w:t>
      </w:r>
      <w:r w:rsidR="004E7D94" w:rsidRPr="00412840">
        <w:rPr>
          <w:rFonts w:ascii="Book Antiqua" w:hAnsi="Book Antiqua" w:cs="Arial"/>
          <w:color w:val="000000" w:themeColor="text1"/>
          <w:sz w:val="24"/>
          <w:szCs w:val="24"/>
        </w:rPr>
        <w:t xml:space="preserve">may </w:t>
      </w:r>
      <w:r w:rsidR="0083273C" w:rsidRPr="00412840">
        <w:rPr>
          <w:rFonts w:ascii="Book Antiqua" w:hAnsi="Book Antiqua" w:cs="Arial"/>
          <w:color w:val="000000" w:themeColor="text1"/>
          <w:sz w:val="24"/>
          <w:szCs w:val="24"/>
        </w:rPr>
        <w:t xml:space="preserve">contribute to the progression of atherosclerosis in chronic HCV infection. </w:t>
      </w:r>
    </w:p>
    <w:p w14:paraId="35D5B7FD" w14:textId="7077CE69" w:rsidR="00C10BF6" w:rsidRPr="00412840" w:rsidRDefault="00AD16B8" w:rsidP="007C2F32">
      <w:pPr>
        <w:adjustRightInd w:val="0"/>
        <w:snapToGrid w:val="0"/>
        <w:spacing w:line="360" w:lineRule="auto"/>
        <w:ind w:firstLineChars="450" w:firstLine="1080"/>
        <w:rPr>
          <w:rFonts w:ascii="Book Antiqua" w:hAnsi="Book Antiqua" w:cs="Arial"/>
          <w:color w:val="000000" w:themeColor="text1"/>
          <w:sz w:val="24"/>
          <w:szCs w:val="24"/>
        </w:rPr>
      </w:pPr>
      <w:r w:rsidRPr="00412840">
        <w:rPr>
          <w:rFonts w:ascii="Book Antiqua" w:hAnsi="Book Antiqua" w:cs="Arial"/>
          <w:color w:val="000000" w:themeColor="text1"/>
          <w:sz w:val="24"/>
          <w:szCs w:val="24"/>
        </w:rPr>
        <w:t>M</w:t>
      </w:r>
      <w:r w:rsidR="00C10BF6" w:rsidRPr="00A1686B">
        <w:rPr>
          <w:rFonts w:ascii="Book Antiqua" w:hAnsi="Book Antiqua" w:cs="Arial"/>
          <w:color w:val="000000" w:themeColor="text1"/>
          <w:sz w:val="24"/>
          <w:szCs w:val="24"/>
        </w:rPr>
        <w:t xml:space="preserve">onitoring of dyslipoproteinemia and correction of </w:t>
      </w:r>
      <w:r w:rsidRPr="00A1686B">
        <w:rPr>
          <w:rFonts w:ascii="Book Antiqua" w:hAnsi="Book Antiqua" w:cs="Arial"/>
          <w:color w:val="000000" w:themeColor="text1"/>
          <w:sz w:val="24"/>
          <w:szCs w:val="24"/>
        </w:rPr>
        <w:t xml:space="preserve">disturbed </w:t>
      </w:r>
      <w:r w:rsidR="00C10BF6" w:rsidRPr="00A1686B">
        <w:rPr>
          <w:rFonts w:ascii="Book Antiqua" w:hAnsi="Book Antiqua" w:cs="Arial"/>
          <w:color w:val="000000" w:themeColor="text1"/>
          <w:sz w:val="24"/>
          <w:szCs w:val="24"/>
        </w:rPr>
        <w:t>lipoprotein metabolism in chronic HCV patients might be important</w:t>
      </w:r>
      <w:r w:rsidR="00C10BF6" w:rsidRPr="00412840">
        <w:rPr>
          <w:rFonts w:ascii="Book Antiqua" w:hAnsi="Book Antiqua" w:cs="Arial"/>
          <w:color w:val="000000" w:themeColor="text1"/>
          <w:sz w:val="24"/>
          <w:szCs w:val="24"/>
        </w:rPr>
        <w:t xml:space="preserve"> </w:t>
      </w:r>
      <w:r w:rsidR="00C10BF6" w:rsidRPr="00A1686B">
        <w:rPr>
          <w:rFonts w:ascii="Book Antiqua" w:hAnsi="Book Antiqua" w:cs="Arial"/>
          <w:color w:val="000000" w:themeColor="text1"/>
          <w:sz w:val="24"/>
          <w:szCs w:val="24"/>
        </w:rPr>
        <w:t xml:space="preserve">aspects in a strategy for predicting and preventing the generation of </w:t>
      </w:r>
      <w:r w:rsidRPr="00A1686B">
        <w:rPr>
          <w:rFonts w:ascii="Book Antiqua" w:hAnsi="Book Antiqua" w:cs="Arial"/>
          <w:color w:val="000000" w:themeColor="text1"/>
          <w:sz w:val="24"/>
          <w:szCs w:val="24"/>
        </w:rPr>
        <w:t xml:space="preserve">liver cirrhosis and </w:t>
      </w:r>
      <w:r w:rsidR="00C10BF6" w:rsidRPr="00A1686B">
        <w:rPr>
          <w:rFonts w:ascii="Book Antiqua" w:hAnsi="Book Antiqua" w:cs="Arial"/>
          <w:color w:val="000000" w:themeColor="text1"/>
          <w:sz w:val="24"/>
          <w:szCs w:val="24"/>
        </w:rPr>
        <w:t>HCC.</w:t>
      </w:r>
      <w:r w:rsidR="007D1B47" w:rsidRPr="00A1686B">
        <w:rPr>
          <w:rFonts w:ascii="Book Antiqua" w:hAnsi="Book Antiqua" w:cs="Arial"/>
          <w:color w:val="000000" w:themeColor="text1"/>
          <w:sz w:val="24"/>
          <w:szCs w:val="24"/>
        </w:rPr>
        <w:t xml:space="preserve"> </w:t>
      </w:r>
      <w:r w:rsidR="00C10BF6" w:rsidRPr="00A1686B">
        <w:rPr>
          <w:rFonts w:ascii="Book Antiqua" w:hAnsi="Book Antiqua" w:cs="Arial"/>
          <w:color w:val="000000" w:themeColor="text1"/>
          <w:sz w:val="24"/>
          <w:szCs w:val="24"/>
        </w:rPr>
        <w:t>Until now, the whole aspect of disturbed lipoprotein metabolism in chronic HCV infection had not been clarified. Further understanding of disturbed lipoprotein metabolism might unravel novel targets for anti-HCV therapy</w:t>
      </w:r>
      <w:r w:rsidR="00C10BF6" w:rsidRPr="00412840">
        <w:rPr>
          <w:rFonts w:ascii="Book Antiqua" w:hAnsi="Book Antiqua" w:cs="Arial"/>
          <w:b/>
          <w:color w:val="000000" w:themeColor="text1"/>
          <w:sz w:val="24"/>
          <w:szCs w:val="24"/>
        </w:rPr>
        <w:t xml:space="preserve"> </w:t>
      </w:r>
      <w:r w:rsidR="00910557" w:rsidRPr="00412840">
        <w:rPr>
          <w:rFonts w:ascii="Book Antiqua" w:hAnsi="Book Antiqua" w:cs="Arial"/>
          <w:color w:val="000000" w:themeColor="text1"/>
          <w:sz w:val="24"/>
          <w:szCs w:val="24"/>
        </w:rPr>
        <w:t>and help prevent complications of HCV infection.</w:t>
      </w:r>
    </w:p>
    <w:p w14:paraId="630036CE" w14:textId="095EEA81" w:rsidR="00B8333B" w:rsidRDefault="00B8333B" w:rsidP="007C2F32">
      <w:pPr>
        <w:adjustRightInd w:val="0"/>
        <w:snapToGrid w:val="0"/>
        <w:spacing w:line="360" w:lineRule="auto"/>
        <w:ind w:firstLineChars="100" w:firstLine="240"/>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14:paraId="1A436B22" w14:textId="77777777" w:rsidR="00C10BF6" w:rsidRDefault="00C10BF6" w:rsidP="007C2F32">
      <w:pPr>
        <w:adjustRightInd w:val="0"/>
        <w:snapToGrid w:val="0"/>
        <w:spacing w:line="360" w:lineRule="auto"/>
        <w:rPr>
          <w:rFonts w:ascii="Book Antiqua" w:eastAsia="SimSun" w:hAnsi="Book Antiqua" w:cs="Arial"/>
          <w:b/>
          <w:caps/>
          <w:color w:val="000000" w:themeColor="text1"/>
          <w:sz w:val="24"/>
          <w:szCs w:val="24"/>
          <w:lang w:eastAsia="zh-CN"/>
        </w:rPr>
      </w:pPr>
      <w:r w:rsidRPr="00B8333B">
        <w:rPr>
          <w:rFonts w:ascii="Book Antiqua" w:hAnsi="Book Antiqua" w:cs="Arial"/>
          <w:b/>
          <w:caps/>
          <w:color w:val="000000" w:themeColor="text1"/>
          <w:sz w:val="24"/>
          <w:szCs w:val="24"/>
        </w:rPr>
        <w:lastRenderedPageBreak/>
        <w:t>References</w:t>
      </w:r>
    </w:p>
    <w:p w14:paraId="686E172A"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1 </w:t>
      </w:r>
      <w:r w:rsidRPr="00D46032">
        <w:rPr>
          <w:rFonts w:ascii="Book Antiqua" w:eastAsia="SimSun" w:hAnsi="Book Antiqua" w:cs="SimSun"/>
          <w:b/>
          <w:bCs/>
          <w:color w:val="000000"/>
          <w:kern w:val="0"/>
          <w:sz w:val="24"/>
          <w:szCs w:val="24"/>
        </w:rPr>
        <w:t>Scheel TK</w:t>
      </w:r>
      <w:r w:rsidRPr="00D46032">
        <w:rPr>
          <w:rFonts w:ascii="Book Antiqua" w:eastAsia="SimSun" w:hAnsi="Book Antiqua" w:cs="SimSun"/>
          <w:color w:val="000000"/>
          <w:kern w:val="0"/>
          <w:sz w:val="24"/>
          <w:szCs w:val="24"/>
        </w:rPr>
        <w:t>, Rice CM. Understanding the hepatitis C virus life cycle paves the way for highly effective therapies. </w:t>
      </w:r>
      <w:r w:rsidRPr="00D46032">
        <w:rPr>
          <w:rFonts w:ascii="Book Antiqua" w:eastAsia="SimSun" w:hAnsi="Book Antiqua" w:cs="SimSun"/>
          <w:i/>
          <w:iCs/>
          <w:color w:val="000000"/>
          <w:kern w:val="0"/>
          <w:sz w:val="24"/>
          <w:szCs w:val="24"/>
        </w:rPr>
        <w:t>Nat Med</w:t>
      </w:r>
      <w:r w:rsidRPr="00D46032">
        <w:rPr>
          <w:rFonts w:ascii="Book Antiqua" w:eastAsia="SimSun" w:hAnsi="Book Antiqua" w:cs="SimSun"/>
          <w:color w:val="000000"/>
          <w:kern w:val="0"/>
          <w:sz w:val="24"/>
          <w:szCs w:val="24"/>
        </w:rPr>
        <w:t> 2013; </w:t>
      </w:r>
      <w:r w:rsidRPr="00D46032">
        <w:rPr>
          <w:rFonts w:ascii="Book Antiqua" w:eastAsia="SimSun" w:hAnsi="Book Antiqua" w:cs="SimSun"/>
          <w:b/>
          <w:bCs/>
          <w:color w:val="000000"/>
          <w:kern w:val="0"/>
          <w:sz w:val="24"/>
          <w:szCs w:val="24"/>
        </w:rPr>
        <w:t>19</w:t>
      </w:r>
      <w:r w:rsidRPr="00D46032">
        <w:rPr>
          <w:rFonts w:ascii="Book Antiqua" w:eastAsia="SimSun" w:hAnsi="Book Antiqua" w:cs="SimSun"/>
          <w:color w:val="000000"/>
          <w:kern w:val="0"/>
          <w:sz w:val="24"/>
          <w:szCs w:val="24"/>
        </w:rPr>
        <w:t>: 837-849 [PMID: 23836234 DOI: 10.1038/nm.3248]</w:t>
      </w:r>
    </w:p>
    <w:p w14:paraId="627BA004"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2 </w:t>
      </w:r>
      <w:r w:rsidRPr="00D46032">
        <w:rPr>
          <w:rFonts w:ascii="Book Antiqua" w:eastAsia="SimSun" w:hAnsi="Book Antiqua" w:cs="SimSun"/>
          <w:b/>
          <w:bCs/>
          <w:color w:val="000000"/>
          <w:kern w:val="0"/>
          <w:sz w:val="24"/>
          <w:szCs w:val="24"/>
        </w:rPr>
        <w:t>Westbrook RH</w:t>
      </w:r>
      <w:r w:rsidRPr="00D46032">
        <w:rPr>
          <w:rFonts w:ascii="Book Antiqua" w:eastAsia="SimSun" w:hAnsi="Book Antiqua" w:cs="SimSun"/>
          <w:color w:val="000000"/>
          <w:kern w:val="0"/>
          <w:sz w:val="24"/>
          <w:szCs w:val="24"/>
        </w:rPr>
        <w:t>, Dusheiko G. Natural history of hepatitis C. </w:t>
      </w:r>
      <w:r w:rsidRPr="00D46032">
        <w:rPr>
          <w:rFonts w:ascii="Book Antiqua" w:eastAsia="SimSun" w:hAnsi="Book Antiqua" w:cs="SimSun"/>
          <w:i/>
          <w:iCs/>
          <w:color w:val="000000"/>
          <w:kern w:val="0"/>
          <w:sz w:val="24"/>
          <w:szCs w:val="24"/>
        </w:rPr>
        <w:t>J Hepatol</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61</w:t>
      </w:r>
      <w:r w:rsidRPr="00D46032">
        <w:rPr>
          <w:rFonts w:ascii="Book Antiqua" w:eastAsia="SimSun" w:hAnsi="Book Antiqua" w:cs="SimSun"/>
          <w:color w:val="000000"/>
          <w:kern w:val="0"/>
          <w:sz w:val="24"/>
          <w:szCs w:val="24"/>
        </w:rPr>
        <w:t>: S58-S68 [PMID: 25443346 DOI: 10.1016/j.jhep.2014]</w:t>
      </w:r>
    </w:p>
    <w:p w14:paraId="3BB699A9"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3 </w:t>
      </w:r>
      <w:r w:rsidRPr="00D46032">
        <w:rPr>
          <w:rFonts w:ascii="Book Antiqua" w:eastAsia="SimSun" w:hAnsi="Book Antiqua" w:cs="SimSun"/>
          <w:b/>
          <w:bCs/>
          <w:color w:val="000000"/>
          <w:kern w:val="0"/>
          <w:sz w:val="24"/>
          <w:szCs w:val="24"/>
        </w:rPr>
        <w:t>Siebert U</w:t>
      </w:r>
      <w:r w:rsidRPr="00D46032">
        <w:rPr>
          <w:rFonts w:ascii="Book Antiqua" w:eastAsia="SimSun" w:hAnsi="Book Antiqua" w:cs="SimSun"/>
          <w:color w:val="000000"/>
          <w:kern w:val="0"/>
          <w:sz w:val="24"/>
          <w:szCs w:val="24"/>
        </w:rPr>
        <w:t>, Sroczynski G; German Hepatitis C Model GEHMO Group; HTA Expert Panel on Hepatitis C. Effectiveness and cost-effectiveness of initial combination therapy with interferon/peginterferon plus ribavirin in patients with chronic hepatitis C in Germany: a health technology assessment commissioned by the German Federal Ministry of Health and Social Security. </w:t>
      </w:r>
      <w:r w:rsidRPr="00D46032">
        <w:rPr>
          <w:rFonts w:ascii="Book Antiqua" w:eastAsia="SimSun" w:hAnsi="Book Antiqua" w:cs="SimSun"/>
          <w:i/>
          <w:iCs/>
          <w:color w:val="000000"/>
          <w:kern w:val="0"/>
          <w:sz w:val="24"/>
          <w:szCs w:val="24"/>
        </w:rPr>
        <w:t>Int J Technol Assess Health Care</w:t>
      </w:r>
      <w:r w:rsidRPr="00D46032">
        <w:rPr>
          <w:rFonts w:ascii="Book Antiqua" w:eastAsia="SimSun" w:hAnsi="Book Antiqua" w:cs="SimSun"/>
          <w:color w:val="000000"/>
          <w:kern w:val="0"/>
          <w:sz w:val="24"/>
          <w:szCs w:val="24"/>
        </w:rPr>
        <w:t> 2005; </w:t>
      </w:r>
      <w:r w:rsidRPr="00D46032">
        <w:rPr>
          <w:rFonts w:ascii="Book Antiqua" w:eastAsia="SimSun" w:hAnsi="Book Antiqua" w:cs="SimSun"/>
          <w:b/>
          <w:bCs/>
          <w:color w:val="000000"/>
          <w:kern w:val="0"/>
          <w:sz w:val="24"/>
          <w:szCs w:val="24"/>
        </w:rPr>
        <w:t>21</w:t>
      </w:r>
      <w:r w:rsidRPr="00D46032">
        <w:rPr>
          <w:rFonts w:ascii="Book Antiqua" w:eastAsia="SimSun" w:hAnsi="Book Antiqua" w:cs="SimSun"/>
          <w:color w:val="000000"/>
          <w:kern w:val="0"/>
          <w:sz w:val="24"/>
          <w:szCs w:val="24"/>
        </w:rPr>
        <w:t>: 55-65 [PMID: 15736515]</w:t>
      </w:r>
    </w:p>
    <w:p w14:paraId="6731CAEC"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4 </w:t>
      </w:r>
      <w:r w:rsidRPr="00D46032">
        <w:rPr>
          <w:rFonts w:ascii="Book Antiqua" w:eastAsia="SimSun" w:hAnsi="Book Antiqua" w:cs="SimSun"/>
          <w:b/>
          <w:bCs/>
          <w:color w:val="000000"/>
          <w:kern w:val="0"/>
          <w:sz w:val="24"/>
          <w:szCs w:val="24"/>
        </w:rPr>
        <w:t>Gogela NA</w:t>
      </w:r>
      <w:r w:rsidRPr="00D46032">
        <w:rPr>
          <w:rFonts w:ascii="Book Antiqua" w:eastAsia="SimSun" w:hAnsi="Book Antiqua" w:cs="SimSun"/>
          <w:color w:val="000000"/>
          <w:kern w:val="0"/>
          <w:sz w:val="24"/>
          <w:szCs w:val="24"/>
        </w:rPr>
        <w:t>, Lin MV, Wisocky JL, Chung RT. Enhancing our understanding of current therapies for hepatitis C virus (HCV). </w:t>
      </w:r>
      <w:r w:rsidRPr="00D46032">
        <w:rPr>
          <w:rFonts w:ascii="Book Antiqua" w:eastAsia="SimSun" w:hAnsi="Book Antiqua" w:cs="SimSun"/>
          <w:i/>
          <w:iCs/>
          <w:color w:val="000000"/>
          <w:kern w:val="0"/>
          <w:sz w:val="24"/>
          <w:szCs w:val="24"/>
        </w:rPr>
        <w:t>Curr HIV/AIDS Rep</w:t>
      </w:r>
      <w:r w:rsidRPr="00D46032">
        <w:rPr>
          <w:rFonts w:ascii="Book Antiqua" w:eastAsia="SimSun" w:hAnsi="Book Antiqua" w:cs="SimSun"/>
          <w:color w:val="000000"/>
          <w:kern w:val="0"/>
          <w:sz w:val="24"/>
          <w:szCs w:val="24"/>
        </w:rPr>
        <w:t> 2015; </w:t>
      </w:r>
      <w:r w:rsidRPr="00D46032">
        <w:rPr>
          <w:rFonts w:ascii="Book Antiqua" w:eastAsia="SimSun" w:hAnsi="Book Antiqua" w:cs="SimSun"/>
          <w:b/>
          <w:bCs/>
          <w:color w:val="000000"/>
          <w:kern w:val="0"/>
          <w:sz w:val="24"/>
          <w:szCs w:val="24"/>
        </w:rPr>
        <w:t>12</w:t>
      </w:r>
      <w:r w:rsidRPr="00D46032">
        <w:rPr>
          <w:rFonts w:ascii="Book Antiqua" w:eastAsia="SimSun" w:hAnsi="Book Antiqua" w:cs="SimSun"/>
          <w:color w:val="000000"/>
          <w:kern w:val="0"/>
          <w:sz w:val="24"/>
          <w:szCs w:val="24"/>
        </w:rPr>
        <w:t>: 68-78 [PMID: 25761432]</w:t>
      </w:r>
    </w:p>
    <w:p w14:paraId="7C42BA77"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5 </w:t>
      </w:r>
      <w:r w:rsidRPr="00D46032">
        <w:rPr>
          <w:rFonts w:ascii="Book Antiqua" w:eastAsia="SimSun" w:hAnsi="Book Antiqua" w:cs="SimSun"/>
          <w:b/>
          <w:bCs/>
          <w:color w:val="000000"/>
          <w:kern w:val="0"/>
          <w:sz w:val="24"/>
          <w:szCs w:val="24"/>
        </w:rPr>
        <w:t>Popescu CI</w:t>
      </w:r>
      <w:r w:rsidRPr="00D46032">
        <w:rPr>
          <w:rFonts w:ascii="Book Antiqua" w:eastAsia="SimSun" w:hAnsi="Book Antiqua" w:cs="SimSun"/>
          <w:color w:val="000000"/>
          <w:kern w:val="0"/>
          <w:sz w:val="24"/>
          <w:szCs w:val="24"/>
        </w:rPr>
        <w:t>, Riva L, Vlaicu O, Farhat R, Rouillé Y, Dubuisson J. Hepatitis C virus life cycle and lipid metabolism. </w:t>
      </w:r>
      <w:r w:rsidRPr="00D46032">
        <w:rPr>
          <w:rFonts w:ascii="Book Antiqua" w:eastAsia="SimSun" w:hAnsi="Book Antiqua" w:cs="SimSun"/>
          <w:i/>
          <w:iCs/>
          <w:color w:val="000000"/>
          <w:kern w:val="0"/>
          <w:sz w:val="24"/>
          <w:szCs w:val="24"/>
        </w:rPr>
        <w:t>Biology (Basel)</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3</w:t>
      </w:r>
      <w:r w:rsidRPr="00D46032">
        <w:rPr>
          <w:rFonts w:ascii="Book Antiqua" w:eastAsia="SimSun" w:hAnsi="Book Antiqua" w:cs="SimSun"/>
          <w:color w:val="000000"/>
          <w:kern w:val="0"/>
          <w:sz w:val="24"/>
          <w:szCs w:val="24"/>
        </w:rPr>
        <w:t>: 892-921 [PMID: 25517881 DOI: 10.3390/biology3040892]</w:t>
      </w:r>
    </w:p>
    <w:p w14:paraId="26F8554D"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6 </w:t>
      </w:r>
      <w:r w:rsidRPr="00D46032">
        <w:rPr>
          <w:rFonts w:ascii="Book Antiqua" w:eastAsia="SimSun" w:hAnsi="Book Antiqua" w:cs="SimSun"/>
          <w:b/>
          <w:bCs/>
          <w:color w:val="000000"/>
          <w:kern w:val="0"/>
          <w:sz w:val="24"/>
          <w:szCs w:val="24"/>
        </w:rPr>
        <w:t>Bassendine MF</w:t>
      </w:r>
      <w:r w:rsidRPr="00D46032">
        <w:rPr>
          <w:rFonts w:ascii="Book Antiqua" w:eastAsia="SimSun" w:hAnsi="Book Antiqua" w:cs="SimSun"/>
          <w:color w:val="000000"/>
          <w:kern w:val="0"/>
          <w:sz w:val="24"/>
          <w:szCs w:val="24"/>
        </w:rPr>
        <w:t>, Sheridan DA, Bridge SH, Felmlee DJ, Neely RD. Lipids and HCV. </w:t>
      </w:r>
      <w:r w:rsidRPr="00D46032">
        <w:rPr>
          <w:rFonts w:ascii="Book Antiqua" w:eastAsia="SimSun" w:hAnsi="Book Antiqua" w:cs="SimSun"/>
          <w:i/>
          <w:iCs/>
          <w:color w:val="000000"/>
          <w:kern w:val="0"/>
          <w:sz w:val="24"/>
          <w:szCs w:val="24"/>
        </w:rPr>
        <w:t>Semin Immunopathol</w:t>
      </w:r>
      <w:r w:rsidRPr="00D46032">
        <w:rPr>
          <w:rFonts w:ascii="Book Antiqua" w:eastAsia="SimSun" w:hAnsi="Book Antiqua" w:cs="SimSun"/>
          <w:color w:val="000000"/>
          <w:kern w:val="0"/>
          <w:sz w:val="24"/>
          <w:szCs w:val="24"/>
        </w:rPr>
        <w:t> 2013; </w:t>
      </w:r>
      <w:r w:rsidRPr="00D46032">
        <w:rPr>
          <w:rFonts w:ascii="Book Antiqua" w:eastAsia="SimSun" w:hAnsi="Book Antiqua" w:cs="SimSun"/>
          <w:b/>
          <w:bCs/>
          <w:color w:val="000000"/>
          <w:kern w:val="0"/>
          <w:sz w:val="24"/>
          <w:szCs w:val="24"/>
        </w:rPr>
        <w:t>35</w:t>
      </w:r>
      <w:r w:rsidRPr="00D46032">
        <w:rPr>
          <w:rFonts w:ascii="Book Antiqua" w:eastAsia="SimSun" w:hAnsi="Book Antiqua" w:cs="SimSun"/>
          <w:color w:val="000000"/>
          <w:kern w:val="0"/>
          <w:sz w:val="24"/>
          <w:szCs w:val="24"/>
        </w:rPr>
        <w:t>: 87-100 [PMID: 23111699 DOI: 10.1007/s00281-012-0356-2]</w:t>
      </w:r>
    </w:p>
    <w:p w14:paraId="1FED3E5F"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7 </w:t>
      </w:r>
      <w:r w:rsidRPr="00D46032">
        <w:rPr>
          <w:rFonts w:ascii="Book Antiqua" w:eastAsia="SimSun" w:hAnsi="Book Antiqua" w:cs="SimSun"/>
          <w:b/>
          <w:bCs/>
          <w:color w:val="000000"/>
          <w:kern w:val="0"/>
          <w:sz w:val="24"/>
          <w:szCs w:val="24"/>
        </w:rPr>
        <w:t>Bassendine MF</w:t>
      </w:r>
      <w:r w:rsidRPr="00D46032">
        <w:rPr>
          <w:rFonts w:ascii="Book Antiqua" w:eastAsia="SimSun" w:hAnsi="Book Antiqua" w:cs="SimSun"/>
          <w:color w:val="000000"/>
          <w:kern w:val="0"/>
          <w:sz w:val="24"/>
          <w:szCs w:val="24"/>
        </w:rPr>
        <w:t>, Sheridan DA, Felmlee DJ, Bridge SH, Toms GL, Neely RD. HCV and the hepatic lipid pathway as a potential treatment target. </w:t>
      </w:r>
      <w:r w:rsidRPr="00D46032">
        <w:rPr>
          <w:rFonts w:ascii="Book Antiqua" w:eastAsia="SimSun" w:hAnsi="Book Antiqua" w:cs="SimSun"/>
          <w:i/>
          <w:iCs/>
          <w:color w:val="000000"/>
          <w:kern w:val="0"/>
          <w:sz w:val="24"/>
          <w:szCs w:val="24"/>
        </w:rPr>
        <w:t>J Hepatol</w:t>
      </w:r>
      <w:r w:rsidRPr="00D46032">
        <w:rPr>
          <w:rFonts w:ascii="Book Antiqua" w:eastAsia="SimSun" w:hAnsi="Book Antiqua" w:cs="SimSun"/>
          <w:color w:val="000000"/>
          <w:kern w:val="0"/>
          <w:sz w:val="24"/>
          <w:szCs w:val="24"/>
        </w:rPr>
        <w:t> 2011; </w:t>
      </w:r>
      <w:r w:rsidRPr="00D46032">
        <w:rPr>
          <w:rFonts w:ascii="Book Antiqua" w:eastAsia="SimSun" w:hAnsi="Book Antiqua" w:cs="SimSun"/>
          <w:b/>
          <w:bCs/>
          <w:color w:val="000000"/>
          <w:kern w:val="0"/>
          <w:sz w:val="24"/>
          <w:szCs w:val="24"/>
        </w:rPr>
        <w:t>55</w:t>
      </w:r>
      <w:r w:rsidRPr="00D46032">
        <w:rPr>
          <w:rFonts w:ascii="Book Antiqua" w:eastAsia="SimSun" w:hAnsi="Book Antiqua" w:cs="SimSun"/>
          <w:color w:val="000000"/>
          <w:kern w:val="0"/>
          <w:sz w:val="24"/>
          <w:szCs w:val="24"/>
        </w:rPr>
        <w:t>: 1428-1440 [PMID: 21718665 DOI: 10.1016/j.jhep.2011.06.004]</w:t>
      </w:r>
    </w:p>
    <w:p w14:paraId="6B7E7C5B"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8 </w:t>
      </w:r>
      <w:r w:rsidRPr="00D46032">
        <w:rPr>
          <w:rFonts w:ascii="Book Antiqua" w:eastAsia="SimSun" w:hAnsi="Book Antiqua" w:cs="SimSun"/>
          <w:b/>
          <w:bCs/>
          <w:color w:val="000000"/>
          <w:kern w:val="0"/>
          <w:sz w:val="24"/>
          <w:szCs w:val="24"/>
        </w:rPr>
        <w:t>Lusis AJ</w:t>
      </w:r>
      <w:r w:rsidRPr="00D46032">
        <w:rPr>
          <w:rFonts w:ascii="Book Antiqua" w:eastAsia="SimSun" w:hAnsi="Book Antiqua" w:cs="SimSun"/>
          <w:color w:val="000000"/>
          <w:kern w:val="0"/>
          <w:sz w:val="24"/>
          <w:szCs w:val="24"/>
        </w:rPr>
        <w:t>, Fogelman AM, Fonarow GC. Genetic basis of atherosclerosis: part I: new genes and pathways. </w:t>
      </w:r>
      <w:r w:rsidRPr="00D46032">
        <w:rPr>
          <w:rFonts w:ascii="Book Antiqua" w:eastAsia="SimSun" w:hAnsi="Book Antiqua" w:cs="SimSun"/>
          <w:i/>
          <w:iCs/>
          <w:color w:val="000000"/>
          <w:kern w:val="0"/>
          <w:sz w:val="24"/>
          <w:szCs w:val="24"/>
        </w:rPr>
        <w:t>Circulation</w:t>
      </w:r>
      <w:r w:rsidRPr="00D46032">
        <w:rPr>
          <w:rFonts w:ascii="Book Antiqua" w:eastAsia="SimSun" w:hAnsi="Book Antiqua" w:cs="SimSun"/>
          <w:color w:val="000000"/>
          <w:kern w:val="0"/>
          <w:sz w:val="24"/>
          <w:szCs w:val="24"/>
        </w:rPr>
        <w:t> 2004; </w:t>
      </w:r>
      <w:r w:rsidRPr="00D46032">
        <w:rPr>
          <w:rFonts w:ascii="Book Antiqua" w:eastAsia="SimSun" w:hAnsi="Book Antiqua" w:cs="SimSun"/>
          <w:b/>
          <w:bCs/>
          <w:color w:val="000000"/>
          <w:kern w:val="0"/>
          <w:sz w:val="24"/>
          <w:szCs w:val="24"/>
        </w:rPr>
        <w:t>110</w:t>
      </w:r>
      <w:r w:rsidRPr="00D46032">
        <w:rPr>
          <w:rFonts w:ascii="Book Antiqua" w:eastAsia="SimSun" w:hAnsi="Book Antiqua" w:cs="SimSun"/>
          <w:color w:val="000000"/>
          <w:kern w:val="0"/>
          <w:sz w:val="24"/>
          <w:szCs w:val="24"/>
        </w:rPr>
        <w:t>: 1868-1873 [PMID: 15451808 DOI: 10.1161/01.CIR.0000143041.58692.CC]</w:t>
      </w:r>
    </w:p>
    <w:p w14:paraId="6E759196" w14:textId="77777777" w:rsidR="007566C8" w:rsidRPr="00D46032" w:rsidRDefault="007566C8" w:rsidP="007C2F32">
      <w:pPr>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 xml:space="preserve">9 </w:t>
      </w:r>
      <w:r w:rsidRPr="00D46032">
        <w:rPr>
          <w:rFonts w:ascii="Book Antiqua" w:eastAsia="SimSun" w:hAnsi="Book Antiqua" w:cs="SimSun"/>
          <w:b/>
          <w:bCs/>
          <w:color w:val="000000"/>
          <w:kern w:val="0"/>
          <w:sz w:val="24"/>
          <w:szCs w:val="24"/>
        </w:rPr>
        <w:t>Giammanco A</w:t>
      </w:r>
      <w:r w:rsidRPr="00D46032">
        <w:rPr>
          <w:rFonts w:ascii="Book Antiqua" w:eastAsia="SimSun" w:hAnsi="Book Antiqua" w:cs="SimSun"/>
          <w:color w:val="000000"/>
          <w:kern w:val="0"/>
          <w:sz w:val="24"/>
          <w:szCs w:val="24"/>
        </w:rPr>
        <w:t>, Cefalù AB, Noto D, Averna MR. The pathophysiology of intestinal lipoprotein production. </w:t>
      </w:r>
      <w:r w:rsidRPr="00D46032">
        <w:rPr>
          <w:rFonts w:ascii="Book Antiqua" w:eastAsia="SimSun" w:hAnsi="Book Antiqua" w:cs="SimSun"/>
          <w:i/>
          <w:iCs/>
          <w:color w:val="000000"/>
          <w:kern w:val="0"/>
          <w:sz w:val="24"/>
          <w:szCs w:val="24"/>
        </w:rPr>
        <w:t>Front Physiol</w:t>
      </w:r>
      <w:r w:rsidRPr="00D46032">
        <w:rPr>
          <w:rFonts w:ascii="Book Antiqua" w:eastAsia="SimSun" w:hAnsi="Book Antiqua" w:cs="SimSun"/>
          <w:color w:val="000000"/>
          <w:kern w:val="0"/>
          <w:sz w:val="24"/>
          <w:szCs w:val="24"/>
        </w:rPr>
        <w:t> 2015; </w:t>
      </w:r>
      <w:r w:rsidRPr="00D46032">
        <w:rPr>
          <w:rFonts w:ascii="Book Antiqua" w:eastAsia="SimSun" w:hAnsi="Book Antiqua" w:cs="SimSun"/>
          <w:b/>
          <w:bCs/>
          <w:color w:val="000000"/>
          <w:kern w:val="0"/>
          <w:sz w:val="24"/>
          <w:szCs w:val="24"/>
        </w:rPr>
        <w:t>6</w:t>
      </w:r>
      <w:r w:rsidRPr="00D46032">
        <w:rPr>
          <w:rFonts w:ascii="Book Antiqua" w:eastAsia="SimSun" w:hAnsi="Book Antiqua" w:cs="SimSun"/>
          <w:color w:val="000000"/>
          <w:kern w:val="0"/>
          <w:sz w:val="24"/>
          <w:szCs w:val="24"/>
        </w:rPr>
        <w:t xml:space="preserve">: 61 [PMID: 25852563 DOI: </w:t>
      </w:r>
      <w:r w:rsidRPr="00D46032">
        <w:rPr>
          <w:rFonts w:ascii="Book Antiqua" w:eastAsia="SimSun" w:hAnsi="Book Antiqua" w:cs="SimSun"/>
          <w:color w:val="000000"/>
          <w:kern w:val="0"/>
          <w:sz w:val="24"/>
          <w:szCs w:val="24"/>
        </w:rPr>
        <w:lastRenderedPageBreak/>
        <w:t>10.3389/fphys.2015.00061]</w:t>
      </w:r>
    </w:p>
    <w:p w14:paraId="2F5F224D" w14:textId="77777777" w:rsidR="007566C8" w:rsidRPr="00D46032" w:rsidRDefault="007566C8" w:rsidP="007C2F32">
      <w:pPr>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10 </w:t>
      </w:r>
      <w:r w:rsidRPr="00D46032">
        <w:rPr>
          <w:rFonts w:ascii="Book Antiqua" w:eastAsia="SimSun" w:hAnsi="Book Antiqua" w:cs="SimSun"/>
          <w:b/>
          <w:bCs/>
          <w:color w:val="000000"/>
          <w:kern w:val="0"/>
          <w:sz w:val="24"/>
          <w:szCs w:val="24"/>
        </w:rPr>
        <w:t>Kawakami A</w:t>
      </w:r>
      <w:r w:rsidRPr="00D46032">
        <w:rPr>
          <w:rFonts w:ascii="Book Antiqua" w:eastAsia="SimSun" w:hAnsi="Book Antiqua" w:cs="SimSun"/>
          <w:color w:val="000000"/>
          <w:kern w:val="0"/>
          <w:sz w:val="24"/>
          <w:szCs w:val="24"/>
        </w:rPr>
        <w:t>, Yoshida M. Apolipoprotein CIII links dyslipidemia with atherosclerosis. </w:t>
      </w:r>
      <w:r w:rsidRPr="00D46032">
        <w:rPr>
          <w:rFonts w:ascii="Book Antiqua" w:eastAsia="SimSun" w:hAnsi="Book Antiqua" w:cs="SimSun"/>
          <w:i/>
          <w:iCs/>
          <w:color w:val="000000"/>
          <w:kern w:val="0"/>
          <w:sz w:val="24"/>
          <w:szCs w:val="24"/>
        </w:rPr>
        <w:t>J Atheroscler Thromb</w:t>
      </w:r>
      <w:r w:rsidRPr="00D46032">
        <w:rPr>
          <w:rFonts w:ascii="Book Antiqua" w:eastAsia="SimSun" w:hAnsi="Book Antiqua" w:cs="SimSun"/>
          <w:color w:val="000000"/>
          <w:kern w:val="0"/>
          <w:sz w:val="24"/>
          <w:szCs w:val="24"/>
        </w:rPr>
        <w:t> 2009; </w:t>
      </w:r>
      <w:r w:rsidRPr="00D46032">
        <w:rPr>
          <w:rFonts w:ascii="Book Antiqua" w:eastAsia="SimSun" w:hAnsi="Book Antiqua" w:cs="SimSun"/>
          <w:b/>
          <w:bCs/>
          <w:color w:val="000000"/>
          <w:kern w:val="0"/>
          <w:sz w:val="24"/>
          <w:szCs w:val="24"/>
        </w:rPr>
        <w:t>16</w:t>
      </w:r>
      <w:r w:rsidRPr="00D46032">
        <w:rPr>
          <w:rFonts w:ascii="Book Antiqua" w:eastAsia="SimSun" w:hAnsi="Book Antiqua" w:cs="SimSun"/>
          <w:color w:val="000000"/>
          <w:kern w:val="0"/>
          <w:sz w:val="24"/>
          <w:szCs w:val="24"/>
        </w:rPr>
        <w:t>: 6-11 [PMID: 19262004]</w:t>
      </w:r>
    </w:p>
    <w:p w14:paraId="6FB3B2B8"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11 </w:t>
      </w:r>
      <w:r w:rsidRPr="00D46032">
        <w:rPr>
          <w:rFonts w:ascii="Book Antiqua" w:eastAsia="SimSun" w:hAnsi="Book Antiqua" w:cs="SimSun"/>
          <w:b/>
          <w:bCs/>
          <w:color w:val="000000"/>
          <w:kern w:val="0"/>
          <w:sz w:val="24"/>
          <w:szCs w:val="24"/>
        </w:rPr>
        <w:t>Gill JM</w:t>
      </w:r>
      <w:r w:rsidRPr="00D46032">
        <w:rPr>
          <w:rFonts w:ascii="Book Antiqua" w:eastAsia="SimSun" w:hAnsi="Book Antiqua" w:cs="SimSun"/>
          <w:color w:val="000000"/>
          <w:kern w:val="0"/>
          <w:sz w:val="24"/>
          <w:szCs w:val="24"/>
        </w:rPr>
        <w:t>, Brown JC, Bedford D, Wright DM, Cooney J, Hughes DA, Packard CJ, Caslake MJ. Hepatic production of VLDL1 but not VLDL2 is related to insulin resistance in normoglycaemic middle-aged subjects. </w:t>
      </w:r>
      <w:r w:rsidRPr="00D46032">
        <w:rPr>
          <w:rFonts w:ascii="Book Antiqua" w:eastAsia="SimSun" w:hAnsi="Book Antiqua" w:cs="SimSun"/>
          <w:i/>
          <w:iCs/>
          <w:color w:val="000000"/>
          <w:kern w:val="0"/>
          <w:sz w:val="24"/>
          <w:szCs w:val="24"/>
        </w:rPr>
        <w:t>Atherosclerosis</w:t>
      </w:r>
      <w:r w:rsidRPr="00D46032">
        <w:rPr>
          <w:rFonts w:ascii="Book Antiqua" w:eastAsia="SimSun" w:hAnsi="Book Antiqua" w:cs="SimSun"/>
          <w:color w:val="000000"/>
          <w:kern w:val="0"/>
          <w:sz w:val="24"/>
          <w:szCs w:val="24"/>
        </w:rPr>
        <w:t> 2004; </w:t>
      </w:r>
      <w:r w:rsidRPr="00D46032">
        <w:rPr>
          <w:rFonts w:ascii="Book Antiqua" w:eastAsia="SimSun" w:hAnsi="Book Antiqua" w:cs="SimSun"/>
          <w:b/>
          <w:bCs/>
          <w:color w:val="000000"/>
          <w:kern w:val="0"/>
          <w:sz w:val="24"/>
          <w:szCs w:val="24"/>
        </w:rPr>
        <w:t>176</w:t>
      </w:r>
      <w:r w:rsidRPr="00D46032">
        <w:rPr>
          <w:rFonts w:ascii="Book Antiqua" w:eastAsia="SimSun" w:hAnsi="Book Antiqua" w:cs="SimSun"/>
          <w:color w:val="000000"/>
          <w:kern w:val="0"/>
          <w:sz w:val="24"/>
          <w:szCs w:val="24"/>
        </w:rPr>
        <w:t>: 49-56 [PMID: 15306174]</w:t>
      </w:r>
    </w:p>
    <w:p w14:paraId="5BDC3960"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12 </w:t>
      </w:r>
      <w:r w:rsidRPr="00D46032">
        <w:rPr>
          <w:rFonts w:ascii="Book Antiqua" w:eastAsia="SimSun" w:hAnsi="Book Antiqua" w:cs="SimSun"/>
          <w:b/>
          <w:bCs/>
          <w:color w:val="000000"/>
          <w:kern w:val="0"/>
          <w:sz w:val="24"/>
          <w:szCs w:val="24"/>
        </w:rPr>
        <w:t>Wang N</w:t>
      </w:r>
      <w:r w:rsidRPr="00D46032">
        <w:rPr>
          <w:rFonts w:ascii="Book Antiqua" w:eastAsia="SimSun" w:hAnsi="Book Antiqua" w:cs="SimSun"/>
          <w:color w:val="000000"/>
          <w:kern w:val="0"/>
          <w:sz w:val="24"/>
          <w:szCs w:val="24"/>
        </w:rPr>
        <w:t>, Silver DL, Costet P, Tall AR. Specific binding of ApoA-I, enhanced cholesterol efflux, and altered plasma membrane morphology in cells expressing ABC1. </w:t>
      </w:r>
      <w:r w:rsidRPr="00D46032">
        <w:rPr>
          <w:rFonts w:ascii="Book Antiqua" w:eastAsia="SimSun" w:hAnsi="Book Antiqua" w:cs="SimSun"/>
          <w:i/>
          <w:iCs/>
          <w:color w:val="000000"/>
          <w:kern w:val="0"/>
          <w:sz w:val="24"/>
          <w:szCs w:val="24"/>
        </w:rPr>
        <w:t>J Biol Chem</w:t>
      </w:r>
      <w:r w:rsidRPr="00D46032">
        <w:rPr>
          <w:rFonts w:ascii="Book Antiqua" w:eastAsia="SimSun" w:hAnsi="Book Antiqua" w:cs="SimSun"/>
          <w:color w:val="000000"/>
          <w:kern w:val="0"/>
          <w:sz w:val="24"/>
          <w:szCs w:val="24"/>
        </w:rPr>
        <w:t> 2000; </w:t>
      </w:r>
      <w:r w:rsidRPr="00D46032">
        <w:rPr>
          <w:rFonts w:ascii="Book Antiqua" w:eastAsia="SimSun" w:hAnsi="Book Antiqua" w:cs="SimSun"/>
          <w:b/>
          <w:bCs/>
          <w:color w:val="000000"/>
          <w:kern w:val="0"/>
          <w:sz w:val="24"/>
          <w:szCs w:val="24"/>
        </w:rPr>
        <w:t>275</w:t>
      </w:r>
      <w:r w:rsidRPr="00D46032">
        <w:rPr>
          <w:rFonts w:ascii="Book Antiqua" w:eastAsia="SimSun" w:hAnsi="Book Antiqua" w:cs="SimSun"/>
          <w:color w:val="000000"/>
          <w:kern w:val="0"/>
          <w:sz w:val="24"/>
          <w:szCs w:val="24"/>
        </w:rPr>
        <w:t>: 33053-33058 [PMID: 10918065]</w:t>
      </w:r>
    </w:p>
    <w:p w14:paraId="2A91ED5F"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13 </w:t>
      </w:r>
      <w:r w:rsidRPr="00D46032">
        <w:rPr>
          <w:rFonts w:ascii="Book Antiqua" w:eastAsia="SimSun" w:hAnsi="Book Antiqua" w:cs="SimSun"/>
          <w:b/>
          <w:bCs/>
          <w:color w:val="000000"/>
          <w:kern w:val="0"/>
          <w:sz w:val="24"/>
          <w:szCs w:val="24"/>
        </w:rPr>
        <w:t>Grow TE</w:t>
      </w:r>
      <w:r w:rsidRPr="00D46032">
        <w:rPr>
          <w:rFonts w:ascii="Book Antiqua" w:eastAsia="SimSun" w:hAnsi="Book Antiqua" w:cs="SimSun"/>
          <w:color w:val="000000"/>
          <w:kern w:val="0"/>
          <w:sz w:val="24"/>
          <w:szCs w:val="24"/>
        </w:rPr>
        <w:t>, Fried M. Interchange of apoprotein components between the human plasma high density lipoprotein subclasses HDL2 and HDL3 in vitro. </w:t>
      </w:r>
      <w:r w:rsidRPr="00D46032">
        <w:rPr>
          <w:rFonts w:ascii="Book Antiqua" w:eastAsia="SimSun" w:hAnsi="Book Antiqua" w:cs="SimSun"/>
          <w:i/>
          <w:iCs/>
          <w:color w:val="000000"/>
          <w:kern w:val="0"/>
          <w:sz w:val="24"/>
          <w:szCs w:val="24"/>
        </w:rPr>
        <w:t>J Biol Chem</w:t>
      </w:r>
      <w:r w:rsidRPr="00D46032">
        <w:rPr>
          <w:rFonts w:ascii="Book Antiqua" w:eastAsia="SimSun" w:hAnsi="Book Antiqua" w:cs="SimSun"/>
          <w:color w:val="000000"/>
          <w:kern w:val="0"/>
          <w:sz w:val="24"/>
          <w:szCs w:val="24"/>
        </w:rPr>
        <w:t> 1978; </w:t>
      </w:r>
      <w:r w:rsidRPr="00D46032">
        <w:rPr>
          <w:rFonts w:ascii="Book Antiqua" w:eastAsia="SimSun" w:hAnsi="Book Antiqua" w:cs="SimSun"/>
          <w:b/>
          <w:bCs/>
          <w:color w:val="000000"/>
          <w:kern w:val="0"/>
          <w:sz w:val="24"/>
          <w:szCs w:val="24"/>
        </w:rPr>
        <w:t>253</w:t>
      </w:r>
      <w:r w:rsidRPr="00D46032">
        <w:rPr>
          <w:rFonts w:ascii="Book Antiqua" w:eastAsia="SimSun" w:hAnsi="Book Antiqua" w:cs="SimSun"/>
          <w:color w:val="000000"/>
          <w:kern w:val="0"/>
          <w:sz w:val="24"/>
          <w:szCs w:val="24"/>
        </w:rPr>
        <w:t>: 8034-8041 [PMID: 213426]</w:t>
      </w:r>
    </w:p>
    <w:p w14:paraId="3B4C12A7"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14 </w:t>
      </w:r>
      <w:r w:rsidRPr="00D46032">
        <w:rPr>
          <w:rFonts w:ascii="Book Antiqua" w:eastAsia="SimSun" w:hAnsi="Book Antiqua" w:cs="SimSun"/>
          <w:b/>
          <w:bCs/>
          <w:color w:val="000000"/>
          <w:kern w:val="0"/>
          <w:sz w:val="24"/>
          <w:szCs w:val="24"/>
        </w:rPr>
        <w:t>Egger D</w:t>
      </w:r>
      <w:r w:rsidRPr="00D46032">
        <w:rPr>
          <w:rFonts w:ascii="Book Antiqua" w:eastAsia="SimSun" w:hAnsi="Book Antiqua" w:cs="SimSun"/>
          <w:color w:val="000000"/>
          <w:kern w:val="0"/>
          <w:sz w:val="24"/>
          <w:szCs w:val="24"/>
        </w:rPr>
        <w:t>, Wölk B, Gosert R, Bianchi L, Blum HE, Moradpour D, Bienz K. Expression of hepatitis C virus proteins induces distinct membrane alterations including a candidate viral replication complex. </w:t>
      </w:r>
      <w:r w:rsidRPr="00D46032">
        <w:rPr>
          <w:rFonts w:ascii="Book Antiqua" w:eastAsia="SimSun" w:hAnsi="Book Antiqua" w:cs="SimSun"/>
          <w:i/>
          <w:iCs/>
          <w:color w:val="000000"/>
          <w:kern w:val="0"/>
          <w:sz w:val="24"/>
          <w:szCs w:val="24"/>
        </w:rPr>
        <w:t>J Virol</w:t>
      </w:r>
      <w:r w:rsidRPr="00D46032">
        <w:rPr>
          <w:rFonts w:ascii="Book Antiqua" w:eastAsia="SimSun" w:hAnsi="Book Antiqua" w:cs="SimSun"/>
          <w:color w:val="000000"/>
          <w:kern w:val="0"/>
          <w:sz w:val="24"/>
          <w:szCs w:val="24"/>
        </w:rPr>
        <w:t> 2002; </w:t>
      </w:r>
      <w:r w:rsidRPr="00D46032">
        <w:rPr>
          <w:rFonts w:ascii="Book Antiqua" w:eastAsia="SimSun" w:hAnsi="Book Antiqua" w:cs="SimSun"/>
          <w:b/>
          <w:bCs/>
          <w:color w:val="000000"/>
          <w:kern w:val="0"/>
          <w:sz w:val="24"/>
          <w:szCs w:val="24"/>
        </w:rPr>
        <w:t>76</w:t>
      </w:r>
      <w:r w:rsidRPr="00D46032">
        <w:rPr>
          <w:rFonts w:ascii="Book Antiqua" w:eastAsia="SimSun" w:hAnsi="Book Antiqua" w:cs="SimSun"/>
          <w:color w:val="000000"/>
          <w:kern w:val="0"/>
          <w:sz w:val="24"/>
          <w:szCs w:val="24"/>
        </w:rPr>
        <w:t>: 5974-5984 [PMID: 12021330]</w:t>
      </w:r>
    </w:p>
    <w:p w14:paraId="707472E5"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15 </w:t>
      </w:r>
      <w:r w:rsidRPr="00D46032">
        <w:rPr>
          <w:rFonts w:ascii="Book Antiqua" w:eastAsia="SimSun" w:hAnsi="Book Antiqua" w:cs="SimSun"/>
          <w:b/>
          <w:bCs/>
          <w:color w:val="000000"/>
          <w:kern w:val="0"/>
          <w:sz w:val="24"/>
          <w:szCs w:val="24"/>
        </w:rPr>
        <w:t>Gosert R</w:t>
      </w:r>
      <w:r w:rsidRPr="00D46032">
        <w:rPr>
          <w:rFonts w:ascii="Book Antiqua" w:eastAsia="SimSun" w:hAnsi="Book Antiqua" w:cs="SimSun"/>
          <w:color w:val="000000"/>
          <w:kern w:val="0"/>
          <w:sz w:val="24"/>
          <w:szCs w:val="24"/>
        </w:rPr>
        <w:t>, Egger D, Lohmann V, Bartenschlager R, Blum HE, Bienz K, Moradpour D. Identification of the hepatitis C virus RNA replication complex in Huh-7 cells harboring subgenomic replicons. </w:t>
      </w:r>
      <w:r w:rsidRPr="00D46032">
        <w:rPr>
          <w:rFonts w:ascii="Book Antiqua" w:eastAsia="SimSun" w:hAnsi="Book Antiqua" w:cs="SimSun"/>
          <w:i/>
          <w:iCs/>
          <w:color w:val="000000"/>
          <w:kern w:val="0"/>
          <w:sz w:val="24"/>
          <w:szCs w:val="24"/>
        </w:rPr>
        <w:t>J Virol</w:t>
      </w:r>
      <w:r w:rsidRPr="00D46032">
        <w:rPr>
          <w:rFonts w:ascii="Book Antiqua" w:eastAsia="SimSun" w:hAnsi="Book Antiqua" w:cs="SimSun"/>
          <w:color w:val="000000"/>
          <w:kern w:val="0"/>
          <w:sz w:val="24"/>
          <w:szCs w:val="24"/>
        </w:rPr>
        <w:t> 2003; </w:t>
      </w:r>
      <w:r w:rsidRPr="00D46032">
        <w:rPr>
          <w:rFonts w:ascii="Book Antiqua" w:eastAsia="SimSun" w:hAnsi="Book Antiqua" w:cs="SimSun"/>
          <w:b/>
          <w:bCs/>
          <w:color w:val="000000"/>
          <w:kern w:val="0"/>
          <w:sz w:val="24"/>
          <w:szCs w:val="24"/>
        </w:rPr>
        <w:t>77</w:t>
      </w:r>
      <w:r w:rsidRPr="00D46032">
        <w:rPr>
          <w:rFonts w:ascii="Book Antiqua" w:eastAsia="SimSun" w:hAnsi="Book Antiqua" w:cs="SimSun"/>
          <w:color w:val="000000"/>
          <w:kern w:val="0"/>
          <w:sz w:val="24"/>
          <w:szCs w:val="24"/>
        </w:rPr>
        <w:t>: 5487-5492 [PMID: 12692249]</w:t>
      </w:r>
    </w:p>
    <w:p w14:paraId="3E68C06A"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16 </w:t>
      </w:r>
      <w:r w:rsidRPr="00D46032">
        <w:rPr>
          <w:rFonts w:ascii="Book Antiqua" w:eastAsia="SimSun" w:hAnsi="Book Antiqua" w:cs="SimSun"/>
          <w:b/>
          <w:bCs/>
          <w:color w:val="000000"/>
          <w:kern w:val="0"/>
          <w:sz w:val="24"/>
          <w:szCs w:val="24"/>
        </w:rPr>
        <w:t>Reiss S</w:t>
      </w:r>
      <w:r w:rsidRPr="00D46032">
        <w:rPr>
          <w:rFonts w:ascii="Book Antiqua" w:eastAsia="SimSun" w:hAnsi="Book Antiqua" w:cs="SimSun"/>
          <w:color w:val="000000"/>
          <w:kern w:val="0"/>
          <w:sz w:val="24"/>
          <w:szCs w:val="24"/>
        </w:rPr>
        <w:t>, Rebhan I, Backes P, Romero-Brey I, Erfle H, Matula P, Kaderali L, Poenisch M, Blankenburg H, Hiet MS, Longerich T, Diehl S, Ramirez F, Balla T, Rohr K, Kaul A, Bühler S, Pepperkok R, Lengauer T, Albrecht M, Eils R, Schirmacher P, Lohmann V, Bartenschlager R. Recruitment and activation of a lipid kinase by hepatitis C virus NS5A is essential for integrity of the membranous replication compartment. </w:t>
      </w:r>
      <w:r w:rsidRPr="00D46032">
        <w:rPr>
          <w:rFonts w:ascii="Book Antiqua" w:eastAsia="SimSun" w:hAnsi="Book Antiqua" w:cs="SimSun"/>
          <w:i/>
          <w:iCs/>
          <w:color w:val="000000"/>
          <w:kern w:val="0"/>
          <w:sz w:val="24"/>
          <w:szCs w:val="24"/>
        </w:rPr>
        <w:t>Cell Host Microbe</w:t>
      </w:r>
      <w:r w:rsidRPr="00D46032">
        <w:rPr>
          <w:rFonts w:ascii="Book Antiqua" w:eastAsia="SimSun" w:hAnsi="Book Antiqua" w:cs="SimSun"/>
          <w:color w:val="000000"/>
          <w:kern w:val="0"/>
          <w:sz w:val="24"/>
          <w:szCs w:val="24"/>
        </w:rPr>
        <w:t> 2011; </w:t>
      </w:r>
      <w:r w:rsidRPr="00D46032">
        <w:rPr>
          <w:rFonts w:ascii="Book Antiqua" w:eastAsia="SimSun" w:hAnsi="Book Antiqua" w:cs="SimSun"/>
          <w:b/>
          <w:bCs/>
          <w:color w:val="000000"/>
          <w:kern w:val="0"/>
          <w:sz w:val="24"/>
          <w:szCs w:val="24"/>
        </w:rPr>
        <w:t>9</w:t>
      </w:r>
      <w:r w:rsidRPr="00D46032">
        <w:rPr>
          <w:rFonts w:ascii="Book Antiqua" w:eastAsia="SimSun" w:hAnsi="Book Antiqua" w:cs="SimSun"/>
          <w:color w:val="000000"/>
          <w:kern w:val="0"/>
          <w:sz w:val="24"/>
          <w:szCs w:val="24"/>
        </w:rPr>
        <w:t>: 32-45 [PMID: 21238945 DOI: 10.1016/j.chom.2010.12.002]</w:t>
      </w:r>
    </w:p>
    <w:p w14:paraId="53AA7AB3"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lastRenderedPageBreak/>
        <w:t>17 </w:t>
      </w:r>
      <w:r w:rsidRPr="00D46032">
        <w:rPr>
          <w:rFonts w:ascii="Book Antiqua" w:eastAsia="SimSun" w:hAnsi="Book Antiqua" w:cs="SimSun"/>
          <w:b/>
          <w:bCs/>
          <w:color w:val="000000"/>
          <w:kern w:val="0"/>
          <w:sz w:val="24"/>
          <w:szCs w:val="24"/>
        </w:rPr>
        <w:t>Reiss S</w:t>
      </w:r>
      <w:r w:rsidRPr="00D46032">
        <w:rPr>
          <w:rFonts w:ascii="Book Antiqua" w:eastAsia="SimSun" w:hAnsi="Book Antiqua" w:cs="SimSun"/>
          <w:color w:val="000000"/>
          <w:kern w:val="0"/>
          <w:sz w:val="24"/>
          <w:szCs w:val="24"/>
        </w:rPr>
        <w:t>, Harak C, Romero-Brey I, Radujkovic D, Klein R, Ruggieri A, Rebhan I, Bartenschlager R, Lohmann V. The lipid kinase phosphatidylinositol-4 kinase III alpha regulates the phosphorylation status of hepatitis C virus NS5A. </w:t>
      </w:r>
      <w:r w:rsidRPr="00D46032">
        <w:rPr>
          <w:rFonts w:ascii="Book Antiqua" w:eastAsia="SimSun" w:hAnsi="Book Antiqua" w:cs="SimSun"/>
          <w:i/>
          <w:iCs/>
          <w:color w:val="000000"/>
          <w:kern w:val="0"/>
          <w:sz w:val="24"/>
          <w:szCs w:val="24"/>
        </w:rPr>
        <w:t>PLoS Pathog</w:t>
      </w:r>
      <w:r w:rsidRPr="00D46032">
        <w:rPr>
          <w:rFonts w:ascii="Book Antiqua" w:eastAsia="SimSun" w:hAnsi="Book Antiqua" w:cs="SimSun"/>
          <w:color w:val="000000"/>
          <w:kern w:val="0"/>
          <w:sz w:val="24"/>
          <w:szCs w:val="24"/>
        </w:rPr>
        <w:t> 2013; </w:t>
      </w:r>
      <w:r w:rsidRPr="00D46032">
        <w:rPr>
          <w:rFonts w:ascii="Book Antiqua" w:eastAsia="SimSun" w:hAnsi="Book Antiqua" w:cs="SimSun"/>
          <w:b/>
          <w:bCs/>
          <w:color w:val="000000"/>
          <w:kern w:val="0"/>
          <w:sz w:val="24"/>
          <w:szCs w:val="24"/>
        </w:rPr>
        <w:t>9</w:t>
      </w:r>
      <w:r w:rsidRPr="00D46032">
        <w:rPr>
          <w:rFonts w:ascii="Book Antiqua" w:eastAsia="SimSun" w:hAnsi="Book Antiqua" w:cs="SimSun"/>
          <w:color w:val="000000"/>
          <w:kern w:val="0"/>
          <w:sz w:val="24"/>
          <w:szCs w:val="24"/>
        </w:rPr>
        <w:t>: e1003359 [PMID: 23675303 DOI: 10.1371/journal.ppat.1003359]</w:t>
      </w:r>
    </w:p>
    <w:p w14:paraId="4E31F6D9"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18 </w:t>
      </w:r>
      <w:r w:rsidRPr="00D46032">
        <w:rPr>
          <w:rFonts w:ascii="Book Antiqua" w:eastAsia="SimSun" w:hAnsi="Book Antiqua" w:cs="SimSun"/>
          <w:b/>
          <w:bCs/>
          <w:color w:val="000000"/>
          <w:kern w:val="0"/>
          <w:sz w:val="24"/>
          <w:szCs w:val="24"/>
        </w:rPr>
        <w:t>Miyanari Y</w:t>
      </w:r>
      <w:r w:rsidRPr="00D46032">
        <w:rPr>
          <w:rFonts w:ascii="Book Antiqua" w:eastAsia="SimSun" w:hAnsi="Book Antiqua" w:cs="SimSun"/>
          <w:color w:val="000000"/>
          <w:kern w:val="0"/>
          <w:sz w:val="24"/>
          <w:szCs w:val="24"/>
        </w:rPr>
        <w:t>, Atsuzawa K, Usuda N, Watashi K, Hishiki T, Zayas M, Bartenschlager R, Wakita T, Hijikata M, Shimotohno K. The lipid droplet is an important organelle for hepatitis C virus production. </w:t>
      </w:r>
      <w:r w:rsidRPr="00D46032">
        <w:rPr>
          <w:rFonts w:ascii="Book Antiqua" w:eastAsia="SimSun" w:hAnsi="Book Antiqua" w:cs="SimSun"/>
          <w:i/>
          <w:iCs/>
          <w:color w:val="000000"/>
          <w:kern w:val="0"/>
          <w:sz w:val="24"/>
          <w:szCs w:val="24"/>
        </w:rPr>
        <w:t>Nat Cell Biol</w:t>
      </w:r>
      <w:r w:rsidRPr="00D46032">
        <w:rPr>
          <w:rFonts w:ascii="Book Antiqua" w:eastAsia="SimSun" w:hAnsi="Book Antiqua" w:cs="SimSun"/>
          <w:color w:val="000000"/>
          <w:kern w:val="0"/>
          <w:sz w:val="24"/>
          <w:szCs w:val="24"/>
        </w:rPr>
        <w:t> 2007; </w:t>
      </w:r>
      <w:r w:rsidRPr="00D46032">
        <w:rPr>
          <w:rFonts w:ascii="Book Antiqua" w:eastAsia="SimSun" w:hAnsi="Book Antiqua" w:cs="SimSun"/>
          <w:b/>
          <w:bCs/>
          <w:color w:val="000000"/>
          <w:kern w:val="0"/>
          <w:sz w:val="24"/>
          <w:szCs w:val="24"/>
        </w:rPr>
        <w:t>9</w:t>
      </w:r>
      <w:r w:rsidRPr="00D46032">
        <w:rPr>
          <w:rFonts w:ascii="Book Antiqua" w:eastAsia="SimSun" w:hAnsi="Book Antiqua" w:cs="SimSun"/>
          <w:color w:val="000000"/>
          <w:kern w:val="0"/>
          <w:sz w:val="24"/>
          <w:szCs w:val="24"/>
        </w:rPr>
        <w:t>: 1089-1097 [PMID: 17721513]</w:t>
      </w:r>
    </w:p>
    <w:p w14:paraId="6DD7CA28"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19 </w:t>
      </w:r>
      <w:r w:rsidRPr="00D46032">
        <w:rPr>
          <w:rFonts w:ascii="Book Antiqua" w:eastAsia="SimSun" w:hAnsi="Book Antiqua" w:cs="SimSun"/>
          <w:b/>
          <w:bCs/>
          <w:color w:val="000000"/>
          <w:kern w:val="0"/>
          <w:sz w:val="24"/>
          <w:szCs w:val="24"/>
        </w:rPr>
        <w:t>Barba G</w:t>
      </w:r>
      <w:r w:rsidRPr="00D46032">
        <w:rPr>
          <w:rFonts w:ascii="Book Antiqua" w:eastAsia="SimSun" w:hAnsi="Book Antiqua" w:cs="SimSun"/>
          <w:color w:val="000000"/>
          <w:kern w:val="0"/>
          <w:sz w:val="24"/>
          <w:szCs w:val="24"/>
        </w:rPr>
        <w:t>, Harper F, Harada T, Kohara M, Goulinet S, Matsuura Y, Eder G, Schaff Z, Chapman MJ, Miyamura T, Bréchot C. Hepatitis C virus core protein shows a cytoplasmic localization and associates to cellular lipid storage droplets. </w:t>
      </w:r>
      <w:r w:rsidRPr="00D46032">
        <w:rPr>
          <w:rFonts w:ascii="Book Antiqua" w:eastAsia="SimSun" w:hAnsi="Book Antiqua" w:cs="SimSun"/>
          <w:i/>
          <w:iCs/>
          <w:color w:val="000000"/>
          <w:kern w:val="0"/>
          <w:sz w:val="24"/>
          <w:szCs w:val="24"/>
        </w:rPr>
        <w:t>Proc Natl Acad Sci USA</w:t>
      </w:r>
      <w:r w:rsidRPr="00D46032">
        <w:rPr>
          <w:rFonts w:ascii="Book Antiqua" w:eastAsia="SimSun" w:hAnsi="Book Antiqua" w:cs="SimSun"/>
          <w:color w:val="000000"/>
          <w:kern w:val="0"/>
          <w:sz w:val="24"/>
          <w:szCs w:val="24"/>
        </w:rPr>
        <w:t> 1997; </w:t>
      </w:r>
      <w:r w:rsidRPr="00D46032">
        <w:rPr>
          <w:rFonts w:ascii="Book Antiqua" w:eastAsia="SimSun" w:hAnsi="Book Antiqua" w:cs="SimSun"/>
          <w:b/>
          <w:bCs/>
          <w:color w:val="000000"/>
          <w:kern w:val="0"/>
          <w:sz w:val="24"/>
          <w:szCs w:val="24"/>
        </w:rPr>
        <w:t>94</w:t>
      </w:r>
      <w:r w:rsidRPr="00D46032">
        <w:rPr>
          <w:rFonts w:ascii="Book Antiqua" w:eastAsia="SimSun" w:hAnsi="Book Antiqua" w:cs="SimSun"/>
          <w:color w:val="000000"/>
          <w:kern w:val="0"/>
          <w:sz w:val="24"/>
          <w:szCs w:val="24"/>
        </w:rPr>
        <w:t>: 1200-1205 [PMID: 9037030]</w:t>
      </w:r>
    </w:p>
    <w:p w14:paraId="0A734CE2"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20 </w:t>
      </w:r>
      <w:r w:rsidRPr="00D46032">
        <w:rPr>
          <w:rFonts w:ascii="Book Antiqua" w:eastAsia="SimSun" w:hAnsi="Book Antiqua" w:cs="SimSun"/>
          <w:b/>
          <w:bCs/>
          <w:color w:val="000000"/>
          <w:kern w:val="0"/>
          <w:sz w:val="24"/>
          <w:szCs w:val="24"/>
        </w:rPr>
        <w:t>Counihan NA</w:t>
      </w:r>
      <w:r w:rsidRPr="00D46032">
        <w:rPr>
          <w:rFonts w:ascii="Book Antiqua" w:eastAsia="SimSun" w:hAnsi="Book Antiqua" w:cs="SimSun"/>
          <w:color w:val="000000"/>
          <w:kern w:val="0"/>
          <w:sz w:val="24"/>
          <w:szCs w:val="24"/>
        </w:rPr>
        <w:t>, Rawlinson SM, Lindenbach BD. Trafficking of hepatitis C virus core protein during virus particle assembly. </w:t>
      </w:r>
      <w:r w:rsidRPr="00D46032">
        <w:rPr>
          <w:rFonts w:ascii="Book Antiqua" w:eastAsia="SimSun" w:hAnsi="Book Antiqua" w:cs="SimSun"/>
          <w:i/>
          <w:iCs/>
          <w:color w:val="000000"/>
          <w:kern w:val="0"/>
          <w:sz w:val="24"/>
          <w:szCs w:val="24"/>
        </w:rPr>
        <w:t>PLoS Pathog</w:t>
      </w:r>
      <w:r w:rsidRPr="00D46032">
        <w:rPr>
          <w:rFonts w:ascii="Book Antiqua" w:eastAsia="SimSun" w:hAnsi="Book Antiqua" w:cs="SimSun"/>
          <w:color w:val="000000"/>
          <w:kern w:val="0"/>
          <w:sz w:val="24"/>
          <w:szCs w:val="24"/>
        </w:rPr>
        <w:t> 2011; </w:t>
      </w:r>
      <w:r w:rsidRPr="00D46032">
        <w:rPr>
          <w:rFonts w:ascii="Book Antiqua" w:eastAsia="SimSun" w:hAnsi="Book Antiqua" w:cs="SimSun"/>
          <w:b/>
          <w:bCs/>
          <w:color w:val="000000"/>
          <w:kern w:val="0"/>
          <w:sz w:val="24"/>
          <w:szCs w:val="24"/>
        </w:rPr>
        <w:t>7</w:t>
      </w:r>
      <w:r w:rsidRPr="00D46032">
        <w:rPr>
          <w:rFonts w:ascii="Book Antiqua" w:eastAsia="SimSun" w:hAnsi="Book Antiqua" w:cs="SimSun"/>
          <w:color w:val="000000"/>
          <w:kern w:val="0"/>
          <w:sz w:val="24"/>
          <w:szCs w:val="24"/>
        </w:rPr>
        <w:t>: e1002302 [PMID: 22028650 DOI: 10.1371/journal.ppat.1002302]</w:t>
      </w:r>
    </w:p>
    <w:p w14:paraId="0459203E"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21 </w:t>
      </w:r>
      <w:r w:rsidRPr="00D46032">
        <w:rPr>
          <w:rFonts w:ascii="Book Antiqua" w:eastAsia="SimSun" w:hAnsi="Book Antiqua" w:cs="SimSun"/>
          <w:b/>
          <w:bCs/>
          <w:color w:val="000000"/>
          <w:kern w:val="0"/>
          <w:sz w:val="24"/>
          <w:szCs w:val="24"/>
        </w:rPr>
        <w:t>Vieyres G</w:t>
      </w:r>
      <w:r w:rsidRPr="00D46032">
        <w:rPr>
          <w:rFonts w:ascii="Book Antiqua" w:eastAsia="SimSun" w:hAnsi="Book Antiqua" w:cs="SimSun"/>
          <w:color w:val="000000"/>
          <w:kern w:val="0"/>
          <w:sz w:val="24"/>
          <w:szCs w:val="24"/>
        </w:rPr>
        <w:t>, Dubuisson J, Pietschmann T. Incorporation of hepatitis C virus E1 and E2 glycoproteins: the keystones on a peculiar virion. </w:t>
      </w:r>
      <w:r w:rsidRPr="00D46032">
        <w:rPr>
          <w:rFonts w:ascii="Book Antiqua" w:eastAsia="SimSun" w:hAnsi="Book Antiqua" w:cs="SimSun"/>
          <w:i/>
          <w:iCs/>
          <w:color w:val="000000"/>
          <w:kern w:val="0"/>
          <w:sz w:val="24"/>
          <w:szCs w:val="24"/>
        </w:rPr>
        <w:t>Viruses</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6</w:t>
      </w:r>
      <w:r w:rsidRPr="00D46032">
        <w:rPr>
          <w:rFonts w:ascii="Book Antiqua" w:eastAsia="SimSun" w:hAnsi="Book Antiqua" w:cs="SimSun"/>
          <w:color w:val="000000"/>
          <w:kern w:val="0"/>
          <w:sz w:val="24"/>
          <w:szCs w:val="24"/>
        </w:rPr>
        <w:t>: 1149-1187 [PMID: 24618856 DOI: 10.3390/v6031149]</w:t>
      </w:r>
    </w:p>
    <w:p w14:paraId="6A36AF75"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22 </w:t>
      </w:r>
      <w:r w:rsidRPr="00D46032">
        <w:rPr>
          <w:rFonts w:ascii="Book Antiqua" w:eastAsia="SimSun" w:hAnsi="Book Antiqua" w:cs="SimSun"/>
          <w:b/>
          <w:bCs/>
          <w:color w:val="000000"/>
          <w:kern w:val="0"/>
          <w:sz w:val="24"/>
          <w:szCs w:val="24"/>
        </w:rPr>
        <w:t>Suzuki R</w:t>
      </w:r>
      <w:r w:rsidRPr="00D46032">
        <w:rPr>
          <w:rFonts w:ascii="Book Antiqua" w:eastAsia="SimSun" w:hAnsi="Book Antiqua" w:cs="SimSun"/>
          <w:color w:val="000000"/>
          <w:kern w:val="0"/>
          <w:sz w:val="24"/>
          <w:szCs w:val="24"/>
        </w:rPr>
        <w:t>, Matsuda M, Watashi K, Aizaki H, Matsuura Y, Wakita T, Suzuki T. Signal peptidase complex subunit 1 participates in the assembly of hepatitis C virus through an interaction with E2 and NS2. </w:t>
      </w:r>
      <w:r w:rsidRPr="00D46032">
        <w:rPr>
          <w:rFonts w:ascii="Book Antiqua" w:eastAsia="SimSun" w:hAnsi="Book Antiqua" w:cs="SimSun"/>
          <w:i/>
          <w:iCs/>
          <w:color w:val="000000"/>
          <w:kern w:val="0"/>
          <w:sz w:val="24"/>
          <w:szCs w:val="24"/>
        </w:rPr>
        <w:t>PLoS Pathog</w:t>
      </w:r>
      <w:r w:rsidRPr="00D46032">
        <w:rPr>
          <w:rFonts w:ascii="Book Antiqua" w:eastAsia="SimSun" w:hAnsi="Book Antiqua" w:cs="SimSun"/>
          <w:color w:val="000000"/>
          <w:kern w:val="0"/>
          <w:sz w:val="24"/>
          <w:szCs w:val="24"/>
        </w:rPr>
        <w:t> 2013; </w:t>
      </w:r>
      <w:r w:rsidRPr="00D46032">
        <w:rPr>
          <w:rFonts w:ascii="Book Antiqua" w:eastAsia="SimSun" w:hAnsi="Book Antiqua" w:cs="SimSun"/>
          <w:b/>
          <w:bCs/>
          <w:color w:val="000000"/>
          <w:kern w:val="0"/>
          <w:sz w:val="24"/>
          <w:szCs w:val="24"/>
        </w:rPr>
        <w:t>9</w:t>
      </w:r>
      <w:r w:rsidRPr="00D46032">
        <w:rPr>
          <w:rFonts w:ascii="Book Antiqua" w:eastAsia="SimSun" w:hAnsi="Book Antiqua" w:cs="SimSun"/>
          <w:color w:val="000000"/>
          <w:kern w:val="0"/>
          <w:sz w:val="24"/>
          <w:szCs w:val="24"/>
        </w:rPr>
        <w:t>: e1003589 [PMID: 24009510 DOI: 10.1371/journal.ppat.1003589]</w:t>
      </w:r>
    </w:p>
    <w:p w14:paraId="4EF5F98A"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23 </w:t>
      </w:r>
      <w:r w:rsidRPr="00D46032">
        <w:rPr>
          <w:rFonts w:ascii="Book Antiqua" w:eastAsia="SimSun" w:hAnsi="Book Antiqua" w:cs="SimSun"/>
          <w:b/>
          <w:bCs/>
          <w:color w:val="000000"/>
          <w:kern w:val="0"/>
          <w:sz w:val="24"/>
          <w:szCs w:val="24"/>
        </w:rPr>
        <w:t>Shanmugam S</w:t>
      </w:r>
      <w:r w:rsidRPr="00D46032">
        <w:rPr>
          <w:rFonts w:ascii="Book Antiqua" w:eastAsia="SimSun" w:hAnsi="Book Antiqua" w:cs="SimSun"/>
          <w:color w:val="000000"/>
          <w:kern w:val="0"/>
          <w:sz w:val="24"/>
          <w:szCs w:val="24"/>
        </w:rPr>
        <w:t>, Saravanabalaji D, Yi M. Detergent-resistant membrane association of NS2 and E2 during hepatitis C virus replication. </w:t>
      </w:r>
      <w:r w:rsidRPr="00D46032">
        <w:rPr>
          <w:rFonts w:ascii="Book Antiqua" w:eastAsia="SimSun" w:hAnsi="Book Antiqua" w:cs="SimSun"/>
          <w:i/>
          <w:iCs/>
          <w:color w:val="000000"/>
          <w:kern w:val="0"/>
          <w:sz w:val="24"/>
          <w:szCs w:val="24"/>
        </w:rPr>
        <w:t>J Virol</w:t>
      </w:r>
      <w:r w:rsidRPr="00D46032">
        <w:rPr>
          <w:rFonts w:ascii="Book Antiqua" w:eastAsia="SimSun" w:hAnsi="Book Antiqua" w:cs="SimSun"/>
          <w:color w:val="000000"/>
          <w:kern w:val="0"/>
          <w:sz w:val="24"/>
          <w:szCs w:val="24"/>
        </w:rPr>
        <w:t> 2015; </w:t>
      </w:r>
      <w:r w:rsidRPr="00D46032">
        <w:rPr>
          <w:rFonts w:ascii="Book Antiqua" w:eastAsia="SimSun" w:hAnsi="Book Antiqua" w:cs="SimSun"/>
          <w:b/>
          <w:bCs/>
          <w:color w:val="000000"/>
          <w:kern w:val="0"/>
          <w:sz w:val="24"/>
          <w:szCs w:val="24"/>
        </w:rPr>
        <w:t>89</w:t>
      </w:r>
      <w:r w:rsidRPr="00D46032">
        <w:rPr>
          <w:rFonts w:ascii="Book Antiqua" w:eastAsia="SimSun" w:hAnsi="Book Antiqua" w:cs="SimSun"/>
          <w:color w:val="000000"/>
          <w:kern w:val="0"/>
          <w:sz w:val="24"/>
          <w:szCs w:val="24"/>
        </w:rPr>
        <w:t>: 4562-4574 [PMID: 25673706 DOI: 10.1128/JVI.00123-15]</w:t>
      </w:r>
    </w:p>
    <w:p w14:paraId="4D72FB66"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24 </w:t>
      </w:r>
      <w:r w:rsidRPr="00D46032">
        <w:rPr>
          <w:rFonts w:ascii="Book Antiqua" w:eastAsia="SimSun" w:hAnsi="Book Antiqua" w:cs="SimSun"/>
          <w:b/>
          <w:bCs/>
          <w:color w:val="000000"/>
          <w:kern w:val="0"/>
          <w:sz w:val="24"/>
          <w:szCs w:val="24"/>
        </w:rPr>
        <w:t>Huang H</w:t>
      </w:r>
      <w:r w:rsidRPr="00D46032">
        <w:rPr>
          <w:rFonts w:ascii="Book Antiqua" w:eastAsia="SimSun" w:hAnsi="Book Antiqua" w:cs="SimSun"/>
          <w:color w:val="000000"/>
          <w:kern w:val="0"/>
          <w:sz w:val="24"/>
          <w:szCs w:val="24"/>
        </w:rPr>
        <w:t>, Sun F, Owen DM, Li W, Chen Y, Gale M, Ye J. Hepatitis C virus production by human hepatocytes dependent on assembly and secretion of very low-density lipoproteins. </w:t>
      </w:r>
      <w:r w:rsidRPr="00D46032">
        <w:rPr>
          <w:rFonts w:ascii="Book Antiqua" w:eastAsia="SimSun" w:hAnsi="Book Antiqua" w:cs="SimSun"/>
          <w:i/>
          <w:iCs/>
          <w:color w:val="000000"/>
          <w:kern w:val="0"/>
          <w:sz w:val="24"/>
          <w:szCs w:val="24"/>
        </w:rPr>
        <w:t>Proc Natl Acad Sci USA</w:t>
      </w:r>
      <w:r w:rsidRPr="00D46032">
        <w:rPr>
          <w:rFonts w:ascii="Book Antiqua" w:eastAsia="SimSun" w:hAnsi="Book Antiqua" w:cs="SimSun"/>
          <w:color w:val="000000"/>
          <w:kern w:val="0"/>
          <w:sz w:val="24"/>
          <w:szCs w:val="24"/>
        </w:rPr>
        <w:t> 2007; </w:t>
      </w:r>
      <w:r w:rsidRPr="00D46032">
        <w:rPr>
          <w:rFonts w:ascii="Book Antiqua" w:eastAsia="SimSun" w:hAnsi="Book Antiqua" w:cs="SimSun"/>
          <w:b/>
          <w:bCs/>
          <w:color w:val="000000"/>
          <w:kern w:val="0"/>
          <w:sz w:val="24"/>
          <w:szCs w:val="24"/>
        </w:rPr>
        <w:t>104</w:t>
      </w:r>
      <w:r w:rsidRPr="00D46032">
        <w:rPr>
          <w:rFonts w:ascii="Book Antiqua" w:eastAsia="SimSun" w:hAnsi="Book Antiqua" w:cs="SimSun"/>
          <w:color w:val="000000"/>
          <w:kern w:val="0"/>
          <w:sz w:val="24"/>
          <w:szCs w:val="24"/>
        </w:rPr>
        <w:t>: 5848-5853 [PMID: 17376867]</w:t>
      </w:r>
    </w:p>
    <w:p w14:paraId="4F2350D8"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lastRenderedPageBreak/>
        <w:t>25 </w:t>
      </w:r>
      <w:r w:rsidRPr="00D46032">
        <w:rPr>
          <w:rFonts w:ascii="Book Antiqua" w:eastAsia="SimSun" w:hAnsi="Book Antiqua" w:cs="SimSun"/>
          <w:b/>
          <w:bCs/>
          <w:color w:val="000000"/>
          <w:kern w:val="0"/>
          <w:sz w:val="24"/>
          <w:szCs w:val="24"/>
        </w:rPr>
        <w:t>Boyer A</w:t>
      </w:r>
      <w:r w:rsidRPr="00D46032">
        <w:rPr>
          <w:rFonts w:ascii="Book Antiqua" w:eastAsia="SimSun" w:hAnsi="Book Antiqua" w:cs="SimSun"/>
          <w:color w:val="000000"/>
          <w:kern w:val="0"/>
          <w:sz w:val="24"/>
          <w:szCs w:val="24"/>
        </w:rPr>
        <w:t>, Dumans A, Beaumont E, Etienne L, Roingeard P, Meunier JC. The association of hepatitis C virus glycoproteins with apolipoproteins E and B early in assembly is conserved in lipoviral particles. </w:t>
      </w:r>
      <w:r w:rsidRPr="00D46032">
        <w:rPr>
          <w:rFonts w:ascii="Book Antiqua" w:eastAsia="SimSun" w:hAnsi="Book Antiqua" w:cs="SimSun"/>
          <w:i/>
          <w:iCs/>
          <w:color w:val="000000"/>
          <w:kern w:val="0"/>
          <w:sz w:val="24"/>
          <w:szCs w:val="24"/>
        </w:rPr>
        <w:t>J Biol Chem</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289</w:t>
      </w:r>
      <w:r w:rsidRPr="00D46032">
        <w:rPr>
          <w:rFonts w:ascii="Book Antiqua" w:eastAsia="SimSun" w:hAnsi="Book Antiqua" w:cs="SimSun"/>
          <w:color w:val="000000"/>
          <w:kern w:val="0"/>
          <w:sz w:val="24"/>
          <w:szCs w:val="24"/>
        </w:rPr>
        <w:t>: 18904-18913 [PMID: 24838241 DOI: 10.1074/jbc.M113.538256]</w:t>
      </w:r>
    </w:p>
    <w:p w14:paraId="18E151AD"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26 </w:t>
      </w:r>
      <w:r w:rsidRPr="00D46032">
        <w:rPr>
          <w:rFonts w:ascii="Book Antiqua" w:eastAsia="SimSun" w:hAnsi="Book Antiqua" w:cs="SimSun"/>
          <w:b/>
          <w:bCs/>
          <w:color w:val="000000"/>
          <w:kern w:val="0"/>
          <w:sz w:val="24"/>
          <w:szCs w:val="24"/>
        </w:rPr>
        <w:t>Coller KE</w:t>
      </w:r>
      <w:r w:rsidRPr="00D46032">
        <w:rPr>
          <w:rFonts w:ascii="Book Antiqua" w:eastAsia="SimSun" w:hAnsi="Book Antiqua" w:cs="SimSun"/>
          <w:color w:val="000000"/>
          <w:kern w:val="0"/>
          <w:sz w:val="24"/>
          <w:szCs w:val="24"/>
        </w:rPr>
        <w:t>, Heaton NS, Berger KL, Cooper JD, Saunders JL, Randall G. Molecular determinants and dynamics of hepatitis C virus secretion. </w:t>
      </w:r>
      <w:r w:rsidRPr="00D46032">
        <w:rPr>
          <w:rFonts w:ascii="Book Antiqua" w:eastAsia="SimSun" w:hAnsi="Book Antiqua" w:cs="SimSun"/>
          <w:i/>
          <w:iCs/>
          <w:color w:val="000000"/>
          <w:kern w:val="0"/>
          <w:sz w:val="24"/>
          <w:szCs w:val="24"/>
        </w:rPr>
        <w:t>PLoS Pathog</w:t>
      </w:r>
      <w:r w:rsidRPr="00D46032">
        <w:rPr>
          <w:rFonts w:ascii="Book Antiqua" w:eastAsia="SimSun" w:hAnsi="Book Antiqua" w:cs="SimSun"/>
          <w:color w:val="000000"/>
          <w:kern w:val="0"/>
          <w:sz w:val="24"/>
          <w:szCs w:val="24"/>
        </w:rPr>
        <w:t> 2012; </w:t>
      </w:r>
      <w:r w:rsidRPr="00D46032">
        <w:rPr>
          <w:rFonts w:ascii="Book Antiqua" w:eastAsia="SimSun" w:hAnsi="Book Antiqua" w:cs="SimSun"/>
          <w:b/>
          <w:bCs/>
          <w:color w:val="000000"/>
          <w:kern w:val="0"/>
          <w:sz w:val="24"/>
          <w:szCs w:val="24"/>
        </w:rPr>
        <w:t>8</w:t>
      </w:r>
      <w:r w:rsidRPr="00D46032">
        <w:rPr>
          <w:rFonts w:ascii="Book Antiqua" w:eastAsia="SimSun" w:hAnsi="Book Antiqua" w:cs="SimSun"/>
          <w:color w:val="000000"/>
          <w:kern w:val="0"/>
          <w:sz w:val="24"/>
          <w:szCs w:val="24"/>
        </w:rPr>
        <w:t>: e1002466 [PMID: 22241992 DOI: 10.1371/journal.ppat.1002466]</w:t>
      </w:r>
    </w:p>
    <w:p w14:paraId="17072035"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27 </w:t>
      </w:r>
      <w:r w:rsidRPr="00D46032">
        <w:rPr>
          <w:rFonts w:ascii="Book Antiqua" w:eastAsia="SimSun" w:hAnsi="Book Antiqua" w:cs="SimSun"/>
          <w:b/>
          <w:bCs/>
          <w:color w:val="000000"/>
          <w:kern w:val="0"/>
          <w:sz w:val="24"/>
          <w:szCs w:val="24"/>
        </w:rPr>
        <w:t>Lee JY</w:t>
      </w:r>
      <w:r w:rsidRPr="00D46032">
        <w:rPr>
          <w:rFonts w:ascii="Book Antiqua" w:eastAsia="SimSun" w:hAnsi="Book Antiqua" w:cs="SimSun"/>
          <w:color w:val="000000"/>
          <w:kern w:val="0"/>
          <w:sz w:val="24"/>
          <w:szCs w:val="24"/>
        </w:rPr>
        <w:t>, Acosta EG, Stoeck IK, Long G, Hiet MS, Mueller B, Fackler OT, Kallis S, Bartenschlager R. Apolipoprotein E likely contributes to a maturation step of infectious hepatitis C virus particles and interacts with viral envelope glycoproteins. </w:t>
      </w:r>
      <w:r w:rsidRPr="00D46032">
        <w:rPr>
          <w:rFonts w:ascii="Book Antiqua" w:eastAsia="SimSun" w:hAnsi="Book Antiqua" w:cs="SimSun"/>
          <w:i/>
          <w:iCs/>
          <w:color w:val="000000"/>
          <w:kern w:val="0"/>
          <w:sz w:val="24"/>
          <w:szCs w:val="24"/>
        </w:rPr>
        <w:t>J Virol</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88</w:t>
      </w:r>
      <w:r w:rsidRPr="00D46032">
        <w:rPr>
          <w:rFonts w:ascii="Book Antiqua" w:eastAsia="SimSun" w:hAnsi="Book Antiqua" w:cs="SimSun"/>
          <w:color w:val="000000"/>
          <w:kern w:val="0"/>
          <w:sz w:val="24"/>
          <w:szCs w:val="24"/>
        </w:rPr>
        <w:t>: 12422-12437 [PMID: 25122793 DOI: 10.1128/JVI.01660-14]</w:t>
      </w:r>
    </w:p>
    <w:p w14:paraId="076B5A3D"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28 </w:t>
      </w:r>
      <w:r w:rsidRPr="00D46032">
        <w:rPr>
          <w:rFonts w:ascii="Book Antiqua" w:eastAsia="SimSun" w:hAnsi="Book Antiqua" w:cs="SimSun"/>
          <w:b/>
          <w:bCs/>
          <w:color w:val="000000"/>
          <w:kern w:val="0"/>
          <w:sz w:val="24"/>
          <w:szCs w:val="24"/>
        </w:rPr>
        <w:t>Meunier JC</w:t>
      </w:r>
      <w:r w:rsidRPr="00D46032">
        <w:rPr>
          <w:rFonts w:ascii="Book Antiqua" w:eastAsia="SimSun" w:hAnsi="Book Antiqua" w:cs="SimSun"/>
          <w:color w:val="000000"/>
          <w:kern w:val="0"/>
          <w:sz w:val="24"/>
          <w:szCs w:val="24"/>
        </w:rPr>
        <w:t>, Russell RS, Engle RE, Faulk KN, Purcell RH, Emerson SU. Apolipoprotein c1 association with hepatitis C virus. </w:t>
      </w:r>
      <w:r w:rsidRPr="00D46032">
        <w:rPr>
          <w:rFonts w:ascii="Book Antiqua" w:eastAsia="SimSun" w:hAnsi="Book Antiqua" w:cs="SimSun"/>
          <w:i/>
          <w:iCs/>
          <w:color w:val="000000"/>
          <w:kern w:val="0"/>
          <w:sz w:val="24"/>
          <w:szCs w:val="24"/>
        </w:rPr>
        <w:t>J Virol</w:t>
      </w:r>
      <w:r w:rsidRPr="00D46032">
        <w:rPr>
          <w:rFonts w:ascii="Book Antiqua" w:eastAsia="SimSun" w:hAnsi="Book Antiqua" w:cs="SimSun"/>
          <w:color w:val="000000"/>
          <w:kern w:val="0"/>
          <w:sz w:val="24"/>
          <w:szCs w:val="24"/>
        </w:rPr>
        <w:t> 2008; </w:t>
      </w:r>
      <w:r w:rsidRPr="00D46032">
        <w:rPr>
          <w:rFonts w:ascii="Book Antiqua" w:eastAsia="SimSun" w:hAnsi="Book Antiqua" w:cs="SimSun"/>
          <w:b/>
          <w:bCs/>
          <w:color w:val="000000"/>
          <w:kern w:val="0"/>
          <w:sz w:val="24"/>
          <w:szCs w:val="24"/>
        </w:rPr>
        <w:t>82</w:t>
      </w:r>
      <w:r w:rsidRPr="00D46032">
        <w:rPr>
          <w:rFonts w:ascii="Book Antiqua" w:eastAsia="SimSun" w:hAnsi="Book Antiqua" w:cs="SimSun"/>
          <w:color w:val="000000"/>
          <w:kern w:val="0"/>
          <w:sz w:val="24"/>
          <w:szCs w:val="24"/>
        </w:rPr>
        <w:t>: 9647-9656 [PMID: 18667498 DOI: 10.1128/JVI.00914-08]</w:t>
      </w:r>
    </w:p>
    <w:p w14:paraId="3C71867D"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29 </w:t>
      </w:r>
      <w:r w:rsidRPr="00D46032">
        <w:rPr>
          <w:rFonts w:ascii="Book Antiqua" w:eastAsia="SimSun" w:hAnsi="Book Antiqua" w:cs="SimSun"/>
          <w:b/>
          <w:bCs/>
          <w:color w:val="000000"/>
          <w:kern w:val="0"/>
          <w:sz w:val="24"/>
          <w:szCs w:val="24"/>
        </w:rPr>
        <w:t>Dubuisson J</w:t>
      </w:r>
      <w:r w:rsidRPr="00D46032">
        <w:rPr>
          <w:rFonts w:ascii="Book Antiqua" w:eastAsia="SimSun" w:hAnsi="Book Antiqua" w:cs="SimSun"/>
          <w:color w:val="000000"/>
          <w:kern w:val="0"/>
          <w:sz w:val="24"/>
          <w:szCs w:val="24"/>
        </w:rPr>
        <w:t>, Cosset FL. Virology and cell biology of the hepatitis C virus life cycle--an update. </w:t>
      </w:r>
      <w:r w:rsidRPr="00D46032">
        <w:rPr>
          <w:rFonts w:ascii="Book Antiqua" w:eastAsia="SimSun" w:hAnsi="Book Antiqua" w:cs="SimSun"/>
          <w:i/>
          <w:iCs/>
          <w:color w:val="000000"/>
          <w:kern w:val="0"/>
          <w:sz w:val="24"/>
          <w:szCs w:val="24"/>
        </w:rPr>
        <w:t>J Hepatol</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61</w:t>
      </w:r>
      <w:r w:rsidRPr="00D46032">
        <w:rPr>
          <w:rFonts w:ascii="Book Antiqua" w:eastAsia="SimSun" w:hAnsi="Book Antiqua" w:cs="SimSun"/>
          <w:color w:val="000000"/>
          <w:kern w:val="0"/>
          <w:sz w:val="24"/>
          <w:szCs w:val="24"/>
        </w:rPr>
        <w:t>: S3-S13 [PMID: 25443344 DOI: 10.1016/j.jhep.2014.06.031]</w:t>
      </w:r>
    </w:p>
    <w:p w14:paraId="6A414951"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30 </w:t>
      </w:r>
      <w:r w:rsidRPr="00D46032">
        <w:rPr>
          <w:rFonts w:ascii="Book Antiqua" w:eastAsia="SimSun" w:hAnsi="Book Antiqua" w:cs="SimSun"/>
          <w:b/>
          <w:bCs/>
          <w:color w:val="000000"/>
          <w:kern w:val="0"/>
          <w:sz w:val="24"/>
          <w:szCs w:val="24"/>
        </w:rPr>
        <w:t>Lindenbach BD</w:t>
      </w:r>
      <w:r w:rsidRPr="00D46032">
        <w:rPr>
          <w:rFonts w:ascii="Book Antiqua" w:eastAsia="SimSun" w:hAnsi="Book Antiqua" w:cs="SimSun"/>
          <w:color w:val="000000"/>
          <w:kern w:val="0"/>
          <w:sz w:val="24"/>
          <w:szCs w:val="24"/>
        </w:rPr>
        <w:t>. Virion assembly and release. </w:t>
      </w:r>
      <w:r w:rsidRPr="00D46032">
        <w:rPr>
          <w:rFonts w:ascii="Book Antiqua" w:eastAsia="SimSun" w:hAnsi="Book Antiqua" w:cs="SimSun"/>
          <w:i/>
          <w:iCs/>
          <w:color w:val="000000"/>
          <w:kern w:val="0"/>
          <w:sz w:val="24"/>
          <w:szCs w:val="24"/>
        </w:rPr>
        <w:t>Curr Top Microbiol Immunol</w:t>
      </w:r>
      <w:r w:rsidRPr="00D46032">
        <w:rPr>
          <w:rFonts w:ascii="Book Antiqua" w:eastAsia="SimSun" w:hAnsi="Book Antiqua" w:cs="SimSun"/>
          <w:color w:val="000000"/>
          <w:kern w:val="0"/>
          <w:sz w:val="24"/>
          <w:szCs w:val="24"/>
        </w:rPr>
        <w:t> 2013; </w:t>
      </w:r>
      <w:r w:rsidRPr="00D46032">
        <w:rPr>
          <w:rFonts w:ascii="Book Antiqua" w:eastAsia="SimSun" w:hAnsi="Book Antiqua" w:cs="SimSun"/>
          <w:b/>
          <w:bCs/>
          <w:color w:val="000000"/>
          <w:kern w:val="0"/>
          <w:sz w:val="24"/>
          <w:szCs w:val="24"/>
        </w:rPr>
        <w:t>369</w:t>
      </w:r>
      <w:r w:rsidRPr="00D46032">
        <w:rPr>
          <w:rFonts w:ascii="Book Antiqua" w:eastAsia="SimSun" w:hAnsi="Book Antiqua" w:cs="SimSun"/>
          <w:color w:val="000000"/>
          <w:kern w:val="0"/>
          <w:sz w:val="24"/>
          <w:szCs w:val="24"/>
        </w:rPr>
        <w:t>: 199-218 [PMID: 23463202 DOI: 10.1007/978-3-642-27340-7_8]</w:t>
      </w:r>
    </w:p>
    <w:p w14:paraId="65A69572"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31 </w:t>
      </w:r>
      <w:r w:rsidRPr="00D46032">
        <w:rPr>
          <w:rFonts w:ascii="Book Antiqua" w:eastAsia="SimSun" w:hAnsi="Book Antiqua" w:cs="SimSun"/>
          <w:b/>
          <w:bCs/>
          <w:color w:val="000000"/>
          <w:kern w:val="0"/>
          <w:sz w:val="24"/>
          <w:szCs w:val="24"/>
        </w:rPr>
        <w:t>Bartenschlager R</w:t>
      </w:r>
      <w:r w:rsidRPr="00D46032">
        <w:rPr>
          <w:rFonts w:ascii="Book Antiqua" w:eastAsia="SimSun" w:hAnsi="Book Antiqua" w:cs="SimSun"/>
          <w:color w:val="000000"/>
          <w:kern w:val="0"/>
          <w:sz w:val="24"/>
          <w:szCs w:val="24"/>
        </w:rPr>
        <w:t>, Penin F, Lohmann V, André P. Assembly of infectious hepatitis C virus particles. </w:t>
      </w:r>
      <w:r w:rsidRPr="00D46032">
        <w:rPr>
          <w:rFonts w:ascii="Book Antiqua" w:eastAsia="SimSun" w:hAnsi="Book Antiqua" w:cs="SimSun"/>
          <w:i/>
          <w:iCs/>
          <w:color w:val="000000"/>
          <w:kern w:val="0"/>
          <w:sz w:val="24"/>
          <w:szCs w:val="24"/>
        </w:rPr>
        <w:t>Trends Microbiol</w:t>
      </w:r>
      <w:r w:rsidRPr="00D46032">
        <w:rPr>
          <w:rFonts w:ascii="Book Antiqua" w:eastAsia="SimSun" w:hAnsi="Book Antiqua" w:cs="SimSun"/>
          <w:color w:val="000000"/>
          <w:kern w:val="0"/>
          <w:sz w:val="24"/>
          <w:szCs w:val="24"/>
        </w:rPr>
        <w:t> 2011; </w:t>
      </w:r>
      <w:r w:rsidRPr="00D46032">
        <w:rPr>
          <w:rFonts w:ascii="Book Antiqua" w:eastAsia="SimSun" w:hAnsi="Book Antiqua" w:cs="SimSun"/>
          <w:b/>
          <w:bCs/>
          <w:color w:val="000000"/>
          <w:kern w:val="0"/>
          <w:sz w:val="24"/>
          <w:szCs w:val="24"/>
        </w:rPr>
        <w:t>19</w:t>
      </w:r>
      <w:r w:rsidRPr="00D46032">
        <w:rPr>
          <w:rFonts w:ascii="Book Antiqua" w:eastAsia="SimSun" w:hAnsi="Book Antiqua" w:cs="SimSun"/>
          <w:color w:val="000000"/>
          <w:kern w:val="0"/>
          <w:sz w:val="24"/>
          <w:szCs w:val="24"/>
        </w:rPr>
        <w:t>: 95-103 [PMID: 21146993 DOI: 10.1016/j.tim.2010.11.005]</w:t>
      </w:r>
    </w:p>
    <w:p w14:paraId="42C01B45"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32 </w:t>
      </w:r>
      <w:r w:rsidRPr="00D46032">
        <w:rPr>
          <w:rFonts w:ascii="Book Antiqua" w:eastAsia="SimSun" w:hAnsi="Book Antiqua" w:cs="SimSun"/>
          <w:b/>
          <w:bCs/>
          <w:color w:val="000000"/>
          <w:kern w:val="0"/>
          <w:sz w:val="24"/>
          <w:szCs w:val="24"/>
        </w:rPr>
        <w:t>Lindenbach BD</w:t>
      </w:r>
      <w:r w:rsidRPr="00D46032">
        <w:rPr>
          <w:rFonts w:ascii="Book Antiqua" w:eastAsia="SimSun" w:hAnsi="Book Antiqua" w:cs="SimSun"/>
          <w:color w:val="000000"/>
          <w:kern w:val="0"/>
          <w:sz w:val="24"/>
          <w:szCs w:val="24"/>
        </w:rPr>
        <w:t>, Rice CM. The ins and outs of hepatitis C virus entry and assembly. </w:t>
      </w:r>
      <w:r w:rsidRPr="00D46032">
        <w:rPr>
          <w:rFonts w:ascii="Book Antiqua" w:eastAsia="SimSun" w:hAnsi="Book Antiqua" w:cs="SimSun"/>
          <w:i/>
          <w:iCs/>
          <w:color w:val="000000"/>
          <w:kern w:val="0"/>
          <w:sz w:val="24"/>
          <w:szCs w:val="24"/>
        </w:rPr>
        <w:t>Nat Rev Microbiol</w:t>
      </w:r>
      <w:r w:rsidRPr="00D46032">
        <w:rPr>
          <w:rFonts w:ascii="Book Antiqua" w:eastAsia="SimSun" w:hAnsi="Book Antiqua" w:cs="SimSun"/>
          <w:color w:val="000000"/>
          <w:kern w:val="0"/>
          <w:sz w:val="24"/>
          <w:szCs w:val="24"/>
        </w:rPr>
        <w:t> 2013; </w:t>
      </w:r>
      <w:r w:rsidRPr="00D46032">
        <w:rPr>
          <w:rFonts w:ascii="Book Antiqua" w:eastAsia="SimSun" w:hAnsi="Book Antiqua" w:cs="SimSun"/>
          <w:b/>
          <w:bCs/>
          <w:color w:val="000000"/>
          <w:kern w:val="0"/>
          <w:sz w:val="24"/>
          <w:szCs w:val="24"/>
        </w:rPr>
        <w:t>11</w:t>
      </w:r>
      <w:r w:rsidRPr="00D46032">
        <w:rPr>
          <w:rFonts w:ascii="Book Antiqua" w:eastAsia="SimSun" w:hAnsi="Book Antiqua" w:cs="SimSun"/>
          <w:color w:val="000000"/>
          <w:kern w:val="0"/>
          <w:sz w:val="24"/>
          <w:szCs w:val="24"/>
        </w:rPr>
        <w:t>: 688-700 [PMID: 24018384 DOI: 10.1038/nrmicro3098]</w:t>
      </w:r>
    </w:p>
    <w:p w14:paraId="5EE2EC46" w14:textId="77777777" w:rsidR="007566C8" w:rsidRPr="00D46032" w:rsidRDefault="007566C8" w:rsidP="007C2F32">
      <w:pPr>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 xml:space="preserve">33 </w:t>
      </w:r>
      <w:r w:rsidRPr="00D46032">
        <w:rPr>
          <w:rFonts w:ascii="Book Antiqua" w:eastAsia="SimSun" w:hAnsi="Book Antiqua" w:cs="SimSun"/>
          <w:b/>
          <w:bCs/>
          <w:color w:val="000000"/>
          <w:kern w:val="0"/>
          <w:sz w:val="24"/>
          <w:szCs w:val="24"/>
        </w:rPr>
        <w:t>Mirandola S</w:t>
      </w:r>
      <w:r w:rsidRPr="00D46032">
        <w:rPr>
          <w:rFonts w:ascii="Book Antiqua" w:eastAsia="SimSun" w:hAnsi="Book Antiqua" w:cs="SimSun"/>
          <w:color w:val="000000"/>
          <w:kern w:val="0"/>
          <w:sz w:val="24"/>
          <w:szCs w:val="24"/>
        </w:rPr>
        <w:t>, Bowman D, Hussain MM, Alberti A. Hepatic steatosis in hepatitis C is a storage disease due to HCV interaction with microsomal triglyceride transfer protein (MTP). </w:t>
      </w:r>
      <w:r w:rsidRPr="00D46032">
        <w:rPr>
          <w:rFonts w:ascii="Book Antiqua" w:eastAsia="SimSun" w:hAnsi="Book Antiqua" w:cs="SimSun"/>
          <w:i/>
          <w:iCs/>
          <w:color w:val="000000"/>
          <w:kern w:val="0"/>
          <w:sz w:val="24"/>
          <w:szCs w:val="24"/>
        </w:rPr>
        <w:t>Nutr Metab (Lond)</w:t>
      </w:r>
      <w:r w:rsidRPr="00D46032">
        <w:rPr>
          <w:rFonts w:ascii="Book Antiqua" w:eastAsia="SimSun" w:hAnsi="Book Antiqua" w:cs="SimSun"/>
          <w:color w:val="000000"/>
          <w:kern w:val="0"/>
          <w:sz w:val="24"/>
          <w:szCs w:val="24"/>
        </w:rPr>
        <w:t> 2010; </w:t>
      </w:r>
      <w:r w:rsidRPr="00D46032">
        <w:rPr>
          <w:rFonts w:ascii="Book Antiqua" w:eastAsia="SimSun" w:hAnsi="Book Antiqua" w:cs="SimSun"/>
          <w:b/>
          <w:bCs/>
          <w:color w:val="000000"/>
          <w:kern w:val="0"/>
          <w:sz w:val="24"/>
          <w:szCs w:val="24"/>
        </w:rPr>
        <w:t>7</w:t>
      </w:r>
      <w:r w:rsidRPr="00D46032">
        <w:rPr>
          <w:rFonts w:ascii="Book Antiqua" w:eastAsia="SimSun" w:hAnsi="Book Antiqua" w:cs="SimSun"/>
          <w:color w:val="000000"/>
          <w:kern w:val="0"/>
          <w:sz w:val="24"/>
          <w:szCs w:val="24"/>
        </w:rPr>
        <w:t xml:space="preserve">: 13 [PMID: </w:t>
      </w:r>
      <w:r w:rsidRPr="00D46032">
        <w:rPr>
          <w:rFonts w:ascii="Book Antiqua" w:eastAsia="SimSun" w:hAnsi="Book Antiqua" w:cs="SimSun"/>
          <w:color w:val="000000"/>
          <w:kern w:val="0"/>
          <w:sz w:val="24"/>
          <w:szCs w:val="24"/>
        </w:rPr>
        <w:lastRenderedPageBreak/>
        <w:t>20178560 DOI: 10.1186/1743-7075-7-13]</w:t>
      </w:r>
    </w:p>
    <w:p w14:paraId="428F1AD6"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34 </w:t>
      </w:r>
      <w:r w:rsidRPr="00D46032">
        <w:rPr>
          <w:rFonts w:ascii="Book Antiqua" w:eastAsia="SimSun" w:hAnsi="Book Antiqua" w:cs="SimSun"/>
          <w:b/>
          <w:bCs/>
          <w:color w:val="000000"/>
          <w:kern w:val="0"/>
          <w:sz w:val="24"/>
          <w:szCs w:val="24"/>
        </w:rPr>
        <w:t>Mancone C</w:t>
      </w:r>
      <w:r w:rsidRPr="00D46032">
        <w:rPr>
          <w:rFonts w:ascii="Book Antiqua" w:eastAsia="SimSun" w:hAnsi="Book Antiqua" w:cs="SimSun"/>
          <w:color w:val="000000"/>
          <w:kern w:val="0"/>
          <w:sz w:val="24"/>
          <w:szCs w:val="24"/>
        </w:rPr>
        <w:t>, Montaldo C, Santangelo L, Di Giacomo C, Costa V, Amicone L, Ippolito G, Pucillo LP, Alonzi T, Tripodi M. Ferritin heavy chain is the host factor responsible for HCV-induced inhibition of apoB-100 production and is required for efficient viral infection. </w:t>
      </w:r>
      <w:r w:rsidRPr="00D46032">
        <w:rPr>
          <w:rFonts w:ascii="Book Antiqua" w:eastAsia="SimSun" w:hAnsi="Book Antiqua" w:cs="SimSun"/>
          <w:i/>
          <w:iCs/>
          <w:color w:val="000000"/>
          <w:kern w:val="0"/>
          <w:sz w:val="24"/>
          <w:szCs w:val="24"/>
        </w:rPr>
        <w:t>J Proteome Res</w:t>
      </w:r>
      <w:r w:rsidRPr="00D46032">
        <w:rPr>
          <w:rFonts w:ascii="Book Antiqua" w:eastAsia="SimSun" w:hAnsi="Book Antiqua" w:cs="SimSun"/>
          <w:color w:val="000000"/>
          <w:kern w:val="0"/>
          <w:sz w:val="24"/>
          <w:szCs w:val="24"/>
        </w:rPr>
        <w:t> 2012; </w:t>
      </w:r>
      <w:r w:rsidRPr="00D46032">
        <w:rPr>
          <w:rFonts w:ascii="Book Antiqua" w:eastAsia="SimSun" w:hAnsi="Book Antiqua" w:cs="SimSun"/>
          <w:b/>
          <w:bCs/>
          <w:color w:val="000000"/>
          <w:kern w:val="0"/>
          <w:sz w:val="24"/>
          <w:szCs w:val="24"/>
        </w:rPr>
        <w:t>11</w:t>
      </w:r>
      <w:r w:rsidRPr="00D46032">
        <w:rPr>
          <w:rFonts w:ascii="Book Antiqua" w:eastAsia="SimSun" w:hAnsi="Book Antiqua" w:cs="SimSun"/>
          <w:color w:val="000000"/>
          <w:kern w:val="0"/>
          <w:sz w:val="24"/>
          <w:szCs w:val="24"/>
        </w:rPr>
        <w:t>: 2786-2797 [PMID: 22443280 DOI: 10.1021/pr201128s]</w:t>
      </w:r>
    </w:p>
    <w:p w14:paraId="070562AE"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35 </w:t>
      </w:r>
      <w:r w:rsidRPr="00D46032">
        <w:rPr>
          <w:rFonts w:ascii="Book Antiqua" w:eastAsia="SimSun" w:hAnsi="Book Antiqua" w:cs="SimSun"/>
          <w:b/>
          <w:bCs/>
          <w:color w:val="000000"/>
          <w:kern w:val="0"/>
          <w:sz w:val="24"/>
          <w:szCs w:val="24"/>
        </w:rPr>
        <w:t>Jiang J</w:t>
      </w:r>
      <w:r w:rsidRPr="00D46032">
        <w:rPr>
          <w:rFonts w:ascii="Book Antiqua" w:eastAsia="SimSun" w:hAnsi="Book Antiqua" w:cs="SimSun"/>
          <w:color w:val="000000"/>
          <w:kern w:val="0"/>
          <w:sz w:val="24"/>
          <w:szCs w:val="24"/>
        </w:rPr>
        <w:t>, Luo G. Apolipoprotein E but not B is required for the formation of infectious hepatitis C virus particles. </w:t>
      </w:r>
      <w:r w:rsidRPr="00D46032">
        <w:rPr>
          <w:rFonts w:ascii="Book Antiqua" w:eastAsia="SimSun" w:hAnsi="Book Antiqua" w:cs="SimSun"/>
          <w:i/>
          <w:iCs/>
          <w:color w:val="000000"/>
          <w:kern w:val="0"/>
          <w:sz w:val="24"/>
          <w:szCs w:val="24"/>
        </w:rPr>
        <w:t>J Virol</w:t>
      </w:r>
      <w:r w:rsidRPr="00D46032">
        <w:rPr>
          <w:rFonts w:ascii="Book Antiqua" w:eastAsia="SimSun" w:hAnsi="Book Antiqua" w:cs="SimSun"/>
          <w:color w:val="000000"/>
          <w:kern w:val="0"/>
          <w:sz w:val="24"/>
          <w:szCs w:val="24"/>
        </w:rPr>
        <w:t> 2009; </w:t>
      </w:r>
      <w:r w:rsidRPr="00D46032">
        <w:rPr>
          <w:rFonts w:ascii="Book Antiqua" w:eastAsia="SimSun" w:hAnsi="Book Antiqua" w:cs="SimSun"/>
          <w:b/>
          <w:bCs/>
          <w:color w:val="000000"/>
          <w:kern w:val="0"/>
          <w:sz w:val="24"/>
          <w:szCs w:val="24"/>
        </w:rPr>
        <w:t>83</w:t>
      </w:r>
      <w:r w:rsidRPr="00D46032">
        <w:rPr>
          <w:rFonts w:ascii="Book Antiqua" w:eastAsia="SimSun" w:hAnsi="Book Antiqua" w:cs="SimSun"/>
          <w:color w:val="000000"/>
          <w:kern w:val="0"/>
          <w:sz w:val="24"/>
          <w:szCs w:val="24"/>
        </w:rPr>
        <w:t>: 12680-12691 [PMID: 19793818 DOI: 10.1128/JVI.01476-09]</w:t>
      </w:r>
    </w:p>
    <w:p w14:paraId="74A76601"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36 </w:t>
      </w:r>
      <w:r w:rsidRPr="00D46032">
        <w:rPr>
          <w:rFonts w:ascii="Book Antiqua" w:eastAsia="SimSun" w:hAnsi="Book Antiqua" w:cs="SimSun"/>
          <w:b/>
          <w:bCs/>
          <w:color w:val="000000"/>
          <w:kern w:val="0"/>
          <w:sz w:val="24"/>
          <w:szCs w:val="24"/>
        </w:rPr>
        <w:t>Hueging K</w:t>
      </w:r>
      <w:r w:rsidRPr="00D46032">
        <w:rPr>
          <w:rFonts w:ascii="Book Antiqua" w:eastAsia="SimSun" w:hAnsi="Book Antiqua" w:cs="SimSun"/>
          <w:color w:val="000000"/>
          <w:kern w:val="0"/>
          <w:sz w:val="24"/>
          <w:szCs w:val="24"/>
        </w:rPr>
        <w:t>, Doepke M, Vieyres G, Bankwitz D, Frentzen A, Doerrbecker J, Gumz F, Haid S, Wölk B, Kaderali L, Pietschmann T. Apolipoprotein E codetermines tissue tropism of hepatitis C virus and is crucial for viral cell-to-cell transmission by contributing to a postenvelopment step of assembly. </w:t>
      </w:r>
      <w:r w:rsidRPr="00D46032">
        <w:rPr>
          <w:rFonts w:ascii="Book Antiqua" w:eastAsia="SimSun" w:hAnsi="Book Antiqua" w:cs="SimSun"/>
          <w:i/>
          <w:iCs/>
          <w:color w:val="000000"/>
          <w:kern w:val="0"/>
          <w:sz w:val="24"/>
          <w:szCs w:val="24"/>
        </w:rPr>
        <w:t>J Virol</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88</w:t>
      </w:r>
      <w:r w:rsidRPr="00D46032">
        <w:rPr>
          <w:rFonts w:ascii="Book Antiqua" w:eastAsia="SimSun" w:hAnsi="Book Antiqua" w:cs="SimSun"/>
          <w:color w:val="000000"/>
          <w:kern w:val="0"/>
          <w:sz w:val="24"/>
          <w:szCs w:val="24"/>
        </w:rPr>
        <w:t>: 1433-1446 [PMID: 24173232 DOI: 10.1128/JVI.01815-13]</w:t>
      </w:r>
    </w:p>
    <w:p w14:paraId="5501286D"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37 </w:t>
      </w:r>
      <w:r w:rsidRPr="00D46032">
        <w:rPr>
          <w:rFonts w:ascii="Book Antiqua" w:eastAsia="SimSun" w:hAnsi="Book Antiqua" w:cs="SimSun"/>
          <w:b/>
          <w:bCs/>
          <w:color w:val="000000"/>
          <w:kern w:val="0"/>
          <w:sz w:val="24"/>
          <w:szCs w:val="24"/>
        </w:rPr>
        <w:t>Yang W</w:t>
      </w:r>
      <w:r w:rsidRPr="00D46032">
        <w:rPr>
          <w:rFonts w:ascii="Book Antiqua" w:eastAsia="SimSun" w:hAnsi="Book Antiqua" w:cs="SimSun"/>
          <w:color w:val="000000"/>
          <w:kern w:val="0"/>
          <w:sz w:val="24"/>
          <w:szCs w:val="24"/>
        </w:rPr>
        <w:t>, Hood BL, Chadwick SL, Liu S, Watkins SC, Luo G, Conrads TP, Wang T. Fatty acid synthase is up-regulated during hepatitis C virus infection and regulates hepatitis C virus entry and production. </w:t>
      </w:r>
      <w:r w:rsidRPr="00D46032">
        <w:rPr>
          <w:rFonts w:ascii="Book Antiqua" w:eastAsia="SimSun" w:hAnsi="Book Antiqua" w:cs="SimSun"/>
          <w:i/>
          <w:iCs/>
          <w:color w:val="000000"/>
          <w:kern w:val="0"/>
          <w:sz w:val="24"/>
          <w:szCs w:val="24"/>
        </w:rPr>
        <w:t>Hepatology</w:t>
      </w:r>
      <w:r w:rsidRPr="00D46032">
        <w:rPr>
          <w:rFonts w:ascii="Book Antiqua" w:eastAsia="SimSun" w:hAnsi="Book Antiqua" w:cs="SimSun"/>
          <w:color w:val="000000"/>
          <w:kern w:val="0"/>
          <w:sz w:val="24"/>
          <w:szCs w:val="24"/>
        </w:rPr>
        <w:t> 2008; </w:t>
      </w:r>
      <w:r w:rsidRPr="00D46032">
        <w:rPr>
          <w:rFonts w:ascii="Book Antiqua" w:eastAsia="SimSun" w:hAnsi="Book Antiqua" w:cs="SimSun"/>
          <w:b/>
          <w:bCs/>
          <w:color w:val="000000"/>
          <w:kern w:val="0"/>
          <w:sz w:val="24"/>
          <w:szCs w:val="24"/>
        </w:rPr>
        <w:t>48</w:t>
      </w:r>
      <w:r w:rsidRPr="00D46032">
        <w:rPr>
          <w:rFonts w:ascii="Book Antiqua" w:eastAsia="SimSun" w:hAnsi="Book Antiqua" w:cs="SimSun"/>
          <w:color w:val="000000"/>
          <w:kern w:val="0"/>
          <w:sz w:val="24"/>
          <w:szCs w:val="24"/>
        </w:rPr>
        <w:t>: 1396-1403 [PMID: 18830996 DOI: 10.1002/hep.22508]</w:t>
      </w:r>
    </w:p>
    <w:p w14:paraId="2878C560"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38 </w:t>
      </w:r>
      <w:r w:rsidRPr="00D46032">
        <w:rPr>
          <w:rFonts w:ascii="Book Antiqua" w:eastAsia="SimSun" w:hAnsi="Book Antiqua" w:cs="SimSun"/>
          <w:b/>
          <w:bCs/>
          <w:color w:val="000000"/>
          <w:kern w:val="0"/>
          <w:sz w:val="24"/>
          <w:szCs w:val="24"/>
        </w:rPr>
        <w:t>Nasheri N</w:t>
      </w:r>
      <w:r w:rsidRPr="00D46032">
        <w:rPr>
          <w:rFonts w:ascii="Book Antiqua" w:eastAsia="SimSun" w:hAnsi="Book Antiqua" w:cs="SimSun"/>
          <w:color w:val="000000"/>
          <w:kern w:val="0"/>
          <w:sz w:val="24"/>
          <w:szCs w:val="24"/>
        </w:rPr>
        <w:t>, Joyce M, Rouleau Y, Yang P, Yao S, Tyrrell DL, Pezacki JP. Modulation of fatty acid synthase enzyme activity and expression during hepatitis C virus replication. </w:t>
      </w:r>
      <w:r w:rsidRPr="00D46032">
        <w:rPr>
          <w:rFonts w:ascii="Book Antiqua" w:eastAsia="SimSun" w:hAnsi="Book Antiqua" w:cs="SimSun"/>
          <w:i/>
          <w:iCs/>
          <w:color w:val="000000"/>
          <w:kern w:val="0"/>
          <w:sz w:val="24"/>
          <w:szCs w:val="24"/>
        </w:rPr>
        <w:t>Chem Biol</w:t>
      </w:r>
      <w:r w:rsidRPr="00D46032">
        <w:rPr>
          <w:rFonts w:ascii="Book Antiqua" w:eastAsia="SimSun" w:hAnsi="Book Antiqua" w:cs="SimSun"/>
          <w:color w:val="000000"/>
          <w:kern w:val="0"/>
          <w:sz w:val="24"/>
          <w:szCs w:val="24"/>
        </w:rPr>
        <w:t> 2013; </w:t>
      </w:r>
      <w:r w:rsidRPr="00D46032">
        <w:rPr>
          <w:rFonts w:ascii="Book Antiqua" w:eastAsia="SimSun" w:hAnsi="Book Antiqua" w:cs="SimSun"/>
          <w:b/>
          <w:bCs/>
          <w:color w:val="000000"/>
          <w:kern w:val="0"/>
          <w:sz w:val="24"/>
          <w:szCs w:val="24"/>
        </w:rPr>
        <w:t>20</w:t>
      </w:r>
      <w:r w:rsidRPr="00D46032">
        <w:rPr>
          <w:rFonts w:ascii="Book Antiqua" w:eastAsia="SimSun" w:hAnsi="Book Antiqua" w:cs="SimSun"/>
          <w:color w:val="000000"/>
          <w:kern w:val="0"/>
          <w:sz w:val="24"/>
          <w:szCs w:val="24"/>
        </w:rPr>
        <w:t>: 570-582 [PMID: 23601646 DOI: 10.1016/j.chembiol.2013.03.014]</w:t>
      </w:r>
    </w:p>
    <w:p w14:paraId="3C38BD4E"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39 </w:t>
      </w:r>
      <w:r w:rsidRPr="00D46032">
        <w:rPr>
          <w:rFonts w:ascii="Book Antiqua" w:eastAsia="SimSun" w:hAnsi="Book Antiqua" w:cs="SimSun"/>
          <w:b/>
          <w:bCs/>
          <w:color w:val="000000"/>
          <w:kern w:val="0"/>
          <w:sz w:val="24"/>
          <w:szCs w:val="24"/>
        </w:rPr>
        <w:t>Leu GZ</w:t>
      </w:r>
      <w:r w:rsidRPr="00D46032">
        <w:rPr>
          <w:rFonts w:ascii="Book Antiqua" w:eastAsia="SimSun" w:hAnsi="Book Antiqua" w:cs="SimSun"/>
          <w:color w:val="000000"/>
          <w:kern w:val="0"/>
          <w:sz w:val="24"/>
          <w:szCs w:val="24"/>
        </w:rPr>
        <w:t>, Lin TY, Hsu JT. Anti-HCV activities of selective polyunsaturated fatty acids. </w:t>
      </w:r>
      <w:r w:rsidRPr="00D46032">
        <w:rPr>
          <w:rFonts w:ascii="Book Antiqua" w:eastAsia="SimSun" w:hAnsi="Book Antiqua" w:cs="SimSun"/>
          <w:i/>
          <w:iCs/>
          <w:color w:val="000000"/>
          <w:kern w:val="0"/>
          <w:sz w:val="24"/>
          <w:szCs w:val="24"/>
        </w:rPr>
        <w:t>Biochem Biophys Res Commun</w:t>
      </w:r>
      <w:r w:rsidRPr="00D46032">
        <w:rPr>
          <w:rFonts w:ascii="Book Antiqua" w:eastAsia="SimSun" w:hAnsi="Book Antiqua" w:cs="SimSun"/>
          <w:color w:val="000000"/>
          <w:kern w:val="0"/>
          <w:sz w:val="24"/>
          <w:szCs w:val="24"/>
        </w:rPr>
        <w:t> 2004; </w:t>
      </w:r>
      <w:r w:rsidRPr="00D46032">
        <w:rPr>
          <w:rFonts w:ascii="Book Antiqua" w:eastAsia="SimSun" w:hAnsi="Book Antiqua" w:cs="SimSun"/>
          <w:b/>
          <w:bCs/>
          <w:color w:val="000000"/>
          <w:kern w:val="0"/>
          <w:sz w:val="24"/>
          <w:szCs w:val="24"/>
        </w:rPr>
        <w:t>318</w:t>
      </w:r>
      <w:r w:rsidRPr="00D46032">
        <w:rPr>
          <w:rFonts w:ascii="Book Antiqua" w:eastAsia="SimSun" w:hAnsi="Book Antiqua" w:cs="SimSun"/>
          <w:color w:val="000000"/>
          <w:kern w:val="0"/>
          <w:sz w:val="24"/>
          <w:szCs w:val="24"/>
        </w:rPr>
        <w:t>: 275-280 [PMID: 15110784]</w:t>
      </w:r>
    </w:p>
    <w:p w14:paraId="67C33379"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40 </w:t>
      </w:r>
      <w:r w:rsidRPr="00D46032">
        <w:rPr>
          <w:rFonts w:ascii="Book Antiqua" w:eastAsia="SimSun" w:hAnsi="Book Antiqua" w:cs="SimSun"/>
          <w:b/>
          <w:bCs/>
          <w:color w:val="000000"/>
          <w:kern w:val="0"/>
          <w:sz w:val="24"/>
          <w:szCs w:val="24"/>
        </w:rPr>
        <w:t>Pollock S</w:t>
      </w:r>
      <w:r w:rsidRPr="00D46032">
        <w:rPr>
          <w:rFonts w:ascii="Book Antiqua" w:eastAsia="SimSun" w:hAnsi="Book Antiqua" w:cs="SimSun"/>
          <w:color w:val="000000"/>
          <w:kern w:val="0"/>
          <w:sz w:val="24"/>
          <w:szCs w:val="24"/>
        </w:rPr>
        <w:t>, Nichita NB, Böhmer A, Radulescu C, Dwek RA, Zitzmann N. Polyunsaturated liposomes are antiviral against hepatitis B and C viruses and HIV by decreasing cholesterol levels in infected cells. </w:t>
      </w:r>
      <w:r w:rsidRPr="00D46032">
        <w:rPr>
          <w:rFonts w:ascii="Book Antiqua" w:eastAsia="SimSun" w:hAnsi="Book Antiqua" w:cs="SimSun"/>
          <w:i/>
          <w:iCs/>
          <w:color w:val="000000"/>
          <w:kern w:val="0"/>
          <w:sz w:val="24"/>
          <w:szCs w:val="24"/>
        </w:rPr>
        <w:t>Proc Natl Acad Sci USA</w:t>
      </w:r>
      <w:r w:rsidRPr="00D46032">
        <w:rPr>
          <w:rFonts w:ascii="Book Antiqua" w:eastAsia="SimSun" w:hAnsi="Book Antiqua" w:cs="SimSun"/>
          <w:color w:val="000000"/>
          <w:kern w:val="0"/>
          <w:sz w:val="24"/>
          <w:szCs w:val="24"/>
        </w:rPr>
        <w:t> 2010; </w:t>
      </w:r>
      <w:r w:rsidRPr="00D46032">
        <w:rPr>
          <w:rFonts w:ascii="Book Antiqua" w:eastAsia="SimSun" w:hAnsi="Book Antiqua" w:cs="SimSun"/>
          <w:b/>
          <w:bCs/>
          <w:color w:val="000000"/>
          <w:kern w:val="0"/>
          <w:sz w:val="24"/>
          <w:szCs w:val="24"/>
        </w:rPr>
        <w:t>107</w:t>
      </w:r>
      <w:r w:rsidRPr="00D46032">
        <w:rPr>
          <w:rFonts w:ascii="Book Antiqua" w:eastAsia="SimSun" w:hAnsi="Book Antiqua" w:cs="SimSun"/>
          <w:color w:val="000000"/>
          <w:kern w:val="0"/>
          <w:sz w:val="24"/>
          <w:szCs w:val="24"/>
        </w:rPr>
        <w:t>: 17176-17181 [PMID: 20855621 DOI: 10.1073/pnas.1009445107]</w:t>
      </w:r>
    </w:p>
    <w:p w14:paraId="469A9681"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lastRenderedPageBreak/>
        <w:t>41 </w:t>
      </w:r>
      <w:r w:rsidRPr="00D46032">
        <w:rPr>
          <w:rFonts w:ascii="Book Antiqua" w:eastAsia="SimSun" w:hAnsi="Book Antiqua" w:cs="SimSun"/>
          <w:b/>
          <w:bCs/>
          <w:color w:val="000000"/>
          <w:kern w:val="0"/>
          <w:sz w:val="24"/>
          <w:szCs w:val="24"/>
        </w:rPr>
        <w:t>Kapadia SB</w:t>
      </w:r>
      <w:r w:rsidRPr="00D46032">
        <w:rPr>
          <w:rFonts w:ascii="Book Antiqua" w:eastAsia="SimSun" w:hAnsi="Book Antiqua" w:cs="SimSun"/>
          <w:color w:val="000000"/>
          <w:kern w:val="0"/>
          <w:sz w:val="24"/>
          <w:szCs w:val="24"/>
        </w:rPr>
        <w:t>, Chisari FV. Hepatitis C virus RNA replication is regulated by host geranylgeranylation and fatty acids. </w:t>
      </w:r>
      <w:r w:rsidRPr="00D46032">
        <w:rPr>
          <w:rFonts w:ascii="Book Antiqua" w:eastAsia="SimSun" w:hAnsi="Book Antiqua" w:cs="SimSun"/>
          <w:i/>
          <w:iCs/>
          <w:color w:val="000000"/>
          <w:kern w:val="0"/>
          <w:sz w:val="24"/>
          <w:szCs w:val="24"/>
        </w:rPr>
        <w:t>Proc Natl Acad Sci USA</w:t>
      </w:r>
      <w:r w:rsidRPr="00D46032">
        <w:rPr>
          <w:rFonts w:ascii="Book Antiqua" w:eastAsia="SimSun" w:hAnsi="Book Antiqua" w:cs="SimSun"/>
          <w:color w:val="000000"/>
          <w:kern w:val="0"/>
          <w:sz w:val="24"/>
          <w:szCs w:val="24"/>
        </w:rPr>
        <w:t> 2005; </w:t>
      </w:r>
      <w:r w:rsidRPr="00D46032">
        <w:rPr>
          <w:rFonts w:ascii="Book Antiqua" w:eastAsia="SimSun" w:hAnsi="Book Antiqua" w:cs="SimSun"/>
          <w:b/>
          <w:bCs/>
          <w:color w:val="000000"/>
          <w:kern w:val="0"/>
          <w:sz w:val="24"/>
          <w:szCs w:val="24"/>
        </w:rPr>
        <w:t>102</w:t>
      </w:r>
      <w:r w:rsidRPr="00D46032">
        <w:rPr>
          <w:rFonts w:ascii="Book Antiqua" w:eastAsia="SimSun" w:hAnsi="Book Antiqua" w:cs="SimSun"/>
          <w:color w:val="000000"/>
          <w:kern w:val="0"/>
          <w:sz w:val="24"/>
          <w:szCs w:val="24"/>
        </w:rPr>
        <w:t>: 2561-2566 [PMID: 15699349]</w:t>
      </w:r>
    </w:p>
    <w:p w14:paraId="338C9BC5"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42 </w:t>
      </w:r>
      <w:r w:rsidRPr="00D46032">
        <w:rPr>
          <w:rFonts w:ascii="Book Antiqua" w:eastAsia="SimSun" w:hAnsi="Book Antiqua" w:cs="SimSun"/>
          <w:b/>
          <w:bCs/>
          <w:color w:val="000000"/>
          <w:kern w:val="0"/>
          <w:sz w:val="24"/>
          <w:szCs w:val="24"/>
        </w:rPr>
        <w:t>Huang H</w:t>
      </w:r>
      <w:r w:rsidRPr="00D46032">
        <w:rPr>
          <w:rFonts w:ascii="Book Antiqua" w:eastAsia="SimSun" w:hAnsi="Book Antiqua" w:cs="SimSun"/>
          <w:color w:val="000000"/>
          <w:kern w:val="0"/>
          <w:sz w:val="24"/>
          <w:szCs w:val="24"/>
        </w:rPr>
        <w:t>, Chen Y, Ye J. Inhibition of hepatitis C virus replication by peroxidation of arachidonate and restoration by vitamin E. </w:t>
      </w:r>
      <w:r w:rsidRPr="00D46032">
        <w:rPr>
          <w:rFonts w:ascii="Book Antiqua" w:eastAsia="SimSun" w:hAnsi="Book Antiqua" w:cs="SimSun"/>
          <w:i/>
          <w:iCs/>
          <w:color w:val="000000"/>
          <w:kern w:val="0"/>
          <w:sz w:val="24"/>
          <w:szCs w:val="24"/>
        </w:rPr>
        <w:t>Proc Natl Acad Sci USA</w:t>
      </w:r>
      <w:r w:rsidRPr="00D46032">
        <w:rPr>
          <w:rFonts w:ascii="Book Antiqua" w:eastAsia="SimSun" w:hAnsi="Book Antiqua" w:cs="SimSun"/>
          <w:color w:val="000000"/>
          <w:kern w:val="0"/>
          <w:sz w:val="24"/>
          <w:szCs w:val="24"/>
        </w:rPr>
        <w:t> 2007; </w:t>
      </w:r>
      <w:r w:rsidRPr="00D46032">
        <w:rPr>
          <w:rFonts w:ascii="Book Antiqua" w:eastAsia="SimSun" w:hAnsi="Book Antiqua" w:cs="SimSun"/>
          <w:b/>
          <w:bCs/>
          <w:color w:val="000000"/>
          <w:kern w:val="0"/>
          <w:sz w:val="24"/>
          <w:szCs w:val="24"/>
        </w:rPr>
        <w:t>104</w:t>
      </w:r>
      <w:r w:rsidRPr="00D46032">
        <w:rPr>
          <w:rFonts w:ascii="Book Antiqua" w:eastAsia="SimSun" w:hAnsi="Book Antiqua" w:cs="SimSun"/>
          <w:color w:val="000000"/>
          <w:kern w:val="0"/>
          <w:sz w:val="24"/>
          <w:szCs w:val="24"/>
        </w:rPr>
        <w:t>: 18666-18670 [PMID: 18003907]</w:t>
      </w:r>
    </w:p>
    <w:p w14:paraId="3440A44B"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43 </w:t>
      </w:r>
      <w:r w:rsidRPr="00D46032">
        <w:rPr>
          <w:rFonts w:ascii="Book Antiqua" w:eastAsia="SimSun" w:hAnsi="Book Antiqua" w:cs="SimSun"/>
          <w:b/>
          <w:bCs/>
          <w:color w:val="000000"/>
          <w:kern w:val="0"/>
          <w:sz w:val="24"/>
          <w:szCs w:val="24"/>
        </w:rPr>
        <w:t>Yamane D</w:t>
      </w:r>
      <w:r w:rsidRPr="00D46032">
        <w:rPr>
          <w:rFonts w:ascii="Book Antiqua" w:eastAsia="SimSun" w:hAnsi="Book Antiqua" w:cs="SimSun"/>
          <w:color w:val="000000"/>
          <w:kern w:val="0"/>
          <w:sz w:val="24"/>
          <w:szCs w:val="24"/>
        </w:rPr>
        <w:t>, McGivern DR, Wauthier E, Yi M, Madden VJ, Welsch C, Antes I, Wen Y, Chugh PE, McGee CE, Widman DG, Misumi I, Bandyopadhyay S, Kim S, Shimakami T, Oikawa T, Whitmire JK, Heise MT, Dittmer DP, Kao CC, Pitson SM, Merrill AH, Reid LM, Lemon SM. Regulation of the hepatitis C virus RNA replicase by endogenous lipid peroxidation. </w:t>
      </w:r>
      <w:r w:rsidRPr="00D46032">
        <w:rPr>
          <w:rFonts w:ascii="Book Antiqua" w:eastAsia="SimSun" w:hAnsi="Book Antiqua" w:cs="SimSun"/>
          <w:i/>
          <w:iCs/>
          <w:color w:val="000000"/>
          <w:kern w:val="0"/>
          <w:sz w:val="24"/>
          <w:szCs w:val="24"/>
        </w:rPr>
        <w:t>Nat Med</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20</w:t>
      </w:r>
      <w:r w:rsidRPr="00D46032">
        <w:rPr>
          <w:rFonts w:ascii="Book Antiqua" w:eastAsia="SimSun" w:hAnsi="Book Antiqua" w:cs="SimSun"/>
          <w:color w:val="000000"/>
          <w:kern w:val="0"/>
          <w:sz w:val="24"/>
          <w:szCs w:val="24"/>
        </w:rPr>
        <w:t>: 927-935 [PMID: 25064127 DOI: 10.1038/nm.3610]</w:t>
      </w:r>
    </w:p>
    <w:p w14:paraId="2EEB8EEA"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44 </w:t>
      </w:r>
      <w:r w:rsidRPr="00D46032">
        <w:rPr>
          <w:rFonts w:ascii="Book Antiqua" w:eastAsia="SimSun" w:hAnsi="Book Antiqua" w:cs="SimSun"/>
          <w:b/>
          <w:bCs/>
          <w:color w:val="000000"/>
          <w:kern w:val="0"/>
          <w:sz w:val="24"/>
          <w:szCs w:val="24"/>
        </w:rPr>
        <w:t>Selic Kurincic T</w:t>
      </w:r>
      <w:r w:rsidRPr="00D46032">
        <w:rPr>
          <w:rFonts w:ascii="Book Antiqua" w:eastAsia="SimSun" w:hAnsi="Book Antiqua" w:cs="SimSun"/>
          <w:color w:val="000000"/>
          <w:kern w:val="0"/>
          <w:sz w:val="24"/>
          <w:szCs w:val="24"/>
        </w:rPr>
        <w:t>, Lesnicar G, Poljak M, Meglic Volkar J, Rajter M, Prah J, Baklan Z, Kotar T, Maticic M. Impact of added fluvastatin to standard-of-care treatment on sustained virological response in naïve chronic hepatitis C Patients infected with genotypes 1 and 3. </w:t>
      </w:r>
      <w:r w:rsidRPr="00D46032">
        <w:rPr>
          <w:rFonts w:ascii="Book Antiqua" w:eastAsia="SimSun" w:hAnsi="Book Antiqua" w:cs="SimSun"/>
          <w:i/>
          <w:iCs/>
          <w:color w:val="000000"/>
          <w:kern w:val="0"/>
          <w:sz w:val="24"/>
          <w:szCs w:val="24"/>
        </w:rPr>
        <w:t>Intervirology</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57</w:t>
      </w:r>
      <w:r w:rsidRPr="00D46032">
        <w:rPr>
          <w:rFonts w:ascii="Book Antiqua" w:eastAsia="SimSun" w:hAnsi="Book Antiqua" w:cs="SimSun"/>
          <w:color w:val="000000"/>
          <w:kern w:val="0"/>
          <w:sz w:val="24"/>
          <w:szCs w:val="24"/>
        </w:rPr>
        <w:t>: 23-30 [PMID: 24080608 DOI: 10.1159/000354541]</w:t>
      </w:r>
    </w:p>
    <w:p w14:paraId="1DD66D4B"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45 </w:t>
      </w:r>
      <w:r w:rsidRPr="00D46032">
        <w:rPr>
          <w:rFonts w:ascii="Book Antiqua" w:eastAsia="SimSun" w:hAnsi="Book Antiqua" w:cs="SimSun"/>
          <w:b/>
          <w:bCs/>
          <w:color w:val="000000"/>
          <w:kern w:val="0"/>
          <w:sz w:val="24"/>
          <w:szCs w:val="24"/>
        </w:rPr>
        <w:t>Bader T</w:t>
      </w:r>
      <w:r w:rsidRPr="00D46032">
        <w:rPr>
          <w:rFonts w:ascii="Book Antiqua" w:eastAsia="SimSun" w:hAnsi="Book Antiqua" w:cs="SimSun"/>
          <w:color w:val="000000"/>
          <w:kern w:val="0"/>
          <w:sz w:val="24"/>
          <w:szCs w:val="24"/>
        </w:rPr>
        <w:t>, Hughes LD, Fazili J, Frost B, Dunnam M, Gonterman A, Madhoun M, Aston CE. A randomized controlled trial adding fluvastatin to peginterferon and ribavirin for naïve genotype 1 hepatitis C patients. </w:t>
      </w:r>
      <w:r w:rsidRPr="00D46032">
        <w:rPr>
          <w:rFonts w:ascii="Book Antiqua" w:eastAsia="SimSun" w:hAnsi="Book Antiqua" w:cs="SimSun"/>
          <w:i/>
          <w:iCs/>
          <w:color w:val="000000"/>
          <w:kern w:val="0"/>
          <w:sz w:val="24"/>
          <w:szCs w:val="24"/>
        </w:rPr>
        <w:t>J Viral Hepat</w:t>
      </w:r>
      <w:r w:rsidRPr="00D46032">
        <w:rPr>
          <w:rFonts w:ascii="Book Antiqua" w:eastAsia="SimSun" w:hAnsi="Book Antiqua" w:cs="SimSun"/>
          <w:color w:val="000000"/>
          <w:kern w:val="0"/>
          <w:sz w:val="24"/>
          <w:szCs w:val="24"/>
        </w:rPr>
        <w:t> 2013; </w:t>
      </w:r>
      <w:r w:rsidRPr="00D46032">
        <w:rPr>
          <w:rFonts w:ascii="Book Antiqua" w:eastAsia="SimSun" w:hAnsi="Book Antiqua" w:cs="SimSun"/>
          <w:b/>
          <w:bCs/>
          <w:color w:val="000000"/>
          <w:kern w:val="0"/>
          <w:sz w:val="24"/>
          <w:szCs w:val="24"/>
        </w:rPr>
        <w:t>20</w:t>
      </w:r>
      <w:r w:rsidRPr="00D46032">
        <w:rPr>
          <w:rFonts w:ascii="Book Antiqua" w:eastAsia="SimSun" w:hAnsi="Book Antiqua" w:cs="SimSun"/>
          <w:color w:val="000000"/>
          <w:kern w:val="0"/>
          <w:sz w:val="24"/>
          <w:szCs w:val="24"/>
        </w:rPr>
        <w:t>: 622-627 [PMID: 23910646 DOI: 10.1111/jvh.12085]</w:t>
      </w:r>
    </w:p>
    <w:p w14:paraId="462B9842"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46 </w:t>
      </w:r>
      <w:r w:rsidRPr="00D46032">
        <w:rPr>
          <w:rFonts w:ascii="Book Antiqua" w:eastAsia="SimSun" w:hAnsi="Book Antiqua" w:cs="SimSun"/>
          <w:b/>
          <w:bCs/>
          <w:color w:val="000000"/>
          <w:kern w:val="0"/>
          <w:sz w:val="24"/>
          <w:szCs w:val="24"/>
        </w:rPr>
        <w:t>Atsukawa M</w:t>
      </w:r>
      <w:r w:rsidRPr="00D46032">
        <w:rPr>
          <w:rFonts w:ascii="Book Antiqua" w:eastAsia="SimSun" w:hAnsi="Book Antiqua" w:cs="SimSun"/>
          <w:color w:val="000000"/>
          <w:kern w:val="0"/>
          <w:sz w:val="24"/>
          <w:szCs w:val="24"/>
        </w:rPr>
        <w:t>, Tsubota A, Kondo C, Itokawa N, Narahara Y, Nakatsuka K, Hashimoto S, Fukuda T, Matsushita Y, Kidokoro H, Kobayashi T, Kanazawa H, Sakamoto C. Combination of fluvastatin with pegylated interferon/ribavirin therapy reduces viral relapse in chronic hepatitis C infected with HCV genotype 1b. </w:t>
      </w:r>
      <w:r w:rsidRPr="00D46032">
        <w:rPr>
          <w:rFonts w:ascii="Book Antiqua" w:eastAsia="SimSun" w:hAnsi="Book Antiqua" w:cs="SimSun"/>
          <w:i/>
          <w:iCs/>
          <w:color w:val="000000"/>
          <w:kern w:val="0"/>
          <w:sz w:val="24"/>
          <w:szCs w:val="24"/>
        </w:rPr>
        <w:t>J Gastroenterol Hepatol</w:t>
      </w:r>
      <w:r w:rsidRPr="00D46032">
        <w:rPr>
          <w:rFonts w:ascii="Book Antiqua" w:eastAsia="SimSun" w:hAnsi="Book Antiqua" w:cs="SimSun"/>
          <w:color w:val="000000"/>
          <w:kern w:val="0"/>
          <w:sz w:val="24"/>
          <w:szCs w:val="24"/>
        </w:rPr>
        <w:t> 2013; </w:t>
      </w:r>
      <w:r w:rsidRPr="00D46032">
        <w:rPr>
          <w:rFonts w:ascii="Book Antiqua" w:eastAsia="SimSun" w:hAnsi="Book Antiqua" w:cs="SimSun"/>
          <w:b/>
          <w:bCs/>
          <w:color w:val="000000"/>
          <w:kern w:val="0"/>
          <w:sz w:val="24"/>
          <w:szCs w:val="24"/>
        </w:rPr>
        <w:t>28</w:t>
      </w:r>
      <w:r w:rsidRPr="00D46032">
        <w:rPr>
          <w:rFonts w:ascii="Book Antiqua" w:eastAsia="SimSun" w:hAnsi="Book Antiqua" w:cs="SimSun"/>
          <w:color w:val="000000"/>
          <w:kern w:val="0"/>
          <w:sz w:val="24"/>
          <w:szCs w:val="24"/>
        </w:rPr>
        <w:t>: 51-56 [PMID: 22989264 DOI: 10.1111/j.1440-1746.2012.07267.x]</w:t>
      </w:r>
    </w:p>
    <w:p w14:paraId="117CF6CB"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47 </w:t>
      </w:r>
      <w:r w:rsidRPr="00D46032">
        <w:rPr>
          <w:rFonts w:ascii="Book Antiqua" w:eastAsia="SimSun" w:hAnsi="Book Antiqua" w:cs="SimSun"/>
          <w:b/>
          <w:bCs/>
          <w:color w:val="000000"/>
          <w:kern w:val="0"/>
          <w:sz w:val="24"/>
          <w:szCs w:val="24"/>
        </w:rPr>
        <w:t>Sidorkiewicz M</w:t>
      </w:r>
      <w:r w:rsidRPr="00D46032">
        <w:rPr>
          <w:rFonts w:ascii="Book Antiqua" w:eastAsia="SimSun" w:hAnsi="Book Antiqua" w:cs="SimSun"/>
          <w:color w:val="000000"/>
          <w:kern w:val="0"/>
          <w:sz w:val="24"/>
          <w:szCs w:val="24"/>
        </w:rPr>
        <w:t xml:space="preserve">, Józwiak B, Durys B, Majda-Stanislawska E, Piekarska A, Kosciuk N, Ciechowicz J, Majewska E, Bartkowiak J. Mevalonate pathway </w:t>
      </w:r>
      <w:r w:rsidRPr="00D46032">
        <w:rPr>
          <w:rFonts w:ascii="Book Antiqua" w:eastAsia="SimSun" w:hAnsi="Book Antiqua" w:cs="SimSun"/>
          <w:color w:val="000000"/>
          <w:kern w:val="0"/>
          <w:sz w:val="24"/>
          <w:szCs w:val="24"/>
        </w:rPr>
        <w:lastRenderedPageBreak/>
        <w:t>modulation is associated with hepatitis C virus RNA presence in peripheral blood mononuclear cells. </w:t>
      </w:r>
      <w:r w:rsidRPr="00D46032">
        <w:rPr>
          <w:rFonts w:ascii="Book Antiqua" w:eastAsia="SimSun" w:hAnsi="Book Antiqua" w:cs="SimSun"/>
          <w:i/>
          <w:iCs/>
          <w:color w:val="000000"/>
          <w:kern w:val="0"/>
          <w:sz w:val="24"/>
          <w:szCs w:val="24"/>
        </w:rPr>
        <w:t>Virus Res</w:t>
      </w:r>
      <w:r w:rsidRPr="00D46032">
        <w:rPr>
          <w:rFonts w:ascii="Book Antiqua" w:eastAsia="SimSun" w:hAnsi="Book Antiqua" w:cs="SimSun"/>
          <w:color w:val="000000"/>
          <w:kern w:val="0"/>
          <w:sz w:val="24"/>
          <w:szCs w:val="24"/>
        </w:rPr>
        <w:t> 2009; </w:t>
      </w:r>
      <w:r w:rsidRPr="00D46032">
        <w:rPr>
          <w:rFonts w:ascii="Book Antiqua" w:eastAsia="SimSun" w:hAnsi="Book Antiqua" w:cs="SimSun"/>
          <w:b/>
          <w:bCs/>
          <w:color w:val="000000"/>
          <w:kern w:val="0"/>
          <w:sz w:val="24"/>
          <w:szCs w:val="24"/>
        </w:rPr>
        <w:t>145</w:t>
      </w:r>
      <w:r w:rsidRPr="00D46032">
        <w:rPr>
          <w:rFonts w:ascii="Book Antiqua" w:eastAsia="SimSun" w:hAnsi="Book Antiqua" w:cs="SimSun"/>
          <w:color w:val="000000"/>
          <w:kern w:val="0"/>
          <w:sz w:val="24"/>
          <w:szCs w:val="24"/>
        </w:rPr>
        <w:t>: 141-144 [PMID: 19540284 DOI: 10.1016/j.virusres.2009.06.001]</w:t>
      </w:r>
    </w:p>
    <w:p w14:paraId="021482EC"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48 </w:t>
      </w:r>
      <w:r w:rsidRPr="00D46032">
        <w:rPr>
          <w:rFonts w:ascii="Book Antiqua" w:eastAsia="SimSun" w:hAnsi="Book Antiqua" w:cs="SimSun"/>
          <w:b/>
          <w:bCs/>
          <w:color w:val="000000"/>
          <w:kern w:val="0"/>
          <w:sz w:val="24"/>
          <w:szCs w:val="24"/>
        </w:rPr>
        <w:t>Sheridan DA</w:t>
      </w:r>
      <w:r w:rsidRPr="00D46032">
        <w:rPr>
          <w:rFonts w:ascii="Book Antiqua" w:eastAsia="SimSun" w:hAnsi="Book Antiqua" w:cs="SimSun"/>
          <w:color w:val="000000"/>
          <w:kern w:val="0"/>
          <w:sz w:val="24"/>
          <w:szCs w:val="24"/>
        </w:rPr>
        <w:t>, Bridge SH, Crossey MM, Felmlee DJ, Fenwick FI, Thomas HC, Neely RD, Taylor-Robinson SD, Bassendine MF. Omega-3 fatty acids and/or fluvastatin in hepatitis C prior non-responders to combination antiviral therapy - a pilot randomised clinical trial. </w:t>
      </w:r>
      <w:r w:rsidRPr="00D46032">
        <w:rPr>
          <w:rFonts w:ascii="Book Antiqua" w:eastAsia="SimSun" w:hAnsi="Book Antiqua" w:cs="SimSun"/>
          <w:i/>
          <w:iCs/>
          <w:color w:val="000000"/>
          <w:kern w:val="0"/>
          <w:sz w:val="24"/>
          <w:szCs w:val="24"/>
        </w:rPr>
        <w:t>Liver Int</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34</w:t>
      </w:r>
      <w:r w:rsidRPr="00D46032">
        <w:rPr>
          <w:rFonts w:ascii="Book Antiqua" w:eastAsia="SimSun" w:hAnsi="Book Antiqua" w:cs="SimSun"/>
          <w:color w:val="000000"/>
          <w:kern w:val="0"/>
          <w:sz w:val="24"/>
          <w:szCs w:val="24"/>
        </w:rPr>
        <w:t>: 737-747 [PMID: 24118830 DOI: 10.1111/liv.12316]</w:t>
      </w:r>
    </w:p>
    <w:p w14:paraId="67EF3B8C"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49 </w:t>
      </w:r>
      <w:r w:rsidRPr="00D46032">
        <w:rPr>
          <w:rFonts w:ascii="Book Antiqua" w:eastAsia="SimSun" w:hAnsi="Book Antiqua" w:cs="SimSun"/>
          <w:b/>
          <w:bCs/>
          <w:color w:val="000000"/>
          <w:kern w:val="0"/>
          <w:sz w:val="24"/>
          <w:szCs w:val="24"/>
        </w:rPr>
        <w:t>Grammatikos G</w:t>
      </w:r>
      <w:r w:rsidRPr="00D46032">
        <w:rPr>
          <w:rFonts w:ascii="Book Antiqua" w:eastAsia="SimSun" w:hAnsi="Book Antiqua" w:cs="SimSun"/>
          <w:color w:val="000000"/>
          <w:kern w:val="0"/>
          <w:sz w:val="24"/>
          <w:szCs w:val="24"/>
        </w:rPr>
        <w:t>, Farnik H, Bon D, Böhlig A, Bader T, Berg T, Zeuzem S, Herrmann E. The impact of antihyperlipidemic drugs on the viral load of patients with chronic hepatitis C infection: a meta-analysis. </w:t>
      </w:r>
      <w:r w:rsidRPr="00D46032">
        <w:rPr>
          <w:rFonts w:ascii="Book Antiqua" w:eastAsia="SimSun" w:hAnsi="Book Antiqua" w:cs="SimSun"/>
          <w:i/>
          <w:iCs/>
          <w:color w:val="000000"/>
          <w:kern w:val="0"/>
          <w:sz w:val="24"/>
          <w:szCs w:val="24"/>
        </w:rPr>
        <w:t>J Viral Hepat</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21</w:t>
      </w:r>
      <w:r w:rsidRPr="00D46032">
        <w:rPr>
          <w:rFonts w:ascii="Book Antiqua" w:eastAsia="SimSun" w:hAnsi="Book Antiqua" w:cs="SimSun"/>
          <w:color w:val="000000"/>
          <w:kern w:val="0"/>
          <w:sz w:val="24"/>
          <w:szCs w:val="24"/>
        </w:rPr>
        <w:t>: 533-541 [PMID: 24943517 DOI: 10.1111/jvh.12274]</w:t>
      </w:r>
    </w:p>
    <w:p w14:paraId="5FCC6352"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50 </w:t>
      </w:r>
      <w:r w:rsidRPr="00D46032">
        <w:rPr>
          <w:rFonts w:ascii="Book Antiqua" w:eastAsia="SimSun" w:hAnsi="Book Antiqua" w:cs="SimSun"/>
          <w:b/>
          <w:bCs/>
          <w:color w:val="000000"/>
          <w:kern w:val="0"/>
          <w:sz w:val="24"/>
          <w:szCs w:val="24"/>
        </w:rPr>
        <w:t>Henke JI</w:t>
      </w:r>
      <w:r w:rsidRPr="00D46032">
        <w:rPr>
          <w:rFonts w:ascii="Book Antiqua" w:eastAsia="SimSun" w:hAnsi="Book Antiqua" w:cs="SimSun"/>
          <w:color w:val="000000"/>
          <w:kern w:val="0"/>
          <w:sz w:val="24"/>
          <w:szCs w:val="24"/>
        </w:rPr>
        <w:t>, Goergen D, Zheng J, Song Y, Schüttler CG, Fehr C, Jünemann C, Niepmann M. microRNA-122 stimulates translation of hepatitis C virus RNA. </w:t>
      </w:r>
      <w:r w:rsidRPr="00D46032">
        <w:rPr>
          <w:rFonts w:ascii="Book Antiqua" w:eastAsia="SimSun" w:hAnsi="Book Antiqua" w:cs="SimSun"/>
          <w:i/>
          <w:iCs/>
          <w:color w:val="000000"/>
          <w:kern w:val="0"/>
          <w:sz w:val="24"/>
          <w:szCs w:val="24"/>
        </w:rPr>
        <w:t>EMBO J</w:t>
      </w:r>
      <w:r w:rsidRPr="00D46032">
        <w:rPr>
          <w:rFonts w:ascii="Book Antiqua" w:eastAsia="SimSun" w:hAnsi="Book Antiqua" w:cs="SimSun"/>
          <w:color w:val="000000"/>
          <w:kern w:val="0"/>
          <w:sz w:val="24"/>
          <w:szCs w:val="24"/>
        </w:rPr>
        <w:t> 2008; </w:t>
      </w:r>
      <w:r w:rsidRPr="00D46032">
        <w:rPr>
          <w:rFonts w:ascii="Book Antiqua" w:eastAsia="SimSun" w:hAnsi="Book Antiqua" w:cs="SimSun"/>
          <w:b/>
          <w:bCs/>
          <w:color w:val="000000"/>
          <w:kern w:val="0"/>
          <w:sz w:val="24"/>
          <w:szCs w:val="24"/>
        </w:rPr>
        <w:t>27</w:t>
      </w:r>
      <w:r w:rsidRPr="00D46032">
        <w:rPr>
          <w:rFonts w:ascii="Book Antiqua" w:eastAsia="SimSun" w:hAnsi="Book Antiqua" w:cs="SimSun"/>
          <w:color w:val="000000"/>
          <w:kern w:val="0"/>
          <w:sz w:val="24"/>
          <w:szCs w:val="24"/>
        </w:rPr>
        <w:t>: 3300-3310 [PMID: 19020517 DOI: 10.1038/emboj.2008.244]</w:t>
      </w:r>
    </w:p>
    <w:p w14:paraId="3F0B1C21"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51 </w:t>
      </w:r>
      <w:r w:rsidRPr="00D46032">
        <w:rPr>
          <w:rFonts w:ascii="Book Antiqua" w:eastAsia="SimSun" w:hAnsi="Book Antiqua" w:cs="SimSun"/>
          <w:b/>
          <w:bCs/>
          <w:color w:val="000000"/>
          <w:kern w:val="0"/>
          <w:sz w:val="24"/>
          <w:szCs w:val="24"/>
        </w:rPr>
        <w:t>Esau C</w:t>
      </w:r>
      <w:r w:rsidRPr="00D46032">
        <w:rPr>
          <w:rFonts w:ascii="Book Antiqua" w:eastAsia="SimSun" w:hAnsi="Book Antiqua" w:cs="SimSun"/>
          <w:color w:val="000000"/>
          <w:kern w:val="0"/>
          <w:sz w:val="24"/>
          <w:szCs w:val="24"/>
        </w:rPr>
        <w:t>, Davis S, Murray SF, Yu XX, Pandey SK, Pear M, Watts L, Booten SL, Graham M, McKay R, Subramaniam A, Propp S, Lollo BA, Freier S, Bennett CF, Bhanot S, Monia BP. miR-122 regulation of lipid metabolism revealed by in vivo antisense targeting. </w:t>
      </w:r>
      <w:r w:rsidRPr="00D46032">
        <w:rPr>
          <w:rFonts w:ascii="Book Antiqua" w:eastAsia="SimSun" w:hAnsi="Book Antiqua" w:cs="SimSun"/>
          <w:i/>
          <w:iCs/>
          <w:color w:val="000000"/>
          <w:kern w:val="0"/>
          <w:sz w:val="24"/>
          <w:szCs w:val="24"/>
        </w:rPr>
        <w:t>Cell Metab</w:t>
      </w:r>
      <w:r w:rsidRPr="00D46032">
        <w:rPr>
          <w:rFonts w:ascii="Book Antiqua" w:eastAsia="SimSun" w:hAnsi="Book Antiqua" w:cs="SimSun"/>
          <w:color w:val="000000"/>
          <w:kern w:val="0"/>
          <w:sz w:val="24"/>
          <w:szCs w:val="24"/>
        </w:rPr>
        <w:t> 2006; </w:t>
      </w:r>
      <w:r w:rsidRPr="00D46032">
        <w:rPr>
          <w:rFonts w:ascii="Book Antiqua" w:eastAsia="SimSun" w:hAnsi="Book Antiqua" w:cs="SimSun"/>
          <w:b/>
          <w:bCs/>
          <w:color w:val="000000"/>
          <w:kern w:val="0"/>
          <w:sz w:val="24"/>
          <w:szCs w:val="24"/>
        </w:rPr>
        <w:t>3</w:t>
      </w:r>
      <w:r w:rsidRPr="00D46032">
        <w:rPr>
          <w:rFonts w:ascii="Book Antiqua" w:eastAsia="SimSun" w:hAnsi="Book Antiqua" w:cs="SimSun"/>
          <w:color w:val="000000"/>
          <w:kern w:val="0"/>
          <w:sz w:val="24"/>
          <w:szCs w:val="24"/>
        </w:rPr>
        <w:t>: 87-98 [PMID: 16459310 DOI: 10.1016/j.cmet.2006.01.005]</w:t>
      </w:r>
    </w:p>
    <w:p w14:paraId="2842E193"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52 </w:t>
      </w:r>
      <w:r w:rsidRPr="00D46032">
        <w:rPr>
          <w:rFonts w:ascii="Book Antiqua" w:eastAsia="SimSun" w:hAnsi="Book Antiqua" w:cs="SimSun"/>
          <w:b/>
          <w:bCs/>
          <w:color w:val="000000"/>
          <w:kern w:val="0"/>
          <w:sz w:val="24"/>
          <w:szCs w:val="24"/>
        </w:rPr>
        <w:t>Janssen HL</w:t>
      </w:r>
      <w:r w:rsidRPr="00D46032">
        <w:rPr>
          <w:rFonts w:ascii="Book Antiqua" w:eastAsia="SimSun" w:hAnsi="Book Antiqua" w:cs="SimSun"/>
          <w:color w:val="000000"/>
          <w:kern w:val="0"/>
          <w:sz w:val="24"/>
          <w:szCs w:val="24"/>
        </w:rPr>
        <w:t>, Kauppinen S, Hodges MR. HCV infection and miravirsen. </w:t>
      </w:r>
      <w:r w:rsidRPr="00D46032">
        <w:rPr>
          <w:rFonts w:ascii="Book Antiqua" w:eastAsia="SimSun" w:hAnsi="Book Antiqua" w:cs="SimSun"/>
          <w:i/>
          <w:iCs/>
          <w:color w:val="000000"/>
          <w:kern w:val="0"/>
          <w:sz w:val="24"/>
          <w:szCs w:val="24"/>
        </w:rPr>
        <w:t>N Engl J Med</w:t>
      </w:r>
      <w:r w:rsidRPr="00D46032">
        <w:rPr>
          <w:rFonts w:ascii="Book Antiqua" w:eastAsia="SimSun" w:hAnsi="Book Antiqua" w:cs="SimSun"/>
          <w:color w:val="000000"/>
          <w:kern w:val="0"/>
          <w:sz w:val="24"/>
          <w:szCs w:val="24"/>
        </w:rPr>
        <w:t> 2013; </w:t>
      </w:r>
      <w:r w:rsidRPr="00D46032">
        <w:rPr>
          <w:rFonts w:ascii="Book Antiqua" w:eastAsia="SimSun" w:hAnsi="Book Antiqua" w:cs="SimSun"/>
          <w:b/>
          <w:bCs/>
          <w:color w:val="000000"/>
          <w:kern w:val="0"/>
          <w:sz w:val="24"/>
          <w:szCs w:val="24"/>
        </w:rPr>
        <w:t>369</w:t>
      </w:r>
      <w:r w:rsidRPr="00D46032">
        <w:rPr>
          <w:rFonts w:ascii="Book Antiqua" w:eastAsia="SimSun" w:hAnsi="Book Antiqua" w:cs="SimSun"/>
          <w:color w:val="000000"/>
          <w:kern w:val="0"/>
          <w:sz w:val="24"/>
          <w:szCs w:val="24"/>
        </w:rPr>
        <w:t>: 878 [PMID: 23984739 DOI: 10.1056/NEJMc1307787]</w:t>
      </w:r>
    </w:p>
    <w:p w14:paraId="28D49819"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53 </w:t>
      </w:r>
      <w:r w:rsidRPr="00D46032">
        <w:rPr>
          <w:rFonts w:ascii="Book Antiqua" w:eastAsia="SimSun" w:hAnsi="Book Antiqua" w:cs="SimSun"/>
          <w:b/>
          <w:bCs/>
          <w:color w:val="000000"/>
          <w:kern w:val="0"/>
          <w:sz w:val="24"/>
          <w:szCs w:val="24"/>
        </w:rPr>
        <w:t>van der Ree MH</w:t>
      </w:r>
      <w:r w:rsidRPr="00D46032">
        <w:rPr>
          <w:rFonts w:ascii="Book Antiqua" w:eastAsia="SimSun" w:hAnsi="Book Antiqua" w:cs="SimSun"/>
          <w:color w:val="000000"/>
          <w:kern w:val="0"/>
          <w:sz w:val="24"/>
          <w:szCs w:val="24"/>
        </w:rPr>
        <w:t>, van der Meer AJ, de Bruijne J, Maan R, van Vliet A, Welzel TM, Zeuzem S, Lawitz EJ, Rodriguez-Torres M, Kupcova V, Wiercinska-Drapalo A, Hodges MR, Janssen HL, Reesink HW. Long-term safety and efficacy of microRNA-targeted therapy in chronic hepatitis C patients. </w:t>
      </w:r>
      <w:r w:rsidRPr="00D46032">
        <w:rPr>
          <w:rFonts w:ascii="Book Antiqua" w:eastAsia="SimSun" w:hAnsi="Book Antiqua" w:cs="SimSun"/>
          <w:i/>
          <w:iCs/>
          <w:color w:val="000000"/>
          <w:kern w:val="0"/>
          <w:sz w:val="24"/>
          <w:szCs w:val="24"/>
        </w:rPr>
        <w:t>Antiviral Res</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111</w:t>
      </w:r>
      <w:r w:rsidRPr="00D46032">
        <w:rPr>
          <w:rFonts w:ascii="Book Antiqua" w:eastAsia="SimSun" w:hAnsi="Book Antiqua" w:cs="SimSun"/>
          <w:color w:val="000000"/>
          <w:kern w:val="0"/>
          <w:sz w:val="24"/>
          <w:szCs w:val="24"/>
        </w:rPr>
        <w:t>: 53-59 [PMID: 25218783 DOI: 10.1016/j.antiviral.2014.08.015]</w:t>
      </w:r>
    </w:p>
    <w:p w14:paraId="7EDBCCCC"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lastRenderedPageBreak/>
        <w:t>54 </w:t>
      </w:r>
      <w:r w:rsidRPr="00D46032">
        <w:rPr>
          <w:rFonts w:ascii="Book Antiqua" w:eastAsia="SimSun" w:hAnsi="Book Antiqua" w:cs="SimSun"/>
          <w:b/>
          <w:bCs/>
          <w:color w:val="000000"/>
          <w:kern w:val="0"/>
          <w:sz w:val="24"/>
          <w:szCs w:val="24"/>
        </w:rPr>
        <w:t>Shirasaki T</w:t>
      </w:r>
      <w:r w:rsidRPr="00D46032">
        <w:rPr>
          <w:rFonts w:ascii="Book Antiqua" w:eastAsia="SimSun" w:hAnsi="Book Antiqua" w:cs="SimSun"/>
          <w:color w:val="000000"/>
          <w:kern w:val="0"/>
          <w:sz w:val="24"/>
          <w:szCs w:val="24"/>
        </w:rPr>
        <w:t>, Honda M, Shimakami T, Horii R, Yamashita T, Sakai Y, Sakai A, Okada H, Watanabe R, Murakami S, Yi M, Lemon SM, Kaneko S. MicroRNA-27a regulates lipid metabolism and inhibits hepatitis C virus replication in human hepatoma cells. </w:t>
      </w:r>
      <w:r w:rsidRPr="00D46032">
        <w:rPr>
          <w:rFonts w:ascii="Book Antiqua" w:eastAsia="SimSun" w:hAnsi="Book Antiqua" w:cs="SimSun"/>
          <w:i/>
          <w:iCs/>
          <w:color w:val="000000"/>
          <w:kern w:val="0"/>
          <w:sz w:val="24"/>
          <w:szCs w:val="24"/>
        </w:rPr>
        <w:t>J Virol</w:t>
      </w:r>
      <w:r w:rsidRPr="00D46032">
        <w:rPr>
          <w:rFonts w:ascii="Book Antiqua" w:eastAsia="SimSun" w:hAnsi="Book Antiqua" w:cs="SimSun"/>
          <w:color w:val="000000"/>
          <w:kern w:val="0"/>
          <w:sz w:val="24"/>
          <w:szCs w:val="24"/>
        </w:rPr>
        <w:t> 2013; </w:t>
      </w:r>
      <w:r w:rsidRPr="00D46032">
        <w:rPr>
          <w:rFonts w:ascii="Book Antiqua" w:eastAsia="SimSun" w:hAnsi="Book Antiqua" w:cs="SimSun"/>
          <w:b/>
          <w:bCs/>
          <w:color w:val="000000"/>
          <w:kern w:val="0"/>
          <w:sz w:val="24"/>
          <w:szCs w:val="24"/>
        </w:rPr>
        <w:t>87</w:t>
      </w:r>
      <w:r w:rsidRPr="00D46032">
        <w:rPr>
          <w:rFonts w:ascii="Book Antiqua" w:eastAsia="SimSun" w:hAnsi="Book Antiqua" w:cs="SimSun"/>
          <w:color w:val="000000"/>
          <w:kern w:val="0"/>
          <w:sz w:val="24"/>
          <w:szCs w:val="24"/>
        </w:rPr>
        <w:t>: 5270-5286 [PMID: 23449803 DOI: 10.1128/JVI.03022-12]</w:t>
      </w:r>
    </w:p>
    <w:p w14:paraId="514CA685"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55 </w:t>
      </w:r>
      <w:r w:rsidRPr="00D46032">
        <w:rPr>
          <w:rFonts w:ascii="Book Antiqua" w:eastAsia="SimSun" w:hAnsi="Book Antiqua" w:cs="SimSun"/>
          <w:b/>
          <w:bCs/>
          <w:color w:val="000000"/>
          <w:kern w:val="0"/>
          <w:sz w:val="24"/>
          <w:szCs w:val="24"/>
        </w:rPr>
        <w:t>Diaz O</w:t>
      </w:r>
      <w:r w:rsidRPr="00D46032">
        <w:rPr>
          <w:rFonts w:ascii="Book Antiqua" w:eastAsia="SimSun" w:hAnsi="Book Antiqua" w:cs="SimSun"/>
          <w:color w:val="000000"/>
          <w:kern w:val="0"/>
          <w:sz w:val="24"/>
          <w:szCs w:val="24"/>
        </w:rPr>
        <w:t>, Delers F, Maynard M, Demignot S, Zoulim F, Chambaz J, Trépo C, Lotteau V, André P. Preferential association of Hepatitis C virus with apolipoprotein B48-containing lipoproteins. </w:t>
      </w:r>
      <w:r w:rsidRPr="00D46032">
        <w:rPr>
          <w:rFonts w:ascii="Book Antiqua" w:eastAsia="SimSun" w:hAnsi="Book Antiqua" w:cs="SimSun"/>
          <w:i/>
          <w:iCs/>
          <w:color w:val="000000"/>
          <w:kern w:val="0"/>
          <w:sz w:val="24"/>
          <w:szCs w:val="24"/>
        </w:rPr>
        <w:t>J Gen Virol</w:t>
      </w:r>
      <w:r w:rsidRPr="00D46032">
        <w:rPr>
          <w:rFonts w:ascii="Book Antiqua" w:eastAsia="SimSun" w:hAnsi="Book Antiqua" w:cs="SimSun"/>
          <w:color w:val="000000"/>
          <w:kern w:val="0"/>
          <w:sz w:val="24"/>
          <w:szCs w:val="24"/>
        </w:rPr>
        <w:t> 2006; </w:t>
      </w:r>
      <w:r w:rsidRPr="00D46032">
        <w:rPr>
          <w:rFonts w:ascii="Book Antiqua" w:eastAsia="SimSun" w:hAnsi="Book Antiqua" w:cs="SimSun"/>
          <w:b/>
          <w:bCs/>
          <w:color w:val="000000"/>
          <w:kern w:val="0"/>
          <w:sz w:val="24"/>
          <w:szCs w:val="24"/>
        </w:rPr>
        <w:t>87</w:t>
      </w:r>
      <w:r w:rsidRPr="00D46032">
        <w:rPr>
          <w:rFonts w:ascii="Book Antiqua" w:eastAsia="SimSun" w:hAnsi="Book Antiqua" w:cs="SimSun"/>
          <w:color w:val="000000"/>
          <w:kern w:val="0"/>
          <w:sz w:val="24"/>
          <w:szCs w:val="24"/>
        </w:rPr>
        <w:t>: 2983-2991 [PMID: 16963757]</w:t>
      </w:r>
    </w:p>
    <w:p w14:paraId="049D1243"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56 </w:t>
      </w:r>
      <w:r w:rsidRPr="00D46032">
        <w:rPr>
          <w:rFonts w:ascii="Book Antiqua" w:eastAsia="SimSun" w:hAnsi="Book Antiqua" w:cs="SimSun"/>
          <w:b/>
          <w:bCs/>
          <w:color w:val="000000"/>
          <w:kern w:val="0"/>
          <w:sz w:val="24"/>
          <w:szCs w:val="24"/>
        </w:rPr>
        <w:t>Scholtes C</w:t>
      </w:r>
      <w:r w:rsidRPr="00D46032">
        <w:rPr>
          <w:rFonts w:ascii="Book Antiqua" w:eastAsia="SimSun" w:hAnsi="Book Antiqua" w:cs="SimSun"/>
          <w:color w:val="000000"/>
          <w:kern w:val="0"/>
          <w:sz w:val="24"/>
          <w:szCs w:val="24"/>
        </w:rPr>
        <w:t>, Ramière C, Rainteau D, Perrin-Cocon L, Wolf C, Humbert L, Carreras M, Guironnet-Paquet A, Zoulim F, Bartenschlager R, Lotteau V, André P, Diaz O. High plasma level of nucleocapsid-free envelope glycoprotein-positive lipoproteins in hepatitis C patients. </w:t>
      </w:r>
      <w:r w:rsidRPr="00D46032">
        <w:rPr>
          <w:rFonts w:ascii="Book Antiqua" w:eastAsia="SimSun" w:hAnsi="Book Antiqua" w:cs="SimSun"/>
          <w:i/>
          <w:iCs/>
          <w:color w:val="000000"/>
          <w:kern w:val="0"/>
          <w:sz w:val="24"/>
          <w:szCs w:val="24"/>
        </w:rPr>
        <w:t>Hepatology</w:t>
      </w:r>
      <w:r w:rsidRPr="00D46032">
        <w:rPr>
          <w:rFonts w:ascii="Book Antiqua" w:eastAsia="SimSun" w:hAnsi="Book Antiqua" w:cs="SimSun"/>
          <w:color w:val="000000"/>
          <w:kern w:val="0"/>
          <w:sz w:val="24"/>
          <w:szCs w:val="24"/>
        </w:rPr>
        <w:t> 2012; </w:t>
      </w:r>
      <w:r w:rsidRPr="00D46032">
        <w:rPr>
          <w:rFonts w:ascii="Book Antiqua" w:eastAsia="SimSun" w:hAnsi="Book Antiqua" w:cs="SimSun"/>
          <w:b/>
          <w:bCs/>
          <w:color w:val="000000"/>
          <w:kern w:val="0"/>
          <w:sz w:val="24"/>
          <w:szCs w:val="24"/>
        </w:rPr>
        <w:t>56</w:t>
      </w:r>
      <w:r w:rsidRPr="00D46032">
        <w:rPr>
          <w:rFonts w:ascii="Book Antiqua" w:eastAsia="SimSun" w:hAnsi="Book Antiqua" w:cs="SimSun"/>
          <w:color w:val="000000"/>
          <w:kern w:val="0"/>
          <w:sz w:val="24"/>
          <w:szCs w:val="24"/>
        </w:rPr>
        <w:t>: 39-48 [PMID: 22290760 DOI: 10.1002/hep.25628]</w:t>
      </w:r>
    </w:p>
    <w:p w14:paraId="18D254EE"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57 </w:t>
      </w:r>
      <w:r w:rsidRPr="00D46032">
        <w:rPr>
          <w:rFonts w:ascii="Book Antiqua" w:eastAsia="SimSun" w:hAnsi="Book Antiqua" w:cs="SimSun"/>
          <w:b/>
          <w:bCs/>
          <w:color w:val="000000"/>
          <w:kern w:val="0"/>
          <w:sz w:val="24"/>
          <w:szCs w:val="24"/>
        </w:rPr>
        <w:t>Bridge SH</w:t>
      </w:r>
      <w:r w:rsidRPr="00D46032">
        <w:rPr>
          <w:rFonts w:ascii="Book Antiqua" w:eastAsia="SimSun" w:hAnsi="Book Antiqua" w:cs="SimSun"/>
          <w:color w:val="000000"/>
          <w:kern w:val="0"/>
          <w:sz w:val="24"/>
          <w:szCs w:val="24"/>
        </w:rPr>
        <w:t>, Sheridan DA, Felmlee DJ, Nielsen SU, Thomas HC, Taylor-Robinson SD, Neely RD, Toms GL, Bassendine MF. Insulin resistance and low-density apolipoprotein B-associated lipoviral particles in hepatitis C virus genotype 1 infection. </w:t>
      </w:r>
      <w:r w:rsidRPr="00D46032">
        <w:rPr>
          <w:rFonts w:ascii="Book Antiqua" w:eastAsia="SimSun" w:hAnsi="Book Antiqua" w:cs="SimSun"/>
          <w:i/>
          <w:iCs/>
          <w:color w:val="000000"/>
          <w:kern w:val="0"/>
          <w:sz w:val="24"/>
          <w:szCs w:val="24"/>
        </w:rPr>
        <w:t>Gut</w:t>
      </w:r>
      <w:r w:rsidRPr="00D46032">
        <w:rPr>
          <w:rFonts w:ascii="Book Antiqua" w:eastAsia="SimSun" w:hAnsi="Book Antiqua" w:cs="SimSun"/>
          <w:color w:val="000000"/>
          <w:kern w:val="0"/>
          <w:sz w:val="24"/>
          <w:szCs w:val="24"/>
        </w:rPr>
        <w:t> 2011; </w:t>
      </w:r>
      <w:r w:rsidRPr="00D46032">
        <w:rPr>
          <w:rFonts w:ascii="Book Antiqua" w:eastAsia="SimSun" w:hAnsi="Book Antiqua" w:cs="SimSun"/>
          <w:b/>
          <w:bCs/>
          <w:color w:val="000000"/>
          <w:kern w:val="0"/>
          <w:sz w:val="24"/>
          <w:szCs w:val="24"/>
        </w:rPr>
        <w:t>60</w:t>
      </w:r>
      <w:r w:rsidRPr="00D46032">
        <w:rPr>
          <w:rFonts w:ascii="Book Antiqua" w:eastAsia="SimSun" w:hAnsi="Book Antiqua" w:cs="SimSun"/>
          <w:color w:val="000000"/>
          <w:kern w:val="0"/>
          <w:sz w:val="24"/>
          <w:szCs w:val="24"/>
        </w:rPr>
        <w:t>: 680-687 [PMID: 20940286 DOI: 10.1136/gut.2010.222133]</w:t>
      </w:r>
    </w:p>
    <w:p w14:paraId="5810F7F7"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58 </w:t>
      </w:r>
      <w:r w:rsidRPr="00D46032">
        <w:rPr>
          <w:rFonts w:ascii="Book Antiqua" w:eastAsia="SimSun" w:hAnsi="Book Antiqua" w:cs="SimSun"/>
          <w:b/>
          <w:bCs/>
          <w:color w:val="000000"/>
          <w:kern w:val="0"/>
          <w:sz w:val="24"/>
          <w:szCs w:val="24"/>
        </w:rPr>
        <w:t>Merz A</w:t>
      </w:r>
      <w:r w:rsidRPr="00D46032">
        <w:rPr>
          <w:rFonts w:ascii="Book Antiqua" w:eastAsia="SimSun" w:hAnsi="Book Antiqua" w:cs="SimSun"/>
          <w:color w:val="000000"/>
          <w:kern w:val="0"/>
          <w:sz w:val="24"/>
          <w:szCs w:val="24"/>
        </w:rPr>
        <w:t>, Long G, Hiet MS, Brügger B, Chlanda P, Andre P, Wieland F, Krijnse-Locker J, Bartenschlager R. Biochemical and morphological properties of hepatitis C virus particles and determination of their lipidome. </w:t>
      </w:r>
      <w:r w:rsidRPr="00D46032">
        <w:rPr>
          <w:rFonts w:ascii="Book Antiqua" w:eastAsia="SimSun" w:hAnsi="Book Antiqua" w:cs="SimSun"/>
          <w:i/>
          <w:iCs/>
          <w:color w:val="000000"/>
          <w:kern w:val="0"/>
          <w:sz w:val="24"/>
          <w:szCs w:val="24"/>
        </w:rPr>
        <w:t>J Biol Chem</w:t>
      </w:r>
      <w:r w:rsidRPr="00D46032">
        <w:rPr>
          <w:rFonts w:ascii="Book Antiqua" w:eastAsia="SimSun" w:hAnsi="Book Antiqua" w:cs="SimSun"/>
          <w:color w:val="000000"/>
          <w:kern w:val="0"/>
          <w:sz w:val="24"/>
          <w:szCs w:val="24"/>
        </w:rPr>
        <w:t> 2011; </w:t>
      </w:r>
      <w:r w:rsidRPr="00D46032">
        <w:rPr>
          <w:rFonts w:ascii="Book Antiqua" w:eastAsia="SimSun" w:hAnsi="Book Antiqua" w:cs="SimSun"/>
          <w:b/>
          <w:bCs/>
          <w:color w:val="000000"/>
          <w:kern w:val="0"/>
          <w:sz w:val="24"/>
          <w:szCs w:val="24"/>
        </w:rPr>
        <w:t>286</w:t>
      </w:r>
      <w:r w:rsidRPr="00D46032">
        <w:rPr>
          <w:rFonts w:ascii="Book Antiqua" w:eastAsia="SimSun" w:hAnsi="Book Antiqua" w:cs="SimSun"/>
          <w:color w:val="000000"/>
          <w:kern w:val="0"/>
          <w:sz w:val="24"/>
          <w:szCs w:val="24"/>
        </w:rPr>
        <w:t>: 3018-3032 [PMID: 21056986 DOI: 10.1074/jbc.M110.175018]</w:t>
      </w:r>
    </w:p>
    <w:p w14:paraId="1E059FD7"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59 </w:t>
      </w:r>
      <w:r w:rsidRPr="00D46032">
        <w:rPr>
          <w:rFonts w:ascii="Book Antiqua" w:eastAsia="SimSun" w:hAnsi="Book Antiqua" w:cs="SimSun"/>
          <w:b/>
          <w:bCs/>
          <w:color w:val="000000"/>
          <w:kern w:val="0"/>
          <w:sz w:val="24"/>
          <w:szCs w:val="24"/>
        </w:rPr>
        <w:t>Nielsen SU</w:t>
      </w:r>
      <w:r w:rsidRPr="00D46032">
        <w:rPr>
          <w:rFonts w:ascii="Book Antiqua" w:eastAsia="SimSun" w:hAnsi="Book Antiqua" w:cs="SimSun"/>
          <w:color w:val="000000"/>
          <w:kern w:val="0"/>
          <w:sz w:val="24"/>
          <w:szCs w:val="24"/>
        </w:rPr>
        <w:t>, Bassendine MF, Burt AD, Martin C, Pumeechockchai W, Toms GL. Association between hepatitis C virus and very-low-density lipoprotein (VLDL)/LDL analyzed in iodixanol density gradients. </w:t>
      </w:r>
      <w:r w:rsidRPr="00D46032">
        <w:rPr>
          <w:rFonts w:ascii="Book Antiqua" w:eastAsia="SimSun" w:hAnsi="Book Antiqua" w:cs="SimSun"/>
          <w:i/>
          <w:iCs/>
          <w:color w:val="000000"/>
          <w:kern w:val="0"/>
          <w:sz w:val="24"/>
          <w:szCs w:val="24"/>
        </w:rPr>
        <w:t>J Virol</w:t>
      </w:r>
      <w:r w:rsidRPr="00D46032">
        <w:rPr>
          <w:rFonts w:ascii="Book Antiqua" w:eastAsia="SimSun" w:hAnsi="Book Antiqua" w:cs="SimSun"/>
          <w:color w:val="000000"/>
          <w:kern w:val="0"/>
          <w:sz w:val="24"/>
          <w:szCs w:val="24"/>
        </w:rPr>
        <w:t> 2006; </w:t>
      </w:r>
      <w:r w:rsidRPr="00D46032">
        <w:rPr>
          <w:rFonts w:ascii="Book Antiqua" w:eastAsia="SimSun" w:hAnsi="Book Antiqua" w:cs="SimSun"/>
          <w:b/>
          <w:bCs/>
          <w:color w:val="000000"/>
          <w:kern w:val="0"/>
          <w:sz w:val="24"/>
          <w:szCs w:val="24"/>
        </w:rPr>
        <w:t>80</w:t>
      </w:r>
      <w:r w:rsidRPr="00D46032">
        <w:rPr>
          <w:rFonts w:ascii="Book Antiqua" w:eastAsia="SimSun" w:hAnsi="Book Antiqua" w:cs="SimSun"/>
          <w:color w:val="000000"/>
          <w:kern w:val="0"/>
          <w:sz w:val="24"/>
          <w:szCs w:val="24"/>
        </w:rPr>
        <w:t>: 2418-2428 [PMID: 16474148]</w:t>
      </w:r>
    </w:p>
    <w:p w14:paraId="58D1BE2A"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60 </w:t>
      </w:r>
      <w:r w:rsidRPr="00D46032">
        <w:rPr>
          <w:rFonts w:ascii="Book Antiqua" w:eastAsia="SimSun" w:hAnsi="Book Antiqua" w:cs="SimSun"/>
          <w:b/>
          <w:bCs/>
          <w:color w:val="000000"/>
          <w:kern w:val="0"/>
          <w:sz w:val="24"/>
          <w:szCs w:val="24"/>
        </w:rPr>
        <w:t>Fukuhara T</w:t>
      </w:r>
      <w:r w:rsidRPr="00D46032">
        <w:rPr>
          <w:rFonts w:ascii="Book Antiqua" w:eastAsia="SimSun" w:hAnsi="Book Antiqua" w:cs="SimSun"/>
          <w:color w:val="000000"/>
          <w:kern w:val="0"/>
          <w:sz w:val="24"/>
          <w:szCs w:val="24"/>
        </w:rPr>
        <w:t xml:space="preserve">, Wada M, Nakamura S, Ono C, Shiokawa M, Yamamoto S, Motomura T, Okamoto T, Okuzaki D, Yamamoto M, Saito I, Wakita T, Koike K, </w:t>
      </w:r>
      <w:r w:rsidRPr="00D46032">
        <w:rPr>
          <w:rFonts w:ascii="Book Antiqua" w:eastAsia="SimSun" w:hAnsi="Book Antiqua" w:cs="SimSun"/>
          <w:color w:val="000000"/>
          <w:kern w:val="0"/>
          <w:sz w:val="24"/>
          <w:szCs w:val="24"/>
        </w:rPr>
        <w:lastRenderedPageBreak/>
        <w:t>Matsuura Y. Amphipathic α-helices in apolipoproteins are crucial to the formation of infectious hepatitis C virus particles. </w:t>
      </w:r>
      <w:r w:rsidRPr="00D46032">
        <w:rPr>
          <w:rFonts w:ascii="Book Antiqua" w:eastAsia="SimSun" w:hAnsi="Book Antiqua" w:cs="SimSun"/>
          <w:i/>
          <w:iCs/>
          <w:color w:val="000000"/>
          <w:kern w:val="0"/>
          <w:sz w:val="24"/>
          <w:szCs w:val="24"/>
        </w:rPr>
        <w:t>PLoS Pathog</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10</w:t>
      </w:r>
      <w:r w:rsidRPr="00D46032">
        <w:rPr>
          <w:rFonts w:ascii="Book Antiqua" w:eastAsia="SimSun" w:hAnsi="Book Antiqua" w:cs="SimSun"/>
          <w:color w:val="000000"/>
          <w:kern w:val="0"/>
          <w:sz w:val="24"/>
          <w:szCs w:val="24"/>
        </w:rPr>
        <w:t>: e1004534 [PMID: 25502789 DOI: 10.1371/journal.ppat.1004534]</w:t>
      </w:r>
    </w:p>
    <w:p w14:paraId="017940E8"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61 </w:t>
      </w:r>
      <w:r w:rsidRPr="00D46032">
        <w:rPr>
          <w:rFonts w:ascii="Book Antiqua" w:eastAsia="SimSun" w:hAnsi="Book Antiqua" w:cs="SimSun"/>
          <w:b/>
          <w:bCs/>
          <w:color w:val="000000"/>
          <w:kern w:val="0"/>
          <w:sz w:val="24"/>
          <w:szCs w:val="24"/>
        </w:rPr>
        <w:t>Felmlee DJ</w:t>
      </w:r>
      <w:r w:rsidRPr="00D46032">
        <w:rPr>
          <w:rFonts w:ascii="Book Antiqua" w:eastAsia="SimSun" w:hAnsi="Book Antiqua" w:cs="SimSun"/>
          <w:color w:val="000000"/>
          <w:kern w:val="0"/>
          <w:sz w:val="24"/>
          <w:szCs w:val="24"/>
        </w:rPr>
        <w:t>, Sheridan DA, Bridge SH, Nielsen SU, Milne RW, Packard CJ, Caslake MJ, McLauchlan J, Toms GL, Neely RD, Bassendine MF. Intravascular transfer contributes to postprandial increase in numbers of very-low-density hepatitis C virus particles. </w:t>
      </w:r>
      <w:r w:rsidRPr="00D46032">
        <w:rPr>
          <w:rFonts w:ascii="Book Antiqua" w:eastAsia="SimSun" w:hAnsi="Book Antiqua" w:cs="SimSun"/>
          <w:i/>
          <w:iCs/>
          <w:color w:val="000000"/>
          <w:kern w:val="0"/>
          <w:sz w:val="24"/>
          <w:szCs w:val="24"/>
        </w:rPr>
        <w:t>Gastroenterology</w:t>
      </w:r>
      <w:r w:rsidRPr="00D46032">
        <w:rPr>
          <w:rFonts w:ascii="Book Antiqua" w:eastAsia="SimSun" w:hAnsi="Book Antiqua" w:cs="SimSun"/>
          <w:color w:val="000000"/>
          <w:kern w:val="0"/>
          <w:sz w:val="24"/>
          <w:szCs w:val="24"/>
        </w:rPr>
        <w:t> 2010; </w:t>
      </w:r>
      <w:r w:rsidRPr="00D46032">
        <w:rPr>
          <w:rFonts w:ascii="Book Antiqua" w:eastAsia="SimSun" w:hAnsi="Book Antiqua" w:cs="SimSun"/>
          <w:b/>
          <w:bCs/>
          <w:color w:val="000000"/>
          <w:kern w:val="0"/>
          <w:sz w:val="24"/>
          <w:szCs w:val="24"/>
        </w:rPr>
        <w:t>139</w:t>
      </w:r>
      <w:r w:rsidRPr="00D46032">
        <w:rPr>
          <w:rFonts w:ascii="Book Antiqua" w:eastAsia="SimSun" w:hAnsi="Book Antiqua" w:cs="SimSun"/>
          <w:color w:val="000000"/>
          <w:kern w:val="0"/>
          <w:sz w:val="24"/>
          <w:szCs w:val="24"/>
        </w:rPr>
        <w:t>: 1774-183, 1774-183, [PMID: 20682323 DOI: 10.1053/j.gastro.2010.07.047]</w:t>
      </w:r>
    </w:p>
    <w:p w14:paraId="23BBAA1F"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62 </w:t>
      </w:r>
      <w:r w:rsidRPr="00D46032">
        <w:rPr>
          <w:rFonts w:ascii="Book Antiqua" w:eastAsia="SimSun" w:hAnsi="Book Antiqua" w:cs="SimSun"/>
          <w:b/>
          <w:bCs/>
          <w:color w:val="000000"/>
          <w:kern w:val="0"/>
          <w:sz w:val="24"/>
          <w:szCs w:val="24"/>
        </w:rPr>
        <w:t>Andréo U</w:t>
      </w:r>
      <w:r w:rsidRPr="00D46032">
        <w:rPr>
          <w:rFonts w:ascii="Book Antiqua" w:eastAsia="SimSun" w:hAnsi="Book Antiqua" w:cs="SimSun"/>
          <w:color w:val="000000"/>
          <w:kern w:val="0"/>
          <w:sz w:val="24"/>
          <w:szCs w:val="24"/>
        </w:rPr>
        <w:t>, Maillard P, Kalinina O, Walic M, Meurs E, Martinot M, Marcellin P, Budkowska A. Lipoprotein lipase mediates hepatitis C virus (HCV) cell entry and inhibits HCV infection. </w:t>
      </w:r>
      <w:r w:rsidRPr="00D46032">
        <w:rPr>
          <w:rFonts w:ascii="Book Antiqua" w:eastAsia="SimSun" w:hAnsi="Book Antiqua" w:cs="SimSun"/>
          <w:i/>
          <w:iCs/>
          <w:color w:val="000000"/>
          <w:kern w:val="0"/>
          <w:sz w:val="24"/>
          <w:szCs w:val="24"/>
        </w:rPr>
        <w:t>Cell Microbiol</w:t>
      </w:r>
      <w:r w:rsidRPr="00D46032">
        <w:rPr>
          <w:rFonts w:ascii="Book Antiqua" w:eastAsia="SimSun" w:hAnsi="Book Antiqua" w:cs="SimSun"/>
          <w:color w:val="000000"/>
          <w:kern w:val="0"/>
          <w:sz w:val="24"/>
          <w:szCs w:val="24"/>
        </w:rPr>
        <w:t> 2007; </w:t>
      </w:r>
      <w:r w:rsidRPr="00D46032">
        <w:rPr>
          <w:rFonts w:ascii="Book Antiqua" w:eastAsia="SimSun" w:hAnsi="Book Antiqua" w:cs="SimSun"/>
          <w:b/>
          <w:bCs/>
          <w:color w:val="000000"/>
          <w:kern w:val="0"/>
          <w:sz w:val="24"/>
          <w:szCs w:val="24"/>
        </w:rPr>
        <w:t>9</w:t>
      </w:r>
      <w:r w:rsidRPr="00D46032">
        <w:rPr>
          <w:rFonts w:ascii="Book Antiqua" w:eastAsia="SimSun" w:hAnsi="Book Antiqua" w:cs="SimSun"/>
          <w:color w:val="000000"/>
          <w:kern w:val="0"/>
          <w:sz w:val="24"/>
          <w:szCs w:val="24"/>
        </w:rPr>
        <w:t>: 2445-2456 [PMID: 17517063]</w:t>
      </w:r>
    </w:p>
    <w:p w14:paraId="717A36AF"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63 </w:t>
      </w:r>
      <w:r w:rsidRPr="00D46032">
        <w:rPr>
          <w:rFonts w:ascii="Book Antiqua" w:eastAsia="SimSun" w:hAnsi="Book Antiqua" w:cs="SimSun"/>
          <w:b/>
          <w:bCs/>
          <w:color w:val="000000"/>
          <w:kern w:val="0"/>
          <w:sz w:val="24"/>
          <w:szCs w:val="24"/>
        </w:rPr>
        <w:t>Shimizu Y</w:t>
      </w:r>
      <w:r w:rsidRPr="00D46032">
        <w:rPr>
          <w:rFonts w:ascii="Book Antiqua" w:eastAsia="SimSun" w:hAnsi="Book Antiqua" w:cs="SimSun"/>
          <w:color w:val="000000"/>
          <w:kern w:val="0"/>
          <w:sz w:val="24"/>
          <w:szCs w:val="24"/>
        </w:rPr>
        <w:t>, Hishiki T, Sugiyama K, Ogawa K, Funami K, Kato A, Ohsaki Y, Fujimoto T, Takaku H, Shimotohno K. Lipoprotein lipase and hepatic triglyceride lipase reduce the infectivity of hepatitis C virus (HCV) through their catalytic activities on HCV-associated lipoproteins. </w:t>
      </w:r>
      <w:r w:rsidRPr="00D46032">
        <w:rPr>
          <w:rFonts w:ascii="Book Antiqua" w:eastAsia="SimSun" w:hAnsi="Book Antiqua" w:cs="SimSun"/>
          <w:i/>
          <w:iCs/>
          <w:color w:val="000000"/>
          <w:kern w:val="0"/>
          <w:sz w:val="24"/>
          <w:szCs w:val="24"/>
        </w:rPr>
        <w:t>Virology</w:t>
      </w:r>
      <w:r w:rsidRPr="00D46032">
        <w:rPr>
          <w:rFonts w:ascii="Book Antiqua" w:eastAsia="SimSun" w:hAnsi="Book Antiqua" w:cs="SimSun"/>
          <w:color w:val="000000"/>
          <w:kern w:val="0"/>
          <w:sz w:val="24"/>
          <w:szCs w:val="24"/>
        </w:rPr>
        <w:t> 2010; </w:t>
      </w:r>
      <w:r w:rsidRPr="00D46032">
        <w:rPr>
          <w:rFonts w:ascii="Book Antiqua" w:eastAsia="SimSun" w:hAnsi="Book Antiqua" w:cs="SimSun"/>
          <w:b/>
          <w:bCs/>
          <w:color w:val="000000"/>
          <w:kern w:val="0"/>
          <w:sz w:val="24"/>
          <w:szCs w:val="24"/>
        </w:rPr>
        <w:t>407</w:t>
      </w:r>
      <w:r w:rsidRPr="00D46032">
        <w:rPr>
          <w:rFonts w:ascii="Book Antiqua" w:eastAsia="SimSun" w:hAnsi="Book Antiqua" w:cs="SimSun"/>
          <w:color w:val="000000"/>
          <w:kern w:val="0"/>
          <w:sz w:val="24"/>
          <w:szCs w:val="24"/>
        </w:rPr>
        <w:t>: 152-159 [PMID: 20822787 DOI: 10.1016/j.virol.2010.08.011]</w:t>
      </w:r>
    </w:p>
    <w:p w14:paraId="7890D198"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64 </w:t>
      </w:r>
      <w:r w:rsidRPr="00D46032">
        <w:rPr>
          <w:rFonts w:ascii="Book Antiqua" w:eastAsia="SimSun" w:hAnsi="Book Antiqua" w:cs="SimSun"/>
          <w:b/>
          <w:bCs/>
          <w:color w:val="000000"/>
          <w:kern w:val="0"/>
          <w:sz w:val="24"/>
          <w:szCs w:val="24"/>
        </w:rPr>
        <w:t>Sun HY</w:t>
      </w:r>
      <w:r w:rsidRPr="00D46032">
        <w:rPr>
          <w:rFonts w:ascii="Book Antiqua" w:eastAsia="SimSun" w:hAnsi="Book Antiqua" w:cs="SimSun"/>
          <w:color w:val="000000"/>
          <w:kern w:val="0"/>
          <w:sz w:val="24"/>
          <w:szCs w:val="24"/>
        </w:rPr>
        <w:t>, Lin CC, Lee JC, Wang SW, Cheng PN, Wu IC, Chang TT, Lai MD, Shieh DB, Young KC. Very low-density lipoprotein/lipo-viro particles reverse lipoprotein lipase-mediated inhibition of hepatitis C virus infection via apolipoprotein C-III. </w:t>
      </w:r>
      <w:r w:rsidRPr="00D46032">
        <w:rPr>
          <w:rFonts w:ascii="Book Antiqua" w:eastAsia="SimSun" w:hAnsi="Book Antiqua" w:cs="SimSun"/>
          <w:i/>
          <w:iCs/>
          <w:color w:val="000000"/>
          <w:kern w:val="0"/>
          <w:sz w:val="24"/>
          <w:szCs w:val="24"/>
        </w:rPr>
        <w:t>Gut</w:t>
      </w:r>
      <w:r w:rsidRPr="00D46032">
        <w:rPr>
          <w:rFonts w:ascii="Book Antiqua" w:eastAsia="SimSun" w:hAnsi="Book Antiqua" w:cs="SimSun"/>
          <w:color w:val="000000"/>
          <w:kern w:val="0"/>
          <w:sz w:val="24"/>
          <w:szCs w:val="24"/>
        </w:rPr>
        <w:t> 2013; </w:t>
      </w:r>
      <w:r w:rsidRPr="00D46032">
        <w:rPr>
          <w:rFonts w:ascii="Book Antiqua" w:eastAsia="SimSun" w:hAnsi="Book Antiqua" w:cs="SimSun"/>
          <w:b/>
          <w:bCs/>
          <w:color w:val="000000"/>
          <w:kern w:val="0"/>
          <w:sz w:val="24"/>
          <w:szCs w:val="24"/>
        </w:rPr>
        <w:t>62</w:t>
      </w:r>
      <w:r w:rsidRPr="00D46032">
        <w:rPr>
          <w:rFonts w:ascii="Book Antiqua" w:eastAsia="SimSun" w:hAnsi="Book Antiqua" w:cs="SimSun"/>
          <w:color w:val="000000"/>
          <w:kern w:val="0"/>
          <w:sz w:val="24"/>
          <w:szCs w:val="24"/>
        </w:rPr>
        <w:t>: 1193-1203 [PMID: 22689516 DOI: 10.1136/gutjnl-2011-301798]</w:t>
      </w:r>
    </w:p>
    <w:p w14:paraId="66C59998"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65 </w:t>
      </w:r>
      <w:r w:rsidRPr="00D46032">
        <w:rPr>
          <w:rFonts w:ascii="Book Antiqua" w:eastAsia="SimSun" w:hAnsi="Book Antiqua" w:cs="SimSun"/>
          <w:b/>
          <w:bCs/>
          <w:color w:val="000000"/>
          <w:kern w:val="0"/>
          <w:sz w:val="24"/>
          <w:szCs w:val="24"/>
        </w:rPr>
        <w:t>Shinohara Y</w:t>
      </w:r>
      <w:r w:rsidRPr="00D46032">
        <w:rPr>
          <w:rFonts w:ascii="Book Antiqua" w:eastAsia="SimSun" w:hAnsi="Book Antiqua" w:cs="SimSun"/>
          <w:color w:val="000000"/>
          <w:kern w:val="0"/>
          <w:sz w:val="24"/>
          <w:szCs w:val="24"/>
        </w:rPr>
        <w:t>, Imajo K, Yoneda M, Tomeno W, Ogawa Y, Fujita K, Kirikoshi H, Takahashi J, Funakoshi K, Ikeda M, Kato N, Nakajima A, Saito S. Hepatic triglyceride lipase plays an essential role in changing the lipid metabolism in genotype 1b hepatitis C virus replicon cells and hepatitis C patients. </w:t>
      </w:r>
      <w:r w:rsidRPr="00D46032">
        <w:rPr>
          <w:rFonts w:ascii="Book Antiqua" w:eastAsia="SimSun" w:hAnsi="Book Antiqua" w:cs="SimSun"/>
          <w:i/>
          <w:iCs/>
          <w:color w:val="000000"/>
          <w:kern w:val="0"/>
          <w:sz w:val="24"/>
          <w:szCs w:val="24"/>
        </w:rPr>
        <w:t>Hepatol Res</w:t>
      </w:r>
      <w:r w:rsidRPr="00D46032">
        <w:rPr>
          <w:rFonts w:ascii="Book Antiqua" w:eastAsia="SimSun" w:hAnsi="Book Antiqua" w:cs="SimSun"/>
          <w:color w:val="000000"/>
          <w:kern w:val="0"/>
          <w:sz w:val="24"/>
          <w:szCs w:val="24"/>
        </w:rPr>
        <w:t> 2013; </w:t>
      </w:r>
      <w:r w:rsidRPr="00D46032">
        <w:rPr>
          <w:rFonts w:ascii="Book Antiqua" w:eastAsia="SimSun" w:hAnsi="Book Antiqua" w:cs="SimSun"/>
          <w:b/>
          <w:bCs/>
          <w:color w:val="000000"/>
          <w:kern w:val="0"/>
          <w:sz w:val="24"/>
          <w:szCs w:val="24"/>
        </w:rPr>
        <w:t>43</w:t>
      </w:r>
      <w:r w:rsidRPr="00D46032">
        <w:rPr>
          <w:rFonts w:ascii="Book Antiqua" w:eastAsia="SimSun" w:hAnsi="Book Antiqua" w:cs="SimSun"/>
          <w:color w:val="000000"/>
          <w:kern w:val="0"/>
          <w:sz w:val="24"/>
          <w:szCs w:val="24"/>
        </w:rPr>
        <w:t>: 1190-1198 [PMID: 23607715 DOI: 10.1111/hepr.12072]</w:t>
      </w:r>
    </w:p>
    <w:p w14:paraId="45A25348" w14:textId="77777777" w:rsidR="007566C8" w:rsidRPr="00D46032" w:rsidRDefault="007566C8" w:rsidP="007C2F32">
      <w:pPr>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 xml:space="preserve">66 </w:t>
      </w:r>
      <w:r w:rsidRPr="00D46032">
        <w:rPr>
          <w:rFonts w:ascii="Book Antiqua" w:eastAsia="SimSun" w:hAnsi="Book Antiqua" w:cs="SimSun"/>
          <w:b/>
          <w:bCs/>
          <w:color w:val="000000"/>
          <w:kern w:val="0"/>
          <w:sz w:val="24"/>
          <w:szCs w:val="24"/>
        </w:rPr>
        <w:t>Chatterjee C</w:t>
      </w:r>
      <w:r w:rsidRPr="00D46032">
        <w:rPr>
          <w:rFonts w:ascii="Book Antiqua" w:eastAsia="SimSun" w:hAnsi="Book Antiqua" w:cs="SimSun"/>
          <w:color w:val="000000"/>
          <w:kern w:val="0"/>
          <w:sz w:val="24"/>
          <w:szCs w:val="24"/>
        </w:rPr>
        <w:t>, Sparks DL. Hepatic lipase, high density lipoproteins, and hypertriglyceridemia. </w:t>
      </w:r>
      <w:r w:rsidRPr="00D46032">
        <w:rPr>
          <w:rFonts w:ascii="Book Antiqua" w:eastAsia="SimSun" w:hAnsi="Book Antiqua" w:cs="SimSun"/>
          <w:i/>
          <w:iCs/>
          <w:color w:val="000000"/>
          <w:kern w:val="0"/>
          <w:sz w:val="24"/>
          <w:szCs w:val="24"/>
        </w:rPr>
        <w:t>Am J Pathol</w:t>
      </w:r>
      <w:r w:rsidRPr="00D46032">
        <w:rPr>
          <w:rFonts w:ascii="Book Antiqua" w:eastAsia="SimSun" w:hAnsi="Book Antiqua" w:cs="SimSun"/>
          <w:color w:val="000000"/>
          <w:kern w:val="0"/>
          <w:sz w:val="24"/>
          <w:szCs w:val="24"/>
        </w:rPr>
        <w:t> 2011; </w:t>
      </w:r>
      <w:r w:rsidRPr="00D46032">
        <w:rPr>
          <w:rFonts w:ascii="Book Antiqua" w:eastAsia="SimSun" w:hAnsi="Book Antiqua" w:cs="SimSun"/>
          <w:b/>
          <w:bCs/>
          <w:color w:val="000000"/>
          <w:kern w:val="0"/>
          <w:sz w:val="24"/>
          <w:szCs w:val="24"/>
        </w:rPr>
        <w:t>178</w:t>
      </w:r>
      <w:r w:rsidRPr="00D46032">
        <w:rPr>
          <w:rFonts w:ascii="Book Antiqua" w:eastAsia="SimSun" w:hAnsi="Book Antiqua" w:cs="SimSun"/>
          <w:color w:val="000000"/>
          <w:kern w:val="0"/>
          <w:sz w:val="24"/>
          <w:szCs w:val="24"/>
        </w:rPr>
        <w:t>: 1429-1433 [PMID: 21406176 DOI: 10.1016/j.ajpath.2010.12.050]</w:t>
      </w:r>
    </w:p>
    <w:p w14:paraId="7F61BCAE"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lastRenderedPageBreak/>
        <w:t>67 </w:t>
      </w:r>
      <w:r w:rsidRPr="00D46032">
        <w:rPr>
          <w:rFonts w:ascii="Book Antiqua" w:eastAsia="SimSun" w:hAnsi="Book Antiqua" w:cs="SimSun"/>
          <w:b/>
          <w:bCs/>
          <w:color w:val="000000"/>
          <w:kern w:val="0"/>
          <w:sz w:val="24"/>
          <w:szCs w:val="24"/>
        </w:rPr>
        <w:t>Boucher J</w:t>
      </w:r>
      <w:r w:rsidRPr="00D46032">
        <w:rPr>
          <w:rFonts w:ascii="Book Antiqua" w:eastAsia="SimSun" w:hAnsi="Book Antiqua" w:cs="SimSun"/>
          <w:color w:val="000000"/>
          <w:kern w:val="0"/>
          <w:sz w:val="24"/>
          <w:szCs w:val="24"/>
        </w:rPr>
        <w:t>, Ramsamy TA, Braschi S, Sahoo D, Neville TA, Sparks DL. Apolipoprotein A-II regulates HDL stability and affects hepatic lipase association and activity. </w:t>
      </w:r>
      <w:r w:rsidRPr="00D46032">
        <w:rPr>
          <w:rFonts w:ascii="Book Antiqua" w:eastAsia="SimSun" w:hAnsi="Book Antiqua" w:cs="SimSun"/>
          <w:i/>
          <w:iCs/>
          <w:color w:val="000000"/>
          <w:kern w:val="0"/>
          <w:sz w:val="24"/>
          <w:szCs w:val="24"/>
        </w:rPr>
        <w:t>J Lipid Res</w:t>
      </w:r>
      <w:r w:rsidRPr="00D46032">
        <w:rPr>
          <w:rFonts w:ascii="Book Antiqua" w:eastAsia="SimSun" w:hAnsi="Book Antiqua" w:cs="SimSun"/>
          <w:color w:val="000000"/>
          <w:kern w:val="0"/>
          <w:sz w:val="24"/>
          <w:szCs w:val="24"/>
        </w:rPr>
        <w:t> 2004; </w:t>
      </w:r>
      <w:r w:rsidRPr="00D46032">
        <w:rPr>
          <w:rFonts w:ascii="Book Antiqua" w:eastAsia="SimSun" w:hAnsi="Book Antiqua" w:cs="SimSun"/>
          <w:b/>
          <w:bCs/>
          <w:color w:val="000000"/>
          <w:kern w:val="0"/>
          <w:sz w:val="24"/>
          <w:szCs w:val="24"/>
        </w:rPr>
        <w:t>45</w:t>
      </w:r>
      <w:r w:rsidRPr="00D46032">
        <w:rPr>
          <w:rFonts w:ascii="Book Antiqua" w:eastAsia="SimSun" w:hAnsi="Book Antiqua" w:cs="SimSun"/>
          <w:color w:val="000000"/>
          <w:kern w:val="0"/>
          <w:sz w:val="24"/>
          <w:szCs w:val="24"/>
        </w:rPr>
        <w:t>: 849-858 [PMID: 14967812]</w:t>
      </w:r>
    </w:p>
    <w:p w14:paraId="63906302"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68 </w:t>
      </w:r>
      <w:r w:rsidRPr="00D46032">
        <w:rPr>
          <w:rFonts w:ascii="Book Antiqua" w:eastAsia="SimSun" w:hAnsi="Book Antiqua" w:cs="SimSun"/>
          <w:b/>
          <w:bCs/>
          <w:color w:val="000000"/>
          <w:kern w:val="0"/>
          <w:sz w:val="24"/>
          <w:szCs w:val="24"/>
        </w:rPr>
        <w:t>Ramsamy TA</w:t>
      </w:r>
      <w:r w:rsidRPr="00D46032">
        <w:rPr>
          <w:rFonts w:ascii="Book Antiqua" w:eastAsia="SimSun" w:hAnsi="Book Antiqua" w:cs="SimSun"/>
          <w:color w:val="000000"/>
          <w:kern w:val="0"/>
          <w:sz w:val="24"/>
          <w:szCs w:val="24"/>
        </w:rPr>
        <w:t>, Neville TA, Chauhan BM, Aggarwal D, Sparks DL. Apolipoprotein A-I regulates lipid hydrolysis by hepatic lipase. </w:t>
      </w:r>
      <w:r w:rsidRPr="00D46032">
        <w:rPr>
          <w:rFonts w:ascii="Book Antiqua" w:eastAsia="SimSun" w:hAnsi="Book Antiqua" w:cs="SimSun"/>
          <w:i/>
          <w:iCs/>
          <w:color w:val="000000"/>
          <w:kern w:val="0"/>
          <w:sz w:val="24"/>
          <w:szCs w:val="24"/>
        </w:rPr>
        <w:t>J Biol Chem</w:t>
      </w:r>
      <w:r w:rsidRPr="00D46032">
        <w:rPr>
          <w:rFonts w:ascii="Book Antiqua" w:eastAsia="SimSun" w:hAnsi="Book Antiqua" w:cs="SimSun"/>
          <w:color w:val="000000"/>
          <w:kern w:val="0"/>
          <w:sz w:val="24"/>
          <w:szCs w:val="24"/>
        </w:rPr>
        <w:t> 2000; </w:t>
      </w:r>
      <w:r w:rsidRPr="00D46032">
        <w:rPr>
          <w:rFonts w:ascii="Book Antiqua" w:eastAsia="SimSun" w:hAnsi="Book Antiqua" w:cs="SimSun"/>
          <w:b/>
          <w:bCs/>
          <w:color w:val="000000"/>
          <w:kern w:val="0"/>
          <w:sz w:val="24"/>
          <w:szCs w:val="24"/>
        </w:rPr>
        <w:t>275</w:t>
      </w:r>
      <w:r w:rsidRPr="00D46032">
        <w:rPr>
          <w:rFonts w:ascii="Book Antiqua" w:eastAsia="SimSun" w:hAnsi="Book Antiqua" w:cs="SimSun"/>
          <w:color w:val="000000"/>
          <w:kern w:val="0"/>
          <w:sz w:val="24"/>
          <w:szCs w:val="24"/>
        </w:rPr>
        <w:t>: 33480-33486 [PMID: 10944531]</w:t>
      </w:r>
    </w:p>
    <w:p w14:paraId="3533310C"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69 </w:t>
      </w:r>
      <w:r w:rsidRPr="00D46032">
        <w:rPr>
          <w:rFonts w:ascii="Book Antiqua" w:eastAsia="SimSun" w:hAnsi="Book Antiqua" w:cs="SimSun"/>
          <w:b/>
          <w:bCs/>
          <w:color w:val="000000"/>
          <w:kern w:val="0"/>
          <w:sz w:val="24"/>
          <w:szCs w:val="24"/>
        </w:rPr>
        <w:t>Zhu YZ</w:t>
      </w:r>
      <w:r w:rsidRPr="00D46032">
        <w:rPr>
          <w:rFonts w:ascii="Book Antiqua" w:eastAsia="SimSun" w:hAnsi="Book Antiqua" w:cs="SimSun"/>
          <w:color w:val="000000"/>
          <w:kern w:val="0"/>
          <w:sz w:val="24"/>
          <w:szCs w:val="24"/>
        </w:rPr>
        <w:t>, Qian XJ, Zhao P, Qi ZT. How hepatitis C virus invades hepatocytes: the mystery of viral entry. </w:t>
      </w:r>
      <w:r w:rsidRPr="00D46032">
        <w:rPr>
          <w:rFonts w:ascii="Book Antiqua" w:eastAsia="SimSun" w:hAnsi="Book Antiqua" w:cs="SimSun"/>
          <w:i/>
          <w:iCs/>
          <w:color w:val="000000"/>
          <w:kern w:val="0"/>
          <w:sz w:val="24"/>
          <w:szCs w:val="24"/>
        </w:rPr>
        <w:t>World J Gastroenterol</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20</w:t>
      </w:r>
      <w:r w:rsidRPr="00D46032">
        <w:rPr>
          <w:rFonts w:ascii="Book Antiqua" w:eastAsia="SimSun" w:hAnsi="Book Antiqua" w:cs="SimSun"/>
          <w:color w:val="000000"/>
          <w:kern w:val="0"/>
          <w:sz w:val="24"/>
          <w:szCs w:val="24"/>
        </w:rPr>
        <w:t>: 3457-3467 [PMID: 24707128 DOI: 10.3748/wjg.v20.i13.3457]</w:t>
      </w:r>
    </w:p>
    <w:p w14:paraId="07ED73BA"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70 </w:t>
      </w:r>
      <w:r w:rsidRPr="00D46032">
        <w:rPr>
          <w:rFonts w:ascii="Book Antiqua" w:eastAsia="SimSun" w:hAnsi="Book Antiqua" w:cs="SimSun"/>
          <w:b/>
          <w:bCs/>
          <w:color w:val="000000"/>
          <w:kern w:val="0"/>
          <w:sz w:val="24"/>
          <w:szCs w:val="24"/>
        </w:rPr>
        <w:t>Vercauteren K</w:t>
      </w:r>
      <w:r w:rsidRPr="00D46032">
        <w:rPr>
          <w:rFonts w:ascii="Book Antiqua" w:eastAsia="SimSun" w:hAnsi="Book Antiqua" w:cs="SimSun"/>
          <w:color w:val="000000"/>
          <w:kern w:val="0"/>
          <w:sz w:val="24"/>
          <w:szCs w:val="24"/>
        </w:rPr>
        <w:t>, Mesalam AA, Leroux-Roels G, Meuleman P. Impact of lipids and lipoproteins on hepatitis C virus infection and virus neutralization. </w:t>
      </w:r>
      <w:r w:rsidRPr="00D46032">
        <w:rPr>
          <w:rFonts w:ascii="Book Antiqua" w:eastAsia="SimSun" w:hAnsi="Book Antiqua" w:cs="SimSun"/>
          <w:i/>
          <w:iCs/>
          <w:color w:val="000000"/>
          <w:kern w:val="0"/>
          <w:sz w:val="24"/>
          <w:szCs w:val="24"/>
        </w:rPr>
        <w:t>World J Gastroenterol</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20</w:t>
      </w:r>
      <w:r w:rsidRPr="00D46032">
        <w:rPr>
          <w:rFonts w:ascii="Book Antiqua" w:eastAsia="SimSun" w:hAnsi="Book Antiqua" w:cs="SimSun"/>
          <w:color w:val="000000"/>
          <w:kern w:val="0"/>
          <w:sz w:val="24"/>
          <w:szCs w:val="24"/>
        </w:rPr>
        <w:t>: 15975-15991 [PMID: 25473151 DOI: 10.3748/wjg.v20.i43.15975]</w:t>
      </w:r>
    </w:p>
    <w:p w14:paraId="3B7D5C4B" w14:textId="77777777" w:rsidR="007566C8" w:rsidRPr="00D46032" w:rsidRDefault="007566C8" w:rsidP="007C2F32">
      <w:pPr>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 xml:space="preserve">71 </w:t>
      </w:r>
      <w:r w:rsidRPr="00D46032">
        <w:rPr>
          <w:rFonts w:ascii="Book Antiqua" w:eastAsia="SimSun" w:hAnsi="Book Antiqua" w:cs="SimSun"/>
          <w:b/>
          <w:bCs/>
          <w:color w:val="000000"/>
          <w:kern w:val="0"/>
          <w:sz w:val="24"/>
          <w:szCs w:val="24"/>
        </w:rPr>
        <w:t>Douam F</w:t>
      </w:r>
      <w:r w:rsidRPr="00D46032">
        <w:rPr>
          <w:rFonts w:ascii="Book Antiqua" w:eastAsia="SimSun" w:hAnsi="Book Antiqua" w:cs="SimSun"/>
          <w:color w:val="000000"/>
          <w:kern w:val="0"/>
          <w:sz w:val="24"/>
          <w:szCs w:val="24"/>
        </w:rPr>
        <w:t>, Lavillette D, Cosset FL. The mechanism of HCV entry into host cells. </w:t>
      </w:r>
      <w:r w:rsidRPr="00D46032">
        <w:rPr>
          <w:rFonts w:ascii="Book Antiqua" w:eastAsia="SimSun" w:hAnsi="Book Antiqua" w:cs="SimSun"/>
          <w:i/>
          <w:iCs/>
          <w:color w:val="000000"/>
          <w:kern w:val="0"/>
          <w:sz w:val="24"/>
          <w:szCs w:val="24"/>
        </w:rPr>
        <w:t>Prog Mol Biol Transl Sci</w:t>
      </w:r>
      <w:r w:rsidRPr="00D46032">
        <w:rPr>
          <w:rFonts w:ascii="Book Antiqua" w:eastAsia="SimSun" w:hAnsi="Book Antiqua" w:cs="SimSun"/>
          <w:color w:val="000000"/>
          <w:kern w:val="0"/>
          <w:sz w:val="24"/>
          <w:szCs w:val="24"/>
        </w:rPr>
        <w:t> 2015; </w:t>
      </w:r>
      <w:r w:rsidRPr="00D46032">
        <w:rPr>
          <w:rFonts w:ascii="Book Antiqua" w:eastAsia="SimSun" w:hAnsi="Book Antiqua" w:cs="SimSun"/>
          <w:b/>
          <w:bCs/>
          <w:color w:val="000000"/>
          <w:kern w:val="0"/>
          <w:sz w:val="24"/>
          <w:szCs w:val="24"/>
        </w:rPr>
        <w:t>129</w:t>
      </w:r>
      <w:r w:rsidRPr="00D46032">
        <w:rPr>
          <w:rFonts w:ascii="Book Antiqua" w:eastAsia="SimSun" w:hAnsi="Book Antiqua" w:cs="SimSun"/>
          <w:color w:val="000000"/>
          <w:kern w:val="0"/>
          <w:sz w:val="24"/>
          <w:szCs w:val="24"/>
        </w:rPr>
        <w:t>: 63-107 [PMID: 25595801 DOI: 10.1016/bs.pmbts.2014.10.003]</w:t>
      </w:r>
    </w:p>
    <w:p w14:paraId="534A8C27"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72 </w:t>
      </w:r>
      <w:r w:rsidRPr="00D46032">
        <w:rPr>
          <w:rFonts w:ascii="Book Antiqua" w:eastAsia="SimSun" w:hAnsi="Book Antiqua" w:cs="SimSun"/>
          <w:b/>
          <w:bCs/>
          <w:color w:val="000000"/>
          <w:kern w:val="0"/>
          <w:sz w:val="24"/>
          <w:szCs w:val="24"/>
        </w:rPr>
        <w:t>Lefèvre M</w:t>
      </w:r>
      <w:r w:rsidRPr="00D46032">
        <w:rPr>
          <w:rFonts w:ascii="Book Antiqua" w:eastAsia="SimSun" w:hAnsi="Book Antiqua" w:cs="SimSun"/>
          <w:color w:val="000000"/>
          <w:kern w:val="0"/>
          <w:sz w:val="24"/>
          <w:szCs w:val="24"/>
        </w:rPr>
        <w:t>, Felmlee DJ, Parnot M, Baumert TF, Schuster C. Syndecan 4 is involved in mediating HCV entry through interaction with lipoviral particle-associated apolipoprotein E. </w:t>
      </w:r>
      <w:r w:rsidRPr="00D46032">
        <w:rPr>
          <w:rFonts w:ascii="Book Antiqua" w:eastAsia="SimSun" w:hAnsi="Book Antiqua" w:cs="SimSun"/>
          <w:i/>
          <w:iCs/>
          <w:color w:val="000000"/>
          <w:kern w:val="0"/>
          <w:sz w:val="24"/>
          <w:szCs w:val="24"/>
        </w:rPr>
        <w:t>PLoS One</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9</w:t>
      </w:r>
      <w:r w:rsidRPr="00D46032">
        <w:rPr>
          <w:rFonts w:ascii="Book Antiqua" w:eastAsia="SimSun" w:hAnsi="Book Antiqua" w:cs="SimSun"/>
          <w:color w:val="000000"/>
          <w:kern w:val="0"/>
          <w:sz w:val="24"/>
          <w:szCs w:val="24"/>
        </w:rPr>
        <w:t>: e95550 [PMID: 24751902 DOI: 10.1371/journal.pone.0095550]</w:t>
      </w:r>
    </w:p>
    <w:p w14:paraId="6DEF8503"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73 </w:t>
      </w:r>
      <w:r w:rsidRPr="00D46032">
        <w:rPr>
          <w:rFonts w:ascii="Book Antiqua" w:eastAsia="SimSun" w:hAnsi="Book Antiqua" w:cs="SimSun"/>
          <w:b/>
          <w:bCs/>
          <w:color w:val="000000"/>
          <w:kern w:val="0"/>
          <w:sz w:val="24"/>
          <w:szCs w:val="24"/>
        </w:rPr>
        <w:t>Barth H</w:t>
      </w:r>
      <w:r w:rsidRPr="00D46032">
        <w:rPr>
          <w:rFonts w:ascii="Book Antiqua" w:eastAsia="SimSun" w:hAnsi="Book Antiqua" w:cs="SimSun"/>
          <w:color w:val="000000"/>
          <w:kern w:val="0"/>
          <w:sz w:val="24"/>
          <w:szCs w:val="24"/>
        </w:rPr>
        <w:t>, Schafer C, Adah MI, Zhang F, Linhardt RJ, Toyoda H, Kinoshita-Toyoda A, Toida T, Van Kuppevelt TH, Depla E, Von Weizsacker F, Blum HE, Baumert TF. Cellular binding of hepatitis C virus envelope glycoprotein E2 requires cell surface heparan sulfate. </w:t>
      </w:r>
      <w:r w:rsidRPr="00D46032">
        <w:rPr>
          <w:rFonts w:ascii="Book Antiqua" w:eastAsia="SimSun" w:hAnsi="Book Antiqua" w:cs="SimSun"/>
          <w:i/>
          <w:iCs/>
          <w:color w:val="000000"/>
          <w:kern w:val="0"/>
          <w:sz w:val="24"/>
          <w:szCs w:val="24"/>
        </w:rPr>
        <w:t>J Biol Chem</w:t>
      </w:r>
      <w:r w:rsidRPr="00D46032">
        <w:rPr>
          <w:rFonts w:ascii="Book Antiqua" w:eastAsia="SimSun" w:hAnsi="Book Antiqua" w:cs="SimSun"/>
          <w:color w:val="000000"/>
          <w:kern w:val="0"/>
          <w:sz w:val="24"/>
          <w:szCs w:val="24"/>
        </w:rPr>
        <w:t> 2003; </w:t>
      </w:r>
      <w:r w:rsidRPr="00D46032">
        <w:rPr>
          <w:rFonts w:ascii="Book Antiqua" w:eastAsia="SimSun" w:hAnsi="Book Antiqua" w:cs="SimSun"/>
          <w:b/>
          <w:bCs/>
          <w:color w:val="000000"/>
          <w:kern w:val="0"/>
          <w:sz w:val="24"/>
          <w:szCs w:val="24"/>
        </w:rPr>
        <w:t>278</w:t>
      </w:r>
      <w:r w:rsidRPr="00D46032">
        <w:rPr>
          <w:rFonts w:ascii="Book Antiqua" w:eastAsia="SimSun" w:hAnsi="Book Antiqua" w:cs="SimSun"/>
          <w:color w:val="000000"/>
          <w:kern w:val="0"/>
          <w:sz w:val="24"/>
          <w:szCs w:val="24"/>
        </w:rPr>
        <w:t>: 41003-41012 [PMID: 12867431]</w:t>
      </w:r>
    </w:p>
    <w:p w14:paraId="18CEC3EC"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74 </w:t>
      </w:r>
      <w:r w:rsidRPr="00D46032">
        <w:rPr>
          <w:rFonts w:ascii="Book Antiqua" w:eastAsia="SimSun" w:hAnsi="Book Antiqua" w:cs="SimSun"/>
          <w:b/>
          <w:bCs/>
          <w:color w:val="000000"/>
          <w:kern w:val="0"/>
          <w:sz w:val="24"/>
          <w:szCs w:val="24"/>
        </w:rPr>
        <w:t>Barth H</w:t>
      </w:r>
      <w:r w:rsidRPr="00D46032">
        <w:rPr>
          <w:rFonts w:ascii="Book Antiqua" w:eastAsia="SimSun" w:hAnsi="Book Antiqua" w:cs="SimSun"/>
          <w:color w:val="000000"/>
          <w:kern w:val="0"/>
          <w:sz w:val="24"/>
          <w:szCs w:val="24"/>
        </w:rPr>
        <w:t>, Schnober EK, Zhang F, Linhardt RJ, Depla E, Boson B, Cosset FL, Patel AH, Blum HE, Baumert TF. Viral and cellular determinants of the hepatitis C virus envelope-heparan sulfate interaction. </w:t>
      </w:r>
      <w:r w:rsidRPr="00D46032">
        <w:rPr>
          <w:rFonts w:ascii="Book Antiqua" w:eastAsia="SimSun" w:hAnsi="Book Antiqua" w:cs="SimSun"/>
          <w:i/>
          <w:iCs/>
          <w:color w:val="000000"/>
          <w:kern w:val="0"/>
          <w:sz w:val="24"/>
          <w:szCs w:val="24"/>
        </w:rPr>
        <w:t>J Virol</w:t>
      </w:r>
      <w:r w:rsidRPr="00D46032">
        <w:rPr>
          <w:rFonts w:ascii="Book Antiqua" w:eastAsia="SimSun" w:hAnsi="Book Antiqua" w:cs="SimSun"/>
          <w:color w:val="000000"/>
          <w:kern w:val="0"/>
          <w:sz w:val="24"/>
          <w:szCs w:val="24"/>
        </w:rPr>
        <w:t> 2006; </w:t>
      </w:r>
      <w:r w:rsidRPr="00D46032">
        <w:rPr>
          <w:rFonts w:ascii="Book Antiqua" w:eastAsia="SimSun" w:hAnsi="Book Antiqua" w:cs="SimSun"/>
          <w:b/>
          <w:bCs/>
          <w:color w:val="000000"/>
          <w:kern w:val="0"/>
          <w:sz w:val="24"/>
          <w:szCs w:val="24"/>
        </w:rPr>
        <w:t>80</w:t>
      </w:r>
      <w:r w:rsidRPr="00D46032">
        <w:rPr>
          <w:rFonts w:ascii="Book Antiqua" w:eastAsia="SimSun" w:hAnsi="Book Antiqua" w:cs="SimSun"/>
          <w:color w:val="000000"/>
          <w:kern w:val="0"/>
          <w:sz w:val="24"/>
          <w:szCs w:val="24"/>
        </w:rPr>
        <w:t>: 10579-10590 [PMID: 16928753]</w:t>
      </w:r>
    </w:p>
    <w:p w14:paraId="4F3EE390"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lastRenderedPageBreak/>
        <w:t>75 </w:t>
      </w:r>
      <w:r w:rsidRPr="00D46032">
        <w:rPr>
          <w:rFonts w:ascii="Book Antiqua" w:eastAsia="SimSun" w:hAnsi="Book Antiqua" w:cs="SimSun"/>
          <w:b/>
          <w:bCs/>
          <w:color w:val="000000"/>
          <w:kern w:val="0"/>
          <w:sz w:val="24"/>
          <w:szCs w:val="24"/>
        </w:rPr>
        <w:t>Jiang J</w:t>
      </w:r>
      <w:r w:rsidRPr="00D46032">
        <w:rPr>
          <w:rFonts w:ascii="Book Antiqua" w:eastAsia="SimSun" w:hAnsi="Book Antiqua" w:cs="SimSun"/>
          <w:color w:val="000000"/>
          <w:kern w:val="0"/>
          <w:sz w:val="24"/>
          <w:szCs w:val="24"/>
        </w:rPr>
        <w:t>, Cun W, Wu X, Shi Q, Tang H, Luo G. Hepatitis C virus attachment mediated by apolipoprotein E binding to cell surface heparan sulfate. </w:t>
      </w:r>
      <w:r w:rsidRPr="00D46032">
        <w:rPr>
          <w:rFonts w:ascii="Book Antiqua" w:eastAsia="SimSun" w:hAnsi="Book Antiqua" w:cs="SimSun"/>
          <w:i/>
          <w:iCs/>
          <w:color w:val="000000"/>
          <w:kern w:val="0"/>
          <w:sz w:val="24"/>
          <w:szCs w:val="24"/>
        </w:rPr>
        <w:t>J Virol</w:t>
      </w:r>
      <w:r w:rsidRPr="00D46032">
        <w:rPr>
          <w:rFonts w:ascii="Book Antiqua" w:eastAsia="SimSun" w:hAnsi="Book Antiqua" w:cs="SimSun"/>
          <w:color w:val="000000"/>
          <w:kern w:val="0"/>
          <w:sz w:val="24"/>
          <w:szCs w:val="24"/>
        </w:rPr>
        <w:t> 2012; </w:t>
      </w:r>
      <w:r w:rsidRPr="00D46032">
        <w:rPr>
          <w:rFonts w:ascii="Book Antiqua" w:eastAsia="SimSun" w:hAnsi="Book Antiqua" w:cs="SimSun"/>
          <w:b/>
          <w:bCs/>
          <w:color w:val="000000"/>
          <w:kern w:val="0"/>
          <w:sz w:val="24"/>
          <w:szCs w:val="24"/>
        </w:rPr>
        <w:t>86</w:t>
      </w:r>
      <w:r w:rsidRPr="00D46032">
        <w:rPr>
          <w:rFonts w:ascii="Book Antiqua" w:eastAsia="SimSun" w:hAnsi="Book Antiqua" w:cs="SimSun"/>
          <w:color w:val="000000"/>
          <w:kern w:val="0"/>
          <w:sz w:val="24"/>
          <w:szCs w:val="24"/>
        </w:rPr>
        <w:t>: 7256-7267 [PMID: 22532692 DOI: 10.1128/JVI.07222-11]</w:t>
      </w:r>
    </w:p>
    <w:p w14:paraId="3AACF94F"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76 </w:t>
      </w:r>
      <w:r w:rsidRPr="00D46032">
        <w:rPr>
          <w:rFonts w:ascii="Book Antiqua" w:eastAsia="SimSun" w:hAnsi="Book Antiqua" w:cs="SimSun"/>
          <w:b/>
          <w:bCs/>
          <w:color w:val="000000"/>
          <w:kern w:val="0"/>
          <w:sz w:val="24"/>
          <w:szCs w:val="24"/>
        </w:rPr>
        <w:t>Koutsoudakis G</w:t>
      </w:r>
      <w:r w:rsidRPr="00D46032">
        <w:rPr>
          <w:rFonts w:ascii="Book Antiqua" w:eastAsia="SimSun" w:hAnsi="Book Antiqua" w:cs="SimSun"/>
          <w:color w:val="000000"/>
          <w:kern w:val="0"/>
          <w:sz w:val="24"/>
          <w:szCs w:val="24"/>
        </w:rPr>
        <w:t>, Dragun J, Pérez-Del-Pulgar S, Coto-Llerena M, Mensa L, Crespo G, González P, Navasa M, Forns X. Interplay between basic residues of hepatitis C virus glycoprotein E2 with viral receptors, neutralizing antibodies and lipoproteins. </w:t>
      </w:r>
      <w:r w:rsidRPr="00D46032">
        <w:rPr>
          <w:rFonts w:ascii="Book Antiqua" w:eastAsia="SimSun" w:hAnsi="Book Antiqua" w:cs="SimSun"/>
          <w:i/>
          <w:iCs/>
          <w:color w:val="000000"/>
          <w:kern w:val="0"/>
          <w:sz w:val="24"/>
          <w:szCs w:val="24"/>
        </w:rPr>
        <w:t>PLoS One</w:t>
      </w:r>
      <w:r w:rsidRPr="00D46032">
        <w:rPr>
          <w:rFonts w:ascii="Book Antiqua" w:eastAsia="SimSun" w:hAnsi="Book Antiqua" w:cs="SimSun"/>
          <w:color w:val="000000"/>
          <w:kern w:val="0"/>
          <w:sz w:val="24"/>
          <w:szCs w:val="24"/>
        </w:rPr>
        <w:t> 2012; </w:t>
      </w:r>
      <w:r w:rsidRPr="00D46032">
        <w:rPr>
          <w:rFonts w:ascii="Book Antiqua" w:eastAsia="SimSun" w:hAnsi="Book Antiqua" w:cs="SimSun"/>
          <w:b/>
          <w:bCs/>
          <w:color w:val="000000"/>
          <w:kern w:val="0"/>
          <w:sz w:val="24"/>
          <w:szCs w:val="24"/>
        </w:rPr>
        <w:t>7</w:t>
      </w:r>
      <w:r w:rsidRPr="00D46032">
        <w:rPr>
          <w:rFonts w:ascii="Book Antiqua" w:eastAsia="SimSun" w:hAnsi="Book Antiqua" w:cs="SimSun"/>
          <w:color w:val="000000"/>
          <w:kern w:val="0"/>
          <w:sz w:val="24"/>
          <w:szCs w:val="24"/>
        </w:rPr>
        <w:t>: e52651 [PMID: 23300734 DOI: 10.1371/journal.pone.0052651]</w:t>
      </w:r>
    </w:p>
    <w:p w14:paraId="18E5180E"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77 </w:t>
      </w:r>
      <w:r w:rsidRPr="00D46032">
        <w:rPr>
          <w:rFonts w:ascii="Book Antiqua" w:eastAsia="SimSun" w:hAnsi="Book Antiqua" w:cs="SimSun"/>
          <w:b/>
          <w:bCs/>
          <w:color w:val="000000"/>
          <w:kern w:val="0"/>
          <w:sz w:val="24"/>
          <w:szCs w:val="24"/>
        </w:rPr>
        <w:t>Xu Y</w:t>
      </w:r>
      <w:r w:rsidRPr="00D46032">
        <w:rPr>
          <w:rFonts w:ascii="Book Antiqua" w:eastAsia="SimSun" w:hAnsi="Book Antiqua" w:cs="SimSun"/>
          <w:color w:val="000000"/>
          <w:kern w:val="0"/>
          <w:sz w:val="24"/>
          <w:szCs w:val="24"/>
        </w:rPr>
        <w:t>, Martinez P, Séron K, Luo G, Allain F, Dubuisson J, Belouzard S. Characterization of hepatitis C virus interaction with heparan sulfate proteoglycans. </w:t>
      </w:r>
      <w:r w:rsidRPr="00D46032">
        <w:rPr>
          <w:rFonts w:ascii="Book Antiqua" w:eastAsia="SimSun" w:hAnsi="Book Antiqua" w:cs="SimSun"/>
          <w:i/>
          <w:iCs/>
          <w:color w:val="000000"/>
          <w:kern w:val="0"/>
          <w:sz w:val="24"/>
          <w:szCs w:val="24"/>
        </w:rPr>
        <w:t>J Virol</w:t>
      </w:r>
      <w:r w:rsidRPr="00D46032">
        <w:rPr>
          <w:rFonts w:ascii="Book Antiqua" w:eastAsia="SimSun" w:hAnsi="Book Antiqua" w:cs="SimSun"/>
          <w:color w:val="000000"/>
          <w:kern w:val="0"/>
          <w:sz w:val="24"/>
          <w:szCs w:val="24"/>
        </w:rPr>
        <w:t> 2015; </w:t>
      </w:r>
      <w:r w:rsidRPr="00D46032">
        <w:rPr>
          <w:rFonts w:ascii="Book Antiqua" w:eastAsia="SimSun" w:hAnsi="Book Antiqua" w:cs="SimSun"/>
          <w:b/>
          <w:bCs/>
          <w:color w:val="000000"/>
          <w:kern w:val="0"/>
          <w:sz w:val="24"/>
          <w:szCs w:val="24"/>
        </w:rPr>
        <w:t>89</w:t>
      </w:r>
      <w:r w:rsidRPr="00D46032">
        <w:rPr>
          <w:rFonts w:ascii="Book Antiqua" w:eastAsia="SimSun" w:hAnsi="Book Antiqua" w:cs="SimSun"/>
          <w:color w:val="000000"/>
          <w:kern w:val="0"/>
          <w:sz w:val="24"/>
          <w:szCs w:val="24"/>
        </w:rPr>
        <w:t>: 3846-3858 [PMID: 25609801 DOI: 10.1128/JVI.03647-14]</w:t>
      </w:r>
    </w:p>
    <w:p w14:paraId="27D88816"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78 </w:t>
      </w:r>
      <w:r w:rsidRPr="00D46032">
        <w:rPr>
          <w:rFonts w:ascii="Book Antiqua" w:eastAsia="SimSun" w:hAnsi="Book Antiqua" w:cs="SimSun"/>
          <w:b/>
          <w:bCs/>
          <w:color w:val="000000"/>
          <w:kern w:val="0"/>
          <w:sz w:val="24"/>
          <w:szCs w:val="24"/>
        </w:rPr>
        <w:t>Monazahian M</w:t>
      </w:r>
      <w:r w:rsidRPr="00D46032">
        <w:rPr>
          <w:rFonts w:ascii="Book Antiqua" w:eastAsia="SimSun" w:hAnsi="Book Antiqua" w:cs="SimSun"/>
          <w:color w:val="000000"/>
          <w:kern w:val="0"/>
          <w:sz w:val="24"/>
          <w:szCs w:val="24"/>
        </w:rPr>
        <w:t>, Böhme I, Bonk S, Koch A, Scholz C, Grethe S, Thomssen R. Low density lipoprotein receptor as a candidate receptor for hepatitis C virus. </w:t>
      </w:r>
      <w:r w:rsidRPr="00D46032">
        <w:rPr>
          <w:rFonts w:ascii="Book Antiqua" w:eastAsia="SimSun" w:hAnsi="Book Antiqua" w:cs="SimSun"/>
          <w:i/>
          <w:iCs/>
          <w:color w:val="000000"/>
          <w:kern w:val="0"/>
          <w:sz w:val="24"/>
          <w:szCs w:val="24"/>
        </w:rPr>
        <w:t>J Med Virol</w:t>
      </w:r>
      <w:r w:rsidRPr="00D46032">
        <w:rPr>
          <w:rFonts w:ascii="Book Antiqua" w:eastAsia="SimSun" w:hAnsi="Book Antiqua" w:cs="SimSun"/>
          <w:color w:val="000000"/>
          <w:kern w:val="0"/>
          <w:sz w:val="24"/>
          <w:szCs w:val="24"/>
        </w:rPr>
        <w:t> 1999; </w:t>
      </w:r>
      <w:r w:rsidRPr="00D46032">
        <w:rPr>
          <w:rFonts w:ascii="Book Antiqua" w:eastAsia="SimSun" w:hAnsi="Book Antiqua" w:cs="SimSun"/>
          <w:b/>
          <w:bCs/>
          <w:color w:val="000000"/>
          <w:kern w:val="0"/>
          <w:sz w:val="24"/>
          <w:szCs w:val="24"/>
        </w:rPr>
        <w:t>57</w:t>
      </w:r>
      <w:r w:rsidRPr="00D46032">
        <w:rPr>
          <w:rFonts w:ascii="Book Antiqua" w:eastAsia="SimSun" w:hAnsi="Book Antiqua" w:cs="SimSun"/>
          <w:color w:val="000000"/>
          <w:kern w:val="0"/>
          <w:sz w:val="24"/>
          <w:szCs w:val="24"/>
        </w:rPr>
        <w:t>: 223-229 [PMID: 10022791]</w:t>
      </w:r>
    </w:p>
    <w:p w14:paraId="38E973E8"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79 </w:t>
      </w:r>
      <w:r w:rsidRPr="00D46032">
        <w:rPr>
          <w:rFonts w:ascii="Book Antiqua" w:eastAsia="SimSun" w:hAnsi="Book Antiqua" w:cs="SimSun"/>
          <w:b/>
          <w:bCs/>
          <w:color w:val="000000"/>
          <w:kern w:val="0"/>
          <w:sz w:val="24"/>
          <w:szCs w:val="24"/>
        </w:rPr>
        <w:t>Wünschmann S</w:t>
      </w:r>
      <w:r w:rsidRPr="00D46032">
        <w:rPr>
          <w:rFonts w:ascii="Book Antiqua" w:eastAsia="SimSun" w:hAnsi="Book Antiqua" w:cs="SimSun"/>
          <w:color w:val="000000"/>
          <w:kern w:val="0"/>
          <w:sz w:val="24"/>
          <w:szCs w:val="24"/>
        </w:rPr>
        <w:t>, Medh JD, Klinzmann D, Schmidt WN, Stapleton JT. Characterization of hepatitis C virus (HCV) and HCV E2 interactions with CD81 and the low-density lipoprotein receptor. </w:t>
      </w:r>
      <w:r w:rsidRPr="00D46032">
        <w:rPr>
          <w:rFonts w:ascii="Book Antiqua" w:eastAsia="SimSun" w:hAnsi="Book Antiqua" w:cs="SimSun"/>
          <w:i/>
          <w:iCs/>
          <w:color w:val="000000"/>
          <w:kern w:val="0"/>
          <w:sz w:val="24"/>
          <w:szCs w:val="24"/>
        </w:rPr>
        <w:t>J Virol</w:t>
      </w:r>
      <w:r w:rsidRPr="00D46032">
        <w:rPr>
          <w:rFonts w:ascii="Book Antiqua" w:eastAsia="SimSun" w:hAnsi="Book Antiqua" w:cs="SimSun"/>
          <w:color w:val="000000"/>
          <w:kern w:val="0"/>
          <w:sz w:val="24"/>
          <w:szCs w:val="24"/>
        </w:rPr>
        <w:t> 2000; </w:t>
      </w:r>
      <w:r w:rsidRPr="00D46032">
        <w:rPr>
          <w:rFonts w:ascii="Book Antiqua" w:eastAsia="SimSun" w:hAnsi="Book Antiqua" w:cs="SimSun"/>
          <w:b/>
          <w:bCs/>
          <w:color w:val="000000"/>
          <w:kern w:val="0"/>
          <w:sz w:val="24"/>
          <w:szCs w:val="24"/>
        </w:rPr>
        <w:t>74</w:t>
      </w:r>
      <w:r w:rsidRPr="00D46032">
        <w:rPr>
          <w:rFonts w:ascii="Book Antiqua" w:eastAsia="SimSun" w:hAnsi="Book Antiqua" w:cs="SimSun"/>
          <w:color w:val="000000"/>
          <w:kern w:val="0"/>
          <w:sz w:val="24"/>
          <w:szCs w:val="24"/>
        </w:rPr>
        <w:t>: 10055-10062 [PMID: 11024134]</w:t>
      </w:r>
    </w:p>
    <w:p w14:paraId="6F1062CC"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80 </w:t>
      </w:r>
      <w:r w:rsidRPr="00D46032">
        <w:rPr>
          <w:rFonts w:ascii="Book Antiqua" w:eastAsia="SimSun" w:hAnsi="Book Antiqua" w:cs="SimSun"/>
          <w:b/>
          <w:bCs/>
          <w:color w:val="000000"/>
          <w:kern w:val="0"/>
          <w:sz w:val="24"/>
          <w:szCs w:val="24"/>
        </w:rPr>
        <w:t>Albecka A</w:t>
      </w:r>
      <w:r w:rsidRPr="00D46032">
        <w:rPr>
          <w:rFonts w:ascii="Book Antiqua" w:eastAsia="SimSun" w:hAnsi="Book Antiqua" w:cs="SimSun"/>
          <w:color w:val="000000"/>
          <w:kern w:val="0"/>
          <w:sz w:val="24"/>
          <w:szCs w:val="24"/>
        </w:rPr>
        <w:t>, Belouzard S, Op de Beeck A, Descamps V, Goueslain L, Bertrand-Michel J, Tercé F, Duverlie G, Rouillé Y, Dubuisson J. Role of low-density lipoprotein receptor in the hepatitis C virus life cycle. </w:t>
      </w:r>
      <w:r w:rsidRPr="00D46032">
        <w:rPr>
          <w:rFonts w:ascii="Book Antiqua" w:eastAsia="SimSun" w:hAnsi="Book Antiqua" w:cs="SimSun"/>
          <w:i/>
          <w:iCs/>
          <w:color w:val="000000"/>
          <w:kern w:val="0"/>
          <w:sz w:val="24"/>
          <w:szCs w:val="24"/>
        </w:rPr>
        <w:t>Hepatology</w:t>
      </w:r>
      <w:r w:rsidRPr="00D46032">
        <w:rPr>
          <w:rFonts w:ascii="Book Antiqua" w:eastAsia="SimSun" w:hAnsi="Book Antiqua" w:cs="SimSun"/>
          <w:color w:val="000000"/>
          <w:kern w:val="0"/>
          <w:sz w:val="24"/>
          <w:szCs w:val="24"/>
        </w:rPr>
        <w:t> 2012; </w:t>
      </w:r>
      <w:r w:rsidRPr="00D46032">
        <w:rPr>
          <w:rFonts w:ascii="Book Antiqua" w:eastAsia="SimSun" w:hAnsi="Book Antiqua" w:cs="SimSun"/>
          <w:b/>
          <w:bCs/>
          <w:color w:val="000000"/>
          <w:kern w:val="0"/>
          <w:sz w:val="24"/>
          <w:szCs w:val="24"/>
        </w:rPr>
        <w:t>55</w:t>
      </w:r>
      <w:r w:rsidRPr="00D46032">
        <w:rPr>
          <w:rFonts w:ascii="Book Antiqua" w:eastAsia="SimSun" w:hAnsi="Book Antiqua" w:cs="SimSun"/>
          <w:color w:val="000000"/>
          <w:kern w:val="0"/>
          <w:sz w:val="24"/>
          <w:szCs w:val="24"/>
        </w:rPr>
        <w:t>: 998-1007 [PMID: 22121002 DOI: 10.1002/hep.25501]</w:t>
      </w:r>
    </w:p>
    <w:p w14:paraId="62AB0BF1"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81 </w:t>
      </w:r>
      <w:r w:rsidRPr="00D46032">
        <w:rPr>
          <w:rFonts w:ascii="Book Antiqua" w:eastAsia="SimSun" w:hAnsi="Book Antiqua" w:cs="SimSun"/>
          <w:b/>
          <w:bCs/>
          <w:color w:val="000000"/>
          <w:kern w:val="0"/>
          <w:sz w:val="24"/>
          <w:szCs w:val="24"/>
        </w:rPr>
        <w:t>Bartosch B</w:t>
      </w:r>
      <w:r w:rsidRPr="00D46032">
        <w:rPr>
          <w:rFonts w:ascii="Book Antiqua" w:eastAsia="SimSun" w:hAnsi="Book Antiqua" w:cs="SimSun"/>
          <w:color w:val="000000"/>
          <w:kern w:val="0"/>
          <w:sz w:val="24"/>
          <w:szCs w:val="24"/>
        </w:rPr>
        <w:t>, Vitelli A, Granier C, Goujon C, Dubuisson J, Pascale S, Scarselli E, Cortese R, Nicosia A, Cosset FL. Cell entry of hepatitis C virus requires a set of co-receptors that include the CD81 tetraspanin and the SR-B1 scavenger receptor. </w:t>
      </w:r>
      <w:r w:rsidRPr="00D46032">
        <w:rPr>
          <w:rFonts w:ascii="Book Antiqua" w:eastAsia="SimSun" w:hAnsi="Book Antiqua" w:cs="SimSun"/>
          <w:i/>
          <w:iCs/>
          <w:color w:val="000000"/>
          <w:kern w:val="0"/>
          <w:sz w:val="24"/>
          <w:szCs w:val="24"/>
        </w:rPr>
        <w:t>J Biol Chem</w:t>
      </w:r>
      <w:r w:rsidRPr="00D46032">
        <w:rPr>
          <w:rFonts w:ascii="Book Antiqua" w:eastAsia="SimSun" w:hAnsi="Book Antiqua" w:cs="SimSun"/>
          <w:color w:val="000000"/>
          <w:kern w:val="0"/>
          <w:sz w:val="24"/>
          <w:szCs w:val="24"/>
        </w:rPr>
        <w:t> 2003; </w:t>
      </w:r>
      <w:r w:rsidRPr="00D46032">
        <w:rPr>
          <w:rFonts w:ascii="Book Antiqua" w:eastAsia="SimSun" w:hAnsi="Book Antiqua" w:cs="SimSun"/>
          <w:b/>
          <w:bCs/>
          <w:color w:val="000000"/>
          <w:kern w:val="0"/>
          <w:sz w:val="24"/>
          <w:szCs w:val="24"/>
        </w:rPr>
        <w:t>278</w:t>
      </w:r>
      <w:r w:rsidRPr="00D46032">
        <w:rPr>
          <w:rFonts w:ascii="Book Antiqua" w:eastAsia="SimSun" w:hAnsi="Book Antiqua" w:cs="SimSun"/>
          <w:color w:val="000000"/>
          <w:kern w:val="0"/>
          <w:sz w:val="24"/>
          <w:szCs w:val="24"/>
        </w:rPr>
        <w:t>: 41624-41630 [PMID: 12913001]</w:t>
      </w:r>
    </w:p>
    <w:p w14:paraId="56F602AD"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82 </w:t>
      </w:r>
      <w:r w:rsidRPr="00D46032">
        <w:rPr>
          <w:rFonts w:ascii="Book Antiqua" w:eastAsia="SimSun" w:hAnsi="Book Antiqua" w:cs="SimSun"/>
          <w:b/>
          <w:bCs/>
          <w:color w:val="000000"/>
          <w:kern w:val="0"/>
          <w:sz w:val="24"/>
          <w:szCs w:val="24"/>
        </w:rPr>
        <w:t>Catanese MT</w:t>
      </w:r>
      <w:r w:rsidRPr="00D46032">
        <w:rPr>
          <w:rFonts w:ascii="Book Antiqua" w:eastAsia="SimSun" w:hAnsi="Book Antiqua" w:cs="SimSun"/>
          <w:color w:val="000000"/>
          <w:kern w:val="0"/>
          <w:sz w:val="24"/>
          <w:szCs w:val="24"/>
        </w:rPr>
        <w:t xml:space="preserve">, Graziani R, von Hahn T, Moreau M, Huby T, Paonessa G, Santini C, Luzzago A, Rice CM, Cortese R, Vitelli A, Nicosia A. High-avidity </w:t>
      </w:r>
      <w:r w:rsidRPr="00D46032">
        <w:rPr>
          <w:rFonts w:ascii="Book Antiqua" w:eastAsia="SimSun" w:hAnsi="Book Antiqua" w:cs="SimSun"/>
          <w:color w:val="000000"/>
          <w:kern w:val="0"/>
          <w:sz w:val="24"/>
          <w:szCs w:val="24"/>
        </w:rPr>
        <w:lastRenderedPageBreak/>
        <w:t>monoclonal antibodies against the human scavenger class B type I receptor efficiently block hepatitis C virus infection in the presence of high-density lipoprotein. </w:t>
      </w:r>
      <w:r w:rsidRPr="00D46032">
        <w:rPr>
          <w:rFonts w:ascii="Book Antiqua" w:eastAsia="SimSun" w:hAnsi="Book Antiqua" w:cs="SimSun"/>
          <w:i/>
          <w:iCs/>
          <w:color w:val="000000"/>
          <w:kern w:val="0"/>
          <w:sz w:val="24"/>
          <w:szCs w:val="24"/>
        </w:rPr>
        <w:t>J Virol</w:t>
      </w:r>
      <w:r w:rsidRPr="00D46032">
        <w:rPr>
          <w:rFonts w:ascii="Book Antiqua" w:eastAsia="SimSun" w:hAnsi="Book Antiqua" w:cs="SimSun"/>
          <w:color w:val="000000"/>
          <w:kern w:val="0"/>
          <w:sz w:val="24"/>
          <w:szCs w:val="24"/>
        </w:rPr>
        <w:t> 2007; </w:t>
      </w:r>
      <w:r w:rsidRPr="00D46032">
        <w:rPr>
          <w:rFonts w:ascii="Book Antiqua" w:eastAsia="SimSun" w:hAnsi="Book Antiqua" w:cs="SimSun"/>
          <w:b/>
          <w:bCs/>
          <w:color w:val="000000"/>
          <w:kern w:val="0"/>
          <w:sz w:val="24"/>
          <w:szCs w:val="24"/>
        </w:rPr>
        <w:t>81</w:t>
      </w:r>
      <w:r w:rsidRPr="00D46032">
        <w:rPr>
          <w:rFonts w:ascii="Book Antiqua" w:eastAsia="SimSun" w:hAnsi="Book Antiqua" w:cs="SimSun"/>
          <w:color w:val="000000"/>
          <w:kern w:val="0"/>
          <w:sz w:val="24"/>
          <w:szCs w:val="24"/>
        </w:rPr>
        <w:t>: 8063-8071 [PMID: 17507483]</w:t>
      </w:r>
    </w:p>
    <w:p w14:paraId="36D196CB"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83 </w:t>
      </w:r>
      <w:r w:rsidRPr="00D46032">
        <w:rPr>
          <w:rFonts w:ascii="Book Antiqua" w:eastAsia="SimSun" w:hAnsi="Book Antiqua" w:cs="SimSun"/>
          <w:b/>
          <w:bCs/>
          <w:color w:val="000000"/>
          <w:kern w:val="0"/>
          <w:sz w:val="24"/>
          <w:szCs w:val="24"/>
        </w:rPr>
        <w:t>Vercauteren K</w:t>
      </w:r>
      <w:r w:rsidRPr="00D46032">
        <w:rPr>
          <w:rFonts w:ascii="Book Antiqua" w:eastAsia="SimSun" w:hAnsi="Book Antiqua" w:cs="SimSun"/>
          <w:color w:val="000000"/>
          <w:kern w:val="0"/>
          <w:sz w:val="24"/>
          <w:szCs w:val="24"/>
        </w:rPr>
        <w:t>, Van Den Eede N, Mesalam AA, Belouzard S, Catanese MT, Bankwitz D, Wong-Staal F, Cortese R, Dubuisson J, Rice CM, Pietschmann T, Leroux-Roels G, Nicosia A, Meuleman P. Successful anti-scavenger receptor class B type I (SR-BI) monoclonal antibody therapy in humanized mice after challenge with HCV variants with in vitro resistance to SR-BI-targeting agents. </w:t>
      </w:r>
      <w:r w:rsidRPr="00D46032">
        <w:rPr>
          <w:rFonts w:ascii="Book Antiqua" w:eastAsia="SimSun" w:hAnsi="Book Antiqua" w:cs="SimSun"/>
          <w:i/>
          <w:iCs/>
          <w:color w:val="000000"/>
          <w:kern w:val="0"/>
          <w:sz w:val="24"/>
          <w:szCs w:val="24"/>
        </w:rPr>
        <w:t>Hepatology</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60</w:t>
      </w:r>
      <w:r w:rsidRPr="00D46032">
        <w:rPr>
          <w:rFonts w:ascii="Book Antiqua" w:eastAsia="SimSun" w:hAnsi="Book Antiqua" w:cs="SimSun"/>
          <w:color w:val="000000"/>
          <w:kern w:val="0"/>
          <w:sz w:val="24"/>
          <w:szCs w:val="24"/>
        </w:rPr>
        <w:t>: 1508-1518 [PMID: 24797654 DOI: 10.1002/hep.27196]</w:t>
      </w:r>
    </w:p>
    <w:p w14:paraId="2192AB76"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84 </w:t>
      </w:r>
      <w:r w:rsidRPr="00D46032">
        <w:rPr>
          <w:rFonts w:ascii="Book Antiqua" w:eastAsia="SimSun" w:hAnsi="Book Antiqua" w:cs="SimSun"/>
          <w:b/>
          <w:bCs/>
          <w:color w:val="000000"/>
          <w:kern w:val="0"/>
          <w:sz w:val="24"/>
          <w:szCs w:val="24"/>
        </w:rPr>
        <w:t>Zahid MN</w:t>
      </w:r>
      <w:r w:rsidRPr="00D46032">
        <w:rPr>
          <w:rFonts w:ascii="Book Antiqua" w:eastAsia="SimSun" w:hAnsi="Book Antiqua" w:cs="SimSun"/>
          <w:color w:val="000000"/>
          <w:kern w:val="0"/>
          <w:sz w:val="24"/>
          <w:szCs w:val="24"/>
        </w:rPr>
        <w:t>, Turek M, Xiao F, Thi VL, Guérin M, Fofana I, Bachellier P, Thompson J, Delang L, Neyts J, Bankwitz D, Pietschmann T, Dreux M, Cosset FL, Grunert F, Baumert TF, Zeisel MB. The postbinding activity of scavenger receptor class B type I mediates initiation of hepatitis C virus infection and viral dissemination. </w:t>
      </w:r>
      <w:r w:rsidRPr="00D46032">
        <w:rPr>
          <w:rFonts w:ascii="Book Antiqua" w:eastAsia="SimSun" w:hAnsi="Book Antiqua" w:cs="SimSun"/>
          <w:i/>
          <w:iCs/>
          <w:color w:val="000000"/>
          <w:kern w:val="0"/>
          <w:sz w:val="24"/>
          <w:szCs w:val="24"/>
        </w:rPr>
        <w:t>Hepatology</w:t>
      </w:r>
      <w:r w:rsidRPr="00D46032">
        <w:rPr>
          <w:rFonts w:ascii="Book Antiqua" w:eastAsia="SimSun" w:hAnsi="Book Antiqua" w:cs="SimSun"/>
          <w:color w:val="000000"/>
          <w:kern w:val="0"/>
          <w:sz w:val="24"/>
          <w:szCs w:val="24"/>
        </w:rPr>
        <w:t> 2013; </w:t>
      </w:r>
      <w:r w:rsidRPr="00D46032">
        <w:rPr>
          <w:rFonts w:ascii="Book Antiqua" w:eastAsia="SimSun" w:hAnsi="Book Antiqua" w:cs="SimSun"/>
          <w:b/>
          <w:bCs/>
          <w:color w:val="000000"/>
          <w:kern w:val="0"/>
          <w:sz w:val="24"/>
          <w:szCs w:val="24"/>
        </w:rPr>
        <w:t>57</w:t>
      </w:r>
      <w:r w:rsidRPr="00D46032">
        <w:rPr>
          <w:rFonts w:ascii="Book Antiqua" w:eastAsia="SimSun" w:hAnsi="Book Antiqua" w:cs="SimSun"/>
          <w:color w:val="000000"/>
          <w:kern w:val="0"/>
          <w:sz w:val="24"/>
          <w:szCs w:val="24"/>
        </w:rPr>
        <w:t>: 492-504 [PMID: 23081796 DOI: 10.1002/hep.26097]</w:t>
      </w:r>
    </w:p>
    <w:p w14:paraId="12C88CCF"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85 </w:t>
      </w:r>
      <w:r w:rsidRPr="00D46032">
        <w:rPr>
          <w:rFonts w:ascii="Book Antiqua" w:eastAsia="SimSun" w:hAnsi="Book Antiqua" w:cs="SimSun"/>
          <w:b/>
          <w:bCs/>
          <w:color w:val="000000"/>
          <w:kern w:val="0"/>
          <w:sz w:val="24"/>
          <w:szCs w:val="24"/>
        </w:rPr>
        <w:t>Dao Thi VL</w:t>
      </w:r>
      <w:r w:rsidRPr="00D46032">
        <w:rPr>
          <w:rFonts w:ascii="Book Antiqua" w:eastAsia="SimSun" w:hAnsi="Book Antiqua" w:cs="SimSun"/>
          <w:color w:val="000000"/>
          <w:kern w:val="0"/>
          <w:sz w:val="24"/>
          <w:szCs w:val="24"/>
        </w:rPr>
        <w:t>, Granier C, Zeisel MB, Guérin M, Mancip J, Granio O, Penin F, Lavillette D, Bartenschlager R, Baumert TF, Cosset FL, Dreux M. Characterization of hepatitis C virus particle subpopulations reveals multiple usage of the scavenger receptor BI for entry steps. </w:t>
      </w:r>
      <w:r w:rsidRPr="00D46032">
        <w:rPr>
          <w:rFonts w:ascii="Book Antiqua" w:eastAsia="SimSun" w:hAnsi="Book Antiqua" w:cs="SimSun"/>
          <w:i/>
          <w:iCs/>
          <w:color w:val="000000"/>
          <w:kern w:val="0"/>
          <w:sz w:val="24"/>
          <w:szCs w:val="24"/>
        </w:rPr>
        <w:t>J Biol Chem</w:t>
      </w:r>
      <w:r w:rsidRPr="00D46032">
        <w:rPr>
          <w:rFonts w:ascii="Book Antiqua" w:eastAsia="SimSun" w:hAnsi="Book Antiqua" w:cs="SimSun"/>
          <w:color w:val="000000"/>
          <w:kern w:val="0"/>
          <w:sz w:val="24"/>
          <w:szCs w:val="24"/>
        </w:rPr>
        <w:t> 2012; </w:t>
      </w:r>
      <w:r w:rsidRPr="00D46032">
        <w:rPr>
          <w:rFonts w:ascii="Book Antiqua" w:eastAsia="SimSun" w:hAnsi="Book Antiqua" w:cs="SimSun"/>
          <w:b/>
          <w:bCs/>
          <w:color w:val="000000"/>
          <w:kern w:val="0"/>
          <w:sz w:val="24"/>
          <w:szCs w:val="24"/>
        </w:rPr>
        <w:t>287</w:t>
      </w:r>
      <w:r w:rsidRPr="00D46032">
        <w:rPr>
          <w:rFonts w:ascii="Book Antiqua" w:eastAsia="SimSun" w:hAnsi="Book Antiqua" w:cs="SimSun"/>
          <w:color w:val="000000"/>
          <w:kern w:val="0"/>
          <w:sz w:val="24"/>
          <w:szCs w:val="24"/>
        </w:rPr>
        <w:t>: 31242-31257 [PMID: 22767607 DOI: 10.1074/jbc.M112.365924]</w:t>
      </w:r>
    </w:p>
    <w:p w14:paraId="32CEAADB"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86 </w:t>
      </w:r>
      <w:r w:rsidRPr="00D46032">
        <w:rPr>
          <w:rFonts w:ascii="Book Antiqua" w:eastAsia="SimSun" w:hAnsi="Book Antiqua" w:cs="SimSun"/>
          <w:b/>
          <w:bCs/>
          <w:color w:val="000000"/>
          <w:kern w:val="0"/>
          <w:sz w:val="24"/>
          <w:szCs w:val="24"/>
        </w:rPr>
        <w:t>Sharma NR</w:t>
      </w:r>
      <w:r w:rsidRPr="00D46032">
        <w:rPr>
          <w:rFonts w:ascii="Book Antiqua" w:eastAsia="SimSun" w:hAnsi="Book Antiqua" w:cs="SimSun"/>
          <w:color w:val="000000"/>
          <w:kern w:val="0"/>
          <w:sz w:val="24"/>
          <w:szCs w:val="24"/>
        </w:rPr>
        <w:t>, Mateu G, Dreux M, Grakoui A, Cosset FL, Melikyan GB. Hepatitis C virus is primed by CD81 protein for low pH-dependent fusion. </w:t>
      </w:r>
      <w:r w:rsidRPr="00D46032">
        <w:rPr>
          <w:rFonts w:ascii="Book Antiqua" w:eastAsia="SimSun" w:hAnsi="Book Antiqua" w:cs="SimSun"/>
          <w:i/>
          <w:iCs/>
          <w:color w:val="000000"/>
          <w:kern w:val="0"/>
          <w:sz w:val="24"/>
          <w:szCs w:val="24"/>
        </w:rPr>
        <w:t>J Biol Chem</w:t>
      </w:r>
      <w:r w:rsidRPr="00D46032">
        <w:rPr>
          <w:rFonts w:ascii="Book Antiqua" w:eastAsia="SimSun" w:hAnsi="Book Antiqua" w:cs="SimSun"/>
          <w:color w:val="000000"/>
          <w:kern w:val="0"/>
          <w:sz w:val="24"/>
          <w:szCs w:val="24"/>
        </w:rPr>
        <w:t> 2011; </w:t>
      </w:r>
      <w:r w:rsidRPr="00D46032">
        <w:rPr>
          <w:rFonts w:ascii="Book Antiqua" w:eastAsia="SimSun" w:hAnsi="Book Antiqua" w:cs="SimSun"/>
          <w:b/>
          <w:bCs/>
          <w:color w:val="000000"/>
          <w:kern w:val="0"/>
          <w:sz w:val="24"/>
          <w:szCs w:val="24"/>
        </w:rPr>
        <w:t>286</w:t>
      </w:r>
      <w:r w:rsidRPr="00D46032">
        <w:rPr>
          <w:rFonts w:ascii="Book Antiqua" w:eastAsia="SimSun" w:hAnsi="Book Antiqua" w:cs="SimSun"/>
          <w:color w:val="000000"/>
          <w:kern w:val="0"/>
          <w:sz w:val="24"/>
          <w:szCs w:val="24"/>
        </w:rPr>
        <w:t>: 30361-30376 [PMID: 21737455 DOI: 10.1074/jbc.M111.263350]</w:t>
      </w:r>
    </w:p>
    <w:p w14:paraId="3D7D5C3D"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87 </w:t>
      </w:r>
      <w:r w:rsidRPr="00D46032">
        <w:rPr>
          <w:rFonts w:ascii="Book Antiqua" w:eastAsia="SimSun" w:hAnsi="Book Antiqua" w:cs="SimSun"/>
          <w:b/>
          <w:bCs/>
          <w:color w:val="000000"/>
          <w:kern w:val="0"/>
          <w:sz w:val="24"/>
          <w:szCs w:val="24"/>
        </w:rPr>
        <w:t>Harris HJ</w:t>
      </w:r>
      <w:r w:rsidRPr="00D46032">
        <w:rPr>
          <w:rFonts w:ascii="Book Antiqua" w:eastAsia="SimSun" w:hAnsi="Book Antiqua" w:cs="SimSun"/>
          <w:color w:val="000000"/>
          <w:kern w:val="0"/>
          <w:sz w:val="24"/>
          <w:szCs w:val="24"/>
        </w:rPr>
        <w:t>, Farquhar MJ, Mee CJ, Davis C, Reynolds GM, Jennings A, Hu K, Yuan F, Deng H, Hubscher SG, Han JH, Balfe P, McKeating JA. CD81 and claudin 1 coreceptor association: role in hepatitis C virus entry. </w:t>
      </w:r>
      <w:r w:rsidRPr="00D46032">
        <w:rPr>
          <w:rFonts w:ascii="Book Antiqua" w:eastAsia="SimSun" w:hAnsi="Book Antiqua" w:cs="SimSun"/>
          <w:i/>
          <w:iCs/>
          <w:color w:val="000000"/>
          <w:kern w:val="0"/>
          <w:sz w:val="24"/>
          <w:szCs w:val="24"/>
        </w:rPr>
        <w:t>J Virol</w:t>
      </w:r>
      <w:r w:rsidRPr="00D46032">
        <w:rPr>
          <w:rFonts w:ascii="Book Antiqua" w:eastAsia="SimSun" w:hAnsi="Book Antiqua" w:cs="SimSun"/>
          <w:color w:val="000000"/>
          <w:kern w:val="0"/>
          <w:sz w:val="24"/>
          <w:szCs w:val="24"/>
        </w:rPr>
        <w:t> 2008; </w:t>
      </w:r>
      <w:r w:rsidRPr="00D46032">
        <w:rPr>
          <w:rFonts w:ascii="Book Antiqua" w:eastAsia="SimSun" w:hAnsi="Book Antiqua" w:cs="SimSun"/>
          <w:b/>
          <w:bCs/>
          <w:color w:val="000000"/>
          <w:kern w:val="0"/>
          <w:sz w:val="24"/>
          <w:szCs w:val="24"/>
        </w:rPr>
        <w:t>82</w:t>
      </w:r>
      <w:r w:rsidRPr="00D46032">
        <w:rPr>
          <w:rFonts w:ascii="Book Antiqua" w:eastAsia="SimSun" w:hAnsi="Book Antiqua" w:cs="SimSun"/>
          <w:color w:val="000000"/>
          <w:kern w:val="0"/>
          <w:sz w:val="24"/>
          <w:szCs w:val="24"/>
        </w:rPr>
        <w:t>: 5007-5020 [PMID: 18337570 DOI: 10.1128/JVI.02286-07]</w:t>
      </w:r>
    </w:p>
    <w:p w14:paraId="0D487158"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lastRenderedPageBreak/>
        <w:t>88 </w:t>
      </w:r>
      <w:r w:rsidRPr="00D46032">
        <w:rPr>
          <w:rFonts w:ascii="Book Antiqua" w:eastAsia="SimSun" w:hAnsi="Book Antiqua" w:cs="SimSun"/>
          <w:b/>
          <w:bCs/>
          <w:color w:val="000000"/>
          <w:kern w:val="0"/>
          <w:sz w:val="24"/>
          <w:szCs w:val="24"/>
        </w:rPr>
        <w:t>Blanchard E</w:t>
      </w:r>
      <w:r w:rsidRPr="00D46032">
        <w:rPr>
          <w:rFonts w:ascii="Book Antiqua" w:eastAsia="SimSun" w:hAnsi="Book Antiqua" w:cs="SimSun"/>
          <w:color w:val="000000"/>
          <w:kern w:val="0"/>
          <w:sz w:val="24"/>
          <w:szCs w:val="24"/>
        </w:rPr>
        <w:t>, Belouzard S, Goueslain L, Wakita T, Dubuisson J, Wychowski C, Rouillé Y. Hepatitis C virus entry depends on clathrin-mediated endocytosis. </w:t>
      </w:r>
      <w:r w:rsidRPr="00D46032">
        <w:rPr>
          <w:rFonts w:ascii="Book Antiqua" w:eastAsia="SimSun" w:hAnsi="Book Antiqua" w:cs="SimSun"/>
          <w:i/>
          <w:iCs/>
          <w:color w:val="000000"/>
          <w:kern w:val="0"/>
          <w:sz w:val="24"/>
          <w:szCs w:val="24"/>
        </w:rPr>
        <w:t>J Virol</w:t>
      </w:r>
      <w:r w:rsidRPr="00D46032">
        <w:rPr>
          <w:rFonts w:ascii="Book Antiqua" w:eastAsia="SimSun" w:hAnsi="Book Antiqua" w:cs="SimSun"/>
          <w:color w:val="000000"/>
          <w:kern w:val="0"/>
          <w:sz w:val="24"/>
          <w:szCs w:val="24"/>
        </w:rPr>
        <w:t> 2006; </w:t>
      </w:r>
      <w:r w:rsidRPr="00D46032">
        <w:rPr>
          <w:rFonts w:ascii="Book Antiqua" w:eastAsia="SimSun" w:hAnsi="Book Antiqua" w:cs="SimSun"/>
          <w:b/>
          <w:bCs/>
          <w:color w:val="000000"/>
          <w:kern w:val="0"/>
          <w:sz w:val="24"/>
          <w:szCs w:val="24"/>
        </w:rPr>
        <w:t>80</w:t>
      </w:r>
      <w:r w:rsidRPr="00D46032">
        <w:rPr>
          <w:rFonts w:ascii="Book Antiqua" w:eastAsia="SimSun" w:hAnsi="Book Antiqua" w:cs="SimSun"/>
          <w:color w:val="000000"/>
          <w:kern w:val="0"/>
          <w:sz w:val="24"/>
          <w:szCs w:val="24"/>
        </w:rPr>
        <w:t>: 6964-6972 [PMID: 16809302]</w:t>
      </w:r>
    </w:p>
    <w:p w14:paraId="2F310700"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89 </w:t>
      </w:r>
      <w:r w:rsidRPr="00D46032">
        <w:rPr>
          <w:rFonts w:ascii="Book Antiqua" w:eastAsia="SimSun" w:hAnsi="Book Antiqua" w:cs="SimSun"/>
          <w:b/>
          <w:bCs/>
          <w:color w:val="000000"/>
          <w:kern w:val="0"/>
          <w:sz w:val="24"/>
          <w:szCs w:val="24"/>
        </w:rPr>
        <w:t>Martin DN</w:t>
      </w:r>
      <w:r w:rsidRPr="00D46032">
        <w:rPr>
          <w:rFonts w:ascii="Book Antiqua" w:eastAsia="SimSun" w:hAnsi="Book Antiqua" w:cs="SimSun"/>
          <w:color w:val="000000"/>
          <w:kern w:val="0"/>
          <w:sz w:val="24"/>
          <w:szCs w:val="24"/>
        </w:rPr>
        <w:t>, Uprichard SL. Identification of transferrin receptor 1 as a hepatitis C virus entry factor. </w:t>
      </w:r>
      <w:r w:rsidRPr="00D46032">
        <w:rPr>
          <w:rFonts w:ascii="Book Antiqua" w:eastAsia="SimSun" w:hAnsi="Book Antiqua" w:cs="SimSun"/>
          <w:i/>
          <w:iCs/>
          <w:color w:val="000000"/>
          <w:kern w:val="0"/>
          <w:sz w:val="24"/>
          <w:szCs w:val="24"/>
        </w:rPr>
        <w:t>Proc Natl Acad Sci USA</w:t>
      </w:r>
      <w:r w:rsidRPr="00D46032">
        <w:rPr>
          <w:rFonts w:ascii="Book Antiqua" w:eastAsia="SimSun" w:hAnsi="Book Antiqua" w:cs="SimSun"/>
          <w:color w:val="000000"/>
          <w:kern w:val="0"/>
          <w:sz w:val="24"/>
          <w:szCs w:val="24"/>
        </w:rPr>
        <w:t> 2013; </w:t>
      </w:r>
      <w:r w:rsidRPr="00D46032">
        <w:rPr>
          <w:rFonts w:ascii="Book Antiqua" w:eastAsia="SimSun" w:hAnsi="Book Antiqua" w:cs="SimSun"/>
          <w:b/>
          <w:bCs/>
          <w:color w:val="000000"/>
          <w:kern w:val="0"/>
          <w:sz w:val="24"/>
          <w:szCs w:val="24"/>
        </w:rPr>
        <w:t>110</w:t>
      </w:r>
      <w:r w:rsidRPr="00D46032">
        <w:rPr>
          <w:rFonts w:ascii="Book Antiqua" w:eastAsia="SimSun" w:hAnsi="Book Antiqua" w:cs="SimSun"/>
          <w:color w:val="000000"/>
          <w:kern w:val="0"/>
          <w:sz w:val="24"/>
          <w:szCs w:val="24"/>
        </w:rPr>
        <w:t>: 10777-10782 [PMID: 23754414 DOI: 10.1073/pnas.1301764110]</w:t>
      </w:r>
    </w:p>
    <w:p w14:paraId="06E6502A"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90 </w:t>
      </w:r>
      <w:r w:rsidRPr="00D46032">
        <w:rPr>
          <w:rFonts w:ascii="Book Antiqua" w:eastAsia="SimSun" w:hAnsi="Book Antiqua" w:cs="SimSun"/>
          <w:b/>
          <w:bCs/>
          <w:color w:val="000000"/>
          <w:kern w:val="0"/>
          <w:sz w:val="24"/>
          <w:szCs w:val="24"/>
        </w:rPr>
        <w:t>Lupberger J</w:t>
      </w:r>
      <w:r w:rsidRPr="00D46032">
        <w:rPr>
          <w:rFonts w:ascii="Book Antiqua" w:eastAsia="SimSun" w:hAnsi="Book Antiqua" w:cs="SimSun"/>
          <w:color w:val="000000"/>
          <w:kern w:val="0"/>
          <w:sz w:val="24"/>
          <w:szCs w:val="24"/>
        </w:rPr>
        <w:t>, Zeisel MB, Xiao F, Thumann C, Fofana I, Zona L, Davis C, Mee CJ, Turek M, Gorke S, Royer C, Fischer B, Zahid MN, Lavillette D, Fresquet J, Cosset FL, Rothenberg SM, Pietschmann T, Patel AH, Pessaux P, Doffoël M, Raffelsberger W, Poch O, McKeating JA, Brino L, Baumert TF. EGFR and EphA2 are host factors for hepatitis C virus entry and possible targets for antiviral therapy. </w:t>
      </w:r>
      <w:r w:rsidRPr="00D46032">
        <w:rPr>
          <w:rFonts w:ascii="Book Antiqua" w:eastAsia="SimSun" w:hAnsi="Book Antiqua" w:cs="SimSun"/>
          <w:i/>
          <w:iCs/>
          <w:color w:val="000000"/>
          <w:kern w:val="0"/>
          <w:sz w:val="24"/>
          <w:szCs w:val="24"/>
        </w:rPr>
        <w:t>Nat Med</w:t>
      </w:r>
      <w:r w:rsidRPr="00D46032">
        <w:rPr>
          <w:rFonts w:ascii="Book Antiqua" w:eastAsia="SimSun" w:hAnsi="Book Antiqua" w:cs="SimSun"/>
          <w:color w:val="000000"/>
          <w:kern w:val="0"/>
          <w:sz w:val="24"/>
          <w:szCs w:val="24"/>
        </w:rPr>
        <w:t> 2011; </w:t>
      </w:r>
      <w:r w:rsidRPr="00D46032">
        <w:rPr>
          <w:rFonts w:ascii="Book Antiqua" w:eastAsia="SimSun" w:hAnsi="Book Antiqua" w:cs="SimSun"/>
          <w:b/>
          <w:bCs/>
          <w:color w:val="000000"/>
          <w:kern w:val="0"/>
          <w:sz w:val="24"/>
          <w:szCs w:val="24"/>
        </w:rPr>
        <w:t>17</w:t>
      </w:r>
      <w:r w:rsidRPr="00D46032">
        <w:rPr>
          <w:rFonts w:ascii="Book Antiqua" w:eastAsia="SimSun" w:hAnsi="Book Antiqua" w:cs="SimSun"/>
          <w:color w:val="000000"/>
          <w:kern w:val="0"/>
          <w:sz w:val="24"/>
          <w:szCs w:val="24"/>
        </w:rPr>
        <w:t>: 589-595 [PMID: 21516087 DOI: 10.1038/nm.2341]</w:t>
      </w:r>
    </w:p>
    <w:p w14:paraId="4C9E0179"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91 </w:t>
      </w:r>
      <w:r w:rsidRPr="00D46032">
        <w:rPr>
          <w:rFonts w:ascii="Book Antiqua" w:eastAsia="SimSun" w:hAnsi="Book Antiqua" w:cs="SimSun"/>
          <w:b/>
          <w:bCs/>
          <w:color w:val="000000"/>
          <w:kern w:val="0"/>
          <w:sz w:val="24"/>
          <w:szCs w:val="24"/>
        </w:rPr>
        <w:t>Sainz B</w:t>
      </w:r>
      <w:r w:rsidRPr="00D46032">
        <w:rPr>
          <w:rFonts w:ascii="Book Antiqua" w:eastAsia="SimSun" w:hAnsi="Book Antiqua" w:cs="SimSun"/>
          <w:color w:val="000000"/>
          <w:kern w:val="0"/>
          <w:sz w:val="24"/>
          <w:szCs w:val="24"/>
        </w:rPr>
        <w:t>, Barretto N, Martin DN, Hiraga N, Imamura M, Hussain S, Marsh KA, Yu X, Chayama K, Alrefai WA, Uprichard SL. Identification of the Niemann-Pick C1-like 1 cholesterol absorption receptor as a new hepatitis C virus entry factor. </w:t>
      </w:r>
      <w:r w:rsidRPr="00D46032">
        <w:rPr>
          <w:rFonts w:ascii="Book Antiqua" w:eastAsia="SimSun" w:hAnsi="Book Antiqua" w:cs="SimSun"/>
          <w:i/>
          <w:iCs/>
          <w:color w:val="000000"/>
          <w:kern w:val="0"/>
          <w:sz w:val="24"/>
          <w:szCs w:val="24"/>
        </w:rPr>
        <w:t>Nat Med</w:t>
      </w:r>
      <w:r w:rsidRPr="00D46032">
        <w:rPr>
          <w:rFonts w:ascii="Book Antiqua" w:eastAsia="SimSun" w:hAnsi="Book Antiqua" w:cs="SimSun"/>
          <w:color w:val="000000"/>
          <w:kern w:val="0"/>
          <w:sz w:val="24"/>
          <w:szCs w:val="24"/>
        </w:rPr>
        <w:t> 2012; </w:t>
      </w:r>
      <w:r w:rsidRPr="00D46032">
        <w:rPr>
          <w:rFonts w:ascii="Book Antiqua" w:eastAsia="SimSun" w:hAnsi="Book Antiqua" w:cs="SimSun"/>
          <w:b/>
          <w:bCs/>
          <w:color w:val="000000"/>
          <w:kern w:val="0"/>
          <w:sz w:val="24"/>
          <w:szCs w:val="24"/>
        </w:rPr>
        <w:t>18</w:t>
      </w:r>
      <w:r w:rsidRPr="00D46032">
        <w:rPr>
          <w:rFonts w:ascii="Book Antiqua" w:eastAsia="SimSun" w:hAnsi="Book Antiqua" w:cs="SimSun"/>
          <w:color w:val="000000"/>
          <w:kern w:val="0"/>
          <w:sz w:val="24"/>
          <w:szCs w:val="24"/>
        </w:rPr>
        <w:t>: 281-285 [PMID: 22231557 DOI: 10.1038/nm.2581]</w:t>
      </w:r>
    </w:p>
    <w:p w14:paraId="64AB4ADC"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92 </w:t>
      </w:r>
      <w:r w:rsidRPr="00D46032">
        <w:rPr>
          <w:rFonts w:ascii="Book Antiqua" w:eastAsia="SimSun" w:hAnsi="Book Antiqua" w:cs="SimSun"/>
          <w:b/>
          <w:bCs/>
          <w:color w:val="000000"/>
          <w:kern w:val="0"/>
          <w:sz w:val="24"/>
          <w:szCs w:val="24"/>
        </w:rPr>
        <w:t>Jia L</w:t>
      </w:r>
      <w:r w:rsidRPr="00D46032">
        <w:rPr>
          <w:rFonts w:ascii="Book Antiqua" w:eastAsia="SimSun" w:hAnsi="Book Antiqua" w:cs="SimSun"/>
          <w:color w:val="000000"/>
          <w:kern w:val="0"/>
          <w:sz w:val="24"/>
          <w:szCs w:val="24"/>
        </w:rPr>
        <w:t>, Betters JL, Yu L. Niemann-pick C1-like 1 (NPC1L1) protein in intestinal and hepatic cholesterol transport. </w:t>
      </w:r>
      <w:r w:rsidRPr="00D46032">
        <w:rPr>
          <w:rFonts w:ascii="Book Antiqua" w:eastAsia="SimSun" w:hAnsi="Book Antiqua" w:cs="SimSun"/>
          <w:i/>
          <w:iCs/>
          <w:color w:val="000000"/>
          <w:kern w:val="0"/>
          <w:sz w:val="24"/>
          <w:szCs w:val="24"/>
        </w:rPr>
        <w:t>Annu Rev Physiol</w:t>
      </w:r>
      <w:r w:rsidRPr="00D46032">
        <w:rPr>
          <w:rFonts w:ascii="Book Antiqua" w:eastAsia="SimSun" w:hAnsi="Book Antiqua" w:cs="SimSun"/>
          <w:color w:val="000000"/>
          <w:kern w:val="0"/>
          <w:sz w:val="24"/>
          <w:szCs w:val="24"/>
        </w:rPr>
        <w:t> 2011; </w:t>
      </w:r>
      <w:r w:rsidRPr="00D46032">
        <w:rPr>
          <w:rFonts w:ascii="Book Antiqua" w:eastAsia="SimSun" w:hAnsi="Book Antiqua" w:cs="SimSun"/>
          <w:b/>
          <w:bCs/>
          <w:color w:val="000000"/>
          <w:kern w:val="0"/>
          <w:sz w:val="24"/>
          <w:szCs w:val="24"/>
        </w:rPr>
        <w:t>73</w:t>
      </w:r>
      <w:r w:rsidRPr="00D46032">
        <w:rPr>
          <w:rFonts w:ascii="Book Antiqua" w:eastAsia="SimSun" w:hAnsi="Book Antiqua" w:cs="SimSun"/>
          <w:color w:val="000000"/>
          <w:kern w:val="0"/>
          <w:sz w:val="24"/>
          <w:szCs w:val="24"/>
        </w:rPr>
        <w:t>: 239-259 [PMID: 20809793 DOI: 10.1146/annurev-physiol-012110-142233]</w:t>
      </w:r>
    </w:p>
    <w:p w14:paraId="1A63B3D7"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93 </w:t>
      </w:r>
      <w:r w:rsidRPr="00D46032">
        <w:rPr>
          <w:rFonts w:ascii="Book Antiqua" w:eastAsia="SimSun" w:hAnsi="Book Antiqua" w:cs="SimSun"/>
          <w:b/>
          <w:bCs/>
          <w:color w:val="000000"/>
          <w:kern w:val="0"/>
          <w:sz w:val="24"/>
          <w:szCs w:val="24"/>
        </w:rPr>
        <w:t>Bocchetta S</w:t>
      </w:r>
      <w:r w:rsidRPr="00D46032">
        <w:rPr>
          <w:rFonts w:ascii="Book Antiqua" w:eastAsia="SimSun" w:hAnsi="Book Antiqua" w:cs="SimSun"/>
          <w:color w:val="000000"/>
          <w:kern w:val="0"/>
          <w:sz w:val="24"/>
          <w:szCs w:val="24"/>
        </w:rPr>
        <w:t>, Maillard P, Yamamoto M, Gondeau C, Douam F, Lebreton S, Lagaye S, Pol S, Helle F, Plengpanich W, Guérin M, Bourgine M, Michel ML, Lavillette D, Roingeard P, le Goff W, Budkowska A. Up-regulation of the ATP-binding cassette transporter A1 inhibits hepatitis C virus infection. </w:t>
      </w:r>
      <w:r w:rsidRPr="00D46032">
        <w:rPr>
          <w:rFonts w:ascii="Book Antiqua" w:eastAsia="SimSun" w:hAnsi="Book Antiqua" w:cs="SimSun"/>
          <w:i/>
          <w:iCs/>
          <w:color w:val="000000"/>
          <w:kern w:val="0"/>
          <w:sz w:val="24"/>
          <w:szCs w:val="24"/>
        </w:rPr>
        <w:t>PLoS One</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9</w:t>
      </w:r>
      <w:r w:rsidRPr="00D46032">
        <w:rPr>
          <w:rFonts w:ascii="Book Antiqua" w:eastAsia="SimSun" w:hAnsi="Book Antiqua" w:cs="SimSun"/>
          <w:color w:val="000000"/>
          <w:kern w:val="0"/>
          <w:sz w:val="24"/>
          <w:szCs w:val="24"/>
        </w:rPr>
        <w:t>: e92140 [PMID: 24646941 DOI: 10.1371/journal.pone.0092140]</w:t>
      </w:r>
    </w:p>
    <w:p w14:paraId="7DF6F161"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94 </w:t>
      </w:r>
      <w:r w:rsidRPr="00D46032">
        <w:rPr>
          <w:rFonts w:ascii="Book Antiqua" w:eastAsia="SimSun" w:hAnsi="Book Antiqua" w:cs="SimSun"/>
          <w:b/>
          <w:bCs/>
          <w:color w:val="000000"/>
          <w:kern w:val="0"/>
          <w:sz w:val="24"/>
          <w:szCs w:val="24"/>
        </w:rPr>
        <w:t>Miao B</w:t>
      </w:r>
      <w:r w:rsidRPr="00D46032">
        <w:rPr>
          <w:rFonts w:ascii="Book Antiqua" w:eastAsia="SimSun" w:hAnsi="Book Antiqua" w:cs="SimSun"/>
          <w:color w:val="000000"/>
          <w:kern w:val="0"/>
          <w:sz w:val="24"/>
          <w:szCs w:val="24"/>
        </w:rPr>
        <w:t>, Zondlo S, Gibbs S, Cromley D, Hosagrahara VP, Kirchgessner TG, Billheimer J, Mukherjee R. Raising HDL cholesterol without inducing hepatic steatosis and hypertriglyceridemia by a selective LXR modulator. </w:t>
      </w:r>
      <w:r w:rsidRPr="00D46032">
        <w:rPr>
          <w:rFonts w:ascii="Book Antiqua" w:eastAsia="SimSun" w:hAnsi="Book Antiqua" w:cs="SimSun"/>
          <w:i/>
          <w:iCs/>
          <w:color w:val="000000"/>
          <w:kern w:val="0"/>
          <w:sz w:val="24"/>
          <w:szCs w:val="24"/>
        </w:rPr>
        <w:t>J Lipid Res</w:t>
      </w:r>
      <w:r w:rsidRPr="00D46032">
        <w:rPr>
          <w:rFonts w:ascii="Book Antiqua" w:eastAsia="SimSun" w:hAnsi="Book Antiqua" w:cs="SimSun"/>
          <w:color w:val="000000"/>
          <w:kern w:val="0"/>
          <w:sz w:val="24"/>
          <w:szCs w:val="24"/>
        </w:rPr>
        <w:t> 2004; </w:t>
      </w:r>
      <w:r w:rsidRPr="00D46032">
        <w:rPr>
          <w:rFonts w:ascii="Book Antiqua" w:eastAsia="SimSun" w:hAnsi="Book Antiqua" w:cs="SimSun"/>
          <w:b/>
          <w:bCs/>
          <w:color w:val="000000"/>
          <w:kern w:val="0"/>
          <w:sz w:val="24"/>
          <w:szCs w:val="24"/>
        </w:rPr>
        <w:t>45</w:t>
      </w:r>
      <w:r w:rsidRPr="00D46032">
        <w:rPr>
          <w:rFonts w:ascii="Book Antiqua" w:eastAsia="SimSun" w:hAnsi="Book Antiqua" w:cs="SimSun"/>
          <w:color w:val="000000"/>
          <w:kern w:val="0"/>
          <w:sz w:val="24"/>
          <w:szCs w:val="24"/>
        </w:rPr>
        <w:t>: 1410-1417 [PMID: 15145986]</w:t>
      </w:r>
    </w:p>
    <w:p w14:paraId="059711E0"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lastRenderedPageBreak/>
        <w:t>95 </w:t>
      </w:r>
      <w:r w:rsidRPr="00D46032">
        <w:rPr>
          <w:rFonts w:ascii="Book Antiqua" w:eastAsia="SimSun" w:hAnsi="Book Antiqua" w:cs="SimSun"/>
          <w:b/>
          <w:bCs/>
          <w:color w:val="000000"/>
          <w:kern w:val="0"/>
          <w:sz w:val="24"/>
          <w:szCs w:val="24"/>
        </w:rPr>
        <w:t>Mihm S</w:t>
      </w:r>
      <w:r w:rsidRPr="00D46032">
        <w:rPr>
          <w:rFonts w:ascii="Book Antiqua" w:eastAsia="SimSun" w:hAnsi="Book Antiqua" w:cs="SimSun"/>
          <w:color w:val="000000"/>
          <w:kern w:val="0"/>
          <w:sz w:val="24"/>
          <w:szCs w:val="24"/>
        </w:rPr>
        <w:t>, Fayyazi A, Hartmann H, Ramadori G. Analysis of histopathological manifestations of chronic hepatitis C virus infection with respect to virus genotype. </w:t>
      </w:r>
      <w:r w:rsidRPr="00D46032">
        <w:rPr>
          <w:rFonts w:ascii="Book Antiqua" w:eastAsia="SimSun" w:hAnsi="Book Antiqua" w:cs="SimSun"/>
          <w:i/>
          <w:iCs/>
          <w:color w:val="000000"/>
          <w:kern w:val="0"/>
          <w:sz w:val="24"/>
          <w:szCs w:val="24"/>
        </w:rPr>
        <w:t>Hepatology</w:t>
      </w:r>
      <w:r w:rsidRPr="00D46032">
        <w:rPr>
          <w:rFonts w:ascii="Book Antiqua" w:eastAsia="SimSun" w:hAnsi="Book Antiqua" w:cs="SimSun"/>
          <w:color w:val="000000"/>
          <w:kern w:val="0"/>
          <w:sz w:val="24"/>
          <w:szCs w:val="24"/>
        </w:rPr>
        <w:t> 1997; </w:t>
      </w:r>
      <w:r w:rsidRPr="00D46032">
        <w:rPr>
          <w:rFonts w:ascii="Book Antiqua" w:eastAsia="SimSun" w:hAnsi="Book Antiqua" w:cs="SimSun"/>
          <w:b/>
          <w:bCs/>
          <w:color w:val="000000"/>
          <w:kern w:val="0"/>
          <w:sz w:val="24"/>
          <w:szCs w:val="24"/>
        </w:rPr>
        <w:t>25</w:t>
      </w:r>
      <w:r w:rsidRPr="00D46032">
        <w:rPr>
          <w:rFonts w:ascii="Book Antiqua" w:eastAsia="SimSun" w:hAnsi="Book Antiqua" w:cs="SimSun"/>
          <w:color w:val="000000"/>
          <w:kern w:val="0"/>
          <w:sz w:val="24"/>
          <w:szCs w:val="24"/>
        </w:rPr>
        <w:t>: 735-739 [PMID: 9049227]</w:t>
      </w:r>
    </w:p>
    <w:p w14:paraId="0F95669D"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96 </w:t>
      </w:r>
      <w:r w:rsidRPr="00D46032">
        <w:rPr>
          <w:rFonts w:ascii="Book Antiqua" w:eastAsia="SimSun" w:hAnsi="Book Antiqua" w:cs="SimSun"/>
          <w:b/>
          <w:bCs/>
          <w:color w:val="000000"/>
          <w:kern w:val="0"/>
          <w:sz w:val="24"/>
          <w:szCs w:val="24"/>
        </w:rPr>
        <w:t>Hofer H</w:t>
      </w:r>
      <w:r w:rsidRPr="00D46032">
        <w:rPr>
          <w:rFonts w:ascii="Book Antiqua" w:eastAsia="SimSun" w:hAnsi="Book Antiqua" w:cs="SimSun"/>
          <w:color w:val="000000"/>
          <w:kern w:val="0"/>
          <w:sz w:val="24"/>
          <w:szCs w:val="24"/>
        </w:rPr>
        <w:t>, Bankl HC, Wrba F, Steindl-Munda P, Peck-Radosavljevic M, Osterreicher C, Mueller C, Gangl A, Ferenci P. Hepatocellular fat accumulation and low serum cholesterol in patients infected with HCV-3a. </w:t>
      </w:r>
      <w:r w:rsidRPr="00D46032">
        <w:rPr>
          <w:rFonts w:ascii="Book Antiqua" w:eastAsia="SimSun" w:hAnsi="Book Antiqua" w:cs="SimSun"/>
          <w:i/>
          <w:iCs/>
          <w:color w:val="000000"/>
          <w:kern w:val="0"/>
          <w:sz w:val="24"/>
          <w:szCs w:val="24"/>
        </w:rPr>
        <w:t>Am J Gastroenterol</w:t>
      </w:r>
      <w:r w:rsidRPr="00D46032">
        <w:rPr>
          <w:rFonts w:ascii="Book Antiqua" w:eastAsia="SimSun" w:hAnsi="Book Antiqua" w:cs="SimSun"/>
          <w:color w:val="000000"/>
          <w:kern w:val="0"/>
          <w:sz w:val="24"/>
          <w:szCs w:val="24"/>
        </w:rPr>
        <w:t> 2002; </w:t>
      </w:r>
      <w:r w:rsidRPr="00D46032">
        <w:rPr>
          <w:rFonts w:ascii="Book Antiqua" w:eastAsia="SimSun" w:hAnsi="Book Antiqua" w:cs="SimSun"/>
          <w:b/>
          <w:bCs/>
          <w:color w:val="000000"/>
          <w:kern w:val="0"/>
          <w:sz w:val="24"/>
          <w:szCs w:val="24"/>
        </w:rPr>
        <w:t>97</w:t>
      </w:r>
      <w:r w:rsidRPr="00D46032">
        <w:rPr>
          <w:rFonts w:ascii="Book Antiqua" w:eastAsia="SimSun" w:hAnsi="Book Antiqua" w:cs="SimSun"/>
          <w:color w:val="000000"/>
          <w:kern w:val="0"/>
          <w:sz w:val="24"/>
          <w:szCs w:val="24"/>
        </w:rPr>
        <w:t>: 2880-2885 [PMID: 12425563]</w:t>
      </w:r>
    </w:p>
    <w:p w14:paraId="718E5D43"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97 </w:t>
      </w:r>
      <w:r w:rsidRPr="00D46032">
        <w:rPr>
          <w:rFonts w:ascii="Book Antiqua" w:eastAsia="SimSun" w:hAnsi="Book Antiqua" w:cs="SimSun"/>
          <w:b/>
          <w:bCs/>
          <w:color w:val="000000"/>
          <w:kern w:val="0"/>
          <w:sz w:val="24"/>
          <w:szCs w:val="24"/>
        </w:rPr>
        <w:t>Rojas Á</w:t>
      </w:r>
      <w:r w:rsidRPr="00D46032">
        <w:rPr>
          <w:rFonts w:ascii="Book Antiqua" w:eastAsia="SimSun" w:hAnsi="Book Antiqua" w:cs="SimSun"/>
          <w:color w:val="000000"/>
          <w:kern w:val="0"/>
          <w:sz w:val="24"/>
          <w:szCs w:val="24"/>
        </w:rPr>
        <w:t>, del Campo JA, Maraver M, Aparcero R, García-Valdecasas M, Diago M, Carmona I, Andrade RJ, Solà R, Romero-Gómez M. Hepatitis C virus infection alters lipid metabolism depending on IL28B polymorphism and viral genotype and modulates gene expression in vivo and in vitro. </w:t>
      </w:r>
      <w:r w:rsidRPr="00D46032">
        <w:rPr>
          <w:rFonts w:ascii="Book Antiqua" w:eastAsia="SimSun" w:hAnsi="Book Antiqua" w:cs="SimSun"/>
          <w:i/>
          <w:iCs/>
          <w:color w:val="000000"/>
          <w:kern w:val="0"/>
          <w:sz w:val="24"/>
          <w:szCs w:val="24"/>
        </w:rPr>
        <w:t>J Viral Hepat</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21</w:t>
      </w:r>
      <w:r w:rsidRPr="00D46032">
        <w:rPr>
          <w:rFonts w:ascii="Book Antiqua" w:eastAsia="SimSun" w:hAnsi="Book Antiqua" w:cs="SimSun"/>
          <w:color w:val="000000"/>
          <w:kern w:val="0"/>
          <w:sz w:val="24"/>
          <w:szCs w:val="24"/>
        </w:rPr>
        <w:t>: 19-24 [PMID: 24188401 DOI: 10.1111/jvh.12209]</w:t>
      </w:r>
    </w:p>
    <w:p w14:paraId="7D9CD76F"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98 </w:t>
      </w:r>
      <w:r w:rsidRPr="00D46032">
        <w:rPr>
          <w:rFonts w:ascii="Book Antiqua" w:eastAsia="SimSun" w:hAnsi="Book Antiqua" w:cs="SimSun"/>
          <w:b/>
          <w:bCs/>
          <w:color w:val="000000"/>
          <w:kern w:val="0"/>
          <w:sz w:val="24"/>
          <w:szCs w:val="24"/>
        </w:rPr>
        <w:t>Serfaty L</w:t>
      </w:r>
      <w:r w:rsidRPr="00D46032">
        <w:rPr>
          <w:rFonts w:ascii="Book Antiqua" w:eastAsia="SimSun" w:hAnsi="Book Antiqua" w:cs="SimSun"/>
          <w:color w:val="000000"/>
          <w:kern w:val="0"/>
          <w:sz w:val="24"/>
          <w:szCs w:val="24"/>
        </w:rPr>
        <w:t>, Andreani T, Giral P, Carbonell N, Chazouillères O, Poupon R. Hepatitis C virus induced hypobetalipoproteinemia: a possible mechanism for steatosis in chronic hepatitis C. </w:t>
      </w:r>
      <w:r w:rsidRPr="00D46032">
        <w:rPr>
          <w:rFonts w:ascii="Book Antiqua" w:eastAsia="SimSun" w:hAnsi="Book Antiqua" w:cs="SimSun"/>
          <w:i/>
          <w:iCs/>
          <w:color w:val="000000"/>
          <w:kern w:val="0"/>
          <w:sz w:val="24"/>
          <w:szCs w:val="24"/>
        </w:rPr>
        <w:t>J Hepatol</w:t>
      </w:r>
      <w:r w:rsidRPr="00D46032">
        <w:rPr>
          <w:rFonts w:ascii="Book Antiqua" w:eastAsia="SimSun" w:hAnsi="Book Antiqua" w:cs="SimSun"/>
          <w:color w:val="000000"/>
          <w:kern w:val="0"/>
          <w:sz w:val="24"/>
          <w:szCs w:val="24"/>
        </w:rPr>
        <w:t> 2001; </w:t>
      </w:r>
      <w:r w:rsidRPr="00D46032">
        <w:rPr>
          <w:rFonts w:ascii="Book Antiqua" w:eastAsia="SimSun" w:hAnsi="Book Antiqua" w:cs="SimSun"/>
          <w:b/>
          <w:bCs/>
          <w:color w:val="000000"/>
          <w:kern w:val="0"/>
          <w:sz w:val="24"/>
          <w:szCs w:val="24"/>
        </w:rPr>
        <w:t>34</w:t>
      </w:r>
      <w:r w:rsidRPr="00D46032">
        <w:rPr>
          <w:rFonts w:ascii="Book Antiqua" w:eastAsia="SimSun" w:hAnsi="Book Antiqua" w:cs="SimSun"/>
          <w:color w:val="000000"/>
          <w:kern w:val="0"/>
          <w:sz w:val="24"/>
          <w:szCs w:val="24"/>
        </w:rPr>
        <w:t>: 428-434 [PMID: 11322205]</w:t>
      </w:r>
    </w:p>
    <w:p w14:paraId="0501C686"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99 </w:t>
      </w:r>
      <w:r w:rsidRPr="00D46032">
        <w:rPr>
          <w:rFonts w:ascii="Book Antiqua" w:eastAsia="SimSun" w:hAnsi="Book Antiqua" w:cs="SimSun"/>
          <w:b/>
          <w:bCs/>
          <w:color w:val="000000"/>
          <w:kern w:val="0"/>
          <w:sz w:val="24"/>
          <w:szCs w:val="24"/>
        </w:rPr>
        <w:t>Miyazaki T</w:t>
      </w:r>
      <w:r w:rsidRPr="00D46032">
        <w:rPr>
          <w:rFonts w:ascii="Book Antiqua" w:eastAsia="SimSun" w:hAnsi="Book Antiqua" w:cs="SimSun"/>
          <w:color w:val="000000"/>
          <w:kern w:val="0"/>
          <w:sz w:val="24"/>
          <w:szCs w:val="24"/>
        </w:rPr>
        <w:t>, Honda A, Ikegami T, Saitoh Y, Hirayama T, Hara T, Doy M, Matsuzaki Y. Hepatitis C virus infection causes hypolipidemia regardless of hepatic damage or nutritional state: An epidemiological survey of a large Japanese cohort. </w:t>
      </w:r>
      <w:r w:rsidRPr="00D46032">
        <w:rPr>
          <w:rFonts w:ascii="Book Antiqua" w:eastAsia="SimSun" w:hAnsi="Book Antiqua" w:cs="SimSun"/>
          <w:i/>
          <w:iCs/>
          <w:color w:val="000000"/>
          <w:kern w:val="0"/>
          <w:sz w:val="24"/>
          <w:szCs w:val="24"/>
        </w:rPr>
        <w:t>Hepatol Res</w:t>
      </w:r>
      <w:r w:rsidRPr="00D46032">
        <w:rPr>
          <w:rFonts w:ascii="Book Antiqua" w:eastAsia="SimSun" w:hAnsi="Book Antiqua" w:cs="SimSun"/>
          <w:color w:val="000000"/>
          <w:kern w:val="0"/>
          <w:sz w:val="24"/>
          <w:szCs w:val="24"/>
        </w:rPr>
        <w:t> 2011; </w:t>
      </w:r>
      <w:r w:rsidRPr="00D46032">
        <w:rPr>
          <w:rFonts w:ascii="Book Antiqua" w:eastAsia="SimSun" w:hAnsi="Book Antiqua" w:cs="SimSun"/>
          <w:b/>
          <w:bCs/>
          <w:color w:val="000000"/>
          <w:kern w:val="0"/>
          <w:sz w:val="24"/>
          <w:szCs w:val="24"/>
        </w:rPr>
        <w:t>41</w:t>
      </w:r>
      <w:r w:rsidRPr="00D46032">
        <w:rPr>
          <w:rFonts w:ascii="Book Antiqua" w:eastAsia="SimSun" w:hAnsi="Book Antiqua" w:cs="SimSun"/>
          <w:color w:val="000000"/>
          <w:kern w:val="0"/>
          <w:sz w:val="24"/>
          <w:szCs w:val="24"/>
        </w:rPr>
        <w:t>: 530-541 [PMID: 21501354 DOI: 10.1111/j.1872-034X.2011.00803.x]</w:t>
      </w:r>
    </w:p>
    <w:p w14:paraId="3029A646"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100 </w:t>
      </w:r>
      <w:r w:rsidRPr="00D46032">
        <w:rPr>
          <w:rFonts w:ascii="Book Antiqua" w:eastAsia="SimSun" w:hAnsi="Book Antiqua" w:cs="SimSun"/>
          <w:b/>
          <w:bCs/>
          <w:color w:val="000000"/>
          <w:kern w:val="0"/>
          <w:sz w:val="24"/>
          <w:szCs w:val="24"/>
        </w:rPr>
        <w:t>Moriya K</w:t>
      </w:r>
      <w:r w:rsidRPr="00D46032">
        <w:rPr>
          <w:rFonts w:ascii="Book Antiqua" w:eastAsia="SimSun" w:hAnsi="Book Antiqua" w:cs="SimSun"/>
          <w:color w:val="000000"/>
          <w:kern w:val="0"/>
          <w:sz w:val="24"/>
          <w:szCs w:val="24"/>
        </w:rPr>
        <w:t>, Yotsuyanagi H, Shintani Y, Fujie H, Ishibashi K, Matsuura Y, Miyamura T, Koike K. Hepatitis C virus core protein induces hepatic steatosis in transgenic mice. </w:t>
      </w:r>
      <w:r w:rsidRPr="00D46032">
        <w:rPr>
          <w:rFonts w:ascii="Book Antiqua" w:eastAsia="SimSun" w:hAnsi="Book Antiqua" w:cs="SimSun"/>
          <w:i/>
          <w:iCs/>
          <w:color w:val="000000"/>
          <w:kern w:val="0"/>
          <w:sz w:val="24"/>
          <w:szCs w:val="24"/>
        </w:rPr>
        <w:t>J Gen Virol</w:t>
      </w:r>
      <w:r w:rsidRPr="00D46032">
        <w:rPr>
          <w:rFonts w:ascii="Book Antiqua" w:eastAsia="SimSun" w:hAnsi="Book Antiqua" w:cs="SimSun"/>
          <w:color w:val="000000"/>
          <w:kern w:val="0"/>
          <w:sz w:val="24"/>
          <w:szCs w:val="24"/>
        </w:rPr>
        <w:t> 1997; </w:t>
      </w:r>
      <w:r w:rsidRPr="00D46032">
        <w:rPr>
          <w:rFonts w:ascii="Book Antiqua" w:eastAsia="SimSun" w:hAnsi="Book Antiqua" w:cs="SimSun"/>
          <w:b/>
          <w:bCs/>
          <w:color w:val="000000"/>
          <w:kern w:val="0"/>
          <w:sz w:val="24"/>
          <w:szCs w:val="24"/>
        </w:rPr>
        <w:t>78 ( Pt 7)</w:t>
      </w:r>
      <w:r w:rsidRPr="00D46032">
        <w:rPr>
          <w:rFonts w:ascii="Book Antiqua" w:eastAsia="SimSun" w:hAnsi="Book Antiqua" w:cs="SimSun"/>
          <w:color w:val="000000"/>
          <w:kern w:val="0"/>
          <w:sz w:val="24"/>
          <w:szCs w:val="24"/>
        </w:rPr>
        <w:t>: 1527-1531 [PMID: 9225025]</w:t>
      </w:r>
    </w:p>
    <w:p w14:paraId="48DC899F"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101 </w:t>
      </w:r>
      <w:r w:rsidRPr="00D46032">
        <w:rPr>
          <w:rFonts w:ascii="Book Antiqua" w:eastAsia="SimSun" w:hAnsi="Book Antiqua" w:cs="SimSun"/>
          <w:b/>
          <w:bCs/>
          <w:color w:val="000000"/>
          <w:kern w:val="0"/>
          <w:sz w:val="24"/>
          <w:szCs w:val="24"/>
        </w:rPr>
        <w:t>Tanaka N</w:t>
      </w:r>
      <w:r w:rsidRPr="00D46032">
        <w:rPr>
          <w:rFonts w:ascii="Book Antiqua" w:eastAsia="SimSun" w:hAnsi="Book Antiqua" w:cs="SimSun"/>
          <w:color w:val="000000"/>
          <w:kern w:val="0"/>
          <w:sz w:val="24"/>
          <w:szCs w:val="24"/>
        </w:rPr>
        <w:t>, Moriya K, Kiyosawa K, Koike K, Aoyama T. Hepatitis C virus core protein induces spontaneous and persistent activation of peroxisome proliferator-activated receptor alpha in transgenic mice: implications for HCV-associated hepatocarcinogenesis. </w:t>
      </w:r>
      <w:r w:rsidRPr="00D46032">
        <w:rPr>
          <w:rFonts w:ascii="Book Antiqua" w:eastAsia="SimSun" w:hAnsi="Book Antiqua" w:cs="SimSun"/>
          <w:i/>
          <w:iCs/>
          <w:color w:val="000000"/>
          <w:kern w:val="0"/>
          <w:sz w:val="24"/>
          <w:szCs w:val="24"/>
        </w:rPr>
        <w:t>Int J Cancer</w:t>
      </w:r>
      <w:r w:rsidRPr="00D46032">
        <w:rPr>
          <w:rFonts w:ascii="Book Antiqua" w:eastAsia="SimSun" w:hAnsi="Book Antiqua" w:cs="SimSun"/>
          <w:color w:val="000000"/>
          <w:kern w:val="0"/>
          <w:sz w:val="24"/>
          <w:szCs w:val="24"/>
        </w:rPr>
        <w:t> 2008; </w:t>
      </w:r>
      <w:r w:rsidRPr="00D46032">
        <w:rPr>
          <w:rFonts w:ascii="Book Antiqua" w:eastAsia="SimSun" w:hAnsi="Book Antiqua" w:cs="SimSun"/>
          <w:b/>
          <w:bCs/>
          <w:color w:val="000000"/>
          <w:kern w:val="0"/>
          <w:sz w:val="24"/>
          <w:szCs w:val="24"/>
        </w:rPr>
        <w:t>122</w:t>
      </w:r>
      <w:r w:rsidRPr="00D46032">
        <w:rPr>
          <w:rFonts w:ascii="Book Antiqua" w:eastAsia="SimSun" w:hAnsi="Book Antiqua" w:cs="SimSun"/>
          <w:color w:val="000000"/>
          <w:kern w:val="0"/>
          <w:sz w:val="24"/>
          <w:szCs w:val="24"/>
        </w:rPr>
        <w:t>: 124-131 [PMID: 17764115]</w:t>
      </w:r>
    </w:p>
    <w:p w14:paraId="4F986975"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lastRenderedPageBreak/>
        <w:t>102 </w:t>
      </w:r>
      <w:r w:rsidRPr="00D46032">
        <w:rPr>
          <w:rFonts w:ascii="Book Antiqua" w:eastAsia="SimSun" w:hAnsi="Book Antiqua" w:cs="SimSun"/>
          <w:b/>
          <w:bCs/>
          <w:color w:val="000000"/>
          <w:kern w:val="0"/>
          <w:sz w:val="24"/>
          <w:szCs w:val="24"/>
        </w:rPr>
        <w:t>Moroşan E</w:t>
      </w:r>
      <w:r w:rsidRPr="00D46032">
        <w:rPr>
          <w:rFonts w:ascii="Book Antiqua" w:eastAsia="SimSun" w:hAnsi="Book Antiqua" w:cs="SimSun"/>
          <w:color w:val="000000"/>
          <w:kern w:val="0"/>
          <w:sz w:val="24"/>
          <w:szCs w:val="24"/>
        </w:rPr>
        <w:t>, Mihailovici MS, Giuşcă SE, Cojocaru E, Avădănei ER, Căruntu ID, Teleman S. Hepatic steatosis background in chronic hepatitis B and C - significance of similarities and differences. </w:t>
      </w:r>
      <w:r w:rsidRPr="00D46032">
        <w:rPr>
          <w:rFonts w:ascii="Book Antiqua" w:eastAsia="SimSun" w:hAnsi="Book Antiqua" w:cs="SimSun"/>
          <w:i/>
          <w:iCs/>
          <w:color w:val="000000"/>
          <w:kern w:val="0"/>
          <w:sz w:val="24"/>
          <w:szCs w:val="24"/>
        </w:rPr>
        <w:t>Rom J Morphol Embryol</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55</w:t>
      </w:r>
      <w:r w:rsidRPr="00D46032">
        <w:rPr>
          <w:rFonts w:ascii="Book Antiqua" w:eastAsia="SimSun" w:hAnsi="Book Antiqua" w:cs="SimSun"/>
          <w:color w:val="000000"/>
          <w:kern w:val="0"/>
          <w:sz w:val="24"/>
          <w:szCs w:val="24"/>
        </w:rPr>
        <w:t>: 1041-1047 [PMID: 25607383]</w:t>
      </w:r>
    </w:p>
    <w:p w14:paraId="25129F66"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103 </w:t>
      </w:r>
      <w:r w:rsidRPr="00D46032">
        <w:rPr>
          <w:rFonts w:ascii="Book Antiqua" w:eastAsia="SimSun" w:hAnsi="Book Antiqua" w:cs="SimSun"/>
          <w:b/>
          <w:bCs/>
          <w:color w:val="000000"/>
          <w:kern w:val="0"/>
          <w:sz w:val="24"/>
          <w:szCs w:val="24"/>
        </w:rPr>
        <w:t>Petta S</w:t>
      </w:r>
      <w:r w:rsidRPr="00D46032">
        <w:rPr>
          <w:rFonts w:ascii="Book Antiqua" w:eastAsia="SimSun" w:hAnsi="Book Antiqua" w:cs="SimSun"/>
          <w:color w:val="000000"/>
          <w:kern w:val="0"/>
          <w:sz w:val="24"/>
          <w:szCs w:val="24"/>
        </w:rPr>
        <w:t>, Vanni E, Bugianesi E, Rosso C, Cabibi D, Cammà C, Di Marco V, Eslam M, Grimaudo S, Macaluso FS, McLeod D, Pipitone RM, Abate ML, Smedile A, George J, Craxì A. PNPLA3 rs738409 I748M is associated with steatohepatitis in 434 non-obese subjects with hepatitis C. </w:t>
      </w:r>
      <w:r w:rsidRPr="00D46032">
        <w:rPr>
          <w:rFonts w:ascii="Book Antiqua" w:eastAsia="SimSun" w:hAnsi="Book Antiqua" w:cs="SimSun"/>
          <w:i/>
          <w:iCs/>
          <w:color w:val="000000"/>
          <w:kern w:val="0"/>
          <w:sz w:val="24"/>
          <w:szCs w:val="24"/>
        </w:rPr>
        <w:t>Aliment Pharmacol Ther</w:t>
      </w:r>
      <w:r w:rsidRPr="00D46032">
        <w:rPr>
          <w:rFonts w:ascii="Book Antiqua" w:eastAsia="SimSun" w:hAnsi="Book Antiqua" w:cs="SimSun"/>
          <w:color w:val="000000"/>
          <w:kern w:val="0"/>
          <w:sz w:val="24"/>
          <w:szCs w:val="24"/>
        </w:rPr>
        <w:t> 2015; </w:t>
      </w:r>
      <w:r w:rsidRPr="00D46032">
        <w:rPr>
          <w:rFonts w:ascii="Book Antiqua" w:eastAsia="SimSun" w:hAnsi="Book Antiqua" w:cs="SimSun"/>
          <w:b/>
          <w:bCs/>
          <w:color w:val="000000"/>
          <w:kern w:val="0"/>
          <w:sz w:val="24"/>
          <w:szCs w:val="24"/>
        </w:rPr>
        <w:t>41</w:t>
      </w:r>
      <w:r w:rsidRPr="00D46032">
        <w:rPr>
          <w:rFonts w:ascii="Book Antiqua" w:eastAsia="SimSun" w:hAnsi="Book Antiqua" w:cs="SimSun"/>
          <w:color w:val="000000"/>
          <w:kern w:val="0"/>
          <w:sz w:val="24"/>
          <w:szCs w:val="24"/>
        </w:rPr>
        <w:t>: 939-948 [PMID: 25801076 DOI: 10.1111/apt.13169]</w:t>
      </w:r>
    </w:p>
    <w:p w14:paraId="5679C320"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 xml:space="preserve">104 </w:t>
      </w:r>
      <w:r w:rsidRPr="00D46032">
        <w:rPr>
          <w:rFonts w:ascii="Book Antiqua" w:eastAsia="SimSun" w:hAnsi="Book Antiqua" w:cs="SimSun"/>
          <w:b/>
          <w:color w:val="000000"/>
          <w:kern w:val="0"/>
          <w:sz w:val="24"/>
          <w:szCs w:val="24"/>
        </w:rPr>
        <w:t>Dyal HK</w:t>
      </w:r>
      <w:r w:rsidRPr="00D46032">
        <w:rPr>
          <w:rFonts w:ascii="Book Antiqua" w:eastAsia="SimSun" w:hAnsi="Book Antiqua" w:cs="SimSun"/>
          <w:color w:val="000000"/>
          <w:kern w:val="0"/>
          <w:sz w:val="24"/>
          <w:szCs w:val="24"/>
        </w:rPr>
        <w:t>, Aguilar M, Bhuket T, Liu B, Holt EW, Torres S, Cheung R, Wong RJ. Concurrent Obesity, Diabetes, and Steatosis Increase Risk of Advanced Fibrosis Among HCV Patients: A Systematic Review. </w:t>
      </w:r>
      <w:r w:rsidRPr="00D46032">
        <w:rPr>
          <w:rFonts w:ascii="Book Antiqua" w:eastAsia="SimSun" w:hAnsi="Book Antiqua" w:cs="SimSun"/>
          <w:i/>
          <w:iCs/>
          <w:color w:val="000000"/>
          <w:kern w:val="0"/>
          <w:sz w:val="24"/>
          <w:szCs w:val="24"/>
        </w:rPr>
        <w:t>Dig Dis Sci</w:t>
      </w:r>
      <w:r w:rsidRPr="00D46032">
        <w:rPr>
          <w:rFonts w:ascii="Book Antiqua" w:eastAsia="SimSun" w:hAnsi="Book Antiqua" w:cs="SimSun"/>
          <w:color w:val="000000"/>
          <w:kern w:val="0"/>
          <w:sz w:val="24"/>
          <w:szCs w:val="24"/>
        </w:rPr>
        <w:t> 2015; Epub ahead of print [PMID: 26138651]</w:t>
      </w:r>
    </w:p>
    <w:p w14:paraId="183F8FE0" w14:textId="77777777" w:rsidR="007566C8" w:rsidRPr="00D46032" w:rsidRDefault="007566C8" w:rsidP="007C2F32">
      <w:pPr>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 xml:space="preserve">105 </w:t>
      </w:r>
      <w:r w:rsidRPr="00D46032">
        <w:rPr>
          <w:rFonts w:ascii="Book Antiqua" w:eastAsia="SimSun" w:hAnsi="Book Antiqua" w:cs="SimSun"/>
          <w:b/>
          <w:bCs/>
          <w:color w:val="000000"/>
          <w:kern w:val="0"/>
          <w:sz w:val="24"/>
          <w:szCs w:val="24"/>
        </w:rPr>
        <w:t>Huang CF</w:t>
      </w:r>
      <w:r w:rsidRPr="00D46032">
        <w:rPr>
          <w:rFonts w:ascii="Book Antiqua" w:eastAsia="SimSun" w:hAnsi="Book Antiqua" w:cs="SimSun"/>
          <w:color w:val="000000"/>
          <w:kern w:val="0"/>
          <w:sz w:val="24"/>
          <w:szCs w:val="24"/>
        </w:rPr>
        <w:t>, Dai CY, Yeh ML, Huang CI, Tai CM, Hsieh MH, Liang PC, Lin YH, Hsieh MY, Yang HL, Huang JF, Lin ZY, Chen SC, Yu ML, Chuang WL. Association of diabetes and PNPLA3 genetic variants with disease severity of patients with chronic hepatitis C virus infection. </w:t>
      </w:r>
      <w:r w:rsidRPr="00D46032">
        <w:rPr>
          <w:rFonts w:ascii="Book Antiqua" w:eastAsia="SimSun" w:hAnsi="Book Antiqua" w:cs="SimSun"/>
          <w:i/>
          <w:iCs/>
          <w:color w:val="000000"/>
          <w:kern w:val="0"/>
          <w:sz w:val="24"/>
          <w:szCs w:val="24"/>
        </w:rPr>
        <w:t>J Hepatol</w:t>
      </w:r>
      <w:r w:rsidRPr="00D46032">
        <w:rPr>
          <w:rFonts w:ascii="Book Antiqua" w:eastAsia="SimSun" w:hAnsi="Book Antiqua" w:cs="SimSun"/>
          <w:color w:val="000000"/>
          <w:kern w:val="0"/>
          <w:sz w:val="24"/>
          <w:szCs w:val="24"/>
        </w:rPr>
        <w:t> 2015; </w:t>
      </w:r>
      <w:r w:rsidRPr="00D46032">
        <w:rPr>
          <w:rFonts w:ascii="Book Antiqua" w:eastAsia="SimSun" w:hAnsi="Book Antiqua" w:cs="SimSun"/>
          <w:b/>
          <w:bCs/>
          <w:color w:val="000000"/>
          <w:kern w:val="0"/>
          <w:sz w:val="24"/>
          <w:szCs w:val="24"/>
        </w:rPr>
        <w:t>62</w:t>
      </w:r>
      <w:r w:rsidRPr="00D46032">
        <w:rPr>
          <w:rFonts w:ascii="Book Antiqua" w:eastAsia="SimSun" w:hAnsi="Book Antiqua" w:cs="SimSun"/>
          <w:color w:val="000000"/>
          <w:kern w:val="0"/>
          <w:sz w:val="24"/>
          <w:szCs w:val="24"/>
        </w:rPr>
        <w:t>: 512-518 [PMID: 25457210 DOI: 10.1016/j.jhep.2014.10.011]</w:t>
      </w:r>
    </w:p>
    <w:p w14:paraId="597F3168"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106 </w:t>
      </w:r>
      <w:r w:rsidRPr="00D46032">
        <w:rPr>
          <w:rFonts w:ascii="Book Antiqua" w:eastAsia="SimSun" w:hAnsi="Book Antiqua" w:cs="SimSun"/>
          <w:b/>
          <w:bCs/>
          <w:color w:val="000000"/>
          <w:kern w:val="0"/>
          <w:sz w:val="24"/>
          <w:szCs w:val="24"/>
        </w:rPr>
        <w:t>Sato M</w:t>
      </w:r>
      <w:r w:rsidRPr="00D46032">
        <w:rPr>
          <w:rFonts w:ascii="Book Antiqua" w:eastAsia="SimSun" w:hAnsi="Book Antiqua" w:cs="SimSun"/>
          <w:color w:val="000000"/>
          <w:kern w:val="0"/>
          <w:sz w:val="24"/>
          <w:szCs w:val="24"/>
        </w:rPr>
        <w:t>, Kato N, Tateishi R, Muroyama R, Kowatari N, Li W, Goto K, Otsuka M, Shiina S, Yoshida H, Omata M, Koike K. Impact of PNPLA3 polymorphisms on the development of hepatocellular carcinoma in patients with chronic hepatitis C virus infection. </w:t>
      </w:r>
      <w:r w:rsidRPr="00D46032">
        <w:rPr>
          <w:rFonts w:ascii="Book Antiqua" w:eastAsia="SimSun" w:hAnsi="Book Antiqua" w:cs="SimSun"/>
          <w:i/>
          <w:iCs/>
          <w:color w:val="000000"/>
          <w:kern w:val="0"/>
          <w:sz w:val="24"/>
          <w:szCs w:val="24"/>
        </w:rPr>
        <w:t>Hepatol Res</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44</w:t>
      </w:r>
      <w:r w:rsidRPr="00D46032">
        <w:rPr>
          <w:rFonts w:ascii="Book Antiqua" w:eastAsia="SimSun" w:hAnsi="Book Antiqua" w:cs="SimSun"/>
          <w:color w:val="000000"/>
          <w:kern w:val="0"/>
          <w:sz w:val="24"/>
          <w:szCs w:val="24"/>
        </w:rPr>
        <w:t>: E137-E144 [PMID: 24125181 DOI: 10.1111/hepr.12258]</w:t>
      </w:r>
    </w:p>
    <w:p w14:paraId="7F9742FC"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107 </w:t>
      </w:r>
      <w:r w:rsidRPr="00D46032">
        <w:rPr>
          <w:rFonts w:ascii="Book Antiqua" w:eastAsia="SimSun" w:hAnsi="Book Antiqua" w:cs="SimSun"/>
          <w:b/>
          <w:bCs/>
          <w:color w:val="000000"/>
          <w:kern w:val="0"/>
          <w:sz w:val="24"/>
          <w:szCs w:val="24"/>
        </w:rPr>
        <w:t>Nishimura M</w:t>
      </w:r>
      <w:r w:rsidRPr="00D46032">
        <w:rPr>
          <w:rFonts w:ascii="Book Antiqua" w:eastAsia="SimSun" w:hAnsi="Book Antiqua" w:cs="SimSun"/>
          <w:color w:val="000000"/>
          <w:kern w:val="0"/>
          <w:sz w:val="24"/>
          <w:szCs w:val="24"/>
        </w:rPr>
        <w:t>, Yamamoto H, Yoshida T, Seimiya M, Sawabe Y, Matsushita K, Umemura H, Sogawa K, Takizawa H, Yokosuka O, Nomura F. Decreases in the serum VLDL-TG/non-VLDL-TG ratio from early stages of chronic hepatitis C: alterations in TG-rich lipoprotein levels. </w:t>
      </w:r>
      <w:r w:rsidRPr="00D46032">
        <w:rPr>
          <w:rFonts w:ascii="Book Antiqua" w:eastAsia="SimSun" w:hAnsi="Book Antiqua" w:cs="SimSun"/>
          <w:i/>
          <w:iCs/>
          <w:color w:val="000000"/>
          <w:kern w:val="0"/>
          <w:sz w:val="24"/>
          <w:szCs w:val="24"/>
        </w:rPr>
        <w:t>PLoS One</w:t>
      </w:r>
      <w:r w:rsidRPr="00D46032">
        <w:rPr>
          <w:rFonts w:ascii="Book Antiqua" w:eastAsia="SimSun" w:hAnsi="Book Antiqua" w:cs="SimSun"/>
          <w:color w:val="000000"/>
          <w:kern w:val="0"/>
          <w:sz w:val="24"/>
          <w:szCs w:val="24"/>
        </w:rPr>
        <w:t> 2011; </w:t>
      </w:r>
      <w:r w:rsidRPr="00D46032">
        <w:rPr>
          <w:rFonts w:ascii="Book Antiqua" w:eastAsia="SimSun" w:hAnsi="Book Antiqua" w:cs="SimSun"/>
          <w:b/>
          <w:bCs/>
          <w:color w:val="000000"/>
          <w:kern w:val="0"/>
          <w:sz w:val="24"/>
          <w:szCs w:val="24"/>
        </w:rPr>
        <w:t>6</w:t>
      </w:r>
      <w:r w:rsidRPr="00D46032">
        <w:rPr>
          <w:rFonts w:ascii="Book Antiqua" w:eastAsia="SimSun" w:hAnsi="Book Antiqua" w:cs="SimSun"/>
          <w:color w:val="000000"/>
          <w:kern w:val="0"/>
          <w:sz w:val="24"/>
          <w:szCs w:val="24"/>
        </w:rPr>
        <w:t>: e17309 [PMID: 21364889 DOI: 10.1371/journal.pone.0017309]</w:t>
      </w:r>
    </w:p>
    <w:p w14:paraId="68F1C670"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lastRenderedPageBreak/>
        <w:t>108 </w:t>
      </w:r>
      <w:r w:rsidRPr="00D46032">
        <w:rPr>
          <w:rFonts w:ascii="Book Antiqua" w:eastAsia="SimSun" w:hAnsi="Book Antiqua" w:cs="SimSun"/>
          <w:b/>
          <w:bCs/>
          <w:color w:val="000000"/>
          <w:kern w:val="0"/>
          <w:sz w:val="24"/>
          <w:szCs w:val="24"/>
        </w:rPr>
        <w:t>Moriya K</w:t>
      </w:r>
      <w:r w:rsidRPr="00D46032">
        <w:rPr>
          <w:rFonts w:ascii="Book Antiqua" w:eastAsia="SimSun" w:hAnsi="Book Antiqua" w:cs="SimSun"/>
          <w:color w:val="000000"/>
          <w:kern w:val="0"/>
          <w:sz w:val="24"/>
          <w:szCs w:val="24"/>
        </w:rPr>
        <w:t>, Shintani Y, Fujie H, Miyoshi H, Tsutsumi T, Yotsuyanagi H, Iino S, Kimura S, Koike K. Serum lipid profile of patients with genotype 1b hepatitis C viral infection in Japan. </w:t>
      </w:r>
      <w:r w:rsidRPr="00D46032">
        <w:rPr>
          <w:rFonts w:ascii="Book Antiqua" w:eastAsia="SimSun" w:hAnsi="Book Antiqua" w:cs="SimSun"/>
          <w:i/>
          <w:iCs/>
          <w:color w:val="000000"/>
          <w:kern w:val="0"/>
          <w:sz w:val="24"/>
          <w:szCs w:val="24"/>
        </w:rPr>
        <w:t>Hepatol Res</w:t>
      </w:r>
      <w:r w:rsidRPr="00D46032">
        <w:rPr>
          <w:rFonts w:ascii="Book Antiqua" w:eastAsia="SimSun" w:hAnsi="Book Antiqua" w:cs="SimSun"/>
          <w:color w:val="000000"/>
          <w:kern w:val="0"/>
          <w:sz w:val="24"/>
          <w:szCs w:val="24"/>
        </w:rPr>
        <w:t> 2003; </w:t>
      </w:r>
      <w:r w:rsidRPr="00D46032">
        <w:rPr>
          <w:rFonts w:ascii="Book Antiqua" w:eastAsia="SimSun" w:hAnsi="Book Antiqua" w:cs="SimSun"/>
          <w:b/>
          <w:bCs/>
          <w:color w:val="000000"/>
          <w:kern w:val="0"/>
          <w:sz w:val="24"/>
          <w:szCs w:val="24"/>
        </w:rPr>
        <w:t>25</w:t>
      </w:r>
      <w:r w:rsidRPr="00D46032">
        <w:rPr>
          <w:rFonts w:ascii="Book Antiqua" w:eastAsia="SimSun" w:hAnsi="Book Antiqua" w:cs="SimSun"/>
          <w:color w:val="000000"/>
          <w:kern w:val="0"/>
          <w:sz w:val="24"/>
          <w:szCs w:val="24"/>
        </w:rPr>
        <w:t>: 371-376 [PMID: 12699847]</w:t>
      </w:r>
    </w:p>
    <w:p w14:paraId="1E56B17F"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109 </w:t>
      </w:r>
      <w:r w:rsidRPr="00D46032">
        <w:rPr>
          <w:rFonts w:ascii="Book Antiqua" w:eastAsia="SimSun" w:hAnsi="Book Antiqua" w:cs="SimSun"/>
          <w:b/>
          <w:bCs/>
          <w:color w:val="000000"/>
          <w:kern w:val="0"/>
          <w:sz w:val="24"/>
          <w:szCs w:val="24"/>
        </w:rPr>
        <w:t>Huang H</w:t>
      </w:r>
      <w:r w:rsidRPr="00D46032">
        <w:rPr>
          <w:rFonts w:ascii="Book Antiqua" w:eastAsia="SimSun" w:hAnsi="Book Antiqua" w:cs="SimSun"/>
          <w:color w:val="000000"/>
          <w:kern w:val="0"/>
          <w:sz w:val="24"/>
          <w:szCs w:val="24"/>
        </w:rPr>
        <w:t>, Kang R, Zhao Z. Is hepatitis C associated with atherosclerotic burden? A systematic review and meta-analysis. </w:t>
      </w:r>
      <w:r w:rsidRPr="00D46032">
        <w:rPr>
          <w:rFonts w:ascii="Book Antiqua" w:eastAsia="SimSun" w:hAnsi="Book Antiqua" w:cs="SimSun"/>
          <w:i/>
          <w:iCs/>
          <w:color w:val="000000"/>
          <w:kern w:val="0"/>
          <w:sz w:val="24"/>
          <w:szCs w:val="24"/>
        </w:rPr>
        <w:t>PLoS One</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9</w:t>
      </w:r>
      <w:r w:rsidRPr="00D46032">
        <w:rPr>
          <w:rFonts w:ascii="Book Antiqua" w:eastAsia="SimSun" w:hAnsi="Book Antiqua" w:cs="SimSun"/>
          <w:color w:val="000000"/>
          <w:kern w:val="0"/>
          <w:sz w:val="24"/>
          <w:szCs w:val="24"/>
        </w:rPr>
        <w:t>: e106376 [PMID: 25184517 DOI: 10.1371/journal.pone.0106376]</w:t>
      </w:r>
    </w:p>
    <w:p w14:paraId="7EE423CF"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 xml:space="preserve">110 </w:t>
      </w:r>
      <w:r w:rsidRPr="00D46032">
        <w:rPr>
          <w:rFonts w:ascii="Book Antiqua" w:hAnsi="Book Antiqua"/>
          <w:b/>
          <w:bCs/>
          <w:color w:val="000000"/>
          <w:sz w:val="24"/>
          <w:szCs w:val="24"/>
        </w:rPr>
        <w:t>Ishizaka N</w:t>
      </w:r>
      <w:r w:rsidRPr="00D46032">
        <w:rPr>
          <w:rFonts w:ascii="Book Antiqua" w:hAnsi="Book Antiqua"/>
          <w:color w:val="000000"/>
          <w:sz w:val="24"/>
          <w:szCs w:val="24"/>
        </w:rPr>
        <w:t>, Ishizaka Y, Yamkado M. Atherosclerosis as a possible extrahepatic manifestation of chronic hepatitis C virus infection.</w:t>
      </w:r>
      <w:r w:rsidRPr="00D46032">
        <w:rPr>
          <w:rStyle w:val="apple-converted-space"/>
          <w:rFonts w:ascii="Book Antiqua" w:hAnsi="Book Antiqua"/>
          <w:sz w:val="24"/>
          <w:szCs w:val="24"/>
        </w:rPr>
        <w:t> </w:t>
      </w:r>
      <w:r w:rsidRPr="00D46032">
        <w:rPr>
          <w:rFonts w:ascii="Book Antiqua" w:hAnsi="Book Antiqua"/>
          <w:i/>
          <w:iCs/>
          <w:color w:val="000000"/>
          <w:sz w:val="24"/>
          <w:szCs w:val="24"/>
        </w:rPr>
        <w:t>Clin Med Insights Cardiol</w:t>
      </w:r>
      <w:r w:rsidRPr="00D46032">
        <w:rPr>
          <w:rStyle w:val="apple-converted-space"/>
          <w:rFonts w:ascii="Book Antiqua" w:hAnsi="Book Antiqua"/>
          <w:sz w:val="24"/>
          <w:szCs w:val="24"/>
        </w:rPr>
        <w:t> </w:t>
      </w:r>
      <w:r w:rsidRPr="00D46032">
        <w:rPr>
          <w:rFonts w:ascii="Book Antiqua" w:hAnsi="Book Antiqua"/>
          <w:color w:val="000000"/>
          <w:sz w:val="24"/>
          <w:szCs w:val="24"/>
        </w:rPr>
        <w:t>2014;</w:t>
      </w:r>
      <w:r w:rsidRPr="00D46032">
        <w:rPr>
          <w:rStyle w:val="apple-converted-space"/>
          <w:rFonts w:ascii="Book Antiqua" w:hAnsi="Book Antiqua"/>
          <w:sz w:val="24"/>
          <w:szCs w:val="24"/>
        </w:rPr>
        <w:t> </w:t>
      </w:r>
      <w:r w:rsidRPr="00D46032">
        <w:rPr>
          <w:rFonts w:ascii="Book Antiqua" w:hAnsi="Book Antiqua"/>
          <w:b/>
          <w:bCs/>
          <w:color w:val="000000"/>
          <w:sz w:val="24"/>
          <w:szCs w:val="24"/>
        </w:rPr>
        <w:t>8</w:t>
      </w:r>
      <w:r w:rsidRPr="00D46032">
        <w:rPr>
          <w:rFonts w:ascii="Book Antiqua" w:hAnsi="Book Antiqua"/>
          <w:color w:val="000000"/>
          <w:sz w:val="24"/>
          <w:szCs w:val="24"/>
        </w:rPr>
        <w:t>: 1-5 [PMID: 25452704 DOI: 10.4137/CMC.S17069]</w:t>
      </w:r>
    </w:p>
    <w:p w14:paraId="113EB1C4"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 xml:space="preserve">111 </w:t>
      </w:r>
      <w:r w:rsidRPr="00D46032">
        <w:rPr>
          <w:rFonts w:ascii="Book Antiqua" w:eastAsia="SimSun" w:hAnsi="Book Antiqua" w:cs="SimSun"/>
          <w:b/>
          <w:color w:val="000000"/>
          <w:kern w:val="0"/>
          <w:sz w:val="24"/>
          <w:szCs w:val="24"/>
        </w:rPr>
        <w:t>Olubamwo OO</w:t>
      </w:r>
      <w:r w:rsidRPr="00D46032">
        <w:rPr>
          <w:rFonts w:ascii="Book Antiqua" w:eastAsia="SimSun" w:hAnsi="Book Antiqua" w:cs="SimSun"/>
          <w:color w:val="000000"/>
          <w:kern w:val="0"/>
          <w:sz w:val="24"/>
          <w:szCs w:val="24"/>
        </w:rPr>
        <w:t>, Onyeka IN, Miettola J, Kauhanen J, Tuomainen TP. Hepatitis C as a risk factor for carotid atherosclerosis - a systematic review. </w:t>
      </w:r>
      <w:r w:rsidRPr="00D46032">
        <w:rPr>
          <w:rFonts w:ascii="Book Antiqua" w:eastAsia="SimSun" w:hAnsi="Book Antiqua" w:cs="SimSun"/>
          <w:i/>
          <w:iCs/>
          <w:color w:val="000000"/>
          <w:kern w:val="0"/>
          <w:sz w:val="24"/>
          <w:szCs w:val="24"/>
        </w:rPr>
        <w:t>Clin Physiol Funct Imaging</w:t>
      </w:r>
      <w:r w:rsidRPr="00D46032">
        <w:rPr>
          <w:rFonts w:ascii="Book Antiqua" w:eastAsia="SimSun" w:hAnsi="Book Antiqua" w:cs="SimSun"/>
          <w:color w:val="000000"/>
          <w:kern w:val="0"/>
          <w:sz w:val="24"/>
          <w:szCs w:val="24"/>
        </w:rPr>
        <w:t> 2015; Epub ahead of print [PMID: 25620553 DOI: 10.1111/cpf.12229]</w:t>
      </w:r>
    </w:p>
    <w:p w14:paraId="2D365F88"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112 </w:t>
      </w:r>
      <w:r w:rsidRPr="00D46032">
        <w:rPr>
          <w:rFonts w:ascii="Book Antiqua" w:eastAsia="SimSun" w:hAnsi="Book Antiqua" w:cs="SimSun"/>
          <w:b/>
          <w:bCs/>
          <w:color w:val="000000"/>
          <w:kern w:val="0"/>
          <w:sz w:val="24"/>
          <w:szCs w:val="24"/>
        </w:rPr>
        <w:t>Nakada Y</w:t>
      </w:r>
      <w:r w:rsidRPr="00D46032">
        <w:rPr>
          <w:rFonts w:ascii="Book Antiqua" w:eastAsia="SimSun" w:hAnsi="Book Antiqua" w:cs="SimSun"/>
          <w:color w:val="000000"/>
          <w:kern w:val="0"/>
          <w:sz w:val="24"/>
          <w:szCs w:val="24"/>
        </w:rPr>
        <w:t>, Kurosawa H, Tohyama J, Inoue Y, Ikewaki K. Increased remnant lipoprotein in patients with coronary artery disease--evaluation utilizing a newly developed remnant assay, remnant lipoproteins cholesterol homogenous assay (RemL-C). </w:t>
      </w:r>
      <w:r w:rsidRPr="00D46032">
        <w:rPr>
          <w:rFonts w:ascii="Book Antiqua" w:eastAsia="SimSun" w:hAnsi="Book Antiqua" w:cs="SimSun"/>
          <w:i/>
          <w:iCs/>
          <w:color w:val="000000"/>
          <w:kern w:val="0"/>
          <w:sz w:val="24"/>
          <w:szCs w:val="24"/>
        </w:rPr>
        <w:t>J Atheroscler Thromb</w:t>
      </w:r>
      <w:r w:rsidRPr="00D46032">
        <w:rPr>
          <w:rFonts w:ascii="Book Antiqua" w:eastAsia="SimSun" w:hAnsi="Book Antiqua" w:cs="SimSun"/>
          <w:color w:val="000000"/>
          <w:kern w:val="0"/>
          <w:sz w:val="24"/>
          <w:szCs w:val="24"/>
        </w:rPr>
        <w:t> 2007; </w:t>
      </w:r>
      <w:r w:rsidRPr="00D46032">
        <w:rPr>
          <w:rFonts w:ascii="Book Antiqua" w:eastAsia="SimSun" w:hAnsi="Book Antiqua" w:cs="SimSun"/>
          <w:b/>
          <w:bCs/>
          <w:color w:val="000000"/>
          <w:kern w:val="0"/>
          <w:sz w:val="24"/>
          <w:szCs w:val="24"/>
        </w:rPr>
        <w:t>14</w:t>
      </w:r>
      <w:r w:rsidRPr="00D46032">
        <w:rPr>
          <w:rFonts w:ascii="Book Antiqua" w:eastAsia="SimSun" w:hAnsi="Book Antiqua" w:cs="SimSun"/>
          <w:color w:val="000000"/>
          <w:kern w:val="0"/>
          <w:sz w:val="24"/>
          <w:szCs w:val="24"/>
        </w:rPr>
        <w:t>: 56-64 [PMID: 17485889]</w:t>
      </w:r>
    </w:p>
    <w:p w14:paraId="19FBA825"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113 </w:t>
      </w:r>
      <w:r w:rsidRPr="00D46032">
        <w:rPr>
          <w:rFonts w:ascii="Book Antiqua" w:eastAsia="SimSun" w:hAnsi="Book Antiqua" w:cs="SimSun"/>
          <w:b/>
          <w:bCs/>
          <w:color w:val="000000"/>
          <w:kern w:val="0"/>
          <w:sz w:val="24"/>
          <w:szCs w:val="24"/>
        </w:rPr>
        <w:t>Takeichi S</w:t>
      </w:r>
      <w:r w:rsidRPr="00D46032">
        <w:rPr>
          <w:rFonts w:ascii="Book Antiqua" w:eastAsia="SimSun" w:hAnsi="Book Antiqua" w:cs="SimSun"/>
          <w:color w:val="000000"/>
          <w:kern w:val="0"/>
          <w:sz w:val="24"/>
          <w:szCs w:val="24"/>
        </w:rPr>
        <w:t>, Yukawa N, Nakajima Y, Osawa M, Saito T, Seto Y, Nakano T, Saniabadi AR, Adachi M, Wang T, Nakajima K. Association of plasma triglyceride-rich lipoprotein remnants with coronary atherosclerosis in cases of sudden cardiac death. </w:t>
      </w:r>
      <w:r w:rsidRPr="00D46032">
        <w:rPr>
          <w:rFonts w:ascii="Book Antiqua" w:eastAsia="SimSun" w:hAnsi="Book Antiqua" w:cs="SimSun"/>
          <w:i/>
          <w:iCs/>
          <w:color w:val="000000"/>
          <w:kern w:val="0"/>
          <w:sz w:val="24"/>
          <w:szCs w:val="24"/>
        </w:rPr>
        <w:t>Atherosclerosis</w:t>
      </w:r>
      <w:r w:rsidRPr="00D46032">
        <w:rPr>
          <w:rFonts w:ascii="Book Antiqua" w:eastAsia="SimSun" w:hAnsi="Book Antiqua" w:cs="SimSun"/>
          <w:color w:val="000000"/>
          <w:kern w:val="0"/>
          <w:sz w:val="24"/>
          <w:szCs w:val="24"/>
        </w:rPr>
        <w:t> 1999; </w:t>
      </w:r>
      <w:r w:rsidRPr="00D46032">
        <w:rPr>
          <w:rFonts w:ascii="Book Antiqua" w:eastAsia="SimSun" w:hAnsi="Book Antiqua" w:cs="SimSun"/>
          <w:b/>
          <w:bCs/>
          <w:color w:val="000000"/>
          <w:kern w:val="0"/>
          <w:sz w:val="24"/>
          <w:szCs w:val="24"/>
        </w:rPr>
        <w:t>142</w:t>
      </w:r>
      <w:r w:rsidRPr="00D46032">
        <w:rPr>
          <w:rFonts w:ascii="Book Antiqua" w:eastAsia="SimSun" w:hAnsi="Book Antiqua" w:cs="SimSun"/>
          <w:color w:val="000000"/>
          <w:kern w:val="0"/>
          <w:sz w:val="24"/>
          <w:szCs w:val="24"/>
        </w:rPr>
        <w:t>: 309-315 [PMID: 10030382]</w:t>
      </w:r>
    </w:p>
    <w:p w14:paraId="666E4EB5"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114 </w:t>
      </w:r>
      <w:r w:rsidRPr="00D46032">
        <w:rPr>
          <w:rFonts w:ascii="Book Antiqua" w:eastAsia="SimSun" w:hAnsi="Book Antiqua" w:cs="SimSun"/>
          <w:b/>
          <w:bCs/>
          <w:color w:val="000000"/>
          <w:kern w:val="0"/>
          <w:sz w:val="24"/>
          <w:szCs w:val="24"/>
        </w:rPr>
        <w:t>Bridge SH</w:t>
      </w:r>
      <w:r w:rsidRPr="00D46032">
        <w:rPr>
          <w:rFonts w:ascii="Book Antiqua" w:eastAsia="SimSun" w:hAnsi="Book Antiqua" w:cs="SimSun"/>
          <w:color w:val="000000"/>
          <w:kern w:val="0"/>
          <w:sz w:val="24"/>
          <w:szCs w:val="24"/>
        </w:rPr>
        <w:t>, Sheridan DA, Felmlee DJ, Crossey MM, Fenwick FI, Lanyon CV, Dubuc G, Seidah NG, Davignon J, Thomas HC, Taylor-Robinson SD, Toms GL, Neely RD, Bassendine MF. PCSK9, apolipoprotein E and lipoviral particles in chronic hepatitis C genotype 3: evidence for genotype-specific regulation of lipoprotein metabolism. </w:t>
      </w:r>
      <w:r w:rsidRPr="00D46032">
        <w:rPr>
          <w:rFonts w:ascii="Book Antiqua" w:eastAsia="SimSun" w:hAnsi="Book Antiqua" w:cs="SimSun"/>
          <w:i/>
          <w:iCs/>
          <w:color w:val="000000"/>
          <w:kern w:val="0"/>
          <w:sz w:val="24"/>
          <w:szCs w:val="24"/>
        </w:rPr>
        <w:t>J Hepatol</w:t>
      </w:r>
      <w:r w:rsidRPr="00D46032">
        <w:rPr>
          <w:rFonts w:ascii="Book Antiqua" w:eastAsia="SimSun" w:hAnsi="Book Antiqua" w:cs="SimSun"/>
          <w:color w:val="000000"/>
          <w:kern w:val="0"/>
          <w:sz w:val="24"/>
          <w:szCs w:val="24"/>
        </w:rPr>
        <w:t> 2015; </w:t>
      </w:r>
      <w:r w:rsidRPr="00D46032">
        <w:rPr>
          <w:rFonts w:ascii="Book Antiqua" w:eastAsia="SimSun" w:hAnsi="Book Antiqua" w:cs="SimSun"/>
          <w:b/>
          <w:bCs/>
          <w:color w:val="000000"/>
          <w:kern w:val="0"/>
          <w:sz w:val="24"/>
          <w:szCs w:val="24"/>
        </w:rPr>
        <w:t>62</w:t>
      </w:r>
      <w:r w:rsidRPr="00D46032">
        <w:rPr>
          <w:rFonts w:ascii="Book Antiqua" w:eastAsia="SimSun" w:hAnsi="Book Antiqua" w:cs="SimSun"/>
          <w:color w:val="000000"/>
          <w:kern w:val="0"/>
          <w:sz w:val="24"/>
          <w:szCs w:val="24"/>
        </w:rPr>
        <w:t>: 763-770 [PMID: 25463543 DOI: 10.1016/j.jhep.2014.11.016]</w:t>
      </w:r>
    </w:p>
    <w:p w14:paraId="30CE6998"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115 </w:t>
      </w:r>
      <w:r w:rsidRPr="00D46032">
        <w:rPr>
          <w:rFonts w:ascii="Book Antiqua" w:eastAsia="SimSun" w:hAnsi="Book Antiqua" w:cs="SimSun"/>
          <w:b/>
          <w:bCs/>
          <w:color w:val="000000"/>
          <w:kern w:val="0"/>
          <w:sz w:val="24"/>
          <w:szCs w:val="24"/>
        </w:rPr>
        <w:t>Sheridan DA</w:t>
      </w:r>
      <w:r w:rsidRPr="00D46032">
        <w:rPr>
          <w:rFonts w:ascii="Book Antiqua" w:eastAsia="SimSun" w:hAnsi="Book Antiqua" w:cs="SimSun"/>
          <w:color w:val="000000"/>
          <w:kern w:val="0"/>
          <w:sz w:val="24"/>
          <w:szCs w:val="24"/>
        </w:rPr>
        <w:t xml:space="preserve">, Price DA, Schmid ML, Toms GL, Donaldson P, Neely D, Bassendine MF. Apolipoprotein B-associated cholesterol is a determinant of </w:t>
      </w:r>
      <w:r w:rsidRPr="00D46032">
        <w:rPr>
          <w:rFonts w:ascii="Book Antiqua" w:eastAsia="SimSun" w:hAnsi="Book Antiqua" w:cs="SimSun"/>
          <w:color w:val="000000"/>
          <w:kern w:val="0"/>
          <w:sz w:val="24"/>
          <w:szCs w:val="24"/>
        </w:rPr>
        <w:lastRenderedPageBreak/>
        <w:t>treatment outcome in patients with chronic hepatitis C virus infection receiving anti-viral agents interferon-alpha and ribavirin. </w:t>
      </w:r>
      <w:r w:rsidRPr="00D46032">
        <w:rPr>
          <w:rFonts w:ascii="Book Antiqua" w:eastAsia="SimSun" w:hAnsi="Book Antiqua" w:cs="SimSun"/>
          <w:i/>
          <w:iCs/>
          <w:color w:val="000000"/>
          <w:kern w:val="0"/>
          <w:sz w:val="24"/>
          <w:szCs w:val="24"/>
        </w:rPr>
        <w:t>Aliment Pharmacol Ther</w:t>
      </w:r>
      <w:r w:rsidRPr="00D46032">
        <w:rPr>
          <w:rFonts w:ascii="Book Antiqua" w:eastAsia="SimSun" w:hAnsi="Book Antiqua" w:cs="SimSun"/>
          <w:color w:val="000000"/>
          <w:kern w:val="0"/>
          <w:sz w:val="24"/>
          <w:szCs w:val="24"/>
        </w:rPr>
        <w:t> 2009; </w:t>
      </w:r>
      <w:r w:rsidRPr="00D46032">
        <w:rPr>
          <w:rFonts w:ascii="Book Antiqua" w:eastAsia="SimSun" w:hAnsi="Book Antiqua" w:cs="SimSun"/>
          <w:b/>
          <w:bCs/>
          <w:color w:val="000000"/>
          <w:kern w:val="0"/>
          <w:sz w:val="24"/>
          <w:szCs w:val="24"/>
        </w:rPr>
        <w:t>29</w:t>
      </w:r>
      <w:r w:rsidRPr="00D46032">
        <w:rPr>
          <w:rFonts w:ascii="Book Antiqua" w:eastAsia="SimSun" w:hAnsi="Book Antiqua" w:cs="SimSun"/>
          <w:color w:val="000000"/>
          <w:kern w:val="0"/>
          <w:sz w:val="24"/>
          <w:szCs w:val="24"/>
        </w:rPr>
        <w:t>: 1282-1290 [PMID: 19392865 DOI: 10.1111/j.1365-2036.2009.04012.x]</w:t>
      </w:r>
    </w:p>
    <w:p w14:paraId="79B5BF03"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116 </w:t>
      </w:r>
      <w:r w:rsidRPr="00D46032">
        <w:rPr>
          <w:rFonts w:ascii="Book Antiqua" w:eastAsia="SimSun" w:hAnsi="Book Antiqua" w:cs="SimSun"/>
          <w:b/>
          <w:bCs/>
          <w:color w:val="000000"/>
          <w:kern w:val="0"/>
          <w:sz w:val="24"/>
          <w:szCs w:val="24"/>
        </w:rPr>
        <w:t>Aizawa Y</w:t>
      </w:r>
      <w:r w:rsidRPr="00D46032">
        <w:rPr>
          <w:rFonts w:ascii="Book Antiqua" w:eastAsia="SimSun" w:hAnsi="Book Antiqua" w:cs="SimSun"/>
          <w:color w:val="000000"/>
          <w:kern w:val="0"/>
          <w:sz w:val="24"/>
          <w:szCs w:val="24"/>
        </w:rPr>
        <w:t>, Yohizawa K, Aida Y, Ishiguro H, Abe H, Tsubota A. Genotype rs8099917 near the IL28B gene and amino acid substitution at position 70 in the core region of the hepatitis C virus are determinants of serum apolipoprotein B-100 concentration in chronic hepatitis C. </w:t>
      </w:r>
      <w:r w:rsidRPr="00D46032">
        <w:rPr>
          <w:rFonts w:ascii="Book Antiqua" w:eastAsia="SimSun" w:hAnsi="Book Antiqua" w:cs="SimSun"/>
          <w:i/>
          <w:iCs/>
          <w:color w:val="000000"/>
          <w:kern w:val="0"/>
          <w:sz w:val="24"/>
          <w:szCs w:val="24"/>
        </w:rPr>
        <w:t>Mol Cell Biochem</w:t>
      </w:r>
      <w:r w:rsidRPr="00D46032">
        <w:rPr>
          <w:rFonts w:ascii="Book Antiqua" w:eastAsia="SimSun" w:hAnsi="Book Antiqua" w:cs="SimSun"/>
          <w:color w:val="000000"/>
          <w:kern w:val="0"/>
          <w:sz w:val="24"/>
          <w:szCs w:val="24"/>
        </w:rPr>
        <w:t> 2012; </w:t>
      </w:r>
      <w:r w:rsidRPr="00D46032">
        <w:rPr>
          <w:rFonts w:ascii="Book Antiqua" w:eastAsia="SimSun" w:hAnsi="Book Antiqua" w:cs="SimSun"/>
          <w:b/>
          <w:bCs/>
          <w:color w:val="000000"/>
          <w:kern w:val="0"/>
          <w:sz w:val="24"/>
          <w:szCs w:val="24"/>
        </w:rPr>
        <w:t>360</w:t>
      </w:r>
      <w:r w:rsidRPr="00D46032">
        <w:rPr>
          <w:rFonts w:ascii="Book Antiqua" w:eastAsia="SimSun" w:hAnsi="Book Antiqua" w:cs="SimSun"/>
          <w:color w:val="000000"/>
          <w:kern w:val="0"/>
          <w:sz w:val="24"/>
          <w:szCs w:val="24"/>
        </w:rPr>
        <w:t>: 9-14 [PMID: 21879313 DOI: 10.1007/s11010-011-1037-5]</w:t>
      </w:r>
    </w:p>
    <w:p w14:paraId="4C6DCB47"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117 </w:t>
      </w:r>
      <w:r w:rsidRPr="00D46032">
        <w:rPr>
          <w:rFonts w:ascii="Book Antiqua" w:eastAsia="SimSun" w:hAnsi="Book Antiqua" w:cs="SimSun"/>
          <w:b/>
          <w:bCs/>
          <w:color w:val="000000"/>
          <w:kern w:val="0"/>
          <w:sz w:val="24"/>
          <w:szCs w:val="24"/>
        </w:rPr>
        <w:t>Yoshizawa K</w:t>
      </w:r>
      <w:r w:rsidRPr="00D46032">
        <w:rPr>
          <w:rFonts w:ascii="Book Antiqua" w:eastAsia="SimSun" w:hAnsi="Book Antiqua" w:cs="SimSun"/>
          <w:color w:val="000000"/>
          <w:kern w:val="0"/>
          <w:sz w:val="24"/>
          <w:szCs w:val="24"/>
        </w:rPr>
        <w:t>, Abe H, Aida Y, Ishiguro H, Ika M, Shimada N, Tsubota A, Aizawa Y. Serum apolipoprotein B-100 concentration predicts the virological response to pegylated interferon plus ribavirin combination therapy in patients infected with chronic hepatitis C virus genotype 1b. </w:t>
      </w:r>
      <w:r w:rsidRPr="00D46032">
        <w:rPr>
          <w:rFonts w:ascii="Book Antiqua" w:eastAsia="SimSun" w:hAnsi="Book Antiqua" w:cs="SimSun"/>
          <w:i/>
          <w:iCs/>
          <w:color w:val="000000"/>
          <w:kern w:val="0"/>
          <w:sz w:val="24"/>
          <w:szCs w:val="24"/>
        </w:rPr>
        <w:t>J Med Virol</w:t>
      </w:r>
      <w:r w:rsidRPr="00D46032">
        <w:rPr>
          <w:rFonts w:ascii="Book Antiqua" w:eastAsia="SimSun" w:hAnsi="Book Antiqua" w:cs="SimSun"/>
          <w:color w:val="000000"/>
          <w:kern w:val="0"/>
          <w:sz w:val="24"/>
          <w:szCs w:val="24"/>
        </w:rPr>
        <w:t> 2013; </w:t>
      </w:r>
      <w:r w:rsidRPr="00D46032">
        <w:rPr>
          <w:rFonts w:ascii="Book Antiqua" w:eastAsia="SimSun" w:hAnsi="Book Antiqua" w:cs="SimSun"/>
          <w:b/>
          <w:bCs/>
          <w:color w:val="000000"/>
          <w:kern w:val="0"/>
          <w:sz w:val="24"/>
          <w:szCs w:val="24"/>
        </w:rPr>
        <w:t>85</w:t>
      </w:r>
      <w:r w:rsidRPr="00D46032">
        <w:rPr>
          <w:rFonts w:ascii="Book Antiqua" w:eastAsia="SimSun" w:hAnsi="Book Antiqua" w:cs="SimSun"/>
          <w:color w:val="000000"/>
          <w:kern w:val="0"/>
          <w:sz w:val="24"/>
          <w:szCs w:val="24"/>
        </w:rPr>
        <w:t>: 1180-1190 [PMID: 23918536 DOI: 10.1002/jmv.23597]</w:t>
      </w:r>
    </w:p>
    <w:p w14:paraId="2B1C3FEE"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 xml:space="preserve">118 </w:t>
      </w:r>
      <w:r w:rsidRPr="00D46032">
        <w:rPr>
          <w:rFonts w:ascii="Book Antiqua" w:eastAsia="SimSun" w:hAnsi="Book Antiqua" w:cs="SimSun"/>
          <w:b/>
          <w:color w:val="000000"/>
          <w:kern w:val="0"/>
          <w:sz w:val="24"/>
          <w:szCs w:val="24"/>
        </w:rPr>
        <w:t>Aizawa Y</w:t>
      </w:r>
      <w:r w:rsidRPr="00D46032">
        <w:rPr>
          <w:rFonts w:ascii="Book Antiqua" w:eastAsia="SimSun" w:hAnsi="Book Antiqua" w:cs="SimSun"/>
          <w:color w:val="000000"/>
          <w:kern w:val="0"/>
          <w:sz w:val="24"/>
          <w:szCs w:val="24"/>
        </w:rPr>
        <w:t>, Abe H, Yoshizawa K, Ishiguro H, Aida Y, Shimada N, Tsubota A. Dyslipoproteinemia in Chronic HCV Infection. In: Lipoproteins - Role in Health and Diseases. Chapter 30. (edited by Frank S and Kostner G., Intech), 2012. [DOI: 10.5772/48117]</w:t>
      </w:r>
    </w:p>
    <w:p w14:paraId="75CD5ED5"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119 </w:t>
      </w:r>
      <w:r w:rsidRPr="00D46032">
        <w:rPr>
          <w:rFonts w:ascii="Book Antiqua" w:eastAsia="SimSun" w:hAnsi="Book Antiqua" w:cs="SimSun"/>
          <w:b/>
          <w:bCs/>
          <w:color w:val="000000"/>
          <w:kern w:val="0"/>
          <w:sz w:val="24"/>
          <w:szCs w:val="24"/>
        </w:rPr>
        <w:t>Ghebranious N</w:t>
      </w:r>
      <w:r w:rsidRPr="00D46032">
        <w:rPr>
          <w:rFonts w:ascii="Book Antiqua" w:eastAsia="SimSun" w:hAnsi="Book Antiqua" w:cs="SimSun"/>
          <w:color w:val="000000"/>
          <w:kern w:val="0"/>
          <w:sz w:val="24"/>
          <w:szCs w:val="24"/>
        </w:rPr>
        <w:t>, Ivacic L, Mallum J, Dokken C. Detection of ApoE E2, E3 and E4 alleles using MALDI-TOF mass spectrometry and the homogeneous mass-extend technology. </w:t>
      </w:r>
      <w:r w:rsidRPr="00D46032">
        <w:rPr>
          <w:rFonts w:ascii="Book Antiqua" w:eastAsia="SimSun" w:hAnsi="Book Antiqua" w:cs="SimSun"/>
          <w:i/>
          <w:iCs/>
          <w:color w:val="000000"/>
          <w:kern w:val="0"/>
          <w:sz w:val="24"/>
          <w:szCs w:val="24"/>
        </w:rPr>
        <w:t>Nucleic Acids Res</w:t>
      </w:r>
      <w:r w:rsidRPr="00D46032">
        <w:rPr>
          <w:rFonts w:ascii="Book Antiqua" w:eastAsia="SimSun" w:hAnsi="Book Antiqua" w:cs="SimSun"/>
          <w:color w:val="000000"/>
          <w:kern w:val="0"/>
          <w:sz w:val="24"/>
          <w:szCs w:val="24"/>
        </w:rPr>
        <w:t> 2005; </w:t>
      </w:r>
      <w:r w:rsidRPr="00D46032">
        <w:rPr>
          <w:rFonts w:ascii="Book Antiqua" w:eastAsia="SimSun" w:hAnsi="Book Antiqua" w:cs="SimSun"/>
          <w:b/>
          <w:bCs/>
          <w:color w:val="000000"/>
          <w:kern w:val="0"/>
          <w:sz w:val="24"/>
          <w:szCs w:val="24"/>
        </w:rPr>
        <w:t>33</w:t>
      </w:r>
      <w:r w:rsidRPr="00D46032">
        <w:rPr>
          <w:rFonts w:ascii="Book Antiqua" w:eastAsia="SimSun" w:hAnsi="Book Antiqua" w:cs="SimSun"/>
          <w:color w:val="000000"/>
          <w:kern w:val="0"/>
          <w:sz w:val="24"/>
          <w:szCs w:val="24"/>
        </w:rPr>
        <w:t>: e149 [PMID: 16204452 DOI: 10.1093/nar/gni155]</w:t>
      </w:r>
    </w:p>
    <w:p w14:paraId="62BBF542"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120 </w:t>
      </w:r>
      <w:r w:rsidRPr="00D46032">
        <w:rPr>
          <w:rFonts w:ascii="Book Antiqua" w:eastAsia="SimSun" w:hAnsi="Book Antiqua" w:cs="SimSun"/>
          <w:b/>
          <w:bCs/>
          <w:color w:val="000000"/>
          <w:kern w:val="0"/>
          <w:sz w:val="24"/>
          <w:szCs w:val="24"/>
        </w:rPr>
        <w:t>Weisgraber KH</w:t>
      </w:r>
      <w:r w:rsidRPr="00D46032">
        <w:rPr>
          <w:rFonts w:ascii="Book Antiqua" w:eastAsia="SimSun" w:hAnsi="Book Antiqua" w:cs="SimSun"/>
          <w:color w:val="000000"/>
          <w:kern w:val="0"/>
          <w:sz w:val="24"/>
          <w:szCs w:val="24"/>
        </w:rPr>
        <w:t>, Innerarity TL, Mahley RW. Abnormal lipoprotein receptor-binding activity of the human E apoprotein due to cysteine-arginine interchange at a single site. </w:t>
      </w:r>
      <w:r w:rsidRPr="00D46032">
        <w:rPr>
          <w:rFonts w:ascii="Book Antiqua" w:eastAsia="SimSun" w:hAnsi="Book Antiqua" w:cs="SimSun"/>
          <w:i/>
          <w:iCs/>
          <w:color w:val="000000"/>
          <w:kern w:val="0"/>
          <w:sz w:val="24"/>
          <w:szCs w:val="24"/>
        </w:rPr>
        <w:t>J Biol Chem</w:t>
      </w:r>
      <w:r w:rsidRPr="00D46032">
        <w:rPr>
          <w:rFonts w:ascii="Book Antiqua" w:eastAsia="SimSun" w:hAnsi="Book Antiqua" w:cs="SimSun"/>
          <w:color w:val="000000"/>
          <w:kern w:val="0"/>
          <w:sz w:val="24"/>
          <w:szCs w:val="24"/>
        </w:rPr>
        <w:t> 1982; </w:t>
      </w:r>
      <w:r w:rsidRPr="00D46032">
        <w:rPr>
          <w:rFonts w:ascii="Book Antiqua" w:eastAsia="SimSun" w:hAnsi="Book Antiqua" w:cs="SimSun"/>
          <w:b/>
          <w:bCs/>
          <w:color w:val="000000"/>
          <w:kern w:val="0"/>
          <w:sz w:val="24"/>
          <w:szCs w:val="24"/>
        </w:rPr>
        <w:t>257</w:t>
      </w:r>
      <w:r w:rsidRPr="00D46032">
        <w:rPr>
          <w:rFonts w:ascii="Book Antiqua" w:eastAsia="SimSun" w:hAnsi="Book Antiqua" w:cs="SimSun"/>
          <w:color w:val="000000"/>
          <w:kern w:val="0"/>
          <w:sz w:val="24"/>
          <w:szCs w:val="24"/>
        </w:rPr>
        <w:t>: 2518-2521 [PMID: 6277903]</w:t>
      </w:r>
    </w:p>
    <w:p w14:paraId="5FBCC3C2"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121 </w:t>
      </w:r>
      <w:r w:rsidRPr="00D46032">
        <w:rPr>
          <w:rFonts w:ascii="Book Antiqua" w:eastAsia="SimSun" w:hAnsi="Book Antiqua" w:cs="SimSun"/>
          <w:b/>
          <w:bCs/>
          <w:color w:val="000000"/>
          <w:kern w:val="0"/>
          <w:sz w:val="24"/>
          <w:szCs w:val="24"/>
        </w:rPr>
        <w:t>Price DA</w:t>
      </w:r>
      <w:r w:rsidRPr="00D46032">
        <w:rPr>
          <w:rFonts w:ascii="Book Antiqua" w:eastAsia="SimSun" w:hAnsi="Book Antiqua" w:cs="SimSun"/>
          <w:color w:val="000000"/>
          <w:kern w:val="0"/>
          <w:sz w:val="24"/>
          <w:szCs w:val="24"/>
        </w:rPr>
        <w:t>, Bassendine MF, Norris SM, Golding C, Toms GL, Schmid ML, Morris CM, Burt AD, Donaldson PT. Apolipoprotein epsilon3 allele is associated with persistent hepatitis C virus infection. </w:t>
      </w:r>
      <w:r w:rsidRPr="00D46032">
        <w:rPr>
          <w:rFonts w:ascii="Book Antiqua" w:eastAsia="SimSun" w:hAnsi="Book Antiqua" w:cs="SimSun"/>
          <w:i/>
          <w:iCs/>
          <w:color w:val="000000"/>
          <w:kern w:val="0"/>
          <w:sz w:val="24"/>
          <w:szCs w:val="24"/>
        </w:rPr>
        <w:t>Gut</w:t>
      </w:r>
      <w:r w:rsidRPr="00D46032">
        <w:rPr>
          <w:rFonts w:ascii="Book Antiqua" w:eastAsia="SimSun" w:hAnsi="Book Antiqua" w:cs="SimSun"/>
          <w:color w:val="000000"/>
          <w:kern w:val="0"/>
          <w:sz w:val="24"/>
          <w:szCs w:val="24"/>
        </w:rPr>
        <w:t> 2006; </w:t>
      </w:r>
      <w:r w:rsidRPr="00D46032">
        <w:rPr>
          <w:rFonts w:ascii="Book Antiqua" w:eastAsia="SimSun" w:hAnsi="Book Antiqua" w:cs="SimSun"/>
          <w:b/>
          <w:bCs/>
          <w:color w:val="000000"/>
          <w:kern w:val="0"/>
          <w:sz w:val="24"/>
          <w:szCs w:val="24"/>
        </w:rPr>
        <w:t>55</w:t>
      </w:r>
      <w:r w:rsidRPr="00D46032">
        <w:rPr>
          <w:rFonts w:ascii="Book Antiqua" w:eastAsia="SimSun" w:hAnsi="Book Antiqua" w:cs="SimSun"/>
          <w:color w:val="000000"/>
          <w:kern w:val="0"/>
          <w:sz w:val="24"/>
          <w:szCs w:val="24"/>
        </w:rPr>
        <w:t>: 715-718 [PMID: 16299033]</w:t>
      </w:r>
    </w:p>
    <w:p w14:paraId="67AEE10F"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lastRenderedPageBreak/>
        <w:t>122 </w:t>
      </w:r>
      <w:r w:rsidRPr="00D46032">
        <w:rPr>
          <w:rFonts w:ascii="Book Antiqua" w:eastAsia="SimSun" w:hAnsi="Book Antiqua" w:cs="SimSun"/>
          <w:b/>
          <w:bCs/>
          <w:color w:val="000000"/>
          <w:kern w:val="0"/>
          <w:sz w:val="24"/>
          <w:szCs w:val="24"/>
        </w:rPr>
        <w:t>Hishiki T</w:t>
      </w:r>
      <w:r w:rsidRPr="00D46032">
        <w:rPr>
          <w:rFonts w:ascii="Book Antiqua" w:eastAsia="SimSun" w:hAnsi="Book Antiqua" w:cs="SimSun"/>
          <w:color w:val="000000"/>
          <w:kern w:val="0"/>
          <w:sz w:val="24"/>
          <w:szCs w:val="24"/>
        </w:rPr>
        <w:t>, Shimizu Y, Tobita R, Sugiyama K, Ogawa K, Funami K, Ohsaki Y, Fujimoto T, Takaku H, Wakita T, Baumert TF, Miyanari Y, Shimotohno K. Infectivity of hepatitis C virus is influenced by association with apolipoprotein E isoforms. </w:t>
      </w:r>
      <w:r w:rsidRPr="00D46032">
        <w:rPr>
          <w:rFonts w:ascii="Book Antiqua" w:eastAsia="SimSun" w:hAnsi="Book Antiqua" w:cs="SimSun"/>
          <w:i/>
          <w:iCs/>
          <w:color w:val="000000"/>
          <w:kern w:val="0"/>
          <w:sz w:val="24"/>
          <w:szCs w:val="24"/>
        </w:rPr>
        <w:t>J Virol</w:t>
      </w:r>
      <w:r w:rsidRPr="00D46032">
        <w:rPr>
          <w:rFonts w:ascii="Book Antiqua" w:eastAsia="SimSun" w:hAnsi="Book Antiqua" w:cs="SimSun"/>
          <w:color w:val="000000"/>
          <w:kern w:val="0"/>
          <w:sz w:val="24"/>
          <w:szCs w:val="24"/>
        </w:rPr>
        <w:t> 2010; </w:t>
      </w:r>
      <w:r w:rsidRPr="00D46032">
        <w:rPr>
          <w:rFonts w:ascii="Book Antiqua" w:eastAsia="SimSun" w:hAnsi="Book Antiqua" w:cs="SimSun"/>
          <w:b/>
          <w:bCs/>
          <w:color w:val="000000"/>
          <w:kern w:val="0"/>
          <w:sz w:val="24"/>
          <w:szCs w:val="24"/>
        </w:rPr>
        <w:t>84</w:t>
      </w:r>
      <w:r w:rsidRPr="00D46032">
        <w:rPr>
          <w:rFonts w:ascii="Book Antiqua" w:eastAsia="SimSun" w:hAnsi="Book Antiqua" w:cs="SimSun"/>
          <w:color w:val="000000"/>
          <w:kern w:val="0"/>
          <w:sz w:val="24"/>
          <w:szCs w:val="24"/>
        </w:rPr>
        <w:t>: 12048-12057 [PMID: 20826689 DOI: 10.1128/JVI.01063-10]</w:t>
      </w:r>
    </w:p>
    <w:p w14:paraId="3AFCF8C2"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123 </w:t>
      </w:r>
      <w:r w:rsidRPr="00D46032">
        <w:rPr>
          <w:rFonts w:ascii="Book Antiqua" w:eastAsia="SimSun" w:hAnsi="Book Antiqua" w:cs="SimSun"/>
          <w:b/>
          <w:bCs/>
          <w:color w:val="000000"/>
          <w:kern w:val="0"/>
          <w:sz w:val="24"/>
          <w:szCs w:val="24"/>
        </w:rPr>
        <w:t>Atsukawa M</w:t>
      </w:r>
      <w:r w:rsidRPr="00D46032">
        <w:rPr>
          <w:rFonts w:ascii="Book Antiqua" w:eastAsia="SimSun" w:hAnsi="Book Antiqua" w:cs="SimSun"/>
          <w:color w:val="000000"/>
          <w:kern w:val="0"/>
          <w:sz w:val="24"/>
          <w:szCs w:val="24"/>
        </w:rPr>
        <w:t>, Tsubota A, Shimada N, Abe H, Kondo C, Itokawa N, Nakagawa A, Iwakiri K, Kawamoto C, Aizawa Y, Sakamoto C. Serum 25(OH)D3 levels affect treatment outcomes for telaprevir/peg-interferon/ribavirin combination therapy in genotype 1b chronic hepatitis C. </w:t>
      </w:r>
      <w:r w:rsidRPr="00D46032">
        <w:rPr>
          <w:rFonts w:ascii="Book Antiqua" w:eastAsia="SimSun" w:hAnsi="Book Antiqua" w:cs="SimSun"/>
          <w:i/>
          <w:iCs/>
          <w:color w:val="000000"/>
          <w:kern w:val="0"/>
          <w:sz w:val="24"/>
          <w:szCs w:val="24"/>
        </w:rPr>
        <w:t>Dig Liver Dis</w:t>
      </w:r>
      <w:r w:rsidRPr="00D46032">
        <w:rPr>
          <w:rFonts w:ascii="Book Antiqua" w:eastAsia="SimSun" w:hAnsi="Book Antiqua" w:cs="SimSun"/>
          <w:color w:val="000000"/>
          <w:kern w:val="0"/>
          <w:sz w:val="24"/>
          <w:szCs w:val="24"/>
        </w:rPr>
        <w:t> 2014; </w:t>
      </w:r>
      <w:r w:rsidRPr="00D46032">
        <w:rPr>
          <w:rFonts w:ascii="Book Antiqua" w:eastAsia="SimSun" w:hAnsi="Book Antiqua" w:cs="SimSun"/>
          <w:b/>
          <w:bCs/>
          <w:color w:val="000000"/>
          <w:kern w:val="0"/>
          <w:sz w:val="24"/>
          <w:szCs w:val="24"/>
        </w:rPr>
        <w:t>46</w:t>
      </w:r>
      <w:r w:rsidRPr="00D46032">
        <w:rPr>
          <w:rFonts w:ascii="Book Antiqua" w:eastAsia="SimSun" w:hAnsi="Book Antiqua" w:cs="SimSun"/>
          <w:color w:val="000000"/>
          <w:kern w:val="0"/>
          <w:sz w:val="24"/>
          <w:szCs w:val="24"/>
        </w:rPr>
        <w:t>: 738-743 [PMID: 24880716 DOI: 10.1016/j.dld.2014.05.004]</w:t>
      </w:r>
    </w:p>
    <w:p w14:paraId="15DFEB11"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124 </w:t>
      </w:r>
      <w:r w:rsidRPr="00D46032">
        <w:rPr>
          <w:rFonts w:ascii="Book Antiqua" w:eastAsia="SimSun" w:hAnsi="Book Antiqua" w:cs="SimSun"/>
          <w:b/>
          <w:bCs/>
          <w:color w:val="000000"/>
          <w:kern w:val="0"/>
          <w:sz w:val="24"/>
          <w:szCs w:val="24"/>
        </w:rPr>
        <w:t>Wozniak MA</w:t>
      </w:r>
      <w:r w:rsidRPr="00D46032">
        <w:rPr>
          <w:rFonts w:ascii="Book Antiqua" w:eastAsia="SimSun" w:hAnsi="Book Antiqua" w:cs="SimSun"/>
          <w:color w:val="000000"/>
          <w:kern w:val="0"/>
          <w:sz w:val="24"/>
          <w:szCs w:val="24"/>
        </w:rPr>
        <w:t>, Itzhaki RF, Faragher EB, James MW, Ryder SD, Irving WL. Apolipoprotein E-epsilon 4 protects against severe liver disease caused by hepatitis C virus. </w:t>
      </w:r>
      <w:r w:rsidRPr="00D46032">
        <w:rPr>
          <w:rFonts w:ascii="Book Antiqua" w:eastAsia="SimSun" w:hAnsi="Book Antiqua" w:cs="SimSun"/>
          <w:i/>
          <w:iCs/>
          <w:color w:val="000000"/>
          <w:kern w:val="0"/>
          <w:sz w:val="24"/>
          <w:szCs w:val="24"/>
        </w:rPr>
        <w:t>Hepatology</w:t>
      </w:r>
      <w:r w:rsidRPr="00D46032">
        <w:rPr>
          <w:rFonts w:ascii="Book Antiqua" w:eastAsia="SimSun" w:hAnsi="Book Antiqua" w:cs="SimSun"/>
          <w:color w:val="000000"/>
          <w:kern w:val="0"/>
          <w:sz w:val="24"/>
          <w:szCs w:val="24"/>
        </w:rPr>
        <w:t> 2002; </w:t>
      </w:r>
      <w:r w:rsidRPr="00D46032">
        <w:rPr>
          <w:rFonts w:ascii="Book Antiqua" w:eastAsia="SimSun" w:hAnsi="Book Antiqua" w:cs="SimSun"/>
          <w:b/>
          <w:bCs/>
          <w:color w:val="000000"/>
          <w:kern w:val="0"/>
          <w:sz w:val="24"/>
          <w:szCs w:val="24"/>
        </w:rPr>
        <w:t>36</w:t>
      </w:r>
      <w:r w:rsidRPr="00D46032">
        <w:rPr>
          <w:rFonts w:ascii="Book Antiqua" w:eastAsia="SimSun" w:hAnsi="Book Antiqua" w:cs="SimSun"/>
          <w:color w:val="000000"/>
          <w:kern w:val="0"/>
          <w:sz w:val="24"/>
          <w:szCs w:val="24"/>
        </w:rPr>
        <w:t>: 456-463 [PMID: 12143056]</w:t>
      </w:r>
    </w:p>
    <w:p w14:paraId="4A49B4AE"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125 </w:t>
      </w:r>
      <w:r w:rsidRPr="00D46032">
        <w:rPr>
          <w:rFonts w:ascii="Book Antiqua" w:eastAsia="SimSun" w:hAnsi="Book Antiqua" w:cs="SimSun"/>
          <w:b/>
          <w:bCs/>
          <w:color w:val="000000"/>
          <w:kern w:val="0"/>
          <w:sz w:val="24"/>
          <w:szCs w:val="24"/>
        </w:rPr>
        <w:t>Mueller T</w:t>
      </w:r>
      <w:r w:rsidRPr="00D46032">
        <w:rPr>
          <w:rFonts w:ascii="Book Antiqua" w:eastAsia="SimSun" w:hAnsi="Book Antiqua" w:cs="SimSun"/>
          <w:color w:val="000000"/>
          <w:kern w:val="0"/>
          <w:sz w:val="24"/>
          <w:szCs w:val="24"/>
        </w:rPr>
        <w:t>, Gessner R, Sarrazin C, Graf C, Halangk J, Witt H, Köttgen E, Wiedenmann B, Berg T. Apolipoprotein E4 allele is associated with poor treatment response in hepatitis C virus (HCV) genotype 1. </w:t>
      </w:r>
      <w:r w:rsidRPr="00D46032">
        <w:rPr>
          <w:rFonts w:ascii="Book Antiqua" w:eastAsia="SimSun" w:hAnsi="Book Antiqua" w:cs="SimSun"/>
          <w:i/>
          <w:iCs/>
          <w:color w:val="000000"/>
          <w:kern w:val="0"/>
          <w:sz w:val="24"/>
          <w:szCs w:val="24"/>
        </w:rPr>
        <w:t>Hepatology</w:t>
      </w:r>
      <w:r w:rsidRPr="00D46032">
        <w:rPr>
          <w:rFonts w:ascii="Book Antiqua" w:eastAsia="SimSun" w:hAnsi="Book Antiqua" w:cs="SimSun"/>
          <w:color w:val="000000"/>
          <w:kern w:val="0"/>
          <w:sz w:val="24"/>
          <w:szCs w:val="24"/>
        </w:rPr>
        <w:t> 2003; </w:t>
      </w:r>
      <w:r w:rsidRPr="00D46032">
        <w:rPr>
          <w:rFonts w:ascii="Book Antiqua" w:eastAsia="SimSun" w:hAnsi="Book Antiqua" w:cs="SimSun"/>
          <w:b/>
          <w:bCs/>
          <w:color w:val="000000"/>
          <w:kern w:val="0"/>
          <w:sz w:val="24"/>
          <w:szCs w:val="24"/>
        </w:rPr>
        <w:t>38</w:t>
      </w:r>
      <w:r w:rsidRPr="00D46032">
        <w:rPr>
          <w:rFonts w:ascii="Book Antiqua" w:eastAsia="SimSun" w:hAnsi="Book Antiqua" w:cs="SimSun"/>
          <w:color w:val="000000"/>
          <w:kern w:val="0"/>
          <w:sz w:val="24"/>
          <w:szCs w:val="24"/>
        </w:rPr>
        <w:t>: 1592; author reply 1592-1593 [PMID: 14647071]</w:t>
      </w:r>
    </w:p>
    <w:p w14:paraId="08A55852"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126 </w:t>
      </w:r>
      <w:r w:rsidRPr="00D46032">
        <w:rPr>
          <w:rFonts w:ascii="Book Antiqua" w:eastAsia="SimSun" w:hAnsi="Book Antiqua" w:cs="SimSun"/>
          <w:b/>
          <w:bCs/>
          <w:color w:val="000000"/>
          <w:kern w:val="0"/>
          <w:sz w:val="24"/>
          <w:szCs w:val="24"/>
        </w:rPr>
        <w:t>Fabris C</w:t>
      </w:r>
      <w:r w:rsidRPr="00D46032">
        <w:rPr>
          <w:rFonts w:ascii="Book Antiqua" w:eastAsia="SimSun" w:hAnsi="Book Antiqua" w:cs="SimSun"/>
          <w:color w:val="000000"/>
          <w:kern w:val="0"/>
          <w:sz w:val="24"/>
          <w:szCs w:val="24"/>
        </w:rPr>
        <w:t>, Vandelli C, Toniutto P, Minisini R, Colletta C, Falleti E, Smirne C, Pirisi M. Apolipoprotein E genotypes modulate fibrosis progression in patients with chronic hepatitis C and persistently normal transaminases. </w:t>
      </w:r>
      <w:r w:rsidRPr="00D46032">
        <w:rPr>
          <w:rFonts w:ascii="Book Antiqua" w:eastAsia="SimSun" w:hAnsi="Book Antiqua" w:cs="SimSun"/>
          <w:i/>
          <w:iCs/>
          <w:color w:val="000000"/>
          <w:kern w:val="0"/>
          <w:sz w:val="24"/>
          <w:szCs w:val="24"/>
        </w:rPr>
        <w:t>J Gastroenterol Hepatol</w:t>
      </w:r>
      <w:r w:rsidRPr="00D46032">
        <w:rPr>
          <w:rFonts w:ascii="Book Antiqua" w:eastAsia="SimSun" w:hAnsi="Book Antiqua" w:cs="SimSun"/>
          <w:color w:val="000000"/>
          <w:kern w:val="0"/>
          <w:sz w:val="24"/>
          <w:szCs w:val="24"/>
        </w:rPr>
        <w:t> 2011; </w:t>
      </w:r>
      <w:r w:rsidRPr="00D46032">
        <w:rPr>
          <w:rFonts w:ascii="Book Antiqua" w:eastAsia="SimSun" w:hAnsi="Book Antiqua" w:cs="SimSun"/>
          <w:b/>
          <w:bCs/>
          <w:color w:val="000000"/>
          <w:kern w:val="0"/>
          <w:sz w:val="24"/>
          <w:szCs w:val="24"/>
        </w:rPr>
        <w:t>26</w:t>
      </w:r>
      <w:r w:rsidRPr="00D46032">
        <w:rPr>
          <w:rFonts w:ascii="Book Antiqua" w:eastAsia="SimSun" w:hAnsi="Book Antiqua" w:cs="SimSun"/>
          <w:color w:val="000000"/>
          <w:kern w:val="0"/>
          <w:sz w:val="24"/>
          <w:szCs w:val="24"/>
        </w:rPr>
        <w:t>: 328-333 [PMID: 21261723 DOI: 10.1111/j.1440-1746.2010.06403.x]</w:t>
      </w:r>
    </w:p>
    <w:p w14:paraId="4A3A04D9"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127 </w:t>
      </w:r>
      <w:r w:rsidRPr="00D46032">
        <w:rPr>
          <w:rFonts w:ascii="Book Antiqua" w:eastAsia="SimSun" w:hAnsi="Book Antiqua" w:cs="SimSun"/>
          <w:b/>
          <w:bCs/>
          <w:color w:val="000000"/>
          <w:kern w:val="0"/>
          <w:sz w:val="24"/>
          <w:szCs w:val="24"/>
        </w:rPr>
        <w:t>Sheridan DA</w:t>
      </w:r>
      <w:r w:rsidRPr="00D46032">
        <w:rPr>
          <w:rFonts w:ascii="Book Antiqua" w:eastAsia="SimSun" w:hAnsi="Book Antiqua" w:cs="SimSun"/>
          <w:color w:val="000000"/>
          <w:kern w:val="0"/>
          <w:sz w:val="24"/>
          <w:szCs w:val="24"/>
        </w:rPr>
        <w:t>, Bridge SH, Felmlee DJ, Crossey MM, Thomas HC, Taylor-Robinson SD, Toms GL, Neely RD, Bassendine MF. Apolipoprotein-E and hepatitis C lipoviral particles in genotype 1 infection: evidence for an association with interferon sensitivity. </w:t>
      </w:r>
      <w:r w:rsidRPr="00D46032">
        <w:rPr>
          <w:rFonts w:ascii="Book Antiqua" w:eastAsia="SimSun" w:hAnsi="Book Antiqua" w:cs="SimSun"/>
          <w:i/>
          <w:iCs/>
          <w:color w:val="000000"/>
          <w:kern w:val="0"/>
          <w:sz w:val="24"/>
          <w:szCs w:val="24"/>
        </w:rPr>
        <w:t>J Hepatol</w:t>
      </w:r>
      <w:r w:rsidRPr="00D46032">
        <w:rPr>
          <w:rFonts w:ascii="Book Antiqua" w:eastAsia="SimSun" w:hAnsi="Book Antiqua" w:cs="SimSun"/>
          <w:color w:val="000000"/>
          <w:kern w:val="0"/>
          <w:sz w:val="24"/>
          <w:szCs w:val="24"/>
        </w:rPr>
        <w:t> 2012; </w:t>
      </w:r>
      <w:r w:rsidRPr="00D46032">
        <w:rPr>
          <w:rFonts w:ascii="Book Antiqua" w:eastAsia="SimSun" w:hAnsi="Book Antiqua" w:cs="SimSun"/>
          <w:b/>
          <w:bCs/>
          <w:color w:val="000000"/>
          <w:kern w:val="0"/>
          <w:sz w:val="24"/>
          <w:szCs w:val="24"/>
        </w:rPr>
        <w:t>57</w:t>
      </w:r>
      <w:r w:rsidRPr="00D46032">
        <w:rPr>
          <w:rFonts w:ascii="Book Antiqua" w:eastAsia="SimSun" w:hAnsi="Book Antiqua" w:cs="SimSun"/>
          <w:color w:val="000000"/>
          <w:kern w:val="0"/>
          <w:sz w:val="24"/>
          <w:szCs w:val="24"/>
        </w:rPr>
        <w:t>: 32-38 [PMID: 22414761 DOI: 10.1016/j.jhep.2012.02.017]</w:t>
      </w:r>
    </w:p>
    <w:p w14:paraId="2ED8E87A"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lastRenderedPageBreak/>
        <w:t xml:space="preserve">128 </w:t>
      </w:r>
      <w:r w:rsidRPr="00D46032">
        <w:rPr>
          <w:rFonts w:ascii="Book Antiqua" w:hAnsi="Book Antiqua"/>
          <w:b/>
          <w:bCs/>
          <w:color w:val="000000"/>
          <w:sz w:val="24"/>
          <w:szCs w:val="24"/>
        </w:rPr>
        <w:t>Seki N</w:t>
      </w:r>
      <w:r w:rsidRPr="00D46032">
        <w:rPr>
          <w:rFonts w:ascii="Book Antiqua" w:hAnsi="Book Antiqua"/>
          <w:color w:val="000000"/>
          <w:sz w:val="24"/>
          <w:szCs w:val="24"/>
        </w:rPr>
        <w:t>, Sugita T, Aida Y, Itagaki M, Ishiguro H, Sutoh S, Abe H, Tsubota A, Matsushima M, Aizawa Y. Assessment of the features of serum apolipoprotein profiles in chronic HCV infection: difference between HCV genotypes 1b and 2.</w:t>
      </w:r>
      <w:r w:rsidRPr="00D46032">
        <w:rPr>
          <w:rStyle w:val="apple-converted-space"/>
          <w:rFonts w:ascii="Book Antiqua" w:hAnsi="Book Antiqua"/>
          <w:sz w:val="24"/>
          <w:szCs w:val="24"/>
        </w:rPr>
        <w:t> </w:t>
      </w:r>
      <w:r w:rsidRPr="00D46032">
        <w:rPr>
          <w:rFonts w:ascii="Book Antiqua" w:hAnsi="Book Antiqua"/>
          <w:i/>
          <w:iCs/>
          <w:color w:val="000000"/>
          <w:sz w:val="24"/>
          <w:szCs w:val="24"/>
        </w:rPr>
        <w:t>Hepatol Int</w:t>
      </w:r>
      <w:r w:rsidRPr="00D46032">
        <w:rPr>
          <w:rStyle w:val="apple-converted-space"/>
          <w:rFonts w:ascii="Book Antiqua" w:hAnsi="Book Antiqua"/>
          <w:sz w:val="24"/>
          <w:szCs w:val="24"/>
        </w:rPr>
        <w:t> </w:t>
      </w:r>
      <w:r w:rsidRPr="00D46032">
        <w:rPr>
          <w:rFonts w:ascii="Book Antiqua" w:hAnsi="Book Antiqua"/>
          <w:color w:val="000000"/>
          <w:sz w:val="24"/>
          <w:szCs w:val="24"/>
        </w:rPr>
        <w:t>2014;</w:t>
      </w:r>
      <w:r w:rsidRPr="00D46032">
        <w:rPr>
          <w:rStyle w:val="apple-converted-space"/>
          <w:rFonts w:ascii="Book Antiqua" w:hAnsi="Book Antiqua"/>
          <w:sz w:val="24"/>
          <w:szCs w:val="24"/>
        </w:rPr>
        <w:t> </w:t>
      </w:r>
      <w:r w:rsidRPr="00D46032">
        <w:rPr>
          <w:rFonts w:ascii="Book Antiqua" w:hAnsi="Book Antiqua"/>
          <w:b/>
          <w:bCs/>
          <w:color w:val="000000"/>
          <w:sz w:val="24"/>
          <w:szCs w:val="24"/>
        </w:rPr>
        <w:t>8</w:t>
      </w:r>
      <w:r w:rsidRPr="00D46032">
        <w:rPr>
          <w:rFonts w:ascii="Book Antiqua" w:hAnsi="Book Antiqua"/>
          <w:color w:val="000000"/>
          <w:sz w:val="24"/>
          <w:szCs w:val="24"/>
        </w:rPr>
        <w:t>: 550-559 [PMID: 26202760 DOI: 10.1007/s12072-014-9572-2]</w:t>
      </w:r>
    </w:p>
    <w:p w14:paraId="525B5C86"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129 </w:t>
      </w:r>
      <w:r w:rsidRPr="00D46032">
        <w:rPr>
          <w:rFonts w:ascii="Book Antiqua" w:eastAsia="SimSun" w:hAnsi="Book Antiqua" w:cs="SimSun"/>
          <w:b/>
          <w:bCs/>
          <w:color w:val="000000"/>
          <w:kern w:val="0"/>
          <w:sz w:val="24"/>
          <w:szCs w:val="24"/>
        </w:rPr>
        <w:t>Mancone C</w:t>
      </w:r>
      <w:r w:rsidRPr="00D46032">
        <w:rPr>
          <w:rFonts w:ascii="Book Antiqua" w:eastAsia="SimSun" w:hAnsi="Book Antiqua" w:cs="SimSun"/>
          <w:color w:val="000000"/>
          <w:kern w:val="0"/>
          <w:sz w:val="24"/>
          <w:szCs w:val="24"/>
        </w:rPr>
        <w:t>, Steindler C, Santangelo L, Simonte G, Vlassi C, Longo MA, D'Offizi G, Di Giacomo C, Pucillo LP, Amicone L, Tripodi M, Alonzi T. Hepatitis C virus production requires apolipoprotein A-I and affects its association with nascent low-density lipoproteins. </w:t>
      </w:r>
      <w:r w:rsidRPr="00D46032">
        <w:rPr>
          <w:rFonts w:ascii="Book Antiqua" w:eastAsia="SimSun" w:hAnsi="Book Antiqua" w:cs="SimSun"/>
          <w:i/>
          <w:iCs/>
          <w:color w:val="000000"/>
          <w:kern w:val="0"/>
          <w:sz w:val="24"/>
          <w:szCs w:val="24"/>
        </w:rPr>
        <w:t>Gut</w:t>
      </w:r>
      <w:r w:rsidRPr="00D46032">
        <w:rPr>
          <w:rFonts w:ascii="Book Antiqua" w:eastAsia="SimSun" w:hAnsi="Book Antiqua" w:cs="SimSun"/>
          <w:color w:val="000000"/>
          <w:kern w:val="0"/>
          <w:sz w:val="24"/>
          <w:szCs w:val="24"/>
        </w:rPr>
        <w:t> 2011; </w:t>
      </w:r>
      <w:r w:rsidRPr="00D46032">
        <w:rPr>
          <w:rFonts w:ascii="Book Antiqua" w:eastAsia="SimSun" w:hAnsi="Book Antiqua" w:cs="SimSun"/>
          <w:b/>
          <w:bCs/>
          <w:color w:val="000000"/>
          <w:kern w:val="0"/>
          <w:sz w:val="24"/>
          <w:szCs w:val="24"/>
        </w:rPr>
        <w:t>60</w:t>
      </w:r>
      <w:r w:rsidRPr="00D46032">
        <w:rPr>
          <w:rFonts w:ascii="Book Antiqua" w:eastAsia="SimSun" w:hAnsi="Book Antiqua" w:cs="SimSun"/>
          <w:color w:val="000000"/>
          <w:kern w:val="0"/>
          <w:sz w:val="24"/>
          <w:szCs w:val="24"/>
        </w:rPr>
        <w:t>: 378-386 [PMID: 20940285 DOI: 10.1136/gut.2010.211292]</w:t>
      </w:r>
    </w:p>
    <w:p w14:paraId="15F9501B"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130 </w:t>
      </w:r>
      <w:r w:rsidRPr="00D46032">
        <w:rPr>
          <w:rFonts w:ascii="Book Antiqua" w:eastAsia="SimSun" w:hAnsi="Book Antiqua" w:cs="SimSun"/>
          <w:b/>
          <w:bCs/>
          <w:color w:val="000000"/>
          <w:kern w:val="0"/>
          <w:sz w:val="24"/>
          <w:szCs w:val="24"/>
        </w:rPr>
        <w:t>Sabile A</w:t>
      </w:r>
      <w:r w:rsidRPr="00D46032">
        <w:rPr>
          <w:rFonts w:ascii="Book Antiqua" w:eastAsia="SimSun" w:hAnsi="Book Antiqua" w:cs="SimSun"/>
          <w:color w:val="000000"/>
          <w:kern w:val="0"/>
          <w:sz w:val="24"/>
          <w:szCs w:val="24"/>
        </w:rPr>
        <w:t>, Perlemuter G, Bono F, Kohara K, Demaugre F, Kohara M, Matsuura Y, Miyamura T, Bréchot C, Barba G. Hepatitis C virus core protein binds to apolipoprotein AII and its secretion is modulated by fibrates. </w:t>
      </w:r>
      <w:r w:rsidRPr="00D46032">
        <w:rPr>
          <w:rFonts w:ascii="Book Antiqua" w:eastAsia="SimSun" w:hAnsi="Book Antiqua" w:cs="SimSun"/>
          <w:i/>
          <w:iCs/>
          <w:color w:val="000000"/>
          <w:kern w:val="0"/>
          <w:sz w:val="24"/>
          <w:szCs w:val="24"/>
        </w:rPr>
        <w:t>Hepatology</w:t>
      </w:r>
      <w:r w:rsidRPr="00D46032">
        <w:rPr>
          <w:rFonts w:ascii="Book Antiqua" w:eastAsia="SimSun" w:hAnsi="Book Antiqua" w:cs="SimSun"/>
          <w:color w:val="000000"/>
          <w:kern w:val="0"/>
          <w:sz w:val="24"/>
          <w:szCs w:val="24"/>
        </w:rPr>
        <w:t> 1999; </w:t>
      </w:r>
      <w:r w:rsidRPr="00D46032">
        <w:rPr>
          <w:rFonts w:ascii="Book Antiqua" w:eastAsia="SimSun" w:hAnsi="Book Antiqua" w:cs="SimSun"/>
          <w:b/>
          <w:bCs/>
          <w:color w:val="000000"/>
          <w:kern w:val="0"/>
          <w:sz w:val="24"/>
          <w:szCs w:val="24"/>
        </w:rPr>
        <w:t>30</w:t>
      </w:r>
      <w:r w:rsidRPr="00D46032">
        <w:rPr>
          <w:rFonts w:ascii="Book Antiqua" w:eastAsia="SimSun" w:hAnsi="Book Antiqua" w:cs="SimSun"/>
          <w:color w:val="000000"/>
          <w:kern w:val="0"/>
          <w:sz w:val="24"/>
          <w:szCs w:val="24"/>
        </w:rPr>
        <w:t>: 1064-1076 [PMID: 10498661]</w:t>
      </w:r>
    </w:p>
    <w:p w14:paraId="1882E3F8"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131 </w:t>
      </w:r>
      <w:r w:rsidRPr="00D46032">
        <w:rPr>
          <w:rFonts w:ascii="Book Antiqua" w:eastAsia="SimSun" w:hAnsi="Book Antiqua" w:cs="SimSun"/>
          <w:b/>
          <w:bCs/>
          <w:color w:val="000000"/>
          <w:kern w:val="0"/>
          <w:sz w:val="24"/>
          <w:szCs w:val="24"/>
        </w:rPr>
        <w:t>Petit JM</w:t>
      </w:r>
      <w:r w:rsidRPr="00D46032">
        <w:rPr>
          <w:rFonts w:ascii="Book Antiqua" w:eastAsia="SimSun" w:hAnsi="Book Antiqua" w:cs="SimSun"/>
          <w:color w:val="000000"/>
          <w:kern w:val="0"/>
          <w:sz w:val="24"/>
          <w:szCs w:val="24"/>
        </w:rPr>
        <w:t>, Jooste V, Duvillard L, Minello A, Texier V, Galland F, Gambert P, Verges B, Hillon P. Apolipoprotein-AII concentrations are associated with liver steatosis in patients with chronic hepatitis C. </w:t>
      </w:r>
      <w:r w:rsidRPr="00D46032">
        <w:rPr>
          <w:rFonts w:ascii="Book Antiqua" w:eastAsia="SimSun" w:hAnsi="Book Antiqua" w:cs="SimSun"/>
          <w:i/>
          <w:iCs/>
          <w:color w:val="000000"/>
          <w:kern w:val="0"/>
          <w:sz w:val="24"/>
          <w:szCs w:val="24"/>
        </w:rPr>
        <w:t>Dig Dis Sci</w:t>
      </w:r>
      <w:r w:rsidRPr="00D46032">
        <w:rPr>
          <w:rFonts w:ascii="Book Antiqua" w:eastAsia="SimSun" w:hAnsi="Book Antiqua" w:cs="SimSun"/>
          <w:color w:val="000000"/>
          <w:kern w:val="0"/>
          <w:sz w:val="24"/>
          <w:szCs w:val="24"/>
        </w:rPr>
        <w:t> 2007; </w:t>
      </w:r>
      <w:r w:rsidRPr="00D46032">
        <w:rPr>
          <w:rFonts w:ascii="Book Antiqua" w:eastAsia="SimSun" w:hAnsi="Book Antiqua" w:cs="SimSun"/>
          <w:b/>
          <w:bCs/>
          <w:color w:val="000000"/>
          <w:kern w:val="0"/>
          <w:sz w:val="24"/>
          <w:szCs w:val="24"/>
        </w:rPr>
        <w:t>52</w:t>
      </w:r>
      <w:r w:rsidRPr="00D46032">
        <w:rPr>
          <w:rFonts w:ascii="Book Antiqua" w:eastAsia="SimSun" w:hAnsi="Book Antiqua" w:cs="SimSun"/>
          <w:color w:val="000000"/>
          <w:kern w:val="0"/>
          <w:sz w:val="24"/>
          <w:szCs w:val="24"/>
        </w:rPr>
        <w:t>: 3431-3434 [PMID: 17436096]</w:t>
      </w:r>
    </w:p>
    <w:p w14:paraId="7070517F"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132 </w:t>
      </w:r>
      <w:r w:rsidRPr="00D46032">
        <w:rPr>
          <w:rFonts w:ascii="Book Antiqua" w:eastAsia="SimSun" w:hAnsi="Book Antiqua" w:cs="SimSun"/>
          <w:b/>
          <w:bCs/>
          <w:color w:val="000000"/>
          <w:kern w:val="0"/>
          <w:sz w:val="24"/>
          <w:szCs w:val="24"/>
        </w:rPr>
        <w:t>Dreux M</w:t>
      </w:r>
      <w:r w:rsidRPr="00D46032">
        <w:rPr>
          <w:rFonts w:ascii="Book Antiqua" w:eastAsia="SimSun" w:hAnsi="Book Antiqua" w:cs="SimSun"/>
          <w:color w:val="000000"/>
          <w:kern w:val="0"/>
          <w:sz w:val="24"/>
          <w:szCs w:val="24"/>
        </w:rPr>
        <w:t>, Boson B, Ricard-Blum S, Molle J, Lavillette D, Bartosch B, Pécheur EI, Cosset FL. The exchangeable apolipoprotein ApoC-I promotes membrane fusion of hepatitis C virus. </w:t>
      </w:r>
      <w:r w:rsidRPr="00D46032">
        <w:rPr>
          <w:rFonts w:ascii="Book Antiqua" w:eastAsia="SimSun" w:hAnsi="Book Antiqua" w:cs="SimSun"/>
          <w:i/>
          <w:iCs/>
          <w:color w:val="000000"/>
          <w:kern w:val="0"/>
          <w:sz w:val="24"/>
          <w:szCs w:val="24"/>
        </w:rPr>
        <w:t>J Biol Chem</w:t>
      </w:r>
      <w:r w:rsidRPr="00D46032">
        <w:rPr>
          <w:rFonts w:ascii="Book Antiqua" w:eastAsia="SimSun" w:hAnsi="Book Antiqua" w:cs="SimSun"/>
          <w:color w:val="000000"/>
          <w:kern w:val="0"/>
          <w:sz w:val="24"/>
          <w:szCs w:val="24"/>
        </w:rPr>
        <w:t> 2007; </w:t>
      </w:r>
      <w:r w:rsidRPr="00D46032">
        <w:rPr>
          <w:rFonts w:ascii="Book Antiqua" w:eastAsia="SimSun" w:hAnsi="Book Antiqua" w:cs="SimSun"/>
          <w:b/>
          <w:bCs/>
          <w:color w:val="000000"/>
          <w:kern w:val="0"/>
          <w:sz w:val="24"/>
          <w:szCs w:val="24"/>
        </w:rPr>
        <w:t>282</w:t>
      </w:r>
      <w:r w:rsidRPr="00D46032">
        <w:rPr>
          <w:rFonts w:ascii="Book Antiqua" w:eastAsia="SimSun" w:hAnsi="Book Antiqua" w:cs="SimSun"/>
          <w:color w:val="000000"/>
          <w:kern w:val="0"/>
          <w:sz w:val="24"/>
          <w:szCs w:val="24"/>
        </w:rPr>
        <w:t>: 32357-32369 [PMID: 17761674]</w:t>
      </w:r>
    </w:p>
    <w:p w14:paraId="1FF35C04"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133 </w:t>
      </w:r>
      <w:r w:rsidRPr="00D46032">
        <w:rPr>
          <w:rFonts w:ascii="Book Antiqua" w:eastAsia="SimSun" w:hAnsi="Book Antiqua" w:cs="SimSun"/>
          <w:b/>
          <w:bCs/>
          <w:color w:val="000000"/>
          <w:kern w:val="0"/>
          <w:sz w:val="24"/>
          <w:szCs w:val="24"/>
        </w:rPr>
        <w:t>Gautier T</w:t>
      </w:r>
      <w:r w:rsidRPr="00D46032">
        <w:rPr>
          <w:rFonts w:ascii="Book Antiqua" w:eastAsia="SimSun" w:hAnsi="Book Antiqua" w:cs="SimSun"/>
          <w:color w:val="000000"/>
          <w:kern w:val="0"/>
          <w:sz w:val="24"/>
          <w:szCs w:val="24"/>
        </w:rPr>
        <w:t>, Masson D, de Barros JP, Athias A, Gambert P, Aunis D, Metz-Boutigue MH, Lagrost L. Human apolipoprotein C-I accounts for the ability of plasma high density lipoproteins to inhibit the cholesteryl ester transfer protein activity. </w:t>
      </w:r>
      <w:r w:rsidRPr="00D46032">
        <w:rPr>
          <w:rFonts w:ascii="Book Antiqua" w:eastAsia="SimSun" w:hAnsi="Book Antiqua" w:cs="SimSun"/>
          <w:i/>
          <w:iCs/>
          <w:color w:val="000000"/>
          <w:kern w:val="0"/>
          <w:sz w:val="24"/>
          <w:szCs w:val="24"/>
        </w:rPr>
        <w:t>J Biol Chem</w:t>
      </w:r>
      <w:r w:rsidRPr="00D46032">
        <w:rPr>
          <w:rFonts w:ascii="Book Antiqua" w:eastAsia="SimSun" w:hAnsi="Book Antiqua" w:cs="SimSun"/>
          <w:color w:val="000000"/>
          <w:kern w:val="0"/>
          <w:sz w:val="24"/>
          <w:szCs w:val="24"/>
        </w:rPr>
        <w:t> 2000; </w:t>
      </w:r>
      <w:r w:rsidRPr="00D46032">
        <w:rPr>
          <w:rFonts w:ascii="Book Antiqua" w:eastAsia="SimSun" w:hAnsi="Book Antiqua" w:cs="SimSun"/>
          <w:b/>
          <w:bCs/>
          <w:color w:val="000000"/>
          <w:kern w:val="0"/>
          <w:sz w:val="24"/>
          <w:szCs w:val="24"/>
        </w:rPr>
        <w:t>275</w:t>
      </w:r>
      <w:r w:rsidRPr="00D46032">
        <w:rPr>
          <w:rFonts w:ascii="Book Antiqua" w:eastAsia="SimSun" w:hAnsi="Book Antiqua" w:cs="SimSun"/>
          <w:color w:val="000000"/>
          <w:kern w:val="0"/>
          <w:sz w:val="24"/>
          <w:szCs w:val="24"/>
        </w:rPr>
        <w:t>: 37504-37509 [PMID: 10978346]</w:t>
      </w:r>
    </w:p>
    <w:p w14:paraId="561DC810" w14:textId="77777777" w:rsidR="007566C8" w:rsidRPr="00D46032" w:rsidRDefault="007566C8" w:rsidP="007C2F32">
      <w:pPr>
        <w:widowControl/>
        <w:adjustRightInd w:val="0"/>
        <w:snapToGrid w:val="0"/>
        <w:spacing w:line="360" w:lineRule="auto"/>
        <w:rPr>
          <w:rFonts w:ascii="Book Antiqua" w:eastAsia="SimSun" w:hAnsi="Book Antiqua" w:cs="SimSun"/>
          <w:color w:val="000000"/>
          <w:kern w:val="0"/>
          <w:sz w:val="24"/>
          <w:szCs w:val="24"/>
        </w:rPr>
      </w:pPr>
      <w:r w:rsidRPr="00D46032">
        <w:rPr>
          <w:rFonts w:ascii="Book Antiqua" w:eastAsia="SimSun" w:hAnsi="Book Antiqua" w:cs="SimSun"/>
          <w:color w:val="000000"/>
          <w:kern w:val="0"/>
          <w:sz w:val="24"/>
          <w:szCs w:val="24"/>
        </w:rPr>
        <w:t xml:space="preserve">134 </w:t>
      </w:r>
      <w:r w:rsidRPr="00D46032">
        <w:rPr>
          <w:rFonts w:ascii="Book Antiqua" w:hAnsi="Book Antiqua"/>
          <w:b/>
          <w:bCs/>
          <w:color w:val="000000"/>
          <w:sz w:val="24"/>
          <w:szCs w:val="24"/>
        </w:rPr>
        <w:t>Rowell J</w:t>
      </w:r>
      <w:r w:rsidRPr="00D46032">
        <w:rPr>
          <w:rFonts w:ascii="Book Antiqua" w:hAnsi="Book Antiqua"/>
          <w:color w:val="000000"/>
          <w:sz w:val="24"/>
          <w:szCs w:val="24"/>
        </w:rPr>
        <w:t>, Thompson AJ, Guyton JR, Lao XQ, McHutchison JG, McCarthy JJ, Patel K. Serum apolipoprotein C-III is independently associated with chronic hepatitis C infection and advanced fibrosis.</w:t>
      </w:r>
      <w:r w:rsidRPr="00D46032">
        <w:rPr>
          <w:rStyle w:val="apple-converted-space"/>
          <w:rFonts w:ascii="Book Antiqua" w:hAnsi="Book Antiqua"/>
          <w:sz w:val="24"/>
          <w:szCs w:val="24"/>
        </w:rPr>
        <w:t> </w:t>
      </w:r>
      <w:r w:rsidRPr="00D46032">
        <w:rPr>
          <w:rFonts w:ascii="Book Antiqua" w:hAnsi="Book Antiqua"/>
          <w:i/>
          <w:iCs/>
          <w:color w:val="000000"/>
          <w:sz w:val="24"/>
          <w:szCs w:val="24"/>
        </w:rPr>
        <w:t>Hepatol Int</w:t>
      </w:r>
      <w:r w:rsidRPr="00D46032">
        <w:rPr>
          <w:rStyle w:val="apple-converted-space"/>
          <w:rFonts w:ascii="Book Antiqua" w:hAnsi="Book Antiqua"/>
          <w:sz w:val="24"/>
          <w:szCs w:val="24"/>
        </w:rPr>
        <w:t> </w:t>
      </w:r>
      <w:r w:rsidRPr="00D46032">
        <w:rPr>
          <w:rFonts w:ascii="Book Antiqua" w:hAnsi="Book Antiqua"/>
          <w:color w:val="000000"/>
          <w:sz w:val="24"/>
          <w:szCs w:val="24"/>
        </w:rPr>
        <w:t>2012;</w:t>
      </w:r>
      <w:r w:rsidRPr="00D46032">
        <w:rPr>
          <w:rStyle w:val="apple-converted-space"/>
          <w:rFonts w:ascii="Book Antiqua" w:hAnsi="Book Antiqua"/>
          <w:sz w:val="24"/>
          <w:szCs w:val="24"/>
        </w:rPr>
        <w:t> </w:t>
      </w:r>
      <w:r w:rsidRPr="00D46032">
        <w:rPr>
          <w:rFonts w:ascii="Book Antiqua" w:hAnsi="Book Antiqua"/>
          <w:b/>
          <w:bCs/>
          <w:color w:val="000000"/>
          <w:sz w:val="24"/>
          <w:szCs w:val="24"/>
        </w:rPr>
        <w:t>6</w:t>
      </w:r>
      <w:r w:rsidRPr="00D46032">
        <w:rPr>
          <w:rFonts w:ascii="Book Antiqua" w:hAnsi="Book Antiqua"/>
          <w:color w:val="000000"/>
          <w:sz w:val="24"/>
          <w:szCs w:val="24"/>
        </w:rPr>
        <w:t>: 475-481 [PMID: 21735316 DOI: 10.1007/s12072-011-9291-x]</w:t>
      </w:r>
    </w:p>
    <w:p w14:paraId="4F90FA02" w14:textId="77777777" w:rsidR="007566C8" w:rsidRPr="00D46032" w:rsidRDefault="007566C8" w:rsidP="007C2F32">
      <w:pPr>
        <w:adjustRightInd w:val="0"/>
        <w:snapToGrid w:val="0"/>
        <w:spacing w:line="360" w:lineRule="auto"/>
        <w:rPr>
          <w:rFonts w:ascii="Book Antiqua" w:hAnsi="Book Antiqua"/>
          <w:sz w:val="24"/>
          <w:szCs w:val="24"/>
        </w:rPr>
      </w:pPr>
    </w:p>
    <w:p w14:paraId="6B9D1134" w14:textId="77777777" w:rsidR="007566C8" w:rsidRDefault="007566C8" w:rsidP="007C2F32">
      <w:pPr>
        <w:adjustRightInd w:val="0"/>
        <w:snapToGrid w:val="0"/>
        <w:spacing w:line="360" w:lineRule="auto"/>
        <w:jc w:val="right"/>
        <w:rPr>
          <w:rFonts w:ascii="Book Antiqua" w:hAnsi="Book Antiqua"/>
          <w:b/>
          <w:bCs/>
          <w:sz w:val="24"/>
        </w:rPr>
      </w:pPr>
      <w:r w:rsidRPr="005F7DC3">
        <w:rPr>
          <w:rFonts w:ascii="Book Antiqua" w:hAnsi="Book Antiqua"/>
          <w:b/>
          <w:bCs/>
          <w:sz w:val="24"/>
        </w:rPr>
        <w:lastRenderedPageBreak/>
        <w:t xml:space="preserve">P-Reviewer: </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08533BA9" w14:textId="77777777" w:rsidR="00C10BF6" w:rsidRPr="00A1686B" w:rsidRDefault="00C10BF6" w:rsidP="007C2F32">
      <w:pPr>
        <w:shd w:val="clear" w:color="auto" w:fill="FFFFFF"/>
        <w:adjustRightInd w:val="0"/>
        <w:snapToGrid w:val="0"/>
        <w:spacing w:line="360" w:lineRule="auto"/>
        <w:rPr>
          <w:rStyle w:val="element-citation"/>
          <w:rFonts w:ascii="Book Antiqua" w:hAnsi="Book Antiqua"/>
          <w:color w:val="000000" w:themeColor="text1"/>
          <w:sz w:val="24"/>
          <w:szCs w:val="24"/>
        </w:rPr>
      </w:pPr>
      <w:r w:rsidRPr="00A1686B">
        <w:rPr>
          <w:rStyle w:val="element-citation"/>
          <w:rFonts w:ascii="Book Antiqua" w:hAnsi="Book Antiqua"/>
          <w:color w:val="000000" w:themeColor="text1"/>
          <w:sz w:val="24"/>
          <w:szCs w:val="24"/>
        </w:rPr>
        <w:br w:type="page"/>
      </w:r>
    </w:p>
    <w:p w14:paraId="7C246947" w14:textId="1503F690" w:rsidR="00C10BF6" w:rsidRPr="00A1686B" w:rsidRDefault="007566C8" w:rsidP="007C2F32">
      <w:pPr>
        <w:shd w:val="clear" w:color="auto" w:fill="FFFFFF"/>
        <w:adjustRightInd w:val="0"/>
        <w:snapToGrid w:val="0"/>
        <w:spacing w:line="360" w:lineRule="auto"/>
        <w:rPr>
          <w:rStyle w:val="element-citation"/>
          <w:rFonts w:ascii="Book Antiqua" w:hAnsi="Book Antiqua"/>
          <w:b/>
          <w:bCs/>
          <w:color w:val="000000" w:themeColor="text1"/>
          <w:sz w:val="24"/>
          <w:szCs w:val="24"/>
        </w:rPr>
      </w:pPr>
      <w:r>
        <w:rPr>
          <w:rStyle w:val="element-citation"/>
          <w:rFonts w:ascii="Book Antiqua" w:hAnsi="Book Antiqua"/>
          <w:b/>
          <w:bCs/>
          <w:color w:val="000000" w:themeColor="text1"/>
          <w:sz w:val="24"/>
          <w:szCs w:val="24"/>
        </w:rPr>
        <w:lastRenderedPageBreak/>
        <w:t>Table 1</w:t>
      </w:r>
      <w:r w:rsidR="00C10BF6" w:rsidRPr="00A1686B">
        <w:rPr>
          <w:rStyle w:val="element-citation"/>
          <w:rFonts w:ascii="Book Antiqua" w:hAnsi="Book Antiqua"/>
          <w:b/>
          <w:bCs/>
          <w:color w:val="000000" w:themeColor="text1"/>
          <w:sz w:val="24"/>
          <w:szCs w:val="24"/>
        </w:rPr>
        <w:t xml:space="preserve"> Classification of circulating lipoproteins</w:t>
      </w:r>
    </w:p>
    <w:p w14:paraId="1BE7D36A" w14:textId="77777777" w:rsidR="00C10BF6" w:rsidRPr="00A1686B" w:rsidRDefault="00C10BF6" w:rsidP="007C2F32">
      <w:pPr>
        <w:shd w:val="clear" w:color="auto" w:fill="FFFFFF"/>
        <w:adjustRightInd w:val="0"/>
        <w:snapToGrid w:val="0"/>
        <w:spacing w:line="360" w:lineRule="auto"/>
        <w:rPr>
          <w:rStyle w:val="element-citation"/>
          <w:rFonts w:ascii="Book Antiqua" w:hAnsi="Book Antiqua"/>
          <w:color w:val="000000" w:themeColor="text1"/>
          <w:sz w:val="24"/>
          <w:szCs w:val="24"/>
        </w:rPr>
      </w:pPr>
    </w:p>
    <w:tbl>
      <w:tblPr>
        <w:tblW w:w="8037"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747"/>
        <w:gridCol w:w="927"/>
        <w:gridCol w:w="1062"/>
        <w:gridCol w:w="871"/>
        <w:gridCol w:w="1264"/>
        <w:gridCol w:w="1544"/>
        <w:gridCol w:w="1421"/>
        <w:gridCol w:w="866"/>
      </w:tblGrid>
      <w:tr w:rsidR="00A1686B" w:rsidRPr="00A1686B" w14:paraId="037FB53C" w14:textId="77777777" w:rsidTr="00C10BF6">
        <w:trPr>
          <w:trHeight w:val="285"/>
        </w:trPr>
        <w:tc>
          <w:tcPr>
            <w:tcW w:w="820" w:type="dxa"/>
            <w:tcBorders>
              <w:top w:val="single" w:sz="4" w:space="0" w:color="auto"/>
              <w:bottom w:val="single" w:sz="4" w:space="0" w:color="auto"/>
            </w:tcBorders>
            <w:shd w:val="clear" w:color="auto" w:fill="auto"/>
            <w:noWrap/>
            <w:vAlign w:val="center"/>
            <w:hideMark/>
          </w:tcPr>
          <w:p w14:paraId="27A63E7C" w14:textId="77777777" w:rsidR="00C10BF6" w:rsidRPr="00A1686B" w:rsidRDefault="00C10BF6" w:rsidP="007C2F32">
            <w:pPr>
              <w:widowControl/>
              <w:adjustRightInd w:val="0"/>
              <w:snapToGrid w:val="0"/>
              <w:spacing w:line="360" w:lineRule="auto"/>
              <w:jc w:val="left"/>
              <w:rPr>
                <w:rFonts w:ascii="Book Antiqua" w:eastAsia="MS PGothic" w:hAnsi="Book Antiqua" w:cs="MS PGothic"/>
                <w:b/>
                <w:bCs/>
                <w:color w:val="000000" w:themeColor="text1"/>
                <w:kern w:val="0"/>
                <w:sz w:val="24"/>
                <w:szCs w:val="24"/>
              </w:rPr>
            </w:pPr>
            <w:r w:rsidRPr="00A1686B">
              <w:rPr>
                <w:rFonts w:ascii="Book Antiqua" w:eastAsia="MS PGothic" w:hAnsi="Book Antiqua" w:cs="MS PGothic"/>
                <w:b/>
                <w:bCs/>
                <w:color w:val="000000" w:themeColor="text1"/>
                <w:kern w:val="0"/>
                <w:sz w:val="24"/>
                <w:szCs w:val="24"/>
              </w:rPr>
              <w:t>Class name</w:t>
            </w:r>
          </w:p>
        </w:tc>
        <w:tc>
          <w:tcPr>
            <w:tcW w:w="1060" w:type="dxa"/>
            <w:tcBorders>
              <w:top w:val="single" w:sz="4" w:space="0" w:color="auto"/>
              <w:bottom w:val="single" w:sz="4" w:space="0" w:color="auto"/>
            </w:tcBorders>
            <w:shd w:val="clear" w:color="auto" w:fill="auto"/>
            <w:noWrap/>
            <w:vAlign w:val="center"/>
            <w:hideMark/>
          </w:tcPr>
          <w:p w14:paraId="2FB7DEA2" w14:textId="77777777" w:rsidR="00C10BF6" w:rsidRPr="00A1686B" w:rsidRDefault="00C10BF6" w:rsidP="007C2F32">
            <w:pPr>
              <w:widowControl/>
              <w:adjustRightInd w:val="0"/>
              <w:snapToGrid w:val="0"/>
              <w:spacing w:line="360" w:lineRule="auto"/>
              <w:jc w:val="left"/>
              <w:rPr>
                <w:rFonts w:ascii="Book Antiqua" w:eastAsia="MS PGothic" w:hAnsi="Book Antiqua" w:cs="MS PGothic"/>
                <w:b/>
                <w:bCs/>
                <w:color w:val="000000" w:themeColor="text1"/>
                <w:kern w:val="0"/>
                <w:sz w:val="24"/>
                <w:szCs w:val="24"/>
              </w:rPr>
            </w:pPr>
            <w:r w:rsidRPr="00A1686B">
              <w:rPr>
                <w:rFonts w:ascii="Book Antiqua" w:eastAsia="MS PGothic" w:hAnsi="Book Antiqua" w:cs="MS PGothic"/>
                <w:b/>
                <w:bCs/>
                <w:color w:val="000000" w:themeColor="text1"/>
                <w:kern w:val="0"/>
                <w:sz w:val="24"/>
                <w:szCs w:val="24"/>
              </w:rPr>
              <w:t>Density (g/mL)</w:t>
            </w:r>
          </w:p>
        </w:tc>
        <w:tc>
          <w:tcPr>
            <w:tcW w:w="980" w:type="dxa"/>
            <w:tcBorders>
              <w:top w:val="single" w:sz="4" w:space="0" w:color="auto"/>
              <w:bottom w:val="single" w:sz="4" w:space="0" w:color="auto"/>
            </w:tcBorders>
            <w:shd w:val="clear" w:color="auto" w:fill="auto"/>
            <w:noWrap/>
            <w:vAlign w:val="center"/>
            <w:hideMark/>
          </w:tcPr>
          <w:p w14:paraId="3BE4C08C" w14:textId="77777777" w:rsidR="00C10BF6" w:rsidRPr="00A1686B" w:rsidRDefault="00C10BF6" w:rsidP="007C2F32">
            <w:pPr>
              <w:widowControl/>
              <w:adjustRightInd w:val="0"/>
              <w:snapToGrid w:val="0"/>
              <w:spacing w:line="360" w:lineRule="auto"/>
              <w:jc w:val="left"/>
              <w:rPr>
                <w:rFonts w:ascii="Book Antiqua" w:eastAsia="MS PGothic" w:hAnsi="Book Antiqua" w:cs="MS PGothic"/>
                <w:b/>
                <w:bCs/>
                <w:color w:val="000000" w:themeColor="text1"/>
                <w:kern w:val="0"/>
                <w:sz w:val="24"/>
                <w:szCs w:val="24"/>
              </w:rPr>
            </w:pPr>
            <w:r w:rsidRPr="00A1686B">
              <w:rPr>
                <w:rFonts w:ascii="Book Antiqua" w:eastAsia="MS PGothic" w:hAnsi="Book Antiqua" w:cs="MS PGothic"/>
                <w:b/>
                <w:bCs/>
                <w:color w:val="000000" w:themeColor="text1"/>
                <w:kern w:val="0"/>
                <w:sz w:val="24"/>
                <w:szCs w:val="24"/>
              </w:rPr>
              <w:t>Diameter (nm)</w:t>
            </w:r>
          </w:p>
        </w:tc>
        <w:tc>
          <w:tcPr>
            <w:tcW w:w="805" w:type="dxa"/>
            <w:tcBorders>
              <w:top w:val="single" w:sz="4" w:space="0" w:color="auto"/>
              <w:bottom w:val="single" w:sz="4" w:space="0" w:color="auto"/>
            </w:tcBorders>
            <w:shd w:val="clear" w:color="auto" w:fill="auto"/>
            <w:noWrap/>
            <w:vAlign w:val="center"/>
            <w:hideMark/>
          </w:tcPr>
          <w:p w14:paraId="51BB9094" w14:textId="77777777" w:rsidR="00C10BF6" w:rsidRPr="00A1686B" w:rsidRDefault="00C10BF6" w:rsidP="007C2F32">
            <w:pPr>
              <w:widowControl/>
              <w:adjustRightInd w:val="0"/>
              <w:snapToGrid w:val="0"/>
              <w:spacing w:line="360" w:lineRule="auto"/>
              <w:jc w:val="left"/>
              <w:rPr>
                <w:rFonts w:ascii="Book Antiqua" w:eastAsia="MS PGothic" w:hAnsi="Book Antiqua" w:cs="MS PGothic"/>
                <w:b/>
                <w:bCs/>
                <w:color w:val="000000" w:themeColor="text1"/>
                <w:kern w:val="0"/>
                <w:sz w:val="24"/>
                <w:szCs w:val="24"/>
              </w:rPr>
            </w:pPr>
            <w:r w:rsidRPr="00A1686B">
              <w:rPr>
                <w:rFonts w:ascii="Book Antiqua" w:eastAsia="MS PGothic" w:hAnsi="Book Antiqua" w:cs="MS PGothic"/>
                <w:b/>
                <w:bCs/>
                <w:color w:val="000000" w:themeColor="text1"/>
                <w:kern w:val="0"/>
                <w:sz w:val="24"/>
                <w:szCs w:val="24"/>
              </w:rPr>
              <w:t>% Protein</w:t>
            </w:r>
          </w:p>
        </w:tc>
        <w:tc>
          <w:tcPr>
            <w:tcW w:w="1020" w:type="dxa"/>
            <w:tcBorders>
              <w:top w:val="single" w:sz="4" w:space="0" w:color="auto"/>
              <w:bottom w:val="single" w:sz="4" w:space="0" w:color="auto"/>
            </w:tcBorders>
            <w:shd w:val="clear" w:color="auto" w:fill="auto"/>
            <w:noWrap/>
            <w:vAlign w:val="center"/>
            <w:hideMark/>
          </w:tcPr>
          <w:p w14:paraId="23A64FD0" w14:textId="77777777" w:rsidR="00C10BF6" w:rsidRPr="00A1686B" w:rsidRDefault="00C10BF6" w:rsidP="007C2F32">
            <w:pPr>
              <w:widowControl/>
              <w:adjustRightInd w:val="0"/>
              <w:snapToGrid w:val="0"/>
              <w:spacing w:line="360" w:lineRule="auto"/>
              <w:jc w:val="left"/>
              <w:rPr>
                <w:rFonts w:ascii="Book Antiqua" w:eastAsia="MS PGothic" w:hAnsi="Book Antiqua" w:cs="MS PGothic"/>
                <w:b/>
                <w:bCs/>
                <w:color w:val="000000" w:themeColor="text1"/>
                <w:kern w:val="0"/>
                <w:sz w:val="24"/>
                <w:szCs w:val="24"/>
              </w:rPr>
            </w:pPr>
            <w:r w:rsidRPr="00A1686B">
              <w:rPr>
                <w:rFonts w:ascii="Book Antiqua" w:eastAsia="MS PGothic" w:hAnsi="Book Antiqua" w:cs="MS PGothic"/>
                <w:b/>
                <w:bCs/>
                <w:color w:val="000000" w:themeColor="text1"/>
                <w:kern w:val="0"/>
                <w:sz w:val="24"/>
                <w:szCs w:val="24"/>
              </w:rPr>
              <w:t>% Cholesterol</w:t>
            </w:r>
          </w:p>
          <w:p w14:paraId="3E50B46E" w14:textId="77777777" w:rsidR="00C10BF6" w:rsidRPr="00A1686B" w:rsidRDefault="00C10BF6" w:rsidP="007C2F32">
            <w:pPr>
              <w:widowControl/>
              <w:adjustRightInd w:val="0"/>
              <w:snapToGrid w:val="0"/>
              <w:spacing w:line="360" w:lineRule="auto"/>
              <w:jc w:val="left"/>
              <w:rPr>
                <w:rFonts w:ascii="Book Antiqua" w:eastAsia="MS PGothic" w:hAnsi="Book Antiqua" w:cs="MS PGothic"/>
                <w:b/>
                <w:bCs/>
                <w:color w:val="000000" w:themeColor="text1"/>
                <w:kern w:val="0"/>
                <w:sz w:val="24"/>
                <w:szCs w:val="24"/>
              </w:rPr>
            </w:pPr>
            <w:r w:rsidRPr="00A1686B">
              <w:rPr>
                <w:rFonts w:ascii="Book Antiqua" w:eastAsia="MS PGothic" w:hAnsi="Book Antiqua" w:cs="MS PGothic"/>
                <w:b/>
                <w:bCs/>
                <w:color w:val="000000" w:themeColor="text1"/>
                <w:kern w:val="0"/>
                <w:sz w:val="24"/>
                <w:szCs w:val="24"/>
              </w:rPr>
              <w:t>(free cholesterol + cholesteryl ester)</w:t>
            </w:r>
          </w:p>
        </w:tc>
        <w:tc>
          <w:tcPr>
            <w:tcW w:w="1189" w:type="dxa"/>
            <w:tcBorders>
              <w:top w:val="single" w:sz="4" w:space="0" w:color="auto"/>
              <w:bottom w:val="single" w:sz="4" w:space="0" w:color="auto"/>
            </w:tcBorders>
            <w:shd w:val="clear" w:color="auto" w:fill="auto"/>
            <w:noWrap/>
            <w:vAlign w:val="center"/>
            <w:hideMark/>
          </w:tcPr>
          <w:p w14:paraId="3926BFF2" w14:textId="77777777" w:rsidR="00C10BF6" w:rsidRPr="00A1686B" w:rsidRDefault="00C10BF6" w:rsidP="007C2F32">
            <w:pPr>
              <w:widowControl/>
              <w:adjustRightInd w:val="0"/>
              <w:snapToGrid w:val="0"/>
              <w:spacing w:line="360" w:lineRule="auto"/>
              <w:jc w:val="left"/>
              <w:rPr>
                <w:rFonts w:ascii="Book Antiqua" w:eastAsia="MS PGothic" w:hAnsi="Book Antiqua" w:cs="MS PGothic"/>
                <w:b/>
                <w:bCs/>
                <w:color w:val="000000" w:themeColor="text1"/>
                <w:kern w:val="0"/>
                <w:sz w:val="24"/>
                <w:szCs w:val="24"/>
              </w:rPr>
            </w:pPr>
            <w:r w:rsidRPr="00A1686B">
              <w:rPr>
                <w:rFonts w:ascii="Book Antiqua" w:eastAsia="MS PGothic" w:hAnsi="Book Antiqua" w:cs="MS PGothic"/>
                <w:b/>
                <w:bCs/>
                <w:color w:val="000000" w:themeColor="text1"/>
                <w:kern w:val="0"/>
                <w:sz w:val="24"/>
                <w:szCs w:val="24"/>
              </w:rPr>
              <w:t>% Phospholipids</w:t>
            </w:r>
          </w:p>
        </w:tc>
        <w:tc>
          <w:tcPr>
            <w:tcW w:w="1171" w:type="dxa"/>
            <w:tcBorders>
              <w:top w:val="single" w:sz="4" w:space="0" w:color="auto"/>
              <w:bottom w:val="single" w:sz="4" w:space="0" w:color="auto"/>
            </w:tcBorders>
            <w:shd w:val="clear" w:color="auto" w:fill="auto"/>
            <w:noWrap/>
            <w:vAlign w:val="center"/>
            <w:hideMark/>
          </w:tcPr>
          <w:p w14:paraId="1E9E748B" w14:textId="77777777" w:rsidR="00C10BF6" w:rsidRPr="00A1686B" w:rsidRDefault="00C10BF6" w:rsidP="007C2F32">
            <w:pPr>
              <w:widowControl/>
              <w:adjustRightInd w:val="0"/>
              <w:snapToGrid w:val="0"/>
              <w:spacing w:line="360" w:lineRule="auto"/>
              <w:jc w:val="left"/>
              <w:rPr>
                <w:rFonts w:ascii="Book Antiqua" w:eastAsia="MS PGothic" w:hAnsi="Book Antiqua" w:cs="MS PGothic"/>
                <w:b/>
                <w:bCs/>
                <w:color w:val="000000" w:themeColor="text1"/>
                <w:kern w:val="0"/>
                <w:sz w:val="24"/>
                <w:szCs w:val="24"/>
              </w:rPr>
            </w:pPr>
            <w:r w:rsidRPr="00A1686B">
              <w:rPr>
                <w:rFonts w:ascii="Book Antiqua" w:eastAsia="MS PGothic" w:hAnsi="Book Antiqua" w:cs="MS PGothic"/>
                <w:b/>
                <w:bCs/>
                <w:color w:val="000000" w:themeColor="text1"/>
                <w:kern w:val="0"/>
                <w:sz w:val="24"/>
                <w:szCs w:val="24"/>
              </w:rPr>
              <w:t>% Triglycerides</w:t>
            </w:r>
          </w:p>
        </w:tc>
        <w:tc>
          <w:tcPr>
            <w:tcW w:w="992" w:type="dxa"/>
            <w:tcBorders>
              <w:top w:val="single" w:sz="4" w:space="0" w:color="auto"/>
              <w:bottom w:val="single" w:sz="4" w:space="0" w:color="auto"/>
            </w:tcBorders>
            <w:shd w:val="clear" w:color="auto" w:fill="auto"/>
            <w:noWrap/>
            <w:vAlign w:val="center"/>
            <w:hideMark/>
          </w:tcPr>
          <w:p w14:paraId="3FE9B2DE" w14:textId="77777777" w:rsidR="00C10BF6" w:rsidRPr="00A1686B" w:rsidRDefault="00C10BF6" w:rsidP="007C2F32">
            <w:pPr>
              <w:widowControl/>
              <w:adjustRightInd w:val="0"/>
              <w:snapToGrid w:val="0"/>
              <w:spacing w:line="360" w:lineRule="auto"/>
              <w:jc w:val="left"/>
              <w:rPr>
                <w:rFonts w:ascii="Book Antiqua" w:eastAsia="MS PGothic" w:hAnsi="Book Antiqua" w:cs="MS PGothic"/>
                <w:b/>
                <w:bCs/>
                <w:color w:val="000000" w:themeColor="text1"/>
                <w:kern w:val="0"/>
                <w:sz w:val="24"/>
                <w:szCs w:val="24"/>
              </w:rPr>
            </w:pPr>
            <w:r w:rsidRPr="00A1686B">
              <w:rPr>
                <w:rFonts w:ascii="Book Antiqua" w:eastAsia="MS PGothic" w:hAnsi="Book Antiqua" w:cs="MS PGothic"/>
                <w:b/>
                <w:bCs/>
                <w:color w:val="000000" w:themeColor="text1"/>
                <w:kern w:val="0"/>
                <w:sz w:val="24"/>
                <w:szCs w:val="24"/>
              </w:rPr>
              <w:t>% Free fatty acids</w:t>
            </w:r>
          </w:p>
        </w:tc>
      </w:tr>
      <w:tr w:rsidR="00A1686B" w:rsidRPr="00A1686B" w14:paraId="13042BAF" w14:textId="77777777" w:rsidTr="00C10BF6">
        <w:trPr>
          <w:trHeight w:val="270"/>
        </w:trPr>
        <w:tc>
          <w:tcPr>
            <w:tcW w:w="820" w:type="dxa"/>
            <w:tcBorders>
              <w:top w:val="single" w:sz="4" w:space="0" w:color="auto"/>
            </w:tcBorders>
            <w:shd w:val="clear" w:color="auto" w:fill="auto"/>
            <w:noWrap/>
            <w:vAlign w:val="center"/>
            <w:hideMark/>
          </w:tcPr>
          <w:p w14:paraId="55587651"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CM</w:t>
            </w:r>
          </w:p>
        </w:tc>
        <w:tc>
          <w:tcPr>
            <w:tcW w:w="1060" w:type="dxa"/>
            <w:tcBorders>
              <w:top w:val="single" w:sz="4" w:space="0" w:color="auto"/>
            </w:tcBorders>
            <w:shd w:val="clear" w:color="auto" w:fill="auto"/>
            <w:noWrap/>
            <w:vAlign w:val="center"/>
            <w:hideMark/>
          </w:tcPr>
          <w:p w14:paraId="3DBFF21E"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&lt;0.95</w:t>
            </w:r>
          </w:p>
        </w:tc>
        <w:tc>
          <w:tcPr>
            <w:tcW w:w="980" w:type="dxa"/>
            <w:tcBorders>
              <w:top w:val="single" w:sz="4" w:space="0" w:color="auto"/>
            </w:tcBorders>
            <w:shd w:val="clear" w:color="auto" w:fill="auto"/>
            <w:noWrap/>
            <w:vAlign w:val="center"/>
            <w:hideMark/>
          </w:tcPr>
          <w:p w14:paraId="07B849EF"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100–1000</w:t>
            </w:r>
          </w:p>
        </w:tc>
        <w:tc>
          <w:tcPr>
            <w:tcW w:w="805" w:type="dxa"/>
            <w:tcBorders>
              <w:top w:val="single" w:sz="4" w:space="0" w:color="auto"/>
            </w:tcBorders>
            <w:shd w:val="clear" w:color="auto" w:fill="auto"/>
            <w:noWrap/>
            <w:vAlign w:val="center"/>
            <w:hideMark/>
          </w:tcPr>
          <w:p w14:paraId="43F911EB"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&lt;2</w:t>
            </w:r>
          </w:p>
        </w:tc>
        <w:tc>
          <w:tcPr>
            <w:tcW w:w="1020" w:type="dxa"/>
            <w:tcBorders>
              <w:top w:val="single" w:sz="4" w:space="0" w:color="auto"/>
            </w:tcBorders>
            <w:shd w:val="clear" w:color="auto" w:fill="auto"/>
            <w:noWrap/>
            <w:vAlign w:val="center"/>
            <w:hideMark/>
          </w:tcPr>
          <w:p w14:paraId="453131C6"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4–8</w:t>
            </w:r>
          </w:p>
        </w:tc>
        <w:tc>
          <w:tcPr>
            <w:tcW w:w="1189" w:type="dxa"/>
            <w:tcBorders>
              <w:top w:val="single" w:sz="4" w:space="0" w:color="auto"/>
            </w:tcBorders>
            <w:shd w:val="clear" w:color="auto" w:fill="auto"/>
            <w:noWrap/>
            <w:vAlign w:val="center"/>
            <w:hideMark/>
          </w:tcPr>
          <w:p w14:paraId="0B4F44C3"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7–8</w:t>
            </w:r>
          </w:p>
        </w:tc>
        <w:tc>
          <w:tcPr>
            <w:tcW w:w="1171" w:type="dxa"/>
            <w:tcBorders>
              <w:top w:val="single" w:sz="4" w:space="0" w:color="auto"/>
            </w:tcBorders>
            <w:shd w:val="clear" w:color="auto" w:fill="auto"/>
            <w:noWrap/>
            <w:vAlign w:val="center"/>
            <w:hideMark/>
          </w:tcPr>
          <w:p w14:paraId="7B0D996B"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84–88</w:t>
            </w:r>
          </w:p>
        </w:tc>
        <w:tc>
          <w:tcPr>
            <w:tcW w:w="992" w:type="dxa"/>
            <w:tcBorders>
              <w:top w:val="single" w:sz="4" w:space="0" w:color="auto"/>
            </w:tcBorders>
            <w:shd w:val="clear" w:color="auto" w:fill="auto"/>
            <w:noWrap/>
            <w:vAlign w:val="center"/>
            <w:hideMark/>
          </w:tcPr>
          <w:p w14:paraId="53C3A0FF"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0</w:t>
            </w:r>
          </w:p>
        </w:tc>
      </w:tr>
      <w:tr w:rsidR="00A1686B" w:rsidRPr="00A1686B" w14:paraId="17BD51D3" w14:textId="77777777" w:rsidTr="00C10BF6">
        <w:trPr>
          <w:trHeight w:val="270"/>
        </w:trPr>
        <w:tc>
          <w:tcPr>
            <w:tcW w:w="820" w:type="dxa"/>
            <w:shd w:val="clear" w:color="auto" w:fill="auto"/>
            <w:noWrap/>
            <w:vAlign w:val="center"/>
            <w:hideMark/>
          </w:tcPr>
          <w:p w14:paraId="220C9245"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VLDL</w:t>
            </w:r>
          </w:p>
        </w:tc>
        <w:tc>
          <w:tcPr>
            <w:tcW w:w="1060" w:type="dxa"/>
            <w:shd w:val="clear" w:color="auto" w:fill="auto"/>
            <w:noWrap/>
            <w:vAlign w:val="center"/>
            <w:hideMark/>
          </w:tcPr>
          <w:p w14:paraId="575435A9"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0.95–1.006</w:t>
            </w:r>
          </w:p>
        </w:tc>
        <w:tc>
          <w:tcPr>
            <w:tcW w:w="980" w:type="dxa"/>
            <w:shd w:val="clear" w:color="auto" w:fill="auto"/>
            <w:noWrap/>
            <w:vAlign w:val="center"/>
            <w:hideMark/>
          </w:tcPr>
          <w:p w14:paraId="549B7101"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30–80</w:t>
            </w:r>
          </w:p>
        </w:tc>
        <w:tc>
          <w:tcPr>
            <w:tcW w:w="805" w:type="dxa"/>
            <w:shd w:val="clear" w:color="auto" w:fill="auto"/>
            <w:noWrap/>
            <w:vAlign w:val="center"/>
            <w:hideMark/>
          </w:tcPr>
          <w:p w14:paraId="6A4B20AE"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7–10</w:t>
            </w:r>
          </w:p>
        </w:tc>
        <w:tc>
          <w:tcPr>
            <w:tcW w:w="1020" w:type="dxa"/>
            <w:shd w:val="clear" w:color="auto" w:fill="auto"/>
            <w:noWrap/>
            <w:vAlign w:val="center"/>
            <w:hideMark/>
          </w:tcPr>
          <w:p w14:paraId="5F31B3F0"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20–25</w:t>
            </w:r>
          </w:p>
        </w:tc>
        <w:tc>
          <w:tcPr>
            <w:tcW w:w="1189" w:type="dxa"/>
            <w:shd w:val="clear" w:color="auto" w:fill="auto"/>
            <w:noWrap/>
            <w:vAlign w:val="center"/>
            <w:hideMark/>
          </w:tcPr>
          <w:p w14:paraId="10D0DA47"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18–20</w:t>
            </w:r>
          </w:p>
        </w:tc>
        <w:tc>
          <w:tcPr>
            <w:tcW w:w="1171" w:type="dxa"/>
            <w:shd w:val="clear" w:color="auto" w:fill="auto"/>
            <w:noWrap/>
            <w:vAlign w:val="center"/>
            <w:hideMark/>
          </w:tcPr>
          <w:p w14:paraId="37529256"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50–55</w:t>
            </w:r>
          </w:p>
        </w:tc>
        <w:tc>
          <w:tcPr>
            <w:tcW w:w="992" w:type="dxa"/>
            <w:shd w:val="clear" w:color="auto" w:fill="auto"/>
            <w:noWrap/>
            <w:vAlign w:val="center"/>
            <w:hideMark/>
          </w:tcPr>
          <w:p w14:paraId="75C4BE16"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1</w:t>
            </w:r>
          </w:p>
        </w:tc>
      </w:tr>
      <w:tr w:rsidR="00A1686B" w:rsidRPr="00A1686B" w14:paraId="7B71F44E" w14:textId="77777777" w:rsidTr="00C10BF6">
        <w:trPr>
          <w:trHeight w:val="270"/>
        </w:trPr>
        <w:tc>
          <w:tcPr>
            <w:tcW w:w="820" w:type="dxa"/>
            <w:shd w:val="clear" w:color="auto" w:fill="auto"/>
            <w:noWrap/>
            <w:vAlign w:val="center"/>
            <w:hideMark/>
          </w:tcPr>
          <w:p w14:paraId="54F8BAA2"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IDL</w:t>
            </w:r>
          </w:p>
        </w:tc>
        <w:tc>
          <w:tcPr>
            <w:tcW w:w="1060" w:type="dxa"/>
            <w:shd w:val="clear" w:color="auto" w:fill="auto"/>
            <w:noWrap/>
            <w:vAlign w:val="center"/>
            <w:hideMark/>
          </w:tcPr>
          <w:p w14:paraId="651CAE6B"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1.006–1.019</w:t>
            </w:r>
          </w:p>
        </w:tc>
        <w:tc>
          <w:tcPr>
            <w:tcW w:w="980" w:type="dxa"/>
            <w:shd w:val="clear" w:color="auto" w:fill="auto"/>
            <w:noWrap/>
            <w:vAlign w:val="center"/>
            <w:hideMark/>
          </w:tcPr>
          <w:p w14:paraId="185C2959"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25–50</w:t>
            </w:r>
          </w:p>
        </w:tc>
        <w:tc>
          <w:tcPr>
            <w:tcW w:w="805" w:type="dxa"/>
            <w:shd w:val="clear" w:color="auto" w:fill="auto"/>
            <w:noWrap/>
            <w:vAlign w:val="center"/>
            <w:hideMark/>
          </w:tcPr>
          <w:p w14:paraId="22AAF315"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10–18</w:t>
            </w:r>
          </w:p>
        </w:tc>
        <w:tc>
          <w:tcPr>
            <w:tcW w:w="1020" w:type="dxa"/>
            <w:shd w:val="clear" w:color="auto" w:fill="auto"/>
            <w:noWrap/>
            <w:vAlign w:val="center"/>
            <w:hideMark/>
          </w:tcPr>
          <w:p w14:paraId="133C2581"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29–45</w:t>
            </w:r>
          </w:p>
        </w:tc>
        <w:tc>
          <w:tcPr>
            <w:tcW w:w="1189" w:type="dxa"/>
            <w:shd w:val="clear" w:color="auto" w:fill="auto"/>
            <w:noWrap/>
            <w:vAlign w:val="center"/>
            <w:hideMark/>
          </w:tcPr>
          <w:p w14:paraId="0577742C"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22–27</w:t>
            </w:r>
          </w:p>
        </w:tc>
        <w:tc>
          <w:tcPr>
            <w:tcW w:w="1171" w:type="dxa"/>
            <w:shd w:val="clear" w:color="auto" w:fill="auto"/>
            <w:noWrap/>
            <w:vAlign w:val="center"/>
            <w:hideMark/>
          </w:tcPr>
          <w:p w14:paraId="52B07933"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25–31</w:t>
            </w:r>
          </w:p>
        </w:tc>
        <w:tc>
          <w:tcPr>
            <w:tcW w:w="992" w:type="dxa"/>
            <w:shd w:val="clear" w:color="auto" w:fill="auto"/>
            <w:noWrap/>
            <w:vAlign w:val="center"/>
            <w:hideMark/>
          </w:tcPr>
          <w:p w14:paraId="572682BA"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1</w:t>
            </w:r>
          </w:p>
        </w:tc>
      </w:tr>
      <w:tr w:rsidR="00A1686B" w:rsidRPr="00A1686B" w14:paraId="4D994DDD" w14:textId="77777777" w:rsidTr="00C10BF6">
        <w:trPr>
          <w:trHeight w:val="270"/>
        </w:trPr>
        <w:tc>
          <w:tcPr>
            <w:tcW w:w="820" w:type="dxa"/>
            <w:shd w:val="clear" w:color="auto" w:fill="auto"/>
            <w:noWrap/>
            <w:vAlign w:val="center"/>
            <w:hideMark/>
          </w:tcPr>
          <w:p w14:paraId="5DB65343"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LDL</w:t>
            </w:r>
          </w:p>
        </w:tc>
        <w:tc>
          <w:tcPr>
            <w:tcW w:w="1060" w:type="dxa"/>
            <w:shd w:val="clear" w:color="auto" w:fill="auto"/>
            <w:noWrap/>
            <w:vAlign w:val="center"/>
            <w:hideMark/>
          </w:tcPr>
          <w:p w14:paraId="36A52627"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1.019–1.063</w:t>
            </w:r>
          </w:p>
        </w:tc>
        <w:tc>
          <w:tcPr>
            <w:tcW w:w="980" w:type="dxa"/>
            <w:shd w:val="clear" w:color="auto" w:fill="auto"/>
            <w:noWrap/>
            <w:vAlign w:val="center"/>
            <w:hideMark/>
          </w:tcPr>
          <w:p w14:paraId="78B586D3"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18–28</w:t>
            </w:r>
          </w:p>
        </w:tc>
        <w:tc>
          <w:tcPr>
            <w:tcW w:w="805" w:type="dxa"/>
            <w:shd w:val="clear" w:color="auto" w:fill="auto"/>
            <w:noWrap/>
            <w:vAlign w:val="center"/>
            <w:hideMark/>
          </w:tcPr>
          <w:p w14:paraId="670232A1"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20–25</w:t>
            </w:r>
          </w:p>
        </w:tc>
        <w:tc>
          <w:tcPr>
            <w:tcW w:w="1020" w:type="dxa"/>
            <w:shd w:val="clear" w:color="auto" w:fill="auto"/>
            <w:noWrap/>
            <w:vAlign w:val="center"/>
            <w:hideMark/>
          </w:tcPr>
          <w:p w14:paraId="5A5D2C91"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45–58</w:t>
            </w:r>
          </w:p>
        </w:tc>
        <w:tc>
          <w:tcPr>
            <w:tcW w:w="1189" w:type="dxa"/>
            <w:shd w:val="clear" w:color="auto" w:fill="auto"/>
            <w:noWrap/>
            <w:vAlign w:val="center"/>
            <w:hideMark/>
          </w:tcPr>
          <w:p w14:paraId="4383ADF6"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20–28</w:t>
            </w:r>
          </w:p>
        </w:tc>
        <w:tc>
          <w:tcPr>
            <w:tcW w:w="1171" w:type="dxa"/>
            <w:shd w:val="clear" w:color="auto" w:fill="auto"/>
            <w:noWrap/>
            <w:vAlign w:val="center"/>
            <w:hideMark/>
          </w:tcPr>
          <w:p w14:paraId="2DB596CD"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10–15</w:t>
            </w:r>
          </w:p>
        </w:tc>
        <w:tc>
          <w:tcPr>
            <w:tcW w:w="992" w:type="dxa"/>
            <w:shd w:val="clear" w:color="auto" w:fill="auto"/>
            <w:noWrap/>
            <w:vAlign w:val="center"/>
            <w:hideMark/>
          </w:tcPr>
          <w:p w14:paraId="2A67078C"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1</w:t>
            </w:r>
          </w:p>
        </w:tc>
      </w:tr>
      <w:tr w:rsidR="002E47FA" w:rsidRPr="00A1686B" w14:paraId="0A6D3DEF" w14:textId="77777777" w:rsidTr="00C10BF6">
        <w:trPr>
          <w:trHeight w:val="270"/>
        </w:trPr>
        <w:tc>
          <w:tcPr>
            <w:tcW w:w="820" w:type="dxa"/>
            <w:shd w:val="clear" w:color="auto" w:fill="auto"/>
            <w:noWrap/>
            <w:vAlign w:val="center"/>
            <w:hideMark/>
          </w:tcPr>
          <w:p w14:paraId="0D4D067B"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HDL</w:t>
            </w:r>
          </w:p>
        </w:tc>
        <w:tc>
          <w:tcPr>
            <w:tcW w:w="1060" w:type="dxa"/>
            <w:shd w:val="clear" w:color="auto" w:fill="auto"/>
            <w:noWrap/>
            <w:vAlign w:val="center"/>
            <w:hideMark/>
          </w:tcPr>
          <w:p w14:paraId="5EFE6570"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1.063–1.210</w:t>
            </w:r>
          </w:p>
        </w:tc>
        <w:tc>
          <w:tcPr>
            <w:tcW w:w="980" w:type="dxa"/>
            <w:shd w:val="clear" w:color="auto" w:fill="auto"/>
            <w:noWrap/>
            <w:vAlign w:val="center"/>
            <w:hideMark/>
          </w:tcPr>
          <w:p w14:paraId="608661D6"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5–15</w:t>
            </w:r>
          </w:p>
        </w:tc>
        <w:tc>
          <w:tcPr>
            <w:tcW w:w="805" w:type="dxa"/>
            <w:shd w:val="clear" w:color="auto" w:fill="auto"/>
            <w:noWrap/>
            <w:vAlign w:val="center"/>
            <w:hideMark/>
          </w:tcPr>
          <w:p w14:paraId="1E643B04"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33–57</w:t>
            </w:r>
          </w:p>
        </w:tc>
        <w:tc>
          <w:tcPr>
            <w:tcW w:w="1020" w:type="dxa"/>
            <w:shd w:val="clear" w:color="auto" w:fill="auto"/>
            <w:noWrap/>
            <w:vAlign w:val="center"/>
            <w:hideMark/>
          </w:tcPr>
          <w:p w14:paraId="0638CDFE"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17–40</w:t>
            </w:r>
          </w:p>
        </w:tc>
        <w:tc>
          <w:tcPr>
            <w:tcW w:w="1189" w:type="dxa"/>
            <w:shd w:val="clear" w:color="auto" w:fill="auto"/>
            <w:noWrap/>
            <w:vAlign w:val="center"/>
            <w:hideMark/>
          </w:tcPr>
          <w:p w14:paraId="4C432BF7"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26–46</w:t>
            </w:r>
          </w:p>
        </w:tc>
        <w:tc>
          <w:tcPr>
            <w:tcW w:w="1171" w:type="dxa"/>
            <w:shd w:val="clear" w:color="auto" w:fill="auto"/>
            <w:noWrap/>
            <w:vAlign w:val="center"/>
            <w:hideMark/>
          </w:tcPr>
          <w:p w14:paraId="47FA8064"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3–15</w:t>
            </w:r>
          </w:p>
        </w:tc>
        <w:tc>
          <w:tcPr>
            <w:tcW w:w="992" w:type="dxa"/>
            <w:shd w:val="clear" w:color="auto" w:fill="auto"/>
            <w:noWrap/>
            <w:vAlign w:val="center"/>
            <w:hideMark/>
          </w:tcPr>
          <w:p w14:paraId="701C581D"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0–6</w:t>
            </w:r>
          </w:p>
        </w:tc>
      </w:tr>
    </w:tbl>
    <w:p w14:paraId="1BEDB4CC" w14:textId="77777777" w:rsidR="00C10BF6" w:rsidRPr="00A1686B" w:rsidRDefault="00C10BF6" w:rsidP="007C2F32">
      <w:pPr>
        <w:shd w:val="clear" w:color="auto" w:fill="FFFFFF"/>
        <w:adjustRightInd w:val="0"/>
        <w:snapToGrid w:val="0"/>
        <w:spacing w:line="360" w:lineRule="auto"/>
        <w:rPr>
          <w:rStyle w:val="element-citation"/>
          <w:rFonts w:ascii="Book Antiqua" w:hAnsi="Book Antiqua"/>
          <w:color w:val="000000" w:themeColor="text1"/>
          <w:sz w:val="24"/>
          <w:szCs w:val="24"/>
        </w:rPr>
      </w:pPr>
    </w:p>
    <w:p w14:paraId="093DA7B7" w14:textId="77777777" w:rsidR="00C10BF6" w:rsidRPr="00A1686B" w:rsidRDefault="00C10BF6" w:rsidP="007C2F32">
      <w:pPr>
        <w:shd w:val="clear" w:color="auto" w:fill="FFFFFF"/>
        <w:adjustRightInd w:val="0"/>
        <w:snapToGrid w:val="0"/>
        <w:spacing w:line="360" w:lineRule="auto"/>
        <w:rPr>
          <w:rStyle w:val="element-citation"/>
          <w:rFonts w:ascii="Book Antiqua" w:hAnsi="Book Antiqua"/>
          <w:color w:val="000000" w:themeColor="text1"/>
          <w:sz w:val="24"/>
          <w:szCs w:val="24"/>
        </w:rPr>
      </w:pPr>
    </w:p>
    <w:p w14:paraId="1D57D466" w14:textId="77777777" w:rsidR="00C10BF6" w:rsidRPr="00A1686B" w:rsidRDefault="00C10BF6" w:rsidP="007C2F32">
      <w:pPr>
        <w:shd w:val="clear" w:color="auto" w:fill="FFFFFF"/>
        <w:adjustRightInd w:val="0"/>
        <w:snapToGrid w:val="0"/>
        <w:spacing w:line="360" w:lineRule="auto"/>
        <w:rPr>
          <w:rStyle w:val="element-citation"/>
          <w:rFonts w:ascii="Book Antiqua" w:hAnsi="Book Antiqua"/>
          <w:color w:val="000000" w:themeColor="text1"/>
          <w:sz w:val="24"/>
          <w:szCs w:val="24"/>
        </w:rPr>
      </w:pPr>
    </w:p>
    <w:p w14:paraId="4D7C1A61" w14:textId="77777777" w:rsidR="00C10BF6" w:rsidRPr="00A1686B" w:rsidRDefault="00C10BF6" w:rsidP="007C2F32">
      <w:pPr>
        <w:shd w:val="clear" w:color="auto" w:fill="FFFFFF"/>
        <w:adjustRightInd w:val="0"/>
        <w:snapToGrid w:val="0"/>
        <w:spacing w:line="360" w:lineRule="auto"/>
        <w:rPr>
          <w:rStyle w:val="element-citation"/>
          <w:rFonts w:ascii="Book Antiqua" w:hAnsi="Book Antiqua"/>
          <w:color w:val="000000" w:themeColor="text1"/>
          <w:sz w:val="24"/>
          <w:szCs w:val="24"/>
        </w:rPr>
      </w:pPr>
    </w:p>
    <w:p w14:paraId="2D0CE676" w14:textId="041C8579" w:rsidR="00C10BF6" w:rsidRPr="00A1686B" w:rsidRDefault="007566C8" w:rsidP="007C2F32">
      <w:pPr>
        <w:shd w:val="clear" w:color="auto" w:fill="FFFFFF"/>
        <w:adjustRightInd w:val="0"/>
        <w:snapToGrid w:val="0"/>
        <w:spacing w:line="360" w:lineRule="auto"/>
        <w:rPr>
          <w:rStyle w:val="element-citation"/>
          <w:rFonts w:ascii="Book Antiqua" w:hAnsi="Book Antiqua"/>
          <w:b/>
          <w:bCs/>
          <w:color w:val="000000" w:themeColor="text1"/>
          <w:sz w:val="24"/>
          <w:szCs w:val="24"/>
        </w:rPr>
      </w:pPr>
      <w:r>
        <w:rPr>
          <w:rStyle w:val="element-citation"/>
          <w:rFonts w:ascii="Book Antiqua" w:hAnsi="Book Antiqua"/>
          <w:b/>
          <w:bCs/>
          <w:color w:val="000000" w:themeColor="text1"/>
          <w:sz w:val="24"/>
          <w:szCs w:val="24"/>
        </w:rPr>
        <w:t>Table 2</w:t>
      </w:r>
      <w:r w:rsidR="00C10BF6" w:rsidRPr="00A1686B">
        <w:rPr>
          <w:rStyle w:val="element-citation"/>
          <w:rFonts w:ascii="Book Antiqua" w:hAnsi="Book Antiqua"/>
          <w:b/>
          <w:bCs/>
          <w:color w:val="000000" w:themeColor="text1"/>
          <w:sz w:val="24"/>
          <w:szCs w:val="24"/>
        </w:rPr>
        <w:t xml:space="preserve"> Properties and functions of major apolipoproteins</w:t>
      </w:r>
    </w:p>
    <w:p w14:paraId="62F213EF" w14:textId="77777777" w:rsidR="00C10BF6" w:rsidRPr="00A1686B" w:rsidRDefault="00C10BF6" w:rsidP="007C2F32">
      <w:pPr>
        <w:shd w:val="clear" w:color="auto" w:fill="FFFFFF"/>
        <w:adjustRightInd w:val="0"/>
        <w:snapToGrid w:val="0"/>
        <w:spacing w:line="360" w:lineRule="auto"/>
        <w:rPr>
          <w:rStyle w:val="element-citation"/>
          <w:rFonts w:ascii="Book Antiqua" w:hAnsi="Book Antiqua"/>
          <w:color w:val="000000" w:themeColor="text1"/>
          <w:sz w:val="24"/>
          <w:szCs w:val="24"/>
        </w:rPr>
      </w:pPr>
    </w:p>
    <w:tbl>
      <w:tblPr>
        <w:tblW w:w="9392" w:type="dxa"/>
        <w:tblBorders>
          <w:bottom w:val="single" w:sz="4" w:space="0" w:color="auto"/>
        </w:tblBorders>
        <w:tblCellMar>
          <w:left w:w="99" w:type="dxa"/>
          <w:right w:w="99" w:type="dxa"/>
        </w:tblCellMar>
        <w:tblLook w:val="04A0" w:firstRow="1" w:lastRow="0" w:firstColumn="1" w:lastColumn="0" w:noHBand="0" w:noVBand="1"/>
      </w:tblPr>
      <w:tblGrid>
        <w:gridCol w:w="852"/>
        <w:gridCol w:w="1480"/>
        <w:gridCol w:w="1720"/>
        <w:gridCol w:w="2400"/>
        <w:gridCol w:w="2940"/>
      </w:tblGrid>
      <w:tr w:rsidR="00A1686B" w:rsidRPr="00A1686B" w14:paraId="45F38A35" w14:textId="77777777" w:rsidTr="007566C8">
        <w:trPr>
          <w:trHeight w:val="195"/>
        </w:trPr>
        <w:tc>
          <w:tcPr>
            <w:tcW w:w="852" w:type="dxa"/>
            <w:tcBorders>
              <w:top w:val="single" w:sz="4" w:space="0" w:color="auto"/>
              <w:bottom w:val="single" w:sz="4" w:space="0" w:color="auto"/>
            </w:tcBorders>
            <w:shd w:val="clear" w:color="auto" w:fill="auto"/>
            <w:noWrap/>
            <w:vAlign w:val="center"/>
            <w:hideMark/>
          </w:tcPr>
          <w:p w14:paraId="7BF39435"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b/>
                <w:bCs/>
                <w:color w:val="000000" w:themeColor="text1"/>
                <w:kern w:val="0"/>
                <w:sz w:val="24"/>
                <w:szCs w:val="24"/>
              </w:rPr>
            </w:pPr>
            <w:r w:rsidRPr="00A1686B">
              <w:rPr>
                <w:rFonts w:ascii="Book Antiqua" w:eastAsia="MS PGothic" w:hAnsi="Book Antiqua" w:cs="MS PGothic"/>
                <w:b/>
                <w:bCs/>
                <w:color w:val="000000" w:themeColor="text1"/>
                <w:kern w:val="0"/>
                <w:sz w:val="24"/>
                <w:szCs w:val="24"/>
              </w:rPr>
              <w:t>Name</w:t>
            </w:r>
          </w:p>
        </w:tc>
        <w:tc>
          <w:tcPr>
            <w:tcW w:w="1480" w:type="dxa"/>
            <w:tcBorders>
              <w:top w:val="single" w:sz="4" w:space="0" w:color="auto"/>
              <w:bottom w:val="single" w:sz="4" w:space="0" w:color="auto"/>
            </w:tcBorders>
            <w:shd w:val="clear" w:color="auto" w:fill="auto"/>
            <w:noWrap/>
            <w:vAlign w:val="center"/>
            <w:hideMark/>
          </w:tcPr>
          <w:p w14:paraId="4A89B408"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b/>
                <w:bCs/>
                <w:color w:val="000000" w:themeColor="text1"/>
                <w:kern w:val="0"/>
                <w:sz w:val="24"/>
                <w:szCs w:val="24"/>
              </w:rPr>
            </w:pPr>
            <w:r w:rsidRPr="00A1686B">
              <w:rPr>
                <w:rFonts w:ascii="Book Antiqua" w:eastAsia="MS PGothic" w:hAnsi="Book Antiqua" w:cs="MS PGothic"/>
                <w:b/>
                <w:bCs/>
                <w:color w:val="000000" w:themeColor="text1"/>
                <w:kern w:val="0"/>
                <w:sz w:val="24"/>
                <w:szCs w:val="24"/>
              </w:rPr>
              <w:t>Molecular weight (Da)</w:t>
            </w:r>
          </w:p>
        </w:tc>
        <w:tc>
          <w:tcPr>
            <w:tcW w:w="1720" w:type="dxa"/>
            <w:tcBorders>
              <w:top w:val="single" w:sz="4" w:space="0" w:color="auto"/>
              <w:bottom w:val="single" w:sz="4" w:space="0" w:color="auto"/>
            </w:tcBorders>
            <w:shd w:val="clear" w:color="auto" w:fill="auto"/>
            <w:noWrap/>
            <w:vAlign w:val="center"/>
            <w:hideMark/>
          </w:tcPr>
          <w:p w14:paraId="1FCC7DA3"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b/>
                <w:bCs/>
                <w:color w:val="000000" w:themeColor="text1"/>
                <w:kern w:val="0"/>
                <w:sz w:val="24"/>
                <w:szCs w:val="24"/>
              </w:rPr>
            </w:pPr>
            <w:r w:rsidRPr="00A1686B">
              <w:rPr>
                <w:rFonts w:ascii="Book Antiqua" w:eastAsia="MS PGothic" w:hAnsi="Book Antiqua" w:cs="MS PGothic"/>
                <w:b/>
                <w:bCs/>
                <w:color w:val="000000" w:themeColor="text1"/>
                <w:kern w:val="0"/>
                <w:sz w:val="24"/>
                <w:szCs w:val="24"/>
              </w:rPr>
              <w:t>Origin</w:t>
            </w:r>
          </w:p>
        </w:tc>
        <w:tc>
          <w:tcPr>
            <w:tcW w:w="2400" w:type="dxa"/>
            <w:tcBorders>
              <w:top w:val="single" w:sz="4" w:space="0" w:color="auto"/>
              <w:bottom w:val="single" w:sz="4" w:space="0" w:color="auto"/>
            </w:tcBorders>
            <w:shd w:val="clear" w:color="auto" w:fill="auto"/>
            <w:noWrap/>
            <w:vAlign w:val="center"/>
            <w:hideMark/>
          </w:tcPr>
          <w:p w14:paraId="02FC8AD2"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b/>
                <w:bCs/>
                <w:color w:val="000000" w:themeColor="text1"/>
                <w:kern w:val="0"/>
                <w:sz w:val="24"/>
                <w:szCs w:val="24"/>
              </w:rPr>
            </w:pPr>
            <w:r w:rsidRPr="00A1686B">
              <w:rPr>
                <w:rFonts w:ascii="Book Antiqua" w:eastAsia="MS PGothic" w:hAnsi="Book Antiqua" w:cs="MS PGothic"/>
                <w:b/>
                <w:bCs/>
                <w:color w:val="000000" w:themeColor="text1"/>
                <w:kern w:val="0"/>
                <w:sz w:val="24"/>
                <w:szCs w:val="24"/>
              </w:rPr>
              <w:t>Lipoprotein association</w:t>
            </w:r>
          </w:p>
        </w:tc>
        <w:tc>
          <w:tcPr>
            <w:tcW w:w="2940" w:type="dxa"/>
            <w:tcBorders>
              <w:top w:val="single" w:sz="4" w:space="0" w:color="auto"/>
              <w:bottom w:val="single" w:sz="4" w:space="0" w:color="auto"/>
            </w:tcBorders>
            <w:shd w:val="clear" w:color="auto" w:fill="auto"/>
            <w:noWrap/>
            <w:vAlign w:val="center"/>
            <w:hideMark/>
          </w:tcPr>
          <w:p w14:paraId="2D663B09"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b/>
                <w:bCs/>
                <w:color w:val="000000" w:themeColor="text1"/>
                <w:kern w:val="0"/>
                <w:sz w:val="24"/>
                <w:szCs w:val="24"/>
              </w:rPr>
            </w:pPr>
            <w:r w:rsidRPr="00A1686B">
              <w:rPr>
                <w:rFonts w:ascii="Book Antiqua" w:eastAsia="MS PGothic" w:hAnsi="Book Antiqua" w:cs="MS PGothic"/>
                <w:b/>
                <w:bCs/>
                <w:color w:val="000000" w:themeColor="text1"/>
                <w:kern w:val="0"/>
                <w:sz w:val="24"/>
                <w:szCs w:val="24"/>
              </w:rPr>
              <w:t>Principal function</w:t>
            </w:r>
          </w:p>
        </w:tc>
      </w:tr>
      <w:tr w:rsidR="00A1686B" w:rsidRPr="00A1686B" w14:paraId="70A767FC" w14:textId="77777777" w:rsidTr="007566C8">
        <w:trPr>
          <w:trHeight w:val="180"/>
        </w:trPr>
        <w:tc>
          <w:tcPr>
            <w:tcW w:w="852" w:type="dxa"/>
            <w:tcBorders>
              <w:top w:val="single" w:sz="4" w:space="0" w:color="auto"/>
              <w:bottom w:val="nil"/>
            </w:tcBorders>
            <w:shd w:val="clear" w:color="auto" w:fill="auto"/>
            <w:noWrap/>
            <w:vAlign w:val="center"/>
            <w:hideMark/>
          </w:tcPr>
          <w:p w14:paraId="2B09FE1A"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lastRenderedPageBreak/>
              <w:t>apo A-I</w:t>
            </w:r>
          </w:p>
        </w:tc>
        <w:tc>
          <w:tcPr>
            <w:tcW w:w="1480" w:type="dxa"/>
            <w:tcBorders>
              <w:top w:val="single" w:sz="4" w:space="0" w:color="auto"/>
              <w:bottom w:val="nil"/>
            </w:tcBorders>
            <w:shd w:val="clear" w:color="auto" w:fill="auto"/>
            <w:noWrap/>
            <w:vAlign w:val="center"/>
            <w:hideMark/>
          </w:tcPr>
          <w:p w14:paraId="39660609" w14:textId="0B988C9B" w:rsidR="00C10BF6" w:rsidRPr="00A1686B" w:rsidRDefault="007566C8"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Pr>
                <w:rFonts w:ascii="Book Antiqua" w:eastAsia="MS PGothic" w:hAnsi="Book Antiqua" w:cs="MS PGothic"/>
                <w:color w:val="000000" w:themeColor="text1"/>
                <w:kern w:val="0"/>
                <w:sz w:val="24"/>
                <w:szCs w:val="24"/>
              </w:rPr>
              <w:t>28</w:t>
            </w:r>
            <w:r w:rsidR="00C10BF6" w:rsidRPr="00A1686B">
              <w:rPr>
                <w:rFonts w:ascii="Book Antiqua" w:eastAsia="MS PGothic" w:hAnsi="Book Antiqua" w:cs="MS PGothic"/>
                <w:color w:val="000000" w:themeColor="text1"/>
                <w:kern w:val="0"/>
                <w:sz w:val="24"/>
                <w:szCs w:val="24"/>
              </w:rPr>
              <w:t>016</w:t>
            </w:r>
          </w:p>
        </w:tc>
        <w:tc>
          <w:tcPr>
            <w:tcW w:w="1720" w:type="dxa"/>
            <w:tcBorders>
              <w:top w:val="single" w:sz="4" w:space="0" w:color="auto"/>
              <w:bottom w:val="nil"/>
            </w:tcBorders>
            <w:shd w:val="clear" w:color="auto" w:fill="auto"/>
            <w:noWrap/>
            <w:vAlign w:val="center"/>
            <w:hideMark/>
          </w:tcPr>
          <w:p w14:paraId="1A0251E7"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Hepatocyte</w:t>
            </w:r>
          </w:p>
        </w:tc>
        <w:tc>
          <w:tcPr>
            <w:tcW w:w="2400" w:type="dxa"/>
            <w:tcBorders>
              <w:top w:val="single" w:sz="4" w:space="0" w:color="auto"/>
              <w:bottom w:val="nil"/>
            </w:tcBorders>
            <w:shd w:val="clear" w:color="auto" w:fill="auto"/>
            <w:noWrap/>
            <w:vAlign w:val="center"/>
            <w:hideMark/>
          </w:tcPr>
          <w:p w14:paraId="660CBB18"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HDL&gt;&gt;CM</w:t>
            </w:r>
          </w:p>
        </w:tc>
        <w:tc>
          <w:tcPr>
            <w:tcW w:w="2940" w:type="dxa"/>
            <w:tcBorders>
              <w:top w:val="single" w:sz="4" w:space="0" w:color="auto"/>
              <w:bottom w:val="nil"/>
            </w:tcBorders>
            <w:shd w:val="clear" w:color="auto" w:fill="auto"/>
            <w:noWrap/>
            <w:vAlign w:val="center"/>
            <w:hideMark/>
          </w:tcPr>
          <w:p w14:paraId="1172800F"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Cofactor of LCAT</w:t>
            </w:r>
          </w:p>
        </w:tc>
      </w:tr>
      <w:tr w:rsidR="00A1686B" w:rsidRPr="00A1686B" w14:paraId="18D93AD8" w14:textId="77777777" w:rsidTr="007566C8">
        <w:trPr>
          <w:trHeight w:val="180"/>
        </w:trPr>
        <w:tc>
          <w:tcPr>
            <w:tcW w:w="852" w:type="dxa"/>
            <w:tcBorders>
              <w:top w:val="nil"/>
            </w:tcBorders>
            <w:shd w:val="clear" w:color="auto" w:fill="auto"/>
            <w:noWrap/>
            <w:vAlign w:val="center"/>
            <w:hideMark/>
          </w:tcPr>
          <w:p w14:paraId="614D12A6"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1480" w:type="dxa"/>
            <w:tcBorders>
              <w:top w:val="nil"/>
            </w:tcBorders>
            <w:shd w:val="clear" w:color="auto" w:fill="auto"/>
            <w:noWrap/>
            <w:vAlign w:val="center"/>
            <w:hideMark/>
          </w:tcPr>
          <w:p w14:paraId="64D15DEB"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1720" w:type="dxa"/>
            <w:tcBorders>
              <w:top w:val="nil"/>
            </w:tcBorders>
            <w:shd w:val="clear" w:color="auto" w:fill="auto"/>
            <w:noWrap/>
            <w:vAlign w:val="center"/>
            <w:hideMark/>
          </w:tcPr>
          <w:p w14:paraId="4F0CE4A0"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Intestinal epithelial cell</w:t>
            </w:r>
          </w:p>
        </w:tc>
        <w:tc>
          <w:tcPr>
            <w:tcW w:w="2400" w:type="dxa"/>
            <w:tcBorders>
              <w:top w:val="nil"/>
            </w:tcBorders>
            <w:shd w:val="clear" w:color="auto" w:fill="auto"/>
            <w:noWrap/>
            <w:vAlign w:val="center"/>
            <w:hideMark/>
          </w:tcPr>
          <w:p w14:paraId="3CABA950"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2940" w:type="dxa"/>
            <w:tcBorders>
              <w:top w:val="nil"/>
            </w:tcBorders>
            <w:shd w:val="clear" w:color="auto" w:fill="auto"/>
            <w:noWrap/>
            <w:vAlign w:val="center"/>
            <w:hideMark/>
          </w:tcPr>
          <w:p w14:paraId="208B3E14"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Prostacyclin stabilizer</w:t>
            </w:r>
          </w:p>
        </w:tc>
      </w:tr>
      <w:tr w:rsidR="00A1686B" w:rsidRPr="00A1686B" w14:paraId="701EF71F" w14:textId="77777777" w:rsidTr="007566C8">
        <w:trPr>
          <w:trHeight w:val="195"/>
        </w:trPr>
        <w:tc>
          <w:tcPr>
            <w:tcW w:w="852" w:type="dxa"/>
            <w:shd w:val="clear" w:color="auto" w:fill="auto"/>
            <w:noWrap/>
            <w:vAlign w:val="center"/>
            <w:hideMark/>
          </w:tcPr>
          <w:p w14:paraId="60B31F13"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1480" w:type="dxa"/>
            <w:shd w:val="clear" w:color="auto" w:fill="auto"/>
            <w:noWrap/>
            <w:vAlign w:val="center"/>
            <w:hideMark/>
          </w:tcPr>
          <w:p w14:paraId="52BBF4FE"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1720" w:type="dxa"/>
            <w:shd w:val="clear" w:color="auto" w:fill="auto"/>
            <w:noWrap/>
            <w:vAlign w:val="center"/>
            <w:hideMark/>
          </w:tcPr>
          <w:p w14:paraId="0FB28CFE"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2400" w:type="dxa"/>
            <w:shd w:val="clear" w:color="auto" w:fill="auto"/>
            <w:noWrap/>
            <w:vAlign w:val="center"/>
            <w:hideMark/>
          </w:tcPr>
          <w:p w14:paraId="4FD7A225"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2940" w:type="dxa"/>
            <w:shd w:val="clear" w:color="auto" w:fill="auto"/>
            <w:noWrap/>
            <w:vAlign w:val="center"/>
            <w:hideMark/>
          </w:tcPr>
          <w:p w14:paraId="1E745649"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Ligand of SR-B1</w:t>
            </w:r>
          </w:p>
        </w:tc>
      </w:tr>
      <w:tr w:rsidR="00A1686B" w:rsidRPr="00A1686B" w14:paraId="6C195CE6" w14:textId="77777777" w:rsidTr="007566C8">
        <w:trPr>
          <w:trHeight w:val="180"/>
        </w:trPr>
        <w:tc>
          <w:tcPr>
            <w:tcW w:w="852" w:type="dxa"/>
            <w:shd w:val="clear" w:color="auto" w:fill="auto"/>
            <w:noWrap/>
            <w:vAlign w:val="center"/>
            <w:hideMark/>
          </w:tcPr>
          <w:p w14:paraId="6EFB60D6"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apo A-II</w:t>
            </w:r>
          </w:p>
        </w:tc>
        <w:tc>
          <w:tcPr>
            <w:tcW w:w="1480" w:type="dxa"/>
            <w:shd w:val="clear" w:color="auto" w:fill="auto"/>
            <w:noWrap/>
            <w:vAlign w:val="center"/>
            <w:hideMark/>
          </w:tcPr>
          <w:p w14:paraId="3CBEE642" w14:textId="795D0323" w:rsidR="00C10BF6" w:rsidRPr="00A1686B" w:rsidRDefault="007566C8"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Pr>
                <w:rFonts w:ascii="Book Antiqua" w:eastAsia="MS PGothic" w:hAnsi="Book Antiqua" w:cs="MS PGothic"/>
                <w:color w:val="000000" w:themeColor="text1"/>
                <w:kern w:val="0"/>
                <w:sz w:val="24"/>
                <w:szCs w:val="24"/>
              </w:rPr>
              <w:t>17</w:t>
            </w:r>
            <w:r w:rsidR="00C10BF6" w:rsidRPr="00A1686B">
              <w:rPr>
                <w:rFonts w:ascii="Book Antiqua" w:eastAsia="MS PGothic" w:hAnsi="Book Antiqua" w:cs="MS PGothic"/>
                <w:color w:val="000000" w:themeColor="text1"/>
                <w:kern w:val="0"/>
                <w:sz w:val="24"/>
                <w:szCs w:val="24"/>
              </w:rPr>
              <w:t>414</w:t>
            </w:r>
          </w:p>
        </w:tc>
        <w:tc>
          <w:tcPr>
            <w:tcW w:w="1720" w:type="dxa"/>
            <w:shd w:val="clear" w:color="auto" w:fill="auto"/>
            <w:noWrap/>
            <w:vAlign w:val="center"/>
            <w:hideMark/>
          </w:tcPr>
          <w:p w14:paraId="029436D7"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Hepatocyte</w:t>
            </w:r>
          </w:p>
        </w:tc>
        <w:tc>
          <w:tcPr>
            <w:tcW w:w="2400" w:type="dxa"/>
            <w:shd w:val="clear" w:color="auto" w:fill="auto"/>
            <w:noWrap/>
            <w:vAlign w:val="center"/>
            <w:hideMark/>
          </w:tcPr>
          <w:p w14:paraId="0B0886D0"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HDL</w:t>
            </w:r>
          </w:p>
        </w:tc>
        <w:tc>
          <w:tcPr>
            <w:tcW w:w="2940" w:type="dxa"/>
            <w:shd w:val="clear" w:color="auto" w:fill="auto"/>
            <w:noWrap/>
            <w:vAlign w:val="center"/>
            <w:hideMark/>
          </w:tcPr>
          <w:p w14:paraId="61288F96"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Inhibits LCAT</w:t>
            </w:r>
          </w:p>
        </w:tc>
      </w:tr>
      <w:tr w:rsidR="00A1686B" w:rsidRPr="00A1686B" w14:paraId="4979F9A9" w14:textId="77777777" w:rsidTr="007566C8">
        <w:trPr>
          <w:trHeight w:val="195"/>
        </w:trPr>
        <w:tc>
          <w:tcPr>
            <w:tcW w:w="852" w:type="dxa"/>
            <w:shd w:val="clear" w:color="auto" w:fill="auto"/>
            <w:noWrap/>
            <w:vAlign w:val="center"/>
            <w:hideMark/>
          </w:tcPr>
          <w:p w14:paraId="240DD84C"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1480" w:type="dxa"/>
            <w:shd w:val="clear" w:color="auto" w:fill="auto"/>
            <w:noWrap/>
            <w:vAlign w:val="center"/>
            <w:hideMark/>
          </w:tcPr>
          <w:p w14:paraId="422F8F16"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1720" w:type="dxa"/>
            <w:shd w:val="clear" w:color="auto" w:fill="auto"/>
            <w:noWrap/>
            <w:vAlign w:val="center"/>
            <w:hideMark/>
          </w:tcPr>
          <w:p w14:paraId="359110AA"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Intestinal epithelial cell</w:t>
            </w:r>
          </w:p>
        </w:tc>
        <w:tc>
          <w:tcPr>
            <w:tcW w:w="2400" w:type="dxa"/>
            <w:shd w:val="clear" w:color="auto" w:fill="auto"/>
            <w:noWrap/>
            <w:vAlign w:val="center"/>
            <w:hideMark/>
          </w:tcPr>
          <w:p w14:paraId="19392326"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2940" w:type="dxa"/>
            <w:shd w:val="clear" w:color="auto" w:fill="auto"/>
            <w:noWrap/>
            <w:vAlign w:val="center"/>
            <w:hideMark/>
          </w:tcPr>
          <w:p w14:paraId="40063708"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Inhibits HL</w:t>
            </w:r>
          </w:p>
        </w:tc>
      </w:tr>
      <w:tr w:rsidR="00A1686B" w:rsidRPr="00A1686B" w14:paraId="5606DCDC" w14:textId="77777777" w:rsidTr="007566C8">
        <w:trPr>
          <w:trHeight w:val="180"/>
        </w:trPr>
        <w:tc>
          <w:tcPr>
            <w:tcW w:w="852" w:type="dxa"/>
            <w:shd w:val="clear" w:color="auto" w:fill="auto"/>
            <w:noWrap/>
            <w:vAlign w:val="center"/>
            <w:hideMark/>
          </w:tcPr>
          <w:p w14:paraId="676B945F"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apo A-IV</w:t>
            </w:r>
          </w:p>
        </w:tc>
        <w:tc>
          <w:tcPr>
            <w:tcW w:w="1480" w:type="dxa"/>
            <w:shd w:val="clear" w:color="auto" w:fill="auto"/>
            <w:noWrap/>
            <w:vAlign w:val="center"/>
            <w:hideMark/>
          </w:tcPr>
          <w:p w14:paraId="2527E165" w14:textId="592E9F83" w:rsidR="00C10BF6" w:rsidRPr="00A1686B" w:rsidRDefault="007566C8"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Pr>
                <w:rFonts w:ascii="Book Antiqua" w:eastAsia="MS PGothic" w:hAnsi="Book Antiqua" w:cs="MS PGothic"/>
                <w:color w:val="000000" w:themeColor="text1"/>
                <w:kern w:val="0"/>
                <w:sz w:val="24"/>
                <w:szCs w:val="24"/>
              </w:rPr>
              <w:t>31</w:t>
            </w:r>
            <w:r w:rsidR="00C10BF6" w:rsidRPr="00A1686B">
              <w:rPr>
                <w:rFonts w:ascii="Book Antiqua" w:eastAsia="MS PGothic" w:hAnsi="Book Antiqua" w:cs="MS PGothic"/>
                <w:color w:val="000000" w:themeColor="text1"/>
                <w:kern w:val="0"/>
                <w:sz w:val="24"/>
                <w:szCs w:val="24"/>
              </w:rPr>
              <w:t>570</w:t>
            </w:r>
          </w:p>
        </w:tc>
        <w:tc>
          <w:tcPr>
            <w:tcW w:w="1720" w:type="dxa"/>
            <w:shd w:val="clear" w:color="auto" w:fill="auto"/>
            <w:noWrap/>
            <w:vAlign w:val="center"/>
            <w:hideMark/>
          </w:tcPr>
          <w:p w14:paraId="05FEB437"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Intestinal epithelial cell</w:t>
            </w:r>
          </w:p>
        </w:tc>
        <w:tc>
          <w:tcPr>
            <w:tcW w:w="2400" w:type="dxa"/>
            <w:shd w:val="clear" w:color="auto" w:fill="auto"/>
            <w:noWrap/>
            <w:vAlign w:val="center"/>
            <w:hideMark/>
          </w:tcPr>
          <w:p w14:paraId="17545143"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CM</w:t>
            </w:r>
          </w:p>
        </w:tc>
        <w:tc>
          <w:tcPr>
            <w:tcW w:w="2940" w:type="dxa"/>
            <w:shd w:val="clear" w:color="auto" w:fill="auto"/>
            <w:noWrap/>
            <w:vAlign w:val="center"/>
            <w:hideMark/>
          </w:tcPr>
          <w:p w14:paraId="18BE426C"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(Activates LCAT?)</w:t>
            </w:r>
          </w:p>
        </w:tc>
      </w:tr>
      <w:tr w:rsidR="00A1686B" w:rsidRPr="00A1686B" w14:paraId="4E89F654" w14:textId="77777777" w:rsidTr="007566C8">
        <w:trPr>
          <w:trHeight w:val="195"/>
        </w:trPr>
        <w:tc>
          <w:tcPr>
            <w:tcW w:w="852" w:type="dxa"/>
            <w:shd w:val="clear" w:color="auto" w:fill="auto"/>
            <w:noWrap/>
            <w:vAlign w:val="center"/>
            <w:hideMark/>
          </w:tcPr>
          <w:p w14:paraId="6053C387"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1480" w:type="dxa"/>
            <w:shd w:val="clear" w:color="auto" w:fill="auto"/>
            <w:noWrap/>
            <w:vAlign w:val="center"/>
            <w:hideMark/>
          </w:tcPr>
          <w:p w14:paraId="0881098F"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1720" w:type="dxa"/>
            <w:shd w:val="clear" w:color="auto" w:fill="auto"/>
            <w:noWrap/>
            <w:vAlign w:val="center"/>
            <w:hideMark/>
          </w:tcPr>
          <w:p w14:paraId="59585B8F"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(hepatocyte?)</w:t>
            </w:r>
          </w:p>
        </w:tc>
        <w:tc>
          <w:tcPr>
            <w:tcW w:w="2400" w:type="dxa"/>
            <w:shd w:val="clear" w:color="auto" w:fill="auto"/>
            <w:noWrap/>
            <w:vAlign w:val="center"/>
            <w:hideMark/>
          </w:tcPr>
          <w:p w14:paraId="2DBD6806"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2940" w:type="dxa"/>
            <w:shd w:val="clear" w:color="auto" w:fill="auto"/>
            <w:noWrap/>
            <w:vAlign w:val="center"/>
            <w:hideMark/>
          </w:tcPr>
          <w:p w14:paraId="564C774F"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(Activates CETP?)</w:t>
            </w:r>
          </w:p>
        </w:tc>
      </w:tr>
      <w:tr w:rsidR="00A1686B" w:rsidRPr="00A1686B" w14:paraId="79093EF6" w14:textId="77777777" w:rsidTr="007566C8">
        <w:trPr>
          <w:trHeight w:val="105"/>
        </w:trPr>
        <w:tc>
          <w:tcPr>
            <w:tcW w:w="852" w:type="dxa"/>
            <w:shd w:val="clear" w:color="auto" w:fill="auto"/>
            <w:noWrap/>
            <w:vAlign w:val="center"/>
            <w:hideMark/>
          </w:tcPr>
          <w:p w14:paraId="1DBBCC2F"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1480" w:type="dxa"/>
            <w:shd w:val="clear" w:color="auto" w:fill="auto"/>
            <w:noWrap/>
            <w:vAlign w:val="center"/>
            <w:hideMark/>
          </w:tcPr>
          <w:p w14:paraId="4894EE7B"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1720" w:type="dxa"/>
            <w:shd w:val="clear" w:color="auto" w:fill="auto"/>
            <w:noWrap/>
            <w:vAlign w:val="center"/>
            <w:hideMark/>
          </w:tcPr>
          <w:p w14:paraId="148DC27F"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2400" w:type="dxa"/>
            <w:shd w:val="clear" w:color="auto" w:fill="auto"/>
            <w:noWrap/>
            <w:vAlign w:val="center"/>
            <w:hideMark/>
          </w:tcPr>
          <w:p w14:paraId="1D6B4580"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2940" w:type="dxa"/>
            <w:shd w:val="clear" w:color="auto" w:fill="auto"/>
            <w:noWrap/>
            <w:vAlign w:val="center"/>
            <w:hideMark/>
          </w:tcPr>
          <w:p w14:paraId="3755FE4A"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r>
      <w:tr w:rsidR="00A1686B" w:rsidRPr="00A1686B" w14:paraId="28C9FB66" w14:textId="77777777" w:rsidTr="007566C8">
        <w:trPr>
          <w:trHeight w:val="180"/>
        </w:trPr>
        <w:tc>
          <w:tcPr>
            <w:tcW w:w="852" w:type="dxa"/>
            <w:shd w:val="clear" w:color="auto" w:fill="auto"/>
            <w:noWrap/>
            <w:vAlign w:val="center"/>
            <w:hideMark/>
          </w:tcPr>
          <w:p w14:paraId="72C15AA6"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apo B-48</w:t>
            </w:r>
          </w:p>
        </w:tc>
        <w:tc>
          <w:tcPr>
            <w:tcW w:w="1480" w:type="dxa"/>
            <w:shd w:val="clear" w:color="auto" w:fill="auto"/>
            <w:noWrap/>
            <w:vAlign w:val="center"/>
            <w:hideMark/>
          </w:tcPr>
          <w:p w14:paraId="7EBF9919" w14:textId="29E8A424" w:rsidR="00C10BF6" w:rsidRPr="00A1686B" w:rsidRDefault="007566C8"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Pr>
                <w:rFonts w:ascii="Book Antiqua" w:eastAsia="MS PGothic" w:hAnsi="Book Antiqua" w:cs="MS PGothic"/>
                <w:color w:val="000000" w:themeColor="text1"/>
                <w:kern w:val="0"/>
                <w:sz w:val="24"/>
                <w:szCs w:val="24"/>
              </w:rPr>
              <w:t>241</w:t>
            </w:r>
            <w:r w:rsidR="00C10BF6" w:rsidRPr="00A1686B">
              <w:rPr>
                <w:rFonts w:ascii="Book Antiqua" w:eastAsia="MS PGothic" w:hAnsi="Book Antiqua" w:cs="MS PGothic"/>
                <w:color w:val="000000" w:themeColor="text1"/>
                <w:kern w:val="0"/>
                <w:sz w:val="24"/>
                <w:szCs w:val="24"/>
              </w:rPr>
              <w:t>000</w:t>
            </w:r>
          </w:p>
        </w:tc>
        <w:tc>
          <w:tcPr>
            <w:tcW w:w="1720" w:type="dxa"/>
            <w:shd w:val="clear" w:color="auto" w:fill="auto"/>
            <w:noWrap/>
            <w:vAlign w:val="center"/>
            <w:hideMark/>
          </w:tcPr>
          <w:p w14:paraId="17614B98"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Intestinal epithelial cell</w:t>
            </w:r>
          </w:p>
        </w:tc>
        <w:tc>
          <w:tcPr>
            <w:tcW w:w="2400" w:type="dxa"/>
            <w:shd w:val="clear" w:color="auto" w:fill="auto"/>
            <w:noWrap/>
            <w:vAlign w:val="center"/>
            <w:hideMark/>
          </w:tcPr>
          <w:p w14:paraId="0A9DD546"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CM and CM remnant</w:t>
            </w:r>
          </w:p>
        </w:tc>
        <w:tc>
          <w:tcPr>
            <w:tcW w:w="2940" w:type="dxa"/>
            <w:shd w:val="clear" w:color="auto" w:fill="auto"/>
            <w:noWrap/>
            <w:vAlign w:val="center"/>
            <w:hideMark/>
          </w:tcPr>
          <w:p w14:paraId="640B83BE"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Formation of CM particle</w:t>
            </w:r>
          </w:p>
        </w:tc>
      </w:tr>
      <w:tr w:rsidR="00A1686B" w:rsidRPr="00A1686B" w14:paraId="525729F9" w14:textId="77777777" w:rsidTr="007566C8">
        <w:trPr>
          <w:trHeight w:val="195"/>
        </w:trPr>
        <w:tc>
          <w:tcPr>
            <w:tcW w:w="852" w:type="dxa"/>
            <w:shd w:val="clear" w:color="auto" w:fill="auto"/>
            <w:noWrap/>
            <w:vAlign w:val="center"/>
            <w:hideMark/>
          </w:tcPr>
          <w:p w14:paraId="67BE36B1"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1480" w:type="dxa"/>
            <w:shd w:val="clear" w:color="auto" w:fill="auto"/>
            <w:noWrap/>
            <w:vAlign w:val="center"/>
            <w:hideMark/>
          </w:tcPr>
          <w:p w14:paraId="07451ED0"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1720" w:type="dxa"/>
            <w:shd w:val="clear" w:color="auto" w:fill="auto"/>
            <w:noWrap/>
            <w:vAlign w:val="center"/>
            <w:hideMark/>
          </w:tcPr>
          <w:p w14:paraId="01BBC45E"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(splicing variant of apo B-100)</w:t>
            </w:r>
          </w:p>
        </w:tc>
        <w:tc>
          <w:tcPr>
            <w:tcW w:w="2400" w:type="dxa"/>
            <w:shd w:val="clear" w:color="auto" w:fill="auto"/>
            <w:noWrap/>
            <w:vAlign w:val="center"/>
            <w:hideMark/>
          </w:tcPr>
          <w:p w14:paraId="1B690379"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2940" w:type="dxa"/>
            <w:shd w:val="clear" w:color="auto" w:fill="auto"/>
            <w:noWrap/>
            <w:vAlign w:val="center"/>
            <w:hideMark/>
          </w:tcPr>
          <w:p w14:paraId="26B6EAB7"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r>
      <w:tr w:rsidR="00A1686B" w:rsidRPr="00A1686B" w14:paraId="53E1B9B3" w14:textId="77777777" w:rsidTr="007566C8">
        <w:trPr>
          <w:trHeight w:val="180"/>
        </w:trPr>
        <w:tc>
          <w:tcPr>
            <w:tcW w:w="852" w:type="dxa"/>
            <w:shd w:val="clear" w:color="auto" w:fill="auto"/>
            <w:noWrap/>
            <w:vAlign w:val="center"/>
            <w:hideMark/>
          </w:tcPr>
          <w:p w14:paraId="74F217D6"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apo B-100</w:t>
            </w:r>
          </w:p>
        </w:tc>
        <w:tc>
          <w:tcPr>
            <w:tcW w:w="1480" w:type="dxa"/>
            <w:shd w:val="clear" w:color="auto" w:fill="auto"/>
            <w:noWrap/>
            <w:vAlign w:val="center"/>
            <w:hideMark/>
          </w:tcPr>
          <w:p w14:paraId="0689598B" w14:textId="787595C3" w:rsidR="00C10BF6" w:rsidRPr="00A1686B" w:rsidRDefault="007566C8"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Pr>
                <w:rFonts w:ascii="Book Antiqua" w:eastAsia="MS PGothic" w:hAnsi="Book Antiqua" w:cs="MS PGothic"/>
                <w:color w:val="000000" w:themeColor="text1"/>
                <w:kern w:val="0"/>
                <w:sz w:val="24"/>
                <w:szCs w:val="24"/>
              </w:rPr>
              <w:t>545</w:t>
            </w:r>
            <w:r w:rsidR="00C10BF6" w:rsidRPr="00A1686B">
              <w:rPr>
                <w:rFonts w:ascii="Book Antiqua" w:eastAsia="MS PGothic" w:hAnsi="Book Antiqua" w:cs="MS PGothic"/>
                <w:color w:val="000000" w:themeColor="text1"/>
                <w:kern w:val="0"/>
                <w:sz w:val="24"/>
                <w:szCs w:val="24"/>
              </w:rPr>
              <w:t>000</w:t>
            </w:r>
          </w:p>
        </w:tc>
        <w:tc>
          <w:tcPr>
            <w:tcW w:w="1720" w:type="dxa"/>
            <w:shd w:val="clear" w:color="auto" w:fill="auto"/>
            <w:noWrap/>
            <w:vAlign w:val="center"/>
            <w:hideMark/>
          </w:tcPr>
          <w:p w14:paraId="5E3CD314"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Hepatocyte</w:t>
            </w:r>
          </w:p>
        </w:tc>
        <w:tc>
          <w:tcPr>
            <w:tcW w:w="2400" w:type="dxa"/>
            <w:shd w:val="clear" w:color="auto" w:fill="auto"/>
            <w:noWrap/>
            <w:vAlign w:val="center"/>
            <w:hideMark/>
          </w:tcPr>
          <w:p w14:paraId="5E7A9F33"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VLDL, IDL, and LDL</w:t>
            </w:r>
          </w:p>
        </w:tc>
        <w:tc>
          <w:tcPr>
            <w:tcW w:w="2940" w:type="dxa"/>
            <w:shd w:val="clear" w:color="auto" w:fill="auto"/>
            <w:noWrap/>
            <w:vAlign w:val="center"/>
            <w:hideMark/>
          </w:tcPr>
          <w:p w14:paraId="213A47D0"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Formation of VLDL/LDL particle</w:t>
            </w:r>
          </w:p>
        </w:tc>
      </w:tr>
      <w:tr w:rsidR="00A1686B" w:rsidRPr="00A1686B" w14:paraId="0227A382" w14:textId="77777777" w:rsidTr="007566C8">
        <w:trPr>
          <w:trHeight w:val="315"/>
        </w:trPr>
        <w:tc>
          <w:tcPr>
            <w:tcW w:w="852" w:type="dxa"/>
            <w:shd w:val="clear" w:color="auto" w:fill="auto"/>
            <w:noWrap/>
            <w:vAlign w:val="center"/>
            <w:hideMark/>
          </w:tcPr>
          <w:p w14:paraId="159DD847"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1480" w:type="dxa"/>
            <w:shd w:val="clear" w:color="auto" w:fill="auto"/>
            <w:noWrap/>
            <w:vAlign w:val="center"/>
            <w:hideMark/>
          </w:tcPr>
          <w:p w14:paraId="637EE3DF"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1720" w:type="dxa"/>
            <w:shd w:val="clear" w:color="auto" w:fill="auto"/>
            <w:noWrap/>
            <w:vAlign w:val="center"/>
            <w:hideMark/>
          </w:tcPr>
          <w:p w14:paraId="15F8D82D"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2400" w:type="dxa"/>
            <w:shd w:val="clear" w:color="auto" w:fill="auto"/>
            <w:noWrap/>
            <w:vAlign w:val="center"/>
            <w:hideMark/>
          </w:tcPr>
          <w:p w14:paraId="0689FAFC"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2940" w:type="dxa"/>
            <w:shd w:val="clear" w:color="auto" w:fill="auto"/>
            <w:noWrap/>
            <w:vAlign w:val="center"/>
            <w:hideMark/>
          </w:tcPr>
          <w:p w14:paraId="766E57B5"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Ligand of LDL receptor</w:t>
            </w:r>
          </w:p>
        </w:tc>
      </w:tr>
      <w:tr w:rsidR="00A1686B" w:rsidRPr="00A1686B" w14:paraId="0FD61DE4" w14:textId="77777777" w:rsidTr="007566C8">
        <w:trPr>
          <w:trHeight w:val="330"/>
        </w:trPr>
        <w:tc>
          <w:tcPr>
            <w:tcW w:w="852" w:type="dxa"/>
            <w:shd w:val="clear" w:color="auto" w:fill="auto"/>
            <w:noWrap/>
            <w:vAlign w:val="center"/>
            <w:hideMark/>
          </w:tcPr>
          <w:p w14:paraId="45B8634E"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apo C-I</w:t>
            </w:r>
          </w:p>
        </w:tc>
        <w:tc>
          <w:tcPr>
            <w:tcW w:w="1480" w:type="dxa"/>
            <w:shd w:val="clear" w:color="auto" w:fill="auto"/>
            <w:noWrap/>
            <w:vAlign w:val="center"/>
            <w:hideMark/>
          </w:tcPr>
          <w:p w14:paraId="4DC68034" w14:textId="4C1CEA85" w:rsidR="00C10BF6" w:rsidRPr="00A1686B" w:rsidRDefault="007566C8"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Pr>
                <w:rFonts w:ascii="Book Antiqua" w:eastAsia="MS PGothic" w:hAnsi="Book Antiqua" w:cs="MS PGothic"/>
                <w:color w:val="000000" w:themeColor="text1"/>
                <w:kern w:val="0"/>
                <w:sz w:val="24"/>
                <w:szCs w:val="24"/>
              </w:rPr>
              <w:t>6</w:t>
            </w:r>
            <w:r w:rsidR="00C10BF6" w:rsidRPr="00A1686B">
              <w:rPr>
                <w:rFonts w:ascii="Book Antiqua" w:eastAsia="MS PGothic" w:hAnsi="Book Antiqua" w:cs="MS PGothic"/>
                <w:color w:val="000000" w:themeColor="text1"/>
                <w:kern w:val="0"/>
                <w:sz w:val="24"/>
                <w:szCs w:val="24"/>
              </w:rPr>
              <w:t>600</w:t>
            </w:r>
          </w:p>
        </w:tc>
        <w:tc>
          <w:tcPr>
            <w:tcW w:w="1720" w:type="dxa"/>
            <w:shd w:val="clear" w:color="auto" w:fill="auto"/>
            <w:noWrap/>
            <w:vAlign w:val="center"/>
            <w:hideMark/>
          </w:tcPr>
          <w:p w14:paraId="533125B4"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Hepatocyte</w:t>
            </w:r>
          </w:p>
        </w:tc>
        <w:tc>
          <w:tcPr>
            <w:tcW w:w="2400" w:type="dxa"/>
            <w:shd w:val="clear" w:color="auto" w:fill="auto"/>
            <w:noWrap/>
            <w:vAlign w:val="center"/>
            <w:hideMark/>
          </w:tcPr>
          <w:p w14:paraId="1F8049ED"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CM, VLDL, IDL, and HDL</w:t>
            </w:r>
          </w:p>
        </w:tc>
        <w:tc>
          <w:tcPr>
            <w:tcW w:w="2940" w:type="dxa"/>
            <w:shd w:val="clear" w:color="auto" w:fill="auto"/>
            <w:noWrap/>
            <w:vAlign w:val="center"/>
            <w:hideMark/>
          </w:tcPr>
          <w:p w14:paraId="17A0D348"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Inhibits CETP by altering the electric charge of HDL</w:t>
            </w:r>
          </w:p>
        </w:tc>
      </w:tr>
      <w:tr w:rsidR="00A1686B" w:rsidRPr="00A1686B" w14:paraId="105EAE2B" w14:textId="77777777" w:rsidTr="007566C8">
        <w:trPr>
          <w:trHeight w:val="345"/>
        </w:trPr>
        <w:tc>
          <w:tcPr>
            <w:tcW w:w="852" w:type="dxa"/>
            <w:shd w:val="clear" w:color="auto" w:fill="auto"/>
            <w:noWrap/>
            <w:vAlign w:val="center"/>
            <w:hideMark/>
          </w:tcPr>
          <w:p w14:paraId="2445782A"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apo C-II</w:t>
            </w:r>
          </w:p>
        </w:tc>
        <w:tc>
          <w:tcPr>
            <w:tcW w:w="1480" w:type="dxa"/>
            <w:shd w:val="clear" w:color="auto" w:fill="auto"/>
            <w:noWrap/>
            <w:vAlign w:val="center"/>
            <w:hideMark/>
          </w:tcPr>
          <w:p w14:paraId="181FAFEA" w14:textId="04101E7E" w:rsidR="00C10BF6" w:rsidRPr="00A1686B" w:rsidRDefault="007566C8"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Pr>
                <w:rFonts w:ascii="Book Antiqua" w:eastAsia="MS PGothic" w:hAnsi="Book Antiqua" w:cs="MS PGothic"/>
                <w:color w:val="000000" w:themeColor="text1"/>
                <w:kern w:val="0"/>
                <w:sz w:val="24"/>
                <w:szCs w:val="24"/>
              </w:rPr>
              <w:t>8</w:t>
            </w:r>
            <w:r w:rsidR="00C10BF6" w:rsidRPr="00A1686B">
              <w:rPr>
                <w:rFonts w:ascii="Book Antiqua" w:eastAsia="MS PGothic" w:hAnsi="Book Antiqua" w:cs="MS PGothic"/>
                <w:color w:val="000000" w:themeColor="text1"/>
                <w:kern w:val="0"/>
                <w:sz w:val="24"/>
                <w:szCs w:val="24"/>
              </w:rPr>
              <w:t>800</w:t>
            </w:r>
          </w:p>
        </w:tc>
        <w:tc>
          <w:tcPr>
            <w:tcW w:w="1720" w:type="dxa"/>
            <w:shd w:val="clear" w:color="auto" w:fill="auto"/>
            <w:noWrap/>
            <w:vAlign w:val="center"/>
            <w:hideMark/>
          </w:tcPr>
          <w:p w14:paraId="12AC5085"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Hepatocyte</w:t>
            </w:r>
          </w:p>
        </w:tc>
        <w:tc>
          <w:tcPr>
            <w:tcW w:w="2400" w:type="dxa"/>
            <w:shd w:val="clear" w:color="auto" w:fill="auto"/>
            <w:noWrap/>
            <w:vAlign w:val="center"/>
            <w:hideMark/>
          </w:tcPr>
          <w:p w14:paraId="7799ADBE"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CM, VLDL, IDL, and HDL</w:t>
            </w:r>
          </w:p>
        </w:tc>
        <w:tc>
          <w:tcPr>
            <w:tcW w:w="2940" w:type="dxa"/>
            <w:shd w:val="clear" w:color="auto" w:fill="auto"/>
            <w:noWrap/>
            <w:vAlign w:val="center"/>
            <w:hideMark/>
          </w:tcPr>
          <w:p w14:paraId="5DAB5166"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Cofactor of LPL</w:t>
            </w:r>
          </w:p>
        </w:tc>
      </w:tr>
      <w:tr w:rsidR="00A1686B" w:rsidRPr="00A1686B" w14:paraId="14B16403" w14:textId="77777777" w:rsidTr="007566C8">
        <w:trPr>
          <w:trHeight w:val="180"/>
        </w:trPr>
        <w:tc>
          <w:tcPr>
            <w:tcW w:w="852" w:type="dxa"/>
            <w:shd w:val="clear" w:color="auto" w:fill="auto"/>
            <w:noWrap/>
            <w:vAlign w:val="center"/>
            <w:hideMark/>
          </w:tcPr>
          <w:p w14:paraId="1B4C619E"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apo C-III</w:t>
            </w:r>
          </w:p>
        </w:tc>
        <w:tc>
          <w:tcPr>
            <w:tcW w:w="1480" w:type="dxa"/>
            <w:shd w:val="clear" w:color="auto" w:fill="auto"/>
            <w:noWrap/>
            <w:vAlign w:val="center"/>
            <w:hideMark/>
          </w:tcPr>
          <w:p w14:paraId="5C49B480" w14:textId="1F97AB1F" w:rsidR="00C10BF6" w:rsidRPr="00A1686B" w:rsidRDefault="007566C8"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Pr>
                <w:rFonts w:ascii="Book Antiqua" w:eastAsia="MS PGothic" w:hAnsi="Book Antiqua" w:cs="MS PGothic"/>
                <w:color w:val="000000" w:themeColor="text1"/>
                <w:kern w:val="0"/>
                <w:sz w:val="24"/>
                <w:szCs w:val="24"/>
              </w:rPr>
              <w:t>8</w:t>
            </w:r>
            <w:r w:rsidR="00C10BF6" w:rsidRPr="00A1686B">
              <w:rPr>
                <w:rFonts w:ascii="Book Antiqua" w:eastAsia="MS PGothic" w:hAnsi="Book Antiqua" w:cs="MS PGothic"/>
                <w:color w:val="000000" w:themeColor="text1"/>
                <w:kern w:val="0"/>
                <w:sz w:val="24"/>
                <w:szCs w:val="24"/>
              </w:rPr>
              <w:t>750</w:t>
            </w:r>
          </w:p>
        </w:tc>
        <w:tc>
          <w:tcPr>
            <w:tcW w:w="1720" w:type="dxa"/>
            <w:shd w:val="clear" w:color="auto" w:fill="auto"/>
            <w:noWrap/>
            <w:vAlign w:val="center"/>
            <w:hideMark/>
          </w:tcPr>
          <w:p w14:paraId="129E84FE"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Hepatocyte</w:t>
            </w:r>
          </w:p>
        </w:tc>
        <w:tc>
          <w:tcPr>
            <w:tcW w:w="2400" w:type="dxa"/>
            <w:shd w:val="clear" w:color="auto" w:fill="auto"/>
            <w:noWrap/>
            <w:vAlign w:val="center"/>
            <w:hideMark/>
          </w:tcPr>
          <w:p w14:paraId="6660CCBA"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CM, VLDL, IDL, and HDL</w:t>
            </w:r>
          </w:p>
        </w:tc>
        <w:tc>
          <w:tcPr>
            <w:tcW w:w="2940" w:type="dxa"/>
            <w:shd w:val="clear" w:color="auto" w:fill="auto"/>
            <w:noWrap/>
            <w:vAlign w:val="center"/>
            <w:hideMark/>
          </w:tcPr>
          <w:p w14:paraId="2A9AEE36"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Inhibits LPL and HL</w:t>
            </w:r>
          </w:p>
        </w:tc>
      </w:tr>
      <w:tr w:rsidR="00A1686B" w:rsidRPr="00A1686B" w14:paraId="36900A28" w14:textId="77777777" w:rsidTr="007566C8">
        <w:trPr>
          <w:trHeight w:val="195"/>
        </w:trPr>
        <w:tc>
          <w:tcPr>
            <w:tcW w:w="852" w:type="dxa"/>
            <w:shd w:val="clear" w:color="auto" w:fill="auto"/>
            <w:noWrap/>
            <w:vAlign w:val="center"/>
            <w:hideMark/>
          </w:tcPr>
          <w:p w14:paraId="74568B1F"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1480" w:type="dxa"/>
            <w:shd w:val="clear" w:color="auto" w:fill="auto"/>
            <w:noWrap/>
            <w:vAlign w:val="center"/>
            <w:hideMark/>
          </w:tcPr>
          <w:p w14:paraId="372421C4"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1720" w:type="dxa"/>
            <w:shd w:val="clear" w:color="auto" w:fill="auto"/>
            <w:noWrap/>
            <w:vAlign w:val="center"/>
            <w:hideMark/>
          </w:tcPr>
          <w:p w14:paraId="00303FA3"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2400" w:type="dxa"/>
            <w:shd w:val="clear" w:color="auto" w:fill="auto"/>
            <w:noWrap/>
            <w:vAlign w:val="center"/>
            <w:hideMark/>
          </w:tcPr>
          <w:p w14:paraId="5606051D"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2940" w:type="dxa"/>
            <w:shd w:val="clear" w:color="auto" w:fill="auto"/>
            <w:noWrap/>
            <w:vAlign w:val="center"/>
            <w:hideMark/>
          </w:tcPr>
          <w:p w14:paraId="3FFF0C84"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 xml:space="preserve">Promotes assembly and </w:t>
            </w:r>
            <w:r w:rsidRPr="00A1686B">
              <w:rPr>
                <w:rFonts w:ascii="Book Antiqua" w:eastAsia="MS PGothic" w:hAnsi="Book Antiqua" w:cs="MS PGothic"/>
                <w:color w:val="000000" w:themeColor="text1"/>
                <w:kern w:val="0"/>
                <w:sz w:val="24"/>
                <w:szCs w:val="24"/>
              </w:rPr>
              <w:lastRenderedPageBreak/>
              <w:t>secretion of VLDL</w:t>
            </w:r>
          </w:p>
        </w:tc>
      </w:tr>
      <w:tr w:rsidR="00A1686B" w:rsidRPr="00A1686B" w14:paraId="70EE9A8D" w14:textId="77777777" w:rsidTr="007566C8">
        <w:trPr>
          <w:trHeight w:val="330"/>
        </w:trPr>
        <w:tc>
          <w:tcPr>
            <w:tcW w:w="852" w:type="dxa"/>
            <w:shd w:val="clear" w:color="auto" w:fill="auto"/>
            <w:noWrap/>
            <w:vAlign w:val="center"/>
            <w:hideMark/>
          </w:tcPr>
          <w:p w14:paraId="4EE27114"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lastRenderedPageBreak/>
              <w:t>apo C-IV</w:t>
            </w:r>
          </w:p>
        </w:tc>
        <w:tc>
          <w:tcPr>
            <w:tcW w:w="1480" w:type="dxa"/>
            <w:shd w:val="clear" w:color="auto" w:fill="auto"/>
            <w:noWrap/>
            <w:vAlign w:val="center"/>
            <w:hideMark/>
          </w:tcPr>
          <w:p w14:paraId="6018F038"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1720" w:type="dxa"/>
            <w:shd w:val="clear" w:color="auto" w:fill="auto"/>
            <w:noWrap/>
            <w:vAlign w:val="center"/>
            <w:hideMark/>
          </w:tcPr>
          <w:p w14:paraId="37C47A06"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Hepatocyte</w:t>
            </w:r>
          </w:p>
        </w:tc>
        <w:tc>
          <w:tcPr>
            <w:tcW w:w="2400" w:type="dxa"/>
            <w:shd w:val="clear" w:color="auto" w:fill="auto"/>
            <w:noWrap/>
            <w:vAlign w:val="center"/>
            <w:hideMark/>
          </w:tcPr>
          <w:p w14:paraId="0789FE51"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CM, VLDL, IDL, and HDL</w:t>
            </w:r>
          </w:p>
        </w:tc>
        <w:tc>
          <w:tcPr>
            <w:tcW w:w="2940" w:type="dxa"/>
            <w:shd w:val="clear" w:color="auto" w:fill="auto"/>
            <w:noWrap/>
            <w:vAlign w:val="center"/>
            <w:hideMark/>
          </w:tcPr>
          <w:p w14:paraId="53EE1D80"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Not specified</w:t>
            </w:r>
          </w:p>
        </w:tc>
      </w:tr>
      <w:tr w:rsidR="00A1686B" w:rsidRPr="00A1686B" w14:paraId="09021443" w14:textId="77777777" w:rsidTr="007566C8">
        <w:trPr>
          <w:trHeight w:val="255"/>
        </w:trPr>
        <w:tc>
          <w:tcPr>
            <w:tcW w:w="852" w:type="dxa"/>
            <w:shd w:val="clear" w:color="auto" w:fill="auto"/>
            <w:noWrap/>
            <w:vAlign w:val="center"/>
            <w:hideMark/>
          </w:tcPr>
          <w:p w14:paraId="0CAC1860"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apo E</w:t>
            </w:r>
          </w:p>
        </w:tc>
        <w:tc>
          <w:tcPr>
            <w:tcW w:w="1480" w:type="dxa"/>
            <w:shd w:val="clear" w:color="auto" w:fill="auto"/>
            <w:noWrap/>
            <w:vAlign w:val="center"/>
            <w:hideMark/>
          </w:tcPr>
          <w:p w14:paraId="412FC5CF" w14:textId="61E587CB" w:rsidR="00C10BF6" w:rsidRPr="00A1686B" w:rsidRDefault="007566C8"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Pr>
                <w:rFonts w:ascii="Book Antiqua" w:eastAsia="MS PGothic" w:hAnsi="Book Antiqua" w:cs="MS PGothic"/>
                <w:color w:val="000000" w:themeColor="text1"/>
                <w:kern w:val="0"/>
                <w:sz w:val="24"/>
                <w:szCs w:val="24"/>
              </w:rPr>
              <w:t>34</w:t>
            </w:r>
            <w:r w:rsidR="00C10BF6" w:rsidRPr="00A1686B">
              <w:rPr>
                <w:rFonts w:ascii="Book Antiqua" w:eastAsia="MS PGothic" w:hAnsi="Book Antiqua" w:cs="MS PGothic"/>
                <w:color w:val="000000" w:themeColor="text1"/>
                <w:kern w:val="0"/>
                <w:sz w:val="24"/>
                <w:szCs w:val="24"/>
              </w:rPr>
              <w:t>100</w:t>
            </w:r>
          </w:p>
        </w:tc>
        <w:tc>
          <w:tcPr>
            <w:tcW w:w="1720" w:type="dxa"/>
            <w:shd w:val="clear" w:color="auto" w:fill="auto"/>
            <w:noWrap/>
            <w:vAlign w:val="center"/>
            <w:hideMark/>
          </w:tcPr>
          <w:p w14:paraId="60C4731C"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Hepatocyte</w:t>
            </w:r>
          </w:p>
        </w:tc>
        <w:tc>
          <w:tcPr>
            <w:tcW w:w="2400" w:type="dxa"/>
            <w:shd w:val="clear" w:color="auto" w:fill="auto"/>
            <w:noWrap/>
            <w:vAlign w:val="center"/>
            <w:hideMark/>
          </w:tcPr>
          <w:p w14:paraId="6B80DC00"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CM, CM remnant, VLDL, IDL and HDL</w:t>
            </w:r>
          </w:p>
        </w:tc>
        <w:tc>
          <w:tcPr>
            <w:tcW w:w="2940" w:type="dxa"/>
            <w:shd w:val="clear" w:color="auto" w:fill="auto"/>
            <w:noWrap/>
            <w:vAlign w:val="center"/>
            <w:hideMark/>
          </w:tcPr>
          <w:p w14:paraId="4984DC3E"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Ligand of LDL receptor/LDL receptor-related protein</w:t>
            </w:r>
          </w:p>
        </w:tc>
      </w:tr>
      <w:tr w:rsidR="002E47FA" w:rsidRPr="00A1686B" w14:paraId="56DA395C" w14:textId="77777777" w:rsidTr="007566C8">
        <w:trPr>
          <w:trHeight w:val="180"/>
        </w:trPr>
        <w:tc>
          <w:tcPr>
            <w:tcW w:w="852" w:type="dxa"/>
            <w:shd w:val="clear" w:color="auto" w:fill="auto"/>
            <w:noWrap/>
            <w:vAlign w:val="center"/>
            <w:hideMark/>
          </w:tcPr>
          <w:p w14:paraId="2FD00ABC"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1480" w:type="dxa"/>
            <w:shd w:val="clear" w:color="auto" w:fill="auto"/>
            <w:noWrap/>
            <w:vAlign w:val="center"/>
            <w:hideMark/>
          </w:tcPr>
          <w:p w14:paraId="5B389135" w14:textId="77777777" w:rsidR="00C10BF6" w:rsidRPr="00A1686B" w:rsidRDefault="00C10BF6" w:rsidP="007C2F32">
            <w:pPr>
              <w:widowControl/>
              <w:adjustRightInd w:val="0"/>
              <w:snapToGrid w:val="0"/>
              <w:spacing w:line="360" w:lineRule="auto"/>
              <w:jc w:val="center"/>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1720" w:type="dxa"/>
            <w:shd w:val="clear" w:color="auto" w:fill="auto"/>
            <w:noWrap/>
            <w:vAlign w:val="center"/>
            <w:hideMark/>
          </w:tcPr>
          <w:p w14:paraId="24277FF6"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Macrophage</w:t>
            </w:r>
          </w:p>
        </w:tc>
        <w:tc>
          <w:tcPr>
            <w:tcW w:w="2400" w:type="dxa"/>
            <w:shd w:val="clear" w:color="auto" w:fill="auto"/>
            <w:noWrap/>
            <w:vAlign w:val="center"/>
            <w:hideMark/>
          </w:tcPr>
          <w:p w14:paraId="1A64D4D0"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hint="eastAsia"/>
                <w:color w:val="000000" w:themeColor="text1"/>
                <w:kern w:val="0"/>
                <w:sz w:val="24"/>
                <w:szCs w:val="24"/>
              </w:rPr>
              <w:t xml:space="preserve">　</w:t>
            </w:r>
          </w:p>
        </w:tc>
        <w:tc>
          <w:tcPr>
            <w:tcW w:w="2940" w:type="dxa"/>
            <w:shd w:val="clear" w:color="auto" w:fill="auto"/>
            <w:noWrap/>
            <w:vAlign w:val="center"/>
            <w:hideMark/>
          </w:tcPr>
          <w:p w14:paraId="2944FE3D" w14:textId="77777777" w:rsidR="00C10BF6" w:rsidRPr="00A1686B" w:rsidRDefault="00C10BF6" w:rsidP="007C2F32">
            <w:pPr>
              <w:widowControl/>
              <w:adjustRightInd w:val="0"/>
              <w:snapToGrid w:val="0"/>
              <w:spacing w:line="360" w:lineRule="auto"/>
              <w:jc w:val="left"/>
              <w:rPr>
                <w:rFonts w:ascii="Book Antiqua" w:eastAsia="MS PGothic" w:hAnsi="Book Antiqua" w:cs="MS PGothic"/>
                <w:color w:val="000000" w:themeColor="text1"/>
                <w:kern w:val="0"/>
                <w:sz w:val="24"/>
                <w:szCs w:val="24"/>
              </w:rPr>
            </w:pPr>
            <w:r w:rsidRPr="00A1686B">
              <w:rPr>
                <w:rFonts w:ascii="Book Antiqua" w:eastAsia="MS PGothic" w:hAnsi="Book Antiqua" w:cs="MS PGothic"/>
                <w:color w:val="000000" w:themeColor="text1"/>
                <w:kern w:val="0"/>
                <w:sz w:val="24"/>
                <w:szCs w:val="24"/>
              </w:rPr>
              <w:t xml:space="preserve">Binds to HSPGs </w:t>
            </w:r>
          </w:p>
        </w:tc>
      </w:tr>
    </w:tbl>
    <w:p w14:paraId="25578CAE" w14:textId="346F02E9" w:rsidR="007566C8" w:rsidRPr="002F0D03" w:rsidRDefault="007566C8" w:rsidP="007C2F32">
      <w:pPr>
        <w:adjustRightInd w:val="0"/>
        <w:snapToGrid w:val="0"/>
        <w:spacing w:line="360" w:lineRule="auto"/>
        <w:rPr>
          <w:rFonts w:eastAsia="SimSun"/>
          <w:lang w:eastAsia="zh-CN"/>
        </w:rPr>
      </w:pPr>
      <w:r w:rsidRPr="00A1686B">
        <w:rPr>
          <w:rFonts w:ascii="Book Antiqua" w:hAnsi="Book Antiqua"/>
          <w:color w:val="000000" w:themeColor="text1"/>
          <w:sz w:val="24"/>
          <w:szCs w:val="24"/>
        </w:rPr>
        <w:t>HDLs</w:t>
      </w:r>
      <w:r>
        <w:rPr>
          <w:rFonts w:ascii="Book Antiqua" w:eastAsia="SimSun" w:hAnsi="Book Antiqua" w:hint="eastAsia"/>
          <w:color w:val="000000" w:themeColor="text1"/>
          <w:sz w:val="24"/>
          <w:szCs w:val="24"/>
          <w:lang w:eastAsia="zh-CN"/>
        </w:rPr>
        <w:t>:</w:t>
      </w:r>
      <w:r w:rsidRPr="00A1686B">
        <w:rPr>
          <w:rFonts w:ascii="Book Antiqua" w:hAnsi="Book Antiqua"/>
          <w:color w:val="000000" w:themeColor="text1"/>
          <w:sz w:val="24"/>
          <w:szCs w:val="24"/>
        </w:rPr>
        <w:t xml:space="preserve"> </w:t>
      </w:r>
      <w:r w:rsidRPr="007566C8">
        <w:rPr>
          <w:rFonts w:ascii="Book Antiqua" w:hAnsi="Book Antiqua"/>
          <w:caps/>
          <w:color w:val="000000" w:themeColor="text1"/>
          <w:sz w:val="24"/>
          <w:szCs w:val="24"/>
        </w:rPr>
        <w:t>h</w:t>
      </w:r>
      <w:r w:rsidRPr="00A1686B">
        <w:rPr>
          <w:rFonts w:ascii="Book Antiqua" w:hAnsi="Book Antiqua"/>
          <w:color w:val="000000" w:themeColor="text1"/>
          <w:sz w:val="24"/>
          <w:szCs w:val="24"/>
        </w:rPr>
        <w:t>igh-density lipoproteins</w:t>
      </w:r>
      <w:r>
        <w:rPr>
          <w:rFonts w:ascii="Book Antiqua" w:eastAsia="SimSun" w:hAnsi="Book Antiqua" w:hint="eastAsia"/>
          <w:color w:val="000000" w:themeColor="text1"/>
          <w:sz w:val="24"/>
          <w:szCs w:val="24"/>
          <w:lang w:eastAsia="zh-CN"/>
        </w:rPr>
        <w:t xml:space="preserve">; </w:t>
      </w:r>
      <w:r w:rsidRPr="00A1686B">
        <w:rPr>
          <w:rFonts w:ascii="Book Antiqua" w:hAnsi="Book Antiqua"/>
          <w:color w:val="000000" w:themeColor="text1"/>
          <w:sz w:val="24"/>
          <w:szCs w:val="24"/>
        </w:rPr>
        <w:t>CMs</w:t>
      </w:r>
      <w:r>
        <w:rPr>
          <w:rFonts w:ascii="Book Antiqua" w:eastAsia="SimSun" w:hAnsi="Book Antiqua" w:hint="eastAsia"/>
          <w:color w:val="000000" w:themeColor="text1"/>
          <w:sz w:val="24"/>
          <w:szCs w:val="24"/>
          <w:lang w:eastAsia="zh-CN"/>
        </w:rPr>
        <w:t>:</w:t>
      </w:r>
      <w:r w:rsidRPr="00A1686B">
        <w:rPr>
          <w:rFonts w:ascii="Book Antiqua" w:hAnsi="Book Antiqua"/>
          <w:color w:val="000000" w:themeColor="text1"/>
          <w:sz w:val="24"/>
          <w:szCs w:val="24"/>
        </w:rPr>
        <w:t xml:space="preserve"> </w:t>
      </w:r>
      <w:r w:rsidR="002F0D03" w:rsidRPr="00A1686B">
        <w:rPr>
          <w:rFonts w:ascii="Book Antiqua" w:hAnsi="Book Antiqua"/>
          <w:color w:val="000000" w:themeColor="text1"/>
          <w:sz w:val="24"/>
          <w:szCs w:val="24"/>
        </w:rPr>
        <w:t>Chylomicrons</w:t>
      </w:r>
      <w:r>
        <w:rPr>
          <w:rFonts w:ascii="Book Antiqua" w:eastAsia="SimSun" w:hAnsi="Book Antiqua" w:hint="eastAsia"/>
          <w:color w:val="000000" w:themeColor="text1"/>
          <w:sz w:val="24"/>
          <w:szCs w:val="24"/>
          <w:lang w:eastAsia="zh-CN"/>
        </w:rPr>
        <w:t xml:space="preserve">; </w:t>
      </w:r>
      <w:r w:rsidR="002F0D03" w:rsidRPr="00A1686B">
        <w:rPr>
          <w:rFonts w:ascii="Book Antiqua" w:hAnsi="Book Antiqua"/>
          <w:color w:val="000000" w:themeColor="text1"/>
          <w:sz w:val="24"/>
          <w:szCs w:val="24"/>
        </w:rPr>
        <w:t>IDLs</w:t>
      </w:r>
      <w:r w:rsidR="002F0D03">
        <w:rPr>
          <w:rFonts w:ascii="Book Antiqua" w:eastAsia="SimSun" w:hAnsi="Book Antiqua" w:hint="eastAsia"/>
          <w:color w:val="000000" w:themeColor="text1"/>
          <w:sz w:val="24"/>
          <w:szCs w:val="24"/>
          <w:lang w:eastAsia="zh-CN"/>
        </w:rPr>
        <w:t xml:space="preserve">: </w:t>
      </w:r>
      <w:r w:rsidR="002F0D03" w:rsidRPr="00A1686B">
        <w:rPr>
          <w:rFonts w:ascii="Book Antiqua" w:hAnsi="Book Antiqua"/>
          <w:color w:val="000000" w:themeColor="text1"/>
          <w:sz w:val="24"/>
          <w:szCs w:val="24"/>
        </w:rPr>
        <w:t>Intermediate</w:t>
      </w:r>
      <w:r w:rsidRPr="00A1686B">
        <w:rPr>
          <w:rFonts w:ascii="Book Antiqua" w:hAnsi="Book Antiqua"/>
          <w:color w:val="000000" w:themeColor="text1"/>
          <w:sz w:val="24"/>
          <w:szCs w:val="24"/>
        </w:rPr>
        <w:t>-density lipoproteins</w:t>
      </w:r>
      <w:r w:rsidR="002F0D03">
        <w:rPr>
          <w:rFonts w:ascii="Book Antiqua" w:eastAsia="SimSun" w:hAnsi="Book Antiqua" w:hint="eastAsia"/>
          <w:color w:val="000000" w:themeColor="text1"/>
          <w:sz w:val="24"/>
          <w:szCs w:val="24"/>
          <w:lang w:eastAsia="zh-CN"/>
        </w:rPr>
        <w:t>;</w:t>
      </w:r>
      <w:r w:rsidRPr="00A1686B">
        <w:rPr>
          <w:rFonts w:ascii="Book Antiqua" w:hAnsi="Book Antiqua"/>
          <w:color w:val="000000" w:themeColor="text1"/>
          <w:sz w:val="24"/>
          <w:szCs w:val="24"/>
        </w:rPr>
        <w:t xml:space="preserve"> </w:t>
      </w:r>
      <w:r w:rsidR="002F0D03" w:rsidRPr="00A1686B">
        <w:rPr>
          <w:rFonts w:ascii="Book Antiqua" w:hAnsi="Book Antiqua"/>
          <w:color w:val="000000" w:themeColor="text1"/>
          <w:sz w:val="24"/>
          <w:szCs w:val="24"/>
        </w:rPr>
        <w:t>VLDL</w:t>
      </w:r>
      <w:r w:rsidR="002F0D03">
        <w:rPr>
          <w:rFonts w:ascii="Book Antiqua" w:eastAsia="SimSun" w:hAnsi="Book Antiqua" w:hint="eastAsia"/>
          <w:color w:val="000000" w:themeColor="text1"/>
          <w:sz w:val="24"/>
          <w:szCs w:val="24"/>
          <w:lang w:eastAsia="zh-CN"/>
        </w:rPr>
        <w:t>:</w:t>
      </w:r>
      <w:r w:rsidR="002F0D03" w:rsidRPr="00A1686B">
        <w:rPr>
          <w:rFonts w:ascii="Book Antiqua" w:hAnsi="Book Antiqua"/>
          <w:color w:val="000000" w:themeColor="text1"/>
          <w:sz w:val="24"/>
          <w:szCs w:val="24"/>
        </w:rPr>
        <w:t xml:space="preserve"> Very-low-density lipoprotein; LDLs</w:t>
      </w:r>
      <w:r w:rsidR="002F0D03">
        <w:rPr>
          <w:rFonts w:ascii="Book Antiqua" w:eastAsia="SimSun" w:hAnsi="Book Antiqua" w:hint="eastAsia"/>
          <w:color w:val="000000" w:themeColor="text1"/>
          <w:sz w:val="24"/>
          <w:szCs w:val="24"/>
          <w:lang w:eastAsia="zh-CN"/>
        </w:rPr>
        <w:t>:</w:t>
      </w:r>
      <w:r w:rsidR="002F0D03" w:rsidRPr="00A1686B">
        <w:rPr>
          <w:rFonts w:ascii="Book Antiqua" w:hAnsi="Book Antiqua"/>
          <w:color w:val="000000" w:themeColor="text1"/>
          <w:sz w:val="24"/>
          <w:szCs w:val="24"/>
        </w:rPr>
        <w:t xml:space="preserve"> </w:t>
      </w:r>
      <w:r w:rsidR="002F0D03">
        <w:rPr>
          <w:rFonts w:ascii="Book Antiqua" w:hAnsi="Book Antiqua"/>
          <w:color w:val="000000" w:themeColor="text1"/>
          <w:sz w:val="24"/>
          <w:szCs w:val="24"/>
        </w:rPr>
        <w:t>Low-density lipoproteins</w:t>
      </w:r>
      <w:r w:rsidR="006A1FD5">
        <w:rPr>
          <w:rFonts w:ascii="Book Antiqua" w:eastAsia="SimSun" w:hAnsi="Book Antiqua" w:hint="eastAsia"/>
          <w:color w:val="000000" w:themeColor="text1"/>
          <w:sz w:val="24"/>
          <w:szCs w:val="24"/>
          <w:lang w:eastAsia="zh-CN"/>
        </w:rPr>
        <w:t xml:space="preserve">; </w:t>
      </w:r>
      <w:r w:rsidR="006A1FD5" w:rsidRPr="006A1FD5">
        <w:rPr>
          <w:rFonts w:ascii="Book Antiqua" w:eastAsia="SimSun" w:hAnsi="Book Antiqua"/>
          <w:color w:val="000000" w:themeColor="text1"/>
          <w:sz w:val="24"/>
          <w:szCs w:val="24"/>
          <w:lang w:eastAsia="zh-CN"/>
        </w:rPr>
        <w:t>HSPGs</w:t>
      </w:r>
      <w:r w:rsidR="006A1FD5">
        <w:rPr>
          <w:rFonts w:ascii="Book Antiqua" w:eastAsia="SimSun" w:hAnsi="Book Antiqua" w:hint="eastAsia"/>
          <w:color w:val="000000" w:themeColor="text1"/>
          <w:sz w:val="24"/>
          <w:szCs w:val="24"/>
          <w:lang w:eastAsia="zh-CN"/>
        </w:rPr>
        <w:t>:</w:t>
      </w:r>
      <w:r w:rsidR="006A1FD5" w:rsidRPr="006A1FD5">
        <w:rPr>
          <w:rFonts w:ascii="Book Antiqua" w:eastAsia="SimSun" w:hAnsi="Book Antiqua"/>
          <w:color w:val="000000" w:themeColor="text1"/>
          <w:sz w:val="24"/>
          <w:szCs w:val="24"/>
          <w:lang w:eastAsia="zh-CN"/>
        </w:rPr>
        <w:t xml:space="preserve"> </w:t>
      </w:r>
      <w:r w:rsidR="006A1FD5" w:rsidRPr="006A1FD5">
        <w:rPr>
          <w:rFonts w:ascii="Book Antiqua" w:eastAsia="SimSun" w:hAnsi="Book Antiqua"/>
          <w:caps/>
          <w:color w:val="000000" w:themeColor="text1"/>
          <w:sz w:val="24"/>
          <w:szCs w:val="24"/>
          <w:lang w:eastAsia="zh-CN"/>
        </w:rPr>
        <w:t>h</w:t>
      </w:r>
      <w:r w:rsidR="006A1FD5" w:rsidRPr="006A1FD5">
        <w:rPr>
          <w:rFonts w:ascii="Book Antiqua" w:eastAsia="SimSun" w:hAnsi="Book Antiqua"/>
          <w:color w:val="000000" w:themeColor="text1"/>
          <w:sz w:val="24"/>
          <w:szCs w:val="24"/>
          <w:lang w:eastAsia="zh-CN"/>
        </w:rPr>
        <w:t>eparan sulfate proteoglycans</w:t>
      </w:r>
      <w:r w:rsidR="006A1FD5">
        <w:rPr>
          <w:rFonts w:ascii="Book Antiqua" w:eastAsia="SimSun" w:hAnsi="Book Antiqua" w:hint="eastAsia"/>
          <w:color w:val="000000" w:themeColor="text1"/>
          <w:sz w:val="24"/>
          <w:szCs w:val="24"/>
          <w:lang w:eastAsia="zh-CN"/>
        </w:rPr>
        <w:t>.</w:t>
      </w:r>
    </w:p>
    <w:p w14:paraId="0CD7580A" w14:textId="77777777" w:rsidR="00C10BF6" w:rsidRPr="002F0D03" w:rsidRDefault="00C10BF6" w:rsidP="007C2F32">
      <w:pPr>
        <w:shd w:val="clear" w:color="auto" w:fill="FFFFFF"/>
        <w:adjustRightInd w:val="0"/>
        <w:snapToGrid w:val="0"/>
        <w:spacing w:line="360" w:lineRule="auto"/>
        <w:rPr>
          <w:rStyle w:val="element-citation"/>
          <w:rFonts w:ascii="Book Antiqua" w:hAnsi="Book Antiqua"/>
          <w:color w:val="000000" w:themeColor="text1"/>
          <w:sz w:val="24"/>
          <w:szCs w:val="24"/>
        </w:rPr>
      </w:pPr>
    </w:p>
    <w:p w14:paraId="3C593466" w14:textId="77777777" w:rsidR="00C10BF6" w:rsidRPr="00A1686B" w:rsidRDefault="00C10BF6" w:rsidP="007C2F32">
      <w:pPr>
        <w:shd w:val="clear" w:color="auto" w:fill="FFFFFF"/>
        <w:adjustRightInd w:val="0"/>
        <w:snapToGrid w:val="0"/>
        <w:spacing w:line="360" w:lineRule="auto"/>
        <w:rPr>
          <w:rStyle w:val="element-citation"/>
          <w:rFonts w:ascii="Book Antiqua" w:hAnsi="Book Antiqua"/>
          <w:color w:val="000000" w:themeColor="text1"/>
          <w:sz w:val="24"/>
          <w:szCs w:val="24"/>
        </w:rPr>
      </w:pPr>
    </w:p>
    <w:p w14:paraId="453C12CF" w14:textId="77777777" w:rsidR="00C10BF6" w:rsidRPr="00A1686B" w:rsidRDefault="00C10BF6" w:rsidP="007C2F32">
      <w:pPr>
        <w:shd w:val="clear" w:color="auto" w:fill="FFFFFF"/>
        <w:adjustRightInd w:val="0"/>
        <w:snapToGrid w:val="0"/>
        <w:spacing w:line="360" w:lineRule="auto"/>
        <w:rPr>
          <w:rStyle w:val="element-citation"/>
          <w:rFonts w:ascii="Book Antiqua" w:hAnsi="Book Antiqua"/>
          <w:color w:val="000000" w:themeColor="text1"/>
          <w:sz w:val="24"/>
          <w:szCs w:val="24"/>
        </w:rPr>
      </w:pPr>
    </w:p>
    <w:p w14:paraId="2CAA5C4D" w14:textId="77777777" w:rsidR="00C10BF6" w:rsidRPr="00A1686B" w:rsidRDefault="00C10BF6" w:rsidP="007C2F32">
      <w:pPr>
        <w:shd w:val="clear" w:color="auto" w:fill="FFFFFF"/>
        <w:adjustRightInd w:val="0"/>
        <w:snapToGrid w:val="0"/>
        <w:spacing w:line="360" w:lineRule="auto"/>
        <w:rPr>
          <w:rStyle w:val="element-citation"/>
          <w:rFonts w:ascii="Book Antiqua" w:hAnsi="Book Antiqua"/>
          <w:color w:val="000000" w:themeColor="text1"/>
          <w:sz w:val="24"/>
          <w:szCs w:val="24"/>
        </w:rPr>
      </w:pPr>
    </w:p>
    <w:p w14:paraId="1EA3CC4B" w14:textId="77777777" w:rsidR="00C10BF6" w:rsidRPr="00A1686B" w:rsidRDefault="00C10BF6" w:rsidP="007C2F32">
      <w:pPr>
        <w:shd w:val="clear" w:color="auto" w:fill="FFFFFF"/>
        <w:adjustRightInd w:val="0"/>
        <w:snapToGrid w:val="0"/>
        <w:spacing w:line="360" w:lineRule="auto"/>
        <w:rPr>
          <w:rStyle w:val="element-citation"/>
          <w:rFonts w:ascii="Book Antiqua" w:hAnsi="Book Antiqua"/>
          <w:color w:val="000000" w:themeColor="text1"/>
          <w:sz w:val="24"/>
          <w:szCs w:val="24"/>
        </w:rPr>
      </w:pPr>
    </w:p>
    <w:p w14:paraId="5AA0AA15" w14:textId="77777777" w:rsidR="00C10BF6" w:rsidRPr="00A1686B" w:rsidRDefault="008A2C8B" w:rsidP="007C2F32">
      <w:pPr>
        <w:shd w:val="clear" w:color="auto" w:fill="FFFFFF"/>
        <w:adjustRightInd w:val="0"/>
        <w:snapToGrid w:val="0"/>
        <w:spacing w:line="360" w:lineRule="auto"/>
        <w:rPr>
          <w:rFonts w:ascii="Book Antiqua" w:hAnsi="Book Antiqua"/>
          <w:color w:val="000000" w:themeColor="text1"/>
          <w:sz w:val="24"/>
          <w:szCs w:val="24"/>
        </w:rPr>
      </w:pPr>
      <w:r w:rsidRPr="005A0435">
        <w:rPr>
          <w:rFonts w:ascii="Book Antiqua" w:hAnsi="Book Antiqua"/>
          <w:noProof/>
          <w:color w:val="000000" w:themeColor="text1"/>
          <w:sz w:val="24"/>
          <w:szCs w:val="24"/>
          <w:lang w:eastAsia="zh-CN"/>
        </w:rPr>
        <w:lastRenderedPageBreak/>
        <w:drawing>
          <wp:inline distT="0" distB="0" distL="0" distR="0" wp14:anchorId="31F8854D" wp14:editId="261EBAF5">
            <wp:extent cx="5391150" cy="5391150"/>
            <wp:effectExtent l="0" t="0" r="0" b="0"/>
            <wp:docPr id="1" name="図 1" descr="C:\Users\Aoto shounai\Documents\Fig 1-4_jpg\Figure-1_r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oto shounai\Documents\Fig 1-4_jpg\Figure-1_rev-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0" cy="5391150"/>
                    </a:xfrm>
                    <a:prstGeom prst="rect">
                      <a:avLst/>
                    </a:prstGeom>
                    <a:noFill/>
                    <a:ln>
                      <a:noFill/>
                    </a:ln>
                  </pic:spPr>
                </pic:pic>
              </a:graphicData>
            </a:graphic>
          </wp:inline>
        </w:drawing>
      </w:r>
    </w:p>
    <w:p w14:paraId="1E93D9F0" w14:textId="385469FC" w:rsidR="002F0D03" w:rsidRPr="002F0D03" w:rsidRDefault="002F0D03" w:rsidP="007C2F32">
      <w:pPr>
        <w:shd w:val="clear" w:color="auto" w:fill="FFFFFF"/>
        <w:adjustRightInd w:val="0"/>
        <w:snapToGrid w:val="0"/>
        <w:spacing w:line="360" w:lineRule="auto"/>
        <w:rPr>
          <w:rStyle w:val="element-citation"/>
          <w:rFonts w:ascii="Book Antiqua" w:eastAsia="SimSun" w:hAnsi="Book Antiqua"/>
          <w:b/>
          <w:color w:val="000000" w:themeColor="text1"/>
          <w:sz w:val="24"/>
          <w:szCs w:val="24"/>
          <w:lang w:eastAsia="zh-CN"/>
        </w:rPr>
      </w:pPr>
      <w:r w:rsidRPr="002F0D03">
        <w:rPr>
          <w:rStyle w:val="element-citation"/>
          <w:rFonts w:ascii="Book Antiqua" w:hAnsi="Book Antiqua"/>
          <w:b/>
          <w:color w:val="000000" w:themeColor="text1"/>
          <w:sz w:val="24"/>
          <w:szCs w:val="24"/>
        </w:rPr>
        <w:t>Figure 1 Structure of a lipoprotein (very-low-density lipoprotein)</w:t>
      </w:r>
      <w:r w:rsidRPr="002F0D03">
        <w:rPr>
          <w:rStyle w:val="element-citation"/>
          <w:rFonts w:ascii="Book Antiqua" w:eastAsia="SimSun" w:hAnsi="Book Antiqua" w:hint="eastAsia"/>
          <w:b/>
          <w:color w:val="000000" w:themeColor="text1"/>
          <w:sz w:val="24"/>
          <w:szCs w:val="24"/>
          <w:lang w:eastAsia="zh-CN"/>
        </w:rPr>
        <w:t>.</w:t>
      </w:r>
    </w:p>
    <w:p w14:paraId="60A9C5BD" w14:textId="77777777" w:rsidR="008A2C8B" w:rsidRPr="002F0D03" w:rsidRDefault="008A2C8B" w:rsidP="007C2F32">
      <w:pPr>
        <w:shd w:val="clear" w:color="auto" w:fill="FFFFFF"/>
        <w:adjustRightInd w:val="0"/>
        <w:snapToGrid w:val="0"/>
        <w:spacing w:line="360" w:lineRule="auto"/>
        <w:rPr>
          <w:rFonts w:ascii="Book Antiqua" w:hAnsi="Book Antiqua"/>
          <w:color w:val="000000" w:themeColor="text1"/>
          <w:sz w:val="24"/>
          <w:szCs w:val="24"/>
        </w:rPr>
      </w:pPr>
    </w:p>
    <w:p w14:paraId="6C13C2E4" w14:textId="77777777" w:rsidR="008A2C8B" w:rsidRPr="00A1686B" w:rsidRDefault="008A2C8B" w:rsidP="007C2F32">
      <w:pPr>
        <w:shd w:val="clear" w:color="auto" w:fill="FFFFFF"/>
        <w:adjustRightInd w:val="0"/>
        <w:snapToGrid w:val="0"/>
        <w:spacing w:line="360" w:lineRule="auto"/>
        <w:rPr>
          <w:rFonts w:ascii="Book Antiqua" w:hAnsi="Book Antiqua"/>
          <w:color w:val="000000" w:themeColor="text1"/>
          <w:sz w:val="24"/>
          <w:szCs w:val="24"/>
        </w:rPr>
      </w:pPr>
    </w:p>
    <w:p w14:paraId="4D289FDC" w14:textId="77777777" w:rsidR="008A2C8B" w:rsidRPr="00A1686B" w:rsidRDefault="008A2C8B" w:rsidP="007C2F32">
      <w:pPr>
        <w:shd w:val="clear" w:color="auto" w:fill="FFFFFF"/>
        <w:adjustRightInd w:val="0"/>
        <w:snapToGrid w:val="0"/>
        <w:spacing w:line="360" w:lineRule="auto"/>
        <w:rPr>
          <w:rFonts w:ascii="Book Antiqua" w:hAnsi="Book Antiqua"/>
          <w:color w:val="000000" w:themeColor="text1"/>
          <w:sz w:val="24"/>
          <w:szCs w:val="24"/>
        </w:rPr>
      </w:pPr>
    </w:p>
    <w:p w14:paraId="2A899EA7" w14:textId="77777777" w:rsidR="008A2C8B" w:rsidRPr="00A1686B" w:rsidRDefault="008A2C8B" w:rsidP="007C2F32">
      <w:pPr>
        <w:shd w:val="clear" w:color="auto" w:fill="FFFFFF"/>
        <w:adjustRightInd w:val="0"/>
        <w:snapToGrid w:val="0"/>
        <w:spacing w:line="360" w:lineRule="auto"/>
        <w:rPr>
          <w:rFonts w:ascii="Book Antiqua" w:hAnsi="Book Antiqua"/>
          <w:color w:val="000000" w:themeColor="text1"/>
          <w:sz w:val="24"/>
          <w:szCs w:val="24"/>
        </w:rPr>
      </w:pPr>
    </w:p>
    <w:p w14:paraId="7C983D70" w14:textId="77777777" w:rsidR="008A2C8B" w:rsidRPr="00A1686B" w:rsidRDefault="008A2C8B" w:rsidP="007C2F32">
      <w:pPr>
        <w:shd w:val="clear" w:color="auto" w:fill="FFFFFF"/>
        <w:adjustRightInd w:val="0"/>
        <w:snapToGrid w:val="0"/>
        <w:spacing w:line="360" w:lineRule="auto"/>
        <w:rPr>
          <w:rFonts w:ascii="Book Antiqua" w:hAnsi="Book Antiqua"/>
          <w:color w:val="000000" w:themeColor="text1"/>
          <w:sz w:val="24"/>
          <w:szCs w:val="24"/>
        </w:rPr>
      </w:pPr>
    </w:p>
    <w:p w14:paraId="1B27D640" w14:textId="77777777" w:rsidR="00C10BF6" w:rsidRPr="00A1686B" w:rsidRDefault="00C10BF6" w:rsidP="007C2F32">
      <w:pPr>
        <w:shd w:val="clear" w:color="auto" w:fill="FFFFFF"/>
        <w:adjustRightInd w:val="0"/>
        <w:snapToGrid w:val="0"/>
        <w:spacing w:line="360" w:lineRule="auto"/>
        <w:rPr>
          <w:rFonts w:ascii="Book Antiqua" w:hAnsi="Book Antiqua" w:cs="Times New Roman"/>
          <w:color w:val="000000" w:themeColor="text1"/>
          <w:sz w:val="24"/>
          <w:szCs w:val="24"/>
        </w:rPr>
      </w:pPr>
    </w:p>
    <w:p w14:paraId="6253238C" w14:textId="77777777" w:rsidR="008A2C8B" w:rsidRPr="00A1686B" w:rsidRDefault="008A2C8B" w:rsidP="007C2F32">
      <w:pPr>
        <w:shd w:val="clear" w:color="auto" w:fill="FFFFFF"/>
        <w:adjustRightInd w:val="0"/>
        <w:snapToGrid w:val="0"/>
        <w:spacing w:line="360" w:lineRule="auto"/>
        <w:rPr>
          <w:rFonts w:ascii="Book Antiqua" w:hAnsi="Book Antiqua" w:cs="Times New Roman"/>
          <w:color w:val="000000" w:themeColor="text1"/>
          <w:sz w:val="24"/>
          <w:szCs w:val="24"/>
        </w:rPr>
      </w:pPr>
      <w:r w:rsidRPr="005A0435">
        <w:rPr>
          <w:rFonts w:ascii="Book Antiqua" w:hAnsi="Book Antiqua" w:cs="Times New Roman"/>
          <w:noProof/>
          <w:color w:val="000000" w:themeColor="text1"/>
          <w:sz w:val="24"/>
          <w:szCs w:val="24"/>
          <w:lang w:eastAsia="zh-CN"/>
        </w:rPr>
        <w:lastRenderedPageBreak/>
        <w:drawing>
          <wp:inline distT="0" distB="0" distL="0" distR="0" wp14:anchorId="03F716A2" wp14:editId="392BFF39">
            <wp:extent cx="5391150" cy="4752975"/>
            <wp:effectExtent l="0" t="0" r="0" b="9525"/>
            <wp:docPr id="5" name="図 5" descr="C:\Users\Aoto shounai\Documents\Fig 1-4_jpg\Figure-2_r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oto shounai\Documents\Fig 1-4_jpg\Figure-2_rev-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1150" cy="4752975"/>
                    </a:xfrm>
                    <a:prstGeom prst="rect">
                      <a:avLst/>
                    </a:prstGeom>
                    <a:noFill/>
                    <a:ln>
                      <a:noFill/>
                    </a:ln>
                  </pic:spPr>
                </pic:pic>
              </a:graphicData>
            </a:graphic>
          </wp:inline>
        </w:drawing>
      </w:r>
    </w:p>
    <w:p w14:paraId="2A87AAF2" w14:textId="77777777" w:rsidR="008A2C8B" w:rsidRPr="00A1686B" w:rsidRDefault="008A2C8B" w:rsidP="007C2F32">
      <w:pPr>
        <w:shd w:val="clear" w:color="auto" w:fill="FFFFFF"/>
        <w:adjustRightInd w:val="0"/>
        <w:snapToGrid w:val="0"/>
        <w:spacing w:line="360" w:lineRule="auto"/>
        <w:rPr>
          <w:rFonts w:ascii="Book Antiqua" w:hAnsi="Book Antiqua" w:cs="Times New Roman"/>
          <w:color w:val="000000" w:themeColor="text1"/>
          <w:sz w:val="24"/>
          <w:szCs w:val="24"/>
        </w:rPr>
      </w:pPr>
    </w:p>
    <w:p w14:paraId="03330432" w14:textId="0ACD8377" w:rsidR="00322671" w:rsidRPr="002F0D03" w:rsidRDefault="002F0D03" w:rsidP="007C2F32">
      <w:pPr>
        <w:adjustRightInd w:val="0"/>
        <w:snapToGrid w:val="0"/>
        <w:spacing w:line="360" w:lineRule="auto"/>
        <w:rPr>
          <w:rFonts w:eastAsia="SimSun"/>
          <w:lang w:eastAsia="zh-CN"/>
        </w:rPr>
      </w:pPr>
      <w:r w:rsidRPr="002F0D03">
        <w:rPr>
          <w:rFonts w:ascii="Book Antiqua" w:hAnsi="Book Antiqua"/>
          <w:b/>
          <w:color w:val="000000" w:themeColor="text1"/>
          <w:sz w:val="24"/>
          <w:szCs w:val="24"/>
        </w:rPr>
        <w:t>Figure 2 Ove</w:t>
      </w:r>
      <w:r>
        <w:rPr>
          <w:rFonts w:ascii="Book Antiqua" w:hAnsi="Book Antiqua"/>
          <w:b/>
          <w:color w:val="000000" w:themeColor="text1"/>
          <w:sz w:val="24"/>
          <w:szCs w:val="24"/>
        </w:rPr>
        <w:t>rview of lipoprotein metabolism</w:t>
      </w:r>
      <w:r>
        <w:rPr>
          <w:rFonts w:ascii="Book Antiqua" w:eastAsia="SimSun" w:hAnsi="Book Antiqua" w:hint="eastAsia"/>
          <w:b/>
          <w:color w:val="000000" w:themeColor="text1"/>
          <w:sz w:val="24"/>
          <w:szCs w:val="24"/>
          <w:lang w:eastAsia="zh-CN"/>
        </w:rPr>
        <w:t>.</w:t>
      </w:r>
      <w:r w:rsidR="00322671">
        <w:rPr>
          <w:rFonts w:ascii="Book Antiqua" w:eastAsia="SimSun" w:hAnsi="Book Antiqua" w:hint="eastAsia"/>
          <w:b/>
          <w:color w:val="000000" w:themeColor="text1"/>
          <w:sz w:val="24"/>
          <w:szCs w:val="24"/>
          <w:lang w:eastAsia="zh-CN"/>
        </w:rPr>
        <w:t xml:space="preserve"> </w:t>
      </w:r>
      <w:r w:rsidR="00322671" w:rsidRPr="00A1686B">
        <w:rPr>
          <w:rFonts w:ascii="Book Antiqua" w:hAnsi="Book Antiqua"/>
          <w:color w:val="000000" w:themeColor="text1"/>
          <w:sz w:val="24"/>
          <w:szCs w:val="24"/>
        </w:rPr>
        <w:t>HDLs</w:t>
      </w:r>
      <w:r w:rsidR="00322671">
        <w:rPr>
          <w:rFonts w:ascii="Book Antiqua" w:eastAsia="SimSun" w:hAnsi="Book Antiqua" w:hint="eastAsia"/>
          <w:color w:val="000000" w:themeColor="text1"/>
          <w:sz w:val="24"/>
          <w:szCs w:val="24"/>
          <w:lang w:eastAsia="zh-CN"/>
        </w:rPr>
        <w:t>:</w:t>
      </w:r>
      <w:r w:rsidR="00322671" w:rsidRPr="00A1686B">
        <w:rPr>
          <w:rFonts w:ascii="Book Antiqua" w:hAnsi="Book Antiqua"/>
          <w:color w:val="000000" w:themeColor="text1"/>
          <w:sz w:val="24"/>
          <w:szCs w:val="24"/>
        </w:rPr>
        <w:t xml:space="preserve"> </w:t>
      </w:r>
      <w:r w:rsidR="00322671" w:rsidRPr="007566C8">
        <w:rPr>
          <w:rFonts w:ascii="Book Antiqua" w:hAnsi="Book Antiqua"/>
          <w:caps/>
          <w:color w:val="000000" w:themeColor="text1"/>
          <w:sz w:val="24"/>
          <w:szCs w:val="24"/>
        </w:rPr>
        <w:t>h</w:t>
      </w:r>
      <w:r w:rsidR="00322671" w:rsidRPr="00A1686B">
        <w:rPr>
          <w:rFonts w:ascii="Book Antiqua" w:hAnsi="Book Antiqua"/>
          <w:color w:val="000000" w:themeColor="text1"/>
          <w:sz w:val="24"/>
          <w:szCs w:val="24"/>
        </w:rPr>
        <w:t>igh-density lipoproteins</w:t>
      </w:r>
      <w:r w:rsidR="00322671">
        <w:rPr>
          <w:rFonts w:ascii="Book Antiqua" w:eastAsia="SimSun" w:hAnsi="Book Antiqua" w:hint="eastAsia"/>
          <w:color w:val="000000" w:themeColor="text1"/>
          <w:sz w:val="24"/>
          <w:szCs w:val="24"/>
          <w:lang w:eastAsia="zh-CN"/>
        </w:rPr>
        <w:t xml:space="preserve">; </w:t>
      </w:r>
      <w:r w:rsidR="00322671" w:rsidRPr="00A1686B">
        <w:rPr>
          <w:rFonts w:ascii="Book Antiqua" w:hAnsi="Book Antiqua"/>
          <w:color w:val="000000" w:themeColor="text1"/>
          <w:sz w:val="24"/>
          <w:szCs w:val="24"/>
        </w:rPr>
        <w:t>LDLs</w:t>
      </w:r>
      <w:r w:rsidR="00322671">
        <w:rPr>
          <w:rFonts w:ascii="Book Antiqua" w:eastAsia="SimSun" w:hAnsi="Book Antiqua" w:hint="eastAsia"/>
          <w:color w:val="000000" w:themeColor="text1"/>
          <w:sz w:val="24"/>
          <w:szCs w:val="24"/>
          <w:lang w:eastAsia="zh-CN"/>
        </w:rPr>
        <w:t>:</w:t>
      </w:r>
      <w:r w:rsidR="00322671" w:rsidRPr="00A1686B">
        <w:rPr>
          <w:rFonts w:ascii="Book Antiqua" w:hAnsi="Book Antiqua"/>
          <w:color w:val="000000" w:themeColor="text1"/>
          <w:sz w:val="24"/>
          <w:szCs w:val="24"/>
        </w:rPr>
        <w:t xml:space="preserve"> </w:t>
      </w:r>
      <w:r w:rsidR="00322671">
        <w:rPr>
          <w:rFonts w:ascii="Book Antiqua" w:hAnsi="Book Antiqua"/>
          <w:color w:val="000000" w:themeColor="text1"/>
          <w:sz w:val="24"/>
          <w:szCs w:val="24"/>
        </w:rPr>
        <w:t>Low-density lipoproteins</w:t>
      </w:r>
      <w:r w:rsidR="00322671">
        <w:rPr>
          <w:rFonts w:ascii="Book Antiqua" w:eastAsia="SimSun" w:hAnsi="Book Antiqua" w:hint="eastAsia"/>
          <w:color w:val="000000" w:themeColor="text1"/>
          <w:sz w:val="24"/>
          <w:szCs w:val="24"/>
          <w:lang w:eastAsia="zh-CN"/>
        </w:rPr>
        <w:t>.</w:t>
      </w:r>
    </w:p>
    <w:p w14:paraId="63AEF517" w14:textId="3FF3B351" w:rsidR="002F0D03" w:rsidRPr="00322671" w:rsidRDefault="002F0D03" w:rsidP="007C2F32">
      <w:pPr>
        <w:shd w:val="clear" w:color="auto" w:fill="FFFFFF"/>
        <w:adjustRightInd w:val="0"/>
        <w:snapToGrid w:val="0"/>
        <w:spacing w:line="360" w:lineRule="auto"/>
        <w:rPr>
          <w:rFonts w:ascii="Book Antiqua" w:eastAsia="SimSun" w:hAnsi="Book Antiqua"/>
          <w:b/>
          <w:color w:val="000000" w:themeColor="text1"/>
          <w:sz w:val="24"/>
          <w:szCs w:val="24"/>
          <w:lang w:eastAsia="zh-CN"/>
        </w:rPr>
      </w:pPr>
    </w:p>
    <w:p w14:paraId="31B5CDC6" w14:textId="77777777" w:rsidR="008A2C8B" w:rsidRPr="00A1686B" w:rsidRDefault="008A2C8B" w:rsidP="007C2F32">
      <w:pPr>
        <w:shd w:val="clear" w:color="auto" w:fill="FFFFFF"/>
        <w:adjustRightInd w:val="0"/>
        <w:snapToGrid w:val="0"/>
        <w:spacing w:line="360" w:lineRule="auto"/>
        <w:rPr>
          <w:rFonts w:ascii="Book Antiqua" w:hAnsi="Book Antiqua" w:cs="Times New Roman"/>
          <w:color w:val="000000" w:themeColor="text1"/>
          <w:sz w:val="24"/>
          <w:szCs w:val="24"/>
        </w:rPr>
      </w:pPr>
    </w:p>
    <w:p w14:paraId="26A3DFD3" w14:textId="77777777" w:rsidR="008A2C8B" w:rsidRPr="00A1686B" w:rsidRDefault="008A2C8B" w:rsidP="007C2F32">
      <w:pPr>
        <w:shd w:val="clear" w:color="auto" w:fill="FFFFFF"/>
        <w:adjustRightInd w:val="0"/>
        <w:snapToGrid w:val="0"/>
        <w:spacing w:line="360" w:lineRule="auto"/>
        <w:rPr>
          <w:rFonts w:ascii="Book Antiqua" w:hAnsi="Book Antiqua" w:cs="Times New Roman"/>
          <w:color w:val="000000" w:themeColor="text1"/>
          <w:sz w:val="24"/>
          <w:szCs w:val="24"/>
        </w:rPr>
      </w:pPr>
    </w:p>
    <w:p w14:paraId="77CE72A6" w14:textId="77777777" w:rsidR="008A2C8B" w:rsidRPr="00A1686B" w:rsidRDefault="008A2C8B" w:rsidP="007C2F32">
      <w:pPr>
        <w:shd w:val="clear" w:color="auto" w:fill="FFFFFF"/>
        <w:adjustRightInd w:val="0"/>
        <w:snapToGrid w:val="0"/>
        <w:spacing w:line="360" w:lineRule="auto"/>
        <w:rPr>
          <w:rFonts w:ascii="Book Antiqua" w:hAnsi="Book Antiqua" w:cs="Times New Roman"/>
          <w:color w:val="000000" w:themeColor="text1"/>
          <w:sz w:val="24"/>
          <w:szCs w:val="24"/>
        </w:rPr>
      </w:pPr>
    </w:p>
    <w:p w14:paraId="295D1D23" w14:textId="77777777" w:rsidR="008A2C8B" w:rsidRPr="00E84931" w:rsidRDefault="008A2C8B" w:rsidP="007C2F32">
      <w:pPr>
        <w:shd w:val="clear" w:color="auto" w:fill="FFFFFF"/>
        <w:adjustRightInd w:val="0"/>
        <w:snapToGrid w:val="0"/>
        <w:spacing w:line="360" w:lineRule="auto"/>
        <w:rPr>
          <w:rFonts w:ascii="Book Antiqua" w:eastAsia="SimSun" w:hAnsi="Book Antiqua" w:cs="Times New Roman"/>
          <w:color w:val="000000" w:themeColor="text1"/>
          <w:sz w:val="24"/>
          <w:szCs w:val="24"/>
          <w:lang w:eastAsia="zh-CN"/>
        </w:rPr>
      </w:pPr>
    </w:p>
    <w:p w14:paraId="74338D05" w14:textId="77777777" w:rsidR="008A2C8B" w:rsidRPr="00A1686B" w:rsidRDefault="008A2C8B" w:rsidP="007C2F32">
      <w:pPr>
        <w:shd w:val="clear" w:color="auto" w:fill="FFFFFF"/>
        <w:adjustRightInd w:val="0"/>
        <w:snapToGrid w:val="0"/>
        <w:spacing w:line="360" w:lineRule="auto"/>
        <w:rPr>
          <w:rFonts w:ascii="Book Antiqua" w:hAnsi="Book Antiqua" w:cs="Times New Roman"/>
          <w:color w:val="000000" w:themeColor="text1"/>
          <w:sz w:val="24"/>
          <w:szCs w:val="24"/>
        </w:rPr>
      </w:pPr>
    </w:p>
    <w:p w14:paraId="7838E552" w14:textId="1073FF48" w:rsidR="002F0D03" w:rsidRDefault="002F0D03" w:rsidP="007C2F32">
      <w:pPr>
        <w:shd w:val="clear" w:color="auto" w:fill="FFFFFF"/>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4D15244E" w14:textId="77777777" w:rsidR="00C10BF6" w:rsidRPr="00A1686B" w:rsidRDefault="00C10BF6" w:rsidP="007C2F32">
      <w:pPr>
        <w:shd w:val="clear" w:color="auto" w:fill="FFFFFF"/>
        <w:adjustRightInd w:val="0"/>
        <w:snapToGrid w:val="0"/>
        <w:spacing w:line="360" w:lineRule="auto"/>
        <w:rPr>
          <w:rFonts w:ascii="Book Antiqua" w:hAnsi="Book Antiqua"/>
          <w:color w:val="000000" w:themeColor="text1"/>
          <w:sz w:val="24"/>
          <w:szCs w:val="24"/>
        </w:rPr>
      </w:pPr>
    </w:p>
    <w:p w14:paraId="39C27BE4" w14:textId="77777777" w:rsidR="008A2C8B" w:rsidRPr="00A1686B" w:rsidRDefault="008A2C8B" w:rsidP="007C2F32">
      <w:pPr>
        <w:shd w:val="clear" w:color="auto" w:fill="FFFFFF"/>
        <w:adjustRightInd w:val="0"/>
        <w:snapToGrid w:val="0"/>
        <w:spacing w:line="360" w:lineRule="auto"/>
        <w:rPr>
          <w:rFonts w:ascii="Book Antiqua" w:hAnsi="Book Antiqua"/>
          <w:color w:val="000000" w:themeColor="text1"/>
          <w:sz w:val="24"/>
          <w:szCs w:val="24"/>
        </w:rPr>
      </w:pPr>
      <w:r w:rsidRPr="005A0435">
        <w:rPr>
          <w:rFonts w:ascii="Book Antiqua" w:hAnsi="Book Antiqua"/>
          <w:noProof/>
          <w:color w:val="000000" w:themeColor="text1"/>
          <w:sz w:val="24"/>
          <w:szCs w:val="24"/>
          <w:lang w:eastAsia="zh-CN"/>
        </w:rPr>
        <w:drawing>
          <wp:inline distT="0" distB="0" distL="0" distR="0" wp14:anchorId="67EAF44A" wp14:editId="3BAA98C5">
            <wp:extent cx="5400675" cy="2466975"/>
            <wp:effectExtent l="0" t="0" r="9525" b="9525"/>
            <wp:docPr id="6" name="図 6" descr="C:\Users\Aoto shounai\Documents\Fig 1-4_jpg\Figure-3_r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oto shounai\Documents\Fig 1-4_jpg\Figure-3_rev-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675" cy="2466975"/>
                    </a:xfrm>
                    <a:prstGeom prst="rect">
                      <a:avLst/>
                    </a:prstGeom>
                    <a:noFill/>
                    <a:ln>
                      <a:noFill/>
                    </a:ln>
                  </pic:spPr>
                </pic:pic>
              </a:graphicData>
            </a:graphic>
          </wp:inline>
        </w:drawing>
      </w:r>
    </w:p>
    <w:p w14:paraId="7517B277" w14:textId="77777777" w:rsidR="008A2C8B" w:rsidRPr="00A1686B" w:rsidRDefault="008A2C8B" w:rsidP="007C2F32">
      <w:pPr>
        <w:shd w:val="clear" w:color="auto" w:fill="FFFFFF"/>
        <w:adjustRightInd w:val="0"/>
        <w:snapToGrid w:val="0"/>
        <w:spacing w:line="360" w:lineRule="auto"/>
        <w:rPr>
          <w:rFonts w:ascii="Book Antiqua" w:hAnsi="Book Antiqua"/>
          <w:color w:val="000000" w:themeColor="text1"/>
          <w:sz w:val="24"/>
          <w:szCs w:val="24"/>
        </w:rPr>
      </w:pPr>
    </w:p>
    <w:p w14:paraId="29267ADD" w14:textId="4DFEFEEC" w:rsidR="008A2C8B" w:rsidRPr="00322671" w:rsidRDefault="002F0D03" w:rsidP="007C2F32">
      <w:pPr>
        <w:shd w:val="clear" w:color="auto" w:fill="FFFFFF"/>
        <w:adjustRightInd w:val="0"/>
        <w:snapToGrid w:val="0"/>
        <w:spacing w:line="360" w:lineRule="auto"/>
        <w:rPr>
          <w:rFonts w:ascii="Book Antiqua" w:eastAsia="SimSun" w:hAnsi="Book Antiqua"/>
          <w:b/>
          <w:color w:val="000000" w:themeColor="text1"/>
          <w:sz w:val="24"/>
          <w:szCs w:val="24"/>
          <w:lang w:eastAsia="zh-CN"/>
        </w:rPr>
      </w:pPr>
      <w:r w:rsidRPr="002F0D03">
        <w:rPr>
          <w:rFonts w:ascii="Book Antiqua" w:hAnsi="Book Antiqua"/>
          <w:b/>
          <w:color w:val="000000" w:themeColor="text1"/>
          <w:sz w:val="24"/>
          <w:szCs w:val="24"/>
        </w:rPr>
        <w:t>Figure 3 Two types of infectious</w:t>
      </w:r>
      <w:r w:rsidRPr="002F0D03">
        <w:rPr>
          <w:b/>
        </w:rPr>
        <w:t xml:space="preserve"> </w:t>
      </w:r>
      <w:r w:rsidRPr="002F0D03">
        <w:rPr>
          <w:rFonts w:ascii="Book Antiqua" w:hAnsi="Book Antiqua"/>
          <w:b/>
          <w:color w:val="000000" w:themeColor="text1"/>
          <w:sz w:val="24"/>
          <w:szCs w:val="24"/>
        </w:rPr>
        <w:t xml:space="preserve">hepatitis C virus-lipo-viral particles: </w:t>
      </w:r>
      <w:r w:rsidRPr="002F0D03">
        <w:rPr>
          <w:rFonts w:ascii="Book Antiqua" w:hAnsi="Book Antiqua"/>
          <w:b/>
          <w:caps/>
          <w:color w:val="000000" w:themeColor="text1"/>
          <w:sz w:val="24"/>
          <w:szCs w:val="24"/>
        </w:rPr>
        <w:t>t</w:t>
      </w:r>
      <w:r w:rsidRPr="002F0D03">
        <w:rPr>
          <w:rFonts w:ascii="Book Antiqua" w:hAnsi="Book Antiqua"/>
          <w:b/>
          <w:color w:val="000000" w:themeColor="text1"/>
          <w:sz w:val="24"/>
          <w:szCs w:val="24"/>
        </w:rPr>
        <w:t>rue hepatitis C virus-lipo-viral particles (left) and transient hepatitis C virus-lipo-viral particles</w:t>
      </w:r>
      <w:r w:rsidR="00322671">
        <w:rPr>
          <w:rFonts w:ascii="Book Antiqua" w:hAnsi="Book Antiqua"/>
          <w:b/>
          <w:color w:val="000000" w:themeColor="text1"/>
          <w:sz w:val="24"/>
          <w:szCs w:val="24"/>
        </w:rPr>
        <w:t xml:space="preserve"> (right)</w:t>
      </w:r>
      <w:r w:rsidR="00322671">
        <w:rPr>
          <w:rFonts w:ascii="Book Antiqua" w:eastAsia="SimSun" w:hAnsi="Book Antiqua" w:hint="eastAsia"/>
          <w:b/>
          <w:color w:val="000000" w:themeColor="text1"/>
          <w:sz w:val="24"/>
          <w:szCs w:val="24"/>
          <w:lang w:eastAsia="zh-CN"/>
        </w:rPr>
        <w:t xml:space="preserve">. </w:t>
      </w:r>
      <w:r w:rsidR="00322671" w:rsidRPr="00322671">
        <w:rPr>
          <w:rFonts w:ascii="Book Antiqua" w:eastAsia="SimSun" w:hAnsi="Book Antiqua" w:hint="eastAsia"/>
          <w:color w:val="000000" w:themeColor="text1"/>
          <w:sz w:val="24"/>
          <w:szCs w:val="24"/>
          <w:lang w:eastAsia="zh-CN"/>
        </w:rPr>
        <w:t xml:space="preserve">HCV: </w:t>
      </w:r>
      <w:r w:rsidR="00322671" w:rsidRPr="00322671">
        <w:rPr>
          <w:rFonts w:ascii="Book Antiqua" w:eastAsia="SimSun" w:hAnsi="Book Antiqua"/>
          <w:caps/>
          <w:color w:val="000000" w:themeColor="text1"/>
          <w:sz w:val="24"/>
          <w:szCs w:val="24"/>
          <w:lang w:eastAsia="zh-CN"/>
        </w:rPr>
        <w:t>h</w:t>
      </w:r>
      <w:r w:rsidR="00322671" w:rsidRPr="00322671">
        <w:rPr>
          <w:rFonts w:ascii="Book Antiqua" w:eastAsia="SimSun" w:hAnsi="Book Antiqua"/>
          <w:color w:val="000000" w:themeColor="text1"/>
          <w:sz w:val="24"/>
          <w:szCs w:val="24"/>
          <w:lang w:eastAsia="zh-CN"/>
        </w:rPr>
        <w:t>epatitis C virus</w:t>
      </w:r>
      <w:r w:rsidR="00322671">
        <w:rPr>
          <w:rFonts w:ascii="Book Antiqua" w:eastAsia="SimSun" w:hAnsi="Book Antiqua" w:hint="eastAsia"/>
          <w:color w:val="000000" w:themeColor="text1"/>
          <w:sz w:val="24"/>
          <w:szCs w:val="24"/>
          <w:lang w:eastAsia="zh-CN"/>
        </w:rPr>
        <w:t>.</w:t>
      </w:r>
    </w:p>
    <w:p w14:paraId="44443F09" w14:textId="77777777" w:rsidR="008A2C8B" w:rsidRPr="00A1686B" w:rsidRDefault="008A2C8B" w:rsidP="007C2F32">
      <w:pPr>
        <w:shd w:val="clear" w:color="auto" w:fill="FFFFFF"/>
        <w:adjustRightInd w:val="0"/>
        <w:snapToGrid w:val="0"/>
        <w:spacing w:line="360" w:lineRule="auto"/>
        <w:rPr>
          <w:rFonts w:ascii="Book Antiqua" w:hAnsi="Book Antiqua"/>
          <w:color w:val="000000" w:themeColor="text1"/>
          <w:sz w:val="24"/>
          <w:szCs w:val="24"/>
        </w:rPr>
      </w:pPr>
    </w:p>
    <w:p w14:paraId="09331271" w14:textId="77777777" w:rsidR="008A2C8B" w:rsidRPr="00A1686B" w:rsidRDefault="008A2C8B" w:rsidP="007C2F32">
      <w:pPr>
        <w:shd w:val="clear" w:color="auto" w:fill="FFFFFF"/>
        <w:adjustRightInd w:val="0"/>
        <w:snapToGrid w:val="0"/>
        <w:spacing w:line="360" w:lineRule="auto"/>
        <w:rPr>
          <w:rFonts w:ascii="Book Antiqua" w:hAnsi="Book Antiqua"/>
          <w:color w:val="000000" w:themeColor="text1"/>
          <w:sz w:val="24"/>
          <w:szCs w:val="24"/>
        </w:rPr>
      </w:pPr>
    </w:p>
    <w:p w14:paraId="0757282F" w14:textId="77777777" w:rsidR="008A2C8B" w:rsidRPr="00A1686B" w:rsidRDefault="008A2C8B" w:rsidP="007C2F32">
      <w:pPr>
        <w:shd w:val="clear" w:color="auto" w:fill="FFFFFF"/>
        <w:adjustRightInd w:val="0"/>
        <w:snapToGrid w:val="0"/>
        <w:spacing w:line="360" w:lineRule="auto"/>
        <w:rPr>
          <w:rFonts w:ascii="Book Antiqua" w:hAnsi="Book Antiqua"/>
          <w:color w:val="000000" w:themeColor="text1"/>
          <w:sz w:val="24"/>
          <w:szCs w:val="24"/>
        </w:rPr>
      </w:pPr>
    </w:p>
    <w:p w14:paraId="35AD5037" w14:textId="77777777" w:rsidR="008A2C8B" w:rsidRPr="00A1686B" w:rsidRDefault="008A2C8B" w:rsidP="007C2F32">
      <w:pPr>
        <w:shd w:val="clear" w:color="auto" w:fill="FFFFFF"/>
        <w:adjustRightInd w:val="0"/>
        <w:snapToGrid w:val="0"/>
        <w:spacing w:line="360" w:lineRule="auto"/>
        <w:rPr>
          <w:rFonts w:ascii="Book Antiqua" w:hAnsi="Book Antiqua"/>
          <w:color w:val="000000" w:themeColor="text1"/>
          <w:sz w:val="24"/>
          <w:szCs w:val="24"/>
        </w:rPr>
      </w:pPr>
    </w:p>
    <w:p w14:paraId="54EB3036" w14:textId="77777777" w:rsidR="008A2C8B" w:rsidRPr="00A1686B" w:rsidRDefault="008A2C8B" w:rsidP="007C2F32">
      <w:pPr>
        <w:shd w:val="clear" w:color="auto" w:fill="FFFFFF"/>
        <w:adjustRightInd w:val="0"/>
        <w:snapToGrid w:val="0"/>
        <w:spacing w:line="360" w:lineRule="auto"/>
        <w:rPr>
          <w:rFonts w:ascii="Book Antiqua" w:hAnsi="Book Antiqua"/>
          <w:color w:val="000000" w:themeColor="text1"/>
          <w:sz w:val="24"/>
          <w:szCs w:val="24"/>
        </w:rPr>
      </w:pPr>
    </w:p>
    <w:p w14:paraId="5DA5667A" w14:textId="77777777" w:rsidR="008A2C8B" w:rsidRPr="00A1686B" w:rsidRDefault="008A2C8B" w:rsidP="007C2F32">
      <w:pPr>
        <w:shd w:val="clear" w:color="auto" w:fill="FFFFFF"/>
        <w:adjustRightInd w:val="0"/>
        <w:snapToGrid w:val="0"/>
        <w:spacing w:line="360" w:lineRule="auto"/>
        <w:rPr>
          <w:rFonts w:ascii="Book Antiqua" w:hAnsi="Book Antiqua"/>
          <w:color w:val="000000" w:themeColor="text1"/>
          <w:sz w:val="24"/>
          <w:szCs w:val="24"/>
        </w:rPr>
      </w:pPr>
    </w:p>
    <w:p w14:paraId="2D592E83" w14:textId="77777777" w:rsidR="008A2C8B" w:rsidRPr="00A1686B" w:rsidRDefault="008A2C8B" w:rsidP="007C2F32">
      <w:pPr>
        <w:shd w:val="clear" w:color="auto" w:fill="FFFFFF"/>
        <w:adjustRightInd w:val="0"/>
        <w:snapToGrid w:val="0"/>
        <w:spacing w:line="360" w:lineRule="auto"/>
        <w:rPr>
          <w:rFonts w:ascii="Book Antiqua" w:hAnsi="Book Antiqua"/>
          <w:color w:val="000000" w:themeColor="text1"/>
          <w:sz w:val="24"/>
          <w:szCs w:val="24"/>
        </w:rPr>
      </w:pPr>
    </w:p>
    <w:p w14:paraId="515A2969" w14:textId="77777777" w:rsidR="008A2C8B" w:rsidRPr="00A1686B" w:rsidRDefault="008A2C8B" w:rsidP="007C2F32">
      <w:pPr>
        <w:shd w:val="clear" w:color="auto" w:fill="FFFFFF"/>
        <w:adjustRightInd w:val="0"/>
        <w:snapToGrid w:val="0"/>
        <w:spacing w:line="360" w:lineRule="auto"/>
        <w:rPr>
          <w:rFonts w:ascii="Book Antiqua" w:hAnsi="Book Antiqua"/>
          <w:color w:val="000000" w:themeColor="text1"/>
          <w:sz w:val="24"/>
          <w:szCs w:val="24"/>
        </w:rPr>
      </w:pPr>
    </w:p>
    <w:p w14:paraId="0AF38879" w14:textId="77777777" w:rsidR="008A2C8B" w:rsidRPr="00A1686B" w:rsidRDefault="008A2C8B" w:rsidP="007C2F32">
      <w:pPr>
        <w:shd w:val="clear" w:color="auto" w:fill="FFFFFF"/>
        <w:adjustRightInd w:val="0"/>
        <w:snapToGrid w:val="0"/>
        <w:spacing w:line="360" w:lineRule="auto"/>
        <w:rPr>
          <w:rFonts w:ascii="Book Antiqua" w:hAnsi="Book Antiqua"/>
          <w:color w:val="000000" w:themeColor="text1"/>
          <w:sz w:val="24"/>
          <w:szCs w:val="24"/>
        </w:rPr>
      </w:pPr>
    </w:p>
    <w:p w14:paraId="3BC74FF1" w14:textId="77777777" w:rsidR="008A2C8B" w:rsidRPr="00A1686B" w:rsidRDefault="008A2C8B" w:rsidP="007C2F32">
      <w:pPr>
        <w:shd w:val="clear" w:color="auto" w:fill="FFFFFF"/>
        <w:adjustRightInd w:val="0"/>
        <w:snapToGrid w:val="0"/>
        <w:spacing w:line="360" w:lineRule="auto"/>
        <w:rPr>
          <w:rFonts w:ascii="Book Antiqua" w:hAnsi="Book Antiqua"/>
          <w:color w:val="000000" w:themeColor="text1"/>
          <w:sz w:val="24"/>
          <w:szCs w:val="24"/>
        </w:rPr>
      </w:pPr>
    </w:p>
    <w:p w14:paraId="5109E6A8" w14:textId="77777777" w:rsidR="00C10BF6" w:rsidRPr="00241342" w:rsidRDefault="00C10BF6" w:rsidP="007C2F32">
      <w:pPr>
        <w:shd w:val="clear" w:color="auto" w:fill="FFFFFF"/>
        <w:adjustRightInd w:val="0"/>
        <w:snapToGrid w:val="0"/>
        <w:spacing w:line="360" w:lineRule="auto"/>
        <w:rPr>
          <w:rFonts w:ascii="Book Antiqua" w:eastAsia="SimSun" w:hAnsi="Book Antiqua"/>
          <w:color w:val="000000" w:themeColor="text1"/>
          <w:sz w:val="24"/>
          <w:szCs w:val="24"/>
          <w:lang w:eastAsia="zh-CN"/>
        </w:rPr>
      </w:pPr>
    </w:p>
    <w:p w14:paraId="03E29E3E" w14:textId="77777777" w:rsidR="008D077F" w:rsidRPr="00A1686B" w:rsidRDefault="008A2C8B" w:rsidP="007C2F32">
      <w:pPr>
        <w:adjustRightInd w:val="0"/>
        <w:snapToGrid w:val="0"/>
        <w:spacing w:line="360" w:lineRule="auto"/>
        <w:rPr>
          <w:color w:val="000000" w:themeColor="text1"/>
        </w:rPr>
      </w:pPr>
      <w:r w:rsidRPr="005A0435">
        <w:rPr>
          <w:noProof/>
          <w:color w:val="000000" w:themeColor="text1"/>
          <w:lang w:eastAsia="zh-CN"/>
        </w:rPr>
        <w:lastRenderedPageBreak/>
        <w:drawing>
          <wp:inline distT="0" distB="0" distL="0" distR="0" wp14:anchorId="1AB387E6" wp14:editId="74713D38">
            <wp:extent cx="5400675" cy="4838700"/>
            <wp:effectExtent l="0" t="0" r="9525" b="0"/>
            <wp:docPr id="8" name="図 8" descr="C:\Users\Aoto shounai\Documents\Fig 1-4_jpg\Figure-4_r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oto shounai\Documents\Fig 1-4_jpg\Figure-4_rev-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675" cy="4838700"/>
                    </a:xfrm>
                    <a:prstGeom prst="rect">
                      <a:avLst/>
                    </a:prstGeom>
                    <a:noFill/>
                    <a:ln>
                      <a:noFill/>
                    </a:ln>
                  </pic:spPr>
                </pic:pic>
              </a:graphicData>
            </a:graphic>
          </wp:inline>
        </w:drawing>
      </w:r>
    </w:p>
    <w:p w14:paraId="118BBF40" w14:textId="6BA90ACB" w:rsidR="002F0D03" w:rsidRPr="006A1FD5" w:rsidRDefault="002F0D03" w:rsidP="007C2F32">
      <w:pPr>
        <w:shd w:val="clear" w:color="auto" w:fill="FFFFFF"/>
        <w:adjustRightInd w:val="0"/>
        <w:snapToGrid w:val="0"/>
        <w:spacing w:line="360" w:lineRule="auto"/>
        <w:rPr>
          <w:rFonts w:ascii="Book Antiqua" w:eastAsia="SimSun" w:hAnsi="Book Antiqua"/>
          <w:color w:val="000000" w:themeColor="text1"/>
          <w:sz w:val="24"/>
          <w:szCs w:val="24"/>
          <w:lang w:eastAsia="zh-CN"/>
        </w:rPr>
      </w:pPr>
      <w:r w:rsidRPr="002F0D03">
        <w:rPr>
          <w:rFonts w:ascii="Book Antiqua" w:hAnsi="Book Antiqua"/>
          <w:b/>
          <w:color w:val="000000" w:themeColor="text1"/>
          <w:sz w:val="24"/>
          <w:szCs w:val="24"/>
        </w:rPr>
        <w:t>Figure 4 Attachment of hepatitis C virus-lipo-viral particles to the surface of hepatocyte</w:t>
      </w:r>
      <w:r w:rsidRPr="002F0D03">
        <w:rPr>
          <w:rFonts w:ascii="Book Antiqua" w:eastAsia="SimSun" w:hAnsi="Book Antiqua" w:hint="eastAsia"/>
          <w:b/>
          <w:color w:val="000000" w:themeColor="text1"/>
          <w:sz w:val="24"/>
          <w:szCs w:val="24"/>
          <w:lang w:eastAsia="zh-CN"/>
        </w:rPr>
        <w:t>.</w:t>
      </w:r>
      <w:r w:rsidR="006A1FD5" w:rsidRPr="006A1FD5">
        <w:rPr>
          <w:rFonts w:ascii="Book Antiqua" w:eastAsia="SimSun" w:hAnsi="Book Antiqua" w:hint="eastAsia"/>
          <w:color w:val="000000" w:themeColor="text1"/>
          <w:sz w:val="24"/>
          <w:szCs w:val="24"/>
          <w:lang w:eastAsia="zh-CN"/>
        </w:rPr>
        <w:t xml:space="preserve"> HCV-LVP: </w:t>
      </w:r>
      <w:r w:rsidR="006A1FD5" w:rsidRPr="006A1FD5">
        <w:rPr>
          <w:rFonts w:ascii="Book Antiqua" w:eastAsia="SimSun" w:hAnsi="Book Antiqua"/>
          <w:caps/>
          <w:color w:val="000000" w:themeColor="text1"/>
          <w:sz w:val="24"/>
          <w:szCs w:val="24"/>
          <w:lang w:eastAsia="zh-CN"/>
        </w:rPr>
        <w:t>h</w:t>
      </w:r>
      <w:r w:rsidR="006A1FD5" w:rsidRPr="006A1FD5">
        <w:rPr>
          <w:rFonts w:ascii="Book Antiqua" w:eastAsia="SimSun" w:hAnsi="Book Antiqua"/>
          <w:color w:val="000000" w:themeColor="text1"/>
          <w:sz w:val="24"/>
          <w:szCs w:val="24"/>
          <w:lang w:eastAsia="zh-CN"/>
        </w:rPr>
        <w:t>epatitis C virus-lipo-viral particles</w:t>
      </w:r>
      <w:r w:rsidR="006A1FD5">
        <w:rPr>
          <w:rFonts w:ascii="Book Antiqua" w:eastAsia="SimSun" w:hAnsi="Book Antiqua" w:hint="eastAsia"/>
          <w:color w:val="000000" w:themeColor="text1"/>
          <w:sz w:val="24"/>
          <w:szCs w:val="24"/>
          <w:lang w:eastAsia="zh-CN"/>
        </w:rPr>
        <w:t xml:space="preserve">; </w:t>
      </w:r>
      <w:r w:rsidR="006A1FD5" w:rsidRPr="006A1FD5">
        <w:rPr>
          <w:rFonts w:ascii="Book Antiqua" w:eastAsia="SimSun" w:hAnsi="Book Antiqua"/>
          <w:color w:val="000000" w:themeColor="text1"/>
          <w:sz w:val="24"/>
          <w:szCs w:val="24"/>
          <w:lang w:eastAsia="zh-CN"/>
        </w:rPr>
        <w:t>HSPGs</w:t>
      </w:r>
      <w:r w:rsidR="006A1FD5">
        <w:rPr>
          <w:rFonts w:ascii="Book Antiqua" w:eastAsia="SimSun" w:hAnsi="Book Antiqua" w:hint="eastAsia"/>
          <w:color w:val="000000" w:themeColor="text1"/>
          <w:sz w:val="24"/>
          <w:szCs w:val="24"/>
          <w:lang w:eastAsia="zh-CN"/>
        </w:rPr>
        <w:t>:</w:t>
      </w:r>
      <w:r w:rsidR="006A1FD5" w:rsidRPr="006A1FD5">
        <w:rPr>
          <w:rFonts w:ascii="Book Antiqua" w:eastAsia="SimSun" w:hAnsi="Book Antiqua"/>
          <w:color w:val="000000" w:themeColor="text1"/>
          <w:sz w:val="24"/>
          <w:szCs w:val="24"/>
          <w:lang w:eastAsia="zh-CN"/>
        </w:rPr>
        <w:t xml:space="preserve"> </w:t>
      </w:r>
      <w:r w:rsidR="006A1FD5" w:rsidRPr="006A1FD5">
        <w:rPr>
          <w:rFonts w:ascii="Book Antiqua" w:eastAsia="SimSun" w:hAnsi="Book Antiqua"/>
          <w:caps/>
          <w:color w:val="000000" w:themeColor="text1"/>
          <w:sz w:val="24"/>
          <w:szCs w:val="24"/>
          <w:lang w:eastAsia="zh-CN"/>
        </w:rPr>
        <w:t>h</w:t>
      </w:r>
      <w:r w:rsidR="006A1FD5" w:rsidRPr="006A1FD5">
        <w:rPr>
          <w:rFonts w:ascii="Book Antiqua" w:eastAsia="SimSun" w:hAnsi="Book Antiqua"/>
          <w:color w:val="000000" w:themeColor="text1"/>
          <w:sz w:val="24"/>
          <w:szCs w:val="24"/>
          <w:lang w:eastAsia="zh-CN"/>
        </w:rPr>
        <w:t>eparan sulfate proteoglycans</w:t>
      </w:r>
      <w:r w:rsidR="006A1FD5">
        <w:rPr>
          <w:rFonts w:ascii="Book Antiqua" w:eastAsia="SimSun" w:hAnsi="Book Antiqua" w:hint="eastAsia"/>
          <w:color w:val="000000" w:themeColor="text1"/>
          <w:sz w:val="24"/>
          <w:szCs w:val="24"/>
          <w:lang w:eastAsia="zh-CN"/>
        </w:rPr>
        <w:t xml:space="preserve">; </w:t>
      </w:r>
      <w:r w:rsidR="006A1FD5" w:rsidRPr="00A1686B">
        <w:rPr>
          <w:rFonts w:ascii="Book Antiqua" w:hAnsi="Book Antiqua"/>
          <w:color w:val="000000" w:themeColor="text1"/>
          <w:sz w:val="24"/>
          <w:szCs w:val="24"/>
        </w:rPr>
        <w:t>LDLs</w:t>
      </w:r>
      <w:r w:rsidR="006A1FD5">
        <w:rPr>
          <w:rFonts w:ascii="Book Antiqua" w:eastAsia="SimSun" w:hAnsi="Book Antiqua" w:hint="eastAsia"/>
          <w:color w:val="000000" w:themeColor="text1"/>
          <w:sz w:val="24"/>
          <w:szCs w:val="24"/>
          <w:lang w:eastAsia="zh-CN"/>
        </w:rPr>
        <w:t>:</w:t>
      </w:r>
      <w:r w:rsidR="006A1FD5" w:rsidRPr="00A1686B">
        <w:rPr>
          <w:rFonts w:ascii="Book Antiqua" w:hAnsi="Book Antiqua"/>
          <w:color w:val="000000" w:themeColor="text1"/>
          <w:sz w:val="24"/>
          <w:szCs w:val="24"/>
        </w:rPr>
        <w:t xml:space="preserve"> </w:t>
      </w:r>
      <w:r w:rsidR="006A1FD5">
        <w:rPr>
          <w:rFonts w:ascii="Book Antiqua" w:hAnsi="Book Antiqua"/>
          <w:color w:val="000000" w:themeColor="text1"/>
          <w:sz w:val="24"/>
          <w:szCs w:val="24"/>
        </w:rPr>
        <w:t>Low-density lipoproteins</w:t>
      </w:r>
      <w:r w:rsidR="006A1FD5">
        <w:rPr>
          <w:rFonts w:ascii="Book Antiqua" w:eastAsia="SimSun" w:hAnsi="Book Antiqua" w:hint="eastAsia"/>
          <w:color w:val="000000" w:themeColor="text1"/>
          <w:sz w:val="24"/>
          <w:szCs w:val="24"/>
          <w:lang w:eastAsia="zh-CN"/>
        </w:rPr>
        <w:t>.</w:t>
      </w:r>
    </w:p>
    <w:p w14:paraId="27DD5085" w14:textId="77777777" w:rsidR="008A2C8B" w:rsidRPr="002F0D03" w:rsidRDefault="008A2C8B" w:rsidP="007C2F32">
      <w:pPr>
        <w:adjustRightInd w:val="0"/>
        <w:snapToGrid w:val="0"/>
        <w:spacing w:line="360" w:lineRule="auto"/>
        <w:rPr>
          <w:color w:val="000000" w:themeColor="text1"/>
        </w:rPr>
      </w:pPr>
    </w:p>
    <w:p w14:paraId="7066C74B" w14:textId="3934B2D2" w:rsidR="008A2C8B" w:rsidRPr="002F0D03" w:rsidRDefault="008A2C8B" w:rsidP="007C2F32">
      <w:pPr>
        <w:adjustRightInd w:val="0"/>
        <w:snapToGrid w:val="0"/>
        <w:spacing w:line="360" w:lineRule="auto"/>
        <w:rPr>
          <w:rFonts w:eastAsia="SimSun"/>
          <w:color w:val="000000" w:themeColor="text1"/>
          <w:lang w:eastAsia="zh-CN"/>
        </w:rPr>
      </w:pPr>
    </w:p>
    <w:sectPr w:rsidR="008A2C8B" w:rsidRPr="002F0D03" w:rsidSect="00780F65">
      <w:footerReference w:type="default" r:id="rId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817CD" w14:textId="77777777" w:rsidR="00F02CA0" w:rsidRDefault="00F02CA0">
      <w:r>
        <w:separator/>
      </w:r>
    </w:p>
  </w:endnote>
  <w:endnote w:type="continuationSeparator" w:id="0">
    <w:p w14:paraId="77D88F90" w14:textId="77777777" w:rsidR="00F02CA0" w:rsidRDefault="00F0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有澤太楷書">
    <w:altName w:val="MS Mincho"/>
    <w:charset w:val="80"/>
    <w:family w:val="script"/>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205341"/>
      <w:docPartObj>
        <w:docPartGallery w:val="Page Numbers (Bottom of Page)"/>
        <w:docPartUnique/>
      </w:docPartObj>
    </w:sdtPr>
    <w:sdtEndPr>
      <w:rPr>
        <w:noProof/>
      </w:rPr>
    </w:sdtEndPr>
    <w:sdtContent>
      <w:p w14:paraId="465ED04C" w14:textId="77777777" w:rsidR="00E154F2" w:rsidRDefault="00E154F2">
        <w:pPr>
          <w:pStyle w:val="Footer"/>
          <w:jc w:val="center"/>
        </w:pPr>
        <w:r>
          <w:fldChar w:fldCharType="begin"/>
        </w:r>
        <w:r>
          <w:instrText xml:space="preserve"> PAGE   \* MERGEFORMAT </w:instrText>
        </w:r>
        <w:r>
          <w:fldChar w:fldCharType="separate"/>
        </w:r>
        <w:r w:rsidR="00757F9F">
          <w:rPr>
            <w:noProof/>
          </w:rPr>
          <w:t>2</w:t>
        </w:r>
        <w:r>
          <w:rPr>
            <w:noProof/>
          </w:rPr>
          <w:fldChar w:fldCharType="end"/>
        </w:r>
      </w:p>
    </w:sdtContent>
  </w:sdt>
  <w:p w14:paraId="3E69DA56" w14:textId="77777777" w:rsidR="00E154F2" w:rsidRDefault="00E15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A6BF9" w14:textId="77777777" w:rsidR="00F02CA0" w:rsidRDefault="00F02CA0">
      <w:r>
        <w:separator/>
      </w:r>
    </w:p>
  </w:footnote>
  <w:footnote w:type="continuationSeparator" w:id="0">
    <w:p w14:paraId="3D619A5B" w14:textId="77777777" w:rsidR="00F02CA0" w:rsidRDefault="00F02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9E2"/>
    <w:multiLevelType w:val="multilevel"/>
    <w:tmpl w:val="C50C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E0BF9"/>
    <w:multiLevelType w:val="multilevel"/>
    <w:tmpl w:val="F9F2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C0266"/>
    <w:multiLevelType w:val="multilevel"/>
    <w:tmpl w:val="67D6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375F1"/>
    <w:multiLevelType w:val="multilevel"/>
    <w:tmpl w:val="BC86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300DA"/>
    <w:multiLevelType w:val="multilevel"/>
    <w:tmpl w:val="BDD4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2165FF"/>
    <w:multiLevelType w:val="hybridMultilevel"/>
    <w:tmpl w:val="6ECAC80A"/>
    <w:lvl w:ilvl="0" w:tplc="F59C044E">
      <w:start w:val="1"/>
      <w:numFmt w:val="decimal"/>
      <w:lvlText w:val="%1."/>
      <w:lvlJc w:val="left"/>
      <w:pPr>
        <w:ind w:left="360" w:hanging="360"/>
      </w:pPr>
      <w:rPr>
        <w:rFonts w:asciiTheme="minorHAnsi" w:eastAsia="NSimSun" w:hAnsiTheme="minorHAnsi"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257B8"/>
    <w:multiLevelType w:val="multilevel"/>
    <w:tmpl w:val="014E4B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AC01DE"/>
    <w:multiLevelType w:val="multilevel"/>
    <w:tmpl w:val="AFF4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351AE4"/>
    <w:multiLevelType w:val="hybridMultilevel"/>
    <w:tmpl w:val="6ECAC80A"/>
    <w:lvl w:ilvl="0" w:tplc="F59C044E">
      <w:start w:val="1"/>
      <w:numFmt w:val="decimal"/>
      <w:lvlText w:val="%1."/>
      <w:lvlJc w:val="left"/>
      <w:pPr>
        <w:ind w:left="360" w:hanging="360"/>
      </w:pPr>
      <w:rPr>
        <w:rFonts w:asciiTheme="minorHAnsi" w:eastAsia="NSimSun" w:hAnsiTheme="minorHAnsi"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F706F4"/>
    <w:multiLevelType w:val="hybridMultilevel"/>
    <w:tmpl w:val="65780398"/>
    <w:lvl w:ilvl="0" w:tplc="A90241C4">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3ED23E80"/>
    <w:multiLevelType w:val="multilevel"/>
    <w:tmpl w:val="CA84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D45748"/>
    <w:multiLevelType w:val="multilevel"/>
    <w:tmpl w:val="736E9C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16D8A"/>
    <w:multiLevelType w:val="multilevel"/>
    <w:tmpl w:val="350E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95423"/>
    <w:multiLevelType w:val="hybridMultilevel"/>
    <w:tmpl w:val="C7F6A79C"/>
    <w:lvl w:ilvl="0" w:tplc="783E6D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C83927"/>
    <w:multiLevelType w:val="multilevel"/>
    <w:tmpl w:val="A07A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B6ACB"/>
    <w:multiLevelType w:val="multilevel"/>
    <w:tmpl w:val="8868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3A3A3E"/>
    <w:multiLevelType w:val="hybridMultilevel"/>
    <w:tmpl w:val="20C0C4E2"/>
    <w:lvl w:ilvl="0" w:tplc="33D83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C0587F"/>
    <w:multiLevelType w:val="multilevel"/>
    <w:tmpl w:val="6D3C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D12301"/>
    <w:multiLevelType w:val="multilevel"/>
    <w:tmpl w:val="4CD6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662B2"/>
    <w:multiLevelType w:val="multilevel"/>
    <w:tmpl w:val="3464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AA02C9"/>
    <w:multiLevelType w:val="hybridMultilevel"/>
    <w:tmpl w:val="05525CB8"/>
    <w:lvl w:ilvl="0" w:tplc="DF7AF3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E2312F"/>
    <w:multiLevelType w:val="hybridMultilevel"/>
    <w:tmpl w:val="24FE8B5C"/>
    <w:lvl w:ilvl="0" w:tplc="E2B84338">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5E1C1A2B"/>
    <w:multiLevelType w:val="multilevel"/>
    <w:tmpl w:val="1206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AF3AE3"/>
    <w:multiLevelType w:val="multilevel"/>
    <w:tmpl w:val="881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0E4D4F"/>
    <w:multiLevelType w:val="multilevel"/>
    <w:tmpl w:val="2224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BF7BD2"/>
    <w:multiLevelType w:val="multilevel"/>
    <w:tmpl w:val="FF32A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E64361"/>
    <w:multiLevelType w:val="multilevel"/>
    <w:tmpl w:val="3120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0E03DB"/>
    <w:multiLevelType w:val="multilevel"/>
    <w:tmpl w:val="5254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11403E"/>
    <w:multiLevelType w:val="multilevel"/>
    <w:tmpl w:val="BE12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1F7357"/>
    <w:multiLevelType w:val="multilevel"/>
    <w:tmpl w:val="2AA0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9"/>
  </w:num>
  <w:num w:numId="4">
    <w:abstractNumId w:val="13"/>
  </w:num>
  <w:num w:numId="5">
    <w:abstractNumId w:val="2"/>
  </w:num>
  <w:num w:numId="6">
    <w:abstractNumId w:val="12"/>
  </w:num>
  <w:num w:numId="7">
    <w:abstractNumId w:val="4"/>
  </w:num>
  <w:num w:numId="8">
    <w:abstractNumId w:val="23"/>
  </w:num>
  <w:num w:numId="9">
    <w:abstractNumId w:val="10"/>
  </w:num>
  <w:num w:numId="10">
    <w:abstractNumId w:val="26"/>
  </w:num>
  <w:num w:numId="11">
    <w:abstractNumId w:val="11"/>
  </w:num>
  <w:num w:numId="12">
    <w:abstractNumId w:val="20"/>
  </w:num>
  <w:num w:numId="13">
    <w:abstractNumId w:val="5"/>
  </w:num>
  <w:num w:numId="14">
    <w:abstractNumId w:val="24"/>
  </w:num>
  <w:num w:numId="15">
    <w:abstractNumId w:val="3"/>
  </w:num>
  <w:num w:numId="16">
    <w:abstractNumId w:val="0"/>
  </w:num>
  <w:num w:numId="17">
    <w:abstractNumId w:val="14"/>
  </w:num>
  <w:num w:numId="18">
    <w:abstractNumId w:val="18"/>
  </w:num>
  <w:num w:numId="19">
    <w:abstractNumId w:val="6"/>
  </w:num>
  <w:num w:numId="20">
    <w:abstractNumId w:val="1"/>
  </w:num>
  <w:num w:numId="21">
    <w:abstractNumId w:val="19"/>
  </w:num>
  <w:num w:numId="22">
    <w:abstractNumId w:val="15"/>
  </w:num>
  <w:num w:numId="23">
    <w:abstractNumId w:val="25"/>
  </w:num>
  <w:num w:numId="24">
    <w:abstractNumId w:val="17"/>
  </w:num>
  <w:num w:numId="25">
    <w:abstractNumId w:val="28"/>
  </w:num>
  <w:num w:numId="26">
    <w:abstractNumId w:val="7"/>
  </w:num>
  <w:num w:numId="27">
    <w:abstractNumId w:val="22"/>
  </w:num>
  <w:num w:numId="28">
    <w:abstractNumId w:val="29"/>
  </w:num>
  <w:num w:numId="29">
    <w:abstractNumId w:val="2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E7"/>
    <w:rsid w:val="000003D2"/>
    <w:rsid w:val="00011FA0"/>
    <w:rsid w:val="0003171D"/>
    <w:rsid w:val="000412B6"/>
    <w:rsid w:val="000426BE"/>
    <w:rsid w:val="00046E39"/>
    <w:rsid w:val="00055A76"/>
    <w:rsid w:val="00063475"/>
    <w:rsid w:val="00076842"/>
    <w:rsid w:val="00085F24"/>
    <w:rsid w:val="00087D65"/>
    <w:rsid w:val="000929C0"/>
    <w:rsid w:val="000961A7"/>
    <w:rsid w:val="000A2545"/>
    <w:rsid w:val="000A345F"/>
    <w:rsid w:val="000B0DE0"/>
    <w:rsid w:val="000D38B5"/>
    <w:rsid w:val="000D3B78"/>
    <w:rsid w:val="000F4AE5"/>
    <w:rsid w:val="001044BE"/>
    <w:rsid w:val="001060C1"/>
    <w:rsid w:val="00106769"/>
    <w:rsid w:val="0010793C"/>
    <w:rsid w:val="0011431C"/>
    <w:rsid w:val="00127321"/>
    <w:rsid w:val="001603BA"/>
    <w:rsid w:val="00164937"/>
    <w:rsid w:val="00186B38"/>
    <w:rsid w:val="00186E15"/>
    <w:rsid w:val="001A3841"/>
    <w:rsid w:val="001B4468"/>
    <w:rsid w:val="001C3C99"/>
    <w:rsid w:val="001C549F"/>
    <w:rsid w:val="001C63E3"/>
    <w:rsid w:val="001D1E0B"/>
    <w:rsid w:val="001E58A4"/>
    <w:rsid w:val="001F6A43"/>
    <w:rsid w:val="00201B94"/>
    <w:rsid w:val="002129AF"/>
    <w:rsid w:val="00223D2F"/>
    <w:rsid w:val="00225489"/>
    <w:rsid w:val="00234738"/>
    <w:rsid w:val="00241342"/>
    <w:rsid w:val="002417C1"/>
    <w:rsid w:val="002423FA"/>
    <w:rsid w:val="00251FC6"/>
    <w:rsid w:val="00254922"/>
    <w:rsid w:val="00262FC9"/>
    <w:rsid w:val="00267084"/>
    <w:rsid w:val="00280A3C"/>
    <w:rsid w:val="00293223"/>
    <w:rsid w:val="002A1ABB"/>
    <w:rsid w:val="002A491D"/>
    <w:rsid w:val="002B4F2B"/>
    <w:rsid w:val="002C24C9"/>
    <w:rsid w:val="002D0C44"/>
    <w:rsid w:val="002D2DF0"/>
    <w:rsid w:val="002D49AD"/>
    <w:rsid w:val="002D6F5B"/>
    <w:rsid w:val="002E47FA"/>
    <w:rsid w:val="002E7C37"/>
    <w:rsid w:val="002F0D03"/>
    <w:rsid w:val="002F7173"/>
    <w:rsid w:val="00322671"/>
    <w:rsid w:val="00340CF8"/>
    <w:rsid w:val="00346072"/>
    <w:rsid w:val="003567FB"/>
    <w:rsid w:val="0036660D"/>
    <w:rsid w:val="0037325B"/>
    <w:rsid w:val="00374AB8"/>
    <w:rsid w:val="00384F17"/>
    <w:rsid w:val="00397A0C"/>
    <w:rsid w:val="003B12B2"/>
    <w:rsid w:val="003D26F9"/>
    <w:rsid w:val="003D6731"/>
    <w:rsid w:val="003F0FC5"/>
    <w:rsid w:val="0040716C"/>
    <w:rsid w:val="00412840"/>
    <w:rsid w:val="00414319"/>
    <w:rsid w:val="0043294F"/>
    <w:rsid w:val="00451DA9"/>
    <w:rsid w:val="00482B05"/>
    <w:rsid w:val="00491AAB"/>
    <w:rsid w:val="0049234E"/>
    <w:rsid w:val="004A49BA"/>
    <w:rsid w:val="004B2CB5"/>
    <w:rsid w:val="004B63BA"/>
    <w:rsid w:val="004B7104"/>
    <w:rsid w:val="004D1E2A"/>
    <w:rsid w:val="004D3D69"/>
    <w:rsid w:val="004D6E31"/>
    <w:rsid w:val="004D7E1B"/>
    <w:rsid w:val="004E7D94"/>
    <w:rsid w:val="004F679F"/>
    <w:rsid w:val="00513575"/>
    <w:rsid w:val="00514871"/>
    <w:rsid w:val="005354D4"/>
    <w:rsid w:val="005544A1"/>
    <w:rsid w:val="00554B63"/>
    <w:rsid w:val="005561A0"/>
    <w:rsid w:val="00572818"/>
    <w:rsid w:val="005975C3"/>
    <w:rsid w:val="005A036C"/>
    <w:rsid w:val="005A0435"/>
    <w:rsid w:val="005A6DF4"/>
    <w:rsid w:val="005E2FF4"/>
    <w:rsid w:val="005F295F"/>
    <w:rsid w:val="006071DD"/>
    <w:rsid w:val="00607F7F"/>
    <w:rsid w:val="00616A91"/>
    <w:rsid w:val="00625D6E"/>
    <w:rsid w:val="00625DA3"/>
    <w:rsid w:val="00631122"/>
    <w:rsid w:val="006436A1"/>
    <w:rsid w:val="006452BC"/>
    <w:rsid w:val="00655767"/>
    <w:rsid w:val="00662C50"/>
    <w:rsid w:val="00672FCA"/>
    <w:rsid w:val="006842FF"/>
    <w:rsid w:val="00690A26"/>
    <w:rsid w:val="00690D74"/>
    <w:rsid w:val="00694DC2"/>
    <w:rsid w:val="0069649B"/>
    <w:rsid w:val="006A1FD5"/>
    <w:rsid w:val="006B1781"/>
    <w:rsid w:val="006C40FC"/>
    <w:rsid w:val="006D3513"/>
    <w:rsid w:val="006D7432"/>
    <w:rsid w:val="006E258E"/>
    <w:rsid w:val="006F1707"/>
    <w:rsid w:val="006F688A"/>
    <w:rsid w:val="00704D2B"/>
    <w:rsid w:val="00711FAD"/>
    <w:rsid w:val="00713BF8"/>
    <w:rsid w:val="00725A84"/>
    <w:rsid w:val="00756187"/>
    <w:rsid w:val="007566C8"/>
    <w:rsid w:val="00757F9F"/>
    <w:rsid w:val="00764A5B"/>
    <w:rsid w:val="00777CB8"/>
    <w:rsid w:val="00780F65"/>
    <w:rsid w:val="007856FC"/>
    <w:rsid w:val="007869E8"/>
    <w:rsid w:val="00786AC1"/>
    <w:rsid w:val="00790880"/>
    <w:rsid w:val="007932B4"/>
    <w:rsid w:val="00797088"/>
    <w:rsid w:val="007B084E"/>
    <w:rsid w:val="007B6E2A"/>
    <w:rsid w:val="007C2992"/>
    <w:rsid w:val="007C2F32"/>
    <w:rsid w:val="007C7CEB"/>
    <w:rsid w:val="007D090A"/>
    <w:rsid w:val="007D1B47"/>
    <w:rsid w:val="007D2CDA"/>
    <w:rsid w:val="007D417A"/>
    <w:rsid w:val="007E36C1"/>
    <w:rsid w:val="007F3137"/>
    <w:rsid w:val="00811ECE"/>
    <w:rsid w:val="00814055"/>
    <w:rsid w:val="008321A7"/>
    <w:rsid w:val="008325DF"/>
    <w:rsid w:val="0083273C"/>
    <w:rsid w:val="00845D8C"/>
    <w:rsid w:val="00847E38"/>
    <w:rsid w:val="008547C9"/>
    <w:rsid w:val="00856934"/>
    <w:rsid w:val="00867DC4"/>
    <w:rsid w:val="00870F5F"/>
    <w:rsid w:val="00871244"/>
    <w:rsid w:val="00871535"/>
    <w:rsid w:val="00881308"/>
    <w:rsid w:val="008909B8"/>
    <w:rsid w:val="0089367C"/>
    <w:rsid w:val="008943AC"/>
    <w:rsid w:val="00894E4E"/>
    <w:rsid w:val="008A2C8B"/>
    <w:rsid w:val="008B15C6"/>
    <w:rsid w:val="008B228B"/>
    <w:rsid w:val="008C4990"/>
    <w:rsid w:val="008D077F"/>
    <w:rsid w:val="008D4605"/>
    <w:rsid w:val="008F08D0"/>
    <w:rsid w:val="008F0B4B"/>
    <w:rsid w:val="008F14EC"/>
    <w:rsid w:val="008F23C6"/>
    <w:rsid w:val="00903F66"/>
    <w:rsid w:val="00910557"/>
    <w:rsid w:val="009213B0"/>
    <w:rsid w:val="00925C7D"/>
    <w:rsid w:val="00927D5E"/>
    <w:rsid w:val="00947127"/>
    <w:rsid w:val="00952A9F"/>
    <w:rsid w:val="00953F47"/>
    <w:rsid w:val="009562AD"/>
    <w:rsid w:val="00957ACF"/>
    <w:rsid w:val="00961B58"/>
    <w:rsid w:val="00973D27"/>
    <w:rsid w:val="009826B6"/>
    <w:rsid w:val="00990A7E"/>
    <w:rsid w:val="00993EFA"/>
    <w:rsid w:val="009962AE"/>
    <w:rsid w:val="00997412"/>
    <w:rsid w:val="009B5868"/>
    <w:rsid w:val="009D4419"/>
    <w:rsid w:val="009E56AE"/>
    <w:rsid w:val="009E5DBB"/>
    <w:rsid w:val="00A0033F"/>
    <w:rsid w:val="00A05239"/>
    <w:rsid w:val="00A0651B"/>
    <w:rsid w:val="00A105DD"/>
    <w:rsid w:val="00A13DA7"/>
    <w:rsid w:val="00A1686B"/>
    <w:rsid w:val="00A235A9"/>
    <w:rsid w:val="00A34DD3"/>
    <w:rsid w:val="00A372FF"/>
    <w:rsid w:val="00A452E1"/>
    <w:rsid w:val="00A63DFC"/>
    <w:rsid w:val="00A6460A"/>
    <w:rsid w:val="00A84000"/>
    <w:rsid w:val="00A85986"/>
    <w:rsid w:val="00A8768F"/>
    <w:rsid w:val="00A919A9"/>
    <w:rsid w:val="00A946B9"/>
    <w:rsid w:val="00AB56FD"/>
    <w:rsid w:val="00AB596A"/>
    <w:rsid w:val="00AC24B0"/>
    <w:rsid w:val="00AD16B8"/>
    <w:rsid w:val="00AD3613"/>
    <w:rsid w:val="00AD74B8"/>
    <w:rsid w:val="00AE7ECA"/>
    <w:rsid w:val="00AF11FC"/>
    <w:rsid w:val="00AF6DF4"/>
    <w:rsid w:val="00B138A4"/>
    <w:rsid w:val="00B14E02"/>
    <w:rsid w:val="00B272D5"/>
    <w:rsid w:val="00B408F8"/>
    <w:rsid w:val="00B5339B"/>
    <w:rsid w:val="00B564E7"/>
    <w:rsid w:val="00B64589"/>
    <w:rsid w:val="00B654BC"/>
    <w:rsid w:val="00B8333B"/>
    <w:rsid w:val="00B837F0"/>
    <w:rsid w:val="00B846AB"/>
    <w:rsid w:val="00B91382"/>
    <w:rsid w:val="00BE51A8"/>
    <w:rsid w:val="00BE6646"/>
    <w:rsid w:val="00BF1968"/>
    <w:rsid w:val="00C00401"/>
    <w:rsid w:val="00C03161"/>
    <w:rsid w:val="00C0687F"/>
    <w:rsid w:val="00C10BF6"/>
    <w:rsid w:val="00C130DE"/>
    <w:rsid w:val="00C17006"/>
    <w:rsid w:val="00C47EED"/>
    <w:rsid w:val="00C54DF0"/>
    <w:rsid w:val="00C6626B"/>
    <w:rsid w:val="00C84E10"/>
    <w:rsid w:val="00C952BE"/>
    <w:rsid w:val="00CC3F17"/>
    <w:rsid w:val="00CC4038"/>
    <w:rsid w:val="00CC6B0F"/>
    <w:rsid w:val="00CD515F"/>
    <w:rsid w:val="00CE2CE7"/>
    <w:rsid w:val="00CF4090"/>
    <w:rsid w:val="00CF768D"/>
    <w:rsid w:val="00D140CF"/>
    <w:rsid w:val="00D14E89"/>
    <w:rsid w:val="00D15FCF"/>
    <w:rsid w:val="00D16434"/>
    <w:rsid w:val="00D26170"/>
    <w:rsid w:val="00D5021E"/>
    <w:rsid w:val="00D5644C"/>
    <w:rsid w:val="00D60817"/>
    <w:rsid w:val="00D61193"/>
    <w:rsid w:val="00D808BE"/>
    <w:rsid w:val="00D847C6"/>
    <w:rsid w:val="00D90423"/>
    <w:rsid w:val="00DC12F4"/>
    <w:rsid w:val="00DC2E5E"/>
    <w:rsid w:val="00DD4799"/>
    <w:rsid w:val="00DE3AE8"/>
    <w:rsid w:val="00DF6A66"/>
    <w:rsid w:val="00E04370"/>
    <w:rsid w:val="00E06BBA"/>
    <w:rsid w:val="00E154F2"/>
    <w:rsid w:val="00E1604E"/>
    <w:rsid w:val="00E26330"/>
    <w:rsid w:val="00E40024"/>
    <w:rsid w:val="00E55108"/>
    <w:rsid w:val="00E63180"/>
    <w:rsid w:val="00E7281B"/>
    <w:rsid w:val="00E75177"/>
    <w:rsid w:val="00E84931"/>
    <w:rsid w:val="00E85849"/>
    <w:rsid w:val="00E92599"/>
    <w:rsid w:val="00E94906"/>
    <w:rsid w:val="00E97EBE"/>
    <w:rsid w:val="00EA7192"/>
    <w:rsid w:val="00EA79E5"/>
    <w:rsid w:val="00EB75B6"/>
    <w:rsid w:val="00EC1B81"/>
    <w:rsid w:val="00ED3A9E"/>
    <w:rsid w:val="00EF5D45"/>
    <w:rsid w:val="00F02635"/>
    <w:rsid w:val="00F02CA0"/>
    <w:rsid w:val="00F101D4"/>
    <w:rsid w:val="00F63082"/>
    <w:rsid w:val="00F90C2E"/>
    <w:rsid w:val="00F9185D"/>
    <w:rsid w:val="00FB1926"/>
    <w:rsid w:val="00FB2BA3"/>
    <w:rsid w:val="00FB416E"/>
    <w:rsid w:val="00FB6C0E"/>
    <w:rsid w:val="00FC03B3"/>
    <w:rsid w:val="00FC07F9"/>
    <w:rsid w:val="00FC7554"/>
    <w:rsid w:val="00FD2579"/>
    <w:rsid w:val="00FD7CB5"/>
    <w:rsid w:val="00FE6588"/>
    <w:rsid w:val="00FF4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51E1EC"/>
  <w15:docId w15:val="{6DAC6F09-6AE2-4D61-938D-A5E8A53F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BF6"/>
    <w:pPr>
      <w:widowControl w:val="0"/>
      <w:jc w:val="both"/>
    </w:pPr>
  </w:style>
  <w:style w:type="paragraph" w:styleId="Heading1">
    <w:name w:val="heading 1"/>
    <w:basedOn w:val="Normal"/>
    <w:link w:val="Heading1Char"/>
    <w:uiPriority w:val="9"/>
    <w:qFormat/>
    <w:rsid w:val="00CE2CE7"/>
    <w:pPr>
      <w:widowControl/>
      <w:spacing w:before="240" w:after="120"/>
      <w:jc w:val="left"/>
      <w:outlineLvl w:val="0"/>
    </w:pPr>
    <w:rPr>
      <w:rFonts w:ascii="MS PGothic" w:eastAsia="MS PGothic" w:hAnsi="MS PGothic" w:cs="MS PGothic"/>
      <w:b/>
      <w:bCs/>
      <w:color w:val="000000"/>
      <w:kern w:val="36"/>
      <w:sz w:val="33"/>
      <w:szCs w:val="33"/>
    </w:rPr>
  </w:style>
  <w:style w:type="paragraph" w:styleId="Heading2">
    <w:name w:val="heading 2"/>
    <w:basedOn w:val="Normal"/>
    <w:link w:val="Heading2Char"/>
    <w:uiPriority w:val="9"/>
    <w:qFormat/>
    <w:rsid w:val="00186B38"/>
    <w:pPr>
      <w:widowControl/>
      <w:spacing w:before="270" w:after="135"/>
      <w:jc w:val="left"/>
      <w:outlineLvl w:val="1"/>
    </w:pPr>
    <w:rPr>
      <w:rFonts w:ascii="MS PGothic" w:eastAsia="MS PGothic" w:hAnsi="MS PGothic" w:cs="MS PGothic"/>
      <w:b/>
      <w:bCs/>
      <w:color w:val="985735"/>
      <w:kern w:val="0"/>
      <w:sz w:val="30"/>
      <w:szCs w:val="30"/>
    </w:rPr>
  </w:style>
  <w:style w:type="paragraph" w:styleId="Heading3">
    <w:name w:val="heading 3"/>
    <w:basedOn w:val="Normal"/>
    <w:next w:val="Normal"/>
    <w:link w:val="Heading3Char"/>
    <w:uiPriority w:val="9"/>
    <w:unhideWhenUsed/>
    <w:qFormat/>
    <w:rsid w:val="00CE2CE7"/>
    <w:pPr>
      <w:keepNext/>
      <w:ind w:leftChars="400" w:left="40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CE2CE7"/>
    <w:pPr>
      <w:keepNext/>
      <w:ind w:leftChars="400" w:left="400"/>
      <w:outlineLvl w:val="3"/>
    </w:pPr>
    <w:rPr>
      <w:b/>
      <w:bCs/>
    </w:rPr>
  </w:style>
  <w:style w:type="paragraph" w:styleId="Heading5">
    <w:name w:val="heading 5"/>
    <w:basedOn w:val="Normal"/>
    <w:link w:val="Heading5Char"/>
    <w:uiPriority w:val="9"/>
    <w:qFormat/>
    <w:rsid w:val="00186B38"/>
    <w:pPr>
      <w:widowControl/>
      <w:spacing w:before="332" w:after="166"/>
      <w:jc w:val="left"/>
      <w:outlineLvl w:val="4"/>
    </w:pPr>
    <w:rPr>
      <w:rFonts w:ascii="MS PGothic" w:eastAsia="MS PGothic" w:hAnsi="MS PGothic" w:cs="MS PGothic"/>
      <w:i/>
      <w:iCs/>
      <w:kern w:val="0"/>
      <w:sz w:val="24"/>
      <w:szCs w:val="24"/>
    </w:rPr>
  </w:style>
  <w:style w:type="paragraph" w:styleId="Heading6">
    <w:name w:val="heading 6"/>
    <w:basedOn w:val="Normal"/>
    <w:link w:val="Heading6Char"/>
    <w:uiPriority w:val="9"/>
    <w:qFormat/>
    <w:rsid w:val="00186B38"/>
    <w:pPr>
      <w:widowControl/>
      <w:spacing w:before="332" w:after="166"/>
      <w:jc w:val="left"/>
      <w:outlineLvl w:val="5"/>
    </w:pPr>
    <w:rPr>
      <w:rFonts w:ascii="MS PGothic" w:eastAsia="MS PGothic" w:hAnsi="MS PGothic" w:cs="MS PGothic"/>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CE7"/>
    <w:rPr>
      <w:rFonts w:ascii="MS PGothic" w:eastAsia="MS PGothic" w:hAnsi="MS PGothic" w:cs="MS PGothic"/>
      <w:b/>
      <w:bCs/>
      <w:color w:val="000000"/>
      <w:kern w:val="36"/>
      <w:sz w:val="33"/>
      <w:szCs w:val="33"/>
    </w:rPr>
  </w:style>
  <w:style w:type="character" w:customStyle="1" w:styleId="Heading2Char">
    <w:name w:val="Heading 2 Char"/>
    <w:basedOn w:val="DefaultParagraphFont"/>
    <w:link w:val="Heading2"/>
    <w:uiPriority w:val="9"/>
    <w:rsid w:val="00186B38"/>
    <w:rPr>
      <w:rFonts w:ascii="MS PGothic" w:eastAsia="MS PGothic" w:hAnsi="MS PGothic" w:cs="MS PGothic"/>
      <w:b/>
      <w:bCs/>
      <w:color w:val="985735"/>
      <w:kern w:val="0"/>
      <w:sz w:val="30"/>
      <w:szCs w:val="30"/>
    </w:rPr>
  </w:style>
  <w:style w:type="character" w:customStyle="1" w:styleId="Heading3Char">
    <w:name w:val="Heading 3 Char"/>
    <w:basedOn w:val="DefaultParagraphFont"/>
    <w:link w:val="Heading3"/>
    <w:uiPriority w:val="9"/>
    <w:rsid w:val="00CE2CE7"/>
    <w:rPr>
      <w:rFonts w:asciiTheme="majorHAnsi" w:eastAsiaTheme="majorEastAsia" w:hAnsiTheme="majorHAnsi" w:cstheme="majorBidi"/>
    </w:rPr>
  </w:style>
  <w:style w:type="character" w:customStyle="1" w:styleId="Heading4Char">
    <w:name w:val="Heading 4 Char"/>
    <w:basedOn w:val="DefaultParagraphFont"/>
    <w:link w:val="Heading4"/>
    <w:uiPriority w:val="9"/>
    <w:rsid w:val="00CE2CE7"/>
    <w:rPr>
      <w:b/>
      <w:bCs/>
    </w:rPr>
  </w:style>
  <w:style w:type="character" w:customStyle="1" w:styleId="Heading5Char">
    <w:name w:val="Heading 5 Char"/>
    <w:basedOn w:val="DefaultParagraphFont"/>
    <w:link w:val="Heading5"/>
    <w:uiPriority w:val="9"/>
    <w:rsid w:val="00186B38"/>
    <w:rPr>
      <w:rFonts w:ascii="MS PGothic" w:eastAsia="MS PGothic" w:hAnsi="MS PGothic" w:cs="MS PGothic"/>
      <w:i/>
      <w:iCs/>
      <w:kern w:val="0"/>
      <w:sz w:val="24"/>
      <w:szCs w:val="24"/>
    </w:rPr>
  </w:style>
  <w:style w:type="character" w:customStyle="1" w:styleId="Heading6Char">
    <w:name w:val="Heading 6 Char"/>
    <w:basedOn w:val="DefaultParagraphFont"/>
    <w:link w:val="Heading6"/>
    <w:uiPriority w:val="9"/>
    <w:rsid w:val="00186B38"/>
    <w:rPr>
      <w:rFonts w:ascii="MS PGothic" w:eastAsia="MS PGothic" w:hAnsi="MS PGothic" w:cs="MS PGothic"/>
      <w:kern w:val="0"/>
      <w:sz w:val="24"/>
      <w:szCs w:val="24"/>
    </w:rPr>
  </w:style>
  <w:style w:type="paragraph" w:styleId="ListParagraph">
    <w:name w:val="List Paragraph"/>
    <w:basedOn w:val="Normal"/>
    <w:uiPriority w:val="34"/>
    <w:qFormat/>
    <w:rsid w:val="00CE2CE7"/>
    <w:pPr>
      <w:ind w:leftChars="400" w:left="840"/>
    </w:pPr>
  </w:style>
  <w:style w:type="character" w:styleId="Hyperlink">
    <w:name w:val="Hyperlink"/>
    <w:basedOn w:val="DefaultParagraphFont"/>
    <w:uiPriority w:val="99"/>
    <w:semiHidden/>
    <w:unhideWhenUsed/>
    <w:rsid w:val="00CE2CE7"/>
    <w:rPr>
      <w:color w:val="0000FF"/>
      <w:u w:val="single"/>
    </w:rPr>
  </w:style>
  <w:style w:type="paragraph" w:styleId="Header">
    <w:name w:val="header"/>
    <w:basedOn w:val="Normal"/>
    <w:link w:val="HeaderChar"/>
    <w:uiPriority w:val="99"/>
    <w:unhideWhenUsed/>
    <w:rsid w:val="00CE2CE7"/>
    <w:pPr>
      <w:tabs>
        <w:tab w:val="center" w:pos="4252"/>
        <w:tab w:val="right" w:pos="8504"/>
      </w:tabs>
      <w:snapToGrid w:val="0"/>
    </w:pPr>
  </w:style>
  <w:style w:type="character" w:customStyle="1" w:styleId="HeaderChar">
    <w:name w:val="Header Char"/>
    <w:basedOn w:val="DefaultParagraphFont"/>
    <w:link w:val="Header"/>
    <w:uiPriority w:val="99"/>
    <w:rsid w:val="00CE2CE7"/>
  </w:style>
  <w:style w:type="paragraph" w:styleId="Footer">
    <w:name w:val="footer"/>
    <w:basedOn w:val="Normal"/>
    <w:link w:val="FooterChar"/>
    <w:uiPriority w:val="99"/>
    <w:unhideWhenUsed/>
    <w:rsid w:val="00CE2CE7"/>
    <w:pPr>
      <w:tabs>
        <w:tab w:val="center" w:pos="4252"/>
        <w:tab w:val="right" w:pos="8504"/>
      </w:tabs>
      <w:snapToGrid w:val="0"/>
    </w:pPr>
  </w:style>
  <w:style w:type="character" w:customStyle="1" w:styleId="FooterChar">
    <w:name w:val="Footer Char"/>
    <w:basedOn w:val="DefaultParagraphFont"/>
    <w:link w:val="Footer"/>
    <w:uiPriority w:val="99"/>
    <w:rsid w:val="00CE2CE7"/>
  </w:style>
  <w:style w:type="character" w:customStyle="1" w:styleId="highlight2">
    <w:name w:val="highlight2"/>
    <w:basedOn w:val="DefaultParagraphFont"/>
    <w:rsid w:val="00CE2CE7"/>
  </w:style>
  <w:style w:type="paragraph" w:styleId="NormalWeb">
    <w:name w:val="Normal (Web)"/>
    <w:basedOn w:val="Normal"/>
    <w:uiPriority w:val="99"/>
    <w:unhideWhenUsed/>
    <w:rsid w:val="00CE2CE7"/>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ui-ncbitoggler-master-text">
    <w:name w:val="ui-ncbitoggler-master-text"/>
    <w:basedOn w:val="DefaultParagraphFont"/>
    <w:rsid w:val="00CE2CE7"/>
  </w:style>
  <w:style w:type="character" w:customStyle="1" w:styleId="cit">
    <w:name w:val="cit"/>
    <w:basedOn w:val="DefaultParagraphFont"/>
    <w:rsid w:val="00CE2CE7"/>
  </w:style>
  <w:style w:type="character" w:customStyle="1" w:styleId="doi1">
    <w:name w:val="doi1"/>
    <w:basedOn w:val="DefaultParagraphFont"/>
    <w:rsid w:val="00CE2CE7"/>
  </w:style>
  <w:style w:type="character" w:customStyle="1" w:styleId="fm-citation-ids-label">
    <w:name w:val="fm-citation-ids-label"/>
    <w:basedOn w:val="DefaultParagraphFont"/>
    <w:rsid w:val="00CE2CE7"/>
  </w:style>
  <w:style w:type="paragraph" w:styleId="HTMLAddress">
    <w:name w:val="HTML Address"/>
    <w:basedOn w:val="Normal"/>
    <w:link w:val="HTMLAddressChar"/>
    <w:uiPriority w:val="99"/>
    <w:semiHidden/>
    <w:unhideWhenUsed/>
    <w:rsid w:val="00CE2CE7"/>
    <w:pPr>
      <w:widowControl/>
      <w:jc w:val="left"/>
    </w:pPr>
    <w:rPr>
      <w:rFonts w:ascii="MS PGothic" w:eastAsia="MS PGothic" w:hAnsi="MS PGothic" w:cs="MS PGothic"/>
      <w:i/>
      <w:iCs/>
      <w:kern w:val="0"/>
      <w:sz w:val="24"/>
      <w:szCs w:val="24"/>
    </w:rPr>
  </w:style>
  <w:style w:type="character" w:customStyle="1" w:styleId="HTMLAddressChar">
    <w:name w:val="HTML Address Char"/>
    <w:basedOn w:val="DefaultParagraphFont"/>
    <w:link w:val="HTMLAddress"/>
    <w:uiPriority w:val="99"/>
    <w:semiHidden/>
    <w:rsid w:val="00CE2CE7"/>
    <w:rPr>
      <w:rFonts w:ascii="MS PGothic" w:eastAsia="MS PGothic" w:hAnsi="MS PGothic" w:cs="MS PGothic"/>
      <w:i/>
      <w:iCs/>
      <w:kern w:val="0"/>
      <w:sz w:val="24"/>
      <w:szCs w:val="24"/>
    </w:rPr>
  </w:style>
  <w:style w:type="character" w:customStyle="1" w:styleId="name">
    <w:name w:val="name"/>
    <w:basedOn w:val="DefaultParagraphFont"/>
    <w:rsid w:val="00CE2CE7"/>
  </w:style>
  <w:style w:type="character" w:customStyle="1" w:styleId="xref-sep2">
    <w:name w:val="xref-sep2"/>
    <w:basedOn w:val="DefaultParagraphFont"/>
    <w:rsid w:val="00CE2CE7"/>
  </w:style>
  <w:style w:type="character" w:styleId="Emphasis">
    <w:name w:val="Emphasis"/>
    <w:basedOn w:val="DefaultParagraphFont"/>
    <w:uiPriority w:val="20"/>
    <w:qFormat/>
    <w:rsid w:val="00CE2CE7"/>
    <w:rPr>
      <w:i/>
      <w:iCs/>
    </w:rPr>
  </w:style>
  <w:style w:type="paragraph" w:customStyle="1" w:styleId="title1">
    <w:name w:val="title1"/>
    <w:basedOn w:val="Normal"/>
    <w:rsid w:val="00CE2CE7"/>
    <w:pPr>
      <w:widowControl/>
      <w:jc w:val="left"/>
    </w:pPr>
    <w:rPr>
      <w:rFonts w:ascii="MS PGothic" w:eastAsia="MS PGothic" w:hAnsi="MS PGothic" w:cs="MS PGothic"/>
      <w:kern w:val="0"/>
      <w:sz w:val="27"/>
      <w:szCs w:val="27"/>
    </w:rPr>
  </w:style>
  <w:style w:type="paragraph" w:customStyle="1" w:styleId="desc2">
    <w:name w:val="desc2"/>
    <w:basedOn w:val="Normal"/>
    <w:rsid w:val="00CE2CE7"/>
    <w:pPr>
      <w:widowControl/>
      <w:jc w:val="left"/>
    </w:pPr>
    <w:rPr>
      <w:rFonts w:ascii="MS PGothic" w:eastAsia="MS PGothic" w:hAnsi="MS PGothic" w:cs="MS PGothic"/>
      <w:kern w:val="0"/>
      <w:sz w:val="26"/>
      <w:szCs w:val="26"/>
    </w:rPr>
  </w:style>
  <w:style w:type="paragraph" w:customStyle="1" w:styleId="details1">
    <w:name w:val="details1"/>
    <w:basedOn w:val="Normal"/>
    <w:rsid w:val="00CE2CE7"/>
    <w:pPr>
      <w:widowControl/>
      <w:jc w:val="left"/>
    </w:pPr>
    <w:rPr>
      <w:rFonts w:ascii="MS PGothic" w:eastAsia="MS PGothic" w:hAnsi="MS PGothic" w:cs="MS PGothic"/>
      <w:kern w:val="0"/>
      <w:sz w:val="22"/>
    </w:rPr>
  </w:style>
  <w:style w:type="character" w:customStyle="1" w:styleId="jrnl">
    <w:name w:val="jrnl"/>
    <w:basedOn w:val="DefaultParagraphFont"/>
    <w:rsid w:val="00CE2CE7"/>
  </w:style>
  <w:style w:type="character" w:customStyle="1" w:styleId="ref2">
    <w:name w:val="ref2"/>
    <w:basedOn w:val="DefaultParagraphFont"/>
    <w:rsid w:val="00CE2CE7"/>
    <w:rPr>
      <w:color w:val="000080"/>
    </w:rPr>
  </w:style>
  <w:style w:type="character" w:customStyle="1" w:styleId="citation">
    <w:name w:val="citation"/>
    <w:basedOn w:val="DefaultParagraphFont"/>
    <w:rsid w:val="00CE2CE7"/>
  </w:style>
  <w:style w:type="character" w:customStyle="1" w:styleId="mw-headline">
    <w:name w:val="mw-headline"/>
    <w:basedOn w:val="DefaultParagraphFont"/>
    <w:rsid w:val="00CE2CE7"/>
  </w:style>
  <w:style w:type="character" w:customStyle="1" w:styleId="element-citation">
    <w:name w:val="element-citation"/>
    <w:basedOn w:val="DefaultParagraphFont"/>
    <w:rsid w:val="00CE2CE7"/>
  </w:style>
  <w:style w:type="character" w:customStyle="1" w:styleId="ref-journal">
    <w:name w:val="ref-journal"/>
    <w:basedOn w:val="DefaultParagraphFont"/>
    <w:rsid w:val="00CE2CE7"/>
  </w:style>
  <w:style w:type="character" w:customStyle="1" w:styleId="ref-vol">
    <w:name w:val="ref-vol"/>
    <w:basedOn w:val="DefaultParagraphFont"/>
    <w:rsid w:val="00CE2CE7"/>
  </w:style>
  <w:style w:type="character" w:customStyle="1" w:styleId="fn">
    <w:name w:val="fn"/>
    <w:basedOn w:val="DefaultParagraphFont"/>
    <w:rsid w:val="00CE2CE7"/>
  </w:style>
  <w:style w:type="paragraph" w:styleId="BalloonText">
    <w:name w:val="Balloon Text"/>
    <w:basedOn w:val="Normal"/>
    <w:link w:val="BalloonTextChar"/>
    <w:uiPriority w:val="99"/>
    <w:semiHidden/>
    <w:unhideWhenUsed/>
    <w:rsid w:val="00CE2CE7"/>
    <w:rPr>
      <w:rFonts w:ascii="Tahoma" w:hAnsi="Tahoma" w:cs="Tahoma"/>
      <w:sz w:val="16"/>
      <w:szCs w:val="16"/>
    </w:rPr>
  </w:style>
  <w:style w:type="character" w:customStyle="1" w:styleId="BalloonTextChar">
    <w:name w:val="Balloon Text Char"/>
    <w:basedOn w:val="DefaultParagraphFont"/>
    <w:link w:val="BalloonText"/>
    <w:uiPriority w:val="99"/>
    <w:semiHidden/>
    <w:rsid w:val="00CE2CE7"/>
    <w:rPr>
      <w:rFonts w:ascii="Tahoma" w:hAnsi="Tahoma" w:cs="Tahoma"/>
      <w:sz w:val="16"/>
      <w:szCs w:val="16"/>
    </w:rPr>
  </w:style>
  <w:style w:type="character" w:styleId="CommentReference">
    <w:name w:val="annotation reference"/>
    <w:basedOn w:val="DefaultParagraphFont"/>
    <w:uiPriority w:val="99"/>
    <w:unhideWhenUsed/>
    <w:rsid w:val="00CE2CE7"/>
    <w:rPr>
      <w:sz w:val="16"/>
      <w:szCs w:val="16"/>
    </w:rPr>
  </w:style>
  <w:style w:type="paragraph" w:styleId="CommentText">
    <w:name w:val="annotation text"/>
    <w:basedOn w:val="Normal"/>
    <w:link w:val="CommentTextChar"/>
    <w:uiPriority w:val="99"/>
    <w:unhideWhenUsed/>
    <w:rsid w:val="00CE2CE7"/>
    <w:rPr>
      <w:sz w:val="20"/>
      <w:szCs w:val="20"/>
    </w:rPr>
  </w:style>
  <w:style w:type="character" w:customStyle="1" w:styleId="CommentTextChar">
    <w:name w:val="Comment Text Char"/>
    <w:basedOn w:val="DefaultParagraphFont"/>
    <w:link w:val="CommentText"/>
    <w:uiPriority w:val="99"/>
    <w:rsid w:val="00CE2CE7"/>
    <w:rPr>
      <w:sz w:val="20"/>
      <w:szCs w:val="20"/>
    </w:rPr>
  </w:style>
  <w:style w:type="paragraph" w:styleId="CommentSubject">
    <w:name w:val="annotation subject"/>
    <w:basedOn w:val="CommentText"/>
    <w:next w:val="CommentText"/>
    <w:link w:val="CommentSubjectChar"/>
    <w:uiPriority w:val="99"/>
    <w:semiHidden/>
    <w:unhideWhenUsed/>
    <w:rsid w:val="00CE2CE7"/>
    <w:rPr>
      <w:b/>
      <w:bCs/>
    </w:rPr>
  </w:style>
  <w:style w:type="character" w:customStyle="1" w:styleId="CommentSubjectChar">
    <w:name w:val="Comment Subject Char"/>
    <w:basedOn w:val="CommentTextChar"/>
    <w:link w:val="CommentSubject"/>
    <w:uiPriority w:val="99"/>
    <w:semiHidden/>
    <w:rsid w:val="00CE2CE7"/>
    <w:rPr>
      <w:b/>
      <w:bCs/>
      <w:sz w:val="20"/>
      <w:szCs w:val="20"/>
    </w:rPr>
  </w:style>
  <w:style w:type="character" w:customStyle="1" w:styleId="apple-converted-space">
    <w:name w:val="apple-converted-space"/>
    <w:basedOn w:val="DefaultParagraphFont"/>
    <w:rsid w:val="00CE2CE7"/>
  </w:style>
  <w:style w:type="character" w:customStyle="1" w:styleId="highlight">
    <w:name w:val="highlight"/>
    <w:basedOn w:val="DefaultParagraphFont"/>
    <w:rsid w:val="00CE2CE7"/>
  </w:style>
  <w:style w:type="paragraph" w:styleId="Revision">
    <w:name w:val="Revision"/>
    <w:hidden/>
    <w:uiPriority w:val="99"/>
    <w:semiHidden/>
    <w:rsid w:val="00CE2CE7"/>
  </w:style>
  <w:style w:type="character" w:customStyle="1" w:styleId="slug-pub-date3">
    <w:name w:val="slug-pub-date3"/>
    <w:basedOn w:val="DefaultParagraphFont"/>
    <w:rsid w:val="00CE2CE7"/>
    <w:rPr>
      <w:b/>
      <w:bCs/>
    </w:rPr>
  </w:style>
  <w:style w:type="character" w:customStyle="1" w:styleId="slug-vol2">
    <w:name w:val="slug-vol2"/>
    <w:basedOn w:val="DefaultParagraphFont"/>
    <w:rsid w:val="00CE2CE7"/>
  </w:style>
  <w:style w:type="character" w:customStyle="1" w:styleId="slug-doi3">
    <w:name w:val="slug-doi3"/>
    <w:basedOn w:val="DefaultParagraphFont"/>
    <w:rsid w:val="00CE2CE7"/>
  </w:style>
  <w:style w:type="character" w:customStyle="1" w:styleId="HTMLPreformattedChar">
    <w:name w:val="HTML Preformatted Char"/>
    <w:basedOn w:val="DefaultParagraphFont"/>
    <w:link w:val="HTMLPreformatted"/>
    <w:uiPriority w:val="99"/>
    <w:semiHidden/>
    <w:rsid w:val="00186B38"/>
    <w:rPr>
      <w:rFonts w:ascii="Courier New" w:eastAsia="MS Gothic" w:hAnsi="Courier New" w:cs="Courier New"/>
      <w:kern w:val="0"/>
      <w:sz w:val="24"/>
      <w:szCs w:val="24"/>
    </w:rPr>
  </w:style>
  <w:style w:type="paragraph" w:styleId="HTMLPreformatted">
    <w:name w:val="HTML Preformatted"/>
    <w:basedOn w:val="Normal"/>
    <w:link w:val="HTMLPreformattedChar"/>
    <w:uiPriority w:val="99"/>
    <w:semiHidden/>
    <w:unhideWhenUsed/>
    <w:rsid w:val="00186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MS Gothic" w:hAnsi="Courier New" w:cs="Courier New"/>
      <w:kern w:val="0"/>
      <w:sz w:val="24"/>
      <w:szCs w:val="24"/>
    </w:rPr>
  </w:style>
  <w:style w:type="character" w:styleId="Strong">
    <w:name w:val="Strong"/>
    <w:basedOn w:val="DefaultParagraphFont"/>
    <w:uiPriority w:val="22"/>
    <w:qFormat/>
    <w:rsid w:val="00186B38"/>
    <w:rPr>
      <w:b/>
      <w:bCs/>
    </w:rPr>
  </w:style>
  <w:style w:type="paragraph" w:customStyle="1" w:styleId="pmid">
    <w:name w:val="pmid"/>
    <w:basedOn w:val="Normal"/>
    <w:rsid w:val="00186B38"/>
    <w:pPr>
      <w:widowControl/>
      <w:spacing w:before="100" w:beforeAutospacing="1" w:after="100" w:afterAutospacing="1"/>
      <w:jc w:val="left"/>
    </w:pPr>
    <w:rPr>
      <w:rFonts w:ascii="MS PGothic" w:eastAsia="MS PGothic" w:hAnsi="MS PGothic" w:cs="MS PGothic"/>
      <w:kern w:val="0"/>
      <w:sz w:val="20"/>
      <w:szCs w:val="20"/>
    </w:rPr>
  </w:style>
  <w:style w:type="paragraph" w:customStyle="1" w:styleId="address">
    <w:name w:val="address"/>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rr">
    <w:name w:val="er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helper-hidden">
    <w:name w:val="ui-helper-hidden"/>
    <w:basedOn w:val="Normal"/>
    <w:rsid w:val="00186B38"/>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ui-helper-reset">
    <w:name w:val="ui-helper-reset"/>
    <w:basedOn w:val="Normal"/>
    <w:rsid w:val="00186B38"/>
    <w:pPr>
      <w:widowControl/>
      <w:jc w:val="left"/>
    </w:pPr>
    <w:rPr>
      <w:rFonts w:ascii="MS PGothic" w:eastAsia="MS PGothic" w:hAnsi="MS PGothic" w:cs="MS PGothic"/>
      <w:kern w:val="0"/>
      <w:sz w:val="24"/>
      <w:szCs w:val="24"/>
    </w:rPr>
  </w:style>
  <w:style w:type="paragraph" w:customStyle="1" w:styleId="ui-helper-clearfix">
    <w:name w:val="ui-helper-clearfix"/>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helper-zfix">
    <w:name w:val="ui-helper-zfix"/>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icon">
    <w:name w:val="ui-icon"/>
    <w:basedOn w:val="Normal"/>
    <w:rsid w:val="00186B38"/>
    <w:pPr>
      <w:widowControl/>
      <w:spacing w:before="100" w:beforeAutospacing="1" w:after="100" w:afterAutospacing="1"/>
      <w:ind w:firstLine="13436"/>
      <w:jc w:val="left"/>
    </w:pPr>
    <w:rPr>
      <w:rFonts w:ascii="MS PGothic" w:eastAsia="MS PGothic" w:hAnsi="MS PGothic" w:cs="MS PGothic"/>
      <w:kern w:val="0"/>
      <w:sz w:val="24"/>
      <w:szCs w:val="24"/>
    </w:rPr>
  </w:style>
  <w:style w:type="paragraph" w:customStyle="1" w:styleId="ui-widget-overlay">
    <w:name w:val="ui-widget-overlay"/>
    <w:basedOn w:val="Normal"/>
    <w:rsid w:val="00186B38"/>
    <w:pPr>
      <w:widowControl/>
      <w:shd w:val="clear" w:color="auto" w:fill="AAAAAA"/>
      <w:spacing w:before="100" w:beforeAutospacing="1" w:after="100" w:afterAutospacing="1"/>
      <w:jc w:val="left"/>
    </w:pPr>
    <w:rPr>
      <w:rFonts w:ascii="MS PGothic" w:eastAsia="MS PGothic" w:hAnsi="MS PGothic" w:cs="MS PGothic"/>
      <w:kern w:val="0"/>
      <w:sz w:val="24"/>
      <w:szCs w:val="24"/>
    </w:rPr>
  </w:style>
  <w:style w:type="paragraph" w:customStyle="1" w:styleId="ui-widget">
    <w:name w:val="ui-widget"/>
    <w:basedOn w:val="Normal"/>
    <w:rsid w:val="00186B38"/>
    <w:pPr>
      <w:widowControl/>
      <w:spacing w:before="100" w:beforeAutospacing="1" w:after="100" w:afterAutospacing="1"/>
      <w:jc w:val="left"/>
    </w:pPr>
    <w:rPr>
      <w:rFonts w:ascii="Arial" w:eastAsia="MS PGothic" w:hAnsi="Arial" w:cs="Arial"/>
      <w:kern w:val="0"/>
      <w:sz w:val="24"/>
      <w:szCs w:val="24"/>
    </w:rPr>
  </w:style>
  <w:style w:type="paragraph" w:customStyle="1" w:styleId="ui-widget-content">
    <w:name w:val="ui-widget-content"/>
    <w:basedOn w:val="Normal"/>
    <w:rsid w:val="00186B38"/>
    <w:pPr>
      <w:widowControl/>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jc w:val="left"/>
    </w:pPr>
    <w:rPr>
      <w:rFonts w:ascii="MS PGothic" w:eastAsia="MS PGothic" w:hAnsi="MS PGothic" w:cs="MS PGothic"/>
      <w:color w:val="222222"/>
      <w:kern w:val="0"/>
      <w:sz w:val="24"/>
      <w:szCs w:val="24"/>
    </w:rPr>
  </w:style>
  <w:style w:type="paragraph" w:customStyle="1" w:styleId="ui-widget-header">
    <w:name w:val="ui-widget-header"/>
    <w:basedOn w:val="Normal"/>
    <w:rsid w:val="00186B38"/>
    <w:pPr>
      <w:widowControl/>
      <w:pBdr>
        <w:top w:val="single" w:sz="4" w:space="0" w:color="AAAAAA"/>
        <w:left w:val="single" w:sz="4" w:space="0" w:color="AAAAAA"/>
        <w:bottom w:val="single" w:sz="4" w:space="0" w:color="AAAAAA"/>
        <w:right w:val="single" w:sz="4" w:space="0" w:color="AAAAAA"/>
      </w:pBdr>
      <w:shd w:val="clear" w:color="auto" w:fill="CCCCCC"/>
      <w:spacing w:before="100" w:beforeAutospacing="1" w:after="100" w:afterAutospacing="1"/>
      <w:jc w:val="left"/>
    </w:pPr>
    <w:rPr>
      <w:rFonts w:ascii="MS PGothic" w:eastAsia="MS PGothic" w:hAnsi="MS PGothic" w:cs="MS PGothic"/>
      <w:b/>
      <w:bCs/>
      <w:color w:val="222222"/>
      <w:kern w:val="0"/>
      <w:sz w:val="24"/>
      <w:szCs w:val="24"/>
    </w:rPr>
  </w:style>
  <w:style w:type="paragraph" w:customStyle="1" w:styleId="ui-state-default">
    <w:name w:val="ui-state-default"/>
    <w:basedOn w:val="Normal"/>
    <w:rsid w:val="00186B38"/>
    <w:pPr>
      <w:widowControl/>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jc w:val="left"/>
    </w:pPr>
    <w:rPr>
      <w:rFonts w:ascii="MS PGothic" w:eastAsia="MS PGothic" w:hAnsi="MS PGothic" w:cs="MS PGothic"/>
      <w:color w:val="555555"/>
      <w:kern w:val="0"/>
      <w:sz w:val="24"/>
      <w:szCs w:val="24"/>
    </w:rPr>
  </w:style>
  <w:style w:type="paragraph" w:customStyle="1" w:styleId="ui-state-hover">
    <w:name w:val="ui-state-hover"/>
    <w:basedOn w:val="Normal"/>
    <w:rsid w:val="00186B38"/>
    <w:pPr>
      <w:widowControl/>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state-focus">
    <w:name w:val="ui-state-focus"/>
    <w:basedOn w:val="Normal"/>
    <w:rsid w:val="00186B38"/>
    <w:pPr>
      <w:widowControl/>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state-active">
    <w:name w:val="ui-state-active"/>
    <w:basedOn w:val="Normal"/>
    <w:rsid w:val="00186B38"/>
    <w:pPr>
      <w:widowControl/>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state-highlight">
    <w:name w:val="ui-state-highlight"/>
    <w:basedOn w:val="Normal"/>
    <w:rsid w:val="00186B38"/>
    <w:pPr>
      <w:widowControl/>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jc w:val="left"/>
    </w:pPr>
    <w:rPr>
      <w:rFonts w:ascii="MS PGothic" w:eastAsia="MS PGothic" w:hAnsi="MS PGothic" w:cs="MS PGothic"/>
      <w:color w:val="363636"/>
      <w:kern w:val="0"/>
      <w:sz w:val="24"/>
      <w:szCs w:val="24"/>
    </w:rPr>
  </w:style>
  <w:style w:type="paragraph" w:customStyle="1" w:styleId="ui-state-error">
    <w:name w:val="ui-state-error"/>
    <w:basedOn w:val="Normal"/>
    <w:rsid w:val="00186B38"/>
    <w:pPr>
      <w:widowControl/>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jc w:val="left"/>
    </w:pPr>
    <w:rPr>
      <w:rFonts w:ascii="MS PGothic" w:eastAsia="MS PGothic" w:hAnsi="MS PGothic" w:cs="MS PGothic"/>
      <w:color w:val="CD0A0A"/>
      <w:kern w:val="0"/>
      <w:sz w:val="24"/>
      <w:szCs w:val="24"/>
    </w:rPr>
  </w:style>
  <w:style w:type="paragraph" w:customStyle="1" w:styleId="ui-state-error-text">
    <w:name w:val="ui-state-error-text"/>
    <w:basedOn w:val="Normal"/>
    <w:rsid w:val="00186B38"/>
    <w:pPr>
      <w:widowControl/>
      <w:spacing w:before="100" w:beforeAutospacing="1" w:after="100" w:afterAutospacing="1"/>
      <w:jc w:val="left"/>
    </w:pPr>
    <w:rPr>
      <w:rFonts w:ascii="MS PGothic" w:eastAsia="MS PGothic" w:hAnsi="MS PGothic" w:cs="MS PGothic"/>
      <w:color w:val="CD0A0A"/>
      <w:kern w:val="0"/>
      <w:sz w:val="24"/>
      <w:szCs w:val="24"/>
    </w:rPr>
  </w:style>
  <w:style w:type="paragraph" w:customStyle="1" w:styleId="ui-priority-primary">
    <w:name w:val="ui-priority-primary"/>
    <w:basedOn w:val="Normal"/>
    <w:rsid w:val="00186B38"/>
    <w:pPr>
      <w:widowControl/>
      <w:spacing w:before="100" w:beforeAutospacing="1" w:after="100" w:afterAutospacing="1"/>
      <w:jc w:val="left"/>
    </w:pPr>
    <w:rPr>
      <w:rFonts w:ascii="MS PGothic" w:eastAsia="MS PGothic" w:hAnsi="MS PGothic" w:cs="MS PGothic"/>
      <w:b/>
      <w:bCs/>
      <w:kern w:val="0"/>
      <w:sz w:val="24"/>
      <w:szCs w:val="24"/>
    </w:rPr>
  </w:style>
  <w:style w:type="paragraph" w:customStyle="1" w:styleId="ui-priority-secondary">
    <w:name w:val="ui-priority-secondary"/>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tate-disabled">
    <w:name w:val="ui-state-disabled"/>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widget-shadow">
    <w:name w:val="ui-widget-shadow"/>
    <w:basedOn w:val="Normal"/>
    <w:rsid w:val="00186B38"/>
    <w:pPr>
      <w:widowControl/>
      <w:shd w:val="clear" w:color="auto" w:fill="AAAAAA"/>
      <w:ind w:left="-104"/>
      <w:jc w:val="left"/>
    </w:pPr>
    <w:rPr>
      <w:rFonts w:ascii="MS PGothic" w:eastAsia="MS PGothic" w:hAnsi="MS PGothic" w:cs="MS PGothic"/>
      <w:kern w:val="0"/>
      <w:sz w:val="24"/>
      <w:szCs w:val="24"/>
    </w:rPr>
  </w:style>
  <w:style w:type="paragraph" w:customStyle="1" w:styleId="ui-tabs">
    <w:name w:val="ui-tabs"/>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handle">
    <w:name w:val="ui-resizable-handle"/>
    <w:basedOn w:val="Normal"/>
    <w:rsid w:val="00186B38"/>
    <w:pPr>
      <w:widowControl/>
      <w:spacing w:before="100" w:beforeAutospacing="1" w:after="100" w:afterAutospacing="1"/>
      <w:jc w:val="left"/>
    </w:pPr>
    <w:rPr>
      <w:rFonts w:ascii="MS PGothic" w:eastAsia="MS PGothic" w:hAnsi="MS PGothic" w:cs="MS PGothic"/>
      <w:kern w:val="0"/>
      <w:sz w:val="2"/>
      <w:szCs w:val="2"/>
    </w:rPr>
  </w:style>
  <w:style w:type="paragraph" w:customStyle="1" w:styleId="ui-resizable-n">
    <w:name w:val="ui-resizable-n"/>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s">
    <w:name w:val="ui-resizable-s"/>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e">
    <w:name w:val="ui-resizable-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w">
    <w:name w:val="ui-resizable-w"/>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se">
    <w:name w:val="ui-resizable-s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sw">
    <w:name w:val="ui-resizable-sw"/>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nw">
    <w:name w:val="ui-resizable-nw"/>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ne">
    <w:name w:val="ui-resizable-n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ialog">
    <w:name w:val="ui-dialog"/>
    <w:basedOn w:val="Normal"/>
    <w:rsid w:val="00186B38"/>
    <w:pPr>
      <w:widowControl/>
      <w:pBdr>
        <w:top w:val="single" w:sz="18" w:space="0" w:color="3E72A6"/>
        <w:left w:val="single" w:sz="18" w:space="0" w:color="3E72A6"/>
        <w:bottom w:val="single" w:sz="18" w:space="0" w:color="3E72A6"/>
        <w:right w:val="single" w:sz="18" w:space="0" w:color="3E72A6"/>
      </w:pBdr>
      <w:spacing w:before="100" w:beforeAutospacing="1" w:after="100" w:afterAutospacing="1"/>
      <w:jc w:val="left"/>
    </w:pPr>
    <w:rPr>
      <w:rFonts w:ascii="MS PGothic" w:eastAsia="MS PGothic" w:hAnsi="MS PGothic" w:cs="MS PGothic"/>
      <w:kern w:val="0"/>
      <w:sz w:val="17"/>
      <w:szCs w:val="17"/>
    </w:rPr>
  </w:style>
  <w:style w:type="paragraph" w:customStyle="1" w:styleId="ui-ncbiautocomplete-actions">
    <w:name w:val="ui-ncbiautocomplete-actions"/>
    <w:basedOn w:val="Normal"/>
    <w:rsid w:val="00186B38"/>
    <w:pPr>
      <w:widowControl/>
      <w:pBdr>
        <w:top w:val="single" w:sz="4" w:space="3" w:color="777777"/>
        <w:left w:val="single" w:sz="4" w:space="3" w:color="777777"/>
        <w:bottom w:val="single" w:sz="4" w:space="3" w:color="777777"/>
        <w:right w:val="single" w:sz="4" w:space="3" w:color="777777"/>
      </w:pBdr>
      <w:shd w:val="clear" w:color="auto" w:fill="CECECE"/>
      <w:spacing w:before="13"/>
      <w:ind w:left="-13" w:right="-13"/>
      <w:jc w:val="left"/>
    </w:pPr>
    <w:rPr>
      <w:rFonts w:ascii="MS PGothic" w:eastAsia="MS PGothic" w:hAnsi="MS PGothic" w:cs="MS PGothic"/>
      <w:kern w:val="0"/>
      <w:sz w:val="24"/>
      <w:szCs w:val="24"/>
    </w:rPr>
  </w:style>
  <w:style w:type="paragraph" w:customStyle="1" w:styleId="ui-ncbiautocomplete-link-pref">
    <w:name w:val="ui-ncbiautocomplete-link-pref"/>
    <w:basedOn w:val="Normal"/>
    <w:rsid w:val="00186B38"/>
    <w:pPr>
      <w:widowControl/>
      <w:spacing w:before="100" w:beforeAutospacing="1" w:after="100" w:afterAutospacing="1"/>
      <w:ind w:firstLine="1355"/>
      <w:jc w:val="left"/>
    </w:pPr>
    <w:rPr>
      <w:rFonts w:ascii="MS PGothic" w:eastAsia="MS PGothic" w:hAnsi="MS PGothic" w:cs="MS PGothic"/>
      <w:kern w:val="0"/>
      <w:sz w:val="24"/>
      <w:szCs w:val="24"/>
    </w:rPr>
  </w:style>
  <w:style w:type="paragraph" w:customStyle="1" w:styleId="ui-dialog-titlebar">
    <w:name w:val="ui-dialog-titlebar"/>
    <w:basedOn w:val="Normal"/>
    <w:rsid w:val="00186B38"/>
    <w:pPr>
      <w:widowControl/>
      <w:shd w:val="clear" w:color="auto" w:fill="3E72A6"/>
      <w:spacing w:before="100" w:beforeAutospacing="1" w:after="100" w:afterAutospacing="1"/>
      <w:jc w:val="left"/>
    </w:pPr>
    <w:rPr>
      <w:rFonts w:ascii="MS PGothic" w:eastAsia="MS PGothic" w:hAnsi="MS PGothic" w:cs="MS PGothic"/>
      <w:color w:val="FFFFFF"/>
      <w:kern w:val="0"/>
      <w:sz w:val="24"/>
      <w:szCs w:val="24"/>
    </w:rPr>
  </w:style>
  <w:style w:type="paragraph" w:customStyle="1" w:styleId="ui-ncbibutton">
    <w:name w:val="ui-ncbibutton"/>
    <w:basedOn w:val="Normal"/>
    <w:rsid w:val="00186B38"/>
    <w:pPr>
      <w:widowControl/>
      <w:pBdr>
        <w:top w:val="single" w:sz="4" w:space="4" w:color="auto"/>
        <w:left w:val="single" w:sz="4" w:space="10" w:color="auto"/>
        <w:bottom w:val="single" w:sz="4" w:space="4" w:color="auto"/>
        <w:right w:val="single" w:sz="4" w:space="10" w:color="auto"/>
      </w:pBdr>
      <w:spacing w:before="100" w:beforeAutospacing="1" w:after="100" w:afterAutospacing="1"/>
      <w:ind w:right="24"/>
      <w:jc w:val="center"/>
    </w:pPr>
    <w:rPr>
      <w:rFonts w:ascii="inherit" w:eastAsia="MS PGothic" w:hAnsi="inherit" w:cs="MS PGothic"/>
      <w:kern w:val="0"/>
      <w:sz w:val="24"/>
      <w:szCs w:val="24"/>
    </w:rPr>
  </w:style>
  <w:style w:type="paragraph" w:customStyle="1" w:styleId="ui-button-icon-only">
    <w:name w:val="ui-button-icon-only"/>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s-only">
    <w:name w:val="ui-button-icons-only"/>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grid-outer-div">
    <w:name w:val="ui-ncbigrid-outer-div"/>
    <w:basedOn w:val="Normal"/>
    <w:rsid w:val="00186B38"/>
    <w:pPr>
      <w:widowControl/>
      <w:pBdr>
        <w:top w:val="single" w:sz="4" w:space="0" w:color="97B0C8"/>
        <w:left w:val="single" w:sz="4" w:space="0" w:color="97B0C8"/>
        <w:bottom w:val="single" w:sz="4" w:space="0" w:color="97B0C8"/>
        <w:right w:val="single" w:sz="4" w:space="0" w:color="97B0C8"/>
      </w:pBdr>
      <w:spacing w:before="240" w:after="672"/>
      <w:jc w:val="left"/>
    </w:pPr>
    <w:rPr>
      <w:rFonts w:ascii="MS PGothic" w:eastAsia="MS PGothic" w:hAnsi="MS PGothic" w:cs="MS PGothic"/>
      <w:kern w:val="0"/>
      <w:sz w:val="24"/>
      <w:szCs w:val="24"/>
    </w:rPr>
  </w:style>
  <w:style w:type="paragraph" w:customStyle="1" w:styleId="ui-ncbigrid-inner-div">
    <w:name w:val="ui-ncbigrid-inner-div"/>
    <w:basedOn w:val="Normal"/>
    <w:rsid w:val="00186B38"/>
    <w:pPr>
      <w:widowControl/>
      <w:pBdr>
        <w:top w:val="single" w:sz="2" w:space="0" w:color="97B0C8"/>
        <w:left w:val="single" w:sz="2" w:space="0" w:color="97B0C8"/>
        <w:bottom w:val="single" w:sz="4" w:space="0" w:color="97B0C8"/>
        <w:right w:val="single" w:sz="2" w:space="0" w:color="97B0C8"/>
      </w:pBdr>
      <w:spacing w:before="100" w:beforeAutospacing="1" w:after="100" w:afterAutospacing="1"/>
      <w:jc w:val="left"/>
    </w:pPr>
    <w:rPr>
      <w:rFonts w:ascii="MS PGothic" w:eastAsia="MS PGothic" w:hAnsi="MS PGothic" w:cs="MS PGothic"/>
      <w:kern w:val="0"/>
      <w:sz w:val="24"/>
      <w:szCs w:val="24"/>
    </w:rPr>
  </w:style>
  <w:style w:type="paragraph" w:customStyle="1" w:styleId="ui-ncbigrid-filter-toolbar">
    <w:name w:val="ui-ncbigrid-filter-toolbar"/>
    <w:basedOn w:val="Normal"/>
    <w:rsid w:val="00186B38"/>
    <w:pPr>
      <w:widowControl/>
      <w:spacing w:before="100" w:beforeAutospacing="1" w:after="100" w:afterAutospacing="1" w:line="350" w:lineRule="atLeast"/>
      <w:jc w:val="right"/>
    </w:pPr>
    <w:rPr>
      <w:rFonts w:ascii="MS PGothic" w:eastAsia="MS PGothic" w:hAnsi="MS PGothic" w:cs="MS PGothic"/>
      <w:kern w:val="0"/>
      <w:sz w:val="22"/>
    </w:rPr>
  </w:style>
  <w:style w:type="paragraph" w:customStyle="1" w:styleId="ui-ncbigrid-paged-toolbar">
    <w:name w:val="ui-ncbigrid-paged-toolbar"/>
    <w:basedOn w:val="Normal"/>
    <w:rsid w:val="00186B38"/>
    <w:pPr>
      <w:widowControl/>
      <w:spacing w:before="100" w:beforeAutospacing="1" w:after="100" w:afterAutospacing="1" w:line="388" w:lineRule="atLeast"/>
      <w:jc w:val="left"/>
    </w:pPr>
    <w:rPr>
      <w:rFonts w:ascii="MS PGothic" w:eastAsia="MS PGothic" w:hAnsi="MS PGothic" w:cs="MS PGothic"/>
      <w:kern w:val="0"/>
      <w:sz w:val="24"/>
      <w:szCs w:val="24"/>
    </w:rPr>
  </w:style>
  <w:style w:type="paragraph" w:customStyle="1" w:styleId="ui-ncbigrid-paged-countitems">
    <w:name w:val="ui-ncbigrid-paged-countitems"/>
    <w:basedOn w:val="Normal"/>
    <w:rsid w:val="00186B38"/>
    <w:pPr>
      <w:widowControl/>
      <w:spacing w:before="100" w:beforeAutospacing="1" w:after="100" w:afterAutospacing="1"/>
      <w:jc w:val="center"/>
    </w:pPr>
    <w:rPr>
      <w:rFonts w:ascii="MS PGothic" w:eastAsia="MS PGothic" w:hAnsi="MS PGothic" w:cs="MS PGothic"/>
      <w:kern w:val="0"/>
      <w:sz w:val="22"/>
    </w:rPr>
  </w:style>
  <w:style w:type="paragraph" w:customStyle="1" w:styleId="ui-ncbigrid-checkbox-toolbar">
    <w:name w:val="ui-ncbigrid-checkbox-toolbar"/>
    <w:basedOn w:val="Normal"/>
    <w:rsid w:val="00186B38"/>
    <w:pPr>
      <w:widowControl/>
      <w:spacing w:before="100" w:beforeAutospacing="1" w:after="100" w:afterAutospacing="1" w:line="420" w:lineRule="atLeast"/>
      <w:jc w:val="left"/>
    </w:pPr>
    <w:rPr>
      <w:rFonts w:ascii="MS PGothic" w:eastAsia="MS PGothic" w:hAnsi="MS PGothic" w:cs="MS PGothic"/>
      <w:kern w:val="0"/>
      <w:sz w:val="22"/>
    </w:rPr>
  </w:style>
  <w:style w:type="paragraph" w:customStyle="1" w:styleId="ui-ncbigrid-paged-pagecontrol">
    <w:name w:val="ui-ncbigrid-paged-pagecontrol"/>
    <w:basedOn w:val="Normal"/>
    <w:rsid w:val="00186B38"/>
    <w:pPr>
      <w:widowControl/>
      <w:spacing w:after="100" w:afterAutospacing="1"/>
      <w:jc w:val="right"/>
    </w:pPr>
    <w:rPr>
      <w:rFonts w:ascii="MS PGothic" w:eastAsia="MS PGothic" w:hAnsi="MS PGothic" w:cs="MS PGothic"/>
      <w:kern w:val="0"/>
      <w:sz w:val="22"/>
    </w:rPr>
  </w:style>
  <w:style w:type="paragraph" w:customStyle="1" w:styleId="ui-ncbigrid-paged-toolbar-bottom">
    <w:name w:val="ui-ncbigrid-paged-toolbar-bottom"/>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grid-select-question">
    <w:name w:val="ui-ncbigrid-select-question"/>
    <w:basedOn w:val="Normal"/>
    <w:rsid w:val="00186B38"/>
    <w:pPr>
      <w:widowControl/>
      <w:pBdr>
        <w:top w:val="single" w:sz="4" w:space="5" w:color="D4DFE9"/>
        <w:left w:val="single" w:sz="2" w:space="0" w:color="D4DFE9"/>
        <w:bottom w:val="single" w:sz="4" w:space="4" w:color="D4DFE9"/>
        <w:right w:val="single" w:sz="2" w:space="0" w:color="D4DFE9"/>
      </w:pBdr>
      <w:spacing w:before="100" w:beforeAutospacing="1" w:after="100" w:afterAutospacing="1"/>
      <w:jc w:val="center"/>
    </w:pPr>
    <w:rPr>
      <w:rFonts w:ascii="MS PGothic" w:eastAsia="MS PGothic" w:hAnsi="MS PGothic" w:cs="MS PGothic"/>
      <w:vanish/>
      <w:kern w:val="0"/>
      <w:sz w:val="22"/>
    </w:rPr>
  </w:style>
  <w:style w:type="paragraph" w:customStyle="1" w:styleId="ui-ncbigrid-select-question-footer">
    <w:name w:val="ui-ncbigrid-select-question-footer"/>
    <w:basedOn w:val="Normal"/>
    <w:rsid w:val="00186B38"/>
    <w:pPr>
      <w:widowControl/>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ui-ncbilinkedselect-loading">
    <w:name w:val="ui-ncbilinkedselect-loading"/>
    <w:basedOn w:val="Normal"/>
    <w:rsid w:val="00186B38"/>
    <w:pPr>
      <w:widowControl/>
      <w:jc w:val="left"/>
    </w:pPr>
    <w:rPr>
      <w:rFonts w:ascii="MS PGothic" w:eastAsia="MS PGothic" w:hAnsi="MS PGothic" w:cs="MS PGothic"/>
      <w:kern w:val="0"/>
      <w:sz w:val="24"/>
      <w:szCs w:val="24"/>
    </w:rPr>
  </w:style>
  <w:style w:type="paragraph" w:customStyle="1" w:styleId="ui-ncbilinkedselect-loading-overlay">
    <w:name w:val="ui-ncbilinkedselect-loading-overlay"/>
    <w:basedOn w:val="Normal"/>
    <w:rsid w:val="00186B38"/>
    <w:pPr>
      <w:widowControl/>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ui-ncbilinkedselect-loading-text">
    <w:name w:val="ui-ncbilinkedselect-loading-text"/>
    <w:basedOn w:val="Normal"/>
    <w:rsid w:val="00186B38"/>
    <w:pPr>
      <w:widowControl/>
      <w:spacing w:before="100" w:beforeAutospacing="1" w:after="100" w:afterAutospacing="1"/>
      <w:jc w:val="left"/>
      <w:textAlignment w:val="center"/>
    </w:pPr>
    <w:rPr>
      <w:rFonts w:ascii="MS PGothic" w:eastAsia="MS PGothic" w:hAnsi="MS PGothic" w:cs="MS PGothic"/>
      <w:color w:val="97B0C8"/>
      <w:kern w:val="0"/>
      <w:sz w:val="24"/>
      <w:szCs w:val="24"/>
    </w:rPr>
  </w:style>
  <w:style w:type="paragraph" w:customStyle="1" w:styleId="ui-ncbibasicmenu">
    <w:name w:val="ui-ncbibasicmenu"/>
    <w:basedOn w:val="Normal"/>
    <w:rsid w:val="00186B38"/>
    <w:pPr>
      <w:widowControl/>
      <w:jc w:val="left"/>
    </w:pPr>
    <w:rPr>
      <w:rFonts w:ascii="MS PGothic" w:eastAsia="MS PGothic" w:hAnsi="MS PGothic" w:cs="MS PGothic"/>
      <w:kern w:val="0"/>
      <w:sz w:val="24"/>
      <w:szCs w:val="24"/>
    </w:rPr>
  </w:style>
  <w:style w:type="paragraph" w:customStyle="1" w:styleId="ui-ncbibasicmenuli">
    <w:name w:val="ui-ncbibasicmenu&gt;li"/>
    <w:basedOn w:val="Normal"/>
    <w:rsid w:val="00186B38"/>
    <w:pPr>
      <w:widowControl/>
      <w:jc w:val="left"/>
    </w:pPr>
    <w:rPr>
      <w:rFonts w:ascii="MS PGothic" w:eastAsia="MS PGothic" w:hAnsi="MS PGothic" w:cs="MS PGothic"/>
      <w:kern w:val="0"/>
      <w:sz w:val="24"/>
      <w:szCs w:val="24"/>
    </w:rPr>
  </w:style>
  <w:style w:type="paragraph" w:customStyle="1" w:styleId="orientationhortli">
    <w:name w:val="orientation_hort&gt;li"/>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jig-ncbimenu">
    <w:name w:val="jig-ncbimenu"/>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jig-ncbimenuli">
    <w:name w:val="jig-ncbimenu&gt;li"/>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popper-wrapper">
    <w:name w:val="ui-ncbipopper-wrapper"/>
    <w:basedOn w:val="Normal"/>
    <w:rsid w:val="00186B38"/>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ui-ncbipopper-basic">
    <w:name w:val="ui-ncbipopper-basic"/>
    <w:basedOn w:val="Normal"/>
    <w:rsid w:val="00186B38"/>
    <w:pPr>
      <w:widowControl/>
      <w:pBdr>
        <w:top w:val="single" w:sz="18" w:space="12" w:color="3E72A6"/>
        <w:left w:val="single" w:sz="18" w:space="12" w:color="3E72A6"/>
        <w:bottom w:val="single" w:sz="18" w:space="12" w:color="3E72A6"/>
        <w:right w:val="single" w:sz="18" w:space="12" w:color="3E72A6"/>
      </w:pBdr>
      <w:shd w:val="clear" w:color="auto" w:fill="FFFFFF"/>
      <w:spacing w:before="100" w:beforeAutospacing="1" w:after="100" w:afterAutospacing="1"/>
      <w:jc w:val="left"/>
    </w:pPr>
    <w:rPr>
      <w:rFonts w:ascii="MS PGothic" w:eastAsia="MS PGothic" w:hAnsi="MS PGothic" w:cs="MS PGothic"/>
      <w:color w:val="303030"/>
      <w:kern w:val="0"/>
      <w:sz w:val="24"/>
      <w:szCs w:val="24"/>
    </w:rPr>
  </w:style>
  <w:style w:type="paragraph" w:customStyle="1" w:styleId="brieflinkpopdesc">
    <w:name w:val="brieflinkpopdesc"/>
    <w:basedOn w:val="Normal"/>
    <w:rsid w:val="00186B38"/>
    <w:pPr>
      <w:widowControl/>
      <w:spacing w:before="96" w:after="100" w:afterAutospacing="1"/>
      <w:jc w:val="left"/>
    </w:pPr>
    <w:rPr>
      <w:rFonts w:ascii="MS PGothic" w:eastAsia="MS PGothic" w:hAnsi="MS PGothic" w:cs="MS PGothic"/>
      <w:kern w:val="0"/>
      <w:sz w:val="20"/>
      <w:szCs w:val="20"/>
    </w:rPr>
  </w:style>
  <w:style w:type="paragraph" w:customStyle="1" w:styleId="ui-ncbitoggler-slave">
    <w:name w:val="ui-ncbitoggler-slave"/>
    <w:basedOn w:val="Normal"/>
    <w:rsid w:val="00186B38"/>
    <w:pPr>
      <w:widowControl/>
      <w:spacing w:before="48"/>
      <w:ind w:left="208"/>
      <w:jc w:val="left"/>
    </w:pPr>
    <w:rPr>
      <w:rFonts w:ascii="MS PGothic" w:eastAsia="MS PGothic" w:hAnsi="MS PGothic" w:cs="MS PGothic"/>
      <w:vanish/>
      <w:kern w:val="0"/>
      <w:sz w:val="24"/>
      <w:szCs w:val="24"/>
    </w:rPr>
  </w:style>
  <w:style w:type="paragraph" w:customStyle="1" w:styleId="ui-ncbitoggler-slave-open">
    <w:name w:val="ui-ncbitoggler-slave-open"/>
    <w:basedOn w:val="Normal"/>
    <w:rsid w:val="00186B38"/>
    <w:pPr>
      <w:widowControl/>
      <w:spacing w:before="48"/>
      <w:ind w:left="208"/>
      <w:jc w:val="left"/>
    </w:pPr>
    <w:rPr>
      <w:rFonts w:ascii="MS PGothic" w:eastAsia="MS PGothic" w:hAnsi="MS PGothic" w:cs="MS PGothic"/>
      <w:kern w:val="0"/>
      <w:sz w:val="24"/>
      <w:szCs w:val="24"/>
    </w:rPr>
  </w:style>
  <w:style w:type="paragraph" w:customStyle="1" w:styleId="jig-tree">
    <w:name w:val="jig-tree"/>
    <w:basedOn w:val="Normal"/>
    <w:rsid w:val="00186B38"/>
    <w:pPr>
      <w:widowControl/>
      <w:spacing w:before="26" w:after="26"/>
      <w:ind w:left="26" w:right="26"/>
      <w:jc w:val="left"/>
    </w:pPr>
    <w:rPr>
      <w:rFonts w:ascii="MS PGothic" w:eastAsia="MS PGothic" w:hAnsi="MS PGothic" w:cs="MS PGothic"/>
      <w:kern w:val="0"/>
      <w:sz w:val="24"/>
      <w:szCs w:val="24"/>
    </w:rPr>
  </w:style>
  <w:style w:type="paragraph" w:customStyle="1" w:styleId="ui-ncbilinksmenu">
    <w:name w:val="ui-ncbilinksmenu"/>
    <w:basedOn w:val="Normal"/>
    <w:rsid w:val="00186B38"/>
    <w:pPr>
      <w:widowControl/>
      <w:pBdr>
        <w:top w:val="single" w:sz="4" w:space="0" w:color="CCCCCC"/>
        <w:left w:val="single" w:sz="4" w:space="0" w:color="CCCCCC"/>
        <w:bottom w:val="single" w:sz="4" w:space="0" w:color="CCCCCC"/>
        <w:right w:val="single" w:sz="4" w:space="0" w:color="CCCCCC"/>
      </w:pBdr>
      <w:shd w:val="clear" w:color="auto" w:fill="FCFCFC"/>
      <w:spacing w:before="100" w:beforeAutospacing="1" w:after="100" w:afterAutospacing="1"/>
      <w:jc w:val="left"/>
    </w:pPr>
    <w:rPr>
      <w:rFonts w:ascii="MS PGothic" w:eastAsia="MS PGothic" w:hAnsi="MS PGothic" w:cs="MS PGothic"/>
      <w:b/>
      <w:bCs/>
      <w:color w:val="999999"/>
      <w:kern w:val="0"/>
      <w:sz w:val="24"/>
      <w:szCs w:val="24"/>
    </w:rPr>
  </w:style>
  <w:style w:type="paragraph" w:customStyle="1" w:styleId="ui-ncbilinksmenu-loadingmessage">
    <w:name w:val="ui-ncbilinksmenu-loadingmessag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jig-ncbiclearbutton-wrap">
    <w:name w:val="jig-ncbiclearbutton-wrap"/>
    <w:basedOn w:val="Normal"/>
    <w:rsid w:val="00186B38"/>
    <w:pPr>
      <w:widowControl/>
      <w:pBdr>
        <w:top w:val="single" w:sz="4" w:space="1" w:color="CCCCCC"/>
        <w:left w:val="single" w:sz="4" w:space="1" w:color="CCCCCC"/>
        <w:bottom w:val="single" w:sz="4" w:space="1" w:color="CCCCCC"/>
        <w:right w:val="single" w:sz="4" w:space="13" w:color="CCCCCC"/>
      </w:pBdr>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placeholder">
    <w:name w:val="placeholder"/>
    <w:basedOn w:val="Normal"/>
    <w:rsid w:val="00186B38"/>
    <w:pPr>
      <w:widowControl/>
      <w:spacing w:before="100" w:beforeAutospacing="1" w:after="100" w:afterAutospacing="1"/>
      <w:jc w:val="left"/>
    </w:pPr>
    <w:rPr>
      <w:rFonts w:ascii="MS PGothic" w:eastAsia="MS PGothic" w:hAnsi="MS PGothic" w:cs="MS PGothic"/>
      <w:color w:val="777790"/>
      <w:kern w:val="0"/>
      <w:sz w:val="24"/>
      <w:szCs w:val="24"/>
    </w:rPr>
  </w:style>
  <w:style w:type="paragraph" w:customStyle="1" w:styleId="ui-ncbiplaceholder-label">
    <w:name w:val="ui-ncbiplaceholder-label"/>
    <w:basedOn w:val="Normal"/>
    <w:rsid w:val="00186B38"/>
    <w:pPr>
      <w:widowControl/>
      <w:jc w:val="left"/>
    </w:pPr>
    <w:rPr>
      <w:rFonts w:ascii="MS PGothic" w:eastAsia="MS PGothic" w:hAnsi="MS PGothic" w:cs="MS PGothic"/>
      <w:color w:val="777790"/>
      <w:kern w:val="0"/>
      <w:sz w:val="24"/>
      <w:szCs w:val="24"/>
    </w:rPr>
  </w:style>
  <w:style w:type="paragraph" w:customStyle="1" w:styleId="ui-ncbiexpander">
    <w:name w:val="ui-ncbiexpande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expander-simple">
    <w:name w:val="ui-ncbiexpander-simple"/>
    <w:basedOn w:val="Normal"/>
    <w:rsid w:val="00186B38"/>
    <w:pPr>
      <w:widowControl/>
      <w:pBdr>
        <w:bottom w:val="single" w:sz="4" w:space="0" w:color="CCCCCC"/>
      </w:pBdr>
      <w:spacing w:before="100" w:beforeAutospacing="1" w:after="100" w:afterAutospacing="1"/>
      <w:jc w:val="left"/>
    </w:pPr>
    <w:rPr>
      <w:rFonts w:ascii="MS PGothic" w:eastAsia="MS PGothic" w:hAnsi="MS PGothic" w:cs="MS PGothic"/>
      <w:kern w:val="0"/>
      <w:sz w:val="24"/>
      <w:szCs w:val="24"/>
    </w:rPr>
  </w:style>
  <w:style w:type="paragraph" w:customStyle="1" w:styleId="ui-expander-arrow-bar">
    <w:name w:val="ui-expander-arrow-ba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expander-controllink">
    <w:name w:val="ui-expander-controllink"/>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select">
    <w:name w:val="ui-ncbiselect"/>
    <w:basedOn w:val="Normal"/>
    <w:rsid w:val="00186B38"/>
    <w:pPr>
      <w:widowControl/>
      <w:pBdr>
        <w:top w:val="single" w:sz="4" w:space="0" w:color="DDDDDD"/>
        <w:left w:val="single" w:sz="4" w:space="0" w:color="DDDDDD"/>
        <w:bottom w:val="single" w:sz="4" w:space="0" w:color="AAAAAA"/>
        <w:right w:val="single" w:sz="4" w:space="0" w:color="AAAAAA"/>
      </w:pBdr>
      <w:shd w:val="clear" w:color="auto" w:fill="FFFFFF"/>
      <w:jc w:val="left"/>
    </w:pPr>
    <w:rPr>
      <w:rFonts w:ascii="MS PGothic" w:eastAsia="MS PGothic" w:hAnsi="MS PGothic" w:cs="MS PGothic"/>
      <w:kern w:val="0"/>
      <w:sz w:val="24"/>
      <w:szCs w:val="24"/>
    </w:rPr>
  </w:style>
  <w:style w:type="paragraph" w:customStyle="1" w:styleId="jig-ncbiinpagenav-goto-container">
    <w:name w:val="jig-ncbiinpagenav-goto-container"/>
    <w:basedOn w:val="Normal"/>
    <w:rsid w:val="00186B38"/>
    <w:pPr>
      <w:widowControl/>
      <w:spacing w:before="100" w:beforeAutospacing="1" w:after="100" w:afterAutospacing="1"/>
      <w:jc w:val="right"/>
    </w:pPr>
    <w:rPr>
      <w:rFonts w:ascii="MS PGothic" w:eastAsia="MS PGothic" w:hAnsi="MS PGothic" w:cs="MS PGothic"/>
      <w:kern w:val="0"/>
      <w:sz w:val="24"/>
      <w:szCs w:val="24"/>
    </w:rPr>
  </w:style>
  <w:style w:type="paragraph" w:customStyle="1" w:styleId="ui-ncbispinbox">
    <w:name w:val="ui-ncbispinbox"/>
    <w:basedOn w:val="Normal"/>
    <w:rsid w:val="00186B38"/>
    <w:pPr>
      <w:widowControl/>
      <w:spacing w:before="100" w:beforeAutospacing="1" w:after="100" w:afterAutospacing="1"/>
      <w:jc w:val="left"/>
      <w:textAlignment w:val="center"/>
    </w:pPr>
    <w:rPr>
      <w:rFonts w:ascii="MS PGothic" w:eastAsia="MS PGothic" w:hAnsi="MS PGothic" w:cs="MS PGothic"/>
      <w:kern w:val="0"/>
      <w:sz w:val="24"/>
      <w:szCs w:val="24"/>
    </w:rPr>
  </w:style>
  <w:style w:type="paragraph" w:customStyle="1" w:styleId="ui-ncbispinbox-arrows">
    <w:name w:val="ui-ncbispinbox-arrows"/>
    <w:basedOn w:val="Normal"/>
    <w:rsid w:val="00186B38"/>
    <w:pPr>
      <w:widowControl/>
      <w:spacing w:before="100" w:beforeAutospacing="1" w:after="100" w:afterAutospacing="1"/>
      <w:jc w:val="left"/>
      <w:textAlignment w:val="center"/>
    </w:pPr>
    <w:rPr>
      <w:rFonts w:ascii="MS PGothic" w:eastAsia="MS PGothic" w:hAnsi="MS PGothic" w:cs="MS PGothic"/>
      <w:kern w:val="0"/>
      <w:sz w:val="24"/>
      <w:szCs w:val="24"/>
    </w:rPr>
  </w:style>
  <w:style w:type="paragraph" w:customStyle="1" w:styleId="ui-ncbihelppopper">
    <w:name w:val="ui-ncbihelppoppe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helppopper-fullhelp">
    <w:name w:val="ui-ncbihelppopper-fullhelp"/>
    <w:basedOn w:val="Normal"/>
    <w:rsid w:val="00186B38"/>
    <w:pPr>
      <w:widowControl/>
      <w:spacing w:before="100" w:beforeAutospacing="1" w:after="100" w:afterAutospacing="1"/>
      <w:jc w:val="right"/>
    </w:pPr>
    <w:rPr>
      <w:rFonts w:ascii="MS PGothic" w:eastAsia="MS PGothic" w:hAnsi="MS PGothic" w:cs="MS PGothic"/>
      <w:kern w:val="0"/>
      <w:sz w:val="20"/>
      <w:szCs w:val="20"/>
    </w:rPr>
  </w:style>
  <w:style w:type="paragraph" w:customStyle="1" w:styleId="ui-ncbihelppopper-bullet">
    <w:name w:val="ui-ncbihelppopper-bullet"/>
    <w:basedOn w:val="Normal"/>
    <w:rsid w:val="00186B38"/>
    <w:pPr>
      <w:widowControl/>
      <w:ind w:left="111" w:right="111"/>
      <w:jc w:val="left"/>
    </w:pPr>
    <w:rPr>
      <w:rFonts w:ascii="MS PGothic" w:eastAsia="MS PGothic" w:hAnsi="MS PGothic" w:cs="MS PGothic"/>
      <w:kern w:val="0"/>
      <w:sz w:val="24"/>
      <w:szCs w:val="24"/>
    </w:rPr>
  </w:style>
  <w:style w:type="paragraph" w:customStyle="1" w:styleId="ui-ncbihelppopper-last">
    <w:name w:val="ui-ncbihelppopper-last"/>
    <w:basedOn w:val="Normal"/>
    <w:rsid w:val="00186B38"/>
    <w:pPr>
      <w:widowControl/>
      <w:spacing w:before="100" w:beforeAutospacing="1" w:after="55"/>
      <w:jc w:val="left"/>
    </w:pPr>
    <w:rPr>
      <w:rFonts w:ascii="MS PGothic" w:eastAsia="MS PGothic" w:hAnsi="MS PGothic" w:cs="MS PGothic"/>
      <w:kern w:val="0"/>
      <w:sz w:val="24"/>
      <w:szCs w:val="24"/>
    </w:rPr>
  </w:style>
  <w:style w:type="paragraph" w:customStyle="1" w:styleId="ui-ncbisetswitch">
    <w:name w:val="ui-ncbisetswitch"/>
    <w:basedOn w:val="Normal"/>
    <w:rsid w:val="00186B38"/>
    <w:pPr>
      <w:widowControl/>
      <w:pBdr>
        <w:top w:val="single" w:sz="4" w:space="0" w:color="CBCBCB"/>
        <w:left w:val="single" w:sz="4" w:space="0" w:color="CBCBCB"/>
        <w:bottom w:val="single" w:sz="4" w:space="0" w:color="CBCBCB"/>
        <w:right w:val="single" w:sz="4" w:space="0" w:color="CBCBCB"/>
      </w:pBdr>
      <w:shd w:val="clear" w:color="auto" w:fill="F6F6F6"/>
      <w:spacing w:before="100" w:beforeAutospacing="1" w:after="100" w:afterAutospacing="1"/>
      <w:jc w:val="left"/>
    </w:pPr>
    <w:rPr>
      <w:rFonts w:ascii="MS PGothic" w:eastAsia="MS PGothic" w:hAnsi="MS PGothic" w:cs="MS PGothic"/>
      <w:color w:val="444444"/>
      <w:kern w:val="0"/>
      <w:sz w:val="24"/>
      <w:szCs w:val="24"/>
    </w:rPr>
  </w:style>
  <w:style w:type="paragraph" w:customStyle="1" w:styleId="ui-ncbisetswitch-hasstar">
    <w:name w:val="ui-ncbisetswitch-hassta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g-button-icon-left">
    <w:name w:val="fg-button-icon-lef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jig-ncbihistogram">
    <w:name w:val="jig-ncbihistogram"/>
    <w:basedOn w:val="Normal"/>
    <w:rsid w:val="00186B38"/>
    <w:pPr>
      <w:widowControl/>
      <w:pBdr>
        <w:top w:val="single" w:sz="4" w:space="1" w:color="E0E0E0"/>
        <w:left w:val="single" w:sz="4" w:space="0" w:color="E0E0E0"/>
        <w:bottom w:val="single" w:sz="4" w:space="0" w:color="E0E0E0"/>
        <w:right w:val="single" w:sz="4" w:space="0" w:color="E0E0E0"/>
      </w:pBdr>
      <w:spacing w:before="100" w:beforeAutospacing="1" w:after="100" w:afterAutospacing="1"/>
      <w:jc w:val="left"/>
    </w:pPr>
    <w:rPr>
      <w:rFonts w:ascii="MS PGothic" w:eastAsia="MS PGothic" w:hAnsi="MS PGothic" w:cs="MS PGothic"/>
      <w:kern w:val="0"/>
      <w:sz w:val="24"/>
      <w:szCs w:val="24"/>
    </w:rPr>
  </w:style>
  <w:style w:type="paragraph" w:customStyle="1" w:styleId="ui-ncbihistogram">
    <w:name w:val="ui-ncbihistogram"/>
    <w:basedOn w:val="Normal"/>
    <w:rsid w:val="00186B38"/>
    <w:pPr>
      <w:widowControl/>
      <w:jc w:val="left"/>
    </w:pPr>
    <w:rPr>
      <w:rFonts w:ascii="MS PGothic" w:eastAsia="MS PGothic" w:hAnsi="MS PGothic" w:cs="MS PGothic"/>
      <w:kern w:val="0"/>
      <w:sz w:val="24"/>
      <w:szCs w:val="24"/>
    </w:rPr>
  </w:style>
  <w:style w:type="paragraph" w:customStyle="1" w:styleId="ui-ncbihistogram-display-area">
    <w:name w:val="ui-ncbihistogram-display-area"/>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histogram-display-areaollih3">
    <w:name w:val="ui-ncbihistogram-display-area&gt;ol&gt;li&gt;h3"/>
    <w:basedOn w:val="Normal"/>
    <w:rsid w:val="00186B38"/>
    <w:pPr>
      <w:widowControl/>
      <w:ind w:firstLine="13423"/>
      <w:jc w:val="left"/>
    </w:pPr>
    <w:rPr>
      <w:rFonts w:ascii="MS PGothic" w:eastAsia="MS PGothic" w:hAnsi="MS PGothic" w:cs="MS PGothic"/>
      <w:kern w:val="0"/>
      <w:sz w:val="24"/>
      <w:szCs w:val="24"/>
    </w:rPr>
  </w:style>
  <w:style w:type="paragraph" w:customStyle="1" w:styleId="ui-ncbihistogram-controls">
    <w:name w:val="ui-ncbihistogram-controls"/>
    <w:basedOn w:val="Normal"/>
    <w:rsid w:val="00186B38"/>
    <w:pPr>
      <w:widowControl/>
      <w:pBdr>
        <w:top w:val="single" w:sz="4" w:space="0" w:color="E0E0E0"/>
      </w:pBdr>
      <w:spacing w:before="100" w:beforeAutospacing="1" w:after="100" w:afterAutospacing="1"/>
      <w:jc w:val="left"/>
    </w:pPr>
    <w:rPr>
      <w:rFonts w:ascii="MS PGothic" w:eastAsia="MS PGothic" w:hAnsi="MS PGothic" w:cs="MS PGothic"/>
      <w:kern w:val="0"/>
      <w:sz w:val="24"/>
      <w:szCs w:val="24"/>
    </w:rPr>
  </w:style>
  <w:style w:type="paragraph" w:customStyle="1" w:styleId="ui-ncbihistogram-left">
    <w:name w:val="ui-ncbihistogram-left"/>
    <w:basedOn w:val="Normal"/>
    <w:rsid w:val="00186B38"/>
    <w:pPr>
      <w:widowControl/>
      <w:spacing w:before="100" w:beforeAutospacing="1" w:after="100" w:afterAutospacing="1"/>
      <w:ind w:left="39"/>
      <w:jc w:val="center"/>
    </w:pPr>
    <w:rPr>
      <w:rFonts w:ascii="MS PGothic" w:eastAsia="MS PGothic" w:hAnsi="MS PGothic" w:cs="MS PGothic"/>
      <w:kern w:val="0"/>
      <w:sz w:val="2"/>
      <w:szCs w:val="2"/>
    </w:rPr>
  </w:style>
  <w:style w:type="paragraph" w:customStyle="1" w:styleId="ui-ncbihistogram-right">
    <w:name w:val="ui-ncbihistogram-right"/>
    <w:basedOn w:val="Normal"/>
    <w:rsid w:val="00186B38"/>
    <w:pPr>
      <w:widowControl/>
      <w:spacing w:before="100" w:beforeAutospacing="1" w:after="100" w:afterAutospacing="1"/>
      <w:ind w:right="39"/>
      <w:jc w:val="center"/>
    </w:pPr>
    <w:rPr>
      <w:rFonts w:ascii="MS PGothic" w:eastAsia="MS PGothic" w:hAnsi="MS PGothic" w:cs="MS PGothic"/>
      <w:kern w:val="0"/>
      <w:sz w:val="2"/>
      <w:szCs w:val="2"/>
    </w:rPr>
  </w:style>
  <w:style w:type="paragraph" w:customStyle="1" w:styleId="ui-ncbihistogram-left-disabled">
    <w:name w:val="ui-ncbihistogram-left-disabled"/>
    <w:basedOn w:val="Normal"/>
    <w:rsid w:val="00186B38"/>
    <w:pPr>
      <w:widowControl/>
      <w:spacing w:before="100" w:beforeAutospacing="1" w:after="100" w:afterAutospacing="1"/>
      <w:jc w:val="left"/>
    </w:pPr>
    <w:rPr>
      <w:rFonts w:ascii="MS PGothic" w:eastAsia="MS PGothic" w:hAnsi="MS PGothic" w:cs="MS PGothic"/>
      <w:color w:val="DDDDDD"/>
      <w:kern w:val="0"/>
      <w:sz w:val="24"/>
      <w:szCs w:val="24"/>
    </w:rPr>
  </w:style>
  <w:style w:type="paragraph" w:customStyle="1" w:styleId="ui-ncbihistogram-right-disabled">
    <w:name w:val="ui-ncbihistogram-right-disabled"/>
    <w:basedOn w:val="Normal"/>
    <w:rsid w:val="00186B38"/>
    <w:pPr>
      <w:widowControl/>
      <w:spacing w:before="100" w:beforeAutospacing="1" w:after="100" w:afterAutospacing="1"/>
      <w:jc w:val="left"/>
    </w:pPr>
    <w:rPr>
      <w:rFonts w:ascii="MS PGothic" w:eastAsia="MS PGothic" w:hAnsi="MS PGothic" w:cs="MS PGothic"/>
      <w:color w:val="DDDDDD"/>
      <w:kern w:val="0"/>
      <w:sz w:val="24"/>
      <w:szCs w:val="24"/>
    </w:rPr>
  </w:style>
  <w:style w:type="paragraph" w:customStyle="1" w:styleId="ui-ncbihistogram-text">
    <w:name w:val="ui-ncbihistogram-text"/>
    <w:basedOn w:val="Normal"/>
    <w:rsid w:val="00186B38"/>
    <w:pPr>
      <w:widowControl/>
      <w:spacing w:line="436" w:lineRule="atLeast"/>
      <w:ind w:left="221" w:right="221"/>
      <w:jc w:val="center"/>
    </w:pPr>
    <w:rPr>
      <w:rFonts w:ascii="MS PGothic" w:eastAsia="MS PGothic" w:hAnsi="MS PGothic" w:cs="MS PGothic"/>
      <w:kern w:val="0"/>
      <w:sz w:val="20"/>
      <w:szCs w:val="20"/>
    </w:rPr>
  </w:style>
  <w:style w:type="paragraph" w:customStyle="1" w:styleId="ui-ncbihistogram-tooltip">
    <w:name w:val="ui-ncbihistogram-tooltip"/>
    <w:basedOn w:val="Normal"/>
    <w:rsid w:val="00186B38"/>
    <w:pPr>
      <w:widowControl/>
      <w:pBdr>
        <w:top w:val="single" w:sz="4" w:space="3" w:color="DEDEDE"/>
        <w:left w:val="single" w:sz="4" w:space="6" w:color="DEDEDE"/>
        <w:bottom w:val="single" w:sz="4" w:space="3" w:color="DEDEDE"/>
        <w:right w:val="single" w:sz="4" w:space="6" w:color="DEDEDE"/>
      </w:pBdr>
      <w:shd w:val="clear" w:color="auto" w:fill="FFFFFF"/>
      <w:spacing w:before="100" w:beforeAutospacing="1" w:after="100" w:afterAutospacing="1"/>
      <w:jc w:val="left"/>
    </w:pPr>
    <w:rPr>
      <w:rFonts w:ascii="MS PGothic" w:eastAsia="MS PGothic" w:hAnsi="MS PGothic" w:cs="MS PGothic"/>
      <w:vanish/>
      <w:color w:val="000000"/>
      <w:kern w:val="0"/>
      <w:sz w:val="24"/>
      <w:szCs w:val="24"/>
    </w:rPr>
  </w:style>
  <w:style w:type="paragraph" w:customStyle="1" w:styleId="ncbiactivevalidationmsg">
    <w:name w:val="ncbiactivevalidation_msg"/>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cbiactivevalidationmsgchecking">
    <w:name w:val="ncbiactivevalidation_msg_checking"/>
    <w:basedOn w:val="Normal"/>
    <w:rsid w:val="00186B38"/>
    <w:pPr>
      <w:widowControl/>
      <w:spacing w:before="100" w:beforeAutospacing="1" w:after="100" w:afterAutospacing="1"/>
      <w:jc w:val="left"/>
    </w:pPr>
    <w:rPr>
      <w:rFonts w:ascii="MS PGothic" w:eastAsia="MS PGothic" w:hAnsi="MS PGothic" w:cs="MS PGothic"/>
      <w:color w:val="FF9900"/>
      <w:kern w:val="0"/>
      <w:sz w:val="24"/>
      <w:szCs w:val="24"/>
    </w:rPr>
  </w:style>
  <w:style w:type="paragraph" w:customStyle="1" w:styleId="ncbiactivevalidationmsgvalid">
    <w:name w:val="ncbiactivevalidation_msg_valid"/>
    <w:basedOn w:val="Normal"/>
    <w:rsid w:val="00186B38"/>
    <w:pPr>
      <w:widowControl/>
      <w:spacing w:before="100" w:beforeAutospacing="1" w:after="100" w:afterAutospacing="1"/>
      <w:jc w:val="left"/>
    </w:pPr>
    <w:rPr>
      <w:rFonts w:ascii="MS PGothic" w:eastAsia="MS PGothic" w:hAnsi="MS PGothic" w:cs="MS PGothic"/>
      <w:color w:val="008000"/>
      <w:kern w:val="0"/>
      <w:sz w:val="24"/>
      <w:szCs w:val="24"/>
    </w:rPr>
  </w:style>
  <w:style w:type="paragraph" w:customStyle="1" w:styleId="ncbiactivevalidationmsgerror">
    <w:name w:val="ncbiactivevalidation_msg_error"/>
    <w:basedOn w:val="Normal"/>
    <w:rsid w:val="00186B38"/>
    <w:pPr>
      <w:widowControl/>
      <w:spacing w:before="100" w:beforeAutospacing="1" w:after="100" w:afterAutospacing="1"/>
      <w:jc w:val="left"/>
    </w:pPr>
    <w:rPr>
      <w:rFonts w:ascii="MS PGothic" w:eastAsia="MS PGothic" w:hAnsi="MS PGothic" w:cs="MS PGothic"/>
      <w:color w:val="FF0000"/>
      <w:kern w:val="0"/>
      <w:sz w:val="24"/>
      <w:szCs w:val="24"/>
    </w:rPr>
  </w:style>
  <w:style w:type="paragraph" w:customStyle="1" w:styleId="ncbiactivevalidationmsginfo">
    <w:name w:val="ncbiactivevalidation_msg_info"/>
    <w:basedOn w:val="Normal"/>
    <w:rsid w:val="00186B38"/>
    <w:pPr>
      <w:widowControl/>
      <w:spacing w:before="100" w:beforeAutospacing="1" w:after="100" w:afterAutospacing="1"/>
      <w:jc w:val="left"/>
    </w:pPr>
    <w:rPr>
      <w:rFonts w:ascii="MS PGothic" w:eastAsia="MS PGothic" w:hAnsi="MS PGothic" w:cs="MS PGothic"/>
      <w:color w:val="0000FF"/>
      <w:kern w:val="0"/>
      <w:sz w:val="24"/>
      <w:szCs w:val="24"/>
    </w:rPr>
  </w:style>
  <w:style w:type="paragraph" w:customStyle="1" w:styleId="ncbiactivevalidationelerror">
    <w:name w:val="ncbiactivevalidation_el_error"/>
    <w:basedOn w:val="Normal"/>
    <w:rsid w:val="00186B38"/>
    <w:pPr>
      <w:widowControl/>
      <w:pBdr>
        <w:top w:val="single" w:sz="12" w:space="0" w:color="FF0000"/>
        <w:left w:val="single" w:sz="12" w:space="0" w:color="FF0000"/>
        <w:bottom w:val="single" w:sz="12" w:space="0" w:color="FF0000"/>
        <w:right w:val="single" w:sz="12" w:space="0" w:color="FF0000"/>
      </w:pBdr>
      <w:spacing w:before="100" w:beforeAutospacing="1" w:after="100" w:afterAutospacing="1"/>
      <w:jc w:val="left"/>
    </w:pPr>
    <w:rPr>
      <w:rFonts w:ascii="MS PGothic" w:eastAsia="MS PGothic" w:hAnsi="MS PGothic" w:cs="MS PGothic"/>
      <w:kern w:val="0"/>
      <w:sz w:val="24"/>
      <w:szCs w:val="24"/>
    </w:rPr>
  </w:style>
  <w:style w:type="paragraph" w:customStyle="1" w:styleId="ui-datepicker">
    <w:name w:val="ui-datepicke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row-break">
    <w:name w:val="ui-datepicker-row-break"/>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rtl">
    <w:name w:val="ui-datepicker-rtl"/>
    <w:basedOn w:val="Normal"/>
    <w:rsid w:val="00186B38"/>
    <w:pPr>
      <w:widowControl/>
      <w:bidi/>
      <w:spacing w:before="100" w:beforeAutospacing="1" w:after="100" w:afterAutospacing="1"/>
      <w:jc w:val="left"/>
    </w:pPr>
    <w:rPr>
      <w:rFonts w:ascii="MS PGothic" w:eastAsia="MS PGothic" w:hAnsi="MS PGothic" w:cs="MS PGothic"/>
      <w:kern w:val="0"/>
      <w:sz w:val="24"/>
      <w:szCs w:val="24"/>
    </w:rPr>
  </w:style>
  <w:style w:type="paragraph" w:customStyle="1" w:styleId="ui-datepicker-cover">
    <w:name w:val="ui-datepicker-cove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
    <w:name w:val="ui-slide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horizontal">
    <w:name w:val="ui-slider-horizontal"/>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vertical">
    <w:name w:val="ui-slider-vertical"/>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niversalheader">
    <w:name w:val="universal_header"/>
    <w:basedOn w:val="Normal"/>
    <w:rsid w:val="00186B38"/>
    <w:pPr>
      <w:widowControl/>
      <w:shd w:val="clear" w:color="auto" w:fill="336699"/>
      <w:spacing w:before="100" w:beforeAutospacing="1" w:after="100" w:afterAutospacing="1"/>
      <w:jc w:val="left"/>
    </w:pPr>
    <w:rPr>
      <w:rFonts w:ascii="Arial" w:eastAsia="MS PGothic" w:hAnsi="Arial" w:cs="Arial"/>
      <w:kern w:val="0"/>
      <w:sz w:val="17"/>
      <w:szCs w:val="17"/>
    </w:rPr>
  </w:style>
  <w:style w:type="paragraph" w:customStyle="1" w:styleId="myncbi">
    <w:name w:val="myncbi"/>
    <w:basedOn w:val="Normal"/>
    <w:rsid w:val="00186B38"/>
    <w:pPr>
      <w:widowControl/>
      <w:spacing w:before="100" w:beforeAutospacing="1" w:after="100" w:afterAutospacing="1"/>
      <w:jc w:val="left"/>
    </w:pPr>
    <w:rPr>
      <w:rFonts w:ascii="MS PGothic" w:eastAsia="MS PGothic" w:hAnsi="MS PGothic" w:cs="MS PGothic"/>
      <w:color w:val="FFFFFF"/>
      <w:kern w:val="0"/>
      <w:sz w:val="24"/>
      <w:szCs w:val="24"/>
    </w:rPr>
  </w:style>
  <w:style w:type="paragraph" w:customStyle="1" w:styleId="ui-ncbimenu-item">
    <w:name w:val="ui-ncbimenu-item"/>
    <w:basedOn w:val="Normal"/>
    <w:rsid w:val="00186B38"/>
    <w:pPr>
      <w:widowControl/>
      <w:pBdr>
        <w:bottom w:val="dotted" w:sz="4" w:space="0" w:color="E5E5E5"/>
      </w:pBdr>
      <w:shd w:val="clear" w:color="auto" w:fill="FCFCFC"/>
      <w:spacing w:before="100" w:beforeAutospacing="1" w:after="100" w:afterAutospacing="1"/>
      <w:jc w:val="left"/>
    </w:pPr>
    <w:rPr>
      <w:rFonts w:ascii="MS PGothic" w:eastAsia="MS PGothic" w:hAnsi="MS PGothic" w:cs="MS PGothic"/>
      <w:kern w:val="0"/>
      <w:sz w:val="24"/>
      <w:szCs w:val="24"/>
    </w:rPr>
  </w:style>
  <w:style w:type="paragraph" w:customStyle="1" w:styleId="1">
    <w:name w:val="フッター1"/>
    <w:basedOn w:val="Normal"/>
    <w:rsid w:val="00186B38"/>
    <w:pPr>
      <w:widowControl/>
      <w:spacing w:before="240" w:after="100" w:afterAutospacing="1"/>
      <w:jc w:val="left"/>
    </w:pPr>
    <w:rPr>
      <w:rFonts w:ascii="MS PGothic" w:eastAsia="MS PGothic" w:hAnsi="MS PGothic" w:cs="MS PGothic"/>
      <w:kern w:val="0"/>
      <w:sz w:val="24"/>
      <w:szCs w:val="24"/>
    </w:rPr>
  </w:style>
  <w:style w:type="paragraph" w:customStyle="1" w:styleId="contactinfo">
    <w:name w:val="contact_info"/>
    <w:basedOn w:val="Normal"/>
    <w:rsid w:val="00186B38"/>
    <w:pPr>
      <w:widowControl/>
      <w:shd w:val="clear" w:color="auto" w:fill="FFFFFF"/>
      <w:spacing w:before="240" w:after="240"/>
      <w:ind w:left="384" w:right="384"/>
      <w:jc w:val="left"/>
    </w:pPr>
    <w:rPr>
      <w:rFonts w:ascii="MS PGothic" w:eastAsia="MS PGothic" w:hAnsi="MS PGothic" w:cs="MS PGothic"/>
      <w:color w:val="14376C"/>
      <w:kern w:val="0"/>
      <w:sz w:val="24"/>
      <w:szCs w:val="24"/>
    </w:rPr>
  </w:style>
  <w:style w:type="paragraph" w:customStyle="1" w:styleId="footlist">
    <w:name w:val="foot_list"/>
    <w:basedOn w:val="Normal"/>
    <w:rsid w:val="00186B38"/>
    <w:pPr>
      <w:widowControl/>
      <w:spacing w:before="1080"/>
      <w:jc w:val="left"/>
    </w:pPr>
    <w:rPr>
      <w:rFonts w:ascii="MS PGothic" w:eastAsia="MS PGothic" w:hAnsi="MS PGothic" w:cs="MS PGothic"/>
      <w:kern w:val="0"/>
      <w:sz w:val="24"/>
      <w:szCs w:val="24"/>
    </w:rPr>
  </w:style>
  <w:style w:type="paragraph" w:customStyle="1" w:styleId="offscreennoflow">
    <w:name w:val="offscreen_noflow"/>
    <w:basedOn w:val="Normal"/>
    <w:rsid w:val="00186B38"/>
    <w:pPr>
      <w:widowControl/>
      <w:ind w:firstLine="25072"/>
      <w:jc w:val="left"/>
    </w:pPr>
    <w:rPr>
      <w:rFonts w:ascii="MS PGothic" w:eastAsia="MS PGothic" w:hAnsi="MS PGothic" w:cs="MS PGothic"/>
      <w:kern w:val="0"/>
      <w:sz w:val="24"/>
      <w:szCs w:val="24"/>
    </w:rPr>
  </w:style>
  <w:style w:type="paragraph" w:customStyle="1" w:styleId="subfooter">
    <w:name w:val="subfooter"/>
    <w:basedOn w:val="Normal"/>
    <w:rsid w:val="00186B38"/>
    <w:pPr>
      <w:widowControl/>
      <w:spacing w:before="100" w:beforeAutospacing="1" w:after="100" w:afterAutospacing="1"/>
      <w:ind w:left="384"/>
      <w:jc w:val="left"/>
    </w:pPr>
    <w:rPr>
      <w:rFonts w:ascii="MS PGothic" w:eastAsia="MS PGothic" w:hAnsi="MS PGothic" w:cs="MS PGothic"/>
      <w:kern w:val="0"/>
      <w:sz w:val="24"/>
      <w:szCs w:val="24"/>
    </w:rPr>
  </w:style>
  <w:style w:type="paragraph" w:customStyle="1" w:styleId="grid">
    <w:name w:val="grid"/>
    <w:basedOn w:val="Normal"/>
    <w:rsid w:val="00186B38"/>
    <w:pPr>
      <w:widowControl/>
      <w:jc w:val="left"/>
    </w:pPr>
    <w:rPr>
      <w:rFonts w:ascii="MS PGothic" w:eastAsia="MS PGothic" w:hAnsi="MS PGothic" w:cs="MS PGothic"/>
      <w:kern w:val="0"/>
      <w:sz w:val="31"/>
      <w:szCs w:val="31"/>
    </w:rPr>
  </w:style>
  <w:style w:type="paragraph" w:customStyle="1" w:styleId="col">
    <w:name w:val="col"/>
    <w:basedOn w:val="Normal"/>
    <w:rsid w:val="00186B38"/>
    <w:pPr>
      <w:widowControl/>
      <w:shd w:val="clear" w:color="auto" w:fill="FFFFFF"/>
      <w:spacing w:before="100" w:beforeAutospacing="1" w:after="100" w:afterAutospacing="1"/>
      <w:ind w:right="122"/>
      <w:jc w:val="left"/>
    </w:pPr>
    <w:rPr>
      <w:rFonts w:ascii="MS PGothic" w:eastAsia="MS PGothic" w:hAnsi="MS PGothic" w:cs="MS PGothic"/>
      <w:kern w:val="0"/>
      <w:sz w:val="24"/>
      <w:szCs w:val="24"/>
    </w:rPr>
  </w:style>
  <w:style w:type="paragraph" w:customStyle="1" w:styleId="onecol">
    <w:name w:val="one_col"/>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wocol">
    <w:name w:val="two_col"/>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hreecol">
    <w:name w:val="three_col"/>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ourcol">
    <w:name w:val="four_col"/>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vecol">
    <w:name w:val="five_col"/>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ixcol">
    <w:name w:val="six_col"/>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evencol">
    <w:name w:val="seven_col"/>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ightcol">
    <w:name w:val="eight_col"/>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inecol">
    <w:name w:val="nine_col"/>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encol">
    <w:name w:val="ten_col"/>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levencol">
    <w:name w:val="eleven_col"/>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welvecol">
    <w:name w:val="twelve_col"/>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h1">
    <w:name w:val="h1"/>
    <w:basedOn w:val="Normal"/>
    <w:rsid w:val="00186B38"/>
    <w:pPr>
      <w:widowControl/>
      <w:spacing w:before="240" w:after="120"/>
      <w:jc w:val="left"/>
    </w:pPr>
    <w:rPr>
      <w:rFonts w:ascii="MS PGothic" w:eastAsia="MS PGothic" w:hAnsi="MS PGothic" w:cs="MS PGothic"/>
      <w:color w:val="000000"/>
      <w:kern w:val="0"/>
      <w:sz w:val="33"/>
      <w:szCs w:val="33"/>
    </w:rPr>
  </w:style>
  <w:style w:type="paragraph" w:customStyle="1" w:styleId="h2">
    <w:name w:val="h2"/>
    <w:basedOn w:val="Normal"/>
    <w:rsid w:val="00186B38"/>
    <w:pPr>
      <w:widowControl/>
      <w:spacing w:before="270" w:after="135"/>
      <w:jc w:val="left"/>
    </w:pPr>
    <w:rPr>
      <w:rFonts w:ascii="MS PGothic" w:eastAsia="MS PGothic" w:hAnsi="MS PGothic" w:cs="MS PGothic"/>
      <w:color w:val="985735"/>
      <w:kern w:val="0"/>
      <w:sz w:val="30"/>
      <w:szCs w:val="30"/>
    </w:rPr>
  </w:style>
  <w:style w:type="paragraph" w:customStyle="1" w:styleId="h3">
    <w:name w:val="h3"/>
    <w:basedOn w:val="Normal"/>
    <w:rsid w:val="00186B38"/>
    <w:pPr>
      <w:widowControl/>
      <w:spacing w:before="308" w:after="154"/>
      <w:jc w:val="left"/>
    </w:pPr>
    <w:rPr>
      <w:rFonts w:ascii="MS PGothic" w:eastAsia="MS PGothic" w:hAnsi="MS PGothic" w:cs="MS PGothic"/>
      <w:color w:val="724128"/>
      <w:kern w:val="0"/>
      <w:sz w:val="26"/>
      <w:szCs w:val="26"/>
    </w:rPr>
  </w:style>
  <w:style w:type="paragraph" w:customStyle="1" w:styleId="h5">
    <w:name w:val="h5"/>
    <w:basedOn w:val="Normal"/>
    <w:rsid w:val="00186B38"/>
    <w:pPr>
      <w:widowControl/>
      <w:spacing w:before="100" w:beforeAutospacing="1" w:after="100" w:afterAutospacing="1"/>
      <w:jc w:val="left"/>
    </w:pPr>
    <w:rPr>
      <w:rFonts w:ascii="MS PGothic" w:eastAsia="MS PGothic" w:hAnsi="MS PGothic" w:cs="MS PGothic"/>
      <w:i/>
      <w:iCs/>
      <w:kern w:val="0"/>
      <w:sz w:val="24"/>
      <w:szCs w:val="24"/>
    </w:rPr>
  </w:style>
  <w:style w:type="paragraph" w:customStyle="1" w:styleId="h6">
    <w:name w:val="h6"/>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h4">
    <w:name w:val="h4"/>
    <w:basedOn w:val="Normal"/>
    <w:rsid w:val="00186B38"/>
    <w:pPr>
      <w:widowControl/>
      <w:spacing w:before="100" w:beforeAutospacing="1" w:after="100" w:afterAutospacing="1"/>
      <w:jc w:val="left"/>
    </w:pPr>
    <w:rPr>
      <w:rFonts w:ascii="MS PGothic" w:eastAsia="MS PGothic" w:hAnsi="MS PGothic" w:cs="MS PGothic"/>
      <w:color w:val="59331F"/>
      <w:kern w:val="0"/>
      <w:sz w:val="24"/>
      <w:szCs w:val="24"/>
    </w:rPr>
  </w:style>
  <w:style w:type="paragraph" w:customStyle="1" w:styleId="wholerhythm">
    <w:name w:val="whole_rhythm"/>
    <w:basedOn w:val="Normal"/>
    <w:rsid w:val="00186B38"/>
    <w:pPr>
      <w:widowControl/>
      <w:spacing w:before="332" w:after="332"/>
      <w:jc w:val="left"/>
    </w:pPr>
    <w:rPr>
      <w:rFonts w:ascii="MS PGothic" w:eastAsia="MS PGothic" w:hAnsi="MS PGothic" w:cs="MS PGothic"/>
      <w:kern w:val="0"/>
      <w:sz w:val="24"/>
      <w:szCs w:val="24"/>
    </w:rPr>
  </w:style>
  <w:style w:type="paragraph" w:customStyle="1" w:styleId="halfrhythm">
    <w:name w:val="half_rhythm"/>
    <w:basedOn w:val="Normal"/>
    <w:rsid w:val="00186B38"/>
    <w:pPr>
      <w:widowControl/>
      <w:spacing w:before="166" w:after="166"/>
      <w:jc w:val="left"/>
    </w:pPr>
    <w:rPr>
      <w:rFonts w:ascii="MS PGothic" w:eastAsia="MS PGothic" w:hAnsi="MS PGothic" w:cs="MS PGothic"/>
      <w:kern w:val="0"/>
      <w:sz w:val="24"/>
      <w:szCs w:val="24"/>
    </w:rPr>
  </w:style>
  <w:style w:type="paragraph" w:customStyle="1" w:styleId="notopmargin">
    <w:name w:val="no_top_margin"/>
    <w:basedOn w:val="Normal"/>
    <w:rsid w:val="00186B38"/>
    <w:pPr>
      <w:widowControl/>
      <w:spacing w:after="100" w:afterAutospacing="1"/>
      <w:jc w:val="left"/>
    </w:pPr>
    <w:rPr>
      <w:rFonts w:ascii="MS PGothic" w:eastAsia="MS PGothic" w:hAnsi="MS PGothic" w:cs="MS PGothic"/>
      <w:kern w:val="0"/>
      <w:sz w:val="24"/>
      <w:szCs w:val="24"/>
    </w:rPr>
  </w:style>
  <w:style w:type="paragraph" w:customStyle="1" w:styleId="nobottommargin">
    <w:name w:val="no_bottom_margin"/>
    <w:basedOn w:val="Normal"/>
    <w:rsid w:val="00186B38"/>
    <w:pPr>
      <w:widowControl/>
      <w:spacing w:before="100" w:beforeAutospacing="1"/>
      <w:jc w:val="left"/>
    </w:pPr>
    <w:rPr>
      <w:rFonts w:ascii="MS PGothic" w:eastAsia="MS PGothic" w:hAnsi="MS PGothic" w:cs="MS PGothic"/>
      <w:kern w:val="0"/>
      <w:sz w:val="24"/>
      <w:szCs w:val="24"/>
    </w:rPr>
  </w:style>
  <w:style w:type="paragraph" w:customStyle="1" w:styleId="nomargin">
    <w:name w:val="no_margin"/>
    <w:basedOn w:val="Normal"/>
    <w:rsid w:val="00186B38"/>
    <w:pPr>
      <w:widowControl/>
      <w:jc w:val="left"/>
    </w:pPr>
    <w:rPr>
      <w:rFonts w:ascii="MS PGothic" w:eastAsia="MS PGothic" w:hAnsi="MS PGothic" w:cs="MS PGothic"/>
      <w:kern w:val="0"/>
      <w:sz w:val="24"/>
      <w:szCs w:val="24"/>
    </w:rPr>
  </w:style>
  <w:style w:type="paragraph" w:customStyle="1" w:styleId="inlinelist">
    <w:name w:val="inline_list"/>
    <w:basedOn w:val="Normal"/>
    <w:rsid w:val="00186B38"/>
    <w:pPr>
      <w:widowControl/>
      <w:jc w:val="left"/>
    </w:pPr>
    <w:rPr>
      <w:rFonts w:ascii="MS PGothic" w:eastAsia="MS PGothic" w:hAnsi="MS PGothic" w:cs="MS PGothic"/>
      <w:kern w:val="0"/>
      <w:sz w:val="24"/>
      <w:szCs w:val="24"/>
    </w:rPr>
  </w:style>
  <w:style w:type="paragraph" w:customStyle="1" w:styleId="inlinelistright">
    <w:name w:val="inline_list_right"/>
    <w:basedOn w:val="Normal"/>
    <w:rsid w:val="00186B38"/>
    <w:pPr>
      <w:widowControl/>
      <w:jc w:val="left"/>
    </w:pPr>
    <w:rPr>
      <w:rFonts w:ascii="MS PGothic" w:eastAsia="MS PGothic" w:hAnsi="MS PGothic" w:cs="MS PGothic"/>
      <w:kern w:val="0"/>
      <w:sz w:val="24"/>
      <w:szCs w:val="24"/>
    </w:rPr>
  </w:style>
  <w:style w:type="paragraph" w:customStyle="1" w:styleId="columnlist">
    <w:name w:val="column_list"/>
    <w:basedOn w:val="Normal"/>
    <w:rsid w:val="00186B38"/>
    <w:pPr>
      <w:widowControl/>
      <w:jc w:val="left"/>
    </w:pPr>
    <w:rPr>
      <w:rFonts w:ascii="MS PGothic" w:eastAsia="MS PGothic" w:hAnsi="MS PGothic" w:cs="MS PGothic"/>
      <w:kern w:val="0"/>
      <w:sz w:val="24"/>
      <w:szCs w:val="24"/>
    </w:rPr>
  </w:style>
  <w:style w:type="paragraph" w:customStyle="1" w:styleId="offscreen">
    <w:name w:val="offscreen"/>
    <w:basedOn w:val="Normal"/>
    <w:rsid w:val="00186B38"/>
    <w:pPr>
      <w:widowControl/>
      <w:spacing w:before="100" w:beforeAutospacing="1" w:after="100" w:afterAutospacing="1"/>
      <w:ind w:firstLine="1355"/>
      <w:jc w:val="left"/>
    </w:pPr>
    <w:rPr>
      <w:rFonts w:ascii="MS PGothic" w:eastAsia="MS PGothic" w:hAnsi="MS PGothic" w:cs="MS PGothic"/>
      <w:kern w:val="0"/>
      <w:sz w:val="24"/>
      <w:szCs w:val="24"/>
    </w:rPr>
  </w:style>
  <w:style w:type="paragraph" w:customStyle="1" w:styleId="alignright">
    <w:name w:val="align_right"/>
    <w:basedOn w:val="Normal"/>
    <w:rsid w:val="00186B38"/>
    <w:pPr>
      <w:widowControl/>
      <w:spacing w:before="100" w:beforeAutospacing="1" w:after="100" w:afterAutospacing="1"/>
      <w:jc w:val="right"/>
    </w:pPr>
    <w:rPr>
      <w:rFonts w:ascii="MS PGothic" w:eastAsia="MS PGothic" w:hAnsi="MS PGothic" w:cs="MS PGothic"/>
      <w:kern w:val="0"/>
      <w:sz w:val="24"/>
      <w:szCs w:val="24"/>
    </w:rPr>
  </w:style>
  <w:style w:type="paragraph" w:customStyle="1" w:styleId="hidden">
    <w:name w:val="hidden"/>
    <w:basedOn w:val="Normal"/>
    <w:rsid w:val="00186B38"/>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nowrap">
    <w:name w:val="nowrap"/>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oborder">
    <w:name w:val="noborde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mall">
    <w:name w:val="small"/>
    <w:basedOn w:val="Normal"/>
    <w:rsid w:val="00186B38"/>
    <w:pPr>
      <w:widowControl/>
      <w:spacing w:before="100" w:beforeAutospacing="1" w:after="100" w:afterAutospacing="1" w:line="393" w:lineRule="atLeast"/>
      <w:jc w:val="left"/>
    </w:pPr>
    <w:rPr>
      <w:rFonts w:ascii="MS PGothic" w:eastAsia="MS PGothic" w:hAnsi="MS PGothic" w:cs="MS PGothic"/>
      <w:kern w:val="0"/>
      <w:sz w:val="20"/>
      <w:szCs w:val="20"/>
    </w:rPr>
  </w:style>
  <w:style w:type="paragraph" w:customStyle="1" w:styleId="icnblkimg">
    <w:name w:val="icnblk_img"/>
    <w:basedOn w:val="Normal"/>
    <w:rsid w:val="00186B38"/>
    <w:pPr>
      <w:widowControl/>
      <w:spacing w:before="100" w:beforeAutospacing="1" w:after="100" w:afterAutospacing="1"/>
      <w:ind w:right="240"/>
      <w:jc w:val="left"/>
    </w:pPr>
    <w:rPr>
      <w:rFonts w:ascii="MS PGothic" w:eastAsia="MS PGothic" w:hAnsi="MS PGothic" w:cs="MS PGothic"/>
      <w:kern w:val="0"/>
      <w:sz w:val="24"/>
      <w:szCs w:val="24"/>
    </w:rPr>
  </w:style>
  <w:style w:type="paragraph" w:customStyle="1" w:styleId="icnblkimgright">
    <w:name w:val="icnblk_img_right"/>
    <w:basedOn w:val="Normal"/>
    <w:rsid w:val="00186B38"/>
    <w:pPr>
      <w:widowControl/>
      <w:spacing w:before="100" w:beforeAutospacing="1" w:after="100" w:afterAutospacing="1"/>
      <w:ind w:left="240"/>
      <w:jc w:val="left"/>
    </w:pPr>
    <w:rPr>
      <w:rFonts w:ascii="MS PGothic" w:eastAsia="MS PGothic" w:hAnsi="MS PGothic" w:cs="MS PGothic"/>
      <w:kern w:val="0"/>
      <w:sz w:val="24"/>
      <w:szCs w:val="24"/>
    </w:rPr>
  </w:style>
  <w:style w:type="paragraph" w:customStyle="1" w:styleId="icnblkcntnt">
    <w:name w:val="icnblk_cntnt"/>
    <w:basedOn w:val="Normal"/>
    <w:rsid w:val="00186B38"/>
    <w:pPr>
      <w:widowControl/>
      <w:spacing w:before="100" w:beforeAutospacing="1" w:after="100" w:afterAutospacing="1"/>
      <w:jc w:val="left"/>
      <w:textAlignment w:val="top"/>
    </w:pPr>
    <w:rPr>
      <w:rFonts w:ascii="MS PGothic" w:eastAsia="MS PGothic" w:hAnsi="MS PGothic" w:cs="MS PGothic"/>
      <w:kern w:val="0"/>
      <w:sz w:val="24"/>
      <w:szCs w:val="24"/>
    </w:rPr>
  </w:style>
  <w:style w:type="paragraph" w:customStyle="1" w:styleId="tgtlight">
    <w:name w:val="tgt_light"/>
    <w:basedOn w:val="Normal"/>
    <w:rsid w:val="00186B38"/>
    <w:pPr>
      <w:widowControl/>
      <w:spacing w:before="100" w:beforeAutospacing="1" w:after="100" w:afterAutospacing="1"/>
      <w:ind w:right="39"/>
      <w:jc w:val="left"/>
    </w:pPr>
    <w:rPr>
      <w:rFonts w:ascii="MS PGothic" w:eastAsia="MS PGothic" w:hAnsi="MS PGothic" w:cs="MS PGothic"/>
      <w:kern w:val="0"/>
      <w:sz w:val="24"/>
      <w:szCs w:val="24"/>
    </w:rPr>
  </w:style>
  <w:style w:type="paragraph" w:customStyle="1" w:styleId="tgtdark">
    <w:name w:val="tgt_dark"/>
    <w:basedOn w:val="Normal"/>
    <w:rsid w:val="00186B38"/>
    <w:pPr>
      <w:widowControl/>
      <w:spacing w:before="100" w:beforeAutospacing="1" w:after="100" w:afterAutospacing="1"/>
      <w:ind w:right="39"/>
      <w:jc w:val="left"/>
    </w:pPr>
    <w:rPr>
      <w:rFonts w:ascii="MS PGothic" w:eastAsia="MS PGothic" w:hAnsi="MS PGothic" w:cs="MS PGothic"/>
      <w:kern w:val="0"/>
      <w:sz w:val="24"/>
      <w:szCs w:val="24"/>
    </w:rPr>
  </w:style>
  <w:style w:type="paragraph" w:customStyle="1" w:styleId="tgtlightup">
    <w:name w:val="tgt_light_up"/>
    <w:basedOn w:val="Normal"/>
    <w:rsid w:val="00186B38"/>
    <w:pPr>
      <w:widowControl/>
      <w:spacing w:before="100" w:beforeAutospacing="1" w:after="100" w:afterAutospacing="1"/>
      <w:ind w:right="39"/>
      <w:jc w:val="left"/>
    </w:pPr>
    <w:rPr>
      <w:rFonts w:ascii="MS PGothic" w:eastAsia="MS PGothic" w:hAnsi="MS PGothic" w:cs="MS PGothic"/>
      <w:kern w:val="0"/>
      <w:sz w:val="24"/>
      <w:szCs w:val="24"/>
    </w:rPr>
  </w:style>
  <w:style w:type="paragraph" w:customStyle="1" w:styleId="tgtdarkup">
    <w:name w:val="tgt_dark_up"/>
    <w:basedOn w:val="Normal"/>
    <w:rsid w:val="00186B38"/>
    <w:pPr>
      <w:widowControl/>
      <w:spacing w:before="100" w:beforeAutospacing="1" w:after="100" w:afterAutospacing="1"/>
      <w:ind w:right="39"/>
      <w:jc w:val="left"/>
    </w:pPr>
    <w:rPr>
      <w:rFonts w:ascii="MS PGothic" w:eastAsia="MS PGothic" w:hAnsi="MS PGothic" w:cs="MS PGothic"/>
      <w:kern w:val="0"/>
      <w:sz w:val="24"/>
      <w:szCs w:val="24"/>
    </w:rPr>
  </w:style>
  <w:style w:type="paragraph" w:customStyle="1" w:styleId="tabpopper">
    <w:name w:val="tabpopper"/>
    <w:basedOn w:val="Normal"/>
    <w:rsid w:val="00186B38"/>
    <w:pPr>
      <w:widowControl/>
      <w:pBdr>
        <w:top w:val="single" w:sz="4" w:space="2" w:color="CCCCCC"/>
        <w:left w:val="single" w:sz="4" w:space="2" w:color="CCCCCC"/>
        <w:bottom w:val="single" w:sz="4" w:space="2" w:color="CCCCCC"/>
        <w:right w:val="single" w:sz="4" w:space="2" w:color="CCCCCC"/>
      </w:pBdr>
      <w:shd w:val="clear" w:color="auto" w:fill="FFFFFF"/>
      <w:spacing w:before="39" w:after="100" w:afterAutospacing="1"/>
      <w:jc w:val="left"/>
    </w:pPr>
    <w:rPr>
      <w:rFonts w:ascii="MS PGothic" w:eastAsia="MS PGothic" w:hAnsi="MS PGothic" w:cs="MS PGothic"/>
      <w:vanish/>
      <w:kern w:val="0"/>
      <w:sz w:val="24"/>
      <w:szCs w:val="24"/>
    </w:rPr>
  </w:style>
  <w:style w:type="paragraph" w:customStyle="1" w:styleId="tabpoppercover">
    <w:name w:val="tabpoppercover"/>
    <w:basedOn w:val="Normal"/>
    <w:rsid w:val="00186B38"/>
    <w:pPr>
      <w:widowControl/>
      <w:shd w:val="clear" w:color="auto" w:fill="FFA600"/>
      <w:spacing w:before="100" w:beforeAutospacing="1" w:after="100" w:afterAutospacing="1"/>
      <w:jc w:val="left"/>
    </w:pPr>
    <w:rPr>
      <w:rFonts w:ascii="MS PGothic" w:eastAsia="MS PGothic" w:hAnsi="MS PGothic" w:cs="MS PGothic"/>
      <w:kern w:val="0"/>
      <w:sz w:val="24"/>
      <w:szCs w:val="24"/>
    </w:rPr>
  </w:style>
  <w:style w:type="paragraph" w:customStyle="1" w:styleId="titleandpager">
    <w:name w:val="title_and_pager"/>
    <w:basedOn w:val="Normal"/>
    <w:rsid w:val="00186B38"/>
    <w:pPr>
      <w:widowControl/>
      <w:spacing w:before="216" w:after="312"/>
      <w:jc w:val="left"/>
    </w:pPr>
    <w:rPr>
      <w:rFonts w:ascii="MS PGothic" w:eastAsia="MS PGothic" w:hAnsi="MS PGothic" w:cs="MS PGothic"/>
      <w:kern w:val="0"/>
      <w:sz w:val="24"/>
      <w:szCs w:val="24"/>
    </w:rPr>
  </w:style>
  <w:style w:type="paragraph" w:customStyle="1" w:styleId="nlm">
    <w:name w:val="nlm"/>
    <w:basedOn w:val="Normal"/>
    <w:rsid w:val="00186B38"/>
    <w:pPr>
      <w:widowControl/>
      <w:spacing w:before="48" w:after="100" w:afterAutospacing="1"/>
      <w:jc w:val="left"/>
    </w:pPr>
    <w:rPr>
      <w:rFonts w:ascii="MS PGothic" w:eastAsia="MS PGothic" w:hAnsi="MS PGothic" w:cs="MS PGothic"/>
      <w:kern w:val="0"/>
      <w:sz w:val="17"/>
      <w:szCs w:val="17"/>
    </w:rPr>
  </w:style>
  <w:style w:type="paragraph" w:customStyle="1" w:styleId="pmlogo">
    <w:name w:val="pmlogo"/>
    <w:basedOn w:val="Normal"/>
    <w:rsid w:val="00186B38"/>
    <w:pPr>
      <w:widowControl/>
      <w:spacing w:before="100" w:beforeAutospacing="1" w:after="100" w:afterAutospacing="1"/>
      <w:ind w:firstLine="1355"/>
      <w:jc w:val="left"/>
    </w:pPr>
    <w:rPr>
      <w:rFonts w:ascii="MS PGothic" w:eastAsia="MS PGothic" w:hAnsi="MS PGothic" w:cs="MS PGothic"/>
      <w:kern w:val="0"/>
      <w:sz w:val="24"/>
      <w:szCs w:val="24"/>
    </w:rPr>
  </w:style>
  <w:style w:type="paragraph" w:customStyle="1" w:styleId="10">
    <w:name w:val="ヘッダー1"/>
    <w:basedOn w:val="Normal"/>
    <w:rsid w:val="00186B38"/>
    <w:pPr>
      <w:widowControl/>
      <w:shd w:val="clear" w:color="auto" w:fill="D5D5D5"/>
      <w:spacing w:before="100" w:beforeAutospacing="1" w:after="295"/>
      <w:jc w:val="left"/>
    </w:pPr>
    <w:rPr>
      <w:rFonts w:ascii="MS PGothic" w:eastAsia="MS PGothic" w:hAnsi="MS PGothic" w:cs="MS PGothic"/>
      <w:kern w:val="0"/>
      <w:sz w:val="24"/>
      <w:szCs w:val="24"/>
    </w:rPr>
  </w:style>
  <w:style w:type="paragraph" w:customStyle="1" w:styleId="search">
    <w:name w:val="search"/>
    <w:basedOn w:val="Normal"/>
    <w:rsid w:val="00186B38"/>
    <w:pPr>
      <w:widowControl/>
      <w:ind w:left="3249"/>
      <w:jc w:val="left"/>
    </w:pPr>
    <w:rPr>
      <w:rFonts w:ascii="MS PGothic" w:eastAsia="MS PGothic" w:hAnsi="MS PGothic" w:cs="MS PGothic"/>
      <w:kern w:val="0"/>
      <w:sz w:val="24"/>
      <w:szCs w:val="24"/>
    </w:rPr>
  </w:style>
  <w:style w:type="paragraph" w:customStyle="1" w:styleId="searchlinks">
    <w:name w:val="searchlinks"/>
    <w:basedOn w:val="Normal"/>
    <w:rsid w:val="00186B38"/>
    <w:pPr>
      <w:widowControl/>
      <w:spacing w:before="48"/>
      <w:ind w:left="2304"/>
      <w:jc w:val="left"/>
    </w:pPr>
    <w:rPr>
      <w:rFonts w:ascii="MS PGothic" w:eastAsia="MS PGothic" w:hAnsi="MS PGothic" w:cs="MS PGothic"/>
      <w:kern w:val="0"/>
      <w:sz w:val="24"/>
      <w:szCs w:val="24"/>
    </w:rPr>
  </w:style>
  <w:style w:type="paragraph" w:customStyle="1" w:styleId="rssicon">
    <w:name w:val="rss_icon"/>
    <w:basedOn w:val="Normal"/>
    <w:rsid w:val="00186B38"/>
    <w:pPr>
      <w:widowControl/>
      <w:spacing w:before="100" w:beforeAutospacing="1" w:after="100" w:afterAutospacing="1"/>
      <w:ind w:right="72"/>
      <w:jc w:val="left"/>
    </w:pPr>
    <w:rPr>
      <w:rFonts w:ascii="MS PGothic" w:eastAsia="MS PGothic" w:hAnsi="MS PGothic" w:cs="MS PGothic"/>
      <w:kern w:val="0"/>
      <w:sz w:val="24"/>
      <w:szCs w:val="24"/>
    </w:rPr>
  </w:style>
  <w:style w:type="paragraph" w:customStyle="1" w:styleId="rssmenu">
    <w:name w:val="rss_menu"/>
    <w:basedOn w:val="Normal"/>
    <w:rsid w:val="00186B38"/>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dblogo">
    <w:name w:val="db_logo"/>
    <w:basedOn w:val="Normal"/>
    <w:rsid w:val="00186B38"/>
    <w:pPr>
      <w:widowControl/>
      <w:spacing w:before="100" w:beforeAutospacing="1" w:after="100" w:afterAutospacing="1"/>
      <w:ind w:firstLine="1355"/>
      <w:jc w:val="left"/>
    </w:pPr>
    <w:rPr>
      <w:rFonts w:ascii="MS PGothic" w:eastAsia="MS PGothic" w:hAnsi="MS PGothic" w:cs="MS PGothic"/>
      <w:kern w:val="0"/>
      <w:sz w:val="24"/>
      <w:szCs w:val="24"/>
    </w:rPr>
  </w:style>
  <w:style w:type="paragraph" w:customStyle="1" w:styleId="reslogo">
    <w:name w:val="res_logo"/>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ong">
    <w:name w:val="long"/>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restagline">
    <w:name w:val="res_tagline"/>
    <w:basedOn w:val="Normal"/>
    <w:rsid w:val="00186B38"/>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social-buttons">
    <w:name w:val="social-buttons"/>
    <w:basedOn w:val="Normal"/>
    <w:rsid w:val="00186B38"/>
    <w:pPr>
      <w:widowControl/>
      <w:spacing w:before="100" w:beforeAutospacing="1" w:after="240"/>
      <w:jc w:val="left"/>
    </w:pPr>
    <w:rPr>
      <w:rFonts w:ascii="MS PGothic" w:eastAsia="MS PGothic" w:hAnsi="MS PGothic" w:cs="MS PGothic"/>
      <w:kern w:val="0"/>
      <w:sz w:val="24"/>
      <w:szCs w:val="24"/>
    </w:rPr>
  </w:style>
  <w:style w:type="paragraph" w:customStyle="1" w:styleId="addcommenttop">
    <w:name w:val="add_comment_top"/>
    <w:basedOn w:val="Normal"/>
    <w:rsid w:val="00186B38"/>
    <w:pPr>
      <w:widowControl/>
      <w:spacing w:before="100" w:beforeAutospacing="1" w:after="100" w:afterAutospacing="1"/>
      <w:ind w:right="480"/>
      <w:jc w:val="left"/>
    </w:pPr>
    <w:rPr>
      <w:rFonts w:ascii="MS PGothic" w:eastAsia="MS PGothic" w:hAnsi="MS PGothic" w:cs="MS PGothic"/>
      <w:kern w:val="0"/>
      <w:sz w:val="24"/>
      <w:szCs w:val="24"/>
    </w:rPr>
  </w:style>
  <w:style w:type="paragraph" w:customStyle="1" w:styleId="commentlist">
    <w:name w:val="comment_lis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mactions">
    <w:name w:val="com_actions"/>
    <w:basedOn w:val="Normal"/>
    <w:rsid w:val="00186B38"/>
    <w:pPr>
      <w:widowControl/>
      <w:pBdr>
        <w:top w:val="single" w:sz="4" w:space="6" w:color="E2E2E2"/>
      </w:pBdr>
      <w:shd w:val="clear" w:color="auto" w:fill="F4F8F9"/>
      <w:spacing w:before="120" w:after="100" w:afterAutospacing="1"/>
      <w:jc w:val="left"/>
    </w:pPr>
    <w:rPr>
      <w:rFonts w:ascii="MS PGothic" w:eastAsia="MS PGothic" w:hAnsi="MS PGothic" w:cs="MS PGothic"/>
      <w:kern w:val="0"/>
      <w:sz w:val="24"/>
      <w:szCs w:val="24"/>
    </w:rPr>
  </w:style>
  <w:style w:type="paragraph" w:customStyle="1" w:styleId="actions">
    <w:name w:val="actions"/>
    <w:basedOn w:val="Normal"/>
    <w:rsid w:val="00186B38"/>
    <w:pPr>
      <w:widowControl/>
      <w:pBdr>
        <w:top w:val="single" w:sz="4" w:space="12" w:color="DDDDDD"/>
      </w:pBdr>
      <w:shd w:val="clear" w:color="auto" w:fill="F5F5F5"/>
      <w:spacing w:before="240"/>
      <w:ind w:left="-240" w:right="-240"/>
      <w:jc w:val="left"/>
    </w:pPr>
    <w:rPr>
      <w:rFonts w:ascii="MS PGothic" w:eastAsia="MS PGothic" w:hAnsi="MS PGothic" w:cs="MS PGothic"/>
      <w:kern w:val="0"/>
      <w:sz w:val="24"/>
      <w:szCs w:val="24"/>
    </w:rPr>
  </w:style>
  <w:style w:type="paragraph" w:customStyle="1" w:styleId="commsharepopup">
    <w:name w:val="comm_share_popup"/>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mmsubheader">
    <w:name w:val="comm_sub_heade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umcomments">
    <w:name w:val="num_comments"/>
    <w:basedOn w:val="Normal"/>
    <w:rsid w:val="00186B38"/>
    <w:pPr>
      <w:widowControl/>
      <w:spacing w:before="100" w:beforeAutospacing="1" w:after="100" w:afterAutospacing="1"/>
      <w:ind w:right="120"/>
      <w:jc w:val="left"/>
    </w:pPr>
    <w:rPr>
      <w:rFonts w:ascii="MS PGothic" w:eastAsia="MS PGothic" w:hAnsi="MS PGothic" w:cs="MS PGothic"/>
      <w:kern w:val="0"/>
      <w:sz w:val="24"/>
      <w:szCs w:val="24"/>
    </w:rPr>
  </w:style>
  <w:style w:type="paragraph" w:customStyle="1" w:styleId="addcommentbox">
    <w:name w:val="add_comment_box"/>
    <w:basedOn w:val="Normal"/>
    <w:rsid w:val="00186B38"/>
    <w:pPr>
      <w:widowControl/>
      <w:pBdr>
        <w:top w:val="single" w:sz="4" w:space="0" w:color="A1A6B0"/>
        <w:left w:val="single" w:sz="4" w:space="0" w:color="A1A6B0"/>
        <w:bottom w:val="single" w:sz="4" w:space="0" w:color="A1A6B0"/>
        <w:right w:val="single" w:sz="4" w:space="0" w:color="A1A6B0"/>
      </w:pBdr>
      <w:spacing w:before="240" w:after="240"/>
      <w:jc w:val="left"/>
    </w:pPr>
    <w:rPr>
      <w:rFonts w:ascii="MS PGothic" w:eastAsia="MS PGothic" w:hAnsi="MS PGothic" w:cs="MS PGothic"/>
      <w:kern w:val="0"/>
      <w:sz w:val="24"/>
      <w:szCs w:val="24"/>
    </w:rPr>
  </w:style>
  <w:style w:type="paragraph" w:customStyle="1" w:styleId="arrowboxabove">
    <w:name w:val="arrow_box_above"/>
    <w:basedOn w:val="Normal"/>
    <w:rsid w:val="00186B38"/>
    <w:pPr>
      <w:widowControl/>
      <w:pBdr>
        <w:top w:val="single" w:sz="4" w:space="0" w:color="A1A6B0"/>
        <w:left w:val="single" w:sz="4" w:space="0" w:color="A1A6B0"/>
        <w:bottom w:val="single" w:sz="4" w:space="0" w:color="A1A6B0"/>
        <w:right w:val="single" w:sz="4" w:space="0" w:color="A1A6B0"/>
      </w:pBdr>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replyindent">
    <w:name w:val="reply_indent"/>
    <w:basedOn w:val="Normal"/>
    <w:rsid w:val="00186B38"/>
    <w:pPr>
      <w:widowControl/>
      <w:spacing w:before="100" w:beforeAutospacing="1" w:after="100" w:afterAutospacing="1"/>
      <w:ind w:left="979"/>
      <w:jc w:val="left"/>
    </w:pPr>
    <w:rPr>
      <w:rFonts w:ascii="MS PGothic" w:eastAsia="MS PGothic" w:hAnsi="MS PGothic" w:cs="MS PGothic"/>
      <w:kern w:val="0"/>
      <w:sz w:val="24"/>
      <w:szCs w:val="24"/>
    </w:rPr>
  </w:style>
  <w:style w:type="paragraph" w:customStyle="1" w:styleId="reciptitle">
    <w:name w:val="recip_title"/>
    <w:basedOn w:val="Normal"/>
    <w:rsid w:val="00186B38"/>
    <w:pPr>
      <w:widowControl/>
      <w:spacing w:before="100" w:beforeAutospacing="1" w:after="100" w:afterAutospacing="1"/>
      <w:jc w:val="left"/>
    </w:pPr>
    <w:rPr>
      <w:rFonts w:ascii="MS PGothic" w:eastAsia="MS PGothic" w:hAnsi="MS PGothic" w:cs="MS PGothic"/>
      <w:b/>
      <w:bCs/>
      <w:kern w:val="0"/>
      <w:sz w:val="24"/>
      <w:szCs w:val="24"/>
    </w:rPr>
  </w:style>
  <w:style w:type="paragraph" w:customStyle="1" w:styleId="recipsee">
    <w:name w:val="recip_see"/>
    <w:basedOn w:val="Normal"/>
    <w:rsid w:val="00186B38"/>
    <w:pPr>
      <w:widowControl/>
      <w:spacing w:before="100" w:beforeAutospacing="1" w:after="100" w:afterAutospacing="1"/>
      <w:ind w:right="39"/>
      <w:jc w:val="left"/>
    </w:pPr>
    <w:rPr>
      <w:rFonts w:ascii="MS PGothic" w:eastAsia="MS PGothic" w:hAnsi="MS PGothic" w:cs="MS PGothic"/>
      <w:kern w:val="0"/>
      <w:sz w:val="24"/>
      <w:szCs w:val="24"/>
    </w:rPr>
  </w:style>
  <w:style w:type="paragraph" w:customStyle="1" w:styleId="recipdate">
    <w:name w:val="recip_date"/>
    <w:basedOn w:val="Normal"/>
    <w:rsid w:val="00186B38"/>
    <w:pPr>
      <w:widowControl/>
      <w:spacing w:before="100" w:beforeAutospacing="1" w:after="100" w:afterAutospacing="1"/>
      <w:ind w:left="240"/>
      <w:jc w:val="left"/>
    </w:pPr>
    <w:rPr>
      <w:rFonts w:ascii="MS PGothic" w:eastAsia="MS PGothic" w:hAnsi="MS PGothic" w:cs="MS PGothic"/>
      <w:kern w:val="0"/>
      <w:sz w:val="24"/>
      <w:szCs w:val="24"/>
    </w:rPr>
  </w:style>
  <w:style w:type="paragraph" w:customStyle="1" w:styleId="commfname">
    <w:name w:val="comm_f_name"/>
    <w:basedOn w:val="Normal"/>
    <w:rsid w:val="00186B38"/>
    <w:pPr>
      <w:widowControl/>
      <w:spacing w:before="100" w:beforeAutospacing="1" w:after="100" w:afterAutospacing="1"/>
      <w:jc w:val="left"/>
    </w:pPr>
    <w:rPr>
      <w:rFonts w:ascii="MS PGothic" w:eastAsia="MS PGothic" w:hAnsi="MS PGothic" w:cs="MS PGothic"/>
      <w:b/>
      <w:bCs/>
      <w:kern w:val="0"/>
      <w:sz w:val="24"/>
      <w:szCs w:val="24"/>
    </w:rPr>
  </w:style>
  <w:style w:type="paragraph" w:customStyle="1" w:styleId="commcurrcommenter">
    <w:name w:val="comm_curr_commenter"/>
    <w:basedOn w:val="Normal"/>
    <w:rsid w:val="00186B38"/>
    <w:pPr>
      <w:widowControl/>
      <w:spacing w:before="100" w:beforeAutospacing="1" w:after="100" w:afterAutospacing="1"/>
      <w:jc w:val="left"/>
    </w:pPr>
    <w:rPr>
      <w:rFonts w:ascii="MS PGothic" w:eastAsia="MS PGothic" w:hAnsi="MS PGothic" w:cs="MS PGothic"/>
      <w:b/>
      <w:bCs/>
      <w:kern w:val="0"/>
      <w:sz w:val="24"/>
      <w:szCs w:val="24"/>
    </w:rPr>
  </w:style>
  <w:style w:type="paragraph" w:customStyle="1" w:styleId="replycont">
    <w:name w:val="reply_con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repliesmore">
    <w:name w:val="replies_mor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replyhide">
    <w:name w:val="reply_hide"/>
    <w:basedOn w:val="Normal"/>
    <w:rsid w:val="00186B38"/>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commhelpful">
    <w:name w:val="comm_helpful"/>
    <w:basedOn w:val="Normal"/>
    <w:rsid w:val="00186B38"/>
    <w:pPr>
      <w:widowControl/>
      <w:spacing w:before="100" w:beforeAutospacing="1" w:after="100" w:afterAutospacing="1"/>
      <w:jc w:val="left"/>
    </w:pPr>
    <w:rPr>
      <w:rFonts w:ascii="MS PGothic" w:eastAsia="MS PGothic" w:hAnsi="MS PGothic" w:cs="MS PGothic"/>
      <w:b/>
      <w:bCs/>
      <w:kern w:val="0"/>
      <w:sz w:val="24"/>
      <w:szCs w:val="24"/>
    </w:rPr>
  </w:style>
  <w:style w:type="paragraph" w:customStyle="1" w:styleId="overlimit">
    <w:name w:val="over_limit"/>
    <w:basedOn w:val="Normal"/>
    <w:rsid w:val="00186B38"/>
    <w:pPr>
      <w:widowControl/>
      <w:spacing w:before="100" w:beforeAutospacing="1" w:after="100" w:afterAutospacing="1"/>
      <w:jc w:val="left"/>
    </w:pPr>
    <w:rPr>
      <w:rFonts w:ascii="MS PGothic" w:eastAsia="MS PGothic" w:hAnsi="MS PGothic" w:cs="MS PGothic"/>
      <w:color w:val="A84A3A"/>
      <w:kern w:val="0"/>
      <w:sz w:val="24"/>
      <w:szCs w:val="24"/>
    </w:rPr>
  </w:style>
  <w:style w:type="paragraph" w:customStyle="1" w:styleId="closelimit1">
    <w:name w:val="close_limit1"/>
    <w:basedOn w:val="Normal"/>
    <w:rsid w:val="00186B38"/>
    <w:pPr>
      <w:widowControl/>
      <w:spacing w:before="100" w:beforeAutospacing="1" w:after="100" w:afterAutospacing="1"/>
      <w:jc w:val="left"/>
    </w:pPr>
    <w:rPr>
      <w:rFonts w:ascii="MS PGothic" w:eastAsia="MS PGothic" w:hAnsi="MS PGothic" w:cs="MS PGothic"/>
      <w:color w:val="000000"/>
      <w:kern w:val="0"/>
      <w:sz w:val="24"/>
      <w:szCs w:val="24"/>
    </w:rPr>
  </w:style>
  <w:style w:type="paragraph" w:customStyle="1" w:styleId="inlimit">
    <w:name w:val="in_limit"/>
    <w:basedOn w:val="Normal"/>
    <w:rsid w:val="00186B38"/>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commnlines">
    <w:name w:val="comm_nlines"/>
    <w:basedOn w:val="Normal"/>
    <w:rsid w:val="00186B38"/>
    <w:pPr>
      <w:widowControl/>
      <w:spacing w:before="100" w:beforeAutospacing="1" w:after="100" w:afterAutospacing="1" w:line="332" w:lineRule="atLeast"/>
      <w:jc w:val="left"/>
    </w:pPr>
    <w:rPr>
      <w:rFonts w:ascii="MS PGothic" w:eastAsia="MS PGothic" w:hAnsi="MS PGothic" w:cs="MS PGothic"/>
      <w:kern w:val="0"/>
      <w:sz w:val="24"/>
      <w:szCs w:val="24"/>
    </w:rPr>
  </w:style>
  <w:style w:type="paragraph" w:customStyle="1" w:styleId="commhidebad">
    <w:name w:val="comm_hide_bad"/>
    <w:basedOn w:val="Normal"/>
    <w:rsid w:val="00186B38"/>
    <w:pPr>
      <w:widowControl/>
      <w:spacing w:before="240" w:after="100" w:afterAutospacing="1"/>
      <w:jc w:val="left"/>
    </w:pPr>
    <w:rPr>
      <w:rFonts w:ascii="MS PGothic" w:eastAsia="MS PGothic" w:hAnsi="MS PGothic" w:cs="MS PGothic"/>
      <w:kern w:val="0"/>
      <w:sz w:val="24"/>
      <w:szCs w:val="24"/>
    </w:rPr>
  </w:style>
  <w:style w:type="paragraph" w:customStyle="1" w:styleId="recip">
    <w:name w:val="recip"/>
    <w:basedOn w:val="Normal"/>
    <w:rsid w:val="00186B38"/>
    <w:pPr>
      <w:widowControl/>
      <w:spacing w:before="120" w:after="120"/>
      <w:jc w:val="left"/>
    </w:pPr>
    <w:rPr>
      <w:rFonts w:ascii="MS PGothic" w:eastAsia="MS PGothic" w:hAnsi="MS PGothic" w:cs="MS PGothic"/>
      <w:kern w:val="0"/>
      <w:sz w:val="24"/>
      <w:szCs w:val="24"/>
    </w:rPr>
  </w:style>
  <w:style w:type="paragraph" w:customStyle="1" w:styleId="displaysettings">
    <w:name w:val="display_settings"/>
    <w:basedOn w:val="Normal"/>
    <w:rsid w:val="00186B38"/>
    <w:pPr>
      <w:widowControl/>
      <w:spacing w:after="264"/>
      <w:jc w:val="left"/>
    </w:pPr>
    <w:rPr>
      <w:rFonts w:ascii="MS PGothic" w:eastAsia="MS PGothic" w:hAnsi="MS PGothic" w:cs="MS PGothic"/>
      <w:kern w:val="0"/>
      <w:sz w:val="24"/>
      <w:szCs w:val="24"/>
    </w:rPr>
  </w:style>
  <w:style w:type="paragraph" w:customStyle="1" w:styleId="sendto">
    <w:name w:val="send_to"/>
    <w:basedOn w:val="Normal"/>
    <w:rsid w:val="00186B38"/>
    <w:pPr>
      <w:widowControl/>
      <w:spacing w:after="264"/>
      <w:jc w:val="left"/>
    </w:pPr>
    <w:rPr>
      <w:rFonts w:ascii="MS PGothic" w:eastAsia="MS PGothic" w:hAnsi="MS PGothic" w:cs="MS PGothic"/>
      <w:kern w:val="0"/>
      <w:sz w:val="24"/>
      <w:szCs w:val="24"/>
    </w:rPr>
  </w:style>
  <w:style w:type="paragraph" w:customStyle="1" w:styleId="dispsettings">
    <w:name w:val="disp_settings"/>
    <w:basedOn w:val="Normal"/>
    <w:rsid w:val="00186B38"/>
    <w:pPr>
      <w:widowControl/>
      <w:spacing w:before="100" w:beforeAutospacing="1" w:after="100" w:afterAutospacing="1"/>
      <w:ind w:left="240"/>
      <w:jc w:val="left"/>
    </w:pPr>
    <w:rPr>
      <w:rFonts w:ascii="MS PGothic" w:eastAsia="MS PGothic" w:hAnsi="MS PGothic" w:cs="MS PGothic"/>
      <w:kern w:val="0"/>
      <w:sz w:val="24"/>
      <w:szCs w:val="24"/>
    </w:rPr>
  </w:style>
  <w:style w:type="paragraph" w:customStyle="1" w:styleId="emailalert">
    <w:name w:val="email_alert"/>
    <w:basedOn w:val="Normal"/>
    <w:rsid w:val="00186B38"/>
    <w:pPr>
      <w:widowControl/>
      <w:shd w:val="clear" w:color="auto" w:fill="FFCCCC"/>
      <w:spacing w:before="100" w:beforeAutospacing="1" w:after="100" w:afterAutospacing="1"/>
      <w:jc w:val="left"/>
    </w:pPr>
    <w:rPr>
      <w:rFonts w:ascii="MS PGothic" w:eastAsia="MS PGothic" w:hAnsi="MS PGothic" w:cs="MS PGothic"/>
      <w:kern w:val="0"/>
      <w:sz w:val="24"/>
      <w:szCs w:val="24"/>
    </w:rPr>
  </w:style>
  <w:style w:type="paragraph" w:customStyle="1" w:styleId="contentheadernew1">
    <w:name w:val="content_header_new1"/>
    <w:basedOn w:val="Normal"/>
    <w:rsid w:val="00186B38"/>
    <w:pPr>
      <w:widowControl/>
      <w:spacing w:before="100" w:beforeAutospacing="1" w:after="100" w:afterAutospacing="1"/>
      <w:jc w:val="left"/>
    </w:pPr>
    <w:rPr>
      <w:rFonts w:ascii="MS PGothic" w:eastAsia="MS PGothic" w:hAnsi="MS PGothic" w:cs="MS PGothic"/>
      <w:color w:val="000000"/>
      <w:kern w:val="0"/>
      <w:sz w:val="24"/>
      <w:szCs w:val="24"/>
    </w:rPr>
  </w:style>
  <w:style w:type="paragraph" w:customStyle="1" w:styleId="portlet">
    <w:name w:val="portlet"/>
    <w:basedOn w:val="Normal"/>
    <w:rsid w:val="00186B38"/>
    <w:pPr>
      <w:widowControl/>
      <w:pBdr>
        <w:top w:val="single" w:sz="36" w:space="6" w:color="97B0C8"/>
      </w:pBdr>
      <w:spacing w:before="185" w:after="517" w:line="295" w:lineRule="atLeast"/>
      <w:jc w:val="left"/>
    </w:pPr>
    <w:rPr>
      <w:rFonts w:ascii="MS PGothic" w:eastAsia="MS PGothic" w:hAnsi="MS PGothic" w:cs="MS PGothic"/>
      <w:kern w:val="0"/>
      <w:sz w:val="24"/>
      <w:szCs w:val="24"/>
    </w:rPr>
  </w:style>
  <w:style w:type="paragraph" w:customStyle="1" w:styleId="portletcontent">
    <w:name w:val="portlet_content"/>
    <w:basedOn w:val="Normal"/>
    <w:rsid w:val="00186B38"/>
    <w:pPr>
      <w:widowControl/>
      <w:jc w:val="left"/>
    </w:pPr>
    <w:rPr>
      <w:rFonts w:ascii="MS PGothic" w:eastAsia="MS PGothic" w:hAnsi="MS PGothic" w:cs="MS PGothic"/>
      <w:kern w:val="0"/>
      <w:sz w:val="24"/>
      <w:szCs w:val="24"/>
    </w:rPr>
  </w:style>
  <w:style w:type="paragraph" w:customStyle="1" w:styleId="portletshutter">
    <w:name w:val="portlet_shutter"/>
    <w:basedOn w:val="Normal"/>
    <w:rsid w:val="00186B38"/>
    <w:pPr>
      <w:widowControl/>
      <w:spacing w:before="100" w:beforeAutospacing="1" w:after="100" w:afterAutospacing="1"/>
      <w:ind w:left="144"/>
      <w:jc w:val="left"/>
    </w:pPr>
    <w:rPr>
      <w:rFonts w:ascii="MS PGothic" w:eastAsia="MS PGothic" w:hAnsi="MS PGothic" w:cs="MS PGothic"/>
      <w:kern w:val="0"/>
      <w:sz w:val="24"/>
      <w:szCs w:val="24"/>
    </w:rPr>
  </w:style>
  <w:style w:type="paragraph" w:customStyle="1" w:styleId="raqry">
    <w:name w:val="ra_qry"/>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rarcd">
    <w:name w:val="ra_rcd"/>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ensor">
    <w:name w:val="sensor"/>
    <w:basedOn w:val="Normal"/>
    <w:rsid w:val="00186B38"/>
    <w:pPr>
      <w:widowControl/>
      <w:pBdr>
        <w:top w:val="single" w:sz="4" w:space="0" w:color="97B0C8"/>
        <w:left w:val="single" w:sz="4" w:space="0" w:color="97B0C8"/>
        <w:bottom w:val="single" w:sz="4" w:space="0" w:color="97B0C8"/>
        <w:right w:val="single" w:sz="4" w:space="0" w:color="97B0C8"/>
      </w:pBdr>
      <w:shd w:val="clear" w:color="auto" w:fill="FEFEFF"/>
      <w:spacing w:after="240"/>
      <w:jc w:val="left"/>
    </w:pPr>
    <w:rPr>
      <w:rFonts w:ascii="MS PGothic" w:eastAsia="MS PGothic" w:hAnsi="MS PGothic" w:cs="MS PGothic"/>
      <w:kern w:val="0"/>
      <w:sz w:val="24"/>
      <w:szCs w:val="24"/>
    </w:rPr>
  </w:style>
  <w:style w:type="paragraph" w:customStyle="1" w:styleId="sensorinner">
    <w:name w:val="sensor_inner"/>
    <w:basedOn w:val="Normal"/>
    <w:rsid w:val="00186B38"/>
    <w:pPr>
      <w:widowControl/>
      <w:pBdr>
        <w:top w:val="single" w:sz="18" w:space="0" w:color="D7E2EC"/>
        <w:left w:val="single" w:sz="18" w:space="12" w:color="D7E2EC"/>
        <w:bottom w:val="single" w:sz="18" w:space="12" w:color="D7E2EC"/>
        <w:right w:val="single" w:sz="18" w:space="12" w:color="D7E2EC"/>
      </w:pBdr>
      <w:shd w:val="clear" w:color="auto" w:fill="FEFEFF"/>
      <w:jc w:val="left"/>
    </w:pPr>
    <w:rPr>
      <w:rFonts w:ascii="MS PGothic" w:eastAsia="MS PGothic" w:hAnsi="MS PGothic" w:cs="MS PGothic"/>
      <w:kern w:val="0"/>
      <w:sz w:val="24"/>
      <w:szCs w:val="24"/>
    </w:rPr>
  </w:style>
  <w:style w:type="paragraph" w:customStyle="1" w:styleId="nopmargins">
    <w:name w:val="no_p_margins"/>
    <w:basedOn w:val="Normal"/>
    <w:rsid w:val="00186B38"/>
    <w:pPr>
      <w:widowControl/>
      <w:jc w:val="left"/>
    </w:pPr>
    <w:rPr>
      <w:rFonts w:ascii="MS PGothic" w:eastAsia="MS PGothic" w:hAnsi="MS PGothic" w:cs="MS PGothic"/>
      <w:kern w:val="0"/>
      <w:sz w:val="24"/>
      <w:szCs w:val="24"/>
    </w:rPr>
  </w:style>
  <w:style w:type="paragraph" w:customStyle="1" w:styleId="portlethead">
    <w:name w:val="portlet_head"/>
    <w:basedOn w:val="Normal"/>
    <w:rsid w:val="00186B38"/>
    <w:pPr>
      <w:widowControl/>
      <w:spacing w:before="100" w:beforeAutospacing="1" w:after="111"/>
      <w:jc w:val="left"/>
    </w:pPr>
    <w:rPr>
      <w:rFonts w:ascii="MS PGothic" w:eastAsia="MS PGothic" w:hAnsi="MS PGothic" w:cs="MS PGothic"/>
      <w:kern w:val="0"/>
      <w:sz w:val="24"/>
      <w:szCs w:val="24"/>
    </w:rPr>
  </w:style>
  <w:style w:type="paragraph" w:customStyle="1" w:styleId="portlettitle">
    <w:name w:val="portlet_title"/>
    <w:basedOn w:val="Normal"/>
    <w:rsid w:val="00186B38"/>
    <w:pPr>
      <w:widowControl/>
      <w:spacing w:before="100" w:beforeAutospacing="1" w:after="100" w:afterAutospacing="1"/>
      <w:ind w:right="480"/>
      <w:jc w:val="left"/>
    </w:pPr>
    <w:rPr>
      <w:rFonts w:ascii="MS PGothic" w:eastAsia="MS PGothic" w:hAnsi="MS PGothic" w:cs="MS PGothic"/>
      <w:kern w:val="0"/>
      <w:sz w:val="24"/>
      <w:szCs w:val="24"/>
    </w:rPr>
  </w:style>
  <w:style w:type="paragraph" w:customStyle="1" w:styleId="sensortitle">
    <w:name w:val="sensor_title"/>
    <w:basedOn w:val="Normal"/>
    <w:rsid w:val="00186B38"/>
    <w:pPr>
      <w:widowControl/>
      <w:spacing w:before="100" w:beforeAutospacing="1" w:after="100" w:afterAutospacing="1"/>
      <w:ind w:right="480"/>
      <w:jc w:val="left"/>
    </w:pPr>
    <w:rPr>
      <w:rFonts w:ascii="MS PGothic" w:eastAsia="MS PGothic" w:hAnsi="MS PGothic" w:cs="MS PGothic"/>
      <w:kern w:val="0"/>
      <w:sz w:val="24"/>
      <w:szCs w:val="24"/>
    </w:rPr>
  </w:style>
  <w:style w:type="paragraph" w:customStyle="1" w:styleId="resultsel">
    <w:name w:val="result_sel"/>
    <w:basedOn w:val="Normal"/>
    <w:rsid w:val="00186B38"/>
    <w:pPr>
      <w:widowControl/>
      <w:spacing w:before="100" w:beforeAutospacing="1" w:after="100" w:afterAutospacing="1"/>
      <w:ind w:left="240"/>
      <w:jc w:val="left"/>
    </w:pPr>
    <w:rPr>
      <w:rFonts w:ascii="MS PGothic" w:eastAsia="MS PGothic" w:hAnsi="MS PGothic" w:cs="MS PGothic"/>
      <w:kern w:val="0"/>
      <w:sz w:val="24"/>
      <w:szCs w:val="24"/>
    </w:rPr>
  </w:style>
  <w:style w:type="paragraph" w:customStyle="1" w:styleId="clipactions">
    <w:name w:val="clip_actions"/>
    <w:basedOn w:val="Normal"/>
    <w:rsid w:val="00186B38"/>
    <w:pPr>
      <w:widowControl/>
      <w:spacing w:before="100" w:beforeAutospacing="1" w:after="312"/>
      <w:jc w:val="left"/>
    </w:pPr>
    <w:rPr>
      <w:rFonts w:ascii="MS PGothic" w:eastAsia="MS PGothic" w:hAnsi="MS PGothic" w:cs="MS PGothic"/>
      <w:kern w:val="0"/>
      <w:sz w:val="24"/>
      <w:szCs w:val="24"/>
    </w:rPr>
  </w:style>
  <w:style w:type="paragraph" w:customStyle="1" w:styleId="clipaction">
    <w:name w:val="clip_action"/>
    <w:basedOn w:val="Normal"/>
    <w:rsid w:val="00186B38"/>
    <w:pPr>
      <w:widowControl/>
      <w:pBdr>
        <w:bottom w:val="dotted" w:sz="4" w:space="0" w:color="D2692B"/>
      </w:pBdr>
      <w:spacing w:before="100" w:beforeAutospacing="1" w:after="100" w:afterAutospacing="1"/>
      <w:ind w:left="240"/>
      <w:jc w:val="left"/>
    </w:pPr>
    <w:rPr>
      <w:rFonts w:ascii="MS PGothic" w:eastAsia="MS PGothic" w:hAnsi="MS PGothic" w:cs="MS PGothic"/>
      <w:color w:val="D2692B"/>
      <w:kern w:val="0"/>
      <w:sz w:val="24"/>
      <w:szCs w:val="24"/>
    </w:rPr>
  </w:style>
  <w:style w:type="paragraph" w:customStyle="1" w:styleId="success">
    <w:name w:val="success"/>
    <w:basedOn w:val="Normal"/>
    <w:rsid w:val="00186B38"/>
    <w:pPr>
      <w:widowControl/>
      <w:spacing w:before="100" w:beforeAutospacing="1" w:after="120"/>
      <w:jc w:val="left"/>
    </w:pPr>
    <w:rPr>
      <w:rFonts w:ascii="MS PGothic" w:eastAsia="MS PGothic" w:hAnsi="MS PGothic" w:cs="MS PGothic"/>
      <w:kern w:val="0"/>
      <w:sz w:val="24"/>
      <w:szCs w:val="24"/>
    </w:rPr>
  </w:style>
  <w:style w:type="paragraph" w:customStyle="1" w:styleId="error">
    <w:name w:val="error"/>
    <w:basedOn w:val="Normal"/>
    <w:rsid w:val="00186B38"/>
    <w:pPr>
      <w:widowControl/>
      <w:spacing w:before="100" w:beforeAutospacing="1" w:after="120"/>
      <w:jc w:val="left"/>
    </w:pPr>
    <w:rPr>
      <w:rFonts w:ascii="MS PGothic" w:eastAsia="MS PGothic" w:hAnsi="MS PGothic" w:cs="MS PGothic"/>
      <w:kern w:val="0"/>
      <w:sz w:val="24"/>
      <w:szCs w:val="24"/>
    </w:rPr>
  </w:style>
  <w:style w:type="paragraph" w:customStyle="1" w:styleId="warn">
    <w:name w:val="warn"/>
    <w:basedOn w:val="Normal"/>
    <w:rsid w:val="00186B38"/>
    <w:pPr>
      <w:widowControl/>
      <w:spacing w:before="100" w:beforeAutospacing="1" w:after="120"/>
      <w:jc w:val="left"/>
    </w:pPr>
    <w:rPr>
      <w:rFonts w:ascii="MS PGothic" w:eastAsia="MS PGothic" w:hAnsi="MS PGothic" w:cs="MS PGothic"/>
      <w:kern w:val="0"/>
      <w:sz w:val="24"/>
      <w:szCs w:val="24"/>
    </w:rPr>
  </w:style>
  <w:style w:type="paragraph" w:customStyle="1" w:styleId="info">
    <w:name w:val="info"/>
    <w:basedOn w:val="Normal"/>
    <w:rsid w:val="00186B38"/>
    <w:pPr>
      <w:widowControl/>
      <w:spacing w:before="100" w:beforeAutospacing="1" w:after="120"/>
      <w:jc w:val="left"/>
    </w:pPr>
    <w:rPr>
      <w:rFonts w:ascii="MS PGothic" w:eastAsia="MS PGothic" w:hAnsi="MS PGothic" w:cs="MS PGothic"/>
      <w:kern w:val="0"/>
      <w:sz w:val="24"/>
      <w:szCs w:val="24"/>
    </w:rPr>
  </w:style>
  <w:style w:type="paragraph" w:customStyle="1" w:styleId="suggest">
    <w:name w:val="suggest"/>
    <w:basedOn w:val="Normal"/>
    <w:rsid w:val="00186B38"/>
    <w:pPr>
      <w:widowControl/>
      <w:spacing w:before="100" w:beforeAutospacing="1" w:after="120"/>
      <w:jc w:val="left"/>
    </w:pPr>
    <w:rPr>
      <w:rFonts w:ascii="MS PGothic" w:eastAsia="MS PGothic" w:hAnsi="MS PGothic" w:cs="MS PGothic"/>
      <w:kern w:val="0"/>
      <w:sz w:val="24"/>
      <w:szCs w:val="24"/>
    </w:rPr>
  </w:style>
  <w:style w:type="paragraph" w:customStyle="1" w:styleId="hiwarn">
    <w:name w:val="hi_warn"/>
    <w:basedOn w:val="Normal"/>
    <w:rsid w:val="00186B38"/>
    <w:pPr>
      <w:widowControl/>
      <w:spacing w:before="100" w:beforeAutospacing="1" w:after="120"/>
      <w:jc w:val="left"/>
    </w:pPr>
    <w:rPr>
      <w:rFonts w:ascii="MS PGothic" w:eastAsia="MS PGothic" w:hAnsi="MS PGothic" w:cs="MS PGothic"/>
      <w:b/>
      <w:bCs/>
      <w:kern w:val="0"/>
      <w:sz w:val="24"/>
      <w:szCs w:val="24"/>
    </w:rPr>
  </w:style>
  <w:style w:type="paragraph" w:customStyle="1" w:styleId="rprt">
    <w:name w:val="rprt"/>
    <w:basedOn w:val="Normal"/>
    <w:rsid w:val="00186B38"/>
    <w:pPr>
      <w:widowControl/>
      <w:spacing w:before="120" w:after="360"/>
      <w:jc w:val="left"/>
    </w:pPr>
    <w:rPr>
      <w:rFonts w:ascii="MS PGothic" w:eastAsia="MS PGothic" w:hAnsi="MS PGothic" w:cs="MS PGothic"/>
      <w:kern w:val="0"/>
      <w:sz w:val="24"/>
      <w:szCs w:val="24"/>
    </w:rPr>
  </w:style>
  <w:style w:type="paragraph" w:customStyle="1" w:styleId="rprt-supplinks">
    <w:name w:val="rprt-supplinks"/>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rprt-separator">
    <w:name w:val="rprt-separator"/>
    <w:basedOn w:val="Normal"/>
    <w:rsid w:val="00186B38"/>
    <w:pPr>
      <w:widowControl/>
      <w:jc w:val="left"/>
    </w:pPr>
    <w:rPr>
      <w:rFonts w:ascii="MS PGothic" w:eastAsia="MS PGothic" w:hAnsi="MS PGothic" w:cs="MS PGothic"/>
      <w:kern w:val="0"/>
      <w:sz w:val="2"/>
      <w:szCs w:val="2"/>
    </w:rPr>
  </w:style>
  <w:style w:type="paragraph" w:customStyle="1" w:styleId="ncbicarousel">
    <w:name w:val="ncbi_carousel"/>
    <w:basedOn w:val="Normal"/>
    <w:rsid w:val="00186B38"/>
    <w:pPr>
      <w:widowControl/>
      <w:pBdr>
        <w:top w:val="single" w:sz="4" w:space="1" w:color="9BB0C8"/>
        <w:left w:val="single" w:sz="4" w:space="0" w:color="9BB0C8"/>
        <w:bottom w:val="single" w:sz="4" w:space="0" w:color="9BB0C8"/>
        <w:right w:val="single" w:sz="4" w:space="0" w:color="9BB0C8"/>
      </w:pBdr>
      <w:shd w:val="clear" w:color="auto" w:fill="F2F5F8"/>
      <w:spacing w:before="240" w:after="240"/>
      <w:jc w:val="left"/>
    </w:pPr>
    <w:rPr>
      <w:rFonts w:ascii="MS PGothic" w:eastAsia="MS PGothic" w:hAnsi="MS PGothic" w:cs="MS PGothic"/>
      <w:kern w:val="0"/>
      <w:sz w:val="24"/>
      <w:szCs w:val="24"/>
    </w:rPr>
  </w:style>
  <w:style w:type="paragraph" w:customStyle="1" w:styleId="print-log">
    <w:name w:val="print-log"/>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dvyoutube">
    <w:name w:val="adv_youtube"/>
    <w:basedOn w:val="Normal"/>
    <w:rsid w:val="00186B38"/>
    <w:pPr>
      <w:widowControl/>
      <w:spacing w:before="510" w:after="100" w:afterAutospacing="1"/>
      <w:jc w:val="left"/>
    </w:pPr>
    <w:rPr>
      <w:rFonts w:ascii="MS PGothic" w:eastAsia="MS PGothic" w:hAnsi="MS PGothic" w:cs="MS PGothic"/>
      <w:kern w:val="0"/>
      <w:sz w:val="24"/>
      <w:szCs w:val="24"/>
    </w:rPr>
  </w:style>
  <w:style w:type="paragraph" w:customStyle="1" w:styleId="inlinesensor">
    <w:name w:val="inline_sensor"/>
    <w:basedOn w:val="Normal"/>
    <w:rsid w:val="00186B38"/>
    <w:pPr>
      <w:widowControl/>
      <w:pBdr>
        <w:top w:val="single" w:sz="4" w:space="0" w:color="F2EEE5"/>
        <w:left w:val="single" w:sz="4" w:space="0" w:color="F2EEE5"/>
        <w:bottom w:val="single" w:sz="4" w:space="0" w:color="F2EEE5"/>
        <w:right w:val="single" w:sz="4" w:space="0" w:color="F2EEE5"/>
      </w:pBdr>
      <w:spacing w:before="100" w:beforeAutospacing="1" w:after="480"/>
      <w:ind w:right="244"/>
      <w:jc w:val="left"/>
    </w:pPr>
    <w:rPr>
      <w:rFonts w:ascii="MS PGothic" w:eastAsia="MS PGothic" w:hAnsi="MS PGothic" w:cs="MS PGothic"/>
      <w:kern w:val="0"/>
      <w:sz w:val="24"/>
      <w:szCs w:val="24"/>
    </w:rPr>
  </w:style>
  <w:style w:type="paragraph" w:customStyle="1" w:styleId="querymatch">
    <w:name w:val="querymatch"/>
    <w:basedOn w:val="Normal"/>
    <w:rsid w:val="00186B38"/>
    <w:pPr>
      <w:widowControl/>
      <w:spacing w:before="100" w:beforeAutospacing="1" w:after="100" w:afterAutospacing="1"/>
      <w:jc w:val="left"/>
    </w:pPr>
    <w:rPr>
      <w:rFonts w:ascii="MS PGothic" w:eastAsia="MS PGothic" w:hAnsi="MS PGothic" w:cs="MS PGothic"/>
      <w:b/>
      <w:bCs/>
      <w:kern w:val="0"/>
      <w:sz w:val="24"/>
      <w:szCs w:val="24"/>
    </w:rPr>
  </w:style>
  <w:style w:type="paragraph" w:customStyle="1" w:styleId="relevancesortad">
    <w:name w:val="relevancesortad"/>
    <w:basedOn w:val="Normal"/>
    <w:rsid w:val="00186B38"/>
    <w:pPr>
      <w:widowControl/>
      <w:spacing w:before="100" w:beforeAutospacing="1" w:after="100" w:afterAutospacing="1"/>
      <w:jc w:val="left"/>
    </w:pPr>
    <w:rPr>
      <w:rFonts w:ascii="MS PGothic" w:eastAsia="MS PGothic" w:hAnsi="MS PGothic" w:cs="MS PGothic"/>
      <w:color w:val="14376C"/>
      <w:kern w:val="0"/>
      <w:sz w:val="24"/>
      <w:szCs w:val="24"/>
    </w:rPr>
  </w:style>
  <w:style w:type="paragraph" w:customStyle="1" w:styleId="ui-ncbimenulia">
    <w:name w:val="ui-ncbimenu&gt;li&gt;a"/>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menu-item-first-active">
    <w:name w:val="ui-ncbimenu-item-first-activ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opper">
    <w:name w:val="poppe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accordion-header">
    <w:name w:val="ui-accordion-heade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accordion-li-fix">
    <w:name w:val="ui-accordion-li-fix"/>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accordion-content">
    <w:name w:val="ui-accordion-conten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accordion-content-active">
    <w:name w:val="ui-accordion-content-activ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tabs-nav">
    <w:name w:val="ui-tabs-nav"/>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tabs-panel">
    <w:name w:val="ui-tabs-panel"/>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tabs-hide">
    <w:name w:val="ui-tabs-hid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ialog-title">
    <w:name w:val="ui-dialog-titl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ialog-titlebar-close">
    <w:name w:val="ui-dialog-titlebar-clos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ialog-content">
    <w:name w:val="ui-dialog-conten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ialog-buttonpane">
    <w:name w:val="ui-dialog-buttonpan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autocomplete-link-pref-right">
    <w:name w:val="ui-ncbiautocomplete-link-pref-righ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
    <w:name w:val="ui-button-tex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primary">
    <w:name w:val="ui-button-icon-primary"/>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secondary">
    <w:name w:val="ui-button-icon-secondary"/>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rev">
    <w:name w:val="prev"/>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ext">
    <w:name w:val="nex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grid-select-row-count">
    <w:name w:val="ui-ncbigrid-select-row-coun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basicmenulia">
    <w:name w:val="ui-ncbibasicmenu&gt;li&gt;a"/>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menu-item-leaf">
    <w:name w:val="ui-ncbimenu-item-leaf"/>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rieflinkpop">
    <w:name w:val="brieflinkpop"/>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tar">
    <w:name w:val="sta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jig-ncbisetswitch">
    <w:name w:val="jig-ncbisetswitch"/>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setswitch-button">
    <w:name w:val="ui-ncbisetswitch-button"/>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setswitch-options">
    <w:name w:val="ui-ncbisetswitch-options"/>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header">
    <w:name w:val="ui-datepicker-heade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prev">
    <w:name w:val="ui-datepicker-prev"/>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next">
    <w:name w:val="ui-datepicker-nex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title">
    <w:name w:val="ui-datepicker-titl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buttonpane">
    <w:name w:val="ui-datepicker-buttonpan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group">
    <w:name w:val="ui-datepicker-group"/>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handle">
    <w:name w:val="ui-slider-handl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range">
    <w:name w:val="ui-slider-rang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help">
    <w:name w:val="help"/>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visible">
    <w:name w:val="visibl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wrap">
    <w:name w:val="wrap"/>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clearbutton-wrap">
    <w:name w:val="ui-ncbiclearbutton-wrap"/>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mmup">
    <w:name w:val="comm_up"/>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iked">
    <w:name w:val="liked"/>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mmupcount">
    <w:name w:val="comm_up_coun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ocused">
    <w:name w:val="focused"/>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otappr">
    <w:name w:val="not_app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recmtxt">
    <w:name w:val="recm_tx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rimary-action">
    <w:name w:val="primary-action"/>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econdary-action">
    <w:name w:val="secondary-action"/>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ubmenu">
    <w:name w:val="submenu"/>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hint">
    <w:name w:val="hin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whatsthis">
    <w:name w:val="whatsthis"/>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eemore">
    <w:name w:val="seemor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ortletsectionheader">
    <w:name w:val="portlet_section_heade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onginfo">
    <w:name w:val="long_info"/>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onelinesource">
    <w:name w:val="one_line_sourc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invert">
    <w:name w:val="inver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ertiary">
    <w:name w:val="tertiary"/>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image">
    <w:name w:val="imag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right">
    <w:name w:val="righ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ensorhead">
    <w:name w:val="sensor_head"/>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ensorcontent">
    <w:name w:val="sensor_conten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messages">
    <w:name w:val="messages"/>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rprtnum">
    <w:name w:val="rprtnum"/>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rslt">
    <w:name w:val="rsl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rsltimgright">
    <w:name w:val="rsltimg_righ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1">
    <w:name w:val="表題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upp">
    <w:name w:val="supp"/>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ux">
    <w:name w:val="aux"/>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blinks">
    <w:name w:val="dblinks"/>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rprt-seeall">
    <w:name w:val="rprt-seeall"/>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cheader">
    <w:name w:val="nc_heade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ccontent">
    <w:name w:val="nc_conten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citem">
    <w:name w:val="nc_item"/>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carrow">
    <w:name w:val="nc_arrow"/>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carrowleft">
    <w:name w:val="nc_arrow_lef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carrowright">
    <w:name w:val="nc_arrow_righ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ctoggler">
    <w:name w:val="nc_toggle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ctogglerclosed">
    <w:name w:val="nc_toggler_closed"/>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mmheader">
    <w:name w:val="comm_heade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icon">
    <w:name w:val="icon"/>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button-submit">
    <w:name w:val="ui-ncbibutton-submi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button-cancel">
    <w:name w:val="ui-ncbibutton-cancel"/>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menu-item-leafa">
    <w:name w:val="ui-ncbimenu-item-leaf&gt;a"/>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td-hover">
    <w:name w:val="ltd-hove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mmdated">
    <w:name w:val="comm_date_d"/>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bstr">
    <w:name w:val="abst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mmvotes">
    <w:name w:val="comm_votes"/>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ource">
    <w:name w:val="sourc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
    <w:name w:val="desc"/>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tatusicon">
    <w:name w:val="status_icon"/>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resc">
    <w:name w:val="resc"/>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rc">
    <w:name w:val="src"/>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rprtid">
    <w:name w:val="rprtid"/>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inclip">
    <w:name w:val="in_clip"/>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remclip">
    <w:name w:val="rem_clip"/>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ntent">
    <w:name w:val="conten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mminvite">
    <w:name w:val="comm_invit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ddcomment">
    <w:name w:val="add_comment"/>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mmclippedmore">
    <w:name w:val="comm_clipped_more"/>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pbodyitem">
    <w:name w:val="ap_body_item"/>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ralinkpop">
    <w:name w:val="ralinkpop"/>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dr">
    <w:name w:val="adr"/>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termhighlight">
    <w:name w:val="termhighlight"/>
    <w:basedOn w:val="DefaultParagraphFont"/>
    <w:rsid w:val="00186B38"/>
    <w:rPr>
      <w:b/>
      <w:bCs/>
    </w:rPr>
  </w:style>
  <w:style w:type="character" w:customStyle="1" w:styleId="titlematch">
    <w:name w:val="titlematch"/>
    <w:basedOn w:val="DefaultParagraphFont"/>
    <w:rsid w:val="00186B38"/>
    <w:rPr>
      <w:b/>
      <w:bCs/>
    </w:rPr>
  </w:style>
  <w:style w:type="character" w:customStyle="1" w:styleId="pagelink">
    <w:name w:val="page_link"/>
    <w:basedOn w:val="DefaultParagraphFont"/>
    <w:rsid w:val="00186B38"/>
  </w:style>
  <w:style w:type="character" w:customStyle="1" w:styleId="tree-parent">
    <w:name w:val="tree-parent"/>
    <w:basedOn w:val="DefaultParagraphFont"/>
    <w:rsid w:val="00186B38"/>
  </w:style>
  <w:style w:type="character" w:customStyle="1" w:styleId="commedited">
    <w:name w:val="comm_edited"/>
    <w:basedOn w:val="DefaultParagraphFont"/>
    <w:rsid w:val="00186B38"/>
  </w:style>
  <w:style w:type="character" w:customStyle="1" w:styleId="ui-icon-plus-minus-big">
    <w:name w:val="ui-icon-plus-minus-big"/>
    <w:basedOn w:val="DefaultParagraphFont"/>
    <w:rsid w:val="00186B38"/>
  </w:style>
  <w:style w:type="character" w:customStyle="1" w:styleId="ui-icon-plus-minus-big-open">
    <w:name w:val="ui-icon-plus-minus-big-open"/>
    <w:basedOn w:val="DefaultParagraphFont"/>
    <w:rsid w:val="00186B38"/>
  </w:style>
  <w:style w:type="character" w:customStyle="1" w:styleId="ui-icon1">
    <w:name w:val="ui-icon1"/>
    <w:basedOn w:val="DefaultParagraphFont"/>
    <w:rsid w:val="00186B38"/>
    <w:rPr>
      <w:vanish w:val="0"/>
      <w:webHidden w:val="0"/>
      <w:specVanish w:val="0"/>
    </w:rPr>
  </w:style>
  <w:style w:type="character" w:customStyle="1" w:styleId="ui-state-hover1">
    <w:name w:val="ui-state-hover1"/>
    <w:basedOn w:val="DefaultParagraphFont"/>
    <w:rsid w:val="00186B38"/>
    <w:rPr>
      <w:b w:val="0"/>
      <w:bCs w:val="0"/>
      <w:color w:val="212121"/>
      <w:bdr w:val="single" w:sz="4" w:space="0" w:color="999999" w:frame="1"/>
      <w:shd w:val="clear" w:color="auto" w:fill="DADADA"/>
    </w:rPr>
  </w:style>
  <w:style w:type="character" w:customStyle="1" w:styleId="invert1">
    <w:name w:val="invert1"/>
    <w:basedOn w:val="DefaultParagraphFont"/>
    <w:rsid w:val="00186B38"/>
  </w:style>
  <w:style w:type="character" w:customStyle="1" w:styleId="icon1">
    <w:name w:val="icon1"/>
    <w:basedOn w:val="DefaultParagraphFont"/>
    <w:rsid w:val="00186B38"/>
  </w:style>
  <w:style w:type="character" w:customStyle="1" w:styleId="collapsabletbodyicon">
    <w:name w:val="collapsabletbodyicon"/>
    <w:basedOn w:val="DefaultParagraphFont"/>
    <w:rsid w:val="00186B38"/>
  </w:style>
  <w:style w:type="character" w:customStyle="1" w:styleId="commupcount1">
    <w:name w:val="comm_up_count1"/>
    <w:basedOn w:val="DefaultParagraphFont"/>
    <w:rsid w:val="00186B38"/>
  </w:style>
  <w:style w:type="character" w:customStyle="1" w:styleId="commhelpful1">
    <w:name w:val="comm_helpful1"/>
    <w:basedOn w:val="DefaultParagraphFont"/>
    <w:rsid w:val="00186B38"/>
    <w:rPr>
      <w:b/>
      <w:bCs/>
    </w:rPr>
  </w:style>
  <w:style w:type="character" w:customStyle="1" w:styleId="all">
    <w:name w:val="all"/>
    <w:basedOn w:val="DefaultParagraphFont"/>
    <w:rsid w:val="00186B38"/>
  </w:style>
  <w:style w:type="paragraph" w:customStyle="1" w:styleId="ui-state-default1">
    <w:name w:val="ui-state-default1"/>
    <w:basedOn w:val="Normal"/>
    <w:rsid w:val="00186B38"/>
    <w:pPr>
      <w:widowControl/>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jc w:val="left"/>
    </w:pPr>
    <w:rPr>
      <w:rFonts w:ascii="MS PGothic" w:eastAsia="MS PGothic" w:hAnsi="MS PGothic" w:cs="MS PGothic"/>
      <w:color w:val="555555"/>
      <w:kern w:val="0"/>
      <w:sz w:val="24"/>
      <w:szCs w:val="24"/>
    </w:rPr>
  </w:style>
  <w:style w:type="paragraph" w:customStyle="1" w:styleId="ui-state-hover2">
    <w:name w:val="ui-state-hover2"/>
    <w:basedOn w:val="Normal"/>
    <w:rsid w:val="00186B38"/>
    <w:pPr>
      <w:widowControl/>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state-focus1">
    <w:name w:val="ui-state-focus1"/>
    <w:basedOn w:val="Normal"/>
    <w:rsid w:val="00186B38"/>
    <w:pPr>
      <w:widowControl/>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state-active1">
    <w:name w:val="ui-state-active1"/>
    <w:basedOn w:val="Normal"/>
    <w:rsid w:val="00186B38"/>
    <w:pPr>
      <w:widowControl/>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state-highlight1">
    <w:name w:val="ui-state-highlight1"/>
    <w:basedOn w:val="Normal"/>
    <w:rsid w:val="00186B38"/>
    <w:pPr>
      <w:widowControl/>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jc w:val="left"/>
    </w:pPr>
    <w:rPr>
      <w:rFonts w:ascii="MS PGothic" w:eastAsia="MS PGothic" w:hAnsi="MS PGothic" w:cs="MS PGothic"/>
      <w:color w:val="363636"/>
      <w:kern w:val="0"/>
      <w:sz w:val="24"/>
      <w:szCs w:val="24"/>
    </w:rPr>
  </w:style>
  <w:style w:type="paragraph" w:customStyle="1" w:styleId="ui-state-error1">
    <w:name w:val="ui-state-error1"/>
    <w:basedOn w:val="Normal"/>
    <w:rsid w:val="00186B38"/>
    <w:pPr>
      <w:widowControl/>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jc w:val="left"/>
    </w:pPr>
    <w:rPr>
      <w:rFonts w:ascii="MS PGothic" w:eastAsia="MS PGothic" w:hAnsi="MS PGothic" w:cs="MS PGothic"/>
      <w:color w:val="CD0A0A"/>
      <w:kern w:val="0"/>
      <w:sz w:val="24"/>
      <w:szCs w:val="24"/>
    </w:rPr>
  </w:style>
  <w:style w:type="paragraph" w:customStyle="1" w:styleId="ui-state-error-text1">
    <w:name w:val="ui-state-error-text1"/>
    <w:basedOn w:val="Normal"/>
    <w:rsid w:val="00186B38"/>
    <w:pPr>
      <w:widowControl/>
      <w:spacing w:before="100" w:beforeAutospacing="1" w:after="100" w:afterAutospacing="1"/>
      <w:jc w:val="left"/>
    </w:pPr>
    <w:rPr>
      <w:rFonts w:ascii="MS PGothic" w:eastAsia="MS PGothic" w:hAnsi="MS PGothic" w:cs="MS PGothic"/>
      <w:color w:val="CD0A0A"/>
      <w:kern w:val="0"/>
      <w:sz w:val="24"/>
      <w:szCs w:val="24"/>
    </w:rPr>
  </w:style>
  <w:style w:type="paragraph" w:customStyle="1" w:styleId="ui-priority-primary1">
    <w:name w:val="ui-priority-primary1"/>
    <w:basedOn w:val="Normal"/>
    <w:rsid w:val="00186B38"/>
    <w:pPr>
      <w:widowControl/>
      <w:spacing w:before="100" w:beforeAutospacing="1" w:after="100" w:afterAutospacing="1"/>
      <w:jc w:val="left"/>
    </w:pPr>
    <w:rPr>
      <w:rFonts w:ascii="MS PGothic" w:eastAsia="MS PGothic" w:hAnsi="MS PGothic" w:cs="MS PGothic"/>
      <w:b/>
      <w:bCs/>
      <w:kern w:val="0"/>
      <w:sz w:val="24"/>
      <w:szCs w:val="24"/>
    </w:rPr>
  </w:style>
  <w:style w:type="paragraph" w:customStyle="1" w:styleId="ui-priority-secondary1">
    <w:name w:val="ui-priority-secondary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tate-disabled1">
    <w:name w:val="ui-state-disabled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icon2">
    <w:name w:val="ui-icon2"/>
    <w:basedOn w:val="Normal"/>
    <w:rsid w:val="00186B38"/>
    <w:pPr>
      <w:widowControl/>
      <w:spacing w:before="100" w:beforeAutospacing="1" w:after="100" w:afterAutospacing="1"/>
      <w:ind w:firstLine="13436"/>
      <w:jc w:val="left"/>
    </w:pPr>
    <w:rPr>
      <w:rFonts w:ascii="MS PGothic" w:eastAsia="MS PGothic" w:hAnsi="MS PGothic" w:cs="MS PGothic"/>
      <w:kern w:val="0"/>
      <w:sz w:val="24"/>
      <w:szCs w:val="24"/>
    </w:rPr>
  </w:style>
  <w:style w:type="paragraph" w:customStyle="1" w:styleId="ui-icon3">
    <w:name w:val="ui-icon3"/>
    <w:basedOn w:val="Normal"/>
    <w:rsid w:val="00186B38"/>
    <w:pPr>
      <w:widowControl/>
      <w:spacing w:before="100" w:beforeAutospacing="1" w:after="100" w:afterAutospacing="1"/>
      <w:ind w:firstLine="13436"/>
      <w:jc w:val="left"/>
    </w:pPr>
    <w:rPr>
      <w:rFonts w:ascii="MS PGothic" w:eastAsia="MS PGothic" w:hAnsi="MS PGothic" w:cs="MS PGothic"/>
      <w:kern w:val="0"/>
      <w:sz w:val="24"/>
      <w:szCs w:val="24"/>
    </w:rPr>
  </w:style>
  <w:style w:type="paragraph" w:customStyle="1" w:styleId="ui-icon4">
    <w:name w:val="ui-icon4"/>
    <w:basedOn w:val="Normal"/>
    <w:rsid w:val="00186B38"/>
    <w:pPr>
      <w:widowControl/>
      <w:spacing w:before="100" w:beforeAutospacing="1" w:after="100" w:afterAutospacing="1"/>
      <w:ind w:firstLine="13436"/>
      <w:jc w:val="left"/>
    </w:pPr>
    <w:rPr>
      <w:rFonts w:ascii="MS PGothic" w:eastAsia="MS PGothic" w:hAnsi="MS PGothic" w:cs="MS PGothic"/>
      <w:kern w:val="0"/>
      <w:sz w:val="24"/>
      <w:szCs w:val="24"/>
    </w:rPr>
  </w:style>
  <w:style w:type="paragraph" w:customStyle="1" w:styleId="ui-icon5">
    <w:name w:val="ui-icon5"/>
    <w:basedOn w:val="Normal"/>
    <w:rsid w:val="00186B38"/>
    <w:pPr>
      <w:widowControl/>
      <w:spacing w:before="100" w:beforeAutospacing="1" w:after="100" w:afterAutospacing="1"/>
      <w:ind w:firstLine="13436"/>
      <w:jc w:val="left"/>
    </w:pPr>
    <w:rPr>
      <w:rFonts w:ascii="MS PGothic" w:eastAsia="MS PGothic" w:hAnsi="MS PGothic" w:cs="MS PGothic"/>
      <w:kern w:val="0"/>
      <w:sz w:val="24"/>
      <w:szCs w:val="24"/>
    </w:rPr>
  </w:style>
  <w:style w:type="paragraph" w:customStyle="1" w:styleId="ui-icon6">
    <w:name w:val="ui-icon6"/>
    <w:basedOn w:val="Normal"/>
    <w:rsid w:val="00186B38"/>
    <w:pPr>
      <w:widowControl/>
      <w:spacing w:before="100" w:beforeAutospacing="1" w:after="100" w:afterAutospacing="1"/>
      <w:ind w:firstLine="13436"/>
      <w:jc w:val="left"/>
    </w:pPr>
    <w:rPr>
      <w:rFonts w:ascii="MS PGothic" w:eastAsia="MS PGothic" w:hAnsi="MS PGothic" w:cs="MS PGothic"/>
      <w:kern w:val="0"/>
      <w:sz w:val="24"/>
      <w:szCs w:val="24"/>
    </w:rPr>
  </w:style>
  <w:style w:type="paragraph" w:customStyle="1" w:styleId="ui-icon7">
    <w:name w:val="ui-icon7"/>
    <w:basedOn w:val="Normal"/>
    <w:rsid w:val="00186B38"/>
    <w:pPr>
      <w:widowControl/>
      <w:spacing w:before="100" w:beforeAutospacing="1" w:after="100" w:afterAutospacing="1"/>
      <w:ind w:firstLine="13436"/>
      <w:jc w:val="left"/>
    </w:pPr>
    <w:rPr>
      <w:rFonts w:ascii="MS PGothic" w:eastAsia="MS PGothic" w:hAnsi="MS PGothic" w:cs="MS PGothic"/>
      <w:kern w:val="0"/>
      <w:sz w:val="24"/>
      <w:szCs w:val="24"/>
    </w:rPr>
  </w:style>
  <w:style w:type="paragraph" w:customStyle="1" w:styleId="ui-icon8">
    <w:name w:val="ui-icon8"/>
    <w:basedOn w:val="Normal"/>
    <w:rsid w:val="00186B38"/>
    <w:pPr>
      <w:widowControl/>
      <w:spacing w:before="100" w:beforeAutospacing="1" w:after="100" w:afterAutospacing="1"/>
      <w:ind w:firstLine="13436"/>
      <w:jc w:val="left"/>
    </w:pPr>
    <w:rPr>
      <w:rFonts w:ascii="MS PGothic" w:eastAsia="MS PGothic" w:hAnsi="MS PGothic" w:cs="MS PGothic"/>
      <w:kern w:val="0"/>
      <w:sz w:val="24"/>
      <w:szCs w:val="24"/>
    </w:rPr>
  </w:style>
  <w:style w:type="paragraph" w:customStyle="1" w:styleId="ui-icon9">
    <w:name w:val="ui-icon9"/>
    <w:basedOn w:val="Normal"/>
    <w:rsid w:val="00186B38"/>
    <w:pPr>
      <w:widowControl/>
      <w:spacing w:before="100" w:beforeAutospacing="1" w:after="100" w:afterAutospacing="1"/>
      <w:ind w:firstLine="13436"/>
      <w:jc w:val="left"/>
    </w:pPr>
    <w:rPr>
      <w:rFonts w:ascii="MS PGothic" w:eastAsia="MS PGothic" w:hAnsi="MS PGothic" w:cs="MS PGothic"/>
      <w:kern w:val="0"/>
      <w:sz w:val="24"/>
      <w:szCs w:val="24"/>
    </w:rPr>
  </w:style>
  <w:style w:type="paragraph" w:customStyle="1" w:styleId="ui-icon10">
    <w:name w:val="ui-icon10"/>
    <w:basedOn w:val="Normal"/>
    <w:rsid w:val="00186B38"/>
    <w:pPr>
      <w:widowControl/>
      <w:spacing w:before="100" w:beforeAutospacing="1" w:after="100" w:afterAutospacing="1"/>
      <w:ind w:firstLine="13436"/>
      <w:jc w:val="left"/>
    </w:pPr>
    <w:rPr>
      <w:rFonts w:ascii="MS PGothic" w:eastAsia="MS PGothic" w:hAnsi="MS PGothic" w:cs="MS PGothic"/>
      <w:kern w:val="0"/>
      <w:sz w:val="24"/>
      <w:szCs w:val="24"/>
    </w:rPr>
  </w:style>
  <w:style w:type="paragraph" w:customStyle="1" w:styleId="ui-accordion-header1">
    <w:name w:val="ui-accordion-header1"/>
    <w:basedOn w:val="Normal"/>
    <w:rsid w:val="00186B38"/>
    <w:pPr>
      <w:widowControl/>
      <w:spacing w:before="13" w:after="100" w:afterAutospacing="1"/>
      <w:jc w:val="left"/>
    </w:pPr>
    <w:rPr>
      <w:rFonts w:ascii="MS PGothic" w:eastAsia="MS PGothic" w:hAnsi="MS PGothic" w:cs="MS PGothic"/>
      <w:kern w:val="0"/>
      <w:sz w:val="24"/>
      <w:szCs w:val="24"/>
    </w:rPr>
  </w:style>
  <w:style w:type="paragraph" w:customStyle="1" w:styleId="ui-accordion-li-fix1">
    <w:name w:val="ui-accordion-li-fix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icon11">
    <w:name w:val="ui-icon11"/>
    <w:basedOn w:val="Normal"/>
    <w:rsid w:val="00186B38"/>
    <w:pPr>
      <w:widowControl/>
      <w:spacing w:after="100" w:afterAutospacing="1"/>
      <w:ind w:firstLine="13436"/>
      <w:jc w:val="left"/>
    </w:pPr>
    <w:rPr>
      <w:rFonts w:ascii="MS PGothic" w:eastAsia="MS PGothic" w:hAnsi="MS PGothic" w:cs="MS PGothic"/>
      <w:kern w:val="0"/>
      <w:sz w:val="24"/>
      <w:szCs w:val="24"/>
    </w:rPr>
  </w:style>
  <w:style w:type="paragraph" w:customStyle="1" w:styleId="ui-accordion-content1">
    <w:name w:val="ui-accordion-content1"/>
    <w:basedOn w:val="Normal"/>
    <w:rsid w:val="00186B38"/>
    <w:pPr>
      <w:widowControl/>
      <w:spacing w:after="26"/>
      <w:jc w:val="left"/>
    </w:pPr>
    <w:rPr>
      <w:rFonts w:ascii="MS PGothic" w:eastAsia="MS PGothic" w:hAnsi="MS PGothic" w:cs="MS PGothic"/>
      <w:vanish/>
      <w:kern w:val="0"/>
      <w:sz w:val="24"/>
      <w:szCs w:val="24"/>
    </w:rPr>
  </w:style>
  <w:style w:type="paragraph" w:customStyle="1" w:styleId="ui-accordion-content-active1">
    <w:name w:val="ui-accordion-content-active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tabs-nav1">
    <w:name w:val="ui-tabs-nav1"/>
    <w:basedOn w:val="Normal"/>
    <w:rsid w:val="00186B38"/>
    <w:pPr>
      <w:widowControl/>
      <w:shd w:val="clear" w:color="auto" w:fill="FFFFFF"/>
      <w:jc w:val="left"/>
    </w:pPr>
    <w:rPr>
      <w:rFonts w:ascii="MS PGothic" w:eastAsia="MS PGothic" w:hAnsi="MS PGothic" w:cs="MS PGothic"/>
      <w:kern w:val="0"/>
      <w:sz w:val="24"/>
      <w:szCs w:val="24"/>
    </w:rPr>
  </w:style>
  <w:style w:type="paragraph" w:customStyle="1" w:styleId="tertiary1">
    <w:name w:val="tertiary1"/>
    <w:basedOn w:val="Normal"/>
    <w:rsid w:val="00186B38"/>
    <w:pPr>
      <w:widowControl/>
      <w:spacing w:before="100" w:beforeAutospacing="1" w:after="100" w:afterAutospacing="1"/>
      <w:jc w:val="left"/>
    </w:pPr>
    <w:rPr>
      <w:rFonts w:ascii="MS PGothic" w:eastAsia="MS PGothic" w:hAnsi="MS PGothic" w:cs="MS PGothic"/>
      <w:color w:val="666666"/>
      <w:kern w:val="0"/>
      <w:sz w:val="24"/>
      <w:szCs w:val="24"/>
    </w:rPr>
  </w:style>
  <w:style w:type="paragraph" w:customStyle="1" w:styleId="tertiary2">
    <w:name w:val="tertiary2"/>
    <w:basedOn w:val="Normal"/>
    <w:rsid w:val="00186B38"/>
    <w:pPr>
      <w:widowControl/>
      <w:spacing w:before="100" w:beforeAutospacing="1" w:after="100" w:afterAutospacing="1"/>
      <w:jc w:val="left"/>
    </w:pPr>
    <w:rPr>
      <w:rFonts w:ascii="MS PGothic" w:eastAsia="MS PGothic" w:hAnsi="MS PGothic" w:cs="MS PGothic"/>
      <w:color w:val="985735"/>
      <w:kern w:val="0"/>
      <w:sz w:val="24"/>
      <w:szCs w:val="24"/>
    </w:rPr>
  </w:style>
  <w:style w:type="paragraph" w:customStyle="1" w:styleId="ui-tabs-panel1">
    <w:name w:val="ui-tabs-panel1"/>
    <w:basedOn w:val="Normal"/>
    <w:rsid w:val="00186B38"/>
    <w:pPr>
      <w:widowControl/>
      <w:pBdr>
        <w:top w:val="single" w:sz="2" w:space="12" w:color="97B0C8"/>
        <w:left w:val="single" w:sz="4" w:space="17" w:color="97B0C8"/>
        <w:bottom w:val="single" w:sz="4" w:space="12" w:color="97B0C8"/>
        <w:right w:val="single" w:sz="4" w:space="17" w:color="97B0C8"/>
      </w:pBdr>
      <w:spacing w:before="100" w:beforeAutospacing="1" w:after="100" w:afterAutospacing="1"/>
      <w:jc w:val="left"/>
    </w:pPr>
    <w:rPr>
      <w:rFonts w:ascii="MS PGothic" w:eastAsia="MS PGothic" w:hAnsi="MS PGothic" w:cs="MS PGothic"/>
      <w:kern w:val="0"/>
      <w:sz w:val="24"/>
      <w:szCs w:val="24"/>
    </w:rPr>
  </w:style>
  <w:style w:type="paragraph" w:customStyle="1" w:styleId="ui-tabs-hide1">
    <w:name w:val="ui-tabs-hide1"/>
    <w:basedOn w:val="Normal"/>
    <w:rsid w:val="00186B38"/>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ui-resizable-handle1">
    <w:name w:val="ui-resizable-handle1"/>
    <w:basedOn w:val="Normal"/>
    <w:rsid w:val="00186B38"/>
    <w:pPr>
      <w:widowControl/>
      <w:spacing w:before="100" w:beforeAutospacing="1" w:after="100" w:afterAutospacing="1"/>
      <w:jc w:val="left"/>
    </w:pPr>
    <w:rPr>
      <w:rFonts w:ascii="MS PGothic" w:eastAsia="MS PGothic" w:hAnsi="MS PGothic" w:cs="MS PGothic"/>
      <w:vanish/>
      <w:kern w:val="0"/>
      <w:sz w:val="2"/>
      <w:szCs w:val="2"/>
    </w:rPr>
  </w:style>
  <w:style w:type="paragraph" w:customStyle="1" w:styleId="ui-resizable-handle2">
    <w:name w:val="ui-resizable-handle2"/>
    <w:basedOn w:val="Normal"/>
    <w:rsid w:val="00186B38"/>
    <w:pPr>
      <w:widowControl/>
      <w:spacing w:before="100" w:beforeAutospacing="1" w:after="100" w:afterAutospacing="1"/>
      <w:jc w:val="left"/>
    </w:pPr>
    <w:rPr>
      <w:rFonts w:ascii="MS PGothic" w:eastAsia="MS PGothic" w:hAnsi="MS PGothic" w:cs="MS PGothic"/>
      <w:vanish/>
      <w:kern w:val="0"/>
      <w:sz w:val="2"/>
      <w:szCs w:val="2"/>
    </w:rPr>
  </w:style>
  <w:style w:type="paragraph" w:customStyle="1" w:styleId="ui-dialog-titlebar1">
    <w:name w:val="ui-dialog-titlebar1"/>
    <w:basedOn w:val="Normal"/>
    <w:rsid w:val="00186B38"/>
    <w:pPr>
      <w:widowControl/>
      <w:shd w:val="clear" w:color="auto" w:fill="3E72A6"/>
      <w:spacing w:before="100" w:beforeAutospacing="1" w:after="100" w:afterAutospacing="1"/>
      <w:jc w:val="left"/>
    </w:pPr>
    <w:rPr>
      <w:rFonts w:ascii="MS PGothic" w:eastAsia="MS PGothic" w:hAnsi="MS PGothic" w:cs="MS PGothic"/>
      <w:color w:val="FFFFFF"/>
      <w:kern w:val="0"/>
      <w:sz w:val="24"/>
      <w:szCs w:val="24"/>
    </w:rPr>
  </w:style>
  <w:style w:type="paragraph" w:customStyle="1" w:styleId="ui-dialog-title1">
    <w:name w:val="ui-dialog-title1"/>
    <w:basedOn w:val="Normal"/>
    <w:rsid w:val="00186B38"/>
    <w:pPr>
      <w:widowControl/>
      <w:spacing w:before="24" w:after="48"/>
      <w:ind w:right="208"/>
      <w:jc w:val="left"/>
    </w:pPr>
    <w:rPr>
      <w:rFonts w:ascii="MS PGothic" w:eastAsia="MS PGothic" w:hAnsi="MS PGothic" w:cs="MS PGothic"/>
      <w:kern w:val="0"/>
      <w:sz w:val="24"/>
      <w:szCs w:val="24"/>
    </w:rPr>
  </w:style>
  <w:style w:type="paragraph" w:customStyle="1" w:styleId="ui-dialog-titlebar-close1">
    <w:name w:val="ui-dialog-titlebar-close1"/>
    <w:basedOn w:val="Normal"/>
    <w:rsid w:val="00186B38"/>
    <w:pPr>
      <w:widowControl/>
      <w:jc w:val="left"/>
    </w:pPr>
    <w:rPr>
      <w:rFonts w:ascii="MS PGothic" w:eastAsia="MS PGothic" w:hAnsi="MS PGothic" w:cs="MS PGothic"/>
      <w:kern w:val="0"/>
      <w:sz w:val="24"/>
      <w:szCs w:val="24"/>
    </w:rPr>
  </w:style>
  <w:style w:type="paragraph" w:customStyle="1" w:styleId="ui-dialog-content1">
    <w:name w:val="ui-dialog-content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ialog-buttonpane1">
    <w:name w:val="ui-dialog-buttonpane1"/>
    <w:basedOn w:val="Normal"/>
    <w:rsid w:val="00186B38"/>
    <w:pPr>
      <w:widowControl/>
      <w:pBdr>
        <w:top w:val="single" w:sz="4" w:space="4" w:color="DDDDDD"/>
      </w:pBdr>
      <w:shd w:val="clear" w:color="auto" w:fill="F5F5F5"/>
      <w:spacing w:before="120"/>
      <w:jc w:val="center"/>
    </w:pPr>
    <w:rPr>
      <w:rFonts w:ascii="MS PGothic" w:eastAsia="MS PGothic" w:hAnsi="MS PGothic" w:cs="MS PGothic"/>
      <w:kern w:val="0"/>
      <w:sz w:val="24"/>
      <w:szCs w:val="24"/>
    </w:rPr>
  </w:style>
  <w:style w:type="paragraph" w:customStyle="1" w:styleId="ui-resizable-se1">
    <w:name w:val="ui-resizable-se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autocomplete-link-pref-right1">
    <w:name w:val="ui-ncbiautocomplete-link-pref-right1"/>
    <w:basedOn w:val="Normal"/>
    <w:rsid w:val="00186B38"/>
    <w:pPr>
      <w:widowControl/>
      <w:spacing w:before="100" w:beforeAutospacing="1" w:after="100" w:afterAutospacing="1"/>
      <w:jc w:val="right"/>
    </w:pPr>
    <w:rPr>
      <w:rFonts w:ascii="MS PGothic" w:eastAsia="MS PGothic" w:hAnsi="MS PGothic" w:cs="MS PGothic"/>
      <w:kern w:val="0"/>
      <w:sz w:val="24"/>
      <w:szCs w:val="24"/>
    </w:rPr>
  </w:style>
  <w:style w:type="paragraph" w:customStyle="1" w:styleId="ui-icon12">
    <w:name w:val="ui-icon12"/>
    <w:basedOn w:val="Normal"/>
    <w:rsid w:val="00186B38"/>
    <w:pPr>
      <w:widowControl/>
      <w:spacing w:before="100" w:beforeAutospacing="1" w:after="100" w:afterAutospacing="1"/>
      <w:ind w:firstLine="13436"/>
      <w:jc w:val="left"/>
    </w:pPr>
    <w:rPr>
      <w:rFonts w:ascii="MS PGothic" w:eastAsia="MS PGothic" w:hAnsi="MS PGothic" w:cs="MS PGothic"/>
      <w:kern w:val="0"/>
      <w:sz w:val="24"/>
      <w:szCs w:val="24"/>
    </w:rPr>
  </w:style>
  <w:style w:type="paragraph" w:customStyle="1" w:styleId="ui-state-hover3">
    <w:name w:val="ui-state-hover3"/>
    <w:basedOn w:val="Normal"/>
    <w:rsid w:val="00186B38"/>
    <w:pPr>
      <w:widowControl/>
      <w:pBdr>
        <w:top w:val="single" w:sz="4" w:space="0" w:color="FFFFFF"/>
        <w:left w:val="single" w:sz="4" w:space="0" w:color="FFFFFF"/>
        <w:bottom w:val="single" w:sz="4" w:space="0" w:color="FFFFFF"/>
        <w:right w:val="single" w:sz="4" w:space="0" w:color="FFFFFF"/>
      </w:pBdr>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ncbibutton-submit1">
    <w:name w:val="ui-ncbibutton-submit1"/>
    <w:basedOn w:val="Normal"/>
    <w:rsid w:val="00186B38"/>
    <w:pPr>
      <w:widowControl/>
      <w:spacing w:before="100" w:beforeAutospacing="1" w:after="100" w:afterAutospacing="1"/>
      <w:ind w:right="131"/>
      <w:jc w:val="left"/>
    </w:pPr>
    <w:rPr>
      <w:rFonts w:ascii="MS PGothic" w:eastAsia="MS PGothic" w:hAnsi="MS PGothic" w:cs="MS PGothic"/>
      <w:kern w:val="0"/>
      <w:sz w:val="24"/>
      <w:szCs w:val="24"/>
    </w:rPr>
  </w:style>
  <w:style w:type="paragraph" w:customStyle="1" w:styleId="ui-ncbibutton-cancel1">
    <w:name w:val="ui-ncbibutton-cancel1"/>
    <w:basedOn w:val="Normal"/>
    <w:rsid w:val="00186B38"/>
    <w:pPr>
      <w:widowControl/>
      <w:spacing w:before="100" w:beforeAutospacing="1" w:after="100" w:afterAutospacing="1" w:line="443" w:lineRule="atLeast"/>
      <w:jc w:val="left"/>
    </w:pPr>
    <w:rPr>
      <w:rFonts w:ascii="MS PGothic" w:eastAsia="MS PGothic" w:hAnsi="MS PGothic" w:cs="MS PGothic"/>
      <w:color w:val="2F4A8B"/>
      <w:kern w:val="0"/>
      <w:sz w:val="24"/>
      <w:szCs w:val="24"/>
    </w:rPr>
  </w:style>
  <w:style w:type="paragraph" w:customStyle="1" w:styleId="ui-button-text1">
    <w:name w:val="ui-button-text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2">
    <w:name w:val="ui-button-text2"/>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3">
    <w:name w:val="ui-button-text3"/>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4">
    <w:name w:val="ui-button-text4"/>
    <w:basedOn w:val="Normal"/>
    <w:rsid w:val="00186B38"/>
    <w:pPr>
      <w:widowControl/>
      <w:spacing w:before="100" w:beforeAutospacing="1" w:after="100" w:afterAutospacing="1"/>
      <w:ind w:firstLine="31563"/>
      <w:jc w:val="left"/>
    </w:pPr>
    <w:rPr>
      <w:rFonts w:ascii="MS PGothic" w:eastAsia="MS PGothic" w:hAnsi="MS PGothic" w:cs="MS PGothic"/>
      <w:kern w:val="0"/>
      <w:sz w:val="24"/>
      <w:szCs w:val="24"/>
    </w:rPr>
  </w:style>
  <w:style w:type="paragraph" w:customStyle="1" w:styleId="ui-button-text5">
    <w:name w:val="ui-button-text5"/>
    <w:basedOn w:val="Normal"/>
    <w:rsid w:val="00186B38"/>
    <w:pPr>
      <w:widowControl/>
      <w:spacing w:before="100" w:beforeAutospacing="1" w:after="100" w:afterAutospacing="1"/>
      <w:ind w:firstLine="31563"/>
      <w:jc w:val="left"/>
    </w:pPr>
    <w:rPr>
      <w:rFonts w:ascii="MS PGothic" w:eastAsia="MS PGothic" w:hAnsi="MS PGothic" w:cs="MS PGothic"/>
      <w:kern w:val="0"/>
      <w:sz w:val="24"/>
      <w:szCs w:val="24"/>
    </w:rPr>
  </w:style>
  <w:style w:type="paragraph" w:customStyle="1" w:styleId="ui-button-text6">
    <w:name w:val="ui-button-text6"/>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7">
    <w:name w:val="ui-button-text7"/>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8">
    <w:name w:val="ui-button-text8"/>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9">
    <w:name w:val="ui-button-text9"/>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icon13">
    <w:name w:val="ui-icon13"/>
    <w:basedOn w:val="Normal"/>
    <w:rsid w:val="00186B38"/>
    <w:pPr>
      <w:widowControl/>
      <w:spacing w:after="100" w:afterAutospacing="1"/>
      <w:ind w:left="-104" w:firstLine="13436"/>
      <w:jc w:val="left"/>
    </w:pPr>
    <w:rPr>
      <w:rFonts w:ascii="MS PGothic" w:eastAsia="MS PGothic" w:hAnsi="MS PGothic" w:cs="MS PGothic"/>
      <w:kern w:val="0"/>
      <w:sz w:val="24"/>
      <w:szCs w:val="24"/>
    </w:rPr>
  </w:style>
  <w:style w:type="paragraph" w:customStyle="1" w:styleId="ui-icon14">
    <w:name w:val="ui-icon14"/>
    <w:basedOn w:val="Normal"/>
    <w:rsid w:val="00186B38"/>
    <w:pPr>
      <w:widowControl/>
      <w:spacing w:before="100" w:beforeAutospacing="1" w:after="100" w:afterAutospacing="1"/>
      <w:ind w:firstLine="13436"/>
      <w:jc w:val="left"/>
    </w:pPr>
    <w:rPr>
      <w:rFonts w:ascii="MS PGothic" w:eastAsia="MS PGothic" w:hAnsi="MS PGothic" w:cs="MS PGothic"/>
      <w:kern w:val="0"/>
      <w:sz w:val="24"/>
      <w:szCs w:val="24"/>
    </w:rPr>
  </w:style>
  <w:style w:type="paragraph" w:customStyle="1" w:styleId="ui-icon15">
    <w:name w:val="ui-icon15"/>
    <w:basedOn w:val="Normal"/>
    <w:rsid w:val="00186B38"/>
    <w:pPr>
      <w:widowControl/>
      <w:spacing w:after="100" w:afterAutospacing="1"/>
      <w:ind w:firstLine="13436"/>
      <w:jc w:val="left"/>
    </w:pPr>
    <w:rPr>
      <w:rFonts w:ascii="MS PGothic" w:eastAsia="MS PGothic" w:hAnsi="MS PGothic" w:cs="MS PGothic"/>
      <w:kern w:val="0"/>
      <w:sz w:val="24"/>
      <w:szCs w:val="24"/>
    </w:rPr>
  </w:style>
  <w:style w:type="paragraph" w:customStyle="1" w:styleId="ui-icon16">
    <w:name w:val="ui-icon16"/>
    <w:basedOn w:val="Normal"/>
    <w:rsid w:val="00186B38"/>
    <w:pPr>
      <w:widowControl/>
      <w:spacing w:after="100" w:afterAutospacing="1"/>
      <w:ind w:firstLine="13436"/>
      <w:jc w:val="left"/>
    </w:pPr>
    <w:rPr>
      <w:rFonts w:ascii="MS PGothic" w:eastAsia="MS PGothic" w:hAnsi="MS PGothic" w:cs="MS PGothic"/>
      <w:kern w:val="0"/>
      <w:sz w:val="24"/>
      <w:szCs w:val="24"/>
    </w:rPr>
  </w:style>
  <w:style w:type="paragraph" w:customStyle="1" w:styleId="ui-icon17">
    <w:name w:val="ui-icon17"/>
    <w:basedOn w:val="Normal"/>
    <w:rsid w:val="00186B38"/>
    <w:pPr>
      <w:widowControl/>
      <w:spacing w:after="100" w:afterAutospacing="1"/>
      <w:ind w:firstLine="13436"/>
      <w:jc w:val="left"/>
    </w:pPr>
    <w:rPr>
      <w:rFonts w:ascii="MS PGothic" w:eastAsia="MS PGothic" w:hAnsi="MS PGothic" w:cs="MS PGothic"/>
      <w:kern w:val="0"/>
      <w:sz w:val="24"/>
      <w:szCs w:val="24"/>
    </w:rPr>
  </w:style>
  <w:style w:type="paragraph" w:customStyle="1" w:styleId="ui-icon18">
    <w:name w:val="ui-icon18"/>
    <w:basedOn w:val="Normal"/>
    <w:rsid w:val="00186B38"/>
    <w:pPr>
      <w:widowControl/>
      <w:spacing w:after="100" w:afterAutospacing="1"/>
      <w:ind w:firstLine="13436"/>
      <w:jc w:val="left"/>
    </w:pPr>
    <w:rPr>
      <w:rFonts w:ascii="MS PGothic" w:eastAsia="MS PGothic" w:hAnsi="MS PGothic" w:cs="MS PGothic"/>
      <w:kern w:val="0"/>
      <w:sz w:val="24"/>
      <w:szCs w:val="24"/>
    </w:rPr>
  </w:style>
  <w:style w:type="paragraph" w:customStyle="1" w:styleId="ui-icon19">
    <w:name w:val="ui-icon19"/>
    <w:basedOn w:val="Normal"/>
    <w:rsid w:val="00186B38"/>
    <w:pPr>
      <w:widowControl/>
      <w:spacing w:after="100" w:afterAutospacing="1"/>
      <w:ind w:firstLine="13436"/>
      <w:jc w:val="left"/>
    </w:pPr>
    <w:rPr>
      <w:rFonts w:ascii="MS PGothic" w:eastAsia="MS PGothic" w:hAnsi="MS PGothic" w:cs="MS PGothic"/>
      <w:kern w:val="0"/>
      <w:sz w:val="24"/>
      <w:szCs w:val="24"/>
    </w:rPr>
  </w:style>
  <w:style w:type="paragraph" w:customStyle="1" w:styleId="ui-button-icon-primary1">
    <w:name w:val="ui-button-icon-primary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primary2">
    <w:name w:val="ui-button-icon-primary2"/>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primary3">
    <w:name w:val="ui-button-icon-primary3"/>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secondary1">
    <w:name w:val="ui-button-icon-secondary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secondary2">
    <w:name w:val="ui-button-icon-secondary2"/>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grid-paged-pagecontrol1">
    <w:name w:val="ui-ncbigrid-paged-pagecontrol1"/>
    <w:basedOn w:val="Normal"/>
    <w:rsid w:val="00186B38"/>
    <w:pPr>
      <w:widowControl/>
      <w:spacing w:after="100" w:afterAutospacing="1"/>
      <w:jc w:val="right"/>
    </w:pPr>
    <w:rPr>
      <w:rFonts w:ascii="MS PGothic" w:eastAsia="MS PGothic" w:hAnsi="MS PGothic" w:cs="MS PGothic"/>
      <w:kern w:val="0"/>
      <w:sz w:val="22"/>
    </w:rPr>
  </w:style>
  <w:style w:type="paragraph" w:customStyle="1" w:styleId="prev1">
    <w:name w:val="prev1"/>
    <w:basedOn w:val="Normal"/>
    <w:rsid w:val="00186B38"/>
    <w:pPr>
      <w:widowControl/>
      <w:spacing w:before="100" w:beforeAutospacing="1" w:after="100" w:afterAutospacing="1"/>
      <w:ind w:left="48" w:right="144"/>
      <w:jc w:val="left"/>
    </w:pPr>
    <w:rPr>
      <w:rFonts w:ascii="MS PGothic" w:eastAsia="MS PGothic" w:hAnsi="MS PGothic" w:cs="MS PGothic"/>
      <w:kern w:val="0"/>
      <w:sz w:val="24"/>
      <w:szCs w:val="24"/>
    </w:rPr>
  </w:style>
  <w:style w:type="paragraph" w:customStyle="1" w:styleId="next1">
    <w:name w:val="next1"/>
    <w:basedOn w:val="Normal"/>
    <w:rsid w:val="00186B38"/>
    <w:pPr>
      <w:widowControl/>
      <w:spacing w:before="100" w:beforeAutospacing="1" w:after="100" w:afterAutospacing="1"/>
      <w:ind w:left="144" w:right="48"/>
      <w:jc w:val="left"/>
    </w:pPr>
    <w:rPr>
      <w:rFonts w:ascii="MS PGothic" w:eastAsia="MS PGothic" w:hAnsi="MS PGothic" w:cs="MS PGothic"/>
      <w:kern w:val="0"/>
      <w:sz w:val="24"/>
      <w:szCs w:val="24"/>
    </w:rPr>
  </w:style>
  <w:style w:type="paragraph" w:customStyle="1" w:styleId="ui-ncbigrid-select-row-count1">
    <w:name w:val="ui-ncbigrid-select-row-count1"/>
    <w:basedOn w:val="Normal"/>
    <w:rsid w:val="00186B38"/>
    <w:pPr>
      <w:widowControl/>
      <w:spacing w:before="100" w:beforeAutospacing="1" w:after="100" w:afterAutospacing="1"/>
      <w:jc w:val="left"/>
    </w:pPr>
    <w:rPr>
      <w:rFonts w:ascii="MS PGothic" w:eastAsia="MS PGothic" w:hAnsi="MS PGothic" w:cs="MS PGothic"/>
      <w:b/>
      <w:bCs/>
      <w:kern w:val="0"/>
      <w:sz w:val="24"/>
      <w:szCs w:val="24"/>
    </w:rPr>
  </w:style>
  <w:style w:type="character" w:customStyle="1" w:styleId="pagelink1">
    <w:name w:val="page_link1"/>
    <w:basedOn w:val="DefaultParagraphFont"/>
    <w:rsid w:val="00186B38"/>
    <w:rPr>
      <w:color w:val="CCCCCC"/>
    </w:rPr>
  </w:style>
  <w:style w:type="character" w:customStyle="1" w:styleId="collapsabletbodyicon1">
    <w:name w:val="collapsabletbodyicon1"/>
    <w:basedOn w:val="DefaultParagraphFont"/>
    <w:rsid w:val="00186B38"/>
  </w:style>
  <w:style w:type="character" w:customStyle="1" w:styleId="ui-icon-plus-minus-big1">
    <w:name w:val="ui-icon-plus-minus-big1"/>
    <w:basedOn w:val="DefaultParagraphFont"/>
    <w:rsid w:val="00186B38"/>
    <w:rPr>
      <w:shd w:val="clear" w:color="auto" w:fill="auto"/>
    </w:rPr>
  </w:style>
  <w:style w:type="character" w:customStyle="1" w:styleId="ui-icon-plus-minus-big-open1">
    <w:name w:val="ui-icon-plus-minus-big-open1"/>
    <w:basedOn w:val="DefaultParagraphFont"/>
    <w:rsid w:val="00186B38"/>
    <w:rPr>
      <w:shd w:val="clear" w:color="auto" w:fill="auto"/>
    </w:rPr>
  </w:style>
  <w:style w:type="paragraph" w:customStyle="1" w:styleId="ui-ncbigrid-outer-div1">
    <w:name w:val="ui-ncbigrid-outer-div1"/>
    <w:basedOn w:val="Normal"/>
    <w:rsid w:val="00186B38"/>
    <w:pPr>
      <w:widowControl/>
      <w:pBdr>
        <w:top w:val="single" w:sz="4" w:space="0" w:color="97B0C8"/>
        <w:left w:val="single" w:sz="4" w:space="0" w:color="97B0C8"/>
        <w:bottom w:val="single" w:sz="4" w:space="0" w:color="97B0C8"/>
        <w:right w:val="single" w:sz="4" w:space="0" w:color="97B0C8"/>
      </w:pBdr>
      <w:jc w:val="left"/>
    </w:pPr>
    <w:rPr>
      <w:rFonts w:ascii="MS PGothic" w:eastAsia="MS PGothic" w:hAnsi="MS PGothic" w:cs="MS PGothic"/>
      <w:kern w:val="0"/>
      <w:sz w:val="24"/>
      <w:szCs w:val="24"/>
    </w:rPr>
  </w:style>
  <w:style w:type="paragraph" w:customStyle="1" w:styleId="ui-ncbimenulia1">
    <w:name w:val="ui-ncbimenu&gt;li&gt;a1"/>
    <w:basedOn w:val="Normal"/>
    <w:rsid w:val="00186B38"/>
    <w:pPr>
      <w:widowControl/>
      <w:spacing w:before="100" w:beforeAutospacing="1" w:after="100" w:afterAutospacing="1"/>
      <w:jc w:val="left"/>
    </w:pPr>
    <w:rPr>
      <w:rFonts w:ascii="MS PGothic" w:eastAsia="MS PGothic" w:hAnsi="MS PGothic" w:cs="MS PGothic"/>
      <w:color w:val="FFFFFF"/>
      <w:kern w:val="0"/>
      <w:sz w:val="24"/>
      <w:szCs w:val="24"/>
    </w:rPr>
  </w:style>
  <w:style w:type="paragraph" w:customStyle="1" w:styleId="ui-ncbimenu-item-leaf1">
    <w:name w:val="ui-ncbimenu-item-leaf1"/>
    <w:basedOn w:val="Normal"/>
    <w:rsid w:val="00186B38"/>
    <w:pPr>
      <w:widowControl/>
      <w:ind w:right="180"/>
      <w:jc w:val="left"/>
    </w:pPr>
    <w:rPr>
      <w:rFonts w:ascii="MS PGothic" w:eastAsia="MS PGothic" w:hAnsi="MS PGothic" w:cs="MS PGothic"/>
      <w:kern w:val="0"/>
      <w:sz w:val="24"/>
      <w:szCs w:val="24"/>
    </w:rPr>
  </w:style>
  <w:style w:type="paragraph" w:customStyle="1" w:styleId="ui-ncbimenu-item-leafa1">
    <w:name w:val="ui-ncbimenu-item-leaf&gt;a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rieflinkpop1">
    <w:name w:val="brieflinkpop1"/>
    <w:basedOn w:val="Normal"/>
    <w:rsid w:val="00186B38"/>
    <w:pPr>
      <w:widowControl/>
      <w:spacing w:before="100" w:beforeAutospacing="1" w:after="100" w:afterAutospacing="1"/>
      <w:jc w:val="left"/>
    </w:pPr>
    <w:rPr>
      <w:rFonts w:ascii="MS PGothic" w:eastAsia="MS PGothic" w:hAnsi="MS PGothic" w:cs="MS PGothic"/>
      <w:color w:val="777777"/>
      <w:kern w:val="0"/>
      <w:sz w:val="24"/>
      <w:szCs w:val="24"/>
    </w:rPr>
  </w:style>
  <w:style w:type="character" w:customStyle="1" w:styleId="ui-icon-plus-minus-big2">
    <w:name w:val="ui-icon-plus-minus-big2"/>
    <w:basedOn w:val="DefaultParagraphFont"/>
    <w:rsid w:val="00186B38"/>
    <w:rPr>
      <w:shd w:val="clear" w:color="auto" w:fill="auto"/>
    </w:rPr>
  </w:style>
  <w:style w:type="character" w:customStyle="1" w:styleId="ui-icon-plus-minus-big-open2">
    <w:name w:val="ui-icon-plus-minus-big-open2"/>
    <w:basedOn w:val="DefaultParagraphFont"/>
    <w:rsid w:val="00186B38"/>
    <w:rPr>
      <w:shd w:val="clear" w:color="auto" w:fill="auto"/>
    </w:rPr>
  </w:style>
  <w:style w:type="character" w:customStyle="1" w:styleId="ui-icon20">
    <w:name w:val="ui-icon20"/>
    <w:basedOn w:val="DefaultParagraphFont"/>
    <w:rsid w:val="00186B38"/>
    <w:rPr>
      <w:vanish w:val="0"/>
      <w:webHidden w:val="0"/>
      <w:specVanish w:val="0"/>
    </w:rPr>
  </w:style>
  <w:style w:type="character" w:customStyle="1" w:styleId="ui-icon21">
    <w:name w:val="ui-icon21"/>
    <w:basedOn w:val="DefaultParagraphFont"/>
    <w:rsid w:val="00186B38"/>
    <w:rPr>
      <w:vanish w:val="0"/>
      <w:webHidden w:val="0"/>
      <w:specVanish w:val="0"/>
    </w:rPr>
  </w:style>
  <w:style w:type="character" w:customStyle="1" w:styleId="tree-parent1">
    <w:name w:val="tree-parent1"/>
    <w:basedOn w:val="DefaultParagraphFont"/>
    <w:rsid w:val="00186B38"/>
  </w:style>
  <w:style w:type="character" w:customStyle="1" w:styleId="tree-parent2">
    <w:name w:val="tree-parent2"/>
    <w:basedOn w:val="DefaultParagraphFont"/>
    <w:rsid w:val="00186B38"/>
  </w:style>
  <w:style w:type="character" w:customStyle="1" w:styleId="ui-state-hover4">
    <w:name w:val="ui-state-hover4"/>
    <w:basedOn w:val="DefaultParagraphFont"/>
    <w:rsid w:val="00186B38"/>
    <w:rPr>
      <w:b w:val="0"/>
      <w:bCs w:val="0"/>
      <w:color w:val="000000"/>
      <w:bdr w:val="single" w:sz="4" w:space="0" w:color="EEEEEE" w:frame="1"/>
      <w:shd w:val="clear" w:color="auto" w:fill="FAFAFA"/>
    </w:rPr>
  </w:style>
  <w:style w:type="paragraph" w:customStyle="1" w:styleId="ui-button-text10">
    <w:name w:val="ui-button-text10"/>
    <w:basedOn w:val="Normal"/>
    <w:rsid w:val="00186B38"/>
    <w:pPr>
      <w:widowControl/>
      <w:spacing w:after="100" w:afterAutospacing="1"/>
      <w:jc w:val="left"/>
    </w:pPr>
    <w:rPr>
      <w:rFonts w:ascii="MS PGothic" w:eastAsia="MS PGothic" w:hAnsi="MS PGothic" w:cs="MS PGothic"/>
      <w:kern w:val="0"/>
      <w:sz w:val="24"/>
      <w:szCs w:val="24"/>
    </w:rPr>
  </w:style>
  <w:style w:type="paragraph" w:customStyle="1" w:styleId="star1">
    <w:name w:val="star1"/>
    <w:basedOn w:val="Normal"/>
    <w:rsid w:val="00186B38"/>
    <w:pPr>
      <w:widowControl/>
      <w:spacing w:before="100" w:beforeAutospacing="1" w:after="100" w:afterAutospacing="1"/>
      <w:ind w:right="148"/>
      <w:jc w:val="left"/>
    </w:pPr>
    <w:rPr>
      <w:rFonts w:ascii="MS PGothic" w:eastAsia="MS PGothic" w:hAnsi="MS PGothic" w:cs="MS PGothic"/>
      <w:kern w:val="0"/>
      <w:sz w:val="24"/>
      <w:szCs w:val="24"/>
    </w:rPr>
  </w:style>
  <w:style w:type="paragraph" w:customStyle="1" w:styleId="jig-ncbisetswitch1">
    <w:name w:val="jig-ncbisetswitch1"/>
    <w:basedOn w:val="Normal"/>
    <w:rsid w:val="00186B38"/>
    <w:pPr>
      <w:widowControl/>
      <w:pBdr>
        <w:right w:val="single" w:sz="4" w:space="11" w:color="FAFAFA"/>
      </w:pBdr>
      <w:spacing w:before="100" w:beforeAutospacing="1" w:after="100" w:afterAutospacing="1" w:line="295" w:lineRule="atLeast"/>
      <w:jc w:val="left"/>
    </w:pPr>
    <w:rPr>
      <w:rFonts w:ascii="MS PGothic" w:eastAsia="MS PGothic" w:hAnsi="MS PGothic" w:cs="MS PGothic"/>
      <w:color w:val="333333"/>
      <w:kern w:val="0"/>
      <w:sz w:val="24"/>
      <w:szCs w:val="24"/>
    </w:rPr>
  </w:style>
  <w:style w:type="paragraph" w:customStyle="1" w:styleId="ui-ncbisetswitch-button1">
    <w:name w:val="ui-ncbisetswitch-button1"/>
    <w:basedOn w:val="Normal"/>
    <w:rsid w:val="00186B38"/>
    <w:pPr>
      <w:widowControl/>
      <w:pBdr>
        <w:left w:val="single" w:sz="4" w:space="0" w:color="BCBCBC"/>
      </w:pBdr>
      <w:spacing w:before="100" w:beforeAutospacing="1" w:after="100" w:afterAutospacing="1"/>
      <w:jc w:val="left"/>
    </w:pPr>
    <w:rPr>
      <w:rFonts w:ascii="MS PGothic" w:eastAsia="MS PGothic" w:hAnsi="MS PGothic" w:cs="MS PGothic"/>
      <w:kern w:val="0"/>
      <w:sz w:val="24"/>
      <w:szCs w:val="24"/>
    </w:rPr>
  </w:style>
  <w:style w:type="paragraph" w:customStyle="1" w:styleId="ui-icon22">
    <w:name w:val="ui-icon22"/>
    <w:basedOn w:val="Normal"/>
    <w:rsid w:val="00186B38"/>
    <w:pPr>
      <w:widowControl/>
      <w:spacing w:before="111" w:after="111"/>
      <w:ind w:left="111" w:right="111" w:firstLine="13436"/>
      <w:jc w:val="left"/>
    </w:pPr>
    <w:rPr>
      <w:rFonts w:ascii="MS PGothic" w:eastAsia="MS PGothic" w:hAnsi="MS PGothic" w:cs="MS PGothic"/>
      <w:kern w:val="0"/>
      <w:sz w:val="24"/>
      <w:szCs w:val="24"/>
    </w:rPr>
  </w:style>
  <w:style w:type="paragraph" w:customStyle="1" w:styleId="ltd-hover1">
    <w:name w:val="ltd-hover1"/>
    <w:basedOn w:val="Normal"/>
    <w:rsid w:val="00186B38"/>
    <w:pPr>
      <w:widowControl/>
      <w:shd w:val="clear" w:color="auto" w:fill="E8E8E8"/>
      <w:spacing w:before="100" w:beforeAutospacing="1" w:after="100" w:afterAutospacing="1"/>
      <w:jc w:val="left"/>
    </w:pPr>
    <w:rPr>
      <w:rFonts w:ascii="MS PGothic" w:eastAsia="MS PGothic" w:hAnsi="MS PGothic" w:cs="MS PGothic"/>
      <w:kern w:val="0"/>
      <w:sz w:val="24"/>
      <w:szCs w:val="24"/>
    </w:rPr>
  </w:style>
  <w:style w:type="paragraph" w:customStyle="1" w:styleId="ui-icon23">
    <w:name w:val="ui-icon23"/>
    <w:basedOn w:val="Normal"/>
    <w:rsid w:val="00186B38"/>
    <w:pPr>
      <w:widowControl/>
      <w:spacing w:before="100" w:beforeAutospacing="1" w:after="100" w:afterAutospacing="1"/>
      <w:ind w:firstLine="13436"/>
      <w:jc w:val="left"/>
    </w:pPr>
    <w:rPr>
      <w:rFonts w:ascii="MS PGothic" w:eastAsia="MS PGothic" w:hAnsi="MS PGothic" w:cs="MS PGothic"/>
      <w:kern w:val="0"/>
      <w:sz w:val="24"/>
      <w:szCs w:val="24"/>
    </w:rPr>
  </w:style>
  <w:style w:type="paragraph" w:customStyle="1" w:styleId="ui-ncbisetswitch-options1">
    <w:name w:val="ui-ncbisetswitch-options1"/>
    <w:basedOn w:val="Normal"/>
    <w:rsid w:val="00186B38"/>
    <w:pPr>
      <w:widowControl/>
      <w:jc w:val="left"/>
    </w:pPr>
    <w:rPr>
      <w:rFonts w:ascii="MS PGothic" w:eastAsia="MS PGothic" w:hAnsi="MS PGothic" w:cs="MS PGothic"/>
      <w:kern w:val="0"/>
      <w:sz w:val="24"/>
      <w:szCs w:val="24"/>
    </w:rPr>
  </w:style>
  <w:style w:type="paragraph" w:customStyle="1" w:styleId="ui-datepicker-header1">
    <w:name w:val="ui-datepicker-header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prev1">
    <w:name w:val="ui-datepicker-prev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next1">
    <w:name w:val="ui-datepicker-next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title1">
    <w:name w:val="ui-datepicker-title1"/>
    <w:basedOn w:val="Normal"/>
    <w:rsid w:val="00186B38"/>
    <w:pPr>
      <w:widowControl/>
      <w:spacing w:line="432" w:lineRule="atLeast"/>
      <w:ind w:left="552" w:right="552"/>
      <w:jc w:val="center"/>
    </w:pPr>
    <w:rPr>
      <w:rFonts w:ascii="MS PGothic" w:eastAsia="MS PGothic" w:hAnsi="MS PGothic" w:cs="MS PGothic"/>
      <w:kern w:val="0"/>
      <w:sz w:val="24"/>
      <w:szCs w:val="24"/>
    </w:rPr>
  </w:style>
  <w:style w:type="paragraph" w:customStyle="1" w:styleId="ui-datepicker-buttonpane1">
    <w:name w:val="ui-datepicker-buttonpane1"/>
    <w:basedOn w:val="Normal"/>
    <w:rsid w:val="00186B38"/>
    <w:pPr>
      <w:widowControl/>
      <w:spacing w:before="168"/>
      <w:jc w:val="left"/>
    </w:pPr>
    <w:rPr>
      <w:rFonts w:ascii="MS PGothic" w:eastAsia="MS PGothic" w:hAnsi="MS PGothic" w:cs="MS PGothic"/>
      <w:kern w:val="0"/>
      <w:sz w:val="24"/>
      <w:szCs w:val="24"/>
    </w:rPr>
  </w:style>
  <w:style w:type="paragraph" w:customStyle="1" w:styleId="ui-datepicker-group1">
    <w:name w:val="ui-datepicker-group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group2">
    <w:name w:val="ui-datepicker-group2"/>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group3">
    <w:name w:val="ui-datepicker-group3"/>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header2">
    <w:name w:val="ui-datepicker-header2"/>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header3">
    <w:name w:val="ui-datepicker-header3"/>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buttonpane2">
    <w:name w:val="ui-datepicker-buttonpane2"/>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buttonpane3">
    <w:name w:val="ui-datepicker-buttonpane3"/>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header4">
    <w:name w:val="ui-datepicker-header4"/>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header5">
    <w:name w:val="ui-datepicker-header5"/>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handle1">
    <w:name w:val="ui-slider-handle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range1">
    <w:name w:val="ui-slider-range1"/>
    <w:basedOn w:val="Normal"/>
    <w:rsid w:val="00186B38"/>
    <w:pPr>
      <w:widowControl/>
      <w:spacing w:before="100" w:beforeAutospacing="1" w:after="100" w:afterAutospacing="1"/>
      <w:jc w:val="left"/>
    </w:pPr>
    <w:rPr>
      <w:rFonts w:ascii="MS PGothic" w:eastAsia="MS PGothic" w:hAnsi="MS PGothic" w:cs="MS PGothic"/>
      <w:kern w:val="0"/>
      <w:sz w:val="17"/>
      <w:szCs w:val="17"/>
    </w:rPr>
  </w:style>
  <w:style w:type="paragraph" w:customStyle="1" w:styleId="ui-slider-handle2">
    <w:name w:val="ui-slider-handle2"/>
    <w:basedOn w:val="Normal"/>
    <w:rsid w:val="00186B38"/>
    <w:pPr>
      <w:widowControl/>
      <w:spacing w:before="100" w:beforeAutospacing="1" w:after="100" w:afterAutospacing="1"/>
      <w:ind w:left="-144"/>
      <w:jc w:val="left"/>
    </w:pPr>
    <w:rPr>
      <w:rFonts w:ascii="MS PGothic" w:eastAsia="MS PGothic" w:hAnsi="MS PGothic" w:cs="MS PGothic"/>
      <w:kern w:val="0"/>
      <w:sz w:val="24"/>
      <w:szCs w:val="24"/>
    </w:rPr>
  </w:style>
  <w:style w:type="paragraph" w:customStyle="1" w:styleId="ui-slider-handle3">
    <w:name w:val="ui-slider-handle3"/>
    <w:basedOn w:val="Normal"/>
    <w:rsid w:val="00186B38"/>
    <w:pPr>
      <w:widowControl/>
      <w:spacing w:before="100" w:beforeAutospacing="1"/>
      <w:jc w:val="left"/>
    </w:pPr>
    <w:rPr>
      <w:rFonts w:ascii="MS PGothic" w:eastAsia="MS PGothic" w:hAnsi="MS PGothic" w:cs="MS PGothic"/>
      <w:kern w:val="0"/>
      <w:sz w:val="24"/>
      <w:szCs w:val="24"/>
    </w:rPr>
  </w:style>
  <w:style w:type="paragraph" w:customStyle="1" w:styleId="ui-slider-range2">
    <w:name w:val="ui-slider-range2"/>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menu-item-first-active1">
    <w:name w:val="ui-ncbimenu-item-first-active1"/>
    <w:basedOn w:val="Normal"/>
    <w:rsid w:val="00186B38"/>
    <w:pPr>
      <w:widowControl/>
      <w:shd w:val="clear" w:color="auto" w:fill="4C96DF"/>
      <w:spacing w:before="100" w:beforeAutospacing="1" w:after="100" w:afterAutospacing="1"/>
      <w:jc w:val="left"/>
    </w:pPr>
    <w:rPr>
      <w:rFonts w:ascii="MS PGothic" w:eastAsia="MS PGothic" w:hAnsi="MS PGothic" w:cs="MS PGothic"/>
      <w:color w:val="FFFFFF"/>
      <w:kern w:val="0"/>
      <w:sz w:val="24"/>
      <w:szCs w:val="24"/>
    </w:rPr>
  </w:style>
  <w:style w:type="paragraph" w:customStyle="1" w:styleId="address1">
    <w:name w:val="address1"/>
    <w:basedOn w:val="Normal"/>
    <w:rsid w:val="00186B38"/>
    <w:pPr>
      <w:widowControl/>
      <w:spacing w:line="234" w:lineRule="atLeast"/>
      <w:jc w:val="left"/>
    </w:pPr>
    <w:rPr>
      <w:rFonts w:ascii="MS PGothic" w:eastAsia="MS PGothic" w:hAnsi="MS PGothic" w:cs="MS PGothic"/>
      <w:kern w:val="0"/>
      <w:sz w:val="24"/>
      <w:szCs w:val="24"/>
    </w:rPr>
  </w:style>
  <w:style w:type="paragraph" w:customStyle="1" w:styleId="adr1">
    <w:name w:val="adr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ntent1">
    <w:name w:val="content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ntent2">
    <w:name w:val="content2"/>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owrap1">
    <w:name w:val="nowrap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help1">
    <w:name w:val="help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hidden1">
    <w:name w:val="hidden1"/>
    <w:basedOn w:val="Normal"/>
    <w:rsid w:val="00186B38"/>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visible1">
    <w:name w:val="visible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wrap1">
    <w:name w:val="wrap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clearbutton-wrap1">
    <w:name w:val="ui-ncbiclearbutton-wrap1"/>
    <w:basedOn w:val="Normal"/>
    <w:rsid w:val="00186B38"/>
    <w:pPr>
      <w:widowControl/>
      <w:pBdr>
        <w:top w:val="single" w:sz="4" w:space="0" w:color="999999"/>
        <w:left w:val="single" w:sz="4" w:space="0" w:color="999999"/>
        <w:bottom w:val="single" w:sz="4" w:space="0" w:color="999999"/>
        <w:right w:val="single" w:sz="4" w:space="0" w:color="999999"/>
      </w:pBdr>
      <w:spacing w:before="100" w:beforeAutospacing="1" w:after="100" w:afterAutospacing="1"/>
      <w:jc w:val="left"/>
    </w:pPr>
    <w:rPr>
      <w:rFonts w:ascii="MS PGothic" w:eastAsia="MS PGothic" w:hAnsi="MS PGothic" w:cs="MS PGothic"/>
      <w:kern w:val="0"/>
      <w:sz w:val="24"/>
      <w:szCs w:val="24"/>
    </w:rPr>
  </w:style>
  <w:style w:type="paragraph" w:customStyle="1" w:styleId="commheader1">
    <w:name w:val="comm_header1"/>
    <w:basedOn w:val="Normal"/>
    <w:rsid w:val="00186B38"/>
    <w:pPr>
      <w:widowControl/>
      <w:jc w:val="left"/>
    </w:pPr>
    <w:rPr>
      <w:rFonts w:ascii="MS PGothic" w:eastAsia="MS PGothic" w:hAnsi="MS PGothic" w:cs="MS PGothic"/>
      <w:kern w:val="0"/>
      <w:sz w:val="24"/>
      <w:szCs w:val="24"/>
    </w:rPr>
  </w:style>
  <w:style w:type="paragraph" w:customStyle="1" w:styleId="commdated1">
    <w:name w:val="comm_date_d1"/>
    <w:basedOn w:val="Normal"/>
    <w:rsid w:val="00186B38"/>
    <w:pPr>
      <w:widowControl/>
      <w:spacing w:before="100" w:beforeAutospacing="1" w:after="100" w:afterAutospacing="1"/>
      <w:jc w:val="left"/>
    </w:pPr>
    <w:rPr>
      <w:rFonts w:ascii="MS PGothic" w:eastAsia="MS PGothic" w:hAnsi="MS PGothic" w:cs="MS PGothic"/>
      <w:color w:val="767676"/>
      <w:kern w:val="0"/>
      <w:sz w:val="20"/>
      <w:szCs w:val="20"/>
    </w:rPr>
  </w:style>
  <w:style w:type="paragraph" w:customStyle="1" w:styleId="commdated2">
    <w:name w:val="comm_date_d2"/>
    <w:basedOn w:val="Normal"/>
    <w:rsid w:val="00186B38"/>
    <w:pPr>
      <w:widowControl/>
      <w:spacing w:before="100" w:beforeAutospacing="1" w:after="100" w:afterAutospacing="1"/>
      <w:jc w:val="left"/>
    </w:pPr>
    <w:rPr>
      <w:rFonts w:ascii="MS PGothic" w:eastAsia="MS PGothic" w:hAnsi="MS PGothic" w:cs="MS PGothic"/>
      <w:color w:val="767676"/>
      <w:kern w:val="0"/>
      <w:sz w:val="20"/>
      <w:szCs w:val="20"/>
    </w:rPr>
  </w:style>
  <w:style w:type="character" w:customStyle="1" w:styleId="commupcount2">
    <w:name w:val="comm_up_count2"/>
    <w:basedOn w:val="DefaultParagraphFont"/>
    <w:rsid w:val="00186B38"/>
    <w:rPr>
      <w:color w:val="767676"/>
      <w:sz w:val="20"/>
      <w:szCs w:val="20"/>
    </w:rPr>
  </w:style>
  <w:style w:type="character" w:customStyle="1" w:styleId="commedited1">
    <w:name w:val="comm_edited1"/>
    <w:basedOn w:val="DefaultParagraphFont"/>
    <w:rsid w:val="00186B38"/>
    <w:rPr>
      <w:color w:val="985735"/>
    </w:rPr>
  </w:style>
  <w:style w:type="paragraph" w:customStyle="1" w:styleId="commup1">
    <w:name w:val="comm_up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iked1">
    <w:name w:val="liked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mmupcount3">
    <w:name w:val="comm_up_count3"/>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ocused1">
    <w:name w:val="focused1"/>
    <w:basedOn w:val="Normal"/>
    <w:rsid w:val="00186B38"/>
    <w:pPr>
      <w:widowControl/>
      <w:shd w:val="clear" w:color="auto" w:fill="FAFAFA"/>
      <w:spacing w:before="100" w:beforeAutospacing="1" w:after="100" w:afterAutospacing="1"/>
      <w:jc w:val="left"/>
    </w:pPr>
    <w:rPr>
      <w:rFonts w:ascii="MS PGothic" w:eastAsia="MS PGothic" w:hAnsi="MS PGothic" w:cs="MS PGothic"/>
      <w:kern w:val="0"/>
      <w:sz w:val="24"/>
      <w:szCs w:val="24"/>
    </w:rPr>
  </w:style>
  <w:style w:type="paragraph" w:customStyle="1" w:styleId="notappr1">
    <w:name w:val="not_appr1"/>
    <w:basedOn w:val="Normal"/>
    <w:rsid w:val="00186B38"/>
    <w:pPr>
      <w:widowControl/>
      <w:spacing w:before="100" w:beforeAutospacing="1" w:after="100" w:afterAutospacing="1"/>
      <w:jc w:val="left"/>
    </w:pPr>
    <w:rPr>
      <w:rFonts w:ascii="MS PGothic" w:eastAsia="MS PGothic" w:hAnsi="MS PGothic" w:cs="MS PGothic"/>
      <w:i/>
      <w:iCs/>
      <w:color w:val="FF0000"/>
      <w:kern w:val="0"/>
      <w:sz w:val="24"/>
      <w:szCs w:val="24"/>
    </w:rPr>
  </w:style>
  <w:style w:type="paragraph" w:customStyle="1" w:styleId="notappr2">
    <w:name w:val="not_appr2"/>
    <w:basedOn w:val="Normal"/>
    <w:rsid w:val="00186B38"/>
    <w:pPr>
      <w:widowControl/>
      <w:spacing w:before="100" w:beforeAutospacing="1" w:after="100" w:afterAutospacing="1"/>
      <w:jc w:val="left"/>
    </w:pPr>
    <w:rPr>
      <w:rFonts w:ascii="MS PGothic" w:eastAsia="MS PGothic" w:hAnsi="MS PGothic" w:cs="MS PGothic"/>
      <w:i/>
      <w:iCs/>
      <w:color w:val="FF0000"/>
      <w:kern w:val="0"/>
      <w:sz w:val="24"/>
      <w:szCs w:val="24"/>
    </w:rPr>
  </w:style>
  <w:style w:type="paragraph" w:customStyle="1" w:styleId="highlight1">
    <w:name w:val="highlight1"/>
    <w:basedOn w:val="Normal"/>
    <w:rsid w:val="00186B38"/>
    <w:pPr>
      <w:widowControl/>
      <w:shd w:val="clear" w:color="auto" w:fill="F2F5F8"/>
      <w:spacing w:before="100" w:beforeAutospacing="1" w:after="100" w:afterAutospacing="1"/>
      <w:jc w:val="left"/>
    </w:pPr>
    <w:rPr>
      <w:rFonts w:ascii="MS PGothic" w:eastAsia="MS PGothic" w:hAnsi="MS PGothic" w:cs="MS PGothic"/>
      <w:kern w:val="0"/>
      <w:sz w:val="24"/>
      <w:szCs w:val="24"/>
    </w:rPr>
  </w:style>
  <w:style w:type="paragraph" w:customStyle="1" w:styleId="abstr1">
    <w:name w:val="abstr1"/>
    <w:basedOn w:val="Normal"/>
    <w:rsid w:val="00186B38"/>
    <w:pPr>
      <w:widowControl/>
      <w:spacing w:before="240" w:after="120"/>
      <w:jc w:val="left"/>
    </w:pPr>
    <w:rPr>
      <w:rFonts w:ascii="MS PGothic" w:eastAsia="MS PGothic" w:hAnsi="MS PGothic" w:cs="MS PGothic"/>
      <w:kern w:val="0"/>
      <w:sz w:val="24"/>
      <w:szCs w:val="24"/>
    </w:rPr>
  </w:style>
  <w:style w:type="paragraph" w:customStyle="1" w:styleId="commup2">
    <w:name w:val="comm_up2"/>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iked2">
    <w:name w:val="liked2"/>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recmtxt1">
    <w:name w:val="recm_txt1"/>
    <w:basedOn w:val="Normal"/>
    <w:rsid w:val="00186B38"/>
    <w:pPr>
      <w:widowControl/>
      <w:spacing w:before="100" w:beforeAutospacing="1" w:after="100" w:afterAutospacing="1"/>
      <w:ind w:left="120"/>
      <w:jc w:val="left"/>
    </w:pPr>
    <w:rPr>
      <w:rFonts w:ascii="MS PGothic" w:eastAsia="MS PGothic" w:hAnsi="MS PGothic" w:cs="MS PGothic"/>
      <w:color w:val="504F4F"/>
      <w:kern w:val="0"/>
      <w:sz w:val="14"/>
      <w:szCs w:val="14"/>
    </w:rPr>
  </w:style>
  <w:style w:type="paragraph" w:customStyle="1" w:styleId="recmtxt2">
    <w:name w:val="recm_txt2"/>
    <w:basedOn w:val="Normal"/>
    <w:rsid w:val="00186B38"/>
    <w:pPr>
      <w:widowControl/>
      <w:spacing w:before="100" w:beforeAutospacing="1" w:after="100" w:afterAutospacing="1"/>
      <w:ind w:left="120"/>
      <w:jc w:val="left"/>
    </w:pPr>
    <w:rPr>
      <w:rFonts w:ascii="MS PGothic" w:eastAsia="MS PGothic" w:hAnsi="MS PGothic" w:cs="MS PGothic"/>
      <w:color w:val="504F4F"/>
      <w:kern w:val="0"/>
      <w:sz w:val="14"/>
      <w:szCs w:val="14"/>
    </w:rPr>
  </w:style>
  <w:style w:type="paragraph" w:customStyle="1" w:styleId="ui-ncbitoggler-slave-open1">
    <w:name w:val="ui-ncbitoggler-slave-open1"/>
    <w:basedOn w:val="Normal"/>
    <w:rsid w:val="00186B38"/>
    <w:pPr>
      <w:widowControl/>
      <w:spacing w:before="48"/>
      <w:jc w:val="left"/>
    </w:pPr>
    <w:rPr>
      <w:rFonts w:ascii="MS PGothic" w:eastAsia="MS PGothic" w:hAnsi="MS PGothic" w:cs="MS PGothic"/>
      <w:kern w:val="0"/>
      <w:sz w:val="24"/>
      <w:szCs w:val="24"/>
    </w:rPr>
  </w:style>
  <w:style w:type="paragraph" w:customStyle="1" w:styleId="primary-action1">
    <w:name w:val="primary-action1"/>
    <w:basedOn w:val="Normal"/>
    <w:rsid w:val="00186B38"/>
    <w:pPr>
      <w:widowControl/>
      <w:spacing w:before="100" w:beforeAutospacing="1" w:after="100" w:afterAutospacing="1"/>
      <w:ind w:right="131"/>
      <w:jc w:val="left"/>
    </w:pPr>
    <w:rPr>
      <w:rFonts w:ascii="MS PGothic" w:eastAsia="MS PGothic" w:hAnsi="MS PGothic" w:cs="MS PGothic"/>
      <w:kern w:val="0"/>
      <w:sz w:val="24"/>
      <w:szCs w:val="24"/>
    </w:rPr>
  </w:style>
  <w:style w:type="paragraph" w:customStyle="1" w:styleId="secondary-action1">
    <w:name w:val="secondary-action1"/>
    <w:basedOn w:val="Normal"/>
    <w:rsid w:val="00186B38"/>
    <w:pPr>
      <w:widowControl/>
      <w:spacing w:before="100" w:beforeAutospacing="1" w:after="100" w:afterAutospacing="1" w:line="443" w:lineRule="atLeast"/>
      <w:jc w:val="left"/>
    </w:pPr>
    <w:rPr>
      <w:rFonts w:ascii="MS PGothic" w:eastAsia="MS PGothic" w:hAnsi="MS PGothic" w:cs="MS PGothic"/>
      <w:color w:val="666666"/>
      <w:kern w:val="0"/>
      <w:sz w:val="24"/>
      <w:szCs w:val="24"/>
      <w:u w:val="single"/>
    </w:rPr>
  </w:style>
  <w:style w:type="paragraph" w:customStyle="1" w:styleId="comminvite1">
    <w:name w:val="comm_invite1"/>
    <w:basedOn w:val="Normal"/>
    <w:rsid w:val="00186B38"/>
    <w:pPr>
      <w:widowControl/>
      <w:spacing w:before="100" w:beforeAutospacing="1" w:after="100" w:afterAutospacing="1"/>
      <w:ind w:right="240"/>
      <w:jc w:val="left"/>
    </w:pPr>
    <w:rPr>
      <w:rFonts w:ascii="MS PGothic" w:eastAsia="MS PGothic" w:hAnsi="MS PGothic" w:cs="MS PGothic"/>
      <w:kern w:val="0"/>
      <w:sz w:val="24"/>
      <w:szCs w:val="24"/>
    </w:rPr>
  </w:style>
  <w:style w:type="paragraph" w:customStyle="1" w:styleId="addcomment1">
    <w:name w:val="add_comment1"/>
    <w:basedOn w:val="Normal"/>
    <w:rsid w:val="00186B38"/>
    <w:pPr>
      <w:widowControl/>
      <w:spacing w:before="100" w:beforeAutospacing="1" w:after="100" w:afterAutospacing="1"/>
      <w:jc w:val="left"/>
    </w:pPr>
    <w:rPr>
      <w:rFonts w:ascii="MS PGothic" w:eastAsia="MS PGothic" w:hAnsi="MS PGothic" w:cs="MS PGothic"/>
      <w:color w:val="000000"/>
      <w:kern w:val="0"/>
      <w:sz w:val="24"/>
      <w:szCs w:val="24"/>
    </w:rPr>
  </w:style>
  <w:style w:type="paragraph" w:customStyle="1" w:styleId="commvotes1">
    <w:name w:val="comm_votes1"/>
    <w:basedOn w:val="Normal"/>
    <w:rsid w:val="00186B38"/>
    <w:pPr>
      <w:widowControl/>
      <w:spacing w:before="100" w:beforeAutospacing="1" w:after="100" w:afterAutospacing="1"/>
      <w:jc w:val="left"/>
    </w:pPr>
    <w:rPr>
      <w:rFonts w:ascii="MS PGothic" w:eastAsia="MS PGothic" w:hAnsi="MS PGothic" w:cs="MS PGothic"/>
      <w:color w:val="000000"/>
      <w:kern w:val="0"/>
      <w:sz w:val="24"/>
      <w:szCs w:val="24"/>
    </w:rPr>
  </w:style>
  <w:style w:type="character" w:customStyle="1" w:styleId="commhelpful2">
    <w:name w:val="comm_helpful2"/>
    <w:basedOn w:val="DefaultParagraphFont"/>
    <w:rsid w:val="00186B38"/>
    <w:rPr>
      <w:b/>
      <w:bCs/>
      <w:color w:val="767676"/>
      <w:sz w:val="20"/>
      <w:szCs w:val="20"/>
    </w:rPr>
  </w:style>
  <w:style w:type="paragraph" w:customStyle="1" w:styleId="commclippedmore1">
    <w:name w:val="comm_clipped_more1"/>
    <w:basedOn w:val="Normal"/>
    <w:rsid w:val="00186B38"/>
    <w:pPr>
      <w:widowControl/>
      <w:spacing w:before="100" w:beforeAutospacing="1" w:after="100" w:afterAutospacing="1"/>
      <w:jc w:val="left"/>
    </w:pPr>
    <w:rPr>
      <w:rFonts w:ascii="MS PGothic" w:eastAsia="MS PGothic" w:hAnsi="MS PGothic" w:cs="MS PGothic"/>
      <w:color w:val="767676"/>
      <w:kern w:val="0"/>
      <w:sz w:val="24"/>
      <w:szCs w:val="24"/>
    </w:rPr>
  </w:style>
  <w:style w:type="paragraph" w:customStyle="1" w:styleId="apbodyitem1">
    <w:name w:val="ap_body_item1"/>
    <w:basedOn w:val="Normal"/>
    <w:rsid w:val="00186B38"/>
    <w:pPr>
      <w:widowControl/>
      <w:spacing w:before="100" w:beforeAutospacing="1" w:after="240"/>
      <w:jc w:val="left"/>
    </w:pPr>
    <w:rPr>
      <w:rFonts w:ascii="MS PGothic" w:eastAsia="MS PGothic" w:hAnsi="MS PGothic" w:cs="MS PGothic"/>
      <w:kern w:val="0"/>
      <w:sz w:val="24"/>
      <w:szCs w:val="24"/>
    </w:rPr>
  </w:style>
  <w:style w:type="paragraph" w:customStyle="1" w:styleId="columnlist1">
    <w:name w:val="column_list1"/>
    <w:basedOn w:val="Normal"/>
    <w:rsid w:val="00186B38"/>
    <w:pPr>
      <w:widowControl/>
      <w:jc w:val="left"/>
    </w:pPr>
    <w:rPr>
      <w:rFonts w:ascii="MS PGothic" w:eastAsia="MS PGothic" w:hAnsi="MS PGothic" w:cs="MS PGothic"/>
      <w:kern w:val="0"/>
      <w:sz w:val="24"/>
      <w:szCs w:val="24"/>
    </w:rPr>
  </w:style>
  <w:style w:type="paragraph" w:customStyle="1" w:styleId="submenu1">
    <w:name w:val="submenu1"/>
    <w:basedOn w:val="Normal"/>
    <w:rsid w:val="00186B38"/>
    <w:pPr>
      <w:widowControl/>
      <w:pBdr>
        <w:top w:val="single" w:sz="4" w:space="12" w:color="DDDDDD"/>
      </w:pBdr>
      <w:jc w:val="left"/>
    </w:pPr>
    <w:rPr>
      <w:rFonts w:ascii="MS PGothic" w:eastAsia="MS PGothic" w:hAnsi="MS PGothic" w:cs="MS PGothic"/>
      <w:kern w:val="0"/>
      <w:sz w:val="24"/>
      <w:szCs w:val="24"/>
    </w:rPr>
  </w:style>
  <w:style w:type="paragraph" w:customStyle="1" w:styleId="hint1">
    <w:name w:val="hint1"/>
    <w:basedOn w:val="Normal"/>
    <w:rsid w:val="00186B38"/>
    <w:pPr>
      <w:widowControl/>
      <w:spacing w:before="120" w:after="120"/>
      <w:jc w:val="left"/>
    </w:pPr>
    <w:rPr>
      <w:rFonts w:ascii="MS PGothic" w:eastAsia="MS PGothic" w:hAnsi="MS PGothic" w:cs="MS PGothic"/>
      <w:kern w:val="0"/>
      <w:sz w:val="24"/>
      <w:szCs w:val="24"/>
    </w:rPr>
  </w:style>
  <w:style w:type="paragraph" w:customStyle="1" w:styleId="tgtdark1">
    <w:name w:val="tgt_dark1"/>
    <w:basedOn w:val="Normal"/>
    <w:rsid w:val="00186B38"/>
    <w:pPr>
      <w:widowControl/>
      <w:spacing w:before="100" w:beforeAutospacing="1" w:after="100" w:afterAutospacing="1"/>
      <w:ind w:right="39"/>
      <w:jc w:val="left"/>
    </w:pPr>
    <w:rPr>
      <w:rFonts w:ascii="MS PGothic" w:eastAsia="MS PGothic" w:hAnsi="MS PGothic" w:cs="MS PGothic"/>
      <w:kern w:val="0"/>
      <w:sz w:val="24"/>
      <w:szCs w:val="24"/>
    </w:rPr>
  </w:style>
  <w:style w:type="paragraph" w:customStyle="1" w:styleId="whatsthis1">
    <w:name w:val="whatsthis1"/>
    <w:basedOn w:val="Normal"/>
    <w:rsid w:val="00186B38"/>
    <w:pPr>
      <w:widowControl/>
      <w:spacing w:before="100" w:beforeAutospacing="1" w:after="100" w:afterAutospacing="1"/>
      <w:ind w:left="72"/>
      <w:jc w:val="left"/>
    </w:pPr>
    <w:rPr>
      <w:rFonts w:ascii="MS PGothic" w:eastAsia="MS PGothic" w:hAnsi="MS PGothic" w:cs="MS PGothic"/>
      <w:color w:val="14376C"/>
      <w:kern w:val="0"/>
      <w:sz w:val="24"/>
      <w:szCs w:val="24"/>
    </w:rPr>
  </w:style>
  <w:style w:type="paragraph" w:customStyle="1" w:styleId="seemore1">
    <w:name w:val="seemore1"/>
    <w:basedOn w:val="Normal"/>
    <w:rsid w:val="00186B38"/>
    <w:pPr>
      <w:widowControl/>
      <w:spacing w:before="192" w:after="100" w:afterAutospacing="1"/>
      <w:jc w:val="right"/>
    </w:pPr>
    <w:rPr>
      <w:rFonts w:ascii="MS PGothic" w:eastAsia="MS PGothic" w:hAnsi="MS PGothic" w:cs="MS PGothic"/>
      <w:color w:val="14376C"/>
      <w:kern w:val="0"/>
      <w:sz w:val="22"/>
    </w:rPr>
  </w:style>
  <w:style w:type="paragraph" w:customStyle="1" w:styleId="portletsectionheader1">
    <w:name w:val="portlet_section_header1"/>
    <w:basedOn w:val="Normal"/>
    <w:rsid w:val="00186B38"/>
    <w:pPr>
      <w:widowControl/>
      <w:spacing w:before="100" w:beforeAutospacing="1" w:after="100" w:afterAutospacing="1"/>
      <w:jc w:val="left"/>
    </w:pPr>
    <w:rPr>
      <w:rFonts w:ascii="MS PGothic" w:eastAsia="MS PGothic" w:hAnsi="MS PGothic" w:cs="MS PGothic"/>
      <w:b/>
      <w:bCs/>
      <w:color w:val="000000"/>
      <w:kern w:val="0"/>
      <w:sz w:val="24"/>
      <w:szCs w:val="24"/>
    </w:rPr>
  </w:style>
  <w:style w:type="paragraph" w:customStyle="1" w:styleId="longinfo1">
    <w:name w:val="long_info1"/>
    <w:basedOn w:val="Normal"/>
    <w:rsid w:val="00186B38"/>
    <w:pPr>
      <w:widowControl/>
      <w:spacing w:before="100" w:beforeAutospacing="1" w:after="100" w:afterAutospacing="1"/>
      <w:jc w:val="left"/>
    </w:pPr>
    <w:rPr>
      <w:rFonts w:ascii="MS PGothic" w:eastAsia="MS PGothic" w:hAnsi="MS PGothic" w:cs="MS PGothic"/>
      <w:color w:val="777777"/>
      <w:kern w:val="0"/>
      <w:sz w:val="24"/>
      <w:szCs w:val="24"/>
    </w:rPr>
  </w:style>
  <w:style w:type="paragraph" w:customStyle="1" w:styleId="source1">
    <w:name w:val="source1"/>
    <w:basedOn w:val="Normal"/>
    <w:rsid w:val="00186B38"/>
    <w:pPr>
      <w:widowControl/>
      <w:shd w:val="clear" w:color="auto" w:fill="FFFFFF"/>
      <w:spacing w:before="100" w:beforeAutospacing="1" w:after="100" w:afterAutospacing="1"/>
      <w:jc w:val="left"/>
    </w:pPr>
    <w:rPr>
      <w:rFonts w:ascii="MS PGothic" w:eastAsia="MS PGothic" w:hAnsi="MS PGothic" w:cs="MS PGothic"/>
      <w:color w:val="777777"/>
      <w:kern w:val="0"/>
      <w:sz w:val="24"/>
      <w:szCs w:val="24"/>
    </w:rPr>
  </w:style>
  <w:style w:type="paragraph" w:customStyle="1" w:styleId="onelinesource1">
    <w:name w:val="one_line_source1"/>
    <w:basedOn w:val="Normal"/>
    <w:rsid w:val="00186B38"/>
    <w:pPr>
      <w:widowControl/>
      <w:shd w:val="clear" w:color="auto" w:fill="FFFFFF"/>
      <w:spacing w:before="100" w:beforeAutospacing="1" w:after="100" w:afterAutospacing="1"/>
      <w:jc w:val="left"/>
    </w:pPr>
    <w:rPr>
      <w:rFonts w:ascii="MS PGothic" w:eastAsia="MS PGothic" w:hAnsi="MS PGothic" w:cs="MS PGothic"/>
      <w:color w:val="777777"/>
      <w:kern w:val="0"/>
      <w:sz w:val="24"/>
      <w:szCs w:val="24"/>
    </w:rPr>
  </w:style>
  <w:style w:type="paragraph" w:customStyle="1" w:styleId="desc1">
    <w:name w:val="desc1"/>
    <w:basedOn w:val="Normal"/>
    <w:rsid w:val="00186B38"/>
    <w:pPr>
      <w:widowControl/>
      <w:spacing w:before="100" w:beforeAutospacing="1" w:after="100" w:afterAutospacing="1"/>
      <w:jc w:val="left"/>
    </w:pPr>
    <w:rPr>
      <w:rFonts w:ascii="MS PGothic" w:eastAsia="MS PGothic" w:hAnsi="MS PGothic" w:cs="MS PGothic"/>
      <w:color w:val="777777"/>
      <w:kern w:val="0"/>
      <w:sz w:val="24"/>
      <w:szCs w:val="24"/>
    </w:rPr>
  </w:style>
  <w:style w:type="paragraph" w:customStyle="1" w:styleId="tertiary3">
    <w:name w:val="tertiary3"/>
    <w:basedOn w:val="Normal"/>
    <w:rsid w:val="00186B38"/>
    <w:pPr>
      <w:widowControl/>
      <w:shd w:val="clear" w:color="auto" w:fill="FFFFFF"/>
      <w:spacing w:before="100" w:beforeAutospacing="1" w:after="100" w:afterAutospacing="1" w:line="336" w:lineRule="atLeast"/>
      <w:jc w:val="right"/>
    </w:pPr>
    <w:rPr>
      <w:rFonts w:ascii="MS PGothic" w:eastAsia="MS PGothic" w:hAnsi="MS PGothic" w:cs="MS PGothic"/>
      <w:color w:val="777777"/>
      <w:kern w:val="0"/>
      <w:sz w:val="18"/>
      <w:szCs w:val="18"/>
    </w:rPr>
  </w:style>
  <w:style w:type="paragraph" w:customStyle="1" w:styleId="invert2">
    <w:name w:val="invert2"/>
    <w:basedOn w:val="Normal"/>
    <w:rsid w:val="00186B38"/>
    <w:pPr>
      <w:widowControl/>
      <w:shd w:val="clear" w:color="auto" w:fill="14376C"/>
      <w:spacing w:before="100" w:beforeAutospacing="1" w:after="100" w:afterAutospacing="1"/>
      <w:jc w:val="left"/>
    </w:pPr>
    <w:rPr>
      <w:rFonts w:ascii="MS PGothic" w:eastAsia="MS PGothic" w:hAnsi="MS PGothic" w:cs="MS PGothic"/>
      <w:color w:val="FFFFFF"/>
      <w:kern w:val="0"/>
      <w:sz w:val="24"/>
      <w:szCs w:val="24"/>
    </w:rPr>
  </w:style>
  <w:style w:type="paragraph" w:customStyle="1" w:styleId="tertiary4">
    <w:name w:val="tertiary4"/>
    <w:basedOn w:val="Normal"/>
    <w:rsid w:val="00186B38"/>
    <w:pPr>
      <w:widowControl/>
      <w:spacing w:before="100" w:beforeAutospacing="1" w:after="100" w:afterAutospacing="1" w:line="336" w:lineRule="atLeast"/>
      <w:jc w:val="right"/>
    </w:pPr>
    <w:rPr>
      <w:rFonts w:ascii="MS PGothic" w:eastAsia="MS PGothic" w:hAnsi="MS PGothic" w:cs="MS PGothic"/>
      <w:color w:val="777777"/>
      <w:kern w:val="0"/>
      <w:sz w:val="24"/>
      <w:szCs w:val="24"/>
    </w:rPr>
  </w:style>
  <w:style w:type="paragraph" w:customStyle="1" w:styleId="image1">
    <w:name w:val="image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right1">
    <w:name w:val="right1"/>
    <w:basedOn w:val="Normal"/>
    <w:rsid w:val="00186B38"/>
    <w:pPr>
      <w:widowControl/>
      <w:spacing w:before="100" w:beforeAutospacing="1" w:after="100" w:afterAutospacing="1"/>
      <w:jc w:val="right"/>
    </w:pPr>
    <w:rPr>
      <w:rFonts w:ascii="MS PGothic" w:eastAsia="MS PGothic" w:hAnsi="MS PGothic" w:cs="MS PGothic"/>
      <w:color w:val="777777"/>
      <w:kern w:val="0"/>
      <w:sz w:val="24"/>
      <w:szCs w:val="24"/>
    </w:rPr>
  </w:style>
  <w:style w:type="paragraph" w:customStyle="1" w:styleId="sensorhead1">
    <w:name w:val="sensor_head1"/>
    <w:basedOn w:val="Normal"/>
    <w:rsid w:val="00186B38"/>
    <w:pPr>
      <w:widowControl/>
      <w:jc w:val="left"/>
    </w:pPr>
    <w:rPr>
      <w:rFonts w:ascii="MS PGothic" w:eastAsia="MS PGothic" w:hAnsi="MS PGothic" w:cs="MS PGothic"/>
      <w:kern w:val="0"/>
      <w:sz w:val="24"/>
      <w:szCs w:val="24"/>
    </w:rPr>
  </w:style>
  <w:style w:type="paragraph" w:customStyle="1" w:styleId="sensorcontent1">
    <w:name w:val="sensor_content1"/>
    <w:basedOn w:val="Normal"/>
    <w:rsid w:val="00186B38"/>
    <w:pPr>
      <w:widowControl/>
      <w:spacing w:after="264"/>
      <w:jc w:val="left"/>
    </w:pPr>
    <w:rPr>
      <w:rFonts w:ascii="MS PGothic" w:eastAsia="MS PGothic" w:hAnsi="MS PGothic" w:cs="MS PGothic"/>
      <w:kern w:val="0"/>
      <w:sz w:val="24"/>
      <w:szCs w:val="24"/>
    </w:rPr>
  </w:style>
  <w:style w:type="paragraph" w:customStyle="1" w:styleId="portletshutter1">
    <w:name w:val="portlet_shutter1"/>
    <w:basedOn w:val="Normal"/>
    <w:rsid w:val="00186B38"/>
    <w:pPr>
      <w:widowControl/>
      <w:jc w:val="left"/>
    </w:pPr>
    <w:rPr>
      <w:rFonts w:ascii="MS PGothic" w:eastAsia="MS PGothic" w:hAnsi="MS PGothic" w:cs="MS PGothic"/>
      <w:vanish/>
      <w:kern w:val="0"/>
      <w:sz w:val="24"/>
      <w:szCs w:val="24"/>
    </w:rPr>
  </w:style>
  <w:style w:type="character" w:customStyle="1" w:styleId="cit1">
    <w:name w:val="cit1"/>
    <w:basedOn w:val="DefaultParagraphFont"/>
    <w:rsid w:val="00186B38"/>
    <w:rPr>
      <w:color w:val="111177"/>
      <w:sz w:val="22"/>
      <w:szCs w:val="22"/>
    </w:rPr>
  </w:style>
  <w:style w:type="character" w:customStyle="1" w:styleId="all1">
    <w:name w:val="all1"/>
    <w:basedOn w:val="DefaultParagraphFont"/>
    <w:rsid w:val="00186B38"/>
  </w:style>
  <w:style w:type="paragraph" w:customStyle="1" w:styleId="messages1">
    <w:name w:val="messages1"/>
    <w:basedOn w:val="Normal"/>
    <w:rsid w:val="00186B38"/>
    <w:pPr>
      <w:widowControl/>
      <w:spacing w:before="240" w:after="100" w:afterAutospacing="1"/>
      <w:jc w:val="left"/>
    </w:pPr>
    <w:rPr>
      <w:rFonts w:ascii="MS PGothic" w:eastAsia="MS PGothic" w:hAnsi="MS PGothic" w:cs="MS PGothic"/>
      <w:kern w:val="0"/>
      <w:sz w:val="24"/>
      <w:szCs w:val="24"/>
    </w:rPr>
  </w:style>
  <w:style w:type="paragraph" w:customStyle="1" w:styleId="icon2">
    <w:name w:val="icon2"/>
    <w:basedOn w:val="Normal"/>
    <w:rsid w:val="00186B38"/>
    <w:pPr>
      <w:widowControl/>
      <w:spacing w:before="100" w:beforeAutospacing="1" w:after="100" w:afterAutospacing="1"/>
      <w:ind w:right="52"/>
      <w:jc w:val="left"/>
    </w:pPr>
    <w:rPr>
      <w:rFonts w:ascii="MS PGothic" w:eastAsia="MS PGothic" w:hAnsi="MS PGothic" w:cs="MS PGothic"/>
      <w:kern w:val="0"/>
      <w:sz w:val="24"/>
      <w:szCs w:val="24"/>
    </w:rPr>
  </w:style>
  <w:style w:type="character" w:customStyle="1" w:styleId="icon3">
    <w:name w:val="icon3"/>
    <w:basedOn w:val="DefaultParagraphFont"/>
    <w:rsid w:val="00186B38"/>
    <w:rPr>
      <w:vanish w:val="0"/>
      <w:webHidden w:val="0"/>
      <w:shd w:val="clear" w:color="auto" w:fill="FFFFFF"/>
      <w:specVanish w:val="0"/>
    </w:rPr>
  </w:style>
  <w:style w:type="paragraph" w:customStyle="1" w:styleId="rprtnum1">
    <w:name w:val="rprtnum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rslt1">
    <w:name w:val="rslt1"/>
    <w:basedOn w:val="Normal"/>
    <w:rsid w:val="00186B38"/>
    <w:pPr>
      <w:widowControl/>
      <w:spacing w:before="100" w:beforeAutospacing="1" w:after="100" w:afterAutospacing="1"/>
      <w:ind w:left="363"/>
      <w:jc w:val="left"/>
    </w:pPr>
    <w:rPr>
      <w:rFonts w:ascii="MS PGothic" w:eastAsia="MS PGothic" w:hAnsi="MS PGothic" w:cs="MS PGothic"/>
      <w:kern w:val="0"/>
      <w:sz w:val="24"/>
      <w:szCs w:val="24"/>
    </w:rPr>
  </w:style>
  <w:style w:type="paragraph" w:customStyle="1" w:styleId="rsltimgright1">
    <w:name w:val="rsltimg_right1"/>
    <w:basedOn w:val="Normal"/>
    <w:rsid w:val="00186B38"/>
    <w:pPr>
      <w:widowControl/>
      <w:spacing w:before="100" w:beforeAutospacing="1" w:after="100" w:afterAutospacing="1"/>
      <w:ind w:left="240"/>
      <w:jc w:val="left"/>
    </w:pPr>
    <w:rPr>
      <w:rFonts w:ascii="MS PGothic" w:eastAsia="MS PGothic" w:hAnsi="MS PGothic" w:cs="MS PGothic"/>
      <w:kern w:val="0"/>
      <w:sz w:val="24"/>
      <w:szCs w:val="24"/>
    </w:rPr>
  </w:style>
  <w:style w:type="paragraph" w:customStyle="1" w:styleId="supp1">
    <w:name w:val="supp1"/>
    <w:basedOn w:val="Normal"/>
    <w:rsid w:val="00186B38"/>
    <w:pPr>
      <w:widowControl/>
      <w:spacing w:before="34" w:after="34"/>
      <w:jc w:val="left"/>
    </w:pPr>
    <w:rPr>
      <w:rFonts w:ascii="MS PGothic" w:eastAsia="MS PGothic" w:hAnsi="MS PGothic" w:cs="MS PGothic"/>
      <w:kern w:val="0"/>
      <w:sz w:val="24"/>
      <w:szCs w:val="24"/>
    </w:rPr>
  </w:style>
  <w:style w:type="paragraph" w:customStyle="1" w:styleId="aux1">
    <w:name w:val="aux1"/>
    <w:basedOn w:val="Normal"/>
    <w:rsid w:val="00186B38"/>
    <w:pPr>
      <w:widowControl/>
      <w:spacing w:line="336" w:lineRule="atLeast"/>
      <w:jc w:val="left"/>
    </w:pPr>
    <w:rPr>
      <w:rFonts w:ascii="MS PGothic" w:eastAsia="MS PGothic" w:hAnsi="MS PGothic" w:cs="MS PGothic"/>
      <w:kern w:val="0"/>
      <w:sz w:val="22"/>
    </w:rPr>
  </w:style>
  <w:style w:type="paragraph" w:customStyle="1" w:styleId="statusicon1">
    <w:name w:val="status_icon1"/>
    <w:basedOn w:val="Normal"/>
    <w:rsid w:val="00186B38"/>
    <w:pPr>
      <w:widowControl/>
      <w:spacing w:line="336" w:lineRule="atLeast"/>
      <w:jc w:val="left"/>
    </w:pPr>
    <w:rPr>
      <w:rFonts w:ascii="MS PGothic" w:eastAsia="MS PGothic" w:hAnsi="MS PGothic" w:cs="MS PGothic"/>
      <w:b/>
      <w:bCs/>
      <w:color w:val="985735"/>
      <w:kern w:val="0"/>
      <w:sz w:val="24"/>
      <w:szCs w:val="24"/>
    </w:rPr>
  </w:style>
  <w:style w:type="paragraph" w:customStyle="1" w:styleId="resc1">
    <w:name w:val="resc1"/>
    <w:basedOn w:val="Normal"/>
    <w:rsid w:val="00186B38"/>
    <w:pPr>
      <w:widowControl/>
      <w:spacing w:line="336" w:lineRule="atLeast"/>
      <w:jc w:val="left"/>
    </w:pPr>
    <w:rPr>
      <w:rFonts w:ascii="MS PGothic" w:eastAsia="MS PGothic" w:hAnsi="MS PGothic" w:cs="MS PGothic"/>
      <w:color w:val="575757"/>
      <w:kern w:val="0"/>
      <w:sz w:val="24"/>
      <w:szCs w:val="24"/>
    </w:rPr>
  </w:style>
  <w:style w:type="paragraph" w:customStyle="1" w:styleId="src1">
    <w:name w:val="src1"/>
    <w:basedOn w:val="Normal"/>
    <w:rsid w:val="00186B38"/>
    <w:pPr>
      <w:widowControl/>
      <w:spacing w:line="336" w:lineRule="atLeast"/>
      <w:ind w:right="195"/>
      <w:jc w:val="left"/>
    </w:pPr>
    <w:rPr>
      <w:rFonts w:ascii="MS PGothic" w:eastAsia="MS PGothic" w:hAnsi="MS PGothic" w:cs="MS PGothic"/>
      <w:kern w:val="0"/>
      <w:sz w:val="24"/>
      <w:szCs w:val="24"/>
    </w:rPr>
  </w:style>
  <w:style w:type="paragraph" w:customStyle="1" w:styleId="rprtid1">
    <w:name w:val="rprtid1"/>
    <w:basedOn w:val="Normal"/>
    <w:rsid w:val="00186B38"/>
    <w:pPr>
      <w:widowControl/>
      <w:spacing w:line="336" w:lineRule="atLeast"/>
      <w:ind w:right="195"/>
      <w:jc w:val="left"/>
    </w:pPr>
    <w:rPr>
      <w:rFonts w:ascii="MS PGothic" w:eastAsia="MS PGothic" w:hAnsi="MS PGothic" w:cs="MS PGothic"/>
      <w:color w:val="575757"/>
      <w:kern w:val="0"/>
      <w:sz w:val="24"/>
      <w:szCs w:val="24"/>
    </w:rPr>
  </w:style>
  <w:style w:type="paragraph" w:customStyle="1" w:styleId="inclip1">
    <w:name w:val="in_clip1"/>
    <w:basedOn w:val="Normal"/>
    <w:rsid w:val="00186B38"/>
    <w:pPr>
      <w:widowControl/>
      <w:spacing w:line="336" w:lineRule="atLeast"/>
      <w:ind w:right="120"/>
      <w:jc w:val="left"/>
    </w:pPr>
    <w:rPr>
      <w:rFonts w:ascii="MS PGothic" w:eastAsia="MS PGothic" w:hAnsi="MS PGothic" w:cs="MS PGothic"/>
      <w:color w:val="D2692B"/>
      <w:kern w:val="0"/>
      <w:sz w:val="24"/>
      <w:szCs w:val="24"/>
    </w:rPr>
  </w:style>
  <w:style w:type="paragraph" w:customStyle="1" w:styleId="remclip1">
    <w:name w:val="rem_clip1"/>
    <w:basedOn w:val="Normal"/>
    <w:rsid w:val="00186B38"/>
    <w:pPr>
      <w:widowControl/>
      <w:pBdr>
        <w:bottom w:val="dotted" w:sz="4" w:space="0" w:color="D2692B"/>
      </w:pBdr>
      <w:spacing w:line="336" w:lineRule="atLeast"/>
      <w:ind w:right="120"/>
      <w:jc w:val="left"/>
    </w:pPr>
    <w:rPr>
      <w:rFonts w:ascii="MS PGothic" w:eastAsia="MS PGothic" w:hAnsi="MS PGothic" w:cs="MS PGothic"/>
      <w:color w:val="D2692B"/>
      <w:kern w:val="0"/>
      <w:sz w:val="24"/>
      <w:szCs w:val="24"/>
    </w:rPr>
  </w:style>
  <w:style w:type="paragraph" w:customStyle="1" w:styleId="dblinks1">
    <w:name w:val="dblinks1"/>
    <w:basedOn w:val="Normal"/>
    <w:rsid w:val="00186B38"/>
    <w:pPr>
      <w:widowControl/>
      <w:spacing w:line="320" w:lineRule="atLeast"/>
      <w:jc w:val="left"/>
    </w:pPr>
    <w:rPr>
      <w:rFonts w:ascii="MS PGothic" w:eastAsia="MS PGothic" w:hAnsi="MS PGothic" w:cs="MS PGothic"/>
      <w:kern w:val="0"/>
      <w:sz w:val="24"/>
      <w:szCs w:val="24"/>
    </w:rPr>
  </w:style>
  <w:style w:type="paragraph" w:customStyle="1" w:styleId="rprt-seeall1">
    <w:name w:val="rprt-seeall1"/>
    <w:basedOn w:val="Normal"/>
    <w:rsid w:val="00186B38"/>
    <w:pPr>
      <w:widowControl/>
      <w:jc w:val="right"/>
    </w:pPr>
    <w:rPr>
      <w:rFonts w:ascii="MS PGothic" w:eastAsia="MS PGothic" w:hAnsi="MS PGothic" w:cs="MS PGothic"/>
      <w:kern w:val="0"/>
      <w:sz w:val="20"/>
      <w:szCs w:val="20"/>
    </w:rPr>
  </w:style>
  <w:style w:type="paragraph" w:customStyle="1" w:styleId="ncheader1">
    <w:name w:val="nc_header1"/>
    <w:basedOn w:val="Normal"/>
    <w:rsid w:val="00186B38"/>
    <w:pPr>
      <w:widowControl/>
      <w:spacing w:before="100" w:beforeAutospacing="1" w:after="65"/>
      <w:ind w:left="65"/>
      <w:jc w:val="left"/>
    </w:pPr>
    <w:rPr>
      <w:rFonts w:ascii="MS PGothic" w:eastAsia="MS PGothic" w:hAnsi="MS PGothic" w:cs="MS PGothic"/>
      <w:kern w:val="0"/>
      <w:sz w:val="24"/>
      <w:szCs w:val="24"/>
    </w:rPr>
  </w:style>
  <w:style w:type="paragraph" w:customStyle="1" w:styleId="nccontent1">
    <w:name w:val="nc_content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citem1">
    <w:name w:val="nc_item1"/>
    <w:basedOn w:val="Normal"/>
    <w:rsid w:val="00186B38"/>
    <w:pPr>
      <w:widowControl/>
      <w:pBdr>
        <w:top w:val="single" w:sz="4" w:space="0" w:color="14376C"/>
        <w:left w:val="single" w:sz="4" w:space="0" w:color="14376C"/>
        <w:bottom w:val="single" w:sz="4" w:space="0" w:color="14376C"/>
        <w:right w:val="single" w:sz="4" w:space="0" w:color="14376C"/>
      </w:pBdr>
      <w:spacing w:before="100" w:beforeAutospacing="1" w:after="100" w:afterAutospacing="1"/>
      <w:jc w:val="left"/>
    </w:pPr>
    <w:rPr>
      <w:rFonts w:ascii="MS PGothic" w:eastAsia="MS PGothic" w:hAnsi="MS PGothic" w:cs="MS PGothic"/>
      <w:kern w:val="0"/>
      <w:sz w:val="24"/>
      <w:szCs w:val="24"/>
    </w:rPr>
  </w:style>
  <w:style w:type="paragraph" w:customStyle="1" w:styleId="ncarrow1">
    <w:name w:val="nc_arrow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carrowleft1">
    <w:name w:val="nc_arrow_left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carrowright1">
    <w:name w:val="nc_arrow_right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ctoggler1">
    <w:name w:val="nc_toggler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ctogglerclosed1">
    <w:name w:val="nc_toggler_closed1"/>
    <w:basedOn w:val="Normal"/>
    <w:rsid w:val="00186B3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ource2">
    <w:name w:val="source2"/>
    <w:basedOn w:val="Normal"/>
    <w:rsid w:val="00186B38"/>
    <w:pPr>
      <w:widowControl/>
      <w:spacing w:before="120" w:after="120"/>
      <w:jc w:val="left"/>
    </w:pPr>
    <w:rPr>
      <w:rFonts w:ascii="MS PGothic" w:eastAsia="MS PGothic" w:hAnsi="MS PGothic" w:cs="MS PGothic"/>
      <w:color w:val="777777"/>
      <w:kern w:val="0"/>
      <w:sz w:val="24"/>
      <w:szCs w:val="24"/>
    </w:rPr>
  </w:style>
  <w:style w:type="paragraph" w:customStyle="1" w:styleId="err1">
    <w:name w:val="err1"/>
    <w:basedOn w:val="Normal"/>
    <w:rsid w:val="00186B38"/>
    <w:pPr>
      <w:widowControl/>
      <w:spacing w:before="264"/>
      <w:jc w:val="left"/>
    </w:pPr>
    <w:rPr>
      <w:rFonts w:ascii="MS PGothic" w:eastAsia="MS PGothic" w:hAnsi="MS PGothic" w:cs="MS PGothic"/>
      <w:kern w:val="0"/>
      <w:sz w:val="24"/>
      <w:szCs w:val="24"/>
    </w:rPr>
  </w:style>
  <w:style w:type="character" w:customStyle="1" w:styleId="invert3">
    <w:name w:val="invert3"/>
    <w:basedOn w:val="DefaultParagraphFont"/>
    <w:rsid w:val="00186B38"/>
    <w:rPr>
      <w:vanish/>
      <w:webHidden w:val="0"/>
      <w:specVanish w:val="0"/>
    </w:rPr>
  </w:style>
  <w:style w:type="character" w:customStyle="1" w:styleId="termhighlight1">
    <w:name w:val="termhighlight1"/>
    <w:basedOn w:val="DefaultParagraphFont"/>
    <w:rsid w:val="00186B38"/>
    <w:rPr>
      <w:b w:val="0"/>
      <w:bCs w:val="0"/>
    </w:rPr>
  </w:style>
  <w:style w:type="paragraph" w:customStyle="1" w:styleId="commfname1">
    <w:name w:val="comm_f_name1"/>
    <w:basedOn w:val="Normal"/>
    <w:rsid w:val="00186B38"/>
    <w:pPr>
      <w:widowControl/>
      <w:spacing w:before="100" w:beforeAutospacing="1" w:after="100" w:afterAutospacing="1"/>
      <w:jc w:val="left"/>
    </w:pPr>
    <w:rPr>
      <w:rFonts w:ascii="MS PGothic" w:eastAsia="MS PGothic" w:hAnsi="MS PGothic" w:cs="MS PGothic"/>
      <w:b/>
      <w:bCs/>
      <w:kern w:val="0"/>
      <w:sz w:val="24"/>
      <w:szCs w:val="24"/>
    </w:rPr>
  </w:style>
  <w:style w:type="paragraph" w:customStyle="1" w:styleId="ui-ncbitoggler-slave1">
    <w:name w:val="ui-ncbitoggler-slave1"/>
    <w:basedOn w:val="Normal"/>
    <w:rsid w:val="00186B38"/>
    <w:pPr>
      <w:widowControl/>
      <w:jc w:val="left"/>
    </w:pPr>
    <w:rPr>
      <w:rFonts w:ascii="MS PGothic" w:eastAsia="MS PGothic" w:hAnsi="MS PGothic" w:cs="MS PGothic"/>
      <w:vanish/>
      <w:color w:val="777777"/>
      <w:kern w:val="0"/>
      <w:sz w:val="24"/>
      <w:szCs w:val="24"/>
    </w:rPr>
  </w:style>
  <w:style w:type="paragraph" w:customStyle="1" w:styleId="ui-ncbitoggler-slave-open2">
    <w:name w:val="ui-ncbitoggler-slave-open2"/>
    <w:basedOn w:val="Normal"/>
    <w:rsid w:val="00186B38"/>
    <w:pPr>
      <w:widowControl/>
      <w:jc w:val="left"/>
    </w:pPr>
    <w:rPr>
      <w:rFonts w:ascii="MS PGothic" w:eastAsia="MS PGothic" w:hAnsi="MS PGothic" w:cs="MS PGothic"/>
      <w:color w:val="777777"/>
      <w:kern w:val="0"/>
      <w:sz w:val="24"/>
      <w:szCs w:val="24"/>
    </w:rPr>
  </w:style>
  <w:style w:type="paragraph" w:customStyle="1" w:styleId="sensorcontent2">
    <w:name w:val="sensor_content2"/>
    <w:basedOn w:val="Normal"/>
    <w:rsid w:val="00186B38"/>
    <w:pPr>
      <w:widowControl/>
      <w:spacing w:before="120" w:after="120"/>
      <w:ind w:left="216" w:right="216"/>
      <w:jc w:val="left"/>
    </w:pPr>
    <w:rPr>
      <w:rFonts w:ascii="MS PGothic" w:eastAsia="MS PGothic" w:hAnsi="MS PGothic" w:cs="MS PGothic"/>
      <w:kern w:val="0"/>
      <w:sz w:val="24"/>
      <w:szCs w:val="24"/>
    </w:rPr>
  </w:style>
  <w:style w:type="paragraph" w:customStyle="1" w:styleId="err2">
    <w:name w:val="err2"/>
    <w:basedOn w:val="Normal"/>
    <w:rsid w:val="00186B38"/>
    <w:pPr>
      <w:widowControl/>
      <w:spacing w:before="288" w:after="144"/>
      <w:ind w:left="120"/>
      <w:jc w:val="left"/>
    </w:pPr>
    <w:rPr>
      <w:rFonts w:ascii="MS PGothic" w:eastAsia="MS PGothic" w:hAnsi="MS PGothic" w:cs="MS PGothic"/>
      <w:color w:val="14376C"/>
      <w:kern w:val="0"/>
      <w:sz w:val="24"/>
      <w:szCs w:val="24"/>
    </w:rPr>
  </w:style>
  <w:style w:type="paragraph" w:customStyle="1" w:styleId="popper1">
    <w:name w:val="popper1"/>
    <w:basedOn w:val="Normal"/>
    <w:rsid w:val="00186B38"/>
    <w:pPr>
      <w:widowControl/>
      <w:spacing w:before="100" w:beforeAutospacing="1" w:after="100" w:afterAutospacing="1"/>
      <w:jc w:val="left"/>
    </w:pPr>
    <w:rPr>
      <w:rFonts w:ascii="MS PGothic" w:eastAsia="MS PGothic" w:hAnsi="MS PGothic" w:cs="MS PGothic"/>
      <w:kern w:val="0"/>
      <w:sz w:val="29"/>
      <w:szCs w:val="29"/>
    </w:rPr>
  </w:style>
  <w:style w:type="paragraph" w:customStyle="1" w:styleId="ralinkpop1">
    <w:name w:val="ralinkpop1"/>
    <w:basedOn w:val="Normal"/>
    <w:rsid w:val="00186B38"/>
    <w:pPr>
      <w:widowControl/>
      <w:spacing w:before="288" w:after="144"/>
      <w:ind w:left="120"/>
      <w:jc w:val="left"/>
    </w:pPr>
    <w:rPr>
      <w:rFonts w:ascii="MS PGothic" w:eastAsia="MS PGothic" w:hAnsi="MS PGothic" w:cs="MS PGothic"/>
      <w:color w:val="14376C"/>
      <w:kern w:val="0"/>
      <w:sz w:val="24"/>
      <w:szCs w:val="24"/>
    </w:rPr>
  </w:style>
  <w:style w:type="character" w:customStyle="1" w:styleId="z-TopofFormChar">
    <w:name w:val="z-Top of Form Char"/>
    <w:basedOn w:val="DefaultParagraphFont"/>
    <w:link w:val="z-TopofForm"/>
    <w:uiPriority w:val="99"/>
    <w:semiHidden/>
    <w:rsid w:val="00186B38"/>
    <w:rPr>
      <w:rFonts w:ascii="Arial" w:eastAsia="MS PGothic" w:hAnsi="Arial" w:cs="Arial"/>
      <w:vanish/>
      <w:kern w:val="0"/>
      <w:sz w:val="16"/>
      <w:szCs w:val="16"/>
    </w:rPr>
  </w:style>
  <w:style w:type="paragraph" w:styleId="z-TopofForm">
    <w:name w:val="HTML Top of Form"/>
    <w:basedOn w:val="Normal"/>
    <w:next w:val="Normal"/>
    <w:link w:val="z-TopofFormChar"/>
    <w:hidden/>
    <w:uiPriority w:val="99"/>
    <w:semiHidden/>
    <w:unhideWhenUsed/>
    <w:rsid w:val="00186B38"/>
    <w:pPr>
      <w:widowControl/>
      <w:pBdr>
        <w:bottom w:val="single" w:sz="6" w:space="1" w:color="auto"/>
      </w:pBdr>
      <w:jc w:val="center"/>
    </w:pPr>
    <w:rPr>
      <w:rFonts w:ascii="Arial" w:eastAsia="MS PGothic" w:hAnsi="Arial" w:cs="Arial"/>
      <w:vanish/>
      <w:kern w:val="0"/>
      <w:sz w:val="16"/>
      <w:szCs w:val="16"/>
    </w:rPr>
  </w:style>
  <w:style w:type="character" w:customStyle="1" w:styleId="offscreennoflow1">
    <w:name w:val="offscreen_noflow1"/>
    <w:basedOn w:val="DefaultParagraphFont"/>
    <w:rsid w:val="00186B38"/>
  </w:style>
  <w:style w:type="character" w:customStyle="1" w:styleId="tgtdark2">
    <w:name w:val="tgt_dark2"/>
    <w:basedOn w:val="DefaultParagraphFont"/>
    <w:rsid w:val="00186B38"/>
    <w:rPr>
      <w:shd w:val="clear" w:color="auto" w:fill="auto"/>
    </w:rPr>
  </w:style>
  <w:style w:type="character" w:customStyle="1" w:styleId="nowrap2">
    <w:name w:val="nowrap2"/>
    <w:basedOn w:val="DefaultParagraphFont"/>
    <w:rsid w:val="00186B38"/>
  </w:style>
  <w:style w:type="character" w:customStyle="1" w:styleId="z-BottomofFormChar">
    <w:name w:val="z-Bottom of Form Char"/>
    <w:basedOn w:val="DefaultParagraphFont"/>
    <w:link w:val="z-BottomofForm"/>
    <w:uiPriority w:val="99"/>
    <w:semiHidden/>
    <w:rsid w:val="00186B38"/>
    <w:rPr>
      <w:rFonts w:ascii="Arial" w:eastAsia="MS PGothic" w:hAnsi="Arial" w:cs="Arial"/>
      <w:vanish/>
      <w:kern w:val="0"/>
      <w:sz w:val="16"/>
      <w:szCs w:val="16"/>
    </w:rPr>
  </w:style>
  <w:style w:type="paragraph" w:styleId="z-BottomofForm">
    <w:name w:val="HTML Bottom of Form"/>
    <w:basedOn w:val="Normal"/>
    <w:next w:val="Normal"/>
    <w:link w:val="z-BottomofFormChar"/>
    <w:hidden/>
    <w:uiPriority w:val="99"/>
    <w:semiHidden/>
    <w:unhideWhenUsed/>
    <w:rsid w:val="00186B38"/>
    <w:pPr>
      <w:widowControl/>
      <w:pBdr>
        <w:top w:val="single" w:sz="6" w:space="1" w:color="auto"/>
      </w:pBdr>
      <w:jc w:val="center"/>
    </w:pPr>
    <w:rPr>
      <w:rFonts w:ascii="Arial" w:eastAsia="MS PGothic"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8211">
      <w:bodyDiv w:val="1"/>
      <w:marLeft w:val="0"/>
      <w:marRight w:val="0"/>
      <w:marTop w:val="0"/>
      <w:marBottom w:val="0"/>
      <w:divBdr>
        <w:top w:val="none" w:sz="0" w:space="0" w:color="auto"/>
        <w:left w:val="none" w:sz="0" w:space="0" w:color="auto"/>
        <w:bottom w:val="none" w:sz="0" w:space="0" w:color="auto"/>
        <w:right w:val="none" w:sz="0" w:space="0" w:color="auto"/>
      </w:divBdr>
      <w:divsChild>
        <w:div w:id="1355885715">
          <w:marLeft w:val="0"/>
          <w:marRight w:val="1"/>
          <w:marTop w:val="0"/>
          <w:marBottom w:val="0"/>
          <w:divBdr>
            <w:top w:val="none" w:sz="0" w:space="0" w:color="auto"/>
            <w:left w:val="none" w:sz="0" w:space="0" w:color="auto"/>
            <w:bottom w:val="none" w:sz="0" w:space="0" w:color="auto"/>
            <w:right w:val="none" w:sz="0" w:space="0" w:color="auto"/>
          </w:divBdr>
          <w:divsChild>
            <w:div w:id="1476022196">
              <w:marLeft w:val="0"/>
              <w:marRight w:val="0"/>
              <w:marTop w:val="0"/>
              <w:marBottom w:val="0"/>
              <w:divBdr>
                <w:top w:val="none" w:sz="0" w:space="0" w:color="auto"/>
                <w:left w:val="none" w:sz="0" w:space="0" w:color="auto"/>
                <w:bottom w:val="none" w:sz="0" w:space="0" w:color="auto"/>
                <w:right w:val="none" w:sz="0" w:space="0" w:color="auto"/>
              </w:divBdr>
              <w:divsChild>
                <w:div w:id="1170364564">
                  <w:marLeft w:val="0"/>
                  <w:marRight w:val="1"/>
                  <w:marTop w:val="0"/>
                  <w:marBottom w:val="0"/>
                  <w:divBdr>
                    <w:top w:val="none" w:sz="0" w:space="0" w:color="auto"/>
                    <w:left w:val="none" w:sz="0" w:space="0" w:color="auto"/>
                    <w:bottom w:val="none" w:sz="0" w:space="0" w:color="auto"/>
                    <w:right w:val="none" w:sz="0" w:space="0" w:color="auto"/>
                  </w:divBdr>
                  <w:divsChild>
                    <w:div w:id="1131510207">
                      <w:marLeft w:val="0"/>
                      <w:marRight w:val="0"/>
                      <w:marTop w:val="0"/>
                      <w:marBottom w:val="0"/>
                      <w:divBdr>
                        <w:top w:val="none" w:sz="0" w:space="0" w:color="auto"/>
                        <w:left w:val="none" w:sz="0" w:space="0" w:color="auto"/>
                        <w:bottom w:val="none" w:sz="0" w:space="0" w:color="auto"/>
                        <w:right w:val="none" w:sz="0" w:space="0" w:color="auto"/>
                      </w:divBdr>
                      <w:divsChild>
                        <w:div w:id="1285962991">
                          <w:marLeft w:val="0"/>
                          <w:marRight w:val="0"/>
                          <w:marTop w:val="0"/>
                          <w:marBottom w:val="0"/>
                          <w:divBdr>
                            <w:top w:val="none" w:sz="0" w:space="0" w:color="auto"/>
                            <w:left w:val="none" w:sz="0" w:space="0" w:color="auto"/>
                            <w:bottom w:val="none" w:sz="0" w:space="0" w:color="auto"/>
                            <w:right w:val="none" w:sz="0" w:space="0" w:color="auto"/>
                          </w:divBdr>
                          <w:divsChild>
                            <w:div w:id="1871843521">
                              <w:marLeft w:val="0"/>
                              <w:marRight w:val="0"/>
                              <w:marTop w:val="120"/>
                              <w:marBottom w:val="360"/>
                              <w:divBdr>
                                <w:top w:val="none" w:sz="0" w:space="0" w:color="auto"/>
                                <w:left w:val="none" w:sz="0" w:space="0" w:color="auto"/>
                                <w:bottom w:val="none" w:sz="0" w:space="0" w:color="auto"/>
                                <w:right w:val="none" w:sz="0" w:space="0" w:color="auto"/>
                              </w:divBdr>
                              <w:divsChild>
                                <w:div w:id="1637027520">
                                  <w:marLeft w:val="420"/>
                                  <w:marRight w:val="0"/>
                                  <w:marTop w:val="0"/>
                                  <w:marBottom w:val="0"/>
                                  <w:divBdr>
                                    <w:top w:val="none" w:sz="0" w:space="0" w:color="auto"/>
                                    <w:left w:val="none" w:sz="0" w:space="0" w:color="auto"/>
                                    <w:bottom w:val="none" w:sz="0" w:space="0" w:color="auto"/>
                                    <w:right w:val="none" w:sz="0" w:space="0" w:color="auto"/>
                                  </w:divBdr>
                                  <w:divsChild>
                                    <w:div w:id="96559197">
                                      <w:marLeft w:val="0"/>
                                      <w:marRight w:val="0"/>
                                      <w:marTop w:val="34"/>
                                      <w:marBottom w:val="34"/>
                                      <w:divBdr>
                                        <w:top w:val="none" w:sz="0" w:space="0" w:color="auto"/>
                                        <w:left w:val="none" w:sz="0" w:space="0" w:color="auto"/>
                                        <w:bottom w:val="none" w:sz="0" w:space="0" w:color="auto"/>
                                        <w:right w:val="none" w:sz="0" w:space="0" w:color="auto"/>
                                      </w:divBdr>
                                    </w:div>
                                    <w:div w:id="1973048752">
                                      <w:marLeft w:val="0"/>
                                      <w:marRight w:val="0"/>
                                      <w:marTop w:val="0"/>
                                      <w:marBottom w:val="0"/>
                                      <w:divBdr>
                                        <w:top w:val="none" w:sz="0" w:space="0" w:color="auto"/>
                                        <w:left w:val="none" w:sz="0" w:space="0" w:color="auto"/>
                                        <w:bottom w:val="none" w:sz="0" w:space="0" w:color="auto"/>
                                        <w:right w:val="none" w:sz="0" w:space="0" w:color="auto"/>
                                      </w:divBdr>
                                      <w:divsChild>
                                        <w:div w:id="17174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228103">
      <w:bodyDiv w:val="1"/>
      <w:marLeft w:val="0"/>
      <w:marRight w:val="0"/>
      <w:marTop w:val="0"/>
      <w:marBottom w:val="0"/>
      <w:divBdr>
        <w:top w:val="none" w:sz="0" w:space="0" w:color="auto"/>
        <w:left w:val="none" w:sz="0" w:space="0" w:color="auto"/>
        <w:bottom w:val="none" w:sz="0" w:space="0" w:color="auto"/>
        <w:right w:val="none" w:sz="0" w:space="0" w:color="auto"/>
      </w:divBdr>
      <w:divsChild>
        <w:div w:id="927810879">
          <w:marLeft w:val="0"/>
          <w:marRight w:val="1"/>
          <w:marTop w:val="0"/>
          <w:marBottom w:val="0"/>
          <w:divBdr>
            <w:top w:val="none" w:sz="0" w:space="0" w:color="auto"/>
            <w:left w:val="none" w:sz="0" w:space="0" w:color="auto"/>
            <w:bottom w:val="none" w:sz="0" w:space="0" w:color="auto"/>
            <w:right w:val="none" w:sz="0" w:space="0" w:color="auto"/>
          </w:divBdr>
          <w:divsChild>
            <w:div w:id="2075273207">
              <w:marLeft w:val="0"/>
              <w:marRight w:val="0"/>
              <w:marTop w:val="0"/>
              <w:marBottom w:val="0"/>
              <w:divBdr>
                <w:top w:val="none" w:sz="0" w:space="0" w:color="auto"/>
                <w:left w:val="none" w:sz="0" w:space="0" w:color="auto"/>
                <w:bottom w:val="none" w:sz="0" w:space="0" w:color="auto"/>
                <w:right w:val="none" w:sz="0" w:space="0" w:color="auto"/>
              </w:divBdr>
              <w:divsChild>
                <w:div w:id="785735022">
                  <w:marLeft w:val="0"/>
                  <w:marRight w:val="1"/>
                  <w:marTop w:val="0"/>
                  <w:marBottom w:val="0"/>
                  <w:divBdr>
                    <w:top w:val="none" w:sz="0" w:space="0" w:color="auto"/>
                    <w:left w:val="none" w:sz="0" w:space="0" w:color="auto"/>
                    <w:bottom w:val="none" w:sz="0" w:space="0" w:color="auto"/>
                    <w:right w:val="none" w:sz="0" w:space="0" w:color="auto"/>
                  </w:divBdr>
                  <w:divsChild>
                    <w:div w:id="582377039">
                      <w:marLeft w:val="0"/>
                      <w:marRight w:val="0"/>
                      <w:marTop w:val="0"/>
                      <w:marBottom w:val="0"/>
                      <w:divBdr>
                        <w:top w:val="none" w:sz="0" w:space="0" w:color="auto"/>
                        <w:left w:val="none" w:sz="0" w:space="0" w:color="auto"/>
                        <w:bottom w:val="none" w:sz="0" w:space="0" w:color="auto"/>
                        <w:right w:val="none" w:sz="0" w:space="0" w:color="auto"/>
                      </w:divBdr>
                      <w:divsChild>
                        <w:div w:id="1706099396">
                          <w:marLeft w:val="0"/>
                          <w:marRight w:val="0"/>
                          <w:marTop w:val="0"/>
                          <w:marBottom w:val="0"/>
                          <w:divBdr>
                            <w:top w:val="none" w:sz="0" w:space="0" w:color="auto"/>
                            <w:left w:val="none" w:sz="0" w:space="0" w:color="auto"/>
                            <w:bottom w:val="none" w:sz="0" w:space="0" w:color="auto"/>
                            <w:right w:val="none" w:sz="0" w:space="0" w:color="auto"/>
                          </w:divBdr>
                          <w:divsChild>
                            <w:div w:id="473644426">
                              <w:marLeft w:val="0"/>
                              <w:marRight w:val="0"/>
                              <w:marTop w:val="120"/>
                              <w:marBottom w:val="360"/>
                              <w:divBdr>
                                <w:top w:val="none" w:sz="0" w:space="0" w:color="auto"/>
                                <w:left w:val="none" w:sz="0" w:space="0" w:color="auto"/>
                                <w:bottom w:val="none" w:sz="0" w:space="0" w:color="auto"/>
                                <w:right w:val="none" w:sz="0" w:space="0" w:color="auto"/>
                              </w:divBdr>
                              <w:divsChild>
                                <w:div w:id="99766775">
                                  <w:marLeft w:val="420"/>
                                  <w:marRight w:val="0"/>
                                  <w:marTop w:val="0"/>
                                  <w:marBottom w:val="0"/>
                                  <w:divBdr>
                                    <w:top w:val="none" w:sz="0" w:space="0" w:color="auto"/>
                                    <w:left w:val="none" w:sz="0" w:space="0" w:color="auto"/>
                                    <w:bottom w:val="none" w:sz="0" w:space="0" w:color="auto"/>
                                    <w:right w:val="none" w:sz="0" w:space="0" w:color="auto"/>
                                  </w:divBdr>
                                  <w:divsChild>
                                    <w:div w:id="1419014679">
                                      <w:marLeft w:val="0"/>
                                      <w:marRight w:val="0"/>
                                      <w:marTop w:val="0"/>
                                      <w:marBottom w:val="0"/>
                                      <w:divBdr>
                                        <w:top w:val="none" w:sz="0" w:space="0" w:color="auto"/>
                                        <w:left w:val="none" w:sz="0" w:space="0" w:color="auto"/>
                                        <w:bottom w:val="none" w:sz="0" w:space="0" w:color="auto"/>
                                        <w:right w:val="none" w:sz="0" w:space="0" w:color="auto"/>
                                      </w:divBdr>
                                      <w:divsChild>
                                        <w:div w:id="20317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166866">
      <w:bodyDiv w:val="1"/>
      <w:marLeft w:val="0"/>
      <w:marRight w:val="0"/>
      <w:marTop w:val="0"/>
      <w:marBottom w:val="0"/>
      <w:divBdr>
        <w:top w:val="none" w:sz="0" w:space="0" w:color="auto"/>
        <w:left w:val="none" w:sz="0" w:space="0" w:color="auto"/>
        <w:bottom w:val="none" w:sz="0" w:space="0" w:color="auto"/>
        <w:right w:val="none" w:sz="0" w:space="0" w:color="auto"/>
      </w:divBdr>
      <w:divsChild>
        <w:div w:id="947199425">
          <w:marLeft w:val="0"/>
          <w:marRight w:val="1"/>
          <w:marTop w:val="0"/>
          <w:marBottom w:val="0"/>
          <w:divBdr>
            <w:top w:val="none" w:sz="0" w:space="0" w:color="auto"/>
            <w:left w:val="none" w:sz="0" w:space="0" w:color="auto"/>
            <w:bottom w:val="none" w:sz="0" w:space="0" w:color="auto"/>
            <w:right w:val="none" w:sz="0" w:space="0" w:color="auto"/>
          </w:divBdr>
          <w:divsChild>
            <w:div w:id="746463499">
              <w:marLeft w:val="0"/>
              <w:marRight w:val="0"/>
              <w:marTop w:val="0"/>
              <w:marBottom w:val="0"/>
              <w:divBdr>
                <w:top w:val="none" w:sz="0" w:space="0" w:color="auto"/>
                <w:left w:val="none" w:sz="0" w:space="0" w:color="auto"/>
                <w:bottom w:val="none" w:sz="0" w:space="0" w:color="auto"/>
                <w:right w:val="none" w:sz="0" w:space="0" w:color="auto"/>
              </w:divBdr>
              <w:divsChild>
                <w:div w:id="1241520518">
                  <w:marLeft w:val="0"/>
                  <w:marRight w:val="1"/>
                  <w:marTop w:val="0"/>
                  <w:marBottom w:val="0"/>
                  <w:divBdr>
                    <w:top w:val="none" w:sz="0" w:space="0" w:color="auto"/>
                    <w:left w:val="none" w:sz="0" w:space="0" w:color="auto"/>
                    <w:bottom w:val="none" w:sz="0" w:space="0" w:color="auto"/>
                    <w:right w:val="none" w:sz="0" w:space="0" w:color="auto"/>
                  </w:divBdr>
                  <w:divsChild>
                    <w:div w:id="1814710529">
                      <w:marLeft w:val="0"/>
                      <w:marRight w:val="0"/>
                      <w:marTop w:val="0"/>
                      <w:marBottom w:val="0"/>
                      <w:divBdr>
                        <w:top w:val="none" w:sz="0" w:space="0" w:color="auto"/>
                        <w:left w:val="none" w:sz="0" w:space="0" w:color="auto"/>
                        <w:bottom w:val="none" w:sz="0" w:space="0" w:color="auto"/>
                        <w:right w:val="none" w:sz="0" w:space="0" w:color="auto"/>
                      </w:divBdr>
                      <w:divsChild>
                        <w:div w:id="1059279180">
                          <w:marLeft w:val="0"/>
                          <w:marRight w:val="0"/>
                          <w:marTop w:val="0"/>
                          <w:marBottom w:val="0"/>
                          <w:divBdr>
                            <w:top w:val="none" w:sz="0" w:space="0" w:color="auto"/>
                            <w:left w:val="none" w:sz="0" w:space="0" w:color="auto"/>
                            <w:bottom w:val="none" w:sz="0" w:space="0" w:color="auto"/>
                            <w:right w:val="none" w:sz="0" w:space="0" w:color="auto"/>
                          </w:divBdr>
                          <w:divsChild>
                            <w:div w:id="807938990">
                              <w:marLeft w:val="0"/>
                              <w:marRight w:val="0"/>
                              <w:marTop w:val="120"/>
                              <w:marBottom w:val="360"/>
                              <w:divBdr>
                                <w:top w:val="none" w:sz="0" w:space="0" w:color="auto"/>
                                <w:left w:val="none" w:sz="0" w:space="0" w:color="auto"/>
                                <w:bottom w:val="none" w:sz="0" w:space="0" w:color="auto"/>
                                <w:right w:val="none" w:sz="0" w:space="0" w:color="auto"/>
                              </w:divBdr>
                              <w:divsChild>
                                <w:div w:id="220556650">
                                  <w:marLeft w:val="420"/>
                                  <w:marRight w:val="0"/>
                                  <w:marTop w:val="0"/>
                                  <w:marBottom w:val="0"/>
                                  <w:divBdr>
                                    <w:top w:val="none" w:sz="0" w:space="0" w:color="auto"/>
                                    <w:left w:val="none" w:sz="0" w:space="0" w:color="auto"/>
                                    <w:bottom w:val="none" w:sz="0" w:space="0" w:color="auto"/>
                                    <w:right w:val="none" w:sz="0" w:space="0" w:color="auto"/>
                                  </w:divBdr>
                                  <w:divsChild>
                                    <w:div w:id="2030643924">
                                      <w:marLeft w:val="0"/>
                                      <w:marRight w:val="0"/>
                                      <w:marTop w:val="0"/>
                                      <w:marBottom w:val="0"/>
                                      <w:divBdr>
                                        <w:top w:val="none" w:sz="0" w:space="0" w:color="auto"/>
                                        <w:left w:val="none" w:sz="0" w:space="0" w:color="auto"/>
                                        <w:bottom w:val="none" w:sz="0" w:space="0" w:color="auto"/>
                                        <w:right w:val="none" w:sz="0" w:space="0" w:color="auto"/>
                                      </w:divBdr>
                                      <w:divsChild>
                                        <w:div w:id="16912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228676">
      <w:bodyDiv w:val="1"/>
      <w:marLeft w:val="0"/>
      <w:marRight w:val="0"/>
      <w:marTop w:val="0"/>
      <w:marBottom w:val="0"/>
      <w:divBdr>
        <w:top w:val="none" w:sz="0" w:space="0" w:color="auto"/>
        <w:left w:val="none" w:sz="0" w:space="0" w:color="auto"/>
        <w:bottom w:val="none" w:sz="0" w:space="0" w:color="auto"/>
        <w:right w:val="none" w:sz="0" w:space="0" w:color="auto"/>
      </w:divBdr>
      <w:divsChild>
        <w:div w:id="1638998262">
          <w:marLeft w:val="0"/>
          <w:marRight w:val="1"/>
          <w:marTop w:val="0"/>
          <w:marBottom w:val="0"/>
          <w:divBdr>
            <w:top w:val="none" w:sz="0" w:space="0" w:color="auto"/>
            <w:left w:val="none" w:sz="0" w:space="0" w:color="auto"/>
            <w:bottom w:val="none" w:sz="0" w:space="0" w:color="auto"/>
            <w:right w:val="none" w:sz="0" w:space="0" w:color="auto"/>
          </w:divBdr>
          <w:divsChild>
            <w:div w:id="1034962584">
              <w:marLeft w:val="0"/>
              <w:marRight w:val="0"/>
              <w:marTop w:val="0"/>
              <w:marBottom w:val="0"/>
              <w:divBdr>
                <w:top w:val="none" w:sz="0" w:space="0" w:color="auto"/>
                <w:left w:val="none" w:sz="0" w:space="0" w:color="auto"/>
                <w:bottom w:val="none" w:sz="0" w:space="0" w:color="auto"/>
                <w:right w:val="none" w:sz="0" w:space="0" w:color="auto"/>
              </w:divBdr>
              <w:divsChild>
                <w:div w:id="579100587">
                  <w:marLeft w:val="0"/>
                  <w:marRight w:val="1"/>
                  <w:marTop w:val="0"/>
                  <w:marBottom w:val="0"/>
                  <w:divBdr>
                    <w:top w:val="none" w:sz="0" w:space="0" w:color="auto"/>
                    <w:left w:val="none" w:sz="0" w:space="0" w:color="auto"/>
                    <w:bottom w:val="none" w:sz="0" w:space="0" w:color="auto"/>
                    <w:right w:val="none" w:sz="0" w:space="0" w:color="auto"/>
                  </w:divBdr>
                  <w:divsChild>
                    <w:div w:id="940067713">
                      <w:marLeft w:val="0"/>
                      <w:marRight w:val="0"/>
                      <w:marTop w:val="0"/>
                      <w:marBottom w:val="0"/>
                      <w:divBdr>
                        <w:top w:val="none" w:sz="0" w:space="0" w:color="auto"/>
                        <w:left w:val="none" w:sz="0" w:space="0" w:color="auto"/>
                        <w:bottom w:val="none" w:sz="0" w:space="0" w:color="auto"/>
                        <w:right w:val="none" w:sz="0" w:space="0" w:color="auto"/>
                      </w:divBdr>
                      <w:divsChild>
                        <w:div w:id="1037656803">
                          <w:marLeft w:val="0"/>
                          <w:marRight w:val="0"/>
                          <w:marTop w:val="0"/>
                          <w:marBottom w:val="0"/>
                          <w:divBdr>
                            <w:top w:val="none" w:sz="0" w:space="0" w:color="auto"/>
                            <w:left w:val="none" w:sz="0" w:space="0" w:color="auto"/>
                            <w:bottom w:val="none" w:sz="0" w:space="0" w:color="auto"/>
                            <w:right w:val="none" w:sz="0" w:space="0" w:color="auto"/>
                          </w:divBdr>
                          <w:divsChild>
                            <w:div w:id="116662767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75482">
      <w:bodyDiv w:val="1"/>
      <w:marLeft w:val="0"/>
      <w:marRight w:val="0"/>
      <w:marTop w:val="0"/>
      <w:marBottom w:val="0"/>
      <w:divBdr>
        <w:top w:val="none" w:sz="0" w:space="0" w:color="auto"/>
        <w:left w:val="none" w:sz="0" w:space="0" w:color="auto"/>
        <w:bottom w:val="none" w:sz="0" w:space="0" w:color="auto"/>
        <w:right w:val="none" w:sz="0" w:space="0" w:color="auto"/>
      </w:divBdr>
      <w:divsChild>
        <w:div w:id="2056735756">
          <w:marLeft w:val="0"/>
          <w:marRight w:val="1"/>
          <w:marTop w:val="0"/>
          <w:marBottom w:val="0"/>
          <w:divBdr>
            <w:top w:val="none" w:sz="0" w:space="0" w:color="auto"/>
            <w:left w:val="none" w:sz="0" w:space="0" w:color="auto"/>
            <w:bottom w:val="none" w:sz="0" w:space="0" w:color="auto"/>
            <w:right w:val="none" w:sz="0" w:space="0" w:color="auto"/>
          </w:divBdr>
          <w:divsChild>
            <w:div w:id="1190224245">
              <w:marLeft w:val="0"/>
              <w:marRight w:val="0"/>
              <w:marTop w:val="0"/>
              <w:marBottom w:val="0"/>
              <w:divBdr>
                <w:top w:val="none" w:sz="0" w:space="0" w:color="auto"/>
                <w:left w:val="none" w:sz="0" w:space="0" w:color="auto"/>
                <w:bottom w:val="none" w:sz="0" w:space="0" w:color="auto"/>
                <w:right w:val="none" w:sz="0" w:space="0" w:color="auto"/>
              </w:divBdr>
              <w:divsChild>
                <w:div w:id="1659646678">
                  <w:marLeft w:val="0"/>
                  <w:marRight w:val="1"/>
                  <w:marTop w:val="0"/>
                  <w:marBottom w:val="0"/>
                  <w:divBdr>
                    <w:top w:val="none" w:sz="0" w:space="0" w:color="auto"/>
                    <w:left w:val="none" w:sz="0" w:space="0" w:color="auto"/>
                    <w:bottom w:val="none" w:sz="0" w:space="0" w:color="auto"/>
                    <w:right w:val="none" w:sz="0" w:space="0" w:color="auto"/>
                  </w:divBdr>
                  <w:divsChild>
                    <w:div w:id="705570751">
                      <w:marLeft w:val="0"/>
                      <w:marRight w:val="0"/>
                      <w:marTop w:val="0"/>
                      <w:marBottom w:val="0"/>
                      <w:divBdr>
                        <w:top w:val="none" w:sz="0" w:space="0" w:color="auto"/>
                        <w:left w:val="none" w:sz="0" w:space="0" w:color="auto"/>
                        <w:bottom w:val="none" w:sz="0" w:space="0" w:color="auto"/>
                        <w:right w:val="none" w:sz="0" w:space="0" w:color="auto"/>
                      </w:divBdr>
                      <w:divsChild>
                        <w:div w:id="65996918">
                          <w:marLeft w:val="0"/>
                          <w:marRight w:val="0"/>
                          <w:marTop w:val="0"/>
                          <w:marBottom w:val="0"/>
                          <w:divBdr>
                            <w:top w:val="none" w:sz="0" w:space="0" w:color="auto"/>
                            <w:left w:val="none" w:sz="0" w:space="0" w:color="auto"/>
                            <w:bottom w:val="none" w:sz="0" w:space="0" w:color="auto"/>
                            <w:right w:val="none" w:sz="0" w:space="0" w:color="auto"/>
                          </w:divBdr>
                          <w:divsChild>
                            <w:div w:id="147720529">
                              <w:marLeft w:val="0"/>
                              <w:marRight w:val="0"/>
                              <w:marTop w:val="120"/>
                              <w:marBottom w:val="360"/>
                              <w:divBdr>
                                <w:top w:val="none" w:sz="0" w:space="0" w:color="auto"/>
                                <w:left w:val="none" w:sz="0" w:space="0" w:color="auto"/>
                                <w:bottom w:val="none" w:sz="0" w:space="0" w:color="auto"/>
                                <w:right w:val="none" w:sz="0" w:space="0" w:color="auto"/>
                              </w:divBdr>
                              <w:divsChild>
                                <w:div w:id="1650818668">
                                  <w:marLeft w:val="0"/>
                                  <w:marRight w:val="0"/>
                                  <w:marTop w:val="0"/>
                                  <w:marBottom w:val="0"/>
                                  <w:divBdr>
                                    <w:top w:val="none" w:sz="0" w:space="0" w:color="auto"/>
                                    <w:left w:val="none" w:sz="0" w:space="0" w:color="auto"/>
                                    <w:bottom w:val="none" w:sz="0" w:space="0" w:color="auto"/>
                                    <w:right w:val="none" w:sz="0" w:space="0" w:color="auto"/>
                                  </w:divBdr>
                                </w:div>
                                <w:div w:id="8758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447246">
      <w:bodyDiv w:val="1"/>
      <w:marLeft w:val="0"/>
      <w:marRight w:val="0"/>
      <w:marTop w:val="0"/>
      <w:marBottom w:val="0"/>
      <w:divBdr>
        <w:top w:val="none" w:sz="0" w:space="0" w:color="auto"/>
        <w:left w:val="none" w:sz="0" w:space="0" w:color="auto"/>
        <w:bottom w:val="none" w:sz="0" w:space="0" w:color="auto"/>
        <w:right w:val="none" w:sz="0" w:space="0" w:color="auto"/>
      </w:divBdr>
      <w:divsChild>
        <w:div w:id="2028094386">
          <w:marLeft w:val="0"/>
          <w:marRight w:val="1"/>
          <w:marTop w:val="0"/>
          <w:marBottom w:val="0"/>
          <w:divBdr>
            <w:top w:val="none" w:sz="0" w:space="0" w:color="auto"/>
            <w:left w:val="none" w:sz="0" w:space="0" w:color="auto"/>
            <w:bottom w:val="none" w:sz="0" w:space="0" w:color="auto"/>
            <w:right w:val="none" w:sz="0" w:space="0" w:color="auto"/>
          </w:divBdr>
          <w:divsChild>
            <w:div w:id="1093355661">
              <w:marLeft w:val="0"/>
              <w:marRight w:val="0"/>
              <w:marTop w:val="0"/>
              <w:marBottom w:val="0"/>
              <w:divBdr>
                <w:top w:val="none" w:sz="0" w:space="0" w:color="auto"/>
                <w:left w:val="none" w:sz="0" w:space="0" w:color="auto"/>
                <w:bottom w:val="none" w:sz="0" w:space="0" w:color="auto"/>
                <w:right w:val="none" w:sz="0" w:space="0" w:color="auto"/>
              </w:divBdr>
              <w:divsChild>
                <w:div w:id="28385681">
                  <w:marLeft w:val="0"/>
                  <w:marRight w:val="1"/>
                  <w:marTop w:val="0"/>
                  <w:marBottom w:val="0"/>
                  <w:divBdr>
                    <w:top w:val="none" w:sz="0" w:space="0" w:color="auto"/>
                    <w:left w:val="none" w:sz="0" w:space="0" w:color="auto"/>
                    <w:bottom w:val="none" w:sz="0" w:space="0" w:color="auto"/>
                    <w:right w:val="none" w:sz="0" w:space="0" w:color="auto"/>
                  </w:divBdr>
                  <w:divsChild>
                    <w:div w:id="848330521">
                      <w:marLeft w:val="0"/>
                      <w:marRight w:val="0"/>
                      <w:marTop w:val="0"/>
                      <w:marBottom w:val="0"/>
                      <w:divBdr>
                        <w:top w:val="none" w:sz="0" w:space="0" w:color="auto"/>
                        <w:left w:val="none" w:sz="0" w:space="0" w:color="auto"/>
                        <w:bottom w:val="none" w:sz="0" w:space="0" w:color="auto"/>
                        <w:right w:val="none" w:sz="0" w:space="0" w:color="auto"/>
                      </w:divBdr>
                      <w:divsChild>
                        <w:div w:id="1941332860">
                          <w:marLeft w:val="0"/>
                          <w:marRight w:val="0"/>
                          <w:marTop w:val="0"/>
                          <w:marBottom w:val="0"/>
                          <w:divBdr>
                            <w:top w:val="none" w:sz="0" w:space="0" w:color="auto"/>
                            <w:left w:val="none" w:sz="0" w:space="0" w:color="auto"/>
                            <w:bottom w:val="none" w:sz="0" w:space="0" w:color="auto"/>
                            <w:right w:val="none" w:sz="0" w:space="0" w:color="auto"/>
                          </w:divBdr>
                          <w:divsChild>
                            <w:div w:id="1870412110">
                              <w:marLeft w:val="0"/>
                              <w:marRight w:val="0"/>
                              <w:marTop w:val="120"/>
                              <w:marBottom w:val="360"/>
                              <w:divBdr>
                                <w:top w:val="none" w:sz="0" w:space="0" w:color="auto"/>
                                <w:left w:val="none" w:sz="0" w:space="0" w:color="auto"/>
                                <w:bottom w:val="none" w:sz="0" w:space="0" w:color="auto"/>
                                <w:right w:val="none" w:sz="0" w:space="0" w:color="auto"/>
                              </w:divBdr>
                              <w:divsChild>
                                <w:div w:id="416250968">
                                  <w:marLeft w:val="0"/>
                                  <w:marRight w:val="0"/>
                                  <w:marTop w:val="0"/>
                                  <w:marBottom w:val="0"/>
                                  <w:divBdr>
                                    <w:top w:val="none" w:sz="0" w:space="0" w:color="auto"/>
                                    <w:left w:val="none" w:sz="0" w:space="0" w:color="auto"/>
                                    <w:bottom w:val="none" w:sz="0" w:space="0" w:color="auto"/>
                                    <w:right w:val="none" w:sz="0" w:space="0" w:color="auto"/>
                                  </w:divBdr>
                                </w:div>
                                <w:div w:id="18930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567592">
      <w:bodyDiv w:val="1"/>
      <w:marLeft w:val="0"/>
      <w:marRight w:val="0"/>
      <w:marTop w:val="0"/>
      <w:marBottom w:val="0"/>
      <w:divBdr>
        <w:top w:val="none" w:sz="0" w:space="0" w:color="auto"/>
        <w:left w:val="none" w:sz="0" w:space="0" w:color="auto"/>
        <w:bottom w:val="none" w:sz="0" w:space="0" w:color="auto"/>
        <w:right w:val="none" w:sz="0" w:space="0" w:color="auto"/>
      </w:divBdr>
      <w:divsChild>
        <w:div w:id="776295337">
          <w:marLeft w:val="0"/>
          <w:marRight w:val="1"/>
          <w:marTop w:val="0"/>
          <w:marBottom w:val="0"/>
          <w:divBdr>
            <w:top w:val="none" w:sz="0" w:space="0" w:color="auto"/>
            <w:left w:val="none" w:sz="0" w:space="0" w:color="auto"/>
            <w:bottom w:val="none" w:sz="0" w:space="0" w:color="auto"/>
            <w:right w:val="none" w:sz="0" w:space="0" w:color="auto"/>
          </w:divBdr>
          <w:divsChild>
            <w:div w:id="1134909938">
              <w:marLeft w:val="0"/>
              <w:marRight w:val="0"/>
              <w:marTop w:val="0"/>
              <w:marBottom w:val="0"/>
              <w:divBdr>
                <w:top w:val="none" w:sz="0" w:space="0" w:color="auto"/>
                <w:left w:val="none" w:sz="0" w:space="0" w:color="auto"/>
                <w:bottom w:val="none" w:sz="0" w:space="0" w:color="auto"/>
                <w:right w:val="none" w:sz="0" w:space="0" w:color="auto"/>
              </w:divBdr>
              <w:divsChild>
                <w:div w:id="1667707282">
                  <w:marLeft w:val="0"/>
                  <w:marRight w:val="0"/>
                  <w:marTop w:val="0"/>
                  <w:marBottom w:val="0"/>
                  <w:divBdr>
                    <w:top w:val="none" w:sz="0" w:space="0" w:color="auto"/>
                    <w:left w:val="none" w:sz="0" w:space="0" w:color="auto"/>
                    <w:bottom w:val="none" w:sz="0" w:space="0" w:color="auto"/>
                    <w:right w:val="none" w:sz="0" w:space="0" w:color="auto"/>
                  </w:divBdr>
                  <w:divsChild>
                    <w:div w:id="524489455">
                      <w:marLeft w:val="0"/>
                      <w:marRight w:val="0"/>
                      <w:marTop w:val="0"/>
                      <w:marBottom w:val="0"/>
                      <w:divBdr>
                        <w:top w:val="none" w:sz="0" w:space="0" w:color="auto"/>
                        <w:left w:val="none" w:sz="0" w:space="0" w:color="auto"/>
                        <w:bottom w:val="none" w:sz="0" w:space="0" w:color="auto"/>
                        <w:right w:val="none" w:sz="0" w:space="0" w:color="auto"/>
                      </w:divBdr>
                    </w:div>
                  </w:divsChild>
                </w:div>
                <w:div w:id="1055590945">
                  <w:marLeft w:val="0"/>
                  <w:marRight w:val="0"/>
                  <w:marTop w:val="0"/>
                  <w:marBottom w:val="295"/>
                  <w:divBdr>
                    <w:top w:val="none" w:sz="0" w:space="0" w:color="auto"/>
                    <w:left w:val="none" w:sz="0" w:space="0" w:color="auto"/>
                    <w:bottom w:val="none" w:sz="0" w:space="0" w:color="auto"/>
                    <w:right w:val="none" w:sz="0" w:space="0" w:color="auto"/>
                  </w:divBdr>
                  <w:divsChild>
                    <w:div w:id="1149175966">
                      <w:marLeft w:val="0"/>
                      <w:marRight w:val="0"/>
                      <w:marTop w:val="0"/>
                      <w:marBottom w:val="0"/>
                      <w:divBdr>
                        <w:top w:val="none" w:sz="0" w:space="0" w:color="auto"/>
                        <w:left w:val="none" w:sz="0" w:space="0" w:color="auto"/>
                        <w:bottom w:val="none" w:sz="0" w:space="0" w:color="auto"/>
                        <w:right w:val="none" w:sz="0" w:space="0" w:color="auto"/>
                      </w:divBdr>
                      <w:divsChild>
                        <w:div w:id="859782083">
                          <w:marLeft w:val="0"/>
                          <w:marRight w:val="0"/>
                          <w:marTop w:val="48"/>
                          <w:marBottom w:val="0"/>
                          <w:divBdr>
                            <w:top w:val="none" w:sz="0" w:space="0" w:color="auto"/>
                            <w:left w:val="none" w:sz="0" w:space="0" w:color="auto"/>
                            <w:bottom w:val="none" w:sz="0" w:space="0" w:color="auto"/>
                            <w:right w:val="none" w:sz="0" w:space="0" w:color="auto"/>
                          </w:divBdr>
                        </w:div>
                      </w:divsChild>
                    </w:div>
                    <w:div w:id="555118815">
                      <w:marLeft w:val="3249"/>
                      <w:marRight w:val="0"/>
                      <w:marTop w:val="0"/>
                      <w:marBottom w:val="0"/>
                      <w:divBdr>
                        <w:top w:val="none" w:sz="0" w:space="0" w:color="auto"/>
                        <w:left w:val="none" w:sz="0" w:space="0" w:color="auto"/>
                        <w:bottom w:val="none" w:sz="0" w:space="0" w:color="auto"/>
                        <w:right w:val="none" w:sz="0" w:space="0" w:color="auto"/>
                      </w:divBdr>
                      <w:divsChild>
                        <w:div w:id="1543714358">
                          <w:marLeft w:val="0"/>
                          <w:marRight w:val="0"/>
                          <w:marTop w:val="0"/>
                          <w:marBottom w:val="0"/>
                          <w:divBdr>
                            <w:top w:val="none" w:sz="0" w:space="0" w:color="auto"/>
                            <w:left w:val="none" w:sz="0" w:space="0" w:color="auto"/>
                            <w:bottom w:val="none" w:sz="0" w:space="0" w:color="auto"/>
                            <w:right w:val="none" w:sz="0" w:space="0" w:color="auto"/>
                          </w:divBdr>
                          <w:divsChild>
                            <w:div w:id="652836822">
                              <w:marLeft w:val="0"/>
                              <w:marRight w:val="0"/>
                              <w:marTop w:val="0"/>
                              <w:marBottom w:val="0"/>
                              <w:divBdr>
                                <w:top w:val="none" w:sz="0" w:space="0" w:color="auto"/>
                                <w:left w:val="none" w:sz="0" w:space="0" w:color="auto"/>
                                <w:bottom w:val="none" w:sz="0" w:space="0" w:color="auto"/>
                                <w:right w:val="none" w:sz="0" w:space="0" w:color="auto"/>
                              </w:divBdr>
                              <w:divsChild>
                                <w:div w:id="3333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51598">
                  <w:marLeft w:val="0"/>
                  <w:marRight w:val="0"/>
                  <w:marTop w:val="0"/>
                  <w:marBottom w:val="0"/>
                  <w:divBdr>
                    <w:top w:val="none" w:sz="0" w:space="0" w:color="auto"/>
                    <w:left w:val="none" w:sz="0" w:space="0" w:color="auto"/>
                    <w:bottom w:val="none" w:sz="0" w:space="0" w:color="auto"/>
                    <w:right w:val="none" w:sz="0" w:space="0" w:color="auto"/>
                  </w:divBdr>
                </w:div>
                <w:div w:id="45615931">
                  <w:marLeft w:val="0"/>
                  <w:marRight w:val="0"/>
                  <w:marTop w:val="0"/>
                  <w:marBottom w:val="0"/>
                  <w:divBdr>
                    <w:top w:val="none" w:sz="0" w:space="0" w:color="auto"/>
                    <w:left w:val="none" w:sz="0" w:space="0" w:color="auto"/>
                    <w:bottom w:val="none" w:sz="0" w:space="0" w:color="auto"/>
                    <w:right w:val="none" w:sz="0" w:space="0" w:color="auto"/>
                  </w:divBdr>
                </w:div>
                <w:div w:id="1422677273">
                  <w:marLeft w:val="0"/>
                  <w:marRight w:val="1"/>
                  <w:marTop w:val="0"/>
                  <w:marBottom w:val="0"/>
                  <w:divBdr>
                    <w:top w:val="none" w:sz="0" w:space="0" w:color="auto"/>
                    <w:left w:val="none" w:sz="0" w:space="0" w:color="auto"/>
                    <w:bottom w:val="none" w:sz="0" w:space="0" w:color="auto"/>
                    <w:right w:val="none" w:sz="0" w:space="0" w:color="auto"/>
                  </w:divBdr>
                  <w:divsChild>
                    <w:div w:id="2076009308">
                      <w:marLeft w:val="0"/>
                      <w:marRight w:val="0"/>
                      <w:marTop w:val="0"/>
                      <w:marBottom w:val="0"/>
                      <w:divBdr>
                        <w:top w:val="none" w:sz="0" w:space="0" w:color="auto"/>
                        <w:left w:val="none" w:sz="0" w:space="0" w:color="auto"/>
                        <w:bottom w:val="none" w:sz="0" w:space="0" w:color="auto"/>
                        <w:right w:val="none" w:sz="0" w:space="0" w:color="auto"/>
                      </w:divBdr>
                      <w:divsChild>
                        <w:div w:id="917713526">
                          <w:marLeft w:val="0"/>
                          <w:marRight w:val="0"/>
                          <w:marTop w:val="0"/>
                          <w:marBottom w:val="0"/>
                          <w:divBdr>
                            <w:top w:val="none" w:sz="0" w:space="0" w:color="auto"/>
                            <w:left w:val="none" w:sz="0" w:space="0" w:color="auto"/>
                            <w:bottom w:val="none" w:sz="0" w:space="0" w:color="auto"/>
                            <w:right w:val="none" w:sz="0" w:space="0" w:color="auto"/>
                          </w:divBdr>
                          <w:divsChild>
                            <w:div w:id="1162812030">
                              <w:marLeft w:val="240"/>
                              <w:marRight w:val="0"/>
                              <w:marTop w:val="0"/>
                              <w:marBottom w:val="0"/>
                              <w:divBdr>
                                <w:top w:val="none" w:sz="0" w:space="0" w:color="auto"/>
                                <w:left w:val="none" w:sz="0" w:space="0" w:color="auto"/>
                                <w:bottom w:val="none" w:sz="0" w:space="0" w:color="auto"/>
                                <w:right w:val="none" w:sz="0" w:space="0" w:color="auto"/>
                              </w:divBdr>
                            </w:div>
                            <w:div w:id="207953979">
                              <w:marLeft w:val="0"/>
                              <w:marRight w:val="0"/>
                              <w:marTop w:val="39"/>
                              <w:marBottom w:val="0"/>
                              <w:divBdr>
                                <w:top w:val="single" w:sz="4" w:space="2" w:color="CCCCCC"/>
                                <w:left w:val="single" w:sz="4" w:space="2" w:color="CCCCCC"/>
                                <w:bottom w:val="single" w:sz="4" w:space="2" w:color="CCCCCC"/>
                                <w:right w:val="single" w:sz="4" w:space="2" w:color="CCCCCC"/>
                              </w:divBdr>
                              <w:divsChild>
                                <w:div w:id="1301811157">
                                  <w:marLeft w:val="0"/>
                                  <w:marRight w:val="0"/>
                                  <w:marTop w:val="0"/>
                                  <w:marBottom w:val="0"/>
                                  <w:divBdr>
                                    <w:top w:val="none" w:sz="0" w:space="0" w:color="auto"/>
                                    <w:left w:val="none" w:sz="0" w:space="0" w:color="auto"/>
                                    <w:bottom w:val="none" w:sz="0" w:space="0" w:color="auto"/>
                                    <w:right w:val="none" w:sz="0" w:space="0" w:color="auto"/>
                                  </w:divBdr>
                                </w:div>
                                <w:div w:id="1724478949">
                                  <w:marLeft w:val="0"/>
                                  <w:marRight w:val="0"/>
                                  <w:marTop w:val="0"/>
                                  <w:marBottom w:val="0"/>
                                  <w:divBdr>
                                    <w:top w:val="none" w:sz="0" w:space="0" w:color="auto"/>
                                    <w:left w:val="none" w:sz="0" w:space="0" w:color="auto"/>
                                    <w:bottom w:val="none" w:sz="0" w:space="0" w:color="auto"/>
                                    <w:right w:val="none" w:sz="0" w:space="0" w:color="auto"/>
                                  </w:divBdr>
                                  <w:divsChild>
                                    <w:div w:id="1203324619">
                                      <w:marLeft w:val="0"/>
                                      <w:marRight w:val="0"/>
                                      <w:marTop w:val="0"/>
                                      <w:marBottom w:val="0"/>
                                      <w:divBdr>
                                        <w:top w:val="none" w:sz="0" w:space="0" w:color="auto"/>
                                        <w:left w:val="none" w:sz="0" w:space="0" w:color="auto"/>
                                        <w:bottom w:val="none" w:sz="0" w:space="0" w:color="auto"/>
                                        <w:right w:val="none" w:sz="0" w:space="0" w:color="auto"/>
                                      </w:divBdr>
                                    </w:div>
                                  </w:divsChild>
                                </w:div>
                                <w:div w:id="1878661178">
                                  <w:marLeft w:val="0"/>
                                  <w:marRight w:val="0"/>
                                  <w:marTop w:val="0"/>
                                  <w:marBottom w:val="0"/>
                                  <w:divBdr>
                                    <w:top w:val="none" w:sz="0" w:space="0" w:color="auto"/>
                                    <w:left w:val="none" w:sz="0" w:space="0" w:color="auto"/>
                                    <w:bottom w:val="none" w:sz="0" w:space="0" w:color="auto"/>
                                    <w:right w:val="none" w:sz="0" w:space="0" w:color="auto"/>
                                  </w:divBdr>
                                </w:div>
                                <w:div w:id="1721858719">
                                  <w:marLeft w:val="0"/>
                                  <w:marRight w:val="0"/>
                                  <w:marTop w:val="0"/>
                                  <w:marBottom w:val="0"/>
                                  <w:divBdr>
                                    <w:top w:val="none" w:sz="0" w:space="0" w:color="auto"/>
                                    <w:left w:val="none" w:sz="0" w:space="0" w:color="auto"/>
                                    <w:bottom w:val="none" w:sz="0" w:space="0" w:color="auto"/>
                                    <w:right w:val="none" w:sz="0" w:space="0" w:color="auto"/>
                                  </w:divBdr>
                                </w:div>
                                <w:div w:id="1196237429">
                                  <w:marLeft w:val="0"/>
                                  <w:marRight w:val="0"/>
                                  <w:marTop w:val="0"/>
                                  <w:marBottom w:val="0"/>
                                  <w:divBdr>
                                    <w:top w:val="none" w:sz="0" w:space="0" w:color="auto"/>
                                    <w:left w:val="none" w:sz="0" w:space="0" w:color="auto"/>
                                    <w:bottom w:val="none" w:sz="0" w:space="0" w:color="auto"/>
                                    <w:right w:val="none" w:sz="0" w:space="0" w:color="auto"/>
                                  </w:divBdr>
                                </w:div>
                                <w:div w:id="1923565139">
                                  <w:marLeft w:val="0"/>
                                  <w:marRight w:val="0"/>
                                  <w:marTop w:val="0"/>
                                  <w:marBottom w:val="0"/>
                                  <w:divBdr>
                                    <w:top w:val="none" w:sz="0" w:space="0" w:color="auto"/>
                                    <w:left w:val="none" w:sz="0" w:space="0" w:color="auto"/>
                                    <w:bottom w:val="none" w:sz="0" w:space="0" w:color="auto"/>
                                    <w:right w:val="none" w:sz="0" w:space="0" w:color="auto"/>
                                  </w:divBdr>
                                </w:div>
                                <w:div w:id="1778602220">
                                  <w:marLeft w:val="0"/>
                                  <w:marRight w:val="0"/>
                                  <w:marTop w:val="0"/>
                                  <w:marBottom w:val="0"/>
                                  <w:divBdr>
                                    <w:top w:val="none" w:sz="0" w:space="0" w:color="auto"/>
                                    <w:left w:val="none" w:sz="0" w:space="0" w:color="auto"/>
                                    <w:bottom w:val="none" w:sz="0" w:space="0" w:color="auto"/>
                                    <w:right w:val="none" w:sz="0" w:space="0" w:color="auto"/>
                                  </w:divBdr>
                                </w:div>
                              </w:divsChild>
                            </w:div>
                            <w:div w:id="471795263">
                              <w:marLeft w:val="0"/>
                              <w:marRight w:val="0"/>
                              <w:marTop w:val="0"/>
                              <w:marBottom w:val="0"/>
                              <w:divBdr>
                                <w:top w:val="none" w:sz="0" w:space="0" w:color="auto"/>
                                <w:left w:val="none" w:sz="0" w:space="0" w:color="auto"/>
                                <w:bottom w:val="none" w:sz="0" w:space="0" w:color="auto"/>
                                <w:right w:val="none" w:sz="0" w:space="0" w:color="auto"/>
                              </w:divBdr>
                            </w:div>
                          </w:divsChild>
                        </w:div>
                        <w:div w:id="636111306">
                          <w:marLeft w:val="0"/>
                          <w:marRight w:val="0"/>
                          <w:marTop w:val="0"/>
                          <w:marBottom w:val="0"/>
                          <w:divBdr>
                            <w:top w:val="none" w:sz="0" w:space="0" w:color="auto"/>
                            <w:left w:val="none" w:sz="0" w:space="0" w:color="auto"/>
                            <w:bottom w:val="none" w:sz="0" w:space="0" w:color="auto"/>
                            <w:right w:val="none" w:sz="0" w:space="0" w:color="auto"/>
                          </w:divBdr>
                          <w:divsChild>
                            <w:div w:id="1935750012">
                              <w:marLeft w:val="0"/>
                              <w:marRight w:val="0"/>
                              <w:marTop w:val="0"/>
                              <w:marBottom w:val="0"/>
                              <w:divBdr>
                                <w:top w:val="none" w:sz="0" w:space="0" w:color="auto"/>
                                <w:left w:val="none" w:sz="0" w:space="0" w:color="auto"/>
                                <w:bottom w:val="none" w:sz="0" w:space="0" w:color="auto"/>
                                <w:right w:val="none" w:sz="0" w:space="0" w:color="auto"/>
                              </w:divBdr>
                            </w:div>
                          </w:divsChild>
                        </w:div>
                        <w:div w:id="1982228634">
                          <w:marLeft w:val="0"/>
                          <w:marRight w:val="0"/>
                          <w:marTop w:val="0"/>
                          <w:marBottom w:val="0"/>
                          <w:divBdr>
                            <w:top w:val="none" w:sz="0" w:space="0" w:color="auto"/>
                            <w:left w:val="none" w:sz="0" w:space="0" w:color="auto"/>
                            <w:bottom w:val="none" w:sz="0" w:space="0" w:color="auto"/>
                            <w:right w:val="none" w:sz="0" w:space="0" w:color="auto"/>
                          </w:divBdr>
                          <w:divsChild>
                            <w:div w:id="226454302">
                              <w:marLeft w:val="0"/>
                              <w:marRight w:val="0"/>
                              <w:marTop w:val="120"/>
                              <w:marBottom w:val="360"/>
                              <w:divBdr>
                                <w:top w:val="none" w:sz="0" w:space="0" w:color="auto"/>
                                <w:left w:val="none" w:sz="0" w:space="0" w:color="auto"/>
                                <w:bottom w:val="none" w:sz="0" w:space="0" w:color="auto"/>
                                <w:right w:val="none" w:sz="0" w:space="0" w:color="auto"/>
                              </w:divBdr>
                              <w:divsChild>
                                <w:div w:id="15433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391960">
      <w:bodyDiv w:val="1"/>
      <w:marLeft w:val="0"/>
      <w:marRight w:val="0"/>
      <w:marTop w:val="0"/>
      <w:marBottom w:val="0"/>
      <w:divBdr>
        <w:top w:val="none" w:sz="0" w:space="0" w:color="auto"/>
        <w:left w:val="none" w:sz="0" w:space="0" w:color="auto"/>
        <w:bottom w:val="none" w:sz="0" w:space="0" w:color="auto"/>
        <w:right w:val="none" w:sz="0" w:space="0" w:color="auto"/>
      </w:divBdr>
      <w:divsChild>
        <w:div w:id="1790934012">
          <w:marLeft w:val="0"/>
          <w:marRight w:val="1"/>
          <w:marTop w:val="0"/>
          <w:marBottom w:val="0"/>
          <w:divBdr>
            <w:top w:val="none" w:sz="0" w:space="0" w:color="auto"/>
            <w:left w:val="none" w:sz="0" w:space="0" w:color="auto"/>
            <w:bottom w:val="none" w:sz="0" w:space="0" w:color="auto"/>
            <w:right w:val="none" w:sz="0" w:space="0" w:color="auto"/>
          </w:divBdr>
          <w:divsChild>
            <w:div w:id="846679575">
              <w:marLeft w:val="0"/>
              <w:marRight w:val="0"/>
              <w:marTop w:val="0"/>
              <w:marBottom w:val="0"/>
              <w:divBdr>
                <w:top w:val="none" w:sz="0" w:space="0" w:color="auto"/>
                <w:left w:val="none" w:sz="0" w:space="0" w:color="auto"/>
                <w:bottom w:val="none" w:sz="0" w:space="0" w:color="auto"/>
                <w:right w:val="none" w:sz="0" w:space="0" w:color="auto"/>
              </w:divBdr>
              <w:divsChild>
                <w:div w:id="1448617304">
                  <w:marLeft w:val="0"/>
                  <w:marRight w:val="1"/>
                  <w:marTop w:val="0"/>
                  <w:marBottom w:val="0"/>
                  <w:divBdr>
                    <w:top w:val="none" w:sz="0" w:space="0" w:color="auto"/>
                    <w:left w:val="none" w:sz="0" w:space="0" w:color="auto"/>
                    <w:bottom w:val="none" w:sz="0" w:space="0" w:color="auto"/>
                    <w:right w:val="none" w:sz="0" w:space="0" w:color="auto"/>
                  </w:divBdr>
                  <w:divsChild>
                    <w:div w:id="31270059">
                      <w:marLeft w:val="0"/>
                      <w:marRight w:val="0"/>
                      <w:marTop w:val="0"/>
                      <w:marBottom w:val="0"/>
                      <w:divBdr>
                        <w:top w:val="none" w:sz="0" w:space="0" w:color="auto"/>
                        <w:left w:val="none" w:sz="0" w:space="0" w:color="auto"/>
                        <w:bottom w:val="none" w:sz="0" w:space="0" w:color="auto"/>
                        <w:right w:val="none" w:sz="0" w:space="0" w:color="auto"/>
                      </w:divBdr>
                      <w:divsChild>
                        <w:div w:id="738675167">
                          <w:marLeft w:val="0"/>
                          <w:marRight w:val="0"/>
                          <w:marTop w:val="0"/>
                          <w:marBottom w:val="0"/>
                          <w:divBdr>
                            <w:top w:val="none" w:sz="0" w:space="0" w:color="auto"/>
                            <w:left w:val="none" w:sz="0" w:space="0" w:color="auto"/>
                            <w:bottom w:val="none" w:sz="0" w:space="0" w:color="auto"/>
                            <w:right w:val="none" w:sz="0" w:space="0" w:color="auto"/>
                          </w:divBdr>
                          <w:divsChild>
                            <w:div w:id="171841606">
                              <w:marLeft w:val="0"/>
                              <w:marRight w:val="0"/>
                              <w:marTop w:val="120"/>
                              <w:marBottom w:val="360"/>
                              <w:divBdr>
                                <w:top w:val="none" w:sz="0" w:space="0" w:color="auto"/>
                                <w:left w:val="none" w:sz="0" w:space="0" w:color="auto"/>
                                <w:bottom w:val="none" w:sz="0" w:space="0" w:color="auto"/>
                                <w:right w:val="none" w:sz="0" w:space="0" w:color="auto"/>
                              </w:divBdr>
                              <w:divsChild>
                                <w:div w:id="1082069430">
                                  <w:marLeft w:val="420"/>
                                  <w:marRight w:val="0"/>
                                  <w:marTop w:val="0"/>
                                  <w:marBottom w:val="0"/>
                                  <w:divBdr>
                                    <w:top w:val="none" w:sz="0" w:space="0" w:color="auto"/>
                                    <w:left w:val="none" w:sz="0" w:space="0" w:color="auto"/>
                                    <w:bottom w:val="none" w:sz="0" w:space="0" w:color="auto"/>
                                    <w:right w:val="none" w:sz="0" w:space="0" w:color="auto"/>
                                  </w:divBdr>
                                  <w:divsChild>
                                    <w:div w:id="474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7710">
                              <w:marLeft w:val="0"/>
                              <w:marRight w:val="0"/>
                              <w:marTop w:val="120"/>
                              <w:marBottom w:val="360"/>
                              <w:divBdr>
                                <w:top w:val="none" w:sz="0" w:space="0" w:color="auto"/>
                                <w:left w:val="none" w:sz="0" w:space="0" w:color="auto"/>
                                <w:bottom w:val="none" w:sz="0" w:space="0" w:color="auto"/>
                                <w:right w:val="none" w:sz="0" w:space="0" w:color="auto"/>
                              </w:divBdr>
                              <w:divsChild>
                                <w:div w:id="939531428">
                                  <w:marLeft w:val="0"/>
                                  <w:marRight w:val="0"/>
                                  <w:marTop w:val="0"/>
                                  <w:marBottom w:val="0"/>
                                  <w:divBdr>
                                    <w:top w:val="none" w:sz="0" w:space="0" w:color="auto"/>
                                    <w:left w:val="none" w:sz="0" w:space="0" w:color="auto"/>
                                    <w:bottom w:val="none" w:sz="0" w:space="0" w:color="auto"/>
                                    <w:right w:val="none" w:sz="0" w:space="0" w:color="auto"/>
                                  </w:divBdr>
                                </w:div>
                                <w:div w:id="163586915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624492">
      <w:bodyDiv w:val="1"/>
      <w:marLeft w:val="0"/>
      <w:marRight w:val="0"/>
      <w:marTop w:val="0"/>
      <w:marBottom w:val="0"/>
      <w:divBdr>
        <w:top w:val="none" w:sz="0" w:space="0" w:color="auto"/>
        <w:left w:val="none" w:sz="0" w:space="0" w:color="auto"/>
        <w:bottom w:val="none" w:sz="0" w:space="0" w:color="auto"/>
        <w:right w:val="none" w:sz="0" w:space="0" w:color="auto"/>
      </w:divBdr>
      <w:divsChild>
        <w:div w:id="857692370">
          <w:marLeft w:val="0"/>
          <w:marRight w:val="1"/>
          <w:marTop w:val="0"/>
          <w:marBottom w:val="0"/>
          <w:divBdr>
            <w:top w:val="none" w:sz="0" w:space="0" w:color="auto"/>
            <w:left w:val="none" w:sz="0" w:space="0" w:color="auto"/>
            <w:bottom w:val="none" w:sz="0" w:space="0" w:color="auto"/>
            <w:right w:val="none" w:sz="0" w:space="0" w:color="auto"/>
          </w:divBdr>
          <w:divsChild>
            <w:div w:id="785395386">
              <w:marLeft w:val="0"/>
              <w:marRight w:val="0"/>
              <w:marTop w:val="0"/>
              <w:marBottom w:val="0"/>
              <w:divBdr>
                <w:top w:val="none" w:sz="0" w:space="0" w:color="auto"/>
                <w:left w:val="none" w:sz="0" w:space="0" w:color="auto"/>
                <w:bottom w:val="none" w:sz="0" w:space="0" w:color="auto"/>
                <w:right w:val="none" w:sz="0" w:space="0" w:color="auto"/>
              </w:divBdr>
              <w:divsChild>
                <w:div w:id="322662896">
                  <w:marLeft w:val="0"/>
                  <w:marRight w:val="1"/>
                  <w:marTop w:val="0"/>
                  <w:marBottom w:val="0"/>
                  <w:divBdr>
                    <w:top w:val="none" w:sz="0" w:space="0" w:color="auto"/>
                    <w:left w:val="none" w:sz="0" w:space="0" w:color="auto"/>
                    <w:bottom w:val="none" w:sz="0" w:space="0" w:color="auto"/>
                    <w:right w:val="none" w:sz="0" w:space="0" w:color="auto"/>
                  </w:divBdr>
                  <w:divsChild>
                    <w:div w:id="1811434261">
                      <w:marLeft w:val="0"/>
                      <w:marRight w:val="0"/>
                      <w:marTop w:val="0"/>
                      <w:marBottom w:val="0"/>
                      <w:divBdr>
                        <w:top w:val="none" w:sz="0" w:space="0" w:color="auto"/>
                        <w:left w:val="none" w:sz="0" w:space="0" w:color="auto"/>
                        <w:bottom w:val="none" w:sz="0" w:space="0" w:color="auto"/>
                        <w:right w:val="none" w:sz="0" w:space="0" w:color="auto"/>
                      </w:divBdr>
                      <w:divsChild>
                        <w:div w:id="1207523817">
                          <w:marLeft w:val="0"/>
                          <w:marRight w:val="0"/>
                          <w:marTop w:val="0"/>
                          <w:marBottom w:val="0"/>
                          <w:divBdr>
                            <w:top w:val="none" w:sz="0" w:space="0" w:color="auto"/>
                            <w:left w:val="none" w:sz="0" w:space="0" w:color="auto"/>
                            <w:bottom w:val="none" w:sz="0" w:space="0" w:color="auto"/>
                            <w:right w:val="none" w:sz="0" w:space="0" w:color="auto"/>
                          </w:divBdr>
                          <w:divsChild>
                            <w:div w:id="347147887">
                              <w:marLeft w:val="0"/>
                              <w:marRight w:val="0"/>
                              <w:marTop w:val="120"/>
                              <w:marBottom w:val="360"/>
                              <w:divBdr>
                                <w:top w:val="none" w:sz="0" w:space="0" w:color="auto"/>
                                <w:left w:val="none" w:sz="0" w:space="0" w:color="auto"/>
                                <w:bottom w:val="none" w:sz="0" w:space="0" w:color="auto"/>
                                <w:right w:val="none" w:sz="0" w:space="0" w:color="auto"/>
                              </w:divBdr>
                              <w:divsChild>
                                <w:div w:id="1775829603">
                                  <w:marLeft w:val="420"/>
                                  <w:marRight w:val="0"/>
                                  <w:marTop w:val="0"/>
                                  <w:marBottom w:val="0"/>
                                  <w:divBdr>
                                    <w:top w:val="none" w:sz="0" w:space="0" w:color="auto"/>
                                    <w:left w:val="none" w:sz="0" w:space="0" w:color="auto"/>
                                    <w:bottom w:val="none" w:sz="0" w:space="0" w:color="auto"/>
                                    <w:right w:val="none" w:sz="0" w:space="0" w:color="auto"/>
                                  </w:divBdr>
                                  <w:divsChild>
                                    <w:div w:id="1342664941">
                                      <w:marLeft w:val="0"/>
                                      <w:marRight w:val="0"/>
                                      <w:marTop w:val="0"/>
                                      <w:marBottom w:val="0"/>
                                      <w:divBdr>
                                        <w:top w:val="none" w:sz="0" w:space="0" w:color="auto"/>
                                        <w:left w:val="none" w:sz="0" w:space="0" w:color="auto"/>
                                        <w:bottom w:val="none" w:sz="0" w:space="0" w:color="auto"/>
                                        <w:right w:val="none" w:sz="0" w:space="0" w:color="auto"/>
                                      </w:divBdr>
                                      <w:divsChild>
                                        <w:div w:id="2078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947829">
      <w:bodyDiv w:val="1"/>
      <w:marLeft w:val="0"/>
      <w:marRight w:val="0"/>
      <w:marTop w:val="0"/>
      <w:marBottom w:val="0"/>
      <w:divBdr>
        <w:top w:val="none" w:sz="0" w:space="0" w:color="auto"/>
        <w:left w:val="none" w:sz="0" w:space="0" w:color="auto"/>
        <w:bottom w:val="none" w:sz="0" w:space="0" w:color="auto"/>
        <w:right w:val="none" w:sz="0" w:space="0" w:color="auto"/>
      </w:divBdr>
      <w:divsChild>
        <w:div w:id="1032072977">
          <w:marLeft w:val="0"/>
          <w:marRight w:val="1"/>
          <w:marTop w:val="0"/>
          <w:marBottom w:val="0"/>
          <w:divBdr>
            <w:top w:val="none" w:sz="0" w:space="0" w:color="auto"/>
            <w:left w:val="none" w:sz="0" w:space="0" w:color="auto"/>
            <w:bottom w:val="none" w:sz="0" w:space="0" w:color="auto"/>
            <w:right w:val="none" w:sz="0" w:space="0" w:color="auto"/>
          </w:divBdr>
          <w:divsChild>
            <w:div w:id="293829022">
              <w:marLeft w:val="0"/>
              <w:marRight w:val="0"/>
              <w:marTop w:val="0"/>
              <w:marBottom w:val="0"/>
              <w:divBdr>
                <w:top w:val="none" w:sz="0" w:space="0" w:color="auto"/>
                <w:left w:val="none" w:sz="0" w:space="0" w:color="auto"/>
                <w:bottom w:val="none" w:sz="0" w:space="0" w:color="auto"/>
                <w:right w:val="none" w:sz="0" w:space="0" w:color="auto"/>
              </w:divBdr>
              <w:divsChild>
                <w:div w:id="1076126988">
                  <w:marLeft w:val="0"/>
                  <w:marRight w:val="1"/>
                  <w:marTop w:val="0"/>
                  <w:marBottom w:val="0"/>
                  <w:divBdr>
                    <w:top w:val="none" w:sz="0" w:space="0" w:color="auto"/>
                    <w:left w:val="none" w:sz="0" w:space="0" w:color="auto"/>
                    <w:bottom w:val="none" w:sz="0" w:space="0" w:color="auto"/>
                    <w:right w:val="none" w:sz="0" w:space="0" w:color="auto"/>
                  </w:divBdr>
                  <w:divsChild>
                    <w:div w:id="582765842">
                      <w:marLeft w:val="0"/>
                      <w:marRight w:val="0"/>
                      <w:marTop w:val="0"/>
                      <w:marBottom w:val="0"/>
                      <w:divBdr>
                        <w:top w:val="none" w:sz="0" w:space="0" w:color="auto"/>
                        <w:left w:val="none" w:sz="0" w:space="0" w:color="auto"/>
                        <w:bottom w:val="none" w:sz="0" w:space="0" w:color="auto"/>
                        <w:right w:val="none" w:sz="0" w:space="0" w:color="auto"/>
                      </w:divBdr>
                      <w:divsChild>
                        <w:div w:id="1841315468">
                          <w:marLeft w:val="0"/>
                          <w:marRight w:val="0"/>
                          <w:marTop w:val="0"/>
                          <w:marBottom w:val="0"/>
                          <w:divBdr>
                            <w:top w:val="none" w:sz="0" w:space="0" w:color="auto"/>
                            <w:left w:val="none" w:sz="0" w:space="0" w:color="auto"/>
                            <w:bottom w:val="none" w:sz="0" w:space="0" w:color="auto"/>
                            <w:right w:val="none" w:sz="0" w:space="0" w:color="auto"/>
                          </w:divBdr>
                          <w:divsChild>
                            <w:div w:id="494419188">
                              <w:marLeft w:val="0"/>
                              <w:marRight w:val="0"/>
                              <w:marTop w:val="120"/>
                              <w:marBottom w:val="360"/>
                              <w:divBdr>
                                <w:top w:val="none" w:sz="0" w:space="0" w:color="auto"/>
                                <w:left w:val="none" w:sz="0" w:space="0" w:color="auto"/>
                                <w:bottom w:val="none" w:sz="0" w:space="0" w:color="auto"/>
                                <w:right w:val="none" w:sz="0" w:space="0" w:color="auto"/>
                              </w:divBdr>
                              <w:divsChild>
                                <w:div w:id="719477787">
                                  <w:marLeft w:val="420"/>
                                  <w:marRight w:val="0"/>
                                  <w:marTop w:val="0"/>
                                  <w:marBottom w:val="0"/>
                                  <w:divBdr>
                                    <w:top w:val="none" w:sz="0" w:space="0" w:color="auto"/>
                                    <w:left w:val="none" w:sz="0" w:space="0" w:color="auto"/>
                                    <w:bottom w:val="none" w:sz="0" w:space="0" w:color="auto"/>
                                    <w:right w:val="none" w:sz="0" w:space="0" w:color="auto"/>
                                  </w:divBdr>
                                  <w:divsChild>
                                    <w:div w:id="1127040577">
                                      <w:marLeft w:val="0"/>
                                      <w:marRight w:val="0"/>
                                      <w:marTop w:val="34"/>
                                      <w:marBottom w:val="34"/>
                                      <w:divBdr>
                                        <w:top w:val="none" w:sz="0" w:space="0" w:color="auto"/>
                                        <w:left w:val="none" w:sz="0" w:space="0" w:color="auto"/>
                                        <w:bottom w:val="none" w:sz="0" w:space="0" w:color="auto"/>
                                        <w:right w:val="none" w:sz="0" w:space="0" w:color="auto"/>
                                      </w:divBdr>
                                    </w:div>
                                    <w:div w:id="26758534">
                                      <w:marLeft w:val="0"/>
                                      <w:marRight w:val="0"/>
                                      <w:marTop w:val="0"/>
                                      <w:marBottom w:val="0"/>
                                      <w:divBdr>
                                        <w:top w:val="none" w:sz="0" w:space="0" w:color="auto"/>
                                        <w:left w:val="none" w:sz="0" w:space="0" w:color="auto"/>
                                        <w:bottom w:val="none" w:sz="0" w:space="0" w:color="auto"/>
                                        <w:right w:val="none" w:sz="0" w:space="0" w:color="auto"/>
                                      </w:divBdr>
                                      <w:divsChild>
                                        <w:div w:id="14165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964071">
      <w:bodyDiv w:val="1"/>
      <w:marLeft w:val="0"/>
      <w:marRight w:val="0"/>
      <w:marTop w:val="0"/>
      <w:marBottom w:val="0"/>
      <w:divBdr>
        <w:top w:val="none" w:sz="0" w:space="0" w:color="auto"/>
        <w:left w:val="none" w:sz="0" w:space="0" w:color="auto"/>
        <w:bottom w:val="none" w:sz="0" w:space="0" w:color="auto"/>
        <w:right w:val="none" w:sz="0" w:space="0" w:color="auto"/>
      </w:divBdr>
      <w:divsChild>
        <w:div w:id="207568201">
          <w:marLeft w:val="0"/>
          <w:marRight w:val="1"/>
          <w:marTop w:val="0"/>
          <w:marBottom w:val="0"/>
          <w:divBdr>
            <w:top w:val="none" w:sz="0" w:space="0" w:color="auto"/>
            <w:left w:val="none" w:sz="0" w:space="0" w:color="auto"/>
            <w:bottom w:val="none" w:sz="0" w:space="0" w:color="auto"/>
            <w:right w:val="none" w:sz="0" w:space="0" w:color="auto"/>
          </w:divBdr>
          <w:divsChild>
            <w:div w:id="1452937724">
              <w:marLeft w:val="0"/>
              <w:marRight w:val="0"/>
              <w:marTop w:val="0"/>
              <w:marBottom w:val="0"/>
              <w:divBdr>
                <w:top w:val="none" w:sz="0" w:space="0" w:color="auto"/>
                <w:left w:val="none" w:sz="0" w:space="0" w:color="auto"/>
                <w:bottom w:val="none" w:sz="0" w:space="0" w:color="auto"/>
                <w:right w:val="none" w:sz="0" w:space="0" w:color="auto"/>
              </w:divBdr>
              <w:divsChild>
                <w:div w:id="229468016">
                  <w:marLeft w:val="0"/>
                  <w:marRight w:val="1"/>
                  <w:marTop w:val="0"/>
                  <w:marBottom w:val="0"/>
                  <w:divBdr>
                    <w:top w:val="none" w:sz="0" w:space="0" w:color="auto"/>
                    <w:left w:val="none" w:sz="0" w:space="0" w:color="auto"/>
                    <w:bottom w:val="none" w:sz="0" w:space="0" w:color="auto"/>
                    <w:right w:val="none" w:sz="0" w:space="0" w:color="auto"/>
                  </w:divBdr>
                  <w:divsChild>
                    <w:div w:id="1286623762">
                      <w:marLeft w:val="0"/>
                      <w:marRight w:val="0"/>
                      <w:marTop w:val="0"/>
                      <w:marBottom w:val="0"/>
                      <w:divBdr>
                        <w:top w:val="none" w:sz="0" w:space="0" w:color="auto"/>
                        <w:left w:val="none" w:sz="0" w:space="0" w:color="auto"/>
                        <w:bottom w:val="none" w:sz="0" w:space="0" w:color="auto"/>
                        <w:right w:val="none" w:sz="0" w:space="0" w:color="auto"/>
                      </w:divBdr>
                      <w:divsChild>
                        <w:div w:id="1847209369">
                          <w:marLeft w:val="0"/>
                          <w:marRight w:val="0"/>
                          <w:marTop w:val="0"/>
                          <w:marBottom w:val="0"/>
                          <w:divBdr>
                            <w:top w:val="none" w:sz="0" w:space="0" w:color="auto"/>
                            <w:left w:val="none" w:sz="0" w:space="0" w:color="auto"/>
                            <w:bottom w:val="none" w:sz="0" w:space="0" w:color="auto"/>
                            <w:right w:val="none" w:sz="0" w:space="0" w:color="auto"/>
                          </w:divBdr>
                          <w:divsChild>
                            <w:div w:id="1231040852">
                              <w:marLeft w:val="0"/>
                              <w:marRight w:val="0"/>
                              <w:marTop w:val="120"/>
                              <w:marBottom w:val="360"/>
                              <w:divBdr>
                                <w:top w:val="none" w:sz="0" w:space="0" w:color="auto"/>
                                <w:left w:val="none" w:sz="0" w:space="0" w:color="auto"/>
                                <w:bottom w:val="none" w:sz="0" w:space="0" w:color="auto"/>
                                <w:right w:val="none" w:sz="0" w:space="0" w:color="auto"/>
                              </w:divBdr>
                              <w:divsChild>
                                <w:div w:id="2138570817">
                                  <w:marLeft w:val="420"/>
                                  <w:marRight w:val="0"/>
                                  <w:marTop w:val="0"/>
                                  <w:marBottom w:val="0"/>
                                  <w:divBdr>
                                    <w:top w:val="none" w:sz="0" w:space="0" w:color="auto"/>
                                    <w:left w:val="none" w:sz="0" w:space="0" w:color="auto"/>
                                    <w:bottom w:val="none" w:sz="0" w:space="0" w:color="auto"/>
                                    <w:right w:val="none" w:sz="0" w:space="0" w:color="auto"/>
                                  </w:divBdr>
                                  <w:divsChild>
                                    <w:div w:id="1952279613">
                                      <w:marLeft w:val="0"/>
                                      <w:marRight w:val="0"/>
                                      <w:marTop w:val="0"/>
                                      <w:marBottom w:val="0"/>
                                      <w:divBdr>
                                        <w:top w:val="none" w:sz="0" w:space="0" w:color="auto"/>
                                        <w:left w:val="none" w:sz="0" w:space="0" w:color="auto"/>
                                        <w:bottom w:val="none" w:sz="0" w:space="0" w:color="auto"/>
                                        <w:right w:val="none" w:sz="0" w:space="0" w:color="auto"/>
                                      </w:divBdr>
                                      <w:divsChild>
                                        <w:div w:id="9549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869058">
      <w:bodyDiv w:val="1"/>
      <w:marLeft w:val="0"/>
      <w:marRight w:val="0"/>
      <w:marTop w:val="0"/>
      <w:marBottom w:val="0"/>
      <w:divBdr>
        <w:top w:val="none" w:sz="0" w:space="0" w:color="auto"/>
        <w:left w:val="none" w:sz="0" w:space="0" w:color="auto"/>
        <w:bottom w:val="none" w:sz="0" w:space="0" w:color="auto"/>
        <w:right w:val="none" w:sz="0" w:space="0" w:color="auto"/>
      </w:divBdr>
      <w:divsChild>
        <w:div w:id="1609579785">
          <w:marLeft w:val="0"/>
          <w:marRight w:val="1"/>
          <w:marTop w:val="0"/>
          <w:marBottom w:val="0"/>
          <w:divBdr>
            <w:top w:val="none" w:sz="0" w:space="0" w:color="auto"/>
            <w:left w:val="none" w:sz="0" w:space="0" w:color="auto"/>
            <w:bottom w:val="none" w:sz="0" w:space="0" w:color="auto"/>
            <w:right w:val="none" w:sz="0" w:space="0" w:color="auto"/>
          </w:divBdr>
          <w:divsChild>
            <w:div w:id="466630419">
              <w:marLeft w:val="0"/>
              <w:marRight w:val="0"/>
              <w:marTop w:val="0"/>
              <w:marBottom w:val="0"/>
              <w:divBdr>
                <w:top w:val="none" w:sz="0" w:space="0" w:color="auto"/>
                <w:left w:val="none" w:sz="0" w:space="0" w:color="auto"/>
                <w:bottom w:val="none" w:sz="0" w:space="0" w:color="auto"/>
                <w:right w:val="none" w:sz="0" w:space="0" w:color="auto"/>
              </w:divBdr>
              <w:divsChild>
                <w:div w:id="2032099599">
                  <w:marLeft w:val="0"/>
                  <w:marRight w:val="1"/>
                  <w:marTop w:val="0"/>
                  <w:marBottom w:val="0"/>
                  <w:divBdr>
                    <w:top w:val="none" w:sz="0" w:space="0" w:color="auto"/>
                    <w:left w:val="none" w:sz="0" w:space="0" w:color="auto"/>
                    <w:bottom w:val="none" w:sz="0" w:space="0" w:color="auto"/>
                    <w:right w:val="none" w:sz="0" w:space="0" w:color="auto"/>
                  </w:divBdr>
                  <w:divsChild>
                    <w:div w:id="359093200">
                      <w:marLeft w:val="0"/>
                      <w:marRight w:val="0"/>
                      <w:marTop w:val="0"/>
                      <w:marBottom w:val="0"/>
                      <w:divBdr>
                        <w:top w:val="none" w:sz="0" w:space="0" w:color="auto"/>
                        <w:left w:val="none" w:sz="0" w:space="0" w:color="auto"/>
                        <w:bottom w:val="none" w:sz="0" w:space="0" w:color="auto"/>
                        <w:right w:val="none" w:sz="0" w:space="0" w:color="auto"/>
                      </w:divBdr>
                      <w:divsChild>
                        <w:div w:id="2106681602">
                          <w:marLeft w:val="0"/>
                          <w:marRight w:val="0"/>
                          <w:marTop w:val="0"/>
                          <w:marBottom w:val="0"/>
                          <w:divBdr>
                            <w:top w:val="none" w:sz="0" w:space="0" w:color="auto"/>
                            <w:left w:val="none" w:sz="0" w:space="0" w:color="auto"/>
                            <w:bottom w:val="none" w:sz="0" w:space="0" w:color="auto"/>
                            <w:right w:val="none" w:sz="0" w:space="0" w:color="auto"/>
                          </w:divBdr>
                          <w:divsChild>
                            <w:div w:id="1162891366">
                              <w:marLeft w:val="0"/>
                              <w:marRight w:val="0"/>
                              <w:marTop w:val="120"/>
                              <w:marBottom w:val="360"/>
                              <w:divBdr>
                                <w:top w:val="none" w:sz="0" w:space="0" w:color="auto"/>
                                <w:left w:val="none" w:sz="0" w:space="0" w:color="auto"/>
                                <w:bottom w:val="none" w:sz="0" w:space="0" w:color="auto"/>
                                <w:right w:val="none" w:sz="0" w:space="0" w:color="auto"/>
                              </w:divBdr>
                              <w:divsChild>
                                <w:div w:id="2054190994">
                                  <w:marLeft w:val="0"/>
                                  <w:marRight w:val="0"/>
                                  <w:marTop w:val="0"/>
                                  <w:marBottom w:val="0"/>
                                  <w:divBdr>
                                    <w:top w:val="none" w:sz="0" w:space="0" w:color="auto"/>
                                    <w:left w:val="none" w:sz="0" w:space="0" w:color="auto"/>
                                    <w:bottom w:val="none" w:sz="0" w:space="0" w:color="auto"/>
                                    <w:right w:val="none" w:sz="0" w:space="0" w:color="auto"/>
                                  </w:divBdr>
                                  <w:divsChild>
                                    <w:div w:id="13477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799626">
      <w:bodyDiv w:val="1"/>
      <w:marLeft w:val="0"/>
      <w:marRight w:val="0"/>
      <w:marTop w:val="0"/>
      <w:marBottom w:val="0"/>
      <w:divBdr>
        <w:top w:val="none" w:sz="0" w:space="0" w:color="auto"/>
        <w:left w:val="none" w:sz="0" w:space="0" w:color="auto"/>
        <w:bottom w:val="none" w:sz="0" w:space="0" w:color="auto"/>
        <w:right w:val="none" w:sz="0" w:space="0" w:color="auto"/>
      </w:divBdr>
      <w:divsChild>
        <w:div w:id="1956018325">
          <w:marLeft w:val="0"/>
          <w:marRight w:val="1"/>
          <w:marTop w:val="0"/>
          <w:marBottom w:val="0"/>
          <w:divBdr>
            <w:top w:val="none" w:sz="0" w:space="0" w:color="auto"/>
            <w:left w:val="none" w:sz="0" w:space="0" w:color="auto"/>
            <w:bottom w:val="none" w:sz="0" w:space="0" w:color="auto"/>
            <w:right w:val="none" w:sz="0" w:space="0" w:color="auto"/>
          </w:divBdr>
          <w:divsChild>
            <w:div w:id="774596682">
              <w:marLeft w:val="0"/>
              <w:marRight w:val="0"/>
              <w:marTop w:val="0"/>
              <w:marBottom w:val="0"/>
              <w:divBdr>
                <w:top w:val="none" w:sz="0" w:space="0" w:color="auto"/>
                <w:left w:val="none" w:sz="0" w:space="0" w:color="auto"/>
                <w:bottom w:val="none" w:sz="0" w:space="0" w:color="auto"/>
                <w:right w:val="none" w:sz="0" w:space="0" w:color="auto"/>
              </w:divBdr>
              <w:divsChild>
                <w:div w:id="539711695">
                  <w:marLeft w:val="0"/>
                  <w:marRight w:val="1"/>
                  <w:marTop w:val="0"/>
                  <w:marBottom w:val="0"/>
                  <w:divBdr>
                    <w:top w:val="none" w:sz="0" w:space="0" w:color="auto"/>
                    <w:left w:val="none" w:sz="0" w:space="0" w:color="auto"/>
                    <w:bottom w:val="none" w:sz="0" w:space="0" w:color="auto"/>
                    <w:right w:val="none" w:sz="0" w:space="0" w:color="auto"/>
                  </w:divBdr>
                  <w:divsChild>
                    <w:div w:id="2021354044">
                      <w:marLeft w:val="0"/>
                      <w:marRight w:val="0"/>
                      <w:marTop w:val="0"/>
                      <w:marBottom w:val="0"/>
                      <w:divBdr>
                        <w:top w:val="none" w:sz="0" w:space="0" w:color="auto"/>
                        <w:left w:val="none" w:sz="0" w:space="0" w:color="auto"/>
                        <w:bottom w:val="none" w:sz="0" w:space="0" w:color="auto"/>
                        <w:right w:val="none" w:sz="0" w:space="0" w:color="auto"/>
                      </w:divBdr>
                      <w:divsChild>
                        <w:div w:id="1025979452">
                          <w:marLeft w:val="0"/>
                          <w:marRight w:val="0"/>
                          <w:marTop w:val="0"/>
                          <w:marBottom w:val="0"/>
                          <w:divBdr>
                            <w:top w:val="none" w:sz="0" w:space="0" w:color="auto"/>
                            <w:left w:val="none" w:sz="0" w:space="0" w:color="auto"/>
                            <w:bottom w:val="none" w:sz="0" w:space="0" w:color="auto"/>
                            <w:right w:val="none" w:sz="0" w:space="0" w:color="auto"/>
                          </w:divBdr>
                          <w:divsChild>
                            <w:div w:id="1355687413">
                              <w:marLeft w:val="0"/>
                              <w:marRight w:val="0"/>
                              <w:marTop w:val="120"/>
                              <w:marBottom w:val="360"/>
                              <w:divBdr>
                                <w:top w:val="none" w:sz="0" w:space="0" w:color="auto"/>
                                <w:left w:val="none" w:sz="0" w:space="0" w:color="auto"/>
                                <w:bottom w:val="none" w:sz="0" w:space="0" w:color="auto"/>
                                <w:right w:val="none" w:sz="0" w:space="0" w:color="auto"/>
                              </w:divBdr>
                              <w:divsChild>
                                <w:div w:id="535627869">
                                  <w:marLeft w:val="420"/>
                                  <w:marRight w:val="0"/>
                                  <w:marTop w:val="0"/>
                                  <w:marBottom w:val="0"/>
                                  <w:divBdr>
                                    <w:top w:val="none" w:sz="0" w:space="0" w:color="auto"/>
                                    <w:left w:val="none" w:sz="0" w:space="0" w:color="auto"/>
                                    <w:bottom w:val="none" w:sz="0" w:space="0" w:color="auto"/>
                                    <w:right w:val="none" w:sz="0" w:space="0" w:color="auto"/>
                                  </w:divBdr>
                                  <w:divsChild>
                                    <w:div w:id="1632829759">
                                      <w:marLeft w:val="0"/>
                                      <w:marRight w:val="0"/>
                                      <w:marTop w:val="34"/>
                                      <w:marBottom w:val="34"/>
                                      <w:divBdr>
                                        <w:top w:val="none" w:sz="0" w:space="0" w:color="auto"/>
                                        <w:left w:val="none" w:sz="0" w:space="0" w:color="auto"/>
                                        <w:bottom w:val="none" w:sz="0" w:space="0" w:color="auto"/>
                                        <w:right w:val="none" w:sz="0" w:space="0" w:color="auto"/>
                                      </w:divBdr>
                                    </w:div>
                                    <w:div w:id="1157571517">
                                      <w:marLeft w:val="0"/>
                                      <w:marRight w:val="0"/>
                                      <w:marTop w:val="0"/>
                                      <w:marBottom w:val="0"/>
                                      <w:divBdr>
                                        <w:top w:val="none" w:sz="0" w:space="0" w:color="auto"/>
                                        <w:left w:val="none" w:sz="0" w:space="0" w:color="auto"/>
                                        <w:bottom w:val="none" w:sz="0" w:space="0" w:color="auto"/>
                                        <w:right w:val="none" w:sz="0" w:space="0" w:color="auto"/>
                                      </w:divBdr>
                                      <w:divsChild>
                                        <w:div w:id="12979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026989">
      <w:bodyDiv w:val="1"/>
      <w:marLeft w:val="0"/>
      <w:marRight w:val="0"/>
      <w:marTop w:val="0"/>
      <w:marBottom w:val="0"/>
      <w:divBdr>
        <w:top w:val="none" w:sz="0" w:space="0" w:color="auto"/>
        <w:left w:val="none" w:sz="0" w:space="0" w:color="auto"/>
        <w:bottom w:val="none" w:sz="0" w:space="0" w:color="auto"/>
        <w:right w:val="none" w:sz="0" w:space="0" w:color="auto"/>
      </w:divBdr>
      <w:divsChild>
        <w:div w:id="305361092">
          <w:marLeft w:val="0"/>
          <w:marRight w:val="1"/>
          <w:marTop w:val="0"/>
          <w:marBottom w:val="0"/>
          <w:divBdr>
            <w:top w:val="none" w:sz="0" w:space="0" w:color="auto"/>
            <w:left w:val="none" w:sz="0" w:space="0" w:color="auto"/>
            <w:bottom w:val="none" w:sz="0" w:space="0" w:color="auto"/>
            <w:right w:val="none" w:sz="0" w:space="0" w:color="auto"/>
          </w:divBdr>
          <w:divsChild>
            <w:div w:id="1155947780">
              <w:marLeft w:val="0"/>
              <w:marRight w:val="0"/>
              <w:marTop w:val="0"/>
              <w:marBottom w:val="0"/>
              <w:divBdr>
                <w:top w:val="none" w:sz="0" w:space="0" w:color="auto"/>
                <w:left w:val="none" w:sz="0" w:space="0" w:color="auto"/>
                <w:bottom w:val="none" w:sz="0" w:space="0" w:color="auto"/>
                <w:right w:val="none" w:sz="0" w:space="0" w:color="auto"/>
              </w:divBdr>
              <w:divsChild>
                <w:div w:id="866140650">
                  <w:marLeft w:val="0"/>
                  <w:marRight w:val="1"/>
                  <w:marTop w:val="0"/>
                  <w:marBottom w:val="0"/>
                  <w:divBdr>
                    <w:top w:val="none" w:sz="0" w:space="0" w:color="auto"/>
                    <w:left w:val="none" w:sz="0" w:space="0" w:color="auto"/>
                    <w:bottom w:val="none" w:sz="0" w:space="0" w:color="auto"/>
                    <w:right w:val="none" w:sz="0" w:space="0" w:color="auto"/>
                  </w:divBdr>
                  <w:divsChild>
                    <w:div w:id="2101172305">
                      <w:marLeft w:val="0"/>
                      <w:marRight w:val="0"/>
                      <w:marTop w:val="0"/>
                      <w:marBottom w:val="0"/>
                      <w:divBdr>
                        <w:top w:val="none" w:sz="0" w:space="0" w:color="auto"/>
                        <w:left w:val="none" w:sz="0" w:space="0" w:color="auto"/>
                        <w:bottom w:val="none" w:sz="0" w:space="0" w:color="auto"/>
                        <w:right w:val="none" w:sz="0" w:space="0" w:color="auto"/>
                      </w:divBdr>
                      <w:divsChild>
                        <w:div w:id="1070345112">
                          <w:marLeft w:val="0"/>
                          <w:marRight w:val="0"/>
                          <w:marTop w:val="0"/>
                          <w:marBottom w:val="0"/>
                          <w:divBdr>
                            <w:top w:val="none" w:sz="0" w:space="0" w:color="auto"/>
                            <w:left w:val="none" w:sz="0" w:space="0" w:color="auto"/>
                            <w:bottom w:val="none" w:sz="0" w:space="0" w:color="auto"/>
                            <w:right w:val="none" w:sz="0" w:space="0" w:color="auto"/>
                          </w:divBdr>
                          <w:divsChild>
                            <w:div w:id="2021659250">
                              <w:marLeft w:val="0"/>
                              <w:marRight w:val="0"/>
                              <w:marTop w:val="120"/>
                              <w:marBottom w:val="360"/>
                              <w:divBdr>
                                <w:top w:val="none" w:sz="0" w:space="0" w:color="auto"/>
                                <w:left w:val="none" w:sz="0" w:space="0" w:color="auto"/>
                                <w:bottom w:val="none" w:sz="0" w:space="0" w:color="auto"/>
                                <w:right w:val="none" w:sz="0" w:space="0" w:color="auto"/>
                              </w:divBdr>
                              <w:divsChild>
                                <w:div w:id="1925719222">
                                  <w:marLeft w:val="363"/>
                                  <w:marRight w:val="0"/>
                                  <w:marTop w:val="0"/>
                                  <w:marBottom w:val="0"/>
                                  <w:divBdr>
                                    <w:top w:val="none" w:sz="0" w:space="0" w:color="auto"/>
                                    <w:left w:val="none" w:sz="0" w:space="0" w:color="auto"/>
                                    <w:bottom w:val="none" w:sz="0" w:space="0" w:color="auto"/>
                                    <w:right w:val="none" w:sz="0" w:space="0" w:color="auto"/>
                                  </w:divBdr>
                                  <w:divsChild>
                                    <w:div w:id="4281569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807225">
      <w:bodyDiv w:val="1"/>
      <w:marLeft w:val="0"/>
      <w:marRight w:val="0"/>
      <w:marTop w:val="0"/>
      <w:marBottom w:val="0"/>
      <w:divBdr>
        <w:top w:val="none" w:sz="0" w:space="0" w:color="auto"/>
        <w:left w:val="none" w:sz="0" w:space="0" w:color="auto"/>
        <w:bottom w:val="none" w:sz="0" w:space="0" w:color="auto"/>
        <w:right w:val="none" w:sz="0" w:space="0" w:color="auto"/>
      </w:divBdr>
      <w:divsChild>
        <w:div w:id="1417749487">
          <w:marLeft w:val="0"/>
          <w:marRight w:val="1"/>
          <w:marTop w:val="0"/>
          <w:marBottom w:val="0"/>
          <w:divBdr>
            <w:top w:val="none" w:sz="0" w:space="0" w:color="auto"/>
            <w:left w:val="none" w:sz="0" w:space="0" w:color="auto"/>
            <w:bottom w:val="none" w:sz="0" w:space="0" w:color="auto"/>
            <w:right w:val="none" w:sz="0" w:space="0" w:color="auto"/>
          </w:divBdr>
          <w:divsChild>
            <w:div w:id="1975020854">
              <w:marLeft w:val="0"/>
              <w:marRight w:val="0"/>
              <w:marTop w:val="0"/>
              <w:marBottom w:val="0"/>
              <w:divBdr>
                <w:top w:val="none" w:sz="0" w:space="0" w:color="auto"/>
                <w:left w:val="none" w:sz="0" w:space="0" w:color="auto"/>
                <w:bottom w:val="none" w:sz="0" w:space="0" w:color="auto"/>
                <w:right w:val="none" w:sz="0" w:space="0" w:color="auto"/>
              </w:divBdr>
              <w:divsChild>
                <w:div w:id="885260871">
                  <w:marLeft w:val="0"/>
                  <w:marRight w:val="1"/>
                  <w:marTop w:val="0"/>
                  <w:marBottom w:val="0"/>
                  <w:divBdr>
                    <w:top w:val="none" w:sz="0" w:space="0" w:color="auto"/>
                    <w:left w:val="none" w:sz="0" w:space="0" w:color="auto"/>
                    <w:bottom w:val="none" w:sz="0" w:space="0" w:color="auto"/>
                    <w:right w:val="none" w:sz="0" w:space="0" w:color="auto"/>
                  </w:divBdr>
                  <w:divsChild>
                    <w:div w:id="313029705">
                      <w:marLeft w:val="0"/>
                      <w:marRight w:val="0"/>
                      <w:marTop w:val="0"/>
                      <w:marBottom w:val="0"/>
                      <w:divBdr>
                        <w:top w:val="none" w:sz="0" w:space="0" w:color="auto"/>
                        <w:left w:val="none" w:sz="0" w:space="0" w:color="auto"/>
                        <w:bottom w:val="none" w:sz="0" w:space="0" w:color="auto"/>
                        <w:right w:val="none" w:sz="0" w:space="0" w:color="auto"/>
                      </w:divBdr>
                      <w:divsChild>
                        <w:div w:id="175196996">
                          <w:marLeft w:val="0"/>
                          <w:marRight w:val="0"/>
                          <w:marTop w:val="0"/>
                          <w:marBottom w:val="0"/>
                          <w:divBdr>
                            <w:top w:val="none" w:sz="0" w:space="0" w:color="auto"/>
                            <w:left w:val="none" w:sz="0" w:space="0" w:color="auto"/>
                            <w:bottom w:val="none" w:sz="0" w:space="0" w:color="auto"/>
                            <w:right w:val="none" w:sz="0" w:space="0" w:color="auto"/>
                          </w:divBdr>
                          <w:divsChild>
                            <w:div w:id="1369261878">
                              <w:marLeft w:val="0"/>
                              <w:marRight w:val="0"/>
                              <w:marTop w:val="120"/>
                              <w:marBottom w:val="360"/>
                              <w:divBdr>
                                <w:top w:val="none" w:sz="0" w:space="0" w:color="auto"/>
                                <w:left w:val="none" w:sz="0" w:space="0" w:color="auto"/>
                                <w:bottom w:val="none" w:sz="0" w:space="0" w:color="auto"/>
                                <w:right w:val="none" w:sz="0" w:space="0" w:color="auto"/>
                              </w:divBdr>
                              <w:divsChild>
                                <w:div w:id="423496238">
                                  <w:marLeft w:val="0"/>
                                  <w:marRight w:val="0"/>
                                  <w:marTop w:val="0"/>
                                  <w:marBottom w:val="0"/>
                                  <w:divBdr>
                                    <w:top w:val="none" w:sz="0" w:space="0" w:color="auto"/>
                                    <w:left w:val="none" w:sz="0" w:space="0" w:color="auto"/>
                                    <w:bottom w:val="none" w:sz="0" w:space="0" w:color="auto"/>
                                    <w:right w:val="none" w:sz="0" w:space="0" w:color="auto"/>
                                  </w:divBdr>
                                </w:div>
                                <w:div w:id="2124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555946">
      <w:bodyDiv w:val="1"/>
      <w:marLeft w:val="0"/>
      <w:marRight w:val="0"/>
      <w:marTop w:val="0"/>
      <w:marBottom w:val="0"/>
      <w:divBdr>
        <w:top w:val="none" w:sz="0" w:space="0" w:color="auto"/>
        <w:left w:val="none" w:sz="0" w:space="0" w:color="auto"/>
        <w:bottom w:val="none" w:sz="0" w:space="0" w:color="auto"/>
        <w:right w:val="none" w:sz="0" w:space="0" w:color="auto"/>
      </w:divBdr>
      <w:divsChild>
        <w:div w:id="1530214809">
          <w:marLeft w:val="0"/>
          <w:marRight w:val="1"/>
          <w:marTop w:val="0"/>
          <w:marBottom w:val="0"/>
          <w:divBdr>
            <w:top w:val="none" w:sz="0" w:space="0" w:color="auto"/>
            <w:left w:val="none" w:sz="0" w:space="0" w:color="auto"/>
            <w:bottom w:val="none" w:sz="0" w:space="0" w:color="auto"/>
            <w:right w:val="none" w:sz="0" w:space="0" w:color="auto"/>
          </w:divBdr>
          <w:divsChild>
            <w:div w:id="590087437">
              <w:marLeft w:val="0"/>
              <w:marRight w:val="0"/>
              <w:marTop w:val="0"/>
              <w:marBottom w:val="0"/>
              <w:divBdr>
                <w:top w:val="none" w:sz="0" w:space="0" w:color="auto"/>
                <w:left w:val="none" w:sz="0" w:space="0" w:color="auto"/>
                <w:bottom w:val="none" w:sz="0" w:space="0" w:color="auto"/>
                <w:right w:val="none" w:sz="0" w:space="0" w:color="auto"/>
              </w:divBdr>
              <w:divsChild>
                <w:div w:id="1921941147">
                  <w:marLeft w:val="0"/>
                  <w:marRight w:val="1"/>
                  <w:marTop w:val="0"/>
                  <w:marBottom w:val="0"/>
                  <w:divBdr>
                    <w:top w:val="none" w:sz="0" w:space="0" w:color="auto"/>
                    <w:left w:val="none" w:sz="0" w:space="0" w:color="auto"/>
                    <w:bottom w:val="none" w:sz="0" w:space="0" w:color="auto"/>
                    <w:right w:val="none" w:sz="0" w:space="0" w:color="auto"/>
                  </w:divBdr>
                  <w:divsChild>
                    <w:div w:id="1839880114">
                      <w:marLeft w:val="0"/>
                      <w:marRight w:val="0"/>
                      <w:marTop w:val="0"/>
                      <w:marBottom w:val="0"/>
                      <w:divBdr>
                        <w:top w:val="none" w:sz="0" w:space="0" w:color="auto"/>
                        <w:left w:val="none" w:sz="0" w:space="0" w:color="auto"/>
                        <w:bottom w:val="none" w:sz="0" w:space="0" w:color="auto"/>
                        <w:right w:val="none" w:sz="0" w:space="0" w:color="auto"/>
                      </w:divBdr>
                      <w:divsChild>
                        <w:div w:id="1720854991">
                          <w:marLeft w:val="0"/>
                          <w:marRight w:val="0"/>
                          <w:marTop w:val="0"/>
                          <w:marBottom w:val="0"/>
                          <w:divBdr>
                            <w:top w:val="none" w:sz="0" w:space="0" w:color="auto"/>
                            <w:left w:val="none" w:sz="0" w:space="0" w:color="auto"/>
                            <w:bottom w:val="none" w:sz="0" w:space="0" w:color="auto"/>
                            <w:right w:val="none" w:sz="0" w:space="0" w:color="auto"/>
                          </w:divBdr>
                          <w:divsChild>
                            <w:div w:id="425153521">
                              <w:marLeft w:val="0"/>
                              <w:marRight w:val="0"/>
                              <w:marTop w:val="120"/>
                              <w:marBottom w:val="360"/>
                              <w:divBdr>
                                <w:top w:val="none" w:sz="0" w:space="0" w:color="auto"/>
                                <w:left w:val="none" w:sz="0" w:space="0" w:color="auto"/>
                                <w:bottom w:val="none" w:sz="0" w:space="0" w:color="auto"/>
                                <w:right w:val="none" w:sz="0" w:space="0" w:color="auto"/>
                              </w:divBdr>
                              <w:divsChild>
                                <w:div w:id="516433483">
                                  <w:marLeft w:val="420"/>
                                  <w:marRight w:val="0"/>
                                  <w:marTop w:val="0"/>
                                  <w:marBottom w:val="0"/>
                                  <w:divBdr>
                                    <w:top w:val="none" w:sz="0" w:space="0" w:color="auto"/>
                                    <w:left w:val="none" w:sz="0" w:space="0" w:color="auto"/>
                                    <w:bottom w:val="none" w:sz="0" w:space="0" w:color="auto"/>
                                    <w:right w:val="none" w:sz="0" w:space="0" w:color="auto"/>
                                  </w:divBdr>
                                  <w:divsChild>
                                    <w:div w:id="427698657">
                                      <w:marLeft w:val="0"/>
                                      <w:marRight w:val="0"/>
                                      <w:marTop w:val="34"/>
                                      <w:marBottom w:val="34"/>
                                      <w:divBdr>
                                        <w:top w:val="none" w:sz="0" w:space="0" w:color="auto"/>
                                        <w:left w:val="none" w:sz="0" w:space="0" w:color="auto"/>
                                        <w:bottom w:val="none" w:sz="0" w:space="0" w:color="auto"/>
                                        <w:right w:val="none" w:sz="0" w:space="0" w:color="auto"/>
                                      </w:divBdr>
                                    </w:div>
                                    <w:div w:id="1499690733">
                                      <w:marLeft w:val="0"/>
                                      <w:marRight w:val="0"/>
                                      <w:marTop w:val="0"/>
                                      <w:marBottom w:val="0"/>
                                      <w:divBdr>
                                        <w:top w:val="none" w:sz="0" w:space="0" w:color="auto"/>
                                        <w:left w:val="none" w:sz="0" w:space="0" w:color="auto"/>
                                        <w:bottom w:val="none" w:sz="0" w:space="0" w:color="auto"/>
                                        <w:right w:val="none" w:sz="0" w:space="0" w:color="auto"/>
                                      </w:divBdr>
                                      <w:divsChild>
                                        <w:div w:id="5508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967609">
      <w:bodyDiv w:val="1"/>
      <w:marLeft w:val="0"/>
      <w:marRight w:val="0"/>
      <w:marTop w:val="0"/>
      <w:marBottom w:val="0"/>
      <w:divBdr>
        <w:top w:val="none" w:sz="0" w:space="0" w:color="auto"/>
        <w:left w:val="none" w:sz="0" w:space="0" w:color="auto"/>
        <w:bottom w:val="none" w:sz="0" w:space="0" w:color="auto"/>
        <w:right w:val="none" w:sz="0" w:space="0" w:color="auto"/>
      </w:divBdr>
      <w:divsChild>
        <w:div w:id="1859271949">
          <w:marLeft w:val="0"/>
          <w:marRight w:val="1"/>
          <w:marTop w:val="0"/>
          <w:marBottom w:val="0"/>
          <w:divBdr>
            <w:top w:val="none" w:sz="0" w:space="0" w:color="auto"/>
            <w:left w:val="none" w:sz="0" w:space="0" w:color="auto"/>
            <w:bottom w:val="none" w:sz="0" w:space="0" w:color="auto"/>
            <w:right w:val="none" w:sz="0" w:space="0" w:color="auto"/>
          </w:divBdr>
          <w:divsChild>
            <w:div w:id="857961119">
              <w:marLeft w:val="0"/>
              <w:marRight w:val="0"/>
              <w:marTop w:val="0"/>
              <w:marBottom w:val="0"/>
              <w:divBdr>
                <w:top w:val="none" w:sz="0" w:space="0" w:color="auto"/>
                <w:left w:val="none" w:sz="0" w:space="0" w:color="auto"/>
                <w:bottom w:val="none" w:sz="0" w:space="0" w:color="auto"/>
                <w:right w:val="none" w:sz="0" w:space="0" w:color="auto"/>
              </w:divBdr>
              <w:divsChild>
                <w:div w:id="129784920">
                  <w:marLeft w:val="0"/>
                  <w:marRight w:val="1"/>
                  <w:marTop w:val="0"/>
                  <w:marBottom w:val="0"/>
                  <w:divBdr>
                    <w:top w:val="none" w:sz="0" w:space="0" w:color="auto"/>
                    <w:left w:val="none" w:sz="0" w:space="0" w:color="auto"/>
                    <w:bottom w:val="none" w:sz="0" w:space="0" w:color="auto"/>
                    <w:right w:val="none" w:sz="0" w:space="0" w:color="auto"/>
                  </w:divBdr>
                  <w:divsChild>
                    <w:div w:id="1527600611">
                      <w:marLeft w:val="0"/>
                      <w:marRight w:val="0"/>
                      <w:marTop w:val="0"/>
                      <w:marBottom w:val="0"/>
                      <w:divBdr>
                        <w:top w:val="none" w:sz="0" w:space="0" w:color="auto"/>
                        <w:left w:val="none" w:sz="0" w:space="0" w:color="auto"/>
                        <w:bottom w:val="none" w:sz="0" w:space="0" w:color="auto"/>
                        <w:right w:val="none" w:sz="0" w:space="0" w:color="auto"/>
                      </w:divBdr>
                      <w:divsChild>
                        <w:div w:id="1880391451">
                          <w:marLeft w:val="0"/>
                          <w:marRight w:val="0"/>
                          <w:marTop w:val="0"/>
                          <w:marBottom w:val="0"/>
                          <w:divBdr>
                            <w:top w:val="none" w:sz="0" w:space="0" w:color="auto"/>
                            <w:left w:val="none" w:sz="0" w:space="0" w:color="auto"/>
                            <w:bottom w:val="none" w:sz="0" w:space="0" w:color="auto"/>
                            <w:right w:val="none" w:sz="0" w:space="0" w:color="auto"/>
                          </w:divBdr>
                          <w:divsChild>
                            <w:div w:id="145833439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4816">
      <w:bodyDiv w:val="1"/>
      <w:marLeft w:val="0"/>
      <w:marRight w:val="0"/>
      <w:marTop w:val="0"/>
      <w:marBottom w:val="0"/>
      <w:divBdr>
        <w:top w:val="none" w:sz="0" w:space="0" w:color="auto"/>
        <w:left w:val="none" w:sz="0" w:space="0" w:color="auto"/>
        <w:bottom w:val="none" w:sz="0" w:space="0" w:color="auto"/>
        <w:right w:val="none" w:sz="0" w:space="0" w:color="auto"/>
      </w:divBdr>
      <w:divsChild>
        <w:div w:id="788554353">
          <w:marLeft w:val="0"/>
          <w:marRight w:val="1"/>
          <w:marTop w:val="0"/>
          <w:marBottom w:val="0"/>
          <w:divBdr>
            <w:top w:val="none" w:sz="0" w:space="0" w:color="auto"/>
            <w:left w:val="none" w:sz="0" w:space="0" w:color="auto"/>
            <w:bottom w:val="none" w:sz="0" w:space="0" w:color="auto"/>
            <w:right w:val="none" w:sz="0" w:space="0" w:color="auto"/>
          </w:divBdr>
          <w:divsChild>
            <w:div w:id="2090811731">
              <w:marLeft w:val="0"/>
              <w:marRight w:val="0"/>
              <w:marTop w:val="0"/>
              <w:marBottom w:val="0"/>
              <w:divBdr>
                <w:top w:val="none" w:sz="0" w:space="0" w:color="auto"/>
                <w:left w:val="none" w:sz="0" w:space="0" w:color="auto"/>
                <w:bottom w:val="none" w:sz="0" w:space="0" w:color="auto"/>
                <w:right w:val="none" w:sz="0" w:space="0" w:color="auto"/>
              </w:divBdr>
              <w:divsChild>
                <w:div w:id="531458789">
                  <w:marLeft w:val="0"/>
                  <w:marRight w:val="1"/>
                  <w:marTop w:val="0"/>
                  <w:marBottom w:val="0"/>
                  <w:divBdr>
                    <w:top w:val="none" w:sz="0" w:space="0" w:color="auto"/>
                    <w:left w:val="none" w:sz="0" w:space="0" w:color="auto"/>
                    <w:bottom w:val="none" w:sz="0" w:space="0" w:color="auto"/>
                    <w:right w:val="none" w:sz="0" w:space="0" w:color="auto"/>
                  </w:divBdr>
                  <w:divsChild>
                    <w:div w:id="1532693005">
                      <w:marLeft w:val="0"/>
                      <w:marRight w:val="0"/>
                      <w:marTop w:val="0"/>
                      <w:marBottom w:val="0"/>
                      <w:divBdr>
                        <w:top w:val="none" w:sz="0" w:space="0" w:color="auto"/>
                        <w:left w:val="none" w:sz="0" w:space="0" w:color="auto"/>
                        <w:bottom w:val="none" w:sz="0" w:space="0" w:color="auto"/>
                        <w:right w:val="none" w:sz="0" w:space="0" w:color="auto"/>
                      </w:divBdr>
                      <w:divsChild>
                        <w:div w:id="53427960">
                          <w:marLeft w:val="0"/>
                          <w:marRight w:val="0"/>
                          <w:marTop w:val="0"/>
                          <w:marBottom w:val="0"/>
                          <w:divBdr>
                            <w:top w:val="none" w:sz="0" w:space="0" w:color="auto"/>
                            <w:left w:val="none" w:sz="0" w:space="0" w:color="auto"/>
                            <w:bottom w:val="none" w:sz="0" w:space="0" w:color="auto"/>
                            <w:right w:val="none" w:sz="0" w:space="0" w:color="auto"/>
                          </w:divBdr>
                          <w:divsChild>
                            <w:div w:id="73749206">
                              <w:marLeft w:val="0"/>
                              <w:marRight w:val="0"/>
                              <w:marTop w:val="120"/>
                              <w:marBottom w:val="360"/>
                              <w:divBdr>
                                <w:top w:val="none" w:sz="0" w:space="0" w:color="auto"/>
                                <w:left w:val="none" w:sz="0" w:space="0" w:color="auto"/>
                                <w:bottom w:val="none" w:sz="0" w:space="0" w:color="auto"/>
                                <w:right w:val="none" w:sz="0" w:space="0" w:color="auto"/>
                              </w:divBdr>
                              <w:divsChild>
                                <w:div w:id="2036998126">
                                  <w:marLeft w:val="363"/>
                                  <w:marRight w:val="0"/>
                                  <w:marTop w:val="0"/>
                                  <w:marBottom w:val="0"/>
                                  <w:divBdr>
                                    <w:top w:val="none" w:sz="0" w:space="0" w:color="auto"/>
                                    <w:left w:val="none" w:sz="0" w:space="0" w:color="auto"/>
                                    <w:bottom w:val="none" w:sz="0" w:space="0" w:color="auto"/>
                                    <w:right w:val="none" w:sz="0" w:space="0" w:color="auto"/>
                                  </w:divBdr>
                                  <w:divsChild>
                                    <w:div w:id="12486883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662436">
      <w:bodyDiv w:val="1"/>
      <w:marLeft w:val="0"/>
      <w:marRight w:val="0"/>
      <w:marTop w:val="0"/>
      <w:marBottom w:val="0"/>
      <w:divBdr>
        <w:top w:val="none" w:sz="0" w:space="0" w:color="auto"/>
        <w:left w:val="none" w:sz="0" w:space="0" w:color="auto"/>
        <w:bottom w:val="none" w:sz="0" w:space="0" w:color="auto"/>
        <w:right w:val="none" w:sz="0" w:space="0" w:color="auto"/>
      </w:divBdr>
      <w:divsChild>
        <w:div w:id="778843044">
          <w:marLeft w:val="0"/>
          <w:marRight w:val="1"/>
          <w:marTop w:val="0"/>
          <w:marBottom w:val="0"/>
          <w:divBdr>
            <w:top w:val="none" w:sz="0" w:space="0" w:color="auto"/>
            <w:left w:val="none" w:sz="0" w:space="0" w:color="auto"/>
            <w:bottom w:val="none" w:sz="0" w:space="0" w:color="auto"/>
            <w:right w:val="none" w:sz="0" w:space="0" w:color="auto"/>
          </w:divBdr>
          <w:divsChild>
            <w:div w:id="633295909">
              <w:marLeft w:val="0"/>
              <w:marRight w:val="0"/>
              <w:marTop w:val="0"/>
              <w:marBottom w:val="0"/>
              <w:divBdr>
                <w:top w:val="none" w:sz="0" w:space="0" w:color="auto"/>
                <w:left w:val="none" w:sz="0" w:space="0" w:color="auto"/>
                <w:bottom w:val="none" w:sz="0" w:space="0" w:color="auto"/>
                <w:right w:val="none" w:sz="0" w:space="0" w:color="auto"/>
              </w:divBdr>
              <w:divsChild>
                <w:div w:id="645623843">
                  <w:marLeft w:val="0"/>
                  <w:marRight w:val="1"/>
                  <w:marTop w:val="0"/>
                  <w:marBottom w:val="0"/>
                  <w:divBdr>
                    <w:top w:val="none" w:sz="0" w:space="0" w:color="auto"/>
                    <w:left w:val="none" w:sz="0" w:space="0" w:color="auto"/>
                    <w:bottom w:val="none" w:sz="0" w:space="0" w:color="auto"/>
                    <w:right w:val="none" w:sz="0" w:space="0" w:color="auto"/>
                  </w:divBdr>
                  <w:divsChild>
                    <w:div w:id="417485460">
                      <w:marLeft w:val="0"/>
                      <w:marRight w:val="0"/>
                      <w:marTop w:val="0"/>
                      <w:marBottom w:val="0"/>
                      <w:divBdr>
                        <w:top w:val="none" w:sz="0" w:space="0" w:color="auto"/>
                        <w:left w:val="none" w:sz="0" w:space="0" w:color="auto"/>
                        <w:bottom w:val="none" w:sz="0" w:space="0" w:color="auto"/>
                        <w:right w:val="none" w:sz="0" w:space="0" w:color="auto"/>
                      </w:divBdr>
                      <w:divsChild>
                        <w:div w:id="1501658969">
                          <w:marLeft w:val="0"/>
                          <w:marRight w:val="0"/>
                          <w:marTop w:val="0"/>
                          <w:marBottom w:val="0"/>
                          <w:divBdr>
                            <w:top w:val="none" w:sz="0" w:space="0" w:color="auto"/>
                            <w:left w:val="none" w:sz="0" w:space="0" w:color="auto"/>
                            <w:bottom w:val="none" w:sz="0" w:space="0" w:color="auto"/>
                            <w:right w:val="none" w:sz="0" w:space="0" w:color="auto"/>
                          </w:divBdr>
                          <w:divsChild>
                            <w:div w:id="1861577301">
                              <w:marLeft w:val="0"/>
                              <w:marRight w:val="0"/>
                              <w:marTop w:val="120"/>
                              <w:marBottom w:val="360"/>
                              <w:divBdr>
                                <w:top w:val="none" w:sz="0" w:space="0" w:color="auto"/>
                                <w:left w:val="none" w:sz="0" w:space="0" w:color="auto"/>
                                <w:bottom w:val="none" w:sz="0" w:space="0" w:color="auto"/>
                                <w:right w:val="none" w:sz="0" w:space="0" w:color="auto"/>
                              </w:divBdr>
                              <w:divsChild>
                                <w:div w:id="88888639">
                                  <w:marLeft w:val="420"/>
                                  <w:marRight w:val="0"/>
                                  <w:marTop w:val="0"/>
                                  <w:marBottom w:val="0"/>
                                  <w:divBdr>
                                    <w:top w:val="none" w:sz="0" w:space="0" w:color="auto"/>
                                    <w:left w:val="none" w:sz="0" w:space="0" w:color="auto"/>
                                    <w:bottom w:val="none" w:sz="0" w:space="0" w:color="auto"/>
                                    <w:right w:val="none" w:sz="0" w:space="0" w:color="auto"/>
                                  </w:divBdr>
                                  <w:divsChild>
                                    <w:div w:id="1073283199">
                                      <w:marLeft w:val="0"/>
                                      <w:marRight w:val="0"/>
                                      <w:marTop w:val="0"/>
                                      <w:marBottom w:val="0"/>
                                      <w:divBdr>
                                        <w:top w:val="none" w:sz="0" w:space="0" w:color="auto"/>
                                        <w:left w:val="none" w:sz="0" w:space="0" w:color="auto"/>
                                        <w:bottom w:val="none" w:sz="0" w:space="0" w:color="auto"/>
                                        <w:right w:val="none" w:sz="0" w:space="0" w:color="auto"/>
                                      </w:divBdr>
                                      <w:divsChild>
                                        <w:div w:id="15727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289507">
      <w:bodyDiv w:val="1"/>
      <w:marLeft w:val="0"/>
      <w:marRight w:val="0"/>
      <w:marTop w:val="0"/>
      <w:marBottom w:val="0"/>
      <w:divBdr>
        <w:top w:val="none" w:sz="0" w:space="0" w:color="auto"/>
        <w:left w:val="none" w:sz="0" w:space="0" w:color="auto"/>
        <w:bottom w:val="none" w:sz="0" w:space="0" w:color="auto"/>
        <w:right w:val="none" w:sz="0" w:space="0" w:color="auto"/>
      </w:divBdr>
      <w:divsChild>
        <w:div w:id="2005474477">
          <w:marLeft w:val="0"/>
          <w:marRight w:val="1"/>
          <w:marTop w:val="0"/>
          <w:marBottom w:val="0"/>
          <w:divBdr>
            <w:top w:val="none" w:sz="0" w:space="0" w:color="auto"/>
            <w:left w:val="none" w:sz="0" w:space="0" w:color="auto"/>
            <w:bottom w:val="none" w:sz="0" w:space="0" w:color="auto"/>
            <w:right w:val="none" w:sz="0" w:space="0" w:color="auto"/>
          </w:divBdr>
          <w:divsChild>
            <w:div w:id="894316337">
              <w:marLeft w:val="0"/>
              <w:marRight w:val="0"/>
              <w:marTop w:val="0"/>
              <w:marBottom w:val="0"/>
              <w:divBdr>
                <w:top w:val="none" w:sz="0" w:space="0" w:color="auto"/>
                <w:left w:val="none" w:sz="0" w:space="0" w:color="auto"/>
                <w:bottom w:val="none" w:sz="0" w:space="0" w:color="auto"/>
                <w:right w:val="none" w:sz="0" w:space="0" w:color="auto"/>
              </w:divBdr>
              <w:divsChild>
                <w:div w:id="29653402">
                  <w:marLeft w:val="0"/>
                  <w:marRight w:val="1"/>
                  <w:marTop w:val="0"/>
                  <w:marBottom w:val="0"/>
                  <w:divBdr>
                    <w:top w:val="none" w:sz="0" w:space="0" w:color="auto"/>
                    <w:left w:val="none" w:sz="0" w:space="0" w:color="auto"/>
                    <w:bottom w:val="none" w:sz="0" w:space="0" w:color="auto"/>
                    <w:right w:val="none" w:sz="0" w:space="0" w:color="auto"/>
                  </w:divBdr>
                  <w:divsChild>
                    <w:div w:id="1768648808">
                      <w:marLeft w:val="0"/>
                      <w:marRight w:val="0"/>
                      <w:marTop w:val="0"/>
                      <w:marBottom w:val="0"/>
                      <w:divBdr>
                        <w:top w:val="none" w:sz="0" w:space="0" w:color="auto"/>
                        <w:left w:val="none" w:sz="0" w:space="0" w:color="auto"/>
                        <w:bottom w:val="none" w:sz="0" w:space="0" w:color="auto"/>
                        <w:right w:val="none" w:sz="0" w:space="0" w:color="auto"/>
                      </w:divBdr>
                      <w:divsChild>
                        <w:div w:id="540435539">
                          <w:marLeft w:val="0"/>
                          <w:marRight w:val="0"/>
                          <w:marTop w:val="0"/>
                          <w:marBottom w:val="0"/>
                          <w:divBdr>
                            <w:top w:val="none" w:sz="0" w:space="0" w:color="auto"/>
                            <w:left w:val="none" w:sz="0" w:space="0" w:color="auto"/>
                            <w:bottom w:val="none" w:sz="0" w:space="0" w:color="auto"/>
                            <w:right w:val="none" w:sz="0" w:space="0" w:color="auto"/>
                          </w:divBdr>
                          <w:divsChild>
                            <w:div w:id="951129130">
                              <w:marLeft w:val="0"/>
                              <w:marRight w:val="0"/>
                              <w:marTop w:val="120"/>
                              <w:marBottom w:val="360"/>
                              <w:divBdr>
                                <w:top w:val="none" w:sz="0" w:space="0" w:color="auto"/>
                                <w:left w:val="none" w:sz="0" w:space="0" w:color="auto"/>
                                <w:bottom w:val="none" w:sz="0" w:space="0" w:color="auto"/>
                                <w:right w:val="none" w:sz="0" w:space="0" w:color="auto"/>
                              </w:divBdr>
                              <w:divsChild>
                                <w:div w:id="552009877">
                                  <w:marLeft w:val="0"/>
                                  <w:marRight w:val="0"/>
                                  <w:marTop w:val="0"/>
                                  <w:marBottom w:val="0"/>
                                  <w:divBdr>
                                    <w:top w:val="none" w:sz="0" w:space="0" w:color="auto"/>
                                    <w:left w:val="none" w:sz="0" w:space="0" w:color="auto"/>
                                    <w:bottom w:val="none" w:sz="0" w:space="0" w:color="auto"/>
                                    <w:right w:val="none" w:sz="0" w:space="0" w:color="auto"/>
                                  </w:divBdr>
                                </w:div>
                                <w:div w:id="612712839">
                                  <w:marLeft w:val="0"/>
                                  <w:marRight w:val="0"/>
                                  <w:marTop w:val="0"/>
                                  <w:marBottom w:val="0"/>
                                  <w:divBdr>
                                    <w:top w:val="none" w:sz="0" w:space="0" w:color="auto"/>
                                    <w:left w:val="none" w:sz="0" w:space="0" w:color="auto"/>
                                    <w:bottom w:val="none" w:sz="0" w:space="0" w:color="auto"/>
                                    <w:right w:val="none" w:sz="0" w:space="0" w:color="auto"/>
                                  </w:divBdr>
                                  <w:divsChild>
                                    <w:div w:id="467820962">
                                      <w:marLeft w:val="0"/>
                                      <w:marRight w:val="0"/>
                                      <w:marTop w:val="0"/>
                                      <w:marBottom w:val="0"/>
                                      <w:divBdr>
                                        <w:top w:val="none" w:sz="0" w:space="0" w:color="auto"/>
                                        <w:left w:val="none" w:sz="0" w:space="0" w:color="auto"/>
                                        <w:bottom w:val="none" w:sz="0" w:space="0" w:color="auto"/>
                                        <w:right w:val="none" w:sz="0" w:space="0" w:color="auto"/>
                                      </w:divBdr>
                                    </w:div>
                                  </w:divsChild>
                                </w:div>
                                <w:div w:id="392235447">
                                  <w:marLeft w:val="0"/>
                                  <w:marRight w:val="0"/>
                                  <w:marTop w:val="0"/>
                                  <w:marBottom w:val="0"/>
                                  <w:divBdr>
                                    <w:top w:val="none" w:sz="0" w:space="0" w:color="auto"/>
                                    <w:left w:val="none" w:sz="0" w:space="0" w:color="auto"/>
                                    <w:bottom w:val="none" w:sz="0" w:space="0" w:color="auto"/>
                                    <w:right w:val="none" w:sz="0" w:space="0" w:color="auto"/>
                                  </w:divBdr>
                                  <w:divsChild>
                                    <w:div w:id="18534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465192">
      <w:bodyDiv w:val="1"/>
      <w:marLeft w:val="0"/>
      <w:marRight w:val="0"/>
      <w:marTop w:val="0"/>
      <w:marBottom w:val="0"/>
      <w:divBdr>
        <w:top w:val="none" w:sz="0" w:space="0" w:color="auto"/>
        <w:left w:val="none" w:sz="0" w:space="0" w:color="auto"/>
        <w:bottom w:val="none" w:sz="0" w:space="0" w:color="auto"/>
        <w:right w:val="none" w:sz="0" w:space="0" w:color="auto"/>
      </w:divBdr>
      <w:divsChild>
        <w:div w:id="664824791">
          <w:marLeft w:val="0"/>
          <w:marRight w:val="1"/>
          <w:marTop w:val="0"/>
          <w:marBottom w:val="0"/>
          <w:divBdr>
            <w:top w:val="none" w:sz="0" w:space="0" w:color="auto"/>
            <w:left w:val="none" w:sz="0" w:space="0" w:color="auto"/>
            <w:bottom w:val="none" w:sz="0" w:space="0" w:color="auto"/>
            <w:right w:val="none" w:sz="0" w:space="0" w:color="auto"/>
          </w:divBdr>
          <w:divsChild>
            <w:div w:id="1985700378">
              <w:marLeft w:val="0"/>
              <w:marRight w:val="0"/>
              <w:marTop w:val="0"/>
              <w:marBottom w:val="0"/>
              <w:divBdr>
                <w:top w:val="none" w:sz="0" w:space="0" w:color="auto"/>
                <w:left w:val="none" w:sz="0" w:space="0" w:color="auto"/>
                <w:bottom w:val="none" w:sz="0" w:space="0" w:color="auto"/>
                <w:right w:val="none" w:sz="0" w:space="0" w:color="auto"/>
              </w:divBdr>
              <w:divsChild>
                <w:div w:id="1622151092">
                  <w:marLeft w:val="0"/>
                  <w:marRight w:val="1"/>
                  <w:marTop w:val="0"/>
                  <w:marBottom w:val="0"/>
                  <w:divBdr>
                    <w:top w:val="none" w:sz="0" w:space="0" w:color="auto"/>
                    <w:left w:val="none" w:sz="0" w:space="0" w:color="auto"/>
                    <w:bottom w:val="none" w:sz="0" w:space="0" w:color="auto"/>
                    <w:right w:val="none" w:sz="0" w:space="0" w:color="auto"/>
                  </w:divBdr>
                  <w:divsChild>
                    <w:div w:id="561142946">
                      <w:marLeft w:val="0"/>
                      <w:marRight w:val="0"/>
                      <w:marTop w:val="0"/>
                      <w:marBottom w:val="0"/>
                      <w:divBdr>
                        <w:top w:val="none" w:sz="0" w:space="0" w:color="auto"/>
                        <w:left w:val="none" w:sz="0" w:space="0" w:color="auto"/>
                        <w:bottom w:val="none" w:sz="0" w:space="0" w:color="auto"/>
                        <w:right w:val="none" w:sz="0" w:space="0" w:color="auto"/>
                      </w:divBdr>
                      <w:divsChild>
                        <w:div w:id="890195944">
                          <w:marLeft w:val="0"/>
                          <w:marRight w:val="0"/>
                          <w:marTop w:val="0"/>
                          <w:marBottom w:val="0"/>
                          <w:divBdr>
                            <w:top w:val="none" w:sz="0" w:space="0" w:color="auto"/>
                            <w:left w:val="none" w:sz="0" w:space="0" w:color="auto"/>
                            <w:bottom w:val="none" w:sz="0" w:space="0" w:color="auto"/>
                            <w:right w:val="none" w:sz="0" w:space="0" w:color="auto"/>
                          </w:divBdr>
                          <w:divsChild>
                            <w:div w:id="251743242">
                              <w:marLeft w:val="0"/>
                              <w:marRight w:val="0"/>
                              <w:marTop w:val="120"/>
                              <w:marBottom w:val="360"/>
                              <w:divBdr>
                                <w:top w:val="none" w:sz="0" w:space="0" w:color="auto"/>
                                <w:left w:val="none" w:sz="0" w:space="0" w:color="auto"/>
                                <w:bottom w:val="none" w:sz="0" w:space="0" w:color="auto"/>
                                <w:right w:val="none" w:sz="0" w:space="0" w:color="auto"/>
                              </w:divBdr>
                              <w:divsChild>
                                <w:div w:id="1730375728">
                                  <w:marLeft w:val="363"/>
                                  <w:marRight w:val="0"/>
                                  <w:marTop w:val="0"/>
                                  <w:marBottom w:val="0"/>
                                  <w:divBdr>
                                    <w:top w:val="none" w:sz="0" w:space="0" w:color="auto"/>
                                    <w:left w:val="none" w:sz="0" w:space="0" w:color="auto"/>
                                    <w:bottom w:val="none" w:sz="0" w:space="0" w:color="auto"/>
                                    <w:right w:val="none" w:sz="0" w:space="0" w:color="auto"/>
                                  </w:divBdr>
                                  <w:divsChild>
                                    <w:div w:id="3385862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699129">
      <w:bodyDiv w:val="1"/>
      <w:marLeft w:val="0"/>
      <w:marRight w:val="0"/>
      <w:marTop w:val="0"/>
      <w:marBottom w:val="0"/>
      <w:divBdr>
        <w:top w:val="none" w:sz="0" w:space="0" w:color="auto"/>
        <w:left w:val="none" w:sz="0" w:space="0" w:color="auto"/>
        <w:bottom w:val="none" w:sz="0" w:space="0" w:color="auto"/>
        <w:right w:val="none" w:sz="0" w:space="0" w:color="auto"/>
      </w:divBdr>
      <w:divsChild>
        <w:div w:id="1630092598">
          <w:marLeft w:val="0"/>
          <w:marRight w:val="1"/>
          <w:marTop w:val="0"/>
          <w:marBottom w:val="0"/>
          <w:divBdr>
            <w:top w:val="none" w:sz="0" w:space="0" w:color="auto"/>
            <w:left w:val="none" w:sz="0" w:space="0" w:color="auto"/>
            <w:bottom w:val="none" w:sz="0" w:space="0" w:color="auto"/>
            <w:right w:val="none" w:sz="0" w:space="0" w:color="auto"/>
          </w:divBdr>
          <w:divsChild>
            <w:div w:id="1269923801">
              <w:marLeft w:val="0"/>
              <w:marRight w:val="0"/>
              <w:marTop w:val="0"/>
              <w:marBottom w:val="0"/>
              <w:divBdr>
                <w:top w:val="none" w:sz="0" w:space="0" w:color="auto"/>
                <w:left w:val="none" w:sz="0" w:space="0" w:color="auto"/>
                <w:bottom w:val="none" w:sz="0" w:space="0" w:color="auto"/>
                <w:right w:val="none" w:sz="0" w:space="0" w:color="auto"/>
              </w:divBdr>
              <w:divsChild>
                <w:div w:id="908342981">
                  <w:marLeft w:val="0"/>
                  <w:marRight w:val="1"/>
                  <w:marTop w:val="0"/>
                  <w:marBottom w:val="0"/>
                  <w:divBdr>
                    <w:top w:val="none" w:sz="0" w:space="0" w:color="auto"/>
                    <w:left w:val="none" w:sz="0" w:space="0" w:color="auto"/>
                    <w:bottom w:val="none" w:sz="0" w:space="0" w:color="auto"/>
                    <w:right w:val="none" w:sz="0" w:space="0" w:color="auto"/>
                  </w:divBdr>
                  <w:divsChild>
                    <w:div w:id="376054424">
                      <w:marLeft w:val="0"/>
                      <w:marRight w:val="0"/>
                      <w:marTop w:val="0"/>
                      <w:marBottom w:val="0"/>
                      <w:divBdr>
                        <w:top w:val="none" w:sz="0" w:space="0" w:color="auto"/>
                        <w:left w:val="none" w:sz="0" w:space="0" w:color="auto"/>
                        <w:bottom w:val="none" w:sz="0" w:space="0" w:color="auto"/>
                        <w:right w:val="none" w:sz="0" w:space="0" w:color="auto"/>
                      </w:divBdr>
                      <w:divsChild>
                        <w:div w:id="1987198487">
                          <w:marLeft w:val="0"/>
                          <w:marRight w:val="0"/>
                          <w:marTop w:val="0"/>
                          <w:marBottom w:val="0"/>
                          <w:divBdr>
                            <w:top w:val="none" w:sz="0" w:space="0" w:color="auto"/>
                            <w:left w:val="none" w:sz="0" w:space="0" w:color="auto"/>
                            <w:bottom w:val="none" w:sz="0" w:space="0" w:color="auto"/>
                            <w:right w:val="none" w:sz="0" w:space="0" w:color="auto"/>
                          </w:divBdr>
                          <w:divsChild>
                            <w:div w:id="1864054911">
                              <w:marLeft w:val="0"/>
                              <w:marRight w:val="0"/>
                              <w:marTop w:val="120"/>
                              <w:marBottom w:val="360"/>
                              <w:divBdr>
                                <w:top w:val="none" w:sz="0" w:space="0" w:color="auto"/>
                                <w:left w:val="none" w:sz="0" w:space="0" w:color="auto"/>
                                <w:bottom w:val="none" w:sz="0" w:space="0" w:color="auto"/>
                                <w:right w:val="none" w:sz="0" w:space="0" w:color="auto"/>
                              </w:divBdr>
                              <w:divsChild>
                                <w:div w:id="1453859445">
                                  <w:marLeft w:val="363"/>
                                  <w:marRight w:val="0"/>
                                  <w:marTop w:val="0"/>
                                  <w:marBottom w:val="0"/>
                                  <w:divBdr>
                                    <w:top w:val="none" w:sz="0" w:space="0" w:color="auto"/>
                                    <w:left w:val="none" w:sz="0" w:space="0" w:color="auto"/>
                                    <w:bottom w:val="none" w:sz="0" w:space="0" w:color="auto"/>
                                    <w:right w:val="none" w:sz="0" w:space="0" w:color="auto"/>
                                  </w:divBdr>
                                  <w:divsChild>
                                    <w:div w:id="16962313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489264">
      <w:bodyDiv w:val="1"/>
      <w:marLeft w:val="0"/>
      <w:marRight w:val="0"/>
      <w:marTop w:val="0"/>
      <w:marBottom w:val="0"/>
      <w:divBdr>
        <w:top w:val="none" w:sz="0" w:space="0" w:color="auto"/>
        <w:left w:val="none" w:sz="0" w:space="0" w:color="auto"/>
        <w:bottom w:val="none" w:sz="0" w:space="0" w:color="auto"/>
        <w:right w:val="none" w:sz="0" w:space="0" w:color="auto"/>
      </w:divBdr>
      <w:divsChild>
        <w:div w:id="1932349825">
          <w:marLeft w:val="0"/>
          <w:marRight w:val="1"/>
          <w:marTop w:val="0"/>
          <w:marBottom w:val="0"/>
          <w:divBdr>
            <w:top w:val="none" w:sz="0" w:space="0" w:color="auto"/>
            <w:left w:val="none" w:sz="0" w:space="0" w:color="auto"/>
            <w:bottom w:val="none" w:sz="0" w:space="0" w:color="auto"/>
            <w:right w:val="none" w:sz="0" w:space="0" w:color="auto"/>
          </w:divBdr>
          <w:divsChild>
            <w:div w:id="1512258257">
              <w:marLeft w:val="0"/>
              <w:marRight w:val="0"/>
              <w:marTop w:val="0"/>
              <w:marBottom w:val="0"/>
              <w:divBdr>
                <w:top w:val="none" w:sz="0" w:space="0" w:color="auto"/>
                <w:left w:val="none" w:sz="0" w:space="0" w:color="auto"/>
                <w:bottom w:val="none" w:sz="0" w:space="0" w:color="auto"/>
                <w:right w:val="none" w:sz="0" w:space="0" w:color="auto"/>
              </w:divBdr>
              <w:divsChild>
                <w:div w:id="1179006338">
                  <w:marLeft w:val="0"/>
                  <w:marRight w:val="1"/>
                  <w:marTop w:val="0"/>
                  <w:marBottom w:val="0"/>
                  <w:divBdr>
                    <w:top w:val="none" w:sz="0" w:space="0" w:color="auto"/>
                    <w:left w:val="none" w:sz="0" w:space="0" w:color="auto"/>
                    <w:bottom w:val="none" w:sz="0" w:space="0" w:color="auto"/>
                    <w:right w:val="none" w:sz="0" w:space="0" w:color="auto"/>
                  </w:divBdr>
                  <w:divsChild>
                    <w:div w:id="246772582">
                      <w:marLeft w:val="0"/>
                      <w:marRight w:val="0"/>
                      <w:marTop w:val="0"/>
                      <w:marBottom w:val="0"/>
                      <w:divBdr>
                        <w:top w:val="none" w:sz="0" w:space="0" w:color="auto"/>
                        <w:left w:val="none" w:sz="0" w:space="0" w:color="auto"/>
                        <w:bottom w:val="none" w:sz="0" w:space="0" w:color="auto"/>
                        <w:right w:val="none" w:sz="0" w:space="0" w:color="auto"/>
                      </w:divBdr>
                      <w:divsChild>
                        <w:div w:id="963577697">
                          <w:marLeft w:val="0"/>
                          <w:marRight w:val="0"/>
                          <w:marTop w:val="0"/>
                          <w:marBottom w:val="0"/>
                          <w:divBdr>
                            <w:top w:val="none" w:sz="0" w:space="0" w:color="auto"/>
                            <w:left w:val="none" w:sz="0" w:space="0" w:color="auto"/>
                            <w:bottom w:val="none" w:sz="0" w:space="0" w:color="auto"/>
                            <w:right w:val="none" w:sz="0" w:space="0" w:color="auto"/>
                          </w:divBdr>
                          <w:divsChild>
                            <w:div w:id="1634556792">
                              <w:marLeft w:val="0"/>
                              <w:marRight w:val="0"/>
                              <w:marTop w:val="120"/>
                              <w:marBottom w:val="360"/>
                              <w:divBdr>
                                <w:top w:val="none" w:sz="0" w:space="0" w:color="auto"/>
                                <w:left w:val="none" w:sz="0" w:space="0" w:color="auto"/>
                                <w:bottom w:val="none" w:sz="0" w:space="0" w:color="auto"/>
                                <w:right w:val="none" w:sz="0" w:space="0" w:color="auto"/>
                              </w:divBdr>
                              <w:divsChild>
                                <w:div w:id="489030859">
                                  <w:marLeft w:val="420"/>
                                  <w:marRight w:val="0"/>
                                  <w:marTop w:val="0"/>
                                  <w:marBottom w:val="0"/>
                                  <w:divBdr>
                                    <w:top w:val="none" w:sz="0" w:space="0" w:color="auto"/>
                                    <w:left w:val="none" w:sz="0" w:space="0" w:color="auto"/>
                                    <w:bottom w:val="none" w:sz="0" w:space="0" w:color="auto"/>
                                    <w:right w:val="none" w:sz="0" w:space="0" w:color="auto"/>
                                  </w:divBdr>
                                  <w:divsChild>
                                    <w:div w:id="1744525681">
                                      <w:marLeft w:val="0"/>
                                      <w:marRight w:val="0"/>
                                      <w:marTop w:val="34"/>
                                      <w:marBottom w:val="34"/>
                                      <w:divBdr>
                                        <w:top w:val="none" w:sz="0" w:space="0" w:color="auto"/>
                                        <w:left w:val="none" w:sz="0" w:space="0" w:color="auto"/>
                                        <w:bottom w:val="none" w:sz="0" w:space="0" w:color="auto"/>
                                        <w:right w:val="none" w:sz="0" w:space="0" w:color="auto"/>
                                      </w:divBdr>
                                    </w:div>
                                    <w:div w:id="774977948">
                                      <w:marLeft w:val="0"/>
                                      <w:marRight w:val="0"/>
                                      <w:marTop w:val="0"/>
                                      <w:marBottom w:val="0"/>
                                      <w:divBdr>
                                        <w:top w:val="none" w:sz="0" w:space="0" w:color="auto"/>
                                        <w:left w:val="none" w:sz="0" w:space="0" w:color="auto"/>
                                        <w:bottom w:val="none" w:sz="0" w:space="0" w:color="auto"/>
                                        <w:right w:val="none" w:sz="0" w:space="0" w:color="auto"/>
                                      </w:divBdr>
                                      <w:divsChild>
                                        <w:div w:id="14405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339149">
      <w:bodyDiv w:val="1"/>
      <w:marLeft w:val="0"/>
      <w:marRight w:val="0"/>
      <w:marTop w:val="0"/>
      <w:marBottom w:val="0"/>
      <w:divBdr>
        <w:top w:val="none" w:sz="0" w:space="0" w:color="auto"/>
        <w:left w:val="none" w:sz="0" w:space="0" w:color="auto"/>
        <w:bottom w:val="none" w:sz="0" w:space="0" w:color="auto"/>
        <w:right w:val="none" w:sz="0" w:space="0" w:color="auto"/>
      </w:divBdr>
      <w:divsChild>
        <w:div w:id="2032605078">
          <w:marLeft w:val="0"/>
          <w:marRight w:val="1"/>
          <w:marTop w:val="0"/>
          <w:marBottom w:val="0"/>
          <w:divBdr>
            <w:top w:val="none" w:sz="0" w:space="0" w:color="auto"/>
            <w:left w:val="none" w:sz="0" w:space="0" w:color="auto"/>
            <w:bottom w:val="none" w:sz="0" w:space="0" w:color="auto"/>
            <w:right w:val="none" w:sz="0" w:space="0" w:color="auto"/>
          </w:divBdr>
          <w:divsChild>
            <w:div w:id="953634261">
              <w:marLeft w:val="0"/>
              <w:marRight w:val="0"/>
              <w:marTop w:val="0"/>
              <w:marBottom w:val="0"/>
              <w:divBdr>
                <w:top w:val="none" w:sz="0" w:space="0" w:color="auto"/>
                <w:left w:val="none" w:sz="0" w:space="0" w:color="auto"/>
                <w:bottom w:val="none" w:sz="0" w:space="0" w:color="auto"/>
                <w:right w:val="none" w:sz="0" w:space="0" w:color="auto"/>
              </w:divBdr>
              <w:divsChild>
                <w:div w:id="580410543">
                  <w:marLeft w:val="0"/>
                  <w:marRight w:val="1"/>
                  <w:marTop w:val="0"/>
                  <w:marBottom w:val="0"/>
                  <w:divBdr>
                    <w:top w:val="none" w:sz="0" w:space="0" w:color="auto"/>
                    <w:left w:val="none" w:sz="0" w:space="0" w:color="auto"/>
                    <w:bottom w:val="none" w:sz="0" w:space="0" w:color="auto"/>
                    <w:right w:val="none" w:sz="0" w:space="0" w:color="auto"/>
                  </w:divBdr>
                  <w:divsChild>
                    <w:div w:id="1285191846">
                      <w:marLeft w:val="0"/>
                      <w:marRight w:val="0"/>
                      <w:marTop w:val="0"/>
                      <w:marBottom w:val="0"/>
                      <w:divBdr>
                        <w:top w:val="none" w:sz="0" w:space="0" w:color="auto"/>
                        <w:left w:val="none" w:sz="0" w:space="0" w:color="auto"/>
                        <w:bottom w:val="none" w:sz="0" w:space="0" w:color="auto"/>
                        <w:right w:val="none" w:sz="0" w:space="0" w:color="auto"/>
                      </w:divBdr>
                      <w:divsChild>
                        <w:div w:id="1349018419">
                          <w:marLeft w:val="0"/>
                          <w:marRight w:val="0"/>
                          <w:marTop w:val="0"/>
                          <w:marBottom w:val="0"/>
                          <w:divBdr>
                            <w:top w:val="none" w:sz="0" w:space="0" w:color="auto"/>
                            <w:left w:val="none" w:sz="0" w:space="0" w:color="auto"/>
                            <w:bottom w:val="none" w:sz="0" w:space="0" w:color="auto"/>
                            <w:right w:val="none" w:sz="0" w:space="0" w:color="auto"/>
                          </w:divBdr>
                          <w:divsChild>
                            <w:div w:id="1540823831">
                              <w:marLeft w:val="0"/>
                              <w:marRight w:val="0"/>
                              <w:marTop w:val="120"/>
                              <w:marBottom w:val="360"/>
                              <w:divBdr>
                                <w:top w:val="none" w:sz="0" w:space="0" w:color="auto"/>
                                <w:left w:val="none" w:sz="0" w:space="0" w:color="auto"/>
                                <w:bottom w:val="none" w:sz="0" w:space="0" w:color="auto"/>
                                <w:right w:val="none" w:sz="0" w:space="0" w:color="auto"/>
                              </w:divBdr>
                              <w:divsChild>
                                <w:div w:id="1681614767">
                                  <w:marLeft w:val="0"/>
                                  <w:marRight w:val="0"/>
                                  <w:marTop w:val="0"/>
                                  <w:marBottom w:val="0"/>
                                  <w:divBdr>
                                    <w:top w:val="none" w:sz="0" w:space="0" w:color="auto"/>
                                    <w:left w:val="none" w:sz="0" w:space="0" w:color="auto"/>
                                    <w:bottom w:val="none" w:sz="0" w:space="0" w:color="auto"/>
                                    <w:right w:val="none" w:sz="0" w:space="0" w:color="auto"/>
                                  </w:divBdr>
                                  <w:divsChild>
                                    <w:div w:id="17145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233985">
      <w:bodyDiv w:val="1"/>
      <w:marLeft w:val="0"/>
      <w:marRight w:val="0"/>
      <w:marTop w:val="0"/>
      <w:marBottom w:val="0"/>
      <w:divBdr>
        <w:top w:val="none" w:sz="0" w:space="0" w:color="auto"/>
        <w:left w:val="none" w:sz="0" w:space="0" w:color="auto"/>
        <w:bottom w:val="none" w:sz="0" w:space="0" w:color="auto"/>
        <w:right w:val="none" w:sz="0" w:space="0" w:color="auto"/>
      </w:divBdr>
      <w:divsChild>
        <w:div w:id="1143623281">
          <w:marLeft w:val="0"/>
          <w:marRight w:val="1"/>
          <w:marTop w:val="0"/>
          <w:marBottom w:val="0"/>
          <w:divBdr>
            <w:top w:val="none" w:sz="0" w:space="0" w:color="auto"/>
            <w:left w:val="none" w:sz="0" w:space="0" w:color="auto"/>
            <w:bottom w:val="none" w:sz="0" w:space="0" w:color="auto"/>
            <w:right w:val="none" w:sz="0" w:space="0" w:color="auto"/>
          </w:divBdr>
          <w:divsChild>
            <w:div w:id="394010971">
              <w:marLeft w:val="0"/>
              <w:marRight w:val="0"/>
              <w:marTop w:val="0"/>
              <w:marBottom w:val="0"/>
              <w:divBdr>
                <w:top w:val="none" w:sz="0" w:space="0" w:color="auto"/>
                <w:left w:val="none" w:sz="0" w:space="0" w:color="auto"/>
                <w:bottom w:val="none" w:sz="0" w:space="0" w:color="auto"/>
                <w:right w:val="none" w:sz="0" w:space="0" w:color="auto"/>
              </w:divBdr>
              <w:divsChild>
                <w:div w:id="1753625951">
                  <w:marLeft w:val="0"/>
                  <w:marRight w:val="1"/>
                  <w:marTop w:val="0"/>
                  <w:marBottom w:val="0"/>
                  <w:divBdr>
                    <w:top w:val="none" w:sz="0" w:space="0" w:color="auto"/>
                    <w:left w:val="none" w:sz="0" w:space="0" w:color="auto"/>
                    <w:bottom w:val="none" w:sz="0" w:space="0" w:color="auto"/>
                    <w:right w:val="none" w:sz="0" w:space="0" w:color="auto"/>
                  </w:divBdr>
                  <w:divsChild>
                    <w:div w:id="1648822502">
                      <w:marLeft w:val="0"/>
                      <w:marRight w:val="0"/>
                      <w:marTop w:val="0"/>
                      <w:marBottom w:val="0"/>
                      <w:divBdr>
                        <w:top w:val="none" w:sz="0" w:space="0" w:color="auto"/>
                        <w:left w:val="none" w:sz="0" w:space="0" w:color="auto"/>
                        <w:bottom w:val="none" w:sz="0" w:space="0" w:color="auto"/>
                        <w:right w:val="none" w:sz="0" w:space="0" w:color="auto"/>
                      </w:divBdr>
                      <w:divsChild>
                        <w:div w:id="299192632">
                          <w:marLeft w:val="0"/>
                          <w:marRight w:val="0"/>
                          <w:marTop w:val="0"/>
                          <w:marBottom w:val="0"/>
                          <w:divBdr>
                            <w:top w:val="none" w:sz="0" w:space="0" w:color="auto"/>
                            <w:left w:val="none" w:sz="0" w:space="0" w:color="auto"/>
                            <w:bottom w:val="none" w:sz="0" w:space="0" w:color="auto"/>
                            <w:right w:val="none" w:sz="0" w:space="0" w:color="auto"/>
                          </w:divBdr>
                          <w:divsChild>
                            <w:div w:id="1865365205">
                              <w:marLeft w:val="0"/>
                              <w:marRight w:val="0"/>
                              <w:marTop w:val="120"/>
                              <w:marBottom w:val="360"/>
                              <w:divBdr>
                                <w:top w:val="none" w:sz="0" w:space="0" w:color="auto"/>
                                <w:left w:val="none" w:sz="0" w:space="0" w:color="auto"/>
                                <w:bottom w:val="none" w:sz="0" w:space="0" w:color="auto"/>
                                <w:right w:val="none" w:sz="0" w:space="0" w:color="auto"/>
                              </w:divBdr>
                              <w:divsChild>
                                <w:div w:id="18040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220683">
      <w:bodyDiv w:val="1"/>
      <w:marLeft w:val="0"/>
      <w:marRight w:val="0"/>
      <w:marTop w:val="0"/>
      <w:marBottom w:val="0"/>
      <w:divBdr>
        <w:top w:val="none" w:sz="0" w:space="0" w:color="auto"/>
        <w:left w:val="none" w:sz="0" w:space="0" w:color="auto"/>
        <w:bottom w:val="none" w:sz="0" w:space="0" w:color="auto"/>
        <w:right w:val="none" w:sz="0" w:space="0" w:color="auto"/>
      </w:divBdr>
      <w:divsChild>
        <w:div w:id="697394696">
          <w:marLeft w:val="0"/>
          <w:marRight w:val="0"/>
          <w:marTop w:val="0"/>
          <w:marBottom w:val="0"/>
          <w:divBdr>
            <w:top w:val="none" w:sz="0" w:space="0" w:color="auto"/>
            <w:left w:val="none" w:sz="0" w:space="0" w:color="auto"/>
            <w:bottom w:val="none" w:sz="0" w:space="0" w:color="auto"/>
            <w:right w:val="none" w:sz="0" w:space="0" w:color="auto"/>
          </w:divBdr>
          <w:divsChild>
            <w:div w:id="939920272">
              <w:marLeft w:val="0"/>
              <w:marRight w:val="0"/>
              <w:marTop w:val="0"/>
              <w:marBottom w:val="0"/>
              <w:divBdr>
                <w:top w:val="none" w:sz="0" w:space="0" w:color="auto"/>
                <w:left w:val="none" w:sz="0" w:space="0" w:color="auto"/>
                <w:bottom w:val="none" w:sz="0" w:space="0" w:color="auto"/>
                <w:right w:val="none" w:sz="0" w:space="0" w:color="auto"/>
              </w:divBdr>
              <w:divsChild>
                <w:div w:id="4844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57321">
      <w:bodyDiv w:val="1"/>
      <w:marLeft w:val="0"/>
      <w:marRight w:val="0"/>
      <w:marTop w:val="0"/>
      <w:marBottom w:val="0"/>
      <w:divBdr>
        <w:top w:val="none" w:sz="0" w:space="0" w:color="auto"/>
        <w:left w:val="none" w:sz="0" w:space="0" w:color="auto"/>
        <w:bottom w:val="none" w:sz="0" w:space="0" w:color="auto"/>
        <w:right w:val="none" w:sz="0" w:space="0" w:color="auto"/>
      </w:divBdr>
      <w:divsChild>
        <w:div w:id="1936161363">
          <w:marLeft w:val="0"/>
          <w:marRight w:val="1"/>
          <w:marTop w:val="0"/>
          <w:marBottom w:val="0"/>
          <w:divBdr>
            <w:top w:val="none" w:sz="0" w:space="0" w:color="auto"/>
            <w:left w:val="none" w:sz="0" w:space="0" w:color="auto"/>
            <w:bottom w:val="none" w:sz="0" w:space="0" w:color="auto"/>
            <w:right w:val="none" w:sz="0" w:space="0" w:color="auto"/>
          </w:divBdr>
          <w:divsChild>
            <w:div w:id="2013605617">
              <w:marLeft w:val="0"/>
              <w:marRight w:val="0"/>
              <w:marTop w:val="0"/>
              <w:marBottom w:val="0"/>
              <w:divBdr>
                <w:top w:val="none" w:sz="0" w:space="0" w:color="auto"/>
                <w:left w:val="none" w:sz="0" w:space="0" w:color="auto"/>
                <w:bottom w:val="none" w:sz="0" w:space="0" w:color="auto"/>
                <w:right w:val="none" w:sz="0" w:space="0" w:color="auto"/>
              </w:divBdr>
              <w:divsChild>
                <w:div w:id="755446600">
                  <w:marLeft w:val="0"/>
                  <w:marRight w:val="1"/>
                  <w:marTop w:val="0"/>
                  <w:marBottom w:val="0"/>
                  <w:divBdr>
                    <w:top w:val="none" w:sz="0" w:space="0" w:color="auto"/>
                    <w:left w:val="none" w:sz="0" w:space="0" w:color="auto"/>
                    <w:bottom w:val="none" w:sz="0" w:space="0" w:color="auto"/>
                    <w:right w:val="none" w:sz="0" w:space="0" w:color="auto"/>
                  </w:divBdr>
                  <w:divsChild>
                    <w:div w:id="136144898">
                      <w:marLeft w:val="0"/>
                      <w:marRight w:val="0"/>
                      <w:marTop w:val="0"/>
                      <w:marBottom w:val="0"/>
                      <w:divBdr>
                        <w:top w:val="none" w:sz="0" w:space="0" w:color="auto"/>
                        <w:left w:val="none" w:sz="0" w:space="0" w:color="auto"/>
                        <w:bottom w:val="none" w:sz="0" w:space="0" w:color="auto"/>
                        <w:right w:val="none" w:sz="0" w:space="0" w:color="auto"/>
                      </w:divBdr>
                      <w:divsChild>
                        <w:div w:id="1218317153">
                          <w:marLeft w:val="0"/>
                          <w:marRight w:val="0"/>
                          <w:marTop w:val="0"/>
                          <w:marBottom w:val="0"/>
                          <w:divBdr>
                            <w:top w:val="none" w:sz="0" w:space="0" w:color="auto"/>
                            <w:left w:val="none" w:sz="0" w:space="0" w:color="auto"/>
                            <w:bottom w:val="none" w:sz="0" w:space="0" w:color="auto"/>
                            <w:right w:val="none" w:sz="0" w:space="0" w:color="auto"/>
                          </w:divBdr>
                          <w:divsChild>
                            <w:div w:id="370111194">
                              <w:marLeft w:val="0"/>
                              <w:marRight w:val="0"/>
                              <w:marTop w:val="120"/>
                              <w:marBottom w:val="360"/>
                              <w:divBdr>
                                <w:top w:val="none" w:sz="0" w:space="0" w:color="auto"/>
                                <w:left w:val="none" w:sz="0" w:space="0" w:color="auto"/>
                                <w:bottom w:val="none" w:sz="0" w:space="0" w:color="auto"/>
                                <w:right w:val="none" w:sz="0" w:space="0" w:color="auto"/>
                              </w:divBdr>
                              <w:divsChild>
                                <w:div w:id="1195922445">
                                  <w:marLeft w:val="420"/>
                                  <w:marRight w:val="0"/>
                                  <w:marTop w:val="0"/>
                                  <w:marBottom w:val="0"/>
                                  <w:divBdr>
                                    <w:top w:val="none" w:sz="0" w:space="0" w:color="auto"/>
                                    <w:left w:val="none" w:sz="0" w:space="0" w:color="auto"/>
                                    <w:bottom w:val="none" w:sz="0" w:space="0" w:color="auto"/>
                                    <w:right w:val="none" w:sz="0" w:space="0" w:color="auto"/>
                                  </w:divBdr>
                                  <w:divsChild>
                                    <w:div w:id="1904944219">
                                      <w:marLeft w:val="0"/>
                                      <w:marRight w:val="0"/>
                                      <w:marTop w:val="34"/>
                                      <w:marBottom w:val="34"/>
                                      <w:divBdr>
                                        <w:top w:val="none" w:sz="0" w:space="0" w:color="auto"/>
                                        <w:left w:val="none" w:sz="0" w:space="0" w:color="auto"/>
                                        <w:bottom w:val="none" w:sz="0" w:space="0" w:color="auto"/>
                                        <w:right w:val="none" w:sz="0" w:space="0" w:color="auto"/>
                                      </w:divBdr>
                                    </w:div>
                                    <w:div w:id="104034344">
                                      <w:marLeft w:val="0"/>
                                      <w:marRight w:val="0"/>
                                      <w:marTop w:val="0"/>
                                      <w:marBottom w:val="0"/>
                                      <w:divBdr>
                                        <w:top w:val="none" w:sz="0" w:space="0" w:color="auto"/>
                                        <w:left w:val="none" w:sz="0" w:space="0" w:color="auto"/>
                                        <w:bottom w:val="none" w:sz="0" w:space="0" w:color="auto"/>
                                        <w:right w:val="none" w:sz="0" w:space="0" w:color="auto"/>
                                      </w:divBdr>
                                      <w:divsChild>
                                        <w:div w:id="14776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420834">
      <w:bodyDiv w:val="1"/>
      <w:marLeft w:val="0"/>
      <w:marRight w:val="0"/>
      <w:marTop w:val="0"/>
      <w:marBottom w:val="0"/>
      <w:divBdr>
        <w:top w:val="none" w:sz="0" w:space="0" w:color="auto"/>
        <w:left w:val="none" w:sz="0" w:space="0" w:color="auto"/>
        <w:bottom w:val="none" w:sz="0" w:space="0" w:color="auto"/>
        <w:right w:val="none" w:sz="0" w:space="0" w:color="auto"/>
      </w:divBdr>
      <w:divsChild>
        <w:div w:id="88938681">
          <w:marLeft w:val="0"/>
          <w:marRight w:val="1"/>
          <w:marTop w:val="0"/>
          <w:marBottom w:val="0"/>
          <w:divBdr>
            <w:top w:val="none" w:sz="0" w:space="0" w:color="auto"/>
            <w:left w:val="none" w:sz="0" w:space="0" w:color="auto"/>
            <w:bottom w:val="none" w:sz="0" w:space="0" w:color="auto"/>
            <w:right w:val="none" w:sz="0" w:space="0" w:color="auto"/>
          </w:divBdr>
          <w:divsChild>
            <w:div w:id="1409768922">
              <w:marLeft w:val="0"/>
              <w:marRight w:val="0"/>
              <w:marTop w:val="0"/>
              <w:marBottom w:val="0"/>
              <w:divBdr>
                <w:top w:val="none" w:sz="0" w:space="0" w:color="auto"/>
                <w:left w:val="none" w:sz="0" w:space="0" w:color="auto"/>
                <w:bottom w:val="none" w:sz="0" w:space="0" w:color="auto"/>
                <w:right w:val="none" w:sz="0" w:space="0" w:color="auto"/>
              </w:divBdr>
              <w:divsChild>
                <w:div w:id="1061489907">
                  <w:marLeft w:val="0"/>
                  <w:marRight w:val="1"/>
                  <w:marTop w:val="0"/>
                  <w:marBottom w:val="0"/>
                  <w:divBdr>
                    <w:top w:val="none" w:sz="0" w:space="0" w:color="auto"/>
                    <w:left w:val="none" w:sz="0" w:space="0" w:color="auto"/>
                    <w:bottom w:val="none" w:sz="0" w:space="0" w:color="auto"/>
                    <w:right w:val="none" w:sz="0" w:space="0" w:color="auto"/>
                  </w:divBdr>
                  <w:divsChild>
                    <w:div w:id="1379668571">
                      <w:marLeft w:val="0"/>
                      <w:marRight w:val="0"/>
                      <w:marTop w:val="0"/>
                      <w:marBottom w:val="0"/>
                      <w:divBdr>
                        <w:top w:val="none" w:sz="0" w:space="0" w:color="auto"/>
                        <w:left w:val="none" w:sz="0" w:space="0" w:color="auto"/>
                        <w:bottom w:val="none" w:sz="0" w:space="0" w:color="auto"/>
                        <w:right w:val="none" w:sz="0" w:space="0" w:color="auto"/>
                      </w:divBdr>
                      <w:divsChild>
                        <w:div w:id="1196886646">
                          <w:marLeft w:val="0"/>
                          <w:marRight w:val="0"/>
                          <w:marTop w:val="0"/>
                          <w:marBottom w:val="0"/>
                          <w:divBdr>
                            <w:top w:val="none" w:sz="0" w:space="0" w:color="auto"/>
                            <w:left w:val="none" w:sz="0" w:space="0" w:color="auto"/>
                            <w:bottom w:val="none" w:sz="0" w:space="0" w:color="auto"/>
                            <w:right w:val="none" w:sz="0" w:space="0" w:color="auto"/>
                          </w:divBdr>
                          <w:divsChild>
                            <w:div w:id="1048412044">
                              <w:marLeft w:val="0"/>
                              <w:marRight w:val="0"/>
                              <w:marTop w:val="120"/>
                              <w:marBottom w:val="360"/>
                              <w:divBdr>
                                <w:top w:val="none" w:sz="0" w:space="0" w:color="auto"/>
                                <w:left w:val="none" w:sz="0" w:space="0" w:color="auto"/>
                                <w:bottom w:val="none" w:sz="0" w:space="0" w:color="auto"/>
                                <w:right w:val="none" w:sz="0" w:space="0" w:color="auto"/>
                              </w:divBdr>
                              <w:divsChild>
                                <w:div w:id="2063357813">
                                  <w:marLeft w:val="420"/>
                                  <w:marRight w:val="0"/>
                                  <w:marTop w:val="0"/>
                                  <w:marBottom w:val="0"/>
                                  <w:divBdr>
                                    <w:top w:val="none" w:sz="0" w:space="0" w:color="auto"/>
                                    <w:left w:val="none" w:sz="0" w:space="0" w:color="auto"/>
                                    <w:bottom w:val="none" w:sz="0" w:space="0" w:color="auto"/>
                                    <w:right w:val="none" w:sz="0" w:space="0" w:color="auto"/>
                                  </w:divBdr>
                                  <w:divsChild>
                                    <w:div w:id="884684420">
                                      <w:marLeft w:val="0"/>
                                      <w:marRight w:val="0"/>
                                      <w:marTop w:val="0"/>
                                      <w:marBottom w:val="0"/>
                                      <w:divBdr>
                                        <w:top w:val="none" w:sz="0" w:space="0" w:color="auto"/>
                                        <w:left w:val="none" w:sz="0" w:space="0" w:color="auto"/>
                                        <w:bottom w:val="none" w:sz="0" w:space="0" w:color="auto"/>
                                        <w:right w:val="none" w:sz="0" w:space="0" w:color="auto"/>
                                      </w:divBdr>
                                      <w:divsChild>
                                        <w:div w:id="17046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422365">
      <w:bodyDiv w:val="1"/>
      <w:marLeft w:val="0"/>
      <w:marRight w:val="0"/>
      <w:marTop w:val="0"/>
      <w:marBottom w:val="0"/>
      <w:divBdr>
        <w:top w:val="none" w:sz="0" w:space="0" w:color="auto"/>
        <w:left w:val="none" w:sz="0" w:space="0" w:color="auto"/>
        <w:bottom w:val="none" w:sz="0" w:space="0" w:color="auto"/>
        <w:right w:val="none" w:sz="0" w:space="0" w:color="auto"/>
      </w:divBdr>
      <w:divsChild>
        <w:div w:id="1827476911">
          <w:marLeft w:val="0"/>
          <w:marRight w:val="1"/>
          <w:marTop w:val="0"/>
          <w:marBottom w:val="0"/>
          <w:divBdr>
            <w:top w:val="none" w:sz="0" w:space="0" w:color="auto"/>
            <w:left w:val="none" w:sz="0" w:space="0" w:color="auto"/>
            <w:bottom w:val="none" w:sz="0" w:space="0" w:color="auto"/>
            <w:right w:val="none" w:sz="0" w:space="0" w:color="auto"/>
          </w:divBdr>
          <w:divsChild>
            <w:div w:id="84377145">
              <w:marLeft w:val="0"/>
              <w:marRight w:val="0"/>
              <w:marTop w:val="0"/>
              <w:marBottom w:val="0"/>
              <w:divBdr>
                <w:top w:val="none" w:sz="0" w:space="0" w:color="auto"/>
                <w:left w:val="none" w:sz="0" w:space="0" w:color="auto"/>
                <w:bottom w:val="none" w:sz="0" w:space="0" w:color="auto"/>
                <w:right w:val="none" w:sz="0" w:space="0" w:color="auto"/>
              </w:divBdr>
              <w:divsChild>
                <w:div w:id="430905172">
                  <w:marLeft w:val="0"/>
                  <w:marRight w:val="1"/>
                  <w:marTop w:val="0"/>
                  <w:marBottom w:val="0"/>
                  <w:divBdr>
                    <w:top w:val="none" w:sz="0" w:space="0" w:color="auto"/>
                    <w:left w:val="none" w:sz="0" w:space="0" w:color="auto"/>
                    <w:bottom w:val="none" w:sz="0" w:space="0" w:color="auto"/>
                    <w:right w:val="none" w:sz="0" w:space="0" w:color="auto"/>
                  </w:divBdr>
                  <w:divsChild>
                    <w:div w:id="1185677996">
                      <w:marLeft w:val="0"/>
                      <w:marRight w:val="0"/>
                      <w:marTop w:val="0"/>
                      <w:marBottom w:val="0"/>
                      <w:divBdr>
                        <w:top w:val="none" w:sz="0" w:space="0" w:color="auto"/>
                        <w:left w:val="none" w:sz="0" w:space="0" w:color="auto"/>
                        <w:bottom w:val="none" w:sz="0" w:space="0" w:color="auto"/>
                        <w:right w:val="none" w:sz="0" w:space="0" w:color="auto"/>
                      </w:divBdr>
                      <w:divsChild>
                        <w:div w:id="846359938">
                          <w:marLeft w:val="0"/>
                          <w:marRight w:val="0"/>
                          <w:marTop w:val="0"/>
                          <w:marBottom w:val="0"/>
                          <w:divBdr>
                            <w:top w:val="none" w:sz="0" w:space="0" w:color="auto"/>
                            <w:left w:val="none" w:sz="0" w:space="0" w:color="auto"/>
                            <w:bottom w:val="none" w:sz="0" w:space="0" w:color="auto"/>
                            <w:right w:val="none" w:sz="0" w:space="0" w:color="auto"/>
                          </w:divBdr>
                          <w:divsChild>
                            <w:div w:id="706872408">
                              <w:marLeft w:val="0"/>
                              <w:marRight w:val="0"/>
                              <w:marTop w:val="120"/>
                              <w:marBottom w:val="360"/>
                              <w:divBdr>
                                <w:top w:val="none" w:sz="0" w:space="0" w:color="auto"/>
                                <w:left w:val="none" w:sz="0" w:space="0" w:color="auto"/>
                                <w:bottom w:val="none" w:sz="0" w:space="0" w:color="auto"/>
                                <w:right w:val="none" w:sz="0" w:space="0" w:color="auto"/>
                              </w:divBdr>
                              <w:divsChild>
                                <w:div w:id="1546334096">
                                  <w:marLeft w:val="0"/>
                                  <w:marRight w:val="0"/>
                                  <w:marTop w:val="0"/>
                                  <w:marBottom w:val="0"/>
                                  <w:divBdr>
                                    <w:top w:val="none" w:sz="0" w:space="0" w:color="auto"/>
                                    <w:left w:val="none" w:sz="0" w:space="0" w:color="auto"/>
                                    <w:bottom w:val="none" w:sz="0" w:space="0" w:color="auto"/>
                                    <w:right w:val="none" w:sz="0" w:space="0" w:color="auto"/>
                                  </w:divBdr>
                                </w:div>
                                <w:div w:id="810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noacylglycerol" TargetMode="External"/><Relationship Id="rId13" Type="http://schemas.openxmlformats.org/officeDocument/2006/relationships/hyperlink" Target="http://en.wikipedia.org/wiki/Alzheimer%27s_disease"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Atherosclerosis"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9225025"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en.wikipedia.org/wiki/NS5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Fatty_acid" TargetMode="External"/><Relationship Id="rId14" Type="http://schemas.openxmlformats.org/officeDocument/2006/relationships/hyperlink" Target="http://en.wikipedia.org/wiki/Vitamin_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CAFDD-A411-413C-AB82-1CF19BB4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11918</Words>
  <Characters>67936</Characters>
  <Application>Microsoft Office Word</Application>
  <DocSecurity>0</DocSecurity>
  <Lines>566</Lines>
  <Paragraphs>159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79695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Aoto shounai</dc:creator>
  <cp:lastModifiedBy>LS Ma</cp:lastModifiedBy>
  <cp:revision>2</cp:revision>
  <dcterms:created xsi:type="dcterms:W3CDTF">2015-08-30T03:48:00Z</dcterms:created>
  <dcterms:modified xsi:type="dcterms:W3CDTF">2015-08-30T03:48:00Z</dcterms:modified>
</cp:coreProperties>
</file>