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0C" w:rsidRPr="00672877" w:rsidRDefault="0018090C" w:rsidP="001C20AC">
      <w:pPr>
        <w:adjustRightInd w:val="0"/>
        <w:snapToGrid w:val="0"/>
        <w:spacing w:after="0" w:line="360" w:lineRule="auto"/>
        <w:jc w:val="both"/>
        <w:rPr>
          <w:rFonts w:ascii="Book Antiqua" w:hAnsi="Book Antiqua" w:cs="Tahoma"/>
          <w:b/>
          <w:color w:val="000000" w:themeColor="text1"/>
          <w:sz w:val="24"/>
          <w:szCs w:val="24"/>
          <w:lang w:val="en-GB"/>
        </w:rPr>
      </w:pPr>
      <w:r w:rsidRPr="00672877">
        <w:rPr>
          <w:rFonts w:ascii="Book Antiqua" w:hAnsi="Book Antiqua" w:cs="Tahoma"/>
          <w:b/>
          <w:color w:val="000000" w:themeColor="text1"/>
          <w:sz w:val="24"/>
          <w:szCs w:val="24"/>
          <w:lang w:val="en-GB"/>
        </w:rPr>
        <w:t>Name of journal: World Journal of Gastroenterology</w:t>
      </w:r>
    </w:p>
    <w:p w:rsidR="0018090C" w:rsidRPr="00672877" w:rsidRDefault="0018090C" w:rsidP="001C20AC">
      <w:pPr>
        <w:adjustRightInd w:val="0"/>
        <w:snapToGrid w:val="0"/>
        <w:spacing w:after="0" w:line="360" w:lineRule="auto"/>
        <w:jc w:val="both"/>
        <w:rPr>
          <w:rFonts w:ascii="Book Antiqua" w:hAnsi="Book Antiqua" w:cs="Tahoma"/>
          <w:b/>
          <w:color w:val="000000" w:themeColor="text1"/>
          <w:sz w:val="24"/>
          <w:szCs w:val="24"/>
          <w:lang w:val="en-GB" w:eastAsia="zh-CN"/>
        </w:rPr>
      </w:pPr>
      <w:r w:rsidRPr="00672877">
        <w:rPr>
          <w:rFonts w:ascii="Book Antiqua" w:hAnsi="Book Antiqua" w:cs="Tahoma"/>
          <w:b/>
          <w:color w:val="000000" w:themeColor="text1"/>
          <w:sz w:val="24"/>
          <w:szCs w:val="24"/>
          <w:lang w:val="en-GB"/>
        </w:rPr>
        <w:t xml:space="preserve">ESPS Manuscript NO: </w:t>
      </w:r>
      <w:r w:rsidR="00672877" w:rsidRPr="00672877">
        <w:rPr>
          <w:rFonts w:ascii="Book Antiqua" w:hAnsi="Book Antiqua" w:cs="Tahoma"/>
          <w:b/>
          <w:color w:val="000000" w:themeColor="text1"/>
          <w:sz w:val="24"/>
          <w:szCs w:val="24"/>
          <w:lang w:val="en-GB" w:eastAsia="zh-CN"/>
        </w:rPr>
        <w:t>18507</w:t>
      </w:r>
    </w:p>
    <w:p w:rsidR="0018090C" w:rsidRDefault="0018090C" w:rsidP="001C20AC">
      <w:pPr>
        <w:adjustRightInd w:val="0"/>
        <w:snapToGrid w:val="0"/>
        <w:spacing w:after="0" w:line="360" w:lineRule="auto"/>
        <w:jc w:val="both"/>
        <w:rPr>
          <w:rFonts w:ascii="Book Antiqua" w:hAnsi="Book Antiqua"/>
          <w:b/>
          <w:color w:val="000000" w:themeColor="text1"/>
          <w:sz w:val="24"/>
          <w:szCs w:val="24"/>
          <w:lang w:val="en-GB" w:eastAsia="zh-CN"/>
        </w:rPr>
      </w:pPr>
      <w:r w:rsidRPr="00672877">
        <w:rPr>
          <w:rFonts w:ascii="Book Antiqua" w:hAnsi="Book Antiqua" w:cs="Tahoma"/>
          <w:b/>
          <w:color w:val="000000" w:themeColor="text1"/>
          <w:sz w:val="24"/>
          <w:szCs w:val="24"/>
          <w:lang w:val="en-GB"/>
        </w:rPr>
        <w:t>Columns:</w:t>
      </w:r>
      <w:r w:rsidRPr="00672877">
        <w:rPr>
          <w:rFonts w:ascii="Book Antiqua" w:hAnsi="Book Antiqua"/>
          <w:b/>
          <w:color w:val="000000" w:themeColor="text1"/>
          <w:sz w:val="24"/>
          <w:szCs w:val="24"/>
          <w:lang w:val="en-GB"/>
        </w:rPr>
        <w:t xml:space="preserve"> </w:t>
      </w:r>
      <w:r w:rsidR="00E277F9">
        <w:rPr>
          <w:rFonts w:ascii="Book Antiqua" w:hAnsi="Book Antiqua"/>
          <w:b/>
          <w:color w:val="000000" w:themeColor="text1"/>
          <w:sz w:val="24"/>
          <w:szCs w:val="24"/>
          <w:lang w:val="en-GB" w:eastAsia="zh-CN"/>
        </w:rPr>
        <w:t>TOPIC HIGHLIGHT</w:t>
      </w:r>
    </w:p>
    <w:p w:rsidR="00076864" w:rsidRPr="00672877" w:rsidRDefault="00076864" w:rsidP="001C20AC">
      <w:pPr>
        <w:adjustRightInd w:val="0"/>
        <w:snapToGrid w:val="0"/>
        <w:spacing w:after="0" w:line="360" w:lineRule="auto"/>
        <w:jc w:val="both"/>
        <w:rPr>
          <w:rFonts w:ascii="Book Antiqua" w:hAnsi="Book Antiqua"/>
          <w:b/>
          <w:color w:val="000000" w:themeColor="text1"/>
          <w:sz w:val="24"/>
          <w:szCs w:val="24"/>
          <w:lang w:val="en-GB" w:eastAsia="zh-CN"/>
        </w:rPr>
      </w:pPr>
    </w:p>
    <w:p w:rsidR="0018090C" w:rsidRDefault="00076864" w:rsidP="001C20AC">
      <w:pPr>
        <w:adjustRightInd w:val="0"/>
        <w:snapToGrid w:val="0"/>
        <w:spacing w:after="0" w:line="360" w:lineRule="auto"/>
        <w:jc w:val="both"/>
        <w:rPr>
          <w:rFonts w:ascii="Book Antiqua" w:hAnsi="Book Antiqua" w:cs="Times New Roman"/>
          <w:b/>
          <w:sz w:val="24"/>
          <w:szCs w:val="24"/>
          <w:lang w:val="en-CA" w:eastAsia="zh-CN"/>
        </w:rPr>
      </w:pPr>
      <w:r w:rsidRPr="00076864">
        <w:rPr>
          <w:rFonts w:ascii="Book Antiqua" w:hAnsi="Book Antiqua" w:cs="Times New Roman"/>
          <w:b/>
          <w:sz w:val="24"/>
          <w:szCs w:val="24"/>
          <w:lang w:val="en-CA"/>
        </w:rPr>
        <w:t>2015 Advances in Irritable Bowel Syndrome</w:t>
      </w:r>
    </w:p>
    <w:p w:rsidR="00076864" w:rsidRPr="00672877" w:rsidRDefault="00076864" w:rsidP="001C20AC">
      <w:pPr>
        <w:adjustRightInd w:val="0"/>
        <w:snapToGrid w:val="0"/>
        <w:spacing w:after="0" w:line="360" w:lineRule="auto"/>
        <w:jc w:val="both"/>
        <w:rPr>
          <w:rFonts w:ascii="Book Antiqua" w:hAnsi="Book Antiqua" w:cs="Times New Roman"/>
          <w:b/>
          <w:sz w:val="24"/>
          <w:szCs w:val="24"/>
          <w:lang w:val="en-CA" w:eastAsia="zh-CN"/>
        </w:rPr>
      </w:pPr>
    </w:p>
    <w:p w:rsidR="0026053C" w:rsidRDefault="00F24B9A" w:rsidP="001C20AC">
      <w:pPr>
        <w:adjustRightInd w:val="0"/>
        <w:snapToGrid w:val="0"/>
        <w:spacing w:after="0" w:line="360" w:lineRule="auto"/>
        <w:jc w:val="both"/>
        <w:rPr>
          <w:rFonts w:ascii="Book Antiqua" w:hAnsi="Book Antiqua" w:cs="Times New Roman"/>
          <w:b/>
          <w:sz w:val="24"/>
          <w:szCs w:val="24"/>
          <w:lang w:val="en-CA" w:eastAsia="zh-CN"/>
        </w:rPr>
      </w:pPr>
      <w:r w:rsidRPr="00672877">
        <w:rPr>
          <w:rFonts w:ascii="Book Antiqua" w:hAnsi="Book Antiqua" w:cs="Times New Roman"/>
          <w:b/>
          <w:sz w:val="24"/>
          <w:szCs w:val="24"/>
          <w:lang w:val="en-CA"/>
        </w:rPr>
        <w:t xml:space="preserve">Role of environmental pollution in </w:t>
      </w:r>
      <w:r w:rsidR="00206657" w:rsidRPr="00672877">
        <w:rPr>
          <w:rFonts w:ascii="Book Antiqua" w:hAnsi="Book Antiqua" w:cs="Times New Roman"/>
          <w:b/>
          <w:sz w:val="24"/>
          <w:szCs w:val="24"/>
          <w:lang w:val="en-CA"/>
        </w:rPr>
        <w:t>i</w:t>
      </w:r>
      <w:r w:rsidRPr="00672877">
        <w:rPr>
          <w:rFonts w:ascii="Book Antiqua" w:hAnsi="Book Antiqua" w:cs="Times New Roman"/>
          <w:b/>
          <w:sz w:val="24"/>
          <w:szCs w:val="24"/>
          <w:lang w:val="en-CA"/>
        </w:rPr>
        <w:t>rritable bowel syndrome</w:t>
      </w:r>
    </w:p>
    <w:p w:rsidR="00672877" w:rsidRPr="00672877" w:rsidRDefault="00672877" w:rsidP="001C20AC">
      <w:pPr>
        <w:adjustRightInd w:val="0"/>
        <w:snapToGrid w:val="0"/>
        <w:spacing w:after="0" w:line="360" w:lineRule="auto"/>
        <w:jc w:val="both"/>
        <w:rPr>
          <w:rFonts w:ascii="Book Antiqua" w:hAnsi="Book Antiqua" w:cs="Times New Roman"/>
          <w:b/>
          <w:sz w:val="24"/>
          <w:szCs w:val="24"/>
          <w:lang w:val="en-CA" w:eastAsia="zh-CN"/>
        </w:rPr>
      </w:pPr>
    </w:p>
    <w:p w:rsidR="0018090C" w:rsidRPr="00672877" w:rsidRDefault="0018090C" w:rsidP="001C20AC">
      <w:pPr>
        <w:adjustRightInd w:val="0"/>
        <w:snapToGrid w:val="0"/>
        <w:spacing w:after="0" w:line="360" w:lineRule="auto"/>
        <w:jc w:val="both"/>
        <w:rPr>
          <w:rFonts w:ascii="Book Antiqua" w:hAnsi="Book Antiqua" w:cs="Times New Roman"/>
          <w:color w:val="000000" w:themeColor="text1"/>
          <w:sz w:val="24"/>
          <w:szCs w:val="24"/>
          <w:lang w:val="en-US"/>
        </w:rPr>
      </w:pPr>
      <w:r w:rsidRPr="00672877">
        <w:rPr>
          <w:rFonts w:ascii="Book Antiqua" w:hAnsi="Book Antiqua" w:cs="Times New Roman"/>
          <w:color w:val="000000" w:themeColor="text1"/>
          <w:sz w:val="24"/>
          <w:szCs w:val="24"/>
          <w:lang w:val="en-US"/>
        </w:rPr>
        <w:t xml:space="preserve">Marynowski M </w:t>
      </w:r>
      <w:r w:rsidR="00D1199F" w:rsidRPr="00D1199F">
        <w:rPr>
          <w:rFonts w:ascii="Book Antiqua" w:hAnsi="Book Antiqua" w:cs="Times New Roman"/>
          <w:i/>
          <w:color w:val="000000" w:themeColor="text1"/>
          <w:sz w:val="24"/>
          <w:szCs w:val="24"/>
          <w:lang w:val="en-US"/>
        </w:rPr>
        <w:t>et al</w:t>
      </w:r>
      <w:r w:rsidR="00C624A0">
        <w:rPr>
          <w:rFonts w:ascii="Book Antiqua" w:hAnsi="Book Antiqua" w:cs="Times New Roman" w:hint="eastAsia"/>
          <w:i/>
          <w:color w:val="000000" w:themeColor="text1"/>
          <w:sz w:val="24"/>
          <w:szCs w:val="24"/>
          <w:lang w:val="en-US" w:eastAsia="zh-CN"/>
        </w:rPr>
        <w:t>.</w:t>
      </w:r>
      <w:r w:rsidRPr="00672877">
        <w:rPr>
          <w:rFonts w:ascii="Book Antiqua" w:hAnsi="Book Antiqua" w:cs="Times New Roman"/>
          <w:color w:val="000000" w:themeColor="text1"/>
          <w:sz w:val="24"/>
          <w:szCs w:val="24"/>
          <w:lang w:val="en-US"/>
        </w:rPr>
        <w:t xml:space="preserve"> Pollution and IBS</w:t>
      </w:r>
    </w:p>
    <w:p w:rsidR="0018090C" w:rsidRPr="00672877" w:rsidRDefault="0018090C" w:rsidP="001C20AC">
      <w:pPr>
        <w:adjustRightInd w:val="0"/>
        <w:snapToGrid w:val="0"/>
        <w:spacing w:after="0" w:line="360" w:lineRule="auto"/>
        <w:jc w:val="both"/>
        <w:rPr>
          <w:rFonts w:ascii="Book Antiqua" w:hAnsi="Book Antiqua" w:cs="Times New Roman"/>
          <w:color w:val="000000" w:themeColor="text1"/>
          <w:sz w:val="24"/>
          <w:szCs w:val="24"/>
          <w:lang w:val="en-US"/>
        </w:rPr>
      </w:pPr>
    </w:p>
    <w:p w:rsidR="00F06769" w:rsidRPr="00672877" w:rsidRDefault="00F06769" w:rsidP="001C20AC">
      <w:pPr>
        <w:adjustRightInd w:val="0"/>
        <w:snapToGrid w:val="0"/>
        <w:spacing w:after="0" w:line="360" w:lineRule="auto"/>
        <w:jc w:val="both"/>
        <w:rPr>
          <w:rFonts w:ascii="Book Antiqua" w:hAnsi="Book Antiqua" w:cs="Times New Roman"/>
          <w:color w:val="000000" w:themeColor="text1"/>
          <w:sz w:val="24"/>
          <w:szCs w:val="24"/>
          <w:vertAlign w:val="superscript"/>
          <w:lang w:eastAsia="zh-CN"/>
        </w:rPr>
      </w:pPr>
      <w:r w:rsidRPr="00672877">
        <w:rPr>
          <w:rFonts w:ascii="Book Antiqua" w:hAnsi="Book Antiqua" w:cs="Times New Roman"/>
          <w:color w:val="000000" w:themeColor="text1"/>
          <w:sz w:val="24"/>
          <w:szCs w:val="24"/>
        </w:rPr>
        <w:t>Mateusz Marynowski,</w:t>
      </w:r>
      <w:r w:rsidR="00466297" w:rsidRPr="00672877">
        <w:rPr>
          <w:rFonts w:ascii="Book Antiqua" w:hAnsi="Book Antiqua" w:cs="Times New Roman"/>
          <w:color w:val="000000" w:themeColor="text1"/>
          <w:sz w:val="24"/>
          <w:szCs w:val="24"/>
        </w:rPr>
        <w:t xml:space="preserve"> Aleksandra Likońska,</w:t>
      </w:r>
      <w:r w:rsidRPr="00672877">
        <w:rPr>
          <w:rFonts w:ascii="Book Antiqua" w:hAnsi="Book Antiqua" w:cs="Times New Roman"/>
          <w:color w:val="000000" w:themeColor="text1"/>
          <w:sz w:val="24"/>
          <w:szCs w:val="24"/>
        </w:rPr>
        <w:t xml:space="preserve"> Hubert Zatorski</w:t>
      </w:r>
      <w:r w:rsidR="0018090C" w:rsidRPr="00672877">
        <w:rPr>
          <w:rFonts w:ascii="Book Antiqua" w:hAnsi="Book Antiqua" w:cs="Times New Roman"/>
          <w:color w:val="000000" w:themeColor="text1"/>
          <w:sz w:val="24"/>
          <w:szCs w:val="24"/>
        </w:rPr>
        <w:t>,</w:t>
      </w:r>
      <w:r w:rsidRPr="00672877">
        <w:rPr>
          <w:rFonts w:ascii="Book Antiqua" w:hAnsi="Book Antiqua" w:cs="Times New Roman"/>
          <w:color w:val="000000" w:themeColor="text1"/>
          <w:sz w:val="24"/>
          <w:szCs w:val="24"/>
        </w:rPr>
        <w:t xml:space="preserve"> Jakub Fichna</w:t>
      </w:r>
    </w:p>
    <w:p w:rsidR="001D22AF" w:rsidRPr="00672877" w:rsidRDefault="001D22AF" w:rsidP="001C20AC">
      <w:pPr>
        <w:adjustRightInd w:val="0"/>
        <w:snapToGrid w:val="0"/>
        <w:spacing w:after="0" w:line="360" w:lineRule="auto"/>
        <w:jc w:val="both"/>
        <w:rPr>
          <w:rFonts w:ascii="Book Antiqua" w:hAnsi="Book Antiqua"/>
          <w:i/>
          <w:iCs/>
          <w:sz w:val="24"/>
          <w:szCs w:val="24"/>
          <w:vertAlign w:val="superscript"/>
          <w:lang w:eastAsia="zh-CN"/>
        </w:rPr>
      </w:pPr>
    </w:p>
    <w:p w:rsidR="00F06769" w:rsidRDefault="0018090C" w:rsidP="001C20AC">
      <w:pPr>
        <w:adjustRightInd w:val="0"/>
        <w:snapToGrid w:val="0"/>
        <w:spacing w:after="0" w:line="360" w:lineRule="auto"/>
        <w:jc w:val="both"/>
        <w:rPr>
          <w:rFonts w:ascii="Book Antiqua" w:hAnsi="Book Antiqua" w:cs="Times New Roman"/>
          <w:color w:val="000000" w:themeColor="text1"/>
          <w:sz w:val="24"/>
          <w:szCs w:val="24"/>
          <w:lang w:val="en-CA" w:eastAsia="zh-CN"/>
        </w:rPr>
      </w:pPr>
      <w:r w:rsidRPr="00672877">
        <w:rPr>
          <w:rFonts w:ascii="Book Antiqua" w:hAnsi="Book Antiqua" w:cs="Times New Roman"/>
          <w:b/>
          <w:color w:val="000000" w:themeColor="text1"/>
          <w:sz w:val="24"/>
          <w:szCs w:val="24"/>
          <w:lang w:val="en-US"/>
        </w:rPr>
        <w:t>Mateusz Marynowski, Aleksandra Likońska, Hubert Zatorski, Jakub Fichna,</w:t>
      </w:r>
      <w:r w:rsidRPr="00672877">
        <w:rPr>
          <w:rFonts w:ascii="Book Antiqua" w:hAnsi="Book Antiqua" w:cs="Times New Roman"/>
          <w:color w:val="000000" w:themeColor="text1"/>
          <w:sz w:val="24"/>
          <w:szCs w:val="24"/>
          <w:lang w:val="en-US"/>
        </w:rPr>
        <w:t xml:space="preserve"> </w:t>
      </w:r>
      <w:r w:rsidR="00F06769" w:rsidRPr="00672877">
        <w:rPr>
          <w:rFonts w:ascii="Book Antiqua" w:hAnsi="Book Antiqua" w:cs="Times New Roman"/>
          <w:color w:val="000000" w:themeColor="text1"/>
          <w:sz w:val="24"/>
          <w:szCs w:val="24"/>
          <w:lang w:val="en-CA"/>
        </w:rPr>
        <w:t xml:space="preserve">Department of Biochemistry, Faculty of Medicine, Medical University of Lodz, </w:t>
      </w:r>
      <w:r w:rsidR="001D22AF" w:rsidRPr="001D22AF">
        <w:rPr>
          <w:rFonts w:ascii="Book Antiqua" w:hAnsi="Book Antiqua" w:cs="Times New Roman"/>
          <w:color w:val="000000" w:themeColor="text1"/>
          <w:sz w:val="24"/>
          <w:szCs w:val="24"/>
          <w:lang w:val="en-CA"/>
        </w:rPr>
        <w:t xml:space="preserve">92-215 </w:t>
      </w:r>
      <w:r w:rsidR="00F06769" w:rsidRPr="00672877">
        <w:rPr>
          <w:rFonts w:ascii="Book Antiqua" w:hAnsi="Book Antiqua" w:cs="Times New Roman"/>
          <w:color w:val="000000" w:themeColor="text1"/>
          <w:sz w:val="24"/>
          <w:szCs w:val="24"/>
          <w:lang w:val="en-CA"/>
        </w:rPr>
        <w:t>Lodz, Poland</w:t>
      </w:r>
    </w:p>
    <w:p w:rsidR="001D22AF" w:rsidRPr="00672877" w:rsidRDefault="001D22AF" w:rsidP="001C20AC">
      <w:pPr>
        <w:adjustRightInd w:val="0"/>
        <w:snapToGrid w:val="0"/>
        <w:spacing w:after="0" w:line="360" w:lineRule="auto"/>
        <w:jc w:val="both"/>
        <w:rPr>
          <w:rFonts w:ascii="Book Antiqua" w:hAnsi="Book Antiqua" w:cs="Times New Roman"/>
          <w:color w:val="000000" w:themeColor="text1"/>
          <w:sz w:val="24"/>
          <w:szCs w:val="24"/>
          <w:vertAlign w:val="superscript"/>
          <w:lang w:val="en-US" w:eastAsia="zh-CN"/>
        </w:rPr>
      </w:pPr>
    </w:p>
    <w:p w:rsidR="0018090C" w:rsidRPr="00672877" w:rsidRDefault="0018090C" w:rsidP="001C20AC">
      <w:pPr>
        <w:shd w:val="clear" w:color="auto" w:fill="FFFFFF"/>
        <w:adjustRightInd w:val="0"/>
        <w:snapToGrid w:val="0"/>
        <w:spacing w:after="0" w:line="360" w:lineRule="auto"/>
        <w:jc w:val="both"/>
        <w:rPr>
          <w:rFonts w:ascii="Book Antiqua" w:eastAsia="Times New Roman" w:hAnsi="Book Antiqua"/>
          <w:sz w:val="24"/>
          <w:szCs w:val="24"/>
          <w:lang w:val="en-US" w:eastAsia="pl-PL"/>
        </w:rPr>
      </w:pPr>
      <w:r w:rsidRPr="00672877">
        <w:rPr>
          <w:rFonts w:ascii="Book Antiqua" w:hAnsi="Book Antiqua"/>
          <w:b/>
          <w:sz w:val="24"/>
          <w:szCs w:val="24"/>
          <w:lang w:val="en-US"/>
        </w:rPr>
        <w:t>Jakub Fichna</w:t>
      </w:r>
      <w:r w:rsidRPr="00672877">
        <w:rPr>
          <w:rFonts w:ascii="Book Antiqua" w:hAnsi="Book Antiqua"/>
          <w:sz w:val="24"/>
          <w:szCs w:val="24"/>
          <w:lang w:val="en-US"/>
        </w:rPr>
        <w:t>,</w:t>
      </w:r>
      <w:r w:rsidRPr="00672877">
        <w:rPr>
          <w:rFonts w:ascii="Book Antiqua" w:hAnsi="Book Antiqua"/>
          <w:iCs/>
          <w:sz w:val="24"/>
          <w:szCs w:val="24"/>
          <w:lang w:val="en-US"/>
        </w:rPr>
        <w:t xml:space="preserve"> Mossakowski Medical Research Centre, Polish Academy of Sciences, </w:t>
      </w:r>
      <w:r w:rsidR="000316CE" w:rsidRPr="000316CE">
        <w:rPr>
          <w:rFonts w:ascii="Book Antiqua" w:hAnsi="Book Antiqua"/>
          <w:iCs/>
          <w:sz w:val="24"/>
          <w:szCs w:val="24"/>
          <w:lang w:val="en-US"/>
        </w:rPr>
        <w:t xml:space="preserve">02091 </w:t>
      </w:r>
      <w:r w:rsidRPr="00672877">
        <w:rPr>
          <w:rFonts w:ascii="Book Antiqua" w:hAnsi="Book Antiqua"/>
          <w:iCs/>
          <w:sz w:val="24"/>
          <w:szCs w:val="24"/>
          <w:lang w:val="en-US"/>
        </w:rPr>
        <w:t>Warsaw, Poland</w:t>
      </w:r>
    </w:p>
    <w:p w:rsidR="008F2E83" w:rsidRPr="00672877" w:rsidRDefault="008F2E83" w:rsidP="001C20AC">
      <w:pPr>
        <w:adjustRightInd w:val="0"/>
        <w:snapToGrid w:val="0"/>
        <w:spacing w:after="0" w:line="360" w:lineRule="auto"/>
        <w:jc w:val="both"/>
        <w:rPr>
          <w:rFonts w:ascii="Book Antiqua" w:eastAsia="MS Mincho" w:hAnsi="Book Antiqua"/>
          <w:b/>
          <w:sz w:val="24"/>
          <w:szCs w:val="24"/>
          <w:lang w:val="en-GB" w:eastAsia="ja-JP"/>
        </w:rPr>
      </w:pPr>
    </w:p>
    <w:p w:rsidR="008F2E83" w:rsidRPr="00672877" w:rsidRDefault="008F2E83" w:rsidP="001C20AC">
      <w:pPr>
        <w:adjustRightInd w:val="0"/>
        <w:snapToGrid w:val="0"/>
        <w:spacing w:after="0" w:line="360" w:lineRule="auto"/>
        <w:jc w:val="both"/>
        <w:rPr>
          <w:rFonts w:ascii="Book Antiqua" w:hAnsi="Book Antiqua" w:cs="TimesNewRomanPS-BoldItalicMT"/>
          <w:bCs/>
          <w:iCs/>
          <w:color w:val="000000"/>
          <w:sz w:val="24"/>
          <w:szCs w:val="24"/>
          <w:lang w:val="en-GB" w:eastAsia="zh-CN"/>
        </w:rPr>
      </w:pPr>
      <w:r w:rsidRPr="00672877">
        <w:rPr>
          <w:rFonts w:ascii="Book Antiqua" w:eastAsia="MS Mincho" w:hAnsi="Book Antiqua"/>
          <w:b/>
          <w:sz w:val="24"/>
          <w:szCs w:val="24"/>
          <w:lang w:val="en-GB" w:eastAsia="ja-JP"/>
        </w:rPr>
        <w:t>Author contributions:</w:t>
      </w:r>
      <w:r w:rsidRPr="00672877">
        <w:rPr>
          <w:rFonts w:ascii="Book Antiqua" w:hAnsi="Book Antiqua"/>
          <w:b/>
          <w:sz w:val="24"/>
          <w:szCs w:val="24"/>
          <w:lang w:val="en-GB" w:eastAsia="zh-CN"/>
        </w:rPr>
        <w:t xml:space="preserve"> </w:t>
      </w:r>
      <w:r w:rsidRPr="00672877">
        <w:rPr>
          <w:rFonts w:ascii="Book Antiqua" w:hAnsi="Book Antiqua" w:cs="TimesNewRomanPS-BoldItalicMT"/>
          <w:bCs/>
          <w:iCs/>
          <w:color w:val="000000"/>
          <w:sz w:val="24"/>
          <w:szCs w:val="24"/>
          <w:lang w:val="en-GB" w:eastAsia="zh-CN"/>
        </w:rPr>
        <w:t>Zatorski H and Fichna J designed the study; Marynowski M, Likońska A and Zatorski H wrote the manuscript; Zatorski H and Fichna J revised the manuscript.</w:t>
      </w:r>
    </w:p>
    <w:p w:rsidR="008F2E83" w:rsidRPr="00672877" w:rsidRDefault="008F2E83" w:rsidP="001C20AC">
      <w:pPr>
        <w:pStyle w:val="Default"/>
        <w:snapToGrid w:val="0"/>
        <w:spacing w:line="360" w:lineRule="auto"/>
        <w:jc w:val="both"/>
        <w:rPr>
          <w:rFonts w:ascii="Book Antiqua" w:hAnsi="Book Antiqua" w:cs="Times New Roman"/>
          <w:b/>
          <w:color w:val="auto"/>
          <w:lang w:val="en-US"/>
        </w:rPr>
      </w:pPr>
    </w:p>
    <w:p w:rsidR="00035B06" w:rsidRPr="00672877" w:rsidRDefault="00035B06" w:rsidP="001C20AC">
      <w:pPr>
        <w:pStyle w:val="NormalWeb"/>
        <w:adjustRightInd w:val="0"/>
        <w:snapToGrid w:val="0"/>
        <w:spacing w:before="0" w:beforeAutospacing="0" w:after="0" w:afterAutospacing="0" w:line="360" w:lineRule="auto"/>
        <w:jc w:val="both"/>
        <w:rPr>
          <w:rFonts w:ascii="Book Antiqua" w:hAnsi="Book Antiqua"/>
          <w:lang w:val="en-US"/>
        </w:rPr>
      </w:pPr>
      <w:r w:rsidRPr="00672877">
        <w:rPr>
          <w:rFonts w:ascii="Book Antiqua" w:hAnsi="Book Antiqua"/>
          <w:b/>
          <w:bCs/>
          <w:lang w:val="en-US"/>
        </w:rPr>
        <w:t>Supported by</w:t>
      </w:r>
      <w:r w:rsidRPr="00672877">
        <w:rPr>
          <w:rFonts w:ascii="Book Antiqua" w:hAnsi="Book Antiqua"/>
          <w:lang w:val="en-US"/>
        </w:rPr>
        <w:t xml:space="preserve"> Medical University of Lodz (503/1-156-04/503-01 to JF); National Science Center (UMO-2013/11/B/NZ7/01301 and UMO-2014/13/B/NZ4/01179 to JF), the Iuventus Plus program of the Polish Ministry of Science and Higher Education (</w:t>
      </w:r>
      <w:r w:rsidRPr="00672877">
        <w:rPr>
          <w:rFonts w:ascii="Book Antiqua" w:hAnsi="Book Antiqua"/>
          <w:shd w:val="clear" w:color="auto" w:fill="FFFFFF"/>
          <w:lang w:val="en-US"/>
        </w:rPr>
        <w:t>0107/IP1/2013/72 to JF</w:t>
      </w:r>
      <w:r w:rsidRPr="00672877">
        <w:rPr>
          <w:rFonts w:ascii="Book Antiqua" w:hAnsi="Book Antiqua"/>
          <w:lang w:val="en-US"/>
        </w:rPr>
        <w:t>) and bilateral cooperation between Poland and China.</w:t>
      </w:r>
      <w:r w:rsidR="000316CE">
        <w:rPr>
          <w:rFonts w:ascii="Book Antiqua" w:eastAsiaTheme="minorEastAsia" w:hAnsi="Book Antiqua" w:hint="eastAsia"/>
          <w:lang w:val="en-US" w:eastAsia="zh-CN"/>
        </w:rPr>
        <w:t xml:space="preserve"> </w:t>
      </w:r>
      <w:r w:rsidRPr="00672877">
        <w:rPr>
          <w:rFonts w:ascii="Book Antiqua" w:hAnsi="Book Antiqua"/>
          <w:lang w:val="en-US"/>
        </w:rPr>
        <w:t>Hubert Zatorski is the fellow of the Minister of Science and Higher Education in Poland (Diamentowy Grant).</w:t>
      </w:r>
    </w:p>
    <w:p w:rsidR="00F06769" w:rsidRPr="00672877" w:rsidRDefault="00F06769" w:rsidP="001C20AC">
      <w:pPr>
        <w:adjustRightInd w:val="0"/>
        <w:snapToGrid w:val="0"/>
        <w:spacing w:after="0" w:line="360" w:lineRule="auto"/>
        <w:jc w:val="both"/>
        <w:rPr>
          <w:rFonts w:ascii="Book Antiqua" w:hAnsi="Book Antiqua" w:cs="Times New Roman"/>
          <w:color w:val="000000" w:themeColor="text1"/>
          <w:sz w:val="24"/>
          <w:szCs w:val="24"/>
          <w:lang w:val="en-US"/>
        </w:rPr>
      </w:pPr>
    </w:p>
    <w:p w:rsidR="008F2E83" w:rsidRDefault="000316CE" w:rsidP="001C20AC">
      <w:pPr>
        <w:autoSpaceDE w:val="0"/>
        <w:autoSpaceDN w:val="0"/>
        <w:adjustRightInd w:val="0"/>
        <w:snapToGrid w:val="0"/>
        <w:spacing w:after="0" w:line="360" w:lineRule="auto"/>
        <w:jc w:val="both"/>
        <w:rPr>
          <w:rFonts w:ascii="Book Antiqua" w:hAnsi="Book Antiqua"/>
          <w:sz w:val="24"/>
          <w:szCs w:val="24"/>
          <w:lang w:val="en-GB" w:eastAsia="zh-CN"/>
        </w:rPr>
      </w:pPr>
      <w:r w:rsidRPr="000316CE">
        <w:rPr>
          <w:rFonts w:ascii="Book Antiqua" w:hAnsi="Book Antiqua" w:cs="TimesNewRomanPS-BoldItalicMT"/>
          <w:b/>
          <w:bCs/>
          <w:iCs/>
          <w:sz w:val="24"/>
          <w:szCs w:val="24"/>
          <w:lang w:val="en-GB"/>
        </w:rPr>
        <w:t>Conflict-of-interest statement</w:t>
      </w:r>
      <w:r w:rsidR="008F2E83" w:rsidRPr="00672877">
        <w:rPr>
          <w:rFonts w:ascii="Book Antiqua" w:hAnsi="Book Antiqua" w:cs="TimesNewRomanPS-BoldItalicMT"/>
          <w:b/>
          <w:bCs/>
          <w:iCs/>
          <w:sz w:val="24"/>
          <w:szCs w:val="24"/>
          <w:lang w:val="en-GB"/>
        </w:rPr>
        <w:t xml:space="preserve">: </w:t>
      </w:r>
      <w:r w:rsidR="008F2E83" w:rsidRPr="00672877">
        <w:rPr>
          <w:rFonts w:ascii="Book Antiqua" w:hAnsi="Book Antiqua"/>
          <w:sz w:val="24"/>
          <w:szCs w:val="24"/>
          <w:lang w:val="en-GB"/>
        </w:rPr>
        <w:t>The authors have no competing interests</w:t>
      </w:r>
      <w:r w:rsidR="008F2E83" w:rsidRPr="00672877">
        <w:rPr>
          <w:rFonts w:ascii="Book Antiqua" w:hAnsi="Book Antiqua"/>
          <w:sz w:val="24"/>
          <w:szCs w:val="24"/>
          <w:lang w:val="en-GB" w:eastAsia="zh-CN"/>
        </w:rPr>
        <w:t>.</w:t>
      </w:r>
    </w:p>
    <w:p w:rsidR="00CD7D03" w:rsidRPr="00672877" w:rsidRDefault="00CD7D03" w:rsidP="001C20AC">
      <w:pPr>
        <w:autoSpaceDE w:val="0"/>
        <w:autoSpaceDN w:val="0"/>
        <w:adjustRightInd w:val="0"/>
        <w:snapToGrid w:val="0"/>
        <w:spacing w:after="0" w:line="360" w:lineRule="auto"/>
        <w:jc w:val="both"/>
        <w:rPr>
          <w:rFonts w:ascii="Book Antiqua" w:hAnsi="Book Antiqua" w:cs="TimesNewRomanPS-BoldItalicMT"/>
          <w:b/>
          <w:bCs/>
          <w:iCs/>
          <w:sz w:val="24"/>
          <w:szCs w:val="24"/>
          <w:lang w:val="en-GB" w:eastAsia="zh-CN"/>
        </w:rPr>
      </w:pPr>
    </w:p>
    <w:p w:rsidR="008F2E83" w:rsidRPr="00672877" w:rsidRDefault="008F2E83" w:rsidP="001C20AC">
      <w:pPr>
        <w:adjustRightInd w:val="0"/>
        <w:snapToGrid w:val="0"/>
        <w:spacing w:after="0" w:line="360" w:lineRule="auto"/>
        <w:jc w:val="both"/>
        <w:rPr>
          <w:rFonts w:ascii="Book Antiqua" w:hAnsi="Book Antiqua"/>
          <w:b/>
          <w:color w:val="000000"/>
          <w:sz w:val="24"/>
          <w:szCs w:val="24"/>
          <w:lang w:val="en-GB"/>
        </w:rPr>
      </w:pPr>
      <w:r w:rsidRPr="00672877">
        <w:rPr>
          <w:rFonts w:ascii="Book Antiqua" w:hAnsi="Book Antiqua"/>
          <w:b/>
          <w:color w:val="000000"/>
          <w:sz w:val="24"/>
          <w:szCs w:val="24"/>
          <w:lang w:val="en-GB"/>
        </w:rPr>
        <w:lastRenderedPageBreak/>
        <w:t xml:space="preserve">Open-Access: </w:t>
      </w:r>
      <w:r w:rsidRPr="00672877">
        <w:rPr>
          <w:rFonts w:ascii="Book Antiqua" w:hAnsi="Book Antiqua"/>
          <w:color w:val="000000"/>
          <w:sz w:val="24"/>
          <w:szCs w:val="24"/>
          <w:lang w:val="en-GB"/>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F2E83" w:rsidRPr="00672877" w:rsidRDefault="008F2E83" w:rsidP="001C20AC">
      <w:pPr>
        <w:adjustRightInd w:val="0"/>
        <w:snapToGrid w:val="0"/>
        <w:spacing w:after="0" w:line="360" w:lineRule="auto"/>
        <w:jc w:val="both"/>
        <w:rPr>
          <w:rFonts w:ascii="Book Antiqua" w:hAnsi="Book Antiqua"/>
          <w:iCs/>
          <w:sz w:val="24"/>
          <w:szCs w:val="24"/>
          <w:lang w:val="en-US"/>
        </w:rPr>
      </w:pPr>
    </w:p>
    <w:p w:rsidR="008F2E83" w:rsidRPr="00672877" w:rsidRDefault="008F2E83" w:rsidP="001C20AC">
      <w:pPr>
        <w:adjustRightInd w:val="0"/>
        <w:snapToGrid w:val="0"/>
        <w:spacing w:after="0" w:line="360" w:lineRule="auto"/>
        <w:jc w:val="both"/>
        <w:rPr>
          <w:rFonts w:ascii="Book Antiqua" w:hAnsi="Book Antiqua"/>
          <w:sz w:val="24"/>
          <w:szCs w:val="24"/>
          <w:u w:val="single"/>
          <w:lang w:val="en-CA"/>
        </w:rPr>
      </w:pPr>
      <w:r w:rsidRPr="00672877">
        <w:rPr>
          <w:rFonts w:ascii="Book Antiqua" w:hAnsi="Book Antiqua"/>
          <w:b/>
          <w:color w:val="000000"/>
          <w:sz w:val="24"/>
          <w:szCs w:val="24"/>
          <w:lang w:val="en-GB"/>
        </w:rPr>
        <w:t>Correspondence to:</w:t>
      </w:r>
      <w:r w:rsidRPr="00672877">
        <w:rPr>
          <w:rFonts w:ascii="Book Antiqua" w:hAnsi="Book Antiqua"/>
          <w:b/>
          <w:color w:val="000000"/>
          <w:sz w:val="24"/>
          <w:szCs w:val="24"/>
          <w:lang w:val="en-GB" w:eastAsia="zh-CN"/>
        </w:rPr>
        <w:t xml:space="preserve"> </w:t>
      </w:r>
      <w:r w:rsidRPr="00672877">
        <w:rPr>
          <w:rFonts w:ascii="Book Antiqua" w:hAnsi="Book Antiqua"/>
          <w:b/>
          <w:sz w:val="24"/>
          <w:szCs w:val="24"/>
          <w:lang w:val="en-CA"/>
        </w:rPr>
        <w:t xml:space="preserve">Jakub Fichna, MD, PhD, Professor, </w:t>
      </w:r>
      <w:r w:rsidRPr="00672877">
        <w:rPr>
          <w:rFonts w:ascii="Book Antiqua" w:hAnsi="Book Antiqua"/>
          <w:sz w:val="24"/>
          <w:szCs w:val="24"/>
          <w:lang w:val="en-CA"/>
        </w:rPr>
        <w:t>Department of Biochemistry, Faculty of Medicine, Medical University of Lodz, Mazowiecka 6/8, 92-215 Lodz, Poland</w:t>
      </w:r>
      <w:r w:rsidRPr="00672877">
        <w:rPr>
          <w:rFonts w:ascii="Book Antiqua" w:hAnsi="Book Antiqua"/>
          <w:sz w:val="24"/>
          <w:szCs w:val="24"/>
          <w:lang w:val="en-CA" w:eastAsia="zh-CN"/>
        </w:rPr>
        <w:t xml:space="preserve">. </w:t>
      </w:r>
      <w:r w:rsidRPr="00672877">
        <w:rPr>
          <w:rFonts w:ascii="Book Antiqua" w:hAnsi="Book Antiqua"/>
          <w:sz w:val="24"/>
          <w:szCs w:val="24"/>
          <w:lang w:val="en-CA"/>
        </w:rPr>
        <w:t>jakub.fichna@umed.lodz.pl</w:t>
      </w:r>
    </w:p>
    <w:p w:rsidR="008F2E83" w:rsidRPr="00672877" w:rsidRDefault="008F2E83" w:rsidP="001C20AC">
      <w:pPr>
        <w:adjustRightInd w:val="0"/>
        <w:snapToGrid w:val="0"/>
        <w:spacing w:after="0" w:line="360" w:lineRule="auto"/>
        <w:jc w:val="both"/>
        <w:rPr>
          <w:rFonts w:ascii="Book Antiqua" w:hAnsi="Book Antiqua"/>
          <w:sz w:val="24"/>
          <w:szCs w:val="24"/>
          <w:lang w:val="en-CA" w:eastAsia="zh-CN"/>
        </w:rPr>
      </w:pPr>
      <w:r w:rsidRPr="00672877">
        <w:rPr>
          <w:rFonts w:ascii="Book Antiqua" w:hAnsi="Book Antiqua"/>
          <w:b/>
          <w:color w:val="000000"/>
          <w:sz w:val="24"/>
          <w:szCs w:val="24"/>
          <w:lang w:val="en-GB" w:eastAsia="zh-CN"/>
        </w:rPr>
        <w:t>Tele</w:t>
      </w:r>
      <w:r w:rsidRPr="00672877">
        <w:rPr>
          <w:rFonts w:ascii="Book Antiqua" w:hAnsi="Book Antiqua"/>
          <w:b/>
          <w:sz w:val="24"/>
          <w:szCs w:val="24"/>
          <w:lang w:val="en-CA"/>
        </w:rPr>
        <w:t>phone</w:t>
      </w:r>
      <w:r w:rsidRPr="00672877">
        <w:rPr>
          <w:rFonts w:ascii="Book Antiqua" w:hAnsi="Book Antiqua"/>
          <w:sz w:val="24"/>
          <w:szCs w:val="24"/>
          <w:lang w:val="en-CA"/>
        </w:rPr>
        <w:t>: +48</w:t>
      </w:r>
      <w:r w:rsidRPr="00672877">
        <w:rPr>
          <w:rFonts w:ascii="Book Antiqua" w:hAnsi="Book Antiqua"/>
          <w:sz w:val="24"/>
          <w:szCs w:val="24"/>
          <w:lang w:val="en-CA" w:eastAsia="zh-CN"/>
        </w:rPr>
        <w:t>-</w:t>
      </w:r>
      <w:r w:rsidRPr="00672877">
        <w:rPr>
          <w:rFonts w:ascii="Book Antiqua" w:hAnsi="Book Antiqua"/>
          <w:sz w:val="24"/>
          <w:szCs w:val="24"/>
          <w:lang w:val="en-CA"/>
        </w:rPr>
        <w:t>42</w:t>
      </w:r>
      <w:r w:rsidRPr="00672877">
        <w:rPr>
          <w:rFonts w:ascii="Book Antiqua" w:hAnsi="Book Antiqua"/>
          <w:sz w:val="24"/>
          <w:szCs w:val="24"/>
          <w:lang w:val="en-CA" w:eastAsia="zh-CN"/>
        </w:rPr>
        <w:t>-</w:t>
      </w:r>
      <w:r w:rsidR="00EF3DF4">
        <w:rPr>
          <w:rFonts w:ascii="Book Antiqua" w:hAnsi="Book Antiqua"/>
          <w:sz w:val="24"/>
          <w:szCs w:val="24"/>
          <w:lang w:val="en-CA"/>
        </w:rPr>
        <w:t>2725</w:t>
      </w:r>
      <w:r w:rsidRPr="00672877">
        <w:rPr>
          <w:rFonts w:ascii="Book Antiqua" w:hAnsi="Book Antiqua"/>
          <w:sz w:val="24"/>
          <w:szCs w:val="24"/>
          <w:lang w:val="en-CA"/>
        </w:rPr>
        <w:t>07</w:t>
      </w:r>
    </w:p>
    <w:p w:rsidR="008F2E83" w:rsidRPr="00672877" w:rsidRDefault="008F2E83" w:rsidP="001C20AC">
      <w:pPr>
        <w:adjustRightInd w:val="0"/>
        <w:snapToGrid w:val="0"/>
        <w:spacing w:after="0" w:line="360" w:lineRule="auto"/>
        <w:jc w:val="both"/>
        <w:rPr>
          <w:rFonts w:ascii="Book Antiqua" w:hAnsi="Book Antiqua"/>
          <w:sz w:val="24"/>
          <w:szCs w:val="24"/>
          <w:lang w:val="en-CA" w:eastAsia="zh-CN"/>
        </w:rPr>
      </w:pPr>
      <w:r w:rsidRPr="00672877">
        <w:rPr>
          <w:rFonts w:ascii="Book Antiqua" w:hAnsi="Book Antiqua"/>
          <w:b/>
          <w:sz w:val="24"/>
          <w:szCs w:val="24"/>
          <w:lang w:val="en-CA"/>
        </w:rPr>
        <w:t>Fax:</w:t>
      </w:r>
      <w:r w:rsidRPr="00672877">
        <w:rPr>
          <w:rFonts w:ascii="Book Antiqua" w:hAnsi="Book Antiqua"/>
          <w:b/>
          <w:sz w:val="24"/>
          <w:szCs w:val="24"/>
          <w:lang w:val="en-CA" w:eastAsia="zh-CN"/>
        </w:rPr>
        <w:t xml:space="preserve"> </w:t>
      </w:r>
      <w:r w:rsidRPr="00672877">
        <w:rPr>
          <w:rFonts w:ascii="Book Antiqua" w:hAnsi="Book Antiqua"/>
          <w:sz w:val="24"/>
          <w:szCs w:val="24"/>
          <w:lang w:val="en-CA"/>
        </w:rPr>
        <w:t>+48</w:t>
      </w:r>
      <w:r w:rsidRPr="00672877">
        <w:rPr>
          <w:rFonts w:ascii="Book Antiqua" w:hAnsi="Book Antiqua"/>
          <w:sz w:val="24"/>
          <w:szCs w:val="24"/>
          <w:lang w:val="en-CA" w:eastAsia="zh-CN"/>
        </w:rPr>
        <w:t>-</w:t>
      </w:r>
      <w:r w:rsidRPr="00672877">
        <w:rPr>
          <w:rFonts w:ascii="Book Antiqua" w:hAnsi="Book Antiqua"/>
          <w:sz w:val="24"/>
          <w:szCs w:val="24"/>
          <w:lang w:val="en-CA"/>
        </w:rPr>
        <w:t>42</w:t>
      </w:r>
      <w:r w:rsidRPr="00672877">
        <w:rPr>
          <w:rFonts w:ascii="Book Antiqua" w:hAnsi="Book Antiqua"/>
          <w:sz w:val="24"/>
          <w:szCs w:val="24"/>
          <w:lang w:val="en-CA" w:eastAsia="zh-CN"/>
        </w:rPr>
        <w:t>-</w:t>
      </w:r>
      <w:r w:rsidRPr="00672877">
        <w:rPr>
          <w:rFonts w:ascii="Book Antiqua" w:hAnsi="Book Antiqua"/>
          <w:sz w:val="24"/>
          <w:szCs w:val="24"/>
          <w:lang w:val="en-CA"/>
        </w:rPr>
        <w:t>2725694</w:t>
      </w:r>
    </w:p>
    <w:p w:rsidR="008F2E83" w:rsidRPr="00672877" w:rsidRDefault="008F2E83" w:rsidP="001C20AC">
      <w:pPr>
        <w:adjustRightInd w:val="0"/>
        <w:snapToGrid w:val="0"/>
        <w:spacing w:after="0" w:line="360" w:lineRule="auto"/>
        <w:jc w:val="both"/>
        <w:rPr>
          <w:rFonts w:ascii="Book Antiqua" w:hAnsi="Book Antiqua"/>
          <w:sz w:val="24"/>
          <w:szCs w:val="24"/>
          <w:lang w:val="en-US"/>
        </w:rPr>
      </w:pPr>
    </w:p>
    <w:p w:rsidR="008F2E83" w:rsidRPr="00672877" w:rsidRDefault="008F2E83" w:rsidP="001C20AC">
      <w:pPr>
        <w:adjustRightInd w:val="0"/>
        <w:snapToGrid w:val="0"/>
        <w:spacing w:after="0" w:line="360" w:lineRule="auto"/>
        <w:jc w:val="both"/>
        <w:rPr>
          <w:rFonts w:ascii="Book Antiqua" w:hAnsi="Book Antiqua"/>
          <w:sz w:val="24"/>
          <w:szCs w:val="24"/>
          <w:lang w:val="en-GB" w:eastAsia="zh-CN"/>
        </w:rPr>
      </w:pPr>
      <w:r w:rsidRPr="00672877">
        <w:rPr>
          <w:rFonts w:ascii="Book Antiqua" w:hAnsi="Book Antiqua"/>
          <w:b/>
          <w:sz w:val="24"/>
          <w:szCs w:val="24"/>
          <w:lang w:val="en-GB"/>
        </w:rPr>
        <w:t>Received:</w:t>
      </w:r>
      <w:r w:rsidR="000F6B19">
        <w:rPr>
          <w:rFonts w:ascii="Book Antiqua" w:hAnsi="Book Antiqua" w:hint="eastAsia"/>
          <w:b/>
          <w:sz w:val="24"/>
          <w:szCs w:val="24"/>
          <w:lang w:val="en-GB" w:eastAsia="zh-CN"/>
        </w:rPr>
        <w:t xml:space="preserve"> </w:t>
      </w:r>
      <w:r w:rsidR="000F6B19" w:rsidRPr="00A11C75">
        <w:rPr>
          <w:rFonts w:ascii="Book Antiqua" w:hAnsi="Book Antiqua"/>
          <w:sz w:val="24"/>
        </w:rPr>
        <w:t>April</w:t>
      </w:r>
      <w:r w:rsidR="000F6B19">
        <w:rPr>
          <w:rFonts w:ascii="Book Antiqua" w:hAnsi="Book Antiqua" w:hint="eastAsia"/>
          <w:sz w:val="24"/>
          <w:lang w:eastAsia="zh-CN"/>
        </w:rPr>
        <w:t xml:space="preserve"> 22, 2015</w:t>
      </w:r>
    </w:p>
    <w:p w:rsidR="008F2E83" w:rsidRPr="00672877" w:rsidRDefault="008F2E83" w:rsidP="001C20AC">
      <w:pPr>
        <w:adjustRightInd w:val="0"/>
        <w:snapToGrid w:val="0"/>
        <w:spacing w:after="0" w:line="360" w:lineRule="auto"/>
        <w:jc w:val="both"/>
        <w:rPr>
          <w:rFonts w:ascii="Book Antiqua" w:hAnsi="Book Antiqua"/>
          <w:b/>
          <w:sz w:val="24"/>
          <w:szCs w:val="24"/>
          <w:lang w:val="en-GB" w:eastAsia="zh-CN"/>
        </w:rPr>
      </w:pPr>
      <w:r w:rsidRPr="00672877">
        <w:rPr>
          <w:rFonts w:ascii="Book Antiqua" w:hAnsi="Book Antiqua"/>
          <w:b/>
          <w:sz w:val="24"/>
          <w:szCs w:val="24"/>
          <w:lang w:val="en-GB"/>
        </w:rPr>
        <w:t>Peer-review started:</w:t>
      </w:r>
      <w:r w:rsidR="000F6B19">
        <w:rPr>
          <w:rFonts w:ascii="Book Antiqua" w:hAnsi="Book Antiqua" w:hint="eastAsia"/>
          <w:b/>
          <w:sz w:val="24"/>
          <w:szCs w:val="24"/>
          <w:lang w:val="en-GB" w:eastAsia="zh-CN"/>
        </w:rPr>
        <w:t xml:space="preserve"> </w:t>
      </w:r>
      <w:r w:rsidR="000F6B19" w:rsidRPr="00A11C75">
        <w:rPr>
          <w:rFonts w:ascii="Book Antiqua" w:hAnsi="Book Antiqua"/>
          <w:sz w:val="24"/>
        </w:rPr>
        <w:t>April</w:t>
      </w:r>
      <w:r w:rsidR="000F6B19">
        <w:rPr>
          <w:rFonts w:ascii="Book Antiqua" w:hAnsi="Book Antiqua" w:hint="eastAsia"/>
          <w:sz w:val="24"/>
          <w:lang w:eastAsia="zh-CN"/>
        </w:rPr>
        <w:t xml:space="preserve"> 23, 2015</w:t>
      </w:r>
    </w:p>
    <w:p w:rsidR="008F2E83" w:rsidRPr="00672877" w:rsidRDefault="008F2E83" w:rsidP="001C20AC">
      <w:pPr>
        <w:adjustRightInd w:val="0"/>
        <w:snapToGrid w:val="0"/>
        <w:spacing w:after="0" w:line="360" w:lineRule="auto"/>
        <w:jc w:val="both"/>
        <w:rPr>
          <w:rFonts w:ascii="Book Antiqua" w:hAnsi="Book Antiqua"/>
          <w:sz w:val="24"/>
          <w:szCs w:val="24"/>
          <w:lang w:val="en-GB" w:eastAsia="zh-CN"/>
        </w:rPr>
      </w:pPr>
      <w:r w:rsidRPr="00672877">
        <w:rPr>
          <w:rFonts w:ascii="Book Antiqua" w:hAnsi="Book Antiqua"/>
          <w:b/>
          <w:sz w:val="24"/>
          <w:szCs w:val="24"/>
          <w:lang w:val="en-GB"/>
        </w:rPr>
        <w:t>First decision:</w:t>
      </w:r>
      <w:r w:rsidR="000F6B19">
        <w:rPr>
          <w:rFonts w:ascii="Book Antiqua" w:hAnsi="Book Antiqua" w:hint="eastAsia"/>
          <w:b/>
          <w:sz w:val="24"/>
          <w:szCs w:val="24"/>
          <w:lang w:val="en-GB" w:eastAsia="zh-CN"/>
        </w:rPr>
        <w:t xml:space="preserve"> </w:t>
      </w:r>
      <w:r w:rsidR="000F6B19" w:rsidRPr="00A11C75">
        <w:rPr>
          <w:rFonts w:ascii="Book Antiqua" w:hAnsi="Book Antiqua"/>
          <w:sz w:val="24"/>
        </w:rPr>
        <w:t>July</w:t>
      </w:r>
      <w:r w:rsidR="000F6B19">
        <w:rPr>
          <w:rFonts w:ascii="Book Antiqua" w:hAnsi="Book Antiqua" w:hint="eastAsia"/>
          <w:sz w:val="24"/>
          <w:lang w:eastAsia="zh-CN"/>
        </w:rPr>
        <w:t xml:space="preserve"> 13, 2015</w:t>
      </w:r>
    </w:p>
    <w:p w:rsidR="008F2E83" w:rsidRPr="00672877" w:rsidRDefault="008F2E83" w:rsidP="001C20AC">
      <w:pPr>
        <w:adjustRightInd w:val="0"/>
        <w:snapToGrid w:val="0"/>
        <w:spacing w:after="0" w:line="360" w:lineRule="auto"/>
        <w:jc w:val="both"/>
        <w:rPr>
          <w:rFonts w:ascii="Book Antiqua" w:hAnsi="Book Antiqua"/>
          <w:sz w:val="24"/>
          <w:szCs w:val="24"/>
          <w:lang w:val="en-GB" w:eastAsia="zh-CN"/>
        </w:rPr>
      </w:pPr>
      <w:r w:rsidRPr="00672877">
        <w:rPr>
          <w:rFonts w:ascii="Book Antiqua" w:hAnsi="Book Antiqua"/>
          <w:b/>
          <w:sz w:val="24"/>
          <w:szCs w:val="24"/>
          <w:lang w:val="en-GB"/>
        </w:rPr>
        <w:t>Revised:</w:t>
      </w:r>
      <w:r w:rsidR="000F6B19">
        <w:rPr>
          <w:rFonts w:ascii="Book Antiqua" w:hAnsi="Book Antiqua" w:hint="eastAsia"/>
          <w:b/>
          <w:sz w:val="24"/>
          <w:szCs w:val="24"/>
          <w:lang w:val="en-GB" w:eastAsia="zh-CN"/>
        </w:rPr>
        <w:t xml:space="preserve"> </w:t>
      </w:r>
      <w:r w:rsidR="000F6B19" w:rsidRPr="00A11C75">
        <w:rPr>
          <w:rFonts w:ascii="Book Antiqua" w:hAnsi="Book Antiqua"/>
          <w:sz w:val="24"/>
        </w:rPr>
        <w:t>July</w:t>
      </w:r>
      <w:r w:rsidR="000F6B19">
        <w:rPr>
          <w:rFonts w:ascii="Book Antiqua" w:hAnsi="Book Antiqua" w:hint="eastAsia"/>
          <w:sz w:val="24"/>
          <w:lang w:eastAsia="zh-CN"/>
        </w:rPr>
        <w:t xml:space="preserve"> 28, 2015</w:t>
      </w:r>
    </w:p>
    <w:p w:rsidR="008F2E83" w:rsidRPr="00097FB7" w:rsidRDefault="008F2E83" w:rsidP="00097FB7">
      <w:pPr>
        <w:spacing w:line="360" w:lineRule="auto"/>
        <w:rPr>
          <w:rFonts w:ascii="Book Antiqua" w:hAnsi="Book Antiqua"/>
          <w:color w:val="000000"/>
          <w:sz w:val="24"/>
          <w:szCs w:val="24"/>
        </w:rPr>
      </w:pPr>
      <w:r w:rsidRPr="00672877">
        <w:rPr>
          <w:rFonts w:ascii="Book Antiqua" w:hAnsi="Book Antiqua"/>
          <w:b/>
          <w:sz w:val="24"/>
          <w:szCs w:val="24"/>
          <w:lang w:val="en-GB"/>
        </w:rPr>
        <w:t>Accepted:</w:t>
      </w:r>
      <w:bookmarkStart w:id="0" w:name="OLE_LINK134"/>
      <w:bookmarkStart w:id="1" w:name="OLE_LINK135"/>
      <w:bookmarkStart w:id="2" w:name="OLE_LINK136"/>
      <w:r w:rsidR="00097FB7" w:rsidRPr="00097FB7">
        <w:rPr>
          <w:rFonts w:ascii="Book Antiqua" w:hAnsi="Book Antiqua"/>
          <w:color w:val="000000"/>
          <w:sz w:val="24"/>
          <w:szCs w:val="24"/>
        </w:rPr>
        <w:t xml:space="preserve"> </w:t>
      </w:r>
      <w:r w:rsidR="00097FB7" w:rsidRPr="004B5E0D">
        <w:rPr>
          <w:rFonts w:ascii="Book Antiqua" w:hAnsi="Book Antiqua"/>
          <w:color w:val="000000"/>
          <w:sz w:val="24"/>
          <w:szCs w:val="24"/>
        </w:rPr>
        <w:t>September 13, 2015</w:t>
      </w:r>
      <w:bookmarkStart w:id="3" w:name="_GoBack"/>
      <w:bookmarkEnd w:id="0"/>
      <w:bookmarkEnd w:id="1"/>
      <w:bookmarkEnd w:id="2"/>
      <w:bookmarkEnd w:id="3"/>
      <w:r w:rsidR="000F6B19">
        <w:rPr>
          <w:rFonts w:ascii="Book Antiqua" w:hAnsi="Book Antiqua"/>
          <w:b/>
          <w:sz w:val="24"/>
          <w:szCs w:val="24"/>
          <w:lang w:val="en-GB"/>
        </w:rPr>
        <w:t xml:space="preserve"> </w:t>
      </w:r>
    </w:p>
    <w:p w:rsidR="008F2E83" w:rsidRPr="00672877" w:rsidRDefault="008F2E83" w:rsidP="001C20AC">
      <w:pPr>
        <w:adjustRightInd w:val="0"/>
        <w:snapToGrid w:val="0"/>
        <w:spacing w:after="0" w:line="360" w:lineRule="auto"/>
        <w:jc w:val="both"/>
        <w:rPr>
          <w:rFonts w:ascii="Book Antiqua" w:hAnsi="Book Antiqua"/>
          <w:b/>
          <w:sz w:val="24"/>
          <w:szCs w:val="24"/>
          <w:lang w:val="en-GB"/>
        </w:rPr>
      </w:pPr>
      <w:r w:rsidRPr="00672877">
        <w:rPr>
          <w:rFonts w:ascii="Book Antiqua" w:hAnsi="Book Antiqua"/>
          <w:b/>
          <w:sz w:val="24"/>
          <w:szCs w:val="24"/>
          <w:lang w:val="en-GB"/>
        </w:rPr>
        <w:t>Article in press:</w:t>
      </w:r>
    </w:p>
    <w:p w:rsidR="00F06769" w:rsidRPr="00672877" w:rsidRDefault="008F2E83" w:rsidP="001C20AC">
      <w:pPr>
        <w:adjustRightInd w:val="0"/>
        <w:snapToGrid w:val="0"/>
        <w:spacing w:after="0" w:line="360" w:lineRule="auto"/>
        <w:jc w:val="both"/>
        <w:rPr>
          <w:rFonts w:ascii="Book Antiqua" w:hAnsi="Book Antiqua"/>
          <w:b/>
          <w:sz w:val="24"/>
          <w:szCs w:val="24"/>
          <w:lang w:val="en-CA"/>
        </w:rPr>
      </w:pPr>
      <w:r w:rsidRPr="00672877">
        <w:rPr>
          <w:rFonts w:ascii="Book Antiqua" w:hAnsi="Book Antiqua"/>
          <w:b/>
          <w:sz w:val="24"/>
          <w:szCs w:val="24"/>
          <w:lang w:val="en-GB"/>
        </w:rPr>
        <w:t>Published online:</w:t>
      </w:r>
      <w:r w:rsidR="00F06769" w:rsidRPr="00672877">
        <w:rPr>
          <w:rFonts w:ascii="Book Antiqua" w:hAnsi="Book Antiqua" w:cs="Times New Roman"/>
          <w:sz w:val="24"/>
          <w:szCs w:val="24"/>
          <w:lang w:val="en-CA"/>
        </w:rPr>
        <w:br w:type="page"/>
      </w:r>
    </w:p>
    <w:p w:rsidR="00E90381" w:rsidRPr="00672877" w:rsidRDefault="00E90381" w:rsidP="001C20AC">
      <w:pPr>
        <w:adjustRightInd w:val="0"/>
        <w:snapToGrid w:val="0"/>
        <w:spacing w:after="0" w:line="360" w:lineRule="auto"/>
        <w:jc w:val="both"/>
        <w:rPr>
          <w:rFonts w:ascii="Book Antiqua" w:hAnsi="Book Antiqua" w:cs="Times New Roman"/>
          <w:b/>
          <w:sz w:val="24"/>
          <w:szCs w:val="24"/>
          <w:lang w:val="en-CA" w:eastAsia="zh-CN"/>
        </w:rPr>
      </w:pPr>
      <w:r w:rsidRPr="00672877">
        <w:rPr>
          <w:rFonts w:ascii="Book Antiqua" w:hAnsi="Book Antiqua" w:cs="Times New Roman"/>
          <w:b/>
          <w:sz w:val="24"/>
          <w:szCs w:val="24"/>
          <w:lang w:val="en-CA"/>
        </w:rPr>
        <w:lastRenderedPageBreak/>
        <w:t>Abstract</w:t>
      </w:r>
    </w:p>
    <w:p w:rsidR="001E1645" w:rsidRPr="00672877" w:rsidRDefault="00F84C36" w:rsidP="001C20AC">
      <w:pPr>
        <w:adjustRightInd w:val="0"/>
        <w:snapToGrid w:val="0"/>
        <w:spacing w:after="0" w:line="360" w:lineRule="auto"/>
        <w:jc w:val="both"/>
        <w:rPr>
          <w:rFonts w:ascii="Book Antiqua" w:hAnsi="Book Antiqua" w:cs="Times New Roman"/>
          <w:sz w:val="24"/>
          <w:szCs w:val="24"/>
          <w:lang w:val="en-CA"/>
        </w:rPr>
      </w:pPr>
      <w:r w:rsidRPr="00672877">
        <w:rPr>
          <w:rFonts w:ascii="Book Antiqua" w:hAnsi="Book Antiqua" w:cs="Times New Roman"/>
          <w:sz w:val="24"/>
          <w:szCs w:val="24"/>
          <w:lang w:val="en-CA"/>
        </w:rPr>
        <w:t>Irritable bowel syndrome (IBS)</w:t>
      </w:r>
      <w:r w:rsidR="00EA57C9" w:rsidRPr="00672877">
        <w:rPr>
          <w:rFonts w:ascii="Book Antiqua" w:hAnsi="Book Antiqua" w:cs="Times New Roman"/>
          <w:sz w:val="24"/>
          <w:szCs w:val="24"/>
          <w:lang w:val="en-CA"/>
        </w:rPr>
        <w:t>, with</w:t>
      </w:r>
      <w:r w:rsidRPr="00672877">
        <w:rPr>
          <w:rFonts w:ascii="Book Antiqua" w:hAnsi="Book Antiqua" w:cs="Times New Roman"/>
          <w:sz w:val="24"/>
          <w:szCs w:val="24"/>
          <w:lang w:val="en-CA"/>
        </w:rPr>
        <w:t xml:space="preserve"> the prevalence of 10</w:t>
      </w:r>
      <w:r w:rsidR="000F6B19">
        <w:rPr>
          <w:rFonts w:ascii="Book Antiqua" w:hAnsi="Book Antiqua" w:cs="Times New Roman" w:hint="eastAsia"/>
          <w:sz w:val="24"/>
          <w:szCs w:val="24"/>
          <w:lang w:val="en-CA" w:eastAsia="zh-CN"/>
        </w:rPr>
        <w:t>%</w:t>
      </w:r>
      <w:r w:rsidRPr="00672877">
        <w:rPr>
          <w:rFonts w:ascii="Book Antiqua" w:hAnsi="Book Antiqua" w:cs="Times New Roman"/>
          <w:sz w:val="24"/>
          <w:szCs w:val="24"/>
          <w:lang w:val="en-CA"/>
        </w:rPr>
        <w:t xml:space="preserve">-20 % </w:t>
      </w:r>
      <w:r w:rsidR="00650D3A" w:rsidRPr="00672877">
        <w:rPr>
          <w:rFonts w:ascii="Book Antiqua" w:hAnsi="Book Antiqua" w:cs="Times New Roman"/>
          <w:sz w:val="24"/>
          <w:szCs w:val="24"/>
          <w:lang w:val="en-CA"/>
        </w:rPr>
        <w:t xml:space="preserve">of the population </w:t>
      </w:r>
      <w:r w:rsidR="00EA57C9" w:rsidRPr="00672877">
        <w:rPr>
          <w:rFonts w:ascii="Book Antiqua" w:hAnsi="Book Antiqua" w:cs="Times New Roman"/>
          <w:sz w:val="24"/>
          <w:szCs w:val="24"/>
          <w:lang w:val="en-CA"/>
        </w:rPr>
        <w:t xml:space="preserve">has </w:t>
      </w:r>
      <w:r w:rsidR="00650D3A" w:rsidRPr="00672877">
        <w:rPr>
          <w:rFonts w:ascii="Book Antiqua" w:hAnsi="Book Antiqua" w:cs="Times New Roman"/>
          <w:sz w:val="24"/>
          <w:szCs w:val="24"/>
          <w:lang w:val="en-CA"/>
        </w:rPr>
        <w:t xml:space="preserve">become an emerging problem worldwide. </w:t>
      </w:r>
      <w:r w:rsidRPr="00672877">
        <w:rPr>
          <w:rFonts w:ascii="Book Antiqua" w:hAnsi="Book Antiqua" w:cs="Times New Roman"/>
          <w:sz w:val="24"/>
          <w:szCs w:val="24"/>
          <w:lang w:val="en-CA"/>
        </w:rPr>
        <w:t xml:space="preserve">IBS is a functional </w:t>
      </w:r>
      <w:r w:rsidR="00EA57C9" w:rsidRPr="00672877">
        <w:rPr>
          <w:rFonts w:ascii="Book Antiqua" w:hAnsi="Book Antiqua" w:cs="Times New Roman"/>
          <w:sz w:val="24"/>
          <w:szCs w:val="24"/>
          <w:lang w:val="en-CA"/>
        </w:rPr>
        <w:t xml:space="preserve">gastrointestinal (GI) </w:t>
      </w:r>
      <w:r w:rsidRPr="00672877">
        <w:rPr>
          <w:rFonts w:ascii="Book Antiqua" w:hAnsi="Book Antiqua" w:cs="Times New Roman"/>
          <w:sz w:val="24"/>
          <w:szCs w:val="24"/>
          <w:lang w:val="en-CA"/>
        </w:rPr>
        <w:t>disorder</w:t>
      </w:r>
      <w:r w:rsidR="00650D3A" w:rsidRPr="00672877">
        <w:rPr>
          <w:rFonts w:ascii="Book Antiqua" w:hAnsi="Book Antiqua" w:cs="Times New Roman"/>
          <w:sz w:val="24"/>
          <w:szCs w:val="24"/>
          <w:lang w:val="en-CA"/>
        </w:rPr>
        <w:t xml:space="preserve"> </w:t>
      </w:r>
      <w:r w:rsidRPr="00672877">
        <w:rPr>
          <w:rFonts w:ascii="Book Antiqua" w:hAnsi="Book Antiqua" w:cs="Times New Roman"/>
          <w:sz w:val="24"/>
          <w:szCs w:val="24"/>
          <w:lang w:val="en-CA"/>
        </w:rPr>
        <w:t xml:space="preserve">characterized by abdominal pain or discomfort and altered bowel habits. The etiology of IBS </w:t>
      </w:r>
      <w:r w:rsidR="00650D3A" w:rsidRPr="00672877">
        <w:rPr>
          <w:rFonts w:ascii="Book Antiqua" w:hAnsi="Book Antiqua" w:cs="Times New Roman"/>
          <w:sz w:val="24"/>
          <w:szCs w:val="24"/>
          <w:lang w:val="en-CA"/>
        </w:rPr>
        <w:t xml:space="preserve">contains genetic, psychological, </w:t>
      </w:r>
      <w:r w:rsidR="001E1645" w:rsidRPr="00672877">
        <w:rPr>
          <w:rFonts w:ascii="Book Antiqua" w:hAnsi="Book Antiqua" w:cs="Times New Roman"/>
          <w:sz w:val="24"/>
          <w:szCs w:val="24"/>
          <w:lang w:val="en-CA"/>
        </w:rPr>
        <w:t xml:space="preserve">and </w:t>
      </w:r>
      <w:r w:rsidR="00650D3A" w:rsidRPr="00672877">
        <w:rPr>
          <w:rFonts w:ascii="Book Antiqua" w:hAnsi="Book Antiqua" w:cs="Times New Roman"/>
          <w:sz w:val="24"/>
          <w:szCs w:val="24"/>
          <w:lang w:val="en-CA"/>
        </w:rPr>
        <w:t>immunological factors</w:t>
      </w:r>
      <w:r w:rsidRPr="00672877">
        <w:rPr>
          <w:rFonts w:ascii="Book Antiqua" w:hAnsi="Book Antiqua" w:cs="Times New Roman"/>
          <w:sz w:val="24"/>
          <w:szCs w:val="24"/>
          <w:lang w:val="en-CA"/>
        </w:rPr>
        <w:t xml:space="preserve">, </w:t>
      </w:r>
      <w:r w:rsidR="001E1645" w:rsidRPr="00672877">
        <w:rPr>
          <w:rFonts w:ascii="Book Antiqua" w:hAnsi="Book Antiqua" w:cs="Times New Roman"/>
          <w:sz w:val="24"/>
          <w:szCs w:val="24"/>
          <w:lang w:val="en-CA"/>
        </w:rPr>
        <w:t>and</w:t>
      </w:r>
      <w:r w:rsidRPr="00672877">
        <w:rPr>
          <w:rFonts w:ascii="Book Antiqua" w:hAnsi="Book Antiqua" w:cs="Times New Roman"/>
          <w:sz w:val="24"/>
          <w:szCs w:val="24"/>
          <w:lang w:val="en-CA"/>
        </w:rPr>
        <w:t xml:space="preserve"> </w:t>
      </w:r>
      <w:r w:rsidR="00C9726C" w:rsidRPr="00672877">
        <w:rPr>
          <w:rFonts w:ascii="Book Antiqua" w:hAnsi="Book Antiqua" w:cs="Times New Roman"/>
          <w:sz w:val="24"/>
          <w:szCs w:val="24"/>
          <w:lang w:val="en-CA"/>
        </w:rPr>
        <w:t xml:space="preserve">has not been </w:t>
      </w:r>
      <w:r w:rsidR="00650D3A" w:rsidRPr="00672877">
        <w:rPr>
          <w:rFonts w:ascii="Book Antiqua" w:hAnsi="Book Antiqua" w:cs="Times New Roman"/>
          <w:sz w:val="24"/>
          <w:szCs w:val="24"/>
          <w:lang w:val="en-CA"/>
        </w:rPr>
        <w:t>fully elucidated</w:t>
      </w:r>
      <w:r w:rsidR="001E1645" w:rsidRPr="00672877">
        <w:rPr>
          <w:rFonts w:ascii="Book Antiqua" w:hAnsi="Book Antiqua" w:cs="Times New Roman"/>
          <w:sz w:val="24"/>
          <w:szCs w:val="24"/>
          <w:lang w:val="en-CA"/>
        </w:rPr>
        <w:t xml:space="preserve">; </w:t>
      </w:r>
      <w:r w:rsidR="004F0CDF" w:rsidRPr="00672877">
        <w:rPr>
          <w:rFonts w:ascii="Book Antiqua" w:hAnsi="Book Antiqua" w:cs="Times New Roman"/>
          <w:sz w:val="24"/>
          <w:szCs w:val="24"/>
          <w:lang w:val="en-CA"/>
        </w:rPr>
        <w:t xml:space="preserve">of note, </w:t>
      </w:r>
      <w:r w:rsidR="001E1645" w:rsidRPr="00672877">
        <w:rPr>
          <w:rFonts w:ascii="Book Antiqua" w:hAnsi="Book Antiqua" w:cs="Times New Roman"/>
          <w:sz w:val="24"/>
          <w:szCs w:val="24"/>
          <w:lang w:val="en-CA"/>
        </w:rPr>
        <w:t>recent</w:t>
      </w:r>
      <w:r w:rsidR="00650D3A" w:rsidRPr="00672877">
        <w:rPr>
          <w:rFonts w:ascii="Book Antiqua" w:hAnsi="Book Antiqua" w:cs="Times New Roman"/>
          <w:sz w:val="24"/>
          <w:szCs w:val="24"/>
          <w:lang w:val="en-CA"/>
        </w:rPr>
        <w:t xml:space="preserve"> </w:t>
      </w:r>
      <w:r w:rsidR="001E1645" w:rsidRPr="00672877">
        <w:rPr>
          <w:rFonts w:ascii="Book Antiqua" w:hAnsi="Book Antiqua" w:cs="Times New Roman"/>
          <w:sz w:val="24"/>
          <w:szCs w:val="24"/>
          <w:lang w:val="en-CA"/>
        </w:rPr>
        <w:t>studies</w:t>
      </w:r>
      <w:r w:rsidR="00650D3A" w:rsidRPr="00672877">
        <w:rPr>
          <w:rFonts w:ascii="Book Antiqua" w:hAnsi="Book Antiqua" w:cs="Times New Roman"/>
          <w:sz w:val="24"/>
          <w:szCs w:val="24"/>
          <w:lang w:val="en-CA"/>
        </w:rPr>
        <w:t xml:space="preserve"> </w:t>
      </w:r>
      <w:r w:rsidR="001E1645" w:rsidRPr="00672877">
        <w:rPr>
          <w:rFonts w:ascii="Book Antiqua" w:hAnsi="Book Antiqua" w:cs="Times New Roman"/>
          <w:sz w:val="24"/>
          <w:szCs w:val="24"/>
          <w:lang w:val="en-CA"/>
        </w:rPr>
        <w:t xml:space="preserve">also point at </w:t>
      </w:r>
      <w:r w:rsidR="00650D3A" w:rsidRPr="00672877">
        <w:rPr>
          <w:rFonts w:ascii="Book Antiqua" w:hAnsi="Book Antiqua" w:cs="Times New Roman"/>
          <w:sz w:val="24"/>
          <w:szCs w:val="24"/>
          <w:lang w:val="en-CA"/>
        </w:rPr>
        <w:t xml:space="preserve">environmental pollution </w:t>
      </w:r>
      <w:r w:rsidR="004F0CDF" w:rsidRPr="00672877">
        <w:rPr>
          <w:rFonts w:ascii="Book Antiqua" w:hAnsi="Book Antiqua" w:cs="Times New Roman"/>
          <w:sz w:val="24"/>
          <w:szCs w:val="24"/>
          <w:lang w:val="en-CA"/>
        </w:rPr>
        <w:t xml:space="preserve">and its role </w:t>
      </w:r>
      <w:r w:rsidR="001E1645" w:rsidRPr="00672877">
        <w:rPr>
          <w:rFonts w:ascii="Book Antiqua" w:hAnsi="Book Antiqua" w:cs="Times New Roman"/>
          <w:sz w:val="24"/>
          <w:szCs w:val="24"/>
          <w:lang w:val="en-CA"/>
        </w:rPr>
        <w:t>in the</w:t>
      </w:r>
      <w:r w:rsidR="00650D3A" w:rsidRPr="00672877">
        <w:rPr>
          <w:rFonts w:ascii="Book Antiqua" w:hAnsi="Book Antiqua" w:cs="Times New Roman"/>
          <w:sz w:val="24"/>
          <w:szCs w:val="24"/>
          <w:lang w:val="en-CA"/>
        </w:rPr>
        <w:t xml:space="preserve"> development of </w:t>
      </w:r>
      <w:r w:rsidR="001E1645" w:rsidRPr="00672877">
        <w:rPr>
          <w:rFonts w:ascii="Book Antiqua" w:hAnsi="Book Antiqua" w:cs="Times New Roman"/>
          <w:sz w:val="24"/>
          <w:szCs w:val="24"/>
          <w:lang w:val="en-CA"/>
        </w:rPr>
        <w:t>functional GI</w:t>
      </w:r>
      <w:r w:rsidR="00650D3A" w:rsidRPr="00672877">
        <w:rPr>
          <w:rFonts w:ascii="Book Antiqua" w:hAnsi="Book Antiqua" w:cs="Times New Roman"/>
          <w:sz w:val="24"/>
          <w:szCs w:val="24"/>
          <w:lang w:val="en-CA"/>
        </w:rPr>
        <w:t xml:space="preserve"> diseases. </w:t>
      </w:r>
      <w:r w:rsidR="005400AB" w:rsidRPr="00672877">
        <w:rPr>
          <w:rFonts w:ascii="Book Antiqua" w:hAnsi="Book Antiqua" w:cs="Times New Roman"/>
          <w:sz w:val="24"/>
          <w:szCs w:val="24"/>
          <w:lang w:val="en-CA"/>
        </w:rPr>
        <w:t>In this review</w:t>
      </w:r>
      <w:r w:rsidR="001E1645" w:rsidRPr="00672877">
        <w:rPr>
          <w:rFonts w:ascii="Book Antiqua" w:hAnsi="Book Antiqua" w:cs="Times New Roman"/>
          <w:sz w:val="24"/>
          <w:szCs w:val="24"/>
          <w:lang w:val="en-CA"/>
        </w:rPr>
        <w:t xml:space="preserve"> we </w:t>
      </w:r>
      <w:r w:rsidR="00DE59D4" w:rsidRPr="00672877">
        <w:rPr>
          <w:rFonts w:ascii="Book Antiqua" w:hAnsi="Book Antiqua" w:cs="Times New Roman"/>
          <w:sz w:val="24"/>
          <w:szCs w:val="24"/>
          <w:lang w:val="en-CA"/>
        </w:rPr>
        <w:t>focus on</w:t>
      </w:r>
      <w:r w:rsidR="001E1645" w:rsidRPr="00672877">
        <w:rPr>
          <w:rFonts w:ascii="Book Antiqua" w:hAnsi="Book Antiqua" w:cs="Times New Roman"/>
          <w:sz w:val="24"/>
          <w:szCs w:val="24"/>
          <w:lang w:val="en-CA"/>
        </w:rPr>
        <w:t xml:space="preserve"> several environmental factors, such as bacterial contamination, </w:t>
      </w:r>
      <w:r w:rsidR="00F70893" w:rsidRPr="00672877">
        <w:rPr>
          <w:rFonts w:ascii="Book Antiqua" w:hAnsi="Book Antiqua" w:cs="Times New Roman"/>
          <w:sz w:val="24"/>
          <w:szCs w:val="24"/>
          <w:lang w:val="en-CA"/>
        </w:rPr>
        <w:t>air pollution</w:t>
      </w:r>
      <w:r w:rsidR="001E1645" w:rsidRPr="00672877">
        <w:rPr>
          <w:rFonts w:ascii="Book Antiqua" w:hAnsi="Book Antiqua" w:cs="Times New Roman"/>
          <w:sz w:val="24"/>
          <w:szCs w:val="24"/>
          <w:lang w:val="en-CA"/>
        </w:rPr>
        <w:t>,</w:t>
      </w:r>
      <w:r w:rsidR="00F70893" w:rsidRPr="00672877">
        <w:rPr>
          <w:rFonts w:ascii="Book Antiqua" w:hAnsi="Book Antiqua" w:cs="Times New Roman"/>
          <w:sz w:val="24"/>
          <w:szCs w:val="24"/>
          <w:lang w:val="en-CA"/>
        </w:rPr>
        <w:t xml:space="preserve"> radiation </w:t>
      </w:r>
      <w:r w:rsidR="001E1645" w:rsidRPr="00672877">
        <w:rPr>
          <w:rFonts w:ascii="Book Antiqua" w:hAnsi="Book Antiqua" w:cs="Times New Roman"/>
          <w:sz w:val="24"/>
          <w:szCs w:val="24"/>
          <w:lang w:val="en-CA"/>
        </w:rPr>
        <w:t xml:space="preserve">and even stress as potential triggers of IBS. </w:t>
      </w:r>
      <w:r w:rsidR="00DE59D4" w:rsidRPr="00672877">
        <w:rPr>
          <w:rFonts w:ascii="Book Antiqua" w:hAnsi="Book Antiqua" w:cs="Times New Roman"/>
          <w:sz w:val="24"/>
          <w:szCs w:val="24"/>
          <w:lang w:val="en-CA"/>
        </w:rPr>
        <w:t>We discuss associated disturbances in homeostasis, such as changes in intestinal microbiome and related</w:t>
      </w:r>
      <w:r w:rsidR="001A3E3D" w:rsidRPr="00672877">
        <w:rPr>
          <w:rFonts w:ascii="Book Antiqua" w:hAnsi="Book Antiqua" w:cs="Times New Roman"/>
          <w:sz w:val="24"/>
          <w:szCs w:val="24"/>
          <w:lang w:val="en-CA"/>
        </w:rPr>
        <w:t xml:space="preserve"> pathophysiological mechanisms. </w:t>
      </w:r>
      <w:r w:rsidR="00726604" w:rsidRPr="00672877">
        <w:rPr>
          <w:rFonts w:ascii="Book Antiqua" w:hAnsi="Book Antiqua" w:cs="Times New Roman"/>
          <w:sz w:val="24"/>
          <w:szCs w:val="24"/>
          <w:lang w:val="en-CA"/>
        </w:rPr>
        <w:t>Based on the effect of environmental factors on the GI tract, we also propose novel targets in IBS treatment.</w:t>
      </w:r>
    </w:p>
    <w:p w:rsidR="001E1645" w:rsidRPr="00672877" w:rsidRDefault="001E1645" w:rsidP="001C20AC">
      <w:pPr>
        <w:adjustRightInd w:val="0"/>
        <w:snapToGrid w:val="0"/>
        <w:spacing w:after="0" w:line="360" w:lineRule="auto"/>
        <w:jc w:val="both"/>
        <w:rPr>
          <w:rFonts w:ascii="Book Antiqua" w:hAnsi="Book Antiqua" w:cs="Times New Roman"/>
          <w:sz w:val="24"/>
          <w:szCs w:val="24"/>
          <w:lang w:val="en-CA" w:eastAsia="zh-CN"/>
        </w:rPr>
      </w:pPr>
    </w:p>
    <w:p w:rsidR="008F2E83" w:rsidRPr="00672877" w:rsidRDefault="00E90381" w:rsidP="001C20AC">
      <w:pPr>
        <w:adjustRightInd w:val="0"/>
        <w:snapToGrid w:val="0"/>
        <w:spacing w:after="0" w:line="360" w:lineRule="auto"/>
        <w:jc w:val="both"/>
        <w:rPr>
          <w:rFonts w:ascii="Book Antiqua" w:hAnsi="Book Antiqua" w:cs="Times New Roman"/>
          <w:b/>
          <w:sz w:val="24"/>
          <w:szCs w:val="24"/>
          <w:lang w:val="en-CA"/>
        </w:rPr>
      </w:pPr>
      <w:r w:rsidRPr="00672877">
        <w:rPr>
          <w:rFonts w:ascii="Book Antiqua" w:hAnsi="Book Antiqua" w:cs="Times New Roman"/>
          <w:b/>
          <w:sz w:val="24"/>
          <w:szCs w:val="24"/>
          <w:lang w:val="en-CA"/>
        </w:rPr>
        <w:t>Key</w:t>
      </w:r>
      <w:r w:rsidR="00672877">
        <w:rPr>
          <w:rFonts w:ascii="Book Antiqua" w:hAnsi="Book Antiqua" w:cs="Times New Roman" w:hint="eastAsia"/>
          <w:b/>
          <w:sz w:val="24"/>
          <w:szCs w:val="24"/>
          <w:lang w:val="en-CA" w:eastAsia="zh-CN"/>
        </w:rPr>
        <w:t xml:space="preserve"> </w:t>
      </w:r>
      <w:r w:rsidRPr="00672877">
        <w:rPr>
          <w:rFonts w:ascii="Book Antiqua" w:hAnsi="Book Antiqua" w:cs="Times New Roman"/>
          <w:b/>
          <w:sz w:val="24"/>
          <w:szCs w:val="24"/>
          <w:lang w:val="en-CA"/>
        </w:rPr>
        <w:t>words</w:t>
      </w:r>
      <w:r w:rsidR="007C7FA6" w:rsidRPr="00672877">
        <w:rPr>
          <w:rFonts w:ascii="Book Antiqua" w:hAnsi="Book Antiqua" w:cs="Times New Roman"/>
          <w:b/>
          <w:sz w:val="24"/>
          <w:szCs w:val="24"/>
          <w:lang w:val="en-CA"/>
        </w:rPr>
        <w:t xml:space="preserve">: </w:t>
      </w:r>
      <w:r w:rsidR="007C7FA6" w:rsidRPr="00672877">
        <w:rPr>
          <w:rFonts w:ascii="Book Antiqua" w:hAnsi="Book Antiqua"/>
          <w:sz w:val="24"/>
          <w:szCs w:val="24"/>
          <w:lang w:val="en-CA"/>
        </w:rPr>
        <w:t xml:space="preserve">Irritable </w:t>
      </w:r>
      <w:r w:rsidR="00672877" w:rsidRPr="00672877">
        <w:rPr>
          <w:rFonts w:ascii="Book Antiqua" w:hAnsi="Book Antiqua"/>
          <w:sz w:val="24"/>
          <w:szCs w:val="24"/>
          <w:lang w:val="en-CA"/>
        </w:rPr>
        <w:t>bowel sy</w:t>
      </w:r>
      <w:r w:rsidR="007C7FA6" w:rsidRPr="00672877">
        <w:rPr>
          <w:rFonts w:ascii="Book Antiqua" w:hAnsi="Book Antiqua"/>
          <w:sz w:val="24"/>
          <w:szCs w:val="24"/>
          <w:lang w:val="en-CA"/>
        </w:rPr>
        <w:t>ndrome</w:t>
      </w:r>
      <w:r w:rsidR="00672877">
        <w:rPr>
          <w:rFonts w:ascii="Book Antiqua" w:hAnsi="Book Antiqua" w:hint="eastAsia"/>
          <w:sz w:val="24"/>
          <w:szCs w:val="24"/>
          <w:lang w:val="en-CA" w:eastAsia="zh-CN"/>
        </w:rPr>
        <w:t>;</w:t>
      </w:r>
      <w:r w:rsidR="007C7FA6" w:rsidRPr="00672877">
        <w:rPr>
          <w:rFonts w:ascii="Book Antiqua" w:hAnsi="Book Antiqua"/>
          <w:sz w:val="24"/>
          <w:szCs w:val="24"/>
          <w:lang w:val="en-CA"/>
        </w:rPr>
        <w:t xml:space="preserve"> Environmental </w:t>
      </w:r>
      <w:r w:rsidR="00672877" w:rsidRPr="00672877">
        <w:rPr>
          <w:rFonts w:ascii="Book Antiqua" w:hAnsi="Book Antiqua"/>
          <w:sz w:val="24"/>
          <w:szCs w:val="24"/>
          <w:lang w:val="en-CA"/>
        </w:rPr>
        <w:t>p</w:t>
      </w:r>
      <w:r w:rsidR="007C7FA6" w:rsidRPr="00672877">
        <w:rPr>
          <w:rFonts w:ascii="Book Antiqua" w:hAnsi="Book Antiqua"/>
          <w:sz w:val="24"/>
          <w:szCs w:val="24"/>
          <w:lang w:val="en-CA"/>
        </w:rPr>
        <w:t>ollution</w:t>
      </w:r>
      <w:r w:rsidR="00672877">
        <w:rPr>
          <w:rFonts w:ascii="Book Antiqua" w:hAnsi="Book Antiqua" w:hint="eastAsia"/>
          <w:sz w:val="24"/>
          <w:szCs w:val="24"/>
          <w:lang w:val="en-CA" w:eastAsia="zh-CN"/>
        </w:rPr>
        <w:t>;</w:t>
      </w:r>
      <w:r w:rsidR="007C7FA6" w:rsidRPr="00672877">
        <w:rPr>
          <w:rFonts w:ascii="Book Antiqua" w:hAnsi="Book Antiqua"/>
          <w:sz w:val="24"/>
          <w:szCs w:val="24"/>
          <w:lang w:val="en-CA"/>
        </w:rPr>
        <w:t xml:space="preserve"> Air </w:t>
      </w:r>
      <w:r w:rsidR="00672877" w:rsidRPr="00672877">
        <w:rPr>
          <w:rFonts w:ascii="Book Antiqua" w:hAnsi="Book Antiqua"/>
          <w:sz w:val="24"/>
          <w:szCs w:val="24"/>
          <w:lang w:val="en-CA"/>
        </w:rPr>
        <w:t>p</w:t>
      </w:r>
      <w:r w:rsidR="007C7FA6" w:rsidRPr="00672877">
        <w:rPr>
          <w:rFonts w:ascii="Book Antiqua" w:hAnsi="Book Antiqua"/>
          <w:sz w:val="24"/>
          <w:szCs w:val="24"/>
          <w:lang w:val="en-CA"/>
        </w:rPr>
        <w:t>ollution</w:t>
      </w:r>
      <w:r w:rsidR="00672877">
        <w:rPr>
          <w:rFonts w:ascii="Book Antiqua" w:hAnsi="Book Antiqua" w:hint="eastAsia"/>
          <w:sz w:val="24"/>
          <w:szCs w:val="24"/>
          <w:lang w:val="en-CA" w:eastAsia="zh-CN"/>
        </w:rPr>
        <w:t>;</w:t>
      </w:r>
      <w:r w:rsidR="007C7FA6" w:rsidRPr="00672877">
        <w:rPr>
          <w:rFonts w:ascii="Book Antiqua" w:hAnsi="Book Antiqua"/>
          <w:sz w:val="24"/>
          <w:szCs w:val="24"/>
          <w:lang w:val="en-CA"/>
        </w:rPr>
        <w:t xml:space="preserve"> Stress</w:t>
      </w:r>
      <w:r w:rsidR="00672877">
        <w:rPr>
          <w:rFonts w:ascii="Book Antiqua" w:hAnsi="Book Antiqua" w:hint="eastAsia"/>
          <w:sz w:val="24"/>
          <w:szCs w:val="24"/>
          <w:lang w:val="en-CA" w:eastAsia="zh-CN"/>
        </w:rPr>
        <w:t>;</w:t>
      </w:r>
      <w:r w:rsidR="007C7FA6" w:rsidRPr="00672877">
        <w:rPr>
          <w:rFonts w:ascii="Book Antiqua" w:hAnsi="Book Antiqua"/>
          <w:sz w:val="24"/>
          <w:szCs w:val="24"/>
          <w:lang w:val="en-CA"/>
        </w:rPr>
        <w:t xml:space="preserve"> Post</w:t>
      </w:r>
      <w:r w:rsidR="00672877" w:rsidRPr="00672877">
        <w:rPr>
          <w:rFonts w:ascii="Book Antiqua" w:hAnsi="Book Antiqua"/>
          <w:sz w:val="24"/>
          <w:szCs w:val="24"/>
          <w:lang w:val="en-CA"/>
        </w:rPr>
        <w:t xml:space="preserve"> infectious irritable bowel syndrome</w:t>
      </w:r>
    </w:p>
    <w:p w:rsidR="008F2E83" w:rsidRPr="00672877" w:rsidRDefault="008F2E83" w:rsidP="001C20AC">
      <w:pPr>
        <w:pStyle w:val="Tytu1"/>
        <w:shd w:val="clear" w:color="auto" w:fill="FFFFFF"/>
        <w:adjustRightInd w:val="0"/>
        <w:snapToGrid w:val="0"/>
        <w:spacing w:before="0" w:beforeAutospacing="0" w:after="0" w:afterAutospacing="0" w:line="360" w:lineRule="auto"/>
        <w:jc w:val="both"/>
        <w:rPr>
          <w:rFonts w:ascii="Book Antiqua" w:eastAsiaTheme="minorEastAsia" w:hAnsi="Book Antiqua"/>
          <w:b/>
          <w:lang w:val="en-CA" w:eastAsia="zh-CN"/>
        </w:rPr>
      </w:pPr>
    </w:p>
    <w:p w:rsidR="00672877" w:rsidRPr="00672877" w:rsidRDefault="00672877" w:rsidP="001C20AC">
      <w:pPr>
        <w:autoSpaceDE w:val="0"/>
        <w:autoSpaceDN w:val="0"/>
        <w:adjustRightInd w:val="0"/>
        <w:snapToGrid w:val="0"/>
        <w:spacing w:after="0" w:line="360" w:lineRule="auto"/>
        <w:jc w:val="both"/>
        <w:rPr>
          <w:rFonts w:ascii="Book Antiqua" w:eastAsia="AdvTimes" w:hAnsi="Book Antiqua" w:cs="AdvTimes"/>
          <w:color w:val="000000"/>
          <w:sz w:val="24"/>
          <w:szCs w:val="24"/>
          <w:lang w:val="en-GB"/>
        </w:rPr>
      </w:pPr>
      <w:bookmarkStart w:id="4" w:name="OLE_LINK496"/>
      <w:r w:rsidRPr="00672877">
        <w:rPr>
          <w:rFonts w:ascii="Book Antiqua" w:hAnsi="Book Antiqua"/>
          <w:b/>
          <w:color w:val="000000"/>
          <w:sz w:val="24"/>
          <w:szCs w:val="24"/>
          <w:lang w:val="en-GB"/>
        </w:rPr>
        <w:t xml:space="preserve">© </w:t>
      </w:r>
      <w:r w:rsidRPr="00672877">
        <w:rPr>
          <w:rFonts w:ascii="Book Antiqua" w:eastAsia="AdvTimes" w:hAnsi="Book Antiqua" w:cs="AdvTimes"/>
          <w:b/>
          <w:color w:val="000000"/>
          <w:sz w:val="24"/>
          <w:szCs w:val="24"/>
          <w:lang w:val="en-GB"/>
        </w:rPr>
        <w:t xml:space="preserve">The Author(s) 2015. </w:t>
      </w:r>
      <w:r w:rsidRPr="00672877">
        <w:rPr>
          <w:rFonts w:ascii="Book Antiqua" w:eastAsia="AdvTimes" w:hAnsi="Book Antiqua" w:cs="AdvTimes"/>
          <w:color w:val="000000"/>
          <w:sz w:val="24"/>
          <w:szCs w:val="24"/>
          <w:lang w:val="en-GB"/>
        </w:rPr>
        <w:t xml:space="preserve">Published by </w:t>
      </w:r>
      <w:r w:rsidRPr="00672877">
        <w:rPr>
          <w:rFonts w:ascii="Book Antiqua" w:hAnsi="Book Antiqua" w:cs="Arial Unicode MS"/>
          <w:color w:val="000000"/>
          <w:sz w:val="24"/>
          <w:szCs w:val="24"/>
          <w:lang w:val="en-GB"/>
        </w:rPr>
        <w:t>Baishideng Publishing Group Inc.</w:t>
      </w:r>
      <w:r w:rsidRPr="00672877">
        <w:rPr>
          <w:rFonts w:ascii="Book Antiqua" w:hAnsi="Book Antiqua" w:cs="Arial Unicode MS"/>
          <w:sz w:val="24"/>
          <w:szCs w:val="24"/>
          <w:lang w:val="en-GB"/>
        </w:rPr>
        <w:t xml:space="preserve"> All rights reserved.</w:t>
      </w:r>
    </w:p>
    <w:bookmarkEnd w:id="4"/>
    <w:p w:rsidR="00672877" w:rsidRPr="00672877" w:rsidRDefault="00672877" w:rsidP="001C20AC">
      <w:pPr>
        <w:pStyle w:val="Tytu1"/>
        <w:shd w:val="clear" w:color="auto" w:fill="FFFFFF"/>
        <w:adjustRightInd w:val="0"/>
        <w:snapToGrid w:val="0"/>
        <w:spacing w:before="0" w:beforeAutospacing="0" w:after="0" w:afterAutospacing="0" w:line="360" w:lineRule="auto"/>
        <w:jc w:val="both"/>
        <w:rPr>
          <w:rFonts w:ascii="Book Antiqua" w:eastAsiaTheme="minorEastAsia" w:hAnsi="Book Antiqua"/>
          <w:b/>
          <w:lang w:val="en-CA" w:eastAsia="zh-CN"/>
        </w:rPr>
      </w:pPr>
    </w:p>
    <w:p w:rsidR="001A3E3D" w:rsidRPr="00672877" w:rsidRDefault="008F2E83" w:rsidP="001C20AC">
      <w:pPr>
        <w:pStyle w:val="Tytu1"/>
        <w:shd w:val="clear" w:color="auto" w:fill="FFFFFF"/>
        <w:adjustRightInd w:val="0"/>
        <w:snapToGrid w:val="0"/>
        <w:spacing w:before="0" w:beforeAutospacing="0" w:after="0" w:afterAutospacing="0" w:line="360" w:lineRule="auto"/>
        <w:jc w:val="both"/>
        <w:rPr>
          <w:rFonts w:ascii="Book Antiqua" w:eastAsiaTheme="minorEastAsia" w:hAnsi="Book Antiqua"/>
          <w:shd w:val="clear" w:color="auto" w:fill="FFFFFF"/>
          <w:lang w:val="en-US" w:eastAsia="zh-CN"/>
        </w:rPr>
      </w:pPr>
      <w:r w:rsidRPr="00672877">
        <w:rPr>
          <w:rFonts w:ascii="Book Antiqua" w:hAnsi="Book Antiqua"/>
          <w:b/>
          <w:bCs/>
          <w:shd w:val="clear" w:color="auto" w:fill="FFFFFF"/>
          <w:lang w:val="en-US"/>
        </w:rPr>
        <w:t>Core tip:</w:t>
      </w:r>
      <w:r w:rsidR="00672877">
        <w:rPr>
          <w:rFonts w:ascii="Book Antiqua" w:eastAsiaTheme="minorEastAsia" w:hAnsi="Book Antiqua" w:hint="eastAsia"/>
          <w:b/>
          <w:bCs/>
          <w:shd w:val="clear" w:color="auto" w:fill="FFFFFF"/>
          <w:lang w:val="en-US" w:eastAsia="zh-CN"/>
        </w:rPr>
        <w:t xml:space="preserve"> </w:t>
      </w:r>
      <w:r w:rsidR="001A3E3D" w:rsidRPr="00672877">
        <w:rPr>
          <w:rFonts w:ascii="Book Antiqua" w:hAnsi="Book Antiqua"/>
          <w:lang w:val="en-CA"/>
        </w:rPr>
        <w:t>Irritable bowel syndrome (IBS) is a functional gastrointestinal disorder characterized by abdominal pain or discomfort and altered bowel habits. The etiology of IBS has not been fully elucidated; however, recent studies point at environmental pollution and its role in the development of IBS. Here we focus on several environmental factors, such as bacterial contamination, air pollution, radiation and even stress as potential trigge</w:t>
      </w:r>
      <w:r w:rsidR="002D3A2D" w:rsidRPr="00672877">
        <w:rPr>
          <w:rFonts w:ascii="Book Antiqua" w:hAnsi="Book Antiqua"/>
          <w:lang w:val="en-CA"/>
        </w:rPr>
        <w:t xml:space="preserve">rs of IBS; </w:t>
      </w:r>
      <w:r w:rsidR="001A3E3D" w:rsidRPr="00672877">
        <w:rPr>
          <w:rFonts w:ascii="Book Antiqua" w:hAnsi="Book Antiqua"/>
          <w:lang w:val="en-CA"/>
        </w:rPr>
        <w:t>we also propose novel targets in IBS treatment.</w:t>
      </w:r>
    </w:p>
    <w:p w:rsidR="008F2E83" w:rsidRPr="00672877" w:rsidRDefault="008F2E83" w:rsidP="001C20AC">
      <w:pPr>
        <w:adjustRightInd w:val="0"/>
        <w:snapToGrid w:val="0"/>
        <w:spacing w:after="0" w:line="360" w:lineRule="auto"/>
        <w:jc w:val="both"/>
        <w:rPr>
          <w:rFonts w:ascii="Book Antiqua" w:hAnsi="Book Antiqua"/>
          <w:sz w:val="24"/>
          <w:szCs w:val="24"/>
          <w:lang w:val="en-CA" w:eastAsia="zh-CN"/>
        </w:rPr>
      </w:pPr>
    </w:p>
    <w:p w:rsidR="008F2E83" w:rsidRPr="00672877" w:rsidRDefault="008F2E83" w:rsidP="001C20AC">
      <w:pPr>
        <w:adjustRightInd w:val="0"/>
        <w:snapToGrid w:val="0"/>
        <w:spacing w:after="0" w:line="360" w:lineRule="auto"/>
        <w:jc w:val="both"/>
        <w:rPr>
          <w:rFonts w:ascii="Book Antiqua" w:hAnsi="Book Antiqua" w:cs="Times New Roman"/>
          <w:b/>
          <w:sz w:val="24"/>
          <w:szCs w:val="24"/>
          <w:lang w:val="en-CA"/>
        </w:rPr>
      </w:pPr>
      <w:r w:rsidRPr="00672877">
        <w:rPr>
          <w:rFonts w:ascii="Book Antiqua" w:hAnsi="Book Antiqua"/>
          <w:sz w:val="24"/>
          <w:szCs w:val="24"/>
          <w:lang w:val="en-CA"/>
        </w:rPr>
        <w:t xml:space="preserve">Marynowski M, Likońska A, </w:t>
      </w:r>
      <w:r w:rsidR="00854AA3" w:rsidRPr="00672877">
        <w:rPr>
          <w:rFonts w:ascii="Book Antiqua" w:hAnsi="Book Antiqua"/>
          <w:sz w:val="24"/>
          <w:szCs w:val="24"/>
          <w:lang w:val="en-CA"/>
        </w:rPr>
        <w:t>Zatorski H,</w:t>
      </w:r>
      <w:r w:rsidRPr="00672877">
        <w:rPr>
          <w:rFonts w:ascii="Book Antiqua" w:hAnsi="Book Antiqua"/>
          <w:sz w:val="24"/>
          <w:szCs w:val="24"/>
          <w:lang w:val="en-CA"/>
        </w:rPr>
        <w:t xml:space="preserve"> Fichna J. </w:t>
      </w:r>
      <w:r w:rsidRPr="000F6B19">
        <w:rPr>
          <w:rFonts w:ascii="Book Antiqua" w:hAnsi="Book Antiqua" w:cs="Times New Roman"/>
          <w:sz w:val="24"/>
          <w:szCs w:val="24"/>
          <w:lang w:val="en-CA"/>
        </w:rPr>
        <w:t>Role of environmental pollution in irritable bowel syndrome.</w:t>
      </w:r>
      <w:r w:rsidRPr="000F6B19">
        <w:rPr>
          <w:rFonts w:ascii="Book Antiqua" w:hAnsi="Book Antiqua"/>
          <w:sz w:val="24"/>
          <w:szCs w:val="24"/>
          <w:lang w:val="en-CA"/>
        </w:rPr>
        <w:t xml:space="preserve"> </w:t>
      </w:r>
      <w:r w:rsidRPr="00672877">
        <w:rPr>
          <w:rFonts w:ascii="Book Antiqua" w:hAnsi="Book Antiqua"/>
          <w:i/>
          <w:sz w:val="24"/>
          <w:szCs w:val="24"/>
          <w:lang w:val="en-CA"/>
        </w:rPr>
        <w:t xml:space="preserve">World J Gastroenterol </w:t>
      </w:r>
      <w:r w:rsidRPr="00672877">
        <w:rPr>
          <w:rFonts w:ascii="Book Antiqua" w:hAnsi="Book Antiqua"/>
          <w:sz w:val="24"/>
          <w:szCs w:val="24"/>
          <w:lang w:val="en-CA"/>
        </w:rPr>
        <w:t>2015; In press</w:t>
      </w:r>
    </w:p>
    <w:p w:rsidR="000F6B19" w:rsidRDefault="000F6B19" w:rsidP="001C20AC">
      <w:pPr>
        <w:adjustRightInd w:val="0"/>
        <w:snapToGrid w:val="0"/>
        <w:spacing w:after="0" w:line="360" w:lineRule="auto"/>
        <w:jc w:val="both"/>
        <w:rPr>
          <w:rFonts w:ascii="Book Antiqua" w:hAnsi="Book Antiqua" w:cs="Times New Roman"/>
          <w:b/>
          <w:sz w:val="24"/>
          <w:szCs w:val="24"/>
          <w:lang w:val="en-CA"/>
        </w:rPr>
      </w:pPr>
      <w:r>
        <w:rPr>
          <w:rFonts w:ascii="Book Antiqua" w:hAnsi="Book Antiqua" w:cs="Times New Roman"/>
          <w:b/>
          <w:sz w:val="24"/>
          <w:szCs w:val="24"/>
          <w:lang w:val="en-CA"/>
        </w:rPr>
        <w:br w:type="page"/>
      </w:r>
    </w:p>
    <w:p w:rsidR="008842D4" w:rsidRPr="000F6B19" w:rsidRDefault="00213876" w:rsidP="001C20AC">
      <w:pPr>
        <w:adjustRightInd w:val="0"/>
        <w:snapToGrid w:val="0"/>
        <w:spacing w:after="0" w:line="360" w:lineRule="auto"/>
        <w:jc w:val="both"/>
        <w:rPr>
          <w:rFonts w:ascii="Book Antiqua" w:hAnsi="Book Antiqua" w:cs="Times New Roman"/>
          <w:caps/>
          <w:sz w:val="24"/>
          <w:szCs w:val="24"/>
          <w:lang w:val="en-CA"/>
        </w:rPr>
      </w:pPr>
      <w:r w:rsidRPr="000F6B19">
        <w:rPr>
          <w:rFonts w:ascii="Book Antiqua" w:hAnsi="Book Antiqua" w:cs="Times New Roman"/>
          <w:b/>
          <w:caps/>
          <w:sz w:val="24"/>
          <w:szCs w:val="24"/>
          <w:lang w:val="en-CA"/>
        </w:rPr>
        <w:lastRenderedPageBreak/>
        <w:t>Introduction</w:t>
      </w:r>
    </w:p>
    <w:p w:rsidR="00B969CD" w:rsidRPr="00672877" w:rsidRDefault="008023FA" w:rsidP="001C20AC">
      <w:pPr>
        <w:adjustRightInd w:val="0"/>
        <w:snapToGrid w:val="0"/>
        <w:spacing w:after="0" w:line="360" w:lineRule="auto"/>
        <w:jc w:val="both"/>
        <w:rPr>
          <w:rFonts w:ascii="Book Antiqua" w:hAnsi="Book Antiqua" w:cs="Times New Roman"/>
          <w:sz w:val="24"/>
          <w:szCs w:val="24"/>
          <w:lang w:val="en-CA"/>
        </w:rPr>
      </w:pPr>
      <w:r w:rsidRPr="00672877">
        <w:rPr>
          <w:rFonts w:ascii="Book Antiqua" w:hAnsi="Book Antiqua" w:cs="Times New Roman"/>
          <w:sz w:val="24"/>
          <w:szCs w:val="24"/>
          <w:lang w:val="en-CA"/>
        </w:rPr>
        <w:t xml:space="preserve">Irritable bowel syndrome (IBS) </w:t>
      </w:r>
      <w:r w:rsidR="00E90381" w:rsidRPr="00672877">
        <w:rPr>
          <w:rFonts w:ascii="Book Antiqua" w:hAnsi="Book Antiqua" w:cs="Times New Roman"/>
          <w:sz w:val="24"/>
          <w:szCs w:val="24"/>
          <w:lang w:val="en-CA"/>
        </w:rPr>
        <w:t xml:space="preserve">has </w:t>
      </w:r>
      <w:r w:rsidRPr="00672877">
        <w:rPr>
          <w:rFonts w:ascii="Book Antiqua" w:hAnsi="Book Antiqua" w:cs="Times New Roman"/>
          <w:sz w:val="24"/>
          <w:szCs w:val="24"/>
          <w:lang w:val="en-CA"/>
        </w:rPr>
        <w:t>bec</w:t>
      </w:r>
      <w:r w:rsidR="00E90381" w:rsidRPr="00672877">
        <w:rPr>
          <w:rFonts w:ascii="Book Antiqua" w:hAnsi="Book Antiqua" w:cs="Times New Roman"/>
          <w:sz w:val="24"/>
          <w:szCs w:val="24"/>
          <w:lang w:val="en-CA"/>
        </w:rPr>
        <w:t>o</w:t>
      </w:r>
      <w:r w:rsidRPr="00672877">
        <w:rPr>
          <w:rFonts w:ascii="Book Antiqua" w:hAnsi="Book Antiqua" w:cs="Times New Roman"/>
          <w:sz w:val="24"/>
          <w:szCs w:val="24"/>
          <w:lang w:val="en-CA"/>
        </w:rPr>
        <w:t xml:space="preserve">me </w:t>
      </w:r>
      <w:r w:rsidR="00E90381" w:rsidRPr="00672877">
        <w:rPr>
          <w:rFonts w:ascii="Book Antiqua" w:hAnsi="Book Antiqua" w:cs="Times New Roman"/>
          <w:sz w:val="24"/>
          <w:szCs w:val="24"/>
          <w:lang w:val="en-CA"/>
        </w:rPr>
        <w:t>a critical</w:t>
      </w:r>
      <w:r w:rsidRPr="00672877">
        <w:rPr>
          <w:rFonts w:ascii="Book Antiqua" w:hAnsi="Book Antiqua" w:cs="Times New Roman"/>
          <w:sz w:val="24"/>
          <w:szCs w:val="24"/>
          <w:lang w:val="en-CA"/>
        </w:rPr>
        <w:t xml:space="preserve"> </w:t>
      </w:r>
      <w:r w:rsidR="00E90381" w:rsidRPr="00672877">
        <w:rPr>
          <w:rFonts w:ascii="Book Antiqua" w:hAnsi="Book Antiqua" w:cs="Times New Roman"/>
          <w:sz w:val="24"/>
          <w:szCs w:val="24"/>
          <w:lang w:val="en-CA"/>
        </w:rPr>
        <w:t>issue</w:t>
      </w:r>
      <w:r w:rsidRPr="00672877">
        <w:rPr>
          <w:rFonts w:ascii="Book Antiqua" w:hAnsi="Book Antiqua" w:cs="Times New Roman"/>
          <w:sz w:val="24"/>
          <w:szCs w:val="24"/>
          <w:lang w:val="en-CA"/>
        </w:rPr>
        <w:t xml:space="preserve"> worldwide</w:t>
      </w:r>
      <w:r w:rsidR="00E90381" w:rsidRPr="00672877">
        <w:rPr>
          <w:rFonts w:ascii="Book Antiqua" w:hAnsi="Book Antiqua" w:cs="Times New Roman"/>
          <w:sz w:val="24"/>
          <w:szCs w:val="24"/>
          <w:lang w:val="en-CA"/>
        </w:rPr>
        <w:t>,</w:t>
      </w:r>
      <w:r w:rsidRPr="00672877">
        <w:rPr>
          <w:rFonts w:ascii="Book Antiqua" w:hAnsi="Book Antiqua" w:cs="Times New Roman"/>
          <w:sz w:val="24"/>
          <w:szCs w:val="24"/>
          <w:lang w:val="en-CA"/>
        </w:rPr>
        <w:t xml:space="preserve"> with</w:t>
      </w:r>
      <w:r w:rsidR="000F6B19">
        <w:rPr>
          <w:rFonts w:ascii="Book Antiqua" w:hAnsi="Book Antiqua" w:cs="Times New Roman"/>
          <w:sz w:val="24"/>
          <w:szCs w:val="24"/>
          <w:lang w:val="en-CA"/>
        </w:rPr>
        <w:t xml:space="preserve"> </w:t>
      </w:r>
      <w:r w:rsidR="00E90381" w:rsidRPr="00672877">
        <w:rPr>
          <w:rFonts w:ascii="Book Antiqua" w:hAnsi="Book Antiqua" w:cs="Times New Roman"/>
          <w:sz w:val="24"/>
          <w:szCs w:val="24"/>
          <w:lang w:val="en-CA"/>
        </w:rPr>
        <w:t xml:space="preserve">the </w:t>
      </w:r>
      <w:r w:rsidRPr="00672877">
        <w:rPr>
          <w:rFonts w:ascii="Book Antiqua" w:hAnsi="Book Antiqua" w:cs="Times New Roman"/>
          <w:sz w:val="24"/>
          <w:szCs w:val="24"/>
          <w:lang w:val="en-CA"/>
        </w:rPr>
        <w:t>prevalence of 10</w:t>
      </w:r>
      <w:r w:rsidR="000F6B19">
        <w:rPr>
          <w:rFonts w:ascii="Book Antiqua" w:hAnsi="Book Antiqua" w:cs="Times New Roman" w:hint="eastAsia"/>
          <w:sz w:val="24"/>
          <w:szCs w:val="24"/>
          <w:lang w:val="en-CA" w:eastAsia="zh-CN"/>
        </w:rPr>
        <w:t>%</w:t>
      </w:r>
      <w:r w:rsidR="000F6B19">
        <w:rPr>
          <w:rFonts w:ascii="Book Antiqua" w:hAnsi="Book Antiqua" w:cs="Times New Roman"/>
          <w:sz w:val="24"/>
          <w:szCs w:val="24"/>
          <w:lang w:val="en-CA"/>
        </w:rPr>
        <w:t>-20</w:t>
      </w:r>
      <w:r w:rsidRPr="00672877">
        <w:rPr>
          <w:rFonts w:ascii="Book Antiqua" w:hAnsi="Book Antiqua" w:cs="Times New Roman"/>
          <w:sz w:val="24"/>
          <w:szCs w:val="24"/>
          <w:lang w:val="en-CA"/>
        </w:rPr>
        <w:t xml:space="preserve">% </w:t>
      </w:r>
      <w:r w:rsidR="000F6B19">
        <w:rPr>
          <w:rFonts w:ascii="Book Antiqua" w:hAnsi="Book Antiqua" w:cs="Times New Roman"/>
          <w:sz w:val="24"/>
          <w:szCs w:val="24"/>
          <w:lang w:val="en-CA"/>
        </w:rPr>
        <w:t>of the population</w:t>
      </w:r>
      <w:r w:rsidR="000F05D3" w:rsidRPr="000F6B19">
        <w:rPr>
          <w:rFonts w:ascii="Book Antiqua" w:hAnsi="Book Antiqua" w:cs="Times New Roman"/>
          <w:noProof/>
          <w:sz w:val="24"/>
          <w:szCs w:val="24"/>
          <w:vertAlign w:val="superscript"/>
          <w:lang w:val="en-CA"/>
        </w:rPr>
        <w:t>[1]</w:t>
      </w:r>
      <w:r w:rsidRPr="00672877">
        <w:rPr>
          <w:rFonts w:ascii="Book Antiqua" w:hAnsi="Book Antiqua" w:cs="Times New Roman"/>
          <w:sz w:val="24"/>
          <w:szCs w:val="24"/>
          <w:lang w:val="en-CA"/>
        </w:rPr>
        <w:t xml:space="preserve">. </w:t>
      </w:r>
      <w:r w:rsidR="00436F9E" w:rsidRPr="00672877">
        <w:rPr>
          <w:rFonts w:ascii="Book Antiqua" w:hAnsi="Book Antiqua" w:cs="Times New Roman"/>
          <w:sz w:val="24"/>
          <w:szCs w:val="24"/>
          <w:lang w:val="en-CA"/>
        </w:rPr>
        <w:t>IBS is a h</w:t>
      </w:r>
      <w:r w:rsidR="00E90381" w:rsidRPr="00672877">
        <w:rPr>
          <w:rFonts w:ascii="Book Antiqua" w:hAnsi="Book Antiqua" w:cs="Times New Roman"/>
          <w:sz w:val="24"/>
          <w:szCs w:val="24"/>
          <w:lang w:val="en-CA"/>
        </w:rPr>
        <w:t>eterogenous functional disorder,</w:t>
      </w:r>
      <w:r w:rsidR="00436F9E" w:rsidRPr="00672877">
        <w:rPr>
          <w:rFonts w:ascii="Book Antiqua" w:hAnsi="Book Antiqua" w:cs="Times New Roman"/>
          <w:sz w:val="24"/>
          <w:szCs w:val="24"/>
          <w:lang w:val="en-CA"/>
        </w:rPr>
        <w:t xml:space="preserve"> characterized by abdominal pain or discomfort and </w:t>
      </w:r>
      <w:r w:rsidR="00E90381" w:rsidRPr="00672877">
        <w:rPr>
          <w:rFonts w:ascii="Book Antiqua" w:hAnsi="Book Antiqua" w:cs="Times New Roman"/>
          <w:sz w:val="24"/>
          <w:szCs w:val="24"/>
          <w:lang w:val="en-CA"/>
        </w:rPr>
        <w:t>altered</w:t>
      </w:r>
      <w:r w:rsidR="00436F9E" w:rsidRPr="00672877">
        <w:rPr>
          <w:rFonts w:ascii="Book Antiqua" w:hAnsi="Book Antiqua" w:cs="Times New Roman"/>
          <w:sz w:val="24"/>
          <w:szCs w:val="24"/>
          <w:lang w:val="en-CA"/>
        </w:rPr>
        <w:t xml:space="preserve"> bowel habit</w:t>
      </w:r>
      <w:r w:rsidR="00E90381" w:rsidRPr="00672877">
        <w:rPr>
          <w:rFonts w:ascii="Book Antiqua" w:hAnsi="Book Antiqua" w:cs="Times New Roman"/>
          <w:sz w:val="24"/>
          <w:szCs w:val="24"/>
          <w:lang w:val="en-CA"/>
        </w:rPr>
        <w:t>s</w:t>
      </w:r>
      <w:r w:rsidR="00436F9E" w:rsidRPr="00672877">
        <w:rPr>
          <w:rFonts w:ascii="Book Antiqua" w:hAnsi="Book Antiqua" w:cs="Times New Roman"/>
          <w:sz w:val="24"/>
          <w:szCs w:val="24"/>
          <w:lang w:val="en-CA"/>
        </w:rPr>
        <w:t>. While there is no reliable biomarker, Rome II</w:t>
      </w:r>
      <w:r w:rsidR="00213876" w:rsidRPr="00672877">
        <w:rPr>
          <w:rFonts w:ascii="Book Antiqua" w:hAnsi="Book Antiqua" w:cs="Times New Roman"/>
          <w:sz w:val="24"/>
          <w:szCs w:val="24"/>
          <w:lang w:val="en-CA"/>
        </w:rPr>
        <w:t>I</w:t>
      </w:r>
      <w:r w:rsidR="00436F9E" w:rsidRPr="00672877">
        <w:rPr>
          <w:rFonts w:ascii="Book Antiqua" w:hAnsi="Book Antiqua" w:cs="Times New Roman"/>
          <w:sz w:val="24"/>
          <w:szCs w:val="24"/>
          <w:lang w:val="en-CA"/>
        </w:rPr>
        <w:t xml:space="preserve"> diagnostic criteria define IBS as a recurrent pain or discomfort </w:t>
      </w:r>
      <w:r w:rsidR="00E90381" w:rsidRPr="00672877">
        <w:rPr>
          <w:rFonts w:ascii="Book Antiqua" w:hAnsi="Book Antiqua" w:cs="Times New Roman"/>
          <w:sz w:val="24"/>
          <w:szCs w:val="24"/>
          <w:lang w:val="en-CA"/>
        </w:rPr>
        <w:t xml:space="preserve">for </w:t>
      </w:r>
      <w:r w:rsidR="00436F9E" w:rsidRPr="00672877">
        <w:rPr>
          <w:rFonts w:ascii="Book Antiqua" w:hAnsi="Book Antiqua" w:cs="Times New Roman"/>
          <w:sz w:val="24"/>
          <w:szCs w:val="24"/>
          <w:lang w:val="en-CA"/>
        </w:rPr>
        <w:t xml:space="preserve">at least 3 d per month in the past 3 months. In addition, </w:t>
      </w:r>
      <w:r w:rsidR="00E90381" w:rsidRPr="00672877">
        <w:rPr>
          <w:rFonts w:ascii="Book Antiqua" w:hAnsi="Book Antiqua" w:cs="Times New Roman"/>
          <w:sz w:val="24"/>
          <w:szCs w:val="24"/>
          <w:lang w:val="en-CA"/>
        </w:rPr>
        <w:t>the</w:t>
      </w:r>
      <w:r w:rsidR="00436F9E" w:rsidRPr="00672877">
        <w:rPr>
          <w:rFonts w:ascii="Book Antiqua" w:hAnsi="Book Antiqua" w:cs="Times New Roman"/>
          <w:sz w:val="24"/>
          <w:szCs w:val="24"/>
          <w:lang w:val="en-CA"/>
        </w:rPr>
        <w:t xml:space="preserve"> symptoms have to be associated with the two or more of the f</w:t>
      </w:r>
      <w:r w:rsidR="00E90381" w:rsidRPr="00672877">
        <w:rPr>
          <w:rFonts w:ascii="Book Antiqua" w:hAnsi="Book Antiqua" w:cs="Times New Roman"/>
          <w:sz w:val="24"/>
          <w:szCs w:val="24"/>
          <w:lang w:val="en-CA"/>
        </w:rPr>
        <w:t>o</w:t>
      </w:r>
      <w:r w:rsidR="00436F9E" w:rsidRPr="00672877">
        <w:rPr>
          <w:rFonts w:ascii="Book Antiqua" w:hAnsi="Book Antiqua" w:cs="Times New Roman"/>
          <w:sz w:val="24"/>
          <w:szCs w:val="24"/>
          <w:lang w:val="en-CA"/>
        </w:rPr>
        <w:t xml:space="preserve">llowing: </w:t>
      </w:r>
      <w:r w:rsidR="00213876" w:rsidRPr="00672877">
        <w:rPr>
          <w:rFonts w:ascii="Book Antiqua" w:hAnsi="Book Antiqua" w:cs="Times New Roman"/>
          <w:sz w:val="24"/>
          <w:szCs w:val="24"/>
          <w:lang w:val="en-CA"/>
        </w:rPr>
        <w:t>relief</w:t>
      </w:r>
      <w:r w:rsidR="00436F9E" w:rsidRPr="00672877">
        <w:rPr>
          <w:rFonts w:ascii="Book Antiqua" w:hAnsi="Book Antiqua" w:cs="Times New Roman"/>
          <w:sz w:val="24"/>
          <w:szCs w:val="24"/>
          <w:lang w:val="en-CA"/>
        </w:rPr>
        <w:t xml:space="preserve"> </w:t>
      </w:r>
      <w:r w:rsidR="00213876" w:rsidRPr="00672877">
        <w:rPr>
          <w:rFonts w:ascii="Book Antiqua" w:hAnsi="Book Antiqua" w:cs="Times New Roman"/>
          <w:sz w:val="24"/>
          <w:szCs w:val="24"/>
          <w:lang w:val="en-CA"/>
        </w:rPr>
        <w:t>by</w:t>
      </w:r>
      <w:r w:rsidR="00AA69DA" w:rsidRPr="00672877">
        <w:rPr>
          <w:rFonts w:ascii="Book Antiqua" w:hAnsi="Book Antiqua" w:cs="Times New Roman"/>
          <w:sz w:val="24"/>
          <w:szCs w:val="24"/>
          <w:lang w:val="en-CA"/>
        </w:rPr>
        <w:t xml:space="preserve"> defecation and the</w:t>
      </w:r>
      <w:r w:rsidR="00436F9E" w:rsidRPr="00672877">
        <w:rPr>
          <w:rFonts w:ascii="Book Antiqua" w:hAnsi="Book Antiqua" w:cs="Times New Roman"/>
          <w:sz w:val="24"/>
          <w:szCs w:val="24"/>
          <w:lang w:val="en-CA"/>
        </w:rPr>
        <w:t xml:space="preserve"> onset associated wi</w:t>
      </w:r>
      <w:r w:rsidR="00E90381" w:rsidRPr="00672877">
        <w:rPr>
          <w:rFonts w:ascii="Book Antiqua" w:hAnsi="Book Antiqua" w:cs="Times New Roman"/>
          <w:sz w:val="24"/>
          <w:szCs w:val="24"/>
          <w:lang w:val="en-CA"/>
        </w:rPr>
        <w:t xml:space="preserve">th the change of the frequency </w:t>
      </w:r>
      <w:r w:rsidR="00436F9E" w:rsidRPr="00672877">
        <w:rPr>
          <w:rFonts w:ascii="Book Antiqua" w:hAnsi="Book Antiqua" w:cs="Times New Roman"/>
          <w:sz w:val="24"/>
          <w:szCs w:val="24"/>
          <w:lang w:val="en-CA"/>
        </w:rPr>
        <w:t xml:space="preserve">or form of the stool. IBS </w:t>
      </w:r>
      <w:r w:rsidR="00AA69DA" w:rsidRPr="00672877">
        <w:rPr>
          <w:rFonts w:ascii="Book Antiqua" w:hAnsi="Book Antiqua" w:cs="Times New Roman"/>
          <w:sz w:val="24"/>
          <w:szCs w:val="24"/>
          <w:lang w:val="en-CA"/>
        </w:rPr>
        <w:t>can be</w:t>
      </w:r>
      <w:r w:rsidR="00436F9E" w:rsidRPr="00672877">
        <w:rPr>
          <w:rFonts w:ascii="Book Antiqua" w:hAnsi="Book Antiqua" w:cs="Times New Roman"/>
          <w:sz w:val="24"/>
          <w:szCs w:val="24"/>
          <w:lang w:val="en-CA"/>
        </w:rPr>
        <w:t xml:space="preserve"> classified in</w:t>
      </w:r>
      <w:r w:rsidR="00AA69DA" w:rsidRPr="00672877">
        <w:rPr>
          <w:rFonts w:ascii="Book Antiqua" w:hAnsi="Book Antiqua" w:cs="Times New Roman"/>
          <w:sz w:val="24"/>
          <w:szCs w:val="24"/>
          <w:lang w:val="en-CA"/>
        </w:rPr>
        <w:t>to</w:t>
      </w:r>
      <w:r w:rsidR="00436F9E" w:rsidRPr="00672877">
        <w:rPr>
          <w:rFonts w:ascii="Book Antiqua" w:hAnsi="Book Antiqua" w:cs="Times New Roman"/>
          <w:sz w:val="24"/>
          <w:szCs w:val="24"/>
          <w:lang w:val="en-CA"/>
        </w:rPr>
        <w:t xml:space="preserve"> </w:t>
      </w:r>
      <w:r w:rsidR="00213876" w:rsidRPr="00672877">
        <w:rPr>
          <w:rFonts w:ascii="Book Antiqua" w:hAnsi="Book Antiqua" w:cs="Times New Roman"/>
          <w:sz w:val="24"/>
          <w:szCs w:val="24"/>
          <w:lang w:val="en-CA"/>
        </w:rPr>
        <w:t>four</w:t>
      </w:r>
      <w:r w:rsidR="00436F9E" w:rsidRPr="00672877">
        <w:rPr>
          <w:rFonts w:ascii="Book Antiqua" w:hAnsi="Book Antiqua" w:cs="Times New Roman"/>
          <w:sz w:val="24"/>
          <w:szCs w:val="24"/>
          <w:lang w:val="en-CA"/>
        </w:rPr>
        <w:t xml:space="preserve"> subtypes according to stool form</w:t>
      </w:r>
      <w:r w:rsidR="00213876" w:rsidRPr="00672877">
        <w:rPr>
          <w:rFonts w:ascii="Book Antiqua" w:hAnsi="Book Antiqua" w:cs="Times New Roman"/>
          <w:sz w:val="24"/>
          <w:szCs w:val="24"/>
          <w:lang w:val="en-CA"/>
        </w:rPr>
        <w:t xml:space="preserve">, </w:t>
      </w:r>
      <w:r w:rsidR="00AA69DA" w:rsidRPr="00672877">
        <w:rPr>
          <w:rFonts w:ascii="Book Antiqua" w:hAnsi="Book Antiqua" w:cs="Times New Roman"/>
          <w:sz w:val="24"/>
          <w:szCs w:val="24"/>
          <w:lang w:val="en-CA"/>
        </w:rPr>
        <w:t xml:space="preserve">namely </w:t>
      </w:r>
      <w:r w:rsidR="00213876" w:rsidRPr="00672877">
        <w:rPr>
          <w:rFonts w:ascii="Book Antiqua" w:hAnsi="Book Antiqua" w:cs="Times New Roman"/>
          <w:sz w:val="24"/>
          <w:szCs w:val="24"/>
          <w:lang w:val="en-CA"/>
        </w:rPr>
        <w:t xml:space="preserve">IBS with </w:t>
      </w:r>
      <w:r w:rsidR="000F6B19">
        <w:rPr>
          <w:rFonts w:ascii="Book Antiqua" w:hAnsi="Book Antiqua" w:cs="Times New Roman"/>
          <w:sz w:val="24"/>
          <w:szCs w:val="24"/>
          <w:lang w:val="en-CA"/>
        </w:rPr>
        <w:t>constipation (IBS-C)</w:t>
      </w:r>
      <w:r w:rsidR="00213876" w:rsidRPr="00672877">
        <w:rPr>
          <w:rFonts w:ascii="Book Antiqua" w:hAnsi="Book Antiqua" w:cs="Times New Roman"/>
          <w:sz w:val="24"/>
          <w:szCs w:val="24"/>
          <w:lang w:val="en-CA"/>
        </w:rPr>
        <w:t>, IBS with diarrhea (IBS-D), mixed IBS (IB</w:t>
      </w:r>
      <w:r w:rsidR="000F6B19">
        <w:rPr>
          <w:rFonts w:ascii="Book Antiqua" w:hAnsi="Book Antiqua" w:cs="Times New Roman"/>
          <w:sz w:val="24"/>
          <w:szCs w:val="24"/>
          <w:lang w:val="en-CA"/>
        </w:rPr>
        <w:t>S-M) and unsubtyped IBS (IBS-U)</w:t>
      </w:r>
      <w:r w:rsidR="000F05D3" w:rsidRPr="000F6B19">
        <w:rPr>
          <w:rFonts w:ascii="Book Antiqua" w:hAnsi="Book Antiqua" w:cs="Times New Roman"/>
          <w:noProof/>
          <w:sz w:val="24"/>
          <w:szCs w:val="24"/>
          <w:vertAlign w:val="superscript"/>
          <w:lang w:val="en-CA"/>
        </w:rPr>
        <w:t>[2]</w:t>
      </w:r>
      <w:r w:rsidR="00213876" w:rsidRPr="00672877">
        <w:rPr>
          <w:rFonts w:ascii="Book Antiqua" w:hAnsi="Book Antiqua" w:cs="Times New Roman"/>
          <w:sz w:val="24"/>
          <w:szCs w:val="24"/>
          <w:lang w:val="en-CA"/>
        </w:rPr>
        <w:t xml:space="preserve">. Although </w:t>
      </w:r>
      <w:r w:rsidR="002031F3" w:rsidRPr="00672877">
        <w:rPr>
          <w:rFonts w:ascii="Book Antiqua" w:hAnsi="Book Antiqua" w:cs="Times New Roman"/>
          <w:sz w:val="24"/>
          <w:szCs w:val="24"/>
          <w:lang w:val="en-CA"/>
        </w:rPr>
        <w:t>not life-</w:t>
      </w:r>
      <w:r w:rsidR="00A33E01" w:rsidRPr="00672877">
        <w:rPr>
          <w:rFonts w:ascii="Book Antiqua" w:hAnsi="Book Antiqua" w:cs="Times New Roman"/>
          <w:sz w:val="24"/>
          <w:szCs w:val="24"/>
          <w:lang w:val="en-CA"/>
        </w:rPr>
        <w:t>threat</w:t>
      </w:r>
      <w:r w:rsidR="00B9524C" w:rsidRPr="00672877">
        <w:rPr>
          <w:rFonts w:ascii="Book Antiqua" w:hAnsi="Book Antiqua" w:cs="Times New Roman"/>
          <w:sz w:val="24"/>
          <w:szCs w:val="24"/>
          <w:lang w:val="en-CA"/>
        </w:rPr>
        <w:t>en</w:t>
      </w:r>
      <w:r w:rsidR="00A33E01" w:rsidRPr="00672877">
        <w:rPr>
          <w:rFonts w:ascii="Book Antiqua" w:hAnsi="Book Antiqua" w:cs="Times New Roman"/>
          <w:sz w:val="24"/>
          <w:szCs w:val="24"/>
          <w:lang w:val="en-CA"/>
        </w:rPr>
        <w:t>ing</w:t>
      </w:r>
      <w:r w:rsidR="00AA69DA" w:rsidRPr="00672877">
        <w:rPr>
          <w:rFonts w:ascii="Book Antiqua" w:hAnsi="Book Antiqua" w:cs="Times New Roman"/>
          <w:sz w:val="24"/>
          <w:szCs w:val="24"/>
          <w:lang w:val="en-CA"/>
        </w:rPr>
        <w:t>, IBS</w:t>
      </w:r>
      <w:r w:rsidR="002031F3" w:rsidRPr="00672877">
        <w:rPr>
          <w:rFonts w:ascii="Book Antiqua" w:hAnsi="Book Antiqua" w:cs="Times New Roman"/>
          <w:sz w:val="24"/>
          <w:szCs w:val="24"/>
          <w:lang w:val="en-CA"/>
        </w:rPr>
        <w:t xml:space="preserve"> has </w:t>
      </w:r>
      <w:r w:rsidR="00AA69DA" w:rsidRPr="00672877">
        <w:rPr>
          <w:rFonts w:ascii="Book Antiqua" w:hAnsi="Book Antiqua" w:cs="Times New Roman"/>
          <w:sz w:val="24"/>
          <w:szCs w:val="24"/>
          <w:lang w:val="en-CA"/>
        </w:rPr>
        <w:t xml:space="preserve">a </w:t>
      </w:r>
      <w:r w:rsidR="002031F3" w:rsidRPr="00672877">
        <w:rPr>
          <w:rFonts w:ascii="Book Antiqua" w:hAnsi="Book Antiqua" w:cs="Times New Roman"/>
          <w:sz w:val="24"/>
          <w:szCs w:val="24"/>
          <w:lang w:val="en-CA"/>
        </w:rPr>
        <w:t>negative economic effect o</w:t>
      </w:r>
      <w:r w:rsidR="00AA69DA" w:rsidRPr="00672877">
        <w:rPr>
          <w:rFonts w:ascii="Book Antiqua" w:hAnsi="Book Antiqua" w:cs="Times New Roman"/>
          <w:sz w:val="24"/>
          <w:szCs w:val="24"/>
          <w:lang w:val="en-CA"/>
        </w:rPr>
        <w:t>n</w:t>
      </w:r>
      <w:r w:rsidR="002031F3" w:rsidRPr="00672877">
        <w:rPr>
          <w:rFonts w:ascii="Book Antiqua" w:hAnsi="Book Antiqua" w:cs="Times New Roman"/>
          <w:sz w:val="24"/>
          <w:szCs w:val="24"/>
          <w:lang w:val="en-CA"/>
        </w:rPr>
        <w:t xml:space="preserve"> health service</w:t>
      </w:r>
      <w:r w:rsidR="00AA69DA" w:rsidRPr="00672877">
        <w:rPr>
          <w:rFonts w:ascii="Book Antiqua" w:hAnsi="Book Antiqua" w:cs="Times New Roman"/>
          <w:sz w:val="24"/>
          <w:szCs w:val="24"/>
          <w:lang w:val="en-CA"/>
        </w:rPr>
        <w:t>, among others</w:t>
      </w:r>
      <w:r w:rsidR="002031F3" w:rsidRPr="00672877">
        <w:rPr>
          <w:rFonts w:ascii="Book Antiqua" w:hAnsi="Book Antiqua" w:cs="Times New Roman"/>
          <w:sz w:val="24"/>
          <w:szCs w:val="24"/>
          <w:lang w:val="en-CA"/>
        </w:rPr>
        <w:t xml:space="preserve"> due to </w:t>
      </w:r>
      <w:r w:rsidR="00AA69DA" w:rsidRPr="00672877">
        <w:rPr>
          <w:rFonts w:ascii="Book Antiqua" w:hAnsi="Book Antiqua" w:cs="Times New Roman"/>
          <w:sz w:val="24"/>
          <w:szCs w:val="24"/>
          <w:lang w:val="en-CA"/>
        </w:rPr>
        <w:t xml:space="preserve">the </w:t>
      </w:r>
      <w:r w:rsidR="002031F3" w:rsidRPr="00672877">
        <w:rPr>
          <w:rFonts w:ascii="Book Antiqua" w:hAnsi="Book Antiqua" w:cs="Times New Roman"/>
          <w:sz w:val="24"/>
          <w:szCs w:val="24"/>
          <w:lang w:val="en-CA"/>
        </w:rPr>
        <w:t xml:space="preserve">fact that </w:t>
      </w:r>
      <w:r w:rsidR="00AA69DA" w:rsidRPr="00672877">
        <w:rPr>
          <w:rFonts w:ascii="Book Antiqua" w:hAnsi="Book Antiqua" w:cs="Times New Roman"/>
          <w:sz w:val="24"/>
          <w:szCs w:val="24"/>
          <w:lang w:val="en-CA"/>
        </w:rPr>
        <w:t xml:space="preserve">the </w:t>
      </w:r>
      <w:r w:rsidR="002031F3" w:rsidRPr="00672877">
        <w:rPr>
          <w:rFonts w:ascii="Book Antiqua" w:hAnsi="Book Antiqua" w:cs="Times New Roman"/>
          <w:sz w:val="24"/>
          <w:szCs w:val="24"/>
          <w:lang w:val="en-CA"/>
        </w:rPr>
        <w:t xml:space="preserve">patient may </w:t>
      </w:r>
      <w:r w:rsidR="00AA69DA" w:rsidRPr="00672877">
        <w:rPr>
          <w:rFonts w:ascii="Book Antiqua" w:hAnsi="Book Antiqua" w:cs="Times New Roman"/>
          <w:sz w:val="24"/>
          <w:szCs w:val="24"/>
          <w:lang w:val="en-CA"/>
        </w:rPr>
        <w:t xml:space="preserve">need to </w:t>
      </w:r>
      <w:r w:rsidR="002031F3" w:rsidRPr="00672877">
        <w:rPr>
          <w:rFonts w:ascii="Book Antiqua" w:hAnsi="Book Antiqua" w:cs="Times New Roman"/>
          <w:sz w:val="24"/>
          <w:szCs w:val="24"/>
          <w:lang w:val="en-CA"/>
        </w:rPr>
        <w:t>undergo expensive test</w:t>
      </w:r>
      <w:r w:rsidR="00AA69DA" w:rsidRPr="00672877">
        <w:rPr>
          <w:rFonts w:ascii="Book Antiqua" w:hAnsi="Book Antiqua" w:cs="Times New Roman"/>
          <w:sz w:val="24"/>
          <w:szCs w:val="24"/>
          <w:lang w:val="en-CA"/>
        </w:rPr>
        <w:t>s</w:t>
      </w:r>
      <w:r w:rsidR="002031F3" w:rsidRPr="00672877">
        <w:rPr>
          <w:rFonts w:ascii="Book Antiqua" w:hAnsi="Book Antiqua" w:cs="Times New Roman"/>
          <w:sz w:val="24"/>
          <w:szCs w:val="24"/>
          <w:lang w:val="en-CA"/>
        </w:rPr>
        <w:t xml:space="preserve"> and treatments before proper diagnosis. </w:t>
      </w:r>
      <w:r w:rsidR="00907FE5" w:rsidRPr="00672877">
        <w:rPr>
          <w:rFonts w:ascii="Book Antiqua" w:hAnsi="Book Antiqua" w:cs="Times New Roman"/>
          <w:sz w:val="24"/>
          <w:szCs w:val="24"/>
          <w:lang w:val="en-CA"/>
        </w:rPr>
        <w:t xml:space="preserve">According to Maxion-Bergemann </w:t>
      </w:r>
      <w:r w:rsidR="00D1199F" w:rsidRPr="00D1199F">
        <w:rPr>
          <w:rFonts w:ascii="Book Antiqua" w:hAnsi="Book Antiqua" w:cs="Times New Roman"/>
          <w:i/>
          <w:sz w:val="24"/>
          <w:szCs w:val="24"/>
          <w:lang w:val="en-CA"/>
        </w:rPr>
        <w:t>et al</w:t>
      </w:r>
      <w:r w:rsidR="00421657" w:rsidRPr="000F6B19">
        <w:rPr>
          <w:rFonts w:ascii="Book Antiqua" w:hAnsi="Book Antiqua" w:cs="Times New Roman"/>
          <w:noProof/>
          <w:sz w:val="24"/>
          <w:szCs w:val="24"/>
          <w:vertAlign w:val="superscript"/>
          <w:lang w:val="en-CA"/>
        </w:rPr>
        <w:t>[3]</w:t>
      </w:r>
      <w:r w:rsidR="00907FE5" w:rsidRPr="00672877">
        <w:rPr>
          <w:rFonts w:ascii="Book Antiqua" w:hAnsi="Book Antiqua" w:cs="Times New Roman"/>
          <w:sz w:val="24"/>
          <w:szCs w:val="24"/>
          <w:lang w:val="en-CA"/>
        </w:rPr>
        <w:t xml:space="preserve"> total direct cost estimates per IBS patient range from </w:t>
      </w:r>
      <w:r w:rsidR="00AA69DA" w:rsidRPr="00672877">
        <w:rPr>
          <w:rFonts w:ascii="Book Antiqua" w:hAnsi="Book Antiqua" w:cs="Times New Roman"/>
          <w:sz w:val="24"/>
          <w:szCs w:val="24"/>
          <w:lang w:val="en-CA"/>
        </w:rPr>
        <w:t xml:space="preserve">USD </w:t>
      </w:r>
      <w:r w:rsidR="000F6B19">
        <w:rPr>
          <w:rFonts w:ascii="Book Antiqua" w:hAnsi="Book Antiqua" w:cs="Times New Roman"/>
          <w:sz w:val="24"/>
          <w:szCs w:val="24"/>
          <w:lang w:val="en-CA"/>
        </w:rPr>
        <w:t>348</w:t>
      </w:r>
      <w:r w:rsidR="00AA69DA" w:rsidRPr="00672877">
        <w:rPr>
          <w:rFonts w:ascii="Book Antiqua" w:hAnsi="Book Antiqua" w:cs="Times New Roman"/>
          <w:sz w:val="24"/>
          <w:szCs w:val="24"/>
          <w:lang w:val="en-CA"/>
        </w:rPr>
        <w:t>-</w:t>
      </w:r>
      <w:r w:rsidR="00907FE5" w:rsidRPr="00672877">
        <w:rPr>
          <w:rFonts w:ascii="Book Antiqua" w:hAnsi="Book Antiqua" w:cs="Times New Roman"/>
          <w:sz w:val="24"/>
          <w:szCs w:val="24"/>
          <w:lang w:val="en-CA"/>
        </w:rPr>
        <w:t xml:space="preserve">8750 </w:t>
      </w:r>
      <w:r w:rsidR="00AA69DA" w:rsidRPr="00672877">
        <w:rPr>
          <w:rFonts w:ascii="Book Antiqua" w:hAnsi="Book Antiqua" w:cs="Times New Roman"/>
          <w:sz w:val="24"/>
          <w:szCs w:val="24"/>
          <w:lang w:val="en-CA"/>
        </w:rPr>
        <w:t>per year</w:t>
      </w:r>
      <w:r w:rsidR="00907FE5" w:rsidRPr="00672877">
        <w:rPr>
          <w:rFonts w:ascii="Book Antiqua" w:hAnsi="Book Antiqua" w:cs="Times New Roman"/>
          <w:sz w:val="24"/>
          <w:szCs w:val="24"/>
          <w:lang w:val="en-CA"/>
        </w:rPr>
        <w:t xml:space="preserve">. </w:t>
      </w:r>
      <w:r w:rsidR="00AA69DA" w:rsidRPr="00672877">
        <w:rPr>
          <w:rFonts w:ascii="Book Antiqua" w:hAnsi="Book Antiqua" w:cs="Times New Roman"/>
          <w:sz w:val="24"/>
          <w:szCs w:val="24"/>
          <w:lang w:val="en-CA"/>
        </w:rPr>
        <w:t xml:space="preserve">Moreover, IBS is an important reason for patients’ </w:t>
      </w:r>
      <w:r w:rsidR="000A69B0" w:rsidRPr="00672877">
        <w:rPr>
          <w:rFonts w:ascii="Book Antiqua" w:hAnsi="Book Antiqua" w:cs="Times New Roman"/>
          <w:sz w:val="24"/>
          <w:szCs w:val="24"/>
          <w:lang w:val="en-CA"/>
        </w:rPr>
        <w:t>absenteeism from work</w:t>
      </w:r>
      <w:r w:rsidR="00AA69DA" w:rsidRPr="00672877">
        <w:rPr>
          <w:rFonts w:ascii="Book Antiqua" w:hAnsi="Book Antiqua" w:cs="Times New Roman"/>
          <w:sz w:val="24"/>
          <w:szCs w:val="24"/>
          <w:lang w:val="en-CA"/>
        </w:rPr>
        <w:t>; t</w:t>
      </w:r>
      <w:r w:rsidR="00907FE5" w:rsidRPr="00672877">
        <w:rPr>
          <w:rFonts w:ascii="Book Antiqua" w:hAnsi="Book Antiqua" w:cs="Times New Roman"/>
          <w:sz w:val="24"/>
          <w:szCs w:val="24"/>
          <w:lang w:val="en-CA"/>
        </w:rPr>
        <w:t>he average number of day</w:t>
      </w:r>
      <w:r w:rsidR="00AA69DA" w:rsidRPr="00672877">
        <w:rPr>
          <w:rFonts w:ascii="Book Antiqua" w:hAnsi="Book Antiqua" w:cs="Times New Roman"/>
          <w:sz w:val="24"/>
          <w:szCs w:val="24"/>
          <w:lang w:val="en-CA"/>
        </w:rPr>
        <w:t>s</w:t>
      </w:r>
      <w:r w:rsidR="00907FE5" w:rsidRPr="00672877">
        <w:rPr>
          <w:rFonts w:ascii="Book Antiqua" w:hAnsi="Book Antiqua" w:cs="Times New Roman"/>
          <w:sz w:val="24"/>
          <w:szCs w:val="24"/>
          <w:lang w:val="en-CA"/>
        </w:rPr>
        <w:t xml:space="preserve"> off per year </w:t>
      </w:r>
      <w:r w:rsidR="00AA69DA" w:rsidRPr="00672877">
        <w:rPr>
          <w:rFonts w:ascii="Book Antiqua" w:hAnsi="Book Antiqua" w:cs="Times New Roman"/>
          <w:sz w:val="24"/>
          <w:szCs w:val="24"/>
          <w:lang w:val="en-CA"/>
        </w:rPr>
        <w:t xml:space="preserve">due to </w:t>
      </w:r>
      <w:r w:rsidR="000F6B19">
        <w:rPr>
          <w:rFonts w:ascii="Book Antiqua" w:hAnsi="Book Antiqua" w:cs="Times New Roman"/>
          <w:sz w:val="24"/>
          <w:szCs w:val="24"/>
          <w:lang w:val="en-CA"/>
        </w:rPr>
        <w:t>IBS was between 8.5 to 21.6</w:t>
      </w:r>
      <w:r w:rsidR="00907FE5" w:rsidRPr="00672877">
        <w:rPr>
          <w:rFonts w:ascii="Book Antiqua" w:hAnsi="Book Antiqua" w:cs="Times New Roman"/>
          <w:sz w:val="24"/>
          <w:szCs w:val="24"/>
          <w:lang w:val="en-CA"/>
        </w:rPr>
        <w:t>.</w:t>
      </w:r>
      <w:r w:rsidR="002031F3" w:rsidRPr="00672877">
        <w:rPr>
          <w:rFonts w:ascii="Book Antiqua" w:hAnsi="Book Antiqua" w:cs="Times New Roman"/>
          <w:sz w:val="24"/>
          <w:szCs w:val="24"/>
          <w:lang w:val="en-CA"/>
        </w:rPr>
        <w:t xml:space="preserve"> </w:t>
      </w:r>
      <w:r w:rsidR="000A69B0" w:rsidRPr="00672877">
        <w:rPr>
          <w:rFonts w:ascii="Book Antiqua" w:hAnsi="Book Antiqua" w:cs="Times New Roman"/>
          <w:sz w:val="24"/>
          <w:szCs w:val="24"/>
          <w:lang w:val="en-CA"/>
        </w:rPr>
        <w:t>Finally</w:t>
      </w:r>
      <w:r w:rsidR="00A33E01" w:rsidRPr="00672877">
        <w:rPr>
          <w:rFonts w:ascii="Book Antiqua" w:hAnsi="Book Antiqua" w:cs="Times New Roman"/>
          <w:sz w:val="24"/>
          <w:szCs w:val="24"/>
          <w:lang w:val="en-CA"/>
        </w:rPr>
        <w:t>, I</w:t>
      </w:r>
      <w:r w:rsidR="00686B56" w:rsidRPr="00672877">
        <w:rPr>
          <w:rFonts w:ascii="Book Antiqua" w:hAnsi="Book Antiqua" w:cs="Times New Roman"/>
          <w:sz w:val="24"/>
          <w:szCs w:val="24"/>
          <w:lang w:val="en-CA"/>
        </w:rPr>
        <w:t xml:space="preserve">BS </w:t>
      </w:r>
      <w:r w:rsidR="000A69B0" w:rsidRPr="00672877">
        <w:rPr>
          <w:rFonts w:ascii="Book Antiqua" w:hAnsi="Book Antiqua" w:cs="Times New Roman"/>
          <w:sz w:val="24"/>
          <w:szCs w:val="24"/>
          <w:lang w:val="en-CA"/>
        </w:rPr>
        <w:t xml:space="preserve">provokes </w:t>
      </w:r>
      <w:r w:rsidR="00686B56" w:rsidRPr="00672877">
        <w:rPr>
          <w:rFonts w:ascii="Book Antiqua" w:hAnsi="Book Antiqua" w:cs="Times New Roman"/>
          <w:sz w:val="24"/>
          <w:szCs w:val="24"/>
          <w:lang w:val="en-CA"/>
        </w:rPr>
        <w:t>multiple comorbidit</w:t>
      </w:r>
      <w:r w:rsidR="00A33E01" w:rsidRPr="00672877">
        <w:rPr>
          <w:rFonts w:ascii="Book Antiqua" w:hAnsi="Book Antiqua" w:cs="Times New Roman"/>
          <w:sz w:val="24"/>
          <w:szCs w:val="24"/>
          <w:lang w:val="en-CA"/>
        </w:rPr>
        <w:t>ies</w:t>
      </w:r>
      <w:r w:rsidR="000A69B0" w:rsidRPr="00672877">
        <w:rPr>
          <w:rFonts w:ascii="Book Antiqua" w:hAnsi="Book Antiqua" w:cs="Times New Roman"/>
          <w:sz w:val="24"/>
          <w:szCs w:val="24"/>
          <w:lang w:val="en-CA"/>
        </w:rPr>
        <w:t>,</w:t>
      </w:r>
      <w:r w:rsidR="00A33E01" w:rsidRPr="00672877">
        <w:rPr>
          <w:rFonts w:ascii="Book Antiqua" w:hAnsi="Book Antiqua" w:cs="Times New Roman"/>
          <w:sz w:val="24"/>
          <w:szCs w:val="24"/>
          <w:lang w:val="en-CA"/>
        </w:rPr>
        <w:t xml:space="preserve"> s</w:t>
      </w:r>
      <w:r w:rsidR="000A69B0" w:rsidRPr="00672877">
        <w:rPr>
          <w:rFonts w:ascii="Book Antiqua" w:hAnsi="Book Antiqua" w:cs="Times New Roman"/>
          <w:sz w:val="24"/>
          <w:szCs w:val="24"/>
          <w:lang w:val="en-CA"/>
        </w:rPr>
        <w:t>uch as</w:t>
      </w:r>
      <w:r w:rsidR="00A33E01" w:rsidRPr="00672877">
        <w:rPr>
          <w:rFonts w:ascii="Book Antiqua" w:hAnsi="Book Antiqua" w:cs="Times New Roman"/>
          <w:sz w:val="24"/>
          <w:szCs w:val="24"/>
          <w:lang w:val="en-CA"/>
        </w:rPr>
        <w:t xml:space="preserve"> chronic fatigue, headache, insomnia, psychiatric disturbances, dyspepsia and gastro-esophageal reflux which, taken together with direct symptoms of IBS l</w:t>
      </w:r>
      <w:r w:rsidR="000F6B19">
        <w:rPr>
          <w:rFonts w:ascii="Book Antiqua" w:hAnsi="Book Antiqua" w:cs="Times New Roman"/>
          <w:sz w:val="24"/>
          <w:szCs w:val="24"/>
          <w:lang w:val="en-CA"/>
        </w:rPr>
        <w:t>ead to impaired quality of life</w:t>
      </w:r>
      <w:r w:rsidR="000F05D3" w:rsidRPr="000F6B19">
        <w:rPr>
          <w:rFonts w:ascii="Book Antiqua" w:hAnsi="Book Antiqua" w:cs="Times New Roman"/>
          <w:noProof/>
          <w:sz w:val="24"/>
          <w:szCs w:val="24"/>
          <w:vertAlign w:val="superscript"/>
          <w:lang w:val="en-CA"/>
        </w:rPr>
        <w:t>[4]</w:t>
      </w:r>
      <w:r w:rsidR="00B969CD" w:rsidRPr="00672877">
        <w:rPr>
          <w:rFonts w:ascii="Book Antiqua" w:hAnsi="Book Antiqua" w:cs="Times New Roman"/>
          <w:sz w:val="24"/>
          <w:szCs w:val="24"/>
          <w:lang w:val="en-CA"/>
        </w:rPr>
        <w:t>.</w:t>
      </w:r>
    </w:p>
    <w:p w:rsidR="006F34CA" w:rsidRPr="00672877" w:rsidRDefault="00F77273" w:rsidP="001C20AC">
      <w:pPr>
        <w:adjustRightInd w:val="0"/>
        <w:snapToGrid w:val="0"/>
        <w:spacing w:after="0" w:line="360" w:lineRule="auto"/>
        <w:ind w:firstLineChars="100" w:firstLine="240"/>
        <w:jc w:val="both"/>
        <w:rPr>
          <w:rFonts w:ascii="Book Antiqua" w:hAnsi="Book Antiqua" w:cs="Times New Roman"/>
          <w:sz w:val="24"/>
          <w:szCs w:val="24"/>
          <w:lang w:val="en-CA"/>
        </w:rPr>
      </w:pPr>
      <w:r w:rsidRPr="00672877">
        <w:rPr>
          <w:rFonts w:ascii="Book Antiqua" w:hAnsi="Book Antiqua" w:cs="Times New Roman"/>
          <w:sz w:val="24"/>
          <w:szCs w:val="24"/>
          <w:lang w:val="en-CA"/>
        </w:rPr>
        <w:t>The etiology</w:t>
      </w:r>
      <w:r w:rsidR="00A33E01" w:rsidRPr="00672877">
        <w:rPr>
          <w:rFonts w:ascii="Book Antiqua" w:hAnsi="Book Antiqua" w:cs="Times New Roman"/>
          <w:sz w:val="24"/>
          <w:szCs w:val="24"/>
          <w:lang w:val="en-CA"/>
        </w:rPr>
        <w:t xml:space="preserve"> of IBS is undoubtedly multi-factorial</w:t>
      </w:r>
      <w:r w:rsidR="00C419DA" w:rsidRPr="00672877">
        <w:rPr>
          <w:rFonts w:ascii="Book Antiqua" w:hAnsi="Book Antiqua" w:cs="Times New Roman"/>
          <w:sz w:val="24"/>
          <w:szCs w:val="24"/>
          <w:lang w:val="en-CA"/>
        </w:rPr>
        <w:t>,</w:t>
      </w:r>
      <w:r w:rsidR="00A33E01" w:rsidRPr="00672877">
        <w:rPr>
          <w:rFonts w:ascii="Book Antiqua" w:hAnsi="Book Antiqua" w:cs="Times New Roman"/>
          <w:sz w:val="24"/>
          <w:szCs w:val="24"/>
          <w:lang w:val="en-CA"/>
        </w:rPr>
        <w:t xml:space="preserve"> but its understanding is unsatisfactory due to lack of evident pathological abnormalities and infallible</w:t>
      </w:r>
      <w:r w:rsidR="00895275" w:rsidRPr="00672877">
        <w:rPr>
          <w:rFonts w:ascii="Book Antiqua" w:hAnsi="Book Antiqua" w:cs="Times New Roman"/>
          <w:sz w:val="24"/>
          <w:szCs w:val="24"/>
          <w:lang w:val="en-CA"/>
        </w:rPr>
        <w:t xml:space="preserve"> biomarkers. </w:t>
      </w:r>
      <w:r w:rsidRPr="00672877">
        <w:rPr>
          <w:rFonts w:ascii="Book Antiqua" w:hAnsi="Book Antiqua" w:cs="Times New Roman"/>
          <w:sz w:val="24"/>
          <w:szCs w:val="24"/>
          <w:lang w:val="en-CA"/>
        </w:rPr>
        <w:t>Currently</w:t>
      </w:r>
      <w:r w:rsidR="00C419DA" w:rsidRPr="00672877">
        <w:rPr>
          <w:rFonts w:ascii="Book Antiqua" w:hAnsi="Book Antiqua" w:cs="Times New Roman"/>
          <w:sz w:val="24"/>
          <w:szCs w:val="24"/>
          <w:lang w:val="en-CA"/>
        </w:rPr>
        <w:t>,</w:t>
      </w:r>
      <w:r w:rsidRPr="00672877">
        <w:rPr>
          <w:rFonts w:ascii="Book Antiqua" w:hAnsi="Book Antiqua" w:cs="Times New Roman"/>
          <w:sz w:val="24"/>
          <w:szCs w:val="24"/>
          <w:lang w:val="en-CA"/>
        </w:rPr>
        <w:t xml:space="preserve"> IBS is viewed as a disorder to which </w:t>
      </w:r>
      <w:r w:rsidR="00C419DA" w:rsidRPr="00672877">
        <w:rPr>
          <w:rFonts w:ascii="Book Antiqua" w:hAnsi="Book Antiqua" w:cs="Times New Roman"/>
          <w:sz w:val="24"/>
          <w:szCs w:val="24"/>
          <w:lang w:val="en-CA"/>
        </w:rPr>
        <w:t>genetic, immune</w:t>
      </w:r>
      <w:r w:rsidR="005C0DE4" w:rsidRPr="00672877">
        <w:rPr>
          <w:rFonts w:ascii="Book Antiqua" w:hAnsi="Book Antiqua" w:cs="Times New Roman"/>
          <w:sz w:val="24"/>
          <w:szCs w:val="24"/>
          <w:lang w:val="en-CA"/>
        </w:rPr>
        <w:t xml:space="preserve">, </w:t>
      </w:r>
      <w:r w:rsidR="00C419DA" w:rsidRPr="00672877">
        <w:rPr>
          <w:rFonts w:ascii="Book Antiqua" w:hAnsi="Book Antiqua" w:cs="Times New Roman"/>
          <w:sz w:val="24"/>
          <w:szCs w:val="24"/>
          <w:lang w:val="en-CA"/>
        </w:rPr>
        <w:t xml:space="preserve">and </w:t>
      </w:r>
      <w:r w:rsidR="005C0DE4" w:rsidRPr="00672877">
        <w:rPr>
          <w:rFonts w:ascii="Book Antiqua" w:hAnsi="Book Antiqua" w:cs="Times New Roman"/>
          <w:sz w:val="24"/>
          <w:szCs w:val="24"/>
          <w:lang w:val="en-CA"/>
        </w:rPr>
        <w:t>psychological factors,</w:t>
      </w:r>
      <w:r w:rsidRPr="00672877">
        <w:rPr>
          <w:rFonts w:ascii="Book Antiqua" w:hAnsi="Book Antiqua" w:cs="Times New Roman"/>
          <w:sz w:val="24"/>
          <w:szCs w:val="24"/>
          <w:lang w:val="en-CA"/>
        </w:rPr>
        <w:t xml:space="preserve"> </w:t>
      </w:r>
      <w:r w:rsidR="00C419DA" w:rsidRPr="00672877">
        <w:rPr>
          <w:rFonts w:ascii="Book Antiqua" w:hAnsi="Book Antiqua" w:cs="Times New Roman"/>
          <w:sz w:val="24"/>
          <w:szCs w:val="24"/>
          <w:lang w:val="en-CA"/>
        </w:rPr>
        <w:t xml:space="preserve">as well as alterations in </w:t>
      </w:r>
      <w:r w:rsidRPr="00672877">
        <w:rPr>
          <w:rFonts w:ascii="Book Antiqua" w:hAnsi="Book Antiqua" w:cs="Times New Roman"/>
          <w:sz w:val="24"/>
          <w:szCs w:val="24"/>
          <w:lang w:val="en-CA"/>
        </w:rPr>
        <w:t xml:space="preserve">microbiota, visceral perception and </w:t>
      </w:r>
      <w:r w:rsidR="00C419DA" w:rsidRPr="00672877">
        <w:rPr>
          <w:rFonts w:ascii="Book Antiqua" w:hAnsi="Book Antiqua" w:cs="Times New Roman"/>
          <w:sz w:val="24"/>
          <w:szCs w:val="24"/>
          <w:lang w:val="en-CA"/>
        </w:rPr>
        <w:t>gastrointestinal (GI)</w:t>
      </w:r>
      <w:r w:rsidRPr="00672877">
        <w:rPr>
          <w:rFonts w:ascii="Book Antiqua" w:hAnsi="Book Antiqua" w:cs="Times New Roman"/>
          <w:sz w:val="24"/>
          <w:szCs w:val="24"/>
          <w:lang w:val="en-CA"/>
        </w:rPr>
        <w:t xml:space="preserve"> motility </w:t>
      </w:r>
      <w:r w:rsidR="00C419DA" w:rsidRPr="00672877">
        <w:rPr>
          <w:rFonts w:ascii="Book Antiqua" w:hAnsi="Book Antiqua" w:cs="Times New Roman"/>
          <w:sz w:val="24"/>
          <w:szCs w:val="24"/>
          <w:lang w:val="en-CA"/>
        </w:rPr>
        <w:t>contribute; diet and changes in</w:t>
      </w:r>
      <w:r w:rsidRPr="00672877">
        <w:rPr>
          <w:rFonts w:ascii="Book Antiqua" w:hAnsi="Book Antiqua" w:cs="Times New Roman"/>
          <w:sz w:val="24"/>
          <w:szCs w:val="24"/>
          <w:lang w:val="en-CA"/>
        </w:rPr>
        <w:t xml:space="preserve"> brain-gut axis </w:t>
      </w:r>
      <w:r w:rsidR="00C419DA" w:rsidRPr="00672877">
        <w:rPr>
          <w:rFonts w:ascii="Book Antiqua" w:hAnsi="Book Antiqua" w:cs="Times New Roman"/>
          <w:sz w:val="24"/>
          <w:szCs w:val="24"/>
          <w:lang w:val="en-CA"/>
        </w:rPr>
        <w:t>activity may also count</w:t>
      </w:r>
      <w:r w:rsidR="00895275" w:rsidRPr="00672877">
        <w:rPr>
          <w:rFonts w:ascii="Book Antiqua" w:hAnsi="Book Antiqua" w:cs="Times New Roman"/>
          <w:sz w:val="24"/>
          <w:szCs w:val="24"/>
          <w:lang w:val="en-CA"/>
        </w:rPr>
        <w:t xml:space="preserve"> (Figure 1).</w:t>
      </w:r>
      <w:r w:rsidR="005C0DE4" w:rsidRPr="00672877">
        <w:rPr>
          <w:rFonts w:ascii="Book Antiqua" w:hAnsi="Book Antiqua" w:cs="Times New Roman"/>
          <w:sz w:val="24"/>
          <w:szCs w:val="24"/>
          <w:lang w:val="en-CA"/>
        </w:rPr>
        <w:t xml:space="preserve"> It</w:t>
      </w:r>
      <w:r w:rsidR="00B9524C" w:rsidRPr="00672877">
        <w:rPr>
          <w:rFonts w:ascii="Book Antiqua" w:hAnsi="Book Antiqua" w:cs="Times New Roman"/>
          <w:sz w:val="24"/>
          <w:szCs w:val="24"/>
          <w:lang w:val="en-CA"/>
        </w:rPr>
        <w:t xml:space="preserve"> </w:t>
      </w:r>
      <w:r w:rsidR="00C419DA" w:rsidRPr="00672877">
        <w:rPr>
          <w:rFonts w:ascii="Book Antiqua" w:hAnsi="Book Antiqua" w:cs="Times New Roman"/>
          <w:sz w:val="24"/>
          <w:szCs w:val="24"/>
          <w:lang w:val="en-CA"/>
        </w:rPr>
        <w:t xml:space="preserve">still </w:t>
      </w:r>
      <w:r w:rsidR="00B9524C" w:rsidRPr="00672877">
        <w:rPr>
          <w:rFonts w:ascii="Book Antiqua" w:hAnsi="Book Antiqua" w:cs="Times New Roman"/>
          <w:sz w:val="24"/>
          <w:szCs w:val="24"/>
          <w:lang w:val="en-CA"/>
        </w:rPr>
        <w:t>remains</w:t>
      </w:r>
      <w:r w:rsidR="005C0DE4" w:rsidRPr="00672877">
        <w:rPr>
          <w:rFonts w:ascii="Book Antiqua" w:hAnsi="Book Antiqua" w:cs="Times New Roman"/>
          <w:sz w:val="24"/>
          <w:szCs w:val="24"/>
          <w:lang w:val="en-CA"/>
        </w:rPr>
        <w:t xml:space="preserve"> unclear which of </w:t>
      </w:r>
      <w:r w:rsidR="00C419DA" w:rsidRPr="00672877">
        <w:rPr>
          <w:rFonts w:ascii="Book Antiqua" w:hAnsi="Book Antiqua" w:cs="Times New Roman"/>
          <w:sz w:val="24"/>
          <w:szCs w:val="24"/>
          <w:lang w:val="en-CA"/>
        </w:rPr>
        <w:t>these</w:t>
      </w:r>
      <w:r w:rsidR="005C0DE4" w:rsidRPr="00672877">
        <w:rPr>
          <w:rFonts w:ascii="Book Antiqua" w:hAnsi="Book Antiqua" w:cs="Times New Roman"/>
          <w:sz w:val="24"/>
          <w:szCs w:val="24"/>
          <w:lang w:val="en-CA"/>
        </w:rPr>
        <w:t xml:space="preserve"> factors is the main trigger </w:t>
      </w:r>
      <w:r w:rsidR="00C419DA" w:rsidRPr="00672877">
        <w:rPr>
          <w:rFonts w:ascii="Book Antiqua" w:hAnsi="Book Antiqua" w:cs="Times New Roman"/>
          <w:sz w:val="24"/>
          <w:szCs w:val="24"/>
          <w:lang w:val="en-CA"/>
        </w:rPr>
        <w:t xml:space="preserve">for the onset of </w:t>
      </w:r>
      <w:r w:rsidR="005C0DE4" w:rsidRPr="00672877">
        <w:rPr>
          <w:rFonts w:ascii="Book Antiqua" w:hAnsi="Book Antiqua" w:cs="Times New Roman"/>
          <w:sz w:val="24"/>
          <w:szCs w:val="24"/>
          <w:lang w:val="en-CA"/>
        </w:rPr>
        <w:t>IBS</w:t>
      </w:r>
      <w:r w:rsidR="00B9524C" w:rsidRPr="00672877">
        <w:rPr>
          <w:rFonts w:ascii="Book Antiqua" w:hAnsi="Book Antiqua" w:cs="Times New Roman"/>
          <w:sz w:val="24"/>
          <w:szCs w:val="24"/>
          <w:lang w:val="en-CA"/>
        </w:rPr>
        <w:t xml:space="preserve">. </w:t>
      </w:r>
    </w:p>
    <w:p w:rsidR="00030F28" w:rsidRPr="00672877" w:rsidRDefault="00BF5A65" w:rsidP="001C20AC">
      <w:pPr>
        <w:tabs>
          <w:tab w:val="center" w:pos="4536"/>
        </w:tabs>
        <w:adjustRightInd w:val="0"/>
        <w:snapToGrid w:val="0"/>
        <w:spacing w:after="0" w:line="360" w:lineRule="auto"/>
        <w:ind w:firstLineChars="100" w:firstLine="240"/>
        <w:jc w:val="both"/>
        <w:rPr>
          <w:rFonts w:ascii="Book Antiqua" w:hAnsi="Book Antiqua" w:cs="Times New Roman"/>
          <w:sz w:val="24"/>
          <w:szCs w:val="24"/>
          <w:lang w:val="en-CA"/>
        </w:rPr>
      </w:pPr>
      <w:r w:rsidRPr="00672877">
        <w:rPr>
          <w:rFonts w:ascii="Book Antiqua" w:hAnsi="Book Antiqua" w:cs="Times New Roman"/>
          <w:sz w:val="24"/>
          <w:szCs w:val="24"/>
          <w:lang w:val="en-CA"/>
        </w:rPr>
        <w:t>Recently, t</w:t>
      </w:r>
      <w:r w:rsidR="006F34CA" w:rsidRPr="00672877">
        <w:rPr>
          <w:rFonts w:ascii="Book Antiqua" w:hAnsi="Book Antiqua" w:cs="Times New Roman"/>
          <w:sz w:val="24"/>
          <w:szCs w:val="24"/>
          <w:lang w:val="en-CA"/>
        </w:rPr>
        <w:t xml:space="preserve">he world </w:t>
      </w:r>
      <w:r w:rsidRPr="00672877">
        <w:rPr>
          <w:rFonts w:ascii="Book Antiqua" w:hAnsi="Book Antiqua" w:cs="Times New Roman"/>
          <w:sz w:val="24"/>
          <w:szCs w:val="24"/>
          <w:lang w:val="en-CA"/>
        </w:rPr>
        <w:t>has been</w:t>
      </w:r>
      <w:r w:rsidR="006F34CA" w:rsidRPr="00672877">
        <w:rPr>
          <w:rFonts w:ascii="Book Antiqua" w:hAnsi="Book Antiqua" w:cs="Times New Roman"/>
          <w:sz w:val="24"/>
          <w:szCs w:val="24"/>
          <w:lang w:val="en-CA"/>
        </w:rPr>
        <w:t xml:space="preserve"> seeing a dramatic rise in population growth in urban areas. As urban populations grow, the quality of the environment, and especially urban air pollution, will play an increasingly important role in public health. </w:t>
      </w:r>
      <w:r w:rsidR="00884BE6" w:rsidRPr="00672877">
        <w:rPr>
          <w:rFonts w:ascii="Book Antiqua" w:hAnsi="Book Antiqua" w:cs="Times New Roman"/>
          <w:sz w:val="24"/>
          <w:szCs w:val="24"/>
          <w:lang w:val="en-CA"/>
        </w:rPr>
        <w:t xml:space="preserve">Consequently, </w:t>
      </w:r>
      <w:r w:rsidR="006F34CA" w:rsidRPr="00672877">
        <w:rPr>
          <w:rFonts w:ascii="Book Antiqua" w:hAnsi="Book Antiqua" w:cs="Times New Roman"/>
          <w:sz w:val="24"/>
          <w:szCs w:val="24"/>
          <w:lang w:val="en-CA"/>
        </w:rPr>
        <w:t xml:space="preserve">the disease burden due to air pollution </w:t>
      </w:r>
      <w:r w:rsidR="00884BE6" w:rsidRPr="00672877">
        <w:rPr>
          <w:rFonts w:ascii="Book Antiqua" w:hAnsi="Book Antiqua" w:cs="Times New Roman"/>
          <w:sz w:val="24"/>
          <w:szCs w:val="24"/>
          <w:lang w:val="en-CA"/>
        </w:rPr>
        <w:t>will be</w:t>
      </w:r>
      <w:r w:rsidR="006F34CA" w:rsidRPr="00672877">
        <w:rPr>
          <w:rFonts w:ascii="Book Antiqua" w:hAnsi="Book Antiqua" w:cs="Times New Roman"/>
          <w:sz w:val="24"/>
          <w:szCs w:val="24"/>
          <w:lang w:val="en-CA"/>
        </w:rPr>
        <w:t xml:space="preserve"> on the rise. </w:t>
      </w:r>
      <w:r w:rsidR="00134AA9" w:rsidRPr="00672877">
        <w:rPr>
          <w:rFonts w:ascii="Book Antiqua" w:hAnsi="Book Antiqua" w:cs="Times New Roman"/>
          <w:sz w:val="24"/>
          <w:szCs w:val="24"/>
          <w:lang w:val="en-CA"/>
        </w:rPr>
        <w:t>While</w:t>
      </w:r>
      <w:r w:rsidR="006F34CA" w:rsidRPr="00672877">
        <w:rPr>
          <w:rFonts w:ascii="Book Antiqua" w:hAnsi="Book Antiqua" w:cs="Times New Roman"/>
          <w:sz w:val="24"/>
          <w:szCs w:val="24"/>
          <w:lang w:val="en-CA"/>
        </w:rPr>
        <w:t xml:space="preserve"> </w:t>
      </w:r>
      <w:r w:rsidR="006F34CA" w:rsidRPr="00672877">
        <w:rPr>
          <w:rFonts w:ascii="Book Antiqua" w:hAnsi="Book Antiqua" w:cs="Times New Roman"/>
          <w:sz w:val="24"/>
          <w:szCs w:val="24"/>
          <w:lang w:val="en-CA"/>
        </w:rPr>
        <w:lastRenderedPageBreak/>
        <w:t xml:space="preserve">research on airborne pollutants has </w:t>
      </w:r>
      <w:r w:rsidR="00134AA9" w:rsidRPr="00672877">
        <w:rPr>
          <w:rFonts w:ascii="Book Antiqua" w:hAnsi="Book Antiqua" w:cs="Times New Roman"/>
          <w:sz w:val="24"/>
          <w:szCs w:val="24"/>
          <w:lang w:val="en-CA"/>
        </w:rPr>
        <w:t>draw</w:t>
      </w:r>
      <w:r w:rsidR="00884BE6" w:rsidRPr="00672877">
        <w:rPr>
          <w:rFonts w:ascii="Book Antiqua" w:hAnsi="Book Antiqua" w:cs="Times New Roman"/>
          <w:sz w:val="24"/>
          <w:szCs w:val="24"/>
          <w:lang w:val="en-CA"/>
        </w:rPr>
        <w:t>n</w:t>
      </w:r>
      <w:r w:rsidR="00134AA9" w:rsidRPr="00672877">
        <w:rPr>
          <w:rFonts w:ascii="Book Antiqua" w:hAnsi="Book Antiqua" w:cs="Times New Roman"/>
          <w:sz w:val="24"/>
          <w:szCs w:val="24"/>
          <w:lang w:val="en-CA"/>
        </w:rPr>
        <w:t xml:space="preserve"> attention </w:t>
      </w:r>
      <w:r w:rsidR="00884BE6" w:rsidRPr="00672877">
        <w:rPr>
          <w:rFonts w:ascii="Book Antiqua" w:hAnsi="Book Antiqua" w:cs="Times New Roman"/>
          <w:sz w:val="24"/>
          <w:szCs w:val="24"/>
          <w:lang w:val="en-CA"/>
        </w:rPr>
        <w:t xml:space="preserve">mostly </w:t>
      </w:r>
      <w:r w:rsidR="00134AA9" w:rsidRPr="00672877">
        <w:rPr>
          <w:rFonts w:ascii="Book Antiqua" w:hAnsi="Book Antiqua" w:cs="Times New Roman"/>
          <w:sz w:val="24"/>
          <w:szCs w:val="24"/>
          <w:lang w:val="en-CA"/>
        </w:rPr>
        <w:t>to</w:t>
      </w:r>
      <w:r w:rsidR="006F34CA" w:rsidRPr="00672877">
        <w:rPr>
          <w:rFonts w:ascii="Book Antiqua" w:hAnsi="Book Antiqua" w:cs="Times New Roman"/>
          <w:sz w:val="24"/>
          <w:szCs w:val="24"/>
          <w:lang w:val="en-CA"/>
        </w:rPr>
        <w:t xml:space="preserve"> </w:t>
      </w:r>
      <w:r w:rsidR="00134AA9" w:rsidRPr="00672877">
        <w:rPr>
          <w:rFonts w:ascii="Book Antiqua" w:hAnsi="Book Antiqua" w:cs="Times New Roman"/>
          <w:sz w:val="24"/>
          <w:szCs w:val="24"/>
          <w:lang w:val="en-CA"/>
        </w:rPr>
        <w:t>respiratory and cardiovascular</w:t>
      </w:r>
      <w:r w:rsidR="006F34CA" w:rsidRPr="00672877">
        <w:rPr>
          <w:rFonts w:ascii="Book Antiqua" w:hAnsi="Book Antiqua" w:cs="Times New Roman"/>
          <w:sz w:val="24"/>
          <w:szCs w:val="24"/>
          <w:lang w:val="en-CA"/>
        </w:rPr>
        <w:t xml:space="preserve"> </w:t>
      </w:r>
      <w:r w:rsidR="000F6B19">
        <w:rPr>
          <w:rFonts w:ascii="Book Antiqua" w:hAnsi="Book Antiqua" w:cs="Times New Roman"/>
          <w:sz w:val="24"/>
          <w:szCs w:val="24"/>
          <w:lang w:val="en-CA"/>
        </w:rPr>
        <w:t>systems</w:t>
      </w:r>
      <w:r w:rsidR="000F05D3" w:rsidRPr="000F6B19">
        <w:rPr>
          <w:rFonts w:ascii="Book Antiqua" w:hAnsi="Book Antiqua" w:cs="Times New Roman"/>
          <w:noProof/>
          <w:sz w:val="24"/>
          <w:szCs w:val="24"/>
          <w:vertAlign w:val="superscript"/>
          <w:lang w:val="en-CA"/>
        </w:rPr>
        <w:t>[5]</w:t>
      </w:r>
      <w:r w:rsidR="006F34CA" w:rsidRPr="00672877">
        <w:rPr>
          <w:rFonts w:ascii="Book Antiqua" w:hAnsi="Book Antiqua" w:cs="Times New Roman"/>
          <w:sz w:val="24"/>
          <w:szCs w:val="24"/>
          <w:lang w:val="en-CA"/>
        </w:rPr>
        <w:t xml:space="preserve">, emerging evidence suggests </w:t>
      </w:r>
      <w:r w:rsidR="00884BE6" w:rsidRPr="00672877">
        <w:rPr>
          <w:rFonts w:ascii="Book Antiqua" w:hAnsi="Book Antiqua" w:cs="Times New Roman"/>
          <w:sz w:val="24"/>
          <w:szCs w:val="24"/>
          <w:lang w:val="en-CA"/>
        </w:rPr>
        <w:t xml:space="preserve">that these </w:t>
      </w:r>
      <w:r w:rsidR="006F34CA" w:rsidRPr="00672877">
        <w:rPr>
          <w:rFonts w:ascii="Book Antiqua" w:hAnsi="Book Antiqua" w:cs="Times New Roman"/>
          <w:sz w:val="24"/>
          <w:szCs w:val="24"/>
          <w:lang w:val="en-CA"/>
        </w:rPr>
        <w:t xml:space="preserve">pollutants </w:t>
      </w:r>
      <w:r w:rsidR="00884BE6" w:rsidRPr="00672877">
        <w:rPr>
          <w:rFonts w:ascii="Book Antiqua" w:hAnsi="Book Antiqua" w:cs="Times New Roman"/>
          <w:sz w:val="24"/>
          <w:szCs w:val="24"/>
          <w:lang w:val="en-CA"/>
        </w:rPr>
        <w:t>may</w:t>
      </w:r>
      <w:r w:rsidR="006F34CA" w:rsidRPr="00672877">
        <w:rPr>
          <w:rFonts w:ascii="Book Antiqua" w:hAnsi="Book Antiqua" w:cs="Times New Roman"/>
          <w:sz w:val="24"/>
          <w:szCs w:val="24"/>
          <w:lang w:val="en-CA"/>
        </w:rPr>
        <w:t xml:space="preserve"> also hav</w:t>
      </w:r>
      <w:r w:rsidR="00884BE6" w:rsidRPr="00672877">
        <w:rPr>
          <w:rFonts w:ascii="Book Antiqua" w:hAnsi="Book Antiqua" w:cs="Times New Roman"/>
          <w:sz w:val="24"/>
          <w:szCs w:val="24"/>
          <w:lang w:val="en-CA"/>
        </w:rPr>
        <w:t>e</w:t>
      </w:r>
      <w:r w:rsidR="006F34CA" w:rsidRPr="00672877">
        <w:rPr>
          <w:rFonts w:ascii="Book Antiqua" w:hAnsi="Book Antiqua" w:cs="Times New Roman"/>
          <w:sz w:val="24"/>
          <w:szCs w:val="24"/>
          <w:lang w:val="en-CA"/>
        </w:rPr>
        <w:t xml:space="preserve"> adverse effects on the </w:t>
      </w:r>
      <w:r w:rsidR="00884BE6" w:rsidRPr="00672877">
        <w:rPr>
          <w:rFonts w:ascii="Book Antiqua" w:hAnsi="Book Antiqua" w:cs="Times New Roman"/>
          <w:sz w:val="24"/>
          <w:szCs w:val="24"/>
          <w:lang w:val="en-CA"/>
        </w:rPr>
        <w:t>GI</w:t>
      </w:r>
      <w:r w:rsidR="006F34CA" w:rsidRPr="00672877">
        <w:rPr>
          <w:rFonts w:ascii="Book Antiqua" w:hAnsi="Book Antiqua" w:cs="Times New Roman"/>
          <w:sz w:val="24"/>
          <w:szCs w:val="24"/>
          <w:lang w:val="en-CA"/>
        </w:rPr>
        <w:t xml:space="preserve"> tract</w:t>
      </w:r>
      <w:r w:rsidR="00884BE6" w:rsidRPr="00672877">
        <w:rPr>
          <w:rFonts w:ascii="Book Antiqua" w:hAnsi="Book Antiqua" w:cs="Times New Roman"/>
          <w:sz w:val="24"/>
          <w:szCs w:val="24"/>
          <w:lang w:val="en-CA"/>
        </w:rPr>
        <w:t xml:space="preserve">, being involved in </w:t>
      </w:r>
      <w:r w:rsidR="00DE0B80" w:rsidRPr="00672877">
        <w:rPr>
          <w:rFonts w:ascii="Book Antiqua" w:hAnsi="Book Antiqua" w:cs="Times New Roman"/>
          <w:sz w:val="24"/>
          <w:szCs w:val="24"/>
          <w:lang w:val="en-CA"/>
        </w:rPr>
        <w:t xml:space="preserve">the </w:t>
      </w:r>
      <w:r w:rsidR="00884BE6" w:rsidRPr="00672877">
        <w:rPr>
          <w:rFonts w:ascii="Book Antiqua" w:hAnsi="Book Antiqua" w:cs="Times New Roman"/>
          <w:sz w:val="24"/>
          <w:szCs w:val="24"/>
          <w:lang w:val="en-CA"/>
        </w:rPr>
        <w:t>pathophysiology of</w:t>
      </w:r>
      <w:r w:rsidR="00030F28" w:rsidRPr="00672877">
        <w:rPr>
          <w:rFonts w:ascii="Book Antiqua" w:hAnsi="Book Antiqua" w:cs="Times New Roman"/>
          <w:sz w:val="24"/>
          <w:szCs w:val="24"/>
          <w:lang w:val="en-CA"/>
        </w:rPr>
        <w:t xml:space="preserve"> inflammatory bowel disease (IBD)</w:t>
      </w:r>
      <w:r w:rsidR="000F05D3" w:rsidRPr="000F6B19">
        <w:rPr>
          <w:rFonts w:ascii="Book Antiqua" w:hAnsi="Book Antiqua" w:cs="Times New Roman"/>
          <w:noProof/>
          <w:sz w:val="24"/>
          <w:szCs w:val="24"/>
          <w:vertAlign w:val="superscript"/>
          <w:lang w:val="en-CA"/>
        </w:rPr>
        <w:t>[6]</w:t>
      </w:r>
      <w:r w:rsidR="00030F28" w:rsidRPr="00672877">
        <w:rPr>
          <w:rFonts w:ascii="Book Antiqua" w:hAnsi="Book Antiqua" w:cs="Times New Roman"/>
          <w:sz w:val="24"/>
          <w:szCs w:val="24"/>
          <w:lang w:val="en-CA"/>
        </w:rPr>
        <w:t>, appendicitis</w:t>
      </w:r>
      <w:r w:rsidR="000F05D3" w:rsidRPr="000F6B19">
        <w:rPr>
          <w:rFonts w:ascii="Book Antiqua" w:hAnsi="Book Antiqua" w:cs="Times New Roman"/>
          <w:noProof/>
          <w:sz w:val="24"/>
          <w:szCs w:val="24"/>
          <w:vertAlign w:val="superscript"/>
          <w:lang w:val="en-CA"/>
        </w:rPr>
        <w:t>[7,8]</w:t>
      </w:r>
      <w:r w:rsidR="00030F28" w:rsidRPr="00672877">
        <w:rPr>
          <w:rFonts w:ascii="Book Antiqua" w:hAnsi="Book Antiqua" w:cs="Times New Roman"/>
          <w:sz w:val="24"/>
          <w:szCs w:val="24"/>
          <w:lang w:val="en-CA"/>
        </w:rPr>
        <w:t>,</w:t>
      </w:r>
      <w:r w:rsidR="00DE0B80" w:rsidRPr="00672877">
        <w:rPr>
          <w:rFonts w:ascii="Book Antiqua" w:hAnsi="Book Antiqua" w:cs="Times New Roman"/>
          <w:sz w:val="24"/>
          <w:szCs w:val="24"/>
          <w:lang w:val="en-CA"/>
        </w:rPr>
        <w:t xml:space="preserve"> and</w:t>
      </w:r>
      <w:r w:rsidR="00030F28" w:rsidRPr="00672877">
        <w:rPr>
          <w:rFonts w:ascii="Book Antiqua" w:hAnsi="Book Antiqua" w:cs="Times New Roman"/>
          <w:sz w:val="24"/>
          <w:szCs w:val="24"/>
          <w:lang w:val="en-CA"/>
        </w:rPr>
        <w:t xml:space="preserve"> </w:t>
      </w:r>
      <w:r w:rsidR="00DE0B80" w:rsidRPr="00672877">
        <w:rPr>
          <w:rFonts w:ascii="Book Antiqua" w:hAnsi="Book Antiqua" w:cs="Times New Roman"/>
          <w:sz w:val="24"/>
          <w:szCs w:val="24"/>
          <w:lang w:val="en-CA"/>
        </w:rPr>
        <w:t xml:space="preserve">possibly </w:t>
      </w:r>
      <w:r w:rsidR="00030F28" w:rsidRPr="00672877">
        <w:rPr>
          <w:rFonts w:ascii="Book Antiqua" w:hAnsi="Book Antiqua" w:cs="Times New Roman"/>
          <w:sz w:val="24"/>
          <w:szCs w:val="24"/>
          <w:lang w:val="en-CA"/>
        </w:rPr>
        <w:t>irritable bowel syndrome</w:t>
      </w:r>
      <w:r w:rsidR="000F05D3" w:rsidRPr="000F6B19">
        <w:rPr>
          <w:rFonts w:ascii="Book Antiqua" w:hAnsi="Book Antiqua" w:cs="Times New Roman"/>
          <w:noProof/>
          <w:sz w:val="24"/>
          <w:szCs w:val="24"/>
          <w:vertAlign w:val="superscript"/>
          <w:lang w:val="en-CA"/>
        </w:rPr>
        <w:t>[9]</w:t>
      </w:r>
      <w:r w:rsidR="00134AA9" w:rsidRPr="00672877">
        <w:rPr>
          <w:rFonts w:ascii="Book Antiqua" w:hAnsi="Book Antiqua" w:cs="Times New Roman"/>
          <w:sz w:val="24"/>
          <w:szCs w:val="24"/>
          <w:lang w:val="en-CA"/>
        </w:rPr>
        <w:t xml:space="preserve">. </w:t>
      </w:r>
      <w:r w:rsidR="00F06769" w:rsidRPr="00672877">
        <w:rPr>
          <w:rFonts w:ascii="Book Antiqua" w:hAnsi="Book Antiqua" w:cs="Times New Roman"/>
          <w:sz w:val="24"/>
          <w:szCs w:val="24"/>
          <w:lang w:val="en-CA"/>
        </w:rPr>
        <w:t xml:space="preserve">While </w:t>
      </w:r>
      <w:r w:rsidR="00DE0B80" w:rsidRPr="00672877">
        <w:rPr>
          <w:rFonts w:ascii="Book Antiqua" w:hAnsi="Book Antiqua" w:cs="Times New Roman"/>
          <w:sz w:val="24"/>
          <w:szCs w:val="24"/>
          <w:lang w:val="en-CA"/>
        </w:rPr>
        <w:t xml:space="preserve">for instance </w:t>
      </w:r>
      <w:r w:rsidR="00F06769" w:rsidRPr="00672877">
        <w:rPr>
          <w:rFonts w:ascii="Book Antiqua" w:hAnsi="Book Antiqua" w:cs="Times New Roman"/>
          <w:sz w:val="24"/>
          <w:szCs w:val="24"/>
          <w:lang w:val="en-CA"/>
        </w:rPr>
        <w:t>smoking may affect the disease onset</w:t>
      </w:r>
      <w:r w:rsidR="00DE0B80" w:rsidRPr="00672877">
        <w:rPr>
          <w:rFonts w:ascii="Book Antiqua" w:hAnsi="Book Antiqua" w:cs="Times New Roman"/>
          <w:sz w:val="24"/>
          <w:szCs w:val="24"/>
          <w:lang w:val="en-CA"/>
        </w:rPr>
        <w:t xml:space="preserve"> in IBD</w:t>
      </w:r>
      <w:r w:rsidR="000F05D3" w:rsidRPr="000F6B19">
        <w:rPr>
          <w:rFonts w:ascii="Book Antiqua" w:hAnsi="Book Antiqua" w:cs="Times New Roman"/>
          <w:noProof/>
          <w:sz w:val="24"/>
          <w:szCs w:val="24"/>
          <w:vertAlign w:val="superscript"/>
          <w:lang w:val="en-CA"/>
        </w:rPr>
        <w:t>[10]</w:t>
      </w:r>
      <w:r w:rsidR="00F06769" w:rsidRPr="00672877">
        <w:rPr>
          <w:rFonts w:ascii="Book Antiqua" w:hAnsi="Book Antiqua" w:cs="Times New Roman"/>
          <w:sz w:val="24"/>
          <w:szCs w:val="24"/>
          <w:lang w:val="en-CA"/>
        </w:rPr>
        <w:t xml:space="preserve">, </w:t>
      </w:r>
      <w:r w:rsidR="00DE0B80" w:rsidRPr="00672877">
        <w:rPr>
          <w:rFonts w:ascii="Book Antiqua" w:hAnsi="Book Antiqua" w:cs="Times New Roman"/>
          <w:sz w:val="24"/>
          <w:szCs w:val="24"/>
          <w:lang w:val="en-CA"/>
        </w:rPr>
        <w:t xml:space="preserve">the </w:t>
      </w:r>
      <w:r w:rsidR="00F06769" w:rsidRPr="00672877">
        <w:rPr>
          <w:rFonts w:ascii="Book Antiqua" w:hAnsi="Book Antiqua" w:cs="Times New Roman"/>
          <w:sz w:val="24"/>
          <w:szCs w:val="24"/>
          <w:lang w:val="en-CA"/>
        </w:rPr>
        <w:t xml:space="preserve">role of environmental pollution in IBS </w:t>
      </w:r>
      <w:r w:rsidR="00DE0B80" w:rsidRPr="00672877">
        <w:rPr>
          <w:rFonts w:ascii="Book Antiqua" w:hAnsi="Book Antiqua" w:cs="Times New Roman"/>
          <w:sz w:val="24"/>
          <w:szCs w:val="24"/>
          <w:lang w:val="en-CA"/>
        </w:rPr>
        <w:t>has not been</w:t>
      </w:r>
      <w:r w:rsidR="00F06769" w:rsidRPr="00672877">
        <w:rPr>
          <w:rFonts w:ascii="Book Antiqua" w:hAnsi="Book Antiqua" w:cs="Times New Roman"/>
          <w:sz w:val="24"/>
          <w:szCs w:val="24"/>
          <w:lang w:val="en-CA"/>
        </w:rPr>
        <w:t xml:space="preserve"> fully elucidated. </w:t>
      </w:r>
    </w:p>
    <w:p w:rsidR="00F06769" w:rsidRDefault="00B9524C" w:rsidP="001C20AC">
      <w:pPr>
        <w:tabs>
          <w:tab w:val="center" w:pos="4536"/>
        </w:tabs>
        <w:adjustRightInd w:val="0"/>
        <w:snapToGrid w:val="0"/>
        <w:spacing w:after="0" w:line="360" w:lineRule="auto"/>
        <w:ind w:firstLineChars="100" w:firstLine="240"/>
        <w:jc w:val="both"/>
        <w:rPr>
          <w:rFonts w:ascii="Book Antiqua" w:hAnsi="Book Antiqua" w:cs="Times New Roman"/>
          <w:sz w:val="24"/>
          <w:szCs w:val="24"/>
          <w:lang w:val="en-CA" w:eastAsia="zh-CN"/>
        </w:rPr>
      </w:pPr>
      <w:r w:rsidRPr="00672877">
        <w:rPr>
          <w:rFonts w:ascii="Book Antiqua" w:hAnsi="Book Antiqua" w:cs="Times New Roman"/>
          <w:sz w:val="24"/>
          <w:szCs w:val="24"/>
          <w:lang w:val="en-CA"/>
        </w:rPr>
        <w:t>In this review</w:t>
      </w:r>
      <w:r w:rsidR="00DE0B80" w:rsidRPr="00672877">
        <w:rPr>
          <w:rFonts w:ascii="Book Antiqua" w:hAnsi="Book Antiqua" w:cs="Times New Roman"/>
          <w:sz w:val="24"/>
          <w:szCs w:val="24"/>
          <w:lang w:val="en-CA"/>
        </w:rPr>
        <w:t>,</w:t>
      </w:r>
      <w:r w:rsidR="00030F28" w:rsidRPr="00672877">
        <w:rPr>
          <w:rFonts w:ascii="Book Antiqua" w:hAnsi="Book Antiqua" w:cs="Times New Roman"/>
          <w:sz w:val="24"/>
          <w:szCs w:val="24"/>
          <w:lang w:val="en-CA"/>
        </w:rPr>
        <w:t xml:space="preserve"> we focus on </w:t>
      </w:r>
      <w:r w:rsidR="00DE0B80" w:rsidRPr="00672877">
        <w:rPr>
          <w:rFonts w:ascii="Book Antiqua" w:hAnsi="Book Antiqua" w:cs="Times New Roman"/>
          <w:sz w:val="24"/>
          <w:szCs w:val="24"/>
          <w:lang w:val="en-CA"/>
        </w:rPr>
        <w:t xml:space="preserve">the </w:t>
      </w:r>
      <w:r w:rsidR="00030F28" w:rsidRPr="00672877">
        <w:rPr>
          <w:rFonts w:ascii="Book Antiqua" w:hAnsi="Book Antiqua" w:cs="Times New Roman"/>
          <w:sz w:val="24"/>
          <w:szCs w:val="24"/>
          <w:lang w:val="en-CA"/>
        </w:rPr>
        <w:t>impact of environmental pollution</w:t>
      </w:r>
      <w:r w:rsidR="00DE0B80" w:rsidRPr="00672877">
        <w:rPr>
          <w:rFonts w:ascii="Book Antiqua" w:hAnsi="Book Antiqua" w:cs="Times New Roman"/>
          <w:sz w:val="24"/>
          <w:szCs w:val="24"/>
          <w:lang w:val="en-CA"/>
        </w:rPr>
        <w:t xml:space="preserve"> -</w:t>
      </w:r>
      <w:r w:rsidR="00030F28" w:rsidRPr="00672877">
        <w:rPr>
          <w:rFonts w:ascii="Book Antiqua" w:hAnsi="Book Antiqua" w:cs="Times New Roman"/>
          <w:sz w:val="24"/>
          <w:szCs w:val="24"/>
          <w:lang w:val="en-CA"/>
        </w:rPr>
        <w:t xml:space="preserve"> in its broadest sense </w:t>
      </w:r>
      <w:r w:rsidR="00DE0B80" w:rsidRPr="00672877">
        <w:rPr>
          <w:rFonts w:ascii="Book Antiqua" w:hAnsi="Book Antiqua" w:cs="Times New Roman"/>
          <w:sz w:val="24"/>
          <w:szCs w:val="24"/>
          <w:lang w:val="en-CA"/>
        </w:rPr>
        <w:t xml:space="preserve">- </w:t>
      </w:r>
      <w:r w:rsidR="00030F28" w:rsidRPr="00672877">
        <w:rPr>
          <w:rFonts w:ascii="Book Antiqua" w:hAnsi="Book Antiqua" w:cs="Times New Roman"/>
          <w:sz w:val="24"/>
          <w:szCs w:val="24"/>
          <w:lang w:val="en-CA"/>
        </w:rPr>
        <w:t xml:space="preserve">on development of IBS. We </w:t>
      </w:r>
      <w:r w:rsidR="00DE0B80" w:rsidRPr="00672877">
        <w:rPr>
          <w:rFonts w:ascii="Book Antiqua" w:hAnsi="Book Antiqua" w:cs="Times New Roman"/>
          <w:sz w:val="24"/>
          <w:szCs w:val="24"/>
          <w:lang w:val="en-CA"/>
        </w:rPr>
        <w:t>refer to</w:t>
      </w:r>
      <w:r w:rsidR="00030F28" w:rsidRPr="00672877">
        <w:rPr>
          <w:rFonts w:ascii="Book Antiqua" w:hAnsi="Book Antiqua" w:cs="Times New Roman"/>
          <w:sz w:val="24"/>
          <w:szCs w:val="24"/>
          <w:lang w:val="en-CA"/>
        </w:rPr>
        <w:t xml:space="preserve"> current knowledge </w:t>
      </w:r>
      <w:r w:rsidR="00DE0B80" w:rsidRPr="00672877">
        <w:rPr>
          <w:rFonts w:ascii="Book Antiqua" w:hAnsi="Book Antiqua" w:cs="Times New Roman"/>
          <w:sz w:val="24"/>
          <w:szCs w:val="24"/>
          <w:lang w:val="en-CA"/>
        </w:rPr>
        <w:t>on the</w:t>
      </w:r>
      <w:r w:rsidR="00030F28" w:rsidRPr="00672877">
        <w:rPr>
          <w:rFonts w:ascii="Book Antiqua" w:hAnsi="Book Antiqua" w:cs="Times New Roman"/>
          <w:sz w:val="24"/>
          <w:szCs w:val="24"/>
          <w:lang w:val="en-CA"/>
        </w:rPr>
        <w:t xml:space="preserve"> prevalence of IBS in regions with hig</w:t>
      </w:r>
      <w:r w:rsidR="00EA62DA" w:rsidRPr="00672877">
        <w:rPr>
          <w:rFonts w:ascii="Book Antiqua" w:hAnsi="Book Antiqua" w:cs="Times New Roman"/>
          <w:sz w:val="24"/>
          <w:szCs w:val="24"/>
          <w:lang w:val="en-CA"/>
        </w:rPr>
        <w:t xml:space="preserve">her environmental pollution rate and </w:t>
      </w:r>
      <w:r w:rsidR="00DE0B80" w:rsidRPr="00672877">
        <w:rPr>
          <w:rFonts w:ascii="Book Antiqua" w:hAnsi="Book Antiqua" w:cs="Times New Roman"/>
          <w:sz w:val="24"/>
          <w:szCs w:val="24"/>
          <w:lang w:val="en-CA"/>
        </w:rPr>
        <w:t>discuss</w:t>
      </w:r>
      <w:r w:rsidR="00030F28" w:rsidRPr="00672877">
        <w:rPr>
          <w:rFonts w:ascii="Book Antiqua" w:hAnsi="Book Antiqua" w:cs="Times New Roman"/>
          <w:sz w:val="24"/>
          <w:szCs w:val="24"/>
          <w:lang w:val="en-CA"/>
        </w:rPr>
        <w:t xml:space="preserve"> potential </w:t>
      </w:r>
      <w:r w:rsidR="00DE0B80" w:rsidRPr="00672877">
        <w:rPr>
          <w:rFonts w:ascii="Book Antiqua" w:hAnsi="Book Antiqua" w:cs="Times New Roman"/>
          <w:sz w:val="24"/>
          <w:szCs w:val="24"/>
          <w:lang w:val="en-CA"/>
        </w:rPr>
        <w:t>association</w:t>
      </w:r>
      <w:r w:rsidR="002558AD" w:rsidRPr="00672877">
        <w:rPr>
          <w:rFonts w:ascii="Book Antiqua" w:hAnsi="Book Antiqua" w:cs="Times New Roman"/>
          <w:sz w:val="24"/>
          <w:szCs w:val="24"/>
          <w:lang w:val="en-CA"/>
        </w:rPr>
        <w:t xml:space="preserve"> between </w:t>
      </w:r>
      <w:r w:rsidR="00030F28" w:rsidRPr="00672877">
        <w:rPr>
          <w:rFonts w:ascii="Book Antiqua" w:hAnsi="Book Antiqua" w:cs="Times New Roman"/>
          <w:sz w:val="24"/>
          <w:szCs w:val="24"/>
          <w:lang w:val="en-CA"/>
        </w:rPr>
        <w:t xml:space="preserve">pollution </w:t>
      </w:r>
      <w:r w:rsidR="002558AD" w:rsidRPr="00672877">
        <w:rPr>
          <w:rFonts w:ascii="Book Antiqua" w:hAnsi="Book Antiqua" w:cs="Times New Roman"/>
          <w:sz w:val="24"/>
          <w:szCs w:val="24"/>
          <w:lang w:val="en-CA"/>
        </w:rPr>
        <w:t>and</w:t>
      </w:r>
      <w:r w:rsidR="00030F28" w:rsidRPr="00672877">
        <w:rPr>
          <w:rFonts w:ascii="Book Antiqua" w:hAnsi="Book Antiqua" w:cs="Times New Roman"/>
          <w:sz w:val="24"/>
          <w:szCs w:val="24"/>
          <w:lang w:val="en-CA"/>
        </w:rPr>
        <w:t xml:space="preserve"> development of </w:t>
      </w:r>
      <w:r w:rsidR="00DE0B80" w:rsidRPr="00672877">
        <w:rPr>
          <w:rFonts w:ascii="Book Antiqua" w:hAnsi="Book Antiqua" w:cs="Times New Roman"/>
          <w:sz w:val="24"/>
          <w:szCs w:val="24"/>
          <w:lang w:val="en-CA"/>
        </w:rPr>
        <w:t>the disease</w:t>
      </w:r>
      <w:r w:rsidR="00030F28" w:rsidRPr="00672877">
        <w:rPr>
          <w:rFonts w:ascii="Book Antiqua" w:hAnsi="Book Antiqua" w:cs="Times New Roman"/>
          <w:sz w:val="24"/>
          <w:szCs w:val="24"/>
          <w:lang w:val="en-CA"/>
        </w:rPr>
        <w:t xml:space="preserve">. </w:t>
      </w:r>
    </w:p>
    <w:p w:rsidR="000F6B19" w:rsidRPr="000F6B19" w:rsidRDefault="000F6B19" w:rsidP="001C20AC">
      <w:pPr>
        <w:tabs>
          <w:tab w:val="center" w:pos="4536"/>
        </w:tabs>
        <w:adjustRightInd w:val="0"/>
        <w:snapToGrid w:val="0"/>
        <w:spacing w:after="0" w:line="360" w:lineRule="auto"/>
        <w:ind w:firstLineChars="100" w:firstLine="240"/>
        <w:jc w:val="both"/>
        <w:rPr>
          <w:rFonts w:ascii="Book Antiqua" w:hAnsi="Book Antiqua" w:cs="Times New Roman"/>
          <w:caps/>
          <w:sz w:val="24"/>
          <w:szCs w:val="24"/>
          <w:lang w:val="en-CA" w:eastAsia="zh-CN"/>
        </w:rPr>
      </w:pPr>
    </w:p>
    <w:p w:rsidR="00C34DDD" w:rsidRPr="000F6B19" w:rsidRDefault="00C34DDD" w:rsidP="001C20AC">
      <w:pPr>
        <w:adjustRightInd w:val="0"/>
        <w:snapToGrid w:val="0"/>
        <w:spacing w:after="0" w:line="360" w:lineRule="auto"/>
        <w:jc w:val="both"/>
        <w:rPr>
          <w:rFonts w:ascii="Book Antiqua" w:hAnsi="Book Antiqua" w:cs="Times New Roman"/>
          <w:b/>
          <w:caps/>
          <w:sz w:val="24"/>
          <w:szCs w:val="24"/>
          <w:lang w:val="en-CA"/>
        </w:rPr>
      </w:pPr>
      <w:r w:rsidRPr="000F6B19">
        <w:rPr>
          <w:rFonts w:ascii="Book Antiqua" w:hAnsi="Book Antiqua" w:cs="Times New Roman"/>
          <w:b/>
          <w:caps/>
          <w:sz w:val="24"/>
          <w:szCs w:val="24"/>
          <w:lang w:val="en-CA"/>
        </w:rPr>
        <w:t>Microbiological Pollution</w:t>
      </w:r>
    </w:p>
    <w:p w:rsidR="00C379BA" w:rsidRPr="000F6B19" w:rsidRDefault="00C379BA" w:rsidP="001C20AC">
      <w:pPr>
        <w:adjustRightInd w:val="0"/>
        <w:snapToGrid w:val="0"/>
        <w:spacing w:after="0" w:line="360" w:lineRule="auto"/>
        <w:jc w:val="both"/>
        <w:rPr>
          <w:rFonts w:ascii="Book Antiqua" w:hAnsi="Book Antiqua" w:cs="Times New Roman"/>
          <w:b/>
          <w:i/>
          <w:sz w:val="24"/>
          <w:szCs w:val="24"/>
          <w:lang w:val="en-CA"/>
        </w:rPr>
      </w:pPr>
      <w:r w:rsidRPr="000F6B19">
        <w:rPr>
          <w:rFonts w:ascii="Book Antiqua" w:hAnsi="Book Antiqua" w:cs="Times New Roman"/>
          <w:b/>
          <w:i/>
          <w:sz w:val="24"/>
          <w:szCs w:val="24"/>
          <w:lang w:val="en-CA"/>
        </w:rPr>
        <w:t>Postinfectious IBS</w:t>
      </w:r>
    </w:p>
    <w:p w:rsidR="00C379BA" w:rsidRPr="00672877" w:rsidRDefault="00C379BA" w:rsidP="001C20AC">
      <w:pPr>
        <w:adjustRightInd w:val="0"/>
        <w:snapToGrid w:val="0"/>
        <w:spacing w:after="0" w:line="360" w:lineRule="auto"/>
        <w:jc w:val="both"/>
        <w:rPr>
          <w:rFonts w:ascii="Book Antiqua" w:hAnsi="Book Antiqua" w:cs="Times New Roman"/>
          <w:sz w:val="24"/>
          <w:szCs w:val="24"/>
          <w:lang w:val="en-CA"/>
        </w:rPr>
      </w:pPr>
      <w:r w:rsidRPr="00672877">
        <w:rPr>
          <w:rFonts w:ascii="Book Antiqua" w:hAnsi="Book Antiqua" w:cs="Times New Roman"/>
          <w:sz w:val="24"/>
          <w:szCs w:val="24"/>
          <w:lang w:val="en-CA"/>
        </w:rPr>
        <w:t xml:space="preserve">Postinfectious IBS (PI-IBS) is </w:t>
      </w:r>
      <w:r w:rsidR="00DE0B80" w:rsidRPr="00672877">
        <w:rPr>
          <w:rFonts w:ascii="Book Antiqua" w:hAnsi="Book Antiqua" w:cs="Times New Roman"/>
          <w:sz w:val="24"/>
          <w:szCs w:val="24"/>
          <w:lang w:val="en-CA"/>
        </w:rPr>
        <w:t xml:space="preserve">a </w:t>
      </w:r>
      <w:r w:rsidRPr="00672877">
        <w:rPr>
          <w:rFonts w:ascii="Book Antiqua" w:hAnsi="Book Antiqua" w:cs="Times New Roman"/>
          <w:sz w:val="24"/>
          <w:szCs w:val="24"/>
          <w:lang w:val="en-CA"/>
        </w:rPr>
        <w:t xml:space="preserve">particular case of IBS, which </w:t>
      </w:r>
      <w:r w:rsidR="00DE0B80" w:rsidRPr="00672877">
        <w:rPr>
          <w:rFonts w:ascii="Book Antiqua" w:hAnsi="Book Antiqua" w:cs="Times New Roman"/>
          <w:sz w:val="24"/>
          <w:szCs w:val="24"/>
          <w:lang w:val="en-CA"/>
        </w:rPr>
        <w:t>i</w:t>
      </w:r>
      <w:r w:rsidRPr="00672877">
        <w:rPr>
          <w:rFonts w:ascii="Book Antiqua" w:hAnsi="Book Antiqua" w:cs="Times New Roman"/>
          <w:sz w:val="24"/>
          <w:szCs w:val="24"/>
          <w:lang w:val="en-CA"/>
        </w:rPr>
        <w:t>s caused by acute infectious gastroenteritis</w:t>
      </w:r>
      <w:r w:rsidR="00DE0B80" w:rsidRPr="00672877">
        <w:rPr>
          <w:rFonts w:ascii="Book Antiqua" w:hAnsi="Book Antiqua" w:cs="Times New Roman"/>
          <w:sz w:val="24"/>
          <w:szCs w:val="24"/>
          <w:lang w:val="en-CA"/>
        </w:rPr>
        <w:t>; in fact,</w:t>
      </w:r>
      <w:r w:rsidRPr="00672877">
        <w:rPr>
          <w:rFonts w:ascii="Book Antiqua" w:hAnsi="Book Antiqua" w:cs="Times New Roman"/>
          <w:sz w:val="24"/>
          <w:szCs w:val="24"/>
          <w:lang w:val="en-CA"/>
        </w:rPr>
        <w:t xml:space="preserve"> </w:t>
      </w:r>
      <w:r w:rsidR="00DE0B80" w:rsidRPr="00672877">
        <w:rPr>
          <w:rFonts w:ascii="Book Antiqua" w:hAnsi="Book Antiqua" w:cs="Times New Roman"/>
          <w:sz w:val="24"/>
          <w:szCs w:val="24"/>
          <w:lang w:val="en-CA"/>
        </w:rPr>
        <w:t>i</w:t>
      </w:r>
      <w:r w:rsidRPr="00672877">
        <w:rPr>
          <w:rFonts w:ascii="Book Antiqua" w:hAnsi="Book Antiqua" w:cs="Times New Roman"/>
          <w:sz w:val="24"/>
          <w:szCs w:val="24"/>
          <w:lang w:val="en-CA"/>
        </w:rPr>
        <w:t>t is consider</w:t>
      </w:r>
      <w:r w:rsidR="00DE0B80" w:rsidRPr="00672877">
        <w:rPr>
          <w:rFonts w:ascii="Book Antiqua" w:hAnsi="Book Antiqua" w:cs="Times New Roman"/>
          <w:sz w:val="24"/>
          <w:szCs w:val="24"/>
          <w:lang w:val="en-CA"/>
        </w:rPr>
        <w:t>ed</w:t>
      </w:r>
      <w:r w:rsidRPr="00672877">
        <w:rPr>
          <w:rFonts w:ascii="Book Antiqua" w:hAnsi="Book Antiqua" w:cs="Times New Roman"/>
          <w:sz w:val="24"/>
          <w:szCs w:val="24"/>
          <w:lang w:val="en-CA"/>
        </w:rPr>
        <w:t xml:space="preserve"> as </w:t>
      </w:r>
      <w:r w:rsidR="00DE0B80" w:rsidRPr="00672877">
        <w:rPr>
          <w:rFonts w:ascii="Book Antiqua" w:hAnsi="Book Antiqua" w:cs="Times New Roman"/>
          <w:sz w:val="24"/>
          <w:szCs w:val="24"/>
          <w:lang w:val="en-CA"/>
        </w:rPr>
        <w:t xml:space="preserve">the </w:t>
      </w:r>
      <w:r w:rsidR="000F6B19">
        <w:rPr>
          <w:rFonts w:ascii="Book Antiqua" w:hAnsi="Book Antiqua" w:cs="Times New Roman"/>
          <w:sz w:val="24"/>
          <w:szCs w:val="24"/>
          <w:lang w:val="en-CA"/>
        </w:rPr>
        <w:t>most common cause of IBS</w:t>
      </w:r>
      <w:r w:rsidR="000F05D3" w:rsidRPr="000F6B19">
        <w:rPr>
          <w:rFonts w:ascii="Book Antiqua" w:hAnsi="Book Antiqua" w:cs="Times New Roman"/>
          <w:noProof/>
          <w:sz w:val="24"/>
          <w:szCs w:val="24"/>
          <w:vertAlign w:val="superscript"/>
          <w:lang w:val="en-CA"/>
        </w:rPr>
        <w:t>[11]</w:t>
      </w:r>
      <w:r w:rsidR="00726604" w:rsidRPr="00672877">
        <w:rPr>
          <w:rFonts w:ascii="Book Antiqua" w:hAnsi="Book Antiqua" w:cs="Times New Roman"/>
          <w:sz w:val="24"/>
          <w:szCs w:val="24"/>
          <w:lang w:val="en-CA"/>
        </w:rPr>
        <w:t>. It wa</w:t>
      </w:r>
      <w:r w:rsidR="009147A0" w:rsidRPr="00672877">
        <w:rPr>
          <w:rFonts w:ascii="Book Antiqua" w:hAnsi="Book Antiqua" w:cs="Times New Roman"/>
          <w:sz w:val="24"/>
          <w:szCs w:val="24"/>
          <w:lang w:val="en-CA"/>
        </w:rPr>
        <w:t>s shown in prospective studies that</w:t>
      </w:r>
      <w:r w:rsidR="00673859" w:rsidRPr="00672877">
        <w:rPr>
          <w:rFonts w:ascii="Book Antiqua" w:hAnsi="Book Antiqua" w:cs="Times New Roman"/>
          <w:sz w:val="24"/>
          <w:szCs w:val="24"/>
          <w:lang w:val="en-CA"/>
        </w:rPr>
        <w:t xml:space="preserve"> </w:t>
      </w:r>
      <w:r w:rsidR="00726604" w:rsidRPr="00672877">
        <w:rPr>
          <w:rFonts w:ascii="Book Antiqua" w:hAnsi="Book Antiqua" w:cs="Times New Roman"/>
          <w:sz w:val="24"/>
          <w:szCs w:val="24"/>
          <w:lang w:val="en-CA"/>
        </w:rPr>
        <w:t>4</w:t>
      </w:r>
      <w:r w:rsidR="000F6B19">
        <w:rPr>
          <w:rFonts w:ascii="Book Antiqua" w:hAnsi="Book Antiqua" w:cs="Times New Roman" w:hint="eastAsia"/>
          <w:sz w:val="24"/>
          <w:szCs w:val="24"/>
          <w:lang w:val="en-CA" w:eastAsia="zh-CN"/>
        </w:rPr>
        <w:t>%</w:t>
      </w:r>
      <w:r w:rsidR="009147A0" w:rsidRPr="00672877">
        <w:rPr>
          <w:rFonts w:ascii="Book Antiqua" w:hAnsi="Book Antiqua" w:cs="Times New Roman"/>
          <w:sz w:val="24"/>
          <w:szCs w:val="24"/>
          <w:lang w:val="en-CA"/>
        </w:rPr>
        <w:t xml:space="preserve"> to 36% patients suffer from PI-IBS because of previous infection</w:t>
      </w:r>
      <w:r w:rsidR="000F05D3" w:rsidRPr="000F6B19">
        <w:rPr>
          <w:rFonts w:ascii="Book Antiqua" w:hAnsi="Book Antiqua" w:cs="Times New Roman"/>
          <w:noProof/>
          <w:sz w:val="24"/>
          <w:szCs w:val="24"/>
          <w:vertAlign w:val="superscript"/>
          <w:lang w:val="en-CA"/>
        </w:rPr>
        <w:t>[12]</w:t>
      </w:r>
      <w:r w:rsidR="00DE0B80" w:rsidRPr="00672877">
        <w:rPr>
          <w:rFonts w:ascii="Book Antiqua" w:hAnsi="Book Antiqua" w:cs="Times New Roman"/>
          <w:sz w:val="24"/>
          <w:szCs w:val="24"/>
          <w:lang w:val="en-CA"/>
        </w:rPr>
        <w:t>. Noteworthy, the</w:t>
      </w:r>
      <w:r w:rsidRPr="00672877">
        <w:rPr>
          <w:rFonts w:ascii="Book Antiqua" w:hAnsi="Book Antiqua" w:cs="Times New Roman"/>
          <w:sz w:val="24"/>
          <w:szCs w:val="24"/>
          <w:lang w:val="en-CA"/>
        </w:rPr>
        <w:t xml:space="preserve"> </w:t>
      </w:r>
      <w:r w:rsidR="00DE0B80" w:rsidRPr="00672877">
        <w:rPr>
          <w:rFonts w:ascii="Book Antiqua" w:hAnsi="Book Antiqua" w:cs="Times New Roman"/>
          <w:sz w:val="24"/>
          <w:szCs w:val="24"/>
          <w:lang w:val="en-CA"/>
        </w:rPr>
        <w:t>f</w:t>
      </w:r>
      <w:r w:rsidRPr="00672877">
        <w:rPr>
          <w:rFonts w:ascii="Book Antiqua" w:hAnsi="Book Antiqua" w:cs="Times New Roman"/>
          <w:sz w:val="24"/>
          <w:szCs w:val="24"/>
          <w:lang w:val="en-CA"/>
        </w:rPr>
        <w:t xml:space="preserve">irst </w:t>
      </w:r>
      <w:r w:rsidR="00DE0B80" w:rsidRPr="00672877">
        <w:rPr>
          <w:rFonts w:ascii="Book Antiqua" w:hAnsi="Book Antiqua" w:cs="Times New Roman"/>
          <w:sz w:val="24"/>
          <w:szCs w:val="24"/>
          <w:lang w:val="en-CA"/>
        </w:rPr>
        <w:t>reports on the disease date back already to</w:t>
      </w:r>
      <w:r w:rsidR="000F6B19">
        <w:rPr>
          <w:rFonts w:ascii="Book Antiqua" w:hAnsi="Book Antiqua" w:cs="Times New Roman"/>
          <w:sz w:val="24"/>
          <w:szCs w:val="24"/>
          <w:lang w:val="en-CA"/>
        </w:rPr>
        <w:t xml:space="preserve"> 50 years ago</w:t>
      </w:r>
      <w:r w:rsidR="000F05D3" w:rsidRPr="000F6B19">
        <w:rPr>
          <w:rFonts w:ascii="Book Antiqua" w:hAnsi="Book Antiqua" w:cs="Times New Roman"/>
          <w:noProof/>
          <w:sz w:val="24"/>
          <w:szCs w:val="24"/>
          <w:vertAlign w:val="superscript"/>
          <w:lang w:val="en-CA"/>
        </w:rPr>
        <w:t>[13]</w:t>
      </w:r>
      <w:r w:rsidR="00A844F2" w:rsidRPr="00672877">
        <w:rPr>
          <w:rFonts w:ascii="Book Antiqua" w:hAnsi="Book Antiqua" w:cs="Times New Roman"/>
          <w:sz w:val="24"/>
          <w:szCs w:val="24"/>
          <w:lang w:val="en-CA"/>
        </w:rPr>
        <w:t>.</w:t>
      </w:r>
      <w:r w:rsidRPr="00672877">
        <w:rPr>
          <w:rFonts w:ascii="Book Antiqua" w:hAnsi="Book Antiqua" w:cs="Times New Roman"/>
          <w:sz w:val="24"/>
          <w:szCs w:val="24"/>
          <w:lang w:val="en-CA"/>
        </w:rPr>
        <w:t xml:space="preserve"> </w:t>
      </w:r>
      <w:r w:rsidR="00DE0B80" w:rsidRPr="00672877">
        <w:rPr>
          <w:rFonts w:ascii="Book Antiqua" w:hAnsi="Book Antiqua" w:cs="Times New Roman"/>
          <w:sz w:val="24"/>
          <w:szCs w:val="24"/>
          <w:lang w:val="en-CA"/>
        </w:rPr>
        <w:t>The p</w:t>
      </w:r>
      <w:r w:rsidRPr="00672877">
        <w:rPr>
          <w:rFonts w:ascii="Book Antiqua" w:hAnsi="Book Antiqua" w:cs="Times New Roman"/>
          <w:sz w:val="24"/>
          <w:szCs w:val="24"/>
          <w:lang w:val="en-CA"/>
        </w:rPr>
        <w:t>athogen</w:t>
      </w:r>
      <w:r w:rsidR="00DE0B80" w:rsidRPr="00672877">
        <w:rPr>
          <w:rFonts w:ascii="Book Antiqua" w:hAnsi="Book Antiqua" w:cs="Times New Roman"/>
          <w:sz w:val="24"/>
          <w:szCs w:val="24"/>
          <w:lang w:val="en-CA"/>
        </w:rPr>
        <w:t>s</w:t>
      </w:r>
      <w:r w:rsidRPr="00672877">
        <w:rPr>
          <w:rFonts w:ascii="Book Antiqua" w:hAnsi="Book Antiqua" w:cs="Times New Roman"/>
          <w:sz w:val="24"/>
          <w:szCs w:val="24"/>
          <w:lang w:val="en-CA"/>
        </w:rPr>
        <w:t xml:space="preserve"> that contribute to </w:t>
      </w:r>
      <w:r w:rsidR="00DE0B80" w:rsidRPr="00672877">
        <w:rPr>
          <w:rFonts w:ascii="Book Antiqua" w:hAnsi="Book Antiqua" w:cs="Times New Roman"/>
          <w:sz w:val="24"/>
          <w:szCs w:val="24"/>
          <w:lang w:val="en-CA"/>
        </w:rPr>
        <w:t>PI-</w:t>
      </w:r>
      <w:r w:rsidRPr="00672877">
        <w:rPr>
          <w:rFonts w:ascii="Book Antiqua" w:hAnsi="Book Antiqua" w:cs="Times New Roman"/>
          <w:sz w:val="24"/>
          <w:szCs w:val="24"/>
          <w:lang w:val="en-CA"/>
        </w:rPr>
        <w:t xml:space="preserve">IBS </w:t>
      </w:r>
      <w:r w:rsidR="00DE0B80" w:rsidRPr="00672877">
        <w:rPr>
          <w:rFonts w:ascii="Book Antiqua" w:hAnsi="Book Antiqua" w:cs="Times New Roman"/>
          <w:sz w:val="24"/>
          <w:szCs w:val="24"/>
          <w:lang w:val="en-CA"/>
        </w:rPr>
        <w:t>are</w:t>
      </w:r>
      <w:r w:rsidRPr="00672877">
        <w:rPr>
          <w:rFonts w:ascii="Book Antiqua" w:hAnsi="Book Antiqua" w:cs="Times New Roman"/>
          <w:sz w:val="24"/>
          <w:szCs w:val="24"/>
          <w:lang w:val="en-CA"/>
        </w:rPr>
        <w:t xml:space="preserve"> </w:t>
      </w:r>
      <w:r w:rsidRPr="00672877">
        <w:rPr>
          <w:rFonts w:ascii="Book Antiqua" w:hAnsi="Book Antiqua" w:cs="Times New Roman"/>
          <w:i/>
          <w:sz w:val="24"/>
          <w:szCs w:val="24"/>
          <w:lang w:val="en-CA"/>
        </w:rPr>
        <w:t>Campylobacter jejuni</w:t>
      </w:r>
      <w:r w:rsidRPr="00672877">
        <w:rPr>
          <w:rFonts w:ascii="Book Antiqua" w:hAnsi="Book Antiqua" w:cs="Times New Roman"/>
          <w:sz w:val="24"/>
          <w:szCs w:val="24"/>
          <w:lang w:val="en-CA"/>
        </w:rPr>
        <w:t xml:space="preserve">, </w:t>
      </w:r>
      <w:r w:rsidRPr="00672877">
        <w:rPr>
          <w:rFonts w:ascii="Book Antiqua" w:hAnsi="Book Antiqua" w:cs="Times New Roman"/>
          <w:i/>
          <w:sz w:val="24"/>
          <w:szCs w:val="24"/>
          <w:lang w:val="en-CA"/>
        </w:rPr>
        <w:t>Salmonella</w:t>
      </w:r>
      <w:r w:rsidRPr="00672877">
        <w:rPr>
          <w:rFonts w:ascii="Book Antiqua" w:hAnsi="Book Antiqua" w:cs="Times New Roman"/>
          <w:sz w:val="24"/>
          <w:szCs w:val="24"/>
          <w:lang w:val="en-CA"/>
        </w:rPr>
        <w:t xml:space="preserve"> </w:t>
      </w:r>
      <w:r w:rsidRPr="00672877">
        <w:rPr>
          <w:rFonts w:ascii="Book Antiqua" w:hAnsi="Book Antiqua" w:cs="Times New Roman"/>
          <w:i/>
          <w:sz w:val="24"/>
          <w:szCs w:val="24"/>
          <w:lang w:val="en-CA"/>
        </w:rPr>
        <w:t>enterica</w:t>
      </w:r>
      <w:r w:rsidRPr="00672877">
        <w:rPr>
          <w:rFonts w:ascii="Book Antiqua" w:hAnsi="Book Antiqua" w:cs="Times New Roman"/>
          <w:sz w:val="24"/>
          <w:szCs w:val="24"/>
          <w:lang w:val="en-CA"/>
        </w:rPr>
        <w:t xml:space="preserve">, </w:t>
      </w:r>
      <w:r w:rsidRPr="00672877">
        <w:rPr>
          <w:rFonts w:ascii="Book Antiqua" w:hAnsi="Book Antiqua" w:cs="Times New Roman"/>
          <w:i/>
          <w:sz w:val="24"/>
          <w:szCs w:val="24"/>
          <w:lang w:val="en-CA"/>
        </w:rPr>
        <w:t>Shigella</w:t>
      </w:r>
      <w:r w:rsidRPr="00672877">
        <w:rPr>
          <w:rFonts w:ascii="Book Antiqua" w:hAnsi="Book Antiqua" w:cs="Times New Roman"/>
          <w:sz w:val="24"/>
          <w:szCs w:val="24"/>
          <w:lang w:val="en-CA"/>
        </w:rPr>
        <w:t xml:space="preserve"> </w:t>
      </w:r>
      <w:r w:rsidRPr="00672877">
        <w:rPr>
          <w:rFonts w:ascii="Book Antiqua" w:hAnsi="Book Antiqua" w:cs="Times New Roman"/>
          <w:i/>
          <w:sz w:val="24"/>
          <w:szCs w:val="24"/>
          <w:lang w:val="en-CA"/>
        </w:rPr>
        <w:t>sonnei</w:t>
      </w:r>
      <w:r w:rsidRPr="00672877">
        <w:rPr>
          <w:rFonts w:ascii="Book Antiqua" w:hAnsi="Book Antiqua" w:cs="Times New Roman"/>
          <w:sz w:val="24"/>
          <w:szCs w:val="24"/>
          <w:lang w:val="en-CA"/>
        </w:rPr>
        <w:t xml:space="preserve">, </w:t>
      </w:r>
      <w:r w:rsidRPr="00672877">
        <w:rPr>
          <w:rFonts w:ascii="Book Antiqua" w:hAnsi="Book Antiqua" w:cs="Times New Roman"/>
          <w:i/>
          <w:sz w:val="24"/>
          <w:szCs w:val="24"/>
          <w:lang w:val="en-CA"/>
        </w:rPr>
        <w:t>Escherichia coli</w:t>
      </w:r>
      <w:r w:rsidRPr="00672877">
        <w:rPr>
          <w:rFonts w:ascii="Book Antiqua" w:hAnsi="Book Antiqua" w:cs="Times New Roman"/>
          <w:sz w:val="24"/>
          <w:szCs w:val="24"/>
          <w:lang w:val="en-CA"/>
        </w:rPr>
        <w:t xml:space="preserve"> O157:H7</w:t>
      </w:r>
      <w:r w:rsidR="00D405D5" w:rsidRPr="00672877">
        <w:rPr>
          <w:rFonts w:ascii="Book Antiqua" w:hAnsi="Book Antiqua" w:cs="Times New Roman"/>
          <w:sz w:val="24"/>
          <w:szCs w:val="24"/>
          <w:lang w:val="en-CA"/>
        </w:rPr>
        <w:t>,</w:t>
      </w:r>
      <w:r w:rsidRPr="00672877">
        <w:rPr>
          <w:rFonts w:ascii="Book Antiqua" w:hAnsi="Book Antiqua" w:cs="Times New Roman"/>
          <w:sz w:val="24"/>
          <w:szCs w:val="24"/>
          <w:lang w:val="en-CA"/>
        </w:rPr>
        <w:t xml:space="preserve"> noroviruses and </w:t>
      </w:r>
      <w:r w:rsidRPr="00672877">
        <w:rPr>
          <w:rFonts w:ascii="Book Antiqua" w:hAnsi="Book Antiqua" w:cs="Times New Roman"/>
          <w:i/>
          <w:sz w:val="24"/>
          <w:szCs w:val="24"/>
          <w:lang w:val="en-CA"/>
        </w:rPr>
        <w:t>Giardia lamblia</w:t>
      </w:r>
      <w:r w:rsidRPr="00672877">
        <w:rPr>
          <w:rFonts w:ascii="Book Antiqua" w:hAnsi="Book Antiqua" w:cs="Times New Roman"/>
          <w:sz w:val="24"/>
          <w:szCs w:val="24"/>
          <w:lang w:val="en-CA"/>
        </w:rPr>
        <w:t>.</w:t>
      </w:r>
      <w:r w:rsidR="00DE0B80" w:rsidRPr="00672877">
        <w:rPr>
          <w:rFonts w:ascii="Book Antiqua" w:hAnsi="Book Antiqua" w:cs="Times New Roman"/>
          <w:sz w:val="24"/>
          <w:szCs w:val="24"/>
          <w:lang w:val="en-CA"/>
        </w:rPr>
        <w:t xml:space="preserve"> The disease</w:t>
      </w:r>
      <w:r w:rsidRPr="00672877">
        <w:rPr>
          <w:rFonts w:ascii="Book Antiqua" w:hAnsi="Book Antiqua" w:cs="Times New Roman"/>
          <w:sz w:val="24"/>
          <w:szCs w:val="24"/>
          <w:lang w:val="en-CA"/>
        </w:rPr>
        <w:t xml:space="preserve"> </w:t>
      </w:r>
      <w:r w:rsidR="00DE0B80" w:rsidRPr="00672877">
        <w:rPr>
          <w:rFonts w:ascii="Book Antiqua" w:hAnsi="Book Antiqua" w:cs="Times New Roman"/>
          <w:sz w:val="24"/>
          <w:szCs w:val="24"/>
          <w:lang w:val="en-CA"/>
        </w:rPr>
        <w:t>s</w:t>
      </w:r>
      <w:r w:rsidRPr="00672877">
        <w:rPr>
          <w:rFonts w:ascii="Book Antiqua" w:hAnsi="Book Antiqua" w:cs="Times New Roman"/>
          <w:sz w:val="24"/>
          <w:szCs w:val="24"/>
          <w:lang w:val="en-CA"/>
        </w:rPr>
        <w:t xml:space="preserve">ymptoms are not immediate, it takes </w:t>
      </w:r>
      <w:r w:rsidR="00DE0B80" w:rsidRPr="00672877">
        <w:rPr>
          <w:rFonts w:ascii="Book Antiqua" w:hAnsi="Book Antiqua" w:cs="Times New Roman"/>
          <w:sz w:val="24"/>
          <w:szCs w:val="24"/>
          <w:lang w:val="en-CA"/>
        </w:rPr>
        <w:t xml:space="preserve">approximately </w:t>
      </w:r>
      <w:r w:rsidRPr="00672877">
        <w:rPr>
          <w:rFonts w:ascii="Book Antiqua" w:hAnsi="Book Antiqua" w:cs="Times New Roman"/>
          <w:sz w:val="24"/>
          <w:szCs w:val="24"/>
          <w:lang w:val="en-CA"/>
        </w:rPr>
        <w:t>8-10 years to develop</w:t>
      </w:r>
      <w:r w:rsidR="00A51C61" w:rsidRPr="00672877">
        <w:rPr>
          <w:rFonts w:ascii="Book Antiqua" w:hAnsi="Book Antiqua" w:cs="Times New Roman"/>
          <w:sz w:val="24"/>
          <w:szCs w:val="24"/>
          <w:lang w:val="en-CA"/>
        </w:rPr>
        <w:t xml:space="preserve"> a</w:t>
      </w:r>
      <w:r w:rsidRPr="00672877">
        <w:rPr>
          <w:rFonts w:ascii="Book Antiqua" w:hAnsi="Book Antiqua" w:cs="Times New Roman"/>
          <w:sz w:val="24"/>
          <w:szCs w:val="24"/>
          <w:lang w:val="en-CA"/>
        </w:rPr>
        <w:t xml:space="preserve"> full-blown </w:t>
      </w:r>
      <w:r w:rsidR="00DE0B80" w:rsidRPr="00672877">
        <w:rPr>
          <w:rFonts w:ascii="Book Antiqua" w:hAnsi="Book Antiqua" w:cs="Times New Roman"/>
          <w:sz w:val="24"/>
          <w:szCs w:val="24"/>
          <w:lang w:val="en-CA"/>
        </w:rPr>
        <w:t>PI-</w:t>
      </w:r>
      <w:r w:rsidR="00A51C61" w:rsidRPr="00672877">
        <w:rPr>
          <w:rFonts w:ascii="Book Antiqua" w:hAnsi="Book Antiqua" w:cs="Times New Roman"/>
          <w:sz w:val="24"/>
          <w:szCs w:val="24"/>
          <w:lang w:val="en-CA"/>
        </w:rPr>
        <w:t>IBS</w:t>
      </w:r>
      <w:r w:rsidR="000F05D3" w:rsidRPr="000F6B19">
        <w:rPr>
          <w:rFonts w:ascii="Book Antiqua" w:hAnsi="Book Antiqua" w:cs="Times New Roman"/>
          <w:noProof/>
          <w:sz w:val="24"/>
          <w:szCs w:val="24"/>
          <w:vertAlign w:val="superscript"/>
          <w:lang w:val="en-CA"/>
        </w:rPr>
        <w:t>[14]</w:t>
      </w:r>
      <w:r w:rsidR="00A51C61" w:rsidRPr="00672877">
        <w:rPr>
          <w:rFonts w:ascii="Book Antiqua" w:hAnsi="Book Antiqua" w:cs="Times New Roman"/>
          <w:sz w:val="24"/>
          <w:szCs w:val="24"/>
          <w:lang w:val="en-CA"/>
        </w:rPr>
        <w:t>. The d</w:t>
      </w:r>
      <w:r w:rsidRPr="00672877">
        <w:rPr>
          <w:rFonts w:ascii="Book Antiqua" w:hAnsi="Book Antiqua" w:cs="Times New Roman"/>
          <w:sz w:val="24"/>
          <w:szCs w:val="24"/>
          <w:lang w:val="en-CA"/>
        </w:rPr>
        <w:t>uration of infection is</w:t>
      </w:r>
      <w:r w:rsidR="00A51C61" w:rsidRPr="00672877">
        <w:rPr>
          <w:rFonts w:ascii="Book Antiqua" w:hAnsi="Book Antiqua" w:cs="Times New Roman"/>
          <w:sz w:val="24"/>
          <w:szCs w:val="24"/>
          <w:lang w:val="en-CA"/>
        </w:rPr>
        <w:t xml:space="preserve"> crucial;</w:t>
      </w:r>
      <w:r w:rsidRPr="00672877">
        <w:rPr>
          <w:rFonts w:ascii="Book Antiqua" w:hAnsi="Book Antiqua" w:cs="Times New Roman"/>
          <w:sz w:val="24"/>
          <w:szCs w:val="24"/>
          <w:lang w:val="en-CA"/>
        </w:rPr>
        <w:t xml:space="preserve"> for example</w:t>
      </w:r>
      <w:r w:rsidR="00A51C61" w:rsidRPr="00672877">
        <w:rPr>
          <w:rFonts w:ascii="Book Antiqua" w:hAnsi="Book Antiqua" w:cs="Times New Roman"/>
          <w:sz w:val="24"/>
          <w:szCs w:val="24"/>
          <w:lang w:val="en-CA"/>
        </w:rPr>
        <w:t>, a</w:t>
      </w:r>
      <w:r w:rsidRPr="00672877">
        <w:rPr>
          <w:rFonts w:ascii="Book Antiqua" w:hAnsi="Book Antiqua" w:cs="Times New Roman"/>
          <w:sz w:val="24"/>
          <w:szCs w:val="24"/>
          <w:lang w:val="en-CA"/>
        </w:rPr>
        <w:t xml:space="preserve"> fortnight</w:t>
      </w:r>
      <w:r w:rsidR="00A51C61" w:rsidRPr="00672877">
        <w:rPr>
          <w:rFonts w:ascii="Book Antiqua" w:hAnsi="Book Antiqua" w:cs="Times New Roman"/>
          <w:sz w:val="24"/>
          <w:szCs w:val="24"/>
          <w:lang w:val="en-CA"/>
        </w:rPr>
        <w:t>-long</w:t>
      </w:r>
      <w:r w:rsidRPr="00672877">
        <w:rPr>
          <w:rFonts w:ascii="Book Antiqua" w:hAnsi="Book Antiqua" w:cs="Times New Roman"/>
          <w:sz w:val="24"/>
          <w:szCs w:val="24"/>
          <w:lang w:val="en-CA"/>
        </w:rPr>
        <w:t xml:space="preserve"> </w:t>
      </w:r>
      <w:r w:rsidRPr="00672877">
        <w:rPr>
          <w:rFonts w:ascii="Book Antiqua" w:hAnsi="Book Antiqua" w:cs="Times New Roman"/>
          <w:i/>
          <w:sz w:val="24"/>
          <w:szCs w:val="24"/>
          <w:lang w:val="en-CA"/>
        </w:rPr>
        <w:t>Shigella sonnei</w:t>
      </w:r>
      <w:r w:rsidRPr="00672877">
        <w:rPr>
          <w:rFonts w:ascii="Book Antiqua" w:hAnsi="Book Antiqua" w:cs="Times New Roman"/>
          <w:sz w:val="24"/>
          <w:szCs w:val="24"/>
          <w:lang w:val="en-CA"/>
        </w:rPr>
        <w:t xml:space="preserve"> infection was considerably more associated with PI-IBS than </w:t>
      </w:r>
      <w:r w:rsidR="00A51C61" w:rsidRPr="00672877">
        <w:rPr>
          <w:rFonts w:ascii="Book Antiqua" w:hAnsi="Book Antiqua" w:cs="Times New Roman"/>
          <w:sz w:val="24"/>
          <w:szCs w:val="24"/>
          <w:lang w:val="en-CA"/>
        </w:rPr>
        <w:t xml:space="preserve">a </w:t>
      </w:r>
      <w:r w:rsidRPr="00672877">
        <w:rPr>
          <w:rFonts w:ascii="Book Antiqua" w:hAnsi="Book Antiqua" w:cs="Times New Roman"/>
          <w:sz w:val="24"/>
          <w:szCs w:val="24"/>
          <w:lang w:val="en-CA"/>
        </w:rPr>
        <w:t>week-long one (</w:t>
      </w:r>
      <w:r w:rsidR="000F6B19">
        <w:rPr>
          <w:rFonts w:ascii="Book Antiqua" w:hAnsi="Book Antiqua" w:cs="Times New Roman" w:hint="eastAsia"/>
          <w:sz w:val="24"/>
          <w:szCs w:val="24"/>
          <w:lang w:val="en-CA" w:eastAsia="zh-CN"/>
        </w:rPr>
        <w:t xml:space="preserve">RR = </w:t>
      </w:r>
      <w:r w:rsidRPr="00672877">
        <w:rPr>
          <w:rFonts w:ascii="Book Antiqua" w:hAnsi="Book Antiqua" w:cs="Times New Roman"/>
          <w:sz w:val="24"/>
          <w:szCs w:val="24"/>
          <w:lang w:val="en-CA"/>
        </w:rPr>
        <w:t>4</w:t>
      </w:r>
      <w:r w:rsidR="00A51C61" w:rsidRPr="00672877">
        <w:rPr>
          <w:rFonts w:ascii="Book Antiqua" w:hAnsi="Book Antiqua" w:cs="Times New Roman"/>
          <w:sz w:val="24"/>
          <w:szCs w:val="24"/>
          <w:lang w:val="en-CA"/>
        </w:rPr>
        <w:t>.</w:t>
      </w:r>
      <w:r w:rsidR="000F6B19">
        <w:rPr>
          <w:rFonts w:ascii="Book Antiqua" w:hAnsi="Book Antiqua" w:cs="Times New Roman"/>
          <w:sz w:val="24"/>
          <w:szCs w:val="24"/>
          <w:lang w:val="en-CA"/>
        </w:rPr>
        <w:t>6)</w:t>
      </w:r>
      <w:r w:rsidR="000F05D3" w:rsidRPr="000F6B19">
        <w:rPr>
          <w:rFonts w:ascii="Book Antiqua" w:hAnsi="Book Antiqua" w:cs="Times New Roman"/>
          <w:noProof/>
          <w:sz w:val="24"/>
          <w:szCs w:val="24"/>
          <w:vertAlign w:val="superscript"/>
          <w:lang w:val="en-CA"/>
        </w:rPr>
        <w:t>[15]</w:t>
      </w:r>
      <w:r w:rsidR="00A844F2" w:rsidRPr="00672877">
        <w:rPr>
          <w:rFonts w:ascii="Book Antiqua" w:hAnsi="Book Antiqua" w:cs="Times New Roman"/>
          <w:sz w:val="24"/>
          <w:szCs w:val="24"/>
          <w:lang w:val="en-CA"/>
        </w:rPr>
        <w:t>.</w:t>
      </w:r>
    </w:p>
    <w:p w:rsidR="001A733B" w:rsidRDefault="00A51C61" w:rsidP="001C20AC">
      <w:pPr>
        <w:adjustRightInd w:val="0"/>
        <w:snapToGrid w:val="0"/>
        <w:spacing w:after="0" w:line="360" w:lineRule="auto"/>
        <w:ind w:firstLineChars="100" w:firstLine="240"/>
        <w:jc w:val="both"/>
        <w:rPr>
          <w:rFonts w:ascii="Book Antiqua" w:hAnsi="Book Antiqua" w:cs="Times New Roman"/>
          <w:sz w:val="24"/>
          <w:szCs w:val="24"/>
          <w:lang w:val="en-CA" w:eastAsia="zh-CN"/>
        </w:rPr>
      </w:pPr>
      <w:r w:rsidRPr="00672877">
        <w:rPr>
          <w:rFonts w:ascii="Book Antiqua" w:hAnsi="Book Antiqua" w:cs="Times New Roman"/>
          <w:sz w:val="24"/>
          <w:szCs w:val="24"/>
          <w:lang w:val="en-CA"/>
        </w:rPr>
        <w:t>The m</w:t>
      </w:r>
      <w:r w:rsidR="00C379BA" w:rsidRPr="00672877">
        <w:rPr>
          <w:rFonts w:ascii="Book Antiqua" w:hAnsi="Book Antiqua" w:cs="Times New Roman"/>
          <w:sz w:val="24"/>
          <w:szCs w:val="24"/>
          <w:lang w:val="en-CA"/>
        </w:rPr>
        <w:t xml:space="preserve">ost common alterations </w:t>
      </w:r>
      <w:r w:rsidRPr="00672877">
        <w:rPr>
          <w:rFonts w:ascii="Book Antiqua" w:hAnsi="Book Antiqua" w:cs="Times New Roman"/>
          <w:sz w:val="24"/>
          <w:szCs w:val="24"/>
          <w:lang w:val="en-CA"/>
        </w:rPr>
        <w:t xml:space="preserve">during PI-IBS </w:t>
      </w:r>
      <w:r w:rsidR="00C379BA" w:rsidRPr="00672877">
        <w:rPr>
          <w:rFonts w:ascii="Book Antiqua" w:hAnsi="Book Antiqua" w:cs="Times New Roman"/>
          <w:sz w:val="24"/>
          <w:szCs w:val="24"/>
          <w:lang w:val="en-CA"/>
        </w:rPr>
        <w:t xml:space="preserve">are found in mucosal cells. </w:t>
      </w:r>
      <w:r w:rsidRPr="00672877">
        <w:rPr>
          <w:rFonts w:ascii="Book Antiqua" w:hAnsi="Book Antiqua" w:cs="Times New Roman"/>
          <w:sz w:val="24"/>
          <w:szCs w:val="24"/>
          <w:lang w:val="en-CA"/>
        </w:rPr>
        <w:t>C</w:t>
      </w:r>
      <w:r w:rsidR="00C379BA" w:rsidRPr="00672877">
        <w:rPr>
          <w:rFonts w:ascii="Book Antiqua" w:hAnsi="Book Antiqua" w:cs="Times New Roman"/>
          <w:sz w:val="24"/>
          <w:szCs w:val="24"/>
          <w:lang w:val="en-CA"/>
        </w:rPr>
        <w:t xml:space="preserve">ontrary </w:t>
      </w:r>
      <w:r w:rsidRPr="00672877">
        <w:rPr>
          <w:rFonts w:ascii="Book Antiqua" w:hAnsi="Book Antiqua" w:cs="Times New Roman"/>
          <w:sz w:val="24"/>
          <w:szCs w:val="24"/>
          <w:lang w:val="en-CA"/>
        </w:rPr>
        <w:t>to healthy volunteers and</w:t>
      </w:r>
      <w:r w:rsidR="00C379BA" w:rsidRPr="00672877">
        <w:rPr>
          <w:rFonts w:ascii="Book Antiqua" w:hAnsi="Book Antiqua" w:cs="Times New Roman"/>
          <w:sz w:val="24"/>
          <w:szCs w:val="24"/>
          <w:lang w:val="en-CA"/>
        </w:rPr>
        <w:t xml:space="preserve"> </w:t>
      </w:r>
      <w:r w:rsidR="00DE5F3B" w:rsidRPr="00672877">
        <w:rPr>
          <w:rFonts w:ascii="Book Antiqua" w:hAnsi="Book Antiqua" w:cs="Times New Roman"/>
          <w:sz w:val="24"/>
          <w:szCs w:val="24"/>
          <w:lang w:val="en-CA"/>
        </w:rPr>
        <w:t>control patients</w:t>
      </w:r>
      <w:r w:rsidRPr="00672877">
        <w:rPr>
          <w:rFonts w:ascii="Book Antiqua" w:hAnsi="Book Antiqua" w:cs="Times New Roman"/>
          <w:sz w:val="24"/>
          <w:szCs w:val="24"/>
          <w:lang w:val="en-CA"/>
        </w:rPr>
        <w:t xml:space="preserve">, in which </w:t>
      </w:r>
      <w:r w:rsidR="00C379BA" w:rsidRPr="00672877">
        <w:rPr>
          <w:rFonts w:ascii="Book Antiqua" w:hAnsi="Book Antiqua" w:cs="Times New Roman"/>
          <w:i/>
          <w:sz w:val="24"/>
          <w:szCs w:val="24"/>
          <w:lang w:val="en-CA"/>
        </w:rPr>
        <w:t>Campylobacter jejuni</w:t>
      </w:r>
      <w:r w:rsidR="00C379BA" w:rsidRPr="00672877">
        <w:rPr>
          <w:rFonts w:ascii="Book Antiqua" w:hAnsi="Book Antiqua" w:cs="Times New Roman"/>
          <w:sz w:val="24"/>
          <w:szCs w:val="24"/>
          <w:lang w:val="en-CA"/>
        </w:rPr>
        <w:t xml:space="preserve"> infection</w:t>
      </w:r>
      <w:r w:rsidRPr="00672877">
        <w:rPr>
          <w:rFonts w:ascii="Book Antiqua" w:hAnsi="Book Antiqua" w:cs="Times New Roman"/>
          <w:sz w:val="24"/>
          <w:szCs w:val="24"/>
          <w:lang w:val="en-CA"/>
        </w:rPr>
        <w:t xml:space="preserve"> had no consequences</w:t>
      </w:r>
      <w:r w:rsidR="00C379BA" w:rsidRPr="00672877">
        <w:rPr>
          <w:rFonts w:ascii="Book Antiqua" w:hAnsi="Book Antiqua" w:cs="Times New Roman"/>
          <w:sz w:val="24"/>
          <w:szCs w:val="24"/>
          <w:lang w:val="en-CA"/>
        </w:rPr>
        <w:t>, recta</w:t>
      </w:r>
      <w:r w:rsidRPr="00672877">
        <w:rPr>
          <w:rFonts w:ascii="Book Antiqua" w:hAnsi="Book Antiqua" w:cs="Times New Roman"/>
          <w:sz w:val="24"/>
          <w:szCs w:val="24"/>
          <w:lang w:val="en-CA"/>
        </w:rPr>
        <w:t>l mucosal enterochromaffin cell</w:t>
      </w:r>
      <w:r w:rsidR="00C379BA" w:rsidRPr="00672877">
        <w:rPr>
          <w:rFonts w:ascii="Book Antiqua" w:hAnsi="Book Antiqua" w:cs="Times New Roman"/>
          <w:sz w:val="24"/>
          <w:szCs w:val="24"/>
          <w:lang w:val="en-CA"/>
        </w:rPr>
        <w:t xml:space="preserve"> (EC) </w:t>
      </w:r>
      <w:r w:rsidRPr="00672877">
        <w:rPr>
          <w:rFonts w:ascii="Book Antiqua" w:hAnsi="Book Antiqua" w:cs="Times New Roman"/>
          <w:sz w:val="24"/>
          <w:szCs w:val="24"/>
          <w:lang w:val="en-CA"/>
        </w:rPr>
        <w:t>levels a</w:t>
      </w:r>
      <w:r w:rsidR="00C379BA" w:rsidRPr="00672877">
        <w:rPr>
          <w:rFonts w:ascii="Book Antiqua" w:hAnsi="Book Antiqua" w:cs="Times New Roman"/>
          <w:sz w:val="24"/>
          <w:szCs w:val="24"/>
          <w:lang w:val="en-CA"/>
        </w:rPr>
        <w:t>re increased</w:t>
      </w:r>
      <w:r w:rsidRPr="00672877">
        <w:rPr>
          <w:rFonts w:ascii="Book Antiqua" w:hAnsi="Book Antiqua" w:cs="Times New Roman"/>
          <w:sz w:val="24"/>
          <w:szCs w:val="24"/>
          <w:lang w:val="en-CA"/>
        </w:rPr>
        <w:t xml:space="preserve"> in PI-IBS patients</w:t>
      </w:r>
      <w:r w:rsidR="000F05D3" w:rsidRPr="000F6B19">
        <w:rPr>
          <w:rFonts w:ascii="Book Antiqua" w:hAnsi="Book Antiqua" w:cs="Times New Roman"/>
          <w:noProof/>
          <w:sz w:val="24"/>
          <w:szCs w:val="24"/>
          <w:vertAlign w:val="superscript"/>
          <w:lang w:val="en-CA"/>
        </w:rPr>
        <w:t>[16]</w:t>
      </w:r>
      <w:r w:rsidR="00A844F2" w:rsidRPr="00672877">
        <w:rPr>
          <w:rFonts w:ascii="Book Antiqua" w:hAnsi="Book Antiqua" w:cs="Times New Roman"/>
          <w:sz w:val="24"/>
          <w:szCs w:val="24"/>
          <w:lang w:val="en-CA"/>
        </w:rPr>
        <w:t xml:space="preserve">. </w:t>
      </w:r>
      <w:r w:rsidRPr="00672877">
        <w:rPr>
          <w:rFonts w:ascii="Book Antiqua" w:hAnsi="Book Antiqua" w:cs="Times New Roman"/>
          <w:sz w:val="24"/>
          <w:szCs w:val="24"/>
          <w:lang w:val="en-CA"/>
        </w:rPr>
        <w:t>Moreover, m</w:t>
      </w:r>
      <w:r w:rsidR="00C379BA" w:rsidRPr="00672877">
        <w:rPr>
          <w:rFonts w:ascii="Book Antiqua" w:hAnsi="Book Antiqua" w:cs="Times New Roman"/>
          <w:sz w:val="24"/>
          <w:szCs w:val="24"/>
          <w:lang w:val="en-CA"/>
        </w:rPr>
        <w:t xml:space="preserve">ucosal barrier is mutilated by </w:t>
      </w:r>
      <w:r w:rsidR="00C379BA" w:rsidRPr="00672877">
        <w:rPr>
          <w:rFonts w:ascii="Book Antiqua" w:hAnsi="Book Antiqua" w:cs="Times New Roman"/>
          <w:i/>
          <w:sz w:val="24"/>
          <w:szCs w:val="24"/>
          <w:lang w:val="en-CA"/>
        </w:rPr>
        <w:t>C</w:t>
      </w:r>
      <w:r w:rsidR="001758B5" w:rsidRPr="00672877">
        <w:rPr>
          <w:rFonts w:ascii="Book Antiqua" w:hAnsi="Book Antiqua" w:cs="Times New Roman"/>
          <w:i/>
          <w:sz w:val="24"/>
          <w:szCs w:val="24"/>
          <w:lang w:val="en-CA"/>
        </w:rPr>
        <w:t>ampylobacter</w:t>
      </w:r>
      <w:r w:rsidR="000F6B19">
        <w:rPr>
          <w:rFonts w:ascii="Book Antiqua" w:hAnsi="Book Antiqua" w:cs="Times New Roman"/>
          <w:i/>
          <w:sz w:val="24"/>
          <w:szCs w:val="24"/>
          <w:lang w:val="en-CA"/>
        </w:rPr>
        <w:t xml:space="preserve"> </w:t>
      </w:r>
      <w:r w:rsidR="00C379BA" w:rsidRPr="00672877">
        <w:rPr>
          <w:rFonts w:ascii="Book Antiqua" w:hAnsi="Book Antiqua" w:cs="Times New Roman"/>
          <w:i/>
          <w:sz w:val="24"/>
          <w:szCs w:val="24"/>
          <w:lang w:val="en-CA"/>
        </w:rPr>
        <w:t xml:space="preserve">jejuni </w:t>
      </w:r>
      <w:r w:rsidR="00C379BA" w:rsidRPr="00672877">
        <w:rPr>
          <w:rFonts w:ascii="Book Antiqua" w:hAnsi="Book Antiqua" w:cs="Times New Roman"/>
          <w:sz w:val="24"/>
          <w:szCs w:val="24"/>
          <w:lang w:val="en-CA"/>
        </w:rPr>
        <w:t>infection, thus</w:t>
      </w:r>
      <w:r w:rsidR="009B44C5" w:rsidRPr="00672877">
        <w:rPr>
          <w:rFonts w:ascii="Book Antiqua" w:hAnsi="Book Antiqua" w:cs="Times New Roman"/>
          <w:sz w:val="24"/>
          <w:szCs w:val="24"/>
          <w:lang w:val="en-CA"/>
        </w:rPr>
        <w:t xml:space="preserve"> the</w:t>
      </w:r>
      <w:r w:rsidR="00C379BA" w:rsidRPr="00672877">
        <w:rPr>
          <w:rFonts w:ascii="Book Antiqua" w:hAnsi="Book Antiqua" w:cs="Times New Roman"/>
          <w:sz w:val="24"/>
          <w:szCs w:val="24"/>
          <w:lang w:val="en-CA"/>
        </w:rPr>
        <w:t xml:space="preserve"> transepithelial ele</w:t>
      </w:r>
      <w:r w:rsidR="000F6B19">
        <w:rPr>
          <w:rFonts w:ascii="Book Antiqua" w:hAnsi="Book Antiqua" w:cs="Times New Roman"/>
          <w:sz w:val="24"/>
          <w:szCs w:val="24"/>
          <w:lang w:val="en-CA"/>
        </w:rPr>
        <w:t>ctrical resistance is decreased</w:t>
      </w:r>
      <w:r w:rsidR="000F05D3" w:rsidRPr="000F6B19">
        <w:rPr>
          <w:rFonts w:ascii="Book Antiqua" w:hAnsi="Book Antiqua" w:cs="Times New Roman"/>
          <w:noProof/>
          <w:sz w:val="24"/>
          <w:szCs w:val="24"/>
          <w:vertAlign w:val="superscript"/>
          <w:lang w:val="en-CA"/>
        </w:rPr>
        <w:t>[17]</w:t>
      </w:r>
      <w:r w:rsidR="00A844F2" w:rsidRPr="00672877">
        <w:rPr>
          <w:rFonts w:ascii="Book Antiqua" w:hAnsi="Book Antiqua" w:cs="Times New Roman"/>
          <w:sz w:val="24"/>
          <w:szCs w:val="24"/>
          <w:lang w:val="en-CA"/>
        </w:rPr>
        <w:t>.</w:t>
      </w:r>
      <w:r w:rsidR="00C379BA" w:rsidRPr="00672877">
        <w:rPr>
          <w:rFonts w:ascii="Book Antiqua" w:hAnsi="Book Antiqua" w:cs="Times New Roman"/>
          <w:sz w:val="24"/>
          <w:szCs w:val="24"/>
          <w:lang w:val="en-CA"/>
        </w:rPr>
        <w:t xml:space="preserve"> </w:t>
      </w:r>
      <w:r w:rsidR="009B44C5" w:rsidRPr="00672877">
        <w:rPr>
          <w:rFonts w:ascii="Book Antiqua" w:hAnsi="Book Antiqua" w:cs="Times New Roman"/>
          <w:sz w:val="24"/>
          <w:szCs w:val="24"/>
          <w:lang w:val="en-CA"/>
        </w:rPr>
        <w:t>Of note, c</w:t>
      </w:r>
      <w:r w:rsidR="00C379BA" w:rsidRPr="00672877">
        <w:rPr>
          <w:rFonts w:ascii="Book Antiqua" w:hAnsi="Book Antiqua" w:cs="Times New Roman"/>
          <w:sz w:val="24"/>
          <w:szCs w:val="24"/>
          <w:lang w:val="en-CA"/>
        </w:rPr>
        <w:t xml:space="preserve">hanges in mucosal barrier function are considered </w:t>
      </w:r>
      <w:r w:rsidR="009B44C5" w:rsidRPr="00672877">
        <w:rPr>
          <w:rFonts w:ascii="Book Antiqua" w:hAnsi="Book Antiqua" w:cs="Times New Roman"/>
          <w:sz w:val="24"/>
          <w:szCs w:val="24"/>
          <w:lang w:val="en-CA"/>
        </w:rPr>
        <w:t>to be</w:t>
      </w:r>
      <w:r w:rsidR="00C379BA" w:rsidRPr="00672877">
        <w:rPr>
          <w:rFonts w:ascii="Book Antiqua" w:hAnsi="Book Antiqua" w:cs="Times New Roman"/>
          <w:sz w:val="24"/>
          <w:szCs w:val="24"/>
          <w:lang w:val="en-CA"/>
        </w:rPr>
        <w:t xml:space="preserve"> associated with </w:t>
      </w:r>
      <w:r w:rsidR="009B44C5" w:rsidRPr="00672877">
        <w:rPr>
          <w:rFonts w:ascii="Book Antiqua" w:hAnsi="Book Antiqua" w:cs="Times New Roman"/>
          <w:sz w:val="24"/>
          <w:szCs w:val="24"/>
          <w:lang w:val="en-CA"/>
        </w:rPr>
        <w:t xml:space="preserve">the </w:t>
      </w:r>
      <w:r w:rsidR="009147A0" w:rsidRPr="00672877">
        <w:rPr>
          <w:rFonts w:ascii="Book Antiqua" w:hAnsi="Book Antiqua" w:cs="Times New Roman"/>
          <w:sz w:val="24"/>
          <w:szCs w:val="24"/>
          <w:lang w:val="en-CA"/>
        </w:rPr>
        <w:t>tumor necrosis factor α (T</w:t>
      </w:r>
      <w:r w:rsidR="00C379BA" w:rsidRPr="00672877">
        <w:rPr>
          <w:rFonts w:ascii="Book Antiqua" w:hAnsi="Book Antiqua" w:cs="Times New Roman"/>
          <w:sz w:val="24"/>
          <w:szCs w:val="24"/>
          <w:lang w:val="en-CA"/>
        </w:rPr>
        <w:t>NF</w:t>
      </w:r>
      <w:r w:rsidR="009147A0" w:rsidRPr="00672877">
        <w:rPr>
          <w:rFonts w:ascii="Book Antiqua" w:hAnsi="Book Antiqua" w:cs="Times New Roman"/>
          <w:sz w:val="24"/>
          <w:szCs w:val="24"/>
          <w:lang w:val="en-CA"/>
        </w:rPr>
        <w:t>- α)</w:t>
      </w:r>
      <w:r w:rsidR="00C379BA" w:rsidRPr="00672877">
        <w:rPr>
          <w:rFonts w:ascii="Book Antiqua" w:hAnsi="Book Antiqua" w:cs="Times New Roman"/>
          <w:sz w:val="24"/>
          <w:szCs w:val="24"/>
          <w:lang w:val="en-CA"/>
        </w:rPr>
        <w:t xml:space="preserve"> pathway</w:t>
      </w:r>
      <w:r w:rsidR="000F05D3" w:rsidRPr="000F6B19">
        <w:rPr>
          <w:rFonts w:ascii="Book Antiqua" w:hAnsi="Book Antiqua" w:cs="Times New Roman"/>
          <w:noProof/>
          <w:sz w:val="24"/>
          <w:szCs w:val="24"/>
          <w:vertAlign w:val="superscript"/>
          <w:lang w:val="en-CA"/>
        </w:rPr>
        <w:t>[18]</w:t>
      </w:r>
      <w:r w:rsidR="00C379BA" w:rsidRPr="00672877">
        <w:rPr>
          <w:rFonts w:ascii="Book Antiqua" w:hAnsi="Book Antiqua" w:cs="Times New Roman"/>
          <w:sz w:val="24"/>
          <w:szCs w:val="24"/>
          <w:lang w:val="en-CA"/>
        </w:rPr>
        <w:t xml:space="preserve">. </w:t>
      </w:r>
      <w:r w:rsidR="009147A0" w:rsidRPr="00672877">
        <w:rPr>
          <w:rFonts w:ascii="Book Antiqua" w:hAnsi="Book Antiqua" w:cs="Times New Roman"/>
          <w:sz w:val="24"/>
          <w:szCs w:val="24"/>
          <w:lang w:val="en-CA"/>
        </w:rPr>
        <w:t>On the other hand, when post-Shigella IBS is concerned, rise in ileal mast cells and in nerve fibers immunoreactive</w:t>
      </w:r>
      <w:r w:rsidR="00726604" w:rsidRPr="00672877">
        <w:rPr>
          <w:rFonts w:ascii="Book Antiqua" w:hAnsi="Book Antiqua" w:cs="Times New Roman"/>
          <w:sz w:val="24"/>
          <w:szCs w:val="24"/>
          <w:lang w:val="en-CA"/>
        </w:rPr>
        <w:t xml:space="preserve"> </w:t>
      </w:r>
      <w:r w:rsidR="009147A0" w:rsidRPr="00672877">
        <w:rPr>
          <w:rFonts w:ascii="Book Antiqua" w:hAnsi="Book Antiqua" w:cs="Times New Roman"/>
          <w:sz w:val="24"/>
          <w:szCs w:val="24"/>
          <w:lang w:val="en-CA"/>
        </w:rPr>
        <w:t>for neuron-</w:t>
      </w:r>
      <w:r w:rsidR="009147A0" w:rsidRPr="00672877">
        <w:rPr>
          <w:rFonts w:ascii="Book Antiqua" w:hAnsi="Book Antiqua" w:cs="Times New Roman"/>
          <w:sz w:val="24"/>
          <w:szCs w:val="24"/>
          <w:lang w:val="en-CA"/>
        </w:rPr>
        <w:lastRenderedPageBreak/>
        <w:t>specific enolase, substance P, and 5-hydroxytryptamine can be observed</w:t>
      </w:r>
      <w:r w:rsidR="000F05D3" w:rsidRPr="000F6B19">
        <w:rPr>
          <w:rFonts w:ascii="Book Antiqua" w:hAnsi="Book Antiqua" w:cs="Times New Roman"/>
          <w:noProof/>
          <w:sz w:val="24"/>
          <w:szCs w:val="24"/>
          <w:vertAlign w:val="superscript"/>
          <w:lang w:val="en-CA"/>
        </w:rPr>
        <w:t>[19]</w:t>
      </w:r>
      <w:r w:rsidR="00C379BA" w:rsidRPr="00672877">
        <w:rPr>
          <w:rFonts w:ascii="Book Antiqua" w:hAnsi="Book Antiqua" w:cs="Times New Roman"/>
          <w:sz w:val="24"/>
          <w:szCs w:val="24"/>
          <w:lang w:val="en-CA"/>
        </w:rPr>
        <w:t xml:space="preserve">. </w:t>
      </w:r>
      <w:r w:rsidR="001A733B" w:rsidRPr="00672877">
        <w:rPr>
          <w:rFonts w:ascii="Book Antiqua" w:hAnsi="Book Antiqua" w:cs="Times New Roman"/>
          <w:sz w:val="24"/>
          <w:szCs w:val="24"/>
          <w:lang w:val="en-CA"/>
        </w:rPr>
        <w:t>Finally, postviral PI-IBS has also been described. However, its pathophysiology remains unclear; of note, it has been suggested that IBS after norovirus infection is rather temporary</w:t>
      </w:r>
      <w:r w:rsidR="00384ABE" w:rsidRPr="00672877">
        <w:rPr>
          <w:rFonts w:ascii="Book Antiqua" w:hAnsi="Book Antiqua" w:cs="Times New Roman"/>
          <w:sz w:val="24"/>
          <w:szCs w:val="24"/>
          <w:lang w:val="en-CA"/>
        </w:rPr>
        <w:t>, as compared to</w:t>
      </w:r>
      <w:r w:rsidR="001A733B" w:rsidRPr="00672877">
        <w:rPr>
          <w:rFonts w:ascii="Book Antiqua" w:hAnsi="Book Antiqua" w:cs="Times New Roman"/>
          <w:sz w:val="24"/>
          <w:szCs w:val="24"/>
          <w:lang w:val="en-CA"/>
        </w:rPr>
        <w:t xml:space="preserve"> post-</w:t>
      </w:r>
      <w:r w:rsidR="000F6B19">
        <w:rPr>
          <w:rFonts w:ascii="Book Antiqua" w:hAnsi="Book Antiqua" w:cs="Times New Roman"/>
          <w:sz w:val="24"/>
          <w:szCs w:val="24"/>
          <w:lang w:val="en-CA"/>
        </w:rPr>
        <w:t>bacterial</w:t>
      </w:r>
      <w:r w:rsidR="000F05D3" w:rsidRPr="000F6B19">
        <w:rPr>
          <w:rFonts w:ascii="Book Antiqua" w:hAnsi="Book Antiqua" w:cs="Times New Roman"/>
          <w:noProof/>
          <w:sz w:val="24"/>
          <w:szCs w:val="24"/>
          <w:vertAlign w:val="superscript"/>
          <w:lang w:val="en-CA"/>
        </w:rPr>
        <w:t>[20,21]</w:t>
      </w:r>
      <w:r w:rsidR="001350D1" w:rsidRPr="00672877">
        <w:rPr>
          <w:rFonts w:ascii="Book Antiqua" w:hAnsi="Book Antiqua" w:cs="Times New Roman"/>
          <w:sz w:val="24"/>
          <w:szCs w:val="24"/>
          <w:lang w:val="en-CA"/>
        </w:rPr>
        <w:t>.</w:t>
      </w:r>
    </w:p>
    <w:p w:rsidR="000F6B19" w:rsidRPr="000F6B19" w:rsidRDefault="000F6B19" w:rsidP="001C20AC">
      <w:pPr>
        <w:adjustRightInd w:val="0"/>
        <w:snapToGrid w:val="0"/>
        <w:spacing w:after="0" w:line="360" w:lineRule="auto"/>
        <w:ind w:firstLineChars="100" w:firstLine="241"/>
        <w:jc w:val="both"/>
        <w:rPr>
          <w:rFonts w:ascii="Book Antiqua" w:hAnsi="Book Antiqua" w:cs="Times New Roman"/>
          <w:b/>
          <w:sz w:val="24"/>
          <w:szCs w:val="24"/>
          <w:lang w:val="en-CA" w:eastAsia="zh-CN"/>
        </w:rPr>
      </w:pPr>
    </w:p>
    <w:p w:rsidR="00C379BA" w:rsidRPr="000F6B19" w:rsidRDefault="00C379BA" w:rsidP="001C20AC">
      <w:pPr>
        <w:adjustRightInd w:val="0"/>
        <w:snapToGrid w:val="0"/>
        <w:spacing w:after="0" w:line="360" w:lineRule="auto"/>
        <w:jc w:val="both"/>
        <w:rPr>
          <w:rFonts w:ascii="Book Antiqua" w:hAnsi="Book Antiqua" w:cs="Times New Roman"/>
          <w:b/>
          <w:i/>
          <w:sz w:val="24"/>
          <w:szCs w:val="24"/>
          <w:lang w:val="en-CA"/>
        </w:rPr>
      </w:pPr>
      <w:r w:rsidRPr="000F6B19">
        <w:rPr>
          <w:rFonts w:ascii="Book Antiqua" w:hAnsi="Book Antiqua" w:cs="Times New Roman"/>
          <w:b/>
          <w:i/>
          <w:sz w:val="24"/>
          <w:szCs w:val="24"/>
          <w:lang w:val="en-CA"/>
        </w:rPr>
        <w:t xml:space="preserve">Walkerton crisis as </w:t>
      </w:r>
      <w:r w:rsidR="00076118" w:rsidRPr="000F6B19">
        <w:rPr>
          <w:rFonts w:ascii="Book Antiqua" w:hAnsi="Book Antiqua" w:cs="Times New Roman"/>
          <w:b/>
          <w:i/>
          <w:sz w:val="24"/>
          <w:szCs w:val="24"/>
          <w:lang w:val="en-CA"/>
        </w:rPr>
        <w:t xml:space="preserve">an example of </w:t>
      </w:r>
      <w:r w:rsidRPr="000F6B19">
        <w:rPr>
          <w:rFonts w:ascii="Book Antiqua" w:hAnsi="Book Antiqua" w:cs="Times New Roman"/>
          <w:b/>
          <w:i/>
          <w:sz w:val="24"/>
          <w:szCs w:val="24"/>
          <w:lang w:val="en-CA"/>
        </w:rPr>
        <w:t>bacterial pollution</w:t>
      </w:r>
    </w:p>
    <w:p w:rsidR="00076118" w:rsidRPr="00672877" w:rsidRDefault="00C379BA" w:rsidP="001C20AC">
      <w:pPr>
        <w:adjustRightInd w:val="0"/>
        <w:snapToGrid w:val="0"/>
        <w:spacing w:after="0" w:line="360" w:lineRule="auto"/>
        <w:jc w:val="both"/>
        <w:rPr>
          <w:rFonts w:ascii="Book Antiqua" w:hAnsi="Book Antiqua" w:cs="Times New Roman"/>
          <w:sz w:val="24"/>
          <w:szCs w:val="24"/>
          <w:lang w:val="en-CA"/>
        </w:rPr>
      </w:pPr>
      <w:r w:rsidRPr="00672877">
        <w:rPr>
          <w:rFonts w:ascii="Book Antiqua" w:hAnsi="Book Antiqua" w:cs="Times New Roman"/>
          <w:sz w:val="24"/>
          <w:szCs w:val="24"/>
          <w:lang w:val="en-CA"/>
        </w:rPr>
        <w:t xml:space="preserve">In </w:t>
      </w:r>
      <w:r w:rsidR="00384ABE" w:rsidRPr="00672877">
        <w:rPr>
          <w:rFonts w:ascii="Book Antiqua" w:hAnsi="Book Antiqua" w:cs="Times New Roman"/>
          <w:sz w:val="24"/>
          <w:szCs w:val="24"/>
          <w:lang w:val="en-CA"/>
        </w:rPr>
        <w:t xml:space="preserve">May </w:t>
      </w:r>
      <w:r w:rsidRPr="00672877">
        <w:rPr>
          <w:rFonts w:ascii="Book Antiqua" w:hAnsi="Book Antiqua" w:cs="Times New Roman"/>
          <w:sz w:val="24"/>
          <w:szCs w:val="24"/>
          <w:lang w:val="en-CA"/>
        </w:rPr>
        <w:t>2000</w:t>
      </w:r>
      <w:r w:rsidR="00384ABE" w:rsidRPr="00672877">
        <w:rPr>
          <w:rFonts w:ascii="Book Antiqua" w:hAnsi="Book Antiqua" w:cs="Times New Roman"/>
          <w:sz w:val="24"/>
          <w:szCs w:val="24"/>
          <w:lang w:val="en-CA"/>
        </w:rPr>
        <w:t xml:space="preserve">, </w:t>
      </w:r>
      <w:r w:rsidRPr="00672877">
        <w:rPr>
          <w:rFonts w:ascii="Book Antiqua" w:hAnsi="Book Antiqua" w:cs="Times New Roman"/>
          <w:sz w:val="24"/>
          <w:szCs w:val="24"/>
          <w:lang w:val="en-CA"/>
        </w:rPr>
        <w:t>an ecological crisis because of procedural mistakes</w:t>
      </w:r>
      <w:r w:rsidR="00384ABE" w:rsidRPr="00672877">
        <w:rPr>
          <w:rFonts w:ascii="Book Antiqua" w:hAnsi="Book Antiqua" w:cs="Times New Roman"/>
          <w:sz w:val="24"/>
          <w:szCs w:val="24"/>
          <w:lang w:val="en-CA"/>
        </w:rPr>
        <w:t xml:space="preserve"> took place in Walkerton, Ontario, Canada</w:t>
      </w:r>
      <w:r w:rsidRPr="00672877">
        <w:rPr>
          <w:rFonts w:ascii="Book Antiqua" w:hAnsi="Book Antiqua" w:cs="Times New Roman"/>
          <w:sz w:val="24"/>
          <w:szCs w:val="24"/>
          <w:lang w:val="en-CA"/>
        </w:rPr>
        <w:t xml:space="preserve">. </w:t>
      </w:r>
      <w:r w:rsidR="00384ABE" w:rsidRPr="00672877">
        <w:rPr>
          <w:rFonts w:ascii="Book Antiqua" w:hAnsi="Book Antiqua" w:cs="Times New Roman"/>
          <w:i/>
          <w:sz w:val="24"/>
          <w:szCs w:val="24"/>
          <w:lang w:val="en-CA"/>
        </w:rPr>
        <w:t xml:space="preserve">Escherichia coli </w:t>
      </w:r>
      <w:r w:rsidR="00384ABE" w:rsidRPr="00672877">
        <w:rPr>
          <w:rFonts w:ascii="Book Antiqua" w:hAnsi="Book Antiqua" w:cs="Times New Roman"/>
          <w:sz w:val="24"/>
          <w:szCs w:val="24"/>
          <w:lang w:val="en-CA"/>
        </w:rPr>
        <w:t xml:space="preserve">O157:H7 and </w:t>
      </w:r>
      <w:r w:rsidR="00384ABE" w:rsidRPr="00672877">
        <w:rPr>
          <w:rFonts w:ascii="Book Antiqua" w:hAnsi="Book Antiqua" w:cs="Times New Roman"/>
          <w:i/>
          <w:sz w:val="24"/>
          <w:szCs w:val="24"/>
          <w:lang w:val="en-CA"/>
        </w:rPr>
        <w:t>Campylobacter jejuni</w:t>
      </w:r>
      <w:r w:rsidR="00384ABE" w:rsidRPr="00672877">
        <w:rPr>
          <w:rFonts w:ascii="Book Antiqua" w:hAnsi="Book Antiqua" w:cs="Times New Roman"/>
          <w:sz w:val="24"/>
          <w:szCs w:val="24"/>
          <w:lang w:val="en-CA"/>
        </w:rPr>
        <w:t xml:space="preserve"> entered the</w:t>
      </w:r>
      <w:r w:rsidRPr="00672877">
        <w:rPr>
          <w:rFonts w:ascii="Book Antiqua" w:hAnsi="Book Antiqua" w:cs="Times New Roman"/>
          <w:sz w:val="24"/>
          <w:szCs w:val="24"/>
          <w:lang w:val="en-CA"/>
        </w:rPr>
        <w:t xml:space="preserve"> drinking water system</w:t>
      </w:r>
      <w:r w:rsidR="00384ABE" w:rsidRPr="00672877">
        <w:rPr>
          <w:rFonts w:ascii="Book Antiqua" w:hAnsi="Book Antiqua" w:cs="Times New Roman"/>
          <w:sz w:val="24"/>
          <w:szCs w:val="24"/>
          <w:lang w:val="en-CA"/>
        </w:rPr>
        <w:t>, while c</w:t>
      </w:r>
      <w:r w:rsidRPr="00672877">
        <w:rPr>
          <w:rFonts w:ascii="Book Antiqua" w:hAnsi="Book Antiqua" w:cs="Times New Roman"/>
          <w:sz w:val="24"/>
          <w:szCs w:val="24"/>
          <w:lang w:val="en-CA"/>
        </w:rPr>
        <w:t xml:space="preserve">hlorine level </w:t>
      </w:r>
      <w:r w:rsidR="00384ABE" w:rsidRPr="00672877">
        <w:rPr>
          <w:rFonts w:ascii="Book Antiqua" w:hAnsi="Book Antiqua" w:cs="Times New Roman"/>
          <w:sz w:val="24"/>
          <w:szCs w:val="24"/>
          <w:lang w:val="en-CA"/>
        </w:rPr>
        <w:t>(which was not monitored regularly) was too low to counteract the pollution</w:t>
      </w:r>
      <w:r w:rsidR="000F05D3" w:rsidRPr="000F6B19">
        <w:rPr>
          <w:rFonts w:ascii="Book Antiqua" w:hAnsi="Book Antiqua" w:cs="Times New Roman"/>
          <w:noProof/>
          <w:sz w:val="24"/>
          <w:szCs w:val="24"/>
          <w:vertAlign w:val="superscript"/>
          <w:lang w:val="en-CA"/>
        </w:rPr>
        <w:t>[22]</w:t>
      </w:r>
      <w:r w:rsidR="00511625" w:rsidRPr="00672877">
        <w:rPr>
          <w:rFonts w:ascii="Book Antiqua" w:hAnsi="Book Antiqua" w:cs="Times New Roman"/>
          <w:sz w:val="24"/>
          <w:szCs w:val="24"/>
          <w:lang w:val="en-CA"/>
        </w:rPr>
        <w:t>.</w:t>
      </w:r>
      <w:r w:rsidR="00384ABE" w:rsidRPr="00672877">
        <w:rPr>
          <w:rFonts w:ascii="Book Antiqua" w:hAnsi="Book Antiqua" w:cs="Times New Roman"/>
          <w:sz w:val="24"/>
          <w:szCs w:val="24"/>
          <w:lang w:val="en-CA"/>
        </w:rPr>
        <w:t xml:space="preserve"> </w:t>
      </w:r>
      <w:r w:rsidRPr="00672877">
        <w:rPr>
          <w:rFonts w:ascii="Book Antiqua" w:hAnsi="Book Antiqua" w:cs="Times New Roman"/>
          <w:sz w:val="24"/>
          <w:szCs w:val="24"/>
          <w:lang w:val="en-CA"/>
        </w:rPr>
        <w:t>This event</w:t>
      </w:r>
      <w:r w:rsidR="000F6B19">
        <w:rPr>
          <w:rFonts w:ascii="Book Antiqua" w:hAnsi="Book Antiqua" w:cs="Times New Roman"/>
          <w:sz w:val="24"/>
          <w:szCs w:val="24"/>
          <w:lang w:val="en-CA"/>
        </w:rPr>
        <w:t xml:space="preserve"> caused 7 fatalities and over 2</w:t>
      </w:r>
      <w:r w:rsidRPr="00672877">
        <w:rPr>
          <w:rFonts w:ascii="Book Antiqua" w:hAnsi="Book Antiqua" w:cs="Times New Roman"/>
          <w:sz w:val="24"/>
          <w:szCs w:val="24"/>
          <w:lang w:val="en-CA"/>
        </w:rPr>
        <w:t>300 victims</w:t>
      </w:r>
      <w:r w:rsidR="00384ABE" w:rsidRPr="00672877">
        <w:rPr>
          <w:rFonts w:ascii="Book Antiqua" w:hAnsi="Book Antiqua" w:cs="Times New Roman"/>
          <w:sz w:val="24"/>
          <w:szCs w:val="24"/>
          <w:lang w:val="en-CA"/>
        </w:rPr>
        <w:t xml:space="preserve"> among</w:t>
      </w:r>
      <w:r w:rsidR="000F6B19">
        <w:rPr>
          <w:rFonts w:ascii="Book Antiqua" w:hAnsi="Book Antiqua" w:cs="Times New Roman"/>
          <w:sz w:val="24"/>
          <w:szCs w:val="24"/>
          <w:lang w:val="en-CA"/>
        </w:rPr>
        <w:t xml:space="preserve"> 4</w:t>
      </w:r>
      <w:r w:rsidRPr="00672877">
        <w:rPr>
          <w:rFonts w:ascii="Book Antiqua" w:hAnsi="Book Antiqua" w:cs="Times New Roman"/>
          <w:sz w:val="24"/>
          <w:szCs w:val="24"/>
          <w:lang w:val="en-CA"/>
        </w:rPr>
        <w:t xml:space="preserve">800 </w:t>
      </w:r>
      <w:r w:rsidR="00384ABE" w:rsidRPr="00672877">
        <w:rPr>
          <w:rFonts w:ascii="Book Antiqua" w:hAnsi="Book Antiqua" w:cs="Times New Roman"/>
          <w:sz w:val="24"/>
          <w:szCs w:val="24"/>
          <w:lang w:val="en-CA"/>
        </w:rPr>
        <w:t xml:space="preserve">Walkerton </w:t>
      </w:r>
      <w:r w:rsidRPr="00672877">
        <w:rPr>
          <w:rFonts w:ascii="Book Antiqua" w:hAnsi="Book Antiqua" w:cs="Times New Roman"/>
          <w:sz w:val="24"/>
          <w:szCs w:val="24"/>
          <w:lang w:val="en-CA"/>
        </w:rPr>
        <w:t xml:space="preserve">residents. </w:t>
      </w:r>
      <w:r w:rsidR="00384ABE" w:rsidRPr="00672877">
        <w:rPr>
          <w:rFonts w:ascii="Book Antiqua" w:hAnsi="Book Antiqua" w:cs="Times New Roman"/>
          <w:sz w:val="24"/>
          <w:szCs w:val="24"/>
          <w:lang w:val="en-CA"/>
        </w:rPr>
        <w:t>A c</w:t>
      </w:r>
      <w:r w:rsidRPr="00672877">
        <w:rPr>
          <w:rFonts w:ascii="Book Antiqua" w:hAnsi="Book Antiqua" w:cs="Times New Roman"/>
          <w:sz w:val="24"/>
          <w:szCs w:val="24"/>
          <w:lang w:val="en-CA"/>
        </w:rPr>
        <w:t xml:space="preserve">ohort study conducted by Marshall </w:t>
      </w:r>
      <w:r w:rsidR="00D1199F" w:rsidRPr="00D1199F">
        <w:rPr>
          <w:rFonts w:ascii="Book Antiqua" w:hAnsi="Book Antiqua" w:cs="Times New Roman"/>
          <w:i/>
          <w:sz w:val="24"/>
          <w:szCs w:val="24"/>
          <w:lang w:val="en-CA"/>
        </w:rPr>
        <w:t>et al</w:t>
      </w:r>
      <w:r w:rsidR="00D1199F" w:rsidRPr="000F6B19">
        <w:rPr>
          <w:rFonts w:ascii="Book Antiqua" w:hAnsi="Book Antiqua" w:cs="Times New Roman"/>
          <w:noProof/>
          <w:sz w:val="24"/>
          <w:szCs w:val="24"/>
          <w:vertAlign w:val="superscript"/>
          <w:lang w:val="en-CA"/>
        </w:rPr>
        <w:t>[23]</w:t>
      </w:r>
      <w:r w:rsidRPr="00672877">
        <w:rPr>
          <w:rFonts w:ascii="Book Antiqua" w:hAnsi="Book Antiqua" w:cs="Times New Roman"/>
          <w:sz w:val="24"/>
          <w:szCs w:val="24"/>
          <w:lang w:val="en-CA"/>
        </w:rPr>
        <w:t xml:space="preserve"> showed that</w:t>
      </w:r>
      <w:r w:rsidR="00384ABE" w:rsidRPr="00672877">
        <w:rPr>
          <w:rFonts w:ascii="Book Antiqua" w:hAnsi="Book Antiqua" w:cs="Times New Roman"/>
          <w:sz w:val="24"/>
          <w:szCs w:val="24"/>
          <w:lang w:val="en-CA"/>
        </w:rPr>
        <w:t xml:space="preserve"> the prevalence of PI-IBS </w:t>
      </w:r>
      <w:r w:rsidR="00F22AD5" w:rsidRPr="00672877">
        <w:rPr>
          <w:rFonts w:ascii="Book Antiqua" w:hAnsi="Book Antiqua" w:cs="Times New Roman"/>
          <w:sz w:val="24"/>
          <w:szCs w:val="24"/>
          <w:lang w:val="en-CA"/>
        </w:rPr>
        <w:t xml:space="preserve">in the local population </w:t>
      </w:r>
      <w:r w:rsidR="00384ABE" w:rsidRPr="00672877">
        <w:rPr>
          <w:rFonts w:ascii="Book Antiqua" w:hAnsi="Book Antiqua" w:cs="Times New Roman"/>
          <w:sz w:val="24"/>
          <w:szCs w:val="24"/>
          <w:lang w:val="en-CA"/>
        </w:rPr>
        <w:t xml:space="preserve">increased </w:t>
      </w:r>
      <w:r w:rsidR="00726604" w:rsidRPr="00672877">
        <w:rPr>
          <w:rFonts w:ascii="Book Antiqua" w:hAnsi="Book Antiqua" w:cs="Times New Roman"/>
          <w:sz w:val="24"/>
          <w:szCs w:val="24"/>
          <w:lang w:val="en-CA"/>
        </w:rPr>
        <w:t xml:space="preserve">significantly </w:t>
      </w:r>
      <w:r w:rsidR="00384ABE" w:rsidRPr="00672877">
        <w:rPr>
          <w:rFonts w:ascii="Book Antiqua" w:hAnsi="Book Antiqua" w:cs="Times New Roman"/>
          <w:sz w:val="24"/>
          <w:szCs w:val="24"/>
          <w:lang w:val="en-CA"/>
        </w:rPr>
        <w:t>in</w:t>
      </w:r>
      <w:r w:rsidR="000F6B19">
        <w:rPr>
          <w:rFonts w:ascii="Book Antiqua" w:hAnsi="Book Antiqua" w:cs="Times New Roman"/>
          <w:sz w:val="24"/>
          <w:szCs w:val="24"/>
          <w:lang w:val="en-CA"/>
        </w:rPr>
        <w:t xml:space="preserve"> comparison to healthy controls</w:t>
      </w:r>
      <w:r w:rsidR="00384ABE" w:rsidRPr="00672877">
        <w:rPr>
          <w:rFonts w:ascii="Book Antiqua" w:hAnsi="Book Antiqua" w:cs="Times New Roman"/>
          <w:sz w:val="24"/>
          <w:szCs w:val="24"/>
          <w:lang w:val="en-CA"/>
        </w:rPr>
        <w:t xml:space="preserve">. Interestingly, </w:t>
      </w:r>
      <w:r w:rsidRPr="00672877">
        <w:rPr>
          <w:rFonts w:ascii="Book Antiqua" w:hAnsi="Book Antiqua" w:cs="Times New Roman"/>
          <w:sz w:val="24"/>
          <w:szCs w:val="24"/>
          <w:lang w:val="en-CA"/>
        </w:rPr>
        <w:t xml:space="preserve">8 years </w:t>
      </w:r>
      <w:r w:rsidR="00384ABE" w:rsidRPr="00672877">
        <w:rPr>
          <w:rFonts w:ascii="Book Antiqua" w:hAnsi="Book Antiqua" w:cs="Times New Roman"/>
          <w:sz w:val="24"/>
          <w:szCs w:val="24"/>
          <w:lang w:val="en-CA"/>
        </w:rPr>
        <w:t xml:space="preserve">after the incidence, the </w:t>
      </w:r>
      <w:r w:rsidRPr="00672877">
        <w:rPr>
          <w:rFonts w:ascii="Book Antiqua" w:hAnsi="Book Antiqua" w:cs="Times New Roman"/>
          <w:sz w:val="24"/>
          <w:szCs w:val="24"/>
          <w:lang w:val="en-CA"/>
        </w:rPr>
        <w:t xml:space="preserve">prevalence decreased from 28.3% </w:t>
      </w:r>
      <w:r w:rsidR="00384ABE" w:rsidRPr="00672877">
        <w:rPr>
          <w:rFonts w:ascii="Book Antiqua" w:hAnsi="Book Antiqua" w:cs="Times New Roman"/>
          <w:sz w:val="24"/>
          <w:szCs w:val="24"/>
          <w:lang w:val="en-CA"/>
        </w:rPr>
        <w:t xml:space="preserve">(after about 3 years) </w:t>
      </w:r>
      <w:r w:rsidRPr="00672877">
        <w:rPr>
          <w:rFonts w:ascii="Book Antiqua" w:hAnsi="Book Antiqua" w:cs="Times New Roman"/>
          <w:sz w:val="24"/>
          <w:szCs w:val="24"/>
          <w:lang w:val="en-CA"/>
        </w:rPr>
        <w:t>to 15.4%</w:t>
      </w:r>
      <w:r w:rsidR="00384ABE" w:rsidRPr="00672877">
        <w:rPr>
          <w:rFonts w:ascii="Book Antiqua" w:hAnsi="Book Antiqua" w:cs="Times New Roman"/>
          <w:sz w:val="24"/>
          <w:szCs w:val="24"/>
          <w:lang w:val="en-CA"/>
        </w:rPr>
        <w:t xml:space="preserve">; however, it was still higher than in unaffected subjects (OR </w:t>
      </w:r>
      <w:r w:rsidR="000F6B19">
        <w:rPr>
          <w:rFonts w:ascii="Book Antiqua" w:hAnsi="Book Antiqua" w:cs="Times New Roman" w:hint="eastAsia"/>
          <w:sz w:val="24"/>
          <w:szCs w:val="24"/>
          <w:lang w:val="en-CA" w:eastAsia="zh-CN"/>
        </w:rPr>
        <w:t xml:space="preserve">= </w:t>
      </w:r>
      <w:r w:rsidR="000F6B19">
        <w:rPr>
          <w:rFonts w:ascii="Book Antiqua" w:hAnsi="Book Antiqua" w:cs="Times New Roman"/>
          <w:sz w:val="24"/>
          <w:szCs w:val="24"/>
          <w:lang w:val="en-CA"/>
        </w:rPr>
        <w:t>3.12; 95%</w:t>
      </w:r>
      <w:r w:rsidR="00384ABE" w:rsidRPr="00672877">
        <w:rPr>
          <w:rFonts w:ascii="Book Antiqua" w:hAnsi="Book Antiqua" w:cs="Times New Roman"/>
          <w:sz w:val="24"/>
          <w:szCs w:val="24"/>
          <w:lang w:val="en-CA"/>
        </w:rPr>
        <w:t>CI</w:t>
      </w:r>
      <w:r w:rsidR="000F6B19">
        <w:rPr>
          <w:rFonts w:ascii="Book Antiqua" w:hAnsi="Book Antiqua" w:cs="Times New Roman" w:hint="eastAsia"/>
          <w:sz w:val="24"/>
          <w:szCs w:val="24"/>
          <w:lang w:val="en-CA" w:eastAsia="zh-CN"/>
        </w:rPr>
        <w:t>:</w:t>
      </w:r>
      <w:r w:rsidR="00384ABE" w:rsidRPr="00672877">
        <w:rPr>
          <w:rFonts w:ascii="Book Antiqua" w:hAnsi="Book Antiqua" w:cs="Times New Roman"/>
          <w:sz w:val="24"/>
          <w:szCs w:val="24"/>
          <w:lang w:val="en-CA"/>
        </w:rPr>
        <w:t xml:space="preserve"> 1.99</w:t>
      </w:r>
      <w:r w:rsidR="000F6B19">
        <w:rPr>
          <w:rFonts w:ascii="Book Antiqua" w:hAnsi="Book Antiqua" w:cs="Times New Roman" w:hint="eastAsia"/>
          <w:sz w:val="24"/>
          <w:szCs w:val="24"/>
          <w:lang w:val="en-CA" w:eastAsia="zh-CN"/>
        </w:rPr>
        <w:t>-</w:t>
      </w:r>
      <w:r w:rsidR="00384ABE" w:rsidRPr="00672877">
        <w:rPr>
          <w:rFonts w:ascii="Book Antiqua" w:hAnsi="Book Antiqua" w:cs="Times New Roman"/>
          <w:sz w:val="24"/>
          <w:szCs w:val="24"/>
          <w:lang w:val="en-CA"/>
        </w:rPr>
        <w:t>5.04)</w:t>
      </w:r>
      <w:r w:rsidR="00076118" w:rsidRPr="00672877">
        <w:rPr>
          <w:rFonts w:ascii="Book Antiqua" w:hAnsi="Book Antiqua" w:cs="Times New Roman"/>
          <w:sz w:val="24"/>
          <w:szCs w:val="24"/>
          <w:lang w:val="en-CA"/>
        </w:rPr>
        <w:t>.</w:t>
      </w:r>
    </w:p>
    <w:p w:rsidR="00C379BA" w:rsidRPr="00672877" w:rsidRDefault="001758B5" w:rsidP="001C20AC">
      <w:pPr>
        <w:adjustRightInd w:val="0"/>
        <w:snapToGrid w:val="0"/>
        <w:spacing w:after="0" w:line="360" w:lineRule="auto"/>
        <w:ind w:firstLineChars="100" w:firstLine="240"/>
        <w:jc w:val="both"/>
        <w:rPr>
          <w:rFonts w:ascii="Book Antiqua" w:hAnsi="Book Antiqua" w:cs="Times New Roman"/>
          <w:sz w:val="24"/>
          <w:szCs w:val="24"/>
          <w:lang w:val="en-CA"/>
        </w:rPr>
      </w:pPr>
      <w:r w:rsidRPr="00672877">
        <w:rPr>
          <w:rFonts w:ascii="Book Antiqua" w:hAnsi="Book Antiqua" w:cs="Times New Roman"/>
          <w:sz w:val="24"/>
          <w:szCs w:val="24"/>
          <w:lang w:val="en-CA"/>
        </w:rPr>
        <w:t xml:space="preserve">Acquiring </w:t>
      </w:r>
      <w:r w:rsidR="00726604" w:rsidRPr="00672877">
        <w:rPr>
          <w:rFonts w:ascii="Book Antiqua" w:hAnsi="Book Antiqua" w:cs="Times New Roman"/>
          <w:sz w:val="24"/>
          <w:szCs w:val="24"/>
          <w:lang w:val="en-CA"/>
        </w:rPr>
        <w:t xml:space="preserve">the </w:t>
      </w:r>
      <w:r w:rsidRPr="00672877">
        <w:rPr>
          <w:rFonts w:ascii="Book Antiqua" w:hAnsi="Book Antiqua" w:cs="Times New Roman"/>
          <w:sz w:val="24"/>
          <w:szCs w:val="24"/>
          <w:lang w:val="en-CA"/>
        </w:rPr>
        <w:t>cohort of 2069 adult</w:t>
      </w:r>
      <w:r w:rsidR="00726604" w:rsidRPr="00672877">
        <w:rPr>
          <w:rFonts w:ascii="Book Antiqua" w:hAnsi="Book Antiqua" w:cs="Times New Roman"/>
          <w:sz w:val="24"/>
          <w:szCs w:val="24"/>
          <w:lang w:val="en-CA"/>
        </w:rPr>
        <w:t>s</w:t>
      </w:r>
      <w:r w:rsidRPr="00672877">
        <w:rPr>
          <w:rFonts w:ascii="Book Antiqua" w:hAnsi="Book Antiqua" w:cs="Times New Roman"/>
          <w:sz w:val="24"/>
          <w:szCs w:val="24"/>
          <w:lang w:val="en-CA"/>
        </w:rPr>
        <w:t xml:space="preserve"> after Walkerton outbreak </w:t>
      </w:r>
      <w:r w:rsidR="00726604" w:rsidRPr="00672877">
        <w:rPr>
          <w:rFonts w:ascii="Book Antiqua" w:hAnsi="Book Antiqua" w:cs="Times New Roman"/>
          <w:sz w:val="24"/>
          <w:szCs w:val="24"/>
          <w:lang w:val="en-CA"/>
        </w:rPr>
        <w:t>was</w:t>
      </w:r>
      <w:r w:rsidRPr="00672877">
        <w:rPr>
          <w:rFonts w:ascii="Book Antiqua" w:hAnsi="Book Antiqua" w:cs="Times New Roman"/>
          <w:sz w:val="24"/>
          <w:szCs w:val="24"/>
          <w:lang w:val="en-CA"/>
        </w:rPr>
        <w:t xml:space="preserve"> a great opportunity to investigate </w:t>
      </w:r>
      <w:r w:rsidR="007C7FA6" w:rsidRPr="00672877">
        <w:rPr>
          <w:rFonts w:ascii="Book Antiqua" w:hAnsi="Book Antiqua" w:cs="Times New Roman"/>
          <w:sz w:val="24"/>
          <w:szCs w:val="24"/>
          <w:lang w:val="en-CA"/>
        </w:rPr>
        <w:t>the long-term outcomes of water contamination</w:t>
      </w:r>
      <w:r w:rsidR="00076118" w:rsidRPr="00672877">
        <w:rPr>
          <w:rFonts w:ascii="Book Antiqua" w:hAnsi="Book Antiqua" w:cs="Times New Roman"/>
          <w:sz w:val="24"/>
          <w:szCs w:val="24"/>
          <w:lang w:val="en-CA"/>
        </w:rPr>
        <w:t xml:space="preserve"> on </w:t>
      </w:r>
      <w:r w:rsidR="00E32C71" w:rsidRPr="00672877">
        <w:rPr>
          <w:rFonts w:ascii="Book Antiqua" w:hAnsi="Book Antiqua" w:cs="Times New Roman"/>
          <w:sz w:val="24"/>
          <w:szCs w:val="24"/>
          <w:lang w:val="en-CA"/>
        </w:rPr>
        <w:t xml:space="preserve">the </w:t>
      </w:r>
      <w:r w:rsidR="00076118" w:rsidRPr="00672877">
        <w:rPr>
          <w:rFonts w:ascii="Book Antiqua" w:hAnsi="Book Antiqua" w:cs="Times New Roman"/>
          <w:sz w:val="24"/>
          <w:szCs w:val="24"/>
          <w:lang w:val="en-CA"/>
        </w:rPr>
        <w:t>GI tract function</w:t>
      </w:r>
      <w:r w:rsidR="00E32C71" w:rsidRPr="00672877">
        <w:rPr>
          <w:rFonts w:ascii="Book Antiqua" w:hAnsi="Book Antiqua" w:cs="Times New Roman"/>
          <w:sz w:val="24"/>
          <w:szCs w:val="24"/>
          <w:lang w:val="en-CA"/>
        </w:rPr>
        <w:t xml:space="preserve"> and more studies are expected</w:t>
      </w:r>
      <w:r w:rsidRPr="00672877">
        <w:rPr>
          <w:rFonts w:ascii="Book Antiqua" w:hAnsi="Book Antiqua" w:cs="Times New Roman"/>
          <w:sz w:val="24"/>
          <w:szCs w:val="24"/>
          <w:lang w:val="en-CA"/>
        </w:rPr>
        <w:t xml:space="preserve">. </w:t>
      </w:r>
      <w:r w:rsidR="00076118" w:rsidRPr="00672877">
        <w:rPr>
          <w:rFonts w:ascii="Book Antiqua" w:hAnsi="Book Antiqua" w:cs="Times New Roman"/>
          <w:sz w:val="24"/>
          <w:szCs w:val="24"/>
          <w:lang w:val="en-CA"/>
        </w:rPr>
        <w:t xml:space="preserve">Moreover, it clearly showed </w:t>
      </w:r>
      <w:r w:rsidR="00B13ED3" w:rsidRPr="00672877">
        <w:rPr>
          <w:rFonts w:ascii="Book Antiqua" w:hAnsi="Book Antiqua" w:cs="Times New Roman"/>
          <w:sz w:val="24"/>
          <w:szCs w:val="24"/>
          <w:lang w:val="en-CA"/>
        </w:rPr>
        <w:t>that bacterial pollution</w:t>
      </w:r>
      <w:r w:rsidR="00FC5EF6" w:rsidRPr="00672877">
        <w:rPr>
          <w:rFonts w:ascii="Book Antiqua" w:hAnsi="Book Antiqua" w:cs="Times New Roman"/>
          <w:sz w:val="24"/>
          <w:szCs w:val="24"/>
          <w:lang w:val="en-CA"/>
        </w:rPr>
        <w:t xml:space="preserve"> resulting from human</w:t>
      </w:r>
      <w:r w:rsidR="00B13ED3" w:rsidRPr="00672877">
        <w:rPr>
          <w:rFonts w:ascii="Book Antiqua" w:hAnsi="Book Antiqua" w:cs="Times New Roman"/>
          <w:sz w:val="24"/>
          <w:szCs w:val="24"/>
          <w:lang w:val="en-CA"/>
        </w:rPr>
        <w:t xml:space="preserve"> </w:t>
      </w:r>
      <w:r w:rsidR="00FC5EF6" w:rsidRPr="00672877">
        <w:rPr>
          <w:rFonts w:ascii="Book Antiqua" w:hAnsi="Book Antiqua" w:cs="Times New Roman"/>
          <w:sz w:val="24"/>
          <w:szCs w:val="24"/>
          <w:lang w:val="en-CA"/>
        </w:rPr>
        <w:t xml:space="preserve">error, which is plausible, may have an effect that will be observed for </w:t>
      </w:r>
      <w:r w:rsidR="00E32C71" w:rsidRPr="00672877">
        <w:rPr>
          <w:rFonts w:ascii="Book Antiqua" w:hAnsi="Book Antiqua" w:cs="Times New Roman"/>
          <w:sz w:val="24"/>
          <w:szCs w:val="24"/>
          <w:lang w:val="en-CA"/>
        </w:rPr>
        <w:t xml:space="preserve">several </w:t>
      </w:r>
      <w:r w:rsidR="00FC5EF6" w:rsidRPr="00672877">
        <w:rPr>
          <w:rFonts w:ascii="Book Antiqua" w:hAnsi="Book Antiqua" w:cs="Times New Roman"/>
          <w:sz w:val="24"/>
          <w:szCs w:val="24"/>
          <w:lang w:val="en-CA"/>
        </w:rPr>
        <w:t>years</w:t>
      </w:r>
      <w:r w:rsidR="00E32C71" w:rsidRPr="00672877">
        <w:rPr>
          <w:rFonts w:ascii="Book Antiqua" w:hAnsi="Book Antiqua" w:cs="Times New Roman"/>
          <w:sz w:val="24"/>
          <w:szCs w:val="24"/>
          <w:lang w:val="en-CA"/>
        </w:rPr>
        <w:t xml:space="preserve"> after it occurred</w:t>
      </w:r>
      <w:r w:rsidR="00C379BA" w:rsidRPr="00672877">
        <w:rPr>
          <w:rFonts w:ascii="Book Antiqua" w:hAnsi="Book Antiqua" w:cs="Times New Roman"/>
          <w:sz w:val="24"/>
          <w:szCs w:val="24"/>
          <w:lang w:val="en-CA"/>
        </w:rPr>
        <w:t>.</w:t>
      </w:r>
    </w:p>
    <w:p w:rsidR="000F6B19" w:rsidRDefault="000F6B19" w:rsidP="001C20AC">
      <w:pPr>
        <w:adjustRightInd w:val="0"/>
        <w:snapToGrid w:val="0"/>
        <w:spacing w:after="0" w:line="360" w:lineRule="auto"/>
        <w:jc w:val="both"/>
        <w:rPr>
          <w:rFonts w:ascii="Book Antiqua" w:hAnsi="Book Antiqua" w:cs="Times New Roman"/>
          <w:b/>
          <w:caps/>
          <w:sz w:val="24"/>
          <w:szCs w:val="24"/>
          <w:lang w:val="en-CA" w:eastAsia="zh-CN"/>
        </w:rPr>
      </w:pPr>
    </w:p>
    <w:p w:rsidR="00686B56" w:rsidRPr="000F6B19" w:rsidRDefault="00686B56" w:rsidP="001C20AC">
      <w:pPr>
        <w:adjustRightInd w:val="0"/>
        <w:snapToGrid w:val="0"/>
        <w:spacing w:after="0" w:line="360" w:lineRule="auto"/>
        <w:jc w:val="both"/>
        <w:rPr>
          <w:rFonts w:ascii="Book Antiqua" w:hAnsi="Book Antiqua" w:cs="Times New Roman"/>
          <w:b/>
          <w:caps/>
          <w:sz w:val="24"/>
          <w:szCs w:val="24"/>
          <w:lang w:val="en-CA"/>
        </w:rPr>
      </w:pPr>
      <w:r w:rsidRPr="000F6B19">
        <w:rPr>
          <w:rFonts w:ascii="Book Antiqua" w:hAnsi="Book Antiqua" w:cs="Times New Roman"/>
          <w:b/>
          <w:caps/>
          <w:sz w:val="24"/>
          <w:szCs w:val="24"/>
          <w:lang w:val="en-CA"/>
        </w:rPr>
        <w:t>Air Pollution</w:t>
      </w:r>
    </w:p>
    <w:p w:rsidR="00987138" w:rsidRDefault="00DD462D" w:rsidP="001C20AC">
      <w:pPr>
        <w:adjustRightInd w:val="0"/>
        <w:snapToGrid w:val="0"/>
        <w:spacing w:after="0" w:line="360" w:lineRule="auto"/>
        <w:jc w:val="both"/>
        <w:rPr>
          <w:rFonts w:ascii="Book Antiqua" w:hAnsi="Book Antiqua" w:cs="Times New Roman"/>
          <w:sz w:val="24"/>
          <w:szCs w:val="24"/>
          <w:lang w:val="en-CA" w:eastAsia="zh-CN"/>
        </w:rPr>
      </w:pPr>
      <w:r w:rsidRPr="00672877">
        <w:rPr>
          <w:rFonts w:ascii="Book Antiqua" w:hAnsi="Book Antiqua" w:cs="Times New Roman"/>
          <w:sz w:val="24"/>
          <w:szCs w:val="24"/>
          <w:lang w:val="en-CA"/>
        </w:rPr>
        <w:t>Air pollution is a mixture of a number of substances including gases, such as carbon dioxide, ozone, nitric oxide, volatile organic compounds (benzene) and particulate matter (PM)</w:t>
      </w:r>
      <w:r w:rsidR="00D2013F" w:rsidRPr="00672877">
        <w:rPr>
          <w:rFonts w:ascii="Book Antiqua" w:hAnsi="Book Antiqua" w:cs="Times New Roman"/>
          <w:sz w:val="24"/>
          <w:szCs w:val="24"/>
          <w:lang w:val="en-CA"/>
        </w:rPr>
        <w:t xml:space="preserve">, with the </w:t>
      </w:r>
      <w:r w:rsidRPr="00672877">
        <w:rPr>
          <w:rFonts w:ascii="Book Antiqua" w:hAnsi="Book Antiqua" w:cs="Times New Roman"/>
          <w:sz w:val="24"/>
          <w:szCs w:val="24"/>
          <w:lang w:val="en-CA"/>
        </w:rPr>
        <w:t xml:space="preserve">latter </w:t>
      </w:r>
      <w:r w:rsidR="00D2013F" w:rsidRPr="00672877">
        <w:rPr>
          <w:rFonts w:ascii="Book Antiqua" w:hAnsi="Book Antiqua" w:cs="Times New Roman"/>
          <w:sz w:val="24"/>
          <w:szCs w:val="24"/>
          <w:lang w:val="en-CA"/>
        </w:rPr>
        <w:t>being</w:t>
      </w:r>
      <w:r w:rsidRPr="00672877">
        <w:rPr>
          <w:rFonts w:ascii="Book Antiqua" w:hAnsi="Book Antiqua" w:cs="Times New Roman"/>
          <w:sz w:val="24"/>
          <w:szCs w:val="24"/>
          <w:lang w:val="en-CA"/>
        </w:rPr>
        <w:t xml:space="preserve"> </w:t>
      </w:r>
      <w:r w:rsidR="00D2013F" w:rsidRPr="00672877">
        <w:rPr>
          <w:rFonts w:ascii="Book Antiqua" w:hAnsi="Book Antiqua" w:cs="Times New Roman"/>
          <w:sz w:val="24"/>
          <w:szCs w:val="24"/>
          <w:lang w:val="en-CA"/>
        </w:rPr>
        <w:t>the one</w:t>
      </w:r>
      <w:r w:rsidRPr="00672877">
        <w:rPr>
          <w:rFonts w:ascii="Book Antiqua" w:hAnsi="Book Antiqua" w:cs="Times New Roman"/>
          <w:sz w:val="24"/>
          <w:szCs w:val="24"/>
          <w:lang w:val="en-CA"/>
        </w:rPr>
        <w:t xml:space="preserve"> </w:t>
      </w:r>
      <w:r w:rsidR="003E3FD5" w:rsidRPr="00672877">
        <w:rPr>
          <w:rFonts w:ascii="Book Antiqua" w:hAnsi="Book Antiqua" w:cs="Times New Roman"/>
          <w:sz w:val="24"/>
          <w:szCs w:val="24"/>
          <w:lang w:val="en-CA"/>
        </w:rPr>
        <w:t xml:space="preserve">mostly </w:t>
      </w:r>
      <w:r w:rsidRPr="00672877">
        <w:rPr>
          <w:rFonts w:ascii="Book Antiqua" w:hAnsi="Book Antiqua" w:cs="Times New Roman"/>
          <w:sz w:val="24"/>
          <w:szCs w:val="24"/>
          <w:lang w:val="en-CA"/>
        </w:rPr>
        <w:t xml:space="preserve">responsible for </w:t>
      </w:r>
      <w:r w:rsidR="003E3FD5" w:rsidRPr="00672877">
        <w:rPr>
          <w:rFonts w:ascii="Book Antiqua" w:hAnsi="Book Antiqua" w:cs="Times New Roman"/>
          <w:sz w:val="24"/>
          <w:szCs w:val="24"/>
          <w:lang w:val="en-CA"/>
        </w:rPr>
        <w:t>adverse health conditions. Of note, daily ingestion of PM on a typical Western diet is estimated at 10</w:t>
      </w:r>
      <w:r w:rsidR="003E3FD5" w:rsidRPr="00672877">
        <w:rPr>
          <w:rFonts w:ascii="Book Antiqua" w:hAnsi="Book Antiqua" w:cs="Times New Roman"/>
          <w:sz w:val="24"/>
          <w:szCs w:val="24"/>
          <w:vertAlign w:val="superscript"/>
          <w:lang w:val="en-CA"/>
        </w:rPr>
        <w:t>12</w:t>
      </w:r>
      <w:r w:rsidR="003E3FD5" w:rsidRPr="00672877">
        <w:rPr>
          <w:rFonts w:ascii="Book Antiqua" w:hAnsi="Book Antiqua" w:cs="Times New Roman"/>
          <w:sz w:val="24"/>
          <w:szCs w:val="24"/>
          <w:lang w:val="en-CA"/>
        </w:rPr>
        <w:t>-10</w:t>
      </w:r>
      <w:r w:rsidR="003E3FD5" w:rsidRPr="00672877">
        <w:rPr>
          <w:rFonts w:ascii="Book Antiqua" w:hAnsi="Book Antiqua" w:cs="Times New Roman"/>
          <w:sz w:val="24"/>
          <w:szCs w:val="24"/>
          <w:vertAlign w:val="superscript"/>
          <w:lang w:val="en-CA"/>
        </w:rPr>
        <w:t>1</w:t>
      </w:r>
      <w:r w:rsidR="006C1200" w:rsidRPr="00672877">
        <w:rPr>
          <w:rFonts w:ascii="Book Antiqua" w:hAnsi="Book Antiqua" w:cs="Times New Roman"/>
          <w:sz w:val="24"/>
          <w:szCs w:val="24"/>
          <w:vertAlign w:val="superscript"/>
          <w:lang w:val="en-CA"/>
        </w:rPr>
        <w:t>4</w:t>
      </w:r>
      <w:r w:rsidR="000F6B19">
        <w:rPr>
          <w:rFonts w:ascii="Book Antiqua" w:hAnsi="Book Antiqua" w:cs="Times New Roman"/>
          <w:sz w:val="24"/>
          <w:szCs w:val="24"/>
          <w:lang w:val="en-CA"/>
        </w:rPr>
        <w:t xml:space="preserve"> </w:t>
      </w:r>
      <w:r w:rsidR="006C1200" w:rsidRPr="00672877">
        <w:rPr>
          <w:rFonts w:ascii="Book Antiqua" w:hAnsi="Book Antiqua" w:cs="Times New Roman"/>
          <w:sz w:val="24"/>
          <w:szCs w:val="24"/>
          <w:lang w:val="en-CA"/>
        </w:rPr>
        <w:t>particles per individual</w:t>
      </w:r>
      <w:r w:rsidR="000F05D3" w:rsidRPr="000F6B19">
        <w:rPr>
          <w:rFonts w:ascii="Book Antiqua" w:hAnsi="Book Antiqua" w:cs="Times New Roman"/>
          <w:noProof/>
          <w:sz w:val="24"/>
          <w:szCs w:val="24"/>
          <w:vertAlign w:val="superscript"/>
          <w:lang w:val="en-CA"/>
        </w:rPr>
        <w:t>[24,25]</w:t>
      </w:r>
      <w:r w:rsidR="003E3FD5" w:rsidRPr="00672877">
        <w:rPr>
          <w:rFonts w:ascii="Book Antiqua" w:hAnsi="Book Antiqua" w:cs="Times New Roman"/>
          <w:sz w:val="24"/>
          <w:szCs w:val="24"/>
          <w:lang w:val="en-CA"/>
        </w:rPr>
        <w:t>. T</w:t>
      </w:r>
      <w:r w:rsidRPr="00672877">
        <w:rPr>
          <w:rFonts w:ascii="Book Antiqua" w:hAnsi="Book Antiqua" w:cs="Times New Roman"/>
          <w:sz w:val="24"/>
          <w:szCs w:val="24"/>
          <w:lang w:val="en-CA"/>
        </w:rPr>
        <w:t xml:space="preserve">he GI tract is </w:t>
      </w:r>
      <w:r w:rsidR="00D2013F" w:rsidRPr="00672877">
        <w:rPr>
          <w:rFonts w:ascii="Book Antiqua" w:hAnsi="Book Antiqua" w:cs="Times New Roman"/>
          <w:sz w:val="24"/>
          <w:szCs w:val="24"/>
          <w:lang w:val="en-CA"/>
        </w:rPr>
        <w:t xml:space="preserve">highly </w:t>
      </w:r>
      <w:r w:rsidRPr="00672877">
        <w:rPr>
          <w:rFonts w:ascii="Book Antiqua" w:hAnsi="Book Antiqua" w:cs="Times New Roman"/>
          <w:sz w:val="24"/>
          <w:szCs w:val="24"/>
          <w:lang w:val="en-CA"/>
        </w:rPr>
        <w:t xml:space="preserve">susceptible to </w:t>
      </w:r>
      <w:r w:rsidR="00D2013F" w:rsidRPr="00672877">
        <w:rPr>
          <w:rFonts w:ascii="Book Antiqua" w:hAnsi="Book Antiqua" w:cs="Times New Roman"/>
          <w:sz w:val="24"/>
          <w:szCs w:val="24"/>
          <w:lang w:val="en-CA"/>
        </w:rPr>
        <w:t>PM</w:t>
      </w:r>
      <w:r w:rsidR="003E3FD5" w:rsidRPr="00672877">
        <w:rPr>
          <w:rFonts w:ascii="Book Antiqua" w:hAnsi="Book Antiqua" w:cs="Times New Roman"/>
          <w:sz w:val="24"/>
          <w:szCs w:val="24"/>
          <w:lang w:val="en-CA"/>
        </w:rPr>
        <w:t xml:space="preserve"> (as well as</w:t>
      </w:r>
      <w:r w:rsidRPr="00672877">
        <w:rPr>
          <w:rFonts w:ascii="Book Antiqua" w:hAnsi="Book Antiqua" w:cs="Times New Roman"/>
          <w:sz w:val="24"/>
          <w:szCs w:val="24"/>
          <w:lang w:val="en-CA"/>
        </w:rPr>
        <w:t xml:space="preserve"> smoking</w:t>
      </w:r>
      <w:r w:rsidR="003E3FD5" w:rsidRPr="00672877">
        <w:rPr>
          <w:rFonts w:ascii="Book Antiqua" w:hAnsi="Book Antiqua" w:cs="Times New Roman"/>
          <w:sz w:val="24"/>
          <w:szCs w:val="24"/>
          <w:lang w:val="en-CA"/>
        </w:rPr>
        <w:t xml:space="preserve">) and </w:t>
      </w:r>
      <w:r w:rsidRPr="00672877">
        <w:rPr>
          <w:rFonts w:ascii="Book Antiqua" w:hAnsi="Book Antiqua" w:cs="Times New Roman"/>
          <w:sz w:val="24"/>
          <w:szCs w:val="24"/>
          <w:lang w:val="en-CA"/>
        </w:rPr>
        <w:t>exposure to air pollution may exacerbate systemic inflammation or lead to oxidative damage of colonic mucosa</w:t>
      </w:r>
      <w:r w:rsidR="000F05D3" w:rsidRPr="000F6B19">
        <w:rPr>
          <w:rFonts w:ascii="Book Antiqua" w:hAnsi="Book Antiqua" w:cs="Times New Roman"/>
          <w:noProof/>
          <w:sz w:val="24"/>
          <w:szCs w:val="24"/>
          <w:vertAlign w:val="superscript"/>
          <w:lang w:val="en-CA"/>
        </w:rPr>
        <w:t>[10]</w:t>
      </w:r>
      <w:r w:rsidRPr="00672877">
        <w:rPr>
          <w:rFonts w:ascii="Book Antiqua" w:hAnsi="Book Antiqua" w:cs="Times New Roman"/>
          <w:sz w:val="24"/>
          <w:szCs w:val="24"/>
          <w:lang w:val="en-CA"/>
        </w:rPr>
        <w:t xml:space="preserve">. </w:t>
      </w:r>
      <w:r w:rsidR="008F5898" w:rsidRPr="00672877">
        <w:rPr>
          <w:rFonts w:ascii="Book Antiqua" w:hAnsi="Book Antiqua" w:cs="Times New Roman"/>
          <w:sz w:val="24"/>
          <w:szCs w:val="24"/>
          <w:lang w:val="en-CA"/>
        </w:rPr>
        <w:t xml:space="preserve">For example, </w:t>
      </w:r>
      <w:r w:rsidRPr="00672877">
        <w:rPr>
          <w:rFonts w:ascii="Book Antiqua" w:hAnsi="Book Antiqua" w:cs="Times New Roman"/>
          <w:sz w:val="24"/>
          <w:szCs w:val="24"/>
          <w:lang w:val="en-CA"/>
        </w:rPr>
        <w:t xml:space="preserve">a study performed by Dybdahl </w:t>
      </w:r>
      <w:r w:rsidRPr="000F6B19">
        <w:rPr>
          <w:rFonts w:ascii="Book Antiqua" w:hAnsi="Book Antiqua" w:cs="Times New Roman"/>
          <w:i/>
          <w:sz w:val="24"/>
          <w:szCs w:val="24"/>
          <w:lang w:val="en-CA"/>
        </w:rPr>
        <w:t>et al</w:t>
      </w:r>
      <w:r w:rsidR="000F6B19" w:rsidRPr="000F6B19">
        <w:rPr>
          <w:rFonts w:ascii="Book Antiqua" w:hAnsi="Book Antiqua" w:cs="Times New Roman"/>
          <w:noProof/>
          <w:sz w:val="24"/>
          <w:szCs w:val="24"/>
          <w:vertAlign w:val="superscript"/>
          <w:lang w:val="en-CA"/>
        </w:rPr>
        <w:t>[26]</w:t>
      </w:r>
      <w:r w:rsidR="008F5898" w:rsidRPr="00672877">
        <w:rPr>
          <w:rFonts w:ascii="Book Antiqua" w:hAnsi="Book Antiqua" w:cs="Times New Roman"/>
          <w:sz w:val="24"/>
          <w:szCs w:val="24"/>
          <w:lang w:val="en-CA"/>
        </w:rPr>
        <w:t xml:space="preserve"> indicated that the</w:t>
      </w:r>
      <w:r w:rsidRPr="00672877">
        <w:rPr>
          <w:rFonts w:ascii="Book Antiqua" w:hAnsi="Book Antiqua" w:cs="Times New Roman"/>
          <w:sz w:val="24"/>
          <w:szCs w:val="24"/>
          <w:lang w:val="en-CA"/>
        </w:rPr>
        <w:t xml:space="preserve"> exposure to</w:t>
      </w:r>
      <w:r w:rsidR="008F5898" w:rsidRPr="00672877">
        <w:rPr>
          <w:rFonts w:ascii="Book Antiqua" w:hAnsi="Book Antiqua" w:cs="Times New Roman"/>
          <w:sz w:val="24"/>
          <w:szCs w:val="24"/>
          <w:lang w:val="en-CA"/>
        </w:rPr>
        <w:t xml:space="preserve"> diesel exhaust particles elaborated </w:t>
      </w:r>
      <w:r w:rsidRPr="00672877">
        <w:rPr>
          <w:rFonts w:ascii="Book Antiqua" w:hAnsi="Book Antiqua" w:cs="Times New Roman"/>
          <w:sz w:val="24"/>
          <w:szCs w:val="24"/>
          <w:lang w:val="en-CA"/>
        </w:rPr>
        <w:t>DNA adducts and oxidative stress</w:t>
      </w:r>
      <w:r w:rsidR="008F5898" w:rsidRPr="00672877">
        <w:rPr>
          <w:rFonts w:ascii="Book Antiqua" w:hAnsi="Book Antiqua" w:cs="Times New Roman"/>
          <w:sz w:val="24"/>
          <w:szCs w:val="24"/>
          <w:lang w:val="en-CA"/>
        </w:rPr>
        <w:t>,</w:t>
      </w:r>
      <w:r w:rsidRPr="00672877">
        <w:rPr>
          <w:rFonts w:ascii="Book Antiqua" w:hAnsi="Book Antiqua" w:cs="Times New Roman"/>
          <w:sz w:val="24"/>
          <w:szCs w:val="24"/>
          <w:lang w:val="en-CA"/>
        </w:rPr>
        <w:t xml:space="preserve"> resulting in DNA strand breaks, apoptosis and </w:t>
      </w:r>
      <w:r w:rsidRPr="00672877">
        <w:rPr>
          <w:rFonts w:ascii="Book Antiqua" w:hAnsi="Book Antiqua" w:cs="Times New Roman"/>
          <w:sz w:val="24"/>
          <w:szCs w:val="24"/>
          <w:lang w:val="en-CA"/>
        </w:rPr>
        <w:lastRenderedPageBreak/>
        <w:t>protein oxidation in colon mucosa. Another study demonstrate</w:t>
      </w:r>
      <w:r w:rsidR="008F5898" w:rsidRPr="00672877">
        <w:rPr>
          <w:rFonts w:ascii="Book Antiqua" w:hAnsi="Book Antiqua" w:cs="Times New Roman"/>
          <w:sz w:val="24"/>
          <w:szCs w:val="24"/>
          <w:lang w:val="en-CA"/>
        </w:rPr>
        <w:t>d</w:t>
      </w:r>
      <w:r w:rsidRPr="00672877">
        <w:rPr>
          <w:rFonts w:ascii="Book Antiqua" w:hAnsi="Book Antiqua" w:cs="Times New Roman"/>
          <w:sz w:val="24"/>
          <w:szCs w:val="24"/>
          <w:lang w:val="en-CA"/>
        </w:rPr>
        <w:t xml:space="preserve"> that mice de</w:t>
      </w:r>
      <w:r w:rsidR="008F5898" w:rsidRPr="00672877">
        <w:rPr>
          <w:rFonts w:ascii="Book Antiqua" w:hAnsi="Book Antiqua" w:cs="Times New Roman"/>
          <w:sz w:val="24"/>
          <w:szCs w:val="24"/>
          <w:lang w:val="en-CA"/>
        </w:rPr>
        <w:t>ficient in apolipoprotein E -/-</w:t>
      </w:r>
      <w:r w:rsidRPr="00672877">
        <w:rPr>
          <w:rFonts w:ascii="Book Antiqua" w:hAnsi="Book Antiqua" w:cs="Times New Roman"/>
          <w:sz w:val="24"/>
          <w:szCs w:val="24"/>
          <w:lang w:val="en-CA"/>
        </w:rPr>
        <w:t xml:space="preserve"> expos</w:t>
      </w:r>
      <w:r w:rsidR="008F5898" w:rsidRPr="00672877">
        <w:rPr>
          <w:rFonts w:ascii="Book Antiqua" w:hAnsi="Book Antiqua" w:cs="Times New Roman"/>
          <w:sz w:val="24"/>
          <w:szCs w:val="24"/>
          <w:lang w:val="en-CA"/>
        </w:rPr>
        <w:t>ed</w:t>
      </w:r>
      <w:r w:rsidRPr="00672877">
        <w:rPr>
          <w:rFonts w:ascii="Book Antiqua" w:hAnsi="Book Antiqua" w:cs="Times New Roman"/>
          <w:sz w:val="24"/>
          <w:szCs w:val="24"/>
          <w:lang w:val="en-CA"/>
        </w:rPr>
        <w:t xml:space="preserve"> to low concentration of PM2.5 </w:t>
      </w:r>
      <w:r w:rsidR="008F5898" w:rsidRPr="00672877">
        <w:rPr>
          <w:rFonts w:ascii="Book Antiqua" w:hAnsi="Book Antiqua" w:cs="Times New Roman"/>
          <w:sz w:val="24"/>
          <w:szCs w:val="24"/>
          <w:lang w:val="en-CA"/>
        </w:rPr>
        <w:t>developed systemic inflammation, which was</w:t>
      </w:r>
      <w:r w:rsidRPr="00672877">
        <w:rPr>
          <w:rFonts w:ascii="Book Antiqua" w:hAnsi="Book Antiqua" w:cs="Times New Roman"/>
          <w:sz w:val="24"/>
          <w:szCs w:val="24"/>
          <w:lang w:val="en-CA"/>
        </w:rPr>
        <w:t xml:space="preserve"> expressed mainly by vascular inflammatio</w:t>
      </w:r>
      <w:r w:rsidR="000F6B19">
        <w:rPr>
          <w:rFonts w:ascii="Book Antiqua" w:hAnsi="Book Antiqua" w:cs="Times New Roman"/>
          <w:sz w:val="24"/>
          <w:szCs w:val="24"/>
          <w:lang w:val="en-CA"/>
        </w:rPr>
        <w:t>n and increased atherosclerosis</w:t>
      </w:r>
      <w:r w:rsidR="000F05D3" w:rsidRPr="000F6B19">
        <w:rPr>
          <w:rFonts w:ascii="Book Antiqua" w:hAnsi="Book Antiqua" w:cs="Times New Roman"/>
          <w:noProof/>
          <w:sz w:val="24"/>
          <w:szCs w:val="24"/>
          <w:vertAlign w:val="superscript"/>
          <w:lang w:val="en-CA"/>
        </w:rPr>
        <w:t>[27]</w:t>
      </w:r>
      <w:r w:rsidRPr="00672877">
        <w:rPr>
          <w:rFonts w:ascii="Book Antiqua" w:hAnsi="Book Antiqua" w:cs="Times New Roman"/>
          <w:sz w:val="24"/>
          <w:szCs w:val="24"/>
          <w:lang w:val="en-CA"/>
        </w:rPr>
        <w:t>.</w:t>
      </w:r>
    </w:p>
    <w:p w:rsidR="000F6B19" w:rsidRPr="000F6B19" w:rsidRDefault="000F6B19" w:rsidP="001C20AC">
      <w:pPr>
        <w:adjustRightInd w:val="0"/>
        <w:snapToGrid w:val="0"/>
        <w:spacing w:after="0" w:line="360" w:lineRule="auto"/>
        <w:jc w:val="both"/>
        <w:rPr>
          <w:rFonts w:ascii="Book Antiqua" w:hAnsi="Book Antiqua" w:cs="Times New Roman"/>
          <w:b/>
          <w:sz w:val="24"/>
          <w:szCs w:val="24"/>
          <w:lang w:val="en-CA" w:eastAsia="zh-CN"/>
        </w:rPr>
      </w:pPr>
    </w:p>
    <w:p w:rsidR="003C5CE3" w:rsidRPr="000F6B19" w:rsidRDefault="003C5CE3" w:rsidP="001C20AC">
      <w:pPr>
        <w:adjustRightInd w:val="0"/>
        <w:snapToGrid w:val="0"/>
        <w:spacing w:after="0" w:line="360" w:lineRule="auto"/>
        <w:jc w:val="both"/>
        <w:rPr>
          <w:rFonts w:ascii="Book Antiqua" w:hAnsi="Book Antiqua" w:cs="Times New Roman"/>
          <w:b/>
          <w:i/>
          <w:sz w:val="24"/>
          <w:szCs w:val="24"/>
          <w:lang w:val="en-CA"/>
        </w:rPr>
      </w:pPr>
      <w:r w:rsidRPr="000F6B19">
        <w:rPr>
          <w:rFonts w:ascii="Book Antiqua" w:hAnsi="Book Antiqua" w:cs="Times New Roman"/>
          <w:b/>
          <w:i/>
          <w:sz w:val="24"/>
          <w:szCs w:val="24"/>
          <w:lang w:val="en-CA"/>
        </w:rPr>
        <w:t>Air pollution and gut microbiome</w:t>
      </w:r>
    </w:p>
    <w:p w:rsidR="00DD462D" w:rsidRDefault="00DD462D" w:rsidP="001C20AC">
      <w:pPr>
        <w:adjustRightInd w:val="0"/>
        <w:snapToGrid w:val="0"/>
        <w:spacing w:after="0" w:line="360" w:lineRule="auto"/>
        <w:jc w:val="both"/>
        <w:rPr>
          <w:rFonts w:ascii="Book Antiqua" w:hAnsi="Book Antiqua" w:cs="Times New Roman"/>
          <w:sz w:val="24"/>
          <w:szCs w:val="24"/>
          <w:lang w:val="en-CA" w:eastAsia="zh-CN"/>
        </w:rPr>
      </w:pPr>
      <w:r w:rsidRPr="00672877">
        <w:rPr>
          <w:rFonts w:ascii="Book Antiqua" w:hAnsi="Book Antiqua" w:cs="Times New Roman"/>
          <w:sz w:val="24"/>
          <w:szCs w:val="24"/>
          <w:lang w:val="en-CA"/>
        </w:rPr>
        <w:t>Despite the well-studied effects of environmental pollutants on several</w:t>
      </w:r>
      <w:r w:rsidR="000F6B19">
        <w:rPr>
          <w:rFonts w:ascii="Book Antiqua" w:hAnsi="Book Antiqua" w:cs="Times New Roman"/>
          <w:sz w:val="24"/>
          <w:szCs w:val="24"/>
          <w:lang w:val="en-CA"/>
        </w:rPr>
        <w:t xml:space="preserve"> health conditions</w:t>
      </w:r>
      <w:r w:rsidR="000F05D3" w:rsidRPr="000F6B19">
        <w:rPr>
          <w:rFonts w:ascii="Book Antiqua" w:hAnsi="Book Antiqua" w:cs="Times New Roman"/>
          <w:noProof/>
          <w:sz w:val="24"/>
          <w:szCs w:val="24"/>
          <w:vertAlign w:val="superscript"/>
          <w:lang w:val="en-CA"/>
        </w:rPr>
        <w:t>[28,29]</w:t>
      </w:r>
      <w:r w:rsidRPr="00672877">
        <w:rPr>
          <w:rFonts w:ascii="Book Antiqua" w:hAnsi="Book Antiqua" w:cs="Times New Roman"/>
          <w:sz w:val="24"/>
          <w:szCs w:val="24"/>
          <w:lang w:val="en-CA"/>
        </w:rPr>
        <w:t xml:space="preserve">, little is known on how air pollution impacts the gut microbiome. Kish </w:t>
      </w:r>
      <w:r w:rsidR="00D1199F" w:rsidRPr="00D1199F">
        <w:rPr>
          <w:rFonts w:ascii="Book Antiqua" w:hAnsi="Book Antiqua" w:cs="Times New Roman"/>
          <w:i/>
          <w:sz w:val="24"/>
          <w:szCs w:val="24"/>
          <w:lang w:val="en-CA"/>
        </w:rPr>
        <w:t>et al</w:t>
      </w:r>
      <w:r w:rsidRPr="00672877">
        <w:rPr>
          <w:rFonts w:ascii="Book Antiqua" w:hAnsi="Book Antiqua" w:cs="Times New Roman"/>
          <w:sz w:val="24"/>
          <w:szCs w:val="24"/>
          <w:lang w:val="en-CA"/>
        </w:rPr>
        <w:t xml:space="preserve"> showed that </w:t>
      </w:r>
      <w:r w:rsidR="00987138" w:rsidRPr="00672877">
        <w:rPr>
          <w:rFonts w:ascii="Book Antiqua" w:hAnsi="Book Antiqua" w:cs="Times New Roman"/>
          <w:sz w:val="24"/>
          <w:szCs w:val="24"/>
          <w:lang w:val="en-CA"/>
        </w:rPr>
        <w:t xml:space="preserve">pollutant particles </w:t>
      </w:r>
      <w:r w:rsidRPr="00672877">
        <w:rPr>
          <w:rFonts w:ascii="Book Antiqua" w:hAnsi="Book Antiqua" w:cs="Times New Roman"/>
          <w:sz w:val="24"/>
          <w:szCs w:val="24"/>
          <w:lang w:val="en-CA"/>
        </w:rPr>
        <w:t xml:space="preserve">ingested with chow altered gut microbiota composition by significant changes in the relative amounts of </w:t>
      </w:r>
      <w:r w:rsidRPr="00672877">
        <w:rPr>
          <w:rFonts w:ascii="Book Antiqua" w:hAnsi="Book Antiqua" w:cs="Times New Roman"/>
          <w:i/>
          <w:sz w:val="24"/>
          <w:szCs w:val="24"/>
          <w:lang w:val="en-CA"/>
        </w:rPr>
        <w:t>Bacteroidetes</w:t>
      </w:r>
      <w:r w:rsidRPr="00672877">
        <w:rPr>
          <w:rFonts w:ascii="Book Antiqua" w:hAnsi="Book Antiqua" w:cs="Times New Roman"/>
          <w:sz w:val="24"/>
          <w:szCs w:val="24"/>
          <w:lang w:val="en-CA"/>
        </w:rPr>
        <w:t xml:space="preserve">, </w:t>
      </w:r>
      <w:r w:rsidRPr="00672877">
        <w:rPr>
          <w:rFonts w:ascii="Book Antiqua" w:hAnsi="Book Antiqua" w:cs="Times New Roman"/>
          <w:i/>
          <w:sz w:val="24"/>
          <w:szCs w:val="24"/>
          <w:lang w:val="en-CA"/>
        </w:rPr>
        <w:t>Firmicutes</w:t>
      </w:r>
      <w:r w:rsidRPr="00672877">
        <w:rPr>
          <w:rFonts w:ascii="Book Antiqua" w:hAnsi="Book Antiqua" w:cs="Times New Roman"/>
          <w:sz w:val="24"/>
          <w:szCs w:val="24"/>
          <w:lang w:val="en-CA"/>
        </w:rPr>
        <w:t xml:space="preserve"> and </w:t>
      </w:r>
      <w:r w:rsidR="000F6B19">
        <w:rPr>
          <w:rFonts w:ascii="Book Antiqua" w:hAnsi="Book Antiqua" w:cs="Times New Roman"/>
          <w:i/>
          <w:sz w:val="24"/>
          <w:szCs w:val="24"/>
          <w:lang w:val="en-CA"/>
        </w:rPr>
        <w:t>Verrucomicrobia</w:t>
      </w:r>
      <w:r w:rsidR="000F05D3" w:rsidRPr="000F6B19">
        <w:rPr>
          <w:rFonts w:ascii="Book Antiqua" w:hAnsi="Book Antiqua" w:cs="Times New Roman"/>
          <w:noProof/>
          <w:sz w:val="24"/>
          <w:szCs w:val="24"/>
          <w:vertAlign w:val="superscript"/>
          <w:lang w:val="en-CA"/>
        </w:rPr>
        <w:t>[30]</w:t>
      </w:r>
      <w:r w:rsidRPr="00672877">
        <w:rPr>
          <w:rFonts w:ascii="Book Antiqua" w:hAnsi="Book Antiqua" w:cs="Times New Roman"/>
          <w:sz w:val="24"/>
          <w:szCs w:val="24"/>
          <w:lang w:val="en-CA"/>
        </w:rPr>
        <w:t xml:space="preserve">. Moreover, mice exposed to polychlorinated biphenyls from contaminated food had decreased levels of </w:t>
      </w:r>
      <w:r w:rsidRPr="00672877">
        <w:rPr>
          <w:rFonts w:ascii="Book Antiqua" w:hAnsi="Book Antiqua" w:cs="Times New Roman"/>
          <w:i/>
          <w:sz w:val="24"/>
          <w:szCs w:val="24"/>
          <w:lang w:val="en-CA"/>
        </w:rPr>
        <w:t xml:space="preserve">Proteobacteria </w:t>
      </w:r>
      <w:r w:rsidRPr="00672877">
        <w:rPr>
          <w:rFonts w:ascii="Book Antiqua" w:hAnsi="Book Antiqua" w:cs="Times New Roman"/>
          <w:sz w:val="24"/>
          <w:szCs w:val="24"/>
          <w:lang w:val="en-CA"/>
        </w:rPr>
        <w:t>and increased levels of</w:t>
      </w:r>
      <w:r w:rsidR="000F6B19">
        <w:rPr>
          <w:rFonts w:ascii="Book Antiqua" w:hAnsi="Book Antiqua" w:cs="Times New Roman"/>
          <w:i/>
          <w:sz w:val="24"/>
          <w:szCs w:val="24"/>
          <w:lang w:val="en-CA"/>
        </w:rPr>
        <w:t xml:space="preserve"> Bacteroidetes</w:t>
      </w:r>
      <w:r w:rsidR="000F05D3" w:rsidRPr="000F6B19">
        <w:rPr>
          <w:rFonts w:ascii="Book Antiqua" w:hAnsi="Book Antiqua" w:cs="Times New Roman"/>
          <w:noProof/>
          <w:sz w:val="24"/>
          <w:szCs w:val="24"/>
          <w:vertAlign w:val="superscript"/>
          <w:lang w:val="en-CA"/>
        </w:rPr>
        <w:t>[31]</w:t>
      </w:r>
      <w:r w:rsidRPr="00672877">
        <w:rPr>
          <w:rFonts w:ascii="Book Antiqua" w:hAnsi="Book Antiqua" w:cs="Times New Roman"/>
          <w:sz w:val="24"/>
          <w:szCs w:val="24"/>
          <w:lang w:val="en-CA"/>
        </w:rPr>
        <w:t xml:space="preserve">. These results suggest that </w:t>
      </w:r>
      <w:r w:rsidR="00987138" w:rsidRPr="00672877">
        <w:rPr>
          <w:rFonts w:ascii="Book Antiqua" w:hAnsi="Book Antiqua" w:cs="Times New Roman"/>
          <w:sz w:val="24"/>
          <w:szCs w:val="24"/>
          <w:lang w:val="en-CA"/>
        </w:rPr>
        <w:t xml:space="preserve">environmental pollutants may alter significantly the </w:t>
      </w:r>
      <w:r w:rsidRPr="00672877">
        <w:rPr>
          <w:rFonts w:ascii="Book Antiqua" w:hAnsi="Book Antiqua" w:cs="Times New Roman"/>
          <w:sz w:val="24"/>
          <w:szCs w:val="24"/>
          <w:lang w:val="en-CA"/>
        </w:rPr>
        <w:t>microb</w:t>
      </w:r>
      <w:r w:rsidR="00987138" w:rsidRPr="00672877">
        <w:rPr>
          <w:rFonts w:ascii="Book Antiqua" w:hAnsi="Book Antiqua" w:cs="Times New Roman"/>
          <w:sz w:val="24"/>
          <w:szCs w:val="24"/>
          <w:lang w:val="en-CA"/>
        </w:rPr>
        <w:t>iome</w:t>
      </w:r>
      <w:r w:rsidRPr="00672877">
        <w:rPr>
          <w:rFonts w:ascii="Book Antiqua" w:hAnsi="Book Antiqua" w:cs="Times New Roman"/>
          <w:sz w:val="24"/>
          <w:szCs w:val="24"/>
          <w:lang w:val="en-CA"/>
        </w:rPr>
        <w:t xml:space="preserve"> composition.</w:t>
      </w:r>
    </w:p>
    <w:p w:rsidR="000F6B19" w:rsidRPr="00672877" w:rsidRDefault="000F6B19" w:rsidP="001C20AC">
      <w:pPr>
        <w:adjustRightInd w:val="0"/>
        <w:snapToGrid w:val="0"/>
        <w:spacing w:after="0" w:line="360" w:lineRule="auto"/>
        <w:jc w:val="both"/>
        <w:rPr>
          <w:rFonts w:ascii="Book Antiqua" w:hAnsi="Book Antiqua" w:cs="Times New Roman"/>
          <w:sz w:val="24"/>
          <w:szCs w:val="24"/>
          <w:lang w:val="en-CA" w:eastAsia="zh-CN"/>
        </w:rPr>
      </w:pPr>
    </w:p>
    <w:p w:rsidR="00987138" w:rsidRPr="000F6B19" w:rsidRDefault="00987138" w:rsidP="001C20AC">
      <w:pPr>
        <w:adjustRightInd w:val="0"/>
        <w:snapToGrid w:val="0"/>
        <w:spacing w:after="0" w:line="360" w:lineRule="auto"/>
        <w:jc w:val="both"/>
        <w:rPr>
          <w:rFonts w:ascii="Book Antiqua" w:hAnsi="Book Antiqua" w:cs="Times New Roman"/>
          <w:b/>
          <w:i/>
          <w:sz w:val="24"/>
          <w:szCs w:val="24"/>
          <w:lang w:val="en-CA"/>
        </w:rPr>
      </w:pPr>
      <w:r w:rsidRPr="000F6B19">
        <w:rPr>
          <w:rFonts w:ascii="Book Antiqua" w:hAnsi="Book Antiqua" w:cs="Times New Roman"/>
          <w:b/>
          <w:i/>
          <w:sz w:val="24"/>
          <w:szCs w:val="24"/>
          <w:lang w:val="en-CA"/>
        </w:rPr>
        <w:t>Air pollution and IBS-related pain</w:t>
      </w:r>
    </w:p>
    <w:p w:rsidR="00686B56" w:rsidRDefault="00206657" w:rsidP="001C20AC">
      <w:pPr>
        <w:tabs>
          <w:tab w:val="left" w:pos="3969"/>
        </w:tabs>
        <w:adjustRightInd w:val="0"/>
        <w:snapToGrid w:val="0"/>
        <w:spacing w:after="0" w:line="360" w:lineRule="auto"/>
        <w:jc w:val="both"/>
        <w:rPr>
          <w:rFonts w:ascii="Book Antiqua" w:hAnsi="Book Antiqua" w:cs="Times New Roman"/>
          <w:sz w:val="24"/>
          <w:szCs w:val="24"/>
          <w:lang w:val="en-CA" w:eastAsia="zh-CN"/>
        </w:rPr>
      </w:pPr>
      <w:r w:rsidRPr="00672877">
        <w:rPr>
          <w:rFonts w:ascii="Book Antiqua" w:hAnsi="Book Antiqua" w:cs="Times New Roman"/>
          <w:sz w:val="24"/>
          <w:szCs w:val="24"/>
          <w:lang w:val="en-CA"/>
        </w:rPr>
        <w:t>Non-s</w:t>
      </w:r>
      <w:r w:rsidR="00961440" w:rsidRPr="00672877">
        <w:rPr>
          <w:rFonts w:ascii="Book Antiqua" w:hAnsi="Book Antiqua" w:cs="Times New Roman"/>
          <w:sz w:val="24"/>
          <w:szCs w:val="24"/>
          <w:lang w:val="en-CA"/>
        </w:rPr>
        <w:t xml:space="preserve">pecific abdominal pain </w:t>
      </w:r>
      <w:r w:rsidR="00436C34" w:rsidRPr="00672877">
        <w:rPr>
          <w:rFonts w:ascii="Book Antiqua" w:hAnsi="Book Antiqua" w:cs="Times New Roman"/>
          <w:sz w:val="24"/>
          <w:szCs w:val="24"/>
          <w:lang w:val="en-CA"/>
        </w:rPr>
        <w:t>is one of the crucial symptoms of IBS.</w:t>
      </w:r>
      <w:r w:rsidR="000F6B19">
        <w:rPr>
          <w:rFonts w:ascii="Book Antiqua" w:hAnsi="Book Antiqua" w:cs="Times New Roman"/>
          <w:sz w:val="24"/>
          <w:szCs w:val="24"/>
          <w:lang w:val="en-CA"/>
        </w:rPr>
        <w:t xml:space="preserve"> </w:t>
      </w:r>
      <w:r w:rsidR="00EE3AC8" w:rsidRPr="00672877">
        <w:rPr>
          <w:rFonts w:ascii="Book Antiqua" w:hAnsi="Book Antiqua" w:cs="Times New Roman"/>
          <w:sz w:val="24"/>
          <w:szCs w:val="24"/>
          <w:lang w:val="en-CA"/>
        </w:rPr>
        <w:t xml:space="preserve">In the years 1992-2002 and 1997-2002, </w:t>
      </w:r>
      <w:r w:rsidR="00F73960" w:rsidRPr="00672877">
        <w:rPr>
          <w:rFonts w:ascii="Book Antiqua" w:hAnsi="Book Antiqua" w:cs="Times New Roman"/>
          <w:sz w:val="24"/>
          <w:szCs w:val="24"/>
          <w:lang w:val="en-CA"/>
        </w:rPr>
        <w:t xml:space="preserve">Kaplan </w:t>
      </w:r>
      <w:r w:rsidR="00F73960" w:rsidRPr="000F6B19">
        <w:rPr>
          <w:rFonts w:ascii="Book Antiqua" w:hAnsi="Book Antiqua" w:cs="Times New Roman"/>
          <w:i/>
          <w:sz w:val="24"/>
          <w:szCs w:val="24"/>
          <w:lang w:val="en-CA"/>
        </w:rPr>
        <w:t>et al</w:t>
      </w:r>
      <w:r w:rsidR="00F73960" w:rsidRPr="00672877">
        <w:rPr>
          <w:rFonts w:ascii="Book Antiqua" w:hAnsi="Book Antiqua" w:cs="Times New Roman"/>
          <w:sz w:val="24"/>
          <w:szCs w:val="24"/>
          <w:lang w:val="en-CA"/>
        </w:rPr>
        <w:t xml:space="preserve"> performed </w:t>
      </w:r>
      <w:r w:rsidR="00EE3AC8" w:rsidRPr="00672877">
        <w:rPr>
          <w:rFonts w:ascii="Book Antiqua" w:hAnsi="Book Antiqua" w:cs="Times New Roman"/>
          <w:sz w:val="24"/>
          <w:szCs w:val="24"/>
          <w:lang w:val="en-CA"/>
        </w:rPr>
        <w:t xml:space="preserve">two </w:t>
      </w:r>
      <w:r w:rsidR="00F73960" w:rsidRPr="00672877">
        <w:rPr>
          <w:rFonts w:ascii="Book Antiqua" w:hAnsi="Book Antiqua" w:cs="Times New Roman"/>
          <w:sz w:val="24"/>
          <w:szCs w:val="24"/>
          <w:lang w:val="en-CA"/>
        </w:rPr>
        <w:t>stud</w:t>
      </w:r>
      <w:r w:rsidR="00EE3AC8" w:rsidRPr="00672877">
        <w:rPr>
          <w:rFonts w:ascii="Book Antiqua" w:hAnsi="Book Antiqua" w:cs="Times New Roman"/>
          <w:sz w:val="24"/>
          <w:szCs w:val="24"/>
          <w:lang w:val="en-CA"/>
        </w:rPr>
        <w:t>ies</w:t>
      </w:r>
      <w:r w:rsidR="00F73960" w:rsidRPr="00672877">
        <w:rPr>
          <w:rFonts w:ascii="Book Antiqua" w:hAnsi="Book Antiqua" w:cs="Times New Roman"/>
          <w:sz w:val="24"/>
          <w:szCs w:val="24"/>
          <w:lang w:val="en-CA"/>
        </w:rPr>
        <w:t xml:space="preserve"> </w:t>
      </w:r>
      <w:r w:rsidR="00EE3AC8" w:rsidRPr="00672877">
        <w:rPr>
          <w:rFonts w:ascii="Book Antiqua" w:hAnsi="Book Antiqua" w:cs="Times New Roman"/>
          <w:sz w:val="24"/>
          <w:szCs w:val="24"/>
          <w:lang w:val="en-CA"/>
        </w:rPr>
        <w:t>(</w:t>
      </w:r>
      <w:r w:rsidR="00F73960" w:rsidRPr="00672877">
        <w:rPr>
          <w:rFonts w:ascii="Book Antiqua" w:hAnsi="Book Antiqua" w:cs="Times New Roman"/>
          <w:sz w:val="24"/>
          <w:szCs w:val="24"/>
          <w:lang w:val="en-CA"/>
        </w:rPr>
        <w:t>in Edmonton and Montreal, respectively</w:t>
      </w:r>
      <w:r w:rsidR="00EE3AC8" w:rsidRPr="00672877">
        <w:rPr>
          <w:rFonts w:ascii="Book Antiqua" w:hAnsi="Book Antiqua" w:cs="Times New Roman"/>
          <w:sz w:val="24"/>
          <w:szCs w:val="24"/>
          <w:lang w:val="en-CA"/>
        </w:rPr>
        <w:t>)</w:t>
      </w:r>
      <w:r w:rsidR="00F73960" w:rsidRPr="00672877">
        <w:rPr>
          <w:rFonts w:ascii="Book Antiqua" w:hAnsi="Book Antiqua" w:cs="Times New Roman"/>
          <w:sz w:val="24"/>
          <w:szCs w:val="24"/>
          <w:lang w:val="en-CA"/>
        </w:rPr>
        <w:t xml:space="preserve"> </w:t>
      </w:r>
      <w:r w:rsidR="00EE3AC8" w:rsidRPr="00672877">
        <w:rPr>
          <w:rFonts w:ascii="Book Antiqua" w:hAnsi="Book Antiqua" w:cs="Times New Roman"/>
          <w:sz w:val="24"/>
          <w:szCs w:val="24"/>
          <w:lang w:val="en-CA"/>
        </w:rPr>
        <w:t>focusing on the possible</w:t>
      </w:r>
      <w:r w:rsidR="00F73960" w:rsidRPr="00672877">
        <w:rPr>
          <w:rFonts w:ascii="Book Antiqua" w:hAnsi="Book Antiqua" w:cs="Times New Roman"/>
          <w:sz w:val="24"/>
          <w:szCs w:val="24"/>
          <w:lang w:val="en-CA"/>
        </w:rPr>
        <w:t xml:space="preserve"> association between nonspecific abdominal pain and air pollution. </w:t>
      </w:r>
      <w:r w:rsidR="00EE3AC8" w:rsidRPr="00672877">
        <w:rPr>
          <w:rFonts w:ascii="Book Antiqua" w:hAnsi="Book Antiqua" w:cs="Times New Roman"/>
          <w:sz w:val="24"/>
          <w:szCs w:val="24"/>
          <w:lang w:val="en-CA"/>
        </w:rPr>
        <w:t xml:space="preserve">The report published in 2012 </w:t>
      </w:r>
      <w:r w:rsidR="00F73960" w:rsidRPr="00672877">
        <w:rPr>
          <w:rFonts w:ascii="Book Antiqua" w:hAnsi="Book Antiqua" w:cs="Times New Roman"/>
          <w:sz w:val="24"/>
          <w:szCs w:val="24"/>
          <w:lang w:val="en-CA"/>
        </w:rPr>
        <w:t>showed that the young individuals aged 15 to 24 years, with preponderance of women, had the highest prevalence of non-specific abdominal pain and were significantly more likely to visit emergency department when the indicators of air pollution, such as CO, particles &lt; 2.5 (PM</w:t>
      </w:r>
      <w:r w:rsidR="00F73960" w:rsidRPr="00672877">
        <w:rPr>
          <w:rFonts w:ascii="Book Antiqua" w:hAnsi="Book Antiqua" w:cs="Times New Roman"/>
          <w:sz w:val="24"/>
          <w:szCs w:val="24"/>
          <w:vertAlign w:val="subscript"/>
          <w:lang w:val="en-CA"/>
        </w:rPr>
        <w:t>2.5</w:t>
      </w:r>
      <w:r w:rsidR="00F73960" w:rsidRPr="00672877">
        <w:rPr>
          <w:rFonts w:ascii="Book Antiqua" w:hAnsi="Book Antiqua" w:cs="Times New Roman"/>
          <w:sz w:val="24"/>
          <w:szCs w:val="24"/>
          <w:lang w:val="en-CA"/>
        </w:rPr>
        <w:t>) µm, SO</w:t>
      </w:r>
      <w:r w:rsidR="00F73960" w:rsidRPr="00672877">
        <w:rPr>
          <w:rFonts w:ascii="Book Antiqua" w:hAnsi="Book Antiqua" w:cs="Times New Roman"/>
          <w:sz w:val="24"/>
          <w:szCs w:val="24"/>
          <w:vertAlign w:val="subscript"/>
          <w:lang w:val="en-CA"/>
        </w:rPr>
        <w:t>2</w:t>
      </w:r>
      <w:r w:rsidR="00F73960" w:rsidRPr="00672877">
        <w:rPr>
          <w:rFonts w:ascii="Book Antiqua" w:hAnsi="Book Antiqua" w:cs="Times New Roman"/>
          <w:sz w:val="24"/>
          <w:szCs w:val="24"/>
          <w:lang w:val="en-CA"/>
        </w:rPr>
        <w:t>, and NO</w:t>
      </w:r>
      <w:r w:rsidR="00F73960" w:rsidRPr="00672877">
        <w:rPr>
          <w:rFonts w:ascii="Book Antiqua" w:hAnsi="Book Antiqua" w:cs="Times New Roman"/>
          <w:sz w:val="24"/>
          <w:szCs w:val="24"/>
          <w:vertAlign w:val="subscript"/>
          <w:lang w:val="en-CA"/>
        </w:rPr>
        <w:t>2</w:t>
      </w:r>
      <w:r w:rsidR="001C20AC">
        <w:rPr>
          <w:rFonts w:ascii="Book Antiqua" w:hAnsi="Book Antiqua" w:cs="Times New Roman"/>
          <w:sz w:val="24"/>
          <w:szCs w:val="24"/>
          <w:lang w:val="en-CA"/>
        </w:rPr>
        <w:t xml:space="preserve"> were elevated</w:t>
      </w:r>
      <w:r w:rsidR="000F05D3" w:rsidRPr="001C20AC">
        <w:rPr>
          <w:rFonts w:ascii="Book Antiqua" w:hAnsi="Book Antiqua" w:cs="Times New Roman"/>
          <w:noProof/>
          <w:sz w:val="24"/>
          <w:szCs w:val="24"/>
          <w:vertAlign w:val="superscript"/>
          <w:lang w:val="en-CA"/>
        </w:rPr>
        <w:t>[9]</w:t>
      </w:r>
      <w:r w:rsidR="00961440" w:rsidRPr="00672877">
        <w:rPr>
          <w:rFonts w:ascii="Book Antiqua" w:hAnsi="Book Antiqua" w:cs="Times New Roman"/>
          <w:sz w:val="24"/>
          <w:szCs w:val="24"/>
          <w:lang w:val="en-CA"/>
        </w:rPr>
        <w:t xml:space="preserve">. </w:t>
      </w:r>
      <w:r w:rsidR="00974025" w:rsidRPr="00672877">
        <w:rPr>
          <w:rFonts w:ascii="Book Antiqua" w:hAnsi="Book Antiqua" w:cs="Times New Roman"/>
          <w:sz w:val="24"/>
          <w:szCs w:val="24"/>
          <w:lang w:val="en-CA"/>
        </w:rPr>
        <w:t>Until today, the</w:t>
      </w:r>
      <w:r w:rsidR="00961440" w:rsidRPr="00672877">
        <w:rPr>
          <w:rFonts w:ascii="Book Antiqua" w:hAnsi="Book Antiqua" w:cs="Times New Roman"/>
          <w:sz w:val="24"/>
          <w:szCs w:val="24"/>
          <w:lang w:val="en-CA"/>
        </w:rPr>
        <w:t xml:space="preserve"> mechanism </w:t>
      </w:r>
      <w:r w:rsidR="00974025" w:rsidRPr="00672877">
        <w:rPr>
          <w:rFonts w:ascii="Book Antiqua" w:hAnsi="Book Antiqua" w:cs="Times New Roman"/>
          <w:sz w:val="24"/>
          <w:szCs w:val="24"/>
          <w:lang w:val="en-CA"/>
        </w:rPr>
        <w:t>by which the</w:t>
      </w:r>
      <w:r w:rsidR="00961440" w:rsidRPr="00672877">
        <w:rPr>
          <w:rFonts w:ascii="Book Antiqua" w:hAnsi="Book Antiqua" w:cs="Times New Roman"/>
          <w:sz w:val="24"/>
          <w:szCs w:val="24"/>
          <w:lang w:val="en-CA"/>
        </w:rPr>
        <w:t xml:space="preserve"> air pollutants exacerbate abdominal pain </w:t>
      </w:r>
      <w:r w:rsidR="00974025" w:rsidRPr="00672877">
        <w:rPr>
          <w:rFonts w:ascii="Book Antiqua" w:hAnsi="Book Antiqua" w:cs="Times New Roman"/>
          <w:sz w:val="24"/>
          <w:szCs w:val="24"/>
          <w:lang w:val="en-CA"/>
        </w:rPr>
        <w:t>has not been</w:t>
      </w:r>
      <w:r w:rsidR="00961440" w:rsidRPr="00672877">
        <w:rPr>
          <w:rFonts w:ascii="Book Antiqua" w:hAnsi="Book Antiqua" w:cs="Times New Roman"/>
          <w:sz w:val="24"/>
          <w:szCs w:val="24"/>
          <w:lang w:val="en-CA"/>
        </w:rPr>
        <w:t xml:space="preserve"> clarified. </w:t>
      </w:r>
      <w:r w:rsidR="00974025" w:rsidRPr="00672877">
        <w:rPr>
          <w:rFonts w:ascii="Book Antiqua" w:hAnsi="Book Antiqua" w:cs="Times New Roman"/>
          <w:sz w:val="24"/>
          <w:szCs w:val="24"/>
          <w:lang w:val="en-CA"/>
        </w:rPr>
        <w:t>It has been suggested that</w:t>
      </w:r>
      <w:r w:rsidR="00961440" w:rsidRPr="00672877">
        <w:rPr>
          <w:rFonts w:ascii="Book Antiqua" w:hAnsi="Book Antiqua" w:cs="Times New Roman"/>
          <w:sz w:val="24"/>
          <w:szCs w:val="24"/>
          <w:lang w:val="en-CA"/>
        </w:rPr>
        <w:t xml:space="preserve"> increased IL-8 secretion from small bowel and chang</w:t>
      </w:r>
      <w:r w:rsidR="00F26BC2" w:rsidRPr="00672877">
        <w:rPr>
          <w:rFonts w:ascii="Book Antiqua" w:hAnsi="Book Antiqua" w:cs="Times New Roman"/>
          <w:sz w:val="24"/>
          <w:szCs w:val="24"/>
          <w:lang w:val="en-CA"/>
        </w:rPr>
        <w:t>es in composition o</w:t>
      </w:r>
      <w:r w:rsidR="00974025" w:rsidRPr="00672877">
        <w:rPr>
          <w:rFonts w:ascii="Book Antiqua" w:hAnsi="Book Antiqua" w:cs="Times New Roman"/>
          <w:sz w:val="24"/>
          <w:szCs w:val="24"/>
          <w:lang w:val="en-CA"/>
        </w:rPr>
        <w:t>f</w:t>
      </w:r>
      <w:r w:rsidR="00F26BC2" w:rsidRPr="00672877">
        <w:rPr>
          <w:rFonts w:ascii="Book Antiqua" w:hAnsi="Book Antiqua" w:cs="Times New Roman"/>
          <w:sz w:val="24"/>
          <w:szCs w:val="24"/>
          <w:lang w:val="en-CA"/>
        </w:rPr>
        <w:t xml:space="preserve"> colonic micr</w:t>
      </w:r>
      <w:r w:rsidR="00961440" w:rsidRPr="00672877">
        <w:rPr>
          <w:rFonts w:ascii="Book Antiqua" w:hAnsi="Book Antiqua" w:cs="Times New Roman"/>
          <w:sz w:val="24"/>
          <w:szCs w:val="24"/>
          <w:lang w:val="en-CA"/>
        </w:rPr>
        <w:t>oflora</w:t>
      </w:r>
      <w:r w:rsidR="000F05D3" w:rsidRPr="000F6B19">
        <w:rPr>
          <w:rFonts w:ascii="Book Antiqua" w:hAnsi="Book Antiqua" w:cs="Times New Roman"/>
          <w:noProof/>
          <w:sz w:val="24"/>
          <w:szCs w:val="24"/>
          <w:vertAlign w:val="superscript"/>
          <w:lang w:val="en-CA"/>
        </w:rPr>
        <w:t>[32]</w:t>
      </w:r>
      <w:r w:rsidR="000752A4" w:rsidRPr="00672877">
        <w:rPr>
          <w:rFonts w:ascii="Book Antiqua" w:hAnsi="Book Antiqua" w:cs="Times New Roman"/>
          <w:sz w:val="24"/>
          <w:szCs w:val="24"/>
          <w:lang w:val="en-CA"/>
        </w:rPr>
        <w:t xml:space="preserve"> or </w:t>
      </w:r>
      <w:r w:rsidR="00974025" w:rsidRPr="00672877">
        <w:rPr>
          <w:rFonts w:ascii="Book Antiqua" w:hAnsi="Book Antiqua" w:cs="Times New Roman"/>
          <w:sz w:val="24"/>
          <w:szCs w:val="24"/>
          <w:lang w:val="en-CA"/>
        </w:rPr>
        <w:t>alterations</w:t>
      </w:r>
      <w:r w:rsidR="000F6B19">
        <w:rPr>
          <w:rFonts w:ascii="Book Antiqua" w:hAnsi="Book Antiqua" w:cs="Times New Roman"/>
          <w:sz w:val="24"/>
          <w:szCs w:val="24"/>
          <w:lang w:val="en-CA"/>
        </w:rPr>
        <w:t xml:space="preserve"> in colonic motility</w:t>
      </w:r>
      <w:r w:rsidR="000F05D3" w:rsidRPr="000F6B19">
        <w:rPr>
          <w:rFonts w:ascii="Book Antiqua" w:hAnsi="Book Antiqua" w:cs="Times New Roman"/>
          <w:noProof/>
          <w:sz w:val="24"/>
          <w:szCs w:val="24"/>
          <w:vertAlign w:val="superscript"/>
          <w:lang w:val="en-CA"/>
        </w:rPr>
        <w:t>[9]</w:t>
      </w:r>
      <w:r w:rsidR="00974025" w:rsidRPr="00672877">
        <w:rPr>
          <w:rFonts w:ascii="Book Antiqua" w:hAnsi="Book Antiqua" w:cs="Times New Roman"/>
          <w:sz w:val="24"/>
          <w:szCs w:val="24"/>
          <w:lang w:val="en-CA"/>
        </w:rPr>
        <w:t xml:space="preserve"> may be the key factors</w:t>
      </w:r>
      <w:r w:rsidR="00961440" w:rsidRPr="00672877">
        <w:rPr>
          <w:rFonts w:ascii="Book Antiqua" w:hAnsi="Book Antiqua" w:cs="Times New Roman"/>
          <w:sz w:val="24"/>
          <w:szCs w:val="24"/>
          <w:lang w:val="en-CA"/>
        </w:rPr>
        <w:t xml:space="preserve">. </w:t>
      </w:r>
      <w:r w:rsidR="000752A4" w:rsidRPr="00672877">
        <w:rPr>
          <w:rFonts w:ascii="Book Antiqua" w:hAnsi="Book Antiqua" w:cs="Times New Roman"/>
          <w:sz w:val="24"/>
          <w:szCs w:val="24"/>
          <w:lang w:val="en-CA"/>
        </w:rPr>
        <w:t>Moreover,</w:t>
      </w:r>
      <w:r w:rsidR="00F26BC2" w:rsidRPr="00672877">
        <w:rPr>
          <w:rFonts w:ascii="Book Antiqua" w:hAnsi="Book Antiqua" w:cs="Times New Roman"/>
          <w:sz w:val="24"/>
          <w:szCs w:val="24"/>
          <w:lang w:val="en-CA"/>
        </w:rPr>
        <w:t xml:space="preserve"> in the same study </w:t>
      </w:r>
      <w:r w:rsidR="00974025" w:rsidRPr="00672877">
        <w:rPr>
          <w:rFonts w:ascii="Book Antiqua" w:hAnsi="Book Antiqua" w:cs="Times New Roman"/>
          <w:sz w:val="24"/>
          <w:szCs w:val="24"/>
          <w:lang w:val="en-CA"/>
        </w:rPr>
        <w:t>it has been</w:t>
      </w:r>
      <w:r w:rsidR="00F26BC2" w:rsidRPr="00672877">
        <w:rPr>
          <w:rFonts w:ascii="Book Antiqua" w:hAnsi="Book Antiqua" w:cs="Times New Roman"/>
          <w:sz w:val="24"/>
          <w:szCs w:val="24"/>
          <w:lang w:val="en-CA"/>
        </w:rPr>
        <w:t xml:space="preserve"> </w:t>
      </w:r>
      <w:r w:rsidR="000752A4" w:rsidRPr="00672877">
        <w:rPr>
          <w:rFonts w:ascii="Book Antiqua" w:hAnsi="Book Antiqua" w:cs="Times New Roman"/>
          <w:sz w:val="24"/>
          <w:szCs w:val="24"/>
          <w:lang w:val="en-CA"/>
        </w:rPr>
        <w:t xml:space="preserve">demonstrated that </w:t>
      </w:r>
      <w:r w:rsidR="00974025" w:rsidRPr="00672877">
        <w:rPr>
          <w:rFonts w:ascii="Book Antiqua" w:hAnsi="Book Antiqua" w:cs="Times New Roman"/>
          <w:sz w:val="24"/>
          <w:szCs w:val="24"/>
          <w:lang w:val="en-CA"/>
        </w:rPr>
        <w:t xml:space="preserve">the </w:t>
      </w:r>
      <w:r w:rsidR="000752A4" w:rsidRPr="00672877">
        <w:rPr>
          <w:rFonts w:ascii="Book Antiqua" w:hAnsi="Book Antiqua" w:cs="Times New Roman"/>
          <w:sz w:val="24"/>
          <w:szCs w:val="24"/>
          <w:lang w:val="en-CA"/>
        </w:rPr>
        <w:t xml:space="preserve">exposure </w:t>
      </w:r>
      <w:r w:rsidR="00974025" w:rsidRPr="00672877">
        <w:rPr>
          <w:rFonts w:ascii="Book Antiqua" w:hAnsi="Book Antiqua" w:cs="Times New Roman"/>
          <w:sz w:val="24"/>
          <w:szCs w:val="24"/>
          <w:lang w:val="en-CA"/>
        </w:rPr>
        <w:t xml:space="preserve">of mice to </w:t>
      </w:r>
      <w:r w:rsidR="000752A4" w:rsidRPr="00672877">
        <w:rPr>
          <w:rFonts w:ascii="Book Antiqua" w:hAnsi="Book Antiqua" w:cs="Times New Roman"/>
          <w:sz w:val="24"/>
          <w:szCs w:val="24"/>
          <w:lang w:val="en-CA"/>
        </w:rPr>
        <w:t>air pollutant EHC-6802 particles, recovered from filters of t</w:t>
      </w:r>
      <w:r w:rsidR="00974025" w:rsidRPr="00672877">
        <w:rPr>
          <w:rFonts w:ascii="Book Antiqua" w:hAnsi="Book Antiqua" w:cs="Times New Roman"/>
          <w:sz w:val="24"/>
          <w:szCs w:val="24"/>
          <w:lang w:val="en-CA"/>
        </w:rPr>
        <w:t>he single-pass air purification</w:t>
      </w:r>
      <w:r w:rsidR="000752A4" w:rsidRPr="00672877">
        <w:rPr>
          <w:rFonts w:ascii="Book Antiqua" w:hAnsi="Book Antiqua" w:cs="Times New Roman"/>
          <w:sz w:val="24"/>
          <w:szCs w:val="24"/>
          <w:lang w:val="en-CA"/>
        </w:rPr>
        <w:t xml:space="preserve"> led to increase</w:t>
      </w:r>
      <w:r w:rsidR="00974025" w:rsidRPr="00672877">
        <w:rPr>
          <w:rFonts w:ascii="Book Antiqua" w:hAnsi="Book Antiqua" w:cs="Times New Roman"/>
          <w:sz w:val="24"/>
          <w:szCs w:val="24"/>
          <w:lang w:val="en-CA"/>
        </w:rPr>
        <w:t>d</w:t>
      </w:r>
      <w:r w:rsidR="000752A4" w:rsidRPr="00672877">
        <w:rPr>
          <w:rFonts w:ascii="Book Antiqua" w:hAnsi="Book Antiqua" w:cs="Times New Roman"/>
          <w:sz w:val="24"/>
          <w:szCs w:val="24"/>
          <w:lang w:val="en-CA"/>
        </w:rPr>
        <w:t xml:space="preserve"> pain response. </w:t>
      </w:r>
      <w:r w:rsidR="00974025" w:rsidRPr="00672877">
        <w:rPr>
          <w:rFonts w:ascii="Book Antiqua" w:hAnsi="Book Antiqua" w:cs="Times New Roman"/>
          <w:sz w:val="24"/>
          <w:szCs w:val="24"/>
          <w:lang w:val="en-CA"/>
        </w:rPr>
        <w:t>It is likely</w:t>
      </w:r>
      <w:r w:rsidR="000752A4" w:rsidRPr="00672877">
        <w:rPr>
          <w:rFonts w:ascii="Book Antiqua" w:hAnsi="Book Antiqua" w:cs="Times New Roman"/>
          <w:sz w:val="24"/>
          <w:szCs w:val="24"/>
          <w:lang w:val="en-CA"/>
        </w:rPr>
        <w:t xml:space="preserve"> that air pollution may </w:t>
      </w:r>
      <w:r w:rsidR="000752A4" w:rsidRPr="00672877">
        <w:rPr>
          <w:rFonts w:ascii="Book Antiqua" w:hAnsi="Book Antiqua" w:cs="Times New Roman"/>
          <w:sz w:val="24"/>
          <w:szCs w:val="24"/>
          <w:lang w:val="en-CA"/>
        </w:rPr>
        <w:lastRenderedPageBreak/>
        <w:t>exacerbate systemic inflammation</w:t>
      </w:r>
      <w:r w:rsidR="000F05D3" w:rsidRPr="000F6B19">
        <w:rPr>
          <w:rFonts w:ascii="Book Antiqua" w:hAnsi="Book Antiqua" w:cs="Times New Roman"/>
          <w:noProof/>
          <w:sz w:val="24"/>
          <w:szCs w:val="24"/>
          <w:vertAlign w:val="superscript"/>
          <w:lang w:val="en-CA"/>
        </w:rPr>
        <w:t>[27]</w:t>
      </w:r>
      <w:r w:rsidR="000752A4" w:rsidRPr="00672877">
        <w:rPr>
          <w:rFonts w:ascii="Book Antiqua" w:hAnsi="Book Antiqua" w:cs="Times New Roman"/>
          <w:sz w:val="24"/>
          <w:szCs w:val="24"/>
          <w:lang w:val="en-CA"/>
        </w:rPr>
        <w:t xml:space="preserve"> and </w:t>
      </w:r>
      <w:r w:rsidR="00974025" w:rsidRPr="00672877">
        <w:rPr>
          <w:rFonts w:ascii="Book Antiqua" w:hAnsi="Book Antiqua" w:cs="Times New Roman"/>
          <w:sz w:val="24"/>
          <w:szCs w:val="24"/>
          <w:lang w:val="en-CA"/>
        </w:rPr>
        <w:t>cause</w:t>
      </w:r>
      <w:r w:rsidR="000752A4" w:rsidRPr="00672877">
        <w:rPr>
          <w:rFonts w:ascii="Book Antiqua" w:hAnsi="Book Antiqua" w:cs="Times New Roman"/>
          <w:sz w:val="24"/>
          <w:szCs w:val="24"/>
          <w:lang w:val="en-CA"/>
        </w:rPr>
        <w:t xml:space="preserve"> oxidative damage of colonic mucosa</w:t>
      </w:r>
      <w:r w:rsidR="000F05D3" w:rsidRPr="000F6B19">
        <w:rPr>
          <w:rFonts w:ascii="Book Antiqua" w:hAnsi="Book Antiqua" w:cs="Times New Roman"/>
          <w:noProof/>
          <w:sz w:val="24"/>
          <w:szCs w:val="24"/>
          <w:vertAlign w:val="superscript"/>
          <w:lang w:val="en-CA"/>
        </w:rPr>
        <w:t>[26]</w:t>
      </w:r>
      <w:r w:rsidR="003851E0" w:rsidRPr="00672877">
        <w:rPr>
          <w:rFonts w:ascii="Book Antiqua" w:hAnsi="Book Antiqua" w:cs="Times New Roman"/>
          <w:sz w:val="24"/>
          <w:szCs w:val="24"/>
          <w:lang w:val="en-CA"/>
        </w:rPr>
        <w:t>, what contributes to the occurrence of IBS symptoms.</w:t>
      </w:r>
    </w:p>
    <w:p w:rsidR="000F6B19" w:rsidRPr="00672877" w:rsidRDefault="000F6B19" w:rsidP="001C20AC">
      <w:pPr>
        <w:tabs>
          <w:tab w:val="left" w:pos="3969"/>
        </w:tabs>
        <w:adjustRightInd w:val="0"/>
        <w:snapToGrid w:val="0"/>
        <w:spacing w:after="0" w:line="360" w:lineRule="auto"/>
        <w:jc w:val="both"/>
        <w:rPr>
          <w:rFonts w:ascii="Book Antiqua" w:hAnsi="Book Antiqua" w:cs="Times New Roman"/>
          <w:sz w:val="24"/>
          <w:szCs w:val="24"/>
          <w:u w:val="single"/>
          <w:lang w:val="en-CA" w:eastAsia="zh-CN"/>
        </w:rPr>
      </w:pPr>
    </w:p>
    <w:p w:rsidR="00686B56" w:rsidRPr="000F6B19" w:rsidRDefault="00686B56" w:rsidP="001C20AC">
      <w:pPr>
        <w:adjustRightInd w:val="0"/>
        <w:snapToGrid w:val="0"/>
        <w:spacing w:after="0" w:line="360" w:lineRule="auto"/>
        <w:jc w:val="both"/>
        <w:rPr>
          <w:rFonts w:ascii="Book Antiqua" w:hAnsi="Book Antiqua" w:cs="Times New Roman"/>
          <w:b/>
          <w:caps/>
          <w:sz w:val="24"/>
          <w:szCs w:val="24"/>
          <w:lang w:val="en-CA"/>
        </w:rPr>
      </w:pPr>
      <w:r w:rsidRPr="000F6B19">
        <w:rPr>
          <w:rFonts w:ascii="Book Antiqua" w:hAnsi="Book Antiqua" w:cs="Times New Roman"/>
          <w:b/>
          <w:caps/>
          <w:sz w:val="24"/>
          <w:szCs w:val="24"/>
          <w:lang w:val="en-CA"/>
        </w:rPr>
        <w:t>Radioactive Pollution</w:t>
      </w:r>
    </w:p>
    <w:p w:rsidR="00686B56" w:rsidRPr="00672877" w:rsidRDefault="00686B56" w:rsidP="001C20AC">
      <w:pPr>
        <w:adjustRightInd w:val="0"/>
        <w:snapToGrid w:val="0"/>
        <w:spacing w:after="0" w:line="360" w:lineRule="auto"/>
        <w:jc w:val="both"/>
        <w:rPr>
          <w:rFonts w:ascii="Book Antiqua" w:hAnsi="Book Antiqua" w:cs="Times New Roman"/>
          <w:sz w:val="24"/>
          <w:szCs w:val="24"/>
          <w:lang w:val="en-CA"/>
        </w:rPr>
      </w:pPr>
      <w:r w:rsidRPr="00672877">
        <w:rPr>
          <w:rFonts w:ascii="Book Antiqua" w:hAnsi="Book Antiqua" w:cs="Times New Roman"/>
          <w:sz w:val="24"/>
          <w:szCs w:val="24"/>
          <w:lang w:val="en-CA"/>
        </w:rPr>
        <w:t>Nuclear energy is a potent source of electric power in contemporary world. As the statistics show</w:t>
      </w:r>
      <w:r w:rsidR="003851E0" w:rsidRPr="00672877">
        <w:rPr>
          <w:rFonts w:ascii="Book Antiqua" w:hAnsi="Book Antiqua" w:cs="Times New Roman"/>
          <w:sz w:val="24"/>
          <w:szCs w:val="24"/>
          <w:lang w:val="en-CA"/>
        </w:rPr>
        <w:t>,</w:t>
      </w:r>
      <w:r w:rsidRPr="00672877">
        <w:rPr>
          <w:rFonts w:ascii="Book Antiqua" w:hAnsi="Book Antiqua" w:cs="Times New Roman"/>
          <w:sz w:val="24"/>
          <w:szCs w:val="24"/>
          <w:lang w:val="en-CA"/>
        </w:rPr>
        <w:t xml:space="preserve"> it contributed to 10.8% of total world production of electricity in 2013</w:t>
      </w:r>
      <w:r w:rsidR="000F05D3" w:rsidRPr="000F6B19">
        <w:rPr>
          <w:rFonts w:ascii="Book Antiqua" w:hAnsi="Book Antiqua" w:cs="Times New Roman"/>
          <w:noProof/>
          <w:sz w:val="24"/>
          <w:szCs w:val="24"/>
          <w:vertAlign w:val="superscript"/>
          <w:lang w:val="en-CA"/>
        </w:rPr>
        <w:t>[33]</w:t>
      </w:r>
      <w:r w:rsidRPr="00672877">
        <w:rPr>
          <w:rFonts w:ascii="Book Antiqua" w:hAnsi="Book Antiqua" w:cs="Times New Roman"/>
          <w:sz w:val="24"/>
          <w:szCs w:val="24"/>
          <w:lang w:val="en-CA"/>
        </w:rPr>
        <w:t xml:space="preserve">. On the one hand nuclear power is considered to be less harmful </w:t>
      </w:r>
      <w:r w:rsidR="00534B4B" w:rsidRPr="00672877">
        <w:rPr>
          <w:rFonts w:ascii="Book Antiqua" w:hAnsi="Book Antiqua" w:cs="Times New Roman"/>
          <w:sz w:val="24"/>
          <w:szCs w:val="24"/>
          <w:lang w:val="en-CA"/>
        </w:rPr>
        <w:t>to</w:t>
      </w:r>
      <w:r w:rsidRPr="00672877">
        <w:rPr>
          <w:rFonts w:ascii="Book Antiqua" w:hAnsi="Book Antiqua" w:cs="Times New Roman"/>
          <w:sz w:val="24"/>
          <w:szCs w:val="24"/>
          <w:lang w:val="en-CA"/>
        </w:rPr>
        <w:t xml:space="preserve"> </w:t>
      </w:r>
      <w:r w:rsidR="00534B4B" w:rsidRPr="00672877">
        <w:rPr>
          <w:rFonts w:ascii="Book Antiqua" w:hAnsi="Book Antiqua" w:cs="Times New Roman"/>
          <w:sz w:val="24"/>
          <w:szCs w:val="24"/>
          <w:lang w:val="en-CA"/>
        </w:rPr>
        <w:t xml:space="preserve">the </w:t>
      </w:r>
      <w:r w:rsidRPr="00672877">
        <w:rPr>
          <w:rFonts w:ascii="Book Antiqua" w:hAnsi="Book Antiqua" w:cs="Times New Roman"/>
          <w:sz w:val="24"/>
          <w:szCs w:val="24"/>
          <w:lang w:val="en-CA"/>
        </w:rPr>
        <w:t>natural environment than conventional source</w:t>
      </w:r>
      <w:r w:rsidR="00534B4B" w:rsidRPr="00672877">
        <w:rPr>
          <w:rFonts w:ascii="Book Antiqua" w:hAnsi="Book Antiqua" w:cs="Times New Roman"/>
          <w:sz w:val="24"/>
          <w:szCs w:val="24"/>
          <w:lang w:val="en-CA"/>
        </w:rPr>
        <w:t>s</w:t>
      </w:r>
      <w:r w:rsidRPr="00672877">
        <w:rPr>
          <w:rFonts w:ascii="Book Antiqua" w:hAnsi="Book Antiqua" w:cs="Times New Roman"/>
          <w:sz w:val="24"/>
          <w:szCs w:val="24"/>
          <w:lang w:val="en-CA"/>
        </w:rPr>
        <w:t xml:space="preserve"> of energy since it does not </w:t>
      </w:r>
      <w:r w:rsidR="00534B4B" w:rsidRPr="00672877">
        <w:rPr>
          <w:rFonts w:ascii="Book Antiqua" w:hAnsi="Book Antiqua" w:cs="Times New Roman"/>
          <w:sz w:val="24"/>
          <w:szCs w:val="24"/>
          <w:lang w:val="en-CA"/>
        </w:rPr>
        <w:t>produce common pollutants,</w:t>
      </w:r>
      <w:r w:rsidRPr="00672877">
        <w:rPr>
          <w:rFonts w:ascii="Book Antiqua" w:hAnsi="Book Antiqua" w:cs="Times New Roman"/>
          <w:sz w:val="24"/>
          <w:szCs w:val="24"/>
          <w:lang w:val="en-CA"/>
        </w:rPr>
        <w:t xml:space="preserve"> such as greenhouse gases. On the other hand</w:t>
      </w:r>
      <w:r w:rsidR="0089291D" w:rsidRPr="00672877">
        <w:rPr>
          <w:rFonts w:ascii="Book Antiqua" w:hAnsi="Book Antiqua" w:cs="Times New Roman"/>
          <w:sz w:val="24"/>
          <w:szCs w:val="24"/>
          <w:lang w:val="en-CA"/>
        </w:rPr>
        <w:t xml:space="preserve"> the</w:t>
      </w:r>
      <w:r w:rsidRPr="00672877">
        <w:rPr>
          <w:rFonts w:ascii="Book Antiqua" w:hAnsi="Book Antiqua" w:cs="Times New Roman"/>
          <w:sz w:val="24"/>
          <w:szCs w:val="24"/>
          <w:lang w:val="en-CA"/>
        </w:rPr>
        <w:t xml:space="preserve"> humanity wi</w:t>
      </w:r>
      <w:r w:rsidR="00534B4B" w:rsidRPr="00672877">
        <w:rPr>
          <w:rFonts w:ascii="Book Antiqua" w:hAnsi="Book Antiqua" w:cs="Times New Roman"/>
          <w:sz w:val="24"/>
          <w:szCs w:val="24"/>
          <w:lang w:val="en-CA"/>
        </w:rPr>
        <w:t>tnessed several nuclear reactor</w:t>
      </w:r>
      <w:r w:rsidRPr="00672877">
        <w:rPr>
          <w:rFonts w:ascii="Book Antiqua" w:hAnsi="Book Antiqua" w:cs="Times New Roman"/>
          <w:sz w:val="24"/>
          <w:szCs w:val="24"/>
          <w:lang w:val="en-CA"/>
        </w:rPr>
        <w:t xml:space="preserve"> accident</w:t>
      </w:r>
      <w:r w:rsidR="00534B4B" w:rsidRPr="00672877">
        <w:rPr>
          <w:rFonts w:ascii="Book Antiqua" w:hAnsi="Book Antiqua" w:cs="Times New Roman"/>
          <w:sz w:val="24"/>
          <w:szCs w:val="24"/>
          <w:lang w:val="en-CA"/>
        </w:rPr>
        <w:t>s</w:t>
      </w:r>
      <w:r w:rsidRPr="00672877">
        <w:rPr>
          <w:rFonts w:ascii="Book Antiqua" w:hAnsi="Book Antiqua" w:cs="Times New Roman"/>
          <w:sz w:val="24"/>
          <w:szCs w:val="24"/>
          <w:lang w:val="en-CA"/>
        </w:rPr>
        <w:t xml:space="preserve"> in </w:t>
      </w:r>
      <w:r w:rsidR="00534B4B" w:rsidRPr="00672877">
        <w:rPr>
          <w:rFonts w:ascii="Book Antiqua" w:hAnsi="Book Antiqua" w:cs="Times New Roman"/>
          <w:sz w:val="24"/>
          <w:szCs w:val="24"/>
          <w:lang w:val="en-CA"/>
        </w:rPr>
        <w:t>the</w:t>
      </w:r>
      <w:r w:rsidRPr="00672877">
        <w:rPr>
          <w:rFonts w:ascii="Book Antiqua" w:hAnsi="Book Antiqua" w:cs="Times New Roman"/>
          <w:sz w:val="24"/>
          <w:szCs w:val="24"/>
          <w:lang w:val="en-CA"/>
        </w:rPr>
        <w:t xml:space="preserve"> past few years,</w:t>
      </w:r>
      <w:r w:rsidR="00534B4B" w:rsidRPr="00672877">
        <w:rPr>
          <w:rFonts w:ascii="Book Antiqua" w:hAnsi="Book Antiqua" w:cs="Times New Roman"/>
          <w:sz w:val="24"/>
          <w:szCs w:val="24"/>
          <w:lang w:val="en-CA"/>
        </w:rPr>
        <w:t xml:space="preserve"> which contaminated surrounding</w:t>
      </w:r>
      <w:r w:rsidRPr="00672877">
        <w:rPr>
          <w:rFonts w:ascii="Book Antiqua" w:hAnsi="Book Antiqua" w:cs="Times New Roman"/>
          <w:sz w:val="24"/>
          <w:szCs w:val="24"/>
          <w:lang w:val="en-CA"/>
        </w:rPr>
        <w:t xml:space="preserve"> areas with radiation for </w:t>
      </w:r>
      <w:r w:rsidR="00534B4B" w:rsidRPr="00672877">
        <w:rPr>
          <w:rFonts w:ascii="Book Antiqua" w:hAnsi="Book Antiqua" w:cs="Times New Roman"/>
          <w:sz w:val="24"/>
          <w:szCs w:val="24"/>
          <w:lang w:val="en-CA"/>
        </w:rPr>
        <w:t>several</w:t>
      </w:r>
      <w:r w:rsidRPr="00672877">
        <w:rPr>
          <w:rFonts w:ascii="Book Antiqua" w:hAnsi="Book Antiqua" w:cs="Times New Roman"/>
          <w:sz w:val="24"/>
          <w:szCs w:val="24"/>
          <w:lang w:val="en-CA"/>
        </w:rPr>
        <w:t xml:space="preserve"> years. One of the most damaging </w:t>
      </w:r>
      <w:r w:rsidR="00534B4B" w:rsidRPr="00672877">
        <w:rPr>
          <w:rFonts w:ascii="Book Antiqua" w:hAnsi="Book Antiqua" w:cs="Times New Roman"/>
          <w:sz w:val="24"/>
          <w:szCs w:val="24"/>
          <w:lang w:val="en-CA"/>
        </w:rPr>
        <w:t>wa</w:t>
      </w:r>
      <w:r w:rsidRPr="00672877">
        <w:rPr>
          <w:rFonts w:ascii="Book Antiqua" w:hAnsi="Book Antiqua" w:cs="Times New Roman"/>
          <w:sz w:val="24"/>
          <w:szCs w:val="24"/>
          <w:lang w:val="en-CA"/>
        </w:rPr>
        <w:t xml:space="preserve">s </w:t>
      </w:r>
      <w:r w:rsidR="0089291D" w:rsidRPr="00672877">
        <w:rPr>
          <w:rFonts w:ascii="Book Antiqua" w:hAnsi="Book Antiqua" w:cs="Times New Roman"/>
          <w:sz w:val="24"/>
          <w:szCs w:val="24"/>
          <w:lang w:val="en-CA"/>
        </w:rPr>
        <w:t xml:space="preserve">the </w:t>
      </w:r>
      <w:r w:rsidRPr="00672877">
        <w:rPr>
          <w:rFonts w:ascii="Book Antiqua" w:hAnsi="Book Antiqua" w:cs="Times New Roman"/>
          <w:sz w:val="24"/>
          <w:szCs w:val="24"/>
          <w:lang w:val="en-CA"/>
        </w:rPr>
        <w:t xml:space="preserve">explosion of nuclear power plant in Chernobyl </w:t>
      </w:r>
      <w:r w:rsidR="0089291D" w:rsidRPr="00672877">
        <w:rPr>
          <w:rFonts w:ascii="Book Antiqua" w:hAnsi="Book Antiqua" w:cs="Times New Roman"/>
          <w:sz w:val="24"/>
          <w:szCs w:val="24"/>
          <w:lang w:val="en-CA"/>
        </w:rPr>
        <w:t xml:space="preserve">(currently Ukraine) </w:t>
      </w:r>
      <w:r w:rsidRPr="00672877">
        <w:rPr>
          <w:rFonts w:ascii="Book Antiqua" w:hAnsi="Book Antiqua" w:cs="Times New Roman"/>
          <w:sz w:val="24"/>
          <w:szCs w:val="24"/>
          <w:lang w:val="en-CA"/>
        </w:rPr>
        <w:t xml:space="preserve">in 1986. </w:t>
      </w:r>
      <w:r w:rsidR="0089291D" w:rsidRPr="00672877">
        <w:rPr>
          <w:rFonts w:ascii="Book Antiqua" w:hAnsi="Book Antiqua" w:cs="Times New Roman"/>
          <w:sz w:val="24"/>
          <w:szCs w:val="24"/>
          <w:lang w:val="en-CA"/>
        </w:rPr>
        <w:t>As</w:t>
      </w:r>
      <w:r w:rsidRPr="00672877">
        <w:rPr>
          <w:rFonts w:ascii="Book Antiqua" w:hAnsi="Book Antiqua" w:cs="Times New Roman"/>
          <w:sz w:val="24"/>
          <w:szCs w:val="24"/>
          <w:lang w:val="en-CA"/>
        </w:rPr>
        <w:t xml:space="preserve"> a result</w:t>
      </w:r>
      <w:r w:rsidR="0089291D" w:rsidRPr="00672877">
        <w:rPr>
          <w:rFonts w:ascii="Book Antiqua" w:hAnsi="Book Antiqua" w:cs="Times New Roman"/>
          <w:sz w:val="24"/>
          <w:szCs w:val="24"/>
          <w:lang w:val="en-CA"/>
        </w:rPr>
        <w:t>,</w:t>
      </w:r>
      <w:r w:rsidRPr="00672877">
        <w:rPr>
          <w:rFonts w:ascii="Book Antiqua" w:hAnsi="Book Antiqua" w:cs="Times New Roman"/>
          <w:sz w:val="24"/>
          <w:szCs w:val="24"/>
          <w:lang w:val="en-CA"/>
        </w:rPr>
        <w:t xml:space="preserve"> about 14 EBq of radioactive substances w</w:t>
      </w:r>
      <w:r w:rsidR="0089291D" w:rsidRPr="00672877">
        <w:rPr>
          <w:rFonts w:ascii="Book Antiqua" w:hAnsi="Book Antiqua" w:cs="Times New Roman"/>
          <w:sz w:val="24"/>
          <w:szCs w:val="24"/>
          <w:lang w:val="en-CA"/>
        </w:rPr>
        <w:t>ere</w:t>
      </w:r>
      <w:r w:rsidRPr="00672877">
        <w:rPr>
          <w:rFonts w:ascii="Book Antiqua" w:hAnsi="Book Antiqua" w:cs="Times New Roman"/>
          <w:sz w:val="24"/>
          <w:szCs w:val="24"/>
          <w:lang w:val="en-CA"/>
        </w:rPr>
        <w:t xml:space="preserve"> released to </w:t>
      </w:r>
      <w:r w:rsidR="0089291D" w:rsidRPr="00672877">
        <w:rPr>
          <w:rFonts w:ascii="Book Antiqua" w:hAnsi="Book Antiqua" w:cs="Times New Roman"/>
          <w:sz w:val="24"/>
          <w:szCs w:val="24"/>
          <w:lang w:val="en-CA"/>
        </w:rPr>
        <w:t xml:space="preserve">the </w:t>
      </w:r>
      <w:r w:rsidRPr="00672877">
        <w:rPr>
          <w:rFonts w:ascii="Book Antiqua" w:hAnsi="Book Antiqua" w:cs="Times New Roman"/>
          <w:sz w:val="24"/>
          <w:szCs w:val="24"/>
          <w:lang w:val="en-CA"/>
        </w:rPr>
        <w:t>atmosphere</w:t>
      </w:r>
      <w:r w:rsidR="0089291D" w:rsidRPr="00672877">
        <w:rPr>
          <w:rFonts w:ascii="Book Antiqua" w:hAnsi="Book Antiqua" w:cs="Times New Roman"/>
          <w:sz w:val="24"/>
          <w:szCs w:val="24"/>
          <w:lang w:val="en-CA"/>
        </w:rPr>
        <w:t>,</w:t>
      </w:r>
      <w:r w:rsidRPr="00672877">
        <w:rPr>
          <w:rFonts w:ascii="Book Antiqua" w:hAnsi="Book Antiqua" w:cs="Times New Roman"/>
          <w:sz w:val="24"/>
          <w:szCs w:val="24"/>
          <w:lang w:val="en-CA"/>
        </w:rPr>
        <w:t xml:space="preserve"> contaminating </w:t>
      </w:r>
      <w:r w:rsidR="0089291D" w:rsidRPr="00672877">
        <w:rPr>
          <w:rFonts w:ascii="Book Antiqua" w:hAnsi="Book Antiqua" w:cs="Times New Roman"/>
          <w:sz w:val="24"/>
          <w:szCs w:val="24"/>
          <w:lang w:val="en-CA"/>
        </w:rPr>
        <w:t xml:space="preserve">the area of </w:t>
      </w:r>
      <w:r w:rsidR="00D1199F">
        <w:rPr>
          <w:rFonts w:ascii="Book Antiqua" w:hAnsi="Book Antiqua" w:cs="Times New Roman"/>
          <w:sz w:val="24"/>
          <w:szCs w:val="24"/>
          <w:lang w:val="en-CA"/>
        </w:rPr>
        <w:t>more than 200</w:t>
      </w:r>
      <w:r w:rsidRPr="00672877">
        <w:rPr>
          <w:rFonts w:ascii="Book Antiqua" w:hAnsi="Book Antiqua" w:cs="Times New Roman"/>
          <w:sz w:val="24"/>
          <w:szCs w:val="24"/>
          <w:lang w:val="en-CA"/>
        </w:rPr>
        <w:t>000 km</w:t>
      </w:r>
      <w:r w:rsidRPr="00672877">
        <w:rPr>
          <w:rFonts w:ascii="Book Antiqua" w:hAnsi="Book Antiqua" w:cs="Times New Roman"/>
          <w:sz w:val="24"/>
          <w:szCs w:val="24"/>
          <w:vertAlign w:val="superscript"/>
          <w:lang w:val="en-CA"/>
        </w:rPr>
        <w:t xml:space="preserve">2 </w:t>
      </w:r>
      <w:r w:rsidRPr="00672877">
        <w:rPr>
          <w:rFonts w:ascii="Book Antiqua" w:hAnsi="Book Antiqua" w:cs="Times New Roman"/>
          <w:sz w:val="24"/>
          <w:szCs w:val="24"/>
          <w:lang w:val="en-CA"/>
        </w:rPr>
        <w:t xml:space="preserve">in Europe. </w:t>
      </w:r>
      <w:r w:rsidR="0089291D" w:rsidRPr="00672877">
        <w:rPr>
          <w:rFonts w:ascii="Book Antiqua" w:hAnsi="Book Antiqua" w:cs="Times New Roman"/>
          <w:sz w:val="24"/>
          <w:szCs w:val="24"/>
          <w:lang w:val="en-CA"/>
        </w:rPr>
        <w:t xml:space="preserve">Up to </w:t>
      </w:r>
      <w:r w:rsidRPr="00672877">
        <w:rPr>
          <w:rFonts w:ascii="Book Antiqua" w:hAnsi="Book Antiqua" w:cs="Times New Roman"/>
          <w:sz w:val="24"/>
          <w:szCs w:val="24"/>
          <w:lang w:val="en-CA"/>
        </w:rPr>
        <w:t>71% of radio</w:t>
      </w:r>
      <w:r w:rsidR="0089291D" w:rsidRPr="00672877">
        <w:rPr>
          <w:rFonts w:ascii="Book Antiqua" w:hAnsi="Book Antiqua" w:cs="Times New Roman"/>
          <w:sz w:val="24"/>
          <w:szCs w:val="24"/>
          <w:lang w:val="en-CA"/>
        </w:rPr>
        <w:t xml:space="preserve">active </w:t>
      </w:r>
      <w:r w:rsidRPr="00672877">
        <w:rPr>
          <w:rFonts w:ascii="Book Antiqua" w:hAnsi="Book Antiqua" w:cs="Times New Roman"/>
          <w:sz w:val="24"/>
          <w:szCs w:val="24"/>
          <w:lang w:val="en-CA"/>
        </w:rPr>
        <w:t>caesium (</w:t>
      </w:r>
      <w:r w:rsidRPr="00672877">
        <w:rPr>
          <w:rFonts w:ascii="Book Antiqua" w:hAnsi="Book Antiqua" w:cs="Times New Roman"/>
          <w:sz w:val="24"/>
          <w:szCs w:val="24"/>
          <w:vertAlign w:val="superscript"/>
          <w:lang w:val="en-CA"/>
        </w:rPr>
        <w:t>137</w:t>
      </w:r>
      <w:r w:rsidRPr="00672877">
        <w:rPr>
          <w:rFonts w:ascii="Book Antiqua" w:hAnsi="Book Antiqua" w:cs="Times New Roman"/>
          <w:sz w:val="24"/>
          <w:szCs w:val="24"/>
          <w:lang w:val="en-CA"/>
        </w:rPr>
        <w:t xml:space="preserve">Cs), </w:t>
      </w:r>
      <w:r w:rsidR="0089291D" w:rsidRPr="00672877">
        <w:rPr>
          <w:rFonts w:ascii="Book Antiqua" w:hAnsi="Book Antiqua" w:cs="Times New Roman"/>
          <w:sz w:val="24"/>
          <w:szCs w:val="24"/>
          <w:lang w:val="en-CA"/>
        </w:rPr>
        <w:t>which</w:t>
      </w:r>
      <w:r w:rsidRPr="00672877">
        <w:rPr>
          <w:rFonts w:ascii="Book Antiqua" w:hAnsi="Book Antiqua" w:cs="Times New Roman"/>
          <w:sz w:val="24"/>
          <w:szCs w:val="24"/>
          <w:lang w:val="en-CA"/>
        </w:rPr>
        <w:t xml:space="preserve"> affect</w:t>
      </w:r>
      <w:r w:rsidR="0089291D" w:rsidRPr="00672877">
        <w:rPr>
          <w:rFonts w:ascii="Book Antiqua" w:hAnsi="Book Antiqua" w:cs="Times New Roman"/>
          <w:sz w:val="24"/>
          <w:szCs w:val="24"/>
          <w:lang w:val="en-CA"/>
        </w:rPr>
        <w:t>s</w:t>
      </w:r>
      <w:r w:rsidRPr="00672877">
        <w:rPr>
          <w:rFonts w:ascii="Book Antiqua" w:hAnsi="Book Antiqua" w:cs="Times New Roman"/>
          <w:sz w:val="24"/>
          <w:szCs w:val="24"/>
          <w:lang w:val="en-CA"/>
        </w:rPr>
        <w:t xml:space="preserve"> inhabited areas to </w:t>
      </w:r>
      <w:r w:rsidR="004725D1" w:rsidRPr="00672877">
        <w:rPr>
          <w:rFonts w:ascii="Book Antiqua" w:hAnsi="Book Antiqua" w:cs="Times New Roman"/>
          <w:sz w:val="24"/>
          <w:szCs w:val="24"/>
          <w:lang w:val="en-CA"/>
        </w:rPr>
        <w:t xml:space="preserve">this </w:t>
      </w:r>
      <w:r w:rsidRPr="00672877">
        <w:rPr>
          <w:rFonts w:ascii="Book Antiqua" w:hAnsi="Book Antiqua" w:cs="Times New Roman"/>
          <w:sz w:val="24"/>
          <w:szCs w:val="24"/>
          <w:lang w:val="en-CA"/>
        </w:rPr>
        <w:t>da</w:t>
      </w:r>
      <w:r w:rsidR="004725D1" w:rsidRPr="00672877">
        <w:rPr>
          <w:rFonts w:ascii="Book Antiqua" w:hAnsi="Book Antiqua" w:cs="Times New Roman"/>
          <w:sz w:val="24"/>
          <w:szCs w:val="24"/>
          <w:lang w:val="en-CA"/>
        </w:rPr>
        <w:t>y</w:t>
      </w:r>
      <w:r w:rsidRPr="00672877">
        <w:rPr>
          <w:rFonts w:ascii="Book Antiqua" w:hAnsi="Book Antiqua" w:cs="Times New Roman"/>
          <w:sz w:val="24"/>
          <w:szCs w:val="24"/>
          <w:lang w:val="en-CA"/>
        </w:rPr>
        <w:t xml:space="preserve"> (t</w:t>
      </w:r>
      <w:r w:rsidRPr="00672877">
        <w:rPr>
          <w:rFonts w:ascii="Book Antiqua" w:hAnsi="Book Antiqua" w:cs="Times New Roman"/>
          <w:sz w:val="24"/>
          <w:szCs w:val="24"/>
          <w:vertAlign w:val="subscript"/>
          <w:lang w:val="en-CA"/>
        </w:rPr>
        <w:t>1/2</w:t>
      </w:r>
      <w:r w:rsidR="00D1199F">
        <w:rPr>
          <w:rFonts w:ascii="Book Antiqua" w:hAnsi="Book Antiqua" w:cs="Times New Roman" w:hint="eastAsia"/>
          <w:sz w:val="24"/>
          <w:szCs w:val="24"/>
          <w:vertAlign w:val="subscript"/>
          <w:lang w:val="en-CA" w:eastAsia="zh-CN"/>
        </w:rPr>
        <w:t xml:space="preserve"> </w:t>
      </w:r>
      <w:r w:rsidRPr="00672877">
        <w:rPr>
          <w:rFonts w:ascii="Book Antiqua" w:hAnsi="Book Antiqua" w:cs="Times New Roman"/>
          <w:sz w:val="24"/>
          <w:szCs w:val="24"/>
          <w:lang w:val="en-CA"/>
        </w:rPr>
        <w:t>=</w:t>
      </w:r>
      <w:r w:rsidR="00D1199F">
        <w:rPr>
          <w:rFonts w:ascii="Book Antiqua" w:hAnsi="Book Antiqua" w:cs="Times New Roman" w:hint="eastAsia"/>
          <w:sz w:val="24"/>
          <w:szCs w:val="24"/>
          <w:lang w:val="en-CA" w:eastAsia="zh-CN"/>
        </w:rPr>
        <w:t xml:space="preserve"> </w:t>
      </w:r>
      <w:r w:rsidRPr="00672877">
        <w:rPr>
          <w:rFonts w:ascii="Book Antiqua" w:hAnsi="Book Antiqua" w:cs="Times New Roman"/>
          <w:sz w:val="24"/>
          <w:szCs w:val="24"/>
          <w:lang w:val="en-CA"/>
        </w:rPr>
        <w:t>30</w:t>
      </w:r>
      <w:r w:rsidR="004725D1" w:rsidRPr="00672877">
        <w:rPr>
          <w:rFonts w:ascii="Book Antiqua" w:hAnsi="Book Antiqua" w:cs="Times New Roman"/>
          <w:sz w:val="24"/>
          <w:szCs w:val="24"/>
          <w:lang w:val="en-CA"/>
        </w:rPr>
        <w:t>.</w:t>
      </w:r>
      <w:r w:rsidRPr="00672877">
        <w:rPr>
          <w:rFonts w:ascii="Book Antiqua" w:hAnsi="Book Antiqua" w:cs="Times New Roman"/>
          <w:sz w:val="24"/>
          <w:szCs w:val="24"/>
          <w:lang w:val="en-CA"/>
        </w:rPr>
        <w:t>17 y)</w:t>
      </w:r>
      <w:r w:rsidR="004725D1" w:rsidRPr="00672877">
        <w:rPr>
          <w:rFonts w:ascii="Book Antiqua" w:hAnsi="Book Antiqua" w:cs="Times New Roman"/>
          <w:sz w:val="24"/>
          <w:szCs w:val="24"/>
          <w:lang w:val="en-CA"/>
        </w:rPr>
        <w:t>, deposited</w:t>
      </w:r>
      <w:r w:rsidRPr="00672877">
        <w:rPr>
          <w:rFonts w:ascii="Book Antiqua" w:hAnsi="Book Antiqua" w:cs="Times New Roman"/>
          <w:sz w:val="24"/>
          <w:szCs w:val="24"/>
          <w:lang w:val="en-CA"/>
        </w:rPr>
        <w:t xml:space="preserve"> in Belarus, the Russian Federation and Ukraine</w:t>
      </w:r>
      <w:r w:rsidR="000F05D3" w:rsidRPr="00D1199F">
        <w:rPr>
          <w:rFonts w:ascii="Book Antiqua" w:hAnsi="Book Antiqua" w:cs="Times New Roman"/>
          <w:noProof/>
          <w:sz w:val="24"/>
          <w:szCs w:val="24"/>
          <w:vertAlign w:val="superscript"/>
          <w:lang w:val="en-US"/>
        </w:rPr>
        <w:t>[34]</w:t>
      </w:r>
      <w:r w:rsidRPr="00672877">
        <w:rPr>
          <w:rFonts w:ascii="Book Antiqua" w:hAnsi="Book Antiqua" w:cs="Times New Roman"/>
          <w:sz w:val="24"/>
          <w:szCs w:val="24"/>
          <w:lang w:val="en-CA"/>
        </w:rPr>
        <w:t xml:space="preserve">. </w:t>
      </w:r>
    </w:p>
    <w:p w:rsidR="00F56E56" w:rsidRPr="00672877" w:rsidRDefault="004725D1" w:rsidP="001C20AC">
      <w:pPr>
        <w:autoSpaceDE w:val="0"/>
        <w:autoSpaceDN w:val="0"/>
        <w:adjustRightInd w:val="0"/>
        <w:snapToGrid w:val="0"/>
        <w:spacing w:after="0" w:line="360" w:lineRule="auto"/>
        <w:ind w:firstLineChars="100" w:firstLine="240"/>
        <w:jc w:val="both"/>
        <w:rPr>
          <w:rFonts w:ascii="Book Antiqua" w:hAnsi="Book Antiqua" w:cs="Times New Roman"/>
          <w:bCs/>
          <w:sz w:val="24"/>
          <w:szCs w:val="24"/>
          <w:highlight w:val="yellow"/>
          <w:lang w:val="en-US"/>
        </w:rPr>
      </w:pPr>
      <w:r w:rsidRPr="00672877">
        <w:rPr>
          <w:rFonts w:ascii="Book Antiqua" w:hAnsi="Book Antiqua" w:cs="Times New Roman"/>
          <w:sz w:val="24"/>
          <w:szCs w:val="24"/>
          <w:lang w:val="en-CA"/>
        </w:rPr>
        <w:t>Several studies have been</w:t>
      </w:r>
      <w:r w:rsidR="00686B56" w:rsidRPr="00672877">
        <w:rPr>
          <w:rFonts w:ascii="Book Antiqua" w:hAnsi="Book Antiqua" w:cs="Times New Roman"/>
          <w:sz w:val="24"/>
          <w:szCs w:val="24"/>
          <w:lang w:val="en-CA"/>
        </w:rPr>
        <w:t xml:space="preserve"> conducted in order</w:t>
      </w:r>
      <w:r w:rsidRPr="00672877">
        <w:rPr>
          <w:rFonts w:ascii="Book Antiqua" w:hAnsi="Book Antiqua" w:cs="Times New Roman"/>
          <w:sz w:val="24"/>
          <w:szCs w:val="24"/>
          <w:lang w:val="en-CA"/>
        </w:rPr>
        <w:t xml:space="preserve"> to find the potential influence of</w:t>
      </w:r>
      <w:r w:rsidR="00686B56" w:rsidRPr="00672877">
        <w:rPr>
          <w:rFonts w:ascii="Book Antiqua" w:hAnsi="Book Antiqua" w:cs="Times New Roman"/>
          <w:sz w:val="24"/>
          <w:szCs w:val="24"/>
          <w:lang w:val="en-CA"/>
        </w:rPr>
        <w:t xml:space="preserve"> post-Chernobyl radiation on </w:t>
      </w:r>
      <w:r w:rsidRPr="00672877">
        <w:rPr>
          <w:rFonts w:ascii="Book Antiqua" w:hAnsi="Book Antiqua" w:cs="Times New Roman"/>
          <w:sz w:val="24"/>
          <w:szCs w:val="24"/>
          <w:lang w:val="en-CA"/>
        </w:rPr>
        <w:t>the</w:t>
      </w:r>
      <w:r w:rsidR="00686B56" w:rsidRPr="00672877">
        <w:rPr>
          <w:rFonts w:ascii="Book Antiqua" w:hAnsi="Book Antiqua" w:cs="Times New Roman"/>
          <w:sz w:val="24"/>
          <w:szCs w:val="24"/>
          <w:lang w:val="en-CA"/>
        </w:rPr>
        <w:t xml:space="preserve"> health of Ukrainians. </w:t>
      </w:r>
      <w:r w:rsidRPr="00672877">
        <w:rPr>
          <w:rFonts w:ascii="Book Antiqua" w:hAnsi="Book Antiqua" w:cs="Times New Roman"/>
          <w:sz w:val="24"/>
          <w:szCs w:val="24"/>
          <w:lang w:val="en-CA"/>
        </w:rPr>
        <w:t xml:space="preserve">For example, </w:t>
      </w:r>
      <w:r w:rsidR="00686B56" w:rsidRPr="00672877">
        <w:rPr>
          <w:rFonts w:ascii="Book Antiqua" w:hAnsi="Book Antiqua" w:cs="Times New Roman"/>
          <w:sz w:val="24"/>
          <w:szCs w:val="24"/>
          <w:lang w:val="en-CA"/>
        </w:rPr>
        <w:t>Chernobyl Childhood Illness Program (CCIP)</w:t>
      </w:r>
      <w:r w:rsidRPr="00672877">
        <w:rPr>
          <w:rFonts w:ascii="Book Antiqua" w:hAnsi="Book Antiqua" w:cs="Times New Roman"/>
          <w:sz w:val="24"/>
          <w:szCs w:val="24"/>
          <w:lang w:val="en-CA"/>
        </w:rPr>
        <w:t xml:space="preserve"> </w:t>
      </w:r>
      <w:r w:rsidR="00686B56" w:rsidRPr="00672877">
        <w:rPr>
          <w:rFonts w:ascii="Book Antiqua" w:hAnsi="Book Antiqua" w:cs="Times New Roman"/>
          <w:sz w:val="24"/>
          <w:szCs w:val="24"/>
          <w:lang w:val="en-CA"/>
        </w:rPr>
        <w:t>examined 116 655 adolescents for thyroid gland disorders</w:t>
      </w:r>
      <w:r w:rsidRPr="00672877">
        <w:rPr>
          <w:rFonts w:ascii="Book Antiqua" w:hAnsi="Book Antiqua" w:cs="Times New Roman"/>
          <w:sz w:val="24"/>
          <w:szCs w:val="24"/>
          <w:lang w:val="en-CA"/>
        </w:rPr>
        <w:t xml:space="preserve"> and found an</w:t>
      </w:r>
      <w:r w:rsidR="00686B56" w:rsidRPr="00672877">
        <w:rPr>
          <w:rFonts w:ascii="Book Antiqua" w:hAnsi="Book Antiqua" w:cs="Times New Roman"/>
          <w:sz w:val="24"/>
          <w:szCs w:val="24"/>
          <w:lang w:val="en-CA"/>
        </w:rPr>
        <w:t xml:space="preserve"> increased prevalence of thyroid tumors</w:t>
      </w:r>
      <w:r w:rsidRPr="00672877">
        <w:rPr>
          <w:rFonts w:ascii="Book Antiqua" w:hAnsi="Book Antiqua" w:cs="Times New Roman"/>
          <w:sz w:val="24"/>
          <w:szCs w:val="24"/>
          <w:lang w:val="en-CA"/>
        </w:rPr>
        <w:t>,</w:t>
      </w:r>
      <w:r w:rsidR="00686B56" w:rsidRPr="00672877">
        <w:rPr>
          <w:rFonts w:ascii="Book Antiqua" w:hAnsi="Book Antiqua" w:cs="Times New Roman"/>
          <w:sz w:val="24"/>
          <w:szCs w:val="24"/>
          <w:lang w:val="en-CA"/>
        </w:rPr>
        <w:t xml:space="preserve"> including thyroid cancer </w:t>
      </w:r>
      <w:r w:rsidR="00D1199F">
        <w:rPr>
          <w:rFonts w:ascii="Book Antiqua" w:hAnsi="Book Antiqua" w:cs="Times New Roman"/>
          <w:sz w:val="24"/>
          <w:szCs w:val="24"/>
          <w:lang w:val="en-CA"/>
        </w:rPr>
        <w:t>in this cohort</w:t>
      </w:r>
      <w:r w:rsidR="000F05D3" w:rsidRPr="00D1199F">
        <w:rPr>
          <w:rFonts w:ascii="Book Antiqua" w:hAnsi="Book Antiqua" w:cs="Times New Roman"/>
          <w:noProof/>
          <w:sz w:val="24"/>
          <w:szCs w:val="24"/>
          <w:vertAlign w:val="superscript"/>
          <w:lang w:val="en-CA"/>
        </w:rPr>
        <w:t>[35]</w:t>
      </w:r>
      <w:r w:rsidRPr="00672877">
        <w:rPr>
          <w:rFonts w:ascii="Book Antiqua" w:hAnsi="Book Antiqua" w:cs="Times New Roman"/>
          <w:sz w:val="24"/>
          <w:szCs w:val="24"/>
          <w:lang w:val="en-CA"/>
        </w:rPr>
        <w:t>, which may result from a</w:t>
      </w:r>
      <w:r w:rsidR="00686B56" w:rsidRPr="00672877">
        <w:rPr>
          <w:rFonts w:ascii="Book Antiqua" w:hAnsi="Book Antiqua" w:cs="Times New Roman"/>
          <w:sz w:val="24"/>
          <w:szCs w:val="24"/>
          <w:lang w:val="en-CA"/>
        </w:rPr>
        <w:t xml:space="preserve">ccumulation of radioactive iodine-131 in </w:t>
      </w:r>
      <w:r w:rsidRPr="00672877">
        <w:rPr>
          <w:rFonts w:ascii="Book Antiqua" w:hAnsi="Book Antiqua" w:cs="Times New Roman"/>
          <w:sz w:val="24"/>
          <w:szCs w:val="24"/>
          <w:lang w:val="en-CA"/>
        </w:rPr>
        <w:t xml:space="preserve">the </w:t>
      </w:r>
      <w:r w:rsidR="00686B56" w:rsidRPr="00672877">
        <w:rPr>
          <w:rFonts w:ascii="Book Antiqua" w:hAnsi="Book Antiqua" w:cs="Times New Roman"/>
          <w:sz w:val="24"/>
          <w:szCs w:val="24"/>
          <w:lang w:val="en-CA"/>
        </w:rPr>
        <w:t>thyroid g</w:t>
      </w:r>
      <w:r w:rsidRPr="00672877">
        <w:rPr>
          <w:rFonts w:ascii="Book Antiqua" w:hAnsi="Book Antiqua" w:cs="Times New Roman"/>
          <w:sz w:val="24"/>
          <w:szCs w:val="24"/>
          <w:lang w:val="en-CA"/>
        </w:rPr>
        <w:t>land.</w:t>
      </w:r>
      <w:r w:rsidR="00686B56" w:rsidRPr="00672877">
        <w:rPr>
          <w:rFonts w:ascii="Book Antiqua" w:hAnsi="Book Antiqua" w:cs="Times New Roman"/>
          <w:sz w:val="24"/>
          <w:szCs w:val="24"/>
          <w:lang w:val="en-CA"/>
        </w:rPr>
        <w:t xml:space="preserve"> </w:t>
      </w:r>
      <w:r w:rsidR="00A01A6C" w:rsidRPr="00672877">
        <w:rPr>
          <w:rFonts w:ascii="Book Antiqua" w:hAnsi="Book Antiqua" w:cs="Times New Roman"/>
          <w:sz w:val="24"/>
          <w:szCs w:val="24"/>
          <w:lang w:val="en-CA"/>
        </w:rPr>
        <w:t>As regards GI tract diseases</w:t>
      </w:r>
      <w:r w:rsidRPr="00672877">
        <w:rPr>
          <w:rFonts w:ascii="Book Antiqua" w:hAnsi="Book Antiqua" w:cs="Times New Roman"/>
          <w:sz w:val="24"/>
          <w:szCs w:val="24"/>
          <w:lang w:val="en-CA"/>
        </w:rPr>
        <w:t xml:space="preserve">, </w:t>
      </w:r>
      <w:r w:rsidR="00D1199F">
        <w:rPr>
          <w:rFonts w:ascii="Book Antiqua" w:hAnsi="Book Antiqua" w:cs="Times New Roman"/>
          <w:sz w:val="24"/>
          <w:szCs w:val="24"/>
          <w:lang w:val="en-CA"/>
        </w:rPr>
        <w:t xml:space="preserve">Reshetnikov </w:t>
      </w:r>
      <w:r w:rsidR="00D1199F" w:rsidRPr="00D1199F">
        <w:rPr>
          <w:rFonts w:ascii="Book Antiqua" w:hAnsi="Book Antiqua" w:cs="Times New Roman"/>
          <w:i/>
          <w:sz w:val="24"/>
          <w:szCs w:val="24"/>
          <w:lang w:val="en-CA"/>
        </w:rPr>
        <w:t>et al</w:t>
      </w:r>
      <w:r w:rsidR="000F05D3" w:rsidRPr="00D1199F">
        <w:rPr>
          <w:rFonts w:ascii="Book Antiqua" w:hAnsi="Book Antiqua" w:cs="Times New Roman"/>
          <w:noProof/>
          <w:sz w:val="24"/>
          <w:szCs w:val="24"/>
          <w:vertAlign w:val="superscript"/>
          <w:lang w:val="en-CA"/>
        </w:rPr>
        <w:t>[36]</w:t>
      </w:r>
      <w:r w:rsidR="00686B56" w:rsidRPr="00672877">
        <w:rPr>
          <w:rFonts w:ascii="Book Antiqua" w:hAnsi="Book Antiqua" w:cs="Times New Roman"/>
          <w:i/>
          <w:color w:val="FF0000"/>
          <w:sz w:val="24"/>
          <w:szCs w:val="24"/>
          <w:lang w:val="en-CA"/>
        </w:rPr>
        <w:t xml:space="preserve"> </w:t>
      </w:r>
      <w:r w:rsidR="00686B56" w:rsidRPr="00672877">
        <w:rPr>
          <w:rFonts w:ascii="Book Antiqua" w:hAnsi="Book Antiqua" w:cs="Times New Roman"/>
          <w:sz w:val="24"/>
          <w:szCs w:val="24"/>
          <w:lang w:val="en-CA"/>
        </w:rPr>
        <w:t xml:space="preserve">reported </w:t>
      </w:r>
      <w:r w:rsidRPr="00672877">
        <w:rPr>
          <w:rFonts w:ascii="Book Antiqua" w:hAnsi="Book Antiqua" w:cs="Times New Roman"/>
          <w:sz w:val="24"/>
          <w:szCs w:val="24"/>
          <w:lang w:val="en-CA"/>
        </w:rPr>
        <w:t xml:space="preserve">that the </w:t>
      </w:r>
      <w:r w:rsidR="00686B56" w:rsidRPr="00672877">
        <w:rPr>
          <w:rFonts w:ascii="Book Antiqua" w:hAnsi="Book Antiqua" w:cs="Times New Roman"/>
          <w:sz w:val="24"/>
          <w:szCs w:val="24"/>
          <w:lang w:val="en-CA"/>
        </w:rPr>
        <w:t xml:space="preserve">prevalence of IBS in </w:t>
      </w:r>
      <w:r w:rsidRPr="00672877">
        <w:rPr>
          <w:rFonts w:ascii="Book Antiqua" w:hAnsi="Book Antiqua" w:cs="Times New Roman"/>
          <w:sz w:val="24"/>
          <w:szCs w:val="24"/>
          <w:lang w:val="en-CA"/>
        </w:rPr>
        <w:t>R</w:t>
      </w:r>
      <w:r w:rsidR="00686B56" w:rsidRPr="00672877">
        <w:rPr>
          <w:rFonts w:ascii="Book Antiqua" w:hAnsi="Book Antiqua" w:cs="Times New Roman"/>
          <w:sz w:val="24"/>
          <w:szCs w:val="24"/>
          <w:lang w:val="en-CA"/>
        </w:rPr>
        <w:t xml:space="preserve">ussian children </w:t>
      </w:r>
      <w:r w:rsidRPr="00672877">
        <w:rPr>
          <w:rFonts w:ascii="Book Antiqua" w:hAnsi="Book Antiqua" w:cs="Times New Roman"/>
          <w:sz w:val="24"/>
          <w:szCs w:val="24"/>
          <w:lang w:val="en-CA"/>
        </w:rPr>
        <w:t>is</w:t>
      </w:r>
      <w:r w:rsidR="00686B56" w:rsidRPr="00672877">
        <w:rPr>
          <w:rFonts w:ascii="Book Antiqua" w:hAnsi="Book Antiqua" w:cs="Times New Roman"/>
          <w:sz w:val="24"/>
          <w:szCs w:val="24"/>
          <w:lang w:val="en-CA"/>
        </w:rPr>
        <w:t xml:space="preserve"> as high as 38%</w:t>
      </w:r>
      <w:r w:rsidRPr="00672877">
        <w:rPr>
          <w:rFonts w:ascii="Book Antiqua" w:hAnsi="Book Antiqua" w:cs="Times New Roman"/>
          <w:sz w:val="24"/>
          <w:szCs w:val="24"/>
          <w:lang w:val="en-CA"/>
        </w:rPr>
        <w:t xml:space="preserve">, </w:t>
      </w:r>
      <w:r w:rsidR="00D1199F" w:rsidRPr="00D1199F">
        <w:rPr>
          <w:rFonts w:ascii="Book Antiqua" w:hAnsi="Book Antiqua" w:cs="Times New Roman"/>
          <w:i/>
          <w:sz w:val="24"/>
          <w:szCs w:val="24"/>
          <w:lang w:val="en-CA"/>
        </w:rPr>
        <w:t>vs</w:t>
      </w:r>
      <w:r w:rsidR="00F73960" w:rsidRPr="00672877">
        <w:rPr>
          <w:rFonts w:ascii="Book Antiqua" w:hAnsi="Book Antiqua" w:cs="Times New Roman"/>
          <w:sz w:val="24"/>
          <w:szCs w:val="24"/>
          <w:lang w:val="en-CA"/>
        </w:rPr>
        <w:t xml:space="preserve"> approximately 10</w:t>
      </w:r>
      <w:r w:rsidR="00D1199F">
        <w:rPr>
          <w:rFonts w:ascii="Book Antiqua" w:hAnsi="Book Antiqua" w:cs="Times New Roman" w:hint="eastAsia"/>
          <w:sz w:val="24"/>
          <w:szCs w:val="24"/>
          <w:lang w:val="en-CA" w:eastAsia="zh-CN"/>
        </w:rPr>
        <w:t>%</w:t>
      </w:r>
      <w:r w:rsidR="00F73960" w:rsidRPr="00672877">
        <w:rPr>
          <w:rFonts w:ascii="Book Antiqua" w:hAnsi="Book Antiqua" w:cs="Times New Roman"/>
          <w:sz w:val="24"/>
          <w:szCs w:val="24"/>
          <w:lang w:val="en-CA"/>
        </w:rPr>
        <w:t>-</w:t>
      </w:r>
      <w:r w:rsidR="00D1199F">
        <w:rPr>
          <w:rFonts w:ascii="Book Antiqua" w:hAnsi="Book Antiqua" w:cs="Times New Roman"/>
          <w:sz w:val="24"/>
          <w:szCs w:val="24"/>
          <w:lang w:val="en-CA"/>
        </w:rPr>
        <w:t>15%</w:t>
      </w:r>
      <w:r w:rsidR="000F05D3" w:rsidRPr="00D1199F">
        <w:rPr>
          <w:rFonts w:ascii="Book Antiqua" w:hAnsi="Book Antiqua" w:cs="Times New Roman"/>
          <w:noProof/>
          <w:sz w:val="24"/>
          <w:szCs w:val="24"/>
          <w:vertAlign w:val="superscript"/>
          <w:lang w:val="en-CA"/>
        </w:rPr>
        <w:t>[37]</w:t>
      </w:r>
      <w:r w:rsidR="00F73960" w:rsidRPr="00672877">
        <w:rPr>
          <w:rFonts w:ascii="Book Antiqua" w:hAnsi="Book Antiqua" w:cs="Times New Roman"/>
          <w:sz w:val="24"/>
          <w:szCs w:val="24"/>
          <w:lang w:val="en-CA"/>
        </w:rPr>
        <w:t>.</w:t>
      </w:r>
      <w:r w:rsidR="00D1199F">
        <w:rPr>
          <w:rFonts w:ascii="Book Antiqua" w:hAnsi="Book Antiqua" w:cs="Times New Roman" w:hint="eastAsia"/>
          <w:sz w:val="24"/>
          <w:szCs w:val="24"/>
          <w:lang w:val="en-CA" w:eastAsia="zh-CN"/>
        </w:rPr>
        <w:t xml:space="preserve"> </w:t>
      </w:r>
      <w:r w:rsidR="00686B56" w:rsidRPr="00672877">
        <w:rPr>
          <w:rFonts w:ascii="Book Antiqua" w:hAnsi="Book Antiqua" w:cs="Times New Roman"/>
          <w:sz w:val="24"/>
          <w:szCs w:val="24"/>
          <w:lang w:val="en-CA"/>
        </w:rPr>
        <w:t xml:space="preserve">Considering </w:t>
      </w:r>
      <w:r w:rsidR="00A01A6C" w:rsidRPr="00672877">
        <w:rPr>
          <w:rFonts w:ascii="Book Antiqua" w:hAnsi="Book Antiqua" w:cs="Times New Roman"/>
          <w:sz w:val="24"/>
          <w:szCs w:val="24"/>
          <w:lang w:val="en-CA"/>
        </w:rPr>
        <w:t>the proximity of</w:t>
      </w:r>
      <w:r w:rsidR="00686B56" w:rsidRPr="00672877">
        <w:rPr>
          <w:rFonts w:ascii="Book Antiqua" w:hAnsi="Book Antiqua" w:cs="Times New Roman"/>
          <w:sz w:val="24"/>
          <w:szCs w:val="24"/>
          <w:lang w:val="en-CA"/>
        </w:rPr>
        <w:t xml:space="preserve"> Chernobyl and </w:t>
      </w:r>
      <w:r w:rsidR="00A01A6C" w:rsidRPr="00672877">
        <w:rPr>
          <w:rFonts w:ascii="Book Antiqua" w:hAnsi="Book Antiqua" w:cs="Times New Roman"/>
          <w:sz w:val="24"/>
          <w:szCs w:val="24"/>
          <w:lang w:val="en-CA"/>
        </w:rPr>
        <w:t xml:space="preserve">the </w:t>
      </w:r>
      <w:r w:rsidR="00686B56" w:rsidRPr="00672877">
        <w:rPr>
          <w:rFonts w:ascii="Book Antiqua" w:hAnsi="Book Antiqua" w:cs="Times New Roman"/>
          <w:sz w:val="24"/>
          <w:szCs w:val="24"/>
          <w:lang w:val="en-CA"/>
        </w:rPr>
        <w:t>Russia</w:t>
      </w:r>
      <w:r w:rsidR="00A01A6C" w:rsidRPr="00672877">
        <w:rPr>
          <w:rFonts w:ascii="Book Antiqua" w:hAnsi="Book Antiqua" w:cs="Times New Roman"/>
          <w:sz w:val="24"/>
          <w:szCs w:val="24"/>
          <w:lang w:val="en-CA"/>
        </w:rPr>
        <w:t>n territory</w:t>
      </w:r>
      <w:r w:rsidRPr="00672877">
        <w:rPr>
          <w:rFonts w:ascii="Book Antiqua" w:hAnsi="Book Antiqua" w:cs="Times New Roman"/>
          <w:sz w:val="24"/>
          <w:szCs w:val="24"/>
          <w:lang w:val="en-CA"/>
        </w:rPr>
        <w:t xml:space="preserve">, it can be </w:t>
      </w:r>
      <w:r w:rsidR="00686B56" w:rsidRPr="00672877">
        <w:rPr>
          <w:rFonts w:ascii="Book Antiqua" w:hAnsi="Book Antiqua" w:cs="Times New Roman"/>
          <w:sz w:val="24"/>
          <w:szCs w:val="24"/>
          <w:lang w:val="en-CA"/>
        </w:rPr>
        <w:t>speculate</w:t>
      </w:r>
      <w:r w:rsidRPr="00672877">
        <w:rPr>
          <w:rFonts w:ascii="Book Antiqua" w:hAnsi="Book Antiqua" w:cs="Times New Roman"/>
          <w:sz w:val="24"/>
          <w:szCs w:val="24"/>
          <w:lang w:val="en-CA"/>
        </w:rPr>
        <w:t>d</w:t>
      </w:r>
      <w:r w:rsidR="00686B56" w:rsidRPr="00672877">
        <w:rPr>
          <w:rFonts w:ascii="Book Antiqua" w:hAnsi="Book Antiqua" w:cs="Times New Roman"/>
          <w:sz w:val="24"/>
          <w:szCs w:val="24"/>
          <w:lang w:val="en-CA"/>
        </w:rPr>
        <w:t xml:space="preserve"> that </w:t>
      </w:r>
      <w:r w:rsidRPr="00672877">
        <w:rPr>
          <w:rFonts w:ascii="Book Antiqua" w:hAnsi="Book Antiqua" w:cs="Times New Roman"/>
          <w:sz w:val="24"/>
          <w:szCs w:val="24"/>
          <w:lang w:val="en-CA"/>
        </w:rPr>
        <w:t>the</w:t>
      </w:r>
      <w:r w:rsidR="00686B56" w:rsidRPr="00672877">
        <w:rPr>
          <w:rFonts w:ascii="Book Antiqua" w:hAnsi="Book Antiqua" w:cs="Times New Roman"/>
          <w:sz w:val="24"/>
          <w:szCs w:val="24"/>
          <w:lang w:val="en-CA"/>
        </w:rPr>
        <w:t xml:space="preserve"> post-Chernobyl radiation </w:t>
      </w:r>
      <w:r w:rsidRPr="00672877">
        <w:rPr>
          <w:rFonts w:ascii="Book Antiqua" w:hAnsi="Book Antiqua" w:cs="Times New Roman"/>
          <w:sz w:val="24"/>
          <w:szCs w:val="24"/>
          <w:lang w:val="en-CA"/>
        </w:rPr>
        <w:t>may be the main trigger</w:t>
      </w:r>
      <w:r w:rsidR="00686B56" w:rsidRPr="00672877">
        <w:rPr>
          <w:rFonts w:ascii="Book Antiqua" w:hAnsi="Book Antiqua" w:cs="Times New Roman"/>
          <w:sz w:val="24"/>
          <w:szCs w:val="24"/>
          <w:lang w:val="en-CA"/>
        </w:rPr>
        <w:t xml:space="preserve">. </w:t>
      </w:r>
      <w:r w:rsidRPr="00672877">
        <w:rPr>
          <w:rFonts w:ascii="Book Antiqua" w:hAnsi="Book Antiqua" w:cs="Times New Roman"/>
          <w:sz w:val="24"/>
          <w:szCs w:val="24"/>
          <w:lang w:val="en-CA"/>
        </w:rPr>
        <w:t>Furthermore, a s</w:t>
      </w:r>
      <w:r w:rsidR="00686B56" w:rsidRPr="00672877">
        <w:rPr>
          <w:rFonts w:ascii="Book Antiqua" w:hAnsi="Book Antiqua" w:cs="Times New Roman"/>
          <w:sz w:val="24"/>
          <w:szCs w:val="24"/>
          <w:lang w:val="en-CA"/>
        </w:rPr>
        <w:t xml:space="preserve">eries of cross-sectional studies on population of </w:t>
      </w:r>
      <w:r w:rsidRPr="00672877">
        <w:rPr>
          <w:rFonts w:ascii="Book Antiqua" w:hAnsi="Book Antiqua" w:cs="Times New Roman"/>
          <w:sz w:val="24"/>
          <w:szCs w:val="24"/>
          <w:lang w:val="en-CA"/>
        </w:rPr>
        <w:t>U</w:t>
      </w:r>
      <w:r w:rsidR="00686B56" w:rsidRPr="00672877">
        <w:rPr>
          <w:rFonts w:ascii="Book Antiqua" w:hAnsi="Book Antiqua" w:cs="Times New Roman"/>
          <w:sz w:val="24"/>
          <w:szCs w:val="24"/>
          <w:lang w:val="en-CA"/>
        </w:rPr>
        <w:t xml:space="preserve">krainian children and adolescents with IBS symptoms who live in </w:t>
      </w:r>
      <w:r w:rsidRPr="00672877">
        <w:rPr>
          <w:rFonts w:ascii="Book Antiqua" w:hAnsi="Book Antiqua" w:cs="Times New Roman"/>
          <w:sz w:val="24"/>
          <w:szCs w:val="24"/>
          <w:lang w:val="en-CA"/>
        </w:rPr>
        <w:t xml:space="preserve">the </w:t>
      </w:r>
      <w:r w:rsidR="00686B56" w:rsidRPr="00672877">
        <w:rPr>
          <w:rFonts w:ascii="Book Antiqua" w:hAnsi="Book Antiqua" w:cs="Times New Roman"/>
          <w:sz w:val="24"/>
          <w:szCs w:val="24"/>
          <w:lang w:val="en-CA"/>
        </w:rPr>
        <w:t>area contaminate</w:t>
      </w:r>
      <w:r w:rsidR="00D1199F">
        <w:rPr>
          <w:rFonts w:ascii="Book Antiqua" w:hAnsi="Book Antiqua" w:cs="Times New Roman"/>
          <w:sz w:val="24"/>
          <w:szCs w:val="24"/>
          <w:lang w:val="en-CA"/>
        </w:rPr>
        <w:t>d with radioactive nuclides (60-</w:t>
      </w:r>
      <w:r w:rsidR="00686B56" w:rsidRPr="00672877">
        <w:rPr>
          <w:rFonts w:ascii="Book Antiqua" w:hAnsi="Book Antiqua" w:cs="Times New Roman"/>
          <w:sz w:val="24"/>
          <w:szCs w:val="24"/>
          <w:lang w:val="en-CA"/>
        </w:rPr>
        <w:t xml:space="preserve">90 km from Chernobyl) revealed </w:t>
      </w:r>
      <w:r w:rsidRPr="00672877">
        <w:rPr>
          <w:rFonts w:ascii="Book Antiqua" w:hAnsi="Book Antiqua" w:cs="Times New Roman"/>
          <w:sz w:val="24"/>
          <w:szCs w:val="24"/>
          <w:lang w:val="en-CA"/>
        </w:rPr>
        <w:t xml:space="preserve">significant </w:t>
      </w:r>
      <w:r w:rsidR="00D1199F">
        <w:rPr>
          <w:rFonts w:ascii="Book Antiqua" w:hAnsi="Book Antiqua" w:cs="Times New Roman"/>
          <w:sz w:val="24"/>
          <w:szCs w:val="24"/>
          <w:lang w:val="en-CA"/>
        </w:rPr>
        <w:t>abnormalities</w:t>
      </w:r>
      <w:r w:rsidR="000F05D3" w:rsidRPr="00D1199F">
        <w:rPr>
          <w:rFonts w:ascii="Book Antiqua" w:hAnsi="Book Antiqua" w:cs="Times New Roman"/>
          <w:noProof/>
          <w:sz w:val="24"/>
          <w:szCs w:val="24"/>
          <w:vertAlign w:val="superscript"/>
          <w:lang w:val="en-CA"/>
        </w:rPr>
        <w:t>[38-41]</w:t>
      </w:r>
      <w:r w:rsidR="00686B56" w:rsidRPr="00672877">
        <w:rPr>
          <w:rFonts w:ascii="Book Antiqua" w:hAnsi="Book Antiqua" w:cs="Times New Roman"/>
          <w:i/>
          <w:sz w:val="24"/>
          <w:szCs w:val="24"/>
          <w:lang w:val="en-CA"/>
        </w:rPr>
        <w:t>.</w:t>
      </w:r>
      <w:r w:rsidR="00686B56" w:rsidRPr="00672877">
        <w:rPr>
          <w:rFonts w:ascii="Book Antiqua" w:hAnsi="Book Antiqua" w:cs="Times New Roman"/>
          <w:sz w:val="24"/>
          <w:szCs w:val="24"/>
          <w:lang w:val="en-CA"/>
        </w:rPr>
        <w:t xml:space="preserve"> </w:t>
      </w:r>
      <w:r w:rsidR="009A1D8A" w:rsidRPr="00672877">
        <w:rPr>
          <w:rFonts w:ascii="Book Antiqua" w:hAnsi="Book Antiqua" w:cs="Times New Roman"/>
          <w:sz w:val="24"/>
          <w:szCs w:val="24"/>
          <w:lang w:val="en-CA"/>
        </w:rPr>
        <w:t>Namely, the subjects in the study</w:t>
      </w:r>
      <w:r w:rsidR="00686B56" w:rsidRPr="00672877">
        <w:rPr>
          <w:rFonts w:ascii="Book Antiqua" w:hAnsi="Book Antiqua" w:cs="Times New Roman"/>
          <w:sz w:val="24"/>
          <w:szCs w:val="24"/>
          <w:lang w:val="en-CA"/>
        </w:rPr>
        <w:t xml:space="preserve"> were characterized by </w:t>
      </w:r>
      <w:r w:rsidR="009A1D8A" w:rsidRPr="00672877">
        <w:rPr>
          <w:rFonts w:ascii="Book Antiqua" w:hAnsi="Book Antiqua" w:cs="Times New Roman"/>
          <w:sz w:val="24"/>
          <w:szCs w:val="24"/>
          <w:lang w:val="en-CA"/>
        </w:rPr>
        <w:t>a</w:t>
      </w:r>
      <w:r w:rsidRPr="00672877">
        <w:rPr>
          <w:rFonts w:ascii="Book Antiqua" w:hAnsi="Book Antiqua" w:cs="Times New Roman"/>
          <w:sz w:val="24"/>
          <w:szCs w:val="24"/>
          <w:lang w:val="en-CA"/>
        </w:rPr>
        <w:t xml:space="preserve"> </w:t>
      </w:r>
      <w:r w:rsidR="00686B56" w:rsidRPr="00672877">
        <w:rPr>
          <w:rFonts w:ascii="Book Antiqua" w:hAnsi="Book Antiqua" w:cs="Times New Roman"/>
          <w:sz w:val="24"/>
          <w:szCs w:val="24"/>
          <w:lang w:val="en-CA"/>
        </w:rPr>
        <w:t xml:space="preserve">higher level of internal whole body radiation due to </w:t>
      </w:r>
      <w:r w:rsidR="00686B56" w:rsidRPr="00672877">
        <w:rPr>
          <w:rFonts w:ascii="Book Antiqua" w:hAnsi="Book Antiqua" w:cs="Times New Roman"/>
          <w:sz w:val="24"/>
          <w:szCs w:val="24"/>
          <w:vertAlign w:val="superscript"/>
          <w:lang w:val="en-CA"/>
        </w:rPr>
        <w:t>137</w:t>
      </w:r>
      <w:r w:rsidR="00686B56" w:rsidRPr="00672877">
        <w:rPr>
          <w:rFonts w:ascii="Book Antiqua" w:hAnsi="Book Antiqua" w:cs="Times New Roman"/>
          <w:sz w:val="24"/>
          <w:szCs w:val="24"/>
          <w:lang w:val="en-CA"/>
        </w:rPr>
        <w:t>Cs comparing to control group</w:t>
      </w:r>
      <w:r w:rsidR="009A1D8A" w:rsidRPr="00672877">
        <w:rPr>
          <w:rFonts w:ascii="Book Antiqua" w:hAnsi="Book Antiqua" w:cs="Times New Roman"/>
          <w:sz w:val="24"/>
          <w:szCs w:val="24"/>
          <w:lang w:val="en-CA"/>
        </w:rPr>
        <w:t xml:space="preserve"> and</w:t>
      </w:r>
      <w:r w:rsidR="00686B56" w:rsidRPr="00672877">
        <w:rPr>
          <w:rFonts w:ascii="Book Antiqua" w:hAnsi="Book Antiqua" w:cs="Times New Roman"/>
          <w:sz w:val="24"/>
          <w:szCs w:val="24"/>
          <w:lang w:val="en-CA"/>
        </w:rPr>
        <w:t xml:space="preserve"> exhibited differences in blood parameters</w:t>
      </w:r>
      <w:r w:rsidR="009A1D8A" w:rsidRPr="00672877">
        <w:rPr>
          <w:rFonts w:ascii="Book Antiqua" w:hAnsi="Book Antiqua" w:cs="Times New Roman"/>
          <w:sz w:val="24"/>
          <w:szCs w:val="24"/>
          <w:lang w:val="en-CA"/>
        </w:rPr>
        <w:t>,</w:t>
      </w:r>
      <w:r w:rsidR="00686B56" w:rsidRPr="00672877">
        <w:rPr>
          <w:rFonts w:ascii="Book Antiqua" w:hAnsi="Book Antiqua" w:cs="Times New Roman"/>
          <w:sz w:val="24"/>
          <w:szCs w:val="24"/>
          <w:lang w:val="en-CA"/>
        </w:rPr>
        <w:t xml:space="preserve"> which indicat</w:t>
      </w:r>
      <w:r w:rsidR="009A1D8A" w:rsidRPr="00672877">
        <w:rPr>
          <w:rFonts w:ascii="Book Antiqua" w:hAnsi="Book Antiqua" w:cs="Times New Roman"/>
          <w:sz w:val="24"/>
          <w:szCs w:val="24"/>
          <w:lang w:val="en-CA"/>
        </w:rPr>
        <w:t>ed</w:t>
      </w:r>
      <w:r w:rsidR="00686B56" w:rsidRPr="00672877">
        <w:rPr>
          <w:rFonts w:ascii="Book Antiqua" w:hAnsi="Book Antiqua" w:cs="Times New Roman"/>
          <w:sz w:val="24"/>
          <w:szCs w:val="24"/>
          <w:lang w:val="en-CA"/>
        </w:rPr>
        <w:t xml:space="preserve"> changes in innate and humoral </w:t>
      </w:r>
      <w:r w:rsidR="00686B56" w:rsidRPr="00672877">
        <w:rPr>
          <w:rFonts w:ascii="Book Antiqua" w:hAnsi="Book Antiqua" w:cs="Times New Roman"/>
          <w:sz w:val="24"/>
          <w:szCs w:val="24"/>
          <w:lang w:val="en-CA"/>
        </w:rPr>
        <w:lastRenderedPageBreak/>
        <w:t xml:space="preserve">immune status. In </w:t>
      </w:r>
      <w:r w:rsidR="009A1D8A" w:rsidRPr="00672877">
        <w:rPr>
          <w:rFonts w:ascii="Book Antiqua" w:hAnsi="Book Antiqua" w:cs="Times New Roman"/>
          <w:sz w:val="24"/>
          <w:szCs w:val="24"/>
          <w:lang w:val="en-CA"/>
        </w:rPr>
        <w:t xml:space="preserve">each age group an </w:t>
      </w:r>
      <w:r w:rsidR="00686B56" w:rsidRPr="00672877">
        <w:rPr>
          <w:rFonts w:ascii="Book Antiqua" w:hAnsi="Book Antiqua" w:cs="Times New Roman"/>
          <w:sz w:val="24"/>
          <w:szCs w:val="24"/>
          <w:lang w:val="en-CA"/>
        </w:rPr>
        <w:t>elevated leukocyte count was detected</w:t>
      </w:r>
      <w:r w:rsidR="009A1D8A" w:rsidRPr="00672877">
        <w:rPr>
          <w:rFonts w:ascii="Book Antiqua" w:hAnsi="Book Antiqua" w:cs="Times New Roman"/>
          <w:sz w:val="24"/>
          <w:szCs w:val="24"/>
          <w:lang w:val="en-CA"/>
        </w:rPr>
        <w:t>,</w:t>
      </w:r>
      <w:r w:rsidR="00686B56" w:rsidRPr="00672877">
        <w:rPr>
          <w:rFonts w:ascii="Book Antiqua" w:hAnsi="Book Antiqua" w:cs="Times New Roman"/>
          <w:sz w:val="24"/>
          <w:szCs w:val="24"/>
          <w:lang w:val="en-CA"/>
        </w:rPr>
        <w:t xml:space="preserve"> </w:t>
      </w:r>
      <w:r w:rsidR="009A1D8A" w:rsidRPr="00672877">
        <w:rPr>
          <w:rFonts w:ascii="Book Antiqua" w:hAnsi="Book Antiqua" w:cs="Times New Roman"/>
          <w:sz w:val="24"/>
          <w:szCs w:val="24"/>
          <w:lang w:val="en-CA"/>
        </w:rPr>
        <w:t xml:space="preserve">with the difference </w:t>
      </w:r>
      <w:r w:rsidR="00686B56" w:rsidRPr="00672877">
        <w:rPr>
          <w:rFonts w:ascii="Book Antiqua" w:hAnsi="Book Antiqua" w:cs="Times New Roman"/>
          <w:sz w:val="24"/>
          <w:szCs w:val="24"/>
          <w:lang w:val="en-CA"/>
        </w:rPr>
        <w:t xml:space="preserve">reaching statistical significance in </w:t>
      </w:r>
      <w:r w:rsidR="009A1D8A" w:rsidRPr="00672877">
        <w:rPr>
          <w:rFonts w:ascii="Book Antiqua" w:hAnsi="Book Antiqua" w:cs="Times New Roman"/>
          <w:sz w:val="24"/>
          <w:szCs w:val="24"/>
          <w:lang w:val="en-CA"/>
        </w:rPr>
        <w:t xml:space="preserve">the </w:t>
      </w:r>
      <w:r w:rsidR="00686B56" w:rsidRPr="00672877">
        <w:rPr>
          <w:rFonts w:ascii="Book Antiqua" w:hAnsi="Book Antiqua" w:cs="Times New Roman"/>
          <w:sz w:val="24"/>
          <w:szCs w:val="24"/>
          <w:lang w:val="en-CA"/>
        </w:rPr>
        <w:t>gr</w:t>
      </w:r>
      <w:r w:rsidR="009A1D8A" w:rsidRPr="00672877">
        <w:rPr>
          <w:rFonts w:ascii="Book Antiqua" w:hAnsi="Book Antiqua" w:cs="Times New Roman"/>
          <w:sz w:val="24"/>
          <w:szCs w:val="24"/>
          <w:lang w:val="en-CA"/>
        </w:rPr>
        <w:t>ou</w:t>
      </w:r>
      <w:r w:rsidR="00686B56" w:rsidRPr="00672877">
        <w:rPr>
          <w:rFonts w:ascii="Book Antiqua" w:hAnsi="Book Antiqua" w:cs="Times New Roman"/>
          <w:sz w:val="24"/>
          <w:szCs w:val="24"/>
          <w:lang w:val="en-CA"/>
        </w:rPr>
        <w:t xml:space="preserve">p of mean age 14. </w:t>
      </w:r>
      <w:r w:rsidR="009A1D8A" w:rsidRPr="00672877">
        <w:rPr>
          <w:rFonts w:ascii="Book Antiqua" w:hAnsi="Book Antiqua" w:cs="Times New Roman"/>
          <w:sz w:val="24"/>
          <w:szCs w:val="24"/>
          <w:lang w:val="en-CA"/>
        </w:rPr>
        <w:t>Moreover, a d</w:t>
      </w:r>
      <w:r w:rsidR="00686B56" w:rsidRPr="00672877">
        <w:rPr>
          <w:rFonts w:ascii="Book Antiqua" w:hAnsi="Book Antiqua" w:cs="Times New Roman"/>
          <w:sz w:val="24"/>
          <w:szCs w:val="24"/>
          <w:lang w:val="en-CA"/>
        </w:rPr>
        <w:t xml:space="preserve">ecrease </w:t>
      </w:r>
      <w:r w:rsidR="009A1D8A" w:rsidRPr="00672877">
        <w:rPr>
          <w:rFonts w:ascii="Book Antiqua" w:hAnsi="Book Antiqua" w:cs="Times New Roman"/>
          <w:sz w:val="24"/>
          <w:szCs w:val="24"/>
          <w:lang w:val="en-CA"/>
        </w:rPr>
        <w:t>in total T-lymphocyte</w:t>
      </w:r>
      <w:r w:rsidR="00686B56" w:rsidRPr="00672877">
        <w:rPr>
          <w:rFonts w:ascii="Book Antiqua" w:hAnsi="Book Antiqua" w:cs="Times New Roman"/>
          <w:sz w:val="24"/>
          <w:szCs w:val="24"/>
          <w:lang w:val="en-CA"/>
        </w:rPr>
        <w:t xml:space="preserve"> number</w:t>
      </w:r>
      <w:r w:rsidR="009A1D8A" w:rsidRPr="00672877">
        <w:rPr>
          <w:rFonts w:ascii="Book Antiqua" w:hAnsi="Book Antiqua" w:cs="Times New Roman"/>
          <w:sz w:val="24"/>
          <w:szCs w:val="24"/>
          <w:lang w:val="en-CA"/>
        </w:rPr>
        <w:t>,</w:t>
      </w:r>
      <w:r w:rsidR="00686B56" w:rsidRPr="00672877">
        <w:rPr>
          <w:rFonts w:ascii="Book Antiqua" w:hAnsi="Book Antiqua" w:cs="Times New Roman"/>
          <w:sz w:val="24"/>
          <w:szCs w:val="24"/>
          <w:lang w:val="en-CA"/>
        </w:rPr>
        <w:t xml:space="preserve"> including CD4</w:t>
      </w:r>
      <w:r w:rsidR="00686B56" w:rsidRPr="00672877">
        <w:rPr>
          <w:rFonts w:ascii="Book Antiqua" w:hAnsi="Book Antiqua" w:cs="Times New Roman"/>
          <w:sz w:val="24"/>
          <w:szCs w:val="24"/>
          <w:vertAlign w:val="superscript"/>
          <w:lang w:val="en-CA"/>
        </w:rPr>
        <w:t xml:space="preserve">+ </w:t>
      </w:r>
      <w:r w:rsidR="00686B56" w:rsidRPr="00672877">
        <w:rPr>
          <w:rFonts w:ascii="Book Antiqua" w:hAnsi="Book Antiqua" w:cs="Times New Roman"/>
          <w:sz w:val="24"/>
          <w:szCs w:val="24"/>
          <w:lang w:val="en-CA"/>
        </w:rPr>
        <w:t>cell population</w:t>
      </w:r>
      <w:r w:rsidR="009A1D8A" w:rsidRPr="00672877">
        <w:rPr>
          <w:rFonts w:ascii="Book Antiqua" w:hAnsi="Book Antiqua" w:cs="Times New Roman"/>
          <w:sz w:val="24"/>
          <w:szCs w:val="24"/>
          <w:lang w:val="en-CA"/>
        </w:rPr>
        <w:t xml:space="preserve"> was also observed</w:t>
      </w:r>
      <w:r w:rsidR="00A01A6C" w:rsidRPr="00672877">
        <w:rPr>
          <w:rFonts w:ascii="Book Antiqua" w:hAnsi="Book Antiqua" w:cs="Times New Roman"/>
          <w:sz w:val="24"/>
          <w:szCs w:val="24"/>
          <w:lang w:val="en-CA"/>
        </w:rPr>
        <w:t>. The</w:t>
      </w:r>
      <w:r w:rsidR="00686B56" w:rsidRPr="00672877">
        <w:rPr>
          <w:rFonts w:ascii="Book Antiqua" w:hAnsi="Book Antiqua" w:cs="Times New Roman"/>
          <w:sz w:val="24"/>
          <w:szCs w:val="24"/>
          <w:lang w:val="en-CA"/>
        </w:rPr>
        <w:t xml:space="preserve"> </w:t>
      </w:r>
      <w:r w:rsidR="009A1D8A" w:rsidRPr="00672877">
        <w:rPr>
          <w:rFonts w:ascii="Book Antiqua" w:hAnsi="Book Antiqua" w:cs="Times New Roman"/>
          <w:sz w:val="24"/>
          <w:szCs w:val="24"/>
          <w:lang w:val="en-CA"/>
        </w:rPr>
        <w:t>changes were accompanied</w:t>
      </w:r>
      <w:r w:rsidR="00686B56" w:rsidRPr="00672877">
        <w:rPr>
          <w:rFonts w:ascii="Book Antiqua" w:hAnsi="Book Antiqua" w:cs="Times New Roman"/>
          <w:sz w:val="24"/>
          <w:szCs w:val="24"/>
          <w:lang w:val="en-CA"/>
        </w:rPr>
        <w:t xml:space="preserve"> by </w:t>
      </w:r>
      <w:r w:rsidR="009A1D8A" w:rsidRPr="00672877">
        <w:rPr>
          <w:rFonts w:ascii="Book Antiqua" w:hAnsi="Book Antiqua" w:cs="Times New Roman"/>
          <w:sz w:val="24"/>
          <w:szCs w:val="24"/>
          <w:lang w:val="en-CA"/>
        </w:rPr>
        <w:t xml:space="preserve">an </w:t>
      </w:r>
      <w:r w:rsidR="00686B56" w:rsidRPr="00672877">
        <w:rPr>
          <w:rFonts w:ascii="Book Antiqua" w:hAnsi="Book Antiqua" w:cs="Times New Roman"/>
          <w:sz w:val="24"/>
          <w:szCs w:val="24"/>
          <w:lang w:val="en-CA"/>
        </w:rPr>
        <w:t>increase in CD8</w:t>
      </w:r>
      <w:r w:rsidR="00686B56" w:rsidRPr="00672877">
        <w:rPr>
          <w:rFonts w:ascii="Book Antiqua" w:hAnsi="Book Antiqua" w:cs="Times New Roman"/>
          <w:sz w:val="24"/>
          <w:szCs w:val="24"/>
          <w:vertAlign w:val="superscript"/>
          <w:lang w:val="en-CA"/>
        </w:rPr>
        <w:t>+</w:t>
      </w:r>
      <w:r w:rsidR="00686B56" w:rsidRPr="00672877">
        <w:rPr>
          <w:rFonts w:ascii="Book Antiqua" w:hAnsi="Book Antiqua" w:cs="Times New Roman"/>
          <w:sz w:val="24"/>
          <w:szCs w:val="24"/>
          <w:lang w:val="en-CA"/>
        </w:rPr>
        <w:t xml:space="preserve"> level</w:t>
      </w:r>
      <w:r w:rsidR="009A1D8A" w:rsidRPr="00672877">
        <w:rPr>
          <w:rFonts w:ascii="Book Antiqua" w:hAnsi="Book Antiqua" w:cs="Times New Roman"/>
          <w:sz w:val="24"/>
          <w:szCs w:val="24"/>
          <w:lang w:val="en-CA"/>
        </w:rPr>
        <w:t>,</w:t>
      </w:r>
      <w:r w:rsidR="00686B56" w:rsidRPr="00672877">
        <w:rPr>
          <w:rFonts w:ascii="Book Antiqua" w:hAnsi="Book Antiqua" w:cs="Times New Roman"/>
          <w:sz w:val="24"/>
          <w:szCs w:val="24"/>
          <w:lang w:val="en-CA"/>
        </w:rPr>
        <w:t xml:space="preserve"> resulting in significantly lower proportions of CD4</w:t>
      </w:r>
      <w:r w:rsidR="00686B56" w:rsidRPr="00672877">
        <w:rPr>
          <w:rFonts w:ascii="Book Antiqua" w:hAnsi="Book Antiqua" w:cs="Times New Roman"/>
          <w:sz w:val="24"/>
          <w:szCs w:val="24"/>
          <w:vertAlign w:val="superscript"/>
          <w:lang w:val="en-CA"/>
        </w:rPr>
        <w:t>+</w:t>
      </w:r>
      <w:r w:rsidR="00686B56" w:rsidRPr="00672877">
        <w:rPr>
          <w:rFonts w:ascii="Book Antiqua" w:hAnsi="Book Antiqua" w:cs="Times New Roman"/>
          <w:sz w:val="24"/>
          <w:szCs w:val="24"/>
          <w:lang w:val="en-CA"/>
        </w:rPr>
        <w:t>:</w:t>
      </w:r>
      <w:r w:rsidR="009A1D8A" w:rsidRPr="00672877">
        <w:rPr>
          <w:rFonts w:ascii="Book Antiqua" w:hAnsi="Book Antiqua" w:cs="Times New Roman"/>
          <w:sz w:val="24"/>
          <w:szCs w:val="24"/>
          <w:lang w:val="en-CA"/>
        </w:rPr>
        <w:t xml:space="preserve"> </w:t>
      </w:r>
      <w:r w:rsidR="00686B56" w:rsidRPr="00672877">
        <w:rPr>
          <w:rFonts w:ascii="Book Antiqua" w:hAnsi="Book Antiqua" w:cs="Times New Roman"/>
          <w:sz w:val="24"/>
          <w:szCs w:val="24"/>
          <w:lang w:val="en-CA"/>
        </w:rPr>
        <w:t>CD8</w:t>
      </w:r>
      <w:r w:rsidR="00686B56" w:rsidRPr="00672877">
        <w:rPr>
          <w:rFonts w:ascii="Book Antiqua" w:hAnsi="Book Antiqua" w:cs="Times New Roman"/>
          <w:sz w:val="24"/>
          <w:szCs w:val="24"/>
          <w:vertAlign w:val="superscript"/>
          <w:lang w:val="en-CA"/>
        </w:rPr>
        <w:t>+</w:t>
      </w:r>
      <w:r w:rsidR="00686B56" w:rsidRPr="00672877">
        <w:rPr>
          <w:rFonts w:ascii="Book Antiqua" w:hAnsi="Book Antiqua" w:cs="Times New Roman"/>
          <w:sz w:val="24"/>
          <w:szCs w:val="24"/>
          <w:lang w:val="en-CA"/>
        </w:rPr>
        <w:t xml:space="preserve"> in </w:t>
      </w:r>
      <w:r w:rsidR="009A1D8A" w:rsidRPr="00672877">
        <w:rPr>
          <w:rFonts w:ascii="Book Antiqua" w:hAnsi="Book Antiqua" w:cs="Times New Roman"/>
          <w:sz w:val="24"/>
          <w:szCs w:val="24"/>
          <w:lang w:val="en-CA"/>
        </w:rPr>
        <w:t>each</w:t>
      </w:r>
      <w:r w:rsidR="00686B56" w:rsidRPr="00672877">
        <w:rPr>
          <w:rFonts w:ascii="Book Antiqua" w:hAnsi="Book Antiqua" w:cs="Times New Roman"/>
          <w:sz w:val="24"/>
          <w:szCs w:val="24"/>
          <w:lang w:val="en-CA"/>
        </w:rPr>
        <w:t xml:space="preserve"> grou</w:t>
      </w:r>
      <w:r w:rsidR="00D1199F">
        <w:rPr>
          <w:rFonts w:ascii="Book Antiqua" w:hAnsi="Book Antiqua" w:cs="Times New Roman"/>
          <w:sz w:val="24"/>
          <w:szCs w:val="24"/>
          <w:lang w:val="en-CA"/>
        </w:rPr>
        <w:t>p</w:t>
      </w:r>
      <w:r w:rsidR="000F05D3" w:rsidRPr="00D1199F">
        <w:rPr>
          <w:rFonts w:ascii="Book Antiqua" w:hAnsi="Book Antiqua" w:cs="Times New Roman"/>
          <w:noProof/>
          <w:sz w:val="24"/>
          <w:szCs w:val="24"/>
          <w:vertAlign w:val="superscript"/>
          <w:lang w:val="en-CA"/>
        </w:rPr>
        <w:t>[38]</w:t>
      </w:r>
      <w:r w:rsidR="00171F28" w:rsidRPr="00672877">
        <w:rPr>
          <w:rFonts w:ascii="Book Antiqua" w:hAnsi="Book Antiqua" w:cs="Times New Roman"/>
          <w:sz w:val="24"/>
          <w:szCs w:val="24"/>
          <w:lang w:val="en-CA"/>
        </w:rPr>
        <w:t>.</w:t>
      </w:r>
      <w:r w:rsidR="00686B56" w:rsidRPr="00672877">
        <w:rPr>
          <w:rFonts w:ascii="Book Antiqua" w:hAnsi="Book Antiqua" w:cs="Times New Roman"/>
          <w:sz w:val="24"/>
          <w:szCs w:val="24"/>
          <w:lang w:val="en-CA"/>
        </w:rPr>
        <w:t xml:space="preserve"> Th</w:t>
      </w:r>
      <w:r w:rsidR="009A1D8A" w:rsidRPr="00672877">
        <w:rPr>
          <w:rFonts w:ascii="Book Antiqua" w:hAnsi="Book Antiqua" w:cs="Times New Roman"/>
          <w:sz w:val="24"/>
          <w:szCs w:val="24"/>
          <w:lang w:val="en-CA"/>
        </w:rPr>
        <w:t>ese</w:t>
      </w:r>
      <w:r w:rsidR="00686B56" w:rsidRPr="00672877">
        <w:rPr>
          <w:rFonts w:ascii="Book Antiqua" w:hAnsi="Book Antiqua" w:cs="Times New Roman"/>
          <w:sz w:val="24"/>
          <w:szCs w:val="24"/>
          <w:lang w:val="en-CA"/>
        </w:rPr>
        <w:t xml:space="preserve"> observations remain consistent with the theory of low-grade inflammation</w:t>
      </w:r>
      <w:r w:rsidR="00D1199F">
        <w:rPr>
          <w:rFonts w:ascii="Book Antiqua" w:hAnsi="Book Antiqua" w:cs="Times New Roman"/>
          <w:sz w:val="24"/>
          <w:szCs w:val="24"/>
          <w:lang w:val="en-CA"/>
        </w:rPr>
        <w:t xml:space="preserve"> occurring in some IBS patients</w:t>
      </w:r>
      <w:r w:rsidR="000F05D3" w:rsidRPr="00D1199F">
        <w:rPr>
          <w:rFonts w:ascii="Book Antiqua" w:hAnsi="Book Antiqua" w:cs="Times New Roman"/>
          <w:noProof/>
          <w:sz w:val="24"/>
          <w:szCs w:val="24"/>
          <w:vertAlign w:val="superscript"/>
          <w:lang w:val="en-CA"/>
        </w:rPr>
        <w:t>[42]</w:t>
      </w:r>
      <w:r w:rsidR="00B969CD" w:rsidRPr="00672877">
        <w:rPr>
          <w:rFonts w:ascii="Book Antiqua" w:hAnsi="Book Antiqua" w:cs="Times New Roman"/>
          <w:i/>
          <w:sz w:val="24"/>
          <w:szCs w:val="24"/>
          <w:lang w:val="en-CA"/>
        </w:rPr>
        <w:t xml:space="preserve">. </w:t>
      </w:r>
      <w:r w:rsidR="00A01A6C" w:rsidRPr="00672877">
        <w:rPr>
          <w:rFonts w:ascii="Book Antiqua" w:hAnsi="Book Antiqua" w:cs="Times New Roman"/>
          <w:sz w:val="24"/>
          <w:szCs w:val="24"/>
          <w:lang w:val="en-CA"/>
        </w:rPr>
        <w:t xml:space="preserve">Consequently, </w:t>
      </w:r>
      <w:r w:rsidR="00686B56" w:rsidRPr="00672877">
        <w:rPr>
          <w:rFonts w:ascii="Book Antiqua" w:hAnsi="Book Antiqua" w:cs="Times New Roman"/>
          <w:sz w:val="24"/>
          <w:szCs w:val="24"/>
          <w:lang w:val="en-CA"/>
        </w:rPr>
        <w:t xml:space="preserve">Ohman </w:t>
      </w:r>
      <w:r w:rsidR="00D1199F" w:rsidRPr="00D1199F">
        <w:rPr>
          <w:rFonts w:ascii="Book Antiqua" w:hAnsi="Book Antiqua" w:cs="Times New Roman"/>
          <w:i/>
          <w:sz w:val="24"/>
          <w:szCs w:val="24"/>
          <w:lang w:val="en-CA"/>
        </w:rPr>
        <w:t>et al</w:t>
      </w:r>
      <w:r w:rsidR="00D1199F" w:rsidRPr="00D1199F">
        <w:rPr>
          <w:rFonts w:ascii="Book Antiqua" w:hAnsi="Book Antiqua" w:cs="Times New Roman"/>
          <w:noProof/>
          <w:sz w:val="24"/>
          <w:szCs w:val="24"/>
          <w:vertAlign w:val="superscript"/>
          <w:lang w:val="en-CA"/>
        </w:rPr>
        <w:t>[43]</w:t>
      </w:r>
      <w:r w:rsidR="00686B56" w:rsidRPr="00D1199F">
        <w:rPr>
          <w:rFonts w:ascii="Book Antiqua" w:hAnsi="Book Antiqua" w:cs="Times New Roman"/>
          <w:sz w:val="24"/>
          <w:szCs w:val="24"/>
          <w:vertAlign w:val="superscript"/>
          <w:lang w:val="en-CA"/>
        </w:rPr>
        <w:t xml:space="preserve"> </w:t>
      </w:r>
      <w:r w:rsidR="00F56E56" w:rsidRPr="00672877">
        <w:rPr>
          <w:rFonts w:ascii="Book Antiqua" w:hAnsi="Book Antiqua" w:cs="Times New Roman"/>
          <w:sz w:val="24"/>
          <w:szCs w:val="24"/>
          <w:lang w:val="en-CA"/>
        </w:rPr>
        <w:t>confirmed</w:t>
      </w:r>
      <w:r w:rsidR="00686B56" w:rsidRPr="00672877">
        <w:rPr>
          <w:rFonts w:ascii="Book Antiqua" w:hAnsi="Book Antiqua" w:cs="Times New Roman"/>
          <w:sz w:val="24"/>
          <w:szCs w:val="24"/>
          <w:lang w:val="en-CA"/>
        </w:rPr>
        <w:t xml:space="preserve"> </w:t>
      </w:r>
      <w:r w:rsidR="009A1D8A" w:rsidRPr="00672877">
        <w:rPr>
          <w:rFonts w:ascii="Book Antiqua" w:hAnsi="Book Antiqua" w:cs="Times New Roman"/>
          <w:sz w:val="24"/>
          <w:szCs w:val="24"/>
          <w:lang w:val="en-CA"/>
        </w:rPr>
        <w:t xml:space="preserve">the </w:t>
      </w:r>
      <w:r w:rsidR="00686B56" w:rsidRPr="00672877">
        <w:rPr>
          <w:rFonts w:ascii="Book Antiqua" w:hAnsi="Book Antiqua" w:cs="Times New Roman"/>
          <w:sz w:val="24"/>
          <w:szCs w:val="24"/>
          <w:lang w:val="en-CA"/>
        </w:rPr>
        <w:t>importance of alterations in blood T-cells for generation of symptoms in IBS.</w:t>
      </w:r>
    </w:p>
    <w:p w:rsidR="00686B56" w:rsidRPr="00672877" w:rsidRDefault="00694100" w:rsidP="001C20AC">
      <w:pPr>
        <w:adjustRightInd w:val="0"/>
        <w:snapToGrid w:val="0"/>
        <w:spacing w:after="0" w:line="360" w:lineRule="auto"/>
        <w:ind w:firstLineChars="100" w:firstLine="240"/>
        <w:jc w:val="both"/>
        <w:rPr>
          <w:rFonts w:ascii="Book Antiqua" w:hAnsi="Book Antiqua" w:cs="Times New Roman"/>
          <w:sz w:val="24"/>
          <w:szCs w:val="24"/>
          <w:lang w:val="en-CA"/>
        </w:rPr>
      </w:pPr>
      <w:r w:rsidRPr="00672877">
        <w:rPr>
          <w:rFonts w:ascii="Book Antiqua" w:hAnsi="Book Antiqua" w:cs="Times New Roman"/>
          <w:sz w:val="24"/>
          <w:szCs w:val="24"/>
          <w:lang w:val="en-CA"/>
        </w:rPr>
        <w:t xml:space="preserve">High prevalence of functional GI </w:t>
      </w:r>
      <w:r w:rsidR="00BE2BAA" w:rsidRPr="00672877">
        <w:rPr>
          <w:rFonts w:ascii="Book Antiqua" w:hAnsi="Book Antiqua" w:cs="Times New Roman"/>
          <w:sz w:val="24"/>
          <w:szCs w:val="24"/>
          <w:lang w:val="en-CA"/>
        </w:rPr>
        <w:t>diseases</w:t>
      </w:r>
      <w:r w:rsidRPr="00672877">
        <w:rPr>
          <w:rFonts w:ascii="Book Antiqua" w:hAnsi="Book Antiqua" w:cs="Times New Roman"/>
          <w:sz w:val="24"/>
          <w:szCs w:val="24"/>
          <w:lang w:val="en-CA"/>
        </w:rPr>
        <w:t xml:space="preserve"> observed in Ukrainian children and adolescents could also be associated with changes in the non-specific</w:t>
      </w:r>
      <w:r w:rsidR="00686B56" w:rsidRPr="00672877">
        <w:rPr>
          <w:rFonts w:ascii="Book Antiqua" w:hAnsi="Book Antiqua" w:cs="Times New Roman"/>
          <w:sz w:val="24"/>
          <w:szCs w:val="24"/>
          <w:lang w:val="en-CA"/>
        </w:rPr>
        <w:t xml:space="preserve"> immune system </w:t>
      </w:r>
      <w:r w:rsidRPr="00672877">
        <w:rPr>
          <w:rFonts w:ascii="Book Antiqua" w:hAnsi="Book Antiqua" w:cs="Times New Roman"/>
          <w:sz w:val="24"/>
          <w:szCs w:val="24"/>
          <w:lang w:val="en-CA"/>
        </w:rPr>
        <w:t xml:space="preserve">response, resulting from a </w:t>
      </w:r>
      <w:r w:rsidR="00686B56" w:rsidRPr="00672877">
        <w:rPr>
          <w:rFonts w:ascii="Book Antiqua" w:hAnsi="Book Antiqua" w:cs="Times New Roman"/>
          <w:sz w:val="24"/>
          <w:szCs w:val="24"/>
          <w:lang w:val="en-CA"/>
        </w:rPr>
        <w:t>significantly lower level of neutrophils</w:t>
      </w:r>
      <w:r w:rsidRPr="00672877">
        <w:rPr>
          <w:rFonts w:ascii="Book Antiqua" w:hAnsi="Book Antiqua" w:cs="Times New Roman"/>
          <w:sz w:val="24"/>
          <w:szCs w:val="24"/>
          <w:lang w:val="en-CA"/>
        </w:rPr>
        <w:t>,</w:t>
      </w:r>
      <w:r w:rsidR="00686B56" w:rsidRPr="00672877">
        <w:rPr>
          <w:rFonts w:ascii="Book Antiqua" w:hAnsi="Book Antiqua" w:cs="Times New Roman"/>
          <w:sz w:val="24"/>
          <w:szCs w:val="24"/>
          <w:lang w:val="en-CA"/>
        </w:rPr>
        <w:t xml:space="preserve"> but higher level of CD16</w:t>
      </w:r>
      <w:r w:rsidR="00686B56" w:rsidRPr="00672877">
        <w:rPr>
          <w:rFonts w:ascii="Book Antiqua" w:hAnsi="Book Antiqua" w:cs="Times New Roman"/>
          <w:sz w:val="24"/>
          <w:szCs w:val="24"/>
          <w:vertAlign w:val="superscript"/>
          <w:lang w:val="en-CA"/>
        </w:rPr>
        <w:t>+</w:t>
      </w:r>
      <w:r w:rsidR="00686B56" w:rsidRPr="00672877">
        <w:rPr>
          <w:rFonts w:ascii="Book Antiqua" w:hAnsi="Book Antiqua" w:cs="Times New Roman"/>
          <w:sz w:val="24"/>
          <w:szCs w:val="24"/>
          <w:lang w:val="en-CA"/>
        </w:rPr>
        <w:t xml:space="preserve"> cells in peripheral blood compared with control</w:t>
      </w:r>
      <w:r w:rsidRPr="00672877">
        <w:rPr>
          <w:rFonts w:ascii="Book Antiqua" w:hAnsi="Book Antiqua" w:cs="Times New Roman"/>
          <w:sz w:val="24"/>
          <w:szCs w:val="24"/>
          <w:lang w:val="en-CA"/>
        </w:rPr>
        <w:t>s</w:t>
      </w:r>
      <w:r w:rsidR="00686B56" w:rsidRPr="00672877">
        <w:rPr>
          <w:rFonts w:ascii="Book Antiqua" w:hAnsi="Book Antiqua" w:cs="Times New Roman"/>
          <w:sz w:val="24"/>
          <w:szCs w:val="24"/>
          <w:lang w:val="en-CA"/>
        </w:rPr>
        <w:t xml:space="preserve">. </w:t>
      </w:r>
      <w:r w:rsidRPr="00672877">
        <w:rPr>
          <w:rFonts w:ascii="Book Antiqua" w:hAnsi="Book Antiqua" w:cs="Times New Roman"/>
          <w:sz w:val="24"/>
          <w:szCs w:val="24"/>
          <w:lang w:val="en-CA"/>
        </w:rPr>
        <w:t>Moreover, a</w:t>
      </w:r>
      <w:r w:rsidR="00686B56" w:rsidRPr="00672877">
        <w:rPr>
          <w:rFonts w:ascii="Book Antiqua" w:hAnsi="Book Antiqua" w:cs="Times New Roman"/>
          <w:sz w:val="24"/>
          <w:szCs w:val="24"/>
          <w:lang w:val="en-CA"/>
        </w:rPr>
        <w:t xml:space="preserve"> decrease in phagocytic activity and phagocytic index </w:t>
      </w:r>
      <w:r w:rsidR="00D1199F">
        <w:rPr>
          <w:rFonts w:ascii="Book Antiqua" w:hAnsi="Book Antiqua" w:cs="Times New Roman"/>
          <w:sz w:val="24"/>
          <w:szCs w:val="24"/>
          <w:lang w:val="en-CA"/>
        </w:rPr>
        <w:t>were observed</w:t>
      </w:r>
      <w:r w:rsidR="000F05D3" w:rsidRPr="00D1199F">
        <w:rPr>
          <w:rFonts w:ascii="Book Antiqua" w:hAnsi="Book Antiqua" w:cs="Times New Roman"/>
          <w:noProof/>
          <w:sz w:val="24"/>
          <w:szCs w:val="24"/>
          <w:vertAlign w:val="superscript"/>
          <w:lang w:val="en-CA"/>
        </w:rPr>
        <w:t>[39]</w:t>
      </w:r>
      <w:r w:rsidR="00171F28" w:rsidRPr="00672877">
        <w:rPr>
          <w:rFonts w:ascii="Book Antiqua" w:hAnsi="Book Antiqua" w:cs="Times New Roman"/>
          <w:sz w:val="24"/>
          <w:szCs w:val="24"/>
          <w:lang w:val="en-CA"/>
        </w:rPr>
        <w:t xml:space="preserve">. </w:t>
      </w:r>
      <w:r w:rsidRPr="00672877">
        <w:rPr>
          <w:rFonts w:ascii="Book Antiqua" w:hAnsi="Book Antiqua" w:cs="Times New Roman"/>
          <w:sz w:val="24"/>
          <w:szCs w:val="24"/>
          <w:lang w:val="en-CA"/>
        </w:rPr>
        <w:t xml:space="preserve">Altogether, these changes could trigger </w:t>
      </w:r>
      <w:r w:rsidR="00686B56" w:rsidRPr="00672877">
        <w:rPr>
          <w:rFonts w:ascii="Book Antiqua" w:hAnsi="Book Antiqua" w:cs="Times New Roman"/>
          <w:sz w:val="24"/>
          <w:szCs w:val="24"/>
          <w:lang w:val="en-CA"/>
        </w:rPr>
        <w:t xml:space="preserve">disturbances in </w:t>
      </w:r>
      <w:r w:rsidRPr="00672877">
        <w:rPr>
          <w:rFonts w:ascii="Book Antiqua" w:hAnsi="Book Antiqua" w:cs="Times New Roman"/>
          <w:sz w:val="24"/>
          <w:szCs w:val="24"/>
          <w:lang w:val="en-CA"/>
        </w:rPr>
        <w:t>the interaction</w:t>
      </w:r>
      <w:r w:rsidR="00686B56" w:rsidRPr="00672877">
        <w:rPr>
          <w:rFonts w:ascii="Book Antiqua" w:hAnsi="Book Antiqua" w:cs="Times New Roman"/>
          <w:sz w:val="24"/>
          <w:szCs w:val="24"/>
          <w:lang w:val="en-CA"/>
        </w:rPr>
        <w:t xml:space="preserve"> between host and intestinal microorganisms</w:t>
      </w:r>
      <w:r w:rsidRPr="00672877">
        <w:rPr>
          <w:rFonts w:ascii="Book Antiqua" w:hAnsi="Book Antiqua" w:cs="Times New Roman"/>
          <w:sz w:val="24"/>
          <w:szCs w:val="24"/>
          <w:lang w:val="en-CA"/>
        </w:rPr>
        <w:t xml:space="preserve">, resulting in the </w:t>
      </w:r>
      <w:r w:rsidR="00686B56" w:rsidRPr="00672877">
        <w:rPr>
          <w:rFonts w:ascii="Book Antiqua" w:hAnsi="Book Antiqua" w:cs="Times New Roman"/>
          <w:sz w:val="24"/>
          <w:szCs w:val="24"/>
          <w:lang w:val="en-CA"/>
        </w:rPr>
        <w:t>overgrowth of the la</w:t>
      </w:r>
      <w:r w:rsidRPr="00672877">
        <w:rPr>
          <w:rFonts w:ascii="Book Antiqua" w:hAnsi="Book Antiqua" w:cs="Times New Roman"/>
          <w:sz w:val="24"/>
          <w:szCs w:val="24"/>
          <w:lang w:val="en-CA"/>
        </w:rPr>
        <w:t>tter</w:t>
      </w:r>
      <w:r w:rsidR="00BE2BAA" w:rsidRPr="00672877">
        <w:rPr>
          <w:rFonts w:ascii="Book Antiqua" w:hAnsi="Book Antiqua" w:cs="Times New Roman"/>
          <w:sz w:val="24"/>
          <w:szCs w:val="24"/>
          <w:lang w:val="en-CA"/>
        </w:rPr>
        <w:t xml:space="preserve"> and/or </w:t>
      </w:r>
      <w:r w:rsidR="00686B56" w:rsidRPr="00672877">
        <w:rPr>
          <w:rFonts w:ascii="Book Antiqua" w:hAnsi="Book Antiqua" w:cs="Times New Roman"/>
          <w:sz w:val="24"/>
          <w:szCs w:val="24"/>
          <w:lang w:val="en-CA"/>
        </w:rPr>
        <w:t>inflammation</w:t>
      </w:r>
      <w:r w:rsidR="00BE2BAA" w:rsidRPr="00672877">
        <w:rPr>
          <w:rFonts w:ascii="Book Antiqua" w:hAnsi="Book Antiqua" w:cs="Times New Roman"/>
          <w:sz w:val="24"/>
          <w:szCs w:val="24"/>
          <w:lang w:val="en-CA"/>
        </w:rPr>
        <w:t>, leading to IBS</w:t>
      </w:r>
      <w:r w:rsidR="000F05D3" w:rsidRPr="00D1199F">
        <w:rPr>
          <w:rFonts w:ascii="Book Antiqua" w:hAnsi="Book Antiqua" w:cs="Times New Roman"/>
          <w:noProof/>
          <w:sz w:val="24"/>
          <w:szCs w:val="24"/>
          <w:vertAlign w:val="superscript"/>
          <w:lang w:val="en-CA"/>
        </w:rPr>
        <w:t>[44]</w:t>
      </w:r>
      <w:r w:rsidR="00686B56" w:rsidRPr="00672877">
        <w:rPr>
          <w:rFonts w:ascii="Book Antiqua" w:hAnsi="Book Antiqua" w:cs="Times New Roman"/>
          <w:sz w:val="24"/>
          <w:szCs w:val="24"/>
          <w:lang w:val="en-CA"/>
        </w:rPr>
        <w:t xml:space="preserve">. </w:t>
      </w:r>
      <w:r w:rsidR="00BE2BAA" w:rsidRPr="00672877">
        <w:rPr>
          <w:rFonts w:ascii="Book Antiqua" w:hAnsi="Book Antiqua" w:cs="Times New Roman"/>
          <w:sz w:val="24"/>
          <w:szCs w:val="24"/>
          <w:lang w:val="en-CA"/>
        </w:rPr>
        <w:t>This hypothesis is</w:t>
      </w:r>
      <w:r w:rsidR="00686B56" w:rsidRPr="00672877">
        <w:rPr>
          <w:rFonts w:ascii="Book Antiqua" w:hAnsi="Book Antiqua" w:cs="Times New Roman"/>
          <w:sz w:val="24"/>
          <w:szCs w:val="24"/>
          <w:lang w:val="en-CA"/>
        </w:rPr>
        <w:t xml:space="preserve"> supported by</w:t>
      </w:r>
      <w:r w:rsidR="00BE2BAA" w:rsidRPr="00672877">
        <w:rPr>
          <w:rFonts w:ascii="Book Antiqua" w:hAnsi="Book Antiqua" w:cs="Times New Roman"/>
          <w:sz w:val="24"/>
          <w:szCs w:val="24"/>
          <w:lang w:val="en-CA"/>
        </w:rPr>
        <w:t xml:space="preserve"> the results of a</w:t>
      </w:r>
      <w:r w:rsidR="00686B56" w:rsidRPr="00672877">
        <w:rPr>
          <w:rFonts w:ascii="Book Antiqua" w:hAnsi="Book Antiqua" w:cs="Times New Roman"/>
          <w:sz w:val="24"/>
          <w:szCs w:val="24"/>
          <w:lang w:val="en-CA"/>
        </w:rPr>
        <w:t xml:space="preserve"> meta-analysis </w:t>
      </w:r>
      <w:r w:rsidR="00BE2BAA" w:rsidRPr="00672877">
        <w:rPr>
          <w:rFonts w:ascii="Book Antiqua" w:hAnsi="Book Antiqua" w:cs="Times New Roman"/>
          <w:sz w:val="24"/>
          <w:szCs w:val="24"/>
          <w:lang w:val="en-CA"/>
        </w:rPr>
        <w:t>demonstrating</w:t>
      </w:r>
      <w:r w:rsidR="00686B56" w:rsidRPr="00672877">
        <w:rPr>
          <w:rFonts w:ascii="Book Antiqua" w:hAnsi="Book Antiqua" w:cs="Times New Roman"/>
          <w:sz w:val="24"/>
          <w:szCs w:val="24"/>
          <w:lang w:val="en-CA"/>
        </w:rPr>
        <w:t xml:space="preserve"> </w:t>
      </w:r>
      <w:r w:rsidR="00BE2BAA" w:rsidRPr="00672877">
        <w:rPr>
          <w:rFonts w:ascii="Book Antiqua" w:hAnsi="Book Antiqua" w:cs="Times New Roman"/>
          <w:sz w:val="24"/>
          <w:szCs w:val="24"/>
          <w:lang w:val="en-CA"/>
        </w:rPr>
        <w:t xml:space="preserve">the </w:t>
      </w:r>
      <w:r w:rsidR="00686B56" w:rsidRPr="00672877">
        <w:rPr>
          <w:rFonts w:ascii="Book Antiqua" w:hAnsi="Book Antiqua" w:cs="Times New Roman"/>
          <w:sz w:val="24"/>
          <w:szCs w:val="24"/>
          <w:lang w:val="en-CA"/>
        </w:rPr>
        <w:t xml:space="preserve">coexistence of </w:t>
      </w:r>
      <w:r w:rsidR="00BE2BAA" w:rsidRPr="00672877">
        <w:rPr>
          <w:rFonts w:ascii="Book Antiqua" w:hAnsi="Book Antiqua" w:cs="Times New Roman"/>
          <w:sz w:val="24"/>
          <w:szCs w:val="24"/>
          <w:lang w:val="en-CA"/>
        </w:rPr>
        <w:t>intestinal inflammation</w:t>
      </w:r>
      <w:r w:rsidR="00686B56" w:rsidRPr="00672877">
        <w:rPr>
          <w:rFonts w:ascii="Book Antiqua" w:hAnsi="Book Antiqua" w:cs="Times New Roman"/>
          <w:sz w:val="24"/>
          <w:szCs w:val="24"/>
          <w:lang w:val="en-CA"/>
        </w:rPr>
        <w:t xml:space="preserve"> and IBS </w:t>
      </w:r>
      <w:r w:rsidR="00D1199F">
        <w:rPr>
          <w:rFonts w:ascii="Book Antiqua" w:hAnsi="Book Antiqua" w:cs="Times New Roman"/>
          <w:sz w:val="24"/>
          <w:szCs w:val="24"/>
          <w:lang w:val="en-CA"/>
        </w:rPr>
        <w:t>in 39% of 1703 studied patients</w:t>
      </w:r>
      <w:r w:rsidR="000F05D3" w:rsidRPr="00D1199F">
        <w:rPr>
          <w:rFonts w:ascii="Book Antiqua" w:hAnsi="Book Antiqua" w:cs="Times New Roman"/>
          <w:noProof/>
          <w:sz w:val="24"/>
          <w:szCs w:val="24"/>
          <w:vertAlign w:val="superscript"/>
          <w:lang w:val="en-CA"/>
        </w:rPr>
        <w:t>[45]</w:t>
      </w:r>
      <w:r w:rsidR="00686B56" w:rsidRPr="00672877">
        <w:rPr>
          <w:rFonts w:ascii="Book Antiqua" w:hAnsi="Book Antiqua" w:cs="Times New Roman"/>
          <w:sz w:val="24"/>
          <w:szCs w:val="24"/>
          <w:lang w:val="en-CA"/>
        </w:rPr>
        <w:t>. The impact of the radiation on</w:t>
      </w:r>
      <w:r w:rsidR="00BE2BAA" w:rsidRPr="00672877">
        <w:rPr>
          <w:rFonts w:ascii="Book Antiqua" w:hAnsi="Book Antiqua" w:cs="Times New Roman"/>
          <w:sz w:val="24"/>
          <w:szCs w:val="24"/>
          <w:lang w:val="en-CA"/>
        </w:rPr>
        <w:t xml:space="preserve"> the development of</w:t>
      </w:r>
      <w:r w:rsidR="00686B56" w:rsidRPr="00672877">
        <w:rPr>
          <w:rFonts w:ascii="Book Antiqua" w:hAnsi="Book Antiqua" w:cs="Times New Roman"/>
          <w:sz w:val="24"/>
          <w:szCs w:val="24"/>
          <w:lang w:val="en-CA"/>
        </w:rPr>
        <w:t xml:space="preserve"> inflammation</w:t>
      </w:r>
      <w:r w:rsidR="00BE2BAA" w:rsidRPr="00672877">
        <w:rPr>
          <w:rFonts w:ascii="Book Antiqua" w:hAnsi="Book Antiqua" w:cs="Times New Roman"/>
          <w:sz w:val="24"/>
          <w:szCs w:val="24"/>
          <w:lang w:val="en-CA"/>
        </w:rPr>
        <w:t>-based functional GI diseases</w:t>
      </w:r>
      <w:r w:rsidR="00686B56" w:rsidRPr="00672877">
        <w:rPr>
          <w:rFonts w:ascii="Book Antiqua" w:hAnsi="Book Antiqua" w:cs="Times New Roman"/>
          <w:sz w:val="24"/>
          <w:szCs w:val="24"/>
          <w:lang w:val="en-CA"/>
        </w:rPr>
        <w:t xml:space="preserve"> in </w:t>
      </w:r>
      <w:r w:rsidR="00BE2BAA" w:rsidRPr="00672877">
        <w:rPr>
          <w:rFonts w:ascii="Book Antiqua" w:hAnsi="Book Antiqua" w:cs="Times New Roman"/>
          <w:sz w:val="24"/>
          <w:szCs w:val="24"/>
          <w:lang w:val="en-CA"/>
        </w:rPr>
        <w:t>the Ukrainian</w:t>
      </w:r>
      <w:r w:rsidR="00686B56" w:rsidRPr="00672877">
        <w:rPr>
          <w:rFonts w:ascii="Book Antiqua" w:hAnsi="Book Antiqua" w:cs="Times New Roman"/>
          <w:sz w:val="24"/>
          <w:szCs w:val="24"/>
          <w:lang w:val="en-CA"/>
        </w:rPr>
        <w:t xml:space="preserve"> children can be more complex</w:t>
      </w:r>
      <w:r w:rsidR="00BE2BAA" w:rsidRPr="00672877">
        <w:rPr>
          <w:rFonts w:ascii="Book Antiqua" w:hAnsi="Book Antiqua" w:cs="Times New Roman"/>
          <w:sz w:val="24"/>
          <w:szCs w:val="24"/>
          <w:lang w:val="en-CA"/>
        </w:rPr>
        <w:t>,</w:t>
      </w:r>
      <w:r w:rsidR="00686B56" w:rsidRPr="00672877">
        <w:rPr>
          <w:rFonts w:ascii="Book Antiqua" w:hAnsi="Book Antiqua" w:cs="Times New Roman"/>
          <w:sz w:val="24"/>
          <w:szCs w:val="24"/>
          <w:lang w:val="en-CA"/>
        </w:rPr>
        <w:t xml:space="preserve"> since they </w:t>
      </w:r>
      <w:r w:rsidR="00BE2BAA" w:rsidRPr="00672877">
        <w:rPr>
          <w:rFonts w:ascii="Book Antiqua" w:hAnsi="Book Antiqua" w:cs="Times New Roman"/>
          <w:sz w:val="24"/>
          <w:szCs w:val="24"/>
          <w:lang w:val="en-CA"/>
        </w:rPr>
        <w:t>also present</w:t>
      </w:r>
      <w:r w:rsidR="00686B56" w:rsidRPr="00672877">
        <w:rPr>
          <w:rFonts w:ascii="Book Antiqua" w:hAnsi="Book Antiqua" w:cs="Times New Roman"/>
          <w:sz w:val="24"/>
          <w:szCs w:val="24"/>
          <w:lang w:val="en-CA"/>
        </w:rPr>
        <w:t xml:space="preserve"> elevated plasma level</w:t>
      </w:r>
      <w:r w:rsidR="00BE2BAA" w:rsidRPr="00672877">
        <w:rPr>
          <w:rFonts w:ascii="Book Antiqua" w:hAnsi="Book Antiqua" w:cs="Times New Roman"/>
          <w:sz w:val="24"/>
          <w:szCs w:val="24"/>
          <w:lang w:val="en-CA"/>
        </w:rPr>
        <w:t>s</w:t>
      </w:r>
      <w:r w:rsidR="00686B56" w:rsidRPr="00672877">
        <w:rPr>
          <w:rFonts w:ascii="Book Antiqua" w:hAnsi="Book Antiqua" w:cs="Times New Roman"/>
          <w:sz w:val="24"/>
          <w:szCs w:val="24"/>
          <w:lang w:val="en-CA"/>
        </w:rPr>
        <w:t xml:space="preserve"> of proinflammatory cytokines</w:t>
      </w:r>
      <w:r w:rsidR="00BE2BAA" w:rsidRPr="00672877">
        <w:rPr>
          <w:rFonts w:ascii="Book Antiqua" w:hAnsi="Book Antiqua" w:cs="Times New Roman"/>
          <w:sz w:val="24"/>
          <w:szCs w:val="24"/>
          <w:lang w:val="en-CA"/>
        </w:rPr>
        <w:t>, such as</w:t>
      </w:r>
      <w:r w:rsidR="00686B56" w:rsidRPr="00672877">
        <w:rPr>
          <w:rFonts w:ascii="Book Antiqua" w:hAnsi="Book Antiqua" w:cs="Times New Roman"/>
          <w:sz w:val="24"/>
          <w:szCs w:val="24"/>
          <w:lang w:val="en-CA"/>
        </w:rPr>
        <w:t xml:space="preserve"> </w:t>
      </w:r>
      <w:r w:rsidR="001C20AC">
        <w:rPr>
          <w:rFonts w:ascii="Book Antiqua" w:hAnsi="Book Antiqua" w:cs="Times New Roman"/>
          <w:sz w:val="24"/>
          <w:szCs w:val="24"/>
          <w:lang w:val="en-CA"/>
        </w:rPr>
        <w:t>IL-4</w:t>
      </w:r>
      <w:r w:rsidR="00686B56" w:rsidRPr="00672877">
        <w:rPr>
          <w:rFonts w:ascii="Book Antiqua" w:hAnsi="Book Antiqua" w:cs="Times New Roman"/>
          <w:sz w:val="24"/>
          <w:szCs w:val="24"/>
          <w:lang w:val="en-CA"/>
        </w:rPr>
        <w:t xml:space="preserve"> and interferon γ (IFN-γ)</w:t>
      </w:r>
      <w:r w:rsidR="000F05D3" w:rsidRPr="00D1199F">
        <w:rPr>
          <w:rFonts w:ascii="Book Antiqua" w:hAnsi="Book Antiqua" w:cs="Times New Roman"/>
          <w:noProof/>
          <w:sz w:val="24"/>
          <w:szCs w:val="24"/>
          <w:vertAlign w:val="superscript"/>
          <w:lang w:val="en-CA"/>
        </w:rPr>
        <w:t>[41]</w:t>
      </w:r>
      <w:r w:rsidR="00BE2BAA" w:rsidRPr="00672877">
        <w:rPr>
          <w:rFonts w:ascii="Book Antiqua" w:hAnsi="Book Antiqua" w:cs="Times New Roman"/>
          <w:sz w:val="24"/>
          <w:szCs w:val="24"/>
          <w:lang w:val="en-CA"/>
        </w:rPr>
        <w:t>, what signifies the involvement of several molecular pathways.</w:t>
      </w:r>
    </w:p>
    <w:p w:rsidR="00686B56" w:rsidRPr="00672877" w:rsidRDefault="00BE2BAA" w:rsidP="001C20AC">
      <w:pPr>
        <w:adjustRightInd w:val="0"/>
        <w:snapToGrid w:val="0"/>
        <w:spacing w:after="0" w:line="360" w:lineRule="auto"/>
        <w:ind w:firstLineChars="100" w:firstLine="240"/>
        <w:jc w:val="both"/>
        <w:rPr>
          <w:rFonts w:ascii="Book Antiqua" w:hAnsi="Book Antiqua" w:cs="Times New Roman"/>
          <w:sz w:val="24"/>
          <w:szCs w:val="24"/>
          <w:lang w:val="en-CA"/>
        </w:rPr>
      </w:pPr>
      <w:r w:rsidRPr="00672877">
        <w:rPr>
          <w:rFonts w:ascii="Book Antiqua" w:hAnsi="Book Antiqua" w:cs="Times New Roman"/>
          <w:sz w:val="24"/>
          <w:szCs w:val="24"/>
          <w:lang w:val="en-CA"/>
        </w:rPr>
        <w:t>The h</w:t>
      </w:r>
      <w:r w:rsidR="00686B56" w:rsidRPr="00672877">
        <w:rPr>
          <w:rFonts w:ascii="Book Antiqua" w:hAnsi="Book Antiqua" w:cs="Times New Roman"/>
          <w:sz w:val="24"/>
          <w:szCs w:val="24"/>
          <w:lang w:val="en-CA"/>
        </w:rPr>
        <w:t xml:space="preserve">umoral component of </w:t>
      </w:r>
      <w:r w:rsidRPr="00672877">
        <w:rPr>
          <w:rFonts w:ascii="Book Antiqua" w:hAnsi="Book Antiqua" w:cs="Times New Roman"/>
          <w:sz w:val="24"/>
          <w:szCs w:val="24"/>
          <w:lang w:val="en-CA"/>
        </w:rPr>
        <w:t xml:space="preserve">the </w:t>
      </w:r>
      <w:r w:rsidR="00686B56" w:rsidRPr="00672877">
        <w:rPr>
          <w:rFonts w:ascii="Book Antiqua" w:hAnsi="Book Antiqua" w:cs="Times New Roman"/>
          <w:sz w:val="24"/>
          <w:szCs w:val="24"/>
          <w:lang w:val="en-CA"/>
        </w:rPr>
        <w:t xml:space="preserve">immune </w:t>
      </w:r>
      <w:r w:rsidRPr="00672877">
        <w:rPr>
          <w:rFonts w:ascii="Book Antiqua" w:hAnsi="Book Antiqua" w:cs="Times New Roman"/>
          <w:sz w:val="24"/>
          <w:szCs w:val="24"/>
          <w:lang w:val="en-CA"/>
        </w:rPr>
        <w:t>response</w:t>
      </w:r>
      <w:r w:rsidR="00686B56" w:rsidRPr="00672877">
        <w:rPr>
          <w:rFonts w:ascii="Book Antiqua" w:hAnsi="Book Antiqua" w:cs="Times New Roman"/>
          <w:sz w:val="24"/>
          <w:szCs w:val="24"/>
          <w:lang w:val="en-CA"/>
        </w:rPr>
        <w:t xml:space="preserve"> seemed to be </w:t>
      </w:r>
      <w:r w:rsidRPr="00672877">
        <w:rPr>
          <w:rFonts w:ascii="Book Antiqua" w:hAnsi="Book Antiqua" w:cs="Times New Roman"/>
          <w:sz w:val="24"/>
          <w:szCs w:val="24"/>
          <w:lang w:val="en-CA"/>
        </w:rPr>
        <w:t>alter</w:t>
      </w:r>
      <w:r w:rsidR="00686B56" w:rsidRPr="00672877">
        <w:rPr>
          <w:rFonts w:ascii="Book Antiqua" w:hAnsi="Book Antiqua" w:cs="Times New Roman"/>
          <w:sz w:val="24"/>
          <w:szCs w:val="24"/>
          <w:lang w:val="en-CA"/>
        </w:rPr>
        <w:t xml:space="preserve">ed in </w:t>
      </w:r>
      <w:r w:rsidRPr="00672877">
        <w:rPr>
          <w:rFonts w:ascii="Book Antiqua" w:hAnsi="Book Antiqua" w:cs="Times New Roman"/>
          <w:sz w:val="24"/>
          <w:szCs w:val="24"/>
          <w:lang w:val="en-CA"/>
        </w:rPr>
        <w:t>the studied</w:t>
      </w:r>
      <w:r w:rsidR="00686B56" w:rsidRPr="00672877">
        <w:rPr>
          <w:rFonts w:ascii="Book Antiqua" w:hAnsi="Book Antiqua" w:cs="Times New Roman"/>
          <w:sz w:val="24"/>
          <w:szCs w:val="24"/>
          <w:lang w:val="en-CA"/>
        </w:rPr>
        <w:t xml:space="preserve"> population, since the CD22</w:t>
      </w:r>
      <w:r w:rsidR="00686B56" w:rsidRPr="00672877">
        <w:rPr>
          <w:rFonts w:ascii="Book Antiqua" w:hAnsi="Book Antiqua" w:cs="Times New Roman"/>
          <w:sz w:val="24"/>
          <w:szCs w:val="24"/>
          <w:vertAlign w:val="superscript"/>
          <w:lang w:val="en-CA"/>
        </w:rPr>
        <w:t>+</w:t>
      </w:r>
      <w:r w:rsidR="00686B56" w:rsidRPr="00672877">
        <w:rPr>
          <w:rFonts w:ascii="Book Antiqua" w:hAnsi="Book Antiqua" w:cs="Times New Roman"/>
          <w:sz w:val="24"/>
          <w:szCs w:val="24"/>
          <w:lang w:val="en-CA"/>
        </w:rPr>
        <w:t xml:space="preserve"> B lymphocyte level in peripheral blood was </w:t>
      </w:r>
      <w:r w:rsidRPr="00672877">
        <w:rPr>
          <w:rFonts w:ascii="Book Antiqua" w:hAnsi="Book Antiqua" w:cs="Times New Roman"/>
          <w:sz w:val="24"/>
          <w:szCs w:val="24"/>
          <w:lang w:val="en-CA"/>
        </w:rPr>
        <w:t xml:space="preserve">generally </w:t>
      </w:r>
      <w:r w:rsidR="00686B56" w:rsidRPr="00672877">
        <w:rPr>
          <w:rFonts w:ascii="Book Antiqua" w:hAnsi="Book Antiqua" w:cs="Times New Roman"/>
          <w:sz w:val="24"/>
          <w:szCs w:val="24"/>
          <w:lang w:val="en-CA"/>
        </w:rPr>
        <w:t xml:space="preserve">increased regardless </w:t>
      </w:r>
      <w:r w:rsidRPr="00672877">
        <w:rPr>
          <w:rFonts w:ascii="Book Antiqua" w:hAnsi="Book Antiqua" w:cs="Times New Roman"/>
          <w:sz w:val="24"/>
          <w:szCs w:val="24"/>
          <w:lang w:val="en-CA"/>
        </w:rPr>
        <w:t>of the</w:t>
      </w:r>
      <w:r w:rsidR="00686B56" w:rsidRPr="00672877">
        <w:rPr>
          <w:rFonts w:ascii="Book Antiqua" w:hAnsi="Book Antiqua" w:cs="Times New Roman"/>
          <w:sz w:val="24"/>
          <w:szCs w:val="24"/>
          <w:lang w:val="en-CA"/>
        </w:rPr>
        <w:t xml:space="preserve"> group. In addition</w:t>
      </w:r>
      <w:r w:rsidRPr="00672877">
        <w:rPr>
          <w:rFonts w:ascii="Book Antiqua" w:hAnsi="Book Antiqua" w:cs="Times New Roman"/>
          <w:sz w:val="24"/>
          <w:szCs w:val="24"/>
          <w:lang w:val="en-CA"/>
        </w:rPr>
        <w:t>, the analysis of the serum</w:t>
      </w:r>
      <w:r w:rsidR="00686B56" w:rsidRPr="00672877">
        <w:rPr>
          <w:rFonts w:ascii="Book Antiqua" w:hAnsi="Book Antiqua" w:cs="Times New Roman"/>
          <w:sz w:val="24"/>
          <w:szCs w:val="24"/>
          <w:lang w:val="en-CA"/>
        </w:rPr>
        <w:t xml:space="preserve"> immunoglobulin status </w:t>
      </w:r>
      <w:r w:rsidRPr="00672877">
        <w:rPr>
          <w:rFonts w:ascii="Book Antiqua" w:hAnsi="Book Antiqua" w:cs="Times New Roman"/>
          <w:sz w:val="24"/>
          <w:szCs w:val="24"/>
          <w:lang w:val="en-CA"/>
        </w:rPr>
        <w:t>revealed an</w:t>
      </w:r>
      <w:r w:rsidR="00686B56" w:rsidRPr="00672877">
        <w:rPr>
          <w:rFonts w:ascii="Book Antiqua" w:hAnsi="Book Antiqua" w:cs="Times New Roman"/>
          <w:sz w:val="24"/>
          <w:szCs w:val="24"/>
          <w:lang w:val="en-CA"/>
        </w:rPr>
        <w:t xml:space="preserve"> increase in IgA, IgG and IgM</w:t>
      </w:r>
      <w:r w:rsidRPr="00672877">
        <w:rPr>
          <w:rFonts w:ascii="Book Antiqua" w:hAnsi="Book Antiqua" w:cs="Times New Roman"/>
          <w:sz w:val="24"/>
          <w:szCs w:val="24"/>
          <w:lang w:val="en-CA"/>
        </w:rPr>
        <w:t xml:space="preserve"> levels</w:t>
      </w:r>
      <w:r w:rsidR="00686B56" w:rsidRPr="00672877">
        <w:rPr>
          <w:rFonts w:ascii="Book Antiqua" w:hAnsi="Book Antiqua" w:cs="Times New Roman"/>
          <w:sz w:val="24"/>
          <w:szCs w:val="24"/>
          <w:lang w:val="en-CA"/>
        </w:rPr>
        <w:t xml:space="preserve">, </w:t>
      </w:r>
      <w:r w:rsidRPr="00672877">
        <w:rPr>
          <w:rFonts w:ascii="Book Antiqua" w:hAnsi="Book Antiqua" w:cs="Times New Roman"/>
          <w:sz w:val="24"/>
          <w:szCs w:val="24"/>
          <w:lang w:val="en-CA"/>
        </w:rPr>
        <w:t>al</w:t>
      </w:r>
      <w:r w:rsidR="00686B56" w:rsidRPr="00672877">
        <w:rPr>
          <w:rFonts w:ascii="Book Antiqua" w:hAnsi="Book Antiqua" w:cs="Times New Roman"/>
          <w:sz w:val="24"/>
          <w:szCs w:val="24"/>
          <w:lang w:val="en-CA"/>
        </w:rPr>
        <w:t xml:space="preserve">though </w:t>
      </w:r>
      <w:r w:rsidRPr="00672877">
        <w:rPr>
          <w:rFonts w:ascii="Book Antiqua" w:hAnsi="Book Antiqua" w:cs="Times New Roman"/>
          <w:sz w:val="24"/>
          <w:szCs w:val="24"/>
          <w:lang w:val="en-CA"/>
        </w:rPr>
        <w:t xml:space="preserve">the </w:t>
      </w:r>
      <w:r w:rsidR="00686B56" w:rsidRPr="00672877">
        <w:rPr>
          <w:rFonts w:ascii="Book Antiqua" w:hAnsi="Book Antiqua" w:cs="Times New Roman"/>
          <w:sz w:val="24"/>
          <w:szCs w:val="24"/>
          <w:lang w:val="en-CA"/>
        </w:rPr>
        <w:t xml:space="preserve">statistical significance was </w:t>
      </w:r>
      <w:r w:rsidRPr="00672877">
        <w:rPr>
          <w:rFonts w:ascii="Book Antiqua" w:hAnsi="Book Antiqua" w:cs="Times New Roman"/>
          <w:sz w:val="24"/>
          <w:szCs w:val="24"/>
          <w:lang w:val="en-CA"/>
        </w:rPr>
        <w:t xml:space="preserve">only </w:t>
      </w:r>
      <w:r w:rsidR="00D64695" w:rsidRPr="00672877">
        <w:rPr>
          <w:rFonts w:ascii="Book Antiqua" w:hAnsi="Book Antiqua" w:cs="Times New Roman"/>
          <w:sz w:val="24"/>
          <w:szCs w:val="24"/>
          <w:lang w:val="en-CA"/>
        </w:rPr>
        <w:t xml:space="preserve">reached </w:t>
      </w:r>
      <w:r w:rsidR="00D1199F">
        <w:rPr>
          <w:rFonts w:ascii="Book Antiqua" w:hAnsi="Book Antiqua" w:cs="Times New Roman"/>
          <w:sz w:val="24"/>
          <w:szCs w:val="24"/>
          <w:lang w:val="en-CA"/>
        </w:rPr>
        <w:t>for IgM</w:t>
      </w:r>
      <w:r w:rsidR="000F05D3" w:rsidRPr="00D1199F">
        <w:rPr>
          <w:rFonts w:ascii="Book Antiqua" w:hAnsi="Book Antiqua" w:cs="Times New Roman"/>
          <w:noProof/>
          <w:sz w:val="24"/>
          <w:szCs w:val="24"/>
          <w:vertAlign w:val="superscript"/>
          <w:lang w:val="en-CA"/>
        </w:rPr>
        <w:t>[40]</w:t>
      </w:r>
      <w:r w:rsidR="00686B56" w:rsidRPr="00672877">
        <w:rPr>
          <w:rFonts w:ascii="Book Antiqua" w:hAnsi="Book Antiqua" w:cs="Times New Roman"/>
          <w:sz w:val="24"/>
          <w:szCs w:val="24"/>
          <w:lang w:val="en-CA"/>
        </w:rPr>
        <w:t xml:space="preserve">. </w:t>
      </w:r>
      <w:r w:rsidR="00D64695" w:rsidRPr="00672877">
        <w:rPr>
          <w:rFonts w:ascii="Book Antiqua" w:hAnsi="Book Antiqua" w:cs="Times New Roman"/>
          <w:sz w:val="24"/>
          <w:szCs w:val="24"/>
          <w:lang w:val="en-CA"/>
        </w:rPr>
        <w:t>Interestingly, several similarities were found between the Ukrainian cohort and a large group of IBS patients from another study</w:t>
      </w:r>
      <w:r w:rsidR="000F05D3" w:rsidRPr="00D1199F">
        <w:rPr>
          <w:rFonts w:ascii="Book Antiqua" w:hAnsi="Book Antiqua" w:cs="Times New Roman"/>
          <w:noProof/>
          <w:sz w:val="24"/>
          <w:szCs w:val="24"/>
          <w:vertAlign w:val="superscript"/>
          <w:lang w:val="en-CA"/>
        </w:rPr>
        <w:t>[46]</w:t>
      </w:r>
      <w:r w:rsidR="00D64695" w:rsidRPr="00672877">
        <w:rPr>
          <w:rFonts w:ascii="Book Antiqua" w:hAnsi="Book Antiqua" w:cs="Times New Roman"/>
          <w:sz w:val="24"/>
          <w:szCs w:val="24"/>
          <w:lang w:val="en-CA"/>
        </w:rPr>
        <w:t xml:space="preserve">. </w:t>
      </w:r>
      <w:r w:rsidRPr="00672877">
        <w:rPr>
          <w:rFonts w:ascii="Book Antiqua" w:hAnsi="Book Antiqua" w:cs="Times New Roman"/>
          <w:sz w:val="24"/>
          <w:szCs w:val="24"/>
          <w:lang w:val="en-CA"/>
        </w:rPr>
        <w:t>The hu</w:t>
      </w:r>
      <w:r w:rsidR="00686B56" w:rsidRPr="00672877">
        <w:rPr>
          <w:rFonts w:ascii="Book Antiqua" w:hAnsi="Book Antiqua" w:cs="Times New Roman"/>
          <w:sz w:val="24"/>
          <w:szCs w:val="24"/>
          <w:lang w:val="en-CA"/>
        </w:rPr>
        <w:t xml:space="preserve">moral status </w:t>
      </w:r>
      <w:r w:rsidR="008E42D9" w:rsidRPr="00672877">
        <w:rPr>
          <w:rFonts w:ascii="Book Antiqua" w:hAnsi="Book Antiqua" w:cs="Times New Roman"/>
          <w:sz w:val="24"/>
          <w:szCs w:val="24"/>
          <w:lang w:val="en-CA"/>
        </w:rPr>
        <w:t xml:space="preserve">of the latter group </w:t>
      </w:r>
      <w:r w:rsidR="00686B56" w:rsidRPr="00672877">
        <w:rPr>
          <w:rFonts w:ascii="Book Antiqua" w:hAnsi="Book Antiqua" w:cs="Times New Roman"/>
          <w:sz w:val="24"/>
          <w:szCs w:val="24"/>
          <w:lang w:val="en-CA"/>
        </w:rPr>
        <w:t>seemed to be activated</w:t>
      </w:r>
      <w:r w:rsidR="008E42D9" w:rsidRPr="00672877">
        <w:rPr>
          <w:rFonts w:ascii="Book Antiqua" w:hAnsi="Book Antiqua" w:cs="Times New Roman"/>
          <w:sz w:val="24"/>
          <w:szCs w:val="24"/>
          <w:lang w:val="en-CA"/>
        </w:rPr>
        <w:t>,</w:t>
      </w:r>
      <w:r w:rsidR="00686B56" w:rsidRPr="00672877">
        <w:rPr>
          <w:rFonts w:ascii="Book Antiqua" w:hAnsi="Book Antiqua" w:cs="Times New Roman"/>
          <w:sz w:val="24"/>
          <w:szCs w:val="24"/>
          <w:lang w:val="en-CA"/>
        </w:rPr>
        <w:t xml:space="preserve"> with B lymphocyte and plasma cell density increased in intestinal mucosa compared with that in healthy control</w:t>
      </w:r>
      <w:r w:rsidR="008E42D9" w:rsidRPr="00672877">
        <w:rPr>
          <w:rFonts w:ascii="Book Antiqua" w:hAnsi="Book Antiqua" w:cs="Times New Roman"/>
          <w:sz w:val="24"/>
          <w:szCs w:val="24"/>
          <w:lang w:val="en-CA"/>
        </w:rPr>
        <w:t>s. Moreover, the n</w:t>
      </w:r>
      <w:r w:rsidR="00686B56" w:rsidRPr="00672877">
        <w:rPr>
          <w:rFonts w:ascii="Book Antiqua" w:hAnsi="Book Antiqua" w:cs="Times New Roman"/>
          <w:sz w:val="24"/>
          <w:szCs w:val="24"/>
          <w:lang w:val="en-CA"/>
        </w:rPr>
        <w:t>umber of mucosal IgG</w:t>
      </w:r>
      <w:r w:rsidR="00686B56" w:rsidRPr="00672877">
        <w:rPr>
          <w:rFonts w:ascii="Book Antiqua" w:hAnsi="Book Antiqua" w:cs="Times New Roman"/>
          <w:sz w:val="24"/>
          <w:szCs w:val="24"/>
          <w:vertAlign w:val="superscript"/>
          <w:lang w:val="en-CA"/>
        </w:rPr>
        <w:t>+</w:t>
      </w:r>
      <w:r w:rsidR="00686B56" w:rsidRPr="00672877">
        <w:rPr>
          <w:rFonts w:ascii="Book Antiqua" w:hAnsi="Book Antiqua" w:cs="Times New Roman"/>
          <w:sz w:val="24"/>
          <w:szCs w:val="24"/>
          <w:lang w:val="en-CA"/>
        </w:rPr>
        <w:t xml:space="preserve"> cells and the luminal </w:t>
      </w:r>
      <w:r w:rsidR="00686B56" w:rsidRPr="00672877">
        <w:rPr>
          <w:rFonts w:ascii="Book Antiqua" w:hAnsi="Book Antiqua" w:cs="Times New Roman"/>
          <w:sz w:val="24"/>
          <w:szCs w:val="24"/>
          <w:lang w:val="en-CA"/>
        </w:rPr>
        <w:lastRenderedPageBreak/>
        <w:t xml:space="preserve">concentration of IgG were also higher. Additionally, the </w:t>
      </w:r>
      <w:r w:rsidR="00A7198B" w:rsidRPr="00672877">
        <w:rPr>
          <w:rFonts w:ascii="Book Antiqua" w:hAnsi="Book Antiqua" w:cs="Times New Roman"/>
          <w:sz w:val="24"/>
          <w:szCs w:val="24"/>
          <w:lang w:val="en-CA"/>
        </w:rPr>
        <w:t>density of IgG</w:t>
      </w:r>
      <w:r w:rsidR="00A7198B" w:rsidRPr="00672877">
        <w:rPr>
          <w:rFonts w:ascii="Book Antiqua" w:hAnsi="Book Antiqua" w:cs="Times New Roman"/>
          <w:sz w:val="24"/>
          <w:szCs w:val="24"/>
          <w:vertAlign w:val="superscript"/>
          <w:lang w:val="en-CA"/>
        </w:rPr>
        <w:t>+</w:t>
      </w:r>
      <w:r w:rsidR="00A7198B" w:rsidRPr="00672877">
        <w:rPr>
          <w:rFonts w:ascii="Book Antiqua" w:hAnsi="Book Antiqua" w:cs="Times New Roman"/>
          <w:sz w:val="24"/>
          <w:szCs w:val="24"/>
          <w:lang w:val="en-CA"/>
        </w:rPr>
        <w:t xml:space="preserve"> cells </w:t>
      </w:r>
      <w:r w:rsidR="00171B57" w:rsidRPr="00672877">
        <w:rPr>
          <w:rFonts w:ascii="Book Antiqua" w:hAnsi="Book Antiqua" w:cs="Times New Roman"/>
          <w:sz w:val="24"/>
          <w:szCs w:val="24"/>
          <w:lang w:val="en-CA"/>
        </w:rPr>
        <w:t xml:space="preserve">in jejunal mucosa </w:t>
      </w:r>
      <w:r w:rsidR="00686B56" w:rsidRPr="00672877">
        <w:rPr>
          <w:rFonts w:ascii="Book Antiqua" w:hAnsi="Book Antiqua" w:cs="Times New Roman"/>
          <w:sz w:val="24"/>
          <w:szCs w:val="24"/>
          <w:lang w:val="en-CA"/>
        </w:rPr>
        <w:t xml:space="preserve">was </w:t>
      </w:r>
      <w:r w:rsidR="008E42D9" w:rsidRPr="00672877">
        <w:rPr>
          <w:rFonts w:ascii="Book Antiqua" w:hAnsi="Book Antiqua" w:cs="Times New Roman"/>
          <w:sz w:val="24"/>
          <w:szCs w:val="24"/>
          <w:lang w:val="en-CA"/>
        </w:rPr>
        <w:t xml:space="preserve">positively </w:t>
      </w:r>
      <w:r w:rsidR="00686B56" w:rsidRPr="00672877">
        <w:rPr>
          <w:rFonts w:ascii="Book Antiqua" w:hAnsi="Book Antiqua" w:cs="Times New Roman"/>
          <w:sz w:val="24"/>
          <w:szCs w:val="24"/>
          <w:lang w:val="en-CA"/>
        </w:rPr>
        <w:t xml:space="preserve">correlated with the number of bowel movements per day and stool form. Whether </w:t>
      </w:r>
      <w:r w:rsidR="008E42D9" w:rsidRPr="00672877">
        <w:rPr>
          <w:rFonts w:ascii="Book Antiqua" w:hAnsi="Book Antiqua" w:cs="Times New Roman"/>
          <w:sz w:val="24"/>
          <w:szCs w:val="24"/>
          <w:lang w:val="en-CA"/>
        </w:rPr>
        <w:t xml:space="preserve">the </w:t>
      </w:r>
      <w:r w:rsidR="00686B56" w:rsidRPr="00672877">
        <w:rPr>
          <w:rFonts w:ascii="Book Antiqua" w:hAnsi="Book Antiqua" w:cs="Times New Roman"/>
          <w:sz w:val="24"/>
          <w:szCs w:val="24"/>
          <w:lang w:val="en-CA"/>
        </w:rPr>
        <w:t xml:space="preserve">activation of humoral immunity is </w:t>
      </w:r>
      <w:r w:rsidR="00250AAE" w:rsidRPr="00672877">
        <w:rPr>
          <w:rFonts w:ascii="Book Antiqua" w:hAnsi="Book Antiqua" w:cs="Times New Roman"/>
          <w:sz w:val="24"/>
          <w:szCs w:val="24"/>
          <w:lang w:val="en-CA"/>
        </w:rPr>
        <w:t>the principal factor</w:t>
      </w:r>
      <w:r w:rsidR="00686B56" w:rsidRPr="00672877">
        <w:rPr>
          <w:rFonts w:ascii="Book Antiqua" w:hAnsi="Book Antiqua" w:cs="Times New Roman"/>
          <w:sz w:val="24"/>
          <w:szCs w:val="24"/>
          <w:lang w:val="en-CA"/>
        </w:rPr>
        <w:t xml:space="preserve"> in pathogenesis of</w:t>
      </w:r>
      <w:r w:rsidR="00250AAE" w:rsidRPr="00672877">
        <w:rPr>
          <w:rFonts w:ascii="Book Antiqua" w:hAnsi="Book Antiqua" w:cs="Times New Roman"/>
          <w:sz w:val="24"/>
          <w:szCs w:val="24"/>
          <w:lang w:val="en-CA"/>
        </w:rPr>
        <w:t xml:space="preserve"> IBS, remains to be elucidated.</w:t>
      </w:r>
    </w:p>
    <w:p w:rsidR="00D1199F" w:rsidRDefault="00D1199F" w:rsidP="001C20AC">
      <w:pPr>
        <w:adjustRightInd w:val="0"/>
        <w:snapToGrid w:val="0"/>
        <w:spacing w:after="0" w:line="360" w:lineRule="auto"/>
        <w:jc w:val="both"/>
        <w:rPr>
          <w:rFonts w:ascii="Book Antiqua" w:hAnsi="Book Antiqua" w:cs="Times New Roman"/>
          <w:b/>
          <w:sz w:val="24"/>
          <w:szCs w:val="24"/>
          <w:lang w:val="en-CA" w:eastAsia="zh-CN"/>
        </w:rPr>
      </w:pPr>
    </w:p>
    <w:p w:rsidR="00C379BA" w:rsidRPr="00D1199F" w:rsidRDefault="00C379BA" w:rsidP="001C20AC">
      <w:pPr>
        <w:adjustRightInd w:val="0"/>
        <w:snapToGrid w:val="0"/>
        <w:spacing w:after="0" w:line="360" w:lineRule="auto"/>
        <w:jc w:val="both"/>
        <w:rPr>
          <w:rFonts w:ascii="Book Antiqua" w:hAnsi="Book Antiqua" w:cs="Times New Roman"/>
          <w:b/>
          <w:caps/>
          <w:sz w:val="24"/>
          <w:szCs w:val="24"/>
          <w:lang w:val="en-CA" w:eastAsia="zh-CN"/>
        </w:rPr>
      </w:pPr>
      <w:r w:rsidRPr="00D1199F">
        <w:rPr>
          <w:rFonts w:ascii="Book Antiqua" w:hAnsi="Book Antiqua" w:cs="Times New Roman"/>
          <w:b/>
          <w:caps/>
          <w:sz w:val="24"/>
          <w:szCs w:val="24"/>
          <w:lang w:val="en-CA"/>
        </w:rPr>
        <w:t xml:space="preserve">Stress </w:t>
      </w:r>
      <w:r w:rsidR="00C24842" w:rsidRPr="00D1199F">
        <w:rPr>
          <w:rFonts w:ascii="Book Antiqua" w:hAnsi="Book Antiqua" w:cs="Times New Roman"/>
          <w:b/>
          <w:caps/>
          <w:sz w:val="24"/>
          <w:szCs w:val="24"/>
          <w:lang w:val="en-CA"/>
        </w:rPr>
        <w:t>p</w:t>
      </w:r>
      <w:r w:rsidRPr="00D1199F">
        <w:rPr>
          <w:rFonts w:ascii="Book Antiqua" w:hAnsi="Book Antiqua" w:cs="Times New Roman"/>
          <w:b/>
          <w:caps/>
          <w:sz w:val="24"/>
          <w:szCs w:val="24"/>
          <w:lang w:val="en-CA"/>
        </w:rPr>
        <w:t>ollution</w:t>
      </w:r>
    </w:p>
    <w:p w:rsidR="00095FB3" w:rsidRPr="00672877" w:rsidRDefault="00250AAE" w:rsidP="001C20AC">
      <w:pPr>
        <w:adjustRightInd w:val="0"/>
        <w:snapToGrid w:val="0"/>
        <w:spacing w:after="0" w:line="360" w:lineRule="auto"/>
        <w:jc w:val="both"/>
        <w:rPr>
          <w:rFonts w:ascii="Book Antiqua" w:hAnsi="Book Antiqua" w:cs="Times New Roman"/>
          <w:sz w:val="24"/>
          <w:szCs w:val="24"/>
          <w:lang w:val="en-CA"/>
        </w:rPr>
      </w:pPr>
      <w:r w:rsidRPr="00672877">
        <w:rPr>
          <w:rFonts w:ascii="Book Antiqua" w:hAnsi="Book Antiqua" w:cs="Times New Roman"/>
          <w:sz w:val="24"/>
          <w:szCs w:val="24"/>
          <w:lang w:val="en-CA"/>
        </w:rPr>
        <w:t>The association</w:t>
      </w:r>
      <w:r w:rsidR="007F1672" w:rsidRPr="00672877">
        <w:rPr>
          <w:rFonts w:ascii="Book Antiqua" w:hAnsi="Book Antiqua" w:cs="Times New Roman"/>
          <w:sz w:val="24"/>
          <w:szCs w:val="24"/>
          <w:lang w:val="en-CA"/>
        </w:rPr>
        <w:t xml:space="preserve"> between stress and physical disorders was observed </w:t>
      </w:r>
      <w:r w:rsidRPr="00672877">
        <w:rPr>
          <w:rFonts w:ascii="Book Antiqua" w:hAnsi="Book Antiqua" w:cs="Times New Roman"/>
          <w:sz w:val="24"/>
          <w:szCs w:val="24"/>
          <w:lang w:val="en-CA"/>
        </w:rPr>
        <w:t>as early as in the 12th</w:t>
      </w:r>
      <w:r w:rsidR="007F1672" w:rsidRPr="00672877">
        <w:rPr>
          <w:rFonts w:ascii="Book Antiqua" w:hAnsi="Book Antiqua" w:cs="Times New Roman"/>
          <w:sz w:val="24"/>
          <w:szCs w:val="24"/>
          <w:lang w:val="en-CA"/>
        </w:rPr>
        <w:t xml:space="preserve"> </w:t>
      </w:r>
      <w:r w:rsidR="00D92E27" w:rsidRPr="00672877">
        <w:rPr>
          <w:rFonts w:ascii="Book Antiqua" w:hAnsi="Book Antiqua" w:cs="Times New Roman"/>
          <w:sz w:val="24"/>
          <w:szCs w:val="24"/>
          <w:lang w:val="en-CA"/>
        </w:rPr>
        <w:t xml:space="preserve">century by Maimonides, </w:t>
      </w:r>
      <w:r w:rsidRPr="00672877">
        <w:rPr>
          <w:rFonts w:ascii="Book Antiqua" w:hAnsi="Book Antiqua" w:cs="Times New Roman"/>
          <w:sz w:val="24"/>
          <w:szCs w:val="24"/>
          <w:lang w:val="en-CA"/>
        </w:rPr>
        <w:t xml:space="preserve">a </w:t>
      </w:r>
      <w:r w:rsidR="00D92E27" w:rsidRPr="00672877">
        <w:rPr>
          <w:rFonts w:ascii="Book Antiqua" w:hAnsi="Book Antiqua" w:cs="Times New Roman"/>
          <w:sz w:val="24"/>
          <w:szCs w:val="24"/>
          <w:lang w:val="en-CA"/>
        </w:rPr>
        <w:t>medieval philosopher. He described emotional upset to be</w:t>
      </w:r>
      <w:r w:rsidRPr="00672877">
        <w:rPr>
          <w:rFonts w:ascii="Book Antiqua" w:hAnsi="Book Antiqua" w:cs="Times New Roman"/>
          <w:sz w:val="24"/>
          <w:szCs w:val="24"/>
          <w:lang w:val="en-CA"/>
        </w:rPr>
        <w:t xml:space="preserve"> an</w:t>
      </w:r>
      <w:r w:rsidR="00D1199F">
        <w:rPr>
          <w:rFonts w:ascii="Book Antiqua" w:hAnsi="Book Antiqua" w:cs="Times New Roman"/>
          <w:sz w:val="24"/>
          <w:szCs w:val="24"/>
          <w:lang w:val="en-CA"/>
        </w:rPr>
        <w:t xml:space="preserve"> important factor in asthma</w:t>
      </w:r>
      <w:r w:rsidR="000F05D3" w:rsidRPr="00D1199F">
        <w:rPr>
          <w:rFonts w:ascii="Book Antiqua" w:hAnsi="Book Antiqua" w:cs="Times New Roman"/>
          <w:noProof/>
          <w:sz w:val="24"/>
          <w:szCs w:val="24"/>
          <w:vertAlign w:val="superscript"/>
          <w:lang w:val="en-CA"/>
        </w:rPr>
        <w:t>[47]</w:t>
      </w:r>
      <w:r w:rsidR="0055637E" w:rsidRPr="00672877">
        <w:rPr>
          <w:rFonts w:ascii="Book Antiqua" w:hAnsi="Book Antiqua" w:cs="Times New Roman"/>
          <w:sz w:val="24"/>
          <w:szCs w:val="24"/>
          <w:lang w:val="en-CA"/>
        </w:rPr>
        <w:t>.</w:t>
      </w:r>
      <w:r w:rsidR="007D00E8" w:rsidRPr="00672877">
        <w:rPr>
          <w:rFonts w:ascii="Book Antiqua" w:hAnsi="Book Antiqua" w:cs="Times New Roman"/>
          <w:sz w:val="24"/>
          <w:szCs w:val="24"/>
          <w:lang w:val="en-CA"/>
        </w:rPr>
        <w:t xml:space="preserve"> </w:t>
      </w:r>
      <w:r w:rsidR="00F438C8" w:rsidRPr="00672877">
        <w:rPr>
          <w:rFonts w:ascii="Book Antiqua" w:hAnsi="Book Antiqua" w:cs="Times New Roman"/>
          <w:sz w:val="24"/>
          <w:szCs w:val="24"/>
          <w:lang w:val="en-CA"/>
        </w:rPr>
        <w:t>Today</w:t>
      </w:r>
      <w:r w:rsidRPr="00672877">
        <w:rPr>
          <w:rFonts w:ascii="Book Antiqua" w:hAnsi="Book Antiqua" w:cs="Times New Roman"/>
          <w:sz w:val="24"/>
          <w:szCs w:val="24"/>
          <w:lang w:val="en-CA"/>
        </w:rPr>
        <w:t>,</w:t>
      </w:r>
      <w:r w:rsidR="00F438C8" w:rsidRPr="00672877">
        <w:rPr>
          <w:rFonts w:ascii="Book Antiqua" w:hAnsi="Book Antiqua" w:cs="Times New Roman"/>
          <w:sz w:val="24"/>
          <w:szCs w:val="24"/>
          <w:lang w:val="en-CA"/>
        </w:rPr>
        <w:t xml:space="preserve"> we </w:t>
      </w:r>
      <w:r w:rsidRPr="00672877">
        <w:rPr>
          <w:rFonts w:ascii="Book Antiqua" w:hAnsi="Book Antiqua" w:cs="Times New Roman"/>
          <w:sz w:val="24"/>
          <w:szCs w:val="24"/>
          <w:lang w:val="en-CA"/>
        </w:rPr>
        <w:t>recognize</w:t>
      </w:r>
      <w:r w:rsidR="00F438C8" w:rsidRPr="00672877">
        <w:rPr>
          <w:rFonts w:ascii="Book Antiqua" w:hAnsi="Book Antiqua" w:cs="Times New Roman"/>
          <w:sz w:val="24"/>
          <w:szCs w:val="24"/>
          <w:lang w:val="en-CA"/>
        </w:rPr>
        <w:t xml:space="preserve"> </w:t>
      </w:r>
      <w:r w:rsidRPr="00672877">
        <w:rPr>
          <w:rFonts w:ascii="Book Antiqua" w:hAnsi="Book Antiqua" w:cs="Times New Roman"/>
          <w:sz w:val="24"/>
          <w:szCs w:val="24"/>
          <w:lang w:val="en-CA"/>
        </w:rPr>
        <w:t xml:space="preserve">a </w:t>
      </w:r>
      <w:r w:rsidR="00F438C8" w:rsidRPr="00672877">
        <w:rPr>
          <w:rFonts w:ascii="Book Antiqua" w:hAnsi="Book Antiqua" w:cs="Times New Roman"/>
          <w:sz w:val="24"/>
          <w:szCs w:val="24"/>
          <w:lang w:val="en-CA"/>
        </w:rPr>
        <w:t xml:space="preserve">wide range of </w:t>
      </w:r>
      <w:r w:rsidRPr="00672877">
        <w:rPr>
          <w:rFonts w:ascii="Book Antiqua" w:hAnsi="Book Antiqua" w:cs="Times New Roman"/>
          <w:sz w:val="24"/>
          <w:szCs w:val="24"/>
          <w:lang w:val="en-CA"/>
        </w:rPr>
        <w:t>diseases</w:t>
      </w:r>
      <w:r w:rsidR="00F438C8" w:rsidRPr="00672877">
        <w:rPr>
          <w:rFonts w:ascii="Book Antiqua" w:hAnsi="Book Antiqua" w:cs="Times New Roman"/>
          <w:sz w:val="24"/>
          <w:szCs w:val="24"/>
          <w:lang w:val="en-CA"/>
        </w:rPr>
        <w:t xml:space="preserve"> with etiology linking mental and somatic disturbances and we </w:t>
      </w:r>
      <w:r w:rsidRPr="00672877">
        <w:rPr>
          <w:rFonts w:ascii="Book Antiqua" w:hAnsi="Book Antiqua" w:cs="Times New Roman"/>
          <w:sz w:val="24"/>
          <w:szCs w:val="24"/>
          <w:lang w:val="en-CA"/>
        </w:rPr>
        <w:t>call</w:t>
      </w:r>
      <w:r w:rsidR="00F438C8" w:rsidRPr="00672877">
        <w:rPr>
          <w:rFonts w:ascii="Book Antiqua" w:hAnsi="Book Antiqua" w:cs="Times New Roman"/>
          <w:sz w:val="24"/>
          <w:szCs w:val="24"/>
          <w:lang w:val="en-CA"/>
        </w:rPr>
        <w:t xml:space="preserve"> them </w:t>
      </w:r>
      <w:r w:rsidRPr="00672877">
        <w:rPr>
          <w:rFonts w:ascii="Book Antiqua" w:hAnsi="Book Antiqua" w:cs="Times New Roman"/>
          <w:sz w:val="24"/>
          <w:szCs w:val="24"/>
          <w:lang w:val="en-CA"/>
        </w:rPr>
        <w:t>“</w:t>
      </w:r>
      <w:r w:rsidR="00F438C8" w:rsidRPr="00672877">
        <w:rPr>
          <w:rFonts w:ascii="Book Antiqua" w:hAnsi="Book Antiqua" w:cs="Times New Roman"/>
          <w:sz w:val="24"/>
          <w:szCs w:val="24"/>
          <w:lang w:val="en-CA"/>
        </w:rPr>
        <w:t>psychosomatic</w:t>
      </w:r>
      <w:r w:rsidR="008732B8" w:rsidRPr="00672877">
        <w:rPr>
          <w:rFonts w:ascii="Book Antiqua" w:hAnsi="Book Antiqua" w:cs="Times New Roman"/>
          <w:sz w:val="24"/>
          <w:szCs w:val="24"/>
          <w:lang w:val="en-CA"/>
        </w:rPr>
        <w:t xml:space="preserve"> disorders</w:t>
      </w:r>
      <w:r w:rsidRPr="00672877">
        <w:rPr>
          <w:rFonts w:ascii="Book Antiqua" w:hAnsi="Book Antiqua" w:cs="Times New Roman"/>
          <w:sz w:val="24"/>
          <w:szCs w:val="24"/>
          <w:lang w:val="en-CA"/>
        </w:rPr>
        <w:t>”</w:t>
      </w:r>
      <w:r w:rsidR="00F438C8" w:rsidRPr="00672877">
        <w:rPr>
          <w:rFonts w:ascii="Book Antiqua" w:hAnsi="Book Antiqua" w:cs="Times New Roman"/>
          <w:sz w:val="24"/>
          <w:szCs w:val="24"/>
          <w:lang w:val="en-CA"/>
        </w:rPr>
        <w:t xml:space="preserve">. </w:t>
      </w:r>
      <w:r w:rsidR="00C16D36" w:rsidRPr="00672877">
        <w:rPr>
          <w:rFonts w:ascii="Book Antiqua" w:hAnsi="Book Antiqua" w:cs="Times New Roman"/>
          <w:sz w:val="24"/>
          <w:szCs w:val="24"/>
          <w:lang w:val="en-CA"/>
        </w:rPr>
        <w:t xml:space="preserve">The definition proposed by </w:t>
      </w:r>
      <w:r w:rsidRPr="00672877">
        <w:rPr>
          <w:rFonts w:ascii="Book Antiqua" w:hAnsi="Book Antiqua" w:cs="Times New Roman"/>
          <w:sz w:val="24"/>
          <w:szCs w:val="24"/>
          <w:lang w:val="en-CA"/>
        </w:rPr>
        <w:t xml:space="preserve">the </w:t>
      </w:r>
      <w:r w:rsidR="00C16D36" w:rsidRPr="00672877">
        <w:rPr>
          <w:rFonts w:ascii="Book Antiqua" w:hAnsi="Book Antiqua" w:cs="Times New Roman"/>
          <w:sz w:val="24"/>
          <w:szCs w:val="24"/>
          <w:lang w:val="en-CA"/>
        </w:rPr>
        <w:t xml:space="preserve">World Health Organization </w:t>
      </w:r>
      <w:r w:rsidRPr="00672877">
        <w:rPr>
          <w:rFonts w:ascii="Book Antiqua" w:hAnsi="Book Antiqua" w:cs="Times New Roman"/>
          <w:sz w:val="24"/>
          <w:szCs w:val="24"/>
          <w:lang w:val="en-CA"/>
        </w:rPr>
        <w:t>states</w:t>
      </w:r>
      <w:r w:rsidR="00677C16" w:rsidRPr="00672877">
        <w:rPr>
          <w:rFonts w:ascii="Book Antiqua" w:hAnsi="Book Antiqua" w:cs="Times New Roman"/>
          <w:sz w:val="24"/>
          <w:szCs w:val="24"/>
          <w:lang w:val="en-CA"/>
        </w:rPr>
        <w:t xml:space="preserve"> that </w:t>
      </w:r>
      <w:r w:rsidR="00C24842" w:rsidRPr="00672877">
        <w:rPr>
          <w:rFonts w:ascii="Book Antiqua" w:hAnsi="Book Antiqua" w:cs="Times New Roman"/>
          <w:sz w:val="24"/>
          <w:szCs w:val="24"/>
          <w:lang w:val="en-CA"/>
        </w:rPr>
        <w:t xml:space="preserve">the psychosomatic disorders </w:t>
      </w:r>
      <w:r w:rsidR="00677C16" w:rsidRPr="00672877">
        <w:rPr>
          <w:rFonts w:ascii="Book Antiqua" w:hAnsi="Book Antiqua" w:cs="Times New Roman"/>
          <w:sz w:val="24"/>
          <w:szCs w:val="24"/>
          <w:lang w:val="en-CA"/>
        </w:rPr>
        <w:t>are caused by events in the external environment which evoke responsive brain processes that activate neuro-endocrine systems and thereby induce change</w:t>
      </w:r>
      <w:r w:rsidR="00C24842" w:rsidRPr="00672877">
        <w:rPr>
          <w:rFonts w:ascii="Book Antiqua" w:hAnsi="Book Antiqua" w:cs="Times New Roman"/>
          <w:sz w:val="24"/>
          <w:szCs w:val="24"/>
          <w:lang w:val="en-CA"/>
        </w:rPr>
        <w:t>s</w:t>
      </w:r>
      <w:r w:rsidR="00677C16" w:rsidRPr="00672877">
        <w:rPr>
          <w:rFonts w:ascii="Book Antiqua" w:hAnsi="Book Antiqua" w:cs="Times New Roman"/>
          <w:sz w:val="24"/>
          <w:szCs w:val="24"/>
          <w:lang w:val="en-CA"/>
        </w:rPr>
        <w:t xml:space="preserve"> in the functional state of "target" organs and motor systems. </w:t>
      </w:r>
      <w:r w:rsidR="00553775" w:rsidRPr="00672877">
        <w:rPr>
          <w:rFonts w:ascii="Book Antiqua" w:hAnsi="Book Antiqua" w:cs="Times New Roman"/>
          <w:sz w:val="24"/>
          <w:szCs w:val="24"/>
          <w:lang w:val="en-CA"/>
        </w:rPr>
        <w:t xml:space="preserve">The events may play a dominant or only </w:t>
      </w:r>
      <w:r w:rsidR="00C24842" w:rsidRPr="00672877">
        <w:rPr>
          <w:rFonts w:ascii="Book Antiqua" w:hAnsi="Book Antiqua" w:cs="Times New Roman"/>
          <w:sz w:val="24"/>
          <w:szCs w:val="24"/>
          <w:lang w:val="en-CA"/>
        </w:rPr>
        <w:t xml:space="preserve">an </w:t>
      </w:r>
      <w:r w:rsidR="00553775" w:rsidRPr="00672877">
        <w:rPr>
          <w:rFonts w:ascii="Book Antiqua" w:hAnsi="Book Antiqua" w:cs="Times New Roman"/>
          <w:sz w:val="24"/>
          <w:szCs w:val="24"/>
          <w:lang w:val="en-CA"/>
        </w:rPr>
        <w:t xml:space="preserve">additional role in the etiology of </w:t>
      </w:r>
      <w:r w:rsidR="00C24842" w:rsidRPr="00672877">
        <w:rPr>
          <w:rFonts w:ascii="Book Antiqua" w:hAnsi="Book Antiqua" w:cs="Times New Roman"/>
          <w:sz w:val="24"/>
          <w:szCs w:val="24"/>
          <w:lang w:val="en-CA"/>
        </w:rPr>
        <w:t>diseases, along with other factors</w:t>
      </w:r>
      <w:r w:rsidR="00553775" w:rsidRPr="00672877">
        <w:rPr>
          <w:rFonts w:ascii="Book Antiqua" w:hAnsi="Book Antiqua" w:cs="Times New Roman"/>
          <w:sz w:val="24"/>
          <w:szCs w:val="24"/>
          <w:lang w:val="en-CA"/>
        </w:rPr>
        <w:t xml:space="preserve">, </w:t>
      </w:r>
      <w:r w:rsidR="00C24842" w:rsidRPr="00672877">
        <w:rPr>
          <w:rFonts w:ascii="Book Antiqua" w:hAnsi="Book Antiqua" w:cs="Times New Roman"/>
          <w:sz w:val="24"/>
          <w:szCs w:val="24"/>
          <w:lang w:val="en-CA"/>
        </w:rPr>
        <w:t>such as</w:t>
      </w:r>
      <w:r w:rsidR="00553775" w:rsidRPr="00672877">
        <w:rPr>
          <w:rFonts w:ascii="Book Antiqua" w:hAnsi="Book Antiqua" w:cs="Times New Roman"/>
          <w:sz w:val="24"/>
          <w:szCs w:val="24"/>
          <w:lang w:val="en-CA"/>
        </w:rPr>
        <w:t xml:space="preserve"> genetic and nutritional</w:t>
      </w:r>
      <w:r w:rsidR="000F05D3" w:rsidRPr="00D1199F">
        <w:rPr>
          <w:rFonts w:ascii="Book Antiqua" w:hAnsi="Book Antiqua" w:cs="Times New Roman"/>
          <w:noProof/>
          <w:sz w:val="24"/>
          <w:szCs w:val="24"/>
          <w:vertAlign w:val="superscript"/>
          <w:lang w:val="en-CA"/>
        </w:rPr>
        <w:t>[48]</w:t>
      </w:r>
      <w:r w:rsidR="00553775" w:rsidRPr="00672877">
        <w:rPr>
          <w:rFonts w:ascii="Book Antiqua" w:hAnsi="Book Antiqua" w:cs="Times New Roman"/>
          <w:sz w:val="24"/>
          <w:szCs w:val="24"/>
          <w:lang w:val="en-CA"/>
        </w:rPr>
        <w:t xml:space="preserve">. </w:t>
      </w:r>
      <w:r w:rsidR="00487B7D" w:rsidRPr="00672877">
        <w:rPr>
          <w:rFonts w:ascii="Book Antiqua" w:hAnsi="Book Antiqua" w:cs="Times New Roman"/>
          <w:sz w:val="24"/>
          <w:szCs w:val="24"/>
          <w:lang w:val="en-CA"/>
        </w:rPr>
        <w:t xml:space="preserve">Such </w:t>
      </w:r>
      <w:r w:rsidR="00C24842" w:rsidRPr="00672877">
        <w:rPr>
          <w:rFonts w:ascii="Book Antiqua" w:hAnsi="Book Antiqua" w:cs="Times New Roman"/>
          <w:sz w:val="24"/>
          <w:szCs w:val="24"/>
          <w:lang w:val="en-CA"/>
        </w:rPr>
        <w:t xml:space="preserve">“external” </w:t>
      </w:r>
      <w:r w:rsidR="00487B7D" w:rsidRPr="00672877">
        <w:rPr>
          <w:rFonts w:ascii="Book Antiqua" w:hAnsi="Book Antiqua" w:cs="Times New Roman"/>
          <w:sz w:val="24"/>
          <w:szCs w:val="24"/>
          <w:lang w:val="en-CA"/>
        </w:rPr>
        <w:t xml:space="preserve">events </w:t>
      </w:r>
      <w:r w:rsidR="00C24842" w:rsidRPr="00672877">
        <w:rPr>
          <w:rFonts w:ascii="Book Antiqua" w:hAnsi="Book Antiqua" w:cs="Times New Roman"/>
          <w:sz w:val="24"/>
          <w:szCs w:val="24"/>
          <w:lang w:val="en-CA"/>
        </w:rPr>
        <w:t>are often</w:t>
      </w:r>
      <w:r w:rsidR="00487B7D" w:rsidRPr="00672877">
        <w:rPr>
          <w:rFonts w:ascii="Book Antiqua" w:hAnsi="Book Antiqua" w:cs="Times New Roman"/>
          <w:sz w:val="24"/>
          <w:szCs w:val="24"/>
          <w:lang w:val="en-CA"/>
        </w:rPr>
        <w:t xml:space="preserve"> associat</w:t>
      </w:r>
      <w:r w:rsidR="00C24842" w:rsidRPr="00672877">
        <w:rPr>
          <w:rFonts w:ascii="Book Antiqua" w:hAnsi="Book Antiqua" w:cs="Times New Roman"/>
          <w:sz w:val="24"/>
          <w:szCs w:val="24"/>
          <w:lang w:val="en-CA"/>
        </w:rPr>
        <w:t>ed</w:t>
      </w:r>
      <w:r w:rsidR="00487B7D" w:rsidRPr="00672877">
        <w:rPr>
          <w:rFonts w:ascii="Book Antiqua" w:hAnsi="Book Antiqua" w:cs="Times New Roman"/>
          <w:sz w:val="24"/>
          <w:szCs w:val="24"/>
          <w:lang w:val="en-CA"/>
        </w:rPr>
        <w:t xml:space="preserve"> with stress</w:t>
      </w:r>
      <w:r w:rsidR="00C24842" w:rsidRPr="00672877">
        <w:rPr>
          <w:rFonts w:ascii="Book Antiqua" w:hAnsi="Book Antiqua" w:cs="Times New Roman"/>
          <w:sz w:val="24"/>
          <w:szCs w:val="24"/>
          <w:lang w:val="en-CA"/>
        </w:rPr>
        <w:t xml:space="preserve"> and stressful stimuli, which – if in a high number - weaken</w:t>
      </w:r>
      <w:r w:rsidR="00EB6350" w:rsidRPr="00672877">
        <w:rPr>
          <w:rFonts w:ascii="Book Antiqua" w:hAnsi="Book Antiqua" w:cs="Times New Roman"/>
          <w:sz w:val="24"/>
          <w:szCs w:val="24"/>
          <w:lang w:val="en-CA"/>
        </w:rPr>
        <w:t xml:space="preserve"> </w:t>
      </w:r>
      <w:r w:rsidR="00C24842" w:rsidRPr="00672877">
        <w:rPr>
          <w:rFonts w:ascii="Book Antiqua" w:hAnsi="Book Antiqua" w:cs="Times New Roman"/>
          <w:sz w:val="24"/>
          <w:szCs w:val="24"/>
          <w:lang w:val="en-CA"/>
        </w:rPr>
        <w:t xml:space="preserve">the </w:t>
      </w:r>
      <w:r w:rsidR="00EB6350" w:rsidRPr="00672877">
        <w:rPr>
          <w:rFonts w:ascii="Book Antiqua" w:hAnsi="Book Antiqua" w:cs="Times New Roman"/>
          <w:sz w:val="24"/>
          <w:szCs w:val="24"/>
          <w:lang w:val="en-CA"/>
        </w:rPr>
        <w:t xml:space="preserve">organism instead of making it prepared for </w:t>
      </w:r>
      <w:r w:rsidR="00C24842" w:rsidRPr="00672877">
        <w:rPr>
          <w:rFonts w:ascii="Book Antiqua" w:hAnsi="Book Antiqua" w:cs="Times New Roman"/>
          <w:sz w:val="24"/>
          <w:szCs w:val="24"/>
          <w:lang w:val="en-CA"/>
        </w:rPr>
        <w:t xml:space="preserve">a </w:t>
      </w:r>
      <w:r w:rsidR="00095FB3" w:rsidRPr="00672877">
        <w:rPr>
          <w:rFonts w:ascii="Book Antiqua" w:hAnsi="Book Antiqua" w:cs="Times New Roman"/>
          <w:sz w:val="24"/>
          <w:szCs w:val="24"/>
          <w:lang w:val="en-CA"/>
        </w:rPr>
        <w:t xml:space="preserve">challenging situation. </w:t>
      </w:r>
      <w:r w:rsidR="00C24842" w:rsidRPr="00672877">
        <w:rPr>
          <w:rFonts w:ascii="Book Antiqua" w:hAnsi="Book Antiqua" w:cs="Times New Roman"/>
          <w:sz w:val="24"/>
          <w:szCs w:val="24"/>
          <w:lang w:val="en-CA"/>
        </w:rPr>
        <w:t>Here w</w:t>
      </w:r>
      <w:r w:rsidR="00095FB3" w:rsidRPr="00672877">
        <w:rPr>
          <w:rFonts w:ascii="Book Antiqua" w:hAnsi="Book Antiqua" w:cs="Times New Roman"/>
          <w:sz w:val="24"/>
          <w:szCs w:val="24"/>
          <w:lang w:val="en-CA"/>
        </w:rPr>
        <w:t xml:space="preserve">e propose </w:t>
      </w:r>
      <w:r w:rsidR="00C24842" w:rsidRPr="00672877">
        <w:rPr>
          <w:rFonts w:ascii="Book Antiqua" w:hAnsi="Book Antiqua" w:cs="Times New Roman"/>
          <w:sz w:val="24"/>
          <w:szCs w:val="24"/>
          <w:lang w:val="en-CA"/>
        </w:rPr>
        <w:t>that exposure to</w:t>
      </w:r>
      <w:r w:rsidR="00095FB3" w:rsidRPr="00672877">
        <w:rPr>
          <w:rFonts w:ascii="Book Antiqua" w:hAnsi="Book Antiqua" w:cs="Times New Roman"/>
          <w:sz w:val="24"/>
          <w:szCs w:val="24"/>
          <w:lang w:val="en-CA"/>
        </w:rPr>
        <w:t xml:space="preserve"> harmful stress </w:t>
      </w:r>
      <w:r w:rsidR="00C24842" w:rsidRPr="00672877">
        <w:rPr>
          <w:rFonts w:ascii="Book Antiqua" w:hAnsi="Book Antiqua" w:cs="Times New Roman"/>
          <w:sz w:val="24"/>
          <w:szCs w:val="24"/>
          <w:lang w:val="en-CA"/>
        </w:rPr>
        <w:t>can be compared to</w:t>
      </w:r>
      <w:r w:rsidR="00095FB3" w:rsidRPr="00672877">
        <w:rPr>
          <w:rFonts w:ascii="Book Antiqua" w:hAnsi="Book Antiqua" w:cs="Times New Roman"/>
          <w:sz w:val="24"/>
          <w:szCs w:val="24"/>
          <w:lang w:val="en-CA"/>
        </w:rPr>
        <w:t xml:space="preserve"> conventional pollution with regard to its negative impact on </w:t>
      </w:r>
      <w:r w:rsidR="00C24842" w:rsidRPr="00672877">
        <w:rPr>
          <w:rFonts w:ascii="Book Antiqua" w:hAnsi="Book Antiqua" w:cs="Times New Roman"/>
          <w:sz w:val="24"/>
          <w:szCs w:val="24"/>
          <w:lang w:val="en-CA"/>
        </w:rPr>
        <w:t>human health</w:t>
      </w:r>
      <w:r w:rsidR="00095FB3" w:rsidRPr="00672877">
        <w:rPr>
          <w:rFonts w:ascii="Book Antiqua" w:hAnsi="Book Antiqua" w:cs="Times New Roman"/>
          <w:sz w:val="24"/>
          <w:szCs w:val="24"/>
          <w:lang w:val="en-CA"/>
        </w:rPr>
        <w:t xml:space="preserve">. </w:t>
      </w:r>
      <w:r w:rsidR="0092373A" w:rsidRPr="00672877">
        <w:rPr>
          <w:rFonts w:ascii="Book Antiqua" w:hAnsi="Book Antiqua" w:cs="Times New Roman"/>
          <w:sz w:val="24"/>
          <w:szCs w:val="24"/>
          <w:lang w:val="en-CA"/>
        </w:rPr>
        <w:t xml:space="preserve">Consequently, </w:t>
      </w:r>
      <w:r w:rsidR="00095FB3" w:rsidRPr="00672877">
        <w:rPr>
          <w:rFonts w:ascii="Book Antiqua" w:hAnsi="Book Antiqua" w:cs="Times New Roman"/>
          <w:sz w:val="24"/>
          <w:szCs w:val="24"/>
          <w:lang w:val="en-CA"/>
        </w:rPr>
        <w:t xml:space="preserve">term </w:t>
      </w:r>
      <w:r w:rsidR="00C24842" w:rsidRPr="00672877">
        <w:rPr>
          <w:rFonts w:ascii="Book Antiqua" w:hAnsi="Book Antiqua" w:cs="Times New Roman"/>
          <w:sz w:val="24"/>
          <w:szCs w:val="24"/>
          <w:lang w:val="en-CA"/>
        </w:rPr>
        <w:t>“</w:t>
      </w:r>
      <w:r w:rsidR="00095FB3" w:rsidRPr="00672877">
        <w:rPr>
          <w:rFonts w:ascii="Book Antiqua" w:hAnsi="Book Antiqua" w:cs="Times New Roman"/>
          <w:sz w:val="24"/>
          <w:szCs w:val="24"/>
          <w:lang w:val="en-CA"/>
        </w:rPr>
        <w:t>stress pollution</w:t>
      </w:r>
      <w:r w:rsidR="00C24842" w:rsidRPr="00672877">
        <w:rPr>
          <w:rFonts w:ascii="Book Antiqua" w:hAnsi="Book Antiqua" w:cs="Times New Roman"/>
          <w:sz w:val="24"/>
          <w:szCs w:val="24"/>
          <w:lang w:val="en-CA"/>
        </w:rPr>
        <w:t>” can be used</w:t>
      </w:r>
      <w:r w:rsidR="00095FB3" w:rsidRPr="00672877">
        <w:rPr>
          <w:rFonts w:ascii="Book Antiqua" w:hAnsi="Book Antiqua" w:cs="Times New Roman"/>
          <w:sz w:val="24"/>
          <w:szCs w:val="24"/>
          <w:lang w:val="en-CA"/>
        </w:rPr>
        <w:t>.</w:t>
      </w:r>
    </w:p>
    <w:p w:rsidR="005C5C17" w:rsidRPr="00672877" w:rsidRDefault="00735C81" w:rsidP="001C20AC">
      <w:pPr>
        <w:adjustRightInd w:val="0"/>
        <w:snapToGrid w:val="0"/>
        <w:spacing w:after="0" w:line="360" w:lineRule="auto"/>
        <w:ind w:firstLineChars="100" w:firstLine="240"/>
        <w:jc w:val="both"/>
        <w:rPr>
          <w:rFonts w:ascii="Book Antiqua" w:hAnsi="Book Antiqua" w:cs="Times New Roman"/>
          <w:sz w:val="24"/>
          <w:szCs w:val="24"/>
          <w:lang w:val="en-CA"/>
        </w:rPr>
      </w:pPr>
      <w:r w:rsidRPr="00672877">
        <w:rPr>
          <w:rFonts w:ascii="Book Antiqua" w:hAnsi="Book Antiqua" w:cs="Times New Roman"/>
          <w:sz w:val="24"/>
          <w:szCs w:val="24"/>
          <w:lang w:val="en-CA"/>
        </w:rPr>
        <w:t>S</w:t>
      </w:r>
      <w:r w:rsidR="0043509B" w:rsidRPr="00672877">
        <w:rPr>
          <w:rFonts w:ascii="Book Antiqua" w:hAnsi="Book Antiqua" w:cs="Times New Roman"/>
          <w:sz w:val="24"/>
          <w:szCs w:val="24"/>
          <w:lang w:val="en-CA"/>
        </w:rPr>
        <w:t>tress</w:t>
      </w:r>
      <w:r w:rsidR="00FB34A8" w:rsidRPr="00672877">
        <w:rPr>
          <w:rFonts w:ascii="Book Antiqua" w:hAnsi="Book Antiqua" w:cs="Times New Roman"/>
          <w:sz w:val="24"/>
          <w:szCs w:val="24"/>
          <w:lang w:val="en-CA"/>
        </w:rPr>
        <w:t xml:space="preserve"> is </w:t>
      </w:r>
      <w:r w:rsidR="0092373A" w:rsidRPr="00672877">
        <w:rPr>
          <w:rFonts w:ascii="Book Antiqua" w:hAnsi="Book Antiqua" w:cs="Times New Roman"/>
          <w:sz w:val="24"/>
          <w:szCs w:val="24"/>
          <w:lang w:val="en-CA"/>
        </w:rPr>
        <w:t xml:space="preserve">an </w:t>
      </w:r>
      <w:r w:rsidR="00FB34A8" w:rsidRPr="00672877">
        <w:rPr>
          <w:rFonts w:ascii="Book Antiqua" w:hAnsi="Book Antiqua" w:cs="Times New Roman"/>
          <w:sz w:val="24"/>
          <w:szCs w:val="24"/>
          <w:lang w:val="en-CA"/>
        </w:rPr>
        <w:t>important contributor</w:t>
      </w:r>
      <w:r w:rsidR="002A6FE0" w:rsidRPr="00672877">
        <w:rPr>
          <w:rFonts w:ascii="Book Antiqua" w:hAnsi="Book Antiqua" w:cs="Times New Roman"/>
          <w:sz w:val="24"/>
          <w:szCs w:val="24"/>
          <w:lang w:val="en-CA"/>
        </w:rPr>
        <w:t xml:space="preserve"> </w:t>
      </w:r>
      <w:r w:rsidR="00FB34A8" w:rsidRPr="00672877">
        <w:rPr>
          <w:rFonts w:ascii="Book Antiqua" w:hAnsi="Book Antiqua" w:cs="Times New Roman"/>
          <w:sz w:val="24"/>
          <w:szCs w:val="24"/>
          <w:lang w:val="en-CA"/>
        </w:rPr>
        <w:t>to</w:t>
      </w:r>
      <w:r w:rsidR="00123D96" w:rsidRPr="00672877">
        <w:rPr>
          <w:rFonts w:ascii="Book Antiqua" w:hAnsi="Book Antiqua" w:cs="Times New Roman"/>
          <w:sz w:val="24"/>
          <w:szCs w:val="24"/>
          <w:lang w:val="en-CA"/>
        </w:rPr>
        <w:t xml:space="preserve"> anxiety disorders</w:t>
      </w:r>
      <w:r w:rsidR="00FB34A8" w:rsidRPr="00672877">
        <w:rPr>
          <w:rFonts w:ascii="Book Antiqua" w:hAnsi="Book Antiqua" w:cs="Times New Roman"/>
          <w:sz w:val="24"/>
          <w:szCs w:val="24"/>
          <w:lang w:val="en-CA"/>
        </w:rPr>
        <w:t xml:space="preserve"> </w:t>
      </w:r>
      <w:r w:rsidRPr="00672877">
        <w:rPr>
          <w:rFonts w:ascii="Book Antiqua" w:hAnsi="Book Antiqua" w:cs="Times New Roman"/>
          <w:sz w:val="24"/>
          <w:szCs w:val="24"/>
          <w:lang w:val="en-CA"/>
        </w:rPr>
        <w:t xml:space="preserve">and thus </w:t>
      </w:r>
      <w:r w:rsidR="00FB34A8" w:rsidRPr="00672877">
        <w:rPr>
          <w:rFonts w:ascii="Book Antiqua" w:hAnsi="Book Antiqua" w:cs="Times New Roman"/>
          <w:sz w:val="24"/>
          <w:szCs w:val="24"/>
          <w:lang w:val="en-CA"/>
        </w:rPr>
        <w:t>their prevalence is</w:t>
      </w:r>
      <w:r w:rsidR="00487B7D" w:rsidRPr="00672877">
        <w:rPr>
          <w:rFonts w:ascii="Book Antiqua" w:hAnsi="Book Antiqua" w:cs="Times New Roman"/>
          <w:sz w:val="24"/>
          <w:szCs w:val="24"/>
          <w:lang w:val="en-CA"/>
        </w:rPr>
        <w:t xml:space="preserve"> </w:t>
      </w:r>
      <w:r w:rsidRPr="00672877">
        <w:rPr>
          <w:rFonts w:ascii="Book Antiqua" w:hAnsi="Book Antiqua" w:cs="Times New Roman"/>
          <w:sz w:val="24"/>
          <w:szCs w:val="24"/>
          <w:lang w:val="en-CA"/>
        </w:rPr>
        <w:t xml:space="preserve">currently high. </w:t>
      </w:r>
      <w:r w:rsidR="00356218" w:rsidRPr="00672877">
        <w:rPr>
          <w:rFonts w:ascii="Book Antiqua" w:hAnsi="Book Antiqua" w:cs="Times New Roman"/>
          <w:sz w:val="24"/>
          <w:szCs w:val="24"/>
          <w:lang w:val="en-CA"/>
        </w:rPr>
        <w:t>For example, a</w:t>
      </w:r>
      <w:r w:rsidRPr="00672877">
        <w:rPr>
          <w:rFonts w:ascii="Book Antiqua" w:hAnsi="Book Antiqua" w:cs="Times New Roman"/>
          <w:sz w:val="24"/>
          <w:szCs w:val="24"/>
          <w:lang w:val="en-CA"/>
        </w:rPr>
        <w:t xml:space="preserve"> r</w:t>
      </w:r>
      <w:r w:rsidR="00123D96" w:rsidRPr="00672877">
        <w:rPr>
          <w:rFonts w:ascii="Book Antiqua" w:hAnsi="Book Antiqua" w:cs="Times New Roman"/>
          <w:sz w:val="24"/>
          <w:szCs w:val="24"/>
          <w:lang w:val="en-CA"/>
        </w:rPr>
        <w:t xml:space="preserve">eport published in 2001 </w:t>
      </w:r>
      <w:r w:rsidR="0043509B" w:rsidRPr="00672877">
        <w:rPr>
          <w:rFonts w:ascii="Book Antiqua" w:hAnsi="Book Antiqua" w:cs="Times New Roman"/>
          <w:sz w:val="24"/>
          <w:szCs w:val="24"/>
          <w:lang w:val="en-CA"/>
        </w:rPr>
        <w:t>show</w:t>
      </w:r>
      <w:r w:rsidRPr="00672877">
        <w:rPr>
          <w:rFonts w:ascii="Book Antiqua" w:hAnsi="Book Antiqua" w:cs="Times New Roman"/>
          <w:sz w:val="24"/>
          <w:szCs w:val="24"/>
          <w:lang w:val="en-CA"/>
        </w:rPr>
        <w:t>ed that 5.</w:t>
      </w:r>
      <w:r w:rsidR="00123D96" w:rsidRPr="00672877">
        <w:rPr>
          <w:rFonts w:ascii="Book Antiqua" w:hAnsi="Book Antiqua" w:cs="Times New Roman"/>
          <w:sz w:val="24"/>
          <w:szCs w:val="24"/>
          <w:lang w:val="en-CA"/>
        </w:rPr>
        <w:t xml:space="preserve">5% of Australians met </w:t>
      </w:r>
      <w:r w:rsidR="00356218" w:rsidRPr="00672877">
        <w:rPr>
          <w:rFonts w:ascii="Book Antiqua" w:hAnsi="Book Antiqua" w:cs="Times New Roman"/>
          <w:sz w:val="24"/>
          <w:szCs w:val="24"/>
          <w:lang w:val="en-CA"/>
        </w:rPr>
        <w:t xml:space="preserve">the </w:t>
      </w:r>
      <w:r w:rsidR="00123D96" w:rsidRPr="00672877">
        <w:rPr>
          <w:rFonts w:ascii="Book Antiqua" w:hAnsi="Book Antiqua" w:cs="Times New Roman"/>
          <w:sz w:val="24"/>
          <w:szCs w:val="24"/>
          <w:lang w:val="en-CA"/>
        </w:rPr>
        <w:t xml:space="preserve">criteria for any anxiety disorder </w:t>
      </w:r>
      <w:r w:rsidR="00537EFD" w:rsidRPr="00672877">
        <w:rPr>
          <w:rFonts w:ascii="Book Antiqua" w:hAnsi="Book Antiqua" w:cs="Times New Roman"/>
          <w:sz w:val="24"/>
          <w:szCs w:val="24"/>
          <w:lang w:val="en-CA"/>
        </w:rPr>
        <w:t>in the past</w:t>
      </w:r>
      <w:r w:rsidR="00356218" w:rsidRPr="00672877">
        <w:rPr>
          <w:rFonts w:ascii="Book Antiqua" w:hAnsi="Book Antiqua" w:cs="Times New Roman"/>
          <w:sz w:val="24"/>
          <w:szCs w:val="24"/>
          <w:lang w:val="en-CA"/>
        </w:rPr>
        <w:t xml:space="preserve"> 1 mo and 9.</w:t>
      </w:r>
      <w:r w:rsidR="00123D96" w:rsidRPr="00672877">
        <w:rPr>
          <w:rFonts w:ascii="Book Antiqua" w:hAnsi="Book Antiqua" w:cs="Times New Roman"/>
          <w:sz w:val="24"/>
          <w:szCs w:val="24"/>
          <w:lang w:val="en-CA"/>
        </w:rPr>
        <w:t xml:space="preserve">5% </w:t>
      </w:r>
      <w:r w:rsidR="00537EFD" w:rsidRPr="00672877">
        <w:rPr>
          <w:rFonts w:ascii="Book Antiqua" w:hAnsi="Book Antiqua" w:cs="Times New Roman"/>
          <w:sz w:val="24"/>
          <w:szCs w:val="24"/>
          <w:lang w:val="en-CA"/>
        </w:rPr>
        <w:t>in the past 12 mo</w:t>
      </w:r>
      <w:r w:rsidR="000F05D3" w:rsidRPr="00D1199F">
        <w:rPr>
          <w:rFonts w:ascii="Book Antiqua" w:hAnsi="Book Antiqua" w:cs="Times New Roman"/>
          <w:noProof/>
          <w:sz w:val="24"/>
          <w:szCs w:val="24"/>
          <w:vertAlign w:val="superscript"/>
          <w:lang w:val="en-CA"/>
        </w:rPr>
        <w:t>[49]</w:t>
      </w:r>
      <w:r w:rsidR="00537EFD" w:rsidRPr="00672877">
        <w:rPr>
          <w:rFonts w:ascii="Book Antiqua" w:hAnsi="Book Antiqua" w:cs="Times New Roman"/>
          <w:sz w:val="24"/>
          <w:szCs w:val="24"/>
          <w:lang w:val="en-CA"/>
        </w:rPr>
        <w:t>.</w:t>
      </w:r>
      <w:r w:rsidR="00356218" w:rsidRPr="00672877">
        <w:rPr>
          <w:rFonts w:ascii="Book Antiqua" w:hAnsi="Book Antiqua" w:cs="Times New Roman"/>
          <w:sz w:val="24"/>
          <w:szCs w:val="24"/>
          <w:lang w:val="en-CA"/>
        </w:rPr>
        <w:t xml:space="preserve"> A s</w:t>
      </w:r>
      <w:r w:rsidR="006827FB" w:rsidRPr="00672877">
        <w:rPr>
          <w:rFonts w:ascii="Book Antiqua" w:hAnsi="Book Antiqua" w:cs="Times New Roman"/>
          <w:sz w:val="24"/>
          <w:szCs w:val="24"/>
          <w:lang w:val="en-CA"/>
        </w:rPr>
        <w:t xml:space="preserve">urvey conducted between 2001 and 2003 on 9282 Americans demonstrated </w:t>
      </w:r>
      <w:r w:rsidR="00356218" w:rsidRPr="00672877">
        <w:rPr>
          <w:rFonts w:ascii="Book Antiqua" w:hAnsi="Book Antiqua" w:cs="Times New Roman"/>
          <w:sz w:val="24"/>
          <w:szCs w:val="24"/>
          <w:lang w:val="en-CA"/>
        </w:rPr>
        <w:t xml:space="preserve">the </w:t>
      </w:r>
      <w:r w:rsidR="006827FB" w:rsidRPr="00672877">
        <w:rPr>
          <w:rFonts w:ascii="Book Antiqua" w:hAnsi="Book Antiqua" w:cs="Times New Roman"/>
          <w:sz w:val="24"/>
          <w:szCs w:val="24"/>
          <w:lang w:val="en-CA"/>
        </w:rPr>
        <w:t xml:space="preserve">lifetime prevalence of </w:t>
      </w:r>
      <w:r w:rsidR="00356218" w:rsidRPr="00672877">
        <w:rPr>
          <w:rFonts w:ascii="Book Antiqua" w:hAnsi="Book Antiqua" w:cs="Times New Roman"/>
          <w:sz w:val="24"/>
          <w:szCs w:val="24"/>
          <w:lang w:val="en-CA"/>
        </w:rPr>
        <w:t xml:space="preserve">anxiety </w:t>
      </w:r>
      <w:r w:rsidR="006827FB" w:rsidRPr="00672877">
        <w:rPr>
          <w:rFonts w:ascii="Book Antiqua" w:hAnsi="Book Antiqua" w:cs="Times New Roman"/>
          <w:sz w:val="24"/>
          <w:szCs w:val="24"/>
          <w:lang w:val="en-CA"/>
        </w:rPr>
        <w:t>disorders to be as high as 30%</w:t>
      </w:r>
      <w:r w:rsidR="000F05D3" w:rsidRPr="00D1199F">
        <w:rPr>
          <w:rFonts w:ascii="Book Antiqua" w:hAnsi="Book Antiqua" w:cs="Times New Roman"/>
          <w:noProof/>
          <w:sz w:val="24"/>
          <w:szCs w:val="24"/>
          <w:vertAlign w:val="superscript"/>
          <w:lang w:val="en-CA"/>
        </w:rPr>
        <w:t>[50]</w:t>
      </w:r>
      <w:r w:rsidR="00E55BC5" w:rsidRPr="00672877">
        <w:rPr>
          <w:rFonts w:ascii="Book Antiqua" w:hAnsi="Book Antiqua" w:cs="Times New Roman"/>
          <w:sz w:val="24"/>
          <w:szCs w:val="24"/>
          <w:lang w:val="en-CA"/>
        </w:rPr>
        <w:t>.</w:t>
      </w:r>
      <w:r w:rsidR="001B357D" w:rsidRPr="00672877">
        <w:rPr>
          <w:rFonts w:ascii="Book Antiqua" w:hAnsi="Book Antiqua" w:cs="Times New Roman"/>
          <w:sz w:val="24"/>
          <w:szCs w:val="24"/>
          <w:lang w:val="en-CA"/>
        </w:rPr>
        <w:t xml:space="preserve"> Analysis of </w:t>
      </w:r>
      <w:r w:rsidR="00D07CB2" w:rsidRPr="00672877">
        <w:rPr>
          <w:rFonts w:ascii="Book Antiqua" w:hAnsi="Book Antiqua" w:cs="Times New Roman"/>
          <w:sz w:val="24"/>
          <w:szCs w:val="24"/>
          <w:lang w:val="en-CA"/>
        </w:rPr>
        <w:t xml:space="preserve">87 studies </w:t>
      </w:r>
      <w:r w:rsidR="00356218" w:rsidRPr="00672877">
        <w:rPr>
          <w:rFonts w:ascii="Book Antiqua" w:hAnsi="Book Antiqua" w:cs="Times New Roman"/>
          <w:sz w:val="24"/>
          <w:szCs w:val="24"/>
          <w:lang w:val="en-CA"/>
        </w:rPr>
        <w:t>executed</w:t>
      </w:r>
      <w:r w:rsidR="00D07CB2" w:rsidRPr="00672877">
        <w:rPr>
          <w:rFonts w:ascii="Book Antiqua" w:hAnsi="Book Antiqua" w:cs="Times New Roman"/>
          <w:sz w:val="24"/>
          <w:szCs w:val="24"/>
          <w:lang w:val="en-CA"/>
        </w:rPr>
        <w:t xml:space="preserve"> in</w:t>
      </w:r>
      <w:r w:rsidR="00356218" w:rsidRPr="00672877">
        <w:rPr>
          <w:rFonts w:ascii="Book Antiqua" w:hAnsi="Book Antiqua" w:cs="Times New Roman"/>
          <w:sz w:val="24"/>
          <w:szCs w:val="24"/>
          <w:lang w:val="en-CA"/>
        </w:rPr>
        <w:t xml:space="preserve"> different countries</w:t>
      </w:r>
      <w:r w:rsidR="00D07CB2" w:rsidRPr="00672877">
        <w:rPr>
          <w:rFonts w:ascii="Book Antiqua" w:hAnsi="Book Antiqua" w:cs="Times New Roman"/>
          <w:sz w:val="24"/>
          <w:szCs w:val="24"/>
          <w:lang w:val="en-CA"/>
        </w:rPr>
        <w:t xml:space="preserve"> allow</w:t>
      </w:r>
      <w:r w:rsidR="00356218" w:rsidRPr="00672877">
        <w:rPr>
          <w:rFonts w:ascii="Book Antiqua" w:hAnsi="Book Antiqua" w:cs="Times New Roman"/>
          <w:sz w:val="24"/>
          <w:szCs w:val="24"/>
          <w:lang w:val="en-CA"/>
        </w:rPr>
        <w:t>s</w:t>
      </w:r>
      <w:r w:rsidR="00D07CB2" w:rsidRPr="00672877">
        <w:rPr>
          <w:rFonts w:ascii="Book Antiqua" w:hAnsi="Book Antiqua" w:cs="Times New Roman"/>
          <w:sz w:val="24"/>
          <w:szCs w:val="24"/>
          <w:lang w:val="en-CA"/>
        </w:rPr>
        <w:t xml:space="preserve"> to estimate </w:t>
      </w:r>
      <w:r w:rsidR="00356218" w:rsidRPr="00672877">
        <w:rPr>
          <w:rFonts w:ascii="Book Antiqua" w:hAnsi="Book Antiqua" w:cs="Times New Roman"/>
          <w:sz w:val="24"/>
          <w:szCs w:val="24"/>
          <w:lang w:val="en-CA"/>
        </w:rPr>
        <w:t xml:space="preserve">the current </w:t>
      </w:r>
      <w:r w:rsidR="00D07CB2" w:rsidRPr="00672877">
        <w:rPr>
          <w:rFonts w:ascii="Book Antiqua" w:hAnsi="Book Antiqua" w:cs="Times New Roman"/>
          <w:sz w:val="24"/>
          <w:szCs w:val="24"/>
          <w:lang w:val="en-CA"/>
        </w:rPr>
        <w:t xml:space="preserve">global prevalence </w:t>
      </w:r>
      <w:r w:rsidR="00356218" w:rsidRPr="00672877">
        <w:rPr>
          <w:rFonts w:ascii="Book Antiqua" w:hAnsi="Book Antiqua" w:cs="Times New Roman"/>
          <w:sz w:val="24"/>
          <w:szCs w:val="24"/>
          <w:lang w:val="en-CA"/>
        </w:rPr>
        <w:t xml:space="preserve">of anxiety disorders </w:t>
      </w:r>
      <w:r w:rsidR="00D07CB2" w:rsidRPr="00672877">
        <w:rPr>
          <w:rFonts w:ascii="Book Antiqua" w:hAnsi="Book Antiqua" w:cs="Times New Roman"/>
          <w:sz w:val="24"/>
          <w:szCs w:val="24"/>
          <w:lang w:val="en-CA"/>
        </w:rPr>
        <w:t>at about 7</w:t>
      </w:r>
      <w:r w:rsidR="00356218" w:rsidRPr="00672877">
        <w:rPr>
          <w:rFonts w:ascii="Book Antiqua" w:hAnsi="Book Antiqua" w:cs="Times New Roman"/>
          <w:sz w:val="24"/>
          <w:szCs w:val="24"/>
          <w:lang w:val="en-CA"/>
        </w:rPr>
        <w:t>.</w:t>
      </w:r>
      <w:r w:rsidR="00D1199F">
        <w:rPr>
          <w:rFonts w:ascii="Book Antiqua" w:hAnsi="Book Antiqua" w:cs="Times New Roman"/>
          <w:sz w:val="24"/>
          <w:szCs w:val="24"/>
          <w:lang w:val="en-CA"/>
        </w:rPr>
        <w:t>3%</w:t>
      </w:r>
      <w:r w:rsidR="000F05D3" w:rsidRPr="00D1199F">
        <w:rPr>
          <w:rFonts w:ascii="Book Antiqua" w:hAnsi="Book Antiqua" w:cs="Times New Roman"/>
          <w:noProof/>
          <w:sz w:val="24"/>
          <w:szCs w:val="24"/>
          <w:vertAlign w:val="superscript"/>
          <w:lang w:val="en-CA"/>
        </w:rPr>
        <w:t>[51]</w:t>
      </w:r>
      <w:r w:rsidR="00D07CB2" w:rsidRPr="00672877">
        <w:rPr>
          <w:rFonts w:ascii="Book Antiqua" w:hAnsi="Book Antiqua" w:cs="Times New Roman"/>
          <w:sz w:val="24"/>
          <w:szCs w:val="24"/>
          <w:lang w:val="en-CA"/>
        </w:rPr>
        <w:t xml:space="preserve">. </w:t>
      </w:r>
    </w:p>
    <w:p w:rsidR="007B168D" w:rsidRPr="00672877" w:rsidRDefault="007B168D" w:rsidP="001C20AC">
      <w:pPr>
        <w:adjustRightInd w:val="0"/>
        <w:snapToGrid w:val="0"/>
        <w:spacing w:after="0" w:line="360" w:lineRule="auto"/>
        <w:ind w:firstLineChars="100" w:firstLine="240"/>
        <w:jc w:val="both"/>
        <w:rPr>
          <w:rFonts w:ascii="Book Antiqua" w:hAnsi="Book Antiqua" w:cs="Times New Roman"/>
          <w:sz w:val="24"/>
          <w:szCs w:val="24"/>
          <w:lang w:val="en-CA"/>
        </w:rPr>
      </w:pPr>
      <w:r w:rsidRPr="00672877">
        <w:rPr>
          <w:rFonts w:ascii="Book Antiqua" w:hAnsi="Book Antiqua" w:cs="Times New Roman"/>
          <w:sz w:val="24"/>
          <w:szCs w:val="24"/>
          <w:lang w:val="en-CA"/>
        </w:rPr>
        <w:t xml:space="preserve">It has been </w:t>
      </w:r>
      <w:r w:rsidR="00356218" w:rsidRPr="00672877">
        <w:rPr>
          <w:rFonts w:ascii="Book Antiqua" w:hAnsi="Book Antiqua" w:cs="Times New Roman"/>
          <w:sz w:val="24"/>
          <w:szCs w:val="24"/>
          <w:lang w:val="en-CA"/>
        </w:rPr>
        <w:t>hypoth</w:t>
      </w:r>
      <w:r w:rsidRPr="00672877">
        <w:rPr>
          <w:rFonts w:ascii="Book Antiqua" w:hAnsi="Book Antiqua" w:cs="Times New Roman"/>
          <w:sz w:val="24"/>
          <w:szCs w:val="24"/>
          <w:lang w:val="en-CA"/>
        </w:rPr>
        <w:t>e</w:t>
      </w:r>
      <w:r w:rsidR="00356218" w:rsidRPr="00672877">
        <w:rPr>
          <w:rFonts w:ascii="Book Antiqua" w:hAnsi="Book Antiqua" w:cs="Times New Roman"/>
          <w:sz w:val="24"/>
          <w:szCs w:val="24"/>
          <w:lang w:val="en-CA"/>
        </w:rPr>
        <w:t>sized</w:t>
      </w:r>
      <w:r w:rsidR="005C5C17" w:rsidRPr="00672877">
        <w:rPr>
          <w:rFonts w:ascii="Book Antiqua" w:hAnsi="Book Antiqua" w:cs="Times New Roman"/>
          <w:sz w:val="24"/>
          <w:szCs w:val="24"/>
          <w:lang w:val="en-CA"/>
        </w:rPr>
        <w:t xml:space="preserve"> </w:t>
      </w:r>
      <w:r w:rsidRPr="00672877">
        <w:rPr>
          <w:rFonts w:ascii="Book Antiqua" w:hAnsi="Book Antiqua" w:cs="Times New Roman"/>
          <w:sz w:val="24"/>
          <w:szCs w:val="24"/>
          <w:lang w:val="en-CA"/>
        </w:rPr>
        <w:t>that IBS possesses</w:t>
      </w:r>
      <w:r w:rsidR="005C5C17" w:rsidRPr="00672877">
        <w:rPr>
          <w:rFonts w:ascii="Book Antiqua" w:hAnsi="Book Antiqua" w:cs="Times New Roman"/>
          <w:sz w:val="24"/>
          <w:szCs w:val="24"/>
          <w:lang w:val="en-CA"/>
        </w:rPr>
        <w:t xml:space="preserve"> psychosomatic basis and its </w:t>
      </w:r>
      <w:r w:rsidRPr="00672877">
        <w:rPr>
          <w:rFonts w:ascii="Book Antiqua" w:hAnsi="Book Antiqua" w:cs="Times New Roman"/>
          <w:sz w:val="24"/>
          <w:szCs w:val="24"/>
          <w:lang w:val="en-CA"/>
        </w:rPr>
        <w:t>association with</w:t>
      </w:r>
      <w:r w:rsidR="005C5C17" w:rsidRPr="00672877">
        <w:rPr>
          <w:rFonts w:ascii="Book Antiqua" w:hAnsi="Book Antiqua" w:cs="Times New Roman"/>
          <w:sz w:val="24"/>
          <w:szCs w:val="24"/>
          <w:lang w:val="en-CA"/>
        </w:rPr>
        <w:t xml:space="preserve"> anxiety disorders was </w:t>
      </w:r>
      <w:r w:rsidRPr="00672877">
        <w:rPr>
          <w:rFonts w:ascii="Book Antiqua" w:hAnsi="Book Antiqua" w:cs="Times New Roman"/>
          <w:sz w:val="24"/>
          <w:szCs w:val="24"/>
          <w:lang w:val="en-CA"/>
        </w:rPr>
        <w:t xml:space="preserve">therefore </w:t>
      </w:r>
      <w:r w:rsidR="005C5C17" w:rsidRPr="00672877">
        <w:rPr>
          <w:rFonts w:ascii="Book Antiqua" w:hAnsi="Book Antiqua" w:cs="Times New Roman"/>
          <w:sz w:val="24"/>
          <w:szCs w:val="24"/>
          <w:lang w:val="en-CA"/>
        </w:rPr>
        <w:t xml:space="preserve">investigated. </w:t>
      </w:r>
      <w:r w:rsidR="00FA58FB" w:rsidRPr="00672877">
        <w:rPr>
          <w:rFonts w:ascii="Book Antiqua" w:hAnsi="Book Antiqua" w:cs="Times New Roman"/>
          <w:sz w:val="24"/>
          <w:szCs w:val="24"/>
          <w:lang w:val="en-CA"/>
        </w:rPr>
        <w:t xml:space="preserve">In </w:t>
      </w:r>
      <w:r w:rsidR="00D1199F">
        <w:rPr>
          <w:rFonts w:ascii="Book Antiqua" w:hAnsi="Book Antiqua" w:cs="Times New Roman"/>
          <w:sz w:val="24"/>
          <w:szCs w:val="24"/>
          <w:lang w:val="en-CA"/>
        </w:rPr>
        <w:t>a group of 94</w:t>
      </w:r>
      <w:r w:rsidR="00FA58FB" w:rsidRPr="00672877">
        <w:rPr>
          <w:rFonts w:ascii="Book Antiqua" w:hAnsi="Book Antiqua" w:cs="Times New Roman"/>
          <w:sz w:val="24"/>
          <w:szCs w:val="24"/>
          <w:lang w:val="en-CA"/>
        </w:rPr>
        <w:t>516 participants</w:t>
      </w:r>
      <w:r w:rsidRPr="00672877">
        <w:rPr>
          <w:rFonts w:ascii="Book Antiqua" w:hAnsi="Book Antiqua" w:cs="Times New Roman"/>
          <w:sz w:val="24"/>
          <w:szCs w:val="24"/>
          <w:lang w:val="en-CA"/>
        </w:rPr>
        <w:t>,</w:t>
      </w:r>
      <w:r w:rsidR="002109AC" w:rsidRPr="00672877">
        <w:rPr>
          <w:rFonts w:ascii="Book Antiqua" w:hAnsi="Book Antiqua" w:cs="Times New Roman"/>
          <w:sz w:val="24"/>
          <w:szCs w:val="24"/>
          <w:lang w:val="en-CA"/>
        </w:rPr>
        <w:t xml:space="preserve"> in which</w:t>
      </w:r>
      <w:r w:rsidR="00FA58FB" w:rsidRPr="00672877">
        <w:rPr>
          <w:rFonts w:ascii="Book Antiqua" w:hAnsi="Book Antiqua" w:cs="Times New Roman"/>
          <w:sz w:val="24"/>
          <w:szCs w:val="24"/>
          <w:lang w:val="en-CA"/>
        </w:rPr>
        <w:t xml:space="preserve"> </w:t>
      </w:r>
      <w:r w:rsidRPr="00672877">
        <w:rPr>
          <w:rFonts w:ascii="Book Antiqua" w:hAnsi="Book Antiqua" w:cs="Times New Roman"/>
          <w:sz w:val="24"/>
          <w:szCs w:val="24"/>
          <w:lang w:val="en-CA"/>
        </w:rPr>
        <w:t xml:space="preserve">IBS </w:t>
      </w:r>
      <w:r w:rsidR="00FA58FB" w:rsidRPr="00672877">
        <w:rPr>
          <w:rFonts w:ascii="Book Antiqua" w:hAnsi="Book Antiqua" w:cs="Times New Roman"/>
          <w:sz w:val="24"/>
          <w:szCs w:val="24"/>
          <w:lang w:val="en-CA"/>
        </w:rPr>
        <w:t>prevale</w:t>
      </w:r>
      <w:r w:rsidR="002109AC" w:rsidRPr="00672877">
        <w:rPr>
          <w:rFonts w:ascii="Book Antiqua" w:hAnsi="Book Antiqua" w:cs="Times New Roman"/>
          <w:sz w:val="24"/>
          <w:szCs w:val="24"/>
          <w:lang w:val="en-CA"/>
        </w:rPr>
        <w:t>nce rate w</w:t>
      </w:r>
      <w:r w:rsidRPr="00672877">
        <w:rPr>
          <w:rFonts w:ascii="Book Antiqua" w:hAnsi="Book Antiqua" w:cs="Times New Roman"/>
          <w:sz w:val="24"/>
          <w:szCs w:val="24"/>
          <w:lang w:val="en-CA"/>
        </w:rPr>
        <w:t>as</w:t>
      </w:r>
      <w:r w:rsidR="002109AC" w:rsidRPr="00672877">
        <w:rPr>
          <w:rFonts w:ascii="Book Antiqua" w:hAnsi="Book Antiqua" w:cs="Times New Roman"/>
          <w:sz w:val="24"/>
          <w:szCs w:val="24"/>
          <w:lang w:val="en-CA"/>
        </w:rPr>
        <w:t xml:space="preserve"> 9</w:t>
      </w:r>
      <w:r w:rsidRPr="00672877">
        <w:rPr>
          <w:rFonts w:ascii="Book Antiqua" w:hAnsi="Book Antiqua" w:cs="Times New Roman"/>
          <w:sz w:val="24"/>
          <w:szCs w:val="24"/>
          <w:lang w:val="en-CA"/>
        </w:rPr>
        <w:t>.7%</w:t>
      </w:r>
      <w:r w:rsidR="0029788B" w:rsidRPr="00672877">
        <w:rPr>
          <w:rFonts w:ascii="Book Antiqua" w:hAnsi="Book Antiqua" w:cs="Times New Roman"/>
          <w:sz w:val="24"/>
          <w:szCs w:val="24"/>
          <w:lang w:val="en-CA"/>
        </w:rPr>
        <w:t xml:space="preserve"> significantly</w:t>
      </w:r>
      <w:r w:rsidR="00FA58FB" w:rsidRPr="00672877">
        <w:rPr>
          <w:rFonts w:ascii="Book Antiqua" w:hAnsi="Book Antiqua" w:cs="Times New Roman"/>
          <w:sz w:val="24"/>
          <w:szCs w:val="24"/>
          <w:lang w:val="en-CA"/>
        </w:rPr>
        <w:t xml:space="preserve"> more </w:t>
      </w:r>
      <w:r w:rsidR="0029788B" w:rsidRPr="00672877">
        <w:rPr>
          <w:rFonts w:ascii="Book Antiqua" w:hAnsi="Book Antiqua" w:cs="Times New Roman"/>
          <w:sz w:val="24"/>
          <w:szCs w:val="24"/>
          <w:lang w:val="en-CA"/>
        </w:rPr>
        <w:t>anxiety disorders</w:t>
      </w:r>
      <w:r w:rsidR="002109AC" w:rsidRPr="00672877">
        <w:rPr>
          <w:rFonts w:ascii="Book Antiqua" w:hAnsi="Book Antiqua" w:cs="Times New Roman"/>
          <w:sz w:val="24"/>
          <w:szCs w:val="24"/>
          <w:lang w:val="en-CA"/>
        </w:rPr>
        <w:t xml:space="preserve"> were </w:t>
      </w:r>
      <w:r w:rsidR="002109AC" w:rsidRPr="00672877">
        <w:rPr>
          <w:rFonts w:ascii="Book Antiqua" w:hAnsi="Book Antiqua" w:cs="Times New Roman"/>
          <w:sz w:val="24"/>
          <w:szCs w:val="24"/>
          <w:lang w:val="en-CA"/>
        </w:rPr>
        <w:lastRenderedPageBreak/>
        <w:t>noted in IBS patients</w:t>
      </w:r>
      <w:r w:rsidR="0029788B" w:rsidRPr="00672877">
        <w:rPr>
          <w:rFonts w:ascii="Book Antiqua" w:hAnsi="Book Antiqua" w:cs="Times New Roman"/>
          <w:sz w:val="24"/>
          <w:szCs w:val="24"/>
          <w:lang w:val="en-CA"/>
        </w:rPr>
        <w:t xml:space="preserve"> </w:t>
      </w:r>
      <w:r w:rsidR="002109AC" w:rsidRPr="00672877">
        <w:rPr>
          <w:rFonts w:ascii="Book Antiqua" w:hAnsi="Book Antiqua" w:cs="Times New Roman"/>
          <w:sz w:val="24"/>
          <w:szCs w:val="24"/>
          <w:lang w:val="en-CA"/>
        </w:rPr>
        <w:t xml:space="preserve">than in </w:t>
      </w:r>
      <w:r w:rsidR="0029788B" w:rsidRPr="00672877">
        <w:rPr>
          <w:rFonts w:ascii="Book Antiqua" w:hAnsi="Book Antiqua" w:cs="Times New Roman"/>
          <w:sz w:val="24"/>
          <w:szCs w:val="24"/>
          <w:lang w:val="en-CA"/>
        </w:rPr>
        <w:t>individuals free of a</w:t>
      </w:r>
      <w:r w:rsidR="00D1199F">
        <w:rPr>
          <w:rFonts w:ascii="Book Antiqua" w:hAnsi="Book Antiqua" w:cs="Times New Roman"/>
          <w:sz w:val="24"/>
          <w:szCs w:val="24"/>
          <w:lang w:val="en-CA"/>
        </w:rPr>
        <w:t>ny functional somatic syndromes</w:t>
      </w:r>
      <w:r w:rsidR="000F05D3" w:rsidRPr="00D1199F">
        <w:rPr>
          <w:rFonts w:ascii="Book Antiqua" w:hAnsi="Book Antiqua" w:cs="Times New Roman"/>
          <w:noProof/>
          <w:sz w:val="24"/>
          <w:szCs w:val="24"/>
          <w:vertAlign w:val="superscript"/>
          <w:lang w:val="en-CA"/>
        </w:rPr>
        <w:t>[52]</w:t>
      </w:r>
      <w:r w:rsidRPr="00672877">
        <w:rPr>
          <w:rFonts w:ascii="Book Antiqua" w:hAnsi="Book Antiqua" w:cs="Times New Roman"/>
          <w:sz w:val="24"/>
          <w:szCs w:val="24"/>
          <w:lang w:val="en-CA"/>
        </w:rPr>
        <w:t xml:space="preserve">. </w:t>
      </w:r>
      <w:r w:rsidR="003D299F" w:rsidRPr="00672877">
        <w:rPr>
          <w:rFonts w:ascii="Book Antiqua" w:hAnsi="Book Antiqua" w:cs="Times New Roman"/>
          <w:sz w:val="24"/>
          <w:szCs w:val="24"/>
          <w:lang w:val="en-CA"/>
        </w:rPr>
        <w:t>Since median age of onset of anxiety disorders in Americans is 11 years</w:t>
      </w:r>
      <w:r w:rsidR="000F05D3" w:rsidRPr="00D1199F">
        <w:rPr>
          <w:rFonts w:ascii="Book Antiqua" w:hAnsi="Book Antiqua" w:cs="Times New Roman"/>
          <w:noProof/>
          <w:sz w:val="24"/>
          <w:szCs w:val="24"/>
          <w:vertAlign w:val="superscript"/>
          <w:lang w:val="en-CA"/>
        </w:rPr>
        <w:t>[50]</w:t>
      </w:r>
      <w:r w:rsidR="002109AC" w:rsidRPr="00672877">
        <w:rPr>
          <w:rFonts w:ascii="Book Antiqua" w:hAnsi="Book Antiqua" w:cs="Times New Roman"/>
          <w:sz w:val="24"/>
          <w:szCs w:val="24"/>
          <w:lang w:val="en-CA"/>
        </w:rPr>
        <w:t>,</w:t>
      </w:r>
      <w:r w:rsidR="003D299F" w:rsidRPr="00672877">
        <w:rPr>
          <w:rFonts w:ascii="Book Antiqua" w:hAnsi="Book Antiqua" w:cs="Times New Roman"/>
          <w:sz w:val="24"/>
          <w:szCs w:val="24"/>
          <w:lang w:val="en-CA"/>
        </w:rPr>
        <w:t xml:space="preserve"> </w:t>
      </w:r>
      <w:r w:rsidR="00990146" w:rsidRPr="00672877">
        <w:rPr>
          <w:rFonts w:ascii="Book Antiqua" w:hAnsi="Book Antiqua" w:cs="Times New Roman"/>
          <w:sz w:val="24"/>
          <w:szCs w:val="24"/>
          <w:lang w:val="en-CA"/>
        </w:rPr>
        <w:t xml:space="preserve">stress </w:t>
      </w:r>
      <w:r w:rsidR="002109AC" w:rsidRPr="00672877">
        <w:rPr>
          <w:rFonts w:ascii="Book Antiqua" w:hAnsi="Book Antiqua" w:cs="Times New Roman"/>
          <w:sz w:val="24"/>
          <w:szCs w:val="24"/>
          <w:lang w:val="en-CA"/>
        </w:rPr>
        <w:t>during</w:t>
      </w:r>
      <w:r w:rsidR="00990146" w:rsidRPr="00672877">
        <w:rPr>
          <w:rFonts w:ascii="Book Antiqua" w:hAnsi="Book Antiqua" w:cs="Times New Roman"/>
          <w:sz w:val="24"/>
          <w:szCs w:val="24"/>
          <w:lang w:val="en-CA"/>
        </w:rPr>
        <w:t xml:space="preserve"> childhood must</w:t>
      </w:r>
      <w:r w:rsidR="006F0D29" w:rsidRPr="00672877">
        <w:rPr>
          <w:rFonts w:ascii="Book Antiqua" w:hAnsi="Book Antiqua" w:cs="Times New Roman"/>
          <w:sz w:val="24"/>
          <w:szCs w:val="24"/>
          <w:lang w:val="en-CA"/>
        </w:rPr>
        <w:t xml:space="preserve"> be</w:t>
      </w:r>
      <w:r w:rsidR="002109AC" w:rsidRPr="00672877">
        <w:rPr>
          <w:rFonts w:ascii="Book Antiqua" w:hAnsi="Book Antiqua" w:cs="Times New Roman"/>
          <w:sz w:val="24"/>
          <w:szCs w:val="24"/>
          <w:lang w:val="en-CA"/>
        </w:rPr>
        <w:t xml:space="preserve"> </w:t>
      </w:r>
      <w:r w:rsidRPr="00672877">
        <w:rPr>
          <w:rFonts w:ascii="Book Antiqua" w:hAnsi="Book Antiqua" w:cs="Times New Roman"/>
          <w:sz w:val="24"/>
          <w:szCs w:val="24"/>
          <w:lang w:val="en-CA"/>
        </w:rPr>
        <w:t>one of the most important underlying factors for IBS.</w:t>
      </w:r>
    </w:p>
    <w:p w:rsidR="007C7542" w:rsidRPr="00672877" w:rsidRDefault="0084487D" w:rsidP="001C20AC">
      <w:pPr>
        <w:adjustRightInd w:val="0"/>
        <w:snapToGrid w:val="0"/>
        <w:spacing w:after="0" w:line="360" w:lineRule="auto"/>
        <w:ind w:firstLineChars="100" w:firstLine="240"/>
        <w:jc w:val="both"/>
        <w:rPr>
          <w:rFonts w:ascii="Book Antiqua" w:hAnsi="Book Antiqua" w:cs="Times New Roman"/>
          <w:sz w:val="24"/>
          <w:szCs w:val="24"/>
          <w:lang w:val="en-CA"/>
        </w:rPr>
      </w:pPr>
      <w:r w:rsidRPr="00672877">
        <w:rPr>
          <w:rFonts w:ascii="Book Antiqua" w:hAnsi="Book Antiqua" w:cs="Times New Roman"/>
          <w:sz w:val="24"/>
          <w:szCs w:val="24"/>
          <w:lang w:val="en-CA"/>
        </w:rPr>
        <w:t xml:space="preserve">Emotional stress has been proven to induce IBS symptoms </w:t>
      </w:r>
      <w:r w:rsidR="007B168D" w:rsidRPr="00672877">
        <w:rPr>
          <w:rFonts w:ascii="Book Antiqua" w:hAnsi="Book Antiqua" w:cs="Times New Roman"/>
          <w:sz w:val="24"/>
          <w:szCs w:val="24"/>
          <w:lang w:val="en-CA"/>
        </w:rPr>
        <w:t xml:space="preserve">also </w:t>
      </w:r>
      <w:r w:rsidRPr="00672877">
        <w:rPr>
          <w:rFonts w:ascii="Book Antiqua" w:hAnsi="Book Antiqua" w:cs="Times New Roman"/>
          <w:sz w:val="24"/>
          <w:szCs w:val="24"/>
          <w:lang w:val="en-CA"/>
        </w:rPr>
        <w:t xml:space="preserve">in </w:t>
      </w:r>
      <w:r w:rsidR="007B168D" w:rsidRPr="00672877">
        <w:rPr>
          <w:rFonts w:ascii="Book Antiqua" w:hAnsi="Book Antiqua" w:cs="Times New Roman"/>
          <w:sz w:val="24"/>
          <w:szCs w:val="24"/>
          <w:lang w:val="en-CA"/>
        </w:rPr>
        <w:t xml:space="preserve">the </w:t>
      </w:r>
      <w:r w:rsidRPr="00672877">
        <w:rPr>
          <w:rFonts w:ascii="Book Antiqua" w:hAnsi="Book Antiqua" w:cs="Times New Roman"/>
          <w:sz w:val="24"/>
          <w:szCs w:val="24"/>
          <w:lang w:val="en-CA"/>
        </w:rPr>
        <w:t xml:space="preserve">adulthood. </w:t>
      </w:r>
      <w:r w:rsidR="00D1199F" w:rsidRPr="00D1199F">
        <w:rPr>
          <w:rFonts w:ascii="Book Antiqua" w:hAnsi="Book Antiqua" w:cs="Times New Roman"/>
          <w:sz w:val="24"/>
          <w:szCs w:val="24"/>
          <w:lang w:val="en-CA"/>
        </w:rPr>
        <w:t>Lee</w:t>
      </w:r>
      <w:r w:rsidRPr="00672877">
        <w:rPr>
          <w:rFonts w:ascii="Book Antiqua" w:hAnsi="Book Antiqua" w:cs="Times New Roman"/>
          <w:sz w:val="24"/>
          <w:szCs w:val="24"/>
          <w:lang w:val="en-CA"/>
        </w:rPr>
        <w:t xml:space="preserve"> </w:t>
      </w:r>
      <w:r w:rsidR="00D1199F" w:rsidRPr="00D1199F">
        <w:rPr>
          <w:rFonts w:ascii="Book Antiqua" w:hAnsi="Book Antiqua" w:cs="Times New Roman"/>
          <w:i/>
          <w:sz w:val="24"/>
          <w:szCs w:val="24"/>
          <w:lang w:val="en-CA"/>
        </w:rPr>
        <w:t>et al</w:t>
      </w:r>
      <w:r w:rsidR="000F05D3" w:rsidRPr="00D1199F">
        <w:rPr>
          <w:rFonts w:ascii="Book Antiqua" w:hAnsi="Book Antiqua" w:cs="Times New Roman"/>
          <w:noProof/>
          <w:sz w:val="24"/>
          <w:szCs w:val="24"/>
          <w:vertAlign w:val="superscript"/>
          <w:lang w:val="en-CA"/>
        </w:rPr>
        <w:t>[53]</w:t>
      </w:r>
      <w:r w:rsidR="0055637E" w:rsidRPr="00672877">
        <w:rPr>
          <w:rFonts w:ascii="Book Antiqua" w:hAnsi="Book Antiqua" w:cs="Times New Roman"/>
          <w:sz w:val="24"/>
          <w:szCs w:val="24"/>
          <w:lang w:val="en-CA"/>
        </w:rPr>
        <w:t xml:space="preserve"> </w:t>
      </w:r>
      <w:r w:rsidRPr="00672877">
        <w:rPr>
          <w:rFonts w:ascii="Book Antiqua" w:hAnsi="Book Antiqua" w:cs="Times New Roman"/>
          <w:sz w:val="24"/>
          <w:szCs w:val="24"/>
          <w:lang w:val="en-CA"/>
        </w:rPr>
        <w:t xml:space="preserve">studied </w:t>
      </w:r>
      <w:r w:rsidR="007B168D" w:rsidRPr="00672877">
        <w:rPr>
          <w:rFonts w:ascii="Book Antiqua" w:hAnsi="Book Antiqua" w:cs="Times New Roman"/>
          <w:sz w:val="24"/>
          <w:szCs w:val="24"/>
          <w:lang w:val="en-CA"/>
        </w:rPr>
        <w:t xml:space="preserve">a </w:t>
      </w:r>
      <w:r w:rsidRPr="00672877">
        <w:rPr>
          <w:rFonts w:ascii="Book Antiqua" w:hAnsi="Book Antiqua" w:cs="Times New Roman"/>
          <w:sz w:val="24"/>
          <w:szCs w:val="24"/>
          <w:lang w:val="en-CA"/>
        </w:rPr>
        <w:t xml:space="preserve">group of </w:t>
      </w:r>
      <w:r w:rsidR="00C624A0">
        <w:rPr>
          <w:rFonts w:ascii="Book Antiqua" w:hAnsi="Book Antiqua" w:cs="Times New Roman"/>
          <w:sz w:val="24"/>
          <w:szCs w:val="24"/>
          <w:lang w:val="en-CA"/>
        </w:rPr>
        <w:t>23</w:t>
      </w:r>
      <w:r w:rsidR="00D71C69" w:rsidRPr="00672877">
        <w:rPr>
          <w:rFonts w:ascii="Book Antiqua" w:hAnsi="Book Antiqua" w:cs="Times New Roman"/>
          <w:sz w:val="24"/>
          <w:szCs w:val="24"/>
          <w:lang w:val="en-CA"/>
        </w:rPr>
        <w:t xml:space="preserve">698 </w:t>
      </w:r>
      <w:r w:rsidR="007B168D" w:rsidRPr="00672877">
        <w:rPr>
          <w:rFonts w:ascii="Book Antiqua" w:hAnsi="Book Antiqua" w:cs="Times New Roman"/>
          <w:sz w:val="24"/>
          <w:szCs w:val="24"/>
          <w:lang w:val="en-CA"/>
        </w:rPr>
        <w:t>subjects</w:t>
      </w:r>
      <w:r w:rsidR="00D71C69" w:rsidRPr="00672877">
        <w:rPr>
          <w:rFonts w:ascii="Book Antiqua" w:hAnsi="Book Antiqua" w:cs="Times New Roman"/>
          <w:sz w:val="24"/>
          <w:szCs w:val="24"/>
          <w:lang w:val="en-CA"/>
        </w:rPr>
        <w:t xml:space="preserve"> (mean age = 48 years) who unde</w:t>
      </w:r>
      <w:r w:rsidR="007B168D" w:rsidRPr="00672877">
        <w:rPr>
          <w:rFonts w:ascii="Book Antiqua" w:hAnsi="Book Antiqua" w:cs="Times New Roman"/>
          <w:sz w:val="24"/>
          <w:szCs w:val="24"/>
          <w:lang w:val="en-CA"/>
        </w:rPr>
        <w:t>rwent upper and lower endoscopy;</w:t>
      </w:r>
      <w:r w:rsidR="00D71C69" w:rsidRPr="00672877">
        <w:rPr>
          <w:rFonts w:ascii="Book Antiqua" w:hAnsi="Book Antiqua" w:cs="Times New Roman"/>
          <w:sz w:val="24"/>
          <w:szCs w:val="24"/>
          <w:lang w:val="en-CA"/>
        </w:rPr>
        <w:t xml:space="preserve"> </w:t>
      </w:r>
      <w:r w:rsidR="00DC6588" w:rsidRPr="00672877">
        <w:rPr>
          <w:rFonts w:ascii="Book Antiqua" w:hAnsi="Book Antiqua" w:cs="Times New Roman"/>
          <w:sz w:val="24"/>
          <w:szCs w:val="24"/>
          <w:lang w:val="en-CA"/>
        </w:rPr>
        <w:t>Rome III criteria w</w:t>
      </w:r>
      <w:r w:rsidR="007B168D" w:rsidRPr="00672877">
        <w:rPr>
          <w:rFonts w:ascii="Book Antiqua" w:hAnsi="Book Antiqua" w:cs="Times New Roman"/>
          <w:sz w:val="24"/>
          <w:szCs w:val="24"/>
          <w:lang w:val="en-CA"/>
        </w:rPr>
        <w:t>ere</w:t>
      </w:r>
      <w:r w:rsidR="00DC6588" w:rsidRPr="00672877">
        <w:rPr>
          <w:rFonts w:ascii="Book Antiqua" w:hAnsi="Book Antiqua" w:cs="Times New Roman"/>
          <w:sz w:val="24"/>
          <w:szCs w:val="24"/>
          <w:lang w:val="en-CA"/>
        </w:rPr>
        <w:t xml:space="preserve"> used to diagnose IBS and The Brief Encounter Psychosical Instrument-Korean version </w:t>
      </w:r>
      <w:r w:rsidR="004970AC" w:rsidRPr="00672877">
        <w:rPr>
          <w:rFonts w:ascii="Book Antiqua" w:hAnsi="Book Antiqua" w:cs="Times New Roman"/>
          <w:sz w:val="24"/>
          <w:szCs w:val="24"/>
          <w:lang w:val="en-CA"/>
        </w:rPr>
        <w:t xml:space="preserve">(BEPSI-K) measured severity of stress in patients. </w:t>
      </w:r>
      <w:r w:rsidR="007B168D" w:rsidRPr="00672877">
        <w:rPr>
          <w:rFonts w:ascii="Book Antiqua" w:hAnsi="Book Antiqua" w:cs="Times New Roman"/>
          <w:sz w:val="24"/>
          <w:szCs w:val="24"/>
          <w:lang w:val="en-CA"/>
        </w:rPr>
        <w:t xml:space="preserve">More than </w:t>
      </w:r>
      <w:r w:rsidR="004970AC" w:rsidRPr="00672877">
        <w:rPr>
          <w:rFonts w:ascii="Book Antiqua" w:hAnsi="Book Antiqua" w:cs="Times New Roman"/>
          <w:sz w:val="24"/>
          <w:szCs w:val="24"/>
          <w:lang w:val="en-CA"/>
        </w:rPr>
        <w:t>26% of participants fulfilled criteria for IBS and the disorder was more common amongst subjects with high stress score. Of note</w:t>
      </w:r>
      <w:r w:rsidR="007B168D" w:rsidRPr="00672877">
        <w:rPr>
          <w:rFonts w:ascii="Book Antiqua" w:hAnsi="Book Antiqua" w:cs="Times New Roman"/>
          <w:sz w:val="24"/>
          <w:szCs w:val="24"/>
          <w:lang w:val="en-CA"/>
        </w:rPr>
        <w:t>,</w:t>
      </w:r>
      <w:r w:rsidR="00DC6588" w:rsidRPr="00672877">
        <w:rPr>
          <w:rFonts w:ascii="Book Antiqua" w:hAnsi="Book Antiqua" w:cs="Times New Roman"/>
          <w:sz w:val="24"/>
          <w:szCs w:val="24"/>
          <w:lang w:val="en-CA"/>
        </w:rPr>
        <w:t xml:space="preserve"> </w:t>
      </w:r>
      <w:r w:rsidR="004970AC" w:rsidRPr="00672877">
        <w:rPr>
          <w:rFonts w:ascii="Book Antiqua" w:hAnsi="Book Antiqua" w:cs="Times New Roman"/>
          <w:sz w:val="24"/>
          <w:szCs w:val="24"/>
          <w:lang w:val="en-CA"/>
        </w:rPr>
        <w:t xml:space="preserve">stress was identified as </w:t>
      </w:r>
      <w:r w:rsidR="007B168D" w:rsidRPr="00672877">
        <w:rPr>
          <w:rFonts w:ascii="Book Antiqua" w:hAnsi="Book Antiqua" w:cs="Times New Roman"/>
          <w:sz w:val="24"/>
          <w:szCs w:val="24"/>
          <w:lang w:val="en-CA"/>
        </w:rPr>
        <w:t xml:space="preserve">an </w:t>
      </w:r>
      <w:r w:rsidR="004970AC" w:rsidRPr="00672877">
        <w:rPr>
          <w:rFonts w:ascii="Book Antiqua" w:hAnsi="Book Antiqua" w:cs="Times New Roman"/>
          <w:sz w:val="24"/>
          <w:szCs w:val="24"/>
          <w:lang w:val="en-CA"/>
        </w:rPr>
        <w:t>independent risk factor</w:t>
      </w:r>
      <w:r w:rsidR="007E429A" w:rsidRPr="00672877">
        <w:rPr>
          <w:rFonts w:ascii="Book Antiqua" w:hAnsi="Book Antiqua" w:cs="Times New Roman"/>
          <w:sz w:val="24"/>
          <w:szCs w:val="24"/>
          <w:lang w:val="en-CA"/>
        </w:rPr>
        <w:t xml:space="preserve"> for IBS and </w:t>
      </w:r>
      <w:r w:rsidR="007B168D" w:rsidRPr="00672877">
        <w:rPr>
          <w:rFonts w:ascii="Book Antiqua" w:hAnsi="Book Antiqua" w:cs="Times New Roman"/>
          <w:sz w:val="24"/>
          <w:szCs w:val="24"/>
          <w:lang w:val="en-CA"/>
        </w:rPr>
        <w:t>the disease</w:t>
      </w:r>
      <w:r w:rsidR="007E429A" w:rsidRPr="00672877">
        <w:rPr>
          <w:rFonts w:ascii="Book Antiqua" w:hAnsi="Book Antiqua" w:cs="Times New Roman"/>
          <w:sz w:val="24"/>
          <w:szCs w:val="24"/>
          <w:lang w:val="en-CA"/>
        </w:rPr>
        <w:t xml:space="preserve"> incidence rate</w:t>
      </w:r>
      <w:r w:rsidR="004970AC" w:rsidRPr="00672877">
        <w:rPr>
          <w:rFonts w:ascii="Book Antiqua" w:hAnsi="Book Antiqua" w:cs="Times New Roman"/>
          <w:sz w:val="24"/>
          <w:szCs w:val="24"/>
          <w:lang w:val="en-CA"/>
        </w:rPr>
        <w:t xml:space="preserve"> increased along with the stress level.</w:t>
      </w:r>
      <w:r w:rsidR="000A2A5D" w:rsidRPr="00672877">
        <w:rPr>
          <w:rFonts w:ascii="Book Antiqua" w:hAnsi="Book Antiqua" w:cs="Times New Roman"/>
          <w:sz w:val="24"/>
          <w:szCs w:val="24"/>
          <w:lang w:val="en-CA"/>
        </w:rPr>
        <w:t xml:space="preserve"> </w:t>
      </w:r>
      <w:r w:rsidR="00E66548" w:rsidRPr="00672877">
        <w:rPr>
          <w:rFonts w:ascii="Book Antiqua" w:hAnsi="Book Antiqua" w:cs="Times New Roman"/>
          <w:sz w:val="24"/>
          <w:szCs w:val="24"/>
          <w:lang w:val="en-CA"/>
        </w:rPr>
        <w:t>This</w:t>
      </w:r>
      <w:r w:rsidR="00530AF4" w:rsidRPr="00672877">
        <w:rPr>
          <w:rFonts w:ascii="Book Antiqua" w:hAnsi="Book Antiqua" w:cs="Times New Roman"/>
          <w:sz w:val="24"/>
          <w:szCs w:val="24"/>
          <w:lang w:val="en-CA"/>
        </w:rPr>
        <w:t xml:space="preserve"> association c</w:t>
      </w:r>
      <w:r w:rsidR="00E66548" w:rsidRPr="00672877">
        <w:rPr>
          <w:rFonts w:ascii="Book Antiqua" w:hAnsi="Book Antiqua" w:cs="Times New Roman"/>
          <w:sz w:val="24"/>
          <w:szCs w:val="24"/>
          <w:lang w:val="en-CA"/>
        </w:rPr>
        <w:t>ould</w:t>
      </w:r>
      <w:r w:rsidR="00530AF4" w:rsidRPr="00672877">
        <w:rPr>
          <w:rFonts w:ascii="Book Antiqua" w:hAnsi="Book Antiqua" w:cs="Times New Roman"/>
          <w:sz w:val="24"/>
          <w:szCs w:val="24"/>
          <w:lang w:val="en-CA"/>
        </w:rPr>
        <w:t xml:space="preserve"> be explained by </w:t>
      </w:r>
      <w:r w:rsidR="00E66548" w:rsidRPr="00672877">
        <w:rPr>
          <w:rFonts w:ascii="Book Antiqua" w:hAnsi="Book Antiqua" w:cs="Times New Roman"/>
          <w:sz w:val="24"/>
          <w:szCs w:val="24"/>
          <w:lang w:val="en-CA"/>
        </w:rPr>
        <w:t xml:space="preserve">the </w:t>
      </w:r>
      <w:r w:rsidR="00530AF4" w:rsidRPr="00672877">
        <w:rPr>
          <w:rFonts w:ascii="Book Antiqua" w:hAnsi="Book Antiqua" w:cs="Times New Roman"/>
          <w:sz w:val="24"/>
          <w:szCs w:val="24"/>
          <w:lang w:val="en-CA"/>
        </w:rPr>
        <w:t xml:space="preserve">analysis of brain-gut interactions elicited by stress. </w:t>
      </w:r>
      <w:r w:rsidR="00E66548" w:rsidRPr="00672877">
        <w:rPr>
          <w:rFonts w:ascii="Book Antiqua" w:hAnsi="Book Antiqua" w:cs="Times New Roman"/>
          <w:sz w:val="24"/>
          <w:szCs w:val="24"/>
          <w:lang w:val="en-CA"/>
        </w:rPr>
        <w:t>The main culprit, c</w:t>
      </w:r>
      <w:r w:rsidR="00530AF4" w:rsidRPr="00672877">
        <w:rPr>
          <w:rFonts w:ascii="Book Antiqua" w:hAnsi="Book Antiqua" w:cs="Times New Roman"/>
          <w:sz w:val="24"/>
          <w:szCs w:val="24"/>
          <w:lang w:val="en-CA"/>
        </w:rPr>
        <w:t>orticot</w:t>
      </w:r>
      <w:r w:rsidR="00E66548" w:rsidRPr="00672877">
        <w:rPr>
          <w:rFonts w:ascii="Book Antiqua" w:hAnsi="Book Antiqua" w:cs="Times New Roman"/>
          <w:sz w:val="24"/>
          <w:szCs w:val="24"/>
          <w:lang w:val="en-CA"/>
        </w:rPr>
        <w:t>ropin-releasing hormone (CRH) se</w:t>
      </w:r>
      <w:r w:rsidR="00530AF4" w:rsidRPr="00672877">
        <w:rPr>
          <w:rFonts w:ascii="Book Antiqua" w:hAnsi="Book Antiqua" w:cs="Times New Roman"/>
          <w:sz w:val="24"/>
          <w:szCs w:val="24"/>
          <w:lang w:val="en-CA"/>
        </w:rPr>
        <w:t>creted by hypothalamus during stressful events</w:t>
      </w:r>
      <w:r w:rsidR="003C27A2" w:rsidRPr="00672877">
        <w:rPr>
          <w:rFonts w:ascii="Book Antiqua" w:hAnsi="Book Antiqua" w:cs="Times New Roman"/>
          <w:sz w:val="24"/>
          <w:szCs w:val="24"/>
          <w:lang w:val="en-CA"/>
        </w:rPr>
        <w:t xml:space="preserve"> can increase intestinal permeability l</w:t>
      </w:r>
      <w:r w:rsidR="00C624A0">
        <w:rPr>
          <w:rFonts w:ascii="Book Antiqua" w:hAnsi="Book Antiqua" w:cs="Times New Roman"/>
          <w:sz w:val="24"/>
          <w:szCs w:val="24"/>
          <w:lang w:val="en-CA"/>
        </w:rPr>
        <w:t>eading to IBS development</w:t>
      </w:r>
      <w:r w:rsidR="000F05D3" w:rsidRPr="00C624A0">
        <w:rPr>
          <w:rFonts w:ascii="Book Antiqua" w:hAnsi="Book Antiqua" w:cs="Times New Roman"/>
          <w:noProof/>
          <w:sz w:val="24"/>
          <w:szCs w:val="24"/>
          <w:vertAlign w:val="superscript"/>
          <w:lang w:val="en-CA"/>
        </w:rPr>
        <w:t>[54]</w:t>
      </w:r>
      <w:r w:rsidR="003C27A2" w:rsidRPr="00672877">
        <w:rPr>
          <w:rFonts w:ascii="Book Antiqua" w:hAnsi="Book Antiqua" w:cs="Times New Roman"/>
          <w:sz w:val="24"/>
          <w:szCs w:val="24"/>
          <w:lang w:val="en-CA"/>
        </w:rPr>
        <w:t>.</w:t>
      </w:r>
      <w:r w:rsidR="00530AF4" w:rsidRPr="00672877">
        <w:rPr>
          <w:rFonts w:ascii="Book Antiqua" w:hAnsi="Book Antiqua" w:cs="Times New Roman"/>
          <w:sz w:val="24"/>
          <w:szCs w:val="24"/>
          <w:lang w:val="en-CA"/>
        </w:rPr>
        <w:t xml:space="preserve"> </w:t>
      </w:r>
    </w:p>
    <w:p w:rsidR="007E429A" w:rsidRPr="00672877" w:rsidRDefault="00E66548" w:rsidP="001C20AC">
      <w:pPr>
        <w:adjustRightInd w:val="0"/>
        <w:snapToGrid w:val="0"/>
        <w:spacing w:after="0" w:line="360" w:lineRule="auto"/>
        <w:ind w:firstLineChars="100" w:firstLine="240"/>
        <w:jc w:val="both"/>
        <w:rPr>
          <w:rFonts w:ascii="Book Antiqua" w:hAnsi="Book Antiqua" w:cs="Times New Roman"/>
          <w:sz w:val="24"/>
          <w:szCs w:val="24"/>
          <w:lang w:val="en-CA"/>
        </w:rPr>
      </w:pPr>
      <w:r w:rsidRPr="00672877">
        <w:rPr>
          <w:rFonts w:ascii="Book Antiqua" w:hAnsi="Book Antiqua" w:cs="Times New Roman"/>
          <w:sz w:val="24"/>
          <w:szCs w:val="24"/>
          <w:lang w:val="en-CA"/>
        </w:rPr>
        <w:t>The disturbance of the circadian rhythm is another s</w:t>
      </w:r>
      <w:r w:rsidR="00493C75" w:rsidRPr="00672877">
        <w:rPr>
          <w:rFonts w:ascii="Book Antiqua" w:hAnsi="Book Antiqua" w:cs="Times New Roman"/>
          <w:sz w:val="24"/>
          <w:szCs w:val="24"/>
          <w:lang w:val="en-CA"/>
        </w:rPr>
        <w:t>tressor which can determine IBS</w:t>
      </w:r>
      <w:r w:rsidRPr="00672877">
        <w:rPr>
          <w:rFonts w:ascii="Book Antiqua" w:hAnsi="Book Antiqua" w:cs="Times New Roman"/>
          <w:sz w:val="24"/>
          <w:szCs w:val="24"/>
          <w:lang w:val="en-CA"/>
        </w:rPr>
        <w:t>; furthermore, as such it can be regarded as occupational hazard</w:t>
      </w:r>
      <w:r w:rsidR="00493C75" w:rsidRPr="00672877">
        <w:rPr>
          <w:rFonts w:ascii="Book Antiqua" w:hAnsi="Book Antiqua" w:cs="Times New Roman"/>
          <w:sz w:val="24"/>
          <w:szCs w:val="24"/>
          <w:lang w:val="en-CA"/>
        </w:rPr>
        <w:t xml:space="preserve">. Professions particularly </w:t>
      </w:r>
      <w:r w:rsidRPr="00672877">
        <w:rPr>
          <w:rFonts w:ascii="Book Antiqua" w:hAnsi="Book Antiqua" w:cs="Times New Roman"/>
          <w:sz w:val="24"/>
          <w:szCs w:val="24"/>
          <w:lang w:val="en-CA"/>
        </w:rPr>
        <w:t xml:space="preserve">exposed to this type of stressor </w:t>
      </w:r>
      <w:r w:rsidR="00493C75" w:rsidRPr="00672877">
        <w:rPr>
          <w:rFonts w:ascii="Book Antiqua" w:hAnsi="Book Antiqua" w:cs="Times New Roman"/>
          <w:sz w:val="24"/>
          <w:szCs w:val="24"/>
          <w:lang w:val="en-CA"/>
        </w:rPr>
        <w:t>are t</w:t>
      </w:r>
      <w:r w:rsidRPr="00672877">
        <w:rPr>
          <w:rFonts w:ascii="Book Antiqua" w:hAnsi="Book Antiqua" w:cs="Times New Roman"/>
          <w:sz w:val="24"/>
          <w:szCs w:val="24"/>
          <w:lang w:val="en-CA"/>
        </w:rPr>
        <w:t>hose</w:t>
      </w:r>
      <w:r w:rsidR="00493C75" w:rsidRPr="00672877">
        <w:rPr>
          <w:rFonts w:ascii="Book Antiqua" w:hAnsi="Book Antiqua" w:cs="Times New Roman"/>
          <w:sz w:val="24"/>
          <w:szCs w:val="24"/>
          <w:lang w:val="en-CA"/>
        </w:rPr>
        <w:t xml:space="preserve"> with shift work</w:t>
      </w:r>
      <w:r w:rsidRPr="00672877">
        <w:rPr>
          <w:rFonts w:ascii="Book Antiqua" w:hAnsi="Book Antiqua" w:cs="Times New Roman"/>
          <w:sz w:val="24"/>
          <w:szCs w:val="24"/>
          <w:lang w:val="en-CA"/>
        </w:rPr>
        <w:t>, for example</w:t>
      </w:r>
      <w:r w:rsidR="00423CA8" w:rsidRPr="00672877">
        <w:rPr>
          <w:rFonts w:ascii="Book Antiqua" w:hAnsi="Book Antiqua" w:cs="Times New Roman"/>
          <w:sz w:val="24"/>
          <w:szCs w:val="24"/>
          <w:lang w:val="en-CA"/>
        </w:rPr>
        <w:t xml:space="preserve"> the nurses. Nojkov </w:t>
      </w:r>
      <w:r w:rsidR="00D1199F" w:rsidRPr="00D1199F">
        <w:rPr>
          <w:rFonts w:ascii="Book Antiqua" w:hAnsi="Book Antiqua" w:cs="Times New Roman"/>
          <w:i/>
          <w:sz w:val="24"/>
          <w:szCs w:val="24"/>
          <w:lang w:val="en-CA"/>
        </w:rPr>
        <w:t>et al</w:t>
      </w:r>
      <w:r w:rsidR="000F05D3" w:rsidRPr="00C624A0">
        <w:rPr>
          <w:rFonts w:ascii="Book Antiqua" w:hAnsi="Book Antiqua" w:cs="Times New Roman"/>
          <w:noProof/>
          <w:sz w:val="24"/>
          <w:szCs w:val="24"/>
          <w:vertAlign w:val="superscript"/>
          <w:lang w:val="en-CA"/>
        </w:rPr>
        <w:t>[55]</w:t>
      </w:r>
      <w:r w:rsidR="00423CA8" w:rsidRPr="00C624A0">
        <w:rPr>
          <w:rFonts w:ascii="Book Antiqua" w:hAnsi="Book Antiqua" w:cs="Times New Roman"/>
          <w:sz w:val="24"/>
          <w:szCs w:val="24"/>
          <w:vertAlign w:val="superscript"/>
          <w:lang w:val="en-CA"/>
        </w:rPr>
        <w:t xml:space="preserve"> </w:t>
      </w:r>
      <w:r w:rsidR="00423CA8" w:rsidRPr="00672877">
        <w:rPr>
          <w:rFonts w:ascii="Book Antiqua" w:hAnsi="Book Antiqua" w:cs="Times New Roman"/>
          <w:sz w:val="24"/>
          <w:szCs w:val="24"/>
          <w:lang w:val="en-CA"/>
        </w:rPr>
        <w:t xml:space="preserve">studied </w:t>
      </w:r>
      <w:r w:rsidR="00A55845" w:rsidRPr="00672877">
        <w:rPr>
          <w:rFonts w:ascii="Book Antiqua" w:hAnsi="Book Antiqua" w:cs="Times New Roman"/>
          <w:sz w:val="24"/>
          <w:szCs w:val="24"/>
          <w:lang w:val="en-CA"/>
        </w:rPr>
        <w:t xml:space="preserve">the </w:t>
      </w:r>
      <w:r w:rsidR="00423CA8" w:rsidRPr="00672877">
        <w:rPr>
          <w:rFonts w:ascii="Book Antiqua" w:hAnsi="Book Antiqua" w:cs="Times New Roman"/>
          <w:sz w:val="24"/>
          <w:szCs w:val="24"/>
          <w:lang w:val="en-CA"/>
        </w:rPr>
        <w:t xml:space="preserve">prevalence of IBS in nurses </w:t>
      </w:r>
      <w:r w:rsidR="00A55845" w:rsidRPr="00672877">
        <w:rPr>
          <w:rFonts w:ascii="Book Antiqua" w:hAnsi="Book Antiqua" w:cs="Times New Roman"/>
          <w:sz w:val="24"/>
          <w:szCs w:val="24"/>
          <w:lang w:val="en-CA"/>
        </w:rPr>
        <w:t xml:space="preserve">based on </w:t>
      </w:r>
      <w:r w:rsidR="00423CA8" w:rsidRPr="00672877">
        <w:rPr>
          <w:rFonts w:ascii="Book Antiqua" w:hAnsi="Book Antiqua" w:cs="Times New Roman"/>
          <w:sz w:val="24"/>
          <w:szCs w:val="24"/>
          <w:lang w:val="en-CA"/>
        </w:rPr>
        <w:t xml:space="preserve">their working hours. </w:t>
      </w:r>
      <w:r w:rsidR="00A55845" w:rsidRPr="00672877">
        <w:rPr>
          <w:rFonts w:ascii="Book Antiqua" w:hAnsi="Book Antiqua" w:cs="Times New Roman"/>
          <w:sz w:val="24"/>
          <w:szCs w:val="24"/>
          <w:lang w:val="en-CA"/>
        </w:rPr>
        <w:t>By c</w:t>
      </w:r>
      <w:r w:rsidR="00423CA8" w:rsidRPr="00672877">
        <w:rPr>
          <w:rFonts w:ascii="Book Antiqua" w:hAnsi="Book Antiqua" w:cs="Times New Roman"/>
          <w:sz w:val="24"/>
          <w:szCs w:val="24"/>
          <w:lang w:val="en-CA"/>
        </w:rPr>
        <w:t>omparing group</w:t>
      </w:r>
      <w:r w:rsidR="00A55845" w:rsidRPr="00672877">
        <w:rPr>
          <w:rFonts w:ascii="Book Antiqua" w:hAnsi="Book Antiqua" w:cs="Times New Roman"/>
          <w:sz w:val="24"/>
          <w:szCs w:val="24"/>
          <w:lang w:val="en-CA"/>
        </w:rPr>
        <w:t>s</w:t>
      </w:r>
      <w:r w:rsidR="00423CA8" w:rsidRPr="00672877">
        <w:rPr>
          <w:rFonts w:ascii="Book Antiqua" w:hAnsi="Book Antiqua" w:cs="Times New Roman"/>
          <w:sz w:val="24"/>
          <w:szCs w:val="24"/>
          <w:lang w:val="en-CA"/>
        </w:rPr>
        <w:t xml:space="preserve"> with day, night and rotating shift</w:t>
      </w:r>
      <w:r w:rsidR="00F9545C" w:rsidRPr="00672877">
        <w:rPr>
          <w:rFonts w:ascii="Book Antiqua" w:hAnsi="Book Antiqua" w:cs="Times New Roman"/>
          <w:sz w:val="24"/>
          <w:szCs w:val="24"/>
          <w:lang w:val="en-CA"/>
        </w:rPr>
        <w:t>s</w:t>
      </w:r>
      <w:r w:rsidR="00423CA8" w:rsidRPr="00672877">
        <w:rPr>
          <w:rFonts w:ascii="Book Antiqua" w:hAnsi="Book Antiqua" w:cs="Times New Roman"/>
          <w:sz w:val="24"/>
          <w:szCs w:val="24"/>
          <w:lang w:val="en-CA"/>
        </w:rPr>
        <w:t xml:space="preserve"> </w:t>
      </w:r>
      <w:r w:rsidR="00A55845" w:rsidRPr="00672877">
        <w:rPr>
          <w:rFonts w:ascii="Book Antiqua" w:hAnsi="Book Antiqua" w:cs="Times New Roman"/>
          <w:sz w:val="24"/>
          <w:szCs w:val="24"/>
          <w:lang w:val="en-CA"/>
        </w:rPr>
        <w:t>it was</w:t>
      </w:r>
      <w:r w:rsidR="00F9545C" w:rsidRPr="00672877">
        <w:rPr>
          <w:rFonts w:ascii="Book Antiqua" w:hAnsi="Book Antiqua" w:cs="Times New Roman"/>
          <w:sz w:val="24"/>
          <w:szCs w:val="24"/>
          <w:lang w:val="en-CA"/>
        </w:rPr>
        <w:t xml:space="preserve"> found </w:t>
      </w:r>
      <w:r w:rsidR="00A55845" w:rsidRPr="00672877">
        <w:rPr>
          <w:rFonts w:ascii="Book Antiqua" w:hAnsi="Book Antiqua" w:cs="Times New Roman"/>
          <w:sz w:val="24"/>
          <w:szCs w:val="24"/>
          <w:lang w:val="en-CA"/>
        </w:rPr>
        <w:t xml:space="preserve">that </w:t>
      </w:r>
      <w:r w:rsidR="00F9545C" w:rsidRPr="00672877">
        <w:rPr>
          <w:rFonts w:ascii="Book Antiqua" w:hAnsi="Book Antiqua" w:cs="Times New Roman"/>
          <w:sz w:val="24"/>
          <w:szCs w:val="24"/>
          <w:lang w:val="en-CA"/>
        </w:rPr>
        <w:t xml:space="preserve">the prevalence in the </w:t>
      </w:r>
      <w:r w:rsidR="00DC09C6" w:rsidRPr="00672877">
        <w:rPr>
          <w:rFonts w:ascii="Book Antiqua" w:hAnsi="Book Antiqua" w:cs="Times New Roman"/>
          <w:sz w:val="24"/>
          <w:szCs w:val="24"/>
          <w:lang w:val="en-CA"/>
        </w:rPr>
        <w:t>last</w:t>
      </w:r>
      <w:r w:rsidR="00A55845" w:rsidRPr="00672877">
        <w:rPr>
          <w:rFonts w:ascii="Book Antiqua" w:hAnsi="Book Antiqua" w:cs="Times New Roman"/>
          <w:sz w:val="24"/>
          <w:szCs w:val="24"/>
          <w:lang w:val="en-CA"/>
        </w:rPr>
        <w:t xml:space="preserve"> group</w:t>
      </w:r>
      <w:r w:rsidR="00F9545C" w:rsidRPr="00672877">
        <w:rPr>
          <w:rFonts w:ascii="Book Antiqua" w:hAnsi="Book Antiqua" w:cs="Times New Roman"/>
          <w:sz w:val="24"/>
          <w:szCs w:val="24"/>
          <w:lang w:val="en-CA"/>
        </w:rPr>
        <w:t xml:space="preserve"> </w:t>
      </w:r>
      <w:r w:rsidR="00A55845" w:rsidRPr="00672877">
        <w:rPr>
          <w:rFonts w:ascii="Book Antiqua" w:hAnsi="Book Antiqua" w:cs="Times New Roman"/>
          <w:sz w:val="24"/>
          <w:szCs w:val="24"/>
          <w:lang w:val="en-CA"/>
        </w:rPr>
        <w:t>is</w:t>
      </w:r>
      <w:r w:rsidR="00F9545C" w:rsidRPr="00672877">
        <w:rPr>
          <w:rFonts w:ascii="Book Antiqua" w:hAnsi="Book Antiqua" w:cs="Times New Roman"/>
          <w:sz w:val="24"/>
          <w:szCs w:val="24"/>
          <w:lang w:val="en-CA"/>
        </w:rPr>
        <w:t xml:space="preserve"> significantly higher than </w:t>
      </w:r>
      <w:r w:rsidR="00A55845" w:rsidRPr="00672877">
        <w:rPr>
          <w:rFonts w:ascii="Book Antiqua" w:hAnsi="Book Antiqua" w:cs="Times New Roman"/>
          <w:sz w:val="24"/>
          <w:szCs w:val="24"/>
          <w:lang w:val="en-CA"/>
        </w:rPr>
        <w:t xml:space="preserve">that </w:t>
      </w:r>
      <w:r w:rsidR="00F9545C" w:rsidRPr="00672877">
        <w:rPr>
          <w:rFonts w:ascii="Book Antiqua" w:hAnsi="Book Antiqua" w:cs="Times New Roman"/>
          <w:sz w:val="24"/>
          <w:szCs w:val="24"/>
          <w:lang w:val="en-CA"/>
        </w:rPr>
        <w:t xml:space="preserve">in the </w:t>
      </w:r>
      <w:r w:rsidR="00DC09C6" w:rsidRPr="00672877">
        <w:rPr>
          <w:rFonts w:ascii="Book Antiqua" w:hAnsi="Book Antiqua" w:cs="Times New Roman"/>
          <w:sz w:val="24"/>
          <w:szCs w:val="24"/>
          <w:lang w:val="en-CA"/>
        </w:rPr>
        <w:t>first</w:t>
      </w:r>
      <w:r w:rsidR="00A55845" w:rsidRPr="00672877">
        <w:rPr>
          <w:rFonts w:ascii="Book Antiqua" w:hAnsi="Book Antiqua" w:cs="Times New Roman"/>
          <w:sz w:val="24"/>
          <w:szCs w:val="24"/>
          <w:lang w:val="en-CA"/>
        </w:rPr>
        <w:t xml:space="preserve"> one</w:t>
      </w:r>
      <w:r w:rsidR="00F9545C" w:rsidRPr="00672877">
        <w:rPr>
          <w:rFonts w:ascii="Book Antiqua" w:hAnsi="Book Antiqua" w:cs="Times New Roman"/>
          <w:sz w:val="24"/>
          <w:szCs w:val="24"/>
          <w:lang w:val="en-CA"/>
        </w:rPr>
        <w:t>.</w:t>
      </w:r>
      <w:r w:rsidR="0080435F" w:rsidRPr="00672877">
        <w:rPr>
          <w:rFonts w:ascii="Book Antiqua" w:hAnsi="Book Antiqua" w:cs="Times New Roman"/>
          <w:sz w:val="24"/>
          <w:szCs w:val="24"/>
          <w:lang w:val="en-CA"/>
        </w:rPr>
        <w:t xml:space="preserve"> The association was still significant af</w:t>
      </w:r>
      <w:r w:rsidR="00A55845" w:rsidRPr="00672877">
        <w:rPr>
          <w:rFonts w:ascii="Book Antiqua" w:hAnsi="Book Antiqua" w:cs="Times New Roman"/>
          <w:sz w:val="24"/>
          <w:szCs w:val="24"/>
          <w:lang w:val="en-CA"/>
        </w:rPr>
        <w:t>ter adjustment</w:t>
      </w:r>
      <w:r w:rsidR="0080435F" w:rsidRPr="00672877">
        <w:rPr>
          <w:rFonts w:ascii="Book Antiqua" w:hAnsi="Book Antiqua" w:cs="Times New Roman"/>
          <w:sz w:val="24"/>
          <w:szCs w:val="24"/>
          <w:lang w:val="en-CA"/>
        </w:rPr>
        <w:t xml:space="preserve"> for sleep quality. </w:t>
      </w:r>
      <w:r w:rsidR="00A55845" w:rsidRPr="00672877">
        <w:rPr>
          <w:rFonts w:ascii="Book Antiqua" w:hAnsi="Book Antiqua" w:cs="Times New Roman"/>
          <w:sz w:val="24"/>
          <w:szCs w:val="24"/>
          <w:lang w:val="en-CA"/>
        </w:rPr>
        <w:t>Since c</w:t>
      </w:r>
      <w:r w:rsidR="00DE0159" w:rsidRPr="00672877">
        <w:rPr>
          <w:rFonts w:ascii="Book Antiqua" w:hAnsi="Book Antiqua" w:cs="Times New Roman"/>
          <w:sz w:val="24"/>
          <w:szCs w:val="24"/>
          <w:lang w:val="en-CA"/>
        </w:rPr>
        <w:t>ircadian rhythm has been suggested to influence colon</w:t>
      </w:r>
      <w:r w:rsidR="00C624A0">
        <w:rPr>
          <w:rFonts w:ascii="Book Antiqua" w:hAnsi="Book Antiqua" w:cs="Times New Roman"/>
          <w:sz w:val="24"/>
          <w:szCs w:val="24"/>
          <w:lang w:val="en-CA"/>
        </w:rPr>
        <w:t>ic motility in healthy subjects</w:t>
      </w:r>
      <w:r w:rsidR="000F05D3" w:rsidRPr="00C624A0">
        <w:rPr>
          <w:rFonts w:ascii="Book Antiqua" w:hAnsi="Book Antiqua" w:cs="Times New Roman"/>
          <w:noProof/>
          <w:sz w:val="24"/>
          <w:szCs w:val="24"/>
          <w:vertAlign w:val="superscript"/>
          <w:lang w:val="en-CA"/>
        </w:rPr>
        <w:t>[56]</w:t>
      </w:r>
      <w:r w:rsidR="00DE0159" w:rsidRPr="00672877">
        <w:rPr>
          <w:rFonts w:ascii="Book Antiqua" w:hAnsi="Book Antiqua" w:cs="Times New Roman"/>
          <w:sz w:val="24"/>
          <w:szCs w:val="24"/>
          <w:lang w:val="en-CA"/>
        </w:rPr>
        <w:t xml:space="preserve">, </w:t>
      </w:r>
      <w:r w:rsidR="00A55845" w:rsidRPr="00672877">
        <w:rPr>
          <w:rFonts w:ascii="Book Antiqua" w:hAnsi="Book Antiqua" w:cs="Times New Roman"/>
          <w:sz w:val="24"/>
          <w:szCs w:val="24"/>
          <w:lang w:val="en-CA"/>
        </w:rPr>
        <w:t>the</w:t>
      </w:r>
      <w:r w:rsidR="00DE0159" w:rsidRPr="00672877">
        <w:rPr>
          <w:rFonts w:ascii="Book Antiqua" w:hAnsi="Book Antiqua" w:cs="Times New Roman"/>
          <w:sz w:val="24"/>
          <w:szCs w:val="24"/>
          <w:lang w:val="en-CA"/>
        </w:rPr>
        <w:t xml:space="preserve"> disruption of the process could have led to IBS development in </w:t>
      </w:r>
      <w:r w:rsidR="00A55845" w:rsidRPr="00672877">
        <w:rPr>
          <w:rFonts w:ascii="Book Antiqua" w:hAnsi="Book Antiqua" w:cs="Times New Roman"/>
          <w:sz w:val="24"/>
          <w:szCs w:val="24"/>
          <w:lang w:val="en-CA"/>
        </w:rPr>
        <w:t>the studied groups.</w:t>
      </w:r>
      <w:r w:rsidR="00DE0159" w:rsidRPr="00672877">
        <w:rPr>
          <w:rFonts w:ascii="Book Antiqua" w:hAnsi="Book Antiqua" w:cs="Times New Roman"/>
          <w:sz w:val="24"/>
          <w:szCs w:val="24"/>
          <w:lang w:val="en-CA"/>
        </w:rPr>
        <w:t xml:space="preserve"> The </w:t>
      </w:r>
      <w:r w:rsidR="00A5537D" w:rsidRPr="00672877">
        <w:rPr>
          <w:rFonts w:ascii="Book Antiqua" w:hAnsi="Book Antiqua" w:cs="Times New Roman"/>
          <w:sz w:val="24"/>
          <w:szCs w:val="24"/>
          <w:lang w:val="en-CA"/>
        </w:rPr>
        <w:t>association</w:t>
      </w:r>
      <w:r w:rsidR="00DE0159" w:rsidRPr="00672877">
        <w:rPr>
          <w:rFonts w:ascii="Book Antiqua" w:hAnsi="Book Antiqua" w:cs="Times New Roman"/>
          <w:sz w:val="24"/>
          <w:szCs w:val="24"/>
          <w:lang w:val="en-CA"/>
        </w:rPr>
        <w:t xml:space="preserve"> seems to be supported by </w:t>
      </w:r>
      <w:r w:rsidR="00A55845" w:rsidRPr="00672877">
        <w:rPr>
          <w:rFonts w:ascii="Book Antiqua" w:hAnsi="Book Antiqua" w:cs="Times New Roman"/>
          <w:sz w:val="24"/>
          <w:szCs w:val="24"/>
          <w:lang w:val="en-CA"/>
        </w:rPr>
        <w:t xml:space="preserve">a </w:t>
      </w:r>
      <w:r w:rsidR="002C5048" w:rsidRPr="00672877">
        <w:rPr>
          <w:rFonts w:ascii="Book Antiqua" w:hAnsi="Book Antiqua" w:cs="Times New Roman"/>
          <w:sz w:val="24"/>
          <w:szCs w:val="24"/>
          <w:lang w:val="en-CA"/>
        </w:rPr>
        <w:t>clinical trial</w:t>
      </w:r>
      <w:r w:rsidR="00A55845" w:rsidRPr="00672877">
        <w:rPr>
          <w:rFonts w:ascii="Book Antiqua" w:hAnsi="Book Antiqua" w:cs="Times New Roman"/>
          <w:sz w:val="24"/>
          <w:szCs w:val="24"/>
          <w:lang w:val="en-CA"/>
        </w:rPr>
        <w:t xml:space="preserve">, which </w:t>
      </w:r>
      <w:r w:rsidR="002C5048" w:rsidRPr="00672877">
        <w:rPr>
          <w:rFonts w:ascii="Book Antiqua" w:hAnsi="Book Antiqua" w:cs="Times New Roman"/>
          <w:sz w:val="24"/>
          <w:szCs w:val="24"/>
          <w:lang w:val="en-CA"/>
        </w:rPr>
        <w:t xml:space="preserve">used melatonin, </w:t>
      </w:r>
      <w:r w:rsidR="00A55845" w:rsidRPr="00672877">
        <w:rPr>
          <w:rFonts w:ascii="Book Antiqua" w:hAnsi="Book Antiqua" w:cs="Times New Roman"/>
          <w:sz w:val="24"/>
          <w:szCs w:val="24"/>
          <w:lang w:val="en-CA"/>
        </w:rPr>
        <w:t xml:space="preserve">a </w:t>
      </w:r>
      <w:r w:rsidR="002C5048" w:rsidRPr="00672877">
        <w:rPr>
          <w:rFonts w:ascii="Book Antiqua" w:hAnsi="Book Antiqua" w:cs="Times New Roman"/>
          <w:sz w:val="24"/>
          <w:szCs w:val="24"/>
          <w:lang w:val="en-CA"/>
        </w:rPr>
        <w:t xml:space="preserve">hormone regulating circadian clock, as a potential new therapeutic in IBS </w:t>
      </w:r>
      <w:r w:rsidR="00DA4F27" w:rsidRPr="00672877">
        <w:rPr>
          <w:rFonts w:ascii="Book Antiqua" w:hAnsi="Book Antiqua" w:cs="Times New Roman"/>
          <w:sz w:val="24"/>
          <w:szCs w:val="24"/>
          <w:lang w:val="en-CA"/>
        </w:rPr>
        <w:t xml:space="preserve">management. </w:t>
      </w:r>
      <w:r w:rsidR="00A5537D" w:rsidRPr="00672877">
        <w:rPr>
          <w:rFonts w:ascii="Book Antiqua" w:hAnsi="Book Antiqua" w:cs="Times New Roman"/>
          <w:sz w:val="24"/>
          <w:szCs w:val="24"/>
          <w:lang w:val="en-CA"/>
        </w:rPr>
        <w:t xml:space="preserve">Treatment with </w:t>
      </w:r>
      <w:r w:rsidR="00A55845" w:rsidRPr="00672877">
        <w:rPr>
          <w:rFonts w:ascii="Book Antiqua" w:hAnsi="Book Antiqua" w:cs="Times New Roman"/>
          <w:sz w:val="24"/>
          <w:szCs w:val="24"/>
          <w:lang w:val="en-CA"/>
        </w:rPr>
        <w:t>melatonin</w:t>
      </w:r>
      <w:r w:rsidR="00A5537D" w:rsidRPr="00672877">
        <w:rPr>
          <w:rFonts w:ascii="Book Antiqua" w:hAnsi="Book Antiqua" w:cs="Times New Roman"/>
          <w:sz w:val="24"/>
          <w:szCs w:val="24"/>
          <w:lang w:val="en-CA"/>
        </w:rPr>
        <w:t xml:space="preserve"> improved abdominal pain and distension compar</w:t>
      </w:r>
      <w:r w:rsidR="00A55845" w:rsidRPr="00672877">
        <w:rPr>
          <w:rFonts w:ascii="Book Antiqua" w:hAnsi="Book Antiqua" w:cs="Times New Roman"/>
          <w:sz w:val="24"/>
          <w:szCs w:val="24"/>
          <w:lang w:val="en-CA"/>
        </w:rPr>
        <w:t>ed</w:t>
      </w:r>
      <w:r w:rsidR="00A5537D" w:rsidRPr="00672877">
        <w:rPr>
          <w:rFonts w:ascii="Book Antiqua" w:hAnsi="Book Antiqua" w:cs="Times New Roman"/>
          <w:sz w:val="24"/>
          <w:szCs w:val="24"/>
          <w:lang w:val="en-CA"/>
        </w:rPr>
        <w:t xml:space="preserve"> </w:t>
      </w:r>
      <w:r w:rsidR="00A55845" w:rsidRPr="00672877">
        <w:rPr>
          <w:rFonts w:ascii="Book Antiqua" w:hAnsi="Book Antiqua" w:cs="Times New Roman"/>
          <w:sz w:val="24"/>
          <w:szCs w:val="24"/>
          <w:lang w:val="en-CA"/>
        </w:rPr>
        <w:t>with</w:t>
      </w:r>
      <w:r w:rsidR="00A5537D" w:rsidRPr="00672877">
        <w:rPr>
          <w:rFonts w:ascii="Book Antiqua" w:hAnsi="Book Antiqua" w:cs="Times New Roman"/>
          <w:sz w:val="24"/>
          <w:szCs w:val="24"/>
          <w:lang w:val="en-CA"/>
        </w:rPr>
        <w:t xml:space="preserve"> the placebo</w:t>
      </w:r>
      <w:r w:rsidR="00A55845" w:rsidRPr="00672877">
        <w:rPr>
          <w:rFonts w:ascii="Book Antiqua" w:hAnsi="Book Antiqua" w:cs="Times New Roman"/>
          <w:sz w:val="24"/>
          <w:szCs w:val="24"/>
          <w:lang w:val="en-CA"/>
        </w:rPr>
        <w:t>-treated group</w:t>
      </w:r>
      <w:r w:rsidR="00A5537D" w:rsidRPr="00672877">
        <w:rPr>
          <w:rFonts w:ascii="Book Antiqua" w:hAnsi="Book Antiqua" w:cs="Times New Roman"/>
          <w:sz w:val="24"/>
          <w:szCs w:val="24"/>
          <w:lang w:val="en-CA"/>
        </w:rPr>
        <w:t xml:space="preserve">. </w:t>
      </w:r>
      <w:r w:rsidR="00A55845" w:rsidRPr="00672877">
        <w:rPr>
          <w:rFonts w:ascii="Book Antiqua" w:hAnsi="Book Antiqua" w:cs="Times New Roman"/>
          <w:sz w:val="24"/>
          <w:szCs w:val="24"/>
          <w:lang w:val="en-CA"/>
        </w:rPr>
        <w:t xml:space="preserve">Noteworthy, the observed effect was </w:t>
      </w:r>
      <w:r w:rsidR="00A5537D" w:rsidRPr="00672877">
        <w:rPr>
          <w:rFonts w:ascii="Book Antiqua" w:hAnsi="Book Antiqua" w:cs="Times New Roman"/>
          <w:sz w:val="24"/>
          <w:szCs w:val="24"/>
          <w:lang w:val="en-CA"/>
        </w:rPr>
        <w:t>not due to the effect</w:t>
      </w:r>
      <w:r w:rsidR="00C624A0">
        <w:rPr>
          <w:rFonts w:ascii="Book Antiqua" w:hAnsi="Book Antiqua" w:cs="Times New Roman"/>
          <w:sz w:val="24"/>
          <w:szCs w:val="24"/>
          <w:lang w:val="en-CA"/>
        </w:rPr>
        <w:t xml:space="preserve"> of melatonin on sleep patterns</w:t>
      </w:r>
      <w:r w:rsidR="0049356D" w:rsidRPr="00672877">
        <w:rPr>
          <w:rFonts w:ascii="Book Antiqua" w:hAnsi="Book Antiqua" w:cs="Times New Roman"/>
          <w:sz w:val="24"/>
          <w:szCs w:val="24"/>
          <w:lang w:val="en-CA"/>
        </w:rPr>
        <w:t xml:space="preserve">, </w:t>
      </w:r>
      <w:r w:rsidR="00EB700D" w:rsidRPr="00672877">
        <w:rPr>
          <w:rFonts w:ascii="Book Antiqua" w:hAnsi="Book Antiqua" w:cs="Times New Roman"/>
          <w:sz w:val="24"/>
          <w:szCs w:val="24"/>
          <w:lang w:val="en-CA"/>
        </w:rPr>
        <w:t>meaning that</w:t>
      </w:r>
      <w:r w:rsidR="0049356D" w:rsidRPr="00672877">
        <w:rPr>
          <w:rFonts w:ascii="Book Antiqua" w:hAnsi="Book Antiqua" w:cs="Times New Roman"/>
          <w:sz w:val="24"/>
          <w:szCs w:val="24"/>
          <w:lang w:val="en-CA"/>
        </w:rPr>
        <w:t xml:space="preserve"> th</w:t>
      </w:r>
      <w:r w:rsidR="00EB700D" w:rsidRPr="00672877">
        <w:rPr>
          <w:rFonts w:ascii="Book Antiqua" w:hAnsi="Book Antiqua" w:cs="Times New Roman"/>
          <w:sz w:val="24"/>
          <w:szCs w:val="24"/>
          <w:lang w:val="en-CA"/>
        </w:rPr>
        <w:t>e</w:t>
      </w:r>
      <w:r w:rsidR="0049356D" w:rsidRPr="00672877">
        <w:rPr>
          <w:rFonts w:ascii="Book Antiqua" w:hAnsi="Book Antiqua" w:cs="Times New Roman"/>
          <w:sz w:val="24"/>
          <w:szCs w:val="24"/>
          <w:lang w:val="en-CA"/>
        </w:rPr>
        <w:t xml:space="preserve"> improvement </w:t>
      </w:r>
      <w:r w:rsidR="00EB700D" w:rsidRPr="00672877">
        <w:rPr>
          <w:rFonts w:ascii="Book Antiqua" w:hAnsi="Book Antiqua" w:cs="Times New Roman"/>
          <w:sz w:val="24"/>
          <w:szCs w:val="24"/>
          <w:lang w:val="en-CA"/>
        </w:rPr>
        <w:t xml:space="preserve">in IBS symptoms </w:t>
      </w:r>
      <w:r w:rsidR="0049356D" w:rsidRPr="00672877">
        <w:rPr>
          <w:rFonts w:ascii="Book Antiqua" w:hAnsi="Book Antiqua" w:cs="Times New Roman"/>
          <w:sz w:val="24"/>
          <w:szCs w:val="24"/>
          <w:lang w:val="en-CA"/>
        </w:rPr>
        <w:t>could have result</w:t>
      </w:r>
      <w:r w:rsidR="00EB700D" w:rsidRPr="00672877">
        <w:rPr>
          <w:rFonts w:ascii="Book Antiqua" w:hAnsi="Book Antiqua" w:cs="Times New Roman"/>
          <w:sz w:val="24"/>
          <w:szCs w:val="24"/>
          <w:lang w:val="en-CA"/>
        </w:rPr>
        <w:t>ed</w:t>
      </w:r>
      <w:r w:rsidR="0049356D" w:rsidRPr="00672877">
        <w:rPr>
          <w:rFonts w:ascii="Book Antiqua" w:hAnsi="Book Antiqua" w:cs="Times New Roman"/>
          <w:sz w:val="24"/>
          <w:szCs w:val="24"/>
          <w:lang w:val="en-CA"/>
        </w:rPr>
        <w:t xml:space="preserve"> </w:t>
      </w:r>
      <w:r w:rsidR="00EB700D" w:rsidRPr="00672877">
        <w:rPr>
          <w:rFonts w:ascii="Book Antiqua" w:hAnsi="Book Antiqua" w:cs="Times New Roman"/>
          <w:sz w:val="24"/>
          <w:szCs w:val="24"/>
          <w:lang w:val="en-CA"/>
        </w:rPr>
        <w:t xml:space="preserve">exclusively </w:t>
      </w:r>
      <w:r w:rsidR="0049356D" w:rsidRPr="00672877">
        <w:rPr>
          <w:rFonts w:ascii="Book Antiqua" w:hAnsi="Book Antiqua" w:cs="Times New Roman"/>
          <w:sz w:val="24"/>
          <w:szCs w:val="24"/>
          <w:lang w:val="en-CA"/>
        </w:rPr>
        <w:t xml:space="preserve">from the </w:t>
      </w:r>
      <w:r w:rsidR="00EB700D" w:rsidRPr="00672877">
        <w:rPr>
          <w:rFonts w:ascii="Book Antiqua" w:hAnsi="Book Antiqua" w:cs="Times New Roman"/>
          <w:sz w:val="24"/>
          <w:szCs w:val="24"/>
          <w:lang w:val="en-CA"/>
        </w:rPr>
        <w:t>changes i</w:t>
      </w:r>
      <w:r w:rsidR="00C624A0">
        <w:rPr>
          <w:rFonts w:ascii="Book Antiqua" w:hAnsi="Book Antiqua" w:cs="Times New Roman"/>
          <w:sz w:val="24"/>
          <w:szCs w:val="24"/>
          <w:lang w:val="en-CA"/>
        </w:rPr>
        <w:t>n circadian clock</w:t>
      </w:r>
      <w:r w:rsidR="000F05D3" w:rsidRPr="00C624A0">
        <w:rPr>
          <w:rFonts w:ascii="Book Antiqua" w:hAnsi="Book Antiqua" w:cs="Times New Roman"/>
          <w:noProof/>
          <w:sz w:val="24"/>
          <w:szCs w:val="24"/>
          <w:vertAlign w:val="superscript"/>
          <w:lang w:val="en-CA"/>
        </w:rPr>
        <w:t>[57]</w:t>
      </w:r>
      <w:r w:rsidR="0049356D" w:rsidRPr="00672877">
        <w:rPr>
          <w:rFonts w:ascii="Book Antiqua" w:hAnsi="Book Antiqua" w:cs="Times New Roman"/>
          <w:sz w:val="24"/>
          <w:szCs w:val="24"/>
          <w:lang w:val="en-CA"/>
        </w:rPr>
        <w:t>.</w:t>
      </w:r>
    </w:p>
    <w:p w:rsidR="004271CD" w:rsidRPr="00672877" w:rsidRDefault="00E97EC7" w:rsidP="001C20AC">
      <w:pPr>
        <w:adjustRightInd w:val="0"/>
        <w:snapToGrid w:val="0"/>
        <w:spacing w:after="0" w:line="360" w:lineRule="auto"/>
        <w:ind w:firstLineChars="100" w:firstLine="240"/>
        <w:jc w:val="both"/>
        <w:rPr>
          <w:rFonts w:ascii="Book Antiqua" w:hAnsi="Book Antiqua" w:cs="Times New Roman"/>
          <w:sz w:val="24"/>
          <w:szCs w:val="24"/>
          <w:lang w:val="en-CA"/>
        </w:rPr>
      </w:pPr>
      <w:r w:rsidRPr="00672877">
        <w:rPr>
          <w:rFonts w:ascii="Book Antiqua" w:hAnsi="Book Antiqua" w:cs="Times New Roman"/>
          <w:sz w:val="24"/>
          <w:szCs w:val="24"/>
          <w:lang w:val="en-CA"/>
        </w:rPr>
        <w:lastRenderedPageBreak/>
        <w:t xml:space="preserve">Stress </w:t>
      </w:r>
      <w:r w:rsidR="00A55845" w:rsidRPr="00672877">
        <w:rPr>
          <w:rFonts w:ascii="Book Antiqua" w:hAnsi="Book Antiqua" w:cs="Times New Roman"/>
          <w:sz w:val="24"/>
          <w:szCs w:val="24"/>
          <w:lang w:val="en-CA"/>
        </w:rPr>
        <w:t>could also</w:t>
      </w:r>
      <w:r w:rsidR="002F5FE9" w:rsidRPr="00672877">
        <w:rPr>
          <w:rFonts w:ascii="Book Antiqua" w:hAnsi="Book Antiqua" w:cs="Times New Roman"/>
          <w:sz w:val="24"/>
          <w:szCs w:val="24"/>
          <w:lang w:val="en-CA"/>
        </w:rPr>
        <w:t xml:space="preserve"> </w:t>
      </w:r>
      <w:r w:rsidRPr="00672877">
        <w:rPr>
          <w:rFonts w:ascii="Book Antiqua" w:hAnsi="Book Antiqua" w:cs="Times New Roman"/>
          <w:sz w:val="24"/>
          <w:szCs w:val="24"/>
          <w:lang w:val="en-CA"/>
        </w:rPr>
        <w:t xml:space="preserve">influence </w:t>
      </w:r>
      <w:r w:rsidR="00A55845" w:rsidRPr="00672877">
        <w:rPr>
          <w:rFonts w:ascii="Book Antiqua" w:hAnsi="Book Antiqua" w:cs="Times New Roman"/>
          <w:sz w:val="24"/>
          <w:szCs w:val="24"/>
          <w:lang w:val="en-CA"/>
        </w:rPr>
        <w:t xml:space="preserve">the </w:t>
      </w:r>
      <w:r w:rsidRPr="00672877">
        <w:rPr>
          <w:rFonts w:ascii="Book Antiqua" w:hAnsi="Book Antiqua" w:cs="Times New Roman"/>
          <w:sz w:val="24"/>
          <w:szCs w:val="24"/>
          <w:lang w:val="en-CA"/>
        </w:rPr>
        <w:t>development and progression of IBS</w:t>
      </w:r>
      <w:r w:rsidR="004842AE" w:rsidRPr="00672877">
        <w:rPr>
          <w:rFonts w:ascii="Book Antiqua" w:hAnsi="Book Antiqua" w:cs="Times New Roman"/>
          <w:sz w:val="24"/>
          <w:szCs w:val="24"/>
          <w:lang w:val="en-CA"/>
        </w:rPr>
        <w:t xml:space="preserve"> </w:t>
      </w:r>
      <w:r w:rsidRPr="00672877">
        <w:rPr>
          <w:rFonts w:ascii="Book Antiqua" w:hAnsi="Book Antiqua" w:cs="Times New Roman"/>
          <w:sz w:val="24"/>
          <w:szCs w:val="24"/>
          <w:lang w:val="en-CA"/>
        </w:rPr>
        <w:t>in</w:t>
      </w:r>
      <w:r w:rsidR="00A55845" w:rsidRPr="00672877">
        <w:rPr>
          <w:rFonts w:ascii="Book Antiqua" w:hAnsi="Book Antiqua" w:cs="Times New Roman"/>
          <w:sz w:val="24"/>
          <w:szCs w:val="24"/>
          <w:lang w:val="en-CA"/>
        </w:rPr>
        <w:t xml:space="preserve"> an</w:t>
      </w:r>
      <w:r w:rsidRPr="00672877">
        <w:rPr>
          <w:rFonts w:ascii="Book Antiqua" w:hAnsi="Book Antiqua" w:cs="Times New Roman"/>
          <w:sz w:val="24"/>
          <w:szCs w:val="24"/>
          <w:lang w:val="en-CA"/>
        </w:rPr>
        <w:t xml:space="preserve"> indirect manner. </w:t>
      </w:r>
      <w:r w:rsidR="00A55845" w:rsidRPr="00672877">
        <w:rPr>
          <w:rFonts w:ascii="Book Antiqua" w:hAnsi="Book Antiqua" w:cs="Times New Roman"/>
          <w:sz w:val="24"/>
          <w:szCs w:val="24"/>
          <w:lang w:val="en-CA"/>
        </w:rPr>
        <w:t xml:space="preserve">Namely, </w:t>
      </w:r>
      <w:r w:rsidR="004842AE" w:rsidRPr="00672877">
        <w:rPr>
          <w:rFonts w:ascii="Book Antiqua" w:hAnsi="Book Antiqua" w:cs="Times New Roman"/>
          <w:sz w:val="24"/>
          <w:szCs w:val="24"/>
          <w:lang w:val="en-CA"/>
        </w:rPr>
        <w:t>chronic psychological stress enhance</w:t>
      </w:r>
      <w:r w:rsidR="00A55845" w:rsidRPr="00672877">
        <w:rPr>
          <w:rFonts w:ascii="Book Antiqua" w:hAnsi="Book Antiqua" w:cs="Times New Roman"/>
          <w:sz w:val="24"/>
          <w:szCs w:val="24"/>
          <w:lang w:val="en-CA"/>
        </w:rPr>
        <w:t>s</w:t>
      </w:r>
      <w:r w:rsidR="004842AE" w:rsidRPr="00672877">
        <w:rPr>
          <w:rFonts w:ascii="Book Antiqua" w:hAnsi="Book Antiqua" w:cs="Times New Roman"/>
          <w:sz w:val="24"/>
          <w:szCs w:val="24"/>
          <w:lang w:val="en-CA"/>
        </w:rPr>
        <w:t xml:space="preserve"> vulnerability to some chemical exposures and in conseq</w:t>
      </w:r>
      <w:r w:rsidR="002F5FE9" w:rsidRPr="00672877">
        <w:rPr>
          <w:rFonts w:ascii="Book Antiqua" w:hAnsi="Book Antiqua" w:cs="Times New Roman"/>
          <w:sz w:val="24"/>
          <w:szCs w:val="24"/>
          <w:lang w:val="en-CA"/>
        </w:rPr>
        <w:t>uence increase</w:t>
      </w:r>
      <w:r w:rsidR="00A55845" w:rsidRPr="00672877">
        <w:rPr>
          <w:rFonts w:ascii="Book Antiqua" w:hAnsi="Book Antiqua" w:cs="Times New Roman"/>
          <w:sz w:val="24"/>
          <w:szCs w:val="24"/>
          <w:lang w:val="en-CA"/>
        </w:rPr>
        <w:t>s</w:t>
      </w:r>
      <w:r w:rsidR="002F5FE9" w:rsidRPr="00672877">
        <w:rPr>
          <w:rFonts w:ascii="Book Antiqua" w:hAnsi="Book Antiqua" w:cs="Times New Roman"/>
          <w:sz w:val="24"/>
          <w:szCs w:val="24"/>
          <w:lang w:val="en-CA"/>
        </w:rPr>
        <w:t xml:space="preserve"> </w:t>
      </w:r>
      <w:r w:rsidR="00A55845" w:rsidRPr="00672877">
        <w:rPr>
          <w:rFonts w:ascii="Book Antiqua" w:hAnsi="Book Antiqua" w:cs="Times New Roman"/>
          <w:sz w:val="24"/>
          <w:szCs w:val="24"/>
          <w:lang w:val="en-CA"/>
        </w:rPr>
        <w:t>the odds for</w:t>
      </w:r>
      <w:r w:rsidR="002F5FE9" w:rsidRPr="00672877">
        <w:rPr>
          <w:rFonts w:ascii="Book Antiqua" w:hAnsi="Book Antiqua" w:cs="Times New Roman"/>
          <w:sz w:val="24"/>
          <w:szCs w:val="24"/>
          <w:lang w:val="en-CA"/>
        </w:rPr>
        <w:t xml:space="preserve"> some diseases to develop. </w:t>
      </w:r>
      <w:r w:rsidR="00A55845" w:rsidRPr="00672877">
        <w:rPr>
          <w:rFonts w:ascii="Book Antiqua" w:hAnsi="Book Antiqua" w:cs="Times New Roman"/>
          <w:sz w:val="24"/>
          <w:szCs w:val="24"/>
          <w:lang w:val="en-CA"/>
        </w:rPr>
        <w:t>The phenomenon has been extensively</w:t>
      </w:r>
      <w:r w:rsidR="00C624A0">
        <w:rPr>
          <w:rFonts w:ascii="Book Antiqua" w:hAnsi="Book Antiqua" w:cs="Times New Roman"/>
          <w:sz w:val="24"/>
          <w:szCs w:val="24"/>
          <w:lang w:val="en-CA"/>
        </w:rPr>
        <w:t xml:space="preserve"> reviewed by Cooney</w:t>
      </w:r>
      <w:r w:rsidR="000F05D3" w:rsidRPr="00C624A0">
        <w:rPr>
          <w:rFonts w:ascii="Book Antiqua" w:hAnsi="Book Antiqua" w:cs="Times New Roman"/>
          <w:noProof/>
          <w:sz w:val="24"/>
          <w:szCs w:val="24"/>
          <w:vertAlign w:val="superscript"/>
          <w:lang w:val="en-CA"/>
        </w:rPr>
        <w:t>[58]</w:t>
      </w:r>
      <w:r w:rsidR="00A55845" w:rsidRPr="00672877">
        <w:rPr>
          <w:rFonts w:ascii="Book Antiqua" w:hAnsi="Book Antiqua" w:cs="Times New Roman"/>
          <w:sz w:val="24"/>
          <w:szCs w:val="24"/>
          <w:lang w:val="en-CA"/>
        </w:rPr>
        <w:t>, thus</w:t>
      </w:r>
      <w:r w:rsidR="002F5FE9" w:rsidRPr="00672877">
        <w:rPr>
          <w:rFonts w:ascii="Book Antiqua" w:hAnsi="Book Antiqua" w:cs="Times New Roman"/>
          <w:sz w:val="24"/>
          <w:szCs w:val="24"/>
          <w:lang w:val="en-CA"/>
        </w:rPr>
        <w:t xml:space="preserve"> we </w:t>
      </w:r>
      <w:r w:rsidR="005C7AE7" w:rsidRPr="00672877">
        <w:rPr>
          <w:rFonts w:ascii="Book Antiqua" w:hAnsi="Book Antiqua" w:cs="Times New Roman"/>
          <w:sz w:val="24"/>
          <w:szCs w:val="24"/>
          <w:lang w:val="en-CA"/>
        </w:rPr>
        <w:t xml:space="preserve">limit </w:t>
      </w:r>
      <w:r w:rsidR="00893F7B" w:rsidRPr="00672877">
        <w:rPr>
          <w:rFonts w:ascii="Book Antiqua" w:hAnsi="Book Antiqua" w:cs="Times New Roman"/>
          <w:sz w:val="24"/>
          <w:szCs w:val="24"/>
          <w:lang w:val="en-CA"/>
        </w:rPr>
        <w:t>our discussion to the</w:t>
      </w:r>
      <w:r w:rsidR="005C7AE7" w:rsidRPr="00672877">
        <w:rPr>
          <w:rFonts w:ascii="Book Antiqua" w:hAnsi="Book Antiqua" w:cs="Times New Roman"/>
          <w:sz w:val="24"/>
          <w:szCs w:val="24"/>
          <w:lang w:val="en-CA"/>
        </w:rPr>
        <w:t xml:space="preserve"> link with IBS</w:t>
      </w:r>
      <w:r w:rsidR="00893F7B" w:rsidRPr="00672877">
        <w:rPr>
          <w:rFonts w:ascii="Book Antiqua" w:hAnsi="Book Antiqua" w:cs="Times New Roman"/>
          <w:sz w:val="24"/>
          <w:szCs w:val="24"/>
          <w:lang w:val="en-CA"/>
        </w:rPr>
        <w:t>. A s</w:t>
      </w:r>
      <w:r w:rsidR="00CE4479" w:rsidRPr="00672877">
        <w:rPr>
          <w:rFonts w:ascii="Book Antiqua" w:hAnsi="Book Antiqua" w:cs="Times New Roman"/>
          <w:sz w:val="24"/>
          <w:szCs w:val="24"/>
          <w:lang w:val="en-CA"/>
        </w:rPr>
        <w:t>tudy investigating</w:t>
      </w:r>
      <w:r w:rsidR="00A31D0D" w:rsidRPr="00672877">
        <w:rPr>
          <w:rFonts w:ascii="Book Antiqua" w:hAnsi="Book Antiqua" w:cs="Times New Roman"/>
          <w:sz w:val="24"/>
          <w:szCs w:val="24"/>
          <w:lang w:val="en-CA"/>
        </w:rPr>
        <w:t xml:space="preserve"> </w:t>
      </w:r>
      <w:r w:rsidR="00C11D98" w:rsidRPr="00672877">
        <w:rPr>
          <w:rFonts w:ascii="Book Antiqua" w:hAnsi="Book Antiqua" w:cs="Times New Roman"/>
          <w:sz w:val="24"/>
          <w:szCs w:val="24"/>
          <w:lang w:val="en-CA"/>
        </w:rPr>
        <w:t xml:space="preserve">the </w:t>
      </w:r>
      <w:r w:rsidR="00A31D0D" w:rsidRPr="00672877">
        <w:rPr>
          <w:rFonts w:ascii="Book Antiqua" w:hAnsi="Book Antiqua" w:cs="Times New Roman"/>
          <w:sz w:val="24"/>
          <w:szCs w:val="24"/>
          <w:lang w:val="en-CA"/>
        </w:rPr>
        <w:t xml:space="preserve">influence of </w:t>
      </w:r>
      <w:r w:rsidR="00C11D98" w:rsidRPr="00672877">
        <w:rPr>
          <w:rFonts w:ascii="Book Antiqua" w:hAnsi="Book Antiqua" w:cs="Times New Roman"/>
          <w:sz w:val="24"/>
          <w:szCs w:val="24"/>
          <w:lang w:val="en-CA"/>
        </w:rPr>
        <w:t xml:space="preserve">the exposure of rats to </w:t>
      </w:r>
      <w:r w:rsidR="00A31D0D" w:rsidRPr="00672877">
        <w:rPr>
          <w:rFonts w:ascii="Book Antiqua" w:hAnsi="Book Antiqua" w:cs="Times New Roman"/>
          <w:sz w:val="24"/>
          <w:szCs w:val="24"/>
          <w:lang w:val="en-CA"/>
        </w:rPr>
        <w:t>urban particles on visceral nociception</w:t>
      </w:r>
      <w:r w:rsidR="00E03318" w:rsidRPr="00672877">
        <w:rPr>
          <w:rFonts w:ascii="Book Antiqua" w:hAnsi="Book Antiqua" w:cs="Times New Roman"/>
          <w:sz w:val="24"/>
          <w:szCs w:val="24"/>
          <w:lang w:val="en-CA"/>
        </w:rPr>
        <w:t xml:space="preserve"> has</w:t>
      </w:r>
      <w:r w:rsidR="00A31D0D" w:rsidRPr="00672877">
        <w:rPr>
          <w:rFonts w:ascii="Book Antiqua" w:hAnsi="Book Antiqua" w:cs="Times New Roman"/>
          <w:sz w:val="24"/>
          <w:szCs w:val="24"/>
          <w:lang w:val="en-CA"/>
        </w:rPr>
        <w:t xml:space="preserve"> revealed </w:t>
      </w:r>
      <w:r w:rsidR="00C11D98" w:rsidRPr="00672877">
        <w:rPr>
          <w:rFonts w:ascii="Book Antiqua" w:hAnsi="Book Antiqua" w:cs="Times New Roman"/>
          <w:sz w:val="24"/>
          <w:szCs w:val="24"/>
          <w:lang w:val="en-CA"/>
        </w:rPr>
        <w:t xml:space="preserve">an </w:t>
      </w:r>
      <w:r w:rsidR="00A31D0D" w:rsidRPr="00672877">
        <w:rPr>
          <w:rFonts w:ascii="Book Antiqua" w:hAnsi="Book Antiqua" w:cs="Times New Roman"/>
          <w:sz w:val="24"/>
          <w:szCs w:val="24"/>
          <w:lang w:val="en-CA"/>
        </w:rPr>
        <w:t>increased vulnerability to abdominal pain</w:t>
      </w:r>
      <w:r w:rsidR="000F05D3" w:rsidRPr="00C624A0">
        <w:rPr>
          <w:rFonts w:ascii="Book Antiqua" w:hAnsi="Book Antiqua" w:cs="Times New Roman"/>
          <w:noProof/>
          <w:sz w:val="24"/>
          <w:szCs w:val="24"/>
          <w:vertAlign w:val="superscript"/>
          <w:lang w:val="en-CA"/>
        </w:rPr>
        <w:t>[9]</w:t>
      </w:r>
      <w:r w:rsidR="00D46B8D" w:rsidRPr="00672877">
        <w:rPr>
          <w:rFonts w:ascii="Book Antiqua" w:hAnsi="Book Antiqua" w:cs="Times New Roman"/>
          <w:sz w:val="24"/>
          <w:szCs w:val="24"/>
          <w:lang w:val="en-CA"/>
        </w:rPr>
        <w:t xml:space="preserve">. </w:t>
      </w:r>
      <w:r w:rsidR="00C11D98" w:rsidRPr="00672877">
        <w:rPr>
          <w:rFonts w:ascii="Book Antiqua" w:hAnsi="Book Antiqua" w:cs="Times New Roman"/>
          <w:sz w:val="24"/>
          <w:szCs w:val="24"/>
          <w:lang w:val="en-CA"/>
        </w:rPr>
        <w:t>Ano</w:t>
      </w:r>
      <w:r w:rsidR="00D46B8D" w:rsidRPr="00672877">
        <w:rPr>
          <w:rFonts w:ascii="Book Antiqua" w:hAnsi="Book Antiqua" w:cs="Times New Roman"/>
          <w:sz w:val="24"/>
          <w:szCs w:val="24"/>
          <w:lang w:val="en-CA"/>
        </w:rPr>
        <w:t>ther study</w:t>
      </w:r>
      <w:r w:rsidR="00E32617" w:rsidRPr="00672877">
        <w:rPr>
          <w:rFonts w:ascii="Book Antiqua" w:hAnsi="Book Antiqua" w:cs="Times New Roman"/>
          <w:sz w:val="24"/>
          <w:szCs w:val="24"/>
          <w:lang w:val="en-CA"/>
        </w:rPr>
        <w:t xml:space="preserve"> </w:t>
      </w:r>
      <w:r w:rsidR="00D46B8D" w:rsidRPr="00672877">
        <w:rPr>
          <w:rFonts w:ascii="Book Antiqua" w:hAnsi="Book Antiqua" w:cs="Times New Roman"/>
          <w:sz w:val="24"/>
          <w:szCs w:val="24"/>
          <w:lang w:val="en-CA"/>
        </w:rPr>
        <w:t xml:space="preserve">revealed that </w:t>
      </w:r>
      <w:r w:rsidR="00C11D98" w:rsidRPr="00672877">
        <w:rPr>
          <w:rFonts w:ascii="Book Antiqua" w:hAnsi="Book Antiqua" w:cs="Times New Roman"/>
          <w:sz w:val="24"/>
          <w:szCs w:val="24"/>
          <w:lang w:val="en-CA"/>
        </w:rPr>
        <w:t xml:space="preserve">the </w:t>
      </w:r>
      <w:r w:rsidR="00D46B8D" w:rsidRPr="00672877">
        <w:rPr>
          <w:rFonts w:ascii="Book Antiqua" w:hAnsi="Book Antiqua" w:cs="Times New Roman"/>
          <w:sz w:val="24"/>
          <w:szCs w:val="24"/>
          <w:lang w:val="en-CA"/>
        </w:rPr>
        <w:t xml:space="preserve">exposure to concentrated ambient particles (CAP), which represent modified urban air pollutants, </w:t>
      </w:r>
      <w:r w:rsidR="00CE4479" w:rsidRPr="00672877">
        <w:rPr>
          <w:rFonts w:ascii="Book Antiqua" w:hAnsi="Book Antiqua" w:cs="Times New Roman"/>
          <w:sz w:val="24"/>
          <w:szCs w:val="24"/>
          <w:lang w:val="en-CA"/>
        </w:rPr>
        <w:t>had</w:t>
      </w:r>
      <w:r w:rsidR="00D46B8D" w:rsidRPr="00672877">
        <w:rPr>
          <w:rFonts w:ascii="Book Antiqua" w:hAnsi="Book Antiqua" w:cs="Times New Roman"/>
          <w:sz w:val="24"/>
          <w:szCs w:val="24"/>
          <w:lang w:val="en-CA"/>
        </w:rPr>
        <w:t xml:space="preserve"> </w:t>
      </w:r>
      <w:r w:rsidR="00C11D98" w:rsidRPr="00672877">
        <w:rPr>
          <w:rFonts w:ascii="Book Antiqua" w:hAnsi="Book Antiqua" w:cs="Times New Roman"/>
          <w:sz w:val="24"/>
          <w:szCs w:val="24"/>
          <w:lang w:val="en-CA"/>
        </w:rPr>
        <w:t xml:space="preserve">a </w:t>
      </w:r>
      <w:r w:rsidR="00D46B8D" w:rsidRPr="00672877">
        <w:rPr>
          <w:rFonts w:ascii="Book Antiqua" w:hAnsi="Book Antiqua" w:cs="Times New Roman"/>
          <w:sz w:val="24"/>
          <w:szCs w:val="24"/>
          <w:lang w:val="en-CA"/>
        </w:rPr>
        <w:t xml:space="preserve">more deleterious impact on </w:t>
      </w:r>
      <w:r w:rsidR="00C11D98" w:rsidRPr="00672877">
        <w:rPr>
          <w:rFonts w:ascii="Book Antiqua" w:hAnsi="Book Antiqua" w:cs="Times New Roman"/>
          <w:sz w:val="24"/>
          <w:szCs w:val="24"/>
          <w:lang w:val="en-CA"/>
        </w:rPr>
        <w:t>the respiratory</w:t>
      </w:r>
      <w:r w:rsidR="00D46B8D" w:rsidRPr="00672877">
        <w:rPr>
          <w:rFonts w:ascii="Book Antiqua" w:hAnsi="Book Antiqua" w:cs="Times New Roman"/>
          <w:sz w:val="24"/>
          <w:szCs w:val="24"/>
          <w:lang w:val="en-CA"/>
        </w:rPr>
        <w:t xml:space="preserve"> system in stressed rats comparing </w:t>
      </w:r>
      <w:r w:rsidR="00C11D98" w:rsidRPr="00672877">
        <w:rPr>
          <w:rFonts w:ascii="Book Antiqua" w:hAnsi="Book Antiqua" w:cs="Times New Roman"/>
          <w:sz w:val="24"/>
          <w:szCs w:val="24"/>
          <w:lang w:val="en-CA"/>
        </w:rPr>
        <w:t>with</w:t>
      </w:r>
      <w:r w:rsidR="00D46B8D" w:rsidRPr="00672877">
        <w:rPr>
          <w:rFonts w:ascii="Book Antiqua" w:hAnsi="Book Antiqua" w:cs="Times New Roman"/>
          <w:sz w:val="24"/>
          <w:szCs w:val="24"/>
          <w:lang w:val="en-CA"/>
        </w:rPr>
        <w:t xml:space="preserve"> non-stressed </w:t>
      </w:r>
      <w:r w:rsidR="00C624A0">
        <w:rPr>
          <w:rFonts w:ascii="Book Antiqua" w:hAnsi="Book Antiqua" w:cs="Times New Roman"/>
          <w:sz w:val="24"/>
          <w:szCs w:val="24"/>
          <w:lang w:val="en-CA"/>
        </w:rPr>
        <w:t>animals</w:t>
      </w:r>
      <w:r w:rsidR="000F05D3" w:rsidRPr="00C624A0">
        <w:rPr>
          <w:rFonts w:ascii="Book Antiqua" w:hAnsi="Book Antiqua" w:cs="Times New Roman"/>
          <w:noProof/>
          <w:sz w:val="24"/>
          <w:szCs w:val="24"/>
          <w:vertAlign w:val="superscript"/>
          <w:lang w:val="en-CA"/>
        </w:rPr>
        <w:t>[59]</w:t>
      </w:r>
      <w:r w:rsidR="00D46B8D" w:rsidRPr="00672877">
        <w:rPr>
          <w:rFonts w:ascii="Book Antiqua" w:hAnsi="Book Antiqua" w:cs="Times New Roman"/>
          <w:sz w:val="24"/>
          <w:szCs w:val="24"/>
          <w:lang w:val="en-CA"/>
        </w:rPr>
        <w:t>.</w:t>
      </w:r>
      <w:r w:rsidR="00CE4479" w:rsidRPr="00672877">
        <w:rPr>
          <w:rFonts w:ascii="Book Antiqua" w:hAnsi="Book Antiqua" w:cs="Times New Roman"/>
          <w:sz w:val="24"/>
          <w:szCs w:val="24"/>
          <w:lang w:val="en-CA"/>
        </w:rPr>
        <w:t xml:space="preserve"> This means </w:t>
      </w:r>
      <w:r w:rsidR="00C11D98" w:rsidRPr="00672877">
        <w:rPr>
          <w:rFonts w:ascii="Book Antiqua" w:hAnsi="Book Antiqua" w:cs="Times New Roman"/>
          <w:sz w:val="24"/>
          <w:szCs w:val="24"/>
          <w:lang w:val="en-CA"/>
        </w:rPr>
        <w:t xml:space="preserve">that </w:t>
      </w:r>
      <w:r w:rsidR="00CE4479" w:rsidRPr="00672877">
        <w:rPr>
          <w:rFonts w:ascii="Book Antiqua" w:hAnsi="Book Antiqua" w:cs="Times New Roman"/>
          <w:sz w:val="24"/>
          <w:szCs w:val="24"/>
          <w:lang w:val="en-CA"/>
        </w:rPr>
        <w:t xml:space="preserve">not only air pollution </w:t>
      </w:r>
      <w:r w:rsidR="00A8375A" w:rsidRPr="00672877">
        <w:rPr>
          <w:rFonts w:ascii="Book Antiqua" w:hAnsi="Book Antiqua" w:cs="Times New Roman"/>
          <w:sz w:val="24"/>
          <w:szCs w:val="24"/>
          <w:lang w:val="en-CA"/>
        </w:rPr>
        <w:t>is able</w:t>
      </w:r>
      <w:r w:rsidR="00CE4479" w:rsidRPr="00672877">
        <w:rPr>
          <w:rFonts w:ascii="Book Antiqua" w:hAnsi="Book Antiqua" w:cs="Times New Roman"/>
          <w:sz w:val="24"/>
          <w:szCs w:val="24"/>
          <w:lang w:val="en-CA"/>
        </w:rPr>
        <w:t xml:space="preserve"> to affect dige</w:t>
      </w:r>
      <w:r w:rsidR="00A8375A" w:rsidRPr="00672877">
        <w:rPr>
          <w:rFonts w:ascii="Book Antiqua" w:hAnsi="Book Antiqua" w:cs="Times New Roman"/>
          <w:sz w:val="24"/>
          <w:szCs w:val="24"/>
          <w:lang w:val="en-CA"/>
        </w:rPr>
        <w:t>stive system</w:t>
      </w:r>
      <w:r w:rsidR="00C11D98" w:rsidRPr="00672877">
        <w:rPr>
          <w:rFonts w:ascii="Book Antiqua" w:hAnsi="Book Antiqua" w:cs="Times New Roman"/>
          <w:sz w:val="24"/>
          <w:szCs w:val="24"/>
          <w:lang w:val="en-CA"/>
        </w:rPr>
        <w:t>,</w:t>
      </w:r>
      <w:r w:rsidR="00A8375A" w:rsidRPr="00672877">
        <w:rPr>
          <w:rFonts w:ascii="Book Antiqua" w:hAnsi="Book Antiqua" w:cs="Times New Roman"/>
          <w:sz w:val="24"/>
          <w:szCs w:val="24"/>
          <w:lang w:val="en-CA"/>
        </w:rPr>
        <w:t xml:space="preserve"> but also the grade of its impact</w:t>
      </w:r>
      <w:r w:rsidR="00E03318" w:rsidRPr="00672877">
        <w:rPr>
          <w:rFonts w:ascii="Book Antiqua" w:hAnsi="Book Antiqua" w:cs="Times New Roman"/>
          <w:sz w:val="24"/>
          <w:szCs w:val="24"/>
          <w:lang w:val="en-CA"/>
        </w:rPr>
        <w:t xml:space="preserve"> would depend</w:t>
      </w:r>
      <w:r w:rsidR="00A8375A" w:rsidRPr="00672877">
        <w:rPr>
          <w:rFonts w:ascii="Book Antiqua" w:hAnsi="Book Antiqua" w:cs="Times New Roman"/>
          <w:sz w:val="24"/>
          <w:szCs w:val="24"/>
          <w:lang w:val="en-CA"/>
        </w:rPr>
        <w:t xml:space="preserve"> on mental status of </w:t>
      </w:r>
      <w:r w:rsidR="00C11D98" w:rsidRPr="00672877">
        <w:rPr>
          <w:rFonts w:ascii="Book Antiqua" w:hAnsi="Book Antiqua" w:cs="Times New Roman"/>
          <w:sz w:val="24"/>
          <w:szCs w:val="24"/>
          <w:lang w:val="en-CA"/>
        </w:rPr>
        <w:t xml:space="preserve">the </w:t>
      </w:r>
      <w:r w:rsidR="00A8375A" w:rsidRPr="00672877">
        <w:rPr>
          <w:rFonts w:ascii="Book Antiqua" w:hAnsi="Book Antiqua" w:cs="Times New Roman"/>
          <w:sz w:val="24"/>
          <w:szCs w:val="24"/>
          <w:lang w:val="en-CA"/>
        </w:rPr>
        <w:t xml:space="preserve">animal. </w:t>
      </w:r>
      <w:r w:rsidR="00C11D98" w:rsidRPr="00672877">
        <w:rPr>
          <w:rFonts w:ascii="Book Antiqua" w:hAnsi="Book Antiqua" w:cs="Times New Roman"/>
          <w:sz w:val="24"/>
          <w:szCs w:val="24"/>
          <w:lang w:val="en-CA"/>
        </w:rPr>
        <w:t>In line, e</w:t>
      </w:r>
      <w:r w:rsidR="00D46B8D" w:rsidRPr="00672877">
        <w:rPr>
          <w:rFonts w:ascii="Book Antiqua" w:hAnsi="Book Antiqua" w:cs="Times New Roman"/>
          <w:sz w:val="24"/>
          <w:szCs w:val="24"/>
          <w:lang w:val="en-CA"/>
        </w:rPr>
        <w:t xml:space="preserve">pidemiological data collected by Kaplan </w:t>
      </w:r>
      <w:r w:rsidR="00D1199F" w:rsidRPr="00D1199F">
        <w:rPr>
          <w:rFonts w:ascii="Book Antiqua" w:hAnsi="Book Antiqua" w:cs="Times New Roman"/>
          <w:i/>
          <w:sz w:val="24"/>
          <w:szCs w:val="24"/>
          <w:lang w:val="en-CA"/>
        </w:rPr>
        <w:t>et al</w:t>
      </w:r>
      <w:r w:rsidR="000F05D3" w:rsidRPr="00C624A0">
        <w:rPr>
          <w:rFonts w:ascii="Book Antiqua" w:hAnsi="Book Antiqua" w:cs="Times New Roman"/>
          <w:noProof/>
          <w:sz w:val="24"/>
          <w:szCs w:val="24"/>
          <w:vertAlign w:val="superscript"/>
          <w:lang w:val="en-CA"/>
        </w:rPr>
        <w:t>[9]</w:t>
      </w:r>
      <w:r w:rsidR="00D46B8D" w:rsidRPr="00672877">
        <w:rPr>
          <w:rFonts w:ascii="Book Antiqua" w:hAnsi="Book Antiqua" w:cs="Times New Roman"/>
          <w:sz w:val="24"/>
          <w:szCs w:val="24"/>
          <w:lang w:val="en-CA"/>
        </w:rPr>
        <w:t xml:space="preserve"> </w:t>
      </w:r>
      <w:r w:rsidR="002071FE" w:rsidRPr="00672877">
        <w:rPr>
          <w:rFonts w:ascii="Book Antiqua" w:hAnsi="Book Antiqua" w:cs="Times New Roman"/>
          <w:sz w:val="24"/>
          <w:szCs w:val="24"/>
          <w:lang w:val="en-CA"/>
        </w:rPr>
        <w:t>ha</w:t>
      </w:r>
      <w:r w:rsidR="00C11D98" w:rsidRPr="00672877">
        <w:rPr>
          <w:rFonts w:ascii="Book Antiqua" w:hAnsi="Book Antiqua" w:cs="Times New Roman"/>
          <w:sz w:val="24"/>
          <w:szCs w:val="24"/>
          <w:lang w:val="en-CA"/>
        </w:rPr>
        <w:t>ve</w:t>
      </w:r>
      <w:r w:rsidR="002071FE" w:rsidRPr="00672877">
        <w:rPr>
          <w:rFonts w:ascii="Book Antiqua" w:hAnsi="Book Antiqua" w:cs="Times New Roman"/>
          <w:sz w:val="24"/>
          <w:szCs w:val="24"/>
          <w:lang w:val="en-CA"/>
        </w:rPr>
        <w:t xml:space="preserve"> shown that</w:t>
      </w:r>
      <w:r w:rsidR="00C11D98" w:rsidRPr="00672877">
        <w:rPr>
          <w:rFonts w:ascii="Book Antiqua" w:hAnsi="Book Antiqua" w:cs="Times New Roman"/>
          <w:sz w:val="24"/>
          <w:szCs w:val="24"/>
          <w:lang w:val="en-CA"/>
        </w:rPr>
        <w:t xml:space="preserve"> the</w:t>
      </w:r>
      <w:r w:rsidR="002071FE" w:rsidRPr="00672877">
        <w:rPr>
          <w:rFonts w:ascii="Book Antiqua" w:hAnsi="Book Antiqua" w:cs="Times New Roman"/>
          <w:sz w:val="24"/>
          <w:szCs w:val="24"/>
          <w:lang w:val="en-CA"/>
        </w:rPr>
        <w:t xml:space="preserve"> number of admissions to emergency departments in Edmonton (Canada) due </w:t>
      </w:r>
      <w:r w:rsidR="00C11D98" w:rsidRPr="00672877">
        <w:rPr>
          <w:rFonts w:ascii="Book Antiqua" w:hAnsi="Book Antiqua" w:cs="Times New Roman"/>
          <w:sz w:val="24"/>
          <w:szCs w:val="24"/>
          <w:lang w:val="en-CA"/>
        </w:rPr>
        <w:t>to non-specific abdominal pain was the highest o</w:t>
      </w:r>
      <w:r w:rsidR="002071FE" w:rsidRPr="00672877">
        <w:rPr>
          <w:rFonts w:ascii="Book Antiqua" w:hAnsi="Book Antiqua" w:cs="Times New Roman"/>
          <w:sz w:val="24"/>
          <w:szCs w:val="24"/>
          <w:lang w:val="en-CA"/>
        </w:rPr>
        <w:t xml:space="preserve">n days when </w:t>
      </w:r>
      <w:r w:rsidR="00C11D98" w:rsidRPr="00672877">
        <w:rPr>
          <w:rFonts w:ascii="Book Antiqua" w:hAnsi="Book Antiqua" w:cs="Times New Roman"/>
          <w:sz w:val="24"/>
          <w:szCs w:val="24"/>
          <w:lang w:val="en-CA"/>
        </w:rPr>
        <w:t xml:space="preserve">the </w:t>
      </w:r>
      <w:r w:rsidR="002071FE" w:rsidRPr="00672877">
        <w:rPr>
          <w:rFonts w:ascii="Book Antiqua" w:hAnsi="Book Antiqua" w:cs="Times New Roman"/>
          <w:sz w:val="24"/>
          <w:szCs w:val="24"/>
          <w:lang w:val="en-CA"/>
        </w:rPr>
        <w:t xml:space="preserve">concentration of </w:t>
      </w:r>
      <w:r w:rsidR="00C11D98" w:rsidRPr="00672877">
        <w:rPr>
          <w:rFonts w:ascii="Book Antiqua" w:hAnsi="Book Antiqua" w:cs="Times New Roman"/>
          <w:sz w:val="24"/>
          <w:szCs w:val="24"/>
          <w:lang w:val="en-CA"/>
        </w:rPr>
        <w:t>polluting</w:t>
      </w:r>
      <w:r w:rsidR="002071FE" w:rsidRPr="00672877">
        <w:rPr>
          <w:rFonts w:ascii="Book Antiqua" w:hAnsi="Book Antiqua" w:cs="Times New Roman"/>
          <w:sz w:val="24"/>
          <w:szCs w:val="24"/>
          <w:lang w:val="en-CA"/>
        </w:rPr>
        <w:t xml:space="preserve"> gases and </w:t>
      </w:r>
      <w:r w:rsidR="00C11D98" w:rsidRPr="00672877">
        <w:rPr>
          <w:rFonts w:ascii="Book Antiqua" w:hAnsi="Book Antiqua" w:cs="Times New Roman"/>
          <w:sz w:val="24"/>
          <w:szCs w:val="24"/>
          <w:lang w:val="en-CA"/>
        </w:rPr>
        <w:t xml:space="preserve">solid </w:t>
      </w:r>
      <w:r w:rsidR="002071FE" w:rsidRPr="00672877">
        <w:rPr>
          <w:rFonts w:ascii="Book Antiqua" w:hAnsi="Book Antiqua" w:cs="Times New Roman"/>
          <w:sz w:val="24"/>
          <w:szCs w:val="24"/>
          <w:lang w:val="en-CA"/>
        </w:rPr>
        <w:t>particles</w:t>
      </w:r>
      <w:r w:rsidR="00875192" w:rsidRPr="00672877">
        <w:rPr>
          <w:rFonts w:ascii="Book Antiqua" w:hAnsi="Book Antiqua" w:cs="Times New Roman"/>
          <w:sz w:val="24"/>
          <w:szCs w:val="24"/>
          <w:lang w:val="en-CA"/>
        </w:rPr>
        <w:t xml:space="preserve"> in </w:t>
      </w:r>
      <w:r w:rsidR="00C11D98" w:rsidRPr="00672877">
        <w:rPr>
          <w:rFonts w:ascii="Book Antiqua" w:hAnsi="Book Antiqua" w:cs="Times New Roman"/>
          <w:sz w:val="24"/>
          <w:szCs w:val="24"/>
          <w:lang w:val="en-CA"/>
        </w:rPr>
        <w:t xml:space="preserve">the </w:t>
      </w:r>
      <w:r w:rsidR="00875192" w:rsidRPr="00672877">
        <w:rPr>
          <w:rFonts w:ascii="Book Antiqua" w:hAnsi="Book Antiqua" w:cs="Times New Roman"/>
          <w:sz w:val="24"/>
          <w:szCs w:val="24"/>
          <w:lang w:val="en-CA"/>
        </w:rPr>
        <w:t>air</w:t>
      </w:r>
      <w:r w:rsidR="00C11D98" w:rsidRPr="00672877">
        <w:rPr>
          <w:rFonts w:ascii="Book Antiqua" w:hAnsi="Book Antiqua" w:cs="Times New Roman"/>
          <w:sz w:val="24"/>
          <w:szCs w:val="24"/>
          <w:lang w:val="en-CA"/>
        </w:rPr>
        <w:t xml:space="preserve"> w</w:t>
      </w:r>
      <w:r w:rsidR="00875192" w:rsidRPr="00672877">
        <w:rPr>
          <w:rFonts w:ascii="Book Antiqua" w:hAnsi="Book Antiqua" w:cs="Times New Roman"/>
          <w:sz w:val="24"/>
          <w:szCs w:val="24"/>
          <w:lang w:val="en-CA"/>
        </w:rPr>
        <w:t>as elevated.</w:t>
      </w:r>
      <w:r w:rsidR="002071FE" w:rsidRPr="00672877">
        <w:rPr>
          <w:rFonts w:ascii="Book Antiqua" w:hAnsi="Book Antiqua" w:cs="Times New Roman"/>
          <w:sz w:val="24"/>
          <w:szCs w:val="24"/>
          <w:lang w:val="en-CA"/>
        </w:rPr>
        <w:t xml:space="preserve"> </w:t>
      </w:r>
      <w:r w:rsidR="00C11D98" w:rsidRPr="00672877">
        <w:rPr>
          <w:rFonts w:ascii="Book Antiqua" w:hAnsi="Book Antiqua" w:cs="Times New Roman"/>
          <w:sz w:val="24"/>
          <w:szCs w:val="24"/>
          <w:lang w:val="en-CA"/>
        </w:rPr>
        <w:t>Consequently, it can be hypothesized that there is interplay between stress and “conventional” pollution as regards development of functional GI diseases.</w:t>
      </w:r>
    </w:p>
    <w:p w:rsidR="007B168D" w:rsidRPr="00672877" w:rsidRDefault="00C11D98" w:rsidP="001C20AC">
      <w:pPr>
        <w:adjustRightInd w:val="0"/>
        <w:snapToGrid w:val="0"/>
        <w:spacing w:after="0" w:line="360" w:lineRule="auto"/>
        <w:ind w:firstLineChars="100" w:firstLine="240"/>
        <w:jc w:val="both"/>
        <w:rPr>
          <w:rFonts w:ascii="Book Antiqua" w:hAnsi="Book Antiqua" w:cs="Times New Roman"/>
          <w:sz w:val="24"/>
          <w:szCs w:val="24"/>
          <w:lang w:val="en-CA"/>
        </w:rPr>
      </w:pPr>
      <w:r w:rsidRPr="00672877">
        <w:rPr>
          <w:rFonts w:ascii="Book Antiqua" w:hAnsi="Book Antiqua" w:cs="Times New Roman"/>
          <w:sz w:val="24"/>
          <w:szCs w:val="24"/>
          <w:lang w:val="en-CA"/>
        </w:rPr>
        <w:t xml:space="preserve">Finally, stress related to alteration in nutritional pattern should also be considered as a trigger for IBS. One of the most striking pieces of evidence comes from a study on the post war Dutch population. </w:t>
      </w:r>
      <w:r w:rsidR="007B168D" w:rsidRPr="00672877">
        <w:rPr>
          <w:rFonts w:ascii="Book Antiqua" w:hAnsi="Book Antiqua" w:cs="Times New Roman"/>
          <w:sz w:val="24"/>
          <w:szCs w:val="24"/>
          <w:lang w:val="en-CA"/>
        </w:rPr>
        <w:t xml:space="preserve">World War II in </w:t>
      </w:r>
      <w:r w:rsidRPr="00672877">
        <w:rPr>
          <w:rFonts w:ascii="Book Antiqua" w:hAnsi="Book Antiqua" w:cs="Times New Roman"/>
          <w:sz w:val="24"/>
          <w:szCs w:val="24"/>
          <w:lang w:val="en-CA"/>
        </w:rPr>
        <w:t xml:space="preserve">the </w:t>
      </w:r>
      <w:r w:rsidR="007B168D" w:rsidRPr="00672877">
        <w:rPr>
          <w:rFonts w:ascii="Book Antiqua" w:hAnsi="Book Antiqua" w:cs="Times New Roman"/>
          <w:sz w:val="24"/>
          <w:szCs w:val="24"/>
          <w:lang w:val="en-CA"/>
        </w:rPr>
        <w:t xml:space="preserve">Netherlands </w:t>
      </w:r>
      <w:r w:rsidRPr="00672877">
        <w:rPr>
          <w:rFonts w:ascii="Book Antiqua" w:hAnsi="Book Antiqua" w:cs="Times New Roman"/>
          <w:sz w:val="24"/>
          <w:szCs w:val="24"/>
          <w:lang w:val="en-CA"/>
        </w:rPr>
        <w:t>caused</w:t>
      </w:r>
      <w:r w:rsidR="007B168D" w:rsidRPr="00672877">
        <w:rPr>
          <w:rFonts w:ascii="Book Antiqua" w:hAnsi="Book Antiqua" w:cs="Times New Roman"/>
          <w:sz w:val="24"/>
          <w:szCs w:val="24"/>
          <w:lang w:val="en-CA"/>
        </w:rPr>
        <w:t xml:space="preserve"> famine which persisted six months till the country was liberated. Daily ratios </w:t>
      </w:r>
      <w:r w:rsidRPr="00672877">
        <w:rPr>
          <w:rFonts w:ascii="Book Antiqua" w:hAnsi="Book Antiqua" w:cs="Times New Roman"/>
          <w:sz w:val="24"/>
          <w:szCs w:val="24"/>
          <w:lang w:val="en-CA"/>
        </w:rPr>
        <w:t xml:space="preserve">at </w:t>
      </w:r>
      <w:r w:rsidR="007B168D" w:rsidRPr="00672877">
        <w:rPr>
          <w:rFonts w:ascii="Book Antiqua" w:hAnsi="Book Antiqua" w:cs="Times New Roman"/>
          <w:sz w:val="24"/>
          <w:szCs w:val="24"/>
          <w:lang w:val="en-CA"/>
        </w:rPr>
        <w:t xml:space="preserve">that time were about 400-800 cal. Klooker </w:t>
      </w:r>
      <w:r w:rsidR="00D1199F" w:rsidRPr="00D1199F">
        <w:rPr>
          <w:rFonts w:ascii="Book Antiqua" w:hAnsi="Book Antiqua" w:cs="Times New Roman"/>
          <w:i/>
          <w:sz w:val="24"/>
          <w:szCs w:val="24"/>
          <w:lang w:val="en-CA"/>
        </w:rPr>
        <w:t>et al</w:t>
      </w:r>
      <w:r w:rsidR="000F05D3" w:rsidRPr="00C624A0">
        <w:rPr>
          <w:rFonts w:ascii="Book Antiqua" w:hAnsi="Book Antiqua" w:cs="Times New Roman"/>
          <w:noProof/>
          <w:sz w:val="24"/>
          <w:szCs w:val="24"/>
          <w:vertAlign w:val="superscript"/>
          <w:lang w:val="en-CA"/>
        </w:rPr>
        <w:t>[60]</w:t>
      </w:r>
      <w:r w:rsidR="007B168D" w:rsidRPr="00672877">
        <w:rPr>
          <w:rFonts w:ascii="Book Antiqua" w:hAnsi="Book Antiqua" w:cs="Times New Roman"/>
          <w:sz w:val="24"/>
          <w:szCs w:val="24"/>
          <w:lang w:val="en-CA"/>
        </w:rPr>
        <w:t xml:space="preserve"> have investigated </w:t>
      </w:r>
      <w:r w:rsidRPr="00672877">
        <w:rPr>
          <w:rFonts w:ascii="Book Antiqua" w:hAnsi="Book Antiqua" w:cs="Times New Roman"/>
          <w:sz w:val="24"/>
          <w:szCs w:val="24"/>
          <w:lang w:val="en-CA"/>
        </w:rPr>
        <w:t xml:space="preserve">the </w:t>
      </w:r>
      <w:r w:rsidR="007B168D" w:rsidRPr="00672877">
        <w:rPr>
          <w:rFonts w:ascii="Book Antiqua" w:hAnsi="Book Antiqua" w:cs="Times New Roman"/>
          <w:sz w:val="24"/>
          <w:szCs w:val="24"/>
          <w:lang w:val="en-CA"/>
        </w:rPr>
        <w:t xml:space="preserve">prevalence of IBS in Dutch cohort exposed </w:t>
      </w:r>
      <w:r w:rsidRPr="00672877">
        <w:rPr>
          <w:rFonts w:ascii="Book Antiqua" w:hAnsi="Book Antiqua" w:cs="Times New Roman"/>
          <w:sz w:val="24"/>
          <w:szCs w:val="24"/>
          <w:lang w:val="en-CA"/>
        </w:rPr>
        <w:t xml:space="preserve">at the age of 0.5 to 1,5 years </w:t>
      </w:r>
      <w:r w:rsidR="007B168D" w:rsidRPr="00672877">
        <w:rPr>
          <w:rFonts w:ascii="Book Antiqua" w:hAnsi="Book Antiqua" w:cs="Times New Roman"/>
          <w:sz w:val="24"/>
          <w:szCs w:val="24"/>
          <w:lang w:val="en-CA"/>
        </w:rPr>
        <w:t xml:space="preserve">to </w:t>
      </w:r>
      <w:r w:rsidRPr="00672877">
        <w:rPr>
          <w:rFonts w:ascii="Book Antiqua" w:hAnsi="Book Antiqua" w:cs="Times New Roman"/>
          <w:sz w:val="24"/>
          <w:szCs w:val="24"/>
          <w:lang w:val="en-CA"/>
        </w:rPr>
        <w:t xml:space="preserve">the </w:t>
      </w:r>
      <w:r w:rsidR="007B168D" w:rsidRPr="00672877">
        <w:rPr>
          <w:rFonts w:ascii="Book Antiqua" w:hAnsi="Book Antiqua" w:cs="Times New Roman"/>
          <w:sz w:val="24"/>
          <w:szCs w:val="24"/>
          <w:lang w:val="en-CA"/>
        </w:rPr>
        <w:t>wartime condition described above and compared it with the prevalence estimated for population co</w:t>
      </w:r>
      <w:r w:rsidRPr="00672877">
        <w:rPr>
          <w:rFonts w:ascii="Book Antiqua" w:hAnsi="Book Antiqua" w:cs="Times New Roman"/>
          <w:sz w:val="24"/>
          <w:szCs w:val="24"/>
          <w:lang w:val="en-CA"/>
        </w:rPr>
        <w:t>nceived after the war had ended;</w:t>
      </w:r>
      <w:r w:rsidR="007B168D" w:rsidRPr="00672877">
        <w:rPr>
          <w:rFonts w:ascii="Book Antiqua" w:hAnsi="Book Antiqua" w:cs="Times New Roman"/>
          <w:sz w:val="24"/>
          <w:szCs w:val="24"/>
          <w:lang w:val="en-CA"/>
        </w:rPr>
        <w:t xml:space="preserve"> </w:t>
      </w:r>
      <w:r w:rsidRPr="00672877">
        <w:rPr>
          <w:rFonts w:ascii="Book Antiqua" w:hAnsi="Book Antiqua" w:cs="Times New Roman"/>
          <w:sz w:val="24"/>
          <w:szCs w:val="24"/>
          <w:lang w:val="en-CA"/>
        </w:rPr>
        <w:t>t</w:t>
      </w:r>
      <w:r w:rsidR="007B168D" w:rsidRPr="00672877">
        <w:rPr>
          <w:rFonts w:ascii="Book Antiqua" w:hAnsi="Book Antiqua" w:cs="Times New Roman"/>
          <w:sz w:val="24"/>
          <w:szCs w:val="24"/>
          <w:lang w:val="en-CA"/>
        </w:rPr>
        <w:t>he res</w:t>
      </w:r>
      <w:r w:rsidRPr="00672877">
        <w:rPr>
          <w:rFonts w:ascii="Book Antiqua" w:hAnsi="Book Antiqua" w:cs="Times New Roman"/>
          <w:sz w:val="24"/>
          <w:szCs w:val="24"/>
          <w:lang w:val="en-CA"/>
        </w:rPr>
        <w:t xml:space="preserve">ult was 11% </w:t>
      </w:r>
      <w:r w:rsidR="00D1199F" w:rsidRPr="00D1199F">
        <w:rPr>
          <w:rFonts w:ascii="Book Antiqua" w:hAnsi="Book Antiqua" w:cs="Times New Roman"/>
          <w:i/>
          <w:sz w:val="24"/>
          <w:szCs w:val="24"/>
          <w:lang w:val="en-CA"/>
        </w:rPr>
        <w:t>vs</w:t>
      </w:r>
      <w:r w:rsidRPr="00672877">
        <w:rPr>
          <w:rFonts w:ascii="Book Antiqua" w:hAnsi="Book Antiqua" w:cs="Times New Roman"/>
          <w:sz w:val="24"/>
          <w:szCs w:val="24"/>
          <w:lang w:val="en-CA"/>
        </w:rPr>
        <w:t xml:space="preserve"> 8.</w:t>
      </w:r>
      <w:r w:rsidR="007B168D" w:rsidRPr="00672877">
        <w:rPr>
          <w:rFonts w:ascii="Book Antiqua" w:hAnsi="Book Antiqua" w:cs="Times New Roman"/>
          <w:sz w:val="24"/>
          <w:szCs w:val="24"/>
          <w:lang w:val="en-CA"/>
        </w:rPr>
        <w:t>5%</w:t>
      </w:r>
      <w:r w:rsidRPr="00672877">
        <w:rPr>
          <w:rFonts w:ascii="Book Antiqua" w:hAnsi="Book Antiqua" w:cs="Times New Roman"/>
          <w:sz w:val="24"/>
          <w:szCs w:val="24"/>
          <w:lang w:val="en-CA"/>
        </w:rPr>
        <w:t xml:space="preserve"> in the post-war generation</w:t>
      </w:r>
      <w:r w:rsidR="007B168D" w:rsidRPr="00672877">
        <w:rPr>
          <w:rFonts w:ascii="Book Antiqua" w:hAnsi="Book Antiqua" w:cs="Times New Roman"/>
          <w:sz w:val="24"/>
          <w:szCs w:val="24"/>
          <w:lang w:val="en-CA"/>
        </w:rPr>
        <w:t xml:space="preserve">. It is not clear what caused IBS more prevalent in </w:t>
      </w:r>
      <w:r w:rsidRPr="00672877">
        <w:rPr>
          <w:rFonts w:ascii="Book Antiqua" w:hAnsi="Book Antiqua" w:cs="Times New Roman"/>
          <w:sz w:val="24"/>
          <w:szCs w:val="24"/>
          <w:lang w:val="en-CA"/>
        </w:rPr>
        <w:t xml:space="preserve">the </w:t>
      </w:r>
      <w:r w:rsidR="007B168D" w:rsidRPr="00672877">
        <w:rPr>
          <w:rFonts w:ascii="Book Antiqua" w:hAnsi="Book Antiqua" w:cs="Times New Roman"/>
          <w:sz w:val="24"/>
          <w:szCs w:val="24"/>
          <w:lang w:val="en-CA"/>
        </w:rPr>
        <w:t>patients</w:t>
      </w:r>
      <w:r w:rsidRPr="00672877">
        <w:rPr>
          <w:rFonts w:ascii="Book Antiqua" w:hAnsi="Book Antiqua" w:cs="Times New Roman"/>
          <w:sz w:val="24"/>
          <w:szCs w:val="24"/>
          <w:lang w:val="en-CA"/>
        </w:rPr>
        <w:t xml:space="preserve"> exposed;</w:t>
      </w:r>
      <w:r w:rsidR="007B168D" w:rsidRPr="00672877">
        <w:rPr>
          <w:rFonts w:ascii="Book Antiqua" w:hAnsi="Book Antiqua" w:cs="Times New Roman"/>
          <w:sz w:val="24"/>
          <w:szCs w:val="24"/>
          <w:lang w:val="en-CA"/>
        </w:rPr>
        <w:t xml:space="preserve"> however</w:t>
      </w:r>
      <w:r w:rsidRPr="00672877">
        <w:rPr>
          <w:rFonts w:ascii="Book Antiqua" w:hAnsi="Book Antiqua" w:cs="Times New Roman"/>
          <w:sz w:val="24"/>
          <w:szCs w:val="24"/>
          <w:lang w:val="en-CA"/>
        </w:rPr>
        <w:t>,</w:t>
      </w:r>
      <w:r w:rsidR="007B168D" w:rsidRPr="00672877">
        <w:rPr>
          <w:rFonts w:ascii="Book Antiqua" w:hAnsi="Book Antiqua" w:cs="Times New Roman"/>
          <w:sz w:val="24"/>
          <w:szCs w:val="24"/>
          <w:lang w:val="en-CA"/>
        </w:rPr>
        <w:t xml:space="preserve"> animal models point </w:t>
      </w:r>
      <w:r w:rsidR="00600836" w:rsidRPr="00672877">
        <w:rPr>
          <w:rFonts w:ascii="Book Antiqua" w:hAnsi="Book Antiqua" w:cs="Times New Roman"/>
          <w:sz w:val="24"/>
          <w:szCs w:val="24"/>
          <w:lang w:val="en-CA"/>
        </w:rPr>
        <w:t xml:space="preserve">at </w:t>
      </w:r>
      <w:r w:rsidR="007B168D" w:rsidRPr="00672877">
        <w:rPr>
          <w:rFonts w:ascii="Book Antiqua" w:hAnsi="Book Antiqua" w:cs="Times New Roman"/>
          <w:sz w:val="24"/>
          <w:szCs w:val="24"/>
          <w:lang w:val="en-CA"/>
        </w:rPr>
        <w:t xml:space="preserve">undernutrition </w:t>
      </w:r>
      <w:r w:rsidR="00600836" w:rsidRPr="00672877">
        <w:rPr>
          <w:rFonts w:ascii="Book Antiqua" w:hAnsi="Book Antiqua" w:cs="Times New Roman"/>
          <w:sz w:val="24"/>
          <w:szCs w:val="24"/>
          <w:lang w:val="en-CA"/>
        </w:rPr>
        <w:t>as a</w:t>
      </w:r>
      <w:r w:rsidR="007B168D" w:rsidRPr="00672877">
        <w:rPr>
          <w:rFonts w:ascii="Book Antiqua" w:hAnsi="Book Antiqua" w:cs="Times New Roman"/>
          <w:sz w:val="24"/>
          <w:szCs w:val="24"/>
          <w:lang w:val="en-CA"/>
        </w:rPr>
        <w:t xml:space="preserve"> probable candidate. </w:t>
      </w:r>
      <w:r w:rsidR="00600836" w:rsidRPr="00672877">
        <w:rPr>
          <w:rFonts w:ascii="Book Antiqua" w:hAnsi="Book Antiqua" w:cs="Times New Roman"/>
          <w:sz w:val="24"/>
          <w:szCs w:val="24"/>
          <w:lang w:val="en-CA"/>
        </w:rPr>
        <w:t>In r</w:t>
      </w:r>
      <w:r w:rsidR="007B168D" w:rsidRPr="00672877">
        <w:rPr>
          <w:rFonts w:ascii="Book Antiqua" w:hAnsi="Book Antiqua" w:cs="Times New Roman"/>
          <w:sz w:val="24"/>
          <w:szCs w:val="24"/>
          <w:lang w:val="en-CA"/>
        </w:rPr>
        <w:t>ats subjected to postnatal protein restriction</w:t>
      </w:r>
      <w:r w:rsidR="00600836" w:rsidRPr="00672877">
        <w:rPr>
          <w:rFonts w:ascii="Book Antiqua" w:hAnsi="Book Antiqua" w:cs="Times New Roman"/>
          <w:sz w:val="24"/>
          <w:szCs w:val="24"/>
          <w:lang w:val="en-CA"/>
        </w:rPr>
        <w:t>,</w:t>
      </w:r>
      <w:r w:rsidR="007B168D" w:rsidRPr="00672877">
        <w:rPr>
          <w:rFonts w:ascii="Book Antiqua" w:hAnsi="Book Antiqua" w:cs="Times New Roman"/>
          <w:sz w:val="24"/>
          <w:szCs w:val="24"/>
          <w:lang w:val="en-CA"/>
        </w:rPr>
        <w:t xml:space="preserve"> </w:t>
      </w:r>
      <w:r w:rsidR="00600836" w:rsidRPr="00672877">
        <w:rPr>
          <w:rFonts w:ascii="Book Antiqua" w:hAnsi="Book Antiqua" w:cs="Times New Roman"/>
          <w:sz w:val="24"/>
          <w:szCs w:val="24"/>
          <w:lang w:val="en-CA"/>
        </w:rPr>
        <w:t xml:space="preserve">the </w:t>
      </w:r>
      <w:r w:rsidR="007B168D" w:rsidRPr="00672877">
        <w:rPr>
          <w:rFonts w:ascii="Book Antiqua" w:hAnsi="Book Antiqua" w:cs="Times New Roman"/>
          <w:sz w:val="24"/>
          <w:szCs w:val="24"/>
          <w:lang w:val="en-CA"/>
        </w:rPr>
        <w:t xml:space="preserve">growth and mucosal enzyme activity of the </w:t>
      </w:r>
      <w:r w:rsidR="00600836" w:rsidRPr="00672877">
        <w:rPr>
          <w:rFonts w:ascii="Book Antiqua" w:hAnsi="Book Antiqua" w:cs="Times New Roman"/>
          <w:sz w:val="24"/>
          <w:szCs w:val="24"/>
          <w:lang w:val="en-CA"/>
        </w:rPr>
        <w:t>GI tract</w:t>
      </w:r>
      <w:r w:rsidR="007B168D" w:rsidRPr="00672877">
        <w:rPr>
          <w:rFonts w:ascii="Book Antiqua" w:hAnsi="Book Antiqua" w:cs="Times New Roman"/>
          <w:sz w:val="24"/>
          <w:szCs w:val="24"/>
          <w:lang w:val="en-CA"/>
        </w:rPr>
        <w:t xml:space="preserve"> </w:t>
      </w:r>
      <w:r w:rsidR="00600836" w:rsidRPr="00672877">
        <w:rPr>
          <w:rFonts w:ascii="Book Antiqua" w:hAnsi="Book Antiqua" w:cs="Times New Roman"/>
          <w:sz w:val="24"/>
          <w:szCs w:val="24"/>
          <w:lang w:val="en-CA"/>
        </w:rPr>
        <w:t xml:space="preserve">were </w:t>
      </w:r>
      <w:r w:rsidR="007B168D" w:rsidRPr="00672877">
        <w:rPr>
          <w:rFonts w:ascii="Book Antiqua" w:hAnsi="Book Antiqua" w:cs="Times New Roman"/>
          <w:sz w:val="24"/>
          <w:szCs w:val="24"/>
          <w:lang w:val="en-CA"/>
        </w:rPr>
        <w:t>impaired</w:t>
      </w:r>
      <w:r w:rsidR="00600836" w:rsidRPr="00672877">
        <w:rPr>
          <w:rFonts w:ascii="Book Antiqua" w:hAnsi="Book Antiqua" w:cs="Times New Roman"/>
          <w:sz w:val="24"/>
          <w:szCs w:val="24"/>
          <w:lang w:val="en-CA"/>
        </w:rPr>
        <w:t>,</w:t>
      </w:r>
      <w:r w:rsidR="007B168D" w:rsidRPr="00672877">
        <w:rPr>
          <w:rFonts w:ascii="Book Antiqua" w:hAnsi="Book Antiqua" w:cs="Times New Roman"/>
          <w:sz w:val="24"/>
          <w:szCs w:val="24"/>
          <w:lang w:val="en-CA"/>
        </w:rPr>
        <w:t xml:space="preserve"> what subsequently could have dete</w:t>
      </w:r>
      <w:r w:rsidR="00C624A0">
        <w:rPr>
          <w:rFonts w:ascii="Book Antiqua" w:hAnsi="Book Antiqua" w:cs="Times New Roman"/>
          <w:sz w:val="24"/>
          <w:szCs w:val="24"/>
          <w:lang w:val="en-CA"/>
        </w:rPr>
        <w:t>rmined functional abnormalities</w:t>
      </w:r>
      <w:r w:rsidR="000F05D3" w:rsidRPr="00C624A0">
        <w:rPr>
          <w:rFonts w:ascii="Book Antiqua" w:hAnsi="Book Antiqua" w:cs="Times New Roman"/>
          <w:noProof/>
          <w:sz w:val="24"/>
          <w:szCs w:val="24"/>
          <w:vertAlign w:val="superscript"/>
          <w:lang w:val="en-CA"/>
        </w:rPr>
        <w:t>[61]</w:t>
      </w:r>
      <w:r w:rsidR="007B168D" w:rsidRPr="00672877">
        <w:rPr>
          <w:rFonts w:ascii="Book Antiqua" w:hAnsi="Book Antiqua" w:cs="Times New Roman"/>
          <w:sz w:val="24"/>
          <w:szCs w:val="24"/>
          <w:lang w:val="en-CA"/>
        </w:rPr>
        <w:t xml:space="preserve">. </w:t>
      </w:r>
    </w:p>
    <w:p w:rsidR="00C624A0" w:rsidRDefault="00C624A0" w:rsidP="001C20AC">
      <w:pPr>
        <w:adjustRightInd w:val="0"/>
        <w:snapToGrid w:val="0"/>
        <w:spacing w:after="0" w:line="360" w:lineRule="auto"/>
        <w:jc w:val="both"/>
        <w:rPr>
          <w:rFonts w:ascii="Book Antiqua" w:hAnsi="Book Antiqua" w:cs="Times New Roman"/>
          <w:b/>
          <w:sz w:val="24"/>
          <w:szCs w:val="24"/>
          <w:lang w:val="en-CA" w:eastAsia="zh-CN"/>
        </w:rPr>
      </w:pPr>
    </w:p>
    <w:p w:rsidR="00411683" w:rsidRPr="00C624A0" w:rsidRDefault="00411683" w:rsidP="001C20AC">
      <w:pPr>
        <w:adjustRightInd w:val="0"/>
        <w:snapToGrid w:val="0"/>
        <w:spacing w:after="0" w:line="360" w:lineRule="auto"/>
        <w:jc w:val="both"/>
        <w:rPr>
          <w:rFonts w:ascii="Book Antiqua" w:hAnsi="Book Antiqua" w:cs="Times New Roman"/>
          <w:b/>
          <w:caps/>
          <w:sz w:val="24"/>
          <w:szCs w:val="24"/>
          <w:lang w:val="en-CA"/>
        </w:rPr>
      </w:pPr>
      <w:r w:rsidRPr="00C624A0">
        <w:rPr>
          <w:rFonts w:ascii="Book Antiqua" w:hAnsi="Book Antiqua" w:cs="Times New Roman"/>
          <w:b/>
          <w:caps/>
          <w:sz w:val="24"/>
          <w:szCs w:val="24"/>
          <w:lang w:val="en-CA"/>
        </w:rPr>
        <w:t>Conclusion</w:t>
      </w:r>
    </w:p>
    <w:p w:rsidR="00C379BA" w:rsidRPr="00672877" w:rsidRDefault="002A0C49" w:rsidP="001C20AC">
      <w:pPr>
        <w:adjustRightInd w:val="0"/>
        <w:snapToGrid w:val="0"/>
        <w:spacing w:after="0" w:line="360" w:lineRule="auto"/>
        <w:jc w:val="both"/>
        <w:rPr>
          <w:rFonts w:ascii="Book Antiqua" w:hAnsi="Book Antiqua" w:cs="Times New Roman"/>
          <w:sz w:val="24"/>
          <w:szCs w:val="24"/>
          <w:lang w:val="en-CA"/>
        </w:rPr>
      </w:pPr>
      <w:r w:rsidRPr="00672877">
        <w:rPr>
          <w:rFonts w:ascii="Book Antiqua" w:hAnsi="Book Antiqua" w:cs="Times New Roman"/>
          <w:sz w:val="24"/>
          <w:szCs w:val="24"/>
          <w:lang w:val="en-CA"/>
        </w:rPr>
        <w:lastRenderedPageBreak/>
        <w:t xml:space="preserve">To </w:t>
      </w:r>
      <w:r w:rsidR="003B4478" w:rsidRPr="00672877">
        <w:rPr>
          <w:rFonts w:ascii="Book Antiqua" w:hAnsi="Book Antiqua" w:cs="Times New Roman"/>
          <w:sz w:val="24"/>
          <w:szCs w:val="24"/>
          <w:lang w:val="en-CA"/>
        </w:rPr>
        <w:t>summarize</w:t>
      </w:r>
      <w:r w:rsidR="001C0D18" w:rsidRPr="00672877">
        <w:rPr>
          <w:rFonts w:ascii="Book Antiqua" w:hAnsi="Book Antiqua" w:cs="Times New Roman"/>
          <w:sz w:val="24"/>
          <w:szCs w:val="24"/>
          <w:lang w:val="en-CA"/>
        </w:rPr>
        <w:t>,</w:t>
      </w:r>
      <w:r w:rsidR="003B4478" w:rsidRPr="00672877">
        <w:rPr>
          <w:rFonts w:ascii="Book Antiqua" w:hAnsi="Book Antiqua" w:cs="Times New Roman"/>
          <w:sz w:val="24"/>
          <w:szCs w:val="24"/>
          <w:lang w:val="en-CA"/>
        </w:rPr>
        <w:t xml:space="preserve"> </w:t>
      </w:r>
      <w:r w:rsidR="001C0D18" w:rsidRPr="00672877">
        <w:rPr>
          <w:rFonts w:ascii="Book Antiqua" w:hAnsi="Book Antiqua" w:cs="Times New Roman"/>
          <w:sz w:val="24"/>
          <w:szCs w:val="24"/>
          <w:lang w:val="en-CA"/>
        </w:rPr>
        <w:t>the</w:t>
      </w:r>
      <w:r w:rsidR="003B4478" w:rsidRPr="00672877">
        <w:rPr>
          <w:rFonts w:ascii="Book Antiqua" w:hAnsi="Book Antiqua" w:cs="Times New Roman"/>
          <w:sz w:val="24"/>
          <w:szCs w:val="24"/>
          <w:lang w:val="en-CA"/>
        </w:rPr>
        <w:t xml:space="preserve"> evidence of </w:t>
      </w:r>
      <w:r w:rsidR="001C0D18" w:rsidRPr="00672877">
        <w:rPr>
          <w:rFonts w:ascii="Book Antiqua" w:hAnsi="Book Antiqua" w:cs="Times New Roman"/>
          <w:sz w:val="24"/>
          <w:szCs w:val="24"/>
          <w:lang w:val="en-CA"/>
        </w:rPr>
        <w:t xml:space="preserve">the </w:t>
      </w:r>
      <w:r w:rsidR="003B4478" w:rsidRPr="00672877">
        <w:rPr>
          <w:rFonts w:ascii="Book Antiqua" w:hAnsi="Book Antiqua" w:cs="Times New Roman"/>
          <w:sz w:val="24"/>
          <w:szCs w:val="24"/>
          <w:lang w:val="en-CA"/>
        </w:rPr>
        <w:t xml:space="preserve">involvement of environmental pollution in </w:t>
      </w:r>
      <w:r w:rsidR="001C0D18" w:rsidRPr="00672877">
        <w:rPr>
          <w:rFonts w:ascii="Book Antiqua" w:hAnsi="Book Antiqua" w:cs="Times New Roman"/>
          <w:sz w:val="24"/>
          <w:szCs w:val="24"/>
          <w:lang w:val="en-CA"/>
        </w:rPr>
        <w:t xml:space="preserve">the </w:t>
      </w:r>
      <w:r w:rsidR="003B4478" w:rsidRPr="00672877">
        <w:rPr>
          <w:rFonts w:ascii="Book Antiqua" w:hAnsi="Book Antiqua" w:cs="Times New Roman"/>
          <w:sz w:val="24"/>
          <w:szCs w:val="24"/>
          <w:lang w:val="en-CA"/>
        </w:rPr>
        <w:t>development and progression of IBS</w:t>
      </w:r>
      <w:r w:rsidR="001C0D18" w:rsidRPr="00672877">
        <w:rPr>
          <w:rFonts w:ascii="Book Antiqua" w:hAnsi="Book Antiqua" w:cs="Times New Roman"/>
          <w:sz w:val="24"/>
          <w:szCs w:val="24"/>
          <w:lang w:val="en-CA"/>
        </w:rPr>
        <w:t xml:space="preserve"> is very scarce</w:t>
      </w:r>
      <w:r w:rsidR="003B4478" w:rsidRPr="00672877">
        <w:rPr>
          <w:rFonts w:ascii="Book Antiqua" w:hAnsi="Book Antiqua" w:cs="Times New Roman"/>
          <w:sz w:val="24"/>
          <w:szCs w:val="24"/>
          <w:lang w:val="en-CA"/>
        </w:rPr>
        <w:t xml:space="preserve">. </w:t>
      </w:r>
      <w:r w:rsidR="001C0D18" w:rsidRPr="00672877">
        <w:rPr>
          <w:rFonts w:ascii="Book Antiqua" w:hAnsi="Book Antiqua" w:cs="Times New Roman"/>
          <w:sz w:val="24"/>
          <w:szCs w:val="24"/>
          <w:lang w:val="en-CA"/>
        </w:rPr>
        <w:t>However, alt</w:t>
      </w:r>
      <w:r w:rsidR="00F24B9A" w:rsidRPr="00672877">
        <w:rPr>
          <w:rFonts w:ascii="Book Antiqua" w:hAnsi="Book Antiqua" w:cs="Times New Roman"/>
          <w:sz w:val="24"/>
          <w:szCs w:val="24"/>
          <w:lang w:val="en-CA"/>
        </w:rPr>
        <w:t xml:space="preserve">hough the role of environmental pollution </w:t>
      </w:r>
      <w:r w:rsidR="001C0D18" w:rsidRPr="00672877">
        <w:rPr>
          <w:rFonts w:ascii="Book Antiqua" w:hAnsi="Book Antiqua" w:cs="Times New Roman"/>
          <w:sz w:val="24"/>
          <w:szCs w:val="24"/>
          <w:lang w:val="en-CA"/>
        </w:rPr>
        <w:t>has</w:t>
      </w:r>
      <w:r w:rsidR="00F24B9A" w:rsidRPr="00672877">
        <w:rPr>
          <w:rFonts w:ascii="Book Antiqua" w:hAnsi="Book Antiqua" w:cs="Times New Roman"/>
          <w:sz w:val="24"/>
          <w:szCs w:val="24"/>
          <w:lang w:val="en-CA"/>
        </w:rPr>
        <w:t xml:space="preserve"> not </w:t>
      </w:r>
      <w:r w:rsidR="001C0D18" w:rsidRPr="00672877">
        <w:rPr>
          <w:rFonts w:ascii="Book Antiqua" w:hAnsi="Book Antiqua" w:cs="Times New Roman"/>
          <w:sz w:val="24"/>
          <w:szCs w:val="24"/>
          <w:lang w:val="en-CA"/>
        </w:rPr>
        <w:t xml:space="preserve">been </w:t>
      </w:r>
      <w:r w:rsidR="00F24B9A" w:rsidRPr="00672877">
        <w:rPr>
          <w:rFonts w:ascii="Book Antiqua" w:hAnsi="Book Antiqua" w:cs="Times New Roman"/>
          <w:sz w:val="24"/>
          <w:szCs w:val="24"/>
          <w:lang w:val="en-CA"/>
        </w:rPr>
        <w:t>fully elucidated</w:t>
      </w:r>
      <w:r w:rsidR="001C0D18" w:rsidRPr="00672877">
        <w:rPr>
          <w:rFonts w:ascii="Book Antiqua" w:hAnsi="Book Antiqua" w:cs="Times New Roman"/>
          <w:sz w:val="24"/>
          <w:szCs w:val="24"/>
          <w:lang w:val="en-CA"/>
        </w:rPr>
        <w:t>,</w:t>
      </w:r>
      <w:r w:rsidR="00F24B9A" w:rsidRPr="00672877">
        <w:rPr>
          <w:rFonts w:ascii="Book Antiqua" w:hAnsi="Book Antiqua" w:cs="Times New Roman"/>
          <w:sz w:val="24"/>
          <w:szCs w:val="24"/>
          <w:lang w:val="en-CA"/>
        </w:rPr>
        <w:t xml:space="preserve"> </w:t>
      </w:r>
      <w:r w:rsidR="001C0D18" w:rsidRPr="00672877">
        <w:rPr>
          <w:rFonts w:ascii="Book Antiqua" w:hAnsi="Book Antiqua" w:cs="Times New Roman"/>
          <w:sz w:val="24"/>
          <w:szCs w:val="24"/>
          <w:lang w:val="en-CA"/>
        </w:rPr>
        <w:t>available data</w:t>
      </w:r>
      <w:r w:rsidR="00F24B9A" w:rsidRPr="00672877">
        <w:rPr>
          <w:rFonts w:ascii="Book Antiqua" w:hAnsi="Book Antiqua" w:cs="Times New Roman"/>
          <w:sz w:val="24"/>
          <w:szCs w:val="24"/>
          <w:lang w:val="en-CA"/>
        </w:rPr>
        <w:t xml:space="preserve"> </w:t>
      </w:r>
      <w:r w:rsidR="001C0D18" w:rsidRPr="00672877">
        <w:rPr>
          <w:rFonts w:ascii="Book Antiqua" w:hAnsi="Book Antiqua" w:cs="Times New Roman"/>
          <w:sz w:val="24"/>
          <w:szCs w:val="24"/>
          <w:lang w:val="en-CA"/>
        </w:rPr>
        <w:t>suggests that it is one of the key</w:t>
      </w:r>
      <w:r w:rsidR="00F24B9A" w:rsidRPr="00672877">
        <w:rPr>
          <w:rFonts w:ascii="Book Antiqua" w:hAnsi="Book Antiqua" w:cs="Times New Roman"/>
          <w:sz w:val="24"/>
          <w:szCs w:val="24"/>
          <w:lang w:val="en-CA"/>
        </w:rPr>
        <w:t xml:space="preserve"> fa</w:t>
      </w:r>
      <w:r w:rsidR="00D01680" w:rsidRPr="00672877">
        <w:rPr>
          <w:rFonts w:ascii="Book Antiqua" w:hAnsi="Book Antiqua" w:cs="Times New Roman"/>
          <w:sz w:val="24"/>
          <w:szCs w:val="24"/>
          <w:lang w:val="en-CA"/>
        </w:rPr>
        <w:t>ctors in IBS</w:t>
      </w:r>
      <w:r w:rsidR="001C0D18" w:rsidRPr="00672877">
        <w:rPr>
          <w:rFonts w:ascii="Book Antiqua" w:hAnsi="Book Antiqua" w:cs="Times New Roman"/>
          <w:sz w:val="24"/>
          <w:szCs w:val="24"/>
          <w:lang w:val="en-CA"/>
        </w:rPr>
        <w:t xml:space="preserve"> pathophysiology</w:t>
      </w:r>
      <w:r w:rsidR="00F24B9A" w:rsidRPr="00672877">
        <w:rPr>
          <w:rFonts w:ascii="Book Antiqua" w:hAnsi="Book Antiqua" w:cs="Times New Roman"/>
          <w:sz w:val="24"/>
          <w:szCs w:val="24"/>
          <w:lang w:val="en-CA"/>
        </w:rPr>
        <w:t>.</w:t>
      </w:r>
      <w:r w:rsidR="00D01680" w:rsidRPr="00672877">
        <w:rPr>
          <w:rFonts w:ascii="Book Antiqua" w:hAnsi="Book Antiqua" w:cs="Times New Roman"/>
          <w:sz w:val="24"/>
          <w:szCs w:val="24"/>
          <w:lang w:val="en-CA"/>
        </w:rPr>
        <w:t xml:space="preserve"> </w:t>
      </w:r>
      <w:r w:rsidR="00F24B9A" w:rsidRPr="00672877">
        <w:rPr>
          <w:rFonts w:ascii="Book Antiqua" w:hAnsi="Book Antiqua" w:cs="Times New Roman"/>
          <w:sz w:val="24"/>
          <w:szCs w:val="24"/>
          <w:lang w:val="en-CA"/>
        </w:rPr>
        <w:t>Future research</w:t>
      </w:r>
      <w:r w:rsidR="001C0D18" w:rsidRPr="00672877">
        <w:rPr>
          <w:rFonts w:ascii="Book Antiqua" w:hAnsi="Book Antiqua" w:cs="Times New Roman"/>
          <w:sz w:val="24"/>
          <w:szCs w:val="24"/>
          <w:lang w:val="en-CA"/>
        </w:rPr>
        <w:t xml:space="preserve"> is thus warranted to provide reliable overview of this subject.</w:t>
      </w:r>
    </w:p>
    <w:p w:rsidR="008023FA" w:rsidRPr="00672877" w:rsidRDefault="008023FA" w:rsidP="001C20AC">
      <w:pPr>
        <w:adjustRightInd w:val="0"/>
        <w:snapToGrid w:val="0"/>
        <w:spacing w:after="0" w:line="360" w:lineRule="auto"/>
        <w:jc w:val="both"/>
        <w:rPr>
          <w:rFonts w:ascii="Book Antiqua" w:hAnsi="Book Antiqua" w:cs="Times New Roman"/>
          <w:sz w:val="24"/>
          <w:szCs w:val="24"/>
          <w:lang w:val="en-CA"/>
        </w:rPr>
      </w:pPr>
    </w:p>
    <w:p w:rsidR="00A04C95" w:rsidRPr="00C624A0" w:rsidRDefault="00A04C95" w:rsidP="001C20AC">
      <w:pPr>
        <w:adjustRightInd w:val="0"/>
        <w:snapToGrid w:val="0"/>
        <w:spacing w:after="0" w:line="360" w:lineRule="auto"/>
        <w:jc w:val="both"/>
        <w:rPr>
          <w:rFonts w:ascii="Book Antiqua" w:hAnsi="Book Antiqua" w:cs="Times New Roman"/>
          <w:b/>
          <w:i/>
          <w:sz w:val="24"/>
          <w:szCs w:val="24"/>
          <w:lang w:val="en-CA"/>
        </w:rPr>
      </w:pPr>
      <w:r w:rsidRPr="00C624A0">
        <w:rPr>
          <w:rFonts w:ascii="Book Antiqua" w:hAnsi="Book Antiqua" w:cs="Times New Roman"/>
          <w:b/>
          <w:i/>
          <w:sz w:val="24"/>
          <w:szCs w:val="24"/>
          <w:lang w:val="en-CA"/>
        </w:rPr>
        <w:t>BOX</w:t>
      </w:r>
    </w:p>
    <w:p w:rsidR="00A04C95" w:rsidRPr="00672877" w:rsidRDefault="00A04C95" w:rsidP="001C20AC">
      <w:pPr>
        <w:adjustRightInd w:val="0"/>
        <w:snapToGrid w:val="0"/>
        <w:spacing w:after="0" w:line="360" w:lineRule="auto"/>
        <w:jc w:val="both"/>
        <w:rPr>
          <w:rFonts w:ascii="Book Antiqua" w:hAnsi="Book Antiqua" w:cs="Times New Roman"/>
          <w:sz w:val="24"/>
          <w:szCs w:val="24"/>
          <w:lang w:val="en-CA"/>
        </w:rPr>
      </w:pPr>
      <w:r w:rsidRPr="00672877">
        <w:rPr>
          <w:rFonts w:ascii="Book Antiqua" w:hAnsi="Book Antiqua" w:cs="Times New Roman"/>
          <w:sz w:val="24"/>
          <w:szCs w:val="24"/>
          <w:lang w:val="en-CA"/>
        </w:rPr>
        <w:t>In October 2014, United European Gastroenterology published a document on Healthcare in Europe: Scenarios and Implication for digestive and liver disease. The main purpose of this release was to draw public attention to digestive diseases, which have become a heavy burden for primary care. Also, the aim of the publication was to raise awareness of current medical school students, who will soon come across this problem in their practice.</w:t>
      </w:r>
    </w:p>
    <w:p w:rsidR="00A04C95" w:rsidRPr="00672877" w:rsidRDefault="00A04C95" w:rsidP="001C20AC">
      <w:pPr>
        <w:adjustRightInd w:val="0"/>
        <w:snapToGrid w:val="0"/>
        <w:spacing w:after="0" w:line="360" w:lineRule="auto"/>
        <w:ind w:firstLineChars="100" w:firstLine="240"/>
        <w:jc w:val="both"/>
        <w:rPr>
          <w:rFonts w:ascii="Book Antiqua" w:hAnsi="Book Antiqua" w:cs="Times New Roman"/>
          <w:sz w:val="24"/>
          <w:szCs w:val="24"/>
          <w:lang w:val="en-CA"/>
        </w:rPr>
      </w:pPr>
      <w:r w:rsidRPr="00672877">
        <w:rPr>
          <w:rFonts w:ascii="Book Antiqua" w:hAnsi="Book Antiqua" w:cs="Times New Roman"/>
          <w:sz w:val="24"/>
          <w:szCs w:val="24"/>
          <w:lang w:val="en-CA"/>
        </w:rPr>
        <w:t>Three scenarios were proposed in the publication, namely Ice Age, Golden Age and Silicon Age; each draws a different condition, in which basic and clinical gastroenterology will be in 2040. Here our purpose is to comment on the relation between environmental pollution and functional GI diseases, including IBS according to each scenario.</w:t>
      </w:r>
    </w:p>
    <w:p w:rsidR="00C624A0" w:rsidRDefault="00C624A0" w:rsidP="001C20AC">
      <w:pPr>
        <w:adjustRightInd w:val="0"/>
        <w:snapToGrid w:val="0"/>
        <w:spacing w:after="0" w:line="360" w:lineRule="auto"/>
        <w:jc w:val="both"/>
        <w:rPr>
          <w:rFonts w:ascii="Book Antiqua" w:hAnsi="Book Antiqua" w:cs="Times New Roman"/>
          <w:b/>
          <w:sz w:val="24"/>
          <w:szCs w:val="24"/>
          <w:lang w:val="en-CA" w:eastAsia="zh-CN"/>
        </w:rPr>
      </w:pPr>
    </w:p>
    <w:p w:rsidR="00A04C95" w:rsidRPr="00C624A0" w:rsidRDefault="00A04C95" w:rsidP="001C20AC">
      <w:pPr>
        <w:adjustRightInd w:val="0"/>
        <w:snapToGrid w:val="0"/>
        <w:spacing w:after="0" w:line="360" w:lineRule="auto"/>
        <w:jc w:val="both"/>
        <w:rPr>
          <w:rFonts w:ascii="Book Antiqua" w:hAnsi="Book Antiqua" w:cs="Times New Roman"/>
          <w:b/>
          <w:i/>
          <w:sz w:val="24"/>
          <w:szCs w:val="24"/>
          <w:lang w:val="en-CA"/>
        </w:rPr>
      </w:pPr>
      <w:r w:rsidRPr="00C624A0">
        <w:rPr>
          <w:rFonts w:ascii="Book Antiqua" w:hAnsi="Book Antiqua" w:cs="Times New Roman"/>
          <w:b/>
          <w:i/>
          <w:sz w:val="24"/>
          <w:szCs w:val="24"/>
          <w:lang w:val="en-CA"/>
        </w:rPr>
        <w:t>Ice Age</w:t>
      </w:r>
    </w:p>
    <w:p w:rsidR="00A04C95" w:rsidRPr="00672877" w:rsidRDefault="00A04C95" w:rsidP="001C20AC">
      <w:pPr>
        <w:adjustRightInd w:val="0"/>
        <w:snapToGrid w:val="0"/>
        <w:spacing w:after="0" w:line="360" w:lineRule="auto"/>
        <w:jc w:val="both"/>
        <w:rPr>
          <w:rFonts w:ascii="Book Antiqua" w:hAnsi="Book Antiqua" w:cs="Times New Roman"/>
          <w:sz w:val="24"/>
          <w:szCs w:val="24"/>
          <w:lang w:val="en-CA"/>
        </w:rPr>
      </w:pPr>
      <w:r w:rsidRPr="00672877">
        <w:rPr>
          <w:rFonts w:ascii="Book Antiqua" w:hAnsi="Book Antiqua" w:cs="Times New Roman"/>
          <w:sz w:val="24"/>
          <w:szCs w:val="24"/>
          <w:lang w:val="en-CA"/>
        </w:rPr>
        <w:t xml:space="preserve">This scenario assumes nature devastation. Economic crisis will lead to negligence in care for environment, which means a higher risk for environmental catastrophes, such as microbiological pollution in Walkerton. In the Ice Age era a significant increase in IBS incidence may be expected. Moreover, unprocessed, healthy and non-polluted alimentation is out of range for middle class, and a widespread antibiotic resistance expands post-infectious IBS toll. An increasing economic gap creates an opportunity for the growth of private healthcare: only the richest receive accurate prevention and only in this group IBS is adequately diagnosed and treated. The underprivileged majority uses public healthcare. Finally, ubiquitous crisis leads to stress pollution, which increases IBS prevalence. </w:t>
      </w:r>
    </w:p>
    <w:p w:rsidR="00C624A0" w:rsidRDefault="00C624A0" w:rsidP="001C20AC">
      <w:pPr>
        <w:adjustRightInd w:val="0"/>
        <w:snapToGrid w:val="0"/>
        <w:spacing w:after="0" w:line="360" w:lineRule="auto"/>
        <w:jc w:val="both"/>
        <w:rPr>
          <w:rFonts w:ascii="Book Antiqua" w:hAnsi="Book Antiqua" w:cs="Times New Roman"/>
          <w:b/>
          <w:sz w:val="24"/>
          <w:szCs w:val="24"/>
          <w:lang w:val="en-CA" w:eastAsia="zh-CN"/>
        </w:rPr>
      </w:pPr>
    </w:p>
    <w:p w:rsidR="00A04C95" w:rsidRPr="00C624A0" w:rsidRDefault="00A04C95" w:rsidP="001C20AC">
      <w:pPr>
        <w:adjustRightInd w:val="0"/>
        <w:snapToGrid w:val="0"/>
        <w:spacing w:after="0" w:line="360" w:lineRule="auto"/>
        <w:jc w:val="both"/>
        <w:rPr>
          <w:rFonts w:ascii="Book Antiqua" w:hAnsi="Book Antiqua" w:cs="Times New Roman"/>
          <w:b/>
          <w:i/>
          <w:sz w:val="24"/>
          <w:szCs w:val="24"/>
          <w:lang w:val="en-CA"/>
        </w:rPr>
      </w:pPr>
      <w:r w:rsidRPr="00C624A0">
        <w:rPr>
          <w:rFonts w:ascii="Book Antiqua" w:hAnsi="Book Antiqua" w:cs="Times New Roman"/>
          <w:b/>
          <w:i/>
          <w:sz w:val="24"/>
          <w:szCs w:val="24"/>
          <w:lang w:val="en-CA"/>
        </w:rPr>
        <w:lastRenderedPageBreak/>
        <w:t>Golde</w:t>
      </w:r>
      <w:r w:rsidR="00C624A0" w:rsidRPr="00C624A0">
        <w:rPr>
          <w:rFonts w:ascii="Book Antiqua" w:hAnsi="Book Antiqua" w:cs="Times New Roman"/>
          <w:b/>
          <w:i/>
          <w:sz w:val="24"/>
          <w:szCs w:val="24"/>
          <w:lang w:val="en-CA"/>
        </w:rPr>
        <w:t>n age</w:t>
      </w:r>
    </w:p>
    <w:p w:rsidR="00A04C95" w:rsidRPr="00672877" w:rsidRDefault="00A04C95" w:rsidP="001C20AC">
      <w:pPr>
        <w:adjustRightInd w:val="0"/>
        <w:snapToGrid w:val="0"/>
        <w:spacing w:after="0" w:line="360" w:lineRule="auto"/>
        <w:jc w:val="both"/>
        <w:rPr>
          <w:rFonts w:ascii="Book Antiqua" w:hAnsi="Book Antiqua" w:cs="Times New Roman"/>
          <w:sz w:val="24"/>
          <w:szCs w:val="24"/>
          <w:lang w:val="en-CA"/>
        </w:rPr>
      </w:pPr>
      <w:r w:rsidRPr="00672877">
        <w:rPr>
          <w:rFonts w:ascii="Book Antiqua" w:hAnsi="Book Antiqua" w:cs="Times New Roman"/>
          <w:sz w:val="24"/>
          <w:szCs w:val="24"/>
          <w:lang w:val="en-CA"/>
        </w:rPr>
        <w:t>In this idealistic scenario, better treatment is provided through better understanding of diseases. The gap between developing and developed countries still exists, but it is diminishing. Environmental protection is thriving, what provides healthy, high-quality and non-polluted food affordable for the majority of human population. Moreover, Europe-wide antibiotic resistance surveillance programs help avoid post-infectious IBS and reduce symptoms from the very beginning, in this way improving general quality of life. Additionally, local food consumption is promoted and chemical and pesticide use is regulated; severity of IBS symptoms is thus lowered. Level-handed politics minimizes everyday-life stress and thus stress-pol</w:t>
      </w:r>
      <w:r w:rsidR="00035B06" w:rsidRPr="00672877">
        <w:rPr>
          <w:rFonts w:ascii="Book Antiqua" w:hAnsi="Book Antiqua" w:cs="Times New Roman"/>
          <w:sz w:val="24"/>
          <w:szCs w:val="24"/>
          <w:lang w:val="en-CA"/>
        </w:rPr>
        <w:t>lution, which also underlie IBS</w:t>
      </w:r>
      <w:r w:rsidRPr="00672877">
        <w:rPr>
          <w:rFonts w:ascii="Book Antiqua" w:hAnsi="Book Antiqua" w:cs="Times New Roman"/>
          <w:sz w:val="24"/>
          <w:szCs w:val="24"/>
          <w:lang w:val="en-CA"/>
        </w:rPr>
        <w:t>.</w:t>
      </w:r>
    </w:p>
    <w:p w:rsidR="00C624A0" w:rsidRDefault="00C624A0" w:rsidP="001C20AC">
      <w:pPr>
        <w:adjustRightInd w:val="0"/>
        <w:snapToGrid w:val="0"/>
        <w:spacing w:after="0" w:line="360" w:lineRule="auto"/>
        <w:jc w:val="both"/>
        <w:rPr>
          <w:rFonts w:ascii="Book Antiqua" w:hAnsi="Book Antiqua" w:cs="Times New Roman"/>
          <w:b/>
          <w:sz w:val="24"/>
          <w:szCs w:val="24"/>
          <w:lang w:val="en-CA" w:eastAsia="zh-CN"/>
        </w:rPr>
      </w:pPr>
    </w:p>
    <w:p w:rsidR="00A04C95" w:rsidRPr="00C624A0" w:rsidRDefault="00A04C95" w:rsidP="001C20AC">
      <w:pPr>
        <w:adjustRightInd w:val="0"/>
        <w:snapToGrid w:val="0"/>
        <w:spacing w:after="0" w:line="360" w:lineRule="auto"/>
        <w:jc w:val="both"/>
        <w:rPr>
          <w:rFonts w:ascii="Book Antiqua" w:hAnsi="Book Antiqua" w:cs="Times New Roman"/>
          <w:b/>
          <w:i/>
          <w:sz w:val="24"/>
          <w:szCs w:val="24"/>
          <w:lang w:val="en-CA"/>
        </w:rPr>
      </w:pPr>
      <w:r w:rsidRPr="00C624A0">
        <w:rPr>
          <w:rFonts w:ascii="Book Antiqua" w:hAnsi="Book Antiqua" w:cs="Times New Roman"/>
          <w:b/>
          <w:i/>
          <w:sz w:val="24"/>
          <w:szCs w:val="24"/>
          <w:lang w:val="en-CA"/>
        </w:rPr>
        <w:t>Silico</w:t>
      </w:r>
      <w:r w:rsidR="00C624A0" w:rsidRPr="00C624A0">
        <w:rPr>
          <w:rFonts w:ascii="Book Antiqua" w:hAnsi="Book Antiqua" w:cs="Times New Roman"/>
          <w:b/>
          <w:i/>
          <w:sz w:val="24"/>
          <w:szCs w:val="24"/>
          <w:lang w:val="en-CA"/>
        </w:rPr>
        <w:t>n age</w:t>
      </w:r>
    </w:p>
    <w:p w:rsidR="00A04C95" w:rsidRPr="00672877" w:rsidRDefault="00A04C95" w:rsidP="001C20AC">
      <w:pPr>
        <w:adjustRightInd w:val="0"/>
        <w:snapToGrid w:val="0"/>
        <w:spacing w:after="0" w:line="360" w:lineRule="auto"/>
        <w:jc w:val="both"/>
        <w:rPr>
          <w:rFonts w:ascii="Book Antiqua" w:hAnsi="Book Antiqua" w:cs="Times New Roman"/>
          <w:sz w:val="24"/>
          <w:szCs w:val="24"/>
          <w:lang w:val="en-CA"/>
        </w:rPr>
      </w:pPr>
      <w:r w:rsidRPr="00672877">
        <w:rPr>
          <w:rFonts w:ascii="Book Antiqua" w:hAnsi="Book Antiqua" w:cs="Times New Roman"/>
          <w:sz w:val="24"/>
          <w:szCs w:val="24"/>
          <w:lang w:val="en-CA"/>
        </w:rPr>
        <w:t>It is the most promising scenario. Better tools and procedures ensure better IBS diagnosis and in consequence more IBS cases; however, alleviation of symptoms is more plausible as well, owing to new generation of medications. Finally, more sophisticated technology helps avoid antimicrobial resistance. In this scheme, developing countries overhaul developed countries because of numerous e-medicine solutions. Noteworthy, in this scenario an increase in atomic power usage results in a greater risk of catastrophe; consequently, radioactive caesium (137Cs) leakage, which is a pollutant contributing to IBS development, is likely. On the other hand, automation and overall progress in genetic engineering allow less frequent use of pesticides, what lowers soil pollution with chemicals.</w:t>
      </w:r>
    </w:p>
    <w:p w:rsidR="002614F1" w:rsidRDefault="002614F1" w:rsidP="001C20AC">
      <w:pPr>
        <w:adjustRightInd w:val="0"/>
        <w:snapToGrid w:val="0"/>
        <w:spacing w:after="0" w:line="360" w:lineRule="auto"/>
        <w:jc w:val="both"/>
        <w:rPr>
          <w:rFonts w:ascii="Book Antiqua" w:hAnsi="Book Antiqua" w:cs="Times New Roman"/>
          <w:sz w:val="24"/>
          <w:szCs w:val="24"/>
          <w:lang w:val="en-CA"/>
        </w:rPr>
      </w:pPr>
      <w:r>
        <w:rPr>
          <w:rFonts w:ascii="Book Antiqua" w:hAnsi="Book Antiqua" w:cs="Times New Roman"/>
          <w:sz w:val="24"/>
          <w:szCs w:val="24"/>
          <w:lang w:val="en-CA"/>
        </w:rPr>
        <w:br w:type="page"/>
      </w:r>
    </w:p>
    <w:p w:rsidR="00471A8A" w:rsidRPr="002614F1" w:rsidRDefault="00471A8A" w:rsidP="001C20AC">
      <w:pPr>
        <w:adjustRightInd w:val="0"/>
        <w:snapToGrid w:val="0"/>
        <w:spacing w:after="0" w:line="360" w:lineRule="auto"/>
        <w:jc w:val="both"/>
        <w:rPr>
          <w:rFonts w:ascii="Book Antiqua" w:hAnsi="Book Antiqua" w:cs="Times New Roman"/>
          <w:b/>
          <w:caps/>
          <w:noProof/>
          <w:sz w:val="24"/>
          <w:szCs w:val="24"/>
          <w:lang w:val="en-CA"/>
        </w:rPr>
      </w:pPr>
      <w:r w:rsidRPr="002614F1">
        <w:rPr>
          <w:rFonts w:ascii="Book Antiqua" w:hAnsi="Book Antiqua" w:cs="Times New Roman"/>
          <w:b/>
          <w:caps/>
          <w:noProof/>
          <w:sz w:val="24"/>
          <w:szCs w:val="24"/>
          <w:lang w:val="en-CA"/>
        </w:rPr>
        <w:lastRenderedPageBreak/>
        <w:t>References</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1 </w:t>
      </w:r>
      <w:r w:rsidRPr="00924153">
        <w:rPr>
          <w:rFonts w:ascii="Book Antiqua" w:eastAsia="SimSun" w:hAnsi="Book Antiqua" w:cs="SimSun"/>
          <w:b/>
          <w:bCs/>
          <w:color w:val="000000"/>
          <w:sz w:val="24"/>
          <w:szCs w:val="24"/>
        </w:rPr>
        <w:t>Philpott H</w:t>
      </w:r>
      <w:r w:rsidRPr="00924153">
        <w:rPr>
          <w:rFonts w:ascii="Book Antiqua" w:eastAsia="SimSun" w:hAnsi="Book Antiqua" w:cs="SimSun"/>
          <w:color w:val="000000"/>
          <w:sz w:val="24"/>
          <w:szCs w:val="24"/>
        </w:rPr>
        <w:t>, Gibson P, Thien F. Irritable bowel syndrome - An inflammatory disease involving mast cells. </w:t>
      </w:r>
      <w:r w:rsidRPr="00924153">
        <w:rPr>
          <w:rFonts w:ascii="Book Antiqua" w:eastAsia="SimSun" w:hAnsi="Book Antiqua" w:cs="SimSun"/>
          <w:i/>
          <w:iCs/>
          <w:color w:val="000000"/>
          <w:sz w:val="24"/>
          <w:szCs w:val="24"/>
        </w:rPr>
        <w:t>Asia Pac Allergy</w:t>
      </w:r>
      <w:r w:rsidRPr="00924153">
        <w:rPr>
          <w:rFonts w:ascii="Book Antiqua" w:eastAsia="SimSun" w:hAnsi="Book Antiqua" w:cs="SimSun"/>
          <w:color w:val="000000"/>
          <w:sz w:val="24"/>
          <w:szCs w:val="24"/>
        </w:rPr>
        <w:t> 2011; </w:t>
      </w:r>
      <w:r w:rsidRPr="00924153">
        <w:rPr>
          <w:rFonts w:ascii="Book Antiqua" w:eastAsia="SimSun" w:hAnsi="Book Antiqua" w:cs="SimSun"/>
          <w:b/>
          <w:bCs/>
          <w:color w:val="000000"/>
          <w:sz w:val="24"/>
          <w:szCs w:val="24"/>
        </w:rPr>
        <w:t>1</w:t>
      </w:r>
      <w:r w:rsidRPr="00924153">
        <w:rPr>
          <w:rFonts w:ascii="Book Antiqua" w:eastAsia="SimSun" w:hAnsi="Book Antiqua" w:cs="SimSun"/>
          <w:color w:val="000000"/>
          <w:sz w:val="24"/>
          <w:szCs w:val="24"/>
        </w:rPr>
        <w:t>: 36-42 [PMID: 22053295 DOI: 10.5415/apallergy.2011.1.1.36]</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2 </w:t>
      </w:r>
      <w:r w:rsidRPr="00924153">
        <w:rPr>
          <w:rFonts w:ascii="Book Antiqua" w:eastAsia="SimSun" w:hAnsi="Book Antiqua" w:cs="SimSun"/>
          <w:b/>
          <w:bCs/>
          <w:color w:val="000000"/>
          <w:sz w:val="24"/>
          <w:szCs w:val="24"/>
        </w:rPr>
        <w:t>Drossman DA</w:t>
      </w:r>
      <w:r w:rsidRPr="00924153">
        <w:rPr>
          <w:rFonts w:ascii="Book Antiqua" w:eastAsia="SimSun" w:hAnsi="Book Antiqua" w:cs="SimSun"/>
          <w:color w:val="000000"/>
          <w:sz w:val="24"/>
          <w:szCs w:val="24"/>
        </w:rPr>
        <w:t>. The functional gastrointestinal disorders and the Rome III process. </w:t>
      </w:r>
      <w:r w:rsidRPr="00924153">
        <w:rPr>
          <w:rFonts w:ascii="Book Antiqua" w:eastAsia="SimSun" w:hAnsi="Book Antiqua" w:cs="SimSun"/>
          <w:i/>
          <w:iCs/>
          <w:color w:val="000000"/>
          <w:sz w:val="24"/>
          <w:szCs w:val="24"/>
        </w:rPr>
        <w:t>Gastroenterology</w:t>
      </w:r>
      <w:r w:rsidRPr="00924153">
        <w:rPr>
          <w:rFonts w:ascii="Book Antiqua" w:eastAsia="SimSun" w:hAnsi="Book Antiqua" w:cs="SimSun"/>
          <w:color w:val="000000"/>
          <w:sz w:val="24"/>
          <w:szCs w:val="24"/>
        </w:rPr>
        <w:t> 2006; </w:t>
      </w:r>
      <w:r w:rsidRPr="00924153">
        <w:rPr>
          <w:rFonts w:ascii="Book Antiqua" w:eastAsia="SimSun" w:hAnsi="Book Antiqua" w:cs="SimSun"/>
          <w:b/>
          <w:bCs/>
          <w:color w:val="000000"/>
          <w:sz w:val="24"/>
          <w:szCs w:val="24"/>
        </w:rPr>
        <w:t>130</w:t>
      </w:r>
      <w:r w:rsidRPr="00924153">
        <w:rPr>
          <w:rFonts w:ascii="Book Antiqua" w:eastAsia="SimSun" w:hAnsi="Book Antiqua" w:cs="SimSun"/>
          <w:color w:val="000000"/>
          <w:sz w:val="24"/>
          <w:szCs w:val="24"/>
        </w:rPr>
        <w:t>: 1377-1390 [PMID: 16678553 DOI: 10.1053/j.gastro.2006.03.008]</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3 </w:t>
      </w:r>
      <w:r w:rsidRPr="00924153">
        <w:rPr>
          <w:rFonts w:ascii="Book Antiqua" w:eastAsia="SimSun" w:hAnsi="Book Antiqua" w:cs="SimSun"/>
          <w:b/>
          <w:bCs/>
          <w:color w:val="000000"/>
          <w:sz w:val="24"/>
          <w:szCs w:val="24"/>
        </w:rPr>
        <w:t>Maxion-Bergemann S</w:t>
      </w:r>
      <w:r w:rsidRPr="00924153">
        <w:rPr>
          <w:rFonts w:ascii="Book Antiqua" w:eastAsia="SimSun" w:hAnsi="Book Antiqua" w:cs="SimSun"/>
          <w:color w:val="000000"/>
          <w:sz w:val="24"/>
          <w:szCs w:val="24"/>
        </w:rPr>
        <w:t>, Thielecke F, Abel F, Bergemann R. Costs of irritable bowel syndrome in the UK and US. </w:t>
      </w:r>
      <w:r w:rsidRPr="00924153">
        <w:rPr>
          <w:rFonts w:ascii="Book Antiqua" w:eastAsia="SimSun" w:hAnsi="Book Antiqua" w:cs="SimSun"/>
          <w:i/>
          <w:iCs/>
          <w:color w:val="000000"/>
          <w:sz w:val="24"/>
          <w:szCs w:val="24"/>
        </w:rPr>
        <w:t>Pharmacoeconomics</w:t>
      </w:r>
      <w:r w:rsidRPr="00924153">
        <w:rPr>
          <w:rFonts w:ascii="Book Antiqua" w:eastAsia="SimSun" w:hAnsi="Book Antiqua" w:cs="SimSun"/>
          <w:color w:val="000000"/>
          <w:sz w:val="24"/>
          <w:szCs w:val="24"/>
        </w:rPr>
        <w:t> 2006; </w:t>
      </w:r>
      <w:r w:rsidRPr="00924153">
        <w:rPr>
          <w:rFonts w:ascii="Book Antiqua" w:eastAsia="SimSun" w:hAnsi="Book Antiqua" w:cs="SimSun"/>
          <w:b/>
          <w:bCs/>
          <w:color w:val="000000"/>
          <w:sz w:val="24"/>
          <w:szCs w:val="24"/>
        </w:rPr>
        <w:t>24</w:t>
      </w:r>
      <w:r w:rsidRPr="00924153">
        <w:rPr>
          <w:rFonts w:ascii="Book Antiqua" w:eastAsia="SimSun" w:hAnsi="Book Antiqua" w:cs="SimSun"/>
          <w:color w:val="000000"/>
          <w:sz w:val="24"/>
          <w:szCs w:val="24"/>
        </w:rPr>
        <w:t>: 21-37 [PMID: 16445300]</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4 </w:t>
      </w:r>
      <w:r w:rsidRPr="00924153">
        <w:rPr>
          <w:rFonts w:ascii="Book Antiqua" w:eastAsia="SimSun" w:hAnsi="Book Antiqua" w:cs="SimSun"/>
          <w:b/>
          <w:bCs/>
          <w:color w:val="000000"/>
          <w:sz w:val="24"/>
          <w:szCs w:val="24"/>
        </w:rPr>
        <w:t>Chang FY</w:t>
      </w:r>
      <w:r w:rsidRPr="00924153">
        <w:rPr>
          <w:rFonts w:ascii="Book Antiqua" w:eastAsia="SimSun" w:hAnsi="Book Antiqua" w:cs="SimSun"/>
          <w:color w:val="000000"/>
          <w:sz w:val="24"/>
          <w:szCs w:val="24"/>
        </w:rPr>
        <w:t>. Irritable bowel syndrome: the evolution of multi-dimensional looking and multidisciplinary treatments. </w:t>
      </w:r>
      <w:r w:rsidRPr="00924153">
        <w:rPr>
          <w:rFonts w:ascii="Book Antiqua" w:eastAsia="SimSun" w:hAnsi="Book Antiqua" w:cs="SimSun"/>
          <w:i/>
          <w:iCs/>
          <w:color w:val="000000"/>
          <w:sz w:val="24"/>
          <w:szCs w:val="24"/>
        </w:rPr>
        <w:t>World J Gastroenterol</w:t>
      </w:r>
      <w:r w:rsidRPr="00924153">
        <w:rPr>
          <w:rFonts w:ascii="Book Antiqua" w:eastAsia="SimSun" w:hAnsi="Book Antiqua" w:cs="SimSun"/>
          <w:color w:val="000000"/>
          <w:sz w:val="24"/>
          <w:szCs w:val="24"/>
        </w:rPr>
        <w:t> 2014; </w:t>
      </w:r>
      <w:r w:rsidRPr="00924153">
        <w:rPr>
          <w:rFonts w:ascii="Book Antiqua" w:eastAsia="SimSun" w:hAnsi="Book Antiqua" w:cs="SimSun"/>
          <w:b/>
          <w:bCs/>
          <w:color w:val="000000"/>
          <w:sz w:val="24"/>
          <w:szCs w:val="24"/>
        </w:rPr>
        <w:t>20</w:t>
      </w:r>
      <w:r w:rsidRPr="00924153">
        <w:rPr>
          <w:rFonts w:ascii="Book Antiqua" w:eastAsia="SimSun" w:hAnsi="Book Antiqua" w:cs="SimSun"/>
          <w:color w:val="000000"/>
          <w:sz w:val="24"/>
          <w:szCs w:val="24"/>
        </w:rPr>
        <w:t>: 2499-2514 [PMID: 24627587 DOI: 10.3748/wjg.v20.i10.2499]</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5 </w:t>
      </w:r>
      <w:r w:rsidRPr="00924153">
        <w:rPr>
          <w:rFonts w:ascii="Book Antiqua" w:eastAsia="SimSun" w:hAnsi="Book Antiqua" w:cs="SimSun"/>
          <w:b/>
          <w:bCs/>
          <w:color w:val="000000"/>
          <w:sz w:val="24"/>
          <w:szCs w:val="24"/>
        </w:rPr>
        <w:t>Stieb DM</w:t>
      </w:r>
      <w:r w:rsidRPr="00924153">
        <w:rPr>
          <w:rFonts w:ascii="Book Antiqua" w:eastAsia="SimSun" w:hAnsi="Book Antiqua" w:cs="SimSun"/>
          <w:color w:val="000000"/>
          <w:sz w:val="24"/>
          <w:szCs w:val="24"/>
        </w:rPr>
        <w:t>, Szyszkowicz M, Rowe BH, Leech JA. Air pollution and emergency department visits for cardiac and respiratory conditions: a multi-city time-series analysis. </w:t>
      </w:r>
      <w:r w:rsidRPr="00924153">
        <w:rPr>
          <w:rFonts w:ascii="Book Antiqua" w:eastAsia="SimSun" w:hAnsi="Book Antiqua" w:cs="SimSun"/>
          <w:i/>
          <w:iCs/>
          <w:color w:val="000000"/>
          <w:sz w:val="24"/>
          <w:szCs w:val="24"/>
        </w:rPr>
        <w:t>Environ Health</w:t>
      </w:r>
      <w:r w:rsidRPr="00924153">
        <w:rPr>
          <w:rFonts w:ascii="Book Antiqua" w:eastAsia="SimSun" w:hAnsi="Book Antiqua" w:cs="SimSun"/>
          <w:color w:val="000000"/>
          <w:sz w:val="24"/>
          <w:szCs w:val="24"/>
        </w:rPr>
        <w:t> 2009; </w:t>
      </w:r>
      <w:r w:rsidRPr="00924153">
        <w:rPr>
          <w:rFonts w:ascii="Book Antiqua" w:eastAsia="SimSun" w:hAnsi="Book Antiqua" w:cs="SimSun"/>
          <w:b/>
          <w:bCs/>
          <w:color w:val="000000"/>
          <w:sz w:val="24"/>
          <w:szCs w:val="24"/>
        </w:rPr>
        <w:t>8</w:t>
      </w:r>
      <w:r w:rsidRPr="00924153">
        <w:rPr>
          <w:rFonts w:ascii="Book Antiqua" w:eastAsia="SimSun" w:hAnsi="Book Antiqua" w:cs="SimSun"/>
          <w:color w:val="000000"/>
          <w:sz w:val="24"/>
          <w:szCs w:val="24"/>
        </w:rPr>
        <w:t>: 25 [PMID: 19515235 DOI: 10.1186/1476-069X-8-25]</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6 </w:t>
      </w:r>
      <w:r w:rsidRPr="00924153">
        <w:rPr>
          <w:rFonts w:ascii="Book Antiqua" w:eastAsia="SimSun" w:hAnsi="Book Antiqua" w:cs="SimSun"/>
          <w:b/>
          <w:bCs/>
          <w:color w:val="000000"/>
          <w:sz w:val="24"/>
          <w:szCs w:val="24"/>
        </w:rPr>
        <w:t>Kaplan GG</w:t>
      </w:r>
      <w:r w:rsidRPr="00924153">
        <w:rPr>
          <w:rFonts w:ascii="Book Antiqua" w:eastAsia="SimSun" w:hAnsi="Book Antiqua" w:cs="SimSun"/>
          <w:color w:val="000000"/>
          <w:sz w:val="24"/>
          <w:szCs w:val="24"/>
        </w:rPr>
        <w:t>, Hubbard J, Korzenik J, Sands BE, Panaccione R, Ghosh S, Wheeler AJ, Villeneuve PJ. The inflammatory bowel diseases and ambient air pollution: a novel association. </w:t>
      </w:r>
      <w:r w:rsidRPr="00924153">
        <w:rPr>
          <w:rFonts w:ascii="Book Antiqua" w:eastAsia="SimSun" w:hAnsi="Book Antiqua" w:cs="SimSun"/>
          <w:i/>
          <w:iCs/>
          <w:color w:val="000000"/>
          <w:sz w:val="24"/>
          <w:szCs w:val="24"/>
        </w:rPr>
        <w:t>Am J Gastroenterol</w:t>
      </w:r>
      <w:r w:rsidRPr="00924153">
        <w:rPr>
          <w:rFonts w:ascii="Book Antiqua" w:eastAsia="SimSun" w:hAnsi="Book Antiqua" w:cs="SimSun"/>
          <w:color w:val="000000"/>
          <w:sz w:val="24"/>
          <w:szCs w:val="24"/>
        </w:rPr>
        <w:t> 2010; </w:t>
      </w:r>
      <w:r w:rsidRPr="00924153">
        <w:rPr>
          <w:rFonts w:ascii="Book Antiqua" w:eastAsia="SimSun" w:hAnsi="Book Antiqua" w:cs="SimSun"/>
          <w:b/>
          <w:bCs/>
          <w:color w:val="000000"/>
          <w:sz w:val="24"/>
          <w:szCs w:val="24"/>
        </w:rPr>
        <w:t>105</w:t>
      </w:r>
      <w:r w:rsidRPr="00924153">
        <w:rPr>
          <w:rFonts w:ascii="Book Antiqua" w:eastAsia="SimSun" w:hAnsi="Book Antiqua" w:cs="SimSun"/>
          <w:color w:val="000000"/>
          <w:sz w:val="24"/>
          <w:szCs w:val="24"/>
        </w:rPr>
        <w:t>: 2412-2419 [PMID: 20588264 DOI: 10.1038/ajg.2010.252]</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7 </w:t>
      </w:r>
      <w:r w:rsidRPr="00924153">
        <w:rPr>
          <w:rFonts w:ascii="Book Antiqua" w:eastAsia="SimSun" w:hAnsi="Book Antiqua" w:cs="SimSun"/>
          <w:b/>
          <w:bCs/>
          <w:color w:val="000000"/>
          <w:sz w:val="24"/>
          <w:szCs w:val="24"/>
        </w:rPr>
        <w:t>Kaplan GG</w:t>
      </w:r>
      <w:r w:rsidRPr="00924153">
        <w:rPr>
          <w:rFonts w:ascii="Book Antiqua" w:eastAsia="SimSun" w:hAnsi="Book Antiqua" w:cs="SimSun"/>
          <w:color w:val="000000"/>
          <w:sz w:val="24"/>
          <w:szCs w:val="24"/>
        </w:rPr>
        <w:t>, Dixon E, Panaccione R, Fong A, Chen L, Szyszkowicz M, Wheeler A, MacLean A, Buie WD, Leung T, Heitman SJ, Villeneuve PJ. Effect of ambient air pollution on the incidence of appendicitis. </w:t>
      </w:r>
      <w:r w:rsidRPr="00924153">
        <w:rPr>
          <w:rFonts w:ascii="Book Antiqua" w:eastAsia="SimSun" w:hAnsi="Book Antiqua" w:cs="SimSun"/>
          <w:i/>
          <w:iCs/>
          <w:color w:val="000000"/>
          <w:sz w:val="24"/>
          <w:szCs w:val="24"/>
        </w:rPr>
        <w:t>CMAJ</w:t>
      </w:r>
      <w:r w:rsidRPr="00924153">
        <w:rPr>
          <w:rFonts w:ascii="Book Antiqua" w:eastAsia="SimSun" w:hAnsi="Book Antiqua" w:cs="SimSun"/>
          <w:color w:val="000000"/>
          <w:sz w:val="24"/>
          <w:szCs w:val="24"/>
        </w:rPr>
        <w:t> 2009; </w:t>
      </w:r>
      <w:r w:rsidRPr="00924153">
        <w:rPr>
          <w:rFonts w:ascii="Book Antiqua" w:eastAsia="SimSun" w:hAnsi="Book Antiqua" w:cs="SimSun"/>
          <w:b/>
          <w:bCs/>
          <w:color w:val="000000"/>
          <w:sz w:val="24"/>
          <w:szCs w:val="24"/>
        </w:rPr>
        <w:t>181</w:t>
      </w:r>
      <w:r w:rsidRPr="00924153">
        <w:rPr>
          <w:rFonts w:ascii="Book Antiqua" w:eastAsia="SimSun" w:hAnsi="Book Antiqua" w:cs="SimSun"/>
          <w:color w:val="000000"/>
          <w:sz w:val="24"/>
          <w:szCs w:val="24"/>
        </w:rPr>
        <w:t>: 591-597 [PMID: 19805497 DOI: 10.1503/cmaj.082068]</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8 </w:t>
      </w:r>
      <w:r w:rsidRPr="00924153">
        <w:rPr>
          <w:rFonts w:ascii="Book Antiqua" w:eastAsia="SimSun" w:hAnsi="Book Antiqua" w:cs="SimSun"/>
          <w:b/>
          <w:bCs/>
          <w:color w:val="000000"/>
          <w:sz w:val="24"/>
          <w:szCs w:val="24"/>
        </w:rPr>
        <w:t>Kaplan GG</w:t>
      </w:r>
      <w:r w:rsidRPr="00924153">
        <w:rPr>
          <w:rFonts w:ascii="Book Antiqua" w:eastAsia="SimSun" w:hAnsi="Book Antiqua" w:cs="SimSun"/>
          <w:color w:val="000000"/>
          <w:sz w:val="24"/>
          <w:szCs w:val="24"/>
        </w:rPr>
        <w:t>, Tanyingoh D, Dixon E, Johnson M, Wheeler AJ, Myers RP, Bertazzon S, Saini V, Madsen K, Ghosh S, Villeneuve PJ. Ambient ozone concentrations and the risk of perforated and nonperforated appendicitis: a multicity case-crossover study. </w:t>
      </w:r>
      <w:r w:rsidRPr="00924153">
        <w:rPr>
          <w:rFonts w:ascii="Book Antiqua" w:eastAsia="SimSun" w:hAnsi="Book Antiqua" w:cs="SimSun"/>
          <w:i/>
          <w:iCs/>
          <w:color w:val="000000"/>
          <w:sz w:val="24"/>
          <w:szCs w:val="24"/>
        </w:rPr>
        <w:t>Environ Health Perspect</w:t>
      </w:r>
      <w:r w:rsidRPr="00924153">
        <w:rPr>
          <w:rFonts w:ascii="Book Antiqua" w:eastAsia="SimSun" w:hAnsi="Book Antiqua" w:cs="SimSun"/>
          <w:color w:val="000000"/>
          <w:sz w:val="24"/>
          <w:szCs w:val="24"/>
        </w:rPr>
        <w:t> 2013; </w:t>
      </w:r>
      <w:r w:rsidRPr="00924153">
        <w:rPr>
          <w:rFonts w:ascii="Book Antiqua" w:eastAsia="SimSun" w:hAnsi="Book Antiqua" w:cs="SimSun"/>
          <w:b/>
          <w:bCs/>
          <w:color w:val="000000"/>
          <w:sz w:val="24"/>
          <w:szCs w:val="24"/>
        </w:rPr>
        <w:t>121</w:t>
      </w:r>
      <w:r w:rsidRPr="00924153">
        <w:rPr>
          <w:rFonts w:ascii="Book Antiqua" w:eastAsia="SimSun" w:hAnsi="Book Antiqua" w:cs="SimSun"/>
          <w:color w:val="000000"/>
          <w:sz w:val="24"/>
          <w:szCs w:val="24"/>
        </w:rPr>
        <w:t>: 939-943 [PMID: 23842601 DOI: 10.1289/ehp.1206085]</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9 </w:t>
      </w:r>
      <w:r w:rsidRPr="00924153">
        <w:rPr>
          <w:rFonts w:ascii="Book Antiqua" w:eastAsia="SimSun" w:hAnsi="Book Antiqua" w:cs="SimSun"/>
          <w:b/>
          <w:bCs/>
          <w:color w:val="000000"/>
          <w:sz w:val="24"/>
          <w:szCs w:val="24"/>
        </w:rPr>
        <w:t>Kaplan GG</w:t>
      </w:r>
      <w:r w:rsidRPr="00924153">
        <w:rPr>
          <w:rFonts w:ascii="Book Antiqua" w:eastAsia="SimSun" w:hAnsi="Book Antiqua" w:cs="SimSun"/>
          <w:color w:val="000000"/>
          <w:sz w:val="24"/>
          <w:szCs w:val="24"/>
        </w:rPr>
        <w:t xml:space="preserve">, Szyszkowicz M, Fichna J, Rowe BH, Porada E, Vincent R, Madsen K, Ghosh S, Storr M. Non-specific abdominal pain and air pollution: a novel </w:t>
      </w:r>
      <w:r w:rsidRPr="00924153">
        <w:rPr>
          <w:rFonts w:ascii="Book Antiqua" w:eastAsia="SimSun" w:hAnsi="Book Antiqua" w:cs="SimSun"/>
          <w:color w:val="000000"/>
          <w:sz w:val="24"/>
          <w:szCs w:val="24"/>
        </w:rPr>
        <w:lastRenderedPageBreak/>
        <w:t>association. </w:t>
      </w:r>
      <w:r w:rsidRPr="00924153">
        <w:rPr>
          <w:rFonts w:ascii="Book Antiqua" w:eastAsia="SimSun" w:hAnsi="Book Antiqua" w:cs="SimSun"/>
          <w:i/>
          <w:iCs/>
          <w:color w:val="000000"/>
          <w:sz w:val="24"/>
          <w:szCs w:val="24"/>
        </w:rPr>
        <w:t>PLoS One</w:t>
      </w:r>
      <w:r w:rsidRPr="00924153">
        <w:rPr>
          <w:rFonts w:ascii="Book Antiqua" w:eastAsia="SimSun" w:hAnsi="Book Antiqua" w:cs="SimSun"/>
          <w:color w:val="000000"/>
          <w:sz w:val="24"/>
          <w:szCs w:val="24"/>
        </w:rPr>
        <w:t> 2012; </w:t>
      </w:r>
      <w:r w:rsidRPr="00924153">
        <w:rPr>
          <w:rFonts w:ascii="Book Antiqua" w:eastAsia="SimSun" w:hAnsi="Book Antiqua" w:cs="SimSun"/>
          <w:b/>
          <w:bCs/>
          <w:color w:val="000000"/>
          <w:sz w:val="24"/>
          <w:szCs w:val="24"/>
        </w:rPr>
        <w:t>7</w:t>
      </w:r>
      <w:r w:rsidRPr="00924153">
        <w:rPr>
          <w:rFonts w:ascii="Book Antiqua" w:eastAsia="SimSun" w:hAnsi="Book Antiqua" w:cs="SimSun"/>
          <w:color w:val="000000"/>
          <w:sz w:val="24"/>
          <w:szCs w:val="24"/>
        </w:rPr>
        <w:t>: e47669 [PMID: 23118887 DOI: 10.1371/journal.pone.0047669]</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10 </w:t>
      </w:r>
      <w:r w:rsidRPr="00924153">
        <w:rPr>
          <w:rFonts w:ascii="Book Antiqua" w:eastAsia="SimSun" w:hAnsi="Book Antiqua" w:cs="SimSun"/>
          <w:b/>
          <w:bCs/>
          <w:color w:val="000000"/>
          <w:sz w:val="24"/>
          <w:szCs w:val="24"/>
        </w:rPr>
        <w:t>Sobczak M</w:t>
      </w:r>
      <w:r w:rsidRPr="00924153">
        <w:rPr>
          <w:rFonts w:ascii="Book Antiqua" w:eastAsia="SimSun" w:hAnsi="Book Antiqua" w:cs="SimSun"/>
          <w:color w:val="000000"/>
          <w:sz w:val="24"/>
          <w:szCs w:val="24"/>
        </w:rPr>
        <w:t>, Fabisiak A, Murawska N, Wesołowska E, Wierzbicka P, Wlazłowski M, Wójcikowska M, Zatorski H, Zwolińska M, Fichna J. Current overview of extrinsic and intrinsic factors in etiology and progression of inflammatory bowel diseases. </w:t>
      </w:r>
      <w:r w:rsidRPr="00924153">
        <w:rPr>
          <w:rFonts w:ascii="Book Antiqua" w:eastAsia="SimSun" w:hAnsi="Book Antiqua" w:cs="SimSun"/>
          <w:i/>
          <w:iCs/>
          <w:color w:val="000000"/>
          <w:sz w:val="24"/>
          <w:szCs w:val="24"/>
        </w:rPr>
        <w:t>Pharmacol Rep</w:t>
      </w:r>
      <w:r w:rsidRPr="00924153">
        <w:rPr>
          <w:rFonts w:ascii="Book Antiqua" w:eastAsia="SimSun" w:hAnsi="Book Antiqua" w:cs="SimSun"/>
          <w:color w:val="000000"/>
          <w:sz w:val="24"/>
          <w:szCs w:val="24"/>
        </w:rPr>
        <w:t> 2014; </w:t>
      </w:r>
      <w:r w:rsidRPr="00924153">
        <w:rPr>
          <w:rFonts w:ascii="Book Antiqua" w:eastAsia="SimSun" w:hAnsi="Book Antiqua" w:cs="SimSun"/>
          <w:b/>
          <w:bCs/>
          <w:color w:val="000000"/>
          <w:sz w:val="24"/>
          <w:szCs w:val="24"/>
        </w:rPr>
        <w:t>66</w:t>
      </w:r>
      <w:r w:rsidRPr="00924153">
        <w:rPr>
          <w:rFonts w:ascii="Book Antiqua" w:eastAsia="SimSun" w:hAnsi="Book Antiqua" w:cs="SimSun"/>
          <w:color w:val="000000"/>
          <w:sz w:val="24"/>
          <w:szCs w:val="24"/>
        </w:rPr>
        <w:t>: 766-775 [PMID: 25149979 DOI: 10.1016/j.pharep.2014.04.005]</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11 </w:t>
      </w:r>
      <w:r w:rsidRPr="00924153">
        <w:rPr>
          <w:rFonts w:ascii="Book Antiqua" w:eastAsia="SimSun" w:hAnsi="Book Antiqua" w:cs="SimSun"/>
          <w:b/>
          <w:bCs/>
          <w:color w:val="000000"/>
          <w:sz w:val="24"/>
          <w:szCs w:val="24"/>
        </w:rPr>
        <w:t>Grover M</w:t>
      </w:r>
      <w:r w:rsidRPr="00924153">
        <w:rPr>
          <w:rFonts w:ascii="Book Antiqua" w:eastAsia="SimSun" w:hAnsi="Book Antiqua" w:cs="SimSun"/>
          <w:color w:val="000000"/>
          <w:sz w:val="24"/>
          <w:szCs w:val="24"/>
        </w:rPr>
        <w:t>. Role of gut pathogens in development of irritable bowel syndrome. </w:t>
      </w:r>
      <w:r w:rsidRPr="00924153">
        <w:rPr>
          <w:rFonts w:ascii="Book Antiqua" w:eastAsia="SimSun" w:hAnsi="Book Antiqua" w:cs="SimSun"/>
          <w:i/>
          <w:iCs/>
          <w:color w:val="000000"/>
          <w:sz w:val="24"/>
          <w:szCs w:val="24"/>
        </w:rPr>
        <w:t>Indian J Med Res</w:t>
      </w:r>
      <w:r w:rsidRPr="00924153">
        <w:rPr>
          <w:rFonts w:ascii="Book Antiqua" w:eastAsia="SimSun" w:hAnsi="Book Antiqua" w:cs="SimSun"/>
          <w:color w:val="000000"/>
          <w:sz w:val="24"/>
          <w:szCs w:val="24"/>
        </w:rPr>
        <w:t> 2014; </w:t>
      </w:r>
      <w:r w:rsidRPr="00924153">
        <w:rPr>
          <w:rFonts w:ascii="Book Antiqua" w:eastAsia="SimSun" w:hAnsi="Book Antiqua" w:cs="SimSun"/>
          <w:b/>
          <w:bCs/>
          <w:color w:val="000000"/>
          <w:sz w:val="24"/>
          <w:szCs w:val="24"/>
        </w:rPr>
        <w:t>139</w:t>
      </w:r>
      <w:r w:rsidRPr="00924153">
        <w:rPr>
          <w:rFonts w:ascii="Book Antiqua" w:eastAsia="SimSun" w:hAnsi="Book Antiqua" w:cs="SimSun"/>
          <w:color w:val="000000"/>
          <w:sz w:val="24"/>
          <w:szCs w:val="24"/>
        </w:rPr>
        <w:t>: 11-18 [PMID: 24604037]</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12 </w:t>
      </w:r>
      <w:r w:rsidRPr="00924153">
        <w:rPr>
          <w:rFonts w:ascii="Book Antiqua" w:eastAsia="SimSun" w:hAnsi="Book Antiqua" w:cs="SimSun"/>
          <w:b/>
          <w:bCs/>
          <w:color w:val="000000"/>
          <w:sz w:val="24"/>
          <w:szCs w:val="24"/>
        </w:rPr>
        <w:t>Spiller R</w:t>
      </w:r>
      <w:r w:rsidRPr="00924153">
        <w:rPr>
          <w:rFonts w:ascii="Book Antiqua" w:eastAsia="SimSun" w:hAnsi="Book Antiqua" w:cs="SimSun"/>
          <w:color w:val="000000"/>
          <w:sz w:val="24"/>
          <w:szCs w:val="24"/>
        </w:rPr>
        <w:t>, Garsed K. Postinfectious irritable bowel syndrome. </w:t>
      </w:r>
      <w:r w:rsidRPr="00924153">
        <w:rPr>
          <w:rFonts w:ascii="Book Antiqua" w:eastAsia="SimSun" w:hAnsi="Book Antiqua" w:cs="SimSun"/>
          <w:i/>
          <w:iCs/>
          <w:color w:val="000000"/>
          <w:sz w:val="24"/>
          <w:szCs w:val="24"/>
        </w:rPr>
        <w:t>Gastroenterology</w:t>
      </w:r>
      <w:r w:rsidRPr="00924153">
        <w:rPr>
          <w:rFonts w:ascii="Book Antiqua" w:eastAsia="SimSun" w:hAnsi="Book Antiqua" w:cs="SimSun"/>
          <w:color w:val="000000"/>
          <w:sz w:val="24"/>
          <w:szCs w:val="24"/>
        </w:rPr>
        <w:t> 2009; </w:t>
      </w:r>
      <w:r w:rsidRPr="00924153">
        <w:rPr>
          <w:rFonts w:ascii="Book Antiqua" w:eastAsia="SimSun" w:hAnsi="Book Antiqua" w:cs="SimSun"/>
          <w:b/>
          <w:bCs/>
          <w:color w:val="000000"/>
          <w:sz w:val="24"/>
          <w:szCs w:val="24"/>
        </w:rPr>
        <w:t>136</w:t>
      </w:r>
      <w:r w:rsidRPr="00924153">
        <w:rPr>
          <w:rFonts w:ascii="Book Antiqua" w:eastAsia="SimSun" w:hAnsi="Book Antiqua" w:cs="SimSun"/>
          <w:color w:val="000000"/>
          <w:sz w:val="24"/>
          <w:szCs w:val="24"/>
        </w:rPr>
        <w:t>: 1979-1988 [PMID: 19457422 DOI: 10.1053/j.gastro.2009.02.074]</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13 </w:t>
      </w:r>
      <w:r w:rsidRPr="00924153">
        <w:rPr>
          <w:rFonts w:ascii="Book Antiqua" w:eastAsia="SimSun" w:hAnsi="Book Antiqua" w:cs="SimSun"/>
          <w:b/>
          <w:bCs/>
          <w:color w:val="000000"/>
          <w:sz w:val="24"/>
          <w:szCs w:val="24"/>
        </w:rPr>
        <w:t>Chaudhary NA</w:t>
      </w:r>
      <w:r w:rsidRPr="00924153">
        <w:rPr>
          <w:rFonts w:ascii="Book Antiqua" w:eastAsia="SimSun" w:hAnsi="Book Antiqua" w:cs="SimSun"/>
          <w:color w:val="000000"/>
          <w:sz w:val="24"/>
          <w:szCs w:val="24"/>
        </w:rPr>
        <w:t>, Truelove SC. The irritable colon syndrome. A study of the clinical features, predisposing causes, and prognosis in 130 cases. </w:t>
      </w:r>
      <w:r w:rsidRPr="00924153">
        <w:rPr>
          <w:rFonts w:ascii="Book Antiqua" w:eastAsia="SimSun" w:hAnsi="Book Antiqua" w:cs="SimSun"/>
          <w:i/>
          <w:iCs/>
          <w:color w:val="000000"/>
          <w:sz w:val="24"/>
          <w:szCs w:val="24"/>
        </w:rPr>
        <w:t>Q J Med</w:t>
      </w:r>
      <w:r w:rsidRPr="00924153">
        <w:rPr>
          <w:rFonts w:ascii="Book Antiqua" w:eastAsia="SimSun" w:hAnsi="Book Antiqua" w:cs="SimSun"/>
          <w:color w:val="000000"/>
          <w:sz w:val="24"/>
          <w:szCs w:val="24"/>
        </w:rPr>
        <w:t> 1962; </w:t>
      </w:r>
      <w:r w:rsidRPr="00924153">
        <w:rPr>
          <w:rFonts w:ascii="Book Antiqua" w:eastAsia="SimSun" w:hAnsi="Book Antiqua" w:cs="SimSun"/>
          <w:b/>
          <w:bCs/>
          <w:color w:val="000000"/>
          <w:sz w:val="24"/>
          <w:szCs w:val="24"/>
        </w:rPr>
        <w:t>31</w:t>
      </w:r>
      <w:r w:rsidRPr="00924153">
        <w:rPr>
          <w:rFonts w:ascii="Book Antiqua" w:eastAsia="SimSun" w:hAnsi="Book Antiqua" w:cs="SimSun"/>
          <w:color w:val="000000"/>
          <w:sz w:val="24"/>
          <w:szCs w:val="24"/>
        </w:rPr>
        <w:t>: 307-322 [PMID: 13878459]</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14 </w:t>
      </w:r>
      <w:r w:rsidRPr="00924153">
        <w:rPr>
          <w:rFonts w:ascii="Book Antiqua" w:eastAsia="SimSun" w:hAnsi="Book Antiqua" w:cs="SimSun"/>
          <w:b/>
          <w:bCs/>
          <w:color w:val="000000"/>
          <w:sz w:val="24"/>
          <w:szCs w:val="24"/>
        </w:rPr>
        <w:t>Marshall JK</w:t>
      </w:r>
      <w:r w:rsidRPr="00924153">
        <w:rPr>
          <w:rFonts w:ascii="Book Antiqua" w:eastAsia="SimSun" w:hAnsi="Book Antiqua" w:cs="SimSun"/>
          <w:color w:val="000000"/>
          <w:sz w:val="24"/>
          <w:szCs w:val="24"/>
        </w:rPr>
        <w:t>, Thabane M, Garg AX, Clark WF, Moayyedi P, Collins SM. Eight year prognosis of postinfectious irritable bowel syndrome following waterborne bacterial dysentery. </w:t>
      </w:r>
      <w:r w:rsidRPr="00924153">
        <w:rPr>
          <w:rFonts w:ascii="Book Antiqua" w:eastAsia="SimSun" w:hAnsi="Book Antiqua" w:cs="SimSun"/>
          <w:i/>
          <w:iCs/>
          <w:color w:val="000000"/>
          <w:sz w:val="24"/>
          <w:szCs w:val="24"/>
        </w:rPr>
        <w:t>Gut</w:t>
      </w:r>
      <w:r w:rsidRPr="00924153">
        <w:rPr>
          <w:rFonts w:ascii="Book Antiqua" w:eastAsia="SimSun" w:hAnsi="Book Antiqua" w:cs="SimSun"/>
          <w:color w:val="000000"/>
          <w:sz w:val="24"/>
          <w:szCs w:val="24"/>
        </w:rPr>
        <w:t> 2010; </w:t>
      </w:r>
      <w:r w:rsidRPr="00924153">
        <w:rPr>
          <w:rFonts w:ascii="Book Antiqua" w:eastAsia="SimSun" w:hAnsi="Book Antiqua" w:cs="SimSun"/>
          <w:b/>
          <w:bCs/>
          <w:color w:val="000000"/>
          <w:sz w:val="24"/>
          <w:szCs w:val="24"/>
        </w:rPr>
        <w:t>59</w:t>
      </w:r>
      <w:r w:rsidRPr="00924153">
        <w:rPr>
          <w:rFonts w:ascii="Book Antiqua" w:eastAsia="SimSun" w:hAnsi="Book Antiqua" w:cs="SimSun"/>
          <w:color w:val="000000"/>
          <w:sz w:val="24"/>
          <w:szCs w:val="24"/>
        </w:rPr>
        <w:t>: 605-611 [PMID: 20427395 DOI: 10.1136/gut.2009.202234]</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15 </w:t>
      </w:r>
      <w:r w:rsidRPr="00924153">
        <w:rPr>
          <w:rFonts w:ascii="Book Antiqua" w:eastAsia="SimSun" w:hAnsi="Book Antiqua" w:cs="SimSun"/>
          <w:b/>
          <w:bCs/>
          <w:color w:val="000000"/>
          <w:sz w:val="24"/>
          <w:szCs w:val="24"/>
        </w:rPr>
        <w:t>Wang LH</w:t>
      </w:r>
      <w:r w:rsidRPr="00924153">
        <w:rPr>
          <w:rFonts w:ascii="Book Antiqua" w:eastAsia="SimSun" w:hAnsi="Book Antiqua" w:cs="SimSun"/>
          <w:color w:val="000000"/>
          <w:sz w:val="24"/>
          <w:szCs w:val="24"/>
        </w:rPr>
        <w:t>, Fang XC, Pan GZ. Bacillary dysentery as a causative factor of irritable bowel syndrome and its pathogenesis. </w:t>
      </w:r>
      <w:r w:rsidRPr="00924153">
        <w:rPr>
          <w:rFonts w:ascii="Book Antiqua" w:eastAsia="SimSun" w:hAnsi="Book Antiqua" w:cs="SimSun"/>
          <w:i/>
          <w:iCs/>
          <w:color w:val="000000"/>
          <w:sz w:val="24"/>
          <w:szCs w:val="24"/>
        </w:rPr>
        <w:t>Gut</w:t>
      </w:r>
      <w:r w:rsidRPr="00924153">
        <w:rPr>
          <w:rFonts w:ascii="Book Antiqua" w:eastAsia="SimSun" w:hAnsi="Book Antiqua" w:cs="SimSun"/>
          <w:color w:val="000000"/>
          <w:sz w:val="24"/>
          <w:szCs w:val="24"/>
        </w:rPr>
        <w:t> 2004; </w:t>
      </w:r>
      <w:r w:rsidRPr="00924153">
        <w:rPr>
          <w:rFonts w:ascii="Book Antiqua" w:eastAsia="SimSun" w:hAnsi="Book Antiqua" w:cs="SimSun"/>
          <w:b/>
          <w:bCs/>
          <w:color w:val="000000"/>
          <w:sz w:val="24"/>
          <w:szCs w:val="24"/>
        </w:rPr>
        <w:t>53</w:t>
      </w:r>
      <w:r w:rsidRPr="00924153">
        <w:rPr>
          <w:rFonts w:ascii="Book Antiqua" w:eastAsia="SimSun" w:hAnsi="Book Antiqua" w:cs="SimSun"/>
          <w:color w:val="000000"/>
          <w:sz w:val="24"/>
          <w:szCs w:val="24"/>
        </w:rPr>
        <w:t>: 1096-1101 [PMID: 15247174 DOI: 10.1136/gut.2003.021154]</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16 </w:t>
      </w:r>
      <w:r w:rsidRPr="00924153">
        <w:rPr>
          <w:rFonts w:ascii="Book Antiqua" w:eastAsia="SimSun" w:hAnsi="Book Antiqua" w:cs="SimSun"/>
          <w:b/>
          <w:bCs/>
          <w:color w:val="000000"/>
          <w:sz w:val="24"/>
          <w:szCs w:val="24"/>
        </w:rPr>
        <w:t>Dunlop SP</w:t>
      </w:r>
      <w:r w:rsidRPr="00924153">
        <w:rPr>
          <w:rFonts w:ascii="Book Antiqua" w:eastAsia="SimSun" w:hAnsi="Book Antiqua" w:cs="SimSun"/>
          <w:color w:val="000000"/>
          <w:sz w:val="24"/>
          <w:szCs w:val="24"/>
        </w:rPr>
        <w:t>, Jenkins D, Spiller RC. Distinctive clinical, psychological, and histological features of postinfective irritable bowel syndrome. </w:t>
      </w:r>
      <w:r w:rsidRPr="00924153">
        <w:rPr>
          <w:rFonts w:ascii="Book Antiqua" w:eastAsia="SimSun" w:hAnsi="Book Antiqua" w:cs="SimSun"/>
          <w:i/>
          <w:iCs/>
          <w:color w:val="000000"/>
          <w:sz w:val="24"/>
          <w:szCs w:val="24"/>
        </w:rPr>
        <w:t>Am J Gastroenterol</w:t>
      </w:r>
      <w:r w:rsidRPr="00924153">
        <w:rPr>
          <w:rFonts w:ascii="Book Antiqua" w:eastAsia="SimSun" w:hAnsi="Book Antiqua" w:cs="SimSun"/>
          <w:color w:val="000000"/>
          <w:sz w:val="24"/>
          <w:szCs w:val="24"/>
        </w:rPr>
        <w:t> 2003; </w:t>
      </w:r>
      <w:r w:rsidRPr="00924153">
        <w:rPr>
          <w:rFonts w:ascii="Book Antiqua" w:eastAsia="SimSun" w:hAnsi="Book Antiqua" w:cs="SimSun"/>
          <w:b/>
          <w:bCs/>
          <w:color w:val="000000"/>
          <w:sz w:val="24"/>
          <w:szCs w:val="24"/>
        </w:rPr>
        <w:t>98</w:t>
      </w:r>
      <w:r w:rsidRPr="00924153">
        <w:rPr>
          <w:rFonts w:ascii="Book Antiqua" w:eastAsia="SimSun" w:hAnsi="Book Antiqua" w:cs="SimSun"/>
          <w:color w:val="000000"/>
          <w:sz w:val="24"/>
          <w:szCs w:val="24"/>
        </w:rPr>
        <w:t>: 1578-1583 [PMID: 12873581 DOI: 10.1111/j.1572-0241.2003.07542.x]</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17 </w:t>
      </w:r>
      <w:r w:rsidRPr="00924153">
        <w:rPr>
          <w:rFonts w:ascii="Book Antiqua" w:eastAsia="SimSun" w:hAnsi="Book Antiqua" w:cs="SimSun"/>
          <w:b/>
          <w:bCs/>
          <w:color w:val="000000"/>
          <w:sz w:val="24"/>
          <w:szCs w:val="24"/>
        </w:rPr>
        <w:t>MacCallum A</w:t>
      </w:r>
      <w:r w:rsidRPr="00924153">
        <w:rPr>
          <w:rFonts w:ascii="Book Antiqua" w:eastAsia="SimSun" w:hAnsi="Book Antiqua" w:cs="SimSun"/>
          <w:color w:val="000000"/>
          <w:sz w:val="24"/>
          <w:szCs w:val="24"/>
        </w:rPr>
        <w:t>, Hardy SP, Everest PH. Campylobacter jejuni inhibits the absorptive transport functions of Caco-2 cells and disrupts cellular tight junctions. </w:t>
      </w:r>
      <w:r w:rsidRPr="00924153">
        <w:rPr>
          <w:rFonts w:ascii="Book Antiqua" w:eastAsia="SimSun" w:hAnsi="Book Antiqua" w:cs="SimSun"/>
          <w:i/>
          <w:iCs/>
          <w:color w:val="000000"/>
          <w:sz w:val="24"/>
          <w:szCs w:val="24"/>
        </w:rPr>
        <w:t>Microbiology</w:t>
      </w:r>
      <w:r w:rsidRPr="00924153">
        <w:rPr>
          <w:rFonts w:ascii="Book Antiqua" w:eastAsia="SimSun" w:hAnsi="Book Antiqua" w:cs="SimSun"/>
          <w:color w:val="000000"/>
          <w:sz w:val="24"/>
          <w:szCs w:val="24"/>
        </w:rPr>
        <w:t> 2005; </w:t>
      </w:r>
      <w:r w:rsidRPr="00924153">
        <w:rPr>
          <w:rFonts w:ascii="Book Antiqua" w:eastAsia="SimSun" w:hAnsi="Book Antiqua" w:cs="SimSun"/>
          <w:b/>
          <w:bCs/>
          <w:color w:val="000000"/>
          <w:sz w:val="24"/>
          <w:szCs w:val="24"/>
        </w:rPr>
        <w:t>151</w:t>
      </w:r>
      <w:r w:rsidRPr="00924153">
        <w:rPr>
          <w:rFonts w:ascii="Book Antiqua" w:eastAsia="SimSun" w:hAnsi="Book Antiqua" w:cs="SimSun"/>
          <w:color w:val="000000"/>
          <w:sz w:val="24"/>
          <w:szCs w:val="24"/>
        </w:rPr>
        <w:t>: 2451-2458 [PMID: 16000735 DOI: 10.1099/mic.0.27950-0]</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18 </w:t>
      </w:r>
      <w:r w:rsidRPr="00924153">
        <w:rPr>
          <w:rFonts w:ascii="Book Antiqua" w:eastAsia="SimSun" w:hAnsi="Book Antiqua" w:cs="SimSun"/>
          <w:b/>
          <w:bCs/>
          <w:color w:val="000000"/>
          <w:sz w:val="24"/>
          <w:szCs w:val="24"/>
        </w:rPr>
        <w:t>Camilleri M</w:t>
      </w:r>
      <w:r w:rsidRPr="00924153">
        <w:rPr>
          <w:rFonts w:ascii="Book Antiqua" w:eastAsia="SimSun" w:hAnsi="Book Antiqua" w:cs="SimSun"/>
          <w:color w:val="000000"/>
          <w:sz w:val="24"/>
          <w:szCs w:val="24"/>
        </w:rPr>
        <w:t xml:space="preserve">, Katzka DA. Irritable bowel syndrome: methods, mechanisms, and pathophysiology. Genetic epidemiology and pharmacogenetics in irritable bowel </w:t>
      </w:r>
      <w:r w:rsidRPr="00924153">
        <w:rPr>
          <w:rFonts w:ascii="Book Antiqua" w:eastAsia="SimSun" w:hAnsi="Book Antiqua" w:cs="SimSun"/>
          <w:color w:val="000000"/>
          <w:sz w:val="24"/>
          <w:szCs w:val="24"/>
        </w:rPr>
        <w:lastRenderedPageBreak/>
        <w:t>syndrome. </w:t>
      </w:r>
      <w:r w:rsidRPr="00924153">
        <w:rPr>
          <w:rFonts w:ascii="Book Antiqua" w:eastAsia="SimSun" w:hAnsi="Book Antiqua" w:cs="SimSun"/>
          <w:i/>
          <w:iCs/>
          <w:color w:val="000000"/>
          <w:sz w:val="24"/>
          <w:szCs w:val="24"/>
        </w:rPr>
        <w:t>Am J Physiol Gastrointest Liver Physiol</w:t>
      </w:r>
      <w:r w:rsidRPr="00924153">
        <w:rPr>
          <w:rFonts w:ascii="Book Antiqua" w:eastAsia="SimSun" w:hAnsi="Book Antiqua" w:cs="SimSun"/>
          <w:color w:val="000000"/>
          <w:sz w:val="24"/>
          <w:szCs w:val="24"/>
        </w:rPr>
        <w:t> 2012; </w:t>
      </w:r>
      <w:r w:rsidRPr="00924153">
        <w:rPr>
          <w:rFonts w:ascii="Book Antiqua" w:eastAsia="SimSun" w:hAnsi="Book Antiqua" w:cs="SimSun"/>
          <w:b/>
          <w:bCs/>
          <w:color w:val="000000"/>
          <w:sz w:val="24"/>
          <w:szCs w:val="24"/>
        </w:rPr>
        <w:t>302</w:t>
      </w:r>
      <w:r w:rsidRPr="00924153">
        <w:rPr>
          <w:rFonts w:ascii="Book Antiqua" w:eastAsia="SimSun" w:hAnsi="Book Antiqua" w:cs="SimSun"/>
          <w:color w:val="000000"/>
          <w:sz w:val="24"/>
          <w:szCs w:val="24"/>
        </w:rPr>
        <w:t>: G1075-G1084 [PMID: 22403795 DOI: 10.1152/ajpgi.00537.2011]</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19 </w:t>
      </w:r>
      <w:r w:rsidRPr="00924153">
        <w:rPr>
          <w:rFonts w:ascii="Book Antiqua" w:eastAsia="SimSun" w:hAnsi="Book Antiqua" w:cs="SimSun"/>
          <w:b/>
          <w:bCs/>
          <w:color w:val="000000"/>
          <w:sz w:val="24"/>
          <w:szCs w:val="24"/>
        </w:rPr>
        <w:t>Grover M</w:t>
      </w:r>
      <w:r w:rsidRPr="00924153">
        <w:rPr>
          <w:rFonts w:ascii="Book Antiqua" w:eastAsia="SimSun" w:hAnsi="Book Antiqua" w:cs="SimSun"/>
          <w:color w:val="000000"/>
          <w:sz w:val="24"/>
          <w:szCs w:val="24"/>
        </w:rPr>
        <w:t>, Camilleri M, Smith K, Linden DR, Farrugia G. On the fiftieth anniversary. Postinfectious irritable bowel syndrome: mechanisms related to pathogens. </w:t>
      </w:r>
      <w:r w:rsidRPr="00924153">
        <w:rPr>
          <w:rFonts w:ascii="Book Antiqua" w:eastAsia="SimSun" w:hAnsi="Book Antiqua" w:cs="SimSun"/>
          <w:i/>
          <w:iCs/>
          <w:color w:val="000000"/>
          <w:sz w:val="24"/>
          <w:szCs w:val="24"/>
        </w:rPr>
        <w:t>Neurogastroenterol Motil</w:t>
      </w:r>
      <w:r w:rsidRPr="00924153">
        <w:rPr>
          <w:rFonts w:ascii="Book Antiqua" w:eastAsia="SimSun" w:hAnsi="Book Antiqua" w:cs="SimSun"/>
          <w:color w:val="000000"/>
          <w:sz w:val="24"/>
          <w:szCs w:val="24"/>
        </w:rPr>
        <w:t> 2014; </w:t>
      </w:r>
      <w:r w:rsidRPr="00924153">
        <w:rPr>
          <w:rFonts w:ascii="Book Antiqua" w:eastAsia="SimSun" w:hAnsi="Book Antiqua" w:cs="SimSun"/>
          <w:b/>
          <w:bCs/>
          <w:color w:val="000000"/>
          <w:sz w:val="24"/>
          <w:szCs w:val="24"/>
        </w:rPr>
        <w:t>26</w:t>
      </w:r>
      <w:r w:rsidRPr="00924153">
        <w:rPr>
          <w:rFonts w:ascii="Book Antiqua" w:eastAsia="SimSun" w:hAnsi="Book Antiqua" w:cs="SimSun"/>
          <w:color w:val="000000"/>
          <w:sz w:val="24"/>
          <w:szCs w:val="24"/>
        </w:rPr>
        <w:t>: 156-167 [PMID: 24438587 DOI: 10.1111/nmo.12304]</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20 </w:t>
      </w:r>
      <w:r w:rsidRPr="00924153">
        <w:rPr>
          <w:rFonts w:ascii="Book Antiqua" w:eastAsia="SimSun" w:hAnsi="Book Antiqua" w:cs="SimSun"/>
          <w:b/>
          <w:bCs/>
          <w:color w:val="000000"/>
          <w:sz w:val="24"/>
          <w:szCs w:val="24"/>
        </w:rPr>
        <w:t>Marshall JK</w:t>
      </w:r>
      <w:r w:rsidRPr="00924153">
        <w:rPr>
          <w:rFonts w:ascii="Book Antiqua" w:eastAsia="SimSun" w:hAnsi="Book Antiqua" w:cs="SimSun"/>
          <w:color w:val="000000"/>
          <w:sz w:val="24"/>
          <w:szCs w:val="24"/>
        </w:rPr>
        <w:t>, Thabane M, Borgaonkar MR, James C. Postinfectious irritable bowel syndrome after a food-borne outbreak of acute gastroenteritis attributed to a viral pathogen. </w:t>
      </w:r>
      <w:r w:rsidRPr="00924153">
        <w:rPr>
          <w:rFonts w:ascii="Book Antiqua" w:eastAsia="SimSun" w:hAnsi="Book Antiqua" w:cs="SimSun"/>
          <w:i/>
          <w:iCs/>
          <w:color w:val="000000"/>
          <w:sz w:val="24"/>
          <w:szCs w:val="24"/>
        </w:rPr>
        <w:t>Clin Gastroenterol Hepatol</w:t>
      </w:r>
      <w:r w:rsidRPr="00924153">
        <w:rPr>
          <w:rFonts w:ascii="Book Antiqua" w:eastAsia="SimSun" w:hAnsi="Book Antiqua" w:cs="SimSun"/>
          <w:color w:val="000000"/>
          <w:sz w:val="24"/>
          <w:szCs w:val="24"/>
        </w:rPr>
        <w:t> 2007; </w:t>
      </w:r>
      <w:r w:rsidRPr="00924153">
        <w:rPr>
          <w:rFonts w:ascii="Book Antiqua" w:eastAsia="SimSun" w:hAnsi="Book Antiqua" w:cs="SimSun"/>
          <w:b/>
          <w:bCs/>
          <w:color w:val="000000"/>
          <w:sz w:val="24"/>
          <w:szCs w:val="24"/>
        </w:rPr>
        <w:t>5</w:t>
      </w:r>
      <w:r w:rsidRPr="00924153">
        <w:rPr>
          <w:rFonts w:ascii="Book Antiqua" w:eastAsia="SimSun" w:hAnsi="Book Antiqua" w:cs="SimSun"/>
          <w:color w:val="000000"/>
          <w:sz w:val="24"/>
          <w:szCs w:val="24"/>
        </w:rPr>
        <w:t>: 457-460 [PMID: 17289440 DOI: 10.1016/j.cgh.2006.11.025]</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21 </w:t>
      </w:r>
      <w:r w:rsidRPr="00924153">
        <w:rPr>
          <w:rFonts w:ascii="Book Antiqua" w:eastAsia="SimSun" w:hAnsi="Book Antiqua" w:cs="SimSun"/>
          <w:b/>
          <w:bCs/>
          <w:color w:val="000000"/>
          <w:sz w:val="24"/>
          <w:szCs w:val="24"/>
        </w:rPr>
        <w:t>Zanini B</w:t>
      </w:r>
      <w:r w:rsidRPr="00924153">
        <w:rPr>
          <w:rFonts w:ascii="Book Antiqua" w:eastAsia="SimSun" w:hAnsi="Book Antiqua" w:cs="SimSun"/>
          <w:color w:val="000000"/>
          <w:sz w:val="24"/>
          <w:szCs w:val="24"/>
        </w:rPr>
        <w:t>, Ricci C, Bandera F, Caselani F, Magni A, Laronga AM, Lanzini A. Incidence of post-infectious irritable bowel syndrome and functional intestinal disorders following a water-borne viral gastroenteritis outbreak. </w:t>
      </w:r>
      <w:r w:rsidRPr="00924153">
        <w:rPr>
          <w:rFonts w:ascii="Book Antiqua" w:eastAsia="SimSun" w:hAnsi="Book Antiqua" w:cs="SimSun"/>
          <w:i/>
          <w:iCs/>
          <w:color w:val="000000"/>
          <w:sz w:val="24"/>
          <w:szCs w:val="24"/>
        </w:rPr>
        <w:t>Am J Gastroenterol</w:t>
      </w:r>
      <w:r w:rsidRPr="00924153">
        <w:rPr>
          <w:rFonts w:ascii="Book Antiqua" w:eastAsia="SimSun" w:hAnsi="Book Antiqua" w:cs="SimSun"/>
          <w:color w:val="000000"/>
          <w:sz w:val="24"/>
          <w:szCs w:val="24"/>
        </w:rPr>
        <w:t> 2012; </w:t>
      </w:r>
      <w:r w:rsidRPr="00924153">
        <w:rPr>
          <w:rFonts w:ascii="Book Antiqua" w:eastAsia="SimSun" w:hAnsi="Book Antiqua" w:cs="SimSun"/>
          <w:b/>
          <w:bCs/>
          <w:color w:val="000000"/>
          <w:sz w:val="24"/>
          <w:szCs w:val="24"/>
        </w:rPr>
        <w:t>107</w:t>
      </w:r>
      <w:r w:rsidRPr="00924153">
        <w:rPr>
          <w:rFonts w:ascii="Book Antiqua" w:eastAsia="SimSun" w:hAnsi="Book Antiqua" w:cs="SimSun"/>
          <w:color w:val="000000"/>
          <w:sz w:val="24"/>
          <w:szCs w:val="24"/>
        </w:rPr>
        <w:t>: 891-899 [PMID: 22525306 DOI: 10.1038/ajg.2012.102]</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22 Walkerton Commission of Inquiry Reports. Report of Walkerton Inquiry. Available from: URL: http: //www.attorneygeneral.jus.gov.on.ca/english/about/pubs/walkerton/part1/WI_Chapter_01.pdf</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23 </w:t>
      </w:r>
      <w:r w:rsidRPr="00924153">
        <w:rPr>
          <w:rFonts w:ascii="Book Antiqua" w:eastAsia="SimSun" w:hAnsi="Book Antiqua" w:cs="SimSun"/>
          <w:b/>
          <w:bCs/>
          <w:color w:val="000000"/>
          <w:sz w:val="24"/>
          <w:szCs w:val="24"/>
        </w:rPr>
        <w:t>Marshall JK</w:t>
      </w:r>
      <w:r w:rsidRPr="00924153">
        <w:rPr>
          <w:rFonts w:ascii="Book Antiqua" w:eastAsia="SimSun" w:hAnsi="Book Antiqua" w:cs="SimSun"/>
          <w:color w:val="000000"/>
          <w:sz w:val="24"/>
          <w:szCs w:val="24"/>
        </w:rPr>
        <w:t>, Thabane M, Garg AX, Clark WF, Salvadori M, Collins SM. Incidence and epidemiology of irritable bowel syndrome after a large waterborne outbreak of bacterial dysentery. </w:t>
      </w:r>
      <w:r w:rsidRPr="00924153">
        <w:rPr>
          <w:rFonts w:ascii="Book Antiqua" w:eastAsia="SimSun" w:hAnsi="Book Antiqua" w:cs="SimSun"/>
          <w:i/>
          <w:iCs/>
          <w:color w:val="000000"/>
          <w:sz w:val="24"/>
          <w:szCs w:val="24"/>
        </w:rPr>
        <w:t>Gastroenterology</w:t>
      </w:r>
      <w:r w:rsidRPr="00924153">
        <w:rPr>
          <w:rFonts w:ascii="Book Antiqua" w:eastAsia="SimSun" w:hAnsi="Book Antiqua" w:cs="SimSun"/>
          <w:color w:val="000000"/>
          <w:sz w:val="24"/>
          <w:szCs w:val="24"/>
        </w:rPr>
        <w:t> 2006; </w:t>
      </w:r>
      <w:r w:rsidRPr="00924153">
        <w:rPr>
          <w:rFonts w:ascii="Book Antiqua" w:eastAsia="SimSun" w:hAnsi="Book Antiqua" w:cs="SimSun"/>
          <w:b/>
          <w:bCs/>
          <w:color w:val="000000"/>
          <w:sz w:val="24"/>
          <w:szCs w:val="24"/>
        </w:rPr>
        <w:t>131</w:t>
      </w:r>
      <w:r w:rsidRPr="00924153">
        <w:rPr>
          <w:rFonts w:ascii="Book Antiqua" w:eastAsia="SimSun" w:hAnsi="Book Antiqua" w:cs="SimSun"/>
          <w:color w:val="000000"/>
          <w:sz w:val="24"/>
          <w:szCs w:val="24"/>
        </w:rPr>
        <w:t>: 445-50; quiz 660 [PMID: 16890598 DOI: 10.1053/j.gastro.2006.05.053]</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24 </w:t>
      </w:r>
      <w:r w:rsidRPr="00924153">
        <w:rPr>
          <w:rFonts w:ascii="Book Antiqua" w:eastAsia="SimSun" w:hAnsi="Book Antiqua" w:cs="SimSun"/>
          <w:b/>
          <w:bCs/>
          <w:color w:val="000000"/>
          <w:sz w:val="24"/>
          <w:szCs w:val="24"/>
        </w:rPr>
        <w:t>Lomer MC</w:t>
      </w:r>
      <w:r w:rsidRPr="00924153">
        <w:rPr>
          <w:rFonts w:ascii="Book Antiqua" w:eastAsia="SimSun" w:hAnsi="Book Antiqua" w:cs="SimSun"/>
          <w:color w:val="000000"/>
          <w:sz w:val="24"/>
          <w:szCs w:val="24"/>
        </w:rPr>
        <w:t>, Thompson RP, Powell JJ. Fine and ultrafine particles of the diet: influence on the mucosal immune response and association with Crohn's disease. </w:t>
      </w:r>
      <w:r w:rsidRPr="00924153">
        <w:rPr>
          <w:rFonts w:ascii="Book Antiqua" w:eastAsia="SimSun" w:hAnsi="Book Antiqua" w:cs="SimSun"/>
          <w:i/>
          <w:iCs/>
          <w:color w:val="000000"/>
          <w:sz w:val="24"/>
          <w:szCs w:val="24"/>
        </w:rPr>
        <w:t>Proc Nutr Soc</w:t>
      </w:r>
      <w:r w:rsidRPr="00924153">
        <w:rPr>
          <w:rFonts w:ascii="Book Antiqua" w:eastAsia="SimSun" w:hAnsi="Book Antiqua" w:cs="SimSun"/>
          <w:color w:val="000000"/>
          <w:sz w:val="24"/>
          <w:szCs w:val="24"/>
        </w:rPr>
        <w:t> 2002; </w:t>
      </w:r>
      <w:r w:rsidRPr="00924153">
        <w:rPr>
          <w:rFonts w:ascii="Book Antiqua" w:eastAsia="SimSun" w:hAnsi="Book Antiqua" w:cs="SimSun"/>
          <w:b/>
          <w:bCs/>
          <w:color w:val="000000"/>
          <w:sz w:val="24"/>
          <w:szCs w:val="24"/>
        </w:rPr>
        <w:t>61</w:t>
      </w:r>
      <w:r w:rsidRPr="00924153">
        <w:rPr>
          <w:rFonts w:ascii="Book Antiqua" w:eastAsia="SimSun" w:hAnsi="Book Antiqua" w:cs="SimSun"/>
          <w:color w:val="000000"/>
          <w:sz w:val="24"/>
          <w:szCs w:val="24"/>
        </w:rPr>
        <w:t>: 123-130 [PMID: 12002786 DOI: 10.1079/PNS2001134]</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25 </w:t>
      </w:r>
      <w:r w:rsidRPr="00924153">
        <w:rPr>
          <w:rFonts w:ascii="Book Antiqua" w:eastAsia="SimSun" w:hAnsi="Book Antiqua" w:cs="SimSun"/>
          <w:b/>
          <w:bCs/>
          <w:color w:val="000000"/>
          <w:sz w:val="24"/>
          <w:szCs w:val="24"/>
        </w:rPr>
        <w:t>Lomer MC</w:t>
      </w:r>
      <w:r w:rsidRPr="00924153">
        <w:rPr>
          <w:rFonts w:ascii="Book Antiqua" w:eastAsia="SimSun" w:hAnsi="Book Antiqua" w:cs="SimSun"/>
          <w:color w:val="000000"/>
          <w:sz w:val="24"/>
          <w:szCs w:val="24"/>
        </w:rPr>
        <w:t>, Hutchinson C, Volkert S, Greenfield SM, Catterall A, Thompson RP, Powell JJ. Dietary sources of inorganic microparticles and their intake in healthy subjects and patients with Crohn's disease. </w:t>
      </w:r>
      <w:r w:rsidRPr="00924153">
        <w:rPr>
          <w:rFonts w:ascii="Book Antiqua" w:eastAsia="SimSun" w:hAnsi="Book Antiqua" w:cs="SimSun"/>
          <w:i/>
          <w:iCs/>
          <w:color w:val="000000"/>
          <w:sz w:val="24"/>
          <w:szCs w:val="24"/>
        </w:rPr>
        <w:t>Br J Nutr</w:t>
      </w:r>
      <w:r w:rsidRPr="00924153">
        <w:rPr>
          <w:rFonts w:ascii="Book Antiqua" w:eastAsia="SimSun" w:hAnsi="Book Antiqua" w:cs="SimSun"/>
          <w:color w:val="000000"/>
          <w:sz w:val="24"/>
          <w:szCs w:val="24"/>
        </w:rPr>
        <w:t> 2004; </w:t>
      </w:r>
      <w:r w:rsidRPr="00924153">
        <w:rPr>
          <w:rFonts w:ascii="Book Antiqua" w:eastAsia="SimSun" w:hAnsi="Book Antiqua" w:cs="SimSun"/>
          <w:b/>
          <w:bCs/>
          <w:color w:val="000000"/>
          <w:sz w:val="24"/>
          <w:szCs w:val="24"/>
        </w:rPr>
        <w:t>92</w:t>
      </w:r>
      <w:r w:rsidRPr="00924153">
        <w:rPr>
          <w:rFonts w:ascii="Book Antiqua" w:eastAsia="SimSun" w:hAnsi="Book Antiqua" w:cs="SimSun"/>
          <w:color w:val="000000"/>
          <w:sz w:val="24"/>
          <w:szCs w:val="24"/>
        </w:rPr>
        <w:t>: 947-955 [PMID: 15613257 DOI: 10.1079/BJN20041276]</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26 </w:t>
      </w:r>
      <w:r w:rsidRPr="00924153">
        <w:rPr>
          <w:rFonts w:ascii="Book Antiqua" w:eastAsia="SimSun" w:hAnsi="Book Antiqua" w:cs="SimSun"/>
          <w:b/>
          <w:bCs/>
          <w:color w:val="000000"/>
          <w:sz w:val="24"/>
          <w:szCs w:val="24"/>
        </w:rPr>
        <w:t>Dybdahl M</w:t>
      </w:r>
      <w:r w:rsidRPr="00924153">
        <w:rPr>
          <w:rFonts w:ascii="Book Antiqua" w:eastAsia="SimSun" w:hAnsi="Book Antiqua" w:cs="SimSun"/>
          <w:color w:val="000000"/>
          <w:sz w:val="24"/>
          <w:szCs w:val="24"/>
        </w:rPr>
        <w:t xml:space="preserve">, Risom L, Møller P, Autrup H, Wallin H, Vogel U, Bornholdt J, Daneshvar B, Dragsted LO, Weimann A, Poulsen HE, Loft S. DNA adduct formation </w:t>
      </w:r>
      <w:r w:rsidRPr="00924153">
        <w:rPr>
          <w:rFonts w:ascii="Book Antiqua" w:eastAsia="SimSun" w:hAnsi="Book Antiqua" w:cs="SimSun"/>
          <w:color w:val="000000"/>
          <w:sz w:val="24"/>
          <w:szCs w:val="24"/>
        </w:rPr>
        <w:lastRenderedPageBreak/>
        <w:t>and oxidative stress in colon and liver of Big Blue rats after dietary exposure to diesel particles. </w:t>
      </w:r>
      <w:r w:rsidRPr="00924153">
        <w:rPr>
          <w:rFonts w:ascii="Book Antiqua" w:eastAsia="SimSun" w:hAnsi="Book Antiqua" w:cs="SimSun"/>
          <w:i/>
          <w:iCs/>
          <w:color w:val="000000"/>
          <w:sz w:val="24"/>
          <w:szCs w:val="24"/>
        </w:rPr>
        <w:t>Carcinogenesis</w:t>
      </w:r>
      <w:r w:rsidRPr="00924153">
        <w:rPr>
          <w:rFonts w:ascii="Book Antiqua" w:eastAsia="SimSun" w:hAnsi="Book Antiqua" w:cs="SimSun"/>
          <w:color w:val="000000"/>
          <w:sz w:val="24"/>
          <w:szCs w:val="24"/>
        </w:rPr>
        <w:t> 2003; </w:t>
      </w:r>
      <w:r w:rsidRPr="00924153">
        <w:rPr>
          <w:rFonts w:ascii="Book Antiqua" w:eastAsia="SimSun" w:hAnsi="Book Antiqua" w:cs="SimSun"/>
          <w:b/>
          <w:bCs/>
          <w:color w:val="000000"/>
          <w:sz w:val="24"/>
          <w:szCs w:val="24"/>
        </w:rPr>
        <w:t>24</w:t>
      </w:r>
      <w:r w:rsidRPr="00924153">
        <w:rPr>
          <w:rFonts w:ascii="Book Antiqua" w:eastAsia="SimSun" w:hAnsi="Book Antiqua" w:cs="SimSun"/>
          <w:color w:val="000000"/>
          <w:sz w:val="24"/>
          <w:szCs w:val="24"/>
        </w:rPr>
        <w:t>: 1759-1766 [PMID: 12919963 DOI: 10.1093/carcin/bgg147]</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27 </w:t>
      </w:r>
      <w:r w:rsidRPr="00924153">
        <w:rPr>
          <w:rFonts w:ascii="Book Antiqua" w:eastAsia="SimSun" w:hAnsi="Book Antiqua" w:cs="SimSun"/>
          <w:b/>
          <w:bCs/>
          <w:color w:val="000000"/>
          <w:sz w:val="24"/>
          <w:szCs w:val="24"/>
        </w:rPr>
        <w:t>Sun Q</w:t>
      </w:r>
      <w:r w:rsidRPr="00924153">
        <w:rPr>
          <w:rFonts w:ascii="Book Antiqua" w:eastAsia="SimSun" w:hAnsi="Book Antiqua" w:cs="SimSun"/>
          <w:color w:val="000000"/>
          <w:sz w:val="24"/>
          <w:szCs w:val="24"/>
        </w:rPr>
        <w:t>, Wang A, Jin X, Natanzon A, Duquaine D, Brook RD, Aguinaldo JG, Fayad ZA, Fuster V, Lippmann M, Chen LC, Rajagopalan S. Long-term air pollution exposure and acceleration of atherosclerosis and vascular inflammation in an animal model. </w:t>
      </w:r>
      <w:r w:rsidRPr="00924153">
        <w:rPr>
          <w:rFonts w:ascii="Book Antiqua" w:eastAsia="SimSun" w:hAnsi="Book Antiqua" w:cs="SimSun"/>
          <w:i/>
          <w:iCs/>
          <w:color w:val="000000"/>
          <w:sz w:val="24"/>
          <w:szCs w:val="24"/>
        </w:rPr>
        <w:t>JAMA</w:t>
      </w:r>
      <w:r w:rsidRPr="00924153">
        <w:rPr>
          <w:rFonts w:ascii="Book Antiqua" w:eastAsia="SimSun" w:hAnsi="Book Antiqua" w:cs="SimSun"/>
          <w:color w:val="000000"/>
          <w:sz w:val="24"/>
          <w:szCs w:val="24"/>
        </w:rPr>
        <w:t> 2005; </w:t>
      </w:r>
      <w:r w:rsidRPr="00924153">
        <w:rPr>
          <w:rFonts w:ascii="Book Antiqua" w:eastAsia="SimSun" w:hAnsi="Book Antiqua" w:cs="SimSun"/>
          <w:b/>
          <w:bCs/>
          <w:color w:val="000000"/>
          <w:sz w:val="24"/>
          <w:szCs w:val="24"/>
        </w:rPr>
        <w:t>294</w:t>
      </w:r>
      <w:r w:rsidRPr="00924153">
        <w:rPr>
          <w:rFonts w:ascii="Book Antiqua" w:eastAsia="SimSun" w:hAnsi="Book Antiqua" w:cs="SimSun"/>
          <w:color w:val="000000"/>
          <w:sz w:val="24"/>
          <w:szCs w:val="24"/>
        </w:rPr>
        <w:t>: 3003-3010 [PMID: 16414948 DOI: 10.1001/jama.294.23.3003]</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28 </w:t>
      </w:r>
      <w:r w:rsidRPr="00924153">
        <w:rPr>
          <w:rFonts w:ascii="Book Antiqua" w:eastAsia="SimSun" w:hAnsi="Book Antiqua" w:cs="SimSun"/>
          <w:b/>
          <w:bCs/>
          <w:color w:val="000000"/>
          <w:sz w:val="24"/>
          <w:szCs w:val="24"/>
        </w:rPr>
        <w:t>Bhalla DK</w:t>
      </w:r>
      <w:r w:rsidRPr="00924153">
        <w:rPr>
          <w:rFonts w:ascii="Book Antiqua" w:eastAsia="SimSun" w:hAnsi="Book Antiqua" w:cs="SimSun"/>
          <w:color w:val="000000"/>
          <w:sz w:val="24"/>
          <w:szCs w:val="24"/>
        </w:rPr>
        <w:t>. Ozone-induced lung inflammation and mucosal barrier disruption: toxicology, mechanisms, and implications. </w:t>
      </w:r>
      <w:r w:rsidRPr="00924153">
        <w:rPr>
          <w:rFonts w:ascii="Book Antiqua" w:eastAsia="SimSun" w:hAnsi="Book Antiqua" w:cs="SimSun"/>
          <w:i/>
          <w:iCs/>
          <w:color w:val="000000"/>
          <w:sz w:val="24"/>
          <w:szCs w:val="24"/>
        </w:rPr>
        <w:t>J Toxicol Environ Health B Crit Rev</w:t>
      </w:r>
      <w:r w:rsidRPr="00924153">
        <w:rPr>
          <w:rFonts w:ascii="Book Antiqua" w:eastAsia="SimSun" w:hAnsi="Book Antiqua" w:cs="SimSun"/>
          <w:color w:val="000000"/>
          <w:sz w:val="24"/>
          <w:szCs w:val="24"/>
        </w:rPr>
        <w:t> ; </w:t>
      </w:r>
      <w:r w:rsidRPr="00924153">
        <w:rPr>
          <w:rFonts w:ascii="Book Antiqua" w:eastAsia="SimSun" w:hAnsi="Book Antiqua" w:cs="SimSun"/>
          <w:b/>
          <w:bCs/>
          <w:color w:val="000000"/>
          <w:sz w:val="24"/>
          <w:szCs w:val="24"/>
        </w:rPr>
        <w:t>2</w:t>
      </w:r>
      <w:r w:rsidRPr="00924153">
        <w:rPr>
          <w:rFonts w:ascii="Book Antiqua" w:eastAsia="SimSun" w:hAnsi="Book Antiqua" w:cs="SimSun"/>
          <w:color w:val="000000"/>
          <w:sz w:val="24"/>
          <w:szCs w:val="24"/>
        </w:rPr>
        <w:t>: 31-86 [PMID: 10081525 DOI: 10.1080/109374099281232]</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29 </w:t>
      </w:r>
      <w:r w:rsidRPr="00924153">
        <w:rPr>
          <w:rFonts w:ascii="Book Antiqua" w:eastAsia="SimSun" w:hAnsi="Book Antiqua" w:cs="SimSun"/>
          <w:b/>
          <w:bCs/>
          <w:color w:val="000000"/>
          <w:sz w:val="24"/>
          <w:szCs w:val="24"/>
        </w:rPr>
        <w:t>Brook RD</w:t>
      </w:r>
      <w:r w:rsidRPr="00924153">
        <w:rPr>
          <w:rFonts w:ascii="Book Antiqua" w:eastAsia="SimSun" w:hAnsi="Book Antiqua" w:cs="SimSun"/>
          <w:color w:val="000000"/>
          <w:sz w:val="24"/>
          <w:szCs w:val="24"/>
        </w:rPr>
        <w:t>, Rajagopalan S, Pope CA, Brook JR, Bhatnagar A, Diez-Roux AV, Holguin F, Hong Y, Luepker RV, Mittleman MA, Peters A, Siscovick D, Smith SC, Whitsel L, Kaufman JD. Particulate matter air pollution and cardiovascular disease: An update to the scientific statement from the American Heart Association. </w:t>
      </w:r>
      <w:r w:rsidRPr="00924153">
        <w:rPr>
          <w:rFonts w:ascii="Book Antiqua" w:eastAsia="SimSun" w:hAnsi="Book Antiqua" w:cs="SimSun"/>
          <w:i/>
          <w:iCs/>
          <w:color w:val="000000"/>
          <w:sz w:val="24"/>
          <w:szCs w:val="24"/>
        </w:rPr>
        <w:t>Circulation</w:t>
      </w:r>
      <w:r w:rsidRPr="00924153">
        <w:rPr>
          <w:rFonts w:ascii="Book Antiqua" w:eastAsia="SimSun" w:hAnsi="Book Antiqua" w:cs="SimSun"/>
          <w:color w:val="000000"/>
          <w:sz w:val="24"/>
          <w:szCs w:val="24"/>
        </w:rPr>
        <w:t> 2010; </w:t>
      </w:r>
      <w:r w:rsidRPr="00924153">
        <w:rPr>
          <w:rFonts w:ascii="Book Antiqua" w:eastAsia="SimSun" w:hAnsi="Book Antiqua" w:cs="SimSun"/>
          <w:b/>
          <w:bCs/>
          <w:color w:val="000000"/>
          <w:sz w:val="24"/>
          <w:szCs w:val="24"/>
        </w:rPr>
        <w:t>121</w:t>
      </w:r>
      <w:r w:rsidRPr="00924153">
        <w:rPr>
          <w:rFonts w:ascii="Book Antiqua" w:eastAsia="SimSun" w:hAnsi="Book Antiqua" w:cs="SimSun"/>
          <w:color w:val="000000"/>
          <w:sz w:val="24"/>
          <w:szCs w:val="24"/>
        </w:rPr>
        <w:t>: 2331-2378 [PMID: 20458016 DOI: 10.1161/CIR.0b013e3181dbece1]</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30 </w:t>
      </w:r>
      <w:r w:rsidRPr="00924153">
        <w:rPr>
          <w:rFonts w:ascii="Book Antiqua" w:eastAsia="SimSun" w:hAnsi="Book Antiqua" w:cs="SimSun"/>
          <w:b/>
          <w:bCs/>
          <w:color w:val="000000"/>
          <w:sz w:val="24"/>
          <w:szCs w:val="24"/>
        </w:rPr>
        <w:t>Kish L</w:t>
      </w:r>
      <w:r w:rsidRPr="00924153">
        <w:rPr>
          <w:rFonts w:ascii="Book Antiqua" w:eastAsia="SimSun" w:hAnsi="Book Antiqua" w:cs="SimSun"/>
          <w:color w:val="000000"/>
          <w:sz w:val="24"/>
          <w:szCs w:val="24"/>
        </w:rPr>
        <w:t>, Hotte N, Kaplan GG, Vincent R, Tso R, Gänzle M, Rioux KP, Thiesen A, Barkema HW, Wine E, Madsen KL. Environmental particulate matter induces murine intestinal inflammatory responses and alters the gut microbiome. </w:t>
      </w:r>
      <w:r w:rsidRPr="00924153">
        <w:rPr>
          <w:rFonts w:ascii="Book Antiqua" w:eastAsia="SimSun" w:hAnsi="Book Antiqua" w:cs="SimSun"/>
          <w:i/>
          <w:iCs/>
          <w:color w:val="000000"/>
          <w:sz w:val="24"/>
          <w:szCs w:val="24"/>
        </w:rPr>
        <w:t>PLoS One</w:t>
      </w:r>
      <w:r w:rsidRPr="00924153">
        <w:rPr>
          <w:rFonts w:ascii="Book Antiqua" w:eastAsia="SimSun" w:hAnsi="Book Antiqua" w:cs="SimSun"/>
          <w:color w:val="000000"/>
          <w:sz w:val="24"/>
          <w:szCs w:val="24"/>
        </w:rPr>
        <w:t> 2013; </w:t>
      </w:r>
      <w:r w:rsidRPr="00924153">
        <w:rPr>
          <w:rFonts w:ascii="Book Antiqua" w:eastAsia="SimSun" w:hAnsi="Book Antiqua" w:cs="SimSun"/>
          <w:b/>
          <w:bCs/>
          <w:color w:val="000000"/>
          <w:sz w:val="24"/>
          <w:szCs w:val="24"/>
        </w:rPr>
        <w:t>8</w:t>
      </w:r>
      <w:r w:rsidRPr="00924153">
        <w:rPr>
          <w:rFonts w:ascii="Book Antiqua" w:eastAsia="SimSun" w:hAnsi="Book Antiqua" w:cs="SimSun"/>
          <w:color w:val="000000"/>
          <w:sz w:val="24"/>
          <w:szCs w:val="24"/>
        </w:rPr>
        <w:t>: e62220 [PMID: 23638009 DOI: 10.1371/journal.pone.0062220]</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 xml:space="preserve">31 </w:t>
      </w:r>
      <w:r w:rsidRPr="00924153">
        <w:rPr>
          <w:rFonts w:ascii="Book Antiqua" w:hAnsi="Book Antiqua"/>
          <w:b/>
          <w:bCs/>
          <w:color w:val="000000"/>
          <w:sz w:val="24"/>
          <w:szCs w:val="24"/>
        </w:rPr>
        <w:t>Choi JJ</w:t>
      </w:r>
      <w:r w:rsidRPr="00924153">
        <w:rPr>
          <w:rFonts w:ascii="Book Antiqua" w:hAnsi="Book Antiqua"/>
          <w:color w:val="000000"/>
          <w:sz w:val="24"/>
          <w:szCs w:val="24"/>
        </w:rPr>
        <w:t>, Eum SY, Rampersaud E, Daunert S, Abreu MT, Toborek M. Exercise attenuates PCB-induced changes in the mouse gut microbiome.</w:t>
      </w:r>
      <w:r w:rsidRPr="00924153">
        <w:rPr>
          <w:rStyle w:val="apple-converted-space"/>
          <w:rFonts w:ascii="Book Antiqua" w:hAnsi="Book Antiqua"/>
          <w:color w:val="000000"/>
          <w:sz w:val="24"/>
          <w:szCs w:val="24"/>
        </w:rPr>
        <w:t> </w:t>
      </w:r>
      <w:r w:rsidRPr="00924153">
        <w:rPr>
          <w:rFonts w:ascii="Book Antiqua" w:hAnsi="Book Antiqua"/>
          <w:i/>
          <w:iCs/>
          <w:color w:val="000000"/>
          <w:sz w:val="24"/>
          <w:szCs w:val="24"/>
        </w:rPr>
        <w:t>Environ Health Perspect</w:t>
      </w:r>
      <w:r w:rsidRPr="00924153">
        <w:rPr>
          <w:rStyle w:val="apple-converted-space"/>
          <w:rFonts w:ascii="Book Antiqua" w:hAnsi="Book Antiqua"/>
          <w:color w:val="000000"/>
          <w:sz w:val="24"/>
          <w:szCs w:val="24"/>
        </w:rPr>
        <w:t> </w:t>
      </w:r>
      <w:r w:rsidRPr="00924153">
        <w:rPr>
          <w:rFonts w:ascii="Book Antiqua" w:hAnsi="Book Antiqua"/>
          <w:color w:val="000000"/>
          <w:sz w:val="24"/>
          <w:szCs w:val="24"/>
        </w:rPr>
        <w:t>2013;</w:t>
      </w:r>
      <w:r w:rsidRPr="00924153">
        <w:rPr>
          <w:rStyle w:val="apple-converted-space"/>
          <w:rFonts w:ascii="Book Antiqua" w:hAnsi="Book Antiqua"/>
          <w:color w:val="000000"/>
          <w:sz w:val="24"/>
          <w:szCs w:val="24"/>
        </w:rPr>
        <w:t> </w:t>
      </w:r>
      <w:r w:rsidRPr="00924153">
        <w:rPr>
          <w:rFonts w:ascii="Book Antiqua" w:hAnsi="Book Antiqua"/>
          <w:b/>
          <w:bCs/>
          <w:color w:val="000000"/>
          <w:sz w:val="24"/>
          <w:szCs w:val="24"/>
        </w:rPr>
        <w:t>121</w:t>
      </w:r>
      <w:r w:rsidRPr="00924153">
        <w:rPr>
          <w:rFonts w:ascii="Book Antiqua" w:hAnsi="Book Antiqua"/>
          <w:color w:val="000000"/>
          <w:sz w:val="24"/>
          <w:szCs w:val="24"/>
        </w:rPr>
        <w:t>: 725-730 [PMID: 23632211 DOI: 10.1289/ehp.1306534]</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 xml:space="preserve">32 </w:t>
      </w:r>
      <w:r w:rsidRPr="00924153">
        <w:rPr>
          <w:rFonts w:ascii="Book Antiqua" w:eastAsia="SimSun" w:hAnsi="Book Antiqua" w:cs="SimSun"/>
          <w:b/>
          <w:color w:val="000000"/>
          <w:sz w:val="24"/>
          <w:szCs w:val="24"/>
        </w:rPr>
        <w:t>Kish L</w:t>
      </w:r>
      <w:r w:rsidRPr="00924153">
        <w:rPr>
          <w:rFonts w:ascii="Book Antiqua" w:eastAsia="SimSun" w:hAnsi="Book Antiqua" w:cs="SimSun"/>
          <w:color w:val="000000"/>
          <w:sz w:val="24"/>
          <w:szCs w:val="24"/>
        </w:rPr>
        <w:t xml:space="preserve">, Hotte N, Cheng E, Rioux KP, Kaplan GG, Vincent R, Storr M, Madsen K. Orally Ingested Urban Particulate Matter Induces a PRO-Inflammatory Response and Decreases Microflora Diversity. </w:t>
      </w:r>
      <w:r w:rsidRPr="00924153">
        <w:rPr>
          <w:rFonts w:ascii="Book Antiqua" w:eastAsia="SimSun" w:hAnsi="Book Antiqua" w:cs="SimSun"/>
          <w:i/>
          <w:color w:val="000000"/>
          <w:sz w:val="24"/>
          <w:szCs w:val="24"/>
        </w:rPr>
        <w:t xml:space="preserve">Gastroenterology </w:t>
      </w:r>
      <w:r w:rsidRPr="00924153">
        <w:rPr>
          <w:rFonts w:ascii="Book Antiqua" w:eastAsia="SimSun" w:hAnsi="Book Antiqua" w:cs="SimSun"/>
          <w:color w:val="000000"/>
          <w:sz w:val="24"/>
          <w:szCs w:val="24"/>
        </w:rPr>
        <w:t xml:space="preserve">2011; </w:t>
      </w:r>
      <w:r w:rsidRPr="00924153">
        <w:rPr>
          <w:rFonts w:ascii="Book Antiqua" w:eastAsia="SimSun" w:hAnsi="Book Antiqua" w:cs="SimSun"/>
          <w:b/>
          <w:color w:val="000000"/>
          <w:sz w:val="24"/>
          <w:szCs w:val="24"/>
        </w:rPr>
        <w:t>140</w:t>
      </w:r>
      <w:r w:rsidRPr="00924153">
        <w:rPr>
          <w:rFonts w:ascii="Book Antiqua" w:eastAsia="SimSun" w:hAnsi="Book Antiqua" w:cs="SimSun"/>
          <w:color w:val="000000"/>
          <w:sz w:val="24"/>
          <w:szCs w:val="24"/>
        </w:rPr>
        <w:t>: S-46 [DOI: 10.1016/S0016-5085(11)60186-8]</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 xml:space="preserve">33 </w:t>
      </w:r>
      <w:r w:rsidRPr="00924153">
        <w:rPr>
          <w:rFonts w:ascii="Book Antiqua" w:eastAsia="SimSun" w:hAnsi="Book Antiqua" w:cs="SimSun"/>
          <w:b/>
          <w:color w:val="000000"/>
          <w:sz w:val="24"/>
          <w:szCs w:val="24"/>
        </w:rPr>
        <w:t>Schneider M</w:t>
      </w:r>
      <w:r w:rsidRPr="00924153">
        <w:rPr>
          <w:rFonts w:ascii="Book Antiqua" w:eastAsia="SimSun" w:hAnsi="Book Antiqua" w:cs="SimSun"/>
          <w:color w:val="000000"/>
          <w:sz w:val="24"/>
          <w:szCs w:val="24"/>
        </w:rPr>
        <w:t>, Froggatti A, Ayukawa Y, Burnie S, Piria R, Thomas S, Hazemann J. The world nuclear industry status report 2014. Avaible from: URL: http: //www.worldnuclearreport.org/-2014-.html</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lastRenderedPageBreak/>
        <w:t xml:space="preserve">34 </w:t>
      </w:r>
      <w:r w:rsidRPr="00924153">
        <w:rPr>
          <w:rFonts w:ascii="Book Antiqua" w:eastAsia="SimSun" w:hAnsi="Book Antiqua" w:cs="SimSun"/>
          <w:b/>
          <w:color w:val="000000"/>
          <w:sz w:val="24"/>
          <w:szCs w:val="24"/>
        </w:rPr>
        <w:t xml:space="preserve">Chernobyl Forum Expert Group “Environment”. </w:t>
      </w:r>
      <w:r w:rsidRPr="00924153">
        <w:rPr>
          <w:rFonts w:ascii="Book Antiqua" w:eastAsia="SimSun" w:hAnsi="Book Antiqua" w:cs="SimSun"/>
          <w:color w:val="000000"/>
          <w:sz w:val="24"/>
          <w:szCs w:val="24"/>
        </w:rPr>
        <w:t>Environmental consequences of the chernobyl accident and their remediation: twenty years of experience. 2006</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35 </w:t>
      </w:r>
      <w:r w:rsidRPr="00924153">
        <w:rPr>
          <w:rFonts w:ascii="Book Antiqua" w:eastAsia="SimSun" w:hAnsi="Book Antiqua" w:cs="SimSun"/>
          <w:b/>
          <w:bCs/>
          <w:color w:val="000000"/>
          <w:sz w:val="24"/>
          <w:szCs w:val="24"/>
        </w:rPr>
        <w:t>Contis G</w:t>
      </w:r>
      <w:r w:rsidRPr="00924153">
        <w:rPr>
          <w:rFonts w:ascii="Book Antiqua" w:eastAsia="SimSun" w:hAnsi="Book Antiqua" w:cs="SimSun"/>
          <w:color w:val="000000"/>
          <w:sz w:val="24"/>
          <w:szCs w:val="24"/>
        </w:rPr>
        <w:t>, Foley TP. Depression, suicide ideation, and thyroid tumors among ukrainian adolescents exposed as children to chernobyl radiation. </w:t>
      </w:r>
      <w:r w:rsidRPr="00924153">
        <w:rPr>
          <w:rFonts w:ascii="Book Antiqua" w:eastAsia="SimSun" w:hAnsi="Book Antiqua" w:cs="SimSun"/>
          <w:i/>
          <w:iCs/>
          <w:color w:val="000000"/>
          <w:sz w:val="24"/>
          <w:szCs w:val="24"/>
        </w:rPr>
        <w:t>J Clin Med Res</w:t>
      </w:r>
      <w:r w:rsidRPr="00924153">
        <w:rPr>
          <w:rFonts w:ascii="Book Antiqua" w:eastAsia="SimSun" w:hAnsi="Book Antiqua" w:cs="SimSun"/>
          <w:color w:val="000000"/>
          <w:sz w:val="24"/>
          <w:szCs w:val="24"/>
        </w:rPr>
        <w:t> 2015; </w:t>
      </w:r>
      <w:r w:rsidRPr="00924153">
        <w:rPr>
          <w:rFonts w:ascii="Book Antiqua" w:eastAsia="SimSun" w:hAnsi="Book Antiqua" w:cs="SimSun"/>
          <w:b/>
          <w:bCs/>
          <w:color w:val="000000"/>
          <w:sz w:val="24"/>
          <w:szCs w:val="24"/>
        </w:rPr>
        <w:t>7</w:t>
      </w:r>
      <w:r w:rsidRPr="00924153">
        <w:rPr>
          <w:rFonts w:ascii="Book Antiqua" w:eastAsia="SimSun" w:hAnsi="Book Antiqua" w:cs="SimSun"/>
          <w:color w:val="000000"/>
          <w:sz w:val="24"/>
          <w:szCs w:val="24"/>
        </w:rPr>
        <w:t>: 332-338 [PMID: 25780482 DOI: 10.14740/jocmr2018w]</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36 </w:t>
      </w:r>
      <w:r w:rsidRPr="00924153">
        <w:rPr>
          <w:rFonts w:ascii="Book Antiqua" w:eastAsia="SimSun" w:hAnsi="Book Antiqua" w:cs="SimSun"/>
          <w:b/>
          <w:bCs/>
          <w:color w:val="000000"/>
          <w:sz w:val="24"/>
          <w:szCs w:val="24"/>
        </w:rPr>
        <w:t>Reshetnikov OV</w:t>
      </w:r>
      <w:r w:rsidRPr="00924153">
        <w:rPr>
          <w:rFonts w:ascii="Book Antiqua" w:eastAsia="SimSun" w:hAnsi="Book Antiqua" w:cs="SimSun"/>
          <w:color w:val="000000"/>
          <w:sz w:val="24"/>
          <w:szCs w:val="24"/>
        </w:rPr>
        <w:t>, Kurilovich SA, Denisova DV, Zavyalova LG, Tereshonok IN. Prevalence of dyspepsia and irritable bowel syndrome among adolescents of Novosibirsk, western Siberia. </w:t>
      </w:r>
      <w:r w:rsidRPr="00924153">
        <w:rPr>
          <w:rFonts w:ascii="Book Antiqua" w:eastAsia="SimSun" w:hAnsi="Book Antiqua" w:cs="SimSun"/>
          <w:i/>
          <w:iCs/>
          <w:color w:val="000000"/>
          <w:sz w:val="24"/>
          <w:szCs w:val="24"/>
        </w:rPr>
        <w:t>Int J Circumpolar Health</w:t>
      </w:r>
      <w:r w:rsidRPr="00924153">
        <w:rPr>
          <w:rFonts w:ascii="Book Antiqua" w:eastAsia="SimSun" w:hAnsi="Book Antiqua" w:cs="SimSun"/>
          <w:color w:val="000000"/>
          <w:sz w:val="24"/>
          <w:szCs w:val="24"/>
        </w:rPr>
        <w:t> 2001; </w:t>
      </w:r>
      <w:r w:rsidRPr="00924153">
        <w:rPr>
          <w:rFonts w:ascii="Book Antiqua" w:eastAsia="SimSun" w:hAnsi="Book Antiqua" w:cs="SimSun"/>
          <w:b/>
          <w:bCs/>
          <w:color w:val="000000"/>
          <w:sz w:val="24"/>
          <w:szCs w:val="24"/>
        </w:rPr>
        <w:t>60</w:t>
      </w:r>
      <w:r w:rsidRPr="00924153">
        <w:rPr>
          <w:rFonts w:ascii="Book Antiqua" w:eastAsia="SimSun" w:hAnsi="Book Antiqua" w:cs="SimSun"/>
          <w:color w:val="000000"/>
          <w:sz w:val="24"/>
          <w:szCs w:val="24"/>
        </w:rPr>
        <w:t>: 253-257 [PMID: 11507978]</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37 </w:t>
      </w:r>
      <w:r w:rsidRPr="00924153">
        <w:rPr>
          <w:rFonts w:ascii="Book Antiqua" w:eastAsia="SimSun" w:hAnsi="Book Antiqua" w:cs="SimSun"/>
          <w:b/>
          <w:bCs/>
          <w:color w:val="000000"/>
          <w:sz w:val="24"/>
          <w:szCs w:val="24"/>
        </w:rPr>
        <w:t>Sandhu BK</w:t>
      </w:r>
      <w:r w:rsidRPr="00924153">
        <w:rPr>
          <w:rFonts w:ascii="Book Antiqua" w:eastAsia="SimSun" w:hAnsi="Book Antiqua" w:cs="SimSun"/>
          <w:color w:val="000000"/>
          <w:sz w:val="24"/>
          <w:szCs w:val="24"/>
        </w:rPr>
        <w:t>, Paul SP. Irritable bowel syndrome in children: pathogenesis, diagnosis and evidence-based treatment. </w:t>
      </w:r>
      <w:r w:rsidRPr="00924153">
        <w:rPr>
          <w:rFonts w:ascii="Book Antiqua" w:eastAsia="SimSun" w:hAnsi="Book Antiqua" w:cs="SimSun"/>
          <w:i/>
          <w:iCs/>
          <w:color w:val="000000"/>
          <w:sz w:val="24"/>
          <w:szCs w:val="24"/>
        </w:rPr>
        <w:t>World J Gastroenterol</w:t>
      </w:r>
      <w:r w:rsidRPr="00924153">
        <w:rPr>
          <w:rFonts w:ascii="Book Antiqua" w:eastAsia="SimSun" w:hAnsi="Book Antiqua" w:cs="SimSun"/>
          <w:color w:val="000000"/>
          <w:sz w:val="24"/>
          <w:szCs w:val="24"/>
        </w:rPr>
        <w:t> 2014; </w:t>
      </w:r>
      <w:r w:rsidRPr="00924153">
        <w:rPr>
          <w:rFonts w:ascii="Book Antiqua" w:eastAsia="SimSun" w:hAnsi="Book Antiqua" w:cs="SimSun"/>
          <w:b/>
          <w:bCs/>
          <w:color w:val="000000"/>
          <w:sz w:val="24"/>
          <w:szCs w:val="24"/>
        </w:rPr>
        <w:t>20</w:t>
      </w:r>
      <w:r w:rsidRPr="00924153">
        <w:rPr>
          <w:rFonts w:ascii="Book Antiqua" w:eastAsia="SimSun" w:hAnsi="Book Antiqua" w:cs="SimSun"/>
          <w:color w:val="000000"/>
          <w:sz w:val="24"/>
          <w:szCs w:val="24"/>
        </w:rPr>
        <w:t>: 6013-6023 [PMID: 24876724 DOI: 10.3748/wjg.v20.i20.6013]</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38 </w:t>
      </w:r>
      <w:r w:rsidRPr="00924153">
        <w:rPr>
          <w:rFonts w:ascii="Book Antiqua" w:eastAsia="SimSun" w:hAnsi="Book Antiqua" w:cs="SimSun"/>
          <w:b/>
          <w:bCs/>
          <w:color w:val="000000"/>
          <w:sz w:val="24"/>
          <w:szCs w:val="24"/>
        </w:rPr>
        <w:t>Sheikh Sajjadieh MR</w:t>
      </w:r>
      <w:r w:rsidRPr="00924153">
        <w:rPr>
          <w:rFonts w:ascii="Book Antiqua" w:eastAsia="SimSun" w:hAnsi="Book Antiqua" w:cs="SimSun"/>
          <w:color w:val="000000"/>
          <w:sz w:val="24"/>
          <w:szCs w:val="24"/>
        </w:rPr>
        <w:t>, Kuznetsova LV, Bojenko VB. Affects of ionizing radiation on T-cell population lymphocyte: a risk factor of irritable bowel syndrome. </w:t>
      </w:r>
      <w:r w:rsidRPr="00924153">
        <w:rPr>
          <w:rFonts w:ascii="Book Antiqua" w:eastAsia="SimSun" w:hAnsi="Book Antiqua" w:cs="SimSun"/>
          <w:i/>
          <w:iCs/>
          <w:color w:val="000000"/>
          <w:sz w:val="24"/>
          <w:szCs w:val="24"/>
        </w:rPr>
        <w:t>Toxicol Ind Health</w:t>
      </w:r>
      <w:r w:rsidRPr="00924153">
        <w:rPr>
          <w:rFonts w:ascii="Book Antiqua" w:eastAsia="SimSun" w:hAnsi="Book Antiqua" w:cs="SimSun"/>
          <w:color w:val="000000"/>
          <w:sz w:val="24"/>
          <w:szCs w:val="24"/>
        </w:rPr>
        <w:t> 2010; </w:t>
      </w:r>
      <w:r w:rsidRPr="00924153">
        <w:rPr>
          <w:rFonts w:ascii="Book Antiqua" w:eastAsia="SimSun" w:hAnsi="Book Antiqua" w:cs="SimSun"/>
          <w:b/>
          <w:bCs/>
          <w:color w:val="000000"/>
          <w:sz w:val="24"/>
          <w:szCs w:val="24"/>
        </w:rPr>
        <w:t>26</w:t>
      </w:r>
      <w:r w:rsidRPr="00924153">
        <w:rPr>
          <w:rFonts w:ascii="Book Antiqua" w:eastAsia="SimSun" w:hAnsi="Book Antiqua" w:cs="SimSun"/>
          <w:color w:val="000000"/>
          <w:sz w:val="24"/>
          <w:szCs w:val="24"/>
        </w:rPr>
        <w:t>: 323-330 [PMID: 20348276 DOI: 10.1177/0748233710364965]</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39 </w:t>
      </w:r>
      <w:r w:rsidRPr="00924153">
        <w:rPr>
          <w:rFonts w:ascii="Book Antiqua" w:eastAsia="SimSun" w:hAnsi="Book Antiqua" w:cs="SimSun"/>
          <w:b/>
          <w:bCs/>
          <w:color w:val="000000"/>
          <w:sz w:val="24"/>
          <w:szCs w:val="24"/>
        </w:rPr>
        <w:t>Sheikh Sajjadieh MR</w:t>
      </w:r>
      <w:r w:rsidRPr="00924153">
        <w:rPr>
          <w:rFonts w:ascii="Book Antiqua" w:eastAsia="SimSun" w:hAnsi="Book Antiqua" w:cs="SimSun"/>
          <w:color w:val="000000"/>
          <w:sz w:val="24"/>
          <w:szCs w:val="24"/>
        </w:rPr>
        <w:t>, Kuznetsova LV, Bojenko VB. Low internal radiation alters innate immune status in children with clinical symptom of irritable bowel syndrome. </w:t>
      </w:r>
      <w:r w:rsidRPr="00924153">
        <w:rPr>
          <w:rFonts w:ascii="Book Antiqua" w:eastAsia="SimSun" w:hAnsi="Book Antiqua" w:cs="SimSun"/>
          <w:i/>
          <w:iCs/>
          <w:color w:val="000000"/>
          <w:sz w:val="24"/>
          <w:szCs w:val="24"/>
        </w:rPr>
        <w:t>Toxicol Ind Health</w:t>
      </w:r>
      <w:r w:rsidRPr="00924153">
        <w:rPr>
          <w:rFonts w:ascii="Book Antiqua" w:eastAsia="SimSun" w:hAnsi="Book Antiqua" w:cs="SimSun"/>
          <w:color w:val="000000"/>
          <w:sz w:val="24"/>
          <w:szCs w:val="24"/>
        </w:rPr>
        <w:t> 2010; </w:t>
      </w:r>
      <w:r w:rsidRPr="00924153">
        <w:rPr>
          <w:rFonts w:ascii="Book Antiqua" w:eastAsia="SimSun" w:hAnsi="Book Antiqua" w:cs="SimSun"/>
          <w:b/>
          <w:bCs/>
          <w:color w:val="000000"/>
          <w:sz w:val="24"/>
          <w:szCs w:val="24"/>
        </w:rPr>
        <w:t>26</w:t>
      </w:r>
      <w:r w:rsidRPr="00924153">
        <w:rPr>
          <w:rFonts w:ascii="Book Antiqua" w:eastAsia="SimSun" w:hAnsi="Book Antiqua" w:cs="SimSun"/>
          <w:color w:val="000000"/>
          <w:sz w:val="24"/>
          <w:szCs w:val="24"/>
        </w:rPr>
        <w:t>: 525-531 [PMID: 20538707 DOI: 10.1177/0748233710373087]</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40 </w:t>
      </w:r>
      <w:r w:rsidRPr="00924153">
        <w:rPr>
          <w:rFonts w:ascii="Book Antiqua" w:eastAsia="SimSun" w:hAnsi="Book Antiqua" w:cs="SimSun"/>
          <w:b/>
          <w:bCs/>
          <w:color w:val="000000"/>
          <w:sz w:val="24"/>
          <w:szCs w:val="24"/>
        </w:rPr>
        <w:t>Sheikh Sajjadieh MR</w:t>
      </w:r>
      <w:r w:rsidRPr="00924153">
        <w:rPr>
          <w:rFonts w:ascii="Book Antiqua" w:eastAsia="SimSun" w:hAnsi="Book Antiqua" w:cs="SimSun"/>
          <w:color w:val="000000"/>
          <w:sz w:val="24"/>
          <w:szCs w:val="24"/>
        </w:rPr>
        <w:t>, Kuznetsova LV, Bojenko VB. Effect of cesium radioisotope on humoral immune status in Ukrainian children with clinical symptoms of irritable bowel syndrome related to Chernobyl disaster. </w:t>
      </w:r>
      <w:r w:rsidRPr="00924153">
        <w:rPr>
          <w:rFonts w:ascii="Book Antiqua" w:eastAsia="SimSun" w:hAnsi="Book Antiqua" w:cs="SimSun"/>
          <w:i/>
          <w:iCs/>
          <w:color w:val="000000"/>
          <w:sz w:val="24"/>
          <w:szCs w:val="24"/>
        </w:rPr>
        <w:t>Toxicol Ind Health</w:t>
      </w:r>
      <w:r w:rsidRPr="00924153">
        <w:rPr>
          <w:rFonts w:ascii="Book Antiqua" w:eastAsia="SimSun" w:hAnsi="Book Antiqua" w:cs="SimSun"/>
          <w:color w:val="000000"/>
          <w:sz w:val="24"/>
          <w:szCs w:val="24"/>
        </w:rPr>
        <w:t> 2011; </w:t>
      </w:r>
      <w:r w:rsidRPr="00924153">
        <w:rPr>
          <w:rFonts w:ascii="Book Antiqua" w:eastAsia="SimSun" w:hAnsi="Book Antiqua" w:cs="SimSun"/>
          <w:b/>
          <w:bCs/>
          <w:color w:val="000000"/>
          <w:sz w:val="24"/>
          <w:szCs w:val="24"/>
        </w:rPr>
        <w:t>27</w:t>
      </w:r>
      <w:r w:rsidRPr="00924153">
        <w:rPr>
          <w:rFonts w:ascii="Book Antiqua" w:eastAsia="SimSun" w:hAnsi="Book Antiqua" w:cs="SimSun"/>
          <w:color w:val="000000"/>
          <w:sz w:val="24"/>
          <w:szCs w:val="24"/>
        </w:rPr>
        <w:t>: 51-56 [PMID: 20826551 DOI: 10.1177/0748233710381890]</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41 </w:t>
      </w:r>
      <w:r w:rsidRPr="00924153">
        <w:rPr>
          <w:rFonts w:ascii="Book Antiqua" w:eastAsia="SimSun" w:hAnsi="Book Antiqua" w:cs="SimSun"/>
          <w:b/>
          <w:bCs/>
          <w:color w:val="000000"/>
          <w:sz w:val="24"/>
          <w:szCs w:val="24"/>
        </w:rPr>
        <w:t>Sheikh Sajjadieh MR</w:t>
      </w:r>
      <w:r w:rsidRPr="00924153">
        <w:rPr>
          <w:rFonts w:ascii="Book Antiqua" w:eastAsia="SimSun" w:hAnsi="Book Antiqua" w:cs="SimSun"/>
          <w:color w:val="000000"/>
          <w:sz w:val="24"/>
          <w:szCs w:val="24"/>
        </w:rPr>
        <w:t>, Kuznetsova L, Bojenko V. Cytokine status in Ukrainian children with irritable bowel syndrome residing in a radioactive contaminated area. </w:t>
      </w:r>
      <w:r w:rsidRPr="00924153">
        <w:rPr>
          <w:rFonts w:ascii="Book Antiqua" w:eastAsia="SimSun" w:hAnsi="Book Antiqua" w:cs="SimSun"/>
          <w:i/>
          <w:iCs/>
          <w:color w:val="000000"/>
          <w:sz w:val="24"/>
          <w:szCs w:val="24"/>
        </w:rPr>
        <w:t>Iran J Immunol</w:t>
      </w:r>
      <w:r w:rsidRPr="00924153">
        <w:rPr>
          <w:rFonts w:ascii="Book Antiqua" w:eastAsia="SimSun" w:hAnsi="Book Antiqua" w:cs="SimSun"/>
          <w:color w:val="000000"/>
          <w:sz w:val="24"/>
          <w:szCs w:val="24"/>
        </w:rPr>
        <w:t> 2012; </w:t>
      </w:r>
      <w:r w:rsidRPr="00924153">
        <w:rPr>
          <w:rFonts w:ascii="Book Antiqua" w:eastAsia="SimSun" w:hAnsi="Book Antiqua" w:cs="SimSun"/>
          <w:b/>
          <w:bCs/>
          <w:color w:val="000000"/>
          <w:sz w:val="24"/>
          <w:szCs w:val="24"/>
        </w:rPr>
        <w:t>9</w:t>
      </w:r>
      <w:r w:rsidRPr="00924153">
        <w:rPr>
          <w:rFonts w:ascii="Book Antiqua" w:eastAsia="SimSun" w:hAnsi="Book Antiqua" w:cs="SimSun"/>
          <w:color w:val="000000"/>
          <w:sz w:val="24"/>
          <w:szCs w:val="24"/>
        </w:rPr>
        <w:t>: 248-253 [PMID: 23268291]</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42 </w:t>
      </w:r>
      <w:r w:rsidRPr="00924153">
        <w:rPr>
          <w:rFonts w:ascii="Book Antiqua" w:eastAsia="SimSun" w:hAnsi="Book Antiqua" w:cs="SimSun"/>
          <w:b/>
          <w:bCs/>
          <w:color w:val="000000"/>
          <w:sz w:val="24"/>
          <w:szCs w:val="24"/>
        </w:rPr>
        <w:t>De Giorgio R</w:t>
      </w:r>
      <w:r w:rsidRPr="00924153">
        <w:rPr>
          <w:rFonts w:ascii="Book Antiqua" w:eastAsia="SimSun" w:hAnsi="Book Antiqua" w:cs="SimSun"/>
          <w:color w:val="000000"/>
          <w:sz w:val="24"/>
          <w:szCs w:val="24"/>
        </w:rPr>
        <w:t>, Barbara G. Is irritable bowel syndrome an inflammatory disorder? </w:t>
      </w:r>
      <w:r w:rsidRPr="00924153">
        <w:rPr>
          <w:rFonts w:ascii="Book Antiqua" w:eastAsia="SimSun" w:hAnsi="Book Antiqua" w:cs="SimSun"/>
          <w:i/>
          <w:iCs/>
          <w:color w:val="000000"/>
          <w:sz w:val="24"/>
          <w:szCs w:val="24"/>
        </w:rPr>
        <w:t>Curr Gastroenterol Rep</w:t>
      </w:r>
      <w:r w:rsidRPr="00924153">
        <w:rPr>
          <w:rFonts w:ascii="Book Antiqua" w:eastAsia="SimSun" w:hAnsi="Book Antiqua" w:cs="SimSun"/>
          <w:color w:val="000000"/>
          <w:sz w:val="24"/>
          <w:szCs w:val="24"/>
        </w:rPr>
        <w:t> 2008; </w:t>
      </w:r>
      <w:r w:rsidRPr="00924153">
        <w:rPr>
          <w:rFonts w:ascii="Book Antiqua" w:eastAsia="SimSun" w:hAnsi="Book Antiqua" w:cs="SimSun"/>
          <w:b/>
          <w:bCs/>
          <w:color w:val="000000"/>
          <w:sz w:val="24"/>
          <w:szCs w:val="24"/>
        </w:rPr>
        <w:t>10</w:t>
      </w:r>
      <w:r w:rsidRPr="00924153">
        <w:rPr>
          <w:rFonts w:ascii="Book Antiqua" w:eastAsia="SimSun" w:hAnsi="Book Antiqua" w:cs="SimSun"/>
          <w:color w:val="000000"/>
          <w:sz w:val="24"/>
          <w:szCs w:val="24"/>
        </w:rPr>
        <w:t>: 385-390 [PMID: 18627650]</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43 </w:t>
      </w:r>
      <w:r w:rsidRPr="00924153">
        <w:rPr>
          <w:rFonts w:ascii="Book Antiqua" w:eastAsia="SimSun" w:hAnsi="Book Antiqua" w:cs="SimSun"/>
          <w:b/>
          <w:bCs/>
          <w:color w:val="000000"/>
          <w:sz w:val="24"/>
          <w:szCs w:val="24"/>
        </w:rPr>
        <w:t>Ohman L</w:t>
      </w:r>
      <w:r w:rsidRPr="00924153">
        <w:rPr>
          <w:rFonts w:ascii="Book Antiqua" w:eastAsia="SimSun" w:hAnsi="Book Antiqua" w:cs="SimSun"/>
          <w:color w:val="000000"/>
          <w:sz w:val="24"/>
          <w:szCs w:val="24"/>
        </w:rPr>
        <w:t>, Isaksson S, Lindmark AC, Posserud I, Stotzer PO, Strid H, Sjövall H, Simrén M. T-cell activation in patients with irritable bowel syndrome. </w:t>
      </w:r>
      <w:r w:rsidRPr="00924153">
        <w:rPr>
          <w:rFonts w:ascii="Book Antiqua" w:eastAsia="SimSun" w:hAnsi="Book Antiqua" w:cs="SimSun"/>
          <w:i/>
          <w:iCs/>
          <w:color w:val="000000"/>
          <w:sz w:val="24"/>
          <w:szCs w:val="24"/>
        </w:rPr>
        <w:t>Am J Gastroenterol</w:t>
      </w:r>
      <w:r w:rsidRPr="00924153">
        <w:rPr>
          <w:rFonts w:ascii="Book Antiqua" w:eastAsia="SimSun" w:hAnsi="Book Antiqua" w:cs="SimSun"/>
          <w:color w:val="000000"/>
          <w:sz w:val="24"/>
          <w:szCs w:val="24"/>
        </w:rPr>
        <w:t> 2009; </w:t>
      </w:r>
      <w:r w:rsidRPr="00924153">
        <w:rPr>
          <w:rFonts w:ascii="Book Antiqua" w:eastAsia="SimSun" w:hAnsi="Book Antiqua" w:cs="SimSun"/>
          <w:b/>
          <w:bCs/>
          <w:color w:val="000000"/>
          <w:sz w:val="24"/>
          <w:szCs w:val="24"/>
        </w:rPr>
        <w:t>104</w:t>
      </w:r>
      <w:r w:rsidRPr="00924153">
        <w:rPr>
          <w:rFonts w:ascii="Book Antiqua" w:eastAsia="SimSun" w:hAnsi="Book Antiqua" w:cs="SimSun"/>
          <w:color w:val="000000"/>
          <w:sz w:val="24"/>
          <w:szCs w:val="24"/>
        </w:rPr>
        <w:t>: 1205-1212 [PMID: 19367268 DOI: 10.1038/ajg.2009.116]</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lastRenderedPageBreak/>
        <w:t>44 </w:t>
      </w:r>
      <w:r w:rsidRPr="00924153">
        <w:rPr>
          <w:rFonts w:ascii="Book Antiqua" w:eastAsia="SimSun" w:hAnsi="Book Antiqua" w:cs="SimSun"/>
          <w:b/>
          <w:bCs/>
          <w:color w:val="000000"/>
          <w:sz w:val="24"/>
          <w:szCs w:val="24"/>
        </w:rPr>
        <w:t>Collins SM</w:t>
      </w:r>
      <w:r w:rsidRPr="00924153">
        <w:rPr>
          <w:rFonts w:ascii="Book Antiqua" w:eastAsia="SimSun" w:hAnsi="Book Antiqua" w:cs="SimSun"/>
          <w:color w:val="000000"/>
          <w:sz w:val="24"/>
          <w:szCs w:val="24"/>
        </w:rPr>
        <w:t>, Piche T, Rampal P. The putative role of inflammation in the irritable bowel syndrome. </w:t>
      </w:r>
      <w:r w:rsidRPr="00924153">
        <w:rPr>
          <w:rFonts w:ascii="Book Antiqua" w:eastAsia="SimSun" w:hAnsi="Book Antiqua" w:cs="SimSun"/>
          <w:i/>
          <w:iCs/>
          <w:color w:val="000000"/>
          <w:sz w:val="24"/>
          <w:szCs w:val="24"/>
        </w:rPr>
        <w:t>Gut</w:t>
      </w:r>
      <w:r w:rsidRPr="00924153">
        <w:rPr>
          <w:rFonts w:ascii="Book Antiqua" w:eastAsia="SimSun" w:hAnsi="Book Antiqua" w:cs="SimSun"/>
          <w:color w:val="000000"/>
          <w:sz w:val="24"/>
          <w:szCs w:val="24"/>
        </w:rPr>
        <w:t> 2001; </w:t>
      </w:r>
      <w:r w:rsidRPr="00924153">
        <w:rPr>
          <w:rFonts w:ascii="Book Antiqua" w:eastAsia="SimSun" w:hAnsi="Book Antiqua" w:cs="SimSun"/>
          <w:b/>
          <w:bCs/>
          <w:color w:val="000000"/>
          <w:sz w:val="24"/>
          <w:szCs w:val="24"/>
        </w:rPr>
        <w:t>49</w:t>
      </w:r>
      <w:r w:rsidRPr="00924153">
        <w:rPr>
          <w:rFonts w:ascii="Book Antiqua" w:eastAsia="SimSun" w:hAnsi="Book Antiqua" w:cs="SimSun"/>
          <w:color w:val="000000"/>
          <w:sz w:val="24"/>
          <w:szCs w:val="24"/>
        </w:rPr>
        <w:t>: 743-745 [PMID: 11709500]</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45 </w:t>
      </w:r>
      <w:r w:rsidRPr="00924153">
        <w:rPr>
          <w:rFonts w:ascii="Book Antiqua" w:eastAsia="SimSun" w:hAnsi="Book Antiqua" w:cs="SimSun"/>
          <w:b/>
          <w:bCs/>
          <w:color w:val="000000"/>
          <w:sz w:val="24"/>
          <w:szCs w:val="24"/>
        </w:rPr>
        <w:t>Halpin SJ</w:t>
      </w:r>
      <w:r w:rsidRPr="00924153">
        <w:rPr>
          <w:rFonts w:ascii="Book Antiqua" w:eastAsia="SimSun" w:hAnsi="Book Antiqua" w:cs="SimSun"/>
          <w:color w:val="000000"/>
          <w:sz w:val="24"/>
          <w:szCs w:val="24"/>
        </w:rPr>
        <w:t>, Ford AC. Prevalence of symptoms meeting criteria for irritable bowel syndrome in inflammatory bowel disease: systematic review and meta-analysis. </w:t>
      </w:r>
      <w:r w:rsidRPr="00924153">
        <w:rPr>
          <w:rFonts w:ascii="Book Antiqua" w:eastAsia="SimSun" w:hAnsi="Book Antiqua" w:cs="SimSun"/>
          <w:i/>
          <w:iCs/>
          <w:color w:val="000000"/>
          <w:sz w:val="24"/>
          <w:szCs w:val="24"/>
        </w:rPr>
        <w:t>Am J Gastroenterol</w:t>
      </w:r>
      <w:r w:rsidRPr="00924153">
        <w:rPr>
          <w:rFonts w:ascii="Book Antiqua" w:eastAsia="SimSun" w:hAnsi="Book Antiqua" w:cs="SimSun"/>
          <w:color w:val="000000"/>
          <w:sz w:val="24"/>
          <w:szCs w:val="24"/>
        </w:rPr>
        <w:t> 2012; </w:t>
      </w:r>
      <w:r w:rsidRPr="00924153">
        <w:rPr>
          <w:rFonts w:ascii="Book Antiqua" w:eastAsia="SimSun" w:hAnsi="Book Antiqua" w:cs="SimSun"/>
          <w:b/>
          <w:bCs/>
          <w:color w:val="000000"/>
          <w:sz w:val="24"/>
          <w:szCs w:val="24"/>
        </w:rPr>
        <w:t>107</w:t>
      </w:r>
      <w:r w:rsidRPr="00924153">
        <w:rPr>
          <w:rFonts w:ascii="Book Antiqua" w:eastAsia="SimSun" w:hAnsi="Book Antiqua" w:cs="SimSun"/>
          <w:color w:val="000000"/>
          <w:sz w:val="24"/>
          <w:szCs w:val="24"/>
        </w:rPr>
        <w:t>: 1474-1482 [PMID: 22929759 DOI: 10.1038/ajg.2012.260]</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46 </w:t>
      </w:r>
      <w:r w:rsidRPr="00924153">
        <w:rPr>
          <w:rFonts w:ascii="Book Antiqua" w:eastAsia="SimSun" w:hAnsi="Book Antiqua" w:cs="SimSun"/>
          <w:b/>
          <w:bCs/>
          <w:color w:val="000000"/>
          <w:sz w:val="24"/>
          <w:szCs w:val="24"/>
        </w:rPr>
        <w:t>Vicario M</w:t>
      </w:r>
      <w:r w:rsidRPr="00924153">
        <w:rPr>
          <w:rFonts w:ascii="Book Antiqua" w:eastAsia="SimSun" w:hAnsi="Book Antiqua" w:cs="SimSun"/>
          <w:color w:val="000000"/>
          <w:sz w:val="24"/>
          <w:szCs w:val="24"/>
        </w:rPr>
        <w:t>, González-Castro AM, Martínez C, Lobo B, Pigrau M, Guilarte M, de Torres I, Mosquera JL, Fortea M, Sevillano-Aguilera C, Salvo-Romero E, Alonso C, Rodiño-Janeiro BK, Söderholm JD, Azpiroz F, Santos J. Increased humoral immunity in the jejunum of diarrhoea-predominant irritable bowel syndrome associated with clinical manifestations. </w:t>
      </w:r>
      <w:r w:rsidRPr="00924153">
        <w:rPr>
          <w:rFonts w:ascii="Book Antiqua" w:eastAsia="SimSun" w:hAnsi="Book Antiqua" w:cs="SimSun"/>
          <w:i/>
          <w:iCs/>
          <w:color w:val="000000"/>
          <w:sz w:val="24"/>
          <w:szCs w:val="24"/>
        </w:rPr>
        <w:t>Gut</w:t>
      </w:r>
      <w:r w:rsidRPr="00924153">
        <w:rPr>
          <w:rFonts w:ascii="Book Antiqua" w:eastAsia="SimSun" w:hAnsi="Book Antiqua" w:cs="SimSun"/>
          <w:color w:val="000000"/>
          <w:sz w:val="24"/>
          <w:szCs w:val="24"/>
        </w:rPr>
        <w:t> 2015; </w:t>
      </w:r>
      <w:r w:rsidRPr="00924153">
        <w:rPr>
          <w:rFonts w:ascii="Book Antiqua" w:eastAsia="SimSun" w:hAnsi="Book Antiqua" w:cs="SimSun"/>
          <w:b/>
          <w:bCs/>
          <w:color w:val="000000"/>
          <w:sz w:val="24"/>
          <w:szCs w:val="24"/>
        </w:rPr>
        <w:t>64</w:t>
      </w:r>
      <w:r w:rsidRPr="00924153">
        <w:rPr>
          <w:rFonts w:ascii="Book Antiqua" w:eastAsia="SimSun" w:hAnsi="Book Antiqua" w:cs="SimSun"/>
          <w:color w:val="000000"/>
          <w:sz w:val="24"/>
          <w:szCs w:val="24"/>
        </w:rPr>
        <w:t>: 1379-1388 [PMID: 25209656 DOI: 10.1136/gutjnl-2013-306236]</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47 </w:t>
      </w:r>
      <w:r w:rsidRPr="00924153">
        <w:rPr>
          <w:rFonts w:ascii="Book Antiqua" w:eastAsia="SimSun" w:hAnsi="Book Antiqua" w:cs="SimSun"/>
          <w:b/>
          <w:bCs/>
          <w:color w:val="000000"/>
          <w:sz w:val="24"/>
          <w:szCs w:val="24"/>
        </w:rPr>
        <w:t>Rosner F</w:t>
      </w:r>
      <w:r w:rsidRPr="00924153">
        <w:rPr>
          <w:rFonts w:ascii="Book Antiqua" w:eastAsia="SimSun" w:hAnsi="Book Antiqua" w:cs="SimSun"/>
          <w:color w:val="000000"/>
          <w:sz w:val="24"/>
          <w:szCs w:val="24"/>
        </w:rPr>
        <w:t>. Moses Maimonides' treatise on asthma. </w:t>
      </w:r>
      <w:r w:rsidRPr="00924153">
        <w:rPr>
          <w:rFonts w:ascii="Book Antiqua" w:eastAsia="SimSun" w:hAnsi="Book Antiqua" w:cs="SimSun"/>
          <w:i/>
          <w:iCs/>
          <w:color w:val="000000"/>
          <w:sz w:val="24"/>
          <w:szCs w:val="24"/>
        </w:rPr>
        <w:t>Thorax</w:t>
      </w:r>
      <w:r w:rsidRPr="00924153">
        <w:rPr>
          <w:rFonts w:ascii="Book Antiqua" w:eastAsia="SimSun" w:hAnsi="Book Antiqua" w:cs="SimSun"/>
          <w:color w:val="000000"/>
          <w:sz w:val="24"/>
          <w:szCs w:val="24"/>
        </w:rPr>
        <w:t> 1981; </w:t>
      </w:r>
      <w:r w:rsidRPr="00924153">
        <w:rPr>
          <w:rFonts w:ascii="Book Antiqua" w:eastAsia="SimSun" w:hAnsi="Book Antiqua" w:cs="SimSun"/>
          <w:b/>
          <w:bCs/>
          <w:color w:val="000000"/>
          <w:sz w:val="24"/>
          <w:szCs w:val="24"/>
        </w:rPr>
        <w:t>36</w:t>
      </w:r>
      <w:r w:rsidRPr="00924153">
        <w:rPr>
          <w:rFonts w:ascii="Book Antiqua" w:eastAsia="SimSun" w:hAnsi="Book Antiqua" w:cs="SimSun"/>
          <w:color w:val="000000"/>
          <w:sz w:val="24"/>
          <w:szCs w:val="24"/>
        </w:rPr>
        <w:t>: 245-251 [PMID: 7025335]</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 xml:space="preserve">48 </w:t>
      </w:r>
      <w:r w:rsidRPr="00924153">
        <w:rPr>
          <w:rFonts w:ascii="Book Antiqua" w:eastAsia="SimSun" w:hAnsi="Book Antiqua" w:cs="SimSun"/>
          <w:b/>
          <w:color w:val="000000"/>
          <w:sz w:val="24"/>
          <w:szCs w:val="24"/>
        </w:rPr>
        <w:t>World Health Organization</w:t>
      </w:r>
      <w:r w:rsidRPr="00924153">
        <w:rPr>
          <w:rFonts w:ascii="Book Antiqua" w:eastAsia="SimSun" w:hAnsi="Book Antiqua" w:cs="SimSun"/>
          <w:color w:val="000000"/>
          <w:sz w:val="24"/>
          <w:szCs w:val="24"/>
        </w:rPr>
        <w:t xml:space="preserve">. Psychosomatic disorders. Thirteenth Report of the WHO Expert Committee on Mental Health. 1964. Avaiable from: </w:t>
      </w:r>
      <w:r w:rsidRPr="00924153">
        <w:rPr>
          <w:rFonts w:ascii="Book Antiqua" w:eastAsia="SimSun" w:hAnsi="Book Antiqua" w:cs="SimSun"/>
          <w:caps/>
          <w:color w:val="000000"/>
          <w:sz w:val="24"/>
          <w:szCs w:val="24"/>
        </w:rPr>
        <w:t>url</w:t>
      </w:r>
      <w:r w:rsidRPr="00924153">
        <w:rPr>
          <w:rFonts w:ascii="Book Antiqua" w:eastAsia="SimSun" w:hAnsi="Book Antiqua" w:cs="SimSun"/>
          <w:color w:val="000000"/>
          <w:sz w:val="24"/>
          <w:szCs w:val="24"/>
        </w:rPr>
        <w:t>: http: //www.who.int/iris/handle/10665/37991</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49 </w:t>
      </w:r>
      <w:r w:rsidRPr="00924153">
        <w:rPr>
          <w:rFonts w:ascii="Book Antiqua" w:eastAsia="SimSun" w:hAnsi="Book Antiqua" w:cs="SimSun"/>
          <w:b/>
          <w:bCs/>
          <w:color w:val="000000"/>
          <w:sz w:val="24"/>
          <w:szCs w:val="24"/>
        </w:rPr>
        <w:t>Andrews G</w:t>
      </w:r>
      <w:r w:rsidRPr="00924153">
        <w:rPr>
          <w:rFonts w:ascii="Book Antiqua" w:eastAsia="SimSun" w:hAnsi="Book Antiqua" w:cs="SimSun"/>
          <w:color w:val="000000"/>
          <w:sz w:val="24"/>
          <w:szCs w:val="24"/>
        </w:rPr>
        <w:t>, Henderson S, Hall W. Prevalence, comorbidity, disability and service utilisation. Overview of the Australian National Mental Health Survey. </w:t>
      </w:r>
      <w:r w:rsidRPr="00924153">
        <w:rPr>
          <w:rFonts w:ascii="Book Antiqua" w:eastAsia="SimSun" w:hAnsi="Book Antiqua" w:cs="SimSun"/>
          <w:i/>
          <w:iCs/>
          <w:color w:val="000000"/>
          <w:sz w:val="24"/>
          <w:szCs w:val="24"/>
        </w:rPr>
        <w:t>Br J Psychiatry</w:t>
      </w:r>
      <w:r w:rsidRPr="00924153">
        <w:rPr>
          <w:rFonts w:ascii="Book Antiqua" w:eastAsia="SimSun" w:hAnsi="Book Antiqua" w:cs="SimSun"/>
          <w:color w:val="000000"/>
          <w:sz w:val="24"/>
          <w:szCs w:val="24"/>
        </w:rPr>
        <w:t> 2001; </w:t>
      </w:r>
      <w:r w:rsidRPr="00924153">
        <w:rPr>
          <w:rFonts w:ascii="Book Antiqua" w:eastAsia="SimSun" w:hAnsi="Book Antiqua" w:cs="SimSun"/>
          <w:b/>
          <w:bCs/>
          <w:color w:val="000000"/>
          <w:sz w:val="24"/>
          <w:szCs w:val="24"/>
        </w:rPr>
        <w:t>178</w:t>
      </w:r>
      <w:r w:rsidRPr="00924153">
        <w:rPr>
          <w:rFonts w:ascii="Book Antiqua" w:eastAsia="SimSun" w:hAnsi="Book Antiqua" w:cs="SimSun"/>
          <w:color w:val="000000"/>
          <w:sz w:val="24"/>
          <w:szCs w:val="24"/>
        </w:rPr>
        <w:t>: 145-153 [PMID: 11157427 DOI: 10.1192/bjp.178.2.145]</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50 </w:t>
      </w:r>
      <w:r w:rsidRPr="00924153">
        <w:rPr>
          <w:rFonts w:ascii="Book Antiqua" w:eastAsia="SimSun" w:hAnsi="Book Antiqua" w:cs="SimSun"/>
          <w:b/>
          <w:bCs/>
          <w:color w:val="000000"/>
          <w:sz w:val="24"/>
          <w:szCs w:val="24"/>
        </w:rPr>
        <w:t>Kessler RC</w:t>
      </w:r>
      <w:r w:rsidRPr="00924153">
        <w:rPr>
          <w:rFonts w:ascii="Book Antiqua" w:eastAsia="SimSun" w:hAnsi="Book Antiqua" w:cs="SimSun"/>
          <w:color w:val="000000"/>
          <w:sz w:val="24"/>
          <w:szCs w:val="24"/>
        </w:rPr>
        <w:t>, Berglund P, Demler O, Jin R, Merikangas KR, Walters EE. Lifetime prevalence and age-of-onset distributions of DSM-IV disorders in the National Comorbidity Survey Replication. </w:t>
      </w:r>
      <w:r w:rsidRPr="00924153">
        <w:rPr>
          <w:rFonts w:ascii="Book Antiqua" w:eastAsia="SimSun" w:hAnsi="Book Antiqua" w:cs="SimSun"/>
          <w:i/>
          <w:iCs/>
          <w:color w:val="000000"/>
          <w:sz w:val="24"/>
          <w:szCs w:val="24"/>
        </w:rPr>
        <w:t>Arch Gen Psychiatry</w:t>
      </w:r>
      <w:r w:rsidRPr="00924153">
        <w:rPr>
          <w:rFonts w:ascii="Book Antiqua" w:eastAsia="SimSun" w:hAnsi="Book Antiqua" w:cs="SimSun"/>
          <w:color w:val="000000"/>
          <w:sz w:val="24"/>
          <w:szCs w:val="24"/>
        </w:rPr>
        <w:t> 2005; </w:t>
      </w:r>
      <w:r w:rsidRPr="00924153">
        <w:rPr>
          <w:rFonts w:ascii="Book Antiqua" w:eastAsia="SimSun" w:hAnsi="Book Antiqua" w:cs="SimSun"/>
          <w:b/>
          <w:bCs/>
          <w:color w:val="000000"/>
          <w:sz w:val="24"/>
          <w:szCs w:val="24"/>
        </w:rPr>
        <w:t>62</w:t>
      </w:r>
      <w:r w:rsidRPr="00924153">
        <w:rPr>
          <w:rFonts w:ascii="Book Antiqua" w:eastAsia="SimSun" w:hAnsi="Book Antiqua" w:cs="SimSun"/>
          <w:color w:val="000000"/>
          <w:sz w:val="24"/>
          <w:szCs w:val="24"/>
        </w:rPr>
        <w:t>: 593-602 [PMID: 15939837 DOI: 10.1001/archpsyc.62.6.593]</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hAnsi="Book Antiqua"/>
          <w:color w:val="000000"/>
          <w:sz w:val="24"/>
          <w:szCs w:val="24"/>
        </w:rPr>
        <w:t>51</w:t>
      </w:r>
      <w:r w:rsidRPr="00924153">
        <w:rPr>
          <w:rStyle w:val="apple-converted-space"/>
          <w:rFonts w:ascii="Book Antiqua" w:hAnsi="Book Antiqua"/>
          <w:color w:val="000000"/>
          <w:sz w:val="24"/>
          <w:szCs w:val="24"/>
        </w:rPr>
        <w:t> </w:t>
      </w:r>
      <w:r w:rsidRPr="00924153">
        <w:rPr>
          <w:rFonts w:ascii="Book Antiqua" w:hAnsi="Book Antiqua"/>
          <w:b/>
          <w:bCs/>
          <w:color w:val="000000"/>
          <w:sz w:val="24"/>
          <w:szCs w:val="24"/>
        </w:rPr>
        <w:t>Baxter AJ</w:t>
      </w:r>
      <w:r w:rsidRPr="00924153">
        <w:rPr>
          <w:rFonts w:ascii="Book Antiqua" w:hAnsi="Book Antiqua"/>
          <w:color w:val="000000"/>
          <w:sz w:val="24"/>
          <w:szCs w:val="24"/>
        </w:rPr>
        <w:t>, Scott KM, Vos T, Whiteford HA. Global prevalence of anxiety disorders: a systematic review and meta-regression.</w:t>
      </w:r>
      <w:r w:rsidRPr="00924153">
        <w:rPr>
          <w:rStyle w:val="apple-converted-space"/>
          <w:rFonts w:ascii="Book Antiqua" w:hAnsi="Book Antiqua"/>
          <w:color w:val="000000"/>
          <w:sz w:val="24"/>
          <w:szCs w:val="24"/>
        </w:rPr>
        <w:t> </w:t>
      </w:r>
      <w:r w:rsidRPr="00924153">
        <w:rPr>
          <w:rFonts w:ascii="Book Antiqua" w:hAnsi="Book Antiqua"/>
          <w:i/>
          <w:iCs/>
          <w:color w:val="000000"/>
          <w:sz w:val="24"/>
          <w:szCs w:val="24"/>
        </w:rPr>
        <w:t>Psychol Med</w:t>
      </w:r>
      <w:r w:rsidRPr="00924153">
        <w:rPr>
          <w:rStyle w:val="apple-converted-space"/>
          <w:rFonts w:ascii="Book Antiqua" w:hAnsi="Book Antiqua"/>
          <w:color w:val="000000"/>
          <w:sz w:val="24"/>
          <w:szCs w:val="24"/>
        </w:rPr>
        <w:t> </w:t>
      </w:r>
      <w:r w:rsidRPr="00924153">
        <w:rPr>
          <w:rFonts w:ascii="Book Antiqua" w:hAnsi="Book Antiqua"/>
          <w:color w:val="000000"/>
          <w:sz w:val="24"/>
          <w:szCs w:val="24"/>
        </w:rPr>
        <w:t>2013;</w:t>
      </w:r>
      <w:r w:rsidRPr="00924153">
        <w:rPr>
          <w:rStyle w:val="apple-converted-space"/>
          <w:rFonts w:ascii="Book Antiqua" w:hAnsi="Book Antiqua"/>
          <w:color w:val="000000"/>
          <w:sz w:val="24"/>
          <w:szCs w:val="24"/>
        </w:rPr>
        <w:t> </w:t>
      </w:r>
      <w:r w:rsidRPr="00924153">
        <w:rPr>
          <w:rFonts w:ascii="Book Antiqua" w:hAnsi="Book Antiqua"/>
          <w:b/>
          <w:bCs/>
          <w:color w:val="000000"/>
          <w:sz w:val="24"/>
          <w:szCs w:val="24"/>
        </w:rPr>
        <w:t>43</w:t>
      </w:r>
      <w:r w:rsidRPr="00924153">
        <w:rPr>
          <w:rFonts w:ascii="Book Antiqua" w:hAnsi="Book Antiqua"/>
          <w:color w:val="000000"/>
          <w:sz w:val="24"/>
          <w:szCs w:val="24"/>
        </w:rPr>
        <w:t>: 897-910 [PMID: 22781489 DOI: 10.1017/S003329171200147X]</w:t>
      </w:r>
      <w:r w:rsidRPr="00924153">
        <w:rPr>
          <w:rFonts w:ascii="Book Antiqua" w:eastAsia="SimSun" w:hAnsi="Book Antiqua" w:cs="SimSun"/>
          <w:color w:val="000000"/>
          <w:sz w:val="24"/>
          <w:szCs w:val="24"/>
        </w:rPr>
        <w:t xml:space="preserve"> </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52 </w:t>
      </w:r>
      <w:r w:rsidRPr="00924153">
        <w:rPr>
          <w:rFonts w:ascii="Book Antiqua" w:eastAsia="SimSun" w:hAnsi="Book Antiqua" w:cs="SimSun"/>
          <w:b/>
          <w:bCs/>
          <w:color w:val="000000"/>
          <w:sz w:val="24"/>
          <w:szCs w:val="24"/>
        </w:rPr>
        <w:t>Janssens KA</w:t>
      </w:r>
      <w:r w:rsidRPr="00924153">
        <w:rPr>
          <w:rFonts w:ascii="Book Antiqua" w:eastAsia="SimSun" w:hAnsi="Book Antiqua" w:cs="SimSun"/>
          <w:color w:val="000000"/>
          <w:sz w:val="24"/>
          <w:szCs w:val="24"/>
        </w:rPr>
        <w:t>, Zijlema WL, Joustra ML, Rosmalen JG. Mood and Anxiety Disorders in Chronic Fatigue Syndrome, Fibromyalgia, and Irritable Bowel Syndrome: Results From the LifeLines Cohort Study. </w:t>
      </w:r>
      <w:r w:rsidRPr="00924153">
        <w:rPr>
          <w:rFonts w:ascii="Book Antiqua" w:eastAsia="SimSun" w:hAnsi="Book Antiqua" w:cs="SimSun"/>
          <w:i/>
          <w:iCs/>
          <w:color w:val="000000"/>
          <w:sz w:val="24"/>
          <w:szCs w:val="24"/>
        </w:rPr>
        <w:t>Psychosom Med</w:t>
      </w:r>
      <w:r w:rsidRPr="00924153">
        <w:rPr>
          <w:rFonts w:ascii="Book Antiqua" w:eastAsia="SimSun" w:hAnsi="Book Antiqua" w:cs="SimSun"/>
          <w:color w:val="000000"/>
          <w:sz w:val="24"/>
          <w:szCs w:val="24"/>
        </w:rPr>
        <w:t> 2015; </w:t>
      </w:r>
      <w:r w:rsidRPr="00924153">
        <w:rPr>
          <w:rFonts w:ascii="Book Antiqua" w:eastAsia="SimSun" w:hAnsi="Book Antiqua" w:cs="SimSun"/>
          <w:b/>
          <w:bCs/>
          <w:color w:val="000000"/>
          <w:sz w:val="24"/>
          <w:szCs w:val="24"/>
        </w:rPr>
        <w:t>77</w:t>
      </w:r>
      <w:r w:rsidRPr="00924153">
        <w:rPr>
          <w:rFonts w:ascii="Book Antiqua" w:eastAsia="SimSun" w:hAnsi="Book Antiqua" w:cs="SimSun"/>
          <w:color w:val="000000"/>
          <w:sz w:val="24"/>
          <w:szCs w:val="24"/>
        </w:rPr>
        <w:t>: 449-457 [PMID: 25768845 DOI: 10.1097/PSY.0000000000000161]</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lastRenderedPageBreak/>
        <w:t>53 </w:t>
      </w:r>
      <w:r w:rsidRPr="00924153">
        <w:rPr>
          <w:rFonts w:ascii="Book Antiqua" w:eastAsia="SimSun" w:hAnsi="Book Antiqua" w:cs="SimSun"/>
          <w:b/>
          <w:bCs/>
          <w:color w:val="000000"/>
          <w:sz w:val="24"/>
          <w:szCs w:val="24"/>
        </w:rPr>
        <w:t>Lee SP</w:t>
      </w:r>
      <w:r w:rsidRPr="00924153">
        <w:rPr>
          <w:rFonts w:ascii="Book Antiqua" w:eastAsia="SimSun" w:hAnsi="Book Antiqua" w:cs="SimSun"/>
          <w:color w:val="000000"/>
          <w:sz w:val="24"/>
          <w:szCs w:val="24"/>
        </w:rPr>
        <w:t>, Sung IK, Kim JH, Lee SY, Park HS, Shim CS. The effect of emotional stress and depression on the prevalence of digestive diseases. </w:t>
      </w:r>
      <w:r w:rsidRPr="00924153">
        <w:rPr>
          <w:rFonts w:ascii="Book Antiqua" w:eastAsia="SimSun" w:hAnsi="Book Antiqua" w:cs="SimSun"/>
          <w:i/>
          <w:iCs/>
          <w:color w:val="000000"/>
          <w:sz w:val="24"/>
          <w:szCs w:val="24"/>
        </w:rPr>
        <w:t>J Neurogastroenterol Motil</w:t>
      </w:r>
      <w:r w:rsidRPr="00924153">
        <w:rPr>
          <w:rFonts w:ascii="Book Antiqua" w:eastAsia="SimSun" w:hAnsi="Book Antiqua" w:cs="SimSun"/>
          <w:color w:val="000000"/>
          <w:sz w:val="24"/>
          <w:szCs w:val="24"/>
        </w:rPr>
        <w:t> 2015; </w:t>
      </w:r>
      <w:r w:rsidRPr="00924153">
        <w:rPr>
          <w:rFonts w:ascii="Book Antiqua" w:eastAsia="SimSun" w:hAnsi="Book Antiqua" w:cs="SimSun"/>
          <w:b/>
          <w:bCs/>
          <w:color w:val="000000"/>
          <w:sz w:val="24"/>
          <w:szCs w:val="24"/>
        </w:rPr>
        <w:t>21</w:t>
      </w:r>
      <w:r w:rsidRPr="00924153">
        <w:rPr>
          <w:rFonts w:ascii="Book Antiqua" w:eastAsia="SimSun" w:hAnsi="Book Antiqua" w:cs="SimSun"/>
          <w:color w:val="000000"/>
          <w:sz w:val="24"/>
          <w:szCs w:val="24"/>
        </w:rPr>
        <w:t>: 273-282 [PMID: 25779692 DOI: 10.5056/jnm14116]</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54 </w:t>
      </w:r>
      <w:r w:rsidRPr="00924153">
        <w:rPr>
          <w:rFonts w:ascii="Book Antiqua" w:eastAsia="SimSun" w:hAnsi="Book Antiqua" w:cs="SimSun"/>
          <w:b/>
          <w:bCs/>
          <w:color w:val="000000"/>
          <w:sz w:val="24"/>
          <w:szCs w:val="24"/>
        </w:rPr>
        <w:t>Vanuytsel T</w:t>
      </w:r>
      <w:r w:rsidRPr="00924153">
        <w:rPr>
          <w:rFonts w:ascii="Book Antiqua" w:eastAsia="SimSun" w:hAnsi="Book Antiqua" w:cs="SimSun"/>
          <w:color w:val="000000"/>
          <w:sz w:val="24"/>
          <w:szCs w:val="24"/>
        </w:rPr>
        <w:t>, van Wanrooy S, Vanheel H, Vanormelingen C, Verschueren S, Houben E, Salim Rasoel S, Tόth J, Holvoet L, Farré R, Van Oudenhove L, Boeckxstaens G, Verbeke K, Tack J. Psychological stress and corticotropin-releasing hormone increase intestinal permeability in humans by a mast cell-dependent mechanism. </w:t>
      </w:r>
      <w:r w:rsidRPr="00924153">
        <w:rPr>
          <w:rFonts w:ascii="Book Antiqua" w:eastAsia="SimSun" w:hAnsi="Book Antiqua" w:cs="SimSun"/>
          <w:i/>
          <w:iCs/>
          <w:color w:val="000000"/>
          <w:sz w:val="24"/>
          <w:szCs w:val="24"/>
        </w:rPr>
        <w:t>Gut</w:t>
      </w:r>
      <w:r w:rsidRPr="00924153">
        <w:rPr>
          <w:rFonts w:ascii="Book Antiqua" w:eastAsia="SimSun" w:hAnsi="Book Antiqua" w:cs="SimSun"/>
          <w:color w:val="000000"/>
          <w:sz w:val="24"/>
          <w:szCs w:val="24"/>
        </w:rPr>
        <w:t> 2014; </w:t>
      </w:r>
      <w:r w:rsidRPr="00924153">
        <w:rPr>
          <w:rFonts w:ascii="Book Antiqua" w:eastAsia="SimSun" w:hAnsi="Book Antiqua" w:cs="SimSun"/>
          <w:b/>
          <w:bCs/>
          <w:color w:val="000000"/>
          <w:sz w:val="24"/>
          <w:szCs w:val="24"/>
        </w:rPr>
        <w:t>63</w:t>
      </w:r>
      <w:r w:rsidRPr="00924153">
        <w:rPr>
          <w:rFonts w:ascii="Book Antiqua" w:eastAsia="SimSun" w:hAnsi="Book Antiqua" w:cs="SimSun"/>
          <w:color w:val="000000"/>
          <w:sz w:val="24"/>
          <w:szCs w:val="24"/>
        </w:rPr>
        <w:t>: 1293-1299 [PMID: 24153250 DOI: 10.1136/gutjnl-2013-305690]</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55 </w:t>
      </w:r>
      <w:r w:rsidRPr="00924153">
        <w:rPr>
          <w:rFonts w:ascii="Book Antiqua" w:eastAsia="SimSun" w:hAnsi="Book Antiqua" w:cs="SimSun"/>
          <w:b/>
          <w:bCs/>
          <w:color w:val="000000"/>
          <w:sz w:val="24"/>
          <w:szCs w:val="24"/>
        </w:rPr>
        <w:t>Nojkov B</w:t>
      </w:r>
      <w:r w:rsidRPr="00924153">
        <w:rPr>
          <w:rFonts w:ascii="Book Antiqua" w:eastAsia="SimSun" w:hAnsi="Book Antiqua" w:cs="SimSun"/>
          <w:color w:val="000000"/>
          <w:sz w:val="24"/>
          <w:szCs w:val="24"/>
        </w:rPr>
        <w:t>, Rubenstein JH, Chey WD, Hoogerwerf WA. The impact of rotating shift work on the prevalence of irritable bowel syndrome in nurses. </w:t>
      </w:r>
      <w:r w:rsidRPr="00924153">
        <w:rPr>
          <w:rFonts w:ascii="Book Antiqua" w:eastAsia="SimSun" w:hAnsi="Book Antiqua" w:cs="SimSun"/>
          <w:i/>
          <w:iCs/>
          <w:color w:val="000000"/>
          <w:sz w:val="24"/>
          <w:szCs w:val="24"/>
        </w:rPr>
        <w:t>Am J Gastroenterol</w:t>
      </w:r>
      <w:r w:rsidRPr="00924153">
        <w:rPr>
          <w:rFonts w:ascii="Book Antiqua" w:eastAsia="SimSun" w:hAnsi="Book Antiqua" w:cs="SimSun"/>
          <w:color w:val="000000"/>
          <w:sz w:val="24"/>
          <w:szCs w:val="24"/>
        </w:rPr>
        <w:t> 2010; </w:t>
      </w:r>
      <w:r w:rsidRPr="00924153">
        <w:rPr>
          <w:rFonts w:ascii="Book Antiqua" w:eastAsia="SimSun" w:hAnsi="Book Antiqua" w:cs="SimSun"/>
          <w:b/>
          <w:bCs/>
          <w:color w:val="000000"/>
          <w:sz w:val="24"/>
          <w:szCs w:val="24"/>
        </w:rPr>
        <w:t>105</w:t>
      </w:r>
      <w:r w:rsidRPr="00924153">
        <w:rPr>
          <w:rFonts w:ascii="Book Antiqua" w:eastAsia="SimSun" w:hAnsi="Book Antiqua" w:cs="SimSun"/>
          <w:color w:val="000000"/>
          <w:sz w:val="24"/>
          <w:szCs w:val="24"/>
        </w:rPr>
        <w:t>: 842-847 [PMID: 20160712 DOI: 10.1038/ajg.2010.48]</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56 </w:t>
      </w:r>
      <w:r w:rsidRPr="00924153">
        <w:rPr>
          <w:rFonts w:ascii="Book Antiqua" w:eastAsia="SimSun" w:hAnsi="Book Antiqua" w:cs="SimSun"/>
          <w:b/>
          <w:bCs/>
          <w:color w:val="000000"/>
          <w:sz w:val="24"/>
          <w:szCs w:val="24"/>
        </w:rPr>
        <w:t>Rao SS</w:t>
      </w:r>
      <w:r w:rsidRPr="00924153">
        <w:rPr>
          <w:rFonts w:ascii="Book Antiqua" w:eastAsia="SimSun" w:hAnsi="Book Antiqua" w:cs="SimSun"/>
          <w:color w:val="000000"/>
          <w:sz w:val="24"/>
          <w:szCs w:val="24"/>
        </w:rPr>
        <w:t>, Sadeghi P, Beaty J, Kavlock R. Ambulatory 24-hour colonic manometry in slow-transit constipation. </w:t>
      </w:r>
      <w:r w:rsidRPr="00924153">
        <w:rPr>
          <w:rFonts w:ascii="Book Antiqua" w:eastAsia="SimSun" w:hAnsi="Book Antiqua" w:cs="SimSun"/>
          <w:i/>
          <w:iCs/>
          <w:color w:val="000000"/>
          <w:sz w:val="24"/>
          <w:szCs w:val="24"/>
        </w:rPr>
        <w:t>Am J Gastroenterol</w:t>
      </w:r>
      <w:r w:rsidRPr="00924153">
        <w:rPr>
          <w:rFonts w:ascii="Book Antiqua" w:eastAsia="SimSun" w:hAnsi="Book Antiqua" w:cs="SimSun"/>
          <w:color w:val="000000"/>
          <w:sz w:val="24"/>
          <w:szCs w:val="24"/>
        </w:rPr>
        <w:t> 2004; </w:t>
      </w:r>
      <w:r w:rsidRPr="00924153">
        <w:rPr>
          <w:rFonts w:ascii="Book Antiqua" w:eastAsia="SimSun" w:hAnsi="Book Antiqua" w:cs="SimSun"/>
          <w:b/>
          <w:bCs/>
          <w:color w:val="000000"/>
          <w:sz w:val="24"/>
          <w:szCs w:val="24"/>
        </w:rPr>
        <w:t>99</w:t>
      </w:r>
      <w:r w:rsidRPr="00924153">
        <w:rPr>
          <w:rFonts w:ascii="Book Antiqua" w:eastAsia="SimSun" w:hAnsi="Book Antiqua" w:cs="SimSun"/>
          <w:color w:val="000000"/>
          <w:sz w:val="24"/>
          <w:szCs w:val="24"/>
        </w:rPr>
        <w:t>: 2405-2416 [PMID: 15571589 DOI: 10.1111/j.1572-0241.2004.40453.x]</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57 </w:t>
      </w:r>
      <w:r w:rsidRPr="00924153">
        <w:rPr>
          <w:rFonts w:ascii="Book Antiqua" w:eastAsia="SimSun" w:hAnsi="Book Antiqua" w:cs="SimSun"/>
          <w:b/>
          <w:bCs/>
          <w:color w:val="000000"/>
          <w:sz w:val="24"/>
          <w:szCs w:val="24"/>
        </w:rPr>
        <w:t>Lu WZ</w:t>
      </w:r>
      <w:r w:rsidRPr="00924153">
        <w:rPr>
          <w:rFonts w:ascii="Book Antiqua" w:eastAsia="SimSun" w:hAnsi="Book Antiqua" w:cs="SimSun"/>
          <w:color w:val="000000"/>
          <w:sz w:val="24"/>
          <w:szCs w:val="24"/>
        </w:rPr>
        <w:t>, Gwee KA, Moochhalla S, Ho KY. Melatonin improves bowel symptoms in female patients with irritable bowel syndrome: a double-blind placebo-controlled study. </w:t>
      </w:r>
      <w:r w:rsidRPr="00924153">
        <w:rPr>
          <w:rFonts w:ascii="Book Antiqua" w:eastAsia="SimSun" w:hAnsi="Book Antiqua" w:cs="SimSun"/>
          <w:i/>
          <w:iCs/>
          <w:color w:val="000000"/>
          <w:sz w:val="24"/>
          <w:szCs w:val="24"/>
        </w:rPr>
        <w:t>Aliment Pharmacol Ther</w:t>
      </w:r>
      <w:r w:rsidRPr="00924153">
        <w:rPr>
          <w:rFonts w:ascii="Book Antiqua" w:eastAsia="SimSun" w:hAnsi="Book Antiqua" w:cs="SimSun"/>
          <w:color w:val="000000"/>
          <w:sz w:val="24"/>
          <w:szCs w:val="24"/>
        </w:rPr>
        <w:t> 2005; </w:t>
      </w:r>
      <w:r w:rsidRPr="00924153">
        <w:rPr>
          <w:rFonts w:ascii="Book Antiqua" w:eastAsia="SimSun" w:hAnsi="Book Antiqua" w:cs="SimSun"/>
          <w:b/>
          <w:bCs/>
          <w:color w:val="000000"/>
          <w:sz w:val="24"/>
          <w:szCs w:val="24"/>
        </w:rPr>
        <w:t>22</w:t>
      </w:r>
      <w:r w:rsidRPr="00924153">
        <w:rPr>
          <w:rFonts w:ascii="Book Antiqua" w:eastAsia="SimSun" w:hAnsi="Book Antiqua" w:cs="SimSun"/>
          <w:color w:val="000000"/>
          <w:sz w:val="24"/>
          <w:szCs w:val="24"/>
        </w:rPr>
        <w:t>: 927-934 [PMID: 16268966 DOI: 10.1111/j.1365-2036.2005.02673.x]</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58</w:t>
      </w:r>
      <w:r>
        <w:rPr>
          <w:rFonts w:ascii="Book Antiqua" w:eastAsia="SimSun" w:hAnsi="Book Antiqua" w:cs="SimSun" w:hint="eastAsia"/>
          <w:color w:val="000000"/>
          <w:sz w:val="24"/>
          <w:szCs w:val="24"/>
          <w:lang w:eastAsia="zh-CN"/>
        </w:rPr>
        <w:t xml:space="preserve"> </w:t>
      </w:r>
      <w:r>
        <w:rPr>
          <w:rFonts w:ascii="SimSun" w:hAnsi="SimSun"/>
          <w:b/>
          <w:bCs/>
          <w:color w:val="000000"/>
          <w:sz w:val="27"/>
          <w:szCs w:val="27"/>
        </w:rPr>
        <w:t>Cooney CM</w:t>
      </w:r>
      <w:r>
        <w:rPr>
          <w:rFonts w:ascii="SimSun" w:hAnsi="SimSun"/>
          <w:color w:val="000000"/>
          <w:sz w:val="27"/>
          <w:szCs w:val="27"/>
        </w:rPr>
        <w:t>. Stress-pollution interactions: an emerging issue in children's health research.</w:t>
      </w:r>
      <w:r>
        <w:rPr>
          <w:rStyle w:val="apple-converted-space"/>
          <w:rFonts w:ascii="SimSun" w:hAnsi="SimSun"/>
          <w:color w:val="000000"/>
          <w:sz w:val="27"/>
          <w:szCs w:val="27"/>
        </w:rPr>
        <w:t> </w:t>
      </w:r>
      <w:r>
        <w:rPr>
          <w:rFonts w:ascii="SimSun" w:hAnsi="SimSun"/>
          <w:i/>
          <w:iCs/>
          <w:color w:val="000000"/>
          <w:sz w:val="27"/>
          <w:szCs w:val="27"/>
        </w:rPr>
        <w:t>Environ Health Perspect</w:t>
      </w:r>
      <w:r>
        <w:rPr>
          <w:rStyle w:val="apple-converted-space"/>
          <w:rFonts w:ascii="SimSun" w:hAnsi="SimSun"/>
          <w:color w:val="000000"/>
          <w:sz w:val="27"/>
          <w:szCs w:val="27"/>
        </w:rPr>
        <w:t> </w:t>
      </w:r>
      <w:r>
        <w:rPr>
          <w:rFonts w:ascii="SimSun" w:hAnsi="SimSun"/>
          <w:color w:val="000000"/>
          <w:sz w:val="27"/>
          <w:szCs w:val="27"/>
        </w:rPr>
        <w:t>2011;</w:t>
      </w:r>
      <w:r>
        <w:rPr>
          <w:rStyle w:val="apple-converted-space"/>
          <w:rFonts w:ascii="SimSun" w:hAnsi="SimSun"/>
          <w:color w:val="000000"/>
          <w:sz w:val="27"/>
          <w:szCs w:val="27"/>
        </w:rPr>
        <w:t> </w:t>
      </w:r>
      <w:r>
        <w:rPr>
          <w:rFonts w:ascii="SimSun" w:hAnsi="SimSun"/>
          <w:b/>
          <w:bCs/>
          <w:color w:val="000000"/>
          <w:sz w:val="27"/>
          <w:szCs w:val="27"/>
        </w:rPr>
        <w:t>119</w:t>
      </w:r>
      <w:r>
        <w:rPr>
          <w:rFonts w:ascii="SimSun" w:hAnsi="SimSun"/>
          <w:color w:val="000000"/>
          <w:sz w:val="27"/>
          <w:szCs w:val="27"/>
        </w:rPr>
        <w:t>: A431-A435 [PMID: 22069778</w:t>
      </w:r>
      <w:r>
        <w:rPr>
          <w:rFonts w:ascii="SimSun" w:hAnsi="SimSun" w:hint="eastAsia"/>
          <w:color w:val="000000"/>
          <w:sz w:val="27"/>
          <w:szCs w:val="27"/>
          <w:lang w:eastAsia="zh-CN"/>
        </w:rPr>
        <w:t xml:space="preserve"> </w:t>
      </w:r>
      <w:r w:rsidRPr="00924153">
        <w:rPr>
          <w:rFonts w:ascii="Book Antiqua" w:eastAsia="SimSun" w:hAnsi="Book Antiqua" w:cs="SimSun"/>
          <w:color w:val="000000"/>
          <w:sz w:val="24"/>
          <w:szCs w:val="24"/>
        </w:rPr>
        <w:t>DOI: 10.1289/ehp.119-a430]</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 xml:space="preserve">59 </w:t>
      </w:r>
      <w:r>
        <w:rPr>
          <w:rFonts w:ascii="SimSun" w:hAnsi="SimSun"/>
          <w:b/>
          <w:bCs/>
          <w:color w:val="000000"/>
          <w:sz w:val="27"/>
          <w:szCs w:val="27"/>
        </w:rPr>
        <w:t>Clougherty JE</w:t>
      </w:r>
      <w:r>
        <w:rPr>
          <w:rFonts w:ascii="SimSun" w:hAnsi="SimSun"/>
          <w:color w:val="000000"/>
          <w:sz w:val="27"/>
          <w:szCs w:val="27"/>
        </w:rPr>
        <w:t>, Rossi CA, Lawrence J, Long MS, Diaz EA, Lim RH, McEwen B, Koutrakis P, Godleski JJ. Chronic social stress and susceptibility to concentrated ambient fine particles in rats.</w:t>
      </w:r>
      <w:r>
        <w:rPr>
          <w:rStyle w:val="apple-converted-space"/>
          <w:rFonts w:ascii="SimSun" w:hAnsi="SimSun"/>
          <w:color w:val="000000"/>
          <w:sz w:val="27"/>
          <w:szCs w:val="27"/>
        </w:rPr>
        <w:t> </w:t>
      </w:r>
      <w:r>
        <w:rPr>
          <w:rFonts w:ascii="SimSun" w:hAnsi="SimSun"/>
          <w:i/>
          <w:iCs/>
          <w:color w:val="000000"/>
          <w:sz w:val="27"/>
          <w:szCs w:val="27"/>
        </w:rPr>
        <w:t>Environ Health Perspect</w:t>
      </w:r>
      <w:r>
        <w:rPr>
          <w:rStyle w:val="apple-converted-space"/>
          <w:rFonts w:ascii="SimSun" w:hAnsi="SimSun"/>
          <w:color w:val="000000"/>
          <w:sz w:val="27"/>
          <w:szCs w:val="27"/>
        </w:rPr>
        <w:t> </w:t>
      </w:r>
      <w:r>
        <w:rPr>
          <w:rFonts w:ascii="SimSun" w:hAnsi="SimSun"/>
          <w:color w:val="000000"/>
          <w:sz w:val="27"/>
          <w:szCs w:val="27"/>
        </w:rPr>
        <w:t>2010;</w:t>
      </w:r>
      <w:r>
        <w:rPr>
          <w:rStyle w:val="apple-converted-space"/>
          <w:rFonts w:ascii="SimSun" w:hAnsi="SimSun"/>
          <w:color w:val="000000"/>
          <w:sz w:val="27"/>
          <w:szCs w:val="27"/>
        </w:rPr>
        <w:t> </w:t>
      </w:r>
      <w:r>
        <w:rPr>
          <w:rFonts w:ascii="SimSun" w:hAnsi="SimSun"/>
          <w:b/>
          <w:bCs/>
          <w:color w:val="000000"/>
          <w:sz w:val="27"/>
          <w:szCs w:val="27"/>
        </w:rPr>
        <w:t>118</w:t>
      </w:r>
      <w:r>
        <w:rPr>
          <w:rFonts w:ascii="SimSun" w:hAnsi="SimSun"/>
          <w:color w:val="000000"/>
          <w:sz w:val="27"/>
          <w:szCs w:val="27"/>
        </w:rPr>
        <w:t>: 769-775 [PMID: 20194079 DOI: 10.1289/ehp.0901631]</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60 </w:t>
      </w:r>
      <w:r w:rsidRPr="00924153">
        <w:rPr>
          <w:rFonts w:ascii="Book Antiqua" w:eastAsia="SimSun" w:hAnsi="Book Antiqua" w:cs="SimSun"/>
          <w:b/>
          <w:bCs/>
          <w:color w:val="000000"/>
          <w:sz w:val="24"/>
          <w:szCs w:val="24"/>
        </w:rPr>
        <w:t>Klooker TK</w:t>
      </w:r>
      <w:r w:rsidRPr="00924153">
        <w:rPr>
          <w:rFonts w:ascii="Book Antiqua" w:eastAsia="SimSun" w:hAnsi="Book Antiqua" w:cs="SimSun"/>
          <w:color w:val="000000"/>
          <w:sz w:val="24"/>
          <w:szCs w:val="24"/>
        </w:rPr>
        <w:t>, Braak B, Painter RC, de Rooij SR, van Elburg RM, van den Wijngaard RM, Roseboom TJ, Boeckxstaens GE. Exposure to severe wartime conditions in early life is associated with an increased risk of irritable bowel syndrome: a population-</w:t>
      </w:r>
      <w:r w:rsidRPr="00924153">
        <w:rPr>
          <w:rFonts w:ascii="Book Antiqua" w:eastAsia="SimSun" w:hAnsi="Book Antiqua" w:cs="SimSun"/>
          <w:color w:val="000000"/>
          <w:sz w:val="24"/>
          <w:szCs w:val="24"/>
        </w:rPr>
        <w:lastRenderedPageBreak/>
        <w:t>based cohort study. </w:t>
      </w:r>
      <w:r w:rsidRPr="00924153">
        <w:rPr>
          <w:rFonts w:ascii="Book Antiqua" w:eastAsia="SimSun" w:hAnsi="Book Antiqua" w:cs="SimSun"/>
          <w:i/>
          <w:iCs/>
          <w:color w:val="000000"/>
          <w:sz w:val="24"/>
          <w:szCs w:val="24"/>
        </w:rPr>
        <w:t>Am J Gastroenterol</w:t>
      </w:r>
      <w:r w:rsidRPr="00924153">
        <w:rPr>
          <w:rFonts w:ascii="Book Antiqua" w:eastAsia="SimSun" w:hAnsi="Book Antiqua" w:cs="SimSun"/>
          <w:color w:val="000000"/>
          <w:sz w:val="24"/>
          <w:szCs w:val="24"/>
        </w:rPr>
        <w:t> 2009; </w:t>
      </w:r>
      <w:r w:rsidRPr="00924153">
        <w:rPr>
          <w:rFonts w:ascii="Book Antiqua" w:eastAsia="SimSun" w:hAnsi="Book Antiqua" w:cs="SimSun"/>
          <w:b/>
          <w:bCs/>
          <w:color w:val="000000"/>
          <w:sz w:val="24"/>
          <w:szCs w:val="24"/>
        </w:rPr>
        <w:t>104</w:t>
      </w:r>
      <w:r w:rsidRPr="00924153">
        <w:rPr>
          <w:rFonts w:ascii="Book Antiqua" w:eastAsia="SimSun" w:hAnsi="Book Antiqua" w:cs="SimSun"/>
          <w:color w:val="000000"/>
          <w:sz w:val="24"/>
          <w:szCs w:val="24"/>
        </w:rPr>
        <w:t>: 2250-2256 [PMID: 19513027 DOI: 10.1038/ajg.2009.282]</w:t>
      </w:r>
    </w:p>
    <w:p w:rsidR="002614F1" w:rsidRPr="00924153" w:rsidRDefault="002614F1" w:rsidP="001C20AC">
      <w:pPr>
        <w:adjustRightInd w:val="0"/>
        <w:snapToGrid w:val="0"/>
        <w:spacing w:after="0" w:line="360" w:lineRule="auto"/>
        <w:jc w:val="both"/>
        <w:rPr>
          <w:rFonts w:ascii="Book Antiqua" w:eastAsia="SimSun" w:hAnsi="Book Antiqua" w:cs="SimSun"/>
          <w:color w:val="000000"/>
          <w:sz w:val="24"/>
          <w:szCs w:val="24"/>
        </w:rPr>
      </w:pPr>
      <w:r w:rsidRPr="00924153">
        <w:rPr>
          <w:rFonts w:ascii="Book Antiqua" w:eastAsia="SimSun" w:hAnsi="Book Antiqua" w:cs="SimSun"/>
          <w:color w:val="000000"/>
          <w:sz w:val="24"/>
          <w:szCs w:val="24"/>
        </w:rPr>
        <w:t xml:space="preserve">61 </w:t>
      </w:r>
      <w:r w:rsidRPr="00924153">
        <w:rPr>
          <w:rFonts w:ascii="Book Antiqua" w:hAnsi="Book Antiqua"/>
          <w:b/>
          <w:bCs/>
          <w:color w:val="000000"/>
          <w:sz w:val="24"/>
          <w:szCs w:val="24"/>
        </w:rPr>
        <w:t>Weaver LT</w:t>
      </w:r>
      <w:r w:rsidRPr="00924153">
        <w:rPr>
          <w:rFonts w:ascii="Book Antiqua" w:hAnsi="Book Antiqua"/>
          <w:color w:val="000000"/>
          <w:sz w:val="24"/>
          <w:szCs w:val="24"/>
        </w:rPr>
        <w:t>, Desai M, Austin S, Arthur HM, Lucas A, Hales CN. Effects of protein restriction in early life on growth and function of the gastrointestinal tract of the rat.</w:t>
      </w:r>
      <w:r w:rsidRPr="00924153">
        <w:rPr>
          <w:rStyle w:val="apple-converted-space"/>
          <w:rFonts w:ascii="Book Antiqua" w:hAnsi="Book Antiqua"/>
          <w:color w:val="000000"/>
          <w:sz w:val="24"/>
          <w:szCs w:val="24"/>
        </w:rPr>
        <w:t> </w:t>
      </w:r>
      <w:r w:rsidRPr="00924153">
        <w:rPr>
          <w:rFonts w:ascii="Book Antiqua" w:hAnsi="Book Antiqua"/>
          <w:i/>
          <w:iCs/>
          <w:color w:val="000000"/>
          <w:sz w:val="24"/>
          <w:szCs w:val="24"/>
        </w:rPr>
        <w:t>J Pediatr Gastroenterol Nutr</w:t>
      </w:r>
      <w:r w:rsidRPr="00924153">
        <w:rPr>
          <w:rStyle w:val="apple-converted-space"/>
          <w:rFonts w:ascii="Book Antiqua" w:hAnsi="Book Antiqua"/>
          <w:color w:val="000000"/>
          <w:sz w:val="24"/>
          <w:szCs w:val="24"/>
        </w:rPr>
        <w:t> </w:t>
      </w:r>
      <w:r w:rsidRPr="00924153">
        <w:rPr>
          <w:rFonts w:ascii="Book Antiqua" w:hAnsi="Book Antiqua"/>
          <w:color w:val="000000"/>
          <w:sz w:val="24"/>
          <w:szCs w:val="24"/>
        </w:rPr>
        <w:t>1998;</w:t>
      </w:r>
      <w:r w:rsidRPr="00924153">
        <w:rPr>
          <w:rStyle w:val="apple-converted-space"/>
          <w:rFonts w:ascii="Book Antiqua" w:hAnsi="Book Antiqua"/>
          <w:color w:val="000000"/>
          <w:sz w:val="24"/>
          <w:szCs w:val="24"/>
        </w:rPr>
        <w:t> </w:t>
      </w:r>
      <w:r w:rsidRPr="00924153">
        <w:rPr>
          <w:rFonts w:ascii="Book Antiqua" w:hAnsi="Book Antiqua"/>
          <w:b/>
          <w:bCs/>
          <w:color w:val="000000"/>
          <w:sz w:val="24"/>
          <w:szCs w:val="24"/>
        </w:rPr>
        <w:t>27</w:t>
      </w:r>
      <w:r w:rsidRPr="00924153">
        <w:rPr>
          <w:rFonts w:ascii="Book Antiqua" w:hAnsi="Book Antiqua"/>
          <w:color w:val="000000"/>
          <w:sz w:val="24"/>
          <w:szCs w:val="24"/>
        </w:rPr>
        <w:t>: 553-559 [PMID: 9822323]</w:t>
      </w:r>
    </w:p>
    <w:p w:rsidR="002614F1" w:rsidRPr="00924153" w:rsidRDefault="002614F1" w:rsidP="001C20AC">
      <w:pPr>
        <w:adjustRightInd w:val="0"/>
        <w:snapToGrid w:val="0"/>
        <w:spacing w:after="0" w:line="360" w:lineRule="auto"/>
        <w:jc w:val="both"/>
        <w:rPr>
          <w:rFonts w:ascii="Book Antiqua" w:hAnsi="Book Antiqua"/>
          <w:sz w:val="24"/>
          <w:szCs w:val="24"/>
        </w:rPr>
      </w:pPr>
    </w:p>
    <w:p w:rsidR="002614F1" w:rsidRDefault="002614F1" w:rsidP="001C20AC">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2614F1">
        <w:rPr>
          <w:rFonts w:ascii="Book Antiqua" w:hAnsi="Book Antiqua"/>
          <w:bCs/>
          <w:sz w:val="24"/>
        </w:rPr>
        <w:t>Plaza</w:t>
      </w:r>
      <w:r w:rsidRPr="002614F1">
        <w:rPr>
          <w:rFonts w:ascii="Book Antiqua" w:hAnsi="Book Antiqua" w:hint="eastAsia"/>
          <w:bCs/>
          <w:sz w:val="24"/>
          <w:lang w:eastAsia="zh-CN"/>
        </w:rPr>
        <w:t xml:space="preserve"> MA</w:t>
      </w:r>
      <w:r>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000F6B19">
        <w:rPr>
          <w:rFonts w:ascii="Book Antiqua" w:hAnsi="Book Antiqu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2614F1" w:rsidRPr="002614F1" w:rsidRDefault="002614F1" w:rsidP="001C20AC">
      <w:pPr>
        <w:adjustRightInd w:val="0"/>
        <w:snapToGrid w:val="0"/>
        <w:spacing w:after="0" w:line="360" w:lineRule="auto"/>
        <w:jc w:val="right"/>
        <w:rPr>
          <w:rFonts w:ascii="Book Antiqua" w:hAnsi="Book Antiqua"/>
          <w:b/>
          <w:bCs/>
          <w:sz w:val="24"/>
        </w:rPr>
      </w:pPr>
    </w:p>
    <w:p w:rsidR="00471A8A" w:rsidRPr="002614F1" w:rsidRDefault="00471A8A" w:rsidP="001C20AC">
      <w:pPr>
        <w:tabs>
          <w:tab w:val="right" w:pos="360"/>
          <w:tab w:val="left" w:pos="540"/>
        </w:tabs>
        <w:adjustRightInd w:val="0"/>
        <w:snapToGrid w:val="0"/>
        <w:spacing w:after="0" w:line="360" w:lineRule="auto"/>
        <w:ind w:hanging="540"/>
        <w:jc w:val="both"/>
        <w:rPr>
          <w:rFonts w:ascii="Book Antiqua" w:hAnsi="Book Antiqua" w:cs="Times New Roman"/>
          <w:noProof/>
          <w:sz w:val="24"/>
          <w:szCs w:val="24"/>
        </w:rPr>
      </w:pPr>
    </w:p>
    <w:p w:rsidR="00A04C95" w:rsidRPr="00672877" w:rsidRDefault="00A04C95" w:rsidP="001C20AC">
      <w:pPr>
        <w:adjustRightInd w:val="0"/>
        <w:snapToGrid w:val="0"/>
        <w:spacing w:after="0" w:line="360" w:lineRule="auto"/>
        <w:jc w:val="both"/>
        <w:rPr>
          <w:rFonts w:ascii="Book Antiqua" w:hAnsi="Book Antiqua" w:cs="Times New Roman"/>
          <w:b/>
          <w:sz w:val="24"/>
          <w:szCs w:val="24"/>
          <w:lang w:val="en-CA"/>
        </w:rPr>
      </w:pPr>
      <w:r w:rsidRPr="00672877">
        <w:rPr>
          <w:rFonts w:ascii="Book Antiqua" w:hAnsi="Book Antiqua" w:cs="Times New Roman"/>
          <w:b/>
          <w:sz w:val="24"/>
          <w:szCs w:val="24"/>
          <w:lang w:val="en-CA"/>
        </w:rPr>
        <w:br w:type="page"/>
      </w:r>
    </w:p>
    <w:p w:rsidR="00A04C95" w:rsidRDefault="00A04C95" w:rsidP="001C20AC">
      <w:pPr>
        <w:adjustRightInd w:val="0"/>
        <w:snapToGrid w:val="0"/>
        <w:spacing w:after="0" w:line="360" w:lineRule="auto"/>
        <w:jc w:val="both"/>
        <w:rPr>
          <w:rFonts w:ascii="Book Antiqua" w:hAnsi="Book Antiqua" w:cs="Times New Roman"/>
          <w:b/>
          <w:sz w:val="24"/>
          <w:szCs w:val="24"/>
          <w:lang w:val="en-CA" w:eastAsia="zh-CN"/>
        </w:rPr>
      </w:pPr>
      <w:r w:rsidRPr="00672877">
        <w:rPr>
          <w:rFonts w:ascii="Book Antiqua" w:hAnsi="Book Antiqua" w:cs="Times New Roman"/>
          <w:b/>
          <w:noProof/>
          <w:sz w:val="24"/>
          <w:szCs w:val="24"/>
          <w:lang w:val="en-US" w:eastAsia="zh-CN"/>
        </w:rPr>
        <w:lastRenderedPageBreak/>
        <w:drawing>
          <wp:inline distT="0" distB="0" distL="0" distR="0" wp14:anchorId="6BEBA970" wp14:editId="4AD02293">
            <wp:extent cx="5960991" cy="3846376"/>
            <wp:effectExtent l="19050" t="0" r="165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65241" cy="3849119"/>
                    </a:xfrm>
                    <a:prstGeom prst="rect">
                      <a:avLst/>
                    </a:prstGeom>
                    <a:noFill/>
                  </pic:spPr>
                </pic:pic>
              </a:graphicData>
            </a:graphic>
          </wp:inline>
        </w:drawing>
      </w:r>
    </w:p>
    <w:p w:rsidR="002614F1" w:rsidRDefault="002614F1" w:rsidP="001C20AC">
      <w:pPr>
        <w:adjustRightInd w:val="0"/>
        <w:snapToGrid w:val="0"/>
        <w:spacing w:after="0" w:line="360" w:lineRule="auto"/>
        <w:jc w:val="both"/>
        <w:rPr>
          <w:rFonts w:ascii="Book Antiqua" w:hAnsi="Book Antiqua" w:cs="Times New Roman"/>
          <w:b/>
          <w:sz w:val="24"/>
          <w:szCs w:val="24"/>
          <w:lang w:val="en-CA" w:eastAsia="zh-CN"/>
        </w:rPr>
      </w:pPr>
    </w:p>
    <w:p w:rsidR="002614F1" w:rsidRPr="001D22AF" w:rsidRDefault="002614F1" w:rsidP="001C20AC">
      <w:pPr>
        <w:adjustRightInd w:val="0"/>
        <w:snapToGrid w:val="0"/>
        <w:spacing w:after="0" w:line="360" w:lineRule="auto"/>
        <w:jc w:val="both"/>
        <w:rPr>
          <w:rFonts w:ascii="Book Antiqua" w:hAnsi="Book Antiqua" w:cs="Times New Roman"/>
          <w:sz w:val="24"/>
          <w:szCs w:val="24"/>
          <w:lang w:val="en-CA" w:eastAsia="zh-CN"/>
        </w:rPr>
      </w:pPr>
      <w:r w:rsidRPr="00672877">
        <w:rPr>
          <w:rFonts w:ascii="Book Antiqua" w:hAnsi="Book Antiqua" w:cs="Times New Roman"/>
          <w:b/>
          <w:sz w:val="24"/>
          <w:szCs w:val="24"/>
          <w:lang w:val="en-CA"/>
        </w:rPr>
        <w:t>F</w:t>
      </w:r>
      <w:r>
        <w:rPr>
          <w:rFonts w:ascii="Book Antiqua" w:hAnsi="Book Antiqua" w:cs="Times New Roman"/>
          <w:b/>
          <w:sz w:val="24"/>
          <w:szCs w:val="24"/>
          <w:lang w:val="en-CA"/>
        </w:rPr>
        <w:t>igure 1</w:t>
      </w:r>
      <w:r w:rsidRPr="00672877">
        <w:rPr>
          <w:rFonts w:ascii="Book Antiqua" w:hAnsi="Book Antiqua" w:cs="Times New Roman"/>
          <w:b/>
          <w:sz w:val="24"/>
          <w:szCs w:val="24"/>
          <w:lang w:val="en-CA"/>
        </w:rPr>
        <w:t xml:space="preserve"> Multifactorial etiology of </w:t>
      </w:r>
      <w:r w:rsidRPr="002614F1">
        <w:rPr>
          <w:rFonts w:ascii="Book Antiqua" w:hAnsi="Book Antiqua" w:cs="Times New Roman"/>
          <w:b/>
          <w:sz w:val="24"/>
          <w:szCs w:val="24"/>
          <w:lang w:val="en-CA"/>
        </w:rPr>
        <w:t>irritable bowel syndrome</w:t>
      </w:r>
      <w:r w:rsidRPr="00672877">
        <w:rPr>
          <w:rFonts w:ascii="Book Antiqua" w:hAnsi="Book Antiqua" w:cs="Times New Roman"/>
          <w:b/>
          <w:sz w:val="24"/>
          <w:szCs w:val="24"/>
          <w:lang w:val="en-CA"/>
        </w:rPr>
        <w:t>.</w:t>
      </w:r>
      <w:r w:rsidR="001D22AF">
        <w:rPr>
          <w:rFonts w:ascii="Book Antiqua" w:hAnsi="Book Antiqua" w:cs="Times New Roman" w:hint="eastAsia"/>
          <w:b/>
          <w:sz w:val="24"/>
          <w:szCs w:val="24"/>
          <w:lang w:val="en-CA" w:eastAsia="zh-CN"/>
        </w:rPr>
        <w:t xml:space="preserve"> </w:t>
      </w:r>
      <w:r w:rsidR="001D22AF" w:rsidRPr="001D22AF">
        <w:rPr>
          <w:rFonts w:ascii="Book Antiqua" w:hAnsi="Book Antiqua" w:cs="Times New Roman" w:hint="eastAsia"/>
          <w:sz w:val="24"/>
          <w:szCs w:val="24"/>
          <w:lang w:val="en-CA" w:eastAsia="zh-CN"/>
        </w:rPr>
        <w:t xml:space="preserve">IBS: </w:t>
      </w:r>
      <w:r w:rsidR="001D22AF" w:rsidRPr="001D22AF">
        <w:rPr>
          <w:rFonts w:ascii="Book Antiqua" w:hAnsi="Book Antiqua" w:cs="Times New Roman"/>
          <w:caps/>
          <w:sz w:val="24"/>
          <w:szCs w:val="24"/>
          <w:lang w:val="en-CA" w:eastAsia="zh-CN"/>
        </w:rPr>
        <w:t>i</w:t>
      </w:r>
      <w:r w:rsidR="001D22AF" w:rsidRPr="001D22AF">
        <w:rPr>
          <w:rFonts w:ascii="Book Antiqua" w:hAnsi="Book Antiqua" w:cs="Times New Roman"/>
          <w:sz w:val="24"/>
          <w:szCs w:val="24"/>
          <w:lang w:val="en-CA" w:eastAsia="zh-CN"/>
        </w:rPr>
        <w:t>rritable bowel syndrome</w:t>
      </w:r>
      <w:r w:rsidR="001D22AF" w:rsidRPr="001D22AF">
        <w:rPr>
          <w:rFonts w:ascii="Book Antiqua" w:hAnsi="Book Antiqua" w:cs="Times New Roman" w:hint="eastAsia"/>
          <w:sz w:val="24"/>
          <w:szCs w:val="24"/>
          <w:lang w:val="en-CA" w:eastAsia="zh-CN"/>
        </w:rPr>
        <w:t>.</w:t>
      </w:r>
    </w:p>
    <w:p w:rsidR="002614F1" w:rsidRPr="001D22AF" w:rsidRDefault="002614F1" w:rsidP="001C20AC">
      <w:pPr>
        <w:adjustRightInd w:val="0"/>
        <w:snapToGrid w:val="0"/>
        <w:spacing w:after="0" w:line="360" w:lineRule="auto"/>
        <w:jc w:val="both"/>
        <w:rPr>
          <w:rFonts w:ascii="Book Antiqua" w:hAnsi="Book Antiqua" w:cs="Times New Roman"/>
          <w:sz w:val="24"/>
          <w:szCs w:val="24"/>
          <w:lang w:val="en-CA" w:eastAsia="zh-CN"/>
        </w:rPr>
      </w:pPr>
    </w:p>
    <w:sectPr w:rsidR="002614F1" w:rsidRPr="001D22AF" w:rsidSect="0099356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1BF" w:rsidRDefault="005751BF" w:rsidP="00993564">
      <w:pPr>
        <w:spacing w:after="0" w:line="240" w:lineRule="auto"/>
      </w:pPr>
      <w:r>
        <w:separator/>
      </w:r>
    </w:p>
  </w:endnote>
  <w:endnote w:type="continuationSeparator" w:id="0">
    <w:p w:rsidR="005751BF" w:rsidRDefault="005751BF" w:rsidP="0099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84140"/>
      <w:docPartObj>
        <w:docPartGallery w:val="Page Numbers (Bottom of Page)"/>
        <w:docPartUnique/>
      </w:docPartObj>
    </w:sdtPr>
    <w:sdtEndPr/>
    <w:sdtContent>
      <w:p w:rsidR="000F6B19" w:rsidRDefault="000F6B19">
        <w:pPr>
          <w:pStyle w:val="Footer"/>
          <w:jc w:val="center"/>
        </w:pPr>
        <w:r>
          <w:fldChar w:fldCharType="begin"/>
        </w:r>
        <w:r>
          <w:instrText xml:space="preserve"> PAGE   \* MERGEFORMAT </w:instrText>
        </w:r>
        <w:r>
          <w:fldChar w:fldCharType="separate"/>
        </w:r>
        <w:r w:rsidR="00AB066B">
          <w:rPr>
            <w:noProof/>
          </w:rPr>
          <w:t>23</w:t>
        </w:r>
        <w:r>
          <w:rPr>
            <w:noProof/>
          </w:rPr>
          <w:fldChar w:fldCharType="end"/>
        </w:r>
      </w:p>
    </w:sdtContent>
  </w:sdt>
  <w:p w:rsidR="000F6B19" w:rsidRDefault="000F6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1BF" w:rsidRDefault="005751BF" w:rsidP="00993564">
      <w:pPr>
        <w:spacing w:after="0" w:line="240" w:lineRule="auto"/>
      </w:pPr>
      <w:r>
        <w:separator/>
      </w:r>
    </w:p>
  </w:footnote>
  <w:footnote w:type="continuationSeparator" w:id="0">
    <w:p w:rsidR="005751BF" w:rsidRDefault="005751BF" w:rsidP="00993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5C2C"/>
    <w:multiLevelType w:val="hybridMultilevel"/>
    <w:tmpl w:val="D9867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53232C"/>
    <w:multiLevelType w:val="hybridMultilevel"/>
    <w:tmpl w:val="32DCA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35308A"/>
    <w:multiLevelType w:val="hybridMultilevel"/>
    <w:tmpl w:val="D64256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IBS air pollution&lt;/item&gt;&lt;/Libraries&gt;&lt;/ENLibraries&gt;"/>
  </w:docVars>
  <w:rsids>
    <w:rsidRoot w:val="007F1672"/>
    <w:rsid w:val="000065CF"/>
    <w:rsid w:val="00016596"/>
    <w:rsid w:val="00030F28"/>
    <w:rsid w:val="000316CE"/>
    <w:rsid w:val="00035B06"/>
    <w:rsid w:val="000368A5"/>
    <w:rsid w:val="00052362"/>
    <w:rsid w:val="000752A4"/>
    <w:rsid w:val="00076118"/>
    <w:rsid w:val="00076864"/>
    <w:rsid w:val="00094599"/>
    <w:rsid w:val="00095FB3"/>
    <w:rsid w:val="00097FB7"/>
    <w:rsid w:val="000A293E"/>
    <w:rsid w:val="000A2A5D"/>
    <w:rsid w:val="000A69B0"/>
    <w:rsid w:val="000B4DE9"/>
    <w:rsid w:val="000D18FC"/>
    <w:rsid w:val="000F05D3"/>
    <w:rsid w:val="000F6B19"/>
    <w:rsid w:val="00107F67"/>
    <w:rsid w:val="00112D4B"/>
    <w:rsid w:val="00123D96"/>
    <w:rsid w:val="00133657"/>
    <w:rsid w:val="00134AA9"/>
    <w:rsid w:val="001350D1"/>
    <w:rsid w:val="00140142"/>
    <w:rsid w:val="0017059D"/>
    <w:rsid w:val="00171B57"/>
    <w:rsid w:val="00171F28"/>
    <w:rsid w:val="001758B5"/>
    <w:rsid w:val="0018090C"/>
    <w:rsid w:val="001949AE"/>
    <w:rsid w:val="001A3E3D"/>
    <w:rsid w:val="001A733B"/>
    <w:rsid w:val="001A7384"/>
    <w:rsid w:val="001B357D"/>
    <w:rsid w:val="001C0D18"/>
    <w:rsid w:val="001C20AC"/>
    <w:rsid w:val="001D22AF"/>
    <w:rsid w:val="001E1645"/>
    <w:rsid w:val="001E215E"/>
    <w:rsid w:val="002031F3"/>
    <w:rsid w:val="00206657"/>
    <w:rsid w:val="002071FE"/>
    <w:rsid w:val="002109AC"/>
    <w:rsid w:val="00213876"/>
    <w:rsid w:val="00217CA9"/>
    <w:rsid w:val="00234037"/>
    <w:rsid w:val="00250AAE"/>
    <w:rsid w:val="002558AD"/>
    <w:rsid w:val="0026053C"/>
    <w:rsid w:val="002614F1"/>
    <w:rsid w:val="00266298"/>
    <w:rsid w:val="00282ADE"/>
    <w:rsid w:val="0029788B"/>
    <w:rsid w:val="002A0C49"/>
    <w:rsid w:val="002A6FE0"/>
    <w:rsid w:val="002B3AFB"/>
    <w:rsid w:val="002B6B05"/>
    <w:rsid w:val="002B716F"/>
    <w:rsid w:val="002C4ED1"/>
    <w:rsid w:val="002C5048"/>
    <w:rsid w:val="002D3A2D"/>
    <w:rsid w:val="002F5FE9"/>
    <w:rsid w:val="00307CFA"/>
    <w:rsid w:val="0032347F"/>
    <w:rsid w:val="00324C09"/>
    <w:rsid w:val="00335ECF"/>
    <w:rsid w:val="00356218"/>
    <w:rsid w:val="00384ABE"/>
    <w:rsid w:val="003851E0"/>
    <w:rsid w:val="00390A33"/>
    <w:rsid w:val="003951B8"/>
    <w:rsid w:val="003A0643"/>
    <w:rsid w:val="003B4478"/>
    <w:rsid w:val="003B4EEC"/>
    <w:rsid w:val="003C27A2"/>
    <w:rsid w:val="003C3E38"/>
    <w:rsid w:val="003C5CE3"/>
    <w:rsid w:val="003D299F"/>
    <w:rsid w:val="003E3FD5"/>
    <w:rsid w:val="003F3F8D"/>
    <w:rsid w:val="004032C4"/>
    <w:rsid w:val="00411683"/>
    <w:rsid w:val="00421657"/>
    <w:rsid w:val="00423CA8"/>
    <w:rsid w:val="00426902"/>
    <w:rsid w:val="004271CD"/>
    <w:rsid w:val="0043509B"/>
    <w:rsid w:val="00436C34"/>
    <w:rsid w:val="00436F9E"/>
    <w:rsid w:val="0045067E"/>
    <w:rsid w:val="00466297"/>
    <w:rsid w:val="00466D85"/>
    <w:rsid w:val="00471A8A"/>
    <w:rsid w:val="004725D1"/>
    <w:rsid w:val="00473109"/>
    <w:rsid w:val="00483427"/>
    <w:rsid w:val="004842AE"/>
    <w:rsid w:val="00487B7D"/>
    <w:rsid w:val="00490636"/>
    <w:rsid w:val="0049356D"/>
    <w:rsid w:val="00493C75"/>
    <w:rsid w:val="00495215"/>
    <w:rsid w:val="004970AC"/>
    <w:rsid w:val="004D48AD"/>
    <w:rsid w:val="004E426D"/>
    <w:rsid w:val="004F0CDF"/>
    <w:rsid w:val="0050044B"/>
    <w:rsid w:val="00505D33"/>
    <w:rsid w:val="00511625"/>
    <w:rsid w:val="00530AF4"/>
    <w:rsid w:val="00534B4B"/>
    <w:rsid w:val="00537DFA"/>
    <w:rsid w:val="00537EFD"/>
    <w:rsid w:val="005400AB"/>
    <w:rsid w:val="00553775"/>
    <w:rsid w:val="0055637E"/>
    <w:rsid w:val="00570B06"/>
    <w:rsid w:val="005751BF"/>
    <w:rsid w:val="005A0726"/>
    <w:rsid w:val="005B02E8"/>
    <w:rsid w:val="005C0DE4"/>
    <w:rsid w:val="005C5C17"/>
    <w:rsid w:val="005C7AE7"/>
    <w:rsid w:val="005E317C"/>
    <w:rsid w:val="005E5548"/>
    <w:rsid w:val="005F36DE"/>
    <w:rsid w:val="005F707E"/>
    <w:rsid w:val="00600836"/>
    <w:rsid w:val="00612364"/>
    <w:rsid w:val="0063538D"/>
    <w:rsid w:val="00645DD2"/>
    <w:rsid w:val="00650D3A"/>
    <w:rsid w:val="00663898"/>
    <w:rsid w:val="00672877"/>
    <w:rsid w:val="00673859"/>
    <w:rsid w:val="00677C16"/>
    <w:rsid w:val="006827FB"/>
    <w:rsid w:val="00686B56"/>
    <w:rsid w:val="00690429"/>
    <w:rsid w:val="00694100"/>
    <w:rsid w:val="006B48B0"/>
    <w:rsid w:val="006B7113"/>
    <w:rsid w:val="006C1200"/>
    <w:rsid w:val="006F0D29"/>
    <w:rsid w:val="006F34CA"/>
    <w:rsid w:val="00717145"/>
    <w:rsid w:val="0071763B"/>
    <w:rsid w:val="00726604"/>
    <w:rsid w:val="00731228"/>
    <w:rsid w:val="00733222"/>
    <w:rsid w:val="00735C81"/>
    <w:rsid w:val="0074156F"/>
    <w:rsid w:val="00792239"/>
    <w:rsid w:val="0079796D"/>
    <w:rsid w:val="007A6EB4"/>
    <w:rsid w:val="007B168D"/>
    <w:rsid w:val="007C7542"/>
    <w:rsid w:val="007C7FA6"/>
    <w:rsid w:val="007D00E8"/>
    <w:rsid w:val="007E271A"/>
    <w:rsid w:val="007E429A"/>
    <w:rsid w:val="007F1672"/>
    <w:rsid w:val="008023FA"/>
    <w:rsid w:val="0080435F"/>
    <w:rsid w:val="008129F5"/>
    <w:rsid w:val="00822308"/>
    <w:rsid w:val="008311F4"/>
    <w:rsid w:val="00842EDE"/>
    <w:rsid w:val="0084487D"/>
    <w:rsid w:val="008473BA"/>
    <w:rsid w:val="00854AA3"/>
    <w:rsid w:val="008732B8"/>
    <w:rsid w:val="00875192"/>
    <w:rsid w:val="00877349"/>
    <w:rsid w:val="008842D4"/>
    <w:rsid w:val="00884BE6"/>
    <w:rsid w:val="00890813"/>
    <w:rsid w:val="0089291D"/>
    <w:rsid w:val="00893F7B"/>
    <w:rsid w:val="00894086"/>
    <w:rsid w:val="00895275"/>
    <w:rsid w:val="00895304"/>
    <w:rsid w:val="008A2AAB"/>
    <w:rsid w:val="008D4175"/>
    <w:rsid w:val="008D54AC"/>
    <w:rsid w:val="008E0298"/>
    <w:rsid w:val="008E42D9"/>
    <w:rsid w:val="008F222F"/>
    <w:rsid w:val="008F2E83"/>
    <w:rsid w:val="008F5898"/>
    <w:rsid w:val="00907FE5"/>
    <w:rsid w:val="009147A0"/>
    <w:rsid w:val="0092373A"/>
    <w:rsid w:val="0093441A"/>
    <w:rsid w:val="009359E3"/>
    <w:rsid w:val="00961440"/>
    <w:rsid w:val="00974025"/>
    <w:rsid w:val="00976BB6"/>
    <w:rsid w:val="00987138"/>
    <w:rsid w:val="00990146"/>
    <w:rsid w:val="00993564"/>
    <w:rsid w:val="009A1D8A"/>
    <w:rsid w:val="009B44C5"/>
    <w:rsid w:val="009D585D"/>
    <w:rsid w:val="009E2F3F"/>
    <w:rsid w:val="009E5EC5"/>
    <w:rsid w:val="00A01A6C"/>
    <w:rsid w:val="00A04C95"/>
    <w:rsid w:val="00A065B7"/>
    <w:rsid w:val="00A208B0"/>
    <w:rsid w:val="00A31D0D"/>
    <w:rsid w:val="00A33E01"/>
    <w:rsid w:val="00A45720"/>
    <w:rsid w:val="00A51C61"/>
    <w:rsid w:val="00A5537D"/>
    <w:rsid w:val="00A55845"/>
    <w:rsid w:val="00A62C0C"/>
    <w:rsid w:val="00A66E4A"/>
    <w:rsid w:val="00A7198B"/>
    <w:rsid w:val="00A8375A"/>
    <w:rsid w:val="00A844F2"/>
    <w:rsid w:val="00A9395A"/>
    <w:rsid w:val="00A93CA2"/>
    <w:rsid w:val="00AA4F67"/>
    <w:rsid w:val="00AA69DA"/>
    <w:rsid w:val="00AB066B"/>
    <w:rsid w:val="00AE680D"/>
    <w:rsid w:val="00B01BA6"/>
    <w:rsid w:val="00B03656"/>
    <w:rsid w:val="00B13ED3"/>
    <w:rsid w:val="00B16ED6"/>
    <w:rsid w:val="00B500FB"/>
    <w:rsid w:val="00B6102D"/>
    <w:rsid w:val="00B676F7"/>
    <w:rsid w:val="00B9437B"/>
    <w:rsid w:val="00B9524C"/>
    <w:rsid w:val="00B969CD"/>
    <w:rsid w:val="00BC117E"/>
    <w:rsid w:val="00BC30AB"/>
    <w:rsid w:val="00BE29CF"/>
    <w:rsid w:val="00BE2BAA"/>
    <w:rsid w:val="00BF5A65"/>
    <w:rsid w:val="00C076A1"/>
    <w:rsid w:val="00C11D98"/>
    <w:rsid w:val="00C12D04"/>
    <w:rsid w:val="00C16AB0"/>
    <w:rsid w:val="00C16D36"/>
    <w:rsid w:val="00C21E3F"/>
    <w:rsid w:val="00C24842"/>
    <w:rsid w:val="00C34DDD"/>
    <w:rsid w:val="00C379BA"/>
    <w:rsid w:val="00C419DA"/>
    <w:rsid w:val="00C57F0A"/>
    <w:rsid w:val="00C624A0"/>
    <w:rsid w:val="00C6303D"/>
    <w:rsid w:val="00C75746"/>
    <w:rsid w:val="00C9726C"/>
    <w:rsid w:val="00CD7D03"/>
    <w:rsid w:val="00CE3A78"/>
    <w:rsid w:val="00CE4479"/>
    <w:rsid w:val="00D01680"/>
    <w:rsid w:val="00D07CB2"/>
    <w:rsid w:val="00D1199F"/>
    <w:rsid w:val="00D150D7"/>
    <w:rsid w:val="00D2013F"/>
    <w:rsid w:val="00D405D5"/>
    <w:rsid w:val="00D44188"/>
    <w:rsid w:val="00D46B8D"/>
    <w:rsid w:val="00D64695"/>
    <w:rsid w:val="00D71C69"/>
    <w:rsid w:val="00D92E27"/>
    <w:rsid w:val="00DA4F27"/>
    <w:rsid w:val="00DB14AD"/>
    <w:rsid w:val="00DC09C6"/>
    <w:rsid w:val="00DC6588"/>
    <w:rsid w:val="00DD462D"/>
    <w:rsid w:val="00DE0159"/>
    <w:rsid w:val="00DE0B80"/>
    <w:rsid w:val="00DE59D4"/>
    <w:rsid w:val="00DE5F3B"/>
    <w:rsid w:val="00E03318"/>
    <w:rsid w:val="00E13E19"/>
    <w:rsid w:val="00E277F9"/>
    <w:rsid w:val="00E32617"/>
    <w:rsid w:val="00E32C71"/>
    <w:rsid w:val="00E34A59"/>
    <w:rsid w:val="00E522FF"/>
    <w:rsid w:val="00E55BC5"/>
    <w:rsid w:val="00E66251"/>
    <w:rsid w:val="00E66548"/>
    <w:rsid w:val="00E90381"/>
    <w:rsid w:val="00E97EC7"/>
    <w:rsid w:val="00EA57C9"/>
    <w:rsid w:val="00EA62DA"/>
    <w:rsid w:val="00EB6350"/>
    <w:rsid w:val="00EB700D"/>
    <w:rsid w:val="00EC08F6"/>
    <w:rsid w:val="00EE1BF3"/>
    <w:rsid w:val="00EE3AC8"/>
    <w:rsid w:val="00EF3DF4"/>
    <w:rsid w:val="00EF40A4"/>
    <w:rsid w:val="00F04687"/>
    <w:rsid w:val="00F06769"/>
    <w:rsid w:val="00F22AD5"/>
    <w:rsid w:val="00F24B9A"/>
    <w:rsid w:val="00F26BC2"/>
    <w:rsid w:val="00F438C8"/>
    <w:rsid w:val="00F56E56"/>
    <w:rsid w:val="00F70893"/>
    <w:rsid w:val="00F73960"/>
    <w:rsid w:val="00F77273"/>
    <w:rsid w:val="00F84C36"/>
    <w:rsid w:val="00F9238E"/>
    <w:rsid w:val="00F9545C"/>
    <w:rsid w:val="00FA58FB"/>
    <w:rsid w:val="00FB34A8"/>
    <w:rsid w:val="00FC5EF6"/>
    <w:rsid w:val="00FC771C"/>
    <w:rsid w:val="00FD190E"/>
    <w:rsid w:val="00FE3811"/>
    <w:rsid w:val="00FE5D85"/>
    <w:rsid w:val="00FF588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11D91-0550-443D-BC8C-66408EBB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726"/>
  </w:style>
  <w:style w:type="paragraph" w:styleId="Heading1">
    <w:name w:val="heading 1"/>
    <w:basedOn w:val="Normal"/>
    <w:next w:val="Normal"/>
    <w:link w:val="Heading1Char"/>
    <w:uiPriority w:val="9"/>
    <w:qFormat/>
    <w:rsid w:val="00F04687"/>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5D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9BA"/>
    <w:rPr>
      <w:color w:val="0000FF" w:themeColor="hyperlink"/>
      <w:u w:val="single"/>
    </w:rPr>
  </w:style>
  <w:style w:type="character" w:customStyle="1" w:styleId="Heading1Char">
    <w:name w:val="Heading 1 Char"/>
    <w:basedOn w:val="DefaultParagraphFont"/>
    <w:link w:val="Heading1"/>
    <w:uiPriority w:val="9"/>
    <w:rsid w:val="00F0468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04687"/>
    <w:pPr>
      <w:spacing w:after="0" w:line="240" w:lineRule="auto"/>
      <w:jc w:val="both"/>
    </w:pPr>
  </w:style>
  <w:style w:type="character" w:customStyle="1" w:styleId="span9">
    <w:name w:val="span9"/>
    <w:basedOn w:val="DefaultParagraphFont"/>
    <w:rsid w:val="00F04687"/>
  </w:style>
  <w:style w:type="character" w:styleId="CommentReference">
    <w:name w:val="annotation reference"/>
    <w:basedOn w:val="DefaultParagraphFont"/>
    <w:uiPriority w:val="99"/>
    <w:semiHidden/>
    <w:unhideWhenUsed/>
    <w:rsid w:val="00F24B9A"/>
    <w:rPr>
      <w:sz w:val="16"/>
      <w:szCs w:val="16"/>
    </w:rPr>
  </w:style>
  <w:style w:type="paragraph" w:styleId="CommentText">
    <w:name w:val="annotation text"/>
    <w:basedOn w:val="Normal"/>
    <w:link w:val="CommentTextChar"/>
    <w:uiPriority w:val="99"/>
    <w:semiHidden/>
    <w:unhideWhenUsed/>
    <w:rsid w:val="00F24B9A"/>
    <w:pPr>
      <w:spacing w:line="240" w:lineRule="auto"/>
    </w:pPr>
    <w:rPr>
      <w:sz w:val="20"/>
      <w:szCs w:val="20"/>
    </w:rPr>
  </w:style>
  <w:style w:type="character" w:customStyle="1" w:styleId="CommentTextChar">
    <w:name w:val="Comment Text Char"/>
    <w:basedOn w:val="DefaultParagraphFont"/>
    <w:link w:val="CommentText"/>
    <w:uiPriority w:val="99"/>
    <w:semiHidden/>
    <w:rsid w:val="00F24B9A"/>
    <w:rPr>
      <w:sz w:val="20"/>
      <w:szCs w:val="20"/>
    </w:rPr>
  </w:style>
  <w:style w:type="paragraph" w:styleId="CommentSubject">
    <w:name w:val="annotation subject"/>
    <w:basedOn w:val="CommentText"/>
    <w:next w:val="CommentText"/>
    <w:link w:val="CommentSubjectChar"/>
    <w:uiPriority w:val="99"/>
    <w:semiHidden/>
    <w:unhideWhenUsed/>
    <w:rsid w:val="00F24B9A"/>
    <w:rPr>
      <w:b/>
      <w:bCs/>
    </w:rPr>
  </w:style>
  <w:style w:type="character" w:customStyle="1" w:styleId="CommentSubjectChar">
    <w:name w:val="Comment Subject Char"/>
    <w:basedOn w:val="CommentTextChar"/>
    <w:link w:val="CommentSubject"/>
    <w:uiPriority w:val="99"/>
    <w:semiHidden/>
    <w:rsid w:val="00F24B9A"/>
    <w:rPr>
      <w:b/>
      <w:bCs/>
      <w:sz w:val="20"/>
      <w:szCs w:val="20"/>
    </w:rPr>
  </w:style>
  <w:style w:type="paragraph" w:styleId="BalloonText">
    <w:name w:val="Balloon Text"/>
    <w:basedOn w:val="Normal"/>
    <w:link w:val="BalloonTextChar"/>
    <w:uiPriority w:val="99"/>
    <w:semiHidden/>
    <w:unhideWhenUsed/>
    <w:rsid w:val="00F24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9A"/>
    <w:rPr>
      <w:rFonts w:ascii="Tahoma" w:hAnsi="Tahoma" w:cs="Tahoma"/>
      <w:sz w:val="16"/>
      <w:szCs w:val="16"/>
    </w:rPr>
  </w:style>
  <w:style w:type="paragraph" w:styleId="Header">
    <w:name w:val="header"/>
    <w:basedOn w:val="Normal"/>
    <w:link w:val="HeaderChar"/>
    <w:uiPriority w:val="99"/>
    <w:unhideWhenUsed/>
    <w:rsid w:val="00993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564"/>
  </w:style>
  <w:style w:type="paragraph" w:styleId="Footer">
    <w:name w:val="footer"/>
    <w:basedOn w:val="Normal"/>
    <w:link w:val="FooterChar"/>
    <w:uiPriority w:val="99"/>
    <w:unhideWhenUsed/>
    <w:rsid w:val="00993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564"/>
  </w:style>
  <w:style w:type="paragraph" w:customStyle="1" w:styleId="Default">
    <w:name w:val="Default"/>
    <w:rsid w:val="008F2E83"/>
    <w:pPr>
      <w:autoSpaceDE w:val="0"/>
      <w:autoSpaceDN w:val="0"/>
      <w:adjustRightInd w:val="0"/>
      <w:spacing w:after="0" w:line="240" w:lineRule="auto"/>
    </w:pPr>
    <w:rPr>
      <w:rFonts w:ascii="Tahoma" w:eastAsia="Calibri" w:hAnsi="Tahoma" w:cs="Tahoma"/>
      <w:color w:val="000000"/>
      <w:sz w:val="24"/>
      <w:szCs w:val="24"/>
      <w:lang w:val="en-CA"/>
    </w:rPr>
  </w:style>
  <w:style w:type="character" w:customStyle="1" w:styleId="apple-converted-space">
    <w:name w:val="apple-converted-space"/>
    <w:basedOn w:val="DefaultParagraphFont"/>
    <w:rsid w:val="008F2E83"/>
  </w:style>
  <w:style w:type="paragraph" w:customStyle="1" w:styleId="Tytu1">
    <w:name w:val="Tytuł1"/>
    <w:basedOn w:val="Normal"/>
    <w:rsid w:val="008F2E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uthor-icon">
    <w:name w:val="author-icon"/>
    <w:basedOn w:val="DefaultParagraphFont"/>
    <w:rsid w:val="004E426D"/>
  </w:style>
  <w:style w:type="character" w:customStyle="1" w:styleId="slug-doi">
    <w:name w:val="slug-doi"/>
    <w:basedOn w:val="DefaultParagraphFont"/>
    <w:rsid w:val="004E426D"/>
  </w:style>
  <w:style w:type="character" w:customStyle="1" w:styleId="doi">
    <w:name w:val="doi"/>
    <w:basedOn w:val="DefaultParagraphFont"/>
    <w:rsid w:val="004E426D"/>
  </w:style>
  <w:style w:type="character" w:customStyle="1" w:styleId="highwire-cite-metadata-doi">
    <w:name w:val="highwire-cite-metadata-doi"/>
    <w:basedOn w:val="DefaultParagraphFont"/>
    <w:rsid w:val="003F3F8D"/>
  </w:style>
  <w:style w:type="character" w:customStyle="1" w:styleId="Heading2Char">
    <w:name w:val="Heading 2 Char"/>
    <w:basedOn w:val="DefaultParagraphFont"/>
    <w:link w:val="Heading2"/>
    <w:uiPriority w:val="9"/>
    <w:semiHidden/>
    <w:rsid w:val="00FE5D85"/>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DB14AD"/>
    <w:pPr>
      <w:spacing w:after="0" w:line="240" w:lineRule="auto"/>
    </w:pPr>
  </w:style>
  <w:style w:type="paragraph" w:styleId="NormalWeb">
    <w:name w:val="Normal (Web)"/>
    <w:basedOn w:val="Normal"/>
    <w:uiPriority w:val="99"/>
    <w:semiHidden/>
    <w:unhideWhenUsed/>
    <w:rsid w:val="00035B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Paragraph">
    <w:name w:val="List Paragraph"/>
    <w:basedOn w:val="Normal"/>
    <w:uiPriority w:val="34"/>
    <w:qFormat/>
    <w:rsid w:val="00D150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83066">
      <w:bodyDiv w:val="1"/>
      <w:marLeft w:val="0"/>
      <w:marRight w:val="0"/>
      <w:marTop w:val="0"/>
      <w:marBottom w:val="0"/>
      <w:divBdr>
        <w:top w:val="none" w:sz="0" w:space="0" w:color="auto"/>
        <w:left w:val="none" w:sz="0" w:space="0" w:color="auto"/>
        <w:bottom w:val="none" w:sz="0" w:space="0" w:color="auto"/>
        <w:right w:val="none" w:sz="0" w:space="0" w:color="auto"/>
      </w:divBdr>
    </w:div>
    <w:div w:id="854464818">
      <w:bodyDiv w:val="1"/>
      <w:marLeft w:val="0"/>
      <w:marRight w:val="0"/>
      <w:marTop w:val="0"/>
      <w:marBottom w:val="0"/>
      <w:divBdr>
        <w:top w:val="none" w:sz="0" w:space="0" w:color="auto"/>
        <w:left w:val="none" w:sz="0" w:space="0" w:color="auto"/>
        <w:bottom w:val="none" w:sz="0" w:space="0" w:color="auto"/>
        <w:right w:val="none" w:sz="0" w:space="0" w:color="auto"/>
      </w:divBdr>
    </w:div>
    <w:div w:id="1461456007">
      <w:bodyDiv w:val="1"/>
      <w:marLeft w:val="0"/>
      <w:marRight w:val="0"/>
      <w:marTop w:val="0"/>
      <w:marBottom w:val="0"/>
      <w:divBdr>
        <w:top w:val="none" w:sz="0" w:space="0" w:color="auto"/>
        <w:left w:val="none" w:sz="0" w:space="0" w:color="auto"/>
        <w:bottom w:val="none" w:sz="0" w:space="0" w:color="auto"/>
        <w:right w:val="none" w:sz="0" w:space="0" w:color="auto"/>
      </w:divBdr>
    </w:div>
    <w:div w:id="1485732743">
      <w:bodyDiv w:val="1"/>
      <w:marLeft w:val="0"/>
      <w:marRight w:val="0"/>
      <w:marTop w:val="0"/>
      <w:marBottom w:val="0"/>
      <w:divBdr>
        <w:top w:val="none" w:sz="0" w:space="0" w:color="auto"/>
        <w:left w:val="none" w:sz="0" w:space="0" w:color="auto"/>
        <w:bottom w:val="none" w:sz="0" w:space="0" w:color="auto"/>
        <w:right w:val="none" w:sz="0" w:space="0" w:color="auto"/>
      </w:divBdr>
    </w:div>
    <w:div w:id="1492866073">
      <w:bodyDiv w:val="1"/>
      <w:marLeft w:val="0"/>
      <w:marRight w:val="0"/>
      <w:marTop w:val="0"/>
      <w:marBottom w:val="0"/>
      <w:divBdr>
        <w:top w:val="none" w:sz="0" w:space="0" w:color="auto"/>
        <w:left w:val="none" w:sz="0" w:space="0" w:color="auto"/>
        <w:bottom w:val="none" w:sz="0" w:space="0" w:color="auto"/>
        <w:right w:val="none" w:sz="0" w:space="0" w:color="auto"/>
      </w:divBdr>
    </w:div>
    <w:div w:id="2005475388">
      <w:bodyDiv w:val="1"/>
      <w:marLeft w:val="0"/>
      <w:marRight w:val="0"/>
      <w:marTop w:val="0"/>
      <w:marBottom w:val="0"/>
      <w:divBdr>
        <w:top w:val="none" w:sz="0" w:space="0" w:color="auto"/>
        <w:left w:val="none" w:sz="0" w:space="0" w:color="auto"/>
        <w:bottom w:val="none" w:sz="0" w:space="0" w:color="auto"/>
        <w:right w:val="none" w:sz="0" w:space="0" w:color="auto"/>
      </w:divBdr>
    </w:div>
    <w:div w:id="20385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6455</Words>
  <Characters>36799</Characters>
  <Application>Microsoft Office Word</Application>
  <DocSecurity>0</DocSecurity>
  <Lines>306</Lines>
  <Paragraphs>86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Mozi</dc:creator>
  <cp:lastModifiedBy>LS Ma</cp:lastModifiedBy>
  <cp:revision>2</cp:revision>
  <dcterms:created xsi:type="dcterms:W3CDTF">2015-09-13T03:52:00Z</dcterms:created>
  <dcterms:modified xsi:type="dcterms:W3CDTF">2015-09-13T03:52:00Z</dcterms:modified>
</cp:coreProperties>
</file>