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23" w:rsidRPr="0006484E" w:rsidRDefault="00DA1623" w:rsidP="002E36C0">
      <w:pPr>
        <w:adjustRightInd w:val="0"/>
        <w:snapToGrid w:val="0"/>
        <w:spacing w:after="0" w:line="360" w:lineRule="auto"/>
        <w:rPr>
          <w:rFonts w:ascii="Book Antiqua" w:hAnsi="Book Antiqua" w:cs="宋体"/>
          <w:b/>
          <w:sz w:val="24"/>
          <w:szCs w:val="24"/>
        </w:rPr>
      </w:pPr>
      <w:r w:rsidRPr="0006484E">
        <w:rPr>
          <w:rFonts w:ascii="Book Antiqua" w:hAnsi="Book Antiqua" w:cs="宋体"/>
          <w:b/>
          <w:sz w:val="24"/>
          <w:szCs w:val="24"/>
        </w:rPr>
        <w:t>Name</w:t>
      </w:r>
      <w:r w:rsidRPr="0006484E">
        <w:rPr>
          <w:rFonts w:ascii="Book Antiqua" w:hAnsi="Book Antiqua" w:cs="宋体" w:hint="eastAsia"/>
          <w:b/>
          <w:sz w:val="24"/>
          <w:szCs w:val="24"/>
        </w:rPr>
        <w:t xml:space="preserve"> </w:t>
      </w:r>
      <w:r w:rsidRPr="0006484E">
        <w:rPr>
          <w:rFonts w:ascii="Book Antiqua" w:hAnsi="Book Antiqua" w:cs="宋体"/>
          <w:b/>
          <w:sz w:val="24"/>
          <w:szCs w:val="24"/>
        </w:rPr>
        <w:t>of</w:t>
      </w:r>
      <w:r w:rsidRPr="0006484E">
        <w:rPr>
          <w:rFonts w:ascii="Book Antiqua" w:hAnsi="Book Antiqua" w:cs="宋体" w:hint="eastAsia"/>
          <w:b/>
          <w:sz w:val="24"/>
          <w:szCs w:val="24"/>
        </w:rPr>
        <w:t xml:space="preserve"> </w:t>
      </w:r>
      <w:r w:rsidRPr="0006484E">
        <w:rPr>
          <w:rFonts w:ascii="Book Antiqua" w:hAnsi="Book Antiqua" w:cs="宋体"/>
          <w:b/>
          <w:sz w:val="24"/>
          <w:szCs w:val="24"/>
        </w:rPr>
        <w:t>Journal:</w:t>
      </w:r>
      <w:r w:rsidRPr="0006484E">
        <w:rPr>
          <w:rFonts w:ascii="Book Antiqua" w:hAnsi="Book Antiqua" w:cs="宋体" w:hint="eastAsia"/>
          <w:b/>
          <w:sz w:val="24"/>
          <w:szCs w:val="24"/>
        </w:rPr>
        <w:t xml:space="preserve"> </w:t>
      </w:r>
      <w:r w:rsidR="007A19EC" w:rsidRPr="007A19EC">
        <w:rPr>
          <w:rFonts w:ascii="Book Antiqua" w:hAnsi="Book Antiqua" w:cs="宋体"/>
          <w:b/>
          <w:sz w:val="24"/>
          <w:szCs w:val="24"/>
        </w:rPr>
        <w:t>World Journal of Gastrointestinal Pathophysiology</w:t>
      </w:r>
    </w:p>
    <w:p w:rsidR="00DA1623" w:rsidRPr="0006484E" w:rsidRDefault="00DA1623" w:rsidP="002E36C0">
      <w:pPr>
        <w:adjustRightInd w:val="0"/>
        <w:snapToGrid w:val="0"/>
        <w:spacing w:after="0" w:line="360" w:lineRule="auto"/>
        <w:rPr>
          <w:rFonts w:ascii="Book Antiqua" w:hAnsi="Book Antiqua" w:cs="宋体"/>
          <w:b/>
          <w:sz w:val="24"/>
          <w:szCs w:val="24"/>
          <w:lang w:eastAsia="zh-CN"/>
        </w:rPr>
      </w:pPr>
      <w:r w:rsidRPr="0006484E">
        <w:rPr>
          <w:rFonts w:ascii="Book Antiqua" w:hAnsi="Book Antiqua" w:cs="宋体"/>
          <w:b/>
          <w:sz w:val="24"/>
          <w:szCs w:val="24"/>
        </w:rPr>
        <w:t>ESPS</w:t>
      </w:r>
      <w:r w:rsidRPr="0006484E">
        <w:rPr>
          <w:rFonts w:ascii="Book Antiqua" w:hAnsi="Book Antiqua" w:cs="宋体" w:hint="eastAsia"/>
          <w:b/>
          <w:sz w:val="24"/>
          <w:szCs w:val="24"/>
        </w:rPr>
        <w:t xml:space="preserve"> </w:t>
      </w:r>
      <w:r w:rsidRPr="0006484E">
        <w:rPr>
          <w:rFonts w:ascii="Book Antiqua" w:hAnsi="Book Antiqua" w:cs="宋体"/>
          <w:b/>
          <w:sz w:val="24"/>
          <w:szCs w:val="24"/>
        </w:rPr>
        <w:t>Manuscript</w:t>
      </w:r>
      <w:r w:rsidRPr="0006484E">
        <w:rPr>
          <w:rFonts w:ascii="Book Antiqua" w:hAnsi="Book Antiqua" w:cs="宋体" w:hint="eastAsia"/>
          <w:b/>
          <w:sz w:val="24"/>
          <w:szCs w:val="24"/>
        </w:rPr>
        <w:t xml:space="preserve"> </w:t>
      </w:r>
      <w:r w:rsidRPr="0006484E">
        <w:rPr>
          <w:rFonts w:ascii="Book Antiqua" w:hAnsi="Book Antiqua" w:cs="宋体"/>
          <w:b/>
          <w:sz w:val="24"/>
          <w:szCs w:val="24"/>
        </w:rPr>
        <w:t>NO:</w:t>
      </w:r>
      <w:r w:rsidRPr="0006484E">
        <w:rPr>
          <w:rFonts w:ascii="Book Antiqua" w:hAnsi="Book Antiqua" w:cs="宋体" w:hint="eastAsia"/>
          <w:b/>
          <w:sz w:val="24"/>
          <w:szCs w:val="24"/>
          <w:lang w:eastAsia="zh-CN"/>
        </w:rPr>
        <w:t xml:space="preserve"> </w:t>
      </w:r>
      <w:r w:rsidRPr="0006484E">
        <w:rPr>
          <w:rFonts w:ascii="Book Antiqua" w:hAnsi="Book Antiqua" w:cs="宋体"/>
          <w:b/>
          <w:sz w:val="24"/>
          <w:szCs w:val="24"/>
          <w:lang w:eastAsia="zh-CN"/>
        </w:rPr>
        <w:t>18848</w:t>
      </w:r>
    </w:p>
    <w:p w:rsidR="00DA1623" w:rsidRPr="0006484E" w:rsidRDefault="00DA1623" w:rsidP="002E36C0">
      <w:pPr>
        <w:adjustRightInd w:val="0"/>
        <w:snapToGrid w:val="0"/>
        <w:spacing w:after="0" w:line="360" w:lineRule="auto"/>
        <w:jc w:val="both"/>
        <w:rPr>
          <w:rFonts w:ascii="Book Antiqua" w:hAnsi="Book Antiqua" w:cs="宋体"/>
          <w:b/>
          <w:caps/>
          <w:sz w:val="24"/>
          <w:szCs w:val="24"/>
          <w:lang w:eastAsia="zh-CN"/>
        </w:rPr>
      </w:pPr>
      <w:r w:rsidRPr="0006484E">
        <w:rPr>
          <w:rFonts w:ascii="Book Antiqua" w:hAnsi="Book Antiqua" w:cs="宋体"/>
          <w:b/>
          <w:sz w:val="24"/>
          <w:szCs w:val="24"/>
        </w:rPr>
        <w:t>Manuscript</w:t>
      </w:r>
      <w:r w:rsidRPr="0006484E">
        <w:rPr>
          <w:rFonts w:ascii="Book Antiqua" w:hAnsi="Book Antiqua" w:cs="宋体" w:hint="eastAsia"/>
          <w:b/>
          <w:sz w:val="24"/>
          <w:szCs w:val="24"/>
        </w:rPr>
        <w:t xml:space="preserve"> </w:t>
      </w:r>
      <w:r w:rsidRPr="0006484E">
        <w:rPr>
          <w:rFonts w:ascii="Book Antiqua" w:hAnsi="Book Antiqua" w:cs="宋体"/>
          <w:b/>
          <w:sz w:val="24"/>
          <w:szCs w:val="24"/>
        </w:rPr>
        <w:t>Type:</w:t>
      </w:r>
      <w:r w:rsidRPr="0006484E">
        <w:rPr>
          <w:rFonts w:ascii="Book Antiqua" w:hAnsi="Book Antiqua" w:cs="宋体" w:hint="eastAsia"/>
          <w:b/>
          <w:caps/>
          <w:sz w:val="24"/>
          <w:szCs w:val="24"/>
          <w:lang w:eastAsia="zh-CN"/>
        </w:rPr>
        <w:t xml:space="preserve"> </w:t>
      </w:r>
      <w:r w:rsidRPr="0006484E">
        <w:rPr>
          <w:rFonts w:ascii="Book Antiqua" w:hAnsi="Book Antiqua" w:cs="宋体"/>
          <w:b/>
          <w:caps/>
          <w:sz w:val="24"/>
          <w:szCs w:val="24"/>
          <w:lang w:eastAsia="zh-CN"/>
        </w:rPr>
        <w:t>Topic Highlights</w:t>
      </w:r>
    </w:p>
    <w:p w:rsidR="00DA1623" w:rsidRDefault="00DA1623" w:rsidP="002E36C0">
      <w:pPr>
        <w:adjustRightInd w:val="0"/>
        <w:snapToGrid w:val="0"/>
        <w:spacing w:after="0" w:line="360" w:lineRule="auto"/>
        <w:jc w:val="both"/>
        <w:rPr>
          <w:rFonts w:ascii="Book Antiqua" w:hAnsi="Book Antiqua" w:cs="Times New Roman"/>
          <w:caps/>
          <w:sz w:val="24"/>
          <w:szCs w:val="24"/>
          <w:lang w:eastAsia="zh-CN"/>
        </w:rPr>
      </w:pPr>
    </w:p>
    <w:p w:rsidR="00EE17C6" w:rsidRDefault="00EE17C6" w:rsidP="002E36C0">
      <w:pPr>
        <w:adjustRightInd w:val="0"/>
        <w:snapToGrid w:val="0"/>
        <w:spacing w:after="0" w:line="360" w:lineRule="auto"/>
        <w:jc w:val="both"/>
        <w:rPr>
          <w:rFonts w:ascii="Book Antiqua" w:hAnsi="Book Antiqua" w:cs="Times New Roman"/>
          <w:b/>
          <w:sz w:val="24"/>
          <w:szCs w:val="24"/>
          <w:lang w:eastAsia="zh-CN"/>
        </w:rPr>
      </w:pPr>
      <w:r w:rsidRPr="00EE17C6">
        <w:rPr>
          <w:rFonts w:ascii="Book Antiqua" w:hAnsi="Book Antiqua" w:cs="Times New Roman"/>
          <w:b/>
          <w:sz w:val="24"/>
          <w:szCs w:val="24"/>
        </w:rPr>
        <w:t>2015 Advances in Irritable Bowel Syndrome</w:t>
      </w:r>
    </w:p>
    <w:p w:rsidR="00EE17C6" w:rsidRPr="00EE17C6" w:rsidRDefault="00EE17C6" w:rsidP="002E36C0">
      <w:pPr>
        <w:adjustRightInd w:val="0"/>
        <w:snapToGrid w:val="0"/>
        <w:spacing w:after="0" w:line="360" w:lineRule="auto"/>
        <w:jc w:val="both"/>
        <w:rPr>
          <w:rFonts w:ascii="Book Antiqua" w:hAnsi="Book Antiqua" w:cs="Times New Roman"/>
          <w:b/>
          <w:sz w:val="24"/>
          <w:szCs w:val="24"/>
          <w:lang w:eastAsia="zh-CN"/>
        </w:rPr>
      </w:pPr>
    </w:p>
    <w:p w:rsidR="00B8618B" w:rsidRPr="0006484E" w:rsidRDefault="00B8618B" w:rsidP="002E36C0">
      <w:pPr>
        <w:adjustRightInd w:val="0"/>
        <w:snapToGrid w:val="0"/>
        <w:spacing w:after="0" w:line="360" w:lineRule="auto"/>
        <w:jc w:val="both"/>
        <w:rPr>
          <w:rFonts w:ascii="Book Antiqua" w:hAnsi="Book Antiqua" w:cs="Times New Roman"/>
          <w:b/>
          <w:sz w:val="24"/>
          <w:szCs w:val="24"/>
          <w:lang w:eastAsia="zh-CN"/>
        </w:rPr>
      </w:pPr>
      <w:r w:rsidRPr="0006484E">
        <w:rPr>
          <w:rFonts w:ascii="Book Antiqua" w:hAnsi="Book Antiqua" w:cs="Times New Roman"/>
          <w:b/>
          <w:caps/>
          <w:sz w:val="24"/>
          <w:szCs w:val="24"/>
        </w:rPr>
        <w:t>p</w:t>
      </w:r>
      <w:r w:rsidRPr="0006484E">
        <w:rPr>
          <w:rFonts w:ascii="Book Antiqua" w:hAnsi="Book Antiqua" w:cs="Times New Roman"/>
          <w:b/>
          <w:sz w:val="24"/>
          <w:szCs w:val="24"/>
        </w:rPr>
        <w:t>sychosoci</w:t>
      </w:r>
      <w:r w:rsidR="00DA1623" w:rsidRPr="0006484E">
        <w:rPr>
          <w:rFonts w:ascii="Book Antiqua" w:hAnsi="Book Antiqua" w:cs="Times New Roman"/>
          <w:b/>
          <w:sz w:val="24"/>
          <w:szCs w:val="24"/>
        </w:rPr>
        <w:t xml:space="preserve">al impact </w:t>
      </w:r>
      <w:r w:rsidR="00DA1623" w:rsidRPr="0006484E">
        <w:rPr>
          <w:rStyle w:val="il"/>
          <w:rFonts w:ascii="Book Antiqua" w:hAnsi="Book Antiqua" w:cs="Times New Roman"/>
          <w:b/>
          <w:sz w:val="24"/>
          <w:szCs w:val="24"/>
        </w:rPr>
        <w:t>of</w:t>
      </w:r>
      <w:r w:rsidR="00DA1623" w:rsidRPr="0006484E">
        <w:rPr>
          <w:rFonts w:ascii="Book Antiqua" w:hAnsi="Book Antiqua" w:cs="Times New Roman"/>
          <w:b/>
          <w:sz w:val="24"/>
          <w:szCs w:val="24"/>
        </w:rPr>
        <w:t xml:space="preserve"> irritable bowel syndro</w:t>
      </w:r>
      <w:r w:rsidRPr="0006484E">
        <w:rPr>
          <w:rFonts w:ascii="Book Antiqua" w:hAnsi="Book Antiqua" w:cs="Times New Roman"/>
          <w:b/>
          <w:sz w:val="24"/>
          <w:szCs w:val="24"/>
        </w:rPr>
        <w:t>me</w:t>
      </w:r>
      <w:r w:rsidR="00DA1623" w:rsidRPr="0006484E">
        <w:rPr>
          <w:rFonts w:ascii="Book Antiqua" w:hAnsi="Book Antiqua" w:cs="Times New Roman" w:hint="eastAsia"/>
          <w:b/>
          <w:sz w:val="24"/>
          <w:szCs w:val="24"/>
          <w:lang w:eastAsia="zh-CN"/>
        </w:rPr>
        <w:t>:</w:t>
      </w:r>
      <w:r w:rsidR="00DA1623" w:rsidRPr="0006484E">
        <w:rPr>
          <w:rFonts w:ascii="Book Antiqua" w:hAnsi="Book Antiqua" w:cs="Times New Roman"/>
          <w:b/>
          <w:sz w:val="24"/>
          <w:szCs w:val="24"/>
        </w:rPr>
        <w:t xml:space="preserve"> A brief review</w:t>
      </w:r>
    </w:p>
    <w:p w:rsidR="00DA1623" w:rsidRPr="0006484E" w:rsidRDefault="00DA1623" w:rsidP="002E36C0">
      <w:pPr>
        <w:adjustRightInd w:val="0"/>
        <w:snapToGrid w:val="0"/>
        <w:spacing w:after="0" w:line="360" w:lineRule="auto"/>
        <w:jc w:val="both"/>
        <w:rPr>
          <w:rFonts w:ascii="Book Antiqua" w:hAnsi="Book Antiqua" w:cs="Times New Roman"/>
          <w:sz w:val="24"/>
          <w:szCs w:val="24"/>
          <w:lang w:eastAsia="zh-CN"/>
        </w:rPr>
      </w:pPr>
    </w:p>
    <w:p w:rsidR="0006484E" w:rsidRPr="0006484E" w:rsidRDefault="0006484E" w:rsidP="002E36C0">
      <w:pPr>
        <w:adjustRightInd w:val="0"/>
        <w:snapToGrid w:val="0"/>
        <w:spacing w:after="0" w:line="360" w:lineRule="auto"/>
        <w:jc w:val="both"/>
        <w:rPr>
          <w:rFonts w:ascii="Book Antiqua" w:hAnsi="Book Antiqua" w:cs="Times New Roman"/>
          <w:sz w:val="24"/>
          <w:szCs w:val="24"/>
        </w:rPr>
      </w:pPr>
      <w:r w:rsidRPr="0006484E">
        <w:rPr>
          <w:rFonts w:ascii="Book Antiqua" w:hAnsi="Book Antiqua"/>
          <w:sz w:val="24"/>
          <w:szCs w:val="24"/>
        </w:rPr>
        <w:t>Ballou</w:t>
      </w:r>
      <w:r w:rsidRPr="0006484E">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S </w:t>
      </w:r>
      <w:r w:rsidRPr="0006484E">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Pr="0006484E">
        <w:rPr>
          <w:rFonts w:ascii="Book Antiqua" w:hAnsi="Book Antiqua" w:cs="Times New Roman"/>
          <w:caps/>
          <w:sz w:val="24"/>
          <w:szCs w:val="24"/>
        </w:rPr>
        <w:t>p</w:t>
      </w:r>
      <w:r w:rsidRPr="0006484E">
        <w:rPr>
          <w:rFonts w:ascii="Book Antiqua" w:hAnsi="Book Antiqua" w:cs="Times New Roman"/>
          <w:sz w:val="24"/>
          <w:szCs w:val="24"/>
        </w:rPr>
        <w:t xml:space="preserve">sychosocial impact </w:t>
      </w:r>
      <w:r w:rsidRPr="0006484E">
        <w:rPr>
          <w:rStyle w:val="il"/>
          <w:rFonts w:ascii="Book Antiqua" w:hAnsi="Book Antiqua" w:cs="Times New Roman"/>
          <w:sz w:val="24"/>
          <w:szCs w:val="24"/>
        </w:rPr>
        <w:t>of</w:t>
      </w:r>
      <w:r w:rsidRPr="0006484E">
        <w:rPr>
          <w:rFonts w:ascii="Book Antiqua" w:hAnsi="Book Antiqua" w:cs="Times New Roman"/>
          <w:sz w:val="24"/>
          <w:szCs w:val="24"/>
        </w:rPr>
        <w:t xml:space="preserve"> irritable bowel syndrome</w:t>
      </w:r>
    </w:p>
    <w:p w:rsidR="0006484E" w:rsidRPr="0006484E" w:rsidRDefault="0006484E" w:rsidP="002E36C0">
      <w:pPr>
        <w:adjustRightInd w:val="0"/>
        <w:snapToGrid w:val="0"/>
        <w:spacing w:after="0" w:line="360" w:lineRule="auto"/>
        <w:jc w:val="both"/>
        <w:rPr>
          <w:rFonts w:ascii="Book Antiqua" w:hAnsi="Book Antiqua" w:cs="Times New Roman"/>
          <w:sz w:val="24"/>
          <w:szCs w:val="24"/>
          <w:lang w:eastAsia="zh-CN"/>
        </w:rPr>
      </w:pPr>
    </w:p>
    <w:p w:rsidR="00B8618B" w:rsidRPr="0006484E" w:rsidRDefault="00B8618B" w:rsidP="002E36C0">
      <w:pPr>
        <w:adjustRightInd w:val="0"/>
        <w:snapToGrid w:val="0"/>
        <w:spacing w:after="0" w:line="360" w:lineRule="auto"/>
        <w:jc w:val="both"/>
        <w:rPr>
          <w:rFonts w:ascii="Book Antiqua" w:hAnsi="Book Antiqua"/>
          <w:sz w:val="24"/>
          <w:szCs w:val="24"/>
          <w:lang w:eastAsia="zh-CN"/>
        </w:rPr>
      </w:pPr>
      <w:r w:rsidRPr="0006484E">
        <w:rPr>
          <w:rFonts w:ascii="Book Antiqua" w:hAnsi="Book Antiqua"/>
          <w:sz w:val="24"/>
          <w:szCs w:val="24"/>
        </w:rPr>
        <w:t>Sarah Ballou</w:t>
      </w:r>
      <w:r w:rsidR="0006484E" w:rsidRPr="0006484E">
        <w:rPr>
          <w:rFonts w:ascii="Book Antiqua" w:hAnsi="Book Antiqua" w:hint="eastAsia"/>
          <w:sz w:val="24"/>
          <w:szCs w:val="24"/>
          <w:lang w:eastAsia="zh-CN"/>
        </w:rPr>
        <w:t xml:space="preserve">, </w:t>
      </w:r>
      <w:proofErr w:type="spellStart"/>
      <w:r w:rsidRPr="0006484E">
        <w:rPr>
          <w:rFonts w:ascii="Book Antiqua" w:hAnsi="Book Antiqua"/>
          <w:sz w:val="24"/>
          <w:szCs w:val="24"/>
        </w:rPr>
        <w:t>Alyse</w:t>
      </w:r>
      <w:proofErr w:type="spellEnd"/>
      <w:r w:rsidRPr="0006484E">
        <w:rPr>
          <w:rFonts w:ascii="Book Antiqua" w:hAnsi="Book Antiqua"/>
          <w:sz w:val="24"/>
          <w:szCs w:val="24"/>
        </w:rPr>
        <w:t xml:space="preserve"> </w:t>
      </w:r>
      <w:proofErr w:type="spellStart"/>
      <w:r w:rsidRPr="0006484E">
        <w:rPr>
          <w:rFonts w:ascii="Book Antiqua" w:hAnsi="Book Antiqua"/>
          <w:sz w:val="24"/>
          <w:szCs w:val="24"/>
        </w:rPr>
        <w:t>Bedell</w:t>
      </w:r>
      <w:proofErr w:type="spellEnd"/>
      <w:r w:rsidR="0006484E" w:rsidRPr="0006484E">
        <w:rPr>
          <w:rFonts w:ascii="Book Antiqua" w:hAnsi="Book Antiqua" w:hint="eastAsia"/>
          <w:sz w:val="24"/>
          <w:szCs w:val="24"/>
          <w:lang w:eastAsia="zh-CN"/>
        </w:rPr>
        <w:t xml:space="preserve">, </w:t>
      </w:r>
      <w:r w:rsidRPr="0006484E">
        <w:rPr>
          <w:rFonts w:ascii="Book Antiqua" w:hAnsi="Book Antiqua"/>
          <w:sz w:val="24"/>
          <w:szCs w:val="24"/>
        </w:rPr>
        <w:t>Laurie Keefer</w:t>
      </w:r>
    </w:p>
    <w:p w:rsidR="00B8618B" w:rsidRPr="0006484E" w:rsidRDefault="00B8618B" w:rsidP="002E36C0">
      <w:pPr>
        <w:adjustRightInd w:val="0"/>
        <w:snapToGrid w:val="0"/>
        <w:spacing w:after="0" w:line="360" w:lineRule="auto"/>
        <w:jc w:val="both"/>
        <w:rPr>
          <w:rFonts w:ascii="Book Antiqua" w:hAnsi="Book Antiqua"/>
          <w:sz w:val="24"/>
          <w:szCs w:val="24"/>
          <w:vertAlign w:val="superscript"/>
          <w:lang w:eastAsia="zh-CN"/>
        </w:rPr>
      </w:pPr>
    </w:p>
    <w:p w:rsidR="00B8618B" w:rsidRPr="0006484E" w:rsidRDefault="0006484E" w:rsidP="002E36C0">
      <w:pPr>
        <w:adjustRightInd w:val="0"/>
        <w:snapToGrid w:val="0"/>
        <w:spacing w:after="0" w:line="360" w:lineRule="auto"/>
        <w:jc w:val="both"/>
        <w:rPr>
          <w:rFonts w:ascii="Book Antiqua" w:hAnsi="Book Antiqua"/>
          <w:sz w:val="24"/>
          <w:szCs w:val="24"/>
          <w:lang w:eastAsia="zh-CN"/>
        </w:rPr>
      </w:pPr>
      <w:r w:rsidRPr="0006484E">
        <w:rPr>
          <w:rFonts w:ascii="Book Antiqua" w:hAnsi="Book Antiqua"/>
          <w:b/>
          <w:sz w:val="24"/>
          <w:szCs w:val="24"/>
        </w:rPr>
        <w:t>Sarah Ballou</w:t>
      </w:r>
      <w:r w:rsidRPr="0006484E">
        <w:rPr>
          <w:rFonts w:ascii="Book Antiqua" w:hAnsi="Book Antiqua" w:hint="eastAsia"/>
          <w:b/>
          <w:sz w:val="24"/>
          <w:szCs w:val="24"/>
          <w:lang w:eastAsia="zh-CN"/>
        </w:rPr>
        <w:t xml:space="preserve">, </w:t>
      </w:r>
      <w:proofErr w:type="spellStart"/>
      <w:r w:rsidRPr="0006484E">
        <w:rPr>
          <w:rFonts w:ascii="Book Antiqua" w:hAnsi="Book Antiqua"/>
          <w:b/>
          <w:sz w:val="24"/>
          <w:szCs w:val="24"/>
        </w:rPr>
        <w:t>Alyse</w:t>
      </w:r>
      <w:proofErr w:type="spellEnd"/>
      <w:r w:rsidRPr="0006484E">
        <w:rPr>
          <w:rFonts w:ascii="Book Antiqua" w:hAnsi="Book Antiqua"/>
          <w:b/>
          <w:sz w:val="24"/>
          <w:szCs w:val="24"/>
        </w:rPr>
        <w:t xml:space="preserve"> </w:t>
      </w:r>
      <w:proofErr w:type="spellStart"/>
      <w:r w:rsidRPr="0006484E">
        <w:rPr>
          <w:rFonts w:ascii="Book Antiqua" w:hAnsi="Book Antiqua"/>
          <w:b/>
          <w:sz w:val="24"/>
          <w:szCs w:val="24"/>
        </w:rPr>
        <w:t>Bedell</w:t>
      </w:r>
      <w:proofErr w:type="spellEnd"/>
      <w:r w:rsidRPr="0006484E">
        <w:rPr>
          <w:rFonts w:ascii="Book Antiqua" w:hAnsi="Book Antiqua" w:hint="eastAsia"/>
          <w:b/>
          <w:sz w:val="24"/>
          <w:szCs w:val="24"/>
          <w:lang w:eastAsia="zh-CN"/>
        </w:rPr>
        <w:t xml:space="preserve">, </w:t>
      </w:r>
      <w:r w:rsidRPr="0006484E">
        <w:rPr>
          <w:rFonts w:ascii="Book Antiqua" w:hAnsi="Book Antiqua"/>
          <w:b/>
          <w:sz w:val="24"/>
          <w:szCs w:val="24"/>
        </w:rPr>
        <w:t>Laurie Keefer</w:t>
      </w:r>
      <w:r w:rsidRPr="0006484E">
        <w:rPr>
          <w:rFonts w:ascii="Book Antiqua" w:hAnsi="Book Antiqua" w:hint="eastAsia"/>
          <w:b/>
          <w:sz w:val="24"/>
          <w:szCs w:val="24"/>
          <w:lang w:eastAsia="zh-CN"/>
        </w:rPr>
        <w:t>,</w:t>
      </w:r>
      <w:r w:rsidRPr="0006484E">
        <w:rPr>
          <w:rFonts w:ascii="Book Antiqua" w:hAnsi="Book Antiqua" w:hint="eastAsia"/>
          <w:sz w:val="24"/>
          <w:szCs w:val="24"/>
          <w:lang w:eastAsia="zh-CN"/>
        </w:rPr>
        <w:t xml:space="preserve"> </w:t>
      </w:r>
      <w:r w:rsidR="00B8618B" w:rsidRPr="0006484E">
        <w:rPr>
          <w:rFonts w:ascii="Book Antiqua" w:hAnsi="Book Antiqua"/>
          <w:sz w:val="24"/>
          <w:szCs w:val="24"/>
        </w:rPr>
        <w:t>Division of Gastroenterology, Department of Medicine, Northwestern University, Feinberg School of Medicine, Chicago, IL</w:t>
      </w:r>
      <w:r>
        <w:rPr>
          <w:rFonts w:ascii="Book Antiqua" w:hAnsi="Book Antiqua" w:hint="eastAsia"/>
          <w:sz w:val="24"/>
          <w:szCs w:val="24"/>
          <w:lang w:eastAsia="zh-CN"/>
        </w:rPr>
        <w:t xml:space="preserve"> </w:t>
      </w:r>
      <w:r w:rsidRPr="0006484E">
        <w:rPr>
          <w:rFonts w:ascii="Book Antiqua" w:hAnsi="Book Antiqua"/>
          <w:sz w:val="24"/>
          <w:szCs w:val="24"/>
        </w:rPr>
        <w:t>60611</w:t>
      </w:r>
      <w:r w:rsidR="00B8618B" w:rsidRPr="0006484E">
        <w:rPr>
          <w:rFonts w:ascii="Book Antiqua" w:hAnsi="Book Antiqua"/>
          <w:sz w:val="24"/>
          <w:szCs w:val="24"/>
        </w:rPr>
        <w:t>, U</w:t>
      </w:r>
      <w:r>
        <w:rPr>
          <w:rFonts w:ascii="Book Antiqua" w:hAnsi="Book Antiqua" w:hint="eastAsia"/>
          <w:sz w:val="24"/>
          <w:szCs w:val="24"/>
          <w:lang w:eastAsia="zh-CN"/>
        </w:rPr>
        <w:t>nited States</w:t>
      </w:r>
    </w:p>
    <w:p w:rsidR="0006484E" w:rsidRPr="0006484E" w:rsidRDefault="0006484E" w:rsidP="002E36C0">
      <w:pPr>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p>
    <w:p w:rsidR="005169E5" w:rsidRPr="0006484E" w:rsidRDefault="005169E5" w:rsidP="002E36C0">
      <w:pPr>
        <w:autoSpaceDE w:val="0"/>
        <w:autoSpaceDN w:val="0"/>
        <w:adjustRightInd w:val="0"/>
        <w:snapToGrid w:val="0"/>
        <w:spacing w:after="0" w:line="360" w:lineRule="auto"/>
        <w:jc w:val="both"/>
        <w:rPr>
          <w:rFonts w:ascii="Book Antiqua" w:eastAsiaTheme="minorHAnsi" w:hAnsi="Book Antiqua" w:cs="Times New Roman"/>
          <w:color w:val="000000"/>
          <w:sz w:val="24"/>
          <w:szCs w:val="24"/>
        </w:rPr>
      </w:pPr>
      <w:r w:rsidRPr="0006484E">
        <w:rPr>
          <w:rFonts w:ascii="Book Antiqua" w:eastAsiaTheme="minorHAnsi" w:hAnsi="Book Antiqua" w:cs="Times New Roman"/>
          <w:b/>
          <w:bCs/>
          <w:color w:val="000000"/>
          <w:sz w:val="24"/>
          <w:szCs w:val="24"/>
        </w:rPr>
        <w:t>Author contributions</w:t>
      </w:r>
      <w:r w:rsidR="0006484E">
        <w:rPr>
          <w:rFonts w:ascii="Book Antiqua" w:eastAsiaTheme="minorHAnsi" w:hAnsi="Book Antiqua" w:cs="Times New Roman"/>
          <w:color w:val="000000"/>
          <w:sz w:val="24"/>
          <w:szCs w:val="24"/>
        </w:rPr>
        <w:t xml:space="preserve">: Ballou S, </w:t>
      </w:r>
      <w:proofErr w:type="spellStart"/>
      <w:r w:rsidR="0006484E">
        <w:rPr>
          <w:rFonts w:ascii="Book Antiqua" w:eastAsiaTheme="minorHAnsi" w:hAnsi="Book Antiqua" w:cs="Times New Roman"/>
          <w:color w:val="000000"/>
          <w:sz w:val="24"/>
          <w:szCs w:val="24"/>
        </w:rPr>
        <w:t>Bedell</w:t>
      </w:r>
      <w:proofErr w:type="spellEnd"/>
      <w:r w:rsidR="0006484E">
        <w:rPr>
          <w:rFonts w:ascii="Book Antiqua" w:eastAsiaTheme="minorHAnsi" w:hAnsi="Book Antiqua" w:cs="Times New Roman"/>
          <w:color w:val="000000"/>
          <w:sz w:val="24"/>
          <w:szCs w:val="24"/>
        </w:rPr>
        <w:t xml:space="preserve"> A and Keefer</w:t>
      </w:r>
      <w:r w:rsidRPr="0006484E">
        <w:rPr>
          <w:rFonts w:ascii="Book Antiqua" w:eastAsiaTheme="minorHAnsi" w:hAnsi="Book Antiqua" w:cs="Times New Roman"/>
          <w:color w:val="000000"/>
          <w:sz w:val="24"/>
          <w:szCs w:val="24"/>
        </w:rPr>
        <w:t xml:space="preserve"> </w:t>
      </w:r>
      <w:r w:rsidR="0006484E">
        <w:rPr>
          <w:rFonts w:ascii="Book Antiqua" w:hAnsi="Book Antiqua" w:cs="Times New Roman" w:hint="eastAsia"/>
          <w:color w:val="000000"/>
          <w:sz w:val="24"/>
          <w:szCs w:val="24"/>
          <w:lang w:eastAsia="zh-CN"/>
        </w:rPr>
        <w:t xml:space="preserve">L </w:t>
      </w:r>
      <w:r w:rsidRPr="0006484E">
        <w:rPr>
          <w:rFonts w:ascii="Book Antiqua" w:eastAsiaTheme="minorHAnsi" w:hAnsi="Book Antiqua" w:cs="Times New Roman"/>
          <w:color w:val="000000"/>
          <w:sz w:val="24"/>
          <w:szCs w:val="24"/>
        </w:rPr>
        <w:t>wrote the paper.</w:t>
      </w:r>
    </w:p>
    <w:p w:rsidR="00B8618B" w:rsidRDefault="00B8618B" w:rsidP="002E36C0">
      <w:pPr>
        <w:adjustRightInd w:val="0"/>
        <w:snapToGrid w:val="0"/>
        <w:spacing w:after="0" w:line="360" w:lineRule="auto"/>
        <w:jc w:val="both"/>
        <w:rPr>
          <w:rFonts w:ascii="Book Antiqua" w:hAnsi="Book Antiqua"/>
          <w:sz w:val="24"/>
          <w:szCs w:val="24"/>
          <w:lang w:eastAsia="zh-CN"/>
        </w:rPr>
      </w:pPr>
    </w:p>
    <w:p w:rsidR="00EE17C6" w:rsidRDefault="00EE17C6" w:rsidP="002E36C0">
      <w:pPr>
        <w:autoSpaceDE w:val="0"/>
        <w:autoSpaceDN w:val="0"/>
        <w:adjustRightInd w:val="0"/>
        <w:snapToGrid w:val="0"/>
        <w:spacing w:after="0" w:line="360" w:lineRule="auto"/>
        <w:rPr>
          <w:rFonts w:ascii="Book Antiqua" w:eastAsia="宋体" w:hAnsi="Book Antiqua"/>
          <w:color w:val="000000" w:themeColor="text1"/>
          <w:sz w:val="24"/>
          <w:szCs w:val="24"/>
          <w:lang w:eastAsia="zh-CN"/>
        </w:rPr>
      </w:pPr>
      <w:r w:rsidRPr="00927D5E">
        <w:rPr>
          <w:rFonts w:ascii="Book Antiqua" w:hAnsi="Book Antiqua" w:cs="TimesNewRomanPS-BoldItalicMT"/>
          <w:b/>
          <w:bCs/>
          <w:iCs/>
          <w:color w:val="000000" w:themeColor="text1"/>
          <w:sz w:val="24"/>
        </w:rPr>
        <w:t>Conflict-of-interest statement</w:t>
      </w:r>
      <w:r w:rsidRPr="00412840">
        <w:rPr>
          <w:rFonts w:ascii="Book Antiqua" w:hAnsi="Book Antiqua" w:cs="TimesNewRomanPS-BoldItalicMT"/>
          <w:b/>
          <w:bCs/>
          <w:iCs/>
          <w:color w:val="000000" w:themeColor="text1"/>
          <w:sz w:val="24"/>
        </w:rPr>
        <w:t>:</w:t>
      </w:r>
      <w:r>
        <w:rPr>
          <w:rFonts w:ascii="Book Antiqua" w:eastAsia="宋体" w:hAnsi="Book Antiqua" w:cs="TimesNewRomanPS-BoldItalicMT" w:hint="eastAsia"/>
          <w:b/>
          <w:bCs/>
          <w:iCs/>
          <w:color w:val="000000" w:themeColor="text1"/>
          <w:sz w:val="24"/>
          <w:lang w:eastAsia="zh-CN"/>
        </w:rPr>
        <w:t xml:space="preserve"> </w:t>
      </w:r>
      <w:r w:rsidRPr="00412840">
        <w:rPr>
          <w:rFonts w:ascii="Book Antiqua" w:hAnsi="Book Antiqua"/>
          <w:color w:val="000000" w:themeColor="text1"/>
          <w:sz w:val="24"/>
          <w:szCs w:val="24"/>
        </w:rPr>
        <w:t>There are no conflicts of interest to be declared.</w:t>
      </w:r>
    </w:p>
    <w:p w:rsidR="00EE17C6" w:rsidRDefault="00EE17C6" w:rsidP="002E36C0">
      <w:pPr>
        <w:adjustRightInd w:val="0"/>
        <w:snapToGrid w:val="0"/>
        <w:spacing w:after="0" w:line="360" w:lineRule="auto"/>
        <w:jc w:val="both"/>
        <w:rPr>
          <w:rFonts w:ascii="Book Antiqua" w:hAnsi="Book Antiqua"/>
          <w:sz w:val="24"/>
          <w:szCs w:val="24"/>
          <w:lang w:eastAsia="zh-CN"/>
        </w:rPr>
      </w:pPr>
    </w:p>
    <w:p w:rsidR="00EE17C6" w:rsidRPr="00EE17C6" w:rsidRDefault="00EE17C6" w:rsidP="002E36C0">
      <w:pPr>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EE17C6">
        <w:rPr>
          <w:rFonts w:ascii="Book Antiqua" w:hAnsi="Book Antiqua"/>
          <w:b/>
          <w:sz w:val="24"/>
          <w:szCs w:val="24"/>
          <w:lang w:eastAsia="zh-CN"/>
        </w:rPr>
        <w:t xml:space="preserve">Open-Access: </w:t>
      </w:r>
      <w:r w:rsidRPr="00EE17C6">
        <w:rPr>
          <w:rFonts w:ascii="Book Antiqua" w:hAnsi="Book Antiqua"/>
          <w:sz w:val="24"/>
          <w:szCs w:val="24"/>
          <w:lang w:eastAsia="zh-CN"/>
        </w:rPr>
        <w:t>This article is an open-access</w:t>
      </w:r>
      <w:r w:rsidRPr="00EE17C6">
        <w:rPr>
          <w:rFonts w:ascii="Book Antiqua" w:hAnsi="Book Antiqua" w:hint="eastAsia"/>
          <w:sz w:val="24"/>
          <w:szCs w:val="24"/>
          <w:lang w:eastAsia="zh-CN"/>
        </w:rPr>
        <w:t xml:space="preserve"> </w:t>
      </w:r>
      <w:r w:rsidRPr="00EE17C6">
        <w:rPr>
          <w:rFonts w:ascii="Book Antiqua" w:hAnsi="Book Antiqua"/>
          <w:sz w:val="24"/>
          <w:szCs w:val="24"/>
          <w:lang w:eastAsia="zh-CN"/>
        </w:rPr>
        <w:t>article</w:t>
      </w:r>
      <w:r w:rsidRPr="00EE17C6">
        <w:rPr>
          <w:rFonts w:ascii="Book Antiqua" w:hAnsi="Book Antiqua" w:hint="eastAsia"/>
          <w:sz w:val="24"/>
          <w:szCs w:val="24"/>
          <w:lang w:eastAsia="zh-CN"/>
        </w:rPr>
        <w:t xml:space="preserve"> </w:t>
      </w:r>
      <w:r w:rsidRPr="00EE17C6">
        <w:rPr>
          <w:rFonts w:ascii="Book Antiqua" w:hAnsi="Book Antiqua"/>
          <w:sz w:val="24"/>
          <w:szCs w:val="24"/>
          <w:lang w:eastAsia="zh-CN"/>
        </w:rPr>
        <w:t>which was selected by an in-house editor and fully peer-reviewed by external reviewers. It is distributed</w:t>
      </w:r>
      <w:r w:rsidRPr="00EE17C6">
        <w:rPr>
          <w:rFonts w:ascii="Book Antiqua" w:hAnsi="Book Antiqua" w:hint="eastAsia"/>
          <w:sz w:val="24"/>
          <w:szCs w:val="24"/>
          <w:lang w:eastAsia="zh-CN"/>
        </w:rPr>
        <w:t xml:space="preserve"> </w:t>
      </w:r>
      <w:r w:rsidRPr="00EE17C6">
        <w:rPr>
          <w:rFonts w:ascii="Book Antiqua" w:hAnsi="Book Antiqua"/>
          <w:sz w:val="24"/>
          <w:szCs w:val="24"/>
          <w:lang w:eastAsia="zh-CN"/>
        </w:rPr>
        <w:t>in</w:t>
      </w:r>
      <w:r w:rsidRPr="00EE17C6">
        <w:rPr>
          <w:rFonts w:ascii="Book Antiqua" w:hAnsi="Book Antiqua" w:hint="eastAsia"/>
          <w:sz w:val="24"/>
          <w:szCs w:val="24"/>
          <w:lang w:eastAsia="zh-CN"/>
        </w:rPr>
        <w:t xml:space="preserve"> </w:t>
      </w:r>
      <w:r w:rsidRPr="00EE17C6">
        <w:rPr>
          <w:rFonts w:ascii="Book Antiqua" w:hAnsi="Book Antiqua"/>
          <w:sz w:val="24"/>
          <w:szCs w:val="24"/>
          <w:lang w:eastAsia="zh-CN"/>
        </w:rPr>
        <w:t>accordance</w:t>
      </w:r>
      <w:r w:rsidRPr="00EE17C6">
        <w:rPr>
          <w:rFonts w:ascii="Book Antiqua" w:hAnsi="Book Antiqua" w:hint="eastAsia"/>
          <w:sz w:val="24"/>
          <w:szCs w:val="24"/>
          <w:lang w:eastAsia="zh-CN"/>
        </w:rPr>
        <w:t xml:space="preserve"> </w:t>
      </w:r>
      <w:r w:rsidRPr="00EE17C6">
        <w:rPr>
          <w:rFonts w:ascii="Book Antiqua" w:hAnsi="Book Antiqua"/>
          <w:sz w:val="24"/>
          <w:szCs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EE17C6" w:rsidRPr="00EE17C6" w:rsidRDefault="00EE17C6" w:rsidP="002E36C0">
      <w:pPr>
        <w:adjustRightInd w:val="0"/>
        <w:snapToGrid w:val="0"/>
        <w:spacing w:after="0" w:line="360" w:lineRule="auto"/>
        <w:jc w:val="both"/>
        <w:rPr>
          <w:rFonts w:ascii="Book Antiqua" w:hAnsi="Book Antiqua"/>
          <w:sz w:val="24"/>
          <w:szCs w:val="24"/>
          <w:lang w:eastAsia="zh-CN"/>
        </w:rPr>
      </w:pPr>
    </w:p>
    <w:p w:rsidR="00B8618B" w:rsidRDefault="00B8618B" w:rsidP="002E36C0">
      <w:pPr>
        <w:adjustRightInd w:val="0"/>
        <w:snapToGrid w:val="0"/>
        <w:spacing w:after="0" w:line="360" w:lineRule="auto"/>
        <w:jc w:val="both"/>
        <w:rPr>
          <w:rFonts w:ascii="Book Antiqua" w:hAnsi="Book Antiqua"/>
          <w:sz w:val="24"/>
          <w:szCs w:val="24"/>
          <w:lang w:eastAsia="zh-CN"/>
        </w:rPr>
      </w:pPr>
      <w:r w:rsidRPr="0006484E">
        <w:rPr>
          <w:rFonts w:ascii="Book Antiqua" w:hAnsi="Book Antiqua"/>
          <w:b/>
          <w:sz w:val="24"/>
          <w:szCs w:val="24"/>
        </w:rPr>
        <w:lastRenderedPageBreak/>
        <w:t>Correspondence to:</w:t>
      </w:r>
      <w:r w:rsidRPr="0006484E">
        <w:rPr>
          <w:rFonts w:ascii="Book Antiqua" w:hAnsi="Book Antiqua"/>
          <w:sz w:val="24"/>
          <w:szCs w:val="24"/>
        </w:rPr>
        <w:t xml:space="preserve"> </w:t>
      </w:r>
      <w:r w:rsidRPr="00EE17C6">
        <w:rPr>
          <w:rFonts w:ascii="Book Antiqua" w:hAnsi="Book Antiqua"/>
          <w:b/>
          <w:sz w:val="24"/>
          <w:szCs w:val="24"/>
        </w:rPr>
        <w:t>Sarah Ballou</w:t>
      </w:r>
      <w:r w:rsidR="0006484E" w:rsidRPr="00EE17C6">
        <w:rPr>
          <w:rFonts w:ascii="Book Antiqua" w:hAnsi="Book Antiqua" w:hint="eastAsia"/>
          <w:b/>
          <w:sz w:val="24"/>
          <w:szCs w:val="24"/>
          <w:lang w:eastAsia="zh-CN"/>
        </w:rPr>
        <w:t xml:space="preserve">, </w:t>
      </w:r>
      <w:r w:rsidR="00EE17C6" w:rsidRPr="00EE17C6">
        <w:rPr>
          <w:rFonts w:ascii="Book Antiqua" w:hAnsi="Book Antiqua"/>
          <w:b/>
          <w:sz w:val="24"/>
          <w:szCs w:val="24"/>
          <w:lang w:eastAsia="zh-CN"/>
        </w:rPr>
        <w:t>M</w:t>
      </w:r>
      <w:r w:rsidR="00EE17C6" w:rsidRPr="00EE17C6">
        <w:rPr>
          <w:rFonts w:ascii="Book Antiqua" w:hAnsi="Book Antiqua" w:hint="eastAsia"/>
          <w:b/>
          <w:sz w:val="24"/>
          <w:szCs w:val="24"/>
          <w:lang w:eastAsia="zh-CN"/>
        </w:rPr>
        <w:t>D,</w:t>
      </w:r>
      <w:r w:rsidR="00EE17C6">
        <w:rPr>
          <w:rFonts w:ascii="Book Antiqua" w:hAnsi="Book Antiqua" w:hint="eastAsia"/>
          <w:sz w:val="24"/>
          <w:szCs w:val="24"/>
          <w:lang w:eastAsia="zh-CN"/>
        </w:rPr>
        <w:t xml:space="preserve"> </w:t>
      </w:r>
      <w:r w:rsidR="00EE17C6" w:rsidRPr="0006484E">
        <w:rPr>
          <w:rFonts w:ascii="Book Antiqua" w:hAnsi="Book Antiqua"/>
          <w:sz w:val="24"/>
          <w:szCs w:val="24"/>
        </w:rPr>
        <w:t>Division of Gastroenterology, Department of Medicine, Northwestern University, Feinberg School of Medicine,</w:t>
      </w:r>
      <w:r w:rsidR="00EE17C6">
        <w:rPr>
          <w:rFonts w:ascii="Book Antiqua" w:hAnsi="Book Antiqua" w:hint="eastAsia"/>
          <w:sz w:val="24"/>
          <w:szCs w:val="24"/>
          <w:lang w:eastAsia="zh-CN"/>
        </w:rPr>
        <w:t xml:space="preserve"> </w:t>
      </w:r>
      <w:r w:rsidR="0006484E">
        <w:rPr>
          <w:rFonts w:ascii="Book Antiqua" w:hAnsi="Book Antiqua"/>
          <w:sz w:val="24"/>
          <w:szCs w:val="24"/>
        </w:rPr>
        <w:t>676 N Saint Clair, Suite 1400</w:t>
      </w:r>
      <w:r w:rsidR="0006484E">
        <w:rPr>
          <w:rFonts w:ascii="Book Antiqua" w:hAnsi="Book Antiqua" w:hint="eastAsia"/>
          <w:sz w:val="24"/>
          <w:szCs w:val="24"/>
          <w:lang w:eastAsia="zh-CN"/>
        </w:rPr>
        <w:t xml:space="preserve">, </w:t>
      </w:r>
      <w:r w:rsidRPr="0006484E">
        <w:rPr>
          <w:rFonts w:ascii="Book Antiqua" w:hAnsi="Book Antiqua"/>
          <w:sz w:val="24"/>
          <w:szCs w:val="24"/>
        </w:rPr>
        <w:t xml:space="preserve">Chicago, IL </w:t>
      </w:r>
      <w:r w:rsidR="0006484E" w:rsidRPr="0006484E">
        <w:rPr>
          <w:rFonts w:ascii="Book Antiqua" w:hAnsi="Book Antiqua"/>
          <w:sz w:val="24"/>
          <w:szCs w:val="24"/>
        </w:rPr>
        <w:t>60611</w:t>
      </w:r>
      <w:r w:rsidR="0006484E">
        <w:rPr>
          <w:rFonts w:ascii="Book Antiqua" w:hAnsi="Book Antiqua" w:hint="eastAsia"/>
          <w:sz w:val="24"/>
          <w:szCs w:val="24"/>
          <w:lang w:eastAsia="zh-CN"/>
        </w:rPr>
        <w:t xml:space="preserve">, </w:t>
      </w:r>
      <w:r w:rsidR="0006484E" w:rsidRPr="0006484E">
        <w:rPr>
          <w:rFonts w:ascii="Book Antiqua" w:hAnsi="Book Antiqua"/>
          <w:sz w:val="24"/>
          <w:szCs w:val="24"/>
        </w:rPr>
        <w:t>U</w:t>
      </w:r>
      <w:r w:rsidR="0006484E">
        <w:rPr>
          <w:rFonts w:ascii="Book Antiqua" w:hAnsi="Book Antiqua" w:hint="eastAsia"/>
          <w:sz w:val="24"/>
          <w:szCs w:val="24"/>
          <w:lang w:eastAsia="zh-CN"/>
        </w:rPr>
        <w:t xml:space="preserve">nited States. </w:t>
      </w:r>
      <w:r w:rsidRPr="0006484E">
        <w:rPr>
          <w:rFonts w:ascii="Book Antiqua" w:hAnsi="Book Antiqua"/>
          <w:sz w:val="24"/>
          <w:szCs w:val="24"/>
        </w:rPr>
        <w:t>sarahballou2015@u.northwestern.edu</w:t>
      </w:r>
      <w:r w:rsidRPr="0006484E">
        <w:rPr>
          <w:rStyle w:val="a3"/>
          <w:rFonts w:ascii="Book Antiqua" w:hAnsi="Book Antiqua"/>
          <w:sz w:val="24"/>
          <w:szCs w:val="24"/>
        </w:rPr>
        <w:t xml:space="preserve"> </w:t>
      </w:r>
    </w:p>
    <w:p w:rsidR="00EE17C6" w:rsidRDefault="00EE17C6" w:rsidP="002E36C0">
      <w:pPr>
        <w:adjustRightInd w:val="0"/>
        <w:snapToGrid w:val="0"/>
        <w:spacing w:after="0" w:line="360" w:lineRule="auto"/>
        <w:jc w:val="both"/>
        <w:rPr>
          <w:rFonts w:ascii="Book Antiqua" w:hAnsi="Book Antiqua"/>
          <w:sz w:val="24"/>
          <w:szCs w:val="24"/>
          <w:lang w:eastAsia="zh-CN"/>
        </w:rPr>
      </w:pPr>
      <w:r w:rsidRPr="00EE17C6">
        <w:rPr>
          <w:rFonts w:ascii="Book Antiqua" w:hAnsi="Book Antiqua"/>
          <w:b/>
          <w:sz w:val="24"/>
          <w:szCs w:val="24"/>
          <w:lang w:eastAsia="zh-CN"/>
        </w:rPr>
        <w:t xml:space="preserve">Telephone: </w:t>
      </w:r>
      <w:r w:rsidRPr="00EE17C6">
        <w:rPr>
          <w:rFonts w:ascii="Book Antiqua" w:hAnsi="Book Antiqua"/>
          <w:sz w:val="24"/>
          <w:szCs w:val="24"/>
          <w:lang w:eastAsia="zh-CN"/>
        </w:rPr>
        <w:t xml:space="preserve">+1-312-6959317 </w:t>
      </w:r>
    </w:p>
    <w:p w:rsidR="00EE17C6" w:rsidRDefault="00EE17C6" w:rsidP="002E36C0">
      <w:pPr>
        <w:adjustRightInd w:val="0"/>
        <w:snapToGrid w:val="0"/>
        <w:spacing w:after="0" w:line="360" w:lineRule="auto"/>
        <w:jc w:val="both"/>
        <w:rPr>
          <w:rFonts w:ascii="Book Antiqua" w:hAnsi="Book Antiqua"/>
          <w:sz w:val="24"/>
          <w:szCs w:val="24"/>
          <w:lang w:eastAsia="zh-CN"/>
        </w:rPr>
      </w:pPr>
      <w:r w:rsidRPr="00EE17C6">
        <w:rPr>
          <w:rFonts w:ascii="Book Antiqua" w:hAnsi="Book Antiqua"/>
          <w:b/>
          <w:sz w:val="24"/>
          <w:szCs w:val="24"/>
          <w:lang w:eastAsia="zh-CN"/>
        </w:rPr>
        <w:t xml:space="preserve">Fax: </w:t>
      </w:r>
      <w:r w:rsidRPr="00EE17C6">
        <w:rPr>
          <w:rFonts w:ascii="Book Antiqua" w:hAnsi="Book Antiqua"/>
          <w:sz w:val="24"/>
          <w:szCs w:val="24"/>
          <w:lang w:eastAsia="zh-CN"/>
        </w:rPr>
        <w:t>+1-312-6957095</w:t>
      </w:r>
    </w:p>
    <w:p w:rsidR="00EE17C6" w:rsidRDefault="00EE17C6" w:rsidP="002E36C0">
      <w:pPr>
        <w:adjustRightInd w:val="0"/>
        <w:snapToGrid w:val="0"/>
        <w:spacing w:after="0" w:line="360" w:lineRule="auto"/>
        <w:jc w:val="both"/>
        <w:rPr>
          <w:rFonts w:ascii="Book Antiqua" w:hAnsi="Book Antiqua"/>
          <w:sz w:val="24"/>
          <w:szCs w:val="24"/>
          <w:lang w:eastAsia="zh-CN"/>
        </w:rPr>
      </w:pPr>
    </w:p>
    <w:p w:rsidR="00EE17C6" w:rsidRPr="00867A3A" w:rsidRDefault="00EE17C6" w:rsidP="002E36C0">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B81129" w:rsidRPr="00A11C75">
        <w:rPr>
          <w:rFonts w:ascii="Book Antiqua" w:hAnsi="Book Antiqua"/>
          <w:sz w:val="24"/>
        </w:rPr>
        <w:t>April</w:t>
      </w:r>
      <w:r w:rsidR="00B81129">
        <w:rPr>
          <w:rFonts w:ascii="Book Antiqua" w:hAnsi="Book Antiqua" w:hint="eastAsia"/>
          <w:sz w:val="24"/>
          <w:lang w:eastAsia="zh-CN"/>
        </w:rPr>
        <w:t xml:space="preserve"> 28, 2015</w:t>
      </w:r>
      <w:r w:rsidR="00E4440C">
        <w:rPr>
          <w:rFonts w:ascii="Book Antiqua" w:hAnsi="Book Antiqua"/>
          <w:b/>
          <w:sz w:val="24"/>
        </w:rPr>
        <w:t xml:space="preserve"> </w:t>
      </w:r>
    </w:p>
    <w:p w:rsidR="00EE17C6" w:rsidRPr="00867A3A" w:rsidRDefault="00EE17C6" w:rsidP="002E36C0">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B81129">
        <w:rPr>
          <w:rFonts w:ascii="Book Antiqua" w:hAnsi="Book Antiqua" w:hint="eastAsia"/>
          <w:b/>
          <w:sz w:val="24"/>
          <w:lang w:eastAsia="zh-CN"/>
        </w:rPr>
        <w:t xml:space="preserve"> </w:t>
      </w:r>
      <w:r w:rsidR="00B81129" w:rsidRPr="00A11C75">
        <w:rPr>
          <w:rFonts w:ascii="Book Antiqua" w:hAnsi="Book Antiqua"/>
          <w:sz w:val="24"/>
        </w:rPr>
        <w:t>May</w:t>
      </w:r>
      <w:r w:rsidR="00B81129">
        <w:rPr>
          <w:rFonts w:ascii="Book Antiqua" w:hAnsi="Book Antiqua" w:hint="eastAsia"/>
          <w:sz w:val="24"/>
          <w:lang w:eastAsia="zh-CN"/>
        </w:rPr>
        <w:t xml:space="preserve"> 5, 2015</w:t>
      </w:r>
    </w:p>
    <w:p w:rsidR="00EE17C6" w:rsidRPr="00867A3A" w:rsidRDefault="00EE17C6" w:rsidP="002E36C0">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B81129">
        <w:rPr>
          <w:rFonts w:ascii="Book Antiqua" w:hAnsi="Book Antiqua" w:hint="eastAsia"/>
          <w:b/>
          <w:sz w:val="24"/>
          <w:lang w:eastAsia="zh-CN"/>
        </w:rPr>
        <w:t xml:space="preserve"> </w:t>
      </w:r>
      <w:r w:rsidR="00B81129" w:rsidRPr="00A11C75">
        <w:rPr>
          <w:rFonts w:ascii="Book Antiqua" w:hAnsi="Book Antiqua"/>
          <w:sz w:val="24"/>
        </w:rPr>
        <w:t>May</w:t>
      </w:r>
      <w:r w:rsidR="00B81129">
        <w:rPr>
          <w:rFonts w:ascii="Book Antiqua" w:hAnsi="Book Antiqua" w:hint="eastAsia"/>
          <w:sz w:val="24"/>
          <w:lang w:eastAsia="zh-CN"/>
        </w:rPr>
        <w:t xml:space="preserve"> 18, 2015</w:t>
      </w:r>
    </w:p>
    <w:p w:rsidR="00EE17C6" w:rsidRPr="00867A3A" w:rsidRDefault="00EE17C6" w:rsidP="002E36C0">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B81129" w:rsidRPr="00A11C75">
        <w:rPr>
          <w:rFonts w:ascii="Book Antiqua" w:hAnsi="Book Antiqua"/>
          <w:sz w:val="24"/>
        </w:rPr>
        <w:t>June</w:t>
      </w:r>
      <w:r w:rsidR="00B81129">
        <w:rPr>
          <w:rFonts w:ascii="Book Antiqua" w:hAnsi="Book Antiqua" w:hint="eastAsia"/>
          <w:sz w:val="24"/>
          <w:lang w:eastAsia="zh-CN"/>
        </w:rPr>
        <w:t xml:space="preserve"> 11, 2015</w:t>
      </w:r>
      <w:r w:rsidRPr="00867A3A">
        <w:rPr>
          <w:rFonts w:ascii="Book Antiqua" w:hAnsi="Book Antiqua"/>
          <w:b/>
          <w:sz w:val="24"/>
        </w:rPr>
        <w:t xml:space="preserve"> </w:t>
      </w:r>
    </w:p>
    <w:p w:rsidR="00EE17C6" w:rsidRPr="005D1E3B" w:rsidRDefault="00EE17C6" w:rsidP="005D1E3B">
      <w:pPr>
        <w:spacing w:line="360" w:lineRule="auto"/>
        <w:rPr>
          <w:rFonts w:ascii="Book Antiqua" w:hAnsi="Book Antiqua"/>
          <w:color w:val="000000" w:themeColor="text1"/>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r w:rsidR="005D1E3B" w:rsidRPr="005D1E3B">
        <w:rPr>
          <w:rFonts w:ascii="Book Antiqua" w:hAnsi="Book Antiqua"/>
          <w:color w:val="000000" w:themeColor="text1"/>
          <w:sz w:val="24"/>
        </w:rPr>
        <w:t xml:space="preserve"> </w:t>
      </w:r>
      <w:r w:rsidR="005D1E3B" w:rsidRPr="00255F35">
        <w:rPr>
          <w:rFonts w:ascii="Book Antiqua" w:hAnsi="Book Antiqua"/>
          <w:color w:val="000000" w:themeColor="text1"/>
          <w:sz w:val="24"/>
        </w:rPr>
        <w:t>August 25, 2015</w:t>
      </w:r>
      <w:bookmarkEnd w:id="4"/>
      <w:bookmarkEnd w:id="5"/>
      <w:bookmarkEnd w:id="6"/>
      <w:bookmarkEnd w:id="7"/>
      <w:bookmarkEnd w:id="8"/>
      <w:bookmarkEnd w:id="9"/>
      <w:bookmarkEnd w:id="10"/>
      <w:bookmarkEnd w:id="11"/>
      <w:bookmarkEnd w:id="12"/>
      <w:bookmarkEnd w:id="13"/>
      <w:bookmarkEnd w:id="14"/>
      <w:bookmarkEnd w:id="15"/>
      <w:bookmarkEnd w:id="16"/>
      <w:bookmarkEnd w:id="17"/>
      <w:r w:rsidR="00E4440C">
        <w:rPr>
          <w:rFonts w:ascii="Book Antiqua" w:hAnsi="Book Antiqua"/>
          <w:b/>
          <w:sz w:val="24"/>
        </w:rPr>
        <w:t xml:space="preserve"> </w:t>
      </w:r>
    </w:p>
    <w:p w:rsidR="00EE17C6" w:rsidRPr="00867A3A" w:rsidRDefault="00EE17C6" w:rsidP="002E36C0">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EE17C6" w:rsidRPr="009E3692" w:rsidRDefault="00EE17C6" w:rsidP="002E36C0">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B81129" w:rsidRDefault="00B81129" w:rsidP="002E36C0">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EE17C6" w:rsidRPr="0006484E" w:rsidRDefault="00EE17C6" w:rsidP="002E36C0">
      <w:pPr>
        <w:adjustRightInd w:val="0"/>
        <w:snapToGrid w:val="0"/>
        <w:spacing w:after="0" w:line="360" w:lineRule="auto"/>
        <w:jc w:val="both"/>
        <w:rPr>
          <w:rFonts w:ascii="Book Antiqua" w:hAnsi="Book Antiqua"/>
          <w:sz w:val="24"/>
          <w:szCs w:val="24"/>
          <w:lang w:eastAsia="zh-CN"/>
        </w:rPr>
      </w:pPr>
    </w:p>
    <w:p w:rsidR="004B392E" w:rsidRPr="0006484E" w:rsidRDefault="00791E7B" w:rsidP="002E36C0">
      <w:pPr>
        <w:adjustRightInd w:val="0"/>
        <w:snapToGrid w:val="0"/>
        <w:spacing w:after="0" w:line="360" w:lineRule="auto"/>
        <w:jc w:val="both"/>
        <w:rPr>
          <w:rFonts w:ascii="Book Antiqua" w:hAnsi="Book Antiqua" w:cs="Times New Roman"/>
          <w:b/>
          <w:sz w:val="24"/>
          <w:szCs w:val="24"/>
        </w:rPr>
      </w:pPr>
      <w:r w:rsidRPr="0006484E">
        <w:rPr>
          <w:rFonts w:ascii="Book Antiqua" w:hAnsi="Book Antiqua" w:cs="Times New Roman"/>
          <w:b/>
          <w:sz w:val="24"/>
          <w:szCs w:val="24"/>
        </w:rPr>
        <w:t>Abstract</w:t>
      </w:r>
    </w:p>
    <w:p w:rsidR="00791E7B" w:rsidRPr="0006484E" w:rsidRDefault="00BB5AFB" w:rsidP="002E36C0">
      <w:pPr>
        <w:adjustRightInd w:val="0"/>
        <w:snapToGrid w:val="0"/>
        <w:spacing w:after="0" w:line="360" w:lineRule="auto"/>
        <w:jc w:val="both"/>
        <w:rPr>
          <w:rFonts w:ascii="Book Antiqua" w:hAnsi="Book Antiqua" w:cs="Times New Roman"/>
          <w:sz w:val="24"/>
          <w:szCs w:val="24"/>
          <w:shd w:val="clear" w:color="auto" w:fill="FFFFFF"/>
        </w:rPr>
      </w:pPr>
      <w:r w:rsidRPr="0006484E">
        <w:rPr>
          <w:rFonts w:ascii="Book Antiqua" w:hAnsi="Book Antiqua" w:cs="Times New Roman"/>
          <w:sz w:val="24"/>
          <w:szCs w:val="24"/>
          <w:shd w:val="clear" w:color="auto" w:fill="FFFFFF"/>
        </w:rPr>
        <w:t>Irritable bowel syndrome (IBS) is a common disorder of the gastrointestinal tract with unclear etiology and no reliable biomarker. Like other</w:t>
      </w:r>
      <w:r w:rsidR="005169E5" w:rsidRPr="0006484E">
        <w:rPr>
          <w:rFonts w:ascii="Book Antiqua" w:hAnsi="Book Antiqua" w:cs="Times New Roman"/>
          <w:sz w:val="24"/>
          <w:szCs w:val="24"/>
          <w:shd w:val="clear" w:color="auto" w:fill="FFFFFF"/>
        </w:rPr>
        <w:t xml:space="preserve"> chronic and</w:t>
      </w:r>
      <w:r w:rsidRPr="0006484E">
        <w:rPr>
          <w:rFonts w:ascii="Book Antiqua" w:hAnsi="Book Antiqua" w:cs="Times New Roman"/>
          <w:sz w:val="24"/>
          <w:szCs w:val="24"/>
          <w:shd w:val="clear" w:color="auto" w:fill="FFFFFF"/>
        </w:rPr>
        <w:t xml:space="preserve"> functional disorders, medical treatments for IBS are suboptimal and the overall illness burden is high. Patients with IBS report high rates of psychopathology, low quality of life, and increased suicidal ideation. These patients also miss more days of work, are less productive at work, and use many healthcare resources. However, little is known about the burden of IBS on daily functioning. The primary aim of this paper is to review the</w:t>
      </w:r>
      <w:r w:rsidR="00AA7068" w:rsidRPr="0006484E">
        <w:rPr>
          <w:rFonts w:ascii="Book Antiqua" w:hAnsi="Book Antiqua" w:cs="Times New Roman"/>
          <w:sz w:val="24"/>
          <w:szCs w:val="24"/>
          <w:shd w:val="clear" w:color="auto" w:fill="FFFFFF"/>
        </w:rPr>
        <w:t xml:space="preserve"> current</w:t>
      </w:r>
      <w:r w:rsidRPr="0006484E">
        <w:rPr>
          <w:rFonts w:ascii="Book Antiqua" w:hAnsi="Book Antiqua" w:cs="Times New Roman"/>
          <w:sz w:val="24"/>
          <w:szCs w:val="24"/>
          <w:shd w:val="clear" w:color="auto" w:fill="FFFFFF"/>
        </w:rPr>
        <w:t xml:space="preserve"> literature on the burden of IBS</w:t>
      </w:r>
      <w:r w:rsidR="00004A1A" w:rsidRPr="0006484E">
        <w:rPr>
          <w:rFonts w:ascii="Book Antiqua" w:hAnsi="Book Antiqua" w:cs="Times New Roman"/>
          <w:sz w:val="24"/>
          <w:szCs w:val="24"/>
          <w:shd w:val="clear" w:color="auto" w:fill="FFFFFF"/>
        </w:rPr>
        <w:t xml:space="preserve"> and to highlight the need for </w:t>
      </w:r>
      <w:r w:rsidR="00004A1A" w:rsidRPr="0006484E">
        <w:rPr>
          <w:rFonts w:ascii="Book Antiqua" w:hAnsi="Book Antiqua" w:cs="Times New Roman"/>
          <w:sz w:val="24"/>
          <w:szCs w:val="24"/>
        </w:rPr>
        <w:t>further research to evaluate the impact of IBS on daily activities. This research would contribute to our existing understanding of the impact of IBS on overall quality of life and well-being.</w:t>
      </w:r>
    </w:p>
    <w:p w:rsidR="0006484E" w:rsidRDefault="0006484E" w:rsidP="002E36C0">
      <w:pPr>
        <w:adjustRightInd w:val="0"/>
        <w:snapToGrid w:val="0"/>
        <w:spacing w:after="0" w:line="360" w:lineRule="auto"/>
        <w:jc w:val="both"/>
        <w:rPr>
          <w:rFonts w:ascii="Book Antiqua" w:hAnsi="Book Antiqua" w:cs="Times New Roman"/>
          <w:sz w:val="24"/>
          <w:szCs w:val="24"/>
          <w:shd w:val="clear" w:color="auto" w:fill="FFFFFF"/>
          <w:lang w:eastAsia="zh-CN"/>
        </w:rPr>
      </w:pPr>
    </w:p>
    <w:p w:rsidR="00004A1A" w:rsidRPr="0006484E" w:rsidRDefault="0006484E" w:rsidP="002E36C0">
      <w:pPr>
        <w:adjustRightInd w:val="0"/>
        <w:snapToGrid w:val="0"/>
        <w:spacing w:after="0" w:line="360" w:lineRule="auto"/>
        <w:jc w:val="both"/>
        <w:rPr>
          <w:rFonts w:ascii="Book Antiqua" w:hAnsi="Book Antiqua" w:cs="Times New Roman"/>
          <w:sz w:val="24"/>
          <w:szCs w:val="24"/>
          <w:shd w:val="clear" w:color="auto" w:fill="FFFFFF"/>
          <w:lang w:eastAsia="zh-CN"/>
        </w:rPr>
      </w:pPr>
      <w:r w:rsidRPr="0006484E">
        <w:rPr>
          <w:rFonts w:ascii="Book Antiqua" w:hAnsi="Book Antiqua" w:cs="Times New Roman"/>
          <w:b/>
          <w:sz w:val="24"/>
          <w:szCs w:val="24"/>
          <w:shd w:val="clear" w:color="auto" w:fill="FFFFFF"/>
        </w:rPr>
        <w:t>Key</w:t>
      </w:r>
      <w:r w:rsidRPr="0006484E">
        <w:rPr>
          <w:rFonts w:ascii="Book Antiqua" w:hAnsi="Book Antiqua" w:cs="Times New Roman" w:hint="eastAsia"/>
          <w:b/>
          <w:sz w:val="24"/>
          <w:szCs w:val="24"/>
          <w:shd w:val="clear" w:color="auto" w:fill="FFFFFF"/>
          <w:lang w:eastAsia="zh-CN"/>
        </w:rPr>
        <w:t xml:space="preserve"> </w:t>
      </w:r>
      <w:r w:rsidRPr="0006484E">
        <w:rPr>
          <w:rFonts w:ascii="Book Antiqua" w:hAnsi="Book Antiqua" w:cs="Times New Roman"/>
          <w:b/>
          <w:sz w:val="24"/>
          <w:szCs w:val="24"/>
          <w:shd w:val="clear" w:color="auto" w:fill="FFFFFF"/>
        </w:rPr>
        <w:t>words</w:t>
      </w:r>
      <w:r w:rsidRPr="0006484E">
        <w:rPr>
          <w:rFonts w:ascii="Book Antiqua" w:hAnsi="Book Antiqua" w:cs="Times New Roman" w:hint="eastAsia"/>
          <w:b/>
          <w:sz w:val="24"/>
          <w:szCs w:val="24"/>
          <w:shd w:val="clear" w:color="auto" w:fill="FFFFFF"/>
          <w:lang w:eastAsia="zh-CN"/>
        </w:rPr>
        <w:t>:</w:t>
      </w:r>
      <w:r w:rsidRPr="0006484E">
        <w:rPr>
          <w:rFonts w:ascii="Book Antiqua" w:hAnsi="Book Antiqua" w:cs="Times New Roman" w:hint="eastAsia"/>
          <w:sz w:val="24"/>
          <w:szCs w:val="24"/>
          <w:shd w:val="clear" w:color="auto" w:fill="FFFFFF"/>
          <w:lang w:eastAsia="zh-CN"/>
        </w:rPr>
        <w:t xml:space="preserve"> </w:t>
      </w:r>
      <w:r w:rsidRPr="0006484E">
        <w:rPr>
          <w:rFonts w:ascii="Book Antiqua" w:hAnsi="Book Antiqua" w:cs="Times New Roman"/>
          <w:sz w:val="24"/>
          <w:szCs w:val="24"/>
          <w:shd w:val="clear" w:color="auto" w:fill="FFFFFF"/>
          <w:lang w:eastAsia="zh-CN"/>
        </w:rPr>
        <w:t>Irritable bowel syndrome</w:t>
      </w:r>
      <w:r>
        <w:rPr>
          <w:rFonts w:ascii="Book Antiqua" w:hAnsi="Book Antiqua" w:cs="Times New Roman" w:hint="eastAsia"/>
          <w:sz w:val="24"/>
          <w:szCs w:val="24"/>
          <w:shd w:val="clear" w:color="auto" w:fill="FFFFFF"/>
          <w:lang w:eastAsia="zh-CN"/>
        </w:rPr>
        <w:t xml:space="preserve">; </w:t>
      </w:r>
      <w:r w:rsidRPr="0006484E">
        <w:rPr>
          <w:rFonts w:ascii="Book Antiqua" w:hAnsi="Book Antiqua" w:cs="Times New Roman"/>
          <w:sz w:val="24"/>
          <w:szCs w:val="24"/>
          <w:shd w:val="clear" w:color="auto" w:fill="FFFFFF"/>
          <w:lang w:eastAsia="zh-CN"/>
        </w:rPr>
        <w:t>Quality of life</w:t>
      </w:r>
      <w:r>
        <w:rPr>
          <w:rFonts w:ascii="Book Antiqua" w:hAnsi="Book Antiqua" w:cs="Times New Roman" w:hint="eastAsia"/>
          <w:sz w:val="24"/>
          <w:szCs w:val="24"/>
          <w:shd w:val="clear" w:color="auto" w:fill="FFFFFF"/>
          <w:lang w:eastAsia="zh-CN"/>
        </w:rPr>
        <w:t xml:space="preserve">; </w:t>
      </w:r>
      <w:r w:rsidRPr="0006484E">
        <w:rPr>
          <w:rFonts w:ascii="Book Antiqua" w:hAnsi="Book Antiqua" w:cs="Times New Roman"/>
          <w:sz w:val="24"/>
          <w:szCs w:val="24"/>
          <w:shd w:val="clear" w:color="auto" w:fill="FFFFFF"/>
          <w:lang w:eastAsia="zh-CN"/>
        </w:rPr>
        <w:t>Biopsychosocial</w:t>
      </w:r>
      <w:r>
        <w:rPr>
          <w:rFonts w:ascii="Book Antiqua" w:hAnsi="Book Antiqua" w:cs="Times New Roman" w:hint="eastAsia"/>
          <w:sz w:val="24"/>
          <w:szCs w:val="24"/>
          <w:shd w:val="clear" w:color="auto" w:fill="FFFFFF"/>
          <w:lang w:eastAsia="zh-CN"/>
        </w:rPr>
        <w:t xml:space="preserve">; </w:t>
      </w:r>
      <w:r w:rsidRPr="0006484E">
        <w:rPr>
          <w:rFonts w:ascii="Book Antiqua" w:hAnsi="Book Antiqua" w:cs="Times New Roman"/>
          <w:sz w:val="24"/>
          <w:szCs w:val="24"/>
          <w:shd w:val="clear" w:color="auto" w:fill="FFFFFF"/>
          <w:lang w:eastAsia="zh-CN"/>
        </w:rPr>
        <w:t>Burden of illness</w:t>
      </w:r>
      <w:r>
        <w:rPr>
          <w:rFonts w:ascii="Book Antiqua" w:hAnsi="Book Antiqua" w:cs="Times New Roman" w:hint="eastAsia"/>
          <w:sz w:val="24"/>
          <w:szCs w:val="24"/>
          <w:shd w:val="clear" w:color="auto" w:fill="FFFFFF"/>
          <w:lang w:eastAsia="zh-CN"/>
        </w:rPr>
        <w:t xml:space="preserve">; </w:t>
      </w:r>
      <w:r w:rsidRPr="0006484E">
        <w:rPr>
          <w:rFonts w:ascii="Book Antiqua" w:hAnsi="Book Antiqua" w:cs="Times New Roman"/>
          <w:sz w:val="24"/>
          <w:szCs w:val="24"/>
          <w:shd w:val="clear" w:color="auto" w:fill="FFFFFF"/>
          <w:lang w:eastAsia="zh-CN"/>
        </w:rPr>
        <w:t>Daily activities</w:t>
      </w:r>
    </w:p>
    <w:p w:rsidR="0006484E" w:rsidRDefault="0006484E" w:rsidP="002E36C0">
      <w:pPr>
        <w:adjustRightInd w:val="0"/>
        <w:snapToGrid w:val="0"/>
        <w:spacing w:after="0" w:line="360" w:lineRule="auto"/>
        <w:jc w:val="both"/>
        <w:rPr>
          <w:rFonts w:ascii="Book Antiqua" w:hAnsi="Book Antiqua" w:cs="Times New Roman"/>
          <w:b/>
          <w:sz w:val="24"/>
          <w:szCs w:val="24"/>
          <w:shd w:val="clear" w:color="auto" w:fill="FFFFFF"/>
          <w:lang w:eastAsia="zh-CN"/>
        </w:rPr>
      </w:pPr>
    </w:p>
    <w:p w:rsidR="0006484E" w:rsidRPr="0006484E" w:rsidRDefault="0006484E" w:rsidP="002E36C0">
      <w:pPr>
        <w:adjustRightInd w:val="0"/>
        <w:snapToGrid w:val="0"/>
        <w:spacing w:after="0" w:line="360" w:lineRule="auto"/>
        <w:jc w:val="both"/>
        <w:rPr>
          <w:rFonts w:ascii="Book Antiqua" w:hAnsi="Book Antiqua" w:cs="Times New Roman"/>
          <w:sz w:val="24"/>
          <w:szCs w:val="24"/>
          <w:shd w:val="clear" w:color="auto" w:fill="FFFFFF"/>
          <w:lang w:eastAsia="zh-CN"/>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proofErr w:type="gramStart"/>
      <w:r w:rsidRPr="0006484E">
        <w:rPr>
          <w:rFonts w:ascii="Book Antiqua" w:hAnsi="Book Antiqua" w:cs="Times New Roman"/>
          <w:b/>
          <w:sz w:val="24"/>
          <w:szCs w:val="24"/>
          <w:shd w:val="clear" w:color="auto" w:fill="FFFFFF"/>
          <w:lang w:val="en-GB" w:eastAsia="zh-CN"/>
        </w:rPr>
        <w:t xml:space="preserve">© </w:t>
      </w:r>
      <w:r w:rsidRPr="0006484E">
        <w:rPr>
          <w:rFonts w:ascii="Book Antiqua" w:hAnsi="Book Antiqua" w:cs="Times New Roman"/>
          <w:b/>
          <w:sz w:val="24"/>
          <w:szCs w:val="24"/>
          <w:shd w:val="clear" w:color="auto" w:fill="FFFFFF"/>
          <w:lang w:eastAsia="zh-CN"/>
        </w:rPr>
        <w:t>The Author(s) 2015.</w:t>
      </w:r>
      <w:proofErr w:type="gramEnd"/>
      <w:r w:rsidRPr="0006484E">
        <w:rPr>
          <w:rFonts w:ascii="Book Antiqua" w:hAnsi="Book Antiqua" w:cs="Times New Roman"/>
          <w:b/>
          <w:sz w:val="24"/>
          <w:szCs w:val="24"/>
          <w:shd w:val="clear" w:color="auto" w:fill="FFFFFF"/>
          <w:lang w:eastAsia="zh-CN"/>
        </w:rPr>
        <w:t xml:space="preserve"> </w:t>
      </w:r>
      <w:proofErr w:type="gramStart"/>
      <w:r w:rsidRPr="0006484E">
        <w:rPr>
          <w:rFonts w:ascii="Book Antiqua" w:hAnsi="Book Antiqua" w:cs="Times New Roman"/>
          <w:sz w:val="24"/>
          <w:szCs w:val="24"/>
          <w:shd w:val="clear" w:color="auto" w:fill="FFFFFF"/>
          <w:lang w:eastAsia="zh-CN"/>
        </w:rPr>
        <w:t xml:space="preserve">Published by </w:t>
      </w:r>
      <w:proofErr w:type="spellStart"/>
      <w:r w:rsidRPr="0006484E">
        <w:rPr>
          <w:rFonts w:ascii="Book Antiqua" w:hAnsi="Book Antiqua" w:cs="Times New Roman"/>
          <w:sz w:val="24"/>
          <w:szCs w:val="24"/>
          <w:shd w:val="clear" w:color="auto" w:fill="FFFFFF"/>
          <w:lang w:val="en-GB" w:eastAsia="zh-CN"/>
        </w:rPr>
        <w:t>Baishideng</w:t>
      </w:r>
      <w:proofErr w:type="spellEnd"/>
      <w:r w:rsidRPr="0006484E">
        <w:rPr>
          <w:rFonts w:ascii="Book Antiqua" w:hAnsi="Book Antiqua" w:cs="Times New Roman"/>
          <w:sz w:val="24"/>
          <w:szCs w:val="24"/>
          <w:shd w:val="clear" w:color="auto" w:fill="FFFFFF"/>
          <w:lang w:val="en-GB" w:eastAsia="zh-CN"/>
        </w:rPr>
        <w:t xml:space="preserve"> Publishing Group Inc.</w:t>
      </w:r>
      <w:proofErr w:type="gramEnd"/>
      <w:r w:rsidRPr="0006484E">
        <w:rPr>
          <w:rFonts w:ascii="Book Antiqua" w:hAnsi="Book Antiqua" w:cs="Times New Roman"/>
          <w:sz w:val="24"/>
          <w:szCs w:val="24"/>
          <w:shd w:val="clear" w:color="auto" w:fill="FFFFFF"/>
          <w:lang w:eastAsia="zh-CN"/>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06484E" w:rsidRPr="0006484E" w:rsidRDefault="0006484E" w:rsidP="002E36C0">
      <w:pPr>
        <w:adjustRightInd w:val="0"/>
        <w:snapToGrid w:val="0"/>
        <w:spacing w:after="0" w:line="360" w:lineRule="auto"/>
        <w:jc w:val="both"/>
        <w:rPr>
          <w:rFonts w:ascii="Book Antiqua" w:hAnsi="Book Antiqua" w:cs="Times New Roman"/>
          <w:b/>
          <w:sz w:val="24"/>
          <w:szCs w:val="24"/>
          <w:shd w:val="clear" w:color="auto" w:fill="FFFFFF"/>
          <w:lang w:eastAsia="zh-CN"/>
        </w:rPr>
      </w:pPr>
    </w:p>
    <w:p w:rsidR="005169E5" w:rsidRDefault="005169E5" w:rsidP="002E36C0">
      <w:pPr>
        <w:adjustRightInd w:val="0"/>
        <w:snapToGrid w:val="0"/>
        <w:spacing w:after="0" w:line="360" w:lineRule="auto"/>
        <w:jc w:val="both"/>
        <w:rPr>
          <w:rFonts w:ascii="Book Antiqua" w:hAnsi="Book Antiqua" w:cs="Times New Roman"/>
          <w:sz w:val="24"/>
          <w:szCs w:val="24"/>
          <w:shd w:val="clear" w:color="auto" w:fill="FFFFFF"/>
          <w:lang w:eastAsia="zh-CN"/>
        </w:rPr>
      </w:pPr>
      <w:r w:rsidRPr="0006484E">
        <w:rPr>
          <w:rFonts w:ascii="Book Antiqua" w:hAnsi="Book Antiqua" w:cs="Times New Roman"/>
          <w:b/>
          <w:sz w:val="24"/>
          <w:szCs w:val="24"/>
          <w:shd w:val="clear" w:color="auto" w:fill="FFFFFF"/>
        </w:rPr>
        <w:t>Core</w:t>
      </w:r>
      <w:r w:rsidR="0006484E" w:rsidRPr="0006484E">
        <w:rPr>
          <w:rFonts w:ascii="Book Antiqua" w:hAnsi="Book Antiqua" w:cs="Times New Roman"/>
          <w:b/>
          <w:sz w:val="24"/>
          <w:szCs w:val="24"/>
          <w:shd w:val="clear" w:color="auto" w:fill="FFFFFF"/>
        </w:rPr>
        <w:t xml:space="preserve"> t</w:t>
      </w:r>
      <w:r w:rsidRPr="0006484E">
        <w:rPr>
          <w:rFonts w:ascii="Book Antiqua" w:hAnsi="Book Antiqua" w:cs="Times New Roman"/>
          <w:b/>
          <w:sz w:val="24"/>
          <w:szCs w:val="24"/>
          <w:shd w:val="clear" w:color="auto" w:fill="FFFFFF"/>
        </w:rPr>
        <w:t xml:space="preserve">ip: </w:t>
      </w:r>
      <w:r w:rsidRPr="0006484E">
        <w:rPr>
          <w:rFonts w:ascii="Book Antiqua" w:hAnsi="Book Antiqua" w:cs="Times New Roman"/>
          <w:sz w:val="24"/>
          <w:szCs w:val="24"/>
          <w:shd w:val="clear" w:color="auto" w:fill="FFFFFF"/>
        </w:rPr>
        <w:t xml:space="preserve">Little is known about the burden of </w:t>
      </w:r>
      <w:r w:rsidR="0006484E" w:rsidRPr="0006484E">
        <w:rPr>
          <w:rFonts w:ascii="Book Antiqua" w:hAnsi="Book Antiqua" w:cs="Times New Roman"/>
          <w:sz w:val="24"/>
          <w:szCs w:val="24"/>
        </w:rPr>
        <w:t>irritable bowel syndrome (IBS)</w:t>
      </w:r>
      <w:r w:rsidR="0006484E">
        <w:rPr>
          <w:rFonts w:ascii="Book Antiqua" w:hAnsi="Book Antiqua" w:cs="Times New Roman" w:hint="eastAsia"/>
          <w:sz w:val="24"/>
          <w:szCs w:val="24"/>
          <w:lang w:eastAsia="zh-CN"/>
        </w:rPr>
        <w:t xml:space="preserve"> </w:t>
      </w:r>
      <w:r w:rsidRPr="0006484E">
        <w:rPr>
          <w:rFonts w:ascii="Book Antiqua" w:hAnsi="Book Antiqua" w:cs="Times New Roman"/>
          <w:sz w:val="24"/>
          <w:szCs w:val="24"/>
          <w:shd w:val="clear" w:color="auto" w:fill="FFFFFF"/>
        </w:rPr>
        <w:t>on daily functioning. The primary aim of this paper is to review the current literature on the overall burden of IBS.</w:t>
      </w:r>
    </w:p>
    <w:p w:rsidR="00791E7B" w:rsidRDefault="00791E7B" w:rsidP="002E36C0">
      <w:pPr>
        <w:adjustRightInd w:val="0"/>
        <w:snapToGrid w:val="0"/>
        <w:spacing w:after="0" w:line="360" w:lineRule="auto"/>
        <w:jc w:val="both"/>
        <w:rPr>
          <w:rFonts w:ascii="Book Antiqua" w:hAnsi="Book Antiqua" w:cs="Times New Roman"/>
          <w:b/>
          <w:sz w:val="24"/>
          <w:szCs w:val="24"/>
          <w:shd w:val="clear" w:color="auto" w:fill="FFFFFF"/>
          <w:lang w:eastAsia="zh-CN"/>
        </w:rPr>
      </w:pPr>
    </w:p>
    <w:p w:rsidR="00B81129" w:rsidRPr="00B81129" w:rsidRDefault="00B81129" w:rsidP="002E36C0">
      <w:pPr>
        <w:adjustRightInd w:val="0"/>
        <w:snapToGrid w:val="0"/>
        <w:spacing w:after="0" w:line="360" w:lineRule="auto"/>
        <w:jc w:val="both"/>
        <w:rPr>
          <w:rFonts w:ascii="Book Antiqua" w:hAnsi="Book Antiqua" w:cs="Times New Roman"/>
          <w:sz w:val="24"/>
          <w:szCs w:val="24"/>
          <w:lang w:eastAsia="zh-CN"/>
        </w:rPr>
      </w:pPr>
      <w:r w:rsidRPr="0006484E">
        <w:rPr>
          <w:rFonts w:ascii="Book Antiqua" w:hAnsi="Book Antiqua"/>
          <w:sz w:val="24"/>
          <w:szCs w:val="24"/>
        </w:rPr>
        <w:t>Ballou</w:t>
      </w:r>
      <w:r>
        <w:rPr>
          <w:rFonts w:ascii="Book Antiqua" w:hAnsi="Book Antiqua" w:hint="eastAsia"/>
          <w:sz w:val="24"/>
          <w:szCs w:val="24"/>
          <w:lang w:eastAsia="zh-CN"/>
        </w:rPr>
        <w:t xml:space="preserve"> S</w:t>
      </w:r>
      <w:r w:rsidRPr="0006484E">
        <w:rPr>
          <w:rFonts w:ascii="Book Antiqua" w:hAnsi="Book Antiqua" w:hint="eastAsia"/>
          <w:sz w:val="24"/>
          <w:szCs w:val="24"/>
          <w:lang w:eastAsia="zh-CN"/>
        </w:rPr>
        <w:t xml:space="preserve">, </w:t>
      </w:r>
      <w:proofErr w:type="spellStart"/>
      <w:r w:rsidRPr="0006484E">
        <w:rPr>
          <w:rFonts w:ascii="Book Antiqua" w:hAnsi="Book Antiqua"/>
          <w:sz w:val="24"/>
          <w:szCs w:val="24"/>
        </w:rPr>
        <w:t>Bedell</w:t>
      </w:r>
      <w:proofErr w:type="spellEnd"/>
      <w:r>
        <w:rPr>
          <w:rFonts w:ascii="Book Antiqua" w:hAnsi="Book Antiqua" w:hint="eastAsia"/>
          <w:sz w:val="24"/>
          <w:szCs w:val="24"/>
          <w:lang w:eastAsia="zh-CN"/>
        </w:rPr>
        <w:t xml:space="preserve"> A</w:t>
      </w:r>
      <w:r w:rsidRPr="0006484E">
        <w:rPr>
          <w:rFonts w:ascii="Book Antiqua" w:hAnsi="Book Antiqua" w:hint="eastAsia"/>
          <w:sz w:val="24"/>
          <w:szCs w:val="24"/>
          <w:lang w:eastAsia="zh-CN"/>
        </w:rPr>
        <w:t xml:space="preserve">, </w:t>
      </w:r>
      <w:r w:rsidRPr="0006484E">
        <w:rPr>
          <w:rFonts w:ascii="Book Antiqua" w:hAnsi="Book Antiqua"/>
          <w:sz w:val="24"/>
          <w:szCs w:val="24"/>
        </w:rPr>
        <w:t>Keefer</w:t>
      </w:r>
      <w:r>
        <w:rPr>
          <w:rFonts w:ascii="Book Antiqua" w:hAnsi="Book Antiqua" w:hint="eastAsia"/>
          <w:sz w:val="24"/>
          <w:szCs w:val="24"/>
          <w:lang w:eastAsia="zh-CN"/>
        </w:rPr>
        <w:t xml:space="preserve"> L.</w:t>
      </w:r>
      <w:r w:rsidRPr="00B81129">
        <w:rPr>
          <w:rFonts w:ascii="Book Antiqua" w:hAnsi="Book Antiqua" w:hint="eastAsia"/>
          <w:sz w:val="24"/>
          <w:szCs w:val="24"/>
          <w:lang w:eastAsia="zh-CN"/>
        </w:rPr>
        <w:t xml:space="preserve"> </w:t>
      </w:r>
      <w:r w:rsidRPr="00B81129">
        <w:rPr>
          <w:rFonts w:ascii="Book Antiqua" w:hAnsi="Book Antiqua" w:cs="Times New Roman"/>
          <w:caps/>
          <w:sz w:val="24"/>
          <w:szCs w:val="24"/>
        </w:rPr>
        <w:t>p</w:t>
      </w:r>
      <w:r w:rsidRPr="00B81129">
        <w:rPr>
          <w:rFonts w:ascii="Book Antiqua" w:hAnsi="Book Antiqua" w:cs="Times New Roman"/>
          <w:sz w:val="24"/>
          <w:szCs w:val="24"/>
        </w:rPr>
        <w:t xml:space="preserve">sychosocial impact </w:t>
      </w:r>
      <w:r w:rsidRPr="00B81129">
        <w:rPr>
          <w:rStyle w:val="il"/>
          <w:rFonts w:ascii="Book Antiqua" w:hAnsi="Book Antiqua" w:cs="Times New Roman"/>
          <w:sz w:val="24"/>
          <w:szCs w:val="24"/>
        </w:rPr>
        <w:t>of</w:t>
      </w:r>
      <w:r w:rsidRPr="00B81129">
        <w:rPr>
          <w:rFonts w:ascii="Book Antiqua" w:hAnsi="Book Antiqua" w:cs="Times New Roman"/>
          <w:sz w:val="24"/>
          <w:szCs w:val="24"/>
        </w:rPr>
        <w:t xml:space="preserve"> irritable bowel syndrome</w:t>
      </w:r>
      <w:r w:rsidRPr="00B81129">
        <w:rPr>
          <w:rFonts w:ascii="Book Antiqua" w:hAnsi="Book Antiqua" w:cs="Times New Roman" w:hint="eastAsia"/>
          <w:sz w:val="24"/>
          <w:szCs w:val="24"/>
          <w:lang w:eastAsia="zh-CN"/>
        </w:rPr>
        <w:t>:</w:t>
      </w:r>
      <w:r w:rsidRPr="00B81129">
        <w:rPr>
          <w:rFonts w:ascii="Book Antiqua" w:hAnsi="Book Antiqua" w:cs="Times New Roman"/>
          <w:sz w:val="24"/>
          <w:szCs w:val="24"/>
        </w:rPr>
        <w:t xml:space="preserve"> A brief review</w:t>
      </w:r>
      <w:r>
        <w:rPr>
          <w:rFonts w:ascii="Book Antiqua" w:hAnsi="Book Antiqua" w:cs="Times New Roman" w:hint="eastAsia"/>
          <w:sz w:val="24"/>
          <w:szCs w:val="24"/>
          <w:lang w:eastAsia="zh-CN"/>
        </w:rPr>
        <w:t xml:space="preserve">. </w:t>
      </w:r>
      <w:r w:rsidR="00EA6E61" w:rsidRPr="00EA6E61">
        <w:rPr>
          <w:rFonts w:ascii="Book Antiqua" w:hAnsi="Book Antiqua" w:cs="Times New Roman"/>
          <w:i/>
          <w:sz w:val="24"/>
          <w:szCs w:val="24"/>
          <w:lang w:eastAsia="zh-CN"/>
        </w:rPr>
        <w:t xml:space="preserve">World J </w:t>
      </w:r>
      <w:proofErr w:type="spellStart"/>
      <w:r w:rsidR="00EA6E61" w:rsidRPr="00EA6E61">
        <w:rPr>
          <w:rFonts w:ascii="Book Antiqua" w:hAnsi="Book Antiqua" w:cs="Times New Roman"/>
          <w:i/>
          <w:sz w:val="24"/>
          <w:szCs w:val="24"/>
          <w:lang w:eastAsia="zh-CN"/>
        </w:rPr>
        <w:t>Gastrointest</w:t>
      </w:r>
      <w:proofErr w:type="spellEnd"/>
      <w:r w:rsidR="00EA6E61" w:rsidRPr="00EA6E61">
        <w:rPr>
          <w:rFonts w:ascii="Book Antiqua" w:hAnsi="Book Antiqua" w:cs="Times New Roman"/>
          <w:i/>
          <w:sz w:val="24"/>
          <w:szCs w:val="24"/>
          <w:lang w:eastAsia="zh-CN"/>
        </w:rPr>
        <w:t xml:space="preserve"> </w:t>
      </w:r>
      <w:proofErr w:type="spellStart"/>
      <w:r w:rsidR="00EA6E61" w:rsidRPr="00EA6E61">
        <w:rPr>
          <w:rFonts w:ascii="Book Antiqua" w:hAnsi="Book Antiqua" w:cs="Times New Roman"/>
          <w:i/>
          <w:sz w:val="24"/>
          <w:szCs w:val="24"/>
          <w:lang w:eastAsia="zh-CN"/>
        </w:rPr>
        <w:t>Pathophysiol</w:t>
      </w:r>
      <w:proofErr w:type="spellEnd"/>
      <w:r w:rsidR="00EA6E61" w:rsidRPr="00EA6E61">
        <w:rPr>
          <w:rFonts w:ascii="Book Antiqua" w:hAnsi="Book Antiqua" w:cs="Times New Roman"/>
          <w:i/>
          <w:sz w:val="24"/>
          <w:szCs w:val="24"/>
          <w:lang w:eastAsia="zh-CN"/>
        </w:rPr>
        <w:t xml:space="preserve"> </w:t>
      </w:r>
      <w:r w:rsidRPr="00B81129">
        <w:rPr>
          <w:rFonts w:ascii="Book Antiqua" w:hAnsi="Book Antiqua" w:cs="Times New Roman"/>
          <w:sz w:val="24"/>
          <w:szCs w:val="24"/>
          <w:lang w:eastAsia="zh-CN"/>
        </w:rPr>
        <w:t>201</w:t>
      </w:r>
      <w:r w:rsidRPr="00B81129">
        <w:rPr>
          <w:rFonts w:ascii="Book Antiqua" w:hAnsi="Book Antiqua" w:cs="Times New Roman" w:hint="eastAsia"/>
          <w:sz w:val="24"/>
          <w:szCs w:val="24"/>
          <w:lang w:eastAsia="zh-CN"/>
        </w:rPr>
        <w:t>5</w:t>
      </w:r>
      <w:r w:rsidRPr="00B81129">
        <w:rPr>
          <w:rFonts w:ascii="Book Antiqua" w:hAnsi="Book Antiqua" w:cs="Times New Roman"/>
          <w:sz w:val="24"/>
          <w:szCs w:val="24"/>
          <w:lang w:eastAsia="zh-CN"/>
        </w:rPr>
        <w:t xml:space="preserve">; </w:t>
      </w:r>
      <w:proofErr w:type="gramStart"/>
      <w:r w:rsidRPr="00B81129">
        <w:rPr>
          <w:rFonts w:ascii="Book Antiqua" w:hAnsi="Book Antiqua" w:cs="Times New Roman"/>
          <w:sz w:val="24"/>
          <w:szCs w:val="24"/>
          <w:lang w:eastAsia="zh-CN"/>
        </w:rPr>
        <w:t>In</w:t>
      </w:r>
      <w:proofErr w:type="gramEnd"/>
      <w:r w:rsidRPr="00B81129">
        <w:rPr>
          <w:rFonts w:ascii="Book Antiqua" w:hAnsi="Book Antiqua" w:cs="Times New Roman"/>
          <w:sz w:val="24"/>
          <w:szCs w:val="24"/>
          <w:lang w:eastAsia="zh-CN"/>
        </w:rPr>
        <w:t xml:space="preserve"> press</w:t>
      </w:r>
    </w:p>
    <w:p w:rsidR="00B81129" w:rsidRPr="00B81129" w:rsidRDefault="00B81129" w:rsidP="002E36C0">
      <w:pPr>
        <w:adjustRightInd w:val="0"/>
        <w:snapToGrid w:val="0"/>
        <w:spacing w:after="0" w:line="360" w:lineRule="auto"/>
        <w:jc w:val="both"/>
        <w:rPr>
          <w:rFonts w:ascii="Book Antiqua" w:hAnsi="Book Antiqua"/>
          <w:sz w:val="24"/>
          <w:szCs w:val="24"/>
          <w:lang w:eastAsia="zh-CN"/>
        </w:rPr>
      </w:pPr>
      <w:bookmarkStart w:id="153" w:name="_GoBack"/>
      <w:bookmarkEnd w:id="153"/>
    </w:p>
    <w:p w:rsidR="00B81129" w:rsidRDefault="00B81129" w:rsidP="002E36C0">
      <w:pPr>
        <w:adjustRightInd w:val="0"/>
        <w:snapToGrid w:val="0"/>
        <w:spacing w:after="0" w:line="360" w:lineRule="auto"/>
        <w:jc w:val="both"/>
        <w:rPr>
          <w:rFonts w:ascii="Book Antiqua" w:hAnsi="Book Antiqua" w:cs="Times New Roman"/>
          <w:b/>
          <w:sz w:val="24"/>
          <w:szCs w:val="24"/>
          <w:shd w:val="clear" w:color="auto" w:fill="FFFFFF"/>
          <w:lang w:eastAsia="zh-CN"/>
        </w:rPr>
      </w:pPr>
      <w:r>
        <w:rPr>
          <w:rFonts w:ascii="Book Antiqua" w:hAnsi="Book Antiqua" w:cs="Times New Roman"/>
          <w:b/>
          <w:sz w:val="24"/>
          <w:szCs w:val="24"/>
          <w:shd w:val="clear" w:color="auto" w:fill="FFFFFF"/>
          <w:lang w:eastAsia="zh-CN"/>
        </w:rPr>
        <w:br w:type="page"/>
      </w:r>
    </w:p>
    <w:p w:rsidR="00B81129" w:rsidRPr="00B81129" w:rsidRDefault="00B81129" w:rsidP="002E36C0">
      <w:pPr>
        <w:adjustRightInd w:val="0"/>
        <w:snapToGrid w:val="0"/>
        <w:spacing w:after="0" w:line="360" w:lineRule="auto"/>
        <w:jc w:val="both"/>
        <w:rPr>
          <w:rFonts w:ascii="Book Antiqua" w:hAnsi="Book Antiqua" w:cs="Times New Roman"/>
          <w:b/>
          <w:caps/>
          <w:sz w:val="24"/>
          <w:szCs w:val="24"/>
          <w:shd w:val="clear" w:color="auto" w:fill="FFFFFF"/>
          <w:lang w:eastAsia="zh-CN"/>
        </w:rPr>
      </w:pPr>
    </w:p>
    <w:p w:rsidR="004B392E" w:rsidRPr="00B81129" w:rsidRDefault="004B392E" w:rsidP="002E36C0">
      <w:pPr>
        <w:adjustRightInd w:val="0"/>
        <w:snapToGrid w:val="0"/>
        <w:spacing w:after="0" w:line="360" w:lineRule="auto"/>
        <w:jc w:val="both"/>
        <w:rPr>
          <w:rFonts w:ascii="Book Antiqua" w:hAnsi="Book Antiqua" w:cs="Times New Roman"/>
          <w:b/>
          <w:caps/>
          <w:sz w:val="24"/>
          <w:szCs w:val="24"/>
        </w:rPr>
      </w:pPr>
      <w:r w:rsidRPr="00B81129">
        <w:rPr>
          <w:rFonts w:ascii="Book Antiqua" w:hAnsi="Book Antiqua" w:cs="Times New Roman"/>
          <w:b/>
          <w:caps/>
          <w:sz w:val="24"/>
          <w:szCs w:val="24"/>
        </w:rPr>
        <w:t>Irritable Bowel Syndrome</w:t>
      </w:r>
    </w:p>
    <w:p w:rsidR="004B392E" w:rsidRPr="0006484E" w:rsidRDefault="004B392E" w:rsidP="002E36C0">
      <w:pPr>
        <w:adjustRightInd w:val="0"/>
        <w:snapToGrid w:val="0"/>
        <w:spacing w:after="0" w:line="360" w:lineRule="auto"/>
        <w:jc w:val="both"/>
        <w:rPr>
          <w:rFonts w:ascii="Book Antiqua" w:hAnsi="Book Antiqua" w:cs="Times New Roman"/>
          <w:b/>
          <w:sz w:val="24"/>
          <w:szCs w:val="24"/>
        </w:rPr>
      </w:pPr>
      <w:r w:rsidRPr="0006484E">
        <w:rPr>
          <w:rFonts w:ascii="Book Antiqua" w:hAnsi="Book Antiqua" w:cs="Times New Roman"/>
          <w:sz w:val="24"/>
          <w:szCs w:val="24"/>
        </w:rPr>
        <w:t xml:space="preserve">Irritable bowel syndrome (IBS) </w:t>
      </w:r>
      <w:r w:rsidR="00BB5AFB" w:rsidRPr="0006484E">
        <w:rPr>
          <w:rFonts w:ascii="Book Antiqua" w:hAnsi="Book Antiqua" w:cs="Times New Roman"/>
          <w:sz w:val="24"/>
          <w:szCs w:val="24"/>
        </w:rPr>
        <w:t>affects</w:t>
      </w:r>
      <w:r w:rsidRPr="0006484E">
        <w:rPr>
          <w:rFonts w:ascii="Book Antiqua" w:hAnsi="Book Antiqua" w:cs="Times New Roman"/>
          <w:sz w:val="24"/>
          <w:szCs w:val="24"/>
        </w:rPr>
        <w:t xml:space="preserve"> between 10</w:t>
      </w:r>
      <w:r w:rsidR="00B81129">
        <w:rPr>
          <w:rFonts w:ascii="Book Antiqua" w:hAnsi="Book Antiqua" w:cs="Times New Roman" w:hint="eastAsia"/>
          <w:sz w:val="24"/>
          <w:szCs w:val="24"/>
          <w:lang w:eastAsia="zh-CN"/>
        </w:rPr>
        <w:t>%</w:t>
      </w:r>
      <w:r w:rsidRPr="0006484E">
        <w:rPr>
          <w:rFonts w:ascii="Book Antiqua" w:hAnsi="Book Antiqua" w:cs="Times New Roman"/>
          <w:sz w:val="24"/>
          <w:szCs w:val="24"/>
        </w:rPr>
        <w:t xml:space="preserve">-15% of the population in North America with a 2:1 ratio of women to </w:t>
      </w:r>
      <w:proofErr w:type="gramStart"/>
      <w:r w:rsidRPr="0006484E">
        <w:rPr>
          <w:rFonts w:ascii="Book Antiqua" w:hAnsi="Book Antiqua" w:cs="Times New Roman"/>
          <w:sz w:val="24"/>
          <w:szCs w:val="24"/>
        </w:rPr>
        <w:t>men</w:t>
      </w:r>
      <w:r w:rsidR="00EC0FC5" w:rsidRPr="0006484E">
        <w:rPr>
          <w:rFonts w:ascii="Book Antiqua" w:hAnsi="Book Antiqua" w:cs="Times New Roman"/>
          <w:sz w:val="24"/>
          <w:szCs w:val="24"/>
          <w:vertAlign w:val="superscript"/>
        </w:rPr>
        <w:t>[</w:t>
      </w:r>
      <w:proofErr w:type="gramEnd"/>
      <w:r w:rsidR="00EC0FC5" w:rsidRPr="0006484E">
        <w:rPr>
          <w:rFonts w:ascii="Book Antiqua" w:hAnsi="Book Antiqua" w:cs="Times New Roman"/>
          <w:sz w:val="24"/>
          <w:szCs w:val="24"/>
          <w:vertAlign w:val="superscript"/>
        </w:rPr>
        <w:t>1</w:t>
      </w:r>
      <w:r w:rsidR="003723EC" w:rsidRPr="0006484E">
        <w:rPr>
          <w:rFonts w:ascii="Book Antiqua" w:hAnsi="Book Antiqua" w:cs="Times New Roman"/>
          <w:sz w:val="24"/>
          <w:szCs w:val="24"/>
          <w:vertAlign w:val="superscript"/>
        </w:rPr>
        <w:t>,2</w:t>
      </w:r>
      <w:r w:rsidR="00EC0FC5"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It is classified as a functional gastrointestinal disorder, meaning that its symptoms are not associated with any structural or biochemical abnormalities in the gut. Symptoms of IBS are characterized by abdominal pain and/or discomfort associated with diarrhea, constipation, or a mixture of </w:t>
      </w:r>
      <w:proofErr w:type="gramStart"/>
      <w:r w:rsidRPr="0006484E">
        <w:rPr>
          <w:rFonts w:ascii="Book Antiqua" w:hAnsi="Book Antiqua" w:cs="Times New Roman"/>
          <w:sz w:val="24"/>
          <w:szCs w:val="24"/>
        </w:rPr>
        <w:t>both</w:t>
      </w:r>
      <w:r w:rsidR="00EC0FC5"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3</w:t>
      </w:r>
      <w:r w:rsidR="00EC0FC5" w:rsidRPr="0006484E">
        <w:rPr>
          <w:rFonts w:ascii="Book Antiqua" w:hAnsi="Book Antiqua" w:cs="Times New Roman"/>
          <w:sz w:val="24"/>
          <w:szCs w:val="24"/>
          <w:vertAlign w:val="superscript"/>
        </w:rPr>
        <w:t>]</w:t>
      </w:r>
      <w:r w:rsidR="00EC0FC5" w:rsidRPr="0006484E">
        <w:rPr>
          <w:rFonts w:ascii="Book Antiqua" w:hAnsi="Book Antiqua" w:cs="Times New Roman"/>
          <w:sz w:val="24"/>
          <w:szCs w:val="24"/>
        </w:rPr>
        <w:t>.</w:t>
      </w:r>
      <w:r w:rsidRPr="0006484E">
        <w:rPr>
          <w:rFonts w:ascii="Book Antiqua" w:hAnsi="Book Antiqua" w:cs="Times New Roman"/>
          <w:sz w:val="24"/>
          <w:szCs w:val="24"/>
        </w:rPr>
        <w:t xml:space="preserve"> </w:t>
      </w:r>
    </w:p>
    <w:p w:rsidR="004B392E" w:rsidRPr="0006484E" w:rsidRDefault="004B392E" w:rsidP="002E36C0">
      <w:pPr>
        <w:adjustRightInd w:val="0"/>
        <w:snapToGrid w:val="0"/>
        <w:spacing w:after="0" w:line="360" w:lineRule="auto"/>
        <w:ind w:firstLine="720"/>
        <w:jc w:val="both"/>
        <w:rPr>
          <w:rFonts w:ascii="Book Antiqua" w:hAnsi="Book Antiqua" w:cs="Times New Roman"/>
          <w:sz w:val="24"/>
          <w:szCs w:val="24"/>
        </w:rPr>
      </w:pPr>
      <w:r w:rsidRPr="0006484E">
        <w:rPr>
          <w:rFonts w:ascii="Book Antiqua" w:hAnsi="Book Antiqua" w:cs="Times New Roman"/>
          <w:sz w:val="24"/>
          <w:szCs w:val="24"/>
        </w:rPr>
        <w:t>Although there are not currently any biological markers for IBS, recent research has identified physiological factors that contribute to the expression of IBS symptoms. One of the most commonly studied features of IBS is</w:t>
      </w:r>
      <w:r w:rsidR="00D66CD2" w:rsidRPr="0006484E">
        <w:rPr>
          <w:rFonts w:ascii="Book Antiqua" w:hAnsi="Book Antiqua" w:cs="Times New Roman"/>
          <w:sz w:val="24"/>
          <w:szCs w:val="24"/>
        </w:rPr>
        <w:t xml:space="preserve"> known as</w:t>
      </w:r>
      <w:r w:rsidRPr="0006484E">
        <w:rPr>
          <w:rFonts w:ascii="Book Antiqua" w:hAnsi="Book Antiqua" w:cs="Times New Roman"/>
          <w:sz w:val="24"/>
          <w:szCs w:val="24"/>
        </w:rPr>
        <w:t xml:space="preserve"> the brain-gut axis, which refers to neural and hormonal signaling between the central nervous system and the gastrointestinal tract. In the past decade, the pathophysiology of IBS has been attributed to dysregulation of the brain-gut axis primarily through a process known as </w:t>
      </w:r>
      <w:r w:rsidRPr="0006484E">
        <w:rPr>
          <w:rFonts w:ascii="Book Antiqua" w:hAnsi="Book Antiqua" w:cs="Times New Roman"/>
          <w:i/>
          <w:sz w:val="24"/>
          <w:szCs w:val="24"/>
        </w:rPr>
        <w:t>visceral hypersensitivity</w:t>
      </w:r>
      <w:r w:rsidR="00D66CD2" w:rsidRPr="0006484E">
        <w:rPr>
          <w:rFonts w:ascii="Book Antiqua" w:hAnsi="Book Antiqua" w:cs="Times New Roman"/>
          <w:sz w:val="24"/>
          <w:szCs w:val="24"/>
        </w:rPr>
        <w:t xml:space="preserve"> (</w:t>
      </w:r>
      <w:r w:rsidRPr="0006484E">
        <w:rPr>
          <w:rFonts w:ascii="Book Antiqua" w:hAnsi="Book Antiqua" w:cs="Times New Roman"/>
          <w:sz w:val="24"/>
          <w:szCs w:val="24"/>
        </w:rPr>
        <w:t>amplified pain signals originating in the neurons of the gut</w:t>
      </w:r>
      <w:r w:rsidR="00D66CD2" w:rsidRPr="0006484E">
        <w:rPr>
          <w:rFonts w:ascii="Book Antiqua" w:hAnsi="Book Antiqua" w:cs="Times New Roman"/>
          <w:sz w:val="24"/>
          <w:szCs w:val="24"/>
        </w:rPr>
        <w:t>)</w:t>
      </w:r>
      <w:r w:rsidRPr="0006484E">
        <w:rPr>
          <w:rFonts w:ascii="Book Antiqua" w:hAnsi="Book Antiqua" w:cs="Times New Roman"/>
          <w:sz w:val="24"/>
          <w:szCs w:val="24"/>
        </w:rPr>
        <w:t xml:space="preserve">. In IBS patients, visceral hypersensitivity is believed to cause increased pain and stress symptoms in response to normal bowel activity, resulting in lower thresholds for colonic discomfort when compared to healthy </w:t>
      </w:r>
      <w:proofErr w:type="gramStart"/>
      <w:r w:rsidR="00EC0FC5" w:rsidRPr="0006484E">
        <w:rPr>
          <w:rFonts w:ascii="Book Antiqua" w:hAnsi="Book Antiqua" w:cs="Times New Roman"/>
          <w:sz w:val="24"/>
          <w:szCs w:val="24"/>
        </w:rPr>
        <w:t>controls</w:t>
      </w:r>
      <w:r w:rsidR="00EC0FC5"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4,5</w:t>
      </w:r>
      <w:r w:rsidR="00EC0FC5"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w:t>
      </w:r>
    </w:p>
    <w:p w:rsidR="004B392E" w:rsidRDefault="004B392E" w:rsidP="002E36C0">
      <w:pPr>
        <w:adjustRightInd w:val="0"/>
        <w:snapToGrid w:val="0"/>
        <w:spacing w:after="0" w:line="360" w:lineRule="auto"/>
        <w:ind w:firstLine="720"/>
        <w:jc w:val="both"/>
        <w:rPr>
          <w:rFonts w:ascii="Book Antiqua" w:hAnsi="Book Antiqua" w:cs="Times New Roman"/>
          <w:sz w:val="24"/>
          <w:szCs w:val="24"/>
          <w:lang w:eastAsia="zh-CN"/>
        </w:rPr>
      </w:pPr>
      <w:r w:rsidRPr="0006484E">
        <w:rPr>
          <w:rFonts w:ascii="Book Antiqua" w:hAnsi="Book Antiqua" w:cs="Times New Roman"/>
          <w:sz w:val="24"/>
          <w:szCs w:val="24"/>
        </w:rPr>
        <w:t>Current medical treatments for IBS are relatively ineffective and</w:t>
      </w:r>
      <w:r w:rsidR="00D66CD2" w:rsidRPr="0006484E">
        <w:rPr>
          <w:rFonts w:ascii="Book Antiqua" w:hAnsi="Book Antiqua" w:cs="Times New Roman"/>
          <w:sz w:val="24"/>
          <w:szCs w:val="24"/>
        </w:rPr>
        <w:t xml:space="preserve"> do not address visceral hypersensitivity.</w:t>
      </w:r>
      <w:r w:rsidRPr="0006484E">
        <w:rPr>
          <w:rFonts w:ascii="Book Antiqua" w:hAnsi="Book Antiqua" w:cs="Times New Roman"/>
          <w:sz w:val="24"/>
          <w:szCs w:val="24"/>
        </w:rPr>
        <w:t xml:space="preserve"> </w:t>
      </w:r>
      <w:r w:rsidR="00D66CD2" w:rsidRPr="0006484E">
        <w:rPr>
          <w:rFonts w:ascii="Book Antiqua" w:hAnsi="Book Antiqua" w:cs="Times New Roman"/>
          <w:sz w:val="24"/>
          <w:szCs w:val="24"/>
        </w:rPr>
        <w:t xml:space="preserve">Most available </w:t>
      </w:r>
      <w:r w:rsidRPr="0006484E">
        <w:rPr>
          <w:rFonts w:ascii="Book Antiqua" w:hAnsi="Book Antiqua" w:cs="Times New Roman"/>
          <w:sz w:val="24"/>
          <w:szCs w:val="24"/>
        </w:rPr>
        <w:t xml:space="preserve">treatments </w:t>
      </w:r>
      <w:r w:rsidR="00D66CD2" w:rsidRPr="0006484E">
        <w:rPr>
          <w:rFonts w:ascii="Book Antiqua" w:hAnsi="Book Antiqua" w:cs="Times New Roman"/>
          <w:sz w:val="24"/>
          <w:szCs w:val="24"/>
        </w:rPr>
        <w:t xml:space="preserve">are </w:t>
      </w:r>
      <w:r w:rsidRPr="0006484E">
        <w:rPr>
          <w:rFonts w:ascii="Book Antiqua" w:hAnsi="Book Antiqua" w:cs="Times New Roman"/>
          <w:sz w:val="24"/>
          <w:szCs w:val="24"/>
        </w:rPr>
        <w:t>targeted at reducing sp</w:t>
      </w:r>
      <w:r w:rsidR="00296FC2" w:rsidRPr="0006484E">
        <w:rPr>
          <w:rFonts w:ascii="Book Antiqua" w:hAnsi="Book Antiqua" w:cs="Times New Roman"/>
          <w:sz w:val="24"/>
          <w:szCs w:val="24"/>
        </w:rPr>
        <w:t>ecific IBS symptoms</w:t>
      </w:r>
      <w:r w:rsidRPr="0006484E">
        <w:rPr>
          <w:rFonts w:ascii="Book Antiqua" w:hAnsi="Book Antiqua" w:cs="Times New Roman"/>
          <w:sz w:val="24"/>
          <w:szCs w:val="24"/>
        </w:rPr>
        <w:t xml:space="preserve">, especially symptoms associated with abnormal gut motility. </w:t>
      </w:r>
      <w:r w:rsidR="00D66CD2" w:rsidRPr="0006484E">
        <w:rPr>
          <w:rFonts w:ascii="Book Antiqua" w:hAnsi="Book Antiqua" w:cs="Times New Roman"/>
          <w:sz w:val="24"/>
          <w:szCs w:val="24"/>
        </w:rPr>
        <w:t>These</w:t>
      </w:r>
      <w:r w:rsidRPr="0006484E">
        <w:rPr>
          <w:rFonts w:ascii="Book Antiqua" w:hAnsi="Book Antiqua" w:cs="Times New Roman"/>
          <w:sz w:val="24"/>
          <w:szCs w:val="24"/>
        </w:rPr>
        <w:t xml:space="preserve"> include laxatives, anti-</w:t>
      </w:r>
      <w:proofErr w:type="spellStart"/>
      <w:r w:rsidR="00296FC2" w:rsidRPr="0006484E">
        <w:rPr>
          <w:rFonts w:ascii="Book Antiqua" w:hAnsi="Book Antiqua" w:cs="Times New Roman"/>
          <w:sz w:val="24"/>
          <w:szCs w:val="24"/>
        </w:rPr>
        <w:t>diarrheals</w:t>
      </w:r>
      <w:proofErr w:type="spellEnd"/>
      <w:r w:rsidRPr="0006484E">
        <w:rPr>
          <w:rFonts w:ascii="Book Antiqua" w:hAnsi="Book Antiqua" w:cs="Times New Roman"/>
          <w:sz w:val="24"/>
          <w:szCs w:val="24"/>
        </w:rPr>
        <w:t>, probiotics, antidepressants, and psychological interventions</w:t>
      </w:r>
      <w:r w:rsidR="00D66CD2" w:rsidRPr="0006484E">
        <w:rPr>
          <w:rFonts w:ascii="Book Antiqua" w:hAnsi="Book Antiqua" w:cs="Times New Roman"/>
          <w:sz w:val="24"/>
          <w:szCs w:val="24"/>
        </w:rPr>
        <w:t xml:space="preserve"> to enhance stress-management skills and to help patients cope with distress related to symptom </w:t>
      </w:r>
      <w:proofErr w:type="gramStart"/>
      <w:r w:rsidR="00D66CD2" w:rsidRPr="0006484E">
        <w:rPr>
          <w:rFonts w:ascii="Book Antiqua" w:hAnsi="Book Antiqua" w:cs="Times New Roman"/>
          <w:sz w:val="24"/>
          <w:szCs w:val="24"/>
        </w:rPr>
        <w:t>experience</w:t>
      </w:r>
      <w:r w:rsidR="00EC0FC5"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6,7</w:t>
      </w:r>
      <w:r w:rsidR="00EC0FC5"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The best and longest lasting treatment results for IBS have been found in a combination of medical and psychological </w:t>
      </w:r>
      <w:proofErr w:type="gramStart"/>
      <w:r w:rsidRPr="0006484E">
        <w:rPr>
          <w:rFonts w:ascii="Book Antiqua" w:hAnsi="Book Antiqua" w:cs="Times New Roman"/>
          <w:sz w:val="24"/>
          <w:szCs w:val="24"/>
        </w:rPr>
        <w:t>interventions</w:t>
      </w:r>
      <w:r w:rsidR="00EC0FC5"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8</w:t>
      </w:r>
      <w:r w:rsidR="00EC0FC5" w:rsidRPr="0006484E">
        <w:rPr>
          <w:rFonts w:ascii="Book Antiqua" w:hAnsi="Book Antiqua" w:cs="Times New Roman"/>
          <w:sz w:val="24"/>
          <w:szCs w:val="24"/>
          <w:vertAlign w:val="superscript"/>
        </w:rPr>
        <w:t>]</w:t>
      </w:r>
      <w:r w:rsidRPr="0006484E">
        <w:rPr>
          <w:rFonts w:ascii="Book Antiqua" w:hAnsi="Book Antiqua" w:cs="Times New Roman"/>
          <w:sz w:val="24"/>
          <w:szCs w:val="24"/>
        </w:rPr>
        <w:t>.</w:t>
      </w:r>
    </w:p>
    <w:p w:rsidR="00B81129" w:rsidRPr="0006484E" w:rsidRDefault="00B81129" w:rsidP="002E36C0">
      <w:pPr>
        <w:adjustRightInd w:val="0"/>
        <w:snapToGrid w:val="0"/>
        <w:spacing w:after="0" w:line="360" w:lineRule="auto"/>
        <w:ind w:firstLine="720"/>
        <w:jc w:val="both"/>
        <w:rPr>
          <w:rFonts w:ascii="Book Antiqua" w:hAnsi="Book Antiqua" w:cs="Times New Roman"/>
          <w:sz w:val="24"/>
          <w:szCs w:val="24"/>
          <w:lang w:eastAsia="zh-CN"/>
        </w:rPr>
      </w:pPr>
    </w:p>
    <w:p w:rsidR="00B81129" w:rsidRPr="00B81129" w:rsidRDefault="009F05CF" w:rsidP="002E36C0">
      <w:pPr>
        <w:adjustRightInd w:val="0"/>
        <w:snapToGrid w:val="0"/>
        <w:spacing w:after="0" w:line="360" w:lineRule="auto"/>
        <w:jc w:val="both"/>
        <w:rPr>
          <w:rFonts w:ascii="Book Antiqua" w:hAnsi="Book Antiqua" w:cs="Times New Roman"/>
          <w:b/>
          <w:caps/>
          <w:sz w:val="24"/>
          <w:szCs w:val="24"/>
          <w:lang w:eastAsia="zh-CN"/>
        </w:rPr>
      </w:pPr>
      <w:r w:rsidRPr="00B81129">
        <w:rPr>
          <w:rFonts w:ascii="Book Antiqua" w:hAnsi="Book Antiqua" w:cs="Times New Roman"/>
          <w:b/>
          <w:caps/>
          <w:sz w:val="24"/>
          <w:szCs w:val="24"/>
        </w:rPr>
        <w:t>Comorbidity</w:t>
      </w:r>
    </w:p>
    <w:p w:rsidR="004B392E" w:rsidRPr="0006484E" w:rsidRDefault="00D66CD2" w:rsidP="002E36C0">
      <w:pPr>
        <w:adjustRightInd w:val="0"/>
        <w:snapToGrid w:val="0"/>
        <w:spacing w:after="0" w:line="360" w:lineRule="auto"/>
        <w:jc w:val="both"/>
        <w:rPr>
          <w:rFonts w:ascii="Book Antiqua" w:hAnsi="Book Antiqua" w:cs="Times New Roman"/>
          <w:sz w:val="24"/>
          <w:szCs w:val="24"/>
        </w:rPr>
      </w:pPr>
      <w:r w:rsidRPr="0006484E">
        <w:rPr>
          <w:rFonts w:ascii="Book Antiqua" w:hAnsi="Book Antiqua" w:cs="Times New Roman"/>
          <w:sz w:val="24"/>
          <w:szCs w:val="24"/>
        </w:rPr>
        <w:t>The overall burden of IBS is affected in part by high comorbidity of other medical and psychological disorders.</w:t>
      </w:r>
      <w:r w:rsidR="004B392E" w:rsidRPr="0006484E">
        <w:rPr>
          <w:rFonts w:ascii="Book Antiqua" w:hAnsi="Book Antiqua" w:cs="Times New Roman"/>
          <w:b/>
          <w:sz w:val="24"/>
          <w:szCs w:val="24"/>
        </w:rPr>
        <w:t xml:space="preserve"> </w:t>
      </w:r>
      <w:r w:rsidR="004B392E" w:rsidRPr="0006484E">
        <w:rPr>
          <w:rFonts w:ascii="Book Antiqua" w:hAnsi="Book Antiqua" w:cs="Times New Roman"/>
          <w:sz w:val="24"/>
          <w:szCs w:val="24"/>
        </w:rPr>
        <w:t xml:space="preserve">Approximately 65% of patients with IBS have </w:t>
      </w:r>
      <w:r w:rsidR="003E24C8" w:rsidRPr="0006484E">
        <w:rPr>
          <w:rFonts w:ascii="Book Antiqua" w:hAnsi="Book Antiqua" w:cs="Times New Roman"/>
          <w:bCs/>
          <w:sz w:val="24"/>
          <w:szCs w:val="24"/>
        </w:rPr>
        <w:t xml:space="preserve">comorbid </w:t>
      </w:r>
      <w:r w:rsidR="004B392E" w:rsidRPr="0006484E">
        <w:rPr>
          <w:rFonts w:ascii="Book Antiqua" w:hAnsi="Book Antiqua" w:cs="Times New Roman"/>
          <w:bCs/>
          <w:sz w:val="24"/>
          <w:szCs w:val="24"/>
        </w:rPr>
        <w:t>extra</w:t>
      </w:r>
      <w:r w:rsidR="00296FC2" w:rsidRPr="0006484E">
        <w:rPr>
          <w:rFonts w:ascii="Book Antiqua" w:hAnsi="Book Antiqua" w:cs="Times New Roman"/>
          <w:bCs/>
          <w:sz w:val="24"/>
          <w:szCs w:val="24"/>
        </w:rPr>
        <w:t>-</w:t>
      </w:r>
      <w:r w:rsidR="004B392E" w:rsidRPr="0006484E">
        <w:rPr>
          <w:rFonts w:ascii="Book Antiqua" w:hAnsi="Book Antiqua" w:cs="Times New Roman"/>
          <w:bCs/>
          <w:sz w:val="24"/>
          <w:szCs w:val="24"/>
        </w:rPr>
        <w:lastRenderedPageBreak/>
        <w:t>intestinal symptoms</w:t>
      </w:r>
      <w:r w:rsidR="003E24C8" w:rsidRPr="0006484E">
        <w:rPr>
          <w:rFonts w:ascii="Book Antiqua" w:hAnsi="Book Antiqua" w:cs="Times New Roman"/>
          <w:bCs/>
          <w:sz w:val="24"/>
          <w:szCs w:val="24"/>
        </w:rPr>
        <w:t xml:space="preserve"> and </w:t>
      </w:r>
      <w:proofErr w:type="gramStart"/>
      <w:r w:rsidR="003E24C8" w:rsidRPr="0006484E">
        <w:rPr>
          <w:rFonts w:ascii="Book Antiqua" w:hAnsi="Book Antiqua" w:cs="Times New Roman"/>
          <w:bCs/>
          <w:sz w:val="24"/>
          <w:szCs w:val="24"/>
        </w:rPr>
        <w:t>disorders</w:t>
      </w:r>
      <w:r w:rsidR="00BB630E" w:rsidRPr="00B81129">
        <w:rPr>
          <w:rFonts w:ascii="Book Antiqua" w:hAnsi="Book Antiqua" w:cs="Times New Roman"/>
          <w:bCs/>
          <w:sz w:val="24"/>
          <w:szCs w:val="24"/>
          <w:vertAlign w:val="superscript"/>
        </w:rPr>
        <w:t>[</w:t>
      </w:r>
      <w:proofErr w:type="gramEnd"/>
      <w:r w:rsidR="003723EC" w:rsidRPr="00B81129">
        <w:rPr>
          <w:rFonts w:ascii="Book Antiqua" w:hAnsi="Book Antiqua" w:cs="Times New Roman"/>
          <w:bCs/>
          <w:sz w:val="24"/>
          <w:szCs w:val="24"/>
          <w:vertAlign w:val="superscript"/>
        </w:rPr>
        <w:t>9</w:t>
      </w:r>
      <w:r w:rsidR="00BB630E" w:rsidRPr="00B81129">
        <w:rPr>
          <w:rFonts w:ascii="Book Antiqua" w:hAnsi="Book Antiqua" w:cs="Times New Roman"/>
          <w:bCs/>
          <w:sz w:val="24"/>
          <w:szCs w:val="24"/>
          <w:vertAlign w:val="superscript"/>
        </w:rPr>
        <w:t>]</w:t>
      </w:r>
      <w:r w:rsidR="003E24C8" w:rsidRPr="00B81129">
        <w:rPr>
          <w:rFonts w:ascii="Book Antiqua" w:hAnsi="Book Antiqua" w:cs="Times New Roman"/>
          <w:sz w:val="24"/>
          <w:szCs w:val="24"/>
        </w:rPr>
        <w:t xml:space="preserve"> </w:t>
      </w:r>
      <w:r w:rsidR="003E24C8" w:rsidRPr="0006484E">
        <w:rPr>
          <w:rFonts w:ascii="Book Antiqua" w:hAnsi="Book Antiqua" w:cs="Times New Roman"/>
          <w:sz w:val="24"/>
          <w:szCs w:val="24"/>
        </w:rPr>
        <w:t>such as</w:t>
      </w:r>
      <w:r w:rsidR="004B392E" w:rsidRPr="0006484E">
        <w:rPr>
          <w:rFonts w:ascii="Book Antiqua" w:hAnsi="Book Antiqua" w:cs="Times New Roman"/>
          <w:sz w:val="24"/>
          <w:szCs w:val="24"/>
        </w:rPr>
        <w:t xml:space="preserve"> </w:t>
      </w:r>
      <w:r w:rsidR="004B392E" w:rsidRPr="0006484E">
        <w:rPr>
          <w:rFonts w:ascii="Book Antiqua" w:hAnsi="Book Antiqua" w:cs="Times New Roman"/>
          <w:bCs/>
          <w:sz w:val="24"/>
          <w:szCs w:val="24"/>
        </w:rPr>
        <w:t>fibromyalgia</w:t>
      </w:r>
      <w:r w:rsidR="00BB630E" w:rsidRPr="0006484E">
        <w:rPr>
          <w:rFonts w:ascii="Book Antiqua" w:hAnsi="Book Antiqua" w:cs="Times New Roman"/>
          <w:bCs/>
          <w:sz w:val="24"/>
          <w:szCs w:val="24"/>
          <w:vertAlign w:val="superscript"/>
        </w:rPr>
        <w:t>[1</w:t>
      </w:r>
      <w:r w:rsidR="003723EC" w:rsidRPr="0006484E">
        <w:rPr>
          <w:rFonts w:ascii="Book Antiqua" w:hAnsi="Book Antiqua" w:cs="Times New Roman"/>
          <w:bCs/>
          <w:sz w:val="24"/>
          <w:szCs w:val="24"/>
          <w:vertAlign w:val="superscript"/>
        </w:rPr>
        <w:t>0</w:t>
      </w:r>
      <w:r w:rsidR="00BB630E" w:rsidRPr="0006484E">
        <w:rPr>
          <w:rFonts w:ascii="Book Antiqua" w:hAnsi="Book Antiqua" w:cs="Times New Roman"/>
          <w:bCs/>
          <w:sz w:val="24"/>
          <w:szCs w:val="24"/>
          <w:vertAlign w:val="superscript"/>
        </w:rPr>
        <w:t>]</w:t>
      </w:r>
      <w:r w:rsidR="004B392E" w:rsidRPr="0006484E">
        <w:rPr>
          <w:rFonts w:ascii="Book Antiqua" w:hAnsi="Book Antiqua" w:cs="Times New Roman"/>
          <w:b/>
          <w:bCs/>
          <w:sz w:val="24"/>
          <w:szCs w:val="24"/>
        </w:rPr>
        <w:t xml:space="preserve"> </w:t>
      </w:r>
      <w:r w:rsidR="00BB630E" w:rsidRPr="0006484E">
        <w:rPr>
          <w:rFonts w:ascii="Book Antiqua" w:hAnsi="Book Antiqua" w:cs="Times New Roman"/>
          <w:sz w:val="24"/>
          <w:szCs w:val="24"/>
        </w:rPr>
        <w:t xml:space="preserve">, </w:t>
      </w:r>
      <w:r w:rsidR="004B392E" w:rsidRPr="0006484E">
        <w:rPr>
          <w:rFonts w:ascii="Book Antiqua" w:hAnsi="Book Antiqua" w:cs="Times New Roman"/>
          <w:bCs/>
          <w:sz w:val="24"/>
          <w:szCs w:val="24"/>
        </w:rPr>
        <w:t>back</w:t>
      </w:r>
      <w:r w:rsidR="004B392E" w:rsidRPr="0006484E">
        <w:rPr>
          <w:rFonts w:ascii="Book Antiqua" w:hAnsi="Book Antiqua" w:cs="Times New Roman"/>
          <w:b/>
          <w:bCs/>
          <w:sz w:val="24"/>
          <w:szCs w:val="24"/>
        </w:rPr>
        <w:t xml:space="preserve"> </w:t>
      </w:r>
      <w:r w:rsidR="004B392E" w:rsidRPr="0006484E">
        <w:rPr>
          <w:rFonts w:ascii="Book Antiqua" w:hAnsi="Book Antiqua" w:cs="Times New Roman"/>
          <w:bCs/>
          <w:sz w:val="24"/>
          <w:szCs w:val="24"/>
        </w:rPr>
        <w:t>pain</w:t>
      </w:r>
      <w:r w:rsidR="00BB630E" w:rsidRPr="0006484E">
        <w:rPr>
          <w:rFonts w:ascii="Book Antiqua" w:hAnsi="Book Antiqua" w:cs="Times New Roman"/>
          <w:bCs/>
          <w:sz w:val="24"/>
          <w:szCs w:val="24"/>
          <w:vertAlign w:val="superscript"/>
        </w:rPr>
        <w:t>[</w:t>
      </w:r>
      <w:r w:rsidR="003723EC" w:rsidRPr="0006484E">
        <w:rPr>
          <w:rFonts w:ascii="Book Antiqua" w:hAnsi="Book Antiqua" w:cs="Times New Roman"/>
          <w:bCs/>
          <w:sz w:val="24"/>
          <w:szCs w:val="24"/>
          <w:vertAlign w:val="superscript"/>
        </w:rPr>
        <w:t>11</w:t>
      </w:r>
      <w:r w:rsidR="00BB630E" w:rsidRPr="0006484E">
        <w:rPr>
          <w:rFonts w:ascii="Book Antiqua" w:hAnsi="Book Antiqua" w:cs="Times New Roman"/>
          <w:bCs/>
          <w:sz w:val="24"/>
          <w:szCs w:val="24"/>
          <w:vertAlign w:val="superscript"/>
        </w:rPr>
        <w:t>]</w:t>
      </w:r>
      <w:r w:rsidR="004B392E" w:rsidRPr="0006484E">
        <w:rPr>
          <w:rFonts w:ascii="Book Antiqua" w:hAnsi="Book Antiqua" w:cs="Times New Roman"/>
          <w:sz w:val="24"/>
          <w:szCs w:val="24"/>
        </w:rPr>
        <w:t xml:space="preserve">, </w:t>
      </w:r>
      <w:r w:rsidR="004B392E" w:rsidRPr="0006484E">
        <w:rPr>
          <w:rFonts w:ascii="Book Antiqua" w:hAnsi="Book Antiqua" w:cs="Times New Roman"/>
          <w:bCs/>
          <w:sz w:val="24"/>
          <w:szCs w:val="24"/>
        </w:rPr>
        <w:t>urogenital</w:t>
      </w:r>
      <w:r w:rsidR="004B392E" w:rsidRPr="0006484E">
        <w:rPr>
          <w:rFonts w:ascii="Book Antiqua" w:hAnsi="Book Antiqua" w:cs="Times New Roman"/>
          <w:b/>
          <w:bCs/>
          <w:sz w:val="24"/>
          <w:szCs w:val="24"/>
        </w:rPr>
        <w:t xml:space="preserve"> </w:t>
      </w:r>
      <w:r w:rsidR="004B392E" w:rsidRPr="0006484E">
        <w:rPr>
          <w:rFonts w:ascii="Book Antiqua" w:hAnsi="Book Antiqua" w:cs="Times New Roman"/>
          <w:bCs/>
          <w:sz w:val="24"/>
          <w:szCs w:val="24"/>
        </w:rPr>
        <w:t>problems</w:t>
      </w:r>
      <w:r w:rsidR="00BB630E" w:rsidRPr="0006484E">
        <w:rPr>
          <w:rFonts w:ascii="Book Antiqua" w:hAnsi="Book Antiqua" w:cs="Times New Roman"/>
          <w:bCs/>
          <w:sz w:val="24"/>
          <w:szCs w:val="24"/>
          <w:vertAlign w:val="superscript"/>
        </w:rPr>
        <w:t>[</w:t>
      </w:r>
      <w:r w:rsidR="00E170B2" w:rsidRPr="0006484E">
        <w:rPr>
          <w:rFonts w:ascii="Book Antiqua" w:hAnsi="Book Antiqua" w:cs="Times New Roman"/>
          <w:bCs/>
          <w:sz w:val="24"/>
          <w:szCs w:val="24"/>
          <w:vertAlign w:val="superscript"/>
        </w:rPr>
        <w:t>1</w:t>
      </w:r>
      <w:r w:rsidR="003723EC" w:rsidRPr="0006484E">
        <w:rPr>
          <w:rFonts w:ascii="Book Antiqua" w:hAnsi="Book Antiqua" w:cs="Times New Roman"/>
          <w:bCs/>
          <w:sz w:val="24"/>
          <w:szCs w:val="24"/>
          <w:vertAlign w:val="superscript"/>
        </w:rPr>
        <w:t>2</w:t>
      </w:r>
      <w:r w:rsidR="00BB630E" w:rsidRPr="0006484E">
        <w:rPr>
          <w:rFonts w:ascii="Book Antiqua" w:hAnsi="Book Antiqua" w:cs="Times New Roman"/>
          <w:bCs/>
          <w:sz w:val="24"/>
          <w:szCs w:val="24"/>
          <w:vertAlign w:val="superscript"/>
        </w:rPr>
        <w:t>]</w:t>
      </w:r>
      <w:r w:rsidR="004B392E" w:rsidRPr="0006484E">
        <w:rPr>
          <w:rFonts w:ascii="Book Antiqua" w:hAnsi="Book Antiqua" w:cs="Times New Roman"/>
          <w:sz w:val="24"/>
          <w:szCs w:val="24"/>
        </w:rPr>
        <w:t xml:space="preserve">, </w:t>
      </w:r>
      <w:r w:rsidR="004B392E" w:rsidRPr="0006484E">
        <w:rPr>
          <w:rFonts w:ascii="Book Antiqua" w:hAnsi="Book Antiqua" w:cs="Times New Roman"/>
          <w:bCs/>
          <w:sz w:val="24"/>
          <w:szCs w:val="24"/>
        </w:rPr>
        <w:t>sleep</w:t>
      </w:r>
      <w:r w:rsidR="004B392E" w:rsidRPr="0006484E">
        <w:rPr>
          <w:rFonts w:ascii="Book Antiqua" w:hAnsi="Book Antiqua" w:cs="Times New Roman"/>
          <w:b/>
          <w:bCs/>
          <w:sz w:val="24"/>
          <w:szCs w:val="24"/>
        </w:rPr>
        <w:t xml:space="preserve"> </w:t>
      </w:r>
      <w:r w:rsidR="004B392E" w:rsidRPr="0006484E">
        <w:rPr>
          <w:rFonts w:ascii="Book Antiqua" w:hAnsi="Book Antiqua" w:cs="Times New Roman"/>
          <w:bCs/>
          <w:sz w:val="24"/>
          <w:szCs w:val="24"/>
        </w:rPr>
        <w:t>problems</w:t>
      </w:r>
      <w:r w:rsidR="00BB630E" w:rsidRPr="0006484E">
        <w:rPr>
          <w:rFonts w:ascii="Book Antiqua" w:hAnsi="Book Antiqua" w:cs="Times New Roman"/>
          <w:bCs/>
          <w:sz w:val="24"/>
          <w:szCs w:val="24"/>
          <w:vertAlign w:val="superscript"/>
        </w:rPr>
        <w:t>[</w:t>
      </w:r>
      <w:r w:rsidR="00E170B2" w:rsidRPr="0006484E">
        <w:rPr>
          <w:rFonts w:ascii="Book Antiqua" w:hAnsi="Book Antiqua" w:cs="Times New Roman"/>
          <w:bCs/>
          <w:sz w:val="24"/>
          <w:szCs w:val="24"/>
          <w:vertAlign w:val="superscript"/>
        </w:rPr>
        <w:t>1</w:t>
      </w:r>
      <w:r w:rsidR="003723EC" w:rsidRPr="0006484E">
        <w:rPr>
          <w:rFonts w:ascii="Book Antiqua" w:hAnsi="Book Antiqua" w:cs="Times New Roman"/>
          <w:bCs/>
          <w:sz w:val="24"/>
          <w:szCs w:val="24"/>
          <w:vertAlign w:val="superscript"/>
        </w:rPr>
        <w:t>3</w:t>
      </w:r>
      <w:r w:rsidR="00BB630E" w:rsidRPr="0006484E">
        <w:rPr>
          <w:rFonts w:ascii="Book Antiqua" w:hAnsi="Book Antiqua" w:cs="Times New Roman"/>
          <w:bCs/>
          <w:sz w:val="24"/>
          <w:szCs w:val="24"/>
          <w:vertAlign w:val="superscript"/>
        </w:rPr>
        <w:t>]</w:t>
      </w:r>
      <w:r w:rsidR="003E24C8" w:rsidRPr="0006484E">
        <w:rPr>
          <w:rFonts w:ascii="Book Antiqua" w:hAnsi="Book Antiqua" w:cs="Times New Roman"/>
          <w:sz w:val="24"/>
          <w:szCs w:val="24"/>
        </w:rPr>
        <w:t xml:space="preserve">. Additionally, </w:t>
      </w:r>
      <w:r w:rsidR="004B392E" w:rsidRPr="0006484E">
        <w:rPr>
          <w:rFonts w:ascii="Book Antiqua" w:hAnsi="Book Antiqua" w:cs="Times New Roman"/>
          <w:sz w:val="24"/>
          <w:szCs w:val="24"/>
        </w:rPr>
        <w:t>40</w:t>
      </w:r>
      <w:r w:rsidR="00B81129">
        <w:rPr>
          <w:rFonts w:ascii="Book Antiqua" w:hAnsi="Book Antiqua" w:cs="Times New Roman" w:hint="eastAsia"/>
          <w:sz w:val="24"/>
          <w:szCs w:val="24"/>
          <w:lang w:eastAsia="zh-CN"/>
        </w:rPr>
        <w:t>%</w:t>
      </w:r>
      <w:r w:rsidR="004B392E" w:rsidRPr="0006484E">
        <w:rPr>
          <w:rFonts w:ascii="Book Antiqua" w:hAnsi="Book Antiqua" w:cs="Times New Roman"/>
          <w:sz w:val="24"/>
          <w:szCs w:val="24"/>
        </w:rPr>
        <w:t>-60% of IBS</w:t>
      </w:r>
      <w:r w:rsidR="003E24C8" w:rsidRPr="0006484E">
        <w:rPr>
          <w:rFonts w:ascii="Book Antiqua" w:hAnsi="Book Antiqua" w:cs="Times New Roman"/>
          <w:sz w:val="24"/>
          <w:szCs w:val="24"/>
        </w:rPr>
        <w:t xml:space="preserve"> patients (compared to 20% of the overall population)</w:t>
      </w:r>
      <w:r w:rsidR="004B392E" w:rsidRPr="0006484E">
        <w:rPr>
          <w:rFonts w:ascii="Book Antiqua" w:hAnsi="Book Antiqua" w:cs="Times New Roman"/>
          <w:sz w:val="24"/>
          <w:szCs w:val="24"/>
        </w:rPr>
        <w:t xml:space="preserve"> </w:t>
      </w:r>
      <w:r w:rsidR="003E24C8" w:rsidRPr="0006484E">
        <w:rPr>
          <w:rFonts w:ascii="Book Antiqua" w:hAnsi="Book Antiqua" w:cs="Times New Roman"/>
          <w:sz w:val="24"/>
          <w:szCs w:val="24"/>
        </w:rPr>
        <w:t>report</w:t>
      </w:r>
      <w:r w:rsidR="004B392E" w:rsidRPr="0006484E">
        <w:rPr>
          <w:rFonts w:ascii="Book Antiqua" w:hAnsi="Book Antiqua" w:cs="Times New Roman"/>
          <w:sz w:val="24"/>
          <w:szCs w:val="24"/>
        </w:rPr>
        <w:t xml:space="preserve"> comorbid psychiatric diagnoses</w:t>
      </w:r>
      <w:r w:rsidR="003E24C8" w:rsidRPr="0006484E">
        <w:rPr>
          <w:rFonts w:ascii="Book Antiqua" w:hAnsi="Book Antiqua" w:cs="Times New Roman"/>
          <w:sz w:val="24"/>
          <w:szCs w:val="24"/>
        </w:rPr>
        <w:t xml:space="preserve"> such as</w:t>
      </w:r>
      <w:r w:rsidR="004B392E" w:rsidRPr="0006484E">
        <w:rPr>
          <w:rFonts w:ascii="Book Antiqua" w:hAnsi="Book Antiqua" w:cs="Times New Roman"/>
          <w:sz w:val="24"/>
          <w:szCs w:val="24"/>
        </w:rPr>
        <w:t xml:space="preserve"> anxiety disorders, depression, </w:t>
      </w:r>
      <w:r w:rsidR="003E24C8" w:rsidRPr="0006484E">
        <w:rPr>
          <w:rFonts w:ascii="Book Antiqua" w:hAnsi="Book Antiqua" w:cs="Times New Roman"/>
          <w:sz w:val="24"/>
          <w:szCs w:val="24"/>
        </w:rPr>
        <w:t xml:space="preserve">and </w:t>
      </w:r>
      <w:r w:rsidR="00BB630E" w:rsidRPr="0006484E">
        <w:rPr>
          <w:rFonts w:ascii="Book Antiqua" w:hAnsi="Book Antiqua" w:cs="Times New Roman"/>
          <w:sz w:val="24"/>
          <w:szCs w:val="24"/>
        </w:rPr>
        <w:t xml:space="preserve">Post Traumatic Stress </w:t>
      </w:r>
      <w:proofErr w:type="gramStart"/>
      <w:r w:rsidR="00BB630E" w:rsidRPr="0006484E">
        <w:rPr>
          <w:rFonts w:ascii="Book Antiqua" w:hAnsi="Book Antiqua" w:cs="Times New Roman"/>
          <w:sz w:val="24"/>
          <w:szCs w:val="24"/>
        </w:rPr>
        <w:t>Disorder</w:t>
      </w:r>
      <w:r w:rsidR="00BB630E" w:rsidRPr="0006484E">
        <w:rPr>
          <w:rFonts w:ascii="Book Antiqua" w:hAnsi="Book Antiqua" w:cs="Times New Roman"/>
          <w:sz w:val="24"/>
          <w:szCs w:val="24"/>
          <w:vertAlign w:val="superscript"/>
        </w:rPr>
        <w:t>[</w:t>
      </w:r>
      <w:proofErr w:type="gramEnd"/>
      <w:r w:rsidR="001034EE">
        <w:rPr>
          <w:rFonts w:ascii="Book Antiqua" w:hAnsi="Book Antiqua" w:cs="Times New Roman" w:hint="eastAsia"/>
          <w:sz w:val="24"/>
          <w:szCs w:val="24"/>
          <w:vertAlign w:val="superscript"/>
          <w:lang w:eastAsia="zh-CN"/>
        </w:rPr>
        <w:t>14,</w:t>
      </w:r>
      <w:r w:rsidR="003723EC" w:rsidRPr="0006484E">
        <w:rPr>
          <w:rFonts w:ascii="Book Antiqua" w:hAnsi="Book Antiqua" w:cs="Times New Roman"/>
          <w:sz w:val="24"/>
          <w:szCs w:val="24"/>
          <w:vertAlign w:val="superscript"/>
        </w:rPr>
        <w:t>15</w:t>
      </w:r>
      <w:r w:rsidR="00BB630E" w:rsidRPr="0006484E">
        <w:rPr>
          <w:rFonts w:ascii="Book Antiqua" w:hAnsi="Book Antiqua" w:cs="Times New Roman"/>
          <w:sz w:val="24"/>
          <w:szCs w:val="24"/>
          <w:vertAlign w:val="superscript"/>
        </w:rPr>
        <w:t>]</w:t>
      </w:r>
      <w:r w:rsidR="00BB630E" w:rsidRPr="0006484E">
        <w:rPr>
          <w:rFonts w:ascii="Book Antiqua" w:hAnsi="Book Antiqua" w:cs="Times New Roman"/>
          <w:sz w:val="24"/>
          <w:szCs w:val="24"/>
        </w:rPr>
        <w:t xml:space="preserve">. </w:t>
      </w:r>
      <w:r w:rsidR="004B392E" w:rsidRPr="0006484E">
        <w:rPr>
          <w:rFonts w:ascii="Book Antiqua" w:hAnsi="Book Antiqua" w:cs="Times New Roman"/>
          <w:sz w:val="24"/>
          <w:szCs w:val="24"/>
        </w:rPr>
        <w:t xml:space="preserve">Patients with IBS are also more likely to report low quality of </w:t>
      </w:r>
      <w:proofErr w:type="gramStart"/>
      <w:r w:rsidR="004B392E" w:rsidRPr="0006484E">
        <w:rPr>
          <w:rFonts w:ascii="Book Antiqua" w:hAnsi="Book Antiqua" w:cs="Times New Roman"/>
          <w:sz w:val="24"/>
          <w:szCs w:val="24"/>
        </w:rPr>
        <w:t>life</w:t>
      </w:r>
      <w:r w:rsidR="00BB630E"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16</w:t>
      </w:r>
      <w:r w:rsidR="00BB630E" w:rsidRPr="0006484E">
        <w:rPr>
          <w:rFonts w:ascii="Book Antiqua" w:hAnsi="Book Antiqua" w:cs="Times New Roman"/>
          <w:sz w:val="24"/>
          <w:szCs w:val="24"/>
          <w:vertAlign w:val="superscript"/>
        </w:rPr>
        <w:t>]</w:t>
      </w:r>
      <w:r w:rsidR="004B392E" w:rsidRPr="0006484E">
        <w:rPr>
          <w:rFonts w:ascii="Book Antiqua" w:hAnsi="Book Antiqua" w:cs="Times New Roman"/>
          <w:sz w:val="24"/>
          <w:szCs w:val="24"/>
        </w:rPr>
        <w:t xml:space="preserve"> and up to 38% of IBS patients in tertiary care settings have contemplated suicide as a result of their symptoms</w:t>
      </w:r>
      <w:r w:rsidR="00BB630E" w:rsidRPr="0006484E">
        <w:rPr>
          <w:rFonts w:ascii="Book Antiqua" w:hAnsi="Book Antiqua" w:cs="Times New Roman"/>
          <w:sz w:val="24"/>
          <w:szCs w:val="24"/>
          <w:vertAlign w:val="superscript"/>
        </w:rPr>
        <w:t>[</w:t>
      </w:r>
      <w:r w:rsidR="00E170B2" w:rsidRPr="0006484E">
        <w:rPr>
          <w:rFonts w:ascii="Book Antiqua" w:hAnsi="Book Antiqua" w:cs="Times New Roman"/>
          <w:sz w:val="24"/>
          <w:szCs w:val="24"/>
          <w:vertAlign w:val="superscript"/>
        </w:rPr>
        <w:t>1</w:t>
      </w:r>
      <w:r w:rsidR="003723EC" w:rsidRPr="0006484E">
        <w:rPr>
          <w:rFonts w:ascii="Book Antiqua" w:hAnsi="Book Antiqua" w:cs="Times New Roman"/>
          <w:sz w:val="24"/>
          <w:szCs w:val="24"/>
          <w:vertAlign w:val="superscript"/>
        </w:rPr>
        <w:t>7</w:t>
      </w:r>
      <w:r w:rsidR="00BB630E" w:rsidRPr="0006484E">
        <w:rPr>
          <w:rFonts w:ascii="Book Antiqua" w:hAnsi="Book Antiqua" w:cs="Times New Roman"/>
          <w:sz w:val="24"/>
          <w:szCs w:val="24"/>
          <w:vertAlign w:val="superscript"/>
        </w:rPr>
        <w:t>]</w:t>
      </w:r>
      <w:r w:rsidR="004B392E" w:rsidRPr="0006484E">
        <w:rPr>
          <w:rFonts w:ascii="Book Antiqua" w:hAnsi="Book Antiqua" w:cs="Times New Roman"/>
          <w:sz w:val="24"/>
          <w:szCs w:val="24"/>
        </w:rPr>
        <w:t xml:space="preserve">. </w:t>
      </w:r>
    </w:p>
    <w:p w:rsidR="004B392E" w:rsidRPr="0006484E" w:rsidRDefault="004B392E" w:rsidP="002E36C0">
      <w:pPr>
        <w:adjustRightInd w:val="0"/>
        <w:snapToGrid w:val="0"/>
        <w:spacing w:after="0" w:line="360" w:lineRule="auto"/>
        <w:ind w:firstLine="720"/>
        <w:jc w:val="both"/>
        <w:rPr>
          <w:rFonts w:ascii="Book Antiqua" w:hAnsi="Book Antiqua" w:cs="Times New Roman"/>
          <w:sz w:val="24"/>
          <w:szCs w:val="24"/>
          <w:shd w:val="clear" w:color="auto" w:fill="FFFFFF"/>
          <w:vertAlign w:val="superscript"/>
        </w:rPr>
      </w:pPr>
      <w:r w:rsidRPr="0006484E">
        <w:rPr>
          <w:rFonts w:ascii="Book Antiqua" w:hAnsi="Book Antiqua" w:cs="Times New Roman"/>
          <w:sz w:val="24"/>
          <w:szCs w:val="24"/>
        </w:rPr>
        <w:t xml:space="preserve">Given the high psychiatric comorbidity and increased stress-reactivity associated with IBS, several psychological interventions have been tailored to specifically target psychosocial skills deficits in IBS patients. Cognitive Behavioral Therapy (CBT) is the most commonly used and most widely researched psychological treatment for IBS to date. </w:t>
      </w:r>
      <w:r w:rsidR="003E24C8" w:rsidRPr="0006484E">
        <w:rPr>
          <w:rFonts w:ascii="Book Antiqua" w:hAnsi="Book Antiqua" w:cs="Times New Roman"/>
          <w:sz w:val="24"/>
          <w:szCs w:val="24"/>
        </w:rPr>
        <w:t xml:space="preserve">In this treatment, patients are taught to evaluate the relationships between thoughts, behaviors, and emotions and to cope with stressors by learning to modify maladaptive behaviors and to reframe unhelpful cognitions with the goal of improving mood and decreasing stress-reactivity. By doing so, patients can learn to decrease autonomic arousal, which may eventually decrease visceral hypersensitivity and reduce IBS </w:t>
      </w:r>
      <w:proofErr w:type="gramStart"/>
      <w:r w:rsidR="003E24C8" w:rsidRPr="0006484E">
        <w:rPr>
          <w:rFonts w:ascii="Book Antiqua" w:hAnsi="Book Antiqua" w:cs="Times New Roman"/>
          <w:sz w:val="24"/>
          <w:szCs w:val="24"/>
        </w:rPr>
        <w:t>sympt</w:t>
      </w:r>
      <w:r w:rsidR="00B81129">
        <w:rPr>
          <w:rFonts w:ascii="Book Antiqua" w:hAnsi="Book Antiqua" w:cs="Times New Roman"/>
          <w:sz w:val="24"/>
          <w:szCs w:val="24"/>
        </w:rPr>
        <w:t>oms</w:t>
      </w:r>
      <w:r w:rsidR="003E24C8" w:rsidRPr="0006484E">
        <w:rPr>
          <w:rFonts w:ascii="Book Antiqua" w:hAnsi="Book Antiqua" w:cs="Times New Roman"/>
          <w:sz w:val="24"/>
          <w:szCs w:val="24"/>
          <w:vertAlign w:val="superscript"/>
        </w:rPr>
        <w:t>[</w:t>
      </w:r>
      <w:proofErr w:type="gramEnd"/>
      <w:r w:rsidR="003E24C8" w:rsidRPr="0006484E">
        <w:rPr>
          <w:rFonts w:ascii="Book Antiqua" w:hAnsi="Book Antiqua" w:cs="Times New Roman"/>
          <w:sz w:val="24"/>
          <w:szCs w:val="24"/>
          <w:vertAlign w:val="superscript"/>
        </w:rPr>
        <w:t>18,19]</w:t>
      </w:r>
      <w:r w:rsidR="003E24C8" w:rsidRPr="0006484E">
        <w:rPr>
          <w:rFonts w:ascii="Book Antiqua" w:hAnsi="Book Antiqua" w:cs="Times New Roman"/>
          <w:sz w:val="24"/>
          <w:szCs w:val="24"/>
        </w:rPr>
        <w:t>.</w:t>
      </w:r>
      <w:r w:rsidR="00D93309" w:rsidRPr="0006484E">
        <w:rPr>
          <w:rFonts w:ascii="Book Antiqua" w:hAnsi="Book Antiqua" w:cs="Times New Roman"/>
          <w:sz w:val="24"/>
          <w:szCs w:val="24"/>
        </w:rPr>
        <w:t xml:space="preserve"> Newer adaptations of the CBT model have also begun </w:t>
      </w:r>
      <w:r w:rsidRPr="0006484E">
        <w:rPr>
          <w:rFonts w:ascii="Book Antiqua" w:hAnsi="Book Antiqua" w:cs="Times New Roman"/>
          <w:sz w:val="24"/>
          <w:szCs w:val="24"/>
        </w:rPr>
        <w:t>to incorporate data that supports the role of brain-gut dysregulation and symptom-specific processes</w:t>
      </w:r>
      <w:r w:rsidR="00D93309" w:rsidRPr="0006484E">
        <w:rPr>
          <w:rFonts w:ascii="Book Antiqua" w:hAnsi="Book Antiqua" w:cs="Times New Roman"/>
          <w:sz w:val="24"/>
          <w:szCs w:val="24"/>
        </w:rPr>
        <w:t xml:space="preserve"> (</w:t>
      </w:r>
      <w:r w:rsidR="00D93309" w:rsidRPr="00B81129">
        <w:rPr>
          <w:rFonts w:ascii="Book Antiqua" w:hAnsi="Book Antiqua" w:cs="Times New Roman"/>
          <w:i/>
          <w:sz w:val="24"/>
          <w:szCs w:val="24"/>
        </w:rPr>
        <w:t>i.e.</w:t>
      </w:r>
      <w:r w:rsidR="00B81129">
        <w:rPr>
          <w:rFonts w:ascii="Book Antiqua" w:hAnsi="Book Antiqua" w:cs="Times New Roman" w:hint="eastAsia"/>
          <w:sz w:val="24"/>
          <w:szCs w:val="24"/>
          <w:lang w:eastAsia="zh-CN"/>
        </w:rPr>
        <w:t>,</w:t>
      </w:r>
      <w:r w:rsidR="00D93309" w:rsidRPr="0006484E">
        <w:rPr>
          <w:rFonts w:ascii="Book Antiqua" w:hAnsi="Book Antiqua" w:cs="Times New Roman"/>
          <w:sz w:val="24"/>
          <w:szCs w:val="24"/>
        </w:rPr>
        <w:t xml:space="preserve"> symptom-specific anxiety)</w:t>
      </w:r>
      <w:r w:rsidRPr="0006484E">
        <w:rPr>
          <w:rFonts w:ascii="Book Antiqua" w:hAnsi="Book Antiqua" w:cs="Times New Roman"/>
          <w:sz w:val="24"/>
          <w:szCs w:val="24"/>
        </w:rPr>
        <w:t xml:space="preserve"> in the onset and maintenance of </w:t>
      </w:r>
      <w:proofErr w:type="gramStart"/>
      <w:r w:rsidRPr="0006484E">
        <w:rPr>
          <w:rFonts w:ascii="Book Antiqua" w:hAnsi="Book Antiqua" w:cs="Times New Roman"/>
          <w:sz w:val="24"/>
          <w:szCs w:val="24"/>
        </w:rPr>
        <w:t>IBS</w:t>
      </w:r>
      <w:r w:rsidR="007A428E"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20,21</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w:t>
      </w:r>
      <w:r w:rsidR="00A423B6" w:rsidRPr="0006484E">
        <w:rPr>
          <w:rFonts w:ascii="Book Antiqua" w:hAnsi="Book Antiqua" w:cs="Times New Roman"/>
          <w:sz w:val="24"/>
          <w:szCs w:val="24"/>
        </w:rPr>
        <w:t>These studies have supported the effectiveness of CBT in treating both physiological and psychological symptoms associated with IBS.</w:t>
      </w:r>
      <w:r w:rsidR="003F6025" w:rsidRPr="0006484E">
        <w:rPr>
          <w:rFonts w:ascii="Book Antiqua" w:hAnsi="Book Antiqua" w:cs="Times New Roman"/>
          <w:sz w:val="24"/>
          <w:szCs w:val="24"/>
        </w:rPr>
        <w:t xml:space="preserve"> For example, in a research study evaluating the effectiveness of 2 different types of CBT compared to Wait List Control, </w:t>
      </w:r>
      <w:proofErr w:type="spellStart"/>
      <w:r w:rsidR="003F6025" w:rsidRPr="0006484E">
        <w:rPr>
          <w:rFonts w:ascii="Book Antiqua" w:hAnsi="Book Antiqua" w:cs="Times New Roman"/>
          <w:sz w:val="24"/>
          <w:szCs w:val="24"/>
        </w:rPr>
        <w:t>Lackner</w:t>
      </w:r>
      <w:proofErr w:type="spellEnd"/>
      <w:r w:rsidR="003F6025" w:rsidRPr="0006484E">
        <w:rPr>
          <w:rFonts w:ascii="Book Antiqua" w:hAnsi="Book Antiqua" w:cs="Times New Roman"/>
          <w:sz w:val="24"/>
          <w:szCs w:val="24"/>
        </w:rPr>
        <w:t xml:space="preserve"> </w:t>
      </w:r>
      <w:r w:rsidR="003F6025" w:rsidRPr="00130A1A">
        <w:rPr>
          <w:rFonts w:ascii="Book Antiqua" w:hAnsi="Book Antiqua" w:cs="Times New Roman"/>
          <w:i/>
          <w:sz w:val="24"/>
          <w:szCs w:val="24"/>
        </w:rPr>
        <w:t xml:space="preserve">et </w:t>
      </w:r>
      <w:proofErr w:type="gramStart"/>
      <w:r w:rsidR="003F6025" w:rsidRPr="00130A1A">
        <w:rPr>
          <w:rFonts w:ascii="Book Antiqua" w:hAnsi="Book Antiqua" w:cs="Times New Roman"/>
          <w:i/>
          <w:sz w:val="24"/>
          <w:szCs w:val="24"/>
        </w:rPr>
        <w:t>al</w:t>
      </w:r>
      <w:r w:rsidR="00130A1A" w:rsidRPr="0006484E">
        <w:rPr>
          <w:rFonts w:ascii="Book Antiqua" w:hAnsi="Book Antiqua" w:cs="Times New Roman"/>
          <w:sz w:val="24"/>
          <w:szCs w:val="24"/>
          <w:vertAlign w:val="superscript"/>
        </w:rPr>
        <w:t>[</w:t>
      </w:r>
      <w:proofErr w:type="gramEnd"/>
      <w:r w:rsidR="00130A1A" w:rsidRPr="0006484E">
        <w:rPr>
          <w:rFonts w:ascii="Book Antiqua" w:hAnsi="Book Antiqua" w:cs="Times New Roman"/>
          <w:sz w:val="24"/>
          <w:szCs w:val="24"/>
          <w:vertAlign w:val="superscript"/>
        </w:rPr>
        <w:t>21]</w:t>
      </w:r>
      <w:r w:rsidR="003F6025" w:rsidRPr="0006484E">
        <w:rPr>
          <w:rFonts w:ascii="Book Antiqua" w:hAnsi="Book Antiqua" w:cs="Times New Roman"/>
          <w:sz w:val="24"/>
          <w:szCs w:val="24"/>
        </w:rPr>
        <w:t xml:space="preserve"> demonstrated that 61</w:t>
      </w:r>
      <w:r w:rsidR="00130A1A">
        <w:rPr>
          <w:rFonts w:ascii="Book Antiqua" w:hAnsi="Book Antiqua" w:cs="Times New Roman" w:hint="eastAsia"/>
          <w:sz w:val="24"/>
          <w:szCs w:val="24"/>
          <w:lang w:eastAsia="zh-CN"/>
        </w:rPr>
        <w:t>%</w:t>
      </w:r>
      <w:r w:rsidR="003F6025" w:rsidRPr="0006484E">
        <w:rPr>
          <w:rFonts w:ascii="Book Antiqua" w:hAnsi="Book Antiqua" w:cs="Times New Roman"/>
          <w:sz w:val="24"/>
          <w:szCs w:val="24"/>
        </w:rPr>
        <w:t xml:space="preserve">-72% of patients who received CBT treatment reported adequate relief of symptoms compared to 7.4% of Wait List Control patients. </w:t>
      </w:r>
    </w:p>
    <w:p w:rsidR="00130A1A" w:rsidRPr="00130A1A" w:rsidRDefault="00130A1A" w:rsidP="002E36C0">
      <w:pPr>
        <w:adjustRightInd w:val="0"/>
        <w:snapToGrid w:val="0"/>
        <w:spacing w:after="0" w:line="360" w:lineRule="auto"/>
        <w:jc w:val="both"/>
        <w:rPr>
          <w:rFonts w:ascii="Book Antiqua" w:hAnsi="Book Antiqua" w:cs="Times New Roman"/>
          <w:b/>
          <w:caps/>
          <w:sz w:val="24"/>
          <w:szCs w:val="24"/>
          <w:lang w:eastAsia="zh-CN"/>
        </w:rPr>
      </w:pPr>
    </w:p>
    <w:p w:rsidR="004B392E" w:rsidRPr="00130A1A" w:rsidRDefault="004B392E" w:rsidP="002E36C0">
      <w:pPr>
        <w:adjustRightInd w:val="0"/>
        <w:snapToGrid w:val="0"/>
        <w:spacing w:after="0" w:line="360" w:lineRule="auto"/>
        <w:jc w:val="both"/>
        <w:rPr>
          <w:rFonts w:ascii="Book Antiqua" w:hAnsi="Book Antiqua" w:cs="Times New Roman"/>
          <w:b/>
          <w:caps/>
          <w:sz w:val="24"/>
          <w:szCs w:val="24"/>
        </w:rPr>
      </w:pPr>
      <w:r w:rsidRPr="00130A1A">
        <w:rPr>
          <w:rFonts w:ascii="Book Antiqua" w:hAnsi="Book Antiqua" w:cs="Times New Roman"/>
          <w:b/>
          <w:caps/>
          <w:sz w:val="24"/>
          <w:szCs w:val="24"/>
        </w:rPr>
        <w:t>burden of IBS</w:t>
      </w:r>
    </w:p>
    <w:p w:rsidR="004B392E" w:rsidRPr="0006484E" w:rsidRDefault="004B392E" w:rsidP="002E36C0">
      <w:pPr>
        <w:adjustRightInd w:val="0"/>
        <w:snapToGrid w:val="0"/>
        <w:spacing w:after="0" w:line="360" w:lineRule="auto"/>
        <w:jc w:val="both"/>
        <w:rPr>
          <w:rFonts w:ascii="Book Antiqua" w:hAnsi="Book Antiqua" w:cs="Times New Roman"/>
          <w:sz w:val="24"/>
          <w:szCs w:val="24"/>
          <w:lang w:eastAsia="zh-CN"/>
        </w:rPr>
      </w:pPr>
      <w:r w:rsidRPr="0006484E">
        <w:rPr>
          <w:rFonts w:ascii="Book Antiqua" w:hAnsi="Book Antiqua" w:cs="Times New Roman"/>
          <w:sz w:val="24"/>
          <w:szCs w:val="24"/>
        </w:rPr>
        <w:t>Due to currently insufficient medical interventions for IBS, t</w:t>
      </w:r>
      <w:r w:rsidRPr="0006484E">
        <w:rPr>
          <w:rFonts w:ascii="Book Antiqua" w:hAnsi="Book Antiqua" w:cs="Times New Roman"/>
          <w:sz w:val="24"/>
          <w:szCs w:val="24"/>
          <w:shd w:val="clear" w:color="auto" w:fill="FFFFFF"/>
        </w:rPr>
        <w:t xml:space="preserve">he burden of </w:t>
      </w:r>
      <w:r w:rsidR="003F6025" w:rsidRPr="0006484E">
        <w:rPr>
          <w:rFonts w:ascii="Book Antiqua" w:hAnsi="Book Antiqua" w:cs="Times New Roman"/>
          <w:sz w:val="24"/>
          <w:szCs w:val="24"/>
          <w:shd w:val="clear" w:color="auto" w:fill="FFFFFF"/>
        </w:rPr>
        <w:t>living with</w:t>
      </w:r>
      <w:r w:rsidRPr="0006484E">
        <w:rPr>
          <w:rFonts w:ascii="Book Antiqua" w:hAnsi="Book Antiqua" w:cs="Times New Roman"/>
          <w:sz w:val="24"/>
          <w:szCs w:val="24"/>
          <w:shd w:val="clear" w:color="auto" w:fill="FFFFFF"/>
        </w:rPr>
        <w:t xml:space="preserve"> IBS is quite high. </w:t>
      </w:r>
      <w:r w:rsidR="003F6025" w:rsidRPr="0006484E">
        <w:rPr>
          <w:rFonts w:ascii="Book Antiqua" w:hAnsi="Book Antiqua" w:cs="Times New Roman"/>
          <w:sz w:val="24"/>
          <w:szCs w:val="24"/>
          <w:shd w:val="clear" w:color="auto" w:fill="FFFFFF"/>
        </w:rPr>
        <w:t>As mentioned above, r</w:t>
      </w:r>
      <w:r w:rsidRPr="0006484E">
        <w:rPr>
          <w:rFonts w:ascii="Book Antiqua" w:hAnsi="Book Antiqua" w:cs="Times New Roman"/>
          <w:sz w:val="24"/>
          <w:szCs w:val="24"/>
          <w:shd w:val="clear" w:color="auto" w:fill="FFFFFF"/>
        </w:rPr>
        <w:t xml:space="preserve">esearch has established that patients with IBS have high rates of psychopathology, low quality of life, and increased suicidal ideation. In </w:t>
      </w:r>
      <w:r w:rsidRPr="0006484E">
        <w:rPr>
          <w:rFonts w:ascii="Book Antiqua" w:hAnsi="Book Antiqua" w:cs="Times New Roman"/>
          <w:sz w:val="24"/>
          <w:szCs w:val="24"/>
          <w:shd w:val="clear" w:color="auto" w:fill="FFFFFF"/>
        </w:rPr>
        <w:lastRenderedPageBreak/>
        <w:t>addition, these patients miss more days of work, are less productive at work, and use many healthcare resources.</w:t>
      </w:r>
    </w:p>
    <w:p w:rsidR="00130A1A" w:rsidRDefault="00130A1A" w:rsidP="002E36C0">
      <w:pPr>
        <w:adjustRightInd w:val="0"/>
        <w:snapToGrid w:val="0"/>
        <w:spacing w:after="0" w:line="360" w:lineRule="auto"/>
        <w:jc w:val="both"/>
        <w:rPr>
          <w:rFonts w:ascii="Book Antiqua" w:hAnsi="Book Antiqua" w:cs="Times New Roman"/>
          <w:b/>
          <w:sz w:val="24"/>
          <w:szCs w:val="24"/>
          <w:lang w:eastAsia="zh-CN"/>
        </w:rPr>
      </w:pPr>
    </w:p>
    <w:p w:rsidR="00130A1A" w:rsidRPr="00130A1A" w:rsidRDefault="004B392E" w:rsidP="002E36C0">
      <w:pPr>
        <w:adjustRightInd w:val="0"/>
        <w:snapToGrid w:val="0"/>
        <w:spacing w:after="0" w:line="360" w:lineRule="auto"/>
        <w:jc w:val="both"/>
        <w:rPr>
          <w:rFonts w:ascii="Book Antiqua" w:hAnsi="Book Antiqua" w:cs="Times New Roman"/>
          <w:b/>
          <w:caps/>
          <w:sz w:val="24"/>
          <w:szCs w:val="24"/>
          <w:lang w:eastAsia="zh-CN"/>
        </w:rPr>
      </w:pPr>
      <w:r w:rsidRPr="00130A1A">
        <w:rPr>
          <w:rFonts w:ascii="Book Antiqua" w:hAnsi="Book Antiqua" w:cs="Times New Roman"/>
          <w:b/>
          <w:caps/>
          <w:sz w:val="24"/>
          <w:szCs w:val="24"/>
        </w:rPr>
        <w:t>Psychological burden</w:t>
      </w:r>
    </w:p>
    <w:p w:rsidR="004B392E" w:rsidRPr="0006484E" w:rsidRDefault="004B392E" w:rsidP="002E36C0">
      <w:pPr>
        <w:adjustRightInd w:val="0"/>
        <w:snapToGrid w:val="0"/>
        <w:spacing w:after="0" w:line="360" w:lineRule="auto"/>
        <w:jc w:val="both"/>
        <w:rPr>
          <w:rFonts w:ascii="Book Antiqua" w:hAnsi="Book Antiqua" w:cs="Times New Roman"/>
          <w:sz w:val="24"/>
          <w:szCs w:val="24"/>
        </w:rPr>
      </w:pPr>
      <w:r w:rsidRPr="0006484E">
        <w:rPr>
          <w:rFonts w:ascii="Book Antiqua" w:hAnsi="Book Antiqua" w:cs="Times New Roman"/>
          <w:sz w:val="24"/>
          <w:szCs w:val="24"/>
        </w:rPr>
        <w:t xml:space="preserve">The primary goal of psychological interventions for IBS is to ease the overall burden of the illness. Decades of research using psychological parameters have provided a clear understanding of the psychological burden associated with IBS. As mentioned </w:t>
      </w:r>
      <w:r w:rsidR="009C2F4C" w:rsidRPr="0006484E">
        <w:rPr>
          <w:rFonts w:ascii="Book Antiqua" w:hAnsi="Book Antiqua" w:cs="Times New Roman"/>
          <w:sz w:val="24"/>
          <w:szCs w:val="24"/>
        </w:rPr>
        <w:t>above</w:t>
      </w:r>
      <w:r w:rsidRPr="0006484E">
        <w:rPr>
          <w:rFonts w:ascii="Book Antiqua" w:hAnsi="Book Antiqua" w:cs="Times New Roman"/>
          <w:sz w:val="24"/>
          <w:szCs w:val="24"/>
        </w:rPr>
        <w:t>, approximately 40</w:t>
      </w:r>
      <w:r w:rsidR="00E4440C">
        <w:rPr>
          <w:rFonts w:ascii="Book Antiqua" w:hAnsi="Book Antiqua" w:cs="Times New Roman" w:hint="eastAsia"/>
          <w:sz w:val="24"/>
          <w:szCs w:val="24"/>
          <w:lang w:eastAsia="zh-CN"/>
        </w:rPr>
        <w:t>%</w:t>
      </w:r>
      <w:r w:rsidRPr="0006484E">
        <w:rPr>
          <w:rFonts w:ascii="Book Antiqua" w:hAnsi="Book Antiqua" w:cs="Times New Roman"/>
          <w:sz w:val="24"/>
          <w:szCs w:val="24"/>
        </w:rPr>
        <w:t xml:space="preserve">-60% of IBS patients have comorbid psychiatric </w:t>
      </w:r>
      <w:proofErr w:type="gramStart"/>
      <w:r w:rsidRPr="0006484E">
        <w:rPr>
          <w:rFonts w:ascii="Book Antiqua" w:hAnsi="Book Antiqua" w:cs="Times New Roman"/>
          <w:sz w:val="24"/>
          <w:szCs w:val="24"/>
        </w:rPr>
        <w:t>diagnoses</w:t>
      </w:r>
      <w:r w:rsidR="007A428E" w:rsidRPr="0006484E">
        <w:rPr>
          <w:rFonts w:ascii="Book Antiqua" w:hAnsi="Book Antiqua" w:cs="Times New Roman"/>
          <w:sz w:val="24"/>
          <w:szCs w:val="24"/>
          <w:vertAlign w:val="superscript"/>
        </w:rPr>
        <w:t>[</w:t>
      </w:r>
      <w:proofErr w:type="gramEnd"/>
      <w:r w:rsidR="00D17096" w:rsidRPr="0006484E">
        <w:rPr>
          <w:rFonts w:ascii="Book Antiqua" w:hAnsi="Book Antiqua" w:cs="Times New Roman"/>
          <w:sz w:val="24"/>
          <w:szCs w:val="24"/>
          <w:vertAlign w:val="superscript"/>
        </w:rPr>
        <w:t>1</w:t>
      </w:r>
      <w:r w:rsidR="003723EC" w:rsidRPr="0006484E">
        <w:rPr>
          <w:rFonts w:ascii="Book Antiqua" w:hAnsi="Book Antiqua" w:cs="Times New Roman"/>
          <w:sz w:val="24"/>
          <w:szCs w:val="24"/>
          <w:vertAlign w:val="superscript"/>
        </w:rPr>
        <w:t>4</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and 38% contemplate suicide as a result of their symptoms</w:t>
      </w:r>
      <w:r w:rsidR="007A428E" w:rsidRPr="0006484E">
        <w:rPr>
          <w:rFonts w:ascii="Book Antiqua" w:hAnsi="Book Antiqua" w:cs="Times New Roman"/>
          <w:sz w:val="24"/>
          <w:szCs w:val="24"/>
          <w:vertAlign w:val="superscript"/>
        </w:rPr>
        <w:t>[</w:t>
      </w:r>
      <w:r w:rsidR="003723EC" w:rsidRPr="0006484E">
        <w:rPr>
          <w:rFonts w:ascii="Book Antiqua" w:hAnsi="Book Antiqua" w:cs="Times New Roman"/>
          <w:sz w:val="24"/>
          <w:szCs w:val="24"/>
          <w:vertAlign w:val="superscript"/>
        </w:rPr>
        <w:t>17</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w:t>
      </w:r>
      <w:r w:rsidR="00501CE0" w:rsidRPr="0006484E">
        <w:rPr>
          <w:rFonts w:ascii="Book Antiqua" w:hAnsi="Book Antiqua" w:cs="Times New Roman"/>
          <w:sz w:val="24"/>
          <w:szCs w:val="24"/>
        </w:rPr>
        <w:t xml:space="preserve">Furthermore, these patients report lower quality of life than other patients with serious conditions such as end-stage renal disease or diabetes </w:t>
      </w:r>
      <w:proofErr w:type="gramStart"/>
      <w:r w:rsidR="00501CE0" w:rsidRPr="0006484E">
        <w:rPr>
          <w:rFonts w:ascii="Book Antiqua" w:hAnsi="Book Antiqua" w:cs="Times New Roman"/>
          <w:sz w:val="24"/>
          <w:szCs w:val="24"/>
        </w:rPr>
        <w:t>mellitus</w:t>
      </w:r>
      <w:r w:rsidR="00501CE0" w:rsidRPr="0006484E">
        <w:rPr>
          <w:rFonts w:ascii="Book Antiqua" w:hAnsi="Book Antiqua" w:cs="Times New Roman"/>
          <w:sz w:val="24"/>
          <w:szCs w:val="24"/>
          <w:vertAlign w:val="superscript"/>
        </w:rPr>
        <w:t>[</w:t>
      </w:r>
      <w:proofErr w:type="gramEnd"/>
      <w:r w:rsidR="00501CE0" w:rsidRPr="0006484E">
        <w:rPr>
          <w:rFonts w:ascii="Book Antiqua" w:hAnsi="Book Antiqua" w:cs="Times New Roman"/>
          <w:sz w:val="24"/>
          <w:szCs w:val="24"/>
          <w:vertAlign w:val="superscript"/>
        </w:rPr>
        <w:t>16]</w:t>
      </w:r>
      <w:r w:rsidR="00501CE0" w:rsidRPr="0006484E">
        <w:rPr>
          <w:rFonts w:ascii="Book Antiqua" w:hAnsi="Book Antiqua" w:cs="Times New Roman"/>
          <w:sz w:val="24"/>
          <w:szCs w:val="24"/>
        </w:rPr>
        <w:t xml:space="preserve">. Research studies evaluating the psychological burden of IBS typically rely on validated self-report Quality of Life measures to evaluate the impact of GI </w:t>
      </w:r>
      <w:r w:rsidR="00421D71" w:rsidRPr="0006484E">
        <w:rPr>
          <w:rFonts w:ascii="Book Antiqua" w:hAnsi="Book Antiqua" w:cs="Times New Roman"/>
          <w:sz w:val="24"/>
          <w:szCs w:val="24"/>
        </w:rPr>
        <w:t>symptoms of overall well-</w:t>
      </w:r>
      <w:proofErr w:type="gramStart"/>
      <w:r w:rsidR="00421D71" w:rsidRPr="0006484E">
        <w:rPr>
          <w:rFonts w:ascii="Book Antiqua" w:hAnsi="Book Antiqua" w:cs="Times New Roman"/>
          <w:sz w:val="24"/>
          <w:szCs w:val="24"/>
        </w:rPr>
        <w:t>being</w:t>
      </w:r>
      <w:r w:rsidR="00421D71" w:rsidRPr="0006484E">
        <w:rPr>
          <w:rFonts w:ascii="Book Antiqua" w:hAnsi="Book Antiqua" w:cs="Times New Roman"/>
          <w:sz w:val="24"/>
          <w:szCs w:val="24"/>
          <w:vertAlign w:val="superscript"/>
        </w:rPr>
        <w:t>[</w:t>
      </w:r>
      <w:proofErr w:type="gramEnd"/>
      <w:r w:rsidR="00421D71" w:rsidRPr="0006484E">
        <w:rPr>
          <w:rFonts w:ascii="Book Antiqua" w:hAnsi="Book Antiqua" w:cs="Times New Roman"/>
          <w:sz w:val="24"/>
          <w:szCs w:val="24"/>
          <w:vertAlign w:val="superscript"/>
        </w:rPr>
        <w:t>16]</w:t>
      </w:r>
      <w:r w:rsidR="00421D71" w:rsidRPr="00E4440C">
        <w:rPr>
          <w:rFonts w:ascii="Book Antiqua" w:hAnsi="Book Antiqua" w:cs="Times New Roman"/>
          <w:sz w:val="24"/>
          <w:szCs w:val="24"/>
        </w:rPr>
        <w:t>.</w:t>
      </w:r>
      <w:r w:rsidR="00421D71" w:rsidRPr="0006484E">
        <w:rPr>
          <w:rFonts w:ascii="Book Antiqua" w:hAnsi="Book Antiqua" w:cs="Times New Roman"/>
          <w:sz w:val="24"/>
          <w:szCs w:val="24"/>
        </w:rPr>
        <w:t xml:space="preserve"> </w:t>
      </w:r>
      <w:r w:rsidR="00501CE0" w:rsidRPr="0006484E">
        <w:rPr>
          <w:rFonts w:ascii="Book Antiqua" w:hAnsi="Book Antiqua" w:cs="Times New Roman"/>
          <w:sz w:val="24"/>
          <w:szCs w:val="24"/>
        </w:rPr>
        <w:t xml:space="preserve">These measures evaluate emotional and physical functioning together, without providing a clear </w:t>
      </w:r>
      <w:r w:rsidR="00421D71" w:rsidRPr="0006484E">
        <w:rPr>
          <w:rFonts w:ascii="Book Antiqua" w:hAnsi="Book Antiqua" w:cs="Times New Roman"/>
          <w:sz w:val="24"/>
          <w:szCs w:val="24"/>
        </w:rPr>
        <w:t xml:space="preserve">or specific </w:t>
      </w:r>
      <w:r w:rsidR="00501CE0" w:rsidRPr="0006484E">
        <w:rPr>
          <w:rFonts w:ascii="Book Antiqua" w:hAnsi="Book Antiqua" w:cs="Times New Roman"/>
          <w:sz w:val="24"/>
          <w:szCs w:val="24"/>
        </w:rPr>
        <w:t xml:space="preserve">picture of the impact of IBS on daily activities. </w:t>
      </w:r>
    </w:p>
    <w:p w:rsidR="00E4440C" w:rsidRDefault="00E4440C" w:rsidP="002E36C0">
      <w:pPr>
        <w:adjustRightInd w:val="0"/>
        <w:snapToGrid w:val="0"/>
        <w:spacing w:after="0" w:line="360" w:lineRule="auto"/>
        <w:jc w:val="both"/>
        <w:rPr>
          <w:rFonts w:ascii="Book Antiqua" w:hAnsi="Book Antiqua" w:cs="Times New Roman"/>
          <w:b/>
          <w:sz w:val="24"/>
          <w:szCs w:val="24"/>
          <w:lang w:eastAsia="zh-CN"/>
        </w:rPr>
      </w:pPr>
    </w:p>
    <w:p w:rsidR="00E4440C" w:rsidRPr="00E4440C" w:rsidRDefault="004B392E" w:rsidP="002E36C0">
      <w:pPr>
        <w:adjustRightInd w:val="0"/>
        <w:snapToGrid w:val="0"/>
        <w:spacing w:after="0" w:line="360" w:lineRule="auto"/>
        <w:jc w:val="both"/>
        <w:rPr>
          <w:rFonts w:ascii="Book Antiqua" w:hAnsi="Book Antiqua" w:cs="Times New Roman"/>
          <w:b/>
          <w:caps/>
          <w:sz w:val="24"/>
          <w:szCs w:val="24"/>
          <w:lang w:eastAsia="zh-CN"/>
        </w:rPr>
      </w:pPr>
      <w:r w:rsidRPr="00E4440C">
        <w:rPr>
          <w:rFonts w:ascii="Book Antiqua" w:hAnsi="Book Antiqua" w:cs="Times New Roman"/>
          <w:b/>
          <w:caps/>
          <w:sz w:val="24"/>
          <w:szCs w:val="24"/>
        </w:rPr>
        <w:t>Work productivity and health-care utilization</w:t>
      </w:r>
    </w:p>
    <w:p w:rsidR="004B392E" w:rsidRPr="0006484E" w:rsidRDefault="004B392E" w:rsidP="002E36C0">
      <w:pPr>
        <w:adjustRightInd w:val="0"/>
        <w:snapToGrid w:val="0"/>
        <w:spacing w:after="0" w:line="360" w:lineRule="auto"/>
        <w:jc w:val="both"/>
        <w:rPr>
          <w:rFonts w:ascii="Book Antiqua" w:eastAsia="Calibri" w:hAnsi="Book Antiqua" w:cs="Times New Roman"/>
          <w:sz w:val="24"/>
          <w:szCs w:val="24"/>
        </w:rPr>
      </w:pPr>
      <w:r w:rsidRPr="0006484E">
        <w:rPr>
          <w:rFonts w:ascii="Book Antiqua" w:hAnsi="Book Antiqua" w:cs="Times New Roman"/>
          <w:sz w:val="24"/>
          <w:szCs w:val="24"/>
        </w:rPr>
        <w:t xml:space="preserve">A separate body of research has evaluated the burden of IBS on work-productivity and health care </w:t>
      </w:r>
      <w:proofErr w:type="gramStart"/>
      <w:r w:rsidRPr="0006484E">
        <w:rPr>
          <w:rFonts w:ascii="Book Antiqua" w:hAnsi="Book Antiqua" w:cs="Times New Roman"/>
          <w:sz w:val="24"/>
          <w:szCs w:val="24"/>
        </w:rPr>
        <w:t>utilization</w:t>
      </w:r>
      <w:r w:rsidR="007A428E"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22,23</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This research reveals increased levels of both absenteeism and </w:t>
      </w:r>
      <w:proofErr w:type="spellStart"/>
      <w:r w:rsidRPr="0006484E">
        <w:rPr>
          <w:rFonts w:ascii="Book Antiqua" w:hAnsi="Book Antiqua" w:cs="Times New Roman"/>
          <w:sz w:val="24"/>
          <w:szCs w:val="24"/>
        </w:rPr>
        <w:t>presenteeism</w:t>
      </w:r>
      <w:proofErr w:type="spellEnd"/>
      <w:r w:rsidRPr="0006484E">
        <w:rPr>
          <w:rFonts w:ascii="Book Antiqua" w:hAnsi="Book Antiqua" w:cs="Times New Roman"/>
          <w:sz w:val="24"/>
          <w:szCs w:val="24"/>
        </w:rPr>
        <w:t xml:space="preserve"> in the workplace when compared to healthy controls. One study estimates that, assuming an IBS prevalence rate of 10%, an employer with</w:t>
      </w:r>
      <w:r w:rsidR="00E4440C">
        <w:rPr>
          <w:rFonts w:ascii="Book Antiqua" w:hAnsi="Book Antiqua" w:cs="Times New Roman"/>
          <w:sz w:val="24"/>
          <w:szCs w:val="24"/>
        </w:rPr>
        <w:t xml:space="preserve"> 10000 employees could lose $7737</w:t>
      </w:r>
      <w:r w:rsidRPr="0006484E">
        <w:rPr>
          <w:rFonts w:ascii="Book Antiqua" w:hAnsi="Book Antiqua" w:cs="Times New Roman"/>
          <w:sz w:val="24"/>
          <w:szCs w:val="24"/>
        </w:rPr>
        <w:t xml:space="preserve">600 per year in lost work-productivity due to </w:t>
      </w:r>
      <w:proofErr w:type="gramStart"/>
      <w:r w:rsidRPr="0006484E">
        <w:rPr>
          <w:rFonts w:ascii="Book Antiqua" w:hAnsi="Book Antiqua" w:cs="Times New Roman"/>
          <w:sz w:val="24"/>
          <w:szCs w:val="24"/>
        </w:rPr>
        <w:t>IBS</w:t>
      </w:r>
      <w:r w:rsidR="007A428E" w:rsidRPr="0006484E">
        <w:rPr>
          <w:rFonts w:ascii="Book Antiqua" w:hAnsi="Book Antiqua" w:cs="Times New Roman"/>
          <w:sz w:val="24"/>
          <w:szCs w:val="24"/>
          <w:vertAlign w:val="superscript"/>
        </w:rPr>
        <w:t>[</w:t>
      </w:r>
      <w:proofErr w:type="gramEnd"/>
      <w:r w:rsidR="00D17096" w:rsidRPr="0006484E">
        <w:rPr>
          <w:rFonts w:ascii="Book Antiqua" w:hAnsi="Book Antiqua" w:cs="Times New Roman"/>
          <w:sz w:val="24"/>
          <w:szCs w:val="24"/>
          <w:vertAlign w:val="superscript"/>
        </w:rPr>
        <w:t>2</w:t>
      </w:r>
      <w:r w:rsidR="003723EC" w:rsidRPr="0006484E">
        <w:rPr>
          <w:rFonts w:ascii="Book Antiqua" w:hAnsi="Book Antiqua" w:cs="Times New Roman"/>
          <w:sz w:val="24"/>
          <w:szCs w:val="24"/>
          <w:vertAlign w:val="superscript"/>
        </w:rPr>
        <w:t>2</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Furthermore, IBS accounts for 1.5-2.7 million physician visits a year, frequently resulting in unnecessary, expensive, and invasive </w:t>
      </w:r>
      <w:proofErr w:type="gramStart"/>
      <w:r w:rsidRPr="0006484E">
        <w:rPr>
          <w:rFonts w:ascii="Book Antiqua" w:hAnsi="Book Antiqua" w:cs="Times New Roman"/>
          <w:sz w:val="24"/>
          <w:szCs w:val="24"/>
        </w:rPr>
        <w:t>diagnostics</w:t>
      </w:r>
      <w:r w:rsidR="007A428E" w:rsidRPr="0006484E">
        <w:rPr>
          <w:rFonts w:ascii="Book Antiqua" w:hAnsi="Book Antiqua" w:cs="Times New Roman"/>
          <w:sz w:val="24"/>
          <w:szCs w:val="24"/>
          <w:vertAlign w:val="superscript"/>
        </w:rPr>
        <w:t>[</w:t>
      </w:r>
      <w:proofErr w:type="gramEnd"/>
      <w:r w:rsidR="00D17096" w:rsidRPr="0006484E">
        <w:rPr>
          <w:rFonts w:ascii="Book Antiqua" w:hAnsi="Book Antiqua" w:cs="Times New Roman"/>
          <w:sz w:val="24"/>
          <w:szCs w:val="24"/>
          <w:vertAlign w:val="superscript"/>
        </w:rPr>
        <w:t>2</w:t>
      </w:r>
      <w:r w:rsidR="003723EC" w:rsidRPr="0006484E">
        <w:rPr>
          <w:rFonts w:ascii="Book Antiqua" w:hAnsi="Book Antiqua" w:cs="Times New Roman"/>
          <w:sz w:val="24"/>
          <w:szCs w:val="24"/>
          <w:vertAlign w:val="superscript"/>
        </w:rPr>
        <w:t>4</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For example, </w:t>
      </w:r>
      <w:r w:rsidRPr="0006484E">
        <w:rPr>
          <w:rFonts w:ascii="Book Antiqua" w:eastAsia="Calibri" w:hAnsi="Book Antiqua" w:cs="Times New Roman"/>
          <w:sz w:val="24"/>
          <w:szCs w:val="24"/>
        </w:rPr>
        <w:t>18</w:t>
      </w:r>
      <w:r w:rsidR="00E4440C">
        <w:rPr>
          <w:rFonts w:ascii="Book Antiqua" w:hAnsi="Book Antiqua" w:cs="Times New Roman" w:hint="eastAsia"/>
          <w:sz w:val="24"/>
          <w:szCs w:val="24"/>
          <w:lang w:eastAsia="zh-CN"/>
        </w:rPr>
        <w:t>%</w:t>
      </w:r>
      <w:r w:rsidRPr="0006484E">
        <w:rPr>
          <w:rFonts w:ascii="Book Antiqua" w:eastAsia="Calibri" w:hAnsi="Book Antiqua" w:cs="Times New Roman"/>
          <w:sz w:val="24"/>
          <w:szCs w:val="24"/>
        </w:rPr>
        <w:t xml:space="preserve">-33% of women with IBS have had a hysterectomy, compared to 12% to 17% of women without IBS who have had this same </w:t>
      </w:r>
      <w:proofErr w:type="gramStart"/>
      <w:r w:rsidRPr="0006484E">
        <w:rPr>
          <w:rFonts w:ascii="Book Antiqua" w:eastAsia="Calibri" w:hAnsi="Book Antiqua" w:cs="Times New Roman"/>
          <w:sz w:val="24"/>
          <w:szCs w:val="24"/>
        </w:rPr>
        <w:t>surgery</w:t>
      </w:r>
      <w:r w:rsidR="007A428E" w:rsidRPr="0006484E">
        <w:rPr>
          <w:rFonts w:ascii="Book Antiqua" w:eastAsia="Calibri" w:hAnsi="Book Antiqua" w:cs="Times New Roman"/>
          <w:sz w:val="24"/>
          <w:szCs w:val="24"/>
          <w:vertAlign w:val="superscript"/>
        </w:rPr>
        <w:t>[</w:t>
      </w:r>
      <w:proofErr w:type="gramEnd"/>
      <w:r w:rsidR="003723EC" w:rsidRPr="0006484E">
        <w:rPr>
          <w:rFonts w:ascii="Book Antiqua" w:eastAsia="Calibri" w:hAnsi="Book Antiqua" w:cs="Times New Roman"/>
          <w:sz w:val="24"/>
          <w:szCs w:val="24"/>
          <w:vertAlign w:val="superscript"/>
        </w:rPr>
        <w:t>25,26</w:t>
      </w:r>
      <w:r w:rsidR="007A428E" w:rsidRPr="0006484E">
        <w:rPr>
          <w:rFonts w:ascii="Book Antiqua" w:eastAsia="Calibri" w:hAnsi="Book Antiqua" w:cs="Times New Roman"/>
          <w:sz w:val="24"/>
          <w:szCs w:val="24"/>
          <w:vertAlign w:val="superscript"/>
        </w:rPr>
        <w:t>]</w:t>
      </w:r>
      <w:r w:rsidRPr="0006484E">
        <w:rPr>
          <w:rFonts w:ascii="Book Antiqua" w:eastAsia="Calibri" w:hAnsi="Book Antiqua" w:cs="Times New Roman"/>
          <w:sz w:val="24"/>
          <w:szCs w:val="24"/>
        </w:rPr>
        <w:t>.</w:t>
      </w:r>
    </w:p>
    <w:p w:rsidR="00E4440C" w:rsidRDefault="00E4440C" w:rsidP="002E36C0">
      <w:pPr>
        <w:adjustRightInd w:val="0"/>
        <w:snapToGrid w:val="0"/>
        <w:spacing w:after="0" w:line="360" w:lineRule="auto"/>
        <w:jc w:val="both"/>
        <w:rPr>
          <w:rFonts w:ascii="Book Antiqua" w:hAnsi="Book Antiqua" w:cs="Times New Roman"/>
          <w:b/>
          <w:sz w:val="24"/>
          <w:szCs w:val="24"/>
          <w:lang w:eastAsia="zh-CN"/>
        </w:rPr>
      </w:pPr>
    </w:p>
    <w:p w:rsidR="00E4440C" w:rsidRPr="00E4440C" w:rsidRDefault="004B392E" w:rsidP="002E36C0">
      <w:pPr>
        <w:adjustRightInd w:val="0"/>
        <w:snapToGrid w:val="0"/>
        <w:spacing w:after="0" w:line="360" w:lineRule="auto"/>
        <w:jc w:val="both"/>
        <w:rPr>
          <w:rFonts w:ascii="Book Antiqua" w:hAnsi="Book Antiqua" w:cs="Times New Roman"/>
          <w:b/>
          <w:caps/>
          <w:sz w:val="24"/>
          <w:szCs w:val="24"/>
          <w:lang w:eastAsia="zh-CN"/>
        </w:rPr>
      </w:pPr>
      <w:r w:rsidRPr="00E4440C">
        <w:rPr>
          <w:rFonts w:ascii="Book Antiqua" w:hAnsi="Book Antiqua" w:cs="Times New Roman"/>
          <w:b/>
          <w:caps/>
          <w:sz w:val="24"/>
          <w:szCs w:val="24"/>
        </w:rPr>
        <w:t>Daily Functioning</w:t>
      </w:r>
    </w:p>
    <w:p w:rsidR="004B392E" w:rsidRPr="0006484E" w:rsidRDefault="004B392E" w:rsidP="002E36C0">
      <w:pPr>
        <w:adjustRightInd w:val="0"/>
        <w:snapToGrid w:val="0"/>
        <w:spacing w:after="0" w:line="360" w:lineRule="auto"/>
        <w:jc w:val="both"/>
        <w:rPr>
          <w:rFonts w:ascii="Book Antiqua" w:hAnsi="Book Antiqua" w:cs="Times New Roman"/>
          <w:sz w:val="24"/>
          <w:szCs w:val="24"/>
        </w:rPr>
      </w:pPr>
      <w:r w:rsidRPr="0006484E">
        <w:rPr>
          <w:rFonts w:ascii="Book Antiqua" w:hAnsi="Book Antiqua" w:cs="Times New Roman"/>
          <w:sz w:val="24"/>
          <w:szCs w:val="24"/>
        </w:rPr>
        <w:lastRenderedPageBreak/>
        <w:t>While many studies have evaluated the costly effects of IBS on psychological functioning, healthcare utilization, and work productivity, relatively few studies have focused on overall daily functioning in patients with IBS.</w:t>
      </w:r>
      <w:r w:rsidR="00E4440C">
        <w:rPr>
          <w:rFonts w:ascii="Book Antiqua" w:hAnsi="Book Antiqua" w:cs="Times New Roman"/>
          <w:sz w:val="24"/>
          <w:szCs w:val="24"/>
        </w:rPr>
        <w:t xml:space="preserve"> </w:t>
      </w:r>
      <w:r w:rsidRPr="0006484E">
        <w:rPr>
          <w:rFonts w:ascii="Book Antiqua" w:hAnsi="Book Antiqua" w:cs="Times New Roman"/>
          <w:sz w:val="24"/>
          <w:szCs w:val="24"/>
        </w:rPr>
        <w:t xml:space="preserve">Survey studies have shown that IBS patients report higher levels of difficulty in a broad range of daily activities when compared to healthy </w:t>
      </w:r>
      <w:proofErr w:type="gramStart"/>
      <w:r w:rsidRPr="0006484E">
        <w:rPr>
          <w:rFonts w:ascii="Book Antiqua" w:hAnsi="Book Antiqua" w:cs="Times New Roman"/>
          <w:sz w:val="24"/>
          <w:szCs w:val="24"/>
        </w:rPr>
        <w:t>controls</w:t>
      </w:r>
      <w:r w:rsidR="007A428E" w:rsidRPr="0006484E">
        <w:rPr>
          <w:rFonts w:ascii="Book Antiqua" w:hAnsi="Book Antiqua" w:cs="Times New Roman"/>
          <w:sz w:val="24"/>
          <w:szCs w:val="24"/>
          <w:vertAlign w:val="superscript"/>
        </w:rPr>
        <w:t>[</w:t>
      </w:r>
      <w:proofErr w:type="gramEnd"/>
      <w:r w:rsidR="00D17096" w:rsidRPr="0006484E">
        <w:rPr>
          <w:rFonts w:ascii="Book Antiqua" w:hAnsi="Book Antiqua" w:cs="Times New Roman"/>
          <w:sz w:val="24"/>
          <w:szCs w:val="24"/>
          <w:vertAlign w:val="superscript"/>
        </w:rPr>
        <w:t>2</w:t>
      </w:r>
      <w:r w:rsidR="003723EC" w:rsidRPr="0006484E">
        <w:rPr>
          <w:rFonts w:ascii="Book Antiqua" w:hAnsi="Book Antiqua" w:cs="Times New Roman"/>
          <w:sz w:val="24"/>
          <w:szCs w:val="24"/>
          <w:vertAlign w:val="superscript"/>
        </w:rPr>
        <w:t>7</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that IBS negatively affects both mental and physical functioning</w:t>
      </w:r>
      <w:r w:rsidR="007A428E" w:rsidRPr="0006484E">
        <w:rPr>
          <w:rFonts w:ascii="Book Antiqua" w:hAnsi="Book Antiqua" w:cs="Times New Roman"/>
          <w:sz w:val="24"/>
          <w:szCs w:val="24"/>
          <w:vertAlign w:val="superscript"/>
        </w:rPr>
        <w:t>[</w:t>
      </w:r>
      <w:r w:rsidR="00D17096" w:rsidRPr="0006484E">
        <w:rPr>
          <w:rFonts w:ascii="Book Antiqua" w:hAnsi="Book Antiqua" w:cs="Times New Roman"/>
          <w:sz w:val="24"/>
          <w:szCs w:val="24"/>
          <w:vertAlign w:val="superscript"/>
        </w:rPr>
        <w:t>1</w:t>
      </w:r>
      <w:r w:rsidR="003723EC" w:rsidRPr="0006484E">
        <w:rPr>
          <w:rFonts w:ascii="Book Antiqua" w:hAnsi="Book Antiqua" w:cs="Times New Roman"/>
          <w:sz w:val="24"/>
          <w:szCs w:val="24"/>
          <w:vertAlign w:val="superscript"/>
        </w:rPr>
        <w:t>6</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and that the reported effect of IBS on daily living is almost as high as that of the flu</w:t>
      </w:r>
      <w:r w:rsidR="007A428E" w:rsidRPr="0006484E">
        <w:rPr>
          <w:rFonts w:ascii="Book Antiqua" w:hAnsi="Book Antiqua" w:cs="Times New Roman"/>
          <w:sz w:val="24"/>
          <w:szCs w:val="24"/>
          <w:vertAlign w:val="superscript"/>
        </w:rPr>
        <w:t>[</w:t>
      </w:r>
      <w:r w:rsidR="003723EC" w:rsidRPr="0006484E">
        <w:rPr>
          <w:rFonts w:ascii="Book Antiqua" w:hAnsi="Book Antiqua" w:cs="Times New Roman"/>
          <w:sz w:val="24"/>
          <w:szCs w:val="24"/>
          <w:vertAlign w:val="superscript"/>
        </w:rPr>
        <w:t>28</w:t>
      </w:r>
      <w:r w:rsidR="007A428E" w:rsidRPr="0006484E">
        <w:rPr>
          <w:rFonts w:ascii="Book Antiqua" w:hAnsi="Book Antiqua" w:cs="Times New Roman"/>
          <w:sz w:val="24"/>
          <w:szCs w:val="24"/>
          <w:vertAlign w:val="superscript"/>
        </w:rPr>
        <w:t>]</w:t>
      </w:r>
      <w:r w:rsidR="00E4440C">
        <w:rPr>
          <w:rFonts w:ascii="Book Antiqua" w:hAnsi="Book Antiqua" w:cs="Times New Roman"/>
          <w:sz w:val="24"/>
          <w:szCs w:val="24"/>
        </w:rPr>
        <w:t>.</w:t>
      </w:r>
      <w:r w:rsidRPr="0006484E">
        <w:rPr>
          <w:rFonts w:ascii="Book Antiqua" w:hAnsi="Book Antiqua" w:cs="Times New Roman"/>
          <w:sz w:val="24"/>
          <w:szCs w:val="24"/>
        </w:rPr>
        <w:t xml:space="preserve"> Activities that appear to be particularly impaired by IBS include: work, intimacy, leisure activities, personal relationships, and eating </w:t>
      </w:r>
      <w:proofErr w:type="gramStart"/>
      <w:r w:rsidRPr="0006484E">
        <w:rPr>
          <w:rFonts w:ascii="Book Antiqua" w:hAnsi="Book Antiqua" w:cs="Times New Roman"/>
          <w:sz w:val="24"/>
          <w:szCs w:val="24"/>
        </w:rPr>
        <w:t>habits</w:t>
      </w:r>
      <w:r w:rsidR="007A428E"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1</w:t>
      </w:r>
      <w:r w:rsidR="007A428E" w:rsidRPr="0006484E">
        <w:rPr>
          <w:rFonts w:ascii="Book Antiqua" w:hAnsi="Book Antiqua" w:cs="Times New Roman"/>
          <w:sz w:val="24"/>
          <w:szCs w:val="24"/>
          <w:vertAlign w:val="superscript"/>
        </w:rPr>
        <w:t>,</w:t>
      </w:r>
      <w:r w:rsidR="003723EC" w:rsidRPr="0006484E">
        <w:rPr>
          <w:rFonts w:ascii="Book Antiqua" w:hAnsi="Book Antiqua" w:cs="Times New Roman"/>
          <w:sz w:val="24"/>
          <w:szCs w:val="24"/>
          <w:vertAlign w:val="superscript"/>
        </w:rPr>
        <w:t>28</w:t>
      </w:r>
      <w:r w:rsidR="007A428E" w:rsidRPr="0006484E">
        <w:rPr>
          <w:rFonts w:ascii="Book Antiqua" w:hAnsi="Book Antiqua" w:cs="Times New Roman"/>
          <w:sz w:val="24"/>
          <w:szCs w:val="24"/>
          <w:vertAlign w:val="superscript"/>
        </w:rPr>
        <w:t>,</w:t>
      </w:r>
      <w:r w:rsidR="003723EC" w:rsidRPr="0006484E">
        <w:rPr>
          <w:rFonts w:ascii="Book Antiqua" w:hAnsi="Book Antiqua" w:cs="Times New Roman"/>
          <w:sz w:val="24"/>
          <w:szCs w:val="24"/>
          <w:vertAlign w:val="superscript"/>
        </w:rPr>
        <w:t>29</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However, these findings typically come from large survey studies and only one study to our knowledge has sought to quantify functional impairment among IBS </w:t>
      </w:r>
      <w:proofErr w:type="gramStart"/>
      <w:r w:rsidRPr="0006484E">
        <w:rPr>
          <w:rFonts w:ascii="Book Antiqua" w:hAnsi="Book Antiqua" w:cs="Times New Roman"/>
          <w:sz w:val="24"/>
          <w:szCs w:val="24"/>
        </w:rPr>
        <w:t>patients</w:t>
      </w:r>
      <w:r w:rsidR="007A428E"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29</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The findings from that study suggested high levels of avoidance in a range of daily activities, particularly when symptoms were present.</w:t>
      </w:r>
      <w:r w:rsidR="00E4440C">
        <w:rPr>
          <w:rFonts w:ascii="Book Antiqua" w:hAnsi="Book Antiqua" w:cs="Times New Roman"/>
          <w:sz w:val="24"/>
          <w:szCs w:val="24"/>
        </w:rPr>
        <w:t xml:space="preserve"> </w:t>
      </w:r>
    </w:p>
    <w:p w:rsidR="004B392E" w:rsidRPr="0006484E" w:rsidRDefault="004B392E" w:rsidP="002E36C0">
      <w:pPr>
        <w:adjustRightInd w:val="0"/>
        <w:snapToGrid w:val="0"/>
        <w:spacing w:after="0" w:line="360" w:lineRule="auto"/>
        <w:ind w:firstLine="720"/>
        <w:jc w:val="both"/>
        <w:rPr>
          <w:rFonts w:ascii="Book Antiqua" w:hAnsi="Book Antiqua" w:cs="Times New Roman"/>
          <w:sz w:val="24"/>
          <w:szCs w:val="24"/>
        </w:rPr>
      </w:pPr>
      <w:r w:rsidRPr="0006484E">
        <w:rPr>
          <w:rFonts w:ascii="Book Antiqua" w:hAnsi="Book Antiqua" w:cs="Times New Roman"/>
          <w:sz w:val="24"/>
          <w:szCs w:val="24"/>
        </w:rPr>
        <w:t>The existing body of research on the impact of IBS on daily activities has only just begun to address the issue of the burden of IBS on daily functioning.</w:t>
      </w:r>
      <w:r w:rsidR="00E4440C">
        <w:rPr>
          <w:rFonts w:ascii="Book Antiqua" w:hAnsi="Book Antiqua" w:cs="Times New Roman"/>
          <w:sz w:val="24"/>
          <w:szCs w:val="24"/>
        </w:rPr>
        <w:t xml:space="preserve"> </w:t>
      </w:r>
      <w:r w:rsidRPr="0006484E">
        <w:rPr>
          <w:rFonts w:ascii="Book Antiqua" w:hAnsi="Book Antiqua" w:cs="Times New Roman"/>
          <w:sz w:val="24"/>
          <w:szCs w:val="24"/>
        </w:rPr>
        <w:t xml:space="preserve">Although most </w:t>
      </w:r>
      <w:r w:rsidR="00B90589" w:rsidRPr="0006484E">
        <w:rPr>
          <w:rFonts w:ascii="Book Antiqua" w:hAnsi="Book Antiqua" w:cs="Times New Roman"/>
          <w:sz w:val="24"/>
          <w:szCs w:val="24"/>
        </w:rPr>
        <w:t xml:space="preserve">clinicians </w:t>
      </w:r>
      <w:r w:rsidRPr="0006484E">
        <w:rPr>
          <w:rFonts w:ascii="Book Antiqua" w:hAnsi="Book Antiqua" w:cs="Times New Roman"/>
          <w:sz w:val="24"/>
          <w:szCs w:val="24"/>
        </w:rPr>
        <w:t>who work with IBS would agree that many of their patients modify or limit certain activities due to IBS symptoms (or fear of symptoms), this has not been adequately measured or quantified in this population.</w:t>
      </w:r>
      <w:r w:rsidR="00E4440C">
        <w:rPr>
          <w:rFonts w:ascii="Book Antiqua" w:hAnsi="Book Antiqua" w:cs="Times New Roman"/>
          <w:sz w:val="24"/>
          <w:szCs w:val="24"/>
        </w:rPr>
        <w:t xml:space="preserve"> </w:t>
      </w:r>
    </w:p>
    <w:p w:rsidR="00E4440C" w:rsidRDefault="00E4440C" w:rsidP="002E36C0">
      <w:pPr>
        <w:adjustRightInd w:val="0"/>
        <w:snapToGrid w:val="0"/>
        <w:spacing w:after="0" w:line="360" w:lineRule="auto"/>
        <w:jc w:val="both"/>
        <w:rPr>
          <w:rFonts w:ascii="Book Antiqua" w:hAnsi="Book Antiqua" w:cs="Times New Roman"/>
          <w:sz w:val="24"/>
          <w:szCs w:val="24"/>
          <w:lang w:eastAsia="zh-CN"/>
        </w:rPr>
      </w:pPr>
    </w:p>
    <w:p w:rsidR="004B392E" w:rsidRPr="00E4440C" w:rsidRDefault="00E4440C" w:rsidP="002E36C0">
      <w:pPr>
        <w:adjustRightInd w:val="0"/>
        <w:snapToGrid w:val="0"/>
        <w:spacing w:after="0" w:line="360" w:lineRule="auto"/>
        <w:jc w:val="both"/>
        <w:rPr>
          <w:rFonts w:ascii="Book Antiqua" w:hAnsi="Book Antiqua" w:cs="Times New Roman"/>
          <w:b/>
          <w:caps/>
          <w:sz w:val="24"/>
          <w:szCs w:val="24"/>
          <w:lang w:eastAsia="zh-CN"/>
        </w:rPr>
      </w:pPr>
      <w:r>
        <w:rPr>
          <w:rFonts w:ascii="Book Antiqua" w:hAnsi="Book Antiqua" w:cs="Times New Roman"/>
          <w:b/>
          <w:caps/>
          <w:sz w:val="24"/>
          <w:szCs w:val="24"/>
        </w:rPr>
        <w:t>Functional impairment in IBS</w:t>
      </w:r>
    </w:p>
    <w:p w:rsidR="004B392E" w:rsidRPr="0006484E" w:rsidRDefault="004B392E" w:rsidP="002E36C0">
      <w:pPr>
        <w:adjustRightInd w:val="0"/>
        <w:snapToGrid w:val="0"/>
        <w:spacing w:after="0" w:line="360" w:lineRule="auto"/>
        <w:jc w:val="both"/>
        <w:rPr>
          <w:rFonts w:ascii="Book Antiqua" w:hAnsi="Book Antiqua" w:cs="Times New Roman"/>
          <w:sz w:val="24"/>
          <w:szCs w:val="24"/>
        </w:rPr>
      </w:pPr>
      <w:r w:rsidRPr="0006484E">
        <w:rPr>
          <w:rFonts w:ascii="Book Antiqua" w:hAnsi="Book Antiqua" w:cs="Times New Roman"/>
          <w:b/>
          <w:sz w:val="24"/>
          <w:szCs w:val="24"/>
        </w:rPr>
        <w:t xml:space="preserve"> </w:t>
      </w:r>
      <w:r w:rsidRPr="0006484E">
        <w:rPr>
          <w:rFonts w:ascii="Book Antiqua" w:hAnsi="Book Antiqua" w:cs="Times New Roman"/>
          <w:sz w:val="24"/>
          <w:szCs w:val="24"/>
        </w:rPr>
        <w:t xml:space="preserve">Existing studies on functional impairment in IBS have offered, but not evaluated, two possible hypotheses for impaired daily functioning in IBS patients: </w:t>
      </w:r>
      <w:r w:rsidR="00E4440C">
        <w:rPr>
          <w:rFonts w:ascii="Book Antiqua" w:hAnsi="Book Antiqua" w:cs="Times New Roman" w:hint="eastAsia"/>
          <w:sz w:val="24"/>
          <w:szCs w:val="24"/>
          <w:lang w:eastAsia="zh-CN"/>
        </w:rPr>
        <w:t>(</w:t>
      </w:r>
      <w:r w:rsidRPr="0006484E">
        <w:rPr>
          <w:rFonts w:ascii="Book Antiqua" w:hAnsi="Book Antiqua" w:cs="Times New Roman"/>
          <w:sz w:val="24"/>
          <w:szCs w:val="24"/>
        </w:rPr>
        <w:t xml:space="preserve">1) IBS symptoms may directly impact activities of daily living; and </w:t>
      </w:r>
      <w:r w:rsidR="00E4440C">
        <w:rPr>
          <w:rFonts w:ascii="Book Antiqua" w:hAnsi="Book Antiqua" w:cs="Times New Roman" w:hint="eastAsia"/>
          <w:sz w:val="24"/>
          <w:szCs w:val="24"/>
          <w:lang w:eastAsia="zh-CN"/>
        </w:rPr>
        <w:t>(</w:t>
      </w:r>
      <w:r w:rsidRPr="0006484E">
        <w:rPr>
          <w:rFonts w:ascii="Book Antiqua" w:hAnsi="Book Antiqua" w:cs="Times New Roman"/>
          <w:sz w:val="24"/>
          <w:szCs w:val="24"/>
        </w:rPr>
        <w:t xml:space="preserve">2) emotional distress and/or maladaptive coping skills may primarily disrupt daily functioning. These hypotheses are consistent with current research in chronic pain suggesting that daily functioning is influenced by both emotional distress and actual physical pain </w:t>
      </w:r>
      <w:proofErr w:type="gramStart"/>
      <w:r w:rsidRPr="0006484E">
        <w:rPr>
          <w:rFonts w:ascii="Book Antiqua" w:hAnsi="Book Antiqua" w:cs="Times New Roman"/>
          <w:sz w:val="24"/>
          <w:szCs w:val="24"/>
        </w:rPr>
        <w:t>symptoms</w:t>
      </w:r>
      <w:r w:rsidR="007A428E" w:rsidRPr="0006484E">
        <w:rPr>
          <w:rFonts w:ascii="Book Antiqua" w:hAnsi="Book Antiqua" w:cs="Times New Roman"/>
          <w:sz w:val="24"/>
          <w:szCs w:val="24"/>
          <w:vertAlign w:val="superscript"/>
        </w:rPr>
        <w:t>[</w:t>
      </w:r>
      <w:proofErr w:type="gramEnd"/>
      <w:r w:rsidR="00D17096" w:rsidRPr="0006484E">
        <w:rPr>
          <w:rFonts w:ascii="Book Antiqua" w:hAnsi="Book Antiqua" w:cs="Times New Roman"/>
          <w:sz w:val="24"/>
          <w:szCs w:val="24"/>
          <w:vertAlign w:val="superscript"/>
        </w:rPr>
        <w:t>3</w:t>
      </w:r>
      <w:r w:rsidR="003723EC" w:rsidRPr="0006484E">
        <w:rPr>
          <w:rFonts w:ascii="Book Antiqua" w:hAnsi="Book Antiqua" w:cs="Times New Roman"/>
          <w:sz w:val="24"/>
          <w:szCs w:val="24"/>
          <w:vertAlign w:val="superscript"/>
        </w:rPr>
        <w:t>0</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To our knowledge, no research study has systematically evaluated the impact of both symptom severity and emotional distress on daily functioning in IBS patients.</w:t>
      </w:r>
      <w:r w:rsidR="00E4440C">
        <w:rPr>
          <w:rFonts w:ascii="Book Antiqua" w:hAnsi="Book Antiqua" w:cs="Times New Roman"/>
          <w:sz w:val="24"/>
          <w:szCs w:val="24"/>
        </w:rPr>
        <w:t xml:space="preserve"> </w:t>
      </w:r>
    </w:p>
    <w:p w:rsidR="004B392E" w:rsidRPr="0006484E" w:rsidRDefault="004B392E" w:rsidP="002E36C0">
      <w:pPr>
        <w:adjustRightInd w:val="0"/>
        <w:snapToGrid w:val="0"/>
        <w:spacing w:after="0" w:line="360" w:lineRule="auto"/>
        <w:ind w:firstLine="720"/>
        <w:jc w:val="both"/>
        <w:rPr>
          <w:rFonts w:ascii="Book Antiqua" w:hAnsi="Book Antiqua" w:cs="Times New Roman"/>
          <w:sz w:val="24"/>
          <w:szCs w:val="24"/>
          <w:shd w:val="clear" w:color="auto" w:fill="FFFFFF"/>
        </w:rPr>
      </w:pPr>
      <w:r w:rsidRPr="0006484E">
        <w:rPr>
          <w:rFonts w:ascii="Book Antiqua" w:hAnsi="Book Antiqua" w:cs="Times New Roman"/>
          <w:sz w:val="24"/>
          <w:szCs w:val="24"/>
        </w:rPr>
        <w:t xml:space="preserve">A preliminary evaluation of functional impairment in a small sample </w:t>
      </w:r>
      <w:r w:rsidR="00296FC2" w:rsidRPr="0006484E">
        <w:rPr>
          <w:rFonts w:ascii="Book Antiqua" w:hAnsi="Book Antiqua" w:cs="Times New Roman"/>
          <w:sz w:val="24"/>
          <w:szCs w:val="24"/>
        </w:rPr>
        <w:t>(</w:t>
      </w:r>
      <w:r w:rsidR="00E4440C" w:rsidRPr="00E4440C">
        <w:rPr>
          <w:rFonts w:ascii="Book Antiqua" w:hAnsi="Book Antiqua" w:cs="Times New Roman"/>
          <w:i/>
          <w:sz w:val="24"/>
          <w:szCs w:val="24"/>
        </w:rPr>
        <w:t xml:space="preserve">n = </w:t>
      </w:r>
      <w:r w:rsidR="00296FC2" w:rsidRPr="0006484E">
        <w:rPr>
          <w:rFonts w:ascii="Book Antiqua" w:hAnsi="Book Antiqua" w:cs="Times New Roman"/>
          <w:sz w:val="24"/>
          <w:szCs w:val="24"/>
        </w:rPr>
        <w:t xml:space="preserve">35) </w:t>
      </w:r>
      <w:r w:rsidRPr="0006484E">
        <w:rPr>
          <w:rFonts w:ascii="Book Antiqua" w:hAnsi="Book Antiqua" w:cs="Times New Roman"/>
          <w:sz w:val="24"/>
          <w:szCs w:val="24"/>
        </w:rPr>
        <w:t xml:space="preserve">of women with IBS </w:t>
      </w:r>
      <w:r w:rsidRPr="0006484E">
        <w:rPr>
          <w:rFonts w:ascii="Book Antiqua" w:hAnsi="Book Antiqua" w:cs="Times New Roman"/>
          <w:sz w:val="24"/>
          <w:szCs w:val="24"/>
          <w:shd w:val="clear" w:color="auto" w:fill="FFFFFF"/>
        </w:rPr>
        <w:t xml:space="preserve">suggests that patients avoid or are unable to participate in a wide </w:t>
      </w:r>
      <w:r w:rsidRPr="0006484E">
        <w:rPr>
          <w:rFonts w:ascii="Book Antiqua" w:hAnsi="Book Antiqua" w:cs="Times New Roman"/>
          <w:sz w:val="24"/>
          <w:szCs w:val="24"/>
          <w:shd w:val="clear" w:color="auto" w:fill="FFFFFF"/>
        </w:rPr>
        <w:lastRenderedPageBreak/>
        <w:t>range of activities, which they att</w:t>
      </w:r>
      <w:r w:rsidR="00296FC2" w:rsidRPr="0006484E">
        <w:rPr>
          <w:rFonts w:ascii="Book Antiqua" w:hAnsi="Book Antiqua" w:cs="Times New Roman"/>
          <w:sz w:val="24"/>
          <w:szCs w:val="24"/>
          <w:shd w:val="clear" w:color="auto" w:fill="FFFFFF"/>
        </w:rPr>
        <w:t>ribute to IBS symptoms (</w:t>
      </w:r>
      <w:r w:rsidR="00296FC2" w:rsidRPr="00E4440C">
        <w:rPr>
          <w:rFonts w:ascii="Book Antiqua" w:hAnsi="Book Antiqua" w:cs="Times New Roman"/>
          <w:caps/>
          <w:sz w:val="24"/>
          <w:szCs w:val="24"/>
          <w:shd w:val="clear" w:color="auto" w:fill="FFFFFF"/>
        </w:rPr>
        <w:t>f</w:t>
      </w:r>
      <w:r w:rsidR="00296FC2" w:rsidRPr="0006484E">
        <w:rPr>
          <w:rFonts w:ascii="Book Antiqua" w:hAnsi="Book Antiqua" w:cs="Times New Roman"/>
          <w:sz w:val="24"/>
          <w:szCs w:val="24"/>
          <w:shd w:val="clear" w:color="auto" w:fill="FFFFFF"/>
        </w:rPr>
        <w:t>igure 1</w:t>
      </w:r>
      <w:r w:rsidRPr="0006484E">
        <w:rPr>
          <w:rFonts w:ascii="Book Antiqua" w:hAnsi="Book Antiqua" w:cs="Times New Roman"/>
          <w:sz w:val="24"/>
          <w:szCs w:val="24"/>
          <w:shd w:val="clear" w:color="auto" w:fill="FFFFFF"/>
        </w:rPr>
        <w:t xml:space="preserve">). Interestingly, this preliminary data revealed </w:t>
      </w:r>
      <w:r w:rsidRPr="0006484E">
        <w:rPr>
          <w:rFonts w:ascii="Book Antiqua" w:hAnsi="Book Antiqua" w:cs="Times New Roman"/>
          <w:sz w:val="24"/>
          <w:szCs w:val="24"/>
        </w:rPr>
        <w:t xml:space="preserve">that although most participants attributed functional impairment to IBS, symptom severity was not a significant predictor of functional impairment. In fact, symptom-specific anxiety and depression were the only significant predictors of impairment in a regression model that included symptom-specific anxiety, psychological distress, and symptom </w:t>
      </w:r>
      <w:proofErr w:type="gramStart"/>
      <w:r w:rsidRPr="0006484E">
        <w:rPr>
          <w:rFonts w:ascii="Book Antiqua" w:hAnsi="Book Antiqua" w:cs="Times New Roman"/>
          <w:sz w:val="24"/>
          <w:szCs w:val="24"/>
        </w:rPr>
        <w:t>severity</w:t>
      </w:r>
      <w:r w:rsidR="007A428E" w:rsidRPr="0006484E">
        <w:rPr>
          <w:rFonts w:ascii="Book Antiqua" w:hAnsi="Book Antiqua" w:cs="Times New Roman"/>
          <w:sz w:val="24"/>
          <w:szCs w:val="24"/>
          <w:vertAlign w:val="superscript"/>
        </w:rPr>
        <w:t>[</w:t>
      </w:r>
      <w:proofErr w:type="gramEnd"/>
      <w:r w:rsidR="003723EC" w:rsidRPr="0006484E">
        <w:rPr>
          <w:rFonts w:ascii="Book Antiqua" w:hAnsi="Book Antiqua" w:cs="Times New Roman"/>
          <w:sz w:val="24"/>
          <w:szCs w:val="24"/>
          <w:vertAlign w:val="superscript"/>
        </w:rPr>
        <w:t>31</w:t>
      </w:r>
      <w:r w:rsidR="007A428E" w:rsidRPr="0006484E">
        <w:rPr>
          <w:rFonts w:ascii="Book Antiqua" w:hAnsi="Book Antiqua" w:cs="Times New Roman"/>
          <w:sz w:val="24"/>
          <w:szCs w:val="24"/>
          <w:vertAlign w:val="superscript"/>
        </w:rPr>
        <w:t>]</w:t>
      </w:r>
      <w:r w:rsidRPr="0006484E">
        <w:rPr>
          <w:rFonts w:ascii="Book Antiqua" w:hAnsi="Book Antiqua" w:cs="Times New Roman"/>
          <w:sz w:val="24"/>
          <w:szCs w:val="24"/>
        </w:rPr>
        <w:t xml:space="preserve">. These findings are in-line with literature in pain and anxiety disorders suggesting that functional impairment may be independent of symptom severity. However, further research is required to evaluate the pathways that may lead to functional impairment. </w:t>
      </w:r>
    </w:p>
    <w:p w:rsidR="009C2F4C" w:rsidRPr="0006484E" w:rsidRDefault="009C2F4C" w:rsidP="002E36C0">
      <w:pPr>
        <w:adjustRightInd w:val="0"/>
        <w:snapToGrid w:val="0"/>
        <w:spacing w:after="0" w:line="360" w:lineRule="auto"/>
        <w:jc w:val="both"/>
        <w:rPr>
          <w:rFonts w:ascii="Book Antiqua" w:hAnsi="Book Antiqua" w:cs="Times New Roman"/>
          <w:sz w:val="24"/>
          <w:szCs w:val="24"/>
          <w:shd w:val="clear" w:color="auto" w:fill="FFFFFF"/>
          <w:lang w:eastAsia="zh-CN"/>
        </w:rPr>
      </w:pPr>
    </w:p>
    <w:p w:rsidR="00570113" w:rsidRPr="00E4440C" w:rsidRDefault="00296FC2" w:rsidP="002E36C0">
      <w:pPr>
        <w:adjustRightInd w:val="0"/>
        <w:snapToGrid w:val="0"/>
        <w:spacing w:after="0" w:line="360" w:lineRule="auto"/>
        <w:jc w:val="both"/>
        <w:rPr>
          <w:rFonts w:ascii="Book Antiqua" w:hAnsi="Book Antiqua" w:cs="Times New Roman"/>
          <w:b/>
          <w:caps/>
          <w:sz w:val="24"/>
          <w:szCs w:val="24"/>
        </w:rPr>
      </w:pPr>
      <w:r w:rsidRPr="00E4440C">
        <w:rPr>
          <w:rFonts w:ascii="Book Antiqua" w:hAnsi="Book Antiqua" w:cs="Times New Roman"/>
          <w:b/>
          <w:caps/>
          <w:sz w:val="24"/>
          <w:szCs w:val="24"/>
        </w:rPr>
        <w:t>Conclusion</w:t>
      </w:r>
    </w:p>
    <w:p w:rsidR="00296FC2" w:rsidRPr="0006484E" w:rsidRDefault="00AA7068" w:rsidP="002E36C0">
      <w:pPr>
        <w:adjustRightInd w:val="0"/>
        <w:snapToGrid w:val="0"/>
        <w:spacing w:after="0" w:line="360" w:lineRule="auto"/>
        <w:jc w:val="both"/>
        <w:rPr>
          <w:rFonts w:ascii="Book Antiqua" w:hAnsi="Book Antiqua" w:cs="Times New Roman"/>
          <w:sz w:val="24"/>
          <w:szCs w:val="24"/>
        </w:rPr>
      </w:pPr>
      <w:r w:rsidRPr="0006484E">
        <w:rPr>
          <w:rFonts w:ascii="Book Antiqua" w:hAnsi="Book Antiqua" w:cs="Times New Roman"/>
          <w:sz w:val="24"/>
          <w:szCs w:val="24"/>
        </w:rPr>
        <w:t xml:space="preserve">Although the psychosocial and economic burden of IBS </w:t>
      </w:r>
      <w:r w:rsidR="00A06268" w:rsidRPr="0006484E">
        <w:rPr>
          <w:rFonts w:ascii="Book Antiqua" w:hAnsi="Book Antiqua" w:cs="Times New Roman"/>
          <w:sz w:val="24"/>
          <w:szCs w:val="24"/>
        </w:rPr>
        <w:t>has</w:t>
      </w:r>
      <w:r w:rsidRPr="0006484E">
        <w:rPr>
          <w:rFonts w:ascii="Book Antiqua" w:hAnsi="Book Antiqua" w:cs="Times New Roman"/>
          <w:sz w:val="24"/>
          <w:szCs w:val="24"/>
        </w:rPr>
        <w:t xml:space="preserve"> been well documented, further research is necessary to evaluate the impact of IBS on daily activities.</w:t>
      </w:r>
      <w:r w:rsidR="00421D71" w:rsidRPr="0006484E">
        <w:rPr>
          <w:rFonts w:ascii="Book Antiqua" w:hAnsi="Book Antiqua" w:cs="Times New Roman"/>
          <w:sz w:val="24"/>
          <w:szCs w:val="24"/>
        </w:rPr>
        <w:t xml:space="preserve"> As mentioned above, existing measures of quality of life evaluate emotional and physical functioning together and do not provide a clear or specific understanding of the behavioral consequences of IBS (</w:t>
      </w:r>
      <w:r w:rsidR="00421D71" w:rsidRPr="00E4440C">
        <w:rPr>
          <w:rFonts w:ascii="Book Antiqua" w:hAnsi="Book Antiqua" w:cs="Times New Roman"/>
          <w:i/>
          <w:sz w:val="24"/>
          <w:szCs w:val="24"/>
        </w:rPr>
        <w:t>e.g.</w:t>
      </w:r>
      <w:r w:rsidR="00E4440C">
        <w:rPr>
          <w:rFonts w:ascii="Book Antiqua" w:hAnsi="Book Antiqua" w:cs="Times New Roman" w:hint="eastAsia"/>
          <w:sz w:val="24"/>
          <w:szCs w:val="24"/>
          <w:lang w:eastAsia="zh-CN"/>
        </w:rPr>
        <w:t>,</w:t>
      </w:r>
      <w:r w:rsidR="00421D71" w:rsidRPr="0006484E">
        <w:rPr>
          <w:rFonts w:ascii="Book Antiqua" w:hAnsi="Book Antiqua" w:cs="Times New Roman"/>
          <w:sz w:val="24"/>
          <w:szCs w:val="24"/>
        </w:rPr>
        <w:t xml:space="preserve"> avoiding social activities, avoiding work, avoiding travel, </w:t>
      </w:r>
      <w:r w:rsidR="00421D71" w:rsidRPr="00E4440C">
        <w:rPr>
          <w:rFonts w:ascii="Book Antiqua" w:hAnsi="Book Antiqua" w:cs="Times New Roman"/>
          <w:i/>
          <w:sz w:val="24"/>
          <w:szCs w:val="24"/>
        </w:rPr>
        <w:t>etc</w:t>
      </w:r>
      <w:r w:rsidR="00E4440C">
        <w:rPr>
          <w:rFonts w:ascii="Book Antiqua" w:hAnsi="Book Antiqua" w:cs="Times New Roman" w:hint="eastAsia"/>
          <w:sz w:val="24"/>
          <w:szCs w:val="24"/>
          <w:lang w:eastAsia="zh-CN"/>
        </w:rPr>
        <w:t>.</w:t>
      </w:r>
      <w:r w:rsidR="00421D71" w:rsidRPr="0006484E">
        <w:rPr>
          <w:rFonts w:ascii="Book Antiqua" w:hAnsi="Book Antiqua" w:cs="Times New Roman"/>
          <w:sz w:val="24"/>
          <w:szCs w:val="24"/>
        </w:rPr>
        <w:t xml:space="preserve">). Existing research has alluded to behavioral avoidance or inability to participate in daily </w:t>
      </w:r>
      <w:proofErr w:type="gramStart"/>
      <w:r w:rsidR="00421D71" w:rsidRPr="0006484E">
        <w:rPr>
          <w:rFonts w:ascii="Book Antiqua" w:hAnsi="Book Antiqua" w:cs="Times New Roman"/>
          <w:sz w:val="24"/>
          <w:szCs w:val="24"/>
        </w:rPr>
        <w:t>activities</w:t>
      </w:r>
      <w:r w:rsidR="00421D71" w:rsidRPr="0006484E">
        <w:rPr>
          <w:rFonts w:ascii="Book Antiqua" w:hAnsi="Book Antiqua" w:cs="Times New Roman"/>
          <w:sz w:val="24"/>
          <w:szCs w:val="24"/>
          <w:vertAlign w:val="superscript"/>
        </w:rPr>
        <w:t>[</w:t>
      </w:r>
      <w:proofErr w:type="gramEnd"/>
      <w:r w:rsidR="00421D71" w:rsidRPr="0006484E">
        <w:rPr>
          <w:rFonts w:ascii="Book Antiqua" w:hAnsi="Book Antiqua" w:cs="Times New Roman"/>
          <w:sz w:val="24"/>
          <w:szCs w:val="24"/>
          <w:vertAlign w:val="superscript"/>
        </w:rPr>
        <w:t>27-30]</w:t>
      </w:r>
      <w:r w:rsidR="00E4440C">
        <w:rPr>
          <w:rFonts w:ascii="Book Antiqua" w:hAnsi="Book Antiqua" w:cs="Times New Roman"/>
          <w:sz w:val="24"/>
          <w:szCs w:val="24"/>
        </w:rPr>
        <w:t xml:space="preserve"> </w:t>
      </w:r>
      <w:r w:rsidR="00421D71" w:rsidRPr="0006484E">
        <w:rPr>
          <w:rFonts w:ascii="Book Antiqua" w:hAnsi="Book Antiqua" w:cs="Times New Roman"/>
          <w:sz w:val="24"/>
          <w:szCs w:val="24"/>
        </w:rPr>
        <w:t>but this concept has not yet been adequately or systematically characterized in IBS patients. Further research should evaluate and characterize functional impairment in IBS.</w:t>
      </w:r>
    </w:p>
    <w:p w:rsidR="00B8618B" w:rsidRDefault="00B8618B" w:rsidP="002E36C0">
      <w:pPr>
        <w:adjustRightInd w:val="0"/>
        <w:snapToGrid w:val="0"/>
        <w:spacing w:after="0" w:line="360" w:lineRule="auto"/>
        <w:jc w:val="both"/>
        <w:rPr>
          <w:rFonts w:ascii="Book Antiqua" w:hAnsi="Book Antiqua" w:cs="Times New Roman"/>
          <w:sz w:val="24"/>
          <w:szCs w:val="24"/>
          <w:lang w:eastAsia="zh-CN"/>
        </w:rPr>
      </w:pPr>
      <w:r w:rsidRPr="0006484E">
        <w:rPr>
          <w:rFonts w:ascii="Book Antiqua" w:hAnsi="Book Antiqua" w:cs="Times New Roman"/>
          <w:sz w:val="24"/>
          <w:szCs w:val="24"/>
        </w:rPr>
        <w:br w:type="page"/>
      </w:r>
    </w:p>
    <w:p w:rsidR="00E4440C" w:rsidRPr="0006484E" w:rsidRDefault="00E4440C" w:rsidP="002E36C0">
      <w:pPr>
        <w:adjustRightInd w:val="0"/>
        <w:snapToGrid w:val="0"/>
        <w:spacing w:after="0" w:line="360" w:lineRule="auto"/>
        <w:jc w:val="both"/>
        <w:rPr>
          <w:rFonts w:ascii="Book Antiqua" w:hAnsi="Book Antiqua" w:cs="Times New Roman"/>
          <w:b/>
          <w:sz w:val="24"/>
          <w:szCs w:val="24"/>
        </w:rPr>
      </w:pPr>
      <w:r w:rsidRPr="0006484E">
        <w:rPr>
          <w:rFonts w:ascii="Book Antiqua" w:hAnsi="Book Antiqua" w:cs="Times New Roman"/>
          <w:b/>
          <w:sz w:val="24"/>
          <w:szCs w:val="24"/>
        </w:rPr>
        <w:lastRenderedPageBreak/>
        <w:t>REFERENCES</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1 </w:t>
      </w:r>
      <w:proofErr w:type="spellStart"/>
      <w:r w:rsidRPr="00927C32">
        <w:rPr>
          <w:rFonts w:ascii="Book Antiqua" w:eastAsia="宋体" w:hAnsi="Book Antiqua" w:cs="宋体"/>
          <w:b/>
          <w:bCs/>
          <w:color w:val="000000"/>
          <w:sz w:val="24"/>
          <w:szCs w:val="24"/>
        </w:rPr>
        <w:t>Hungin</w:t>
      </w:r>
      <w:proofErr w:type="spellEnd"/>
      <w:r w:rsidRPr="00927C32">
        <w:rPr>
          <w:rFonts w:ascii="Book Antiqua" w:eastAsia="宋体" w:hAnsi="Book Antiqua" w:cs="宋体"/>
          <w:b/>
          <w:bCs/>
          <w:color w:val="000000"/>
          <w:sz w:val="24"/>
          <w:szCs w:val="24"/>
        </w:rPr>
        <w:t xml:space="preserve"> AP</w:t>
      </w:r>
      <w:r w:rsidRPr="00927C32">
        <w:rPr>
          <w:rFonts w:ascii="Book Antiqua" w:eastAsia="宋体" w:hAnsi="Book Antiqua" w:cs="宋体"/>
          <w:color w:val="000000"/>
          <w:sz w:val="24"/>
          <w:szCs w:val="24"/>
        </w:rPr>
        <w:t xml:space="preserve">, Chang L, Locke GR, Dennis EH, </w:t>
      </w:r>
      <w:proofErr w:type="spellStart"/>
      <w:r w:rsidRPr="00927C32">
        <w:rPr>
          <w:rFonts w:ascii="Book Antiqua" w:eastAsia="宋体" w:hAnsi="Book Antiqua" w:cs="宋体"/>
          <w:color w:val="000000"/>
          <w:sz w:val="24"/>
          <w:szCs w:val="24"/>
        </w:rPr>
        <w:t>Barghout</w:t>
      </w:r>
      <w:proofErr w:type="spellEnd"/>
      <w:r w:rsidRPr="00927C32">
        <w:rPr>
          <w:rFonts w:ascii="Book Antiqua" w:eastAsia="宋体" w:hAnsi="Book Antiqua" w:cs="宋体"/>
          <w:color w:val="000000"/>
          <w:sz w:val="24"/>
          <w:szCs w:val="24"/>
        </w:rPr>
        <w:t xml:space="preserve"> V. Irritable bowel syndrome in the United States: prevalence, symptom patterns and impact. </w:t>
      </w:r>
      <w:r w:rsidRPr="00927C32">
        <w:rPr>
          <w:rFonts w:ascii="Book Antiqua" w:eastAsia="宋体" w:hAnsi="Book Antiqua" w:cs="宋体"/>
          <w:i/>
          <w:iCs/>
          <w:color w:val="000000"/>
          <w:sz w:val="24"/>
          <w:szCs w:val="24"/>
        </w:rPr>
        <w:t xml:space="preserve">Aliment </w:t>
      </w:r>
      <w:proofErr w:type="spellStart"/>
      <w:r w:rsidRPr="00927C32">
        <w:rPr>
          <w:rFonts w:ascii="Book Antiqua" w:eastAsia="宋体" w:hAnsi="Book Antiqua" w:cs="宋体"/>
          <w:i/>
          <w:iCs/>
          <w:color w:val="000000"/>
          <w:sz w:val="24"/>
          <w:szCs w:val="24"/>
        </w:rPr>
        <w:t>Pharmacol</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Ther</w:t>
      </w:r>
      <w:proofErr w:type="spellEnd"/>
      <w:r w:rsidRPr="00927C32">
        <w:rPr>
          <w:rFonts w:ascii="Book Antiqua" w:eastAsia="宋体" w:hAnsi="Book Antiqua" w:cs="宋体"/>
          <w:color w:val="000000"/>
          <w:sz w:val="24"/>
          <w:szCs w:val="24"/>
        </w:rPr>
        <w:t> 2005; </w:t>
      </w:r>
      <w:r w:rsidRPr="00927C32">
        <w:rPr>
          <w:rFonts w:ascii="Book Antiqua" w:eastAsia="宋体" w:hAnsi="Book Antiqua" w:cs="宋体"/>
          <w:b/>
          <w:bCs/>
          <w:color w:val="000000"/>
          <w:sz w:val="24"/>
          <w:szCs w:val="24"/>
        </w:rPr>
        <w:t>21</w:t>
      </w:r>
      <w:r w:rsidRPr="00927C32">
        <w:rPr>
          <w:rFonts w:ascii="Book Antiqua" w:eastAsia="宋体" w:hAnsi="Book Antiqua" w:cs="宋体"/>
          <w:color w:val="000000"/>
          <w:sz w:val="24"/>
          <w:szCs w:val="24"/>
        </w:rPr>
        <w:t>: 1365-1375 [PMID: 15932367]</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2 </w:t>
      </w:r>
      <w:r w:rsidRPr="00927C32">
        <w:rPr>
          <w:rFonts w:ascii="Book Antiqua" w:eastAsia="宋体" w:hAnsi="Book Antiqua" w:cs="宋体"/>
          <w:b/>
          <w:bCs/>
          <w:color w:val="000000"/>
          <w:sz w:val="24"/>
          <w:szCs w:val="24"/>
        </w:rPr>
        <w:t>Thompson WG</w:t>
      </w:r>
      <w:r w:rsidRPr="00927C32">
        <w:rPr>
          <w:rFonts w:ascii="Book Antiqua" w:eastAsia="宋体" w:hAnsi="Book Antiqua" w:cs="宋体"/>
          <w:color w:val="000000"/>
          <w:sz w:val="24"/>
          <w:szCs w:val="24"/>
        </w:rPr>
        <w:t xml:space="preserve">, Irvine EJ, Pare P, </w:t>
      </w:r>
      <w:proofErr w:type="spellStart"/>
      <w:r w:rsidRPr="00927C32">
        <w:rPr>
          <w:rFonts w:ascii="Book Antiqua" w:eastAsia="宋体" w:hAnsi="Book Antiqua" w:cs="宋体"/>
          <w:color w:val="000000"/>
          <w:sz w:val="24"/>
          <w:szCs w:val="24"/>
        </w:rPr>
        <w:t>Ferrazzi</w:t>
      </w:r>
      <w:proofErr w:type="spellEnd"/>
      <w:r w:rsidRPr="00927C32">
        <w:rPr>
          <w:rFonts w:ascii="Book Antiqua" w:eastAsia="宋体" w:hAnsi="Book Antiqua" w:cs="宋体"/>
          <w:color w:val="000000"/>
          <w:sz w:val="24"/>
          <w:szCs w:val="24"/>
        </w:rPr>
        <w:t xml:space="preserve"> S, </w:t>
      </w:r>
      <w:proofErr w:type="spellStart"/>
      <w:r w:rsidRPr="00927C32">
        <w:rPr>
          <w:rFonts w:ascii="Book Antiqua" w:eastAsia="宋体" w:hAnsi="Book Antiqua" w:cs="宋体"/>
          <w:color w:val="000000"/>
          <w:sz w:val="24"/>
          <w:szCs w:val="24"/>
        </w:rPr>
        <w:t>Rance</w:t>
      </w:r>
      <w:proofErr w:type="spellEnd"/>
      <w:r w:rsidRPr="00927C32">
        <w:rPr>
          <w:rFonts w:ascii="Book Antiqua" w:eastAsia="宋体" w:hAnsi="Book Antiqua" w:cs="宋体"/>
          <w:color w:val="000000"/>
          <w:sz w:val="24"/>
          <w:szCs w:val="24"/>
        </w:rPr>
        <w:t xml:space="preserve"> L. Functional gastrointestinal disorders in Canada: first population-based survey using Rome II criteria with suggestions for improving the questionnaire. </w:t>
      </w:r>
      <w:r w:rsidRPr="00927C32">
        <w:rPr>
          <w:rFonts w:ascii="Book Antiqua" w:eastAsia="宋体" w:hAnsi="Book Antiqua" w:cs="宋体"/>
          <w:i/>
          <w:iCs/>
          <w:color w:val="000000"/>
          <w:sz w:val="24"/>
          <w:szCs w:val="24"/>
        </w:rPr>
        <w:t xml:space="preserve">Dig Dis </w:t>
      </w:r>
      <w:proofErr w:type="spellStart"/>
      <w:r w:rsidRPr="00927C32">
        <w:rPr>
          <w:rFonts w:ascii="Book Antiqua" w:eastAsia="宋体" w:hAnsi="Book Antiqua" w:cs="宋体"/>
          <w:i/>
          <w:iCs/>
          <w:color w:val="000000"/>
          <w:sz w:val="24"/>
          <w:szCs w:val="24"/>
        </w:rPr>
        <w:t>Sci</w:t>
      </w:r>
      <w:proofErr w:type="spellEnd"/>
      <w:r w:rsidRPr="00927C32">
        <w:rPr>
          <w:rFonts w:ascii="Book Antiqua" w:eastAsia="宋体" w:hAnsi="Book Antiqua" w:cs="宋体"/>
          <w:color w:val="000000"/>
          <w:sz w:val="24"/>
          <w:szCs w:val="24"/>
        </w:rPr>
        <w:t> 2002; </w:t>
      </w:r>
      <w:r w:rsidRPr="00927C32">
        <w:rPr>
          <w:rFonts w:ascii="Book Antiqua" w:eastAsia="宋体" w:hAnsi="Book Antiqua" w:cs="宋体"/>
          <w:b/>
          <w:bCs/>
          <w:color w:val="000000"/>
          <w:sz w:val="24"/>
          <w:szCs w:val="24"/>
        </w:rPr>
        <w:t>47</w:t>
      </w:r>
      <w:r w:rsidRPr="00927C32">
        <w:rPr>
          <w:rFonts w:ascii="Book Antiqua" w:eastAsia="宋体" w:hAnsi="Book Antiqua" w:cs="宋体"/>
          <w:color w:val="000000"/>
          <w:sz w:val="24"/>
          <w:szCs w:val="24"/>
        </w:rPr>
        <w:t>: 225-235 [PMID: 11837727 DOI: 10.1023/A: 1013208713670]</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3 </w:t>
      </w:r>
      <w:proofErr w:type="spellStart"/>
      <w:r w:rsidRPr="00927C32">
        <w:rPr>
          <w:rFonts w:ascii="Book Antiqua" w:eastAsia="宋体" w:hAnsi="Book Antiqua" w:cs="宋体"/>
          <w:b/>
          <w:bCs/>
          <w:color w:val="000000"/>
          <w:sz w:val="24"/>
          <w:szCs w:val="24"/>
        </w:rPr>
        <w:t>Longstreth</w:t>
      </w:r>
      <w:proofErr w:type="spellEnd"/>
      <w:r w:rsidRPr="00927C32">
        <w:rPr>
          <w:rFonts w:ascii="Book Antiqua" w:eastAsia="宋体" w:hAnsi="Book Antiqua" w:cs="宋体"/>
          <w:b/>
          <w:bCs/>
          <w:color w:val="000000"/>
          <w:sz w:val="24"/>
          <w:szCs w:val="24"/>
        </w:rPr>
        <w:t xml:space="preserve"> GF</w:t>
      </w:r>
      <w:r w:rsidRPr="00927C32">
        <w:rPr>
          <w:rFonts w:ascii="Book Antiqua" w:eastAsia="宋体" w:hAnsi="Book Antiqua" w:cs="宋体"/>
          <w:color w:val="000000"/>
          <w:sz w:val="24"/>
          <w:szCs w:val="24"/>
        </w:rPr>
        <w:t xml:space="preserve">, Thompson WG, </w:t>
      </w:r>
      <w:proofErr w:type="spellStart"/>
      <w:r w:rsidRPr="00927C32">
        <w:rPr>
          <w:rFonts w:ascii="Book Antiqua" w:eastAsia="宋体" w:hAnsi="Book Antiqua" w:cs="宋体"/>
          <w:color w:val="000000"/>
          <w:sz w:val="24"/>
          <w:szCs w:val="24"/>
        </w:rPr>
        <w:t>Chey</w:t>
      </w:r>
      <w:proofErr w:type="spellEnd"/>
      <w:r w:rsidRPr="00927C32">
        <w:rPr>
          <w:rFonts w:ascii="Book Antiqua" w:eastAsia="宋体" w:hAnsi="Book Antiqua" w:cs="宋体"/>
          <w:color w:val="000000"/>
          <w:sz w:val="24"/>
          <w:szCs w:val="24"/>
        </w:rPr>
        <w:t xml:space="preserve"> WD, Houghton LA, </w:t>
      </w:r>
      <w:proofErr w:type="spellStart"/>
      <w:r w:rsidRPr="00927C32">
        <w:rPr>
          <w:rFonts w:ascii="Book Antiqua" w:eastAsia="宋体" w:hAnsi="Book Antiqua" w:cs="宋体"/>
          <w:color w:val="000000"/>
          <w:sz w:val="24"/>
          <w:szCs w:val="24"/>
        </w:rPr>
        <w:t>Mearin</w:t>
      </w:r>
      <w:proofErr w:type="spellEnd"/>
      <w:r w:rsidRPr="00927C32">
        <w:rPr>
          <w:rFonts w:ascii="Book Antiqua" w:eastAsia="宋体" w:hAnsi="Book Antiqua" w:cs="宋体"/>
          <w:color w:val="000000"/>
          <w:sz w:val="24"/>
          <w:szCs w:val="24"/>
        </w:rPr>
        <w:t xml:space="preserve"> F, Spiller RC. </w:t>
      </w:r>
      <w:proofErr w:type="gramStart"/>
      <w:r w:rsidRPr="00927C32">
        <w:rPr>
          <w:rFonts w:ascii="Book Antiqua" w:eastAsia="宋体" w:hAnsi="Book Antiqua" w:cs="宋体"/>
          <w:color w:val="000000"/>
          <w:sz w:val="24"/>
          <w:szCs w:val="24"/>
        </w:rPr>
        <w:t>Functional bowel disorders.</w:t>
      </w:r>
      <w:proofErr w:type="gramEnd"/>
      <w:r w:rsidRPr="00927C32">
        <w:rPr>
          <w:rFonts w:ascii="Book Antiqua" w:eastAsia="宋体" w:hAnsi="Book Antiqua" w:cs="宋体"/>
          <w:color w:val="000000"/>
          <w:sz w:val="24"/>
          <w:szCs w:val="24"/>
        </w:rPr>
        <w:t> </w:t>
      </w:r>
      <w:r w:rsidRPr="00927C32">
        <w:rPr>
          <w:rFonts w:ascii="Book Antiqua" w:eastAsia="宋体" w:hAnsi="Book Antiqua" w:cs="宋体"/>
          <w:i/>
          <w:iCs/>
          <w:color w:val="000000"/>
          <w:sz w:val="24"/>
          <w:szCs w:val="24"/>
        </w:rPr>
        <w:t>Gastroenterology</w:t>
      </w:r>
      <w:r w:rsidRPr="00927C32">
        <w:rPr>
          <w:rFonts w:ascii="Book Antiqua" w:eastAsia="宋体" w:hAnsi="Book Antiqua" w:cs="宋体"/>
          <w:color w:val="000000"/>
          <w:sz w:val="24"/>
          <w:szCs w:val="24"/>
        </w:rPr>
        <w:t> 2006; </w:t>
      </w:r>
      <w:r w:rsidRPr="00927C32">
        <w:rPr>
          <w:rFonts w:ascii="Book Antiqua" w:eastAsia="宋体" w:hAnsi="Book Antiqua" w:cs="宋体"/>
          <w:b/>
          <w:bCs/>
          <w:color w:val="000000"/>
          <w:sz w:val="24"/>
          <w:szCs w:val="24"/>
        </w:rPr>
        <w:t>130</w:t>
      </w:r>
      <w:r w:rsidRPr="00927C32">
        <w:rPr>
          <w:rFonts w:ascii="Book Antiqua" w:eastAsia="宋体" w:hAnsi="Book Antiqua" w:cs="宋体"/>
          <w:color w:val="000000"/>
          <w:sz w:val="24"/>
          <w:szCs w:val="24"/>
        </w:rPr>
        <w:t>: 1480-1491 [PMID: 16678561 DOI: 10.1053/j.gastro.2005.11.061]</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4 </w:t>
      </w:r>
      <w:proofErr w:type="spellStart"/>
      <w:r w:rsidRPr="00927C32">
        <w:rPr>
          <w:rFonts w:ascii="Book Antiqua" w:eastAsia="宋体" w:hAnsi="Book Antiqua" w:cs="宋体"/>
          <w:b/>
          <w:bCs/>
          <w:color w:val="000000"/>
          <w:sz w:val="24"/>
          <w:szCs w:val="24"/>
        </w:rPr>
        <w:t>Fukudo</w:t>
      </w:r>
      <w:proofErr w:type="spellEnd"/>
      <w:r w:rsidRPr="00927C32">
        <w:rPr>
          <w:rFonts w:ascii="Book Antiqua" w:eastAsia="宋体" w:hAnsi="Book Antiqua" w:cs="宋体"/>
          <w:b/>
          <w:bCs/>
          <w:color w:val="000000"/>
          <w:sz w:val="24"/>
          <w:szCs w:val="24"/>
        </w:rPr>
        <w:t xml:space="preserve"> S</w:t>
      </w:r>
      <w:r w:rsidRPr="00927C32">
        <w:rPr>
          <w:rFonts w:ascii="Book Antiqua" w:eastAsia="宋体" w:hAnsi="Book Antiqua" w:cs="宋体"/>
          <w:color w:val="000000"/>
          <w:sz w:val="24"/>
          <w:szCs w:val="24"/>
        </w:rPr>
        <w:t xml:space="preserve">, Nomura T, </w:t>
      </w:r>
      <w:proofErr w:type="spellStart"/>
      <w:r w:rsidRPr="00927C32">
        <w:rPr>
          <w:rFonts w:ascii="Book Antiqua" w:eastAsia="宋体" w:hAnsi="Book Antiqua" w:cs="宋体"/>
          <w:color w:val="000000"/>
          <w:sz w:val="24"/>
          <w:szCs w:val="24"/>
        </w:rPr>
        <w:t>Muranaka</w:t>
      </w:r>
      <w:proofErr w:type="spellEnd"/>
      <w:r w:rsidRPr="00927C32">
        <w:rPr>
          <w:rFonts w:ascii="Book Antiqua" w:eastAsia="宋体" w:hAnsi="Book Antiqua" w:cs="宋体"/>
          <w:color w:val="000000"/>
          <w:sz w:val="24"/>
          <w:szCs w:val="24"/>
        </w:rPr>
        <w:t xml:space="preserve"> M, Taguchi F. Brain-gut response to stress and cholinergic stimulation in irritable bowel syndrome. </w:t>
      </w:r>
      <w:proofErr w:type="gramStart"/>
      <w:r w:rsidRPr="00927C32">
        <w:rPr>
          <w:rFonts w:ascii="Book Antiqua" w:eastAsia="宋体" w:hAnsi="Book Antiqua" w:cs="宋体"/>
          <w:color w:val="000000"/>
          <w:sz w:val="24"/>
          <w:szCs w:val="24"/>
        </w:rPr>
        <w:t>A preliminary study.</w:t>
      </w:r>
      <w:proofErr w:type="gramEnd"/>
      <w:r w:rsidRPr="00927C32">
        <w:rPr>
          <w:rFonts w:ascii="Book Antiqua" w:eastAsia="宋体" w:hAnsi="Book Antiqua" w:cs="宋体"/>
          <w:color w:val="000000"/>
          <w:sz w:val="24"/>
          <w:szCs w:val="24"/>
        </w:rPr>
        <w:t> </w:t>
      </w:r>
      <w:r w:rsidRPr="00927C32">
        <w:rPr>
          <w:rFonts w:ascii="Book Antiqua" w:eastAsia="宋体" w:hAnsi="Book Antiqua" w:cs="宋体"/>
          <w:i/>
          <w:iCs/>
          <w:color w:val="000000"/>
          <w:sz w:val="24"/>
          <w:szCs w:val="24"/>
        </w:rPr>
        <w:t xml:space="preserve">J </w:t>
      </w:r>
      <w:proofErr w:type="spellStart"/>
      <w:r w:rsidRPr="00927C32">
        <w:rPr>
          <w:rFonts w:ascii="Book Antiqua" w:eastAsia="宋体" w:hAnsi="Book Antiqua" w:cs="宋体"/>
          <w:i/>
          <w:iCs/>
          <w:color w:val="000000"/>
          <w:sz w:val="24"/>
          <w:szCs w:val="24"/>
        </w:rPr>
        <w:t>Clin</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Gastroenterol</w:t>
      </w:r>
      <w:proofErr w:type="spellEnd"/>
      <w:r w:rsidRPr="00927C32">
        <w:rPr>
          <w:rFonts w:ascii="Book Antiqua" w:eastAsia="宋体" w:hAnsi="Book Antiqua" w:cs="宋体"/>
          <w:color w:val="000000"/>
          <w:sz w:val="24"/>
          <w:szCs w:val="24"/>
        </w:rPr>
        <w:t> 1993; </w:t>
      </w:r>
      <w:r w:rsidRPr="00927C32">
        <w:rPr>
          <w:rFonts w:ascii="Book Antiqua" w:eastAsia="宋体" w:hAnsi="Book Antiqua" w:cs="宋体"/>
          <w:b/>
          <w:bCs/>
          <w:color w:val="000000"/>
          <w:sz w:val="24"/>
          <w:szCs w:val="24"/>
        </w:rPr>
        <w:t>17</w:t>
      </w:r>
      <w:r w:rsidRPr="00927C32">
        <w:rPr>
          <w:rFonts w:ascii="Book Antiqua" w:eastAsia="宋体" w:hAnsi="Book Antiqua" w:cs="宋体"/>
          <w:color w:val="000000"/>
          <w:sz w:val="24"/>
          <w:szCs w:val="24"/>
        </w:rPr>
        <w:t>: 133-141 [PMID: 8031340 DOI: 10.1097/00004836-199309000-00009]</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5 </w:t>
      </w:r>
      <w:proofErr w:type="spellStart"/>
      <w:r w:rsidRPr="00927C32">
        <w:rPr>
          <w:rFonts w:ascii="Book Antiqua" w:eastAsia="宋体" w:hAnsi="Book Antiqua" w:cs="宋体"/>
          <w:b/>
          <w:bCs/>
          <w:color w:val="000000"/>
          <w:sz w:val="24"/>
          <w:szCs w:val="24"/>
        </w:rPr>
        <w:t>Schmulson</w:t>
      </w:r>
      <w:proofErr w:type="spellEnd"/>
      <w:r w:rsidRPr="00927C32">
        <w:rPr>
          <w:rFonts w:ascii="Book Antiqua" w:eastAsia="宋体" w:hAnsi="Book Antiqua" w:cs="宋体"/>
          <w:b/>
          <w:bCs/>
          <w:color w:val="000000"/>
          <w:sz w:val="24"/>
          <w:szCs w:val="24"/>
        </w:rPr>
        <w:t xml:space="preserve"> M</w:t>
      </w:r>
      <w:r w:rsidRPr="00927C32">
        <w:rPr>
          <w:rFonts w:ascii="Book Antiqua" w:eastAsia="宋体" w:hAnsi="Book Antiqua" w:cs="宋体"/>
          <w:color w:val="000000"/>
          <w:sz w:val="24"/>
          <w:szCs w:val="24"/>
        </w:rPr>
        <w:t xml:space="preserve">, Chang L, </w:t>
      </w:r>
      <w:proofErr w:type="spellStart"/>
      <w:r w:rsidRPr="00927C32">
        <w:rPr>
          <w:rFonts w:ascii="Book Antiqua" w:eastAsia="宋体" w:hAnsi="Book Antiqua" w:cs="宋体"/>
          <w:color w:val="000000"/>
          <w:sz w:val="24"/>
          <w:szCs w:val="24"/>
        </w:rPr>
        <w:t>Naliboff</w:t>
      </w:r>
      <w:proofErr w:type="spellEnd"/>
      <w:r w:rsidRPr="00927C32">
        <w:rPr>
          <w:rFonts w:ascii="Book Antiqua" w:eastAsia="宋体" w:hAnsi="Book Antiqua" w:cs="宋体"/>
          <w:color w:val="000000"/>
          <w:sz w:val="24"/>
          <w:szCs w:val="24"/>
        </w:rPr>
        <w:t xml:space="preserve"> B, Lee OY, Mayer EA. Correlation of symptom criteria with perception thresholds during </w:t>
      </w:r>
      <w:proofErr w:type="spellStart"/>
      <w:r w:rsidRPr="00927C32">
        <w:rPr>
          <w:rFonts w:ascii="Book Antiqua" w:eastAsia="宋体" w:hAnsi="Book Antiqua" w:cs="宋体"/>
          <w:color w:val="000000"/>
          <w:sz w:val="24"/>
          <w:szCs w:val="24"/>
        </w:rPr>
        <w:t>rectosigmoid</w:t>
      </w:r>
      <w:proofErr w:type="spellEnd"/>
      <w:r w:rsidRPr="00927C32">
        <w:rPr>
          <w:rFonts w:ascii="Book Antiqua" w:eastAsia="宋体" w:hAnsi="Book Antiqua" w:cs="宋体"/>
          <w:color w:val="000000"/>
          <w:sz w:val="24"/>
          <w:szCs w:val="24"/>
        </w:rPr>
        <w:t xml:space="preserve"> distension in irritable bowel syndrome patients. </w:t>
      </w:r>
      <w:r w:rsidRPr="00927C32">
        <w:rPr>
          <w:rFonts w:ascii="Book Antiqua" w:eastAsia="宋体" w:hAnsi="Book Antiqua" w:cs="宋体"/>
          <w:i/>
          <w:iCs/>
          <w:color w:val="000000"/>
          <w:sz w:val="24"/>
          <w:szCs w:val="24"/>
        </w:rPr>
        <w:t xml:space="preserve">Am J </w:t>
      </w:r>
      <w:proofErr w:type="spellStart"/>
      <w:r w:rsidRPr="00927C32">
        <w:rPr>
          <w:rFonts w:ascii="Book Antiqua" w:eastAsia="宋体" w:hAnsi="Book Antiqua" w:cs="宋体"/>
          <w:i/>
          <w:iCs/>
          <w:color w:val="000000"/>
          <w:sz w:val="24"/>
          <w:szCs w:val="24"/>
        </w:rPr>
        <w:t>Gastroenterol</w:t>
      </w:r>
      <w:proofErr w:type="spellEnd"/>
      <w:r w:rsidRPr="00927C32">
        <w:rPr>
          <w:rFonts w:ascii="Book Antiqua" w:eastAsia="宋体" w:hAnsi="Book Antiqua" w:cs="宋体"/>
          <w:color w:val="000000"/>
          <w:sz w:val="24"/>
          <w:szCs w:val="24"/>
        </w:rPr>
        <w:t> 2000; </w:t>
      </w:r>
      <w:r w:rsidRPr="00927C32">
        <w:rPr>
          <w:rFonts w:ascii="Book Antiqua" w:eastAsia="宋体" w:hAnsi="Book Antiqua" w:cs="宋体"/>
          <w:b/>
          <w:bCs/>
          <w:color w:val="000000"/>
          <w:sz w:val="24"/>
          <w:szCs w:val="24"/>
        </w:rPr>
        <w:t>95</w:t>
      </w:r>
      <w:r w:rsidRPr="00927C32">
        <w:rPr>
          <w:rFonts w:ascii="Book Antiqua" w:eastAsia="宋体" w:hAnsi="Book Antiqua" w:cs="宋体"/>
          <w:color w:val="000000"/>
          <w:sz w:val="24"/>
          <w:szCs w:val="24"/>
        </w:rPr>
        <w:t>: 152-156 [PMID: 10638575 DOI: 10.1111/j.1572-0241.2000.01677.x]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6 </w:t>
      </w:r>
      <w:proofErr w:type="spellStart"/>
      <w:r w:rsidRPr="00927C32">
        <w:rPr>
          <w:rFonts w:ascii="Book Antiqua" w:eastAsia="宋体" w:hAnsi="Book Antiqua" w:cs="宋体"/>
          <w:b/>
          <w:bCs/>
          <w:color w:val="000000"/>
          <w:sz w:val="24"/>
          <w:szCs w:val="24"/>
        </w:rPr>
        <w:t>Lesbros-Pantoflickova</w:t>
      </w:r>
      <w:proofErr w:type="spellEnd"/>
      <w:r w:rsidRPr="00927C32">
        <w:rPr>
          <w:rFonts w:ascii="Book Antiqua" w:eastAsia="宋体" w:hAnsi="Book Antiqua" w:cs="宋体"/>
          <w:b/>
          <w:bCs/>
          <w:color w:val="000000"/>
          <w:sz w:val="24"/>
          <w:szCs w:val="24"/>
        </w:rPr>
        <w:t xml:space="preserve"> D</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Michetti</w:t>
      </w:r>
      <w:proofErr w:type="spellEnd"/>
      <w:r w:rsidRPr="00927C32">
        <w:rPr>
          <w:rFonts w:ascii="Book Antiqua" w:eastAsia="宋体" w:hAnsi="Book Antiqua" w:cs="宋体"/>
          <w:color w:val="000000"/>
          <w:sz w:val="24"/>
          <w:szCs w:val="24"/>
        </w:rPr>
        <w:t xml:space="preserve"> P, Fried M, </w:t>
      </w:r>
      <w:proofErr w:type="spellStart"/>
      <w:r w:rsidRPr="00927C32">
        <w:rPr>
          <w:rFonts w:ascii="Book Antiqua" w:eastAsia="宋体" w:hAnsi="Book Antiqua" w:cs="宋体"/>
          <w:color w:val="000000"/>
          <w:sz w:val="24"/>
          <w:szCs w:val="24"/>
        </w:rPr>
        <w:t>Beglinger</w:t>
      </w:r>
      <w:proofErr w:type="spellEnd"/>
      <w:r w:rsidRPr="00927C32">
        <w:rPr>
          <w:rFonts w:ascii="Book Antiqua" w:eastAsia="宋体" w:hAnsi="Book Antiqua" w:cs="宋体"/>
          <w:color w:val="000000"/>
          <w:sz w:val="24"/>
          <w:szCs w:val="24"/>
        </w:rPr>
        <w:t xml:space="preserve"> C, Blum AL. Meta-analysis: The treatment of irritable bowel syndrome. </w:t>
      </w:r>
      <w:r w:rsidRPr="00927C32">
        <w:rPr>
          <w:rFonts w:ascii="Book Antiqua" w:eastAsia="宋体" w:hAnsi="Book Antiqua" w:cs="宋体"/>
          <w:i/>
          <w:iCs/>
          <w:color w:val="000000"/>
          <w:sz w:val="24"/>
          <w:szCs w:val="24"/>
        </w:rPr>
        <w:t xml:space="preserve">Aliment </w:t>
      </w:r>
      <w:proofErr w:type="spellStart"/>
      <w:r w:rsidRPr="00927C32">
        <w:rPr>
          <w:rFonts w:ascii="Book Antiqua" w:eastAsia="宋体" w:hAnsi="Book Antiqua" w:cs="宋体"/>
          <w:i/>
          <w:iCs/>
          <w:color w:val="000000"/>
          <w:sz w:val="24"/>
          <w:szCs w:val="24"/>
        </w:rPr>
        <w:t>Pharmacol</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Ther</w:t>
      </w:r>
      <w:proofErr w:type="spellEnd"/>
      <w:r w:rsidRPr="00927C32">
        <w:rPr>
          <w:rFonts w:ascii="Book Antiqua" w:eastAsia="宋体" w:hAnsi="Book Antiqua" w:cs="宋体"/>
          <w:color w:val="000000"/>
          <w:sz w:val="24"/>
          <w:szCs w:val="24"/>
        </w:rPr>
        <w:t> 2004; </w:t>
      </w:r>
      <w:r w:rsidRPr="00927C32">
        <w:rPr>
          <w:rFonts w:ascii="Book Antiqua" w:eastAsia="宋体" w:hAnsi="Book Antiqua" w:cs="宋体"/>
          <w:b/>
          <w:bCs/>
          <w:color w:val="000000"/>
          <w:sz w:val="24"/>
          <w:szCs w:val="24"/>
        </w:rPr>
        <w:t>20</w:t>
      </w:r>
      <w:r w:rsidRPr="00927C32">
        <w:rPr>
          <w:rFonts w:ascii="Book Antiqua" w:eastAsia="宋体" w:hAnsi="Book Antiqua" w:cs="宋体"/>
          <w:color w:val="000000"/>
          <w:sz w:val="24"/>
          <w:szCs w:val="24"/>
        </w:rPr>
        <w:t>: 1253-1269 [PMID: 15606387 DOI: 10.1111/j.1365-2036.2004.02267.x]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7 </w:t>
      </w:r>
      <w:proofErr w:type="spellStart"/>
      <w:r w:rsidRPr="00927C32">
        <w:rPr>
          <w:rFonts w:ascii="Book Antiqua" w:eastAsia="宋体" w:hAnsi="Book Antiqua" w:cs="宋体"/>
          <w:b/>
          <w:bCs/>
          <w:color w:val="000000"/>
          <w:sz w:val="24"/>
          <w:szCs w:val="24"/>
        </w:rPr>
        <w:t>Tillisch</w:t>
      </w:r>
      <w:proofErr w:type="spellEnd"/>
      <w:r w:rsidRPr="00927C32">
        <w:rPr>
          <w:rFonts w:ascii="Book Antiqua" w:eastAsia="宋体" w:hAnsi="Book Antiqua" w:cs="宋体"/>
          <w:b/>
          <w:bCs/>
          <w:color w:val="000000"/>
          <w:sz w:val="24"/>
          <w:szCs w:val="24"/>
        </w:rPr>
        <w:t xml:space="preserve"> K</w:t>
      </w:r>
      <w:r w:rsidRPr="00927C32">
        <w:rPr>
          <w:rFonts w:ascii="Book Antiqua" w:eastAsia="宋体" w:hAnsi="Book Antiqua" w:cs="宋体"/>
          <w:color w:val="000000"/>
          <w:sz w:val="24"/>
          <w:szCs w:val="24"/>
        </w:rPr>
        <w:t>, Chang L. Diagnosis and treatment of irritable bowel syndrome: state of the art. </w:t>
      </w:r>
      <w:proofErr w:type="spellStart"/>
      <w:r w:rsidRPr="00927C32">
        <w:rPr>
          <w:rFonts w:ascii="Book Antiqua" w:eastAsia="宋体" w:hAnsi="Book Antiqua" w:cs="宋体"/>
          <w:i/>
          <w:iCs/>
          <w:color w:val="000000"/>
          <w:sz w:val="24"/>
          <w:szCs w:val="24"/>
        </w:rPr>
        <w:t>Curr</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Gastroenterol</w:t>
      </w:r>
      <w:proofErr w:type="spellEnd"/>
      <w:r w:rsidRPr="00927C32">
        <w:rPr>
          <w:rFonts w:ascii="Book Antiqua" w:eastAsia="宋体" w:hAnsi="Book Antiqua" w:cs="宋体"/>
          <w:i/>
          <w:iCs/>
          <w:color w:val="000000"/>
          <w:sz w:val="24"/>
          <w:szCs w:val="24"/>
        </w:rPr>
        <w:t xml:space="preserve"> Rep</w:t>
      </w:r>
      <w:r w:rsidRPr="00927C32">
        <w:rPr>
          <w:rFonts w:ascii="Book Antiqua" w:eastAsia="宋体" w:hAnsi="Book Antiqua" w:cs="宋体"/>
          <w:color w:val="000000"/>
          <w:sz w:val="24"/>
          <w:szCs w:val="24"/>
        </w:rPr>
        <w:t> 2005; </w:t>
      </w:r>
      <w:r w:rsidRPr="00927C32">
        <w:rPr>
          <w:rFonts w:ascii="Book Antiqua" w:eastAsia="宋体" w:hAnsi="Book Antiqua" w:cs="宋体"/>
          <w:b/>
          <w:bCs/>
          <w:color w:val="000000"/>
          <w:sz w:val="24"/>
          <w:szCs w:val="24"/>
        </w:rPr>
        <w:t>7</w:t>
      </w:r>
      <w:r w:rsidRPr="00927C32">
        <w:rPr>
          <w:rFonts w:ascii="Book Antiqua" w:eastAsia="宋体" w:hAnsi="Book Antiqua" w:cs="宋体"/>
          <w:color w:val="000000"/>
          <w:sz w:val="24"/>
          <w:szCs w:val="24"/>
        </w:rPr>
        <w:t>: 249-256 [PMID: 16042907 DOI: 10.1007/s11894-005-0016-y]</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8 </w:t>
      </w:r>
      <w:proofErr w:type="spellStart"/>
      <w:r w:rsidRPr="00927C32">
        <w:rPr>
          <w:rFonts w:ascii="Book Antiqua" w:eastAsia="宋体" w:hAnsi="Book Antiqua" w:cs="宋体"/>
          <w:b/>
          <w:bCs/>
          <w:color w:val="000000"/>
          <w:sz w:val="24"/>
          <w:szCs w:val="24"/>
        </w:rPr>
        <w:t>Mahvi-Shirazi</w:t>
      </w:r>
      <w:proofErr w:type="spellEnd"/>
      <w:r w:rsidRPr="00927C32">
        <w:rPr>
          <w:rFonts w:ascii="Book Antiqua" w:eastAsia="宋体" w:hAnsi="Book Antiqua" w:cs="宋体"/>
          <w:b/>
          <w:bCs/>
          <w:color w:val="000000"/>
          <w:sz w:val="24"/>
          <w:szCs w:val="24"/>
        </w:rPr>
        <w:t xml:space="preserve"> M</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Fathi-Ashtiani</w:t>
      </w:r>
      <w:proofErr w:type="spellEnd"/>
      <w:r w:rsidRPr="00927C32">
        <w:rPr>
          <w:rFonts w:ascii="Book Antiqua" w:eastAsia="宋体" w:hAnsi="Book Antiqua" w:cs="宋体"/>
          <w:color w:val="000000"/>
          <w:sz w:val="24"/>
          <w:szCs w:val="24"/>
        </w:rPr>
        <w:t xml:space="preserve"> A, </w:t>
      </w:r>
      <w:proofErr w:type="spellStart"/>
      <w:r w:rsidRPr="00927C32">
        <w:rPr>
          <w:rFonts w:ascii="Book Antiqua" w:eastAsia="宋体" w:hAnsi="Book Antiqua" w:cs="宋体"/>
          <w:color w:val="000000"/>
          <w:sz w:val="24"/>
          <w:szCs w:val="24"/>
        </w:rPr>
        <w:t>Rasoolzade-Tabatabaei</w:t>
      </w:r>
      <w:proofErr w:type="spellEnd"/>
      <w:r w:rsidRPr="00927C32">
        <w:rPr>
          <w:rFonts w:ascii="Book Antiqua" w:eastAsia="宋体" w:hAnsi="Book Antiqua" w:cs="宋体"/>
          <w:color w:val="000000"/>
          <w:sz w:val="24"/>
          <w:szCs w:val="24"/>
        </w:rPr>
        <w:t xml:space="preserve"> SK, </w:t>
      </w:r>
      <w:proofErr w:type="spellStart"/>
      <w:r w:rsidRPr="00927C32">
        <w:rPr>
          <w:rFonts w:ascii="Book Antiqua" w:eastAsia="宋体" w:hAnsi="Book Antiqua" w:cs="宋体"/>
          <w:color w:val="000000"/>
          <w:sz w:val="24"/>
          <w:szCs w:val="24"/>
        </w:rPr>
        <w:t>Amini</w:t>
      </w:r>
      <w:proofErr w:type="spellEnd"/>
      <w:r w:rsidRPr="00927C32">
        <w:rPr>
          <w:rFonts w:ascii="Book Antiqua" w:eastAsia="宋体" w:hAnsi="Book Antiqua" w:cs="宋体"/>
          <w:color w:val="000000"/>
          <w:sz w:val="24"/>
          <w:szCs w:val="24"/>
        </w:rPr>
        <w:t xml:space="preserve"> M. Irritable bowel syndrome treatment: cognitive behavioral therapy versus medical treatment. </w:t>
      </w:r>
      <w:r w:rsidRPr="00927C32">
        <w:rPr>
          <w:rFonts w:ascii="Book Antiqua" w:eastAsia="宋体" w:hAnsi="Book Antiqua" w:cs="宋体"/>
          <w:i/>
          <w:iCs/>
          <w:color w:val="000000"/>
          <w:sz w:val="24"/>
          <w:szCs w:val="24"/>
        </w:rPr>
        <w:t xml:space="preserve">Arch Med </w:t>
      </w:r>
      <w:proofErr w:type="spellStart"/>
      <w:r w:rsidRPr="00927C32">
        <w:rPr>
          <w:rFonts w:ascii="Book Antiqua" w:eastAsia="宋体" w:hAnsi="Book Antiqua" w:cs="宋体"/>
          <w:i/>
          <w:iCs/>
          <w:color w:val="000000"/>
          <w:sz w:val="24"/>
          <w:szCs w:val="24"/>
        </w:rPr>
        <w:t>Sci</w:t>
      </w:r>
      <w:proofErr w:type="spellEnd"/>
      <w:r w:rsidRPr="00927C32">
        <w:rPr>
          <w:rFonts w:ascii="Book Antiqua" w:eastAsia="宋体" w:hAnsi="Book Antiqua" w:cs="宋体"/>
          <w:color w:val="000000"/>
          <w:sz w:val="24"/>
          <w:szCs w:val="24"/>
        </w:rPr>
        <w:t> 2012; </w:t>
      </w:r>
      <w:r w:rsidRPr="00927C32">
        <w:rPr>
          <w:rFonts w:ascii="Book Antiqua" w:eastAsia="宋体" w:hAnsi="Book Antiqua" w:cs="宋体"/>
          <w:b/>
          <w:bCs/>
          <w:color w:val="000000"/>
          <w:sz w:val="24"/>
          <w:szCs w:val="24"/>
        </w:rPr>
        <w:t>8</w:t>
      </w:r>
      <w:r w:rsidRPr="00927C32">
        <w:rPr>
          <w:rFonts w:ascii="Book Antiqua" w:eastAsia="宋体" w:hAnsi="Book Antiqua" w:cs="宋体"/>
          <w:color w:val="000000"/>
          <w:sz w:val="24"/>
          <w:szCs w:val="24"/>
        </w:rPr>
        <w:t>: 123-129 [PMID: 22457686 DOI: 10.5114/aoms.2012.27292]</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lastRenderedPageBreak/>
        <w:t>9 </w:t>
      </w:r>
      <w:proofErr w:type="spellStart"/>
      <w:r w:rsidRPr="00927C32">
        <w:rPr>
          <w:rFonts w:ascii="Book Antiqua" w:eastAsia="宋体" w:hAnsi="Book Antiqua" w:cs="宋体"/>
          <w:b/>
          <w:bCs/>
          <w:color w:val="000000"/>
          <w:sz w:val="24"/>
          <w:szCs w:val="24"/>
        </w:rPr>
        <w:t>Riedl</w:t>
      </w:r>
      <w:proofErr w:type="spellEnd"/>
      <w:r w:rsidRPr="00927C32">
        <w:rPr>
          <w:rFonts w:ascii="Book Antiqua" w:eastAsia="宋体" w:hAnsi="Book Antiqua" w:cs="宋体"/>
          <w:b/>
          <w:bCs/>
          <w:color w:val="000000"/>
          <w:sz w:val="24"/>
          <w:szCs w:val="24"/>
        </w:rPr>
        <w:t xml:space="preserve"> A</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Schmidtmann</w:t>
      </w:r>
      <w:proofErr w:type="spellEnd"/>
      <w:r w:rsidRPr="00927C32">
        <w:rPr>
          <w:rFonts w:ascii="Book Antiqua" w:eastAsia="宋体" w:hAnsi="Book Antiqua" w:cs="宋体"/>
          <w:color w:val="000000"/>
          <w:sz w:val="24"/>
          <w:szCs w:val="24"/>
        </w:rPr>
        <w:t xml:space="preserve"> M, Stengel A, Goebel M, </w:t>
      </w:r>
      <w:proofErr w:type="spellStart"/>
      <w:r w:rsidRPr="00927C32">
        <w:rPr>
          <w:rFonts w:ascii="Book Antiqua" w:eastAsia="宋体" w:hAnsi="Book Antiqua" w:cs="宋体"/>
          <w:color w:val="000000"/>
          <w:sz w:val="24"/>
          <w:szCs w:val="24"/>
        </w:rPr>
        <w:t>Wisser</w:t>
      </w:r>
      <w:proofErr w:type="spellEnd"/>
      <w:r w:rsidRPr="00927C32">
        <w:rPr>
          <w:rFonts w:ascii="Book Antiqua" w:eastAsia="宋体" w:hAnsi="Book Antiqua" w:cs="宋体"/>
          <w:color w:val="000000"/>
          <w:sz w:val="24"/>
          <w:szCs w:val="24"/>
        </w:rPr>
        <w:t xml:space="preserve"> AS, </w:t>
      </w:r>
      <w:proofErr w:type="spellStart"/>
      <w:r w:rsidRPr="00927C32">
        <w:rPr>
          <w:rFonts w:ascii="Book Antiqua" w:eastAsia="宋体" w:hAnsi="Book Antiqua" w:cs="宋体"/>
          <w:color w:val="000000"/>
          <w:sz w:val="24"/>
          <w:szCs w:val="24"/>
        </w:rPr>
        <w:t>Klapp</w:t>
      </w:r>
      <w:proofErr w:type="spellEnd"/>
      <w:r w:rsidRPr="00927C32">
        <w:rPr>
          <w:rFonts w:ascii="Book Antiqua" w:eastAsia="宋体" w:hAnsi="Book Antiqua" w:cs="宋体"/>
          <w:color w:val="000000"/>
          <w:sz w:val="24"/>
          <w:szCs w:val="24"/>
        </w:rPr>
        <w:t xml:space="preserve"> BF, </w:t>
      </w:r>
      <w:proofErr w:type="spellStart"/>
      <w:r w:rsidRPr="00927C32">
        <w:rPr>
          <w:rFonts w:ascii="Book Antiqua" w:eastAsia="宋体" w:hAnsi="Book Antiqua" w:cs="宋体"/>
          <w:color w:val="000000"/>
          <w:sz w:val="24"/>
          <w:szCs w:val="24"/>
        </w:rPr>
        <w:t>Mönnikes</w:t>
      </w:r>
      <w:proofErr w:type="spellEnd"/>
      <w:r w:rsidRPr="00927C32">
        <w:rPr>
          <w:rFonts w:ascii="Book Antiqua" w:eastAsia="宋体" w:hAnsi="Book Antiqua" w:cs="宋体"/>
          <w:color w:val="000000"/>
          <w:sz w:val="24"/>
          <w:szCs w:val="24"/>
        </w:rPr>
        <w:t xml:space="preserve"> H. Somatic comorbidities of irritable bowel syndrome: a systematic analysis. </w:t>
      </w:r>
      <w:r w:rsidRPr="00927C32">
        <w:rPr>
          <w:rFonts w:ascii="Book Antiqua" w:eastAsia="宋体" w:hAnsi="Book Antiqua" w:cs="宋体"/>
          <w:i/>
          <w:iCs/>
          <w:color w:val="000000"/>
          <w:sz w:val="24"/>
          <w:szCs w:val="24"/>
        </w:rPr>
        <w:t xml:space="preserve">J </w:t>
      </w:r>
      <w:proofErr w:type="spellStart"/>
      <w:r w:rsidRPr="00927C32">
        <w:rPr>
          <w:rFonts w:ascii="Book Antiqua" w:eastAsia="宋体" w:hAnsi="Book Antiqua" w:cs="宋体"/>
          <w:i/>
          <w:iCs/>
          <w:color w:val="000000"/>
          <w:sz w:val="24"/>
          <w:szCs w:val="24"/>
        </w:rPr>
        <w:t>Psychosom</w:t>
      </w:r>
      <w:proofErr w:type="spellEnd"/>
      <w:r w:rsidRPr="00927C32">
        <w:rPr>
          <w:rFonts w:ascii="Book Antiqua" w:eastAsia="宋体" w:hAnsi="Book Antiqua" w:cs="宋体"/>
          <w:i/>
          <w:iCs/>
          <w:color w:val="000000"/>
          <w:sz w:val="24"/>
          <w:szCs w:val="24"/>
        </w:rPr>
        <w:t xml:space="preserve"> Res</w:t>
      </w:r>
      <w:r w:rsidRPr="00927C32">
        <w:rPr>
          <w:rFonts w:ascii="Book Antiqua" w:eastAsia="宋体" w:hAnsi="Book Antiqua" w:cs="宋体"/>
          <w:color w:val="000000"/>
          <w:sz w:val="24"/>
          <w:szCs w:val="24"/>
        </w:rPr>
        <w:t> 2008; </w:t>
      </w:r>
      <w:r w:rsidRPr="00927C32">
        <w:rPr>
          <w:rFonts w:ascii="Book Antiqua" w:eastAsia="宋体" w:hAnsi="Book Antiqua" w:cs="宋体"/>
          <w:b/>
          <w:bCs/>
          <w:color w:val="000000"/>
          <w:sz w:val="24"/>
          <w:szCs w:val="24"/>
        </w:rPr>
        <w:t>64</w:t>
      </w:r>
      <w:r w:rsidRPr="00927C32">
        <w:rPr>
          <w:rFonts w:ascii="Book Antiqua" w:eastAsia="宋体" w:hAnsi="Book Antiqua" w:cs="宋体"/>
          <w:color w:val="000000"/>
          <w:sz w:val="24"/>
          <w:szCs w:val="24"/>
        </w:rPr>
        <w:t>: 573-582 [PMID: 18501257 DOI: 10.1016/j.jpsychores.2008.02.021]</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10 </w:t>
      </w:r>
      <w:proofErr w:type="spellStart"/>
      <w:r w:rsidRPr="00927C32">
        <w:rPr>
          <w:rFonts w:ascii="Book Antiqua" w:eastAsia="宋体" w:hAnsi="Book Antiqua" w:cs="宋体"/>
          <w:b/>
          <w:bCs/>
          <w:color w:val="000000"/>
          <w:sz w:val="24"/>
          <w:szCs w:val="24"/>
        </w:rPr>
        <w:t>Sperber</w:t>
      </w:r>
      <w:proofErr w:type="spellEnd"/>
      <w:r w:rsidRPr="00927C32">
        <w:rPr>
          <w:rFonts w:ascii="Book Antiqua" w:eastAsia="宋体" w:hAnsi="Book Antiqua" w:cs="宋体"/>
          <w:b/>
          <w:bCs/>
          <w:color w:val="000000"/>
          <w:sz w:val="24"/>
          <w:szCs w:val="24"/>
        </w:rPr>
        <w:t xml:space="preserve"> AD</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Atzmon</w:t>
      </w:r>
      <w:proofErr w:type="spellEnd"/>
      <w:r w:rsidRPr="00927C32">
        <w:rPr>
          <w:rFonts w:ascii="Book Antiqua" w:eastAsia="宋体" w:hAnsi="Book Antiqua" w:cs="宋体"/>
          <w:color w:val="000000"/>
          <w:sz w:val="24"/>
          <w:szCs w:val="24"/>
        </w:rPr>
        <w:t xml:space="preserve"> Y, Neumann L, Weisberg I, </w:t>
      </w:r>
      <w:proofErr w:type="spellStart"/>
      <w:r w:rsidRPr="00927C32">
        <w:rPr>
          <w:rFonts w:ascii="Book Antiqua" w:eastAsia="宋体" w:hAnsi="Book Antiqua" w:cs="宋体"/>
          <w:color w:val="000000"/>
          <w:sz w:val="24"/>
          <w:szCs w:val="24"/>
        </w:rPr>
        <w:t>Shalit</w:t>
      </w:r>
      <w:proofErr w:type="spellEnd"/>
      <w:r w:rsidRPr="00927C32">
        <w:rPr>
          <w:rFonts w:ascii="Book Antiqua" w:eastAsia="宋体" w:hAnsi="Book Antiqua" w:cs="宋体"/>
          <w:color w:val="000000"/>
          <w:sz w:val="24"/>
          <w:szCs w:val="24"/>
        </w:rPr>
        <w:t xml:space="preserve"> Y, Abu-</w:t>
      </w:r>
      <w:proofErr w:type="spellStart"/>
      <w:r w:rsidRPr="00927C32">
        <w:rPr>
          <w:rFonts w:ascii="Book Antiqua" w:eastAsia="宋体" w:hAnsi="Book Antiqua" w:cs="宋体"/>
          <w:color w:val="000000"/>
          <w:sz w:val="24"/>
          <w:szCs w:val="24"/>
        </w:rPr>
        <w:t>Shakrah</w:t>
      </w:r>
      <w:proofErr w:type="spellEnd"/>
      <w:r w:rsidRPr="00927C32">
        <w:rPr>
          <w:rFonts w:ascii="Book Antiqua" w:eastAsia="宋体" w:hAnsi="Book Antiqua" w:cs="宋体"/>
          <w:color w:val="000000"/>
          <w:sz w:val="24"/>
          <w:szCs w:val="24"/>
        </w:rPr>
        <w:t xml:space="preserve"> M, </w:t>
      </w:r>
      <w:proofErr w:type="spellStart"/>
      <w:r w:rsidRPr="00927C32">
        <w:rPr>
          <w:rFonts w:ascii="Book Antiqua" w:eastAsia="宋体" w:hAnsi="Book Antiqua" w:cs="宋体"/>
          <w:color w:val="000000"/>
          <w:sz w:val="24"/>
          <w:szCs w:val="24"/>
        </w:rPr>
        <w:t>Fich</w:t>
      </w:r>
      <w:proofErr w:type="spellEnd"/>
      <w:r w:rsidRPr="00927C32">
        <w:rPr>
          <w:rFonts w:ascii="Book Antiqua" w:eastAsia="宋体" w:hAnsi="Book Antiqua" w:cs="宋体"/>
          <w:color w:val="000000"/>
          <w:sz w:val="24"/>
          <w:szCs w:val="24"/>
        </w:rPr>
        <w:t xml:space="preserve"> A, </w:t>
      </w:r>
      <w:proofErr w:type="spellStart"/>
      <w:r w:rsidRPr="00927C32">
        <w:rPr>
          <w:rFonts w:ascii="Book Antiqua" w:eastAsia="宋体" w:hAnsi="Book Antiqua" w:cs="宋体"/>
          <w:color w:val="000000"/>
          <w:sz w:val="24"/>
          <w:szCs w:val="24"/>
        </w:rPr>
        <w:t>Buskila</w:t>
      </w:r>
      <w:proofErr w:type="spellEnd"/>
      <w:r w:rsidRPr="00927C32">
        <w:rPr>
          <w:rFonts w:ascii="Book Antiqua" w:eastAsia="宋体" w:hAnsi="Book Antiqua" w:cs="宋体"/>
          <w:color w:val="000000"/>
          <w:sz w:val="24"/>
          <w:szCs w:val="24"/>
        </w:rPr>
        <w:t xml:space="preserve"> D. Fibromyalgia in the irritable bowel syndrome: studies of prevalence and clinical implications. </w:t>
      </w:r>
      <w:r w:rsidRPr="00927C32">
        <w:rPr>
          <w:rFonts w:ascii="Book Antiqua" w:eastAsia="宋体" w:hAnsi="Book Antiqua" w:cs="宋体"/>
          <w:i/>
          <w:iCs/>
          <w:color w:val="000000"/>
          <w:sz w:val="24"/>
          <w:szCs w:val="24"/>
        </w:rPr>
        <w:t xml:space="preserve">Am J </w:t>
      </w:r>
      <w:proofErr w:type="spellStart"/>
      <w:r w:rsidRPr="00927C32">
        <w:rPr>
          <w:rFonts w:ascii="Book Antiqua" w:eastAsia="宋体" w:hAnsi="Book Antiqua" w:cs="宋体"/>
          <w:i/>
          <w:iCs/>
          <w:color w:val="000000"/>
          <w:sz w:val="24"/>
          <w:szCs w:val="24"/>
        </w:rPr>
        <w:t>Gastroenterol</w:t>
      </w:r>
      <w:proofErr w:type="spellEnd"/>
      <w:r w:rsidRPr="00927C32">
        <w:rPr>
          <w:rFonts w:ascii="Book Antiqua" w:eastAsia="宋体" w:hAnsi="Book Antiqua" w:cs="宋体"/>
          <w:color w:val="000000"/>
          <w:sz w:val="24"/>
          <w:szCs w:val="24"/>
        </w:rPr>
        <w:t> 1999; </w:t>
      </w:r>
      <w:r w:rsidRPr="00927C32">
        <w:rPr>
          <w:rFonts w:ascii="Book Antiqua" w:eastAsia="宋体" w:hAnsi="Book Antiqua" w:cs="宋体"/>
          <w:b/>
          <w:bCs/>
          <w:color w:val="000000"/>
          <w:sz w:val="24"/>
          <w:szCs w:val="24"/>
        </w:rPr>
        <w:t>94</w:t>
      </w:r>
      <w:r w:rsidRPr="00927C32">
        <w:rPr>
          <w:rFonts w:ascii="Book Antiqua" w:eastAsia="宋体" w:hAnsi="Book Antiqua" w:cs="宋体"/>
          <w:color w:val="000000"/>
          <w:sz w:val="24"/>
          <w:szCs w:val="24"/>
        </w:rPr>
        <w:t>: 3541-3546 [PMID: 10606316 DOI: 10.1111/j.1572-0241.1999.01643.x]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11 </w:t>
      </w:r>
      <w:r w:rsidRPr="00927C32">
        <w:rPr>
          <w:rFonts w:ascii="Book Antiqua" w:eastAsia="宋体" w:hAnsi="Book Antiqua" w:cs="宋体"/>
          <w:b/>
          <w:bCs/>
          <w:color w:val="000000"/>
          <w:sz w:val="24"/>
          <w:szCs w:val="24"/>
        </w:rPr>
        <w:t>Smith MD</w:t>
      </w:r>
      <w:r w:rsidRPr="00927C32">
        <w:rPr>
          <w:rFonts w:ascii="Book Antiqua" w:eastAsia="宋体" w:hAnsi="Book Antiqua" w:cs="宋体"/>
          <w:color w:val="000000"/>
          <w:sz w:val="24"/>
          <w:szCs w:val="24"/>
        </w:rPr>
        <w:t>, Russell A, Hodges PW. How common is back pain in women with gastrointestinal problems? </w:t>
      </w:r>
      <w:proofErr w:type="spellStart"/>
      <w:r w:rsidRPr="00927C32">
        <w:rPr>
          <w:rFonts w:ascii="Book Antiqua" w:eastAsia="宋体" w:hAnsi="Book Antiqua" w:cs="宋体"/>
          <w:i/>
          <w:iCs/>
          <w:color w:val="000000"/>
          <w:sz w:val="24"/>
          <w:szCs w:val="24"/>
        </w:rPr>
        <w:t>Clin</w:t>
      </w:r>
      <w:proofErr w:type="spellEnd"/>
      <w:r w:rsidRPr="00927C32">
        <w:rPr>
          <w:rFonts w:ascii="Book Antiqua" w:eastAsia="宋体" w:hAnsi="Book Antiqua" w:cs="宋体"/>
          <w:i/>
          <w:iCs/>
          <w:color w:val="000000"/>
          <w:sz w:val="24"/>
          <w:szCs w:val="24"/>
        </w:rPr>
        <w:t xml:space="preserve"> J Pain</w:t>
      </w:r>
      <w:r w:rsidRPr="00927C32">
        <w:rPr>
          <w:rFonts w:ascii="Book Antiqua" w:eastAsia="宋体" w:hAnsi="Book Antiqua" w:cs="宋体"/>
          <w:color w:val="000000"/>
          <w:sz w:val="24"/>
          <w:szCs w:val="24"/>
        </w:rPr>
        <w:t> 2008; </w:t>
      </w:r>
      <w:r w:rsidRPr="00927C32">
        <w:rPr>
          <w:rFonts w:ascii="Book Antiqua" w:eastAsia="宋体" w:hAnsi="Book Antiqua" w:cs="宋体"/>
          <w:b/>
          <w:bCs/>
          <w:color w:val="000000"/>
          <w:sz w:val="24"/>
          <w:szCs w:val="24"/>
        </w:rPr>
        <w:t>24</w:t>
      </w:r>
      <w:r w:rsidRPr="00927C32">
        <w:rPr>
          <w:rFonts w:ascii="Book Antiqua" w:eastAsia="宋体" w:hAnsi="Book Antiqua" w:cs="宋体"/>
          <w:color w:val="000000"/>
          <w:sz w:val="24"/>
          <w:szCs w:val="24"/>
        </w:rPr>
        <w:t>: 199-203 [PMID: 18287824 DOI: 10.1097/AJP.0b013e31815d3601]</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proofErr w:type="gramStart"/>
      <w:r w:rsidRPr="00927C32">
        <w:rPr>
          <w:rFonts w:ascii="Book Antiqua" w:eastAsia="宋体" w:hAnsi="Book Antiqua" w:cs="宋体"/>
          <w:color w:val="000000"/>
          <w:sz w:val="24"/>
          <w:szCs w:val="24"/>
        </w:rPr>
        <w:t>12 </w:t>
      </w:r>
      <w:proofErr w:type="spellStart"/>
      <w:r w:rsidRPr="00927C32">
        <w:rPr>
          <w:rFonts w:ascii="Book Antiqua" w:eastAsia="宋体" w:hAnsi="Book Antiqua" w:cs="宋体"/>
          <w:b/>
          <w:bCs/>
          <w:color w:val="000000"/>
          <w:sz w:val="24"/>
          <w:szCs w:val="24"/>
        </w:rPr>
        <w:t>Guo</w:t>
      </w:r>
      <w:proofErr w:type="spellEnd"/>
      <w:r w:rsidRPr="00927C32">
        <w:rPr>
          <w:rFonts w:ascii="Book Antiqua" w:eastAsia="宋体" w:hAnsi="Book Antiqua" w:cs="宋体"/>
          <w:b/>
          <w:bCs/>
          <w:color w:val="000000"/>
          <w:sz w:val="24"/>
          <w:szCs w:val="24"/>
        </w:rPr>
        <w:t xml:space="preserve"> YJ</w:t>
      </w:r>
      <w:r w:rsidRPr="00927C32">
        <w:rPr>
          <w:rFonts w:ascii="Book Antiqua" w:eastAsia="宋体" w:hAnsi="Book Antiqua" w:cs="宋体"/>
          <w:color w:val="000000"/>
          <w:sz w:val="24"/>
          <w:szCs w:val="24"/>
        </w:rPr>
        <w:t>, Ho CH, Chen SC, Yang SS, Chiu HM, Huang KH.</w:t>
      </w:r>
      <w:proofErr w:type="gramEnd"/>
      <w:r w:rsidRPr="00927C32">
        <w:rPr>
          <w:rFonts w:ascii="Book Antiqua" w:eastAsia="宋体" w:hAnsi="Book Antiqua" w:cs="宋体"/>
          <w:color w:val="000000"/>
          <w:sz w:val="24"/>
          <w:szCs w:val="24"/>
        </w:rPr>
        <w:t xml:space="preserve"> </w:t>
      </w:r>
      <w:proofErr w:type="gramStart"/>
      <w:r w:rsidRPr="00927C32">
        <w:rPr>
          <w:rFonts w:ascii="Book Antiqua" w:eastAsia="宋体" w:hAnsi="Book Antiqua" w:cs="宋体"/>
          <w:color w:val="000000"/>
          <w:sz w:val="24"/>
          <w:szCs w:val="24"/>
        </w:rPr>
        <w:t>Lower urinary tract symptoms in women with irritable bowel syndrome.</w:t>
      </w:r>
      <w:proofErr w:type="gramEnd"/>
      <w:r w:rsidRPr="00927C32">
        <w:rPr>
          <w:rFonts w:ascii="Book Antiqua" w:eastAsia="宋体" w:hAnsi="Book Antiqua" w:cs="宋体"/>
          <w:color w:val="000000"/>
          <w:sz w:val="24"/>
          <w:szCs w:val="24"/>
        </w:rPr>
        <w:t> </w:t>
      </w:r>
      <w:proofErr w:type="spellStart"/>
      <w:r w:rsidRPr="00927C32">
        <w:rPr>
          <w:rFonts w:ascii="Book Antiqua" w:eastAsia="宋体" w:hAnsi="Book Antiqua" w:cs="宋体"/>
          <w:i/>
          <w:iCs/>
          <w:color w:val="000000"/>
          <w:sz w:val="24"/>
          <w:szCs w:val="24"/>
        </w:rPr>
        <w:t>Int</w:t>
      </w:r>
      <w:proofErr w:type="spellEnd"/>
      <w:r w:rsidRPr="00927C32">
        <w:rPr>
          <w:rFonts w:ascii="Book Antiqua" w:eastAsia="宋体" w:hAnsi="Book Antiqua" w:cs="宋体"/>
          <w:i/>
          <w:iCs/>
          <w:color w:val="000000"/>
          <w:sz w:val="24"/>
          <w:szCs w:val="24"/>
        </w:rPr>
        <w:t xml:space="preserve"> J </w:t>
      </w:r>
      <w:proofErr w:type="spellStart"/>
      <w:r w:rsidRPr="00927C32">
        <w:rPr>
          <w:rFonts w:ascii="Book Antiqua" w:eastAsia="宋体" w:hAnsi="Book Antiqua" w:cs="宋体"/>
          <w:i/>
          <w:iCs/>
          <w:color w:val="000000"/>
          <w:sz w:val="24"/>
          <w:szCs w:val="24"/>
        </w:rPr>
        <w:t>Urol</w:t>
      </w:r>
      <w:proofErr w:type="spellEnd"/>
      <w:r w:rsidRPr="00927C32">
        <w:rPr>
          <w:rFonts w:ascii="Book Antiqua" w:eastAsia="宋体" w:hAnsi="Book Antiqua" w:cs="宋体"/>
          <w:color w:val="000000"/>
          <w:sz w:val="24"/>
          <w:szCs w:val="24"/>
        </w:rPr>
        <w:t> 2010; </w:t>
      </w:r>
      <w:r w:rsidRPr="00927C32">
        <w:rPr>
          <w:rFonts w:ascii="Book Antiqua" w:eastAsia="宋体" w:hAnsi="Book Antiqua" w:cs="宋体"/>
          <w:b/>
          <w:bCs/>
          <w:color w:val="000000"/>
          <w:sz w:val="24"/>
          <w:szCs w:val="24"/>
        </w:rPr>
        <w:t>17</w:t>
      </w:r>
      <w:r w:rsidRPr="00927C32">
        <w:rPr>
          <w:rFonts w:ascii="Book Antiqua" w:eastAsia="宋体" w:hAnsi="Book Antiqua" w:cs="宋体"/>
          <w:color w:val="000000"/>
          <w:sz w:val="24"/>
          <w:szCs w:val="24"/>
        </w:rPr>
        <w:t>: 175-181 [PMID: 20088875 DOI: 10.1111/j.1442-2042.2009.02442.x]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13 </w:t>
      </w:r>
      <w:proofErr w:type="spellStart"/>
      <w:r w:rsidRPr="00927C32">
        <w:rPr>
          <w:rFonts w:ascii="Book Antiqua" w:eastAsia="宋体" w:hAnsi="Book Antiqua" w:cs="宋体"/>
          <w:b/>
          <w:bCs/>
          <w:color w:val="000000"/>
          <w:sz w:val="24"/>
          <w:szCs w:val="24"/>
        </w:rPr>
        <w:t>Elsenbruch</w:t>
      </w:r>
      <w:proofErr w:type="spellEnd"/>
      <w:r w:rsidRPr="00927C32">
        <w:rPr>
          <w:rFonts w:ascii="Book Antiqua" w:eastAsia="宋体" w:hAnsi="Book Antiqua" w:cs="宋体"/>
          <w:b/>
          <w:bCs/>
          <w:color w:val="000000"/>
          <w:sz w:val="24"/>
          <w:szCs w:val="24"/>
        </w:rPr>
        <w:t xml:space="preserve"> S</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Harnish</w:t>
      </w:r>
      <w:proofErr w:type="spellEnd"/>
      <w:r w:rsidRPr="00927C32">
        <w:rPr>
          <w:rFonts w:ascii="Book Antiqua" w:eastAsia="宋体" w:hAnsi="Book Antiqua" w:cs="宋体"/>
          <w:color w:val="000000"/>
          <w:sz w:val="24"/>
          <w:szCs w:val="24"/>
        </w:rPr>
        <w:t xml:space="preserve"> MJ, Orr WC. Subjective and objective sleep quality in irritable bowel syndrome. </w:t>
      </w:r>
      <w:r w:rsidRPr="00927C32">
        <w:rPr>
          <w:rFonts w:ascii="Book Antiqua" w:eastAsia="宋体" w:hAnsi="Book Antiqua" w:cs="宋体"/>
          <w:i/>
          <w:iCs/>
          <w:color w:val="000000"/>
          <w:sz w:val="24"/>
          <w:szCs w:val="24"/>
        </w:rPr>
        <w:t xml:space="preserve">Am J </w:t>
      </w:r>
      <w:proofErr w:type="spellStart"/>
      <w:r w:rsidRPr="00927C32">
        <w:rPr>
          <w:rFonts w:ascii="Book Antiqua" w:eastAsia="宋体" w:hAnsi="Book Antiqua" w:cs="宋体"/>
          <w:i/>
          <w:iCs/>
          <w:color w:val="000000"/>
          <w:sz w:val="24"/>
          <w:szCs w:val="24"/>
        </w:rPr>
        <w:t>Gastroenterol</w:t>
      </w:r>
      <w:proofErr w:type="spellEnd"/>
      <w:r w:rsidRPr="00927C32">
        <w:rPr>
          <w:rFonts w:ascii="Book Antiqua" w:eastAsia="宋体" w:hAnsi="Book Antiqua" w:cs="宋体"/>
          <w:color w:val="000000"/>
          <w:sz w:val="24"/>
          <w:szCs w:val="24"/>
        </w:rPr>
        <w:t> 1999; </w:t>
      </w:r>
      <w:r w:rsidRPr="00927C32">
        <w:rPr>
          <w:rFonts w:ascii="Book Antiqua" w:eastAsia="宋体" w:hAnsi="Book Antiqua" w:cs="宋体"/>
          <w:b/>
          <w:bCs/>
          <w:color w:val="000000"/>
          <w:sz w:val="24"/>
          <w:szCs w:val="24"/>
        </w:rPr>
        <w:t>94</w:t>
      </w:r>
      <w:r w:rsidRPr="00927C32">
        <w:rPr>
          <w:rFonts w:ascii="Book Antiqua" w:eastAsia="宋体" w:hAnsi="Book Antiqua" w:cs="宋体"/>
          <w:color w:val="000000"/>
          <w:sz w:val="24"/>
          <w:szCs w:val="24"/>
        </w:rPr>
        <w:t>: 2447-2452 [PMID: 10484007 DOI: 10.1111/j.1572-0241.1999.01374.x]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proofErr w:type="gramStart"/>
      <w:r w:rsidRPr="00927C32">
        <w:rPr>
          <w:rFonts w:ascii="Book Antiqua" w:eastAsia="宋体" w:hAnsi="Book Antiqua" w:cs="宋体"/>
          <w:color w:val="000000"/>
          <w:sz w:val="24"/>
          <w:szCs w:val="24"/>
        </w:rPr>
        <w:t>14 </w:t>
      </w:r>
      <w:proofErr w:type="spellStart"/>
      <w:r w:rsidRPr="00927C32">
        <w:rPr>
          <w:rFonts w:ascii="Book Antiqua" w:eastAsia="宋体" w:hAnsi="Book Antiqua" w:cs="宋体"/>
          <w:b/>
          <w:bCs/>
          <w:color w:val="000000"/>
          <w:sz w:val="24"/>
          <w:szCs w:val="24"/>
        </w:rPr>
        <w:t>Drossman</w:t>
      </w:r>
      <w:proofErr w:type="spellEnd"/>
      <w:r w:rsidRPr="00927C32">
        <w:rPr>
          <w:rFonts w:ascii="Book Antiqua" w:eastAsia="宋体" w:hAnsi="Book Antiqua" w:cs="宋体"/>
          <w:b/>
          <w:bCs/>
          <w:color w:val="000000"/>
          <w:sz w:val="24"/>
          <w:szCs w:val="24"/>
        </w:rPr>
        <w:t xml:space="preserve"> DA</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Camilleri</w:t>
      </w:r>
      <w:proofErr w:type="spellEnd"/>
      <w:r w:rsidRPr="00927C32">
        <w:rPr>
          <w:rFonts w:ascii="Book Antiqua" w:eastAsia="宋体" w:hAnsi="Book Antiqua" w:cs="宋体"/>
          <w:color w:val="000000"/>
          <w:sz w:val="24"/>
          <w:szCs w:val="24"/>
        </w:rPr>
        <w:t xml:space="preserve"> M, Mayer EA, Whitehead WE.</w:t>
      </w:r>
      <w:proofErr w:type="gramEnd"/>
      <w:r w:rsidRPr="00927C32">
        <w:rPr>
          <w:rFonts w:ascii="Book Antiqua" w:eastAsia="宋体" w:hAnsi="Book Antiqua" w:cs="宋体"/>
          <w:color w:val="000000"/>
          <w:sz w:val="24"/>
          <w:szCs w:val="24"/>
        </w:rPr>
        <w:t xml:space="preserve"> </w:t>
      </w:r>
      <w:proofErr w:type="gramStart"/>
      <w:r w:rsidRPr="00927C32">
        <w:rPr>
          <w:rFonts w:ascii="Book Antiqua" w:eastAsia="宋体" w:hAnsi="Book Antiqua" w:cs="宋体"/>
          <w:color w:val="000000"/>
          <w:sz w:val="24"/>
          <w:szCs w:val="24"/>
        </w:rPr>
        <w:t>AGA technical review on irritable bowel syndrome.</w:t>
      </w:r>
      <w:proofErr w:type="gramEnd"/>
      <w:r w:rsidRPr="00927C32">
        <w:rPr>
          <w:rFonts w:ascii="Book Antiqua" w:eastAsia="宋体" w:hAnsi="Book Antiqua" w:cs="宋体"/>
          <w:color w:val="000000"/>
          <w:sz w:val="24"/>
          <w:szCs w:val="24"/>
        </w:rPr>
        <w:t> </w:t>
      </w:r>
      <w:r w:rsidRPr="00927C32">
        <w:rPr>
          <w:rFonts w:ascii="Book Antiqua" w:eastAsia="宋体" w:hAnsi="Book Antiqua" w:cs="宋体"/>
          <w:i/>
          <w:iCs/>
          <w:color w:val="000000"/>
          <w:sz w:val="24"/>
          <w:szCs w:val="24"/>
        </w:rPr>
        <w:t>Gastroenterology</w:t>
      </w:r>
      <w:r w:rsidRPr="00927C32">
        <w:rPr>
          <w:rFonts w:ascii="Book Antiqua" w:eastAsia="宋体" w:hAnsi="Book Antiqua" w:cs="宋体"/>
          <w:color w:val="000000"/>
          <w:sz w:val="24"/>
          <w:szCs w:val="24"/>
        </w:rPr>
        <w:t> 2002; </w:t>
      </w:r>
      <w:r w:rsidRPr="00927C32">
        <w:rPr>
          <w:rFonts w:ascii="Book Antiqua" w:eastAsia="宋体" w:hAnsi="Book Antiqua" w:cs="宋体"/>
          <w:b/>
          <w:bCs/>
          <w:color w:val="000000"/>
          <w:sz w:val="24"/>
          <w:szCs w:val="24"/>
        </w:rPr>
        <w:t>123</w:t>
      </w:r>
      <w:r w:rsidRPr="00927C32">
        <w:rPr>
          <w:rFonts w:ascii="Book Antiqua" w:eastAsia="宋体" w:hAnsi="Book Antiqua" w:cs="宋体"/>
          <w:color w:val="000000"/>
          <w:sz w:val="24"/>
          <w:szCs w:val="24"/>
        </w:rPr>
        <w:t>: 2108-2131 [PMID: 12454866 DOI: 10.1053/gast.2002.37095S001650850200481X]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15 </w:t>
      </w:r>
      <w:r w:rsidRPr="00927C32">
        <w:rPr>
          <w:rFonts w:ascii="Book Antiqua" w:eastAsia="宋体" w:hAnsi="Book Antiqua" w:cs="宋体"/>
          <w:b/>
          <w:bCs/>
          <w:color w:val="000000"/>
          <w:sz w:val="24"/>
          <w:szCs w:val="24"/>
        </w:rPr>
        <w:t>Cohen H</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Jotkowitz</w:t>
      </w:r>
      <w:proofErr w:type="spellEnd"/>
      <w:r w:rsidRPr="00927C32">
        <w:rPr>
          <w:rFonts w:ascii="Book Antiqua" w:eastAsia="宋体" w:hAnsi="Book Antiqua" w:cs="宋体"/>
          <w:color w:val="000000"/>
          <w:sz w:val="24"/>
          <w:szCs w:val="24"/>
        </w:rPr>
        <w:t xml:space="preserve"> A, </w:t>
      </w:r>
      <w:proofErr w:type="spellStart"/>
      <w:r w:rsidRPr="00927C32">
        <w:rPr>
          <w:rFonts w:ascii="Book Antiqua" w:eastAsia="宋体" w:hAnsi="Book Antiqua" w:cs="宋体"/>
          <w:color w:val="000000"/>
          <w:sz w:val="24"/>
          <w:szCs w:val="24"/>
        </w:rPr>
        <w:t>Buskila</w:t>
      </w:r>
      <w:proofErr w:type="spellEnd"/>
      <w:r w:rsidRPr="00927C32">
        <w:rPr>
          <w:rFonts w:ascii="Book Antiqua" w:eastAsia="宋体" w:hAnsi="Book Antiqua" w:cs="宋体"/>
          <w:color w:val="000000"/>
          <w:sz w:val="24"/>
          <w:szCs w:val="24"/>
        </w:rPr>
        <w:t xml:space="preserve"> D, </w:t>
      </w:r>
      <w:proofErr w:type="spellStart"/>
      <w:r w:rsidRPr="00927C32">
        <w:rPr>
          <w:rFonts w:ascii="Book Antiqua" w:eastAsia="宋体" w:hAnsi="Book Antiqua" w:cs="宋体"/>
          <w:color w:val="000000"/>
          <w:sz w:val="24"/>
          <w:szCs w:val="24"/>
        </w:rPr>
        <w:t>Pelles</w:t>
      </w:r>
      <w:proofErr w:type="spellEnd"/>
      <w:r w:rsidRPr="00927C32">
        <w:rPr>
          <w:rFonts w:ascii="Book Antiqua" w:eastAsia="宋体" w:hAnsi="Book Antiqua" w:cs="宋体"/>
          <w:color w:val="000000"/>
          <w:sz w:val="24"/>
          <w:szCs w:val="24"/>
        </w:rPr>
        <w:t xml:space="preserve">-Avraham S, Kaplan Z, Neumann L, </w:t>
      </w:r>
      <w:proofErr w:type="spellStart"/>
      <w:r w:rsidRPr="00927C32">
        <w:rPr>
          <w:rFonts w:ascii="Book Antiqua" w:eastAsia="宋体" w:hAnsi="Book Antiqua" w:cs="宋体"/>
          <w:color w:val="000000"/>
          <w:sz w:val="24"/>
          <w:szCs w:val="24"/>
        </w:rPr>
        <w:t>Sperber</w:t>
      </w:r>
      <w:proofErr w:type="spellEnd"/>
      <w:r w:rsidRPr="00927C32">
        <w:rPr>
          <w:rFonts w:ascii="Book Antiqua" w:eastAsia="宋体" w:hAnsi="Book Antiqua" w:cs="宋体"/>
          <w:color w:val="000000"/>
          <w:sz w:val="24"/>
          <w:szCs w:val="24"/>
        </w:rPr>
        <w:t xml:space="preserve"> AD. </w:t>
      </w:r>
      <w:proofErr w:type="gramStart"/>
      <w:r w:rsidRPr="00927C32">
        <w:rPr>
          <w:rFonts w:ascii="Book Antiqua" w:eastAsia="宋体" w:hAnsi="Book Antiqua" w:cs="宋体"/>
          <w:color w:val="000000"/>
          <w:sz w:val="24"/>
          <w:szCs w:val="24"/>
        </w:rPr>
        <w:t>Post-traumatic stress disorder and other co-morbidities in a sample population of patients with irritable bowel syndrome.</w:t>
      </w:r>
      <w:proofErr w:type="gramEnd"/>
      <w:r w:rsidRPr="00927C32">
        <w:rPr>
          <w:rFonts w:ascii="Book Antiqua" w:eastAsia="宋体" w:hAnsi="Book Antiqua" w:cs="宋体"/>
          <w:color w:val="000000"/>
          <w:sz w:val="24"/>
          <w:szCs w:val="24"/>
        </w:rPr>
        <w:t> </w:t>
      </w:r>
      <w:proofErr w:type="spellStart"/>
      <w:r w:rsidRPr="00927C32">
        <w:rPr>
          <w:rFonts w:ascii="Book Antiqua" w:eastAsia="宋体" w:hAnsi="Book Antiqua" w:cs="宋体"/>
          <w:i/>
          <w:iCs/>
          <w:color w:val="000000"/>
          <w:sz w:val="24"/>
          <w:szCs w:val="24"/>
        </w:rPr>
        <w:t>Eur</w:t>
      </w:r>
      <w:proofErr w:type="spellEnd"/>
      <w:r w:rsidRPr="00927C32">
        <w:rPr>
          <w:rFonts w:ascii="Book Antiqua" w:eastAsia="宋体" w:hAnsi="Book Antiqua" w:cs="宋体"/>
          <w:i/>
          <w:iCs/>
          <w:color w:val="000000"/>
          <w:sz w:val="24"/>
          <w:szCs w:val="24"/>
        </w:rPr>
        <w:t xml:space="preserve"> J Intern Med</w:t>
      </w:r>
      <w:r w:rsidRPr="00927C32">
        <w:rPr>
          <w:rFonts w:ascii="Book Antiqua" w:eastAsia="宋体" w:hAnsi="Book Antiqua" w:cs="宋体"/>
          <w:color w:val="000000"/>
          <w:sz w:val="24"/>
          <w:szCs w:val="24"/>
        </w:rPr>
        <w:t> 2006; </w:t>
      </w:r>
      <w:r w:rsidRPr="00927C32">
        <w:rPr>
          <w:rFonts w:ascii="Book Antiqua" w:eastAsia="宋体" w:hAnsi="Book Antiqua" w:cs="宋体"/>
          <w:b/>
          <w:bCs/>
          <w:color w:val="000000"/>
          <w:sz w:val="24"/>
          <w:szCs w:val="24"/>
        </w:rPr>
        <w:t>17</w:t>
      </w:r>
      <w:r w:rsidRPr="00927C32">
        <w:rPr>
          <w:rFonts w:ascii="Book Antiqua" w:eastAsia="宋体" w:hAnsi="Book Antiqua" w:cs="宋体"/>
          <w:color w:val="000000"/>
          <w:sz w:val="24"/>
          <w:szCs w:val="24"/>
        </w:rPr>
        <w:t>: 567-571 [PMID: 17142176 DOI: 10.1016/j.ejim.2006.07.011]</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16 </w:t>
      </w:r>
      <w:proofErr w:type="spellStart"/>
      <w:r w:rsidRPr="00927C32">
        <w:rPr>
          <w:rFonts w:ascii="Book Antiqua" w:eastAsia="宋体" w:hAnsi="Book Antiqua" w:cs="宋体"/>
          <w:b/>
          <w:bCs/>
          <w:color w:val="000000"/>
          <w:sz w:val="24"/>
          <w:szCs w:val="24"/>
        </w:rPr>
        <w:t>Koloski</w:t>
      </w:r>
      <w:proofErr w:type="spellEnd"/>
      <w:r w:rsidRPr="00927C32">
        <w:rPr>
          <w:rFonts w:ascii="Book Antiqua" w:eastAsia="宋体" w:hAnsi="Book Antiqua" w:cs="宋体"/>
          <w:b/>
          <w:bCs/>
          <w:color w:val="000000"/>
          <w:sz w:val="24"/>
          <w:szCs w:val="24"/>
        </w:rPr>
        <w:t xml:space="preserve"> NA</w:t>
      </w:r>
      <w:r w:rsidRPr="00927C32">
        <w:rPr>
          <w:rFonts w:ascii="Book Antiqua" w:eastAsia="宋体" w:hAnsi="Book Antiqua" w:cs="宋体"/>
          <w:color w:val="000000"/>
          <w:sz w:val="24"/>
          <w:szCs w:val="24"/>
        </w:rPr>
        <w:t xml:space="preserve">, Talley NJ, Boyce PM. </w:t>
      </w:r>
      <w:proofErr w:type="gramStart"/>
      <w:r w:rsidRPr="00927C32">
        <w:rPr>
          <w:rFonts w:ascii="Book Antiqua" w:eastAsia="宋体" w:hAnsi="Book Antiqua" w:cs="宋体"/>
          <w:color w:val="000000"/>
          <w:sz w:val="24"/>
          <w:szCs w:val="24"/>
        </w:rPr>
        <w:t>The impact of functional gastrointestinal disorders on quality of life.</w:t>
      </w:r>
      <w:proofErr w:type="gramEnd"/>
      <w:r w:rsidRPr="00927C32">
        <w:rPr>
          <w:rFonts w:ascii="Book Antiqua" w:eastAsia="宋体" w:hAnsi="Book Antiqua" w:cs="宋体"/>
          <w:color w:val="000000"/>
          <w:sz w:val="24"/>
          <w:szCs w:val="24"/>
        </w:rPr>
        <w:t> </w:t>
      </w:r>
      <w:r w:rsidRPr="00927C32">
        <w:rPr>
          <w:rFonts w:ascii="Book Antiqua" w:eastAsia="宋体" w:hAnsi="Book Antiqua" w:cs="宋体"/>
          <w:i/>
          <w:iCs/>
          <w:color w:val="000000"/>
          <w:sz w:val="24"/>
          <w:szCs w:val="24"/>
        </w:rPr>
        <w:t xml:space="preserve">Am J </w:t>
      </w:r>
      <w:proofErr w:type="spellStart"/>
      <w:r w:rsidRPr="00927C32">
        <w:rPr>
          <w:rFonts w:ascii="Book Antiqua" w:eastAsia="宋体" w:hAnsi="Book Antiqua" w:cs="宋体"/>
          <w:i/>
          <w:iCs/>
          <w:color w:val="000000"/>
          <w:sz w:val="24"/>
          <w:szCs w:val="24"/>
        </w:rPr>
        <w:t>Gastroenterol</w:t>
      </w:r>
      <w:proofErr w:type="spellEnd"/>
      <w:r w:rsidRPr="00927C32">
        <w:rPr>
          <w:rFonts w:ascii="Book Antiqua" w:eastAsia="宋体" w:hAnsi="Book Antiqua" w:cs="宋体"/>
          <w:color w:val="000000"/>
          <w:sz w:val="24"/>
          <w:szCs w:val="24"/>
        </w:rPr>
        <w:t> 2000; </w:t>
      </w:r>
      <w:r w:rsidRPr="00927C32">
        <w:rPr>
          <w:rFonts w:ascii="Book Antiqua" w:eastAsia="宋体" w:hAnsi="Book Antiqua" w:cs="宋体"/>
          <w:b/>
          <w:bCs/>
          <w:color w:val="000000"/>
          <w:sz w:val="24"/>
          <w:szCs w:val="24"/>
        </w:rPr>
        <w:t>95</w:t>
      </w:r>
      <w:r w:rsidRPr="00927C32">
        <w:rPr>
          <w:rFonts w:ascii="Book Antiqua" w:eastAsia="宋体" w:hAnsi="Book Antiqua" w:cs="宋体"/>
          <w:color w:val="000000"/>
          <w:sz w:val="24"/>
          <w:szCs w:val="24"/>
        </w:rPr>
        <w:t>: 67-71 [PMID: 10638561 DOI: 10.1111/j.1572-0241.2000.01735.x]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proofErr w:type="gramStart"/>
      <w:r w:rsidRPr="00927C32">
        <w:rPr>
          <w:rFonts w:ascii="Book Antiqua" w:eastAsia="宋体" w:hAnsi="Book Antiqua" w:cs="宋体"/>
          <w:color w:val="000000"/>
          <w:sz w:val="24"/>
          <w:szCs w:val="24"/>
        </w:rPr>
        <w:t>17 </w:t>
      </w:r>
      <w:r w:rsidRPr="00927C32">
        <w:rPr>
          <w:rFonts w:ascii="Book Antiqua" w:eastAsia="宋体" w:hAnsi="Book Antiqua" w:cs="宋体"/>
          <w:b/>
          <w:bCs/>
          <w:color w:val="000000"/>
          <w:sz w:val="24"/>
          <w:szCs w:val="24"/>
        </w:rPr>
        <w:t>Miller V</w:t>
      </w:r>
      <w:r w:rsidRPr="00927C32">
        <w:rPr>
          <w:rFonts w:ascii="Book Antiqua" w:eastAsia="宋体" w:hAnsi="Book Antiqua" w:cs="宋体"/>
          <w:color w:val="000000"/>
          <w:sz w:val="24"/>
          <w:szCs w:val="24"/>
        </w:rPr>
        <w:t xml:space="preserve">, Hopkins L, </w:t>
      </w:r>
      <w:proofErr w:type="spellStart"/>
      <w:r w:rsidRPr="00927C32">
        <w:rPr>
          <w:rFonts w:ascii="Book Antiqua" w:eastAsia="宋体" w:hAnsi="Book Antiqua" w:cs="宋体"/>
          <w:color w:val="000000"/>
          <w:sz w:val="24"/>
          <w:szCs w:val="24"/>
        </w:rPr>
        <w:t>Whorwell</w:t>
      </w:r>
      <w:proofErr w:type="spellEnd"/>
      <w:r w:rsidRPr="00927C32">
        <w:rPr>
          <w:rFonts w:ascii="Book Antiqua" w:eastAsia="宋体" w:hAnsi="Book Antiqua" w:cs="宋体"/>
          <w:color w:val="000000"/>
          <w:sz w:val="24"/>
          <w:szCs w:val="24"/>
        </w:rPr>
        <w:t xml:space="preserve"> PJ.</w:t>
      </w:r>
      <w:proofErr w:type="gramEnd"/>
      <w:r w:rsidRPr="00927C32">
        <w:rPr>
          <w:rFonts w:ascii="Book Antiqua" w:eastAsia="宋体" w:hAnsi="Book Antiqua" w:cs="宋体"/>
          <w:color w:val="000000"/>
          <w:sz w:val="24"/>
          <w:szCs w:val="24"/>
        </w:rPr>
        <w:t xml:space="preserve"> </w:t>
      </w:r>
      <w:proofErr w:type="gramStart"/>
      <w:r w:rsidRPr="00927C32">
        <w:rPr>
          <w:rFonts w:ascii="Book Antiqua" w:eastAsia="宋体" w:hAnsi="Book Antiqua" w:cs="宋体"/>
          <w:color w:val="000000"/>
          <w:sz w:val="24"/>
          <w:szCs w:val="24"/>
        </w:rPr>
        <w:t>Suicidal ideation in patients with irritable bowel syndrome.</w:t>
      </w:r>
      <w:proofErr w:type="gramEnd"/>
      <w:r w:rsidRPr="00927C32">
        <w:rPr>
          <w:rFonts w:ascii="Book Antiqua" w:eastAsia="宋体" w:hAnsi="Book Antiqua" w:cs="宋体"/>
          <w:color w:val="000000"/>
          <w:sz w:val="24"/>
          <w:szCs w:val="24"/>
        </w:rPr>
        <w:t> </w:t>
      </w:r>
      <w:proofErr w:type="spellStart"/>
      <w:r w:rsidRPr="00927C32">
        <w:rPr>
          <w:rFonts w:ascii="Book Antiqua" w:eastAsia="宋体" w:hAnsi="Book Antiqua" w:cs="宋体"/>
          <w:i/>
          <w:iCs/>
          <w:color w:val="000000"/>
          <w:sz w:val="24"/>
          <w:szCs w:val="24"/>
        </w:rPr>
        <w:t>Clin</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Gastroenterol</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Hepatol</w:t>
      </w:r>
      <w:proofErr w:type="spellEnd"/>
      <w:r w:rsidRPr="00927C32">
        <w:rPr>
          <w:rFonts w:ascii="Book Antiqua" w:eastAsia="宋体" w:hAnsi="Book Antiqua" w:cs="宋体"/>
          <w:color w:val="000000"/>
          <w:sz w:val="24"/>
          <w:szCs w:val="24"/>
        </w:rPr>
        <w:t> 2004; </w:t>
      </w:r>
      <w:r w:rsidRPr="00927C32">
        <w:rPr>
          <w:rFonts w:ascii="Book Antiqua" w:eastAsia="宋体" w:hAnsi="Book Antiqua" w:cs="宋体"/>
          <w:b/>
          <w:bCs/>
          <w:color w:val="000000"/>
          <w:sz w:val="24"/>
          <w:szCs w:val="24"/>
        </w:rPr>
        <w:t>2</w:t>
      </w:r>
      <w:r w:rsidRPr="00927C32">
        <w:rPr>
          <w:rFonts w:ascii="Book Antiqua" w:eastAsia="宋体" w:hAnsi="Book Antiqua" w:cs="宋体"/>
          <w:color w:val="000000"/>
          <w:sz w:val="24"/>
          <w:szCs w:val="24"/>
        </w:rPr>
        <w:t>: 1064-1068 [PMID: 15625650 DOI: 10.1016/S1542-3565(04)00545-2]</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lastRenderedPageBreak/>
        <w:t>18 </w:t>
      </w:r>
      <w:r w:rsidRPr="00927C32">
        <w:rPr>
          <w:rFonts w:ascii="Book Antiqua" w:eastAsia="宋体" w:hAnsi="Book Antiqua" w:cs="宋体"/>
          <w:b/>
          <w:bCs/>
          <w:color w:val="000000"/>
          <w:sz w:val="24"/>
          <w:szCs w:val="24"/>
        </w:rPr>
        <w:t xml:space="preserve">van </w:t>
      </w:r>
      <w:proofErr w:type="spellStart"/>
      <w:r w:rsidRPr="00927C32">
        <w:rPr>
          <w:rFonts w:ascii="Book Antiqua" w:eastAsia="宋体" w:hAnsi="Book Antiqua" w:cs="宋体"/>
          <w:b/>
          <w:bCs/>
          <w:color w:val="000000"/>
          <w:sz w:val="24"/>
          <w:szCs w:val="24"/>
        </w:rPr>
        <w:t>Dulmen</w:t>
      </w:r>
      <w:proofErr w:type="spellEnd"/>
      <w:r w:rsidRPr="00927C32">
        <w:rPr>
          <w:rFonts w:ascii="Book Antiqua" w:eastAsia="宋体" w:hAnsi="Book Antiqua" w:cs="宋体"/>
          <w:b/>
          <w:bCs/>
          <w:color w:val="000000"/>
          <w:sz w:val="24"/>
          <w:szCs w:val="24"/>
        </w:rPr>
        <w:t xml:space="preserve"> AM</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Fennis</w:t>
      </w:r>
      <w:proofErr w:type="spellEnd"/>
      <w:r w:rsidRPr="00927C32">
        <w:rPr>
          <w:rFonts w:ascii="Book Antiqua" w:eastAsia="宋体" w:hAnsi="Book Antiqua" w:cs="宋体"/>
          <w:color w:val="000000"/>
          <w:sz w:val="24"/>
          <w:szCs w:val="24"/>
        </w:rPr>
        <w:t xml:space="preserve"> JF, </w:t>
      </w:r>
      <w:proofErr w:type="spellStart"/>
      <w:r w:rsidRPr="00927C32">
        <w:rPr>
          <w:rFonts w:ascii="Book Antiqua" w:eastAsia="宋体" w:hAnsi="Book Antiqua" w:cs="宋体"/>
          <w:color w:val="000000"/>
          <w:sz w:val="24"/>
          <w:szCs w:val="24"/>
        </w:rPr>
        <w:t>Bleijenberg</w:t>
      </w:r>
      <w:proofErr w:type="spellEnd"/>
      <w:r w:rsidRPr="00927C32">
        <w:rPr>
          <w:rFonts w:ascii="Book Antiqua" w:eastAsia="宋体" w:hAnsi="Book Antiqua" w:cs="宋体"/>
          <w:color w:val="000000"/>
          <w:sz w:val="24"/>
          <w:szCs w:val="24"/>
        </w:rPr>
        <w:t xml:space="preserve"> G. Cognitive-behavioral group therapy for irritable bowel syndrome: effects and long-term follow-up. </w:t>
      </w:r>
      <w:proofErr w:type="spellStart"/>
      <w:r w:rsidRPr="00927C32">
        <w:rPr>
          <w:rFonts w:ascii="Book Antiqua" w:eastAsia="宋体" w:hAnsi="Book Antiqua" w:cs="宋体"/>
          <w:i/>
          <w:iCs/>
          <w:color w:val="000000"/>
          <w:sz w:val="24"/>
          <w:szCs w:val="24"/>
        </w:rPr>
        <w:t>Psychosom</w:t>
      </w:r>
      <w:proofErr w:type="spellEnd"/>
      <w:r w:rsidRPr="00927C32">
        <w:rPr>
          <w:rFonts w:ascii="Book Antiqua" w:eastAsia="宋体" w:hAnsi="Book Antiqua" w:cs="宋体"/>
          <w:i/>
          <w:iCs/>
          <w:color w:val="000000"/>
          <w:sz w:val="24"/>
          <w:szCs w:val="24"/>
        </w:rPr>
        <w:t xml:space="preserve"> Med</w:t>
      </w:r>
      <w:r w:rsidRPr="00927C32">
        <w:rPr>
          <w:rFonts w:ascii="Book Antiqua" w:eastAsia="宋体" w:hAnsi="Book Antiqua" w:cs="宋体"/>
          <w:color w:val="000000"/>
          <w:sz w:val="24"/>
          <w:szCs w:val="24"/>
        </w:rPr>
        <w:t> 1996; </w:t>
      </w:r>
      <w:r w:rsidRPr="00927C32">
        <w:rPr>
          <w:rFonts w:ascii="Book Antiqua" w:eastAsia="宋体" w:hAnsi="Book Antiqua" w:cs="宋体"/>
          <w:b/>
          <w:bCs/>
          <w:color w:val="000000"/>
          <w:sz w:val="24"/>
          <w:szCs w:val="24"/>
        </w:rPr>
        <w:t>58</w:t>
      </w:r>
      <w:r w:rsidRPr="00927C32">
        <w:rPr>
          <w:rFonts w:ascii="Book Antiqua" w:eastAsia="宋体" w:hAnsi="Book Antiqua" w:cs="宋体"/>
          <w:color w:val="000000"/>
          <w:sz w:val="24"/>
          <w:szCs w:val="24"/>
        </w:rPr>
        <w:t>: 508-514 [PMID: 8902902 DOI: 10.1097/00006842-199609000-00013]</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proofErr w:type="gramStart"/>
      <w:r w:rsidRPr="00927C32">
        <w:rPr>
          <w:rFonts w:ascii="Book Antiqua" w:eastAsia="宋体" w:hAnsi="Book Antiqua" w:cs="宋体"/>
          <w:color w:val="000000"/>
          <w:sz w:val="24"/>
          <w:szCs w:val="24"/>
        </w:rPr>
        <w:t>19 </w:t>
      </w:r>
      <w:r w:rsidRPr="00927C32">
        <w:rPr>
          <w:rFonts w:ascii="Book Antiqua" w:eastAsia="宋体" w:hAnsi="Book Antiqua" w:cs="宋体"/>
          <w:b/>
          <w:bCs/>
          <w:color w:val="000000"/>
          <w:sz w:val="24"/>
          <w:szCs w:val="24"/>
        </w:rPr>
        <w:t>Weiner H</w:t>
      </w:r>
      <w:r w:rsidRPr="00927C32">
        <w:rPr>
          <w:rFonts w:ascii="Book Antiqua" w:eastAsia="宋体" w:hAnsi="Book Antiqua" w:cs="宋体"/>
          <w:color w:val="000000"/>
          <w:sz w:val="24"/>
          <w:szCs w:val="24"/>
        </w:rPr>
        <w:t>.</w:t>
      </w:r>
      <w:proofErr w:type="gramEnd"/>
      <w:r w:rsidRPr="00927C32">
        <w:rPr>
          <w:rFonts w:ascii="Book Antiqua" w:eastAsia="宋体" w:hAnsi="Book Antiqua" w:cs="宋体"/>
          <w:color w:val="000000"/>
          <w:sz w:val="24"/>
          <w:szCs w:val="24"/>
        </w:rPr>
        <w:t xml:space="preserve"> Some unexplored regions of psychosomatic medicine. </w:t>
      </w:r>
      <w:proofErr w:type="spellStart"/>
      <w:r w:rsidRPr="00927C32">
        <w:rPr>
          <w:rFonts w:ascii="Book Antiqua" w:eastAsia="宋体" w:hAnsi="Book Antiqua" w:cs="宋体"/>
          <w:i/>
          <w:iCs/>
          <w:color w:val="000000"/>
          <w:sz w:val="24"/>
          <w:szCs w:val="24"/>
        </w:rPr>
        <w:t>Psychother</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Psychosom</w:t>
      </w:r>
      <w:proofErr w:type="spellEnd"/>
      <w:r w:rsidRPr="00927C32">
        <w:rPr>
          <w:rFonts w:ascii="Book Antiqua" w:eastAsia="宋体" w:hAnsi="Book Antiqua" w:cs="宋体"/>
          <w:color w:val="000000"/>
          <w:sz w:val="24"/>
          <w:szCs w:val="24"/>
        </w:rPr>
        <w:t> 1987; </w:t>
      </w:r>
      <w:r w:rsidRPr="00927C32">
        <w:rPr>
          <w:rFonts w:ascii="Book Antiqua" w:eastAsia="宋体" w:hAnsi="Book Antiqua" w:cs="宋体"/>
          <w:b/>
          <w:bCs/>
          <w:color w:val="000000"/>
          <w:sz w:val="24"/>
          <w:szCs w:val="24"/>
        </w:rPr>
        <w:t>47</w:t>
      </w:r>
      <w:r w:rsidRPr="00927C32">
        <w:rPr>
          <w:rFonts w:ascii="Book Antiqua" w:eastAsia="宋体" w:hAnsi="Book Antiqua" w:cs="宋体"/>
          <w:color w:val="000000"/>
          <w:sz w:val="24"/>
          <w:szCs w:val="24"/>
        </w:rPr>
        <w:t>: 153-159 [PMID: 3333283 DOI: 10.1159/000288012]</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20 </w:t>
      </w:r>
      <w:r w:rsidRPr="00927C32">
        <w:rPr>
          <w:rFonts w:ascii="Book Antiqua" w:eastAsia="宋体" w:hAnsi="Book Antiqua" w:cs="宋体"/>
          <w:b/>
          <w:bCs/>
          <w:color w:val="000000"/>
          <w:sz w:val="24"/>
          <w:szCs w:val="24"/>
        </w:rPr>
        <w:t>Boyce PM</w:t>
      </w:r>
      <w:r w:rsidRPr="00927C32">
        <w:rPr>
          <w:rFonts w:ascii="Book Antiqua" w:eastAsia="宋体" w:hAnsi="Book Antiqua" w:cs="宋体"/>
          <w:color w:val="000000"/>
          <w:sz w:val="24"/>
          <w:szCs w:val="24"/>
        </w:rPr>
        <w:t xml:space="preserve">, Talley NJ, Balaam B, </w:t>
      </w:r>
      <w:proofErr w:type="spellStart"/>
      <w:r w:rsidRPr="00927C32">
        <w:rPr>
          <w:rFonts w:ascii="Book Antiqua" w:eastAsia="宋体" w:hAnsi="Book Antiqua" w:cs="宋体"/>
          <w:color w:val="000000"/>
          <w:sz w:val="24"/>
          <w:szCs w:val="24"/>
        </w:rPr>
        <w:t>Koloski</w:t>
      </w:r>
      <w:proofErr w:type="spellEnd"/>
      <w:r w:rsidRPr="00927C32">
        <w:rPr>
          <w:rFonts w:ascii="Book Antiqua" w:eastAsia="宋体" w:hAnsi="Book Antiqua" w:cs="宋体"/>
          <w:color w:val="000000"/>
          <w:sz w:val="24"/>
          <w:szCs w:val="24"/>
        </w:rPr>
        <w:t xml:space="preserve"> NA, Truman G. </w:t>
      </w:r>
      <w:proofErr w:type="gramStart"/>
      <w:r w:rsidRPr="00927C32">
        <w:rPr>
          <w:rFonts w:ascii="Book Antiqua" w:eastAsia="宋体" w:hAnsi="Book Antiqua" w:cs="宋体"/>
          <w:color w:val="000000"/>
          <w:sz w:val="24"/>
          <w:szCs w:val="24"/>
        </w:rPr>
        <w:t>A randomized controlled trial of cognitive behavior therapy, relaxation training, and routine clinical care for the irritable bowel syndrome.</w:t>
      </w:r>
      <w:proofErr w:type="gramEnd"/>
      <w:r w:rsidRPr="00927C32">
        <w:rPr>
          <w:rFonts w:ascii="Book Antiqua" w:eastAsia="宋体" w:hAnsi="Book Antiqua" w:cs="宋体"/>
          <w:color w:val="000000"/>
          <w:sz w:val="24"/>
          <w:szCs w:val="24"/>
        </w:rPr>
        <w:t> </w:t>
      </w:r>
      <w:r w:rsidRPr="00927C32">
        <w:rPr>
          <w:rFonts w:ascii="Book Antiqua" w:eastAsia="宋体" w:hAnsi="Book Antiqua" w:cs="宋体"/>
          <w:i/>
          <w:iCs/>
          <w:color w:val="000000"/>
          <w:sz w:val="24"/>
          <w:szCs w:val="24"/>
        </w:rPr>
        <w:t xml:space="preserve">Am J </w:t>
      </w:r>
      <w:proofErr w:type="spellStart"/>
      <w:r w:rsidRPr="00927C32">
        <w:rPr>
          <w:rFonts w:ascii="Book Antiqua" w:eastAsia="宋体" w:hAnsi="Book Antiqua" w:cs="宋体"/>
          <w:i/>
          <w:iCs/>
          <w:color w:val="000000"/>
          <w:sz w:val="24"/>
          <w:szCs w:val="24"/>
        </w:rPr>
        <w:t>Gastroenterol</w:t>
      </w:r>
      <w:proofErr w:type="spellEnd"/>
      <w:r w:rsidRPr="00927C32">
        <w:rPr>
          <w:rFonts w:ascii="Book Antiqua" w:eastAsia="宋体" w:hAnsi="Book Antiqua" w:cs="宋体"/>
          <w:color w:val="000000"/>
          <w:sz w:val="24"/>
          <w:szCs w:val="24"/>
        </w:rPr>
        <w:t> 2003; </w:t>
      </w:r>
      <w:r w:rsidRPr="00927C32">
        <w:rPr>
          <w:rFonts w:ascii="Book Antiqua" w:eastAsia="宋体" w:hAnsi="Book Antiqua" w:cs="宋体"/>
          <w:b/>
          <w:bCs/>
          <w:color w:val="000000"/>
          <w:sz w:val="24"/>
          <w:szCs w:val="24"/>
        </w:rPr>
        <w:t>98</w:t>
      </w:r>
      <w:r w:rsidRPr="00927C32">
        <w:rPr>
          <w:rFonts w:ascii="Book Antiqua" w:eastAsia="宋体" w:hAnsi="Book Antiqua" w:cs="宋体"/>
          <w:color w:val="000000"/>
          <w:sz w:val="24"/>
          <w:szCs w:val="24"/>
        </w:rPr>
        <w:t>: 2209-2218 [PMID: 14572570 DOI: 10.1111/j.1572-0241.2003.07716.x]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21 </w:t>
      </w:r>
      <w:proofErr w:type="spellStart"/>
      <w:r w:rsidRPr="00927C32">
        <w:rPr>
          <w:rFonts w:ascii="Book Antiqua" w:eastAsia="宋体" w:hAnsi="Book Antiqua" w:cs="宋体"/>
          <w:b/>
          <w:bCs/>
          <w:color w:val="000000"/>
          <w:sz w:val="24"/>
          <w:szCs w:val="24"/>
        </w:rPr>
        <w:t>Lackner</w:t>
      </w:r>
      <w:proofErr w:type="spellEnd"/>
      <w:r w:rsidRPr="00927C32">
        <w:rPr>
          <w:rFonts w:ascii="Book Antiqua" w:eastAsia="宋体" w:hAnsi="Book Antiqua" w:cs="宋体"/>
          <w:b/>
          <w:bCs/>
          <w:color w:val="000000"/>
          <w:sz w:val="24"/>
          <w:szCs w:val="24"/>
        </w:rPr>
        <w:t xml:space="preserve"> JM</w:t>
      </w:r>
      <w:r w:rsidRPr="00927C32">
        <w:rPr>
          <w:rFonts w:ascii="Book Antiqua" w:eastAsia="宋体" w:hAnsi="Book Antiqua" w:cs="宋体"/>
          <w:color w:val="000000"/>
          <w:sz w:val="24"/>
          <w:szCs w:val="24"/>
        </w:rPr>
        <w:t xml:space="preserve">, Keefer L, </w:t>
      </w:r>
      <w:proofErr w:type="spellStart"/>
      <w:r w:rsidRPr="00927C32">
        <w:rPr>
          <w:rFonts w:ascii="Book Antiqua" w:eastAsia="宋体" w:hAnsi="Book Antiqua" w:cs="宋体"/>
          <w:color w:val="000000"/>
          <w:sz w:val="24"/>
          <w:szCs w:val="24"/>
        </w:rPr>
        <w:t>Jaccard</w:t>
      </w:r>
      <w:proofErr w:type="spellEnd"/>
      <w:r w:rsidRPr="00927C32">
        <w:rPr>
          <w:rFonts w:ascii="Book Antiqua" w:eastAsia="宋体" w:hAnsi="Book Antiqua" w:cs="宋体"/>
          <w:color w:val="000000"/>
          <w:sz w:val="24"/>
          <w:szCs w:val="24"/>
        </w:rPr>
        <w:t xml:space="preserve"> J, Firth R, Brenner D, </w:t>
      </w:r>
      <w:proofErr w:type="spellStart"/>
      <w:r w:rsidRPr="00927C32">
        <w:rPr>
          <w:rFonts w:ascii="Book Antiqua" w:eastAsia="宋体" w:hAnsi="Book Antiqua" w:cs="宋体"/>
          <w:color w:val="000000"/>
          <w:sz w:val="24"/>
          <w:szCs w:val="24"/>
        </w:rPr>
        <w:t>Bratten</w:t>
      </w:r>
      <w:proofErr w:type="spellEnd"/>
      <w:r w:rsidRPr="00927C32">
        <w:rPr>
          <w:rFonts w:ascii="Book Antiqua" w:eastAsia="宋体" w:hAnsi="Book Antiqua" w:cs="宋体"/>
          <w:color w:val="000000"/>
          <w:sz w:val="24"/>
          <w:szCs w:val="24"/>
        </w:rPr>
        <w:t xml:space="preserve"> J, Dunlap LJ, Ma C, Byroads M. The Irritable Bowel Syndrome Outcome Study (IBSOS): rationale and design of a randomized, placebo-controlled trial with 12 month follow up of self- versus clinician-administered CBT for moderate to severe irritable bowel syndrome. </w:t>
      </w:r>
      <w:proofErr w:type="spellStart"/>
      <w:r w:rsidRPr="00927C32">
        <w:rPr>
          <w:rFonts w:ascii="Book Antiqua" w:eastAsia="宋体" w:hAnsi="Book Antiqua" w:cs="宋体"/>
          <w:i/>
          <w:iCs/>
          <w:color w:val="000000"/>
          <w:sz w:val="24"/>
          <w:szCs w:val="24"/>
        </w:rPr>
        <w:t>Contemp</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Clin</w:t>
      </w:r>
      <w:proofErr w:type="spellEnd"/>
      <w:r w:rsidRPr="00927C32">
        <w:rPr>
          <w:rFonts w:ascii="Book Antiqua" w:eastAsia="宋体" w:hAnsi="Book Antiqua" w:cs="宋体"/>
          <w:i/>
          <w:iCs/>
          <w:color w:val="000000"/>
          <w:sz w:val="24"/>
          <w:szCs w:val="24"/>
        </w:rPr>
        <w:t xml:space="preserve"> Trials</w:t>
      </w:r>
      <w:r w:rsidRPr="00927C32">
        <w:rPr>
          <w:rFonts w:ascii="Book Antiqua" w:eastAsia="宋体" w:hAnsi="Book Antiqua" w:cs="宋体"/>
          <w:color w:val="000000"/>
          <w:sz w:val="24"/>
          <w:szCs w:val="24"/>
        </w:rPr>
        <w:t> 2012; </w:t>
      </w:r>
      <w:r w:rsidRPr="00927C32">
        <w:rPr>
          <w:rFonts w:ascii="Book Antiqua" w:eastAsia="宋体" w:hAnsi="Book Antiqua" w:cs="宋体"/>
          <w:b/>
          <w:bCs/>
          <w:color w:val="000000"/>
          <w:sz w:val="24"/>
          <w:szCs w:val="24"/>
        </w:rPr>
        <w:t>33</w:t>
      </w:r>
      <w:r w:rsidRPr="00927C32">
        <w:rPr>
          <w:rFonts w:ascii="Book Antiqua" w:eastAsia="宋体" w:hAnsi="Book Antiqua" w:cs="宋体"/>
          <w:color w:val="000000"/>
          <w:sz w:val="24"/>
          <w:szCs w:val="24"/>
        </w:rPr>
        <w:t>: 1293-1310 [PMID: 22846389 DOI: 10.1016/j.cct.2012.07.013]</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22 </w:t>
      </w:r>
      <w:r w:rsidRPr="00927C32">
        <w:rPr>
          <w:rFonts w:ascii="Book Antiqua" w:eastAsia="宋体" w:hAnsi="Book Antiqua" w:cs="宋体"/>
          <w:b/>
          <w:bCs/>
          <w:color w:val="000000"/>
          <w:sz w:val="24"/>
          <w:szCs w:val="24"/>
        </w:rPr>
        <w:t>Dean BB</w:t>
      </w:r>
      <w:r w:rsidRPr="00927C32">
        <w:rPr>
          <w:rFonts w:ascii="Book Antiqua" w:eastAsia="宋体" w:hAnsi="Book Antiqua" w:cs="宋体"/>
          <w:color w:val="000000"/>
          <w:sz w:val="24"/>
          <w:szCs w:val="24"/>
        </w:rPr>
        <w:t xml:space="preserve">, Aguilar D, </w:t>
      </w:r>
      <w:proofErr w:type="spellStart"/>
      <w:r w:rsidRPr="00927C32">
        <w:rPr>
          <w:rFonts w:ascii="Book Antiqua" w:eastAsia="宋体" w:hAnsi="Book Antiqua" w:cs="宋体"/>
          <w:color w:val="000000"/>
          <w:sz w:val="24"/>
          <w:szCs w:val="24"/>
        </w:rPr>
        <w:t>Barghout</w:t>
      </w:r>
      <w:proofErr w:type="spellEnd"/>
      <w:r w:rsidRPr="00927C32">
        <w:rPr>
          <w:rFonts w:ascii="Book Antiqua" w:eastAsia="宋体" w:hAnsi="Book Antiqua" w:cs="宋体"/>
          <w:color w:val="000000"/>
          <w:sz w:val="24"/>
          <w:szCs w:val="24"/>
        </w:rPr>
        <w:t xml:space="preserve"> V, </w:t>
      </w:r>
      <w:proofErr w:type="spellStart"/>
      <w:r w:rsidRPr="00927C32">
        <w:rPr>
          <w:rFonts w:ascii="Book Antiqua" w:eastAsia="宋体" w:hAnsi="Book Antiqua" w:cs="宋体"/>
          <w:color w:val="000000"/>
          <w:sz w:val="24"/>
          <w:szCs w:val="24"/>
        </w:rPr>
        <w:t>Kahler</w:t>
      </w:r>
      <w:proofErr w:type="spellEnd"/>
      <w:r w:rsidRPr="00927C32">
        <w:rPr>
          <w:rFonts w:ascii="Book Antiqua" w:eastAsia="宋体" w:hAnsi="Book Antiqua" w:cs="宋体"/>
          <w:color w:val="000000"/>
          <w:sz w:val="24"/>
          <w:szCs w:val="24"/>
        </w:rPr>
        <w:t xml:space="preserve"> KH, </w:t>
      </w:r>
      <w:proofErr w:type="spellStart"/>
      <w:r w:rsidRPr="00927C32">
        <w:rPr>
          <w:rFonts w:ascii="Book Antiqua" w:eastAsia="宋体" w:hAnsi="Book Antiqua" w:cs="宋体"/>
          <w:color w:val="000000"/>
          <w:sz w:val="24"/>
          <w:szCs w:val="24"/>
        </w:rPr>
        <w:t>Frech</w:t>
      </w:r>
      <w:proofErr w:type="spellEnd"/>
      <w:r w:rsidRPr="00927C32">
        <w:rPr>
          <w:rFonts w:ascii="Book Antiqua" w:eastAsia="宋体" w:hAnsi="Book Antiqua" w:cs="宋体"/>
          <w:color w:val="000000"/>
          <w:sz w:val="24"/>
          <w:szCs w:val="24"/>
        </w:rPr>
        <w:t xml:space="preserve"> F, Groves D, </w:t>
      </w:r>
      <w:proofErr w:type="spellStart"/>
      <w:r w:rsidRPr="00927C32">
        <w:rPr>
          <w:rFonts w:ascii="Book Antiqua" w:eastAsia="宋体" w:hAnsi="Book Antiqua" w:cs="宋体"/>
          <w:color w:val="000000"/>
          <w:sz w:val="24"/>
          <w:szCs w:val="24"/>
        </w:rPr>
        <w:t>Ofman</w:t>
      </w:r>
      <w:proofErr w:type="spellEnd"/>
      <w:r w:rsidRPr="00927C32">
        <w:rPr>
          <w:rFonts w:ascii="Book Antiqua" w:eastAsia="宋体" w:hAnsi="Book Antiqua" w:cs="宋体"/>
          <w:color w:val="000000"/>
          <w:sz w:val="24"/>
          <w:szCs w:val="24"/>
        </w:rPr>
        <w:t xml:space="preserve"> JJ. </w:t>
      </w:r>
      <w:proofErr w:type="gramStart"/>
      <w:r w:rsidRPr="00927C32">
        <w:rPr>
          <w:rFonts w:ascii="Book Antiqua" w:eastAsia="宋体" w:hAnsi="Book Antiqua" w:cs="宋体"/>
          <w:color w:val="000000"/>
          <w:sz w:val="24"/>
          <w:szCs w:val="24"/>
        </w:rPr>
        <w:t>Impairment in work productivity and health-related quality of life in patients with IBS.</w:t>
      </w:r>
      <w:proofErr w:type="gramEnd"/>
      <w:r w:rsidRPr="00927C32">
        <w:rPr>
          <w:rFonts w:ascii="Book Antiqua" w:eastAsia="宋体" w:hAnsi="Book Antiqua" w:cs="宋体"/>
          <w:color w:val="000000"/>
          <w:sz w:val="24"/>
          <w:szCs w:val="24"/>
        </w:rPr>
        <w:t> </w:t>
      </w:r>
      <w:r w:rsidRPr="00927C32">
        <w:rPr>
          <w:rFonts w:ascii="Book Antiqua" w:eastAsia="宋体" w:hAnsi="Book Antiqua" w:cs="宋体"/>
          <w:i/>
          <w:iCs/>
          <w:color w:val="000000"/>
          <w:sz w:val="24"/>
          <w:szCs w:val="24"/>
        </w:rPr>
        <w:t xml:space="preserve">Am J </w:t>
      </w:r>
      <w:proofErr w:type="spellStart"/>
      <w:r w:rsidRPr="00927C32">
        <w:rPr>
          <w:rFonts w:ascii="Book Antiqua" w:eastAsia="宋体" w:hAnsi="Book Antiqua" w:cs="宋体"/>
          <w:i/>
          <w:iCs/>
          <w:color w:val="000000"/>
          <w:sz w:val="24"/>
          <w:szCs w:val="24"/>
        </w:rPr>
        <w:t>Manag</w:t>
      </w:r>
      <w:proofErr w:type="spellEnd"/>
      <w:r w:rsidRPr="00927C32">
        <w:rPr>
          <w:rFonts w:ascii="Book Antiqua" w:eastAsia="宋体" w:hAnsi="Book Antiqua" w:cs="宋体"/>
          <w:i/>
          <w:iCs/>
          <w:color w:val="000000"/>
          <w:sz w:val="24"/>
          <w:szCs w:val="24"/>
        </w:rPr>
        <w:t xml:space="preserve"> Care</w:t>
      </w:r>
      <w:r w:rsidRPr="00927C32">
        <w:rPr>
          <w:rFonts w:ascii="Book Antiqua" w:eastAsia="宋体" w:hAnsi="Book Antiqua" w:cs="宋体"/>
          <w:color w:val="000000"/>
          <w:sz w:val="24"/>
          <w:szCs w:val="24"/>
        </w:rPr>
        <w:t> 2005; </w:t>
      </w:r>
      <w:r w:rsidRPr="00927C32">
        <w:rPr>
          <w:rFonts w:ascii="Book Antiqua" w:eastAsia="宋体" w:hAnsi="Book Antiqua" w:cs="宋体"/>
          <w:b/>
          <w:bCs/>
          <w:color w:val="000000"/>
          <w:sz w:val="24"/>
          <w:szCs w:val="24"/>
        </w:rPr>
        <w:t>11</w:t>
      </w:r>
      <w:r w:rsidRPr="00927C32">
        <w:rPr>
          <w:rFonts w:ascii="Book Antiqua" w:eastAsia="宋体" w:hAnsi="Book Antiqua" w:cs="宋体"/>
          <w:color w:val="000000"/>
          <w:sz w:val="24"/>
          <w:szCs w:val="24"/>
        </w:rPr>
        <w:t>: S17-S26 [PMID: 15926760]</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23 </w:t>
      </w:r>
      <w:proofErr w:type="spellStart"/>
      <w:r w:rsidRPr="00927C32">
        <w:rPr>
          <w:rFonts w:ascii="Book Antiqua" w:eastAsia="宋体" w:hAnsi="Book Antiqua" w:cs="宋体"/>
          <w:b/>
          <w:bCs/>
          <w:color w:val="000000"/>
          <w:sz w:val="24"/>
          <w:szCs w:val="24"/>
        </w:rPr>
        <w:t>Paré</w:t>
      </w:r>
      <w:proofErr w:type="spellEnd"/>
      <w:r w:rsidRPr="00927C32">
        <w:rPr>
          <w:rFonts w:ascii="Book Antiqua" w:eastAsia="宋体" w:hAnsi="Book Antiqua" w:cs="宋体"/>
          <w:b/>
          <w:bCs/>
          <w:color w:val="000000"/>
          <w:sz w:val="24"/>
          <w:szCs w:val="24"/>
        </w:rPr>
        <w:t xml:space="preserve"> P</w:t>
      </w:r>
      <w:r w:rsidRPr="00927C32">
        <w:rPr>
          <w:rFonts w:ascii="Book Antiqua" w:eastAsia="宋体" w:hAnsi="Book Antiqua" w:cs="宋体"/>
          <w:color w:val="000000"/>
          <w:sz w:val="24"/>
          <w:szCs w:val="24"/>
        </w:rPr>
        <w:t xml:space="preserve">, Gray J, Lam S, </w:t>
      </w:r>
      <w:proofErr w:type="spellStart"/>
      <w:r w:rsidRPr="00927C32">
        <w:rPr>
          <w:rFonts w:ascii="Book Antiqua" w:eastAsia="宋体" w:hAnsi="Book Antiqua" w:cs="宋体"/>
          <w:color w:val="000000"/>
          <w:sz w:val="24"/>
          <w:szCs w:val="24"/>
        </w:rPr>
        <w:t>Balshaw</w:t>
      </w:r>
      <w:proofErr w:type="spellEnd"/>
      <w:r w:rsidRPr="00927C32">
        <w:rPr>
          <w:rFonts w:ascii="Book Antiqua" w:eastAsia="宋体" w:hAnsi="Book Antiqua" w:cs="宋体"/>
          <w:color w:val="000000"/>
          <w:sz w:val="24"/>
          <w:szCs w:val="24"/>
        </w:rPr>
        <w:t xml:space="preserve"> R, </w:t>
      </w:r>
      <w:proofErr w:type="spellStart"/>
      <w:r w:rsidRPr="00927C32">
        <w:rPr>
          <w:rFonts w:ascii="Book Antiqua" w:eastAsia="宋体" w:hAnsi="Book Antiqua" w:cs="宋体"/>
          <w:color w:val="000000"/>
          <w:sz w:val="24"/>
          <w:szCs w:val="24"/>
        </w:rPr>
        <w:t>Khorasheh</w:t>
      </w:r>
      <w:proofErr w:type="spellEnd"/>
      <w:r w:rsidRPr="00927C32">
        <w:rPr>
          <w:rFonts w:ascii="Book Antiqua" w:eastAsia="宋体" w:hAnsi="Book Antiqua" w:cs="宋体"/>
          <w:color w:val="000000"/>
          <w:sz w:val="24"/>
          <w:szCs w:val="24"/>
        </w:rPr>
        <w:t xml:space="preserve"> S, </w:t>
      </w:r>
      <w:proofErr w:type="spellStart"/>
      <w:r w:rsidRPr="00927C32">
        <w:rPr>
          <w:rFonts w:ascii="Book Antiqua" w:eastAsia="宋体" w:hAnsi="Book Antiqua" w:cs="宋体"/>
          <w:color w:val="000000"/>
          <w:sz w:val="24"/>
          <w:szCs w:val="24"/>
        </w:rPr>
        <w:t>Barbeau</w:t>
      </w:r>
      <w:proofErr w:type="spellEnd"/>
      <w:r w:rsidRPr="00927C32">
        <w:rPr>
          <w:rFonts w:ascii="Book Antiqua" w:eastAsia="宋体" w:hAnsi="Book Antiqua" w:cs="宋体"/>
          <w:color w:val="000000"/>
          <w:sz w:val="24"/>
          <w:szCs w:val="24"/>
        </w:rPr>
        <w:t xml:space="preserve"> M, Kelly S, </w:t>
      </w:r>
      <w:proofErr w:type="spellStart"/>
      <w:r w:rsidRPr="00927C32">
        <w:rPr>
          <w:rFonts w:ascii="Book Antiqua" w:eastAsia="宋体" w:hAnsi="Book Antiqua" w:cs="宋体"/>
          <w:color w:val="000000"/>
          <w:sz w:val="24"/>
          <w:szCs w:val="24"/>
        </w:rPr>
        <w:t>McBurney</w:t>
      </w:r>
      <w:proofErr w:type="spellEnd"/>
      <w:r w:rsidRPr="00927C32">
        <w:rPr>
          <w:rFonts w:ascii="Book Antiqua" w:eastAsia="宋体" w:hAnsi="Book Antiqua" w:cs="宋体"/>
          <w:color w:val="000000"/>
          <w:sz w:val="24"/>
          <w:szCs w:val="24"/>
        </w:rPr>
        <w:t xml:space="preserve"> CR. Health-related quality of life, work productivity, and health care resource utilization of subjects with irritable bowel syndrome: baseline results from LOGIC (Longitudinal Outcomes Study of Gastrointestinal Symptoms in Canada), a naturalistic study. </w:t>
      </w:r>
      <w:proofErr w:type="spellStart"/>
      <w:r w:rsidRPr="00927C32">
        <w:rPr>
          <w:rFonts w:ascii="Book Antiqua" w:eastAsia="宋体" w:hAnsi="Book Antiqua" w:cs="宋体"/>
          <w:i/>
          <w:iCs/>
          <w:color w:val="000000"/>
          <w:sz w:val="24"/>
          <w:szCs w:val="24"/>
        </w:rPr>
        <w:t>Clin</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Ther</w:t>
      </w:r>
      <w:proofErr w:type="spellEnd"/>
      <w:r w:rsidRPr="00927C32">
        <w:rPr>
          <w:rFonts w:ascii="Book Antiqua" w:eastAsia="宋体" w:hAnsi="Book Antiqua" w:cs="宋体"/>
          <w:color w:val="000000"/>
          <w:sz w:val="24"/>
          <w:szCs w:val="24"/>
        </w:rPr>
        <w:t> 2006; </w:t>
      </w:r>
      <w:r w:rsidRPr="00927C32">
        <w:rPr>
          <w:rFonts w:ascii="Book Antiqua" w:eastAsia="宋体" w:hAnsi="Book Antiqua" w:cs="宋体"/>
          <w:b/>
          <w:bCs/>
          <w:color w:val="000000"/>
          <w:sz w:val="24"/>
          <w:szCs w:val="24"/>
        </w:rPr>
        <w:t>28</w:t>
      </w:r>
      <w:r w:rsidRPr="00927C32">
        <w:rPr>
          <w:rFonts w:ascii="Book Antiqua" w:eastAsia="宋体" w:hAnsi="Book Antiqua" w:cs="宋体"/>
          <w:color w:val="000000"/>
          <w:sz w:val="24"/>
          <w:szCs w:val="24"/>
        </w:rPr>
        <w:t>: 1726-135; discussion 1726-135; [PMID: 17157129 DOI: 10.1016/j.clinthera.2006.10.010]</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24 </w:t>
      </w:r>
      <w:r w:rsidRPr="00927C32">
        <w:rPr>
          <w:rFonts w:ascii="Book Antiqua" w:eastAsia="宋体" w:hAnsi="Book Antiqua" w:cs="宋体"/>
          <w:b/>
          <w:bCs/>
          <w:color w:val="000000"/>
          <w:sz w:val="24"/>
          <w:szCs w:val="24"/>
        </w:rPr>
        <w:t>Shih YC</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Barghout</w:t>
      </w:r>
      <w:proofErr w:type="spellEnd"/>
      <w:r w:rsidRPr="00927C32">
        <w:rPr>
          <w:rFonts w:ascii="Book Antiqua" w:eastAsia="宋体" w:hAnsi="Book Antiqua" w:cs="宋体"/>
          <w:color w:val="000000"/>
          <w:sz w:val="24"/>
          <w:szCs w:val="24"/>
        </w:rPr>
        <w:t xml:space="preserve"> VE, Sandler RS, </w:t>
      </w:r>
      <w:proofErr w:type="spellStart"/>
      <w:r w:rsidRPr="00927C32">
        <w:rPr>
          <w:rFonts w:ascii="Book Antiqua" w:eastAsia="宋体" w:hAnsi="Book Antiqua" w:cs="宋体"/>
          <w:color w:val="000000"/>
          <w:sz w:val="24"/>
          <w:szCs w:val="24"/>
        </w:rPr>
        <w:t>Jhingran</w:t>
      </w:r>
      <w:proofErr w:type="spellEnd"/>
      <w:r w:rsidRPr="00927C32">
        <w:rPr>
          <w:rFonts w:ascii="Book Antiqua" w:eastAsia="宋体" w:hAnsi="Book Antiqua" w:cs="宋体"/>
          <w:color w:val="000000"/>
          <w:sz w:val="24"/>
          <w:szCs w:val="24"/>
        </w:rPr>
        <w:t xml:space="preserve"> P, </w:t>
      </w:r>
      <w:proofErr w:type="spellStart"/>
      <w:r w:rsidRPr="00927C32">
        <w:rPr>
          <w:rFonts w:ascii="Book Antiqua" w:eastAsia="宋体" w:hAnsi="Book Antiqua" w:cs="宋体"/>
          <w:color w:val="000000"/>
          <w:sz w:val="24"/>
          <w:szCs w:val="24"/>
        </w:rPr>
        <w:t>Sasane</w:t>
      </w:r>
      <w:proofErr w:type="spellEnd"/>
      <w:r w:rsidRPr="00927C32">
        <w:rPr>
          <w:rFonts w:ascii="Book Antiqua" w:eastAsia="宋体" w:hAnsi="Book Antiqua" w:cs="宋体"/>
          <w:color w:val="000000"/>
          <w:sz w:val="24"/>
          <w:szCs w:val="24"/>
        </w:rPr>
        <w:t xml:space="preserve"> M, Cook S, Gibbons DC, Halpern M. Resource utilization associated with irritable bowel syndrome in the United States 1987-1997. </w:t>
      </w:r>
      <w:r w:rsidRPr="00927C32">
        <w:rPr>
          <w:rFonts w:ascii="Book Antiqua" w:eastAsia="宋体" w:hAnsi="Book Antiqua" w:cs="宋体"/>
          <w:i/>
          <w:iCs/>
          <w:color w:val="000000"/>
          <w:sz w:val="24"/>
          <w:szCs w:val="24"/>
        </w:rPr>
        <w:t xml:space="preserve">Dig Dis </w:t>
      </w:r>
      <w:proofErr w:type="spellStart"/>
      <w:r w:rsidRPr="00927C32">
        <w:rPr>
          <w:rFonts w:ascii="Book Antiqua" w:eastAsia="宋体" w:hAnsi="Book Antiqua" w:cs="宋体"/>
          <w:i/>
          <w:iCs/>
          <w:color w:val="000000"/>
          <w:sz w:val="24"/>
          <w:szCs w:val="24"/>
        </w:rPr>
        <w:t>Sci</w:t>
      </w:r>
      <w:proofErr w:type="spellEnd"/>
      <w:r w:rsidRPr="00927C32">
        <w:rPr>
          <w:rFonts w:ascii="Book Antiqua" w:eastAsia="宋体" w:hAnsi="Book Antiqua" w:cs="宋体"/>
          <w:color w:val="000000"/>
          <w:sz w:val="24"/>
          <w:szCs w:val="24"/>
        </w:rPr>
        <w:t> 2002; </w:t>
      </w:r>
      <w:r w:rsidRPr="00927C32">
        <w:rPr>
          <w:rFonts w:ascii="Book Antiqua" w:eastAsia="宋体" w:hAnsi="Book Antiqua" w:cs="宋体"/>
          <w:b/>
          <w:bCs/>
          <w:color w:val="000000"/>
          <w:sz w:val="24"/>
          <w:szCs w:val="24"/>
        </w:rPr>
        <w:t>47</w:t>
      </w:r>
      <w:r w:rsidRPr="00927C32">
        <w:rPr>
          <w:rFonts w:ascii="Book Antiqua" w:eastAsia="宋体" w:hAnsi="Book Antiqua" w:cs="宋体"/>
          <w:color w:val="000000"/>
          <w:sz w:val="24"/>
          <w:szCs w:val="24"/>
        </w:rPr>
        <w:t>: 1705-1715 [PMID: 12184519 DOI: 10.1023/A: 1016471923384]</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lastRenderedPageBreak/>
        <w:t>25 </w:t>
      </w:r>
      <w:proofErr w:type="spellStart"/>
      <w:r w:rsidRPr="00927C32">
        <w:rPr>
          <w:rFonts w:ascii="Book Antiqua" w:eastAsia="宋体" w:hAnsi="Book Antiqua" w:cs="宋体"/>
          <w:b/>
          <w:bCs/>
          <w:color w:val="000000"/>
          <w:sz w:val="24"/>
          <w:szCs w:val="24"/>
        </w:rPr>
        <w:t>Hasler</w:t>
      </w:r>
      <w:proofErr w:type="spellEnd"/>
      <w:r w:rsidRPr="00927C32">
        <w:rPr>
          <w:rFonts w:ascii="Book Antiqua" w:eastAsia="宋体" w:hAnsi="Book Antiqua" w:cs="宋体"/>
          <w:b/>
          <w:bCs/>
          <w:color w:val="000000"/>
          <w:sz w:val="24"/>
          <w:szCs w:val="24"/>
        </w:rPr>
        <w:t xml:space="preserve"> WL</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Schoenfeld</w:t>
      </w:r>
      <w:proofErr w:type="spellEnd"/>
      <w:r w:rsidRPr="00927C32">
        <w:rPr>
          <w:rFonts w:ascii="Book Antiqua" w:eastAsia="宋体" w:hAnsi="Book Antiqua" w:cs="宋体"/>
          <w:color w:val="000000"/>
          <w:sz w:val="24"/>
          <w:szCs w:val="24"/>
        </w:rPr>
        <w:t xml:space="preserve"> P. Systematic review: Abdominal and pelvic surgery in patients with irritable bowel syndrome. </w:t>
      </w:r>
      <w:r w:rsidRPr="00927C32">
        <w:rPr>
          <w:rFonts w:ascii="Book Antiqua" w:eastAsia="宋体" w:hAnsi="Book Antiqua" w:cs="宋体"/>
          <w:i/>
          <w:iCs/>
          <w:color w:val="000000"/>
          <w:sz w:val="24"/>
          <w:szCs w:val="24"/>
        </w:rPr>
        <w:t xml:space="preserve">Aliment </w:t>
      </w:r>
      <w:proofErr w:type="spellStart"/>
      <w:r w:rsidRPr="00927C32">
        <w:rPr>
          <w:rFonts w:ascii="Book Antiqua" w:eastAsia="宋体" w:hAnsi="Book Antiqua" w:cs="宋体"/>
          <w:i/>
          <w:iCs/>
          <w:color w:val="000000"/>
          <w:sz w:val="24"/>
          <w:szCs w:val="24"/>
        </w:rPr>
        <w:t>Pharmacol</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Ther</w:t>
      </w:r>
      <w:proofErr w:type="spellEnd"/>
      <w:r w:rsidRPr="00927C32">
        <w:rPr>
          <w:rFonts w:ascii="Book Antiqua" w:eastAsia="宋体" w:hAnsi="Book Antiqua" w:cs="宋体"/>
          <w:color w:val="000000"/>
          <w:sz w:val="24"/>
          <w:szCs w:val="24"/>
        </w:rPr>
        <w:t> 2003; </w:t>
      </w:r>
      <w:r w:rsidRPr="00927C32">
        <w:rPr>
          <w:rFonts w:ascii="Book Antiqua" w:eastAsia="宋体" w:hAnsi="Book Antiqua" w:cs="宋体"/>
          <w:b/>
          <w:bCs/>
          <w:color w:val="000000"/>
          <w:sz w:val="24"/>
          <w:szCs w:val="24"/>
        </w:rPr>
        <w:t>17</w:t>
      </w:r>
      <w:r w:rsidRPr="00927C32">
        <w:rPr>
          <w:rFonts w:ascii="Book Antiqua" w:eastAsia="宋体" w:hAnsi="Book Antiqua" w:cs="宋体"/>
          <w:color w:val="000000"/>
          <w:sz w:val="24"/>
          <w:szCs w:val="24"/>
        </w:rPr>
        <w:t>: 997-1005 [PMID: 12694081 DOI: 10.1046/j.1365-2036.2003.01499.x]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proofErr w:type="gramStart"/>
      <w:r w:rsidRPr="00927C32">
        <w:rPr>
          <w:rFonts w:ascii="Book Antiqua" w:eastAsia="宋体" w:hAnsi="Book Antiqua" w:cs="宋体"/>
          <w:color w:val="000000"/>
          <w:sz w:val="24"/>
          <w:szCs w:val="24"/>
        </w:rPr>
        <w:t>26 </w:t>
      </w:r>
      <w:proofErr w:type="spellStart"/>
      <w:r w:rsidRPr="00927C32">
        <w:rPr>
          <w:rFonts w:ascii="Book Antiqua" w:eastAsia="宋体" w:hAnsi="Book Antiqua" w:cs="宋体"/>
          <w:b/>
          <w:bCs/>
          <w:color w:val="000000"/>
          <w:sz w:val="24"/>
          <w:szCs w:val="24"/>
        </w:rPr>
        <w:t>Longstreth</w:t>
      </w:r>
      <w:proofErr w:type="spellEnd"/>
      <w:r w:rsidRPr="00927C32">
        <w:rPr>
          <w:rFonts w:ascii="Book Antiqua" w:eastAsia="宋体" w:hAnsi="Book Antiqua" w:cs="宋体"/>
          <w:b/>
          <w:bCs/>
          <w:color w:val="000000"/>
          <w:sz w:val="24"/>
          <w:szCs w:val="24"/>
        </w:rPr>
        <w:t xml:space="preserve"> GF</w:t>
      </w:r>
      <w:r w:rsidRPr="00927C32">
        <w:rPr>
          <w:rFonts w:ascii="Book Antiqua" w:eastAsia="宋体" w:hAnsi="Book Antiqua" w:cs="宋体"/>
          <w:color w:val="000000"/>
          <w:sz w:val="24"/>
          <w:szCs w:val="24"/>
        </w:rPr>
        <w:t>, Yao JF.</w:t>
      </w:r>
      <w:proofErr w:type="gramEnd"/>
      <w:r w:rsidRPr="00927C32">
        <w:rPr>
          <w:rFonts w:ascii="Book Antiqua" w:eastAsia="宋体" w:hAnsi="Book Antiqua" w:cs="宋体"/>
          <w:color w:val="000000"/>
          <w:sz w:val="24"/>
          <w:szCs w:val="24"/>
        </w:rPr>
        <w:t xml:space="preserve"> Irritable bowel syndrome and surgery: a multivariable analysis. </w:t>
      </w:r>
      <w:r w:rsidRPr="00927C32">
        <w:rPr>
          <w:rFonts w:ascii="Book Antiqua" w:eastAsia="宋体" w:hAnsi="Book Antiqua" w:cs="宋体"/>
          <w:i/>
          <w:iCs/>
          <w:color w:val="000000"/>
          <w:sz w:val="24"/>
          <w:szCs w:val="24"/>
        </w:rPr>
        <w:t>Gastroenterology</w:t>
      </w:r>
      <w:r w:rsidRPr="00927C32">
        <w:rPr>
          <w:rFonts w:ascii="Book Antiqua" w:eastAsia="宋体" w:hAnsi="Book Antiqua" w:cs="宋体"/>
          <w:color w:val="000000"/>
          <w:sz w:val="24"/>
          <w:szCs w:val="24"/>
        </w:rPr>
        <w:t> 2004; </w:t>
      </w:r>
      <w:r w:rsidRPr="00927C32">
        <w:rPr>
          <w:rFonts w:ascii="Book Antiqua" w:eastAsia="宋体" w:hAnsi="Book Antiqua" w:cs="宋体"/>
          <w:b/>
          <w:bCs/>
          <w:color w:val="000000"/>
          <w:sz w:val="24"/>
          <w:szCs w:val="24"/>
        </w:rPr>
        <w:t>126</w:t>
      </w:r>
      <w:r w:rsidRPr="00927C32">
        <w:rPr>
          <w:rFonts w:ascii="Book Antiqua" w:eastAsia="宋体" w:hAnsi="Book Antiqua" w:cs="宋体"/>
          <w:color w:val="000000"/>
          <w:sz w:val="24"/>
          <w:szCs w:val="24"/>
        </w:rPr>
        <w:t>: 1665-1673 [PMID: 15188159 DOI: 10.1053/j.gastro.2004.02.020]</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27 </w:t>
      </w:r>
      <w:proofErr w:type="spellStart"/>
      <w:r w:rsidRPr="00927C32">
        <w:rPr>
          <w:rFonts w:ascii="Book Antiqua" w:eastAsia="宋体" w:hAnsi="Book Antiqua" w:cs="宋体"/>
          <w:b/>
          <w:bCs/>
          <w:color w:val="000000"/>
          <w:sz w:val="24"/>
          <w:szCs w:val="24"/>
        </w:rPr>
        <w:t>Hungin</w:t>
      </w:r>
      <w:proofErr w:type="spellEnd"/>
      <w:r w:rsidRPr="00927C32">
        <w:rPr>
          <w:rFonts w:ascii="Book Antiqua" w:eastAsia="宋体" w:hAnsi="Book Antiqua" w:cs="宋体"/>
          <w:b/>
          <w:bCs/>
          <w:color w:val="000000"/>
          <w:sz w:val="24"/>
          <w:szCs w:val="24"/>
        </w:rPr>
        <w:t xml:space="preserve"> AP</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Whorwell</w:t>
      </w:r>
      <w:proofErr w:type="spellEnd"/>
      <w:r w:rsidRPr="00927C32">
        <w:rPr>
          <w:rFonts w:ascii="Book Antiqua" w:eastAsia="宋体" w:hAnsi="Book Antiqua" w:cs="宋体"/>
          <w:color w:val="000000"/>
          <w:sz w:val="24"/>
          <w:szCs w:val="24"/>
        </w:rPr>
        <w:t xml:space="preserve"> PJ, Tack J, </w:t>
      </w:r>
      <w:proofErr w:type="spellStart"/>
      <w:r w:rsidRPr="00927C32">
        <w:rPr>
          <w:rFonts w:ascii="Book Antiqua" w:eastAsia="宋体" w:hAnsi="Book Antiqua" w:cs="宋体"/>
          <w:color w:val="000000"/>
          <w:sz w:val="24"/>
          <w:szCs w:val="24"/>
        </w:rPr>
        <w:t>Mearin</w:t>
      </w:r>
      <w:proofErr w:type="spellEnd"/>
      <w:r w:rsidRPr="00927C32">
        <w:rPr>
          <w:rFonts w:ascii="Book Antiqua" w:eastAsia="宋体" w:hAnsi="Book Antiqua" w:cs="宋体"/>
          <w:color w:val="000000"/>
          <w:sz w:val="24"/>
          <w:szCs w:val="24"/>
        </w:rPr>
        <w:t xml:space="preserve"> F. The prevalence, patterns and impact of irritable bowel syndrome: an international survey of 40,000 subjects. </w:t>
      </w:r>
      <w:r w:rsidRPr="00927C32">
        <w:rPr>
          <w:rFonts w:ascii="Book Antiqua" w:eastAsia="宋体" w:hAnsi="Book Antiqua" w:cs="宋体"/>
          <w:i/>
          <w:iCs/>
          <w:color w:val="000000"/>
          <w:sz w:val="24"/>
          <w:szCs w:val="24"/>
        </w:rPr>
        <w:t xml:space="preserve">Aliment </w:t>
      </w:r>
      <w:proofErr w:type="spellStart"/>
      <w:r w:rsidRPr="00927C32">
        <w:rPr>
          <w:rFonts w:ascii="Book Antiqua" w:eastAsia="宋体" w:hAnsi="Book Antiqua" w:cs="宋体"/>
          <w:i/>
          <w:iCs/>
          <w:color w:val="000000"/>
          <w:sz w:val="24"/>
          <w:szCs w:val="24"/>
        </w:rPr>
        <w:t>Pharmacol</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Ther</w:t>
      </w:r>
      <w:proofErr w:type="spellEnd"/>
      <w:r w:rsidRPr="00927C32">
        <w:rPr>
          <w:rFonts w:ascii="Book Antiqua" w:eastAsia="宋体" w:hAnsi="Book Antiqua" w:cs="宋体"/>
          <w:color w:val="000000"/>
          <w:sz w:val="24"/>
          <w:szCs w:val="24"/>
        </w:rPr>
        <w:t> 2003; </w:t>
      </w:r>
      <w:r w:rsidRPr="00927C32">
        <w:rPr>
          <w:rFonts w:ascii="Book Antiqua" w:eastAsia="宋体" w:hAnsi="Book Antiqua" w:cs="宋体"/>
          <w:b/>
          <w:bCs/>
          <w:color w:val="000000"/>
          <w:sz w:val="24"/>
          <w:szCs w:val="24"/>
        </w:rPr>
        <w:t>17</w:t>
      </w:r>
      <w:r w:rsidRPr="00927C32">
        <w:rPr>
          <w:rFonts w:ascii="Book Antiqua" w:eastAsia="宋体" w:hAnsi="Book Antiqua" w:cs="宋体"/>
          <w:color w:val="000000"/>
          <w:sz w:val="24"/>
          <w:szCs w:val="24"/>
        </w:rPr>
        <w:t>: 643-650 [PMID: 12641512 DOI: 10.1046/j.1365-2036.2003.01456.x]</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28 </w:t>
      </w:r>
      <w:proofErr w:type="spellStart"/>
      <w:r w:rsidRPr="00927C32">
        <w:rPr>
          <w:rFonts w:ascii="Book Antiqua" w:eastAsia="宋体" w:hAnsi="Book Antiqua" w:cs="宋体"/>
          <w:b/>
          <w:bCs/>
          <w:color w:val="000000"/>
          <w:sz w:val="24"/>
          <w:szCs w:val="24"/>
        </w:rPr>
        <w:t>Dapoigny</w:t>
      </w:r>
      <w:proofErr w:type="spellEnd"/>
      <w:r w:rsidRPr="00927C32">
        <w:rPr>
          <w:rFonts w:ascii="Book Antiqua" w:eastAsia="宋体" w:hAnsi="Book Antiqua" w:cs="宋体"/>
          <w:b/>
          <w:bCs/>
          <w:color w:val="000000"/>
          <w:sz w:val="24"/>
          <w:szCs w:val="24"/>
        </w:rPr>
        <w:t xml:space="preserve"> M</w:t>
      </w:r>
      <w:r w:rsidRPr="00927C32">
        <w:rPr>
          <w:rFonts w:ascii="Book Antiqua" w:eastAsia="宋体" w:hAnsi="Book Antiqua" w:cs="宋体"/>
          <w:color w:val="000000"/>
          <w:sz w:val="24"/>
          <w:szCs w:val="24"/>
        </w:rPr>
        <w:t xml:space="preserve">, </w:t>
      </w:r>
      <w:proofErr w:type="spellStart"/>
      <w:r w:rsidRPr="00927C32">
        <w:rPr>
          <w:rFonts w:ascii="Book Antiqua" w:eastAsia="宋体" w:hAnsi="Book Antiqua" w:cs="宋体"/>
          <w:color w:val="000000"/>
          <w:sz w:val="24"/>
          <w:szCs w:val="24"/>
        </w:rPr>
        <w:t>Bellanger</w:t>
      </w:r>
      <w:proofErr w:type="spellEnd"/>
      <w:r w:rsidRPr="00927C32">
        <w:rPr>
          <w:rFonts w:ascii="Book Antiqua" w:eastAsia="宋体" w:hAnsi="Book Antiqua" w:cs="宋体"/>
          <w:color w:val="000000"/>
          <w:sz w:val="24"/>
          <w:szCs w:val="24"/>
        </w:rPr>
        <w:t xml:space="preserve"> J, </w:t>
      </w:r>
      <w:proofErr w:type="spellStart"/>
      <w:r w:rsidRPr="00927C32">
        <w:rPr>
          <w:rFonts w:ascii="Book Antiqua" w:eastAsia="宋体" w:hAnsi="Book Antiqua" w:cs="宋体"/>
          <w:color w:val="000000"/>
          <w:sz w:val="24"/>
          <w:szCs w:val="24"/>
        </w:rPr>
        <w:t>Bonaz</w:t>
      </w:r>
      <w:proofErr w:type="spellEnd"/>
      <w:r w:rsidRPr="00927C32">
        <w:rPr>
          <w:rFonts w:ascii="Book Antiqua" w:eastAsia="宋体" w:hAnsi="Book Antiqua" w:cs="宋体"/>
          <w:color w:val="000000"/>
          <w:sz w:val="24"/>
          <w:szCs w:val="24"/>
        </w:rPr>
        <w:t xml:space="preserve"> B, </w:t>
      </w:r>
      <w:proofErr w:type="spellStart"/>
      <w:r w:rsidRPr="00927C32">
        <w:rPr>
          <w:rFonts w:ascii="Book Antiqua" w:eastAsia="宋体" w:hAnsi="Book Antiqua" w:cs="宋体"/>
          <w:color w:val="000000"/>
          <w:sz w:val="24"/>
          <w:szCs w:val="24"/>
        </w:rPr>
        <w:t>Bruley</w:t>
      </w:r>
      <w:proofErr w:type="spellEnd"/>
      <w:r w:rsidRPr="00927C32">
        <w:rPr>
          <w:rFonts w:ascii="Book Antiqua" w:eastAsia="宋体" w:hAnsi="Book Antiqua" w:cs="宋体"/>
          <w:color w:val="000000"/>
          <w:sz w:val="24"/>
          <w:szCs w:val="24"/>
        </w:rPr>
        <w:t xml:space="preserve"> des </w:t>
      </w:r>
      <w:proofErr w:type="spellStart"/>
      <w:r w:rsidRPr="00927C32">
        <w:rPr>
          <w:rFonts w:ascii="Book Antiqua" w:eastAsia="宋体" w:hAnsi="Book Antiqua" w:cs="宋体"/>
          <w:color w:val="000000"/>
          <w:sz w:val="24"/>
          <w:szCs w:val="24"/>
        </w:rPr>
        <w:t>Varannes</w:t>
      </w:r>
      <w:proofErr w:type="spellEnd"/>
      <w:r w:rsidRPr="00927C32">
        <w:rPr>
          <w:rFonts w:ascii="Book Antiqua" w:eastAsia="宋体" w:hAnsi="Book Antiqua" w:cs="宋体"/>
          <w:color w:val="000000"/>
          <w:sz w:val="24"/>
          <w:szCs w:val="24"/>
        </w:rPr>
        <w:t xml:space="preserve"> S, Bueno L, Coffin B, </w:t>
      </w:r>
      <w:proofErr w:type="spellStart"/>
      <w:r w:rsidRPr="00927C32">
        <w:rPr>
          <w:rFonts w:ascii="Book Antiqua" w:eastAsia="宋体" w:hAnsi="Book Antiqua" w:cs="宋体"/>
          <w:color w:val="000000"/>
          <w:sz w:val="24"/>
          <w:szCs w:val="24"/>
        </w:rPr>
        <w:t>Ducrotté</w:t>
      </w:r>
      <w:proofErr w:type="spellEnd"/>
      <w:r w:rsidRPr="00927C32">
        <w:rPr>
          <w:rFonts w:ascii="Book Antiqua" w:eastAsia="宋体" w:hAnsi="Book Antiqua" w:cs="宋体"/>
          <w:color w:val="000000"/>
          <w:sz w:val="24"/>
          <w:szCs w:val="24"/>
        </w:rPr>
        <w:t xml:space="preserve"> P, </w:t>
      </w:r>
      <w:proofErr w:type="spellStart"/>
      <w:r w:rsidRPr="00927C32">
        <w:rPr>
          <w:rFonts w:ascii="Book Antiqua" w:eastAsia="宋体" w:hAnsi="Book Antiqua" w:cs="宋体"/>
          <w:color w:val="000000"/>
          <w:sz w:val="24"/>
          <w:szCs w:val="24"/>
        </w:rPr>
        <w:t>Flourié</w:t>
      </w:r>
      <w:proofErr w:type="spellEnd"/>
      <w:r w:rsidRPr="00927C32">
        <w:rPr>
          <w:rFonts w:ascii="Book Antiqua" w:eastAsia="宋体" w:hAnsi="Book Antiqua" w:cs="宋体"/>
          <w:color w:val="000000"/>
          <w:sz w:val="24"/>
          <w:szCs w:val="24"/>
        </w:rPr>
        <w:t xml:space="preserve"> B, </w:t>
      </w:r>
      <w:proofErr w:type="spellStart"/>
      <w:r w:rsidRPr="00927C32">
        <w:rPr>
          <w:rFonts w:ascii="Book Antiqua" w:eastAsia="宋体" w:hAnsi="Book Antiqua" w:cs="宋体"/>
          <w:color w:val="000000"/>
          <w:sz w:val="24"/>
          <w:szCs w:val="24"/>
        </w:rPr>
        <w:t>Lémann</w:t>
      </w:r>
      <w:proofErr w:type="spellEnd"/>
      <w:r w:rsidRPr="00927C32">
        <w:rPr>
          <w:rFonts w:ascii="Book Antiqua" w:eastAsia="宋体" w:hAnsi="Book Antiqua" w:cs="宋体"/>
          <w:color w:val="000000"/>
          <w:sz w:val="24"/>
          <w:szCs w:val="24"/>
        </w:rPr>
        <w:t xml:space="preserve"> M, </w:t>
      </w:r>
      <w:proofErr w:type="spellStart"/>
      <w:r w:rsidRPr="00927C32">
        <w:rPr>
          <w:rFonts w:ascii="Book Antiqua" w:eastAsia="宋体" w:hAnsi="Book Antiqua" w:cs="宋体"/>
          <w:color w:val="000000"/>
          <w:sz w:val="24"/>
          <w:szCs w:val="24"/>
        </w:rPr>
        <w:t>Lepicard</w:t>
      </w:r>
      <w:proofErr w:type="spellEnd"/>
      <w:r w:rsidRPr="00927C32">
        <w:rPr>
          <w:rFonts w:ascii="Book Antiqua" w:eastAsia="宋体" w:hAnsi="Book Antiqua" w:cs="宋体"/>
          <w:color w:val="000000"/>
          <w:sz w:val="24"/>
          <w:szCs w:val="24"/>
        </w:rPr>
        <w:t xml:space="preserve"> A, </w:t>
      </w:r>
      <w:proofErr w:type="spellStart"/>
      <w:r w:rsidRPr="00927C32">
        <w:rPr>
          <w:rFonts w:ascii="Book Antiqua" w:eastAsia="宋体" w:hAnsi="Book Antiqua" w:cs="宋体"/>
          <w:color w:val="000000"/>
          <w:sz w:val="24"/>
          <w:szCs w:val="24"/>
        </w:rPr>
        <w:t>Reigneau</w:t>
      </w:r>
      <w:proofErr w:type="spellEnd"/>
      <w:r w:rsidRPr="00927C32">
        <w:rPr>
          <w:rFonts w:ascii="Book Antiqua" w:eastAsia="宋体" w:hAnsi="Book Antiqua" w:cs="宋体"/>
          <w:color w:val="000000"/>
          <w:sz w:val="24"/>
          <w:szCs w:val="24"/>
        </w:rPr>
        <w:t xml:space="preserve"> O. Irritable bowel syndrome in France: a common, debilitating and costly disorder. </w:t>
      </w:r>
      <w:proofErr w:type="spellStart"/>
      <w:r w:rsidRPr="00927C32">
        <w:rPr>
          <w:rFonts w:ascii="Book Antiqua" w:eastAsia="宋体" w:hAnsi="Book Antiqua" w:cs="宋体"/>
          <w:i/>
          <w:iCs/>
          <w:color w:val="000000"/>
          <w:sz w:val="24"/>
          <w:szCs w:val="24"/>
        </w:rPr>
        <w:t>Eur</w:t>
      </w:r>
      <w:proofErr w:type="spellEnd"/>
      <w:r w:rsidRPr="00927C32">
        <w:rPr>
          <w:rFonts w:ascii="Book Antiqua" w:eastAsia="宋体" w:hAnsi="Book Antiqua" w:cs="宋体"/>
          <w:i/>
          <w:iCs/>
          <w:color w:val="000000"/>
          <w:sz w:val="24"/>
          <w:szCs w:val="24"/>
        </w:rPr>
        <w:t xml:space="preserve"> J </w:t>
      </w:r>
      <w:proofErr w:type="spellStart"/>
      <w:r w:rsidRPr="00927C32">
        <w:rPr>
          <w:rFonts w:ascii="Book Antiqua" w:eastAsia="宋体" w:hAnsi="Book Antiqua" w:cs="宋体"/>
          <w:i/>
          <w:iCs/>
          <w:color w:val="000000"/>
          <w:sz w:val="24"/>
          <w:szCs w:val="24"/>
        </w:rPr>
        <w:t>Gastroenterol</w:t>
      </w:r>
      <w:proofErr w:type="spellEnd"/>
      <w:r w:rsidRPr="00927C32">
        <w:rPr>
          <w:rFonts w:ascii="Book Antiqua" w:eastAsia="宋体" w:hAnsi="Book Antiqua" w:cs="宋体"/>
          <w:i/>
          <w:iCs/>
          <w:color w:val="000000"/>
          <w:sz w:val="24"/>
          <w:szCs w:val="24"/>
        </w:rPr>
        <w:t xml:space="preserve"> </w:t>
      </w:r>
      <w:proofErr w:type="spellStart"/>
      <w:r w:rsidRPr="00927C32">
        <w:rPr>
          <w:rFonts w:ascii="Book Antiqua" w:eastAsia="宋体" w:hAnsi="Book Antiqua" w:cs="宋体"/>
          <w:i/>
          <w:iCs/>
          <w:color w:val="000000"/>
          <w:sz w:val="24"/>
          <w:szCs w:val="24"/>
        </w:rPr>
        <w:t>Hepatol</w:t>
      </w:r>
      <w:proofErr w:type="spellEnd"/>
      <w:r w:rsidRPr="00927C32">
        <w:rPr>
          <w:rFonts w:ascii="Book Antiqua" w:eastAsia="宋体" w:hAnsi="Book Antiqua" w:cs="宋体"/>
          <w:color w:val="000000"/>
          <w:sz w:val="24"/>
          <w:szCs w:val="24"/>
        </w:rPr>
        <w:t> 2004; </w:t>
      </w:r>
      <w:r w:rsidRPr="00927C32">
        <w:rPr>
          <w:rFonts w:ascii="Book Antiqua" w:eastAsia="宋体" w:hAnsi="Book Antiqua" w:cs="宋体"/>
          <w:b/>
          <w:bCs/>
          <w:color w:val="000000"/>
          <w:sz w:val="24"/>
          <w:szCs w:val="24"/>
        </w:rPr>
        <w:t>16</w:t>
      </w:r>
      <w:r w:rsidRPr="00927C32">
        <w:rPr>
          <w:rFonts w:ascii="Book Antiqua" w:eastAsia="宋体" w:hAnsi="Book Antiqua" w:cs="宋体"/>
          <w:color w:val="000000"/>
          <w:sz w:val="24"/>
          <w:szCs w:val="24"/>
        </w:rPr>
        <w:t>: 995-1001 [PMID: 15371923 DOI: 10.1097/00042737-200410000-00008]</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proofErr w:type="gramStart"/>
      <w:r w:rsidRPr="00927C32">
        <w:rPr>
          <w:rFonts w:ascii="Book Antiqua" w:eastAsia="宋体" w:hAnsi="Book Antiqua" w:cs="宋体"/>
          <w:color w:val="000000"/>
          <w:sz w:val="24"/>
          <w:szCs w:val="24"/>
        </w:rPr>
        <w:t>29 </w:t>
      </w:r>
      <w:proofErr w:type="spellStart"/>
      <w:r w:rsidRPr="00927C32">
        <w:rPr>
          <w:rFonts w:ascii="Book Antiqua" w:eastAsia="宋体" w:hAnsi="Book Antiqua" w:cs="宋体"/>
          <w:b/>
          <w:bCs/>
          <w:color w:val="000000"/>
          <w:sz w:val="24"/>
          <w:szCs w:val="24"/>
        </w:rPr>
        <w:t>Corney</w:t>
      </w:r>
      <w:proofErr w:type="spellEnd"/>
      <w:r w:rsidRPr="00927C32">
        <w:rPr>
          <w:rFonts w:ascii="Book Antiqua" w:eastAsia="宋体" w:hAnsi="Book Antiqua" w:cs="宋体"/>
          <w:b/>
          <w:bCs/>
          <w:color w:val="000000"/>
          <w:sz w:val="24"/>
          <w:szCs w:val="24"/>
        </w:rPr>
        <w:t xml:space="preserve"> RH</w:t>
      </w:r>
      <w:r w:rsidRPr="00927C32">
        <w:rPr>
          <w:rFonts w:ascii="Book Antiqua" w:eastAsia="宋体" w:hAnsi="Book Antiqua" w:cs="宋体"/>
          <w:color w:val="000000"/>
          <w:sz w:val="24"/>
          <w:szCs w:val="24"/>
        </w:rPr>
        <w:t>, Stanton R. Physical symptom severity, psychological and social dysfunction in a series of outpatients with irritable bowel syndrome.</w:t>
      </w:r>
      <w:proofErr w:type="gramEnd"/>
      <w:r w:rsidRPr="00927C32">
        <w:rPr>
          <w:rFonts w:ascii="Book Antiqua" w:eastAsia="宋体" w:hAnsi="Book Antiqua" w:cs="宋体"/>
          <w:color w:val="000000"/>
          <w:sz w:val="24"/>
          <w:szCs w:val="24"/>
        </w:rPr>
        <w:t> </w:t>
      </w:r>
      <w:r w:rsidRPr="00927C32">
        <w:rPr>
          <w:rFonts w:ascii="Book Antiqua" w:eastAsia="宋体" w:hAnsi="Book Antiqua" w:cs="宋体"/>
          <w:i/>
          <w:iCs/>
          <w:color w:val="000000"/>
          <w:sz w:val="24"/>
          <w:szCs w:val="24"/>
        </w:rPr>
        <w:t xml:space="preserve">J </w:t>
      </w:r>
      <w:proofErr w:type="spellStart"/>
      <w:r w:rsidRPr="00927C32">
        <w:rPr>
          <w:rFonts w:ascii="Book Antiqua" w:eastAsia="宋体" w:hAnsi="Book Antiqua" w:cs="宋体"/>
          <w:i/>
          <w:iCs/>
          <w:color w:val="000000"/>
          <w:sz w:val="24"/>
          <w:szCs w:val="24"/>
        </w:rPr>
        <w:t>Psychosom</w:t>
      </w:r>
      <w:proofErr w:type="spellEnd"/>
      <w:r w:rsidRPr="00927C32">
        <w:rPr>
          <w:rFonts w:ascii="Book Antiqua" w:eastAsia="宋体" w:hAnsi="Book Antiqua" w:cs="宋体"/>
          <w:i/>
          <w:iCs/>
          <w:color w:val="000000"/>
          <w:sz w:val="24"/>
          <w:szCs w:val="24"/>
        </w:rPr>
        <w:t xml:space="preserve"> Res</w:t>
      </w:r>
      <w:r w:rsidRPr="00927C32">
        <w:rPr>
          <w:rFonts w:ascii="Book Antiqua" w:eastAsia="宋体" w:hAnsi="Book Antiqua" w:cs="宋体"/>
          <w:color w:val="000000"/>
          <w:sz w:val="24"/>
          <w:szCs w:val="24"/>
        </w:rPr>
        <w:t> 1990; </w:t>
      </w:r>
      <w:r w:rsidRPr="00927C32">
        <w:rPr>
          <w:rFonts w:ascii="Book Antiqua" w:eastAsia="宋体" w:hAnsi="Book Antiqua" w:cs="宋体"/>
          <w:b/>
          <w:bCs/>
          <w:color w:val="000000"/>
          <w:sz w:val="24"/>
          <w:szCs w:val="24"/>
        </w:rPr>
        <w:t>34</w:t>
      </w:r>
      <w:r w:rsidRPr="00927C32">
        <w:rPr>
          <w:rFonts w:ascii="Book Antiqua" w:eastAsia="宋体" w:hAnsi="Book Antiqua" w:cs="宋体"/>
          <w:color w:val="000000"/>
          <w:sz w:val="24"/>
          <w:szCs w:val="24"/>
        </w:rPr>
        <w:t>: 483-491 [PMID: 2231481 DOI: 10.1016/0022-3999(90)90022-V]</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proofErr w:type="gramStart"/>
      <w:r w:rsidRPr="00927C32">
        <w:rPr>
          <w:rFonts w:ascii="Book Antiqua" w:eastAsia="宋体" w:hAnsi="Book Antiqua" w:cs="宋体"/>
          <w:color w:val="000000"/>
          <w:sz w:val="24"/>
          <w:szCs w:val="24"/>
        </w:rPr>
        <w:t>30 </w:t>
      </w:r>
      <w:r w:rsidRPr="00927C32">
        <w:rPr>
          <w:rFonts w:ascii="Book Antiqua" w:eastAsia="宋体" w:hAnsi="Book Antiqua" w:cs="宋体"/>
          <w:b/>
          <w:bCs/>
          <w:color w:val="000000"/>
          <w:sz w:val="24"/>
          <w:szCs w:val="24"/>
        </w:rPr>
        <w:t>Bass C</w:t>
      </w:r>
      <w:r w:rsidRPr="00927C32">
        <w:rPr>
          <w:rFonts w:ascii="Book Antiqua" w:eastAsia="宋体" w:hAnsi="Book Antiqua" w:cs="宋体"/>
          <w:color w:val="000000"/>
          <w:sz w:val="24"/>
          <w:szCs w:val="24"/>
        </w:rPr>
        <w:t>.</w:t>
      </w:r>
      <w:proofErr w:type="gramEnd"/>
      <w:r w:rsidRPr="00927C32">
        <w:rPr>
          <w:rFonts w:ascii="Book Antiqua" w:eastAsia="宋体" w:hAnsi="Book Antiqua" w:cs="宋体"/>
          <w:color w:val="000000"/>
          <w:sz w:val="24"/>
          <w:szCs w:val="24"/>
        </w:rPr>
        <w:t xml:space="preserve"> </w:t>
      </w:r>
      <w:proofErr w:type="gramStart"/>
      <w:r w:rsidRPr="00927C32">
        <w:rPr>
          <w:rFonts w:ascii="Book Antiqua" w:eastAsia="宋体" w:hAnsi="Book Antiqua" w:cs="宋体"/>
          <w:color w:val="000000"/>
          <w:sz w:val="24"/>
          <w:szCs w:val="24"/>
        </w:rPr>
        <w:t>The role of emotion in determining pain.</w:t>
      </w:r>
      <w:proofErr w:type="gramEnd"/>
      <w:r w:rsidRPr="00927C32">
        <w:rPr>
          <w:rFonts w:ascii="Book Antiqua" w:eastAsia="宋体" w:hAnsi="Book Antiqua" w:cs="宋体"/>
          <w:color w:val="000000"/>
          <w:sz w:val="24"/>
          <w:szCs w:val="24"/>
        </w:rPr>
        <w:t> </w:t>
      </w:r>
      <w:r w:rsidRPr="00927C32">
        <w:rPr>
          <w:rFonts w:ascii="Book Antiqua" w:eastAsia="宋体" w:hAnsi="Book Antiqua" w:cs="宋体"/>
          <w:i/>
          <w:iCs/>
          <w:color w:val="000000"/>
          <w:sz w:val="24"/>
          <w:szCs w:val="24"/>
        </w:rPr>
        <w:t>Dig Dis</w:t>
      </w:r>
      <w:r w:rsidRPr="00927C32">
        <w:rPr>
          <w:rFonts w:ascii="Book Antiqua" w:eastAsia="宋体" w:hAnsi="Book Antiqua" w:cs="宋体"/>
          <w:color w:val="000000"/>
          <w:sz w:val="24"/>
          <w:szCs w:val="24"/>
        </w:rPr>
        <w:t> 2009; </w:t>
      </w:r>
      <w:r w:rsidRPr="00927C32">
        <w:rPr>
          <w:rFonts w:ascii="Book Antiqua" w:eastAsia="宋体" w:hAnsi="Book Antiqua" w:cs="宋体"/>
          <w:b/>
          <w:bCs/>
          <w:color w:val="000000"/>
          <w:sz w:val="24"/>
          <w:szCs w:val="24"/>
        </w:rPr>
        <w:t xml:space="preserve">27 </w:t>
      </w:r>
      <w:proofErr w:type="spellStart"/>
      <w:r w:rsidRPr="00927C32">
        <w:rPr>
          <w:rFonts w:ascii="Book Antiqua" w:eastAsia="宋体" w:hAnsi="Book Antiqua" w:cs="宋体"/>
          <w:b/>
          <w:bCs/>
          <w:color w:val="000000"/>
          <w:sz w:val="24"/>
          <w:szCs w:val="24"/>
        </w:rPr>
        <w:t>Suppl</w:t>
      </w:r>
      <w:proofErr w:type="spellEnd"/>
      <w:r w:rsidRPr="00927C32">
        <w:rPr>
          <w:rFonts w:ascii="Book Antiqua" w:eastAsia="宋体" w:hAnsi="Book Antiqua" w:cs="宋体"/>
          <w:b/>
          <w:bCs/>
          <w:color w:val="000000"/>
          <w:sz w:val="24"/>
          <w:szCs w:val="24"/>
        </w:rPr>
        <w:t xml:space="preserve"> 1</w:t>
      </w:r>
      <w:r w:rsidRPr="00927C32">
        <w:rPr>
          <w:rFonts w:ascii="Book Antiqua" w:eastAsia="宋体" w:hAnsi="Book Antiqua" w:cs="宋体"/>
          <w:color w:val="000000"/>
          <w:sz w:val="24"/>
          <w:szCs w:val="24"/>
        </w:rPr>
        <w:t>: 16-23 [PMID: 20203493 DOI: 10.1159/000268117]</w:t>
      </w:r>
    </w:p>
    <w:p w:rsidR="002E36C0" w:rsidRPr="00927C32" w:rsidRDefault="002E36C0" w:rsidP="002E36C0">
      <w:pPr>
        <w:adjustRightInd w:val="0"/>
        <w:snapToGrid w:val="0"/>
        <w:spacing w:after="0" w:line="360" w:lineRule="auto"/>
        <w:jc w:val="both"/>
        <w:rPr>
          <w:rFonts w:ascii="Book Antiqua" w:eastAsia="宋体" w:hAnsi="Book Antiqua" w:cs="宋体"/>
          <w:color w:val="000000"/>
          <w:sz w:val="24"/>
          <w:szCs w:val="24"/>
        </w:rPr>
      </w:pPr>
      <w:r w:rsidRPr="00927C32">
        <w:rPr>
          <w:rFonts w:ascii="Book Antiqua" w:eastAsia="宋体" w:hAnsi="Book Antiqua" w:cs="宋体"/>
          <w:color w:val="000000"/>
          <w:sz w:val="24"/>
          <w:szCs w:val="24"/>
        </w:rPr>
        <w:t xml:space="preserve">31 </w:t>
      </w:r>
      <w:r w:rsidRPr="00927C32">
        <w:rPr>
          <w:rFonts w:ascii="Book Antiqua" w:eastAsia="宋体" w:hAnsi="Book Antiqua" w:cs="宋体"/>
          <w:b/>
          <w:color w:val="000000"/>
          <w:sz w:val="24"/>
          <w:szCs w:val="24"/>
        </w:rPr>
        <w:t>Ballou S</w:t>
      </w:r>
      <w:r w:rsidRPr="00927C32">
        <w:rPr>
          <w:rFonts w:ascii="Book Antiqua" w:eastAsia="宋体" w:hAnsi="Book Antiqua" w:cs="宋体"/>
          <w:color w:val="000000"/>
          <w:sz w:val="24"/>
          <w:szCs w:val="24"/>
        </w:rPr>
        <w:t xml:space="preserve">, Keefer L. Functional impairment in young adult women with irritable bowel syndrome (IBS): How and why does IBS affect daily functioning? </w:t>
      </w:r>
      <w:proofErr w:type="spellStart"/>
      <w:proofErr w:type="gramStart"/>
      <w:r w:rsidRPr="00927C32">
        <w:rPr>
          <w:rFonts w:ascii="Book Antiqua" w:eastAsia="宋体" w:hAnsi="Book Antiqua" w:cs="宋体"/>
          <w:color w:val="000000"/>
          <w:sz w:val="24"/>
          <w:szCs w:val="24"/>
        </w:rPr>
        <w:t>Masters</w:t>
      </w:r>
      <w:proofErr w:type="spellEnd"/>
      <w:r w:rsidRPr="00927C32">
        <w:rPr>
          <w:rFonts w:ascii="Book Antiqua" w:eastAsia="宋体" w:hAnsi="Book Antiqua" w:cs="宋体"/>
          <w:color w:val="000000"/>
          <w:sz w:val="24"/>
          <w:szCs w:val="24"/>
        </w:rPr>
        <w:t xml:space="preserve"> Thesis.</w:t>
      </w:r>
      <w:proofErr w:type="gramEnd"/>
      <w:r w:rsidRPr="00927C32">
        <w:rPr>
          <w:rFonts w:ascii="Book Antiqua" w:eastAsia="宋体" w:hAnsi="Book Antiqua" w:cs="宋体"/>
          <w:color w:val="000000"/>
          <w:sz w:val="24"/>
          <w:szCs w:val="24"/>
        </w:rPr>
        <w:t xml:space="preserve"> </w:t>
      </w:r>
      <w:proofErr w:type="gramStart"/>
      <w:r w:rsidRPr="00927C32">
        <w:rPr>
          <w:rFonts w:ascii="Book Antiqua" w:eastAsia="宋体" w:hAnsi="Book Antiqua" w:cs="宋体"/>
          <w:color w:val="000000"/>
          <w:sz w:val="24"/>
          <w:szCs w:val="24"/>
        </w:rPr>
        <w:t>Northwestern University.</w:t>
      </w:r>
      <w:proofErr w:type="gramEnd"/>
      <w:r w:rsidRPr="00927C32">
        <w:rPr>
          <w:rFonts w:ascii="Book Antiqua" w:eastAsia="宋体" w:hAnsi="Book Antiqua" w:cs="宋体"/>
          <w:color w:val="000000"/>
          <w:sz w:val="24"/>
          <w:szCs w:val="24"/>
        </w:rPr>
        <w:t xml:space="preserve"> 2013</w:t>
      </w:r>
    </w:p>
    <w:p w:rsidR="002E36C0" w:rsidRPr="00927C32" w:rsidRDefault="002E36C0" w:rsidP="002E36C0">
      <w:pPr>
        <w:adjustRightInd w:val="0"/>
        <w:snapToGrid w:val="0"/>
        <w:spacing w:after="0" w:line="360" w:lineRule="auto"/>
        <w:jc w:val="both"/>
        <w:rPr>
          <w:rFonts w:ascii="Book Antiqua" w:hAnsi="Book Antiqua"/>
          <w:sz w:val="24"/>
          <w:szCs w:val="24"/>
        </w:rPr>
      </w:pPr>
    </w:p>
    <w:p w:rsidR="002E36C0" w:rsidRDefault="002E36C0" w:rsidP="002E36C0">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proofErr w:type="spellStart"/>
      <w:r w:rsidRPr="002E36C0">
        <w:rPr>
          <w:rFonts w:ascii="Book Antiqua" w:hAnsi="Book Antiqua"/>
          <w:bCs/>
          <w:sz w:val="24"/>
        </w:rPr>
        <w:t>Chiarioni</w:t>
      </w:r>
      <w:proofErr w:type="spellEnd"/>
      <w:r w:rsidRPr="002E36C0">
        <w:rPr>
          <w:rFonts w:ascii="Book Antiqua" w:hAnsi="Book Antiqua"/>
          <w:bCs/>
          <w:sz w:val="24"/>
        </w:rPr>
        <w:t xml:space="preserve"> G</w:t>
      </w:r>
      <w:r w:rsidRPr="002E36C0">
        <w:rPr>
          <w:rFonts w:ascii="Book Antiqua" w:hAnsi="Book Antiqua" w:hint="eastAsia"/>
          <w:bCs/>
          <w:sz w:val="24"/>
          <w:lang w:eastAsia="zh-CN"/>
        </w:rPr>
        <w:t>,</w:t>
      </w:r>
      <w:r w:rsidRPr="002E36C0">
        <w:rPr>
          <w:rFonts w:ascii="Book Antiqua" w:hAnsi="Book Antiqua" w:hint="eastAsia"/>
          <w:bCs/>
          <w:sz w:val="24"/>
        </w:rPr>
        <w:t xml:space="preserve"> </w:t>
      </w:r>
      <w:proofErr w:type="spellStart"/>
      <w:r w:rsidRPr="002E36C0">
        <w:rPr>
          <w:rFonts w:ascii="Book Antiqua" w:hAnsi="Book Antiqua"/>
          <w:bCs/>
          <w:sz w:val="24"/>
        </w:rPr>
        <w:t>Ierardi</w:t>
      </w:r>
      <w:proofErr w:type="spellEnd"/>
      <w:r w:rsidRPr="002E36C0">
        <w:rPr>
          <w:rFonts w:ascii="Book Antiqua" w:hAnsi="Book Antiqua" w:hint="eastAsia"/>
          <w:bCs/>
          <w:sz w:val="24"/>
          <w:lang w:eastAsia="zh-CN"/>
        </w:rPr>
        <w:t xml:space="preserve"> 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E4440C" w:rsidRPr="002E36C0" w:rsidRDefault="00E4440C" w:rsidP="002E36C0">
      <w:pPr>
        <w:adjustRightInd w:val="0"/>
        <w:snapToGrid w:val="0"/>
        <w:spacing w:after="0" w:line="360" w:lineRule="auto"/>
        <w:jc w:val="both"/>
        <w:rPr>
          <w:rFonts w:ascii="Book Antiqua" w:hAnsi="Book Antiqua" w:cs="Times New Roman"/>
          <w:sz w:val="24"/>
          <w:szCs w:val="24"/>
          <w:lang w:eastAsia="zh-CN"/>
        </w:rPr>
      </w:pPr>
    </w:p>
    <w:p w:rsidR="00941199" w:rsidRPr="0006484E" w:rsidRDefault="00941199" w:rsidP="002E36C0">
      <w:pPr>
        <w:adjustRightInd w:val="0"/>
        <w:snapToGrid w:val="0"/>
        <w:spacing w:after="0" w:line="360" w:lineRule="auto"/>
        <w:jc w:val="both"/>
        <w:rPr>
          <w:rFonts w:ascii="Book Antiqua" w:hAnsi="Book Antiqua" w:cs="Times New Roman"/>
          <w:sz w:val="24"/>
          <w:szCs w:val="24"/>
          <w:shd w:val="clear" w:color="auto" w:fill="FFFFFF"/>
        </w:rPr>
      </w:pPr>
    </w:p>
    <w:p w:rsidR="00941199" w:rsidRPr="0006484E" w:rsidRDefault="00941199" w:rsidP="002E36C0">
      <w:pPr>
        <w:adjustRightInd w:val="0"/>
        <w:snapToGrid w:val="0"/>
        <w:spacing w:after="0" w:line="360" w:lineRule="auto"/>
        <w:jc w:val="both"/>
        <w:rPr>
          <w:rFonts w:ascii="Book Antiqua" w:hAnsi="Book Antiqua" w:cs="Times New Roman"/>
          <w:sz w:val="24"/>
          <w:szCs w:val="24"/>
          <w:shd w:val="clear" w:color="auto" w:fill="FFFFFF"/>
        </w:rPr>
      </w:pPr>
      <w:r w:rsidRPr="0006484E">
        <w:rPr>
          <w:rFonts w:ascii="Book Antiqua" w:hAnsi="Book Antiqua" w:cs="Times New Roman"/>
          <w:sz w:val="24"/>
          <w:szCs w:val="24"/>
          <w:shd w:val="clear" w:color="auto" w:fill="FFFFFF"/>
        </w:rPr>
        <w:br w:type="page"/>
      </w:r>
    </w:p>
    <w:p w:rsidR="00004A1A" w:rsidRPr="0006484E" w:rsidRDefault="00004A1A" w:rsidP="002E36C0">
      <w:pPr>
        <w:adjustRightInd w:val="0"/>
        <w:snapToGrid w:val="0"/>
        <w:spacing w:after="0" w:line="360" w:lineRule="auto"/>
        <w:ind w:firstLine="720"/>
        <w:jc w:val="both"/>
        <w:rPr>
          <w:rFonts w:ascii="Book Antiqua" w:hAnsi="Book Antiqua" w:cs="Times New Roman"/>
          <w:sz w:val="24"/>
          <w:szCs w:val="24"/>
          <w:shd w:val="clear" w:color="auto" w:fill="FFFFFF"/>
        </w:rPr>
      </w:pPr>
    </w:p>
    <w:p w:rsidR="005169E5" w:rsidRPr="0006484E" w:rsidRDefault="005169E5" w:rsidP="002E36C0">
      <w:pPr>
        <w:adjustRightInd w:val="0"/>
        <w:snapToGrid w:val="0"/>
        <w:spacing w:after="0" w:line="360" w:lineRule="auto"/>
        <w:ind w:firstLine="720"/>
        <w:jc w:val="both"/>
        <w:rPr>
          <w:rFonts w:ascii="Book Antiqua" w:hAnsi="Book Antiqua" w:cs="Times New Roman"/>
          <w:sz w:val="24"/>
          <w:szCs w:val="24"/>
          <w:shd w:val="clear" w:color="auto" w:fill="FFFFFF"/>
        </w:rPr>
      </w:pPr>
      <w:r w:rsidRPr="0006484E">
        <w:rPr>
          <w:rFonts w:ascii="Book Antiqua" w:hAnsi="Book Antiqua" w:cs="Times New Roman"/>
          <w:noProof/>
          <w:sz w:val="24"/>
          <w:szCs w:val="24"/>
          <w:shd w:val="clear" w:color="auto" w:fill="FFFFFF"/>
          <w:lang w:eastAsia="zh-CN"/>
        </w:rPr>
        <w:drawing>
          <wp:inline distT="0" distB="0" distL="0" distR="0" wp14:anchorId="600D0353" wp14:editId="6E4560FD">
            <wp:extent cx="5201285" cy="35864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69E5" w:rsidRPr="00E4440C" w:rsidRDefault="00E4440C" w:rsidP="002E36C0">
      <w:pPr>
        <w:adjustRightInd w:val="0"/>
        <w:snapToGrid w:val="0"/>
        <w:spacing w:after="0" w:line="360" w:lineRule="auto"/>
        <w:jc w:val="both"/>
        <w:rPr>
          <w:rFonts w:ascii="Book Antiqua" w:hAnsi="Book Antiqua" w:cs="Times New Roman"/>
          <w:b/>
          <w:sz w:val="24"/>
          <w:szCs w:val="24"/>
          <w:shd w:val="clear" w:color="auto" w:fill="FFFFFF"/>
        </w:rPr>
      </w:pPr>
      <w:r w:rsidRPr="00E4440C">
        <w:rPr>
          <w:rFonts w:ascii="Book Antiqua" w:hAnsi="Book Antiqua" w:cs="Times New Roman"/>
          <w:b/>
          <w:sz w:val="24"/>
          <w:szCs w:val="24"/>
          <w:shd w:val="clear" w:color="auto" w:fill="FFFFFF"/>
        </w:rPr>
        <w:t>Figure 1</w:t>
      </w:r>
      <w:r w:rsidR="005169E5" w:rsidRPr="00E4440C">
        <w:rPr>
          <w:rFonts w:ascii="Book Antiqua" w:hAnsi="Book Antiqua" w:cs="Times New Roman"/>
          <w:b/>
          <w:sz w:val="24"/>
          <w:szCs w:val="24"/>
          <w:shd w:val="clear" w:color="auto" w:fill="FFFFFF"/>
        </w:rPr>
        <w:t xml:space="preserve"> Percent of the sample (</w:t>
      </w:r>
      <w:r w:rsidRPr="00E4440C">
        <w:rPr>
          <w:rFonts w:ascii="Book Antiqua" w:hAnsi="Book Antiqua" w:cs="Times New Roman"/>
          <w:b/>
          <w:i/>
          <w:sz w:val="24"/>
          <w:szCs w:val="24"/>
          <w:shd w:val="clear" w:color="auto" w:fill="FFFFFF"/>
        </w:rPr>
        <w:t xml:space="preserve">n = </w:t>
      </w:r>
      <w:r w:rsidR="005169E5" w:rsidRPr="00E4440C">
        <w:rPr>
          <w:rFonts w:ascii="Book Antiqua" w:hAnsi="Book Antiqua" w:cs="Times New Roman"/>
          <w:b/>
          <w:sz w:val="24"/>
          <w:szCs w:val="24"/>
          <w:shd w:val="clear" w:color="auto" w:fill="FFFFFF"/>
        </w:rPr>
        <w:t xml:space="preserve">35) that reported impairment in each area of daily living due to </w:t>
      </w:r>
      <w:r w:rsidRPr="00E4440C">
        <w:rPr>
          <w:rFonts w:ascii="Book Antiqua" w:hAnsi="Book Antiqua" w:cs="Times New Roman"/>
          <w:b/>
          <w:sz w:val="24"/>
          <w:szCs w:val="24"/>
          <w:shd w:val="clear" w:color="auto" w:fill="FFFFFF"/>
        </w:rPr>
        <w:t>irritable bowel syndrome</w:t>
      </w:r>
      <w:r w:rsidR="005169E5" w:rsidRPr="00E4440C">
        <w:rPr>
          <w:rFonts w:ascii="Book Antiqua" w:hAnsi="Book Antiqua" w:cs="Times New Roman"/>
          <w:b/>
          <w:sz w:val="24"/>
          <w:szCs w:val="24"/>
          <w:shd w:val="clear" w:color="auto" w:fill="FFFFFF"/>
        </w:rPr>
        <w:t>.</w:t>
      </w:r>
    </w:p>
    <w:p w:rsidR="00A06268" w:rsidRPr="00A259B6" w:rsidRDefault="00A06268" w:rsidP="002E36C0">
      <w:pPr>
        <w:adjustRightInd w:val="0"/>
        <w:snapToGrid w:val="0"/>
        <w:spacing w:after="0" w:line="360" w:lineRule="auto"/>
        <w:jc w:val="both"/>
        <w:rPr>
          <w:rFonts w:ascii="Book Antiqua" w:hAnsi="Book Antiqua" w:cs="Times New Roman"/>
          <w:sz w:val="24"/>
          <w:szCs w:val="24"/>
        </w:rPr>
      </w:pPr>
    </w:p>
    <w:sectPr w:rsidR="00A06268" w:rsidRPr="00A259B6" w:rsidSect="00702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75" w:rsidRDefault="00561A75" w:rsidP="001034EE">
      <w:pPr>
        <w:spacing w:after="0" w:line="240" w:lineRule="auto"/>
      </w:pPr>
      <w:r>
        <w:separator/>
      </w:r>
    </w:p>
  </w:endnote>
  <w:endnote w:type="continuationSeparator" w:id="0">
    <w:p w:rsidR="00561A75" w:rsidRDefault="00561A75" w:rsidP="0010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75" w:rsidRDefault="00561A75" w:rsidP="001034EE">
      <w:pPr>
        <w:spacing w:after="0" w:line="240" w:lineRule="auto"/>
      </w:pPr>
      <w:r>
        <w:separator/>
      </w:r>
    </w:p>
  </w:footnote>
  <w:footnote w:type="continuationSeparator" w:id="0">
    <w:p w:rsidR="00561A75" w:rsidRDefault="00561A75" w:rsidP="00103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B7C"/>
    <w:multiLevelType w:val="hybridMultilevel"/>
    <w:tmpl w:val="C21AE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8D0479"/>
    <w:multiLevelType w:val="hybridMultilevel"/>
    <w:tmpl w:val="F15C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2E"/>
    <w:rsid w:val="00004A1A"/>
    <w:rsid w:val="00016C9E"/>
    <w:rsid w:val="0006484E"/>
    <w:rsid w:val="001034EE"/>
    <w:rsid w:val="00130A1A"/>
    <w:rsid w:val="00152AB0"/>
    <w:rsid w:val="00165F1A"/>
    <w:rsid w:val="00296FC2"/>
    <w:rsid w:val="002D5193"/>
    <w:rsid w:val="002E36C0"/>
    <w:rsid w:val="003723EC"/>
    <w:rsid w:val="003E24C8"/>
    <w:rsid w:val="003F3721"/>
    <w:rsid w:val="003F6025"/>
    <w:rsid w:val="00421D71"/>
    <w:rsid w:val="0046118A"/>
    <w:rsid w:val="00482010"/>
    <w:rsid w:val="00493983"/>
    <w:rsid w:val="004B392E"/>
    <w:rsid w:val="00501CE0"/>
    <w:rsid w:val="005169E5"/>
    <w:rsid w:val="005250A5"/>
    <w:rsid w:val="00561A75"/>
    <w:rsid w:val="005D1E3B"/>
    <w:rsid w:val="00682CAC"/>
    <w:rsid w:val="006B1E77"/>
    <w:rsid w:val="00702764"/>
    <w:rsid w:val="00743A22"/>
    <w:rsid w:val="00791E7B"/>
    <w:rsid w:val="007A19EC"/>
    <w:rsid w:val="007A428E"/>
    <w:rsid w:val="008125A8"/>
    <w:rsid w:val="008725A6"/>
    <w:rsid w:val="008C2EC9"/>
    <w:rsid w:val="008D2DF4"/>
    <w:rsid w:val="009115EA"/>
    <w:rsid w:val="00941199"/>
    <w:rsid w:val="009B4154"/>
    <w:rsid w:val="009C2F4C"/>
    <w:rsid w:val="009C6245"/>
    <w:rsid w:val="009F05CF"/>
    <w:rsid w:val="00A00BF5"/>
    <w:rsid w:val="00A06268"/>
    <w:rsid w:val="00A259B6"/>
    <w:rsid w:val="00A423B6"/>
    <w:rsid w:val="00A5766A"/>
    <w:rsid w:val="00AA5289"/>
    <w:rsid w:val="00AA7068"/>
    <w:rsid w:val="00B66F3B"/>
    <w:rsid w:val="00B76B0F"/>
    <w:rsid w:val="00B81129"/>
    <w:rsid w:val="00B8618B"/>
    <w:rsid w:val="00B90589"/>
    <w:rsid w:val="00BB5AFB"/>
    <w:rsid w:val="00BB630E"/>
    <w:rsid w:val="00C363B0"/>
    <w:rsid w:val="00C71123"/>
    <w:rsid w:val="00D17096"/>
    <w:rsid w:val="00D66CD2"/>
    <w:rsid w:val="00D93309"/>
    <w:rsid w:val="00DA1623"/>
    <w:rsid w:val="00E170B2"/>
    <w:rsid w:val="00E4440C"/>
    <w:rsid w:val="00EA6E61"/>
    <w:rsid w:val="00EB43BF"/>
    <w:rsid w:val="00EC0FC5"/>
    <w:rsid w:val="00EE17C6"/>
    <w:rsid w:val="00F5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392E"/>
    <w:rPr>
      <w:color w:val="0000FF" w:themeColor="hyperlink"/>
      <w:u w:val="single"/>
    </w:rPr>
  </w:style>
  <w:style w:type="paragraph" w:styleId="a4">
    <w:name w:val="List Paragraph"/>
    <w:basedOn w:val="a"/>
    <w:uiPriority w:val="34"/>
    <w:qFormat/>
    <w:rsid w:val="004B392E"/>
    <w:pPr>
      <w:ind w:left="720"/>
      <w:contextualSpacing/>
    </w:pPr>
  </w:style>
  <w:style w:type="character" w:customStyle="1" w:styleId="Title1">
    <w:name w:val="Title1"/>
    <w:basedOn w:val="a0"/>
    <w:uiPriority w:val="99"/>
    <w:rsid w:val="004B392E"/>
  </w:style>
  <w:style w:type="table" w:styleId="a5">
    <w:name w:val="Table Grid"/>
    <w:basedOn w:val="a1"/>
    <w:uiPriority w:val="59"/>
    <w:rsid w:val="004B392E"/>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99"/>
    <w:qFormat/>
    <w:rsid w:val="004B392E"/>
    <w:rPr>
      <w:b/>
      <w:bCs/>
    </w:rPr>
  </w:style>
  <w:style w:type="paragraph" w:styleId="a7">
    <w:name w:val="Normal (Web)"/>
    <w:basedOn w:val="a"/>
    <w:uiPriority w:val="99"/>
    <w:semiHidden/>
    <w:unhideWhenUsed/>
    <w:rsid w:val="004B392E"/>
    <w:pPr>
      <w:spacing w:before="100" w:beforeAutospacing="1" w:after="100" w:afterAutospacing="1" w:line="240" w:lineRule="auto"/>
    </w:pPr>
    <w:rPr>
      <w:rFonts w:ascii="Times New Roman" w:hAnsi="Times New Roman" w:cs="Times New Roman"/>
      <w:sz w:val="24"/>
      <w:szCs w:val="24"/>
    </w:rPr>
  </w:style>
  <w:style w:type="paragraph" w:styleId="a8">
    <w:name w:val="Balloon Text"/>
    <w:basedOn w:val="a"/>
    <w:link w:val="Char"/>
    <w:uiPriority w:val="99"/>
    <w:semiHidden/>
    <w:unhideWhenUsed/>
    <w:rsid w:val="004B392E"/>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4B392E"/>
    <w:rPr>
      <w:rFonts w:ascii="Tahoma" w:eastAsiaTheme="minorEastAsia" w:hAnsi="Tahoma" w:cs="Tahoma"/>
      <w:sz w:val="16"/>
      <w:szCs w:val="16"/>
    </w:rPr>
  </w:style>
  <w:style w:type="character" w:styleId="a9">
    <w:name w:val="annotation reference"/>
    <w:basedOn w:val="a0"/>
    <w:uiPriority w:val="99"/>
    <w:semiHidden/>
    <w:unhideWhenUsed/>
    <w:rsid w:val="006B1E77"/>
    <w:rPr>
      <w:sz w:val="16"/>
      <w:szCs w:val="16"/>
    </w:rPr>
  </w:style>
  <w:style w:type="paragraph" w:styleId="aa">
    <w:name w:val="annotation text"/>
    <w:basedOn w:val="a"/>
    <w:link w:val="Char0"/>
    <w:uiPriority w:val="99"/>
    <w:semiHidden/>
    <w:unhideWhenUsed/>
    <w:rsid w:val="006B1E77"/>
    <w:pPr>
      <w:spacing w:line="240" w:lineRule="auto"/>
    </w:pPr>
    <w:rPr>
      <w:sz w:val="20"/>
      <w:szCs w:val="20"/>
    </w:rPr>
  </w:style>
  <w:style w:type="character" w:customStyle="1" w:styleId="Char0">
    <w:name w:val="批注文字 Char"/>
    <w:basedOn w:val="a0"/>
    <w:link w:val="aa"/>
    <w:uiPriority w:val="99"/>
    <w:semiHidden/>
    <w:rsid w:val="006B1E77"/>
    <w:rPr>
      <w:rFonts w:eastAsiaTheme="minorEastAsia"/>
      <w:sz w:val="20"/>
      <w:szCs w:val="20"/>
    </w:rPr>
  </w:style>
  <w:style w:type="paragraph" w:styleId="ab">
    <w:name w:val="annotation subject"/>
    <w:basedOn w:val="aa"/>
    <w:next w:val="aa"/>
    <w:link w:val="Char1"/>
    <w:uiPriority w:val="99"/>
    <w:semiHidden/>
    <w:unhideWhenUsed/>
    <w:rsid w:val="006B1E77"/>
    <w:rPr>
      <w:b/>
      <w:bCs/>
    </w:rPr>
  </w:style>
  <w:style w:type="character" w:customStyle="1" w:styleId="Char1">
    <w:name w:val="批注主题 Char"/>
    <w:basedOn w:val="Char0"/>
    <w:link w:val="ab"/>
    <w:uiPriority w:val="99"/>
    <w:semiHidden/>
    <w:rsid w:val="006B1E77"/>
    <w:rPr>
      <w:rFonts w:eastAsiaTheme="minorEastAsia"/>
      <w:b/>
      <w:bCs/>
      <w:sz w:val="20"/>
      <w:szCs w:val="20"/>
    </w:rPr>
  </w:style>
  <w:style w:type="character" w:customStyle="1" w:styleId="il">
    <w:name w:val="il"/>
    <w:basedOn w:val="a0"/>
    <w:rsid w:val="00B8618B"/>
  </w:style>
  <w:style w:type="character" w:customStyle="1" w:styleId="doi1">
    <w:name w:val="doi1"/>
    <w:basedOn w:val="a0"/>
    <w:rsid w:val="002D5193"/>
  </w:style>
  <w:style w:type="character" w:styleId="ac">
    <w:name w:val="FollowedHyperlink"/>
    <w:basedOn w:val="a0"/>
    <w:uiPriority w:val="99"/>
    <w:semiHidden/>
    <w:unhideWhenUsed/>
    <w:rsid w:val="00501CE0"/>
    <w:rPr>
      <w:color w:val="800080" w:themeColor="followedHyperlink"/>
      <w:u w:val="single"/>
    </w:rPr>
  </w:style>
  <w:style w:type="paragraph" w:styleId="ad">
    <w:name w:val="header"/>
    <w:basedOn w:val="a"/>
    <w:link w:val="Char2"/>
    <w:uiPriority w:val="99"/>
    <w:unhideWhenUsed/>
    <w:rsid w:val="001034E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1034EE"/>
    <w:rPr>
      <w:sz w:val="18"/>
      <w:szCs w:val="18"/>
    </w:rPr>
  </w:style>
  <w:style w:type="paragraph" w:styleId="ae">
    <w:name w:val="footer"/>
    <w:basedOn w:val="a"/>
    <w:link w:val="Char3"/>
    <w:uiPriority w:val="99"/>
    <w:unhideWhenUsed/>
    <w:rsid w:val="001034EE"/>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1034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392E"/>
    <w:rPr>
      <w:color w:val="0000FF" w:themeColor="hyperlink"/>
      <w:u w:val="single"/>
    </w:rPr>
  </w:style>
  <w:style w:type="paragraph" w:styleId="a4">
    <w:name w:val="List Paragraph"/>
    <w:basedOn w:val="a"/>
    <w:uiPriority w:val="34"/>
    <w:qFormat/>
    <w:rsid w:val="004B392E"/>
    <w:pPr>
      <w:ind w:left="720"/>
      <w:contextualSpacing/>
    </w:pPr>
  </w:style>
  <w:style w:type="character" w:customStyle="1" w:styleId="Title1">
    <w:name w:val="Title1"/>
    <w:basedOn w:val="a0"/>
    <w:uiPriority w:val="99"/>
    <w:rsid w:val="004B392E"/>
  </w:style>
  <w:style w:type="table" w:styleId="a5">
    <w:name w:val="Table Grid"/>
    <w:basedOn w:val="a1"/>
    <w:uiPriority w:val="59"/>
    <w:rsid w:val="004B392E"/>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99"/>
    <w:qFormat/>
    <w:rsid w:val="004B392E"/>
    <w:rPr>
      <w:b/>
      <w:bCs/>
    </w:rPr>
  </w:style>
  <w:style w:type="paragraph" w:styleId="a7">
    <w:name w:val="Normal (Web)"/>
    <w:basedOn w:val="a"/>
    <w:uiPriority w:val="99"/>
    <w:semiHidden/>
    <w:unhideWhenUsed/>
    <w:rsid w:val="004B392E"/>
    <w:pPr>
      <w:spacing w:before="100" w:beforeAutospacing="1" w:after="100" w:afterAutospacing="1" w:line="240" w:lineRule="auto"/>
    </w:pPr>
    <w:rPr>
      <w:rFonts w:ascii="Times New Roman" w:hAnsi="Times New Roman" w:cs="Times New Roman"/>
      <w:sz w:val="24"/>
      <w:szCs w:val="24"/>
    </w:rPr>
  </w:style>
  <w:style w:type="paragraph" w:styleId="a8">
    <w:name w:val="Balloon Text"/>
    <w:basedOn w:val="a"/>
    <w:link w:val="Char"/>
    <w:uiPriority w:val="99"/>
    <w:semiHidden/>
    <w:unhideWhenUsed/>
    <w:rsid w:val="004B392E"/>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4B392E"/>
    <w:rPr>
      <w:rFonts w:ascii="Tahoma" w:eastAsiaTheme="minorEastAsia" w:hAnsi="Tahoma" w:cs="Tahoma"/>
      <w:sz w:val="16"/>
      <w:szCs w:val="16"/>
    </w:rPr>
  </w:style>
  <w:style w:type="character" w:styleId="a9">
    <w:name w:val="annotation reference"/>
    <w:basedOn w:val="a0"/>
    <w:uiPriority w:val="99"/>
    <w:semiHidden/>
    <w:unhideWhenUsed/>
    <w:rsid w:val="006B1E77"/>
    <w:rPr>
      <w:sz w:val="16"/>
      <w:szCs w:val="16"/>
    </w:rPr>
  </w:style>
  <w:style w:type="paragraph" w:styleId="aa">
    <w:name w:val="annotation text"/>
    <w:basedOn w:val="a"/>
    <w:link w:val="Char0"/>
    <w:uiPriority w:val="99"/>
    <w:semiHidden/>
    <w:unhideWhenUsed/>
    <w:rsid w:val="006B1E77"/>
    <w:pPr>
      <w:spacing w:line="240" w:lineRule="auto"/>
    </w:pPr>
    <w:rPr>
      <w:sz w:val="20"/>
      <w:szCs w:val="20"/>
    </w:rPr>
  </w:style>
  <w:style w:type="character" w:customStyle="1" w:styleId="Char0">
    <w:name w:val="批注文字 Char"/>
    <w:basedOn w:val="a0"/>
    <w:link w:val="aa"/>
    <w:uiPriority w:val="99"/>
    <w:semiHidden/>
    <w:rsid w:val="006B1E77"/>
    <w:rPr>
      <w:rFonts w:eastAsiaTheme="minorEastAsia"/>
      <w:sz w:val="20"/>
      <w:szCs w:val="20"/>
    </w:rPr>
  </w:style>
  <w:style w:type="paragraph" w:styleId="ab">
    <w:name w:val="annotation subject"/>
    <w:basedOn w:val="aa"/>
    <w:next w:val="aa"/>
    <w:link w:val="Char1"/>
    <w:uiPriority w:val="99"/>
    <w:semiHidden/>
    <w:unhideWhenUsed/>
    <w:rsid w:val="006B1E77"/>
    <w:rPr>
      <w:b/>
      <w:bCs/>
    </w:rPr>
  </w:style>
  <w:style w:type="character" w:customStyle="1" w:styleId="Char1">
    <w:name w:val="批注主题 Char"/>
    <w:basedOn w:val="Char0"/>
    <w:link w:val="ab"/>
    <w:uiPriority w:val="99"/>
    <w:semiHidden/>
    <w:rsid w:val="006B1E77"/>
    <w:rPr>
      <w:rFonts w:eastAsiaTheme="minorEastAsia"/>
      <w:b/>
      <w:bCs/>
      <w:sz w:val="20"/>
      <w:szCs w:val="20"/>
    </w:rPr>
  </w:style>
  <w:style w:type="character" w:customStyle="1" w:styleId="il">
    <w:name w:val="il"/>
    <w:basedOn w:val="a0"/>
    <w:rsid w:val="00B8618B"/>
  </w:style>
  <w:style w:type="character" w:customStyle="1" w:styleId="doi1">
    <w:name w:val="doi1"/>
    <w:basedOn w:val="a0"/>
    <w:rsid w:val="002D5193"/>
  </w:style>
  <w:style w:type="character" w:styleId="ac">
    <w:name w:val="FollowedHyperlink"/>
    <w:basedOn w:val="a0"/>
    <w:uiPriority w:val="99"/>
    <w:semiHidden/>
    <w:unhideWhenUsed/>
    <w:rsid w:val="00501CE0"/>
    <w:rPr>
      <w:color w:val="800080" w:themeColor="followedHyperlink"/>
      <w:u w:val="single"/>
    </w:rPr>
  </w:style>
  <w:style w:type="paragraph" w:styleId="ad">
    <w:name w:val="header"/>
    <w:basedOn w:val="a"/>
    <w:link w:val="Char2"/>
    <w:uiPriority w:val="99"/>
    <w:unhideWhenUsed/>
    <w:rsid w:val="001034E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1034EE"/>
    <w:rPr>
      <w:sz w:val="18"/>
      <w:szCs w:val="18"/>
    </w:rPr>
  </w:style>
  <w:style w:type="paragraph" w:styleId="ae">
    <w:name w:val="footer"/>
    <w:basedOn w:val="a"/>
    <w:link w:val="Char3"/>
    <w:uiPriority w:val="99"/>
    <w:unhideWhenUsed/>
    <w:rsid w:val="001034EE"/>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1034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9153">
      <w:bodyDiv w:val="1"/>
      <w:marLeft w:val="0"/>
      <w:marRight w:val="0"/>
      <w:marTop w:val="0"/>
      <w:marBottom w:val="0"/>
      <w:divBdr>
        <w:top w:val="none" w:sz="0" w:space="0" w:color="auto"/>
        <w:left w:val="none" w:sz="0" w:space="0" w:color="auto"/>
        <w:bottom w:val="none" w:sz="0" w:space="0" w:color="auto"/>
        <w:right w:val="none" w:sz="0" w:space="0" w:color="auto"/>
      </w:divBdr>
      <w:divsChild>
        <w:div w:id="78138395">
          <w:marLeft w:val="0"/>
          <w:marRight w:val="1"/>
          <w:marTop w:val="0"/>
          <w:marBottom w:val="0"/>
          <w:divBdr>
            <w:top w:val="none" w:sz="0" w:space="0" w:color="auto"/>
            <w:left w:val="none" w:sz="0" w:space="0" w:color="auto"/>
            <w:bottom w:val="none" w:sz="0" w:space="0" w:color="auto"/>
            <w:right w:val="none" w:sz="0" w:space="0" w:color="auto"/>
          </w:divBdr>
          <w:divsChild>
            <w:div w:id="877090862">
              <w:marLeft w:val="0"/>
              <w:marRight w:val="0"/>
              <w:marTop w:val="0"/>
              <w:marBottom w:val="0"/>
              <w:divBdr>
                <w:top w:val="none" w:sz="0" w:space="0" w:color="auto"/>
                <w:left w:val="none" w:sz="0" w:space="0" w:color="auto"/>
                <w:bottom w:val="none" w:sz="0" w:space="0" w:color="auto"/>
                <w:right w:val="none" w:sz="0" w:space="0" w:color="auto"/>
              </w:divBdr>
              <w:divsChild>
                <w:div w:id="325981143">
                  <w:marLeft w:val="0"/>
                  <w:marRight w:val="1"/>
                  <w:marTop w:val="0"/>
                  <w:marBottom w:val="0"/>
                  <w:divBdr>
                    <w:top w:val="none" w:sz="0" w:space="0" w:color="auto"/>
                    <w:left w:val="none" w:sz="0" w:space="0" w:color="auto"/>
                    <w:bottom w:val="none" w:sz="0" w:space="0" w:color="auto"/>
                    <w:right w:val="none" w:sz="0" w:space="0" w:color="auto"/>
                  </w:divBdr>
                  <w:divsChild>
                    <w:div w:id="131943099">
                      <w:marLeft w:val="0"/>
                      <w:marRight w:val="0"/>
                      <w:marTop w:val="0"/>
                      <w:marBottom w:val="0"/>
                      <w:divBdr>
                        <w:top w:val="none" w:sz="0" w:space="0" w:color="auto"/>
                        <w:left w:val="none" w:sz="0" w:space="0" w:color="auto"/>
                        <w:bottom w:val="none" w:sz="0" w:space="0" w:color="auto"/>
                        <w:right w:val="none" w:sz="0" w:space="0" w:color="auto"/>
                      </w:divBdr>
                      <w:divsChild>
                        <w:div w:id="47775951">
                          <w:marLeft w:val="0"/>
                          <w:marRight w:val="0"/>
                          <w:marTop w:val="0"/>
                          <w:marBottom w:val="0"/>
                          <w:divBdr>
                            <w:top w:val="none" w:sz="0" w:space="0" w:color="auto"/>
                            <w:left w:val="none" w:sz="0" w:space="0" w:color="auto"/>
                            <w:bottom w:val="none" w:sz="0" w:space="0" w:color="auto"/>
                            <w:right w:val="none" w:sz="0" w:space="0" w:color="auto"/>
                          </w:divBdr>
                          <w:divsChild>
                            <w:div w:id="950473442">
                              <w:marLeft w:val="0"/>
                              <w:marRight w:val="0"/>
                              <w:marTop w:val="120"/>
                              <w:marBottom w:val="360"/>
                              <w:divBdr>
                                <w:top w:val="none" w:sz="0" w:space="0" w:color="auto"/>
                                <w:left w:val="none" w:sz="0" w:space="0" w:color="auto"/>
                                <w:bottom w:val="none" w:sz="0" w:space="0" w:color="auto"/>
                                <w:right w:val="none" w:sz="0" w:space="0" w:color="auto"/>
                              </w:divBdr>
                              <w:divsChild>
                                <w:div w:id="143206231">
                                  <w:marLeft w:val="0"/>
                                  <w:marRight w:val="0"/>
                                  <w:marTop w:val="0"/>
                                  <w:marBottom w:val="0"/>
                                  <w:divBdr>
                                    <w:top w:val="none" w:sz="0" w:space="0" w:color="auto"/>
                                    <w:left w:val="none" w:sz="0" w:space="0" w:color="auto"/>
                                    <w:bottom w:val="none" w:sz="0" w:space="0" w:color="auto"/>
                                    <w:right w:val="none" w:sz="0" w:space="0" w:color="auto"/>
                                  </w:divBdr>
                                  <w:divsChild>
                                    <w:div w:id="10075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01753">
      <w:bodyDiv w:val="1"/>
      <w:marLeft w:val="0"/>
      <w:marRight w:val="0"/>
      <w:marTop w:val="0"/>
      <w:marBottom w:val="0"/>
      <w:divBdr>
        <w:top w:val="none" w:sz="0" w:space="0" w:color="auto"/>
        <w:left w:val="none" w:sz="0" w:space="0" w:color="auto"/>
        <w:bottom w:val="none" w:sz="0" w:space="0" w:color="auto"/>
        <w:right w:val="none" w:sz="0" w:space="0" w:color="auto"/>
      </w:divBdr>
    </w:div>
    <w:div w:id="1234700427">
      <w:bodyDiv w:val="1"/>
      <w:marLeft w:val="0"/>
      <w:marRight w:val="0"/>
      <w:marTop w:val="0"/>
      <w:marBottom w:val="0"/>
      <w:divBdr>
        <w:top w:val="none" w:sz="0" w:space="0" w:color="auto"/>
        <w:left w:val="none" w:sz="0" w:space="0" w:color="auto"/>
        <w:bottom w:val="none" w:sz="0" w:space="0" w:color="auto"/>
        <w:right w:val="none" w:sz="0" w:space="0" w:color="auto"/>
      </w:divBdr>
    </w:div>
    <w:div w:id="1745564706">
      <w:bodyDiv w:val="1"/>
      <w:marLeft w:val="0"/>
      <w:marRight w:val="0"/>
      <w:marTop w:val="0"/>
      <w:marBottom w:val="0"/>
      <w:divBdr>
        <w:top w:val="none" w:sz="0" w:space="0" w:color="auto"/>
        <w:left w:val="none" w:sz="0" w:space="0" w:color="auto"/>
        <w:bottom w:val="none" w:sz="0" w:space="0" w:color="auto"/>
        <w:right w:val="none" w:sz="0" w:space="0" w:color="auto"/>
      </w:divBdr>
      <w:divsChild>
        <w:div w:id="772210864">
          <w:marLeft w:val="0"/>
          <w:marRight w:val="1"/>
          <w:marTop w:val="0"/>
          <w:marBottom w:val="0"/>
          <w:divBdr>
            <w:top w:val="none" w:sz="0" w:space="0" w:color="auto"/>
            <w:left w:val="none" w:sz="0" w:space="0" w:color="auto"/>
            <w:bottom w:val="none" w:sz="0" w:space="0" w:color="auto"/>
            <w:right w:val="none" w:sz="0" w:space="0" w:color="auto"/>
          </w:divBdr>
          <w:divsChild>
            <w:div w:id="1674842134">
              <w:marLeft w:val="0"/>
              <w:marRight w:val="0"/>
              <w:marTop w:val="0"/>
              <w:marBottom w:val="0"/>
              <w:divBdr>
                <w:top w:val="none" w:sz="0" w:space="0" w:color="auto"/>
                <w:left w:val="none" w:sz="0" w:space="0" w:color="auto"/>
                <w:bottom w:val="none" w:sz="0" w:space="0" w:color="auto"/>
                <w:right w:val="none" w:sz="0" w:space="0" w:color="auto"/>
              </w:divBdr>
              <w:divsChild>
                <w:div w:id="607588576">
                  <w:marLeft w:val="0"/>
                  <w:marRight w:val="1"/>
                  <w:marTop w:val="0"/>
                  <w:marBottom w:val="0"/>
                  <w:divBdr>
                    <w:top w:val="none" w:sz="0" w:space="0" w:color="auto"/>
                    <w:left w:val="none" w:sz="0" w:space="0" w:color="auto"/>
                    <w:bottom w:val="none" w:sz="0" w:space="0" w:color="auto"/>
                    <w:right w:val="none" w:sz="0" w:space="0" w:color="auto"/>
                  </w:divBdr>
                  <w:divsChild>
                    <w:div w:id="1465585069">
                      <w:marLeft w:val="0"/>
                      <w:marRight w:val="0"/>
                      <w:marTop w:val="0"/>
                      <w:marBottom w:val="0"/>
                      <w:divBdr>
                        <w:top w:val="none" w:sz="0" w:space="0" w:color="auto"/>
                        <w:left w:val="none" w:sz="0" w:space="0" w:color="auto"/>
                        <w:bottom w:val="none" w:sz="0" w:space="0" w:color="auto"/>
                        <w:right w:val="none" w:sz="0" w:space="0" w:color="auto"/>
                      </w:divBdr>
                      <w:divsChild>
                        <w:div w:id="305937791">
                          <w:marLeft w:val="0"/>
                          <w:marRight w:val="0"/>
                          <w:marTop w:val="0"/>
                          <w:marBottom w:val="0"/>
                          <w:divBdr>
                            <w:top w:val="none" w:sz="0" w:space="0" w:color="auto"/>
                            <w:left w:val="none" w:sz="0" w:space="0" w:color="auto"/>
                            <w:bottom w:val="none" w:sz="0" w:space="0" w:color="auto"/>
                            <w:right w:val="none" w:sz="0" w:space="0" w:color="auto"/>
                          </w:divBdr>
                          <w:divsChild>
                            <w:div w:id="736318093">
                              <w:marLeft w:val="0"/>
                              <w:marRight w:val="0"/>
                              <w:marTop w:val="120"/>
                              <w:marBottom w:val="360"/>
                              <w:divBdr>
                                <w:top w:val="none" w:sz="0" w:space="0" w:color="auto"/>
                                <w:left w:val="none" w:sz="0" w:space="0" w:color="auto"/>
                                <w:bottom w:val="none" w:sz="0" w:space="0" w:color="auto"/>
                                <w:right w:val="none" w:sz="0" w:space="0" w:color="auto"/>
                              </w:divBdr>
                              <w:divsChild>
                                <w:div w:id="1117261379">
                                  <w:marLeft w:val="0"/>
                                  <w:marRight w:val="0"/>
                                  <w:marTop w:val="0"/>
                                  <w:marBottom w:val="0"/>
                                  <w:divBdr>
                                    <w:top w:val="none" w:sz="0" w:space="0" w:color="auto"/>
                                    <w:left w:val="none" w:sz="0" w:space="0" w:color="auto"/>
                                    <w:bottom w:val="none" w:sz="0" w:space="0" w:color="auto"/>
                                    <w:right w:val="none" w:sz="0" w:space="0" w:color="auto"/>
                                  </w:divBdr>
                                  <w:divsChild>
                                    <w:div w:id="11046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kb560\Dropbox\SarahBallou\CPRGI\Masters%20thesis%20ideas\Avoidance\For%20publication\n=31%20graph_2.27.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1"/>
          <c:order val="0"/>
          <c:tx>
            <c:strRef>
              <c:f>'figure 1'!$C$13</c:f>
              <c:strCache>
                <c:ptCount val="1"/>
                <c:pt idx="0">
                  <c:v>Percent Due to IBS</c:v>
                </c:pt>
              </c:strCache>
            </c:strRef>
          </c:tx>
          <c:spPr>
            <a:solidFill>
              <a:schemeClr val="bg1"/>
            </a:solidFill>
            <a:ln w="19050">
              <a:solidFill>
                <a:schemeClr val="tx1"/>
              </a:solidFill>
            </a:ln>
          </c:spPr>
          <c:invertIfNegative val="0"/>
          <c:dLbls>
            <c:dLbl>
              <c:idx val="0"/>
              <c:layout>
                <c:manualLayout>
                  <c:x val="4.6296296296296788E-3"/>
                  <c:y val="4.16666666666667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9E-3"/>
                  <c:y val="4.16666666666667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0028069407991334E-3"/>
                  <c:y val="6.825787401574881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8E-2"/>
                  <c:y val="1.250000000000005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57407407407408E-2"/>
                  <c:y val="1.250000000000005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3"/>
                  <c:y val="4.166666666666676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148148148148147E-3"/>
                  <c:y val="-9.2585301837271039E-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522929425488574E-2"/>
                  <c:y val="9.8766404199477353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2679738562092003E-3"/>
                  <c:y val="1.481481481481482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1699346405229734E-3"/>
                  <c:y val="1.97530864197532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1'!$A$14:$A$23</c:f>
              <c:strCache>
                <c:ptCount val="10"/>
                <c:pt idx="0">
                  <c:v>Work</c:v>
                </c:pt>
                <c:pt idx="1">
                  <c:v>Social</c:v>
                </c:pt>
                <c:pt idx="2">
                  <c:v>Activity</c:v>
                </c:pt>
                <c:pt idx="3">
                  <c:v>Appearance</c:v>
                </c:pt>
                <c:pt idx="4">
                  <c:v>Household</c:v>
                </c:pt>
                <c:pt idx="5">
                  <c:v>Intimacy</c:v>
                </c:pt>
                <c:pt idx="6">
                  <c:v>Leisure</c:v>
                </c:pt>
                <c:pt idx="7">
                  <c:v>Travel</c:v>
                </c:pt>
                <c:pt idx="8">
                  <c:v>Eat Alone</c:v>
                </c:pt>
                <c:pt idx="9">
                  <c:v>Eat in groups</c:v>
                </c:pt>
              </c:strCache>
            </c:strRef>
          </c:cat>
          <c:val>
            <c:numRef>
              <c:f>'figure 1'!$C$14:$C$23</c:f>
              <c:numCache>
                <c:formatCode>General</c:formatCode>
                <c:ptCount val="10"/>
                <c:pt idx="0">
                  <c:v>74</c:v>
                </c:pt>
                <c:pt idx="1">
                  <c:v>67</c:v>
                </c:pt>
                <c:pt idx="2">
                  <c:v>54</c:v>
                </c:pt>
                <c:pt idx="3">
                  <c:v>65</c:v>
                </c:pt>
                <c:pt idx="4">
                  <c:v>34</c:v>
                </c:pt>
                <c:pt idx="5">
                  <c:v>45</c:v>
                </c:pt>
                <c:pt idx="6">
                  <c:v>35</c:v>
                </c:pt>
                <c:pt idx="7">
                  <c:v>23</c:v>
                </c:pt>
                <c:pt idx="8">
                  <c:v>74</c:v>
                </c:pt>
                <c:pt idx="9">
                  <c:v>42</c:v>
                </c:pt>
              </c:numCache>
            </c:numRef>
          </c:val>
        </c:ser>
        <c:dLbls>
          <c:showLegendKey val="0"/>
          <c:showVal val="0"/>
          <c:showCatName val="0"/>
          <c:showSerName val="0"/>
          <c:showPercent val="0"/>
          <c:showBubbleSize val="0"/>
        </c:dLbls>
        <c:gapWidth val="150"/>
        <c:axId val="133346432"/>
        <c:axId val="133347968"/>
      </c:barChart>
      <c:catAx>
        <c:axId val="133346432"/>
        <c:scaling>
          <c:orientation val="minMax"/>
        </c:scaling>
        <c:delete val="0"/>
        <c:axPos val="b"/>
        <c:numFmt formatCode="General" sourceLinked="0"/>
        <c:majorTickMark val="out"/>
        <c:minorTickMark val="none"/>
        <c:tickLblPos val="nextTo"/>
        <c:crossAx val="133347968"/>
        <c:crosses val="autoZero"/>
        <c:auto val="1"/>
        <c:lblAlgn val="ctr"/>
        <c:lblOffset val="100"/>
        <c:noMultiLvlLbl val="0"/>
      </c:catAx>
      <c:valAx>
        <c:axId val="133347968"/>
        <c:scaling>
          <c:orientation val="minMax"/>
          <c:max val="100"/>
        </c:scaling>
        <c:delete val="0"/>
        <c:axPos val="l"/>
        <c:majorGridlines/>
        <c:numFmt formatCode="General" sourceLinked="1"/>
        <c:majorTickMark val="out"/>
        <c:minorTickMark val="none"/>
        <c:tickLblPos val="nextTo"/>
        <c:crossAx val="133346432"/>
        <c:crosses val="autoZero"/>
        <c:crossBetween val="between"/>
      </c:valAx>
    </c:plotArea>
    <c:plotVisOnly val="1"/>
    <c:dispBlanksAs val="gap"/>
    <c:showDLblsOverMax val="0"/>
  </c:chart>
  <c:spPr>
    <a:ln>
      <a:noFill/>
    </a:ln>
  </c:spPr>
  <c:txPr>
    <a:bodyPr/>
    <a:lstStyle/>
    <a:p>
      <a:pPr>
        <a:defRPr sz="900"/>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efault Design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Default Design">
    <a:majorFont>
      <a:latin typeface="Times New Roman"/>
      <a:ea typeface=""/>
      <a:cs typeface="Lucida Sans Unicode"/>
    </a:majorFont>
    <a:minorFont>
      <a:latin typeface="Times New Roman"/>
      <a:ea typeface=""/>
      <a:cs typeface="Lucida Sans Unicod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AA3EE9B-DDE4-4899-A6D1-F8B129CB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3094</Words>
  <Characters>17393</Characters>
  <Application>Microsoft Office Word</Application>
  <DocSecurity>0</DocSecurity>
  <Lines>470</Lines>
  <Paragraphs>200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 Ballou</dc:creator>
  <cp:lastModifiedBy>WangJL</cp:lastModifiedBy>
  <cp:revision>5</cp:revision>
  <dcterms:created xsi:type="dcterms:W3CDTF">2015-08-25T04:29:00Z</dcterms:created>
  <dcterms:modified xsi:type="dcterms:W3CDTF">2015-08-28T02:42:00Z</dcterms:modified>
</cp:coreProperties>
</file>