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7E5B" w:rsidRPr="00085856" w:rsidRDefault="00AB08E3" w:rsidP="00117E5B">
      <w:pPr>
        <w:widowControl w:val="0"/>
        <w:spacing w:after="0" w:line="360" w:lineRule="auto"/>
        <w:jc w:val="both"/>
        <w:rPr>
          <w:rFonts w:ascii="Book Antiqua" w:eastAsia="Times New Roman" w:hAnsi="Book Antiqua" w:cs="SimSun"/>
          <w:i/>
          <w:kern w:val="2"/>
          <w:sz w:val="24"/>
          <w:szCs w:val="24"/>
          <w:lang w:eastAsia="zh-CN"/>
        </w:rPr>
      </w:pPr>
      <w:r w:rsidRPr="00085856">
        <w:rPr>
          <w:rFonts w:ascii="Book Antiqua" w:eastAsia="Times New Roman" w:hAnsi="Book Antiqua" w:cs="SimSun"/>
          <w:b/>
          <w:kern w:val="2"/>
          <w:sz w:val="24"/>
          <w:szCs w:val="24"/>
          <w:lang w:eastAsia="zh-CN"/>
        </w:rPr>
        <w:t>D</w:t>
      </w:r>
      <w:r w:rsidRPr="00085856">
        <w:rPr>
          <w:rFonts w:ascii="Book Antiqua" w:hAnsi="Book Antiqua" w:cs="SimSun"/>
          <w:b/>
          <w:kern w:val="2"/>
          <w:sz w:val="24"/>
          <w:szCs w:val="24"/>
          <w:lang w:eastAsia="zh-CN"/>
        </w:rPr>
        <w:t>D</w:t>
      </w:r>
      <w:r w:rsidR="00117E5B" w:rsidRPr="00085856">
        <w:rPr>
          <w:rFonts w:ascii="Book Antiqua" w:eastAsia="Times New Roman" w:hAnsi="Book Antiqua" w:cs="SimSun"/>
          <w:b/>
          <w:kern w:val="2"/>
          <w:sz w:val="24"/>
          <w:szCs w:val="24"/>
          <w:lang w:eastAsia="zh-CN"/>
        </w:rPr>
        <w:t xml:space="preserve">Name of journal: </w:t>
      </w:r>
      <w:bookmarkStart w:id="0" w:name="OLE_LINK718"/>
      <w:bookmarkStart w:id="1" w:name="OLE_LINK719"/>
      <w:bookmarkStart w:id="2" w:name="OLE_LINK645"/>
      <w:bookmarkStart w:id="3" w:name="OLE_LINK661"/>
      <w:bookmarkStart w:id="4" w:name="OLE_LINK696"/>
      <w:r w:rsidR="00117E5B" w:rsidRPr="00085856">
        <w:rPr>
          <w:rFonts w:ascii="Book Antiqua" w:eastAsia="Times New Roman" w:hAnsi="Book Antiqua" w:cs="SimSun"/>
          <w:i/>
          <w:sz w:val="24"/>
          <w:szCs w:val="24"/>
          <w:lang w:eastAsia="zh-CN"/>
        </w:rPr>
        <w:t>World Journal of Gastroenterology</w:t>
      </w:r>
      <w:bookmarkEnd w:id="0"/>
      <w:bookmarkEnd w:id="1"/>
      <w:bookmarkEnd w:id="2"/>
      <w:bookmarkEnd w:id="3"/>
      <w:bookmarkEnd w:id="4"/>
    </w:p>
    <w:p w:rsidR="00117E5B" w:rsidRPr="00085856" w:rsidRDefault="00117E5B" w:rsidP="00117E5B">
      <w:pPr>
        <w:widowControl w:val="0"/>
        <w:spacing w:after="0" w:line="360" w:lineRule="auto"/>
        <w:jc w:val="both"/>
        <w:rPr>
          <w:rFonts w:ascii="Book Antiqua" w:eastAsia="SimSun" w:hAnsi="Book Antiqua" w:cs="Arial"/>
          <w:b/>
          <w:kern w:val="2"/>
          <w:sz w:val="24"/>
          <w:szCs w:val="24"/>
          <w:lang w:val="en" w:eastAsia="zh-CN"/>
        </w:rPr>
      </w:pPr>
      <w:r w:rsidRPr="00085856">
        <w:rPr>
          <w:rFonts w:ascii="Book Antiqua" w:eastAsia="SimSun" w:hAnsi="Book Antiqua" w:cs="Arial"/>
          <w:b/>
          <w:kern w:val="2"/>
          <w:sz w:val="24"/>
          <w:szCs w:val="24"/>
          <w:lang w:val="en" w:eastAsia="zh-CN"/>
        </w:rPr>
        <w:t>ESPS Manuscript NO: 19001</w:t>
      </w:r>
    </w:p>
    <w:p w:rsidR="00117E5B" w:rsidRPr="002D74F4" w:rsidRDefault="00117E5B" w:rsidP="00117E5B">
      <w:pPr>
        <w:widowControl w:val="0"/>
        <w:autoSpaceDE w:val="0"/>
        <w:autoSpaceDN w:val="0"/>
        <w:adjustRightInd w:val="0"/>
        <w:snapToGrid w:val="0"/>
        <w:spacing w:after="0" w:line="360" w:lineRule="auto"/>
        <w:jc w:val="both"/>
        <w:rPr>
          <w:rFonts w:ascii="Book Antiqua" w:eastAsia="SimSun" w:hAnsi="Book Antiqua" w:cs="Times New Roman"/>
          <w:b/>
          <w:sz w:val="24"/>
          <w:szCs w:val="24"/>
          <w:lang w:eastAsia="zh-CN"/>
        </w:rPr>
      </w:pPr>
      <w:bookmarkStart w:id="5" w:name="OLE_LINK3"/>
      <w:bookmarkStart w:id="6" w:name="OLE_LINK4"/>
      <w:bookmarkStart w:id="7" w:name="OLE_LINK5"/>
      <w:bookmarkStart w:id="8" w:name="OLE_LINK6"/>
      <w:r w:rsidRPr="002D74F4">
        <w:rPr>
          <w:rFonts w:ascii="Book Antiqua" w:eastAsia="SimSun" w:hAnsi="Book Antiqua" w:cs="Times New Roman"/>
          <w:b/>
          <w:sz w:val="24"/>
          <w:szCs w:val="24"/>
          <w:lang w:eastAsia="zh-CN"/>
        </w:rPr>
        <w:t xml:space="preserve">Manuscript Type: </w:t>
      </w:r>
      <w:bookmarkEnd w:id="5"/>
      <w:bookmarkEnd w:id="6"/>
      <w:bookmarkEnd w:id="7"/>
      <w:bookmarkEnd w:id="8"/>
      <w:r w:rsidR="00AB10C2" w:rsidRPr="002D74F4">
        <w:rPr>
          <w:rFonts w:ascii="Book Antiqua" w:eastAsia="SimSun" w:hAnsi="Book Antiqua" w:cs="Times New Roman"/>
          <w:b/>
          <w:sz w:val="24"/>
          <w:szCs w:val="24"/>
          <w:lang w:eastAsia="zh-CN"/>
        </w:rPr>
        <w:t>TOPIC HIGHLIGHT</w:t>
      </w:r>
    </w:p>
    <w:p w:rsidR="00117E5B" w:rsidRPr="002D74F4" w:rsidRDefault="00117E5B" w:rsidP="00117E5B">
      <w:pPr>
        <w:adjustRightInd w:val="0"/>
        <w:snapToGrid w:val="0"/>
        <w:spacing w:after="0" w:line="360" w:lineRule="auto"/>
        <w:jc w:val="both"/>
        <w:rPr>
          <w:rFonts w:ascii="Book Antiqua" w:eastAsia="STXihei" w:hAnsi="Book Antiqua" w:cs="Tahoma"/>
          <w:b/>
          <w:i/>
          <w:kern w:val="2"/>
          <w:sz w:val="24"/>
          <w:szCs w:val="24"/>
          <w:lang w:eastAsia="zh-CN"/>
        </w:rPr>
      </w:pPr>
    </w:p>
    <w:p w:rsidR="00117E5B" w:rsidRPr="002D74F4" w:rsidRDefault="00117E5B" w:rsidP="00117E5B">
      <w:pPr>
        <w:adjustRightInd w:val="0"/>
        <w:snapToGrid w:val="0"/>
        <w:spacing w:after="0" w:line="360" w:lineRule="auto"/>
        <w:jc w:val="both"/>
        <w:rPr>
          <w:rFonts w:ascii="Book Antiqua" w:hAnsi="Book Antiqua" w:cs="Times New Roman"/>
          <w:b/>
          <w:sz w:val="24"/>
          <w:szCs w:val="24"/>
        </w:rPr>
      </w:pPr>
      <w:r w:rsidRPr="002D74F4">
        <w:rPr>
          <w:rFonts w:ascii="Book Antiqua" w:hAnsi="Book Antiqua" w:cs="Times New Roman"/>
          <w:b/>
          <w:sz w:val="24"/>
          <w:szCs w:val="24"/>
        </w:rPr>
        <w:t>2015 Advances in Colorectal Cancer</w:t>
      </w:r>
    </w:p>
    <w:p w:rsidR="00AB10C2" w:rsidRPr="002D74F4" w:rsidRDefault="00AB10C2" w:rsidP="006D078A">
      <w:pPr>
        <w:adjustRightInd w:val="0"/>
        <w:snapToGrid w:val="0"/>
        <w:spacing w:after="0" w:line="360" w:lineRule="auto"/>
        <w:jc w:val="center"/>
        <w:rPr>
          <w:rFonts w:ascii="Book Antiqua" w:hAnsi="Book Antiqua" w:cs="Times New Roman"/>
          <w:b/>
          <w:sz w:val="24"/>
          <w:szCs w:val="24"/>
        </w:rPr>
      </w:pPr>
    </w:p>
    <w:p w:rsidR="006B0CF0" w:rsidRPr="002D74F4" w:rsidRDefault="00650E9D" w:rsidP="00117E5B">
      <w:pPr>
        <w:adjustRightInd w:val="0"/>
        <w:snapToGrid w:val="0"/>
        <w:spacing w:after="0" w:line="360" w:lineRule="auto"/>
        <w:jc w:val="both"/>
        <w:rPr>
          <w:rFonts w:ascii="Book Antiqua" w:hAnsi="Book Antiqua" w:cs="Times New Roman"/>
          <w:b/>
          <w:sz w:val="24"/>
          <w:szCs w:val="24"/>
        </w:rPr>
      </w:pPr>
      <w:r w:rsidRPr="002D74F4">
        <w:rPr>
          <w:rFonts w:ascii="Book Antiqua" w:hAnsi="Book Antiqua" w:cs="Times New Roman"/>
          <w:b/>
          <w:sz w:val="24"/>
          <w:szCs w:val="24"/>
        </w:rPr>
        <w:t xml:space="preserve">Eicosanoid pathway in colorectal cancer: </w:t>
      </w:r>
      <w:r w:rsidR="006D078A" w:rsidRPr="002D74F4">
        <w:rPr>
          <w:rFonts w:ascii="Book Antiqua" w:hAnsi="Book Antiqua" w:cs="Times New Roman"/>
          <w:b/>
          <w:sz w:val="24"/>
          <w:szCs w:val="24"/>
        </w:rPr>
        <w:t>R</w:t>
      </w:r>
      <w:r w:rsidRPr="002D74F4">
        <w:rPr>
          <w:rFonts w:ascii="Book Antiqua" w:hAnsi="Book Antiqua" w:cs="Times New Roman"/>
          <w:b/>
          <w:sz w:val="24"/>
          <w:szCs w:val="24"/>
        </w:rPr>
        <w:t>ecent updates</w:t>
      </w:r>
    </w:p>
    <w:p w:rsidR="00AB10C2" w:rsidRPr="002D74F4" w:rsidRDefault="00AB10C2" w:rsidP="00117E5B">
      <w:pPr>
        <w:adjustRightInd w:val="0"/>
        <w:snapToGrid w:val="0"/>
        <w:spacing w:after="0" w:line="360" w:lineRule="auto"/>
        <w:jc w:val="both"/>
        <w:rPr>
          <w:rFonts w:ascii="Book Antiqua" w:hAnsi="Book Antiqua" w:cs="Times New Roman"/>
          <w:b/>
          <w:sz w:val="24"/>
          <w:szCs w:val="24"/>
        </w:rPr>
      </w:pPr>
    </w:p>
    <w:p w:rsidR="008E0184" w:rsidRPr="002D74F4" w:rsidRDefault="00AB10C2" w:rsidP="00117E5B">
      <w:pPr>
        <w:adjustRightInd w:val="0"/>
        <w:snapToGrid w:val="0"/>
        <w:spacing w:after="0" w:line="360" w:lineRule="auto"/>
        <w:jc w:val="both"/>
        <w:rPr>
          <w:rFonts w:ascii="Book Antiqua" w:hAnsi="Book Antiqua" w:cs="Times New Roman"/>
          <w:sz w:val="24"/>
          <w:szCs w:val="24"/>
        </w:rPr>
      </w:pPr>
      <w:r w:rsidRPr="002D74F4">
        <w:rPr>
          <w:rFonts w:ascii="Book Antiqua" w:hAnsi="Book Antiqua" w:cs="Times New Roman"/>
          <w:sz w:val="24"/>
          <w:szCs w:val="24"/>
        </w:rPr>
        <w:t xml:space="preserve">Tuncer </w:t>
      </w:r>
      <w:r w:rsidRPr="002D74F4">
        <w:rPr>
          <w:rFonts w:ascii="Book Antiqua" w:hAnsi="Book Antiqua" w:cs="Times New Roman"/>
          <w:sz w:val="24"/>
          <w:szCs w:val="24"/>
          <w:lang w:eastAsia="zh-CN"/>
        </w:rPr>
        <w:t xml:space="preserve">S </w:t>
      </w:r>
      <w:r w:rsidRPr="002D74F4">
        <w:rPr>
          <w:rFonts w:ascii="Book Antiqua" w:hAnsi="Book Antiqua" w:cs="Times New Roman"/>
          <w:i/>
          <w:sz w:val="24"/>
          <w:szCs w:val="24"/>
          <w:lang w:eastAsia="zh-CN"/>
        </w:rPr>
        <w:t>et al.</w:t>
      </w:r>
      <w:r w:rsidRPr="002D74F4">
        <w:rPr>
          <w:rFonts w:ascii="Book Antiqua" w:hAnsi="Book Antiqua" w:cs="Times New Roman"/>
          <w:sz w:val="24"/>
          <w:szCs w:val="24"/>
          <w:lang w:eastAsia="zh-CN"/>
        </w:rPr>
        <w:t xml:space="preserve"> </w:t>
      </w:r>
      <w:r w:rsidR="008E0184" w:rsidRPr="002D74F4">
        <w:rPr>
          <w:rFonts w:ascii="Book Antiqua" w:hAnsi="Book Antiqua" w:cs="Times New Roman"/>
          <w:sz w:val="24"/>
          <w:szCs w:val="24"/>
        </w:rPr>
        <w:t>Eicosanoids and colorectal cancer</w:t>
      </w:r>
    </w:p>
    <w:p w:rsidR="008E0184" w:rsidRPr="002D74F4" w:rsidRDefault="008E0184" w:rsidP="00117E5B">
      <w:pPr>
        <w:adjustRightInd w:val="0"/>
        <w:snapToGrid w:val="0"/>
        <w:spacing w:after="0" w:line="360" w:lineRule="auto"/>
        <w:jc w:val="both"/>
        <w:rPr>
          <w:rFonts w:ascii="Book Antiqua" w:hAnsi="Book Antiqua" w:cs="Times New Roman"/>
          <w:sz w:val="24"/>
          <w:szCs w:val="24"/>
        </w:rPr>
      </w:pPr>
    </w:p>
    <w:p w:rsidR="00650E9D" w:rsidRPr="002D74F4" w:rsidRDefault="00287607" w:rsidP="00117E5B">
      <w:pPr>
        <w:adjustRightInd w:val="0"/>
        <w:snapToGrid w:val="0"/>
        <w:spacing w:after="0" w:line="360" w:lineRule="auto"/>
        <w:jc w:val="both"/>
        <w:rPr>
          <w:rFonts w:ascii="Book Antiqua" w:hAnsi="Book Antiqua" w:cs="Times New Roman"/>
          <w:sz w:val="24"/>
          <w:szCs w:val="24"/>
        </w:rPr>
      </w:pPr>
      <w:r w:rsidRPr="002D74F4">
        <w:rPr>
          <w:rFonts w:ascii="Book Antiqua" w:hAnsi="Book Antiqua" w:cs="Times New Roman"/>
          <w:sz w:val="24"/>
          <w:szCs w:val="24"/>
        </w:rPr>
        <w:t>Sinem Tunc</w:t>
      </w:r>
      <w:r w:rsidR="00650E9D" w:rsidRPr="002D74F4">
        <w:rPr>
          <w:rFonts w:ascii="Book Antiqua" w:hAnsi="Book Antiqua" w:cs="Times New Roman"/>
          <w:sz w:val="24"/>
          <w:szCs w:val="24"/>
        </w:rPr>
        <w:t>er</w:t>
      </w:r>
      <w:r w:rsidR="00AB10C2" w:rsidRPr="002D74F4">
        <w:rPr>
          <w:rFonts w:ascii="Book Antiqua" w:hAnsi="Book Antiqua" w:cs="Times New Roman"/>
          <w:sz w:val="24"/>
          <w:szCs w:val="24"/>
        </w:rPr>
        <w:t xml:space="preserve">, </w:t>
      </w:r>
      <w:r w:rsidR="00650E9D" w:rsidRPr="002D74F4">
        <w:rPr>
          <w:rFonts w:ascii="Book Antiqua" w:hAnsi="Book Antiqua" w:cs="Times New Roman"/>
          <w:sz w:val="24"/>
          <w:szCs w:val="24"/>
        </w:rPr>
        <w:t>Sreeparna Banerjee</w:t>
      </w:r>
    </w:p>
    <w:p w:rsidR="00AB10C2" w:rsidRPr="002D74F4" w:rsidRDefault="00AB10C2" w:rsidP="00117E5B">
      <w:pPr>
        <w:adjustRightInd w:val="0"/>
        <w:snapToGrid w:val="0"/>
        <w:spacing w:after="0" w:line="360" w:lineRule="auto"/>
        <w:jc w:val="both"/>
        <w:rPr>
          <w:rFonts w:ascii="Book Antiqua" w:hAnsi="Book Antiqua" w:cs="Times New Roman"/>
          <w:sz w:val="24"/>
          <w:szCs w:val="24"/>
          <w:lang w:eastAsia="zh-CN"/>
        </w:rPr>
      </w:pPr>
    </w:p>
    <w:p w:rsidR="00650E9D" w:rsidRPr="002D74F4" w:rsidRDefault="00A80C59" w:rsidP="00117E5B">
      <w:pPr>
        <w:adjustRightInd w:val="0"/>
        <w:snapToGrid w:val="0"/>
        <w:spacing w:after="0" w:line="360" w:lineRule="auto"/>
        <w:jc w:val="both"/>
        <w:rPr>
          <w:rFonts w:ascii="Book Antiqua" w:hAnsi="Book Antiqua" w:cs="Times New Roman"/>
          <w:b/>
          <w:sz w:val="24"/>
          <w:szCs w:val="24"/>
        </w:rPr>
      </w:pPr>
      <w:r w:rsidRPr="002D74F4">
        <w:rPr>
          <w:rFonts w:ascii="Book Antiqua" w:hAnsi="Book Antiqua" w:cs="Times New Roman"/>
          <w:b/>
          <w:sz w:val="24"/>
          <w:szCs w:val="24"/>
        </w:rPr>
        <w:t>Sinem Tuncer, Sreeparna Banerjee,</w:t>
      </w:r>
      <w:r w:rsidRPr="002D74F4">
        <w:rPr>
          <w:rFonts w:ascii="Book Antiqua" w:hAnsi="Book Antiqua" w:cs="Times New Roman" w:hint="eastAsia"/>
          <w:b/>
          <w:sz w:val="24"/>
          <w:szCs w:val="24"/>
          <w:lang w:eastAsia="zh-CN"/>
        </w:rPr>
        <w:t xml:space="preserve"> </w:t>
      </w:r>
      <w:r w:rsidR="003F5CD2" w:rsidRPr="002D74F4">
        <w:rPr>
          <w:rFonts w:ascii="Book Antiqua" w:hAnsi="Book Antiqua" w:cs="Times New Roman"/>
          <w:sz w:val="24"/>
          <w:szCs w:val="24"/>
        </w:rPr>
        <w:t>Department of Biological Sciences, Middle East Technical University, Ankara</w:t>
      </w:r>
      <w:r w:rsidR="00FA325E" w:rsidRPr="002D74F4">
        <w:rPr>
          <w:rFonts w:ascii="Book Antiqua" w:hAnsi="Book Antiqua" w:cs="Times New Roman"/>
          <w:sz w:val="24"/>
          <w:szCs w:val="24"/>
        </w:rPr>
        <w:t xml:space="preserve"> 06800</w:t>
      </w:r>
      <w:r w:rsidRPr="002D74F4">
        <w:rPr>
          <w:rFonts w:ascii="Book Antiqua" w:hAnsi="Book Antiqua" w:cs="Times New Roman"/>
          <w:sz w:val="24"/>
          <w:szCs w:val="24"/>
        </w:rPr>
        <w:t>, Turkey</w:t>
      </w:r>
    </w:p>
    <w:p w:rsidR="00A80C59" w:rsidRPr="002D74F4" w:rsidRDefault="00A80C59" w:rsidP="00117E5B">
      <w:pPr>
        <w:adjustRightInd w:val="0"/>
        <w:snapToGrid w:val="0"/>
        <w:spacing w:after="0" w:line="360" w:lineRule="auto"/>
        <w:jc w:val="both"/>
        <w:rPr>
          <w:rFonts w:ascii="Book Antiqua" w:hAnsi="Book Antiqua" w:cs="Times New Roman"/>
          <w:sz w:val="24"/>
          <w:szCs w:val="24"/>
        </w:rPr>
      </w:pPr>
    </w:p>
    <w:p w:rsidR="008E0184" w:rsidRPr="002D74F4" w:rsidRDefault="008E0184" w:rsidP="00117E5B">
      <w:pPr>
        <w:adjustRightInd w:val="0"/>
        <w:snapToGrid w:val="0"/>
        <w:spacing w:after="0" w:line="360" w:lineRule="auto"/>
        <w:jc w:val="both"/>
        <w:rPr>
          <w:rFonts w:ascii="Book Antiqua" w:hAnsi="Book Antiqua" w:cs="Times New Roman"/>
          <w:sz w:val="24"/>
          <w:szCs w:val="24"/>
        </w:rPr>
      </w:pPr>
      <w:r w:rsidRPr="002D74F4">
        <w:rPr>
          <w:rFonts w:ascii="Book Antiqua" w:hAnsi="Book Antiqua" w:cs="Times New Roman"/>
          <w:b/>
          <w:sz w:val="24"/>
          <w:szCs w:val="24"/>
        </w:rPr>
        <w:t>Author contributions</w:t>
      </w:r>
      <w:r w:rsidRPr="002D74F4">
        <w:rPr>
          <w:rFonts w:ascii="Book Antiqua" w:hAnsi="Book Antiqua" w:cs="Times New Roman"/>
          <w:sz w:val="24"/>
          <w:szCs w:val="24"/>
        </w:rPr>
        <w:t xml:space="preserve">: </w:t>
      </w:r>
      <w:r w:rsidR="00A80C59" w:rsidRPr="002D74F4">
        <w:rPr>
          <w:rFonts w:ascii="Book Antiqua" w:hAnsi="Book Antiqua" w:cs="Times New Roman"/>
          <w:sz w:val="24"/>
          <w:szCs w:val="24"/>
        </w:rPr>
        <w:t xml:space="preserve">Tuncer S </w:t>
      </w:r>
      <w:r w:rsidRPr="002D74F4">
        <w:rPr>
          <w:rFonts w:ascii="Book Antiqua" w:hAnsi="Book Antiqua" w:cs="Times New Roman"/>
          <w:sz w:val="24"/>
          <w:szCs w:val="24"/>
        </w:rPr>
        <w:t xml:space="preserve">and </w:t>
      </w:r>
      <w:r w:rsidR="00A80C59" w:rsidRPr="002D74F4">
        <w:rPr>
          <w:rFonts w:ascii="Book Antiqua" w:hAnsi="Book Antiqua" w:cs="Times New Roman"/>
          <w:sz w:val="24"/>
          <w:szCs w:val="24"/>
        </w:rPr>
        <w:t xml:space="preserve">Banerjee S </w:t>
      </w:r>
      <w:r w:rsidRPr="002D74F4">
        <w:rPr>
          <w:rFonts w:ascii="Book Antiqua" w:hAnsi="Book Antiqua" w:cs="Times New Roman"/>
          <w:sz w:val="24"/>
          <w:szCs w:val="24"/>
        </w:rPr>
        <w:t>wrote the manuscript; both authors discussed, read and approved the manuscript.</w:t>
      </w:r>
    </w:p>
    <w:p w:rsidR="00A80C59" w:rsidRPr="002D74F4" w:rsidRDefault="00A80C59" w:rsidP="00117E5B">
      <w:pPr>
        <w:adjustRightInd w:val="0"/>
        <w:snapToGrid w:val="0"/>
        <w:spacing w:after="0" w:line="360" w:lineRule="auto"/>
        <w:jc w:val="both"/>
        <w:rPr>
          <w:rFonts w:ascii="Book Antiqua" w:hAnsi="Book Antiqua" w:cs="Times New Roman"/>
          <w:sz w:val="24"/>
          <w:szCs w:val="24"/>
        </w:rPr>
      </w:pPr>
    </w:p>
    <w:p w:rsidR="004A3314" w:rsidRPr="002D74F4" w:rsidRDefault="004A3314" w:rsidP="00117E5B">
      <w:pPr>
        <w:adjustRightInd w:val="0"/>
        <w:snapToGrid w:val="0"/>
        <w:spacing w:after="0" w:line="360" w:lineRule="auto"/>
        <w:jc w:val="both"/>
        <w:rPr>
          <w:rFonts w:ascii="Book Antiqua" w:hAnsi="Book Antiqua" w:cs="Times New Roman"/>
          <w:sz w:val="24"/>
          <w:szCs w:val="24"/>
        </w:rPr>
      </w:pPr>
      <w:r w:rsidRPr="002D74F4">
        <w:rPr>
          <w:rFonts w:ascii="Book Antiqua" w:hAnsi="Book Antiqua" w:cs="Times New Roman"/>
          <w:b/>
          <w:sz w:val="24"/>
          <w:szCs w:val="24"/>
        </w:rPr>
        <w:t xml:space="preserve">Supported by </w:t>
      </w:r>
      <w:r w:rsidRPr="002D74F4">
        <w:rPr>
          <w:rFonts w:ascii="Book Antiqua" w:hAnsi="Book Antiqua" w:cs="Times New Roman"/>
          <w:sz w:val="24"/>
          <w:szCs w:val="24"/>
        </w:rPr>
        <w:t>the TÜBİTAK project</w:t>
      </w:r>
      <w:r w:rsidR="00626C87" w:rsidRPr="002D74F4">
        <w:rPr>
          <w:rFonts w:ascii="Book Antiqua" w:hAnsi="Book Antiqua" w:cs="Times New Roman"/>
          <w:sz w:val="24"/>
          <w:szCs w:val="24"/>
        </w:rPr>
        <w:t>,</w:t>
      </w:r>
      <w:r w:rsidRPr="002D74F4">
        <w:rPr>
          <w:rFonts w:ascii="Book Antiqua" w:hAnsi="Book Antiqua" w:cs="Times New Roman"/>
          <w:sz w:val="24"/>
          <w:szCs w:val="24"/>
        </w:rPr>
        <w:t xml:space="preserve"> No</w:t>
      </w:r>
      <w:r w:rsidR="00626C87" w:rsidRPr="002D74F4">
        <w:rPr>
          <w:rFonts w:ascii="Book Antiqua" w:hAnsi="Book Antiqua" w:cs="Times New Roman"/>
          <w:sz w:val="24"/>
          <w:szCs w:val="24"/>
        </w:rPr>
        <w:t>.</w:t>
      </w:r>
      <w:r w:rsidRPr="002D74F4">
        <w:rPr>
          <w:rFonts w:ascii="Book Antiqua" w:hAnsi="Book Antiqua" w:cs="Times New Roman"/>
          <w:sz w:val="24"/>
          <w:szCs w:val="24"/>
        </w:rPr>
        <w:t xml:space="preserve"> 113S935 </w:t>
      </w:r>
      <w:r w:rsidR="00626C87" w:rsidRPr="002D74F4">
        <w:rPr>
          <w:rFonts w:ascii="Book Antiqua" w:hAnsi="Book Antiqua" w:cs="Times New Roman"/>
          <w:sz w:val="24"/>
          <w:szCs w:val="24"/>
        </w:rPr>
        <w:t>(</w:t>
      </w:r>
      <w:r w:rsidRPr="002D74F4">
        <w:rPr>
          <w:rFonts w:ascii="Book Antiqua" w:hAnsi="Book Antiqua" w:cs="Times New Roman"/>
          <w:sz w:val="24"/>
          <w:szCs w:val="24"/>
        </w:rPr>
        <w:t xml:space="preserve">to </w:t>
      </w:r>
      <w:r w:rsidR="00626C87" w:rsidRPr="002D74F4">
        <w:rPr>
          <w:rFonts w:ascii="Book Antiqua" w:hAnsi="Book Antiqua" w:cs="Times New Roman"/>
          <w:sz w:val="24"/>
          <w:szCs w:val="24"/>
        </w:rPr>
        <w:t xml:space="preserve">Banerjee </w:t>
      </w:r>
      <w:r w:rsidR="00D62725" w:rsidRPr="002D74F4">
        <w:rPr>
          <w:rFonts w:ascii="Book Antiqua" w:hAnsi="Book Antiqua" w:cs="Times New Roman"/>
          <w:sz w:val="24"/>
          <w:szCs w:val="24"/>
        </w:rPr>
        <w:t>S</w:t>
      </w:r>
      <w:r w:rsidR="00626C87" w:rsidRPr="002D74F4">
        <w:rPr>
          <w:rFonts w:ascii="Book Antiqua" w:hAnsi="Book Antiqua" w:cs="Times New Roman"/>
          <w:sz w:val="24"/>
          <w:szCs w:val="24"/>
        </w:rPr>
        <w:t>)</w:t>
      </w:r>
      <w:r w:rsidRPr="002D74F4">
        <w:rPr>
          <w:rFonts w:ascii="Book Antiqua" w:hAnsi="Book Antiqua" w:cs="Times New Roman"/>
          <w:sz w:val="24"/>
          <w:szCs w:val="24"/>
        </w:rPr>
        <w:t>.</w:t>
      </w:r>
    </w:p>
    <w:p w:rsidR="004A3314" w:rsidRPr="002D74F4" w:rsidRDefault="004A3314" w:rsidP="00117E5B">
      <w:pPr>
        <w:adjustRightInd w:val="0"/>
        <w:snapToGrid w:val="0"/>
        <w:spacing w:after="0" w:line="360" w:lineRule="auto"/>
        <w:jc w:val="both"/>
        <w:rPr>
          <w:rFonts w:ascii="Book Antiqua" w:hAnsi="Book Antiqua" w:cs="Times New Roman"/>
          <w:sz w:val="24"/>
          <w:szCs w:val="24"/>
        </w:rPr>
      </w:pPr>
    </w:p>
    <w:p w:rsidR="00424432" w:rsidRPr="002D74F4" w:rsidRDefault="00A80C59" w:rsidP="00117E5B">
      <w:pPr>
        <w:adjustRightInd w:val="0"/>
        <w:snapToGrid w:val="0"/>
        <w:spacing w:after="0" w:line="360" w:lineRule="auto"/>
        <w:jc w:val="both"/>
        <w:rPr>
          <w:rFonts w:ascii="Book Antiqua" w:hAnsi="Book Antiqua" w:cs="Times New Roman"/>
          <w:sz w:val="24"/>
          <w:szCs w:val="24"/>
        </w:rPr>
      </w:pPr>
      <w:r w:rsidRPr="002D74F4">
        <w:rPr>
          <w:rFonts w:ascii="Book Antiqua" w:hAnsi="Book Antiqua" w:cs="Times New Roman"/>
          <w:b/>
          <w:sz w:val="24"/>
          <w:szCs w:val="24"/>
        </w:rPr>
        <w:t>Conflict-of-interest statement</w:t>
      </w:r>
      <w:r w:rsidR="003215AD" w:rsidRPr="002D74F4">
        <w:rPr>
          <w:rFonts w:ascii="Book Antiqua" w:hAnsi="Book Antiqua" w:cs="Times New Roman"/>
          <w:sz w:val="24"/>
          <w:szCs w:val="24"/>
        </w:rPr>
        <w:t>: The authors declare that they do not have any conflicts of interest.</w:t>
      </w:r>
    </w:p>
    <w:p w:rsidR="00A80C59" w:rsidRPr="002D74F4" w:rsidRDefault="00A80C59" w:rsidP="00117E5B">
      <w:pPr>
        <w:adjustRightInd w:val="0"/>
        <w:snapToGrid w:val="0"/>
        <w:spacing w:after="0" w:line="360" w:lineRule="auto"/>
        <w:jc w:val="both"/>
        <w:rPr>
          <w:rFonts w:ascii="Book Antiqua" w:hAnsi="Book Antiqua" w:cs="Times New Roman"/>
          <w:sz w:val="24"/>
          <w:szCs w:val="24"/>
        </w:rPr>
      </w:pPr>
    </w:p>
    <w:p w:rsidR="00A80C59" w:rsidRPr="002D74F4" w:rsidRDefault="00A80C59" w:rsidP="00A80C59">
      <w:pPr>
        <w:spacing w:after="0" w:line="360" w:lineRule="auto"/>
        <w:jc w:val="both"/>
        <w:rPr>
          <w:rFonts w:ascii="Book Antiqua" w:eastAsia="SimSun" w:hAnsi="Book Antiqua" w:cs="SimSun"/>
          <w:sz w:val="24"/>
          <w:szCs w:val="24"/>
          <w:lang w:eastAsia="zh-CN"/>
        </w:rPr>
      </w:pPr>
      <w:r w:rsidRPr="002D74F4">
        <w:rPr>
          <w:rFonts w:ascii="Book Antiqua" w:eastAsia="SimSun" w:hAnsi="Book Antiqua" w:cs="Times New Roman"/>
          <w:b/>
          <w:sz w:val="24"/>
          <w:szCs w:val="24"/>
          <w:lang w:eastAsia="zh-CN"/>
        </w:rPr>
        <w:t xml:space="preserve">Open-Access: </w:t>
      </w:r>
      <w:bookmarkStart w:id="9" w:name="OLE_LINK479"/>
      <w:bookmarkStart w:id="10" w:name="OLE_LINK496"/>
      <w:bookmarkStart w:id="11" w:name="OLE_LINK506"/>
      <w:bookmarkStart w:id="12" w:name="OLE_LINK507"/>
      <w:r w:rsidRPr="002D74F4">
        <w:rPr>
          <w:rFonts w:ascii="Book Antiqua" w:eastAsia="SimSun" w:hAnsi="Book Antiqua" w:cs="Times New Roman"/>
          <w:kern w:val="2"/>
          <w:sz w:val="24"/>
          <w:szCs w:val="24"/>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w:t>
      </w:r>
      <w:r w:rsidRPr="002D74F4">
        <w:rPr>
          <w:rFonts w:ascii="Book Antiqua" w:eastAsia="SimSun" w:hAnsi="Book Antiqua" w:cs="Times New Roman"/>
          <w:kern w:val="2"/>
          <w:sz w:val="24"/>
          <w:szCs w:val="24"/>
          <w:lang w:eastAsia="zh-CN"/>
        </w:rPr>
        <w:lastRenderedPageBreak/>
        <w:t xml:space="preserve">the original work is properly cited and the use is non-commercial. See: </w:t>
      </w:r>
      <w:hyperlink r:id="rId8" w:history="1">
        <w:r w:rsidRPr="002D74F4">
          <w:rPr>
            <w:rFonts w:ascii="Book Antiqua" w:eastAsia="SimSun" w:hAnsi="Book Antiqua" w:cs="Times New Roman"/>
            <w:kern w:val="2"/>
            <w:sz w:val="24"/>
            <w:szCs w:val="24"/>
            <w:u w:val="single"/>
            <w:lang w:eastAsia="zh-CN"/>
          </w:rPr>
          <w:t>http://creativecommons.org/licenses/by-nc/4.0/</w:t>
        </w:r>
      </w:hyperlink>
      <w:bookmarkEnd w:id="9"/>
      <w:bookmarkEnd w:id="10"/>
      <w:bookmarkEnd w:id="11"/>
      <w:bookmarkEnd w:id="12"/>
    </w:p>
    <w:p w:rsidR="00A80C59" w:rsidRPr="002D74F4" w:rsidRDefault="00A80C59" w:rsidP="00117E5B">
      <w:pPr>
        <w:adjustRightInd w:val="0"/>
        <w:snapToGrid w:val="0"/>
        <w:spacing w:after="0" w:line="360" w:lineRule="auto"/>
        <w:jc w:val="both"/>
        <w:rPr>
          <w:rFonts w:ascii="Book Antiqua" w:hAnsi="Book Antiqua" w:cs="Times New Roman"/>
          <w:sz w:val="24"/>
          <w:szCs w:val="24"/>
        </w:rPr>
      </w:pPr>
    </w:p>
    <w:p w:rsidR="00FA325E" w:rsidRPr="002D74F4" w:rsidRDefault="003215AD" w:rsidP="00117E5B">
      <w:pPr>
        <w:adjustRightInd w:val="0"/>
        <w:snapToGrid w:val="0"/>
        <w:spacing w:after="0" w:line="360" w:lineRule="auto"/>
        <w:jc w:val="both"/>
        <w:rPr>
          <w:rFonts w:ascii="Book Antiqua" w:hAnsi="Book Antiqua" w:cs="Times New Roman"/>
          <w:sz w:val="24"/>
          <w:szCs w:val="24"/>
        </w:rPr>
      </w:pPr>
      <w:r w:rsidRPr="002D74F4">
        <w:rPr>
          <w:rFonts w:ascii="Book Antiqua" w:hAnsi="Book Antiqua" w:cs="Times New Roman"/>
          <w:b/>
          <w:sz w:val="24"/>
          <w:szCs w:val="24"/>
        </w:rPr>
        <w:t>Correspondence to</w:t>
      </w:r>
      <w:r w:rsidRPr="002D74F4">
        <w:rPr>
          <w:rFonts w:ascii="Book Antiqua" w:hAnsi="Book Antiqua" w:cs="Times New Roman"/>
          <w:sz w:val="24"/>
          <w:szCs w:val="24"/>
        </w:rPr>
        <w:t xml:space="preserve">: </w:t>
      </w:r>
      <w:r w:rsidRPr="002D74F4">
        <w:rPr>
          <w:rFonts w:ascii="Book Antiqua" w:hAnsi="Book Antiqua" w:cs="Times New Roman"/>
          <w:b/>
          <w:sz w:val="24"/>
          <w:szCs w:val="24"/>
        </w:rPr>
        <w:t>Sreeparna Banerjee,</w:t>
      </w:r>
      <w:r w:rsidR="00A80C59" w:rsidRPr="002D74F4">
        <w:rPr>
          <w:rFonts w:ascii="Book Antiqua" w:hAnsi="Book Antiqua" w:cs="Times New Roman"/>
          <w:b/>
          <w:sz w:val="24"/>
          <w:szCs w:val="24"/>
        </w:rPr>
        <w:t xml:space="preserve"> PhD,</w:t>
      </w:r>
      <w:r w:rsidR="00827616" w:rsidRPr="002D74F4">
        <w:rPr>
          <w:rFonts w:ascii="Book Antiqua" w:hAnsi="Book Antiqua" w:cs="Times New Roman"/>
          <w:b/>
          <w:sz w:val="24"/>
          <w:szCs w:val="24"/>
        </w:rPr>
        <w:t xml:space="preserve"> </w:t>
      </w:r>
      <w:r w:rsidRPr="002D74F4">
        <w:rPr>
          <w:rFonts w:ascii="Book Antiqua" w:hAnsi="Book Antiqua" w:cs="Times New Roman"/>
          <w:sz w:val="24"/>
          <w:szCs w:val="24"/>
        </w:rPr>
        <w:t>Department of Biological Sciences, Middle East Technical University, Ankara 06800, Turkey. banerjee@metu.edu.tr</w:t>
      </w:r>
    </w:p>
    <w:p w:rsidR="00F50BA3" w:rsidRPr="002D74F4" w:rsidRDefault="00424432" w:rsidP="00117E5B">
      <w:pPr>
        <w:adjustRightInd w:val="0"/>
        <w:snapToGrid w:val="0"/>
        <w:spacing w:after="0" w:line="360" w:lineRule="auto"/>
        <w:jc w:val="both"/>
        <w:rPr>
          <w:rFonts w:ascii="Book Antiqua" w:hAnsi="Book Antiqua" w:cs="Times New Roman"/>
          <w:sz w:val="24"/>
          <w:szCs w:val="24"/>
          <w:lang w:eastAsia="zh-CN"/>
        </w:rPr>
      </w:pPr>
      <w:r w:rsidRPr="002D74F4">
        <w:rPr>
          <w:rFonts w:ascii="Book Antiqua" w:hAnsi="Book Antiqua" w:cs="Times New Roman"/>
          <w:b/>
          <w:sz w:val="24"/>
          <w:szCs w:val="24"/>
        </w:rPr>
        <w:t>Tel</w:t>
      </w:r>
      <w:r w:rsidR="00A80C59" w:rsidRPr="002D74F4">
        <w:rPr>
          <w:rFonts w:ascii="Book Antiqua" w:hAnsi="Book Antiqua" w:cs="Times New Roman"/>
          <w:b/>
          <w:sz w:val="24"/>
          <w:szCs w:val="24"/>
        </w:rPr>
        <w:t>ephone</w:t>
      </w:r>
      <w:r w:rsidRPr="002D74F4">
        <w:rPr>
          <w:rFonts w:ascii="Book Antiqua" w:hAnsi="Book Antiqua" w:cs="Times New Roman"/>
          <w:b/>
          <w:sz w:val="24"/>
          <w:szCs w:val="24"/>
        </w:rPr>
        <w:t>:</w:t>
      </w:r>
      <w:r w:rsidR="003215AD" w:rsidRPr="002D74F4">
        <w:rPr>
          <w:rFonts w:ascii="Book Antiqua" w:hAnsi="Book Antiqua" w:cs="Times New Roman"/>
          <w:sz w:val="24"/>
          <w:szCs w:val="24"/>
        </w:rPr>
        <w:t xml:space="preserve"> +90</w:t>
      </w:r>
      <w:r w:rsidR="00A80C59" w:rsidRPr="002D74F4">
        <w:rPr>
          <w:rFonts w:ascii="Book Antiqua" w:hAnsi="Book Antiqua" w:cs="Times New Roman"/>
          <w:sz w:val="24"/>
          <w:szCs w:val="24"/>
        </w:rPr>
        <w:t>-</w:t>
      </w:r>
      <w:r w:rsidR="000E4918">
        <w:rPr>
          <w:rFonts w:ascii="Book Antiqua" w:hAnsi="Book Antiqua" w:cs="Times New Roman"/>
          <w:sz w:val="24"/>
          <w:szCs w:val="24"/>
        </w:rPr>
        <w:t>31</w:t>
      </w:r>
      <w:r w:rsidR="000E4918">
        <w:rPr>
          <w:rFonts w:ascii="Book Antiqua" w:hAnsi="Book Antiqua" w:cs="Times New Roman" w:hint="eastAsia"/>
          <w:sz w:val="24"/>
          <w:szCs w:val="24"/>
          <w:lang w:eastAsia="zh-CN"/>
        </w:rPr>
        <w:t>-</w:t>
      </w:r>
      <w:r w:rsidR="006D4C96">
        <w:rPr>
          <w:rFonts w:ascii="Book Antiqua" w:hAnsi="Book Antiqua" w:cs="Times New Roman"/>
          <w:sz w:val="24"/>
          <w:szCs w:val="24"/>
        </w:rPr>
        <w:t>22106468</w:t>
      </w:r>
    </w:p>
    <w:p w:rsidR="00FA325E" w:rsidRPr="002D74F4" w:rsidRDefault="00424432" w:rsidP="00117E5B">
      <w:pPr>
        <w:adjustRightInd w:val="0"/>
        <w:snapToGrid w:val="0"/>
        <w:spacing w:after="0" w:line="360" w:lineRule="auto"/>
        <w:jc w:val="both"/>
        <w:rPr>
          <w:rFonts w:ascii="Book Antiqua" w:hAnsi="Book Antiqua" w:cs="Times New Roman"/>
          <w:sz w:val="24"/>
          <w:szCs w:val="24"/>
        </w:rPr>
      </w:pPr>
      <w:r w:rsidRPr="002D74F4">
        <w:rPr>
          <w:rFonts w:ascii="Book Antiqua" w:hAnsi="Book Antiqua" w:cs="Times New Roman"/>
          <w:b/>
          <w:sz w:val="24"/>
          <w:szCs w:val="24"/>
        </w:rPr>
        <w:t>Fax:</w:t>
      </w:r>
      <w:r w:rsidR="003215AD" w:rsidRPr="002D74F4">
        <w:rPr>
          <w:rFonts w:ascii="Book Antiqua" w:hAnsi="Book Antiqua" w:cs="Times New Roman"/>
          <w:sz w:val="24"/>
          <w:szCs w:val="24"/>
        </w:rPr>
        <w:t xml:space="preserve"> +90</w:t>
      </w:r>
      <w:r w:rsidR="00A80C59" w:rsidRPr="002D74F4">
        <w:rPr>
          <w:rFonts w:ascii="Book Antiqua" w:hAnsi="Book Antiqua" w:cs="Times New Roman"/>
          <w:sz w:val="24"/>
          <w:szCs w:val="24"/>
        </w:rPr>
        <w:t>-</w:t>
      </w:r>
      <w:r w:rsidR="003215AD" w:rsidRPr="002D74F4">
        <w:rPr>
          <w:rFonts w:ascii="Book Antiqua" w:hAnsi="Book Antiqua" w:cs="Times New Roman"/>
          <w:sz w:val="24"/>
          <w:szCs w:val="24"/>
        </w:rPr>
        <w:t>31</w:t>
      </w:r>
      <w:r w:rsidR="000E4918">
        <w:rPr>
          <w:rFonts w:ascii="Book Antiqua" w:hAnsi="Book Antiqua" w:cs="Times New Roman" w:hint="eastAsia"/>
          <w:sz w:val="24"/>
          <w:szCs w:val="24"/>
          <w:lang w:eastAsia="zh-CN"/>
        </w:rPr>
        <w:t>-</w:t>
      </w:r>
      <w:r w:rsidR="003215AD" w:rsidRPr="002D74F4">
        <w:rPr>
          <w:rFonts w:ascii="Book Antiqua" w:hAnsi="Book Antiqua" w:cs="Times New Roman"/>
          <w:sz w:val="24"/>
          <w:szCs w:val="24"/>
        </w:rPr>
        <w:t xml:space="preserve">22107976 </w:t>
      </w:r>
    </w:p>
    <w:p w:rsidR="003F5CD2" w:rsidRPr="002D74F4" w:rsidRDefault="003F5CD2" w:rsidP="00117E5B">
      <w:pPr>
        <w:adjustRightInd w:val="0"/>
        <w:snapToGrid w:val="0"/>
        <w:spacing w:after="0" w:line="360" w:lineRule="auto"/>
        <w:jc w:val="both"/>
        <w:rPr>
          <w:rFonts w:ascii="Book Antiqua" w:hAnsi="Book Antiqua" w:cs="Times New Roman"/>
          <w:sz w:val="24"/>
          <w:szCs w:val="24"/>
        </w:rPr>
      </w:pPr>
    </w:p>
    <w:p w:rsidR="00A80C59" w:rsidRPr="002D74F4" w:rsidRDefault="00A80C59" w:rsidP="00A80C59">
      <w:pPr>
        <w:widowControl w:val="0"/>
        <w:spacing w:after="0" w:line="360" w:lineRule="auto"/>
        <w:jc w:val="both"/>
        <w:rPr>
          <w:rFonts w:ascii="Book Antiqua" w:eastAsia="SimSun" w:hAnsi="Book Antiqua" w:cs="Times New Roman"/>
          <w:b/>
          <w:kern w:val="2"/>
          <w:sz w:val="24"/>
          <w:szCs w:val="24"/>
          <w:lang w:eastAsia="zh-CN"/>
        </w:rPr>
      </w:pPr>
      <w:r w:rsidRPr="002D74F4">
        <w:rPr>
          <w:rFonts w:ascii="Book Antiqua" w:eastAsia="SimSun" w:hAnsi="Book Antiqua" w:cs="Times New Roman"/>
          <w:b/>
          <w:kern w:val="2"/>
          <w:sz w:val="24"/>
          <w:szCs w:val="24"/>
          <w:lang w:eastAsia="zh-CN"/>
        </w:rPr>
        <w:t>Received:</w:t>
      </w:r>
      <w:r w:rsidR="00827616" w:rsidRPr="002D74F4">
        <w:rPr>
          <w:rFonts w:ascii="Book Antiqua" w:eastAsia="SimSun" w:hAnsi="Book Antiqua" w:cs="Times New Roman"/>
          <w:b/>
          <w:kern w:val="2"/>
          <w:sz w:val="24"/>
          <w:szCs w:val="24"/>
          <w:lang w:eastAsia="zh-CN"/>
        </w:rPr>
        <w:t xml:space="preserve"> </w:t>
      </w:r>
      <w:r w:rsidRPr="002D74F4">
        <w:rPr>
          <w:rFonts w:ascii="Book Antiqua" w:eastAsia="SimSun" w:hAnsi="Book Antiqua" w:cs="Times New Roman"/>
          <w:kern w:val="2"/>
          <w:sz w:val="24"/>
          <w:szCs w:val="24"/>
          <w:lang w:eastAsia="zh-CN"/>
        </w:rPr>
        <w:t>April 28, 2015</w:t>
      </w:r>
      <w:r w:rsidRPr="002D74F4">
        <w:rPr>
          <w:rFonts w:ascii="Book Antiqua" w:eastAsia="SimSun" w:hAnsi="Book Antiqua" w:cs="Times New Roman"/>
          <w:b/>
          <w:kern w:val="2"/>
          <w:sz w:val="24"/>
          <w:szCs w:val="24"/>
          <w:lang w:eastAsia="zh-CN"/>
        </w:rPr>
        <w:t xml:space="preserve"> </w:t>
      </w:r>
    </w:p>
    <w:p w:rsidR="00A80C59" w:rsidRPr="002D74F4" w:rsidRDefault="00A80C59" w:rsidP="00A80C59">
      <w:pPr>
        <w:widowControl w:val="0"/>
        <w:spacing w:after="0" w:line="360" w:lineRule="auto"/>
        <w:jc w:val="both"/>
        <w:rPr>
          <w:rFonts w:ascii="Book Antiqua" w:eastAsia="SimSun" w:hAnsi="Book Antiqua" w:cs="Times New Roman"/>
          <w:kern w:val="2"/>
          <w:sz w:val="24"/>
          <w:szCs w:val="24"/>
          <w:lang w:eastAsia="zh-CN"/>
        </w:rPr>
      </w:pPr>
      <w:r w:rsidRPr="002D74F4">
        <w:rPr>
          <w:rFonts w:ascii="Book Antiqua" w:eastAsia="SimSun" w:hAnsi="Book Antiqua" w:cs="Times New Roman" w:hint="eastAsia"/>
          <w:b/>
          <w:kern w:val="2"/>
          <w:sz w:val="24"/>
          <w:szCs w:val="24"/>
          <w:lang w:eastAsia="zh-CN"/>
        </w:rPr>
        <w:t>Peer-review started</w:t>
      </w:r>
      <w:r w:rsidRPr="002D74F4">
        <w:rPr>
          <w:rFonts w:ascii="Book Antiqua" w:eastAsia="SimSun" w:hAnsi="Book Antiqua" w:cs="Times New Roman"/>
          <w:b/>
          <w:kern w:val="2"/>
          <w:sz w:val="24"/>
          <w:szCs w:val="24"/>
          <w:lang w:eastAsia="zh-CN"/>
        </w:rPr>
        <w:t xml:space="preserve">: </w:t>
      </w:r>
      <w:r w:rsidRPr="002D74F4">
        <w:rPr>
          <w:rFonts w:ascii="Book Antiqua" w:eastAsia="SimSun" w:hAnsi="Book Antiqua" w:cs="Times New Roman"/>
          <w:kern w:val="2"/>
          <w:sz w:val="24"/>
          <w:szCs w:val="24"/>
          <w:lang w:eastAsia="zh-CN"/>
        </w:rPr>
        <w:t>May 6, 2015</w:t>
      </w:r>
    </w:p>
    <w:p w:rsidR="00A80C59" w:rsidRPr="002D74F4" w:rsidRDefault="00A80C59" w:rsidP="00A80C59">
      <w:pPr>
        <w:widowControl w:val="0"/>
        <w:spacing w:after="0" w:line="360" w:lineRule="auto"/>
        <w:jc w:val="both"/>
        <w:rPr>
          <w:rFonts w:ascii="Book Antiqua" w:eastAsia="SimSun" w:hAnsi="Book Antiqua" w:cs="Times New Roman"/>
          <w:kern w:val="2"/>
          <w:sz w:val="24"/>
          <w:szCs w:val="24"/>
          <w:lang w:eastAsia="zh-CN"/>
        </w:rPr>
      </w:pPr>
      <w:r w:rsidRPr="002D74F4">
        <w:rPr>
          <w:rFonts w:ascii="Book Antiqua" w:eastAsia="SimSun" w:hAnsi="Book Antiqua" w:cs="Times New Roman"/>
          <w:b/>
          <w:kern w:val="2"/>
          <w:sz w:val="24"/>
          <w:szCs w:val="24"/>
          <w:lang w:eastAsia="zh-CN"/>
        </w:rPr>
        <w:t xml:space="preserve">First decision: </w:t>
      </w:r>
      <w:r w:rsidRPr="002D74F4">
        <w:rPr>
          <w:rFonts w:ascii="Book Antiqua" w:eastAsia="SimSun" w:hAnsi="Book Antiqua" w:cs="Times New Roman"/>
          <w:kern w:val="2"/>
          <w:sz w:val="24"/>
          <w:szCs w:val="24"/>
          <w:lang w:eastAsia="zh-CN"/>
        </w:rPr>
        <w:t>June 2, 2015</w:t>
      </w:r>
    </w:p>
    <w:p w:rsidR="00A80C59" w:rsidRPr="002D74F4" w:rsidRDefault="00A80C59" w:rsidP="00A80C59">
      <w:pPr>
        <w:widowControl w:val="0"/>
        <w:spacing w:after="0" w:line="360" w:lineRule="auto"/>
        <w:jc w:val="both"/>
        <w:rPr>
          <w:rFonts w:ascii="Book Antiqua" w:eastAsia="SimSun" w:hAnsi="Book Antiqua" w:cs="Times New Roman"/>
          <w:kern w:val="2"/>
          <w:sz w:val="24"/>
          <w:szCs w:val="24"/>
          <w:lang w:eastAsia="zh-CN"/>
        </w:rPr>
      </w:pPr>
      <w:r w:rsidRPr="002D74F4">
        <w:rPr>
          <w:rFonts w:ascii="Book Antiqua" w:eastAsia="SimSun" w:hAnsi="Book Antiqua" w:cs="Times New Roman"/>
          <w:b/>
          <w:kern w:val="2"/>
          <w:sz w:val="24"/>
          <w:szCs w:val="24"/>
          <w:lang w:eastAsia="zh-CN"/>
        </w:rPr>
        <w:t>Revised:</w:t>
      </w:r>
      <w:r w:rsidR="00827616" w:rsidRPr="002D74F4">
        <w:rPr>
          <w:rFonts w:ascii="Book Antiqua" w:eastAsia="SimSun" w:hAnsi="Book Antiqua" w:cs="Times New Roman"/>
          <w:b/>
          <w:kern w:val="2"/>
          <w:sz w:val="24"/>
          <w:szCs w:val="24"/>
          <w:lang w:eastAsia="zh-CN"/>
        </w:rPr>
        <w:t xml:space="preserve"> </w:t>
      </w:r>
      <w:r w:rsidRPr="002D74F4">
        <w:rPr>
          <w:rFonts w:ascii="Book Antiqua" w:eastAsia="SimSun" w:hAnsi="Book Antiqua" w:cs="Times New Roman"/>
          <w:kern w:val="2"/>
          <w:sz w:val="24"/>
          <w:szCs w:val="24"/>
          <w:lang w:eastAsia="zh-CN"/>
        </w:rPr>
        <w:t>June 25, 2015</w:t>
      </w:r>
    </w:p>
    <w:p w:rsidR="00A80C59" w:rsidRPr="002D74F4" w:rsidRDefault="00A80C59" w:rsidP="00A80C59">
      <w:pPr>
        <w:widowControl w:val="0"/>
        <w:spacing w:after="0" w:line="360" w:lineRule="auto"/>
        <w:jc w:val="both"/>
        <w:rPr>
          <w:rFonts w:ascii="Book Antiqua" w:eastAsia="SimSun" w:hAnsi="Book Antiqua" w:cs="Times New Roman"/>
          <w:b/>
          <w:kern w:val="2"/>
          <w:sz w:val="24"/>
          <w:szCs w:val="24"/>
          <w:lang w:eastAsia="zh-CN"/>
        </w:rPr>
      </w:pPr>
      <w:r w:rsidRPr="002D74F4">
        <w:rPr>
          <w:rFonts w:ascii="Book Antiqua" w:eastAsia="SimSun" w:hAnsi="Book Antiqua" w:cs="Times New Roman"/>
          <w:b/>
          <w:kern w:val="2"/>
          <w:sz w:val="24"/>
          <w:szCs w:val="24"/>
          <w:lang w:eastAsia="zh-CN"/>
        </w:rPr>
        <w:t>Accepted:</w:t>
      </w:r>
      <w:r w:rsidR="00827616" w:rsidRPr="002D74F4">
        <w:rPr>
          <w:rFonts w:ascii="Book Antiqua" w:eastAsia="SimSun" w:hAnsi="Book Antiqua" w:cs="Times New Roman"/>
          <w:b/>
          <w:kern w:val="2"/>
          <w:sz w:val="24"/>
          <w:szCs w:val="24"/>
          <w:lang w:eastAsia="zh-CN"/>
        </w:rPr>
        <w:t xml:space="preserve"> </w:t>
      </w:r>
    </w:p>
    <w:p w:rsidR="00A80C59" w:rsidRPr="002D74F4" w:rsidRDefault="00A80C59" w:rsidP="00A80C59">
      <w:pPr>
        <w:widowControl w:val="0"/>
        <w:spacing w:after="0" w:line="360" w:lineRule="auto"/>
        <w:jc w:val="both"/>
        <w:rPr>
          <w:rFonts w:ascii="Book Antiqua" w:eastAsia="SimSun" w:hAnsi="Book Antiqua" w:cs="Times New Roman"/>
          <w:b/>
          <w:kern w:val="2"/>
          <w:sz w:val="24"/>
          <w:szCs w:val="24"/>
          <w:lang w:eastAsia="zh-CN"/>
        </w:rPr>
      </w:pPr>
      <w:r w:rsidRPr="002D74F4">
        <w:rPr>
          <w:rFonts w:ascii="Book Antiqua" w:eastAsia="SimSun" w:hAnsi="Book Antiqua" w:cs="Times New Roman"/>
          <w:b/>
          <w:kern w:val="2"/>
          <w:sz w:val="24"/>
          <w:szCs w:val="24"/>
          <w:lang w:eastAsia="zh-CN"/>
        </w:rPr>
        <w:t>Article in press:</w:t>
      </w:r>
    </w:p>
    <w:p w:rsidR="00A80C59" w:rsidRPr="002D74F4" w:rsidRDefault="00A80C59" w:rsidP="00A80C59">
      <w:pPr>
        <w:widowControl w:val="0"/>
        <w:spacing w:after="0" w:line="360" w:lineRule="auto"/>
        <w:jc w:val="both"/>
        <w:rPr>
          <w:rFonts w:ascii="Book Antiqua" w:eastAsia="SimSun" w:hAnsi="Book Antiqua" w:cs="Times New Roman"/>
          <w:b/>
          <w:kern w:val="2"/>
          <w:sz w:val="24"/>
          <w:szCs w:val="24"/>
          <w:lang w:eastAsia="zh-CN"/>
        </w:rPr>
      </w:pPr>
      <w:r w:rsidRPr="002D74F4">
        <w:rPr>
          <w:rFonts w:ascii="Book Antiqua" w:eastAsia="SimSun" w:hAnsi="Book Antiqua" w:cs="Times New Roman"/>
          <w:b/>
          <w:kern w:val="2"/>
          <w:sz w:val="24"/>
          <w:szCs w:val="24"/>
          <w:lang w:eastAsia="zh-CN"/>
        </w:rPr>
        <w:t xml:space="preserve">Published online: </w:t>
      </w:r>
    </w:p>
    <w:p w:rsidR="00FA325E" w:rsidRPr="002D74F4" w:rsidRDefault="00A80C59" w:rsidP="00A80C59">
      <w:pPr>
        <w:adjustRightInd w:val="0"/>
        <w:snapToGrid w:val="0"/>
        <w:spacing w:after="0" w:line="360" w:lineRule="auto"/>
        <w:jc w:val="both"/>
        <w:rPr>
          <w:rFonts w:ascii="Book Antiqua" w:hAnsi="Book Antiqua" w:cs="Times New Roman"/>
          <w:sz w:val="24"/>
          <w:szCs w:val="24"/>
        </w:rPr>
      </w:pPr>
      <w:r w:rsidRPr="002D74F4">
        <w:rPr>
          <w:rFonts w:ascii="Book Antiqua" w:eastAsia="SimSun" w:hAnsi="Book Antiqua" w:cs="Times New Roman"/>
          <w:kern w:val="2"/>
          <w:sz w:val="24"/>
          <w:szCs w:val="24"/>
          <w:lang w:eastAsia="zh-CN"/>
        </w:rPr>
        <w:br w:type="page"/>
      </w:r>
    </w:p>
    <w:p w:rsidR="00181E04" w:rsidRPr="002D74F4" w:rsidRDefault="009E6FD9" w:rsidP="00117E5B">
      <w:pPr>
        <w:adjustRightInd w:val="0"/>
        <w:snapToGrid w:val="0"/>
        <w:spacing w:after="0" w:line="360" w:lineRule="auto"/>
        <w:jc w:val="both"/>
        <w:rPr>
          <w:rFonts w:ascii="Book Antiqua" w:hAnsi="Book Antiqua" w:cs="Times New Roman"/>
          <w:b/>
          <w:sz w:val="24"/>
          <w:szCs w:val="24"/>
        </w:rPr>
      </w:pPr>
      <w:r w:rsidRPr="002D74F4">
        <w:rPr>
          <w:rFonts w:ascii="Book Antiqua" w:hAnsi="Book Antiqua" w:cs="Times New Roman"/>
          <w:b/>
          <w:sz w:val="24"/>
          <w:szCs w:val="24"/>
        </w:rPr>
        <w:lastRenderedPageBreak/>
        <w:t xml:space="preserve">Abstract </w:t>
      </w:r>
    </w:p>
    <w:p w:rsidR="007E0C37" w:rsidRPr="002D74F4" w:rsidRDefault="003215AD" w:rsidP="00117E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jc w:val="both"/>
        <w:rPr>
          <w:rFonts w:ascii="Book Antiqua" w:eastAsia="Times New Roman" w:hAnsi="Book Antiqua" w:cs="Times New Roman"/>
          <w:sz w:val="24"/>
          <w:szCs w:val="24"/>
          <w:lang w:eastAsia="tr-TR"/>
        </w:rPr>
      </w:pPr>
      <w:r w:rsidRPr="002D74F4">
        <w:rPr>
          <w:rFonts w:ascii="Book Antiqua" w:eastAsia="Times New Roman" w:hAnsi="Book Antiqua" w:cs="Times New Roman"/>
          <w:sz w:val="24"/>
          <w:szCs w:val="24"/>
          <w:lang w:eastAsia="tr-TR"/>
        </w:rPr>
        <w:t>The enzymatic metabolism of the 20C polyunsaturated fatty acid (PUFA) arachidonic acid (AA) primarily through the cyclooxygenase (COX) and lipoxygenase (LOX) pathways lead to the production of bioactive lipids that have myriads of functions ranging from homeostatic responses in the cardiovascular system, induction and resolution of inflammation and modulation of immune responses to diseases associated with chronic inflammation, including the development and progression of cancer. Since chronic inflammation is an essential component in the development of colorectal cancer (CRC), it therefore not surprising that many of these eicosanoids are implicated in CRC. Oftentimes these autacoids work in an antagonistic and highly temporal manner in inflammation; therefore inhibition of the well-known pro-inflammatory COX-2 or 5-LOX enzymes may inhibit the formation essential derivatives, or shunting of substrates from one pathway to another, leading to undesirable side-effects. A better understanding of the different enzymes and the products formed is therefore essential not only for understanding the importance of these bioactive lipids, but also to design more effective drugs that solely target the inflammatory molecules in both chronic inflammation and cancer. In this review we have evaluated the cancer promoting and anti-cancer roles of different eicosanoids in colorectal cancer, highlighting the latest literature on the effects of these molecules not only in the tumor tissues, but also in the tumor microenvironment. We have thereby attempted to delineate the roles that these opposing bioactive lipids play in neoplastic transformation in CRC through effects on proliferation, apoptosis, motility and metastasis and angiogenesis.</w:t>
      </w:r>
      <w:r w:rsidR="00827616" w:rsidRPr="002D74F4">
        <w:rPr>
          <w:rFonts w:ascii="Book Antiqua" w:eastAsia="Times New Roman" w:hAnsi="Book Antiqua" w:cs="Courier New"/>
          <w:sz w:val="24"/>
          <w:szCs w:val="24"/>
          <w:lang w:eastAsia="tr-TR"/>
        </w:rPr>
        <w:t xml:space="preserve">  </w:t>
      </w:r>
    </w:p>
    <w:p w:rsidR="00772EE4" w:rsidRPr="002D74F4" w:rsidRDefault="00772EE4" w:rsidP="00117E5B">
      <w:pPr>
        <w:adjustRightInd w:val="0"/>
        <w:snapToGrid w:val="0"/>
        <w:spacing w:after="0" w:line="360" w:lineRule="auto"/>
        <w:jc w:val="both"/>
        <w:rPr>
          <w:rFonts w:ascii="Book Antiqua" w:hAnsi="Book Antiqua" w:cs="Times New Roman"/>
          <w:sz w:val="24"/>
          <w:szCs w:val="24"/>
        </w:rPr>
      </w:pPr>
    </w:p>
    <w:p w:rsidR="00DE6AE8" w:rsidRPr="002D74F4" w:rsidRDefault="003215AD" w:rsidP="00117E5B">
      <w:pPr>
        <w:adjustRightInd w:val="0"/>
        <w:snapToGrid w:val="0"/>
        <w:spacing w:after="0" w:line="360" w:lineRule="auto"/>
        <w:jc w:val="both"/>
        <w:rPr>
          <w:rFonts w:ascii="Book Antiqua" w:hAnsi="Book Antiqua" w:cs="Times New Roman"/>
          <w:sz w:val="24"/>
          <w:szCs w:val="24"/>
        </w:rPr>
      </w:pPr>
      <w:r w:rsidRPr="002D74F4">
        <w:rPr>
          <w:rFonts w:ascii="Book Antiqua" w:hAnsi="Book Antiqua" w:cs="Times New Roman"/>
          <w:b/>
          <w:sz w:val="24"/>
          <w:szCs w:val="24"/>
        </w:rPr>
        <w:t>Key words</w:t>
      </w:r>
      <w:r w:rsidRPr="002D74F4">
        <w:rPr>
          <w:rFonts w:ascii="Book Antiqua" w:hAnsi="Book Antiqua" w:cs="Times New Roman"/>
          <w:sz w:val="24"/>
          <w:szCs w:val="24"/>
        </w:rPr>
        <w:t xml:space="preserve">: </w:t>
      </w:r>
      <w:r w:rsidR="003C462F" w:rsidRPr="002D74F4">
        <w:rPr>
          <w:rFonts w:ascii="Book Antiqua" w:hAnsi="Book Antiqua" w:cs="Times New Roman"/>
          <w:sz w:val="24"/>
          <w:szCs w:val="24"/>
        </w:rPr>
        <w:t xml:space="preserve">Eicosanoids; Cyclooxygenase; Lipoxygenase; Colorectal </w:t>
      </w:r>
      <w:r w:rsidRPr="002D74F4">
        <w:rPr>
          <w:rFonts w:ascii="Book Antiqua" w:hAnsi="Book Antiqua" w:cs="Times New Roman"/>
          <w:sz w:val="24"/>
          <w:szCs w:val="24"/>
        </w:rPr>
        <w:t>cancer</w:t>
      </w:r>
    </w:p>
    <w:p w:rsidR="00772EE4" w:rsidRPr="002D74F4" w:rsidRDefault="00772EE4" w:rsidP="00117E5B">
      <w:pPr>
        <w:adjustRightInd w:val="0"/>
        <w:snapToGrid w:val="0"/>
        <w:spacing w:after="0" w:line="360" w:lineRule="auto"/>
        <w:jc w:val="both"/>
        <w:rPr>
          <w:rFonts w:ascii="Book Antiqua" w:hAnsi="Book Antiqua" w:cs="Times New Roman"/>
          <w:b/>
          <w:sz w:val="24"/>
          <w:szCs w:val="24"/>
        </w:rPr>
      </w:pPr>
    </w:p>
    <w:p w:rsidR="003C462F" w:rsidRPr="002D74F4" w:rsidRDefault="003C462F" w:rsidP="003C462F">
      <w:pPr>
        <w:widowControl w:val="0"/>
        <w:spacing w:after="0" w:line="360" w:lineRule="auto"/>
        <w:jc w:val="both"/>
        <w:rPr>
          <w:rFonts w:ascii="Book Antiqua" w:eastAsia="SimSun" w:hAnsi="Book Antiqua" w:cs="Times New Roman"/>
          <w:kern w:val="2"/>
          <w:sz w:val="24"/>
          <w:szCs w:val="24"/>
          <w:lang w:eastAsia="zh-CN"/>
        </w:rPr>
      </w:pPr>
      <w:r w:rsidRPr="002D74F4">
        <w:rPr>
          <w:rFonts w:ascii="Book Antiqua" w:eastAsia="SimSun" w:hAnsi="Book Antiqua" w:cs="Times New Roman" w:hint="eastAsia"/>
          <w:b/>
          <w:kern w:val="2"/>
          <w:sz w:val="24"/>
          <w:szCs w:val="24"/>
          <w:lang w:eastAsia="zh-CN"/>
        </w:rPr>
        <w:t>©</w:t>
      </w:r>
      <w:r w:rsidRPr="002D74F4">
        <w:rPr>
          <w:rFonts w:ascii="Book Antiqua" w:eastAsia="SimSun" w:hAnsi="Book Antiqua" w:cs="Times New Roman"/>
          <w:b/>
          <w:kern w:val="2"/>
          <w:sz w:val="24"/>
          <w:szCs w:val="24"/>
          <w:lang w:eastAsia="zh-CN"/>
        </w:rPr>
        <w:t xml:space="preserve"> The Author(s) 2015. </w:t>
      </w:r>
      <w:r w:rsidRPr="002D74F4">
        <w:rPr>
          <w:rFonts w:ascii="Book Antiqua" w:eastAsia="SimSun" w:hAnsi="Book Antiqua" w:cs="Times New Roman"/>
          <w:kern w:val="2"/>
          <w:sz w:val="24"/>
          <w:szCs w:val="24"/>
          <w:lang w:eastAsia="zh-CN"/>
        </w:rPr>
        <w:t>Published by Baishideng Publishing Group Inc. All rights reserved.</w:t>
      </w:r>
    </w:p>
    <w:p w:rsidR="00772EE4" w:rsidRPr="002D74F4" w:rsidRDefault="00772EE4" w:rsidP="00117E5B">
      <w:pPr>
        <w:adjustRightInd w:val="0"/>
        <w:snapToGrid w:val="0"/>
        <w:spacing w:after="0" w:line="360" w:lineRule="auto"/>
        <w:jc w:val="both"/>
        <w:rPr>
          <w:rFonts w:ascii="Book Antiqua" w:hAnsi="Book Antiqua" w:cs="Times New Roman"/>
          <w:b/>
          <w:sz w:val="24"/>
          <w:szCs w:val="24"/>
        </w:rPr>
      </w:pPr>
    </w:p>
    <w:p w:rsidR="0002377A" w:rsidRPr="002D74F4" w:rsidRDefault="003215AD" w:rsidP="00117E5B">
      <w:pPr>
        <w:adjustRightInd w:val="0"/>
        <w:snapToGrid w:val="0"/>
        <w:spacing w:after="0" w:line="360" w:lineRule="auto"/>
        <w:jc w:val="both"/>
        <w:rPr>
          <w:rFonts w:ascii="Book Antiqua" w:hAnsi="Book Antiqua" w:cs="Times New Roman"/>
          <w:b/>
          <w:sz w:val="24"/>
          <w:szCs w:val="24"/>
        </w:rPr>
      </w:pPr>
      <w:r w:rsidRPr="002D74F4">
        <w:rPr>
          <w:rFonts w:ascii="Book Antiqua" w:hAnsi="Book Antiqua" w:cs="Times New Roman"/>
          <w:b/>
          <w:sz w:val="24"/>
          <w:szCs w:val="24"/>
        </w:rPr>
        <w:lastRenderedPageBreak/>
        <w:t>C</w:t>
      </w:r>
      <w:r w:rsidR="003C462F" w:rsidRPr="002D74F4">
        <w:rPr>
          <w:rFonts w:ascii="Book Antiqua" w:hAnsi="Book Antiqua" w:cs="Times New Roman"/>
          <w:b/>
          <w:sz w:val="24"/>
          <w:szCs w:val="24"/>
        </w:rPr>
        <w:t>ore tip:</w:t>
      </w:r>
      <w:r w:rsidR="003C462F" w:rsidRPr="002D74F4">
        <w:rPr>
          <w:rFonts w:ascii="Book Antiqua" w:hAnsi="Book Antiqua" w:cs="Times New Roman" w:hint="eastAsia"/>
          <w:b/>
          <w:sz w:val="24"/>
          <w:szCs w:val="24"/>
          <w:lang w:eastAsia="zh-CN"/>
        </w:rPr>
        <w:t xml:space="preserve"> </w:t>
      </w:r>
      <w:r w:rsidRPr="002D74F4">
        <w:rPr>
          <w:rFonts w:ascii="Book Antiqua" w:hAnsi="Book Antiqua" w:cs="Times New Roman"/>
          <w:sz w:val="24"/>
          <w:szCs w:val="24"/>
        </w:rPr>
        <w:t xml:space="preserve">Eicosanoids are bioactive lipids that are generated from polyunsaturated fatty acids (usually arachidonic acid) through highly regulated enzymatic pathways in many different cell types. These molecules are effective in small amounts and may act in an autocrine or paracrine manner, regulating some of the most important steps both in the development of acute inflammation and its resolution. Aberrant expression of the enzymes that help in the synthesis of these autacoids is frequently seen in diseases associated with chronic inflammation, including cancer. </w:t>
      </w:r>
    </w:p>
    <w:p w:rsidR="00884476" w:rsidRPr="002D74F4" w:rsidRDefault="00884476" w:rsidP="00117E5B">
      <w:pPr>
        <w:adjustRightInd w:val="0"/>
        <w:snapToGrid w:val="0"/>
        <w:spacing w:after="0" w:line="360" w:lineRule="auto"/>
        <w:jc w:val="both"/>
        <w:rPr>
          <w:rFonts w:ascii="Book Antiqua" w:hAnsi="Book Antiqua" w:cs="Times New Roman"/>
          <w:b/>
          <w:sz w:val="24"/>
          <w:szCs w:val="24"/>
        </w:rPr>
      </w:pPr>
    </w:p>
    <w:p w:rsidR="003C462F" w:rsidRPr="002D74F4" w:rsidRDefault="003C462F" w:rsidP="003C462F">
      <w:pPr>
        <w:adjustRightInd w:val="0"/>
        <w:snapToGrid w:val="0"/>
        <w:spacing w:line="360" w:lineRule="auto"/>
        <w:jc w:val="both"/>
        <w:rPr>
          <w:rFonts w:ascii="Book Antiqua" w:eastAsia="SimSun" w:hAnsi="Book Antiqua" w:cs="Times New Roman"/>
          <w:kern w:val="2"/>
          <w:sz w:val="24"/>
          <w:szCs w:val="24"/>
          <w:lang w:eastAsia="zh-CN"/>
        </w:rPr>
      </w:pPr>
      <w:r w:rsidRPr="002D74F4">
        <w:rPr>
          <w:rFonts w:ascii="Book Antiqua" w:hAnsi="Book Antiqua" w:cs="Times New Roman"/>
          <w:sz w:val="24"/>
          <w:szCs w:val="24"/>
        </w:rPr>
        <w:t>Tuncer S, Banerjee S.</w:t>
      </w:r>
      <w:r w:rsidRPr="002D74F4">
        <w:rPr>
          <w:rFonts w:ascii="Book Antiqua" w:hAnsi="Book Antiqua" w:cs="Times New Roman" w:hint="eastAsia"/>
          <w:sz w:val="24"/>
          <w:szCs w:val="24"/>
          <w:lang w:eastAsia="zh-CN"/>
        </w:rPr>
        <w:t xml:space="preserve"> </w:t>
      </w:r>
      <w:r w:rsidRPr="002D74F4">
        <w:rPr>
          <w:rFonts w:ascii="Book Antiqua" w:hAnsi="Book Antiqua" w:cs="Times New Roman"/>
          <w:sz w:val="24"/>
          <w:szCs w:val="24"/>
        </w:rPr>
        <w:t xml:space="preserve">Eicosanoid pathway in colorectal cancer: recent updates. </w:t>
      </w:r>
      <w:r w:rsidRPr="002D74F4">
        <w:rPr>
          <w:rFonts w:ascii="Book Antiqua" w:eastAsia="SimSun" w:hAnsi="Book Antiqua" w:cs="Times New Roman"/>
          <w:i/>
          <w:kern w:val="2"/>
          <w:sz w:val="24"/>
          <w:szCs w:val="24"/>
          <w:lang w:eastAsia="zh-CN"/>
        </w:rPr>
        <w:t>World J Gastroenterol</w:t>
      </w:r>
      <w:r w:rsidRPr="002D74F4">
        <w:rPr>
          <w:rFonts w:ascii="Book Antiqua" w:eastAsia="SimSun" w:hAnsi="Book Antiqua" w:cs="Times New Roman"/>
          <w:kern w:val="2"/>
          <w:sz w:val="24"/>
          <w:szCs w:val="24"/>
          <w:lang w:eastAsia="zh-CN"/>
        </w:rPr>
        <w:t xml:space="preserve"> </w:t>
      </w:r>
      <w:r w:rsidRPr="002D74F4">
        <w:rPr>
          <w:rFonts w:ascii="Book Antiqua" w:eastAsia="SimSun" w:hAnsi="Book Antiqua" w:cs="Times New Roman" w:hint="eastAsia"/>
          <w:kern w:val="2"/>
          <w:sz w:val="24"/>
          <w:szCs w:val="24"/>
          <w:lang w:eastAsia="zh-CN"/>
        </w:rPr>
        <w:t>2015</w:t>
      </w:r>
      <w:r w:rsidRPr="002D74F4">
        <w:rPr>
          <w:rFonts w:ascii="Book Antiqua" w:eastAsia="SimSun" w:hAnsi="Book Antiqua" w:cs="Times New Roman"/>
          <w:kern w:val="2"/>
          <w:sz w:val="24"/>
          <w:szCs w:val="24"/>
          <w:lang w:eastAsia="zh-CN"/>
        </w:rPr>
        <w:t>; In press</w:t>
      </w:r>
    </w:p>
    <w:p w:rsidR="003C462F" w:rsidRPr="002D74F4" w:rsidRDefault="003C462F" w:rsidP="003C462F">
      <w:pPr>
        <w:adjustRightInd w:val="0"/>
        <w:snapToGrid w:val="0"/>
        <w:spacing w:after="0" w:line="360" w:lineRule="auto"/>
        <w:jc w:val="both"/>
        <w:rPr>
          <w:rFonts w:ascii="Book Antiqua" w:hAnsi="Book Antiqua" w:cs="Times New Roman"/>
          <w:b/>
          <w:sz w:val="24"/>
          <w:szCs w:val="24"/>
        </w:rPr>
      </w:pPr>
    </w:p>
    <w:p w:rsidR="003C462F" w:rsidRPr="002D74F4" w:rsidRDefault="003C462F" w:rsidP="00117E5B">
      <w:pPr>
        <w:adjustRightInd w:val="0"/>
        <w:snapToGrid w:val="0"/>
        <w:spacing w:after="0" w:line="360" w:lineRule="auto"/>
        <w:jc w:val="both"/>
        <w:rPr>
          <w:rFonts w:ascii="Book Antiqua" w:hAnsi="Book Antiqua" w:cs="Times New Roman"/>
          <w:b/>
          <w:sz w:val="24"/>
          <w:szCs w:val="24"/>
        </w:rPr>
      </w:pPr>
    </w:p>
    <w:p w:rsidR="00AB08E3" w:rsidRPr="002D74F4" w:rsidRDefault="00AB08E3">
      <w:pPr>
        <w:rPr>
          <w:rFonts w:ascii="Book Antiqua" w:hAnsi="Book Antiqua" w:cs="Times New Roman"/>
          <w:b/>
          <w:sz w:val="24"/>
          <w:szCs w:val="24"/>
        </w:rPr>
      </w:pPr>
      <w:r w:rsidRPr="002D74F4">
        <w:rPr>
          <w:rFonts w:ascii="Book Antiqua" w:hAnsi="Book Antiqua" w:cs="Times New Roman"/>
          <w:b/>
          <w:sz w:val="24"/>
          <w:szCs w:val="24"/>
        </w:rPr>
        <w:br w:type="page"/>
      </w:r>
    </w:p>
    <w:p w:rsidR="00650E9D" w:rsidRPr="002D74F4" w:rsidRDefault="003215AD" w:rsidP="00117E5B">
      <w:pPr>
        <w:adjustRightInd w:val="0"/>
        <w:snapToGrid w:val="0"/>
        <w:spacing w:after="0" w:line="360" w:lineRule="auto"/>
        <w:jc w:val="both"/>
        <w:rPr>
          <w:rFonts w:ascii="Book Antiqua" w:hAnsi="Book Antiqua" w:cs="Times New Roman"/>
          <w:b/>
          <w:sz w:val="24"/>
          <w:szCs w:val="24"/>
        </w:rPr>
      </w:pPr>
      <w:r w:rsidRPr="002D74F4">
        <w:rPr>
          <w:rFonts w:ascii="Book Antiqua" w:hAnsi="Book Antiqua" w:cs="Times New Roman"/>
          <w:b/>
          <w:sz w:val="24"/>
          <w:szCs w:val="24"/>
        </w:rPr>
        <w:lastRenderedPageBreak/>
        <w:t>INFLAMMATION AND COLORECTAL CANCER</w:t>
      </w:r>
    </w:p>
    <w:p w:rsidR="00A00952" w:rsidRPr="002D74F4" w:rsidRDefault="003215AD" w:rsidP="00117E5B">
      <w:pPr>
        <w:autoSpaceDE w:val="0"/>
        <w:autoSpaceDN w:val="0"/>
        <w:adjustRightInd w:val="0"/>
        <w:snapToGrid w:val="0"/>
        <w:spacing w:after="0" w:line="360" w:lineRule="auto"/>
        <w:jc w:val="both"/>
        <w:rPr>
          <w:rFonts w:ascii="Book Antiqua" w:hAnsi="Book Antiqua" w:cs="Times New Roman"/>
          <w:sz w:val="24"/>
          <w:szCs w:val="24"/>
          <w:shd w:val="clear" w:color="auto" w:fill="FFFFFF"/>
        </w:rPr>
      </w:pPr>
      <w:r w:rsidRPr="002D74F4">
        <w:rPr>
          <w:rFonts w:ascii="Book Antiqua" w:hAnsi="Book Antiqua" w:cs="Times New Roman"/>
          <w:sz w:val="24"/>
          <w:szCs w:val="24"/>
          <w:shd w:val="clear" w:color="auto" w:fill="FFFFFF"/>
        </w:rPr>
        <w:t>Tumors show the characteristics of inflamed tissue, including immune cell recruitment into the tumor and surrounding stroma</w:t>
      </w:r>
      <w:r w:rsidR="00424432" w:rsidRPr="002D74F4">
        <w:rPr>
          <w:rFonts w:ascii="Book Antiqua" w:hAnsi="Book Antiqua" w:cs="Times New Roman"/>
          <w:sz w:val="24"/>
          <w:szCs w:val="24"/>
          <w:shd w:val="clear" w:color="auto" w:fill="FFFFFF"/>
        </w:rPr>
        <w:fldChar w:fldCharType="begin"/>
      </w:r>
      <w:r w:rsidRPr="002D74F4">
        <w:rPr>
          <w:rFonts w:ascii="Book Antiqua" w:hAnsi="Book Antiqua" w:cs="Times New Roman"/>
          <w:sz w:val="24"/>
          <w:szCs w:val="24"/>
          <w:shd w:val="clear" w:color="auto" w:fill="FFFFFF"/>
        </w:rPr>
        <w:instrText xml:space="preserve"> ADDIN EN.CITE &lt;EndNote&gt;&lt;Cite&gt;&lt;Author&gt;Grivennikov&lt;/Author&gt;&lt;Year&gt;2010&lt;/Year&gt;&lt;IDText&gt;Immunity, inflammation, and cancer&lt;/IDText&gt;&lt;DisplayText&gt;&lt;style face="superscript"&gt;[1]&lt;/style&gt;&lt;/DisplayText&gt;&lt;record&gt;&lt;keywords&gt;&lt;keyword&gt;Animals&lt;/keyword&gt;&lt;keyword&gt;Cell Transformation, Neoplastic/immunology&lt;/keyword&gt;&lt;keyword&gt;Humans&lt;/keyword&gt;&lt;keyword&gt;Immune System/cytology&lt;/keyword&gt;&lt;keyword&gt;Inflammation/immunology/ physiopathology&lt;/keyword&gt;&lt;keyword&gt;Neoplasms/ immunology&lt;/keyword&gt;&lt;/keywords&gt;&lt;isbn&gt;1097-4172 (Electronic)&amp;#xD;0092-8674 (Linking)&lt;/isbn&gt;&lt;titles&gt;&lt;title&gt;Immunity, inflammation, and cancer&lt;/title&gt;&lt;secondary-title&gt;Cell&lt;/secondary-title&gt;&lt;/titles&gt;&lt;pages&gt;883-99&lt;/pages&gt;&lt;number&gt;6&lt;/number&gt;&lt;contributors&gt;&lt;authors&gt;&lt;author&gt;Grivennikov, S. I.&lt;/author&gt;&lt;author&gt;Greten, F. R.&lt;/author&gt;&lt;author&gt;Karin, M.&lt;/author&gt;&lt;/authors&gt;&lt;/contributors&gt;&lt;language&gt;eng&lt;/language&gt;&lt;added-date format="utc"&gt;1427959529&lt;/added-date&gt;&lt;pub-location&gt;United States&lt;/pub-location&gt;&lt;ref-type name="Book Section"&gt;5&lt;/ref-type&gt;&lt;auth-address&gt;Departments of Pharmacology and Pathology, University of California, San Diego, La Jolla, 92093, USA.&lt;/auth-address&gt;&lt;dates&gt;&lt;year&gt;2010&lt;/year&gt;&lt;/dates&gt;&lt;remote-database-provider&gt;NLM&lt;/remote-database-provider&gt;&lt;rec-number&gt;1313&lt;/rec-number&gt;&lt;publisher&gt;2010 Elsevier Inc&lt;/publisher&gt;&lt;last-updated-date format="utc"&gt;1427959529&lt;/last-updated-date&gt;&lt;accession-num&gt;20303878&lt;/accession-num&gt;&lt;electronic-resource-num&gt;10.1016/j.cell.2010.01.025&lt;/electronic-resource-num&gt;&lt;volume&gt;140&lt;/volume&gt;&lt;/record&gt;&lt;/Cite&gt;&lt;/EndNote&gt;</w:instrText>
      </w:r>
      <w:r w:rsidR="00424432" w:rsidRPr="002D74F4">
        <w:rPr>
          <w:rFonts w:ascii="Book Antiqua" w:hAnsi="Book Antiqua" w:cs="Times New Roman"/>
          <w:sz w:val="24"/>
          <w:szCs w:val="24"/>
          <w:shd w:val="clear" w:color="auto" w:fill="FFFFFF"/>
        </w:rPr>
        <w:fldChar w:fldCharType="separate"/>
      </w:r>
      <w:r w:rsidRPr="002D74F4">
        <w:rPr>
          <w:rFonts w:ascii="Book Antiqua" w:hAnsi="Book Antiqua" w:cs="Times New Roman"/>
          <w:noProof/>
          <w:sz w:val="24"/>
          <w:szCs w:val="24"/>
          <w:shd w:val="clear" w:color="auto" w:fill="FFFFFF"/>
          <w:vertAlign w:val="superscript"/>
        </w:rPr>
        <w:t>[1]</w:t>
      </w:r>
      <w:r w:rsidR="00424432" w:rsidRPr="002D74F4">
        <w:rPr>
          <w:rFonts w:ascii="Book Antiqua" w:hAnsi="Book Antiqua" w:cs="Times New Roman"/>
          <w:sz w:val="24"/>
          <w:szCs w:val="24"/>
          <w:shd w:val="clear" w:color="auto" w:fill="FFFFFF"/>
        </w:rPr>
        <w:fldChar w:fldCharType="end"/>
      </w:r>
      <w:r w:rsidRPr="002D74F4">
        <w:rPr>
          <w:rFonts w:ascii="Book Antiqua" w:hAnsi="Book Antiqua" w:cs="Times New Roman"/>
          <w:sz w:val="24"/>
          <w:szCs w:val="24"/>
          <w:shd w:val="clear" w:color="auto" w:fill="FFFFFF"/>
        </w:rPr>
        <w:t xml:space="preserve">. </w:t>
      </w:r>
      <w:r w:rsidRPr="002D74F4">
        <w:rPr>
          <w:rFonts w:ascii="Book Antiqua" w:hAnsi="Book Antiqua" w:cs="Times New Roman"/>
          <w:sz w:val="24"/>
          <w:szCs w:val="24"/>
        </w:rPr>
        <w:t xml:space="preserve">Although the presence of leukocytes within tumors </w:t>
      </w:r>
      <w:r w:rsidRPr="002D74F4">
        <w:rPr>
          <w:rFonts w:ascii="Book Antiqua" w:hAnsi="Book Antiqua" w:cs="Times New Roman"/>
          <w:sz w:val="24"/>
          <w:szCs w:val="24"/>
          <w:shd w:val="clear" w:color="auto" w:fill="FFFFFF"/>
        </w:rPr>
        <w:t>was initially thought to represent anti-tumor immune responses, a role for inflammation in tumorigenesis is now generally accepted. E</w:t>
      </w:r>
      <w:r w:rsidRPr="002D74F4">
        <w:rPr>
          <w:rFonts w:ascii="Book Antiqua" w:hAnsi="Book Antiqua" w:cs="Times New Roman"/>
          <w:sz w:val="24"/>
          <w:szCs w:val="24"/>
        </w:rPr>
        <w:t xml:space="preserve">pidemiologic and clinical studies indicate that in response to chronic inflammatory conditions, epithelial cells </w:t>
      </w:r>
      <w:r w:rsidR="00532153" w:rsidRPr="002D74F4">
        <w:rPr>
          <w:rFonts w:ascii="Book Antiqua" w:hAnsi="Book Antiqua" w:cs="Times New Roman"/>
          <w:sz w:val="24"/>
          <w:szCs w:val="24"/>
        </w:rPr>
        <w:t xml:space="preserve">(transformed and/or normal) </w:t>
      </w:r>
      <w:r w:rsidRPr="002D74F4">
        <w:rPr>
          <w:rFonts w:ascii="Book Antiqua" w:hAnsi="Book Antiqua" w:cs="Times New Roman"/>
          <w:sz w:val="24"/>
          <w:szCs w:val="24"/>
        </w:rPr>
        <w:t xml:space="preserve">and tissue-resident immune cells locally secrete cytokines, chemokines, growth factors and pro-inflammatory mediators that recruit </w:t>
      </w:r>
      <w:r w:rsidR="00532153" w:rsidRPr="002D74F4">
        <w:rPr>
          <w:rFonts w:ascii="Book Antiqua" w:hAnsi="Book Antiqua" w:cs="Times New Roman"/>
          <w:sz w:val="24"/>
          <w:szCs w:val="24"/>
        </w:rPr>
        <w:t>inflammatory cells</w:t>
      </w:r>
      <w:r w:rsidRPr="002D74F4">
        <w:rPr>
          <w:rFonts w:ascii="Book Antiqua" w:hAnsi="Book Antiqua" w:cs="Times New Roman"/>
          <w:sz w:val="24"/>
          <w:szCs w:val="24"/>
        </w:rPr>
        <w:t xml:space="preserve"> from the circulation into the tumor site</w:t>
      </w:r>
      <w:r w:rsidR="00424432" w:rsidRPr="002D74F4">
        <w:rPr>
          <w:rFonts w:ascii="Book Antiqua" w:hAnsi="Book Antiqua" w:cs="Times New Roman"/>
          <w:sz w:val="24"/>
          <w:szCs w:val="24"/>
        </w:rPr>
        <w:fldChar w:fldCharType="begin"/>
      </w:r>
      <w:r w:rsidRPr="002D74F4">
        <w:rPr>
          <w:rFonts w:ascii="Book Antiqua" w:hAnsi="Book Antiqua" w:cs="Times New Roman"/>
          <w:sz w:val="24"/>
          <w:szCs w:val="24"/>
        </w:rPr>
        <w:instrText xml:space="preserve"> ADDIN EN.CITE &lt;EndNote&gt;&lt;Cite&gt;&lt;Author&gt;Gajewski&lt;/Author&gt;&lt;Year&gt;2013&lt;/Year&gt;&lt;IDText&gt;Cancer immunotherapy strategies based on overcoming barriers within the tumor microenvironment&lt;/IDText&gt;&lt;DisplayText&gt;&lt;style face="superscript"&gt;[2]&lt;/style&gt;&lt;/DisplayText&gt;&lt;record&gt;&lt;dates&gt;&lt;pub-dates&gt;&lt;date&gt;Apr&lt;/date&gt;&lt;/pub-dates&gt;&lt;year&gt;2013&lt;/year&gt;&lt;/dates&gt;&lt;keywords&gt;&lt;keyword&gt;Humans&lt;/keyword&gt;&lt;keyword&gt;Immunotherapy&lt;/keyword&gt;&lt;keyword&gt;Neoplasms/ immunology/ therapy&lt;/keyword&gt;&lt;keyword&gt;Tumor Microenvironment/ immunology&lt;/keyword&gt;&lt;/keywords&gt;&lt;isbn&gt;1879-0372 (Electronic)&amp;#xD;0952-7915 (Linking)&lt;/isbn&gt;&lt;titles&gt;&lt;title&gt;Cancer immunotherapy strategies based on overcoming barriers within the tumor microenvironment&lt;/title&gt;&lt;secondary-title&gt;Curr Opin Immunol&lt;/secondary-title&gt;&lt;/titles&gt;&lt;pages&gt;268-76&lt;/pages&gt;&lt;number&gt;2&lt;/number&gt;&lt;contributors&gt;&lt;authors&gt;&lt;author&gt;Gajewski, T. F.&lt;/author&gt;&lt;author&gt;Woo, S. R.&lt;/author&gt;&lt;author&gt;Zha, Y.&lt;/author&gt;&lt;author&gt;Spaapen, R.&lt;/author&gt;&lt;author&gt;Zheng, Y.&lt;/author&gt;&lt;author&gt;Corrales, L.&lt;/author&gt;&lt;author&gt;Spranger, S.&lt;/author&gt;&lt;/authors&gt;&lt;/contributors&gt;&lt;edition&gt;2013/04/13&lt;/edition&gt;&lt;language&gt;eng&lt;/language&gt;&lt;added-date format="utc"&gt;1429190553&lt;/added-date&gt;&lt;ref-type name="Journal Article"&gt;17&lt;/ref-type&gt;&lt;auth-address&gt;University of Chicago, United States. tgajewsk@medicine.bsd.uchicago.edu&lt;/auth-address&gt;&lt;remote-database-provider&gt;NLM&lt;/remote-database-provider&gt;&lt;rec-number&gt;1362&lt;/rec-number&gt;&lt;last-updated-date format="utc"&gt;1429190553&lt;/last-updated-date&gt;&lt;accession-num&gt;23579075&lt;/accession-num&gt;&lt;electronic-resource-num&gt;10.1016/j.coi.2013.02.009&lt;/electronic-resource-num&gt;&lt;volume&gt;25&lt;/volume&gt;&lt;/record&gt;&lt;/Cite&gt;&lt;/EndNote&gt;</w:instrText>
      </w:r>
      <w:r w:rsidR="00424432"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[2]</w:t>
      </w:r>
      <w:r w:rsidR="00424432" w:rsidRPr="002D74F4">
        <w:rPr>
          <w:rFonts w:ascii="Book Antiqua" w:hAnsi="Book Antiqua" w:cs="Times New Roman"/>
          <w:sz w:val="24"/>
          <w:szCs w:val="24"/>
        </w:rPr>
        <w:fldChar w:fldCharType="end"/>
      </w:r>
      <w:r w:rsidRPr="002D74F4">
        <w:rPr>
          <w:rFonts w:ascii="Book Antiqua" w:hAnsi="Book Antiqua" w:cs="Times New Roman"/>
          <w:sz w:val="24"/>
          <w:szCs w:val="24"/>
        </w:rPr>
        <w:t xml:space="preserve">. Furthermore, </w:t>
      </w:r>
      <w:r w:rsidR="00532153" w:rsidRPr="002D74F4">
        <w:rPr>
          <w:rFonts w:ascii="Book Antiqua" w:hAnsi="Book Antiqua" w:cs="Times New Roman"/>
          <w:sz w:val="24"/>
          <w:szCs w:val="24"/>
        </w:rPr>
        <w:t xml:space="preserve">phenotypically, </w:t>
      </w:r>
      <w:r w:rsidRPr="002D74F4">
        <w:rPr>
          <w:rFonts w:ascii="Book Antiqua" w:hAnsi="Book Antiqua" w:cs="Times New Roman"/>
          <w:sz w:val="24"/>
          <w:szCs w:val="24"/>
        </w:rPr>
        <w:t xml:space="preserve">the immune cells </w:t>
      </w:r>
      <w:r w:rsidR="00532153" w:rsidRPr="002D74F4">
        <w:rPr>
          <w:rFonts w:ascii="Book Antiqua" w:hAnsi="Book Antiqua" w:cs="Times New Roman"/>
          <w:sz w:val="24"/>
          <w:szCs w:val="24"/>
        </w:rPr>
        <w:t>that invade the local</w:t>
      </w:r>
      <w:r w:rsidRPr="002D74F4">
        <w:rPr>
          <w:rFonts w:ascii="Book Antiqua" w:hAnsi="Book Antiqua" w:cs="Times New Roman"/>
          <w:sz w:val="24"/>
          <w:szCs w:val="24"/>
        </w:rPr>
        <w:t xml:space="preserve"> tumor microenvironment are different from the normal immune cells </w:t>
      </w:r>
      <w:r w:rsidR="00532153" w:rsidRPr="002D74F4">
        <w:rPr>
          <w:rFonts w:ascii="Book Antiqua" w:hAnsi="Book Antiqua" w:cs="Times New Roman"/>
          <w:sz w:val="24"/>
          <w:szCs w:val="24"/>
        </w:rPr>
        <w:t>by maintaining the inflammatory milieu and promoting invasion and migration of the transformed epithelial cells</w:t>
      </w:r>
      <w:r w:rsidR="00424432" w:rsidRPr="002D74F4">
        <w:rPr>
          <w:rFonts w:ascii="Book Antiqua" w:hAnsi="Book Antiqua" w:cs="Times New Roman"/>
          <w:sz w:val="24"/>
          <w:szCs w:val="24"/>
        </w:rPr>
        <w:fldChar w:fldCharType="begin"/>
      </w:r>
      <w:r w:rsidRPr="002D74F4">
        <w:rPr>
          <w:rFonts w:ascii="Book Antiqua" w:hAnsi="Book Antiqua" w:cs="Times New Roman"/>
          <w:sz w:val="24"/>
          <w:szCs w:val="24"/>
        </w:rPr>
        <w:instrText xml:space="preserve"> ADDIN EN.CITE &lt;EndNote&gt;&lt;Cite&gt;&lt;Author&gt;Noonan&lt;/Author&gt;&lt;Year&gt;2008&lt;/Year&gt;&lt;IDText&gt;Inflammation, inflammatory cells and angiogenesis: decisions and indecisions&lt;/IDText&gt;&lt;DisplayText&gt;&lt;style face="superscript"&gt;[3]&lt;/style&gt;&lt;/DisplayText&gt;&lt;record&gt;&lt;dates&gt;&lt;pub-dates&gt;&lt;date&gt;Mar&lt;/date&gt;&lt;/pub-dates&gt;&lt;year&gt;2008&lt;/year&gt;&lt;/dates&gt;&lt;keywords&gt;&lt;keyword&gt;Animals&lt;/keyword&gt;&lt;keyword&gt;Humans&lt;/keyword&gt;&lt;keyword&gt;Immune System/cytology/ physiology&lt;/keyword&gt;&lt;keyword&gt;Inflammation/ physiopathology&lt;/keyword&gt;&lt;keyword&gt;Neoplasms/ blood supply&lt;/keyword&gt;&lt;keyword&gt;Neovascularization, Pathologic/ physiopathology&lt;/keyword&gt;&lt;/keywords&gt;&lt;isbn&gt;0167-7659 (Print)&amp;#xD;0167-7659 (Linking)&lt;/isbn&gt;&lt;titles&gt;&lt;title&gt;Inflammation, inflammatory cells and angiogenesis: decisions and indecisions&lt;/title&gt;&lt;secondary-title&gt;Cancer Metastasis Rev&lt;/secondary-title&gt;&lt;/titles&gt;&lt;pages&gt;31-40&lt;/pages&gt;&lt;number&gt;1&lt;/number&gt;&lt;contributors&gt;&lt;authors&gt;&lt;author&gt;Noonan, D. M.&lt;/author&gt;&lt;author&gt;De Lerma Barbaro, A.&lt;/author&gt;&lt;author&gt;Vannini, N.&lt;/author&gt;&lt;author&gt;Mortara, L.&lt;/author&gt;&lt;author&gt;Albini, A.&lt;/author&gt;&lt;/authors&gt;&lt;/contributors&gt;&lt;edition&gt;2007/12/19&lt;/edition&gt;&lt;language&gt;eng&lt;/language&gt;&lt;added-date format="utc"&gt;1429190509&lt;/added-date&gt;&lt;ref-type name="Journal Article"&gt;17&lt;/ref-type&gt;&lt;auth-address&gt;Department of Clinical and Biological Sciences, Universita degli Studi Dell&amp;apos;Insubria, Via Ottorino Rossi 9, 21100, Varese, Italy. Douglas.noonan@uninsubria.it&lt;/auth-address&gt;&lt;remote-database-provider&gt;NLM&lt;/remote-database-provider&gt;&lt;rec-number&gt;1361&lt;/rec-number&gt;&lt;last-updated-date format="utc"&gt;1429190509&lt;/last-updated-date&gt;&lt;accession-num&gt;18087678&lt;/accession-num&gt;&lt;electronic-resource-num&gt;10.1007/s10555-007-9108-5&lt;/electronic-resource-num&gt;&lt;volume&gt;27&lt;/volume&gt;&lt;/record&gt;&lt;/Cite&gt;&lt;/EndNote&gt;</w:instrText>
      </w:r>
      <w:r w:rsidR="00424432"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[3]</w:t>
      </w:r>
      <w:r w:rsidR="00424432" w:rsidRPr="002D74F4">
        <w:rPr>
          <w:rFonts w:ascii="Book Antiqua" w:hAnsi="Book Antiqua" w:cs="Times New Roman"/>
          <w:sz w:val="24"/>
          <w:szCs w:val="24"/>
        </w:rPr>
        <w:fldChar w:fldCharType="end"/>
      </w:r>
      <w:r w:rsidRPr="002D74F4">
        <w:rPr>
          <w:rFonts w:ascii="Book Antiqua" w:hAnsi="Book Antiqua" w:cs="Times New Roman"/>
          <w:sz w:val="24"/>
          <w:szCs w:val="24"/>
        </w:rPr>
        <w:t>.</w:t>
      </w:r>
    </w:p>
    <w:p w:rsidR="00A00952" w:rsidRPr="002D74F4" w:rsidRDefault="00827616" w:rsidP="00117E5B">
      <w:pPr>
        <w:autoSpaceDE w:val="0"/>
        <w:autoSpaceDN w:val="0"/>
        <w:adjustRightInd w:val="0"/>
        <w:snapToGrid w:val="0"/>
        <w:spacing w:after="0" w:line="360" w:lineRule="auto"/>
        <w:jc w:val="both"/>
        <w:rPr>
          <w:rFonts w:ascii="Book Antiqua" w:hAnsi="Book Antiqua" w:cs="Times New Roman"/>
          <w:sz w:val="24"/>
          <w:szCs w:val="24"/>
        </w:rPr>
      </w:pPr>
      <w:r w:rsidRPr="002D74F4">
        <w:rPr>
          <w:rFonts w:ascii="Book Antiqua" w:hAnsi="Book Antiqua" w:cs="Times New Roman" w:hint="eastAsia"/>
          <w:sz w:val="24"/>
          <w:szCs w:val="24"/>
          <w:shd w:val="clear" w:color="auto" w:fill="FFFFFF"/>
          <w:lang w:eastAsia="zh-CN"/>
        </w:rPr>
        <w:t xml:space="preserve"> </w:t>
      </w:r>
      <w:r w:rsidR="003215AD" w:rsidRPr="002D74F4">
        <w:rPr>
          <w:rFonts w:ascii="Book Antiqua" w:hAnsi="Book Antiqua" w:cs="Times New Roman"/>
          <w:sz w:val="24"/>
          <w:szCs w:val="24"/>
          <w:shd w:val="clear" w:color="auto" w:fill="FFFFFF"/>
        </w:rPr>
        <w:t>Colorectal carcinoma (CRC) is among the best examples of inflammation-associated cancers</w:t>
      </w:r>
      <w:r w:rsidR="00424432" w:rsidRPr="002D74F4">
        <w:rPr>
          <w:rFonts w:ascii="Book Antiqua" w:hAnsi="Book Antiqua" w:cs="Times New Roman"/>
          <w:sz w:val="24"/>
          <w:szCs w:val="24"/>
        </w:rPr>
        <w:fldChar w:fldCharType="begin"/>
      </w:r>
      <w:r w:rsidR="003215AD" w:rsidRPr="002D74F4">
        <w:rPr>
          <w:rFonts w:ascii="Book Antiqua" w:hAnsi="Book Antiqua" w:cs="Times New Roman"/>
          <w:sz w:val="24"/>
          <w:szCs w:val="24"/>
        </w:rPr>
        <w:instrText xml:space="preserve"> ADDIN EN.CITE &lt;EndNote&gt;&lt;Cite&gt;&lt;Author&gt;Ullman&lt;/Author&gt;&lt;Year&gt;2011&lt;/Year&gt;&lt;IDText&gt;Intestinal inflammation and cancer&lt;/IDText&gt;&lt;DisplayText&gt;&lt;style face="superscript"&gt;[4]&lt;/style&gt;&lt;/DisplayText&gt;&lt;record&gt;&lt;dates&gt;&lt;pub-dates&gt;&lt;date&gt;May&lt;/date&gt;&lt;/pub-dates&gt;&lt;year&gt;2011&lt;/year&gt;&lt;/dates&gt;&lt;keywords&gt;&lt;keyword&gt;Adaptive Immunity&lt;/keyword&gt;&lt;keyword&gt;Animals&lt;/keyword&gt;&lt;keyword&gt;Anti-Inflammatory Agents/therapeutic use&lt;/keyword&gt;&lt;keyword&gt;Bacterial Infections/complications&lt;/keyword&gt;&lt;keyword&gt;Colitis, Ulcerative/*complications/drug therapy/metabolism&lt;/keyword&gt;&lt;keyword&gt;Colonic Neoplasms/*etiology/pathology/physiopathology&lt;/keyword&gt;&lt;keyword&gt;Crohn Disease/*complications/drug therapy/metabolism&lt;/keyword&gt;&lt;keyword&gt;Gastrointestinal Tract/microbiology&lt;/keyword&gt;&lt;keyword&gt;Humans&lt;/keyword&gt;&lt;keyword&gt;Immunity, Innate&lt;/keyword&gt;&lt;keyword&gt;Oxidative Stress&lt;/keyword&gt;&lt;keyword&gt;Risk Factors&lt;/keyword&gt;&lt;/keywords&gt;&lt;isbn&gt;0016-5085&lt;/isbn&gt;&lt;titles&gt;&lt;title&gt;Intestinal inflammation and cancer&lt;/title&gt;&lt;secondary-title&gt;Gastroenterology&lt;/secondary-title&gt;&lt;alt-title&gt;Gastroenterology&lt;/alt-title&gt;&lt;/titles&gt;&lt;pages&gt;1807-16&lt;/pages&gt;&lt;number&gt;6&lt;/number&gt;&lt;contributors&gt;&lt;authors&gt;&lt;author&gt;Ullman, T. A.&lt;/author&gt;&lt;author&gt;Itzkowitz, S. H.&lt;/author&gt;&lt;/authors&gt;&lt;/contributors&gt;&lt;edition&gt;2011/05/03&lt;/edition&gt;&lt;language&gt;eng&lt;/language&gt;&lt;added-date format="utc"&gt;1392715890&lt;/added-date&gt;&lt;ref-type name="Journal Article"&gt;17&lt;/ref-type&gt;&lt;auth-address&gt;The Dr Henry D. Janowitz Division of Gastroenterology, Mount Sinai School of Medicine, New York, New York 10029, USA.&lt;/auth-address&gt;&lt;remote-database-provider&gt;NLM&lt;/remote-database-provider&gt;&lt;rec-number&gt;1238&lt;/rec-number&gt;&lt;last-updated-date format="utc"&gt;1392715890&lt;/last-updated-date&gt;&lt;accession-num&gt;21530747&lt;/accession-num&gt;&lt;electronic-resource-num&gt;10.1053/j.gastro.2011.01.057&lt;/electronic-resource-num&gt;&lt;volume&gt;140&lt;/volume&gt;&lt;/record&gt;&lt;/Cite&gt;&lt;/EndNote&gt;</w:instrText>
      </w:r>
      <w:r w:rsidR="00424432" w:rsidRPr="002D74F4">
        <w:rPr>
          <w:rFonts w:ascii="Book Antiqua" w:hAnsi="Book Antiqua" w:cs="Times New Roman"/>
          <w:sz w:val="24"/>
          <w:szCs w:val="24"/>
        </w:rPr>
        <w:fldChar w:fldCharType="separate"/>
      </w:r>
      <w:r w:rsidR="003215AD" w:rsidRPr="002D74F4">
        <w:rPr>
          <w:rFonts w:ascii="Book Antiqua" w:hAnsi="Book Antiqua" w:cs="Times New Roman"/>
          <w:noProof/>
          <w:sz w:val="24"/>
          <w:szCs w:val="24"/>
          <w:vertAlign w:val="superscript"/>
        </w:rPr>
        <w:t>[4]</w:t>
      </w:r>
      <w:r w:rsidR="00424432" w:rsidRPr="002D74F4">
        <w:rPr>
          <w:rFonts w:ascii="Book Antiqua" w:hAnsi="Book Antiqua" w:cs="Times New Roman"/>
          <w:sz w:val="24"/>
          <w:szCs w:val="24"/>
        </w:rPr>
        <w:fldChar w:fldCharType="end"/>
      </w:r>
      <w:r w:rsidR="003215AD" w:rsidRPr="002D74F4">
        <w:rPr>
          <w:rFonts w:ascii="Book Antiqua" w:hAnsi="Book Antiqua" w:cs="Times New Roman"/>
          <w:sz w:val="24"/>
          <w:szCs w:val="24"/>
          <w:shd w:val="clear" w:color="auto" w:fill="FFFFFF"/>
        </w:rPr>
        <w:t xml:space="preserve">. </w:t>
      </w:r>
      <w:r w:rsidR="003215AD" w:rsidRPr="002D74F4">
        <w:rPr>
          <w:rFonts w:ascii="Book Antiqua" w:hAnsi="Book Antiqua" w:cs="Times New Roman"/>
          <w:sz w:val="24"/>
          <w:szCs w:val="24"/>
        </w:rPr>
        <w:t>During colorectal carcinogenesis, epithelial cells</w:t>
      </w:r>
      <w:r w:rsidR="00532153" w:rsidRPr="002D74F4">
        <w:rPr>
          <w:rFonts w:ascii="Book Antiqua" w:hAnsi="Book Antiqua" w:cs="Times New Roman"/>
          <w:sz w:val="24"/>
          <w:szCs w:val="24"/>
        </w:rPr>
        <w:t xml:space="preserve"> in the colon</w:t>
      </w:r>
      <w:r w:rsidR="003215AD" w:rsidRPr="002D74F4">
        <w:rPr>
          <w:rFonts w:ascii="Book Antiqua" w:hAnsi="Book Antiqua" w:cs="Times New Roman"/>
          <w:sz w:val="24"/>
          <w:szCs w:val="24"/>
        </w:rPr>
        <w:t xml:space="preserve"> accumulate mutations leading to either inactivation or activation of certain target genes that provide a selective growth advantage, which result in the transformation of the normal epithelium to adenomatous polyp and finally to invasive CRC. </w:t>
      </w:r>
      <w:r w:rsidR="00532153" w:rsidRPr="002D74F4">
        <w:rPr>
          <w:rFonts w:ascii="Book Antiqua" w:hAnsi="Book Antiqua" w:cs="Times New Roman"/>
          <w:sz w:val="24"/>
          <w:szCs w:val="24"/>
        </w:rPr>
        <w:t>The t</w:t>
      </w:r>
      <w:r w:rsidR="003215AD" w:rsidRPr="002D74F4">
        <w:rPr>
          <w:rFonts w:ascii="Book Antiqua" w:hAnsi="Book Antiqua" w:cs="Times New Roman"/>
          <w:sz w:val="24"/>
          <w:szCs w:val="24"/>
        </w:rPr>
        <w:t xml:space="preserve">ransformed epithelial cells </w:t>
      </w:r>
      <w:r w:rsidR="00532153" w:rsidRPr="002D74F4">
        <w:rPr>
          <w:rFonts w:ascii="Book Antiqua" w:hAnsi="Book Antiqua" w:cs="Times New Roman"/>
          <w:sz w:val="24"/>
          <w:szCs w:val="24"/>
        </w:rPr>
        <w:t>then acquire the ability to</w:t>
      </w:r>
      <w:r w:rsidR="003215AD" w:rsidRPr="002D74F4">
        <w:rPr>
          <w:rFonts w:ascii="Book Antiqua" w:hAnsi="Book Antiqua" w:cs="Times New Roman"/>
          <w:sz w:val="24"/>
          <w:szCs w:val="24"/>
        </w:rPr>
        <w:t xml:space="preserve"> secrete inflammatory mediators that act on pro-inflammatory leukocytes, endothelial cells and fibroblasts to establish a tumor-promoting reactive microenvironment. </w:t>
      </w:r>
      <w:r w:rsidR="003215AD" w:rsidRPr="002D74F4">
        <w:rPr>
          <w:rFonts w:ascii="Book Antiqua" w:hAnsi="Book Antiqua" w:cs="Times New Roman"/>
          <w:sz w:val="24"/>
          <w:szCs w:val="24"/>
          <w:shd w:val="clear" w:color="auto" w:fill="FFFFFF"/>
        </w:rPr>
        <w:t>For</w:t>
      </w:r>
      <w:r w:rsidR="003215AD" w:rsidRPr="002D74F4">
        <w:rPr>
          <w:rStyle w:val="apple-converted-space"/>
          <w:rFonts w:ascii="Book Antiqua" w:hAnsi="Book Antiqua" w:cs="Times New Roman"/>
          <w:sz w:val="24"/>
          <w:szCs w:val="24"/>
          <w:shd w:val="clear" w:color="auto" w:fill="FFFFFF"/>
        </w:rPr>
        <w:t> </w:t>
      </w:r>
      <w:r w:rsidR="003215AD" w:rsidRPr="002D74F4">
        <w:rPr>
          <w:rStyle w:val="Emphasis"/>
          <w:rFonts w:ascii="Book Antiqua" w:hAnsi="Book Antiqua" w:cs="Times New Roman"/>
          <w:bCs/>
          <w:i w:val="0"/>
          <w:iCs w:val="0"/>
          <w:sz w:val="24"/>
          <w:szCs w:val="24"/>
          <w:shd w:val="clear" w:color="auto" w:fill="FFFFFF"/>
        </w:rPr>
        <w:t>example</w:t>
      </w:r>
      <w:r w:rsidR="00424432" w:rsidRPr="002D74F4">
        <w:rPr>
          <w:rFonts w:ascii="Book Antiqua" w:hAnsi="Book Antiqua" w:cs="Times New Roman"/>
          <w:sz w:val="24"/>
          <w:szCs w:val="24"/>
          <w:shd w:val="clear" w:color="auto" w:fill="FFFFFF"/>
        </w:rPr>
        <w:t>, epidemiological studies have shown a higher incidence of CRC in patients with a previous history of IBD (Inflammatory Bowel Disease) compared to the general population</w:t>
      </w:r>
      <w:r w:rsidR="00424432" w:rsidRPr="002D74F4">
        <w:rPr>
          <w:rFonts w:ascii="Book Antiqua" w:hAnsi="Book Antiqua" w:cs="Times New Roman"/>
          <w:sz w:val="24"/>
          <w:szCs w:val="24"/>
          <w:shd w:val="clear" w:color="auto" w:fill="FFFFFF"/>
        </w:rPr>
        <w:fldChar w:fldCharType="begin"/>
      </w:r>
      <w:r w:rsidR="00424432" w:rsidRPr="002D74F4">
        <w:rPr>
          <w:rFonts w:ascii="Book Antiqua" w:hAnsi="Book Antiqua" w:cs="Times New Roman"/>
          <w:sz w:val="24"/>
          <w:szCs w:val="24"/>
          <w:shd w:val="clear" w:color="auto" w:fill="FFFFFF"/>
        </w:rPr>
        <w:instrText xml:space="preserve"> ADDIN EN.CITE &lt;EndNote&gt;&lt;Cite&gt;&lt;Author&gt;Yarur&lt;/Author&gt;&lt;Year&gt;2011&lt;/Year&gt;&lt;IDText&gt;Predictors of aggressive inflammatory bowel disease&lt;/IDText&gt;&lt;DisplayText&gt;&lt;style face="superscript"&gt;[5]&lt;/style&gt;&lt;/DisplayText&gt;&lt;record&gt;&lt;dates&gt;&lt;pub-dates&gt;&lt;date&gt;Oct&lt;/date&gt;&lt;/pub-dates&gt;&lt;year&gt;2011&lt;/year&gt;&lt;/dates&gt;&lt;keywords&gt;&lt;keyword&gt;Crohn&amp;apos;s disease&lt;/keyword&gt;&lt;keyword&gt;complications&lt;/keyword&gt;&lt;keyword&gt;natural history&lt;/keyword&gt;&lt;keyword&gt;predictor&lt;/keyword&gt;&lt;keyword&gt;ulcerative colitis&lt;/keyword&gt;&lt;/keywords&gt;&lt;isbn&gt;1554-7914 (Print)&amp;#xD;1554-7914 (Linking)&lt;/isbn&gt;&lt;custom2&gt;PMC3265007&lt;/custom2&gt;&lt;titles&gt;&lt;title&gt;Predictors of aggressive inflammatory bowel disease&lt;/title&gt;&lt;secondary-title&gt;Gastroenterol Hepatol (N Y)&lt;/secondary-title&gt;&lt;/titles&gt;&lt;pages&gt;652-9&lt;/pages&gt;&lt;number&gt;10&lt;/number&gt;&lt;contributors&gt;&lt;authors&gt;&lt;author&gt;Yarur, A. J.&lt;/author&gt;&lt;author&gt;Strobel, S. G.&lt;/author&gt;&lt;author&gt;Deshpande, A. R.&lt;/author&gt;&lt;author&gt;Abreu, M. T.&lt;/author&gt;&lt;/authors&gt;&lt;/contributors&gt;&lt;edition&gt;2012/02/03&lt;/edition&gt;&lt;language&gt;eng&lt;/language&gt;&lt;added-date format="utc"&gt;1429190439&lt;/added-date&gt;&lt;ref-type name="Journal Article"&gt;17&lt;/ref-type&gt;&lt;auth-address&gt;Drs. Yarur and Strobel are Fellows and Dr. Deshpande is an Assistant Professor of Clinical Medicine in the Department of Medicine&amp;apos;s Division of Gastroenterology at the University of Miami&amp;apos;s Miller School of Medicine in Miami, Florida. Dr. Abreu serves as Chief of the Division of Gastroenterology, Professor of Medicine, and Professor of Microbiology and Immunology at the University of Miami&amp;apos;s Miller School of Medicine in Miami, Florida.&lt;/auth-address&gt;&lt;remote-database-provider&gt;NLM&lt;/remote-database-provider&gt;&lt;rec-number&gt;1360&lt;/rec-number&gt;&lt;last-updated-date format="utc"&gt;1429190439&lt;/last-updated-date&gt;&lt;accession-num&gt;22298958&lt;/accession-num&gt;&lt;volume&gt;7&lt;/volume&gt;&lt;/record&gt;&lt;/Cite&gt;&lt;/EndNote&gt;</w:instrText>
      </w:r>
      <w:r w:rsidR="00424432" w:rsidRPr="002D74F4">
        <w:rPr>
          <w:rFonts w:ascii="Book Antiqua" w:hAnsi="Book Antiqua" w:cs="Times New Roman"/>
          <w:sz w:val="24"/>
          <w:szCs w:val="24"/>
          <w:shd w:val="clear" w:color="auto" w:fill="FFFFFF"/>
        </w:rPr>
        <w:fldChar w:fldCharType="separate"/>
      </w:r>
      <w:r w:rsidR="00424432" w:rsidRPr="002D74F4">
        <w:rPr>
          <w:rFonts w:ascii="Book Antiqua" w:hAnsi="Book Antiqua" w:cs="Times New Roman"/>
          <w:noProof/>
          <w:sz w:val="24"/>
          <w:szCs w:val="24"/>
          <w:shd w:val="clear" w:color="auto" w:fill="FFFFFF"/>
          <w:vertAlign w:val="superscript"/>
        </w:rPr>
        <w:t>[5]</w:t>
      </w:r>
      <w:r w:rsidR="00424432" w:rsidRPr="002D74F4">
        <w:rPr>
          <w:rFonts w:ascii="Book Antiqua" w:hAnsi="Book Antiqua" w:cs="Times New Roman"/>
          <w:sz w:val="24"/>
          <w:szCs w:val="24"/>
          <w:shd w:val="clear" w:color="auto" w:fill="FFFFFF"/>
        </w:rPr>
        <w:fldChar w:fldCharType="end"/>
      </w:r>
      <w:r w:rsidR="00424432" w:rsidRPr="002D74F4">
        <w:rPr>
          <w:rFonts w:ascii="Book Antiqua" w:hAnsi="Book Antiqua" w:cs="Times New Roman"/>
          <w:sz w:val="24"/>
          <w:szCs w:val="24"/>
          <w:shd w:val="clear" w:color="auto" w:fill="FFFFFF"/>
        </w:rPr>
        <w:t xml:space="preserve">. </w:t>
      </w:r>
      <w:r w:rsidR="00424432" w:rsidRPr="002D74F4">
        <w:rPr>
          <w:rFonts w:ascii="Book Antiqua" w:hAnsi="Book Antiqua" w:cs="Times New Roman"/>
          <w:sz w:val="24"/>
          <w:szCs w:val="24"/>
        </w:rPr>
        <w:t>It has also become evident that inflammation is a significant factor in the progression of tumors; the regular use of non-steroidal anti-inflammatory drugs (NSAIDs) lowers the mortality from sporadic colon cancer and suppresses adenoma growth in familial adenomatous polyposis (FAP) patients who inherit a mutation in the tumor suppressor APC gene</w:t>
      </w:r>
      <w:r w:rsidR="00424432" w:rsidRPr="002D74F4">
        <w:rPr>
          <w:rFonts w:ascii="Book Antiqua" w:hAnsi="Book Antiqua" w:cs="Times New Roman"/>
          <w:sz w:val="24"/>
          <w:szCs w:val="24"/>
        </w:rPr>
        <w:fldChar w:fldCharType="begin"/>
      </w:r>
      <w:r w:rsidR="00424432" w:rsidRPr="002D74F4">
        <w:rPr>
          <w:rFonts w:ascii="Book Antiqua" w:hAnsi="Book Antiqua" w:cs="Times New Roman"/>
          <w:sz w:val="24"/>
          <w:szCs w:val="24"/>
        </w:rPr>
        <w:instrText xml:space="preserve"> ADDIN EN.CITE &lt;EndNote&gt;&lt;Cite&gt;&lt;Author&gt;Oshima&lt;/Author&gt;&lt;Year&gt;2002&lt;/Year&gt;&lt;IDText&gt;COX selectivity and animal models for colon cancer&lt;/IDText&gt;&lt;DisplayText&gt;&lt;style face="superscript"&gt;[6]&lt;/style&gt;&lt;/DisplayText&gt;&lt;record&gt;&lt;keywords&gt;&lt;keyword&gt;Animals&lt;/keyword&gt;&lt;keyword&gt;Anti-Inflammatory Agents, Non-Steroidal/ pharmacology/therapeutic use&lt;/keyword&gt;&lt;keyword&gt;Anticarcinogenic Agents/ pharmacology/therapeutic use&lt;/keyword&gt;&lt;keyword&gt;Apoptosis/drug effects&lt;/keyword&gt;&lt;keyword&gt;Colonic Neoplasms/ drug therapy/enzymology/genetics/pathology&lt;/keyword&gt;&lt;keyword&gt;Cyclooxygenase 1&lt;/keyword&gt;&lt;keyword&gt;Cyclooxygenase 2&lt;/keyword&gt;&lt;keyword&gt;Cyclooxygenase 2 Inhibitors&lt;/keyword&gt;&lt;keyword&gt;Cyclooxygenase Inhibitors/ pharmacology/therapeutic use&lt;/keyword&gt;&lt;keyword&gt;Disease Models, Animal&lt;/keyword&gt;&lt;keyword&gt;Humans&lt;/keyword&gt;&lt;keyword&gt;Isoenzymes/antagonists &amp;amp; inhibitors/genetics&lt;/keyword&gt;&lt;keyword&gt;Membrane Proteins&lt;/keyword&gt;&lt;keyword&gt;Mice&lt;/keyword&gt;&lt;keyword&gt;Mice, Knockout&lt;/keyword&gt;&lt;keyword&gt;Prostaglandin-Endoperoxide Synthases/genetics&lt;/keyword&gt;&lt;keyword&gt;Rats&lt;/keyword&gt;&lt;keyword&gt;Tumor Cells, Cultured&lt;/keyword&gt;&lt;/keywords&gt;&lt;isbn&gt;1381-6128 (Print)&amp;#xD;1381-6128 (Linking)&lt;/isbn&gt;&lt;titles&gt;&lt;title&gt;COX selectivity and animal models for colon cancer&lt;/title&gt;&lt;secondary-title&gt;Curr Pharm Des&lt;/secondary-title&gt;&lt;/titles&gt;&lt;pages&gt;1021-34&lt;/pages&gt;&lt;number&gt;12&lt;/number&gt;&lt;contributors&gt;&lt;authors&gt;&lt;author&gt;Oshima, M.&lt;/author&gt;&lt;author&gt;Taketo, M. M.&lt;/author&gt;&lt;/authors&gt;&lt;/contributors&gt;&lt;edition&gt;2002/04/12&lt;/edition&gt;&lt;language&gt;eng&lt;/language&gt;&lt;added-date format="utc"&gt;1429514323&lt;/added-date&gt;&lt;ref-type name="Journal Article"&gt;17&lt;/ref-type&gt;&lt;auth-address&gt;Department of Pharmacology, Kyoto University Graduate School of Medicine, Yoshida-Kono cho, Sakyo-ku, Kyoto, 606-8501, Japan.&lt;/auth-address&gt;&lt;dates&gt;&lt;year&gt;2002&lt;/year&gt;&lt;/dates&gt;&lt;remote-database-provider&gt;NLM&lt;/remote-database-provider&gt;&lt;rec-number&gt;1489&lt;/rec-number&gt;&lt;last-updated-date format="utc"&gt;1429514323&lt;/last-updated-date&gt;&lt;accession-num&gt;11945149&lt;/accession-num&gt;&lt;volume&gt;8&lt;/volume&gt;&lt;/record&gt;&lt;/Cite&gt;&lt;/EndNote&gt;</w:instrText>
      </w:r>
      <w:r w:rsidR="00424432" w:rsidRPr="002D74F4">
        <w:rPr>
          <w:rFonts w:ascii="Book Antiqua" w:hAnsi="Book Antiqua" w:cs="Times New Roman"/>
          <w:sz w:val="24"/>
          <w:szCs w:val="24"/>
        </w:rPr>
        <w:fldChar w:fldCharType="separate"/>
      </w:r>
      <w:r w:rsidR="00424432" w:rsidRPr="002D74F4">
        <w:rPr>
          <w:rFonts w:ascii="Book Antiqua" w:hAnsi="Book Antiqua" w:cs="Times New Roman"/>
          <w:noProof/>
          <w:sz w:val="24"/>
          <w:szCs w:val="24"/>
          <w:vertAlign w:val="superscript"/>
        </w:rPr>
        <w:t>[6]</w:t>
      </w:r>
      <w:r w:rsidR="00424432" w:rsidRPr="002D74F4">
        <w:rPr>
          <w:rFonts w:ascii="Book Antiqua" w:hAnsi="Book Antiqua" w:cs="Times New Roman"/>
          <w:sz w:val="24"/>
          <w:szCs w:val="24"/>
        </w:rPr>
        <w:fldChar w:fldCharType="end"/>
      </w:r>
      <w:r w:rsidR="00424432" w:rsidRPr="002D74F4">
        <w:rPr>
          <w:rFonts w:ascii="Book Antiqua" w:hAnsi="Book Antiqua" w:cs="Times New Roman"/>
          <w:sz w:val="24"/>
          <w:szCs w:val="24"/>
        </w:rPr>
        <w:t>. The pathology of CRC, in line with other solid malignancies, indicates the presence of innate immune cells, including neutrophils, mast cells, natural killer cells and dendritic cells that are recruited to the tumor to suppress tumor growth and angiogenesis</w:t>
      </w:r>
      <w:r w:rsidR="00424432" w:rsidRPr="002D74F4">
        <w:rPr>
          <w:rFonts w:ascii="Book Antiqua" w:hAnsi="Book Antiqua" w:cs="Times New Roman"/>
          <w:sz w:val="24"/>
          <w:szCs w:val="24"/>
        </w:rPr>
        <w:fldChar w:fldCharType="begin">
          <w:fldData xml:space="preserve">PEVuZE5vdGU+PENpdGU+PEF1dGhvcj5BdHJleWE8L0F1dGhvcj48WWVhcj4yMDA4PC9ZZWFyPjxJ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</w:fldData>
        </w:fldChar>
      </w:r>
      <w:r w:rsidR="00424432" w:rsidRPr="002D74F4">
        <w:rPr>
          <w:rFonts w:ascii="Book Antiqua" w:hAnsi="Book Antiqua" w:cs="Times New Roman"/>
          <w:sz w:val="24"/>
          <w:szCs w:val="24"/>
        </w:rPr>
        <w:instrText xml:space="preserve"> ADDIN EN.CITE </w:instrText>
      </w:r>
      <w:r w:rsidR="00424432" w:rsidRPr="002D74F4">
        <w:rPr>
          <w:rFonts w:ascii="Book Antiqua" w:hAnsi="Book Antiqua" w:cs="Times New Roman"/>
          <w:sz w:val="24"/>
          <w:szCs w:val="24"/>
        </w:rPr>
        <w:fldChar w:fldCharType="begin">
          <w:fldData xml:space="preserve">PEVuZE5vdGU+PENpdGU+PEF1dGhvcj5BdHJleWE8L0F1dGhvcj48WWVhcj4yMDA4PC9ZZWFyPjxJ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</w:fldData>
        </w:fldChar>
      </w:r>
      <w:r w:rsidR="00424432" w:rsidRPr="002D74F4">
        <w:rPr>
          <w:rFonts w:ascii="Book Antiqua" w:hAnsi="Book Antiqua" w:cs="Times New Roman"/>
          <w:sz w:val="24"/>
          <w:szCs w:val="24"/>
        </w:rPr>
        <w:instrText xml:space="preserve"> ADDIN EN.CITE.DATA </w:instrText>
      </w:r>
      <w:r w:rsidR="00424432" w:rsidRPr="002D74F4">
        <w:rPr>
          <w:rFonts w:ascii="Book Antiqua" w:hAnsi="Book Antiqua" w:cs="Times New Roman"/>
          <w:sz w:val="24"/>
          <w:szCs w:val="24"/>
        </w:rPr>
      </w:r>
      <w:r w:rsidR="00424432" w:rsidRPr="002D74F4">
        <w:rPr>
          <w:rFonts w:ascii="Book Antiqua" w:hAnsi="Book Antiqua" w:cs="Times New Roman"/>
          <w:sz w:val="24"/>
          <w:szCs w:val="24"/>
        </w:rPr>
        <w:fldChar w:fldCharType="end"/>
      </w:r>
      <w:r w:rsidR="00424432" w:rsidRPr="002D74F4">
        <w:rPr>
          <w:rFonts w:ascii="Book Antiqua" w:hAnsi="Book Antiqua" w:cs="Times New Roman"/>
          <w:sz w:val="24"/>
          <w:szCs w:val="24"/>
        </w:rPr>
      </w:r>
      <w:r w:rsidR="00424432" w:rsidRPr="002D74F4">
        <w:rPr>
          <w:rFonts w:ascii="Book Antiqua" w:hAnsi="Book Antiqua" w:cs="Times New Roman"/>
          <w:sz w:val="24"/>
          <w:szCs w:val="24"/>
        </w:rPr>
        <w:fldChar w:fldCharType="separate"/>
      </w:r>
      <w:r w:rsidR="00424432" w:rsidRPr="002D74F4">
        <w:rPr>
          <w:rFonts w:ascii="Book Antiqua" w:hAnsi="Book Antiqua" w:cs="Times New Roman"/>
          <w:noProof/>
          <w:sz w:val="24"/>
          <w:szCs w:val="24"/>
          <w:vertAlign w:val="superscript"/>
        </w:rPr>
        <w:t>[7]</w:t>
      </w:r>
      <w:r w:rsidR="00424432" w:rsidRPr="002D74F4">
        <w:rPr>
          <w:rFonts w:ascii="Book Antiqua" w:hAnsi="Book Antiqua" w:cs="Times New Roman"/>
          <w:sz w:val="24"/>
          <w:szCs w:val="24"/>
        </w:rPr>
        <w:fldChar w:fldCharType="end"/>
      </w:r>
      <w:r w:rsidR="00424432" w:rsidRPr="002D74F4">
        <w:rPr>
          <w:rFonts w:ascii="Book Antiqua" w:hAnsi="Book Antiqua" w:cs="Times New Roman"/>
          <w:sz w:val="24"/>
          <w:szCs w:val="24"/>
        </w:rPr>
        <w:t xml:space="preserve">. This </w:t>
      </w:r>
      <w:r w:rsidR="00424432" w:rsidRPr="002D74F4">
        <w:rPr>
          <w:rFonts w:ascii="Book Antiqua" w:hAnsi="Book Antiqua" w:cs="Times New Roman"/>
          <w:sz w:val="24"/>
          <w:szCs w:val="24"/>
        </w:rPr>
        <w:lastRenderedPageBreak/>
        <w:t>phenomenon is called immune-surveillance and helps in the early detection and elimination of transformed cells and preneoplastic aberrant crypt foci (ACF), which may progress into adenomas and adenocarcinomas in CRC. On the contrary, colorectal and colitis-associated tumorigenesis are associated with the presence of an inflammatory microenvironment that favors the inhibition of immune-surveillance and promotes the formation of tolerogenic environment with the release of growth factors, thereby supporting further tumor growth</w:t>
      </w:r>
      <w:r w:rsidR="00424432" w:rsidRPr="002D74F4">
        <w:rPr>
          <w:rFonts w:ascii="Book Antiqua" w:hAnsi="Book Antiqua" w:cs="Times New Roman"/>
          <w:sz w:val="24"/>
          <w:szCs w:val="24"/>
        </w:rPr>
        <w:fldChar w:fldCharType="begin">
          <w:fldData xml:space="preserve">PEVuZE5vdGU+PENpdGU+PEF1dGhvcj5TdW5nPC9BdXRob3I+PFllYXI+MjAwNzwvWWVhcj48SURU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</w:fldData>
        </w:fldChar>
      </w:r>
      <w:r w:rsidR="00424432" w:rsidRPr="002D74F4">
        <w:rPr>
          <w:rFonts w:ascii="Book Antiqua" w:hAnsi="Book Antiqua" w:cs="Times New Roman"/>
          <w:sz w:val="24"/>
          <w:szCs w:val="24"/>
        </w:rPr>
        <w:instrText xml:space="preserve"> ADDIN EN.CITE </w:instrText>
      </w:r>
      <w:r w:rsidR="00424432" w:rsidRPr="002D74F4">
        <w:rPr>
          <w:rFonts w:ascii="Book Antiqua" w:hAnsi="Book Antiqua" w:cs="Times New Roman"/>
          <w:sz w:val="24"/>
          <w:szCs w:val="24"/>
        </w:rPr>
        <w:fldChar w:fldCharType="begin">
          <w:fldData xml:space="preserve">PEVuZE5vdGU+PENpdGU+PEF1dGhvcj5TdW5nPC9BdXRob3I+PFllYXI+MjAwNzwvWWVhcj48SURU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</w:fldData>
        </w:fldChar>
      </w:r>
      <w:r w:rsidR="00424432" w:rsidRPr="002D74F4">
        <w:rPr>
          <w:rFonts w:ascii="Book Antiqua" w:hAnsi="Book Antiqua" w:cs="Times New Roman"/>
          <w:sz w:val="24"/>
          <w:szCs w:val="24"/>
        </w:rPr>
        <w:instrText xml:space="preserve"> ADDIN EN.CITE.DATA </w:instrText>
      </w:r>
      <w:r w:rsidR="00424432" w:rsidRPr="002D74F4">
        <w:rPr>
          <w:rFonts w:ascii="Book Antiqua" w:hAnsi="Book Antiqua" w:cs="Times New Roman"/>
          <w:sz w:val="24"/>
          <w:szCs w:val="24"/>
        </w:rPr>
      </w:r>
      <w:r w:rsidR="00424432" w:rsidRPr="002D74F4">
        <w:rPr>
          <w:rFonts w:ascii="Book Antiqua" w:hAnsi="Book Antiqua" w:cs="Times New Roman"/>
          <w:sz w:val="24"/>
          <w:szCs w:val="24"/>
        </w:rPr>
        <w:fldChar w:fldCharType="end"/>
      </w:r>
      <w:r w:rsidR="00424432" w:rsidRPr="002D74F4">
        <w:rPr>
          <w:rFonts w:ascii="Book Antiqua" w:hAnsi="Book Antiqua" w:cs="Times New Roman"/>
          <w:sz w:val="24"/>
          <w:szCs w:val="24"/>
        </w:rPr>
      </w:r>
      <w:r w:rsidR="00424432" w:rsidRPr="002D74F4">
        <w:rPr>
          <w:rFonts w:ascii="Book Antiqua" w:hAnsi="Book Antiqua" w:cs="Times New Roman"/>
          <w:sz w:val="24"/>
          <w:szCs w:val="24"/>
        </w:rPr>
        <w:fldChar w:fldCharType="separate"/>
      </w:r>
      <w:r w:rsidR="00AB08E3" w:rsidRPr="002D74F4">
        <w:rPr>
          <w:rFonts w:ascii="Book Antiqua" w:hAnsi="Book Antiqua" w:cs="Times New Roman"/>
          <w:noProof/>
          <w:sz w:val="24"/>
          <w:szCs w:val="24"/>
          <w:vertAlign w:val="superscript"/>
        </w:rPr>
        <w:t>[8,</w:t>
      </w:r>
      <w:r w:rsidR="00424432" w:rsidRPr="002D74F4">
        <w:rPr>
          <w:rFonts w:ascii="Book Antiqua" w:hAnsi="Book Antiqua" w:cs="Times New Roman"/>
          <w:noProof/>
          <w:sz w:val="24"/>
          <w:szCs w:val="24"/>
          <w:vertAlign w:val="superscript"/>
        </w:rPr>
        <w:t>9]</w:t>
      </w:r>
      <w:r w:rsidR="00424432" w:rsidRPr="002D74F4">
        <w:rPr>
          <w:rFonts w:ascii="Book Antiqua" w:hAnsi="Book Antiqua" w:cs="Times New Roman"/>
          <w:sz w:val="24"/>
          <w:szCs w:val="24"/>
        </w:rPr>
        <w:fldChar w:fldCharType="end"/>
      </w:r>
      <w:r w:rsidR="00424432" w:rsidRPr="002D74F4">
        <w:rPr>
          <w:rFonts w:ascii="Book Antiqua" w:hAnsi="Book Antiqua" w:cs="Times New Roman"/>
          <w:sz w:val="24"/>
          <w:szCs w:val="24"/>
        </w:rPr>
        <w:t>.</w:t>
      </w:r>
      <w:r w:rsidRPr="002D74F4">
        <w:rPr>
          <w:rFonts w:ascii="Book Antiqua" w:hAnsi="Book Antiqua" w:cs="Times New Roman"/>
          <w:sz w:val="24"/>
          <w:szCs w:val="24"/>
        </w:rPr>
        <w:t xml:space="preserve"> </w:t>
      </w:r>
      <w:r w:rsidR="00424432" w:rsidRPr="002D74F4">
        <w:rPr>
          <w:rFonts w:ascii="Book Antiqua" w:hAnsi="Book Antiqua" w:cs="Times New Roman"/>
          <w:sz w:val="24"/>
          <w:szCs w:val="24"/>
        </w:rPr>
        <w:t>In addition to paracrine signaling by growth factors, cytokines, chemokines and oxygen radicals</w:t>
      </w:r>
      <w:r w:rsidR="00424432" w:rsidRPr="002D74F4">
        <w:rPr>
          <w:rFonts w:ascii="Book Antiqua" w:hAnsi="Book Antiqua" w:cs="Times New Roman"/>
          <w:sz w:val="24"/>
          <w:szCs w:val="24"/>
        </w:rPr>
        <w:fldChar w:fldCharType="begin">
          <w:fldData xml:space="preserve">PEVuZE5vdGU+PENpdGU+PEF1dGhvcj5Pbm88L0F1dGhvcj48WWVhcj4yMDA4PC9ZZWFyPjxJRFRl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</w:fldData>
        </w:fldChar>
      </w:r>
      <w:r w:rsidR="00424432" w:rsidRPr="002D74F4">
        <w:rPr>
          <w:rFonts w:ascii="Book Antiqua" w:hAnsi="Book Antiqua" w:cs="Times New Roman"/>
          <w:sz w:val="24"/>
          <w:szCs w:val="24"/>
        </w:rPr>
        <w:instrText xml:space="preserve"> ADDIN EN.CITE </w:instrText>
      </w:r>
      <w:r w:rsidR="00424432" w:rsidRPr="002D74F4">
        <w:rPr>
          <w:rFonts w:ascii="Book Antiqua" w:hAnsi="Book Antiqua" w:cs="Times New Roman"/>
          <w:sz w:val="24"/>
          <w:szCs w:val="24"/>
        </w:rPr>
        <w:fldChar w:fldCharType="begin">
          <w:fldData xml:space="preserve">PEVuZE5vdGU+PENpdGU+PEF1dGhvcj5Pbm88L0F1dGhvcj48WWVhcj4yMDA4PC9ZZWFyPjxJRFRl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</w:fldData>
        </w:fldChar>
      </w:r>
      <w:r w:rsidR="00424432" w:rsidRPr="002D74F4">
        <w:rPr>
          <w:rFonts w:ascii="Book Antiqua" w:hAnsi="Book Antiqua" w:cs="Times New Roman"/>
          <w:sz w:val="24"/>
          <w:szCs w:val="24"/>
        </w:rPr>
        <w:instrText xml:space="preserve"> ADDIN EN.CITE.DATA </w:instrText>
      </w:r>
      <w:r w:rsidR="00424432" w:rsidRPr="002D74F4">
        <w:rPr>
          <w:rFonts w:ascii="Book Antiqua" w:hAnsi="Book Antiqua" w:cs="Times New Roman"/>
          <w:sz w:val="24"/>
          <w:szCs w:val="24"/>
        </w:rPr>
      </w:r>
      <w:r w:rsidR="00424432" w:rsidRPr="002D74F4">
        <w:rPr>
          <w:rFonts w:ascii="Book Antiqua" w:hAnsi="Book Antiqua" w:cs="Times New Roman"/>
          <w:sz w:val="24"/>
          <w:szCs w:val="24"/>
        </w:rPr>
        <w:fldChar w:fldCharType="end"/>
      </w:r>
      <w:r w:rsidR="00424432" w:rsidRPr="002D74F4">
        <w:rPr>
          <w:rFonts w:ascii="Book Antiqua" w:hAnsi="Book Antiqua" w:cs="Times New Roman"/>
          <w:sz w:val="24"/>
          <w:szCs w:val="24"/>
        </w:rPr>
      </w:r>
      <w:r w:rsidR="00424432" w:rsidRPr="002D74F4">
        <w:rPr>
          <w:rFonts w:ascii="Book Antiqua" w:hAnsi="Book Antiqua" w:cs="Times New Roman"/>
          <w:sz w:val="24"/>
          <w:szCs w:val="24"/>
        </w:rPr>
        <w:fldChar w:fldCharType="separate"/>
      </w:r>
      <w:r w:rsidR="00424432" w:rsidRPr="002D74F4">
        <w:rPr>
          <w:rFonts w:ascii="Book Antiqua" w:hAnsi="Book Antiqua" w:cs="Times New Roman"/>
          <w:noProof/>
          <w:sz w:val="24"/>
          <w:szCs w:val="24"/>
          <w:vertAlign w:val="superscript"/>
        </w:rPr>
        <w:t>[10]</w:t>
      </w:r>
      <w:r w:rsidR="00424432" w:rsidRPr="002D74F4">
        <w:rPr>
          <w:rFonts w:ascii="Book Antiqua" w:hAnsi="Book Antiqua" w:cs="Times New Roman"/>
          <w:sz w:val="24"/>
          <w:szCs w:val="24"/>
        </w:rPr>
        <w:fldChar w:fldCharType="end"/>
      </w:r>
      <w:r w:rsidR="00424432" w:rsidRPr="002D74F4">
        <w:rPr>
          <w:rFonts w:ascii="Book Antiqua" w:hAnsi="Book Antiqua" w:cs="Times New Roman"/>
          <w:sz w:val="24"/>
          <w:szCs w:val="24"/>
        </w:rPr>
        <w:t>, bioactive lipids, derived from polyunsaturated fatty acids, are among the earliest signals released in response to injury or an inflammatory stimulus. The role played these small mediators in inflammation and its resolution has garnered a lot of interest lately</w:t>
      </w:r>
      <w:r w:rsidR="00424432" w:rsidRPr="002D74F4">
        <w:rPr>
          <w:rFonts w:ascii="Book Antiqua" w:hAnsi="Book Antiqua" w:cs="Times New Roman"/>
          <w:sz w:val="24"/>
          <w:szCs w:val="24"/>
        </w:rPr>
        <w:fldChar w:fldCharType="begin">
          <w:fldData xml:space="preserve">PEVuZE5vdGU+PENpdGU+PEF1dGhvcj5HcmVlbmU8L0F1dGhvcj48WWVhcj4yMDExPC9ZZWFyPjxJ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=
</w:fldData>
        </w:fldChar>
      </w:r>
      <w:r w:rsidR="00424432" w:rsidRPr="002D74F4">
        <w:rPr>
          <w:rFonts w:ascii="Book Antiqua" w:hAnsi="Book Antiqua" w:cs="Times New Roman"/>
          <w:sz w:val="24"/>
          <w:szCs w:val="24"/>
        </w:rPr>
        <w:instrText xml:space="preserve"> ADDIN EN.CITE </w:instrText>
      </w:r>
      <w:r w:rsidR="00424432" w:rsidRPr="002D74F4">
        <w:rPr>
          <w:rFonts w:ascii="Book Antiqua" w:hAnsi="Book Antiqua" w:cs="Times New Roman"/>
          <w:sz w:val="24"/>
          <w:szCs w:val="24"/>
        </w:rPr>
        <w:fldChar w:fldCharType="begin">
          <w:fldData xml:space="preserve">PEVuZE5vdGU+PENpdGU+PEF1dGhvcj5HcmVlbmU8L0F1dGhvcj48WWVhcj4yMDExPC9ZZWFyPjxJ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=
</w:fldData>
        </w:fldChar>
      </w:r>
      <w:r w:rsidR="00424432" w:rsidRPr="002D74F4">
        <w:rPr>
          <w:rFonts w:ascii="Book Antiqua" w:hAnsi="Book Antiqua" w:cs="Times New Roman"/>
          <w:sz w:val="24"/>
          <w:szCs w:val="24"/>
        </w:rPr>
        <w:instrText xml:space="preserve"> ADDIN EN.CITE.DATA </w:instrText>
      </w:r>
      <w:r w:rsidR="00424432" w:rsidRPr="002D74F4">
        <w:rPr>
          <w:rFonts w:ascii="Book Antiqua" w:hAnsi="Book Antiqua" w:cs="Times New Roman"/>
          <w:sz w:val="24"/>
          <w:szCs w:val="24"/>
        </w:rPr>
      </w:r>
      <w:r w:rsidR="00424432" w:rsidRPr="002D74F4">
        <w:rPr>
          <w:rFonts w:ascii="Book Antiqua" w:hAnsi="Book Antiqua" w:cs="Times New Roman"/>
          <w:sz w:val="24"/>
          <w:szCs w:val="24"/>
        </w:rPr>
        <w:fldChar w:fldCharType="end"/>
      </w:r>
      <w:r w:rsidR="00424432" w:rsidRPr="002D74F4">
        <w:rPr>
          <w:rFonts w:ascii="Book Antiqua" w:hAnsi="Book Antiqua" w:cs="Times New Roman"/>
          <w:sz w:val="24"/>
          <w:szCs w:val="24"/>
        </w:rPr>
      </w:r>
      <w:r w:rsidR="00424432" w:rsidRPr="002D74F4">
        <w:rPr>
          <w:rFonts w:ascii="Book Antiqua" w:hAnsi="Book Antiqua" w:cs="Times New Roman"/>
          <w:sz w:val="24"/>
          <w:szCs w:val="24"/>
        </w:rPr>
        <w:fldChar w:fldCharType="separate"/>
      </w:r>
      <w:r w:rsidR="00AB08E3" w:rsidRPr="002D74F4">
        <w:rPr>
          <w:rFonts w:ascii="Book Antiqua" w:hAnsi="Book Antiqua" w:cs="Times New Roman"/>
          <w:noProof/>
          <w:sz w:val="24"/>
          <w:szCs w:val="24"/>
          <w:vertAlign w:val="superscript"/>
        </w:rPr>
        <w:t>[11,</w:t>
      </w:r>
      <w:r w:rsidR="00424432" w:rsidRPr="002D74F4">
        <w:rPr>
          <w:rFonts w:ascii="Book Antiqua" w:hAnsi="Book Antiqua" w:cs="Times New Roman"/>
          <w:noProof/>
          <w:sz w:val="24"/>
          <w:szCs w:val="24"/>
          <w:vertAlign w:val="superscript"/>
        </w:rPr>
        <w:t>12]</w:t>
      </w:r>
      <w:r w:rsidR="00424432" w:rsidRPr="002D74F4">
        <w:rPr>
          <w:rFonts w:ascii="Book Antiqua" w:hAnsi="Book Antiqua" w:cs="Times New Roman"/>
          <w:sz w:val="24"/>
          <w:szCs w:val="24"/>
        </w:rPr>
        <w:fldChar w:fldCharType="end"/>
      </w:r>
      <w:r w:rsidR="00424432" w:rsidRPr="002D74F4">
        <w:rPr>
          <w:rFonts w:ascii="Book Antiqua" w:hAnsi="Book Antiqua" w:cs="Times New Roman"/>
          <w:sz w:val="24"/>
          <w:szCs w:val="24"/>
        </w:rPr>
        <w:t xml:space="preserve">. </w:t>
      </w:r>
    </w:p>
    <w:p w:rsidR="0002377A" w:rsidRPr="002D74F4" w:rsidRDefault="0002377A" w:rsidP="00117E5B">
      <w:pPr>
        <w:adjustRightInd w:val="0"/>
        <w:snapToGrid w:val="0"/>
        <w:spacing w:after="0" w:line="360" w:lineRule="auto"/>
        <w:jc w:val="both"/>
        <w:rPr>
          <w:rFonts w:ascii="Book Antiqua" w:hAnsi="Book Antiqua" w:cs="Times New Roman"/>
          <w:b/>
          <w:sz w:val="24"/>
          <w:szCs w:val="24"/>
          <w:u w:val="single"/>
        </w:rPr>
      </w:pPr>
    </w:p>
    <w:p w:rsidR="00650E9D" w:rsidRPr="002D74F4" w:rsidRDefault="00424432" w:rsidP="00117E5B">
      <w:pPr>
        <w:adjustRightInd w:val="0"/>
        <w:snapToGrid w:val="0"/>
        <w:spacing w:after="0" w:line="360" w:lineRule="auto"/>
        <w:jc w:val="both"/>
        <w:rPr>
          <w:rFonts w:ascii="Book Antiqua" w:hAnsi="Book Antiqua" w:cs="Times New Roman"/>
          <w:b/>
          <w:sz w:val="24"/>
          <w:szCs w:val="24"/>
        </w:rPr>
      </w:pPr>
      <w:r w:rsidRPr="002D74F4">
        <w:rPr>
          <w:rFonts w:ascii="Book Antiqua" w:hAnsi="Book Antiqua" w:cs="Times New Roman"/>
          <w:b/>
          <w:sz w:val="24"/>
          <w:szCs w:val="24"/>
        </w:rPr>
        <w:t xml:space="preserve">POLYUNSATURATED FATTY ACIDS </w:t>
      </w:r>
    </w:p>
    <w:p w:rsidR="003F5CD2" w:rsidRPr="002D74F4" w:rsidRDefault="00AB08E3" w:rsidP="00117E5B">
      <w:pPr>
        <w:adjustRightInd w:val="0"/>
        <w:snapToGrid w:val="0"/>
        <w:spacing w:after="0" w:line="360" w:lineRule="auto"/>
        <w:jc w:val="both"/>
        <w:rPr>
          <w:rFonts w:ascii="Book Antiqua" w:hAnsi="Book Antiqua" w:cs="Times New Roman"/>
          <w:sz w:val="24"/>
          <w:szCs w:val="24"/>
        </w:rPr>
      </w:pPr>
      <w:r w:rsidRPr="002D74F4">
        <w:rPr>
          <w:rFonts w:ascii="Book Antiqua" w:hAnsi="Book Antiqua" w:cs="Times New Roman"/>
          <w:sz w:val="24"/>
          <w:szCs w:val="24"/>
        </w:rPr>
        <w:t>Polyunsaturated fatty acids (PUFA</w:t>
      </w:r>
      <w:r w:rsidR="004F542E" w:rsidRPr="002D74F4">
        <w:rPr>
          <w:rFonts w:ascii="Book Antiqua" w:hAnsi="Book Antiqua" w:cs="Times New Roman"/>
          <w:sz w:val="24"/>
          <w:szCs w:val="24"/>
        </w:rPr>
        <w:t>s</w:t>
      </w:r>
      <w:r w:rsidRPr="002D74F4">
        <w:rPr>
          <w:rFonts w:ascii="Book Antiqua" w:hAnsi="Book Antiqua" w:cs="Times New Roman"/>
          <w:sz w:val="24"/>
          <w:szCs w:val="24"/>
        </w:rPr>
        <w:t>)</w:t>
      </w:r>
      <w:r w:rsidRPr="002D74F4">
        <w:rPr>
          <w:rFonts w:ascii="Book Antiqua" w:hAnsi="Book Antiqua" w:cs="Times New Roman" w:hint="eastAsia"/>
          <w:sz w:val="24"/>
          <w:szCs w:val="24"/>
          <w:lang w:eastAsia="zh-CN"/>
        </w:rPr>
        <w:t xml:space="preserve"> </w:t>
      </w:r>
      <w:r w:rsidR="00424432" w:rsidRPr="002D74F4">
        <w:rPr>
          <w:rFonts w:ascii="Book Antiqua" w:hAnsi="Book Antiqua" w:cs="Times New Roman"/>
          <w:sz w:val="24"/>
          <w:szCs w:val="24"/>
        </w:rPr>
        <w:t>that can be metabolized to bioactive lipids include arachidonic acid (AA), linoleic acid (LA), linolenic acid (LNA), eicosapentaenoic acid (EPA) and docosahexaenoic acid (DHA). AA is a 20C polyunsaturated fatty acid (20:4n-6) that is usually esterified to the second carbon in membrane phospholipids and gives rise to a wide variety of lipid products called eicosanoids. AA is also known as an n-6 fatty acid, signifying the position of the carbon with the first double bond, considering the terminal methylene carbon group as the first carbon. AA is produced from linoleic acid (LA, 18:2n-6), an 18C essential fatty acid, through the subsequent action of desaturases and elongases primarily in the liver. The release of AA from the phospholipids in the outer nuclear membrane is achieved through the activity of phospholipases such as the calcium-dependent cytosolic phospholipase A</w:t>
      </w:r>
      <w:r w:rsidR="00424432" w:rsidRPr="002D74F4">
        <w:rPr>
          <w:rFonts w:ascii="Book Antiqua" w:hAnsi="Book Antiqua" w:cs="Times New Roman"/>
          <w:sz w:val="24"/>
          <w:szCs w:val="24"/>
          <w:vertAlign w:val="subscript"/>
        </w:rPr>
        <w:t xml:space="preserve">2 </w:t>
      </w:r>
      <w:r w:rsidR="00424432" w:rsidRPr="002D74F4">
        <w:rPr>
          <w:rFonts w:ascii="Book Antiqua" w:hAnsi="Book Antiqua" w:cs="Times New Roman"/>
          <w:sz w:val="24"/>
          <w:szCs w:val="24"/>
        </w:rPr>
        <w:t>(cPLA</w:t>
      </w:r>
      <w:r w:rsidR="00424432" w:rsidRPr="002D74F4">
        <w:rPr>
          <w:rFonts w:ascii="Book Antiqua" w:hAnsi="Book Antiqua" w:cs="Times New Roman"/>
          <w:sz w:val="24"/>
          <w:szCs w:val="24"/>
          <w:vertAlign w:val="subscript"/>
        </w:rPr>
        <w:t>2</w:t>
      </w:r>
      <w:r w:rsidR="00424432" w:rsidRPr="002D74F4">
        <w:rPr>
          <w:rFonts w:ascii="Book Antiqua" w:hAnsi="Book Antiqua" w:cs="Times New Roman"/>
          <w:sz w:val="24"/>
          <w:szCs w:val="24"/>
        </w:rPr>
        <w:t>)</w:t>
      </w:r>
      <w:r w:rsidR="00424432" w:rsidRPr="002D74F4">
        <w:rPr>
          <w:rFonts w:ascii="Book Antiqua" w:hAnsi="Book Antiqua" w:cs="Times New Roman"/>
          <w:sz w:val="24"/>
          <w:szCs w:val="24"/>
          <w:vertAlign w:val="subscript"/>
        </w:rPr>
        <w:t>.</w:t>
      </w:r>
      <w:r w:rsidR="00424432" w:rsidRPr="002D74F4">
        <w:rPr>
          <w:rFonts w:ascii="Book Antiqua" w:hAnsi="Book Antiqua" w:cs="Times New Roman"/>
          <w:sz w:val="24"/>
          <w:szCs w:val="24"/>
        </w:rPr>
        <w:t xml:space="preserve"> The free fatty acid can then be metabolized through enzymatic pathways such as cyclooxygenase (COX) and lipoxygenase (LOX) to generate 2-series prostaglandins (PGs) and thromboxanes (Txs) (COX pathway) or the 4-series leukotrienes (LTs) and hydroxyeicosatetraenoic acids (HETEs) (LOX pathway)</w:t>
      </w:r>
      <w:r w:rsidR="00424432" w:rsidRPr="002D74F4">
        <w:rPr>
          <w:rFonts w:ascii="Book Antiqua" w:hAnsi="Book Antiqua" w:cs="Times New Roman"/>
          <w:sz w:val="24"/>
          <w:szCs w:val="24"/>
        </w:rPr>
        <w:fldChar w:fldCharType="begin">
          <w:fldData xml:space="preserve">PEVuZE5vdGU+PENpdGU+PEF1dGhvcj5HcmVlbmU8L0F1dGhvcj48WWVhcj4yMDExPC9ZZWFyPjxJ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</w:fldData>
        </w:fldChar>
      </w:r>
      <w:r w:rsidR="00424432" w:rsidRPr="002D74F4">
        <w:rPr>
          <w:rFonts w:ascii="Book Antiqua" w:hAnsi="Book Antiqua" w:cs="Times New Roman"/>
          <w:sz w:val="24"/>
          <w:szCs w:val="24"/>
        </w:rPr>
        <w:instrText xml:space="preserve"> ADDIN EN.CITE </w:instrText>
      </w:r>
      <w:r w:rsidR="00424432" w:rsidRPr="002D74F4">
        <w:rPr>
          <w:rFonts w:ascii="Book Antiqua" w:hAnsi="Book Antiqua" w:cs="Times New Roman"/>
          <w:sz w:val="24"/>
          <w:szCs w:val="24"/>
        </w:rPr>
        <w:fldChar w:fldCharType="begin">
          <w:fldData xml:space="preserve">PEVuZE5vdGU+PENpdGU+PEF1dGhvcj5HcmVlbmU8L0F1dGhvcj48WWVhcj4yMDExPC9ZZWFyPjxJ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</w:fldData>
        </w:fldChar>
      </w:r>
      <w:r w:rsidR="00424432" w:rsidRPr="002D74F4">
        <w:rPr>
          <w:rFonts w:ascii="Book Antiqua" w:hAnsi="Book Antiqua" w:cs="Times New Roman"/>
          <w:sz w:val="24"/>
          <w:szCs w:val="24"/>
        </w:rPr>
        <w:instrText xml:space="preserve"> ADDIN EN.CITE.DATA </w:instrText>
      </w:r>
      <w:r w:rsidR="00424432" w:rsidRPr="002D74F4">
        <w:rPr>
          <w:rFonts w:ascii="Book Antiqua" w:hAnsi="Book Antiqua" w:cs="Times New Roman"/>
          <w:sz w:val="24"/>
          <w:szCs w:val="24"/>
        </w:rPr>
      </w:r>
      <w:r w:rsidR="00424432" w:rsidRPr="002D74F4">
        <w:rPr>
          <w:rFonts w:ascii="Book Antiqua" w:hAnsi="Book Antiqua" w:cs="Times New Roman"/>
          <w:sz w:val="24"/>
          <w:szCs w:val="24"/>
        </w:rPr>
        <w:fldChar w:fldCharType="end"/>
      </w:r>
      <w:r w:rsidR="00424432" w:rsidRPr="002D74F4">
        <w:rPr>
          <w:rFonts w:ascii="Book Antiqua" w:hAnsi="Book Antiqua" w:cs="Times New Roman"/>
          <w:sz w:val="24"/>
          <w:szCs w:val="24"/>
        </w:rPr>
      </w:r>
      <w:r w:rsidR="00424432" w:rsidRPr="002D74F4">
        <w:rPr>
          <w:rFonts w:ascii="Book Antiqua" w:hAnsi="Book Antiqua" w:cs="Times New Roman"/>
          <w:sz w:val="24"/>
          <w:szCs w:val="24"/>
        </w:rPr>
        <w:fldChar w:fldCharType="separate"/>
      </w:r>
      <w:r w:rsidR="006F42C4" w:rsidRPr="002D74F4">
        <w:rPr>
          <w:rFonts w:ascii="Book Antiqua" w:hAnsi="Book Antiqua" w:cs="Times New Roman"/>
          <w:noProof/>
          <w:sz w:val="24"/>
          <w:szCs w:val="24"/>
          <w:vertAlign w:val="superscript"/>
        </w:rPr>
        <w:t>[11,</w:t>
      </w:r>
      <w:r w:rsidR="00424432" w:rsidRPr="002D74F4">
        <w:rPr>
          <w:rFonts w:ascii="Book Antiqua" w:hAnsi="Book Antiqua" w:cs="Times New Roman"/>
          <w:noProof/>
          <w:sz w:val="24"/>
          <w:szCs w:val="24"/>
          <w:vertAlign w:val="superscript"/>
        </w:rPr>
        <w:t>13]</w:t>
      </w:r>
      <w:r w:rsidR="00424432" w:rsidRPr="002D74F4">
        <w:rPr>
          <w:rFonts w:ascii="Book Antiqua" w:hAnsi="Book Antiqua" w:cs="Times New Roman"/>
          <w:sz w:val="24"/>
          <w:szCs w:val="24"/>
        </w:rPr>
        <w:fldChar w:fldCharType="end"/>
      </w:r>
      <w:r w:rsidR="00424432" w:rsidRPr="002D74F4">
        <w:rPr>
          <w:rFonts w:ascii="Book Antiqua" w:hAnsi="Book Antiqua" w:cs="Times New Roman"/>
          <w:sz w:val="24"/>
          <w:szCs w:val="24"/>
        </w:rPr>
        <w:t xml:space="preserve"> (Figure 1). The eicosanoids </w:t>
      </w:r>
      <w:r w:rsidR="00424432" w:rsidRPr="002D74F4">
        <w:rPr>
          <w:rFonts w:ascii="Book Antiqua" w:hAnsi="Book Antiqua" w:cs="Times New Roman"/>
          <w:sz w:val="24"/>
          <w:szCs w:val="24"/>
        </w:rPr>
        <w:lastRenderedPageBreak/>
        <w:t>are highly potent, short-lived molecules that act locally, and have been strongly implicated in various different cancers, including CRC.</w:t>
      </w:r>
    </w:p>
    <w:p w:rsidR="004F79D9" w:rsidRPr="002D74F4" w:rsidRDefault="00424432" w:rsidP="004F542E">
      <w:pPr>
        <w:adjustRightInd w:val="0"/>
        <w:snapToGrid w:val="0"/>
        <w:spacing w:after="0" w:line="360" w:lineRule="auto"/>
        <w:ind w:firstLineChars="100" w:firstLine="240"/>
        <w:jc w:val="both"/>
        <w:rPr>
          <w:rFonts w:ascii="Book Antiqua" w:hAnsi="Book Antiqua" w:cs="Times New Roman"/>
          <w:sz w:val="24"/>
          <w:szCs w:val="24"/>
        </w:rPr>
      </w:pPr>
      <w:r w:rsidRPr="002D74F4">
        <w:rPr>
          <w:rFonts w:ascii="Book Antiqua" w:hAnsi="Book Antiqua" w:cs="Times New Roman"/>
          <w:sz w:val="24"/>
          <w:szCs w:val="24"/>
        </w:rPr>
        <w:t>Long-chain PUFAs such as EPA and DHA, commonly known as n-3 fatty acids, are extensively found in fatty fish, but are not efficiently synthesized in humans</w:t>
      </w:r>
      <w:r w:rsidRPr="002D74F4">
        <w:rPr>
          <w:rFonts w:ascii="Book Antiqua" w:hAnsi="Book Antiqua" w:cs="Times New Roman"/>
          <w:sz w:val="24"/>
          <w:szCs w:val="24"/>
        </w:rPr>
        <w:fldChar w:fldCharType="begin"/>
      </w:r>
      <w:r w:rsidRPr="002D74F4">
        <w:rPr>
          <w:rFonts w:ascii="Book Antiqua" w:hAnsi="Book Antiqua" w:cs="Times New Roman"/>
          <w:sz w:val="24"/>
          <w:szCs w:val="24"/>
        </w:rPr>
        <w:instrText xml:space="preserve"> ADDIN EN.CITE &lt;EndNote&gt;&lt;Cite&gt;&lt;Author&gt;Calder&lt;/Author&gt;&lt;Year&gt;2015&lt;/Year&gt;&lt;IDText&gt;Marine omega-3 fatty acids and inflammatory processes: Effects, mechanisms and clinical relevance&lt;/IDText&gt;&lt;DisplayText&gt;&lt;style face="superscript"&gt;[14]&lt;/style&gt;&lt;/DisplayText&gt;&lt;record&gt;&lt;dates&gt;&lt;pub-dates&gt;&lt;date&gt;Apr&lt;/date&gt;&lt;/pub-dates&gt;&lt;year&gt;2015&lt;/year&gt;&lt;/dates&gt;&lt;keywords&gt;&lt;keyword&gt;Cytokine&lt;/keyword&gt;&lt;keyword&gt;Eicosanoid&lt;/keyword&gt;&lt;keyword&gt;Inflammation&lt;/keyword&gt;&lt;keyword&gt;Lymphocyte&lt;/keyword&gt;&lt;keyword&gt;Macrophage&lt;/keyword&gt;&lt;keyword&gt;Resolvin&lt;/keyword&gt;&lt;/keywords&gt;&lt;isbn&gt;0006-3002 (Print)&amp;#xD;0006-3002 (Linking)&lt;/isbn&gt;&lt;titles&gt;&lt;title&gt;Marine omega-3 fatty acids and inflammatory processes: Effects, mechanisms and clinical relevance&lt;/title&gt;&lt;secondary-title&gt;Biochim Biophys Acta&lt;/secondary-title&gt;&lt;/titles&gt;&lt;pages&gt;469-484&lt;/pages&gt;&lt;number&gt;4&lt;/number&gt;&lt;contributors&gt;&lt;authors&gt;&lt;author&gt;Calder, P. C.&lt;/author&gt;&lt;/authors&gt;&lt;/contributors&gt;&lt;edition&gt;2014/08/26&lt;/edition&gt;&lt;language&gt;Eng&lt;/language&gt;&lt;added-date format="utc"&gt;1425370217&lt;/added-date&gt;&lt;ref-type name="Journal Article"&gt;17&lt;/ref-type&gt;&lt;auth-address&gt;Human Development and Health Academic Unit, Faculty of Medicine, University of Southampton, Southampton, UK&amp;#xD;NIHR Southampton Biomedical Research Centre, University Hospital Southampton NHS Foundation Trust and University of Southampton, Southampton, UK&amp;#xD;Department of Biological Sciences, Faculty of Science, King Abdulaziz University, Jeddah, Saudi Arabia. Electronic address: pcc@soton.ac.uk.&lt;/auth-address&gt;&lt;remote-database-provider&gt;NLM&lt;/remote-database-provider&gt;&lt;rec-number&gt;1284&lt;/rec-number&gt;&lt;last-updated-date format="utc"&gt;1425370217&lt;/last-updated-date&gt;&lt;accession-num&gt;25149823&lt;/accession-num&gt;&lt;electronic-resource-num&gt;10.1016/j.bbalip.2014.08.010&lt;/electronic-resource-num&gt;&lt;volume&gt;1851&lt;/volume&gt;&lt;/record&gt;&lt;/Cite&gt;&lt;/EndNote&gt;</w:instrText>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[14]</w:t>
      </w:r>
      <w:r w:rsidRPr="002D74F4">
        <w:rPr>
          <w:rFonts w:ascii="Book Antiqua" w:hAnsi="Book Antiqua" w:cs="Times New Roman"/>
          <w:sz w:val="24"/>
          <w:szCs w:val="24"/>
        </w:rPr>
        <w:fldChar w:fldCharType="end"/>
      </w:r>
      <w:r w:rsidRPr="002D74F4">
        <w:rPr>
          <w:rFonts w:ascii="Book Antiqua" w:hAnsi="Book Antiqua" w:cs="Times New Roman"/>
          <w:sz w:val="24"/>
          <w:szCs w:val="24"/>
        </w:rPr>
        <w:t>. Since these fatty acids are primarily obtained through the diet, increased consumption of fish oils can change the fatty acid profile of the plasma and the cell membranes in a time and dose dependent manner</w:t>
      </w:r>
      <w:r w:rsidRPr="002D74F4">
        <w:rPr>
          <w:rFonts w:ascii="Book Antiqua" w:hAnsi="Book Antiqua" w:cs="Times New Roman"/>
          <w:sz w:val="24"/>
          <w:szCs w:val="24"/>
        </w:rPr>
        <w:fldChar w:fldCharType="begin"/>
      </w:r>
      <w:r w:rsidRPr="002D74F4">
        <w:rPr>
          <w:rFonts w:ascii="Book Antiqua" w:hAnsi="Book Antiqua" w:cs="Times New Roman"/>
          <w:sz w:val="24"/>
          <w:szCs w:val="24"/>
        </w:rPr>
        <w:instrText xml:space="preserve"> ADDIN EN.CITE &lt;EndNote&gt;&lt;Cite&gt;&lt;Author&gt;Kew&lt;/Author&gt;&lt;Year&gt;2004&lt;/Year&gt;&lt;IDText&gt;Effects of oils rich in eicosapentaenoic and docosahexaenoic acids on immune cell composition and function in healthy humans&lt;/IDText&gt;&lt;DisplayText&gt;&lt;style face="superscript"&gt;[15]&lt;/style&gt;&lt;/DisplayText&gt;&lt;record&gt;&lt;dates&gt;&lt;pub-dates&gt;&lt;date&gt;Apr&lt;/date&gt;&lt;/pub-dates&gt;&lt;year&gt;2004&lt;/year&gt;&lt;/dates&gt;&lt;keywords&gt;&lt;keyword&gt;Adult&lt;/keyword&gt;&lt;keyword&gt;Aged&lt;/keyword&gt;&lt;keyword&gt;Cytokines/biosynthesis&lt;/keyword&gt;&lt;keyword&gt;Dietary Fats/ immunology&lt;/keyword&gt;&lt;keyword&gt;Docosahexaenoic Acids/administration &amp;amp;amp; dosage/ immunology&lt;/keyword&gt;&lt;keyword&gt;Double-Blind Method&lt;/keyword&gt;&lt;keyword&gt;Eicosanoic Acids/administration &amp;amp;amp; dosage/ immunology&lt;/keyword&gt;&lt;keyword&gt;Fish Oils/administration &amp;amp;amp; dosage/ immunology&lt;/keyword&gt;&lt;keyword&gt;Humans&lt;/keyword&gt;&lt;keyword&gt;Lymphocyte Activation/ drug effects&lt;/keyword&gt;&lt;keyword&gt;Middle Aged&lt;/keyword&gt;&lt;keyword&gt;Neutrophils/drug effects/immunology&lt;/keyword&gt;&lt;keyword&gt;Phagocytosis/drug effects&lt;/keyword&gt;&lt;/keywords&gt;&lt;isbn&gt;0002-9165 (Print)&amp;#xD;0002-9165 (Linking)&lt;/isbn&gt;&lt;titles&gt;&lt;title&gt;Effects of oils rich in eicosapentaenoic and docosahexaenoic acids on immune cell composition and function in healthy humans&lt;/title&gt;&lt;secondary-title&gt;Am J Clin Nutr&lt;/secondary-title&gt;&lt;/titles&gt;&lt;pages&gt;674-81&lt;/pages&gt;&lt;number&gt;4&lt;/number&gt;&lt;contributors&gt;&lt;authors&gt;&lt;author&gt;Kew, S.&lt;/author&gt;&lt;author&gt;Mesa, M. D.&lt;/author&gt;&lt;author&gt;Tricon, S.&lt;/author&gt;&lt;author&gt;Buckley, R.&lt;/author&gt;&lt;author&gt;Minihane, A. M.&lt;/author&gt;&lt;author&gt;Yaqoob, P.&lt;/author&gt;&lt;/authors&gt;&lt;/contributors&gt;&lt;edition&gt;2004/03/31&lt;/edition&gt;&lt;language&gt;eng&lt;/language&gt;&lt;added-date format="utc"&gt;1425369794&lt;/added-date&gt;&lt;ref-type name="Journal Article"&gt;17&lt;/ref-type&gt;&lt;auth-address&gt;Hugh Sinclair Unit of Human Nutrition, School of Food Biosciences, University of Reading, United Kingdom.&lt;/auth-address&gt;&lt;remote-database-provider&gt;NLM&lt;/remote-database-provider&gt;&lt;rec-number&gt;1281&lt;/rec-number&gt;&lt;last-updated-date format="utc"&gt;1425369794&lt;/last-updated-date&gt;&lt;accession-num&gt;15051614&lt;/accession-num&gt;&lt;volume&gt;79&lt;/volume&gt;&lt;/record&gt;&lt;/Cite&gt;&lt;/EndNote&gt;</w:instrText>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[15]</w:t>
      </w:r>
      <w:r w:rsidRPr="002D74F4">
        <w:rPr>
          <w:rFonts w:ascii="Book Antiqua" w:hAnsi="Book Antiqua" w:cs="Times New Roman"/>
          <w:sz w:val="24"/>
          <w:szCs w:val="24"/>
        </w:rPr>
        <w:fldChar w:fldCharType="end"/>
      </w:r>
      <w:r w:rsidRPr="002D74F4">
        <w:rPr>
          <w:rFonts w:ascii="Book Antiqua" w:hAnsi="Book Antiqua" w:cs="Times New Roman"/>
          <w:sz w:val="24"/>
          <w:szCs w:val="24"/>
        </w:rPr>
        <w:t>, primarily at the expense of AA. This would imply a decrease in the production of inflammatory AA-derived eicosanoids.</w:t>
      </w:r>
      <w:r w:rsidR="00827616" w:rsidRPr="002D74F4">
        <w:rPr>
          <w:rFonts w:ascii="Book Antiqua" w:hAnsi="Book Antiqua" w:cs="Times New Roman"/>
          <w:sz w:val="24"/>
          <w:szCs w:val="24"/>
        </w:rPr>
        <w:t xml:space="preserve"> </w:t>
      </w:r>
      <w:r w:rsidRPr="002D74F4">
        <w:rPr>
          <w:rFonts w:ascii="Book Antiqua" w:hAnsi="Book Antiqua" w:cs="Times New Roman"/>
          <w:sz w:val="24"/>
          <w:szCs w:val="24"/>
        </w:rPr>
        <w:t>This is indeed the case, since healthy human volunteers consuming EPA and DHA supplements for varying lengths of time showed decreased levels of PGs and LTs</w:t>
      </w:r>
      <w:r w:rsidRPr="002D74F4">
        <w:rPr>
          <w:rFonts w:ascii="Book Antiqua" w:hAnsi="Book Antiqua" w:cs="Times New Roman"/>
          <w:sz w:val="24"/>
          <w:szCs w:val="24"/>
        </w:rPr>
        <w:fldChar w:fldCharType="begin">
          <w:fldData xml:space="preserve">PEVuZE5vdGU+PENpdGU+PEF1dGhvcj5SZWVzPC9BdXRob3I+PFllYXI+MjAwNjwvWWVhcj48SURU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PEVuZE5vdGU+PENpdGU+PEF1dGhvcj5SZWVzPC9BdXRob3I+PFllYXI+MjAwNjwvWWVhcj48SURU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[16]</w:t>
      </w:r>
      <w:r w:rsidRPr="002D74F4">
        <w:rPr>
          <w:rFonts w:ascii="Book Antiqua" w:hAnsi="Book Antiqua" w:cs="Times New Roman"/>
          <w:sz w:val="24"/>
          <w:szCs w:val="24"/>
        </w:rPr>
        <w:fldChar w:fldCharType="end"/>
      </w:r>
      <w:r w:rsidRPr="002D74F4">
        <w:rPr>
          <w:rFonts w:ascii="Book Antiqua" w:hAnsi="Book Antiqua" w:cs="Times New Roman"/>
          <w:sz w:val="24"/>
          <w:szCs w:val="24"/>
        </w:rPr>
        <w:t>. EPA, being a 20C highly unsaturated fatty acid and therefore classified as an eicosanoid, can also be metabolized by the COX and LOX pathways into 3-series PGs and 5-series LTs. However, these lipids cannot be efficiently recognized by the PG and LT receptors and are therefore considerably less potent in inducing inflammation</w:t>
      </w:r>
      <w:r w:rsidRPr="002D74F4">
        <w:rPr>
          <w:rFonts w:ascii="Book Antiqua" w:hAnsi="Book Antiqua" w:cs="Times New Roman"/>
          <w:sz w:val="24"/>
          <w:szCs w:val="24"/>
        </w:rPr>
        <w:fldChar w:fldCharType="begin">
          <w:fldData xml:space="preserve">PEVuZE5vdGU+PENpdGU+PEF1dGhvcj5XYWRhPC9BdXRob3I+PFllYXI+MjAwNzwvWWVhcj48SURU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PEVuZE5vdGU+PENpdGU+PEF1dGhvcj5XYWRhPC9BdXRob3I+PFllYXI+MjAwNzwvWWVhcj48SURU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[17]</w:t>
      </w:r>
      <w:r w:rsidRPr="002D74F4">
        <w:rPr>
          <w:rFonts w:ascii="Book Antiqua" w:hAnsi="Book Antiqua" w:cs="Times New Roman"/>
          <w:sz w:val="24"/>
          <w:szCs w:val="24"/>
        </w:rPr>
        <w:fldChar w:fldCharType="end"/>
      </w:r>
      <w:r w:rsidRPr="002D74F4">
        <w:rPr>
          <w:rFonts w:ascii="Book Antiqua" w:hAnsi="Book Antiqua" w:cs="Times New Roman"/>
          <w:sz w:val="24"/>
          <w:szCs w:val="24"/>
        </w:rPr>
        <w:t>. Both EPA and DHA are also substrates for the production of the newly identified autacoids that are essential for the resolution of inflammation</w:t>
      </w:r>
      <w:r w:rsidRPr="002D74F4">
        <w:rPr>
          <w:rFonts w:ascii="Book Antiqua" w:hAnsi="Book Antiqua" w:cs="Times New Roman"/>
          <w:sz w:val="24"/>
          <w:szCs w:val="24"/>
        </w:rPr>
        <w:fldChar w:fldCharType="begin">
          <w:fldData xml:space="preserve">PEVuZE5vdGU+PENpdGU+PEF1dGhvcj5KYW5ha2lyYW08L0F1dGhvcj48WWVhcj4yMDExPC9ZZWFy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PEVuZE5vdGU+PENpdGU+PEF1dGhvcj5KYW5ha2lyYW08L0F1dGhvcj48WWVhcj4yMDExPC9ZZWFy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[18]</w:t>
      </w:r>
      <w:r w:rsidRPr="002D74F4">
        <w:rPr>
          <w:rFonts w:ascii="Book Antiqua" w:hAnsi="Book Antiqua" w:cs="Times New Roman"/>
          <w:sz w:val="24"/>
          <w:szCs w:val="24"/>
        </w:rPr>
        <w:fldChar w:fldCharType="end"/>
      </w:r>
      <w:r w:rsidRPr="002D74F4">
        <w:rPr>
          <w:rFonts w:ascii="Book Antiqua" w:hAnsi="Book Antiqua" w:cs="Times New Roman"/>
          <w:sz w:val="24"/>
          <w:szCs w:val="24"/>
        </w:rPr>
        <w:t>.</w:t>
      </w:r>
    </w:p>
    <w:p w:rsidR="00D84DE2" w:rsidRPr="002D74F4" w:rsidRDefault="00D84DE2" w:rsidP="00117E5B">
      <w:pPr>
        <w:adjustRightInd w:val="0"/>
        <w:snapToGrid w:val="0"/>
        <w:spacing w:after="0" w:line="360" w:lineRule="auto"/>
        <w:jc w:val="both"/>
        <w:rPr>
          <w:rFonts w:ascii="Book Antiqua" w:hAnsi="Book Antiqua" w:cs="Times New Roman"/>
          <w:b/>
          <w:sz w:val="24"/>
          <w:szCs w:val="24"/>
          <w:u w:val="single"/>
        </w:rPr>
      </w:pPr>
    </w:p>
    <w:p w:rsidR="005C427B" w:rsidRPr="002D74F4" w:rsidRDefault="00424432" w:rsidP="00117E5B">
      <w:pPr>
        <w:adjustRightInd w:val="0"/>
        <w:snapToGrid w:val="0"/>
        <w:spacing w:after="0" w:line="360" w:lineRule="auto"/>
        <w:jc w:val="both"/>
        <w:rPr>
          <w:rFonts w:ascii="Book Antiqua" w:hAnsi="Book Antiqua" w:cs="Times New Roman"/>
          <w:b/>
          <w:sz w:val="24"/>
          <w:szCs w:val="24"/>
        </w:rPr>
      </w:pPr>
      <w:r w:rsidRPr="002D74F4">
        <w:rPr>
          <w:rFonts w:ascii="Book Antiqua" w:hAnsi="Book Antiqua" w:cs="Times New Roman"/>
          <w:b/>
          <w:sz w:val="24"/>
          <w:szCs w:val="24"/>
        </w:rPr>
        <w:t xml:space="preserve">EICOSANOID PATHWAYS AND COLORECTAL CANCER </w:t>
      </w:r>
    </w:p>
    <w:p w:rsidR="00287607" w:rsidRPr="002D74F4" w:rsidRDefault="00424432" w:rsidP="00117E5B">
      <w:pPr>
        <w:adjustRightInd w:val="0"/>
        <w:snapToGrid w:val="0"/>
        <w:spacing w:after="0" w:line="360" w:lineRule="auto"/>
        <w:jc w:val="both"/>
        <w:rPr>
          <w:rFonts w:ascii="Book Antiqua" w:hAnsi="Book Antiqua" w:cs="Times New Roman"/>
          <w:sz w:val="24"/>
          <w:szCs w:val="24"/>
        </w:rPr>
      </w:pPr>
      <w:r w:rsidRPr="002D74F4">
        <w:rPr>
          <w:rFonts w:ascii="Book Antiqua" w:hAnsi="Book Antiqua" w:cs="Times New Roman"/>
          <w:sz w:val="24"/>
          <w:szCs w:val="24"/>
        </w:rPr>
        <w:t>Bioactive lipids may modulate the incidence of cancer through several different mechanisms that include, but are not limited to, induction of inflammation, cellular oxidative stress, activation of receptors and cellular signaling pathways and alteration of membrane dynamics</w:t>
      </w:r>
      <w:r w:rsidRPr="002D74F4">
        <w:rPr>
          <w:rFonts w:ascii="Book Antiqua" w:hAnsi="Book Antiqua" w:cs="Times New Roman"/>
          <w:sz w:val="24"/>
          <w:szCs w:val="24"/>
        </w:rPr>
        <w:fldChar w:fldCharType="begin"/>
      </w:r>
      <w:r w:rsidRPr="002D74F4">
        <w:rPr>
          <w:rFonts w:ascii="Book Antiqua" w:hAnsi="Book Antiqua" w:cs="Times New Roman"/>
          <w:sz w:val="24"/>
          <w:szCs w:val="24"/>
        </w:rPr>
        <w:instrText xml:space="preserve"> ADDIN EN.CITE &lt;EndNote&gt;&lt;Cite&gt;&lt;Author&gt;Cockbain&lt;/Author&gt;&lt;Year&gt;2012&lt;/Year&gt;&lt;IDText&gt;Omega-3 polyunsaturated fatty acids for the treatment and prevention of colorectal cancer&lt;/IDText&gt;&lt;DisplayText&gt;&lt;style face="superscript"&gt;[19]&lt;/style&gt;&lt;/DisplayText&gt;&lt;record&gt;&lt;keywords&gt;&lt;keyword&gt;Animals&lt;/keyword&gt;&lt;keyword&gt;Antineoplastic Agents/pharmacology/ therapeutic use&lt;/keyword&gt;&lt;keyword&gt;Chemoradiotherapy, Adjuvant&lt;/keyword&gt;&lt;keyword&gt;Colorectal Neoplasms/ drug therapy/metabolism/pathology/therapy&lt;/keyword&gt;&lt;keyword&gt;Fatty Acids, Omega-3/pharmacology/ therapeutic use&lt;/keyword&gt;&lt;keyword&gt;Humans&lt;/keyword&gt;&lt;keyword&gt;Neoplasm Metastasis&lt;/keyword&gt;&lt;keyword&gt;Tumor Markers, Biological/metabolism&lt;/keyword&gt;&lt;/keywords&gt;&lt;isbn&gt;1468-3288 (Electronic)&amp;#xD;0017-5749 (Linking)&lt;/isbn&gt;&lt;titles&gt;&lt;title&gt;Omega-3 polyunsaturated fatty acids for the treatment and prevention of colorectal cancer&lt;/title&gt;&lt;secondary-title&gt;Gut&lt;/secondary-title&gt;&lt;/titles&gt;&lt;pages&gt;135-49&lt;/pages&gt;&lt;number&gt;1&lt;/number&gt;&lt;contributors&gt;&lt;authors&gt;&lt;author&gt;Cockbain, A. J.&lt;/author&gt;&lt;author&gt;Toogood, G. J.&lt;/author&gt;&lt;author&gt;Hull, M. A.&lt;/author&gt;&lt;/authors&gt;&lt;/contributors&gt;&lt;language&gt;eng&lt;/language&gt;&lt;added-date format="utc"&gt;1425378720&lt;/added-date&gt;&lt;pub-location&gt;England&lt;/pub-location&gt;&lt;ref-type name="Book Section"&gt;5&lt;/ref-type&gt;&lt;auth-address&gt;Leeds Institute of Molecular Medicine, University of Leeds, Leeds, UK.&lt;/auth-address&gt;&lt;dates&gt;&lt;year&gt;2012&lt;/year&gt;&lt;/dates&gt;&lt;remote-database-provider&gt;NLM&lt;/remote-database-provider&gt;&lt;rec-number&gt;1287&lt;/rec-number&gt;&lt;last-updated-date format="utc"&gt;1425378720&lt;/last-updated-date&gt;&lt;accession-num&gt;21490374&lt;/accession-num&gt;&lt;electronic-resource-num&gt;10.1136/gut.2010.233718&lt;/electronic-resource-num&gt;&lt;volume&gt;61&lt;/volume&gt;&lt;/record&gt;&lt;/Cite&gt;&lt;/EndNote&gt;</w:instrText>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[19]</w:t>
      </w:r>
      <w:r w:rsidRPr="002D74F4">
        <w:rPr>
          <w:rFonts w:ascii="Book Antiqua" w:hAnsi="Book Antiqua" w:cs="Times New Roman"/>
          <w:sz w:val="24"/>
          <w:szCs w:val="24"/>
        </w:rPr>
        <w:fldChar w:fldCharType="end"/>
      </w:r>
      <w:r w:rsidRPr="002D74F4">
        <w:rPr>
          <w:rFonts w:ascii="Book Antiqua" w:hAnsi="Book Antiqua" w:cs="Times New Roman"/>
          <w:sz w:val="24"/>
          <w:szCs w:val="24"/>
        </w:rPr>
        <w:t xml:space="preserve">. </w:t>
      </w:r>
    </w:p>
    <w:p w:rsidR="004F542E" w:rsidRPr="002D74F4" w:rsidRDefault="004F542E" w:rsidP="00117E5B">
      <w:pPr>
        <w:adjustRightInd w:val="0"/>
        <w:snapToGrid w:val="0"/>
        <w:spacing w:after="0" w:line="360" w:lineRule="auto"/>
        <w:jc w:val="both"/>
        <w:rPr>
          <w:rFonts w:ascii="Book Antiqua" w:hAnsi="Book Antiqua" w:cs="Times New Roman"/>
          <w:sz w:val="24"/>
          <w:szCs w:val="24"/>
        </w:rPr>
      </w:pPr>
    </w:p>
    <w:p w:rsidR="007147C5" w:rsidRPr="002D74F4" w:rsidRDefault="003215AD" w:rsidP="00117E5B">
      <w:pPr>
        <w:adjustRightInd w:val="0"/>
        <w:snapToGrid w:val="0"/>
        <w:spacing w:after="0" w:line="360" w:lineRule="auto"/>
        <w:jc w:val="both"/>
        <w:rPr>
          <w:rFonts w:ascii="Book Antiqua" w:hAnsi="Book Antiqua" w:cs="Times New Roman"/>
          <w:sz w:val="24"/>
          <w:szCs w:val="24"/>
        </w:rPr>
      </w:pPr>
      <w:r w:rsidRPr="002D74F4">
        <w:rPr>
          <w:rFonts w:ascii="Book Antiqua" w:hAnsi="Book Antiqua" w:cs="Times New Roman"/>
          <w:b/>
          <w:i/>
          <w:sz w:val="24"/>
          <w:szCs w:val="24"/>
        </w:rPr>
        <w:t>COX-2-derived lipid mediators</w:t>
      </w:r>
    </w:p>
    <w:p w:rsidR="0086630D" w:rsidRPr="002D74F4" w:rsidRDefault="00424432" w:rsidP="00117E5B">
      <w:pPr>
        <w:adjustRightInd w:val="0"/>
        <w:snapToGrid w:val="0"/>
        <w:spacing w:after="0" w:line="360" w:lineRule="auto"/>
        <w:jc w:val="both"/>
        <w:rPr>
          <w:rFonts w:ascii="Book Antiqua" w:hAnsi="Book Antiqua" w:cs="Times New Roman"/>
          <w:sz w:val="24"/>
          <w:szCs w:val="24"/>
        </w:rPr>
      </w:pPr>
      <w:r w:rsidRPr="002D74F4">
        <w:rPr>
          <w:rFonts w:ascii="Book Antiqua" w:hAnsi="Book Antiqua" w:cs="Times New Roman"/>
          <w:sz w:val="24"/>
          <w:szCs w:val="24"/>
        </w:rPr>
        <w:t>AA is metabolized to prostaglandins either by the constitutively expressed COX-1, or by COX-2, which is expressed when induced by inflammatory stimuli</w:t>
      </w:r>
      <w:r w:rsidRPr="002D74F4">
        <w:rPr>
          <w:rFonts w:ascii="Book Antiqua" w:hAnsi="Book Antiqua" w:cs="Times New Roman"/>
          <w:sz w:val="24"/>
          <w:szCs w:val="24"/>
        </w:rPr>
        <w:fldChar w:fldCharType="begin"/>
      </w:r>
      <w:r w:rsidRPr="002D74F4">
        <w:rPr>
          <w:rFonts w:ascii="Book Antiqua" w:hAnsi="Book Antiqua" w:cs="Times New Roman"/>
          <w:sz w:val="24"/>
          <w:szCs w:val="24"/>
        </w:rPr>
        <w:instrText xml:space="preserve"> ADDIN EN.CITE &lt;EndNote&gt;&lt;Cite&gt;&lt;Author&gt;Wang&lt;/Author&gt;&lt;Year&gt;2010&lt;/Year&gt;&lt;IDText&gt;Eicosanoids and cancer&lt;/IDText&gt;&lt;DisplayText&gt;&lt;style face="superscript"&gt;[20]&lt;/style&gt;&lt;/DisplayText&gt;&lt;record&gt;&lt;keywords&gt;&lt;keyword&gt;Animals&lt;/keyword&gt;&lt;keyword&gt;Eicosanoids/ metabolism&lt;/keyword&gt;&lt;keyword&gt;Epithelial Cells/metabolism/pathology&lt;/keyword&gt;&lt;keyword&gt;Humans&lt;/keyword&gt;&lt;keyword&gt;Neoplasms/drug therapy/ metabolism/pathology&lt;/keyword&gt;&lt;keyword&gt;Neoplastic Processes&lt;/keyword&gt;&lt;keyword&gt;Stromal Cells/metabolism/pathology&lt;/keyword&gt;&lt;/keywords&gt;&lt;isbn&gt;1474-1768 (Electronic)&amp;#xD;1474-175X (Linking)&lt;/isbn&gt;&lt;titles&gt;&lt;title&gt;Eicosanoids and cancer&lt;/title&gt;&lt;secondary-title&gt;Nat Rev Cancer&lt;/secondary-title&gt;&lt;/titles&gt;&lt;pages&gt;181-93&lt;/pages&gt;&lt;number&gt;3&lt;/number&gt;&lt;contributors&gt;&lt;authors&gt;&lt;author&gt;Wang, D.&lt;/author&gt;&lt;author&gt;Dubois, R. N.&lt;/author&gt;&lt;/authors&gt;&lt;/contributors&gt;&lt;language&gt;eng&lt;/language&gt;&lt;added-date format="utc"&gt;1427279460&lt;/added-date&gt;&lt;pub-location&gt;England&lt;/pub-location&gt;&lt;ref-type name="Book Section"&gt;5&lt;/ref-type&gt;&lt;auth-address&gt;Department of Cancer Biology, The University of Texas MD Anderson Cancer Center, Houston, TX 77030-4009, USA.&lt;/auth-address&gt;&lt;dates&gt;&lt;year&gt;2010&lt;/year&gt;&lt;/dates&gt;&lt;remote-database-provider&gt;NLM&lt;/remote-database-provider&gt;&lt;rec-number&gt;1294&lt;/rec-number&gt;&lt;last-updated-date format="utc"&gt;1427279460&lt;/last-updated-date&gt;&lt;accession-num&gt;20168319&lt;/accession-num&gt;&lt;electronic-resource-num&gt;10.1038/nrc2809&lt;/electronic-resource-num&gt;&lt;volume&gt;10&lt;/volume&gt;&lt;/record&gt;&lt;/Cite&gt;&lt;/EndNote&gt;</w:instrText>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[20]</w:t>
      </w:r>
      <w:r w:rsidRPr="002D74F4">
        <w:rPr>
          <w:rFonts w:ascii="Book Antiqua" w:hAnsi="Book Antiqua" w:cs="Times New Roman"/>
          <w:sz w:val="24"/>
          <w:szCs w:val="24"/>
        </w:rPr>
        <w:fldChar w:fldCharType="end"/>
      </w:r>
      <w:r w:rsidRPr="002D74F4">
        <w:rPr>
          <w:rFonts w:ascii="Book Antiqua" w:hAnsi="Book Antiqua" w:cs="Times New Roman"/>
          <w:sz w:val="24"/>
          <w:szCs w:val="24"/>
        </w:rPr>
        <w:t>. COX-2 is an immediate-early response gene that is not expressed in most cells but is highly induced at sites of inflammation and in the tumor microenvironment</w:t>
      </w:r>
      <w:r w:rsidRPr="002D74F4">
        <w:rPr>
          <w:rFonts w:ascii="Book Antiqua" w:hAnsi="Book Antiqua" w:cs="Times New Roman"/>
          <w:sz w:val="24"/>
          <w:szCs w:val="24"/>
        </w:rPr>
        <w:fldChar w:fldCharType="begin">
          <w:fldData xml:space="preserve">PEVuZE5vdGU+PENpdGU+PEF1dGhvcj5TaGVuZzwvQXV0aG9yPjxZZWFyPjE5OTg8L1llYXI+PElE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=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PEVuZE5vdGU+PENpdGU+PEF1dGhvcj5TaGVuZzwvQXV0aG9yPjxZZWFyPjE5OTg8L1llYXI+PElE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=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[21]</w:t>
      </w:r>
      <w:r w:rsidRPr="002D74F4">
        <w:rPr>
          <w:rFonts w:ascii="Book Antiqua" w:hAnsi="Book Antiqua" w:cs="Times New Roman"/>
          <w:sz w:val="24"/>
          <w:szCs w:val="24"/>
        </w:rPr>
        <w:fldChar w:fldCharType="end"/>
      </w:r>
      <w:r w:rsidRPr="002D74F4">
        <w:rPr>
          <w:rFonts w:ascii="Book Antiqua" w:hAnsi="Book Antiqua" w:cs="Times New Roman"/>
          <w:sz w:val="24"/>
          <w:szCs w:val="24"/>
        </w:rPr>
        <w:t>. The primary prostaglandin PGH</w:t>
      </w:r>
      <w:r w:rsidRPr="002D74F4">
        <w:rPr>
          <w:rFonts w:ascii="Book Antiqua" w:hAnsi="Book Antiqua" w:cs="Times New Roman"/>
          <w:sz w:val="24"/>
          <w:szCs w:val="24"/>
          <w:vertAlign w:val="subscript"/>
        </w:rPr>
        <w:t>2</w:t>
      </w:r>
      <w:r w:rsidRPr="002D74F4">
        <w:rPr>
          <w:rFonts w:ascii="Book Antiqua" w:hAnsi="Book Antiqua" w:cs="Times New Roman"/>
          <w:sz w:val="24"/>
          <w:szCs w:val="24"/>
        </w:rPr>
        <w:t xml:space="preserve"> that is produced from AA can be further metabolized to a number </w:t>
      </w:r>
      <w:r w:rsidRPr="002D74F4">
        <w:rPr>
          <w:rFonts w:ascii="Book Antiqua" w:hAnsi="Book Antiqua" w:cs="Times New Roman"/>
          <w:sz w:val="24"/>
          <w:szCs w:val="24"/>
        </w:rPr>
        <w:lastRenderedPageBreak/>
        <w:t>of other prostaglandins of which PGE</w:t>
      </w:r>
      <w:r w:rsidRPr="002D74F4">
        <w:rPr>
          <w:rFonts w:ascii="Book Antiqua" w:hAnsi="Book Antiqua" w:cs="Times New Roman"/>
          <w:sz w:val="24"/>
          <w:szCs w:val="24"/>
          <w:vertAlign w:val="subscript"/>
        </w:rPr>
        <w:t>2</w:t>
      </w:r>
      <w:r w:rsidRPr="002D74F4">
        <w:rPr>
          <w:rFonts w:ascii="Book Antiqua" w:hAnsi="Book Antiqua" w:cs="Times New Roman"/>
          <w:sz w:val="24"/>
          <w:szCs w:val="24"/>
        </w:rPr>
        <w:t xml:space="preserve"> has been strongly implicated in the development of gastrointestinal tumors</w:t>
      </w:r>
      <w:r w:rsidRPr="002D74F4">
        <w:rPr>
          <w:rFonts w:ascii="Book Antiqua" w:hAnsi="Book Antiqua" w:cs="Times New Roman"/>
          <w:sz w:val="24"/>
          <w:szCs w:val="24"/>
        </w:rPr>
        <w:fldChar w:fldCharType="begin"/>
      </w:r>
      <w:r w:rsidRPr="002D74F4">
        <w:rPr>
          <w:rFonts w:ascii="Book Antiqua" w:hAnsi="Book Antiqua" w:cs="Times New Roman"/>
          <w:sz w:val="24"/>
          <w:szCs w:val="24"/>
        </w:rPr>
        <w:instrText xml:space="preserve"> ADDIN EN.CITE &lt;EndNote&gt;&lt;Cite&gt;&lt;Author&gt;Backlund&lt;/Author&gt;&lt;Year&gt;2005&lt;/Year&gt;&lt;IDText&gt;Mechanisms for the prevention of gastrointestinal cancer: the role of prostaglandin E2&lt;/IDText&gt;&lt;DisplayText&gt;&lt;style face="superscript"&gt;[22]&lt;/style&gt;&lt;/DisplayText&gt;&lt;record&gt;&lt;keywords&gt;&lt;keyword&gt;Animals&lt;/keyword&gt;&lt;keyword&gt;Anti-Inflammatory Agents, Non-Steroidal/ pharmacology&lt;/keyword&gt;&lt;keyword&gt;Antineoplastic Agents&lt;/keyword&gt;&lt;keyword&gt;Arachidonic Acid/metabolism&lt;/keyword&gt;&lt;keyword&gt;Colorectal Neoplasms/ prevention &amp;amp; control&lt;/keyword&gt;&lt;keyword&gt;Cyclooxygenase 2&lt;/keyword&gt;&lt;keyword&gt;Cyclooxygenase 2 Inhibitors&lt;/keyword&gt;&lt;keyword&gt;Cyclooxygenase Inhibitors&lt;/keyword&gt;&lt;keyword&gt;Dinoprostone/ physiology&lt;/keyword&gt;&lt;keyword&gt;Humans&lt;/keyword&gt;&lt;keyword&gt;Hydroxyprostaglandin Dehydrogenases/metabolism&lt;/keyword&gt;&lt;keyword&gt;Membrane Proteins&lt;/keyword&gt;&lt;keyword&gt;Prostaglandin-Endoperoxide Synthases/metabolism&lt;/keyword&gt;&lt;/keywords&gt;&lt;isbn&gt;0030-2414 (Print)&amp;#xD;0030-2414 (Linking)&lt;/isbn&gt;&lt;titles&gt;&lt;title&gt;Mechanisms for the prevention of gastrointestinal cancer: the role of prostaglandin E2&lt;/title&gt;&lt;secondary-title&gt;Oncology&lt;/secondary-title&gt;&lt;/titles&gt;&lt;pages&gt;28-32&lt;/pages&gt;&lt;contributors&gt;&lt;authors&gt;&lt;author&gt;Backlund, M. G.&lt;/author&gt;&lt;author&gt;Mann, J. R.&lt;/author&gt;&lt;author&gt;Dubois, R. N.&lt;/author&gt;&lt;/authors&gt;&lt;/contributors&gt;&lt;language&gt;eng&lt;/language&gt;&lt;added-date format="utc"&gt;1429610462&lt;/added-date&gt;&lt;pub-location&gt;Switzerland&lt;/pub-location&gt;&lt;ref-type name="Book Section"&gt;5&lt;/ref-type&gt;&lt;auth-address&gt;Department of Medicine, Vanderbilt University Medical Center, Nashville, TN 37232, USA.&lt;/auth-address&gt;&lt;dates&gt;&lt;year&gt;2005&lt;/year&gt;&lt;/dates&gt;&lt;remote-database-provider&gt;NLM&lt;/remote-database-provider&gt;&lt;rec-number&gt;1627&lt;/rec-number&gt;&lt;last-updated-date format="utc"&gt;1429610462&lt;/last-updated-date&gt;&lt;accession-num&gt;16210874&lt;/accession-num&gt;&lt;electronic-resource-num&gt;10.1159/000086629&lt;/electronic-resource-num&gt;&lt;volume&gt;69 Suppl 1&lt;/volume&gt;&lt;/record&gt;&lt;/Cite&gt;&lt;/EndNote&gt;</w:instrText>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[22]</w:t>
      </w:r>
      <w:r w:rsidRPr="002D74F4">
        <w:rPr>
          <w:rFonts w:ascii="Book Antiqua" w:hAnsi="Book Antiqua" w:cs="Times New Roman"/>
          <w:sz w:val="24"/>
          <w:szCs w:val="24"/>
        </w:rPr>
        <w:fldChar w:fldCharType="end"/>
      </w:r>
      <w:r w:rsidRPr="002D74F4">
        <w:rPr>
          <w:rFonts w:ascii="Book Antiqua" w:hAnsi="Book Antiqua" w:cs="Times New Roman"/>
          <w:sz w:val="24"/>
          <w:szCs w:val="24"/>
        </w:rPr>
        <w:t xml:space="preserve">. This prostanoid acts </w:t>
      </w:r>
      <w:r w:rsidR="000D6205" w:rsidRPr="002D74F4">
        <w:rPr>
          <w:rFonts w:ascii="Book Antiqua" w:hAnsi="Book Antiqua" w:cs="Times New Roman"/>
          <w:i/>
          <w:sz w:val="24"/>
          <w:szCs w:val="24"/>
        </w:rPr>
        <w:t>via</w:t>
      </w:r>
      <w:r w:rsidRPr="002D74F4">
        <w:rPr>
          <w:rFonts w:ascii="Book Antiqua" w:hAnsi="Book Antiqua" w:cs="Times New Roman"/>
          <w:sz w:val="24"/>
          <w:szCs w:val="24"/>
        </w:rPr>
        <w:t xml:space="preserve"> four G-protein coupled receptors (EP</w:t>
      </w:r>
      <w:r w:rsidRPr="002D74F4">
        <w:rPr>
          <w:rFonts w:ascii="Book Antiqua" w:hAnsi="Book Antiqua" w:cs="Times New Roman"/>
          <w:sz w:val="24"/>
          <w:szCs w:val="24"/>
          <w:vertAlign w:val="subscript"/>
        </w:rPr>
        <w:t>1-4</w:t>
      </w:r>
      <w:r w:rsidRPr="002D74F4">
        <w:rPr>
          <w:rFonts w:ascii="Book Antiqua" w:hAnsi="Book Antiqua" w:cs="Times New Roman"/>
          <w:sz w:val="24"/>
          <w:szCs w:val="24"/>
        </w:rPr>
        <w:t>) and can enhance tumorigenesis through various mechanisms, including enhanced cell proliferation, suppression of apoptosis and induction of angiogenesis</w:t>
      </w:r>
      <w:r w:rsidRPr="002D74F4">
        <w:rPr>
          <w:rFonts w:ascii="Book Antiqua" w:hAnsi="Book Antiqua" w:cs="Times New Roman"/>
          <w:sz w:val="24"/>
          <w:szCs w:val="24"/>
        </w:rPr>
        <w:fldChar w:fldCharType="begin"/>
      </w:r>
      <w:r w:rsidRPr="002D74F4">
        <w:rPr>
          <w:rFonts w:ascii="Book Antiqua" w:hAnsi="Book Antiqua" w:cs="Times New Roman"/>
          <w:sz w:val="24"/>
          <w:szCs w:val="24"/>
        </w:rPr>
        <w:instrText xml:space="preserve"> ADDIN EN.CITE &lt;EndNote&gt;&lt;Cite&gt;&lt;Author&gt;Chang&lt;/Author&gt;&lt;Year&gt;2015&lt;/Year&gt;&lt;IDText&gt;12/15 lipoxygenase regulation of colorectal tumorigenesis is determined by the relative tumor levels of its metabolite 12-HETE and 13-HODE in animal models&lt;/IDText&gt;&lt;DisplayText&gt;&lt;style face="superscript"&gt;[23]&lt;/style&gt;&lt;/DisplayText&gt;&lt;record&gt;&lt;isbn&gt;1949-2553 (Electronic)&amp;#xD;1949-2553 (Linking)&lt;/isbn&gt;&lt;titles&gt;&lt;title&gt;12/15 lipoxygenase regulation of colorectal tumorigenesis is determined by the relative tumor levels of its metabolite 12-HETE and 13-HODE in animal models&lt;/title&gt;&lt;secondary-title&gt;Oncotarget&lt;/secondary-title&gt;&lt;/titles&gt;&lt;pages&gt;2879-88&lt;/pages&gt;&lt;number&gt;5&lt;/number&gt;&lt;contributors&gt;&lt;authors&gt;&lt;author&gt;Chang, J.&lt;/author&gt;&lt;author&gt;Jiang, L.&lt;/author&gt;&lt;author&gt;Wang, Y.&lt;/author&gt;&lt;author&gt;Yao, B.&lt;/author&gt;&lt;author&gt;Yang, S.&lt;/author&gt;&lt;author&gt;Zhang, B.&lt;/author&gt;&lt;author&gt;Zhang, M. Z.&lt;/author&gt;&lt;/authors&gt;&lt;/contributors&gt;&lt;language&gt;eng&lt;/language&gt;&lt;added-date format="utc"&gt;1427702801&lt;/added-date&gt;&lt;pub-location&gt;United States&lt;/pub-location&gt;&lt;ref-type name="Book Section"&gt;5&lt;/ref-type&gt;&lt;auth-address&gt;Department of Medicine, Vanderbilt University School of Medicine, Nashville, TN, USA.&amp;#xD;Hepatic Surgery Center,Tongji Hospital, Tongji Medical College, Huazhong University of Science &amp;amp; Technology, Wuhan, China.&amp;#xD;Department of Biliary and Pancreatic Surgery, Tongji Hospital, Tongji Medical College, Huazhong University of Science &amp;amp; Technology, Wuhan, China.&amp;#xD;Cancer Biology, Vanderbilt University School of Medicine, Nashville, TN, USA.&amp;#xD;Jiangsu Center for the Collaboration and Innovation of Cancer Biotherapy, Cancer Institute, Xuzhou Medical College, Xuzhou, China.&lt;/auth-address&gt;&lt;dates&gt;&lt;year&gt;2015&lt;/year&gt;&lt;/dates&gt;&lt;remote-database-provider&gt;NLM&lt;/remote-database-provider&gt;&lt;rec-number&gt;1311&lt;/rec-number&gt;&lt;last-updated-date format="utc"&gt;1427702801&lt;/last-updated-date&gt;&lt;accession-num&gt;25576922&lt;/accession-num&gt;&lt;volume&gt;6&lt;/volume&gt;&lt;/record&gt;&lt;/Cite&gt;&lt;/EndNote&gt;</w:instrText>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[23]</w:t>
      </w:r>
      <w:r w:rsidRPr="002D74F4">
        <w:rPr>
          <w:rFonts w:ascii="Book Antiqua" w:hAnsi="Book Antiqua" w:cs="Times New Roman"/>
          <w:sz w:val="24"/>
          <w:szCs w:val="24"/>
        </w:rPr>
        <w:fldChar w:fldCharType="end"/>
      </w:r>
      <w:r w:rsidRPr="002D74F4">
        <w:rPr>
          <w:rFonts w:ascii="Book Antiqua" w:hAnsi="Book Antiqua" w:cs="Times New Roman"/>
          <w:sz w:val="24"/>
          <w:szCs w:val="24"/>
        </w:rPr>
        <w:t>.</w:t>
      </w:r>
    </w:p>
    <w:p w:rsidR="00225B7F" w:rsidRPr="002D74F4" w:rsidRDefault="00424432" w:rsidP="004F542E">
      <w:pPr>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2D74F4">
        <w:rPr>
          <w:rFonts w:ascii="Book Antiqua" w:hAnsi="Book Antiqua" w:cs="Times New Roman"/>
          <w:sz w:val="24"/>
          <w:szCs w:val="24"/>
        </w:rPr>
        <w:t>Elevated levels of COX-2 and the accompanying elevation of PGE</w:t>
      </w:r>
      <w:r w:rsidRPr="002D74F4">
        <w:rPr>
          <w:rFonts w:ascii="Book Antiqua" w:hAnsi="Book Antiqua" w:cs="Times New Roman"/>
          <w:sz w:val="24"/>
          <w:szCs w:val="24"/>
          <w:vertAlign w:val="subscript"/>
        </w:rPr>
        <w:t>2</w:t>
      </w:r>
      <w:r w:rsidRPr="002D74F4">
        <w:rPr>
          <w:rFonts w:ascii="Book Antiqua" w:hAnsi="Book Antiqua" w:cs="Times New Roman"/>
          <w:sz w:val="24"/>
          <w:szCs w:val="24"/>
        </w:rPr>
        <w:t xml:space="preserve"> are often seen in CRC, and COX-2 expression is correlated with a lower survival rate among CRC patients</w:t>
      </w:r>
      <w:r w:rsidRPr="002D74F4">
        <w:rPr>
          <w:rFonts w:ascii="Book Antiqua" w:hAnsi="Book Antiqua" w:cs="Times New Roman"/>
          <w:sz w:val="24"/>
          <w:szCs w:val="24"/>
        </w:rPr>
        <w:fldChar w:fldCharType="begin">
          <w:fldData xml:space="preserve">PEVuZE5vdGU+PENpdGU+PEF1dGhvcj5DaGFuPC9BdXRob3I+PFllYXI+MjAwOTwvWWVhcj48SURU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PEVuZE5vdGU+PENpdGU+PEF1dGhvcj5DaGFuPC9BdXRob3I+PFllYXI+MjAwOTwvWWVhcj48SURU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[24]</w:t>
      </w:r>
      <w:r w:rsidRPr="002D74F4">
        <w:rPr>
          <w:rFonts w:ascii="Book Antiqua" w:hAnsi="Book Antiqua" w:cs="Times New Roman"/>
          <w:sz w:val="24"/>
          <w:szCs w:val="24"/>
        </w:rPr>
        <w:fldChar w:fldCharType="end"/>
      </w:r>
      <w:r w:rsidRPr="002D74F4">
        <w:rPr>
          <w:rFonts w:ascii="Book Antiqua" w:hAnsi="Book Antiqua" w:cs="Times New Roman"/>
          <w:sz w:val="24"/>
          <w:szCs w:val="24"/>
        </w:rPr>
        <w:t>. It is well accepted that there are concerted interactions between carcinoma cells and other cells in the tumor microenvironment, which contribute to cancer progression. PGE</w:t>
      </w:r>
      <w:r w:rsidRPr="002D74F4">
        <w:rPr>
          <w:rFonts w:ascii="Book Antiqua" w:hAnsi="Book Antiqua" w:cs="Times New Roman"/>
          <w:sz w:val="24"/>
          <w:szCs w:val="24"/>
          <w:vertAlign w:val="subscript"/>
        </w:rPr>
        <w:t>2</w:t>
      </w:r>
      <w:r w:rsidRPr="002D74F4">
        <w:rPr>
          <w:rFonts w:ascii="Book Antiqua" w:hAnsi="Book Antiqua" w:cs="Times New Roman"/>
          <w:sz w:val="24"/>
          <w:szCs w:val="24"/>
        </w:rPr>
        <w:t xml:space="preserve"> modulates cancer-associated immune suppression through the recruitment of T cells, CD8</w:t>
      </w:r>
      <w:r w:rsidRPr="002D74F4">
        <w:rPr>
          <w:rFonts w:ascii="Book Antiqua" w:hAnsi="Book Antiqua" w:cs="Times New Roman"/>
          <w:sz w:val="24"/>
          <w:szCs w:val="24"/>
          <w:vertAlign w:val="superscript"/>
        </w:rPr>
        <w:t>+</w:t>
      </w:r>
      <w:r w:rsidRPr="002D74F4">
        <w:rPr>
          <w:rFonts w:ascii="Book Antiqua" w:hAnsi="Book Antiqua" w:cs="Times New Roman"/>
          <w:sz w:val="24"/>
          <w:szCs w:val="24"/>
        </w:rPr>
        <w:t xml:space="preserve"> cytotoxic T cells, regulatory T cells, dendritic cells and myeloid-derived suppressor cells (MDSCs)</w:t>
      </w:r>
      <w:r w:rsidRPr="002D74F4">
        <w:rPr>
          <w:rFonts w:ascii="Book Antiqua" w:hAnsi="Book Antiqua" w:cs="Times New Roman"/>
          <w:sz w:val="24"/>
          <w:szCs w:val="24"/>
        </w:rPr>
        <w:fldChar w:fldCharType="begin"/>
      </w:r>
      <w:r w:rsidRPr="002D74F4">
        <w:rPr>
          <w:rFonts w:ascii="Book Antiqua" w:hAnsi="Book Antiqua" w:cs="Times New Roman"/>
          <w:sz w:val="24"/>
          <w:szCs w:val="24"/>
        </w:rPr>
        <w:instrText xml:space="preserve"> ADDIN EN.CITE &lt;EndNote&gt;&lt;Cite&gt;&lt;Author&gt;Wang&lt;/Author&gt;&lt;Year&gt;2010&lt;/Year&gt;&lt;IDText&gt;Eicosanoids and cancer&lt;/IDText&gt;&lt;DisplayText&gt;&lt;style face="superscript"&gt;[20]&lt;/style&gt;&lt;/DisplayText&gt;&lt;record&gt;&lt;keywords&gt;&lt;keyword&gt;Animals&lt;/keyword&gt;&lt;keyword&gt;Eicosanoids/ metabolism&lt;/keyword&gt;&lt;keyword&gt;Epithelial Cells/metabolism/pathology&lt;/keyword&gt;&lt;keyword&gt;Humans&lt;/keyword&gt;&lt;keyword&gt;Neoplasms/drug therapy/ metabolism/pathology&lt;/keyword&gt;&lt;keyword&gt;Neoplastic Processes&lt;/keyword&gt;&lt;keyword&gt;Stromal Cells/metabolism/pathology&lt;/keyword&gt;&lt;/keywords&gt;&lt;isbn&gt;1474-1768 (Electronic)&amp;#xD;1474-175X (Linking)&lt;/isbn&gt;&lt;titles&gt;&lt;title&gt;Eicosanoids and cancer&lt;/title&gt;&lt;secondary-title&gt;Nat Rev Cancer&lt;/secondary-title&gt;&lt;/titles&gt;&lt;pages&gt;181-93&lt;/pages&gt;&lt;number&gt;3&lt;/number&gt;&lt;contributors&gt;&lt;authors&gt;&lt;author&gt;Wang, D.&lt;/author&gt;&lt;author&gt;Dubois, R. N.&lt;/author&gt;&lt;/authors&gt;&lt;/contributors&gt;&lt;language&gt;eng&lt;/language&gt;&lt;added-date format="utc"&gt;1427279460&lt;/added-date&gt;&lt;pub-location&gt;England&lt;/pub-location&gt;&lt;ref-type name="Book Section"&gt;5&lt;/ref-type&gt;&lt;auth-address&gt;Department of Cancer Biology, The University of Texas MD Anderson Cancer Center, Houston, TX 77030-4009, USA.&lt;/auth-address&gt;&lt;dates&gt;&lt;year&gt;2010&lt;/year&gt;&lt;/dates&gt;&lt;remote-database-provider&gt;NLM&lt;/remote-database-provider&gt;&lt;rec-number&gt;1294&lt;/rec-number&gt;&lt;last-updated-date format="utc"&gt;1427279460&lt;/last-updated-date&gt;&lt;accession-num&gt;20168319&lt;/accession-num&gt;&lt;electronic-resource-num&gt;10.1038/nrc2809&lt;/electronic-resource-num&gt;&lt;volume&gt;10&lt;/volume&gt;&lt;/record&gt;&lt;/Cite&gt;&lt;/EndNote&gt;</w:instrText>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[20]</w:t>
      </w:r>
      <w:r w:rsidRPr="002D74F4">
        <w:rPr>
          <w:rFonts w:ascii="Book Antiqua" w:hAnsi="Book Antiqua" w:cs="Times New Roman"/>
          <w:sz w:val="24"/>
          <w:szCs w:val="24"/>
        </w:rPr>
        <w:fldChar w:fldCharType="end"/>
      </w:r>
      <w:r w:rsidRPr="002D74F4">
        <w:rPr>
          <w:rFonts w:ascii="Book Antiqua" w:hAnsi="Book Antiqua" w:cs="Times New Roman"/>
          <w:sz w:val="24"/>
          <w:szCs w:val="24"/>
        </w:rPr>
        <w:t>. Additionally, the secretion of PGE</w:t>
      </w:r>
      <w:r w:rsidRPr="002D74F4">
        <w:rPr>
          <w:rFonts w:ascii="Book Antiqua" w:hAnsi="Book Antiqua" w:cs="Times New Roman"/>
          <w:sz w:val="24"/>
          <w:szCs w:val="24"/>
          <w:vertAlign w:val="subscript"/>
        </w:rPr>
        <w:t>2</w:t>
      </w:r>
      <w:r w:rsidRPr="002D74F4">
        <w:rPr>
          <w:rFonts w:ascii="Book Antiqua" w:hAnsi="Book Antiqua" w:cs="Times New Roman"/>
          <w:sz w:val="24"/>
          <w:szCs w:val="24"/>
        </w:rPr>
        <w:t xml:space="preserve"> may enhance oxidative stress, leading to a state of low grade continuous inflammation characterized by the infiltration of neutrophils and macrophages, eventual</w:t>
      </w:r>
      <w:r w:rsidR="004F542E" w:rsidRPr="002D74F4">
        <w:rPr>
          <w:rFonts w:ascii="Book Antiqua" w:hAnsi="Book Antiqua" w:cs="Times New Roman"/>
          <w:sz w:val="24"/>
          <w:szCs w:val="24"/>
        </w:rPr>
        <w:t>ly leading to mitogenic signals</w:t>
      </w:r>
      <w:r w:rsidRPr="002D74F4">
        <w:rPr>
          <w:rFonts w:ascii="Book Antiqua" w:hAnsi="Book Antiqua" w:cs="Times New Roman"/>
          <w:sz w:val="24"/>
          <w:szCs w:val="24"/>
        </w:rPr>
        <w:fldChar w:fldCharType="begin"/>
      </w:r>
      <w:r w:rsidRPr="002D74F4">
        <w:rPr>
          <w:rFonts w:ascii="Book Antiqua" w:hAnsi="Book Antiqua" w:cs="Times New Roman"/>
          <w:sz w:val="24"/>
          <w:szCs w:val="24"/>
        </w:rPr>
        <w:instrText xml:space="preserve"> ADDIN EN.CITE &lt;EndNote&gt;&lt;Cite&gt;&lt;Year&gt;2011&lt;/Year&gt;&lt;IDText&gt;Role of lipoxins, resolvins, and other bioactive lipids in colon and pancreatic cancer&lt;/IDText&gt;&lt;DisplayText&gt;&lt;style face="superscript"&gt;[25]&lt;/style&gt;&lt;/DisplayText&gt;&lt;record&gt;&lt;dates&gt;&lt;pub-dates&gt;&lt;date&gt;Dec&lt;/date&gt;&lt;/pub-dates&gt;&lt;year&gt;2011&lt;/year&gt;&lt;/dates&gt;&lt;keywords&gt;&lt;keyword&gt;Animals&lt;/keyword&gt;&lt;keyword&gt;Antineoplastic Agents/metabolism/pharmacology/therapeutic use&lt;/keyword&gt;&lt;keyword&gt;Arachidonic Acids/metabolism&lt;/keyword&gt;&lt;keyword&gt;Colonic Neoplasms/ metabolism/pathology/therapy&lt;/keyword&gt;&lt;keyword&gt;Cyclooxygenase 2/metabolism&lt;/keyword&gt;&lt;keyword&gt;Cytokines/metabolism&lt;/keyword&gt;&lt;keyword&gt;Fatty Acids, Omega-3/ metabolism/pharmacology/therapeutic use&lt;/keyword&gt;&lt;keyword&gt;Humans&lt;/keyword&gt;&lt;keyword&gt;Inflammation/metabolism&lt;/keyword&gt;&lt;keyword&gt;Lipoxins/ metabolism/pharmacology/therapeutic use&lt;/keyword&gt;&lt;keyword&gt;Lipoxygenases/metabolism&lt;/keyword&gt;&lt;keyword&gt;Pancreatic Neoplasms/ metabolism/pathology/therapy&lt;/keyword&gt;&lt;keyword&gt;Platelet Activating Factor/metabolism&lt;/keyword&gt;&lt;/keywords&gt;&lt;isbn&gt;1573-7233 (Electronic)&amp;#xD;0167-7659 (Linking)&lt;/isbn&gt;&lt;titles&gt;&lt;title&gt;Role of lipoxins, resolvins, and other bioactive lipids in colon and pancreatic cancer&lt;/title&gt;&lt;secondary-title&gt;Cancer Metastasis Rev&lt;/secondary-title&gt;&lt;/titles&gt;&lt;pages&gt;507-23&lt;/pages&gt;&lt;number&gt;3-4&lt;/number&gt;&lt;edition&gt;2011/10/22&lt;/edition&gt;&lt;language&gt;eng&lt;/language&gt;&lt;added-date format="utc"&gt;1424868502&lt;/added-date&gt;&lt;ref-type name="Journal Article"&gt;17&lt;/ref-type&gt;&lt;auth-address&gt;Center for Chemoprevention and Cancer Drug Development, Department of Medicine, Medical Oncology, PC Stephenson Oklahoma Cancer Center, University of Oklahoma Health Sciences Center, 975 NE 10th Street, BRC 1203, Oklahoma City, OK 73104, USA.&lt;/auth-address&gt;&lt;remote-database-provider&gt;NLM&lt;/remote-database-provider&gt;&lt;rec-number&gt;1278&lt;/rec-number&gt;&lt;last-updated-date format="utc"&gt;1424868502&lt;/last-updated-date&gt;&lt;accession-num&gt;22015691&lt;/accession-num&gt;&lt;electronic-resource-num&gt;10.1007/s10555-011-9311-2&lt;/electronic-resource-num&gt;&lt;volume&gt;30&lt;/volume&gt;&lt;/record&gt;&lt;/Cite&gt;&lt;/EndNote&gt;</w:instrText>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w:t>
      </w:r>
      <w:r w:rsidR="006F42C4" w:rsidRPr="002D74F4">
        <w:rPr>
          <w:rFonts w:ascii="Book Antiqua" w:hAnsi="Book Antiqua" w:cs="Times New Roman"/>
          <w:noProof/>
          <w:sz w:val="24"/>
          <w:szCs w:val="24"/>
          <w:vertAlign w:val="superscript"/>
        </w:rPr>
        <w:t>18</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PGE</w:t>
      </w:r>
      <w:r w:rsidRPr="002D74F4">
        <w:rPr>
          <w:rFonts w:ascii="Book Antiqua" w:hAnsi="Book Antiqua" w:cs="Times New Roman"/>
          <w:sz w:val="24"/>
          <w:szCs w:val="24"/>
          <w:vertAlign w:val="subscript"/>
        </w:rPr>
        <w:t>2</w:t>
      </w:r>
      <w:r w:rsidRPr="002D74F4">
        <w:rPr>
          <w:rFonts w:ascii="Book Antiqua" w:hAnsi="Book Antiqua" w:cs="Times New Roman"/>
          <w:sz w:val="24"/>
          <w:szCs w:val="24"/>
        </w:rPr>
        <w:t xml:space="preserve"> has been shown to stimulate macrophages to produce pro-inflammatory chemokines and cytokines, such as macrophage chemoattractant protein-1 (MCP-1), which are responsible for the recruitment of leukocytes from the circulation to local sites of inflammation</w:t>
      </w:r>
      <w:r w:rsidRPr="002D74F4">
        <w:rPr>
          <w:rFonts w:ascii="Book Antiqua" w:hAnsi="Book Antiqua" w:cs="Times New Roman"/>
          <w:sz w:val="24"/>
          <w:szCs w:val="24"/>
        </w:rPr>
        <w:fldChar w:fldCharType="begin">
          <w:fldData xml:space="preserve">PEVuZE5vdGU+PENpdGU+PEF1dGhvcj5XYW5nPC9BdXRob3I+PFllYXI+MjAxNDwvWWVhcj48SURU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PEVuZE5vdGU+PENpdGU+PEF1dGhvcj5XYW5nPC9BdXRob3I+PFllYXI+MjAxNDwvWWVhcj48SURU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[2</w:t>
      </w:r>
      <w:r w:rsidR="006F42C4" w:rsidRPr="002D74F4">
        <w:rPr>
          <w:rFonts w:ascii="Book Antiqua" w:hAnsi="Book Antiqua" w:cs="Times New Roman"/>
          <w:noProof/>
          <w:sz w:val="24"/>
          <w:szCs w:val="24"/>
          <w:vertAlign w:val="superscript"/>
        </w:rPr>
        <w:t>5</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MCP-1 levels were shown to be higher in intestinal epithelial cells and it was demonstrated that MCP-1 could stimulate COX</w:t>
      </w:r>
      <w:r w:rsidRPr="002D74F4">
        <w:rPr>
          <w:rFonts w:ascii="SimSun" w:eastAsia="SimSun" w:hAnsi="SimSun" w:cs="SimSun" w:hint="eastAsia"/>
          <w:sz w:val="24"/>
          <w:szCs w:val="24"/>
        </w:rPr>
        <w:t>‐</w:t>
      </w:r>
      <w:r w:rsidRPr="002D74F4">
        <w:rPr>
          <w:rFonts w:ascii="Book Antiqua" w:hAnsi="Book Antiqua" w:cs="Times New Roman"/>
          <w:sz w:val="24"/>
          <w:szCs w:val="24"/>
        </w:rPr>
        <w:t>2 expression as well as PGE</w:t>
      </w:r>
      <w:r w:rsidRPr="002D74F4">
        <w:rPr>
          <w:rFonts w:ascii="Book Antiqua" w:hAnsi="Book Antiqua" w:cs="Times New Roman"/>
          <w:sz w:val="24"/>
          <w:szCs w:val="24"/>
          <w:vertAlign w:val="subscript"/>
        </w:rPr>
        <w:t>2</w:t>
      </w:r>
      <w:r w:rsidRPr="002D74F4">
        <w:rPr>
          <w:rFonts w:ascii="Book Antiqua" w:hAnsi="Book Antiqua" w:cs="Times New Roman"/>
          <w:sz w:val="24"/>
          <w:szCs w:val="24"/>
        </w:rPr>
        <w:t xml:space="preserve"> and vascular endothelial growth factor (VEGF) release in human macrophages</w:t>
      </w:r>
      <w:r w:rsidRPr="002D74F4">
        <w:rPr>
          <w:rFonts w:ascii="Book Antiqua" w:hAnsi="Book Antiqua" w:cs="Times New Roman"/>
          <w:sz w:val="24"/>
          <w:szCs w:val="24"/>
        </w:rPr>
        <w:fldChar w:fldCharType="begin">
          <w:fldData xml:space="preserve">PEVuZE5vdGU+PENpdGU+PEF1dGhvcj5UYW5ha2E8L0F1dGhvcj48WWVhcj4yMDA2PC9ZZWFyPjxJ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PEVuZE5vdGU+PENpdGU+PEF1dGhvcj5UYW5ha2E8L0F1dGhvcj48WWVhcj4yMDA2PC9ZZWFyPjxJ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[2</w:t>
      </w:r>
      <w:r w:rsidR="006F42C4" w:rsidRPr="002D74F4">
        <w:rPr>
          <w:rFonts w:ascii="Book Antiqua" w:hAnsi="Book Antiqua" w:cs="Times New Roman"/>
          <w:noProof/>
          <w:sz w:val="24"/>
          <w:szCs w:val="24"/>
          <w:vertAlign w:val="superscript"/>
        </w:rPr>
        <w:t>6</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xml:space="preserve">. </w:t>
      </w:r>
    </w:p>
    <w:p w:rsidR="00A00952" w:rsidRPr="002D74F4" w:rsidRDefault="00424432" w:rsidP="004F542E">
      <w:pPr>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2D74F4">
        <w:rPr>
          <w:rFonts w:ascii="Book Antiqua" w:hAnsi="Book Antiqua" w:cs="Times New Roman"/>
          <w:sz w:val="24"/>
          <w:szCs w:val="24"/>
        </w:rPr>
        <w:t>In the adaptive response, PGE</w:t>
      </w:r>
      <w:r w:rsidRPr="002D74F4">
        <w:rPr>
          <w:rFonts w:ascii="Book Antiqua" w:hAnsi="Book Antiqua" w:cs="Times New Roman"/>
          <w:sz w:val="24"/>
          <w:szCs w:val="24"/>
          <w:vertAlign w:val="subscript"/>
        </w:rPr>
        <w:t>2</w:t>
      </w:r>
      <w:r w:rsidRPr="002D74F4">
        <w:rPr>
          <w:rFonts w:ascii="Book Antiqua" w:hAnsi="Book Antiqua" w:cs="Times New Roman"/>
          <w:sz w:val="24"/>
          <w:szCs w:val="24"/>
        </w:rPr>
        <w:t xml:space="preserve"> mediated signaling may affect cytokine production by the antigen-presenting cells that may influence the functional phenotype of T cells (from the anti-tumor T helper 1 (Th1) responses to immunosuppressive Th2 responses) during priming</w:t>
      </w:r>
      <w:r w:rsidRPr="002D74F4">
        <w:rPr>
          <w:rFonts w:ascii="Book Antiqua" w:hAnsi="Book Antiqua" w:cs="Times New Roman"/>
          <w:sz w:val="24"/>
          <w:szCs w:val="24"/>
        </w:rPr>
        <w:fldChar w:fldCharType="begin">
          <w:fldData xml:space="preserve">PEVuZE5vdGU+PENpdGU+PEF1dGhvcj5LYWxpbnNraTwvQXV0aG9yPjxZZWFyPjIwMDE8L1llYXI+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PEVuZE5vdGU+PENpdGU+PEF1dGhvcj5LYWxpbnNraTwvQXV0aG9yPjxZZWFyPjIwMDE8L1llYXI+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004F542E" w:rsidRPr="002D74F4">
        <w:rPr>
          <w:rFonts w:ascii="Book Antiqua" w:hAnsi="Book Antiqua" w:cs="Times New Roman"/>
          <w:noProof/>
          <w:sz w:val="24"/>
          <w:szCs w:val="24"/>
          <w:vertAlign w:val="superscript"/>
        </w:rPr>
        <w:t>[2</w:t>
      </w:r>
      <w:r w:rsidR="006F42C4" w:rsidRPr="002D74F4">
        <w:rPr>
          <w:rFonts w:ascii="Book Antiqua" w:hAnsi="Book Antiqua" w:cs="Times New Roman"/>
          <w:noProof/>
          <w:sz w:val="24"/>
          <w:szCs w:val="24"/>
          <w:vertAlign w:val="superscript"/>
        </w:rPr>
        <w:t>7</w:t>
      </w:r>
      <w:r w:rsidR="004F542E" w:rsidRPr="002D74F4">
        <w:rPr>
          <w:rFonts w:ascii="Book Antiqua" w:hAnsi="Book Antiqua" w:cs="Times New Roman"/>
          <w:noProof/>
          <w:sz w:val="24"/>
          <w:szCs w:val="24"/>
          <w:vertAlign w:val="superscript"/>
        </w:rPr>
        <w:t>,</w:t>
      </w:r>
      <w:r w:rsidRPr="002D74F4">
        <w:rPr>
          <w:rFonts w:ascii="Book Antiqua" w:hAnsi="Book Antiqua" w:cs="Times New Roman"/>
          <w:noProof/>
          <w:sz w:val="24"/>
          <w:szCs w:val="24"/>
          <w:vertAlign w:val="superscript"/>
        </w:rPr>
        <w:t>2</w:t>
      </w:r>
      <w:r w:rsidR="006F42C4" w:rsidRPr="002D74F4">
        <w:rPr>
          <w:rFonts w:ascii="Book Antiqua" w:hAnsi="Book Antiqua" w:cs="Times New Roman"/>
          <w:noProof/>
          <w:sz w:val="24"/>
          <w:szCs w:val="24"/>
          <w:vertAlign w:val="superscript"/>
        </w:rPr>
        <w:t>8</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xml:space="preserve">. In trinitrobenzene sulfonic acid </w:t>
      </w:r>
      <w:r w:rsidR="004F542E" w:rsidRPr="002D74F4">
        <w:rPr>
          <w:rFonts w:ascii="Book Antiqua" w:hAnsi="Book Antiqua" w:cs="Times New Roman"/>
          <w:sz w:val="24"/>
          <w:szCs w:val="24"/>
        </w:rPr>
        <w:t xml:space="preserve">(TNBS) </w:t>
      </w:r>
      <w:r w:rsidRPr="002D74F4">
        <w:rPr>
          <w:rFonts w:ascii="Book Antiqua" w:hAnsi="Book Antiqua" w:cs="Times New Roman"/>
          <w:sz w:val="24"/>
          <w:szCs w:val="24"/>
        </w:rPr>
        <w:t>induced colitis, a model of IBD, PGE</w:t>
      </w:r>
      <w:r w:rsidRPr="002D74F4">
        <w:rPr>
          <w:rFonts w:ascii="Book Antiqua" w:hAnsi="Book Antiqua" w:cs="Times New Roman"/>
          <w:sz w:val="24"/>
          <w:szCs w:val="24"/>
          <w:vertAlign w:val="subscript"/>
        </w:rPr>
        <w:t xml:space="preserve">2 </w:t>
      </w:r>
      <w:r w:rsidRPr="002D74F4">
        <w:rPr>
          <w:rFonts w:ascii="Book Antiqua" w:hAnsi="Book Antiqua" w:cs="Times New Roman"/>
          <w:sz w:val="24"/>
          <w:szCs w:val="24"/>
        </w:rPr>
        <w:t>was shown to worsen inflammation and disease severity by increasing neutrophil and Th17 cell infiltration to the colonic tissue</w:t>
      </w:r>
      <w:r w:rsidRPr="002D74F4">
        <w:rPr>
          <w:rFonts w:ascii="Book Antiqua" w:hAnsi="Book Antiqua" w:cs="Times New Roman"/>
          <w:sz w:val="24"/>
          <w:szCs w:val="24"/>
        </w:rPr>
        <w:fldChar w:fldCharType="begin">
          <w:fldData xml:space="preserve">PEVuZE5vdGU+PENpdGU+PEF1dGhvcj5TaGVpYmFuaWU8L0F1dGhvcj48WWVhcj4yMDA3PC9ZZWFy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==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PEVuZE5vdGU+PENpdGU+PEF1dGhvcj5TaGVpYmFuaWU8L0F1dGhvcj48WWVhcj4yMDA3PC9ZZWFy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==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w:t>
      </w:r>
      <w:r w:rsidR="006F42C4" w:rsidRPr="002D74F4">
        <w:rPr>
          <w:rFonts w:ascii="Book Antiqua" w:hAnsi="Book Antiqua" w:cs="Times New Roman"/>
          <w:noProof/>
          <w:sz w:val="24"/>
          <w:szCs w:val="24"/>
          <w:vertAlign w:val="superscript"/>
        </w:rPr>
        <w:t>29</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Furthermore, by acting on its receptor EP</w:t>
      </w:r>
      <w:r w:rsidRPr="002D74F4">
        <w:rPr>
          <w:rFonts w:ascii="Book Antiqua" w:hAnsi="Book Antiqua" w:cs="Times New Roman"/>
          <w:sz w:val="24"/>
          <w:szCs w:val="24"/>
          <w:vertAlign w:val="subscript"/>
        </w:rPr>
        <w:t>4</w:t>
      </w:r>
      <w:r w:rsidRPr="002D74F4">
        <w:rPr>
          <w:rFonts w:ascii="Book Antiqua" w:hAnsi="Book Antiqua" w:cs="Times New Roman"/>
          <w:sz w:val="24"/>
          <w:szCs w:val="24"/>
        </w:rPr>
        <w:t xml:space="preserve"> on T cells and dendritic cells, PGE</w:t>
      </w:r>
      <w:r w:rsidRPr="002D74F4">
        <w:rPr>
          <w:rFonts w:ascii="Book Antiqua" w:hAnsi="Book Antiqua" w:cs="Times New Roman"/>
          <w:sz w:val="24"/>
          <w:szCs w:val="24"/>
          <w:vertAlign w:val="subscript"/>
        </w:rPr>
        <w:t>2</w:t>
      </w:r>
      <w:r w:rsidRPr="002D74F4">
        <w:rPr>
          <w:rFonts w:ascii="Book Antiqua" w:hAnsi="Book Antiqua" w:cs="Times New Roman"/>
          <w:sz w:val="24"/>
          <w:szCs w:val="24"/>
        </w:rPr>
        <w:t xml:space="preserve"> was shown to amplify IL-23–mediated Th17 cell expansion</w:t>
      </w:r>
      <w:r w:rsidRPr="002D74F4">
        <w:rPr>
          <w:rFonts w:ascii="Book Antiqua" w:hAnsi="Book Antiqua" w:cs="Times New Roman"/>
          <w:sz w:val="24"/>
          <w:szCs w:val="24"/>
        </w:rPr>
        <w:fldChar w:fldCharType="begin">
          <w:fldData xml:space="preserve">PEVuZE5vdGU+PENpdGU+PEF1dGhvcj5ZYW88L0F1dGhvcj48WWVhcj4yMDA5PC9ZZWFyPjxJRFRl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PEVuZE5vdGU+PENpdGU+PEF1dGhvcj5ZYW88L0F1dGhvcj48WWVhcj4yMDA5PC9ZZWFyPjxJRFRl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[3</w:t>
      </w:r>
      <w:r w:rsidR="006F42C4" w:rsidRPr="002D74F4">
        <w:rPr>
          <w:rFonts w:ascii="Book Antiqua" w:hAnsi="Book Antiqua" w:cs="Times New Roman"/>
          <w:noProof/>
          <w:sz w:val="24"/>
          <w:szCs w:val="24"/>
          <w:vertAlign w:val="superscript"/>
        </w:rPr>
        <w:t>0</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xml:space="preserve">. </w:t>
      </w:r>
    </w:p>
    <w:p w:rsidR="00A00952" w:rsidRPr="002D74F4" w:rsidRDefault="00424432" w:rsidP="004F542E">
      <w:pPr>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2D74F4">
        <w:rPr>
          <w:rFonts w:ascii="Book Antiqua" w:hAnsi="Book Antiqua" w:cs="Times New Roman"/>
          <w:sz w:val="24"/>
          <w:szCs w:val="24"/>
        </w:rPr>
        <w:lastRenderedPageBreak/>
        <w:t>The pro-tumorigenic effects of PGE</w:t>
      </w:r>
      <w:r w:rsidRPr="002D74F4">
        <w:rPr>
          <w:rFonts w:ascii="Book Antiqua" w:hAnsi="Book Antiqua" w:cs="Times New Roman"/>
          <w:sz w:val="24"/>
          <w:szCs w:val="24"/>
          <w:vertAlign w:val="subscript"/>
        </w:rPr>
        <w:t xml:space="preserve">2 </w:t>
      </w:r>
      <w:r w:rsidRPr="002D74F4">
        <w:rPr>
          <w:rFonts w:ascii="Book Antiqua" w:hAnsi="Book Antiqua" w:cs="Times New Roman"/>
          <w:sz w:val="24"/>
          <w:szCs w:val="24"/>
        </w:rPr>
        <w:t>may also be mediated by T</w:t>
      </w:r>
      <w:r w:rsidRPr="002D74F4">
        <w:rPr>
          <w:rFonts w:ascii="Book Antiqua" w:hAnsi="Book Antiqua" w:cs="Times New Roman"/>
          <w:sz w:val="24"/>
          <w:szCs w:val="24"/>
          <w:vertAlign w:val="subscript"/>
        </w:rPr>
        <w:t xml:space="preserve">reg </w:t>
      </w:r>
      <w:r w:rsidRPr="002D74F4">
        <w:rPr>
          <w:rFonts w:ascii="Book Antiqua" w:hAnsi="Book Antiqua" w:cs="Times New Roman"/>
          <w:sz w:val="24"/>
          <w:szCs w:val="24"/>
        </w:rPr>
        <w:t>cells, which contribute to immune evasion by tumor cells in a variety of cancers. Increased expression of COX-2 and elevated PGE</w:t>
      </w:r>
      <w:r w:rsidRPr="002D74F4">
        <w:rPr>
          <w:rFonts w:ascii="Book Antiqua" w:hAnsi="Book Antiqua" w:cs="Times New Roman"/>
          <w:sz w:val="24"/>
          <w:szCs w:val="24"/>
          <w:vertAlign w:val="subscript"/>
        </w:rPr>
        <w:t>2</w:t>
      </w:r>
      <w:r w:rsidRPr="002D74F4">
        <w:rPr>
          <w:rFonts w:ascii="Book Antiqua" w:hAnsi="Book Antiqua" w:cs="Times New Roman"/>
          <w:sz w:val="24"/>
          <w:szCs w:val="24"/>
        </w:rPr>
        <w:t xml:space="preserve"> production in adaptive FoxP3-positive T</w:t>
      </w:r>
      <w:r w:rsidRPr="002D74F4">
        <w:rPr>
          <w:rFonts w:ascii="Book Antiqua" w:hAnsi="Book Antiqua" w:cs="Times New Roman"/>
          <w:sz w:val="24"/>
          <w:szCs w:val="24"/>
          <w:vertAlign w:val="subscript"/>
        </w:rPr>
        <w:t>reg</w:t>
      </w:r>
      <w:r w:rsidRPr="002D74F4">
        <w:rPr>
          <w:rFonts w:ascii="Book Antiqua" w:hAnsi="Book Antiqua" w:cs="Times New Roman"/>
          <w:sz w:val="24"/>
          <w:szCs w:val="24"/>
        </w:rPr>
        <w:t xml:space="preserve"> cells within the tumors as well as in the mesenteric lymph nodes have been shown to contribute to an immunosuppressive microenvironment in CRC, facilitating tumor growth by suppressing effector T cells and inducing resistance to antigen-specific cancer immunotherapy</w:t>
      </w:r>
      <w:r w:rsidRPr="002D74F4">
        <w:rPr>
          <w:rFonts w:ascii="Book Antiqua" w:hAnsi="Book Antiqua" w:cs="Times New Roman"/>
          <w:sz w:val="24"/>
          <w:szCs w:val="24"/>
        </w:rPr>
        <w:fldChar w:fldCharType="begin">
          <w:fldData xml:space="preserve">PEVuZE5vdGU+PENpdGU+PEF1dGhvcj5ZYXF1YjwvQXV0aG9yPjxZZWFyPjIwMDg8L1llYXI+PElE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PEVuZE5vdGU+PENpdGU+PEF1dGhvcj5ZYXF1YjwvQXV0aG9yPjxZZWFyPjIwMDg8L1llYXI+PElE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004F542E" w:rsidRPr="002D74F4">
        <w:rPr>
          <w:rFonts w:ascii="Book Antiqua" w:hAnsi="Book Antiqua" w:cs="Times New Roman"/>
          <w:noProof/>
          <w:sz w:val="24"/>
          <w:szCs w:val="24"/>
          <w:vertAlign w:val="superscript"/>
        </w:rPr>
        <w:t>[3</w:t>
      </w:r>
      <w:r w:rsidR="006F42C4" w:rsidRPr="002D74F4">
        <w:rPr>
          <w:rFonts w:ascii="Book Antiqua" w:hAnsi="Book Antiqua" w:cs="Times New Roman"/>
          <w:noProof/>
          <w:sz w:val="24"/>
          <w:szCs w:val="24"/>
          <w:vertAlign w:val="superscript"/>
        </w:rPr>
        <w:t>1</w:t>
      </w:r>
      <w:r w:rsidR="004F542E" w:rsidRPr="002D74F4">
        <w:rPr>
          <w:rFonts w:ascii="Book Antiqua" w:hAnsi="Book Antiqua" w:cs="Times New Roman"/>
          <w:noProof/>
          <w:sz w:val="24"/>
          <w:szCs w:val="24"/>
          <w:vertAlign w:val="superscript"/>
        </w:rPr>
        <w:t>,</w:t>
      </w:r>
      <w:r w:rsidRPr="002D74F4">
        <w:rPr>
          <w:rFonts w:ascii="Book Antiqua" w:hAnsi="Book Antiqua" w:cs="Times New Roman"/>
          <w:noProof/>
          <w:sz w:val="24"/>
          <w:szCs w:val="24"/>
          <w:vertAlign w:val="superscript"/>
        </w:rPr>
        <w:t>3</w:t>
      </w:r>
      <w:r w:rsidR="006F42C4" w:rsidRPr="002D74F4">
        <w:rPr>
          <w:rFonts w:ascii="Book Antiqua" w:hAnsi="Book Antiqua" w:cs="Times New Roman"/>
          <w:noProof/>
          <w:sz w:val="24"/>
          <w:szCs w:val="24"/>
          <w:vertAlign w:val="superscript"/>
        </w:rPr>
        <w:t>2</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A role of COX-2 in tumor immunity was also exhibited in COX-2 expressing colon cancer cell lines, where the expressions of FasL and TRAIL were shown to cause a counter-attack against cytotoxic T cells</w:t>
      </w:r>
      <w:r w:rsidRPr="002D74F4">
        <w:rPr>
          <w:rFonts w:ascii="Book Antiqua" w:hAnsi="Book Antiqua" w:cs="Times New Roman"/>
          <w:sz w:val="24"/>
          <w:szCs w:val="24"/>
        </w:rPr>
        <w:fldChar w:fldCharType="begin"/>
      </w:r>
      <w:r w:rsidRPr="002D74F4">
        <w:rPr>
          <w:rFonts w:ascii="Book Antiqua" w:hAnsi="Book Antiqua" w:cs="Times New Roman"/>
          <w:sz w:val="24"/>
          <w:szCs w:val="24"/>
        </w:rPr>
        <w:instrText xml:space="preserve"> ADDIN EN.CITE &lt;EndNote&gt;&lt;Cite&gt;&lt;Author&gt;Wang&lt;/Author&gt;&lt;Year&gt;2009&lt;/Year&gt;&lt;IDText&gt;NF-kappaB signaling pathway, inflammation and colorectal cancer&lt;/IDText&gt;&lt;DisplayText&gt;&lt;style face="superscript"&gt;[34]&lt;/style&gt;&lt;/DisplayText&gt;&lt;record&gt;&lt;dates&gt;&lt;pub-dates&gt;&lt;date&gt;Oct&lt;/date&gt;&lt;/pub-dates&gt;&lt;year&gt;2009&lt;/year&gt;&lt;/dates&gt;&lt;keywords&gt;&lt;keyword&gt;Animals&lt;/keyword&gt;&lt;keyword&gt;Apoptosis Regulatory Proteins/genetics/metabolism&lt;/keyword&gt;&lt;keyword&gt;Cell Proliferation&lt;/keyword&gt;&lt;keyword&gt;Cell Transformation, Neoplastic&lt;/keyword&gt;&lt;keyword&gt;Colorectal Neoplasms/etiology/ genetics/ metabolism/pathology/therapy&lt;/keyword&gt;&lt;keyword&gt;Gene Expression Regulation, Neoplastic&lt;/keyword&gt;&lt;keyword&gt;Humans&lt;/keyword&gt;&lt;keyword&gt;Inflammation/complications&lt;/keyword&gt;&lt;keyword&gt;Inflammatory Bowel Diseases/complications&lt;/keyword&gt;&lt;keyword&gt;NF-kappa B/chemistry/genetics/ metabolism&lt;/keyword&gt;&lt;keyword&gt;Neoplasm Metastasis&lt;/keyword&gt;&lt;keyword&gt;Protein Subunits/chemistry/genetics/metabolism&lt;/keyword&gt;&lt;keyword&gt;Signal Transduction&lt;/keyword&gt;&lt;/keywords&gt;&lt;isbn&gt;2042-0226 (Electronic)&amp;#xD;1672-7681 (Linking)&lt;/isbn&gt;&lt;titles&gt;&lt;title&gt;NF-kappaB signaling pathway, inflammation and colorectal cancer&lt;/title&gt;&lt;secondary-title&gt;Cell Mol Immunol&lt;/secondary-title&gt;&lt;/titles&gt;&lt;pages&gt;327-34&lt;/pages&gt;&lt;number&gt;5&lt;/number&gt;&lt;contributors&gt;&lt;authors&gt;&lt;author&gt;Wang, S.&lt;/author&gt;&lt;author&gt;Liu, Z.&lt;/author&gt;&lt;author&gt;Wang, L.&lt;/author&gt;&lt;author&gt;Zhang, X.&lt;/author&gt;&lt;/authors&gt;&lt;/contributors&gt;&lt;edition&gt;2009/11/06&lt;/edition&gt;&lt;language&gt;eng&lt;/language&gt;&lt;added-date format="utc"&gt;1279791029&lt;/added-date&gt;&lt;ref-type name="Journal Article"&gt;17&lt;/ref-type&gt;&lt;auth-address&gt;Key Laboratory of Stem Cell Biology, Institute of Health Sciences, Shanghai Institutes for Biological Sciences, Chinese Academy of Sciences/Shanghai Jiao Tong University School of Medicine, Shanghai 200025, China.&lt;/auth-address&gt;&lt;remote-database-provider&gt;NLM&lt;/remote-database-provider&gt;&lt;rec-number&gt;715&lt;/rec-number&gt;&lt;last-updated-date format="utc"&gt;1279791029&lt;/last-updated-date&gt;&lt;accession-num&gt;19887045&lt;/accession-num&gt;&lt;electronic-resource-num&gt;10.1038/cmi.2009.43&lt;/electronic-resource-num&gt;&lt;volume&gt;6&lt;/volume&gt;&lt;/record&gt;&lt;/Cite&gt;&lt;/EndNote&gt;</w:instrText>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[3</w:t>
      </w:r>
      <w:r w:rsidR="006F42C4" w:rsidRPr="002D74F4">
        <w:rPr>
          <w:rFonts w:ascii="Book Antiqua" w:hAnsi="Book Antiqua" w:cs="Times New Roman"/>
          <w:noProof/>
          <w:sz w:val="24"/>
          <w:szCs w:val="24"/>
          <w:vertAlign w:val="superscript"/>
        </w:rPr>
        <w:t>3</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xml:space="preserve">. </w:t>
      </w:r>
    </w:p>
    <w:p w:rsidR="00A00952" w:rsidRPr="002D74F4" w:rsidRDefault="00424432" w:rsidP="004F542E">
      <w:pPr>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2D74F4">
        <w:rPr>
          <w:rFonts w:ascii="Book Antiqua" w:hAnsi="Book Antiqua" w:cs="Times New Roman"/>
          <w:sz w:val="24"/>
          <w:szCs w:val="24"/>
        </w:rPr>
        <w:t>The overexpression of COX-2 is also frequently associated with the concomitant expression of microsomal PGE synthase-1 (mPGES-1), the terminal synthase that leads to the preferential production of PGE</w:t>
      </w:r>
      <w:r w:rsidRPr="002D74F4">
        <w:rPr>
          <w:rFonts w:ascii="Book Antiqua" w:hAnsi="Book Antiqua" w:cs="Times New Roman"/>
          <w:sz w:val="24"/>
          <w:szCs w:val="24"/>
          <w:vertAlign w:val="subscript"/>
        </w:rPr>
        <w:t>2</w:t>
      </w:r>
      <w:r w:rsidRPr="002D74F4">
        <w:rPr>
          <w:rFonts w:ascii="Book Antiqua" w:hAnsi="Book Antiqua" w:cs="Times New Roman"/>
          <w:sz w:val="24"/>
          <w:szCs w:val="24"/>
        </w:rPr>
        <w:fldChar w:fldCharType="begin">
          <w:fldData xml:space="preserve">PEVuZE5vdGU+PENpdGU+PEF1dGhvcj5XYW5nPC9BdXRob3I+PFllYXI+MjAxMDwvWWVhcj48SURU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PEVuZE5vdGU+PENpdGU+PEF1dGhvcj5XYW5nPC9BdXRob3I+PFllYXI+MjAxMDwvWWVhcj48SURU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[2</w:t>
      </w:r>
      <w:r w:rsidR="004F542E" w:rsidRPr="002D74F4">
        <w:rPr>
          <w:rFonts w:ascii="Book Antiqua" w:hAnsi="Book Antiqua" w:cs="Times New Roman"/>
          <w:noProof/>
          <w:sz w:val="24"/>
          <w:szCs w:val="24"/>
          <w:vertAlign w:val="superscript"/>
        </w:rPr>
        <w:t>0,</w:t>
      </w:r>
      <w:r w:rsidRPr="002D74F4">
        <w:rPr>
          <w:rFonts w:ascii="Book Antiqua" w:hAnsi="Book Antiqua" w:cs="Times New Roman"/>
          <w:noProof/>
          <w:sz w:val="24"/>
          <w:szCs w:val="24"/>
          <w:vertAlign w:val="superscript"/>
        </w:rPr>
        <w:t>3</w:t>
      </w:r>
      <w:r w:rsidR="006F42C4" w:rsidRPr="002D74F4">
        <w:rPr>
          <w:rFonts w:ascii="Book Antiqua" w:hAnsi="Book Antiqua" w:cs="Times New Roman"/>
          <w:noProof/>
          <w:sz w:val="24"/>
          <w:szCs w:val="24"/>
          <w:vertAlign w:val="superscript"/>
        </w:rPr>
        <w:t>4</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xml:space="preserve">. Accordingly, in </w:t>
      </w:r>
      <w:r w:rsidR="003215AD" w:rsidRPr="002D74F4">
        <w:rPr>
          <w:rFonts w:ascii="Book Antiqua" w:hAnsi="Book Antiqua" w:cs="Times New Roman"/>
          <w:i/>
          <w:sz w:val="24"/>
          <w:szCs w:val="24"/>
        </w:rPr>
        <w:t>Apc</w:t>
      </w:r>
      <w:r w:rsidRPr="002D74F4">
        <w:rPr>
          <w:rFonts w:ascii="Book Antiqua" w:hAnsi="Book Antiqua" w:cs="Times New Roman"/>
          <w:sz w:val="24"/>
          <w:szCs w:val="24"/>
        </w:rPr>
        <w:t>-mutant mice, genetic deletion of mPGES-1 was reported to suppress intestinal cancer growth by reducing the size and number of ACF in a carcinogen-induced colon cancer model</w:t>
      </w:r>
      <w:r w:rsidRPr="002D74F4">
        <w:rPr>
          <w:rFonts w:ascii="Book Antiqua" w:hAnsi="Book Antiqua" w:cs="Times New Roman"/>
          <w:sz w:val="24"/>
          <w:szCs w:val="24"/>
        </w:rPr>
        <w:fldChar w:fldCharType="begin">
          <w:fldData xml:space="preserve">PEVuZE5vdGU+PENpdGU+PEF1dGhvcj5OYWthbmlzaGk8L0F1dGhvcj48WWVhcj4yMDA4PC9ZZWFy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PEVuZE5vdGU+PENpdGU+PEF1dGhvcj5OYWthbmlzaGk8L0F1dGhvcj48WWVhcj4yMDA4PC9ZZWFy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[36]</w:t>
      </w:r>
      <w:r w:rsidRPr="002D74F4">
        <w:rPr>
          <w:rFonts w:ascii="Book Antiqua" w:hAnsi="Book Antiqua" w:cs="Times New Roman"/>
          <w:sz w:val="24"/>
          <w:szCs w:val="24"/>
        </w:rPr>
        <w:fldChar w:fldCharType="end"/>
      </w:r>
      <w:r w:rsidRPr="002D74F4">
        <w:rPr>
          <w:rFonts w:ascii="Book Antiqua" w:hAnsi="Book Antiqua" w:cs="Times New Roman"/>
          <w:sz w:val="24"/>
          <w:szCs w:val="24"/>
        </w:rPr>
        <w:t>. Together, these findings suggest that mPGES-1 has crucial roles during colon cancer progression relevant to promotion of inflammation, and targeting mPGES-1 may be a feasible op</w:t>
      </w:r>
      <w:r w:rsidR="004F542E" w:rsidRPr="002D74F4">
        <w:rPr>
          <w:rFonts w:ascii="Book Antiqua" w:hAnsi="Book Antiqua" w:cs="Times New Roman"/>
          <w:sz w:val="24"/>
          <w:szCs w:val="24"/>
        </w:rPr>
        <w:t>tion for cancer chemoprevention</w:t>
      </w:r>
      <w:r w:rsidRPr="002D74F4">
        <w:rPr>
          <w:rFonts w:ascii="Book Antiqua" w:hAnsi="Book Antiqua" w:cs="Times New Roman"/>
          <w:sz w:val="24"/>
          <w:szCs w:val="24"/>
        </w:rPr>
        <w:fldChar w:fldCharType="begin">
          <w:fldData xml:space="preserve">PEVuZE5vdGU+PENpdGU+PEF1dGhvcj5OYWthbmlzaGk8L0F1dGhvcj48WWVhcj4yMDA4PC9ZZWFy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PEVuZE5vdGU+PENpdGU+PEF1dGhvcj5OYWthbmlzaGk8L0F1dGhvcj48WWVhcj4yMDA4PC9ZZWFy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[3</w:t>
      </w:r>
      <w:r w:rsidR="006F42C4" w:rsidRPr="002D74F4">
        <w:rPr>
          <w:rFonts w:ascii="Book Antiqua" w:hAnsi="Book Antiqua" w:cs="Times New Roman"/>
          <w:noProof/>
          <w:sz w:val="24"/>
          <w:szCs w:val="24"/>
          <w:vertAlign w:val="superscript"/>
        </w:rPr>
        <w:t>5</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w:t>
      </w:r>
    </w:p>
    <w:p w:rsidR="005A4F98" w:rsidRPr="002D74F4" w:rsidRDefault="00424432" w:rsidP="004F542E">
      <w:pPr>
        <w:adjustRightInd w:val="0"/>
        <w:snapToGrid w:val="0"/>
        <w:spacing w:after="0" w:line="360" w:lineRule="auto"/>
        <w:ind w:firstLineChars="100" w:firstLine="240"/>
        <w:jc w:val="both"/>
        <w:rPr>
          <w:rFonts w:ascii="Book Antiqua" w:hAnsi="Book Antiqua" w:cs="Times New Roman"/>
          <w:sz w:val="24"/>
          <w:szCs w:val="24"/>
        </w:rPr>
      </w:pPr>
      <w:r w:rsidRPr="002D74F4">
        <w:rPr>
          <w:rFonts w:ascii="Book Antiqua" w:hAnsi="Book Antiqua" w:cs="Times New Roman"/>
          <w:sz w:val="24"/>
          <w:szCs w:val="24"/>
        </w:rPr>
        <w:t>Interestingly, prostaglandins are also essential for the health of the gastrointestinal mucosa by maintaining mucosal integrity, promoting wound healing and limiting inflammation</w:t>
      </w:r>
      <w:r w:rsidRPr="002D74F4">
        <w:rPr>
          <w:rFonts w:ascii="Book Antiqua" w:hAnsi="Book Antiqua" w:cs="Times New Roman"/>
          <w:sz w:val="24"/>
          <w:szCs w:val="24"/>
        </w:rPr>
        <w:fldChar w:fldCharType="begin"/>
      </w:r>
      <w:r w:rsidRPr="002D74F4">
        <w:rPr>
          <w:rFonts w:ascii="Book Antiqua" w:hAnsi="Book Antiqua" w:cs="Times New Roman"/>
          <w:sz w:val="24"/>
          <w:szCs w:val="24"/>
        </w:rPr>
        <w:instrText xml:space="preserve"> ADDIN EN.CITE &lt;EndNote&gt;&lt;Cite&gt;&lt;Author&gt;Dey&lt;/Author&gt;&lt;Year&gt;2006&lt;/Year&gt;&lt;IDText&gt;Prostaglandin E2 receptor distribution and function in the gastrointestinal tract&lt;/IDText&gt;&lt;DisplayText&gt;&lt;style face="superscript"&gt;[37]&lt;/style&gt;&lt;/DisplayText&gt;&lt;record&gt;&lt;keywords&gt;&lt;keyword&gt;Animals&lt;/keyword&gt;&lt;keyword&gt;Colitis/metabolism&lt;/keyword&gt;&lt;keyword&gt;Gastrointestinal Tract/ metabolism&lt;/keyword&gt;&lt;keyword&gt;Humans&lt;/keyword&gt;&lt;keyword&gt;Receptors, Prostaglandin E/ metabolism/ physiology&lt;/keyword&gt;&lt;keyword&gt;Signal Transduction&lt;/keyword&gt;&lt;/keywords&gt;&lt;isbn&gt;0007-1188 (Print)&amp;#xD;0007-1188 (Linking)&lt;/isbn&gt;&lt;titles&gt;&lt;title&gt;Prostaglandin E2 receptor distribution and function in the gastrointestinal tract&lt;/title&gt;&lt;secondary-title&gt;Br J Pharmacol&lt;/secondary-title&gt;&lt;/titles&gt;&lt;pages&gt;611-23&lt;/pages&gt;&lt;number&gt;6&lt;/number&gt;&lt;contributors&gt;&lt;authors&gt;&lt;author&gt;Dey, I.&lt;/author&gt;&lt;author&gt;Lejeune, M.&lt;/author&gt;&lt;author&gt;Chadee, K.&lt;/author&gt;&lt;/authors&gt;&lt;/contributors&gt;&lt;language&gt;eng&lt;/language&gt;&lt;added-date format="utc"&gt;1429610281&lt;/added-date&gt;&lt;pub-location&gt;England&lt;/pub-location&gt;&lt;ref-type name="Book Section"&gt;5&lt;/ref-type&gt;&lt;auth-address&gt;Department of Microbiology and Infectious Disease, Health Sciences Centre, University of Calgary, Calgary, Alberta, Canada.&lt;/auth-address&gt;&lt;dates&gt;&lt;year&gt;2006&lt;/year&gt;&lt;/dates&gt;&lt;remote-database-provider&gt;NLM&lt;/remote-database-provider&gt;&lt;rec-number&gt;1625&lt;/rec-number&gt;&lt;last-updated-date format="utc"&gt;1429610281&lt;/last-updated-date&gt;&lt;accession-num&gt;17016496&lt;/accession-num&gt;&lt;electronic-resource-num&gt;10.1038/sj.bjp.0706923&lt;/electronic-resource-num&gt;&lt;volume&gt;149&lt;/volume&gt;&lt;/record&gt;&lt;/Cite&gt;&lt;/EndNote&gt;</w:instrText>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[3</w:t>
      </w:r>
      <w:r w:rsidR="006F42C4" w:rsidRPr="002D74F4">
        <w:rPr>
          <w:rFonts w:ascii="Book Antiqua" w:hAnsi="Book Antiqua" w:cs="Times New Roman"/>
          <w:noProof/>
          <w:sz w:val="24"/>
          <w:szCs w:val="24"/>
          <w:vertAlign w:val="superscript"/>
        </w:rPr>
        <w:t>6</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The absence of cPLA</w:t>
      </w:r>
      <w:r w:rsidRPr="002D74F4">
        <w:rPr>
          <w:rFonts w:ascii="Book Antiqua" w:hAnsi="Book Antiqua" w:cs="Times New Roman"/>
          <w:sz w:val="24"/>
          <w:szCs w:val="24"/>
          <w:vertAlign w:val="subscript"/>
        </w:rPr>
        <w:t>2</w:t>
      </w:r>
      <w:r w:rsidRPr="002D74F4">
        <w:rPr>
          <w:rFonts w:ascii="Book Antiqua" w:hAnsi="Book Antiqua" w:cs="Times New Roman"/>
          <w:sz w:val="24"/>
          <w:szCs w:val="24"/>
        </w:rPr>
        <w:t xml:space="preserve"> in mice was recently shown to globally reduce the formation of AA-derived bioactive lipids, along with increased mucosal ulceration and pro-inflammatory cytokine expression</w:t>
      </w:r>
      <w:r w:rsidRPr="002D74F4">
        <w:rPr>
          <w:rFonts w:ascii="Book Antiqua" w:hAnsi="Book Antiqua" w:cs="Times New Roman"/>
          <w:sz w:val="24"/>
          <w:szCs w:val="24"/>
        </w:rPr>
        <w:fldChar w:fldCharType="begin"/>
      </w:r>
      <w:r w:rsidRPr="002D74F4">
        <w:rPr>
          <w:rFonts w:ascii="Book Antiqua" w:hAnsi="Book Antiqua" w:cs="Times New Roman"/>
          <w:sz w:val="24"/>
          <w:szCs w:val="24"/>
        </w:rPr>
        <w:instrText xml:space="preserve"> ADDIN EN.CITE &lt;EndNote&gt;&lt;Cite&gt;&lt;Author&gt;Montrose&lt;/Author&gt;&lt;Year&gt;2014&lt;/Year&gt;&lt;IDText&gt;The role of PGE in intestinal inflammation and tumorigenesis&lt;/IDText&gt;&lt;DisplayText&gt;&lt;style face="superscript"&gt;[35]&lt;/style&gt;&lt;/DisplayText&gt;&lt;record&gt;&lt;dates&gt;&lt;pub-dates&gt;&lt;date&gt;Oct 22&lt;/date&gt;&lt;/pub-dates&gt;&lt;year&gt;2014&lt;/year&gt;&lt;/dates&gt;&lt;keywords&gt;&lt;keyword&gt;Colitis&lt;/keyword&gt;&lt;keyword&gt;Cytosolic phosphlipase A(2)&lt;/keyword&gt;&lt;keyword&gt;Intestine&lt;/keyword&gt;&lt;keyword&gt;Microsomal prostaglandin E synthase-1&lt;/keyword&gt;&lt;keyword&gt;Prostaglandins&lt;/keyword&gt;&lt;keyword&gt;Tumorigenesis&lt;/keyword&gt;&lt;/keywords&gt;&lt;isbn&gt;1098-8823 (Electronic)&amp;#xD;1098-8823 (Linking)&lt;/isbn&gt;&lt;titles&gt;&lt;title&gt;The role of PGE in intestinal inflammation and tumorigenesis&lt;/title&gt;&lt;secondary-title&gt;Prostaglandins Other Lipid Mediat&lt;/secondary-title&gt;&lt;/titles&gt;&lt;pages&gt;26-36&lt;/pages&gt;&lt;contributors&gt;&lt;authors&gt;&lt;author&gt;Montrose, D. C.&lt;/author&gt;&lt;author&gt;Nakanishi, M.&lt;/author&gt;&lt;author&gt;Murphy, R. C.&lt;/author&gt;&lt;author&gt;Zarini, S.&lt;/author&gt;&lt;author&gt;McAleer, J. P.&lt;/author&gt;&lt;author&gt;Vella, A. T.&lt;/author&gt;&lt;author&gt;Rosenberg, D. W.&lt;/author&gt;&lt;/authors&gt;&lt;/contributors&gt;&lt;edition&gt;2014/12/03&lt;/edition&gt;&lt;language&gt;Eng&lt;/language&gt;&lt;added-date format="utc"&gt;1427290523&lt;/added-date&gt;&lt;ref-type name="Journal Article"&gt;17&lt;/ref-type&gt;&lt;auth-address&gt;Center for Molecular Medicine and Colon Cancer Prevention, University of Connecticut Health Center, Farmington, CT 06030, United States.&amp;#xD;Department of Pharmacology, University of Colorado Denver, Aurora, CO 80045, United States.&amp;#xD;Department of Immunology, University of Connecticut Health Center, Farmington, CT 06030, United States.&amp;#xD;Center for Molecular Medicine and Colon Cancer Prevention, University of Connecticut Health Center, Farmington, CT 06030, United States. Electronic address: rosenberg@uchc.edu.&lt;/auth-address&gt;&lt;remote-database-provider&gt;NLM&lt;/remote-database-provider&gt;&lt;rec-number&gt;1304&lt;/rec-number&gt;&lt;last-updated-date format="utc"&gt;1427290523&lt;/last-updated-date&gt;&lt;accession-num&gt;25460828&lt;/accession-num&gt;&lt;electronic-resource-num&gt;10.1016/j.prostaglandins.2014.10.002&lt;/electronic-resource-num&gt;&lt;volume&gt;116-117C&lt;/volume&gt;&lt;/record&gt;&lt;/Cite&gt;&lt;/EndNote&gt;</w:instrText>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[3</w:t>
      </w:r>
      <w:r w:rsidR="006F42C4" w:rsidRPr="002D74F4">
        <w:rPr>
          <w:rFonts w:ascii="Book Antiqua" w:hAnsi="Book Antiqua" w:cs="Times New Roman"/>
          <w:noProof/>
          <w:sz w:val="24"/>
          <w:szCs w:val="24"/>
          <w:vertAlign w:val="superscript"/>
        </w:rPr>
        <w:t>4</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xml:space="preserve">. Mice with targeted deletion of COX-2 in the endothelial cells and myeloid cells treated with dextran sulfate sodium (DSS) </w:t>
      </w:r>
      <w:r w:rsidR="00420BAA" w:rsidRPr="002D74F4">
        <w:rPr>
          <w:rFonts w:ascii="Book Antiqua" w:hAnsi="Book Antiqua" w:cs="Times New Roman"/>
          <w:sz w:val="24"/>
          <w:szCs w:val="24"/>
        </w:rPr>
        <w:t>presented with greater</w:t>
      </w:r>
      <w:r w:rsidRPr="002D74F4">
        <w:rPr>
          <w:rFonts w:ascii="Book Antiqua" w:hAnsi="Book Antiqua" w:cs="Times New Roman"/>
          <w:sz w:val="24"/>
          <w:szCs w:val="24"/>
        </w:rPr>
        <w:t xml:space="preserve"> weight loss</w:t>
      </w:r>
      <w:r w:rsidR="00420BAA" w:rsidRPr="002D74F4">
        <w:rPr>
          <w:rFonts w:ascii="Book Antiqua" w:hAnsi="Book Antiqua" w:cs="Times New Roman"/>
          <w:sz w:val="24"/>
          <w:szCs w:val="24"/>
        </w:rPr>
        <w:t xml:space="preserve"> and</w:t>
      </w:r>
      <w:r w:rsidRPr="002D74F4">
        <w:rPr>
          <w:rFonts w:ascii="Book Antiqua" w:hAnsi="Book Antiqua" w:cs="Times New Roman"/>
          <w:sz w:val="24"/>
          <w:szCs w:val="24"/>
        </w:rPr>
        <w:t xml:space="preserve"> </w:t>
      </w:r>
      <w:r w:rsidR="00420BAA" w:rsidRPr="002D74F4">
        <w:rPr>
          <w:rFonts w:ascii="Book Antiqua" w:hAnsi="Book Antiqua" w:cs="Times New Roman"/>
          <w:sz w:val="24"/>
          <w:szCs w:val="24"/>
        </w:rPr>
        <w:t>worse</w:t>
      </w:r>
      <w:r w:rsidRPr="002D74F4">
        <w:rPr>
          <w:rFonts w:ascii="Book Antiqua" w:hAnsi="Book Antiqua" w:cs="Times New Roman"/>
          <w:sz w:val="24"/>
          <w:szCs w:val="24"/>
        </w:rPr>
        <w:t xml:space="preserve"> clinical scores compared to the WT littermates. However, mice with targeted deletion of COX-2 in the colonic epithelial cells did not show susceptibility to DSS</w:t>
      </w:r>
      <w:r w:rsidRPr="002D74F4">
        <w:rPr>
          <w:rFonts w:ascii="Book Antiqua" w:hAnsi="Book Antiqua" w:cs="Times New Roman"/>
          <w:sz w:val="24"/>
          <w:szCs w:val="24"/>
        </w:rPr>
        <w:fldChar w:fldCharType="begin">
          <w:fldData xml:space="preserve">PEVuZE5vdGU+PENpdGU+PEF1dGhvcj5Jc2hpa2F3YTwvQXV0aG9yPjxZZWFyPjIwMTE8L1llYXI+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PEVuZE5vdGU+PENpdGU+PEF1dGhvcj5Jc2hpa2F3YTwvQXV0aG9yPjxZZWFyPjIwMTE8L1llYXI+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[3</w:t>
      </w:r>
      <w:r w:rsidR="006F42C4" w:rsidRPr="002D74F4">
        <w:rPr>
          <w:rFonts w:ascii="Book Antiqua" w:hAnsi="Book Antiqua" w:cs="Times New Roman"/>
          <w:noProof/>
          <w:sz w:val="24"/>
          <w:szCs w:val="24"/>
          <w:vertAlign w:val="superscript"/>
        </w:rPr>
        <w:t>7</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Additionally, mPGES-1</w:t>
      </w:r>
      <w:r w:rsidRPr="002D74F4">
        <w:rPr>
          <w:rFonts w:ascii="Book Antiqua" w:hAnsi="Book Antiqua" w:cs="Times New Roman"/>
          <w:sz w:val="24"/>
          <w:szCs w:val="24"/>
          <w:vertAlign w:val="superscript"/>
        </w:rPr>
        <w:t xml:space="preserve">-/- </w:t>
      </w:r>
      <w:r w:rsidRPr="002D74F4">
        <w:rPr>
          <w:rFonts w:ascii="Book Antiqua" w:hAnsi="Book Antiqua" w:cs="Times New Roman"/>
          <w:sz w:val="24"/>
          <w:szCs w:val="24"/>
        </w:rPr>
        <w:t>mice have recently been reported to show more extensive inflammation in the GI tract compared to the WT mice</w:t>
      </w:r>
      <w:r w:rsidRPr="002D74F4">
        <w:rPr>
          <w:rFonts w:ascii="Book Antiqua" w:hAnsi="Book Antiqua" w:cs="Times New Roman"/>
          <w:sz w:val="24"/>
          <w:szCs w:val="24"/>
        </w:rPr>
        <w:fldChar w:fldCharType="begin"/>
      </w:r>
      <w:r w:rsidRPr="002D74F4">
        <w:rPr>
          <w:rFonts w:ascii="Book Antiqua" w:hAnsi="Book Antiqua" w:cs="Times New Roman"/>
          <w:sz w:val="24"/>
          <w:szCs w:val="24"/>
        </w:rPr>
        <w:instrText xml:space="preserve"> ADDIN EN.CITE &lt;EndNote&gt;&lt;Cite&gt;&lt;Author&gt;Montrose&lt;/Author&gt;&lt;Year&gt;2014&lt;/Year&gt;&lt;IDText&gt;The role of PGE in intestinal inflammation and tumorigenesis&lt;/IDText&gt;&lt;DisplayText&gt;&lt;style face="superscript"&gt;[35]&lt;/style&gt;&lt;/DisplayText&gt;&lt;record&gt;&lt;dates&gt;&lt;pub-dates&gt;&lt;date&gt;Oct 22&lt;/date&gt;&lt;/pub-dates&gt;&lt;year&gt;2014&lt;/year&gt;&lt;/dates&gt;&lt;keywords&gt;&lt;keyword&gt;Colitis&lt;/keyword&gt;&lt;keyword&gt;Cytosolic phosphlipase A(2)&lt;/keyword&gt;&lt;keyword&gt;Intestine&lt;/keyword&gt;&lt;keyword&gt;Microsomal prostaglandin E synthase-1&lt;/keyword&gt;&lt;keyword&gt;Prostaglandins&lt;/keyword&gt;&lt;keyword&gt;Tumorigenesis&lt;/keyword&gt;&lt;/keywords&gt;&lt;isbn&gt;1098-8823 (Electronic)&amp;#xD;1098-8823 (Linking)&lt;/isbn&gt;&lt;titles&gt;&lt;title&gt;The role of PGE in intestinal inflammation and tumorigenesis&lt;/title&gt;&lt;secondary-title&gt;Prostaglandins Other Lipid Mediat&lt;/secondary-title&gt;&lt;/titles&gt;&lt;pages&gt;26-36&lt;/pages&gt;&lt;contributors&gt;&lt;authors&gt;&lt;author&gt;Montrose, D. C.&lt;/author&gt;&lt;author&gt;Nakanishi, M.&lt;/author&gt;&lt;author&gt;Murphy, R. C.&lt;/author&gt;&lt;author&gt;Zarini, S.&lt;/author&gt;&lt;author&gt;McAleer, J. P.&lt;/author&gt;&lt;author&gt;Vella, A. T.&lt;/author&gt;&lt;author&gt;Rosenberg, D. W.&lt;/author&gt;&lt;/authors&gt;&lt;/contributors&gt;&lt;edition&gt;2014/12/03&lt;/edition&gt;&lt;language&gt;Eng&lt;/language&gt;&lt;added-date format="utc"&gt;1427290523&lt;/added-date&gt;&lt;ref-type name="Journal Article"&gt;17&lt;/ref-type&gt;&lt;auth-address&gt;Center for Molecular Medicine and Colon Cancer Prevention, University of Connecticut Health Center, Farmington, CT 06030, United States.&amp;#xD;Department of Pharmacology, University of Colorado Denver, Aurora, CO 80045, United States.&amp;#xD;Department of Immunology, University of Connecticut Health Center, Farmington, CT 06030, United States.&amp;#xD;Center for Molecular Medicine and Colon Cancer Prevention, University of Connecticut Health Center, Farmington, CT 06030, United States. Electronic address: rosenberg@uchc.edu.&lt;/auth-address&gt;&lt;remote-database-provider&gt;NLM&lt;/remote-database-provider&gt;&lt;rec-number&gt;1304&lt;/rec-number&gt;&lt;last-updated-date format="utc"&gt;1427290523&lt;/last-updated-date&gt;&lt;accession-num&gt;25460828&lt;/accession-num&gt;&lt;electronic-resource-num&gt;10.1016/j.prostaglandins.2014.10.002&lt;/electronic-resource-num&gt;&lt;volume&gt;116-117C&lt;/volume&gt;&lt;/record&gt;&lt;/Cite&gt;&lt;/EndNote&gt;</w:instrText>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[3</w:t>
      </w:r>
      <w:r w:rsidR="006F42C4" w:rsidRPr="002D74F4">
        <w:rPr>
          <w:rFonts w:ascii="Book Antiqua" w:hAnsi="Book Antiqua" w:cs="Times New Roman"/>
          <w:noProof/>
          <w:sz w:val="24"/>
          <w:szCs w:val="24"/>
          <w:vertAlign w:val="superscript"/>
        </w:rPr>
        <w:t>4</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xml:space="preserve">. This could have resulted from a shift in the metabolism of prostaglandins; a loss </w:t>
      </w:r>
      <w:r w:rsidRPr="002D74F4">
        <w:rPr>
          <w:rFonts w:ascii="Book Antiqua" w:hAnsi="Book Antiqua" w:cs="Times New Roman"/>
          <w:sz w:val="24"/>
          <w:szCs w:val="24"/>
        </w:rPr>
        <w:lastRenderedPageBreak/>
        <w:t>in PGE</w:t>
      </w:r>
      <w:r w:rsidRPr="002D74F4">
        <w:rPr>
          <w:rFonts w:ascii="Book Antiqua" w:hAnsi="Book Antiqua" w:cs="Times New Roman"/>
          <w:sz w:val="24"/>
          <w:szCs w:val="24"/>
          <w:vertAlign w:val="subscript"/>
        </w:rPr>
        <w:t>2</w:t>
      </w:r>
      <w:r w:rsidRPr="002D74F4">
        <w:rPr>
          <w:rFonts w:ascii="Book Antiqua" w:hAnsi="Book Antiqua" w:cs="Times New Roman"/>
          <w:sz w:val="24"/>
          <w:szCs w:val="24"/>
        </w:rPr>
        <w:t xml:space="preserve"> was associated with a gain in PGD</w:t>
      </w:r>
      <w:r w:rsidRPr="002D74F4">
        <w:rPr>
          <w:rFonts w:ascii="Book Antiqua" w:hAnsi="Book Antiqua" w:cs="Times New Roman"/>
          <w:sz w:val="24"/>
          <w:szCs w:val="24"/>
          <w:vertAlign w:val="subscript"/>
        </w:rPr>
        <w:t>2</w:t>
      </w:r>
      <w:r w:rsidRPr="002D74F4">
        <w:rPr>
          <w:rFonts w:ascii="Book Antiqua" w:hAnsi="Book Antiqua" w:cs="Times New Roman"/>
          <w:sz w:val="24"/>
          <w:szCs w:val="24"/>
        </w:rPr>
        <w:t>, which has tumor suppressive functions</w:t>
      </w:r>
      <w:r w:rsidRPr="002D74F4">
        <w:rPr>
          <w:rFonts w:ascii="Book Antiqua" w:hAnsi="Book Antiqua" w:cs="Times New Roman"/>
          <w:sz w:val="24"/>
          <w:szCs w:val="24"/>
        </w:rPr>
        <w:fldChar w:fldCharType="begin">
          <w:fldData xml:space="preserve">PEVuZE5vdGU+PENpdGU+PEF1dGhvcj5Nb250cm9zZTwvQXV0aG9yPjxZZWFyPjIwMTQ8L1llYXI+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PEVuZE5vdGU+PENpdGU+PEF1dGhvcj5Nb250cm9zZTwvQXV0aG9yPjxZZWFyPjIwMTQ8L1llYXI+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004F542E" w:rsidRPr="002D74F4">
        <w:rPr>
          <w:rFonts w:ascii="Book Antiqua" w:hAnsi="Book Antiqua" w:cs="Times New Roman"/>
          <w:noProof/>
          <w:sz w:val="24"/>
          <w:szCs w:val="24"/>
          <w:vertAlign w:val="superscript"/>
        </w:rPr>
        <w:t>[3</w:t>
      </w:r>
      <w:r w:rsidR="006F42C4" w:rsidRPr="002D74F4">
        <w:rPr>
          <w:rFonts w:ascii="Book Antiqua" w:hAnsi="Book Antiqua" w:cs="Times New Roman"/>
          <w:noProof/>
          <w:sz w:val="24"/>
          <w:szCs w:val="24"/>
          <w:vertAlign w:val="superscript"/>
        </w:rPr>
        <w:t>4</w:t>
      </w:r>
      <w:r w:rsidR="004F542E" w:rsidRPr="002D74F4">
        <w:rPr>
          <w:rFonts w:ascii="Book Antiqua" w:hAnsi="Book Antiqua" w:cs="Times New Roman"/>
          <w:noProof/>
          <w:sz w:val="24"/>
          <w:szCs w:val="24"/>
          <w:vertAlign w:val="superscript"/>
        </w:rPr>
        <w:t>,</w:t>
      </w:r>
      <w:r w:rsidRPr="002D74F4">
        <w:rPr>
          <w:rFonts w:ascii="Book Antiqua" w:hAnsi="Book Antiqua" w:cs="Times New Roman"/>
          <w:noProof/>
          <w:sz w:val="24"/>
          <w:szCs w:val="24"/>
          <w:vertAlign w:val="superscript"/>
        </w:rPr>
        <w:t>3</w:t>
      </w:r>
      <w:r w:rsidR="006F42C4" w:rsidRPr="002D74F4">
        <w:rPr>
          <w:rFonts w:ascii="Book Antiqua" w:hAnsi="Book Antiqua" w:cs="Times New Roman"/>
          <w:noProof/>
          <w:sz w:val="24"/>
          <w:szCs w:val="24"/>
          <w:vertAlign w:val="superscript"/>
        </w:rPr>
        <w:t>8</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w:t>
      </w:r>
    </w:p>
    <w:p w:rsidR="00A00952" w:rsidRPr="002D74F4" w:rsidRDefault="00424432" w:rsidP="004F542E">
      <w:pPr>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2D74F4">
        <w:rPr>
          <w:rFonts w:ascii="Book Antiqua" w:hAnsi="Book Antiqua" w:cs="Times New Roman"/>
          <w:sz w:val="24"/>
          <w:szCs w:val="24"/>
        </w:rPr>
        <w:t>Influx and efflux carriers such as the prostaglandin transporter (PGT) and multidrug resistance-associated protein 4 (MRP4), as well as the inactivation of prostaglandins (specifically PGE</w:t>
      </w:r>
      <w:r w:rsidRPr="002D74F4">
        <w:rPr>
          <w:rFonts w:ascii="Book Antiqua" w:hAnsi="Book Antiqua" w:cs="Times New Roman"/>
          <w:sz w:val="24"/>
          <w:szCs w:val="24"/>
          <w:vertAlign w:val="subscript"/>
        </w:rPr>
        <w:t>2</w:t>
      </w:r>
      <w:r w:rsidRPr="002D74F4">
        <w:rPr>
          <w:rFonts w:ascii="Book Antiqua" w:hAnsi="Book Antiqua" w:cs="Times New Roman"/>
          <w:sz w:val="24"/>
          <w:szCs w:val="24"/>
        </w:rPr>
        <w:t>) by hydroxyprostaglandin dehydrogenase 15-(NAD) (15-PGDH) can also regulate the availability and efficacy of prostanoids</w:t>
      </w:r>
      <w:r w:rsidRPr="002D74F4">
        <w:rPr>
          <w:rFonts w:ascii="Book Antiqua" w:hAnsi="Book Antiqua" w:cs="Times New Roman"/>
          <w:sz w:val="24"/>
          <w:szCs w:val="24"/>
        </w:rPr>
        <w:fldChar w:fldCharType="begin"/>
      </w:r>
      <w:r w:rsidRPr="002D74F4">
        <w:rPr>
          <w:rFonts w:ascii="Book Antiqua" w:hAnsi="Book Antiqua" w:cs="Times New Roman"/>
          <w:sz w:val="24"/>
          <w:szCs w:val="24"/>
        </w:rPr>
        <w:instrText xml:space="preserve"> ADDIN EN.CITE &lt;EndNote&gt;&lt;Cite&gt;&lt;Author&gt;Wang&lt;/Author&gt;&lt;Year&gt;2010&lt;/Year&gt;&lt;IDText&gt;Eicosanoids and cancer&lt;/IDText&gt;&lt;DisplayText&gt;&lt;style face="superscript"&gt;[20]&lt;/style&gt;&lt;/DisplayText&gt;&lt;record&gt;&lt;keywords&gt;&lt;keyword&gt;Animals&lt;/keyword&gt;&lt;keyword&gt;Eicosanoids/ metabolism&lt;/keyword&gt;&lt;keyword&gt;Epithelial Cells/metabolism/pathology&lt;/keyword&gt;&lt;keyword&gt;Humans&lt;/keyword&gt;&lt;keyword&gt;Neoplasms/drug therapy/ metabolism/pathology&lt;/keyword&gt;&lt;keyword&gt;Neoplastic Processes&lt;/keyword&gt;&lt;keyword&gt;Stromal Cells/metabolism/pathology&lt;/keyword&gt;&lt;/keywords&gt;&lt;isbn&gt;1474-1768 (Electronic)&amp;#xD;1474-175X (Linking)&lt;/isbn&gt;&lt;titles&gt;&lt;title&gt;Eicosanoids and cancer&lt;/title&gt;&lt;secondary-title&gt;Nat Rev Cancer&lt;/secondary-title&gt;&lt;/titles&gt;&lt;pages&gt;181-93&lt;/pages&gt;&lt;number&gt;3&lt;/number&gt;&lt;contributors&gt;&lt;authors&gt;&lt;author&gt;Wang, D.&lt;/author&gt;&lt;author&gt;Dubois, R. N.&lt;/author&gt;&lt;/authors&gt;&lt;/contributors&gt;&lt;language&gt;eng&lt;/language&gt;&lt;added-date format="utc"&gt;1427279460&lt;/added-date&gt;&lt;pub-location&gt;England&lt;/pub-location&gt;&lt;ref-type name="Book Section"&gt;5&lt;/ref-type&gt;&lt;auth-address&gt;Department of Cancer Biology, The University of Texas MD Anderson Cancer Center, Houston, TX 77030-4009, USA.&lt;/auth-address&gt;&lt;dates&gt;&lt;year&gt;2010&lt;/year&gt;&lt;/dates&gt;&lt;remote-database-provider&gt;NLM&lt;/remote-database-provider&gt;&lt;rec-number&gt;1294&lt;/rec-number&gt;&lt;last-updated-date format="utc"&gt;1427279460&lt;/last-updated-date&gt;&lt;accession-num&gt;20168319&lt;/accession-num&gt;&lt;electronic-resource-num&gt;10.1038/nrc2809&lt;/electronic-resource-num&gt;&lt;volume&gt;10&lt;/volume&gt;&lt;/record&gt;&lt;/Cite&gt;&lt;/EndNote&gt;</w:instrText>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[20]</w:t>
      </w:r>
      <w:r w:rsidRPr="002D74F4">
        <w:rPr>
          <w:rFonts w:ascii="Book Antiqua" w:hAnsi="Book Antiqua" w:cs="Times New Roman"/>
          <w:sz w:val="24"/>
          <w:szCs w:val="24"/>
        </w:rPr>
        <w:fldChar w:fldCharType="end"/>
      </w:r>
      <w:r w:rsidRPr="002D74F4">
        <w:rPr>
          <w:rFonts w:ascii="Book Antiqua" w:hAnsi="Book Antiqua" w:cs="Times New Roman"/>
          <w:sz w:val="24"/>
          <w:szCs w:val="24"/>
        </w:rPr>
        <w:t>. In fact, 15-PGDH is frequently down-regulated in a number of cancers, suggesting a tumor-suppressive role</w:t>
      </w:r>
      <w:r w:rsidRPr="002D74F4">
        <w:rPr>
          <w:rFonts w:ascii="Book Antiqua" w:hAnsi="Book Antiqua" w:cs="Times New Roman"/>
          <w:sz w:val="24"/>
          <w:szCs w:val="24"/>
        </w:rPr>
        <w:fldChar w:fldCharType="begin">
          <w:fldData xml:space="preserve">PEVuZE5vdGU+PENpdGU+PEF1dGhvcj5HcmVlbmU8L0F1dGhvcj48WWVhcj4yMDExPC9ZZWFyPjxJ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PEVuZE5vdGU+PENpdGU+PEF1dGhvcj5HcmVlbmU8L0F1dGhvcj48WWVhcj4yMDExPC9ZZWFyPjxJ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[11]</w:t>
      </w:r>
      <w:r w:rsidRPr="002D74F4">
        <w:rPr>
          <w:rFonts w:ascii="Book Antiqua" w:hAnsi="Book Antiqua" w:cs="Times New Roman"/>
          <w:sz w:val="24"/>
          <w:szCs w:val="24"/>
        </w:rPr>
        <w:fldChar w:fldCharType="end"/>
      </w:r>
      <w:r w:rsidRPr="002D74F4">
        <w:rPr>
          <w:rFonts w:ascii="Book Antiqua" w:hAnsi="Book Antiqua" w:cs="Times New Roman"/>
          <w:sz w:val="24"/>
          <w:szCs w:val="24"/>
        </w:rPr>
        <w:t>.</w:t>
      </w:r>
      <w:r w:rsidR="00827616" w:rsidRPr="002D74F4">
        <w:rPr>
          <w:rFonts w:ascii="Book Antiqua" w:hAnsi="Book Antiqua" w:cs="Times New Roman"/>
          <w:sz w:val="24"/>
          <w:szCs w:val="24"/>
        </w:rPr>
        <w:t xml:space="preserve"> </w:t>
      </w:r>
      <w:r w:rsidRPr="002D74F4">
        <w:rPr>
          <w:rFonts w:ascii="Book Antiqua" w:hAnsi="Book Antiqua" w:cs="Times New Roman"/>
          <w:sz w:val="24"/>
          <w:szCs w:val="24"/>
        </w:rPr>
        <w:t>Overexpression of 15-PGDH in colon cancer cells was shown to strongly inhibit the tumor growth in immune-deficient mice. It was also demonstrated that colonic 15-PGDH expression was directly controlled and strongly induced by the activation of TGF-β, which has tumor-suppressive functions in colon cancer</w:t>
      </w:r>
      <w:r w:rsidRPr="002D74F4">
        <w:rPr>
          <w:rFonts w:ascii="Book Antiqua" w:hAnsi="Book Antiqua" w:cs="Times New Roman"/>
          <w:sz w:val="24"/>
          <w:szCs w:val="24"/>
        </w:rPr>
        <w:fldChar w:fldCharType="begin">
          <w:fldData xml:space="preserve">PEVuZE5vdGU+PENpdGU+PEF1dGhvcj5ZYW48L0F1dGhvcj48WWVhcj4yMDA0PC9ZZWFyPjxJRFRl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PEVuZE5vdGU+PENpdGU+PEF1dGhvcj5ZYW48L0F1dGhvcj48WWVhcj4yMDA0PC9ZZWFyPjxJRFRl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004F542E" w:rsidRPr="002D74F4">
        <w:rPr>
          <w:rFonts w:ascii="Book Antiqua" w:hAnsi="Book Antiqua" w:cs="Times New Roman"/>
          <w:noProof/>
          <w:sz w:val="24"/>
          <w:szCs w:val="24"/>
          <w:vertAlign w:val="superscript"/>
        </w:rPr>
        <w:t>[</w:t>
      </w:r>
      <w:r w:rsidR="004912F8" w:rsidRPr="002D74F4">
        <w:rPr>
          <w:rFonts w:ascii="Book Antiqua" w:hAnsi="Book Antiqua" w:cs="Times New Roman"/>
          <w:noProof/>
          <w:sz w:val="24"/>
          <w:szCs w:val="24"/>
          <w:vertAlign w:val="superscript"/>
        </w:rPr>
        <w:t>39,</w:t>
      </w:r>
      <w:r w:rsidR="004F542E" w:rsidRPr="002D74F4">
        <w:rPr>
          <w:rFonts w:ascii="Book Antiqua" w:hAnsi="Book Antiqua" w:cs="Times New Roman"/>
          <w:noProof/>
          <w:sz w:val="24"/>
          <w:szCs w:val="24"/>
          <w:vertAlign w:val="superscript"/>
        </w:rPr>
        <w:t>40</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Therefore, the combined induction of COX-2 and inactivation of 15-PGDH in colon cancer can markedly increase PGE</w:t>
      </w:r>
      <w:r w:rsidRPr="002D74F4">
        <w:rPr>
          <w:rFonts w:ascii="Book Antiqua" w:hAnsi="Book Antiqua" w:cs="Times New Roman"/>
          <w:sz w:val="24"/>
          <w:szCs w:val="24"/>
          <w:vertAlign w:val="subscript"/>
        </w:rPr>
        <w:t>2</w:t>
      </w:r>
      <w:r w:rsidRPr="002D74F4">
        <w:rPr>
          <w:rFonts w:ascii="Book Antiqua" w:hAnsi="Book Antiqua" w:cs="Times New Roman"/>
          <w:sz w:val="24"/>
          <w:szCs w:val="24"/>
        </w:rPr>
        <w:t xml:space="preserve"> levels,</w:t>
      </w:r>
      <w:r w:rsidRPr="002D74F4">
        <w:rPr>
          <w:rFonts w:ascii="Book Antiqua" w:hAnsi="Book Antiqua"/>
          <w:sz w:val="24"/>
          <w:szCs w:val="24"/>
        </w:rPr>
        <w:t xml:space="preserve"> </w:t>
      </w:r>
      <w:r w:rsidRPr="002D74F4">
        <w:rPr>
          <w:rFonts w:ascii="Book Antiqua" w:hAnsi="Book Antiqua" w:cs="Times New Roman"/>
          <w:sz w:val="24"/>
          <w:szCs w:val="24"/>
        </w:rPr>
        <w:t>which may allow cancer cells to escape immune surveillance.</w:t>
      </w:r>
    </w:p>
    <w:p w:rsidR="00352989" w:rsidRPr="002D74F4" w:rsidRDefault="00424432" w:rsidP="004F542E">
      <w:pPr>
        <w:adjustRightInd w:val="0"/>
        <w:snapToGrid w:val="0"/>
        <w:spacing w:after="0" w:line="360" w:lineRule="auto"/>
        <w:ind w:firstLineChars="100" w:firstLine="240"/>
        <w:jc w:val="both"/>
        <w:rPr>
          <w:rFonts w:ascii="Book Antiqua" w:hAnsi="Book Antiqua" w:cs="Times New Roman"/>
          <w:sz w:val="24"/>
          <w:szCs w:val="24"/>
        </w:rPr>
      </w:pPr>
      <w:r w:rsidRPr="002D74F4">
        <w:rPr>
          <w:rFonts w:ascii="Book Antiqua" w:hAnsi="Book Antiqua" w:cs="Times New Roman"/>
          <w:sz w:val="24"/>
          <w:szCs w:val="24"/>
        </w:rPr>
        <w:t>Randomized clinical trials and observational studies have indicated that long-term use (at least 5 years or longer) of acetyl salicylic acid (ASA, Aspirin</w:t>
      </w:r>
      <w:r w:rsidRPr="002D74F4">
        <w:rPr>
          <w:rFonts w:ascii="Book Antiqua" w:hAnsi="Book Antiqua" w:cs="Times New Roman"/>
          <w:sz w:val="24"/>
          <w:szCs w:val="24"/>
          <w:vertAlign w:val="superscript"/>
        </w:rPr>
        <w:t>®</w:t>
      </w:r>
      <w:r w:rsidRPr="002D74F4">
        <w:rPr>
          <w:rFonts w:ascii="Book Antiqua" w:hAnsi="Book Antiqua" w:cs="Times New Roman"/>
          <w:sz w:val="24"/>
          <w:szCs w:val="24"/>
        </w:rPr>
        <w:t>), which inhibits both COX-1 and COX-2, leads to a significant reduction in the risk of development of colorectal, esophageal, gastric, biliary and breast cancer as well as their distant metastases</w:t>
      </w:r>
      <w:r w:rsidRPr="002D74F4">
        <w:rPr>
          <w:rFonts w:ascii="Book Antiqua" w:hAnsi="Book Antiqua" w:cs="Times New Roman"/>
          <w:sz w:val="24"/>
          <w:szCs w:val="24"/>
        </w:rPr>
        <w:fldChar w:fldCharType="begin"/>
      </w:r>
      <w:r w:rsidRPr="002D74F4">
        <w:rPr>
          <w:rFonts w:ascii="Book Antiqua" w:hAnsi="Book Antiqua" w:cs="Times New Roman"/>
          <w:sz w:val="24"/>
          <w:szCs w:val="24"/>
        </w:rPr>
        <w:instrText xml:space="preserve"> ADDIN EN.CITE &lt;EndNote&gt;&lt;Cite&gt;&lt;Author&gt;Algra&lt;/Author&gt;&lt;Year&gt;2012&lt;/Year&gt;&lt;IDText&gt;Effects of regular aspirin on long-term cancer incidence and metastasis: a systematic comparison of evidence from observational studies versus randomised trials&lt;/IDText&gt;&lt;DisplayText&gt;&lt;style face="superscript"&gt;[42]&lt;/style&gt;&lt;/DisplayText&gt;&lt;record&gt;&lt;keywords&gt;&lt;keyword&gt;Antineoplastic Agents/ therapeutic use&lt;/keyword&gt;&lt;keyword&gt;Aspirin/ therapeutic use&lt;/keyword&gt;&lt;keyword&gt;Case-Control Studies&lt;/keyword&gt;&lt;keyword&gt;Cohort Studies&lt;/keyword&gt;&lt;keyword&gt;Humans&lt;/keyword&gt;&lt;keyword&gt;Incidence&lt;/keyword&gt;&lt;keyword&gt;Neoplasm Metastasis/prevention &amp;amp; control&lt;/keyword&gt;&lt;keyword&gt;Neoplasms/epidemiology/ prevention &amp;amp; control&lt;/keyword&gt;&lt;keyword&gt;Randomized Controlled Trials as Topic&lt;/keyword&gt;&lt;keyword&gt;Risk Factors&lt;/keyword&gt;&lt;/keywords&gt;&lt;isbn&gt;1474-5488 (Electronic)&amp;#xD;1470-2045 (Linking)&lt;/isbn&gt;&lt;titles&gt;&lt;title&gt;Effects of regular aspirin on long-term cancer incidence and metastasis: a systematic comparison of evidence from observational studies versus randomised trials&lt;/title&gt;&lt;secondary-title&gt;Lancet Oncol&lt;/secondary-title&gt;&lt;/titles&gt;&lt;pages&gt;518-27&lt;/pages&gt;&lt;number&gt;5&lt;/number&gt;&lt;contributors&gt;&lt;authors&gt;&lt;author&gt;Algra, A. M.&lt;/author&gt;&lt;author&gt;Rothwell, P. M.&lt;/author&gt;&lt;/authors&gt;&lt;/contributors&gt;&lt;language&gt;eng&lt;/language&gt;&lt;added-date format="utc"&gt;1427283072&lt;/added-date&gt;&lt;pub-location&gt;England&lt;/pub-location&gt;&lt;ref-type name="Book Section"&gt;5&lt;/ref-type&gt;&lt;auth-address&gt;Stroke Prevention Research Unit, University Department of Clinical Neurology, University of Oxford, Oxford, UK.&lt;/auth-address&gt;&lt;dates&gt;&lt;year&gt;2012&lt;/year&gt;&lt;/dates&gt;&lt;remote-database-provider&gt;NLM&lt;/remote-database-provider&gt;&lt;rec-number&gt;1295&lt;/rec-number&gt;&lt;publisher&gt;2012 Elsevier Ltd&lt;/publisher&gt;&lt;last-updated-date format="utc"&gt;1427283072&lt;/last-updated-date&gt;&lt;accession-num&gt;22440112&lt;/accession-num&gt;&lt;electronic-resource-num&gt;10.1016/s1470-2045(12)70112-2&lt;/electronic-resource-num&gt;&lt;volume&gt;13&lt;/volume&gt;&lt;/record&gt;&lt;/Cite&gt;&lt;/EndNote&gt;</w:instrText>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[4</w:t>
      </w:r>
      <w:r w:rsidR="004912F8" w:rsidRPr="002D74F4">
        <w:rPr>
          <w:rFonts w:ascii="Book Antiqua" w:hAnsi="Book Antiqua" w:cs="Times New Roman"/>
          <w:noProof/>
          <w:sz w:val="24"/>
          <w:szCs w:val="24"/>
          <w:vertAlign w:val="superscript"/>
        </w:rPr>
        <w:t>1</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Furthermore, daily use of ASA has been reported to specifically prevent the development of colorectal polyps and reduce the risk of development of sporadic CRC or CRC from Lynch syndrome</w:t>
      </w:r>
      <w:r w:rsidRPr="002D74F4">
        <w:rPr>
          <w:rFonts w:ascii="Book Antiqua" w:hAnsi="Book Antiqua" w:cs="Times New Roman"/>
          <w:sz w:val="24"/>
          <w:szCs w:val="24"/>
        </w:rPr>
        <w:fldChar w:fldCharType="begin">
          <w:fldData xml:space="preserve">PEVuZE5vdGU+PENpdGU+PEF1dGhvcj5Sb3Rod2VsbDwvQXV0aG9yPjxZZWFyPjIwMTA8L1llYXI+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PEVuZE5vdGU+PENpdGU+PEF1dGhvcj5Sb3Rod2VsbDwvQXV0aG9yPjxZZWFyPjIwMTA8L1llYXI+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[4</w:t>
      </w:r>
      <w:r w:rsidR="004912F8" w:rsidRPr="002D74F4">
        <w:rPr>
          <w:rFonts w:ascii="Book Antiqua" w:hAnsi="Book Antiqua" w:cs="Times New Roman"/>
          <w:noProof/>
          <w:sz w:val="24"/>
          <w:szCs w:val="24"/>
          <w:vertAlign w:val="superscript"/>
        </w:rPr>
        <w:t>2</w:t>
      </w:r>
      <w:r w:rsidRPr="002D74F4">
        <w:rPr>
          <w:rFonts w:ascii="Book Antiqua" w:hAnsi="Book Antiqua" w:cs="Times New Roman"/>
          <w:noProof/>
          <w:sz w:val="24"/>
          <w:szCs w:val="24"/>
          <w:vertAlign w:val="superscript"/>
        </w:rPr>
        <w:t>-4</w:t>
      </w:r>
      <w:r w:rsidR="004912F8" w:rsidRPr="002D74F4">
        <w:rPr>
          <w:rFonts w:ascii="Book Antiqua" w:hAnsi="Book Antiqua" w:cs="Times New Roman"/>
          <w:noProof/>
          <w:sz w:val="24"/>
          <w:szCs w:val="24"/>
          <w:vertAlign w:val="superscript"/>
        </w:rPr>
        <w:t>4</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Moreover, the use of ASA after the diagnosis of CRC can also improve survival, especially in patients with COX-2-overexpressing tumors</w:t>
      </w:r>
      <w:r w:rsidRPr="002D74F4">
        <w:rPr>
          <w:rFonts w:ascii="Book Antiqua" w:hAnsi="Book Antiqua" w:cs="Times New Roman"/>
          <w:sz w:val="24"/>
          <w:szCs w:val="24"/>
        </w:rPr>
        <w:fldChar w:fldCharType="begin">
          <w:fldData xml:space="preserve">PEVuZE5vdGU+PENpdGU+PEF1dGhvcj5DaGFuPC9BdXRob3I+PFllYXI+MjAwOTwvWWVhcj48SURU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PEVuZE5vdGU+PENpdGU+PEF1dGhvcj5DaGFuPC9BdXRob3I+PFllYXI+MjAwOTwvWWVhcj48SURU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[24]</w:t>
      </w:r>
      <w:r w:rsidRPr="002D74F4">
        <w:rPr>
          <w:rFonts w:ascii="Book Antiqua" w:hAnsi="Book Antiqua" w:cs="Times New Roman"/>
          <w:sz w:val="24"/>
          <w:szCs w:val="24"/>
        </w:rPr>
        <w:fldChar w:fldCharType="end"/>
      </w:r>
      <w:r w:rsidRPr="002D74F4">
        <w:rPr>
          <w:rFonts w:ascii="Book Antiqua" w:hAnsi="Book Antiqua" w:cs="Times New Roman"/>
          <w:sz w:val="24"/>
          <w:szCs w:val="24"/>
        </w:rPr>
        <w:t>. A recent prospective, observational study of ASA and COX-2 inhibitor use either during or after chemotherapy as an adjuvant in stage III colon cancer patients indicated reduced cancer recurrence and mortality</w:t>
      </w:r>
      <w:r w:rsidRPr="002D74F4">
        <w:rPr>
          <w:rFonts w:ascii="Book Antiqua" w:hAnsi="Book Antiqua" w:cs="Times New Roman"/>
          <w:sz w:val="24"/>
          <w:szCs w:val="24"/>
        </w:rPr>
        <w:fldChar w:fldCharType="begin">
          <w:fldData xml:space="preserve">PEVuZE5vdGU+PENpdGU+PEF1dGhvcj5OZzwvQXV0aG9yPjxZZWFyPjIwMTU8L1llYXI+PElEVGV4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PEVuZE5vdGU+PENpdGU+PEF1dGhvcj5OZzwvQXV0aG9yPjxZZWFyPjIwMTU8L1llYXI+PElEVGV4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[4</w:t>
      </w:r>
      <w:r w:rsidR="004912F8" w:rsidRPr="002D74F4">
        <w:rPr>
          <w:rFonts w:ascii="Book Antiqua" w:hAnsi="Book Antiqua" w:cs="Times New Roman"/>
          <w:noProof/>
          <w:sz w:val="24"/>
          <w:szCs w:val="24"/>
          <w:vertAlign w:val="superscript"/>
        </w:rPr>
        <w:t>5</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Moreover, ASA use was also associated with a greater reduction in the risk of development of colorectal tumors when the normal colonic mucosa had a higher expression of 15-PGDH</w:t>
      </w:r>
      <w:r w:rsidRPr="002D74F4">
        <w:rPr>
          <w:rFonts w:ascii="Book Antiqua" w:hAnsi="Book Antiqua" w:cs="Times New Roman"/>
          <w:sz w:val="24"/>
          <w:szCs w:val="24"/>
        </w:rPr>
        <w:fldChar w:fldCharType="begin">
          <w:fldData xml:space="preserve">PEVuZE5vdGU+PENpdGU+PEF1dGhvcj5OZzwvQXV0aG9yPjxZZWFyPjIwMTU8L1llYXI+PElEVGV4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PEVuZE5vdGU+PENpdGU+PEF1dGhvcj5OZzwvQXV0aG9yPjxZZWFyPjIwMTU8L1llYXI+PElEVGV4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[4</w:t>
      </w:r>
      <w:r w:rsidR="004912F8" w:rsidRPr="002D74F4">
        <w:rPr>
          <w:rFonts w:ascii="Book Antiqua" w:hAnsi="Book Antiqua" w:cs="Times New Roman"/>
          <w:noProof/>
          <w:sz w:val="24"/>
          <w:szCs w:val="24"/>
          <w:vertAlign w:val="superscript"/>
        </w:rPr>
        <w:t>5</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xml:space="preserve">. </w:t>
      </w:r>
    </w:p>
    <w:p w:rsidR="00A00952" w:rsidRPr="002D74F4" w:rsidRDefault="00424432" w:rsidP="004F542E">
      <w:pPr>
        <w:adjustRightInd w:val="0"/>
        <w:snapToGrid w:val="0"/>
        <w:spacing w:after="0" w:line="360" w:lineRule="auto"/>
        <w:ind w:firstLineChars="100" w:firstLine="240"/>
        <w:jc w:val="both"/>
        <w:rPr>
          <w:rFonts w:ascii="Book Antiqua" w:hAnsi="Book Antiqua" w:cs="Times New Roman"/>
          <w:sz w:val="24"/>
          <w:szCs w:val="24"/>
        </w:rPr>
      </w:pPr>
      <w:r w:rsidRPr="002D74F4">
        <w:rPr>
          <w:rFonts w:ascii="Book Antiqua" w:hAnsi="Book Antiqua" w:cs="Times New Roman"/>
          <w:sz w:val="24"/>
          <w:szCs w:val="24"/>
        </w:rPr>
        <w:t>Other prostaglandins produced in the eicosanoid pathway such as PGD</w:t>
      </w:r>
      <w:r w:rsidRPr="002D74F4">
        <w:rPr>
          <w:rFonts w:ascii="Book Antiqua" w:hAnsi="Book Antiqua" w:cs="Times New Roman"/>
          <w:sz w:val="24"/>
          <w:szCs w:val="24"/>
          <w:vertAlign w:val="subscript"/>
        </w:rPr>
        <w:t>2</w:t>
      </w:r>
      <w:r w:rsidRPr="002D74F4">
        <w:rPr>
          <w:rFonts w:ascii="Book Antiqua" w:hAnsi="Book Antiqua" w:cs="Times New Roman"/>
          <w:sz w:val="24"/>
          <w:szCs w:val="24"/>
        </w:rPr>
        <w:t xml:space="preserve">, have also been shown to down-regulate granulocyte infiltration into colonic mucosa </w:t>
      </w:r>
      <w:r w:rsidR="00420BAA" w:rsidRPr="002D74F4">
        <w:rPr>
          <w:rFonts w:ascii="Book Antiqua" w:hAnsi="Book Antiqua" w:cs="Times New Roman"/>
          <w:sz w:val="24"/>
          <w:szCs w:val="24"/>
        </w:rPr>
        <w:t>at the</w:t>
      </w:r>
      <w:r w:rsidRPr="002D74F4">
        <w:rPr>
          <w:rFonts w:ascii="Book Antiqua" w:hAnsi="Book Antiqua" w:cs="Times New Roman"/>
          <w:sz w:val="24"/>
          <w:szCs w:val="24"/>
        </w:rPr>
        <w:t xml:space="preserve"> early </w:t>
      </w:r>
      <w:r w:rsidRPr="002D74F4">
        <w:rPr>
          <w:rFonts w:ascii="Book Antiqua" w:hAnsi="Book Antiqua" w:cs="Times New Roman"/>
          <w:sz w:val="24"/>
          <w:szCs w:val="24"/>
        </w:rPr>
        <w:lastRenderedPageBreak/>
        <w:t xml:space="preserve">stages </w:t>
      </w:r>
      <w:r w:rsidR="00420BAA" w:rsidRPr="002D74F4">
        <w:rPr>
          <w:rFonts w:ascii="Book Antiqua" w:hAnsi="Book Antiqua" w:cs="Times New Roman"/>
          <w:sz w:val="24"/>
          <w:szCs w:val="24"/>
        </w:rPr>
        <w:t>of</w:t>
      </w:r>
      <w:r w:rsidRPr="002D74F4">
        <w:rPr>
          <w:rFonts w:ascii="Book Antiqua" w:hAnsi="Book Antiqua" w:cs="Times New Roman"/>
          <w:sz w:val="24"/>
          <w:szCs w:val="24"/>
        </w:rPr>
        <w:t xml:space="preserve"> TNBS</w:t>
      </w:r>
      <w:r w:rsidR="00420BAA" w:rsidRPr="002D74F4">
        <w:rPr>
          <w:rFonts w:ascii="Book Antiqua" w:hAnsi="Book Antiqua" w:cs="Times New Roman"/>
          <w:sz w:val="24"/>
          <w:szCs w:val="24"/>
        </w:rPr>
        <w:t xml:space="preserve"> </w:t>
      </w:r>
      <w:r w:rsidRPr="002D74F4">
        <w:rPr>
          <w:rFonts w:ascii="Book Antiqua" w:hAnsi="Book Antiqua" w:cs="Times New Roman"/>
          <w:sz w:val="24"/>
          <w:szCs w:val="24"/>
        </w:rPr>
        <w:t xml:space="preserve">induced </w:t>
      </w:r>
      <w:r w:rsidR="00420BAA" w:rsidRPr="002D74F4">
        <w:rPr>
          <w:rFonts w:ascii="Book Antiqua" w:hAnsi="Book Antiqua" w:cs="Times New Roman"/>
          <w:sz w:val="24"/>
          <w:szCs w:val="24"/>
        </w:rPr>
        <w:t>inflammation</w:t>
      </w:r>
      <w:r w:rsidRPr="002D74F4">
        <w:rPr>
          <w:rFonts w:ascii="Book Antiqua" w:hAnsi="Book Antiqua" w:cs="Times New Roman"/>
          <w:sz w:val="24"/>
          <w:szCs w:val="24"/>
        </w:rPr>
        <w:fldChar w:fldCharType="begin">
          <w:fldData xml:space="preserve">PEVuZE5vdGU+PENpdGU+PEF1dGhvcj5QYXJrPC9BdXRob3I+PFllYXI+MjAwNzwvWWVhcj48SURU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PEVuZE5vdGU+PENpdGU+PEF1dGhvcj5QYXJrPC9BdXRob3I+PFllYXI+MjAwNzwvWWVhcj48SURU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004F542E" w:rsidRPr="002D74F4">
        <w:rPr>
          <w:rFonts w:ascii="Book Antiqua" w:hAnsi="Book Antiqua" w:cs="Times New Roman"/>
          <w:noProof/>
          <w:sz w:val="24"/>
          <w:szCs w:val="24"/>
          <w:vertAlign w:val="superscript"/>
        </w:rPr>
        <w:t>[3</w:t>
      </w:r>
      <w:r w:rsidR="004912F8" w:rsidRPr="002D74F4">
        <w:rPr>
          <w:rFonts w:ascii="Book Antiqua" w:hAnsi="Book Antiqua" w:cs="Times New Roman"/>
          <w:noProof/>
          <w:sz w:val="24"/>
          <w:szCs w:val="24"/>
          <w:vertAlign w:val="superscript"/>
        </w:rPr>
        <w:t>8</w:t>
      </w:r>
      <w:r w:rsidR="004F542E" w:rsidRPr="002D74F4">
        <w:rPr>
          <w:rFonts w:ascii="Book Antiqua" w:hAnsi="Book Antiqua" w:cs="Times New Roman"/>
          <w:noProof/>
          <w:sz w:val="24"/>
          <w:szCs w:val="24"/>
          <w:vertAlign w:val="superscript"/>
        </w:rPr>
        <w:t>,</w:t>
      </w:r>
      <w:r w:rsidRPr="002D74F4">
        <w:rPr>
          <w:rFonts w:ascii="Book Antiqua" w:hAnsi="Book Antiqua" w:cs="Times New Roman"/>
          <w:noProof/>
          <w:sz w:val="24"/>
          <w:szCs w:val="24"/>
          <w:vertAlign w:val="superscript"/>
        </w:rPr>
        <w:t>4</w:t>
      </w:r>
      <w:r w:rsidR="004912F8" w:rsidRPr="002D74F4">
        <w:rPr>
          <w:rFonts w:ascii="Book Antiqua" w:hAnsi="Book Antiqua" w:cs="Times New Roman"/>
          <w:noProof/>
          <w:sz w:val="24"/>
          <w:szCs w:val="24"/>
          <w:vertAlign w:val="superscript"/>
        </w:rPr>
        <w:t>6</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More recently, it has been shown that mast cell-derived PGD</w:t>
      </w:r>
      <w:r w:rsidRPr="002D74F4">
        <w:rPr>
          <w:rFonts w:ascii="Book Antiqua" w:hAnsi="Book Antiqua" w:cs="Times New Roman"/>
          <w:sz w:val="24"/>
          <w:szCs w:val="24"/>
          <w:vertAlign w:val="subscript"/>
        </w:rPr>
        <w:t xml:space="preserve">2 </w:t>
      </w:r>
      <w:r w:rsidRPr="002D74F4">
        <w:rPr>
          <w:rFonts w:ascii="Book Antiqua" w:hAnsi="Book Antiqua" w:cs="Times New Roman"/>
          <w:sz w:val="24"/>
          <w:szCs w:val="24"/>
        </w:rPr>
        <w:t>can function as an inhibitor of colitis and colitis-associated cancer (CAC) in mouse models</w:t>
      </w:r>
      <w:r w:rsidRPr="002D74F4">
        <w:rPr>
          <w:rFonts w:ascii="Book Antiqua" w:hAnsi="Book Antiqua" w:cs="Times New Roman"/>
          <w:sz w:val="24"/>
          <w:szCs w:val="24"/>
        </w:rPr>
        <w:fldChar w:fldCharType="begin">
          <w:fldData xml:space="preserve">PEVuZE5vdGU+PENpdGU+PEF1dGhvcj5Jd2FuYWdhPC9BdXRob3I+PFllYXI+MjAxNDwvWWVhcj48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PEVuZE5vdGU+PENpdGU+PEF1dGhvcj5Jd2FuYWdhPC9BdXRob3I+PFllYXI+MjAxNDwvWWVhcj48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[4</w:t>
      </w:r>
      <w:r w:rsidR="004912F8" w:rsidRPr="002D74F4">
        <w:rPr>
          <w:rFonts w:ascii="Book Antiqua" w:hAnsi="Book Antiqua" w:cs="Times New Roman"/>
          <w:noProof/>
          <w:sz w:val="24"/>
          <w:szCs w:val="24"/>
          <w:vertAlign w:val="superscript"/>
        </w:rPr>
        <w:t>7</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Taken together, the findings suggest that different COX-2-derived prostaglandins can have opposing effects on inflammation and selective modulation of these mediators may prevent tumor growth in CRC.</w:t>
      </w:r>
    </w:p>
    <w:p w:rsidR="007147C5" w:rsidRPr="002D74F4" w:rsidRDefault="007147C5" w:rsidP="00117E5B">
      <w:pPr>
        <w:autoSpaceDE w:val="0"/>
        <w:autoSpaceDN w:val="0"/>
        <w:adjustRightInd w:val="0"/>
        <w:snapToGrid w:val="0"/>
        <w:spacing w:after="0" w:line="360" w:lineRule="auto"/>
        <w:jc w:val="both"/>
        <w:rPr>
          <w:rFonts w:ascii="Book Antiqua" w:hAnsi="Book Antiqua" w:cs="Times New Roman"/>
          <w:b/>
          <w:i/>
          <w:sz w:val="24"/>
          <w:szCs w:val="24"/>
        </w:rPr>
      </w:pPr>
    </w:p>
    <w:p w:rsidR="00A00952" w:rsidRPr="002D74F4" w:rsidRDefault="003215AD" w:rsidP="00117E5B">
      <w:pPr>
        <w:autoSpaceDE w:val="0"/>
        <w:autoSpaceDN w:val="0"/>
        <w:adjustRightInd w:val="0"/>
        <w:snapToGrid w:val="0"/>
        <w:spacing w:after="0" w:line="360" w:lineRule="auto"/>
        <w:jc w:val="both"/>
        <w:rPr>
          <w:rFonts w:ascii="Book Antiqua" w:hAnsi="Book Antiqua" w:cs="Times New Roman"/>
          <w:b/>
          <w:i/>
          <w:sz w:val="24"/>
          <w:szCs w:val="24"/>
        </w:rPr>
      </w:pPr>
      <w:r w:rsidRPr="002D74F4">
        <w:rPr>
          <w:rFonts w:ascii="Book Antiqua" w:hAnsi="Book Antiqua" w:cs="Times New Roman"/>
          <w:b/>
          <w:i/>
          <w:sz w:val="24"/>
          <w:szCs w:val="24"/>
        </w:rPr>
        <w:t>LOX-derived lipid mediators</w:t>
      </w:r>
    </w:p>
    <w:p w:rsidR="00A00952" w:rsidRPr="002D74F4" w:rsidRDefault="00424432" w:rsidP="00117E5B">
      <w:pPr>
        <w:autoSpaceDE w:val="0"/>
        <w:autoSpaceDN w:val="0"/>
        <w:adjustRightInd w:val="0"/>
        <w:snapToGrid w:val="0"/>
        <w:spacing w:after="0" w:line="360" w:lineRule="auto"/>
        <w:jc w:val="both"/>
        <w:rPr>
          <w:rFonts w:ascii="Book Antiqua" w:hAnsi="Book Antiqua" w:cs="Times New Roman"/>
          <w:sz w:val="24"/>
          <w:szCs w:val="24"/>
        </w:rPr>
      </w:pPr>
      <w:r w:rsidRPr="002D74F4">
        <w:rPr>
          <w:rFonts w:ascii="Book Antiqua" w:hAnsi="Book Antiqua" w:cs="Times New Roman"/>
          <w:sz w:val="24"/>
          <w:szCs w:val="24"/>
        </w:rPr>
        <w:t>PUFAs are oxygenated through the enzymatic action of LOXs into LTs and hydroxyeicosatetraenoic acids (HETEs), which also exert significant effects on the development and progression of human cancers</w:t>
      </w:r>
      <w:r w:rsidRPr="002D74F4">
        <w:rPr>
          <w:rFonts w:ascii="Book Antiqua" w:hAnsi="Book Antiqua" w:cs="Times New Roman"/>
          <w:sz w:val="24"/>
          <w:szCs w:val="24"/>
        </w:rPr>
        <w:fldChar w:fldCharType="begin"/>
      </w:r>
      <w:r w:rsidRPr="002D74F4">
        <w:rPr>
          <w:rFonts w:ascii="Book Antiqua" w:hAnsi="Book Antiqua" w:cs="Times New Roman"/>
          <w:sz w:val="24"/>
          <w:szCs w:val="24"/>
        </w:rPr>
        <w:instrText xml:space="preserve"> ADDIN EN.CITE &lt;EndNote&gt;&lt;Cite&gt;&lt;Author&gt;Steele&lt;/Author&gt;&lt;Year&gt;1999&lt;/Year&gt;&lt;IDText&gt;Lipoxygenase inhibitors as potential cancer chemopreventives&lt;/IDText&gt;&lt;DisplayText&gt;&lt;style face="superscript"&gt;[49]&lt;/style&gt;&lt;/DisplayText&gt;&lt;record&gt;&lt;dates&gt;&lt;pub-dates&gt;&lt;date&gt;May&lt;/date&gt;&lt;/pub-dates&gt;&lt;year&gt;1999&lt;/year&gt;&lt;/dates&gt;&lt;keywords&gt;&lt;keyword&gt;Animals&lt;/keyword&gt;&lt;keyword&gt;Anticarcinogenic Agents/ metabolism/ therapeutic use&lt;/keyword&gt;&lt;keyword&gt;Humans&lt;/keyword&gt;&lt;keyword&gt;Lipoxygenase Inhibitors/ metabolism/ therapeutic use&lt;/keyword&gt;&lt;keyword&gt;Neoplasms/ prevention &amp;amp; control&lt;/keyword&gt;&lt;keyword&gt;Rats&lt;/keyword&gt;&lt;/keywords&gt;&lt;isbn&gt;1055-9965 (Print)&amp;#xD;1055-9965 (Linking)&lt;/isbn&gt;&lt;titles&gt;&lt;title&gt;Lipoxygenase inhibitors as potential cancer chemopreventives&lt;/title&gt;&lt;secondary-title&gt;Cancer Epidemiol Biomarkers Prev&lt;/secondary-title&gt;&lt;/titles&gt;&lt;pages&gt;467-83&lt;/pages&gt;&lt;number&gt;5&lt;/number&gt;&lt;contributors&gt;&lt;authors&gt;&lt;author&gt;Steele, V. E.&lt;/author&gt;&lt;author&gt;Holmes, C. A.&lt;/author&gt;&lt;author&gt;Hawk, E. T.&lt;/author&gt;&lt;author&gt;Kopelovich, L.&lt;/author&gt;&lt;author&gt;Lubet, R. A.&lt;/author&gt;&lt;author&gt;Crowell, J. A.&lt;/author&gt;&lt;author&gt;Sigman, C. C.&lt;/author&gt;&lt;author&gt;Kelloff, G. J.&lt;/author&gt;&lt;/authors&gt;&lt;/contributors&gt;&lt;edition&gt;1999/06/01&lt;/edition&gt;&lt;language&gt;eng&lt;/language&gt;&lt;added-date format="utc"&gt;1429514324&lt;/added-date&gt;&lt;ref-type name="Journal Article"&gt;17&lt;/ref-type&gt;&lt;auth-address&gt;Chemoprevention Branch, Division of Cancer prevention, National Cancer Institute, Bethesda, Maryland 20892-7322, USA.&lt;/auth-address&gt;&lt;remote-database-provider&gt;NLM&lt;/remote-database-provider&gt;&lt;rec-number&gt;1533&lt;/rec-number&gt;&lt;last-updated-date format="utc"&gt;1429514324&lt;/last-updated-date&gt;&lt;accession-num&gt;10350444&lt;/accession-num&gt;&lt;volume&gt;8&lt;/volume&gt;&lt;/record&gt;&lt;/Cite&gt;&lt;/EndNote&gt;</w:instrText>
      </w:r>
      <w:r w:rsidRPr="002D74F4">
        <w:rPr>
          <w:rFonts w:ascii="Book Antiqua" w:hAnsi="Book Antiqua" w:cs="Times New Roman"/>
          <w:sz w:val="24"/>
          <w:szCs w:val="24"/>
        </w:rPr>
        <w:fldChar w:fldCharType="separate"/>
      </w:r>
      <w:r w:rsidR="004912F8" w:rsidRPr="002D74F4">
        <w:rPr>
          <w:rFonts w:ascii="Book Antiqua" w:hAnsi="Book Antiqua" w:cs="Times New Roman"/>
          <w:noProof/>
          <w:sz w:val="24"/>
          <w:szCs w:val="24"/>
          <w:vertAlign w:val="superscript"/>
        </w:rPr>
        <w:t>[48</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Several different isoforms of LOX exist, including 5-LOX, 15-LOX-1, 15-LOX-2 and 12-LOX</w:t>
      </w:r>
      <w:r w:rsidRPr="002D74F4">
        <w:rPr>
          <w:rFonts w:ascii="Book Antiqua" w:hAnsi="Book Antiqua" w:cs="Times New Roman"/>
          <w:sz w:val="24"/>
          <w:szCs w:val="24"/>
        </w:rPr>
        <w:fldChar w:fldCharType="begin"/>
      </w:r>
      <w:r w:rsidRPr="002D74F4">
        <w:rPr>
          <w:rFonts w:ascii="Book Antiqua" w:hAnsi="Book Antiqua" w:cs="Times New Roman"/>
          <w:sz w:val="24"/>
          <w:szCs w:val="24"/>
        </w:rPr>
        <w:instrText xml:space="preserve"> ADDIN EN.CITE &lt;EndNote&gt;&lt;Cite&gt;&lt;Author&gt;Kuhn&lt;/Author&gt;&lt;Year&gt;2015&lt;/Year&gt;&lt;IDText&gt;Mammalian lipoxygenases and their biological relevance&lt;/IDText&gt;&lt;DisplayText&gt;&lt;style face="superscript"&gt;[13]&lt;/style&gt;&lt;/DisplayText&gt;&lt;record&gt;&lt;dates&gt;&lt;pub-dates&gt;&lt;date&gt;Apr&lt;/date&gt;&lt;/pub-dates&gt;&lt;year&gt;2015&lt;/year&gt;&lt;/dates&gt;&lt;keywords&gt;&lt;keyword&gt;Atherosclerosis&lt;/keyword&gt;&lt;keyword&gt;Cancer&lt;/keyword&gt;&lt;keyword&gt;Eicosanoid&lt;/keyword&gt;&lt;keyword&gt;Infection&lt;/keyword&gt;&lt;keyword&gt;Inflammation&lt;/keyword&gt;&lt;keyword&gt;Stroke&lt;/keyword&gt;&lt;/keywords&gt;&lt;isbn&gt;0006-3002 (Print)&amp;#xD;0006-3002 (Linking)&lt;/isbn&gt;&lt;titles&gt;&lt;title&gt;Mammalian lipoxygenases and their biological relevance&lt;/title&gt;&lt;secondary-title&gt;Biochim Biophys Acta&lt;/secondary-title&gt;&lt;/titles&gt;&lt;pages&gt;308-330&lt;/pages&gt;&lt;number&gt;4&lt;/number&gt;&lt;contributors&gt;&lt;authors&gt;&lt;author&gt;Kuhn, H.&lt;/author&gt;&lt;author&gt;Banthiya, S.&lt;/author&gt;&lt;author&gt;van Leyen, K.&lt;/author&gt;&lt;/authors&gt;&lt;/contributors&gt;&lt;edition&gt;2014/10/16&lt;/edition&gt;&lt;language&gt;Eng&lt;/language&gt;&lt;added-date format="utc"&gt;1425370089&lt;/added-date&gt;&lt;ref-type name="Journal Article"&gt;17&lt;/ref-type&gt;&lt;auth-address&gt;Institute of Biochemistry, University Medicine Berlin - Charite, Chariteplatz 1, CCO-Building, Virchowweg 6, D-10117 Berlin, Germany. Electronic address: hartmut.kuehn@charite.de.&amp;#xD;Institute of Biochemistry, University Medicine Berlin - Charite, Chariteplatz 1, CCO-Building, Virchowweg 6, D-10117 Berlin, Germany.&amp;#xD;Neuroprotection Research Laboratory, Department of Radiology, Massachusetts Genrel Hospital and Harvard Medical School, Charlestown, MA, USA.&lt;/auth-address&gt;&lt;remote-database-provider&gt;NLM&lt;/remote-database-provider&gt;&lt;rec-number&gt;1283&lt;/rec-number&gt;&lt;last-updated-date format="utc"&gt;1425370089&lt;/last-updated-date&gt;&lt;accession-num&gt;25316652&lt;/accession-num&gt;&lt;electronic-resource-num&gt;10.1016/j.bbalip.2014.10.002&lt;/electronic-resource-num&gt;&lt;volume&gt;1851&lt;/volume&gt;&lt;/record&gt;&lt;/Cite&gt;&lt;/EndNote&gt;</w:instrText>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[13]</w:t>
      </w:r>
      <w:r w:rsidRPr="002D74F4">
        <w:rPr>
          <w:rFonts w:ascii="Book Antiqua" w:hAnsi="Book Antiqua" w:cs="Times New Roman"/>
          <w:sz w:val="24"/>
          <w:szCs w:val="24"/>
        </w:rPr>
        <w:fldChar w:fldCharType="end"/>
      </w:r>
      <w:r w:rsidRPr="002D74F4">
        <w:rPr>
          <w:rFonts w:ascii="Book Antiqua" w:hAnsi="Book Antiqua" w:cs="Times New Roman"/>
          <w:sz w:val="24"/>
          <w:szCs w:val="24"/>
        </w:rPr>
        <w:t>, which are named according to the position of the carbon atom in AA that these enzymes can oxygenate. Except 5-LOX, which is located on chromosome 10, most of the other LOXs genes are located on the short arm of chromosome 17 within a few megabases of each other</w:t>
      </w:r>
      <w:r w:rsidRPr="002D74F4">
        <w:rPr>
          <w:rFonts w:ascii="Book Antiqua" w:hAnsi="Book Antiqua" w:cs="Times New Roman"/>
          <w:sz w:val="24"/>
          <w:szCs w:val="24"/>
        </w:rPr>
        <w:fldChar w:fldCharType="begin">
          <w:fldData xml:space="preserve">PEVuZE5vdGU+PENpdGU+PEF1dGhvcj5LdWhuPC9BdXRob3I+PFllYXI+MjAxNTwvWWVhcj48SURU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PEVuZE5vdGU+PENpdGU+PEF1dGhvcj5LdWhuPC9BdXRob3I+PFllYXI+MjAxNTwvWWVhcj48SURU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004F542E" w:rsidRPr="002D74F4">
        <w:rPr>
          <w:rFonts w:ascii="Book Antiqua" w:hAnsi="Book Antiqua" w:cs="Times New Roman"/>
          <w:noProof/>
          <w:sz w:val="24"/>
          <w:szCs w:val="24"/>
          <w:vertAlign w:val="superscript"/>
        </w:rPr>
        <w:t>[13,</w:t>
      </w:r>
      <w:r w:rsidRPr="002D74F4">
        <w:rPr>
          <w:rFonts w:ascii="Book Antiqua" w:hAnsi="Book Antiqua" w:cs="Times New Roman"/>
          <w:noProof/>
          <w:sz w:val="24"/>
          <w:szCs w:val="24"/>
          <w:vertAlign w:val="superscript"/>
        </w:rPr>
        <w:t>16]</w:t>
      </w:r>
      <w:r w:rsidRPr="002D74F4">
        <w:rPr>
          <w:rFonts w:ascii="Book Antiqua" w:hAnsi="Book Antiqua" w:cs="Times New Roman"/>
          <w:sz w:val="24"/>
          <w:szCs w:val="24"/>
        </w:rPr>
        <w:fldChar w:fldCharType="end"/>
      </w:r>
      <w:r w:rsidRPr="002D74F4">
        <w:rPr>
          <w:rFonts w:ascii="Book Antiqua" w:hAnsi="Book Antiqua" w:cs="Times New Roman"/>
          <w:sz w:val="24"/>
          <w:szCs w:val="24"/>
        </w:rPr>
        <w:t>. Although AA is the preferred substrate for oxygenation for most LOXs, some of the isoforms are capable of oxygenating fatty acids esterified to phospholipids or cholesterol</w:t>
      </w:r>
      <w:r w:rsidRPr="002D74F4">
        <w:rPr>
          <w:rFonts w:ascii="Book Antiqua" w:hAnsi="Book Antiqua" w:cs="Times New Roman"/>
          <w:sz w:val="24"/>
          <w:szCs w:val="24"/>
        </w:rPr>
        <w:fldChar w:fldCharType="begin">
          <w:fldData xml:space="preserve">PEVuZE5vdGU+PENpdGU+PEF1dGhvcj5TY2hld2U8L0F1dGhvcj48WWVhcj4xOTc1PC9ZZWFyPjxJ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PEVuZE5vdGU+PENpdGU+PEF1dGhvcj5TY2hld2U8L0F1dGhvcj48WWVhcj4xOTc1PC9ZZWFyPjxJ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004F542E" w:rsidRPr="002D74F4">
        <w:rPr>
          <w:rFonts w:ascii="Book Antiqua" w:hAnsi="Book Antiqua" w:cs="Times New Roman"/>
          <w:noProof/>
          <w:sz w:val="24"/>
          <w:szCs w:val="24"/>
          <w:vertAlign w:val="superscript"/>
        </w:rPr>
        <w:t>[</w:t>
      </w:r>
      <w:r w:rsidR="004912F8" w:rsidRPr="002D74F4">
        <w:rPr>
          <w:rFonts w:ascii="Book Antiqua" w:hAnsi="Book Antiqua" w:cs="Times New Roman"/>
          <w:noProof/>
          <w:sz w:val="24"/>
          <w:szCs w:val="24"/>
          <w:vertAlign w:val="superscript"/>
        </w:rPr>
        <w:t>49,</w:t>
      </w:r>
      <w:r w:rsidR="004F542E" w:rsidRPr="002D74F4">
        <w:rPr>
          <w:rFonts w:ascii="Book Antiqua" w:hAnsi="Book Antiqua" w:cs="Times New Roman"/>
          <w:noProof/>
          <w:sz w:val="24"/>
          <w:szCs w:val="24"/>
          <w:vertAlign w:val="superscript"/>
        </w:rPr>
        <w:t>50</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w:t>
      </w:r>
    </w:p>
    <w:p w:rsidR="009C05CE" w:rsidRPr="002D74F4" w:rsidRDefault="00424432" w:rsidP="004F542E">
      <w:pPr>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2D74F4">
        <w:rPr>
          <w:rFonts w:ascii="Book Antiqua" w:hAnsi="Book Antiqua" w:cs="Times New Roman"/>
          <w:sz w:val="24"/>
          <w:szCs w:val="24"/>
        </w:rPr>
        <w:t>In humans, 5-LOX is highly expressed in cells of myeloid origin, especially in leukocytes</w:t>
      </w:r>
      <w:r w:rsidRPr="002D74F4">
        <w:rPr>
          <w:rFonts w:ascii="Book Antiqua" w:hAnsi="Book Antiqua" w:cs="Times New Roman"/>
          <w:sz w:val="24"/>
          <w:szCs w:val="24"/>
        </w:rPr>
        <w:fldChar w:fldCharType="begin"/>
      </w:r>
      <w:r w:rsidRPr="002D74F4">
        <w:rPr>
          <w:rFonts w:ascii="Book Antiqua" w:hAnsi="Book Antiqua" w:cs="Times New Roman"/>
          <w:sz w:val="24"/>
          <w:szCs w:val="24"/>
        </w:rPr>
        <w:instrText xml:space="preserve"> ADDIN EN.CITE &lt;EndNote&gt;&lt;Cite&gt;&lt;Author&gt;Radmark&lt;/Author&gt;&lt;Year&gt;2009&lt;/Year&gt;&lt;IDText&gt;5-Lipoxygenase: mechanisms of regulation&lt;/IDText&gt;&lt;DisplayText&gt;&lt;style face="superscript"&gt;[52]&lt;/style&gt;&lt;/DisplayText&gt;&lt;record&gt;&lt;keywords&gt;&lt;keyword&gt;Animals&lt;/keyword&gt;&lt;keyword&gt;Arachidonate 5-Lipoxygenase/chemistry/genetics/ metabolism&lt;/keyword&gt;&lt;keyword&gt;Calcitriol/pharmacology&lt;/keyword&gt;&lt;keyword&gt;Enzyme Activation&lt;/keyword&gt;&lt;keyword&gt;Gene Expression Regulation, Enzymologic/drug effects&lt;/keyword&gt;&lt;keyword&gt;Humans&lt;/keyword&gt;&lt;keyword&gt;Neutrophils/enzymology&lt;/keyword&gt;&lt;keyword&gt;Transforming Growth Factor beta/pharmacology&lt;/keyword&gt;&lt;/keywords&gt;&lt;isbn&gt;0022-2275 (Print)&amp;#xD;0022-2275 (Linking)&lt;/isbn&gt;&lt;titles&gt;&lt;title&gt;5-Lipoxygenase: mechanisms of regulation&lt;/title&gt;&lt;secondary-title&gt;J Lipid Res&lt;/secondary-title&gt;&lt;/titles&gt;&lt;pages&gt;S40-5&lt;/pages&gt;&lt;contributors&gt;&lt;authors&gt;&lt;author&gt;Radmark, O.&lt;/author&gt;&lt;author&gt;Samuelsson, B.&lt;/author&gt;&lt;/authors&gt;&lt;/contributors&gt;&lt;language&gt;eng&lt;/language&gt;&lt;added-date format="utc"&gt;1429610166&lt;/added-date&gt;&lt;pub-location&gt;United States&lt;/pub-location&gt;&lt;ref-type name="Book Section"&gt;5&lt;/ref-type&gt;&lt;auth-address&gt;Department Medical Biochemistry and Biophysics, Division of Physiological Chemistry II, Karolinska Institutet, S-17177 Stockholm, Sweden.&lt;/auth-address&gt;&lt;dates&gt;&lt;year&gt;2009&lt;/year&gt;&lt;/dates&gt;&lt;remote-database-provider&gt;NLM&lt;/remote-database-provider&gt;&lt;rec-number&gt;1624&lt;/rec-number&gt;&lt;last-updated-date format="utc"&gt;1429610166&lt;/last-updated-date&gt;&lt;accession-num&gt;18987389&lt;/accession-num&gt;&lt;electronic-resource-num&gt;10.1194/jlr.R800062-JLR200&lt;/electronic-resource-num&gt;&lt;volume&gt;50 Suppl&lt;/volume&gt;&lt;/record&gt;&lt;/Cite&gt;&lt;/EndNote&gt;</w:instrText>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[5</w:t>
      </w:r>
      <w:r w:rsidR="004912F8" w:rsidRPr="002D74F4">
        <w:rPr>
          <w:rFonts w:ascii="Book Antiqua" w:hAnsi="Book Antiqua" w:cs="Times New Roman"/>
          <w:noProof/>
          <w:sz w:val="24"/>
          <w:szCs w:val="24"/>
          <w:vertAlign w:val="superscript"/>
        </w:rPr>
        <w:t>1</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This enzyme catalyzes the conversion of AA to 5S-hydroperoxyeicosatetraenoic acid (5-HpETE) and the subsequent conversion of 5-HpETE to LTA</w:t>
      </w:r>
      <w:r w:rsidRPr="002D74F4">
        <w:rPr>
          <w:rFonts w:ascii="Book Antiqua" w:hAnsi="Book Antiqua" w:cs="Times New Roman"/>
          <w:sz w:val="24"/>
          <w:szCs w:val="24"/>
          <w:vertAlign w:val="subscript"/>
        </w:rPr>
        <w:t>4</w:t>
      </w:r>
      <w:r w:rsidRPr="002D74F4">
        <w:rPr>
          <w:rFonts w:ascii="Book Antiqua" w:hAnsi="Book Antiqua" w:cs="Times New Roman"/>
          <w:sz w:val="24"/>
          <w:szCs w:val="24"/>
        </w:rPr>
        <w:t>. LTA</w:t>
      </w:r>
      <w:r w:rsidRPr="002D74F4">
        <w:rPr>
          <w:rFonts w:ascii="Book Antiqua" w:hAnsi="Book Antiqua" w:cs="Times New Roman"/>
          <w:sz w:val="24"/>
          <w:szCs w:val="24"/>
          <w:vertAlign w:val="subscript"/>
        </w:rPr>
        <w:t>4</w:t>
      </w:r>
      <w:r w:rsidRPr="002D74F4">
        <w:rPr>
          <w:rFonts w:ascii="Book Antiqua" w:hAnsi="Book Antiqua" w:cs="Times New Roman"/>
          <w:sz w:val="24"/>
          <w:szCs w:val="24"/>
        </w:rPr>
        <w:t xml:space="preserve"> can then be converted by LTA</w:t>
      </w:r>
      <w:r w:rsidRPr="002D74F4">
        <w:rPr>
          <w:rFonts w:ascii="Book Antiqua" w:hAnsi="Book Antiqua" w:cs="Times New Roman"/>
          <w:sz w:val="24"/>
          <w:szCs w:val="24"/>
          <w:vertAlign w:val="subscript"/>
        </w:rPr>
        <w:t>4</w:t>
      </w:r>
      <w:r w:rsidRPr="002D74F4">
        <w:rPr>
          <w:rFonts w:ascii="Book Antiqua" w:hAnsi="Book Antiqua" w:cs="Times New Roman"/>
          <w:sz w:val="24"/>
          <w:szCs w:val="24"/>
        </w:rPr>
        <w:t xml:space="preserve"> hydrolase to LTB</w:t>
      </w:r>
      <w:r w:rsidRPr="002D74F4">
        <w:rPr>
          <w:rFonts w:ascii="Book Antiqua" w:hAnsi="Book Antiqua" w:cs="Times New Roman"/>
          <w:sz w:val="24"/>
          <w:szCs w:val="24"/>
          <w:vertAlign w:val="subscript"/>
        </w:rPr>
        <w:t>4</w:t>
      </w:r>
      <w:r w:rsidRPr="002D74F4">
        <w:rPr>
          <w:rFonts w:ascii="Book Antiqua" w:hAnsi="Book Antiqua" w:cs="Times New Roman"/>
          <w:sz w:val="24"/>
          <w:szCs w:val="24"/>
        </w:rPr>
        <w:t xml:space="preserve"> and by LTC</w:t>
      </w:r>
      <w:r w:rsidRPr="002D74F4">
        <w:rPr>
          <w:rFonts w:ascii="Book Antiqua" w:hAnsi="Book Antiqua" w:cs="Times New Roman"/>
          <w:sz w:val="24"/>
          <w:szCs w:val="24"/>
          <w:vertAlign w:val="subscript"/>
        </w:rPr>
        <w:t>4</w:t>
      </w:r>
      <w:r w:rsidRPr="002D74F4">
        <w:rPr>
          <w:rFonts w:ascii="Book Antiqua" w:hAnsi="Book Antiqua" w:cs="Times New Roman"/>
          <w:sz w:val="24"/>
          <w:szCs w:val="24"/>
        </w:rPr>
        <w:t xml:space="preserve"> synthases to cysteinyl leukotrienes</w:t>
      </w:r>
      <w:r w:rsidRPr="002D74F4">
        <w:rPr>
          <w:rFonts w:ascii="Book Antiqua" w:hAnsi="Book Antiqua" w:cs="Times New Roman"/>
          <w:sz w:val="24"/>
          <w:szCs w:val="24"/>
        </w:rPr>
        <w:fldChar w:fldCharType="begin">
          <w:fldData xml:space="preserve">PEVuZE5vdGU+PENpdGU+PEF1dGhvcj5TYXZhcmk8L0F1dGhvcj48WWVhcj4yMDE0PC9ZZWFyPjxJ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PEVuZE5vdGU+PENpdGU+PEF1dGhvcj5TYXZhcmk8L0F1dGhvcj48WWVhcj4yMDE0PC9ZZWFyPjxJ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[5</w:t>
      </w:r>
      <w:r w:rsidR="004912F8" w:rsidRPr="002D74F4">
        <w:rPr>
          <w:rFonts w:ascii="Book Antiqua" w:hAnsi="Book Antiqua" w:cs="Times New Roman"/>
          <w:noProof/>
          <w:sz w:val="24"/>
          <w:szCs w:val="24"/>
          <w:vertAlign w:val="superscript"/>
        </w:rPr>
        <w:t>2</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xml:space="preserve"> (Figure 1). 5-LOX activity is exquisitely sensitive to various different stimuli, including the second messenger Ca</w:t>
      </w:r>
      <w:r w:rsidRPr="002D74F4">
        <w:rPr>
          <w:rFonts w:ascii="Book Antiqua" w:hAnsi="Book Antiqua" w:cs="Times New Roman"/>
          <w:sz w:val="24"/>
          <w:szCs w:val="24"/>
          <w:vertAlign w:val="superscript"/>
        </w:rPr>
        <w:t>2+</w:t>
      </w:r>
      <w:r w:rsidRPr="002D74F4">
        <w:rPr>
          <w:rFonts w:ascii="Book Antiqua" w:hAnsi="Book Antiqua" w:cs="Times New Roman"/>
          <w:sz w:val="24"/>
          <w:szCs w:val="24"/>
        </w:rPr>
        <w:t>, which can bind to the N-terminus of 5-LOX that also contains a hydrophobic domain, which in turn helps 5-LOX bind to phospholipids in the membranes</w:t>
      </w:r>
      <w:r w:rsidRPr="002D74F4">
        <w:rPr>
          <w:rFonts w:ascii="Book Antiqua" w:hAnsi="Book Antiqua" w:cs="Times New Roman"/>
          <w:sz w:val="24"/>
          <w:szCs w:val="24"/>
        </w:rPr>
        <w:fldChar w:fldCharType="begin"/>
      </w:r>
      <w:r w:rsidRPr="002D74F4">
        <w:rPr>
          <w:rFonts w:ascii="Book Antiqua" w:hAnsi="Book Antiqua" w:cs="Times New Roman"/>
          <w:sz w:val="24"/>
          <w:szCs w:val="24"/>
        </w:rPr>
        <w:instrText xml:space="preserve"> ADDIN EN.CITE &lt;EndNote&gt;&lt;Cite&gt;&lt;Author&gt;Radmark&lt;/Author&gt;&lt;Year&gt;2015&lt;/Year&gt;&lt;IDText&gt;5-Lipoxygenase, a key enzyme for leukotriene biosynthesis in health and disease&lt;/IDText&gt;&lt;DisplayText&gt;&lt;style face="superscript"&gt;[54]&lt;/style&gt;&lt;/DisplayText&gt;&lt;record&gt;&lt;dates&gt;&lt;pub-dates&gt;&lt;date&gt;Apr&lt;/date&gt;&lt;/pub-dates&gt;&lt;year&gt;2015&lt;/year&gt;&lt;/dates&gt;&lt;keywords&gt;&lt;keyword&gt;Arachidonic acid&lt;/keyword&gt;&lt;keyword&gt;Eicosanoid&lt;/keyword&gt;&lt;keyword&gt;Inflammation&lt;/keyword&gt;&lt;keyword&gt;Oxylipin&lt;/keyword&gt;&lt;/keywords&gt;&lt;isbn&gt;0006-3002 (Print)&amp;#xD;0006-3002 (Linking)&lt;/isbn&gt;&lt;titles&gt;&lt;title&gt;5-Lipoxygenase, a key enzyme for leukotriene biosynthesis in health and disease&lt;/title&gt;&lt;secondary-title&gt;Biochim Biophys Acta&lt;/secondary-title&gt;&lt;/titles&gt;&lt;pages&gt;331-339&lt;/pages&gt;&lt;number&gt;4&lt;/number&gt;&lt;contributors&gt;&lt;authors&gt;&lt;author&gt;Radmark, O.&lt;/author&gt;&lt;author&gt;Werz, O.&lt;/author&gt;&lt;author&gt;Steinhilber, D.&lt;/author&gt;&lt;author&gt;Samuelsson, B.&lt;/author&gt;&lt;/authors&gt;&lt;/contributors&gt;&lt;edition&gt;2014/08/26&lt;/edition&gt;&lt;language&gt;Eng&lt;/language&gt;&lt;added-date format="utc"&gt;1428481832&lt;/added-date&gt;&lt;ref-type name="Journal Article"&gt;17&lt;/ref-type&gt;&lt;auth-address&gt;Dept of Medical Biochemistry and Biophysics, Div. of Chemistry II, Karolinska Institutet, Sweden.&amp;#xD;Chair of Pharmaceutical/Medicinal Chemistry, Institute of Pharmacy, University Jena, Germany.&amp;#xD;Institute of Pharmaceutical Chemistry, Goethe University Frankfurt, Germany.&lt;/auth-address&gt;&lt;remote-database-provider&gt;NLM&lt;/remote-database-provider&gt;&lt;rec-number&gt;1319&lt;/rec-number&gt;&lt;last-updated-date format="utc"&gt;1428481832&lt;/last-updated-date&gt;&lt;accession-num&gt;25152163&lt;/accession-num&gt;&lt;electronic-resource-num&gt;10.1016/j.bbalip.2014.08.012&lt;/electronic-resource-num&gt;&lt;volume&gt;1851&lt;/volume&gt;&lt;/record&gt;&lt;/Cite&gt;&lt;/EndNote&gt;</w:instrText>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[5</w:t>
      </w:r>
      <w:r w:rsidR="004912F8" w:rsidRPr="002D74F4">
        <w:rPr>
          <w:rFonts w:ascii="Book Antiqua" w:hAnsi="Book Antiqua" w:cs="Times New Roman"/>
          <w:noProof/>
          <w:sz w:val="24"/>
          <w:szCs w:val="24"/>
          <w:vertAlign w:val="superscript"/>
        </w:rPr>
        <w:t>3</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Usually located in the cytoplasm as a soluble protein, in the presence of Ca</w:t>
      </w:r>
      <w:r w:rsidRPr="002D74F4">
        <w:rPr>
          <w:rFonts w:ascii="Book Antiqua" w:hAnsi="Book Antiqua" w:cs="Times New Roman"/>
          <w:sz w:val="24"/>
          <w:szCs w:val="24"/>
          <w:vertAlign w:val="superscript"/>
        </w:rPr>
        <w:t>2+</w:t>
      </w:r>
      <w:r w:rsidRPr="002D74F4">
        <w:rPr>
          <w:rFonts w:ascii="Book Antiqua" w:hAnsi="Book Antiqua" w:cs="Times New Roman"/>
          <w:sz w:val="24"/>
          <w:szCs w:val="24"/>
        </w:rPr>
        <w:t>, the enzyme may get phosphorylated and translocate to the nuclear or endoplasmic reticulum (ER) membrane, where with the help of the 5-LOX activating protein (FLAP), it catalyzes the oxygenation of AA</w:t>
      </w:r>
      <w:r w:rsidRPr="002D74F4">
        <w:rPr>
          <w:rFonts w:ascii="Book Antiqua" w:hAnsi="Book Antiqua" w:cs="Times New Roman"/>
          <w:sz w:val="24"/>
          <w:szCs w:val="24"/>
        </w:rPr>
        <w:fldChar w:fldCharType="begin"/>
      </w:r>
      <w:r w:rsidRPr="002D74F4">
        <w:rPr>
          <w:rFonts w:ascii="Book Antiqua" w:hAnsi="Book Antiqua" w:cs="Times New Roman"/>
          <w:sz w:val="24"/>
          <w:szCs w:val="24"/>
        </w:rPr>
        <w:instrText xml:space="preserve"> ADDIN EN.CITE &lt;EndNote&gt;&lt;Cite&gt;&lt;Author&gt;Radmark&lt;/Author&gt;&lt;Year&gt;2015&lt;/Year&gt;&lt;IDText&gt;5-Lipoxygenase, a key enzyme for leukotriene biosynthesis in health and disease&lt;/IDText&gt;&lt;DisplayText&gt;&lt;style face="superscript"&gt;[54]&lt;/style&gt;&lt;/DisplayText&gt;&lt;record&gt;&lt;dates&gt;&lt;pub-dates&gt;&lt;date&gt;Apr&lt;/date&gt;&lt;/pub-dates&gt;&lt;year&gt;2015&lt;/year&gt;&lt;/dates&gt;&lt;keywords&gt;&lt;keyword&gt;Arachidonic acid&lt;/keyword&gt;&lt;keyword&gt;Eicosanoid&lt;/keyword&gt;&lt;keyword&gt;Inflammation&lt;/keyword&gt;&lt;keyword&gt;Oxylipin&lt;/keyword&gt;&lt;/keywords&gt;&lt;isbn&gt;0006-3002 (Print)&amp;#xD;0006-3002 (Linking)&lt;/isbn&gt;&lt;titles&gt;&lt;title&gt;5-Lipoxygenase, a key enzyme for leukotriene biosynthesis in health and disease&lt;/title&gt;&lt;secondary-title&gt;Biochim Biophys Acta&lt;/secondary-title&gt;&lt;/titles&gt;&lt;pages&gt;331-339&lt;/pages&gt;&lt;number&gt;4&lt;/number&gt;&lt;contributors&gt;&lt;authors&gt;&lt;author&gt;Radmark, O.&lt;/author&gt;&lt;author&gt;Werz, O.&lt;/author&gt;&lt;author&gt;Steinhilber, D.&lt;/author&gt;&lt;author&gt;Samuelsson, B.&lt;/author&gt;&lt;/authors&gt;&lt;/contributors&gt;&lt;edition&gt;2014/08/26&lt;/edition&gt;&lt;language&gt;Eng&lt;/language&gt;&lt;added-date format="utc"&gt;1428481832&lt;/added-date&gt;&lt;ref-type name="Journal Article"&gt;17&lt;/ref-type&gt;&lt;auth-address&gt;Dept of Medical Biochemistry and Biophysics, Div. of Chemistry II, Karolinska Institutet, Sweden.&amp;#xD;Chair of Pharmaceutical/Medicinal Chemistry, Institute of Pharmacy, University Jena, Germany.&amp;#xD;Institute of Pharmaceutical Chemistry, Goethe University Frankfurt, Germany.&lt;/auth-address&gt;&lt;remote-database-provider&gt;NLM&lt;/remote-database-provider&gt;&lt;rec-number&gt;1319&lt;/rec-number&gt;&lt;last-updated-date format="utc"&gt;1428481832&lt;/last-updated-date&gt;&lt;accession-num&gt;25152163&lt;/accession-num&gt;&lt;electronic-resource-num&gt;10.1016/j.bbalip.2014.08.012&lt;/electronic-resource-num&gt;&lt;volume&gt;1851&lt;/volume&gt;&lt;/record&gt;&lt;/Cite&gt;&lt;/EndNote&gt;</w:instrText>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[5</w:t>
      </w:r>
      <w:r w:rsidR="004912F8" w:rsidRPr="002D74F4">
        <w:rPr>
          <w:rFonts w:ascii="Book Antiqua" w:hAnsi="Book Antiqua" w:cs="Times New Roman"/>
          <w:noProof/>
          <w:sz w:val="24"/>
          <w:szCs w:val="24"/>
          <w:vertAlign w:val="superscript"/>
        </w:rPr>
        <w:t>3</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Many stimuli that raise the level of intracellular calcium ions, such as antigens, microbes, cytokines and toxins, can therefore result in the production of LTs</w:t>
      </w:r>
      <w:r w:rsidRPr="002D74F4">
        <w:rPr>
          <w:rFonts w:ascii="Book Antiqua" w:hAnsi="Book Antiqua" w:cs="Times New Roman"/>
          <w:sz w:val="24"/>
          <w:szCs w:val="24"/>
        </w:rPr>
        <w:fldChar w:fldCharType="begin">
          <w:fldData xml:space="preserve">PEVuZE5vdGU+PENpdGU+PEF1dGhvcj5QZXRlcnMtR29sZGVuPC9BdXRob3I+PFllYXI+MTk5ODwv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PEVuZE5vdGU+PENpdGU+PEF1dGhvcj5QZXRlcnMtR29sZGVuPC9BdXRob3I+PFllYXI+MTk5ODwv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004F542E" w:rsidRPr="002D74F4">
        <w:rPr>
          <w:rFonts w:ascii="Book Antiqua" w:hAnsi="Book Antiqua" w:cs="Times New Roman"/>
          <w:noProof/>
          <w:sz w:val="24"/>
          <w:szCs w:val="24"/>
          <w:vertAlign w:val="superscript"/>
        </w:rPr>
        <w:t>[5</w:t>
      </w:r>
      <w:r w:rsidR="004912F8" w:rsidRPr="002D74F4">
        <w:rPr>
          <w:rFonts w:ascii="Book Antiqua" w:hAnsi="Book Antiqua" w:cs="Times New Roman"/>
          <w:noProof/>
          <w:sz w:val="24"/>
          <w:szCs w:val="24"/>
          <w:vertAlign w:val="superscript"/>
        </w:rPr>
        <w:t>3</w:t>
      </w:r>
      <w:r w:rsidR="004F542E" w:rsidRPr="002D74F4">
        <w:rPr>
          <w:rFonts w:ascii="Book Antiqua" w:hAnsi="Book Antiqua" w:cs="Times New Roman"/>
          <w:noProof/>
          <w:sz w:val="24"/>
          <w:szCs w:val="24"/>
          <w:vertAlign w:val="superscript"/>
        </w:rPr>
        <w:t>,</w:t>
      </w:r>
      <w:r w:rsidRPr="002D74F4">
        <w:rPr>
          <w:rFonts w:ascii="Book Antiqua" w:hAnsi="Book Antiqua" w:cs="Times New Roman"/>
          <w:noProof/>
          <w:sz w:val="24"/>
          <w:szCs w:val="24"/>
          <w:vertAlign w:val="superscript"/>
        </w:rPr>
        <w:t>5</w:t>
      </w:r>
      <w:r w:rsidR="004912F8" w:rsidRPr="002D74F4">
        <w:rPr>
          <w:rFonts w:ascii="Book Antiqua" w:hAnsi="Book Antiqua" w:cs="Times New Roman"/>
          <w:noProof/>
          <w:sz w:val="24"/>
          <w:szCs w:val="24"/>
          <w:vertAlign w:val="superscript"/>
        </w:rPr>
        <w:t>4</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xml:space="preserve">. </w:t>
      </w:r>
    </w:p>
    <w:p w:rsidR="00611DA3" w:rsidRPr="002D74F4" w:rsidRDefault="00424432" w:rsidP="004F542E">
      <w:pPr>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2D74F4">
        <w:rPr>
          <w:rFonts w:ascii="Book Antiqua" w:hAnsi="Book Antiqua" w:cs="Times New Roman"/>
          <w:sz w:val="24"/>
          <w:szCs w:val="24"/>
        </w:rPr>
        <w:lastRenderedPageBreak/>
        <w:t>LTs are classified into two general categories: LTB</w:t>
      </w:r>
      <w:r w:rsidRPr="002D74F4">
        <w:rPr>
          <w:rFonts w:ascii="Book Antiqua" w:hAnsi="Book Antiqua" w:cs="Times New Roman"/>
          <w:sz w:val="24"/>
          <w:szCs w:val="24"/>
          <w:vertAlign w:val="subscript"/>
        </w:rPr>
        <w:t>4</w:t>
      </w:r>
      <w:r w:rsidRPr="002D74F4">
        <w:rPr>
          <w:rFonts w:ascii="Book Antiqua" w:hAnsi="Book Antiqua" w:cs="Times New Roman"/>
          <w:sz w:val="24"/>
          <w:szCs w:val="24"/>
        </w:rPr>
        <w:t xml:space="preserve"> and cysteinyl LTs (LTC</w:t>
      </w:r>
      <w:r w:rsidRPr="002D74F4">
        <w:rPr>
          <w:rFonts w:ascii="Book Antiqua" w:hAnsi="Book Antiqua" w:cs="Times New Roman"/>
          <w:sz w:val="24"/>
          <w:szCs w:val="24"/>
          <w:vertAlign w:val="subscript"/>
        </w:rPr>
        <w:t>4</w:t>
      </w:r>
      <w:r w:rsidRPr="002D74F4">
        <w:rPr>
          <w:rFonts w:ascii="Book Antiqua" w:hAnsi="Book Antiqua" w:cs="Times New Roman"/>
          <w:sz w:val="24"/>
          <w:szCs w:val="24"/>
        </w:rPr>
        <w:t>, LTD</w:t>
      </w:r>
      <w:r w:rsidRPr="002D74F4">
        <w:rPr>
          <w:rFonts w:ascii="Book Antiqua" w:hAnsi="Book Antiqua" w:cs="Times New Roman"/>
          <w:sz w:val="24"/>
          <w:szCs w:val="24"/>
          <w:vertAlign w:val="subscript"/>
        </w:rPr>
        <w:t>4</w:t>
      </w:r>
      <w:r w:rsidRPr="002D74F4">
        <w:rPr>
          <w:rFonts w:ascii="Book Antiqua" w:hAnsi="Book Antiqua" w:cs="Times New Roman"/>
          <w:sz w:val="24"/>
          <w:szCs w:val="24"/>
        </w:rPr>
        <w:t xml:space="preserve"> and LTE</w:t>
      </w:r>
      <w:r w:rsidRPr="002D74F4">
        <w:rPr>
          <w:rFonts w:ascii="Book Antiqua" w:hAnsi="Book Antiqua" w:cs="Times New Roman"/>
          <w:sz w:val="24"/>
          <w:szCs w:val="24"/>
          <w:vertAlign w:val="subscript"/>
        </w:rPr>
        <w:t>4</w:t>
      </w:r>
      <w:r w:rsidRPr="002D74F4">
        <w:rPr>
          <w:rFonts w:ascii="Book Antiqua" w:hAnsi="Book Antiqua" w:cs="Times New Roman"/>
          <w:sz w:val="24"/>
          <w:szCs w:val="24"/>
        </w:rPr>
        <w:t>)</w:t>
      </w:r>
      <w:r w:rsidRPr="002D74F4">
        <w:rPr>
          <w:rFonts w:ascii="Book Antiqua" w:hAnsi="Book Antiqua" w:cs="Times New Roman"/>
          <w:sz w:val="24"/>
          <w:szCs w:val="24"/>
        </w:rPr>
        <w:fldChar w:fldCharType="begin"/>
      </w:r>
      <w:r w:rsidRPr="002D74F4">
        <w:rPr>
          <w:rFonts w:ascii="Book Antiqua" w:hAnsi="Book Antiqua" w:cs="Times New Roman"/>
          <w:sz w:val="24"/>
          <w:szCs w:val="24"/>
        </w:rPr>
        <w:instrText xml:space="preserve"> ADDIN EN.CITE &lt;EndNote&gt;&lt;Cite&gt;&lt;Author&gt;Sharma&lt;/Author&gt;&lt;Year&gt;2006&lt;/Year&gt;&lt;IDText&gt;The role of leukotrienes in the pathophysiology of inflammatory disorders: is there a case for revisiting leukotrienes as therapeutic targets?&lt;/IDText&gt;&lt;DisplayText&gt;&lt;style face="superscript"&gt;[56]&lt;/style&gt;&lt;/DisplayText&gt;&lt;record&gt;&lt;dates&gt;&lt;pub-dates&gt;&lt;date&gt;Mar&lt;/date&gt;&lt;/pub-dates&gt;&lt;year&gt;2006&lt;/year&gt;&lt;/dates&gt;&lt;keywords&gt;&lt;keyword&gt;Animals&lt;/keyword&gt;&lt;keyword&gt;Humans&lt;/keyword&gt;&lt;keyword&gt;Inflammation/drug therapy/etiology/immunology&lt;/keyword&gt;&lt;keyword&gt;Inflammation Mediators/ immunology/metabolism&lt;/keyword&gt;&lt;keyword&gt;Leukotriene Antagonists/ therapeutic use&lt;/keyword&gt;&lt;keyword&gt;Leukotrienes/ immunology/metabolism&lt;/keyword&gt;&lt;keyword&gt;Receptors, Leukotriene/ immunology/metabolism&lt;/keyword&gt;&lt;/keywords&gt;&lt;isbn&gt;0925-4692 (Print)&amp;#xD;0925-4692 (Linking)&lt;/isbn&gt;&lt;titles&gt;&lt;title&gt;The role of leukotrienes in the pathophysiology of inflammatory disorders: is there a case for revisiting leukotrienes as therapeutic targets?&lt;/title&gt;&lt;secondary-title&gt;Inflammopharmacology&lt;/secondary-title&gt;&lt;/titles&gt;&lt;pages&gt;10-6&lt;/pages&gt;&lt;number&gt;1-2&lt;/number&gt;&lt;contributors&gt;&lt;authors&gt;&lt;author&gt;Sharma, J. N.&lt;/author&gt;&lt;author&gt;Mohammed, L. A.&lt;/author&gt;&lt;/authors&gt;&lt;/contributors&gt;&lt;edition&gt;2006/07/13&lt;/edition&gt;&lt;language&gt;eng&lt;/language&gt;&lt;added-date format="utc"&gt;1429514324&lt;/added-date&gt;&lt;ref-type name="Journal Article"&gt;17&lt;/ref-type&gt;&lt;auth-address&gt;Department of Applied Therapeutics, Faculty of Pharmacy, Health Sciences Centre, Kuwait University, PO Box 24923, Safat, 13110 Kuwait. j.n.sharma@hsc.edu.kw&lt;/auth-address&gt;&lt;remote-database-provider&gt;NLM&lt;/remote-database-provider&gt;&lt;rec-number&gt;1513&lt;/rec-number&gt;&lt;last-updated-date format="utc"&gt;1429514324&lt;/last-updated-date&gt;&lt;accession-num&gt;16835707&lt;/accession-num&gt;&lt;electronic-resource-num&gt;10.1007/s10787-006-1496-6&lt;/electronic-resource-num&gt;&lt;volume&gt;14&lt;/volume&gt;&lt;/record&gt;&lt;/Cite&gt;&lt;/EndNote&gt;</w:instrText>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[5</w:t>
      </w:r>
      <w:r w:rsidR="00B0622D" w:rsidRPr="002D74F4">
        <w:rPr>
          <w:rFonts w:ascii="Book Antiqua" w:hAnsi="Book Antiqua" w:cs="Times New Roman"/>
          <w:noProof/>
          <w:sz w:val="24"/>
          <w:szCs w:val="24"/>
          <w:vertAlign w:val="superscript"/>
        </w:rPr>
        <w:t>5</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Playing key roles in the pathogenesis of inflammatory disorders including IBD, LTs typically stimulate quick and short-lasting events (</w:t>
      </w:r>
      <w:r w:rsidRPr="002D74F4">
        <w:rPr>
          <w:rFonts w:ascii="Book Antiqua" w:hAnsi="Book Antiqua" w:cs="Times New Roman"/>
          <w:i/>
          <w:sz w:val="24"/>
          <w:szCs w:val="24"/>
        </w:rPr>
        <w:t>e.g.</w:t>
      </w:r>
      <w:r w:rsidR="004F542E" w:rsidRPr="002D74F4">
        <w:rPr>
          <w:rFonts w:ascii="Book Antiqua" w:hAnsi="Book Antiqua" w:cs="Times New Roman"/>
          <w:i/>
          <w:sz w:val="24"/>
          <w:szCs w:val="24"/>
        </w:rPr>
        <w:t>,</w:t>
      </w:r>
      <w:r w:rsidRPr="002D74F4">
        <w:rPr>
          <w:rFonts w:ascii="Book Antiqua" w:hAnsi="Book Antiqua" w:cs="Times New Roman"/>
          <w:sz w:val="24"/>
          <w:szCs w:val="24"/>
        </w:rPr>
        <w:t xml:space="preserve"> contraction</w:t>
      </w:r>
      <w:r w:rsidR="00420BAA" w:rsidRPr="002D74F4">
        <w:rPr>
          <w:rFonts w:ascii="Book Antiqua" w:hAnsi="Book Antiqua" w:cs="Times New Roman"/>
          <w:sz w:val="24"/>
          <w:szCs w:val="24"/>
        </w:rPr>
        <w:t xml:space="preserve"> of </w:t>
      </w:r>
      <w:r w:rsidRPr="002D74F4">
        <w:rPr>
          <w:rFonts w:ascii="Book Antiqua" w:hAnsi="Book Antiqua" w:cs="Times New Roman"/>
          <w:sz w:val="24"/>
          <w:szCs w:val="24"/>
        </w:rPr>
        <w:t>smooth muscle</w:t>
      </w:r>
      <w:r w:rsidR="00420BAA" w:rsidRPr="002D74F4">
        <w:rPr>
          <w:rFonts w:ascii="Book Antiqua" w:hAnsi="Book Antiqua" w:cs="Times New Roman"/>
          <w:sz w:val="24"/>
          <w:szCs w:val="24"/>
        </w:rPr>
        <w:t>s</w:t>
      </w:r>
      <w:r w:rsidRPr="002D74F4">
        <w:rPr>
          <w:rFonts w:ascii="Book Antiqua" w:hAnsi="Book Antiqua" w:cs="Times New Roman"/>
          <w:sz w:val="24"/>
          <w:szCs w:val="24"/>
        </w:rPr>
        <w:t xml:space="preserve">, phagocyte </w:t>
      </w:r>
      <w:r w:rsidR="00420BAA" w:rsidRPr="002D74F4">
        <w:rPr>
          <w:rFonts w:ascii="Book Antiqua" w:hAnsi="Book Antiqua" w:cs="Times New Roman"/>
          <w:sz w:val="24"/>
          <w:szCs w:val="24"/>
        </w:rPr>
        <w:t>infiltration</w:t>
      </w:r>
      <w:r w:rsidRPr="002D74F4">
        <w:rPr>
          <w:rFonts w:ascii="Book Antiqua" w:hAnsi="Book Antiqua" w:cs="Times New Roman"/>
          <w:sz w:val="24"/>
          <w:szCs w:val="24"/>
        </w:rPr>
        <w:t>, increased vascular permeability), which are important in the pro-inflammatory context. These responses are mediated by G-protein coupled receptors:</w:t>
      </w:r>
      <w:r w:rsidR="00827616" w:rsidRPr="002D74F4">
        <w:rPr>
          <w:rFonts w:ascii="Book Antiqua" w:hAnsi="Book Antiqua" w:cs="Times New Roman"/>
          <w:sz w:val="24"/>
          <w:szCs w:val="24"/>
        </w:rPr>
        <w:t xml:space="preserve"> </w:t>
      </w:r>
      <w:r w:rsidRPr="002D74F4">
        <w:rPr>
          <w:rFonts w:ascii="Book Antiqua" w:hAnsi="Book Antiqua" w:cs="Times New Roman"/>
          <w:sz w:val="24"/>
          <w:szCs w:val="24"/>
        </w:rPr>
        <w:t>BLT1/2 for LTB</w:t>
      </w:r>
      <w:r w:rsidRPr="002D74F4">
        <w:rPr>
          <w:rFonts w:ascii="Book Antiqua" w:hAnsi="Book Antiqua" w:cs="Times New Roman"/>
          <w:sz w:val="24"/>
          <w:szCs w:val="24"/>
          <w:vertAlign w:val="subscript"/>
        </w:rPr>
        <w:t>4</w:t>
      </w:r>
      <w:r w:rsidRPr="002D74F4">
        <w:rPr>
          <w:rFonts w:ascii="Book Antiqua" w:hAnsi="Book Antiqua" w:cs="Times New Roman"/>
          <w:sz w:val="24"/>
          <w:szCs w:val="24"/>
        </w:rPr>
        <w:t xml:space="preserve"> and CysLT1/2 and GPR17 for the Cys-LTs</w:t>
      </w:r>
      <w:r w:rsidRPr="002D74F4">
        <w:rPr>
          <w:rFonts w:ascii="Book Antiqua" w:hAnsi="Book Antiqua" w:cs="Times New Roman"/>
          <w:sz w:val="24"/>
          <w:szCs w:val="24"/>
        </w:rPr>
        <w:fldChar w:fldCharType="begin">
          <w:fldData xml:space="preserve">PEVuZE5vdGU+PENpdGU+PEF1dGhvcj5Ccm9jazwvQXV0aG9yPjxZZWFyPjIwMDc8L1llYXI+PElE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=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PEVuZE5vdGU+PENpdGU+PEF1dGhvcj5Ccm9jazwvQXV0aG9yPjxZZWFyPjIwMDc8L1llYXI+PElE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=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004F542E" w:rsidRPr="002D74F4">
        <w:rPr>
          <w:rFonts w:ascii="Book Antiqua" w:hAnsi="Book Antiqua" w:cs="Times New Roman"/>
          <w:noProof/>
          <w:sz w:val="24"/>
          <w:szCs w:val="24"/>
          <w:vertAlign w:val="superscript"/>
        </w:rPr>
        <w:t>[5</w:t>
      </w:r>
      <w:r w:rsidR="00B0622D" w:rsidRPr="002D74F4">
        <w:rPr>
          <w:rFonts w:ascii="Book Antiqua" w:hAnsi="Book Antiqua" w:cs="Times New Roman"/>
          <w:noProof/>
          <w:sz w:val="24"/>
          <w:szCs w:val="24"/>
          <w:vertAlign w:val="superscript"/>
        </w:rPr>
        <w:t>2</w:t>
      </w:r>
      <w:r w:rsidR="004F542E" w:rsidRPr="002D74F4">
        <w:rPr>
          <w:rFonts w:ascii="Book Antiqua" w:hAnsi="Book Antiqua" w:cs="Times New Roman"/>
          <w:noProof/>
          <w:sz w:val="24"/>
          <w:szCs w:val="24"/>
          <w:vertAlign w:val="superscript"/>
        </w:rPr>
        <w:t>,</w:t>
      </w:r>
      <w:r w:rsidRPr="002D74F4">
        <w:rPr>
          <w:rFonts w:ascii="Book Antiqua" w:hAnsi="Book Antiqua" w:cs="Times New Roman"/>
          <w:noProof/>
          <w:sz w:val="24"/>
          <w:szCs w:val="24"/>
          <w:vertAlign w:val="superscript"/>
        </w:rPr>
        <w:t>57</w:t>
      </w:r>
      <w:r w:rsidR="00B0622D" w:rsidRPr="002D74F4">
        <w:rPr>
          <w:rFonts w:ascii="Book Antiqua" w:hAnsi="Book Antiqua" w:cs="Times New Roman"/>
          <w:noProof/>
          <w:sz w:val="24"/>
          <w:szCs w:val="24"/>
          <w:vertAlign w:val="superscript"/>
        </w:rPr>
        <w:t>6</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xml:space="preserve">. </w:t>
      </w:r>
    </w:p>
    <w:p w:rsidR="00611DA3" w:rsidRPr="002D74F4" w:rsidRDefault="00424432" w:rsidP="004F542E">
      <w:pPr>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2D74F4">
        <w:rPr>
          <w:rFonts w:ascii="Book Antiqua" w:hAnsi="Book Antiqua" w:cs="Times New Roman"/>
          <w:sz w:val="24"/>
          <w:szCs w:val="24"/>
        </w:rPr>
        <w:t>5-LOX is overexpressed in tissues with chronic inflammation and in transformed cells. In patients with polyps and colon cancer, 5-LOX was shown to be up-regulated</w:t>
      </w:r>
      <w:r w:rsidRPr="002D74F4">
        <w:rPr>
          <w:rFonts w:ascii="Book Antiqua" w:hAnsi="Book Antiqua" w:cs="Times New Roman"/>
          <w:sz w:val="24"/>
          <w:szCs w:val="24"/>
        </w:rPr>
        <w:fldChar w:fldCharType="begin">
          <w:fldData xml:space="preserve">PEVuZE5vdGU+PENpdGU+PEF1dGhvcj5NZWxzdHJvbTwvQXV0aG9yPjxZZWFyPjIwMDg8L1llYXI+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PEVuZE5vdGU+PENpdGU+PEF1dGhvcj5NZWxzdHJvbTwvQXV0aG9yPjxZZWFyPjIwMDg8L1llYXI+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[5</w:t>
      </w:r>
      <w:r w:rsidR="00B0622D" w:rsidRPr="002D74F4">
        <w:rPr>
          <w:rFonts w:ascii="Book Antiqua" w:hAnsi="Book Antiqua" w:cs="Times New Roman"/>
          <w:noProof/>
          <w:sz w:val="24"/>
          <w:szCs w:val="24"/>
          <w:vertAlign w:val="superscript"/>
        </w:rPr>
        <w:t>7</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xml:space="preserve"> whereas in the APC</w:t>
      </w:r>
      <w:r w:rsidRPr="002D74F4">
        <w:rPr>
          <w:rFonts w:ascii="Book Antiqua" w:hAnsi="Book Antiqua" w:cs="Times New Roman"/>
          <w:sz w:val="24"/>
          <w:szCs w:val="24"/>
          <w:vertAlign w:val="superscript"/>
        </w:rPr>
        <w:t>Δ468</w:t>
      </w:r>
      <w:r w:rsidRPr="002D74F4">
        <w:rPr>
          <w:rFonts w:ascii="Book Antiqua" w:hAnsi="Book Antiqua" w:cs="Times New Roman"/>
          <w:sz w:val="24"/>
          <w:szCs w:val="24"/>
        </w:rPr>
        <w:t xml:space="preserve"> mouse model of polyposis, the loss of 5-LOX was protective</w:t>
      </w:r>
      <w:r w:rsidRPr="002D74F4">
        <w:rPr>
          <w:rFonts w:ascii="Book Antiqua" w:hAnsi="Book Antiqua" w:cs="Times New Roman"/>
          <w:sz w:val="24"/>
          <w:szCs w:val="24"/>
        </w:rPr>
        <w:fldChar w:fldCharType="begin">
          <w:fldData xml:space="preserve">PEVuZE5vdGU+PENpdGU+PEF1dGhvcj5DaGVvbjwvQXV0aG9yPjxZZWFyPjIwMTE8L1llYXI+PElE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=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PEVuZE5vdGU+PENpdGU+PEF1dGhvcj5DaGVvbjwvQXV0aG9yPjxZZWFyPjIwMTE8L1llYXI+PElE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=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[5</w:t>
      </w:r>
      <w:r w:rsidR="00B0622D" w:rsidRPr="002D74F4">
        <w:rPr>
          <w:rFonts w:ascii="Book Antiqua" w:hAnsi="Book Antiqua" w:cs="Times New Roman"/>
          <w:noProof/>
          <w:sz w:val="24"/>
          <w:szCs w:val="24"/>
          <w:vertAlign w:val="superscript"/>
        </w:rPr>
        <w:t>8</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In the same model, by enhancing both the proliferation of intestinal epithelial cells and the recruitment of MDSC to the spleen, mesenteric lymph nodes and the primary tumor, 5-LOX metabolic products produced by the hematopoietic cells were shown to promote tumorigenesis</w:t>
      </w:r>
      <w:r w:rsidRPr="002D74F4">
        <w:rPr>
          <w:rFonts w:ascii="Book Antiqua" w:hAnsi="Book Antiqua" w:cs="Times New Roman"/>
          <w:sz w:val="24"/>
          <w:szCs w:val="24"/>
        </w:rPr>
        <w:fldChar w:fldCharType="begin">
          <w:fldData xml:space="preserve">PEVuZE5vdGU+PENpdGU+PEF1dGhvcj5DaGVvbjwvQXV0aG9yPjxZZWFyPjIwMTE8L1llYXI+PElE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=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PEVuZE5vdGU+PENpdGU+PEF1dGhvcj5DaGVvbjwvQXV0aG9yPjxZZWFyPjIwMTE8L1llYXI+PElE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=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[59]</w:t>
      </w:r>
      <w:r w:rsidRPr="002D74F4">
        <w:rPr>
          <w:rFonts w:ascii="Book Antiqua" w:hAnsi="Book Antiqua" w:cs="Times New Roman"/>
          <w:sz w:val="24"/>
          <w:szCs w:val="24"/>
        </w:rPr>
        <w:fldChar w:fldCharType="end"/>
      </w:r>
      <w:r w:rsidRPr="002D74F4">
        <w:rPr>
          <w:rFonts w:ascii="Book Antiqua" w:hAnsi="Book Antiqua" w:cs="Times New Roman"/>
          <w:sz w:val="24"/>
          <w:szCs w:val="24"/>
        </w:rPr>
        <w:t>. Dietary administration of the 5-LOX inhibitor Zileuton to the APC</w:t>
      </w:r>
      <w:r w:rsidRPr="002D74F4">
        <w:rPr>
          <w:rFonts w:ascii="Book Antiqua" w:hAnsi="Book Antiqua" w:cs="Times New Roman"/>
          <w:sz w:val="24"/>
          <w:szCs w:val="24"/>
          <w:vertAlign w:val="superscript"/>
        </w:rPr>
        <w:t>Δ468</w:t>
      </w:r>
      <w:r w:rsidRPr="002D74F4">
        <w:rPr>
          <w:rFonts w:ascii="Book Antiqua" w:hAnsi="Book Antiqua" w:cs="Times New Roman"/>
          <w:sz w:val="24"/>
          <w:szCs w:val="24"/>
        </w:rPr>
        <w:t xml:space="preserve"> mice resulted in an overall reduction in systemic inflammation as well as a reduction in the polyp number and inflammatory infiltration into the lesions</w:t>
      </w:r>
      <w:r w:rsidRPr="002D74F4">
        <w:rPr>
          <w:rFonts w:ascii="Book Antiqua" w:hAnsi="Book Antiqua" w:cs="Times New Roman"/>
          <w:sz w:val="24"/>
          <w:szCs w:val="24"/>
        </w:rPr>
        <w:fldChar w:fldCharType="begin">
          <w:fldData xml:space="preserve">PEVuZE5vdGU+PENpdGU+PEF1dGhvcj5Hb3VuYXJpczwvQXV0aG9yPjxZZWFyPjIwMTU8L1llYXI+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PEVuZE5vdGU+PENpdGU+PEF1dGhvcj5Hb3VuYXJpczwvQXV0aG9yPjxZZWFyPjIwMTU8L1llYXI+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w:t>
      </w:r>
      <w:r w:rsidR="00B0622D" w:rsidRPr="002D74F4">
        <w:rPr>
          <w:rFonts w:ascii="Book Antiqua" w:hAnsi="Book Antiqua" w:cs="Times New Roman"/>
          <w:noProof/>
          <w:sz w:val="24"/>
          <w:szCs w:val="24"/>
          <w:vertAlign w:val="superscript"/>
        </w:rPr>
        <w:t>59</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w:t>
      </w:r>
    </w:p>
    <w:p w:rsidR="00A00952" w:rsidRPr="002D74F4" w:rsidRDefault="00424432" w:rsidP="004F542E">
      <w:pPr>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2D74F4">
        <w:rPr>
          <w:rFonts w:ascii="Book Antiqua" w:hAnsi="Book Antiqua" w:cs="Times New Roman"/>
          <w:sz w:val="24"/>
          <w:szCs w:val="24"/>
        </w:rPr>
        <w:t>Overproduction of LTB</w:t>
      </w:r>
      <w:r w:rsidRPr="002D74F4">
        <w:rPr>
          <w:rFonts w:ascii="Book Antiqua" w:hAnsi="Book Antiqua" w:cs="Times New Roman"/>
          <w:sz w:val="24"/>
          <w:szCs w:val="24"/>
          <w:vertAlign w:val="subscript"/>
        </w:rPr>
        <w:t>4</w:t>
      </w:r>
      <w:r w:rsidRPr="002D74F4">
        <w:rPr>
          <w:rFonts w:ascii="Book Antiqua" w:hAnsi="Book Antiqua" w:cs="Times New Roman"/>
          <w:sz w:val="24"/>
          <w:szCs w:val="24"/>
        </w:rPr>
        <w:t xml:space="preserve"> in human colon cancer tissue is implicated in the pathogenesis of IBD. Besides, a strong expression of the LTB</w:t>
      </w:r>
      <w:r w:rsidRPr="002D74F4">
        <w:rPr>
          <w:rFonts w:ascii="Book Antiqua" w:hAnsi="Book Antiqua" w:cs="Times New Roman"/>
          <w:sz w:val="24"/>
          <w:szCs w:val="24"/>
          <w:vertAlign w:val="subscript"/>
        </w:rPr>
        <w:t>4</w:t>
      </w:r>
      <w:r w:rsidRPr="002D74F4">
        <w:rPr>
          <w:rFonts w:ascii="Book Antiqua" w:hAnsi="Book Antiqua" w:cs="Times New Roman"/>
          <w:sz w:val="24"/>
          <w:szCs w:val="24"/>
        </w:rPr>
        <w:t xml:space="preserve"> receptor BLT1 has been detected in human colon tissues</w:t>
      </w:r>
      <w:r w:rsidRPr="002D74F4">
        <w:rPr>
          <w:rFonts w:ascii="Book Antiqua" w:hAnsi="Book Antiqua" w:cs="Times New Roman"/>
          <w:sz w:val="24"/>
          <w:szCs w:val="24"/>
        </w:rPr>
        <w:fldChar w:fldCharType="begin">
          <w:fldData xml:space="preserve">PEVuZE5vdGU+PENpdGU+PEF1dGhvcj5Tb3VtYW9ybzwvQXV0aG9yPjxZZWFyPjIwMDY8L1llYXI+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PEVuZE5vdGU+PENpdGU+PEF1dGhvcj5Tb3VtYW9ybzwvQXV0aG9yPjxZZWFyPjIwMDY8L1llYXI+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[6</w:t>
      </w:r>
      <w:r w:rsidR="00B0622D" w:rsidRPr="002D74F4">
        <w:rPr>
          <w:rFonts w:ascii="Book Antiqua" w:hAnsi="Book Antiqua" w:cs="Times New Roman"/>
          <w:noProof/>
          <w:sz w:val="24"/>
          <w:szCs w:val="24"/>
          <w:vertAlign w:val="superscript"/>
        </w:rPr>
        <w:t>0</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These results indicate the importance of an inflammatory autocrine loop during the promotion and progression of colon tumors: the inflammatory mediators can cause intestinal epithelial cells to up-regulate the expression of enzymes needed for the biosynthesis of eicosanoids, including the CysLTs, as well as the signal transducing proteins, the CysLT receptors, thus providing a self-sufficient signaling mechanism for both maintaining inflammation and for tumor progression</w:t>
      </w:r>
      <w:r w:rsidRPr="002D74F4">
        <w:rPr>
          <w:rFonts w:ascii="Book Antiqua" w:hAnsi="Book Antiqua" w:cs="Times New Roman"/>
          <w:sz w:val="24"/>
          <w:szCs w:val="24"/>
        </w:rPr>
        <w:fldChar w:fldCharType="begin">
          <w:fldData xml:space="preserve">PEVuZE5vdGU+PENpdGU+PEF1dGhvcj5DaGVvbjwvQXV0aG9yPjxZZWFyPjIwMTE8L1llYXI+PElE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=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PEVuZE5vdGU+PENpdGU+PEF1dGhvcj5DaGVvbjwvQXV0aG9yPjxZZWFyPjIwMTE8L1llYXI+PElE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=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[5</w:t>
      </w:r>
      <w:r w:rsidR="00B0622D" w:rsidRPr="002D74F4">
        <w:rPr>
          <w:rFonts w:ascii="Book Antiqua" w:hAnsi="Book Antiqua" w:cs="Times New Roman"/>
          <w:noProof/>
          <w:sz w:val="24"/>
          <w:szCs w:val="24"/>
          <w:vertAlign w:val="superscript"/>
        </w:rPr>
        <w:t>8</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Taken together, these studies show that pro-inflammatory LTs could facilitate tumor growth through establishing an inflammatory microenvironment.</w:t>
      </w:r>
    </w:p>
    <w:p w:rsidR="007A71F5" w:rsidRPr="002D74F4" w:rsidRDefault="00424432" w:rsidP="004F542E">
      <w:pPr>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2D74F4">
        <w:rPr>
          <w:rFonts w:ascii="Book Antiqua" w:hAnsi="Book Antiqua" w:cs="Times New Roman"/>
          <w:sz w:val="24"/>
          <w:szCs w:val="24"/>
        </w:rPr>
        <w:t>Metabolism of AA by 12-Lipoxygenase (12-LOX) leads to the production of 12-HETE, which has been shown to have growth stimulatory properties in a number of different cancer types</w:t>
      </w:r>
      <w:r w:rsidRPr="002D74F4">
        <w:rPr>
          <w:rFonts w:ascii="Book Antiqua" w:hAnsi="Book Antiqua" w:cs="Times New Roman"/>
          <w:sz w:val="24"/>
          <w:szCs w:val="24"/>
        </w:rPr>
        <w:fldChar w:fldCharType="begin">
          <w:fldData xml:space="preserve">PEVuZE5vdGU+PENpdGU+PEF1dGhvcj5LbGFtcGZsPC9BdXRob3I+PFllYXI+MjAxMjwvWWVhcj48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PEVuZE5vdGU+PENpdGU+PEF1dGhvcj5LbGFtcGZsPC9BdXRob3I+PFllYXI+MjAxMjwvWWVhcj48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[6</w:t>
      </w:r>
      <w:r w:rsidR="00B0622D" w:rsidRPr="002D74F4">
        <w:rPr>
          <w:rFonts w:ascii="Book Antiqua" w:hAnsi="Book Antiqua" w:cs="Times New Roman"/>
          <w:noProof/>
          <w:sz w:val="24"/>
          <w:szCs w:val="24"/>
          <w:vertAlign w:val="superscript"/>
        </w:rPr>
        <w:t>1</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Additionally, a Gln</w:t>
      </w:r>
      <w:r w:rsidRPr="002D74F4">
        <w:rPr>
          <w:rFonts w:ascii="Book Antiqua" w:hAnsi="Book Antiqua" w:cs="Times New Roman"/>
          <w:sz w:val="24"/>
          <w:szCs w:val="24"/>
          <w:vertAlign w:val="superscript"/>
        </w:rPr>
        <w:t>261</w:t>
      </w:r>
      <w:r w:rsidRPr="002D74F4">
        <w:rPr>
          <w:rFonts w:ascii="Book Antiqua" w:hAnsi="Book Antiqua" w:cs="Times New Roman"/>
          <w:sz w:val="24"/>
          <w:szCs w:val="24"/>
        </w:rPr>
        <w:t xml:space="preserve">Arg polymorphism in 12-LOX gene has been shown to be associated with enhanced susceptibility to several malignancies, which also </w:t>
      </w:r>
      <w:r w:rsidRPr="002D74F4">
        <w:rPr>
          <w:rFonts w:ascii="Book Antiqua" w:hAnsi="Book Antiqua" w:cs="Times New Roman"/>
          <w:sz w:val="24"/>
          <w:szCs w:val="24"/>
        </w:rPr>
        <w:lastRenderedPageBreak/>
        <w:t>indicates a potential oncogenic role for 12-LOX</w:t>
      </w:r>
      <w:r w:rsidRPr="002D74F4">
        <w:rPr>
          <w:rFonts w:ascii="Book Antiqua" w:hAnsi="Book Antiqua" w:cs="Times New Roman"/>
          <w:sz w:val="24"/>
          <w:szCs w:val="24"/>
        </w:rPr>
        <w:fldChar w:fldCharType="begin">
          <w:fldData xml:space="preserve">PEVuZE5vdGU+PENpdGU+PEF1dGhvcj5QcmFzYWQ8L0F1dGhvcj48WWVhcj4yMDExPC9ZZWFyPjxJ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PEVuZE5vdGU+PENpdGU+PEF1dGhvcj5QcmFzYWQ8L0F1dGhvcj48WWVhcj4yMDExPC9ZZWFyPjxJ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004F542E" w:rsidRPr="002D74F4">
        <w:rPr>
          <w:rFonts w:ascii="Book Antiqua" w:hAnsi="Book Antiqua" w:cs="Times New Roman"/>
          <w:noProof/>
          <w:sz w:val="24"/>
          <w:szCs w:val="24"/>
          <w:vertAlign w:val="superscript"/>
        </w:rPr>
        <w:t>[6</w:t>
      </w:r>
      <w:r w:rsidR="00B0622D" w:rsidRPr="002D74F4">
        <w:rPr>
          <w:rFonts w:ascii="Book Antiqua" w:hAnsi="Book Antiqua" w:cs="Times New Roman"/>
          <w:noProof/>
          <w:sz w:val="24"/>
          <w:szCs w:val="24"/>
          <w:vertAlign w:val="superscript"/>
        </w:rPr>
        <w:t>2</w:t>
      </w:r>
      <w:r w:rsidR="004F542E" w:rsidRPr="002D74F4">
        <w:rPr>
          <w:rFonts w:ascii="Book Antiqua" w:hAnsi="Book Antiqua" w:cs="Times New Roman"/>
          <w:noProof/>
          <w:sz w:val="24"/>
          <w:szCs w:val="24"/>
          <w:vertAlign w:val="superscript"/>
        </w:rPr>
        <w:t>,</w:t>
      </w:r>
      <w:r w:rsidRPr="002D74F4">
        <w:rPr>
          <w:rFonts w:ascii="Book Antiqua" w:hAnsi="Book Antiqua" w:cs="Times New Roman"/>
          <w:noProof/>
          <w:sz w:val="24"/>
          <w:szCs w:val="24"/>
          <w:vertAlign w:val="superscript"/>
        </w:rPr>
        <w:t>6</w:t>
      </w:r>
      <w:r w:rsidR="00B0622D" w:rsidRPr="002D74F4">
        <w:rPr>
          <w:rFonts w:ascii="Book Antiqua" w:hAnsi="Book Antiqua" w:cs="Times New Roman"/>
          <w:noProof/>
          <w:sz w:val="24"/>
          <w:szCs w:val="24"/>
          <w:vertAlign w:val="superscript"/>
        </w:rPr>
        <w:t>3</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Although a recent meta-analysis inclu</w:t>
      </w:r>
      <w:r w:rsidR="004F542E" w:rsidRPr="002D74F4">
        <w:rPr>
          <w:rFonts w:ascii="Book Antiqua" w:hAnsi="Book Antiqua" w:cs="Times New Roman"/>
          <w:sz w:val="24"/>
          <w:szCs w:val="24"/>
        </w:rPr>
        <w:t>ding 8</w:t>
      </w:r>
      <w:r w:rsidRPr="002D74F4">
        <w:rPr>
          <w:rFonts w:ascii="Book Antiqua" w:hAnsi="Book Antiqua" w:cs="Times New Roman"/>
          <w:sz w:val="24"/>
          <w:szCs w:val="24"/>
        </w:rPr>
        <w:t>379 subjects revealed that this specific polymorphism was not associated with increased risk of colon cancer</w:t>
      </w:r>
      <w:r w:rsidRPr="002D74F4">
        <w:rPr>
          <w:rFonts w:ascii="Book Antiqua" w:hAnsi="Book Antiqua" w:cs="Times New Roman"/>
          <w:sz w:val="24"/>
          <w:szCs w:val="24"/>
        </w:rPr>
        <w:fldChar w:fldCharType="begin"/>
      </w:r>
      <w:r w:rsidRPr="002D74F4">
        <w:rPr>
          <w:rFonts w:ascii="Book Antiqua" w:hAnsi="Book Antiqua" w:cs="Times New Roman"/>
          <w:sz w:val="24"/>
          <w:szCs w:val="24"/>
        </w:rPr>
        <w:instrText xml:space="preserve"> ADDIN EN.CITE &lt;EndNote&gt;&lt;Cite&gt;&lt;Author&gt;Shan&lt;/Author&gt;&lt;Year&gt;2015&lt;/Year&gt;&lt;IDText&gt;The polymorphism (Gln261Arg) of 12-lipoxygenase and cancer risk: a meta-analysis&lt;/IDText&gt;&lt;DisplayText&gt;&lt;style face="superscript"&gt;[65]&lt;/style&gt;&lt;/DisplayText&gt;&lt;record&gt;&lt;keywords&gt;&lt;keyword&gt;12-lipoxygenase&lt;/keyword&gt;&lt;keyword&gt;Cancer&lt;/keyword&gt;&lt;keyword&gt;meta-analysis&lt;/keyword&gt;&lt;keyword&gt;polymorphism&lt;/keyword&gt;&lt;/keywords&gt;&lt;isbn&gt;1940-5901 (Electronic)&amp;#xD;1940-5901 (Linking)&lt;/isbn&gt;&lt;custom2&gt;PMC4358476&lt;/custom2&gt;&lt;titles&gt;&lt;title&gt;The polymorphism (Gln261Arg) of 12-lipoxygenase and cancer risk: a meta-analysis&lt;/title&gt;&lt;secondary-title&gt;Int J Clin Exp Med&lt;/secondary-title&gt;&lt;/titles&gt;&lt;pages&gt;488-95&lt;/pages&gt;&lt;number&gt;1&lt;/number&gt;&lt;contributors&gt;&lt;authors&gt;&lt;author&gt;Shan, D.&lt;/author&gt;&lt;author&gt;Shen, K.&lt;/author&gt;&lt;author&gt;Zhu, J.&lt;/author&gt;&lt;author&gt;Feng, M.&lt;/author&gt;&lt;author&gt;Wu, Y.&lt;/author&gt;&lt;author&gt;Wan, C.&lt;/author&gt;&lt;author&gt;Shen, Y.&lt;/author&gt;&lt;author&gt;Xu, L.&lt;/author&gt;&lt;/authors&gt;&lt;/contributors&gt;&lt;edition&gt;2015/03/19&lt;/edition&gt;&lt;language&gt;eng&lt;/language&gt;&lt;added-date format="utc"&gt;1428911587&lt;/added-date&gt;&lt;ref-type name="Journal Article"&gt;17&lt;/ref-type&gt;&lt;auth-address&gt;Department of Obstetrics and Gynecology, West China Second University Hospital, Sichuan University Chengdu 610041, China.&amp;#xD;Radiation Physics Center, Cancer Center and State Key Laboratory of Biotherapy, West China Hospital of Sichuan University Chengdu 610041, Sichuan, China.&amp;#xD;Department of Respiratory and Critical Care Medicine, West China Hospital of Sichuan University Chengdu 610041, China.&lt;/auth-address&gt;&lt;dates&gt;&lt;year&gt;2015&lt;/year&gt;&lt;/dates&gt;&lt;remote-database-provider&gt;NLM&lt;/remote-database-provider&gt;&lt;rec-number&gt;1325&lt;/rec-number&gt;&lt;last-updated-date format="utc"&gt;1428911587&lt;/last-updated-date&gt;&lt;accession-num&gt;25785021&lt;/accession-num&gt;&lt;volume&gt;8&lt;/volume&gt;&lt;/record&gt;&lt;/Cite&gt;&lt;/EndNote&gt;</w:instrText>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[6</w:t>
      </w:r>
      <w:r w:rsidR="00B0622D" w:rsidRPr="002D74F4">
        <w:rPr>
          <w:rFonts w:ascii="Book Antiqua" w:hAnsi="Book Antiqua" w:cs="Times New Roman"/>
          <w:noProof/>
          <w:sz w:val="24"/>
          <w:szCs w:val="24"/>
          <w:vertAlign w:val="superscript"/>
        </w:rPr>
        <w:t>4</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some other studies demonstrated that 12-LOX expression was associated with an oncogenic phenotype in CRC</w:t>
      </w:r>
      <w:r w:rsidRPr="002D74F4">
        <w:rPr>
          <w:rFonts w:ascii="Book Antiqua" w:hAnsi="Book Antiqua" w:cs="Times New Roman"/>
          <w:sz w:val="24"/>
          <w:szCs w:val="24"/>
        </w:rPr>
        <w:fldChar w:fldCharType="begin">
          <w:fldData xml:space="preserve">PEVuZE5vdGU+PENpdGU+PEF1dGhvcj5LbGFtcGZsPC9BdXRob3I+PFllYXI+MjAxMjwvWWVhcj48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PEVuZE5vdGU+PENpdGU+PEF1dGhvcj5LbGFtcGZsPC9BdXRob3I+PFllYXI+MjAxMjwvWWVhcj48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[62]</w:t>
      </w:r>
      <w:r w:rsidRPr="002D74F4">
        <w:rPr>
          <w:rFonts w:ascii="Book Antiqua" w:hAnsi="Book Antiqua" w:cs="Times New Roman"/>
          <w:sz w:val="24"/>
          <w:szCs w:val="24"/>
        </w:rPr>
        <w:fldChar w:fldCharType="end"/>
      </w:r>
      <w:r w:rsidRPr="002D74F4">
        <w:rPr>
          <w:rFonts w:ascii="Book Antiqua" w:hAnsi="Book Antiqua" w:cs="Times New Roman"/>
          <w:sz w:val="24"/>
          <w:szCs w:val="24"/>
        </w:rPr>
        <w:t>. 12-LOX was also shown to be up-regulated in colon cancer specimens that were associated with inflammation</w:t>
      </w:r>
      <w:r w:rsidRPr="002D74F4">
        <w:rPr>
          <w:rFonts w:ascii="Book Antiqua" w:hAnsi="Book Antiqua" w:cs="Times New Roman"/>
          <w:sz w:val="24"/>
          <w:szCs w:val="24"/>
        </w:rPr>
        <w:fldChar w:fldCharType="begin">
          <w:fldData xml:space="preserve">PEVuZE5vdGU+PENpdGU+PEF1dGhvcj5LbGFtcGZsPC9BdXRob3I+PFllYXI+MjAxMjwvWWVhcj48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PEVuZE5vdGU+PENpdGU+PEF1dGhvcj5LbGFtcGZsPC9BdXRob3I+PFllYXI+MjAxMjwvWWVhcj48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[6</w:t>
      </w:r>
      <w:r w:rsidR="00B0622D" w:rsidRPr="002D74F4">
        <w:rPr>
          <w:rFonts w:ascii="Book Antiqua" w:hAnsi="Book Antiqua" w:cs="Times New Roman"/>
          <w:noProof/>
          <w:sz w:val="24"/>
          <w:szCs w:val="24"/>
          <w:vertAlign w:val="superscript"/>
        </w:rPr>
        <w:t>1</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Moreover, 12-LOX expressing colon cancer cell lines were shown to migrate more either through the decreased expression of E-cadherin and integrin-β1</w:t>
      </w:r>
      <w:r w:rsidRPr="002D74F4">
        <w:rPr>
          <w:rFonts w:ascii="Book Antiqua" w:hAnsi="Book Antiqua" w:cs="Times New Roman"/>
          <w:sz w:val="24"/>
          <w:szCs w:val="24"/>
        </w:rPr>
        <w:fldChar w:fldCharType="begin">
          <w:fldData xml:space="preserve">PEVuZE5vdGU+PENpdGU+PEF1dGhvcj5LbGFtcGZsPC9BdXRob3I+PFllYXI+MjAxMjwvWWVhcj48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PEVuZE5vdGU+PENpdGU+PEF1dGhvcj5LbGFtcGZsPC9BdXRob3I+PFllYXI+MjAxMjwvWWVhcj48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00B0622D" w:rsidRPr="002D74F4">
        <w:rPr>
          <w:rFonts w:ascii="Book Antiqua" w:hAnsi="Book Antiqua" w:cs="Times New Roman"/>
          <w:noProof/>
          <w:sz w:val="24"/>
          <w:szCs w:val="24"/>
          <w:vertAlign w:val="superscript"/>
        </w:rPr>
        <w:t>1</w:t>
      </w:r>
      <w:r w:rsidRPr="002D74F4">
        <w:rPr>
          <w:rFonts w:ascii="Book Antiqua" w:hAnsi="Book Antiqua" w:cs="Times New Roman"/>
          <w:noProof/>
          <w:sz w:val="24"/>
          <w:szCs w:val="24"/>
          <w:vertAlign w:val="superscript"/>
        </w:rPr>
        <w:t>2]</w:t>
      </w:r>
      <w:r w:rsidRPr="002D74F4">
        <w:rPr>
          <w:rFonts w:ascii="Book Antiqua" w:hAnsi="Book Antiqua" w:cs="Times New Roman"/>
          <w:sz w:val="24"/>
          <w:szCs w:val="24"/>
        </w:rPr>
        <w:fldChar w:fldCharType="end"/>
      </w:r>
      <w:r w:rsidRPr="002D74F4">
        <w:rPr>
          <w:rFonts w:ascii="Book Antiqua" w:hAnsi="Book Antiqua" w:cs="Times New Roman"/>
          <w:sz w:val="24"/>
          <w:szCs w:val="24"/>
        </w:rPr>
        <w:t>, or through enhanced production of reactive oxygen species (ROS) and the activation of the catalytic subunit of the NADPH oxidase complex Nox1</w:t>
      </w:r>
      <w:r w:rsidRPr="002D74F4">
        <w:rPr>
          <w:rFonts w:ascii="Book Antiqua" w:hAnsi="Book Antiqua" w:cs="Times New Roman"/>
          <w:sz w:val="24"/>
          <w:szCs w:val="24"/>
        </w:rPr>
        <w:fldChar w:fldCharType="begin">
          <w:fldData xml:space="preserve">PEVuZE5vdGU+PENpdGU+PEF1dGhvcj5kZSBDYXJ2YWxobzwvQXV0aG9yPjxZZWFyPjIwMDg8L1ll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PEVuZE5vdGU+PENpdGU+PEF1dGhvcj5kZSBDYXJ2YWxobzwvQXV0aG9yPjxZZWFyPjIwMDg8L1ll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[6</w:t>
      </w:r>
      <w:r w:rsidR="00B0622D" w:rsidRPr="002D74F4">
        <w:rPr>
          <w:rFonts w:ascii="Book Antiqua" w:hAnsi="Book Antiqua" w:cs="Times New Roman"/>
          <w:noProof/>
          <w:sz w:val="24"/>
          <w:szCs w:val="24"/>
          <w:vertAlign w:val="superscript"/>
        </w:rPr>
        <w:t>5</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w:t>
      </w:r>
    </w:p>
    <w:p w:rsidR="004E4133" w:rsidRPr="002D74F4" w:rsidRDefault="00424432" w:rsidP="004F542E">
      <w:pPr>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2D74F4">
        <w:rPr>
          <w:rFonts w:ascii="Book Antiqua" w:hAnsi="Book Antiqua" w:cs="Times New Roman"/>
          <w:sz w:val="24"/>
          <w:szCs w:val="24"/>
        </w:rPr>
        <w:t>15-Lipoxygenase-1 (15-LOX-1), which can oxygenate AA, LA as well as complex substrates such as biomembranes</w:t>
      </w:r>
      <w:r w:rsidRPr="002D74F4">
        <w:rPr>
          <w:rFonts w:ascii="Book Antiqua" w:hAnsi="Book Antiqua" w:cs="Times New Roman"/>
          <w:sz w:val="24"/>
          <w:szCs w:val="24"/>
        </w:rPr>
        <w:fldChar w:fldCharType="begin"/>
      </w:r>
      <w:r w:rsidRPr="002D74F4">
        <w:rPr>
          <w:rFonts w:ascii="Book Antiqua" w:hAnsi="Book Antiqua" w:cs="Times New Roman"/>
          <w:sz w:val="24"/>
          <w:szCs w:val="24"/>
        </w:rPr>
        <w:instrText xml:space="preserve"> ADDIN EN.CITE &lt;EndNote&gt;&lt;Cite&gt;&lt;Author&gt;Kuhn&lt;/Author&gt;&lt;Year&gt;2002&lt;/Year&gt;&lt;IDText&gt;2002&lt;/IDText&gt;&lt;DisplayText&gt;&lt;style face="superscript"&gt;[67]&lt;/style&gt;&lt;/DisplayText&gt;&lt;record&gt;&lt;dates&gt;&lt;pub-dates&gt;&lt;date&gt;Aug&lt;/date&gt;&lt;/pub-dates&gt;&lt;year&gt;2002&lt;/year&gt;&lt;/dates&gt;&lt;keywords&gt;&lt;keyword&gt;Animals&lt;/keyword&gt;&lt;keyword&gt;Arachidonate 15-Lipoxygenase/*chemistry/genetics/*metabolism&lt;/keyword&gt;&lt;keyword&gt;Arachidonic Acid/metabolism&lt;/keyword&gt;&lt;keyword&gt;Arteriosclerosis/metabolism&lt;/keyword&gt;&lt;keyword&gt;Asthma/metabolism&lt;/keyword&gt;&lt;keyword&gt;Catalytic Domain&lt;/keyword&gt;&lt;keyword&gt;Cell Differentiation/physiology&lt;/keyword&gt;&lt;keyword&gt;Gene Expression Regulation, Enzymologic&lt;/keyword&gt;&lt;keyword&gt;Humans&lt;/keyword&gt;&lt;keyword&gt;Inflammation/metabolism&lt;/keyword&gt;&lt;keyword&gt;Models, Molecular&lt;/keyword&gt;&lt;keyword&gt;Neoplasms/metabolism&lt;/keyword&gt;&lt;keyword&gt;Protein Binding&lt;/keyword&gt;&lt;keyword&gt;Protein Structure, Tertiary&lt;/keyword&gt;&lt;/keywords&gt;&lt;isbn&gt;1098-8823 (Print)&amp;#xD;1098-8823&lt;/isbn&gt;&lt;titles&gt;&lt;title&gt;Mammalian arachidonate 15-lipoxygenases structure, function, and biological implications&lt;/title&gt;&lt;secondary-title&gt;Prostaglandins Other Lipid Mediat&lt;/secondary-title&gt;&lt;alt-title&gt;Prostaglandins &amp;amp; other lipid mediators&lt;/alt-title&gt;&lt;/titles&gt;&lt;pages&gt;263-90&lt;/pages&gt;&lt;contributors&gt;&lt;authors&gt;&lt;author&gt;Kuhn, H.&lt;/author&gt;&lt;author&gt;Walther, M.&lt;/author&gt;&lt;author&gt;Kuban, R. J.&lt;/author&gt;&lt;/authors&gt;&lt;/contributors&gt;&lt;edition&gt;2002/11/16&lt;/edition&gt;&lt;language&gt;eng&lt;/language&gt;&lt;added-date format="utc"&gt;1374574223&lt;/added-date&gt;&lt;ref-type name="Journal Article"&gt;17&lt;/ref-type&gt;&lt;auth-address&gt;Institute of Biochemistry, University Clinics Charite, Humboldt University, Berlin, Germany. hartmut.kuehn@charite.de&lt;/auth-address&gt;&lt;remote-database-provider&gt;Nlm&lt;/remote-database-provider&gt;&lt;rec-number&gt;1179&lt;/rec-number&gt;&lt;last-updated-date format="utc"&gt;1374574223&lt;/last-updated-date&gt;&lt;accession-num&gt;12432923&lt;/accession-num&gt;&lt;volume&gt;68-69&lt;/volume&gt;&lt;/record&gt;&lt;/Cite&gt;&lt;/EndNote&gt;</w:instrText>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[6</w:t>
      </w:r>
      <w:r w:rsidR="00B0622D" w:rsidRPr="002D74F4">
        <w:rPr>
          <w:rFonts w:ascii="Book Antiqua" w:hAnsi="Book Antiqua" w:cs="Times New Roman"/>
          <w:noProof/>
          <w:sz w:val="24"/>
          <w:szCs w:val="24"/>
          <w:vertAlign w:val="superscript"/>
        </w:rPr>
        <w:t>6</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xml:space="preserve">, unlike 5-LOX and 12-LOX, may have an anti-inflammatory, tumor suppressive role in CRC. This enzyme can oxygenate AA to 15-HETE, or LA to 13(S)-hydroxyoctadecadienoic acid </w:t>
      </w:r>
      <w:r w:rsidR="0055785D" w:rsidRPr="002D74F4">
        <w:rPr>
          <w:rFonts w:ascii="Book Antiqua" w:hAnsi="Book Antiqua" w:cs="Times New Roman"/>
          <w:sz w:val="24"/>
          <w:szCs w:val="24"/>
        </w:rPr>
        <w:t>[</w:t>
      </w:r>
      <w:r w:rsidRPr="002D74F4">
        <w:rPr>
          <w:rFonts w:ascii="Book Antiqua" w:hAnsi="Book Antiqua" w:cs="Times New Roman"/>
          <w:sz w:val="24"/>
          <w:szCs w:val="24"/>
        </w:rPr>
        <w:t>13(S)-HODE</w:t>
      </w:r>
      <w:r w:rsidR="0055785D" w:rsidRPr="002D74F4">
        <w:rPr>
          <w:rFonts w:ascii="Book Antiqua" w:hAnsi="Book Antiqua" w:cs="Times New Roman"/>
          <w:sz w:val="24"/>
          <w:szCs w:val="24"/>
        </w:rPr>
        <w:t>]</w:t>
      </w:r>
      <w:r w:rsidRPr="002D74F4">
        <w:rPr>
          <w:rFonts w:ascii="Book Antiqua" w:hAnsi="Book Antiqua" w:cs="Times New Roman"/>
          <w:sz w:val="24"/>
          <w:szCs w:val="24"/>
        </w:rPr>
        <w:t>. Profiling of LOX metabolic products in CRC has indicated that 13(S)-HODE was the only metabolite to significantly increase in the Caco-2 model of cellular differentiation</w:t>
      </w:r>
      <w:r w:rsidRPr="002D74F4">
        <w:rPr>
          <w:rFonts w:ascii="Book Antiqua" w:hAnsi="Book Antiqua" w:cs="Times New Roman"/>
          <w:sz w:val="24"/>
          <w:szCs w:val="24"/>
        </w:rPr>
        <w:fldChar w:fldCharType="begin">
          <w:fldData xml:space="preserve">PEVuZE5vdGU+PENpdGU+PEF1dGhvcj5TaHVyZWlxaTwvQXV0aG9yPjxZZWFyPjIwMDU8L1llYXI+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PEVuZE5vdGU+PENpdGU+PEF1dGhvcj5TaHVyZWlxaTwvQXV0aG9yPjxZZWFyPjIwMDU8L1llYXI+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0055785D" w:rsidRPr="002D74F4">
        <w:rPr>
          <w:rFonts w:ascii="Book Antiqua" w:hAnsi="Book Antiqua" w:cs="Times New Roman"/>
          <w:noProof/>
          <w:sz w:val="24"/>
          <w:szCs w:val="24"/>
          <w:vertAlign w:val="superscript"/>
        </w:rPr>
        <w:t>[6</w:t>
      </w:r>
      <w:r w:rsidR="00B0622D" w:rsidRPr="002D74F4">
        <w:rPr>
          <w:rFonts w:ascii="Book Antiqua" w:hAnsi="Book Antiqua" w:cs="Times New Roman"/>
          <w:noProof/>
          <w:sz w:val="24"/>
          <w:szCs w:val="24"/>
          <w:vertAlign w:val="superscript"/>
        </w:rPr>
        <w:t>7</w:t>
      </w:r>
      <w:r w:rsidR="0055785D" w:rsidRPr="002D74F4">
        <w:rPr>
          <w:rFonts w:ascii="Book Antiqua" w:hAnsi="Book Antiqua" w:cs="Times New Roman"/>
          <w:noProof/>
          <w:sz w:val="24"/>
          <w:szCs w:val="24"/>
          <w:vertAlign w:val="superscript"/>
        </w:rPr>
        <w:t>,</w:t>
      </w:r>
      <w:r w:rsidRPr="002D74F4">
        <w:rPr>
          <w:rFonts w:ascii="Book Antiqua" w:hAnsi="Book Antiqua" w:cs="Times New Roman"/>
          <w:noProof/>
          <w:sz w:val="24"/>
          <w:szCs w:val="24"/>
          <w:vertAlign w:val="superscript"/>
        </w:rPr>
        <w:t>6</w:t>
      </w:r>
      <w:r w:rsidR="00B0622D" w:rsidRPr="002D74F4">
        <w:rPr>
          <w:rFonts w:ascii="Book Antiqua" w:hAnsi="Book Antiqua" w:cs="Times New Roman"/>
          <w:noProof/>
          <w:sz w:val="24"/>
          <w:szCs w:val="24"/>
          <w:vertAlign w:val="superscript"/>
        </w:rPr>
        <w:t>8</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Additionally, an assay of over 120 cancer cell lines from 20 different cancer types indicated an almost universal loss of expression of 15-LOX-1 in the dedifferentiated cell lines compared to well-differentiated cancer cells or non-transformed cells</w:t>
      </w:r>
      <w:r w:rsidRPr="002D74F4">
        <w:rPr>
          <w:rFonts w:ascii="Book Antiqua" w:hAnsi="Book Antiqua" w:cs="Times New Roman"/>
          <w:sz w:val="24"/>
          <w:szCs w:val="24"/>
        </w:rPr>
        <w:fldChar w:fldCharType="begin">
          <w:fldData xml:space="preserve">PEVuZE5vdGU+PENpdGU+PEF1dGhvcj5Nb3Vzc2FsbGk8L0F1dGhvcj48WWVhcj4yMDExPC9ZZWFy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PEVuZE5vdGU+PENpdGU+PEF1dGhvcj5Nb3Vzc2FsbGk8L0F1dGhvcj48WWVhcj4yMDExPC9ZZWFy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[6</w:t>
      </w:r>
      <w:r w:rsidR="00B0622D" w:rsidRPr="002D74F4">
        <w:rPr>
          <w:rFonts w:ascii="Book Antiqua" w:hAnsi="Book Antiqua" w:cs="Times New Roman"/>
          <w:noProof/>
          <w:sz w:val="24"/>
          <w:szCs w:val="24"/>
          <w:vertAlign w:val="superscript"/>
        </w:rPr>
        <w:t>8</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13(S)-HODE levels were also shown to be reduced in colorectal polyp samples from patients suffering from FAP compared to paired normal tissues</w:t>
      </w:r>
      <w:r w:rsidRPr="002D74F4">
        <w:rPr>
          <w:rFonts w:ascii="Book Antiqua" w:hAnsi="Book Antiqua" w:cs="Times New Roman"/>
          <w:sz w:val="24"/>
          <w:szCs w:val="24"/>
        </w:rPr>
        <w:fldChar w:fldCharType="begin">
          <w:fldData xml:space="preserve">PEVuZE5vdGU+PENpdGU+PEF1dGhvcj5TaHVyZWlxaTwvQXV0aG9yPjxZZWFyPjIwMDU8L1llYXI+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PEVuZE5vdGU+PENpdGU+PEF1dGhvcj5TaHVyZWlxaTwvQXV0aG9yPjxZZWFyPjIwMDU8L1llYXI+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[6</w:t>
      </w:r>
      <w:r w:rsidR="00B0622D" w:rsidRPr="002D74F4">
        <w:rPr>
          <w:rFonts w:ascii="Book Antiqua" w:hAnsi="Book Antiqua" w:cs="Times New Roman"/>
          <w:noProof/>
          <w:sz w:val="24"/>
          <w:szCs w:val="24"/>
          <w:vertAlign w:val="superscript"/>
        </w:rPr>
        <w:t>7</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The loss in expression of 15-LOX-1 is primarily epigenetic, such as through the nucleosomal remodeling and histone deacetylase (NuRD) complex</w:t>
      </w:r>
      <w:r w:rsidRPr="002D74F4">
        <w:rPr>
          <w:rFonts w:ascii="Book Antiqua" w:hAnsi="Book Antiqua" w:cs="Times New Roman"/>
          <w:sz w:val="24"/>
          <w:szCs w:val="24"/>
        </w:rPr>
        <w:fldChar w:fldCharType="begin">
          <w:fldData xml:space="preserve">PEVuZE5vdGU+PENpdGU+PEF1dGhvcj5adW88L0F1dGhvcj48WWVhcj4yMDA5PC9ZZWFyPjxJRFRl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PEVuZE5vdGU+PENpdGU+PEF1dGhvcj5adW88L0F1dGhvcj48WWVhcj4yMDA5PC9ZZWFyPjxJRFRl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w:t>
      </w:r>
      <w:r w:rsidR="00B0622D" w:rsidRPr="002D74F4">
        <w:rPr>
          <w:rFonts w:ascii="Book Antiqua" w:hAnsi="Book Antiqua" w:cs="Times New Roman"/>
          <w:noProof/>
          <w:sz w:val="24"/>
          <w:szCs w:val="24"/>
          <w:vertAlign w:val="superscript"/>
        </w:rPr>
        <w:t>69</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xml:space="preserve"> and re-expression has been reported either through histone methylation/demethylation and acetylation</w:t>
      </w:r>
      <w:r w:rsidRPr="002D74F4">
        <w:rPr>
          <w:rFonts w:ascii="Book Antiqua" w:hAnsi="Book Antiqua" w:cs="Times New Roman"/>
          <w:sz w:val="24"/>
          <w:szCs w:val="24"/>
        </w:rPr>
        <w:fldChar w:fldCharType="begin">
          <w:fldData xml:space="preserve">PEVuZE5vdGU+PENpdGU+PEF1dGhvcj5MaXU8L0F1dGhvcj48WWVhcj4yMDA0PC9ZZWFyPjxJRFRl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PEVuZE5vdGU+PENpdGU+PEF1dGhvcj5MaXU8L0F1dGhvcj48WWVhcj4yMDA0PC9ZZWFyPjxJRFRl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0055785D" w:rsidRPr="002D74F4">
        <w:rPr>
          <w:rFonts w:ascii="Book Antiqua" w:hAnsi="Book Antiqua" w:cs="Times New Roman"/>
          <w:noProof/>
          <w:sz w:val="24"/>
          <w:szCs w:val="24"/>
          <w:vertAlign w:val="superscript"/>
        </w:rPr>
        <w:t>[7</w:t>
      </w:r>
      <w:r w:rsidR="00B0622D" w:rsidRPr="002D74F4">
        <w:rPr>
          <w:rFonts w:ascii="Book Antiqua" w:hAnsi="Book Antiqua" w:cs="Times New Roman"/>
          <w:noProof/>
          <w:sz w:val="24"/>
          <w:szCs w:val="24"/>
          <w:vertAlign w:val="superscript"/>
        </w:rPr>
        <w:t>0</w:t>
      </w:r>
      <w:r w:rsidR="0055785D" w:rsidRPr="002D74F4">
        <w:rPr>
          <w:rFonts w:ascii="Book Antiqua" w:hAnsi="Book Antiqua" w:cs="Times New Roman"/>
          <w:noProof/>
          <w:sz w:val="24"/>
          <w:szCs w:val="24"/>
          <w:vertAlign w:val="superscript"/>
        </w:rPr>
        <w:t>,</w:t>
      </w:r>
      <w:r w:rsidRPr="002D74F4">
        <w:rPr>
          <w:rFonts w:ascii="Book Antiqua" w:hAnsi="Book Antiqua" w:cs="Times New Roman"/>
          <w:noProof/>
          <w:sz w:val="24"/>
          <w:szCs w:val="24"/>
          <w:vertAlign w:val="superscript"/>
        </w:rPr>
        <w:t>7</w:t>
      </w:r>
      <w:r w:rsidR="00B0622D" w:rsidRPr="002D74F4">
        <w:rPr>
          <w:rFonts w:ascii="Book Antiqua" w:hAnsi="Book Antiqua" w:cs="Times New Roman"/>
          <w:noProof/>
          <w:sz w:val="24"/>
          <w:szCs w:val="24"/>
          <w:vertAlign w:val="superscript"/>
        </w:rPr>
        <w:t>1</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xml:space="preserve"> or activation of transcription factors such as STAT-6</w:t>
      </w:r>
      <w:r w:rsidRPr="002D74F4">
        <w:rPr>
          <w:rFonts w:ascii="Book Antiqua" w:hAnsi="Book Antiqua" w:cs="Times New Roman"/>
          <w:sz w:val="24"/>
          <w:szCs w:val="24"/>
        </w:rPr>
        <w:fldChar w:fldCharType="begin">
          <w:fldData xml:space="preserve">PEVuZE5vdGU+PENpdGU+PEF1dGhvcj5TaGFua2FyYW5hcmF5YW5hbjwvQXV0aG9yPjxZZWFyPjIw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PEVuZE5vdGU+PENpdGU+PEF1dGhvcj5TaGFua2FyYW5hcmF5YW5hbjwvQXV0aG9yPjxZZWFyPjIw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[7</w:t>
      </w:r>
      <w:r w:rsidR="00B0622D" w:rsidRPr="002D74F4">
        <w:rPr>
          <w:rFonts w:ascii="Book Antiqua" w:hAnsi="Book Antiqua" w:cs="Times New Roman"/>
          <w:noProof/>
          <w:sz w:val="24"/>
          <w:szCs w:val="24"/>
          <w:vertAlign w:val="superscript"/>
        </w:rPr>
        <w:t>2</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In a mouse model with gut targeted expression of human 15-LOX-1 exposed to azoxymethane, the number of tumors was lower in the animals with transgene expression and the 15-LOX-1 expression was lower in the tumors compared to the normal tissues</w:t>
      </w:r>
      <w:r w:rsidRPr="002D74F4">
        <w:rPr>
          <w:rFonts w:ascii="Book Antiqua" w:hAnsi="Book Antiqua" w:cs="Times New Roman"/>
          <w:sz w:val="24"/>
          <w:szCs w:val="24"/>
        </w:rPr>
        <w:fldChar w:fldCharType="begin">
          <w:fldData xml:space="preserve">PEVuZE5vdGU+PENpdGU+PEF1dGhvcj5adW88L0F1dGhvcj48WWVhcj4yMDEyPC9ZZWFyPjxJRFRl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PEVuZE5vdGU+PENpdGU+PEF1dGhvcj5adW88L0F1dGhvcj48WWVhcj4yMDEyPC9ZZWFyPjxJRFRl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[7</w:t>
      </w:r>
      <w:r w:rsidR="00B0622D" w:rsidRPr="002D74F4">
        <w:rPr>
          <w:rFonts w:ascii="Book Antiqua" w:hAnsi="Book Antiqua" w:cs="Times New Roman"/>
          <w:noProof/>
          <w:sz w:val="24"/>
          <w:szCs w:val="24"/>
          <w:vertAlign w:val="superscript"/>
        </w:rPr>
        <w:t>3</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xml:space="preserve">. </w:t>
      </w:r>
    </w:p>
    <w:p w:rsidR="00843BDD" w:rsidRPr="002D74F4" w:rsidRDefault="00424432" w:rsidP="0055785D">
      <w:pPr>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2D74F4">
        <w:rPr>
          <w:rFonts w:ascii="Book Antiqua" w:hAnsi="Book Antiqua" w:cs="Times New Roman"/>
          <w:sz w:val="24"/>
          <w:szCs w:val="24"/>
        </w:rPr>
        <w:t xml:space="preserve">An inverse link between 15-LOX-1 expression and secretion of pro-inflammatory cytokines has been indicated in recent years. Gut-targeted expression of 15-LOX-1 </w:t>
      </w:r>
      <w:r w:rsidRPr="002D74F4">
        <w:rPr>
          <w:rFonts w:ascii="Book Antiqua" w:hAnsi="Book Antiqua" w:cs="Times New Roman"/>
          <w:sz w:val="24"/>
          <w:szCs w:val="24"/>
        </w:rPr>
        <w:lastRenderedPageBreak/>
        <w:t>resulted in lower levels of TNFα and inducible nitric oxide synthase (iNOS) in the epithelial cells</w:t>
      </w:r>
      <w:r w:rsidRPr="002D74F4">
        <w:rPr>
          <w:rFonts w:ascii="Book Antiqua" w:hAnsi="Book Antiqua" w:cs="Times New Roman"/>
          <w:sz w:val="24"/>
          <w:szCs w:val="24"/>
        </w:rPr>
        <w:fldChar w:fldCharType="begin">
          <w:fldData xml:space="preserve">PEVuZE5vdGU+PENpdGU+PEF1dGhvcj5adW88L0F1dGhvcj48WWVhcj4yMDEyPC9ZZWFyPjxJRFRl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PEVuZE5vdGU+PENpdGU+PEF1dGhvcj5adW88L0F1dGhvcj48WWVhcj4yMDEyPC9ZZWFyPjxJRFRl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[7</w:t>
      </w:r>
      <w:r w:rsidR="00B0622D" w:rsidRPr="002D74F4">
        <w:rPr>
          <w:rFonts w:ascii="Book Antiqua" w:hAnsi="Book Antiqua" w:cs="Times New Roman"/>
          <w:noProof/>
          <w:sz w:val="24"/>
          <w:szCs w:val="24"/>
          <w:vertAlign w:val="superscript"/>
        </w:rPr>
        <w:t>3</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In human CRC, downregulation of 15-LOX-1 was associated with increased expression of IL-1β</w:t>
      </w:r>
      <w:r w:rsidRPr="002D74F4">
        <w:rPr>
          <w:rFonts w:ascii="Book Antiqua" w:hAnsi="Book Antiqua" w:cs="Times New Roman"/>
          <w:sz w:val="24"/>
          <w:szCs w:val="24"/>
        </w:rPr>
        <w:fldChar w:fldCharType="begin"/>
      </w:r>
      <w:r w:rsidRPr="002D74F4">
        <w:rPr>
          <w:rFonts w:ascii="Book Antiqua" w:hAnsi="Book Antiqua" w:cs="Times New Roman"/>
          <w:sz w:val="24"/>
          <w:szCs w:val="24"/>
        </w:rPr>
        <w:instrText xml:space="preserve"> ADDIN EN.CITE &lt;EndNote&gt;&lt;Cite&gt;&lt;Author&gt;Shureiqi&lt;/Author&gt;&lt;Year&gt;2010&lt;/Year&gt;&lt;IDText&gt;2010&lt;/IDText&gt;&lt;DisplayText&gt;&lt;style face="superscript"&gt;[75]&lt;/style&gt;&lt;/DisplayText&gt;&lt;record&gt;&lt;dates&gt;&lt;pub-dates&gt;&lt;date&gt;Jul&lt;/date&gt;&lt;/pub-dates&gt;&lt;year&gt;2010&lt;/year&gt;&lt;/dates&gt;&lt;isbn&gt;1940-6215 (Electronic)&amp;#xD;1940-6215 (Linking)&lt;/isbn&gt;&lt;custom2&gt;2900425&lt;/custom2&gt;&lt;titles&gt;&lt;title&gt;Profiling lipoxygenase metabolism in specific steps of colorectal tumorigenesis&lt;/title&gt;&lt;secondary-title&gt;Cancer Prev Res (Phila Pa)&lt;/secondary-title&gt;&lt;/titles&gt;&lt;pages&gt;829-38&lt;/pages&gt;&lt;number&gt;7&lt;/number&gt;&lt;contributors&gt;&lt;authors&gt;&lt;author&gt;Shureiqi, I.&lt;/author&gt;&lt;author&gt;Chen, D.&lt;/author&gt;&lt;author&gt;Day, R. S.&lt;/author&gt;&lt;author&gt;Zuo, X.&lt;/author&gt;&lt;author&gt;Hochman, F. L.&lt;/author&gt;&lt;author&gt;Ross, W. A.&lt;/author&gt;&lt;author&gt;Cole, R. A.&lt;/author&gt;&lt;author&gt;Moy, O.&lt;/author&gt;&lt;author&gt;Morris, J. S.&lt;/author&gt;&lt;author&gt;Xiao, L.&lt;/author&gt;&lt;author&gt;Newman, R. A.&lt;/author&gt;&lt;author&gt;Yang, P.&lt;/author&gt;&lt;author&gt;Lippman, S. M.&lt;/author&gt;&lt;/authors&gt;&lt;/contributors&gt;&lt;edition&gt;2010/06/24&lt;/edition&gt;&lt;language&gt;eng&lt;/language&gt;&lt;added-date format="utc"&gt;1279793663&lt;/added-date&gt;&lt;ref-type name="Journal Article"&gt;17&lt;/ref-type&gt;&lt;auth-address&gt;Department of Clinical Cancer Prevention, The University of Texas M.D. Anderson Cancer Center, Houston, 77030-4009, USA. ishureiqi@mdandesron.org&lt;/auth-address&gt;&lt;remote-database-provider&gt;NLM&lt;/remote-database-provider&gt;&lt;rec-number&gt;727&lt;/rec-number&gt;&lt;last-updated-date format="utc"&gt;1279793663&lt;/last-updated-date&gt;&lt;accession-num&gt;20570882&lt;/accession-num&gt;&lt;electronic-resource-num&gt;1940-6207.CAPR-09-0110 [pii]&amp;#xD;10.1158/1940-6207.capr-09-0110&lt;/electronic-resource-num&gt;&lt;volume&gt;3&lt;/volume&gt;&lt;/record&gt;&lt;/Cite&gt;&lt;/EndNote&gt;</w:instrText>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[75]</w:t>
      </w:r>
      <w:r w:rsidRPr="002D74F4">
        <w:rPr>
          <w:rFonts w:ascii="Book Antiqua" w:hAnsi="Book Antiqua" w:cs="Times New Roman"/>
          <w:sz w:val="24"/>
          <w:szCs w:val="24"/>
        </w:rPr>
        <w:fldChar w:fldCharType="end"/>
      </w:r>
      <w:r w:rsidRPr="002D74F4">
        <w:rPr>
          <w:rFonts w:ascii="Book Antiqua" w:hAnsi="Book Antiqua" w:cs="Times New Roman"/>
          <w:sz w:val="24"/>
          <w:szCs w:val="24"/>
        </w:rPr>
        <w:t>. This has been further substantiated by a loss of NF-κB (a key inflammatory transcription factor) signaling both in colon cancer cell lines and mouse models when 15-LOX-1 is re-expressed in the gut</w:t>
      </w:r>
      <w:r w:rsidRPr="002D74F4">
        <w:rPr>
          <w:rFonts w:ascii="Book Antiqua" w:hAnsi="Book Antiqua" w:cs="Times New Roman"/>
          <w:sz w:val="24"/>
          <w:szCs w:val="24"/>
        </w:rPr>
        <w:fldChar w:fldCharType="begin">
          <w:fldData xml:space="preserve">PEVuZE5vdGU+PENpdGU+PEF1dGhvcj5DaW1lbjwvQXV0aG9yPjxZZWFyPjIwMTE8L1llYXI+PElE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PEVuZE5vdGU+PENpdGU+PEF1dGhvcj5DaW1lbjwvQXV0aG9yPjxZZWFyPjIwMTE8L1llYXI+PElE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0055785D" w:rsidRPr="002D74F4">
        <w:rPr>
          <w:rFonts w:ascii="Book Antiqua" w:hAnsi="Book Antiqua" w:cs="Times New Roman"/>
          <w:noProof/>
          <w:sz w:val="24"/>
          <w:szCs w:val="24"/>
          <w:vertAlign w:val="superscript"/>
        </w:rPr>
        <w:t>[7</w:t>
      </w:r>
      <w:r w:rsidR="00B0622D" w:rsidRPr="002D74F4">
        <w:rPr>
          <w:rFonts w:ascii="Book Antiqua" w:hAnsi="Book Antiqua" w:cs="Times New Roman"/>
          <w:noProof/>
          <w:sz w:val="24"/>
          <w:szCs w:val="24"/>
          <w:vertAlign w:val="superscript"/>
        </w:rPr>
        <w:t>3</w:t>
      </w:r>
      <w:r w:rsidR="0055785D" w:rsidRPr="002D74F4">
        <w:rPr>
          <w:rFonts w:ascii="Book Antiqua" w:hAnsi="Book Antiqua" w:cs="Times New Roman"/>
          <w:noProof/>
          <w:sz w:val="24"/>
          <w:szCs w:val="24"/>
          <w:vertAlign w:val="superscript"/>
        </w:rPr>
        <w:t>,7</w:t>
      </w:r>
      <w:r w:rsidR="00B0622D" w:rsidRPr="002D74F4">
        <w:rPr>
          <w:rFonts w:ascii="Book Antiqua" w:hAnsi="Book Antiqua" w:cs="Times New Roman"/>
          <w:noProof/>
          <w:sz w:val="24"/>
          <w:szCs w:val="24"/>
          <w:vertAlign w:val="superscript"/>
        </w:rPr>
        <w:t>5</w:t>
      </w:r>
      <w:r w:rsidR="0055785D" w:rsidRPr="002D74F4">
        <w:rPr>
          <w:rFonts w:ascii="Book Antiqua" w:hAnsi="Book Antiqua" w:cs="Times New Roman"/>
          <w:noProof/>
          <w:sz w:val="24"/>
          <w:szCs w:val="24"/>
          <w:vertAlign w:val="superscript"/>
        </w:rPr>
        <w:t>,</w:t>
      </w:r>
      <w:r w:rsidRPr="002D74F4">
        <w:rPr>
          <w:rFonts w:ascii="Book Antiqua" w:hAnsi="Book Antiqua" w:cs="Times New Roman"/>
          <w:noProof/>
          <w:sz w:val="24"/>
          <w:szCs w:val="24"/>
          <w:vertAlign w:val="superscript"/>
        </w:rPr>
        <w:t>7</w:t>
      </w:r>
      <w:r w:rsidR="00B0622D" w:rsidRPr="002D74F4">
        <w:rPr>
          <w:rFonts w:ascii="Book Antiqua" w:hAnsi="Book Antiqua" w:cs="Times New Roman"/>
          <w:noProof/>
          <w:sz w:val="24"/>
          <w:szCs w:val="24"/>
          <w:vertAlign w:val="superscript"/>
        </w:rPr>
        <w:t>6</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There is also evidence indicating that 15-LOX-1 expression can inhibit CAC. Chemical inhibition of 15-LOX-1 by PD146176 was shown to cause significant deterioration of intestinal functions in a murine model of experimental colitis</w:t>
      </w:r>
      <w:r w:rsidRPr="002D74F4">
        <w:rPr>
          <w:rFonts w:ascii="Book Antiqua" w:hAnsi="Book Antiqua" w:cs="Times New Roman"/>
          <w:sz w:val="24"/>
          <w:szCs w:val="24"/>
        </w:rPr>
        <w:fldChar w:fldCharType="begin"/>
      </w:r>
      <w:r w:rsidRPr="002D74F4">
        <w:rPr>
          <w:rFonts w:ascii="Book Antiqua" w:hAnsi="Book Antiqua" w:cs="Times New Roman"/>
          <w:sz w:val="24"/>
          <w:szCs w:val="24"/>
        </w:rPr>
        <w:instrText xml:space="preserve"> ADDIN EN.CITE &lt;EndNote&gt;&lt;Cite&gt;&lt;Author&gt;Mangino&lt;/Author&gt;&lt;Year&gt;2006&lt;/Year&gt;&lt;IDText&gt;2006&lt;/IDText&gt;&lt;DisplayText&gt;&lt;style face="superscript"&gt;[78]&lt;/style&gt;&lt;/DisplayText&gt;&lt;record&gt;&lt;keywords&gt;&lt;keyword&gt;Animals&lt;/keyword&gt;&lt;keyword&gt;Arachidonate 15-Lipoxygenase/ metabolism&lt;/keyword&gt;&lt;keyword&gt;Colitis, Ulcerative/ metabolism/pathology&lt;/keyword&gt;&lt;keyword&gt;Colon/ metabolism/pathology&lt;/keyword&gt;&lt;keyword&gt;Enzyme Inhibitors/administration &amp;amp; dosage&lt;/keyword&gt;&lt;keyword&gt;Fluorenes/administration &amp;amp; dosage&lt;/keyword&gt;&lt;keyword&gt;Humans&lt;/keyword&gt;&lt;keyword&gt;Inflammation/metabolism/pathology&lt;/keyword&gt;&lt;keyword&gt;Intestinal Mucosa/ metabolism/pathology&lt;/keyword&gt;&lt;keyword&gt;Lipoxins/ biosynthesis&lt;/keyword&gt;&lt;keyword&gt;Lipoxygenase Inhibitors&lt;/keyword&gt;&lt;keyword&gt;Mice&lt;/keyword&gt;&lt;/keywords&gt;&lt;isbn&gt;1098-8823 (Print)&amp;#xD;1098-8823 (Linking)&lt;/isbn&gt;&lt;titles&gt;&lt;title&gt;Lipoxin biosynthesis in inflammatory bowel disease&lt;/title&gt;&lt;secondary-title&gt;Prostaglandins Other Lipid Mediat&lt;/secondary-title&gt;&lt;/titles&gt;&lt;pages&gt;84-92&lt;/pages&gt;&lt;number&gt;1-2&lt;/number&gt;&lt;contributors&gt;&lt;authors&gt;&lt;author&gt;Mangino, M. J.&lt;/author&gt;&lt;author&gt;Brounts, L.&lt;/author&gt;&lt;author&gt;Harms, B.&lt;/author&gt;&lt;author&gt;Heise, C.&lt;/author&gt;&lt;/authors&gt;&lt;/contributors&gt;&lt;language&gt;eng&lt;/language&gt;&lt;added-date format="utc"&gt;1429514323&lt;/added-date&gt;&lt;pub-location&gt;United States&lt;/pub-location&gt;&lt;ref-type name="Book Section"&gt;5&lt;/ref-type&gt;&lt;auth-address&gt;Department of Surgery, University of Wisconsin Medical School, 600 Highland Avenue, Madison, WI 53792, USA. mjmangino@vcu.edu&lt;/auth-address&gt;&lt;dates&gt;&lt;year&gt;2006&lt;/year&gt;&lt;/dates&gt;&lt;remote-database-provider&gt;NLM&lt;/remote-database-provider&gt;&lt;rec-number&gt;1466&lt;/rec-number&gt;&lt;last-updated-date format="utc"&gt;1429514323&lt;/last-updated-date&gt;&lt;accession-num&gt;16516812&lt;/accession-num&gt;&lt;electronic-resource-num&gt;10.1016/j.prostaglandins.2005.10.004&lt;/electronic-resource-num&gt;&lt;volume&gt;79&lt;/volume&gt;&lt;/record&gt;&lt;/Cite&gt;&lt;/EndNote&gt;</w:instrText>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[7</w:t>
      </w:r>
      <w:r w:rsidR="00B0622D" w:rsidRPr="002D74F4">
        <w:rPr>
          <w:rFonts w:ascii="Book Antiqua" w:hAnsi="Book Antiqua" w:cs="Times New Roman"/>
          <w:noProof/>
          <w:sz w:val="24"/>
          <w:szCs w:val="24"/>
          <w:vertAlign w:val="superscript"/>
        </w:rPr>
        <w:t>7</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While LA can be oxygenated efficiently by 15-LOX-1 leading to the production of 13(S)-HODE, AA can also be metabolized by both 15-LOX-1 and 15-LOX-2 to 15(S)-HETE</w:t>
      </w:r>
      <w:r w:rsidRPr="002D74F4">
        <w:rPr>
          <w:rFonts w:ascii="Book Antiqua" w:hAnsi="Book Antiqua" w:cs="Times New Roman"/>
          <w:sz w:val="24"/>
          <w:szCs w:val="24"/>
        </w:rPr>
        <w:fldChar w:fldCharType="begin">
          <w:fldData xml:space="preserve">PEVuZE5vdGU+PENpdGU+PEF1dGhvcj5DaGVuPC9BdXRob3I+PFllYXI+MjAwMzwvWWVhcj48SURU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PEVuZE5vdGU+PENpdGU+PEF1dGhvcj5DaGVuPC9BdXRob3I+PFllYXI+MjAwMzwvWWVhcj48SURU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[7</w:t>
      </w:r>
      <w:r w:rsidR="00B0622D" w:rsidRPr="002D74F4">
        <w:rPr>
          <w:rFonts w:ascii="Book Antiqua" w:hAnsi="Book Antiqua" w:cs="Times New Roman"/>
          <w:noProof/>
          <w:sz w:val="24"/>
          <w:szCs w:val="24"/>
          <w:vertAlign w:val="superscript"/>
        </w:rPr>
        <w:t>8</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15(S)-HETE levels were reported to be significantly lower in the serum of colorectal cancer patients compared to controls</w:t>
      </w:r>
      <w:r w:rsidRPr="002D74F4">
        <w:rPr>
          <w:rFonts w:ascii="Book Antiqua" w:hAnsi="Book Antiqua" w:cs="Times New Roman"/>
          <w:sz w:val="24"/>
          <w:szCs w:val="24"/>
        </w:rPr>
        <w:fldChar w:fldCharType="begin">
          <w:fldData xml:space="preserve">PEVuZE5vdGU+PENpdGU+PEF1dGhvcj5DaGVuPC9BdXRob3I+PFllYXI+MjAwMzwvWWVhcj48SURU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PEVuZE5vdGU+PENpdGU+PEF1dGhvcj5DaGVuPC9BdXRob3I+PFllYXI+MjAwMzwvWWVhcj48SURU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[7</w:t>
      </w:r>
      <w:r w:rsidR="00B0622D" w:rsidRPr="002D74F4">
        <w:rPr>
          <w:rFonts w:ascii="Book Antiqua" w:hAnsi="Book Antiqua" w:cs="Times New Roman"/>
          <w:noProof/>
          <w:sz w:val="24"/>
          <w:szCs w:val="24"/>
          <w:vertAlign w:val="superscript"/>
        </w:rPr>
        <w:t>8</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xml:space="preserve">. </w:t>
      </w:r>
    </w:p>
    <w:p w:rsidR="00F15D92" w:rsidRPr="002D74F4" w:rsidRDefault="00424432" w:rsidP="0055785D">
      <w:pPr>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2D74F4">
        <w:rPr>
          <w:rFonts w:ascii="Book Antiqua" w:hAnsi="Book Antiqua" w:cs="Times New Roman"/>
          <w:sz w:val="24"/>
          <w:szCs w:val="24"/>
        </w:rPr>
        <w:t xml:space="preserve">Thus, through the opposing effects of various metabolites formed downstream of the enzymatic action of the different LOXs, activation of acute inflammatory responses, neoplastic transformation, or activation of anti-inflammatory and anti-tumorigenic pathways may occur. De-regulation of any of these pathways may therefore be expected to lead to a loss of homeostasis. </w:t>
      </w:r>
    </w:p>
    <w:p w:rsidR="00762C17" w:rsidRPr="002D74F4" w:rsidRDefault="00762C17" w:rsidP="00117E5B">
      <w:pPr>
        <w:autoSpaceDE w:val="0"/>
        <w:autoSpaceDN w:val="0"/>
        <w:adjustRightInd w:val="0"/>
        <w:snapToGrid w:val="0"/>
        <w:spacing w:after="0" w:line="360" w:lineRule="auto"/>
        <w:jc w:val="both"/>
        <w:rPr>
          <w:rFonts w:ascii="Book Antiqua" w:hAnsi="Book Antiqua" w:cs="Times New Roman"/>
          <w:b/>
          <w:i/>
          <w:sz w:val="24"/>
          <w:szCs w:val="24"/>
        </w:rPr>
      </w:pPr>
    </w:p>
    <w:p w:rsidR="00650E9D" w:rsidRPr="002D74F4" w:rsidRDefault="00424432" w:rsidP="00117E5B">
      <w:pPr>
        <w:autoSpaceDE w:val="0"/>
        <w:autoSpaceDN w:val="0"/>
        <w:adjustRightInd w:val="0"/>
        <w:snapToGrid w:val="0"/>
        <w:spacing w:after="0" w:line="360" w:lineRule="auto"/>
        <w:jc w:val="both"/>
        <w:rPr>
          <w:rFonts w:ascii="Book Antiqua" w:hAnsi="Book Antiqua" w:cs="Times New Roman"/>
          <w:sz w:val="24"/>
          <w:szCs w:val="24"/>
        </w:rPr>
      </w:pPr>
      <w:r w:rsidRPr="002D74F4">
        <w:rPr>
          <w:rFonts w:ascii="Book Antiqua" w:hAnsi="Book Antiqua" w:cs="Times New Roman"/>
          <w:b/>
          <w:sz w:val="24"/>
          <w:szCs w:val="24"/>
        </w:rPr>
        <w:t>EICOSANOIDS AND THE HALLMARKS OF CANCER</w:t>
      </w:r>
    </w:p>
    <w:p w:rsidR="00843BDD" w:rsidRPr="002D74F4" w:rsidRDefault="00424432" w:rsidP="00117E5B">
      <w:pPr>
        <w:adjustRightInd w:val="0"/>
        <w:snapToGrid w:val="0"/>
        <w:spacing w:after="0" w:line="360" w:lineRule="auto"/>
        <w:jc w:val="both"/>
        <w:rPr>
          <w:rFonts w:ascii="Book Antiqua" w:hAnsi="Book Antiqua" w:cs="Times New Roman"/>
          <w:sz w:val="24"/>
          <w:szCs w:val="24"/>
        </w:rPr>
      </w:pPr>
      <w:r w:rsidRPr="002D74F4">
        <w:rPr>
          <w:rFonts w:ascii="Book Antiqua" w:hAnsi="Book Antiqua" w:cs="Times New Roman"/>
          <w:sz w:val="24"/>
          <w:szCs w:val="24"/>
        </w:rPr>
        <w:t>Various types of cancer cells and surrounding stromal cells produce a high amount of pro-inflammatory eicosanoids. These bioactive lipid metabolites can modulate tumor progression through several mechanisms: direct activation of receptors on tumor epithelial cells, contributing to cell proliferation, apoptosis, migration and invasion, induction of epithelial cells to secrete growth factors, as well as secretion of pro-inflammatory mediators and angiogenic factors. Thus, these molecules can facilitate tumor growth, in addition to supporting tumor-associated angiogenesis and evasion of the immune system</w:t>
      </w:r>
      <w:r w:rsidRPr="002D74F4">
        <w:rPr>
          <w:rFonts w:ascii="Book Antiqua" w:hAnsi="Book Antiqua" w:cs="Times New Roman"/>
          <w:sz w:val="24"/>
          <w:szCs w:val="24"/>
        </w:rPr>
        <w:fldChar w:fldCharType="begin"/>
      </w:r>
      <w:r w:rsidRPr="002D74F4">
        <w:rPr>
          <w:rFonts w:ascii="Book Antiqua" w:hAnsi="Book Antiqua" w:cs="Times New Roman"/>
          <w:sz w:val="24"/>
          <w:szCs w:val="24"/>
        </w:rPr>
        <w:instrText xml:space="preserve"> ADDIN EN.CITE &lt;EndNote&gt;&lt;Cite&gt;&lt;Author&gt;Wang&lt;/Author&gt;&lt;Year&gt;2010&lt;/Year&gt;&lt;IDText&gt;Eicosanoids and cancer&lt;/IDText&gt;&lt;DisplayText&gt;&lt;style face="superscript"&gt;[20]&lt;/style&gt;&lt;/DisplayText&gt;&lt;record&gt;&lt;keywords&gt;&lt;keyword&gt;Animals&lt;/keyword&gt;&lt;keyword&gt;Eicosanoids/ metabolism&lt;/keyword&gt;&lt;keyword&gt;Epithelial Cells/metabolism/pathology&lt;/keyword&gt;&lt;keyword&gt;Humans&lt;/keyword&gt;&lt;keyword&gt;Neoplasms/drug therapy/ metabolism/pathology&lt;/keyword&gt;&lt;keyword&gt;Neoplastic Processes&lt;/keyword&gt;&lt;keyword&gt;Stromal Cells/metabolism/pathology&lt;/keyword&gt;&lt;/keywords&gt;&lt;isbn&gt;1474-1768 (Electronic)&amp;#xD;1474-175X (Linking)&lt;/isbn&gt;&lt;titles&gt;&lt;title&gt;Eicosanoids and cancer&lt;/title&gt;&lt;secondary-title&gt;Nat Rev Cancer&lt;/secondary-title&gt;&lt;/titles&gt;&lt;pages&gt;181-93&lt;/pages&gt;&lt;number&gt;3&lt;/number&gt;&lt;contributors&gt;&lt;authors&gt;&lt;author&gt;Wang, D.&lt;/author&gt;&lt;author&gt;Dubois, R. N.&lt;/author&gt;&lt;/authors&gt;&lt;/contributors&gt;&lt;language&gt;eng&lt;/language&gt;&lt;added-date format="utc"&gt;1427279460&lt;/added-date&gt;&lt;pub-location&gt;England&lt;/pub-location&gt;&lt;ref-type name="Book Section"&gt;5&lt;/ref-type&gt;&lt;auth-address&gt;Department of Cancer Biology, The University of Texas MD Anderson Cancer Center, Houston, TX 77030-4009, USA.&lt;/auth-address&gt;&lt;dates&gt;&lt;year&gt;2010&lt;/year&gt;&lt;/dates&gt;&lt;remote-database-provider&gt;NLM&lt;/remote-database-provider&gt;&lt;rec-number&gt;1294&lt;/rec-number&gt;&lt;last-updated-date format="utc"&gt;1427279460&lt;/last-updated-date&gt;&lt;accession-num&gt;20168319&lt;/accession-num&gt;&lt;electronic-resource-num&gt;10.1038/nrc2809&lt;/electronic-resource-num&gt;&lt;volume&gt;10&lt;/volume&gt;&lt;/record&gt;&lt;/Cite&gt;&lt;/EndNote&gt;</w:instrText>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[20]</w:t>
      </w:r>
      <w:r w:rsidRPr="002D74F4">
        <w:rPr>
          <w:rFonts w:ascii="Book Antiqua" w:hAnsi="Book Antiqua" w:cs="Times New Roman"/>
          <w:sz w:val="24"/>
          <w:szCs w:val="24"/>
        </w:rPr>
        <w:fldChar w:fldCharType="end"/>
      </w:r>
      <w:r w:rsidRPr="002D74F4">
        <w:rPr>
          <w:rFonts w:ascii="Book Antiqua" w:hAnsi="Book Antiqua" w:cs="Times New Roman"/>
          <w:sz w:val="24"/>
          <w:szCs w:val="24"/>
        </w:rPr>
        <w:t>.</w:t>
      </w:r>
    </w:p>
    <w:p w:rsidR="00381D1C" w:rsidRPr="002D74F4" w:rsidRDefault="00381D1C" w:rsidP="00117E5B">
      <w:pPr>
        <w:adjustRightInd w:val="0"/>
        <w:snapToGrid w:val="0"/>
        <w:spacing w:after="0" w:line="360" w:lineRule="auto"/>
        <w:jc w:val="both"/>
        <w:rPr>
          <w:rFonts w:ascii="Book Antiqua" w:hAnsi="Book Antiqua" w:cs="Times New Roman"/>
          <w:sz w:val="24"/>
          <w:szCs w:val="24"/>
        </w:rPr>
      </w:pPr>
    </w:p>
    <w:p w:rsidR="00650E9D" w:rsidRPr="002D74F4" w:rsidRDefault="003215AD" w:rsidP="00117E5B">
      <w:pPr>
        <w:adjustRightInd w:val="0"/>
        <w:snapToGrid w:val="0"/>
        <w:spacing w:after="0" w:line="360" w:lineRule="auto"/>
        <w:jc w:val="both"/>
        <w:rPr>
          <w:rFonts w:ascii="Book Antiqua" w:hAnsi="Book Antiqua" w:cs="Times New Roman"/>
          <w:sz w:val="24"/>
          <w:szCs w:val="24"/>
        </w:rPr>
      </w:pPr>
      <w:r w:rsidRPr="002D74F4">
        <w:rPr>
          <w:rFonts w:ascii="Book Antiqua" w:eastAsia="Calibri" w:hAnsi="Book Antiqua" w:cs="Times New Roman"/>
          <w:b/>
          <w:i/>
          <w:sz w:val="24"/>
          <w:szCs w:val="24"/>
        </w:rPr>
        <w:t>Proliferation and apoptosis</w:t>
      </w:r>
    </w:p>
    <w:p w:rsidR="00102CF5" w:rsidRPr="002D74F4" w:rsidRDefault="00424432" w:rsidP="00117E5B">
      <w:pPr>
        <w:adjustRightInd w:val="0"/>
        <w:snapToGrid w:val="0"/>
        <w:spacing w:after="0" w:line="360" w:lineRule="auto"/>
        <w:jc w:val="both"/>
        <w:rPr>
          <w:rFonts w:ascii="Book Antiqua" w:eastAsia="Calibri" w:hAnsi="Book Antiqua" w:cs="Times New Roman"/>
          <w:sz w:val="24"/>
          <w:szCs w:val="24"/>
        </w:rPr>
      </w:pPr>
      <w:r w:rsidRPr="002D74F4">
        <w:rPr>
          <w:rFonts w:ascii="Book Antiqua" w:eastAsia="Calibri" w:hAnsi="Book Antiqua" w:cs="Times New Roman"/>
          <w:sz w:val="24"/>
          <w:szCs w:val="24"/>
        </w:rPr>
        <w:lastRenderedPageBreak/>
        <w:t>It is already well document</w:t>
      </w:r>
      <w:r w:rsidRPr="002D74F4">
        <w:rPr>
          <w:rFonts w:ascii="Book Antiqua" w:hAnsi="Book Antiqua" w:cs="Times New Roman"/>
          <w:sz w:val="24"/>
          <w:szCs w:val="24"/>
        </w:rPr>
        <w:t>e</w:t>
      </w:r>
      <w:r w:rsidRPr="002D74F4">
        <w:rPr>
          <w:rFonts w:ascii="Book Antiqua" w:eastAsia="Calibri" w:hAnsi="Book Antiqua" w:cs="Times New Roman"/>
          <w:sz w:val="24"/>
          <w:szCs w:val="24"/>
        </w:rPr>
        <w:t xml:space="preserve">d that tumor growth relies on the dysregulated balance of cellular proliferation and cell death. </w:t>
      </w:r>
      <w:r w:rsidRPr="002D74F4">
        <w:rPr>
          <w:rFonts w:ascii="Book Antiqua" w:hAnsi="Book Antiqua" w:cs="Times New Roman"/>
          <w:sz w:val="24"/>
          <w:szCs w:val="24"/>
        </w:rPr>
        <w:t>It is not surprising that v</w:t>
      </w:r>
      <w:r w:rsidRPr="002D74F4">
        <w:rPr>
          <w:rFonts w:ascii="Book Antiqua" w:eastAsia="Calibri" w:hAnsi="Book Antiqua" w:cs="Times New Roman"/>
          <w:sz w:val="24"/>
          <w:szCs w:val="24"/>
        </w:rPr>
        <w:t xml:space="preserve">arious eicosanoids, generated </w:t>
      </w:r>
      <w:r w:rsidRPr="002D74F4">
        <w:rPr>
          <w:rFonts w:ascii="Book Antiqua" w:hAnsi="Book Antiqua" w:cs="Times New Roman"/>
          <w:sz w:val="24"/>
          <w:szCs w:val="24"/>
        </w:rPr>
        <w:t>through the metabolism of</w:t>
      </w:r>
      <w:r w:rsidRPr="002D74F4">
        <w:rPr>
          <w:rFonts w:ascii="Book Antiqua" w:eastAsia="Calibri" w:hAnsi="Book Antiqua" w:cs="Times New Roman"/>
          <w:sz w:val="24"/>
          <w:szCs w:val="24"/>
        </w:rPr>
        <w:t xml:space="preserve"> AA </w:t>
      </w:r>
      <w:r w:rsidRPr="002D74F4">
        <w:rPr>
          <w:rFonts w:ascii="Book Antiqua" w:hAnsi="Book Antiqua" w:cs="Times New Roman"/>
          <w:sz w:val="24"/>
          <w:szCs w:val="24"/>
        </w:rPr>
        <w:t>that can activate/inhibit important signaling pathways in cells,</w:t>
      </w:r>
      <w:r w:rsidRPr="002D74F4">
        <w:rPr>
          <w:rFonts w:ascii="Book Antiqua" w:eastAsia="Calibri" w:hAnsi="Book Antiqua" w:cs="Times New Roman"/>
          <w:sz w:val="24"/>
          <w:szCs w:val="24"/>
        </w:rPr>
        <w:t xml:space="preserve"> can</w:t>
      </w:r>
      <w:r w:rsidRPr="002D74F4">
        <w:rPr>
          <w:rFonts w:ascii="Book Antiqua" w:hAnsi="Book Antiqua" w:cs="Times New Roman"/>
          <w:sz w:val="24"/>
          <w:szCs w:val="24"/>
        </w:rPr>
        <w:t xml:space="preserve"> also</w:t>
      </w:r>
      <w:r w:rsidRPr="002D74F4">
        <w:rPr>
          <w:rFonts w:ascii="Book Antiqua" w:eastAsia="Calibri" w:hAnsi="Book Antiqua" w:cs="Times New Roman"/>
          <w:sz w:val="24"/>
          <w:szCs w:val="24"/>
        </w:rPr>
        <w:t xml:space="preserve"> regulate cellular proliferation and apoptosis in colon cancer cells.</w:t>
      </w:r>
    </w:p>
    <w:p w:rsidR="0055785D" w:rsidRPr="002D74F4" w:rsidRDefault="0055785D" w:rsidP="00117E5B">
      <w:pPr>
        <w:adjustRightInd w:val="0"/>
        <w:snapToGrid w:val="0"/>
        <w:spacing w:after="0" w:line="360" w:lineRule="auto"/>
        <w:jc w:val="both"/>
        <w:rPr>
          <w:rFonts w:ascii="Book Antiqua" w:hAnsi="Book Antiqua" w:cs="Times New Roman"/>
          <w:sz w:val="24"/>
          <w:szCs w:val="24"/>
        </w:rPr>
      </w:pPr>
    </w:p>
    <w:p w:rsidR="009D4CC7" w:rsidRPr="002D74F4" w:rsidRDefault="003215AD" w:rsidP="00117E5B">
      <w:pPr>
        <w:adjustRightInd w:val="0"/>
        <w:snapToGrid w:val="0"/>
        <w:spacing w:after="0" w:line="360" w:lineRule="auto"/>
        <w:jc w:val="both"/>
        <w:rPr>
          <w:rFonts w:ascii="Book Antiqua" w:eastAsia="Calibri" w:hAnsi="Book Antiqua" w:cs="Times New Roman"/>
          <w:b/>
          <w:sz w:val="24"/>
          <w:szCs w:val="24"/>
        </w:rPr>
      </w:pPr>
      <w:r w:rsidRPr="002D74F4">
        <w:rPr>
          <w:rFonts w:ascii="Book Antiqua" w:eastAsia="Calibri" w:hAnsi="Book Antiqua" w:cs="Times New Roman"/>
          <w:b/>
          <w:sz w:val="24"/>
          <w:szCs w:val="24"/>
        </w:rPr>
        <w:t>COX-2 pathway in c</w:t>
      </w:r>
      <w:r w:rsidR="008E549B" w:rsidRPr="002D74F4">
        <w:rPr>
          <w:rFonts w:ascii="Book Antiqua" w:eastAsia="Calibri" w:hAnsi="Book Antiqua" w:cs="Times New Roman"/>
          <w:b/>
          <w:sz w:val="24"/>
          <w:szCs w:val="24"/>
        </w:rPr>
        <w:t>ell proliferation and apoptosis:</w:t>
      </w:r>
      <w:r w:rsidR="008E549B" w:rsidRPr="002D74F4">
        <w:rPr>
          <w:rFonts w:ascii="Book Antiqua" w:hAnsi="Book Antiqua" w:cs="Times New Roman" w:hint="eastAsia"/>
          <w:b/>
          <w:sz w:val="24"/>
          <w:szCs w:val="24"/>
          <w:lang w:eastAsia="zh-CN"/>
        </w:rPr>
        <w:t xml:space="preserve"> </w:t>
      </w:r>
      <w:r w:rsidR="00424432" w:rsidRPr="002D74F4">
        <w:rPr>
          <w:rFonts w:ascii="Book Antiqua" w:eastAsia="Calibri" w:hAnsi="Book Antiqua" w:cs="Times New Roman"/>
          <w:sz w:val="24"/>
          <w:szCs w:val="24"/>
        </w:rPr>
        <w:t>COX-2 is overexpressed in roughly 50%-80% of all colorectal cancers</w:t>
      </w:r>
      <w:r w:rsidR="00424432" w:rsidRPr="002D74F4">
        <w:rPr>
          <w:rFonts w:ascii="Book Antiqua" w:eastAsia="Calibri" w:hAnsi="Book Antiqua" w:cs="Times New Roman"/>
          <w:sz w:val="24"/>
          <w:szCs w:val="24"/>
        </w:rPr>
        <w:fldChar w:fldCharType="begin"/>
      </w:r>
      <w:r w:rsidR="00424432" w:rsidRPr="002D74F4">
        <w:rPr>
          <w:rFonts w:ascii="Book Antiqua" w:eastAsia="Calibri" w:hAnsi="Book Antiqua" w:cs="Times New Roman"/>
          <w:sz w:val="24"/>
          <w:szCs w:val="24"/>
        </w:rPr>
        <w:instrText xml:space="preserve"> ADDIN EN.CITE &lt;EndNote&gt;&lt;Cite&gt;&lt;Author&gt;Eberhart&lt;/Author&gt;&lt;Year&gt;1994&lt;/Year&gt;&lt;IDText&gt;Up-regulation of cyclooxygenase 2 gene expression in human colorectal adenomas and adenocarcinomas&lt;/IDText&gt;&lt;DisplayText&gt;&lt;style face="superscript"&gt;[80]&lt;/style&gt;&lt;/DisplayText&gt;&lt;record&gt;&lt;dates&gt;&lt;pub-dates&gt;&lt;date&gt;Oct&lt;/date&gt;&lt;/pub-dates&gt;&lt;year&gt;1994&lt;/year&gt;&lt;/dates&gt;&lt;keywords&gt;&lt;keyword&gt;Adenocarcinoma/*genetics&lt;/keyword&gt;&lt;keyword&gt;Adenoma/*genetics&lt;/keyword&gt;&lt;keyword&gt;Adult&lt;/keyword&gt;&lt;keyword&gt;Aged&lt;/keyword&gt;&lt;keyword&gt;Base Sequence&lt;/keyword&gt;&lt;keyword&gt;Blotting, Northern&lt;/keyword&gt;&lt;keyword&gt;Colorectal Neoplasms/*genetics&lt;/keyword&gt;&lt;keyword&gt;Female&lt;/keyword&gt;&lt;keyword&gt;*Gene Expression Regulation, Neoplastic&lt;/keyword&gt;&lt;keyword&gt;Humans&lt;/keyword&gt;&lt;keyword&gt;Isoenzymes/*genetics&lt;/keyword&gt;&lt;keyword&gt;Male&lt;/keyword&gt;&lt;keyword&gt;Middle Aged&lt;/keyword&gt;&lt;keyword&gt;Molecular Sequence Data&lt;/keyword&gt;&lt;keyword&gt;Oligonucleotide Probes/genetics&lt;/keyword&gt;&lt;keyword&gt;Prostaglandin-Endoperoxide Synthases/*genetics&lt;/keyword&gt;&lt;/keywords&gt;&lt;isbn&gt;0016-5085 (Print)&amp;#xD;0016-5085&lt;/isbn&gt;&lt;titles&gt;&lt;title&gt;Up-regulation of cyclooxygenase 2 gene expression in human colorectal adenomas and adenocarcinomas&lt;/title&gt;&lt;secondary-title&gt;Gastroenterology&lt;/secondary-title&gt;&lt;alt-title&gt;Gastroenterology&lt;/alt-title&gt;&lt;/titles&gt;&lt;pages&gt;1183-8&lt;/pages&gt;&lt;number&gt;4&lt;/number&gt;&lt;contributors&gt;&lt;authors&gt;&lt;author&gt;Eberhart, C. E.&lt;/author&gt;&lt;author&gt;Coffey, R. J.&lt;/author&gt;&lt;author&gt;Radhika, A.&lt;/author&gt;&lt;author&gt;Giardiello, F. M.&lt;/author&gt;&lt;author&gt;Ferrenbach, S.&lt;/author&gt;&lt;author&gt;DuBois, R. N.&lt;/author&gt;&lt;/authors&gt;&lt;/contributors&gt;&lt;edition&gt;1994/10/01&lt;/edition&gt;&lt;language&gt;eng&lt;/language&gt;&lt;added-date format="utc"&gt;1392725220&lt;/added-date&gt;&lt;ref-type name="Journal Article"&gt;17&lt;/ref-type&gt;&lt;auth-address&gt;Department of Medicine, Vanderbilt University Medical Center, Nashville, Tennessee.&lt;/auth-address&gt;&lt;remote-database-provider&gt;NLM&lt;/remote-database-provider&gt;&lt;rec-number&gt;1248&lt;/rec-number&gt;&lt;last-updated-date format="utc"&gt;1392725220&lt;/last-updated-date&gt;&lt;accession-num&gt;7926468&lt;/accession-num&gt;&lt;volume&gt;107&lt;/volume&gt;&lt;/record&gt;&lt;/Cite&gt;&lt;/EndNote&gt;</w:instrText>
      </w:r>
      <w:r w:rsidR="00424432" w:rsidRPr="002D74F4">
        <w:rPr>
          <w:rFonts w:ascii="Book Antiqua" w:eastAsia="Calibri" w:hAnsi="Book Antiqua" w:cs="Times New Roman"/>
          <w:sz w:val="24"/>
          <w:szCs w:val="24"/>
        </w:rPr>
        <w:fldChar w:fldCharType="separate"/>
      </w:r>
      <w:r w:rsidR="00424432" w:rsidRPr="002D74F4">
        <w:rPr>
          <w:rFonts w:ascii="Book Antiqua" w:eastAsia="Calibri" w:hAnsi="Book Antiqua" w:cs="Times New Roman"/>
          <w:noProof/>
          <w:sz w:val="24"/>
          <w:szCs w:val="24"/>
          <w:vertAlign w:val="superscript"/>
        </w:rPr>
        <w:t>[</w:t>
      </w:r>
      <w:r w:rsidR="00B0622D" w:rsidRPr="002D74F4">
        <w:rPr>
          <w:rFonts w:ascii="Book Antiqua" w:eastAsia="Calibri" w:hAnsi="Book Antiqua" w:cs="Times New Roman"/>
          <w:noProof/>
          <w:sz w:val="24"/>
          <w:szCs w:val="24"/>
          <w:vertAlign w:val="superscript"/>
        </w:rPr>
        <w:t>79</w:t>
      </w:r>
      <w:r w:rsidR="00424432" w:rsidRPr="002D74F4">
        <w:rPr>
          <w:rFonts w:ascii="Book Antiqua" w:eastAsia="Calibri" w:hAnsi="Book Antiqua" w:cs="Times New Roman"/>
          <w:noProof/>
          <w:sz w:val="24"/>
          <w:szCs w:val="24"/>
          <w:vertAlign w:val="superscript"/>
        </w:rPr>
        <w:t>]</w:t>
      </w:r>
      <w:r w:rsidR="00424432" w:rsidRPr="002D74F4">
        <w:rPr>
          <w:rFonts w:ascii="Book Antiqua" w:eastAsia="Calibri" w:hAnsi="Book Antiqua" w:cs="Times New Roman"/>
          <w:sz w:val="24"/>
          <w:szCs w:val="24"/>
        </w:rPr>
        <w:fldChar w:fldCharType="end"/>
      </w:r>
      <w:r w:rsidR="00424432" w:rsidRPr="002D74F4">
        <w:rPr>
          <w:rFonts w:ascii="Book Antiqua" w:eastAsia="Calibri" w:hAnsi="Book Antiqua" w:cs="Times New Roman"/>
          <w:sz w:val="24"/>
          <w:szCs w:val="24"/>
        </w:rPr>
        <w:t>. At the cellular level, overexpression of COX-2 was shown to increase cell-to-matrix adhesion and inhibit apoptosis in human colorectal cancer cells</w:t>
      </w:r>
      <w:r w:rsidR="00424432" w:rsidRPr="002D74F4">
        <w:rPr>
          <w:rFonts w:ascii="Book Antiqua" w:eastAsia="Calibri" w:hAnsi="Book Antiqua" w:cs="Times New Roman"/>
          <w:sz w:val="24"/>
          <w:szCs w:val="24"/>
        </w:rPr>
        <w:fldChar w:fldCharType="begin">
          <w:fldData xml:space="preserve">PEVuZE5vdGU+PENpdGU+PEF1dGhvcj5Uc3VqaWk8L0F1dGhvcj48WWVhcj4xOTk1PC9ZZWFyPjxJ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</w:fldData>
        </w:fldChar>
      </w:r>
      <w:r w:rsidR="00424432" w:rsidRPr="002D74F4">
        <w:rPr>
          <w:rFonts w:ascii="Book Antiqua" w:eastAsia="Calibri" w:hAnsi="Book Antiqua" w:cs="Times New Roman"/>
          <w:sz w:val="24"/>
          <w:szCs w:val="24"/>
        </w:rPr>
        <w:instrText xml:space="preserve"> ADDIN EN.CITE </w:instrText>
      </w:r>
      <w:r w:rsidR="00424432" w:rsidRPr="002D74F4">
        <w:rPr>
          <w:rFonts w:ascii="Book Antiqua" w:eastAsia="Calibri" w:hAnsi="Book Antiqua" w:cs="Times New Roman"/>
          <w:sz w:val="24"/>
          <w:szCs w:val="24"/>
        </w:rPr>
        <w:fldChar w:fldCharType="begin">
          <w:fldData xml:space="preserve">PEVuZE5vdGU+PENpdGU+PEF1dGhvcj5Uc3VqaWk8L0F1dGhvcj48WWVhcj4xOTk1PC9ZZWFyPjxJ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</w:fldData>
        </w:fldChar>
      </w:r>
      <w:r w:rsidR="00424432" w:rsidRPr="002D74F4">
        <w:rPr>
          <w:rFonts w:ascii="Book Antiqua" w:eastAsia="Calibri" w:hAnsi="Book Antiqua" w:cs="Times New Roman"/>
          <w:sz w:val="24"/>
          <w:szCs w:val="24"/>
        </w:rPr>
        <w:instrText xml:space="preserve"> ADDIN EN.CITE.DATA </w:instrText>
      </w:r>
      <w:r w:rsidR="00424432" w:rsidRPr="002D74F4">
        <w:rPr>
          <w:rFonts w:ascii="Book Antiqua" w:eastAsia="Calibri" w:hAnsi="Book Antiqua" w:cs="Times New Roman"/>
          <w:sz w:val="24"/>
          <w:szCs w:val="24"/>
        </w:rPr>
      </w:r>
      <w:r w:rsidR="00424432" w:rsidRPr="002D74F4">
        <w:rPr>
          <w:rFonts w:ascii="Book Antiqua" w:eastAsia="Calibri" w:hAnsi="Book Antiqua" w:cs="Times New Roman"/>
          <w:sz w:val="24"/>
          <w:szCs w:val="24"/>
        </w:rPr>
        <w:fldChar w:fldCharType="end"/>
      </w:r>
      <w:r w:rsidR="00424432" w:rsidRPr="002D74F4">
        <w:rPr>
          <w:rFonts w:ascii="Book Antiqua" w:eastAsia="Calibri" w:hAnsi="Book Antiqua" w:cs="Times New Roman"/>
          <w:sz w:val="24"/>
          <w:szCs w:val="24"/>
        </w:rPr>
      </w:r>
      <w:r w:rsidR="00424432" w:rsidRPr="002D74F4">
        <w:rPr>
          <w:rFonts w:ascii="Book Antiqua" w:eastAsia="Calibri" w:hAnsi="Book Antiqua" w:cs="Times New Roman"/>
          <w:sz w:val="24"/>
          <w:szCs w:val="24"/>
        </w:rPr>
        <w:fldChar w:fldCharType="separate"/>
      </w:r>
      <w:r w:rsidR="00424432" w:rsidRPr="002D74F4">
        <w:rPr>
          <w:rFonts w:ascii="Book Antiqua" w:eastAsia="Calibri" w:hAnsi="Book Antiqua" w:cs="Times New Roman"/>
          <w:noProof/>
          <w:sz w:val="24"/>
          <w:szCs w:val="24"/>
          <w:vertAlign w:val="superscript"/>
        </w:rPr>
        <w:t>[8</w:t>
      </w:r>
      <w:r w:rsidR="00B0622D" w:rsidRPr="002D74F4">
        <w:rPr>
          <w:rFonts w:ascii="Book Antiqua" w:eastAsia="Calibri" w:hAnsi="Book Antiqua" w:cs="Times New Roman"/>
          <w:noProof/>
          <w:sz w:val="24"/>
          <w:szCs w:val="24"/>
          <w:vertAlign w:val="superscript"/>
        </w:rPr>
        <w:t>0</w:t>
      </w:r>
      <w:r w:rsidR="00424432" w:rsidRPr="002D74F4">
        <w:rPr>
          <w:rFonts w:ascii="Book Antiqua" w:eastAsia="Calibri" w:hAnsi="Book Antiqua" w:cs="Times New Roman"/>
          <w:noProof/>
          <w:sz w:val="24"/>
          <w:szCs w:val="24"/>
          <w:vertAlign w:val="superscript"/>
        </w:rPr>
        <w:t>-8</w:t>
      </w:r>
      <w:r w:rsidR="00B0622D" w:rsidRPr="002D74F4">
        <w:rPr>
          <w:rFonts w:ascii="Book Antiqua" w:eastAsia="Calibri" w:hAnsi="Book Antiqua" w:cs="Times New Roman"/>
          <w:noProof/>
          <w:sz w:val="24"/>
          <w:szCs w:val="24"/>
          <w:vertAlign w:val="superscript"/>
        </w:rPr>
        <w:t>2</w:t>
      </w:r>
      <w:r w:rsidR="00424432" w:rsidRPr="002D74F4">
        <w:rPr>
          <w:rFonts w:ascii="Book Antiqua" w:eastAsia="Calibri" w:hAnsi="Book Antiqua" w:cs="Times New Roman"/>
          <w:noProof/>
          <w:sz w:val="24"/>
          <w:szCs w:val="24"/>
          <w:vertAlign w:val="superscript"/>
        </w:rPr>
        <w:t>]</w:t>
      </w:r>
      <w:r w:rsidR="00424432" w:rsidRPr="002D74F4">
        <w:rPr>
          <w:rFonts w:ascii="Book Antiqua" w:eastAsia="Calibri" w:hAnsi="Book Antiqua" w:cs="Times New Roman"/>
          <w:sz w:val="24"/>
          <w:szCs w:val="24"/>
        </w:rPr>
        <w:fldChar w:fldCharType="end"/>
      </w:r>
      <w:r w:rsidR="00424432" w:rsidRPr="002D74F4">
        <w:rPr>
          <w:rFonts w:ascii="Book Antiqua" w:eastAsia="Calibri" w:hAnsi="Book Antiqua" w:cs="Times New Roman"/>
          <w:sz w:val="24"/>
          <w:szCs w:val="24"/>
        </w:rPr>
        <w:t>. Furthermore, in the APC</w:t>
      </w:r>
      <w:r w:rsidR="00424432" w:rsidRPr="002D74F4">
        <w:rPr>
          <w:rFonts w:ascii="Book Antiqua" w:eastAsia="Calibri" w:hAnsi="Book Antiqua" w:cs="Times New Roman"/>
          <w:sz w:val="24"/>
          <w:szCs w:val="24"/>
          <w:vertAlign w:val="superscript"/>
        </w:rPr>
        <w:t>Δ716</w:t>
      </w:r>
      <w:r w:rsidR="00424432" w:rsidRPr="002D74F4">
        <w:rPr>
          <w:rFonts w:ascii="Book Antiqua" w:eastAsia="Calibri" w:hAnsi="Book Antiqua" w:cs="Times New Roman"/>
          <w:sz w:val="24"/>
          <w:szCs w:val="24"/>
        </w:rPr>
        <w:t xml:space="preserve"> mouse model, the number and size of the polyps were shown to be reduced dramatically when the COX-2 gene was knocked out</w:t>
      </w:r>
      <w:r w:rsidR="00424432" w:rsidRPr="002D74F4">
        <w:rPr>
          <w:rFonts w:ascii="Book Antiqua" w:eastAsia="Calibri" w:hAnsi="Book Antiqua" w:cs="Times New Roman"/>
          <w:sz w:val="24"/>
          <w:szCs w:val="24"/>
        </w:rPr>
        <w:fldChar w:fldCharType="begin">
          <w:fldData xml:space="preserve">PEVuZE5vdGU+PENpdGU+PEF1dGhvcj5Pc2hpbWE8L0F1dGhvcj48WWVhcj4xOTk2PC9ZZWFyPjxJ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</w:fldData>
        </w:fldChar>
      </w:r>
      <w:r w:rsidR="00424432" w:rsidRPr="002D74F4">
        <w:rPr>
          <w:rFonts w:ascii="Book Antiqua" w:eastAsia="Calibri" w:hAnsi="Book Antiqua" w:cs="Times New Roman"/>
          <w:sz w:val="24"/>
          <w:szCs w:val="24"/>
        </w:rPr>
        <w:instrText xml:space="preserve"> ADDIN EN.CITE </w:instrText>
      </w:r>
      <w:r w:rsidR="00424432" w:rsidRPr="002D74F4">
        <w:rPr>
          <w:rFonts w:ascii="Book Antiqua" w:eastAsia="Calibri" w:hAnsi="Book Antiqua" w:cs="Times New Roman"/>
          <w:sz w:val="24"/>
          <w:szCs w:val="24"/>
        </w:rPr>
        <w:fldChar w:fldCharType="begin">
          <w:fldData xml:space="preserve">PEVuZE5vdGU+PENpdGU+PEF1dGhvcj5Pc2hpbWE8L0F1dGhvcj48WWVhcj4xOTk2PC9ZZWFyPjxJ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</w:fldData>
        </w:fldChar>
      </w:r>
      <w:r w:rsidR="00424432" w:rsidRPr="002D74F4">
        <w:rPr>
          <w:rFonts w:ascii="Book Antiqua" w:eastAsia="Calibri" w:hAnsi="Book Antiqua" w:cs="Times New Roman"/>
          <w:sz w:val="24"/>
          <w:szCs w:val="24"/>
        </w:rPr>
        <w:instrText xml:space="preserve"> ADDIN EN.CITE.DATA </w:instrText>
      </w:r>
      <w:r w:rsidR="00424432" w:rsidRPr="002D74F4">
        <w:rPr>
          <w:rFonts w:ascii="Book Antiqua" w:eastAsia="Calibri" w:hAnsi="Book Antiqua" w:cs="Times New Roman"/>
          <w:sz w:val="24"/>
          <w:szCs w:val="24"/>
        </w:rPr>
      </w:r>
      <w:r w:rsidR="00424432" w:rsidRPr="002D74F4">
        <w:rPr>
          <w:rFonts w:ascii="Book Antiqua" w:eastAsia="Calibri" w:hAnsi="Book Antiqua" w:cs="Times New Roman"/>
          <w:sz w:val="24"/>
          <w:szCs w:val="24"/>
        </w:rPr>
        <w:fldChar w:fldCharType="end"/>
      </w:r>
      <w:r w:rsidR="00424432" w:rsidRPr="002D74F4">
        <w:rPr>
          <w:rFonts w:ascii="Book Antiqua" w:eastAsia="Calibri" w:hAnsi="Book Antiqua" w:cs="Times New Roman"/>
          <w:sz w:val="24"/>
          <w:szCs w:val="24"/>
        </w:rPr>
      </w:r>
      <w:r w:rsidR="00424432" w:rsidRPr="002D74F4">
        <w:rPr>
          <w:rFonts w:ascii="Book Antiqua" w:eastAsia="Calibri" w:hAnsi="Book Antiqua" w:cs="Times New Roman"/>
          <w:sz w:val="24"/>
          <w:szCs w:val="24"/>
        </w:rPr>
        <w:fldChar w:fldCharType="separate"/>
      </w:r>
      <w:r w:rsidR="00424432" w:rsidRPr="002D74F4">
        <w:rPr>
          <w:rFonts w:ascii="Book Antiqua" w:eastAsia="Calibri" w:hAnsi="Book Antiqua" w:cs="Times New Roman"/>
          <w:noProof/>
          <w:sz w:val="24"/>
          <w:szCs w:val="24"/>
          <w:vertAlign w:val="superscript"/>
        </w:rPr>
        <w:t>[8</w:t>
      </w:r>
      <w:r w:rsidR="00B0622D" w:rsidRPr="002D74F4">
        <w:rPr>
          <w:rFonts w:ascii="Book Antiqua" w:eastAsia="Calibri" w:hAnsi="Book Antiqua" w:cs="Times New Roman"/>
          <w:noProof/>
          <w:sz w:val="24"/>
          <w:szCs w:val="24"/>
          <w:vertAlign w:val="superscript"/>
        </w:rPr>
        <w:t>3</w:t>
      </w:r>
      <w:r w:rsidR="00424432" w:rsidRPr="002D74F4">
        <w:rPr>
          <w:rFonts w:ascii="Book Antiqua" w:eastAsia="Calibri" w:hAnsi="Book Antiqua" w:cs="Times New Roman"/>
          <w:noProof/>
          <w:sz w:val="24"/>
          <w:szCs w:val="24"/>
          <w:vertAlign w:val="superscript"/>
        </w:rPr>
        <w:t>]</w:t>
      </w:r>
      <w:r w:rsidR="00424432" w:rsidRPr="002D74F4">
        <w:rPr>
          <w:rFonts w:ascii="Book Antiqua" w:eastAsia="Calibri" w:hAnsi="Book Antiqua" w:cs="Times New Roman"/>
          <w:sz w:val="24"/>
          <w:szCs w:val="24"/>
        </w:rPr>
        <w:fldChar w:fldCharType="end"/>
      </w:r>
      <w:r w:rsidR="00424432" w:rsidRPr="002D74F4">
        <w:rPr>
          <w:rFonts w:ascii="Book Antiqua" w:eastAsia="Calibri" w:hAnsi="Book Antiqua" w:cs="Times New Roman"/>
          <w:sz w:val="24"/>
          <w:szCs w:val="24"/>
        </w:rPr>
        <w:t>. In accordance with this finding, ASA and sulindac have been shown to reduce the number and the size of adenomatous colonic polyps in patients with FAP</w:t>
      </w:r>
      <w:r w:rsidR="00424432" w:rsidRPr="002D74F4">
        <w:rPr>
          <w:rFonts w:ascii="Book Antiqua" w:eastAsia="Calibri" w:hAnsi="Book Antiqua" w:cs="Times New Roman"/>
          <w:sz w:val="24"/>
          <w:szCs w:val="24"/>
        </w:rPr>
        <w:fldChar w:fldCharType="begin"/>
      </w:r>
      <w:r w:rsidR="00424432" w:rsidRPr="002D74F4">
        <w:rPr>
          <w:rFonts w:ascii="Book Antiqua" w:eastAsia="Calibri" w:hAnsi="Book Antiqua" w:cs="Times New Roman"/>
          <w:sz w:val="24"/>
          <w:szCs w:val="24"/>
        </w:rPr>
        <w:instrText xml:space="preserve"> ADDIN EN.CITE &lt;EndNote&gt;&lt;Cite&gt;&lt;Author&gt;Rigau&lt;/Author&gt;&lt;Year&gt;1991&lt;/Year&gt;&lt;IDText&gt;Effects of long-term sulindac therapy on colonic polyposis&lt;/IDText&gt;&lt;DisplayText&gt;&lt;style face="superscript"&gt;[85]&lt;/style&gt;&lt;/DisplayText&gt;&lt;record&gt;&lt;dates&gt;&lt;pub-dates&gt;&lt;date&gt;Dec 15&lt;/date&gt;&lt;/pub-dates&gt;&lt;year&gt;1991&lt;/year&gt;&lt;/dates&gt;&lt;keywords&gt;&lt;keyword&gt;Adenomatous Polyposis Coli/drug therapy&lt;/keyword&gt;&lt;keyword&gt;Adult&lt;/keyword&gt;&lt;keyword&gt;Colonic Polyps/ drug therapy/metabolism&lt;/keyword&gt;&lt;keyword&gt;Female&lt;/keyword&gt;&lt;keyword&gt;Gardner Syndrome/drug therapy&lt;/keyword&gt;&lt;keyword&gt;Humans&lt;/keyword&gt;&lt;keyword&gt;Intestinal Mucosa/drug effects/metabolism&lt;/keyword&gt;&lt;keyword&gt;Male&lt;/keyword&gt;&lt;keyword&gt;Middle Aged&lt;/keyword&gt;&lt;keyword&gt;Prostaglandins/biosynthesis&lt;/keyword&gt;&lt;keyword&gt;Sulindac/ therapeutic use&lt;/keyword&gt;&lt;/keywords&gt;&lt;isbn&gt;0003-4819 (Print)&amp;#xD;0003-4819 (Linking)&lt;/isbn&gt;&lt;titles&gt;&lt;title&gt;Effects of long-term sulindac therapy on colonic polyposis&lt;/title&gt;&lt;secondary-title&gt;Ann Intern Med&lt;/secondary-title&gt;&lt;/titles&gt;&lt;pages&gt;952-4&lt;/pages&gt;&lt;number&gt;12&lt;/number&gt;&lt;contributors&gt;&lt;authors&gt;&lt;author&gt;Rigau, J.&lt;/author&gt;&lt;author&gt;Pique, J. M.&lt;/author&gt;&lt;author&gt;Rubio, E.&lt;/author&gt;&lt;author&gt;Planas, R.&lt;/author&gt;&lt;author&gt;Tarrech, J. M.&lt;/author&gt;&lt;author&gt;Bordas, J. M.&lt;/author&gt;&lt;/authors&gt;&lt;/contributors&gt;&lt;edition&gt;1991/12/15&lt;/edition&gt;&lt;language&gt;eng&lt;/language&gt;&lt;added-date format="utc"&gt;1429514324&lt;/added-date&gt;&lt;ref-type name="Journal Article"&gt;17&lt;/ref-type&gt;&lt;auth-address&gt;Hospital General de Granollers, Department of Medicine, Barcelona, Spain.&lt;/auth-address&gt;&lt;remote-database-provider&gt;NLM&lt;/remote-database-provider&gt;&lt;rec-number&gt;1502&lt;/rec-number&gt;&lt;last-updated-date format="utc"&gt;1429514324&lt;/last-updated-date&gt;&lt;accession-num&gt;1659272&lt;/accession-num&gt;&lt;volume&gt;115&lt;/volume&gt;&lt;/record&gt;&lt;/Cite&gt;&lt;/EndNote&gt;</w:instrText>
      </w:r>
      <w:r w:rsidR="00424432" w:rsidRPr="002D74F4">
        <w:rPr>
          <w:rFonts w:ascii="Book Antiqua" w:eastAsia="Calibri" w:hAnsi="Book Antiqua" w:cs="Times New Roman"/>
          <w:sz w:val="24"/>
          <w:szCs w:val="24"/>
        </w:rPr>
        <w:fldChar w:fldCharType="separate"/>
      </w:r>
      <w:r w:rsidR="00424432" w:rsidRPr="002D74F4">
        <w:rPr>
          <w:rFonts w:ascii="Book Antiqua" w:eastAsia="Calibri" w:hAnsi="Book Antiqua" w:cs="Times New Roman"/>
          <w:noProof/>
          <w:sz w:val="24"/>
          <w:szCs w:val="24"/>
          <w:vertAlign w:val="superscript"/>
        </w:rPr>
        <w:t>[8</w:t>
      </w:r>
      <w:r w:rsidR="00B0622D" w:rsidRPr="002D74F4">
        <w:rPr>
          <w:rFonts w:ascii="Book Antiqua" w:eastAsia="Calibri" w:hAnsi="Book Antiqua" w:cs="Times New Roman"/>
          <w:noProof/>
          <w:sz w:val="24"/>
          <w:szCs w:val="24"/>
          <w:vertAlign w:val="superscript"/>
        </w:rPr>
        <w:t>4</w:t>
      </w:r>
      <w:r w:rsidR="00424432" w:rsidRPr="002D74F4">
        <w:rPr>
          <w:rFonts w:ascii="Book Antiqua" w:eastAsia="Calibri" w:hAnsi="Book Antiqua" w:cs="Times New Roman"/>
          <w:noProof/>
          <w:sz w:val="24"/>
          <w:szCs w:val="24"/>
          <w:vertAlign w:val="superscript"/>
        </w:rPr>
        <w:t>]</w:t>
      </w:r>
      <w:r w:rsidR="00424432" w:rsidRPr="002D74F4">
        <w:rPr>
          <w:rFonts w:ascii="Book Antiqua" w:eastAsia="Calibri" w:hAnsi="Book Antiqua" w:cs="Times New Roman"/>
          <w:sz w:val="24"/>
          <w:szCs w:val="24"/>
        </w:rPr>
        <w:fldChar w:fldCharType="end"/>
      </w:r>
      <w:r w:rsidR="00424432" w:rsidRPr="002D74F4">
        <w:rPr>
          <w:rFonts w:ascii="Book Antiqua" w:eastAsia="Calibri" w:hAnsi="Book Antiqua" w:cs="Times New Roman"/>
          <w:sz w:val="24"/>
          <w:szCs w:val="24"/>
        </w:rPr>
        <w:t xml:space="preserve"> and the use of conventional NSAIDs inhibited chemically-induced colon cancer in rodent models by inhi</w:t>
      </w:r>
      <w:r w:rsidR="00424432" w:rsidRPr="002D74F4">
        <w:rPr>
          <w:rFonts w:ascii="Book Antiqua" w:hAnsi="Book Antiqua" w:cs="Times New Roman"/>
          <w:sz w:val="24"/>
          <w:szCs w:val="24"/>
        </w:rPr>
        <w:t>b</w:t>
      </w:r>
      <w:r w:rsidR="00424432" w:rsidRPr="002D74F4">
        <w:rPr>
          <w:rFonts w:ascii="Book Antiqua" w:eastAsia="Calibri" w:hAnsi="Book Antiqua" w:cs="Times New Roman"/>
          <w:sz w:val="24"/>
          <w:szCs w:val="24"/>
        </w:rPr>
        <w:t>iting COX-2 activity</w:t>
      </w:r>
      <w:r w:rsidR="00424432" w:rsidRPr="002D74F4">
        <w:rPr>
          <w:rFonts w:ascii="Book Antiqua" w:eastAsia="Calibri" w:hAnsi="Book Antiqua" w:cs="Times New Roman"/>
          <w:sz w:val="24"/>
          <w:szCs w:val="24"/>
        </w:rPr>
        <w:fldChar w:fldCharType="begin"/>
      </w:r>
      <w:r w:rsidR="00424432" w:rsidRPr="002D74F4">
        <w:rPr>
          <w:rFonts w:ascii="Book Antiqua" w:eastAsia="Calibri" w:hAnsi="Book Antiqua" w:cs="Times New Roman"/>
          <w:sz w:val="24"/>
          <w:szCs w:val="24"/>
        </w:rPr>
        <w:instrText xml:space="preserve"> ADDIN EN.CITE &lt;EndNote&gt;&lt;Cite&gt;&lt;Author&gt;Thun&lt;/Author&gt;&lt;Year&gt;2002&lt;/Year&gt;&lt;IDText&gt;Nonsteroidal anti-inflammatory drugs as anticancer agents: mechanistic, pharmacologic, and clinical issues&lt;/IDText&gt;&lt;DisplayText&gt;&lt;style face="superscript"&gt;[86]&lt;/style&gt;&lt;/DisplayText&gt;&lt;record&gt;&lt;dates&gt;&lt;pub-dates&gt;&lt;date&gt;Feb 20&lt;/date&gt;&lt;/pub-dates&gt;&lt;year&gt;2002&lt;/year&gt;&lt;/dates&gt;&lt;keywords&gt;&lt;keyword&gt;Adenomatous Polyposis Coli/drug therapy&lt;/keyword&gt;&lt;keyword&gt;Angiogenesis Inhibitors/therapeutic use&lt;/keyword&gt;&lt;keyword&gt;Animals&lt;/keyword&gt;&lt;keyword&gt;Anti-Inflammatory Agents, Non-Steroidal/pharmacology/ therapeutic use&lt;/keyword&gt;&lt;keyword&gt;Anticarcinogenic Agents/ therapeutic use&lt;/keyword&gt;&lt;keyword&gt;Antineoplastic Agents/ therapeutic use&lt;/keyword&gt;&lt;keyword&gt;Apoptosis/drug effects&lt;/keyword&gt;&lt;keyword&gt;Aspirin/therapeutic use&lt;/keyword&gt;&lt;keyword&gt;Clinical Trials as Topic&lt;/keyword&gt;&lt;keyword&gt;Colorectal Neoplasms/prevention &amp;amp; control&lt;/keyword&gt;&lt;keyword&gt;Humans&lt;/keyword&gt;&lt;/keywords&gt;&lt;isbn&gt;0027-8874 (Print)&amp;#xD;0027-8874 (Linking)&lt;/isbn&gt;&lt;titles&gt;&lt;title&gt;Nonsteroidal anti-inflammatory drugs as anticancer agents: mechanistic, pharmacologic, and clinical issues&lt;/title&gt;&lt;secondary-title&gt;J Natl Cancer Inst&lt;/secondary-title&gt;&lt;/titles&gt;&lt;pages&gt;252-66&lt;/pages&gt;&lt;number&gt;4&lt;/number&gt;&lt;contributors&gt;&lt;authors&gt;&lt;author&gt;Thun, M. J.&lt;/author&gt;&lt;author&gt;Henley, S. J.&lt;/author&gt;&lt;author&gt;Patrono, C.&lt;/author&gt;&lt;/authors&gt;&lt;/contributors&gt;&lt;edition&gt;2002/02/21&lt;/edition&gt;&lt;language&gt;eng&lt;/language&gt;&lt;added-date format="utc"&gt;1429514324&lt;/added-date&gt;&lt;ref-type name="Journal Article"&gt;17&lt;/ref-type&gt;&lt;auth-address&gt;Department of Epidemiology and Surveillance Research, American Cancer Society, National Home Office, Atlanta, GA 30329-4251, USA. mthun@cancer.org&lt;/auth-address&gt;&lt;remote-database-provider&gt;NLM&lt;/remote-database-provider&gt;&lt;rec-number&gt;1543&lt;/rec-number&gt;&lt;last-updated-date format="utc"&gt;1429514324&lt;/last-updated-date&gt;&lt;accession-num&gt;11854387&lt;/accession-num&gt;&lt;volume&gt;94&lt;/volume&gt;&lt;/record&gt;&lt;/Cite&gt;&lt;/EndNote&gt;</w:instrText>
      </w:r>
      <w:r w:rsidR="00424432" w:rsidRPr="002D74F4">
        <w:rPr>
          <w:rFonts w:ascii="Book Antiqua" w:eastAsia="Calibri" w:hAnsi="Book Antiqua" w:cs="Times New Roman"/>
          <w:sz w:val="24"/>
          <w:szCs w:val="24"/>
        </w:rPr>
        <w:fldChar w:fldCharType="separate"/>
      </w:r>
      <w:r w:rsidR="00424432" w:rsidRPr="002D74F4">
        <w:rPr>
          <w:rFonts w:ascii="Book Antiqua" w:eastAsia="Calibri" w:hAnsi="Book Antiqua" w:cs="Times New Roman"/>
          <w:noProof/>
          <w:sz w:val="24"/>
          <w:szCs w:val="24"/>
          <w:vertAlign w:val="superscript"/>
        </w:rPr>
        <w:t>[8</w:t>
      </w:r>
      <w:r w:rsidR="00B0622D" w:rsidRPr="002D74F4">
        <w:rPr>
          <w:rFonts w:ascii="Book Antiqua" w:eastAsia="Calibri" w:hAnsi="Book Antiqua" w:cs="Times New Roman"/>
          <w:noProof/>
          <w:sz w:val="24"/>
          <w:szCs w:val="24"/>
          <w:vertAlign w:val="superscript"/>
        </w:rPr>
        <w:t>5</w:t>
      </w:r>
      <w:r w:rsidR="00424432" w:rsidRPr="002D74F4">
        <w:rPr>
          <w:rFonts w:ascii="Book Antiqua" w:eastAsia="Calibri" w:hAnsi="Book Antiqua" w:cs="Times New Roman"/>
          <w:noProof/>
          <w:sz w:val="24"/>
          <w:szCs w:val="24"/>
          <w:vertAlign w:val="superscript"/>
        </w:rPr>
        <w:t>]</w:t>
      </w:r>
      <w:r w:rsidR="00424432" w:rsidRPr="002D74F4">
        <w:rPr>
          <w:rFonts w:ascii="Book Antiqua" w:eastAsia="Calibri" w:hAnsi="Book Antiqua" w:cs="Times New Roman"/>
          <w:sz w:val="24"/>
          <w:szCs w:val="24"/>
        </w:rPr>
        <w:fldChar w:fldCharType="end"/>
      </w:r>
      <w:r w:rsidR="00424432" w:rsidRPr="002D74F4">
        <w:rPr>
          <w:rFonts w:ascii="Book Antiqua" w:eastAsia="Calibri" w:hAnsi="Book Antiqua" w:cs="Times New Roman"/>
          <w:sz w:val="24"/>
          <w:szCs w:val="24"/>
        </w:rPr>
        <w:t>. It has been suggested that COX-2 can be induced through the wild-type p53-mediated activation of the Ras/Raf/ERK cascade, which can then block p53 or genotoxic stress mediated apoptosis in the human colon cancer cell line HCT-116. This anti-apoptotic effect can be a mechanism to diminish cellular stress associated with p53 induction</w:t>
      </w:r>
      <w:r w:rsidR="00424432" w:rsidRPr="002D74F4">
        <w:rPr>
          <w:rFonts w:ascii="Book Antiqua" w:eastAsia="Calibri" w:hAnsi="Book Antiqua" w:cs="Times New Roman"/>
          <w:sz w:val="24"/>
          <w:szCs w:val="24"/>
        </w:rPr>
        <w:fldChar w:fldCharType="begin"/>
      </w:r>
      <w:r w:rsidR="00424432" w:rsidRPr="002D74F4">
        <w:rPr>
          <w:rFonts w:ascii="Book Antiqua" w:eastAsia="Calibri" w:hAnsi="Book Antiqua" w:cs="Times New Roman"/>
          <w:sz w:val="24"/>
          <w:szCs w:val="24"/>
        </w:rPr>
        <w:instrText xml:space="preserve"> ADDIN EN.CITE &lt;EndNote&gt;&lt;Cite&gt;&lt;Author&gt;Han&lt;/Author&gt;&lt;Year&gt;2002&lt;/Year&gt;&lt;IDText&gt;P53-mediated induction of Cox-2 counteracts p53- or genotoxic stress-induced apoptosis&lt;/IDText&gt;&lt;DisplayText&gt;&lt;style face="superscript"&gt;[87]&lt;/style&gt;&lt;/DisplayText&gt;&lt;record&gt;&lt;dates&gt;&lt;pub-dates&gt;&lt;date&gt;Nov 1&lt;/date&gt;&lt;/pub-dates&gt;&lt;year&gt;2002&lt;/year&gt;&lt;/dates&gt;&lt;keywords&gt;&lt;keyword&gt;Apoptosis/ drug effects/physiology&lt;/keyword&gt;&lt;keyword&gt;Cyclooxygenase 2&lt;/keyword&gt;&lt;keyword&gt;Enzyme Activation&lt;/keyword&gt;&lt;keyword&gt;Gene Expression Regulation, Enzymologic/ physiology&lt;/keyword&gt;&lt;keyword&gt;Humans&lt;/keyword&gt;&lt;keyword&gt;Isoenzymes/ genetics/physiology&lt;/keyword&gt;&lt;keyword&gt;Membrane Proteins&lt;/keyword&gt;&lt;keyword&gt;Mitogen-Activated Protein Kinases/metabolism&lt;/keyword&gt;&lt;keyword&gt;Mutagens/ pharmacology&lt;/keyword&gt;&lt;keyword&gt;Prostaglandin-Endoperoxide Synthases/ genetics/physiology&lt;/keyword&gt;&lt;keyword&gt;Tumor Suppressor Protein p53/ physiology&lt;/keyword&gt;&lt;/keywords&gt;&lt;isbn&gt;0261-4189 (Print)&amp;#xD;0261-4189 (Linking)&lt;/isbn&gt;&lt;custom2&gt;PMC131088&lt;/custom2&gt;&lt;titles&gt;&lt;title&gt;P53-mediated induction of Cox-2 counteracts p53- or genotoxic stress-induced apoptosis&lt;/title&gt;&lt;secondary-title&gt;EMBO J&lt;/secondary-title&gt;&lt;/titles&gt;&lt;pages&gt;5635-44&lt;/pages&gt;&lt;number&gt;21&lt;/number&gt;&lt;contributors&gt;&lt;authors&gt;&lt;author&gt;Han, J. A.&lt;/author&gt;&lt;author&gt;Kim, J. I.&lt;/author&gt;&lt;author&gt;Ongusaha, P. P.&lt;/author&gt;&lt;author&gt;Hwang, D. H.&lt;/author&gt;&lt;author&gt;Ballou, L. R.&lt;/author&gt;&lt;author&gt;Mahale, A.&lt;/author&gt;&lt;author&gt;Aaronson, S. A.&lt;/author&gt;&lt;author&gt;Lee, S. W.&lt;/author&gt;&lt;/authors&gt;&lt;/contributors&gt;&lt;edition&gt;2002/11/02&lt;/edition&gt;&lt;language&gt;eng&lt;/language&gt;&lt;added-date format="utc"&gt;1429514323&lt;/added-date&gt;&lt;ref-type name="Journal Article"&gt;17&lt;/ref-type&gt;&lt;auth-address&gt;Cancer Biology Program, Department of Medicine, Beth Israel Deaconess Medical Center and Harvard Medical School, Boston, MA 02115, USA.&lt;/auth-address&gt;&lt;remote-database-provider&gt;NLM&lt;/remote-database-provider&gt;&lt;rec-number&gt;1429&lt;/rec-number&gt;&lt;last-updated-date format="utc"&gt;1429514323&lt;/last-updated-date&gt;&lt;accession-num&gt;12411481&lt;/accession-num&gt;&lt;volume&gt;21&lt;/volume&gt;&lt;/record&gt;&lt;/Cite&gt;&lt;/EndNote&gt;</w:instrText>
      </w:r>
      <w:r w:rsidR="00424432" w:rsidRPr="002D74F4">
        <w:rPr>
          <w:rFonts w:ascii="Book Antiqua" w:eastAsia="Calibri" w:hAnsi="Book Antiqua" w:cs="Times New Roman"/>
          <w:sz w:val="24"/>
          <w:szCs w:val="24"/>
        </w:rPr>
        <w:fldChar w:fldCharType="separate"/>
      </w:r>
      <w:r w:rsidR="00424432" w:rsidRPr="002D74F4">
        <w:rPr>
          <w:rFonts w:ascii="Book Antiqua" w:eastAsia="Calibri" w:hAnsi="Book Antiqua" w:cs="Times New Roman"/>
          <w:noProof/>
          <w:sz w:val="24"/>
          <w:szCs w:val="24"/>
          <w:vertAlign w:val="superscript"/>
        </w:rPr>
        <w:t>[8</w:t>
      </w:r>
      <w:r w:rsidR="00B0622D" w:rsidRPr="002D74F4">
        <w:rPr>
          <w:rFonts w:ascii="Book Antiqua" w:eastAsia="Calibri" w:hAnsi="Book Antiqua" w:cs="Times New Roman"/>
          <w:noProof/>
          <w:sz w:val="24"/>
          <w:szCs w:val="24"/>
          <w:vertAlign w:val="superscript"/>
        </w:rPr>
        <w:t>6</w:t>
      </w:r>
      <w:r w:rsidR="00424432" w:rsidRPr="002D74F4">
        <w:rPr>
          <w:rFonts w:ascii="Book Antiqua" w:eastAsia="Calibri" w:hAnsi="Book Antiqua" w:cs="Times New Roman"/>
          <w:noProof/>
          <w:sz w:val="24"/>
          <w:szCs w:val="24"/>
          <w:vertAlign w:val="superscript"/>
        </w:rPr>
        <w:t>]</w:t>
      </w:r>
      <w:r w:rsidR="00424432" w:rsidRPr="002D74F4">
        <w:rPr>
          <w:rFonts w:ascii="Book Antiqua" w:eastAsia="Calibri" w:hAnsi="Book Antiqua" w:cs="Times New Roman"/>
          <w:sz w:val="24"/>
          <w:szCs w:val="24"/>
        </w:rPr>
        <w:fldChar w:fldCharType="end"/>
      </w:r>
      <w:r w:rsidR="00424432" w:rsidRPr="002D74F4">
        <w:rPr>
          <w:rFonts w:ascii="Book Antiqua" w:eastAsia="Calibri" w:hAnsi="Book Antiqua" w:cs="Times New Roman"/>
          <w:sz w:val="24"/>
          <w:szCs w:val="24"/>
        </w:rPr>
        <w:t>. On the other hand, use of NSAIDs inhibited the expression of the anti-apoptotic protein Bcl-X</w:t>
      </w:r>
      <w:r w:rsidR="00424432" w:rsidRPr="002D74F4">
        <w:rPr>
          <w:rFonts w:ascii="Book Antiqua" w:eastAsia="Calibri" w:hAnsi="Book Antiqua" w:cs="Times New Roman"/>
          <w:sz w:val="24"/>
          <w:szCs w:val="24"/>
          <w:vertAlign w:val="subscript"/>
        </w:rPr>
        <w:t>L</w:t>
      </w:r>
      <w:r w:rsidR="00424432" w:rsidRPr="002D74F4">
        <w:rPr>
          <w:rFonts w:ascii="Book Antiqua" w:eastAsia="Calibri" w:hAnsi="Book Antiqua" w:cs="Times New Roman"/>
          <w:sz w:val="24"/>
          <w:szCs w:val="24"/>
        </w:rPr>
        <w:t>, resulting in an altered BAX to Bcl-X</w:t>
      </w:r>
      <w:r w:rsidR="00424432" w:rsidRPr="002D74F4">
        <w:rPr>
          <w:rFonts w:ascii="Book Antiqua" w:eastAsia="Calibri" w:hAnsi="Book Antiqua" w:cs="Times New Roman"/>
          <w:sz w:val="24"/>
          <w:szCs w:val="24"/>
          <w:vertAlign w:val="subscript"/>
        </w:rPr>
        <w:t>L</w:t>
      </w:r>
      <w:r w:rsidR="00424432" w:rsidRPr="002D74F4">
        <w:rPr>
          <w:rFonts w:ascii="Book Antiqua" w:eastAsia="Calibri" w:hAnsi="Book Antiqua" w:cs="Times New Roman"/>
          <w:sz w:val="24"/>
          <w:szCs w:val="24"/>
        </w:rPr>
        <w:t xml:space="preserve"> </w:t>
      </w:r>
      <w:r w:rsidR="00420BAA" w:rsidRPr="002D74F4">
        <w:rPr>
          <w:rFonts w:ascii="Book Antiqua" w:eastAsia="Calibri" w:hAnsi="Book Antiqua" w:cs="Times New Roman"/>
          <w:sz w:val="24"/>
          <w:szCs w:val="24"/>
        </w:rPr>
        <w:t xml:space="preserve">ration </w:t>
      </w:r>
      <w:r w:rsidR="00424432" w:rsidRPr="002D74F4">
        <w:rPr>
          <w:rFonts w:ascii="Book Antiqua" w:eastAsia="Calibri" w:hAnsi="Book Antiqua" w:cs="Times New Roman"/>
          <w:sz w:val="24"/>
          <w:szCs w:val="24"/>
        </w:rPr>
        <w:t xml:space="preserve">and </w:t>
      </w:r>
      <w:r w:rsidR="00420BAA" w:rsidRPr="002D74F4">
        <w:rPr>
          <w:rFonts w:ascii="Book Antiqua" w:eastAsia="Calibri" w:hAnsi="Book Antiqua" w:cs="Times New Roman"/>
          <w:sz w:val="24"/>
          <w:szCs w:val="24"/>
        </w:rPr>
        <w:t>enhamced apoptosis</w:t>
      </w:r>
      <w:r w:rsidR="00424432" w:rsidRPr="002D74F4">
        <w:rPr>
          <w:rFonts w:ascii="Book Antiqua" w:eastAsia="Calibri" w:hAnsi="Book Antiqua" w:cs="Times New Roman"/>
          <w:sz w:val="24"/>
          <w:szCs w:val="24"/>
        </w:rPr>
        <w:fldChar w:fldCharType="begin">
          <w:fldData xml:space="preserve">PEVuZE5vdGU+PENpdGU+PEF1dGhvcj5aaGFuZzwvQXV0aG9yPjxZZWFyPjIwMDA8L1llYXI+PElE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</w:fldData>
        </w:fldChar>
      </w:r>
      <w:r w:rsidR="00424432" w:rsidRPr="002D74F4">
        <w:rPr>
          <w:rFonts w:ascii="Book Antiqua" w:eastAsia="Calibri" w:hAnsi="Book Antiqua" w:cs="Times New Roman"/>
          <w:sz w:val="24"/>
          <w:szCs w:val="24"/>
        </w:rPr>
        <w:instrText xml:space="preserve"> ADDIN EN.CITE </w:instrText>
      </w:r>
      <w:r w:rsidR="00424432" w:rsidRPr="002D74F4">
        <w:rPr>
          <w:rFonts w:ascii="Book Antiqua" w:eastAsia="Calibri" w:hAnsi="Book Antiqua" w:cs="Times New Roman"/>
          <w:sz w:val="24"/>
          <w:szCs w:val="24"/>
        </w:rPr>
        <w:fldChar w:fldCharType="begin">
          <w:fldData xml:space="preserve">PEVuZE5vdGU+PENpdGU+PEF1dGhvcj5aaGFuZzwvQXV0aG9yPjxZZWFyPjIwMDA8L1llYXI+PElE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</w:fldData>
        </w:fldChar>
      </w:r>
      <w:r w:rsidR="00424432" w:rsidRPr="002D74F4">
        <w:rPr>
          <w:rFonts w:ascii="Book Antiqua" w:eastAsia="Calibri" w:hAnsi="Book Antiqua" w:cs="Times New Roman"/>
          <w:sz w:val="24"/>
          <w:szCs w:val="24"/>
        </w:rPr>
        <w:instrText xml:space="preserve"> ADDIN EN.CITE.DATA </w:instrText>
      </w:r>
      <w:r w:rsidR="00424432" w:rsidRPr="002D74F4">
        <w:rPr>
          <w:rFonts w:ascii="Book Antiqua" w:eastAsia="Calibri" w:hAnsi="Book Antiqua" w:cs="Times New Roman"/>
          <w:sz w:val="24"/>
          <w:szCs w:val="24"/>
        </w:rPr>
      </w:r>
      <w:r w:rsidR="00424432" w:rsidRPr="002D74F4">
        <w:rPr>
          <w:rFonts w:ascii="Book Antiqua" w:eastAsia="Calibri" w:hAnsi="Book Antiqua" w:cs="Times New Roman"/>
          <w:sz w:val="24"/>
          <w:szCs w:val="24"/>
        </w:rPr>
        <w:fldChar w:fldCharType="end"/>
      </w:r>
      <w:r w:rsidR="00424432" w:rsidRPr="002D74F4">
        <w:rPr>
          <w:rFonts w:ascii="Book Antiqua" w:eastAsia="Calibri" w:hAnsi="Book Antiqua" w:cs="Times New Roman"/>
          <w:sz w:val="24"/>
          <w:szCs w:val="24"/>
        </w:rPr>
      </w:r>
      <w:r w:rsidR="00424432" w:rsidRPr="002D74F4">
        <w:rPr>
          <w:rFonts w:ascii="Book Antiqua" w:eastAsia="Calibri" w:hAnsi="Book Antiqua" w:cs="Times New Roman"/>
          <w:sz w:val="24"/>
          <w:szCs w:val="24"/>
        </w:rPr>
        <w:fldChar w:fldCharType="separate"/>
      </w:r>
      <w:r w:rsidR="00424432" w:rsidRPr="002D74F4">
        <w:rPr>
          <w:rFonts w:ascii="Book Antiqua" w:eastAsia="Calibri" w:hAnsi="Book Antiqua" w:cs="Times New Roman"/>
          <w:noProof/>
          <w:sz w:val="24"/>
          <w:szCs w:val="24"/>
          <w:vertAlign w:val="superscript"/>
        </w:rPr>
        <w:t>[8</w:t>
      </w:r>
      <w:r w:rsidR="00B0622D" w:rsidRPr="002D74F4">
        <w:rPr>
          <w:rFonts w:ascii="Book Antiqua" w:eastAsia="Calibri" w:hAnsi="Book Antiqua" w:cs="Times New Roman"/>
          <w:noProof/>
          <w:sz w:val="24"/>
          <w:szCs w:val="24"/>
          <w:vertAlign w:val="superscript"/>
        </w:rPr>
        <w:t>7</w:t>
      </w:r>
      <w:r w:rsidR="00424432" w:rsidRPr="002D74F4">
        <w:rPr>
          <w:rFonts w:ascii="Book Antiqua" w:eastAsia="Calibri" w:hAnsi="Book Antiqua" w:cs="Times New Roman"/>
          <w:noProof/>
          <w:sz w:val="24"/>
          <w:szCs w:val="24"/>
          <w:vertAlign w:val="superscript"/>
        </w:rPr>
        <w:t>]</w:t>
      </w:r>
      <w:r w:rsidR="00424432" w:rsidRPr="002D74F4">
        <w:rPr>
          <w:rFonts w:ascii="Book Antiqua" w:eastAsia="Calibri" w:hAnsi="Book Antiqua" w:cs="Times New Roman"/>
          <w:sz w:val="24"/>
          <w:szCs w:val="24"/>
        </w:rPr>
        <w:fldChar w:fldCharType="end"/>
      </w:r>
      <w:r w:rsidR="00424432" w:rsidRPr="002D74F4">
        <w:rPr>
          <w:rFonts w:ascii="Book Antiqua" w:eastAsia="Calibri" w:hAnsi="Book Antiqua" w:cs="Times New Roman"/>
          <w:sz w:val="24"/>
          <w:szCs w:val="24"/>
        </w:rPr>
        <w:t>. An increase in anti-apoptotic Bcl-2 and reduction in pro-apoptotic Bim expression by the COX-2-derived eicosanoid PGE</w:t>
      </w:r>
      <w:r w:rsidR="00424432" w:rsidRPr="002D74F4">
        <w:rPr>
          <w:rFonts w:ascii="Book Antiqua" w:eastAsia="Calibri" w:hAnsi="Book Antiqua" w:cs="Times New Roman"/>
          <w:sz w:val="24"/>
          <w:szCs w:val="24"/>
          <w:vertAlign w:val="subscript"/>
        </w:rPr>
        <w:t xml:space="preserve">2 </w:t>
      </w:r>
      <w:r w:rsidR="00424432" w:rsidRPr="002D74F4">
        <w:rPr>
          <w:rFonts w:ascii="Book Antiqua" w:eastAsia="Calibri" w:hAnsi="Book Antiqua" w:cs="Times New Roman"/>
          <w:sz w:val="24"/>
          <w:szCs w:val="24"/>
        </w:rPr>
        <w:t>has also been reported</w:t>
      </w:r>
      <w:r w:rsidR="00424432" w:rsidRPr="002D74F4">
        <w:rPr>
          <w:rFonts w:ascii="Book Antiqua" w:eastAsia="Calibri" w:hAnsi="Book Antiqua" w:cs="Times New Roman"/>
          <w:sz w:val="24"/>
          <w:szCs w:val="24"/>
        </w:rPr>
        <w:fldChar w:fldCharType="begin">
          <w:fldData xml:space="preserve">PEVuZE5vdGU+PENpdGU+PEF1dGhvcj5TaGVuZzwvQXV0aG9yPjxZZWFyPjE5OTg8L1llYXI+PElE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</w:fldData>
        </w:fldChar>
      </w:r>
      <w:r w:rsidR="00424432" w:rsidRPr="002D74F4">
        <w:rPr>
          <w:rFonts w:ascii="Book Antiqua" w:eastAsia="Calibri" w:hAnsi="Book Antiqua" w:cs="Times New Roman"/>
          <w:sz w:val="24"/>
          <w:szCs w:val="24"/>
        </w:rPr>
        <w:instrText xml:space="preserve"> ADDIN EN.CITE </w:instrText>
      </w:r>
      <w:r w:rsidR="00424432" w:rsidRPr="002D74F4">
        <w:rPr>
          <w:rFonts w:ascii="Book Antiqua" w:eastAsia="Calibri" w:hAnsi="Book Antiqua" w:cs="Times New Roman"/>
          <w:sz w:val="24"/>
          <w:szCs w:val="24"/>
        </w:rPr>
        <w:fldChar w:fldCharType="begin">
          <w:fldData xml:space="preserve">PEVuZE5vdGU+PENpdGU+PEF1dGhvcj5TaGVuZzwvQXV0aG9yPjxZZWFyPjE5OTg8L1llYXI+PElE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</w:fldData>
        </w:fldChar>
      </w:r>
      <w:r w:rsidR="00424432" w:rsidRPr="002D74F4">
        <w:rPr>
          <w:rFonts w:ascii="Book Antiqua" w:eastAsia="Calibri" w:hAnsi="Book Antiqua" w:cs="Times New Roman"/>
          <w:sz w:val="24"/>
          <w:szCs w:val="24"/>
        </w:rPr>
        <w:instrText xml:space="preserve"> ADDIN EN.CITE.DATA </w:instrText>
      </w:r>
      <w:r w:rsidR="00424432" w:rsidRPr="002D74F4">
        <w:rPr>
          <w:rFonts w:ascii="Book Antiqua" w:eastAsia="Calibri" w:hAnsi="Book Antiqua" w:cs="Times New Roman"/>
          <w:sz w:val="24"/>
          <w:szCs w:val="24"/>
        </w:rPr>
      </w:r>
      <w:r w:rsidR="00424432" w:rsidRPr="002D74F4">
        <w:rPr>
          <w:rFonts w:ascii="Book Antiqua" w:eastAsia="Calibri" w:hAnsi="Book Antiqua" w:cs="Times New Roman"/>
          <w:sz w:val="24"/>
          <w:szCs w:val="24"/>
        </w:rPr>
        <w:fldChar w:fldCharType="end"/>
      </w:r>
      <w:r w:rsidR="00424432" w:rsidRPr="002D74F4">
        <w:rPr>
          <w:rFonts w:ascii="Book Antiqua" w:eastAsia="Calibri" w:hAnsi="Book Antiqua" w:cs="Times New Roman"/>
          <w:sz w:val="24"/>
          <w:szCs w:val="24"/>
        </w:rPr>
      </w:r>
      <w:r w:rsidR="00424432" w:rsidRPr="002D74F4">
        <w:rPr>
          <w:rFonts w:ascii="Book Antiqua" w:eastAsia="Calibri" w:hAnsi="Book Antiqua" w:cs="Times New Roman"/>
          <w:sz w:val="24"/>
          <w:szCs w:val="24"/>
        </w:rPr>
        <w:fldChar w:fldCharType="separate"/>
      </w:r>
      <w:r w:rsidR="008E549B" w:rsidRPr="002D74F4">
        <w:rPr>
          <w:rFonts w:ascii="Book Antiqua" w:eastAsia="Calibri" w:hAnsi="Book Antiqua" w:cs="Times New Roman"/>
          <w:noProof/>
          <w:sz w:val="24"/>
          <w:szCs w:val="24"/>
          <w:vertAlign w:val="superscript"/>
        </w:rPr>
        <w:t>[21,</w:t>
      </w:r>
      <w:r w:rsidR="00424432" w:rsidRPr="002D74F4">
        <w:rPr>
          <w:rFonts w:ascii="Book Antiqua" w:eastAsia="Calibri" w:hAnsi="Book Antiqua" w:cs="Times New Roman"/>
          <w:noProof/>
          <w:sz w:val="24"/>
          <w:szCs w:val="24"/>
          <w:vertAlign w:val="superscript"/>
        </w:rPr>
        <w:t>8</w:t>
      </w:r>
      <w:r w:rsidR="00B0622D" w:rsidRPr="002D74F4">
        <w:rPr>
          <w:rFonts w:ascii="Book Antiqua" w:eastAsia="Calibri" w:hAnsi="Book Antiqua" w:cs="Times New Roman"/>
          <w:noProof/>
          <w:sz w:val="24"/>
          <w:szCs w:val="24"/>
          <w:vertAlign w:val="superscript"/>
        </w:rPr>
        <w:t>8</w:t>
      </w:r>
      <w:r w:rsidR="00424432" w:rsidRPr="002D74F4">
        <w:rPr>
          <w:rFonts w:ascii="Book Antiqua" w:eastAsia="Calibri" w:hAnsi="Book Antiqua" w:cs="Times New Roman"/>
          <w:noProof/>
          <w:sz w:val="24"/>
          <w:szCs w:val="24"/>
          <w:vertAlign w:val="superscript"/>
        </w:rPr>
        <w:t>]</w:t>
      </w:r>
      <w:r w:rsidR="00424432" w:rsidRPr="002D74F4">
        <w:rPr>
          <w:rFonts w:ascii="Book Antiqua" w:eastAsia="Calibri" w:hAnsi="Book Antiqua" w:cs="Times New Roman"/>
          <w:sz w:val="24"/>
          <w:szCs w:val="24"/>
        </w:rPr>
        <w:fldChar w:fldCharType="end"/>
      </w:r>
      <w:r w:rsidR="00424432" w:rsidRPr="002D74F4">
        <w:rPr>
          <w:rFonts w:ascii="Book Antiqua" w:eastAsia="Calibri" w:hAnsi="Book Antiqua" w:cs="Times New Roman"/>
          <w:sz w:val="24"/>
          <w:szCs w:val="24"/>
        </w:rPr>
        <w:t xml:space="preserve">. </w:t>
      </w:r>
    </w:p>
    <w:p w:rsidR="009D4CC7" w:rsidRPr="002D74F4" w:rsidRDefault="00424432" w:rsidP="008E549B">
      <w:pPr>
        <w:adjustRightInd w:val="0"/>
        <w:snapToGrid w:val="0"/>
        <w:spacing w:after="0" w:line="360" w:lineRule="auto"/>
        <w:ind w:firstLineChars="100" w:firstLine="240"/>
        <w:jc w:val="both"/>
        <w:rPr>
          <w:rFonts w:ascii="Book Antiqua" w:eastAsia="Calibri" w:hAnsi="Book Antiqua" w:cs="Times New Roman"/>
          <w:sz w:val="24"/>
          <w:szCs w:val="24"/>
        </w:rPr>
      </w:pPr>
      <w:r w:rsidRPr="002D74F4">
        <w:rPr>
          <w:rFonts w:ascii="Book Antiqua" w:eastAsia="Calibri" w:hAnsi="Book Antiqua" w:cs="Times New Roman"/>
          <w:sz w:val="24"/>
          <w:szCs w:val="24"/>
        </w:rPr>
        <w:t>A considerable amount of crosstalk has been reported between the COX-2 and EGFR pathways</w:t>
      </w:r>
      <w:r w:rsidRPr="002D74F4">
        <w:rPr>
          <w:rFonts w:ascii="Book Antiqua" w:hAnsi="Book Antiqua" w:cs="Times New Roman"/>
          <w:sz w:val="24"/>
          <w:szCs w:val="24"/>
        </w:rPr>
        <w:t xml:space="preserve">. </w:t>
      </w:r>
      <w:r w:rsidRPr="002D74F4">
        <w:rPr>
          <w:rFonts w:ascii="Book Antiqua" w:eastAsia="Calibri" w:hAnsi="Book Antiqua" w:cs="Times New Roman"/>
          <w:sz w:val="24"/>
          <w:szCs w:val="24"/>
        </w:rPr>
        <w:t>PGE</w:t>
      </w:r>
      <w:r w:rsidRPr="002D74F4">
        <w:rPr>
          <w:rFonts w:ascii="Book Antiqua" w:eastAsia="Calibri" w:hAnsi="Book Antiqua" w:cs="Times New Roman"/>
          <w:sz w:val="24"/>
          <w:szCs w:val="24"/>
          <w:vertAlign w:val="subscript"/>
        </w:rPr>
        <w:t>2</w:t>
      </w:r>
      <w:r w:rsidRPr="002D74F4">
        <w:rPr>
          <w:rFonts w:ascii="Book Antiqua" w:eastAsia="Calibri" w:hAnsi="Book Antiqua" w:cs="Times New Roman"/>
          <w:sz w:val="24"/>
          <w:szCs w:val="24"/>
        </w:rPr>
        <w:t xml:space="preserve"> treatment, for instance</w:t>
      </w:r>
      <w:r w:rsidR="003215AD" w:rsidRPr="002D74F4">
        <w:rPr>
          <w:rFonts w:ascii="Book Antiqua" w:hAnsi="Book Antiqua" w:cs="Times New Roman"/>
          <w:b/>
          <w:i/>
          <w:sz w:val="24"/>
          <w:szCs w:val="24"/>
        </w:rPr>
        <w:t xml:space="preserve">, </w:t>
      </w:r>
      <w:r w:rsidRPr="002D74F4">
        <w:rPr>
          <w:rFonts w:ascii="Book Antiqua" w:eastAsia="Calibri" w:hAnsi="Book Antiqua" w:cs="Times New Roman"/>
          <w:sz w:val="24"/>
          <w:szCs w:val="24"/>
        </w:rPr>
        <w:t>was shown to significantly increase cellular proliferation and to reduce apoptosis in a rodent CAC model</w:t>
      </w:r>
      <w:r w:rsidRPr="002D74F4">
        <w:rPr>
          <w:rFonts w:ascii="Book Antiqua" w:eastAsia="Calibri" w:hAnsi="Book Antiqua" w:cs="Times New Roman"/>
          <w:sz w:val="24"/>
          <w:szCs w:val="24"/>
        </w:rPr>
        <w:fldChar w:fldCharType="begin">
          <w:fldData xml:space="preserve">PEVuZE5vdGU+PENpdGU+PEF1dGhvcj5LYXdhbW9yaTwvQXV0aG9yPjxZZWFyPjIwMDM8L1llYXI+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</w:fldData>
        </w:fldChar>
      </w:r>
      <w:r w:rsidRPr="002D74F4">
        <w:rPr>
          <w:rFonts w:ascii="Book Antiqua" w:eastAsia="Calibri" w:hAnsi="Book Antiqua" w:cs="Times New Roman"/>
          <w:sz w:val="24"/>
          <w:szCs w:val="24"/>
        </w:rPr>
        <w:instrText xml:space="preserve"> ADDIN EN.CITE </w:instrText>
      </w:r>
      <w:r w:rsidRPr="002D74F4">
        <w:rPr>
          <w:rFonts w:ascii="Book Antiqua" w:eastAsia="Calibri" w:hAnsi="Book Antiqua" w:cs="Times New Roman"/>
          <w:sz w:val="24"/>
          <w:szCs w:val="24"/>
        </w:rPr>
        <w:fldChar w:fldCharType="begin">
          <w:fldData xml:space="preserve">PEVuZE5vdGU+PENpdGU+PEF1dGhvcj5LYXdhbW9yaTwvQXV0aG9yPjxZZWFyPjIwMDM8L1llYXI+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</w:fldData>
        </w:fldChar>
      </w:r>
      <w:r w:rsidRPr="002D74F4">
        <w:rPr>
          <w:rFonts w:ascii="Book Antiqua" w:eastAsia="Calibri" w:hAnsi="Book Antiqua" w:cs="Times New Roman"/>
          <w:sz w:val="24"/>
          <w:szCs w:val="24"/>
        </w:rPr>
        <w:instrText xml:space="preserve"> ADDIN EN.CITE.DATA </w:instrText>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separate"/>
      </w:r>
      <w:r w:rsidRPr="002D74F4">
        <w:rPr>
          <w:rFonts w:ascii="Book Antiqua" w:eastAsia="Calibri" w:hAnsi="Book Antiqua" w:cs="Times New Roman"/>
          <w:noProof/>
          <w:sz w:val="24"/>
          <w:szCs w:val="24"/>
          <w:vertAlign w:val="superscript"/>
        </w:rPr>
        <w:t>[</w:t>
      </w:r>
      <w:r w:rsidR="00B0622D" w:rsidRPr="002D74F4">
        <w:rPr>
          <w:rFonts w:ascii="Book Antiqua" w:eastAsia="Calibri" w:hAnsi="Book Antiqua" w:cs="Times New Roman"/>
          <w:noProof/>
          <w:sz w:val="24"/>
          <w:szCs w:val="24"/>
          <w:vertAlign w:val="superscript"/>
        </w:rPr>
        <w:t>89</w:t>
      </w:r>
      <w:r w:rsidRPr="002D74F4">
        <w:rPr>
          <w:rFonts w:ascii="Book Antiqua" w:eastAsia="Calibri" w:hAnsi="Book Antiqua" w:cs="Times New Roman"/>
          <w:noProof/>
          <w:sz w:val="24"/>
          <w:szCs w:val="24"/>
          <w:vertAlign w:val="superscript"/>
        </w:rPr>
        <w:t>]</w:t>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t xml:space="preserve"> in addition to inducing COX-2 expression in intestinal adenomas by activating the MAPK signaling pathway</w:t>
      </w:r>
      <w:r w:rsidRPr="002D74F4">
        <w:rPr>
          <w:rFonts w:ascii="Book Antiqua" w:eastAsia="Calibri" w:hAnsi="Book Antiqua" w:cs="Times New Roman"/>
          <w:sz w:val="24"/>
          <w:szCs w:val="24"/>
        </w:rPr>
        <w:fldChar w:fldCharType="begin">
          <w:fldData xml:space="preserve">PEVuZE5vdGU+PENpdGU+PEF1dGhvcj5Db2hlbjwvQXV0aG9yPjxZZWFyPjIwMDU8L1llYXI+PElE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=
</w:fldData>
        </w:fldChar>
      </w:r>
      <w:r w:rsidRPr="002D74F4">
        <w:rPr>
          <w:rFonts w:ascii="Book Antiqua" w:eastAsia="Calibri" w:hAnsi="Book Antiqua" w:cs="Times New Roman"/>
          <w:sz w:val="24"/>
          <w:szCs w:val="24"/>
        </w:rPr>
        <w:instrText xml:space="preserve"> ADDIN EN.CITE </w:instrText>
      </w:r>
      <w:r w:rsidRPr="002D74F4">
        <w:rPr>
          <w:rFonts w:ascii="Book Antiqua" w:eastAsia="Calibri" w:hAnsi="Book Antiqua" w:cs="Times New Roman"/>
          <w:sz w:val="24"/>
          <w:szCs w:val="24"/>
        </w:rPr>
        <w:fldChar w:fldCharType="begin">
          <w:fldData xml:space="preserve">PEVuZE5vdGU+PENpdGU+PEF1dGhvcj5Db2hlbjwvQXV0aG9yPjxZZWFyPjIwMDU8L1llYXI+PElE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=
</w:fldData>
        </w:fldChar>
      </w:r>
      <w:r w:rsidRPr="002D74F4">
        <w:rPr>
          <w:rFonts w:ascii="Book Antiqua" w:eastAsia="Calibri" w:hAnsi="Book Antiqua" w:cs="Times New Roman"/>
          <w:sz w:val="24"/>
          <w:szCs w:val="24"/>
        </w:rPr>
        <w:instrText xml:space="preserve"> ADDIN EN.CITE.DATA </w:instrText>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separate"/>
      </w:r>
      <w:r w:rsidRPr="002D74F4">
        <w:rPr>
          <w:rFonts w:ascii="Book Antiqua" w:eastAsia="Calibri" w:hAnsi="Book Antiqua" w:cs="Times New Roman"/>
          <w:noProof/>
          <w:sz w:val="24"/>
          <w:szCs w:val="24"/>
          <w:vertAlign w:val="superscript"/>
        </w:rPr>
        <w:t>[9</w:t>
      </w:r>
      <w:r w:rsidR="00B0622D" w:rsidRPr="002D74F4">
        <w:rPr>
          <w:rFonts w:ascii="Book Antiqua" w:eastAsia="Calibri" w:hAnsi="Book Antiqua" w:cs="Times New Roman"/>
          <w:noProof/>
          <w:sz w:val="24"/>
          <w:szCs w:val="24"/>
          <w:vertAlign w:val="superscript"/>
        </w:rPr>
        <w:t>0</w:t>
      </w:r>
      <w:r w:rsidRPr="002D74F4">
        <w:rPr>
          <w:rFonts w:ascii="Book Antiqua" w:eastAsia="Calibri" w:hAnsi="Book Antiqua" w:cs="Times New Roman"/>
          <w:noProof/>
          <w:sz w:val="24"/>
          <w:szCs w:val="24"/>
          <w:vertAlign w:val="superscript"/>
        </w:rPr>
        <w:t>]</w:t>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t>. PGE</w:t>
      </w:r>
      <w:r w:rsidRPr="002D74F4">
        <w:rPr>
          <w:rFonts w:ascii="Book Antiqua" w:eastAsia="Calibri" w:hAnsi="Book Antiqua" w:cs="Times New Roman"/>
          <w:sz w:val="24"/>
          <w:szCs w:val="24"/>
          <w:vertAlign w:val="subscript"/>
        </w:rPr>
        <w:t>2</w:t>
      </w:r>
      <w:r w:rsidRPr="002D74F4">
        <w:rPr>
          <w:rFonts w:ascii="Book Antiqua" w:eastAsia="Calibri" w:hAnsi="Book Antiqua" w:cs="Times New Roman"/>
          <w:sz w:val="24"/>
          <w:szCs w:val="24"/>
        </w:rPr>
        <w:t xml:space="preserve"> was shown to induce ERK2 signaling in colon cancer cell lines through the rapid phosphorylation of EGFR</w:t>
      </w:r>
      <w:r w:rsidRPr="002D74F4">
        <w:rPr>
          <w:rFonts w:ascii="Book Antiqua" w:eastAsia="Calibri" w:hAnsi="Book Antiqua" w:cs="Times New Roman"/>
          <w:sz w:val="24"/>
          <w:szCs w:val="24"/>
        </w:rPr>
        <w:fldChar w:fldCharType="begin">
          <w:fldData xml:space="preserve">PEVuZE5vdGU+PENpdGU+PEF1dGhvcj5QYWk8L0F1dGhvcj48WWVhcj4yMDAyPC9ZZWFyPjxJRFRl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</w:fldData>
        </w:fldChar>
      </w:r>
      <w:r w:rsidRPr="002D74F4">
        <w:rPr>
          <w:rFonts w:ascii="Book Antiqua" w:eastAsia="Calibri" w:hAnsi="Book Antiqua" w:cs="Times New Roman"/>
          <w:sz w:val="24"/>
          <w:szCs w:val="24"/>
        </w:rPr>
        <w:instrText xml:space="preserve"> ADDIN EN.CITE </w:instrText>
      </w:r>
      <w:r w:rsidRPr="002D74F4">
        <w:rPr>
          <w:rFonts w:ascii="Book Antiqua" w:eastAsia="Calibri" w:hAnsi="Book Antiqua" w:cs="Times New Roman"/>
          <w:sz w:val="24"/>
          <w:szCs w:val="24"/>
        </w:rPr>
        <w:fldChar w:fldCharType="begin">
          <w:fldData xml:space="preserve">PEVuZE5vdGU+PENpdGU+PEF1dGhvcj5QYWk8L0F1dGhvcj48WWVhcj4yMDAyPC9ZZWFyPjxJRFRl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</w:fldData>
        </w:fldChar>
      </w:r>
      <w:r w:rsidRPr="002D74F4">
        <w:rPr>
          <w:rFonts w:ascii="Book Antiqua" w:eastAsia="Calibri" w:hAnsi="Book Antiqua" w:cs="Times New Roman"/>
          <w:sz w:val="24"/>
          <w:szCs w:val="24"/>
        </w:rPr>
        <w:instrText xml:space="preserve"> ADDIN EN.CITE.DATA </w:instrText>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separate"/>
      </w:r>
      <w:r w:rsidRPr="002D74F4">
        <w:rPr>
          <w:rFonts w:ascii="Book Antiqua" w:eastAsia="Calibri" w:hAnsi="Book Antiqua" w:cs="Times New Roman"/>
          <w:noProof/>
          <w:sz w:val="24"/>
          <w:szCs w:val="24"/>
          <w:vertAlign w:val="superscript"/>
        </w:rPr>
        <w:t>[9</w:t>
      </w:r>
      <w:r w:rsidR="00B0622D" w:rsidRPr="002D74F4">
        <w:rPr>
          <w:rFonts w:ascii="Book Antiqua" w:eastAsia="Calibri" w:hAnsi="Book Antiqua" w:cs="Times New Roman"/>
          <w:noProof/>
          <w:sz w:val="24"/>
          <w:szCs w:val="24"/>
          <w:vertAlign w:val="superscript"/>
        </w:rPr>
        <w:t>1</w:t>
      </w:r>
      <w:r w:rsidRPr="002D74F4">
        <w:rPr>
          <w:rFonts w:ascii="Book Antiqua" w:eastAsia="Calibri" w:hAnsi="Book Antiqua" w:cs="Times New Roman"/>
          <w:noProof/>
          <w:sz w:val="24"/>
          <w:szCs w:val="24"/>
          <w:vertAlign w:val="superscript"/>
        </w:rPr>
        <w:t>]</w:t>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t xml:space="preserve">. Inhibition of both EGFR and COX-2 through a targeted </w:t>
      </w:r>
      <w:r w:rsidRPr="002D74F4">
        <w:rPr>
          <w:rFonts w:ascii="Book Antiqua" w:eastAsia="Calibri" w:hAnsi="Book Antiqua" w:cs="Times New Roman"/>
          <w:sz w:val="24"/>
          <w:szCs w:val="24"/>
        </w:rPr>
        <w:lastRenderedPageBreak/>
        <w:t>liposome carrying the COX-2 inhibitor celecoxib and a monoclonal antibody against EGFR (Cetuximab) has been shown to additively inhibit the proliferation of colon cancer cell lines expressing both EGFR and COX-2</w:t>
      </w:r>
      <w:r w:rsidRPr="002D74F4">
        <w:rPr>
          <w:rFonts w:ascii="Book Antiqua" w:eastAsia="Calibri" w:hAnsi="Book Antiqua" w:cs="Times New Roman"/>
          <w:sz w:val="24"/>
          <w:szCs w:val="24"/>
        </w:rPr>
        <w:fldChar w:fldCharType="begin">
          <w:fldData xml:space="preserve">PEVuZE5vdGU+PENpdGU+PEF1dGhvcj5MaW1hc2FsZTwvQXV0aG9yPjxZZWFyPjIwMTU8L1llYXI+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</w:fldData>
        </w:fldChar>
      </w:r>
      <w:r w:rsidRPr="002D74F4">
        <w:rPr>
          <w:rFonts w:ascii="Book Antiqua" w:eastAsia="Calibri" w:hAnsi="Book Antiqua" w:cs="Times New Roman"/>
          <w:sz w:val="24"/>
          <w:szCs w:val="24"/>
        </w:rPr>
        <w:instrText xml:space="preserve"> ADDIN EN.CITE </w:instrText>
      </w:r>
      <w:r w:rsidRPr="002D74F4">
        <w:rPr>
          <w:rFonts w:ascii="Book Antiqua" w:eastAsia="Calibri" w:hAnsi="Book Antiqua" w:cs="Times New Roman"/>
          <w:sz w:val="24"/>
          <w:szCs w:val="24"/>
        </w:rPr>
        <w:fldChar w:fldCharType="begin">
          <w:fldData xml:space="preserve">PEVuZE5vdGU+PENpdGU+PEF1dGhvcj5MaW1hc2FsZTwvQXV0aG9yPjxZZWFyPjIwMTU8L1llYXI+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</w:fldData>
        </w:fldChar>
      </w:r>
      <w:r w:rsidRPr="002D74F4">
        <w:rPr>
          <w:rFonts w:ascii="Book Antiqua" w:eastAsia="Calibri" w:hAnsi="Book Antiqua" w:cs="Times New Roman"/>
          <w:sz w:val="24"/>
          <w:szCs w:val="24"/>
        </w:rPr>
        <w:instrText xml:space="preserve"> ADDIN EN.CITE.DATA </w:instrText>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separate"/>
      </w:r>
      <w:r w:rsidRPr="002D74F4">
        <w:rPr>
          <w:rFonts w:ascii="Book Antiqua" w:eastAsia="Calibri" w:hAnsi="Book Antiqua" w:cs="Times New Roman"/>
          <w:noProof/>
          <w:sz w:val="24"/>
          <w:szCs w:val="24"/>
          <w:vertAlign w:val="superscript"/>
        </w:rPr>
        <w:t>[9</w:t>
      </w:r>
      <w:r w:rsidR="00B0622D" w:rsidRPr="002D74F4">
        <w:rPr>
          <w:rFonts w:ascii="Book Antiqua" w:eastAsia="Calibri" w:hAnsi="Book Antiqua" w:cs="Times New Roman"/>
          <w:noProof/>
          <w:sz w:val="24"/>
          <w:szCs w:val="24"/>
          <w:vertAlign w:val="superscript"/>
        </w:rPr>
        <w:t>2</w:t>
      </w:r>
      <w:r w:rsidRPr="002D74F4">
        <w:rPr>
          <w:rFonts w:ascii="Book Antiqua" w:eastAsia="Calibri" w:hAnsi="Book Antiqua" w:cs="Times New Roman"/>
          <w:noProof/>
          <w:sz w:val="24"/>
          <w:szCs w:val="24"/>
          <w:vertAlign w:val="superscript"/>
        </w:rPr>
        <w:t>]</w:t>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t xml:space="preserve">. </w:t>
      </w:r>
    </w:p>
    <w:p w:rsidR="00DC605F" w:rsidRPr="002D74F4" w:rsidRDefault="00424432" w:rsidP="008E549B">
      <w:pPr>
        <w:adjustRightInd w:val="0"/>
        <w:snapToGrid w:val="0"/>
        <w:spacing w:after="0" w:line="360" w:lineRule="auto"/>
        <w:ind w:firstLineChars="100" w:firstLine="240"/>
        <w:jc w:val="both"/>
        <w:rPr>
          <w:rFonts w:ascii="Book Antiqua" w:eastAsia="Calibri" w:hAnsi="Book Antiqua" w:cs="Times New Roman"/>
          <w:sz w:val="24"/>
          <w:szCs w:val="24"/>
        </w:rPr>
      </w:pPr>
      <w:r w:rsidRPr="002D74F4">
        <w:rPr>
          <w:rFonts w:ascii="Book Antiqua" w:eastAsia="Calibri" w:hAnsi="Book Antiqua" w:cs="Times New Roman"/>
          <w:sz w:val="24"/>
          <w:szCs w:val="24"/>
        </w:rPr>
        <w:t xml:space="preserve">Roberts </w:t>
      </w:r>
      <w:r w:rsidR="003215AD" w:rsidRPr="002D74F4">
        <w:rPr>
          <w:rFonts w:ascii="Book Antiqua" w:eastAsia="Calibri" w:hAnsi="Book Antiqua" w:cs="Times New Roman"/>
          <w:i/>
          <w:sz w:val="24"/>
          <w:szCs w:val="24"/>
        </w:rPr>
        <w:t>et al</w:t>
      </w:r>
      <w:r w:rsidR="008E549B" w:rsidRPr="002D74F4">
        <w:rPr>
          <w:rFonts w:ascii="Book Antiqua" w:eastAsia="Calibri" w:hAnsi="Book Antiqua" w:cs="Times New Roman"/>
          <w:sz w:val="24"/>
          <w:szCs w:val="24"/>
        </w:rPr>
        <w:fldChar w:fldCharType="begin">
          <w:fldData xml:space="preserve">PEVuZE5vdGU+PENpdGU+PEF1dGhvcj5Sb2JlcnRzPC9BdXRob3I+PFllYXI+MjAxMTwvWWVhcj48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</w:fldData>
        </w:fldChar>
      </w:r>
      <w:r w:rsidR="008E549B" w:rsidRPr="002D74F4">
        <w:rPr>
          <w:rFonts w:ascii="Book Antiqua" w:eastAsia="Calibri" w:hAnsi="Book Antiqua" w:cs="Times New Roman"/>
          <w:sz w:val="24"/>
          <w:szCs w:val="24"/>
        </w:rPr>
        <w:instrText xml:space="preserve"> ADDIN EN.CITE </w:instrText>
      </w:r>
      <w:r w:rsidR="008E549B" w:rsidRPr="002D74F4">
        <w:rPr>
          <w:rFonts w:ascii="Book Antiqua" w:eastAsia="Calibri" w:hAnsi="Book Antiqua" w:cs="Times New Roman"/>
          <w:sz w:val="24"/>
          <w:szCs w:val="24"/>
        </w:rPr>
        <w:fldChar w:fldCharType="begin">
          <w:fldData xml:space="preserve">PEVuZE5vdGU+PENpdGU+PEF1dGhvcj5Sb2JlcnRzPC9BdXRob3I+PFllYXI+MjAxMTwvWWVhcj48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</w:fldData>
        </w:fldChar>
      </w:r>
      <w:r w:rsidR="008E549B" w:rsidRPr="002D74F4">
        <w:rPr>
          <w:rFonts w:ascii="Book Antiqua" w:eastAsia="Calibri" w:hAnsi="Book Antiqua" w:cs="Times New Roman"/>
          <w:sz w:val="24"/>
          <w:szCs w:val="24"/>
        </w:rPr>
        <w:instrText xml:space="preserve"> ADDIN EN.CITE.DATA </w:instrText>
      </w:r>
      <w:r w:rsidR="008E549B" w:rsidRPr="002D74F4">
        <w:rPr>
          <w:rFonts w:ascii="Book Antiqua" w:eastAsia="Calibri" w:hAnsi="Book Antiqua" w:cs="Times New Roman"/>
          <w:sz w:val="24"/>
          <w:szCs w:val="24"/>
        </w:rPr>
      </w:r>
      <w:r w:rsidR="008E549B" w:rsidRPr="002D74F4">
        <w:rPr>
          <w:rFonts w:ascii="Book Antiqua" w:eastAsia="Calibri" w:hAnsi="Book Antiqua" w:cs="Times New Roman"/>
          <w:sz w:val="24"/>
          <w:szCs w:val="24"/>
        </w:rPr>
        <w:fldChar w:fldCharType="end"/>
      </w:r>
      <w:r w:rsidR="008E549B" w:rsidRPr="002D74F4">
        <w:rPr>
          <w:rFonts w:ascii="Book Antiqua" w:eastAsia="Calibri" w:hAnsi="Book Antiqua" w:cs="Times New Roman"/>
          <w:sz w:val="24"/>
          <w:szCs w:val="24"/>
        </w:rPr>
      </w:r>
      <w:r w:rsidR="008E549B" w:rsidRPr="002D74F4">
        <w:rPr>
          <w:rFonts w:ascii="Book Antiqua" w:eastAsia="Calibri" w:hAnsi="Book Antiqua" w:cs="Times New Roman"/>
          <w:sz w:val="24"/>
          <w:szCs w:val="24"/>
        </w:rPr>
        <w:fldChar w:fldCharType="separate"/>
      </w:r>
      <w:r w:rsidR="008E549B" w:rsidRPr="002D74F4">
        <w:rPr>
          <w:rFonts w:ascii="Book Antiqua" w:eastAsia="Calibri" w:hAnsi="Book Antiqua" w:cs="Times New Roman"/>
          <w:noProof/>
          <w:sz w:val="24"/>
          <w:szCs w:val="24"/>
          <w:vertAlign w:val="superscript"/>
        </w:rPr>
        <w:t>[9</w:t>
      </w:r>
      <w:r w:rsidR="00B0622D" w:rsidRPr="002D74F4">
        <w:rPr>
          <w:rFonts w:ascii="Book Antiqua" w:eastAsia="Calibri" w:hAnsi="Book Antiqua" w:cs="Times New Roman"/>
          <w:noProof/>
          <w:sz w:val="24"/>
          <w:szCs w:val="24"/>
          <w:vertAlign w:val="superscript"/>
        </w:rPr>
        <w:t>3</w:t>
      </w:r>
      <w:r w:rsidR="008E549B" w:rsidRPr="002D74F4">
        <w:rPr>
          <w:rFonts w:ascii="Book Antiqua" w:eastAsia="Calibri" w:hAnsi="Book Antiqua" w:cs="Times New Roman"/>
          <w:noProof/>
          <w:sz w:val="24"/>
          <w:szCs w:val="24"/>
          <w:vertAlign w:val="superscript"/>
        </w:rPr>
        <w:t>]</w:t>
      </w:r>
      <w:r w:rsidR="008E549B"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t xml:space="preserve"> have reported that during glucose deprivation, PGE</w:t>
      </w:r>
      <w:r w:rsidRPr="002D74F4">
        <w:rPr>
          <w:rFonts w:ascii="Book Antiqua" w:eastAsia="Calibri" w:hAnsi="Book Antiqua" w:cs="Times New Roman"/>
          <w:sz w:val="24"/>
          <w:szCs w:val="24"/>
          <w:vertAlign w:val="subscript"/>
        </w:rPr>
        <w:t xml:space="preserve">2 </w:t>
      </w:r>
      <w:r w:rsidRPr="002D74F4">
        <w:rPr>
          <w:rFonts w:ascii="Book Antiqua" w:eastAsia="Calibri" w:hAnsi="Book Antiqua" w:cs="Times New Roman"/>
          <w:sz w:val="24"/>
          <w:szCs w:val="24"/>
        </w:rPr>
        <w:t>can promote tumor cell survival in the colon through the activation of the PI3K/AKT pathway, which in turn could up-regulate COX-2 and down-regulate 15-PGDH. Moreover, glucose deprivation was also demonstrated to activate the unfolded protein response (UPR) resulting in the elevation of C/EBP-homologous protein (CHOP) expression levels, which was positively correlated with 15-PGDH expression. These data suggest that stress conditions can regulate PGE</w:t>
      </w:r>
      <w:r w:rsidRPr="002D74F4">
        <w:rPr>
          <w:rFonts w:ascii="Book Antiqua" w:eastAsia="Calibri" w:hAnsi="Book Antiqua" w:cs="Times New Roman"/>
          <w:sz w:val="24"/>
          <w:szCs w:val="24"/>
          <w:vertAlign w:val="subscript"/>
        </w:rPr>
        <w:t>2</w:t>
      </w:r>
      <w:r w:rsidRPr="002D74F4">
        <w:rPr>
          <w:rFonts w:ascii="Book Antiqua" w:eastAsia="Calibri" w:hAnsi="Book Antiqua" w:cs="Times New Roman"/>
          <w:sz w:val="24"/>
          <w:szCs w:val="24"/>
        </w:rPr>
        <w:t xml:space="preserve"> as a common and crucial mediator of cell survival during adaptation to the tumor microenvironment.</w:t>
      </w:r>
      <w:r w:rsidR="00827616" w:rsidRPr="002D74F4">
        <w:rPr>
          <w:rFonts w:ascii="Book Antiqua" w:eastAsia="Calibri" w:hAnsi="Book Antiqua" w:cs="Times New Roman"/>
          <w:sz w:val="24"/>
          <w:szCs w:val="24"/>
        </w:rPr>
        <w:t xml:space="preserve"> </w:t>
      </w:r>
    </w:p>
    <w:p w:rsidR="00AD6A24" w:rsidRPr="002D74F4" w:rsidRDefault="00424432" w:rsidP="007E7259">
      <w:pPr>
        <w:adjustRightInd w:val="0"/>
        <w:snapToGrid w:val="0"/>
        <w:spacing w:after="0" w:line="360" w:lineRule="auto"/>
        <w:ind w:firstLineChars="100" w:firstLine="240"/>
        <w:jc w:val="both"/>
        <w:rPr>
          <w:rFonts w:ascii="Book Antiqua" w:eastAsia="Calibri" w:hAnsi="Book Antiqua" w:cs="Times New Roman"/>
          <w:sz w:val="24"/>
          <w:szCs w:val="24"/>
        </w:rPr>
      </w:pPr>
      <w:r w:rsidRPr="002D74F4">
        <w:rPr>
          <w:rFonts w:ascii="Book Antiqua" w:eastAsia="Calibri" w:hAnsi="Book Antiqua" w:cs="Times New Roman"/>
          <w:sz w:val="24"/>
          <w:szCs w:val="24"/>
        </w:rPr>
        <w:t>In the colorectal adenocarcinoma cell line DLD-1, PGE</w:t>
      </w:r>
      <w:r w:rsidRPr="002D74F4">
        <w:rPr>
          <w:rFonts w:ascii="Book Antiqua" w:eastAsia="Calibri" w:hAnsi="Book Antiqua" w:cs="Times New Roman"/>
          <w:sz w:val="24"/>
          <w:szCs w:val="24"/>
          <w:vertAlign w:val="subscript"/>
        </w:rPr>
        <w:t>2</w:t>
      </w:r>
      <w:r w:rsidRPr="002D74F4">
        <w:rPr>
          <w:rFonts w:ascii="Book Antiqua" w:eastAsia="Calibri" w:hAnsi="Book Antiqua" w:cs="Times New Roman"/>
          <w:sz w:val="24"/>
          <w:szCs w:val="24"/>
        </w:rPr>
        <w:t xml:space="preserve"> was shown to bind to EP</w:t>
      </w:r>
      <w:r w:rsidRPr="002D74F4">
        <w:rPr>
          <w:rFonts w:ascii="Book Antiqua" w:eastAsia="Calibri" w:hAnsi="Book Antiqua" w:cs="Times New Roman"/>
          <w:sz w:val="24"/>
          <w:szCs w:val="24"/>
          <w:vertAlign w:val="subscript"/>
        </w:rPr>
        <w:t>2</w:t>
      </w:r>
      <w:r w:rsidRPr="002D74F4">
        <w:rPr>
          <w:rFonts w:ascii="Book Antiqua" w:eastAsia="Calibri" w:hAnsi="Book Antiqua" w:cs="Times New Roman"/>
          <w:sz w:val="24"/>
          <w:szCs w:val="24"/>
        </w:rPr>
        <w:t>, which stimulated tumor growth by activating the PI-3K/AKT signaling followed by the activation of the β-catenin signaling pathway</w:t>
      </w:r>
      <w:r w:rsidRPr="002D74F4">
        <w:rPr>
          <w:rFonts w:ascii="Book Antiqua" w:eastAsia="Calibri" w:hAnsi="Book Antiqua" w:cs="Times New Roman"/>
          <w:sz w:val="24"/>
          <w:szCs w:val="24"/>
        </w:rPr>
        <w:fldChar w:fldCharType="begin">
          <w:fldData xml:space="preserve">PEVuZE5vdGU+PENpdGU+PEF1dGhvcj5DYXN0ZWxsb25lPC9BdXRob3I+PFllYXI+MjAwNTwvWWVh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</w:fldData>
        </w:fldChar>
      </w:r>
      <w:r w:rsidRPr="002D74F4">
        <w:rPr>
          <w:rFonts w:ascii="Book Antiqua" w:eastAsia="Calibri" w:hAnsi="Book Antiqua" w:cs="Times New Roman"/>
          <w:sz w:val="24"/>
          <w:szCs w:val="24"/>
        </w:rPr>
        <w:instrText xml:space="preserve"> ADDIN EN.CITE </w:instrText>
      </w:r>
      <w:r w:rsidRPr="002D74F4">
        <w:rPr>
          <w:rFonts w:ascii="Book Antiqua" w:eastAsia="Calibri" w:hAnsi="Book Antiqua" w:cs="Times New Roman"/>
          <w:sz w:val="24"/>
          <w:szCs w:val="24"/>
        </w:rPr>
        <w:fldChar w:fldCharType="begin">
          <w:fldData xml:space="preserve">PEVuZE5vdGU+PENpdGU+PEF1dGhvcj5DYXN0ZWxsb25lPC9BdXRob3I+PFllYXI+MjAwNTwvWWVh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</w:fldData>
        </w:fldChar>
      </w:r>
      <w:r w:rsidRPr="002D74F4">
        <w:rPr>
          <w:rFonts w:ascii="Book Antiqua" w:eastAsia="Calibri" w:hAnsi="Book Antiqua" w:cs="Times New Roman"/>
          <w:sz w:val="24"/>
          <w:szCs w:val="24"/>
        </w:rPr>
        <w:instrText xml:space="preserve"> ADDIN EN.CITE.DATA </w:instrText>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separate"/>
      </w:r>
      <w:r w:rsidRPr="002D74F4">
        <w:rPr>
          <w:rFonts w:ascii="Book Antiqua" w:eastAsia="Calibri" w:hAnsi="Book Antiqua" w:cs="Times New Roman"/>
          <w:noProof/>
          <w:sz w:val="24"/>
          <w:szCs w:val="24"/>
          <w:vertAlign w:val="superscript"/>
        </w:rPr>
        <w:t>[</w:t>
      </w:r>
      <w:r w:rsidR="00CA6CD5" w:rsidRPr="002D74F4">
        <w:rPr>
          <w:rFonts w:ascii="Book Antiqua" w:eastAsia="Calibri" w:hAnsi="Book Antiqua" w:cs="Times New Roman"/>
          <w:noProof/>
          <w:sz w:val="24"/>
          <w:szCs w:val="24"/>
          <w:vertAlign w:val="superscript"/>
        </w:rPr>
        <w:t>94</w:t>
      </w:r>
      <w:r w:rsidRPr="002D74F4">
        <w:rPr>
          <w:rFonts w:ascii="Book Antiqua" w:eastAsia="Calibri" w:hAnsi="Book Antiqua" w:cs="Times New Roman"/>
          <w:noProof/>
          <w:sz w:val="24"/>
          <w:szCs w:val="24"/>
          <w:vertAlign w:val="superscript"/>
        </w:rPr>
        <w:t>]</w:t>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t>. PGE</w:t>
      </w:r>
      <w:r w:rsidRPr="002D74F4">
        <w:rPr>
          <w:rFonts w:ascii="Book Antiqua" w:eastAsia="Calibri" w:hAnsi="Book Antiqua" w:cs="Times New Roman"/>
          <w:sz w:val="24"/>
          <w:szCs w:val="24"/>
          <w:vertAlign w:val="subscript"/>
        </w:rPr>
        <w:t>2</w:t>
      </w:r>
      <w:r w:rsidRPr="002D74F4">
        <w:rPr>
          <w:rFonts w:ascii="Book Antiqua" w:eastAsia="Calibri" w:hAnsi="Book Antiqua" w:cs="Times New Roman"/>
          <w:sz w:val="24"/>
          <w:szCs w:val="24"/>
        </w:rPr>
        <w:t xml:space="preserve"> can also induce proliferation in colorectal tumor through the EP</w:t>
      </w:r>
      <w:r w:rsidRPr="002D74F4">
        <w:rPr>
          <w:rFonts w:ascii="Book Antiqua" w:eastAsia="Calibri" w:hAnsi="Book Antiqua" w:cs="Times New Roman"/>
          <w:sz w:val="24"/>
          <w:szCs w:val="24"/>
          <w:vertAlign w:val="subscript"/>
        </w:rPr>
        <w:t>4</w:t>
      </w:r>
      <w:r w:rsidRPr="002D74F4">
        <w:rPr>
          <w:rFonts w:ascii="Book Antiqua" w:eastAsia="Calibri" w:hAnsi="Book Antiqua" w:cs="Times New Roman"/>
          <w:sz w:val="24"/>
          <w:szCs w:val="24"/>
        </w:rPr>
        <w:t xml:space="preserve"> receptor by inducing ERK phosphorylation</w:t>
      </w:r>
      <w:r w:rsidRPr="002D74F4">
        <w:rPr>
          <w:rFonts w:ascii="Book Antiqua" w:eastAsia="Calibri" w:hAnsi="Book Antiqua" w:cs="Times New Roman"/>
          <w:sz w:val="24"/>
          <w:szCs w:val="24"/>
        </w:rPr>
        <w:fldChar w:fldCharType="begin">
          <w:fldData xml:space="preserve">PEVuZE5vdGU+PENpdGU+PEF1dGhvcj5DaGVydWt1cmk8L0F1dGhvcj48WWVhcj4yMDA3PC9ZZWFy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</w:fldData>
        </w:fldChar>
      </w:r>
      <w:r w:rsidRPr="002D74F4">
        <w:rPr>
          <w:rFonts w:ascii="Book Antiqua" w:eastAsia="Calibri" w:hAnsi="Book Antiqua" w:cs="Times New Roman"/>
          <w:sz w:val="24"/>
          <w:szCs w:val="24"/>
        </w:rPr>
        <w:instrText xml:space="preserve"> ADDIN EN.CITE </w:instrText>
      </w:r>
      <w:r w:rsidRPr="002D74F4">
        <w:rPr>
          <w:rFonts w:ascii="Book Antiqua" w:eastAsia="Calibri" w:hAnsi="Book Antiqua" w:cs="Times New Roman"/>
          <w:sz w:val="24"/>
          <w:szCs w:val="24"/>
        </w:rPr>
        <w:fldChar w:fldCharType="begin">
          <w:fldData xml:space="preserve">PEVuZE5vdGU+PENpdGU+PEF1dGhvcj5DaGVydWt1cmk8L0F1dGhvcj48WWVhcj4yMDA3PC9ZZWFy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</w:fldData>
        </w:fldChar>
      </w:r>
      <w:r w:rsidRPr="002D74F4">
        <w:rPr>
          <w:rFonts w:ascii="Book Antiqua" w:eastAsia="Calibri" w:hAnsi="Book Antiqua" w:cs="Times New Roman"/>
          <w:sz w:val="24"/>
          <w:szCs w:val="24"/>
        </w:rPr>
        <w:instrText xml:space="preserve"> ADDIN EN.CITE.DATA </w:instrText>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separate"/>
      </w:r>
      <w:r w:rsidRPr="002D74F4">
        <w:rPr>
          <w:rFonts w:ascii="Book Antiqua" w:eastAsia="Calibri" w:hAnsi="Book Antiqua" w:cs="Times New Roman"/>
          <w:noProof/>
          <w:sz w:val="24"/>
          <w:szCs w:val="24"/>
          <w:vertAlign w:val="superscript"/>
        </w:rPr>
        <w:t>[9</w:t>
      </w:r>
      <w:r w:rsidR="00CA6CD5" w:rsidRPr="002D74F4">
        <w:rPr>
          <w:rFonts w:ascii="Book Antiqua" w:eastAsia="Calibri" w:hAnsi="Book Antiqua" w:cs="Times New Roman"/>
          <w:noProof/>
          <w:sz w:val="24"/>
          <w:szCs w:val="24"/>
          <w:vertAlign w:val="superscript"/>
        </w:rPr>
        <w:t>5</w:t>
      </w:r>
      <w:r w:rsidRPr="002D74F4">
        <w:rPr>
          <w:rFonts w:ascii="Book Antiqua" w:eastAsia="Calibri" w:hAnsi="Book Antiqua" w:cs="Times New Roman"/>
          <w:noProof/>
          <w:sz w:val="24"/>
          <w:szCs w:val="24"/>
          <w:vertAlign w:val="superscript"/>
        </w:rPr>
        <w:t>]</w:t>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t xml:space="preserve">. Additionally, Park </w:t>
      </w:r>
      <w:r w:rsidR="003215AD" w:rsidRPr="002D74F4">
        <w:rPr>
          <w:rFonts w:ascii="Book Antiqua" w:eastAsia="Calibri" w:hAnsi="Book Antiqua" w:cs="Times New Roman"/>
          <w:i/>
          <w:sz w:val="24"/>
          <w:szCs w:val="24"/>
        </w:rPr>
        <w:t>et al</w:t>
      </w:r>
      <w:r w:rsidR="007E7259" w:rsidRPr="002D74F4">
        <w:rPr>
          <w:rFonts w:ascii="Book Antiqua" w:eastAsia="Calibri" w:hAnsi="Book Antiqua" w:cs="Times New Roman"/>
          <w:sz w:val="24"/>
          <w:szCs w:val="24"/>
        </w:rPr>
        <w:fldChar w:fldCharType="begin">
          <w:fldData xml:space="preserve">PEVuZE5vdGU+PENpdGU+PEF1dGhvcj5QYXJrPC9BdXRob3I+PFllYXI+MjAxMTwvWWVhcj48SURU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</w:fldData>
        </w:fldChar>
      </w:r>
      <w:r w:rsidR="007E7259" w:rsidRPr="002D74F4">
        <w:rPr>
          <w:rFonts w:ascii="Book Antiqua" w:eastAsia="Calibri" w:hAnsi="Book Antiqua" w:cs="Times New Roman"/>
          <w:sz w:val="24"/>
          <w:szCs w:val="24"/>
        </w:rPr>
        <w:instrText xml:space="preserve"> ADDIN EN.CITE </w:instrText>
      </w:r>
      <w:r w:rsidR="007E7259" w:rsidRPr="002D74F4">
        <w:rPr>
          <w:rFonts w:ascii="Book Antiqua" w:eastAsia="Calibri" w:hAnsi="Book Antiqua" w:cs="Times New Roman"/>
          <w:sz w:val="24"/>
          <w:szCs w:val="24"/>
        </w:rPr>
        <w:fldChar w:fldCharType="begin">
          <w:fldData xml:space="preserve">PEVuZE5vdGU+PENpdGU+PEF1dGhvcj5QYXJrPC9BdXRob3I+PFllYXI+MjAxMTwvWWVhcj48SURU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</w:fldData>
        </w:fldChar>
      </w:r>
      <w:r w:rsidR="007E7259" w:rsidRPr="002D74F4">
        <w:rPr>
          <w:rFonts w:ascii="Book Antiqua" w:eastAsia="Calibri" w:hAnsi="Book Antiqua" w:cs="Times New Roman"/>
          <w:sz w:val="24"/>
          <w:szCs w:val="24"/>
        </w:rPr>
        <w:instrText xml:space="preserve"> ADDIN EN.CITE.DATA </w:instrText>
      </w:r>
      <w:r w:rsidR="007E7259" w:rsidRPr="002D74F4">
        <w:rPr>
          <w:rFonts w:ascii="Book Antiqua" w:eastAsia="Calibri" w:hAnsi="Book Antiqua" w:cs="Times New Roman"/>
          <w:sz w:val="24"/>
          <w:szCs w:val="24"/>
        </w:rPr>
      </w:r>
      <w:r w:rsidR="007E7259" w:rsidRPr="002D74F4">
        <w:rPr>
          <w:rFonts w:ascii="Book Antiqua" w:eastAsia="Calibri" w:hAnsi="Book Antiqua" w:cs="Times New Roman"/>
          <w:sz w:val="24"/>
          <w:szCs w:val="24"/>
        </w:rPr>
        <w:fldChar w:fldCharType="end"/>
      </w:r>
      <w:r w:rsidR="007E7259" w:rsidRPr="002D74F4">
        <w:rPr>
          <w:rFonts w:ascii="Book Antiqua" w:eastAsia="Calibri" w:hAnsi="Book Antiqua" w:cs="Times New Roman"/>
          <w:sz w:val="24"/>
          <w:szCs w:val="24"/>
        </w:rPr>
      </w:r>
      <w:r w:rsidR="007E7259" w:rsidRPr="002D74F4">
        <w:rPr>
          <w:rFonts w:ascii="Book Antiqua" w:eastAsia="Calibri" w:hAnsi="Book Antiqua" w:cs="Times New Roman"/>
          <w:sz w:val="24"/>
          <w:szCs w:val="24"/>
        </w:rPr>
        <w:fldChar w:fldCharType="separate"/>
      </w:r>
      <w:r w:rsidR="007E7259" w:rsidRPr="002D74F4">
        <w:rPr>
          <w:rFonts w:ascii="Book Antiqua" w:eastAsia="Calibri" w:hAnsi="Book Antiqua" w:cs="Times New Roman"/>
          <w:noProof/>
          <w:sz w:val="24"/>
          <w:szCs w:val="24"/>
          <w:vertAlign w:val="superscript"/>
        </w:rPr>
        <w:t>[9</w:t>
      </w:r>
      <w:r w:rsidR="00CA6CD5" w:rsidRPr="002D74F4">
        <w:rPr>
          <w:rFonts w:ascii="Book Antiqua" w:eastAsia="Calibri" w:hAnsi="Book Antiqua" w:cs="Times New Roman"/>
          <w:noProof/>
          <w:sz w:val="24"/>
          <w:szCs w:val="24"/>
          <w:vertAlign w:val="superscript"/>
        </w:rPr>
        <w:t>6</w:t>
      </w:r>
      <w:r w:rsidR="007E7259" w:rsidRPr="002D74F4">
        <w:rPr>
          <w:rFonts w:ascii="Book Antiqua" w:eastAsia="Calibri" w:hAnsi="Book Antiqua" w:cs="Times New Roman"/>
          <w:noProof/>
          <w:sz w:val="24"/>
          <w:szCs w:val="24"/>
          <w:vertAlign w:val="superscript"/>
        </w:rPr>
        <w:t>]</w:t>
      </w:r>
      <w:r w:rsidR="007E7259"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t xml:space="preserve"> have proposed that COX-2 inhibition can have significant anti-tumorigenic effects through blocking stroma-derived PGs as well. Using a co-culture model to evaluate cancer cell-stromal cell relationship, these authors reported that use of an EP</w:t>
      </w:r>
      <w:r w:rsidRPr="002D74F4">
        <w:rPr>
          <w:rFonts w:ascii="Book Antiqua" w:eastAsia="Calibri" w:hAnsi="Book Antiqua" w:cs="Times New Roman"/>
          <w:sz w:val="24"/>
          <w:szCs w:val="24"/>
          <w:vertAlign w:val="subscript"/>
        </w:rPr>
        <w:t>4</w:t>
      </w:r>
      <w:r w:rsidRPr="002D74F4">
        <w:rPr>
          <w:rFonts w:ascii="Book Antiqua" w:eastAsia="Calibri" w:hAnsi="Book Antiqua" w:cs="Times New Roman"/>
          <w:sz w:val="24"/>
          <w:szCs w:val="24"/>
        </w:rPr>
        <w:t xml:space="preserve"> antagonist resulted in decreased proliferation of COX-2 non expressing LS174T colon adenocarcinoma cancer cell line. </w:t>
      </w:r>
    </w:p>
    <w:p w:rsidR="00DC605F" w:rsidRPr="002D74F4" w:rsidRDefault="00424432" w:rsidP="000D6205">
      <w:pPr>
        <w:adjustRightInd w:val="0"/>
        <w:snapToGrid w:val="0"/>
        <w:spacing w:after="0" w:line="360" w:lineRule="auto"/>
        <w:ind w:firstLineChars="100" w:firstLine="240"/>
        <w:jc w:val="both"/>
        <w:rPr>
          <w:rFonts w:ascii="Book Antiqua" w:eastAsia="Calibri" w:hAnsi="Book Antiqua" w:cs="Times New Roman"/>
          <w:sz w:val="24"/>
          <w:szCs w:val="24"/>
        </w:rPr>
      </w:pPr>
      <w:r w:rsidRPr="002D74F4">
        <w:rPr>
          <w:rFonts w:ascii="Book Antiqua" w:eastAsia="Calibri" w:hAnsi="Book Antiqua" w:cs="Times New Roman"/>
          <w:sz w:val="24"/>
          <w:szCs w:val="24"/>
        </w:rPr>
        <w:t>In contrast to PGE</w:t>
      </w:r>
      <w:r w:rsidRPr="002D74F4">
        <w:rPr>
          <w:rFonts w:ascii="Book Antiqua" w:eastAsia="Calibri" w:hAnsi="Book Antiqua" w:cs="Times New Roman"/>
          <w:sz w:val="24"/>
          <w:szCs w:val="24"/>
          <w:vertAlign w:val="subscript"/>
        </w:rPr>
        <w:t>2</w:t>
      </w:r>
      <w:r w:rsidRPr="002D74F4">
        <w:rPr>
          <w:rFonts w:ascii="Book Antiqua" w:eastAsia="Calibri" w:hAnsi="Book Antiqua" w:cs="Times New Roman"/>
          <w:sz w:val="24"/>
          <w:szCs w:val="24"/>
        </w:rPr>
        <w:t>, 15d-PGJ</w:t>
      </w:r>
      <w:r w:rsidRPr="002D74F4">
        <w:rPr>
          <w:rFonts w:ascii="Book Antiqua" w:eastAsia="Calibri" w:hAnsi="Book Antiqua" w:cs="Times New Roman"/>
          <w:sz w:val="24"/>
          <w:szCs w:val="24"/>
          <w:vertAlign w:val="subscript"/>
        </w:rPr>
        <w:t>2</w:t>
      </w:r>
      <w:r w:rsidRPr="002D74F4">
        <w:rPr>
          <w:rFonts w:ascii="Book Antiqua" w:eastAsia="Calibri" w:hAnsi="Book Antiqua" w:cs="Times New Roman"/>
          <w:sz w:val="24"/>
          <w:szCs w:val="24"/>
        </w:rPr>
        <w:t xml:space="preserve"> was shown to induce apoptosis</w:t>
      </w:r>
      <w:r w:rsidRPr="002D74F4">
        <w:rPr>
          <w:rFonts w:ascii="Book Antiqua" w:eastAsia="Calibri" w:hAnsi="Book Antiqua" w:cs="Times New Roman"/>
          <w:sz w:val="24"/>
          <w:szCs w:val="24"/>
        </w:rPr>
        <w:fldChar w:fldCharType="begin">
          <w:fldData xml:space="preserve">PEVuZE5vdGU+PENpdGU+PEF1dGhvcj5DaGVuPC9BdXRob3I+PFllYXI+MjAwMjwvWWVhcj48SURU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==
</w:fldData>
        </w:fldChar>
      </w:r>
      <w:r w:rsidRPr="002D74F4">
        <w:rPr>
          <w:rFonts w:ascii="Book Antiqua" w:eastAsia="Calibri" w:hAnsi="Book Antiqua" w:cs="Times New Roman"/>
          <w:sz w:val="24"/>
          <w:szCs w:val="24"/>
        </w:rPr>
        <w:instrText xml:space="preserve"> ADDIN EN.CITE </w:instrText>
      </w:r>
      <w:r w:rsidRPr="002D74F4">
        <w:rPr>
          <w:rFonts w:ascii="Book Antiqua" w:eastAsia="Calibri" w:hAnsi="Book Antiqua" w:cs="Times New Roman"/>
          <w:sz w:val="24"/>
          <w:szCs w:val="24"/>
        </w:rPr>
        <w:fldChar w:fldCharType="begin">
          <w:fldData xml:space="preserve">PEVuZE5vdGU+PENpdGU+PEF1dGhvcj5DaGVuPC9BdXRob3I+PFllYXI+MjAwMjwvWWVhcj48SURU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==
</w:fldData>
        </w:fldChar>
      </w:r>
      <w:r w:rsidRPr="002D74F4">
        <w:rPr>
          <w:rFonts w:ascii="Book Antiqua" w:eastAsia="Calibri" w:hAnsi="Book Antiqua" w:cs="Times New Roman"/>
          <w:sz w:val="24"/>
          <w:szCs w:val="24"/>
        </w:rPr>
        <w:instrText xml:space="preserve"> ADDIN EN.CITE.DATA </w:instrText>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separate"/>
      </w:r>
      <w:r w:rsidRPr="002D74F4">
        <w:rPr>
          <w:rFonts w:ascii="Book Antiqua" w:eastAsia="Calibri" w:hAnsi="Book Antiqua" w:cs="Times New Roman"/>
          <w:noProof/>
          <w:sz w:val="24"/>
          <w:szCs w:val="24"/>
          <w:vertAlign w:val="superscript"/>
        </w:rPr>
        <w:t>[9</w:t>
      </w:r>
      <w:r w:rsidR="00CA6CD5" w:rsidRPr="002D74F4">
        <w:rPr>
          <w:rFonts w:ascii="Book Antiqua" w:eastAsia="Calibri" w:hAnsi="Book Antiqua" w:cs="Times New Roman"/>
          <w:noProof/>
          <w:sz w:val="24"/>
          <w:szCs w:val="24"/>
          <w:vertAlign w:val="superscript"/>
        </w:rPr>
        <w:t>7</w:t>
      </w:r>
      <w:r w:rsidRPr="002D74F4">
        <w:rPr>
          <w:rFonts w:ascii="Book Antiqua" w:eastAsia="Calibri" w:hAnsi="Book Antiqua" w:cs="Times New Roman"/>
          <w:noProof/>
          <w:sz w:val="24"/>
          <w:szCs w:val="24"/>
          <w:vertAlign w:val="superscript"/>
        </w:rPr>
        <w:t>]</w:t>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t xml:space="preserve"> and cell cycle arrest in CRC cells</w:t>
      </w:r>
      <w:r w:rsidRPr="002D74F4">
        <w:rPr>
          <w:rFonts w:ascii="Book Antiqua" w:eastAsia="Calibri" w:hAnsi="Book Antiqua" w:cs="Times New Roman"/>
          <w:sz w:val="24"/>
          <w:szCs w:val="24"/>
        </w:rPr>
        <w:fldChar w:fldCharType="begin"/>
      </w:r>
      <w:r w:rsidRPr="002D74F4">
        <w:rPr>
          <w:rFonts w:ascii="Book Antiqua" w:eastAsia="Calibri" w:hAnsi="Book Antiqua" w:cs="Times New Roman"/>
          <w:sz w:val="24"/>
          <w:szCs w:val="24"/>
        </w:rPr>
        <w:instrText xml:space="preserve"> ADDIN EN.CITE &lt;EndNote&gt;&lt;Cite&gt;&lt;Author&gt;Lin&lt;/Author&gt;&lt;Year&gt;2007&lt;/Year&gt;&lt;IDText&gt;Activation of peroxisome proliferator-activated receptor gamma inhibits cell growth via apoptosis and arrest of the cell cycle in human colorectal cancer&lt;/IDText&gt;&lt;DisplayText&gt;&lt;style face="superscript"&gt;[99]&lt;/style&gt;&lt;/DisplayText&gt;&lt;record&gt;&lt;keywords&gt;&lt;keyword&gt;Antineoplastic Agents/pharmacology&lt;/keyword&gt;&lt;keyword&gt;Apoptosis/ drug effects/physiology&lt;/keyword&gt;&lt;keyword&gt;Caspase 3/metabolism&lt;/keyword&gt;&lt;keyword&gt;Cell Cycle/ drug effects&lt;/keyword&gt;&lt;keyword&gt;Cell Line, Tumor&lt;/keyword&gt;&lt;keyword&gt;Colorectal Neoplasms/ metabolism&lt;/keyword&gt;&lt;keyword&gt;Humans&lt;/keyword&gt;&lt;keyword&gt;Hypoglycemic Agents/pharmacology&lt;/keyword&gt;&lt;keyword&gt;Ligands&lt;/keyword&gt;&lt;keyword&gt;PPAR gamma/agonists/ metabolism&lt;/keyword&gt;&lt;keyword&gt;Prostaglandin D2/analogs &amp;amp; derivatives/pharmacology&lt;/keyword&gt;&lt;keyword&gt;Signal Transduction&lt;/keyword&gt;&lt;keyword&gt;Thiazolidinediones/pharmacology&lt;/keyword&gt;&lt;/keywords&gt;&lt;isbn&gt;1751-2972 (Print)&amp;#xD;1751-2972 (Linking)&lt;/isbn&gt;&lt;titles&gt;&lt;title&gt;Activation of peroxisome proliferator-activated receptor gamma inhibits cell growth via apoptosis and arrest of the cell cycle in human colorectal cancer&lt;/title&gt;&lt;secondary-title&gt;J Dig Dis&lt;/secondary-title&gt;&lt;/titles&gt;&lt;pages&gt;82-8&lt;/pages&gt;&lt;number&gt;2&lt;/number&gt;&lt;contributors&gt;&lt;authors&gt;&lt;author&gt;Lin, M. S.&lt;/author&gt;&lt;author&gt;Chen, W. C.&lt;/author&gt;&lt;author&gt;Bai, X.&lt;/author&gt;&lt;author&gt;Wang, Y. D.&lt;/author&gt;&lt;/authors&gt;&lt;/contributors&gt;&lt;language&gt;eng&lt;/language&gt;&lt;added-date format="utc"&gt;1429514323&lt;/added-date&gt;&lt;pub-location&gt;Australia&lt;/pub-location&gt;&lt;ref-type name="Book Section"&gt;5&lt;/ref-type&gt;&lt;auth-address&gt;Department of Gastroenterology of Taizhou People&amp;apos;s Hospital, Jiangsu Province, and Soochow University, China.&lt;/auth-address&gt;&lt;dates&gt;&lt;year&gt;2007&lt;/year&gt;&lt;/dates&gt;&lt;remote-database-provider&gt;NLM&lt;/remote-database-provider&gt;&lt;rec-number&gt;1464&lt;/rec-number&gt;&lt;last-updated-date format="utc"&gt;1429514323&lt;/last-updated-date&gt;&lt;accession-num&gt;17532820&lt;/accession-num&gt;&lt;electronic-resource-num&gt;10.1111/j.1443-9573.2007.00290.x&lt;/electronic-resource-num&gt;&lt;volume&gt;8&lt;/volume&gt;&lt;/record&gt;&lt;/Cite&gt;&lt;/EndNote&gt;</w:instrText>
      </w:r>
      <w:r w:rsidRPr="002D74F4">
        <w:rPr>
          <w:rFonts w:ascii="Book Antiqua" w:eastAsia="Calibri" w:hAnsi="Book Antiqua" w:cs="Times New Roman"/>
          <w:sz w:val="24"/>
          <w:szCs w:val="24"/>
        </w:rPr>
        <w:fldChar w:fldCharType="separate"/>
      </w:r>
      <w:r w:rsidRPr="002D74F4">
        <w:rPr>
          <w:rFonts w:ascii="Book Antiqua" w:eastAsia="Calibri" w:hAnsi="Book Antiqua" w:cs="Times New Roman"/>
          <w:noProof/>
          <w:sz w:val="24"/>
          <w:szCs w:val="24"/>
          <w:vertAlign w:val="superscript"/>
        </w:rPr>
        <w:t>[9</w:t>
      </w:r>
      <w:r w:rsidR="00CA6CD5" w:rsidRPr="002D74F4">
        <w:rPr>
          <w:rFonts w:ascii="Book Antiqua" w:eastAsia="Calibri" w:hAnsi="Book Antiqua" w:cs="Times New Roman"/>
          <w:noProof/>
          <w:sz w:val="24"/>
          <w:szCs w:val="24"/>
          <w:vertAlign w:val="superscript"/>
        </w:rPr>
        <w:t>8</w:t>
      </w:r>
      <w:r w:rsidRPr="002D74F4">
        <w:rPr>
          <w:rFonts w:ascii="Book Antiqua" w:eastAsia="Calibri" w:hAnsi="Book Antiqua" w:cs="Times New Roman"/>
          <w:noProof/>
          <w:sz w:val="24"/>
          <w:szCs w:val="24"/>
          <w:vertAlign w:val="superscript"/>
        </w:rPr>
        <w:t>]</w:t>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t xml:space="preserve"> by inhibiting the activity of the inflammatory transcription factor NF-κB activity, reducing the levels of anti-apoptotic genes</w:t>
      </w:r>
      <w:r w:rsidRPr="002D74F4">
        <w:rPr>
          <w:rFonts w:ascii="Book Antiqua" w:eastAsia="Calibri" w:hAnsi="Book Antiqua" w:cs="Times New Roman"/>
          <w:sz w:val="24"/>
          <w:szCs w:val="24"/>
        </w:rPr>
        <w:fldChar w:fldCharType="begin">
          <w:fldData xml:space="preserve">PEVuZE5vdGU+PENpdGU+PEF1dGhvcj5DaGVuPC9BdXRob3I+PFllYXI+MjAwMjwvWWVhcj48SURU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==
</w:fldData>
        </w:fldChar>
      </w:r>
      <w:r w:rsidRPr="002D74F4">
        <w:rPr>
          <w:rFonts w:ascii="Book Antiqua" w:eastAsia="Calibri" w:hAnsi="Book Antiqua" w:cs="Times New Roman"/>
          <w:sz w:val="24"/>
          <w:szCs w:val="24"/>
        </w:rPr>
        <w:instrText xml:space="preserve"> ADDIN EN.CITE </w:instrText>
      </w:r>
      <w:r w:rsidRPr="002D74F4">
        <w:rPr>
          <w:rFonts w:ascii="Book Antiqua" w:eastAsia="Calibri" w:hAnsi="Book Antiqua" w:cs="Times New Roman"/>
          <w:sz w:val="24"/>
          <w:szCs w:val="24"/>
        </w:rPr>
        <w:fldChar w:fldCharType="begin">
          <w:fldData xml:space="preserve">PEVuZE5vdGU+PENpdGU+PEF1dGhvcj5DaGVuPC9BdXRob3I+PFllYXI+MjAwMjwvWWVhcj48SURU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==
</w:fldData>
        </w:fldChar>
      </w:r>
      <w:r w:rsidRPr="002D74F4">
        <w:rPr>
          <w:rFonts w:ascii="Book Antiqua" w:eastAsia="Calibri" w:hAnsi="Book Antiqua" w:cs="Times New Roman"/>
          <w:sz w:val="24"/>
          <w:szCs w:val="24"/>
        </w:rPr>
        <w:instrText xml:space="preserve"> ADDIN EN.CITE.DATA </w:instrText>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separate"/>
      </w:r>
      <w:r w:rsidRPr="002D74F4">
        <w:rPr>
          <w:rFonts w:ascii="Book Antiqua" w:eastAsia="Calibri" w:hAnsi="Book Antiqua" w:cs="Times New Roman"/>
          <w:noProof/>
          <w:sz w:val="24"/>
          <w:szCs w:val="24"/>
          <w:vertAlign w:val="superscript"/>
        </w:rPr>
        <w:t>[9</w:t>
      </w:r>
      <w:r w:rsidR="00CA6CD5" w:rsidRPr="002D74F4">
        <w:rPr>
          <w:rFonts w:ascii="Book Antiqua" w:eastAsia="Calibri" w:hAnsi="Book Antiqua" w:cs="Times New Roman"/>
          <w:noProof/>
          <w:sz w:val="24"/>
          <w:szCs w:val="24"/>
          <w:vertAlign w:val="superscript"/>
        </w:rPr>
        <w:t>7</w:t>
      </w:r>
      <w:r w:rsidRPr="002D74F4">
        <w:rPr>
          <w:rFonts w:ascii="Book Antiqua" w:eastAsia="Calibri" w:hAnsi="Book Antiqua" w:cs="Times New Roman"/>
          <w:noProof/>
          <w:sz w:val="24"/>
          <w:szCs w:val="24"/>
          <w:vertAlign w:val="superscript"/>
        </w:rPr>
        <w:t>]</w:t>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t>, down-regulating c-myc expression while upregulating c-Jun and GADD153</w:t>
      </w:r>
      <w:r w:rsidRPr="002D74F4">
        <w:rPr>
          <w:rFonts w:ascii="Book Antiqua" w:eastAsia="Calibri" w:hAnsi="Book Antiqua" w:cs="Times New Roman"/>
          <w:sz w:val="24"/>
          <w:szCs w:val="24"/>
        </w:rPr>
        <w:fldChar w:fldCharType="begin">
          <w:fldData xml:space="preserve">PEVuZE5vdGU+PENpdGU+PEF1dGhvcj5TaGltYWRhPC9BdXRob3I+PFllYXI+MjAwMjwvWWVhcj48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</w:fldData>
        </w:fldChar>
      </w:r>
      <w:r w:rsidRPr="002D74F4">
        <w:rPr>
          <w:rFonts w:ascii="Book Antiqua" w:eastAsia="Calibri" w:hAnsi="Book Antiqua" w:cs="Times New Roman"/>
          <w:sz w:val="24"/>
          <w:szCs w:val="24"/>
        </w:rPr>
        <w:instrText xml:space="preserve"> ADDIN EN.CITE </w:instrText>
      </w:r>
      <w:r w:rsidRPr="002D74F4">
        <w:rPr>
          <w:rFonts w:ascii="Book Antiqua" w:eastAsia="Calibri" w:hAnsi="Book Antiqua" w:cs="Times New Roman"/>
          <w:sz w:val="24"/>
          <w:szCs w:val="24"/>
        </w:rPr>
        <w:fldChar w:fldCharType="begin">
          <w:fldData xml:space="preserve">PEVuZE5vdGU+PENpdGU+PEF1dGhvcj5TaGltYWRhPC9BdXRob3I+PFllYXI+MjAwMjwvWWVhcj48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</w:fldData>
        </w:fldChar>
      </w:r>
      <w:r w:rsidRPr="002D74F4">
        <w:rPr>
          <w:rFonts w:ascii="Book Antiqua" w:eastAsia="Calibri" w:hAnsi="Book Antiqua" w:cs="Times New Roman"/>
          <w:sz w:val="24"/>
          <w:szCs w:val="24"/>
        </w:rPr>
        <w:instrText xml:space="preserve"> ADDIN EN.CITE.DATA </w:instrText>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separate"/>
      </w:r>
      <w:r w:rsidRPr="002D74F4">
        <w:rPr>
          <w:rFonts w:ascii="Book Antiqua" w:eastAsia="Calibri" w:hAnsi="Book Antiqua" w:cs="Times New Roman"/>
          <w:noProof/>
          <w:sz w:val="24"/>
          <w:szCs w:val="24"/>
          <w:vertAlign w:val="superscript"/>
        </w:rPr>
        <w:t>[</w:t>
      </w:r>
      <w:r w:rsidR="00CA6CD5" w:rsidRPr="002D74F4">
        <w:rPr>
          <w:rFonts w:ascii="Book Antiqua" w:eastAsia="Calibri" w:hAnsi="Book Antiqua" w:cs="Times New Roman"/>
          <w:noProof/>
          <w:sz w:val="24"/>
          <w:szCs w:val="24"/>
          <w:vertAlign w:val="superscript"/>
        </w:rPr>
        <w:t>99</w:t>
      </w:r>
      <w:r w:rsidRPr="002D74F4">
        <w:rPr>
          <w:rFonts w:ascii="Book Antiqua" w:eastAsia="Calibri" w:hAnsi="Book Antiqua" w:cs="Times New Roman"/>
          <w:noProof/>
          <w:sz w:val="24"/>
          <w:szCs w:val="24"/>
          <w:vertAlign w:val="superscript"/>
        </w:rPr>
        <w:t>]</w:t>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t>. When 15d-PGJ</w:t>
      </w:r>
      <w:r w:rsidRPr="002D74F4">
        <w:rPr>
          <w:rFonts w:ascii="Book Antiqua" w:eastAsia="Calibri" w:hAnsi="Book Antiqua" w:cs="Times New Roman"/>
          <w:sz w:val="24"/>
          <w:szCs w:val="24"/>
          <w:vertAlign w:val="subscript"/>
        </w:rPr>
        <w:t>2</w:t>
      </w:r>
      <w:r w:rsidRPr="002D74F4">
        <w:rPr>
          <w:rFonts w:ascii="Book Antiqua" w:eastAsia="Calibri" w:hAnsi="Book Antiqua" w:cs="Times New Roman"/>
          <w:sz w:val="24"/>
          <w:szCs w:val="24"/>
        </w:rPr>
        <w:t xml:space="preserve"> and histone deacetylase (HDAC) inhibitors were used in combination, they showed a synergistic effect on caspase-dependent apoptosis, leading to ROS generation and ER stress, decreased expression of anti-apoptotic proteins Bcl-X</w:t>
      </w:r>
      <w:r w:rsidRPr="002D74F4">
        <w:rPr>
          <w:rFonts w:ascii="Book Antiqua" w:eastAsia="Calibri" w:hAnsi="Book Antiqua" w:cs="Times New Roman"/>
          <w:sz w:val="24"/>
          <w:szCs w:val="24"/>
          <w:vertAlign w:val="subscript"/>
        </w:rPr>
        <w:t>L</w:t>
      </w:r>
      <w:r w:rsidRPr="002D74F4">
        <w:rPr>
          <w:rFonts w:ascii="Book Antiqua" w:eastAsia="Calibri" w:hAnsi="Book Antiqua" w:cs="Times New Roman"/>
          <w:sz w:val="24"/>
          <w:szCs w:val="24"/>
        </w:rPr>
        <w:t xml:space="preserve"> and XIAP and increased expression of CHOP and DR5 (Death receptor 5, TRAIL-R2) in colon cancer cell lines. Furthermore, the same effects of the co-treatment were also seen </w:t>
      </w:r>
      <w:r w:rsidR="003215AD" w:rsidRPr="002D74F4">
        <w:rPr>
          <w:rFonts w:ascii="Book Antiqua" w:eastAsia="Calibri" w:hAnsi="Book Antiqua" w:cs="Times New Roman"/>
          <w:i/>
          <w:sz w:val="24"/>
          <w:szCs w:val="24"/>
        </w:rPr>
        <w:t>in vivo</w:t>
      </w:r>
      <w:r w:rsidRPr="002D74F4">
        <w:rPr>
          <w:rFonts w:ascii="Book Antiqua" w:eastAsia="Calibri" w:hAnsi="Book Antiqua" w:cs="Times New Roman"/>
          <w:sz w:val="24"/>
          <w:szCs w:val="24"/>
        </w:rPr>
        <w:t xml:space="preserve">, with an </w:t>
      </w:r>
      <w:r w:rsidRPr="002D74F4">
        <w:rPr>
          <w:rFonts w:ascii="Book Antiqua" w:eastAsia="Calibri" w:hAnsi="Book Antiqua" w:cs="Times New Roman"/>
          <w:sz w:val="24"/>
          <w:szCs w:val="24"/>
        </w:rPr>
        <w:lastRenderedPageBreak/>
        <w:t>inhibition in tumor growth in a nude mice xenograft model inoculated with DLD-1 cells</w:t>
      </w:r>
      <w:r w:rsidRPr="002D74F4">
        <w:rPr>
          <w:rFonts w:ascii="Book Antiqua" w:eastAsia="Calibri" w:hAnsi="Book Antiqua" w:cs="Times New Roman"/>
          <w:sz w:val="24"/>
          <w:szCs w:val="24"/>
        </w:rPr>
        <w:fldChar w:fldCharType="begin">
          <w:fldData xml:space="preserve">PEVuZE5vdGU+PENpdGU+PEF1dGhvcj5Lb3lhbWE8L0F1dGhvcj48WWVhcj4yMDEwPC9ZZWFyPjxJ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</w:fldData>
        </w:fldChar>
      </w:r>
      <w:r w:rsidRPr="002D74F4">
        <w:rPr>
          <w:rFonts w:ascii="Book Antiqua" w:eastAsia="Calibri" w:hAnsi="Book Antiqua" w:cs="Times New Roman"/>
          <w:sz w:val="24"/>
          <w:szCs w:val="24"/>
        </w:rPr>
        <w:instrText xml:space="preserve"> ADDIN EN.CITE </w:instrText>
      </w:r>
      <w:r w:rsidRPr="002D74F4">
        <w:rPr>
          <w:rFonts w:ascii="Book Antiqua" w:eastAsia="Calibri" w:hAnsi="Book Antiqua" w:cs="Times New Roman"/>
          <w:sz w:val="24"/>
          <w:szCs w:val="24"/>
        </w:rPr>
        <w:fldChar w:fldCharType="begin">
          <w:fldData xml:space="preserve">PEVuZE5vdGU+PENpdGU+PEF1dGhvcj5Lb3lhbWE8L0F1dGhvcj48WWVhcj4yMDEwPC9ZZWFyPjxJ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</w:fldData>
        </w:fldChar>
      </w:r>
      <w:r w:rsidRPr="002D74F4">
        <w:rPr>
          <w:rFonts w:ascii="Book Antiqua" w:eastAsia="Calibri" w:hAnsi="Book Antiqua" w:cs="Times New Roman"/>
          <w:sz w:val="24"/>
          <w:szCs w:val="24"/>
        </w:rPr>
        <w:instrText xml:space="preserve"> ADDIN EN.CITE.DATA </w:instrText>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separate"/>
      </w:r>
      <w:r w:rsidRPr="002D74F4">
        <w:rPr>
          <w:rFonts w:ascii="Book Antiqua" w:eastAsia="Calibri" w:hAnsi="Book Antiqua" w:cs="Times New Roman"/>
          <w:noProof/>
          <w:sz w:val="24"/>
          <w:szCs w:val="24"/>
          <w:vertAlign w:val="superscript"/>
        </w:rPr>
        <w:t>[</w:t>
      </w:r>
      <w:r w:rsidR="00CA6CD5" w:rsidRPr="002D74F4">
        <w:rPr>
          <w:rFonts w:ascii="Book Antiqua" w:eastAsia="Calibri" w:hAnsi="Book Antiqua" w:cs="Times New Roman"/>
          <w:noProof/>
          <w:sz w:val="24"/>
          <w:szCs w:val="24"/>
          <w:vertAlign w:val="superscript"/>
        </w:rPr>
        <w:t>100</w:t>
      </w:r>
      <w:r w:rsidRPr="002D74F4">
        <w:rPr>
          <w:rFonts w:ascii="Book Antiqua" w:eastAsia="Calibri" w:hAnsi="Book Antiqua" w:cs="Times New Roman"/>
          <w:noProof/>
          <w:sz w:val="24"/>
          <w:szCs w:val="24"/>
          <w:vertAlign w:val="superscript"/>
        </w:rPr>
        <w:t>]</w:t>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t xml:space="preserve">. Shin </w:t>
      </w:r>
      <w:r w:rsidR="003215AD" w:rsidRPr="002D74F4">
        <w:rPr>
          <w:rFonts w:ascii="Book Antiqua" w:eastAsia="Calibri" w:hAnsi="Book Antiqua" w:cs="Times New Roman"/>
          <w:i/>
          <w:sz w:val="24"/>
          <w:szCs w:val="24"/>
        </w:rPr>
        <w:t>et al</w:t>
      </w:r>
      <w:r w:rsidR="000D6205" w:rsidRPr="002D74F4">
        <w:rPr>
          <w:rFonts w:ascii="Book Antiqua" w:eastAsia="Calibri" w:hAnsi="Book Antiqua" w:cs="Times New Roman"/>
          <w:sz w:val="24"/>
          <w:szCs w:val="24"/>
        </w:rPr>
        <w:fldChar w:fldCharType="begin">
          <w:fldData xml:space="preserve">PEVuZE5vdGU+PENpdGU+PEF1dGhvcj5TaGluPC9BdXRob3I+PFllYXI+MjAwOTwvWWVhcj48SURU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</w:fldData>
        </w:fldChar>
      </w:r>
      <w:r w:rsidR="000D6205" w:rsidRPr="002D74F4">
        <w:rPr>
          <w:rFonts w:ascii="Book Antiqua" w:eastAsia="Calibri" w:hAnsi="Book Antiqua" w:cs="Times New Roman"/>
          <w:sz w:val="24"/>
          <w:szCs w:val="24"/>
        </w:rPr>
        <w:instrText xml:space="preserve"> ADDIN EN.CITE </w:instrText>
      </w:r>
      <w:r w:rsidR="000D6205" w:rsidRPr="002D74F4">
        <w:rPr>
          <w:rFonts w:ascii="Book Antiqua" w:eastAsia="Calibri" w:hAnsi="Book Antiqua" w:cs="Times New Roman"/>
          <w:sz w:val="24"/>
          <w:szCs w:val="24"/>
        </w:rPr>
        <w:fldChar w:fldCharType="begin">
          <w:fldData xml:space="preserve">PEVuZE5vdGU+PENpdGU+PEF1dGhvcj5TaGluPC9BdXRob3I+PFllYXI+MjAwOTwvWWVhcj48SURU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</w:fldData>
        </w:fldChar>
      </w:r>
      <w:r w:rsidR="000D6205" w:rsidRPr="002D74F4">
        <w:rPr>
          <w:rFonts w:ascii="Book Antiqua" w:eastAsia="Calibri" w:hAnsi="Book Antiqua" w:cs="Times New Roman"/>
          <w:sz w:val="24"/>
          <w:szCs w:val="24"/>
        </w:rPr>
        <w:instrText xml:space="preserve"> ADDIN EN.CITE.DATA </w:instrText>
      </w:r>
      <w:r w:rsidR="000D6205" w:rsidRPr="002D74F4">
        <w:rPr>
          <w:rFonts w:ascii="Book Antiqua" w:eastAsia="Calibri" w:hAnsi="Book Antiqua" w:cs="Times New Roman"/>
          <w:sz w:val="24"/>
          <w:szCs w:val="24"/>
        </w:rPr>
      </w:r>
      <w:r w:rsidR="000D6205" w:rsidRPr="002D74F4">
        <w:rPr>
          <w:rFonts w:ascii="Book Antiqua" w:eastAsia="Calibri" w:hAnsi="Book Antiqua" w:cs="Times New Roman"/>
          <w:sz w:val="24"/>
          <w:szCs w:val="24"/>
        </w:rPr>
        <w:fldChar w:fldCharType="end"/>
      </w:r>
      <w:r w:rsidR="000D6205" w:rsidRPr="002D74F4">
        <w:rPr>
          <w:rFonts w:ascii="Book Antiqua" w:eastAsia="Calibri" w:hAnsi="Book Antiqua" w:cs="Times New Roman"/>
          <w:sz w:val="24"/>
          <w:szCs w:val="24"/>
        </w:rPr>
      </w:r>
      <w:r w:rsidR="000D6205" w:rsidRPr="002D74F4">
        <w:rPr>
          <w:rFonts w:ascii="Book Antiqua" w:eastAsia="Calibri" w:hAnsi="Book Antiqua" w:cs="Times New Roman"/>
          <w:sz w:val="24"/>
          <w:szCs w:val="24"/>
        </w:rPr>
        <w:fldChar w:fldCharType="separate"/>
      </w:r>
      <w:r w:rsidR="000D6205" w:rsidRPr="002D74F4">
        <w:rPr>
          <w:rFonts w:ascii="Book Antiqua" w:eastAsia="Calibri" w:hAnsi="Book Antiqua" w:cs="Times New Roman"/>
          <w:noProof/>
          <w:sz w:val="24"/>
          <w:szCs w:val="24"/>
          <w:vertAlign w:val="superscript"/>
        </w:rPr>
        <w:t>[10</w:t>
      </w:r>
      <w:r w:rsidR="00CA6CD5" w:rsidRPr="002D74F4">
        <w:rPr>
          <w:rFonts w:ascii="Book Antiqua" w:eastAsia="Calibri" w:hAnsi="Book Antiqua" w:cs="Times New Roman"/>
          <w:noProof/>
          <w:sz w:val="24"/>
          <w:szCs w:val="24"/>
          <w:vertAlign w:val="superscript"/>
        </w:rPr>
        <w:t>1</w:t>
      </w:r>
      <w:r w:rsidR="000D6205" w:rsidRPr="002D74F4">
        <w:rPr>
          <w:rFonts w:ascii="Book Antiqua" w:eastAsia="Calibri" w:hAnsi="Book Antiqua" w:cs="Times New Roman"/>
          <w:noProof/>
          <w:sz w:val="24"/>
          <w:szCs w:val="24"/>
          <w:vertAlign w:val="superscript"/>
        </w:rPr>
        <w:t>]</w:t>
      </w:r>
      <w:r w:rsidR="000D6205"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t xml:space="preserve"> suggested that the growth inhibition and induction of apoptosis by 15d-PGJ</w:t>
      </w:r>
      <w:r w:rsidRPr="002D74F4">
        <w:rPr>
          <w:rFonts w:ascii="Book Antiqua" w:eastAsia="Calibri" w:hAnsi="Book Antiqua" w:cs="Times New Roman"/>
          <w:sz w:val="24"/>
          <w:szCs w:val="24"/>
          <w:vertAlign w:val="subscript"/>
        </w:rPr>
        <w:t>2</w:t>
      </w:r>
      <w:r w:rsidRPr="002D74F4">
        <w:rPr>
          <w:rFonts w:ascii="Book Antiqua" w:eastAsia="Calibri" w:hAnsi="Book Antiqua" w:cs="Times New Roman"/>
          <w:sz w:val="24"/>
          <w:szCs w:val="24"/>
        </w:rPr>
        <w:t xml:space="preserve"> in human and murine CRC cell lines was caused by the ROS dependent down-regulation of AKT and p-AKT. </w:t>
      </w:r>
    </w:p>
    <w:p w:rsidR="000D6205" w:rsidRPr="002D74F4" w:rsidRDefault="000D6205" w:rsidP="000D6205">
      <w:pPr>
        <w:adjustRightInd w:val="0"/>
        <w:snapToGrid w:val="0"/>
        <w:spacing w:after="0" w:line="360" w:lineRule="auto"/>
        <w:ind w:firstLineChars="100" w:firstLine="240"/>
        <w:jc w:val="both"/>
        <w:rPr>
          <w:rFonts w:ascii="Book Antiqua" w:eastAsia="Calibri" w:hAnsi="Book Antiqua" w:cs="Times New Roman"/>
          <w:sz w:val="24"/>
          <w:szCs w:val="24"/>
        </w:rPr>
      </w:pPr>
    </w:p>
    <w:p w:rsidR="00133DA4" w:rsidRPr="002D74F4" w:rsidRDefault="00133DA4" w:rsidP="00117E5B">
      <w:pPr>
        <w:adjustRightInd w:val="0"/>
        <w:snapToGrid w:val="0"/>
        <w:spacing w:after="0" w:line="360" w:lineRule="auto"/>
        <w:jc w:val="both"/>
        <w:rPr>
          <w:rFonts w:ascii="Book Antiqua" w:eastAsia="Calibri" w:hAnsi="Book Antiqua" w:cs="Times New Roman"/>
          <w:i/>
          <w:sz w:val="24"/>
          <w:szCs w:val="24"/>
        </w:rPr>
      </w:pPr>
    </w:p>
    <w:p w:rsidR="00931B4A" w:rsidRPr="002D74F4" w:rsidRDefault="003215AD" w:rsidP="00117E5B">
      <w:pPr>
        <w:adjustRightInd w:val="0"/>
        <w:snapToGrid w:val="0"/>
        <w:spacing w:after="0" w:line="360" w:lineRule="auto"/>
        <w:jc w:val="both"/>
        <w:rPr>
          <w:rFonts w:ascii="Book Antiqua" w:eastAsia="Calibri" w:hAnsi="Book Antiqua" w:cs="Times New Roman"/>
          <w:b/>
          <w:sz w:val="24"/>
          <w:szCs w:val="24"/>
        </w:rPr>
      </w:pPr>
      <w:r w:rsidRPr="002D74F4">
        <w:rPr>
          <w:rFonts w:ascii="Book Antiqua" w:eastAsia="Calibri" w:hAnsi="Book Antiqua" w:cs="Times New Roman"/>
          <w:b/>
          <w:sz w:val="24"/>
          <w:szCs w:val="24"/>
        </w:rPr>
        <w:t>LOX pathway in proliferation and apoptosis</w:t>
      </w:r>
      <w:r w:rsidR="000D6205" w:rsidRPr="002D74F4">
        <w:rPr>
          <w:rFonts w:ascii="Book Antiqua" w:eastAsia="Calibri" w:hAnsi="Book Antiqua" w:cs="Times New Roman"/>
          <w:b/>
          <w:sz w:val="24"/>
          <w:szCs w:val="24"/>
        </w:rPr>
        <w:t>:</w:t>
      </w:r>
      <w:r w:rsidR="000D6205" w:rsidRPr="002D74F4">
        <w:rPr>
          <w:rFonts w:ascii="Book Antiqua" w:hAnsi="Book Antiqua" w:cs="Times New Roman" w:hint="eastAsia"/>
          <w:b/>
          <w:sz w:val="24"/>
          <w:szCs w:val="24"/>
          <w:lang w:eastAsia="zh-CN"/>
        </w:rPr>
        <w:t xml:space="preserve"> </w:t>
      </w:r>
      <w:r w:rsidR="00424432" w:rsidRPr="002D74F4">
        <w:rPr>
          <w:rFonts w:ascii="Book Antiqua" w:eastAsia="Calibri" w:hAnsi="Book Antiqua" w:cs="Times New Roman"/>
          <w:sz w:val="24"/>
          <w:szCs w:val="24"/>
        </w:rPr>
        <w:t>The 5-LOX protein was shown to be overexpressed in the early stages of colon cancer, where its expression was significantly correlated with patient age, size of polyps, intraepithelial neoplasia and villous and tubulovillous adenoma, all of which are considered to be typical markers of transformed adenomatous polyps</w:t>
      </w:r>
      <w:r w:rsidR="00424432" w:rsidRPr="002D74F4">
        <w:rPr>
          <w:rFonts w:ascii="Book Antiqua" w:eastAsia="Calibri" w:hAnsi="Book Antiqua" w:cs="Times New Roman"/>
          <w:sz w:val="24"/>
          <w:szCs w:val="24"/>
        </w:rPr>
        <w:fldChar w:fldCharType="begin">
          <w:fldData xml:space="preserve">PEVuZE5vdGU+PENpdGU+PEF1dGhvcj5XYXNpbGV3aWN6PC9BdXRob3I+PFllYXI+MjAxMDwvWWVh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</w:fldData>
        </w:fldChar>
      </w:r>
      <w:r w:rsidR="00424432" w:rsidRPr="002D74F4">
        <w:rPr>
          <w:rFonts w:ascii="Book Antiqua" w:eastAsia="Calibri" w:hAnsi="Book Antiqua" w:cs="Times New Roman"/>
          <w:sz w:val="24"/>
          <w:szCs w:val="24"/>
        </w:rPr>
        <w:instrText xml:space="preserve"> ADDIN EN.CITE </w:instrText>
      </w:r>
      <w:r w:rsidR="00424432" w:rsidRPr="002D74F4">
        <w:rPr>
          <w:rFonts w:ascii="Book Antiqua" w:eastAsia="Calibri" w:hAnsi="Book Antiqua" w:cs="Times New Roman"/>
          <w:sz w:val="24"/>
          <w:szCs w:val="24"/>
        </w:rPr>
        <w:fldChar w:fldCharType="begin">
          <w:fldData xml:space="preserve">PEVuZE5vdGU+PENpdGU+PEF1dGhvcj5XYXNpbGV3aWN6PC9BdXRob3I+PFllYXI+MjAxMDwvWWVh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</w:fldData>
        </w:fldChar>
      </w:r>
      <w:r w:rsidR="00424432" w:rsidRPr="002D74F4">
        <w:rPr>
          <w:rFonts w:ascii="Book Antiqua" w:eastAsia="Calibri" w:hAnsi="Book Antiqua" w:cs="Times New Roman"/>
          <w:sz w:val="24"/>
          <w:szCs w:val="24"/>
        </w:rPr>
        <w:instrText xml:space="preserve"> ADDIN EN.CITE.DATA </w:instrText>
      </w:r>
      <w:r w:rsidR="00424432" w:rsidRPr="002D74F4">
        <w:rPr>
          <w:rFonts w:ascii="Book Antiqua" w:eastAsia="Calibri" w:hAnsi="Book Antiqua" w:cs="Times New Roman"/>
          <w:sz w:val="24"/>
          <w:szCs w:val="24"/>
        </w:rPr>
      </w:r>
      <w:r w:rsidR="00424432" w:rsidRPr="002D74F4">
        <w:rPr>
          <w:rFonts w:ascii="Book Antiqua" w:eastAsia="Calibri" w:hAnsi="Book Antiqua" w:cs="Times New Roman"/>
          <w:sz w:val="24"/>
          <w:szCs w:val="24"/>
        </w:rPr>
        <w:fldChar w:fldCharType="end"/>
      </w:r>
      <w:r w:rsidR="00424432" w:rsidRPr="002D74F4">
        <w:rPr>
          <w:rFonts w:ascii="Book Antiqua" w:eastAsia="Calibri" w:hAnsi="Book Antiqua" w:cs="Times New Roman"/>
          <w:sz w:val="24"/>
          <w:szCs w:val="24"/>
        </w:rPr>
      </w:r>
      <w:r w:rsidR="00424432" w:rsidRPr="002D74F4">
        <w:rPr>
          <w:rFonts w:ascii="Book Antiqua" w:eastAsia="Calibri" w:hAnsi="Book Antiqua" w:cs="Times New Roman"/>
          <w:sz w:val="24"/>
          <w:szCs w:val="24"/>
        </w:rPr>
        <w:fldChar w:fldCharType="separate"/>
      </w:r>
      <w:r w:rsidR="00424432" w:rsidRPr="002D74F4">
        <w:rPr>
          <w:rFonts w:ascii="Book Antiqua" w:eastAsia="Calibri" w:hAnsi="Book Antiqua" w:cs="Times New Roman"/>
          <w:noProof/>
          <w:sz w:val="24"/>
          <w:szCs w:val="24"/>
          <w:vertAlign w:val="superscript"/>
        </w:rPr>
        <w:t>[10</w:t>
      </w:r>
      <w:r w:rsidR="00CA6CD5" w:rsidRPr="002D74F4">
        <w:rPr>
          <w:rFonts w:ascii="Book Antiqua" w:eastAsia="Calibri" w:hAnsi="Book Antiqua" w:cs="Times New Roman"/>
          <w:noProof/>
          <w:sz w:val="24"/>
          <w:szCs w:val="24"/>
          <w:vertAlign w:val="superscript"/>
        </w:rPr>
        <w:t>2</w:t>
      </w:r>
      <w:r w:rsidR="00424432" w:rsidRPr="002D74F4">
        <w:rPr>
          <w:rFonts w:ascii="Book Antiqua" w:eastAsia="Calibri" w:hAnsi="Book Antiqua" w:cs="Times New Roman"/>
          <w:noProof/>
          <w:sz w:val="24"/>
          <w:szCs w:val="24"/>
          <w:vertAlign w:val="superscript"/>
        </w:rPr>
        <w:t>]</w:t>
      </w:r>
      <w:r w:rsidR="00424432" w:rsidRPr="002D74F4">
        <w:rPr>
          <w:rFonts w:ascii="Book Antiqua" w:eastAsia="Calibri" w:hAnsi="Book Antiqua" w:cs="Times New Roman"/>
          <w:sz w:val="24"/>
          <w:szCs w:val="24"/>
        </w:rPr>
        <w:fldChar w:fldCharType="end"/>
      </w:r>
      <w:r w:rsidR="00424432" w:rsidRPr="002D74F4">
        <w:rPr>
          <w:rFonts w:ascii="Book Antiqua" w:eastAsia="Calibri" w:hAnsi="Book Antiqua" w:cs="Times New Roman"/>
          <w:sz w:val="24"/>
          <w:szCs w:val="24"/>
        </w:rPr>
        <w:t>. Inhibition of 5-LOX with Zileuton was shown to significantly decrease both colon cancer cell line proliferation as well as xenografted tumor size</w:t>
      </w:r>
      <w:r w:rsidR="00424432" w:rsidRPr="002D74F4">
        <w:rPr>
          <w:rFonts w:ascii="Book Antiqua" w:eastAsia="Calibri" w:hAnsi="Book Antiqua" w:cs="Times New Roman"/>
          <w:sz w:val="24"/>
          <w:szCs w:val="24"/>
        </w:rPr>
        <w:fldChar w:fldCharType="begin">
          <w:fldData xml:space="preserve">PEVuZE5vdGU+PENpdGU+PEF1dGhvcj5NZWxzdHJvbTwvQXV0aG9yPjxZZWFyPjIwMDg8L1llYXI+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</w:fldData>
        </w:fldChar>
      </w:r>
      <w:r w:rsidR="00424432" w:rsidRPr="002D74F4">
        <w:rPr>
          <w:rFonts w:ascii="Book Antiqua" w:eastAsia="Calibri" w:hAnsi="Book Antiqua" w:cs="Times New Roman"/>
          <w:sz w:val="24"/>
          <w:szCs w:val="24"/>
        </w:rPr>
        <w:instrText xml:space="preserve"> ADDIN EN.CITE </w:instrText>
      </w:r>
      <w:r w:rsidR="00424432" w:rsidRPr="002D74F4">
        <w:rPr>
          <w:rFonts w:ascii="Book Antiqua" w:eastAsia="Calibri" w:hAnsi="Book Antiqua" w:cs="Times New Roman"/>
          <w:sz w:val="24"/>
          <w:szCs w:val="24"/>
        </w:rPr>
        <w:fldChar w:fldCharType="begin">
          <w:fldData xml:space="preserve">PEVuZE5vdGU+PENpdGU+PEF1dGhvcj5NZWxzdHJvbTwvQXV0aG9yPjxZZWFyPjIwMDg8L1llYXI+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</w:fldData>
        </w:fldChar>
      </w:r>
      <w:r w:rsidR="00424432" w:rsidRPr="002D74F4">
        <w:rPr>
          <w:rFonts w:ascii="Book Antiqua" w:eastAsia="Calibri" w:hAnsi="Book Antiqua" w:cs="Times New Roman"/>
          <w:sz w:val="24"/>
          <w:szCs w:val="24"/>
        </w:rPr>
        <w:instrText xml:space="preserve"> ADDIN EN.CITE.DATA </w:instrText>
      </w:r>
      <w:r w:rsidR="00424432" w:rsidRPr="002D74F4">
        <w:rPr>
          <w:rFonts w:ascii="Book Antiqua" w:eastAsia="Calibri" w:hAnsi="Book Antiqua" w:cs="Times New Roman"/>
          <w:sz w:val="24"/>
          <w:szCs w:val="24"/>
        </w:rPr>
      </w:r>
      <w:r w:rsidR="00424432" w:rsidRPr="002D74F4">
        <w:rPr>
          <w:rFonts w:ascii="Book Antiqua" w:eastAsia="Calibri" w:hAnsi="Book Antiqua" w:cs="Times New Roman"/>
          <w:sz w:val="24"/>
          <w:szCs w:val="24"/>
        </w:rPr>
        <w:fldChar w:fldCharType="end"/>
      </w:r>
      <w:r w:rsidR="00424432" w:rsidRPr="002D74F4">
        <w:rPr>
          <w:rFonts w:ascii="Book Antiqua" w:eastAsia="Calibri" w:hAnsi="Book Antiqua" w:cs="Times New Roman"/>
          <w:sz w:val="24"/>
          <w:szCs w:val="24"/>
        </w:rPr>
      </w:r>
      <w:r w:rsidR="00424432" w:rsidRPr="002D74F4">
        <w:rPr>
          <w:rFonts w:ascii="Book Antiqua" w:eastAsia="Calibri" w:hAnsi="Book Antiqua" w:cs="Times New Roman"/>
          <w:sz w:val="24"/>
          <w:szCs w:val="24"/>
        </w:rPr>
        <w:fldChar w:fldCharType="separate"/>
      </w:r>
      <w:r w:rsidR="00424432" w:rsidRPr="002D74F4">
        <w:rPr>
          <w:rFonts w:ascii="Book Antiqua" w:eastAsia="Calibri" w:hAnsi="Book Antiqua" w:cs="Times New Roman"/>
          <w:noProof/>
          <w:sz w:val="24"/>
          <w:szCs w:val="24"/>
          <w:vertAlign w:val="superscript"/>
        </w:rPr>
        <w:t>[5</w:t>
      </w:r>
      <w:r w:rsidR="00CA6CD5" w:rsidRPr="002D74F4">
        <w:rPr>
          <w:rFonts w:ascii="Book Antiqua" w:eastAsia="Calibri" w:hAnsi="Book Antiqua" w:cs="Times New Roman"/>
          <w:noProof/>
          <w:sz w:val="24"/>
          <w:szCs w:val="24"/>
          <w:vertAlign w:val="superscript"/>
        </w:rPr>
        <w:t>7</w:t>
      </w:r>
      <w:r w:rsidR="00424432" w:rsidRPr="002D74F4">
        <w:rPr>
          <w:rFonts w:ascii="Book Antiqua" w:eastAsia="Calibri" w:hAnsi="Book Antiqua" w:cs="Times New Roman"/>
          <w:noProof/>
          <w:sz w:val="24"/>
          <w:szCs w:val="24"/>
          <w:vertAlign w:val="superscript"/>
        </w:rPr>
        <w:t>]</w:t>
      </w:r>
      <w:r w:rsidR="00424432" w:rsidRPr="002D74F4">
        <w:rPr>
          <w:rFonts w:ascii="Book Antiqua" w:eastAsia="Calibri" w:hAnsi="Book Antiqua" w:cs="Times New Roman"/>
          <w:sz w:val="24"/>
          <w:szCs w:val="24"/>
        </w:rPr>
        <w:fldChar w:fldCharType="end"/>
      </w:r>
      <w:r w:rsidR="00424432" w:rsidRPr="002D74F4">
        <w:rPr>
          <w:rFonts w:ascii="Book Antiqua" w:eastAsia="Calibri" w:hAnsi="Book Antiqua" w:cs="Times New Roman"/>
          <w:sz w:val="24"/>
          <w:szCs w:val="24"/>
        </w:rPr>
        <w:t>.</w:t>
      </w:r>
      <w:r w:rsidR="00827616" w:rsidRPr="002D74F4">
        <w:rPr>
          <w:rFonts w:ascii="Book Antiqua" w:eastAsia="Calibri" w:hAnsi="Book Antiqua" w:cs="Times New Roman"/>
          <w:sz w:val="24"/>
          <w:szCs w:val="24"/>
        </w:rPr>
        <w:t xml:space="preserve"> </w:t>
      </w:r>
      <w:r w:rsidR="00424432" w:rsidRPr="002D74F4">
        <w:rPr>
          <w:rFonts w:ascii="Book Antiqua" w:eastAsia="Calibri" w:hAnsi="Book Antiqua" w:cs="Times New Roman"/>
          <w:sz w:val="24"/>
          <w:szCs w:val="24"/>
        </w:rPr>
        <w:t>LTB</w:t>
      </w:r>
      <w:r w:rsidR="00424432" w:rsidRPr="002D74F4">
        <w:rPr>
          <w:rFonts w:ascii="Book Antiqua" w:eastAsia="Calibri" w:hAnsi="Book Antiqua" w:cs="Times New Roman"/>
          <w:sz w:val="24"/>
          <w:szCs w:val="24"/>
          <w:vertAlign w:val="subscript"/>
        </w:rPr>
        <w:t xml:space="preserve">4 </w:t>
      </w:r>
      <w:r w:rsidR="00424432" w:rsidRPr="002D74F4">
        <w:rPr>
          <w:rFonts w:ascii="Book Antiqua" w:eastAsia="Calibri" w:hAnsi="Book Antiqua" w:cs="Times New Roman"/>
          <w:sz w:val="24"/>
          <w:szCs w:val="24"/>
        </w:rPr>
        <w:t>was shown to have pro-carcinogenic effects in CRC through the activation of the ERK pathway</w:t>
      </w:r>
      <w:r w:rsidR="00424432" w:rsidRPr="002D74F4">
        <w:rPr>
          <w:rFonts w:ascii="Book Antiqua" w:eastAsia="Calibri" w:hAnsi="Book Antiqua" w:cs="Times New Roman"/>
          <w:sz w:val="24"/>
          <w:szCs w:val="24"/>
        </w:rPr>
        <w:fldChar w:fldCharType="begin">
          <w:fldData xml:space="preserve">PEVuZE5vdGU+PENpdGU+PEF1dGhvcj5JaGFyYTwvQXV0aG9yPjxZZWFyPjIwMDc8L1llYXI+PElE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</w:fldData>
        </w:fldChar>
      </w:r>
      <w:r w:rsidR="00424432" w:rsidRPr="002D74F4">
        <w:rPr>
          <w:rFonts w:ascii="Book Antiqua" w:eastAsia="Calibri" w:hAnsi="Book Antiqua" w:cs="Times New Roman"/>
          <w:sz w:val="24"/>
          <w:szCs w:val="24"/>
        </w:rPr>
        <w:instrText xml:space="preserve"> ADDIN EN.CITE </w:instrText>
      </w:r>
      <w:r w:rsidR="00424432" w:rsidRPr="002D74F4">
        <w:rPr>
          <w:rFonts w:ascii="Book Antiqua" w:eastAsia="Calibri" w:hAnsi="Book Antiqua" w:cs="Times New Roman"/>
          <w:sz w:val="24"/>
          <w:szCs w:val="24"/>
        </w:rPr>
        <w:fldChar w:fldCharType="begin">
          <w:fldData xml:space="preserve">PEVuZE5vdGU+PENpdGU+PEF1dGhvcj5JaGFyYTwvQXV0aG9yPjxZZWFyPjIwMDc8L1llYXI+PElE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</w:fldData>
        </w:fldChar>
      </w:r>
      <w:r w:rsidR="00424432" w:rsidRPr="002D74F4">
        <w:rPr>
          <w:rFonts w:ascii="Book Antiqua" w:eastAsia="Calibri" w:hAnsi="Book Antiqua" w:cs="Times New Roman"/>
          <w:sz w:val="24"/>
          <w:szCs w:val="24"/>
        </w:rPr>
        <w:instrText xml:space="preserve"> ADDIN EN.CITE.DATA </w:instrText>
      </w:r>
      <w:r w:rsidR="00424432" w:rsidRPr="002D74F4">
        <w:rPr>
          <w:rFonts w:ascii="Book Antiqua" w:eastAsia="Calibri" w:hAnsi="Book Antiqua" w:cs="Times New Roman"/>
          <w:sz w:val="24"/>
          <w:szCs w:val="24"/>
        </w:rPr>
      </w:r>
      <w:r w:rsidR="00424432" w:rsidRPr="002D74F4">
        <w:rPr>
          <w:rFonts w:ascii="Book Antiqua" w:eastAsia="Calibri" w:hAnsi="Book Antiqua" w:cs="Times New Roman"/>
          <w:sz w:val="24"/>
          <w:szCs w:val="24"/>
        </w:rPr>
        <w:fldChar w:fldCharType="end"/>
      </w:r>
      <w:r w:rsidR="00424432" w:rsidRPr="002D74F4">
        <w:rPr>
          <w:rFonts w:ascii="Book Antiqua" w:eastAsia="Calibri" w:hAnsi="Book Antiqua" w:cs="Times New Roman"/>
          <w:sz w:val="24"/>
          <w:szCs w:val="24"/>
        </w:rPr>
      </w:r>
      <w:r w:rsidR="00424432" w:rsidRPr="002D74F4">
        <w:rPr>
          <w:rFonts w:ascii="Book Antiqua" w:eastAsia="Calibri" w:hAnsi="Book Antiqua" w:cs="Times New Roman"/>
          <w:sz w:val="24"/>
          <w:szCs w:val="24"/>
        </w:rPr>
        <w:fldChar w:fldCharType="separate"/>
      </w:r>
      <w:r w:rsidR="00424432" w:rsidRPr="002D74F4">
        <w:rPr>
          <w:rFonts w:ascii="Book Antiqua" w:eastAsia="Calibri" w:hAnsi="Book Antiqua" w:cs="Times New Roman"/>
          <w:noProof/>
          <w:sz w:val="24"/>
          <w:szCs w:val="24"/>
          <w:vertAlign w:val="superscript"/>
        </w:rPr>
        <w:t>[10</w:t>
      </w:r>
      <w:r w:rsidR="00CA6CD5" w:rsidRPr="002D74F4">
        <w:rPr>
          <w:rFonts w:ascii="Book Antiqua" w:eastAsia="Calibri" w:hAnsi="Book Antiqua" w:cs="Times New Roman"/>
          <w:noProof/>
          <w:sz w:val="24"/>
          <w:szCs w:val="24"/>
          <w:vertAlign w:val="superscript"/>
        </w:rPr>
        <w:t>3</w:t>
      </w:r>
      <w:r w:rsidR="00424432" w:rsidRPr="002D74F4">
        <w:rPr>
          <w:rFonts w:ascii="Book Antiqua" w:eastAsia="Calibri" w:hAnsi="Book Antiqua" w:cs="Times New Roman"/>
          <w:noProof/>
          <w:sz w:val="24"/>
          <w:szCs w:val="24"/>
          <w:vertAlign w:val="superscript"/>
        </w:rPr>
        <w:t>]</w:t>
      </w:r>
      <w:r w:rsidR="00424432" w:rsidRPr="002D74F4">
        <w:rPr>
          <w:rFonts w:ascii="Book Antiqua" w:eastAsia="Calibri" w:hAnsi="Book Antiqua" w:cs="Times New Roman"/>
          <w:sz w:val="24"/>
          <w:szCs w:val="24"/>
        </w:rPr>
        <w:fldChar w:fldCharType="end"/>
      </w:r>
      <w:r w:rsidR="00424432" w:rsidRPr="002D74F4">
        <w:rPr>
          <w:rFonts w:ascii="Book Antiqua" w:eastAsia="Calibri" w:hAnsi="Book Antiqua" w:cs="Times New Roman"/>
          <w:sz w:val="24"/>
          <w:szCs w:val="24"/>
        </w:rPr>
        <w:t xml:space="preserve">. Induction and/or accumulation of COX-2, </w:t>
      </w:r>
      <w:r w:rsidR="00424432" w:rsidRPr="002D74F4">
        <w:rPr>
          <w:rFonts w:ascii="Book Antiqua" w:eastAsia="Calibri" w:hAnsi="Book Antiqua" w:cs="Lucida Grande"/>
          <w:sz w:val="24"/>
          <w:szCs w:val="24"/>
        </w:rPr>
        <w:t>β</w:t>
      </w:r>
      <w:r w:rsidR="00424432" w:rsidRPr="002D74F4">
        <w:rPr>
          <w:rFonts w:ascii="Book Antiqua" w:eastAsia="Calibri" w:hAnsi="Book Antiqua" w:cs="Times New Roman"/>
          <w:sz w:val="24"/>
          <w:szCs w:val="24"/>
        </w:rPr>
        <w:t>-catenin, and Bcl-2, as well as PGE</w:t>
      </w:r>
      <w:r w:rsidR="00424432" w:rsidRPr="002D74F4">
        <w:rPr>
          <w:rFonts w:ascii="Book Antiqua" w:eastAsia="Calibri" w:hAnsi="Book Antiqua" w:cs="Times New Roman"/>
          <w:sz w:val="24"/>
          <w:szCs w:val="24"/>
          <w:vertAlign w:val="subscript"/>
        </w:rPr>
        <w:t>2</w:t>
      </w:r>
      <w:r w:rsidR="00424432" w:rsidRPr="002D74F4">
        <w:rPr>
          <w:rFonts w:ascii="Book Antiqua" w:eastAsia="Calibri" w:hAnsi="Book Antiqua" w:cs="Times New Roman"/>
          <w:sz w:val="24"/>
          <w:szCs w:val="24"/>
        </w:rPr>
        <w:t xml:space="preserve"> production in non-transformed epithelial cells lining in the colon have also been reported in the presence of LTB</w:t>
      </w:r>
      <w:r w:rsidR="00424432" w:rsidRPr="002D74F4">
        <w:rPr>
          <w:rFonts w:ascii="Book Antiqua" w:eastAsia="Calibri" w:hAnsi="Book Antiqua" w:cs="Times New Roman"/>
          <w:sz w:val="24"/>
          <w:szCs w:val="24"/>
          <w:vertAlign w:val="subscript"/>
        </w:rPr>
        <w:t>4</w:t>
      </w:r>
      <w:r w:rsidR="00424432" w:rsidRPr="002D74F4">
        <w:rPr>
          <w:rFonts w:ascii="Book Antiqua" w:eastAsia="Calibri" w:hAnsi="Book Antiqua" w:cs="Times New Roman"/>
          <w:sz w:val="24"/>
          <w:szCs w:val="24"/>
        </w:rPr>
        <w:fldChar w:fldCharType="begin">
          <w:fldData xml:space="preserve">PEVuZE5vdGU+PENpdGU+PEF1dGhvcj5PaGQ8L0F1dGhvcj48WWVhcj4yMDAwPC9ZZWFyPjxJRFRl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</w:fldData>
        </w:fldChar>
      </w:r>
      <w:r w:rsidR="00424432" w:rsidRPr="002D74F4">
        <w:rPr>
          <w:rFonts w:ascii="Book Antiqua" w:eastAsia="Calibri" w:hAnsi="Book Antiqua" w:cs="Times New Roman"/>
          <w:sz w:val="24"/>
          <w:szCs w:val="24"/>
        </w:rPr>
        <w:instrText xml:space="preserve"> ADDIN EN.CITE </w:instrText>
      </w:r>
      <w:r w:rsidR="00424432" w:rsidRPr="002D74F4">
        <w:rPr>
          <w:rFonts w:ascii="Book Antiqua" w:eastAsia="Calibri" w:hAnsi="Book Antiqua" w:cs="Times New Roman"/>
          <w:sz w:val="24"/>
          <w:szCs w:val="24"/>
        </w:rPr>
        <w:fldChar w:fldCharType="begin">
          <w:fldData xml:space="preserve">PEVuZE5vdGU+PENpdGU+PEF1dGhvcj5PaGQ8L0F1dGhvcj48WWVhcj4yMDAwPC9ZZWFyPjxJRFRl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</w:fldData>
        </w:fldChar>
      </w:r>
      <w:r w:rsidR="00424432" w:rsidRPr="002D74F4">
        <w:rPr>
          <w:rFonts w:ascii="Book Antiqua" w:eastAsia="Calibri" w:hAnsi="Book Antiqua" w:cs="Times New Roman"/>
          <w:sz w:val="24"/>
          <w:szCs w:val="24"/>
        </w:rPr>
        <w:instrText xml:space="preserve"> ADDIN EN.CITE.DATA </w:instrText>
      </w:r>
      <w:r w:rsidR="00424432" w:rsidRPr="002D74F4">
        <w:rPr>
          <w:rFonts w:ascii="Book Antiqua" w:eastAsia="Calibri" w:hAnsi="Book Antiqua" w:cs="Times New Roman"/>
          <w:sz w:val="24"/>
          <w:szCs w:val="24"/>
        </w:rPr>
      </w:r>
      <w:r w:rsidR="00424432" w:rsidRPr="002D74F4">
        <w:rPr>
          <w:rFonts w:ascii="Book Antiqua" w:eastAsia="Calibri" w:hAnsi="Book Antiqua" w:cs="Times New Roman"/>
          <w:sz w:val="24"/>
          <w:szCs w:val="24"/>
        </w:rPr>
        <w:fldChar w:fldCharType="end"/>
      </w:r>
      <w:r w:rsidR="00424432" w:rsidRPr="002D74F4">
        <w:rPr>
          <w:rFonts w:ascii="Book Antiqua" w:eastAsia="Calibri" w:hAnsi="Book Antiqua" w:cs="Times New Roman"/>
          <w:sz w:val="24"/>
          <w:szCs w:val="24"/>
        </w:rPr>
      </w:r>
      <w:r w:rsidR="00424432" w:rsidRPr="002D74F4">
        <w:rPr>
          <w:rFonts w:ascii="Book Antiqua" w:eastAsia="Calibri" w:hAnsi="Book Antiqua" w:cs="Times New Roman"/>
          <w:sz w:val="24"/>
          <w:szCs w:val="24"/>
        </w:rPr>
        <w:fldChar w:fldCharType="separate"/>
      </w:r>
      <w:r w:rsidR="00424432" w:rsidRPr="002D74F4">
        <w:rPr>
          <w:rFonts w:ascii="Book Antiqua" w:eastAsia="Calibri" w:hAnsi="Book Antiqua" w:cs="Times New Roman"/>
          <w:noProof/>
          <w:sz w:val="24"/>
          <w:szCs w:val="24"/>
          <w:vertAlign w:val="superscript"/>
        </w:rPr>
        <w:t>[10</w:t>
      </w:r>
      <w:r w:rsidR="00CA6CD5" w:rsidRPr="002D74F4">
        <w:rPr>
          <w:rFonts w:ascii="Book Antiqua" w:eastAsia="Calibri" w:hAnsi="Book Antiqua" w:cs="Times New Roman"/>
          <w:noProof/>
          <w:sz w:val="24"/>
          <w:szCs w:val="24"/>
          <w:vertAlign w:val="superscript"/>
        </w:rPr>
        <w:t>4</w:t>
      </w:r>
      <w:r w:rsidR="00424432" w:rsidRPr="002D74F4">
        <w:rPr>
          <w:rFonts w:ascii="Book Antiqua" w:eastAsia="Calibri" w:hAnsi="Book Antiqua" w:cs="Times New Roman"/>
          <w:noProof/>
          <w:sz w:val="24"/>
          <w:szCs w:val="24"/>
          <w:vertAlign w:val="superscript"/>
        </w:rPr>
        <w:t>]</w:t>
      </w:r>
      <w:r w:rsidR="00424432" w:rsidRPr="002D74F4">
        <w:rPr>
          <w:rFonts w:ascii="Book Antiqua" w:eastAsia="Calibri" w:hAnsi="Book Antiqua" w:cs="Times New Roman"/>
          <w:sz w:val="24"/>
          <w:szCs w:val="24"/>
        </w:rPr>
        <w:fldChar w:fldCharType="end"/>
      </w:r>
      <w:r w:rsidR="00424432" w:rsidRPr="002D74F4">
        <w:rPr>
          <w:rFonts w:ascii="Book Antiqua" w:eastAsia="Calibri" w:hAnsi="Book Antiqua" w:cs="Times New Roman"/>
          <w:sz w:val="24"/>
          <w:szCs w:val="24"/>
        </w:rPr>
        <w:t>. Furthermore, LTD</w:t>
      </w:r>
      <w:r w:rsidR="00424432" w:rsidRPr="002D74F4">
        <w:rPr>
          <w:rFonts w:ascii="Book Antiqua" w:eastAsia="Calibri" w:hAnsi="Book Antiqua" w:cs="Times New Roman"/>
          <w:sz w:val="24"/>
          <w:szCs w:val="24"/>
          <w:vertAlign w:val="subscript"/>
        </w:rPr>
        <w:t xml:space="preserve">4, </w:t>
      </w:r>
      <w:r w:rsidR="00424432" w:rsidRPr="002D74F4">
        <w:rPr>
          <w:rFonts w:ascii="Book Antiqua" w:eastAsia="Calibri" w:hAnsi="Book Antiqua" w:cs="Times New Roman"/>
          <w:sz w:val="24"/>
          <w:szCs w:val="24"/>
        </w:rPr>
        <w:t>a cysteinyl leukotriene, was reported to inhibit caspase 3, thereby increasing the resistance to NSAID-induced cell death</w:t>
      </w:r>
      <w:r w:rsidR="00424432" w:rsidRPr="002D74F4">
        <w:rPr>
          <w:rFonts w:ascii="Book Antiqua" w:eastAsia="Calibri" w:hAnsi="Book Antiqua" w:cs="Times New Roman"/>
          <w:sz w:val="24"/>
          <w:szCs w:val="24"/>
        </w:rPr>
        <w:fldChar w:fldCharType="begin">
          <w:fldData xml:space="preserve">PEVuZE5vdGU+PENpdGU+PEF1dGhvcj5PaGQ8L0F1dGhvcj48WWVhcj4yMDAzPC9ZZWFyPjxJRFRl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</w:fldData>
        </w:fldChar>
      </w:r>
      <w:r w:rsidR="00424432" w:rsidRPr="002D74F4">
        <w:rPr>
          <w:rFonts w:ascii="Book Antiqua" w:eastAsia="Calibri" w:hAnsi="Book Antiqua" w:cs="Times New Roman"/>
          <w:sz w:val="24"/>
          <w:szCs w:val="24"/>
        </w:rPr>
        <w:instrText xml:space="preserve"> ADDIN EN.CITE </w:instrText>
      </w:r>
      <w:r w:rsidR="00424432" w:rsidRPr="002D74F4">
        <w:rPr>
          <w:rFonts w:ascii="Book Antiqua" w:eastAsia="Calibri" w:hAnsi="Book Antiqua" w:cs="Times New Roman"/>
          <w:sz w:val="24"/>
          <w:szCs w:val="24"/>
        </w:rPr>
        <w:fldChar w:fldCharType="begin">
          <w:fldData xml:space="preserve">PEVuZE5vdGU+PENpdGU+PEF1dGhvcj5PaGQ8L0F1dGhvcj48WWVhcj4yMDAzPC9ZZWFyPjxJRFRl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</w:fldData>
        </w:fldChar>
      </w:r>
      <w:r w:rsidR="00424432" w:rsidRPr="002D74F4">
        <w:rPr>
          <w:rFonts w:ascii="Book Antiqua" w:eastAsia="Calibri" w:hAnsi="Book Antiqua" w:cs="Times New Roman"/>
          <w:sz w:val="24"/>
          <w:szCs w:val="24"/>
        </w:rPr>
        <w:instrText xml:space="preserve"> ADDIN EN.CITE.DATA </w:instrText>
      </w:r>
      <w:r w:rsidR="00424432" w:rsidRPr="002D74F4">
        <w:rPr>
          <w:rFonts w:ascii="Book Antiqua" w:eastAsia="Calibri" w:hAnsi="Book Antiqua" w:cs="Times New Roman"/>
          <w:sz w:val="24"/>
          <w:szCs w:val="24"/>
        </w:rPr>
      </w:r>
      <w:r w:rsidR="00424432" w:rsidRPr="002D74F4">
        <w:rPr>
          <w:rFonts w:ascii="Book Antiqua" w:eastAsia="Calibri" w:hAnsi="Book Antiqua" w:cs="Times New Roman"/>
          <w:sz w:val="24"/>
          <w:szCs w:val="24"/>
        </w:rPr>
        <w:fldChar w:fldCharType="end"/>
      </w:r>
      <w:r w:rsidR="00424432" w:rsidRPr="002D74F4">
        <w:rPr>
          <w:rFonts w:ascii="Book Antiqua" w:eastAsia="Calibri" w:hAnsi="Book Antiqua" w:cs="Times New Roman"/>
          <w:sz w:val="24"/>
          <w:szCs w:val="24"/>
        </w:rPr>
      </w:r>
      <w:r w:rsidR="00424432" w:rsidRPr="002D74F4">
        <w:rPr>
          <w:rFonts w:ascii="Book Antiqua" w:eastAsia="Calibri" w:hAnsi="Book Antiqua" w:cs="Times New Roman"/>
          <w:sz w:val="24"/>
          <w:szCs w:val="24"/>
        </w:rPr>
        <w:fldChar w:fldCharType="separate"/>
      </w:r>
      <w:r w:rsidR="00424432" w:rsidRPr="002D74F4">
        <w:rPr>
          <w:rFonts w:ascii="Book Antiqua" w:eastAsia="Calibri" w:hAnsi="Book Antiqua" w:cs="Times New Roman"/>
          <w:noProof/>
          <w:sz w:val="24"/>
          <w:szCs w:val="24"/>
          <w:vertAlign w:val="superscript"/>
        </w:rPr>
        <w:t>[10</w:t>
      </w:r>
      <w:r w:rsidR="00CA6CD5" w:rsidRPr="002D74F4">
        <w:rPr>
          <w:rFonts w:ascii="Book Antiqua" w:eastAsia="Calibri" w:hAnsi="Book Antiqua" w:cs="Times New Roman"/>
          <w:noProof/>
          <w:sz w:val="24"/>
          <w:szCs w:val="24"/>
          <w:vertAlign w:val="superscript"/>
        </w:rPr>
        <w:t>5</w:t>
      </w:r>
      <w:r w:rsidR="00424432" w:rsidRPr="002D74F4">
        <w:rPr>
          <w:rFonts w:ascii="Book Antiqua" w:eastAsia="Calibri" w:hAnsi="Book Antiqua" w:cs="Times New Roman"/>
          <w:noProof/>
          <w:sz w:val="24"/>
          <w:szCs w:val="24"/>
          <w:vertAlign w:val="superscript"/>
        </w:rPr>
        <w:t>]</w:t>
      </w:r>
      <w:r w:rsidR="00424432" w:rsidRPr="002D74F4">
        <w:rPr>
          <w:rFonts w:ascii="Book Antiqua" w:eastAsia="Calibri" w:hAnsi="Book Antiqua" w:cs="Times New Roman"/>
          <w:sz w:val="24"/>
          <w:szCs w:val="24"/>
        </w:rPr>
        <w:fldChar w:fldCharType="end"/>
      </w:r>
      <w:r w:rsidR="00424432" w:rsidRPr="002D74F4">
        <w:rPr>
          <w:rFonts w:ascii="Book Antiqua" w:eastAsia="Calibri" w:hAnsi="Book Antiqua" w:cs="Times New Roman"/>
          <w:sz w:val="24"/>
          <w:szCs w:val="24"/>
        </w:rPr>
        <w:t>.</w:t>
      </w:r>
    </w:p>
    <w:p w:rsidR="00DC605F" w:rsidRPr="002D74F4" w:rsidRDefault="00424432" w:rsidP="000D6205">
      <w:pPr>
        <w:adjustRightInd w:val="0"/>
        <w:snapToGrid w:val="0"/>
        <w:spacing w:after="0" w:line="360" w:lineRule="auto"/>
        <w:ind w:firstLineChars="100" w:firstLine="240"/>
        <w:jc w:val="both"/>
        <w:rPr>
          <w:rFonts w:ascii="Book Antiqua" w:eastAsia="Calibri" w:hAnsi="Book Antiqua" w:cs="Times New Roman"/>
          <w:sz w:val="24"/>
          <w:szCs w:val="24"/>
        </w:rPr>
      </w:pPr>
      <w:r w:rsidRPr="002D74F4">
        <w:rPr>
          <w:rFonts w:ascii="Book Antiqua" w:eastAsia="Calibri" w:hAnsi="Book Antiqua" w:cs="Times New Roman"/>
          <w:sz w:val="24"/>
          <w:szCs w:val="24"/>
        </w:rPr>
        <w:t>In several different cancer types, COX-2 and 5-LOX signaling can converge to enhance cell proliferation</w:t>
      </w:r>
      <w:r w:rsidRPr="002D74F4">
        <w:rPr>
          <w:rFonts w:ascii="Book Antiqua" w:eastAsia="Calibri" w:hAnsi="Book Antiqua" w:cs="Times New Roman"/>
          <w:sz w:val="24"/>
          <w:szCs w:val="24"/>
        </w:rPr>
        <w:fldChar w:fldCharType="begin"/>
      </w:r>
      <w:r w:rsidRPr="002D74F4">
        <w:rPr>
          <w:rFonts w:ascii="Book Antiqua" w:eastAsia="Calibri" w:hAnsi="Book Antiqua" w:cs="Times New Roman"/>
          <w:sz w:val="24"/>
          <w:szCs w:val="24"/>
        </w:rPr>
        <w:instrText xml:space="preserve"> ADDIN EN.CITE &lt;EndNote&gt;&lt;Cite&gt;&lt;Author&gt;Romano&lt;/Author&gt;&lt;Year&gt;2003&lt;/Year&gt;&lt;IDText&gt;Cyclooxygenase-2 and 5-lipoxygenase converging functions on cell proliferation and tumor angiogenesis: implications for cancer therapy&lt;/IDText&gt;&lt;DisplayText&gt;&lt;style face="superscript"&gt;[107]&lt;/style&gt;&lt;/DisplayText&gt;&lt;record&gt;&lt;keywords&gt;&lt;keyword&gt;Arachidonate 5-Lipoxygenase/ physiology&lt;/keyword&gt;&lt;keyword&gt;Cell Division&lt;/keyword&gt;&lt;keyword&gt;Cyclooxygenase 2&lt;/keyword&gt;&lt;keyword&gt;Cyclooxygenase 2 Inhibitors&lt;/keyword&gt;&lt;keyword&gt;Cyclooxygenase Inhibitors/therapeutic use&lt;/keyword&gt;&lt;keyword&gt;Humans&lt;/keyword&gt;&lt;keyword&gt;Isoenzymes/antagonists &amp;amp; inhibitors/ physiology&lt;/keyword&gt;&lt;keyword&gt;Lipoxygenase Inhibitors/therapeutic use&lt;/keyword&gt;&lt;keyword&gt;Membrane Proteins&lt;/keyword&gt;&lt;keyword&gt;Models, Biological&lt;/keyword&gt;&lt;keyword&gt;Neoplasms/blood supply/drug therapy/ enzymology/etiology&lt;/keyword&gt;&lt;keyword&gt;Neovascularization, Pathologic&lt;/keyword&gt;&lt;keyword&gt;Prostaglandin-Endoperoxide Synthases/ physiology&lt;/keyword&gt;&lt;/keywords&gt;&lt;isbn&gt;1530-6860 (Electronic)&amp;#xD;0892-6638 (Linking)&lt;/isbn&gt;&lt;titles&gt;&lt;title&gt;Cyclooxygenase-2 and 5-lipoxygenase converging functions on cell proliferation and tumor angiogenesis: implications for cancer therapy&lt;/title&gt;&lt;secondary-title&gt;FASEB J&lt;/secondary-title&gt;&lt;/titles&gt;&lt;pages&gt;1986-95&lt;/pages&gt;&lt;number&gt;14&lt;/number&gt;&lt;contributors&gt;&lt;authors&gt;&lt;author&gt;Romano, M.&lt;/author&gt;&lt;author&gt;Claria, J.&lt;/author&gt;&lt;/authors&gt;&lt;/contributors&gt;&lt;language&gt;eng&lt;/language&gt;&lt;added-date format="utc"&gt;1429514324&lt;/added-date&gt;&lt;pub-location&gt;United States&lt;/pub-location&gt;&lt;ref-type name="Book Section"&gt;5&lt;/ref-type&gt;&lt;auth-address&gt;Department of Biomedical Sciences, University G. D&amp;apos;Annunzio, Ce.S.I., 66013 Chieti, Italy. mromano@unich.it&lt;/auth-address&gt;&lt;dates&gt;&lt;year&gt;2003&lt;/year&gt;&lt;/dates&gt;&lt;remote-database-provider&gt;NLM&lt;/remote-database-provider&gt;&lt;rec-number&gt;1504&lt;/rec-number&gt;&lt;last-updated-date format="utc"&gt;1429514324&lt;/last-updated-date&gt;&lt;accession-num&gt;14597668&lt;/accession-num&gt;&lt;electronic-resource-num&gt;10.1096/fj.03-0053rev&lt;/electronic-resource-num&gt;&lt;volume&gt;17&lt;/volume&gt;&lt;/record&gt;&lt;/Cite&gt;&lt;/EndNote&gt;</w:instrText>
      </w:r>
      <w:r w:rsidRPr="002D74F4">
        <w:rPr>
          <w:rFonts w:ascii="Book Antiqua" w:eastAsia="Calibri" w:hAnsi="Book Antiqua" w:cs="Times New Roman"/>
          <w:sz w:val="24"/>
          <w:szCs w:val="24"/>
        </w:rPr>
        <w:fldChar w:fldCharType="separate"/>
      </w:r>
      <w:r w:rsidRPr="002D74F4">
        <w:rPr>
          <w:rFonts w:ascii="Book Antiqua" w:eastAsia="Calibri" w:hAnsi="Book Antiqua" w:cs="Times New Roman"/>
          <w:noProof/>
          <w:sz w:val="24"/>
          <w:szCs w:val="24"/>
          <w:vertAlign w:val="superscript"/>
        </w:rPr>
        <w:t>[10</w:t>
      </w:r>
      <w:r w:rsidR="00CA6CD5" w:rsidRPr="002D74F4">
        <w:rPr>
          <w:rFonts w:ascii="Book Antiqua" w:eastAsia="Calibri" w:hAnsi="Book Antiqua" w:cs="Times New Roman"/>
          <w:noProof/>
          <w:sz w:val="24"/>
          <w:szCs w:val="24"/>
          <w:vertAlign w:val="superscript"/>
        </w:rPr>
        <w:t>6</w:t>
      </w:r>
      <w:r w:rsidRPr="002D74F4">
        <w:rPr>
          <w:rFonts w:ascii="Book Antiqua" w:eastAsia="Calibri" w:hAnsi="Book Antiqua" w:cs="Times New Roman"/>
          <w:noProof/>
          <w:sz w:val="24"/>
          <w:szCs w:val="24"/>
          <w:vertAlign w:val="superscript"/>
        </w:rPr>
        <w:t>]</w:t>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t>. For example, knock-out of 5-LOX or FLAP was shown to increase the COX-2 metabolites produced by inflammatory cells indicating that inhibition of one pathway can shunt the metabolism of AA towards the other pathway</w:t>
      </w:r>
      <w:r w:rsidRPr="002D74F4">
        <w:rPr>
          <w:rFonts w:ascii="Book Antiqua" w:eastAsia="Calibri" w:hAnsi="Book Antiqua" w:cs="Times New Roman"/>
          <w:sz w:val="24"/>
          <w:szCs w:val="24"/>
        </w:rPr>
        <w:fldChar w:fldCharType="begin">
          <w:fldData xml:space="preserve">PEVuZE5vdGU+PENpdGU+PEF1dGhvcj5CeXJ1bTwvQXV0aG9yPjxZZWFyPjE5OTc8L1llYXI+PElE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</w:fldData>
        </w:fldChar>
      </w:r>
      <w:r w:rsidRPr="002D74F4">
        <w:rPr>
          <w:rFonts w:ascii="Book Antiqua" w:eastAsia="Calibri" w:hAnsi="Book Antiqua" w:cs="Times New Roman"/>
          <w:sz w:val="24"/>
          <w:szCs w:val="24"/>
        </w:rPr>
        <w:instrText xml:space="preserve"> ADDIN EN.CITE </w:instrText>
      </w:r>
      <w:r w:rsidRPr="002D74F4">
        <w:rPr>
          <w:rFonts w:ascii="Book Antiqua" w:eastAsia="Calibri" w:hAnsi="Book Antiqua" w:cs="Times New Roman"/>
          <w:sz w:val="24"/>
          <w:szCs w:val="24"/>
        </w:rPr>
        <w:fldChar w:fldCharType="begin">
          <w:fldData xml:space="preserve">PEVuZE5vdGU+PENpdGU+PEF1dGhvcj5CeXJ1bTwvQXV0aG9yPjxZZWFyPjE5OTc8L1llYXI+PElE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</w:fldData>
        </w:fldChar>
      </w:r>
      <w:r w:rsidRPr="002D74F4">
        <w:rPr>
          <w:rFonts w:ascii="Book Antiqua" w:eastAsia="Calibri" w:hAnsi="Book Antiqua" w:cs="Times New Roman"/>
          <w:sz w:val="24"/>
          <w:szCs w:val="24"/>
        </w:rPr>
        <w:instrText xml:space="preserve"> ADDIN EN.CITE.DATA </w:instrText>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separate"/>
      </w:r>
      <w:r w:rsidRPr="002D74F4">
        <w:rPr>
          <w:rFonts w:ascii="Book Antiqua" w:eastAsia="Calibri" w:hAnsi="Book Antiqua" w:cs="Times New Roman"/>
          <w:noProof/>
          <w:sz w:val="24"/>
          <w:szCs w:val="24"/>
          <w:vertAlign w:val="superscript"/>
        </w:rPr>
        <w:t>[10</w:t>
      </w:r>
      <w:r w:rsidR="00CA6CD5" w:rsidRPr="002D74F4">
        <w:rPr>
          <w:rFonts w:ascii="Book Antiqua" w:eastAsia="Calibri" w:hAnsi="Book Antiqua" w:cs="Times New Roman"/>
          <w:noProof/>
          <w:sz w:val="24"/>
          <w:szCs w:val="24"/>
          <w:vertAlign w:val="superscript"/>
        </w:rPr>
        <w:t>7</w:t>
      </w:r>
      <w:r w:rsidRPr="002D74F4">
        <w:rPr>
          <w:rFonts w:ascii="Book Antiqua" w:eastAsia="Calibri" w:hAnsi="Book Antiqua" w:cs="Times New Roman"/>
          <w:noProof/>
          <w:sz w:val="24"/>
          <w:szCs w:val="24"/>
          <w:vertAlign w:val="superscript"/>
        </w:rPr>
        <w:t>-1</w:t>
      </w:r>
      <w:r w:rsidR="00CA6CD5" w:rsidRPr="002D74F4">
        <w:rPr>
          <w:rFonts w:ascii="Book Antiqua" w:eastAsia="Calibri" w:hAnsi="Book Antiqua" w:cs="Times New Roman"/>
          <w:noProof/>
          <w:sz w:val="24"/>
          <w:szCs w:val="24"/>
          <w:vertAlign w:val="superscript"/>
        </w:rPr>
        <w:t>09</w:t>
      </w:r>
      <w:r w:rsidRPr="002D74F4">
        <w:rPr>
          <w:rFonts w:ascii="Book Antiqua" w:eastAsia="Calibri" w:hAnsi="Book Antiqua" w:cs="Times New Roman"/>
          <w:noProof/>
          <w:sz w:val="24"/>
          <w:szCs w:val="24"/>
          <w:vertAlign w:val="superscript"/>
        </w:rPr>
        <w:t>]</w:t>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t>. Dual inhibition of 5-LOX and COX-2 may lead to additive or synergistic effects on reducing cellular proliferation in colon cancer as shown by the combination of AA861 (5-LOX inhibitor) and celecoxib</w:t>
      </w:r>
      <w:r w:rsidRPr="002D74F4">
        <w:rPr>
          <w:rFonts w:ascii="Book Antiqua" w:eastAsia="Calibri" w:hAnsi="Book Antiqua" w:cs="Times New Roman"/>
          <w:sz w:val="24"/>
          <w:szCs w:val="24"/>
        </w:rPr>
        <w:fldChar w:fldCharType="begin">
          <w:fldData xml:space="preserve">PEVuZE5vdGU+PENpdGU+PEF1dGhvcj5MaTwvQXV0aG9yPjxZZWFyPjIwMDU8L1llYXI+PElEVGV4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</w:fldData>
        </w:fldChar>
      </w:r>
      <w:r w:rsidRPr="002D74F4">
        <w:rPr>
          <w:rFonts w:ascii="Book Antiqua" w:eastAsia="Calibri" w:hAnsi="Book Antiqua" w:cs="Times New Roman"/>
          <w:sz w:val="24"/>
          <w:szCs w:val="24"/>
        </w:rPr>
        <w:instrText xml:space="preserve"> ADDIN EN.CITE </w:instrText>
      </w:r>
      <w:r w:rsidRPr="002D74F4">
        <w:rPr>
          <w:rFonts w:ascii="Book Antiqua" w:eastAsia="Calibri" w:hAnsi="Book Antiqua" w:cs="Times New Roman"/>
          <w:sz w:val="24"/>
          <w:szCs w:val="24"/>
        </w:rPr>
        <w:fldChar w:fldCharType="begin">
          <w:fldData xml:space="preserve">PEVuZE5vdGU+PENpdGU+PEF1dGhvcj5MaTwvQXV0aG9yPjxZZWFyPjIwMDU8L1llYXI+PElEVGV4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</w:fldData>
        </w:fldChar>
      </w:r>
      <w:r w:rsidRPr="002D74F4">
        <w:rPr>
          <w:rFonts w:ascii="Book Antiqua" w:eastAsia="Calibri" w:hAnsi="Book Antiqua" w:cs="Times New Roman"/>
          <w:sz w:val="24"/>
          <w:szCs w:val="24"/>
        </w:rPr>
        <w:instrText xml:space="preserve"> ADDIN EN.CITE.DATA </w:instrText>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separate"/>
      </w:r>
      <w:r w:rsidRPr="002D74F4">
        <w:rPr>
          <w:rFonts w:ascii="Book Antiqua" w:eastAsia="Calibri" w:hAnsi="Book Antiqua" w:cs="Times New Roman"/>
          <w:noProof/>
          <w:sz w:val="24"/>
          <w:szCs w:val="24"/>
          <w:vertAlign w:val="superscript"/>
        </w:rPr>
        <w:t>[11</w:t>
      </w:r>
      <w:r w:rsidR="00CA6CD5" w:rsidRPr="002D74F4">
        <w:rPr>
          <w:rFonts w:ascii="Book Antiqua" w:eastAsia="Calibri" w:hAnsi="Book Antiqua" w:cs="Times New Roman"/>
          <w:noProof/>
          <w:sz w:val="24"/>
          <w:szCs w:val="24"/>
          <w:vertAlign w:val="superscript"/>
        </w:rPr>
        <w:t>0</w:t>
      </w:r>
      <w:r w:rsidRPr="002D74F4">
        <w:rPr>
          <w:rFonts w:ascii="Book Antiqua" w:eastAsia="Calibri" w:hAnsi="Book Antiqua" w:cs="Times New Roman"/>
          <w:noProof/>
          <w:sz w:val="24"/>
          <w:szCs w:val="24"/>
          <w:vertAlign w:val="superscript"/>
        </w:rPr>
        <w:t>]</w:t>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t>, the dual COX/5-LOX inhibitor licofelone</w:t>
      </w:r>
      <w:r w:rsidRPr="002D74F4">
        <w:rPr>
          <w:rFonts w:ascii="Book Antiqua" w:eastAsia="Calibri" w:hAnsi="Book Antiqua" w:cs="Times New Roman"/>
          <w:sz w:val="24"/>
          <w:szCs w:val="24"/>
        </w:rPr>
        <w:fldChar w:fldCharType="begin">
          <w:fldData xml:space="preserve">PEVuZE5vdGU+PENpdGU+PEF1dGhvcj5UYXZvbGFyaTwvQXV0aG9yPjxZZWFyPjIwMDg8L1llYXI+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</w:fldData>
        </w:fldChar>
      </w:r>
      <w:r w:rsidRPr="002D74F4">
        <w:rPr>
          <w:rFonts w:ascii="Book Antiqua" w:eastAsia="Calibri" w:hAnsi="Book Antiqua" w:cs="Times New Roman"/>
          <w:sz w:val="24"/>
          <w:szCs w:val="24"/>
        </w:rPr>
        <w:instrText xml:space="preserve"> ADDIN EN.CITE </w:instrText>
      </w:r>
      <w:r w:rsidRPr="002D74F4">
        <w:rPr>
          <w:rFonts w:ascii="Book Antiqua" w:eastAsia="Calibri" w:hAnsi="Book Antiqua" w:cs="Times New Roman"/>
          <w:sz w:val="24"/>
          <w:szCs w:val="24"/>
        </w:rPr>
        <w:fldChar w:fldCharType="begin">
          <w:fldData xml:space="preserve">PEVuZE5vdGU+PENpdGU+PEF1dGhvcj5UYXZvbGFyaTwvQXV0aG9yPjxZZWFyPjIwMDg8L1llYXI+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</w:fldData>
        </w:fldChar>
      </w:r>
      <w:r w:rsidRPr="002D74F4">
        <w:rPr>
          <w:rFonts w:ascii="Book Antiqua" w:eastAsia="Calibri" w:hAnsi="Book Antiqua" w:cs="Times New Roman"/>
          <w:sz w:val="24"/>
          <w:szCs w:val="24"/>
        </w:rPr>
        <w:instrText xml:space="preserve"> ADDIN EN.CITE.DATA </w:instrText>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separate"/>
      </w:r>
      <w:r w:rsidRPr="002D74F4">
        <w:rPr>
          <w:rFonts w:ascii="Book Antiqua" w:eastAsia="Calibri" w:hAnsi="Book Antiqua" w:cs="Times New Roman"/>
          <w:noProof/>
          <w:sz w:val="24"/>
          <w:szCs w:val="24"/>
          <w:vertAlign w:val="superscript"/>
        </w:rPr>
        <w:t>[11</w:t>
      </w:r>
      <w:r w:rsidR="00CA6CD5" w:rsidRPr="002D74F4">
        <w:rPr>
          <w:rFonts w:ascii="Book Antiqua" w:eastAsia="Calibri" w:hAnsi="Book Antiqua" w:cs="Times New Roman"/>
          <w:noProof/>
          <w:sz w:val="24"/>
          <w:szCs w:val="24"/>
          <w:vertAlign w:val="superscript"/>
        </w:rPr>
        <w:t>1</w:t>
      </w:r>
      <w:r w:rsidRPr="002D74F4">
        <w:rPr>
          <w:rFonts w:ascii="Book Antiqua" w:eastAsia="Calibri" w:hAnsi="Book Antiqua" w:cs="Times New Roman"/>
          <w:noProof/>
          <w:sz w:val="24"/>
          <w:szCs w:val="24"/>
          <w:vertAlign w:val="superscript"/>
        </w:rPr>
        <w:t>]</w:t>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t>, and the combination of celecoxib and MK886 (5-LOX inhibitor)</w:t>
      </w:r>
      <w:r w:rsidRPr="002D74F4">
        <w:rPr>
          <w:rFonts w:ascii="Book Antiqua" w:eastAsia="Calibri" w:hAnsi="Book Antiqua" w:cs="Times New Roman"/>
          <w:sz w:val="24"/>
          <w:szCs w:val="24"/>
        </w:rPr>
        <w:fldChar w:fldCharType="begin">
          <w:fldData xml:space="preserve">PEVuZE5vdGU+PENpdGU+PEF1dGhvcj5DaWFuY2hpPC9BdXRob3I+PFllYXI+MjAwNjwvWWVhcj48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</w:fldData>
        </w:fldChar>
      </w:r>
      <w:r w:rsidRPr="002D74F4">
        <w:rPr>
          <w:rFonts w:ascii="Book Antiqua" w:eastAsia="Calibri" w:hAnsi="Book Antiqua" w:cs="Times New Roman"/>
          <w:sz w:val="24"/>
          <w:szCs w:val="24"/>
        </w:rPr>
        <w:instrText xml:space="preserve"> ADDIN EN.CITE </w:instrText>
      </w:r>
      <w:r w:rsidRPr="002D74F4">
        <w:rPr>
          <w:rFonts w:ascii="Book Antiqua" w:eastAsia="Calibri" w:hAnsi="Book Antiqua" w:cs="Times New Roman"/>
          <w:sz w:val="24"/>
          <w:szCs w:val="24"/>
        </w:rPr>
        <w:fldChar w:fldCharType="begin">
          <w:fldData xml:space="preserve">PEVuZE5vdGU+PENpdGU+PEF1dGhvcj5DaWFuY2hpPC9BdXRob3I+PFllYXI+MjAwNjwvWWVhcj48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</w:fldData>
        </w:fldChar>
      </w:r>
      <w:r w:rsidRPr="002D74F4">
        <w:rPr>
          <w:rFonts w:ascii="Book Antiqua" w:eastAsia="Calibri" w:hAnsi="Book Antiqua" w:cs="Times New Roman"/>
          <w:sz w:val="24"/>
          <w:szCs w:val="24"/>
        </w:rPr>
        <w:instrText xml:space="preserve"> ADDIN EN.CITE.DATA </w:instrText>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separate"/>
      </w:r>
      <w:r w:rsidRPr="002D74F4">
        <w:rPr>
          <w:rFonts w:ascii="Book Antiqua" w:eastAsia="Calibri" w:hAnsi="Book Antiqua" w:cs="Times New Roman"/>
          <w:noProof/>
          <w:sz w:val="24"/>
          <w:szCs w:val="24"/>
          <w:vertAlign w:val="superscript"/>
        </w:rPr>
        <w:t>[11</w:t>
      </w:r>
      <w:r w:rsidR="00CA6CD5" w:rsidRPr="002D74F4">
        <w:rPr>
          <w:rFonts w:ascii="Book Antiqua" w:eastAsia="Calibri" w:hAnsi="Book Antiqua" w:cs="Times New Roman"/>
          <w:noProof/>
          <w:sz w:val="24"/>
          <w:szCs w:val="24"/>
          <w:vertAlign w:val="superscript"/>
        </w:rPr>
        <w:t>2</w:t>
      </w:r>
      <w:r w:rsidRPr="002D74F4">
        <w:rPr>
          <w:rFonts w:ascii="Book Antiqua" w:eastAsia="Calibri" w:hAnsi="Book Antiqua" w:cs="Times New Roman"/>
          <w:noProof/>
          <w:sz w:val="24"/>
          <w:szCs w:val="24"/>
          <w:vertAlign w:val="superscript"/>
        </w:rPr>
        <w:t>]</w:t>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t>. Better understanding of these pathways will have important implications for cancer chemoprevention and treatment</w:t>
      </w:r>
      <w:r w:rsidRPr="002D74F4">
        <w:rPr>
          <w:rFonts w:ascii="Book Antiqua" w:eastAsia="Calibri" w:hAnsi="Book Antiqua" w:cs="Times New Roman"/>
          <w:sz w:val="24"/>
          <w:szCs w:val="24"/>
        </w:rPr>
        <w:fldChar w:fldCharType="begin">
          <w:fldData xml:space="preserve">PEVuZE5vdGU+PENpdGU+PEF1dGhvcj5KYW5ha2lyYW08L0F1dGhvcj48WWVhcj4yMDExPC9ZZWFy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</w:fldData>
        </w:fldChar>
      </w:r>
      <w:r w:rsidRPr="002D74F4">
        <w:rPr>
          <w:rFonts w:ascii="Book Antiqua" w:eastAsia="Calibri" w:hAnsi="Book Antiqua" w:cs="Times New Roman"/>
          <w:sz w:val="24"/>
          <w:szCs w:val="24"/>
        </w:rPr>
        <w:instrText xml:space="preserve"> ADDIN EN.CITE </w:instrText>
      </w:r>
      <w:r w:rsidRPr="002D74F4">
        <w:rPr>
          <w:rFonts w:ascii="Book Antiqua" w:eastAsia="Calibri" w:hAnsi="Book Antiqua" w:cs="Times New Roman"/>
          <w:sz w:val="24"/>
          <w:szCs w:val="24"/>
        </w:rPr>
        <w:fldChar w:fldCharType="begin">
          <w:fldData xml:space="preserve">PEVuZE5vdGU+PENpdGU+PEF1dGhvcj5KYW5ha2lyYW08L0F1dGhvcj48WWVhcj4yMDExPC9ZZWFy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</w:fldData>
        </w:fldChar>
      </w:r>
      <w:r w:rsidRPr="002D74F4">
        <w:rPr>
          <w:rFonts w:ascii="Book Antiqua" w:eastAsia="Calibri" w:hAnsi="Book Antiqua" w:cs="Times New Roman"/>
          <w:sz w:val="24"/>
          <w:szCs w:val="24"/>
        </w:rPr>
        <w:instrText xml:space="preserve"> ADDIN EN.CITE.DATA </w:instrText>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separate"/>
      </w:r>
      <w:r w:rsidRPr="002D74F4">
        <w:rPr>
          <w:rFonts w:ascii="Book Antiqua" w:eastAsia="Calibri" w:hAnsi="Book Antiqua" w:cs="Times New Roman"/>
          <w:noProof/>
          <w:sz w:val="24"/>
          <w:szCs w:val="24"/>
          <w:vertAlign w:val="superscript"/>
        </w:rPr>
        <w:t>[18]</w:t>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t>.</w:t>
      </w:r>
    </w:p>
    <w:p w:rsidR="00185D32" w:rsidRPr="002D74F4" w:rsidRDefault="00424432" w:rsidP="00117E5B">
      <w:pPr>
        <w:autoSpaceDE w:val="0"/>
        <w:autoSpaceDN w:val="0"/>
        <w:adjustRightInd w:val="0"/>
        <w:snapToGrid w:val="0"/>
        <w:spacing w:after="0" w:line="360" w:lineRule="auto"/>
        <w:jc w:val="both"/>
        <w:rPr>
          <w:rFonts w:ascii="Book Antiqua" w:hAnsi="Book Antiqua" w:cs="Times New Roman"/>
          <w:sz w:val="24"/>
          <w:szCs w:val="24"/>
        </w:rPr>
      </w:pPr>
      <w:r w:rsidRPr="002D74F4">
        <w:rPr>
          <w:rFonts w:ascii="Book Antiqua" w:eastAsia="Calibri" w:hAnsi="Book Antiqua" w:cs="Times New Roman"/>
          <w:sz w:val="24"/>
          <w:szCs w:val="24"/>
        </w:rPr>
        <w:lastRenderedPageBreak/>
        <w:t xml:space="preserve">The role of 15-LOX-1 in proliferation and apoptosis of colon cancer was initially considered to be controversial, although well-controlled </w:t>
      </w:r>
      <w:r w:rsidR="003215AD" w:rsidRPr="002D74F4">
        <w:rPr>
          <w:rFonts w:ascii="Book Antiqua" w:eastAsia="Calibri" w:hAnsi="Book Antiqua" w:cs="Times New Roman"/>
          <w:i/>
          <w:sz w:val="24"/>
          <w:szCs w:val="24"/>
        </w:rPr>
        <w:t>in vitro</w:t>
      </w:r>
      <w:r w:rsidRPr="002D74F4">
        <w:rPr>
          <w:rFonts w:ascii="Book Antiqua" w:eastAsia="Calibri" w:hAnsi="Book Antiqua" w:cs="Times New Roman"/>
          <w:sz w:val="24"/>
          <w:szCs w:val="24"/>
        </w:rPr>
        <w:t xml:space="preserve"> and </w:t>
      </w:r>
      <w:r w:rsidR="003215AD" w:rsidRPr="002D74F4">
        <w:rPr>
          <w:rFonts w:ascii="Book Antiqua" w:eastAsia="Calibri" w:hAnsi="Book Antiqua" w:cs="Times New Roman"/>
          <w:i/>
          <w:sz w:val="24"/>
          <w:szCs w:val="24"/>
        </w:rPr>
        <w:t>in vivo</w:t>
      </w:r>
      <w:r w:rsidRPr="002D74F4">
        <w:rPr>
          <w:rFonts w:ascii="Book Antiqua" w:eastAsia="Calibri" w:hAnsi="Book Antiqua" w:cs="Times New Roman"/>
          <w:sz w:val="24"/>
          <w:szCs w:val="24"/>
        </w:rPr>
        <w:t xml:space="preserve"> studies in the past few years have revealed an unequivocal tumor suppressive role of the enzyme in CRC</w:t>
      </w:r>
      <w:r w:rsidRPr="002D74F4">
        <w:rPr>
          <w:rFonts w:ascii="Book Antiqua" w:eastAsia="Calibri" w:hAnsi="Book Antiqua" w:cs="Times New Roman"/>
          <w:sz w:val="24"/>
          <w:szCs w:val="24"/>
        </w:rPr>
        <w:fldChar w:fldCharType="begin">
          <w:fldData xml:space="preserve">PEVuZE5vdGU+PENpdGU+PEF1dGhvcj5CaGF0dGFjaGFyeWE8L0F1dGhvcj48WWVhcj4yMDA5PC9Z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=
</w:fldData>
        </w:fldChar>
      </w:r>
      <w:r w:rsidRPr="002D74F4">
        <w:rPr>
          <w:rFonts w:ascii="Book Antiqua" w:eastAsia="Calibri" w:hAnsi="Book Antiqua" w:cs="Times New Roman"/>
          <w:sz w:val="24"/>
          <w:szCs w:val="24"/>
        </w:rPr>
        <w:instrText xml:space="preserve"> ADDIN EN.CITE </w:instrText>
      </w:r>
      <w:r w:rsidRPr="002D74F4">
        <w:rPr>
          <w:rFonts w:ascii="Book Antiqua" w:eastAsia="Calibri" w:hAnsi="Book Antiqua" w:cs="Times New Roman"/>
          <w:sz w:val="24"/>
          <w:szCs w:val="24"/>
        </w:rPr>
        <w:fldChar w:fldCharType="begin">
          <w:fldData xml:space="preserve">PEVuZE5vdGU+PENpdGU+PEF1dGhvcj5CaGF0dGFjaGFyeWE8L0F1dGhvcj48WWVhcj4yMDA5PC9Z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=
</w:fldData>
        </w:fldChar>
      </w:r>
      <w:r w:rsidRPr="002D74F4">
        <w:rPr>
          <w:rFonts w:ascii="Book Antiqua" w:eastAsia="Calibri" w:hAnsi="Book Antiqua" w:cs="Times New Roman"/>
          <w:sz w:val="24"/>
          <w:szCs w:val="24"/>
        </w:rPr>
        <w:instrText xml:space="preserve"> ADDIN EN.CITE.DATA </w:instrText>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separate"/>
      </w:r>
      <w:r w:rsidRPr="002D74F4">
        <w:rPr>
          <w:rFonts w:ascii="Book Antiqua" w:eastAsia="Calibri" w:hAnsi="Book Antiqua" w:cs="Times New Roman"/>
          <w:noProof/>
          <w:sz w:val="24"/>
          <w:szCs w:val="24"/>
          <w:vertAlign w:val="superscript"/>
        </w:rPr>
        <w:t>[11</w:t>
      </w:r>
      <w:r w:rsidR="00CA6CD5" w:rsidRPr="002D74F4">
        <w:rPr>
          <w:rFonts w:ascii="Book Antiqua" w:eastAsia="Calibri" w:hAnsi="Book Antiqua" w:cs="Times New Roman"/>
          <w:noProof/>
          <w:sz w:val="24"/>
          <w:szCs w:val="24"/>
          <w:vertAlign w:val="superscript"/>
        </w:rPr>
        <w:t>3</w:t>
      </w:r>
      <w:r w:rsidRPr="002D74F4">
        <w:rPr>
          <w:rFonts w:ascii="Book Antiqua" w:eastAsia="Calibri" w:hAnsi="Book Antiqua" w:cs="Times New Roman"/>
          <w:noProof/>
          <w:sz w:val="24"/>
          <w:szCs w:val="24"/>
          <w:vertAlign w:val="superscript"/>
        </w:rPr>
        <w:t>]</w:t>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t xml:space="preserve">. Initial studies indicated an anti-apoptotic role of the enzyme, primarily through the use of inhibitors such as NDGA </w:t>
      </w:r>
      <w:r w:rsidRPr="002D74F4">
        <w:rPr>
          <w:rFonts w:ascii="Book Antiqua" w:hAnsi="Book Antiqua" w:cs="Times New Roman"/>
          <w:sz w:val="24"/>
          <w:szCs w:val="24"/>
        </w:rPr>
        <w:t>(nordihydroguaiaretic acid)</w:t>
      </w:r>
      <w:r w:rsidRPr="002D74F4">
        <w:rPr>
          <w:rFonts w:ascii="Book Antiqua" w:eastAsia="Calibri" w:hAnsi="Book Antiqua" w:cs="Times New Roman"/>
          <w:sz w:val="24"/>
          <w:szCs w:val="24"/>
        </w:rPr>
        <w:t>, which may have pleiotropic effects in cells</w:t>
      </w:r>
      <w:r w:rsidRPr="002D74F4">
        <w:rPr>
          <w:rFonts w:ascii="Book Antiqua" w:eastAsia="Calibri" w:hAnsi="Book Antiqua" w:cs="Times New Roman"/>
          <w:sz w:val="24"/>
          <w:szCs w:val="24"/>
        </w:rPr>
        <w:fldChar w:fldCharType="begin">
          <w:fldData xml:space="preserve">PEVuZE5vdGU+PENpdGU+PEF1dGhvcj5LYW1pdGFuaTwvQXV0aG9yPjxZZWFyPjE5OTg8L1llYXI+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</w:fldData>
        </w:fldChar>
      </w:r>
      <w:r w:rsidRPr="002D74F4">
        <w:rPr>
          <w:rFonts w:ascii="Book Antiqua" w:eastAsia="Calibri" w:hAnsi="Book Antiqua" w:cs="Times New Roman"/>
          <w:sz w:val="24"/>
          <w:szCs w:val="24"/>
        </w:rPr>
        <w:instrText xml:space="preserve"> ADDIN EN.CITE </w:instrText>
      </w:r>
      <w:r w:rsidRPr="002D74F4">
        <w:rPr>
          <w:rFonts w:ascii="Book Antiqua" w:eastAsia="Calibri" w:hAnsi="Book Antiqua" w:cs="Times New Roman"/>
          <w:sz w:val="24"/>
          <w:szCs w:val="24"/>
        </w:rPr>
        <w:fldChar w:fldCharType="begin">
          <w:fldData xml:space="preserve">PEVuZE5vdGU+PENpdGU+PEF1dGhvcj5LYW1pdGFuaTwvQXV0aG9yPjxZZWFyPjE5OTg8L1llYXI+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</w:fldData>
        </w:fldChar>
      </w:r>
      <w:r w:rsidRPr="002D74F4">
        <w:rPr>
          <w:rFonts w:ascii="Book Antiqua" w:eastAsia="Calibri" w:hAnsi="Book Antiqua" w:cs="Times New Roman"/>
          <w:sz w:val="24"/>
          <w:szCs w:val="24"/>
        </w:rPr>
        <w:instrText xml:space="preserve"> ADDIN EN.CITE.DATA </w:instrText>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separate"/>
      </w:r>
      <w:r w:rsidRPr="002D74F4">
        <w:rPr>
          <w:rFonts w:ascii="Book Antiqua" w:eastAsia="Calibri" w:hAnsi="Book Antiqua" w:cs="Times New Roman"/>
          <w:noProof/>
          <w:sz w:val="24"/>
          <w:szCs w:val="24"/>
          <w:vertAlign w:val="superscript"/>
        </w:rPr>
        <w:t>[11</w:t>
      </w:r>
      <w:r w:rsidR="00CA6CD5" w:rsidRPr="002D74F4">
        <w:rPr>
          <w:rFonts w:ascii="Book Antiqua" w:eastAsia="Calibri" w:hAnsi="Book Antiqua" w:cs="Times New Roman"/>
          <w:noProof/>
          <w:sz w:val="24"/>
          <w:szCs w:val="24"/>
          <w:vertAlign w:val="superscript"/>
        </w:rPr>
        <w:t>4</w:t>
      </w:r>
      <w:r w:rsidRPr="002D74F4">
        <w:rPr>
          <w:rFonts w:ascii="Book Antiqua" w:eastAsia="Calibri" w:hAnsi="Book Antiqua" w:cs="Times New Roman"/>
          <w:noProof/>
          <w:sz w:val="24"/>
          <w:szCs w:val="24"/>
          <w:vertAlign w:val="superscript"/>
        </w:rPr>
        <w:t>]</w:t>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t xml:space="preserve">. Yoshinaga </w:t>
      </w:r>
      <w:r w:rsidR="003215AD" w:rsidRPr="002D74F4">
        <w:rPr>
          <w:rFonts w:ascii="Book Antiqua" w:eastAsia="Calibri" w:hAnsi="Book Antiqua" w:cs="Times New Roman"/>
          <w:i/>
          <w:sz w:val="24"/>
          <w:szCs w:val="24"/>
        </w:rPr>
        <w:t>et al</w:t>
      </w:r>
      <w:r w:rsidR="000D6205" w:rsidRPr="002D74F4">
        <w:rPr>
          <w:rFonts w:ascii="Book Antiqua" w:eastAsia="Calibri" w:hAnsi="Book Antiqua" w:cs="Times New Roman"/>
          <w:sz w:val="24"/>
          <w:szCs w:val="24"/>
        </w:rPr>
        <w:fldChar w:fldCharType="begin">
          <w:fldData xml:space="preserve">PEVuZE5vdGU+PENpdGU+PEF1dGhvcj5Zb3NoaW5hZ2E8L0F1dGhvcj48WWVhcj4yMDA0PC9ZZWFy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</w:fldData>
        </w:fldChar>
      </w:r>
      <w:r w:rsidR="000D6205" w:rsidRPr="002D74F4">
        <w:rPr>
          <w:rFonts w:ascii="Book Antiqua" w:eastAsia="Calibri" w:hAnsi="Book Antiqua" w:cs="Times New Roman"/>
          <w:sz w:val="24"/>
          <w:szCs w:val="24"/>
        </w:rPr>
        <w:instrText xml:space="preserve"> ADDIN EN.CITE </w:instrText>
      </w:r>
      <w:r w:rsidR="000D6205" w:rsidRPr="002D74F4">
        <w:rPr>
          <w:rFonts w:ascii="Book Antiqua" w:eastAsia="Calibri" w:hAnsi="Book Antiqua" w:cs="Times New Roman"/>
          <w:sz w:val="24"/>
          <w:szCs w:val="24"/>
        </w:rPr>
        <w:fldChar w:fldCharType="begin">
          <w:fldData xml:space="preserve">PEVuZE5vdGU+PENpdGU+PEF1dGhvcj5Zb3NoaW5hZ2E8L0F1dGhvcj48WWVhcj4yMDA0PC9ZZWFy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</w:fldData>
        </w:fldChar>
      </w:r>
      <w:r w:rsidR="000D6205" w:rsidRPr="002D74F4">
        <w:rPr>
          <w:rFonts w:ascii="Book Antiqua" w:eastAsia="Calibri" w:hAnsi="Book Antiqua" w:cs="Times New Roman"/>
          <w:sz w:val="24"/>
          <w:szCs w:val="24"/>
        </w:rPr>
        <w:instrText xml:space="preserve"> ADDIN EN.CITE.DATA </w:instrText>
      </w:r>
      <w:r w:rsidR="000D6205" w:rsidRPr="002D74F4">
        <w:rPr>
          <w:rFonts w:ascii="Book Antiqua" w:eastAsia="Calibri" w:hAnsi="Book Antiqua" w:cs="Times New Roman"/>
          <w:sz w:val="24"/>
          <w:szCs w:val="24"/>
        </w:rPr>
      </w:r>
      <w:r w:rsidR="000D6205" w:rsidRPr="002D74F4">
        <w:rPr>
          <w:rFonts w:ascii="Book Antiqua" w:eastAsia="Calibri" w:hAnsi="Book Antiqua" w:cs="Times New Roman"/>
          <w:sz w:val="24"/>
          <w:szCs w:val="24"/>
        </w:rPr>
        <w:fldChar w:fldCharType="end"/>
      </w:r>
      <w:r w:rsidR="000D6205" w:rsidRPr="002D74F4">
        <w:rPr>
          <w:rFonts w:ascii="Book Antiqua" w:eastAsia="Calibri" w:hAnsi="Book Antiqua" w:cs="Times New Roman"/>
          <w:sz w:val="24"/>
          <w:szCs w:val="24"/>
        </w:rPr>
      </w:r>
      <w:r w:rsidR="000D6205" w:rsidRPr="002D74F4">
        <w:rPr>
          <w:rFonts w:ascii="Book Antiqua" w:eastAsia="Calibri" w:hAnsi="Book Antiqua" w:cs="Times New Roman"/>
          <w:sz w:val="24"/>
          <w:szCs w:val="24"/>
        </w:rPr>
        <w:fldChar w:fldCharType="separate"/>
      </w:r>
      <w:r w:rsidR="000D6205" w:rsidRPr="002D74F4">
        <w:rPr>
          <w:rFonts w:ascii="Book Antiqua" w:eastAsia="Calibri" w:hAnsi="Book Antiqua" w:cs="Times New Roman"/>
          <w:noProof/>
          <w:sz w:val="24"/>
          <w:szCs w:val="24"/>
          <w:vertAlign w:val="superscript"/>
        </w:rPr>
        <w:t>[11</w:t>
      </w:r>
      <w:r w:rsidR="00CA6CD5" w:rsidRPr="002D74F4">
        <w:rPr>
          <w:rFonts w:ascii="Book Antiqua" w:eastAsia="Calibri" w:hAnsi="Book Antiqua" w:cs="Times New Roman"/>
          <w:noProof/>
          <w:sz w:val="24"/>
          <w:szCs w:val="24"/>
          <w:vertAlign w:val="superscript"/>
        </w:rPr>
        <w:t>5</w:t>
      </w:r>
      <w:r w:rsidR="000D6205" w:rsidRPr="002D74F4">
        <w:rPr>
          <w:rFonts w:ascii="Book Antiqua" w:eastAsia="Calibri" w:hAnsi="Book Antiqua" w:cs="Times New Roman"/>
          <w:noProof/>
          <w:sz w:val="24"/>
          <w:szCs w:val="24"/>
          <w:vertAlign w:val="superscript"/>
        </w:rPr>
        <w:t>]</w:t>
      </w:r>
      <w:r w:rsidR="000D6205"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t xml:space="preserve"> evaluated that 15-LOX-1 over-expression in colon cancer cell lines increased cell proliferation </w:t>
      </w:r>
      <w:r w:rsidR="000D6205" w:rsidRPr="002D74F4">
        <w:rPr>
          <w:rFonts w:ascii="Book Antiqua" w:eastAsia="Calibri" w:hAnsi="Book Antiqua" w:cs="Times New Roman"/>
          <w:i/>
          <w:sz w:val="24"/>
          <w:szCs w:val="24"/>
        </w:rPr>
        <w:t>via</w:t>
      </w:r>
      <w:r w:rsidRPr="002D74F4">
        <w:rPr>
          <w:rFonts w:ascii="Book Antiqua" w:eastAsia="Calibri" w:hAnsi="Book Antiqua" w:cs="Times New Roman"/>
          <w:sz w:val="24"/>
          <w:szCs w:val="24"/>
        </w:rPr>
        <w:t xml:space="preserve"> the activation ERK followed by a decrease in p21</w:t>
      </w:r>
      <w:r w:rsidRPr="002D74F4">
        <w:rPr>
          <w:rFonts w:ascii="Book Antiqua" w:eastAsia="Calibri" w:hAnsi="Book Antiqua" w:cs="Times New Roman"/>
          <w:sz w:val="24"/>
          <w:szCs w:val="24"/>
          <w:vertAlign w:val="superscript"/>
        </w:rPr>
        <w:t>(Cip/WAF1)</w:t>
      </w:r>
      <w:r w:rsidRPr="002D74F4">
        <w:rPr>
          <w:rFonts w:ascii="Book Antiqua" w:eastAsia="Calibri" w:hAnsi="Book Antiqua" w:cs="Times New Roman"/>
          <w:sz w:val="24"/>
          <w:szCs w:val="24"/>
        </w:rPr>
        <w:t xml:space="preserve"> expression. However, many other subsequent studies have shown that the main product of 15-LOX-1, 13(S)-HODE, can inhibit cell proliferation and induce apoptosis in CRC</w:t>
      </w:r>
      <w:r w:rsidRPr="002D74F4">
        <w:rPr>
          <w:rFonts w:ascii="Book Antiqua" w:eastAsia="Calibri" w:hAnsi="Book Antiqua" w:cs="Times New Roman"/>
          <w:sz w:val="24"/>
          <w:szCs w:val="24"/>
        </w:rPr>
        <w:fldChar w:fldCharType="begin">
          <w:fldData xml:space="preserve">PEVuZE5vdGU+PENpdGU+PEF1dGhvcj5TaHVyZWlxaTwvQXV0aG9yPjxZZWFyPjE5OTk8L1llYXI+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</w:fldData>
        </w:fldChar>
      </w:r>
      <w:r w:rsidRPr="002D74F4">
        <w:rPr>
          <w:rFonts w:ascii="Book Antiqua" w:eastAsia="Calibri" w:hAnsi="Book Antiqua" w:cs="Times New Roman"/>
          <w:sz w:val="24"/>
          <w:szCs w:val="24"/>
        </w:rPr>
        <w:instrText xml:space="preserve"> ADDIN EN.CITE </w:instrText>
      </w:r>
      <w:r w:rsidRPr="002D74F4">
        <w:rPr>
          <w:rFonts w:ascii="Book Antiqua" w:eastAsia="Calibri" w:hAnsi="Book Antiqua" w:cs="Times New Roman"/>
          <w:sz w:val="24"/>
          <w:szCs w:val="24"/>
        </w:rPr>
        <w:fldChar w:fldCharType="begin">
          <w:fldData xml:space="preserve">PEVuZE5vdGU+PENpdGU+PEF1dGhvcj5TaHVyZWlxaTwvQXV0aG9yPjxZZWFyPjE5OTk8L1llYXI+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</w:fldData>
        </w:fldChar>
      </w:r>
      <w:r w:rsidRPr="002D74F4">
        <w:rPr>
          <w:rFonts w:ascii="Book Antiqua" w:eastAsia="Calibri" w:hAnsi="Book Antiqua" w:cs="Times New Roman"/>
          <w:sz w:val="24"/>
          <w:szCs w:val="24"/>
        </w:rPr>
        <w:instrText xml:space="preserve"> ADDIN EN.CITE.DATA </w:instrText>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separate"/>
      </w:r>
      <w:r w:rsidR="000D6205" w:rsidRPr="002D74F4">
        <w:rPr>
          <w:rFonts w:ascii="Book Antiqua" w:eastAsia="Calibri" w:hAnsi="Book Antiqua" w:cs="Times New Roman"/>
          <w:noProof/>
          <w:sz w:val="24"/>
          <w:szCs w:val="24"/>
          <w:vertAlign w:val="superscript"/>
        </w:rPr>
        <w:t>[11</w:t>
      </w:r>
      <w:r w:rsidR="00CA6CD5" w:rsidRPr="002D74F4">
        <w:rPr>
          <w:rFonts w:ascii="Book Antiqua" w:eastAsia="Calibri" w:hAnsi="Book Antiqua" w:cs="Times New Roman"/>
          <w:noProof/>
          <w:sz w:val="24"/>
          <w:szCs w:val="24"/>
          <w:vertAlign w:val="superscript"/>
        </w:rPr>
        <w:t>6</w:t>
      </w:r>
      <w:r w:rsidR="000D6205" w:rsidRPr="002D74F4">
        <w:rPr>
          <w:rFonts w:ascii="Book Antiqua" w:eastAsia="Calibri" w:hAnsi="Book Antiqua" w:cs="Times New Roman"/>
          <w:noProof/>
          <w:sz w:val="24"/>
          <w:szCs w:val="24"/>
          <w:vertAlign w:val="superscript"/>
        </w:rPr>
        <w:t>,</w:t>
      </w:r>
      <w:r w:rsidRPr="002D74F4">
        <w:rPr>
          <w:rFonts w:ascii="Book Antiqua" w:eastAsia="Calibri" w:hAnsi="Book Antiqua" w:cs="Times New Roman"/>
          <w:noProof/>
          <w:sz w:val="24"/>
          <w:szCs w:val="24"/>
          <w:vertAlign w:val="superscript"/>
        </w:rPr>
        <w:t>11</w:t>
      </w:r>
      <w:r w:rsidR="00CA6CD5" w:rsidRPr="002D74F4">
        <w:rPr>
          <w:rFonts w:ascii="Book Antiqua" w:eastAsia="Calibri" w:hAnsi="Book Antiqua" w:cs="Times New Roman"/>
          <w:noProof/>
          <w:sz w:val="24"/>
          <w:szCs w:val="24"/>
          <w:vertAlign w:val="superscript"/>
        </w:rPr>
        <w:t>7</w:t>
      </w:r>
      <w:r w:rsidRPr="002D74F4">
        <w:rPr>
          <w:rFonts w:ascii="Book Antiqua" w:eastAsia="Calibri" w:hAnsi="Book Antiqua" w:cs="Times New Roman"/>
          <w:noProof/>
          <w:sz w:val="24"/>
          <w:szCs w:val="24"/>
          <w:vertAlign w:val="superscript"/>
        </w:rPr>
        <w:t>]</w:t>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t>. Moreover, the expression of 15-LOX-1 and levels of 13(S)-HODE were reduced in the polyps compared to paired normal tissues in patients with FAP</w:t>
      </w:r>
      <w:r w:rsidRPr="002D74F4">
        <w:rPr>
          <w:rFonts w:ascii="Book Antiqua" w:eastAsia="Calibri" w:hAnsi="Book Antiqua" w:cs="Times New Roman"/>
          <w:sz w:val="24"/>
          <w:szCs w:val="24"/>
        </w:rPr>
        <w:fldChar w:fldCharType="begin">
          <w:fldData xml:space="preserve">PEVuZE5vdGU+PENpdGU+PEF1dGhvcj5TaHVyZWlxaTwvQXV0aG9yPjxZZWFyPjIwMDU8L1llYXI+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</w:fldData>
        </w:fldChar>
      </w:r>
      <w:r w:rsidRPr="002D74F4">
        <w:rPr>
          <w:rFonts w:ascii="Book Antiqua" w:eastAsia="Calibri" w:hAnsi="Book Antiqua" w:cs="Times New Roman"/>
          <w:sz w:val="24"/>
          <w:szCs w:val="24"/>
        </w:rPr>
        <w:instrText xml:space="preserve"> ADDIN EN.CITE </w:instrText>
      </w:r>
      <w:r w:rsidRPr="002D74F4">
        <w:rPr>
          <w:rFonts w:ascii="Book Antiqua" w:eastAsia="Calibri" w:hAnsi="Book Antiqua" w:cs="Times New Roman"/>
          <w:sz w:val="24"/>
          <w:szCs w:val="24"/>
        </w:rPr>
        <w:fldChar w:fldCharType="begin">
          <w:fldData xml:space="preserve">PEVuZE5vdGU+PENpdGU+PEF1dGhvcj5TaHVyZWlxaTwvQXV0aG9yPjxZZWFyPjIwMDU8L1llYXI+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</w:fldData>
        </w:fldChar>
      </w:r>
      <w:r w:rsidRPr="002D74F4">
        <w:rPr>
          <w:rFonts w:ascii="Book Antiqua" w:eastAsia="Calibri" w:hAnsi="Book Antiqua" w:cs="Times New Roman"/>
          <w:sz w:val="24"/>
          <w:szCs w:val="24"/>
        </w:rPr>
        <w:instrText xml:space="preserve"> ADDIN EN.CITE.DATA </w:instrText>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separate"/>
      </w:r>
      <w:r w:rsidRPr="002D74F4">
        <w:rPr>
          <w:rFonts w:ascii="Book Antiqua" w:eastAsia="Calibri" w:hAnsi="Book Antiqua" w:cs="Times New Roman"/>
          <w:noProof/>
          <w:sz w:val="24"/>
          <w:szCs w:val="24"/>
          <w:vertAlign w:val="superscript"/>
        </w:rPr>
        <w:t>[6</w:t>
      </w:r>
      <w:r w:rsidR="00CA6CD5" w:rsidRPr="002D74F4">
        <w:rPr>
          <w:rFonts w:ascii="Book Antiqua" w:eastAsia="Calibri" w:hAnsi="Book Antiqua" w:cs="Times New Roman"/>
          <w:noProof/>
          <w:sz w:val="24"/>
          <w:szCs w:val="24"/>
          <w:vertAlign w:val="superscript"/>
        </w:rPr>
        <w:t>7</w:t>
      </w:r>
      <w:r w:rsidRPr="002D74F4">
        <w:rPr>
          <w:rFonts w:ascii="Book Antiqua" w:eastAsia="Calibri" w:hAnsi="Book Antiqua" w:cs="Times New Roman"/>
          <w:noProof/>
          <w:sz w:val="24"/>
          <w:szCs w:val="24"/>
          <w:vertAlign w:val="superscript"/>
        </w:rPr>
        <w:t>]</w:t>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t>. Since mice express 12/15-LOX, an enzyme that can simultaneously metabolize AA to 12-HETE and LA to 13(S)-HODE, which have opposing effects on tumorigenesis, a transgenic mouse model was established that can express the human 15-LOX-1 specifically in the gut epithelial cells</w:t>
      </w:r>
      <w:r w:rsidRPr="002D74F4">
        <w:rPr>
          <w:rFonts w:ascii="Book Antiqua" w:eastAsia="Calibri" w:hAnsi="Book Antiqua" w:cs="Times New Roman"/>
          <w:sz w:val="24"/>
          <w:szCs w:val="24"/>
        </w:rPr>
        <w:fldChar w:fldCharType="begin">
          <w:fldData xml:space="preserve">PEVuZE5vdGU+PENpdGU+PEF1dGhvcj5adW88L0F1dGhvcj48WWVhcj4yMDEyPC9ZZWFyPjxJRFRl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</w:fldData>
        </w:fldChar>
      </w:r>
      <w:r w:rsidRPr="002D74F4">
        <w:rPr>
          <w:rFonts w:ascii="Book Antiqua" w:eastAsia="Calibri" w:hAnsi="Book Antiqua" w:cs="Times New Roman"/>
          <w:sz w:val="24"/>
          <w:szCs w:val="24"/>
        </w:rPr>
        <w:instrText xml:space="preserve"> ADDIN EN.CITE </w:instrText>
      </w:r>
      <w:r w:rsidRPr="002D74F4">
        <w:rPr>
          <w:rFonts w:ascii="Book Antiqua" w:eastAsia="Calibri" w:hAnsi="Book Antiqua" w:cs="Times New Roman"/>
          <w:sz w:val="24"/>
          <w:szCs w:val="24"/>
        </w:rPr>
        <w:fldChar w:fldCharType="begin">
          <w:fldData xml:space="preserve">PEVuZE5vdGU+PENpdGU+PEF1dGhvcj5adW88L0F1dGhvcj48WWVhcj4yMDEyPC9ZZWFyPjxJRFRl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</w:fldData>
        </w:fldChar>
      </w:r>
      <w:r w:rsidRPr="002D74F4">
        <w:rPr>
          <w:rFonts w:ascii="Book Antiqua" w:eastAsia="Calibri" w:hAnsi="Book Antiqua" w:cs="Times New Roman"/>
          <w:sz w:val="24"/>
          <w:szCs w:val="24"/>
        </w:rPr>
        <w:instrText xml:space="preserve"> ADDIN EN.CITE.DATA </w:instrText>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separate"/>
      </w:r>
      <w:r w:rsidRPr="002D74F4">
        <w:rPr>
          <w:rFonts w:ascii="Book Antiqua" w:eastAsia="Calibri" w:hAnsi="Book Antiqua" w:cs="Times New Roman"/>
          <w:noProof/>
          <w:sz w:val="24"/>
          <w:szCs w:val="24"/>
          <w:vertAlign w:val="superscript"/>
        </w:rPr>
        <w:t>[74]</w:t>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t>. These mice showed decreased tumor incidence</w:t>
      </w:r>
      <w:r w:rsidRPr="002D74F4">
        <w:rPr>
          <w:rFonts w:ascii="Book Antiqua" w:eastAsia="Calibri" w:hAnsi="Book Antiqua" w:cs="Times New Roman"/>
          <w:sz w:val="24"/>
          <w:szCs w:val="24"/>
        </w:rPr>
        <w:fldChar w:fldCharType="begin">
          <w:fldData xml:space="preserve">PEVuZE5vdGU+PENpdGU+PEF1dGhvcj5adW88L0F1dGhvcj48WWVhcj4yMDEyPC9ZZWFyPjxJRFRl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</w:fldData>
        </w:fldChar>
      </w:r>
      <w:r w:rsidRPr="002D74F4">
        <w:rPr>
          <w:rFonts w:ascii="Book Antiqua" w:eastAsia="Calibri" w:hAnsi="Book Antiqua" w:cs="Times New Roman"/>
          <w:sz w:val="24"/>
          <w:szCs w:val="24"/>
        </w:rPr>
        <w:instrText xml:space="preserve"> ADDIN EN.CITE </w:instrText>
      </w:r>
      <w:r w:rsidRPr="002D74F4">
        <w:rPr>
          <w:rFonts w:ascii="Book Antiqua" w:eastAsia="Calibri" w:hAnsi="Book Antiqua" w:cs="Times New Roman"/>
          <w:sz w:val="24"/>
          <w:szCs w:val="24"/>
        </w:rPr>
        <w:fldChar w:fldCharType="begin">
          <w:fldData xml:space="preserve">PEVuZE5vdGU+PENpdGU+PEF1dGhvcj5adW88L0F1dGhvcj48WWVhcj4yMDEyPC9ZZWFyPjxJRFRl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</w:fldData>
        </w:fldChar>
      </w:r>
      <w:r w:rsidRPr="002D74F4">
        <w:rPr>
          <w:rFonts w:ascii="Book Antiqua" w:eastAsia="Calibri" w:hAnsi="Book Antiqua" w:cs="Times New Roman"/>
          <w:sz w:val="24"/>
          <w:szCs w:val="24"/>
        </w:rPr>
        <w:instrText xml:space="preserve"> ADDIN EN.CITE.DATA </w:instrText>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separate"/>
      </w:r>
      <w:r w:rsidRPr="002D74F4">
        <w:rPr>
          <w:rFonts w:ascii="Book Antiqua" w:eastAsia="Calibri" w:hAnsi="Book Antiqua" w:cs="Times New Roman"/>
          <w:noProof/>
          <w:sz w:val="24"/>
          <w:szCs w:val="24"/>
          <w:vertAlign w:val="superscript"/>
        </w:rPr>
        <w:t>[7</w:t>
      </w:r>
      <w:r w:rsidR="00CA6CD5" w:rsidRPr="002D74F4">
        <w:rPr>
          <w:rFonts w:ascii="Book Antiqua" w:eastAsia="Calibri" w:hAnsi="Book Antiqua" w:cs="Times New Roman"/>
          <w:noProof/>
          <w:sz w:val="24"/>
          <w:szCs w:val="24"/>
          <w:vertAlign w:val="superscript"/>
        </w:rPr>
        <w:t>3</w:t>
      </w:r>
      <w:r w:rsidRPr="002D74F4">
        <w:rPr>
          <w:rFonts w:ascii="Book Antiqua" w:eastAsia="Calibri" w:hAnsi="Book Antiqua" w:cs="Times New Roman"/>
          <w:noProof/>
          <w:sz w:val="24"/>
          <w:szCs w:val="24"/>
          <w:vertAlign w:val="superscript"/>
        </w:rPr>
        <w:t>]</w:t>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t xml:space="preserve">. </w:t>
      </w:r>
      <w:r w:rsidRPr="002D74F4">
        <w:rPr>
          <w:rFonts w:ascii="Book Antiqua" w:hAnsi="Book Antiqua" w:cs="Times New Roman"/>
          <w:sz w:val="24"/>
          <w:szCs w:val="24"/>
        </w:rPr>
        <w:t>Interestingly, an inverse correlation between the expression of 15-LOX-1 and COX-2 has been proposed in the adenoma to carcinoma sequelae</w:t>
      </w:r>
      <w:r w:rsidRPr="002D74F4">
        <w:rPr>
          <w:rFonts w:ascii="Book Antiqua" w:hAnsi="Book Antiqua" w:cs="Times New Roman"/>
          <w:sz w:val="24"/>
          <w:szCs w:val="24"/>
        </w:rPr>
        <w:fldChar w:fldCharType="begin">
          <w:fldData xml:space="preserve">PEVuZE5vdGU+PENpdGU+PEF1dGhvcj5ZdXJpPC9BdXRob3I+PFllYXI+MjAwNzwvWWVhcj48SURU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PEVuZE5vdGU+PENpdGU+PEF1dGhvcj5ZdXJpPC9BdXRob3I+PFllYXI+MjAwNzwvWWVhcj48SURU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[11</w:t>
      </w:r>
      <w:r w:rsidR="00CA6CD5" w:rsidRPr="002D74F4">
        <w:rPr>
          <w:rFonts w:ascii="Book Antiqua" w:hAnsi="Book Antiqua" w:cs="Times New Roman"/>
          <w:noProof/>
          <w:sz w:val="24"/>
          <w:szCs w:val="24"/>
          <w:vertAlign w:val="superscript"/>
        </w:rPr>
        <w:t>8</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xml:space="preserve"> leading to an accumulation of pro-tumorigenic PGs and a loss of the apoptotic 13(S)-HODE. It has been suggested that 15-LOX-1-mediated inhibition of NF-κB, which can transcriptionally up-regulate COX-2, leads to a loss of expression of the latter. Epigenetic silencing of 15-LOX-1 in the later stages of progression of CRC may lead to an increase in COX-2 expression, thus exacerbating the inflammatory milieu</w:t>
      </w:r>
      <w:r w:rsidRPr="002D74F4">
        <w:rPr>
          <w:rFonts w:ascii="Book Antiqua" w:hAnsi="Book Antiqua" w:cs="Times New Roman"/>
          <w:sz w:val="24"/>
          <w:szCs w:val="24"/>
        </w:rPr>
        <w:fldChar w:fldCharType="begin"/>
      </w:r>
      <w:r w:rsidRPr="002D74F4">
        <w:rPr>
          <w:rFonts w:ascii="Book Antiqua" w:hAnsi="Book Antiqua" w:cs="Times New Roman"/>
          <w:sz w:val="24"/>
          <w:szCs w:val="24"/>
        </w:rPr>
        <w:instrText xml:space="preserve"> ADDIN EN.CITE &lt;EndNote&gt;&lt;Cite&gt;&lt;Author&gt;Zuo&lt;/Author&gt;&lt;Year&gt;2013&lt;/Year&gt;&lt;IDText&gt;Eicosanoid profiling in colon cancer: emergence of a pattern&lt;/IDText&gt;&lt;DisplayText&gt;&lt;style face="superscript"&gt;[120]&lt;/style&gt;&lt;/DisplayText&gt;&lt;record&gt;&lt;dates&gt;&lt;pub-dates&gt;&lt;date&gt;Jul-Aug&lt;/date&gt;&lt;/pub-dates&gt;&lt;year&gt;2013&lt;/year&gt;&lt;/dates&gt;&lt;isbn&gt;1098-8823 (Print)&amp;#xD;1098-8823&lt;/isbn&gt;&lt;custom2&gt;Pmc3532570&lt;/custom2&gt;&lt;titles&gt;&lt;title&gt;Eicosanoid profiling in colon cancer: emergence of a pattern&lt;/title&gt;&lt;secondary-title&gt;Prostaglandins Other Lipid Mediat&lt;/secondary-title&gt;&lt;alt-title&gt;Prostaglandins &amp;amp; other lipid mediators&lt;/alt-title&gt;&lt;/titles&gt;&lt;pages&gt;139-43&lt;/pages&gt;&lt;contributors&gt;&lt;authors&gt;&lt;author&gt;Zuo, X.&lt;/author&gt;&lt;author&gt;Shureiqi, I.&lt;/author&gt;&lt;/authors&gt;&lt;/contributors&gt;&lt;edition&gt;2012/09/11&lt;/edition&gt;&lt;language&gt;eng&lt;/language&gt;&lt;added-date format="utc"&gt;1387289375&lt;/added-date&gt;&lt;ref-type name="Journal Article"&gt;17&lt;/ref-type&gt;&lt;auth-address&gt;Department of Gastrointestinal Medical Oncology, The University of Texas MD Anderson Cancer Center, Houston, TX 77030, USA.&lt;/auth-address&gt;&lt;remote-database-provider&gt;NLM&lt;/remote-database-provider&gt;&lt;rec-number&gt;1199&lt;/rec-number&gt;&lt;last-updated-date format="utc"&gt;1387289375&lt;/last-updated-date&gt;&lt;accession-num&gt;22960430&lt;/accession-num&gt;&lt;custom6&gt;Nihms404958&lt;/custom6&gt;&lt;electronic-resource-num&gt;10.1016/j.prostaglandins.2012.08.004&lt;/electronic-resource-num&gt;&lt;volume&gt;104-105&lt;/volume&gt;&lt;/record&gt;&lt;/Cite&gt;&lt;/EndNote&gt;</w:instrText>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[1</w:t>
      </w:r>
      <w:r w:rsidR="00CA6CD5" w:rsidRPr="002D74F4">
        <w:rPr>
          <w:rFonts w:ascii="Book Antiqua" w:hAnsi="Book Antiqua" w:cs="Times New Roman"/>
          <w:noProof/>
          <w:sz w:val="24"/>
          <w:szCs w:val="24"/>
          <w:vertAlign w:val="superscript"/>
        </w:rPr>
        <w:t>19</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xml:space="preserve">. </w:t>
      </w:r>
    </w:p>
    <w:p w:rsidR="00DC605F" w:rsidRPr="002D74F4" w:rsidRDefault="00424432" w:rsidP="000D6205">
      <w:pPr>
        <w:adjustRightInd w:val="0"/>
        <w:snapToGrid w:val="0"/>
        <w:spacing w:after="0" w:line="360" w:lineRule="auto"/>
        <w:ind w:firstLineChars="100" w:firstLine="240"/>
        <w:jc w:val="both"/>
        <w:rPr>
          <w:rFonts w:ascii="Book Antiqua" w:eastAsia="Calibri" w:hAnsi="Book Antiqua" w:cs="Times New Roman"/>
          <w:sz w:val="24"/>
          <w:szCs w:val="24"/>
        </w:rPr>
      </w:pPr>
      <w:r w:rsidRPr="002D74F4">
        <w:rPr>
          <w:rFonts w:ascii="Book Antiqua" w:eastAsia="Calibri" w:hAnsi="Book Antiqua" w:cs="Times New Roman"/>
          <w:sz w:val="24"/>
          <w:szCs w:val="24"/>
        </w:rPr>
        <w:t>However, focusing on the effects of 15-LOX-1 expression only in the epithelial intestinal cells may not provide enough information about the contribution of its expression in CRC development. The effects of 15-LOX-1 and its metabolites in tumor associated stromal cells and endothelial cells are also required to understand the underlying mechanisms beyond the 15-LOX-1 signaling.</w:t>
      </w:r>
    </w:p>
    <w:p w:rsidR="00842B51" w:rsidRPr="002D74F4" w:rsidRDefault="00842B51" w:rsidP="00117E5B">
      <w:pPr>
        <w:adjustRightInd w:val="0"/>
        <w:snapToGrid w:val="0"/>
        <w:spacing w:after="0" w:line="360" w:lineRule="auto"/>
        <w:jc w:val="both"/>
        <w:rPr>
          <w:rFonts w:ascii="Book Antiqua" w:eastAsia="Calibri" w:hAnsi="Book Antiqua" w:cs="Times New Roman"/>
          <w:i/>
          <w:sz w:val="24"/>
          <w:szCs w:val="24"/>
        </w:rPr>
      </w:pPr>
    </w:p>
    <w:p w:rsidR="00387F40" w:rsidRPr="002D74F4" w:rsidRDefault="003215AD" w:rsidP="00117E5B">
      <w:pPr>
        <w:adjustRightInd w:val="0"/>
        <w:snapToGrid w:val="0"/>
        <w:spacing w:after="0" w:line="360" w:lineRule="auto"/>
        <w:jc w:val="both"/>
        <w:rPr>
          <w:rFonts w:ascii="Book Antiqua" w:eastAsia="Calibri" w:hAnsi="Book Antiqua" w:cs="Times New Roman"/>
          <w:b/>
          <w:sz w:val="24"/>
          <w:szCs w:val="24"/>
        </w:rPr>
      </w:pPr>
      <w:r w:rsidRPr="002D74F4">
        <w:rPr>
          <w:rFonts w:ascii="Book Antiqua" w:eastAsia="Calibri" w:hAnsi="Book Antiqua" w:cs="Times New Roman"/>
          <w:b/>
          <w:sz w:val="24"/>
          <w:szCs w:val="24"/>
        </w:rPr>
        <w:lastRenderedPageBreak/>
        <w:t>NF-</w:t>
      </w:r>
      <w:r w:rsidR="00424432" w:rsidRPr="002D74F4">
        <w:rPr>
          <w:rFonts w:ascii="Book Antiqua" w:eastAsia="Calibri" w:hAnsi="Book Antiqua" w:cs="Times New Roman"/>
          <w:b/>
          <w:sz w:val="24"/>
          <w:szCs w:val="24"/>
        </w:rPr>
        <w:t>κ</w:t>
      </w:r>
      <w:r w:rsidRPr="002D74F4">
        <w:rPr>
          <w:rFonts w:ascii="Book Antiqua" w:eastAsia="Calibri" w:hAnsi="Book Antiqua" w:cs="Times New Roman"/>
          <w:b/>
          <w:sz w:val="24"/>
          <w:szCs w:val="24"/>
        </w:rPr>
        <w:t>B and PPAR signaling pathways driven by eicosanoids in CRC</w:t>
      </w:r>
      <w:r w:rsidR="000D6205" w:rsidRPr="002D74F4">
        <w:rPr>
          <w:rFonts w:ascii="Book Antiqua" w:eastAsia="Calibri" w:hAnsi="Book Antiqua" w:cs="Times New Roman"/>
          <w:b/>
          <w:sz w:val="24"/>
          <w:szCs w:val="24"/>
        </w:rPr>
        <w:t>:</w:t>
      </w:r>
      <w:r w:rsidR="000D6205" w:rsidRPr="002D74F4">
        <w:rPr>
          <w:rFonts w:ascii="Book Antiqua" w:hAnsi="Book Antiqua" w:cs="Times New Roman" w:hint="eastAsia"/>
          <w:b/>
          <w:sz w:val="24"/>
          <w:szCs w:val="24"/>
          <w:lang w:eastAsia="zh-CN"/>
        </w:rPr>
        <w:t xml:space="preserve"> </w:t>
      </w:r>
      <w:r w:rsidR="00424432" w:rsidRPr="002D74F4">
        <w:rPr>
          <w:rFonts w:ascii="Book Antiqua" w:eastAsia="Calibri" w:hAnsi="Book Antiqua" w:cs="Times New Roman"/>
          <w:sz w:val="24"/>
          <w:szCs w:val="24"/>
        </w:rPr>
        <w:t>In colon cancer, the activity of NF-κB in the intestinal epithelial cells and myeloid cells in the tumor environment play an essential role in tumor formation</w:t>
      </w:r>
      <w:r w:rsidR="00424432" w:rsidRPr="002D74F4">
        <w:rPr>
          <w:rFonts w:ascii="Book Antiqua" w:eastAsia="Calibri" w:hAnsi="Book Antiqua" w:cs="Times New Roman"/>
          <w:sz w:val="24"/>
          <w:szCs w:val="24"/>
        </w:rPr>
        <w:fldChar w:fldCharType="begin"/>
      </w:r>
      <w:r w:rsidR="00424432" w:rsidRPr="002D74F4">
        <w:rPr>
          <w:rFonts w:ascii="Book Antiqua" w:eastAsia="Calibri" w:hAnsi="Book Antiqua" w:cs="Times New Roman"/>
          <w:sz w:val="24"/>
          <w:szCs w:val="24"/>
        </w:rPr>
        <w:instrText xml:space="preserve"> ADDIN EN.CITE &lt;EndNote&gt;&lt;Cite&gt;&lt;Author&gt;Hoesel&lt;/Author&gt;&lt;Year&gt;2013&lt;/Year&gt;&lt;IDText&gt;The complexity of NF-kappaB signaling in inflammation and cancer&lt;/IDText&gt;&lt;DisplayText&gt;&lt;style face="superscript"&gt;[77]&lt;/style&gt;&lt;/DisplayText&gt;&lt;record&gt;&lt;keywords&gt;&lt;keyword&gt;Animals&lt;/keyword&gt;&lt;keyword&gt;Gene Expression Regulation&lt;/keyword&gt;&lt;keyword&gt;Humans&lt;/keyword&gt;&lt;keyword&gt;Inflammation/drug therapy/genetics/ metabolism&lt;/keyword&gt;&lt;keyword&gt;MicroRNAs/genetics/metabolism&lt;/keyword&gt;&lt;keyword&gt;NF-kappa B/antagonists &amp;amp; inhibitors/ metabolism&lt;/keyword&gt;&lt;keyword&gt;Neoplasms/drug therapy/genetics/ metabolism&lt;/keyword&gt;&lt;keyword&gt;Protein Binding&lt;/keyword&gt;&lt;keyword&gt;Signal Transduction&lt;/keyword&gt;&lt;keyword&gt;Transcription Factors/metabolism&lt;/keyword&gt;&lt;/keywords&gt;&lt;isbn&gt;1476-4598 (Electronic)&amp;#xD;1476-4598 (Linking)&lt;/isbn&gt;&lt;titles&gt;&lt;title&gt;The complexity of NF-kappaB signaling in inflammation and cancer&lt;/title&gt;&lt;secondary-title&gt;Mol Cancer&lt;/secondary-title&gt;&lt;/titles&gt;&lt;pages&gt;86&lt;/pages&gt;&lt;contributors&gt;&lt;authors&gt;&lt;author&gt;Hoesel, B.&lt;/author&gt;&lt;author&gt;Schmid, J. A.&lt;/author&gt;&lt;/authors&gt;&lt;/contributors&gt;&lt;language&gt;eng&lt;/language&gt;&lt;added-date format="utc"&gt;1429514323&lt;/added-date&gt;&lt;pub-location&gt;England&lt;/pub-location&gt;&lt;ref-type name="Book Section"&gt;5&lt;/ref-type&gt;&lt;auth-address&gt;Department of Vascular Biology and Thrombosis Research, Center for Physiology and Pharmacology, Medical University Vienna, Schwarzspanierstrasse 17, 1090 Vienna, Austria.&lt;/auth-address&gt;&lt;dates&gt;&lt;year&gt;2013&lt;/year&gt;&lt;/dates&gt;&lt;remote-database-provider&gt;NLM&lt;/remote-database-provider&gt;&lt;rec-number&gt;1432&lt;/rec-number&gt;&lt;last-updated-date format="utc"&gt;1429514323&lt;/last-updated-date&gt;&lt;accession-num&gt;23915189&lt;/accession-num&gt;&lt;electronic-resource-num&gt;10.1186/1476-4598-12-86&lt;/electronic-resource-num&gt;&lt;volume&gt;12&lt;/volume&gt;&lt;/record&gt;&lt;/Cite&gt;&lt;/EndNote&gt;</w:instrText>
      </w:r>
      <w:r w:rsidR="00424432" w:rsidRPr="002D74F4">
        <w:rPr>
          <w:rFonts w:ascii="Book Antiqua" w:eastAsia="Calibri" w:hAnsi="Book Antiqua" w:cs="Times New Roman"/>
          <w:sz w:val="24"/>
          <w:szCs w:val="24"/>
        </w:rPr>
        <w:fldChar w:fldCharType="separate"/>
      </w:r>
      <w:r w:rsidR="00424432" w:rsidRPr="002D74F4">
        <w:rPr>
          <w:rFonts w:ascii="Book Antiqua" w:eastAsia="Calibri" w:hAnsi="Book Antiqua" w:cs="Times New Roman"/>
          <w:noProof/>
          <w:sz w:val="24"/>
          <w:szCs w:val="24"/>
          <w:vertAlign w:val="superscript"/>
        </w:rPr>
        <w:t>[7</w:t>
      </w:r>
      <w:r w:rsidR="003A1B39" w:rsidRPr="002D74F4">
        <w:rPr>
          <w:rFonts w:ascii="Book Antiqua" w:eastAsia="Calibri" w:hAnsi="Book Antiqua" w:cs="Times New Roman"/>
          <w:noProof/>
          <w:sz w:val="24"/>
          <w:szCs w:val="24"/>
          <w:vertAlign w:val="superscript"/>
        </w:rPr>
        <w:t>6</w:t>
      </w:r>
      <w:r w:rsidR="00424432" w:rsidRPr="002D74F4">
        <w:rPr>
          <w:rFonts w:ascii="Book Antiqua" w:eastAsia="Calibri" w:hAnsi="Book Antiqua" w:cs="Times New Roman"/>
          <w:noProof/>
          <w:sz w:val="24"/>
          <w:szCs w:val="24"/>
          <w:vertAlign w:val="superscript"/>
        </w:rPr>
        <w:t>]</w:t>
      </w:r>
      <w:r w:rsidR="00424432" w:rsidRPr="002D74F4">
        <w:rPr>
          <w:rFonts w:ascii="Book Antiqua" w:eastAsia="Calibri" w:hAnsi="Book Antiqua" w:cs="Times New Roman"/>
          <w:sz w:val="24"/>
          <w:szCs w:val="24"/>
        </w:rPr>
        <w:fldChar w:fldCharType="end"/>
      </w:r>
      <w:r w:rsidR="00424432" w:rsidRPr="002D74F4">
        <w:rPr>
          <w:rFonts w:ascii="Book Antiqua" w:eastAsia="Calibri" w:hAnsi="Book Antiqua" w:cs="Times New Roman"/>
          <w:sz w:val="24"/>
          <w:szCs w:val="24"/>
        </w:rPr>
        <w:t>. Therefore, one may suggest that specific inactivation of the NF-κB pathway in cancer cells and surrounding myeloid cells may attenuate formation of inflammation-associated tumors</w:t>
      </w:r>
      <w:r w:rsidR="00424432" w:rsidRPr="002D74F4">
        <w:rPr>
          <w:rFonts w:ascii="Book Antiqua" w:eastAsia="Calibri" w:hAnsi="Book Antiqua" w:cs="Times New Roman"/>
          <w:sz w:val="24"/>
          <w:szCs w:val="24"/>
        </w:rPr>
        <w:fldChar w:fldCharType="begin"/>
      </w:r>
      <w:r w:rsidR="00424432" w:rsidRPr="002D74F4">
        <w:rPr>
          <w:rFonts w:ascii="Book Antiqua" w:eastAsia="Calibri" w:hAnsi="Book Antiqua" w:cs="Times New Roman"/>
          <w:sz w:val="24"/>
          <w:szCs w:val="24"/>
        </w:rPr>
        <w:instrText xml:space="preserve"> ADDIN EN.CITE &lt;EndNote&gt;&lt;Cite&gt;&lt;Author&gt;Karin&lt;/Author&gt;&lt;Year&gt;2005&lt;/Year&gt;&lt;IDText&gt;NF-kappaB: linking inflammation and immunity to cancer development and progression&lt;/IDText&gt;&lt;DisplayText&gt;&lt;style face="superscript"&gt;[121]&lt;/style&gt;&lt;/DisplayText&gt;&lt;record&gt;&lt;keywords&gt;&lt;keyword&gt;Animals&lt;/keyword&gt;&lt;keyword&gt;Humans&lt;/keyword&gt;&lt;keyword&gt;Infection/ immunology&lt;/keyword&gt;&lt;keyword&gt;Inflammation/ immunology/microbiology&lt;/keyword&gt;&lt;keyword&gt;Models, Immunological&lt;/keyword&gt;&lt;keyword&gt;NF-kappa B/ immunology&lt;/keyword&gt;&lt;keyword&gt;Neoplasms/ immunology/microbiology&lt;/keyword&gt;&lt;keyword&gt;Signal Transduction/immunology&lt;/keyword&gt;&lt;/keywords&gt;&lt;isbn&gt;1474-1733 (Print)&amp;#xD;1474-1733 (Linking)&lt;/isbn&gt;&lt;titles&gt;&lt;title&gt;NF-kappaB: linking inflammation and immunity to cancer development and progression&lt;/title&gt;&lt;secondary-title&gt;Nat Rev Immunol&lt;/secondary-title&gt;&lt;/titles&gt;&lt;pages&gt;749-59&lt;/pages&gt;&lt;number&gt;10&lt;/number&gt;&lt;contributors&gt;&lt;authors&gt;&lt;author&gt;Karin, M.&lt;/author&gt;&lt;author&gt;Greten, F. R.&lt;/author&gt;&lt;/authors&gt;&lt;/contributors&gt;&lt;language&gt;eng&lt;/language&gt;&lt;added-date format="utc"&gt;1429609796&lt;/added-date&gt;&lt;pub-location&gt;England&lt;/pub-location&gt;&lt;ref-type name="Book Section"&gt;5&lt;/ref-type&gt;&lt;auth-address&gt;Laboratory of Gene Regulation and Signal Transduction, University of California at San Diego School of Medicine, Department of Pharmacology, 9500 Gilman Drive, La Jolla, California 92093-0723, USA. karinoffice@ucsd.edu&lt;/auth-address&gt;&lt;dates&gt;&lt;year&gt;2005&lt;/year&gt;&lt;/dates&gt;&lt;remote-database-provider&gt;NLM&lt;/remote-database-provider&gt;&lt;rec-number&gt;1620&lt;/rec-number&gt;&lt;last-updated-date format="utc"&gt;1429609796&lt;/last-updated-date&gt;&lt;accession-num&gt;16175180&lt;/accession-num&gt;&lt;electronic-resource-num&gt;10.1038/nri1703&lt;/electronic-resource-num&gt;&lt;volume&gt;5&lt;/volume&gt;&lt;/record&gt;&lt;/Cite&gt;&lt;/EndNote&gt;</w:instrText>
      </w:r>
      <w:r w:rsidR="00424432" w:rsidRPr="002D74F4">
        <w:rPr>
          <w:rFonts w:ascii="Book Antiqua" w:eastAsia="Calibri" w:hAnsi="Book Antiqua" w:cs="Times New Roman"/>
          <w:sz w:val="24"/>
          <w:szCs w:val="24"/>
        </w:rPr>
        <w:fldChar w:fldCharType="separate"/>
      </w:r>
      <w:r w:rsidR="00424432" w:rsidRPr="002D74F4">
        <w:rPr>
          <w:rFonts w:ascii="Book Antiqua" w:eastAsia="Calibri" w:hAnsi="Book Antiqua" w:cs="Times New Roman"/>
          <w:noProof/>
          <w:sz w:val="24"/>
          <w:szCs w:val="24"/>
          <w:vertAlign w:val="superscript"/>
        </w:rPr>
        <w:t>[12</w:t>
      </w:r>
      <w:r w:rsidR="003A1B39" w:rsidRPr="002D74F4">
        <w:rPr>
          <w:rFonts w:ascii="Book Antiqua" w:eastAsia="Calibri" w:hAnsi="Book Antiqua" w:cs="Times New Roman"/>
          <w:noProof/>
          <w:sz w:val="24"/>
          <w:szCs w:val="24"/>
          <w:vertAlign w:val="superscript"/>
        </w:rPr>
        <w:t>0</w:t>
      </w:r>
      <w:r w:rsidR="00424432" w:rsidRPr="002D74F4">
        <w:rPr>
          <w:rFonts w:ascii="Book Antiqua" w:eastAsia="Calibri" w:hAnsi="Book Antiqua" w:cs="Times New Roman"/>
          <w:noProof/>
          <w:sz w:val="24"/>
          <w:szCs w:val="24"/>
          <w:vertAlign w:val="superscript"/>
        </w:rPr>
        <w:t>]</w:t>
      </w:r>
      <w:r w:rsidR="00424432" w:rsidRPr="002D74F4">
        <w:rPr>
          <w:rFonts w:ascii="Book Antiqua" w:eastAsia="Calibri" w:hAnsi="Book Antiqua" w:cs="Times New Roman"/>
          <w:sz w:val="24"/>
          <w:szCs w:val="24"/>
        </w:rPr>
        <w:fldChar w:fldCharType="end"/>
      </w:r>
      <w:r w:rsidR="00424432" w:rsidRPr="002D74F4">
        <w:rPr>
          <w:rFonts w:ascii="Book Antiqua" w:eastAsia="Calibri" w:hAnsi="Book Antiqua" w:cs="Times New Roman"/>
          <w:sz w:val="24"/>
          <w:szCs w:val="24"/>
        </w:rPr>
        <w:t>.</w:t>
      </w:r>
    </w:p>
    <w:p w:rsidR="00DC605F" w:rsidRPr="002D74F4" w:rsidRDefault="00424432" w:rsidP="000D6205">
      <w:pPr>
        <w:adjustRightInd w:val="0"/>
        <w:snapToGrid w:val="0"/>
        <w:spacing w:after="0" w:line="360" w:lineRule="auto"/>
        <w:ind w:firstLineChars="100" w:firstLine="240"/>
        <w:jc w:val="both"/>
        <w:rPr>
          <w:rFonts w:ascii="Book Antiqua" w:eastAsia="Calibri" w:hAnsi="Book Antiqua" w:cs="Times New Roman"/>
          <w:sz w:val="24"/>
          <w:szCs w:val="24"/>
        </w:rPr>
      </w:pPr>
      <w:r w:rsidRPr="002D74F4">
        <w:rPr>
          <w:rFonts w:ascii="Book Antiqua" w:eastAsia="Calibri" w:hAnsi="Book Antiqua" w:cs="Times New Roman"/>
          <w:sz w:val="24"/>
          <w:szCs w:val="24"/>
        </w:rPr>
        <w:t>Peroxisome Proliferator-Activated Receptors (PPARs) are ligand-activated transcription factors of nuclear hormone receptor superfamily that include PPARα, PPARγ and PPARβ/δ, each of which can mediate the physiological actions of a large variety of fatty acids and fatty acid-derived molecules that can act as ligands for these transcription factors (Figure 2). Activated PPARs can also function as transcriptional repressors of NF-κB, STAT-1 and AP-1 signaling</w:t>
      </w:r>
      <w:r w:rsidRPr="002D74F4">
        <w:rPr>
          <w:rFonts w:ascii="Book Antiqua" w:eastAsia="Calibri" w:hAnsi="Book Antiqua" w:cs="Times New Roman"/>
          <w:sz w:val="24"/>
          <w:szCs w:val="24"/>
        </w:rPr>
        <w:fldChar w:fldCharType="begin"/>
      </w:r>
      <w:r w:rsidRPr="002D74F4">
        <w:rPr>
          <w:rFonts w:ascii="Book Antiqua" w:eastAsia="Calibri" w:hAnsi="Book Antiqua" w:cs="Times New Roman"/>
          <w:sz w:val="24"/>
          <w:szCs w:val="24"/>
        </w:rPr>
        <w:instrText xml:space="preserve"> ADDIN EN.CITE &lt;EndNote&gt;&lt;Cite&gt;&lt;Author&gt;Tyagi&lt;/Author&gt;&lt;Year&gt;2011&lt;/Year&gt;&lt;IDText&gt;The peroxisome proliferator-activated receptor: A family of nuclear receptors role in various diseases&lt;/IDText&gt;&lt;DisplayText&gt;&lt;style face="superscript"&gt;[122]&lt;/style&gt;&lt;/DisplayText&gt;&lt;record&gt;&lt;keywords&gt;&lt;keyword&gt;Diabetes&lt;/keyword&gt;&lt;keyword&gt;dyslipidemia&lt;/keyword&gt;&lt;keyword&gt;peroxisome proliferator-activated receptors&lt;/keyword&gt;&lt;/keywords&gt;&lt;isbn&gt;0976-2094 (Electronic)&amp;#xD;0976-2094 (Linking)&lt;/isbn&gt;&lt;titles&gt;&lt;title&gt;The peroxisome proliferator-activated receptor: A family of nuclear receptors role in various diseases&lt;/title&gt;&lt;secondary-title&gt;J Adv Pharm Technol Res&lt;/secondary-title&gt;&lt;/titles&gt;&lt;pages&gt;236-40&lt;/pages&gt;&lt;number&gt;4&lt;/number&gt;&lt;contributors&gt;&lt;authors&gt;&lt;author&gt;Tyagi, S.&lt;/author&gt;&lt;author&gt;Gupta, P.&lt;/author&gt;&lt;author&gt;Saini, A. S.&lt;/author&gt;&lt;author&gt;Kaushal, C.&lt;/author&gt;&lt;author&gt;Sharma, S.&lt;/author&gt;&lt;/authors&gt;&lt;/contributors&gt;&lt;language&gt;eng&lt;/language&gt;&lt;added-date format="utc"&gt;1429609668&lt;/added-date&gt;&lt;pub-location&gt;India&lt;/pub-location&gt;&lt;ref-type name="Book Section"&gt;5&lt;/ref-type&gt;&lt;auth-address&gt;Department of Pharmacology, ISF College of Pharmacy, Moga, Punjab, India.&lt;/auth-address&gt;&lt;dates&gt;&lt;year&gt;2011&lt;/year&gt;&lt;/dates&gt;&lt;remote-database-provider&gt;NLM&lt;/remote-database-provider&gt;&lt;rec-number&gt;1617&lt;/rec-number&gt;&lt;last-updated-date format="utc"&gt;1429609668&lt;/last-updated-date&gt;&lt;accession-num&gt;22247890&lt;/accession-num&gt;&lt;electronic-resource-num&gt;10.4103/2231-4040.90879&lt;/electronic-resource-num&gt;&lt;volume&gt;2&lt;/volume&gt;&lt;/record&gt;&lt;/Cite&gt;&lt;/EndNote&gt;</w:instrText>
      </w:r>
      <w:r w:rsidRPr="002D74F4">
        <w:rPr>
          <w:rFonts w:ascii="Book Antiqua" w:eastAsia="Calibri" w:hAnsi="Book Antiqua" w:cs="Times New Roman"/>
          <w:sz w:val="24"/>
          <w:szCs w:val="24"/>
        </w:rPr>
        <w:fldChar w:fldCharType="separate"/>
      </w:r>
      <w:r w:rsidRPr="002D74F4">
        <w:rPr>
          <w:rFonts w:ascii="Book Antiqua" w:eastAsia="Calibri" w:hAnsi="Book Antiqua" w:cs="Times New Roman"/>
          <w:noProof/>
          <w:sz w:val="24"/>
          <w:szCs w:val="24"/>
          <w:vertAlign w:val="superscript"/>
        </w:rPr>
        <w:t>[12</w:t>
      </w:r>
      <w:r w:rsidR="003A1B39" w:rsidRPr="002D74F4">
        <w:rPr>
          <w:rFonts w:ascii="Book Antiqua" w:eastAsia="Calibri" w:hAnsi="Book Antiqua" w:cs="Times New Roman"/>
          <w:noProof/>
          <w:sz w:val="24"/>
          <w:szCs w:val="24"/>
          <w:vertAlign w:val="superscript"/>
        </w:rPr>
        <w:t>1</w:t>
      </w:r>
      <w:r w:rsidRPr="002D74F4">
        <w:rPr>
          <w:rFonts w:ascii="Book Antiqua" w:eastAsia="Calibri" w:hAnsi="Book Antiqua" w:cs="Times New Roman"/>
          <w:noProof/>
          <w:sz w:val="24"/>
          <w:szCs w:val="24"/>
          <w:vertAlign w:val="superscript"/>
        </w:rPr>
        <w:t>]</w:t>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t>. PPARγ is known to be expressed in the normal colon, with reduced expression in colon tumors</w:t>
      </w:r>
      <w:r w:rsidRPr="002D74F4">
        <w:rPr>
          <w:rFonts w:ascii="Book Antiqua" w:eastAsia="Calibri" w:hAnsi="Book Antiqua" w:cs="Times New Roman"/>
          <w:sz w:val="24"/>
          <w:szCs w:val="24"/>
        </w:rPr>
        <w:fldChar w:fldCharType="begin">
          <w:fldData xml:space="preserve">PEVuZE5vdGU+PENpdGU+PEF1dGhvcj5TYXJyYWY8L0F1dGhvcj48WWVhcj4xOTk5PC9ZZWFyPjxJ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</w:fldData>
        </w:fldChar>
      </w:r>
      <w:r w:rsidRPr="002D74F4">
        <w:rPr>
          <w:rFonts w:ascii="Book Antiqua" w:eastAsia="Calibri" w:hAnsi="Book Antiqua" w:cs="Times New Roman"/>
          <w:sz w:val="24"/>
          <w:szCs w:val="24"/>
        </w:rPr>
        <w:instrText xml:space="preserve"> ADDIN EN.CITE </w:instrText>
      </w:r>
      <w:r w:rsidRPr="002D74F4">
        <w:rPr>
          <w:rFonts w:ascii="Book Antiqua" w:eastAsia="Calibri" w:hAnsi="Book Antiqua" w:cs="Times New Roman"/>
          <w:sz w:val="24"/>
          <w:szCs w:val="24"/>
        </w:rPr>
        <w:fldChar w:fldCharType="begin">
          <w:fldData xml:space="preserve">PEVuZE5vdGU+PENpdGU+PEF1dGhvcj5TYXJyYWY8L0F1dGhvcj48WWVhcj4xOTk5PC9ZZWFyPjxJ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</w:fldData>
        </w:fldChar>
      </w:r>
      <w:r w:rsidRPr="002D74F4">
        <w:rPr>
          <w:rFonts w:ascii="Book Antiqua" w:eastAsia="Calibri" w:hAnsi="Book Antiqua" w:cs="Times New Roman"/>
          <w:sz w:val="24"/>
          <w:szCs w:val="24"/>
        </w:rPr>
        <w:instrText xml:space="preserve"> ADDIN EN.CITE.DATA </w:instrText>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separate"/>
      </w:r>
      <w:r w:rsidRPr="002D74F4">
        <w:rPr>
          <w:rFonts w:ascii="Book Antiqua" w:eastAsia="Calibri" w:hAnsi="Book Antiqua" w:cs="Times New Roman"/>
          <w:noProof/>
          <w:sz w:val="24"/>
          <w:szCs w:val="24"/>
          <w:vertAlign w:val="superscript"/>
        </w:rPr>
        <w:t>[12</w:t>
      </w:r>
      <w:r w:rsidR="003A1B39" w:rsidRPr="002D74F4">
        <w:rPr>
          <w:rFonts w:ascii="Book Antiqua" w:eastAsia="Calibri" w:hAnsi="Book Antiqua" w:cs="Times New Roman"/>
          <w:noProof/>
          <w:sz w:val="24"/>
          <w:szCs w:val="24"/>
          <w:vertAlign w:val="superscript"/>
        </w:rPr>
        <w:t>2</w:t>
      </w:r>
      <w:r w:rsidRPr="002D74F4">
        <w:rPr>
          <w:rFonts w:ascii="Book Antiqua" w:eastAsia="Calibri" w:hAnsi="Book Antiqua" w:cs="Times New Roman"/>
          <w:noProof/>
          <w:sz w:val="24"/>
          <w:szCs w:val="24"/>
          <w:vertAlign w:val="superscript"/>
        </w:rPr>
        <w:t>]</w:t>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t>; however, mutations of PPARγ in CRC are rare</w:t>
      </w:r>
      <w:r w:rsidRPr="002D74F4">
        <w:rPr>
          <w:rFonts w:ascii="Book Antiqua" w:eastAsia="Calibri" w:hAnsi="Book Antiqua" w:cs="Times New Roman"/>
          <w:sz w:val="24"/>
          <w:szCs w:val="24"/>
        </w:rPr>
        <w:fldChar w:fldCharType="begin"/>
      </w:r>
      <w:r w:rsidRPr="002D74F4">
        <w:rPr>
          <w:rFonts w:ascii="Book Antiqua" w:eastAsia="Calibri" w:hAnsi="Book Antiqua" w:cs="Times New Roman"/>
          <w:sz w:val="24"/>
          <w:szCs w:val="24"/>
        </w:rPr>
        <w:instrText xml:space="preserve"> ADDIN EN.CITE &lt;EndNote&gt;&lt;Cite&gt;&lt;Author&gt;Ikezoe&lt;/Author&gt;&lt;Year&gt;2001&lt;/Year&gt;&lt;IDText&gt;Mutational analysis of the peroxisome proliferator-activated receptor gamma gene in human malignancies&lt;/IDText&gt;&lt;DisplayText&gt;&lt;style face="superscript"&gt;[124]&lt;/style&gt;&lt;/DisplayText&gt;&lt;record&gt;&lt;dates&gt;&lt;pub-dates&gt;&lt;date&gt;Jul 1&lt;/date&gt;&lt;/pub-dates&gt;&lt;year&gt;2001&lt;/year&gt;&lt;/dates&gt;&lt;keywords&gt;&lt;keyword&gt;Blotting, Western&lt;/keyword&gt;&lt;keyword&gt;DNA Mutational Analysis&lt;/keyword&gt;&lt;keyword&gt;Gene Expression&lt;/keyword&gt;&lt;keyword&gt;Humans&lt;/keyword&gt;&lt;keyword&gt;Mutation&lt;/keyword&gt;&lt;keyword&gt;Neoplasms/ genetics/metabolism&lt;/keyword&gt;&lt;keyword&gt;Polymorphism, Single-Stranded Conformational&lt;/keyword&gt;&lt;keyword&gt;Receptors, Cytoplasmic and Nuclear/biosynthesis/ genetics&lt;/keyword&gt;&lt;keyword&gt;Reverse Transcriptase Polymerase Chain Reaction&lt;/keyword&gt;&lt;keyword&gt;Transcription Factors/biosynthesis/ genetics&lt;/keyword&gt;&lt;/keywords&gt;&lt;isbn&gt;0008-5472 (Print)&amp;#xD;0008-5472 (Linking)&lt;/isbn&gt;&lt;titles&gt;&lt;title&gt;Mutational analysis of the peroxisome proliferator-activated receptor gamma gene in human malignancies&lt;/title&gt;&lt;secondary-title&gt;Cancer Res&lt;/secondary-title&gt;&lt;/titles&gt;&lt;pages&gt;5307-10&lt;/pages&gt;&lt;number&gt;13&lt;/number&gt;&lt;contributors&gt;&lt;authors&gt;&lt;author&gt;Ikezoe, T.&lt;/author&gt;&lt;author&gt;Miller, C. W.&lt;/author&gt;&lt;author&gt;Kawano, S.&lt;/author&gt;&lt;author&gt;Heaney, A.&lt;/author&gt;&lt;author&gt;Williamson, E. A.&lt;/author&gt;&lt;author&gt;Hisatake, J.&lt;/author&gt;&lt;author&gt;Green, E.&lt;/author&gt;&lt;author&gt;Hofmann, W.&lt;/author&gt;&lt;author&gt;Taguchi, H.&lt;/author&gt;&lt;author&gt;Koeffler, H. P.&lt;/author&gt;&lt;/authors&gt;&lt;/contributors&gt;&lt;edition&gt;2001/06/30&lt;/edition&gt;&lt;language&gt;eng&lt;/language&gt;&lt;added-date format="utc"&gt;1429609712&lt;/added-date&gt;&lt;ref-type name="Journal Article"&gt;17&lt;/ref-type&gt;&lt;auth-address&gt;Division of Hematology/Oncology, Cedars-Sinai Research Institute, University of California-Los Angeles School of Medicine, Los Angeles, California 90048, USA.&lt;/auth-address&gt;&lt;remote-database-provider&gt;NLM&lt;/remote-database-provider&gt;&lt;rec-number&gt;1618&lt;/rec-number&gt;&lt;last-updated-date format="utc"&gt;1429609712&lt;/last-updated-date&gt;&lt;accession-num&gt;11431375&lt;/accession-num&gt;&lt;volume&gt;61&lt;/volume&gt;&lt;/record&gt;&lt;/Cite&gt;&lt;/EndNote&gt;</w:instrText>
      </w:r>
      <w:r w:rsidRPr="002D74F4">
        <w:rPr>
          <w:rFonts w:ascii="Book Antiqua" w:eastAsia="Calibri" w:hAnsi="Book Antiqua" w:cs="Times New Roman"/>
          <w:sz w:val="24"/>
          <w:szCs w:val="24"/>
        </w:rPr>
        <w:fldChar w:fldCharType="separate"/>
      </w:r>
      <w:r w:rsidRPr="002D74F4">
        <w:rPr>
          <w:rFonts w:ascii="Book Antiqua" w:eastAsia="Calibri" w:hAnsi="Book Antiqua" w:cs="Times New Roman"/>
          <w:noProof/>
          <w:sz w:val="24"/>
          <w:szCs w:val="24"/>
          <w:vertAlign w:val="superscript"/>
        </w:rPr>
        <w:t>[12</w:t>
      </w:r>
      <w:r w:rsidR="003A1B39" w:rsidRPr="002D74F4">
        <w:rPr>
          <w:rFonts w:ascii="Book Antiqua" w:eastAsia="Calibri" w:hAnsi="Book Antiqua" w:cs="Times New Roman"/>
          <w:noProof/>
          <w:sz w:val="24"/>
          <w:szCs w:val="24"/>
          <w:vertAlign w:val="superscript"/>
        </w:rPr>
        <w:t>3</w:t>
      </w:r>
      <w:r w:rsidRPr="002D74F4">
        <w:rPr>
          <w:rFonts w:ascii="Book Antiqua" w:eastAsia="Calibri" w:hAnsi="Book Antiqua" w:cs="Times New Roman"/>
          <w:noProof/>
          <w:sz w:val="24"/>
          <w:szCs w:val="24"/>
          <w:vertAlign w:val="superscript"/>
        </w:rPr>
        <w:t>]</w:t>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t>. Agonists of PPARα and PPARγ were shown to inhibit DSS-induced colitis and formation of aberrant crypt foci in rats</w:t>
      </w:r>
      <w:r w:rsidRPr="002D74F4">
        <w:rPr>
          <w:rFonts w:ascii="Book Antiqua" w:eastAsia="Calibri" w:hAnsi="Book Antiqua" w:cs="Times New Roman"/>
          <w:sz w:val="24"/>
          <w:szCs w:val="24"/>
        </w:rPr>
        <w:fldChar w:fldCharType="begin">
          <w:fldData xml:space="preserve">PEVuZE5vdGU+PENpdGU+PEF1dGhvcj5UYW5ha2E8L0F1dGhvcj48WWVhcj4yMDAxPC9ZZWFyPjxJ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</w:fldData>
        </w:fldChar>
      </w:r>
      <w:r w:rsidRPr="002D74F4">
        <w:rPr>
          <w:rFonts w:ascii="Book Antiqua" w:eastAsia="Calibri" w:hAnsi="Book Antiqua" w:cs="Times New Roman"/>
          <w:sz w:val="24"/>
          <w:szCs w:val="24"/>
        </w:rPr>
        <w:instrText xml:space="preserve"> ADDIN EN.CITE </w:instrText>
      </w:r>
      <w:r w:rsidRPr="002D74F4">
        <w:rPr>
          <w:rFonts w:ascii="Book Antiqua" w:eastAsia="Calibri" w:hAnsi="Book Antiqua" w:cs="Times New Roman"/>
          <w:sz w:val="24"/>
          <w:szCs w:val="24"/>
        </w:rPr>
        <w:fldChar w:fldCharType="begin">
          <w:fldData xml:space="preserve">PEVuZE5vdGU+PENpdGU+PEF1dGhvcj5UYW5ha2E8L0F1dGhvcj48WWVhcj4yMDAxPC9ZZWFyPjxJ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</w:fldData>
        </w:fldChar>
      </w:r>
      <w:r w:rsidRPr="002D74F4">
        <w:rPr>
          <w:rFonts w:ascii="Book Antiqua" w:eastAsia="Calibri" w:hAnsi="Book Antiqua" w:cs="Times New Roman"/>
          <w:sz w:val="24"/>
          <w:szCs w:val="24"/>
        </w:rPr>
        <w:instrText xml:space="preserve"> ADDIN EN.CITE.DATA </w:instrText>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separate"/>
      </w:r>
      <w:r w:rsidRPr="002D74F4">
        <w:rPr>
          <w:rFonts w:ascii="Book Antiqua" w:eastAsia="Calibri" w:hAnsi="Book Antiqua" w:cs="Times New Roman"/>
          <w:noProof/>
          <w:sz w:val="24"/>
          <w:szCs w:val="24"/>
          <w:vertAlign w:val="superscript"/>
        </w:rPr>
        <w:t>[12</w:t>
      </w:r>
      <w:r w:rsidR="003A1B39" w:rsidRPr="002D74F4">
        <w:rPr>
          <w:rFonts w:ascii="Book Antiqua" w:eastAsia="Calibri" w:hAnsi="Book Antiqua" w:cs="Times New Roman"/>
          <w:noProof/>
          <w:sz w:val="24"/>
          <w:szCs w:val="24"/>
          <w:vertAlign w:val="superscript"/>
        </w:rPr>
        <w:t>4</w:t>
      </w:r>
      <w:r w:rsidRPr="002D74F4">
        <w:rPr>
          <w:rFonts w:ascii="Book Antiqua" w:eastAsia="Calibri" w:hAnsi="Book Antiqua" w:cs="Times New Roman"/>
          <w:noProof/>
          <w:sz w:val="24"/>
          <w:szCs w:val="24"/>
          <w:vertAlign w:val="superscript"/>
        </w:rPr>
        <w:t>]</w:t>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t>. PPARβ/δ, on the other hand, is associated with pro-inflammatory pathways and the progression of CRC</w:t>
      </w:r>
      <w:r w:rsidRPr="002D74F4">
        <w:rPr>
          <w:rFonts w:ascii="Book Antiqua" w:eastAsia="Calibri" w:hAnsi="Book Antiqua" w:cs="Times New Roman"/>
          <w:sz w:val="24"/>
          <w:szCs w:val="24"/>
        </w:rPr>
        <w:fldChar w:fldCharType="begin"/>
      </w:r>
      <w:r w:rsidRPr="002D74F4">
        <w:rPr>
          <w:rFonts w:ascii="Book Antiqua" w:eastAsia="Calibri" w:hAnsi="Book Antiqua" w:cs="Times New Roman"/>
          <w:sz w:val="24"/>
          <w:szCs w:val="24"/>
        </w:rPr>
        <w:instrText xml:space="preserve"> ADDIN EN.CITE &lt;EndNote&gt;&lt;Cite&gt;&lt;Author&gt;Tyagi&lt;/Author&gt;&lt;Year&gt;2011&lt;/Year&gt;&lt;IDText&gt;The peroxisome proliferator-activated receptor: A family of nuclear receptors role in various diseases&lt;/IDText&gt;&lt;DisplayText&gt;&lt;style face="superscript"&gt;[122]&lt;/style&gt;&lt;/DisplayText&gt;&lt;record&gt;&lt;keywords&gt;&lt;keyword&gt;Diabetes&lt;/keyword&gt;&lt;keyword&gt;dyslipidemia&lt;/keyword&gt;&lt;keyword&gt;peroxisome proliferator-activated receptors&lt;/keyword&gt;&lt;/keywords&gt;&lt;isbn&gt;0976-2094 (Electronic)&amp;#xD;0976-2094 (Linking)&lt;/isbn&gt;&lt;titles&gt;&lt;title&gt;The peroxisome proliferator-activated receptor: A family of nuclear receptors role in various diseases&lt;/title&gt;&lt;secondary-title&gt;J Adv Pharm Technol Res&lt;/secondary-title&gt;&lt;/titles&gt;&lt;pages&gt;236-40&lt;/pages&gt;&lt;number&gt;4&lt;/number&gt;&lt;contributors&gt;&lt;authors&gt;&lt;author&gt;Tyagi, S.&lt;/author&gt;&lt;author&gt;Gupta, P.&lt;/author&gt;&lt;author&gt;Saini, A. S.&lt;/author&gt;&lt;author&gt;Kaushal, C.&lt;/author&gt;&lt;author&gt;Sharma, S.&lt;/author&gt;&lt;/authors&gt;&lt;/contributors&gt;&lt;language&gt;eng&lt;/language&gt;&lt;added-date format="utc"&gt;1429609668&lt;/added-date&gt;&lt;pub-location&gt;India&lt;/pub-location&gt;&lt;ref-type name="Book Section"&gt;5&lt;/ref-type&gt;&lt;auth-address&gt;Department of Pharmacology, ISF College of Pharmacy, Moga, Punjab, India.&lt;/auth-address&gt;&lt;dates&gt;&lt;year&gt;2011&lt;/year&gt;&lt;/dates&gt;&lt;remote-database-provider&gt;NLM&lt;/remote-database-provider&gt;&lt;rec-number&gt;1617&lt;/rec-number&gt;&lt;last-updated-date format="utc"&gt;1429609668&lt;/last-updated-date&gt;&lt;accession-num&gt;22247890&lt;/accession-num&gt;&lt;electronic-resource-num&gt;10.4103/2231-4040.90879&lt;/electronic-resource-num&gt;&lt;volume&gt;2&lt;/volume&gt;&lt;/record&gt;&lt;/Cite&gt;&lt;/EndNote&gt;</w:instrText>
      </w:r>
      <w:r w:rsidRPr="002D74F4">
        <w:rPr>
          <w:rFonts w:ascii="Book Antiqua" w:eastAsia="Calibri" w:hAnsi="Book Antiqua" w:cs="Times New Roman"/>
          <w:sz w:val="24"/>
          <w:szCs w:val="24"/>
        </w:rPr>
        <w:fldChar w:fldCharType="separate"/>
      </w:r>
      <w:r w:rsidRPr="002D74F4">
        <w:rPr>
          <w:rFonts w:ascii="Book Antiqua" w:eastAsia="Calibri" w:hAnsi="Book Antiqua" w:cs="Times New Roman"/>
          <w:noProof/>
          <w:sz w:val="24"/>
          <w:szCs w:val="24"/>
          <w:vertAlign w:val="superscript"/>
        </w:rPr>
        <w:t>[12</w:t>
      </w:r>
      <w:r w:rsidR="003A1B39" w:rsidRPr="002D74F4">
        <w:rPr>
          <w:rFonts w:ascii="Book Antiqua" w:eastAsia="Calibri" w:hAnsi="Book Antiqua" w:cs="Times New Roman"/>
          <w:noProof/>
          <w:sz w:val="24"/>
          <w:szCs w:val="24"/>
          <w:vertAlign w:val="superscript"/>
        </w:rPr>
        <w:t>1</w:t>
      </w:r>
      <w:r w:rsidRPr="002D74F4">
        <w:rPr>
          <w:rFonts w:ascii="Book Antiqua" w:eastAsia="Calibri" w:hAnsi="Book Antiqua" w:cs="Times New Roman"/>
          <w:noProof/>
          <w:sz w:val="24"/>
          <w:szCs w:val="24"/>
          <w:vertAlign w:val="superscript"/>
        </w:rPr>
        <w:t>]</w:t>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t>.</w:t>
      </w:r>
    </w:p>
    <w:p w:rsidR="00DB5955" w:rsidRPr="002D74F4" w:rsidRDefault="00424432" w:rsidP="000D6205">
      <w:pPr>
        <w:adjustRightInd w:val="0"/>
        <w:snapToGrid w:val="0"/>
        <w:spacing w:after="0" w:line="360" w:lineRule="auto"/>
        <w:ind w:firstLineChars="100" w:firstLine="240"/>
        <w:jc w:val="both"/>
        <w:rPr>
          <w:rFonts w:ascii="Book Antiqua" w:eastAsia="Calibri" w:hAnsi="Book Antiqua" w:cs="Times New Roman"/>
          <w:sz w:val="24"/>
          <w:szCs w:val="24"/>
        </w:rPr>
      </w:pPr>
      <w:r w:rsidRPr="002D74F4">
        <w:rPr>
          <w:rFonts w:ascii="Book Antiqua" w:eastAsia="Calibri" w:hAnsi="Book Antiqua" w:cs="Times New Roman"/>
          <w:sz w:val="24"/>
          <w:szCs w:val="24"/>
        </w:rPr>
        <w:t>15d-PGJ</w:t>
      </w:r>
      <w:r w:rsidRPr="002D74F4">
        <w:rPr>
          <w:rFonts w:ascii="Book Antiqua" w:eastAsia="Calibri" w:hAnsi="Book Antiqua" w:cs="Times New Roman"/>
          <w:sz w:val="24"/>
          <w:szCs w:val="24"/>
          <w:vertAlign w:val="subscript"/>
        </w:rPr>
        <w:t>2</w:t>
      </w:r>
      <w:r w:rsidRPr="002D74F4">
        <w:rPr>
          <w:rFonts w:ascii="Book Antiqua" w:eastAsia="Calibri" w:hAnsi="Book Antiqua" w:cs="Times New Roman"/>
          <w:sz w:val="24"/>
          <w:szCs w:val="24"/>
        </w:rPr>
        <w:t>, a natural agonist of PPARγ, was shown to inhibit the proliferation of human colon cancer cells HT-29 through the upregulation of the tumor suppressive transcription factor Kruppel-like factor 4 (Klf-4)</w:t>
      </w:r>
      <w:r w:rsidRPr="002D74F4">
        <w:rPr>
          <w:rFonts w:ascii="Book Antiqua" w:eastAsia="Calibri" w:hAnsi="Book Antiqua" w:cs="Times New Roman"/>
          <w:sz w:val="24"/>
          <w:szCs w:val="24"/>
        </w:rPr>
        <w:fldChar w:fldCharType="begin">
          <w:fldData xml:space="preserve">PEVuZE5vdGU+PENpdGU+PEF1dGhvcj5DaGVuPC9BdXRob3I+PFllYXI+MjAwNTwvWWVhcj48SURU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</w:fldData>
        </w:fldChar>
      </w:r>
      <w:r w:rsidRPr="002D74F4">
        <w:rPr>
          <w:rFonts w:ascii="Book Antiqua" w:eastAsia="Calibri" w:hAnsi="Book Antiqua" w:cs="Times New Roman"/>
          <w:sz w:val="24"/>
          <w:szCs w:val="24"/>
        </w:rPr>
        <w:instrText xml:space="preserve"> ADDIN EN.CITE </w:instrText>
      </w:r>
      <w:r w:rsidRPr="002D74F4">
        <w:rPr>
          <w:rFonts w:ascii="Book Antiqua" w:eastAsia="Calibri" w:hAnsi="Book Antiqua" w:cs="Times New Roman"/>
          <w:sz w:val="24"/>
          <w:szCs w:val="24"/>
        </w:rPr>
        <w:fldChar w:fldCharType="begin">
          <w:fldData xml:space="preserve">PEVuZE5vdGU+PENpdGU+PEF1dGhvcj5DaGVuPC9BdXRob3I+PFllYXI+MjAwNTwvWWVhcj48SURU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</w:fldData>
        </w:fldChar>
      </w:r>
      <w:r w:rsidRPr="002D74F4">
        <w:rPr>
          <w:rFonts w:ascii="Book Antiqua" w:eastAsia="Calibri" w:hAnsi="Book Antiqua" w:cs="Times New Roman"/>
          <w:sz w:val="24"/>
          <w:szCs w:val="24"/>
        </w:rPr>
        <w:instrText xml:space="preserve"> ADDIN EN.CITE.DATA </w:instrText>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separate"/>
      </w:r>
      <w:r w:rsidRPr="002D74F4">
        <w:rPr>
          <w:rFonts w:ascii="Book Antiqua" w:eastAsia="Calibri" w:hAnsi="Book Antiqua" w:cs="Times New Roman"/>
          <w:noProof/>
          <w:sz w:val="24"/>
          <w:szCs w:val="24"/>
          <w:vertAlign w:val="superscript"/>
        </w:rPr>
        <w:t>[12</w:t>
      </w:r>
      <w:r w:rsidR="003A1B39" w:rsidRPr="002D74F4">
        <w:rPr>
          <w:rFonts w:ascii="Book Antiqua" w:eastAsia="Calibri" w:hAnsi="Book Antiqua" w:cs="Times New Roman"/>
          <w:noProof/>
          <w:sz w:val="24"/>
          <w:szCs w:val="24"/>
          <w:vertAlign w:val="superscript"/>
        </w:rPr>
        <w:t>5</w:t>
      </w:r>
      <w:r w:rsidRPr="002D74F4">
        <w:rPr>
          <w:rFonts w:ascii="Book Antiqua" w:eastAsia="Calibri" w:hAnsi="Book Antiqua" w:cs="Times New Roman"/>
          <w:noProof/>
          <w:sz w:val="24"/>
          <w:szCs w:val="24"/>
          <w:vertAlign w:val="superscript"/>
        </w:rPr>
        <w:t>]</w:t>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t>. 15d-PGJ</w:t>
      </w:r>
      <w:r w:rsidRPr="002D74F4">
        <w:rPr>
          <w:rFonts w:ascii="Book Antiqua" w:eastAsia="Calibri" w:hAnsi="Book Antiqua" w:cs="Times New Roman"/>
          <w:sz w:val="24"/>
          <w:szCs w:val="24"/>
          <w:vertAlign w:val="subscript"/>
        </w:rPr>
        <w:t>2</w:t>
      </w:r>
      <w:r w:rsidRPr="002D74F4">
        <w:rPr>
          <w:rFonts w:ascii="Book Antiqua" w:eastAsia="Calibri" w:hAnsi="Book Antiqua" w:cs="Times New Roman"/>
          <w:sz w:val="24"/>
          <w:szCs w:val="24"/>
        </w:rPr>
        <w:t xml:space="preserve"> and rosiglitazone,</w:t>
      </w:r>
      <w:r w:rsidR="00827616" w:rsidRPr="002D74F4">
        <w:rPr>
          <w:rFonts w:ascii="Book Antiqua" w:eastAsia="Calibri" w:hAnsi="Book Antiqua" w:cs="Times New Roman"/>
          <w:sz w:val="24"/>
          <w:szCs w:val="24"/>
        </w:rPr>
        <w:t xml:space="preserve"> </w:t>
      </w:r>
      <w:r w:rsidR="00330E22" w:rsidRPr="002D74F4">
        <w:rPr>
          <w:rFonts w:ascii="Book Antiqua" w:eastAsia="Calibri" w:hAnsi="Book Antiqua" w:cs="Times New Roman"/>
          <w:sz w:val="24"/>
          <w:szCs w:val="24"/>
        </w:rPr>
        <w:t xml:space="preserve">a </w:t>
      </w:r>
      <w:r w:rsidRPr="002D74F4">
        <w:rPr>
          <w:rFonts w:ascii="Book Antiqua" w:eastAsia="Calibri" w:hAnsi="Book Antiqua" w:cs="Times New Roman"/>
          <w:sz w:val="24"/>
          <w:szCs w:val="24"/>
        </w:rPr>
        <w:t>synthetic ligand of PPAR</w:t>
      </w:r>
      <w:r w:rsidRPr="002D74F4">
        <w:rPr>
          <w:rFonts w:ascii="Book Antiqua" w:eastAsia="Calibri" w:hAnsi="Book Antiqua" w:cs="Lucida Grande"/>
          <w:sz w:val="24"/>
          <w:szCs w:val="24"/>
        </w:rPr>
        <w:t>γ</w:t>
      </w:r>
      <w:r w:rsidRPr="002D74F4">
        <w:rPr>
          <w:rFonts w:ascii="Book Antiqua" w:eastAsia="Calibri" w:hAnsi="Book Antiqua" w:cs="Times New Roman"/>
          <w:sz w:val="24"/>
          <w:szCs w:val="24"/>
        </w:rPr>
        <w:t>, were found to suppress proliferation in the CRC cell line Caco-2 by repressing telomerase activity and telomerase reverse transcriptase (hTERT) expression through downregulation of c-Myc and the upregulation of Mad1</w:t>
      </w:r>
      <w:r w:rsidRPr="002D74F4">
        <w:rPr>
          <w:rFonts w:ascii="Book Antiqua" w:eastAsia="Calibri" w:hAnsi="Book Antiqua" w:cs="Times New Roman"/>
          <w:sz w:val="24"/>
          <w:szCs w:val="24"/>
        </w:rPr>
        <w:fldChar w:fldCharType="begin">
          <w:fldData xml:space="preserve">PEVuZE5vdGU+PENpdGU+PEF1dGhvcj5Ub2FsZG88L0F1dGhvcj48WWVhcj4yMDEwPC9ZZWFyPjxJ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</w:fldData>
        </w:fldChar>
      </w:r>
      <w:r w:rsidRPr="002D74F4">
        <w:rPr>
          <w:rFonts w:ascii="Book Antiqua" w:eastAsia="Calibri" w:hAnsi="Book Antiqua" w:cs="Times New Roman"/>
          <w:sz w:val="24"/>
          <w:szCs w:val="24"/>
        </w:rPr>
        <w:instrText xml:space="preserve"> ADDIN EN.CITE </w:instrText>
      </w:r>
      <w:r w:rsidRPr="002D74F4">
        <w:rPr>
          <w:rFonts w:ascii="Book Antiqua" w:eastAsia="Calibri" w:hAnsi="Book Antiqua" w:cs="Times New Roman"/>
          <w:sz w:val="24"/>
          <w:szCs w:val="24"/>
        </w:rPr>
        <w:fldChar w:fldCharType="begin">
          <w:fldData xml:space="preserve">PEVuZE5vdGU+PENpdGU+PEF1dGhvcj5Ub2FsZG88L0F1dGhvcj48WWVhcj4yMDEwPC9ZZWFyPjxJ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</w:fldData>
        </w:fldChar>
      </w:r>
      <w:r w:rsidRPr="002D74F4">
        <w:rPr>
          <w:rFonts w:ascii="Book Antiqua" w:eastAsia="Calibri" w:hAnsi="Book Antiqua" w:cs="Times New Roman"/>
          <w:sz w:val="24"/>
          <w:szCs w:val="24"/>
        </w:rPr>
        <w:instrText xml:space="preserve"> ADDIN EN.CITE.DATA </w:instrText>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separate"/>
      </w:r>
      <w:r w:rsidRPr="002D74F4">
        <w:rPr>
          <w:rFonts w:ascii="Book Antiqua" w:eastAsia="Calibri" w:hAnsi="Book Antiqua" w:cs="Times New Roman"/>
          <w:noProof/>
          <w:sz w:val="24"/>
          <w:szCs w:val="24"/>
          <w:vertAlign w:val="superscript"/>
        </w:rPr>
        <w:t>[12</w:t>
      </w:r>
      <w:r w:rsidR="003A1B39" w:rsidRPr="002D74F4">
        <w:rPr>
          <w:rFonts w:ascii="Book Antiqua" w:eastAsia="Calibri" w:hAnsi="Book Antiqua" w:cs="Times New Roman"/>
          <w:noProof/>
          <w:sz w:val="24"/>
          <w:szCs w:val="24"/>
          <w:vertAlign w:val="superscript"/>
        </w:rPr>
        <w:t>6</w:t>
      </w:r>
      <w:r w:rsidRPr="002D74F4">
        <w:rPr>
          <w:rFonts w:ascii="Book Antiqua" w:eastAsia="Calibri" w:hAnsi="Book Antiqua" w:cs="Times New Roman"/>
          <w:noProof/>
          <w:sz w:val="24"/>
          <w:szCs w:val="24"/>
          <w:vertAlign w:val="superscript"/>
        </w:rPr>
        <w:t>]</w:t>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t xml:space="preserve">. </w:t>
      </w:r>
    </w:p>
    <w:p w:rsidR="00797793" w:rsidRPr="002D74F4" w:rsidRDefault="00424432" w:rsidP="000D6205">
      <w:pPr>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2D74F4">
        <w:rPr>
          <w:rFonts w:ascii="Book Antiqua" w:eastAsia="Calibri" w:hAnsi="Book Antiqua" w:cs="Times New Roman"/>
          <w:sz w:val="24"/>
          <w:szCs w:val="24"/>
        </w:rPr>
        <w:t>13(S)-HODE, produced in the 15-LOX-1 pathway, can act as a ligand for PPARγ</w:t>
      </w:r>
      <w:r w:rsidRPr="002D74F4">
        <w:rPr>
          <w:rFonts w:ascii="Book Antiqua" w:eastAsia="Calibri" w:hAnsi="Book Antiqua" w:cs="Times New Roman"/>
          <w:sz w:val="24"/>
          <w:szCs w:val="24"/>
        </w:rPr>
        <w:fldChar w:fldCharType="begin">
          <w:fldData xml:space="preserve">PEVuZE5vdGU+PENpdGU+PEF1dGhvcj5OYWd5PC9BdXRob3I+PFllYXI+MTk5ODwvWWVhcj48SURU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</w:fldData>
        </w:fldChar>
      </w:r>
      <w:r w:rsidRPr="002D74F4">
        <w:rPr>
          <w:rFonts w:ascii="Book Antiqua" w:eastAsia="Calibri" w:hAnsi="Book Antiqua" w:cs="Times New Roman"/>
          <w:sz w:val="24"/>
          <w:szCs w:val="24"/>
        </w:rPr>
        <w:instrText xml:space="preserve"> ADDIN EN.CITE </w:instrText>
      </w:r>
      <w:r w:rsidRPr="002D74F4">
        <w:rPr>
          <w:rFonts w:ascii="Book Antiqua" w:eastAsia="Calibri" w:hAnsi="Book Antiqua" w:cs="Times New Roman"/>
          <w:sz w:val="24"/>
          <w:szCs w:val="24"/>
        </w:rPr>
        <w:fldChar w:fldCharType="begin">
          <w:fldData xml:space="preserve">PEVuZE5vdGU+PENpdGU+PEF1dGhvcj5OYWd5PC9BdXRob3I+PFllYXI+MTk5ODwvWWVhcj48SURU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</w:fldData>
        </w:fldChar>
      </w:r>
      <w:r w:rsidRPr="002D74F4">
        <w:rPr>
          <w:rFonts w:ascii="Book Antiqua" w:eastAsia="Calibri" w:hAnsi="Book Antiqua" w:cs="Times New Roman"/>
          <w:sz w:val="24"/>
          <w:szCs w:val="24"/>
        </w:rPr>
        <w:instrText xml:space="preserve"> ADDIN EN.CITE.DATA </w:instrText>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separate"/>
      </w:r>
      <w:r w:rsidRPr="002D74F4">
        <w:rPr>
          <w:rFonts w:ascii="Book Antiqua" w:eastAsia="Calibri" w:hAnsi="Book Antiqua" w:cs="Times New Roman"/>
          <w:noProof/>
          <w:sz w:val="24"/>
          <w:szCs w:val="24"/>
          <w:vertAlign w:val="superscript"/>
        </w:rPr>
        <w:t>[12</w:t>
      </w:r>
      <w:r w:rsidR="003A1B39" w:rsidRPr="002D74F4">
        <w:rPr>
          <w:rFonts w:ascii="Book Antiqua" w:eastAsia="Calibri" w:hAnsi="Book Antiqua" w:cs="Times New Roman"/>
          <w:noProof/>
          <w:sz w:val="24"/>
          <w:szCs w:val="24"/>
          <w:vertAlign w:val="superscript"/>
        </w:rPr>
        <w:t>7</w:t>
      </w:r>
      <w:r w:rsidRPr="002D74F4">
        <w:rPr>
          <w:rFonts w:ascii="Book Antiqua" w:eastAsia="Calibri" w:hAnsi="Book Antiqua" w:cs="Times New Roman"/>
          <w:noProof/>
          <w:sz w:val="24"/>
          <w:szCs w:val="24"/>
          <w:vertAlign w:val="superscript"/>
        </w:rPr>
        <w:t>]</w:t>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t>. Re-expression of 15-LOX-1 in colon cancer cells was shown to down-regulate PPARδ, thereby promoting the induction of endogenous PPARγ target genes related to the induction of apoptosis</w:t>
      </w:r>
      <w:r w:rsidRPr="002D74F4">
        <w:rPr>
          <w:rFonts w:ascii="Book Antiqua" w:eastAsia="Calibri" w:hAnsi="Book Antiqua" w:cs="Times New Roman"/>
          <w:sz w:val="24"/>
          <w:szCs w:val="24"/>
        </w:rPr>
        <w:fldChar w:fldCharType="begin"/>
      </w:r>
      <w:r w:rsidRPr="002D74F4">
        <w:rPr>
          <w:rFonts w:ascii="Book Antiqua" w:eastAsia="Calibri" w:hAnsi="Book Antiqua" w:cs="Times New Roman"/>
          <w:sz w:val="24"/>
          <w:szCs w:val="24"/>
        </w:rPr>
        <w:instrText xml:space="preserve"> ADDIN EN.CITE &lt;EndNote&gt;&lt;Cite&gt;&lt;Author&gt;Zuo&lt;/Author&gt;&lt;Year&gt;2006&lt;/Year&gt;&lt;IDText&gt;Oxidative metabolism of linoleic acid modulates PPAR-beta/delta suppression of PPAR-gamma activity&lt;/IDText&gt;&lt;DisplayText&gt;&lt;style face="superscript"&gt;[129]&lt;/style&gt;&lt;/DisplayText&gt;&lt;record&gt;&lt;dates&gt;&lt;pub-dates&gt;&lt;date&gt;Feb 23&lt;/date&gt;&lt;/pub-dates&gt;&lt;year&gt;2006&lt;/year&gt;&lt;/dates&gt;&lt;keywords&gt;&lt;keyword&gt;Adenoviridae/genetics&lt;/keyword&gt;&lt;keyword&gt;Arachidonate 15-Lipoxygenase/metabolism&lt;/keyword&gt;&lt;keyword&gt;Colorectal Neoplasms/ drug therapy/metabolism&lt;/keyword&gt;&lt;keyword&gt;Down-Regulation&lt;/keyword&gt;&lt;keyword&gt;Humans&lt;/keyword&gt;&lt;keyword&gt;Linoleic Acid/ pharmacology&lt;/keyword&gt;&lt;keyword&gt;Linoleic Acids/metabolism&lt;/keyword&gt;&lt;keyword&gt;Oxidation-Reduction&lt;/keyword&gt;&lt;keyword&gt;PPAR delta/antagonists &amp;amp; inhibitors/ metabolism&lt;/keyword&gt;&lt;keyword&gt;PPAR gamma/antagonists &amp;amp; inhibitors/ metabolism&lt;/keyword&gt;&lt;keyword&gt;PPAR-beta/antagonists &amp;amp; inhibitors/ metabolism&lt;/keyword&gt;&lt;/keywords&gt;&lt;isbn&gt;0950-9232 (Print)&lt;/isbn&gt;&lt;titles&gt;&lt;title&gt;Oxidative metabolism of linoleic acid modulates PPAR-beta/delta suppression of PPAR-gamma activity&lt;/title&gt;&lt;secondary-title&gt;Oncogene&lt;/secondary-title&gt;&lt;/titles&gt;&lt;pages&gt;1225-41&lt;/pages&gt;&lt;number&gt;8&lt;/number&gt;&lt;contributors&gt;&lt;authors&gt;&lt;author&gt;Zuo, X.&lt;/author&gt;&lt;author&gt;Wu, Y.&lt;/author&gt;&lt;author&gt;Morris, J. S.&lt;/author&gt;&lt;author&gt;Stimmel, J. B.&lt;/author&gt;&lt;author&gt;Leesnitzer, L. M.&lt;/author&gt;&lt;author&gt;Fischer, S. M.&lt;/author&gt;&lt;author&gt;Lippman, S. M.&lt;/author&gt;&lt;author&gt;Shureiqi, I.&lt;/author&gt;&lt;/authors&gt;&lt;/contributors&gt;&lt;edition&gt;2005/11/17&lt;/edition&gt;&lt;language&gt;eng&lt;/language&gt;&lt;added-date format="utc"&gt;1237305138&lt;/added-date&gt;&lt;ref-type name="Journal Article"&gt;17&lt;/ref-type&gt;&lt;auth-address&gt;Department of Clinical Cancer Prevention, The University of Texas MD Anderson Cancer Center, Houston, TX 77230-1439, USA.&lt;/auth-address&gt;&lt;remote-database-provider&gt;Nlm&lt;/remote-database-provider&gt;&lt;rec-number&gt;367&lt;/rec-number&gt;&lt;last-updated-date format="utc"&gt;1237305138&lt;/last-updated-date&gt;&lt;accession-num&gt;16288226&lt;/accession-num&gt;&lt;electronic-resource-num&gt;1209160 [pii]&amp;#xD;10.1038/sj.onc.1209160 [doi]&lt;/electronic-resource-num&gt;&lt;volume&gt;25&lt;/volume&gt;&lt;/record&gt;&lt;/Cite&gt;&lt;/EndNote&gt;</w:instrText>
      </w:r>
      <w:r w:rsidRPr="002D74F4">
        <w:rPr>
          <w:rFonts w:ascii="Book Antiqua" w:eastAsia="Calibri" w:hAnsi="Book Antiqua" w:cs="Times New Roman"/>
          <w:sz w:val="24"/>
          <w:szCs w:val="24"/>
        </w:rPr>
        <w:fldChar w:fldCharType="separate"/>
      </w:r>
      <w:r w:rsidRPr="002D74F4">
        <w:rPr>
          <w:rFonts w:ascii="Book Antiqua" w:eastAsia="Calibri" w:hAnsi="Book Antiqua" w:cs="Times New Roman"/>
          <w:noProof/>
          <w:sz w:val="24"/>
          <w:szCs w:val="24"/>
          <w:vertAlign w:val="superscript"/>
        </w:rPr>
        <w:t>[129]</w:t>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t xml:space="preserve">. Supporting this finding, over-expression of 15-LOX-1 was associated with decreased proliferation and increased apoptosis, also reduced cellular motility, anchorage-independent growth, migration, and cell invasion in colon cancer cells </w:t>
      </w:r>
      <w:r w:rsidRPr="002D74F4">
        <w:rPr>
          <w:rFonts w:ascii="Book Antiqua" w:eastAsia="Calibri" w:hAnsi="Book Antiqua" w:cs="Times New Roman"/>
          <w:sz w:val="24"/>
          <w:szCs w:val="24"/>
        </w:rPr>
        <w:fldChar w:fldCharType="begin"/>
      </w:r>
      <w:r w:rsidRPr="002D74F4">
        <w:rPr>
          <w:rFonts w:ascii="Book Antiqua" w:eastAsia="Calibri" w:hAnsi="Book Antiqua" w:cs="Times New Roman"/>
          <w:sz w:val="24"/>
          <w:szCs w:val="24"/>
        </w:rPr>
        <w:instrText xml:space="preserve"> ADDIN EN.CITE &lt;EndNote&gt;&lt;Cite&gt;&lt;Author&gt;Cimen&lt;/Author&gt;&lt;Year&gt;2009&lt;/Year&gt;&lt;IDText&gt;15-Lipoxygenase-1 expression suppresses the invasive properties of colorectal carcinoma cell lines HCT-116 and HT-29&lt;/IDText&gt;&lt;DisplayText&gt;&lt;style face="superscript"&gt;[118]&lt;/style&gt;&lt;/DisplayText&gt;&lt;record&gt;&lt;dates&gt;&lt;pub-dates&gt;&lt;date&gt;Dec&lt;/date&gt;&lt;/pub-dates&gt;&lt;year&gt;2009&lt;/year&gt;&lt;/dates&gt;&lt;keywords&gt;&lt;keyword&gt;Apoptosis&lt;/keyword&gt;&lt;keyword&gt;Arachidonate 15-Lipoxygenase/genetics/ physiology&lt;/keyword&gt;&lt;keyword&gt;Cell Movement&lt;/keyword&gt;&lt;keyword&gt;Cell Proliferation&lt;/keyword&gt;&lt;keyword&gt;Colorectal Neoplasms/enzymology/ pathology&lt;/keyword&gt;&lt;keyword&gt;HCT116 Cells&lt;/keyword&gt;&lt;keyword&gt;Histone Deacetylases/physiology&lt;/keyword&gt;&lt;keyword&gt;Humans&lt;/keyword&gt;&lt;keyword&gt;Linoleic Acids/biosynthesis&lt;/keyword&gt;&lt;keyword&gt;Neoplasm Invasiveness&lt;/keyword&gt;&lt;keyword&gt;Neoplasm Metastasis&lt;/keyword&gt;&lt;keyword&gt;Repressor Proteins/physiology&lt;/keyword&gt;&lt;/keywords&gt;&lt;isbn&gt;1349-7006 (Electronic)&amp;#xD;1347-9032 (Linking)&lt;/isbn&gt;&lt;titles&gt;&lt;title&gt;15-Lipoxygenase-1 expression suppresses the invasive properties of colorectal carcinoma cell lines HCT-116 and HT-29&lt;/title&gt;&lt;secondary-title&gt;Cancer Sci&lt;/secondary-title&gt;&lt;/titles&gt;&lt;pages&gt;2283-91&lt;/pages&gt;&lt;number&gt;12&lt;/number&gt;&lt;contributors&gt;&lt;authors&gt;&lt;author&gt;Cimen, I.&lt;/author&gt;&lt;author&gt;Tuncay, S.&lt;/author&gt;&lt;author&gt;Banerjee, S.&lt;/author&gt;&lt;/authors&gt;&lt;/contributors&gt;&lt;edition&gt;2009/09/25&lt;/edition&gt;&lt;language&gt;eng&lt;/language&gt;&lt;added-date format="utc"&gt;1279793624&lt;/added-date&gt;&lt;ref-type name="Journal Article"&gt;17&lt;/ref-type&gt;&lt;auth-address&gt;Department of Biological Sciences, Middle East Technical University, Ankara, Turkey.&lt;/auth-address&gt;&lt;remote-database-provider&gt;NLM&lt;/remote-database-provider&gt;&lt;rec-number&gt;723&lt;/rec-number&gt;&lt;last-updated-date format="utc"&gt;1279793624&lt;/last-updated-date&gt;&lt;accession-num&gt;19775287&lt;/accession-num&gt;&lt;electronic-resource-num&gt;CAS1313 [pii]&amp;#xD;10.1111/j.1349-7006.2009.01313.x&lt;/electronic-resource-num&gt;&lt;volume&gt;100&lt;/volume&gt;&lt;/record&gt;&lt;/Cite&gt;&lt;/EndNote&gt;</w:instrText>
      </w:r>
      <w:r w:rsidRPr="002D74F4">
        <w:rPr>
          <w:rFonts w:ascii="Book Antiqua" w:eastAsia="Calibri" w:hAnsi="Book Antiqua" w:cs="Times New Roman"/>
          <w:sz w:val="24"/>
          <w:szCs w:val="24"/>
        </w:rPr>
        <w:fldChar w:fldCharType="separate"/>
      </w:r>
      <w:r w:rsidRPr="002D74F4">
        <w:rPr>
          <w:rFonts w:ascii="Book Antiqua" w:eastAsia="Calibri" w:hAnsi="Book Antiqua" w:cs="Times New Roman"/>
          <w:noProof/>
          <w:sz w:val="24"/>
          <w:szCs w:val="24"/>
          <w:vertAlign w:val="superscript"/>
        </w:rPr>
        <w:t>[118]</w:t>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t xml:space="preserve">. Moreover, increased 13(S)-HODE-mediated PPARγ activation was proposed to inhibit the activation of NF-κB, which was associated with decreased cell </w:t>
      </w:r>
      <w:r w:rsidR="000D6205" w:rsidRPr="002D74F4">
        <w:rPr>
          <w:rFonts w:ascii="Book Antiqua" w:eastAsia="Calibri" w:hAnsi="Book Antiqua" w:cs="Times New Roman"/>
          <w:i/>
          <w:sz w:val="24"/>
          <w:szCs w:val="24"/>
        </w:rPr>
        <w:t>via</w:t>
      </w:r>
      <w:r w:rsidRPr="002D74F4">
        <w:rPr>
          <w:rFonts w:ascii="Book Antiqua" w:eastAsia="Calibri" w:hAnsi="Book Antiqua" w:cs="Times New Roman"/>
          <w:sz w:val="24"/>
          <w:szCs w:val="24"/>
        </w:rPr>
        <w:t>bility</w:t>
      </w:r>
      <w:r w:rsidRPr="002D74F4">
        <w:rPr>
          <w:rFonts w:ascii="Book Antiqua" w:eastAsia="Calibri" w:hAnsi="Book Antiqua" w:cs="Times New Roman"/>
          <w:sz w:val="24"/>
          <w:szCs w:val="24"/>
        </w:rPr>
        <w:fldChar w:fldCharType="begin">
          <w:fldData xml:space="preserve">PEVuZE5vdGU+PENpdGU+PEF1dGhvcj5DaW1lbjwvQXV0aG9yPjxZZWFyPjIwMTE8L1llYXI+PElE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</w:fldData>
        </w:fldChar>
      </w:r>
      <w:r w:rsidRPr="002D74F4">
        <w:rPr>
          <w:rFonts w:ascii="Book Antiqua" w:eastAsia="Calibri" w:hAnsi="Book Antiqua" w:cs="Times New Roman"/>
          <w:sz w:val="24"/>
          <w:szCs w:val="24"/>
        </w:rPr>
        <w:instrText xml:space="preserve"> ADDIN EN.CITE </w:instrText>
      </w:r>
      <w:r w:rsidRPr="002D74F4">
        <w:rPr>
          <w:rFonts w:ascii="Book Antiqua" w:eastAsia="Calibri" w:hAnsi="Book Antiqua" w:cs="Times New Roman"/>
          <w:sz w:val="24"/>
          <w:szCs w:val="24"/>
        </w:rPr>
        <w:fldChar w:fldCharType="begin">
          <w:fldData xml:space="preserve">PEVuZE5vdGU+PENpdGU+PEF1dGhvcj5DaW1lbjwvQXV0aG9yPjxZZWFyPjIwMTE8L1llYXI+PElE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</w:fldData>
        </w:fldChar>
      </w:r>
      <w:r w:rsidRPr="002D74F4">
        <w:rPr>
          <w:rFonts w:ascii="Book Antiqua" w:eastAsia="Calibri" w:hAnsi="Book Antiqua" w:cs="Times New Roman"/>
          <w:sz w:val="24"/>
          <w:szCs w:val="24"/>
        </w:rPr>
        <w:instrText xml:space="preserve"> ADDIN EN.CITE.DATA </w:instrText>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separate"/>
      </w:r>
      <w:r w:rsidRPr="002D74F4">
        <w:rPr>
          <w:rFonts w:ascii="Book Antiqua" w:eastAsia="Calibri" w:hAnsi="Book Antiqua" w:cs="Times New Roman"/>
          <w:noProof/>
          <w:sz w:val="24"/>
          <w:szCs w:val="24"/>
          <w:vertAlign w:val="superscript"/>
        </w:rPr>
        <w:t>[7</w:t>
      </w:r>
      <w:r w:rsidR="003A1B39" w:rsidRPr="002D74F4">
        <w:rPr>
          <w:rFonts w:ascii="Book Antiqua" w:eastAsia="Calibri" w:hAnsi="Book Antiqua" w:cs="Times New Roman"/>
          <w:noProof/>
          <w:sz w:val="24"/>
          <w:szCs w:val="24"/>
          <w:vertAlign w:val="superscript"/>
        </w:rPr>
        <w:t>5</w:t>
      </w:r>
      <w:r w:rsidRPr="002D74F4">
        <w:rPr>
          <w:rFonts w:ascii="Book Antiqua" w:eastAsia="Calibri" w:hAnsi="Book Antiqua" w:cs="Times New Roman"/>
          <w:noProof/>
          <w:sz w:val="24"/>
          <w:szCs w:val="24"/>
          <w:vertAlign w:val="superscript"/>
        </w:rPr>
        <w:t>]</w:t>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t xml:space="preserve">. </w:t>
      </w:r>
      <w:r w:rsidRPr="002D74F4">
        <w:rPr>
          <w:rFonts w:ascii="Book Antiqua" w:hAnsi="Book Antiqua" w:cs="Times New Roman"/>
          <w:sz w:val="24"/>
          <w:szCs w:val="24"/>
        </w:rPr>
        <w:t xml:space="preserve">In </w:t>
      </w:r>
      <w:r w:rsidRPr="002D74F4">
        <w:rPr>
          <w:rFonts w:ascii="Book Antiqua" w:hAnsi="Book Antiqua" w:cs="Times New Roman"/>
          <w:sz w:val="24"/>
          <w:szCs w:val="24"/>
        </w:rPr>
        <w:lastRenderedPageBreak/>
        <w:t>colitis and CAC</w:t>
      </w:r>
      <w:r w:rsidRPr="002D74F4">
        <w:rPr>
          <w:rFonts w:ascii="Book Antiqua" w:hAnsi="Book Antiqua" w:cs="Times New Roman"/>
          <w:sz w:val="24"/>
          <w:szCs w:val="24"/>
        </w:rPr>
        <w:fldChar w:fldCharType="begin">
          <w:fldData xml:space="preserve">PEVuZE5vdGU+PENpdGU+PEF1dGhvcj5UYW5ha2E8L0F1dGhvcj48WWVhcj4yMDAxPC9ZZWFyPjxJ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PEVuZE5vdGU+PENpdGU+PEF1dGhvcj5UYW5ha2E8L0F1dGhvcj48WWVhcj4yMDAxPC9ZZWFyPjxJ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[12</w:t>
      </w:r>
      <w:r w:rsidR="003A1B39" w:rsidRPr="002D74F4">
        <w:rPr>
          <w:rFonts w:ascii="Book Antiqua" w:hAnsi="Book Antiqua" w:cs="Times New Roman"/>
          <w:noProof/>
          <w:sz w:val="24"/>
          <w:szCs w:val="24"/>
          <w:vertAlign w:val="superscript"/>
        </w:rPr>
        <w:t>4</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15-LOX-1 activity was also shown to activate PPAR-γ</w:t>
      </w:r>
      <w:r w:rsidRPr="002D74F4">
        <w:rPr>
          <w:rFonts w:ascii="Book Antiqua" w:hAnsi="Book Antiqua" w:cs="Times New Roman"/>
          <w:sz w:val="24"/>
          <w:szCs w:val="24"/>
        </w:rPr>
        <w:fldChar w:fldCharType="begin">
          <w:fldData xml:space="preserve">PEVuZE5vdGU+PENpdGU+PEF1dGhvcj5adW88L0F1dGhvcj48WWVhcj4yMDA2PC9ZZWFyPjxJRFRl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PEVuZE5vdGU+PENpdGU+PEF1dGhvcj5adW88L0F1dGhvcj48WWVhcj4yMDA2PC9ZZWFyPjxJRFRl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000D6205" w:rsidRPr="002D74F4">
        <w:rPr>
          <w:rFonts w:ascii="Book Antiqua" w:hAnsi="Book Antiqua" w:cs="Times New Roman"/>
          <w:noProof/>
          <w:sz w:val="24"/>
          <w:szCs w:val="24"/>
          <w:vertAlign w:val="superscript"/>
        </w:rPr>
        <w:t>[12</w:t>
      </w:r>
      <w:r w:rsidR="003A1B39" w:rsidRPr="002D74F4">
        <w:rPr>
          <w:rFonts w:ascii="Book Antiqua" w:hAnsi="Book Antiqua" w:cs="Times New Roman"/>
          <w:noProof/>
          <w:sz w:val="24"/>
          <w:szCs w:val="24"/>
          <w:vertAlign w:val="superscript"/>
        </w:rPr>
        <w:t>8</w:t>
      </w:r>
      <w:r w:rsidR="000D6205" w:rsidRPr="002D74F4">
        <w:rPr>
          <w:rFonts w:ascii="Book Antiqua" w:hAnsi="Book Antiqua" w:cs="Times New Roman"/>
          <w:noProof/>
          <w:sz w:val="24"/>
          <w:szCs w:val="24"/>
          <w:vertAlign w:val="superscript"/>
        </w:rPr>
        <w:t>,</w:t>
      </w:r>
      <w:r w:rsidRPr="002D74F4">
        <w:rPr>
          <w:rFonts w:ascii="Book Antiqua" w:hAnsi="Book Antiqua" w:cs="Times New Roman"/>
          <w:noProof/>
          <w:sz w:val="24"/>
          <w:szCs w:val="24"/>
          <w:vertAlign w:val="superscript"/>
        </w:rPr>
        <w:t>1</w:t>
      </w:r>
      <w:r w:rsidR="003A1B39" w:rsidRPr="002D74F4">
        <w:rPr>
          <w:rFonts w:ascii="Book Antiqua" w:hAnsi="Book Antiqua" w:cs="Times New Roman"/>
          <w:noProof/>
          <w:sz w:val="24"/>
          <w:szCs w:val="24"/>
          <w:vertAlign w:val="superscript"/>
        </w:rPr>
        <w:t>29</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which suppressed the expression of key inflammatory genes most likely through the inhibition of NF-κB</w:t>
      </w:r>
      <w:r w:rsidRPr="002D74F4">
        <w:rPr>
          <w:rFonts w:ascii="Book Antiqua" w:hAnsi="Book Antiqua" w:cs="Times New Roman"/>
          <w:sz w:val="24"/>
          <w:szCs w:val="24"/>
        </w:rPr>
        <w:fldChar w:fldCharType="begin">
          <w:fldData xml:space="preserve">PEVuZE5vdGU+PENpdGU+PEF1dGhvcj5OYXRhcmFqYW48L0F1dGhvcj48WWVhcj4yMDAyPC9ZZWFy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PEVuZE5vdGU+PENpdGU+PEF1dGhvcj5OYXRhcmFqYW48L0F1dGhvcj48WWVhcj4yMDAyPC9ZZWFy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003A1B39" w:rsidRPr="002D74F4">
        <w:rPr>
          <w:rFonts w:ascii="Book Antiqua" w:hAnsi="Book Antiqua" w:cs="Times New Roman"/>
          <w:noProof/>
          <w:sz w:val="24"/>
          <w:szCs w:val="24"/>
          <w:vertAlign w:val="superscript"/>
        </w:rPr>
        <w:t>[130,</w:t>
      </w:r>
      <w:r w:rsidRPr="002D74F4">
        <w:rPr>
          <w:rFonts w:ascii="Book Antiqua" w:hAnsi="Book Antiqua" w:cs="Times New Roman"/>
          <w:noProof/>
          <w:sz w:val="24"/>
          <w:szCs w:val="24"/>
          <w:vertAlign w:val="superscript"/>
        </w:rPr>
        <w:t>13</w:t>
      </w:r>
      <w:r w:rsidR="003A1B39" w:rsidRPr="002D74F4">
        <w:rPr>
          <w:rFonts w:ascii="Book Antiqua" w:hAnsi="Book Antiqua" w:cs="Times New Roman"/>
          <w:noProof/>
          <w:sz w:val="24"/>
          <w:szCs w:val="24"/>
          <w:vertAlign w:val="superscript"/>
        </w:rPr>
        <w:t>1</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xml:space="preserve">. </w:t>
      </w:r>
    </w:p>
    <w:p w:rsidR="00CF6AA8" w:rsidRPr="002D74F4" w:rsidRDefault="00424432" w:rsidP="000D6205">
      <w:pPr>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2D74F4">
        <w:rPr>
          <w:rFonts w:ascii="Book Antiqua" w:hAnsi="Book Antiqua" w:cs="Times New Roman"/>
          <w:sz w:val="24"/>
          <w:szCs w:val="24"/>
        </w:rPr>
        <w:t>13-(S)HODE has been shown to suppress PPAR-δ; the latter can transcriptionally upregulate the expression of IL-6, thereby promoting colitis and CAC</w:t>
      </w:r>
      <w:r w:rsidRPr="002D74F4">
        <w:rPr>
          <w:rFonts w:ascii="Book Antiqua" w:hAnsi="Book Antiqua" w:cs="Times New Roman"/>
          <w:sz w:val="24"/>
          <w:szCs w:val="24"/>
        </w:rPr>
        <w:fldChar w:fldCharType="begin">
          <w:fldData xml:space="preserve">PEVuZE5vdGU+PENpdGU+PEF1dGhvcj5TaHVyZWlxaTwvQXV0aG9yPjxZZWFyPjIwMDM8L1llYXI+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PEVuZE5vdGU+PENpdGU+PEF1dGhvcj5TaHVyZWlxaTwvQXV0aG9yPjxZZWFyPjIwMDM8L1llYXI+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000D6205" w:rsidRPr="002D74F4">
        <w:rPr>
          <w:rFonts w:ascii="Book Antiqua" w:hAnsi="Book Antiqua" w:cs="Times New Roman"/>
          <w:noProof/>
          <w:sz w:val="24"/>
          <w:szCs w:val="24"/>
          <w:vertAlign w:val="superscript"/>
        </w:rPr>
        <w:t>[12</w:t>
      </w:r>
      <w:r w:rsidR="003A1B39" w:rsidRPr="002D74F4">
        <w:rPr>
          <w:rFonts w:ascii="Book Antiqua" w:hAnsi="Book Antiqua" w:cs="Times New Roman"/>
          <w:noProof/>
          <w:sz w:val="24"/>
          <w:szCs w:val="24"/>
          <w:vertAlign w:val="superscript"/>
        </w:rPr>
        <w:t>8</w:t>
      </w:r>
      <w:r w:rsidR="000D6205" w:rsidRPr="002D74F4">
        <w:rPr>
          <w:rFonts w:ascii="Book Antiqua" w:hAnsi="Book Antiqua" w:cs="Times New Roman"/>
          <w:noProof/>
          <w:sz w:val="24"/>
          <w:szCs w:val="24"/>
          <w:vertAlign w:val="superscript"/>
        </w:rPr>
        <w:t>,13</w:t>
      </w:r>
      <w:r w:rsidR="003A1B39" w:rsidRPr="002D74F4">
        <w:rPr>
          <w:rFonts w:ascii="Book Antiqua" w:hAnsi="Book Antiqua" w:cs="Times New Roman"/>
          <w:noProof/>
          <w:sz w:val="24"/>
          <w:szCs w:val="24"/>
          <w:vertAlign w:val="superscript"/>
        </w:rPr>
        <w:t>2</w:t>
      </w:r>
      <w:r w:rsidR="000D6205" w:rsidRPr="002D74F4">
        <w:rPr>
          <w:rFonts w:ascii="Book Antiqua" w:hAnsi="Book Antiqua" w:cs="Times New Roman"/>
          <w:noProof/>
          <w:sz w:val="24"/>
          <w:szCs w:val="24"/>
          <w:vertAlign w:val="superscript"/>
        </w:rPr>
        <w:t>,</w:t>
      </w:r>
      <w:r w:rsidRPr="002D74F4">
        <w:rPr>
          <w:rFonts w:ascii="Book Antiqua" w:hAnsi="Book Antiqua" w:cs="Times New Roman"/>
          <w:noProof/>
          <w:sz w:val="24"/>
          <w:szCs w:val="24"/>
          <w:vertAlign w:val="superscript"/>
        </w:rPr>
        <w:t>13</w:t>
      </w:r>
      <w:r w:rsidR="003A1B39" w:rsidRPr="002D74F4">
        <w:rPr>
          <w:rFonts w:ascii="Book Antiqua" w:hAnsi="Book Antiqua" w:cs="Times New Roman"/>
          <w:noProof/>
          <w:sz w:val="24"/>
          <w:szCs w:val="24"/>
          <w:vertAlign w:val="superscript"/>
        </w:rPr>
        <w:t>3</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Very recently, 15-LOX-1-induced inhibition of PPARδ during the promotion of CAC was shown to be mediated through the suppression of IL-6 expression, STAT3 phosphorylation, and Notch3 expression</w:t>
      </w:r>
      <w:r w:rsidRPr="002D74F4">
        <w:rPr>
          <w:rFonts w:ascii="Book Antiqua" w:hAnsi="Book Antiqua" w:cs="Times New Roman"/>
          <w:sz w:val="24"/>
          <w:szCs w:val="24"/>
        </w:rPr>
        <w:fldChar w:fldCharType="begin"/>
      </w:r>
      <w:r w:rsidRPr="002D74F4">
        <w:rPr>
          <w:rFonts w:ascii="Book Antiqua" w:hAnsi="Book Antiqua" w:cs="Times New Roman"/>
          <w:sz w:val="24"/>
          <w:szCs w:val="24"/>
        </w:rPr>
        <w:instrText xml:space="preserve"> ADDIN EN.CITE &lt;EndNote&gt;&lt;Cite&gt;&lt;Author&gt;Mao&lt;/Author&gt;&lt;Year&gt;2015&lt;/Year&gt;&lt;IDText&gt;2015&lt;/IDText&gt;&lt;DisplayText&gt;&lt;style face="superscript"&gt;[135]&lt;/style&gt;&lt;/DisplayText&gt;&lt;record&gt;&lt;dates&gt;&lt;pub-dates&gt;&lt;date&gt;Feb 24&lt;/date&gt;&lt;/pub-dates&gt;&lt;year&gt;2015&lt;/year&gt;&lt;/dates&gt;&lt;keywords&gt;&lt;keyword&gt;15-lox-1&lt;/keyword&gt;&lt;keyword&gt;Cac&lt;/keyword&gt;&lt;keyword&gt;IL-6 expression&lt;/keyword&gt;&lt;keyword&gt;Ppar-δ&lt;/keyword&gt;&lt;keyword&gt;STAT3 phosphorylation&lt;/keyword&gt;&lt;/keywords&gt;&lt;isbn&gt;1530-6860 (Electronic)&amp;#xD;0892-6638 (Linking)&lt;/isbn&gt;&lt;titles&gt;&lt;title&gt;15-Lipoxygenase-1 suppression of colitis-associated colon cancer through inhibition of the IL-6/STAT3 signaling pathway&lt;/title&gt;&lt;secondary-title&gt;FASEB J&lt;/secondary-title&gt;&lt;/titles&gt;&lt;contributors&gt;&lt;authors&gt;&lt;author&gt;Mao, F.&lt;/author&gt;&lt;author&gt;Xu, M.&lt;/author&gt;&lt;author&gt;Zuo, X.&lt;/author&gt;&lt;author&gt;Yu, J.&lt;/author&gt;&lt;author&gt;Xu, W.&lt;/author&gt;&lt;author&gt;Moussalli, M. J.&lt;/author&gt;&lt;author&gt;Elias, E.&lt;/author&gt;&lt;author&gt;Li, H. S.&lt;/author&gt;&lt;author&gt;Watowich, S. S.&lt;/author&gt;&lt;author&gt;Shureiqi, I.&lt;/author&gt;&lt;/authors&gt;&lt;/contributors&gt;&lt;edition&gt;2015/02/26&lt;/edition&gt;&lt;language&gt;Eng&lt;/language&gt;&lt;added-date format="utc"&gt;1427702723&lt;/added-date&gt;&lt;ref-type name="Journal Article"&gt;17&lt;/ref-type&gt;&lt;auth-address&gt;Departments of *Gastrointestinal Medical Oncology, Pathology, and Immunology, The University of Texas MD Anderson Cancer Center, Houston, Texas, USA&amp;#xD;and School of Medical Science and Laboratory Medicine, Jiangsu University, Zhenjiang, Jiangsu, People&amp;apos;s Republic of China.&amp;#xD;Departments of *Gastrointestinal Medical Oncology, Pathology, and Immunology, The University of Texas MD Anderson Cancer Center, Houston, Texas, USA&amp;#xD;and School of Medical Science and Laboratory Medicine, Jiangsu University, Zhenjiang, Jiangsu, People&amp;apos;s Republic of China ishureiqi@mdanderson.org xzuo@mdanderson.org.&lt;/auth-address&gt;&lt;remote-database-provider&gt;NLM&lt;/remote-database-provider&gt;&lt;rec-number&gt;1307&lt;/rec-number&gt;&lt;last-updated-date format="utc"&gt;1427702723&lt;/last-updated-date&gt;&lt;accession-num&gt;25713055&lt;/accession-num&gt;&lt;electronic-resource-num&gt;10.1096/fj.14-264515&lt;/electronic-resource-num&gt;&lt;/record&gt;&lt;/Cite&gt;&lt;/EndNote&gt;</w:instrText>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[13</w:t>
      </w:r>
      <w:r w:rsidR="003A1B39" w:rsidRPr="002D74F4">
        <w:rPr>
          <w:rFonts w:ascii="Book Antiqua" w:hAnsi="Book Antiqua" w:cs="Times New Roman"/>
          <w:noProof/>
          <w:sz w:val="24"/>
          <w:szCs w:val="24"/>
          <w:vertAlign w:val="superscript"/>
        </w:rPr>
        <w:t>4</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xml:space="preserve">. </w:t>
      </w:r>
      <w:r w:rsidRPr="002D74F4">
        <w:rPr>
          <w:rFonts w:ascii="Book Antiqua" w:eastAsia="Calibri" w:hAnsi="Book Antiqua" w:cs="Times New Roman"/>
          <w:sz w:val="24"/>
          <w:szCs w:val="24"/>
        </w:rPr>
        <w:t>PPARδ has been also implicated in the pathogenesis of CRC</w:t>
      </w:r>
      <w:r w:rsidRPr="002D74F4">
        <w:rPr>
          <w:rFonts w:ascii="Book Antiqua" w:eastAsia="Calibri" w:hAnsi="Book Antiqua" w:cs="Times New Roman"/>
          <w:sz w:val="24"/>
          <w:szCs w:val="24"/>
        </w:rPr>
        <w:fldChar w:fldCharType="begin">
          <w:fldData xml:space="preserve">PEVuZE5vdGU+PENpdGU+PEF1dGhvcj5adW88L0F1dGhvcj48WWVhcj4yMDA5PC9ZZWFyPjxJRFRl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</w:fldData>
        </w:fldChar>
      </w:r>
      <w:r w:rsidRPr="002D74F4">
        <w:rPr>
          <w:rFonts w:ascii="Book Antiqua" w:eastAsia="Calibri" w:hAnsi="Book Antiqua" w:cs="Times New Roman"/>
          <w:sz w:val="24"/>
          <w:szCs w:val="24"/>
        </w:rPr>
        <w:instrText xml:space="preserve"> ADDIN EN.CITE </w:instrText>
      </w:r>
      <w:r w:rsidRPr="002D74F4">
        <w:rPr>
          <w:rFonts w:ascii="Book Antiqua" w:eastAsia="Calibri" w:hAnsi="Book Antiqua" w:cs="Times New Roman"/>
          <w:sz w:val="24"/>
          <w:szCs w:val="24"/>
        </w:rPr>
        <w:fldChar w:fldCharType="begin">
          <w:fldData xml:space="preserve">PEVuZE5vdGU+PENpdGU+PEF1dGhvcj5adW88L0F1dGhvcj48WWVhcj4yMDA5PC9ZZWFyPjxJRFRl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</w:fldData>
        </w:fldChar>
      </w:r>
      <w:r w:rsidRPr="002D74F4">
        <w:rPr>
          <w:rFonts w:ascii="Book Antiqua" w:eastAsia="Calibri" w:hAnsi="Book Antiqua" w:cs="Times New Roman"/>
          <w:sz w:val="24"/>
          <w:szCs w:val="24"/>
        </w:rPr>
        <w:instrText xml:space="preserve"> ADDIN EN.CITE.DATA </w:instrText>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separate"/>
      </w:r>
      <w:r w:rsidR="000D6205" w:rsidRPr="002D74F4">
        <w:rPr>
          <w:rFonts w:ascii="Book Antiqua" w:eastAsia="Calibri" w:hAnsi="Book Antiqua" w:cs="Times New Roman"/>
          <w:noProof/>
          <w:sz w:val="24"/>
          <w:szCs w:val="24"/>
          <w:vertAlign w:val="superscript"/>
        </w:rPr>
        <w:t>[</w:t>
      </w:r>
      <w:r w:rsidR="003A1B39" w:rsidRPr="002D74F4">
        <w:rPr>
          <w:rFonts w:ascii="Book Antiqua" w:eastAsia="Calibri" w:hAnsi="Book Antiqua" w:cs="Times New Roman"/>
          <w:noProof/>
          <w:sz w:val="24"/>
          <w:szCs w:val="24"/>
          <w:vertAlign w:val="superscript"/>
        </w:rPr>
        <w:t>69</w:t>
      </w:r>
      <w:r w:rsidR="000D6205" w:rsidRPr="002D74F4">
        <w:rPr>
          <w:rFonts w:ascii="Book Antiqua" w:eastAsia="Calibri" w:hAnsi="Book Antiqua" w:cs="Times New Roman"/>
          <w:noProof/>
          <w:sz w:val="24"/>
          <w:szCs w:val="24"/>
          <w:vertAlign w:val="superscript"/>
        </w:rPr>
        <w:t>,</w:t>
      </w:r>
      <w:r w:rsidRPr="002D74F4">
        <w:rPr>
          <w:rFonts w:ascii="Book Antiqua" w:eastAsia="Calibri" w:hAnsi="Book Antiqua" w:cs="Times New Roman"/>
          <w:noProof/>
          <w:sz w:val="24"/>
          <w:szCs w:val="24"/>
          <w:vertAlign w:val="superscript"/>
        </w:rPr>
        <w:t>13</w:t>
      </w:r>
      <w:r w:rsidR="003A1B39" w:rsidRPr="002D74F4">
        <w:rPr>
          <w:rFonts w:ascii="Book Antiqua" w:eastAsia="Calibri" w:hAnsi="Book Antiqua" w:cs="Times New Roman"/>
          <w:noProof/>
          <w:sz w:val="24"/>
          <w:szCs w:val="24"/>
          <w:vertAlign w:val="superscript"/>
        </w:rPr>
        <w:t>5</w:t>
      </w:r>
      <w:r w:rsidRPr="002D74F4">
        <w:rPr>
          <w:rFonts w:ascii="Book Antiqua" w:eastAsia="Calibri" w:hAnsi="Book Antiqua" w:cs="Times New Roman"/>
          <w:noProof/>
          <w:sz w:val="24"/>
          <w:szCs w:val="24"/>
          <w:vertAlign w:val="superscript"/>
        </w:rPr>
        <w:t>]</w:t>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t xml:space="preserve"> with its elevated expression</w:t>
      </w:r>
      <w:r w:rsidRPr="002D74F4">
        <w:rPr>
          <w:rFonts w:ascii="Book Antiqua" w:eastAsia="Calibri" w:hAnsi="Book Antiqua" w:cs="Times New Roman"/>
          <w:sz w:val="24"/>
          <w:szCs w:val="24"/>
        </w:rPr>
        <w:fldChar w:fldCharType="begin">
          <w:fldData xml:space="preserve">PEVuZE5vdGU+PENpdGU+PEF1dGhvcj5HdXB0YTwvQXV0aG9yPjxZZWFyPjIwMDA8L1llYXI+PElE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==
</w:fldData>
        </w:fldChar>
      </w:r>
      <w:r w:rsidRPr="002D74F4">
        <w:rPr>
          <w:rFonts w:ascii="Book Antiqua" w:eastAsia="Calibri" w:hAnsi="Book Antiqua" w:cs="Times New Roman"/>
          <w:sz w:val="24"/>
          <w:szCs w:val="24"/>
        </w:rPr>
        <w:instrText xml:space="preserve"> ADDIN EN.CITE </w:instrText>
      </w:r>
      <w:r w:rsidRPr="002D74F4">
        <w:rPr>
          <w:rFonts w:ascii="Book Antiqua" w:eastAsia="Calibri" w:hAnsi="Book Antiqua" w:cs="Times New Roman"/>
          <w:sz w:val="24"/>
          <w:szCs w:val="24"/>
        </w:rPr>
        <w:fldChar w:fldCharType="begin">
          <w:fldData xml:space="preserve">PEVuZE5vdGU+PENpdGU+PEF1dGhvcj5HdXB0YTwvQXV0aG9yPjxZZWFyPjIwMDA8L1llYXI+PElE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==
</w:fldData>
        </w:fldChar>
      </w:r>
      <w:r w:rsidRPr="002D74F4">
        <w:rPr>
          <w:rFonts w:ascii="Book Antiqua" w:eastAsia="Calibri" w:hAnsi="Book Antiqua" w:cs="Times New Roman"/>
          <w:sz w:val="24"/>
          <w:szCs w:val="24"/>
        </w:rPr>
        <w:instrText xml:space="preserve"> ADDIN EN.CITE.DATA </w:instrText>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separate"/>
      </w:r>
      <w:r w:rsidRPr="002D74F4">
        <w:rPr>
          <w:rFonts w:ascii="Book Antiqua" w:eastAsia="Calibri" w:hAnsi="Book Antiqua" w:cs="Times New Roman"/>
          <w:noProof/>
          <w:sz w:val="24"/>
          <w:szCs w:val="24"/>
          <w:vertAlign w:val="superscript"/>
        </w:rPr>
        <w:t>[13</w:t>
      </w:r>
      <w:r w:rsidR="003A1B39" w:rsidRPr="002D74F4">
        <w:rPr>
          <w:rFonts w:ascii="Book Antiqua" w:eastAsia="Calibri" w:hAnsi="Book Antiqua" w:cs="Times New Roman"/>
          <w:noProof/>
          <w:sz w:val="24"/>
          <w:szCs w:val="24"/>
          <w:vertAlign w:val="superscript"/>
        </w:rPr>
        <w:t>6</w:t>
      </w:r>
      <w:r w:rsidRPr="002D74F4">
        <w:rPr>
          <w:rFonts w:ascii="Book Antiqua" w:eastAsia="Calibri" w:hAnsi="Book Antiqua" w:cs="Times New Roman"/>
          <w:noProof/>
          <w:sz w:val="24"/>
          <w:szCs w:val="24"/>
          <w:vertAlign w:val="superscript"/>
        </w:rPr>
        <w:t>]</w:t>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t>.</w:t>
      </w:r>
      <w:r w:rsidR="00827616" w:rsidRPr="002D74F4">
        <w:rPr>
          <w:rFonts w:ascii="Book Antiqua" w:eastAsia="Calibri" w:hAnsi="Book Antiqua" w:cs="Times New Roman"/>
          <w:sz w:val="24"/>
          <w:szCs w:val="24"/>
        </w:rPr>
        <w:t xml:space="preserve"> </w:t>
      </w:r>
      <w:r w:rsidRPr="002D74F4">
        <w:rPr>
          <w:rFonts w:ascii="Book Antiqua" w:eastAsia="Calibri" w:hAnsi="Book Antiqua" w:cs="Times New Roman"/>
          <w:sz w:val="24"/>
          <w:szCs w:val="24"/>
        </w:rPr>
        <w:t>A positive correlation of PPARδ expression with late stages of CRC has also been observed</w:t>
      </w:r>
      <w:r w:rsidRPr="002D74F4">
        <w:rPr>
          <w:rFonts w:ascii="Book Antiqua" w:eastAsia="Calibri" w:hAnsi="Book Antiqua" w:cs="Times New Roman"/>
          <w:sz w:val="24"/>
          <w:szCs w:val="24"/>
        </w:rPr>
        <w:fldChar w:fldCharType="begin">
          <w:fldData xml:space="preserve">PEVuZE5vdGU+PENpdGU+PEF1dGhvcj5UYWtheWFtYTwvQXV0aG9yPjxZZWFyPjIwMDY8L1llYXI+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</w:fldData>
        </w:fldChar>
      </w:r>
      <w:r w:rsidRPr="002D74F4">
        <w:rPr>
          <w:rFonts w:ascii="Book Antiqua" w:eastAsia="Calibri" w:hAnsi="Book Antiqua" w:cs="Times New Roman"/>
          <w:sz w:val="24"/>
          <w:szCs w:val="24"/>
        </w:rPr>
        <w:instrText xml:space="preserve"> ADDIN EN.CITE </w:instrText>
      </w:r>
      <w:r w:rsidRPr="002D74F4">
        <w:rPr>
          <w:rFonts w:ascii="Book Antiqua" w:eastAsia="Calibri" w:hAnsi="Book Antiqua" w:cs="Times New Roman"/>
          <w:sz w:val="24"/>
          <w:szCs w:val="24"/>
        </w:rPr>
        <w:fldChar w:fldCharType="begin">
          <w:fldData xml:space="preserve">PEVuZE5vdGU+PENpdGU+PEF1dGhvcj5UYWtheWFtYTwvQXV0aG9yPjxZZWFyPjIwMDY8L1llYXI+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</w:fldData>
        </w:fldChar>
      </w:r>
      <w:r w:rsidRPr="002D74F4">
        <w:rPr>
          <w:rFonts w:ascii="Book Antiqua" w:eastAsia="Calibri" w:hAnsi="Book Antiqua" w:cs="Times New Roman"/>
          <w:sz w:val="24"/>
          <w:szCs w:val="24"/>
        </w:rPr>
        <w:instrText xml:space="preserve"> ADDIN EN.CITE.DATA </w:instrText>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separate"/>
      </w:r>
      <w:r w:rsidRPr="002D74F4">
        <w:rPr>
          <w:rFonts w:ascii="Book Antiqua" w:eastAsia="Calibri" w:hAnsi="Book Antiqua" w:cs="Times New Roman"/>
          <w:noProof/>
          <w:sz w:val="24"/>
          <w:szCs w:val="24"/>
          <w:vertAlign w:val="superscript"/>
        </w:rPr>
        <w:t>[13</w:t>
      </w:r>
      <w:r w:rsidR="003A1B39" w:rsidRPr="002D74F4">
        <w:rPr>
          <w:rFonts w:ascii="Book Antiqua" w:eastAsia="Calibri" w:hAnsi="Book Antiqua" w:cs="Times New Roman"/>
          <w:noProof/>
          <w:sz w:val="24"/>
          <w:szCs w:val="24"/>
          <w:vertAlign w:val="superscript"/>
        </w:rPr>
        <w:t>7</w:t>
      </w:r>
      <w:r w:rsidRPr="002D74F4">
        <w:rPr>
          <w:rFonts w:ascii="Book Antiqua" w:eastAsia="Calibri" w:hAnsi="Book Antiqua" w:cs="Times New Roman"/>
          <w:noProof/>
          <w:sz w:val="24"/>
          <w:szCs w:val="24"/>
          <w:vertAlign w:val="superscript"/>
        </w:rPr>
        <w:t>]</w:t>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t>. PGI</w:t>
      </w:r>
      <w:r w:rsidRPr="002D74F4">
        <w:rPr>
          <w:rFonts w:ascii="Book Antiqua" w:eastAsia="Calibri" w:hAnsi="Book Antiqua" w:cs="Times New Roman"/>
          <w:sz w:val="24"/>
          <w:szCs w:val="24"/>
          <w:vertAlign w:val="subscript"/>
        </w:rPr>
        <w:t>2</w:t>
      </w:r>
      <w:r w:rsidRPr="002D74F4">
        <w:rPr>
          <w:rFonts w:ascii="Book Antiqua" w:eastAsia="Calibri" w:hAnsi="Book Antiqua" w:cs="Times New Roman"/>
          <w:sz w:val="24"/>
          <w:szCs w:val="24"/>
        </w:rPr>
        <w:t xml:space="preserve"> was shown to activate PPARδ, which may lead to a loss of apoptosis through the sequestering of pro-apoptotic protein BAD by 14-3-3 epsilon and reduced mitochondrial damage</w:t>
      </w:r>
      <w:r w:rsidRPr="002D74F4">
        <w:rPr>
          <w:rFonts w:ascii="Book Antiqua" w:eastAsia="Calibri" w:hAnsi="Book Antiqua" w:cs="Times New Roman"/>
          <w:sz w:val="24"/>
          <w:szCs w:val="24"/>
        </w:rPr>
        <w:fldChar w:fldCharType="begin"/>
      </w:r>
      <w:r w:rsidRPr="002D74F4">
        <w:rPr>
          <w:rFonts w:ascii="Book Antiqua" w:eastAsia="Calibri" w:hAnsi="Book Antiqua" w:cs="Times New Roman"/>
          <w:sz w:val="24"/>
          <w:szCs w:val="24"/>
        </w:rPr>
        <w:instrText xml:space="preserve"> ADDIN EN.CITE &lt;EndNote&gt;&lt;Cite&gt;&lt;Author&gt;Wu&lt;/Author&gt;&lt;Year&gt;2009&lt;/Year&gt;&lt;IDText&gt;Cyclooxygenase inhibitors induce colon cancer cell apoptosis Via PPARdelta --&amp;gt; 14-3-3epsilon pathway&lt;/IDText&gt;&lt;DisplayText&gt;&lt;style face="superscript"&gt;[139]&lt;/style&gt;&lt;/DisplayText&gt;&lt;record&gt;&lt;keywords&gt;&lt;keyword&gt;14-3-3 Proteins/ metabolism&lt;/keyword&gt;&lt;keyword&gt;Anti-Inflammatory Agents, Non-Steroidal/pharmacology&lt;/keyword&gt;&lt;keyword&gt;Apoptosis/ drug effects&lt;/keyword&gt;&lt;keyword&gt;Chromatin Immunoprecipitation&lt;/keyword&gt;&lt;keyword&gt;Colonic Neoplasms/metabolism/ pathology&lt;/keyword&gt;&lt;keyword&gt;Cyclooxygenase 2/chemistry/ metabolism&lt;/keyword&gt;&lt;keyword&gt;Cyclooxygenase Inhibitors/ pharmacology&lt;/keyword&gt;&lt;keyword&gt;DNA/genetics/metabolism&lt;/keyword&gt;&lt;keyword&gt;Humans&lt;/keyword&gt;&lt;keyword&gt;PPAR delta/ metabolism&lt;/keyword&gt;&lt;keyword&gt;Signal Transduction/drug effects&lt;/keyword&gt;&lt;keyword&gt;Tumor Cells, Cultured&lt;/keyword&gt;&lt;/keywords&gt;&lt;isbn&gt;1064-3745 (Print)&amp;#xD;1064-3745 (Linking)&lt;/isbn&gt;&lt;titles&gt;&lt;title&gt;Cyclooxygenase inhibitors induce colon cancer cell apoptosis Via PPARdelta --&amp;gt; 14-3-3epsilon pathway&lt;/title&gt;&lt;secondary-title&gt;Methods Mol Biol&lt;/secondary-title&gt;&lt;/titles&gt;&lt;pages&gt;295-307&lt;/pages&gt;&lt;contributors&gt;&lt;authors&gt;&lt;author&gt;Wu, K. K.&lt;/author&gt;&lt;author&gt;Liou, J. Y.&lt;/author&gt;&lt;/authors&gt;&lt;/contributors&gt;&lt;edition&gt;2009/04/07&lt;/edition&gt;&lt;language&gt;eng&lt;/language&gt;&lt;added-date format="utc"&gt;1429611732&lt;/added-date&gt;&lt;ref-type name="Journal Article"&gt;17&lt;/ref-type&gt;&lt;auth-address&gt;National Health Research Institutes, Zhunan, Taiwan.&lt;/auth-address&gt;&lt;dates&gt;&lt;year&gt;2009&lt;/year&gt;&lt;/dates&gt;&lt;remote-database-provider&gt;NLM&lt;/remote-database-provider&gt;&lt;rec-number&gt;1635&lt;/rec-number&gt;&lt;last-updated-date format="utc"&gt;1429611732&lt;/last-updated-date&gt;&lt;accession-num&gt;19347284&lt;/accession-num&gt;&lt;electronic-resource-num&gt;10.1007/978-1-60327-530-9_16&lt;/electronic-resource-num&gt;&lt;volume&gt;512&lt;/volume&gt;&lt;/record&gt;&lt;/Cite&gt;&lt;/EndNote&gt;</w:instrText>
      </w:r>
      <w:r w:rsidRPr="002D74F4">
        <w:rPr>
          <w:rFonts w:ascii="Book Antiqua" w:eastAsia="Calibri" w:hAnsi="Book Antiqua" w:cs="Times New Roman"/>
          <w:sz w:val="24"/>
          <w:szCs w:val="24"/>
        </w:rPr>
        <w:fldChar w:fldCharType="separate"/>
      </w:r>
      <w:r w:rsidRPr="002D74F4">
        <w:rPr>
          <w:rFonts w:ascii="Book Antiqua" w:eastAsia="Calibri" w:hAnsi="Book Antiqua" w:cs="Times New Roman"/>
          <w:noProof/>
          <w:sz w:val="24"/>
          <w:szCs w:val="24"/>
          <w:vertAlign w:val="superscript"/>
        </w:rPr>
        <w:t>[13</w:t>
      </w:r>
      <w:r w:rsidR="003A1B39" w:rsidRPr="002D74F4">
        <w:rPr>
          <w:rFonts w:ascii="Book Antiqua" w:eastAsia="Calibri" w:hAnsi="Book Antiqua" w:cs="Times New Roman"/>
          <w:noProof/>
          <w:sz w:val="24"/>
          <w:szCs w:val="24"/>
          <w:vertAlign w:val="superscript"/>
        </w:rPr>
        <w:t>8</w:t>
      </w:r>
      <w:r w:rsidRPr="002D74F4">
        <w:rPr>
          <w:rFonts w:ascii="Book Antiqua" w:eastAsia="Calibri" w:hAnsi="Book Antiqua" w:cs="Times New Roman"/>
          <w:noProof/>
          <w:sz w:val="24"/>
          <w:szCs w:val="24"/>
          <w:vertAlign w:val="superscript"/>
        </w:rPr>
        <w:t>]</w:t>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t>. Similarly, stromal PGI</w:t>
      </w:r>
      <w:r w:rsidRPr="002D74F4">
        <w:rPr>
          <w:rFonts w:ascii="Book Antiqua" w:eastAsia="Calibri" w:hAnsi="Book Antiqua" w:cs="Times New Roman"/>
          <w:sz w:val="24"/>
          <w:szCs w:val="24"/>
          <w:vertAlign w:val="subscript"/>
        </w:rPr>
        <w:t>2</w:t>
      </w:r>
      <w:r w:rsidRPr="002D74F4">
        <w:rPr>
          <w:rFonts w:ascii="Book Antiqua" w:eastAsia="Calibri" w:hAnsi="Book Antiqua" w:cs="Times New Roman"/>
          <w:sz w:val="24"/>
          <w:szCs w:val="24"/>
        </w:rPr>
        <w:t xml:space="preserve"> generation was claimed to promote cell survival in colonocytes through PPARδ activation</w:t>
      </w:r>
      <w:r w:rsidRPr="002D74F4">
        <w:rPr>
          <w:rFonts w:ascii="Book Antiqua" w:eastAsia="Calibri" w:hAnsi="Book Antiqua" w:cs="Times New Roman"/>
          <w:sz w:val="24"/>
          <w:szCs w:val="24"/>
        </w:rPr>
        <w:fldChar w:fldCharType="begin">
          <w:fldData xml:space="preserve">PEVuZE5vdGU+PENpdGU+PEF1dGhvcj5DdXRsZXI8L0F1dGhvcj48WWVhcj4yMDAzPC9ZZWFyPjxJ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</w:fldData>
        </w:fldChar>
      </w:r>
      <w:r w:rsidRPr="002D74F4">
        <w:rPr>
          <w:rFonts w:ascii="Book Antiqua" w:eastAsia="Calibri" w:hAnsi="Book Antiqua" w:cs="Times New Roman"/>
          <w:sz w:val="24"/>
          <w:szCs w:val="24"/>
        </w:rPr>
        <w:instrText xml:space="preserve"> ADDIN EN.CITE </w:instrText>
      </w:r>
      <w:r w:rsidRPr="002D74F4">
        <w:rPr>
          <w:rFonts w:ascii="Book Antiqua" w:eastAsia="Calibri" w:hAnsi="Book Antiqua" w:cs="Times New Roman"/>
          <w:sz w:val="24"/>
          <w:szCs w:val="24"/>
        </w:rPr>
        <w:fldChar w:fldCharType="begin">
          <w:fldData xml:space="preserve">PEVuZE5vdGU+PENpdGU+PEF1dGhvcj5DdXRsZXI8L0F1dGhvcj48WWVhcj4yMDAzPC9ZZWFyPjxJ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</w:fldData>
        </w:fldChar>
      </w:r>
      <w:r w:rsidRPr="002D74F4">
        <w:rPr>
          <w:rFonts w:ascii="Book Antiqua" w:eastAsia="Calibri" w:hAnsi="Book Antiqua" w:cs="Times New Roman"/>
          <w:sz w:val="24"/>
          <w:szCs w:val="24"/>
        </w:rPr>
        <w:instrText xml:space="preserve"> ADDIN EN.CITE.DATA </w:instrText>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separate"/>
      </w:r>
      <w:r w:rsidRPr="002D74F4">
        <w:rPr>
          <w:rFonts w:ascii="Book Antiqua" w:eastAsia="Calibri" w:hAnsi="Book Antiqua" w:cs="Times New Roman"/>
          <w:noProof/>
          <w:sz w:val="24"/>
          <w:szCs w:val="24"/>
          <w:vertAlign w:val="superscript"/>
        </w:rPr>
        <w:t>[1</w:t>
      </w:r>
      <w:r w:rsidR="003A1B39" w:rsidRPr="002D74F4">
        <w:rPr>
          <w:rFonts w:ascii="Book Antiqua" w:eastAsia="Calibri" w:hAnsi="Book Antiqua" w:cs="Times New Roman"/>
          <w:noProof/>
          <w:sz w:val="24"/>
          <w:szCs w:val="24"/>
          <w:vertAlign w:val="superscript"/>
        </w:rPr>
        <w:t>39</w:t>
      </w:r>
      <w:r w:rsidRPr="002D74F4">
        <w:rPr>
          <w:rFonts w:ascii="Book Antiqua" w:eastAsia="Calibri" w:hAnsi="Book Antiqua" w:cs="Times New Roman"/>
          <w:noProof/>
          <w:sz w:val="24"/>
          <w:szCs w:val="24"/>
          <w:vertAlign w:val="superscript"/>
        </w:rPr>
        <w:t>]</w:t>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t>. Furthermore, PPARδ activation was also associated with the increased expression of growth factors such as VEGF in colon carcinoma cells</w:t>
      </w:r>
      <w:r w:rsidRPr="002D74F4">
        <w:rPr>
          <w:rFonts w:ascii="Book Antiqua" w:eastAsia="Calibri" w:hAnsi="Book Antiqua" w:cs="Times New Roman"/>
          <w:sz w:val="24"/>
          <w:szCs w:val="24"/>
        </w:rPr>
        <w:fldChar w:fldCharType="begin">
          <w:fldData xml:space="preserve">PEVuZE5vdGU+PENpdGU+PEF1dGhvcj5adW88L0F1dGhvcj48WWVhcj4yMDA5PC9ZZWFyPjxJRFRl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</w:fldData>
        </w:fldChar>
      </w:r>
      <w:r w:rsidRPr="002D74F4">
        <w:rPr>
          <w:rFonts w:ascii="Book Antiqua" w:eastAsia="Calibri" w:hAnsi="Book Antiqua" w:cs="Times New Roman"/>
          <w:sz w:val="24"/>
          <w:szCs w:val="24"/>
        </w:rPr>
        <w:instrText xml:space="preserve"> ADDIN EN.CITE </w:instrText>
      </w:r>
      <w:r w:rsidRPr="002D74F4">
        <w:rPr>
          <w:rFonts w:ascii="Book Antiqua" w:eastAsia="Calibri" w:hAnsi="Book Antiqua" w:cs="Times New Roman"/>
          <w:sz w:val="24"/>
          <w:szCs w:val="24"/>
        </w:rPr>
        <w:fldChar w:fldCharType="begin">
          <w:fldData xml:space="preserve">PEVuZE5vdGU+PENpdGU+PEF1dGhvcj5adW88L0F1dGhvcj48WWVhcj4yMDA5PC9ZZWFyPjxJRFRl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</w:fldData>
        </w:fldChar>
      </w:r>
      <w:r w:rsidRPr="002D74F4">
        <w:rPr>
          <w:rFonts w:ascii="Book Antiqua" w:eastAsia="Calibri" w:hAnsi="Book Antiqua" w:cs="Times New Roman"/>
          <w:sz w:val="24"/>
          <w:szCs w:val="24"/>
        </w:rPr>
        <w:instrText xml:space="preserve"> ADDIN EN.CITE.DATA </w:instrText>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separate"/>
      </w:r>
      <w:r w:rsidRPr="002D74F4">
        <w:rPr>
          <w:rFonts w:ascii="Book Antiqua" w:eastAsia="Calibri" w:hAnsi="Book Antiqua" w:cs="Times New Roman"/>
          <w:noProof/>
          <w:sz w:val="24"/>
          <w:szCs w:val="24"/>
          <w:vertAlign w:val="superscript"/>
        </w:rPr>
        <w:t>[</w:t>
      </w:r>
      <w:r w:rsidR="003A1B39" w:rsidRPr="002D74F4">
        <w:rPr>
          <w:rFonts w:ascii="Book Antiqua" w:eastAsia="Calibri" w:hAnsi="Book Antiqua" w:cs="Times New Roman"/>
          <w:i/>
          <w:noProof/>
          <w:sz w:val="24"/>
          <w:szCs w:val="24"/>
          <w:vertAlign w:val="superscript"/>
        </w:rPr>
        <w:t>69</w:t>
      </w:r>
      <w:r w:rsidRPr="002D74F4">
        <w:rPr>
          <w:rFonts w:ascii="Book Antiqua" w:eastAsia="Calibri" w:hAnsi="Book Antiqua" w:cs="Times New Roman"/>
          <w:noProof/>
          <w:sz w:val="24"/>
          <w:szCs w:val="24"/>
          <w:vertAlign w:val="superscript"/>
        </w:rPr>
        <w:t>]</w:t>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t xml:space="preserve">. More recently, hypoxia was proposed to stimulate the transcriptional activation of PPARδ through p300 and the PI3K/AKT pathway, </w:t>
      </w:r>
      <w:r w:rsidR="00420BAA" w:rsidRPr="002D74F4">
        <w:rPr>
          <w:rFonts w:ascii="Book Antiqua" w:eastAsia="Calibri" w:hAnsi="Book Antiqua" w:cs="Times New Roman"/>
          <w:sz w:val="24"/>
          <w:szCs w:val="24"/>
        </w:rPr>
        <w:t>resulting in</w:t>
      </w:r>
      <w:r w:rsidRPr="002D74F4">
        <w:rPr>
          <w:rFonts w:ascii="Book Antiqua" w:eastAsia="Calibri" w:hAnsi="Book Antiqua" w:cs="Times New Roman"/>
          <w:sz w:val="24"/>
          <w:szCs w:val="24"/>
        </w:rPr>
        <w:t xml:space="preserve"> the expression of IL-8 and VEGF </w:t>
      </w:r>
      <w:r w:rsidR="003215AD" w:rsidRPr="002D74F4">
        <w:rPr>
          <w:rFonts w:ascii="Book Antiqua" w:eastAsia="Calibri" w:hAnsi="Book Antiqua" w:cs="Times New Roman"/>
          <w:i/>
          <w:sz w:val="24"/>
          <w:szCs w:val="24"/>
        </w:rPr>
        <w:t>in vivo</w:t>
      </w:r>
      <w:r w:rsidRPr="002D74F4">
        <w:rPr>
          <w:rFonts w:ascii="Book Antiqua" w:eastAsia="Calibri" w:hAnsi="Book Antiqua" w:cs="Times New Roman"/>
          <w:sz w:val="24"/>
          <w:szCs w:val="24"/>
        </w:rPr>
        <w:fldChar w:fldCharType="begin">
          <w:fldData xml:space="preserve">PEVuZE5vdGU+PENpdGU+PEF1dGhvcj5KZW9uZzwvQXV0aG9yPjxZZWFyPjIwMTQ8L1llYXI+PElE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</w:fldData>
        </w:fldChar>
      </w:r>
      <w:r w:rsidRPr="002D74F4">
        <w:rPr>
          <w:rFonts w:ascii="Book Antiqua" w:eastAsia="Calibri" w:hAnsi="Book Antiqua" w:cs="Times New Roman"/>
          <w:sz w:val="24"/>
          <w:szCs w:val="24"/>
        </w:rPr>
        <w:instrText xml:space="preserve"> ADDIN EN.CITE </w:instrText>
      </w:r>
      <w:r w:rsidRPr="002D74F4">
        <w:rPr>
          <w:rFonts w:ascii="Book Antiqua" w:eastAsia="Calibri" w:hAnsi="Book Antiqua" w:cs="Times New Roman"/>
          <w:sz w:val="24"/>
          <w:szCs w:val="24"/>
        </w:rPr>
        <w:fldChar w:fldCharType="begin">
          <w:fldData xml:space="preserve">PEVuZE5vdGU+PENpdGU+PEF1dGhvcj5KZW9uZzwvQXV0aG9yPjxZZWFyPjIwMTQ8L1llYXI+PElE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</w:fldData>
        </w:fldChar>
      </w:r>
      <w:r w:rsidRPr="002D74F4">
        <w:rPr>
          <w:rFonts w:ascii="Book Antiqua" w:eastAsia="Calibri" w:hAnsi="Book Antiqua" w:cs="Times New Roman"/>
          <w:sz w:val="24"/>
          <w:szCs w:val="24"/>
        </w:rPr>
        <w:instrText xml:space="preserve"> ADDIN EN.CITE.DATA </w:instrText>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r>
      <w:r w:rsidRPr="002D74F4">
        <w:rPr>
          <w:rFonts w:ascii="Book Antiqua" w:eastAsia="Calibri" w:hAnsi="Book Antiqua" w:cs="Times New Roman"/>
          <w:sz w:val="24"/>
          <w:szCs w:val="24"/>
        </w:rPr>
        <w:fldChar w:fldCharType="separate"/>
      </w:r>
      <w:r w:rsidRPr="002D74F4">
        <w:rPr>
          <w:rFonts w:ascii="Book Antiqua" w:eastAsia="Calibri" w:hAnsi="Book Antiqua" w:cs="Times New Roman"/>
          <w:noProof/>
          <w:sz w:val="24"/>
          <w:szCs w:val="24"/>
          <w:vertAlign w:val="superscript"/>
        </w:rPr>
        <w:t>[14</w:t>
      </w:r>
      <w:r w:rsidR="003A1B39" w:rsidRPr="002D74F4">
        <w:rPr>
          <w:rFonts w:ascii="Book Antiqua" w:eastAsia="Calibri" w:hAnsi="Book Antiqua" w:cs="Times New Roman"/>
          <w:noProof/>
          <w:sz w:val="24"/>
          <w:szCs w:val="24"/>
          <w:vertAlign w:val="superscript"/>
        </w:rPr>
        <w:t>0</w:t>
      </w:r>
      <w:r w:rsidRPr="002D74F4">
        <w:rPr>
          <w:rFonts w:ascii="Book Antiqua" w:eastAsia="Calibri" w:hAnsi="Book Antiqua" w:cs="Times New Roman"/>
          <w:noProof/>
          <w:sz w:val="24"/>
          <w:szCs w:val="24"/>
          <w:vertAlign w:val="superscript"/>
        </w:rPr>
        <w:t>]</w:t>
      </w:r>
      <w:r w:rsidRPr="002D74F4">
        <w:rPr>
          <w:rFonts w:ascii="Book Antiqua" w:eastAsia="Calibri" w:hAnsi="Book Antiqua" w:cs="Times New Roman"/>
          <w:sz w:val="24"/>
          <w:szCs w:val="24"/>
        </w:rPr>
        <w:fldChar w:fldCharType="end"/>
      </w:r>
      <w:r w:rsidRPr="002D74F4">
        <w:rPr>
          <w:rFonts w:ascii="Book Antiqua" w:eastAsia="Calibri" w:hAnsi="Book Antiqua" w:cs="Times New Roman"/>
          <w:sz w:val="24"/>
          <w:szCs w:val="24"/>
        </w:rPr>
        <w:t xml:space="preserve">. </w:t>
      </w:r>
    </w:p>
    <w:p w:rsidR="000632AA" w:rsidRPr="002D74F4" w:rsidRDefault="000632AA" w:rsidP="00117E5B">
      <w:pPr>
        <w:adjustRightInd w:val="0"/>
        <w:snapToGrid w:val="0"/>
        <w:spacing w:after="0" w:line="360" w:lineRule="auto"/>
        <w:jc w:val="both"/>
        <w:rPr>
          <w:rFonts w:ascii="Book Antiqua" w:hAnsi="Book Antiqua" w:cs="Times New Roman"/>
          <w:b/>
          <w:i/>
          <w:sz w:val="24"/>
          <w:szCs w:val="24"/>
        </w:rPr>
      </w:pPr>
    </w:p>
    <w:p w:rsidR="007032EF" w:rsidRPr="002D74F4" w:rsidRDefault="003215AD" w:rsidP="00117E5B">
      <w:pPr>
        <w:adjustRightInd w:val="0"/>
        <w:snapToGrid w:val="0"/>
        <w:spacing w:after="0" w:line="360" w:lineRule="auto"/>
        <w:jc w:val="both"/>
        <w:rPr>
          <w:rFonts w:ascii="Book Antiqua" w:hAnsi="Book Antiqua" w:cs="Times New Roman"/>
          <w:b/>
          <w:i/>
          <w:sz w:val="24"/>
          <w:szCs w:val="24"/>
        </w:rPr>
      </w:pPr>
      <w:r w:rsidRPr="002D74F4">
        <w:rPr>
          <w:rFonts w:ascii="Book Antiqua" w:hAnsi="Book Antiqua" w:cs="Times New Roman"/>
          <w:b/>
          <w:i/>
          <w:sz w:val="24"/>
          <w:szCs w:val="24"/>
        </w:rPr>
        <w:t>Metastasis</w:t>
      </w:r>
    </w:p>
    <w:p w:rsidR="007032EF" w:rsidRPr="002D74F4" w:rsidRDefault="00424432" w:rsidP="00117E5B">
      <w:pPr>
        <w:adjustRightInd w:val="0"/>
        <w:snapToGrid w:val="0"/>
        <w:spacing w:after="0" w:line="360" w:lineRule="auto"/>
        <w:jc w:val="both"/>
        <w:rPr>
          <w:rFonts w:ascii="Book Antiqua" w:hAnsi="Book Antiqua" w:cs="Times New Roman"/>
          <w:sz w:val="24"/>
          <w:szCs w:val="24"/>
        </w:rPr>
      </w:pPr>
      <w:r w:rsidRPr="002D74F4">
        <w:rPr>
          <w:rFonts w:ascii="Book Antiqua" w:hAnsi="Book Antiqua" w:cs="Times New Roman"/>
          <w:sz w:val="24"/>
          <w:szCs w:val="24"/>
        </w:rPr>
        <w:t xml:space="preserve">Although </w:t>
      </w:r>
      <w:r w:rsidR="00420BAA" w:rsidRPr="002D74F4">
        <w:rPr>
          <w:rFonts w:ascii="Book Antiqua" w:hAnsi="Book Antiqua" w:cs="Times New Roman"/>
          <w:sz w:val="24"/>
          <w:szCs w:val="24"/>
        </w:rPr>
        <w:t>surgery</w:t>
      </w:r>
      <w:r w:rsidRPr="002D74F4">
        <w:rPr>
          <w:rFonts w:ascii="Book Antiqua" w:hAnsi="Book Antiqua" w:cs="Times New Roman"/>
          <w:sz w:val="24"/>
          <w:szCs w:val="24"/>
        </w:rPr>
        <w:t xml:space="preserve"> is the most curative approach for CRC, approximately 40% of treated patients </w:t>
      </w:r>
      <w:r w:rsidR="00420BAA" w:rsidRPr="002D74F4">
        <w:rPr>
          <w:rFonts w:ascii="Book Antiqua" w:hAnsi="Book Antiqua" w:cs="Times New Roman"/>
          <w:sz w:val="24"/>
          <w:szCs w:val="24"/>
        </w:rPr>
        <w:t>eventually show either</w:t>
      </w:r>
      <w:r w:rsidRPr="002D74F4">
        <w:rPr>
          <w:rFonts w:ascii="Book Antiqua" w:hAnsi="Book Antiqua" w:cs="Times New Roman"/>
          <w:sz w:val="24"/>
          <w:szCs w:val="24"/>
        </w:rPr>
        <w:t xml:space="preserve"> local recurrence or distant metastases</w:t>
      </w:r>
      <w:r w:rsidRPr="002D74F4">
        <w:rPr>
          <w:rFonts w:ascii="Book Antiqua" w:hAnsi="Book Antiqua" w:cs="Times New Roman"/>
          <w:sz w:val="24"/>
          <w:szCs w:val="24"/>
        </w:rPr>
        <w:fldChar w:fldCharType="begin">
          <w:fldData xml:space="preserve">PEVuZE5vdGU+PENpdGU+PEF1dGhvcj5EYXZpZXM8L0F1dGhvcj48WWVhcj4yMDA1PC9ZZWFyPjxJ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PEVuZE5vdGU+PENpdGU+PEF1dGhvcj5EYXZpZXM8L0F1dGhvcj48WWVhcj4yMDA1PC9ZZWFyPjxJ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000D6205" w:rsidRPr="002D74F4">
        <w:rPr>
          <w:rFonts w:ascii="Book Antiqua" w:hAnsi="Book Antiqua" w:cs="Times New Roman"/>
          <w:noProof/>
          <w:sz w:val="24"/>
          <w:szCs w:val="24"/>
          <w:vertAlign w:val="superscript"/>
        </w:rPr>
        <w:t>[14</w:t>
      </w:r>
      <w:r w:rsidR="003A1B39" w:rsidRPr="002D74F4">
        <w:rPr>
          <w:rFonts w:ascii="Book Antiqua" w:hAnsi="Book Antiqua" w:cs="Times New Roman"/>
          <w:noProof/>
          <w:sz w:val="24"/>
          <w:szCs w:val="24"/>
          <w:vertAlign w:val="superscript"/>
        </w:rPr>
        <w:t>1</w:t>
      </w:r>
      <w:r w:rsidR="000D6205" w:rsidRPr="002D74F4">
        <w:rPr>
          <w:rFonts w:ascii="Book Antiqua" w:hAnsi="Book Antiqua" w:cs="Times New Roman"/>
          <w:noProof/>
          <w:sz w:val="24"/>
          <w:szCs w:val="24"/>
          <w:vertAlign w:val="superscript"/>
        </w:rPr>
        <w:t>,</w:t>
      </w:r>
      <w:r w:rsidRPr="002D74F4">
        <w:rPr>
          <w:rFonts w:ascii="Book Antiqua" w:hAnsi="Book Antiqua" w:cs="Times New Roman"/>
          <w:noProof/>
          <w:sz w:val="24"/>
          <w:szCs w:val="24"/>
          <w:vertAlign w:val="superscript"/>
        </w:rPr>
        <w:t>14</w:t>
      </w:r>
      <w:r w:rsidR="003A1B39" w:rsidRPr="002D74F4">
        <w:rPr>
          <w:rFonts w:ascii="Book Antiqua" w:hAnsi="Book Antiqua" w:cs="Times New Roman"/>
          <w:noProof/>
          <w:sz w:val="24"/>
          <w:szCs w:val="24"/>
          <w:vertAlign w:val="superscript"/>
        </w:rPr>
        <w:t>2</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primarily to the liver and lungs</w:t>
      </w:r>
      <w:r w:rsidRPr="002D74F4">
        <w:rPr>
          <w:rFonts w:ascii="Book Antiqua" w:hAnsi="Book Antiqua" w:cs="Times New Roman"/>
          <w:sz w:val="24"/>
          <w:szCs w:val="24"/>
        </w:rPr>
        <w:fldChar w:fldCharType="begin"/>
      </w:r>
      <w:r w:rsidRPr="002D74F4">
        <w:rPr>
          <w:rFonts w:ascii="Book Antiqua" w:hAnsi="Book Antiqua" w:cs="Times New Roman"/>
          <w:sz w:val="24"/>
          <w:szCs w:val="24"/>
        </w:rPr>
        <w:instrText xml:space="preserve"> ADDIN EN.CITE &lt;EndNote&gt;&lt;Cite&gt;&lt;Author&gt;Dubois&lt;/Author&gt;&lt;Year&gt;2014&lt;/Year&gt;&lt;IDText&gt;Role of inflammation and inflammatory mediators in colorectal cancer&lt;/IDText&gt;&lt;DisplayText&gt;&lt;style face="superscript"&gt;[144]&lt;/style&gt;&lt;/DisplayText&gt;&lt;record&gt;&lt;isbn&gt;0065-7778 (Print)&amp;#xD;0065-7778 (Linking)&lt;/isbn&gt;&lt;custom2&gt;PMC4112706&lt;/custom2&gt;&lt;titles&gt;&lt;title&gt;Role of inflammation and inflammatory mediators in colorectal cancer&lt;/title&gt;&lt;secondary-title&gt;Trans Am Clin Climatol Assoc&lt;/secondary-title&gt;&lt;/titles&gt;&lt;pages&gt;358-72; discussion 372-3&lt;/pages&gt;&lt;contributors&gt;&lt;authors&gt;&lt;author&gt;Dubois, R. N.&lt;/author&gt;&lt;/authors&gt;&lt;/contributors&gt;&lt;edition&gt;2014/08/16&lt;/edition&gt;&lt;language&gt;eng&lt;/language&gt;&lt;added-date format="utc"&gt;1429799716&lt;/added-date&gt;&lt;ref-type name="Journal Article"&gt;17&lt;/ref-type&gt;&lt;dates&gt;&lt;year&gt;2014&lt;/year&gt;&lt;/dates&gt;&lt;remote-database-provider&gt;NLM&lt;/remote-database-provider&gt;&lt;rec-number&gt;1664&lt;/rec-number&gt;&lt;last-updated-date format="utc"&gt;1429799716&lt;/last-updated-date&gt;&lt;accession-num&gt;25125751&lt;/accession-num&gt;&lt;volume&gt;125&lt;/volume&gt;&lt;/record&gt;&lt;/Cite&gt;&lt;/EndNote&gt;</w:instrText>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[14</w:t>
      </w:r>
      <w:r w:rsidR="003A1B39" w:rsidRPr="002D74F4">
        <w:rPr>
          <w:rFonts w:ascii="Book Antiqua" w:hAnsi="Book Antiqua" w:cs="Times New Roman"/>
          <w:noProof/>
          <w:sz w:val="24"/>
          <w:szCs w:val="24"/>
          <w:vertAlign w:val="superscript"/>
        </w:rPr>
        <w:t>3</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xml:space="preserve">. Both experimental and clinical studies have shown that daily use of ASA was associated with a reduced risk of </w:t>
      </w:r>
      <w:r w:rsidR="00420BAA" w:rsidRPr="002D74F4">
        <w:rPr>
          <w:rFonts w:ascii="Book Antiqua" w:hAnsi="Book Antiqua" w:cs="Times New Roman"/>
          <w:sz w:val="24"/>
          <w:szCs w:val="24"/>
        </w:rPr>
        <w:t>metastasis</w:t>
      </w:r>
      <w:r w:rsidRPr="002D74F4">
        <w:rPr>
          <w:rFonts w:ascii="Book Antiqua" w:hAnsi="Book Antiqua" w:cs="Times New Roman"/>
          <w:sz w:val="24"/>
          <w:szCs w:val="24"/>
        </w:rPr>
        <w:fldChar w:fldCharType="begin">
          <w:fldData xml:space="preserve">PEVuZE5vdGU+PENpdGU+PEF1dGhvcj5Vc21hbjwvQXV0aG9yPjxZZWFyPjIwMTU8L1llYXI+PElE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PEVuZE5vdGU+PENpdGU+PEF1dGhvcj5Vc21hbjwvQXV0aG9yPjxZZWFyPjIwMTU8L1llYXI+PElE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[14</w:t>
      </w:r>
      <w:r w:rsidR="003A1B39" w:rsidRPr="002D74F4">
        <w:rPr>
          <w:rFonts w:ascii="Book Antiqua" w:hAnsi="Book Antiqua" w:cs="Times New Roman"/>
          <w:noProof/>
          <w:sz w:val="24"/>
          <w:szCs w:val="24"/>
          <w:vertAlign w:val="superscript"/>
        </w:rPr>
        <w:t>4</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xml:space="preserve"> and inhibited the spread of primary tumor cells to other organs </w:t>
      </w:r>
      <w:r w:rsidR="00420BAA" w:rsidRPr="002D74F4">
        <w:rPr>
          <w:rFonts w:ascii="Book Antiqua" w:hAnsi="Book Antiqua" w:cs="Times New Roman"/>
          <w:sz w:val="24"/>
          <w:szCs w:val="24"/>
        </w:rPr>
        <w:t>post diagnosis</w:t>
      </w:r>
      <w:r w:rsidRPr="002D74F4">
        <w:rPr>
          <w:rFonts w:ascii="Book Antiqua" w:hAnsi="Book Antiqua" w:cs="Times New Roman"/>
          <w:sz w:val="24"/>
          <w:szCs w:val="24"/>
        </w:rPr>
        <w:fldChar w:fldCharType="begin">
          <w:fldData xml:space="preserve">PEVuZE5vdGU+PENpdGU+PEF1dGhvcj5Sb3Rod2VsbDwvQXV0aG9yPjxZZWFyPjIwMTI8L1llYXI+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PEVuZE5vdGU+PENpdGU+PEF1dGhvcj5Sb3Rod2VsbDwvQXV0aG9yPjxZZWFyPjIwMTI8L1llYXI+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[14</w:t>
      </w:r>
      <w:r w:rsidR="003A1B39" w:rsidRPr="002D74F4">
        <w:rPr>
          <w:rFonts w:ascii="Book Antiqua" w:hAnsi="Book Antiqua" w:cs="Times New Roman"/>
          <w:noProof/>
          <w:sz w:val="24"/>
          <w:szCs w:val="24"/>
          <w:vertAlign w:val="superscript"/>
        </w:rPr>
        <w:t>5</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giving a role for eicosanoids and eicosanoid-mediated signaling in CRC metastasis.</w:t>
      </w:r>
    </w:p>
    <w:p w:rsidR="000D6205" w:rsidRPr="002D74F4" w:rsidRDefault="000D6205" w:rsidP="00117E5B">
      <w:pPr>
        <w:adjustRightInd w:val="0"/>
        <w:snapToGrid w:val="0"/>
        <w:spacing w:after="0" w:line="360" w:lineRule="auto"/>
        <w:jc w:val="both"/>
        <w:rPr>
          <w:rFonts w:ascii="Book Antiqua" w:hAnsi="Book Antiqua" w:cs="Times New Roman"/>
          <w:sz w:val="24"/>
          <w:szCs w:val="24"/>
        </w:rPr>
      </w:pPr>
    </w:p>
    <w:p w:rsidR="007032EF" w:rsidRPr="002D74F4" w:rsidRDefault="003215AD" w:rsidP="00117E5B">
      <w:pPr>
        <w:adjustRightInd w:val="0"/>
        <w:snapToGrid w:val="0"/>
        <w:spacing w:after="0" w:line="360" w:lineRule="auto"/>
        <w:jc w:val="both"/>
        <w:rPr>
          <w:rFonts w:ascii="Book Antiqua" w:hAnsi="Book Antiqua" w:cs="Times New Roman"/>
          <w:b/>
          <w:sz w:val="24"/>
          <w:szCs w:val="24"/>
        </w:rPr>
      </w:pPr>
      <w:r w:rsidRPr="002D74F4">
        <w:rPr>
          <w:rFonts w:ascii="Book Antiqua" w:hAnsi="Book Antiqua" w:cs="Times New Roman"/>
          <w:b/>
          <w:sz w:val="24"/>
          <w:szCs w:val="24"/>
        </w:rPr>
        <w:t>COX pathway and metastasis</w:t>
      </w:r>
      <w:r w:rsidR="000D6205" w:rsidRPr="002D74F4">
        <w:rPr>
          <w:rFonts w:ascii="Book Antiqua" w:hAnsi="Book Antiqua" w:cs="Times New Roman"/>
          <w:b/>
          <w:sz w:val="24"/>
          <w:szCs w:val="24"/>
        </w:rPr>
        <w:t>:</w:t>
      </w:r>
      <w:r w:rsidR="000D6205" w:rsidRPr="002D74F4">
        <w:rPr>
          <w:rFonts w:ascii="Book Antiqua" w:hAnsi="Book Antiqua" w:cs="Times New Roman" w:hint="eastAsia"/>
          <w:b/>
          <w:sz w:val="24"/>
          <w:szCs w:val="24"/>
          <w:lang w:eastAsia="zh-CN"/>
        </w:rPr>
        <w:t xml:space="preserve"> </w:t>
      </w:r>
      <w:r w:rsidR="00424432" w:rsidRPr="002D74F4">
        <w:rPr>
          <w:rFonts w:ascii="Book Antiqua" w:hAnsi="Book Antiqua" w:cs="Times New Roman"/>
          <w:sz w:val="24"/>
          <w:szCs w:val="24"/>
        </w:rPr>
        <w:t xml:space="preserve">Metastasis is a well-regulated cascade of events that requires the coordinated activation of a number of factors expressed/released not only </w:t>
      </w:r>
      <w:r w:rsidR="00424432" w:rsidRPr="002D74F4">
        <w:rPr>
          <w:rFonts w:ascii="Book Antiqua" w:hAnsi="Book Antiqua" w:cs="Times New Roman"/>
          <w:sz w:val="24"/>
          <w:szCs w:val="24"/>
        </w:rPr>
        <w:lastRenderedPageBreak/>
        <w:t>by the tumor cells but also the stromal cells. PGE</w:t>
      </w:r>
      <w:r w:rsidR="00424432" w:rsidRPr="002D74F4">
        <w:rPr>
          <w:rFonts w:ascii="Book Antiqua" w:hAnsi="Book Antiqua" w:cs="Times New Roman"/>
          <w:sz w:val="24"/>
          <w:szCs w:val="24"/>
          <w:vertAlign w:val="subscript"/>
        </w:rPr>
        <w:t>2</w:t>
      </w:r>
      <w:r w:rsidR="00424432" w:rsidRPr="002D74F4">
        <w:rPr>
          <w:rFonts w:ascii="Book Antiqua" w:hAnsi="Book Antiqua" w:cs="Times New Roman"/>
          <w:sz w:val="24"/>
          <w:szCs w:val="24"/>
        </w:rPr>
        <w:t xml:space="preserve"> is claimed to promote a more metastatic phenotype in CRC</w:t>
      </w:r>
      <w:r w:rsidR="00424432" w:rsidRPr="002D74F4">
        <w:rPr>
          <w:rFonts w:ascii="Book Antiqua" w:hAnsi="Book Antiqua" w:cs="Times New Roman"/>
          <w:sz w:val="24"/>
          <w:szCs w:val="24"/>
        </w:rPr>
        <w:fldChar w:fldCharType="begin">
          <w:fldData xml:space="preserve">PEVuZE5vdGU+PENpdGU+PEF1dGhvcj5HcmVlbmhvdWdoPC9BdXRob3I+PFllYXI+MjAwOTwvWWVh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</w:fldData>
        </w:fldChar>
      </w:r>
      <w:r w:rsidR="00424432" w:rsidRPr="002D74F4">
        <w:rPr>
          <w:rFonts w:ascii="Book Antiqua" w:hAnsi="Book Antiqua" w:cs="Times New Roman"/>
          <w:sz w:val="24"/>
          <w:szCs w:val="24"/>
        </w:rPr>
        <w:instrText xml:space="preserve"> ADDIN EN.CITE </w:instrText>
      </w:r>
      <w:r w:rsidR="00424432" w:rsidRPr="002D74F4">
        <w:rPr>
          <w:rFonts w:ascii="Book Antiqua" w:hAnsi="Book Antiqua" w:cs="Times New Roman"/>
          <w:sz w:val="24"/>
          <w:szCs w:val="24"/>
        </w:rPr>
        <w:fldChar w:fldCharType="begin">
          <w:fldData xml:space="preserve">PEVuZE5vdGU+PENpdGU+PEF1dGhvcj5HcmVlbmhvdWdoPC9BdXRob3I+PFllYXI+MjAwOTwvWWVh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</w:fldData>
        </w:fldChar>
      </w:r>
      <w:r w:rsidR="00424432" w:rsidRPr="002D74F4">
        <w:rPr>
          <w:rFonts w:ascii="Book Antiqua" w:hAnsi="Book Antiqua" w:cs="Times New Roman"/>
          <w:sz w:val="24"/>
          <w:szCs w:val="24"/>
        </w:rPr>
        <w:instrText xml:space="preserve"> ADDIN EN.CITE.DATA </w:instrText>
      </w:r>
      <w:r w:rsidR="00424432" w:rsidRPr="002D74F4">
        <w:rPr>
          <w:rFonts w:ascii="Book Antiqua" w:hAnsi="Book Antiqua" w:cs="Times New Roman"/>
          <w:sz w:val="24"/>
          <w:szCs w:val="24"/>
        </w:rPr>
      </w:r>
      <w:r w:rsidR="00424432" w:rsidRPr="002D74F4">
        <w:rPr>
          <w:rFonts w:ascii="Book Antiqua" w:hAnsi="Book Antiqua" w:cs="Times New Roman"/>
          <w:sz w:val="24"/>
          <w:szCs w:val="24"/>
        </w:rPr>
        <w:fldChar w:fldCharType="end"/>
      </w:r>
      <w:r w:rsidR="00424432" w:rsidRPr="002D74F4">
        <w:rPr>
          <w:rFonts w:ascii="Book Antiqua" w:hAnsi="Book Antiqua" w:cs="Times New Roman"/>
          <w:sz w:val="24"/>
          <w:szCs w:val="24"/>
        </w:rPr>
      </w:r>
      <w:r w:rsidR="00424432" w:rsidRPr="002D74F4">
        <w:rPr>
          <w:rFonts w:ascii="Book Antiqua" w:hAnsi="Book Antiqua" w:cs="Times New Roman"/>
          <w:sz w:val="24"/>
          <w:szCs w:val="24"/>
        </w:rPr>
        <w:fldChar w:fldCharType="separate"/>
      </w:r>
      <w:r w:rsidR="00424432" w:rsidRPr="002D74F4">
        <w:rPr>
          <w:rFonts w:ascii="Book Antiqua" w:hAnsi="Book Antiqua" w:cs="Times New Roman"/>
          <w:noProof/>
          <w:sz w:val="24"/>
          <w:szCs w:val="24"/>
          <w:vertAlign w:val="superscript"/>
        </w:rPr>
        <w:t>[14</w:t>
      </w:r>
      <w:r w:rsidR="003A1B39" w:rsidRPr="002D74F4">
        <w:rPr>
          <w:rFonts w:ascii="Book Antiqua" w:hAnsi="Book Antiqua" w:cs="Times New Roman"/>
          <w:noProof/>
          <w:sz w:val="24"/>
          <w:szCs w:val="24"/>
          <w:vertAlign w:val="superscript"/>
        </w:rPr>
        <w:t>6</w:t>
      </w:r>
      <w:r w:rsidR="00424432" w:rsidRPr="002D74F4">
        <w:rPr>
          <w:rFonts w:ascii="Book Antiqua" w:hAnsi="Book Antiqua" w:cs="Times New Roman"/>
          <w:noProof/>
          <w:sz w:val="24"/>
          <w:szCs w:val="24"/>
          <w:vertAlign w:val="superscript"/>
        </w:rPr>
        <w:t>7]</w:t>
      </w:r>
      <w:r w:rsidR="00424432" w:rsidRPr="002D74F4">
        <w:rPr>
          <w:rFonts w:ascii="Book Antiqua" w:hAnsi="Book Antiqua" w:cs="Times New Roman"/>
          <w:sz w:val="24"/>
          <w:szCs w:val="24"/>
        </w:rPr>
        <w:fldChar w:fldCharType="end"/>
      </w:r>
      <w:r w:rsidR="00424432" w:rsidRPr="002D74F4">
        <w:rPr>
          <w:rFonts w:ascii="Book Antiqua" w:hAnsi="Book Antiqua" w:cs="Times New Roman"/>
          <w:sz w:val="24"/>
          <w:szCs w:val="24"/>
        </w:rPr>
        <w:t>. Analysis of sporadic colorectal adenocarcinoma tissue samples showed a significant relationship between COX-2-derived PGE</w:t>
      </w:r>
      <w:r w:rsidR="00424432" w:rsidRPr="002D74F4">
        <w:rPr>
          <w:rFonts w:ascii="Book Antiqua" w:hAnsi="Book Antiqua" w:cs="Times New Roman"/>
          <w:sz w:val="24"/>
          <w:szCs w:val="24"/>
          <w:vertAlign w:val="subscript"/>
        </w:rPr>
        <w:t>2</w:t>
      </w:r>
      <w:r w:rsidR="00424432" w:rsidRPr="002D74F4">
        <w:rPr>
          <w:rFonts w:ascii="Book Antiqua" w:hAnsi="Book Antiqua" w:cs="Times New Roman"/>
          <w:sz w:val="24"/>
          <w:szCs w:val="24"/>
        </w:rPr>
        <w:t xml:space="preserve"> levels and tumor stage: higher PGE</w:t>
      </w:r>
      <w:r w:rsidR="00424432" w:rsidRPr="002D74F4">
        <w:rPr>
          <w:rFonts w:ascii="Book Antiqua" w:hAnsi="Book Antiqua" w:cs="Times New Roman"/>
          <w:sz w:val="24"/>
          <w:szCs w:val="24"/>
          <w:vertAlign w:val="subscript"/>
        </w:rPr>
        <w:t>2</w:t>
      </w:r>
      <w:r w:rsidR="00424432" w:rsidRPr="002D74F4">
        <w:rPr>
          <w:rFonts w:ascii="Book Antiqua" w:hAnsi="Book Antiqua" w:cs="Times New Roman"/>
          <w:sz w:val="24"/>
          <w:szCs w:val="24"/>
        </w:rPr>
        <w:t xml:space="preserve"> levels were </w:t>
      </w:r>
      <w:r w:rsidR="00420BAA" w:rsidRPr="002D74F4">
        <w:rPr>
          <w:rFonts w:ascii="Book Antiqua" w:hAnsi="Book Antiqua" w:cs="Times New Roman"/>
          <w:sz w:val="24"/>
          <w:szCs w:val="24"/>
        </w:rPr>
        <w:t>reported</w:t>
      </w:r>
      <w:r w:rsidR="00424432" w:rsidRPr="002D74F4">
        <w:rPr>
          <w:rFonts w:ascii="Book Antiqua" w:hAnsi="Book Antiqua" w:cs="Times New Roman"/>
          <w:sz w:val="24"/>
          <w:szCs w:val="24"/>
        </w:rPr>
        <w:t xml:space="preserve"> in </w:t>
      </w:r>
      <w:r w:rsidR="00EC6671" w:rsidRPr="002D74F4">
        <w:rPr>
          <w:rFonts w:ascii="Book Antiqua" w:hAnsi="Book Antiqua" w:cs="Times New Roman"/>
          <w:sz w:val="24"/>
          <w:szCs w:val="24"/>
        </w:rPr>
        <w:t xml:space="preserve">metastatic </w:t>
      </w:r>
      <w:r w:rsidR="00424432" w:rsidRPr="002D74F4">
        <w:rPr>
          <w:rFonts w:ascii="Book Antiqua" w:hAnsi="Book Antiqua" w:cs="Times New Roman"/>
          <w:sz w:val="24"/>
          <w:szCs w:val="24"/>
        </w:rPr>
        <w:t>tumor specimens than in tumor specimens without any metastases. Thus, it can be concluded that PGE</w:t>
      </w:r>
      <w:r w:rsidR="00424432" w:rsidRPr="002D74F4">
        <w:rPr>
          <w:rFonts w:ascii="Book Antiqua" w:hAnsi="Book Antiqua" w:cs="Times New Roman"/>
          <w:sz w:val="24"/>
          <w:szCs w:val="24"/>
          <w:vertAlign w:val="subscript"/>
        </w:rPr>
        <w:t>2</w:t>
      </w:r>
      <w:r w:rsidR="00424432" w:rsidRPr="002D74F4">
        <w:rPr>
          <w:rFonts w:ascii="Book Antiqua" w:hAnsi="Book Antiqua" w:cs="Times New Roman"/>
          <w:sz w:val="24"/>
          <w:szCs w:val="24"/>
        </w:rPr>
        <w:t xml:space="preserve"> amounts </w:t>
      </w:r>
      <w:r w:rsidR="00EC6671" w:rsidRPr="002D74F4">
        <w:rPr>
          <w:rFonts w:ascii="Book Antiqua" w:hAnsi="Book Antiqua" w:cs="Times New Roman"/>
          <w:sz w:val="24"/>
          <w:szCs w:val="24"/>
        </w:rPr>
        <w:t>may be correlated with</w:t>
      </w:r>
      <w:r w:rsidR="00424432" w:rsidRPr="002D74F4">
        <w:rPr>
          <w:rFonts w:ascii="Book Antiqua" w:hAnsi="Book Antiqua" w:cs="Times New Roman"/>
          <w:sz w:val="24"/>
          <w:szCs w:val="24"/>
        </w:rPr>
        <w:t xml:space="preserve"> tumor aggressiveness</w:t>
      </w:r>
      <w:r w:rsidR="00EC6671" w:rsidRPr="002D74F4">
        <w:rPr>
          <w:rFonts w:ascii="Book Antiqua" w:hAnsi="Book Antiqua" w:cs="Times New Roman"/>
          <w:sz w:val="24"/>
          <w:szCs w:val="24"/>
        </w:rPr>
        <w:t>, ability to</w:t>
      </w:r>
      <w:r w:rsidR="00424432" w:rsidRPr="002D74F4">
        <w:rPr>
          <w:rFonts w:ascii="Book Antiqua" w:hAnsi="Book Antiqua" w:cs="Times New Roman"/>
          <w:sz w:val="24"/>
          <w:szCs w:val="24"/>
        </w:rPr>
        <w:t xml:space="preserve"> metastas</w:t>
      </w:r>
      <w:r w:rsidR="00EC6671" w:rsidRPr="002D74F4">
        <w:rPr>
          <w:rFonts w:ascii="Book Antiqua" w:hAnsi="Book Antiqua" w:cs="Times New Roman"/>
          <w:sz w:val="24"/>
          <w:szCs w:val="24"/>
        </w:rPr>
        <w:t>ze</w:t>
      </w:r>
      <w:r w:rsidR="00424432" w:rsidRPr="002D74F4">
        <w:rPr>
          <w:rFonts w:ascii="Book Antiqua" w:hAnsi="Book Antiqua" w:cs="Times New Roman"/>
          <w:sz w:val="24"/>
          <w:szCs w:val="24"/>
        </w:rPr>
        <w:t xml:space="preserve"> and patient prognosis</w:t>
      </w:r>
      <w:r w:rsidR="00424432" w:rsidRPr="002D74F4">
        <w:rPr>
          <w:rFonts w:ascii="Book Antiqua" w:hAnsi="Book Antiqua" w:cs="Times New Roman"/>
          <w:sz w:val="24"/>
          <w:szCs w:val="24"/>
        </w:rPr>
        <w:fldChar w:fldCharType="begin">
          <w:fldData xml:space="preserve">PEVuZE5vdGU+PENpdGU+PEF1dGhvcj5DaWFuY2hpPC9BdXRob3I+PFllYXI+MjAwMTwvWWVhcj48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</w:fldData>
        </w:fldChar>
      </w:r>
      <w:r w:rsidR="00424432" w:rsidRPr="002D74F4">
        <w:rPr>
          <w:rFonts w:ascii="Book Antiqua" w:hAnsi="Book Antiqua" w:cs="Times New Roman"/>
          <w:sz w:val="24"/>
          <w:szCs w:val="24"/>
        </w:rPr>
        <w:instrText xml:space="preserve"> ADDIN EN.CITE </w:instrText>
      </w:r>
      <w:r w:rsidR="00424432" w:rsidRPr="002D74F4">
        <w:rPr>
          <w:rFonts w:ascii="Book Antiqua" w:hAnsi="Book Antiqua" w:cs="Times New Roman"/>
          <w:sz w:val="24"/>
          <w:szCs w:val="24"/>
        </w:rPr>
        <w:fldChar w:fldCharType="begin">
          <w:fldData xml:space="preserve">PEVuZE5vdGU+PENpdGU+PEF1dGhvcj5DaWFuY2hpPC9BdXRob3I+PFllYXI+MjAwMTwvWWVhcj48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</w:fldData>
        </w:fldChar>
      </w:r>
      <w:r w:rsidR="00424432" w:rsidRPr="002D74F4">
        <w:rPr>
          <w:rFonts w:ascii="Book Antiqua" w:hAnsi="Book Antiqua" w:cs="Times New Roman"/>
          <w:sz w:val="24"/>
          <w:szCs w:val="24"/>
        </w:rPr>
        <w:instrText xml:space="preserve"> ADDIN EN.CITE.DATA </w:instrText>
      </w:r>
      <w:r w:rsidR="00424432" w:rsidRPr="002D74F4">
        <w:rPr>
          <w:rFonts w:ascii="Book Antiqua" w:hAnsi="Book Antiqua" w:cs="Times New Roman"/>
          <w:sz w:val="24"/>
          <w:szCs w:val="24"/>
        </w:rPr>
      </w:r>
      <w:r w:rsidR="00424432" w:rsidRPr="002D74F4">
        <w:rPr>
          <w:rFonts w:ascii="Book Antiqua" w:hAnsi="Book Antiqua" w:cs="Times New Roman"/>
          <w:sz w:val="24"/>
          <w:szCs w:val="24"/>
        </w:rPr>
        <w:fldChar w:fldCharType="end"/>
      </w:r>
      <w:r w:rsidR="00424432" w:rsidRPr="002D74F4">
        <w:rPr>
          <w:rFonts w:ascii="Book Antiqua" w:hAnsi="Book Antiqua" w:cs="Times New Roman"/>
          <w:sz w:val="24"/>
          <w:szCs w:val="24"/>
        </w:rPr>
      </w:r>
      <w:r w:rsidR="00424432" w:rsidRPr="002D74F4">
        <w:rPr>
          <w:rFonts w:ascii="Book Antiqua" w:hAnsi="Book Antiqua" w:cs="Times New Roman"/>
          <w:sz w:val="24"/>
          <w:szCs w:val="24"/>
        </w:rPr>
        <w:fldChar w:fldCharType="separate"/>
      </w:r>
      <w:r w:rsidR="00424432" w:rsidRPr="002D74F4">
        <w:rPr>
          <w:rFonts w:ascii="Book Antiqua" w:hAnsi="Book Antiqua" w:cs="Times New Roman"/>
          <w:noProof/>
          <w:sz w:val="24"/>
          <w:szCs w:val="24"/>
          <w:vertAlign w:val="superscript"/>
        </w:rPr>
        <w:t>[14</w:t>
      </w:r>
      <w:r w:rsidR="003A1B39" w:rsidRPr="002D74F4">
        <w:rPr>
          <w:rFonts w:ascii="Book Antiqua" w:hAnsi="Book Antiqua" w:cs="Times New Roman"/>
          <w:noProof/>
          <w:sz w:val="24"/>
          <w:szCs w:val="24"/>
          <w:vertAlign w:val="superscript"/>
        </w:rPr>
        <w:t>7</w:t>
      </w:r>
      <w:r w:rsidR="00424432" w:rsidRPr="002D74F4">
        <w:rPr>
          <w:rFonts w:ascii="Book Antiqua" w:hAnsi="Book Antiqua" w:cs="Times New Roman"/>
          <w:noProof/>
          <w:sz w:val="24"/>
          <w:szCs w:val="24"/>
          <w:vertAlign w:val="superscript"/>
        </w:rPr>
        <w:t>]</w:t>
      </w:r>
      <w:r w:rsidR="00424432" w:rsidRPr="002D74F4">
        <w:rPr>
          <w:rFonts w:ascii="Book Antiqua" w:hAnsi="Book Antiqua" w:cs="Times New Roman"/>
          <w:sz w:val="24"/>
          <w:szCs w:val="24"/>
        </w:rPr>
        <w:fldChar w:fldCharType="end"/>
      </w:r>
      <w:r w:rsidR="00424432" w:rsidRPr="002D74F4">
        <w:rPr>
          <w:rFonts w:ascii="Book Antiqua" w:hAnsi="Book Antiqua" w:cs="Times New Roman"/>
          <w:sz w:val="24"/>
          <w:szCs w:val="24"/>
        </w:rPr>
        <w:t xml:space="preserve">. </w:t>
      </w:r>
    </w:p>
    <w:p w:rsidR="00A70BB4" w:rsidRPr="002D74F4" w:rsidRDefault="00424432" w:rsidP="000D6205">
      <w:pPr>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2D74F4">
        <w:rPr>
          <w:rFonts w:ascii="Book Antiqua" w:hAnsi="Book Antiqua" w:cs="Times New Roman"/>
          <w:sz w:val="24"/>
          <w:szCs w:val="24"/>
        </w:rPr>
        <w:t>Epidemiological, clinical, and animal studies have demonstrated that COX-2 and epidermal growth factor (EGF) signaling pathways play key roles, coordinately in promoting CRC growth and metastasis</w:t>
      </w:r>
      <w:r w:rsidRPr="002D74F4">
        <w:rPr>
          <w:rFonts w:ascii="Book Antiqua" w:hAnsi="Book Antiqua" w:cs="Times New Roman"/>
          <w:sz w:val="24"/>
          <w:szCs w:val="24"/>
        </w:rPr>
        <w:fldChar w:fldCharType="begin">
          <w:fldData xml:space="preserve">PEVuZE5vdGU+PENpdGU+PEF1dGhvcj5XdTwvQXV0aG9yPjxZZWFyPjIwMTA8L1llYXI+PElEVGV4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=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PEVuZE5vdGU+PENpdGU+PEF1dGhvcj5XdTwvQXV0aG9yPjxZZWFyPjIwMTA8L1llYXI+PElEVGV4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=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[14</w:t>
      </w:r>
      <w:r w:rsidR="003A1B39" w:rsidRPr="002D74F4">
        <w:rPr>
          <w:rFonts w:ascii="Book Antiqua" w:hAnsi="Book Antiqua" w:cs="Times New Roman"/>
          <w:noProof/>
          <w:sz w:val="24"/>
          <w:szCs w:val="24"/>
          <w:vertAlign w:val="superscript"/>
        </w:rPr>
        <w:t>8</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For example, the expression of EGFR was directly correlated with the potential of human CRC cells to metastasize to the liver</w:t>
      </w:r>
      <w:r w:rsidRPr="002D74F4">
        <w:rPr>
          <w:rFonts w:ascii="Book Antiqua" w:hAnsi="Book Antiqua" w:cs="Times New Roman"/>
          <w:sz w:val="24"/>
          <w:szCs w:val="24"/>
        </w:rPr>
        <w:fldChar w:fldCharType="begin"/>
      </w:r>
      <w:r w:rsidRPr="002D74F4">
        <w:rPr>
          <w:rFonts w:ascii="Book Antiqua" w:hAnsi="Book Antiqua" w:cs="Times New Roman"/>
          <w:sz w:val="24"/>
          <w:szCs w:val="24"/>
        </w:rPr>
        <w:instrText xml:space="preserve"> ADDIN EN.CITE &lt;EndNote&gt;&lt;Cite&gt;&lt;Author&gt;Radinsky&lt;/Author&gt;&lt;Year&gt;1995&lt;/Year&gt;&lt;IDText&gt;Modulation of tumor cell gene expression and phenotype by the organ-specific metastatic environment&lt;/IDText&gt;&lt;DisplayText&gt;&lt;style face="superscript"&gt;[150]&lt;/style&gt;&lt;/DisplayText&gt;&lt;record&gt;&lt;dates&gt;&lt;pub-dates&gt;&lt;date&gt;Dec&lt;/date&gt;&lt;/pub-dates&gt;&lt;year&gt;1995&lt;/year&gt;&lt;/dates&gt;&lt;keywords&gt;&lt;keyword&gt;Animals&lt;/keyword&gt;&lt;keyword&gt;Drug Resistance, Multiple/genetics&lt;/keyword&gt;&lt;keyword&gt;Drug Resistance, Neoplasm/genetics&lt;/keyword&gt;&lt;keyword&gt;Gene Expression Regulation, Neoplastic/ physiology&lt;/keyword&gt;&lt;keyword&gt;Humans&lt;/keyword&gt;&lt;keyword&gt;Neoplasm Metastasis/ genetics/pathology&lt;/keyword&gt;&lt;keyword&gt;Organ Specificity/physiology&lt;/keyword&gt;&lt;keyword&gt;Phenotype&lt;/keyword&gt;&lt;/keywords&gt;&lt;isbn&gt;0167-7659 (Print)&amp;#xD;0167-7659 (Linking)&lt;/isbn&gt;&lt;titles&gt;&lt;title&gt;Modulation of tumor cell gene expression and phenotype by the organ-specific metastatic environment&lt;/title&gt;&lt;secondary-title&gt;Cancer Metastasis Rev&lt;/secondary-title&gt;&lt;/titles&gt;&lt;pages&gt;323-38&lt;/pages&gt;&lt;number&gt;4&lt;/number&gt;&lt;contributors&gt;&lt;authors&gt;&lt;author&gt;Radinsky, R.&lt;/author&gt;&lt;/authors&gt;&lt;/contributors&gt;&lt;edition&gt;1995/12/01&lt;/edition&gt;&lt;language&gt;eng&lt;/language&gt;&lt;added-date format="utc"&gt;1429799921&lt;/added-date&gt;&lt;ref-type name="Journal Article"&gt;17&lt;/ref-type&gt;&lt;auth-address&gt;Department of Cell Biology, University of Texas M.D. Anderson Cancer Center, Houston 77030, USA.&lt;/auth-address&gt;&lt;remote-database-provider&gt;NLM&lt;/remote-database-provider&gt;&lt;rec-number&gt;1671&lt;/rec-number&gt;&lt;last-updated-date format="utc"&gt;1429799921&lt;/last-updated-date&gt;&lt;accession-num&gt;8821093&lt;/accession-num&gt;&lt;volume&gt;14&lt;/volume&gt;&lt;/record&gt;&lt;/Cite&gt;&lt;/EndNote&gt;</w:instrText>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[150]</w:t>
      </w:r>
      <w:r w:rsidRPr="002D74F4">
        <w:rPr>
          <w:rFonts w:ascii="Book Antiqua" w:hAnsi="Book Antiqua" w:cs="Times New Roman"/>
          <w:sz w:val="24"/>
          <w:szCs w:val="24"/>
        </w:rPr>
        <w:fldChar w:fldCharType="end"/>
      </w:r>
      <w:r w:rsidRPr="002D74F4">
        <w:rPr>
          <w:rFonts w:ascii="Book Antiqua" w:hAnsi="Book Antiqua" w:cs="Times New Roman"/>
          <w:sz w:val="24"/>
          <w:szCs w:val="24"/>
        </w:rPr>
        <w:t xml:space="preserve">. Moreover, Buchanan </w:t>
      </w:r>
      <w:r w:rsidR="003215AD" w:rsidRPr="002D74F4">
        <w:rPr>
          <w:rFonts w:ascii="Book Antiqua" w:hAnsi="Book Antiqua" w:cs="Times New Roman"/>
          <w:i/>
          <w:sz w:val="24"/>
          <w:szCs w:val="24"/>
        </w:rPr>
        <w:t>et al</w:t>
      </w:r>
      <w:r w:rsidR="000D6205" w:rsidRPr="002D74F4">
        <w:rPr>
          <w:rFonts w:ascii="Book Antiqua" w:hAnsi="Book Antiqua" w:cs="Times New Roman"/>
          <w:sz w:val="24"/>
          <w:szCs w:val="24"/>
        </w:rPr>
        <w:fldChar w:fldCharType="begin">
          <w:fldData xml:space="preserve">PEVuZE5vdGU+PENpdGU+PEF1dGhvcj5CdWNoYW5hbjwvQXV0aG9yPjxZZWFyPjIwMDM8L1llYXI+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</w:fldData>
        </w:fldChar>
      </w:r>
      <w:r w:rsidR="000D6205" w:rsidRPr="002D74F4">
        <w:rPr>
          <w:rFonts w:ascii="Book Antiqua" w:hAnsi="Book Antiqua" w:cs="Times New Roman"/>
          <w:sz w:val="24"/>
          <w:szCs w:val="24"/>
        </w:rPr>
        <w:instrText xml:space="preserve"> ADDIN EN.CITE </w:instrText>
      </w:r>
      <w:r w:rsidR="000D6205" w:rsidRPr="002D74F4">
        <w:rPr>
          <w:rFonts w:ascii="Book Antiqua" w:hAnsi="Book Antiqua" w:cs="Times New Roman"/>
          <w:sz w:val="24"/>
          <w:szCs w:val="24"/>
        </w:rPr>
        <w:fldChar w:fldCharType="begin">
          <w:fldData xml:space="preserve">PEVuZE5vdGU+PENpdGU+PEF1dGhvcj5CdWNoYW5hbjwvQXV0aG9yPjxZZWFyPjIwMDM8L1llYXI+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</w:fldData>
        </w:fldChar>
      </w:r>
      <w:r w:rsidR="000D6205" w:rsidRPr="002D74F4">
        <w:rPr>
          <w:rFonts w:ascii="Book Antiqua" w:hAnsi="Book Antiqua" w:cs="Times New Roman"/>
          <w:sz w:val="24"/>
          <w:szCs w:val="24"/>
        </w:rPr>
        <w:instrText xml:space="preserve"> ADDIN EN.CITE.DATA </w:instrText>
      </w:r>
      <w:r w:rsidR="000D6205" w:rsidRPr="002D74F4">
        <w:rPr>
          <w:rFonts w:ascii="Book Antiqua" w:hAnsi="Book Antiqua" w:cs="Times New Roman"/>
          <w:sz w:val="24"/>
          <w:szCs w:val="24"/>
        </w:rPr>
      </w:r>
      <w:r w:rsidR="000D6205" w:rsidRPr="002D74F4">
        <w:rPr>
          <w:rFonts w:ascii="Book Antiqua" w:hAnsi="Book Antiqua" w:cs="Times New Roman"/>
          <w:sz w:val="24"/>
          <w:szCs w:val="24"/>
        </w:rPr>
        <w:fldChar w:fldCharType="end"/>
      </w:r>
      <w:r w:rsidR="000D6205" w:rsidRPr="002D74F4">
        <w:rPr>
          <w:rFonts w:ascii="Book Antiqua" w:hAnsi="Book Antiqua" w:cs="Times New Roman"/>
          <w:sz w:val="24"/>
          <w:szCs w:val="24"/>
        </w:rPr>
      </w:r>
      <w:r w:rsidR="000D6205" w:rsidRPr="002D74F4">
        <w:rPr>
          <w:rFonts w:ascii="Book Antiqua" w:hAnsi="Book Antiqua" w:cs="Times New Roman"/>
          <w:sz w:val="24"/>
          <w:szCs w:val="24"/>
        </w:rPr>
        <w:fldChar w:fldCharType="separate"/>
      </w:r>
      <w:r w:rsidR="000D6205" w:rsidRPr="002D74F4">
        <w:rPr>
          <w:rFonts w:ascii="Book Antiqua" w:hAnsi="Book Antiqua" w:cs="Times New Roman"/>
          <w:noProof/>
          <w:sz w:val="24"/>
          <w:szCs w:val="24"/>
          <w:vertAlign w:val="superscript"/>
        </w:rPr>
        <w:t>[15</w:t>
      </w:r>
      <w:r w:rsidR="003A1B39" w:rsidRPr="002D74F4">
        <w:rPr>
          <w:rFonts w:ascii="Book Antiqua" w:hAnsi="Book Antiqua" w:cs="Times New Roman"/>
          <w:noProof/>
          <w:sz w:val="24"/>
          <w:szCs w:val="24"/>
          <w:vertAlign w:val="superscript"/>
        </w:rPr>
        <w:t>0</w:t>
      </w:r>
      <w:r w:rsidR="000D6205" w:rsidRPr="002D74F4">
        <w:rPr>
          <w:rFonts w:ascii="Book Antiqua" w:hAnsi="Book Antiqua" w:cs="Times New Roman"/>
          <w:noProof/>
          <w:sz w:val="24"/>
          <w:szCs w:val="24"/>
          <w:vertAlign w:val="superscript"/>
        </w:rPr>
        <w:t>]</w:t>
      </w:r>
      <w:r w:rsidR="000D6205" w:rsidRPr="002D74F4">
        <w:rPr>
          <w:rFonts w:ascii="Book Antiqua" w:hAnsi="Book Antiqua" w:cs="Times New Roman"/>
          <w:sz w:val="24"/>
          <w:szCs w:val="24"/>
        </w:rPr>
        <w:fldChar w:fldCharType="end"/>
      </w:r>
      <w:r w:rsidRPr="002D74F4">
        <w:rPr>
          <w:rFonts w:ascii="Book Antiqua" w:hAnsi="Book Antiqua" w:cs="Times New Roman"/>
          <w:sz w:val="24"/>
          <w:szCs w:val="24"/>
        </w:rPr>
        <w:t xml:space="preserve"> suggested that in developing CRC, the early effects of PGE</w:t>
      </w:r>
      <w:r w:rsidRPr="002D74F4">
        <w:rPr>
          <w:rFonts w:ascii="Book Antiqua" w:hAnsi="Book Antiqua" w:cs="Times New Roman"/>
          <w:sz w:val="24"/>
          <w:szCs w:val="24"/>
          <w:vertAlign w:val="subscript"/>
        </w:rPr>
        <w:t>2</w:t>
      </w:r>
      <w:r w:rsidRPr="002D74F4">
        <w:rPr>
          <w:rFonts w:ascii="Book Antiqua" w:hAnsi="Book Antiqua" w:cs="Times New Roman"/>
          <w:sz w:val="24"/>
          <w:szCs w:val="24"/>
        </w:rPr>
        <w:t xml:space="preserve"> are mediated by EGFR transactivation and subsequent phosphorylation which is responsible for the down-stream effects, including cell migration and invasion. In their following reports, the same group showed that PGE</w:t>
      </w:r>
      <w:r w:rsidRPr="002D74F4">
        <w:rPr>
          <w:rFonts w:ascii="Book Antiqua" w:hAnsi="Book Antiqua" w:cs="Times New Roman"/>
          <w:sz w:val="24"/>
          <w:szCs w:val="24"/>
          <w:vertAlign w:val="subscript"/>
        </w:rPr>
        <w:t>2</w:t>
      </w:r>
      <w:r w:rsidRPr="002D74F4">
        <w:rPr>
          <w:rFonts w:ascii="Book Antiqua" w:hAnsi="Book Antiqua" w:cs="Times New Roman"/>
          <w:sz w:val="24"/>
          <w:szCs w:val="24"/>
        </w:rPr>
        <w:t xml:space="preserve"> induced an EP</w:t>
      </w:r>
      <w:r w:rsidRPr="002D74F4">
        <w:rPr>
          <w:rFonts w:ascii="Book Antiqua" w:hAnsi="Book Antiqua" w:cs="Times New Roman"/>
          <w:sz w:val="24"/>
          <w:szCs w:val="24"/>
          <w:vertAlign w:val="subscript"/>
        </w:rPr>
        <w:t>4</w:t>
      </w:r>
      <w:r w:rsidRPr="002D74F4">
        <w:rPr>
          <w:rFonts w:ascii="Book Antiqua" w:hAnsi="Book Antiqua" w:cs="Times New Roman"/>
          <w:sz w:val="24"/>
          <w:szCs w:val="24"/>
        </w:rPr>
        <w:t>/β-arrestin1/c-Src signaling complex, which resulted in EGFR transactivation and downstream Akt signaling to stimulate CRC cell migration i</w:t>
      </w:r>
      <w:r w:rsidR="003215AD" w:rsidRPr="002D74F4">
        <w:rPr>
          <w:rFonts w:ascii="Book Antiqua" w:hAnsi="Book Antiqua" w:cs="Times New Roman"/>
          <w:i/>
          <w:sz w:val="24"/>
          <w:szCs w:val="24"/>
        </w:rPr>
        <w:t xml:space="preserve">n vitro </w:t>
      </w:r>
      <w:r w:rsidRPr="002D74F4">
        <w:rPr>
          <w:rFonts w:ascii="Book Antiqua" w:hAnsi="Book Antiqua" w:cs="Times New Roman"/>
          <w:sz w:val="24"/>
          <w:szCs w:val="24"/>
        </w:rPr>
        <w:t xml:space="preserve">as well as metastatic spread to the liver </w:t>
      </w:r>
      <w:r w:rsidR="003215AD" w:rsidRPr="002D74F4">
        <w:rPr>
          <w:rFonts w:ascii="Book Antiqua" w:hAnsi="Book Antiqua" w:cs="Times New Roman"/>
          <w:i/>
          <w:sz w:val="24"/>
          <w:szCs w:val="24"/>
        </w:rPr>
        <w:t>in vivo</w:t>
      </w:r>
      <w:r w:rsidRPr="002D74F4">
        <w:rPr>
          <w:rFonts w:ascii="Book Antiqua" w:hAnsi="Book Antiqua" w:cs="Times New Roman"/>
          <w:sz w:val="24"/>
          <w:szCs w:val="24"/>
        </w:rPr>
        <w:fldChar w:fldCharType="begin">
          <w:fldData xml:space="preserve">PEVuZE5vdGU+PENpdGU+PEF1dGhvcj5CdWNoYW5hbjwvQXV0aG9yPjxZZWFyPjIwMDY8L1llYXI+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PEVuZE5vdGU+PENpdGU+PEF1dGhvcj5CdWNoYW5hbjwvQXV0aG9yPjxZZWFyPjIwMDY8L1llYXI+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[15</w:t>
      </w:r>
      <w:r w:rsidR="003A1B39" w:rsidRPr="002D74F4">
        <w:rPr>
          <w:rFonts w:ascii="Book Antiqua" w:hAnsi="Book Antiqua" w:cs="Times New Roman"/>
          <w:noProof/>
          <w:sz w:val="24"/>
          <w:szCs w:val="24"/>
          <w:vertAlign w:val="superscript"/>
        </w:rPr>
        <w:t>1</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In the presence of functional EGFR, PGE</w:t>
      </w:r>
      <w:r w:rsidRPr="002D74F4">
        <w:rPr>
          <w:rFonts w:ascii="Book Antiqua" w:hAnsi="Book Antiqua" w:cs="Times New Roman"/>
          <w:sz w:val="24"/>
          <w:szCs w:val="24"/>
          <w:vertAlign w:val="subscript"/>
        </w:rPr>
        <w:t>2</w:t>
      </w:r>
      <w:r w:rsidRPr="002D74F4">
        <w:rPr>
          <w:rFonts w:ascii="Book Antiqua" w:hAnsi="Book Antiqua" w:cs="Times New Roman"/>
          <w:sz w:val="24"/>
          <w:szCs w:val="24"/>
        </w:rPr>
        <w:t xml:space="preserve"> was also shown to transactivate hepatocyte growth factor receptor (c-Met-R), thereby increasing phosphorylation and accumulation of the oncogene β-catenin, and inducing urokinase-type plasminogen activator receptor (uPAR) expression resulting in increased CRC cell invasiveness</w:t>
      </w:r>
      <w:r w:rsidRPr="002D74F4">
        <w:rPr>
          <w:rFonts w:ascii="Book Antiqua" w:hAnsi="Book Antiqua" w:cs="Times New Roman"/>
          <w:sz w:val="24"/>
          <w:szCs w:val="24"/>
        </w:rPr>
        <w:fldChar w:fldCharType="begin">
          <w:fldData xml:space="preserve">PEVuZE5vdGU+PENpdGU+PEF1dGhvcj5QYWk8L0F1dGhvcj48WWVhcj4yMDAzPC9ZZWFyPjxJRFRl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PEVuZE5vdGU+PENpdGU+PEF1dGhvcj5QYWk8L0F1dGhvcj48WWVhcj4yMDAzPC9ZZWFyPjxJRFRl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[15</w:t>
      </w:r>
      <w:r w:rsidR="003A1B39" w:rsidRPr="002D74F4">
        <w:rPr>
          <w:rFonts w:ascii="Book Antiqua" w:hAnsi="Book Antiqua" w:cs="Times New Roman"/>
          <w:noProof/>
          <w:sz w:val="24"/>
          <w:szCs w:val="24"/>
          <w:vertAlign w:val="superscript"/>
        </w:rPr>
        <w:t>2</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A significant decrease in liver metastasis with the use of selective EP</w:t>
      </w:r>
      <w:r w:rsidRPr="002D74F4">
        <w:rPr>
          <w:rFonts w:ascii="Book Antiqua" w:hAnsi="Book Antiqua" w:cs="Times New Roman"/>
          <w:sz w:val="24"/>
          <w:szCs w:val="24"/>
          <w:vertAlign w:val="subscript"/>
        </w:rPr>
        <w:t>4</w:t>
      </w:r>
      <w:r w:rsidRPr="002D74F4">
        <w:rPr>
          <w:rFonts w:ascii="Book Antiqua" w:hAnsi="Book Antiqua" w:cs="Times New Roman"/>
          <w:sz w:val="24"/>
          <w:szCs w:val="24"/>
        </w:rPr>
        <w:t xml:space="preserve"> receptor antagonists has also been reported</w:t>
      </w:r>
      <w:r w:rsidRPr="002D74F4">
        <w:rPr>
          <w:rFonts w:ascii="Book Antiqua" w:hAnsi="Book Antiqua" w:cs="Times New Roman"/>
          <w:sz w:val="24"/>
          <w:szCs w:val="24"/>
        </w:rPr>
        <w:fldChar w:fldCharType="begin">
          <w:fldData xml:space="preserve">PEVuZE5vdGU+PENpdGU+PEF1dGhvcj5GdWppbm88L0F1dGhvcj48WWVhcj4yMDExPC9ZZWFyPjxJ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PEVuZE5vdGU+PENpdGU+PEF1dGhvcj5GdWppbm88L0F1dGhvcj48WWVhcj4yMDExPC9ZZWFyPjxJ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[15</w:t>
      </w:r>
      <w:r w:rsidR="003A1B39" w:rsidRPr="002D74F4">
        <w:rPr>
          <w:rFonts w:ascii="Book Antiqua" w:hAnsi="Book Antiqua" w:cs="Times New Roman"/>
          <w:noProof/>
          <w:sz w:val="24"/>
          <w:szCs w:val="24"/>
          <w:vertAlign w:val="superscript"/>
        </w:rPr>
        <w:t>3</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In another report, PGE</w:t>
      </w:r>
      <w:r w:rsidRPr="002D74F4">
        <w:rPr>
          <w:rFonts w:ascii="Book Antiqua" w:hAnsi="Book Antiqua" w:cs="Times New Roman"/>
          <w:sz w:val="24"/>
          <w:szCs w:val="24"/>
          <w:vertAlign w:val="subscript"/>
        </w:rPr>
        <w:t>2</w:t>
      </w:r>
      <w:r w:rsidRPr="002D74F4">
        <w:rPr>
          <w:rFonts w:ascii="Book Antiqua" w:hAnsi="Book Antiqua" w:cs="Times New Roman"/>
          <w:sz w:val="24"/>
          <w:szCs w:val="24"/>
        </w:rPr>
        <w:t xml:space="preserve"> treatment was showed to activate JNK1/2 kinase, followed by the increase in the protein levels of the migration-related factors uPA and MMP-9, which further promoted cellular motility in the human colon cancer cell line LoVo. However, 17β-Estradiol pre-treatment downregulated the expression of uPA and MMP-9 </w:t>
      </w:r>
      <w:r w:rsidR="000D6205" w:rsidRPr="002D74F4">
        <w:rPr>
          <w:rFonts w:ascii="Book Antiqua" w:hAnsi="Book Antiqua" w:cs="Times New Roman"/>
          <w:i/>
          <w:sz w:val="24"/>
          <w:szCs w:val="24"/>
        </w:rPr>
        <w:t>via</w:t>
      </w:r>
      <w:r w:rsidRPr="002D74F4">
        <w:rPr>
          <w:rFonts w:ascii="Book Antiqua" w:hAnsi="Book Antiqua" w:cs="Times New Roman"/>
          <w:sz w:val="24"/>
          <w:szCs w:val="24"/>
        </w:rPr>
        <w:t xml:space="preserve"> deactivation of JNK1/2, and inhibited PGE</w:t>
      </w:r>
      <w:r w:rsidRPr="002D74F4">
        <w:rPr>
          <w:rFonts w:ascii="Book Antiqua" w:hAnsi="Book Antiqua" w:cs="Times New Roman"/>
          <w:sz w:val="24"/>
          <w:szCs w:val="24"/>
          <w:vertAlign w:val="subscript"/>
        </w:rPr>
        <w:t>2</w:t>
      </w:r>
      <w:r w:rsidRPr="002D74F4">
        <w:rPr>
          <w:rFonts w:ascii="Book Antiqua" w:hAnsi="Book Antiqua" w:cs="Times New Roman"/>
          <w:sz w:val="24"/>
          <w:szCs w:val="24"/>
        </w:rPr>
        <w:t xml:space="preserve">-induced LoVo cell motility. Based on these findings, the authors suggested that the incidence and mortality rates of CRC in women are lower than in men, because of a protective role of </w:t>
      </w:r>
      <w:r w:rsidRPr="002D74F4">
        <w:rPr>
          <w:rFonts w:ascii="Book Antiqua" w:hAnsi="Book Antiqua" w:cs="Times New Roman"/>
          <w:sz w:val="24"/>
          <w:szCs w:val="24"/>
        </w:rPr>
        <w:lastRenderedPageBreak/>
        <w:t>estrogen against the development of fatal colon cancer and a reduced mortality from this disease</w:t>
      </w:r>
      <w:r w:rsidRPr="002D74F4">
        <w:rPr>
          <w:rFonts w:ascii="Book Antiqua" w:hAnsi="Book Antiqua" w:cs="Times New Roman"/>
          <w:sz w:val="24"/>
          <w:szCs w:val="24"/>
        </w:rPr>
        <w:fldChar w:fldCharType="begin">
          <w:fldData xml:space="preserve">PEVuZE5vdGU+PENpdGU+PEF1dGhvcj5Ic3U8L0F1dGhvcj48WWVhcj4yMDExPC9ZZWFyPjxJRFRl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PEVuZE5vdGU+PENpdGU+PEF1dGhvcj5Ic3U8L0F1dGhvcj48WWVhcj4yMDExPC9ZZWFyPjxJRFRl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[15</w:t>
      </w:r>
      <w:r w:rsidR="003A1B39" w:rsidRPr="002D74F4">
        <w:rPr>
          <w:rFonts w:ascii="Book Antiqua" w:hAnsi="Book Antiqua" w:cs="Times New Roman"/>
          <w:noProof/>
          <w:sz w:val="24"/>
          <w:szCs w:val="24"/>
          <w:vertAlign w:val="superscript"/>
        </w:rPr>
        <w:t>4</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xml:space="preserve">. </w:t>
      </w:r>
    </w:p>
    <w:p w:rsidR="007032EF" w:rsidRPr="002D74F4" w:rsidRDefault="00424432" w:rsidP="000D6205">
      <w:pPr>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2D74F4">
        <w:rPr>
          <w:rFonts w:ascii="Book Antiqua" w:hAnsi="Book Antiqua" w:cs="Times New Roman"/>
          <w:sz w:val="24"/>
          <w:szCs w:val="24"/>
        </w:rPr>
        <w:t>In contrast to PGE</w:t>
      </w:r>
      <w:r w:rsidRPr="002D74F4">
        <w:rPr>
          <w:rFonts w:ascii="Book Antiqua" w:hAnsi="Book Antiqua" w:cs="Times New Roman"/>
          <w:sz w:val="24"/>
          <w:szCs w:val="24"/>
          <w:vertAlign w:val="subscript"/>
        </w:rPr>
        <w:t>2</w:t>
      </w:r>
      <w:r w:rsidRPr="002D74F4">
        <w:rPr>
          <w:rFonts w:ascii="Book Antiqua" w:hAnsi="Book Antiqua" w:cs="Times New Roman"/>
          <w:sz w:val="24"/>
          <w:szCs w:val="24"/>
        </w:rPr>
        <w:t>, PGI</w:t>
      </w:r>
      <w:r w:rsidRPr="002D74F4">
        <w:rPr>
          <w:rFonts w:ascii="Book Antiqua" w:hAnsi="Book Antiqua" w:cs="Times New Roman"/>
          <w:sz w:val="24"/>
          <w:szCs w:val="24"/>
          <w:vertAlign w:val="subscript"/>
        </w:rPr>
        <w:t>2</w:t>
      </w:r>
      <w:r w:rsidRPr="002D74F4">
        <w:rPr>
          <w:rFonts w:ascii="Book Antiqua" w:hAnsi="Book Antiqua" w:cs="Times New Roman"/>
          <w:sz w:val="24"/>
          <w:szCs w:val="24"/>
        </w:rPr>
        <w:t xml:space="preserve"> is known for its anti-metastatic effects in CRC. PGI</w:t>
      </w:r>
      <w:r w:rsidRPr="002D74F4">
        <w:rPr>
          <w:rFonts w:ascii="Book Antiqua" w:hAnsi="Book Antiqua" w:cs="Times New Roman"/>
          <w:sz w:val="24"/>
          <w:szCs w:val="24"/>
          <w:vertAlign w:val="subscript"/>
        </w:rPr>
        <w:t>2</w:t>
      </w:r>
      <w:r w:rsidRPr="002D74F4">
        <w:rPr>
          <w:rFonts w:ascii="Book Antiqua" w:hAnsi="Book Antiqua" w:cs="Times New Roman"/>
          <w:sz w:val="24"/>
          <w:szCs w:val="24"/>
        </w:rPr>
        <w:t xml:space="preserve"> analogues were suggested to protect against metastasis by inhibiting CAM (Cell Adhesion Molecule) -mediated adherence of colon carcinoma to endothelial cells in metastatic target organs</w:t>
      </w:r>
      <w:r w:rsidRPr="002D74F4">
        <w:rPr>
          <w:rFonts w:ascii="Book Antiqua" w:hAnsi="Book Antiqua" w:cs="Times New Roman"/>
          <w:sz w:val="24"/>
          <w:szCs w:val="24"/>
        </w:rPr>
        <w:fldChar w:fldCharType="begin">
          <w:fldData xml:space="preserve">PEVuZE5vdGU+PENpdGU+PEF1dGhvcj5EYW5la2VyPC9BdXRob3I+PFllYXI+MTk5NjwvWWVhcj48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PEVuZE5vdGU+PENpdGU+PEF1dGhvcj5EYW5la2VyPC9BdXRob3I+PFllYXI+MTk5NjwvWWVhcj48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[15</w:t>
      </w:r>
      <w:r w:rsidR="003A1B39" w:rsidRPr="002D74F4">
        <w:rPr>
          <w:rFonts w:ascii="Book Antiqua" w:hAnsi="Book Antiqua" w:cs="Times New Roman"/>
          <w:noProof/>
          <w:sz w:val="24"/>
          <w:szCs w:val="24"/>
          <w:vertAlign w:val="superscript"/>
        </w:rPr>
        <w:t>5</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xml:space="preserve">. </w:t>
      </w:r>
    </w:p>
    <w:p w:rsidR="007032EF" w:rsidRPr="002D74F4" w:rsidRDefault="007032EF" w:rsidP="00117E5B">
      <w:pPr>
        <w:adjustRightInd w:val="0"/>
        <w:snapToGrid w:val="0"/>
        <w:spacing w:after="0" w:line="360" w:lineRule="auto"/>
        <w:jc w:val="both"/>
        <w:rPr>
          <w:rFonts w:ascii="Book Antiqua" w:hAnsi="Book Antiqua" w:cs="Times New Roman"/>
          <w:sz w:val="24"/>
          <w:szCs w:val="24"/>
        </w:rPr>
      </w:pPr>
    </w:p>
    <w:p w:rsidR="007032EF" w:rsidRPr="002D74F4" w:rsidRDefault="003215AD" w:rsidP="00117E5B">
      <w:pPr>
        <w:adjustRightInd w:val="0"/>
        <w:snapToGrid w:val="0"/>
        <w:spacing w:after="0" w:line="360" w:lineRule="auto"/>
        <w:jc w:val="both"/>
        <w:rPr>
          <w:rFonts w:ascii="Book Antiqua" w:hAnsi="Book Antiqua" w:cs="Times New Roman"/>
          <w:b/>
          <w:sz w:val="24"/>
          <w:szCs w:val="24"/>
        </w:rPr>
      </w:pPr>
      <w:r w:rsidRPr="002D74F4">
        <w:rPr>
          <w:rFonts w:ascii="Book Antiqua" w:hAnsi="Book Antiqua" w:cs="Times New Roman"/>
          <w:b/>
          <w:sz w:val="24"/>
          <w:szCs w:val="24"/>
        </w:rPr>
        <w:t>LOX pathway and metastasis</w:t>
      </w:r>
      <w:r w:rsidR="000D6205" w:rsidRPr="002D74F4">
        <w:rPr>
          <w:rFonts w:ascii="Book Antiqua" w:hAnsi="Book Antiqua" w:cs="Times New Roman"/>
          <w:b/>
          <w:sz w:val="24"/>
          <w:szCs w:val="24"/>
        </w:rPr>
        <w:t>:</w:t>
      </w:r>
      <w:r w:rsidR="000D6205" w:rsidRPr="002D74F4">
        <w:rPr>
          <w:rFonts w:ascii="Book Antiqua" w:hAnsi="Book Antiqua" w:cs="Times New Roman" w:hint="eastAsia"/>
          <w:b/>
          <w:sz w:val="24"/>
          <w:szCs w:val="24"/>
          <w:lang w:eastAsia="zh-CN"/>
        </w:rPr>
        <w:t xml:space="preserve"> </w:t>
      </w:r>
      <w:r w:rsidR="00424432" w:rsidRPr="002D74F4">
        <w:rPr>
          <w:rFonts w:ascii="Book Antiqua" w:hAnsi="Book Antiqua" w:cs="Times New Roman"/>
          <w:sz w:val="24"/>
          <w:szCs w:val="24"/>
        </w:rPr>
        <w:t>Data on the contribution of the LOX enzymes in colon cancer migration and invasion have been emerging recently</w:t>
      </w:r>
      <w:r w:rsidR="00424432" w:rsidRPr="002D74F4">
        <w:rPr>
          <w:rFonts w:ascii="Book Antiqua" w:hAnsi="Book Antiqua" w:cs="Times New Roman"/>
          <w:sz w:val="24"/>
          <w:szCs w:val="24"/>
        </w:rPr>
        <w:fldChar w:fldCharType="begin">
          <w:fldData xml:space="preserve">PEVuZE5vdGU+PENpdGU+PEF1dGhvcj5DYXRoY2FydDwvQXV0aG9yPjxZZWFyPjIwMTE8L1llYXI+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</w:fldData>
        </w:fldChar>
      </w:r>
      <w:r w:rsidR="00424432" w:rsidRPr="002D74F4">
        <w:rPr>
          <w:rFonts w:ascii="Book Antiqua" w:hAnsi="Book Antiqua" w:cs="Times New Roman"/>
          <w:sz w:val="24"/>
          <w:szCs w:val="24"/>
        </w:rPr>
        <w:instrText xml:space="preserve"> ADDIN EN.CITE </w:instrText>
      </w:r>
      <w:r w:rsidR="00424432" w:rsidRPr="002D74F4">
        <w:rPr>
          <w:rFonts w:ascii="Book Antiqua" w:hAnsi="Book Antiqua" w:cs="Times New Roman"/>
          <w:sz w:val="24"/>
          <w:szCs w:val="24"/>
        </w:rPr>
        <w:fldChar w:fldCharType="begin">
          <w:fldData xml:space="preserve">PEVuZE5vdGU+PENpdGU+PEF1dGhvcj5DYXRoY2FydDwvQXV0aG9yPjxZZWFyPjIwMTE8L1llYXI+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</w:fldData>
        </w:fldChar>
      </w:r>
      <w:r w:rsidR="00424432" w:rsidRPr="002D74F4">
        <w:rPr>
          <w:rFonts w:ascii="Book Antiqua" w:hAnsi="Book Antiqua" w:cs="Times New Roman"/>
          <w:sz w:val="24"/>
          <w:szCs w:val="24"/>
        </w:rPr>
        <w:instrText xml:space="preserve"> ADDIN EN.CITE.DATA </w:instrText>
      </w:r>
      <w:r w:rsidR="00424432" w:rsidRPr="002D74F4">
        <w:rPr>
          <w:rFonts w:ascii="Book Antiqua" w:hAnsi="Book Antiqua" w:cs="Times New Roman"/>
          <w:sz w:val="24"/>
          <w:szCs w:val="24"/>
        </w:rPr>
      </w:r>
      <w:r w:rsidR="00424432" w:rsidRPr="002D74F4">
        <w:rPr>
          <w:rFonts w:ascii="Book Antiqua" w:hAnsi="Book Antiqua" w:cs="Times New Roman"/>
          <w:sz w:val="24"/>
          <w:szCs w:val="24"/>
        </w:rPr>
        <w:fldChar w:fldCharType="end"/>
      </w:r>
      <w:r w:rsidR="00424432" w:rsidRPr="002D74F4">
        <w:rPr>
          <w:rFonts w:ascii="Book Antiqua" w:hAnsi="Book Antiqua" w:cs="Times New Roman"/>
          <w:sz w:val="24"/>
          <w:szCs w:val="24"/>
        </w:rPr>
      </w:r>
      <w:r w:rsidR="00424432" w:rsidRPr="002D74F4">
        <w:rPr>
          <w:rFonts w:ascii="Book Antiqua" w:hAnsi="Book Antiqua" w:cs="Times New Roman"/>
          <w:sz w:val="24"/>
          <w:szCs w:val="24"/>
        </w:rPr>
        <w:fldChar w:fldCharType="separate"/>
      </w:r>
      <w:r w:rsidR="00424432" w:rsidRPr="002D74F4">
        <w:rPr>
          <w:rFonts w:ascii="Book Antiqua" w:hAnsi="Book Antiqua" w:cs="Times New Roman"/>
          <w:noProof/>
          <w:sz w:val="24"/>
          <w:szCs w:val="24"/>
          <w:vertAlign w:val="superscript"/>
        </w:rPr>
        <w:t>[15</w:t>
      </w:r>
      <w:r w:rsidR="003A1B39" w:rsidRPr="002D74F4">
        <w:rPr>
          <w:rFonts w:ascii="Book Antiqua" w:hAnsi="Book Antiqua" w:cs="Times New Roman"/>
          <w:noProof/>
          <w:sz w:val="24"/>
          <w:szCs w:val="24"/>
          <w:vertAlign w:val="superscript"/>
        </w:rPr>
        <w:t>6</w:t>
      </w:r>
      <w:r w:rsidR="00424432" w:rsidRPr="002D74F4">
        <w:rPr>
          <w:rFonts w:ascii="Book Antiqua" w:hAnsi="Book Antiqua" w:cs="Times New Roman"/>
          <w:noProof/>
          <w:sz w:val="24"/>
          <w:szCs w:val="24"/>
          <w:vertAlign w:val="superscript"/>
        </w:rPr>
        <w:t>]</w:t>
      </w:r>
      <w:r w:rsidR="00424432" w:rsidRPr="002D74F4">
        <w:rPr>
          <w:rFonts w:ascii="Book Antiqua" w:hAnsi="Book Antiqua" w:cs="Times New Roman"/>
          <w:sz w:val="24"/>
          <w:szCs w:val="24"/>
        </w:rPr>
        <w:fldChar w:fldCharType="end"/>
      </w:r>
      <w:r w:rsidR="00424432" w:rsidRPr="002D74F4">
        <w:rPr>
          <w:rFonts w:ascii="Book Antiqua" w:hAnsi="Book Antiqua" w:cs="Times New Roman"/>
          <w:sz w:val="24"/>
          <w:szCs w:val="24"/>
        </w:rPr>
        <w:t>. In one study, the selective LOX inhibitor, NDGA, was found to decrease in the motility of human colon cancer cells, which was partly explained by the inhibition of MMP-2 and 9</w:t>
      </w:r>
      <w:r w:rsidR="00424432" w:rsidRPr="002D74F4">
        <w:rPr>
          <w:rFonts w:ascii="Book Antiqua" w:hAnsi="Book Antiqua" w:cs="Times New Roman"/>
          <w:sz w:val="24"/>
          <w:szCs w:val="24"/>
        </w:rPr>
        <w:fldChar w:fldCharType="begin">
          <w:fldData xml:space="preserve">PEVuZE5vdGU+PENpdGU+PEF1dGhvcj5Lb29udG9uZ2thZXc8L0F1dGhvcj48WWVhcj4yMDEwPC9Z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</w:fldData>
        </w:fldChar>
      </w:r>
      <w:r w:rsidR="00424432" w:rsidRPr="002D74F4">
        <w:rPr>
          <w:rFonts w:ascii="Book Antiqua" w:hAnsi="Book Antiqua" w:cs="Times New Roman"/>
          <w:sz w:val="24"/>
          <w:szCs w:val="24"/>
        </w:rPr>
        <w:instrText xml:space="preserve"> ADDIN EN.CITE </w:instrText>
      </w:r>
      <w:r w:rsidR="00424432" w:rsidRPr="002D74F4">
        <w:rPr>
          <w:rFonts w:ascii="Book Antiqua" w:hAnsi="Book Antiqua" w:cs="Times New Roman"/>
          <w:sz w:val="24"/>
          <w:szCs w:val="24"/>
        </w:rPr>
        <w:fldChar w:fldCharType="begin">
          <w:fldData xml:space="preserve">PEVuZE5vdGU+PENpdGU+PEF1dGhvcj5Lb29udG9uZ2thZXc8L0F1dGhvcj48WWVhcj4yMDEwPC9Z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</w:fldData>
        </w:fldChar>
      </w:r>
      <w:r w:rsidR="00424432" w:rsidRPr="002D74F4">
        <w:rPr>
          <w:rFonts w:ascii="Book Antiqua" w:hAnsi="Book Antiqua" w:cs="Times New Roman"/>
          <w:sz w:val="24"/>
          <w:szCs w:val="24"/>
        </w:rPr>
        <w:instrText xml:space="preserve"> ADDIN EN.CITE.DATA </w:instrText>
      </w:r>
      <w:r w:rsidR="00424432" w:rsidRPr="002D74F4">
        <w:rPr>
          <w:rFonts w:ascii="Book Antiqua" w:hAnsi="Book Antiqua" w:cs="Times New Roman"/>
          <w:sz w:val="24"/>
          <w:szCs w:val="24"/>
        </w:rPr>
      </w:r>
      <w:r w:rsidR="00424432" w:rsidRPr="002D74F4">
        <w:rPr>
          <w:rFonts w:ascii="Book Antiqua" w:hAnsi="Book Antiqua" w:cs="Times New Roman"/>
          <w:sz w:val="24"/>
          <w:szCs w:val="24"/>
        </w:rPr>
        <w:fldChar w:fldCharType="end"/>
      </w:r>
      <w:r w:rsidR="00424432" w:rsidRPr="002D74F4">
        <w:rPr>
          <w:rFonts w:ascii="Book Antiqua" w:hAnsi="Book Antiqua" w:cs="Times New Roman"/>
          <w:sz w:val="24"/>
          <w:szCs w:val="24"/>
        </w:rPr>
      </w:r>
      <w:r w:rsidR="00424432" w:rsidRPr="002D74F4">
        <w:rPr>
          <w:rFonts w:ascii="Book Antiqua" w:hAnsi="Book Antiqua" w:cs="Times New Roman"/>
          <w:sz w:val="24"/>
          <w:szCs w:val="24"/>
        </w:rPr>
        <w:fldChar w:fldCharType="separate"/>
      </w:r>
      <w:r w:rsidR="00424432" w:rsidRPr="002D74F4">
        <w:rPr>
          <w:rFonts w:ascii="Book Antiqua" w:hAnsi="Book Antiqua" w:cs="Times New Roman"/>
          <w:noProof/>
          <w:sz w:val="24"/>
          <w:szCs w:val="24"/>
          <w:vertAlign w:val="superscript"/>
        </w:rPr>
        <w:t>[15</w:t>
      </w:r>
      <w:r w:rsidR="003A1B39" w:rsidRPr="002D74F4">
        <w:rPr>
          <w:rFonts w:ascii="Book Antiqua" w:hAnsi="Book Antiqua" w:cs="Times New Roman"/>
          <w:noProof/>
          <w:sz w:val="24"/>
          <w:szCs w:val="24"/>
          <w:vertAlign w:val="superscript"/>
        </w:rPr>
        <w:t>7</w:t>
      </w:r>
      <w:r w:rsidR="00424432" w:rsidRPr="002D74F4">
        <w:rPr>
          <w:rFonts w:ascii="Book Antiqua" w:hAnsi="Book Antiqua" w:cs="Times New Roman"/>
          <w:noProof/>
          <w:sz w:val="24"/>
          <w:szCs w:val="24"/>
          <w:vertAlign w:val="superscript"/>
        </w:rPr>
        <w:t>]</w:t>
      </w:r>
      <w:r w:rsidR="00424432" w:rsidRPr="002D74F4">
        <w:rPr>
          <w:rFonts w:ascii="Book Antiqua" w:hAnsi="Book Antiqua" w:cs="Times New Roman"/>
          <w:sz w:val="24"/>
          <w:szCs w:val="24"/>
        </w:rPr>
        <w:fldChar w:fldCharType="end"/>
      </w:r>
      <w:r w:rsidR="00424432" w:rsidRPr="002D74F4">
        <w:rPr>
          <w:rFonts w:ascii="Book Antiqua" w:hAnsi="Book Antiqua" w:cs="Times New Roman"/>
          <w:sz w:val="24"/>
          <w:szCs w:val="24"/>
        </w:rPr>
        <w:t>. Loss of 15-LOX-1 expression was found in lymph node and liver metastases of pancreatic cancer</w:t>
      </w:r>
      <w:r w:rsidR="00424432" w:rsidRPr="002D74F4">
        <w:rPr>
          <w:rFonts w:ascii="Book Antiqua" w:hAnsi="Book Antiqua" w:cs="Times New Roman"/>
          <w:sz w:val="24"/>
          <w:szCs w:val="24"/>
        </w:rPr>
        <w:fldChar w:fldCharType="begin"/>
      </w:r>
      <w:r w:rsidR="00424432" w:rsidRPr="002D74F4">
        <w:rPr>
          <w:rFonts w:ascii="Book Antiqua" w:hAnsi="Book Antiqua" w:cs="Times New Roman"/>
          <w:sz w:val="24"/>
          <w:szCs w:val="24"/>
        </w:rPr>
        <w:instrText xml:space="preserve"> ADDIN EN.CITE &lt;EndNote&gt;&lt;Cite&gt;&lt;Author&gt;Hennig&lt;/Author&gt;&lt;Year&gt;2007&lt;/Year&gt;&lt;IDText&gt;15-lipoxygenase-1 production is lost in pancreatic cancer and overexpression of the gene inhibits tumor cell growth&lt;/IDText&gt;&lt;DisplayText&gt;&lt;style face="superscript"&gt;[159]&lt;/style&gt;&lt;/DisplayText&gt;&lt;record&gt;&lt;dates&gt;&lt;pub-dates&gt;&lt;date&gt;Nov&lt;/date&gt;&lt;/pub-dates&gt;&lt;year&gt;2007&lt;/year&gt;&lt;/dates&gt;&lt;keywords&gt;&lt;keyword&gt;Arachidonate 15-Lipoxygenase/genetics/ physiology&lt;/keyword&gt;&lt;keyword&gt;Cell Line, Tumor&lt;/keyword&gt;&lt;keyword&gt;Cell Proliferation&lt;/keyword&gt;&lt;keyword&gt;Humans&lt;/keyword&gt;&lt;keyword&gt;Pancreas/enzymology&lt;/keyword&gt;&lt;keyword&gt;Pancreatic Neoplasms/ enzymology/pathology/prevention &amp;amp; control&lt;/keyword&gt;&lt;keyword&gt;RNA, Messenger/analysis&lt;/keyword&gt;&lt;/keywords&gt;&lt;isbn&gt;1476-5586 (Electronic)&lt;/isbn&gt;&lt;titles&gt;&lt;title&gt;15-lipoxygenase-1 production is lost in pancreatic cancer and overexpression of the gene inhibits tumor cell growth&lt;/title&gt;&lt;secondary-title&gt;Neoplasia&lt;/secondary-title&gt;&lt;/titles&gt;&lt;pages&gt;917-26&lt;/pages&gt;&lt;number&gt;11&lt;/number&gt;&lt;contributors&gt;&lt;authors&gt;&lt;author&gt;Hennig, R.&lt;/author&gt;&lt;author&gt;Kehl, T.&lt;/author&gt;&lt;author&gt;Noor, S.&lt;/author&gt;&lt;author&gt;Ding, X. Z.&lt;/author&gt;&lt;author&gt;Rao, S. M.&lt;/author&gt;&lt;author&gt;Bergmann, F.&lt;/author&gt;&lt;author&gt;Furstenberger, G.&lt;/author&gt;&lt;author&gt;Buchler, M. W.&lt;/author&gt;&lt;author&gt;Friess, H.&lt;/author&gt;&lt;author&gt;Krieg, P.&lt;/author&gt;&lt;author&gt;Adrian, T. E.&lt;/author&gt;&lt;/authors&gt;&lt;/contributors&gt;&lt;edition&gt;2007/11/22&lt;/edition&gt;&lt;language&gt;eng&lt;/language&gt;&lt;added-date format="utc"&gt;1237901021&lt;/added-date&gt;&lt;ref-type name="Journal Article"&gt;17&lt;/ref-type&gt;&lt;auth-address&gt;Department of Surgery, Technische Universitat Munchen, Munich, Germany. rene.hennig@chir.med.tu-muenchen.de&lt;/auth-address&gt;&lt;remote-database-provider&gt;Nlm&lt;/remote-database-provider&gt;&lt;rec-number&gt;401&lt;/rec-number&gt;&lt;last-updated-date format="utc"&gt;1237901021&lt;/last-updated-date&gt;&lt;accession-num&gt;18030360&lt;/accession-num&gt;&lt;volume&gt;9&lt;/volume&gt;&lt;/record&gt;&lt;/Cite&gt;&lt;/EndNote&gt;</w:instrText>
      </w:r>
      <w:r w:rsidR="00424432" w:rsidRPr="002D74F4">
        <w:rPr>
          <w:rFonts w:ascii="Book Antiqua" w:hAnsi="Book Antiqua" w:cs="Times New Roman"/>
          <w:sz w:val="24"/>
          <w:szCs w:val="24"/>
        </w:rPr>
        <w:fldChar w:fldCharType="separate"/>
      </w:r>
      <w:r w:rsidR="00424432" w:rsidRPr="002D74F4">
        <w:rPr>
          <w:rFonts w:ascii="Book Antiqua" w:hAnsi="Book Antiqua" w:cs="Times New Roman"/>
          <w:noProof/>
          <w:sz w:val="24"/>
          <w:szCs w:val="24"/>
          <w:vertAlign w:val="superscript"/>
        </w:rPr>
        <w:t>[15</w:t>
      </w:r>
      <w:r w:rsidR="003A1B39" w:rsidRPr="002D74F4">
        <w:rPr>
          <w:rFonts w:ascii="Book Antiqua" w:hAnsi="Book Antiqua" w:cs="Times New Roman"/>
          <w:noProof/>
          <w:sz w:val="24"/>
          <w:szCs w:val="24"/>
          <w:vertAlign w:val="superscript"/>
        </w:rPr>
        <w:t>8</w:t>
      </w:r>
      <w:r w:rsidR="00424432" w:rsidRPr="002D74F4">
        <w:rPr>
          <w:rFonts w:ascii="Book Antiqua" w:hAnsi="Book Antiqua" w:cs="Times New Roman"/>
          <w:noProof/>
          <w:sz w:val="24"/>
          <w:szCs w:val="24"/>
          <w:vertAlign w:val="superscript"/>
        </w:rPr>
        <w:t>]</w:t>
      </w:r>
      <w:r w:rsidR="00424432" w:rsidRPr="002D74F4">
        <w:rPr>
          <w:rFonts w:ascii="Book Antiqua" w:hAnsi="Book Antiqua" w:cs="Times New Roman"/>
          <w:sz w:val="24"/>
          <w:szCs w:val="24"/>
        </w:rPr>
        <w:fldChar w:fldCharType="end"/>
      </w:r>
      <w:r w:rsidR="00424432" w:rsidRPr="002D74F4">
        <w:rPr>
          <w:rFonts w:ascii="Book Antiqua" w:hAnsi="Book Antiqua" w:cs="Times New Roman"/>
          <w:sz w:val="24"/>
          <w:szCs w:val="24"/>
        </w:rPr>
        <w:t>, and 15-LOX-1 re-expression in CRC cell lines inhibited their invasiveness, motility, and migration</w:t>
      </w:r>
      <w:r w:rsidR="00424432" w:rsidRPr="002D74F4">
        <w:rPr>
          <w:rFonts w:ascii="Book Antiqua" w:hAnsi="Book Antiqua" w:cs="Times New Roman"/>
          <w:sz w:val="24"/>
          <w:szCs w:val="24"/>
        </w:rPr>
        <w:fldChar w:fldCharType="begin"/>
      </w:r>
      <w:r w:rsidR="00424432" w:rsidRPr="002D74F4">
        <w:rPr>
          <w:rFonts w:ascii="Book Antiqua" w:hAnsi="Book Antiqua" w:cs="Times New Roman"/>
          <w:sz w:val="24"/>
          <w:szCs w:val="24"/>
        </w:rPr>
        <w:instrText xml:space="preserve"> ADDIN EN.CITE &lt;EndNote&gt;&lt;Cite&gt;&lt;Author&gt;Cimen&lt;/Author&gt;&lt;Year&gt;2009&lt;/Year&gt;&lt;IDText&gt;15-Lipoxygenase-1 expression suppresses the invasive properties of colorectal carcinoma cell lines HCT-116 and HT-29&lt;/IDText&gt;&lt;DisplayText&gt;&lt;style face="superscript"&gt;[118]&lt;/style&gt;&lt;/DisplayText&gt;&lt;record&gt;&lt;dates&gt;&lt;pub-dates&gt;&lt;date&gt;Dec&lt;/date&gt;&lt;/pub-dates&gt;&lt;year&gt;2009&lt;/year&gt;&lt;/dates&gt;&lt;keywords&gt;&lt;keyword&gt;Apoptosis&lt;/keyword&gt;&lt;keyword&gt;Arachidonate 15-Lipoxygenase/genetics/ physiology&lt;/keyword&gt;&lt;keyword&gt;Cell Movement&lt;/keyword&gt;&lt;keyword&gt;Cell Proliferation&lt;/keyword&gt;&lt;keyword&gt;Colorectal Neoplasms/enzymology/ pathology&lt;/keyword&gt;&lt;keyword&gt;HCT116 Cells&lt;/keyword&gt;&lt;keyword&gt;Histone Deacetylases/physiology&lt;/keyword&gt;&lt;keyword&gt;Humans&lt;/keyword&gt;&lt;keyword&gt;Linoleic Acids/biosynthesis&lt;/keyword&gt;&lt;keyword&gt;Neoplasm Invasiveness&lt;/keyword&gt;&lt;keyword&gt;Neoplasm Metastasis&lt;/keyword&gt;&lt;keyword&gt;Repressor Proteins/physiology&lt;/keyword&gt;&lt;/keywords&gt;&lt;isbn&gt;1349-7006 (Electronic)&amp;#xD;1347-9032 (Linking)&lt;/isbn&gt;&lt;titles&gt;&lt;title&gt;15-Lipoxygenase-1 expression suppresses the invasive properties of colorectal carcinoma cell lines HCT-116 and HT-29&lt;/title&gt;&lt;secondary-title&gt;Cancer Sci&lt;/secondary-title&gt;&lt;/titles&gt;&lt;pages&gt;2283-91&lt;/pages&gt;&lt;number&gt;12&lt;/number&gt;&lt;contributors&gt;&lt;authors&gt;&lt;author&gt;Cimen, I.&lt;/author&gt;&lt;author&gt;Tuncay, S.&lt;/author&gt;&lt;author&gt;Banerjee, S.&lt;/author&gt;&lt;/authors&gt;&lt;/contributors&gt;&lt;edition&gt;2009/09/25&lt;/edition&gt;&lt;language&gt;eng&lt;/language&gt;&lt;added-date format="utc"&gt;1279793624&lt;/added-date&gt;&lt;ref-type name="Journal Article"&gt;17&lt;/ref-type&gt;&lt;auth-address&gt;Department of Biological Sciences, Middle East Technical University, Ankara, Turkey.&lt;/auth-address&gt;&lt;remote-database-provider&gt;NLM&lt;/remote-database-provider&gt;&lt;rec-number&gt;723&lt;/rec-number&gt;&lt;last-updated-date format="utc"&gt;1279793624&lt;/last-updated-date&gt;&lt;accession-num&gt;19775287&lt;/accession-num&gt;&lt;electronic-resource-num&gt;CAS1313 [pii]&amp;#xD;10.1111/j.1349-7006.2009.01313.x&lt;/electronic-resource-num&gt;&lt;volume&gt;100&lt;/volume&gt;&lt;/record&gt;&lt;/Cite&gt;&lt;/EndNote&gt;</w:instrText>
      </w:r>
      <w:r w:rsidR="00424432" w:rsidRPr="002D74F4">
        <w:rPr>
          <w:rFonts w:ascii="Book Antiqua" w:hAnsi="Book Antiqua" w:cs="Times New Roman"/>
          <w:sz w:val="24"/>
          <w:szCs w:val="24"/>
        </w:rPr>
        <w:fldChar w:fldCharType="separate"/>
      </w:r>
      <w:r w:rsidR="00424432" w:rsidRPr="002D74F4">
        <w:rPr>
          <w:rFonts w:ascii="Book Antiqua" w:hAnsi="Book Antiqua" w:cs="Times New Roman"/>
          <w:noProof/>
          <w:sz w:val="24"/>
          <w:szCs w:val="24"/>
          <w:vertAlign w:val="superscript"/>
        </w:rPr>
        <w:t>[11</w:t>
      </w:r>
      <w:r w:rsidR="003A1B39" w:rsidRPr="002D74F4">
        <w:rPr>
          <w:rFonts w:ascii="Book Antiqua" w:hAnsi="Book Antiqua" w:cs="Times New Roman"/>
          <w:noProof/>
          <w:sz w:val="24"/>
          <w:szCs w:val="24"/>
          <w:vertAlign w:val="superscript"/>
        </w:rPr>
        <w:t>7</w:t>
      </w:r>
      <w:r w:rsidR="00424432" w:rsidRPr="002D74F4">
        <w:rPr>
          <w:rFonts w:ascii="Book Antiqua" w:hAnsi="Book Antiqua" w:cs="Times New Roman"/>
          <w:noProof/>
          <w:sz w:val="24"/>
          <w:szCs w:val="24"/>
          <w:vertAlign w:val="superscript"/>
        </w:rPr>
        <w:t>]</w:t>
      </w:r>
      <w:r w:rsidR="00424432" w:rsidRPr="002D74F4">
        <w:rPr>
          <w:rFonts w:ascii="Book Antiqua" w:hAnsi="Book Antiqua" w:cs="Times New Roman"/>
          <w:sz w:val="24"/>
          <w:szCs w:val="24"/>
        </w:rPr>
        <w:fldChar w:fldCharType="end"/>
      </w:r>
      <w:r w:rsidR="00424432" w:rsidRPr="002D74F4">
        <w:rPr>
          <w:rFonts w:ascii="Book Antiqua" w:hAnsi="Book Antiqua" w:cs="Times New Roman"/>
          <w:sz w:val="24"/>
          <w:szCs w:val="24"/>
        </w:rPr>
        <w:t xml:space="preserve">. More recently, Wu </w:t>
      </w:r>
      <w:r w:rsidRPr="002D74F4">
        <w:rPr>
          <w:rFonts w:ascii="Book Antiqua" w:hAnsi="Book Antiqua" w:cs="Times New Roman"/>
          <w:i/>
          <w:sz w:val="24"/>
          <w:szCs w:val="24"/>
        </w:rPr>
        <w:t>et al</w:t>
      </w:r>
      <w:r w:rsidR="000D6205" w:rsidRPr="002D74F4">
        <w:rPr>
          <w:rFonts w:ascii="Book Antiqua" w:hAnsi="Book Antiqua" w:cs="Times New Roman"/>
          <w:sz w:val="24"/>
          <w:szCs w:val="24"/>
        </w:rPr>
        <w:fldChar w:fldCharType="begin">
          <w:fldData xml:space="preserve">PEVuZE5vdGU+PENpdGU+PEF1dGhvcj5XdTwvQXV0aG9yPjxZZWFyPjIwMTQ8L1llYXI+PElEVGV4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</w:fldData>
        </w:fldChar>
      </w:r>
      <w:r w:rsidR="000D6205" w:rsidRPr="002D74F4">
        <w:rPr>
          <w:rFonts w:ascii="Book Antiqua" w:hAnsi="Book Antiqua" w:cs="Times New Roman"/>
          <w:sz w:val="24"/>
          <w:szCs w:val="24"/>
        </w:rPr>
        <w:instrText xml:space="preserve"> ADDIN EN.CITE </w:instrText>
      </w:r>
      <w:r w:rsidR="000D6205" w:rsidRPr="002D74F4">
        <w:rPr>
          <w:rFonts w:ascii="Book Antiqua" w:hAnsi="Book Antiqua" w:cs="Times New Roman"/>
          <w:sz w:val="24"/>
          <w:szCs w:val="24"/>
        </w:rPr>
        <w:fldChar w:fldCharType="begin">
          <w:fldData xml:space="preserve">PEVuZE5vdGU+PENpdGU+PEF1dGhvcj5XdTwvQXV0aG9yPjxZZWFyPjIwMTQ8L1llYXI+PElEVGV4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</w:fldData>
        </w:fldChar>
      </w:r>
      <w:r w:rsidR="000D6205" w:rsidRPr="002D74F4">
        <w:rPr>
          <w:rFonts w:ascii="Book Antiqua" w:hAnsi="Book Antiqua" w:cs="Times New Roman"/>
          <w:sz w:val="24"/>
          <w:szCs w:val="24"/>
        </w:rPr>
        <w:instrText xml:space="preserve"> ADDIN EN.CITE.DATA </w:instrText>
      </w:r>
      <w:r w:rsidR="000D6205" w:rsidRPr="002D74F4">
        <w:rPr>
          <w:rFonts w:ascii="Book Antiqua" w:hAnsi="Book Antiqua" w:cs="Times New Roman"/>
          <w:sz w:val="24"/>
          <w:szCs w:val="24"/>
        </w:rPr>
      </w:r>
      <w:r w:rsidR="000D6205" w:rsidRPr="002D74F4">
        <w:rPr>
          <w:rFonts w:ascii="Book Antiqua" w:hAnsi="Book Antiqua" w:cs="Times New Roman"/>
          <w:sz w:val="24"/>
          <w:szCs w:val="24"/>
        </w:rPr>
        <w:fldChar w:fldCharType="end"/>
      </w:r>
      <w:r w:rsidR="000D6205" w:rsidRPr="002D74F4">
        <w:rPr>
          <w:rFonts w:ascii="Book Antiqua" w:hAnsi="Book Antiqua" w:cs="Times New Roman"/>
          <w:sz w:val="24"/>
          <w:szCs w:val="24"/>
        </w:rPr>
      </w:r>
      <w:r w:rsidR="000D6205" w:rsidRPr="002D74F4">
        <w:rPr>
          <w:rFonts w:ascii="Book Antiqua" w:hAnsi="Book Antiqua" w:cs="Times New Roman"/>
          <w:sz w:val="24"/>
          <w:szCs w:val="24"/>
        </w:rPr>
        <w:fldChar w:fldCharType="separate"/>
      </w:r>
      <w:r w:rsidR="000D6205" w:rsidRPr="002D74F4">
        <w:rPr>
          <w:rFonts w:ascii="Book Antiqua" w:hAnsi="Book Antiqua" w:cs="Times New Roman"/>
          <w:noProof/>
          <w:sz w:val="24"/>
          <w:szCs w:val="24"/>
          <w:vertAlign w:val="superscript"/>
        </w:rPr>
        <w:t>[1</w:t>
      </w:r>
      <w:r w:rsidR="003A1B39" w:rsidRPr="002D74F4">
        <w:rPr>
          <w:rFonts w:ascii="Book Antiqua" w:hAnsi="Book Antiqua" w:cs="Times New Roman"/>
          <w:noProof/>
          <w:sz w:val="24"/>
          <w:szCs w:val="24"/>
          <w:vertAlign w:val="superscript"/>
        </w:rPr>
        <w:t>59</w:t>
      </w:r>
      <w:r w:rsidR="000D6205" w:rsidRPr="002D74F4">
        <w:rPr>
          <w:rFonts w:ascii="Book Antiqua" w:hAnsi="Book Antiqua" w:cs="Times New Roman"/>
          <w:noProof/>
          <w:sz w:val="24"/>
          <w:szCs w:val="24"/>
          <w:vertAlign w:val="superscript"/>
        </w:rPr>
        <w:t>]</w:t>
      </w:r>
      <w:r w:rsidR="000D6205" w:rsidRPr="002D74F4">
        <w:rPr>
          <w:rFonts w:ascii="Book Antiqua" w:hAnsi="Book Antiqua" w:cs="Times New Roman"/>
          <w:sz w:val="24"/>
          <w:szCs w:val="24"/>
        </w:rPr>
        <w:fldChar w:fldCharType="end"/>
      </w:r>
      <w:r w:rsidR="00424432" w:rsidRPr="002D74F4">
        <w:rPr>
          <w:rFonts w:ascii="Book Antiqua" w:hAnsi="Book Antiqua" w:cs="Times New Roman"/>
          <w:sz w:val="24"/>
          <w:szCs w:val="24"/>
        </w:rPr>
        <w:t xml:space="preserve"> showed that 15-LOX-1 re-expression in HCT116, HT29 and LoVo colon cancer cells inhibited cell survival, angiogenesis, cancer cell migration and invasion. </w:t>
      </w:r>
    </w:p>
    <w:p w:rsidR="007032EF" w:rsidRPr="002D74F4" w:rsidRDefault="007032EF" w:rsidP="00117E5B">
      <w:pPr>
        <w:autoSpaceDE w:val="0"/>
        <w:autoSpaceDN w:val="0"/>
        <w:adjustRightInd w:val="0"/>
        <w:snapToGrid w:val="0"/>
        <w:spacing w:after="0" w:line="360" w:lineRule="auto"/>
        <w:jc w:val="both"/>
        <w:rPr>
          <w:rFonts w:ascii="Book Antiqua" w:hAnsi="Book Antiqua" w:cs="Times New Roman"/>
          <w:i/>
          <w:sz w:val="24"/>
          <w:szCs w:val="24"/>
        </w:rPr>
      </w:pPr>
    </w:p>
    <w:p w:rsidR="00650E9D" w:rsidRPr="002D74F4" w:rsidRDefault="003215AD" w:rsidP="00117E5B">
      <w:pPr>
        <w:adjustRightInd w:val="0"/>
        <w:snapToGrid w:val="0"/>
        <w:spacing w:after="0" w:line="360" w:lineRule="auto"/>
        <w:jc w:val="both"/>
        <w:rPr>
          <w:rFonts w:ascii="Book Antiqua" w:eastAsia="Calibri" w:hAnsi="Book Antiqua" w:cs="Times New Roman"/>
          <w:sz w:val="24"/>
          <w:szCs w:val="24"/>
        </w:rPr>
      </w:pPr>
      <w:r w:rsidRPr="002D74F4">
        <w:rPr>
          <w:rFonts w:ascii="Book Antiqua" w:hAnsi="Book Antiqua" w:cs="Times New Roman"/>
          <w:b/>
          <w:i/>
          <w:sz w:val="24"/>
          <w:szCs w:val="24"/>
        </w:rPr>
        <w:t xml:space="preserve">Angiogenesis </w:t>
      </w:r>
    </w:p>
    <w:p w:rsidR="007571E0" w:rsidRPr="002D74F4" w:rsidRDefault="00424432" w:rsidP="00117E5B">
      <w:pPr>
        <w:adjustRightInd w:val="0"/>
        <w:snapToGrid w:val="0"/>
        <w:spacing w:after="0" w:line="360" w:lineRule="auto"/>
        <w:jc w:val="both"/>
        <w:rPr>
          <w:rFonts w:ascii="Book Antiqua" w:hAnsi="Book Antiqua" w:cs="Times New Roman"/>
          <w:sz w:val="24"/>
          <w:szCs w:val="24"/>
        </w:rPr>
      </w:pPr>
      <w:r w:rsidRPr="002D74F4">
        <w:rPr>
          <w:rFonts w:ascii="Book Antiqua" w:hAnsi="Book Antiqua" w:cs="Times New Roman"/>
          <w:sz w:val="24"/>
          <w:szCs w:val="24"/>
        </w:rPr>
        <w:t>For tumors to grow and metastasize, it is essential to generate their own blood supply, a process defined as neo-angiogenesis. Many cells in the tumor microenvironment, including tumor epithelial cells, stromal cells and immune cells, secrete various pro-angiogenic factors for proliferation, migration, capillary tube formation, and recruitment of endothelial cells</w:t>
      </w:r>
      <w:r w:rsidRPr="002D74F4">
        <w:rPr>
          <w:rFonts w:ascii="Book Antiqua" w:hAnsi="Book Antiqua" w:cs="Times New Roman"/>
          <w:sz w:val="24"/>
          <w:szCs w:val="24"/>
        </w:rPr>
        <w:fldChar w:fldCharType="begin"/>
      </w:r>
      <w:r w:rsidRPr="002D74F4">
        <w:rPr>
          <w:rFonts w:ascii="Book Antiqua" w:hAnsi="Book Antiqua" w:cs="Times New Roman"/>
          <w:sz w:val="24"/>
          <w:szCs w:val="24"/>
        </w:rPr>
        <w:instrText xml:space="preserve"> ADDIN EN.CITE &lt;EndNote&gt;&lt;Cite&gt;&lt;Author&gt;Ziyad&lt;/Author&gt;&lt;Year&gt;2011&lt;/Year&gt;&lt;IDText&gt;Molecular mechanisms of tumor angiogenesis&lt;/IDText&gt;&lt;DisplayText&gt;&lt;style face="superscript"&gt;[161]&lt;/style&gt;&lt;/DisplayText&gt;&lt;record&gt;&lt;keywords&gt;&lt;keyword&gt;Delta&lt;/keyword&gt;&lt;keyword&gt;Eph&lt;/keyword&gt;&lt;keyword&gt;Ephrin&lt;/keyword&gt;&lt;keyword&gt;Jagged&lt;/keyword&gt;&lt;keyword&gt;Notch&lt;/keyword&gt;&lt;keyword&gt;Robo&lt;/keyword&gt;&lt;keyword&gt;Slit&lt;/keyword&gt;&lt;keyword&gt;Tie&lt;/keyword&gt;&lt;keyword&gt;Vegf&lt;/keyword&gt;&lt;keyword&gt;Vegfr&lt;/keyword&gt;&lt;keyword&gt;angiopoietins&lt;/keyword&gt;&lt;keyword&gt;endothelial cells&lt;/keyword&gt;&lt;keyword&gt;neovascularization&lt;/keyword&gt;&lt;keyword&gt;tumor angiogenesis&lt;/keyword&gt;&lt;/keywords&gt;&lt;isbn&gt;1947-6027 (Electronic)&amp;#xD;1947-6019 (Linking)&lt;/isbn&gt;&lt;titles&gt;&lt;title&gt;Molecular mechanisms of tumor angiogenesis&lt;/title&gt;&lt;secondary-title&gt;Genes Cancer&lt;/secondary-title&gt;&lt;/titles&gt;&lt;pages&gt;1085-96&lt;/pages&gt;&lt;number&gt;12&lt;/number&gt;&lt;contributors&gt;&lt;authors&gt;&lt;author&gt;Ziyad, S.&lt;/author&gt;&lt;author&gt;Iruela-Arispe, M. L.&lt;/author&gt;&lt;/authors&gt;&lt;/contributors&gt;&lt;language&gt;eng&lt;/language&gt;&lt;added-date format="utc"&gt;1429609271&lt;/added-date&gt;&lt;pub-location&gt;United States&lt;/pub-location&gt;&lt;ref-type name="Book Section"&gt;5&lt;/ref-type&gt;&lt;auth-address&gt;Department of Molecular, Cell and Developmental Biology, University of California, Los Angeles (UCLA), Los Angeles, CA, USA.&lt;/auth-address&gt;&lt;dates&gt;&lt;year&gt;2011&lt;/year&gt;&lt;/dates&gt;&lt;remote-database-provider&gt;NLM&lt;/remote-database-provider&gt;&lt;rec-number&gt;1611&lt;/rec-number&gt;&lt;last-updated-date format="utc"&gt;1429609271&lt;/last-updated-date&gt;&lt;accession-num&gt;22866200&lt;/accession-num&gt;&lt;electronic-resource-num&gt;10.1177/1947601911432334&lt;/electronic-resource-num&gt;&lt;volume&gt;2&lt;/volume&gt;&lt;/record&gt;&lt;/Cite&gt;&lt;/EndNote&gt;</w:instrText>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[16</w:t>
      </w:r>
      <w:r w:rsidR="003A1B39" w:rsidRPr="002D74F4">
        <w:rPr>
          <w:rFonts w:ascii="Book Antiqua" w:hAnsi="Book Antiqua" w:cs="Times New Roman"/>
          <w:noProof/>
          <w:sz w:val="24"/>
          <w:szCs w:val="24"/>
          <w:vertAlign w:val="superscript"/>
        </w:rPr>
        <w:t>0</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xml:space="preserve">. A large number of </w:t>
      </w:r>
      <w:r w:rsidR="003215AD" w:rsidRPr="002D74F4">
        <w:rPr>
          <w:rFonts w:ascii="Book Antiqua" w:hAnsi="Book Antiqua" w:cs="Times New Roman"/>
          <w:i/>
          <w:sz w:val="24"/>
          <w:szCs w:val="24"/>
        </w:rPr>
        <w:t>in vitro</w:t>
      </w:r>
      <w:r w:rsidRPr="002D74F4">
        <w:rPr>
          <w:rFonts w:ascii="Book Antiqua" w:hAnsi="Book Antiqua" w:cs="Times New Roman"/>
          <w:sz w:val="24"/>
          <w:szCs w:val="24"/>
        </w:rPr>
        <w:t xml:space="preserve"> and </w:t>
      </w:r>
      <w:r w:rsidR="003215AD" w:rsidRPr="002D74F4">
        <w:rPr>
          <w:rFonts w:ascii="Book Antiqua" w:hAnsi="Book Antiqua" w:cs="Times New Roman"/>
          <w:i/>
          <w:sz w:val="24"/>
          <w:szCs w:val="24"/>
        </w:rPr>
        <w:t>in vivo</w:t>
      </w:r>
      <w:r w:rsidRPr="002D74F4">
        <w:rPr>
          <w:rFonts w:ascii="Book Antiqua" w:hAnsi="Book Antiqua" w:cs="Times New Roman"/>
          <w:sz w:val="24"/>
          <w:szCs w:val="24"/>
        </w:rPr>
        <w:t xml:space="preserve"> studies have shown that eicosanoids can modulate angiogenesis at different levels</w:t>
      </w:r>
      <w:r w:rsidRPr="002D74F4">
        <w:rPr>
          <w:rFonts w:ascii="Book Antiqua" w:hAnsi="Book Antiqua" w:cs="Times New Roman"/>
          <w:sz w:val="24"/>
          <w:szCs w:val="24"/>
        </w:rPr>
        <w:fldChar w:fldCharType="begin"/>
      </w:r>
      <w:r w:rsidRPr="002D74F4">
        <w:rPr>
          <w:rFonts w:ascii="Book Antiqua" w:hAnsi="Book Antiqua" w:cs="Times New Roman"/>
          <w:sz w:val="24"/>
          <w:szCs w:val="24"/>
        </w:rPr>
        <w:instrText xml:space="preserve"> ADDIN EN.CITE &lt;EndNote&gt;&lt;Cite&gt;&lt;Author&gt;Wang&lt;/Author&gt;&lt;Year&gt;2010&lt;/Year&gt;&lt;IDText&gt;Eicosanoids and cancer&lt;/IDText&gt;&lt;DisplayText&gt;&lt;style face="superscript"&gt;[20]&lt;/style&gt;&lt;/DisplayText&gt;&lt;record&gt;&lt;keywords&gt;&lt;keyword&gt;Animals&lt;/keyword&gt;&lt;keyword&gt;Eicosanoids/ metabolism&lt;/keyword&gt;&lt;keyword&gt;Epithelial Cells/metabolism/pathology&lt;/keyword&gt;&lt;keyword&gt;Humans&lt;/keyword&gt;&lt;keyword&gt;Neoplasms/drug therapy/ metabolism/pathology&lt;/keyword&gt;&lt;keyword&gt;Neoplastic Processes&lt;/keyword&gt;&lt;keyword&gt;Stromal Cells/metabolism/pathology&lt;/keyword&gt;&lt;/keywords&gt;&lt;isbn&gt;1474-1768 (Electronic)&amp;#xD;1474-175X (Linking)&lt;/isbn&gt;&lt;titles&gt;&lt;title&gt;Eicosanoids and cancer&lt;/title&gt;&lt;secondary-title&gt;Nat Rev Cancer&lt;/secondary-title&gt;&lt;/titles&gt;&lt;pages&gt;181-93&lt;/pages&gt;&lt;number&gt;3&lt;/number&gt;&lt;contributors&gt;&lt;authors&gt;&lt;author&gt;Wang, D.&lt;/author&gt;&lt;author&gt;Dubois, R. N.&lt;/author&gt;&lt;/authors&gt;&lt;/contributors&gt;&lt;language&gt;eng&lt;/language&gt;&lt;added-date format="utc"&gt;1429514324&lt;/added-date&gt;&lt;pub-location&gt;England&lt;/pub-location&gt;&lt;ref-type name="Book Section"&gt;5&lt;/ref-type&gt;&lt;auth-address&gt;Department of Cancer Biology, The University of Texas MD Anderson Cancer Center, Houston, TX 77030-4009, USA.&lt;/auth-address&gt;&lt;dates&gt;&lt;year&gt;2010&lt;/year&gt;&lt;/dates&gt;&lt;remote-database-provider&gt;NLM&lt;/remote-database-provider&gt;&lt;rec-number&gt;1553&lt;/rec-number&gt;&lt;last-updated-date format="utc"&gt;1429514324&lt;/last-updated-date&gt;&lt;accession-num&gt;20168319&lt;/accession-num&gt;&lt;electronic-resource-num&gt;10.1038/nrc2809&lt;/electronic-resource-num&gt;&lt;volume&gt;10&lt;/volume&gt;&lt;/record&gt;&lt;/Cite&gt;&lt;/EndNote&gt;</w:instrText>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[20]</w:t>
      </w:r>
      <w:r w:rsidRPr="002D74F4">
        <w:rPr>
          <w:rFonts w:ascii="Book Antiqua" w:hAnsi="Book Antiqua" w:cs="Times New Roman"/>
          <w:sz w:val="24"/>
          <w:szCs w:val="24"/>
        </w:rPr>
        <w:fldChar w:fldCharType="end"/>
      </w:r>
      <w:r w:rsidRPr="002D74F4">
        <w:rPr>
          <w:rFonts w:ascii="Book Antiqua" w:hAnsi="Book Antiqua" w:cs="Times New Roman"/>
          <w:sz w:val="24"/>
          <w:szCs w:val="24"/>
        </w:rPr>
        <w:t>.</w:t>
      </w:r>
    </w:p>
    <w:p w:rsidR="00B07F60" w:rsidRPr="002D74F4" w:rsidRDefault="00424432" w:rsidP="000D6205">
      <w:pPr>
        <w:adjustRightInd w:val="0"/>
        <w:snapToGrid w:val="0"/>
        <w:spacing w:after="0" w:line="360" w:lineRule="auto"/>
        <w:ind w:firstLineChars="100" w:firstLine="240"/>
        <w:jc w:val="both"/>
        <w:rPr>
          <w:rFonts w:ascii="Book Antiqua" w:hAnsi="Book Antiqua" w:cs="Times New Roman"/>
          <w:sz w:val="24"/>
          <w:szCs w:val="24"/>
        </w:rPr>
      </w:pPr>
      <w:r w:rsidRPr="002D74F4">
        <w:rPr>
          <w:rFonts w:ascii="Book Antiqua" w:hAnsi="Book Antiqua" w:cs="Times New Roman"/>
          <w:sz w:val="24"/>
          <w:szCs w:val="24"/>
        </w:rPr>
        <w:t>VEGF is a major regulator of angiogenesis, and its expression is up-regulated in response to multiple micro-environmental “stress” factors, such as hypoxia, acidosis and starvation; which are all related to poor blood supply. In tumors, hypoxia can lead to the stabilization of the transcription factor HIF-1</w:t>
      </w:r>
      <w:r w:rsidRPr="002D74F4">
        <w:rPr>
          <w:rFonts w:ascii="Book Antiqua" w:hAnsi="Book Antiqua" w:cs="Lucida Grande"/>
          <w:sz w:val="24"/>
          <w:szCs w:val="24"/>
        </w:rPr>
        <w:t>α</w:t>
      </w:r>
      <w:r w:rsidRPr="002D74F4">
        <w:rPr>
          <w:rFonts w:ascii="Book Antiqua" w:hAnsi="Book Antiqua" w:cs="Times New Roman"/>
          <w:sz w:val="24"/>
          <w:szCs w:val="24"/>
        </w:rPr>
        <w:t xml:space="preserve">, which activates genes with the hypoxia-responsive element (HRE) in their promoters, like VEGF. VEGF exerts its effects on </w:t>
      </w:r>
      <w:r w:rsidRPr="002D74F4">
        <w:rPr>
          <w:rFonts w:ascii="Book Antiqua" w:hAnsi="Book Antiqua" w:cs="Times New Roman"/>
          <w:sz w:val="24"/>
          <w:szCs w:val="24"/>
        </w:rPr>
        <w:lastRenderedPageBreak/>
        <w:t>target cells through tyrosine kinase receptors including VEGF receptor 1 (VEGFR1, F</w:t>
      </w:r>
      <w:r w:rsidR="000D6205" w:rsidRPr="002D74F4">
        <w:rPr>
          <w:rFonts w:ascii="Book Antiqua" w:hAnsi="Book Antiqua" w:cs="Times New Roman"/>
          <w:sz w:val="24"/>
          <w:szCs w:val="24"/>
        </w:rPr>
        <w:t>lt1) and 2 (VEGFR-2, Flk-1/KDR)</w:t>
      </w:r>
      <w:r w:rsidRPr="002D74F4">
        <w:rPr>
          <w:rFonts w:ascii="Book Antiqua" w:hAnsi="Book Antiqua" w:cs="Times New Roman"/>
          <w:sz w:val="24"/>
          <w:szCs w:val="24"/>
        </w:rPr>
        <w:fldChar w:fldCharType="begin"/>
      </w:r>
      <w:r w:rsidRPr="002D74F4">
        <w:rPr>
          <w:rFonts w:ascii="Book Antiqua" w:hAnsi="Book Antiqua" w:cs="Times New Roman"/>
          <w:sz w:val="24"/>
          <w:szCs w:val="24"/>
        </w:rPr>
        <w:instrText xml:space="preserve"> ADDIN EN.CITE &lt;EndNote&gt;&lt;Cite&gt;&lt;Author&gt;Kliche&lt;/Author&gt;&lt;Year&gt;2001&lt;/Year&gt;&lt;IDText&gt;VEGF receptor signaling and endothelial function&lt;/IDText&gt;&lt;DisplayText&gt;&lt;style face="superscript"&gt;[162]&lt;/style&gt;&lt;/DisplayText&gt;&lt;record&gt;&lt;dates&gt;&lt;pub-dates&gt;&lt;date&gt;Jul&lt;/date&gt;&lt;/pub-dates&gt;&lt;year&gt;2001&lt;/year&gt;&lt;/dates&gt;&lt;keywords&gt;&lt;keyword&gt;Animals&lt;/keyword&gt;&lt;keyword&gt;Cell Division&lt;/keyword&gt;&lt;keyword&gt;Cell Movement&lt;/keyword&gt;&lt;keyword&gt;Cell Survival&lt;/keyword&gt;&lt;keyword&gt;Endothelial Growth Factors/ metabolism&lt;/keyword&gt;&lt;keyword&gt;Endothelium/cytology/ metabolism&lt;/keyword&gt;&lt;keyword&gt;Humans&lt;/keyword&gt;&lt;keyword&gt;Lymphokines/ metabolism&lt;/keyword&gt;&lt;keyword&gt;Nitric Oxide/metabolism&lt;/keyword&gt;&lt;keyword&gt;Receptor Protein-Tyrosine Kinases/ metabolism&lt;/keyword&gt;&lt;keyword&gt;Receptors, Growth Factor/ metabolism&lt;/keyword&gt;&lt;keyword&gt;Receptors, Vascular Endothelial Growth Factor&lt;/keyword&gt;&lt;keyword&gt;Signal Transduction&lt;/keyword&gt;&lt;keyword&gt;Vascular Endothelial Growth Factor A&lt;/keyword&gt;&lt;keyword&gt;Vascular Endothelial Growth Factors&lt;/keyword&gt;&lt;/keywords&gt;&lt;isbn&gt;1521-6543 (Print)&amp;#xD;1521-6543 (Linking)&lt;/isbn&gt;&lt;titles&gt;&lt;title&gt;VEGF receptor signaling and endothelial function&lt;/title&gt;&lt;secondary-title&gt;IUBMB Life&lt;/secondary-title&gt;&lt;/titles&gt;&lt;pages&gt;61-6&lt;/pages&gt;&lt;number&gt;1-2&lt;/number&gt;&lt;contributors&gt;&lt;authors&gt;&lt;author&gt;Kliche, S.&lt;/author&gt;&lt;author&gt;Waltenberger, J.&lt;/author&gt;&lt;/authors&gt;&lt;/contributors&gt;&lt;edition&gt;2002/01/25&lt;/edition&gt;&lt;language&gt;eng&lt;/language&gt;&lt;added-date format="utc"&gt;1429002183&lt;/added-date&gt;&lt;ref-type name="Journal Article"&gt;17&lt;/ref-type&gt;&lt;auth-address&gt;Ulm University Medical Center, Department of Internal Medicine II, Germany.&lt;/auth-address&gt;&lt;remote-database-provider&gt;NLM&lt;/remote-database-provider&gt;&lt;rec-number&gt;1339&lt;/rec-number&gt;&lt;last-updated-date format="utc"&gt;1429002183&lt;/last-updated-date&gt;&lt;accession-num&gt;11795595&lt;/accession-num&gt;&lt;electronic-resource-num&gt;10.1080/15216540252774784&lt;/electronic-resource-num&gt;&lt;volume&gt;52&lt;/volume&gt;&lt;/record&gt;&lt;/Cite&gt;&lt;/EndNote&gt;</w:instrText>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[16</w:t>
      </w:r>
      <w:r w:rsidR="003A1B39" w:rsidRPr="002D74F4">
        <w:rPr>
          <w:rFonts w:ascii="Book Antiqua" w:hAnsi="Book Antiqua" w:cs="Times New Roman"/>
          <w:noProof/>
          <w:sz w:val="24"/>
          <w:szCs w:val="24"/>
          <w:vertAlign w:val="superscript"/>
        </w:rPr>
        <w:t>1</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The ligand binding induces receptor dimerization and the activation of downstream signaling pathways including the MAPK family, PI3K/AKT or protein kinase C (PKC)</w:t>
      </w:r>
      <w:r w:rsidRPr="002D74F4">
        <w:rPr>
          <w:rFonts w:ascii="Book Antiqua" w:hAnsi="Book Antiqua" w:cs="Times New Roman"/>
          <w:sz w:val="24"/>
          <w:szCs w:val="24"/>
        </w:rPr>
        <w:fldChar w:fldCharType="begin"/>
      </w:r>
      <w:r w:rsidRPr="002D74F4">
        <w:rPr>
          <w:rFonts w:ascii="Book Antiqua" w:hAnsi="Book Antiqua" w:cs="Times New Roman"/>
          <w:sz w:val="24"/>
          <w:szCs w:val="24"/>
        </w:rPr>
        <w:instrText xml:space="preserve"> ADDIN EN.CITE &lt;EndNote&gt;&lt;Cite&gt;&lt;Author&gt;Kliche&lt;/Author&gt;&lt;Year&gt;2001&lt;/Year&gt;&lt;IDText&gt;VEGF receptor signaling and endothelial function&lt;/IDText&gt;&lt;DisplayText&gt;&lt;style face="superscript"&gt;[162]&lt;/style&gt;&lt;/DisplayText&gt;&lt;record&gt;&lt;dates&gt;&lt;pub-dates&gt;&lt;date&gt;Jul&lt;/date&gt;&lt;/pub-dates&gt;&lt;year&gt;2001&lt;/year&gt;&lt;/dates&gt;&lt;keywords&gt;&lt;keyword&gt;Animals&lt;/keyword&gt;&lt;keyword&gt;Cell Division&lt;/keyword&gt;&lt;keyword&gt;Cell Movement&lt;/keyword&gt;&lt;keyword&gt;Cell Survival&lt;/keyword&gt;&lt;keyword&gt;Endothelial Growth Factors/ metabolism&lt;/keyword&gt;&lt;keyword&gt;Endothelium/cytology/ metabolism&lt;/keyword&gt;&lt;keyword&gt;Humans&lt;/keyword&gt;&lt;keyword&gt;Lymphokines/ metabolism&lt;/keyword&gt;&lt;keyword&gt;Nitric Oxide/metabolism&lt;/keyword&gt;&lt;keyword&gt;Receptor Protein-Tyrosine Kinases/ metabolism&lt;/keyword&gt;&lt;keyword&gt;Receptors, Growth Factor/ metabolism&lt;/keyword&gt;&lt;keyword&gt;Receptors, Vascular Endothelial Growth Factor&lt;/keyword&gt;&lt;keyword&gt;Signal Transduction&lt;/keyword&gt;&lt;keyword&gt;Vascular Endothelial Growth Factor A&lt;/keyword&gt;&lt;keyword&gt;Vascular Endothelial Growth Factors&lt;/keyword&gt;&lt;/keywords&gt;&lt;isbn&gt;1521-6543 (Print)&amp;#xD;1521-6543 (Linking)&lt;/isbn&gt;&lt;titles&gt;&lt;title&gt;VEGF receptor signaling and endothelial function&lt;/title&gt;&lt;secondary-title&gt;IUBMB Life&lt;/secondary-title&gt;&lt;/titles&gt;&lt;pages&gt;61-6&lt;/pages&gt;&lt;number&gt;1-2&lt;/number&gt;&lt;contributors&gt;&lt;authors&gt;&lt;author&gt;Kliche, S.&lt;/author&gt;&lt;author&gt;Waltenberger, J.&lt;/author&gt;&lt;/authors&gt;&lt;/contributors&gt;&lt;edition&gt;2002/01/25&lt;/edition&gt;&lt;language&gt;eng&lt;/language&gt;&lt;added-date format="utc"&gt;1429002183&lt;/added-date&gt;&lt;ref-type name="Journal Article"&gt;17&lt;/ref-type&gt;&lt;auth-address&gt;Ulm University Medical Center, Department of Internal Medicine II, Germany.&lt;/auth-address&gt;&lt;remote-database-provider&gt;NLM&lt;/remote-database-provider&gt;&lt;rec-number&gt;1339&lt;/rec-number&gt;&lt;last-updated-date format="utc"&gt;1429002183&lt;/last-updated-date&gt;&lt;accession-num&gt;11795595&lt;/accession-num&gt;&lt;electronic-resource-num&gt;10.1080/15216540252774784&lt;/electronic-resource-num&gt;&lt;volume&gt;52&lt;/volume&gt;&lt;/record&gt;&lt;/Cite&gt;&lt;/EndNote&gt;</w:instrText>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[16</w:t>
      </w:r>
      <w:r w:rsidR="003A1B39" w:rsidRPr="002D74F4">
        <w:rPr>
          <w:rFonts w:ascii="Book Antiqua" w:hAnsi="Book Antiqua" w:cs="Times New Roman"/>
          <w:noProof/>
          <w:sz w:val="24"/>
          <w:szCs w:val="24"/>
          <w:vertAlign w:val="superscript"/>
        </w:rPr>
        <w:t>1</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Besides hypoxia, other factors that have been shown to stimulate VEGF expression include ROS</w:t>
      </w:r>
      <w:r w:rsidRPr="002D74F4">
        <w:rPr>
          <w:rFonts w:ascii="Book Antiqua" w:hAnsi="Book Antiqua" w:cs="Times New Roman"/>
          <w:sz w:val="24"/>
          <w:szCs w:val="24"/>
        </w:rPr>
        <w:fldChar w:fldCharType="begin">
          <w:fldData xml:space="preserve">PEVuZE5vdGU+PENpdGU+PEF1dGhvcj5Ccm93bjwvQXV0aG9yPjxZZWFyPjIwMDU8L1llYXI+PElE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PEVuZE5vdGU+PENpdGU+PEF1dGhvcj5Ccm93bjwvQXV0aG9yPjxZZWFyPjIwMDU8L1llYXI+PElE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[16</w:t>
      </w:r>
      <w:r w:rsidR="003A1B39" w:rsidRPr="002D74F4">
        <w:rPr>
          <w:rFonts w:ascii="Book Antiqua" w:hAnsi="Book Antiqua" w:cs="Times New Roman"/>
          <w:noProof/>
          <w:sz w:val="24"/>
          <w:szCs w:val="24"/>
          <w:vertAlign w:val="superscript"/>
        </w:rPr>
        <w:t>2</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growth factors</w:t>
      </w:r>
      <w:r w:rsidRPr="002D74F4">
        <w:rPr>
          <w:rFonts w:ascii="Book Antiqua" w:hAnsi="Book Antiqua" w:cs="Times New Roman"/>
          <w:sz w:val="24"/>
          <w:szCs w:val="24"/>
        </w:rPr>
        <w:fldChar w:fldCharType="begin">
          <w:fldData xml:space="preserve">PEVuZE5vdGU+PENpdGU+PEF1dGhvcj5GdWt1ZGE8L0F1dGhvcj48WWVhcj4yMDAyPC9ZZWFyPjxJ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==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PEVuZE5vdGU+PENpdGU+PEF1dGhvcj5GdWt1ZGE8L0F1dGhvcj48WWVhcj4yMDAyPC9ZZWFyPjxJ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==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[16</w:t>
      </w:r>
      <w:r w:rsidR="003A1B39" w:rsidRPr="002D74F4">
        <w:rPr>
          <w:rFonts w:ascii="Book Antiqua" w:hAnsi="Book Antiqua" w:cs="Times New Roman"/>
          <w:noProof/>
          <w:sz w:val="24"/>
          <w:szCs w:val="24"/>
          <w:vertAlign w:val="superscript"/>
        </w:rPr>
        <w:t>3</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cytokines</w:t>
      </w:r>
      <w:r w:rsidRPr="002D74F4">
        <w:rPr>
          <w:rFonts w:ascii="Book Antiqua" w:hAnsi="Book Antiqua" w:cs="Times New Roman"/>
          <w:sz w:val="24"/>
          <w:szCs w:val="24"/>
        </w:rPr>
        <w:fldChar w:fldCharType="begin"/>
      </w:r>
      <w:r w:rsidRPr="002D74F4">
        <w:rPr>
          <w:rFonts w:ascii="Book Antiqua" w:hAnsi="Book Antiqua" w:cs="Times New Roman"/>
          <w:sz w:val="24"/>
          <w:szCs w:val="24"/>
        </w:rPr>
        <w:instrText xml:space="preserve"> ADDIN EN.CITE &lt;EndNote&gt;&lt;Cite&gt;&lt;Author&gt;Cohen&lt;/Author&gt;&lt;Year&gt;1996&lt;/Year&gt;&lt;IDText&gt;Interleukin 6 induces the expression of vascular endothelial growth factor&lt;/IDText&gt;&lt;DisplayText&gt;&lt;style face="superscript"&gt;[165]&lt;/style&gt;&lt;/DisplayText&gt;&lt;record&gt;&lt;dates&gt;&lt;pub-dates&gt;&lt;date&gt;Jan 12&lt;/date&gt;&lt;/pub-dates&gt;&lt;year&gt;1996&lt;/year&gt;&lt;/dates&gt;&lt;keywords&gt;&lt;keyword&gt;Animals&lt;/keyword&gt;&lt;keyword&gt;Base Sequence&lt;/keyword&gt;&lt;keyword&gt;Blotting, Western&lt;/keyword&gt;&lt;keyword&gt;Cell Line&lt;/keyword&gt;&lt;keyword&gt;Endothelial Growth Factors/ biosynthesis&lt;/keyword&gt;&lt;keyword&gt;Endothelium, Vascular/ metabolism&lt;/keyword&gt;&lt;keyword&gt;Gene Expression Regulation&lt;/keyword&gt;&lt;keyword&gt;Humans&lt;/keyword&gt;&lt;keyword&gt;Interleukin-6/ pharmacology&lt;/keyword&gt;&lt;keyword&gt;Lymphokines/ biosynthesis&lt;/keyword&gt;&lt;keyword&gt;Molecular Sequence Data&lt;/keyword&gt;&lt;keyword&gt;RNA, Messenger/ analysis&lt;/keyword&gt;&lt;keyword&gt;Vascular Endothelial Growth Factor A&lt;/keyword&gt;&lt;keyword&gt;Vascular Endothelial Growth Factors&lt;/keyword&gt;&lt;/keywords&gt;&lt;isbn&gt;0021-9258 (Print)&amp;#xD;0021-9258 (Linking)&lt;/isbn&gt;&lt;titles&gt;&lt;title&gt;Interleukin 6 induces the expression of vascular endothelial growth factor&lt;/title&gt;&lt;secondary-title&gt;J Biol Chem&lt;/secondary-title&gt;&lt;/titles&gt;&lt;pages&gt;736-41&lt;/pages&gt;&lt;number&gt;2&lt;/number&gt;&lt;contributors&gt;&lt;authors&gt;&lt;author&gt;Cohen, T.&lt;/author&gt;&lt;author&gt;Nahari, D.&lt;/author&gt;&lt;author&gt;Cerem, L. W.&lt;/author&gt;&lt;author&gt;Neufeld, G.&lt;/author&gt;&lt;author&gt;Levi, B. Z.&lt;/author&gt;&lt;/authors&gt;&lt;/contributors&gt;&lt;edition&gt;1996/01/12&lt;/edition&gt;&lt;language&gt;eng&lt;/language&gt;&lt;added-date format="utc"&gt;1429514322&lt;/added-date&gt;&lt;ref-type name="Journal Article"&gt;17&lt;/ref-type&gt;&lt;auth-address&gt;Department of Food Engineering and Biotechnology, Technion, Israel Institute of Technology, Haifa, Israel.&lt;/auth-address&gt;&lt;remote-database-provider&gt;NLM&lt;/remote-database-provider&gt;&lt;rec-number&gt;1397&lt;/rec-number&gt;&lt;last-updated-date format="utc"&gt;1429514322&lt;/last-updated-date&gt;&lt;accession-num&gt;8557680&lt;/accession-num&gt;&lt;volume&gt;271&lt;/volume&gt;&lt;/record&gt;&lt;/Cite&gt;&lt;/EndNote&gt;</w:instrText>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[16</w:t>
      </w:r>
      <w:r w:rsidR="003A1B39" w:rsidRPr="002D74F4">
        <w:rPr>
          <w:rFonts w:ascii="Book Antiqua" w:hAnsi="Book Antiqua" w:cs="Times New Roman"/>
          <w:noProof/>
          <w:sz w:val="24"/>
          <w:szCs w:val="24"/>
          <w:vertAlign w:val="superscript"/>
        </w:rPr>
        <w:t>4</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and lipid mediators such as PGE</w:t>
      </w:r>
      <w:r w:rsidRPr="002D74F4">
        <w:rPr>
          <w:rFonts w:ascii="Book Antiqua" w:hAnsi="Book Antiqua" w:cs="Times New Roman"/>
          <w:sz w:val="24"/>
          <w:szCs w:val="24"/>
          <w:vertAlign w:val="subscript"/>
        </w:rPr>
        <w:t>2</w:t>
      </w:r>
      <w:r w:rsidRPr="002D74F4">
        <w:rPr>
          <w:rFonts w:ascii="Book Antiqua" w:hAnsi="Book Antiqua" w:cs="Times New Roman"/>
          <w:sz w:val="24"/>
          <w:szCs w:val="24"/>
        </w:rPr>
        <w:fldChar w:fldCharType="begin">
          <w:fldData xml:space="preserve">PEVuZE5vdGU+PENpdGU+PEF1dGhvcj5GdWt1ZGE8L0F1dGhvcj48WWVhcj4yMDAzPC9ZZWFyPjxJ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PEVuZE5vdGU+PENpdGU+PEF1dGhvcj5GdWt1ZGE8L0F1dGhvcj48WWVhcj4yMDAzPC9ZZWFyPjxJ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[16</w:t>
      </w:r>
      <w:r w:rsidR="003A1B39" w:rsidRPr="002D74F4">
        <w:rPr>
          <w:rFonts w:ascii="Book Antiqua" w:hAnsi="Book Antiqua" w:cs="Times New Roman"/>
          <w:noProof/>
          <w:sz w:val="24"/>
          <w:szCs w:val="24"/>
          <w:vertAlign w:val="superscript"/>
        </w:rPr>
        <w:t>5</w:t>
      </w:r>
      <w:r w:rsidRPr="002D74F4">
        <w:rPr>
          <w:rFonts w:ascii="Book Antiqua" w:hAnsi="Book Antiqua" w:cs="Times New Roman"/>
          <w:noProof/>
          <w:sz w:val="24"/>
          <w:szCs w:val="24"/>
          <w:vertAlign w:val="superscript"/>
        </w:rPr>
        <w:t>-16</w:t>
      </w:r>
      <w:r w:rsidR="003A1B39" w:rsidRPr="002D74F4">
        <w:rPr>
          <w:rFonts w:ascii="Book Antiqua" w:hAnsi="Book Antiqua" w:cs="Times New Roman"/>
          <w:noProof/>
          <w:sz w:val="24"/>
          <w:szCs w:val="24"/>
          <w:vertAlign w:val="superscript"/>
        </w:rPr>
        <w:t>8</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xml:space="preserve">. </w:t>
      </w:r>
    </w:p>
    <w:p w:rsidR="000D6205" w:rsidRPr="002D74F4" w:rsidRDefault="000D6205" w:rsidP="000D6205">
      <w:pPr>
        <w:adjustRightInd w:val="0"/>
        <w:snapToGrid w:val="0"/>
        <w:spacing w:after="0" w:line="360" w:lineRule="auto"/>
        <w:ind w:firstLineChars="100" w:firstLine="240"/>
        <w:jc w:val="both"/>
        <w:rPr>
          <w:rFonts w:ascii="Book Antiqua" w:hAnsi="Book Antiqua" w:cs="Times New Roman"/>
          <w:sz w:val="24"/>
          <w:szCs w:val="24"/>
        </w:rPr>
      </w:pPr>
    </w:p>
    <w:p w:rsidR="007571E0" w:rsidRPr="002D74F4" w:rsidRDefault="000D6205" w:rsidP="00117E5B">
      <w:pPr>
        <w:adjustRightInd w:val="0"/>
        <w:snapToGrid w:val="0"/>
        <w:spacing w:after="0" w:line="360" w:lineRule="auto"/>
        <w:jc w:val="both"/>
        <w:rPr>
          <w:rFonts w:ascii="Book Antiqua" w:hAnsi="Book Antiqua" w:cs="Times New Roman"/>
          <w:b/>
          <w:sz w:val="24"/>
          <w:szCs w:val="24"/>
        </w:rPr>
      </w:pPr>
      <w:r w:rsidRPr="002D74F4">
        <w:rPr>
          <w:rFonts w:ascii="Book Antiqua" w:hAnsi="Book Antiqua" w:cs="Times New Roman"/>
          <w:b/>
          <w:sz w:val="24"/>
          <w:szCs w:val="24"/>
        </w:rPr>
        <w:t>COX pathway in angiogenesis:</w:t>
      </w:r>
      <w:r w:rsidRPr="002D74F4">
        <w:rPr>
          <w:rFonts w:ascii="Book Antiqua" w:hAnsi="Book Antiqua" w:cs="Times New Roman" w:hint="eastAsia"/>
          <w:b/>
          <w:sz w:val="24"/>
          <w:szCs w:val="24"/>
          <w:lang w:eastAsia="zh-CN"/>
        </w:rPr>
        <w:t xml:space="preserve"> </w:t>
      </w:r>
      <w:r w:rsidR="00424432" w:rsidRPr="002D74F4">
        <w:rPr>
          <w:rFonts w:ascii="Book Antiqua" w:hAnsi="Book Antiqua" w:cs="Times New Roman"/>
          <w:sz w:val="24"/>
          <w:szCs w:val="24"/>
        </w:rPr>
        <w:t>PGE</w:t>
      </w:r>
      <w:r w:rsidR="00424432" w:rsidRPr="002D74F4">
        <w:rPr>
          <w:rFonts w:ascii="Book Antiqua" w:hAnsi="Book Antiqua" w:cs="Times New Roman"/>
          <w:sz w:val="24"/>
          <w:szCs w:val="24"/>
          <w:vertAlign w:val="subscript"/>
        </w:rPr>
        <w:t>2</w:t>
      </w:r>
      <w:r w:rsidR="00424432" w:rsidRPr="002D74F4">
        <w:rPr>
          <w:rFonts w:ascii="Book Antiqua" w:hAnsi="Book Antiqua" w:cs="Times New Roman"/>
          <w:sz w:val="24"/>
          <w:szCs w:val="24"/>
        </w:rPr>
        <w:t xml:space="preserve"> stimulation has been shown to induce HIF-1α stabilization</w:t>
      </w:r>
      <w:r w:rsidR="00424432" w:rsidRPr="002D74F4">
        <w:rPr>
          <w:rFonts w:ascii="Book Antiqua" w:hAnsi="Book Antiqua" w:cs="Times New Roman"/>
          <w:sz w:val="24"/>
          <w:szCs w:val="24"/>
        </w:rPr>
        <w:fldChar w:fldCharType="begin">
          <w:fldData xml:space="preserve">PEVuZE5vdGU+PENpdGU+PEF1dGhvcj5GdWt1ZGE8L0F1dGhvcj48WWVhcj4yMDAyPC9ZZWFyPjxJ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==
</w:fldData>
        </w:fldChar>
      </w:r>
      <w:r w:rsidR="00424432" w:rsidRPr="002D74F4">
        <w:rPr>
          <w:rFonts w:ascii="Book Antiqua" w:hAnsi="Book Antiqua" w:cs="Times New Roman"/>
          <w:sz w:val="24"/>
          <w:szCs w:val="24"/>
        </w:rPr>
        <w:instrText xml:space="preserve"> ADDIN EN.CITE </w:instrText>
      </w:r>
      <w:r w:rsidR="00424432" w:rsidRPr="002D74F4">
        <w:rPr>
          <w:rFonts w:ascii="Book Antiqua" w:hAnsi="Book Antiqua" w:cs="Times New Roman"/>
          <w:sz w:val="24"/>
          <w:szCs w:val="24"/>
        </w:rPr>
        <w:fldChar w:fldCharType="begin">
          <w:fldData xml:space="preserve">PEVuZE5vdGU+PENpdGU+PEF1dGhvcj5GdWt1ZGE8L0F1dGhvcj48WWVhcj4yMDAyPC9ZZWFyPjxJ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==
</w:fldData>
        </w:fldChar>
      </w:r>
      <w:r w:rsidR="00424432" w:rsidRPr="002D74F4">
        <w:rPr>
          <w:rFonts w:ascii="Book Antiqua" w:hAnsi="Book Antiqua" w:cs="Times New Roman"/>
          <w:sz w:val="24"/>
          <w:szCs w:val="24"/>
        </w:rPr>
        <w:instrText xml:space="preserve"> ADDIN EN.CITE.DATA </w:instrText>
      </w:r>
      <w:r w:rsidR="00424432" w:rsidRPr="002D74F4">
        <w:rPr>
          <w:rFonts w:ascii="Book Antiqua" w:hAnsi="Book Antiqua" w:cs="Times New Roman"/>
          <w:sz w:val="24"/>
          <w:szCs w:val="24"/>
        </w:rPr>
      </w:r>
      <w:r w:rsidR="00424432" w:rsidRPr="002D74F4">
        <w:rPr>
          <w:rFonts w:ascii="Book Antiqua" w:hAnsi="Book Antiqua" w:cs="Times New Roman"/>
          <w:sz w:val="24"/>
          <w:szCs w:val="24"/>
        </w:rPr>
        <w:fldChar w:fldCharType="end"/>
      </w:r>
      <w:r w:rsidR="00424432" w:rsidRPr="002D74F4">
        <w:rPr>
          <w:rFonts w:ascii="Book Antiqua" w:hAnsi="Book Antiqua" w:cs="Times New Roman"/>
          <w:sz w:val="24"/>
          <w:szCs w:val="24"/>
        </w:rPr>
      </w:r>
      <w:r w:rsidR="00424432" w:rsidRPr="002D74F4">
        <w:rPr>
          <w:rFonts w:ascii="Book Antiqua" w:hAnsi="Book Antiqua" w:cs="Times New Roman"/>
          <w:sz w:val="24"/>
          <w:szCs w:val="24"/>
        </w:rPr>
        <w:fldChar w:fldCharType="separate"/>
      </w:r>
      <w:r w:rsidR="00424432" w:rsidRPr="002D74F4">
        <w:rPr>
          <w:rFonts w:ascii="Book Antiqua" w:hAnsi="Book Antiqua" w:cs="Times New Roman"/>
          <w:noProof/>
          <w:sz w:val="24"/>
          <w:szCs w:val="24"/>
          <w:vertAlign w:val="superscript"/>
        </w:rPr>
        <w:t>[16</w:t>
      </w:r>
      <w:r w:rsidR="003A1B39" w:rsidRPr="002D74F4">
        <w:rPr>
          <w:rFonts w:ascii="Book Antiqua" w:hAnsi="Book Antiqua" w:cs="Times New Roman"/>
          <w:noProof/>
          <w:sz w:val="24"/>
          <w:szCs w:val="24"/>
          <w:vertAlign w:val="superscript"/>
        </w:rPr>
        <w:t>3</w:t>
      </w:r>
      <w:r w:rsidR="00424432" w:rsidRPr="002D74F4">
        <w:rPr>
          <w:rFonts w:ascii="Book Antiqua" w:hAnsi="Book Antiqua" w:cs="Times New Roman"/>
          <w:noProof/>
          <w:sz w:val="24"/>
          <w:szCs w:val="24"/>
          <w:vertAlign w:val="superscript"/>
        </w:rPr>
        <w:t>]</w:t>
      </w:r>
      <w:r w:rsidR="00424432" w:rsidRPr="002D74F4">
        <w:rPr>
          <w:rFonts w:ascii="Book Antiqua" w:hAnsi="Book Antiqua" w:cs="Times New Roman"/>
          <w:sz w:val="24"/>
          <w:szCs w:val="24"/>
        </w:rPr>
        <w:fldChar w:fldCharType="end"/>
      </w:r>
      <w:r w:rsidR="00424432" w:rsidRPr="002D74F4">
        <w:rPr>
          <w:rFonts w:ascii="Book Antiqua" w:hAnsi="Book Antiqua" w:cs="Times New Roman"/>
          <w:sz w:val="24"/>
          <w:szCs w:val="24"/>
        </w:rPr>
        <w:t xml:space="preserve"> and VEGF expression i</w:t>
      </w:r>
      <w:r w:rsidR="003215AD" w:rsidRPr="002D74F4">
        <w:rPr>
          <w:rFonts w:ascii="Book Antiqua" w:hAnsi="Book Antiqua" w:cs="Times New Roman"/>
          <w:i/>
          <w:sz w:val="24"/>
          <w:szCs w:val="24"/>
        </w:rPr>
        <w:t>n vitro</w:t>
      </w:r>
      <w:r w:rsidR="00424432" w:rsidRPr="002D74F4">
        <w:rPr>
          <w:rFonts w:ascii="Book Antiqua" w:hAnsi="Book Antiqua" w:cs="Times New Roman"/>
          <w:sz w:val="24"/>
          <w:szCs w:val="24"/>
        </w:rPr>
        <w:fldChar w:fldCharType="begin">
          <w:fldData xml:space="preserve">PEVuZE5vdGU+PENpdGU+PEF1dGhvcj5Uc3VqaWk8L0F1dGhvcj48WWVhcj4xOTk4PC9ZZWFyPjxJ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==
</w:fldData>
        </w:fldChar>
      </w:r>
      <w:r w:rsidR="00424432" w:rsidRPr="002D74F4">
        <w:rPr>
          <w:rFonts w:ascii="Book Antiqua" w:hAnsi="Book Antiqua" w:cs="Times New Roman"/>
          <w:sz w:val="24"/>
          <w:szCs w:val="24"/>
        </w:rPr>
        <w:instrText xml:space="preserve"> ADDIN EN.CITE </w:instrText>
      </w:r>
      <w:r w:rsidR="00424432" w:rsidRPr="002D74F4">
        <w:rPr>
          <w:rFonts w:ascii="Book Antiqua" w:hAnsi="Book Antiqua" w:cs="Times New Roman"/>
          <w:sz w:val="24"/>
          <w:szCs w:val="24"/>
        </w:rPr>
        <w:fldChar w:fldCharType="begin">
          <w:fldData xml:space="preserve">PEVuZE5vdGU+PENpdGU+PEF1dGhvcj5Uc3VqaWk8L0F1dGhvcj48WWVhcj4xOTk4PC9ZZWFyPjxJ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==
</w:fldData>
        </w:fldChar>
      </w:r>
      <w:r w:rsidR="00424432" w:rsidRPr="002D74F4">
        <w:rPr>
          <w:rFonts w:ascii="Book Antiqua" w:hAnsi="Book Antiqua" w:cs="Times New Roman"/>
          <w:sz w:val="24"/>
          <w:szCs w:val="24"/>
        </w:rPr>
        <w:instrText xml:space="preserve"> ADDIN EN.CITE.DATA </w:instrText>
      </w:r>
      <w:r w:rsidR="00424432" w:rsidRPr="002D74F4">
        <w:rPr>
          <w:rFonts w:ascii="Book Antiqua" w:hAnsi="Book Antiqua" w:cs="Times New Roman"/>
          <w:sz w:val="24"/>
          <w:szCs w:val="24"/>
        </w:rPr>
      </w:r>
      <w:r w:rsidR="00424432" w:rsidRPr="002D74F4">
        <w:rPr>
          <w:rFonts w:ascii="Book Antiqua" w:hAnsi="Book Antiqua" w:cs="Times New Roman"/>
          <w:sz w:val="24"/>
          <w:szCs w:val="24"/>
        </w:rPr>
        <w:fldChar w:fldCharType="end"/>
      </w:r>
      <w:r w:rsidR="00424432" w:rsidRPr="002D74F4">
        <w:rPr>
          <w:rFonts w:ascii="Book Antiqua" w:hAnsi="Book Antiqua" w:cs="Times New Roman"/>
          <w:sz w:val="24"/>
          <w:szCs w:val="24"/>
        </w:rPr>
      </w:r>
      <w:r w:rsidR="00424432" w:rsidRPr="002D74F4">
        <w:rPr>
          <w:rFonts w:ascii="Book Antiqua" w:hAnsi="Book Antiqua" w:cs="Times New Roman"/>
          <w:sz w:val="24"/>
          <w:szCs w:val="24"/>
        </w:rPr>
        <w:fldChar w:fldCharType="separate"/>
      </w:r>
      <w:r w:rsidR="00424432" w:rsidRPr="002D74F4">
        <w:rPr>
          <w:rFonts w:ascii="Book Antiqua" w:hAnsi="Book Antiqua" w:cs="Times New Roman"/>
          <w:noProof/>
          <w:sz w:val="24"/>
          <w:szCs w:val="24"/>
          <w:vertAlign w:val="superscript"/>
        </w:rPr>
        <w:t>[1</w:t>
      </w:r>
      <w:r w:rsidR="003A1B39" w:rsidRPr="002D74F4">
        <w:rPr>
          <w:rFonts w:ascii="Book Antiqua" w:hAnsi="Book Antiqua" w:cs="Times New Roman"/>
          <w:noProof/>
          <w:sz w:val="24"/>
          <w:szCs w:val="24"/>
          <w:vertAlign w:val="superscript"/>
        </w:rPr>
        <w:t>69</w:t>
      </w:r>
      <w:r w:rsidR="00424432" w:rsidRPr="002D74F4">
        <w:rPr>
          <w:rFonts w:ascii="Book Antiqua" w:hAnsi="Book Antiqua" w:cs="Times New Roman"/>
          <w:noProof/>
          <w:sz w:val="24"/>
          <w:szCs w:val="24"/>
          <w:vertAlign w:val="superscript"/>
        </w:rPr>
        <w:t>]</w:t>
      </w:r>
      <w:r w:rsidR="00424432" w:rsidRPr="002D74F4">
        <w:rPr>
          <w:rFonts w:ascii="Book Antiqua" w:hAnsi="Book Antiqua" w:cs="Times New Roman"/>
          <w:sz w:val="24"/>
          <w:szCs w:val="24"/>
        </w:rPr>
        <w:fldChar w:fldCharType="end"/>
      </w:r>
      <w:r w:rsidR="00424432" w:rsidRPr="002D74F4">
        <w:rPr>
          <w:rFonts w:ascii="Book Antiqua" w:hAnsi="Book Antiqua" w:cs="Times New Roman"/>
          <w:sz w:val="24"/>
          <w:szCs w:val="24"/>
        </w:rPr>
        <w:t>. In addition, VEGF and COX-2 expressions and tumor angiogenesis were shown to be highly correlated in colon cancer samples</w:t>
      </w:r>
      <w:r w:rsidR="00424432" w:rsidRPr="002D74F4">
        <w:rPr>
          <w:rFonts w:ascii="Book Antiqua" w:hAnsi="Book Antiqua" w:cs="Times New Roman"/>
          <w:sz w:val="24"/>
          <w:szCs w:val="24"/>
        </w:rPr>
        <w:fldChar w:fldCharType="begin">
          <w:fldData xml:space="preserve">PEVuZE5vdGU+PENpdGU+PEF1dGhvcj5DaWFuY2hpPC9BdXRob3I+PFllYXI+MjAwMTwvWWVhcj48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</w:fldData>
        </w:fldChar>
      </w:r>
      <w:r w:rsidR="00424432" w:rsidRPr="002D74F4">
        <w:rPr>
          <w:rFonts w:ascii="Book Antiqua" w:hAnsi="Book Antiqua" w:cs="Times New Roman"/>
          <w:sz w:val="24"/>
          <w:szCs w:val="24"/>
        </w:rPr>
        <w:instrText xml:space="preserve"> ADDIN EN.CITE </w:instrText>
      </w:r>
      <w:r w:rsidR="00424432" w:rsidRPr="002D74F4">
        <w:rPr>
          <w:rFonts w:ascii="Book Antiqua" w:hAnsi="Book Antiqua" w:cs="Times New Roman"/>
          <w:sz w:val="24"/>
          <w:szCs w:val="24"/>
        </w:rPr>
        <w:fldChar w:fldCharType="begin">
          <w:fldData xml:space="preserve">PEVuZE5vdGU+PENpdGU+PEF1dGhvcj5DaWFuY2hpPC9BdXRob3I+PFllYXI+MjAwMTwvWWVhcj48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</w:fldData>
        </w:fldChar>
      </w:r>
      <w:r w:rsidR="00424432" w:rsidRPr="002D74F4">
        <w:rPr>
          <w:rFonts w:ascii="Book Antiqua" w:hAnsi="Book Antiqua" w:cs="Times New Roman"/>
          <w:sz w:val="24"/>
          <w:szCs w:val="24"/>
        </w:rPr>
        <w:instrText xml:space="preserve"> ADDIN EN.CITE.DATA </w:instrText>
      </w:r>
      <w:r w:rsidR="00424432" w:rsidRPr="002D74F4">
        <w:rPr>
          <w:rFonts w:ascii="Book Antiqua" w:hAnsi="Book Antiqua" w:cs="Times New Roman"/>
          <w:sz w:val="24"/>
          <w:szCs w:val="24"/>
        </w:rPr>
      </w:r>
      <w:r w:rsidR="00424432" w:rsidRPr="002D74F4">
        <w:rPr>
          <w:rFonts w:ascii="Book Antiqua" w:hAnsi="Book Antiqua" w:cs="Times New Roman"/>
          <w:sz w:val="24"/>
          <w:szCs w:val="24"/>
        </w:rPr>
        <w:fldChar w:fldCharType="end"/>
      </w:r>
      <w:r w:rsidR="00424432" w:rsidRPr="002D74F4">
        <w:rPr>
          <w:rFonts w:ascii="Book Antiqua" w:hAnsi="Book Antiqua" w:cs="Times New Roman"/>
          <w:sz w:val="24"/>
          <w:szCs w:val="24"/>
        </w:rPr>
      </w:r>
      <w:r w:rsidR="00424432"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[14</w:t>
      </w:r>
      <w:r w:rsidR="003A1B39" w:rsidRPr="002D74F4">
        <w:rPr>
          <w:rFonts w:ascii="Book Antiqua" w:hAnsi="Book Antiqua" w:cs="Times New Roman"/>
          <w:noProof/>
          <w:sz w:val="24"/>
          <w:szCs w:val="24"/>
          <w:vertAlign w:val="superscript"/>
        </w:rPr>
        <w:t>7</w:t>
      </w:r>
      <w:r w:rsidRPr="002D74F4">
        <w:rPr>
          <w:rFonts w:ascii="Book Antiqua" w:hAnsi="Book Antiqua" w:cs="Times New Roman"/>
          <w:noProof/>
          <w:sz w:val="24"/>
          <w:szCs w:val="24"/>
          <w:vertAlign w:val="superscript"/>
        </w:rPr>
        <w:t>,</w:t>
      </w:r>
      <w:r w:rsidR="00424432" w:rsidRPr="002D74F4">
        <w:rPr>
          <w:rFonts w:ascii="Book Antiqua" w:hAnsi="Book Antiqua" w:cs="Times New Roman"/>
          <w:noProof/>
          <w:sz w:val="24"/>
          <w:szCs w:val="24"/>
          <w:vertAlign w:val="superscript"/>
        </w:rPr>
        <w:t>17</w:t>
      </w:r>
      <w:r w:rsidR="003A1B39" w:rsidRPr="002D74F4">
        <w:rPr>
          <w:rFonts w:ascii="Book Antiqua" w:hAnsi="Book Antiqua" w:cs="Times New Roman"/>
          <w:noProof/>
          <w:sz w:val="24"/>
          <w:szCs w:val="24"/>
          <w:vertAlign w:val="superscript"/>
        </w:rPr>
        <w:t>0</w:t>
      </w:r>
      <w:r w:rsidR="00424432" w:rsidRPr="002D74F4">
        <w:rPr>
          <w:rFonts w:ascii="Book Antiqua" w:hAnsi="Book Antiqua" w:cs="Times New Roman"/>
          <w:noProof/>
          <w:sz w:val="24"/>
          <w:szCs w:val="24"/>
          <w:vertAlign w:val="superscript"/>
        </w:rPr>
        <w:t>]</w:t>
      </w:r>
      <w:r w:rsidR="00424432" w:rsidRPr="002D74F4">
        <w:rPr>
          <w:rFonts w:ascii="Book Antiqua" w:hAnsi="Book Antiqua" w:cs="Times New Roman"/>
          <w:sz w:val="24"/>
          <w:szCs w:val="24"/>
        </w:rPr>
        <w:fldChar w:fldCharType="end"/>
      </w:r>
      <w:r w:rsidR="00424432" w:rsidRPr="002D74F4">
        <w:rPr>
          <w:rFonts w:ascii="Book Antiqua" w:hAnsi="Book Antiqua" w:cs="Times New Roman"/>
          <w:sz w:val="24"/>
          <w:szCs w:val="24"/>
        </w:rPr>
        <w:t>. Through its receptor EP</w:t>
      </w:r>
      <w:r w:rsidR="00424432" w:rsidRPr="002D74F4">
        <w:rPr>
          <w:rFonts w:ascii="Book Antiqua" w:hAnsi="Book Antiqua" w:cs="Times New Roman"/>
          <w:sz w:val="24"/>
          <w:szCs w:val="24"/>
          <w:vertAlign w:val="subscript"/>
        </w:rPr>
        <w:t>2</w:t>
      </w:r>
      <w:r w:rsidR="00424432" w:rsidRPr="002D74F4">
        <w:rPr>
          <w:rFonts w:ascii="Book Antiqua" w:hAnsi="Book Antiqua" w:cs="Times New Roman"/>
          <w:sz w:val="24"/>
          <w:szCs w:val="24"/>
        </w:rPr>
        <w:t>, PGE</w:t>
      </w:r>
      <w:r w:rsidR="00424432" w:rsidRPr="002D74F4">
        <w:rPr>
          <w:rFonts w:ascii="Book Antiqua" w:hAnsi="Book Antiqua" w:cs="Times New Roman"/>
          <w:sz w:val="24"/>
          <w:szCs w:val="24"/>
          <w:vertAlign w:val="subscript"/>
        </w:rPr>
        <w:t xml:space="preserve">2 </w:t>
      </w:r>
      <w:r w:rsidR="00424432" w:rsidRPr="002D74F4">
        <w:rPr>
          <w:rFonts w:ascii="Book Antiqua" w:hAnsi="Book Antiqua" w:cs="Times New Roman"/>
          <w:sz w:val="24"/>
          <w:szCs w:val="24"/>
        </w:rPr>
        <w:t>was shown to stimulate the nuclear translocation of β-catenin</w:t>
      </w:r>
      <w:r w:rsidR="00424432" w:rsidRPr="002D74F4">
        <w:rPr>
          <w:rFonts w:ascii="Book Antiqua" w:hAnsi="Book Antiqua" w:cs="Times New Roman"/>
          <w:sz w:val="24"/>
          <w:szCs w:val="24"/>
        </w:rPr>
        <w:fldChar w:fldCharType="begin">
          <w:fldData xml:space="preserve">PEVuZE5vdGU+PENpdGU+PEF1dGhvcj5DYXN0ZWxsb25lPC9BdXRob3I+PFllYXI+MjAwNTwvWWVh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</w:fldData>
        </w:fldChar>
      </w:r>
      <w:r w:rsidR="00424432" w:rsidRPr="002D74F4">
        <w:rPr>
          <w:rFonts w:ascii="Book Antiqua" w:hAnsi="Book Antiqua" w:cs="Times New Roman"/>
          <w:sz w:val="24"/>
          <w:szCs w:val="24"/>
        </w:rPr>
        <w:instrText xml:space="preserve"> ADDIN EN.CITE </w:instrText>
      </w:r>
      <w:r w:rsidR="00424432" w:rsidRPr="002D74F4">
        <w:rPr>
          <w:rFonts w:ascii="Book Antiqua" w:hAnsi="Book Antiqua" w:cs="Times New Roman"/>
          <w:sz w:val="24"/>
          <w:szCs w:val="24"/>
        </w:rPr>
        <w:fldChar w:fldCharType="begin">
          <w:fldData xml:space="preserve">PEVuZE5vdGU+PENpdGU+PEF1dGhvcj5DYXN0ZWxsb25lPC9BdXRob3I+PFllYXI+MjAwNTwvWWVh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</w:fldData>
        </w:fldChar>
      </w:r>
      <w:r w:rsidR="00424432" w:rsidRPr="002D74F4">
        <w:rPr>
          <w:rFonts w:ascii="Book Antiqua" w:hAnsi="Book Antiqua" w:cs="Times New Roman"/>
          <w:sz w:val="24"/>
          <w:szCs w:val="24"/>
        </w:rPr>
        <w:instrText xml:space="preserve"> ADDIN EN.CITE.DATA </w:instrText>
      </w:r>
      <w:r w:rsidR="00424432" w:rsidRPr="002D74F4">
        <w:rPr>
          <w:rFonts w:ascii="Book Antiqua" w:hAnsi="Book Antiqua" w:cs="Times New Roman"/>
          <w:sz w:val="24"/>
          <w:szCs w:val="24"/>
        </w:rPr>
      </w:r>
      <w:r w:rsidR="00424432" w:rsidRPr="002D74F4">
        <w:rPr>
          <w:rFonts w:ascii="Book Antiqua" w:hAnsi="Book Antiqua" w:cs="Times New Roman"/>
          <w:sz w:val="24"/>
          <w:szCs w:val="24"/>
        </w:rPr>
        <w:fldChar w:fldCharType="end"/>
      </w:r>
      <w:r w:rsidR="00424432" w:rsidRPr="002D74F4">
        <w:rPr>
          <w:rFonts w:ascii="Book Antiqua" w:hAnsi="Book Antiqua" w:cs="Times New Roman"/>
          <w:sz w:val="24"/>
          <w:szCs w:val="24"/>
        </w:rPr>
      </w:r>
      <w:r w:rsidR="00424432" w:rsidRPr="002D74F4">
        <w:rPr>
          <w:rFonts w:ascii="Book Antiqua" w:hAnsi="Book Antiqua" w:cs="Times New Roman"/>
          <w:sz w:val="24"/>
          <w:szCs w:val="24"/>
        </w:rPr>
        <w:fldChar w:fldCharType="separate"/>
      </w:r>
      <w:r w:rsidR="00424432" w:rsidRPr="002D74F4">
        <w:rPr>
          <w:rFonts w:ascii="Book Antiqua" w:hAnsi="Book Antiqua" w:cs="Times New Roman"/>
          <w:noProof/>
          <w:sz w:val="24"/>
          <w:szCs w:val="24"/>
          <w:vertAlign w:val="superscript"/>
        </w:rPr>
        <w:t>[9</w:t>
      </w:r>
      <w:r w:rsidR="003A1B39" w:rsidRPr="002D74F4">
        <w:rPr>
          <w:rFonts w:ascii="Book Antiqua" w:hAnsi="Book Antiqua" w:cs="Times New Roman"/>
          <w:noProof/>
          <w:sz w:val="24"/>
          <w:szCs w:val="24"/>
          <w:vertAlign w:val="superscript"/>
        </w:rPr>
        <w:t>4</w:t>
      </w:r>
      <w:r w:rsidR="00424432" w:rsidRPr="002D74F4">
        <w:rPr>
          <w:rFonts w:ascii="Book Antiqua" w:hAnsi="Book Antiqua" w:cs="Times New Roman"/>
          <w:noProof/>
          <w:sz w:val="24"/>
          <w:szCs w:val="24"/>
          <w:vertAlign w:val="superscript"/>
        </w:rPr>
        <w:t>]</w:t>
      </w:r>
      <w:r w:rsidR="00424432" w:rsidRPr="002D74F4">
        <w:rPr>
          <w:rFonts w:ascii="Book Antiqua" w:hAnsi="Book Antiqua" w:cs="Times New Roman"/>
          <w:sz w:val="24"/>
          <w:szCs w:val="24"/>
        </w:rPr>
        <w:fldChar w:fldCharType="end"/>
      </w:r>
      <w:r w:rsidR="00424432" w:rsidRPr="002D74F4">
        <w:rPr>
          <w:rFonts w:ascii="Book Antiqua" w:hAnsi="Book Antiqua" w:cs="Times New Roman"/>
          <w:sz w:val="24"/>
          <w:szCs w:val="24"/>
        </w:rPr>
        <w:t>, whereby it activated T cell factor 4 (TCF-4) and HIF-1α that triggered cell survival, proliferation and angiogenesis in colon cancer</w:t>
      </w:r>
      <w:r w:rsidR="00424432" w:rsidRPr="002D74F4">
        <w:rPr>
          <w:rFonts w:ascii="Book Antiqua" w:hAnsi="Book Antiqua" w:cs="Times New Roman"/>
          <w:sz w:val="24"/>
          <w:szCs w:val="24"/>
        </w:rPr>
        <w:fldChar w:fldCharType="begin">
          <w:fldData xml:space="preserve">PEVuZE5vdGU+PENpdGU+PEF1dGhvcj5CdWNoYW5hbjwvQXV0aG9yPjxZZWFyPjIwMDY8L1llYXI+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</w:fldData>
        </w:fldChar>
      </w:r>
      <w:r w:rsidR="00424432" w:rsidRPr="002D74F4">
        <w:rPr>
          <w:rFonts w:ascii="Book Antiqua" w:hAnsi="Book Antiqua" w:cs="Times New Roman"/>
          <w:sz w:val="24"/>
          <w:szCs w:val="24"/>
        </w:rPr>
        <w:instrText xml:space="preserve"> ADDIN EN.CITE </w:instrText>
      </w:r>
      <w:r w:rsidR="00424432" w:rsidRPr="002D74F4">
        <w:rPr>
          <w:rFonts w:ascii="Book Antiqua" w:hAnsi="Book Antiqua" w:cs="Times New Roman"/>
          <w:sz w:val="24"/>
          <w:szCs w:val="24"/>
        </w:rPr>
        <w:fldChar w:fldCharType="begin">
          <w:fldData xml:space="preserve">PEVuZE5vdGU+PENpdGU+PEF1dGhvcj5CdWNoYW5hbjwvQXV0aG9yPjxZZWFyPjIwMDY8L1llYXI+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</w:fldData>
        </w:fldChar>
      </w:r>
      <w:r w:rsidR="00424432" w:rsidRPr="002D74F4">
        <w:rPr>
          <w:rFonts w:ascii="Book Antiqua" w:hAnsi="Book Antiqua" w:cs="Times New Roman"/>
          <w:sz w:val="24"/>
          <w:szCs w:val="24"/>
        </w:rPr>
        <w:instrText xml:space="preserve"> ADDIN EN.CITE.DATA </w:instrText>
      </w:r>
      <w:r w:rsidR="00424432" w:rsidRPr="002D74F4">
        <w:rPr>
          <w:rFonts w:ascii="Book Antiqua" w:hAnsi="Book Antiqua" w:cs="Times New Roman"/>
          <w:sz w:val="24"/>
          <w:szCs w:val="24"/>
        </w:rPr>
      </w:r>
      <w:r w:rsidR="00424432" w:rsidRPr="002D74F4">
        <w:rPr>
          <w:rFonts w:ascii="Book Antiqua" w:hAnsi="Book Antiqua" w:cs="Times New Roman"/>
          <w:sz w:val="24"/>
          <w:szCs w:val="24"/>
        </w:rPr>
        <w:fldChar w:fldCharType="end"/>
      </w:r>
      <w:r w:rsidR="00424432" w:rsidRPr="002D74F4">
        <w:rPr>
          <w:rFonts w:ascii="Book Antiqua" w:hAnsi="Book Antiqua" w:cs="Times New Roman"/>
          <w:sz w:val="24"/>
          <w:szCs w:val="24"/>
        </w:rPr>
      </w:r>
      <w:r w:rsidR="00424432"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[17</w:t>
      </w:r>
      <w:r w:rsidR="003A1B39" w:rsidRPr="002D74F4">
        <w:rPr>
          <w:rFonts w:ascii="Book Antiqua" w:hAnsi="Book Antiqua" w:cs="Times New Roman"/>
          <w:noProof/>
          <w:sz w:val="24"/>
          <w:szCs w:val="24"/>
          <w:vertAlign w:val="superscript"/>
        </w:rPr>
        <w:t>1</w:t>
      </w:r>
      <w:r w:rsidRPr="002D74F4">
        <w:rPr>
          <w:rFonts w:ascii="Book Antiqua" w:hAnsi="Book Antiqua" w:cs="Times New Roman"/>
          <w:noProof/>
          <w:sz w:val="24"/>
          <w:szCs w:val="24"/>
          <w:vertAlign w:val="superscript"/>
        </w:rPr>
        <w:t>,</w:t>
      </w:r>
      <w:r w:rsidR="00424432" w:rsidRPr="002D74F4">
        <w:rPr>
          <w:rFonts w:ascii="Book Antiqua" w:hAnsi="Book Antiqua" w:cs="Times New Roman"/>
          <w:noProof/>
          <w:sz w:val="24"/>
          <w:szCs w:val="24"/>
          <w:vertAlign w:val="superscript"/>
        </w:rPr>
        <w:t>17</w:t>
      </w:r>
      <w:r w:rsidR="003A1B39" w:rsidRPr="002D74F4">
        <w:rPr>
          <w:rFonts w:ascii="Book Antiqua" w:hAnsi="Book Antiqua" w:cs="Times New Roman"/>
          <w:noProof/>
          <w:sz w:val="24"/>
          <w:szCs w:val="24"/>
          <w:vertAlign w:val="superscript"/>
        </w:rPr>
        <w:t>2</w:t>
      </w:r>
      <w:r w:rsidR="00424432" w:rsidRPr="002D74F4">
        <w:rPr>
          <w:rFonts w:ascii="Book Antiqua" w:hAnsi="Book Antiqua" w:cs="Times New Roman"/>
          <w:noProof/>
          <w:sz w:val="24"/>
          <w:szCs w:val="24"/>
          <w:vertAlign w:val="superscript"/>
        </w:rPr>
        <w:t>]</w:t>
      </w:r>
      <w:r w:rsidR="00424432" w:rsidRPr="002D74F4">
        <w:rPr>
          <w:rFonts w:ascii="Book Antiqua" w:hAnsi="Book Antiqua" w:cs="Times New Roman"/>
          <w:sz w:val="24"/>
          <w:szCs w:val="24"/>
        </w:rPr>
        <w:fldChar w:fldCharType="end"/>
      </w:r>
      <w:r w:rsidR="00424432" w:rsidRPr="002D74F4">
        <w:rPr>
          <w:rFonts w:ascii="Book Antiqua" w:hAnsi="Book Antiqua" w:cs="Times New Roman"/>
          <w:sz w:val="24"/>
          <w:szCs w:val="24"/>
        </w:rPr>
        <w:t>. Homozygous knock-out of EP</w:t>
      </w:r>
      <w:r w:rsidR="00424432" w:rsidRPr="002D74F4">
        <w:rPr>
          <w:rFonts w:ascii="Book Antiqua" w:hAnsi="Book Antiqua" w:cs="Times New Roman"/>
          <w:sz w:val="24"/>
          <w:szCs w:val="24"/>
          <w:vertAlign w:val="subscript"/>
        </w:rPr>
        <w:t>2</w:t>
      </w:r>
      <w:r w:rsidR="00424432" w:rsidRPr="002D74F4">
        <w:rPr>
          <w:rFonts w:ascii="Book Antiqua" w:hAnsi="Book Antiqua" w:cs="Times New Roman"/>
          <w:sz w:val="24"/>
          <w:szCs w:val="24"/>
        </w:rPr>
        <w:t xml:space="preserve"> completely abrogated the induction of VEGF in the intestinal polyp stroma of APC</w:t>
      </w:r>
      <w:r w:rsidR="00424432" w:rsidRPr="002D74F4">
        <w:rPr>
          <w:rFonts w:ascii="Book Antiqua" w:hAnsi="Book Antiqua" w:cs="Times New Roman"/>
          <w:sz w:val="24"/>
          <w:szCs w:val="24"/>
          <w:vertAlign w:val="superscript"/>
        </w:rPr>
        <w:t>Δ716</w:t>
      </w:r>
      <w:r w:rsidR="00424432" w:rsidRPr="002D74F4">
        <w:rPr>
          <w:rFonts w:ascii="Book Antiqua" w:hAnsi="Book Antiqua" w:cs="Times New Roman"/>
          <w:sz w:val="24"/>
          <w:szCs w:val="24"/>
        </w:rPr>
        <w:t xml:space="preserve"> mice and decreased the number and size of intestinal polyps, showing that PGE</w:t>
      </w:r>
      <w:r w:rsidR="00424432" w:rsidRPr="002D74F4">
        <w:rPr>
          <w:rFonts w:ascii="Book Antiqua" w:hAnsi="Book Antiqua" w:cs="Times New Roman"/>
          <w:sz w:val="24"/>
          <w:szCs w:val="24"/>
          <w:vertAlign w:val="subscript"/>
        </w:rPr>
        <w:t>2</w:t>
      </w:r>
      <w:r w:rsidR="00424432" w:rsidRPr="002D74F4">
        <w:rPr>
          <w:rFonts w:ascii="Book Antiqua" w:hAnsi="Book Antiqua" w:cs="Times New Roman"/>
          <w:sz w:val="24"/>
          <w:szCs w:val="24"/>
        </w:rPr>
        <w:t>-directed induction of VEGF is an important factor for tumor growth</w:t>
      </w:r>
      <w:r w:rsidR="00424432" w:rsidRPr="002D74F4">
        <w:rPr>
          <w:rFonts w:ascii="Book Antiqua" w:hAnsi="Book Antiqua" w:cs="Times New Roman"/>
          <w:sz w:val="24"/>
          <w:szCs w:val="24"/>
        </w:rPr>
        <w:fldChar w:fldCharType="begin">
          <w:fldData xml:space="preserve">PEVuZE5vdGU+PENpdGU+PEF1dGhvcj5Tb25vc2hpdGE8L0F1dGhvcj48WWVhcj4yMDAxPC9ZZWFy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</w:fldData>
        </w:fldChar>
      </w:r>
      <w:r w:rsidR="00424432" w:rsidRPr="002D74F4">
        <w:rPr>
          <w:rFonts w:ascii="Book Antiqua" w:hAnsi="Book Antiqua" w:cs="Times New Roman"/>
          <w:sz w:val="24"/>
          <w:szCs w:val="24"/>
        </w:rPr>
        <w:instrText xml:space="preserve"> ADDIN EN.CITE </w:instrText>
      </w:r>
      <w:r w:rsidR="00424432" w:rsidRPr="002D74F4">
        <w:rPr>
          <w:rFonts w:ascii="Book Antiqua" w:hAnsi="Book Antiqua" w:cs="Times New Roman"/>
          <w:sz w:val="24"/>
          <w:szCs w:val="24"/>
        </w:rPr>
        <w:fldChar w:fldCharType="begin">
          <w:fldData xml:space="preserve">PEVuZE5vdGU+PENpdGU+PEF1dGhvcj5Tb25vc2hpdGE8L0F1dGhvcj48WWVhcj4yMDAxPC9ZZWFy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</w:fldData>
        </w:fldChar>
      </w:r>
      <w:r w:rsidR="00424432" w:rsidRPr="002D74F4">
        <w:rPr>
          <w:rFonts w:ascii="Book Antiqua" w:hAnsi="Book Antiqua" w:cs="Times New Roman"/>
          <w:sz w:val="24"/>
          <w:szCs w:val="24"/>
        </w:rPr>
        <w:instrText xml:space="preserve"> ADDIN EN.CITE.DATA </w:instrText>
      </w:r>
      <w:r w:rsidR="00424432" w:rsidRPr="002D74F4">
        <w:rPr>
          <w:rFonts w:ascii="Book Antiqua" w:hAnsi="Book Antiqua" w:cs="Times New Roman"/>
          <w:sz w:val="24"/>
          <w:szCs w:val="24"/>
        </w:rPr>
      </w:r>
      <w:r w:rsidR="00424432" w:rsidRPr="002D74F4">
        <w:rPr>
          <w:rFonts w:ascii="Book Antiqua" w:hAnsi="Book Antiqua" w:cs="Times New Roman"/>
          <w:sz w:val="24"/>
          <w:szCs w:val="24"/>
        </w:rPr>
        <w:fldChar w:fldCharType="end"/>
      </w:r>
      <w:r w:rsidR="00424432" w:rsidRPr="002D74F4">
        <w:rPr>
          <w:rFonts w:ascii="Book Antiqua" w:hAnsi="Book Antiqua" w:cs="Times New Roman"/>
          <w:sz w:val="24"/>
          <w:szCs w:val="24"/>
        </w:rPr>
      </w:r>
      <w:r w:rsidR="00424432" w:rsidRPr="002D74F4">
        <w:rPr>
          <w:rFonts w:ascii="Book Antiqua" w:hAnsi="Book Antiqua" w:cs="Times New Roman"/>
          <w:sz w:val="24"/>
          <w:szCs w:val="24"/>
        </w:rPr>
        <w:fldChar w:fldCharType="separate"/>
      </w:r>
      <w:r w:rsidR="00424432" w:rsidRPr="002D74F4">
        <w:rPr>
          <w:rFonts w:ascii="Book Antiqua" w:hAnsi="Book Antiqua" w:cs="Times New Roman"/>
          <w:noProof/>
          <w:sz w:val="24"/>
          <w:szCs w:val="24"/>
          <w:vertAlign w:val="superscript"/>
        </w:rPr>
        <w:t>[17</w:t>
      </w:r>
      <w:r w:rsidR="003A1B39" w:rsidRPr="002D74F4">
        <w:rPr>
          <w:rFonts w:ascii="Book Antiqua" w:hAnsi="Book Antiqua" w:cs="Times New Roman"/>
          <w:noProof/>
          <w:sz w:val="24"/>
          <w:szCs w:val="24"/>
          <w:vertAlign w:val="superscript"/>
        </w:rPr>
        <w:t>3</w:t>
      </w:r>
      <w:r w:rsidR="00424432" w:rsidRPr="002D74F4">
        <w:rPr>
          <w:rFonts w:ascii="Book Antiqua" w:hAnsi="Book Antiqua" w:cs="Times New Roman"/>
          <w:noProof/>
          <w:sz w:val="24"/>
          <w:szCs w:val="24"/>
          <w:vertAlign w:val="superscript"/>
        </w:rPr>
        <w:t>]</w:t>
      </w:r>
      <w:r w:rsidR="00424432" w:rsidRPr="002D74F4">
        <w:rPr>
          <w:rFonts w:ascii="Book Antiqua" w:hAnsi="Book Antiqua" w:cs="Times New Roman"/>
          <w:sz w:val="24"/>
          <w:szCs w:val="24"/>
        </w:rPr>
        <w:fldChar w:fldCharType="end"/>
      </w:r>
      <w:r w:rsidR="00424432" w:rsidRPr="002D74F4">
        <w:rPr>
          <w:rFonts w:ascii="Book Antiqua" w:hAnsi="Book Antiqua" w:cs="Times New Roman"/>
          <w:sz w:val="24"/>
          <w:szCs w:val="24"/>
        </w:rPr>
        <w:t>. Moreover, PGE</w:t>
      </w:r>
      <w:r w:rsidR="00424432" w:rsidRPr="002D74F4">
        <w:rPr>
          <w:rFonts w:ascii="Book Antiqua" w:hAnsi="Book Antiqua" w:cs="Times New Roman"/>
          <w:sz w:val="24"/>
          <w:szCs w:val="24"/>
          <w:vertAlign w:val="subscript"/>
        </w:rPr>
        <w:t xml:space="preserve">2 </w:t>
      </w:r>
      <w:r w:rsidR="00424432" w:rsidRPr="002D74F4">
        <w:rPr>
          <w:rFonts w:ascii="Book Antiqua" w:hAnsi="Book Antiqua" w:cs="Times New Roman"/>
          <w:sz w:val="24"/>
          <w:szCs w:val="24"/>
        </w:rPr>
        <w:t xml:space="preserve">was shown to induce the expression and release of the pro-angiogenic chemokine CXCL1 in CRC, which in turn stimulated microvascular endothelial cell migration and tube formation in both </w:t>
      </w:r>
      <w:r w:rsidR="003215AD" w:rsidRPr="002D74F4">
        <w:rPr>
          <w:rFonts w:ascii="Book Antiqua" w:hAnsi="Book Antiqua" w:cs="Times New Roman"/>
          <w:i/>
          <w:sz w:val="24"/>
          <w:szCs w:val="24"/>
        </w:rPr>
        <w:t>in vitro</w:t>
      </w:r>
      <w:r w:rsidR="00424432" w:rsidRPr="002D74F4">
        <w:rPr>
          <w:rFonts w:ascii="Book Antiqua" w:hAnsi="Book Antiqua" w:cs="Times New Roman"/>
          <w:sz w:val="24"/>
          <w:szCs w:val="24"/>
        </w:rPr>
        <w:t xml:space="preserve"> and </w:t>
      </w:r>
      <w:r w:rsidR="003215AD" w:rsidRPr="002D74F4">
        <w:rPr>
          <w:rFonts w:ascii="Book Antiqua" w:hAnsi="Book Antiqua" w:cs="Times New Roman"/>
          <w:i/>
          <w:sz w:val="24"/>
          <w:szCs w:val="24"/>
        </w:rPr>
        <w:t>in vivo</w:t>
      </w:r>
      <w:r w:rsidR="00424432" w:rsidRPr="002D74F4">
        <w:rPr>
          <w:rFonts w:ascii="Book Antiqua" w:hAnsi="Book Antiqua" w:cs="Times New Roman"/>
          <w:sz w:val="24"/>
          <w:szCs w:val="24"/>
        </w:rPr>
        <w:fldChar w:fldCharType="begin">
          <w:fldData xml:space="preserve">PEVuZE5vdGU+PENpdGU+PEF1dGhvcj5XYW5nPC9BdXRob3I+PFllYXI+MjAwNjwvWWVhcj48SURU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</w:fldData>
        </w:fldChar>
      </w:r>
      <w:r w:rsidR="00424432" w:rsidRPr="002D74F4">
        <w:rPr>
          <w:rFonts w:ascii="Book Antiqua" w:hAnsi="Book Antiqua" w:cs="Times New Roman"/>
          <w:sz w:val="24"/>
          <w:szCs w:val="24"/>
        </w:rPr>
        <w:instrText xml:space="preserve"> ADDIN EN.CITE </w:instrText>
      </w:r>
      <w:r w:rsidR="00424432" w:rsidRPr="002D74F4">
        <w:rPr>
          <w:rFonts w:ascii="Book Antiqua" w:hAnsi="Book Antiqua" w:cs="Times New Roman"/>
          <w:sz w:val="24"/>
          <w:szCs w:val="24"/>
        </w:rPr>
        <w:fldChar w:fldCharType="begin">
          <w:fldData xml:space="preserve">PEVuZE5vdGU+PENpdGU+PEF1dGhvcj5XYW5nPC9BdXRob3I+PFllYXI+MjAwNjwvWWVhcj48SURU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</w:fldData>
        </w:fldChar>
      </w:r>
      <w:r w:rsidR="00424432" w:rsidRPr="002D74F4">
        <w:rPr>
          <w:rFonts w:ascii="Book Antiqua" w:hAnsi="Book Antiqua" w:cs="Times New Roman"/>
          <w:sz w:val="24"/>
          <w:szCs w:val="24"/>
        </w:rPr>
        <w:instrText xml:space="preserve"> ADDIN EN.CITE.DATA </w:instrText>
      </w:r>
      <w:r w:rsidR="00424432" w:rsidRPr="002D74F4">
        <w:rPr>
          <w:rFonts w:ascii="Book Antiqua" w:hAnsi="Book Antiqua" w:cs="Times New Roman"/>
          <w:sz w:val="24"/>
          <w:szCs w:val="24"/>
        </w:rPr>
      </w:r>
      <w:r w:rsidR="00424432" w:rsidRPr="002D74F4">
        <w:rPr>
          <w:rFonts w:ascii="Book Antiqua" w:hAnsi="Book Antiqua" w:cs="Times New Roman"/>
          <w:sz w:val="24"/>
          <w:szCs w:val="24"/>
        </w:rPr>
        <w:fldChar w:fldCharType="end"/>
      </w:r>
      <w:r w:rsidR="00424432" w:rsidRPr="002D74F4">
        <w:rPr>
          <w:rFonts w:ascii="Book Antiqua" w:hAnsi="Book Antiqua" w:cs="Times New Roman"/>
          <w:sz w:val="24"/>
          <w:szCs w:val="24"/>
        </w:rPr>
      </w:r>
      <w:r w:rsidR="00424432" w:rsidRPr="002D74F4">
        <w:rPr>
          <w:rFonts w:ascii="Book Antiqua" w:hAnsi="Book Antiqua" w:cs="Times New Roman"/>
          <w:sz w:val="24"/>
          <w:szCs w:val="24"/>
        </w:rPr>
        <w:fldChar w:fldCharType="separate"/>
      </w:r>
      <w:r w:rsidR="00424432" w:rsidRPr="002D74F4">
        <w:rPr>
          <w:rFonts w:ascii="Book Antiqua" w:hAnsi="Book Antiqua" w:cs="Times New Roman"/>
          <w:noProof/>
          <w:sz w:val="24"/>
          <w:szCs w:val="24"/>
          <w:vertAlign w:val="superscript"/>
        </w:rPr>
        <w:t>[17</w:t>
      </w:r>
      <w:r w:rsidR="003A1B39" w:rsidRPr="002D74F4">
        <w:rPr>
          <w:rFonts w:ascii="Book Antiqua" w:hAnsi="Book Antiqua" w:cs="Times New Roman"/>
          <w:noProof/>
          <w:sz w:val="24"/>
          <w:szCs w:val="24"/>
          <w:vertAlign w:val="superscript"/>
        </w:rPr>
        <w:t>4</w:t>
      </w:r>
      <w:r w:rsidR="00424432" w:rsidRPr="002D74F4">
        <w:rPr>
          <w:rFonts w:ascii="Book Antiqua" w:hAnsi="Book Antiqua" w:cs="Times New Roman"/>
          <w:noProof/>
          <w:sz w:val="24"/>
          <w:szCs w:val="24"/>
          <w:vertAlign w:val="superscript"/>
        </w:rPr>
        <w:t>]</w:t>
      </w:r>
      <w:r w:rsidR="00424432" w:rsidRPr="002D74F4">
        <w:rPr>
          <w:rFonts w:ascii="Book Antiqua" w:hAnsi="Book Antiqua" w:cs="Times New Roman"/>
          <w:sz w:val="24"/>
          <w:szCs w:val="24"/>
        </w:rPr>
        <w:fldChar w:fldCharType="end"/>
      </w:r>
      <w:r w:rsidR="00424432" w:rsidRPr="002D74F4">
        <w:rPr>
          <w:rFonts w:ascii="Book Antiqua" w:hAnsi="Book Antiqua" w:cs="Times New Roman"/>
          <w:sz w:val="24"/>
          <w:szCs w:val="24"/>
        </w:rPr>
        <w:t>. PGE</w:t>
      </w:r>
      <w:r w:rsidR="00424432" w:rsidRPr="002D74F4">
        <w:rPr>
          <w:rFonts w:ascii="Book Antiqua" w:hAnsi="Book Antiqua" w:cs="Times New Roman"/>
          <w:sz w:val="24"/>
          <w:szCs w:val="24"/>
          <w:vertAlign w:val="subscript"/>
        </w:rPr>
        <w:t>2</w:t>
      </w:r>
      <w:r w:rsidR="00424432" w:rsidRPr="002D74F4">
        <w:rPr>
          <w:rFonts w:ascii="Book Antiqua" w:hAnsi="Book Antiqua" w:cs="Times New Roman"/>
          <w:sz w:val="24"/>
          <w:szCs w:val="24"/>
        </w:rPr>
        <w:t xml:space="preserve"> stimulation of the EP</w:t>
      </w:r>
      <w:r w:rsidR="00424432" w:rsidRPr="002D74F4">
        <w:rPr>
          <w:rFonts w:ascii="Book Antiqua" w:hAnsi="Book Antiqua" w:cs="Times New Roman"/>
          <w:sz w:val="24"/>
          <w:szCs w:val="24"/>
          <w:vertAlign w:val="subscript"/>
        </w:rPr>
        <w:t>3</w:t>
      </w:r>
      <w:r w:rsidR="00424432" w:rsidRPr="002D74F4">
        <w:rPr>
          <w:rFonts w:ascii="Book Antiqua" w:hAnsi="Book Antiqua" w:cs="Times New Roman"/>
          <w:sz w:val="24"/>
          <w:szCs w:val="24"/>
        </w:rPr>
        <w:t xml:space="preserve"> receptor was shown to enhance cellular migration </w:t>
      </w:r>
      <w:r w:rsidRPr="002D74F4">
        <w:rPr>
          <w:rFonts w:ascii="Book Antiqua" w:hAnsi="Book Antiqua" w:cs="Times New Roman"/>
          <w:i/>
          <w:sz w:val="24"/>
          <w:szCs w:val="24"/>
        </w:rPr>
        <w:t>via</w:t>
      </w:r>
      <w:r w:rsidR="00424432" w:rsidRPr="002D74F4">
        <w:rPr>
          <w:rFonts w:ascii="Book Antiqua" w:hAnsi="Book Antiqua" w:cs="Times New Roman"/>
          <w:sz w:val="24"/>
          <w:szCs w:val="24"/>
        </w:rPr>
        <w:t xml:space="preserve"> the up-regulation of VEGFR-1 expression in the human colon cancer cell line HCA-7, which endogenously expresses EP</w:t>
      </w:r>
      <w:r w:rsidR="00424432" w:rsidRPr="002D74F4">
        <w:rPr>
          <w:rFonts w:ascii="Book Antiqua" w:hAnsi="Book Antiqua" w:cs="Times New Roman"/>
          <w:sz w:val="24"/>
          <w:szCs w:val="24"/>
          <w:vertAlign w:val="subscript"/>
        </w:rPr>
        <w:t>3</w:t>
      </w:r>
      <w:r w:rsidR="00424432" w:rsidRPr="002D74F4">
        <w:rPr>
          <w:rFonts w:ascii="Book Antiqua" w:hAnsi="Book Antiqua" w:cs="Times New Roman"/>
          <w:sz w:val="24"/>
          <w:szCs w:val="24"/>
        </w:rPr>
        <w:t xml:space="preserve"> receptors</w:t>
      </w:r>
      <w:r w:rsidR="00424432" w:rsidRPr="002D74F4">
        <w:rPr>
          <w:rFonts w:ascii="Book Antiqua" w:hAnsi="Book Antiqua" w:cs="Times New Roman"/>
          <w:sz w:val="24"/>
          <w:szCs w:val="24"/>
        </w:rPr>
        <w:fldChar w:fldCharType="begin">
          <w:fldData xml:space="preserve">PEVuZE5vdGU+PENpdGU+PEF1dGhvcj5GdWppbm88L0F1dGhvcj48WWVhcj4yMDExPC9ZZWFyPjxJ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</w:fldData>
        </w:fldChar>
      </w:r>
      <w:r w:rsidR="00424432" w:rsidRPr="002D74F4">
        <w:rPr>
          <w:rFonts w:ascii="Book Antiqua" w:hAnsi="Book Antiqua" w:cs="Times New Roman"/>
          <w:sz w:val="24"/>
          <w:szCs w:val="24"/>
        </w:rPr>
        <w:instrText xml:space="preserve"> ADDIN EN.CITE </w:instrText>
      </w:r>
      <w:r w:rsidR="00424432" w:rsidRPr="002D74F4">
        <w:rPr>
          <w:rFonts w:ascii="Book Antiqua" w:hAnsi="Book Antiqua" w:cs="Times New Roman"/>
          <w:sz w:val="24"/>
          <w:szCs w:val="24"/>
        </w:rPr>
        <w:fldChar w:fldCharType="begin">
          <w:fldData xml:space="preserve">PEVuZE5vdGU+PENpdGU+PEF1dGhvcj5GdWppbm88L0F1dGhvcj48WWVhcj4yMDExPC9ZZWFyPjxJ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</w:fldData>
        </w:fldChar>
      </w:r>
      <w:r w:rsidR="00424432" w:rsidRPr="002D74F4">
        <w:rPr>
          <w:rFonts w:ascii="Book Antiqua" w:hAnsi="Book Antiqua" w:cs="Times New Roman"/>
          <w:sz w:val="24"/>
          <w:szCs w:val="24"/>
        </w:rPr>
        <w:instrText xml:space="preserve"> ADDIN EN.CITE.DATA </w:instrText>
      </w:r>
      <w:r w:rsidR="00424432" w:rsidRPr="002D74F4">
        <w:rPr>
          <w:rFonts w:ascii="Book Antiqua" w:hAnsi="Book Antiqua" w:cs="Times New Roman"/>
          <w:sz w:val="24"/>
          <w:szCs w:val="24"/>
        </w:rPr>
      </w:r>
      <w:r w:rsidR="00424432" w:rsidRPr="002D74F4">
        <w:rPr>
          <w:rFonts w:ascii="Book Antiqua" w:hAnsi="Book Antiqua" w:cs="Times New Roman"/>
          <w:sz w:val="24"/>
          <w:szCs w:val="24"/>
        </w:rPr>
        <w:fldChar w:fldCharType="end"/>
      </w:r>
      <w:r w:rsidR="00424432" w:rsidRPr="002D74F4">
        <w:rPr>
          <w:rFonts w:ascii="Book Antiqua" w:hAnsi="Book Antiqua" w:cs="Times New Roman"/>
          <w:sz w:val="24"/>
          <w:szCs w:val="24"/>
        </w:rPr>
      </w:r>
      <w:r w:rsidR="00424432" w:rsidRPr="002D74F4">
        <w:rPr>
          <w:rFonts w:ascii="Book Antiqua" w:hAnsi="Book Antiqua" w:cs="Times New Roman"/>
          <w:sz w:val="24"/>
          <w:szCs w:val="24"/>
        </w:rPr>
        <w:fldChar w:fldCharType="separate"/>
      </w:r>
      <w:r w:rsidR="00424432" w:rsidRPr="002D74F4">
        <w:rPr>
          <w:rFonts w:ascii="Book Antiqua" w:hAnsi="Book Antiqua" w:cs="Times New Roman"/>
          <w:noProof/>
          <w:sz w:val="24"/>
          <w:szCs w:val="24"/>
          <w:vertAlign w:val="superscript"/>
        </w:rPr>
        <w:t>[154]</w:t>
      </w:r>
      <w:r w:rsidR="00424432" w:rsidRPr="002D74F4">
        <w:rPr>
          <w:rFonts w:ascii="Book Antiqua" w:hAnsi="Book Antiqua" w:cs="Times New Roman"/>
          <w:sz w:val="24"/>
          <w:szCs w:val="24"/>
        </w:rPr>
        <w:fldChar w:fldCharType="end"/>
      </w:r>
      <w:r w:rsidR="00424432" w:rsidRPr="002D74F4">
        <w:rPr>
          <w:rFonts w:ascii="Book Antiqua" w:hAnsi="Book Antiqua" w:cs="Times New Roman"/>
          <w:sz w:val="24"/>
          <w:szCs w:val="24"/>
        </w:rPr>
        <w:t>.</w:t>
      </w:r>
      <w:r w:rsidR="00424432" w:rsidRPr="002D74F4">
        <w:rPr>
          <w:rFonts w:ascii="Book Antiqua" w:eastAsia="Calibri" w:hAnsi="Book Antiqua" w:cs="Times New Roman"/>
          <w:sz w:val="24"/>
          <w:szCs w:val="24"/>
        </w:rPr>
        <w:t xml:space="preserve"> Hypoxia was shown to induce EP</w:t>
      </w:r>
      <w:r w:rsidR="00424432" w:rsidRPr="002D74F4">
        <w:rPr>
          <w:rFonts w:ascii="Book Antiqua" w:eastAsia="Calibri" w:hAnsi="Book Antiqua" w:cs="Times New Roman"/>
          <w:sz w:val="24"/>
          <w:szCs w:val="24"/>
          <w:vertAlign w:val="subscript"/>
        </w:rPr>
        <w:t>1</w:t>
      </w:r>
      <w:r w:rsidR="00424432" w:rsidRPr="002D74F4">
        <w:rPr>
          <w:rFonts w:ascii="Book Antiqua" w:eastAsia="Calibri" w:hAnsi="Book Antiqua" w:cs="Times New Roman"/>
          <w:sz w:val="24"/>
          <w:szCs w:val="24"/>
        </w:rPr>
        <w:t xml:space="preserve"> expression in colon cancer cells, while EP</w:t>
      </w:r>
      <w:r w:rsidR="00424432" w:rsidRPr="002D74F4">
        <w:rPr>
          <w:rFonts w:ascii="Book Antiqua" w:eastAsia="Calibri" w:hAnsi="Book Antiqua" w:cs="Times New Roman"/>
          <w:sz w:val="24"/>
          <w:szCs w:val="24"/>
          <w:vertAlign w:val="subscript"/>
        </w:rPr>
        <w:t>1</w:t>
      </w:r>
      <w:r w:rsidR="00424432" w:rsidRPr="002D74F4">
        <w:rPr>
          <w:rFonts w:ascii="Book Antiqua" w:eastAsia="Calibri" w:hAnsi="Book Antiqua" w:cs="Times New Roman"/>
          <w:sz w:val="24"/>
          <w:szCs w:val="24"/>
        </w:rPr>
        <w:t xml:space="preserve"> inactivation inhibited PGE</w:t>
      </w:r>
      <w:r w:rsidR="00424432" w:rsidRPr="002D74F4">
        <w:rPr>
          <w:rFonts w:ascii="Book Antiqua" w:eastAsia="Calibri" w:hAnsi="Book Antiqua" w:cs="Times New Roman"/>
          <w:sz w:val="24"/>
          <w:szCs w:val="24"/>
          <w:vertAlign w:val="subscript"/>
        </w:rPr>
        <w:t>2</w:t>
      </w:r>
      <w:r w:rsidR="00424432" w:rsidRPr="002D74F4">
        <w:rPr>
          <w:rFonts w:ascii="Book Antiqua" w:eastAsia="Calibri" w:hAnsi="Book Antiqua" w:cs="Times New Roman"/>
          <w:sz w:val="24"/>
          <w:szCs w:val="24"/>
        </w:rPr>
        <w:t xml:space="preserve"> dependent and hypoxia inducible expression of angiopoietin-like protein 4 (ANGPTL4)</w:t>
      </w:r>
      <w:r w:rsidR="00330E22" w:rsidRPr="002D74F4">
        <w:rPr>
          <w:rFonts w:ascii="Book Antiqua" w:eastAsia="Calibri" w:hAnsi="Book Antiqua" w:cs="Times New Roman"/>
          <w:sz w:val="24"/>
          <w:szCs w:val="24"/>
        </w:rPr>
        <w:t>,</w:t>
      </w:r>
      <w:r w:rsidR="00424432" w:rsidRPr="002D74F4">
        <w:rPr>
          <w:rFonts w:ascii="Book Antiqua" w:eastAsia="Calibri" w:hAnsi="Book Antiqua" w:cs="Times New Roman"/>
          <w:sz w:val="24"/>
          <w:szCs w:val="24"/>
        </w:rPr>
        <w:t xml:space="preserve"> the lipid metabolizing functions of which have been well established through the inhibition of lipoprotein lipase (LPL)</w:t>
      </w:r>
      <w:r w:rsidR="00424432" w:rsidRPr="002D74F4">
        <w:rPr>
          <w:rFonts w:ascii="Book Antiqua" w:eastAsia="Calibri" w:hAnsi="Book Antiqua" w:cs="Times New Roman"/>
          <w:sz w:val="24"/>
          <w:szCs w:val="24"/>
        </w:rPr>
        <w:fldChar w:fldCharType="begin"/>
      </w:r>
      <w:r w:rsidR="00424432" w:rsidRPr="002D74F4">
        <w:rPr>
          <w:rFonts w:ascii="Book Antiqua" w:eastAsia="Calibri" w:hAnsi="Book Antiqua" w:cs="Times New Roman"/>
          <w:sz w:val="24"/>
          <w:szCs w:val="24"/>
        </w:rPr>
        <w:instrText xml:space="preserve"> ADDIN EN.CITE &lt;EndNote&gt;&lt;Cite&gt;&lt;Author&gt;Kim&lt;/Author&gt;&lt;Year&gt;2011&lt;/Year&gt;&lt;IDText&gt;ANGPTL4 induction by prostaglandin E2 under hypoxic conditions promotes colorectal cancer progression&lt;/IDText&gt;&lt;DisplayText&gt;&lt;style face="superscript"&gt;[176]&lt;/style&gt;&lt;/DisplayText&gt;&lt;record&gt;&lt;keywords&gt;&lt;keyword&gt;Angiopoietins/ physiology&lt;/keyword&gt;&lt;keyword&gt;Animals&lt;/keyword&gt;&lt;keyword&gt;Cell Hypoxia&lt;/keyword&gt;&lt;keyword&gt;Cell Line, Tumor&lt;/keyword&gt;&lt;keyword&gt;Cell Proliferation/drug effects&lt;/keyword&gt;&lt;keyword&gt;Colorectal Neoplasms/etiology/ pathology&lt;/keyword&gt;&lt;keyword&gt;Dinoprostone/ pharmacology&lt;/keyword&gt;&lt;keyword&gt;Disease Progression&lt;/keyword&gt;&lt;keyword&gt;Humans&lt;/keyword&gt;&lt;keyword&gt;Mice&lt;/keyword&gt;&lt;keyword&gt;Receptors, Prostaglandin E, EP1 Subtype/physiology&lt;/keyword&gt;&lt;keyword&gt;STAT1 Transcription Factor/physiology&lt;/keyword&gt;&lt;/keywords&gt;&lt;isbn&gt;1538-7445 (Electronic)&amp;#xD;0008-5472 (Linking)&lt;/isbn&gt;&lt;titles&gt;&lt;title&gt;ANGPTL4 induction by prostaglandin E2 under hypoxic conditions promotes colorectal cancer progression&lt;/title&gt;&lt;secondary-title&gt;Cancer Res&lt;/secondary-title&gt;&lt;/titles&gt;&lt;pages&gt;7010-20&lt;/pages&gt;&lt;number&gt;22&lt;/number&gt;&lt;contributors&gt;&lt;authors&gt;&lt;author&gt;Kim, S. H.&lt;/author&gt;&lt;author&gt;Park, Y. Y.&lt;/author&gt;&lt;author&gt;Kim, S. W.&lt;/author&gt;&lt;author&gt;Lee, J. S.&lt;/author&gt;&lt;author&gt;Wang, D.&lt;/author&gt;&lt;author&gt;DuBois, R. N.&lt;/author&gt;&lt;/authors&gt;&lt;/contributors&gt;&lt;language&gt;eng&lt;/language&gt;&lt;added-date format="utc"&gt;1429514323&lt;/added-date&gt;&lt;pub-location&gt;United States&lt;/pub-location&gt;&lt;ref-type name="Book Section"&gt;5&lt;/ref-type&gt;&lt;auth-address&gt;Department of Cancer Biology, The University of Texas MD Anderson Cancer Center, Houston, Texas 77030, USA.&lt;/auth-address&gt;&lt;dates&gt;&lt;year&gt;2011&lt;/year&gt;&lt;/dates&gt;&lt;remote-database-provider&gt;NLM&lt;/remote-database-provider&gt;&lt;rec-number&gt;1454&lt;/rec-number&gt;&lt;publisher&gt;2011 Aacr&lt;/publisher&gt;&lt;last-updated-date format="utc"&gt;1429514323&lt;/last-updated-date&gt;&lt;accession-num&gt;21937683&lt;/accession-num&gt;&lt;electronic-resource-num&gt;10.1158/0008-5472.can-11-1262&lt;/electronic-resource-num&gt;&lt;volume&gt;71&lt;/volume&gt;&lt;/record&gt;&lt;/Cite&gt;&lt;/EndNote&gt;</w:instrText>
      </w:r>
      <w:r w:rsidR="00424432" w:rsidRPr="002D74F4">
        <w:rPr>
          <w:rFonts w:ascii="Book Antiqua" w:eastAsia="Calibri" w:hAnsi="Book Antiqua" w:cs="Times New Roman"/>
          <w:sz w:val="24"/>
          <w:szCs w:val="24"/>
        </w:rPr>
        <w:fldChar w:fldCharType="separate"/>
      </w:r>
      <w:r w:rsidR="00424432" w:rsidRPr="002D74F4">
        <w:rPr>
          <w:rFonts w:ascii="Book Antiqua" w:eastAsia="Calibri" w:hAnsi="Book Antiqua" w:cs="Times New Roman"/>
          <w:noProof/>
          <w:sz w:val="24"/>
          <w:szCs w:val="24"/>
          <w:vertAlign w:val="superscript"/>
        </w:rPr>
        <w:t>[17</w:t>
      </w:r>
      <w:r w:rsidR="003A1B39" w:rsidRPr="002D74F4">
        <w:rPr>
          <w:rFonts w:ascii="Book Antiqua" w:eastAsia="Calibri" w:hAnsi="Book Antiqua" w:cs="Times New Roman"/>
          <w:noProof/>
          <w:sz w:val="24"/>
          <w:szCs w:val="24"/>
          <w:vertAlign w:val="superscript"/>
        </w:rPr>
        <w:t>5</w:t>
      </w:r>
      <w:r w:rsidR="00424432" w:rsidRPr="002D74F4">
        <w:rPr>
          <w:rFonts w:ascii="Book Antiqua" w:eastAsia="Calibri" w:hAnsi="Book Antiqua" w:cs="Times New Roman"/>
          <w:noProof/>
          <w:sz w:val="24"/>
          <w:szCs w:val="24"/>
          <w:vertAlign w:val="superscript"/>
        </w:rPr>
        <w:t>]</w:t>
      </w:r>
      <w:r w:rsidR="00424432" w:rsidRPr="002D74F4">
        <w:rPr>
          <w:rFonts w:ascii="Book Antiqua" w:eastAsia="Calibri" w:hAnsi="Book Antiqua" w:cs="Times New Roman"/>
          <w:sz w:val="24"/>
          <w:szCs w:val="24"/>
        </w:rPr>
        <w:fldChar w:fldCharType="end"/>
      </w:r>
      <w:r w:rsidR="00424432" w:rsidRPr="002D74F4">
        <w:rPr>
          <w:rFonts w:ascii="Book Antiqua" w:eastAsia="Calibri" w:hAnsi="Book Antiqua" w:cs="Times New Roman"/>
          <w:sz w:val="24"/>
          <w:szCs w:val="24"/>
        </w:rPr>
        <w:t>.</w:t>
      </w:r>
    </w:p>
    <w:p w:rsidR="002F02F1" w:rsidRPr="002D74F4" w:rsidRDefault="00424432" w:rsidP="000D6205">
      <w:pPr>
        <w:adjustRightInd w:val="0"/>
        <w:snapToGrid w:val="0"/>
        <w:spacing w:after="0" w:line="360" w:lineRule="auto"/>
        <w:ind w:firstLineChars="100" w:firstLine="240"/>
        <w:jc w:val="both"/>
        <w:rPr>
          <w:rFonts w:ascii="Book Antiqua" w:hAnsi="Book Antiqua" w:cs="Times New Roman"/>
          <w:sz w:val="24"/>
          <w:szCs w:val="24"/>
        </w:rPr>
      </w:pPr>
      <w:r w:rsidRPr="002D74F4">
        <w:rPr>
          <w:rFonts w:ascii="Book Antiqua" w:hAnsi="Book Antiqua" w:cs="Times New Roman"/>
          <w:sz w:val="24"/>
          <w:szCs w:val="24"/>
        </w:rPr>
        <w:t>In addition to inducing a range of angiogenic factors in epithelial cells, PG signaling in the surrounding stromal cells also supports angiogenesis in colon cancer. For example, PGE</w:t>
      </w:r>
      <w:r w:rsidRPr="002D74F4">
        <w:rPr>
          <w:rFonts w:ascii="Book Antiqua" w:hAnsi="Book Antiqua" w:cs="Times New Roman"/>
          <w:sz w:val="24"/>
          <w:szCs w:val="24"/>
          <w:vertAlign w:val="subscript"/>
        </w:rPr>
        <w:t>2</w:t>
      </w:r>
      <w:r w:rsidRPr="002D74F4">
        <w:rPr>
          <w:rFonts w:ascii="Book Antiqua" w:hAnsi="Book Antiqua" w:cs="Times New Roman"/>
          <w:sz w:val="24"/>
          <w:szCs w:val="24"/>
        </w:rPr>
        <w:t xml:space="preserve"> and TXA</w:t>
      </w:r>
      <w:r w:rsidRPr="002D74F4">
        <w:rPr>
          <w:rFonts w:ascii="Book Antiqua" w:hAnsi="Book Antiqua" w:cs="Times New Roman"/>
          <w:sz w:val="24"/>
          <w:szCs w:val="24"/>
          <w:vertAlign w:val="subscript"/>
        </w:rPr>
        <w:t xml:space="preserve">2 </w:t>
      </w:r>
      <w:r w:rsidRPr="002D74F4">
        <w:rPr>
          <w:rFonts w:ascii="Book Antiqua" w:hAnsi="Book Antiqua" w:cs="Times New Roman"/>
          <w:sz w:val="24"/>
          <w:szCs w:val="24"/>
        </w:rPr>
        <w:t xml:space="preserve">were reported to regulate the adhesion and spreading of human </w:t>
      </w:r>
      <w:r w:rsidRPr="002D74F4">
        <w:rPr>
          <w:rFonts w:ascii="Book Antiqua" w:hAnsi="Book Antiqua" w:cs="Times New Roman"/>
          <w:sz w:val="24"/>
          <w:szCs w:val="24"/>
        </w:rPr>
        <w:lastRenderedPageBreak/>
        <w:t>umbilical vein endothelial cells (HUVEC), through the cAMP-dependent activation of protein kinase A (PKA) and cAMP- and PKA-dependent activation of Rac, respectively</w:t>
      </w:r>
      <w:r w:rsidRPr="002D74F4">
        <w:rPr>
          <w:rFonts w:ascii="Book Antiqua" w:hAnsi="Book Antiqua" w:cs="Times New Roman"/>
          <w:sz w:val="24"/>
          <w:szCs w:val="24"/>
        </w:rPr>
        <w:fldChar w:fldCharType="begin"/>
      </w:r>
      <w:r w:rsidRPr="002D74F4">
        <w:rPr>
          <w:rFonts w:ascii="Book Antiqua" w:hAnsi="Book Antiqua" w:cs="Times New Roman"/>
          <w:sz w:val="24"/>
          <w:szCs w:val="24"/>
        </w:rPr>
        <w:instrText xml:space="preserve"> ADDIN EN.CITE &lt;EndNote&gt;&lt;Cite&gt;&lt;Author&gt;Dormond&lt;/Author&gt;&lt;Year&gt;2002&lt;/Year&gt;&lt;IDText&gt;Prostaglandin E2 promotes integrin alpha Vbeta 3-dependent endothelial cell adhesion, rac-activation, and spreading through cAMP/PKA-dependent signaling&lt;/IDText&gt;&lt;DisplayText&gt;&lt;style face="superscript"&gt;[177]&lt;/style&gt;&lt;/DisplayText&gt;&lt;record&gt;&lt;keywords&gt;&lt;keyword&gt;Base Sequence&lt;/keyword&gt;&lt;keyword&gt;Cell Adhesion/ physiology&lt;/keyword&gt;&lt;keyword&gt;Cells, Cultured&lt;/keyword&gt;&lt;keyword&gt;Cyclic AMP/ metabolism&lt;/keyword&gt;&lt;keyword&gt;Cyclic AMP-Dependent Protein Kinases/ metabolism&lt;/keyword&gt;&lt;keyword&gt;DNA Primers&lt;/keyword&gt;&lt;keyword&gt;Dinoprostone/ physiology&lt;/keyword&gt;&lt;keyword&gt;Endothelium, Vascular/ cytology&lt;/keyword&gt;&lt;keyword&gt;Humans&lt;/keyword&gt;&lt;keyword&gt;Integrin alphaVbeta3/ physiology&lt;/keyword&gt;&lt;keyword&gt;Signal Transduction&lt;/keyword&gt;&lt;keyword&gt;rac GTP-Binding Proteins/ metabolism&lt;/keyword&gt;&lt;/keywords&gt;&lt;isbn&gt;0021-9258 (Print)&amp;#xD;0021-9258 (Linking)&lt;/isbn&gt;&lt;titles&gt;&lt;title&gt;Prostaglandin E2 promotes integrin alpha Vbeta 3-dependent endothelial cell adhesion, rac-activation, and spreading through cAMP/PKA-dependent signaling&lt;/title&gt;&lt;secondary-title&gt;J Biol Chem&lt;/secondary-title&gt;&lt;/titles&gt;&lt;pages&gt;45838-46&lt;/pages&gt;&lt;number&gt;48&lt;/number&gt;&lt;contributors&gt;&lt;authors&gt;&lt;author&gt;Dormond, O.&lt;/author&gt;&lt;author&gt;Bezzi, M.&lt;/author&gt;&lt;author&gt;Mariotti, A.&lt;/author&gt;&lt;author&gt;Ruegg, C.&lt;/author&gt;&lt;/authors&gt;&lt;/contributors&gt;&lt;language&gt;eng&lt;/language&gt;&lt;added-date format="utc"&gt;1429514322&lt;/added-date&gt;&lt;pub-location&gt;United States&lt;/pub-location&gt;&lt;ref-type name="Book Section"&gt;5&lt;/ref-type&gt;&lt;auth-address&gt;Centre Pluridisciplinaire d&amp;apos;Oncologie (CePO), University of Lausanne Medical School, CH-1011 Lausanne, Switzerland.&lt;/auth-address&gt;&lt;dates&gt;&lt;year&gt;2002&lt;/year&gt;&lt;/dates&gt;&lt;remote-database-provider&gt;NLM&lt;/remote-database-provider&gt;&lt;rec-number&gt;1401&lt;/rec-number&gt;&lt;last-updated-date format="utc"&gt;1429514322&lt;/last-updated-date&gt;&lt;accession-num&gt;12237321&lt;/accession-num&gt;&lt;electronic-resource-num&gt;10.1074/jbc.M209213200&lt;/electronic-resource-num&gt;&lt;volume&gt;277&lt;/volume&gt;&lt;/record&gt;&lt;/Cite&gt;&lt;/EndNote&gt;</w:instrText>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[17</w:t>
      </w:r>
      <w:r w:rsidR="003A1B39" w:rsidRPr="002D74F4">
        <w:rPr>
          <w:rFonts w:ascii="Book Antiqua" w:hAnsi="Book Antiqua" w:cs="Times New Roman"/>
          <w:noProof/>
          <w:sz w:val="24"/>
          <w:szCs w:val="24"/>
          <w:vertAlign w:val="superscript"/>
        </w:rPr>
        <w:t>6</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Besides VEGF, PGE</w:t>
      </w:r>
      <w:r w:rsidRPr="002D74F4">
        <w:rPr>
          <w:rFonts w:ascii="Book Antiqua" w:hAnsi="Book Antiqua" w:cs="Times New Roman"/>
          <w:sz w:val="24"/>
          <w:szCs w:val="24"/>
          <w:vertAlign w:val="subscript"/>
        </w:rPr>
        <w:t>2</w:t>
      </w:r>
      <w:r w:rsidRPr="002D74F4">
        <w:rPr>
          <w:rFonts w:ascii="Book Antiqua" w:hAnsi="Book Antiqua" w:cs="Times New Roman"/>
          <w:sz w:val="24"/>
          <w:szCs w:val="24"/>
        </w:rPr>
        <w:t xml:space="preserve"> also may mediate the angiogenic effects of basic fibroblast growth factor (bFGF) by up-regulating the expression of the C-X-C chemokine receptor type 4 (CXCR4) in human microvascular endothelial cells (HMECs) and enhancing cellular response to stromal-derived factor 1 (SDF-1), a unique ligand for CXCR4</w:t>
      </w:r>
      <w:r w:rsidRPr="002D74F4">
        <w:rPr>
          <w:rFonts w:ascii="Book Antiqua" w:hAnsi="Book Antiqua" w:cs="Times New Roman"/>
          <w:sz w:val="24"/>
          <w:szCs w:val="24"/>
        </w:rPr>
        <w:fldChar w:fldCharType="begin">
          <w:fldData xml:space="preserve">PEVuZE5vdGU+PENpdGU+PEF1dGhvcj5TYWxjZWRvPC9BdXRob3I+PFllYXI+MjAwMzwvWWVhcj48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=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PEVuZE5vdGU+PENpdGU+PEF1dGhvcj5TYWxjZWRvPC9BdXRob3I+PFllYXI+MjAwMzwvWWVhcj48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=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[17</w:t>
      </w:r>
      <w:r w:rsidR="003A1B39" w:rsidRPr="002D74F4">
        <w:rPr>
          <w:rFonts w:ascii="Book Antiqua" w:hAnsi="Book Antiqua" w:cs="Times New Roman"/>
          <w:noProof/>
          <w:sz w:val="24"/>
          <w:szCs w:val="24"/>
          <w:vertAlign w:val="superscript"/>
        </w:rPr>
        <w:t>7</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TXA</w:t>
      </w:r>
      <w:r w:rsidRPr="002D74F4">
        <w:rPr>
          <w:rFonts w:ascii="Book Antiqua" w:hAnsi="Book Antiqua" w:cs="Times New Roman"/>
          <w:sz w:val="24"/>
          <w:szCs w:val="24"/>
          <w:vertAlign w:val="subscript"/>
        </w:rPr>
        <w:t>2</w:t>
      </w:r>
      <w:r w:rsidRPr="002D74F4">
        <w:rPr>
          <w:rFonts w:ascii="Book Antiqua" w:hAnsi="Book Antiqua" w:cs="Times New Roman"/>
          <w:sz w:val="24"/>
          <w:szCs w:val="24"/>
        </w:rPr>
        <w:t xml:space="preserve"> was also shown to enhance endothelial cell migration and angiogenesis</w:t>
      </w:r>
      <w:r w:rsidRPr="002D74F4">
        <w:rPr>
          <w:rFonts w:ascii="Book Antiqua" w:hAnsi="Book Antiqua" w:cs="Times New Roman"/>
          <w:sz w:val="24"/>
          <w:szCs w:val="24"/>
        </w:rPr>
        <w:fldChar w:fldCharType="begin">
          <w:fldData xml:space="preserve">PEVuZE5vdGU+PENpdGU+PEF1dGhvcj5EYW5pZWw8L0F1dGhvcj48WWVhcj4xOTk5PC9ZZWFyPjxJ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PEVuZE5vdGU+PENpdGU+PEF1dGhvcj5EYW5pZWw8L0F1dGhvcj48WWVhcj4xOTk5PC9ZZWFyPjxJ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[17</w:t>
      </w:r>
      <w:r w:rsidR="003A1B39" w:rsidRPr="002D74F4">
        <w:rPr>
          <w:rFonts w:ascii="Book Antiqua" w:hAnsi="Book Antiqua" w:cs="Times New Roman"/>
          <w:noProof/>
          <w:sz w:val="24"/>
          <w:szCs w:val="24"/>
          <w:vertAlign w:val="superscript"/>
        </w:rPr>
        <w:t>8</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An increase in TXA</w:t>
      </w:r>
      <w:r w:rsidRPr="002D74F4">
        <w:rPr>
          <w:rFonts w:ascii="Book Antiqua" w:hAnsi="Book Antiqua" w:cs="Times New Roman"/>
          <w:sz w:val="24"/>
          <w:szCs w:val="24"/>
          <w:vertAlign w:val="subscript"/>
        </w:rPr>
        <w:t>2</w:t>
      </w:r>
      <w:r w:rsidRPr="002D74F4">
        <w:rPr>
          <w:rFonts w:ascii="Book Antiqua" w:hAnsi="Book Antiqua" w:cs="Times New Roman"/>
          <w:sz w:val="24"/>
          <w:szCs w:val="24"/>
        </w:rPr>
        <w:t xml:space="preserve"> levels, as a result of overexpression of TXA</w:t>
      </w:r>
      <w:r w:rsidRPr="002D74F4">
        <w:rPr>
          <w:rFonts w:ascii="Book Antiqua" w:hAnsi="Book Antiqua" w:cs="Times New Roman"/>
          <w:sz w:val="24"/>
          <w:szCs w:val="24"/>
          <w:vertAlign w:val="subscript"/>
        </w:rPr>
        <w:t>2</w:t>
      </w:r>
      <w:r w:rsidRPr="002D74F4">
        <w:rPr>
          <w:rFonts w:ascii="Book Antiqua" w:hAnsi="Book Antiqua" w:cs="Times New Roman"/>
          <w:sz w:val="24"/>
          <w:szCs w:val="24"/>
        </w:rPr>
        <w:t xml:space="preserve"> synthase in C-26 colon adenocarcinoma cells allografted to BALB/c mice, was reported to show accelerated tumor growth and tumor-associated angiogenesis</w:t>
      </w:r>
      <w:r w:rsidRPr="002D74F4">
        <w:rPr>
          <w:rFonts w:ascii="Book Antiqua" w:hAnsi="Book Antiqua" w:cs="Times New Roman"/>
          <w:sz w:val="24"/>
          <w:szCs w:val="24"/>
        </w:rPr>
        <w:fldChar w:fldCharType="begin">
          <w:fldData xml:space="preserve">PEVuZE5vdGU+PENpdGU+PEF1dGhvcj5QcmFkb25vPC9BdXRob3I+PFllYXI+MjAwMjwvWWVhcj48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PEVuZE5vdGU+PENpdGU+PEF1dGhvcj5QcmFkb25vPC9BdXRob3I+PFllYXI+MjAwMjwvWWVhcj48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[1</w:t>
      </w:r>
      <w:r w:rsidR="003A1B39" w:rsidRPr="002D74F4">
        <w:rPr>
          <w:rFonts w:ascii="Book Antiqua" w:hAnsi="Book Antiqua" w:cs="Times New Roman"/>
          <w:noProof/>
          <w:sz w:val="24"/>
          <w:szCs w:val="24"/>
          <w:vertAlign w:val="superscript"/>
        </w:rPr>
        <w:t>79</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xml:space="preserve">. </w:t>
      </w:r>
    </w:p>
    <w:p w:rsidR="002F02F1" w:rsidRPr="002D74F4" w:rsidRDefault="00424432" w:rsidP="000D6205">
      <w:pPr>
        <w:adjustRightInd w:val="0"/>
        <w:snapToGrid w:val="0"/>
        <w:spacing w:after="0" w:line="360" w:lineRule="auto"/>
        <w:ind w:firstLineChars="100" w:firstLine="240"/>
        <w:jc w:val="both"/>
        <w:rPr>
          <w:rFonts w:ascii="Book Antiqua" w:hAnsi="Book Antiqua" w:cs="Times New Roman"/>
          <w:sz w:val="24"/>
          <w:szCs w:val="24"/>
        </w:rPr>
      </w:pPr>
      <w:r w:rsidRPr="002D74F4">
        <w:rPr>
          <w:rFonts w:ascii="Book Antiqua" w:hAnsi="Book Antiqua" w:cs="Times New Roman"/>
          <w:sz w:val="24"/>
          <w:szCs w:val="24"/>
        </w:rPr>
        <w:t>The process of angiogenesis may require not only a crosstalk between tumor epithelial and endothelial cells, but also the involvement of immune cells which produce pro-angiogenic factors. PGE</w:t>
      </w:r>
      <w:r w:rsidRPr="002D74F4">
        <w:rPr>
          <w:rFonts w:ascii="Book Antiqua" w:hAnsi="Book Antiqua" w:cs="Times New Roman"/>
          <w:sz w:val="24"/>
          <w:szCs w:val="24"/>
          <w:vertAlign w:val="subscript"/>
        </w:rPr>
        <w:t>2</w:t>
      </w:r>
      <w:r w:rsidRPr="002D74F4">
        <w:rPr>
          <w:rFonts w:ascii="Book Antiqua" w:hAnsi="Book Antiqua" w:cs="Times New Roman"/>
          <w:sz w:val="24"/>
          <w:szCs w:val="24"/>
        </w:rPr>
        <w:t xml:space="preserve"> has been shown to induce mast cells to release VEGF and the chemokine CCL2</w:t>
      </w:r>
      <w:r w:rsidRPr="002D74F4">
        <w:rPr>
          <w:rFonts w:ascii="Book Antiqua" w:hAnsi="Book Antiqua" w:cs="Times New Roman"/>
          <w:sz w:val="24"/>
          <w:szCs w:val="24"/>
        </w:rPr>
        <w:fldChar w:fldCharType="begin">
          <w:fldData xml:space="preserve">PEVuZE5vdGU+PENpdGU+PEF1dGhvcj5BYmRlbC1NYWppZDwvQXV0aG9yPjxZZWFyPjIwMDQ8L1ll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PEVuZE5vdGU+PENpdGU+PEF1dGhvcj5BYmRlbC1NYWppZDwvQXV0aG9yPjxZZWFyPjIwMDQ8L1ll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000D6205" w:rsidRPr="002D74F4">
        <w:rPr>
          <w:rFonts w:ascii="Book Antiqua" w:hAnsi="Book Antiqua" w:cs="Times New Roman"/>
          <w:noProof/>
          <w:sz w:val="24"/>
          <w:szCs w:val="24"/>
          <w:vertAlign w:val="superscript"/>
        </w:rPr>
        <w:t>[18</w:t>
      </w:r>
      <w:r w:rsidR="00CB1251" w:rsidRPr="002D74F4">
        <w:rPr>
          <w:rFonts w:ascii="Book Antiqua" w:hAnsi="Book Antiqua" w:cs="Times New Roman"/>
          <w:noProof/>
          <w:sz w:val="24"/>
          <w:szCs w:val="24"/>
          <w:vertAlign w:val="superscript"/>
        </w:rPr>
        <w:t>0</w:t>
      </w:r>
      <w:r w:rsidR="000D6205" w:rsidRPr="002D74F4">
        <w:rPr>
          <w:rFonts w:ascii="Book Antiqua" w:hAnsi="Book Antiqua" w:cs="Times New Roman"/>
          <w:noProof/>
          <w:sz w:val="24"/>
          <w:szCs w:val="24"/>
          <w:vertAlign w:val="superscript"/>
        </w:rPr>
        <w:t>,</w:t>
      </w:r>
      <w:r w:rsidRPr="002D74F4">
        <w:rPr>
          <w:rFonts w:ascii="Book Antiqua" w:hAnsi="Book Antiqua" w:cs="Times New Roman"/>
          <w:noProof/>
          <w:sz w:val="24"/>
          <w:szCs w:val="24"/>
          <w:vertAlign w:val="superscript"/>
        </w:rPr>
        <w:t>18</w:t>
      </w:r>
      <w:r w:rsidR="00CB1251" w:rsidRPr="002D74F4">
        <w:rPr>
          <w:rFonts w:ascii="Book Antiqua" w:hAnsi="Book Antiqua" w:cs="Times New Roman"/>
          <w:noProof/>
          <w:sz w:val="24"/>
          <w:szCs w:val="24"/>
          <w:vertAlign w:val="superscript"/>
        </w:rPr>
        <w:t>1</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which can induce tumor-associated angiogenesis</w:t>
      </w:r>
      <w:r w:rsidRPr="002D74F4">
        <w:rPr>
          <w:rFonts w:ascii="Book Antiqua" w:hAnsi="Book Antiqua" w:cs="Times New Roman"/>
          <w:sz w:val="24"/>
          <w:szCs w:val="24"/>
          <w:vertAlign w:val="superscript"/>
        </w:rPr>
        <w:t>[191]</w:t>
      </w:r>
      <w:r w:rsidRPr="002D74F4">
        <w:rPr>
          <w:rFonts w:ascii="Book Antiqua" w:hAnsi="Book Antiqua" w:cs="Times New Roman"/>
          <w:sz w:val="24"/>
          <w:szCs w:val="24"/>
        </w:rPr>
        <w:t xml:space="preserve"> by directly recruiting CCR2 expressing endothelial cells</w:t>
      </w:r>
      <w:r w:rsidRPr="002D74F4">
        <w:rPr>
          <w:rFonts w:ascii="Book Antiqua" w:hAnsi="Book Antiqua" w:cs="Times New Roman"/>
          <w:sz w:val="24"/>
          <w:szCs w:val="24"/>
          <w:vertAlign w:val="superscript"/>
        </w:rPr>
        <w:t>[192]</w:t>
      </w:r>
      <w:r w:rsidRPr="002D74F4">
        <w:rPr>
          <w:rFonts w:ascii="Book Antiqua" w:hAnsi="Book Antiqua" w:cs="Times New Roman"/>
          <w:sz w:val="24"/>
          <w:szCs w:val="24"/>
        </w:rPr>
        <w:t xml:space="preserve"> and inducing VEGF release from macrophages</w:t>
      </w:r>
      <w:r w:rsidRPr="002D74F4">
        <w:rPr>
          <w:rFonts w:ascii="Book Antiqua" w:hAnsi="Book Antiqua" w:cs="Times New Roman"/>
          <w:sz w:val="24"/>
          <w:szCs w:val="24"/>
        </w:rPr>
        <w:fldChar w:fldCharType="begin">
          <w:fldData xml:space="preserve">PEVuZE5vdGU+PENpdGU+PEF1dGhvcj5UYW5ha2E8L0F1dGhvcj48WWVhcj4yMDA2PC9ZZWFyPjxJ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PEVuZE5vdGU+PENpdGU+PEF1dGhvcj5UYW5ha2E8L0F1dGhvcj48WWVhcj4yMDA2PC9ZZWFyPjxJ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[2</w:t>
      </w:r>
      <w:r w:rsidR="00CB1251" w:rsidRPr="002D74F4">
        <w:rPr>
          <w:rFonts w:ascii="Book Antiqua" w:hAnsi="Book Antiqua" w:cs="Times New Roman"/>
          <w:noProof/>
          <w:sz w:val="24"/>
          <w:szCs w:val="24"/>
          <w:vertAlign w:val="superscript"/>
        </w:rPr>
        <w:t>6</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Contrary to the pro-angiogenic role of the COX pathway described above, PGE</w:t>
      </w:r>
      <w:r w:rsidRPr="002D74F4">
        <w:rPr>
          <w:rFonts w:ascii="Book Antiqua" w:hAnsi="Book Antiqua" w:cs="Times New Roman"/>
          <w:sz w:val="24"/>
          <w:szCs w:val="24"/>
          <w:vertAlign w:val="subscript"/>
        </w:rPr>
        <w:t>2</w:t>
      </w:r>
      <w:r w:rsidRPr="002D74F4">
        <w:rPr>
          <w:rFonts w:ascii="Book Antiqua" w:hAnsi="Book Antiqua" w:cs="Times New Roman"/>
          <w:sz w:val="24"/>
          <w:szCs w:val="24"/>
        </w:rPr>
        <w:t>, through its receptor EP</w:t>
      </w:r>
      <w:r w:rsidRPr="002D74F4">
        <w:rPr>
          <w:rFonts w:ascii="Book Antiqua" w:hAnsi="Book Antiqua" w:cs="Times New Roman"/>
          <w:sz w:val="24"/>
          <w:szCs w:val="24"/>
          <w:vertAlign w:val="subscript"/>
        </w:rPr>
        <w:t>2</w:t>
      </w:r>
      <w:r w:rsidRPr="002D74F4">
        <w:rPr>
          <w:rFonts w:ascii="Book Antiqua" w:hAnsi="Book Antiqua" w:cs="Times New Roman"/>
          <w:sz w:val="24"/>
          <w:szCs w:val="24"/>
        </w:rPr>
        <w:t xml:space="preserve"> was shown to inhibit the secretion of VEGF in Caco-2 colon cancer cells exposed to hyperosmotic stress</w:t>
      </w:r>
      <w:r w:rsidRPr="002D74F4">
        <w:rPr>
          <w:rFonts w:ascii="Book Antiqua" w:hAnsi="Book Antiqua" w:cs="Times New Roman"/>
          <w:sz w:val="24"/>
          <w:szCs w:val="24"/>
        </w:rPr>
        <w:fldChar w:fldCharType="begin"/>
      </w:r>
      <w:r w:rsidRPr="002D74F4">
        <w:rPr>
          <w:rFonts w:ascii="Book Antiqua" w:hAnsi="Book Antiqua" w:cs="Times New Roman"/>
          <w:sz w:val="24"/>
          <w:szCs w:val="24"/>
        </w:rPr>
        <w:instrText xml:space="preserve"> ADDIN EN.CITE &lt;EndNote&gt;&lt;Cite&gt;&lt;Author&gt;Gentile&lt;/Author&gt;&lt;Year&gt;2011&lt;/Year&gt;&lt;IDText&gt;Hypertonic stress induces VEGF production in human colon cancer cell line Caco-2: inhibitory role of autocrine PGE(2)&lt;/IDText&gt;&lt;DisplayText&gt;&lt;style face="superscript"&gt;[183]&lt;/style&gt;&lt;/DisplayText&gt;&lt;record&gt;&lt;keywords&gt;&lt;keyword&gt;Caco-2 Cells&lt;/keyword&gt;&lt;keyword&gt;Colonic Neoplasms/ metabolism&lt;/keyword&gt;&lt;keyword&gt;Cyclooxygenase 2/metabolism&lt;/keyword&gt;&lt;keyword&gt;Cyclooxygenase Inhibitors/pharmacology&lt;/keyword&gt;&lt;keyword&gt;Dinoprostone/antagonists &amp;amp; inhibitors/ metabolism&lt;/keyword&gt;&lt;keyword&gt;Humans&lt;/keyword&gt;&lt;keyword&gt;Nitrobenzenes/pharmacology&lt;/keyword&gt;&lt;keyword&gt;Osmolar Concentration&lt;/keyword&gt;&lt;keyword&gt;Phospholipases A2, Cytosolic/antagonists &amp;amp; inhibitors&lt;/keyword&gt;&lt;keyword&gt;Sulfonamides/pharmacology&lt;/keyword&gt;&lt;keyword&gt;Vascular Endothelial Growth Factor A/ metabolism&lt;/keyword&gt;&lt;/keywords&gt;&lt;isbn&gt;1932-6203 (Electronic)&amp;#xD;1932-6203 (Linking)&lt;/isbn&gt;&lt;titles&gt;&lt;title&gt;Hypertonic stress induces VEGF production in human colon cancer cell line Caco-2: inhibitory role of autocrine PGE(2)&lt;/title&gt;&lt;secondary-title&gt;PLoS One&lt;/secondary-title&gt;&lt;/titles&gt;&lt;pages&gt;e25193&lt;/pages&gt;&lt;number&gt;9&lt;/number&gt;&lt;contributors&gt;&lt;authors&gt;&lt;author&gt;Gentile, L. B.&lt;/author&gt;&lt;author&gt;Piva, B.&lt;/author&gt;&lt;author&gt;Diaz, B. L.&lt;/author&gt;&lt;/authors&gt;&lt;/contributors&gt;&lt;language&gt;eng&lt;/language&gt;&lt;added-date format="utc"&gt;1429608907&lt;/added-date&gt;&lt;pub-location&gt;United States&lt;/pub-location&gt;&lt;ref-type name="Book Section"&gt;5&lt;/ref-type&gt;&lt;auth-address&gt;Divisao de Biologia Celular, Coordenacao de Pesquisa, Instituto Nacional de Cancer, Rio de Janeiro, Rio de Janeiro, Brasil.&lt;/auth-address&gt;&lt;dates&gt;&lt;year&gt;2011&lt;/year&gt;&lt;/dates&gt;&lt;remote-database-provider&gt;NLM&lt;/remote-database-provider&gt;&lt;rec-number&gt;1607&lt;/rec-number&gt;&lt;last-updated-date format="utc"&gt;1429608907&lt;/last-updated-date&gt;&lt;accession-num&gt;21980393&lt;/accession-num&gt;&lt;electronic-resource-num&gt;10.1371/journal.pone.0025193&lt;/electronic-resource-num&gt;&lt;volume&gt;6&lt;/volume&gt;&lt;/record&gt;&lt;/Cite&gt;&lt;/EndNote&gt;</w:instrText>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[18</w:t>
      </w:r>
      <w:r w:rsidR="00CB1251" w:rsidRPr="002D74F4">
        <w:rPr>
          <w:rFonts w:ascii="Book Antiqua" w:hAnsi="Book Antiqua" w:cs="Times New Roman"/>
          <w:noProof/>
          <w:sz w:val="24"/>
          <w:szCs w:val="24"/>
          <w:vertAlign w:val="superscript"/>
        </w:rPr>
        <w:t>2</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Additionally, 15d-PGJ</w:t>
      </w:r>
      <w:r w:rsidRPr="002D74F4">
        <w:rPr>
          <w:rFonts w:ascii="Book Antiqua" w:hAnsi="Book Antiqua" w:cs="Times New Roman"/>
          <w:sz w:val="24"/>
          <w:szCs w:val="24"/>
          <w:vertAlign w:val="subscript"/>
        </w:rPr>
        <w:t xml:space="preserve">2 </w:t>
      </w:r>
      <w:r w:rsidRPr="002D74F4">
        <w:rPr>
          <w:rFonts w:ascii="Book Antiqua" w:hAnsi="Book Antiqua" w:cs="Times New Roman"/>
          <w:sz w:val="24"/>
          <w:szCs w:val="24"/>
        </w:rPr>
        <w:t>was shown to down-regulate the expression of COX-2 and VEGF in colon carcinoma cells by inhibiting the transcription factor AP-1</w:t>
      </w:r>
      <w:r w:rsidRPr="002D74F4">
        <w:rPr>
          <w:rFonts w:ascii="Book Antiqua" w:hAnsi="Book Antiqua" w:cs="Times New Roman"/>
          <w:sz w:val="24"/>
          <w:szCs w:val="24"/>
        </w:rPr>
        <w:fldChar w:fldCharType="begin">
          <w:fldData xml:space="preserve">PEVuZE5vdGU+PENpdGU+PEF1dGhvcj5HcmF1PC9BdXRob3I+PFllYXI+MjAwNDwvWWVhcj48SURU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PEVuZE5vdGU+PENpdGU+PEF1dGhvcj5HcmF1PC9BdXRob3I+PFllYXI+MjAwNDwvWWVhcj48SURU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[18</w:t>
      </w:r>
      <w:r w:rsidR="00CB1251" w:rsidRPr="002D74F4">
        <w:rPr>
          <w:rFonts w:ascii="Book Antiqua" w:hAnsi="Book Antiqua" w:cs="Times New Roman"/>
          <w:noProof/>
          <w:sz w:val="24"/>
          <w:szCs w:val="24"/>
          <w:vertAlign w:val="superscript"/>
        </w:rPr>
        <w:t>3</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xml:space="preserve">. In an </w:t>
      </w:r>
      <w:r w:rsidR="003215AD" w:rsidRPr="002D74F4">
        <w:rPr>
          <w:rFonts w:ascii="Book Antiqua" w:hAnsi="Book Antiqua" w:cs="Times New Roman"/>
          <w:i/>
          <w:sz w:val="24"/>
          <w:szCs w:val="24"/>
        </w:rPr>
        <w:t>in vivo</w:t>
      </w:r>
      <w:r w:rsidRPr="002D74F4">
        <w:rPr>
          <w:rFonts w:ascii="Book Antiqua" w:hAnsi="Book Antiqua" w:cs="Times New Roman"/>
          <w:sz w:val="24"/>
          <w:szCs w:val="24"/>
        </w:rPr>
        <w:t xml:space="preserve"> study in which PGI</w:t>
      </w:r>
      <w:r w:rsidRPr="002D74F4">
        <w:rPr>
          <w:rFonts w:ascii="Book Antiqua" w:hAnsi="Book Antiqua" w:cs="Times New Roman"/>
          <w:sz w:val="24"/>
          <w:szCs w:val="24"/>
          <w:vertAlign w:val="subscript"/>
        </w:rPr>
        <w:t>2</w:t>
      </w:r>
      <w:r w:rsidRPr="002D74F4">
        <w:rPr>
          <w:rFonts w:ascii="Book Antiqua" w:hAnsi="Book Antiqua" w:cs="Times New Roman"/>
          <w:sz w:val="24"/>
          <w:szCs w:val="24"/>
        </w:rPr>
        <w:t xml:space="preserve"> synthase was retrovirally transduced to C-26 colon adenocarcinoma cells and subsequently grafted to syngeneic BALB/c mice, the increased production of PGI</w:t>
      </w:r>
      <w:r w:rsidRPr="002D74F4">
        <w:rPr>
          <w:rFonts w:ascii="Book Antiqua" w:hAnsi="Book Antiqua" w:cs="Times New Roman"/>
          <w:sz w:val="24"/>
          <w:szCs w:val="24"/>
          <w:vertAlign w:val="subscript"/>
        </w:rPr>
        <w:t xml:space="preserve">2 </w:t>
      </w:r>
      <w:r w:rsidRPr="002D74F4">
        <w:rPr>
          <w:rFonts w:ascii="Book Antiqua" w:hAnsi="Book Antiqua" w:cs="Times New Roman"/>
          <w:sz w:val="24"/>
          <w:szCs w:val="24"/>
        </w:rPr>
        <w:t>resulted in slower tumor growth and less vasculature</w:t>
      </w:r>
      <w:r w:rsidRPr="002D74F4">
        <w:rPr>
          <w:rFonts w:ascii="Book Antiqua" w:hAnsi="Book Antiqua" w:cs="Times New Roman"/>
          <w:sz w:val="24"/>
          <w:szCs w:val="24"/>
        </w:rPr>
        <w:fldChar w:fldCharType="begin">
          <w:fldData xml:space="preserve">PEVuZE5vdGU+PENpdGU+PEF1dGhvcj5QcmFkb25vPC9BdXRob3I+PFllYXI+MjAwMjwvWWVhcj48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PEVuZE5vdGU+PENpdGU+PEF1dGhvcj5QcmFkb25vPC9BdXRob3I+PFllYXI+MjAwMjwvWWVhcj48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w:t>
      </w:r>
      <w:r w:rsidR="00CB1251" w:rsidRPr="002D74F4">
        <w:rPr>
          <w:rFonts w:ascii="Book Antiqua" w:hAnsi="Book Antiqua" w:cs="Times New Roman"/>
          <w:noProof/>
          <w:sz w:val="24"/>
          <w:szCs w:val="24"/>
          <w:vertAlign w:val="superscript"/>
        </w:rPr>
        <w:t>179</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xml:space="preserve">. </w:t>
      </w:r>
    </w:p>
    <w:p w:rsidR="00F41720" w:rsidRPr="002D74F4" w:rsidRDefault="00424432" w:rsidP="001440A4">
      <w:pPr>
        <w:adjustRightInd w:val="0"/>
        <w:snapToGrid w:val="0"/>
        <w:spacing w:after="0" w:line="360" w:lineRule="auto"/>
        <w:ind w:firstLineChars="100" w:firstLine="240"/>
        <w:jc w:val="both"/>
        <w:rPr>
          <w:rFonts w:ascii="Book Antiqua" w:hAnsi="Book Antiqua" w:cs="Times New Roman"/>
          <w:sz w:val="24"/>
          <w:szCs w:val="24"/>
        </w:rPr>
      </w:pPr>
      <w:r w:rsidRPr="002D74F4">
        <w:rPr>
          <w:rFonts w:ascii="Book Antiqua" w:hAnsi="Book Antiqua" w:cs="Times New Roman"/>
          <w:sz w:val="24"/>
          <w:szCs w:val="24"/>
        </w:rPr>
        <w:t>When all these findings are considered together, it may be possible to suggest that the relative levels of pro- and anti-angiogenic prostanoids in the tumor microenvironment might be strong determinants in the angiogenic outcome of colorectal tumors.</w:t>
      </w:r>
    </w:p>
    <w:p w:rsidR="00F867C0" w:rsidRPr="002D74F4" w:rsidRDefault="00F867C0" w:rsidP="00117E5B">
      <w:pPr>
        <w:adjustRightInd w:val="0"/>
        <w:snapToGrid w:val="0"/>
        <w:spacing w:after="0" w:line="360" w:lineRule="auto"/>
        <w:jc w:val="both"/>
        <w:rPr>
          <w:rFonts w:ascii="Book Antiqua" w:hAnsi="Book Antiqua" w:cs="Times New Roman"/>
          <w:i/>
          <w:sz w:val="24"/>
          <w:szCs w:val="24"/>
        </w:rPr>
      </w:pPr>
    </w:p>
    <w:p w:rsidR="007571E0" w:rsidRPr="002D74F4" w:rsidRDefault="001440A4" w:rsidP="00117E5B">
      <w:pPr>
        <w:adjustRightInd w:val="0"/>
        <w:snapToGrid w:val="0"/>
        <w:spacing w:after="0" w:line="360" w:lineRule="auto"/>
        <w:jc w:val="both"/>
        <w:rPr>
          <w:rFonts w:ascii="Book Antiqua" w:hAnsi="Book Antiqua" w:cs="Times New Roman"/>
          <w:b/>
          <w:sz w:val="24"/>
          <w:szCs w:val="24"/>
        </w:rPr>
      </w:pPr>
      <w:r w:rsidRPr="002D74F4">
        <w:rPr>
          <w:rFonts w:ascii="Book Antiqua" w:hAnsi="Book Antiqua" w:cs="Times New Roman"/>
          <w:b/>
          <w:sz w:val="24"/>
          <w:szCs w:val="24"/>
        </w:rPr>
        <w:t>LOX pathway in angiogenesis:</w:t>
      </w:r>
      <w:r w:rsidRPr="002D74F4">
        <w:rPr>
          <w:rFonts w:ascii="Book Antiqua" w:hAnsi="Book Antiqua" w:cs="Times New Roman" w:hint="eastAsia"/>
          <w:b/>
          <w:sz w:val="24"/>
          <w:szCs w:val="24"/>
          <w:lang w:eastAsia="zh-CN"/>
        </w:rPr>
        <w:t xml:space="preserve"> </w:t>
      </w:r>
      <w:r w:rsidR="00424432" w:rsidRPr="002D74F4">
        <w:rPr>
          <w:rFonts w:ascii="Book Antiqua" w:hAnsi="Book Antiqua" w:cs="Times New Roman"/>
          <w:sz w:val="24"/>
          <w:szCs w:val="24"/>
        </w:rPr>
        <w:t xml:space="preserve">A growing body of evidence indicates that the LOX-catalyzed products, LTs and HETEs also exhibit important biological effects on </w:t>
      </w:r>
      <w:r w:rsidR="00424432" w:rsidRPr="002D74F4">
        <w:rPr>
          <w:rFonts w:ascii="Book Antiqua" w:hAnsi="Book Antiqua" w:cs="Times New Roman"/>
          <w:sz w:val="24"/>
          <w:szCs w:val="24"/>
        </w:rPr>
        <w:lastRenderedPageBreak/>
        <w:t xml:space="preserve">angiogenesis in colon cancer. Ye </w:t>
      </w:r>
      <w:r w:rsidR="003215AD" w:rsidRPr="002D74F4">
        <w:rPr>
          <w:rFonts w:ascii="Book Antiqua" w:hAnsi="Book Antiqua" w:cs="Times New Roman"/>
          <w:i/>
          <w:sz w:val="24"/>
          <w:szCs w:val="24"/>
        </w:rPr>
        <w:t>et al</w:t>
      </w:r>
      <w:r w:rsidRPr="002D74F4">
        <w:rPr>
          <w:rFonts w:ascii="Book Antiqua" w:hAnsi="Book Antiqua" w:cs="Times New Roman"/>
          <w:sz w:val="24"/>
          <w:szCs w:val="24"/>
        </w:rPr>
        <w:fldChar w:fldCharType="begin">
          <w:fldData xml:space="preserve">PEVuZE5vdGU+PENpdGU+PEF1dGhvcj5ZZTwvQXV0aG9yPjxZZWFyPjIwMDQ8L1llYXI+PElEVGV4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=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PEVuZE5vdGU+PENpdGU+PEF1dGhvcj5ZZTwvQXV0aG9yPjxZZWFyPjIwMDQ8L1llYXI+PElEVGV4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=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[1</w:t>
      </w:r>
      <w:r w:rsidR="00CB1251" w:rsidRPr="002D74F4">
        <w:rPr>
          <w:rFonts w:ascii="Book Antiqua" w:hAnsi="Book Antiqua" w:cs="Times New Roman"/>
          <w:noProof/>
          <w:sz w:val="24"/>
          <w:szCs w:val="24"/>
          <w:vertAlign w:val="superscript"/>
        </w:rPr>
        <w:t>84</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00424432" w:rsidRPr="002D74F4">
        <w:rPr>
          <w:rFonts w:ascii="Book Antiqua" w:hAnsi="Book Antiqua" w:cs="Times New Roman"/>
          <w:sz w:val="24"/>
          <w:szCs w:val="24"/>
        </w:rPr>
        <w:t xml:space="preserve"> implicated 5-LOX in the promotion of colon cancer growth by nicotine through the up-regulation of VEGF, MMP-2 and MMP-9, thus stimulating the angiogenic process in the colon. The same group also reported that cigarette smoke extract indirectly stimulated endothelial cell proliferation, a biological </w:t>
      </w:r>
      <w:r w:rsidR="00EC6671" w:rsidRPr="002D74F4">
        <w:rPr>
          <w:rFonts w:ascii="Book Antiqua" w:hAnsi="Book Antiqua" w:cs="Times New Roman"/>
          <w:sz w:val="24"/>
          <w:szCs w:val="24"/>
        </w:rPr>
        <w:t>phenomenon that can enhance neo</w:t>
      </w:r>
      <w:r w:rsidR="00424432" w:rsidRPr="002D74F4">
        <w:rPr>
          <w:rFonts w:ascii="Book Antiqua" w:hAnsi="Book Antiqua" w:cs="Times New Roman"/>
          <w:sz w:val="24"/>
          <w:szCs w:val="24"/>
        </w:rPr>
        <w:t>angiogenesis</w:t>
      </w:r>
      <w:r w:rsidR="00424432" w:rsidRPr="002D74F4">
        <w:rPr>
          <w:rFonts w:ascii="Book Antiqua" w:hAnsi="Book Antiqua" w:cs="Times New Roman"/>
          <w:sz w:val="24"/>
          <w:szCs w:val="24"/>
        </w:rPr>
        <w:fldChar w:fldCharType="begin">
          <w:fldData xml:space="preserve">PEVuZE5vdGU+PENpdGU+PEF1dGhvcj5ZZTwvQXV0aG9yPjxZZWFyPjIwMDQ8L1llYXI+PElEVGV4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</w:fldData>
        </w:fldChar>
      </w:r>
      <w:r w:rsidR="00424432" w:rsidRPr="002D74F4">
        <w:rPr>
          <w:rFonts w:ascii="Book Antiqua" w:hAnsi="Book Antiqua" w:cs="Times New Roman"/>
          <w:sz w:val="24"/>
          <w:szCs w:val="24"/>
        </w:rPr>
        <w:instrText xml:space="preserve"> ADDIN EN.CITE </w:instrText>
      </w:r>
      <w:r w:rsidR="00424432" w:rsidRPr="002D74F4">
        <w:rPr>
          <w:rFonts w:ascii="Book Antiqua" w:hAnsi="Book Antiqua" w:cs="Times New Roman"/>
          <w:sz w:val="24"/>
          <w:szCs w:val="24"/>
        </w:rPr>
        <w:fldChar w:fldCharType="begin">
          <w:fldData xml:space="preserve">PEVuZE5vdGU+PENpdGU+PEF1dGhvcj5ZZTwvQXV0aG9yPjxZZWFyPjIwMDQ8L1llYXI+PElEVGV4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</w:fldData>
        </w:fldChar>
      </w:r>
      <w:r w:rsidR="00424432" w:rsidRPr="002D74F4">
        <w:rPr>
          <w:rFonts w:ascii="Book Antiqua" w:hAnsi="Book Antiqua" w:cs="Times New Roman"/>
          <w:sz w:val="24"/>
          <w:szCs w:val="24"/>
        </w:rPr>
        <w:instrText xml:space="preserve"> ADDIN EN.CITE.DATA </w:instrText>
      </w:r>
      <w:r w:rsidR="00424432" w:rsidRPr="002D74F4">
        <w:rPr>
          <w:rFonts w:ascii="Book Antiqua" w:hAnsi="Book Antiqua" w:cs="Times New Roman"/>
          <w:sz w:val="24"/>
          <w:szCs w:val="24"/>
        </w:rPr>
      </w:r>
      <w:r w:rsidR="00424432" w:rsidRPr="002D74F4">
        <w:rPr>
          <w:rFonts w:ascii="Book Antiqua" w:hAnsi="Book Antiqua" w:cs="Times New Roman"/>
          <w:sz w:val="24"/>
          <w:szCs w:val="24"/>
        </w:rPr>
        <w:fldChar w:fldCharType="end"/>
      </w:r>
      <w:r w:rsidR="00424432" w:rsidRPr="002D74F4">
        <w:rPr>
          <w:rFonts w:ascii="Book Antiqua" w:hAnsi="Book Antiqua" w:cs="Times New Roman"/>
          <w:sz w:val="24"/>
          <w:szCs w:val="24"/>
        </w:rPr>
      </w:r>
      <w:r w:rsidR="00424432"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[18</w:t>
      </w:r>
      <w:r w:rsidR="00CB1251" w:rsidRPr="002D74F4">
        <w:rPr>
          <w:rFonts w:ascii="Book Antiqua" w:hAnsi="Book Antiqua" w:cs="Times New Roman"/>
          <w:noProof/>
          <w:sz w:val="24"/>
          <w:szCs w:val="24"/>
          <w:vertAlign w:val="superscript"/>
        </w:rPr>
        <w:t>5</w:t>
      </w:r>
      <w:r w:rsidRPr="002D74F4">
        <w:rPr>
          <w:rFonts w:ascii="Book Antiqua" w:hAnsi="Book Antiqua" w:cs="Times New Roman"/>
          <w:noProof/>
          <w:sz w:val="24"/>
          <w:szCs w:val="24"/>
          <w:vertAlign w:val="superscript"/>
        </w:rPr>
        <w:t>,</w:t>
      </w:r>
      <w:r w:rsidR="00424432" w:rsidRPr="002D74F4">
        <w:rPr>
          <w:rFonts w:ascii="Book Antiqua" w:hAnsi="Book Antiqua" w:cs="Times New Roman"/>
          <w:noProof/>
          <w:sz w:val="24"/>
          <w:szCs w:val="24"/>
          <w:vertAlign w:val="superscript"/>
        </w:rPr>
        <w:t>18</w:t>
      </w:r>
      <w:r w:rsidR="00CB1251" w:rsidRPr="002D74F4">
        <w:rPr>
          <w:rFonts w:ascii="Book Antiqua" w:hAnsi="Book Antiqua" w:cs="Times New Roman"/>
          <w:noProof/>
          <w:sz w:val="24"/>
          <w:szCs w:val="24"/>
          <w:vertAlign w:val="superscript"/>
        </w:rPr>
        <w:t>6</w:t>
      </w:r>
      <w:r w:rsidR="00424432" w:rsidRPr="002D74F4">
        <w:rPr>
          <w:rFonts w:ascii="Book Antiqua" w:hAnsi="Book Antiqua" w:cs="Times New Roman"/>
          <w:noProof/>
          <w:sz w:val="24"/>
          <w:szCs w:val="24"/>
          <w:vertAlign w:val="superscript"/>
        </w:rPr>
        <w:t>]</w:t>
      </w:r>
      <w:r w:rsidR="00424432" w:rsidRPr="002D74F4">
        <w:rPr>
          <w:rFonts w:ascii="Book Antiqua" w:hAnsi="Book Antiqua" w:cs="Times New Roman"/>
          <w:sz w:val="24"/>
          <w:szCs w:val="24"/>
        </w:rPr>
        <w:fldChar w:fldCharType="end"/>
      </w:r>
      <w:r w:rsidR="00424432" w:rsidRPr="002D74F4">
        <w:rPr>
          <w:rFonts w:ascii="Book Antiqua" w:hAnsi="Book Antiqua" w:cs="Times New Roman"/>
          <w:sz w:val="24"/>
          <w:szCs w:val="24"/>
        </w:rPr>
        <w:t>. CysLT1R antagonists were shown to impair angiogenesis in colon cancer xenografts</w:t>
      </w:r>
      <w:r w:rsidR="00424432" w:rsidRPr="002D74F4">
        <w:rPr>
          <w:rFonts w:ascii="Book Antiqua" w:hAnsi="Book Antiqua" w:cs="Times New Roman"/>
          <w:sz w:val="24"/>
          <w:szCs w:val="24"/>
        </w:rPr>
        <w:fldChar w:fldCharType="begin"/>
      </w:r>
      <w:r w:rsidR="00424432" w:rsidRPr="002D74F4">
        <w:rPr>
          <w:rFonts w:ascii="Book Antiqua" w:hAnsi="Book Antiqua" w:cs="Times New Roman"/>
          <w:sz w:val="24"/>
          <w:szCs w:val="24"/>
        </w:rPr>
        <w:instrText xml:space="preserve"> ADDIN EN.CITE &lt;EndNote&gt;&lt;Cite&gt;&lt;Author&gt;Savari&lt;/Author&gt;&lt;Year&gt;2013&lt;/Year&gt;&lt;IDText&gt;CysLT(1)R antagonists inhibit tumor growth in a xenograft model of colon cancer&lt;/IDText&gt;&lt;DisplayText&gt;&lt;style face="superscript"&gt;[188]&lt;/style&gt;&lt;/DisplayText&gt;&lt;record&gt;&lt;keywords&gt;&lt;keyword&gt;Animals&lt;/keyword&gt;&lt;keyword&gt;Apoptosis/drug effects&lt;/keyword&gt;&lt;keyword&gt;Cell Proliferation/drug effects&lt;/keyword&gt;&lt;keyword&gt;Colon/ drug effects/metabolism/ pathology&lt;/keyword&gt;&lt;keyword&gt;Colonic Neoplasms/ drug therapy/metabolism/ pathology&lt;/keyword&gt;&lt;keyword&gt;Female&lt;/keyword&gt;&lt;keyword&gt;HCT116 Cells&lt;/keyword&gt;&lt;keyword&gt;Humans&lt;/keyword&gt;&lt;keyword&gt;Leukotriene Antagonists/ therapeutic use&lt;/keyword&gt;&lt;keyword&gt;Mice&lt;/keyword&gt;&lt;keyword&gt;Mice, Nude&lt;/keyword&gt;&lt;keyword&gt;Receptors, Leukotriene/ metabolism&lt;/keyword&gt;&lt;/keywords&gt;&lt;isbn&gt;1932-6203 (Electronic)&amp;#xD;1932-6203 (Linking)&lt;/isbn&gt;&lt;titles&gt;&lt;title&gt;CysLT(1)R antagonists inhibit tumor growth in a xenograft model of colon cancer&lt;/title&gt;&lt;secondary-title&gt;PLoS One&lt;/secondary-title&gt;&lt;/titles&gt;&lt;pages&gt;e73466&lt;/pages&gt;&lt;number&gt;9&lt;/number&gt;&lt;contributors&gt;&lt;authors&gt;&lt;author&gt;Savari, S.&lt;/author&gt;&lt;author&gt;Liu, M.&lt;/author&gt;&lt;author&gt;Zhang, Y.&lt;/author&gt;&lt;author&gt;Sime, W.&lt;/author&gt;&lt;author&gt;Sjolander, A.&lt;/author&gt;&lt;/authors&gt;&lt;/contributors&gt;&lt;language&gt;eng&lt;/language&gt;&lt;added-date format="utc"&gt;1429514324&lt;/added-date&gt;&lt;pub-location&gt;United States&lt;/pub-location&gt;&lt;ref-type name="Book Section"&gt;5&lt;/ref-type&gt;&lt;auth-address&gt;Division of Cell and Experimental Pathology, Department of Laboratory Medicine, Lund University, Skane University Hospital, Malmo, Sweden.&lt;/auth-address&gt;&lt;dates&gt;&lt;year&gt;2013&lt;/year&gt;&lt;/dates&gt;&lt;remote-database-provider&gt;NLM&lt;/remote-database-provider&gt;&lt;rec-number&gt;1510&lt;/rec-number&gt;&lt;last-updated-date format="utc"&gt;1429514324&lt;/last-updated-date&gt;&lt;accession-num&gt;24039952&lt;/accession-num&gt;&lt;electronic-resource-num&gt;10.1371/journal.pone.0073466&lt;/electronic-resource-num&gt;&lt;volume&gt;8&lt;/volume&gt;&lt;/record&gt;&lt;/Cite&gt;&lt;/EndNote&gt;</w:instrText>
      </w:r>
      <w:r w:rsidR="00424432" w:rsidRPr="002D74F4">
        <w:rPr>
          <w:rFonts w:ascii="Book Antiqua" w:hAnsi="Book Antiqua" w:cs="Times New Roman"/>
          <w:sz w:val="24"/>
          <w:szCs w:val="24"/>
        </w:rPr>
        <w:fldChar w:fldCharType="separate"/>
      </w:r>
      <w:r w:rsidR="00424432" w:rsidRPr="002D74F4">
        <w:rPr>
          <w:rFonts w:ascii="Book Antiqua" w:hAnsi="Book Antiqua" w:cs="Times New Roman"/>
          <w:noProof/>
          <w:sz w:val="24"/>
          <w:szCs w:val="24"/>
          <w:vertAlign w:val="superscript"/>
        </w:rPr>
        <w:t>[18</w:t>
      </w:r>
      <w:r w:rsidR="00CB1251" w:rsidRPr="002D74F4">
        <w:rPr>
          <w:rFonts w:ascii="Book Antiqua" w:hAnsi="Book Antiqua" w:cs="Times New Roman"/>
          <w:noProof/>
          <w:sz w:val="24"/>
          <w:szCs w:val="24"/>
          <w:vertAlign w:val="superscript"/>
        </w:rPr>
        <w:t>7</w:t>
      </w:r>
      <w:r w:rsidR="00424432" w:rsidRPr="002D74F4">
        <w:rPr>
          <w:rFonts w:ascii="Book Antiqua" w:hAnsi="Book Antiqua" w:cs="Times New Roman"/>
          <w:noProof/>
          <w:sz w:val="24"/>
          <w:szCs w:val="24"/>
          <w:vertAlign w:val="superscript"/>
        </w:rPr>
        <w:t>]</w:t>
      </w:r>
      <w:r w:rsidR="00424432" w:rsidRPr="002D74F4">
        <w:rPr>
          <w:rFonts w:ascii="Book Antiqua" w:hAnsi="Book Antiqua" w:cs="Times New Roman"/>
          <w:sz w:val="24"/>
          <w:szCs w:val="24"/>
        </w:rPr>
        <w:fldChar w:fldCharType="end"/>
      </w:r>
      <w:r w:rsidR="00424432" w:rsidRPr="002D74F4">
        <w:rPr>
          <w:rFonts w:ascii="Book Antiqua" w:hAnsi="Book Antiqua" w:cs="Times New Roman"/>
          <w:sz w:val="24"/>
          <w:szCs w:val="24"/>
        </w:rPr>
        <w:t>, while LTB</w:t>
      </w:r>
      <w:r w:rsidR="00424432" w:rsidRPr="002D74F4">
        <w:rPr>
          <w:rFonts w:ascii="Book Antiqua" w:hAnsi="Book Antiqua" w:cs="Times New Roman"/>
          <w:sz w:val="24"/>
          <w:szCs w:val="24"/>
          <w:vertAlign w:val="subscript"/>
        </w:rPr>
        <w:t xml:space="preserve">4 </w:t>
      </w:r>
      <w:r w:rsidR="00424432" w:rsidRPr="002D74F4">
        <w:rPr>
          <w:rFonts w:ascii="Book Antiqua" w:hAnsi="Book Antiqua" w:cs="Times New Roman"/>
          <w:sz w:val="24"/>
          <w:szCs w:val="24"/>
        </w:rPr>
        <w:t>was reported to induce neutrophil-mediated vascular permeability</w:t>
      </w:r>
      <w:r w:rsidR="00424432" w:rsidRPr="002D74F4">
        <w:rPr>
          <w:rFonts w:ascii="Book Antiqua" w:hAnsi="Book Antiqua" w:cs="Times New Roman"/>
          <w:sz w:val="24"/>
          <w:szCs w:val="24"/>
        </w:rPr>
        <w:fldChar w:fldCharType="begin"/>
      </w:r>
      <w:r w:rsidR="00424432" w:rsidRPr="002D74F4">
        <w:rPr>
          <w:rFonts w:ascii="Book Antiqua" w:hAnsi="Book Antiqua" w:cs="Times New Roman"/>
          <w:sz w:val="24"/>
          <w:szCs w:val="24"/>
        </w:rPr>
        <w:instrText xml:space="preserve"> ADDIN EN.CITE &lt;EndNote&gt;&lt;Cite&gt;&lt;Author&gt;Rosengren&lt;/Author&gt;&lt;Year&gt;1991&lt;/Year&gt;&lt;IDText&gt;Leukotriene B4-induced neutrophil-mediated endothelial leakage in vitro and in vivo&lt;/IDText&gt;&lt;DisplayText&gt;&lt;style face="superscript"&gt;[189]&lt;/style&gt;&lt;/DisplayText&gt;&lt;record&gt;&lt;dates&gt;&lt;pub-dates&gt;&lt;date&gt;Oct&lt;/date&gt;&lt;/pub-dates&gt;&lt;year&gt;1991&lt;/year&gt;&lt;/dates&gt;&lt;keywords&gt;&lt;keyword&gt;Animals&lt;/keyword&gt;&lt;keyword&gt;Cheek&lt;/keyword&gt;&lt;keyword&gt;Chemotaxis, Leukocyte/drug effects&lt;/keyword&gt;&lt;keyword&gt;Cricetinae&lt;/keyword&gt;&lt;keyword&gt;Endothelium, Vascular/ drug effects&lt;/keyword&gt;&lt;keyword&gt;Female&lt;/keyword&gt;&lt;keyword&gt;Humans&lt;/keyword&gt;&lt;keyword&gt;Leukotriene B4/ pharmacology&lt;/keyword&gt;&lt;keyword&gt;Male&lt;/keyword&gt;&lt;keyword&gt;Mesocricetus&lt;/keyword&gt;&lt;keyword&gt;Mouth Mucosa/metabolism&lt;/keyword&gt;&lt;keyword&gt;Neutrophils/ drug effects&lt;/keyword&gt;&lt;keyword&gt;Permeability&lt;/keyword&gt;&lt;keyword&gt;Serum Albumin/metabolism&lt;/keyword&gt;&lt;/keywords&gt;&lt;isbn&gt;8750-7587 (Print)&amp;#xD;0161-7567 (Linking)&lt;/isbn&gt;&lt;titles&gt;&lt;title&gt;Leukotriene B4-induced neutrophil-mediated endothelial leakage in vitro and in vivo&lt;/title&gt;&lt;secondary-title&gt;J Appl Physiol (1985)&lt;/secondary-title&gt;&lt;/titles&gt;&lt;pages&gt;1322-30&lt;/pages&gt;&lt;number&gt;4&lt;/number&gt;&lt;contributors&gt;&lt;authors&gt;&lt;author&gt;Rosengren, S.&lt;/author&gt;&lt;author&gt;Olofsson, A. M.&lt;/author&gt;&lt;author&gt;von Andrian, U. H.&lt;/author&gt;&lt;author&gt;Lundgren-Akerlund, E.&lt;/author&gt;&lt;author&gt;Arfors, K. E.&lt;/author&gt;&lt;/authors&gt;&lt;/contributors&gt;&lt;edition&gt;1991/10/01&lt;/edition&gt;&lt;language&gt;eng&lt;/language&gt;&lt;added-date format="utc"&gt;1429514324&lt;/added-date&gt;&lt;ref-type name="Journal Article"&gt;17&lt;/ref-type&gt;&lt;auth-address&gt;La Jolla Institute for Experimental Medicine, California 92037.&lt;/auth-address&gt;&lt;remote-database-provider&gt;NLM&lt;/remote-database-provider&gt;&lt;rec-number&gt;1505&lt;/rec-number&gt;&lt;last-updated-date format="utc"&gt;1429514324&lt;/last-updated-date&gt;&lt;accession-num&gt;1661722&lt;/accession-num&gt;&lt;volume&gt;71&lt;/volume&gt;&lt;/record&gt;&lt;/Cite&gt;&lt;/EndNote&gt;</w:instrText>
      </w:r>
      <w:r w:rsidR="00424432" w:rsidRPr="002D74F4">
        <w:rPr>
          <w:rFonts w:ascii="Book Antiqua" w:hAnsi="Book Antiqua" w:cs="Times New Roman"/>
          <w:sz w:val="24"/>
          <w:szCs w:val="24"/>
        </w:rPr>
        <w:fldChar w:fldCharType="separate"/>
      </w:r>
      <w:r w:rsidR="00424432" w:rsidRPr="002D74F4">
        <w:rPr>
          <w:rFonts w:ascii="Book Antiqua" w:hAnsi="Book Antiqua" w:cs="Times New Roman"/>
          <w:noProof/>
          <w:sz w:val="24"/>
          <w:szCs w:val="24"/>
          <w:vertAlign w:val="superscript"/>
        </w:rPr>
        <w:t>[18</w:t>
      </w:r>
      <w:r w:rsidR="00CB1251" w:rsidRPr="002D74F4">
        <w:rPr>
          <w:rFonts w:ascii="Book Antiqua" w:hAnsi="Book Antiqua" w:cs="Times New Roman"/>
          <w:noProof/>
          <w:sz w:val="24"/>
          <w:szCs w:val="24"/>
          <w:vertAlign w:val="superscript"/>
        </w:rPr>
        <w:t>8</w:t>
      </w:r>
      <w:r w:rsidR="00424432" w:rsidRPr="002D74F4">
        <w:rPr>
          <w:rFonts w:ascii="Book Antiqua" w:hAnsi="Book Antiqua" w:cs="Times New Roman"/>
          <w:noProof/>
          <w:sz w:val="24"/>
          <w:szCs w:val="24"/>
          <w:vertAlign w:val="superscript"/>
        </w:rPr>
        <w:t>]</w:t>
      </w:r>
      <w:r w:rsidR="00424432" w:rsidRPr="002D74F4">
        <w:rPr>
          <w:rFonts w:ascii="Book Antiqua" w:hAnsi="Book Antiqua" w:cs="Times New Roman"/>
          <w:sz w:val="24"/>
          <w:szCs w:val="24"/>
        </w:rPr>
        <w:fldChar w:fldCharType="end"/>
      </w:r>
      <w:r w:rsidR="00424432" w:rsidRPr="002D74F4">
        <w:rPr>
          <w:rFonts w:ascii="Book Antiqua" w:hAnsi="Book Antiqua" w:cs="Times New Roman"/>
          <w:sz w:val="24"/>
          <w:szCs w:val="24"/>
        </w:rPr>
        <w:t>. In addition, LTB</w:t>
      </w:r>
      <w:r w:rsidR="00424432" w:rsidRPr="002D74F4">
        <w:rPr>
          <w:rFonts w:ascii="Book Antiqua" w:hAnsi="Book Antiqua" w:cs="Times New Roman"/>
          <w:sz w:val="24"/>
          <w:szCs w:val="24"/>
          <w:vertAlign w:val="subscript"/>
        </w:rPr>
        <w:t>4</w:t>
      </w:r>
      <w:r w:rsidR="00424432" w:rsidRPr="002D74F4">
        <w:rPr>
          <w:rFonts w:ascii="Book Antiqua" w:hAnsi="Book Antiqua" w:cs="Times New Roman"/>
          <w:sz w:val="24"/>
          <w:szCs w:val="24"/>
        </w:rPr>
        <w:t xml:space="preserve"> enhanced hypoxia-induced microvascular alterations </w:t>
      </w:r>
      <w:r w:rsidR="003215AD" w:rsidRPr="002D74F4">
        <w:rPr>
          <w:rFonts w:ascii="Book Antiqua" w:hAnsi="Book Antiqua" w:cs="Times New Roman"/>
          <w:i/>
          <w:sz w:val="24"/>
          <w:szCs w:val="24"/>
        </w:rPr>
        <w:t>in vivo</w:t>
      </w:r>
      <w:r w:rsidR="00424432" w:rsidRPr="002D74F4">
        <w:rPr>
          <w:rFonts w:ascii="Book Antiqua" w:hAnsi="Book Antiqua" w:cs="Times New Roman"/>
          <w:sz w:val="24"/>
          <w:szCs w:val="24"/>
        </w:rPr>
        <w:fldChar w:fldCharType="begin">
          <w:fldData xml:space="preserve">PEVuZE5vdGU+PENpdGU+PEF1dGhvcj5TdGVpbmVyPC9BdXRob3I+PFllYXI+MjAwMTwvWWVhcj48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</w:fldData>
        </w:fldChar>
      </w:r>
      <w:r w:rsidR="00424432" w:rsidRPr="002D74F4">
        <w:rPr>
          <w:rFonts w:ascii="Book Antiqua" w:hAnsi="Book Antiqua" w:cs="Times New Roman"/>
          <w:sz w:val="24"/>
          <w:szCs w:val="24"/>
        </w:rPr>
        <w:instrText xml:space="preserve"> ADDIN EN.CITE </w:instrText>
      </w:r>
      <w:r w:rsidR="00424432" w:rsidRPr="002D74F4">
        <w:rPr>
          <w:rFonts w:ascii="Book Antiqua" w:hAnsi="Book Antiqua" w:cs="Times New Roman"/>
          <w:sz w:val="24"/>
          <w:szCs w:val="24"/>
        </w:rPr>
        <w:fldChar w:fldCharType="begin">
          <w:fldData xml:space="preserve">PEVuZE5vdGU+PENpdGU+PEF1dGhvcj5TdGVpbmVyPC9BdXRob3I+PFllYXI+MjAwMTwvWWVhcj48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</w:fldData>
        </w:fldChar>
      </w:r>
      <w:r w:rsidR="00424432" w:rsidRPr="002D74F4">
        <w:rPr>
          <w:rFonts w:ascii="Book Antiqua" w:hAnsi="Book Antiqua" w:cs="Times New Roman"/>
          <w:sz w:val="24"/>
          <w:szCs w:val="24"/>
        </w:rPr>
        <w:instrText xml:space="preserve"> ADDIN EN.CITE.DATA </w:instrText>
      </w:r>
      <w:r w:rsidR="00424432" w:rsidRPr="002D74F4">
        <w:rPr>
          <w:rFonts w:ascii="Book Antiqua" w:hAnsi="Book Antiqua" w:cs="Times New Roman"/>
          <w:sz w:val="24"/>
          <w:szCs w:val="24"/>
        </w:rPr>
      </w:r>
      <w:r w:rsidR="00424432" w:rsidRPr="002D74F4">
        <w:rPr>
          <w:rFonts w:ascii="Book Antiqua" w:hAnsi="Book Antiqua" w:cs="Times New Roman"/>
          <w:sz w:val="24"/>
          <w:szCs w:val="24"/>
        </w:rPr>
        <w:fldChar w:fldCharType="end"/>
      </w:r>
      <w:r w:rsidR="00424432" w:rsidRPr="002D74F4">
        <w:rPr>
          <w:rFonts w:ascii="Book Antiqua" w:hAnsi="Book Antiqua" w:cs="Times New Roman"/>
          <w:sz w:val="24"/>
          <w:szCs w:val="24"/>
        </w:rPr>
      </w:r>
      <w:r w:rsidR="00424432" w:rsidRPr="002D74F4">
        <w:rPr>
          <w:rFonts w:ascii="Book Antiqua" w:hAnsi="Book Antiqua" w:cs="Times New Roman"/>
          <w:sz w:val="24"/>
          <w:szCs w:val="24"/>
        </w:rPr>
        <w:fldChar w:fldCharType="separate"/>
      </w:r>
      <w:r w:rsidR="00424432" w:rsidRPr="002D74F4">
        <w:rPr>
          <w:rFonts w:ascii="Book Antiqua" w:hAnsi="Book Antiqua" w:cs="Times New Roman"/>
          <w:noProof/>
          <w:sz w:val="24"/>
          <w:szCs w:val="24"/>
          <w:vertAlign w:val="superscript"/>
        </w:rPr>
        <w:t>[1</w:t>
      </w:r>
      <w:r w:rsidR="00CB1251" w:rsidRPr="002D74F4">
        <w:rPr>
          <w:rFonts w:ascii="Book Antiqua" w:hAnsi="Book Antiqua" w:cs="Times New Roman"/>
          <w:noProof/>
          <w:sz w:val="24"/>
          <w:szCs w:val="24"/>
          <w:vertAlign w:val="superscript"/>
        </w:rPr>
        <w:t>89</w:t>
      </w:r>
      <w:r w:rsidR="00424432" w:rsidRPr="002D74F4">
        <w:rPr>
          <w:rFonts w:ascii="Book Antiqua" w:hAnsi="Book Antiqua" w:cs="Times New Roman"/>
          <w:noProof/>
          <w:sz w:val="24"/>
          <w:szCs w:val="24"/>
          <w:vertAlign w:val="superscript"/>
        </w:rPr>
        <w:t>]</w:t>
      </w:r>
      <w:r w:rsidR="00424432" w:rsidRPr="002D74F4">
        <w:rPr>
          <w:rFonts w:ascii="Book Antiqua" w:hAnsi="Book Antiqua" w:cs="Times New Roman"/>
          <w:sz w:val="24"/>
          <w:szCs w:val="24"/>
        </w:rPr>
        <w:fldChar w:fldCharType="end"/>
      </w:r>
      <w:r w:rsidR="00424432" w:rsidRPr="002D74F4">
        <w:rPr>
          <w:rFonts w:ascii="Book Antiqua" w:hAnsi="Book Antiqua" w:cs="Times New Roman"/>
          <w:sz w:val="24"/>
          <w:szCs w:val="24"/>
        </w:rPr>
        <w:t>. The LTB</w:t>
      </w:r>
      <w:r w:rsidR="00424432" w:rsidRPr="002D74F4">
        <w:rPr>
          <w:rFonts w:ascii="Book Antiqua" w:hAnsi="Book Antiqua" w:cs="Times New Roman"/>
          <w:sz w:val="24"/>
          <w:szCs w:val="24"/>
          <w:vertAlign w:val="subscript"/>
        </w:rPr>
        <w:t>4</w:t>
      </w:r>
      <w:r w:rsidR="00424432" w:rsidRPr="002D74F4">
        <w:rPr>
          <w:rFonts w:ascii="Book Antiqua" w:hAnsi="Book Antiqua" w:cs="Times New Roman"/>
          <w:sz w:val="24"/>
          <w:szCs w:val="24"/>
        </w:rPr>
        <w:t xml:space="preserve"> receptor BLT2 expression was found to be highly inducible by VEGF, which suggested a potential interplay among VEGF, BLT2, and BLT2 ligands in vascular angiogenesis</w:t>
      </w:r>
      <w:r w:rsidR="00424432" w:rsidRPr="002D74F4">
        <w:rPr>
          <w:rFonts w:ascii="Book Antiqua" w:hAnsi="Book Antiqua" w:cs="Times New Roman"/>
          <w:sz w:val="24"/>
          <w:szCs w:val="24"/>
        </w:rPr>
        <w:fldChar w:fldCharType="begin">
          <w:fldData xml:space="preserve">PEVuZE5vdGU+PENpdGU+PEF1dGhvcj5LaW08L0F1dGhvcj48WWVhcj4yMDA5PC9ZZWFyPjxJRFRl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</w:fldData>
        </w:fldChar>
      </w:r>
      <w:r w:rsidR="00424432" w:rsidRPr="002D74F4">
        <w:rPr>
          <w:rFonts w:ascii="Book Antiqua" w:hAnsi="Book Antiqua" w:cs="Times New Roman"/>
          <w:sz w:val="24"/>
          <w:szCs w:val="24"/>
        </w:rPr>
        <w:instrText xml:space="preserve"> ADDIN EN.CITE </w:instrText>
      </w:r>
      <w:r w:rsidR="00424432" w:rsidRPr="002D74F4">
        <w:rPr>
          <w:rFonts w:ascii="Book Antiqua" w:hAnsi="Book Antiqua" w:cs="Times New Roman"/>
          <w:sz w:val="24"/>
          <w:szCs w:val="24"/>
        </w:rPr>
        <w:fldChar w:fldCharType="begin">
          <w:fldData xml:space="preserve">PEVuZE5vdGU+PENpdGU+PEF1dGhvcj5LaW08L0F1dGhvcj48WWVhcj4yMDA5PC9ZZWFyPjxJRFRl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</w:fldData>
        </w:fldChar>
      </w:r>
      <w:r w:rsidR="00424432" w:rsidRPr="002D74F4">
        <w:rPr>
          <w:rFonts w:ascii="Book Antiqua" w:hAnsi="Book Antiqua" w:cs="Times New Roman"/>
          <w:sz w:val="24"/>
          <w:szCs w:val="24"/>
        </w:rPr>
        <w:instrText xml:space="preserve"> ADDIN EN.CITE.DATA </w:instrText>
      </w:r>
      <w:r w:rsidR="00424432" w:rsidRPr="002D74F4">
        <w:rPr>
          <w:rFonts w:ascii="Book Antiqua" w:hAnsi="Book Antiqua" w:cs="Times New Roman"/>
          <w:sz w:val="24"/>
          <w:szCs w:val="24"/>
        </w:rPr>
      </w:r>
      <w:r w:rsidR="00424432" w:rsidRPr="002D74F4">
        <w:rPr>
          <w:rFonts w:ascii="Book Antiqua" w:hAnsi="Book Antiqua" w:cs="Times New Roman"/>
          <w:sz w:val="24"/>
          <w:szCs w:val="24"/>
        </w:rPr>
        <w:fldChar w:fldCharType="end"/>
      </w:r>
      <w:r w:rsidR="00424432" w:rsidRPr="002D74F4">
        <w:rPr>
          <w:rFonts w:ascii="Book Antiqua" w:hAnsi="Book Antiqua" w:cs="Times New Roman"/>
          <w:sz w:val="24"/>
          <w:szCs w:val="24"/>
        </w:rPr>
      </w:r>
      <w:r w:rsidR="00424432" w:rsidRPr="002D74F4">
        <w:rPr>
          <w:rFonts w:ascii="Book Antiqua" w:hAnsi="Book Antiqua" w:cs="Times New Roman"/>
          <w:sz w:val="24"/>
          <w:szCs w:val="24"/>
        </w:rPr>
        <w:fldChar w:fldCharType="separate"/>
      </w:r>
      <w:r w:rsidR="00424432" w:rsidRPr="002D74F4">
        <w:rPr>
          <w:rFonts w:ascii="Book Antiqua" w:hAnsi="Book Antiqua" w:cs="Times New Roman"/>
          <w:noProof/>
          <w:sz w:val="24"/>
          <w:szCs w:val="24"/>
          <w:vertAlign w:val="superscript"/>
        </w:rPr>
        <w:t>[19</w:t>
      </w:r>
      <w:r w:rsidR="00CB1251" w:rsidRPr="002D74F4">
        <w:rPr>
          <w:rFonts w:ascii="Book Antiqua" w:hAnsi="Book Antiqua" w:cs="Times New Roman"/>
          <w:noProof/>
          <w:sz w:val="24"/>
          <w:szCs w:val="24"/>
          <w:vertAlign w:val="superscript"/>
        </w:rPr>
        <w:t>0</w:t>
      </w:r>
      <w:r w:rsidR="00424432" w:rsidRPr="002D74F4">
        <w:rPr>
          <w:rFonts w:ascii="Book Antiqua" w:hAnsi="Book Antiqua" w:cs="Times New Roman"/>
          <w:noProof/>
          <w:sz w:val="24"/>
          <w:szCs w:val="24"/>
          <w:vertAlign w:val="superscript"/>
        </w:rPr>
        <w:t>]</w:t>
      </w:r>
      <w:r w:rsidR="00424432" w:rsidRPr="002D74F4">
        <w:rPr>
          <w:rFonts w:ascii="Book Antiqua" w:hAnsi="Book Antiqua" w:cs="Times New Roman"/>
          <w:sz w:val="24"/>
          <w:szCs w:val="24"/>
        </w:rPr>
        <w:fldChar w:fldCharType="end"/>
      </w:r>
      <w:r w:rsidR="00424432" w:rsidRPr="002D74F4">
        <w:rPr>
          <w:rFonts w:ascii="Book Antiqua" w:hAnsi="Book Antiqua" w:cs="Times New Roman"/>
          <w:sz w:val="24"/>
          <w:szCs w:val="24"/>
        </w:rPr>
        <w:t>. Similarly, LTC</w:t>
      </w:r>
      <w:r w:rsidR="00424432" w:rsidRPr="002D74F4">
        <w:rPr>
          <w:rFonts w:ascii="Book Antiqua" w:hAnsi="Book Antiqua" w:cs="Times New Roman"/>
          <w:sz w:val="24"/>
          <w:szCs w:val="24"/>
          <w:vertAlign w:val="subscript"/>
        </w:rPr>
        <w:t>4</w:t>
      </w:r>
      <w:r w:rsidR="00424432" w:rsidRPr="002D74F4">
        <w:rPr>
          <w:rFonts w:ascii="Book Antiqua" w:hAnsi="Book Antiqua" w:cs="Times New Roman"/>
          <w:sz w:val="24"/>
          <w:szCs w:val="24"/>
        </w:rPr>
        <w:t xml:space="preserve"> and LTD</w:t>
      </w:r>
      <w:r w:rsidR="00424432" w:rsidRPr="002D74F4">
        <w:rPr>
          <w:rFonts w:ascii="Book Antiqua" w:hAnsi="Book Antiqua" w:cs="Times New Roman"/>
          <w:sz w:val="24"/>
          <w:szCs w:val="24"/>
          <w:vertAlign w:val="subscript"/>
        </w:rPr>
        <w:t>4</w:t>
      </w:r>
      <w:r w:rsidR="00424432" w:rsidRPr="002D74F4">
        <w:rPr>
          <w:rFonts w:ascii="Book Antiqua" w:hAnsi="Book Antiqua" w:cs="Times New Roman"/>
          <w:sz w:val="24"/>
          <w:szCs w:val="24"/>
        </w:rPr>
        <w:t xml:space="preserve"> also promoted angiogenesis </w:t>
      </w:r>
      <w:r w:rsidR="000D6205" w:rsidRPr="002D74F4">
        <w:rPr>
          <w:rFonts w:ascii="Book Antiqua" w:hAnsi="Book Antiqua" w:cs="Times New Roman"/>
          <w:i/>
          <w:sz w:val="24"/>
          <w:szCs w:val="24"/>
        </w:rPr>
        <w:t>via</w:t>
      </w:r>
      <w:r w:rsidR="00424432" w:rsidRPr="002D74F4">
        <w:rPr>
          <w:rFonts w:ascii="Book Antiqua" w:hAnsi="Book Antiqua" w:cs="Times New Roman"/>
          <w:sz w:val="24"/>
          <w:szCs w:val="24"/>
        </w:rPr>
        <w:t xml:space="preserve"> a receptor-mediated interactions</w:t>
      </w:r>
      <w:r w:rsidR="00424432" w:rsidRPr="002D74F4">
        <w:rPr>
          <w:rFonts w:ascii="Book Antiqua" w:hAnsi="Book Antiqua" w:cs="Times New Roman"/>
          <w:sz w:val="24"/>
          <w:szCs w:val="24"/>
        </w:rPr>
        <w:fldChar w:fldCharType="begin"/>
      </w:r>
      <w:r w:rsidR="00424432" w:rsidRPr="002D74F4">
        <w:rPr>
          <w:rFonts w:ascii="Book Antiqua" w:hAnsi="Book Antiqua" w:cs="Times New Roman"/>
          <w:sz w:val="24"/>
          <w:szCs w:val="24"/>
        </w:rPr>
        <w:instrText xml:space="preserve"> ADDIN EN.CITE &lt;EndNote&gt;&lt;Cite&gt;&lt;Author&gt;Tsopanoglou&lt;/Author&gt;&lt;Year&gt;1994&lt;/Year&gt;&lt;IDText&gt;Leukotrienes C4 and D4 promote angiogenesis via a receptor-mediated interaction&lt;/IDText&gt;&lt;DisplayText&gt;&lt;style face="superscript"&gt;[192]&lt;/style&gt;&lt;/DisplayText&gt;&lt;record&gt;&lt;keywords&gt;&lt;keyword&gt;Animals&lt;/keyword&gt;&lt;keyword&gt;Chick Embryo&lt;/keyword&gt;&lt;keyword&gt;Dicarboxylic Acids/pharmacology&lt;/keyword&gt;&lt;keyword&gt;Dose-Response Relationship, Drug&lt;/keyword&gt;&lt;keyword&gt;Extraembryonic Membranes/drug effects/metabolism&lt;/keyword&gt;&lt;keyword&gt;Leukotriene C4/ pharmacology&lt;/keyword&gt;&lt;keyword&gt;Leukotriene D4/ pharmacology&lt;/keyword&gt;&lt;keyword&gt;Neovascularization, Pathologic/ chemically induced&lt;/keyword&gt;&lt;keyword&gt;Receptors, Leukotriene/ drug effects&lt;/keyword&gt;&lt;keyword&gt;SRS-A/antagonists &amp;amp; inhibitors&lt;/keyword&gt;&lt;/keywords&gt;&lt;isbn&gt;0014-2999 (Print)&amp;#xD;0014-2999 (Linking)&lt;/isbn&gt;&lt;titles&gt;&lt;title&gt;Leukotrienes C4 and D4 promote angiogenesis via a receptor-mediated interaction&lt;/title&gt;&lt;secondary-title&gt;Eur J Pharmacol&lt;/secondary-title&gt;&lt;/titles&gt;&lt;pages&gt;151-4&lt;/pages&gt;&lt;number&gt;1-2&lt;/number&gt;&lt;contributors&gt;&lt;authors&gt;&lt;author&gt;Tsopanoglou, N. E.&lt;/author&gt;&lt;author&gt;Pipili-Synetos, E.&lt;/author&gt;&lt;author&gt;Maragoudakis, M. E.&lt;/author&gt;&lt;/authors&gt;&lt;/contributors&gt;&lt;language&gt;eng&lt;/language&gt;&lt;added-date format="utc"&gt;1429514324&lt;/added-date&gt;&lt;pub-location&gt;Netherlands&lt;/pub-location&gt;&lt;ref-type name="Book Section"&gt;5&lt;/ref-type&gt;&lt;auth-address&gt;Department of Pharmacology, Medical School, University of Patras, Greece.&lt;/auth-address&gt;&lt;dates&gt;&lt;year&gt;1994&lt;/year&gt;&lt;/dates&gt;&lt;remote-database-provider&gt;NLM&lt;/remote-database-provider&gt;&lt;rec-number&gt;1545&lt;/rec-number&gt;&lt;last-updated-date format="utc"&gt;1429514324&lt;/last-updated-date&gt;&lt;accession-num&gt;7523148&lt;/accession-num&gt;&lt;volume&gt;258&lt;/volume&gt;&lt;/record&gt;&lt;/Cite&gt;&lt;/EndNote&gt;</w:instrText>
      </w:r>
      <w:r w:rsidR="00424432" w:rsidRPr="002D74F4">
        <w:rPr>
          <w:rFonts w:ascii="Book Antiqua" w:hAnsi="Book Antiqua" w:cs="Times New Roman"/>
          <w:sz w:val="24"/>
          <w:szCs w:val="24"/>
        </w:rPr>
        <w:fldChar w:fldCharType="separate"/>
      </w:r>
      <w:r w:rsidR="00424432" w:rsidRPr="002D74F4">
        <w:rPr>
          <w:rFonts w:ascii="Book Antiqua" w:hAnsi="Book Antiqua" w:cs="Times New Roman"/>
          <w:noProof/>
          <w:sz w:val="24"/>
          <w:szCs w:val="24"/>
          <w:vertAlign w:val="superscript"/>
        </w:rPr>
        <w:t>[19</w:t>
      </w:r>
      <w:r w:rsidR="00CB1251" w:rsidRPr="002D74F4">
        <w:rPr>
          <w:rFonts w:ascii="Book Antiqua" w:hAnsi="Book Antiqua" w:cs="Times New Roman"/>
          <w:noProof/>
          <w:sz w:val="24"/>
          <w:szCs w:val="24"/>
          <w:vertAlign w:val="superscript"/>
        </w:rPr>
        <w:t>1</w:t>
      </w:r>
      <w:r w:rsidR="00424432" w:rsidRPr="002D74F4">
        <w:rPr>
          <w:rFonts w:ascii="Book Antiqua" w:hAnsi="Book Antiqua" w:cs="Times New Roman"/>
          <w:noProof/>
          <w:sz w:val="24"/>
          <w:szCs w:val="24"/>
          <w:vertAlign w:val="superscript"/>
        </w:rPr>
        <w:t>]</w:t>
      </w:r>
      <w:r w:rsidR="00424432" w:rsidRPr="002D74F4">
        <w:rPr>
          <w:rFonts w:ascii="Book Antiqua" w:hAnsi="Book Antiqua" w:cs="Times New Roman"/>
          <w:sz w:val="24"/>
          <w:szCs w:val="24"/>
        </w:rPr>
        <w:fldChar w:fldCharType="end"/>
      </w:r>
      <w:r w:rsidR="00424432" w:rsidRPr="002D74F4">
        <w:rPr>
          <w:rFonts w:ascii="Book Antiqua" w:hAnsi="Book Antiqua" w:cs="Times New Roman"/>
          <w:sz w:val="24"/>
          <w:szCs w:val="24"/>
        </w:rPr>
        <w:t>. Moreover, a reduction in vascular permeability was observed in LTC</w:t>
      </w:r>
      <w:r w:rsidR="00424432" w:rsidRPr="002D74F4">
        <w:rPr>
          <w:rFonts w:ascii="Book Antiqua" w:hAnsi="Book Antiqua" w:cs="Times New Roman"/>
          <w:sz w:val="24"/>
          <w:szCs w:val="24"/>
          <w:vertAlign w:val="subscript"/>
        </w:rPr>
        <w:t>4</w:t>
      </w:r>
      <w:r w:rsidR="00424432" w:rsidRPr="002D74F4">
        <w:rPr>
          <w:rFonts w:ascii="Book Antiqua" w:hAnsi="Book Antiqua" w:cs="Times New Roman"/>
          <w:sz w:val="24"/>
          <w:szCs w:val="24"/>
        </w:rPr>
        <w:t xml:space="preserve"> synthase knock-out mice where the synthesis of cysteinyl LTs was impaired</w:t>
      </w:r>
      <w:r w:rsidR="00424432" w:rsidRPr="002D74F4">
        <w:rPr>
          <w:rFonts w:ascii="Book Antiqua" w:hAnsi="Book Antiqua" w:cs="Times New Roman"/>
          <w:sz w:val="24"/>
          <w:szCs w:val="24"/>
        </w:rPr>
        <w:fldChar w:fldCharType="begin"/>
      </w:r>
      <w:r w:rsidR="00424432" w:rsidRPr="002D74F4">
        <w:rPr>
          <w:rFonts w:ascii="Book Antiqua" w:hAnsi="Book Antiqua" w:cs="Times New Roman"/>
          <w:sz w:val="24"/>
          <w:szCs w:val="24"/>
        </w:rPr>
        <w:instrText xml:space="preserve"> ADDIN EN.CITE &lt;EndNote&gt;&lt;Cite&gt;&lt;Author&gt;Kanaoka&lt;/Author&gt;&lt;Year&gt;2001&lt;/Year&gt;&lt;IDText&gt;Attenuated zymosan-induced peritoneal vascular permeability and IgE-dependent passive cutaneous anaphylaxis in mice lacking leukotriene C4 synthase&lt;/IDText&gt;&lt;DisplayText&gt;&lt;style face="superscript"&gt;[193]&lt;/style&gt;&lt;/DisplayText&gt;&lt;record&gt;&lt;keywords&gt;&lt;keyword&gt;Animals&lt;/keyword&gt;&lt;keyword&gt;Bone Marrow Cells/enzymology&lt;/keyword&gt;&lt;keyword&gt;Capillary Permeability/ drug effects&lt;/keyword&gt;&lt;keyword&gt;Glutathione Transferase/genetics/ metabolism&lt;/keyword&gt;&lt;keyword&gt;Immunoglobulin E/ immunology&lt;/keyword&gt;&lt;keyword&gt;Mast Cells/enzymology&lt;/keyword&gt;&lt;keyword&gt;Mice&lt;/keyword&gt;&lt;keyword&gt;Mice, Inbred BALB C&lt;/keyword&gt;&lt;keyword&gt;Mice, Inbred C57BL&lt;/keyword&gt;&lt;keyword&gt;Mice, Knockout&lt;/keyword&gt;&lt;keyword&gt;Passive Cutaneous Anaphylaxis/ genetics/immunology&lt;/keyword&gt;&lt;keyword&gt;Zymosan/ pharmacology&lt;/keyword&gt;&lt;/keywords&gt;&lt;isbn&gt;0021-9258 (Print)&amp;#xD;0021-9258 (Linking)&lt;/isbn&gt;&lt;titles&gt;&lt;title&gt;Attenuated zymosan-induced peritoneal vascular permeability and IgE-dependent passive cutaneous anaphylaxis in mice lacking leukotriene C4 synthase&lt;/title&gt;&lt;secondary-title&gt;J Biol Chem&lt;/secondary-title&gt;&lt;/titles&gt;&lt;pages&gt;22608-13&lt;/pages&gt;&lt;number&gt;25&lt;/number&gt;&lt;contributors&gt;&lt;authors&gt;&lt;author&gt;Kanaoka, Y.&lt;/author&gt;&lt;author&gt;Maekawa, A.&lt;/author&gt;&lt;author&gt;Penrose, J. F.&lt;/author&gt;&lt;author&gt;Austen, K. F.&lt;/author&gt;&lt;author&gt;Lam, B. K.&lt;/author&gt;&lt;/authors&gt;&lt;/contributors&gt;&lt;language&gt;eng&lt;/language&gt;&lt;added-date format="utc"&gt;1429010462&lt;/added-date&gt;&lt;pub-location&gt;United States&lt;/pub-location&gt;&lt;ref-type name="Book Section"&gt;5&lt;/ref-type&gt;&lt;auth-address&gt;Department of Medicine, Harvard Medical School and the Division of Rheumatology, Immunology, and Allergy, Brigham and Women&amp;apos;s Hospital, Boston, Massachusetts 02115, USA.&lt;/auth-address&gt;&lt;dates&gt;&lt;year&gt;2001&lt;/year&gt;&lt;/dates&gt;&lt;remote-database-provider&gt;NLM&lt;/remote-database-provider&gt;&lt;rec-number&gt;1342&lt;/rec-number&gt;&lt;last-updated-date format="utc"&gt;1429010462&lt;/last-updated-date&gt;&lt;accession-num&gt;11319240&lt;/accession-num&gt;&lt;electronic-resource-num&gt;10.1074/jbc.M103562200&lt;/electronic-resource-num&gt;&lt;volume&gt;276&lt;/volume&gt;&lt;/record&gt;&lt;/Cite&gt;&lt;/EndNote&gt;</w:instrText>
      </w:r>
      <w:r w:rsidR="00424432" w:rsidRPr="002D74F4">
        <w:rPr>
          <w:rFonts w:ascii="Book Antiqua" w:hAnsi="Book Antiqua" w:cs="Times New Roman"/>
          <w:sz w:val="24"/>
          <w:szCs w:val="24"/>
        </w:rPr>
        <w:fldChar w:fldCharType="separate"/>
      </w:r>
      <w:r w:rsidR="00424432" w:rsidRPr="002D74F4">
        <w:rPr>
          <w:rFonts w:ascii="Book Antiqua" w:hAnsi="Book Antiqua" w:cs="Times New Roman"/>
          <w:noProof/>
          <w:sz w:val="24"/>
          <w:szCs w:val="24"/>
          <w:vertAlign w:val="superscript"/>
        </w:rPr>
        <w:t>[19</w:t>
      </w:r>
      <w:r w:rsidR="00CB1251" w:rsidRPr="002D74F4">
        <w:rPr>
          <w:rFonts w:ascii="Book Antiqua" w:hAnsi="Book Antiqua" w:cs="Times New Roman"/>
          <w:noProof/>
          <w:sz w:val="24"/>
          <w:szCs w:val="24"/>
          <w:vertAlign w:val="superscript"/>
        </w:rPr>
        <w:t>2</w:t>
      </w:r>
      <w:r w:rsidR="00424432" w:rsidRPr="002D74F4">
        <w:rPr>
          <w:rFonts w:ascii="Book Antiqua" w:hAnsi="Book Antiqua" w:cs="Times New Roman"/>
          <w:noProof/>
          <w:sz w:val="24"/>
          <w:szCs w:val="24"/>
          <w:vertAlign w:val="superscript"/>
        </w:rPr>
        <w:t>]</w:t>
      </w:r>
      <w:r w:rsidR="00424432" w:rsidRPr="002D74F4">
        <w:rPr>
          <w:rFonts w:ascii="Book Antiqua" w:hAnsi="Book Antiqua" w:cs="Times New Roman"/>
          <w:sz w:val="24"/>
          <w:szCs w:val="24"/>
        </w:rPr>
        <w:fldChar w:fldCharType="end"/>
      </w:r>
      <w:r w:rsidR="00424432" w:rsidRPr="002D74F4">
        <w:rPr>
          <w:rFonts w:ascii="Book Antiqua" w:hAnsi="Book Antiqua" w:cs="Times New Roman"/>
          <w:sz w:val="24"/>
          <w:szCs w:val="24"/>
        </w:rPr>
        <w:t xml:space="preserve">. </w:t>
      </w:r>
    </w:p>
    <w:p w:rsidR="00A70BB4" w:rsidRPr="002D74F4" w:rsidRDefault="00424432" w:rsidP="001440A4">
      <w:pPr>
        <w:adjustRightInd w:val="0"/>
        <w:snapToGrid w:val="0"/>
        <w:spacing w:after="0" w:line="360" w:lineRule="auto"/>
        <w:ind w:firstLineChars="100" w:firstLine="240"/>
        <w:jc w:val="both"/>
        <w:rPr>
          <w:rFonts w:ascii="Book Antiqua" w:hAnsi="Book Antiqua" w:cs="Times New Roman"/>
          <w:sz w:val="24"/>
          <w:szCs w:val="24"/>
        </w:rPr>
      </w:pPr>
      <w:r w:rsidRPr="002D74F4">
        <w:rPr>
          <w:rFonts w:ascii="Book Antiqua" w:hAnsi="Book Antiqua" w:cs="Times New Roman"/>
          <w:sz w:val="24"/>
          <w:szCs w:val="24"/>
        </w:rPr>
        <w:t>There has been very few reports on the role of 15-LOX-1 in neo-angiogenesis in colorectal cancer. Recently, we and others have shown that the re-expression of 15-LOX-1 in colon cancer cell lines could reduce the expression and secretion of VEGF-A, and treatment of HUVECs with conditioned medium from colon cancer cell lines ectopically expressing 15-LOX-1 showed reduced tube formation</w:t>
      </w:r>
      <w:r w:rsidRPr="002D74F4">
        <w:rPr>
          <w:rFonts w:ascii="Book Antiqua" w:hAnsi="Book Antiqua" w:cs="Times New Roman"/>
          <w:sz w:val="24"/>
          <w:szCs w:val="24"/>
        </w:rPr>
        <w:fldChar w:fldCharType="begin">
          <w:fldData xml:space="preserve">PEVuZE5vdGU+PENpdGU+PEF1dGhvcj5DaW1lbjwvQXV0aG9yPjxZZWFyPjIwMTI8L1llYXI+PElE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PEVuZE5vdGU+PENpdGU+PEF1dGhvcj5DaW1lbjwvQXV0aG9yPjxZZWFyPjIwMTI8L1llYXI+PElE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001440A4" w:rsidRPr="002D74F4">
        <w:rPr>
          <w:rFonts w:ascii="Book Antiqua" w:hAnsi="Book Antiqua" w:cs="Times New Roman"/>
          <w:noProof/>
          <w:sz w:val="24"/>
          <w:szCs w:val="24"/>
          <w:vertAlign w:val="superscript"/>
        </w:rPr>
        <w:t>[1</w:t>
      </w:r>
      <w:r w:rsidR="00CB1251" w:rsidRPr="002D74F4">
        <w:rPr>
          <w:rFonts w:ascii="Book Antiqua" w:hAnsi="Book Antiqua" w:cs="Times New Roman"/>
          <w:noProof/>
          <w:sz w:val="24"/>
          <w:szCs w:val="24"/>
          <w:vertAlign w:val="superscript"/>
        </w:rPr>
        <w:t>59</w:t>
      </w:r>
      <w:r w:rsidR="001440A4" w:rsidRPr="002D74F4">
        <w:rPr>
          <w:rFonts w:ascii="Book Antiqua" w:hAnsi="Book Antiqua" w:cs="Times New Roman"/>
          <w:noProof/>
          <w:sz w:val="24"/>
          <w:szCs w:val="24"/>
          <w:vertAlign w:val="superscript"/>
        </w:rPr>
        <w:t>,</w:t>
      </w:r>
      <w:r w:rsidRPr="002D74F4">
        <w:rPr>
          <w:rFonts w:ascii="Book Antiqua" w:hAnsi="Book Antiqua" w:cs="Times New Roman"/>
          <w:noProof/>
          <w:sz w:val="24"/>
          <w:szCs w:val="24"/>
          <w:vertAlign w:val="superscript"/>
        </w:rPr>
        <w:t>19</w:t>
      </w:r>
      <w:r w:rsidR="00CB1251" w:rsidRPr="002D74F4">
        <w:rPr>
          <w:rFonts w:ascii="Book Antiqua" w:hAnsi="Book Antiqua" w:cs="Times New Roman"/>
          <w:noProof/>
          <w:sz w:val="24"/>
          <w:szCs w:val="24"/>
          <w:vertAlign w:val="superscript"/>
        </w:rPr>
        <w:t>3</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xml:space="preserve">. However, the signaling mechanism through which such an angiostatic effect was observed has not yet been reported. </w:t>
      </w:r>
    </w:p>
    <w:p w:rsidR="005C14C6" w:rsidRPr="002D74F4" w:rsidRDefault="00424432" w:rsidP="001440A4">
      <w:pPr>
        <w:adjustRightInd w:val="0"/>
        <w:snapToGrid w:val="0"/>
        <w:spacing w:after="0" w:line="360" w:lineRule="auto"/>
        <w:ind w:firstLineChars="100" w:firstLine="240"/>
        <w:jc w:val="both"/>
        <w:rPr>
          <w:rFonts w:ascii="Book Antiqua" w:hAnsi="Book Antiqua" w:cs="Times New Roman"/>
          <w:sz w:val="24"/>
          <w:szCs w:val="24"/>
        </w:rPr>
      </w:pPr>
      <w:r w:rsidRPr="002D74F4">
        <w:rPr>
          <w:rFonts w:ascii="Book Antiqua" w:hAnsi="Book Antiqua" w:cs="Times New Roman"/>
          <w:sz w:val="24"/>
          <w:szCs w:val="24"/>
        </w:rPr>
        <w:t>Therefore, as with the prostanoids, it is likely that the different bioactive lipids produced from the LOX pathway may have contrasting effects on angiogenesis and the ultimate functional effect may be decided by the balance between the pro- and anti-angiogenic products.</w:t>
      </w:r>
    </w:p>
    <w:p w:rsidR="00842B51" w:rsidRPr="002D74F4" w:rsidRDefault="00842B51" w:rsidP="00117E5B">
      <w:pPr>
        <w:adjustRightInd w:val="0"/>
        <w:snapToGrid w:val="0"/>
        <w:spacing w:after="0" w:line="360" w:lineRule="auto"/>
        <w:jc w:val="both"/>
        <w:rPr>
          <w:rFonts w:ascii="Book Antiqua" w:hAnsi="Book Antiqua" w:cs="Times New Roman"/>
          <w:b/>
          <w:i/>
          <w:sz w:val="24"/>
          <w:szCs w:val="24"/>
        </w:rPr>
      </w:pPr>
    </w:p>
    <w:p w:rsidR="00650E9D" w:rsidRPr="002D74F4" w:rsidRDefault="00424432" w:rsidP="00117E5B">
      <w:pPr>
        <w:adjustRightInd w:val="0"/>
        <w:snapToGrid w:val="0"/>
        <w:spacing w:after="0" w:line="360" w:lineRule="auto"/>
        <w:jc w:val="both"/>
        <w:rPr>
          <w:rFonts w:ascii="Book Antiqua" w:hAnsi="Book Antiqua" w:cs="Times New Roman"/>
          <w:b/>
          <w:sz w:val="24"/>
          <w:szCs w:val="24"/>
        </w:rPr>
      </w:pPr>
      <w:r w:rsidRPr="002D74F4">
        <w:rPr>
          <w:rFonts w:ascii="Book Antiqua" w:hAnsi="Book Antiqua" w:cs="Times New Roman"/>
          <w:b/>
          <w:sz w:val="24"/>
          <w:szCs w:val="24"/>
        </w:rPr>
        <w:t xml:space="preserve">EICOSANOIDS IN THE RESOLUTION OF INFLAMMATION </w:t>
      </w:r>
    </w:p>
    <w:p w:rsidR="00BE4A42" w:rsidRPr="002D74F4" w:rsidRDefault="00424432" w:rsidP="00117E5B">
      <w:pPr>
        <w:autoSpaceDE w:val="0"/>
        <w:autoSpaceDN w:val="0"/>
        <w:adjustRightInd w:val="0"/>
        <w:snapToGrid w:val="0"/>
        <w:spacing w:after="0" w:line="360" w:lineRule="auto"/>
        <w:jc w:val="both"/>
        <w:rPr>
          <w:rFonts w:ascii="Book Antiqua" w:hAnsi="Book Antiqua" w:cs="Times New Roman"/>
          <w:sz w:val="24"/>
          <w:szCs w:val="24"/>
        </w:rPr>
      </w:pPr>
      <w:r w:rsidRPr="002D74F4">
        <w:rPr>
          <w:rFonts w:ascii="Book Antiqua" w:hAnsi="Book Antiqua" w:cs="Times New Roman"/>
          <w:sz w:val="24"/>
          <w:szCs w:val="24"/>
        </w:rPr>
        <w:t>The resolution of acute inflammation, rather than being a passive process of diluting out pro-inflammatory mediators, was shown to be actively conducted by a number of bioactive lipid mediators</w:t>
      </w:r>
      <w:r w:rsidRPr="002D74F4">
        <w:rPr>
          <w:rFonts w:ascii="Book Antiqua" w:hAnsi="Book Antiqua" w:cs="Times New Roman"/>
          <w:sz w:val="24"/>
          <w:szCs w:val="24"/>
        </w:rPr>
        <w:fldChar w:fldCharType="begin"/>
      </w:r>
      <w:r w:rsidRPr="002D74F4">
        <w:rPr>
          <w:rFonts w:ascii="Book Antiqua" w:hAnsi="Book Antiqua" w:cs="Times New Roman"/>
          <w:sz w:val="24"/>
          <w:szCs w:val="24"/>
        </w:rPr>
        <w:instrText xml:space="preserve"> ADDIN EN.CITE &lt;EndNote&gt;&lt;Cite&gt;&lt;Author&gt;Serhan&lt;/Author&gt;&lt;Year&gt;2015&lt;/Year&gt;&lt;IDText&gt;Lipid mediators in the resolution of inflammation&lt;/IDText&gt;&lt;DisplayText&gt;&lt;style face="superscript"&gt;[195]&lt;/style&gt;&lt;/DisplayText&gt;&lt;record&gt;&lt;dates&gt;&lt;pub-dates&gt;&lt;date&gt;Feb&lt;/date&gt;&lt;/pub-dates&gt;&lt;year&gt;2015&lt;/year&gt;&lt;/dates&gt;&lt;isbn&gt;1943-0264 (Electronic)&lt;/isbn&gt;&lt;titles&gt;&lt;title&gt;Lipid mediators in the resolution of inflammation&lt;/title&gt;&lt;secondary-title&gt;Cold Spring Harb Perspect Biol&lt;/secondary-title&gt;&lt;/titles&gt;&lt;pages&gt;a016311&lt;/pages&gt;&lt;number&gt;2&lt;/number&gt;&lt;contributors&gt;&lt;authors&gt;&lt;author&gt;Serhan, C. N.&lt;/author&gt;&lt;author&gt;Chiang, N.&lt;/author&gt;&lt;author&gt;Dalli, J.&lt;/author&gt;&lt;author&gt;Levy, B. D.&lt;/author&gt;&lt;/authors&gt;&lt;/contributors&gt;&lt;edition&gt;2014/11/02&lt;/edition&gt;&lt;language&gt;eng&lt;/language&gt;&lt;added-date format="utc"&gt;1429608699&lt;/added-date&gt;&lt;ref-type name="Journal Article"&gt;17&lt;/ref-type&gt;&lt;auth-address&gt;Center for Experimental Therapeutics and Reperfusion Injury, Department of Anesthesiology, Perioperative and Pain Medicine, Harvard Institutes of Medicine, Brigham and Women&amp;apos;s Hospital, and Harvard Medical School, Boston, Massachusetts 02115.&amp;#xD;Pulmonary and Critical Care Medicine, Department of Internal Medicine, Harvard Institutes of Medicine, Brigham and Women&amp;apos;s Hospital and Harvard Medical School, Boston, Massachusetts 02115.&lt;/auth-address&gt;&lt;remote-database-provider&gt;NLM&lt;/remote-database-provider&gt;&lt;rec-number&gt;1602&lt;/rec-number&gt;&lt;last-updated-date format="utc"&gt;1429608699&lt;/last-updated-date&gt;&lt;accession-num&gt;25359497&lt;/accession-num&gt;&lt;electronic-resource-num&gt;10.1101/cshperspect.a016311&lt;/electronic-resource-num&gt;&lt;volume&gt;7&lt;/volume&gt;&lt;/record&gt;&lt;/Cite&gt;&lt;/EndNote&gt;</w:instrText>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[19</w:t>
      </w:r>
      <w:r w:rsidR="00CB1251" w:rsidRPr="002D74F4">
        <w:rPr>
          <w:rFonts w:ascii="Book Antiqua" w:hAnsi="Book Antiqua" w:cs="Times New Roman"/>
          <w:noProof/>
          <w:sz w:val="24"/>
          <w:szCs w:val="24"/>
          <w:vertAlign w:val="superscript"/>
        </w:rPr>
        <w:t>4</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xml:space="preserve">.The timely resolution of inflammation prevents the </w:t>
      </w:r>
      <w:r w:rsidRPr="002D74F4">
        <w:rPr>
          <w:rFonts w:ascii="Book Antiqua" w:hAnsi="Book Antiqua" w:cs="Times New Roman"/>
          <w:sz w:val="24"/>
          <w:szCs w:val="24"/>
        </w:rPr>
        <w:lastRenderedPageBreak/>
        <w:t>development of chronic inflammation and fibrosis, and enables the organism to return to homeostasis</w:t>
      </w:r>
      <w:r w:rsidRPr="002D74F4">
        <w:rPr>
          <w:rFonts w:ascii="Book Antiqua" w:hAnsi="Book Antiqua" w:cs="Times New Roman"/>
          <w:sz w:val="24"/>
          <w:szCs w:val="24"/>
        </w:rPr>
        <w:fldChar w:fldCharType="begin"/>
      </w:r>
      <w:r w:rsidRPr="002D74F4">
        <w:rPr>
          <w:rFonts w:ascii="Book Antiqua" w:hAnsi="Book Antiqua" w:cs="Times New Roman"/>
          <w:sz w:val="24"/>
          <w:szCs w:val="24"/>
        </w:rPr>
        <w:instrText xml:space="preserve"> ADDIN EN.CITE &lt;EndNote&gt;&lt;Cite&gt;&lt;Author&gt;Serhan&lt;/Author&gt;&lt;Year&gt;2015&lt;/Year&gt;&lt;IDText&gt;Lipid mediators in the resolution of inflammation&lt;/IDText&gt;&lt;DisplayText&gt;&lt;style face="superscript"&gt;[195]&lt;/style&gt;&lt;/DisplayText&gt;&lt;record&gt;&lt;dates&gt;&lt;pub-dates&gt;&lt;date&gt;Feb&lt;/date&gt;&lt;/pub-dates&gt;&lt;year&gt;2015&lt;/year&gt;&lt;/dates&gt;&lt;isbn&gt;1943-0264 (Electronic)&lt;/isbn&gt;&lt;titles&gt;&lt;title&gt;Lipid mediators in the resolution of inflammation&lt;/title&gt;&lt;secondary-title&gt;Cold Spring Harb Perspect Biol&lt;/secondary-title&gt;&lt;/titles&gt;&lt;pages&gt;a016311&lt;/pages&gt;&lt;number&gt;2&lt;/number&gt;&lt;contributors&gt;&lt;authors&gt;&lt;author&gt;Serhan, C. N.&lt;/author&gt;&lt;author&gt;Chiang, N.&lt;/author&gt;&lt;author&gt;Dalli, J.&lt;/author&gt;&lt;author&gt;Levy, B. D.&lt;/author&gt;&lt;/authors&gt;&lt;/contributors&gt;&lt;edition&gt;2014/11/02&lt;/edition&gt;&lt;language&gt;eng&lt;/language&gt;&lt;added-date format="utc"&gt;1429608699&lt;/added-date&gt;&lt;ref-type name="Journal Article"&gt;17&lt;/ref-type&gt;&lt;auth-address&gt;Center for Experimental Therapeutics and Reperfusion Injury, Department of Anesthesiology, Perioperative and Pain Medicine, Harvard Institutes of Medicine, Brigham and Women&amp;apos;s Hospital, and Harvard Medical School, Boston, Massachusetts 02115.&amp;#xD;Pulmonary and Critical Care Medicine, Department of Internal Medicine, Harvard Institutes of Medicine, Brigham and Women&amp;apos;s Hospital and Harvard Medical School, Boston, Massachusetts 02115.&lt;/auth-address&gt;&lt;remote-database-provider&gt;NLM&lt;/remote-database-provider&gt;&lt;rec-number&gt;1602&lt;/rec-number&gt;&lt;last-updated-date format="utc"&gt;1429608699&lt;/last-updated-date&gt;&lt;accession-num&gt;25359497&lt;/accession-num&gt;&lt;electronic-resource-num&gt;10.1101/cshperspect.a016311&lt;/electronic-resource-num&gt;&lt;volume&gt;7&lt;/volume&gt;&lt;/record&gt;&lt;/Cite&gt;&lt;/EndNote&gt;</w:instrText>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[19</w:t>
      </w:r>
      <w:r w:rsidR="00CB1251" w:rsidRPr="002D74F4">
        <w:rPr>
          <w:rFonts w:ascii="Book Antiqua" w:hAnsi="Book Antiqua" w:cs="Times New Roman"/>
          <w:noProof/>
          <w:sz w:val="24"/>
          <w:szCs w:val="24"/>
          <w:vertAlign w:val="superscript"/>
        </w:rPr>
        <w:t>4</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xml:space="preserve">. </w:t>
      </w:r>
    </w:p>
    <w:p w:rsidR="00170BA5" w:rsidRPr="002D74F4" w:rsidRDefault="00424432" w:rsidP="001440A4">
      <w:pPr>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2D74F4">
        <w:rPr>
          <w:rFonts w:ascii="Book Antiqua" w:hAnsi="Book Antiqua" w:cs="Times New Roman"/>
          <w:sz w:val="24"/>
          <w:szCs w:val="24"/>
        </w:rPr>
        <w:t>The primary drivers of resolution include cessation of neutrophil infiltration and the nonphlogistic recruitment of macrophages to clear the debris at the site of inflammation</w:t>
      </w:r>
      <w:r w:rsidRPr="002D74F4">
        <w:rPr>
          <w:rFonts w:ascii="Book Antiqua" w:hAnsi="Book Antiqua" w:cs="Times New Roman"/>
          <w:sz w:val="24"/>
          <w:szCs w:val="24"/>
        </w:rPr>
        <w:fldChar w:fldCharType="begin"/>
      </w:r>
      <w:r w:rsidRPr="002D74F4">
        <w:rPr>
          <w:rFonts w:ascii="Book Antiqua" w:hAnsi="Book Antiqua" w:cs="Times New Roman"/>
          <w:sz w:val="24"/>
          <w:szCs w:val="24"/>
        </w:rPr>
        <w:instrText xml:space="preserve"> ADDIN EN.CITE &lt;EndNote&gt;&lt;Cite&gt;&lt;Author&gt;Serhan&lt;/Author&gt;&lt;Year&gt;2015&lt;/Year&gt;&lt;IDText&gt;Lipid mediators in the resolution of inflammation&lt;/IDText&gt;&lt;DisplayText&gt;&lt;style face="superscript"&gt;[195]&lt;/style&gt;&lt;/DisplayText&gt;&lt;record&gt;&lt;dates&gt;&lt;pub-dates&gt;&lt;date&gt;Feb&lt;/date&gt;&lt;/pub-dates&gt;&lt;year&gt;2015&lt;/year&gt;&lt;/dates&gt;&lt;isbn&gt;1943-0264 (Electronic)&lt;/isbn&gt;&lt;titles&gt;&lt;title&gt;Lipid mediators in the resolution of inflammation&lt;/title&gt;&lt;secondary-title&gt;Cold Spring Harb Perspect Biol&lt;/secondary-title&gt;&lt;/titles&gt;&lt;pages&gt;a016311&lt;/pages&gt;&lt;number&gt;2&lt;/number&gt;&lt;contributors&gt;&lt;authors&gt;&lt;author&gt;Serhan, C. N.&lt;/author&gt;&lt;author&gt;Chiang, N.&lt;/author&gt;&lt;author&gt;Dalli, J.&lt;/author&gt;&lt;author&gt;Levy, B. D.&lt;/author&gt;&lt;/authors&gt;&lt;/contributors&gt;&lt;edition&gt;2014/11/02&lt;/edition&gt;&lt;language&gt;eng&lt;/language&gt;&lt;added-date format="utc"&gt;1429608699&lt;/added-date&gt;&lt;ref-type name="Journal Article"&gt;17&lt;/ref-type&gt;&lt;auth-address&gt;Center for Experimental Therapeutics and Reperfusion Injury, Department of Anesthesiology, Perioperative and Pain Medicine, Harvard Institutes of Medicine, Brigham and Women&amp;apos;s Hospital, and Harvard Medical School, Boston, Massachusetts 02115.&amp;#xD;Pulmonary and Critical Care Medicine, Department of Internal Medicine, Harvard Institutes of Medicine, Brigham and Women&amp;apos;s Hospital and Harvard Medical School, Boston, Massachusetts 02115.&lt;/auth-address&gt;&lt;remote-database-provider&gt;NLM&lt;/remote-database-provider&gt;&lt;rec-number&gt;1602&lt;/rec-number&gt;&lt;last-updated-date format="utc"&gt;1429608699&lt;/last-updated-date&gt;&lt;accession-num&gt;25359497&lt;/accession-num&gt;&lt;electronic-resource-num&gt;10.1101/cshperspect.a016311&lt;/electronic-resource-num&gt;&lt;volume&gt;7&lt;/volume&gt;&lt;/record&gt;&lt;/Cite&gt;&lt;/EndNote&gt;</w:instrText>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[19</w:t>
      </w:r>
      <w:r w:rsidR="00CB1251" w:rsidRPr="002D74F4">
        <w:rPr>
          <w:rFonts w:ascii="Book Antiqua" w:hAnsi="Book Antiqua" w:cs="Times New Roman"/>
          <w:noProof/>
          <w:sz w:val="24"/>
          <w:szCs w:val="24"/>
          <w:vertAlign w:val="superscript"/>
        </w:rPr>
        <w:t>4</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As a mediator of these processes, lipoxins (Lx) were the first bioactive lipids identified. Lx’s can be synthesized from AA through the enzymatic action of 5-LOX in neutrophils; the LTA</w:t>
      </w:r>
      <w:r w:rsidRPr="002D74F4">
        <w:rPr>
          <w:rFonts w:ascii="Book Antiqua" w:hAnsi="Book Antiqua" w:cs="Times New Roman"/>
          <w:sz w:val="24"/>
          <w:szCs w:val="24"/>
          <w:vertAlign w:val="subscript"/>
        </w:rPr>
        <w:t>4</w:t>
      </w:r>
      <w:r w:rsidRPr="002D74F4">
        <w:rPr>
          <w:rFonts w:ascii="Book Antiqua" w:hAnsi="Book Antiqua" w:cs="Times New Roman"/>
          <w:sz w:val="24"/>
          <w:szCs w:val="24"/>
        </w:rPr>
        <w:t xml:space="preserve"> synthesized can be converted to LXA</w:t>
      </w:r>
      <w:r w:rsidRPr="002D74F4">
        <w:rPr>
          <w:rFonts w:ascii="Book Antiqua" w:hAnsi="Book Antiqua" w:cs="Times New Roman"/>
          <w:sz w:val="24"/>
          <w:szCs w:val="24"/>
          <w:vertAlign w:val="subscript"/>
        </w:rPr>
        <w:t>4</w:t>
      </w:r>
      <w:r w:rsidRPr="002D74F4">
        <w:rPr>
          <w:rFonts w:ascii="Book Antiqua" w:hAnsi="Book Antiqua" w:cs="Times New Roman"/>
          <w:sz w:val="24"/>
          <w:szCs w:val="24"/>
        </w:rPr>
        <w:t xml:space="preserve"> and LXB</w:t>
      </w:r>
      <w:r w:rsidRPr="002D74F4">
        <w:rPr>
          <w:rFonts w:ascii="Book Antiqua" w:hAnsi="Book Antiqua" w:cs="Times New Roman"/>
          <w:sz w:val="24"/>
          <w:szCs w:val="24"/>
          <w:vertAlign w:val="subscript"/>
        </w:rPr>
        <w:t>4</w:t>
      </w:r>
      <w:r w:rsidRPr="002D74F4">
        <w:rPr>
          <w:rFonts w:ascii="Book Antiqua" w:hAnsi="Book Antiqua" w:cs="Times New Roman"/>
          <w:sz w:val="24"/>
          <w:szCs w:val="24"/>
        </w:rPr>
        <w:t xml:space="preserve"> by 12-LOX in platelets when the latter adhere to neutrophils</w:t>
      </w:r>
      <w:r w:rsidRPr="002D74F4">
        <w:rPr>
          <w:rFonts w:ascii="Book Antiqua" w:hAnsi="Book Antiqua" w:cs="Times New Roman"/>
          <w:sz w:val="24"/>
          <w:szCs w:val="24"/>
        </w:rPr>
        <w:fldChar w:fldCharType="begin">
          <w:fldData xml:space="preserve">PEVuZE5vdGU+PENpdGU+PEF1dGhvcj5DaGlhbmc8L0F1dGhvcj48WWVhcj4yMDA1PC9ZZWFyPjxJ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PEVuZE5vdGU+PENpdGU+PEF1dGhvcj5DaGlhbmc8L0F1dGhvcj48WWVhcj4yMDA1PC9ZZWFyPjxJ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[19</w:t>
      </w:r>
      <w:r w:rsidR="00927E54" w:rsidRPr="002D74F4">
        <w:rPr>
          <w:rFonts w:ascii="Book Antiqua" w:hAnsi="Book Antiqua" w:cs="Times New Roman"/>
          <w:noProof/>
          <w:sz w:val="24"/>
          <w:szCs w:val="24"/>
          <w:vertAlign w:val="superscript"/>
        </w:rPr>
        <w:t>5</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xml:space="preserve"> (Figure 1). Additionally, AA may be metabolized by 15-LOX-1 and the oxygenated product can be converted to an epoxytetraene and then to LXA</w:t>
      </w:r>
      <w:r w:rsidRPr="002D74F4">
        <w:rPr>
          <w:rFonts w:ascii="Book Antiqua" w:hAnsi="Book Antiqua" w:cs="Times New Roman"/>
          <w:sz w:val="24"/>
          <w:szCs w:val="24"/>
          <w:vertAlign w:val="subscript"/>
        </w:rPr>
        <w:t>4</w:t>
      </w:r>
      <w:r w:rsidRPr="002D74F4">
        <w:rPr>
          <w:rFonts w:ascii="Book Antiqua" w:hAnsi="Book Antiqua" w:cs="Times New Roman"/>
          <w:sz w:val="24"/>
          <w:szCs w:val="24"/>
        </w:rPr>
        <w:t xml:space="preserve"> or LXB</w:t>
      </w:r>
      <w:r w:rsidRPr="002D74F4">
        <w:rPr>
          <w:rFonts w:ascii="Book Antiqua" w:hAnsi="Book Antiqua" w:cs="Times New Roman"/>
          <w:sz w:val="24"/>
          <w:szCs w:val="24"/>
          <w:vertAlign w:val="subscript"/>
        </w:rPr>
        <w:t>4</w:t>
      </w:r>
      <w:r w:rsidRPr="002D74F4">
        <w:rPr>
          <w:rFonts w:ascii="Book Antiqua" w:hAnsi="Book Antiqua" w:cs="Times New Roman"/>
          <w:sz w:val="24"/>
          <w:szCs w:val="24"/>
        </w:rPr>
        <w:t xml:space="preserve"> with the action of hydrolases. ASA leads to the acetylation of COX-2, shifting the activity of the enzyme from the production of pro-inflammatory prostanoids to the production 15(R)-HETE, which is subsequently metabolized by 5-LOX to 15-epi-Lx or aspirin triggered lipoxins (ATLs)</w:t>
      </w:r>
      <w:r w:rsidRPr="002D74F4">
        <w:rPr>
          <w:rFonts w:ascii="Book Antiqua" w:hAnsi="Book Antiqua" w:cs="Times New Roman"/>
          <w:sz w:val="24"/>
          <w:szCs w:val="24"/>
        </w:rPr>
        <w:fldChar w:fldCharType="begin">
          <w:fldData xml:space="preserve">PEVuZE5vdGU+PENpdGU+PEF1dGhvcj5KYW5ha2lyYW08L0F1dGhvcj48WWVhcj4yMDExPC9ZZWFy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PEVuZE5vdGU+PENpdGU+PEF1dGhvcj5KYW5ha2lyYW08L0F1dGhvcj48WWVhcj4yMDExPC9ZZWFy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[18]</w:t>
      </w:r>
      <w:r w:rsidRPr="002D74F4">
        <w:rPr>
          <w:rFonts w:ascii="Book Antiqua" w:hAnsi="Book Antiqua" w:cs="Times New Roman"/>
          <w:sz w:val="24"/>
          <w:szCs w:val="24"/>
        </w:rPr>
        <w:fldChar w:fldCharType="end"/>
      </w:r>
      <w:r w:rsidRPr="002D74F4">
        <w:rPr>
          <w:rFonts w:ascii="Book Antiqua" w:hAnsi="Book Antiqua" w:cs="Times New Roman"/>
          <w:sz w:val="24"/>
          <w:szCs w:val="24"/>
        </w:rPr>
        <w:t>. Many of these bioactive lipids act through G-protein coupled receptors such as the lipoxins receptor/formyl peoptide receptor (ALX/FPR2), which bind to LXA4 and ATLs</w:t>
      </w:r>
      <w:r w:rsidRPr="002D74F4">
        <w:rPr>
          <w:rFonts w:ascii="Book Antiqua" w:hAnsi="Book Antiqua" w:cs="Times New Roman"/>
          <w:sz w:val="24"/>
          <w:szCs w:val="24"/>
        </w:rPr>
        <w:fldChar w:fldCharType="begin">
          <w:fldData xml:space="preserve">PEVuZE5vdGU+PENpdGU+PEF1dGhvcj5KYW5ha2lyYW08L0F1dGhvcj48WWVhcj4yMDExPC9ZZWFy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PEVuZE5vdGU+PENpdGU+PEF1dGhvcj5KYW5ha2lyYW08L0F1dGhvcj48WWVhcj4yMDExPC9ZZWFy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[18]</w:t>
      </w:r>
      <w:r w:rsidRPr="002D74F4">
        <w:rPr>
          <w:rFonts w:ascii="Book Antiqua" w:hAnsi="Book Antiqua" w:cs="Times New Roman"/>
          <w:sz w:val="24"/>
          <w:szCs w:val="24"/>
        </w:rPr>
        <w:fldChar w:fldCharType="end"/>
      </w:r>
      <w:r w:rsidRPr="002D74F4">
        <w:rPr>
          <w:rFonts w:ascii="Book Antiqua" w:hAnsi="Book Antiqua" w:cs="Times New Roman"/>
          <w:sz w:val="24"/>
          <w:szCs w:val="24"/>
        </w:rPr>
        <w:t>.Although most of the autacoids involved in resolution are known to be synthesized in a transcellular manner, involving at least two cell types, a recent study indicates that lipoxins may also be generated from a single immune cell</w:t>
      </w:r>
      <w:r w:rsidRPr="002D74F4">
        <w:rPr>
          <w:rFonts w:ascii="Book Antiqua" w:hAnsi="Book Antiqua" w:cs="Times New Roman"/>
          <w:sz w:val="24"/>
          <w:szCs w:val="24"/>
        </w:rPr>
        <w:fldChar w:fldCharType="begin">
          <w:fldData xml:space="preserve">PEVuZE5vdGU+PENpdGU+PEF1dGhvcj5Ob3JyaXM8L0F1dGhvcj48WWVhcj4yMDE0PC9ZZWFyPjxJ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PEVuZE5vdGU+PENpdGU+PEF1dGhvcj5Ob3JyaXM8L0F1dGhvcj48WWVhcj4yMDE0PC9ZZWFyPjxJ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[19</w:t>
      </w:r>
      <w:r w:rsidR="00927E54" w:rsidRPr="002D74F4">
        <w:rPr>
          <w:rFonts w:ascii="Book Antiqua" w:hAnsi="Book Antiqua" w:cs="Times New Roman"/>
          <w:noProof/>
          <w:sz w:val="24"/>
          <w:szCs w:val="24"/>
          <w:vertAlign w:val="superscript"/>
        </w:rPr>
        <w:t>6</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xml:space="preserve">. </w:t>
      </w:r>
    </w:p>
    <w:p w:rsidR="001B3B94" w:rsidRPr="002D74F4" w:rsidRDefault="00424432" w:rsidP="001440A4">
      <w:pPr>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2D74F4">
        <w:rPr>
          <w:rFonts w:ascii="Book Antiqua" w:hAnsi="Book Antiqua" w:cs="Times New Roman"/>
          <w:sz w:val="24"/>
          <w:szCs w:val="24"/>
        </w:rPr>
        <w:t>LXA</w:t>
      </w:r>
      <w:r w:rsidRPr="002D74F4">
        <w:rPr>
          <w:rFonts w:ascii="Book Antiqua" w:hAnsi="Book Antiqua" w:cs="Times New Roman"/>
          <w:sz w:val="24"/>
          <w:szCs w:val="24"/>
          <w:vertAlign w:val="subscript"/>
        </w:rPr>
        <w:t xml:space="preserve">4 </w:t>
      </w:r>
      <w:r w:rsidRPr="002D74F4">
        <w:rPr>
          <w:rFonts w:ascii="Book Antiqua" w:hAnsi="Book Antiqua" w:cs="Times New Roman"/>
          <w:sz w:val="24"/>
          <w:szCs w:val="24"/>
        </w:rPr>
        <w:t>expression or administration of LXA</w:t>
      </w:r>
      <w:r w:rsidRPr="002D74F4">
        <w:rPr>
          <w:rFonts w:ascii="Book Antiqua" w:hAnsi="Book Antiqua" w:cs="Times New Roman"/>
          <w:sz w:val="24"/>
          <w:szCs w:val="24"/>
          <w:vertAlign w:val="subscript"/>
        </w:rPr>
        <w:t>4</w:t>
      </w:r>
      <w:r w:rsidRPr="002D74F4">
        <w:rPr>
          <w:rFonts w:ascii="Book Antiqua" w:hAnsi="Book Antiqua" w:cs="Times New Roman"/>
          <w:sz w:val="24"/>
          <w:szCs w:val="24"/>
        </w:rPr>
        <w:t xml:space="preserve"> analogs was shown to reduce DSS-induced colitis</w:t>
      </w:r>
      <w:r w:rsidRPr="002D74F4">
        <w:rPr>
          <w:rFonts w:ascii="Book Antiqua" w:hAnsi="Book Antiqua" w:cs="Times New Roman"/>
          <w:sz w:val="24"/>
          <w:szCs w:val="24"/>
        </w:rPr>
        <w:fldChar w:fldCharType="begin">
          <w:fldData xml:space="preserve">PEVuZE5vdGU+PENpdGU+PEF1dGhvcj5HZXdpcnR6PC9BdXRob3I+PFllYXI+MjAwMjwvWWVhcj48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PEVuZE5vdGU+PENpdGU+PEF1dGhvcj5HZXdpcnR6PC9BdXRob3I+PFllYXI+MjAwMjwvWWVhcj48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[19</w:t>
      </w:r>
      <w:r w:rsidR="00927E54" w:rsidRPr="002D74F4">
        <w:rPr>
          <w:rFonts w:ascii="Book Antiqua" w:hAnsi="Book Antiqua" w:cs="Times New Roman"/>
          <w:noProof/>
          <w:sz w:val="24"/>
          <w:szCs w:val="24"/>
          <w:vertAlign w:val="superscript"/>
        </w:rPr>
        <w:t>7</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Inflammatory stimuli in the intestinal epithelial cells have been shown to result in a feedback loop to up-regulate the expression of LXA</w:t>
      </w:r>
      <w:r w:rsidRPr="002D74F4">
        <w:rPr>
          <w:rFonts w:ascii="Book Antiqua" w:hAnsi="Book Antiqua" w:cs="Times New Roman"/>
          <w:sz w:val="24"/>
          <w:szCs w:val="24"/>
          <w:vertAlign w:val="subscript"/>
        </w:rPr>
        <w:t>4</w:t>
      </w:r>
      <w:r w:rsidRPr="002D74F4">
        <w:rPr>
          <w:rFonts w:ascii="Book Antiqua" w:hAnsi="Book Antiqua" w:cs="Times New Roman"/>
          <w:sz w:val="24"/>
          <w:szCs w:val="24"/>
        </w:rPr>
        <w:t xml:space="preserve"> receptor in intestinal epithelial cells</w:t>
      </w:r>
      <w:r w:rsidRPr="002D74F4">
        <w:rPr>
          <w:rFonts w:ascii="Book Antiqua" w:hAnsi="Book Antiqua" w:cs="Times New Roman"/>
          <w:sz w:val="24"/>
          <w:szCs w:val="24"/>
        </w:rPr>
        <w:fldChar w:fldCharType="begin">
          <w:fldData xml:space="preserve">PEVuZE5vdGU+PENpdGU+PEF1dGhvcj5Hcm9uZXJ0PC9BdXRob3I+PFllYXI+MTk5ODwvWWVhcj48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PEVuZE5vdGU+PENpdGU+PEF1dGhvcj5Hcm9uZXJ0PC9BdXRob3I+PFllYXI+MTk5ODwvWWVhcj48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[19</w:t>
      </w:r>
      <w:r w:rsidR="00927E54" w:rsidRPr="002D74F4">
        <w:rPr>
          <w:rFonts w:ascii="Book Antiqua" w:hAnsi="Book Antiqua" w:cs="Times New Roman"/>
          <w:noProof/>
          <w:sz w:val="24"/>
          <w:szCs w:val="24"/>
          <w:vertAlign w:val="superscript"/>
        </w:rPr>
        <w:t>8</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Additionally, co-culture of Caco-2 cells with macrophage cells where the cells were also treated with LXA</w:t>
      </w:r>
      <w:r w:rsidRPr="002D74F4">
        <w:rPr>
          <w:rFonts w:ascii="Book Antiqua" w:hAnsi="Book Antiqua" w:cs="Times New Roman"/>
          <w:sz w:val="24"/>
          <w:szCs w:val="24"/>
          <w:vertAlign w:val="subscript"/>
        </w:rPr>
        <w:t>4</w:t>
      </w:r>
      <w:r w:rsidRPr="002D74F4">
        <w:rPr>
          <w:rFonts w:ascii="Book Antiqua" w:hAnsi="Book Antiqua" w:cs="Times New Roman"/>
          <w:sz w:val="24"/>
          <w:szCs w:val="24"/>
        </w:rPr>
        <w:t xml:space="preserve"> exhibited a decrease in secretion of pro-inflammatory cytokines</w:t>
      </w:r>
      <w:r w:rsidRPr="002D74F4">
        <w:rPr>
          <w:rFonts w:ascii="Book Antiqua" w:hAnsi="Book Antiqua" w:cs="Times New Roman"/>
          <w:sz w:val="24"/>
          <w:szCs w:val="24"/>
        </w:rPr>
        <w:fldChar w:fldCharType="begin">
          <w:fldData xml:space="preserve">PEVuZE5vdGU+PENpdGU+PEF1dGhvcj5LdXJlPC9BdXRob3I+PFllYXI+MjAxMDwvWWVhcj48SURU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PEVuZE5vdGU+PENpdGU+PEF1dGhvcj5LdXJlPC9BdXRob3I+PFllYXI+MjAxMDwvWWVhcj48SURU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w:t>
      </w:r>
      <w:r w:rsidR="00927E54" w:rsidRPr="002D74F4">
        <w:rPr>
          <w:rFonts w:ascii="Book Antiqua" w:hAnsi="Book Antiqua" w:cs="Times New Roman"/>
          <w:noProof/>
          <w:sz w:val="24"/>
          <w:szCs w:val="24"/>
          <w:vertAlign w:val="superscript"/>
        </w:rPr>
        <w:t>199</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most likely due to the inhibition of NF-</w:t>
      </w:r>
      <w:r w:rsidRPr="002D74F4">
        <w:rPr>
          <w:rFonts w:ascii="Book Antiqua" w:hAnsi="Book Antiqua" w:cs="Lucida Grande"/>
          <w:sz w:val="24"/>
          <w:szCs w:val="24"/>
        </w:rPr>
        <w:t>κ</w:t>
      </w:r>
      <w:r w:rsidRPr="002D74F4">
        <w:rPr>
          <w:rFonts w:ascii="Book Antiqua" w:hAnsi="Book Antiqua" w:cs="Times New Roman"/>
          <w:sz w:val="24"/>
          <w:szCs w:val="24"/>
        </w:rPr>
        <w:t>B. In a recent study involving colonic biopsies from patients under remission from ulcerative colitis, a significant increase in the levels LXA</w:t>
      </w:r>
      <w:r w:rsidRPr="002D74F4">
        <w:rPr>
          <w:rFonts w:ascii="Book Antiqua" w:hAnsi="Book Antiqua" w:cs="Times New Roman"/>
          <w:sz w:val="24"/>
          <w:szCs w:val="24"/>
          <w:vertAlign w:val="subscript"/>
        </w:rPr>
        <w:t>4</w:t>
      </w:r>
      <w:r w:rsidRPr="002D74F4">
        <w:rPr>
          <w:rFonts w:ascii="Book Antiqua" w:hAnsi="Book Antiqua" w:cs="Times New Roman"/>
          <w:sz w:val="24"/>
          <w:szCs w:val="24"/>
        </w:rPr>
        <w:t xml:space="preserve"> along with enhanced expression of FPR2/ALX receptor mRNA as well as increased level of macrophage infiltration was observed indicating that LXA</w:t>
      </w:r>
      <w:r w:rsidRPr="002D74F4">
        <w:rPr>
          <w:rFonts w:ascii="Book Antiqua" w:hAnsi="Book Antiqua" w:cs="Times New Roman"/>
          <w:sz w:val="24"/>
          <w:szCs w:val="24"/>
          <w:vertAlign w:val="subscript"/>
        </w:rPr>
        <w:t>4</w:t>
      </w:r>
      <w:r w:rsidRPr="002D74F4">
        <w:rPr>
          <w:rFonts w:ascii="Book Antiqua" w:hAnsi="Book Antiqua" w:cs="Times New Roman"/>
          <w:sz w:val="24"/>
          <w:szCs w:val="24"/>
        </w:rPr>
        <w:t xml:space="preserve"> levels may play an important role in the restoration of mucosal homeostasis</w:t>
      </w:r>
      <w:r w:rsidRPr="002D74F4">
        <w:rPr>
          <w:rFonts w:ascii="Book Antiqua" w:hAnsi="Book Antiqua" w:cs="Times New Roman"/>
          <w:sz w:val="24"/>
          <w:szCs w:val="24"/>
        </w:rPr>
        <w:fldChar w:fldCharType="begin">
          <w:fldData xml:space="preserve">PEVuZE5vdGU+PENpdGU+PEF1dGhvcj5Wb25nPC9BdXRob3I+PFllYXI+MjAxMjwvWWVhcj48SURU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PEVuZE5vdGU+PENpdGU+PEF1dGhvcj5Wb25nPC9BdXRob3I+PFllYXI+MjAxMjwvWWVhcj48SURU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[20</w:t>
      </w:r>
      <w:r w:rsidR="00927E54" w:rsidRPr="002D74F4">
        <w:rPr>
          <w:rFonts w:ascii="Book Antiqua" w:hAnsi="Book Antiqua" w:cs="Times New Roman"/>
          <w:noProof/>
          <w:sz w:val="24"/>
          <w:szCs w:val="24"/>
          <w:vertAlign w:val="superscript"/>
        </w:rPr>
        <w:t>0</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w:t>
      </w:r>
      <w:r w:rsidR="00827616" w:rsidRPr="002D74F4">
        <w:rPr>
          <w:rFonts w:ascii="Book Antiqua" w:hAnsi="Book Antiqua" w:cs="Times New Roman"/>
          <w:sz w:val="24"/>
          <w:szCs w:val="24"/>
        </w:rPr>
        <w:t xml:space="preserve"> </w:t>
      </w:r>
      <w:r w:rsidRPr="002D74F4">
        <w:rPr>
          <w:rFonts w:ascii="Book Antiqua" w:hAnsi="Book Antiqua" w:cs="Times New Roman"/>
          <w:sz w:val="24"/>
          <w:szCs w:val="24"/>
        </w:rPr>
        <w:t xml:space="preserve">The expression of FPR2 was also shown to be increased in the colon of </w:t>
      </w:r>
      <w:r w:rsidRPr="002D74F4">
        <w:rPr>
          <w:rFonts w:ascii="Book Antiqua" w:hAnsi="Book Antiqua" w:cs="Times New Roman"/>
          <w:sz w:val="24"/>
          <w:szCs w:val="24"/>
        </w:rPr>
        <w:lastRenderedPageBreak/>
        <w:t>patients with Crohn's disease again indicating that signaling through lipoxin is enhanced in inflammatory environments most likely to enhance the clearance of debris or bacteria by macrophages</w:t>
      </w:r>
      <w:r w:rsidRPr="002D74F4">
        <w:rPr>
          <w:rFonts w:ascii="Book Antiqua" w:hAnsi="Book Antiqua" w:cs="Times New Roman"/>
          <w:sz w:val="24"/>
          <w:szCs w:val="24"/>
        </w:rPr>
        <w:fldChar w:fldCharType="begin">
          <w:fldData xml:space="preserve">PEVuZE5vdGU+PENpdGU+PEF1dGhvcj5QcmVzY290dDwvQXV0aG9yPjxZZWFyPjIwMTE8L1llYXI+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=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PEVuZE5vdGU+PENpdGU+PEF1dGhvcj5QcmVzY290dDwvQXV0aG9yPjxZZWFyPjIwMTE8L1llYXI+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=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[20</w:t>
      </w:r>
      <w:r w:rsidR="00927E54" w:rsidRPr="002D74F4">
        <w:rPr>
          <w:rFonts w:ascii="Book Antiqua" w:hAnsi="Book Antiqua" w:cs="Times New Roman"/>
          <w:noProof/>
          <w:sz w:val="24"/>
          <w:szCs w:val="24"/>
          <w:vertAlign w:val="superscript"/>
        </w:rPr>
        <w:t>1</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xml:space="preserve">. </w:t>
      </w:r>
    </w:p>
    <w:p w:rsidR="00F62A0B" w:rsidRPr="002D74F4" w:rsidRDefault="00424432" w:rsidP="001440A4">
      <w:pPr>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2D74F4">
        <w:rPr>
          <w:rFonts w:ascii="Book Antiqua" w:hAnsi="Book Antiqua" w:cs="Times New Roman"/>
          <w:sz w:val="24"/>
          <w:szCs w:val="24"/>
        </w:rPr>
        <w:t>Resolvins (Rvs) are derived from the n-3 fatty acids EPA (E-series Rvs) and DHA (D-series Rvs) through the concerted actions of acetylated COX-2, 5-LOX or 15-LOX</w:t>
      </w:r>
      <w:r w:rsidRPr="002D74F4">
        <w:rPr>
          <w:rFonts w:ascii="Book Antiqua" w:hAnsi="Book Antiqua" w:cs="Times New Roman"/>
          <w:sz w:val="24"/>
          <w:szCs w:val="24"/>
        </w:rPr>
        <w:fldChar w:fldCharType="begin">
          <w:fldData xml:space="preserve">PEVuZE5vdGU+PENpdGU+PEF1dGhvcj5KYW5ha2lyYW08L0F1dGhvcj48WWVhcj4yMDExPC9ZZWFy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PEVuZE5vdGU+PENpdGU+PEF1dGhvcj5KYW5ha2lyYW08L0F1dGhvcj48WWVhcj4yMDExPC9ZZWFy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[18]</w:t>
      </w:r>
      <w:r w:rsidRPr="002D74F4">
        <w:rPr>
          <w:rFonts w:ascii="Book Antiqua" w:hAnsi="Book Antiqua" w:cs="Times New Roman"/>
          <w:sz w:val="24"/>
          <w:szCs w:val="24"/>
        </w:rPr>
        <w:fldChar w:fldCharType="end"/>
      </w:r>
      <w:r w:rsidRPr="002D74F4">
        <w:rPr>
          <w:rFonts w:ascii="Book Antiqua" w:hAnsi="Book Antiqua" w:cs="Times New Roman"/>
          <w:sz w:val="24"/>
          <w:szCs w:val="24"/>
        </w:rPr>
        <w:t xml:space="preserve"> (Figure 1). Rvs have shown potency at very low concentrations when administered orally or intravenously</w:t>
      </w:r>
      <w:r w:rsidRPr="002D74F4">
        <w:rPr>
          <w:rFonts w:ascii="Book Antiqua" w:hAnsi="Book Antiqua" w:cs="Times New Roman"/>
          <w:sz w:val="24"/>
          <w:szCs w:val="24"/>
        </w:rPr>
        <w:fldChar w:fldCharType="begin">
          <w:fldData xml:space="preserve">PEVuZE5vdGU+PENpdGU+PEF1dGhvcj5KYW5ha2lyYW08L0F1dGhvcj48WWVhcj4yMDExPC9ZZWFy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PEVuZE5vdGU+PENpdGU+PEF1dGhvcj5KYW5ha2lyYW08L0F1dGhvcj48WWVhcj4yMDExPC9ZZWFy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[18]</w:t>
      </w:r>
      <w:r w:rsidRPr="002D74F4">
        <w:rPr>
          <w:rFonts w:ascii="Book Antiqua" w:hAnsi="Book Antiqua" w:cs="Times New Roman"/>
          <w:sz w:val="24"/>
          <w:szCs w:val="24"/>
        </w:rPr>
        <w:fldChar w:fldCharType="end"/>
      </w:r>
      <w:r w:rsidRPr="002D74F4">
        <w:rPr>
          <w:rFonts w:ascii="Book Antiqua" w:hAnsi="Book Antiqua" w:cs="Times New Roman"/>
          <w:sz w:val="24"/>
          <w:szCs w:val="24"/>
        </w:rPr>
        <w:t xml:space="preserve">. Rvs are known to signal through </w:t>
      </w:r>
      <w:r w:rsidR="003215AD" w:rsidRPr="002D74F4">
        <w:rPr>
          <w:rFonts w:ascii="Book Antiqua" w:hAnsi="Book Antiqua" w:cs="Times New Roman"/>
          <w:i/>
          <w:sz w:val="24"/>
          <w:szCs w:val="24"/>
        </w:rPr>
        <w:t>ChemR23</w:t>
      </w:r>
      <w:r w:rsidRPr="002D74F4">
        <w:rPr>
          <w:rFonts w:ascii="Book Antiqua" w:hAnsi="Book Antiqua" w:cs="Times New Roman"/>
          <w:sz w:val="24"/>
          <w:szCs w:val="24"/>
        </w:rPr>
        <w:t xml:space="preserve"> and chemokine-like receptor 1 (CMKLR)</w:t>
      </w:r>
      <w:r w:rsidRPr="002D74F4">
        <w:rPr>
          <w:rFonts w:ascii="Book Antiqua" w:hAnsi="Book Antiqua" w:cs="Times New Roman"/>
          <w:sz w:val="24"/>
          <w:szCs w:val="24"/>
        </w:rPr>
        <w:fldChar w:fldCharType="begin">
          <w:fldData xml:space="preserve">PEVuZE5vdGU+PENpdGU+PEF1dGhvcj5KYW5ha2lyYW08L0F1dGhvcj48WWVhcj4yMDExPC9ZZWFy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PEVuZE5vdGU+PENpdGU+PEF1dGhvcj5KYW5ha2lyYW08L0F1dGhvcj48WWVhcj4yMDExPC9ZZWFy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[18]</w:t>
      </w:r>
      <w:r w:rsidRPr="002D74F4">
        <w:rPr>
          <w:rFonts w:ascii="Book Antiqua" w:hAnsi="Book Antiqua" w:cs="Times New Roman"/>
          <w:sz w:val="24"/>
          <w:szCs w:val="24"/>
        </w:rPr>
        <w:fldChar w:fldCharType="end"/>
      </w:r>
      <w:r w:rsidRPr="002D74F4">
        <w:rPr>
          <w:rFonts w:ascii="Book Antiqua" w:hAnsi="Book Antiqua" w:cs="Times New Roman"/>
          <w:sz w:val="24"/>
          <w:szCs w:val="24"/>
        </w:rPr>
        <w:t>. Resolvins (RvD1 and RvD2) have been shown to be chemopreventive in CAC in mice, along with reducing tumor growth</w:t>
      </w:r>
      <w:r w:rsidRPr="002D74F4">
        <w:rPr>
          <w:rFonts w:ascii="Book Antiqua" w:hAnsi="Book Antiqua" w:cs="Times New Roman"/>
          <w:sz w:val="24"/>
          <w:szCs w:val="24"/>
        </w:rPr>
        <w:fldChar w:fldCharType="begin"/>
      </w:r>
      <w:r w:rsidRPr="002D74F4">
        <w:rPr>
          <w:rFonts w:ascii="Book Antiqua" w:hAnsi="Book Antiqua" w:cs="Times New Roman"/>
          <w:sz w:val="24"/>
          <w:szCs w:val="24"/>
        </w:rPr>
        <w:instrText xml:space="preserve"> ADDIN EN.CITE &lt;EndNote&gt;&lt;Cite&gt;&lt;Author&gt;Serhan&lt;/Author&gt;&lt;Year&gt;2015&lt;/Year&gt;&lt;IDText&gt;The resolution code of acute inflammation: Novel pro-resolving lipid mediators in resolution&lt;/IDText&gt;&lt;DisplayText&gt;&lt;style face="superscript"&gt;[203]&lt;/style&gt;&lt;/DisplayText&gt;&lt;record&gt;&lt;dates&gt;&lt;pub-dates&gt;&lt;date&gt;Apr 6&lt;/date&gt;&lt;/pub-dates&gt;&lt;year&gt;2015&lt;/year&gt;&lt;/dates&gt;&lt;keywords&gt;&lt;keyword&gt;Essential fatty acids&lt;/keyword&gt;&lt;keyword&gt;Host defense&lt;/keyword&gt;&lt;keyword&gt;Infection&lt;/keyword&gt;&lt;keyword&gt;Inflammation&lt;/keyword&gt;&lt;keyword&gt;Lipid mediator&lt;/keyword&gt;&lt;/keywords&gt;&lt;isbn&gt;1096-3618 (Electronic)&amp;#xD;1044-5323 (Linking)&lt;/isbn&gt;&lt;titles&gt;&lt;title&gt;The resolution code of acute inflammation: Novel pro-resolving lipid mediators in resolution&lt;/title&gt;&lt;secondary-title&gt;Semin Immunol&lt;/secondary-title&gt;&lt;/titles&gt;&lt;contributors&gt;&lt;authors&gt;&lt;author&gt;Serhan, C. N.&lt;/author&gt;&lt;author&gt;Chiang, N.&lt;/author&gt;&lt;author&gt;Dalli, J.&lt;/author&gt;&lt;/authors&gt;&lt;/contributors&gt;&lt;edition&gt;2015/04/11&lt;/edition&gt;&lt;language&gt;Eng&lt;/language&gt;&lt;added-date format="utc"&gt;1429194828&lt;/added-date&gt;&lt;ref-type name="Journal Article"&gt;17&lt;/ref-type&gt;&lt;auth-address&gt;Center for Experimental Therapeutics and Reperfusion Injury, Department of Anesthesiology, Perioperative and Pain Medicine, Harvard Institutes of Medicine, Brigham and Women&amp;apos;s Hospital and Harvard Medical School, Boston, MA 02115, United States. Electronic address: cnserhan@zeus.bwh.harvard.edu.&amp;#xD;Center for Experimental Therapeutics and Reperfusion Injury, Department of Anesthesiology, Perioperative and Pain Medicine, Harvard Institutes of Medicine, Brigham and Women&amp;apos;s Hospital and Harvard Medical School, Boston, MA 02115, United States.&lt;/auth-address&gt;&lt;remote-database-provider&gt;NLM&lt;/remote-database-provider&gt;&lt;rec-number&gt;1365&lt;/rec-number&gt;&lt;last-updated-date format="utc"&gt;1429194828&lt;/last-updated-date&gt;&lt;accession-num&gt;25857211&lt;/accession-num&gt;&lt;electronic-resource-num&gt;10.1016/j.smim.2015.03.004&lt;/electronic-resource-num&gt;&lt;/record&gt;&lt;/Cite&gt;&lt;/EndNote&gt;</w:instrText>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[20</w:t>
      </w:r>
      <w:r w:rsidR="00927E54" w:rsidRPr="002D74F4">
        <w:rPr>
          <w:rFonts w:ascii="Book Antiqua" w:hAnsi="Book Antiqua" w:cs="Times New Roman"/>
          <w:noProof/>
          <w:sz w:val="24"/>
          <w:szCs w:val="24"/>
          <w:vertAlign w:val="superscript"/>
        </w:rPr>
        <w:t>2</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RVE1 was reported to induce neutrophil clearance into the lumen of the gastrointestinal tract</w:t>
      </w:r>
      <w:r w:rsidRPr="002D74F4">
        <w:rPr>
          <w:rFonts w:ascii="Book Antiqua" w:hAnsi="Book Antiqua" w:cs="Times New Roman"/>
          <w:sz w:val="24"/>
          <w:szCs w:val="24"/>
        </w:rPr>
        <w:fldChar w:fldCharType="begin">
          <w:fldData xml:space="preserve">PEVuZE5vdGU+PENpdGU+PEF1dGhvcj5DYW1wYmVsbDwvQXV0aG9yPjxZZWFyPjIwMDc8L1llYXI+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PEVuZE5vdGU+PENpdGU+PEF1dGhvcj5DYW1wYmVsbDwvQXV0aG9yPjxZZWFyPjIwMDc8L1llYXI+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[20</w:t>
      </w:r>
      <w:r w:rsidR="00927E54" w:rsidRPr="002D74F4">
        <w:rPr>
          <w:rFonts w:ascii="Book Antiqua" w:hAnsi="Book Antiqua" w:cs="Times New Roman"/>
          <w:noProof/>
          <w:sz w:val="24"/>
          <w:szCs w:val="24"/>
          <w:vertAlign w:val="superscript"/>
        </w:rPr>
        <w:t>3</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Moreover, RVE1 was shown to inhibit the phosphorylation and activation of p65 NF-</w:t>
      </w:r>
      <w:r w:rsidRPr="002D74F4">
        <w:rPr>
          <w:rFonts w:ascii="Book Antiqua" w:hAnsi="Book Antiqua" w:cs="Lucida Grande"/>
          <w:sz w:val="24"/>
          <w:szCs w:val="24"/>
        </w:rPr>
        <w:t>κ</w:t>
      </w:r>
      <w:r w:rsidRPr="002D74F4">
        <w:rPr>
          <w:rFonts w:ascii="Book Antiqua" w:hAnsi="Book Antiqua" w:cs="Times New Roman"/>
          <w:sz w:val="24"/>
          <w:szCs w:val="24"/>
        </w:rPr>
        <w:t>B in the distal colons of a DSS-colitis mouse model</w:t>
      </w:r>
      <w:r w:rsidRPr="002D74F4">
        <w:rPr>
          <w:rFonts w:ascii="Book Antiqua" w:hAnsi="Book Antiqua" w:cs="Times New Roman"/>
          <w:sz w:val="24"/>
          <w:szCs w:val="24"/>
        </w:rPr>
        <w:fldChar w:fldCharType="begin">
          <w:fldData xml:space="preserve">PEVuZE5vdGU+PENpdGU+PEF1dGhvcj5LdXJlPC9BdXRob3I+PFllYXI+MjAxMDwvWWVhcj48SURU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PEVuZE5vdGU+PENpdGU+PEF1dGhvcj5LdXJlPC9BdXRob3I+PFllYXI+MjAxMDwvWWVhcj48SURU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w:t>
      </w:r>
      <w:r w:rsidR="00927E54" w:rsidRPr="002D74F4">
        <w:rPr>
          <w:rFonts w:ascii="Book Antiqua" w:hAnsi="Book Antiqua" w:cs="Times New Roman"/>
          <w:noProof/>
          <w:sz w:val="24"/>
          <w:szCs w:val="24"/>
          <w:vertAlign w:val="superscript"/>
        </w:rPr>
        <w:t>199</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indicating roles in both pro-resolution and anti-inflammatory pathways. Interestingly, the enzyme intestinal alkaline phosphatase (ALP1) was shown to be induced in epithelial cells in the presence of RvE1, along with a role in protection from colitis</w:t>
      </w:r>
      <w:r w:rsidRPr="002D74F4">
        <w:rPr>
          <w:rFonts w:ascii="Book Antiqua" w:hAnsi="Book Antiqua" w:cs="Times New Roman"/>
          <w:sz w:val="24"/>
          <w:szCs w:val="24"/>
        </w:rPr>
        <w:fldChar w:fldCharType="begin">
          <w:fldData xml:space="preserve">PEVuZE5vdGU+PENpdGU+PEF1dGhvcj5DYW1wYmVsbDwvQXV0aG9yPjxZZWFyPjIwMTA8L1llYXI+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PEVuZE5vdGU+PENpdGU+PEF1dGhvcj5DYW1wYmVsbDwvQXV0aG9yPjxZZWFyPjIwMTA8L1llYXI+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[20</w:t>
      </w:r>
      <w:r w:rsidR="00927E54" w:rsidRPr="002D74F4">
        <w:rPr>
          <w:rFonts w:ascii="Book Antiqua" w:hAnsi="Book Antiqua" w:cs="Times New Roman"/>
          <w:noProof/>
          <w:sz w:val="24"/>
          <w:szCs w:val="24"/>
          <w:vertAlign w:val="superscript"/>
        </w:rPr>
        <w:t>4</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Many of these potent bioactive molecules are currently undergoing large-scale clinical trials</w:t>
      </w:r>
      <w:r w:rsidRPr="002D74F4">
        <w:rPr>
          <w:rFonts w:ascii="Book Antiqua" w:hAnsi="Book Antiqua" w:cs="Times New Roman"/>
          <w:sz w:val="24"/>
          <w:szCs w:val="24"/>
        </w:rPr>
        <w:fldChar w:fldCharType="begin">
          <w:fldData xml:space="preserve">PEVuZE5vdGU+PENpdGU+PEF1dGhvcj5IdWxsPC9BdXRob3I+PFllYXI+MjAxMzwvWWVhcj48SURU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PEVuZE5vdGU+PENpdGU+PEF1dGhvcj5IdWxsPC9BdXRob3I+PFllYXI+MjAxMzwvWWVhcj48SURU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[20</w:t>
      </w:r>
      <w:r w:rsidR="00927E54" w:rsidRPr="002D74F4">
        <w:rPr>
          <w:rFonts w:ascii="Book Antiqua" w:hAnsi="Book Antiqua" w:cs="Times New Roman"/>
          <w:noProof/>
          <w:sz w:val="24"/>
          <w:szCs w:val="24"/>
          <w:vertAlign w:val="superscript"/>
        </w:rPr>
        <w:t>5</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w:t>
      </w:r>
    </w:p>
    <w:p w:rsidR="0035114E" w:rsidRPr="002D74F4" w:rsidRDefault="00424432" w:rsidP="001440A4">
      <w:pPr>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2D74F4">
        <w:rPr>
          <w:rFonts w:ascii="Book Antiqua" w:hAnsi="Book Antiqua" w:cs="Times New Roman"/>
          <w:sz w:val="24"/>
          <w:szCs w:val="24"/>
        </w:rPr>
        <w:t>Mareisins (MaR) are generated in macrophages from DHA through the action of macrophage 12-LOX</w:t>
      </w:r>
      <w:r w:rsidRPr="002D74F4">
        <w:rPr>
          <w:rFonts w:ascii="Book Antiqua" w:hAnsi="Book Antiqua" w:cs="Times New Roman"/>
          <w:sz w:val="24"/>
          <w:szCs w:val="24"/>
        </w:rPr>
        <w:fldChar w:fldCharType="begin"/>
      </w:r>
      <w:r w:rsidRPr="002D74F4">
        <w:rPr>
          <w:rFonts w:ascii="Book Antiqua" w:hAnsi="Book Antiqua" w:cs="Times New Roman"/>
          <w:sz w:val="24"/>
          <w:szCs w:val="24"/>
        </w:rPr>
        <w:instrText xml:space="preserve"> ADDIN EN.CITE &lt;EndNote&gt;&lt;Cite&gt;&lt;Author&gt;Serhan&lt;/Author&gt;&lt;Year&gt;2015&lt;/Year&gt;&lt;IDText&gt;The resolution code of acute inflammation: Novel pro-resolving lipid mediators in resolution&lt;/IDText&gt;&lt;DisplayText&gt;&lt;style face="superscript"&gt;[203]&lt;/style&gt;&lt;/DisplayText&gt;&lt;record&gt;&lt;dates&gt;&lt;pub-dates&gt;&lt;date&gt;Apr 6&lt;/date&gt;&lt;/pub-dates&gt;&lt;year&gt;2015&lt;/year&gt;&lt;/dates&gt;&lt;keywords&gt;&lt;keyword&gt;Essential fatty acids&lt;/keyword&gt;&lt;keyword&gt;Host defense&lt;/keyword&gt;&lt;keyword&gt;Infection&lt;/keyword&gt;&lt;keyword&gt;Inflammation&lt;/keyword&gt;&lt;keyword&gt;Lipid mediator&lt;/keyword&gt;&lt;/keywords&gt;&lt;isbn&gt;1096-3618 (Electronic)&amp;#xD;1044-5323 (Linking)&lt;/isbn&gt;&lt;titles&gt;&lt;title&gt;The resolution code of acute inflammation: Novel pro-resolving lipid mediators in resolution&lt;/title&gt;&lt;secondary-title&gt;Semin Immunol&lt;/secondary-title&gt;&lt;/titles&gt;&lt;contributors&gt;&lt;authors&gt;&lt;author&gt;Serhan, C. N.&lt;/author&gt;&lt;author&gt;Chiang, N.&lt;/author&gt;&lt;author&gt;Dalli, J.&lt;/author&gt;&lt;/authors&gt;&lt;/contributors&gt;&lt;edition&gt;2015/04/11&lt;/edition&gt;&lt;language&gt;Eng&lt;/language&gt;&lt;added-date format="utc"&gt;1429194828&lt;/added-date&gt;&lt;ref-type name="Journal Article"&gt;17&lt;/ref-type&gt;&lt;auth-address&gt;Center for Experimental Therapeutics and Reperfusion Injury, Department of Anesthesiology, Perioperative and Pain Medicine, Harvard Institutes of Medicine, Brigham and Women&amp;apos;s Hospital and Harvard Medical School, Boston, MA 02115, United States. Electronic address: cnserhan@zeus.bwh.harvard.edu.&amp;#xD;Center for Experimental Therapeutics and Reperfusion Injury, Department of Anesthesiology, Perioperative and Pain Medicine, Harvard Institutes of Medicine, Brigham and Women&amp;apos;s Hospital and Harvard Medical School, Boston, MA 02115, United States.&lt;/auth-address&gt;&lt;remote-database-provider&gt;NLM&lt;/remote-database-provider&gt;&lt;rec-number&gt;1365&lt;/rec-number&gt;&lt;last-updated-date format="utc"&gt;1429194828&lt;/last-updated-date&gt;&lt;accession-num&gt;25857211&lt;/accession-num&gt;&lt;electronic-resource-num&gt;10.1016/j.smim.2015.03.004&lt;/electronic-resource-num&gt;&lt;/record&gt;&lt;/Cite&gt;&lt;/EndNote&gt;</w:instrText>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[20</w:t>
      </w:r>
      <w:r w:rsidR="00927E54" w:rsidRPr="002D74F4">
        <w:rPr>
          <w:rFonts w:ascii="Book Antiqua" w:hAnsi="Book Antiqua" w:cs="Times New Roman"/>
          <w:noProof/>
          <w:sz w:val="24"/>
          <w:szCs w:val="24"/>
          <w:vertAlign w:val="superscript"/>
        </w:rPr>
        <w:t>2</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Intermediates formed during the conversion of DHA to MaR1 were shown to inhibit the formation of LTB</w:t>
      </w:r>
      <w:r w:rsidRPr="002D74F4">
        <w:rPr>
          <w:rFonts w:ascii="Book Antiqua" w:hAnsi="Book Antiqua" w:cs="Times New Roman"/>
          <w:sz w:val="24"/>
          <w:szCs w:val="24"/>
          <w:vertAlign w:val="subscript"/>
        </w:rPr>
        <w:t>4</w:t>
      </w:r>
      <w:r w:rsidRPr="002D74F4">
        <w:rPr>
          <w:rFonts w:ascii="Book Antiqua" w:hAnsi="Book Antiqua" w:cs="Times New Roman"/>
          <w:sz w:val="24"/>
          <w:szCs w:val="24"/>
        </w:rPr>
        <w:t>, inhibit the oxygenation of AA by 12-LOX and enhance the conversion of the M1 inflammatory macrophages to the M2 phenotype</w:t>
      </w:r>
      <w:r w:rsidRPr="002D74F4">
        <w:rPr>
          <w:rFonts w:ascii="Book Antiqua" w:hAnsi="Book Antiqua" w:cs="Times New Roman"/>
          <w:sz w:val="24"/>
          <w:szCs w:val="24"/>
        </w:rPr>
        <w:fldChar w:fldCharType="begin"/>
      </w:r>
      <w:r w:rsidRPr="002D74F4">
        <w:rPr>
          <w:rFonts w:ascii="Book Antiqua" w:hAnsi="Book Antiqua" w:cs="Times New Roman"/>
          <w:sz w:val="24"/>
          <w:szCs w:val="24"/>
        </w:rPr>
        <w:instrText xml:space="preserve"> ADDIN EN.CITE &lt;EndNote&gt;&lt;Cite&gt;&lt;Author&gt;Serhan&lt;/Author&gt;&lt;Year&gt;2015&lt;/Year&gt;&lt;IDText&gt;The resolution code of acute inflammation: Novel pro-resolving lipid mediators in resolution&lt;/IDText&gt;&lt;DisplayText&gt;&lt;style face="superscript"&gt;[203]&lt;/style&gt;&lt;/DisplayText&gt;&lt;record&gt;&lt;dates&gt;&lt;pub-dates&gt;&lt;date&gt;Apr 6&lt;/date&gt;&lt;/pub-dates&gt;&lt;year&gt;2015&lt;/year&gt;&lt;/dates&gt;&lt;keywords&gt;&lt;keyword&gt;Essential fatty acids&lt;/keyword&gt;&lt;keyword&gt;Host defense&lt;/keyword&gt;&lt;keyword&gt;Infection&lt;/keyword&gt;&lt;keyword&gt;Inflammation&lt;/keyword&gt;&lt;keyword&gt;Lipid mediator&lt;/keyword&gt;&lt;/keywords&gt;&lt;isbn&gt;1096-3618 (Electronic)&amp;#xD;1044-5323 (Linking)&lt;/isbn&gt;&lt;titles&gt;&lt;title&gt;The resolution code of acute inflammation: Novel pro-resolving lipid mediators in resolution&lt;/title&gt;&lt;secondary-title&gt;Semin Immunol&lt;/secondary-title&gt;&lt;/titles&gt;&lt;contributors&gt;&lt;authors&gt;&lt;author&gt;Serhan, C. N.&lt;/author&gt;&lt;author&gt;Chiang, N.&lt;/author&gt;&lt;author&gt;Dalli, J.&lt;/author&gt;&lt;/authors&gt;&lt;/contributors&gt;&lt;edition&gt;2015/04/11&lt;/edition&gt;&lt;language&gt;Eng&lt;/language&gt;&lt;added-date format="utc"&gt;1429194828&lt;/added-date&gt;&lt;ref-type name="Journal Article"&gt;17&lt;/ref-type&gt;&lt;auth-address&gt;Center for Experimental Therapeutics and Reperfusion Injury, Department of Anesthesiology, Perioperative and Pain Medicine, Harvard Institutes of Medicine, Brigham and Women&amp;apos;s Hospital and Harvard Medical School, Boston, MA 02115, United States. Electronic address: cnserhan@zeus.bwh.harvard.edu.&amp;#xD;Center for Experimental Therapeutics and Reperfusion Injury, Department of Anesthesiology, Perioperative and Pain Medicine, Harvard Institutes of Medicine, Brigham and Women&amp;apos;s Hospital and Harvard Medical School, Boston, MA 02115, United States.&lt;/auth-address&gt;&lt;remote-database-provider&gt;NLM&lt;/remote-database-provider&gt;&lt;rec-number&gt;1365&lt;/rec-number&gt;&lt;last-updated-date format="utc"&gt;1429194828&lt;/last-updated-date&gt;&lt;accession-num&gt;25857211&lt;/accession-num&gt;&lt;electronic-resource-num&gt;10.1016/j.smim.2015.03.004&lt;/electronic-resource-num&gt;&lt;/record&gt;&lt;/Cite&gt;&lt;/EndNote&gt;</w:instrText>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[20</w:t>
      </w:r>
      <w:r w:rsidR="00927E54" w:rsidRPr="002D74F4">
        <w:rPr>
          <w:rFonts w:ascii="Book Antiqua" w:hAnsi="Book Antiqua" w:cs="Times New Roman"/>
          <w:noProof/>
          <w:sz w:val="24"/>
          <w:szCs w:val="24"/>
          <w:vertAlign w:val="superscript"/>
        </w:rPr>
        <w:t>2</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xml:space="preserve">. Yet another intermediate that has been identified recently includes 13,14-dihydroxydocosahexaenoic acid (13,14-diHDHA or MaR2) that is synthesized when macrophages are co-incubated with 12-LOX and </w:t>
      </w:r>
      <w:r w:rsidR="00F867C0" w:rsidRPr="002D74F4">
        <w:rPr>
          <w:rFonts w:ascii="Book Antiqua" w:hAnsi="Book Antiqua" w:cs="Times New Roman"/>
          <w:sz w:val="24"/>
          <w:szCs w:val="24"/>
        </w:rPr>
        <w:t>soluble epoxide hydrolase (she)</w:t>
      </w:r>
      <w:r w:rsidRPr="002D74F4">
        <w:rPr>
          <w:rFonts w:ascii="Book Antiqua" w:hAnsi="Book Antiqua" w:cs="Times New Roman"/>
          <w:sz w:val="24"/>
          <w:szCs w:val="24"/>
        </w:rPr>
        <w:t>. This compound reduced neutrophil migration and enhanced macrophage phagocytosis at nanogram concentrations</w:t>
      </w:r>
      <w:r w:rsidRPr="002D74F4">
        <w:rPr>
          <w:rFonts w:ascii="Book Antiqua" w:hAnsi="Book Antiqua" w:cs="Times New Roman"/>
          <w:sz w:val="24"/>
          <w:szCs w:val="24"/>
        </w:rPr>
        <w:fldChar w:fldCharType="begin"/>
      </w:r>
      <w:r w:rsidRPr="002D74F4">
        <w:rPr>
          <w:rFonts w:ascii="Book Antiqua" w:hAnsi="Book Antiqua" w:cs="Times New Roman"/>
          <w:sz w:val="24"/>
          <w:szCs w:val="24"/>
        </w:rPr>
        <w:instrText xml:space="preserve"> ADDIN EN.CITE &lt;EndNote&gt;&lt;Cite&gt;&lt;Author&gt;Serhan&lt;/Author&gt;&lt;Year&gt;2015&lt;/Year&gt;&lt;IDText&gt;The resolution code of acute inflammation: Novel pro-resolving lipid mediators in resolution&lt;/IDText&gt;&lt;DisplayText&gt;&lt;style face="superscript"&gt;[203]&lt;/style&gt;&lt;/DisplayText&gt;&lt;record&gt;&lt;dates&gt;&lt;pub-dates&gt;&lt;date&gt;Apr 6&lt;/date&gt;&lt;/pub-dates&gt;&lt;year&gt;2015&lt;/year&gt;&lt;/dates&gt;&lt;keywords&gt;&lt;keyword&gt;Essential fatty acids&lt;/keyword&gt;&lt;keyword&gt;Host defense&lt;/keyword&gt;&lt;keyword&gt;Infection&lt;/keyword&gt;&lt;keyword&gt;Inflammation&lt;/keyword&gt;&lt;keyword&gt;Lipid mediator&lt;/keyword&gt;&lt;/keywords&gt;&lt;isbn&gt;1096-3618 (Electronic)&amp;#xD;1044-5323 (Linking)&lt;/isbn&gt;&lt;titles&gt;&lt;title&gt;The resolution code of acute inflammation: Novel pro-resolving lipid mediators in resolution&lt;/title&gt;&lt;secondary-title&gt;Semin Immunol&lt;/secondary-title&gt;&lt;/titles&gt;&lt;contributors&gt;&lt;authors&gt;&lt;author&gt;Serhan, C. N.&lt;/author&gt;&lt;author&gt;Chiang, N.&lt;/author&gt;&lt;author&gt;Dalli, J.&lt;/author&gt;&lt;/authors&gt;&lt;/contributors&gt;&lt;edition&gt;2015/04/11&lt;/edition&gt;&lt;language&gt;Eng&lt;/language&gt;&lt;added-date format="utc"&gt;1429194828&lt;/added-date&gt;&lt;ref-type name="Journal Article"&gt;17&lt;/ref-type&gt;&lt;auth-address&gt;Center for Experimental Therapeutics and Reperfusion Injury, Department of Anesthesiology, Perioperative and Pain Medicine, Harvard Institutes of Medicine, Brigham and Women&amp;apos;s Hospital and Harvard Medical School, Boston, MA 02115, United States. Electronic address: cnserhan@zeus.bwh.harvard.edu.&amp;#xD;Center for Experimental Therapeutics and Reperfusion Injury, Department of Anesthesiology, Perioperative and Pain Medicine, Harvard Institutes of Medicine, Brigham and Women&amp;apos;s Hospital and Harvard Medical School, Boston, MA 02115, United States.&lt;/auth-address&gt;&lt;remote-database-provider&gt;NLM&lt;/remote-database-provider&gt;&lt;rec-number&gt;1365&lt;/rec-number&gt;&lt;last-updated-date format="utc"&gt;1429194828&lt;/last-updated-date&gt;&lt;accession-num&gt;25857211&lt;/accession-num&gt;&lt;electronic-resource-num&gt;10.1016/j.smim.2015.03.004&lt;/electronic-resource-num&gt;&lt;/record&gt;&lt;/Cite&gt;&lt;/EndNote&gt;</w:instrText>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[20</w:t>
      </w:r>
      <w:r w:rsidR="00927E54" w:rsidRPr="002D74F4">
        <w:rPr>
          <w:rFonts w:ascii="Book Antiqua" w:hAnsi="Book Antiqua" w:cs="Times New Roman"/>
          <w:noProof/>
          <w:sz w:val="24"/>
          <w:szCs w:val="24"/>
          <w:vertAlign w:val="superscript"/>
        </w:rPr>
        <w:t>2</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MaR1 was recently used in a DSS and TNBS-induced colitis model in mice. Alle</w:t>
      </w:r>
      <w:r w:rsidR="000D6205" w:rsidRPr="002D74F4">
        <w:rPr>
          <w:rFonts w:ascii="Book Antiqua" w:hAnsi="Book Antiqua" w:cs="Times New Roman"/>
          <w:i/>
          <w:sz w:val="24"/>
          <w:szCs w:val="24"/>
        </w:rPr>
        <w:t>via</w:t>
      </w:r>
      <w:r w:rsidRPr="002D74F4">
        <w:rPr>
          <w:rFonts w:ascii="Book Antiqua" w:hAnsi="Book Antiqua" w:cs="Times New Roman"/>
          <w:sz w:val="24"/>
          <w:szCs w:val="24"/>
        </w:rPr>
        <w:t>tion of disease activity index, loss of body weight and tissue damage in the colon, along with a significant decrease in the levels of inflammatory cytokines was reported, most likely through the inhibition of the NF-</w:t>
      </w:r>
      <w:r w:rsidRPr="002D74F4">
        <w:rPr>
          <w:rFonts w:ascii="Book Antiqua" w:hAnsi="Book Antiqua" w:cs="Lucida Grande"/>
          <w:sz w:val="24"/>
          <w:szCs w:val="24"/>
        </w:rPr>
        <w:t>κ</w:t>
      </w:r>
      <w:r w:rsidRPr="002D74F4">
        <w:rPr>
          <w:rFonts w:ascii="Book Antiqua" w:hAnsi="Book Antiqua" w:cs="Times New Roman"/>
          <w:sz w:val="24"/>
          <w:szCs w:val="24"/>
        </w:rPr>
        <w:t xml:space="preserve">B pathway. In the same study, a reduction in the migration of neutrophils, ROS </w:t>
      </w:r>
      <w:r w:rsidRPr="002D74F4">
        <w:rPr>
          <w:rFonts w:ascii="Book Antiqua" w:hAnsi="Book Antiqua" w:cs="Times New Roman"/>
          <w:sz w:val="24"/>
          <w:szCs w:val="24"/>
        </w:rPr>
        <w:lastRenderedPageBreak/>
        <w:t>production and inflammatory cytokines in LPS-stimulated bone marrow-derived macrophage cultures incubated with MaR1 was reported</w:t>
      </w:r>
      <w:r w:rsidRPr="002D74F4">
        <w:rPr>
          <w:rFonts w:ascii="Book Antiqua" w:hAnsi="Book Antiqua" w:cs="Times New Roman"/>
          <w:sz w:val="24"/>
          <w:szCs w:val="24"/>
        </w:rPr>
        <w:fldChar w:fldCharType="begin">
          <w:fldData xml:space="preserve">PEVuZE5vdGU+PENpdGU+PEF1dGhvcj5NYXJjb248L0F1dGhvcj48WWVhcj4yMDEzPC9ZZWFyPjxJ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PEVuZE5vdGU+PENpdGU+PEF1dGhvcj5NYXJjb248L0F1dGhvcj48WWVhcj4yMDEzPC9ZZWFyPjxJ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[20</w:t>
      </w:r>
      <w:r w:rsidR="00927E54" w:rsidRPr="002D74F4">
        <w:rPr>
          <w:rFonts w:ascii="Book Antiqua" w:hAnsi="Book Antiqua" w:cs="Times New Roman"/>
          <w:noProof/>
          <w:sz w:val="24"/>
          <w:szCs w:val="24"/>
          <w:vertAlign w:val="superscript"/>
        </w:rPr>
        <w:t>6</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w:t>
      </w:r>
    </w:p>
    <w:p w:rsidR="00381D1C" w:rsidRPr="002D74F4" w:rsidRDefault="00381D1C" w:rsidP="00117E5B">
      <w:pPr>
        <w:adjustRightInd w:val="0"/>
        <w:snapToGrid w:val="0"/>
        <w:spacing w:after="0" w:line="360" w:lineRule="auto"/>
        <w:jc w:val="both"/>
        <w:rPr>
          <w:rFonts w:ascii="Book Antiqua" w:hAnsi="Book Antiqua" w:cs="Times New Roman"/>
          <w:b/>
          <w:sz w:val="24"/>
          <w:szCs w:val="24"/>
        </w:rPr>
      </w:pPr>
    </w:p>
    <w:p w:rsidR="00650E9D" w:rsidRPr="002D74F4" w:rsidRDefault="001440A4" w:rsidP="00117E5B">
      <w:pPr>
        <w:adjustRightInd w:val="0"/>
        <w:snapToGrid w:val="0"/>
        <w:spacing w:after="0" w:line="360" w:lineRule="auto"/>
        <w:jc w:val="both"/>
        <w:rPr>
          <w:rFonts w:ascii="Book Antiqua" w:hAnsi="Book Antiqua" w:cs="Times New Roman"/>
          <w:b/>
          <w:sz w:val="24"/>
          <w:szCs w:val="24"/>
        </w:rPr>
      </w:pPr>
      <w:r w:rsidRPr="002D74F4">
        <w:rPr>
          <w:rFonts w:ascii="Book Antiqua" w:hAnsi="Book Antiqua" w:cs="Times New Roman"/>
          <w:b/>
          <w:sz w:val="24"/>
          <w:szCs w:val="24"/>
        </w:rPr>
        <w:t>CONCLUSION</w:t>
      </w:r>
    </w:p>
    <w:p w:rsidR="001B477A" w:rsidRPr="002D74F4" w:rsidRDefault="00424432" w:rsidP="00117E5B">
      <w:pPr>
        <w:autoSpaceDE w:val="0"/>
        <w:autoSpaceDN w:val="0"/>
        <w:adjustRightInd w:val="0"/>
        <w:snapToGrid w:val="0"/>
        <w:spacing w:after="0" w:line="360" w:lineRule="auto"/>
        <w:jc w:val="both"/>
        <w:rPr>
          <w:rFonts w:ascii="Book Antiqua" w:hAnsi="Book Antiqua" w:cs="Times New Roman"/>
          <w:sz w:val="24"/>
          <w:szCs w:val="24"/>
        </w:rPr>
      </w:pPr>
      <w:r w:rsidRPr="002D74F4">
        <w:rPr>
          <w:rFonts w:ascii="Book Antiqua" w:hAnsi="Book Antiqua" w:cs="Times New Roman"/>
          <w:sz w:val="24"/>
          <w:szCs w:val="24"/>
        </w:rPr>
        <w:t xml:space="preserve">There is no doubt that eicosanoids are an important family of immunoregulatory bioactive lipids with strong implications for both promotion and prevention of colon cancer. During inflammation, many of these autacoids act antagonistically or synergistically; frequently in a temporal manner involving different cell types in order to bring about homeostasis. Many of these bioactive lipids are also essential for various cellular functions. Despite its importance, very </w:t>
      </w:r>
      <w:r w:rsidR="001B477A" w:rsidRPr="002D74F4">
        <w:rPr>
          <w:rFonts w:ascii="Book Antiqua" w:hAnsi="Book Antiqua" w:cs="Times New Roman"/>
          <w:sz w:val="24"/>
          <w:szCs w:val="24"/>
        </w:rPr>
        <w:t>few</w:t>
      </w:r>
      <w:r w:rsidRPr="002D74F4">
        <w:rPr>
          <w:rFonts w:ascii="Book Antiqua" w:hAnsi="Book Antiqua" w:cs="Times New Roman"/>
          <w:sz w:val="24"/>
          <w:szCs w:val="24"/>
        </w:rPr>
        <w:t xml:space="preserve"> therapeutic options are available that can modulate the aberrant production of these molecules specifically in the context of colorectal or other cancers. ASA is undoubtedly one of the best known drugs that can interfere with the COX pathway; however, ASA needs to be consumed long term (at least 5 years) in order to observe any protection from cancer. Use of ASA is also associated with significant bleeding events and is thus not suitable universally. COX-2 inhibitors, that specifically target the inflammatory arm of the COX metabolism pathway, are approved primarily for pain relief rather than for cancer chemotherapy and are also associated with significant cardiovascular side effects.</w:t>
      </w:r>
      <w:r w:rsidR="00546E46" w:rsidRPr="002D74F4">
        <w:rPr>
          <w:rFonts w:ascii="Book Antiqua" w:hAnsi="Book Antiqua" w:cs="Times New Roman"/>
          <w:sz w:val="24"/>
          <w:szCs w:val="24"/>
        </w:rPr>
        <w:t xml:space="preserve"> On the other hand,</w:t>
      </w:r>
      <w:r w:rsidRPr="002D74F4">
        <w:rPr>
          <w:rFonts w:ascii="Book Antiqua" w:hAnsi="Book Antiqua" w:cs="Times New Roman"/>
          <w:sz w:val="24"/>
          <w:szCs w:val="24"/>
        </w:rPr>
        <w:t xml:space="preserve"> CysLTR antagonists </w:t>
      </w:r>
      <w:r w:rsidR="00546E46" w:rsidRPr="002D74F4">
        <w:rPr>
          <w:rFonts w:ascii="Book Antiqua" w:hAnsi="Book Antiqua" w:cs="Times New Roman"/>
          <w:sz w:val="24"/>
          <w:szCs w:val="24"/>
        </w:rPr>
        <w:t xml:space="preserve">that </w:t>
      </w:r>
      <w:r w:rsidRPr="002D74F4">
        <w:rPr>
          <w:rFonts w:ascii="Book Antiqua" w:hAnsi="Book Antiqua" w:cs="Times New Roman"/>
          <w:sz w:val="24"/>
          <w:szCs w:val="24"/>
        </w:rPr>
        <w:t>were designed for asthma have not had widespread proven efficacy</w:t>
      </w:r>
      <w:r w:rsidR="00546E46" w:rsidRPr="002D74F4">
        <w:rPr>
          <w:rFonts w:ascii="Book Antiqua" w:hAnsi="Book Antiqua" w:cs="Times New Roman"/>
          <w:sz w:val="24"/>
          <w:szCs w:val="24"/>
        </w:rPr>
        <w:t xml:space="preserve"> either</w:t>
      </w:r>
      <w:r w:rsidRPr="002D74F4">
        <w:rPr>
          <w:rFonts w:ascii="Book Antiqua" w:hAnsi="Book Antiqua" w:cs="Times New Roman"/>
          <w:sz w:val="24"/>
          <w:szCs w:val="24"/>
        </w:rPr>
        <w:fldChar w:fldCharType="begin">
          <w:fldData xml:space="preserve">PEVuZE5vdGU+PENpdGU+PEF1dGhvcj5DYXN0cm8tUm9kcmlndWV6PC9BdXRob3I+PFllYXI+MjAx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</w:fldData>
        </w:fldChar>
      </w:r>
      <w:r w:rsidRPr="002D74F4">
        <w:rPr>
          <w:rFonts w:ascii="Book Antiqua" w:hAnsi="Book Antiqua" w:cs="Times New Roman"/>
          <w:sz w:val="24"/>
          <w:szCs w:val="24"/>
        </w:rPr>
        <w:instrText xml:space="preserve"> ADDIN EN.CITE </w:instrText>
      </w:r>
      <w:r w:rsidRPr="002D74F4">
        <w:rPr>
          <w:rFonts w:ascii="Book Antiqua" w:hAnsi="Book Antiqua" w:cs="Times New Roman"/>
          <w:sz w:val="24"/>
          <w:szCs w:val="24"/>
        </w:rPr>
        <w:fldChar w:fldCharType="begin">
          <w:fldData xml:space="preserve">PEVuZE5vdGU+PENpdGU+PEF1dGhvcj5DYXN0cm8tUm9kcmlndWV6PC9BdXRob3I+PFllYXI+MjAx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</w:fldData>
        </w:fldChar>
      </w:r>
      <w:r w:rsidRPr="002D74F4">
        <w:rPr>
          <w:rFonts w:ascii="Book Antiqua" w:hAnsi="Book Antiqua" w:cs="Times New Roman"/>
          <w:sz w:val="24"/>
          <w:szCs w:val="24"/>
        </w:rPr>
        <w:instrText xml:space="preserve"> ADDIN EN.CITE.DATA </w:instrText>
      </w:r>
      <w:r w:rsidRPr="002D74F4">
        <w:rPr>
          <w:rFonts w:ascii="Book Antiqua" w:hAnsi="Book Antiqua" w:cs="Times New Roman"/>
          <w:sz w:val="24"/>
          <w:szCs w:val="24"/>
        </w:rPr>
      </w:r>
      <w:r w:rsidRPr="002D74F4">
        <w:rPr>
          <w:rFonts w:ascii="Book Antiqua" w:hAnsi="Book Antiqua" w:cs="Times New Roman"/>
          <w:sz w:val="24"/>
          <w:szCs w:val="24"/>
        </w:rPr>
        <w:fldChar w:fldCharType="end"/>
      </w:r>
      <w:r w:rsidRPr="002D74F4">
        <w:rPr>
          <w:rFonts w:ascii="Book Antiqua" w:hAnsi="Book Antiqua" w:cs="Times New Roman"/>
          <w:sz w:val="24"/>
          <w:szCs w:val="24"/>
        </w:rPr>
      </w:r>
      <w:r w:rsidRPr="002D74F4">
        <w:rPr>
          <w:rFonts w:ascii="Book Antiqua" w:hAnsi="Book Antiqua" w:cs="Times New Roman"/>
          <w:sz w:val="24"/>
          <w:szCs w:val="24"/>
        </w:rPr>
        <w:fldChar w:fldCharType="separate"/>
      </w:r>
      <w:r w:rsidRPr="002D74F4">
        <w:rPr>
          <w:rFonts w:ascii="Book Antiqua" w:hAnsi="Book Antiqua" w:cs="Times New Roman"/>
          <w:noProof/>
          <w:sz w:val="24"/>
          <w:szCs w:val="24"/>
          <w:vertAlign w:val="superscript"/>
        </w:rPr>
        <w:t>[20</w:t>
      </w:r>
      <w:r w:rsidR="002D4567" w:rsidRPr="002D74F4">
        <w:rPr>
          <w:rFonts w:ascii="Book Antiqua" w:hAnsi="Book Antiqua" w:cs="Times New Roman"/>
          <w:noProof/>
          <w:sz w:val="24"/>
          <w:szCs w:val="24"/>
          <w:vertAlign w:val="superscript"/>
        </w:rPr>
        <w:t>7</w:t>
      </w:r>
      <w:r w:rsidRPr="002D74F4">
        <w:rPr>
          <w:rFonts w:ascii="Book Antiqua" w:hAnsi="Book Antiqua" w:cs="Times New Roman"/>
          <w:noProof/>
          <w:sz w:val="24"/>
          <w:szCs w:val="24"/>
          <w:vertAlign w:val="superscript"/>
        </w:rPr>
        <w:t>]</w:t>
      </w:r>
      <w:r w:rsidRPr="002D74F4">
        <w:rPr>
          <w:rFonts w:ascii="Book Antiqua" w:hAnsi="Book Antiqua" w:cs="Times New Roman"/>
          <w:sz w:val="24"/>
          <w:szCs w:val="24"/>
        </w:rPr>
        <w:fldChar w:fldCharType="end"/>
      </w:r>
      <w:r w:rsidRPr="002D74F4">
        <w:rPr>
          <w:rFonts w:ascii="Book Antiqua" w:hAnsi="Book Antiqua" w:cs="Times New Roman"/>
          <w:sz w:val="24"/>
          <w:szCs w:val="24"/>
        </w:rPr>
        <w:t xml:space="preserve">. Since inhibition of one pathway leads to the activation of another due to the shunting of the substrates, combined COX/LOX inhibitors have proved to be more </w:t>
      </w:r>
      <w:r w:rsidR="00546E46" w:rsidRPr="002D74F4">
        <w:rPr>
          <w:rFonts w:ascii="Book Antiqua" w:hAnsi="Book Antiqua" w:cs="Times New Roman"/>
          <w:sz w:val="24"/>
          <w:szCs w:val="24"/>
        </w:rPr>
        <w:t>effective</w:t>
      </w:r>
      <w:r w:rsidRPr="002D74F4">
        <w:rPr>
          <w:rFonts w:ascii="Book Antiqua" w:hAnsi="Book Antiqua" w:cs="Times New Roman"/>
          <w:sz w:val="24"/>
          <w:szCs w:val="24"/>
        </w:rPr>
        <w:t xml:space="preserve"> and need to be explored further in the context of CRC. </w:t>
      </w:r>
    </w:p>
    <w:p w:rsidR="007A7893" w:rsidRPr="002D74F4" w:rsidRDefault="00424432" w:rsidP="00700059">
      <w:pPr>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2D74F4">
        <w:rPr>
          <w:rFonts w:ascii="Book Antiqua" w:hAnsi="Book Antiqua" w:cs="Times New Roman"/>
          <w:sz w:val="24"/>
          <w:szCs w:val="24"/>
        </w:rPr>
        <w:t>The identification of a ‘druggable’ target in the generation of eicosanoids is necessary, with a concerted effort from the scientific community to develop drugs that are specifically effective in cancer. Perhaps the greatest promise comes from the newly discovered resolution mediators</w:t>
      </w:r>
      <w:r w:rsidR="001B477A" w:rsidRPr="002D74F4">
        <w:rPr>
          <w:rFonts w:ascii="Book Antiqua" w:hAnsi="Book Antiqua" w:cs="Times New Roman"/>
          <w:sz w:val="24"/>
          <w:szCs w:val="24"/>
        </w:rPr>
        <w:t xml:space="preserve"> such as lipoxins, resolvins and mareisins</w:t>
      </w:r>
      <w:r w:rsidRPr="002D74F4">
        <w:rPr>
          <w:rFonts w:ascii="Book Antiqua" w:hAnsi="Book Antiqua" w:cs="Times New Roman"/>
          <w:sz w:val="24"/>
          <w:szCs w:val="24"/>
        </w:rPr>
        <w:t xml:space="preserve">; early studies indicate that these mediators are effective at very low concentrations. Therefore, the efficacy of these compounds as </w:t>
      </w:r>
      <w:r w:rsidR="000D6205" w:rsidRPr="002D74F4">
        <w:rPr>
          <w:rFonts w:ascii="Book Antiqua" w:hAnsi="Book Antiqua" w:cs="Times New Roman"/>
          <w:sz w:val="24"/>
          <w:szCs w:val="24"/>
        </w:rPr>
        <w:t>via</w:t>
      </w:r>
      <w:r w:rsidRPr="002D74F4">
        <w:rPr>
          <w:rFonts w:ascii="Book Antiqua" w:hAnsi="Book Antiqua" w:cs="Times New Roman"/>
          <w:sz w:val="24"/>
          <w:szCs w:val="24"/>
        </w:rPr>
        <w:t xml:space="preserve">ble chemopreventive/therapeutic options in CRC may be anticipated. </w:t>
      </w:r>
    </w:p>
    <w:p w:rsidR="00F36399" w:rsidRPr="002D74F4" w:rsidRDefault="00424432" w:rsidP="00700059">
      <w:pPr>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2D74F4">
        <w:rPr>
          <w:rFonts w:ascii="Book Antiqua" w:hAnsi="Book Antiqua" w:cs="Times New Roman"/>
          <w:sz w:val="24"/>
          <w:szCs w:val="24"/>
        </w:rPr>
        <w:lastRenderedPageBreak/>
        <w:t xml:space="preserve">It is also interesting to note that COX-2 or 5-LOX that are associated with pro-carcinogenic events or 15LOX-1, which is associated with anti-carcinogenic events in CRC, rarely show any mutations. Deregulation in their activity comes from their overexpression, enhanced enzymatic activity or </w:t>
      </w:r>
      <w:r w:rsidR="00546E46" w:rsidRPr="002D74F4">
        <w:rPr>
          <w:rFonts w:ascii="Book Antiqua" w:hAnsi="Book Antiqua" w:cs="Times New Roman"/>
          <w:sz w:val="24"/>
          <w:szCs w:val="24"/>
        </w:rPr>
        <w:t xml:space="preserve">epigenetic </w:t>
      </w:r>
      <w:r w:rsidRPr="002D74F4">
        <w:rPr>
          <w:rFonts w:ascii="Book Antiqua" w:hAnsi="Book Antiqua" w:cs="Times New Roman"/>
          <w:sz w:val="24"/>
          <w:szCs w:val="24"/>
        </w:rPr>
        <w:t>silencing. Therefore one may envisage the design and development of chromatin modifiers that can reduce the expression of the pro-inflammatory enzymes such as COX-2 or 5-LOX while enhancing the expression of the anti-inflammatory enzymes such as 15-LOX-1.</w:t>
      </w:r>
    </w:p>
    <w:p w:rsidR="000C72EB" w:rsidRPr="002D74F4" w:rsidRDefault="00424432" w:rsidP="004A3314">
      <w:pPr>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2D74F4">
        <w:rPr>
          <w:rFonts w:ascii="Book Antiqua" w:hAnsi="Book Antiqua" w:cs="Times New Roman"/>
          <w:sz w:val="24"/>
          <w:szCs w:val="24"/>
        </w:rPr>
        <w:t>There is no dearth of information in the literature and clinical trials highlighting the importance of eicosanoids in cancer. Delving into the details of how the eicosanoids function both in the tumor as well as in the stromal cells will be essential to understand the pathways involved, which will, in turn aid in the design of novel cancer therapies.</w:t>
      </w:r>
    </w:p>
    <w:p w:rsidR="00F50BA3" w:rsidRPr="002D74F4" w:rsidRDefault="00F50BA3" w:rsidP="00117E5B">
      <w:pPr>
        <w:adjustRightInd w:val="0"/>
        <w:snapToGrid w:val="0"/>
        <w:spacing w:after="0" w:line="360" w:lineRule="auto"/>
        <w:jc w:val="both"/>
        <w:rPr>
          <w:rFonts w:ascii="Book Antiqua" w:hAnsi="Book Antiqua" w:cs="Times New Roman"/>
          <w:b/>
          <w:sz w:val="24"/>
          <w:szCs w:val="24"/>
        </w:rPr>
      </w:pPr>
    </w:p>
    <w:p w:rsidR="006A1A10" w:rsidRPr="002D74F4" w:rsidRDefault="00424432" w:rsidP="00117E5B">
      <w:pPr>
        <w:adjustRightInd w:val="0"/>
        <w:snapToGrid w:val="0"/>
        <w:spacing w:after="0" w:line="360" w:lineRule="auto"/>
        <w:jc w:val="both"/>
        <w:rPr>
          <w:rFonts w:ascii="Book Antiqua" w:hAnsi="Book Antiqua" w:cs="Times New Roman"/>
          <w:b/>
          <w:sz w:val="24"/>
          <w:szCs w:val="24"/>
        </w:rPr>
      </w:pPr>
      <w:r w:rsidRPr="002D74F4">
        <w:rPr>
          <w:rFonts w:ascii="Book Antiqua" w:hAnsi="Book Antiqua" w:cs="Times New Roman"/>
          <w:b/>
          <w:sz w:val="24"/>
          <w:szCs w:val="24"/>
        </w:rPr>
        <w:t>ACKNOWLEDGEMENTS</w:t>
      </w:r>
    </w:p>
    <w:p w:rsidR="00842B51" w:rsidRPr="002D74F4" w:rsidRDefault="00424432" w:rsidP="00117E5B">
      <w:pPr>
        <w:adjustRightInd w:val="0"/>
        <w:snapToGrid w:val="0"/>
        <w:spacing w:after="0" w:line="360" w:lineRule="auto"/>
        <w:jc w:val="both"/>
        <w:rPr>
          <w:rFonts w:ascii="Book Antiqua" w:hAnsi="Book Antiqua" w:cs="Times New Roman"/>
          <w:sz w:val="24"/>
          <w:szCs w:val="24"/>
        </w:rPr>
      </w:pPr>
      <w:r w:rsidRPr="002D74F4">
        <w:rPr>
          <w:rFonts w:ascii="Book Antiqua" w:hAnsi="Book Antiqua" w:cs="Times New Roman"/>
          <w:sz w:val="24"/>
          <w:szCs w:val="24"/>
        </w:rPr>
        <w:t xml:space="preserve">The members of the Banerjee Lab are gratefully acknowledged for reading and commenting on the manuscript. </w:t>
      </w:r>
    </w:p>
    <w:p w:rsidR="00AF5DE3" w:rsidRPr="002D74F4" w:rsidRDefault="00AF5DE3" w:rsidP="00117E5B">
      <w:pPr>
        <w:adjustRightInd w:val="0"/>
        <w:snapToGrid w:val="0"/>
        <w:spacing w:after="0" w:line="360" w:lineRule="auto"/>
        <w:jc w:val="both"/>
        <w:rPr>
          <w:rFonts w:ascii="Book Antiqua" w:hAnsi="Book Antiqua" w:cs="Times New Roman"/>
          <w:sz w:val="24"/>
          <w:szCs w:val="24"/>
        </w:rPr>
      </w:pPr>
    </w:p>
    <w:p w:rsidR="00120CB1" w:rsidRPr="002D74F4" w:rsidRDefault="00120CB1" w:rsidP="00117E5B">
      <w:pPr>
        <w:adjustRightInd w:val="0"/>
        <w:snapToGrid w:val="0"/>
        <w:spacing w:after="0" w:line="360" w:lineRule="auto"/>
        <w:jc w:val="both"/>
        <w:rPr>
          <w:rFonts w:ascii="Book Antiqua" w:eastAsia="Calibri" w:hAnsi="Book Antiqua" w:cs="Times New Roman"/>
          <w:sz w:val="24"/>
          <w:szCs w:val="24"/>
        </w:rPr>
      </w:pPr>
    </w:p>
    <w:p w:rsidR="00F913E0" w:rsidRPr="002D74F4" w:rsidRDefault="00F913E0" w:rsidP="00117E5B">
      <w:pPr>
        <w:adjustRightInd w:val="0"/>
        <w:snapToGrid w:val="0"/>
        <w:spacing w:after="0" w:line="360" w:lineRule="auto"/>
        <w:jc w:val="both"/>
        <w:rPr>
          <w:rFonts w:ascii="Book Antiqua" w:hAnsi="Book Antiqua"/>
          <w:b/>
          <w:sz w:val="24"/>
          <w:szCs w:val="24"/>
        </w:rPr>
      </w:pPr>
    </w:p>
    <w:p w:rsidR="00F913E0" w:rsidRPr="002D74F4" w:rsidRDefault="00F913E0" w:rsidP="00117E5B">
      <w:pPr>
        <w:adjustRightInd w:val="0"/>
        <w:snapToGrid w:val="0"/>
        <w:spacing w:after="0" w:line="360" w:lineRule="auto"/>
        <w:jc w:val="both"/>
        <w:rPr>
          <w:rFonts w:ascii="Book Antiqua" w:hAnsi="Book Antiqua"/>
          <w:b/>
          <w:sz w:val="24"/>
          <w:szCs w:val="24"/>
        </w:rPr>
      </w:pPr>
    </w:p>
    <w:p w:rsidR="0031203F" w:rsidRPr="002D74F4" w:rsidRDefault="0031203F">
      <w:pPr>
        <w:rPr>
          <w:rFonts w:ascii="Book Antiqua" w:hAnsi="Book Antiqua"/>
          <w:b/>
          <w:sz w:val="24"/>
          <w:szCs w:val="24"/>
        </w:rPr>
      </w:pPr>
      <w:r w:rsidRPr="002D74F4">
        <w:rPr>
          <w:rFonts w:ascii="Book Antiqua" w:hAnsi="Book Antiqua"/>
          <w:b/>
          <w:sz w:val="24"/>
          <w:szCs w:val="24"/>
        </w:rPr>
        <w:br w:type="page"/>
      </w:r>
    </w:p>
    <w:p w:rsidR="00F913E0" w:rsidRPr="002D74F4" w:rsidRDefault="00F913E0" w:rsidP="00117E5B">
      <w:pPr>
        <w:adjustRightInd w:val="0"/>
        <w:snapToGrid w:val="0"/>
        <w:spacing w:after="0" w:line="360" w:lineRule="auto"/>
        <w:jc w:val="both"/>
        <w:rPr>
          <w:rFonts w:ascii="Book Antiqua" w:hAnsi="Book Antiqua"/>
          <w:b/>
          <w:sz w:val="24"/>
          <w:szCs w:val="24"/>
        </w:rPr>
      </w:pPr>
      <w:r w:rsidRPr="002D74F4">
        <w:rPr>
          <w:rFonts w:ascii="Book Antiqua" w:hAnsi="Book Antiqua"/>
          <w:b/>
          <w:sz w:val="24"/>
          <w:szCs w:val="24"/>
        </w:rPr>
        <w:lastRenderedPageBreak/>
        <w:t>REFERENCE</w:t>
      </w:r>
      <w:bookmarkStart w:id="13" w:name="OLE_LINK1"/>
      <w:bookmarkStart w:id="14" w:name="OLE_LINK2"/>
      <w:r w:rsidRPr="002D74F4">
        <w:rPr>
          <w:rFonts w:ascii="Book Antiqua" w:hAnsi="Book Antiqua"/>
          <w:b/>
          <w:sz w:val="24"/>
          <w:szCs w:val="24"/>
        </w:rPr>
        <w:t>S</w:t>
      </w:r>
    </w:p>
    <w:p w:rsidR="00F913E0" w:rsidRPr="002D74F4" w:rsidRDefault="00424432" w:rsidP="00117E5B">
      <w:pPr>
        <w:adjustRightInd w:val="0"/>
        <w:snapToGrid w:val="0"/>
        <w:spacing w:after="0" w:line="360" w:lineRule="auto"/>
        <w:jc w:val="both"/>
        <w:rPr>
          <w:rFonts w:ascii="Book Antiqua" w:hAnsi="Book Antiqua"/>
          <w:noProof/>
          <w:sz w:val="24"/>
          <w:szCs w:val="24"/>
        </w:rPr>
      </w:pPr>
      <w:r w:rsidRPr="002D74F4">
        <w:rPr>
          <w:rFonts w:ascii="Book Antiqua" w:hAnsi="Book Antiqua"/>
          <w:sz w:val="24"/>
          <w:szCs w:val="24"/>
        </w:rPr>
        <w:fldChar w:fldCharType="begin"/>
      </w:r>
      <w:r w:rsidR="00F913E0" w:rsidRPr="002D74F4">
        <w:rPr>
          <w:rFonts w:ascii="Book Antiqua" w:hAnsi="Book Antiqua"/>
          <w:sz w:val="24"/>
          <w:szCs w:val="24"/>
        </w:rPr>
        <w:instrText xml:space="preserve"> ADDIN EN.REFLIST </w:instrText>
      </w:r>
      <w:r w:rsidRPr="002D74F4">
        <w:rPr>
          <w:rFonts w:ascii="Book Antiqua" w:hAnsi="Book Antiqua"/>
          <w:sz w:val="24"/>
          <w:szCs w:val="24"/>
        </w:rPr>
        <w:fldChar w:fldCharType="separate"/>
      </w:r>
      <w:bookmarkStart w:id="15" w:name="_ENREF_1"/>
      <w:bookmarkStart w:id="16" w:name="OLE_LINK7"/>
      <w:bookmarkStart w:id="17" w:name="OLE_LINK8"/>
      <w:r w:rsidR="00F913E0" w:rsidRPr="002D74F4">
        <w:rPr>
          <w:rFonts w:ascii="Book Antiqua" w:hAnsi="Book Antiqua"/>
          <w:noProof/>
          <w:sz w:val="24"/>
          <w:szCs w:val="24"/>
        </w:rPr>
        <w:t>1</w:t>
      </w:r>
      <w:r w:rsidR="00F913E0" w:rsidRPr="002D74F4">
        <w:rPr>
          <w:rFonts w:ascii="Book Antiqua" w:hAnsi="Book Antiqua"/>
          <w:noProof/>
          <w:sz w:val="24"/>
          <w:szCs w:val="24"/>
        </w:rPr>
        <w:tab/>
      </w:r>
      <w:r w:rsidR="00F913E0" w:rsidRPr="002D74F4">
        <w:rPr>
          <w:rFonts w:ascii="Book Antiqua" w:hAnsi="Book Antiqua"/>
          <w:b/>
          <w:noProof/>
          <w:sz w:val="24"/>
          <w:szCs w:val="24"/>
        </w:rPr>
        <w:t>Grivennikov</w:t>
      </w:r>
      <w:r w:rsidR="00F913E0" w:rsidRPr="002D74F4">
        <w:rPr>
          <w:rFonts w:ascii="Book Antiqua" w:hAnsi="Book Antiqua"/>
          <w:noProof/>
          <w:sz w:val="24"/>
          <w:szCs w:val="24"/>
        </w:rPr>
        <w:t xml:space="preserve"> </w:t>
      </w:r>
      <w:r w:rsidR="00F913E0" w:rsidRPr="002D74F4">
        <w:rPr>
          <w:rFonts w:ascii="Book Antiqua" w:hAnsi="Book Antiqua"/>
          <w:b/>
          <w:noProof/>
          <w:sz w:val="24"/>
          <w:szCs w:val="24"/>
        </w:rPr>
        <w:t>SI</w:t>
      </w:r>
      <w:r w:rsidR="00F913E0" w:rsidRPr="002D74F4">
        <w:rPr>
          <w:rFonts w:ascii="Book Antiqua" w:hAnsi="Book Antiqua"/>
          <w:noProof/>
          <w:sz w:val="24"/>
          <w:szCs w:val="24"/>
        </w:rPr>
        <w:t>, Greten FR, Karin M. Immunity, inflammation, and cancer.</w:t>
      </w:r>
      <w:r w:rsidR="00827616" w:rsidRPr="002D74F4">
        <w:rPr>
          <w:rFonts w:ascii="Book Antiqua" w:hAnsi="Book Antiqua"/>
          <w:noProof/>
          <w:sz w:val="24"/>
          <w:szCs w:val="24"/>
        </w:rPr>
        <w:t xml:space="preserve"> </w:t>
      </w:r>
      <w:r w:rsidR="00F913E0" w:rsidRPr="002D74F4">
        <w:rPr>
          <w:rFonts w:ascii="Book Antiqua" w:hAnsi="Book Antiqua"/>
          <w:i/>
          <w:noProof/>
          <w:sz w:val="24"/>
          <w:szCs w:val="24"/>
        </w:rPr>
        <w:t>Cell</w:t>
      </w:r>
      <w:r w:rsidR="00F913E0" w:rsidRPr="002D74F4">
        <w:rPr>
          <w:rFonts w:ascii="Book Antiqua" w:hAnsi="Book Antiqua"/>
          <w:noProof/>
          <w:sz w:val="24"/>
          <w:szCs w:val="24"/>
        </w:rPr>
        <w:t xml:space="preserve"> 2010; </w:t>
      </w:r>
      <w:r w:rsidR="00F913E0" w:rsidRPr="002D74F4">
        <w:rPr>
          <w:rFonts w:ascii="Book Antiqua" w:hAnsi="Book Antiqua"/>
          <w:b/>
          <w:noProof/>
          <w:sz w:val="24"/>
          <w:szCs w:val="24"/>
        </w:rPr>
        <w:t xml:space="preserve">140: </w:t>
      </w:r>
      <w:r w:rsidR="00F913E0" w:rsidRPr="002D74F4">
        <w:rPr>
          <w:rFonts w:ascii="Book Antiqua" w:hAnsi="Book Antiqua"/>
          <w:noProof/>
          <w:sz w:val="24"/>
          <w:szCs w:val="24"/>
        </w:rPr>
        <w:t>883-899 [PMID: 20303878 DOI: 10.1016/j.cell.2010.01.025</w:t>
      </w:r>
      <w:bookmarkEnd w:id="15"/>
      <w:r w:rsidR="00F913E0" w:rsidRPr="002D74F4">
        <w:rPr>
          <w:rFonts w:ascii="Book Antiqua" w:hAnsi="Book Antiqua"/>
          <w:noProof/>
          <w:sz w:val="24"/>
          <w:szCs w:val="24"/>
        </w:rPr>
        <w:t>]</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8" w:name="_ENREF_2"/>
      <w:r w:rsidRPr="002D74F4">
        <w:rPr>
          <w:rFonts w:ascii="Book Antiqua" w:hAnsi="Book Antiqua"/>
          <w:noProof/>
          <w:sz w:val="24"/>
          <w:szCs w:val="24"/>
        </w:rPr>
        <w:t>2</w:t>
      </w:r>
      <w:r w:rsidRPr="002D74F4">
        <w:rPr>
          <w:rFonts w:ascii="Book Antiqua" w:hAnsi="Book Antiqua"/>
          <w:noProof/>
          <w:sz w:val="24"/>
          <w:szCs w:val="24"/>
        </w:rPr>
        <w:tab/>
      </w:r>
      <w:r w:rsidRPr="002D74F4">
        <w:rPr>
          <w:rFonts w:ascii="Book Antiqua" w:hAnsi="Book Antiqua"/>
          <w:b/>
          <w:noProof/>
          <w:sz w:val="24"/>
          <w:szCs w:val="24"/>
        </w:rPr>
        <w:t>Gajewski</w:t>
      </w:r>
      <w:r w:rsidRPr="002D74F4">
        <w:rPr>
          <w:rFonts w:ascii="Book Antiqua" w:hAnsi="Book Antiqua"/>
          <w:noProof/>
          <w:sz w:val="24"/>
          <w:szCs w:val="24"/>
        </w:rPr>
        <w:t xml:space="preserve"> </w:t>
      </w:r>
      <w:r w:rsidRPr="002D74F4">
        <w:rPr>
          <w:rFonts w:ascii="Book Antiqua" w:hAnsi="Book Antiqua"/>
          <w:b/>
          <w:noProof/>
          <w:sz w:val="24"/>
          <w:szCs w:val="24"/>
        </w:rPr>
        <w:t>TF</w:t>
      </w:r>
      <w:r w:rsidRPr="002D74F4">
        <w:rPr>
          <w:rFonts w:ascii="Book Antiqua" w:hAnsi="Book Antiqua"/>
          <w:noProof/>
          <w:sz w:val="24"/>
          <w:szCs w:val="24"/>
        </w:rPr>
        <w:t>, Woo SR, Zha Y, Spaapen R, Zheng Y, Corrales L, Spranger S. Cancer immunotherapy strategies based on overcoming barriers within the tumor microenvironment.</w:t>
      </w:r>
      <w:r w:rsidRPr="002D74F4">
        <w:rPr>
          <w:rFonts w:ascii="Book Antiqua" w:hAnsi="Book Antiqua"/>
          <w:i/>
          <w:noProof/>
          <w:sz w:val="24"/>
          <w:szCs w:val="24"/>
        </w:rPr>
        <w:t xml:space="preserve"> Curr Opin Immunol </w:t>
      </w:r>
      <w:r w:rsidRPr="002D74F4">
        <w:rPr>
          <w:rFonts w:ascii="Book Antiqua" w:hAnsi="Book Antiqua"/>
          <w:noProof/>
          <w:sz w:val="24"/>
          <w:szCs w:val="24"/>
        </w:rPr>
        <w:t xml:space="preserve">2013; </w:t>
      </w:r>
      <w:r w:rsidRPr="002D74F4">
        <w:rPr>
          <w:rFonts w:ascii="Book Antiqua" w:hAnsi="Book Antiqua"/>
          <w:b/>
          <w:noProof/>
          <w:sz w:val="24"/>
          <w:szCs w:val="24"/>
        </w:rPr>
        <w:t>25:</w:t>
      </w:r>
      <w:r w:rsidRPr="002D74F4">
        <w:rPr>
          <w:rFonts w:ascii="Book Antiqua" w:hAnsi="Book Antiqua"/>
          <w:noProof/>
          <w:sz w:val="24"/>
          <w:szCs w:val="24"/>
        </w:rPr>
        <w:t xml:space="preserve"> 268-276 [PMID: 23579075</w:t>
      </w:r>
      <w:r w:rsidR="00827616" w:rsidRPr="002D74F4">
        <w:rPr>
          <w:rFonts w:ascii="Book Antiqua" w:hAnsi="Book Antiqua"/>
          <w:noProof/>
          <w:sz w:val="24"/>
          <w:szCs w:val="24"/>
        </w:rPr>
        <w:t xml:space="preserve"> </w:t>
      </w:r>
      <w:r w:rsidRPr="002D74F4">
        <w:rPr>
          <w:rFonts w:ascii="Book Antiqua" w:hAnsi="Book Antiqua"/>
          <w:noProof/>
          <w:sz w:val="24"/>
          <w:szCs w:val="24"/>
        </w:rPr>
        <w:t>DOI: 10.1016/j.coi.2013.02.009]</w:t>
      </w:r>
      <w:bookmarkEnd w:id="18"/>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9" w:name="_ENREF_3"/>
      <w:r w:rsidRPr="002D74F4">
        <w:rPr>
          <w:rFonts w:ascii="Book Antiqua" w:hAnsi="Book Antiqua"/>
          <w:noProof/>
          <w:sz w:val="24"/>
          <w:szCs w:val="24"/>
        </w:rPr>
        <w:t>3</w:t>
      </w:r>
      <w:r w:rsidRPr="002D74F4">
        <w:rPr>
          <w:rFonts w:ascii="Book Antiqua" w:hAnsi="Book Antiqua"/>
          <w:noProof/>
          <w:sz w:val="24"/>
          <w:szCs w:val="24"/>
        </w:rPr>
        <w:tab/>
      </w:r>
      <w:r w:rsidRPr="002D74F4">
        <w:rPr>
          <w:rFonts w:ascii="Book Antiqua" w:hAnsi="Book Antiqua"/>
          <w:b/>
          <w:noProof/>
          <w:sz w:val="24"/>
          <w:szCs w:val="24"/>
        </w:rPr>
        <w:t>Noonan</w:t>
      </w:r>
      <w:r w:rsidRPr="002D74F4">
        <w:rPr>
          <w:rFonts w:ascii="Book Antiqua" w:hAnsi="Book Antiqua"/>
          <w:noProof/>
          <w:sz w:val="24"/>
          <w:szCs w:val="24"/>
        </w:rPr>
        <w:t xml:space="preserve"> </w:t>
      </w:r>
      <w:r w:rsidRPr="002D74F4">
        <w:rPr>
          <w:rFonts w:ascii="Book Antiqua" w:hAnsi="Book Antiqua"/>
          <w:b/>
          <w:noProof/>
          <w:sz w:val="24"/>
          <w:szCs w:val="24"/>
        </w:rPr>
        <w:t>DM</w:t>
      </w:r>
      <w:r w:rsidRPr="002D74F4">
        <w:rPr>
          <w:rFonts w:ascii="Book Antiqua" w:hAnsi="Book Antiqua"/>
          <w:noProof/>
          <w:sz w:val="24"/>
          <w:szCs w:val="24"/>
        </w:rPr>
        <w:t>, De Lerma Barbaro A, Vannini N, Mortara L, Albini A. Inflammation, inflammatory cells and angiogenesis: decisions and indecisions.</w:t>
      </w:r>
      <w:r w:rsidRPr="002D74F4">
        <w:rPr>
          <w:rFonts w:ascii="Book Antiqua" w:hAnsi="Book Antiqua"/>
          <w:i/>
          <w:noProof/>
          <w:sz w:val="24"/>
          <w:szCs w:val="24"/>
        </w:rPr>
        <w:t xml:space="preserve"> Cancer Metastasis Rev </w:t>
      </w:r>
      <w:r w:rsidRPr="002D74F4">
        <w:rPr>
          <w:rFonts w:ascii="Book Antiqua" w:hAnsi="Book Antiqua"/>
          <w:noProof/>
          <w:sz w:val="24"/>
          <w:szCs w:val="24"/>
        </w:rPr>
        <w:t xml:space="preserve">2008; </w:t>
      </w:r>
      <w:r w:rsidRPr="002D74F4">
        <w:rPr>
          <w:rFonts w:ascii="Book Antiqua" w:hAnsi="Book Antiqua"/>
          <w:b/>
          <w:noProof/>
          <w:sz w:val="24"/>
          <w:szCs w:val="24"/>
        </w:rPr>
        <w:t>27:</w:t>
      </w:r>
      <w:r w:rsidRPr="002D74F4">
        <w:rPr>
          <w:rFonts w:ascii="Book Antiqua" w:hAnsi="Book Antiqua"/>
          <w:noProof/>
          <w:sz w:val="24"/>
          <w:szCs w:val="24"/>
        </w:rPr>
        <w:t xml:space="preserve"> 31-40 [PMID: 18087678</w:t>
      </w:r>
      <w:r w:rsidR="00827616" w:rsidRPr="002D74F4">
        <w:rPr>
          <w:rFonts w:ascii="Book Antiqua" w:hAnsi="Book Antiqua"/>
          <w:noProof/>
          <w:sz w:val="24"/>
          <w:szCs w:val="24"/>
        </w:rPr>
        <w:t xml:space="preserve"> </w:t>
      </w:r>
      <w:r w:rsidRPr="002D74F4">
        <w:rPr>
          <w:rFonts w:ascii="Book Antiqua" w:hAnsi="Book Antiqua"/>
          <w:noProof/>
          <w:sz w:val="24"/>
          <w:szCs w:val="24"/>
        </w:rPr>
        <w:t>DOI: 10.1007/s10555-007-9108-5]</w:t>
      </w:r>
      <w:bookmarkEnd w:id="19"/>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20" w:name="_ENREF_4"/>
      <w:r w:rsidRPr="002D74F4">
        <w:rPr>
          <w:rFonts w:ascii="Book Antiqua" w:hAnsi="Book Antiqua"/>
          <w:noProof/>
          <w:sz w:val="24"/>
          <w:szCs w:val="24"/>
        </w:rPr>
        <w:t>4</w:t>
      </w:r>
      <w:r w:rsidRPr="002D74F4">
        <w:rPr>
          <w:rFonts w:ascii="Book Antiqua" w:hAnsi="Book Antiqua"/>
          <w:noProof/>
          <w:sz w:val="24"/>
          <w:szCs w:val="24"/>
        </w:rPr>
        <w:tab/>
      </w:r>
      <w:r w:rsidRPr="002D74F4">
        <w:rPr>
          <w:rFonts w:ascii="Book Antiqua" w:hAnsi="Book Antiqua"/>
          <w:b/>
          <w:noProof/>
          <w:sz w:val="24"/>
          <w:szCs w:val="24"/>
        </w:rPr>
        <w:t>Ullman TA</w:t>
      </w:r>
      <w:r w:rsidRPr="002D74F4">
        <w:rPr>
          <w:rFonts w:ascii="Book Antiqua" w:hAnsi="Book Antiqua"/>
          <w:noProof/>
          <w:sz w:val="24"/>
          <w:szCs w:val="24"/>
        </w:rPr>
        <w:t>, Itzkowitz SH. Intestinal inflammation and cancer.</w:t>
      </w:r>
      <w:r w:rsidRPr="002D74F4">
        <w:rPr>
          <w:rFonts w:ascii="Book Antiqua" w:hAnsi="Book Antiqua"/>
          <w:i/>
          <w:noProof/>
          <w:sz w:val="24"/>
          <w:szCs w:val="24"/>
        </w:rPr>
        <w:t xml:space="preserve"> Gastroenterology </w:t>
      </w:r>
      <w:r w:rsidRPr="002D74F4">
        <w:rPr>
          <w:rFonts w:ascii="Book Antiqua" w:hAnsi="Book Antiqua"/>
          <w:noProof/>
          <w:sz w:val="24"/>
          <w:szCs w:val="24"/>
        </w:rPr>
        <w:t xml:space="preserve">2011; </w:t>
      </w:r>
      <w:r w:rsidRPr="002D74F4">
        <w:rPr>
          <w:rFonts w:ascii="Book Antiqua" w:hAnsi="Book Antiqua"/>
          <w:b/>
          <w:noProof/>
          <w:sz w:val="24"/>
          <w:szCs w:val="24"/>
        </w:rPr>
        <w:t xml:space="preserve">140: </w:t>
      </w:r>
      <w:r w:rsidRPr="002D74F4">
        <w:rPr>
          <w:rFonts w:ascii="Book Antiqua" w:hAnsi="Book Antiqua"/>
          <w:noProof/>
          <w:sz w:val="24"/>
          <w:szCs w:val="24"/>
        </w:rPr>
        <w:t>1807-1816 [PMID: 21530747</w:t>
      </w:r>
      <w:r w:rsidR="00827616" w:rsidRPr="002D74F4">
        <w:rPr>
          <w:rFonts w:ascii="Book Antiqua" w:hAnsi="Book Antiqua"/>
          <w:noProof/>
          <w:sz w:val="24"/>
          <w:szCs w:val="24"/>
        </w:rPr>
        <w:t xml:space="preserve"> </w:t>
      </w:r>
      <w:r w:rsidRPr="002D74F4">
        <w:rPr>
          <w:rFonts w:ascii="Book Antiqua" w:hAnsi="Book Antiqua"/>
          <w:noProof/>
          <w:sz w:val="24"/>
          <w:szCs w:val="24"/>
        </w:rPr>
        <w:t>DOI: 10.1053/j.gastro.2011.01.057]</w:t>
      </w:r>
      <w:bookmarkEnd w:id="20"/>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21" w:name="_ENREF_5"/>
      <w:r w:rsidRPr="002D74F4">
        <w:rPr>
          <w:rFonts w:ascii="Book Antiqua" w:hAnsi="Book Antiqua"/>
          <w:noProof/>
          <w:sz w:val="24"/>
          <w:szCs w:val="24"/>
        </w:rPr>
        <w:t>5</w:t>
      </w:r>
      <w:r w:rsidRPr="002D74F4">
        <w:rPr>
          <w:rFonts w:ascii="Book Antiqua" w:hAnsi="Book Antiqua"/>
          <w:noProof/>
          <w:sz w:val="24"/>
          <w:szCs w:val="24"/>
        </w:rPr>
        <w:tab/>
      </w:r>
      <w:r w:rsidRPr="002D74F4">
        <w:rPr>
          <w:rFonts w:ascii="Book Antiqua" w:hAnsi="Book Antiqua"/>
          <w:b/>
          <w:noProof/>
          <w:sz w:val="24"/>
          <w:szCs w:val="24"/>
        </w:rPr>
        <w:t>Yarur AJ</w:t>
      </w:r>
      <w:r w:rsidRPr="002D74F4">
        <w:rPr>
          <w:rFonts w:ascii="Book Antiqua" w:hAnsi="Book Antiqua"/>
          <w:noProof/>
          <w:sz w:val="24"/>
          <w:szCs w:val="24"/>
        </w:rPr>
        <w:t>, Strobel SG, Deshpande AR, Abreu MT. Predictors of aggressive inflammatory bowel disease.</w:t>
      </w:r>
      <w:r w:rsidRPr="002D74F4">
        <w:rPr>
          <w:rFonts w:ascii="Book Antiqua" w:hAnsi="Book Antiqua"/>
          <w:i/>
          <w:noProof/>
          <w:sz w:val="24"/>
          <w:szCs w:val="24"/>
        </w:rPr>
        <w:t xml:space="preserve"> Gastroenterol Hepatol (N Y) </w:t>
      </w:r>
      <w:r w:rsidRPr="002D74F4">
        <w:rPr>
          <w:rFonts w:ascii="Book Antiqua" w:hAnsi="Book Antiqua"/>
          <w:noProof/>
          <w:sz w:val="24"/>
          <w:szCs w:val="24"/>
        </w:rPr>
        <w:t xml:space="preserve">2011 </w:t>
      </w:r>
      <w:r w:rsidRPr="002D74F4">
        <w:rPr>
          <w:rFonts w:ascii="Book Antiqua" w:hAnsi="Book Antiqua"/>
          <w:b/>
          <w:noProof/>
          <w:sz w:val="24"/>
          <w:szCs w:val="24"/>
        </w:rPr>
        <w:t>7:</w:t>
      </w:r>
      <w:r w:rsidRPr="002D74F4">
        <w:rPr>
          <w:rFonts w:ascii="Book Antiqua" w:hAnsi="Book Antiqua"/>
          <w:noProof/>
          <w:sz w:val="24"/>
          <w:szCs w:val="24"/>
        </w:rPr>
        <w:t xml:space="preserve"> 652-659 [PMID: 22298958]</w:t>
      </w:r>
      <w:bookmarkEnd w:id="21"/>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22" w:name="_ENREF_6"/>
      <w:r w:rsidRPr="002D74F4">
        <w:rPr>
          <w:rFonts w:ascii="Book Antiqua" w:hAnsi="Book Antiqua"/>
          <w:noProof/>
          <w:sz w:val="24"/>
          <w:szCs w:val="24"/>
        </w:rPr>
        <w:t>6</w:t>
      </w:r>
      <w:r w:rsidRPr="002D74F4">
        <w:rPr>
          <w:rFonts w:ascii="Book Antiqua" w:hAnsi="Book Antiqua"/>
          <w:noProof/>
          <w:sz w:val="24"/>
          <w:szCs w:val="24"/>
        </w:rPr>
        <w:tab/>
      </w:r>
      <w:r w:rsidRPr="002D74F4">
        <w:rPr>
          <w:rFonts w:ascii="Book Antiqua" w:hAnsi="Book Antiqua"/>
          <w:b/>
          <w:noProof/>
          <w:sz w:val="24"/>
          <w:szCs w:val="24"/>
        </w:rPr>
        <w:t>Oshima M</w:t>
      </w:r>
      <w:r w:rsidRPr="002D74F4">
        <w:rPr>
          <w:rFonts w:ascii="Book Antiqua" w:hAnsi="Book Antiqua"/>
          <w:noProof/>
          <w:sz w:val="24"/>
          <w:szCs w:val="24"/>
        </w:rPr>
        <w:t>, Taketo MM. COX selectivity and animal models for colon cancer.</w:t>
      </w:r>
      <w:r w:rsidRPr="002D74F4">
        <w:rPr>
          <w:rFonts w:ascii="Book Antiqua" w:hAnsi="Book Antiqua"/>
          <w:i/>
          <w:noProof/>
          <w:sz w:val="24"/>
          <w:szCs w:val="24"/>
        </w:rPr>
        <w:t xml:space="preserve"> Curr Pharm Des </w:t>
      </w:r>
      <w:r w:rsidRPr="002D74F4">
        <w:rPr>
          <w:rFonts w:ascii="Book Antiqua" w:hAnsi="Book Antiqua"/>
          <w:noProof/>
          <w:sz w:val="24"/>
          <w:szCs w:val="24"/>
        </w:rPr>
        <w:t xml:space="preserve">2002; </w:t>
      </w:r>
      <w:r w:rsidRPr="002D74F4">
        <w:rPr>
          <w:rFonts w:ascii="Book Antiqua" w:hAnsi="Book Antiqua"/>
          <w:b/>
          <w:noProof/>
          <w:sz w:val="24"/>
          <w:szCs w:val="24"/>
        </w:rPr>
        <w:t>8:</w:t>
      </w:r>
      <w:r w:rsidRPr="002D74F4">
        <w:rPr>
          <w:rFonts w:ascii="Book Antiqua" w:hAnsi="Book Antiqua"/>
          <w:noProof/>
          <w:sz w:val="24"/>
          <w:szCs w:val="24"/>
        </w:rPr>
        <w:t xml:space="preserve"> 1021-1034 [PMID: 11945149 DOI: 10.2174/1381612023394953]</w:t>
      </w:r>
      <w:bookmarkEnd w:id="22"/>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23" w:name="_ENREF_7"/>
      <w:r w:rsidRPr="002D74F4">
        <w:rPr>
          <w:rFonts w:ascii="Book Antiqua" w:hAnsi="Book Antiqua"/>
          <w:noProof/>
          <w:sz w:val="24"/>
          <w:szCs w:val="24"/>
        </w:rPr>
        <w:t>7</w:t>
      </w:r>
      <w:r w:rsidRPr="002D74F4">
        <w:rPr>
          <w:rFonts w:ascii="Book Antiqua" w:hAnsi="Book Antiqua"/>
          <w:noProof/>
          <w:sz w:val="24"/>
          <w:szCs w:val="24"/>
        </w:rPr>
        <w:tab/>
      </w:r>
      <w:r w:rsidRPr="002D74F4">
        <w:rPr>
          <w:rFonts w:ascii="Book Antiqua" w:hAnsi="Book Antiqua"/>
          <w:b/>
          <w:noProof/>
          <w:sz w:val="24"/>
          <w:szCs w:val="24"/>
        </w:rPr>
        <w:t>Atreya I</w:t>
      </w:r>
      <w:r w:rsidRPr="002D74F4">
        <w:rPr>
          <w:rFonts w:ascii="Book Antiqua" w:hAnsi="Book Antiqua"/>
          <w:noProof/>
          <w:sz w:val="24"/>
          <w:szCs w:val="24"/>
        </w:rPr>
        <w:t>, Neurath MF. Immune cells in colorectal cancer: prognostic relevance and therapeutic strategies.</w:t>
      </w:r>
      <w:r w:rsidRPr="002D74F4">
        <w:rPr>
          <w:rFonts w:ascii="Book Antiqua" w:hAnsi="Book Antiqua"/>
          <w:i/>
          <w:noProof/>
          <w:sz w:val="24"/>
          <w:szCs w:val="24"/>
        </w:rPr>
        <w:t xml:space="preserve"> Expert Rev Anticancer Ther </w:t>
      </w:r>
      <w:r w:rsidRPr="002D74F4">
        <w:rPr>
          <w:rFonts w:ascii="Book Antiqua" w:hAnsi="Book Antiqua"/>
          <w:noProof/>
          <w:sz w:val="24"/>
          <w:szCs w:val="24"/>
        </w:rPr>
        <w:t xml:space="preserve">2008; </w:t>
      </w:r>
      <w:r w:rsidRPr="002D74F4">
        <w:rPr>
          <w:rFonts w:ascii="Book Antiqua" w:hAnsi="Book Antiqua"/>
          <w:b/>
          <w:noProof/>
          <w:sz w:val="24"/>
          <w:szCs w:val="24"/>
        </w:rPr>
        <w:t>8:</w:t>
      </w:r>
      <w:r w:rsidRPr="002D74F4">
        <w:rPr>
          <w:rFonts w:ascii="Book Antiqua" w:hAnsi="Book Antiqua"/>
          <w:noProof/>
          <w:sz w:val="24"/>
          <w:szCs w:val="24"/>
        </w:rPr>
        <w:t xml:space="preserve"> 561-572 [PMID: 18402523</w:t>
      </w:r>
      <w:r w:rsidR="00827616" w:rsidRPr="002D74F4">
        <w:rPr>
          <w:rFonts w:ascii="Book Antiqua" w:hAnsi="Book Antiqua"/>
          <w:noProof/>
          <w:sz w:val="24"/>
          <w:szCs w:val="24"/>
        </w:rPr>
        <w:t xml:space="preserve"> </w:t>
      </w:r>
      <w:r w:rsidRPr="002D74F4">
        <w:rPr>
          <w:rFonts w:ascii="Book Antiqua" w:hAnsi="Book Antiqua"/>
          <w:noProof/>
          <w:sz w:val="24"/>
          <w:szCs w:val="24"/>
        </w:rPr>
        <w:t>DOI: 10.1586/14737140.8.4.561]</w:t>
      </w:r>
      <w:bookmarkEnd w:id="23"/>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24" w:name="_ENREF_8"/>
      <w:r w:rsidRPr="002D74F4">
        <w:rPr>
          <w:rFonts w:ascii="Book Antiqua" w:hAnsi="Book Antiqua"/>
          <w:noProof/>
          <w:sz w:val="24"/>
          <w:szCs w:val="24"/>
        </w:rPr>
        <w:t>8</w:t>
      </w:r>
      <w:r w:rsidRPr="002D74F4">
        <w:rPr>
          <w:rFonts w:ascii="Book Antiqua" w:hAnsi="Book Antiqua"/>
          <w:noProof/>
          <w:sz w:val="24"/>
          <w:szCs w:val="24"/>
        </w:rPr>
        <w:tab/>
      </w:r>
      <w:r w:rsidRPr="002D74F4">
        <w:rPr>
          <w:rFonts w:ascii="Book Antiqua" w:hAnsi="Book Antiqua"/>
          <w:b/>
          <w:noProof/>
          <w:sz w:val="24"/>
          <w:szCs w:val="24"/>
        </w:rPr>
        <w:t>Sung SY</w:t>
      </w:r>
      <w:r w:rsidRPr="002D74F4">
        <w:rPr>
          <w:rFonts w:ascii="Book Antiqua" w:hAnsi="Book Antiqua"/>
          <w:noProof/>
          <w:sz w:val="24"/>
          <w:szCs w:val="24"/>
        </w:rPr>
        <w:t>, Hsieh CL, Wu D, Chung LW, Johnstone PA. Tumor microenvironment promotes cancer progression, metastasis, and therapeutic resistance.</w:t>
      </w:r>
      <w:r w:rsidR="00827616" w:rsidRPr="002D74F4">
        <w:rPr>
          <w:rFonts w:ascii="Book Antiqua" w:hAnsi="Book Antiqua"/>
          <w:noProof/>
          <w:sz w:val="24"/>
          <w:szCs w:val="24"/>
        </w:rPr>
        <w:t xml:space="preserve"> </w:t>
      </w:r>
      <w:r w:rsidRPr="002D74F4">
        <w:rPr>
          <w:rFonts w:ascii="Book Antiqua" w:hAnsi="Book Antiqua"/>
          <w:i/>
          <w:noProof/>
          <w:sz w:val="24"/>
          <w:szCs w:val="24"/>
        </w:rPr>
        <w:t>Curr Probl Cancer</w:t>
      </w:r>
      <w:r w:rsidRPr="002D74F4">
        <w:rPr>
          <w:rFonts w:ascii="Book Antiqua" w:hAnsi="Book Antiqua"/>
          <w:noProof/>
          <w:sz w:val="24"/>
          <w:szCs w:val="24"/>
        </w:rPr>
        <w:t xml:space="preserve"> 2007; </w:t>
      </w:r>
      <w:r w:rsidRPr="002D74F4">
        <w:rPr>
          <w:rFonts w:ascii="Book Antiqua" w:hAnsi="Book Antiqua"/>
          <w:b/>
          <w:noProof/>
          <w:sz w:val="24"/>
          <w:szCs w:val="24"/>
        </w:rPr>
        <w:t xml:space="preserve">31: </w:t>
      </w:r>
      <w:r w:rsidRPr="002D74F4">
        <w:rPr>
          <w:rFonts w:ascii="Book Antiqua" w:hAnsi="Book Antiqua"/>
          <w:noProof/>
          <w:sz w:val="24"/>
          <w:szCs w:val="24"/>
        </w:rPr>
        <w:t>36-100</w:t>
      </w:r>
      <w:bookmarkEnd w:id="24"/>
      <w:r w:rsidRPr="002D74F4">
        <w:rPr>
          <w:rFonts w:ascii="Book Antiqua" w:hAnsi="Book Antiqua"/>
          <w:noProof/>
          <w:sz w:val="24"/>
          <w:szCs w:val="24"/>
        </w:rPr>
        <w:t xml:space="preserve"> [PMID: 17362788 DOI: 10.1016/j.currproblcancer.2006.12.002]</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25" w:name="_ENREF_9"/>
      <w:r w:rsidRPr="002D74F4">
        <w:rPr>
          <w:rFonts w:ascii="Book Antiqua" w:hAnsi="Book Antiqua"/>
          <w:noProof/>
          <w:sz w:val="24"/>
          <w:szCs w:val="24"/>
        </w:rPr>
        <w:t>9</w:t>
      </w:r>
      <w:r w:rsidRPr="002D74F4">
        <w:rPr>
          <w:rFonts w:ascii="Book Antiqua" w:hAnsi="Book Antiqua"/>
          <w:noProof/>
          <w:sz w:val="24"/>
          <w:szCs w:val="24"/>
        </w:rPr>
        <w:tab/>
      </w:r>
      <w:r w:rsidRPr="002D74F4">
        <w:rPr>
          <w:rFonts w:ascii="Book Antiqua" w:hAnsi="Book Antiqua"/>
          <w:b/>
          <w:noProof/>
          <w:sz w:val="24"/>
          <w:szCs w:val="24"/>
        </w:rPr>
        <w:t>Dunn GP</w:t>
      </w:r>
      <w:r w:rsidRPr="002D74F4">
        <w:rPr>
          <w:rFonts w:ascii="Book Antiqua" w:hAnsi="Book Antiqua"/>
          <w:noProof/>
          <w:sz w:val="24"/>
          <w:szCs w:val="24"/>
        </w:rPr>
        <w:t>, Old LJ, Schreiber RD. The immunobiology of cancer immunosurveillance and immunoediting.</w:t>
      </w:r>
      <w:r w:rsidR="00827616" w:rsidRPr="002D74F4">
        <w:rPr>
          <w:rFonts w:ascii="Book Antiqua" w:hAnsi="Book Antiqua"/>
          <w:noProof/>
          <w:sz w:val="24"/>
          <w:szCs w:val="24"/>
        </w:rPr>
        <w:t xml:space="preserve"> </w:t>
      </w:r>
      <w:r w:rsidRPr="002D74F4">
        <w:rPr>
          <w:rFonts w:ascii="Book Antiqua" w:hAnsi="Book Antiqua"/>
          <w:i/>
          <w:noProof/>
          <w:sz w:val="24"/>
          <w:szCs w:val="24"/>
        </w:rPr>
        <w:t>Immunity</w:t>
      </w:r>
      <w:r w:rsidRPr="002D74F4">
        <w:rPr>
          <w:rFonts w:ascii="Book Antiqua" w:hAnsi="Book Antiqua"/>
          <w:noProof/>
          <w:sz w:val="24"/>
          <w:szCs w:val="24"/>
        </w:rPr>
        <w:t xml:space="preserve"> 2004; </w:t>
      </w:r>
      <w:r w:rsidRPr="002D74F4">
        <w:rPr>
          <w:rFonts w:ascii="Book Antiqua" w:hAnsi="Book Antiqua"/>
          <w:b/>
          <w:noProof/>
          <w:sz w:val="24"/>
          <w:szCs w:val="24"/>
        </w:rPr>
        <w:t>21:</w:t>
      </w:r>
      <w:r w:rsidRPr="002D74F4">
        <w:rPr>
          <w:rFonts w:ascii="Book Antiqua" w:hAnsi="Book Antiqua"/>
          <w:noProof/>
          <w:sz w:val="24"/>
          <w:szCs w:val="24"/>
        </w:rPr>
        <w:t xml:space="preserve"> 137-148</w:t>
      </w:r>
      <w:bookmarkEnd w:id="25"/>
      <w:r w:rsidRPr="002D74F4">
        <w:rPr>
          <w:rFonts w:ascii="Book Antiqua" w:hAnsi="Book Antiqua"/>
          <w:noProof/>
          <w:sz w:val="24"/>
          <w:szCs w:val="24"/>
        </w:rPr>
        <w:t xml:space="preserve"> [PMID: 15308095 DOI: 10.1016/j.immuni.2004.07.017]</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26" w:name="_ENREF_10"/>
      <w:r w:rsidRPr="002D74F4">
        <w:rPr>
          <w:rFonts w:ascii="Book Antiqua" w:hAnsi="Book Antiqua"/>
          <w:noProof/>
          <w:sz w:val="24"/>
          <w:szCs w:val="24"/>
        </w:rPr>
        <w:t>10</w:t>
      </w:r>
      <w:r w:rsidRPr="002D74F4">
        <w:rPr>
          <w:rFonts w:ascii="Book Antiqua" w:hAnsi="Book Antiqua"/>
          <w:noProof/>
          <w:sz w:val="24"/>
          <w:szCs w:val="24"/>
        </w:rPr>
        <w:tab/>
      </w:r>
      <w:r w:rsidRPr="002D74F4">
        <w:rPr>
          <w:rFonts w:ascii="Book Antiqua" w:hAnsi="Book Antiqua"/>
          <w:b/>
          <w:noProof/>
          <w:sz w:val="24"/>
          <w:szCs w:val="24"/>
        </w:rPr>
        <w:t>Ono M</w:t>
      </w:r>
      <w:r w:rsidRPr="002D74F4">
        <w:rPr>
          <w:rFonts w:ascii="Book Antiqua" w:hAnsi="Book Antiqua"/>
          <w:noProof/>
          <w:sz w:val="24"/>
          <w:szCs w:val="24"/>
        </w:rPr>
        <w:t xml:space="preserve">. Molecular links between tumor angiogenesis and inflammation: inflammatory stimuli of macrophages and cancer cells as targets for therapeutic </w:t>
      </w:r>
      <w:r w:rsidRPr="002D74F4">
        <w:rPr>
          <w:rFonts w:ascii="Book Antiqua" w:hAnsi="Book Antiqua"/>
          <w:noProof/>
          <w:sz w:val="24"/>
          <w:szCs w:val="24"/>
        </w:rPr>
        <w:lastRenderedPageBreak/>
        <w:t>strategy.</w:t>
      </w:r>
      <w:r w:rsidR="00827616" w:rsidRPr="002D74F4">
        <w:rPr>
          <w:rFonts w:ascii="Book Antiqua" w:hAnsi="Book Antiqua"/>
          <w:noProof/>
          <w:sz w:val="24"/>
          <w:szCs w:val="24"/>
        </w:rPr>
        <w:t xml:space="preserve"> </w:t>
      </w:r>
      <w:r w:rsidRPr="002D74F4">
        <w:rPr>
          <w:rFonts w:ascii="Book Antiqua" w:hAnsi="Book Antiqua"/>
          <w:i/>
          <w:noProof/>
          <w:sz w:val="24"/>
          <w:szCs w:val="24"/>
        </w:rPr>
        <w:t>Cancer Sci</w:t>
      </w:r>
      <w:r w:rsidRPr="002D74F4">
        <w:rPr>
          <w:rFonts w:ascii="Book Antiqua" w:hAnsi="Book Antiqua"/>
          <w:noProof/>
          <w:sz w:val="24"/>
          <w:szCs w:val="24"/>
        </w:rPr>
        <w:t xml:space="preserve"> 2008; </w:t>
      </w:r>
      <w:r w:rsidRPr="002D74F4">
        <w:rPr>
          <w:rFonts w:ascii="Book Antiqua" w:hAnsi="Book Antiqua"/>
          <w:b/>
          <w:noProof/>
          <w:sz w:val="24"/>
          <w:szCs w:val="24"/>
        </w:rPr>
        <w:t xml:space="preserve">99: </w:t>
      </w:r>
      <w:r w:rsidRPr="002D74F4">
        <w:rPr>
          <w:rFonts w:ascii="Book Antiqua" w:hAnsi="Book Antiqua"/>
          <w:noProof/>
          <w:sz w:val="24"/>
          <w:szCs w:val="24"/>
        </w:rPr>
        <w:t>1501-1506</w:t>
      </w:r>
      <w:bookmarkEnd w:id="26"/>
      <w:r w:rsidRPr="002D74F4">
        <w:rPr>
          <w:rFonts w:ascii="Book Antiqua" w:hAnsi="Book Antiqua"/>
          <w:noProof/>
          <w:sz w:val="24"/>
          <w:szCs w:val="24"/>
        </w:rPr>
        <w:t xml:space="preserve"> [PMID: 18754859 DOI: 10.1111/j.1349-7006.2008.00853.x]</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27" w:name="_ENREF_11"/>
      <w:r w:rsidRPr="002D74F4">
        <w:rPr>
          <w:rFonts w:ascii="Book Antiqua" w:hAnsi="Book Antiqua"/>
          <w:noProof/>
          <w:sz w:val="24"/>
          <w:szCs w:val="24"/>
        </w:rPr>
        <w:t>11</w:t>
      </w:r>
      <w:r w:rsidRPr="002D74F4">
        <w:rPr>
          <w:rFonts w:ascii="Book Antiqua" w:hAnsi="Book Antiqua"/>
          <w:noProof/>
          <w:sz w:val="24"/>
          <w:szCs w:val="24"/>
        </w:rPr>
        <w:tab/>
      </w:r>
      <w:r w:rsidRPr="002D74F4">
        <w:rPr>
          <w:rFonts w:ascii="Book Antiqua" w:hAnsi="Book Antiqua"/>
          <w:b/>
          <w:noProof/>
          <w:sz w:val="24"/>
          <w:szCs w:val="24"/>
        </w:rPr>
        <w:t>Greene ER</w:t>
      </w:r>
      <w:r w:rsidRPr="002D74F4">
        <w:rPr>
          <w:rFonts w:ascii="Book Antiqua" w:hAnsi="Book Antiqua"/>
          <w:noProof/>
          <w:sz w:val="24"/>
          <w:szCs w:val="24"/>
        </w:rPr>
        <w:t>, Huang S, Serhan CN, Panigrahy D. Regulation of inflammation in cancer by eicosanoids.</w:t>
      </w:r>
      <w:r w:rsidR="00827616" w:rsidRPr="002D74F4">
        <w:rPr>
          <w:rFonts w:ascii="Book Antiqua" w:hAnsi="Book Antiqua"/>
          <w:noProof/>
          <w:sz w:val="24"/>
          <w:szCs w:val="24"/>
        </w:rPr>
        <w:t xml:space="preserve"> </w:t>
      </w:r>
      <w:r w:rsidRPr="002D74F4">
        <w:rPr>
          <w:rFonts w:ascii="Book Antiqua" w:hAnsi="Book Antiqua"/>
          <w:i/>
          <w:noProof/>
          <w:sz w:val="24"/>
          <w:szCs w:val="24"/>
        </w:rPr>
        <w:t>Prostaglandins Other Lipid Mediat</w:t>
      </w:r>
      <w:r w:rsidRPr="002D74F4">
        <w:rPr>
          <w:rFonts w:ascii="Book Antiqua" w:hAnsi="Book Antiqua"/>
          <w:noProof/>
          <w:sz w:val="24"/>
          <w:szCs w:val="24"/>
        </w:rPr>
        <w:t xml:space="preserve"> 2011; </w:t>
      </w:r>
      <w:r w:rsidRPr="002D74F4">
        <w:rPr>
          <w:rFonts w:ascii="Book Antiqua" w:hAnsi="Book Antiqua"/>
          <w:b/>
          <w:noProof/>
          <w:sz w:val="24"/>
          <w:szCs w:val="24"/>
        </w:rPr>
        <w:t>96:</w:t>
      </w:r>
      <w:r w:rsidRPr="002D74F4">
        <w:rPr>
          <w:rFonts w:ascii="Book Antiqua" w:hAnsi="Book Antiqua"/>
          <w:noProof/>
          <w:sz w:val="24"/>
          <w:szCs w:val="24"/>
        </w:rPr>
        <w:t xml:space="preserve"> 27-36</w:t>
      </w:r>
      <w:bookmarkEnd w:id="27"/>
      <w:r w:rsidRPr="002D74F4">
        <w:rPr>
          <w:rFonts w:ascii="Book Antiqua" w:hAnsi="Book Antiqua"/>
          <w:noProof/>
          <w:sz w:val="24"/>
          <w:szCs w:val="24"/>
        </w:rPr>
        <w:t xml:space="preserve"> [PMID: 21864702 DOI: 10.1016/j.prostaglandins.2011.08.004]</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28" w:name="_ENREF_12"/>
      <w:r w:rsidRPr="002D74F4">
        <w:rPr>
          <w:rFonts w:ascii="Book Antiqua" w:hAnsi="Book Antiqua"/>
          <w:noProof/>
          <w:sz w:val="24"/>
          <w:szCs w:val="24"/>
        </w:rPr>
        <w:t>12</w:t>
      </w:r>
      <w:r w:rsidRPr="002D74F4">
        <w:rPr>
          <w:rFonts w:ascii="Book Antiqua" w:hAnsi="Book Antiqua"/>
          <w:noProof/>
          <w:sz w:val="24"/>
          <w:szCs w:val="24"/>
        </w:rPr>
        <w:tab/>
      </w:r>
      <w:r w:rsidRPr="002D74F4">
        <w:rPr>
          <w:rFonts w:ascii="Book Antiqua" w:hAnsi="Book Antiqua"/>
          <w:b/>
          <w:noProof/>
          <w:sz w:val="24"/>
          <w:szCs w:val="24"/>
        </w:rPr>
        <w:t>Mariani F</w:t>
      </w:r>
      <w:r w:rsidRPr="002D74F4">
        <w:rPr>
          <w:rFonts w:ascii="Book Antiqua" w:hAnsi="Book Antiqua"/>
          <w:noProof/>
          <w:sz w:val="24"/>
          <w:szCs w:val="24"/>
        </w:rPr>
        <w:t>, Sena P, Roncucci L. Inflammatory pathways in the early steps of colorectal cancer development.</w:t>
      </w:r>
      <w:r w:rsidRPr="002D74F4">
        <w:rPr>
          <w:rFonts w:ascii="Book Antiqua" w:hAnsi="Book Antiqua"/>
          <w:i/>
          <w:noProof/>
          <w:sz w:val="24"/>
          <w:szCs w:val="24"/>
        </w:rPr>
        <w:t xml:space="preserve"> World J Gastroenterol </w:t>
      </w:r>
      <w:r w:rsidRPr="002D74F4">
        <w:rPr>
          <w:rFonts w:ascii="Book Antiqua" w:hAnsi="Book Antiqua"/>
          <w:noProof/>
          <w:sz w:val="24"/>
          <w:szCs w:val="24"/>
        </w:rPr>
        <w:t xml:space="preserve">2014; </w:t>
      </w:r>
      <w:r w:rsidRPr="002D74F4">
        <w:rPr>
          <w:rFonts w:ascii="Book Antiqua" w:hAnsi="Book Antiqua"/>
          <w:b/>
          <w:noProof/>
          <w:sz w:val="24"/>
          <w:szCs w:val="24"/>
        </w:rPr>
        <w:t>20:</w:t>
      </w:r>
      <w:r w:rsidRPr="002D74F4">
        <w:rPr>
          <w:rFonts w:ascii="Book Antiqua" w:hAnsi="Book Antiqua"/>
          <w:noProof/>
          <w:sz w:val="24"/>
          <w:szCs w:val="24"/>
        </w:rPr>
        <w:t xml:space="preserve"> 9716-9731 [PMID: 25110410 DOI: 10.3748/wjg.v20.i29.9716]</w:t>
      </w:r>
      <w:bookmarkEnd w:id="28"/>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29" w:name="_ENREF_13"/>
      <w:r w:rsidRPr="002D74F4">
        <w:rPr>
          <w:rFonts w:ascii="Book Antiqua" w:hAnsi="Book Antiqua"/>
          <w:noProof/>
          <w:sz w:val="24"/>
          <w:szCs w:val="24"/>
        </w:rPr>
        <w:t>13</w:t>
      </w:r>
      <w:r w:rsidRPr="002D74F4">
        <w:rPr>
          <w:rFonts w:ascii="Book Antiqua" w:hAnsi="Book Antiqua"/>
          <w:noProof/>
          <w:sz w:val="24"/>
          <w:szCs w:val="24"/>
        </w:rPr>
        <w:tab/>
      </w:r>
      <w:r w:rsidRPr="002D74F4">
        <w:rPr>
          <w:rFonts w:ascii="Book Antiqua" w:hAnsi="Book Antiqua"/>
          <w:b/>
          <w:noProof/>
          <w:sz w:val="24"/>
          <w:szCs w:val="24"/>
        </w:rPr>
        <w:t>Kuhn H</w:t>
      </w:r>
      <w:r w:rsidRPr="002D74F4">
        <w:rPr>
          <w:rFonts w:ascii="Book Antiqua" w:hAnsi="Book Antiqua"/>
          <w:noProof/>
          <w:sz w:val="24"/>
          <w:szCs w:val="24"/>
        </w:rPr>
        <w:t>, Banthiya S, van Leyen K. Mammalian lipoxygenases and their biological relevance.</w:t>
      </w:r>
      <w:r w:rsidRPr="002D74F4">
        <w:rPr>
          <w:rFonts w:ascii="Book Antiqua" w:hAnsi="Book Antiqua"/>
          <w:i/>
          <w:noProof/>
          <w:sz w:val="24"/>
          <w:szCs w:val="24"/>
        </w:rPr>
        <w:t xml:space="preserve"> Biochim Biophys Acta </w:t>
      </w:r>
      <w:r w:rsidRPr="002D74F4">
        <w:rPr>
          <w:rFonts w:ascii="Book Antiqua" w:hAnsi="Book Antiqua"/>
          <w:noProof/>
          <w:sz w:val="24"/>
          <w:szCs w:val="24"/>
        </w:rPr>
        <w:t xml:space="preserve">2015; </w:t>
      </w:r>
      <w:r w:rsidRPr="002D74F4">
        <w:rPr>
          <w:rFonts w:ascii="Book Antiqua" w:hAnsi="Book Antiqua"/>
          <w:b/>
          <w:noProof/>
          <w:sz w:val="24"/>
          <w:szCs w:val="24"/>
        </w:rPr>
        <w:t>1851:</w:t>
      </w:r>
      <w:r w:rsidRPr="002D74F4">
        <w:rPr>
          <w:rFonts w:ascii="Book Antiqua" w:hAnsi="Book Antiqua"/>
          <w:noProof/>
          <w:sz w:val="24"/>
          <w:szCs w:val="24"/>
        </w:rPr>
        <w:t xml:space="preserve"> 308-330 [PMID: 25316652</w:t>
      </w:r>
      <w:r w:rsidR="00827616" w:rsidRPr="002D74F4">
        <w:rPr>
          <w:rFonts w:ascii="Book Antiqua" w:hAnsi="Book Antiqua"/>
          <w:noProof/>
          <w:sz w:val="24"/>
          <w:szCs w:val="24"/>
        </w:rPr>
        <w:t xml:space="preserve"> </w:t>
      </w:r>
      <w:r w:rsidRPr="002D74F4">
        <w:rPr>
          <w:rFonts w:ascii="Book Antiqua" w:hAnsi="Book Antiqua"/>
          <w:noProof/>
          <w:sz w:val="24"/>
          <w:szCs w:val="24"/>
        </w:rPr>
        <w:t>DOI: 10.1016/j.bbalip.2014.10.002]</w:t>
      </w:r>
      <w:bookmarkEnd w:id="29"/>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30" w:name="_ENREF_14"/>
      <w:r w:rsidRPr="002D74F4">
        <w:rPr>
          <w:rFonts w:ascii="Book Antiqua" w:hAnsi="Book Antiqua"/>
          <w:noProof/>
          <w:sz w:val="24"/>
          <w:szCs w:val="24"/>
        </w:rPr>
        <w:t>14</w:t>
      </w:r>
      <w:r w:rsidRPr="002D74F4">
        <w:rPr>
          <w:rFonts w:ascii="Book Antiqua" w:hAnsi="Book Antiqua"/>
          <w:noProof/>
          <w:sz w:val="24"/>
          <w:szCs w:val="24"/>
        </w:rPr>
        <w:tab/>
      </w:r>
      <w:r w:rsidRPr="002D74F4">
        <w:rPr>
          <w:rFonts w:ascii="Book Antiqua" w:hAnsi="Book Antiqua"/>
          <w:b/>
          <w:noProof/>
          <w:sz w:val="24"/>
          <w:szCs w:val="24"/>
        </w:rPr>
        <w:t>Calder PC</w:t>
      </w:r>
      <w:r w:rsidRPr="002D74F4">
        <w:rPr>
          <w:rFonts w:ascii="Book Antiqua" w:hAnsi="Book Antiqua"/>
          <w:noProof/>
          <w:sz w:val="24"/>
          <w:szCs w:val="24"/>
        </w:rPr>
        <w:t>. Marine omega-3 fatty acids and inflammatory processes: Effects, mechanisms and clinical relevance.</w:t>
      </w:r>
      <w:r w:rsidRPr="002D74F4">
        <w:rPr>
          <w:rFonts w:ascii="Book Antiqua" w:hAnsi="Book Antiqua"/>
          <w:i/>
          <w:noProof/>
          <w:sz w:val="24"/>
          <w:szCs w:val="24"/>
        </w:rPr>
        <w:t xml:space="preserve"> Biochim Biophys Acta </w:t>
      </w:r>
      <w:r w:rsidRPr="002D74F4">
        <w:rPr>
          <w:rFonts w:ascii="Book Antiqua" w:hAnsi="Book Antiqua"/>
          <w:noProof/>
          <w:sz w:val="24"/>
          <w:szCs w:val="24"/>
        </w:rPr>
        <w:t xml:space="preserve">2015; </w:t>
      </w:r>
      <w:r w:rsidRPr="002D74F4">
        <w:rPr>
          <w:rFonts w:ascii="Book Antiqua" w:hAnsi="Book Antiqua"/>
          <w:b/>
          <w:noProof/>
          <w:sz w:val="24"/>
          <w:szCs w:val="24"/>
        </w:rPr>
        <w:t>1851:</w:t>
      </w:r>
      <w:r w:rsidRPr="002D74F4">
        <w:rPr>
          <w:rFonts w:ascii="Book Antiqua" w:hAnsi="Book Antiqua"/>
          <w:noProof/>
          <w:sz w:val="24"/>
          <w:szCs w:val="24"/>
        </w:rPr>
        <w:t xml:space="preserve"> 469-484 [PMID: 25149823</w:t>
      </w:r>
      <w:r w:rsidR="00827616" w:rsidRPr="002D74F4">
        <w:rPr>
          <w:rFonts w:ascii="Book Antiqua" w:hAnsi="Book Antiqua"/>
          <w:noProof/>
          <w:sz w:val="24"/>
          <w:szCs w:val="24"/>
        </w:rPr>
        <w:t xml:space="preserve"> </w:t>
      </w:r>
      <w:r w:rsidRPr="002D74F4">
        <w:rPr>
          <w:rFonts w:ascii="Book Antiqua" w:hAnsi="Book Antiqua"/>
          <w:noProof/>
          <w:sz w:val="24"/>
          <w:szCs w:val="24"/>
        </w:rPr>
        <w:t>DOI: 10.1016/j.bbalip.2014.08.010]</w:t>
      </w:r>
      <w:bookmarkEnd w:id="30"/>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31" w:name="_ENREF_15"/>
      <w:r w:rsidRPr="002D74F4">
        <w:rPr>
          <w:rFonts w:ascii="Book Antiqua" w:hAnsi="Book Antiqua"/>
          <w:noProof/>
          <w:sz w:val="24"/>
          <w:szCs w:val="24"/>
        </w:rPr>
        <w:t>15</w:t>
      </w:r>
      <w:r w:rsidRPr="002D74F4">
        <w:rPr>
          <w:rFonts w:ascii="Book Antiqua" w:hAnsi="Book Antiqua"/>
          <w:noProof/>
          <w:sz w:val="24"/>
          <w:szCs w:val="24"/>
        </w:rPr>
        <w:tab/>
      </w:r>
      <w:r w:rsidRPr="002D74F4">
        <w:rPr>
          <w:rFonts w:ascii="Book Antiqua" w:hAnsi="Book Antiqua"/>
          <w:b/>
          <w:noProof/>
          <w:sz w:val="24"/>
          <w:szCs w:val="24"/>
        </w:rPr>
        <w:t>Kew S</w:t>
      </w:r>
      <w:r w:rsidRPr="002D74F4">
        <w:rPr>
          <w:rFonts w:ascii="Book Antiqua" w:hAnsi="Book Antiqua"/>
          <w:noProof/>
          <w:sz w:val="24"/>
          <w:szCs w:val="24"/>
        </w:rPr>
        <w:t>, Mesa MD, Tricon S, Buckley R, Minihane AM, Yaqoob P. Effects of oils rich in eicosapentaenoic and docosahexaenoic acids on immune cell composition and function in healthy humans.</w:t>
      </w:r>
      <w:r w:rsidRPr="002D74F4">
        <w:rPr>
          <w:rFonts w:ascii="Book Antiqua" w:hAnsi="Book Antiqua"/>
          <w:i/>
          <w:noProof/>
          <w:sz w:val="24"/>
          <w:szCs w:val="24"/>
        </w:rPr>
        <w:t xml:space="preserve"> Am J Clin Nutr </w:t>
      </w:r>
      <w:r w:rsidRPr="002D74F4">
        <w:rPr>
          <w:rFonts w:ascii="Book Antiqua" w:hAnsi="Book Antiqua"/>
          <w:noProof/>
          <w:sz w:val="24"/>
          <w:szCs w:val="24"/>
        </w:rPr>
        <w:t xml:space="preserve">2004; </w:t>
      </w:r>
      <w:r w:rsidRPr="002D74F4">
        <w:rPr>
          <w:rFonts w:ascii="Book Antiqua" w:hAnsi="Book Antiqua"/>
          <w:b/>
          <w:noProof/>
          <w:sz w:val="24"/>
          <w:szCs w:val="24"/>
        </w:rPr>
        <w:t>79:</w:t>
      </w:r>
      <w:r w:rsidRPr="002D74F4">
        <w:rPr>
          <w:rFonts w:ascii="Book Antiqua" w:hAnsi="Book Antiqua"/>
          <w:noProof/>
          <w:sz w:val="24"/>
          <w:szCs w:val="24"/>
        </w:rPr>
        <w:t xml:space="preserve"> 674-681 [PMID: 15051614]</w:t>
      </w:r>
      <w:bookmarkEnd w:id="31"/>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32" w:name="_ENREF_16"/>
      <w:r w:rsidRPr="002D74F4">
        <w:rPr>
          <w:rFonts w:ascii="Book Antiqua" w:hAnsi="Book Antiqua"/>
          <w:noProof/>
          <w:sz w:val="24"/>
          <w:szCs w:val="24"/>
        </w:rPr>
        <w:t>16</w:t>
      </w:r>
      <w:r w:rsidRPr="002D74F4">
        <w:rPr>
          <w:rFonts w:ascii="Book Antiqua" w:hAnsi="Book Antiqua"/>
          <w:noProof/>
          <w:sz w:val="24"/>
          <w:szCs w:val="24"/>
        </w:rPr>
        <w:tab/>
      </w:r>
      <w:r w:rsidRPr="002D74F4">
        <w:rPr>
          <w:rFonts w:ascii="Book Antiqua" w:hAnsi="Book Antiqua"/>
          <w:b/>
          <w:noProof/>
          <w:sz w:val="24"/>
          <w:szCs w:val="24"/>
        </w:rPr>
        <w:t>Rees D</w:t>
      </w:r>
      <w:r w:rsidRPr="002D74F4">
        <w:rPr>
          <w:rFonts w:ascii="Book Antiqua" w:hAnsi="Book Antiqua"/>
          <w:noProof/>
          <w:sz w:val="24"/>
          <w:szCs w:val="24"/>
        </w:rPr>
        <w:t>, Miles EA, Banerjee T, Wells SJ, Roynette CE, Wahle KW, Calder PC. Dose-related effects of eicosapentaenoic acid on innate immune function in healthy humans: a comparison of young and older men.</w:t>
      </w:r>
      <w:r w:rsidR="00827616" w:rsidRPr="002D74F4">
        <w:rPr>
          <w:rFonts w:ascii="Book Antiqua" w:hAnsi="Book Antiqua"/>
          <w:noProof/>
          <w:sz w:val="24"/>
          <w:szCs w:val="24"/>
        </w:rPr>
        <w:t xml:space="preserve"> </w:t>
      </w:r>
      <w:r w:rsidRPr="002D74F4">
        <w:rPr>
          <w:rFonts w:ascii="Book Antiqua" w:hAnsi="Book Antiqua"/>
          <w:i/>
          <w:noProof/>
          <w:sz w:val="24"/>
          <w:szCs w:val="24"/>
        </w:rPr>
        <w:t>Am J Clin Nutr</w:t>
      </w:r>
      <w:r w:rsidRPr="002D74F4">
        <w:rPr>
          <w:rFonts w:ascii="Book Antiqua" w:hAnsi="Book Antiqua"/>
          <w:noProof/>
          <w:sz w:val="24"/>
          <w:szCs w:val="24"/>
        </w:rPr>
        <w:t xml:space="preserve"> 2006; </w:t>
      </w:r>
      <w:r w:rsidRPr="002D74F4">
        <w:rPr>
          <w:rFonts w:ascii="Book Antiqua" w:hAnsi="Book Antiqua"/>
          <w:b/>
          <w:noProof/>
          <w:sz w:val="24"/>
          <w:szCs w:val="24"/>
        </w:rPr>
        <w:t>83:</w:t>
      </w:r>
      <w:r w:rsidRPr="002D74F4">
        <w:rPr>
          <w:rFonts w:ascii="Book Antiqua" w:hAnsi="Book Antiqua"/>
          <w:noProof/>
          <w:sz w:val="24"/>
          <w:szCs w:val="24"/>
        </w:rPr>
        <w:t xml:space="preserve"> 331-342</w:t>
      </w:r>
      <w:bookmarkEnd w:id="32"/>
      <w:r w:rsidRPr="002D74F4">
        <w:rPr>
          <w:rFonts w:ascii="Book Antiqua" w:hAnsi="Book Antiqua"/>
          <w:noProof/>
          <w:sz w:val="24"/>
          <w:szCs w:val="24"/>
        </w:rPr>
        <w:t xml:space="preserve"> [PMID: 16469992]</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33" w:name="_ENREF_17"/>
      <w:r w:rsidRPr="002D74F4">
        <w:rPr>
          <w:rFonts w:ascii="Book Antiqua" w:hAnsi="Book Antiqua"/>
          <w:noProof/>
          <w:sz w:val="24"/>
          <w:szCs w:val="24"/>
        </w:rPr>
        <w:t>17</w:t>
      </w:r>
      <w:r w:rsidRPr="002D74F4">
        <w:rPr>
          <w:rFonts w:ascii="Book Antiqua" w:hAnsi="Book Antiqua"/>
          <w:noProof/>
          <w:sz w:val="24"/>
          <w:szCs w:val="24"/>
        </w:rPr>
        <w:tab/>
      </w:r>
      <w:r w:rsidRPr="002D74F4">
        <w:rPr>
          <w:rFonts w:ascii="Book Antiqua" w:hAnsi="Book Antiqua"/>
          <w:b/>
          <w:noProof/>
          <w:sz w:val="24"/>
          <w:szCs w:val="24"/>
        </w:rPr>
        <w:t>Wada M</w:t>
      </w:r>
      <w:r w:rsidRPr="002D74F4">
        <w:rPr>
          <w:rFonts w:ascii="Book Antiqua" w:hAnsi="Book Antiqua"/>
          <w:noProof/>
          <w:sz w:val="24"/>
          <w:szCs w:val="24"/>
        </w:rPr>
        <w:t>, DeLong CJ, Hong YH, Rieke CJ, Song I, Sidhu RS, Yuan C, Warnock M, Schmaier AH, Yokoyama C, Smyth EM, Wilson SJ, FitzGerald GA, Garavito RM, Sui de X, Regan JW, Smith WL. Enzymes and receptors of prostaglandin pathways with arachidonic acid-derived versus eicosapentaenoic acid-derived substrates and products.</w:t>
      </w:r>
      <w:r w:rsidR="00827616" w:rsidRPr="002D74F4">
        <w:rPr>
          <w:rFonts w:ascii="Book Antiqua" w:hAnsi="Book Antiqua"/>
          <w:noProof/>
          <w:sz w:val="24"/>
          <w:szCs w:val="24"/>
        </w:rPr>
        <w:t xml:space="preserve"> </w:t>
      </w:r>
      <w:r w:rsidRPr="002D74F4">
        <w:rPr>
          <w:rFonts w:ascii="Book Antiqua" w:hAnsi="Book Antiqua"/>
          <w:i/>
          <w:noProof/>
          <w:sz w:val="24"/>
          <w:szCs w:val="24"/>
        </w:rPr>
        <w:t>J Biol Chem</w:t>
      </w:r>
      <w:r w:rsidRPr="002D74F4">
        <w:rPr>
          <w:rFonts w:ascii="Book Antiqua" w:hAnsi="Book Antiqua"/>
          <w:noProof/>
          <w:sz w:val="24"/>
          <w:szCs w:val="24"/>
        </w:rPr>
        <w:t xml:space="preserve"> 2007;</w:t>
      </w:r>
      <w:r w:rsidR="00827616" w:rsidRPr="002D74F4">
        <w:rPr>
          <w:rFonts w:ascii="Book Antiqua" w:hAnsi="Book Antiqua"/>
          <w:noProof/>
          <w:sz w:val="24"/>
          <w:szCs w:val="24"/>
        </w:rPr>
        <w:t xml:space="preserve"> </w:t>
      </w:r>
      <w:r w:rsidRPr="002D74F4">
        <w:rPr>
          <w:rFonts w:ascii="Book Antiqua" w:hAnsi="Book Antiqua"/>
          <w:b/>
          <w:noProof/>
          <w:sz w:val="24"/>
          <w:szCs w:val="24"/>
        </w:rPr>
        <w:t xml:space="preserve">282: </w:t>
      </w:r>
      <w:r w:rsidRPr="002D74F4">
        <w:rPr>
          <w:rFonts w:ascii="Book Antiqua" w:hAnsi="Book Antiqua"/>
          <w:noProof/>
          <w:sz w:val="24"/>
          <w:szCs w:val="24"/>
        </w:rPr>
        <w:t>22254-22266</w:t>
      </w:r>
      <w:bookmarkEnd w:id="33"/>
      <w:r w:rsidRPr="002D74F4">
        <w:rPr>
          <w:rFonts w:ascii="Book Antiqua" w:hAnsi="Book Antiqua"/>
          <w:sz w:val="24"/>
          <w:szCs w:val="24"/>
        </w:rPr>
        <w:t xml:space="preserve"> [</w:t>
      </w:r>
      <w:r w:rsidRPr="002D74F4">
        <w:rPr>
          <w:rFonts w:ascii="Book Antiqua" w:hAnsi="Book Antiqua"/>
          <w:noProof/>
          <w:sz w:val="24"/>
          <w:szCs w:val="24"/>
        </w:rPr>
        <w:t>PMID: 17519235 DOI: 10.1074/jbc.M703169200]</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34" w:name="_ENREF_18"/>
      <w:r w:rsidRPr="002D74F4">
        <w:rPr>
          <w:rFonts w:ascii="Book Antiqua" w:hAnsi="Book Antiqua"/>
          <w:noProof/>
          <w:sz w:val="24"/>
          <w:szCs w:val="24"/>
        </w:rPr>
        <w:t>18</w:t>
      </w:r>
      <w:r w:rsidRPr="002D74F4">
        <w:rPr>
          <w:rFonts w:ascii="Book Antiqua" w:hAnsi="Book Antiqua"/>
          <w:noProof/>
          <w:sz w:val="24"/>
          <w:szCs w:val="24"/>
        </w:rPr>
        <w:tab/>
      </w:r>
      <w:r w:rsidRPr="002D74F4">
        <w:rPr>
          <w:rFonts w:ascii="Book Antiqua" w:hAnsi="Book Antiqua"/>
          <w:b/>
          <w:noProof/>
          <w:sz w:val="24"/>
          <w:szCs w:val="24"/>
        </w:rPr>
        <w:t>Janakiram NB</w:t>
      </w:r>
      <w:r w:rsidRPr="002D74F4">
        <w:rPr>
          <w:rFonts w:ascii="Book Antiqua" w:hAnsi="Book Antiqua"/>
          <w:noProof/>
          <w:sz w:val="24"/>
          <w:szCs w:val="24"/>
        </w:rPr>
        <w:t>, Mohammed A, Rao CV. Role of lipoxins, resolvins, and other bioactive lipids in colon and pancreatic cancer.</w:t>
      </w:r>
      <w:r w:rsidRPr="002D74F4">
        <w:rPr>
          <w:rFonts w:ascii="Book Antiqua" w:hAnsi="Book Antiqua"/>
          <w:i/>
          <w:noProof/>
          <w:sz w:val="24"/>
          <w:szCs w:val="24"/>
        </w:rPr>
        <w:t xml:space="preserve"> Cancer Metastasis Rev </w:t>
      </w:r>
      <w:r w:rsidRPr="002D74F4">
        <w:rPr>
          <w:rFonts w:ascii="Book Antiqua" w:hAnsi="Book Antiqua"/>
          <w:noProof/>
          <w:sz w:val="24"/>
          <w:szCs w:val="24"/>
        </w:rPr>
        <w:t xml:space="preserve">2011; </w:t>
      </w:r>
      <w:r w:rsidRPr="002D74F4">
        <w:rPr>
          <w:rFonts w:ascii="Book Antiqua" w:hAnsi="Book Antiqua"/>
          <w:b/>
          <w:noProof/>
          <w:sz w:val="24"/>
          <w:szCs w:val="24"/>
        </w:rPr>
        <w:t>30:</w:t>
      </w:r>
      <w:r w:rsidRPr="002D74F4">
        <w:rPr>
          <w:rFonts w:ascii="Book Antiqua" w:hAnsi="Book Antiqua"/>
          <w:noProof/>
          <w:sz w:val="24"/>
          <w:szCs w:val="24"/>
        </w:rPr>
        <w:t xml:space="preserve"> 507-523 [PMID: 22015691</w:t>
      </w:r>
      <w:r w:rsidR="00827616" w:rsidRPr="002D74F4">
        <w:rPr>
          <w:rFonts w:ascii="Book Antiqua" w:hAnsi="Book Antiqua"/>
          <w:noProof/>
          <w:sz w:val="24"/>
          <w:szCs w:val="24"/>
        </w:rPr>
        <w:t xml:space="preserve"> </w:t>
      </w:r>
      <w:r w:rsidRPr="002D74F4">
        <w:rPr>
          <w:rFonts w:ascii="Book Antiqua" w:hAnsi="Book Antiqua"/>
          <w:noProof/>
          <w:sz w:val="24"/>
          <w:szCs w:val="24"/>
        </w:rPr>
        <w:t>DOI: 10.1007/s10555-011-9311-2]</w:t>
      </w:r>
      <w:bookmarkEnd w:id="34"/>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35" w:name="_ENREF_19"/>
      <w:r w:rsidRPr="002D74F4">
        <w:rPr>
          <w:rFonts w:ascii="Book Antiqua" w:hAnsi="Book Antiqua"/>
          <w:noProof/>
          <w:sz w:val="24"/>
          <w:szCs w:val="24"/>
        </w:rPr>
        <w:lastRenderedPageBreak/>
        <w:t>19</w:t>
      </w:r>
      <w:r w:rsidRPr="002D74F4">
        <w:rPr>
          <w:rFonts w:ascii="Book Antiqua" w:hAnsi="Book Antiqua"/>
          <w:noProof/>
          <w:sz w:val="24"/>
          <w:szCs w:val="24"/>
        </w:rPr>
        <w:tab/>
      </w:r>
      <w:r w:rsidRPr="002D74F4">
        <w:rPr>
          <w:rFonts w:ascii="Book Antiqua" w:hAnsi="Book Antiqua"/>
          <w:b/>
          <w:noProof/>
          <w:sz w:val="24"/>
          <w:szCs w:val="24"/>
        </w:rPr>
        <w:t>Cockbain AJ</w:t>
      </w:r>
      <w:r w:rsidRPr="002D74F4">
        <w:rPr>
          <w:rFonts w:ascii="Book Antiqua" w:hAnsi="Book Antiqua"/>
          <w:noProof/>
          <w:sz w:val="24"/>
          <w:szCs w:val="24"/>
        </w:rPr>
        <w:t>, Toogood GJ, Hull MA. Omega-3 polyunsaturated fatty acids for the treatment and prevention of colorectal cancer.</w:t>
      </w:r>
      <w:r w:rsidR="00827616" w:rsidRPr="002D74F4">
        <w:rPr>
          <w:rFonts w:ascii="Book Antiqua" w:hAnsi="Book Antiqua"/>
          <w:noProof/>
          <w:sz w:val="24"/>
          <w:szCs w:val="24"/>
        </w:rPr>
        <w:t xml:space="preserve"> </w:t>
      </w:r>
      <w:r w:rsidRPr="002D74F4">
        <w:rPr>
          <w:rFonts w:ascii="Book Antiqua" w:hAnsi="Book Antiqua"/>
          <w:noProof/>
          <w:sz w:val="24"/>
          <w:szCs w:val="24"/>
        </w:rPr>
        <w:t>Gut 2012;</w:t>
      </w:r>
      <w:r w:rsidR="00827616" w:rsidRPr="002D74F4">
        <w:rPr>
          <w:rFonts w:ascii="Book Antiqua" w:hAnsi="Book Antiqua"/>
          <w:noProof/>
          <w:sz w:val="24"/>
          <w:szCs w:val="24"/>
        </w:rPr>
        <w:t xml:space="preserve"> </w:t>
      </w:r>
      <w:r w:rsidRPr="002D74F4">
        <w:rPr>
          <w:rFonts w:ascii="Book Antiqua" w:hAnsi="Book Antiqua"/>
          <w:b/>
          <w:noProof/>
          <w:sz w:val="24"/>
          <w:szCs w:val="24"/>
        </w:rPr>
        <w:t>61:</w:t>
      </w:r>
      <w:r w:rsidRPr="002D74F4">
        <w:rPr>
          <w:rFonts w:ascii="Book Antiqua" w:hAnsi="Book Antiqua"/>
          <w:noProof/>
          <w:sz w:val="24"/>
          <w:szCs w:val="24"/>
        </w:rPr>
        <w:t xml:space="preserve"> 135-149</w:t>
      </w:r>
      <w:bookmarkEnd w:id="35"/>
      <w:r w:rsidRPr="002D74F4">
        <w:rPr>
          <w:rFonts w:ascii="Book Antiqua" w:hAnsi="Book Antiqua"/>
          <w:noProof/>
          <w:sz w:val="24"/>
          <w:szCs w:val="24"/>
        </w:rPr>
        <w:t xml:space="preserve"> [PMID: 21490374</w:t>
      </w:r>
      <w:r w:rsidRPr="002D74F4">
        <w:rPr>
          <w:rFonts w:ascii="Book Antiqua" w:hAnsi="Book Antiqua"/>
          <w:sz w:val="24"/>
          <w:szCs w:val="24"/>
        </w:rPr>
        <w:t xml:space="preserve"> DOI: </w:t>
      </w:r>
      <w:r w:rsidRPr="002D74F4">
        <w:rPr>
          <w:rFonts w:ascii="Book Antiqua" w:hAnsi="Book Antiqua"/>
          <w:noProof/>
          <w:sz w:val="24"/>
          <w:szCs w:val="24"/>
        </w:rPr>
        <w:t>10.1136/gut.2010.233718</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36" w:name="_ENREF_20"/>
      <w:r w:rsidRPr="002D74F4">
        <w:rPr>
          <w:rFonts w:ascii="Book Antiqua" w:hAnsi="Book Antiqua"/>
          <w:noProof/>
          <w:sz w:val="24"/>
          <w:szCs w:val="24"/>
        </w:rPr>
        <w:t>20</w:t>
      </w:r>
      <w:r w:rsidRPr="002D74F4">
        <w:rPr>
          <w:rFonts w:ascii="Book Antiqua" w:hAnsi="Book Antiqua"/>
          <w:noProof/>
          <w:sz w:val="24"/>
          <w:szCs w:val="24"/>
        </w:rPr>
        <w:tab/>
      </w:r>
      <w:r w:rsidRPr="002D74F4">
        <w:rPr>
          <w:rFonts w:ascii="Book Antiqua" w:hAnsi="Book Antiqua"/>
          <w:b/>
          <w:noProof/>
          <w:sz w:val="24"/>
          <w:szCs w:val="24"/>
        </w:rPr>
        <w:t>Wang D</w:t>
      </w:r>
      <w:r w:rsidRPr="002D74F4">
        <w:rPr>
          <w:rFonts w:ascii="Book Antiqua" w:hAnsi="Book Antiqua"/>
          <w:noProof/>
          <w:sz w:val="24"/>
          <w:szCs w:val="24"/>
        </w:rPr>
        <w:t>, Dubois RN. Eicosanoids and cancer.</w:t>
      </w:r>
      <w:r w:rsidR="00827616" w:rsidRPr="002D74F4">
        <w:rPr>
          <w:rFonts w:ascii="Book Antiqua" w:hAnsi="Book Antiqua"/>
          <w:noProof/>
          <w:sz w:val="24"/>
          <w:szCs w:val="24"/>
        </w:rPr>
        <w:t xml:space="preserve"> </w:t>
      </w:r>
      <w:r w:rsidRPr="002D74F4">
        <w:rPr>
          <w:rFonts w:ascii="Book Antiqua" w:hAnsi="Book Antiqua"/>
          <w:i/>
          <w:noProof/>
          <w:sz w:val="24"/>
          <w:szCs w:val="24"/>
        </w:rPr>
        <w:t>Nat Rev Cancer</w:t>
      </w:r>
      <w:r w:rsidRPr="002D74F4">
        <w:rPr>
          <w:rFonts w:ascii="Book Antiqua" w:hAnsi="Book Antiqua"/>
          <w:noProof/>
          <w:sz w:val="24"/>
          <w:szCs w:val="24"/>
        </w:rPr>
        <w:t xml:space="preserve"> 2010;</w:t>
      </w:r>
      <w:r w:rsidR="00827616" w:rsidRPr="002D74F4">
        <w:rPr>
          <w:rFonts w:ascii="Book Antiqua" w:hAnsi="Book Antiqua"/>
          <w:noProof/>
          <w:sz w:val="24"/>
          <w:szCs w:val="24"/>
        </w:rPr>
        <w:t xml:space="preserve"> </w:t>
      </w:r>
      <w:r w:rsidRPr="002D74F4">
        <w:rPr>
          <w:rFonts w:ascii="Book Antiqua" w:hAnsi="Book Antiqua"/>
          <w:b/>
          <w:noProof/>
          <w:sz w:val="24"/>
          <w:szCs w:val="24"/>
        </w:rPr>
        <w:t>10:</w:t>
      </w:r>
      <w:r w:rsidRPr="002D74F4">
        <w:rPr>
          <w:rFonts w:ascii="Book Antiqua" w:hAnsi="Book Antiqua"/>
          <w:noProof/>
          <w:sz w:val="24"/>
          <w:szCs w:val="24"/>
        </w:rPr>
        <w:t xml:space="preserve"> 181-193</w:t>
      </w:r>
      <w:bookmarkEnd w:id="36"/>
      <w:r w:rsidRPr="002D74F4">
        <w:rPr>
          <w:rFonts w:ascii="Book Antiqua" w:hAnsi="Book Antiqua"/>
          <w:noProof/>
          <w:sz w:val="24"/>
          <w:szCs w:val="24"/>
        </w:rPr>
        <w:t xml:space="preserve"> [PMID: 20168319 DOI: 10.1038/nrc2809]</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37" w:name="_ENREF_21"/>
      <w:r w:rsidRPr="002D74F4">
        <w:rPr>
          <w:rFonts w:ascii="Book Antiqua" w:hAnsi="Book Antiqua"/>
          <w:noProof/>
          <w:sz w:val="24"/>
          <w:szCs w:val="24"/>
        </w:rPr>
        <w:t>21</w:t>
      </w:r>
      <w:r w:rsidRPr="002D74F4">
        <w:rPr>
          <w:rFonts w:ascii="Book Antiqua" w:hAnsi="Book Antiqua"/>
          <w:noProof/>
          <w:sz w:val="24"/>
          <w:szCs w:val="24"/>
        </w:rPr>
        <w:tab/>
      </w:r>
      <w:r w:rsidRPr="002D74F4">
        <w:rPr>
          <w:rFonts w:ascii="Book Antiqua" w:hAnsi="Book Antiqua"/>
          <w:b/>
          <w:noProof/>
          <w:sz w:val="24"/>
          <w:szCs w:val="24"/>
        </w:rPr>
        <w:t>Sheng H</w:t>
      </w:r>
      <w:r w:rsidRPr="002D74F4">
        <w:rPr>
          <w:rFonts w:ascii="Book Antiqua" w:hAnsi="Book Antiqua"/>
          <w:noProof/>
          <w:sz w:val="24"/>
          <w:szCs w:val="24"/>
        </w:rPr>
        <w:t>, Shao J, Williams CS, Pereira MA, Taketo MM, Oshima M, Reynolds AB, Washington MK, DuBois RN, Beauchamp RD. Nuclear translocation of beta-catenin in hereditary and carcinogen-induced intestinal adenomas.</w:t>
      </w:r>
      <w:r w:rsidRPr="002D74F4">
        <w:rPr>
          <w:rFonts w:ascii="Book Antiqua" w:hAnsi="Book Antiqua"/>
          <w:i/>
          <w:noProof/>
          <w:sz w:val="24"/>
          <w:szCs w:val="24"/>
        </w:rPr>
        <w:t xml:space="preserve"> Carcinogenesis </w:t>
      </w:r>
      <w:r w:rsidRPr="002D74F4">
        <w:rPr>
          <w:rFonts w:ascii="Book Antiqua" w:hAnsi="Book Antiqua"/>
          <w:noProof/>
          <w:sz w:val="24"/>
          <w:szCs w:val="24"/>
        </w:rPr>
        <w:t xml:space="preserve">1998; </w:t>
      </w:r>
      <w:r w:rsidRPr="002D74F4">
        <w:rPr>
          <w:rFonts w:ascii="Book Antiqua" w:hAnsi="Book Antiqua"/>
          <w:b/>
          <w:noProof/>
          <w:sz w:val="24"/>
          <w:szCs w:val="24"/>
        </w:rPr>
        <w:t>19:</w:t>
      </w:r>
      <w:r w:rsidRPr="002D74F4">
        <w:rPr>
          <w:rFonts w:ascii="Book Antiqua" w:hAnsi="Book Antiqua"/>
          <w:noProof/>
          <w:sz w:val="24"/>
          <w:szCs w:val="24"/>
        </w:rPr>
        <w:t xml:space="preserve"> 543-549 [PMID: 9600336 DOI: 10.1093/carcin/19.4.543]</w:t>
      </w:r>
      <w:bookmarkEnd w:id="37"/>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38" w:name="_ENREF_22"/>
      <w:r w:rsidRPr="002D74F4">
        <w:rPr>
          <w:rFonts w:ascii="Book Antiqua" w:hAnsi="Book Antiqua"/>
          <w:noProof/>
          <w:sz w:val="24"/>
          <w:szCs w:val="24"/>
        </w:rPr>
        <w:t>22</w:t>
      </w:r>
      <w:r w:rsidRPr="002D74F4">
        <w:rPr>
          <w:rFonts w:ascii="Book Antiqua" w:hAnsi="Book Antiqua"/>
          <w:noProof/>
          <w:sz w:val="24"/>
          <w:szCs w:val="24"/>
        </w:rPr>
        <w:tab/>
      </w:r>
      <w:r w:rsidRPr="002D74F4">
        <w:rPr>
          <w:rFonts w:ascii="Book Antiqua" w:hAnsi="Book Antiqua"/>
          <w:b/>
          <w:noProof/>
          <w:sz w:val="24"/>
          <w:szCs w:val="24"/>
        </w:rPr>
        <w:t>Backlund MG</w:t>
      </w:r>
      <w:r w:rsidRPr="002D74F4">
        <w:rPr>
          <w:rFonts w:ascii="Book Antiqua" w:hAnsi="Book Antiqua"/>
          <w:noProof/>
          <w:sz w:val="24"/>
          <w:szCs w:val="24"/>
        </w:rPr>
        <w:t>, Mann JR, Dubois RN. Mechanisms for the prevention of gastrointestinal cancer: the role of prostaglandin E2.</w:t>
      </w:r>
      <w:r w:rsidR="00827616" w:rsidRPr="002D74F4">
        <w:rPr>
          <w:rFonts w:ascii="Book Antiqua" w:hAnsi="Book Antiqua"/>
          <w:noProof/>
          <w:sz w:val="24"/>
          <w:szCs w:val="24"/>
        </w:rPr>
        <w:t xml:space="preserve"> </w:t>
      </w:r>
      <w:r w:rsidRPr="002D74F4">
        <w:rPr>
          <w:rFonts w:ascii="Book Antiqua" w:hAnsi="Book Antiqua"/>
          <w:noProof/>
          <w:sz w:val="24"/>
          <w:szCs w:val="24"/>
        </w:rPr>
        <w:t xml:space="preserve">Oncology 2005; </w:t>
      </w:r>
      <w:r w:rsidRPr="002D74F4">
        <w:rPr>
          <w:rFonts w:ascii="Book Antiqua" w:hAnsi="Book Antiqua"/>
          <w:b/>
          <w:noProof/>
          <w:sz w:val="24"/>
          <w:szCs w:val="24"/>
        </w:rPr>
        <w:t>69</w:t>
      </w:r>
      <w:r w:rsidRPr="002D74F4">
        <w:rPr>
          <w:rFonts w:ascii="Book Antiqua" w:hAnsi="Book Antiqua"/>
          <w:noProof/>
          <w:sz w:val="24"/>
          <w:szCs w:val="24"/>
        </w:rPr>
        <w:t xml:space="preserve"> Suppl 1: 28-32</w:t>
      </w:r>
      <w:bookmarkEnd w:id="38"/>
      <w:r w:rsidRPr="002D74F4">
        <w:rPr>
          <w:rFonts w:ascii="Book Antiqua" w:hAnsi="Book Antiqua"/>
          <w:noProof/>
          <w:sz w:val="24"/>
          <w:szCs w:val="24"/>
        </w:rPr>
        <w:t xml:space="preserve"> [PMID: 16210874 DOI:10.1159/000086629]</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39" w:name="_ENREF_23"/>
      <w:r w:rsidRPr="002D74F4">
        <w:rPr>
          <w:rFonts w:ascii="Book Antiqua" w:hAnsi="Book Antiqua"/>
          <w:noProof/>
          <w:sz w:val="24"/>
          <w:szCs w:val="24"/>
        </w:rPr>
        <w:t>23</w:t>
      </w:r>
      <w:r w:rsidRPr="002D74F4">
        <w:rPr>
          <w:rFonts w:ascii="Book Antiqua" w:hAnsi="Book Antiqua"/>
          <w:noProof/>
          <w:sz w:val="24"/>
          <w:szCs w:val="24"/>
        </w:rPr>
        <w:tab/>
      </w:r>
      <w:r w:rsidRPr="002D74F4">
        <w:rPr>
          <w:rFonts w:ascii="Book Antiqua" w:hAnsi="Book Antiqua"/>
          <w:b/>
          <w:noProof/>
          <w:sz w:val="24"/>
          <w:szCs w:val="24"/>
        </w:rPr>
        <w:t>Chang J</w:t>
      </w:r>
      <w:r w:rsidRPr="002D74F4">
        <w:rPr>
          <w:rFonts w:ascii="Book Antiqua" w:hAnsi="Book Antiqua"/>
          <w:noProof/>
          <w:sz w:val="24"/>
          <w:szCs w:val="24"/>
        </w:rPr>
        <w:t>, Jiang L, Wang Y, Yao B, Yang S, Zhang B, Zhang MZ. 12/15 lipoxygenase regulation of colorectal tumorigenesis is determined by the relative tumor levels of its metabolite 12-HETE and 13-HODE in animal models.</w:t>
      </w:r>
      <w:r w:rsidR="00827616" w:rsidRPr="002D74F4">
        <w:rPr>
          <w:rFonts w:ascii="Book Antiqua" w:hAnsi="Book Antiqua"/>
          <w:noProof/>
          <w:sz w:val="24"/>
          <w:szCs w:val="24"/>
        </w:rPr>
        <w:t xml:space="preserve"> </w:t>
      </w:r>
      <w:r w:rsidRPr="002D74F4">
        <w:rPr>
          <w:rFonts w:ascii="Book Antiqua" w:hAnsi="Book Antiqua"/>
          <w:i/>
          <w:noProof/>
          <w:sz w:val="24"/>
          <w:szCs w:val="24"/>
        </w:rPr>
        <w:t>Oncotarget</w:t>
      </w:r>
      <w:r w:rsidRPr="002D74F4">
        <w:rPr>
          <w:rFonts w:ascii="Book Antiqua" w:hAnsi="Book Antiqua"/>
          <w:noProof/>
          <w:sz w:val="24"/>
          <w:szCs w:val="24"/>
        </w:rPr>
        <w:t xml:space="preserve"> 2015; 6: 2879-2888</w:t>
      </w:r>
      <w:bookmarkEnd w:id="39"/>
      <w:r w:rsidRPr="002D74F4">
        <w:rPr>
          <w:rFonts w:ascii="Book Antiqua" w:hAnsi="Book Antiqua"/>
          <w:noProof/>
          <w:sz w:val="24"/>
          <w:szCs w:val="24"/>
        </w:rPr>
        <w:t xml:space="preserve"> [PMID: 25576922] </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40" w:name="_ENREF_24"/>
      <w:r w:rsidRPr="002D74F4">
        <w:rPr>
          <w:rFonts w:ascii="Book Antiqua" w:hAnsi="Book Antiqua"/>
          <w:noProof/>
          <w:sz w:val="24"/>
          <w:szCs w:val="24"/>
        </w:rPr>
        <w:t>24</w:t>
      </w:r>
      <w:r w:rsidRPr="002D74F4">
        <w:rPr>
          <w:rFonts w:ascii="Book Antiqua" w:hAnsi="Book Antiqua"/>
          <w:noProof/>
          <w:sz w:val="24"/>
          <w:szCs w:val="24"/>
        </w:rPr>
        <w:tab/>
      </w:r>
      <w:r w:rsidRPr="002D74F4">
        <w:rPr>
          <w:rFonts w:ascii="Book Antiqua" w:hAnsi="Book Antiqua"/>
          <w:b/>
          <w:noProof/>
          <w:sz w:val="24"/>
          <w:szCs w:val="24"/>
        </w:rPr>
        <w:t>Chan AT</w:t>
      </w:r>
      <w:r w:rsidRPr="002D74F4">
        <w:rPr>
          <w:rFonts w:ascii="Book Antiqua" w:hAnsi="Book Antiqua"/>
          <w:noProof/>
          <w:sz w:val="24"/>
          <w:szCs w:val="24"/>
        </w:rPr>
        <w:t>, Ogino S, Fuchs CS. Aspirin use and survival after diagnosis of colorectal cancer.</w:t>
      </w:r>
      <w:r w:rsidR="00827616" w:rsidRPr="002D74F4">
        <w:rPr>
          <w:rFonts w:ascii="Book Antiqua" w:hAnsi="Book Antiqua"/>
          <w:noProof/>
          <w:sz w:val="24"/>
          <w:szCs w:val="24"/>
        </w:rPr>
        <w:t xml:space="preserve"> </w:t>
      </w:r>
      <w:r w:rsidRPr="002D74F4">
        <w:rPr>
          <w:rFonts w:ascii="Book Antiqua" w:hAnsi="Book Antiqua"/>
          <w:i/>
          <w:noProof/>
          <w:sz w:val="24"/>
          <w:szCs w:val="24"/>
        </w:rPr>
        <w:t>JAMA</w:t>
      </w:r>
      <w:r w:rsidRPr="002D74F4">
        <w:rPr>
          <w:rFonts w:ascii="Book Antiqua" w:hAnsi="Book Antiqua"/>
          <w:noProof/>
          <w:sz w:val="24"/>
          <w:szCs w:val="24"/>
        </w:rPr>
        <w:t xml:space="preserve"> 2009; </w:t>
      </w:r>
      <w:r w:rsidRPr="002D74F4">
        <w:rPr>
          <w:rFonts w:ascii="Book Antiqua" w:hAnsi="Book Antiqua"/>
          <w:b/>
          <w:noProof/>
          <w:sz w:val="24"/>
          <w:szCs w:val="24"/>
        </w:rPr>
        <w:t>302:</w:t>
      </w:r>
      <w:r w:rsidRPr="002D74F4">
        <w:rPr>
          <w:rFonts w:ascii="Book Antiqua" w:hAnsi="Book Antiqua"/>
          <w:noProof/>
          <w:sz w:val="24"/>
          <w:szCs w:val="24"/>
        </w:rPr>
        <w:t xml:space="preserve"> 649-658</w:t>
      </w:r>
      <w:bookmarkEnd w:id="40"/>
      <w:r w:rsidRPr="002D74F4">
        <w:rPr>
          <w:rFonts w:ascii="Book Antiqua" w:hAnsi="Book Antiqua"/>
          <w:noProof/>
          <w:sz w:val="24"/>
          <w:szCs w:val="24"/>
        </w:rPr>
        <w:t xml:space="preserve"> [PMID: 19671906 DOI: 10.1001/jama.2009.1112]</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41" w:name="_ENREF_26"/>
      <w:r w:rsidRPr="002D74F4">
        <w:rPr>
          <w:rFonts w:ascii="Book Antiqua" w:hAnsi="Book Antiqua"/>
          <w:noProof/>
          <w:sz w:val="24"/>
          <w:szCs w:val="24"/>
        </w:rPr>
        <w:t>2</w:t>
      </w:r>
      <w:r w:rsidR="00E6261E" w:rsidRPr="002D74F4">
        <w:rPr>
          <w:rFonts w:ascii="Book Antiqua" w:hAnsi="Book Antiqua"/>
          <w:noProof/>
          <w:sz w:val="24"/>
          <w:szCs w:val="24"/>
        </w:rPr>
        <w:t>5</w:t>
      </w:r>
      <w:r w:rsidRPr="002D74F4">
        <w:rPr>
          <w:rFonts w:ascii="Book Antiqua" w:hAnsi="Book Antiqua"/>
          <w:noProof/>
          <w:sz w:val="24"/>
          <w:szCs w:val="24"/>
        </w:rPr>
        <w:tab/>
      </w:r>
      <w:r w:rsidRPr="002D74F4">
        <w:rPr>
          <w:rFonts w:ascii="Book Antiqua" w:hAnsi="Book Antiqua"/>
          <w:b/>
          <w:noProof/>
          <w:sz w:val="24"/>
          <w:szCs w:val="24"/>
        </w:rPr>
        <w:t>Wang W</w:t>
      </w:r>
      <w:r w:rsidRPr="002D74F4">
        <w:rPr>
          <w:rFonts w:ascii="Book Antiqua" w:hAnsi="Book Antiqua"/>
          <w:noProof/>
          <w:sz w:val="24"/>
          <w:szCs w:val="24"/>
        </w:rPr>
        <w:t>, Zhu J, Lyu F, Panigrahy D, Ferrara KW, Hammock B, Zhang G. Omega-3 polyunsaturated fatty acids-derived lipid metabolites on angiogenesis, inflammation and cancer.</w:t>
      </w:r>
      <w:r w:rsidRPr="002D74F4">
        <w:rPr>
          <w:rFonts w:ascii="Book Antiqua" w:hAnsi="Book Antiqua"/>
          <w:i/>
          <w:noProof/>
          <w:sz w:val="24"/>
          <w:szCs w:val="24"/>
        </w:rPr>
        <w:t xml:space="preserve"> Prostaglandins Other Lipid Mediat </w:t>
      </w:r>
      <w:r w:rsidRPr="002D74F4">
        <w:rPr>
          <w:rFonts w:ascii="Book Antiqua" w:hAnsi="Book Antiqua"/>
          <w:noProof/>
          <w:sz w:val="24"/>
          <w:szCs w:val="24"/>
        </w:rPr>
        <w:t xml:space="preserve">2014; </w:t>
      </w:r>
      <w:r w:rsidRPr="002D74F4">
        <w:rPr>
          <w:rFonts w:ascii="Book Antiqua" w:hAnsi="Book Antiqua"/>
          <w:b/>
          <w:noProof/>
          <w:sz w:val="24"/>
          <w:szCs w:val="24"/>
        </w:rPr>
        <w:t>11:</w:t>
      </w:r>
      <w:r w:rsidRPr="002D74F4">
        <w:rPr>
          <w:rFonts w:ascii="Book Antiqua" w:hAnsi="Book Antiqua"/>
          <w:noProof/>
          <w:sz w:val="24"/>
          <w:szCs w:val="24"/>
        </w:rPr>
        <w:t xml:space="preserve"> 113-115 [PMID: 25019221 DOI: 10.1016/j.prostaglandins.2014.07.002]</w:t>
      </w:r>
      <w:bookmarkEnd w:id="41"/>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42" w:name="_ENREF_27"/>
      <w:r w:rsidRPr="002D74F4">
        <w:rPr>
          <w:rFonts w:ascii="Book Antiqua" w:hAnsi="Book Antiqua"/>
          <w:noProof/>
          <w:sz w:val="24"/>
          <w:szCs w:val="24"/>
        </w:rPr>
        <w:t>2</w:t>
      </w:r>
      <w:r w:rsidR="00E6261E" w:rsidRPr="002D74F4">
        <w:rPr>
          <w:rFonts w:ascii="Book Antiqua" w:hAnsi="Book Antiqua"/>
          <w:noProof/>
          <w:sz w:val="24"/>
          <w:szCs w:val="24"/>
        </w:rPr>
        <w:t>6</w:t>
      </w:r>
      <w:r w:rsidRPr="002D74F4">
        <w:rPr>
          <w:rFonts w:ascii="Book Antiqua" w:hAnsi="Book Antiqua"/>
          <w:noProof/>
          <w:sz w:val="24"/>
          <w:szCs w:val="24"/>
        </w:rPr>
        <w:tab/>
      </w:r>
      <w:r w:rsidRPr="002D74F4">
        <w:rPr>
          <w:rFonts w:ascii="Book Antiqua" w:hAnsi="Book Antiqua"/>
          <w:b/>
          <w:noProof/>
          <w:sz w:val="24"/>
          <w:szCs w:val="24"/>
        </w:rPr>
        <w:t>Tanaka S</w:t>
      </w:r>
      <w:r w:rsidRPr="002D74F4">
        <w:rPr>
          <w:rFonts w:ascii="Book Antiqua" w:hAnsi="Book Antiqua"/>
          <w:noProof/>
          <w:sz w:val="24"/>
          <w:szCs w:val="24"/>
        </w:rPr>
        <w:t>, Tatsuguchi A, Futagami S, Gudis K, Wada K, Seo T, Mitsui K, Yonezawa M, Nagata K, Fujimori S, Tsukui T, Kishida T, Sakamoto C. Monocyte chemoattractant protein 1 and macrophage cyclooxygenase 2 expression in colonic adenoma.</w:t>
      </w:r>
      <w:r w:rsidR="00827616" w:rsidRPr="002D74F4">
        <w:rPr>
          <w:rFonts w:ascii="Book Antiqua" w:hAnsi="Book Antiqua"/>
          <w:noProof/>
          <w:sz w:val="24"/>
          <w:szCs w:val="24"/>
        </w:rPr>
        <w:t xml:space="preserve"> </w:t>
      </w:r>
      <w:r w:rsidRPr="002D74F4">
        <w:rPr>
          <w:rFonts w:ascii="Book Antiqua" w:hAnsi="Book Antiqua"/>
          <w:i/>
          <w:noProof/>
          <w:sz w:val="24"/>
          <w:szCs w:val="24"/>
        </w:rPr>
        <w:t>Gut</w:t>
      </w:r>
      <w:r w:rsidRPr="002D74F4">
        <w:rPr>
          <w:rFonts w:ascii="Book Antiqua" w:hAnsi="Book Antiqua"/>
          <w:noProof/>
          <w:sz w:val="24"/>
          <w:szCs w:val="24"/>
        </w:rPr>
        <w:t xml:space="preserve"> 2006; </w:t>
      </w:r>
      <w:r w:rsidRPr="002D74F4">
        <w:rPr>
          <w:rFonts w:ascii="Book Antiqua" w:hAnsi="Book Antiqua"/>
          <w:b/>
          <w:noProof/>
          <w:sz w:val="24"/>
          <w:szCs w:val="24"/>
        </w:rPr>
        <w:t>55:</w:t>
      </w:r>
      <w:r w:rsidRPr="002D74F4">
        <w:rPr>
          <w:rFonts w:ascii="Book Antiqua" w:hAnsi="Book Antiqua"/>
          <w:noProof/>
          <w:sz w:val="24"/>
          <w:szCs w:val="24"/>
        </w:rPr>
        <w:t xml:space="preserve"> 54-61</w:t>
      </w:r>
      <w:bookmarkEnd w:id="42"/>
      <w:r w:rsidRPr="002D74F4">
        <w:rPr>
          <w:rFonts w:ascii="Book Antiqua" w:hAnsi="Book Antiqua"/>
          <w:noProof/>
          <w:sz w:val="24"/>
          <w:szCs w:val="24"/>
        </w:rPr>
        <w:t xml:space="preserve"> [PMID: 16085694 DOI: 10.1136/gut.2004.059824]</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43" w:name="_ENREF_28"/>
      <w:r w:rsidRPr="002D74F4">
        <w:rPr>
          <w:rFonts w:ascii="Book Antiqua" w:hAnsi="Book Antiqua"/>
          <w:noProof/>
          <w:sz w:val="24"/>
          <w:szCs w:val="24"/>
        </w:rPr>
        <w:t>2</w:t>
      </w:r>
      <w:r w:rsidR="00E6261E" w:rsidRPr="002D74F4">
        <w:rPr>
          <w:rFonts w:ascii="Book Antiqua" w:hAnsi="Book Antiqua"/>
          <w:noProof/>
          <w:sz w:val="24"/>
          <w:szCs w:val="24"/>
        </w:rPr>
        <w:t>7</w:t>
      </w:r>
      <w:r w:rsidRPr="002D74F4">
        <w:rPr>
          <w:rFonts w:ascii="Book Antiqua" w:hAnsi="Book Antiqua"/>
          <w:noProof/>
          <w:sz w:val="24"/>
          <w:szCs w:val="24"/>
        </w:rPr>
        <w:tab/>
      </w:r>
      <w:r w:rsidRPr="002D74F4">
        <w:rPr>
          <w:rFonts w:ascii="Book Antiqua" w:hAnsi="Book Antiqua"/>
          <w:b/>
          <w:noProof/>
          <w:sz w:val="24"/>
          <w:szCs w:val="24"/>
        </w:rPr>
        <w:t>Kalinski P</w:t>
      </w:r>
      <w:r w:rsidRPr="002D74F4">
        <w:rPr>
          <w:rFonts w:ascii="Book Antiqua" w:hAnsi="Book Antiqua"/>
          <w:noProof/>
          <w:sz w:val="24"/>
          <w:szCs w:val="24"/>
        </w:rPr>
        <w:t xml:space="preserve">, Vieira PL, Schuitemaker JH, de Jong EC, Kapsenberg ML. Prostaglandin E(2) is a selective inducer of interleukin-12 p40 (IL-12p40) production and </w:t>
      </w:r>
      <w:r w:rsidRPr="002D74F4">
        <w:rPr>
          <w:rFonts w:ascii="Book Antiqua" w:hAnsi="Book Antiqua"/>
          <w:noProof/>
          <w:sz w:val="24"/>
          <w:szCs w:val="24"/>
        </w:rPr>
        <w:lastRenderedPageBreak/>
        <w:t>an inhibitor of bioactive IL-12p70 heterodimer.</w:t>
      </w:r>
      <w:r w:rsidRPr="002D74F4">
        <w:rPr>
          <w:rFonts w:ascii="Book Antiqua" w:hAnsi="Book Antiqua"/>
          <w:i/>
          <w:noProof/>
          <w:sz w:val="24"/>
          <w:szCs w:val="24"/>
        </w:rPr>
        <w:t xml:space="preserve"> Blood </w:t>
      </w:r>
      <w:r w:rsidRPr="002D74F4">
        <w:rPr>
          <w:rFonts w:ascii="Book Antiqua" w:hAnsi="Book Antiqua"/>
          <w:noProof/>
          <w:sz w:val="24"/>
          <w:szCs w:val="24"/>
        </w:rPr>
        <w:t xml:space="preserve">2001; </w:t>
      </w:r>
      <w:r w:rsidRPr="002D74F4">
        <w:rPr>
          <w:rFonts w:ascii="Book Antiqua" w:hAnsi="Book Antiqua"/>
          <w:b/>
          <w:noProof/>
          <w:sz w:val="24"/>
          <w:szCs w:val="24"/>
        </w:rPr>
        <w:t>97:</w:t>
      </w:r>
      <w:r w:rsidRPr="002D74F4">
        <w:rPr>
          <w:rFonts w:ascii="Book Antiqua" w:hAnsi="Book Antiqua"/>
          <w:noProof/>
          <w:sz w:val="24"/>
          <w:szCs w:val="24"/>
        </w:rPr>
        <w:t xml:space="preserve"> 3466-3469 [PMID: 11369638 DOI: 10.1182/blood.V97.11.3466]</w:t>
      </w:r>
      <w:bookmarkEnd w:id="43"/>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44" w:name="_ENREF_29"/>
      <w:r w:rsidRPr="002D74F4">
        <w:rPr>
          <w:rFonts w:ascii="Book Antiqua" w:hAnsi="Book Antiqua"/>
          <w:noProof/>
          <w:sz w:val="24"/>
          <w:szCs w:val="24"/>
        </w:rPr>
        <w:t>2</w:t>
      </w:r>
      <w:r w:rsidR="00E6261E" w:rsidRPr="002D74F4">
        <w:rPr>
          <w:rFonts w:ascii="Book Antiqua" w:hAnsi="Book Antiqua"/>
          <w:noProof/>
          <w:sz w:val="24"/>
          <w:szCs w:val="24"/>
        </w:rPr>
        <w:t>8</w:t>
      </w:r>
      <w:r w:rsidRPr="002D74F4">
        <w:rPr>
          <w:rFonts w:ascii="Book Antiqua" w:hAnsi="Book Antiqua"/>
          <w:noProof/>
          <w:sz w:val="24"/>
          <w:szCs w:val="24"/>
        </w:rPr>
        <w:tab/>
      </w:r>
      <w:r w:rsidRPr="002D74F4">
        <w:rPr>
          <w:rFonts w:ascii="Book Antiqua" w:hAnsi="Book Antiqua"/>
          <w:b/>
          <w:noProof/>
          <w:sz w:val="24"/>
          <w:szCs w:val="24"/>
        </w:rPr>
        <w:t>Sheibanie AF</w:t>
      </w:r>
      <w:r w:rsidRPr="002D74F4">
        <w:rPr>
          <w:rFonts w:ascii="Book Antiqua" w:hAnsi="Book Antiqua"/>
          <w:noProof/>
          <w:sz w:val="24"/>
          <w:szCs w:val="24"/>
        </w:rPr>
        <w:t>, Tadmori I, Jing H, Vassiliou E, Ganea D. Prostaglandin E2 induces IL-23 production in bone marrow-derived dendritic cells.</w:t>
      </w:r>
      <w:r w:rsidR="00827616" w:rsidRPr="002D74F4">
        <w:rPr>
          <w:rFonts w:ascii="Book Antiqua" w:hAnsi="Book Antiqua"/>
          <w:noProof/>
          <w:sz w:val="24"/>
          <w:szCs w:val="24"/>
        </w:rPr>
        <w:t xml:space="preserve"> </w:t>
      </w:r>
      <w:r w:rsidRPr="002D74F4">
        <w:rPr>
          <w:rFonts w:ascii="Book Antiqua" w:hAnsi="Book Antiqua"/>
          <w:i/>
          <w:noProof/>
          <w:sz w:val="24"/>
          <w:szCs w:val="24"/>
        </w:rPr>
        <w:t>FASEB J</w:t>
      </w:r>
      <w:r w:rsidRPr="002D74F4">
        <w:rPr>
          <w:rFonts w:ascii="Book Antiqua" w:hAnsi="Book Antiqua"/>
          <w:noProof/>
          <w:sz w:val="24"/>
          <w:szCs w:val="24"/>
        </w:rPr>
        <w:t xml:space="preserve"> 2004; </w:t>
      </w:r>
      <w:r w:rsidRPr="002D74F4">
        <w:rPr>
          <w:rFonts w:ascii="Book Antiqua" w:hAnsi="Book Antiqua"/>
          <w:b/>
          <w:noProof/>
          <w:sz w:val="24"/>
          <w:szCs w:val="24"/>
        </w:rPr>
        <w:t>18:</w:t>
      </w:r>
      <w:r w:rsidRPr="002D74F4">
        <w:rPr>
          <w:rFonts w:ascii="Book Antiqua" w:hAnsi="Book Antiqua"/>
          <w:noProof/>
          <w:sz w:val="24"/>
          <w:szCs w:val="24"/>
        </w:rPr>
        <w:t xml:space="preserve"> 1318-1320</w:t>
      </w:r>
      <w:bookmarkEnd w:id="44"/>
      <w:r w:rsidRPr="002D74F4">
        <w:rPr>
          <w:rFonts w:ascii="Book Antiqua" w:hAnsi="Book Antiqua"/>
          <w:noProof/>
          <w:sz w:val="24"/>
          <w:szCs w:val="24"/>
        </w:rPr>
        <w:t xml:space="preserve"> [PMID: 15180965 DOI: 10.1096/fj.03-1367fje]</w:t>
      </w:r>
    </w:p>
    <w:p w:rsidR="00F913E0" w:rsidRPr="002D74F4" w:rsidRDefault="00E6261E" w:rsidP="00117E5B">
      <w:pPr>
        <w:adjustRightInd w:val="0"/>
        <w:snapToGrid w:val="0"/>
        <w:spacing w:after="0" w:line="360" w:lineRule="auto"/>
        <w:jc w:val="both"/>
        <w:rPr>
          <w:rFonts w:ascii="Book Antiqua" w:hAnsi="Book Antiqua"/>
          <w:noProof/>
          <w:sz w:val="24"/>
          <w:szCs w:val="24"/>
        </w:rPr>
      </w:pPr>
      <w:bookmarkStart w:id="45" w:name="_ENREF_30"/>
      <w:r w:rsidRPr="002D74F4">
        <w:rPr>
          <w:rFonts w:ascii="Book Antiqua" w:hAnsi="Book Antiqua"/>
          <w:noProof/>
          <w:sz w:val="24"/>
          <w:szCs w:val="24"/>
        </w:rPr>
        <w:t>29</w:t>
      </w:r>
      <w:r w:rsidR="00F913E0" w:rsidRPr="002D74F4">
        <w:rPr>
          <w:rFonts w:ascii="Book Antiqua" w:hAnsi="Book Antiqua"/>
          <w:noProof/>
          <w:sz w:val="24"/>
          <w:szCs w:val="24"/>
        </w:rPr>
        <w:tab/>
      </w:r>
      <w:r w:rsidR="00F913E0" w:rsidRPr="002D74F4">
        <w:rPr>
          <w:rFonts w:ascii="Book Antiqua" w:hAnsi="Book Antiqua"/>
          <w:b/>
          <w:noProof/>
          <w:sz w:val="24"/>
          <w:szCs w:val="24"/>
        </w:rPr>
        <w:t>Sheibanie AF</w:t>
      </w:r>
      <w:r w:rsidR="00F913E0" w:rsidRPr="002D74F4">
        <w:rPr>
          <w:rFonts w:ascii="Book Antiqua" w:hAnsi="Book Antiqua"/>
          <w:noProof/>
          <w:sz w:val="24"/>
          <w:szCs w:val="24"/>
        </w:rPr>
        <w:t>, Yen JH, Khayrullina T, Emig F, Zhang M, Tuma R, Ganea D. The proinflammatory effect of prostaglandin E2 in experimental inflammatory bowel disease is mediated through the IL-23--&gt;IL-17 axis.</w:t>
      </w:r>
      <w:r w:rsidR="00827616" w:rsidRPr="002D74F4">
        <w:rPr>
          <w:rFonts w:ascii="Book Antiqua" w:hAnsi="Book Antiqua"/>
          <w:noProof/>
          <w:sz w:val="24"/>
          <w:szCs w:val="24"/>
        </w:rPr>
        <w:t xml:space="preserve"> </w:t>
      </w:r>
      <w:r w:rsidR="00F913E0" w:rsidRPr="002D74F4">
        <w:rPr>
          <w:rFonts w:ascii="Book Antiqua" w:hAnsi="Book Antiqua"/>
          <w:i/>
          <w:noProof/>
          <w:sz w:val="24"/>
          <w:szCs w:val="24"/>
        </w:rPr>
        <w:t>J Immuno</w:t>
      </w:r>
      <w:r w:rsidR="00F913E0" w:rsidRPr="002D74F4">
        <w:rPr>
          <w:rFonts w:ascii="Book Antiqua" w:hAnsi="Book Antiqua"/>
          <w:noProof/>
          <w:sz w:val="24"/>
          <w:szCs w:val="24"/>
        </w:rPr>
        <w:t xml:space="preserve">l 2007; </w:t>
      </w:r>
      <w:r w:rsidR="00F913E0" w:rsidRPr="002D74F4">
        <w:rPr>
          <w:rFonts w:ascii="Book Antiqua" w:hAnsi="Book Antiqua"/>
          <w:b/>
          <w:noProof/>
          <w:sz w:val="24"/>
          <w:szCs w:val="24"/>
        </w:rPr>
        <w:t>178:</w:t>
      </w:r>
      <w:r w:rsidR="00F913E0" w:rsidRPr="002D74F4">
        <w:rPr>
          <w:rFonts w:ascii="Book Antiqua" w:hAnsi="Book Antiqua"/>
          <w:noProof/>
          <w:sz w:val="24"/>
          <w:szCs w:val="24"/>
        </w:rPr>
        <w:t xml:space="preserve"> 8138-8147</w:t>
      </w:r>
      <w:bookmarkEnd w:id="45"/>
      <w:r w:rsidR="00F913E0" w:rsidRPr="002D74F4">
        <w:rPr>
          <w:rFonts w:ascii="Book Antiqua" w:hAnsi="Book Antiqua"/>
          <w:noProof/>
          <w:sz w:val="24"/>
          <w:szCs w:val="24"/>
        </w:rPr>
        <w:t xml:space="preserve"> [PMID: 17548652 DOI: 10.4049/</w:t>
      </w:r>
      <w:r w:rsidR="00F913E0" w:rsidRPr="002D74F4">
        <w:rPr>
          <w:rFonts w:ascii="MS Mincho" w:hAnsi="MS Mincho" w:cs="MS Mincho"/>
          <w:noProof/>
          <w:sz w:val="24"/>
          <w:szCs w:val="24"/>
        </w:rPr>
        <w:t>​</w:t>
      </w:r>
      <w:r w:rsidR="00F913E0" w:rsidRPr="002D74F4">
        <w:rPr>
          <w:rFonts w:ascii="Book Antiqua" w:hAnsi="Book Antiqua"/>
          <w:noProof/>
          <w:sz w:val="24"/>
          <w:szCs w:val="24"/>
        </w:rPr>
        <w:t>jimmunol.178.12.8138]</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46" w:name="_ENREF_31"/>
      <w:r w:rsidRPr="002D74F4">
        <w:rPr>
          <w:rFonts w:ascii="Book Antiqua" w:hAnsi="Book Antiqua"/>
          <w:noProof/>
          <w:sz w:val="24"/>
          <w:szCs w:val="24"/>
        </w:rPr>
        <w:t>3</w:t>
      </w:r>
      <w:r w:rsidR="00E6261E" w:rsidRPr="002D74F4">
        <w:rPr>
          <w:rFonts w:ascii="Book Antiqua" w:hAnsi="Book Antiqua"/>
          <w:noProof/>
          <w:sz w:val="24"/>
          <w:szCs w:val="24"/>
        </w:rPr>
        <w:t>0</w:t>
      </w:r>
      <w:r w:rsidRPr="002D74F4">
        <w:rPr>
          <w:rFonts w:ascii="Book Antiqua" w:hAnsi="Book Antiqua"/>
          <w:noProof/>
          <w:sz w:val="24"/>
          <w:szCs w:val="24"/>
        </w:rPr>
        <w:tab/>
      </w:r>
      <w:r w:rsidRPr="002D74F4">
        <w:rPr>
          <w:rFonts w:ascii="Book Antiqua" w:hAnsi="Book Antiqua"/>
          <w:b/>
          <w:noProof/>
          <w:sz w:val="24"/>
          <w:szCs w:val="24"/>
        </w:rPr>
        <w:t>Yao C</w:t>
      </w:r>
      <w:r w:rsidRPr="002D74F4">
        <w:rPr>
          <w:rFonts w:ascii="Book Antiqua" w:hAnsi="Book Antiqua"/>
          <w:noProof/>
          <w:sz w:val="24"/>
          <w:szCs w:val="24"/>
        </w:rPr>
        <w:t>, Sakata D, Esaki Y, Li Y, Matsuoka T, Kuroiwa K, Sugimoto Y, Narumiya S. Prostaglandin E2-EP4 signaling promotes immune inflammation through Th1 cell differentiation and Th17 cell expansion.</w:t>
      </w:r>
      <w:r w:rsidR="00827616" w:rsidRPr="002D74F4">
        <w:rPr>
          <w:rFonts w:ascii="Book Antiqua" w:hAnsi="Book Antiqua"/>
          <w:noProof/>
          <w:sz w:val="24"/>
          <w:szCs w:val="24"/>
        </w:rPr>
        <w:t xml:space="preserve"> </w:t>
      </w:r>
      <w:r w:rsidRPr="002D74F4">
        <w:rPr>
          <w:rFonts w:ascii="Book Antiqua" w:hAnsi="Book Antiqua"/>
          <w:i/>
          <w:noProof/>
          <w:sz w:val="24"/>
          <w:szCs w:val="24"/>
        </w:rPr>
        <w:t>Nat Med</w:t>
      </w:r>
      <w:r w:rsidRPr="002D74F4">
        <w:rPr>
          <w:rFonts w:ascii="Book Antiqua" w:hAnsi="Book Antiqua"/>
          <w:noProof/>
          <w:sz w:val="24"/>
          <w:szCs w:val="24"/>
        </w:rPr>
        <w:t xml:space="preserve"> 2009;</w:t>
      </w:r>
      <w:r w:rsidR="00827616" w:rsidRPr="002D74F4">
        <w:rPr>
          <w:rFonts w:ascii="Book Antiqua" w:hAnsi="Book Antiqua"/>
          <w:noProof/>
          <w:sz w:val="24"/>
          <w:szCs w:val="24"/>
        </w:rPr>
        <w:t xml:space="preserve"> </w:t>
      </w:r>
      <w:r w:rsidRPr="002D74F4">
        <w:rPr>
          <w:rFonts w:ascii="Book Antiqua" w:hAnsi="Book Antiqua"/>
          <w:b/>
          <w:noProof/>
          <w:sz w:val="24"/>
          <w:szCs w:val="24"/>
        </w:rPr>
        <w:t>15:</w:t>
      </w:r>
      <w:r w:rsidRPr="002D74F4">
        <w:rPr>
          <w:rFonts w:ascii="Book Antiqua" w:hAnsi="Book Antiqua"/>
          <w:noProof/>
          <w:sz w:val="24"/>
          <w:szCs w:val="24"/>
        </w:rPr>
        <w:t xml:space="preserve"> 633-640</w:t>
      </w:r>
      <w:bookmarkEnd w:id="46"/>
      <w:r w:rsidRPr="002D74F4">
        <w:rPr>
          <w:rFonts w:ascii="Book Antiqua" w:hAnsi="Book Antiqua"/>
          <w:noProof/>
          <w:sz w:val="24"/>
          <w:szCs w:val="24"/>
        </w:rPr>
        <w:t xml:space="preserve"> [PMID: 19465928 DOI: 10.1038/nm.1968]</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47" w:name="_ENREF_32"/>
      <w:r w:rsidRPr="002D74F4">
        <w:rPr>
          <w:rFonts w:ascii="Book Antiqua" w:hAnsi="Book Antiqua"/>
          <w:noProof/>
          <w:sz w:val="24"/>
          <w:szCs w:val="24"/>
        </w:rPr>
        <w:t>3</w:t>
      </w:r>
      <w:r w:rsidR="00E6261E" w:rsidRPr="002D74F4">
        <w:rPr>
          <w:rFonts w:ascii="Book Antiqua" w:hAnsi="Book Antiqua"/>
          <w:noProof/>
          <w:sz w:val="24"/>
          <w:szCs w:val="24"/>
        </w:rPr>
        <w:t>1</w:t>
      </w:r>
      <w:r w:rsidRPr="002D74F4">
        <w:rPr>
          <w:rFonts w:ascii="Book Antiqua" w:hAnsi="Book Antiqua"/>
          <w:noProof/>
          <w:sz w:val="24"/>
          <w:szCs w:val="24"/>
        </w:rPr>
        <w:tab/>
      </w:r>
      <w:r w:rsidRPr="002D74F4">
        <w:rPr>
          <w:rFonts w:ascii="Book Antiqua" w:hAnsi="Book Antiqua"/>
          <w:b/>
          <w:noProof/>
          <w:sz w:val="24"/>
          <w:szCs w:val="24"/>
        </w:rPr>
        <w:t>Yaqub S</w:t>
      </w:r>
      <w:r w:rsidRPr="002D74F4">
        <w:rPr>
          <w:rFonts w:ascii="Book Antiqua" w:hAnsi="Book Antiqua"/>
          <w:noProof/>
          <w:sz w:val="24"/>
          <w:szCs w:val="24"/>
        </w:rPr>
        <w:t>, Henjum K, Mahic M, Jahnsen FL, Aandahl EM, Bjornbeth BA, Tasken K. Regulatory T cells in colorectal cancer patients suppress anti-tumor immune activity in a COX-2 dependent manner.</w:t>
      </w:r>
      <w:r w:rsidRPr="002D74F4">
        <w:rPr>
          <w:rFonts w:ascii="Book Antiqua" w:hAnsi="Book Antiqua"/>
          <w:i/>
          <w:noProof/>
          <w:sz w:val="24"/>
          <w:szCs w:val="24"/>
        </w:rPr>
        <w:t xml:space="preserve"> Cancer Immunol Immunother </w:t>
      </w:r>
      <w:r w:rsidRPr="002D74F4">
        <w:rPr>
          <w:rFonts w:ascii="Book Antiqua" w:hAnsi="Book Antiqua"/>
          <w:noProof/>
          <w:sz w:val="24"/>
          <w:szCs w:val="24"/>
        </w:rPr>
        <w:t xml:space="preserve">2008; </w:t>
      </w:r>
      <w:r w:rsidRPr="002D74F4">
        <w:rPr>
          <w:rFonts w:ascii="Book Antiqua" w:hAnsi="Book Antiqua"/>
          <w:b/>
          <w:noProof/>
          <w:sz w:val="24"/>
          <w:szCs w:val="24"/>
        </w:rPr>
        <w:t>57:</w:t>
      </w:r>
      <w:r w:rsidRPr="002D74F4">
        <w:rPr>
          <w:rFonts w:ascii="Book Antiqua" w:hAnsi="Book Antiqua"/>
          <w:noProof/>
          <w:sz w:val="24"/>
          <w:szCs w:val="24"/>
        </w:rPr>
        <w:t xml:space="preserve"> 813-821 [PMID: 17962941</w:t>
      </w:r>
      <w:r w:rsidR="00827616" w:rsidRPr="002D74F4">
        <w:rPr>
          <w:rFonts w:ascii="Book Antiqua" w:hAnsi="Book Antiqua"/>
          <w:noProof/>
          <w:sz w:val="24"/>
          <w:szCs w:val="24"/>
        </w:rPr>
        <w:t xml:space="preserve"> </w:t>
      </w:r>
      <w:r w:rsidRPr="002D74F4">
        <w:rPr>
          <w:rFonts w:ascii="Book Antiqua" w:hAnsi="Book Antiqua"/>
          <w:noProof/>
          <w:sz w:val="24"/>
          <w:szCs w:val="24"/>
        </w:rPr>
        <w:t>DOI: 10.1007/s00262-007-0417-x]</w:t>
      </w:r>
      <w:bookmarkEnd w:id="47"/>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48" w:name="_ENREF_33"/>
      <w:r w:rsidRPr="002D74F4">
        <w:rPr>
          <w:rFonts w:ascii="Book Antiqua" w:hAnsi="Book Antiqua"/>
          <w:noProof/>
          <w:sz w:val="24"/>
          <w:szCs w:val="24"/>
        </w:rPr>
        <w:t>3</w:t>
      </w:r>
      <w:r w:rsidR="00E6261E" w:rsidRPr="002D74F4">
        <w:rPr>
          <w:rFonts w:ascii="Book Antiqua" w:hAnsi="Book Antiqua"/>
          <w:noProof/>
          <w:sz w:val="24"/>
          <w:szCs w:val="24"/>
        </w:rPr>
        <w:t>2</w:t>
      </w:r>
      <w:r w:rsidRPr="002D74F4">
        <w:rPr>
          <w:rFonts w:ascii="Book Antiqua" w:hAnsi="Book Antiqua"/>
          <w:noProof/>
          <w:sz w:val="24"/>
          <w:szCs w:val="24"/>
        </w:rPr>
        <w:tab/>
      </w:r>
      <w:r w:rsidRPr="002D74F4">
        <w:rPr>
          <w:rFonts w:ascii="Book Antiqua" w:hAnsi="Book Antiqua"/>
          <w:b/>
          <w:noProof/>
          <w:sz w:val="24"/>
          <w:szCs w:val="24"/>
        </w:rPr>
        <w:t>Gobel C</w:t>
      </w:r>
      <w:r w:rsidRPr="002D74F4">
        <w:rPr>
          <w:rFonts w:ascii="Book Antiqua" w:hAnsi="Book Antiqua"/>
          <w:noProof/>
          <w:sz w:val="24"/>
          <w:szCs w:val="24"/>
        </w:rPr>
        <w:t>, Breitenbuecher F, Kalkavan H, Hahnel PS, Kasper S, Hoffarth S, Merches K, Schild H, Lang KS, Schuler M. Functional expression cloning identifies COX-2 as a suppressor of antigen-specific cancer immunity.</w:t>
      </w:r>
      <w:r w:rsidR="00827616" w:rsidRPr="002D74F4">
        <w:rPr>
          <w:rFonts w:ascii="Book Antiqua" w:hAnsi="Book Antiqua"/>
          <w:noProof/>
          <w:sz w:val="24"/>
          <w:szCs w:val="24"/>
        </w:rPr>
        <w:t xml:space="preserve"> </w:t>
      </w:r>
      <w:r w:rsidRPr="002D74F4">
        <w:rPr>
          <w:rFonts w:ascii="Book Antiqua" w:hAnsi="Book Antiqua"/>
          <w:noProof/>
          <w:sz w:val="24"/>
          <w:szCs w:val="24"/>
        </w:rPr>
        <w:t xml:space="preserve">Cell Death Dis 2014; </w:t>
      </w:r>
      <w:r w:rsidRPr="002D74F4">
        <w:rPr>
          <w:rFonts w:ascii="Book Antiqua" w:hAnsi="Book Antiqua"/>
          <w:b/>
          <w:noProof/>
          <w:sz w:val="24"/>
          <w:szCs w:val="24"/>
        </w:rPr>
        <w:t>5:</w:t>
      </w:r>
      <w:r w:rsidRPr="002D74F4">
        <w:rPr>
          <w:rFonts w:ascii="Book Antiqua" w:hAnsi="Book Antiqua"/>
          <w:noProof/>
          <w:sz w:val="24"/>
          <w:szCs w:val="24"/>
        </w:rPr>
        <w:t xml:space="preserve"> </w:t>
      </w:r>
      <w:bookmarkEnd w:id="48"/>
      <w:r w:rsidRPr="002D74F4">
        <w:rPr>
          <w:rFonts w:ascii="Book Antiqua" w:hAnsi="Book Antiqua"/>
          <w:noProof/>
          <w:sz w:val="24"/>
          <w:szCs w:val="24"/>
        </w:rPr>
        <w:t>e1568 [PMID: 25501829 DOI: 10.1038/cddis.2014.531]</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49" w:name="_ENREF_34"/>
      <w:r w:rsidRPr="002D74F4">
        <w:rPr>
          <w:rFonts w:ascii="Book Antiqua" w:hAnsi="Book Antiqua"/>
          <w:noProof/>
          <w:sz w:val="24"/>
          <w:szCs w:val="24"/>
        </w:rPr>
        <w:t>3</w:t>
      </w:r>
      <w:r w:rsidR="00E6261E" w:rsidRPr="002D74F4">
        <w:rPr>
          <w:rFonts w:ascii="Book Antiqua" w:hAnsi="Book Antiqua"/>
          <w:noProof/>
          <w:sz w:val="24"/>
          <w:szCs w:val="24"/>
        </w:rPr>
        <w:t>3</w:t>
      </w:r>
      <w:r w:rsidRPr="002D74F4">
        <w:rPr>
          <w:rFonts w:ascii="Book Antiqua" w:hAnsi="Book Antiqua"/>
          <w:noProof/>
          <w:sz w:val="24"/>
          <w:szCs w:val="24"/>
        </w:rPr>
        <w:tab/>
      </w:r>
      <w:r w:rsidRPr="002D74F4">
        <w:rPr>
          <w:rFonts w:ascii="Book Antiqua" w:hAnsi="Book Antiqua"/>
          <w:b/>
          <w:noProof/>
          <w:sz w:val="24"/>
          <w:szCs w:val="24"/>
        </w:rPr>
        <w:t>Wang S</w:t>
      </w:r>
      <w:r w:rsidRPr="002D74F4">
        <w:rPr>
          <w:rFonts w:ascii="Book Antiqua" w:hAnsi="Book Antiqua"/>
          <w:noProof/>
          <w:sz w:val="24"/>
          <w:szCs w:val="24"/>
        </w:rPr>
        <w:t>, Liu Z, Wang L, Zhang X. NF-kappaB signaling pathway, inflammation and colorectal cancer.</w:t>
      </w:r>
      <w:r w:rsidRPr="002D74F4">
        <w:rPr>
          <w:rFonts w:ascii="Book Antiqua" w:hAnsi="Book Antiqua"/>
          <w:i/>
          <w:noProof/>
          <w:sz w:val="24"/>
          <w:szCs w:val="24"/>
        </w:rPr>
        <w:t xml:space="preserve"> Cell Mol Immunol </w:t>
      </w:r>
      <w:r w:rsidRPr="002D74F4">
        <w:rPr>
          <w:rFonts w:ascii="Book Antiqua" w:hAnsi="Book Antiqua"/>
          <w:noProof/>
          <w:sz w:val="24"/>
          <w:szCs w:val="24"/>
        </w:rPr>
        <w:t xml:space="preserve">2009; </w:t>
      </w:r>
      <w:r w:rsidRPr="002D74F4">
        <w:rPr>
          <w:rFonts w:ascii="Book Antiqua" w:hAnsi="Book Antiqua"/>
          <w:b/>
          <w:noProof/>
          <w:sz w:val="24"/>
          <w:szCs w:val="24"/>
        </w:rPr>
        <w:t>5:</w:t>
      </w:r>
      <w:r w:rsidRPr="002D74F4">
        <w:rPr>
          <w:rFonts w:ascii="Book Antiqua" w:hAnsi="Book Antiqua"/>
          <w:noProof/>
          <w:sz w:val="24"/>
          <w:szCs w:val="24"/>
        </w:rPr>
        <w:t xml:space="preserve"> 327-334 [PMID: 19887045</w:t>
      </w:r>
      <w:r w:rsidR="00827616" w:rsidRPr="002D74F4">
        <w:rPr>
          <w:rFonts w:ascii="Book Antiqua" w:hAnsi="Book Antiqua"/>
          <w:noProof/>
          <w:sz w:val="24"/>
          <w:szCs w:val="24"/>
        </w:rPr>
        <w:t xml:space="preserve"> </w:t>
      </w:r>
      <w:r w:rsidRPr="002D74F4">
        <w:rPr>
          <w:rFonts w:ascii="Book Antiqua" w:hAnsi="Book Antiqua"/>
          <w:noProof/>
          <w:sz w:val="24"/>
          <w:szCs w:val="24"/>
        </w:rPr>
        <w:t>DOI: 10.1038/cmi.2009.43]</w:t>
      </w:r>
      <w:bookmarkEnd w:id="49"/>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50" w:name="_ENREF_35"/>
      <w:r w:rsidRPr="002D74F4">
        <w:rPr>
          <w:rFonts w:ascii="Book Antiqua" w:hAnsi="Book Antiqua"/>
          <w:noProof/>
          <w:sz w:val="24"/>
          <w:szCs w:val="24"/>
        </w:rPr>
        <w:t>3</w:t>
      </w:r>
      <w:r w:rsidR="00E6261E" w:rsidRPr="002D74F4">
        <w:rPr>
          <w:rFonts w:ascii="Book Antiqua" w:hAnsi="Book Antiqua"/>
          <w:noProof/>
          <w:sz w:val="24"/>
          <w:szCs w:val="24"/>
        </w:rPr>
        <w:t>4</w:t>
      </w:r>
      <w:r w:rsidRPr="002D74F4">
        <w:rPr>
          <w:rFonts w:ascii="Book Antiqua" w:hAnsi="Book Antiqua"/>
          <w:noProof/>
          <w:sz w:val="24"/>
          <w:szCs w:val="24"/>
        </w:rPr>
        <w:tab/>
      </w:r>
      <w:r w:rsidRPr="002D74F4">
        <w:rPr>
          <w:rFonts w:ascii="Book Antiqua" w:hAnsi="Book Antiqua"/>
          <w:b/>
          <w:noProof/>
          <w:sz w:val="24"/>
          <w:szCs w:val="24"/>
        </w:rPr>
        <w:t>Montrose DC</w:t>
      </w:r>
      <w:r w:rsidRPr="002D74F4">
        <w:rPr>
          <w:rFonts w:ascii="Book Antiqua" w:hAnsi="Book Antiqua"/>
          <w:noProof/>
          <w:sz w:val="24"/>
          <w:szCs w:val="24"/>
        </w:rPr>
        <w:t>, Nakanishi M, Murphy RC, Zarini S, McAleer JP, Vella AT, Rosenberg DW. The role of PGE in intestinal inflammation and tumorigenesis.</w:t>
      </w:r>
      <w:r w:rsidRPr="002D74F4">
        <w:rPr>
          <w:rFonts w:ascii="Book Antiqua" w:hAnsi="Book Antiqua"/>
          <w:i/>
          <w:noProof/>
          <w:sz w:val="24"/>
          <w:szCs w:val="24"/>
        </w:rPr>
        <w:t xml:space="preserve"> Prostaglandins Other Lipid Mediat </w:t>
      </w:r>
      <w:r w:rsidRPr="002D74F4">
        <w:rPr>
          <w:rFonts w:ascii="Book Antiqua" w:hAnsi="Book Antiqua"/>
          <w:noProof/>
          <w:sz w:val="24"/>
          <w:szCs w:val="24"/>
        </w:rPr>
        <w:t xml:space="preserve">2014; </w:t>
      </w:r>
      <w:r w:rsidRPr="002D74F4">
        <w:rPr>
          <w:rFonts w:ascii="Book Antiqua" w:hAnsi="Book Antiqua"/>
          <w:b/>
          <w:noProof/>
          <w:sz w:val="24"/>
          <w:szCs w:val="24"/>
        </w:rPr>
        <w:t>116-117</w:t>
      </w:r>
      <w:r w:rsidRPr="002D74F4">
        <w:rPr>
          <w:rFonts w:ascii="Book Antiqua" w:hAnsi="Book Antiqua"/>
          <w:noProof/>
          <w:sz w:val="24"/>
          <w:szCs w:val="24"/>
        </w:rPr>
        <w:t>: 26-36 [PMID: 25460828</w:t>
      </w:r>
      <w:r w:rsidR="00827616" w:rsidRPr="002D74F4">
        <w:rPr>
          <w:rFonts w:ascii="Book Antiqua" w:hAnsi="Book Antiqua"/>
          <w:noProof/>
          <w:sz w:val="24"/>
          <w:szCs w:val="24"/>
        </w:rPr>
        <w:t xml:space="preserve"> </w:t>
      </w:r>
      <w:r w:rsidRPr="002D74F4">
        <w:rPr>
          <w:rFonts w:ascii="Book Antiqua" w:hAnsi="Book Antiqua"/>
          <w:noProof/>
          <w:sz w:val="24"/>
          <w:szCs w:val="24"/>
        </w:rPr>
        <w:t>DOI: 10.1016/j.prostaglandins.2014.10.002]</w:t>
      </w:r>
      <w:bookmarkEnd w:id="50"/>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51" w:name="_ENREF_36"/>
      <w:r w:rsidRPr="002D74F4">
        <w:rPr>
          <w:rFonts w:ascii="Book Antiqua" w:hAnsi="Book Antiqua"/>
          <w:noProof/>
          <w:sz w:val="24"/>
          <w:szCs w:val="24"/>
        </w:rPr>
        <w:lastRenderedPageBreak/>
        <w:t>3</w:t>
      </w:r>
      <w:r w:rsidR="00E6261E" w:rsidRPr="002D74F4">
        <w:rPr>
          <w:rFonts w:ascii="Book Antiqua" w:hAnsi="Book Antiqua"/>
          <w:noProof/>
          <w:sz w:val="24"/>
          <w:szCs w:val="24"/>
        </w:rPr>
        <w:t>5</w:t>
      </w:r>
      <w:r w:rsidRPr="002D74F4">
        <w:rPr>
          <w:rFonts w:ascii="Book Antiqua" w:hAnsi="Book Antiqua"/>
          <w:noProof/>
          <w:sz w:val="24"/>
          <w:szCs w:val="24"/>
        </w:rPr>
        <w:tab/>
      </w:r>
      <w:r w:rsidRPr="002D74F4">
        <w:rPr>
          <w:rFonts w:ascii="Book Antiqua" w:hAnsi="Book Antiqua"/>
          <w:b/>
          <w:noProof/>
          <w:sz w:val="24"/>
          <w:szCs w:val="24"/>
        </w:rPr>
        <w:t>Nakanishi M</w:t>
      </w:r>
      <w:r w:rsidRPr="002D74F4">
        <w:rPr>
          <w:rFonts w:ascii="Book Antiqua" w:hAnsi="Book Antiqua"/>
          <w:noProof/>
          <w:sz w:val="24"/>
          <w:szCs w:val="24"/>
        </w:rPr>
        <w:t>, Montrose DC, Clark P, Nambiar PR, Belinsky GS, Claffey KP, Xu D, Rosenberg DW. Genetic deletion of mPGES-1 suppresses intestinal tumorigenesis.</w:t>
      </w:r>
      <w:r w:rsidR="00827616" w:rsidRPr="002D74F4">
        <w:rPr>
          <w:rFonts w:ascii="Book Antiqua" w:hAnsi="Book Antiqua"/>
          <w:noProof/>
          <w:sz w:val="24"/>
          <w:szCs w:val="24"/>
        </w:rPr>
        <w:t xml:space="preserve"> </w:t>
      </w:r>
      <w:r w:rsidRPr="002D74F4">
        <w:rPr>
          <w:rFonts w:ascii="Book Antiqua" w:hAnsi="Book Antiqua"/>
          <w:i/>
          <w:noProof/>
          <w:sz w:val="24"/>
          <w:szCs w:val="24"/>
        </w:rPr>
        <w:t xml:space="preserve">Cancer Res </w:t>
      </w:r>
      <w:r w:rsidRPr="002D74F4">
        <w:rPr>
          <w:rFonts w:ascii="Book Antiqua" w:hAnsi="Book Antiqua"/>
          <w:noProof/>
          <w:sz w:val="24"/>
          <w:szCs w:val="24"/>
        </w:rPr>
        <w:t xml:space="preserve">2008; </w:t>
      </w:r>
      <w:r w:rsidRPr="002D74F4">
        <w:rPr>
          <w:rFonts w:ascii="Book Antiqua" w:hAnsi="Book Antiqua"/>
          <w:b/>
          <w:noProof/>
          <w:sz w:val="24"/>
          <w:szCs w:val="24"/>
        </w:rPr>
        <w:t xml:space="preserve">68: </w:t>
      </w:r>
      <w:r w:rsidRPr="002D74F4">
        <w:rPr>
          <w:rFonts w:ascii="Book Antiqua" w:hAnsi="Book Antiqua"/>
          <w:noProof/>
          <w:sz w:val="24"/>
          <w:szCs w:val="24"/>
        </w:rPr>
        <w:t>3251-3259</w:t>
      </w:r>
      <w:bookmarkEnd w:id="51"/>
      <w:r w:rsidRPr="002D74F4">
        <w:rPr>
          <w:rFonts w:ascii="Book Antiqua" w:hAnsi="Book Antiqua"/>
          <w:noProof/>
          <w:sz w:val="24"/>
          <w:szCs w:val="24"/>
        </w:rPr>
        <w:t xml:space="preserve"> [PMID: 18451151 DOI: 10.1158/0008-5472.CAN-07-6100]</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52" w:name="_ENREF_37"/>
      <w:r w:rsidRPr="002D74F4">
        <w:rPr>
          <w:rFonts w:ascii="Book Antiqua" w:hAnsi="Book Antiqua"/>
          <w:noProof/>
          <w:sz w:val="24"/>
          <w:szCs w:val="24"/>
        </w:rPr>
        <w:t>3</w:t>
      </w:r>
      <w:r w:rsidR="00E6261E" w:rsidRPr="002D74F4">
        <w:rPr>
          <w:rFonts w:ascii="Book Antiqua" w:hAnsi="Book Antiqua"/>
          <w:noProof/>
          <w:sz w:val="24"/>
          <w:szCs w:val="24"/>
        </w:rPr>
        <w:t>6</w:t>
      </w:r>
      <w:r w:rsidRPr="002D74F4">
        <w:rPr>
          <w:rFonts w:ascii="Book Antiqua" w:hAnsi="Book Antiqua"/>
          <w:noProof/>
          <w:sz w:val="24"/>
          <w:szCs w:val="24"/>
        </w:rPr>
        <w:tab/>
      </w:r>
      <w:r w:rsidRPr="002D74F4">
        <w:rPr>
          <w:rFonts w:ascii="Book Antiqua" w:hAnsi="Book Antiqua"/>
          <w:b/>
          <w:noProof/>
          <w:sz w:val="24"/>
          <w:szCs w:val="24"/>
        </w:rPr>
        <w:t>Dey I</w:t>
      </w:r>
      <w:r w:rsidRPr="002D74F4">
        <w:rPr>
          <w:rFonts w:ascii="Book Antiqua" w:hAnsi="Book Antiqua"/>
          <w:noProof/>
          <w:sz w:val="24"/>
          <w:szCs w:val="24"/>
        </w:rPr>
        <w:t>, Lejeune M, Chadee K. Prostaglandin E2 receptor distribution and function in the gastrointestinal tract.</w:t>
      </w:r>
      <w:r w:rsidR="00827616" w:rsidRPr="002D74F4">
        <w:rPr>
          <w:rFonts w:ascii="Book Antiqua" w:hAnsi="Book Antiqua"/>
          <w:noProof/>
          <w:sz w:val="24"/>
          <w:szCs w:val="24"/>
        </w:rPr>
        <w:t xml:space="preserve"> </w:t>
      </w:r>
      <w:r w:rsidRPr="002D74F4">
        <w:rPr>
          <w:rFonts w:ascii="Book Antiqua" w:hAnsi="Book Antiqua"/>
          <w:i/>
          <w:noProof/>
          <w:sz w:val="24"/>
          <w:szCs w:val="24"/>
        </w:rPr>
        <w:t>Br J Pharmacol</w:t>
      </w:r>
      <w:r w:rsidRPr="002D74F4">
        <w:rPr>
          <w:rFonts w:ascii="Book Antiqua" w:hAnsi="Book Antiqua"/>
          <w:noProof/>
          <w:sz w:val="24"/>
          <w:szCs w:val="24"/>
        </w:rPr>
        <w:t xml:space="preserve"> 2006; </w:t>
      </w:r>
      <w:r w:rsidRPr="002D74F4">
        <w:rPr>
          <w:rFonts w:ascii="Book Antiqua" w:hAnsi="Book Antiqua"/>
          <w:b/>
          <w:noProof/>
          <w:sz w:val="24"/>
          <w:szCs w:val="24"/>
        </w:rPr>
        <w:t>149:</w:t>
      </w:r>
      <w:r w:rsidRPr="002D74F4">
        <w:rPr>
          <w:rFonts w:ascii="Book Antiqua" w:hAnsi="Book Antiqua"/>
          <w:noProof/>
          <w:sz w:val="24"/>
          <w:szCs w:val="24"/>
        </w:rPr>
        <w:t xml:space="preserve"> 611-623</w:t>
      </w:r>
      <w:bookmarkEnd w:id="52"/>
      <w:r w:rsidRPr="002D74F4">
        <w:rPr>
          <w:rFonts w:ascii="Book Antiqua" w:hAnsi="Book Antiqua"/>
          <w:noProof/>
          <w:sz w:val="24"/>
          <w:szCs w:val="24"/>
        </w:rPr>
        <w:t xml:space="preserve"> [PMID: 17016496 DOI: 10.1038/sj.bjp.0706923]</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53" w:name="_ENREF_38"/>
      <w:r w:rsidRPr="002D74F4">
        <w:rPr>
          <w:rFonts w:ascii="Book Antiqua" w:hAnsi="Book Antiqua"/>
          <w:noProof/>
          <w:sz w:val="24"/>
          <w:szCs w:val="24"/>
        </w:rPr>
        <w:t>3</w:t>
      </w:r>
      <w:r w:rsidR="00E6261E" w:rsidRPr="002D74F4">
        <w:rPr>
          <w:rFonts w:ascii="Book Antiqua" w:hAnsi="Book Antiqua"/>
          <w:noProof/>
          <w:sz w:val="24"/>
          <w:szCs w:val="24"/>
        </w:rPr>
        <w:t>7</w:t>
      </w:r>
      <w:r w:rsidRPr="002D74F4">
        <w:rPr>
          <w:rFonts w:ascii="Book Antiqua" w:hAnsi="Book Antiqua"/>
          <w:noProof/>
          <w:sz w:val="24"/>
          <w:szCs w:val="24"/>
        </w:rPr>
        <w:tab/>
      </w:r>
      <w:r w:rsidRPr="002D74F4">
        <w:rPr>
          <w:rFonts w:ascii="Book Antiqua" w:hAnsi="Book Antiqua"/>
          <w:b/>
          <w:noProof/>
          <w:sz w:val="24"/>
          <w:szCs w:val="24"/>
        </w:rPr>
        <w:t>Ishikawa TO</w:t>
      </w:r>
      <w:r w:rsidRPr="002D74F4">
        <w:rPr>
          <w:rFonts w:ascii="Book Antiqua" w:hAnsi="Book Antiqua"/>
          <w:noProof/>
          <w:sz w:val="24"/>
          <w:szCs w:val="24"/>
        </w:rPr>
        <w:t>, Oshima M, Herschman HR. Cox-2 deletion in myeloid and endothelial cells, but not in epithelial cells, exacerbates murine colitis.</w:t>
      </w:r>
      <w:r w:rsidR="00827616" w:rsidRPr="002D74F4">
        <w:rPr>
          <w:rFonts w:ascii="Book Antiqua" w:hAnsi="Book Antiqua"/>
          <w:noProof/>
          <w:sz w:val="24"/>
          <w:szCs w:val="24"/>
        </w:rPr>
        <w:t xml:space="preserve"> </w:t>
      </w:r>
      <w:r w:rsidRPr="002D74F4">
        <w:rPr>
          <w:rFonts w:ascii="Book Antiqua" w:hAnsi="Book Antiqua"/>
          <w:i/>
          <w:noProof/>
          <w:sz w:val="24"/>
          <w:szCs w:val="24"/>
        </w:rPr>
        <w:t>Carcinogenesis</w:t>
      </w:r>
      <w:r w:rsidRPr="002D74F4">
        <w:rPr>
          <w:rFonts w:ascii="Book Antiqua" w:hAnsi="Book Antiqua"/>
          <w:noProof/>
          <w:sz w:val="24"/>
          <w:szCs w:val="24"/>
        </w:rPr>
        <w:t xml:space="preserve"> 2011; </w:t>
      </w:r>
      <w:r w:rsidRPr="002D74F4">
        <w:rPr>
          <w:rFonts w:ascii="Book Antiqua" w:hAnsi="Book Antiqua"/>
          <w:b/>
          <w:noProof/>
          <w:sz w:val="24"/>
          <w:szCs w:val="24"/>
        </w:rPr>
        <w:t>32:</w:t>
      </w:r>
      <w:r w:rsidRPr="002D74F4">
        <w:rPr>
          <w:rFonts w:ascii="Book Antiqua" w:hAnsi="Book Antiqua"/>
          <w:noProof/>
          <w:sz w:val="24"/>
          <w:szCs w:val="24"/>
        </w:rPr>
        <w:t xml:space="preserve"> 417-426</w:t>
      </w:r>
      <w:bookmarkEnd w:id="53"/>
      <w:r w:rsidRPr="002D74F4">
        <w:rPr>
          <w:rFonts w:ascii="Book Antiqua" w:hAnsi="Book Antiqua"/>
          <w:noProof/>
          <w:sz w:val="24"/>
          <w:szCs w:val="24"/>
        </w:rPr>
        <w:t xml:space="preserve"> [PMID: 21156970 DOI: 10.1093/carcin/bgq268. Epub 2010 Dec 14]</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54" w:name="_ENREF_39"/>
      <w:r w:rsidRPr="002D74F4">
        <w:rPr>
          <w:rFonts w:ascii="Book Antiqua" w:hAnsi="Book Antiqua"/>
          <w:noProof/>
          <w:sz w:val="24"/>
          <w:szCs w:val="24"/>
        </w:rPr>
        <w:t>3</w:t>
      </w:r>
      <w:r w:rsidR="00E6261E" w:rsidRPr="002D74F4">
        <w:rPr>
          <w:rFonts w:ascii="Book Antiqua" w:hAnsi="Book Antiqua"/>
          <w:noProof/>
          <w:sz w:val="24"/>
          <w:szCs w:val="24"/>
        </w:rPr>
        <w:t>8</w:t>
      </w:r>
      <w:r w:rsidRPr="002D74F4">
        <w:rPr>
          <w:rFonts w:ascii="Book Antiqua" w:hAnsi="Book Antiqua"/>
          <w:noProof/>
          <w:sz w:val="24"/>
          <w:szCs w:val="24"/>
        </w:rPr>
        <w:tab/>
      </w:r>
      <w:r w:rsidRPr="002D74F4">
        <w:rPr>
          <w:rFonts w:ascii="Book Antiqua" w:hAnsi="Book Antiqua"/>
          <w:b/>
          <w:noProof/>
          <w:sz w:val="24"/>
          <w:szCs w:val="24"/>
        </w:rPr>
        <w:t>Park JM</w:t>
      </w:r>
      <w:r w:rsidRPr="002D74F4">
        <w:rPr>
          <w:rFonts w:ascii="Book Antiqua" w:hAnsi="Book Antiqua"/>
          <w:noProof/>
          <w:sz w:val="24"/>
          <w:szCs w:val="24"/>
        </w:rPr>
        <w:t>, Kanaoka Y, Eguchi N, Aritake K, Grujic S, Materi AM, Buslon VS, Tippin BL, Kwong AM, Salido E, French SW, Urade Y, Lin HJ. Hematopoietic prostaglandin D synthase suppresses intestinal adenomas in ApcMin/+ mice.</w:t>
      </w:r>
      <w:r w:rsidR="00827616" w:rsidRPr="002D74F4">
        <w:rPr>
          <w:rFonts w:ascii="Book Antiqua" w:hAnsi="Book Antiqua"/>
          <w:noProof/>
          <w:sz w:val="24"/>
          <w:szCs w:val="24"/>
        </w:rPr>
        <w:t xml:space="preserve"> </w:t>
      </w:r>
      <w:r w:rsidRPr="002D74F4">
        <w:rPr>
          <w:rFonts w:ascii="Book Antiqua" w:hAnsi="Book Antiqua"/>
          <w:i/>
          <w:noProof/>
          <w:sz w:val="24"/>
          <w:szCs w:val="24"/>
        </w:rPr>
        <w:t>Cancer Res</w:t>
      </w:r>
      <w:r w:rsidRPr="002D74F4">
        <w:rPr>
          <w:rFonts w:ascii="Book Antiqua" w:hAnsi="Book Antiqua"/>
          <w:noProof/>
          <w:sz w:val="24"/>
          <w:szCs w:val="24"/>
        </w:rPr>
        <w:t xml:space="preserve"> 2007; </w:t>
      </w:r>
      <w:r w:rsidRPr="002D74F4">
        <w:rPr>
          <w:rFonts w:ascii="Book Antiqua" w:hAnsi="Book Antiqua"/>
          <w:b/>
          <w:noProof/>
          <w:sz w:val="24"/>
          <w:szCs w:val="24"/>
        </w:rPr>
        <w:t>67:</w:t>
      </w:r>
      <w:r w:rsidRPr="002D74F4">
        <w:rPr>
          <w:rFonts w:ascii="Book Antiqua" w:hAnsi="Book Antiqua"/>
          <w:noProof/>
          <w:sz w:val="24"/>
          <w:szCs w:val="24"/>
        </w:rPr>
        <w:t xml:space="preserve"> 881-889</w:t>
      </w:r>
      <w:bookmarkEnd w:id="54"/>
      <w:r w:rsidRPr="002D74F4">
        <w:rPr>
          <w:rFonts w:ascii="Book Antiqua" w:hAnsi="Book Antiqua"/>
          <w:noProof/>
          <w:sz w:val="24"/>
          <w:szCs w:val="24"/>
        </w:rPr>
        <w:t xml:space="preserve"> [PMID: 17283118 DOI: 10.1158/0008-5472.CAN-05-3767]</w:t>
      </w:r>
    </w:p>
    <w:p w:rsidR="00F913E0" w:rsidRPr="002D74F4" w:rsidRDefault="00E6261E" w:rsidP="00117E5B">
      <w:pPr>
        <w:adjustRightInd w:val="0"/>
        <w:snapToGrid w:val="0"/>
        <w:spacing w:after="0" w:line="360" w:lineRule="auto"/>
        <w:jc w:val="both"/>
        <w:rPr>
          <w:rFonts w:ascii="Book Antiqua" w:hAnsi="Book Antiqua"/>
          <w:noProof/>
          <w:sz w:val="24"/>
          <w:szCs w:val="24"/>
        </w:rPr>
      </w:pPr>
      <w:bookmarkStart w:id="55" w:name="_ENREF_40"/>
      <w:r w:rsidRPr="002D74F4">
        <w:rPr>
          <w:rFonts w:ascii="Book Antiqua" w:hAnsi="Book Antiqua"/>
          <w:noProof/>
          <w:sz w:val="24"/>
          <w:szCs w:val="24"/>
        </w:rPr>
        <w:t>39</w:t>
      </w:r>
      <w:r w:rsidR="00F913E0" w:rsidRPr="002D74F4">
        <w:rPr>
          <w:rFonts w:ascii="Book Antiqua" w:hAnsi="Book Antiqua"/>
          <w:noProof/>
          <w:sz w:val="24"/>
          <w:szCs w:val="24"/>
        </w:rPr>
        <w:tab/>
      </w:r>
      <w:r w:rsidR="00F913E0" w:rsidRPr="002D74F4">
        <w:rPr>
          <w:rFonts w:ascii="Book Antiqua" w:hAnsi="Book Antiqua"/>
          <w:b/>
          <w:noProof/>
          <w:sz w:val="24"/>
          <w:szCs w:val="24"/>
        </w:rPr>
        <w:t>Yan M</w:t>
      </w:r>
      <w:r w:rsidR="00F913E0" w:rsidRPr="002D74F4">
        <w:rPr>
          <w:rFonts w:ascii="Book Antiqua" w:hAnsi="Book Antiqua"/>
          <w:noProof/>
          <w:sz w:val="24"/>
          <w:szCs w:val="24"/>
        </w:rPr>
        <w:t>, Rerko RM, Platzer P, Dawson D, Willis J, Tong M, Lawrence E, Lutterbaugh J, Lu S, Willson JK, Luo G, Hensold J, Tai HH, Wilson K, Markowitz SD. 15-Hydroxyprostaglandin dehydrogenase, a COX-2 oncogene antagonist, is a TGF-beta-induced suppressor of human gastrointestinal cancers.</w:t>
      </w:r>
      <w:r w:rsidR="00827616" w:rsidRPr="002D74F4">
        <w:rPr>
          <w:rFonts w:ascii="Book Antiqua" w:hAnsi="Book Antiqua"/>
          <w:noProof/>
          <w:sz w:val="24"/>
          <w:szCs w:val="24"/>
        </w:rPr>
        <w:t xml:space="preserve"> </w:t>
      </w:r>
      <w:r w:rsidR="00F913E0" w:rsidRPr="002D74F4">
        <w:rPr>
          <w:rFonts w:ascii="Book Antiqua" w:hAnsi="Book Antiqua"/>
          <w:i/>
          <w:noProof/>
          <w:sz w:val="24"/>
          <w:szCs w:val="24"/>
        </w:rPr>
        <w:t>Proc Natl Acad Sci U S A</w:t>
      </w:r>
      <w:r w:rsidR="00F913E0" w:rsidRPr="002D74F4">
        <w:rPr>
          <w:rFonts w:ascii="Book Antiqua" w:hAnsi="Book Antiqua"/>
          <w:noProof/>
          <w:sz w:val="24"/>
          <w:szCs w:val="24"/>
        </w:rPr>
        <w:t xml:space="preserve"> 2004; </w:t>
      </w:r>
      <w:r w:rsidR="00F913E0" w:rsidRPr="002D74F4">
        <w:rPr>
          <w:rFonts w:ascii="Book Antiqua" w:hAnsi="Book Antiqua"/>
          <w:b/>
          <w:noProof/>
          <w:sz w:val="24"/>
          <w:szCs w:val="24"/>
        </w:rPr>
        <w:t>101:</w:t>
      </w:r>
      <w:r w:rsidR="00F913E0" w:rsidRPr="002D74F4">
        <w:rPr>
          <w:rFonts w:ascii="Book Antiqua" w:hAnsi="Book Antiqua"/>
          <w:noProof/>
          <w:sz w:val="24"/>
          <w:szCs w:val="24"/>
        </w:rPr>
        <w:t xml:space="preserve"> 17468-17473</w:t>
      </w:r>
      <w:bookmarkEnd w:id="55"/>
      <w:r w:rsidR="00F913E0" w:rsidRPr="002D74F4">
        <w:rPr>
          <w:rFonts w:ascii="Book Antiqua" w:hAnsi="Book Antiqua"/>
          <w:noProof/>
          <w:sz w:val="24"/>
          <w:szCs w:val="24"/>
        </w:rPr>
        <w:t xml:space="preserve"> [PMID: 15574495DOI: 10.1073/pnas.0406142101]</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56" w:name="_ENREF_41"/>
      <w:r w:rsidRPr="002D74F4">
        <w:rPr>
          <w:rFonts w:ascii="Book Antiqua" w:hAnsi="Book Antiqua"/>
          <w:noProof/>
          <w:sz w:val="24"/>
          <w:szCs w:val="24"/>
        </w:rPr>
        <w:t>4</w:t>
      </w:r>
      <w:r w:rsidR="00E6261E" w:rsidRPr="002D74F4">
        <w:rPr>
          <w:rFonts w:ascii="Book Antiqua" w:hAnsi="Book Antiqua"/>
          <w:noProof/>
          <w:sz w:val="24"/>
          <w:szCs w:val="24"/>
        </w:rPr>
        <w:t>0</w:t>
      </w:r>
      <w:r w:rsidRPr="002D74F4">
        <w:rPr>
          <w:rFonts w:ascii="Book Antiqua" w:hAnsi="Book Antiqua"/>
          <w:noProof/>
          <w:sz w:val="24"/>
          <w:szCs w:val="24"/>
        </w:rPr>
        <w:tab/>
      </w:r>
      <w:r w:rsidRPr="002D74F4">
        <w:rPr>
          <w:rFonts w:ascii="Book Antiqua" w:hAnsi="Book Antiqua"/>
          <w:b/>
          <w:noProof/>
          <w:sz w:val="24"/>
          <w:szCs w:val="24"/>
        </w:rPr>
        <w:t>Calon A</w:t>
      </w:r>
      <w:r w:rsidRPr="002D74F4">
        <w:rPr>
          <w:rFonts w:ascii="Book Antiqua" w:hAnsi="Book Antiqua"/>
          <w:noProof/>
          <w:sz w:val="24"/>
          <w:szCs w:val="24"/>
        </w:rPr>
        <w:t>, Espinet E, Palomo-Ponce S, Tauriello DV, Iglesias M, Cespedes MV, Sevillano M, Nadal C, Jung P, Zhang XH, Byrom D, Riera A, Rossell D, Mangues R, Massague J, Sancho E, Batlle E. Dependency of colorectal cancer on a TGF-beta-driven program in stromal cells for metastasis initiation.</w:t>
      </w:r>
      <w:r w:rsidRPr="002D74F4">
        <w:rPr>
          <w:rFonts w:ascii="Book Antiqua" w:hAnsi="Book Antiqua"/>
          <w:i/>
          <w:noProof/>
          <w:sz w:val="24"/>
          <w:szCs w:val="24"/>
        </w:rPr>
        <w:t xml:space="preserve"> Cancer Cell </w:t>
      </w:r>
      <w:r w:rsidRPr="002D74F4">
        <w:rPr>
          <w:rFonts w:ascii="Book Antiqua" w:hAnsi="Book Antiqua"/>
          <w:noProof/>
          <w:sz w:val="24"/>
          <w:szCs w:val="24"/>
        </w:rPr>
        <w:t xml:space="preserve">2012; </w:t>
      </w:r>
      <w:r w:rsidRPr="002D74F4">
        <w:rPr>
          <w:rFonts w:ascii="Book Antiqua" w:hAnsi="Book Antiqua"/>
          <w:b/>
          <w:noProof/>
          <w:sz w:val="24"/>
          <w:szCs w:val="24"/>
        </w:rPr>
        <w:t>22:</w:t>
      </w:r>
      <w:r w:rsidRPr="002D74F4">
        <w:rPr>
          <w:rFonts w:ascii="Book Antiqua" w:hAnsi="Book Antiqua"/>
          <w:noProof/>
          <w:sz w:val="24"/>
          <w:szCs w:val="24"/>
        </w:rPr>
        <w:t xml:space="preserve"> 571-584 [PMID: 23153532 DOI: 10.1016/j.ccr.2012.08.013]</w:t>
      </w:r>
      <w:bookmarkEnd w:id="56"/>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57" w:name="_ENREF_42"/>
      <w:r w:rsidRPr="002D74F4">
        <w:rPr>
          <w:rFonts w:ascii="Book Antiqua" w:hAnsi="Book Antiqua"/>
          <w:noProof/>
          <w:sz w:val="24"/>
          <w:szCs w:val="24"/>
        </w:rPr>
        <w:t>4</w:t>
      </w:r>
      <w:r w:rsidR="00E6261E" w:rsidRPr="002D74F4">
        <w:rPr>
          <w:rFonts w:ascii="Book Antiqua" w:hAnsi="Book Antiqua"/>
          <w:noProof/>
          <w:sz w:val="24"/>
          <w:szCs w:val="24"/>
        </w:rPr>
        <w:t>1</w:t>
      </w:r>
      <w:r w:rsidRPr="002D74F4">
        <w:rPr>
          <w:rFonts w:ascii="Book Antiqua" w:hAnsi="Book Antiqua"/>
          <w:noProof/>
          <w:sz w:val="24"/>
          <w:szCs w:val="24"/>
        </w:rPr>
        <w:tab/>
      </w:r>
      <w:r w:rsidRPr="002D74F4">
        <w:rPr>
          <w:rFonts w:ascii="Book Antiqua" w:hAnsi="Book Antiqua"/>
          <w:b/>
          <w:noProof/>
          <w:sz w:val="24"/>
          <w:szCs w:val="24"/>
        </w:rPr>
        <w:t>Algra AM</w:t>
      </w:r>
      <w:r w:rsidRPr="002D74F4">
        <w:rPr>
          <w:rFonts w:ascii="Book Antiqua" w:hAnsi="Book Antiqua"/>
          <w:noProof/>
          <w:sz w:val="24"/>
          <w:szCs w:val="24"/>
        </w:rPr>
        <w:t>, Rothwell PM. Effects of regular aspirin on long-term cancer incidence and metastasis: a systematic comparison of evidence from observational studies versus randomised trials.</w:t>
      </w:r>
      <w:r w:rsidR="00827616" w:rsidRPr="002D74F4">
        <w:rPr>
          <w:rFonts w:ascii="Book Antiqua" w:hAnsi="Book Antiqua"/>
          <w:noProof/>
          <w:sz w:val="24"/>
          <w:szCs w:val="24"/>
        </w:rPr>
        <w:t xml:space="preserve"> </w:t>
      </w:r>
      <w:r w:rsidRPr="002D74F4">
        <w:rPr>
          <w:rFonts w:ascii="Book Antiqua" w:hAnsi="Book Antiqua"/>
          <w:i/>
          <w:noProof/>
          <w:sz w:val="24"/>
          <w:szCs w:val="24"/>
        </w:rPr>
        <w:t>Lancet Oncol</w:t>
      </w:r>
      <w:r w:rsidRPr="002D74F4">
        <w:rPr>
          <w:rFonts w:ascii="Book Antiqua" w:hAnsi="Book Antiqua"/>
          <w:noProof/>
          <w:sz w:val="24"/>
          <w:szCs w:val="24"/>
        </w:rPr>
        <w:t xml:space="preserve"> 2012; </w:t>
      </w:r>
      <w:r w:rsidRPr="002D74F4">
        <w:rPr>
          <w:rFonts w:ascii="Book Antiqua" w:hAnsi="Book Antiqua"/>
          <w:b/>
          <w:noProof/>
          <w:sz w:val="24"/>
          <w:szCs w:val="24"/>
        </w:rPr>
        <w:t>13:</w:t>
      </w:r>
      <w:r w:rsidRPr="002D74F4">
        <w:rPr>
          <w:rFonts w:ascii="Book Antiqua" w:hAnsi="Book Antiqua"/>
          <w:noProof/>
          <w:sz w:val="24"/>
          <w:szCs w:val="24"/>
        </w:rPr>
        <w:t xml:space="preserve"> 518-527</w:t>
      </w:r>
      <w:bookmarkEnd w:id="57"/>
      <w:r w:rsidRPr="002D74F4">
        <w:rPr>
          <w:rFonts w:ascii="Book Antiqua" w:hAnsi="Book Antiqua"/>
          <w:noProof/>
          <w:sz w:val="24"/>
          <w:szCs w:val="24"/>
        </w:rPr>
        <w:t xml:space="preserve"> [PMID: 22440112 DOI: 10.1016/S1470-2045(12)70112-2]</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58" w:name="_ENREF_43"/>
      <w:r w:rsidRPr="002D74F4">
        <w:rPr>
          <w:rFonts w:ascii="Book Antiqua" w:hAnsi="Book Antiqua"/>
          <w:noProof/>
          <w:sz w:val="24"/>
          <w:szCs w:val="24"/>
        </w:rPr>
        <w:t>4</w:t>
      </w:r>
      <w:r w:rsidR="00E6261E" w:rsidRPr="002D74F4">
        <w:rPr>
          <w:rFonts w:ascii="Book Antiqua" w:hAnsi="Book Antiqua"/>
          <w:noProof/>
          <w:sz w:val="24"/>
          <w:szCs w:val="24"/>
        </w:rPr>
        <w:t>2</w:t>
      </w:r>
      <w:r w:rsidRPr="002D74F4">
        <w:rPr>
          <w:rFonts w:ascii="Book Antiqua" w:hAnsi="Book Antiqua"/>
          <w:noProof/>
          <w:sz w:val="24"/>
          <w:szCs w:val="24"/>
        </w:rPr>
        <w:tab/>
      </w:r>
      <w:r w:rsidRPr="002D74F4">
        <w:rPr>
          <w:rFonts w:ascii="Book Antiqua" w:hAnsi="Book Antiqua"/>
          <w:b/>
          <w:noProof/>
          <w:sz w:val="24"/>
          <w:szCs w:val="24"/>
        </w:rPr>
        <w:t>Rothwell PM</w:t>
      </w:r>
      <w:r w:rsidRPr="002D74F4">
        <w:rPr>
          <w:rFonts w:ascii="Book Antiqua" w:hAnsi="Book Antiqua"/>
          <w:noProof/>
          <w:sz w:val="24"/>
          <w:szCs w:val="24"/>
        </w:rPr>
        <w:t xml:space="preserve">, Wilson M, Elwin CE, Norrving B, Algra A, Warlow CP, Meade TW. Long-term effect of aspirin on colorectal cancer incidence and mortality: 20-year </w:t>
      </w:r>
      <w:r w:rsidRPr="002D74F4">
        <w:rPr>
          <w:rFonts w:ascii="Book Antiqua" w:hAnsi="Book Antiqua"/>
          <w:noProof/>
          <w:sz w:val="24"/>
          <w:szCs w:val="24"/>
        </w:rPr>
        <w:lastRenderedPageBreak/>
        <w:t>follow-up of five randomised trials.</w:t>
      </w:r>
      <w:r w:rsidR="00827616" w:rsidRPr="002D74F4">
        <w:rPr>
          <w:rFonts w:ascii="Book Antiqua" w:hAnsi="Book Antiqua"/>
          <w:noProof/>
          <w:sz w:val="24"/>
          <w:szCs w:val="24"/>
        </w:rPr>
        <w:t xml:space="preserve"> </w:t>
      </w:r>
      <w:r w:rsidRPr="002D74F4">
        <w:rPr>
          <w:rFonts w:ascii="Book Antiqua" w:hAnsi="Book Antiqua"/>
          <w:i/>
          <w:noProof/>
          <w:sz w:val="24"/>
          <w:szCs w:val="24"/>
        </w:rPr>
        <w:t>Lancet</w:t>
      </w:r>
      <w:r w:rsidRPr="002D74F4">
        <w:rPr>
          <w:rFonts w:ascii="Book Antiqua" w:hAnsi="Book Antiqua"/>
          <w:noProof/>
          <w:sz w:val="24"/>
          <w:szCs w:val="24"/>
        </w:rPr>
        <w:t xml:space="preserve"> 2010; </w:t>
      </w:r>
      <w:r w:rsidRPr="002D74F4">
        <w:rPr>
          <w:rFonts w:ascii="Book Antiqua" w:hAnsi="Book Antiqua"/>
          <w:b/>
          <w:noProof/>
          <w:sz w:val="24"/>
          <w:szCs w:val="24"/>
        </w:rPr>
        <w:t>376</w:t>
      </w:r>
      <w:r w:rsidRPr="002D74F4">
        <w:rPr>
          <w:rFonts w:ascii="Book Antiqua" w:hAnsi="Book Antiqua"/>
          <w:noProof/>
          <w:sz w:val="24"/>
          <w:szCs w:val="24"/>
        </w:rPr>
        <w:t>: 1741-1750</w:t>
      </w:r>
      <w:bookmarkEnd w:id="58"/>
      <w:r w:rsidRPr="002D74F4">
        <w:rPr>
          <w:rFonts w:ascii="Book Antiqua" w:hAnsi="Book Antiqua"/>
          <w:sz w:val="24"/>
          <w:szCs w:val="24"/>
        </w:rPr>
        <w:t xml:space="preserve"> [</w:t>
      </w:r>
      <w:r w:rsidRPr="002D74F4">
        <w:rPr>
          <w:rFonts w:ascii="Book Antiqua" w:hAnsi="Book Antiqua"/>
          <w:noProof/>
          <w:sz w:val="24"/>
          <w:szCs w:val="24"/>
        </w:rPr>
        <w:t>PMID: 20970847 DOI: 10.1016/S0140-6736(10)61543-7]</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59" w:name="_ENREF_44"/>
      <w:r w:rsidRPr="002D74F4">
        <w:rPr>
          <w:rFonts w:ascii="Book Antiqua" w:hAnsi="Book Antiqua"/>
          <w:noProof/>
          <w:sz w:val="24"/>
          <w:szCs w:val="24"/>
        </w:rPr>
        <w:t>4</w:t>
      </w:r>
      <w:r w:rsidR="00E6261E" w:rsidRPr="002D74F4">
        <w:rPr>
          <w:rFonts w:ascii="Book Antiqua" w:hAnsi="Book Antiqua"/>
          <w:noProof/>
          <w:sz w:val="24"/>
          <w:szCs w:val="24"/>
        </w:rPr>
        <w:t>3</w:t>
      </w:r>
      <w:r w:rsidRPr="002D74F4">
        <w:rPr>
          <w:rFonts w:ascii="Book Antiqua" w:hAnsi="Book Antiqua"/>
          <w:noProof/>
          <w:sz w:val="24"/>
          <w:szCs w:val="24"/>
        </w:rPr>
        <w:tab/>
      </w:r>
      <w:r w:rsidRPr="002D74F4">
        <w:rPr>
          <w:rFonts w:ascii="Book Antiqua" w:hAnsi="Book Antiqua"/>
          <w:b/>
          <w:noProof/>
          <w:sz w:val="24"/>
          <w:szCs w:val="24"/>
        </w:rPr>
        <w:t>Sostres C</w:t>
      </w:r>
      <w:r w:rsidRPr="002D74F4">
        <w:rPr>
          <w:rFonts w:ascii="Book Antiqua" w:hAnsi="Book Antiqua"/>
          <w:noProof/>
          <w:sz w:val="24"/>
          <w:szCs w:val="24"/>
        </w:rPr>
        <w:t>, Gargallo CJ, Lanas A. Interaction between Helicobacter pylori infection, nonsteroidal anti-inflammatory drugs and/or low-dose aspirin use: old question new insights.</w:t>
      </w:r>
      <w:r w:rsidRPr="002D74F4">
        <w:rPr>
          <w:rFonts w:ascii="Book Antiqua" w:hAnsi="Book Antiqua"/>
          <w:i/>
          <w:noProof/>
          <w:sz w:val="24"/>
          <w:szCs w:val="24"/>
        </w:rPr>
        <w:t xml:space="preserve"> World J Gastroenterol </w:t>
      </w:r>
      <w:r w:rsidRPr="002D74F4">
        <w:rPr>
          <w:rFonts w:ascii="Book Antiqua" w:hAnsi="Book Antiqua"/>
          <w:noProof/>
          <w:sz w:val="24"/>
          <w:szCs w:val="24"/>
        </w:rPr>
        <w:t xml:space="preserve">2014; </w:t>
      </w:r>
      <w:r w:rsidRPr="002D74F4">
        <w:rPr>
          <w:rFonts w:ascii="Book Antiqua" w:hAnsi="Book Antiqua"/>
          <w:b/>
          <w:noProof/>
          <w:sz w:val="24"/>
          <w:szCs w:val="24"/>
        </w:rPr>
        <w:t>20:</w:t>
      </w:r>
      <w:r w:rsidRPr="002D74F4">
        <w:rPr>
          <w:rFonts w:ascii="Book Antiqua" w:hAnsi="Book Antiqua"/>
          <w:noProof/>
          <w:sz w:val="24"/>
          <w:szCs w:val="24"/>
        </w:rPr>
        <w:t xml:space="preserve"> 9439-9450 [PMID: 25071338 DOI: 10.3748/wjg.v20.i28.9439]</w:t>
      </w:r>
      <w:bookmarkEnd w:id="59"/>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60" w:name="_ENREF_45"/>
      <w:r w:rsidRPr="002D74F4">
        <w:rPr>
          <w:rFonts w:ascii="Book Antiqua" w:hAnsi="Book Antiqua"/>
          <w:noProof/>
          <w:sz w:val="24"/>
          <w:szCs w:val="24"/>
        </w:rPr>
        <w:t>4</w:t>
      </w:r>
      <w:r w:rsidR="00E6261E" w:rsidRPr="002D74F4">
        <w:rPr>
          <w:rFonts w:ascii="Book Antiqua" w:hAnsi="Book Antiqua"/>
          <w:noProof/>
          <w:sz w:val="24"/>
          <w:szCs w:val="24"/>
        </w:rPr>
        <w:t>4</w:t>
      </w:r>
      <w:r w:rsidRPr="002D74F4">
        <w:rPr>
          <w:rFonts w:ascii="Book Antiqua" w:hAnsi="Book Antiqua"/>
          <w:noProof/>
          <w:sz w:val="24"/>
          <w:szCs w:val="24"/>
        </w:rPr>
        <w:tab/>
      </w:r>
      <w:r w:rsidRPr="002D74F4">
        <w:rPr>
          <w:rFonts w:ascii="Book Antiqua" w:hAnsi="Book Antiqua"/>
          <w:b/>
          <w:noProof/>
          <w:sz w:val="24"/>
          <w:szCs w:val="24"/>
        </w:rPr>
        <w:t>Chan AT</w:t>
      </w:r>
      <w:r w:rsidRPr="002D74F4">
        <w:rPr>
          <w:rFonts w:ascii="Book Antiqua" w:hAnsi="Book Antiqua"/>
          <w:noProof/>
          <w:sz w:val="24"/>
          <w:szCs w:val="24"/>
        </w:rPr>
        <w:t>, Arber N, Burn J, Chia WK, Elwood P, Hull MA, Logan RF, Rothwell PM, Schror K, Baron JA. Aspirin in the chemoprevention of colorectal neoplasia: an overview.</w:t>
      </w:r>
      <w:r w:rsidRPr="002D74F4">
        <w:rPr>
          <w:rFonts w:ascii="Book Antiqua" w:hAnsi="Book Antiqua"/>
          <w:i/>
          <w:noProof/>
          <w:sz w:val="24"/>
          <w:szCs w:val="24"/>
        </w:rPr>
        <w:t xml:space="preserve"> Cancer Prev Res (Phila) </w:t>
      </w:r>
      <w:r w:rsidRPr="002D74F4">
        <w:rPr>
          <w:rFonts w:ascii="Book Antiqua" w:hAnsi="Book Antiqua"/>
          <w:noProof/>
          <w:sz w:val="24"/>
          <w:szCs w:val="24"/>
        </w:rPr>
        <w:t xml:space="preserve">2012; </w:t>
      </w:r>
      <w:r w:rsidRPr="002D74F4">
        <w:rPr>
          <w:rFonts w:ascii="Book Antiqua" w:hAnsi="Book Antiqua"/>
          <w:b/>
          <w:noProof/>
          <w:sz w:val="24"/>
          <w:szCs w:val="24"/>
        </w:rPr>
        <w:t>5:</w:t>
      </w:r>
      <w:r w:rsidRPr="002D74F4">
        <w:rPr>
          <w:rFonts w:ascii="Book Antiqua" w:hAnsi="Book Antiqua"/>
          <w:noProof/>
          <w:sz w:val="24"/>
          <w:szCs w:val="24"/>
        </w:rPr>
        <w:t xml:space="preserve"> 164-178 [PMID: 22084361 DOI: 10.1158/1940-6207.capr-11-0391]</w:t>
      </w:r>
      <w:bookmarkEnd w:id="60"/>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61" w:name="_ENREF_46"/>
      <w:r w:rsidRPr="002D74F4">
        <w:rPr>
          <w:rFonts w:ascii="Book Antiqua" w:hAnsi="Book Antiqua"/>
          <w:noProof/>
          <w:sz w:val="24"/>
          <w:szCs w:val="24"/>
        </w:rPr>
        <w:t>4</w:t>
      </w:r>
      <w:r w:rsidR="00E6261E" w:rsidRPr="002D74F4">
        <w:rPr>
          <w:rFonts w:ascii="Book Antiqua" w:hAnsi="Book Antiqua"/>
          <w:noProof/>
          <w:sz w:val="24"/>
          <w:szCs w:val="24"/>
        </w:rPr>
        <w:t>5</w:t>
      </w:r>
      <w:r w:rsidRPr="002D74F4">
        <w:rPr>
          <w:rFonts w:ascii="Book Antiqua" w:hAnsi="Book Antiqua"/>
          <w:noProof/>
          <w:sz w:val="24"/>
          <w:szCs w:val="24"/>
        </w:rPr>
        <w:tab/>
      </w:r>
      <w:r w:rsidRPr="002D74F4">
        <w:rPr>
          <w:rFonts w:ascii="Book Antiqua" w:hAnsi="Book Antiqua"/>
          <w:b/>
          <w:noProof/>
          <w:sz w:val="24"/>
          <w:szCs w:val="24"/>
        </w:rPr>
        <w:t>Ng K</w:t>
      </w:r>
      <w:r w:rsidRPr="002D74F4">
        <w:rPr>
          <w:rFonts w:ascii="Book Antiqua" w:hAnsi="Book Antiqua"/>
          <w:noProof/>
          <w:sz w:val="24"/>
          <w:szCs w:val="24"/>
        </w:rPr>
        <w:t>, Meyerhardt JA, Chan AT, Sato K, Chan JA, Niedzwiecki D, Saltz LB, Mayer RJ, Benson AB, 3rd, Schaefer PL, Whittom R, Hantel A, Goldberg RM, Venook AP, Ogino S, Giovannucci EL, Fuchs CS. Aspirin and COX-2 inhibitor use in patients with stage III colon cancer.</w:t>
      </w:r>
      <w:r w:rsidRPr="002D74F4">
        <w:rPr>
          <w:rFonts w:ascii="Book Antiqua" w:hAnsi="Book Antiqua"/>
          <w:i/>
          <w:noProof/>
          <w:sz w:val="24"/>
          <w:szCs w:val="24"/>
        </w:rPr>
        <w:t xml:space="preserve"> J Natl Cancer Inst </w:t>
      </w:r>
      <w:r w:rsidRPr="002D74F4">
        <w:rPr>
          <w:rFonts w:ascii="Book Antiqua" w:hAnsi="Book Antiqua"/>
          <w:noProof/>
          <w:sz w:val="24"/>
          <w:szCs w:val="24"/>
        </w:rPr>
        <w:t xml:space="preserve">2015; </w:t>
      </w:r>
      <w:r w:rsidRPr="002D74F4">
        <w:rPr>
          <w:rFonts w:ascii="Book Antiqua" w:hAnsi="Book Antiqua"/>
          <w:b/>
          <w:noProof/>
          <w:sz w:val="24"/>
          <w:szCs w:val="24"/>
        </w:rPr>
        <w:t>107:</w:t>
      </w:r>
      <w:r w:rsidRPr="002D74F4">
        <w:rPr>
          <w:rFonts w:ascii="Book Antiqua" w:hAnsi="Book Antiqua"/>
          <w:noProof/>
          <w:sz w:val="24"/>
          <w:szCs w:val="24"/>
        </w:rPr>
        <w:t xml:space="preserve"> 345 [PMID: 25432409 DOI: 10.1093/jnci/dju345]</w:t>
      </w:r>
      <w:bookmarkEnd w:id="61"/>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62" w:name="_ENREF_47"/>
      <w:r w:rsidRPr="002D74F4">
        <w:rPr>
          <w:rFonts w:ascii="Book Antiqua" w:hAnsi="Book Antiqua"/>
          <w:noProof/>
          <w:sz w:val="24"/>
          <w:szCs w:val="24"/>
        </w:rPr>
        <w:t>4</w:t>
      </w:r>
      <w:r w:rsidR="00E6261E" w:rsidRPr="002D74F4">
        <w:rPr>
          <w:rFonts w:ascii="Book Antiqua" w:hAnsi="Book Antiqua"/>
          <w:noProof/>
          <w:sz w:val="24"/>
          <w:szCs w:val="24"/>
        </w:rPr>
        <w:t>6</w:t>
      </w:r>
      <w:r w:rsidRPr="002D74F4">
        <w:rPr>
          <w:rFonts w:ascii="Book Antiqua" w:hAnsi="Book Antiqua"/>
          <w:noProof/>
          <w:sz w:val="24"/>
          <w:szCs w:val="24"/>
        </w:rPr>
        <w:tab/>
      </w:r>
      <w:r w:rsidRPr="002D74F4">
        <w:rPr>
          <w:rFonts w:ascii="Book Antiqua" w:hAnsi="Book Antiqua"/>
          <w:b/>
          <w:noProof/>
          <w:sz w:val="24"/>
          <w:szCs w:val="24"/>
        </w:rPr>
        <w:t>Ajuebor MN</w:t>
      </w:r>
      <w:r w:rsidRPr="002D74F4">
        <w:rPr>
          <w:rFonts w:ascii="Book Antiqua" w:hAnsi="Book Antiqua"/>
          <w:noProof/>
          <w:sz w:val="24"/>
          <w:szCs w:val="24"/>
        </w:rPr>
        <w:t>, Singh A, Wallace JL. Cyclooxygenase-2-derived prostaglandin D(2) is an early anti-inflammatory signal in experimental colitis.</w:t>
      </w:r>
      <w:r w:rsidRPr="002D74F4">
        <w:rPr>
          <w:rFonts w:ascii="Book Antiqua" w:hAnsi="Book Antiqua"/>
          <w:i/>
          <w:noProof/>
          <w:sz w:val="24"/>
          <w:szCs w:val="24"/>
        </w:rPr>
        <w:t xml:space="preserve"> Am J Physiol Gastrointest Liver Physiol </w:t>
      </w:r>
      <w:r w:rsidRPr="002D74F4">
        <w:rPr>
          <w:rFonts w:ascii="Book Antiqua" w:hAnsi="Book Antiqua"/>
          <w:noProof/>
          <w:sz w:val="24"/>
          <w:szCs w:val="24"/>
        </w:rPr>
        <w:t xml:space="preserve">2000; </w:t>
      </w:r>
      <w:r w:rsidRPr="002D74F4">
        <w:rPr>
          <w:rFonts w:ascii="Book Antiqua" w:hAnsi="Book Antiqua"/>
          <w:b/>
          <w:noProof/>
          <w:sz w:val="24"/>
          <w:szCs w:val="24"/>
        </w:rPr>
        <w:t>279:</w:t>
      </w:r>
      <w:r w:rsidRPr="002D74F4">
        <w:rPr>
          <w:rFonts w:ascii="Book Antiqua" w:hAnsi="Book Antiqua"/>
          <w:noProof/>
          <w:sz w:val="24"/>
          <w:szCs w:val="24"/>
        </w:rPr>
        <w:t xml:space="preserve"> 238-244 [PMID: 10898767 DOI: 10.1016/S0016-5085(00)85328-7]</w:t>
      </w:r>
      <w:bookmarkEnd w:id="62"/>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63" w:name="_ENREF_48"/>
      <w:r w:rsidRPr="002D74F4">
        <w:rPr>
          <w:rFonts w:ascii="Book Antiqua" w:hAnsi="Book Antiqua"/>
          <w:noProof/>
          <w:sz w:val="24"/>
          <w:szCs w:val="24"/>
        </w:rPr>
        <w:t>4</w:t>
      </w:r>
      <w:r w:rsidR="00E6261E" w:rsidRPr="002D74F4">
        <w:rPr>
          <w:rFonts w:ascii="Book Antiqua" w:hAnsi="Book Antiqua"/>
          <w:noProof/>
          <w:sz w:val="24"/>
          <w:szCs w:val="24"/>
        </w:rPr>
        <w:t>7</w:t>
      </w:r>
      <w:r w:rsidRPr="002D74F4">
        <w:rPr>
          <w:rFonts w:ascii="Book Antiqua" w:hAnsi="Book Antiqua"/>
          <w:noProof/>
          <w:sz w:val="24"/>
          <w:szCs w:val="24"/>
        </w:rPr>
        <w:tab/>
      </w:r>
      <w:r w:rsidRPr="002D74F4">
        <w:rPr>
          <w:rFonts w:ascii="Book Antiqua" w:hAnsi="Book Antiqua"/>
          <w:b/>
          <w:noProof/>
          <w:sz w:val="24"/>
          <w:szCs w:val="24"/>
        </w:rPr>
        <w:t>Iwanaga K</w:t>
      </w:r>
      <w:r w:rsidRPr="002D74F4">
        <w:rPr>
          <w:rFonts w:ascii="Book Antiqua" w:hAnsi="Book Antiqua"/>
          <w:noProof/>
          <w:sz w:val="24"/>
          <w:szCs w:val="24"/>
        </w:rPr>
        <w:t>, Nakamura T, Maeda S, Aritake K, Hori M, Urade Y, Ozaki H, Murata T. Mast cell-derived prostaglandin D2 inhibits colitis and colitis-associated colon cancer in mice.</w:t>
      </w:r>
      <w:r w:rsidR="00827616" w:rsidRPr="002D74F4">
        <w:rPr>
          <w:rFonts w:ascii="Book Antiqua" w:hAnsi="Book Antiqua"/>
          <w:noProof/>
          <w:sz w:val="24"/>
          <w:szCs w:val="24"/>
        </w:rPr>
        <w:t xml:space="preserve"> </w:t>
      </w:r>
      <w:r w:rsidRPr="002D74F4">
        <w:rPr>
          <w:rFonts w:ascii="Book Antiqua" w:hAnsi="Book Antiqua"/>
          <w:noProof/>
          <w:sz w:val="24"/>
          <w:szCs w:val="24"/>
        </w:rPr>
        <w:t xml:space="preserve">Cancer Res 2014; </w:t>
      </w:r>
      <w:r w:rsidRPr="002D74F4">
        <w:rPr>
          <w:rFonts w:ascii="Book Antiqua" w:hAnsi="Book Antiqua"/>
          <w:b/>
          <w:noProof/>
          <w:sz w:val="24"/>
          <w:szCs w:val="24"/>
        </w:rPr>
        <w:t>74:</w:t>
      </w:r>
      <w:r w:rsidRPr="002D74F4">
        <w:rPr>
          <w:rFonts w:ascii="Book Antiqua" w:hAnsi="Book Antiqua"/>
          <w:noProof/>
          <w:sz w:val="24"/>
          <w:szCs w:val="24"/>
        </w:rPr>
        <w:t xml:space="preserve"> 3011-3019</w:t>
      </w:r>
      <w:bookmarkEnd w:id="63"/>
      <w:r w:rsidRPr="002D74F4">
        <w:rPr>
          <w:rFonts w:ascii="Book Antiqua" w:hAnsi="Book Antiqua"/>
          <w:noProof/>
          <w:sz w:val="24"/>
          <w:szCs w:val="24"/>
        </w:rPr>
        <w:t xml:space="preserve"> [PMID: 24879565 DOI: 10.1158/0008-5472.CAN-13-2792]</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64" w:name="_ENREF_49"/>
      <w:r w:rsidRPr="002D74F4">
        <w:rPr>
          <w:rFonts w:ascii="Book Antiqua" w:hAnsi="Book Antiqua"/>
          <w:noProof/>
          <w:sz w:val="24"/>
          <w:szCs w:val="24"/>
        </w:rPr>
        <w:t>4</w:t>
      </w:r>
      <w:r w:rsidR="00E6261E" w:rsidRPr="002D74F4">
        <w:rPr>
          <w:rFonts w:ascii="Book Antiqua" w:hAnsi="Book Antiqua"/>
          <w:noProof/>
          <w:sz w:val="24"/>
          <w:szCs w:val="24"/>
        </w:rPr>
        <w:t>8</w:t>
      </w:r>
      <w:r w:rsidRPr="002D74F4">
        <w:rPr>
          <w:rFonts w:ascii="Book Antiqua" w:hAnsi="Book Antiqua"/>
          <w:noProof/>
          <w:sz w:val="24"/>
          <w:szCs w:val="24"/>
        </w:rPr>
        <w:tab/>
      </w:r>
      <w:r w:rsidRPr="002D74F4">
        <w:rPr>
          <w:rFonts w:ascii="Book Antiqua" w:hAnsi="Book Antiqua"/>
          <w:b/>
          <w:noProof/>
          <w:sz w:val="24"/>
          <w:szCs w:val="24"/>
        </w:rPr>
        <w:t>Steele VE</w:t>
      </w:r>
      <w:r w:rsidRPr="002D74F4">
        <w:rPr>
          <w:rFonts w:ascii="Book Antiqua" w:hAnsi="Book Antiqua"/>
          <w:noProof/>
          <w:sz w:val="24"/>
          <w:szCs w:val="24"/>
        </w:rPr>
        <w:t>, Holmes CA, Hawk ET, Kopelovich L, Lubet RA, Crowell JA, Sigman CC, Kelloff GJ. Lipoxygenase inhibitors as potential cancer chemopreventives.</w:t>
      </w:r>
      <w:r w:rsidRPr="002D74F4">
        <w:rPr>
          <w:rFonts w:ascii="Book Antiqua" w:hAnsi="Book Antiqua"/>
          <w:i/>
          <w:noProof/>
          <w:sz w:val="24"/>
          <w:szCs w:val="24"/>
        </w:rPr>
        <w:t xml:space="preserve"> Cancer Epidemiol Biomarkers Prev </w:t>
      </w:r>
      <w:r w:rsidRPr="002D74F4">
        <w:rPr>
          <w:rFonts w:ascii="Book Antiqua" w:hAnsi="Book Antiqua"/>
          <w:noProof/>
          <w:sz w:val="24"/>
          <w:szCs w:val="24"/>
        </w:rPr>
        <w:t xml:space="preserve">1999; </w:t>
      </w:r>
      <w:r w:rsidRPr="002D74F4">
        <w:rPr>
          <w:rFonts w:ascii="Book Antiqua" w:hAnsi="Book Antiqua"/>
          <w:b/>
          <w:noProof/>
          <w:sz w:val="24"/>
          <w:szCs w:val="24"/>
        </w:rPr>
        <w:t>8:</w:t>
      </w:r>
      <w:r w:rsidRPr="002D74F4">
        <w:rPr>
          <w:rFonts w:ascii="Book Antiqua" w:hAnsi="Book Antiqua"/>
          <w:noProof/>
          <w:sz w:val="24"/>
          <w:szCs w:val="24"/>
        </w:rPr>
        <w:t xml:space="preserve"> 467-483 [PMID: 10350444]</w:t>
      </w:r>
      <w:bookmarkEnd w:id="64"/>
    </w:p>
    <w:p w:rsidR="00F913E0" w:rsidRPr="002D74F4" w:rsidRDefault="00E6261E" w:rsidP="00117E5B">
      <w:pPr>
        <w:adjustRightInd w:val="0"/>
        <w:snapToGrid w:val="0"/>
        <w:spacing w:after="0" w:line="360" w:lineRule="auto"/>
        <w:jc w:val="both"/>
        <w:rPr>
          <w:rFonts w:ascii="Book Antiqua" w:hAnsi="Book Antiqua"/>
          <w:noProof/>
          <w:sz w:val="24"/>
          <w:szCs w:val="24"/>
        </w:rPr>
      </w:pPr>
      <w:bookmarkStart w:id="65" w:name="_ENREF_50"/>
      <w:r w:rsidRPr="002D74F4">
        <w:rPr>
          <w:rFonts w:ascii="Book Antiqua" w:hAnsi="Book Antiqua"/>
          <w:noProof/>
          <w:sz w:val="24"/>
          <w:szCs w:val="24"/>
        </w:rPr>
        <w:t>49</w:t>
      </w:r>
      <w:r w:rsidR="00F913E0" w:rsidRPr="002D74F4">
        <w:rPr>
          <w:rFonts w:ascii="Book Antiqua" w:hAnsi="Book Antiqua"/>
          <w:noProof/>
          <w:sz w:val="24"/>
          <w:szCs w:val="24"/>
        </w:rPr>
        <w:tab/>
      </w:r>
      <w:r w:rsidR="00F913E0" w:rsidRPr="002D74F4">
        <w:rPr>
          <w:rFonts w:ascii="Book Antiqua" w:hAnsi="Book Antiqua"/>
          <w:b/>
          <w:noProof/>
          <w:sz w:val="24"/>
          <w:szCs w:val="24"/>
        </w:rPr>
        <w:t>Schewe T</w:t>
      </w:r>
      <w:r w:rsidR="00F913E0" w:rsidRPr="002D74F4">
        <w:rPr>
          <w:rFonts w:ascii="Book Antiqua" w:hAnsi="Book Antiqua"/>
          <w:noProof/>
          <w:sz w:val="24"/>
          <w:szCs w:val="24"/>
        </w:rPr>
        <w:t>, Halangk W, Hiebsch C, Rapoport SM. A lipoxygenase in rabbit reticulocytes which attacks phospholipids and intact mitochondria.</w:t>
      </w:r>
      <w:r w:rsidR="00827616" w:rsidRPr="002D74F4">
        <w:rPr>
          <w:rFonts w:ascii="Book Antiqua" w:hAnsi="Book Antiqua"/>
          <w:noProof/>
          <w:sz w:val="24"/>
          <w:szCs w:val="24"/>
        </w:rPr>
        <w:t xml:space="preserve"> </w:t>
      </w:r>
      <w:r w:rsidR="00F913E0" w:rsidRPr="002D74F4">
        <w:rPr>
          <w:rFonts w:ascii="Book Antiqua" w:hAnsi="Book Antiqua"/>
          <w:i/>
          <w:noProof/>
          <w:sz w:val="24"/>
          <w:szCs w:val="24"/>
        </w:rPr>
        <w:t>FEBS Lett</w:t>
      </w:r>
      <w:r w:rsidR="00F913E0" w:rsidRPr="002D74F4">
        <w:rPr>
          <w:rFonts w:ascii="Book Antiqua" w:hAnsi="Book Antiqua"/>
          <w:noProof/>
          <w:sz w:val="24"/>
          <w:szCs w:val="24"/>
        </w:rPr>
        <w:t xml:space="preserve"> 1975; </w:t>
      </w:r>
      <w:r w:rsidR="00F913E0" w:rsidRPr="002D74F4">
        <w:rPr>
          <w:rFonts w:ascii="Book Antiqua" w:hAnsi="Book Antiqua"/>
          <w:b/>
          <w:noProof/>
          <w:sz w:val="24"/>
          <w:szCs w:val="24"/>
        </w:rPr>
        <w:t>60:</w:t>
      </w:r>
      <w:r w:rsidR="00F913E0" w:rsidRPr="002D74F4">
        <w:rPr>
          <w:rFonts w:ascii="Book Antiqua" w:hAnsi="Book Antiqua"/>
          <w:noProof/>
          <w:sz w:val="24"/>
          <w:szCs w:val="24"/>
        </w:rPr>
        <w:t xml:space="preserve"> 149-152</w:t>
      </w:r>
      <w:bookmarkEnd w:id="65"/>
      <w:r w:rsidR="00F913E0" w:rsidRPr="002D74F4">
        <w:rPr>
          <w:rFonts w:ascii="Book Antiqua" w:hAnsi="Book Antiqua"/>
          <w:noProof/>
          <w:sz w:val="24"/>
          <w:szCs w:val="24"/>
        </w:rPr>
        <w:t xml:space="preserve"> [PMID: 6318 DOI: 10.1016/0014-5793(75)80439-X]</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66" w:name="_ENREF_51"/>
      <w:r w:rsidRPr="002D74F4">
        <w:rPr>
          <w:rFonts w:ascii="Book Antiqua" w:hAnsi="Book Antiqua"/>
          <w:noProof/>
          <w:sz w:val="24"/>
          <w:szCs w:val="24"/>
        </w:rPr>
        <w:lastRenderedPageBreak/>
        <w:t>5</w:t>
      </w:r>
      <w:r w:rsidR="00E6261E" w:rsidRPr="002D74F4">
        <w:rPr>
          <w:rFonts w:ascii="Book Antiqua" w:hAnsi="Book Antiqua"/>
          <w:noProof/>
          <w:sz w:val="24"/>
          <w:szCs w:val="24"/>
        </w:rPr>
        <w:t>0</w:t>
      </w:r>
      <w:r w:rsidRPr="002D74F4">
        <w:rPr>
          <w:rFonts w:ascii="Book Antiqua" w:hAnsi="Book Antiqua"/>
          <w:noProof/>
          <w:sz w:val="24"/>
          <w:szCs w:val="24"/>
        </w:rPr>
        <w:tab/>
      </w:r>
      <w:r w:rsidRPr="002D74F4">
        <w:rPr>
          <w:rFonts w:ascii="Book Antiqua" w:hAnsi="Book Antiqua"/>
          <w:b/>
          <w:noProof/>
          <w:sz w:val="24"/>
          <w:szCs w:val="24"/>
        </w:rPr>
        <w:t>Belkner J</w:t>
      </w:r>
      <w:r w:rsidRPr="002D74F4">
        <w:rPr>
          <w:rFonts w:ascii="Book Antiqua" w:hAnsi="Book Antiqua"/>
          <w:noProof/>
          <w:sz w:val="24"/>
          <w:szCs w:val="24"/>
        </w:rPr>
        <w:t>, Wiesner R, Kuhn H, Lankin VZ. The oxygenation of cholesterol esters by the reticulocyte lipoxygenase.</w:t>
      </w:r>
      <w:r w:rsidR="00827616" w:rsidRPr="002D74F4">
        <w:rPr>
          <w:rFonts w:ascii="Book Antiqua" w:hAnsi="Book Antiqua"/>
          <w:noProof/>
          <w:sz w:val="24"/>
          <w:szCs w:val="24"/>
        </w:rPr>
        <w:t xml:space="preserve"> </w:t>
      </w:r>
      <w:r w:rsidRPr="002D74F4">
        <w:rPr>
          <w:rFonts w:ascii="Book Antiqua" w:hAnsi="Book Antiqua"/>
          <w:i/>
          <w:noProof/>
          <w:sz w:val="24"/>
          <w:szCs w:val="24"/>
        </w:rPr>
        <w:t>FEBS Lett</w:t>
      </w:r>
      <w:r w:rsidRPr="002D74F4">
        <w:rPr>
          <w:rFonts w:ascii="Book Antiqua" w:hAnsi="Book Antiqua"/>
          <w:noProof/>
          <w:sz w:val="24"/>
          <w:szCs w:val="24"/>
        </w:rPr>
        <w:t xml:space="preserve"> 1991; </w:t>
      </w:r>
      <w:r w:rsidRPr="002D74F4">
        <w:rPr>
          <w:rFonts w:ascii="Book Antiqua" w:hAnsi="Book Antiqua"/>
          <w:b/>
          <w:noProof/>
          <w:sz w:val="24"/>
          <w:szCs w:val="24"/>
        </w:rPr>
        <w:t>279:</w:t>
      </w:r>
      <w:r w:rsidRPr="002D74F4">
        <w:rPr>
          <w:rFonts w:ascii="Book Antiqua" w:hAnsi="Book Antiqua"/>
          <w:noProof/>
          <w:sz w:val="24"/>
          <w:szCs w:val="24"/>
        </w:rPr>
        <w:t xml:space="preserve"> 110-114</w:t>
      </w:r>
      <w:bookmarkEnd w:id="66"/>
      <w:r w:rsidRPr="002D74F4">
        <w:rPr>
          <w:rFonts w:ascii="Book Antiqua" w:hAnsi="Book Antiqua"/>
          <w:noProof/>
          <w:sz w:val="24"/>
          <w:szCs w:val="24"/>
        </w:rPr>
        <w:t xml:space="preserve"> [PMID: 1899834 DOI: 10.1016/0014-5793(91)80263-3]</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67" w:name="_ENREF_52"/>
      <w:r w:rsidRPr="002D74F4">
        <w:rPr>
          <w:rFonts w:ascii="Book Antiqua" w:hAnsi="Book Antiqua"/>
          <w:noProof/>
          <w:sz w:val="24"/>
          <w:szCs w:val="24"/>
        </w:rPr>
        <w:t>5</w:t>
      </w:r>
      <w:r w:rsidR="00E6261E" w:rsidRPr="002D74F4">
        <w:rPr>
          <w:rFonts w:ascii="Book Antiqua" w:hAnsi="Book Antiqua"/>
          <w:noProof/>
          <w:sz w:val="24"/>
          <w:szCs w:val="24"/>
        </w:rPr>
        <w:t>1</w:t>
      </w:r>
      <w:r w:rsidRPr="002D74F4">
        <w:rPr>
          <w:rFonts w:ascii="Book Antiqua" w:hAnsi="Book Antiqua"/>
          <w:noProof/>
          <w:sz w:val="24"/>
          <w:szCs w:val="24"/>
        </w:rPr>
        <w:tab/>
      </w:r>
      <w:r w:rsidRPr="002D74F4">
        <w:rPr>
          <w:rFonts w:ascii="Book Antiqua" w:hAnsi="Book Antiqua"/>
          <w:b/>
          <w:noProof/>
          <w:sz w:val="24"/>
          <w:szCs w:val="24"/>
        </w:rPr>
        <w:t>Radmark O</w:t>
      </w:r>
      <w:r w:rsidRPr="002D74F4">
        <w:rPr>
          <w:rFonts w:ascii="Book Antiqua" w:hAnsi="Book Antiqua"/>
          <w:noProof/>
          <w:sz w:val="24"/>
          <w:szCs w:val="24"/>
        </w:rPr>
        <w:t>, Samuelsson B. 5-Lipoxygenase: mechanisms of regulation.</w:t>
      </w:r>
      <w:r w:rsidR="00827616" w:rsidRPr="002D74F4">
        <w:rPr>
          <w:rFonts w:ascii="Book Antiqua" w:hAnsi="Book Antiqua"/>
          <w:noProof/>
          <w:sz w:val="24"/>
          <w:szCs w:val="24"/>
        </w:rPr>
        <w:t xml:space="preserve"> </w:t>
      </w:r>
      <w:r w:rsidRPr="002D74F4">
        <w:rPr>
          <w:rFonts w:ascii="Book Antiqua" w:hAnsi="Book Antiqua"/>
          <w:i/>
          <w:noProof/>
          <w:sz w:val="24"/>
          <w:szCs w:val="24"/>
        </w:rPr>
        <w:t>J Lipid Res</w:t>
      </w:r>
      <w:r w:rsidRPr="002D74F4">
        <w:rPr>
          <w:rFonts w:ascii="Book Antiqua" w:hAnsi="Book Antiqua"/>
          <w:noProof/>
          <w:sz w:val="24"/>
          <w:szCs w:val="24"/>
        </w:rPr>
        <w:t xml:space="preserve"> 2009;</w:t>
      </w:r>
      <w:r w:rsidR="00827616" w:rsidRPr="002D74F4">
        <w:rPr>
          <w:rFonts w:ascii="Book Antiqua" w:hAnsi="Book Antiqua"/>
          <w:noProof/>
          <w:sz w:val="24"/>
          <w:szCs w:val="24"/>
        </w:rPr>
        <w:t xml:space="preserve"> </w:t>
      </w:r>
      <w:bookmarkEnd w:id="67"/>
      <w:r w:rsidRPr="002D74F4">
        <w:rPr>
          <w:rFonts w:ascii="Book Antiqua" w:hAnsi="Book Antiqua"/>
          <w:b/>
          <w:noProof/>
          <w:sz w:val="24"/>
          <w:szCs w:val="24"/>
        </w:rPr>
        <w:t>50</w:t>
      </w:r>
      <w:r w:rsidRPr="002D74F4">
        <w:rPr>
          <w:rFonts w:ascii="Book Antiqua" w:hAnsi="Book Antiqua"/>
          <w:noProof/>
          <w:sz w:val="24"/>
          <w:szCs w:val="24"/>
        </w:rPr>
        <w:t xml:space="preserve"> Suppl: S40–S45 [PMID: 18987389 DOI: 10.1194/jlr.R800062-JLR200]</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68" w:name="_ENREF_53"/>
      <w:r w:rsidRPr="002D74F4">
        <w:rPr>
          <w:rFonts w:ascii="Book Antiqua" w:hAnsi="Book Antiqua"/>
          <w:noProof/>
          <w:sz w:val="24"/>
          <w:szCs w:val="24"/>
        </w:rPr>
        <w:t>5</w:t>
      </w:r>
      <w:r w:rsidR="00E6261E" w:rsidRPr="002D74F4">
        <w:rPr>
          <w:rFonts w:ascii="Book Antiqua" w:hAnsi="Book Antiqua"/>
          <w:noProof/>
          <w:sz w:val="24"/>
          <w:szCs w:val="24"/>
        </w:rPr>
        <w:t>2</w:t>
      </w:r>
      <w:r w:rsidRPr="002D74F4">
        <w:rPr>
          <w:rFonts w:ascii="Book Antiqua" w:hAnsi="Book Antiqua"/>
          <w:noProof/>
          <w:sz w:val="24"/>
          <w:szCs w:val="24"/>
        </w:rPr>
        <w:tab/>
      </w:r>
      <w:r w:rsidRPr="002D74F4">
        <w:rPr>
          <w:rFonts w:ascii="Book Antiqua" w:hAnsi="Book Antiqua"/>
          <w:b/>
          <w:noProof/>
          <w:sz w:val="24"/>
          <w:szCs w:val="24"/>
        </w:rPr>
        <w:t>Savari S</w:t>
      </w:r>
      <w:r w:rsidRPr="002D74F4">
        <w:rPr>
          <w:rFonts w:ascii="Book Antiqua" w:hAnsi="Book Antiqua"/>
          <w:noProof/>
          <w:sz w:val="24"/>
          <w:szCs w:val="24"/>
        </w:rPr>
        <w:t>, Vinnakota K, Zhang Y, Sjolander A. Cysteinyl leukotrienes and their receptors: bridging inflammation and colorectal cancer.</w:t>
      </w:r>
      <w:r w:rsidRPr="002D74F4">
        <w:rPr>
          <w:rFonts w:ascii="Book Antiqua" w:hAnsi="Book Antiqua"/>
          <w:i/>
          <w:noProof/>
          <w:sz w:val="24"/>
          <w:szCs w:val="24"/>
        </w:rPr>
        <w:t xml:space="preserve"> World J Gastroenterol </w:t>
      </w:r>
      <w:r w:rsidRPr="002D74F4">
        <w:rPr>
          <w:rFonts w:ascii="Book Antiqua" w:hAnsi="Book Antiqua"/>
          <w:noProof/>
          <w:sz w:val="24"/>
          <w:szCs w:val="24"/>
        </w:rPr>
        <w:t xml:space="preserve">2014; </w:t>
      </w:r>
      <w:r w:rsidRPr="002D74F4">
        <w:rPr>
          <w:rFonts w:ascii="Book Antiqua" w:hAnsi="Book Antiqua"/>
          <w:b/>
          <w:noProof/>
          <w:sz w:val="24"/>
          <w:szCs w:val="24"/>
        </w:rPr>
        <w:t>20:</w:t>
      </w:r>
      <w:r w:rsidRPr="002D74F4">
        <w:rPr>
          <w:rFonts w:ascii="Book Antiqua" w:hAnsi="Book Antiqua"/>
          <w:noProof/>
          <w:sz w:val="24"/>
          <w:szCs w:val="24"/>
        </w:rPr>
        <w:t xml:space="preserve"> 968-977 [PMID: 24574769 DOI: 10.3748/wjg.v20.i4.968]</w:t>
      </w:r>
      <w:bookmarkEnd w:id="68"/>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69" w:name="_ENREF_54"/>
      <w:r w:rsidRPr="002D74F4">
        <w:rPr>
          <w:rFonts w:ascii="Book Antiqua" w:hAnsi="Book Antiqua"/>
          <w:noProof/>
          <w:sz w:val="24"/>
          <w:szCs w:val="24"/>
        </w:rPr>
        <w:t>5</w:t>
      </w:r>
      <w:r w:rsidR="00E6261E" w:rsidRPr="002D74F4">
        <w:rPr>
          <w:rFonts w:ascii="Book Antiqua" w:hAnsi="Book Antiqua"/>
          <w:noProof/>
          <w:sz w:val="24"/>
          <w:szCs w:val="24"/>
        </w:rPr>
        <w:t>3</w:t>
      </w:r>
      <w:r w:rsidRPr="002D74F4">
        <w:rPr>
          <w:rFonts w:ascii="Book Antiqua" w:hAnsi="Book Antiqua"/>
          <w:noProof/>
          <w:sz w:val="24"/>
          <w:szCs w:val="24"/>
        </w:rPr>
        <w:tab/>
      </w:r>
      <w:r w:rsidRPr="002D74F4">
        <w:rPr>
          <w:rFonts w:ascii="Book Antiqua" w:hAnsi="Book Antiqua"/>
          <w:b/>
          <w:noProof/>
          <w:sz w:val="24"/>
          <w:szCs w:val="24"/>
        </w:rPr>
        <w:t xml:space="preserve">Radmark </w:t>
      </w:r>
      <w:r w:rsidRPr="002D74F4">
        <w:rPr>
          <w:rFonts w:ascii="Book Antiqua" w:hAnsi="Book Antiqua"/>
          <w:noProof/>
          <w:sz w:val="24"/>
          <w:szCs w:val="24"/>
        </w:rPr>
        <w:t>O, Werz O, Steinhilber D, Samuelsson B. 5-Lipoxygenase, a key enzyme for leukotriene biosynthesis in health and disease.</w:t>
      </w:r>
      <w:r w:rsidRPr="002D74F4">
        <w:rPr>
          <w:rFonts w:ascii="Book Antiqua" w:hAnsi="Book Antiqua"/>
          <w:i/>
          <w:noProof/>
          <w:sz w:val="24"/>
          <w:szCs w:val="24"/>
        </w:rPr>
        <w:t xml:space="preserve"> Biochim Biophys Acta </w:t>
      </w:r>
      <w:r w:rsidRPr="002D74F4">
        <w:rPr>
          <w:rFonts w:ascii="Book Antiqua" w:hAnsi="Book Antiqua"/>
          <w:noProof/>
          <w:sz w:val="24"/>
          <w:szCs w:val="24"/>
        </w:rPr>
        <w:t xml:space="preserve">2015; </w:t>
      </w:r>
      <w:r w:rsidRPr="002D74F4">
        <w:rPr>
          <w:rFonts w:ascii="Book Antiqua" w:hAnsi="Book Antiqua"/>
          <w:b/>
          <w:noProof/>
          <w:sz w:val="24"/>
          <w:szCs w:val="24"/>
        </w:rPr>
        <w:t>1851:</w:t>
      </w:r>
      <w:r w:rsidRPr="002D74F4">
        <w:rPr>
          <w:rFonts w:ascii="Book Antiqua" w:hAnsi="Book Antiqua"/>
          <w:noProof/>
          <w:sz w:val="24"/>
          <w:szCs w:val="24"/>
        </w:rPr>
        <w:t xml:space="preserve"> 331-339 [PMID: 25152163</w:t>
      </w:r>
      <w:r w:rsidR="00827616" w:rsidRPr="002D74F4">
        <w:rPr>
          <w:rFonts w:ascii="Book Antiqua" w:hAnsi="Book Antiqua"/>
          <w:noProof/>
          <w:sz w:val="24"/>
          <w:szCs w:val="24"/>
        </w:rPr>
        <w:t xml:space="preserve"> </w:t>
      </w:r>
      <w:r w:rsidRPr="002D74F4">
        <w:rPr>
          <w:rFonts w:ascii="Book Antiqua" w:hAnsi="Book Antiqua"/>
          <w:noProof/>
          <w:sz w:val="24"/>
          <w:szCs w:val="24"/>
        </w:rPr>
        <w:t>DOI: 10.1016/j.bbalip.2014.08.012]</w:t>
      </w:r>
      <w:bookmarkEnd w:id="69"/>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70" w:name="_ENREF_55"/>
      <w:r w:rsidRPr="002D74F4">
        <w:rPr>
          <w:rFonts w:ascii="Book Antiqua" w:hAnsi="Book Antiqua"/>
          <w:noProof/>
          <w:sz w:val="24"/>
          <w:szCs w:val="24"/>
        </w:rPr>
        <w:t>5</w:t>
      </w:r>
      <w:r w:rsidR="00E6261E" w:rsidRPr="002D74F4">
        <w:rPr>
          <w:rFonts w:ascii="Book Antiqua" w:hAnsi="Book Antiqua"/>
          <w:noProof/>
          <w:sz w:val="24"/>
          <w:szCs w:val="24"/>
        </w:rPr>
        <w:t>4</w:t>
      </w:r>
      <w:r w:rsidRPr="002D74F4">
        <w:rPr>
          <w:rFonts w:ascii="Book Antiqua" w:hAnsi="Book Antiqua"/>
          <w:noProof/>
          <w:sz w:val="24"/>
          <w:szCs w:val="24"/>
        </w:rPr>
        <w:tab/>
      </w:r>
      <w:r w:rsidRPr="002D74F4">
        <w:rPr>
          <w:rFonts w:ascii="Book Antiqua" w:hAnsi="Book Antiqua"/>
          <w:b/>
          <w:noProof/>
          <w:sz w:val="24"/>
          <w:szCs w:val="24"/>
        </w:rPr>
        <w:t>Peters-Golden M</w:t>
      </w:r>
      <w:r w:rsidRPr="002D74F4">
        <w:rPr>
          <w:rFonts w:ascii="Book Antiqua" w:hAnsi="Book Antiqua"/>
          <w:noProof/>
          <w:sz w:val="24"/>
          <w:szCs w:val="24"/>
        </w:rPr>
        <w:t>. Molecular mechanisms of leukotriene synthesis: the changing paradigm.</w:t>
      </w:r>
      <w:r w:rsidRPr="002D74F4">
        <w:rPr>
          <w:rFonts w:ascii="Book Antiqua" w:hAnsi="Book Antiqua"/>
          <w:i/>
          <w:noProof/>
          <w:sz w:val="24"/>
          <w:szCs w:val="24"/>
        </w:rPr>
        <w:t xml:space="preserve"> Clin Exp Allergy </w:t>
      </w:r>
      <w:r w:rsidRPr="002D74F4">
        <w:rPr>
          <w:rFonts w:ascii="Book Antiqua" w:hAnsi="Book Antiqua"/>
          <w:noProof/>
          <w:sz w:val="24"/>
          <w:szCs w:val="24"/>
        </w:rPr>
        <w:t xml:space="preserve">1998; </w:t>
      </w:r>
      <w:r w:rsidRPr="002D74F4">
        <w:rPr>
          <w:rFonts w:ascii="Book Antiqua" w:hAnsi="Book Antiqua"/>
          <w:b/>
          <w:noProof/>
          <w:sz w:val="24"/>
          <w:szCs w:val="24"/>
        </w:rPr>
        <w:t>28:</w:t>
      </w:r>
      <w:r w:rsidRPr="002D74F4">
        <w:rPr>
          <w:rFonts w:ascii="Book Antiqua" w:hAnsi="Book Antiqua"/>
          <w:noProof/>
          <w:sz w:val="24"/>
          <w:szCs w:val="24"/>
        </w:rPr>
        <w:t xml:space="preserve"> 1059-1065 [PMID: 9761008 DOI: 10.1046/j.1365-2222.1998.00333.x]</w:t>
      </w:r>
      <w:bookmarkEnd w:id="70"/>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71" w:name="_ENREF_56"/>
      <w:r w:rsidRPr="002D74F4">
        <w:rPr>
          <w:rFonts w:ascii="Book Antiqua" w:hAnsi="Book Antiqua"/>
          <w:noProof/>
          <w:sz w:val="24"/>
          <w:szCs w:val="24"/>
        </w:rPr>
        <w:t>5</w:t>
      </w:r>
      <w:r w:rsidR="00E6261E" w:rsidRPr="002D74F4">
        <w:rPr>
          <w:rFonts w:ascii="Book Antiqua" w:hAnsi="Book Antiqua"/>
          <w:noProof/>
          <w:sz w:val="24"/>
          <w:szCs w:val="24"/>
        </w:rPr>
        <w:t>5</w:t>
      </w:r>
      <w:r w:rsidRPr="002D74F4">
        <w:rPr>
          <w:rFonts w:ascii="Book Antiqua" w:hAnsi="Book Antiqua"/>
          <w:noProof/>
          <w:sz w:val="24"/>
          <w:szCs w:val="24"/>
        </w:rPr>
        <w:tab/>
      </w:r>
      <w:r w:rsidRPr="002D74F4">
        <w:rPr>
          <w:rFonts w:ascii="Book Antiqua" w:hAnsi="Book Antiqua"/>
          <w:b/>
          <w:noProof/>
          <w:sz w:val="24"/>
          <w:szCs w:val="24"/>
        </w:rPr>
        <w:t>Sharma JN</w:t>
      </w:r>
      <w:r w:rsidRPr="002D74F4">
        <w:rPr>
          <w:rFonts w:ascii="Book Antiqua" w:hAnsi="Book Antiqua"/>
          <w:noProof/>
          <w:sz w:val="24"/>
          <w:szCs w:val="24"/>
        </w:rPr>
        <w:t>, Mohammed LA. The role of leukotrienes in the pathophysiology of inflammatory disorders: is there a case for revisiting leukotrienes as therapeutic targets?</w:t>
      </w:r>
      <w:r w:rsidRPr="002D74F4">
        <w:rPr>
          <w:rFonts w:ascii="Book Antiqua" w:hAnsi="Book Antiqua"/>
          <w:i/>
          <w:noProof/>
          <w:sz w:val="24"/>
          <w:szCs w:val="24"/>
        </w:rPr>
        <w:t xml:space="preserve"> Inflammopharmacology </w:t>
      </w:r>
      <w:r w:rsidRPr="002D74F4">
        <w:rPr>
          <w:rFonts w:ascii="Book Antiqua" w:hAnsi="Book Antiqua"/>
          <w:noProof/>
          <w:sz w:val="24"/>
          <w:szCs w:val="24"/>
        </w:rPr>
        <w:t xml:space="preserve">2006; </w:t>
      </w:r>
      <w:r w:rsidRPr="002D74F4">
        <w:rPr>
          <w:rFonts w:ascii="Book Antiqua" w:hAnsi="Book Antiqua"/>
          <w:b/>
          <w:noProof/>
          <w:sz w:val="24"/>
          <w:szCs w:val="24"/>
        </w:rPr>
        <w:t>14:</w:t>
      </w:r>
      <w:r w:rsidRPr="002D74F4">
        <w:rPr>
          <w:rFonts w:ascii="Book Antiqua" w:hAnsi="Book Antiqua"/>
          <w:noProof/>
          <w:sz w:val="24"/>
          <w:szCs w:val="24"/>
        </w:rPr>
        <w:t xml:space="preserve"> 10-16 [PMID: 16835707</w:t>
      </w:r>
      <w:r w:rsidR="00827616" w:rsidRPr="002D74F4">
        <w:rPr>
          <w:rFonts w:ascii="Book Antiqua" w:hAnsi="Book Antiqua"/>
          <w:noProof/>
          <w:sz w:val="24"/>
          <w:szCs w:val="24"/>
        </w:rPr>
        <w:t xml:space="preserve"> </w:t>
      </w:r>
      <w:r w:rsidRPr="002D74F4">
        <w:rPr>
          <w:rFonts w:ascii="Book Antiqua" w:hAnsi="Book Antiqua"/>
          <w:noProof/>
          <w:sz w:val="24"/>
          <w:szCs w:val="24"/>
        </w:rPr>
        <w:t>DOI: 10.1007/s10787-006-1496-6]</w:t>
      </w:r>
      <w:bookmarkEnd w:id="71"/>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72" w:name="_ENREF_57"/>
      <w:r w:rsidRPr="002D74F4">
        <w:rPr>
          <w:rFonts w:ascii="Book Antiqua" w:hAnsi="Book Antiqua"/>
          <w:noProof/>
          <w:sz w:val="24"/>
          <w:szCs w:val="24"/>
        </w:rPr>
        <w:t>5</w:t>
      </w:r>
      <w:r w:rsidR="00E6261E" w:rsidRPr="002D74F4">
        <w:rPr>
          <w:rFonts w:ascii="Book Antiqua" w:hAnsi="Book Antiqua"/>
          <w:noProof/>
          <w:sz w:val="24"/>
          <w:szCs w:val="24"/>
        </w:rPr>
        <w:t>6</w:t>
      </w:r>
      <w:r w:rsidRPr="002D74F4">
        <w:rPr>
          <w:rFonts w:ascii="Book Antiqua" w:hAnsi="Book Antiqua"/>
          <w:noProof/>
          <w:sz w:val="24"/>
          <w:szCs w:val="24"/>
        </w:rPr>
        <w:tab/>
      </w:r>
      <w:r w:rsidRPr="002D74F4">
        <w:rPr>
          <w:rFonts w:ascii="Book Antiqua" w:hAnsi="Book Antiqua"/>
          <w:b/>
          <w:noProof/>
          <w:sz w:val="24"/>
          <w:szCs w:val="24"/>
        </w:rPr>
        <w:t>Brock TG</w:t>
      </w:r>
      <w:r w:rsidRPr="002D74F4">
        <w:rPr>
          <w:rFonts w:ascii="Book Antiqua" w:hAnsi="Book Antiqua"/>
          <w:noProof/>
          <w:sz w:val="24"/>
          <w:szCs w:val="24"/>
        </w:rPr>
        <w:t>, Peters-Golden M. Activation and regulation of cellular eicosanoid biosynthesis.</w:t>
      </w:r>
      <w:r w:rsidRPr="002D74F4">
        <w:rPr>
          <w:rFonts w:ascii="Book Antiqua" w:hAnsi="Book Antiqua"/>
          <w:i/>
          <w:noProof/>
          <w:sz w:val="24"/>
          <w:szCs w:val="24"/>
        </w:rPr>
        <w:t xml:space="preserve"> ScientificWorldJournal </w:t>
      </w:r>
      <w:r w:rsidRPr="002D74F4">
        <w:rPr>
          <w:rFonts w:ascii="Book Antiqua" w:hAnsi="Book Antiqua"/>
          <w:noProof/>
          <w:sz w:val="24"/>
          <w:szCs w:val="24"/>
        </w:rPr>
        <w:t xml:space="preserve">2007; </w:t>
      </w:r>
      <w:r w:rsidRPr="002D74F4">
        <w:rPr>
          <w:rFonts w:ascii="Book Antiqua" w:hAnsi="Book Antiqua"/>
          <w:b/>
          <w:noProof/>
          <w:sz w:val="24"/>
          <w:szCs w:val="24"/>
        </w:rPr>
        <w:t>7:</w:t>
      </w:r>
      <w:r w:rsidRPr="002D74F4">
        <w:rPr>
          <w:rFonts w:ascii="Book Antiqua" w:hAnsi="Book Antiqua"/>
          <w:noProof/>
          <w:sz w:val="24"/>
          <w:szCs w:val="24"/>
        </w:rPr>
        <w:t xml:space="preserve"> 1273-1284 [PMID: 17767350</w:t>
      </w:r>
      <w:r w:rsidR="00827616" w:rsidRPr="002D74F4">
        <w:rPr>
          <w:rFonts w:ascii="Book Antiqua" w:hAnsi="Book Antiqua"/>
          <w:noProof/>
          <w:sz w:val="24"/>
          <w:szCs w:val="24"/>
        </w:rPr>
        <w:t xml:space="preserve"> </w:t>
      </w:r>
      <w:r w:rsidRPr="002D74F4">
        <w:rPr>
          <w:rFonts w:ascii="Book Antiqua" w:hAnsi="Book Antiqua"/>
          <w:noProof/>
          <w:sz w:val="24"/>
          <w:szCs w:val="24"/>
        </w:rPr>
        <w:t>DOI: 10.1100/tsw.2007.180]</w:t>
      </w:r>
      <w:bookmarkEnd w:id="72"/>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73" w:name="_ENREF_58"/>
      <w:r w:rsidRPr="002D74F4">
        <w:rPr>
          <w:rFonts w:ascii="Book Antiqua" w:hAnsi="Book Antiqua"/>
          <w:noProof/>
          <w:sz w:val="24"/>
          <w:szCs w:val="24"/>
        </w:rPr>
        <w:t>5</w:t>
      </w:r>
      <w:r w:rsidR="00E6261E" w:rsidRPr="002D74F4">
        <w:rPr>
          <w:rFonts w:ascii="Book Antiqua" w:hAnsi="Book Antiqua"/>
          <w:noProof/>
          <w:sz w:val="24"/>
          <w:szCs w:val="24"/>
        </w:rPr>
        <w:t>7</w:t>
      </w:r>
      <w:r w:rsidRPr="002D74F4">
        <w:rPr>
          <w:rFonts w:ascii="Book Antiqua" w:hAnsi="Book Antiqua"/>
          <w:noProof/>
          <w:sz w:val="24"/>
          <w:szCs w:val="24"/>
        </w:rPr>
        <w:tab/>
      </w:r>
      <w:r w:rsidRPr="002D74F4">
        <w:rPr>
          <w:rFonts w:ascii="Book Antiqua" w:hAnsi="Book Antiqua"/>
          <w:b/>
          <w:noProof/>
          <w:sz w:val="24"/>
          <w:szCs w:val="24"/>
        </w:rPr>
        <w:t>Melstrom LG</w:t>
      </w:r>
      <w:r w:rsidRPr="002D74F4">
        <w:rPr>
          <w:rFonts w:ascii="Book Antiqua" w:hAnsi="Book Antiqua"/>
          <w:noProof/>
          <w:sz w:val="24"/>
          <w:szCs w:val="24"/>
        </w:rPr>
        <w:t>, Bentrem DJ, Salabat MR, Kennedy TJ, Ding XZ, Strouch M, Rao SM, Witt RC, Ternent CA, Talamonti MS, Bell RH, Adrian TA. Overexpression of 5-lipoxygenase in colon polyps and cancer and the effect of 5-LOX inhibitors in vitro and in a murine model.</w:t>
      </w:r>
      <w:r w:rsidR="00827616" w:rsidRPr="002D74F4">
        <w:rPr>
          <w:rFonts w:ascii="Book Antiqua" w:hAnsi="Book Antiqua"/>
          <w:noProof/>
          <w:sz w:val="24"/>
          <w:szCs w:val="24"/>
        </w:rPr>
        <w:t xml:space="preserve"> </w:t>
      </w:r>
      <w:r w:rsidRPr="002D74F4">
        <w:rPr>
          <w:rFonts w:ascii="Book Antiqua" w:hAnsi="Book Antiqua"/>
          <w:i/>
          <w:noProof/>
          <w:sz w:val="24"/>
          <w:szCs w:val="24"/>
        </w:rPr>
        <w:t>Clin Cancer Res</w:t>
      </w:r>
      <w:r w:rsidRPr="002D74F4">
        <w:rPr>
          <w:rFonts w:ascii="Book Antiqua" w:hAnsi="Book Antiqua"/>
          <w:noProof/>
          <w:sz w:val="24"/>
          <w:szCs w:val="24"/>
        </w:rPr>
        <w:t xml:space="preserve"> 2008; </w:t>
      </w:r>
      <w:r w:rsidRPr="002D74F4">
        <w:rPr>
          <w:rFonts w:ascii="Book Antiqua" w:hAnsi="Book Antiqua"/>
          <w:b/>
          <w:noProof/>
          <w:sz w:val="24"/>
          <w:szCs w:val="24"/>
        </w:rPr>
        <w:t>14:</w:t>
      </w:r>
      <w:r w:rsidRPr="002D74F4">
        <w:rPr>
          <w:rFonts w:ascii="Book Antiqua" w:hAnsi="Book Antiqua"/>
          <w:noProof/>
          <w:sz w:val="24"/>
          <w:szCs w:val="24"/>
        </w:rPr>
        <w:t xml:space="preserve"> 6525-6530</w:t>
      </w:r>
      <w:bookmarkEnd w:id="73"/>
      <w:r w:rsidRPr="002D74F4">
        <w:rPr>
          <w:rFonts w:ascii="Book Antiqua" w:hAnsi="Book Antiqua"/>
          <w:noProof/>
          <w:sz w:val="24"/>
          <w:szCs w:val="24"/>
        </w:rPr>
        <w:t xml:space="preserve"> [PMID: 18927292 DOI: 10.1158/1078-0432.CCR-07-4631]</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74" w:name="_ENREF_59"/>
      <w:r w:rsidRPr="002D74F4">
        <w:rPr>
          <w:rFonts w:ascii="Book Antiqua" w:hAnsi="Book Antiqua"/>
          <w:noProof/>
          <w:sz w:val="24"/>
          <w:szCs w:val="24"/>
        </w:rPr>
        <w:t>5</w:t>
      </w:r>
      <w:r w:rsidR="00E6261E" w:rsidRPr="002D74F4">
        <w:rPr>
          <w:rFonts w:ascii="Book Antiqua" w:hAnsi="Book Antiqua"/>
          <w:noProof/>
          <w:sz w:val="24"/>
          <w:szCs w:val="24"/>
        </w:rPr>
        <w:t>8</w:t>
      </w:r>
      <w:r w:rsidRPr="002D74F4">
        <w:rPr>
          <w:rFonts w:ascii="Book Antiqua" w:hAnsi="Book Antiqua"/>
          <w:noProof/>
          <w:sz w:val="24"/>
          <w:szCs w:val="24"/>
        </w:rPr>
        <w:tab/>
      </w:r>
      <w:r w:rsidRPr="002D74F4">
        <w:rPr>
          <w:rFonts w:ascii="Book Antiqua" w:hAnsi="Book Antiqua"/>
          <w:b/>
          <w:noProof/>
          <w:sz w:val="24"/>
          <w:szCs w:val="24"/>
        </w:rPr>
        <w:t>Cheon EC</w:t>
      </w:r>
      <w:r w:rsidRPr="002D74F4">
        <w:rPr>
          <w:rFonts w:ascii="Book Antiqua" w:hAnsi="Book Antiqua"/>
          <w:noProof/>
          <w:sz w:val="24"/>
          <w:szCs w:val="24"/>
        </w:rPr>
        <w:t xml:space="preserve">, Khazaie K, Khan MW, Strouch MJ, Krantz SB, Phillips J, Blatner NR, Hix LM, Zhang M, Dennis KL, Salabat MR, Heiferman M, Grippo PJ, Munshi HG, Gounaris E, Bentrem DJ. Mast cell 5-lipoxygenase activity promotes intestinal polyposis </w:t>
      </w:r>
      <w:r w:rsidRPr="002D74F4">
        <w:rPr>
          <w:rFonts w:ascii="Book Antiqua" w:hAnsi="Book Antiqua"/>
          <w:noProof/>
          <w:sz w:val="24"/>
          <w:szCs w:val="24"/>
        </w:rPr>
        <w:lastRenderedPageBreak/>
        <w:t>in APCDelta468 mice.</w:t>
      </w:r>
      <w:r w:rsidR="00827616" w:rsidRPr="002D74F4">
        <w:rPr>
          <w:rFonts w:ascii="Book Antiqua" w:hAnsi="Book Antiqua"/>
          <w:noProof/>
          <w:sz w:val="24"/>
          <w:szCs w:val="24"/>
        </w:rPr>
        <w:t xml:space="preserve"> </w:t>
      </w:r>
      <w:r w:rsidRPr="002D74F4">
        <w:rPr>
          <w:rFonts w:ascii="Book Antiqua" w:hAnsi="Book Antiqua"/>
          <w:i/>
          <w:noProof/>
          <w:sz w:val="24"/>
          <w:szCs w:val="24"/>
        </w:rPr>
        <w:t xml:space="preserve">Cancer Res </w:t>
      </w:r>
      <w:r w:rsidRPr="002D74F4">
        <w:rPr>
          <w:rFonts w:ascii="Book Antiqua" w:hAnsi="Book Antiqua"/>
          <w:noProof/>
          <w:sz w:val="24"/>
          <w:szCs w:val="24"/>
        </w:rPr>
        <w:t xml:space="preserve">2011; </w:t>
      </w:r>
      <w:r w:rsidRPr="002D74F4">
        <w:rPr>
          <w:rFonts w:ascii="Book Antiqua" w:hAnsi="Book Antiqua"/>
          <w:b/>
          <w:noProof/>
          <w:sz w:val="24"/>
          <w:szCs w:val="24"/>
        </w:rPr>
        <w:t>71:</w:t>
      </w:r>
      <w:r w:rsidRPr="002D74F4">
        <w:rPr>
          <w:rFonts w:ascii="Book Antiqua" w:hAnsi="Book Antiqua"/>
          <w:noProof/>
          <w:sz w:val="24"/>
          <w:szCs w:val="24"/>
        </w:rPr>
        <w:t xml:space="preserve"> 1627-1636</w:t>
      </w:r>
      <w:bookmarkEnd w:id="74"/>
      <w:r w:rsidRPr="002D74F4">
        <w:rPr>
          <w:rFonts w:ascii="Book Antiqua" w:hAnsi="Book Antiqua"/>
          <w:noProof/>
          <w:sz w:val="24"/>
          <w:szCs w:val="24"/>
        </w:rPr>
        <w:t xml:space="preserve"> [PMID: 21216893 DOI: 10.1158/0008-5472.CAN-10-1923]</w:t>
      </w:r>
    </w:p>
    <w:p w:rsidR="00F913E0" w:rsidRPr="002D74F4" w:rsidRDefault="00E6261E" w:rsidP="00117E5B">
      <w:pPr>
        <w:adjustRightInd w:val="0"/>
        <w:snapToGrid w:val="0"/>
        <w:spacing w:after="0" w:line="360" w:lineRule="auto"/>
        <w:jc w:val="both"/>
        <w:rPr>
          <w:rFonts w:ascii="Book Antiqua" w:hAnsi="Book Antiqua"/>
          <w:noProof/>
          <w:sz w:val="24"/>
          <w:szCs w:val="24"/>
        </w:rPr>
      </w:pPr>
      <w:bookmarkStart w:id="75" w:name="_ENREF_60"/>
      <w:r w:rsidRPr="002D74F4">
        <w:rPr>
          <w:rFonts w:ascii="Book Antiqua" w:hAnsi="Book Antiqua"/>
          <w:noProof/>
          <w:sz w:val="24"/>
          <w:szCs w:val="24"/>
        </w:rPr>
        <w:t>59</w:t>
      </w:r>
      <w:r w:rsidR="00F913E0" w:rsidRPr="002D74F4">
        <w:rPr>
          <w:rFonts w:ascii="Book Antiqua" w:hAnsi="Book Antiqua"/>
          <w:noProof/>
          <w:sz w:val="24"/>
          <w:szCs w:val="24"/>
        </w:rPr>
        <w:tab/>
      </w:r>
      <w:r w:rsidR="00F913E0" w:rsidRPr="002D74F4">
        <w:rPr>
          <w:rFonts w:ascii="Book Antiqua" w:hAnsi="Book Antiqua"/>
          <w:b/>
          <w:noProof/>
          <w:sz w:val="24"/>
          <w:szCs w:val="24"/>
        </w:rPr>
        <w:t>Gounaris E</w:t>
      </w:r>
      <w:r w:rsidR="00F913E0" w:rsidRPr="002D74F4">
        <w:rPr>
          <w:rFonts w:ascii="Book Antiqua" w:hAnsi="Book Antiqua"/>
          <w:noProof/>
          <w:sz w:val="24"/>
          <w:szCs w:val="24"/>
        </w:rPr>
        <w:t>, Heiferman MJ, Heiferman JR, Shrivastav M, Vitello D, Blatner NR, Knab LM, Phillips JD, Cheon EC, Grippo PJ, Khazaie K, Munshi HG, Bentrem DJ. Zileuton, 5-lipoxygenase inhibitor, acts as a chemopreventive agent in intestinal polyposis, by modulating polyp and systemic inflammation.</w:t>
      </w:r>
      <w:r w:rsidR="00827616" w:rsidRPr="002D74F4">
        <w:rPr>
          <w:rFonts w:ascii="Book Antiqua" w:hAnsi="Book Antiqua"/>
          <w:noProof/>
          <w:sz w:val="24"/>
          <w:szCs w:val="24"/>
        </w:rPr>
        <w:t xml:space="preserve"> </w:t>
      </w:r>
      <w:r w:rsidR="00F913E0" w:rsidRPr="002D74F4">
        <w:rPr>
          <w:rFonts w:ascii="Book Antiqua" w:hAnsi="Book Antiqua"/>
          <w:i/>
          <w:noProof/>
          <w:sz w:val="24"/>
          <w:szCs w:val="24"/>
        </w:rPr>
        <w:t>PLoS One</w:t>
      </w:r>
      <w:r w:rsidR="00F913E0" w:rsidRPr="002D74F4">
        <w:rPr>
          <w:rFonts w:ascii="Book Antiqua" w:hAnsi="Book Antiqua"/>
          <w:noProof/>
          <w:sz w:val="24"/>
          <w:szCs w:val="24"/>
        </w:rPr>
        <w:t xml:space="preserve"> 2015; </w:t>
      </w:r>
      <w:r w:rsidR="00F913E0" w:rsidRPr="002D74F4">
        <w:rPr>
          <w:rFonts w:ascii="Book Antiqua" w:hAnsi="Book Antiqua"/>
          <w:b/>
          <w:noProof/>
          <w:sz w:val="24"/>
          <w:szCs w:val="24"/>
        </w:rPr>
        <w:t xml:space="preserve">10: </w:t>
      </w:r>
      <w:r w:rsidR="00F913E0" w:rsidRPr="002D74F4">
        <w:rPr>
          <w:rFonts w:ascii="Book Antiqua" w:hAnsi="Book Antiqua"/>
          <w:noProof/>
          <w:sz w:val="24"/>
          <w:szCs w:val="24"/>
        </w:rPr>
        <w:t>e0121402</w:t>
      </w:r>
      <w:bookmarkEnd w:id="75"/>
      <w:r w:rsidR="00F913E0" w:rsidRPr="002D74F4">
        <w:rPr>
          <w:rFonts w:ascii="Book Antiqua" w:hAnsi="Book Antiqua"/>
          <w:noProof/>
          <w:sz w:val="24"/>
          <w:szCs w:val="24"/>
        </w:rPr>
        <w:t xml:space="preserve"> [PMID: 25747113 DOI: 10.1371/journal.pone.0121402]</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76" w:name="_ENREF_61"/>
      <w:r w:rsidRPr="002D74F4">
        <w:rPr>
          <w:rFonts w:ascii="Book Antiqua" w:hAnsi="Book Antiqua"/>
          <w:noProof/>
          <w:sz w:val="24"/>
          <w:szCs w:val="24"/>
        </w:rPr>
        <w:t>6</w:t>
      </w:r>
      <w:r w:rsidR="00E6261E" w:rsidRPr="002D74F4">
        <w:rPr>
          <w:rFonts w:ascii="Book Antiqua" w:hAnsi="Book Antiqua"/>
          <w:noProof/>
          <w:sz w:val="24"/>
          <w:szCs w:val="24"/>
        </w:rPr>
        <w:t>0</w:t>
      </w:r>
      <w:r w:rsidRPr="002D74F4">
        <w:rPr>
          <w:rFonts w:ascii="Book Antiqua" w:hAnsi="Book Antiqua"/>
          <w:noProof/>
          <w:sz w:val="24"/>
          <w:szCs w:val="24"/>
        </w:rPr>
        <w:tab/>
      </w:r>
      <w:r w:rsidRPr="002D74F4">
        <w:rPr>
          <w:rFonts w:ascii="Book Antiqua" w:hAnsi="Book Antiqua"/>
          <w:b/>
          <w:noProof/>
          <w:sz w:val="24"/>
          <w:szCs w:val="24"/>
        </w:rPr>
        <w:t>Soumaoro LT</w:t>
      </w:r>
      <w:r w:rsidRPr="002D74F4">
        <w:rPr>
          <w:rFonts w:ascii="Book Antiqua" w:hAnsi="Book Antiqua"/>
          <w:noProof/>
          <w:sz w:val="24"/>
          <w:szCs w:val="24"/>
        </w:rPr>
        <w:t>, Iida S, Uetake H, Ishiguro M, Takagi Y, Higuchi T, Yasuno M, Enomoto M, Sugihara K. Expression of 5-lipoxygenase in human colorectal cancer.</w:t>
      </w:r>
      <w:r w:rsidRPr="002D74F4">
        <w:rPr>
          <w:rFonts w:ascii="Book Antiqua" w:hAnsi="Book Antiqua"/>
          <w:i/>
          <w:noProof/>
          <w:sz w:val="24"/>
          <w:szCs w:val="24"/>
        </w:rPr>
        <w:t xml:space="preserve"> World J Gastroenterol </w:t>
      </w:r>
      <w:r w:rsidRPr="002D74F4">
        <w:rPr>
          <w:rFonts w:ascii="Book Antiqua" w:hAnsi="Book Antiqua"/>
          <w:noProof/>
          <w:sz w:val="24"/>
          <w:szCs w:val="24"/>
        </w:rPr>
        <w:t xml:space="preserve">2006; </w:t>
      </w:r>
      <w:r w:rsidRPr="002D74F4">
        <w:rPr>
          <w:rFonts w:ascii="Book Antiqua" w:hAnsi="Book Antiqua"/>
          <w:b/>
          <w:noProof/>
          <w:sz w:val="24"/>
          <w:szCs w:val="24"/>
        </w:rPr>
        <w:t>12:</w:t>
      </w:r>
      <w:r w:rsidRPr="002D74F4">
        <w:rPr>
          <w:rFonts w:ascii="Book Antiqua" w:hAnsi="Book Antiqua"/>
          <w:noProof/>
          <w:sz w:val="24"/>
          <w:szCs w:val="24"/>
        </w:rPr>
        <w:t xml:space="preserve"> 6355-6360 [PMID: 17072961 DOI: 10.3748/wjg.v12.i39.6355]</w:t>
      </w:r>
      <w:bookmarkEnd w:id="76"/>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77" w:name="_ENREF_62"/>
      <w:r w:rsidRPr="002D74F4">
        <w:rPr>
          <w:rFonts w:ascii="Book Antiqua" w:hAnsi="Book Antiqua"/>
          <w:noProof/>
          <w:sz w:val="24"/>
          <w:szCs w:val="24"/>
        </w:rPr>
        <w:t>6</w:t>
      </w:r>
      <w:r w:rsidR="00E6261E" w:rsidRPr="002D74F4">
        <w:rPr>
          <w:rFonts w:ascii="Book Antiqua" w:hAnsi="Book Antiqua"/>
          <w:noProof/>
          <w:sz w:val="24"/>
          <w:szCs w:val="24"/>
        </w:rPr>
        <w:t>1</w:t>
      </w:r>
      <w:r w:rsidRPr="002D74F4">
        <w:rPr>
          <w:rFonts w:ascii="Book Antiqua" w:hAnsi="Book Antiqua"/>
          <w:noProof/>
          <w:sz w:val="24"/>
          <w:szCs w:val="24"/>
        </w:rPr>
        <w:tab/>
      </w:r>
      <w:r w:rsidRPr="002D74F4">
        <w:rPr>
          <w:rFonts w:ascii="Book Antiqua" w:hAnsi="Book Antiqua"/>
          <w:b/>
          <w:noProof/>
          <w:sz w:val="24"/>
          <w:szCs w:val="24"/>
        </w:rPr>
        <w:t>Klampfl T</w:t>
      </w:r>
      <w:r w:rsidRPr="002D74F4">
        <w:rPr>
          <w:rFonts w:ascii="Book Antiqua" w:hAnsi="Book Antiqua"/>
          <w:noProof/>
          <w:sz w:val="24"/>
          <w:szCs w:val="24"/>
        </w:rPr>
        <w:t>, Bogner E, Bednar W, Mager L, Massudom D, Kalny I, Heinzle C, Berger W, Stattner S, Karner J, Klimpfinger M, Furstenberger G, Krieg P, Marian B. Up-regulation of 12(S)-lipoxygenase induces a migratory phenotype in colorectal cancer cells.</w:t>
      </w:r>
      <w:r w:rsidR="00827616" w:rsidRPr="002D74F4">
        <w:rPr>
          <w:rFonts w:ascii="Book Antiqua" w:hAnsi="Book Antiqua"/>
          <w:noProof/>
          <w:sz w:val="24"/>
          <w:szCs w:val="24"/>
        </w:rPr>
        <w:t xml:space="preserve"> </w:t>
      </w:r>
      <w:r w:rsidRPr="002D74F4">
        <w:rPr>
          <w:rFonts w:ascii="Book Antiqua" w:hAnsi="Book Antiqua"/>
          <w:i/>
          <w:noProof/>
          <w:sz w:val="24"/>
          <w:szCs w:val="24"/>
        </w:rPr>
        <w:t>Exp Cell Res</w:t>
      </w:r>
      <w:r w:rsidRPr="002D74F4">
        <w:rPr>
          <w:rFonts w:ascii="Book Antiqua" w:hAnsi="Book Antiqua"/>
          <w:noProof/>
          <w:sz w:val="24"/>
          <w:szCs w:val="24"/>
        </w:rPr>
        <w:t xml:space="preserve"> 2012; </w:t>
      </w:r>
      <w:r w:rsidRPr="002D74F4">
        <w:rPr>
          <w:rFonts w:ascii="Book Antiqua" w:hAnsi="Book Antiqua"/>
          <w:b/>
          <w:noProof/>
          <w:sz w:val="24"/>
          <w:szCs w:val="24"/>
        </w:rPr>
        <w:t xml:space="preserve">318: </w:t>
      </w:r>
      <w:r w:rsidRPr="002D74F4">
        <w:rPr>
          <w:rFonts w:ascii="Book Antiqua" w:hAnsi="Book Antiqua"/>
          <w:noProof/>
          <w:sz w:val="24"/>
          <w:szCs w:val="24"/>
        </w:rPr>
        <w:t>768-778</w:t>
      </w:r>
      <w:bookmarkEnd w:id="77"/>
      <w:r w:rsidRPr="002D74F4">
        <w:rPr>
          <w:rFonts w:ascii="Book Antiqua" w:hAnsi="Book Antiqua"/>
          <w:noProof/>
          <w:sz w:val="24"/>
          <w:szCs w:val="24"/>
        </w:rPr>
        <w:t xml:space="preserve"> [PMID: 22237009 DOI: 10.1016/j.yexcr.2011.12.017]</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78" w:name="_ENREF_63"/>
      <w:r w:rsidRPr="002D74F4">
        <w:rPr>
          <w:rFonts w:ascii="Book Antiqua" w:hAnsi="Book Antiqua"/>
          <w:noProof/>
          <w:sz w:val="24"/>
          <w:szCs w:val="24"/>
        </w:rPr>
        <w:t>6</w:t>
      </w:r>
      <w:r w:rsidR="00E6261E" w:rsidRPr="002D74F4">
        <w:rPr>
          <w:rFonts w:ascii="Book Antiqua" w:hAnsi="Book Antiqua"/>
          <w:noProof/>
          <w:sz w:val="24"/>
          <w:szCs w:val="24"/>
        </w:rPr>
        <w:t>2</w:t>
      </w:r>
      <w:r w:rsidRPr="002D74F4">
        <w:rPr>
          <w:rFonts w:ascii="Book Antiqua" w:hAnsi="Book Antiqua"/>
          <w:noProof/>
          <w:sz w:val="24"/>
          <w:szCs w:val="24"/>
        </w:rPr>
        <w:tab/>
      </w:r>
      <w:r w:rsidRPr="002D74F4">
        <w:rPr>
          <w:rFonts w:ascii="Book Antiqua" w:hAnsi="Book Antiqua"/>
          <w:b/>
          <w:noProof/>
          <w:sz w:val="24"/>
          <w:szCs w:val="24"/>
        </w:rPr>
        <w:t>Prasad VV</w:t>
      </w:r>
      <w:r w:rsidRPr="002D74F4">
        <w:rPr>
          <w:rFonts w:ascii="Book Antiqua" w:hAnsi="Book Antiqua"/>
          <w:noProof/>
          <w:sz w:val="24"/>
          <w:szCs w:val="24"/>
        </w:rPr>
        <w:t>, Kolli P, Moganti D. Association of a functional polymorphism (Gln261Arg) in 12-lipoxygenase with breast cancer.</w:t>
      </w:r>
      <w:r w:rsidR="00827616" w:rsidRPr="002D74F4">
        <w:rPr>
          <w:rFonts w:ascii="Book Antiqua" w:hAnsi="Book Antiqua"/>
          <w:noProof/>
          <w:sz w:val="24"/>
          <w:szCs w:val="24"/>
        </w:rPr>
        <w:t xml:space="preserve"> </w:t>
      </w:r>
      <w:r w:rsidRPr="002D74F4">
        <w:rPr>
          <w:rFonts w:ascii="Book Antiqua" w:hAnsi="Book Antiqua"/>
          <w:i/>
          <w:noProof/>
          <w:sz w:val="24"/>
          <w:szCs w:val="24"/>
        </w:rPr>
        <w:t>Exp Ther Med</w:t>
      </w:r>
      <w:r w:rsidRPr="002D74F4">
        <w:rPr>
          <w:rFonts w:ascii="Book Antiqua" w:hAnsi="Book Antiqua"/>
          <w:noProof/>
          <w:sz w:val="24"/>
          <w:szCs w:val="24"/>
        </w:rPr>
        <w:t xml:space="preserve"> 2011; </w:t>
      </w:r>
      <w:r w:rsidRPr="002D74F4">
        <w:rPr>
          <w:rFonts w:ascii="Book Antiqua" w:hAnsi="Book Antiqua"/>
          <w:b/>
          <w:noProof/>
          <w:sz w:val="24"/>
          <w:szCs w:val="24"/>
        </w:rPr>
        <w:t>2:</w:t>
      </w:r>
      <w:r w:rsidRPr="002D74F4">
        <w:rPr>
          <w:rFonts w:ascii="Book Antiqua" w:hAnsi="Book Antiqua"/>
          <w:noProof/>
          <w:sz w:val="24"/>
          <w:szCs w:val="24"/>
        </w:rPr>
        <w:t xml:space="preserve"> 317-323</w:t>
      </w:r>
      <w:bookmarkEnd w:id="78"/>
      <w:r w:rsidRPr="002D74F4">
        <w:rPr>
          <w:rFonts w:ascii="Book Antiqua" w:hAnsi="Book Antiqua"/>
          <w:noProof/>
          <w:sz w:val="24"/>
          <w:szCs w:val="24"/>
        </w:rPr>
        <w:t xml:space="preserve"> [PMID: 22977504 DOI: 10.3892/etm.2011.209]</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79" w:name="_ENREF_64"/>
      <w:r w:rsidRPr="002D74F4">
        <w:rPr>
          <w:rFonts w:ascii="Book Antiqua" w:hAnsi="Book Antiqua"/>
          <w:noProof/>
          <w:sz w:val="24"/>
          <w:szCs w:val="24"/>
        </w:rPr>
        <w:t>6</w:t>
      </w:r>
      <w:r w:rsidR="00E6261E" w:rsidRPr="002D74F4">
        <w:rPr>
          <w:rFonts w:ascii="Book Antiqua" w:hAnsi="Book Antiqua"/>
          <w:noProof/>
          <w:sz w:val="24"/>
          <w:szCs w:val="24"/>
        </w:rPr>
        <w:t>3</w:t>
      </w:r>
      <w:r w:rsidRPr="002D74F4">
        <w:rPr>
          <w:rFonts w:ascii="Book Antiqua" w:hAnsi="Book Antiqua"/>
          <w:noProof/>
          <w:sz w:val="24"/>
          <w:szCs w:val="24"/>
        </w:rPr>
        <w:tab/>
      </w:r>
      <w:r w:rsidRPr="002D74F4">
        <w:rPr>
          <w:rFonts w:ascii="Book Antiqua" w:hAnsi="Book Antiqua"/>
          <w:b/>
          <w:noProof/>
          <w:sz w:val="24"/>
          <w:szCs w:val="24"/>
        </w:rPr>
        <w:t>Prasad VV</w:t>
      </w:r>
      <w:r w:rsidRPr="002D74F4">
        <w:rPr>
          <w:rFonts w:ascii="Book Antiqua" w:hAnsi="Book Antiqua"/>
          <w:noProof/>
          <w:sz w:val="24"/>
          <w:szCs w:val="24"/>
        </w:rPr>
        <w:t>, Padma K. Non-synonymous polymorphism (Gln261Arg) of 12-lipoxygenase in colorectal and thyroid cancers.</w:t>
      </w:r>
      <w:r w:rsidRPr="002D74F4">
        <w:rPr>
          <w:rFonts w:ascii="Book Antiqua" w:hAnsi="Book Antiqua"/>
          <w:i/>
          <w:noProof/>
          <w:sz w:val="24"/>
          <w:szCs w:val="24"/>
        </w:rPr>
        <w:t xml:space="preserve"> Fam Cancer </w:t>
      </w:r>
      <w:r w:rsidRPr="002D74F4">
        <w:rPr>
          <w:rFonts w:ascii="Book Antiqua" w:hAnsi="Book Antiqua"/>
          <w:noProof/>
          <w:sz w:val="24"/>
          <w:szCs w:val="24"/>
        </w:rPr>
        <w:t xml:space="preserve">2012; </w:t>
      </w:r>
      <w:r w:rsidRPr="002D74F4">
        <w:rPr>
          <w:rFonts w:ascii="Book Antiqua" w:hAnsi="Book Antiqua"/>
          <w:b/>
          <w:noProof/>
          <w:sz w:val="24"/>
          <w:szCs w:val="24"/>
        </w:rPr>
        <w:t>11:</w:t>
      </w:r>
      <w:r w:rsidRPr="002D74F4">
        <w:rPr>
          <w:rFonts w:ascii="Book Antiqua" w:hAnsi="Book Antiqua"/>
          <w:noProof/>
          <w:sz w:val="24"/>
          <w:szCs w:val="24"/>
        </w:rPr>
        <w:t xml:space="preserve"> 615-621 [PMID: 22864639</w:t>
      </w:r>
      <w:r w:rsidR="00827616" w:rsidRPr="002D74F4">
        <w:rPr>
          <w:rFonts w:ascii="Book Antiqua" w:hAnsi="Book Antiqua"/>
          <w:noProof/>
          <w:sz w:val="24"/>
          <w:szCs w:val="24"/>
        </w:rPr>
        <w:t xml:space="preserve"> </w:t>
      </w:r>
      <w:r w:rsidRPr="002D74F4">
        <w:rPr>
          <w:rFonts w:ascii="Book Antiqua" w:hAnsi="Book Antiqua"/>
          <w:noProof/>
          <w:sz w:val="24"/>
          <w:szCs w:val="24"/>
        </w:rPr>
        <w:t>DOI: 10.1007/s10689-012-9559-x]</w:t>
      </w:r>
      <w:bookmarkEnd w:id="79"/>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80" w:name="_ENREF_65"/>
      <w:r w:rsidRPr="002D74F4">
        <w:rPr>
          <w:rFonts w:ascii="Book Antiqua" w:hAnsi="Book Antiqua"/>
          <w:noProof/>
          <w:sz w:val="24"/>
          <w:szCs w:val="24"/>
        </w:rPr>
        <w:t>6</w:t>
      </w:r>
      <w:r w:rsidR="00E6261E" w:rsidRPr="002D74F4">
        <w:rPr>
          <w:rFonts w:ascii="Book Antiqua" w:hAnsi="Book Antiqua"/>
          <w:noProof/>
          <w:sz w:val="24"/>
          <w:szCs w:val="24"/>
        </w:rPr>
        <w:t>4</w:t>
      </w:r>
      <w:r w:rsidRPr="002D74F4">
        <w:rPr>
          <w:rFonts w:ascii="Book Antiqua" w:hAnsi="Book Antiqua"/>
          <w:noProof/>
          <w:sz w:val="24"/>
          <w:szCs w:val="24"/>
        </w:rPr>
        <w:tab/>
      </w:r>
      <w:r w:rsidRPr="002D74F4">
        <w:rPr>
          <w:rFonts w:ascii="Book Antiqua" w:hAnsi="Book Antiqua"/>
          <w:b/>
          <w:noProof/>
          <w:sz w:val="24"/>
          <w:szCs w:val="24"/>
        </w:rPr>
        <w:t>Shan D</w:t>
      </w:r>
      <w:r w:rsidRPr="002D74F4">
        <w:rPr>
          <w:rFonts w:ascii="Book Antiqua" w:hAnsi="Book Antiqua"/>
          <w:noProof/>
          <w:sz w:val="24"/>
          <w:szCs w:val="24"/>
        </w:rPr>
        <w:t>, Shen K, Zhu J, Feng M, Wu Y, Wan C, Shen Y, Xu L. The polymorphism (Gln261Arg) of 12-lipoxygenase and cancer risk: a meta-analysis.</w:t>
      </w:r>
      <w:r w:rsidRPr="002D74F4">
        <w:rPr>
          <w:rFonts w:ascii="Book Antiqua" w:hAnsi="Book Antiqua"/>
          <w:i/>
          <w:noProof/>
          <w:sz w:val="24"/>
          <w:szCs w:val="24"/>
        </w:rPr>
        <w:t xml:space="preserve"> Int J Clin Exp Med </w:t>
      </w:r>
      <w:r w:rsidRPr="002D74F4">
        <w:rPr>
          <w:rFonts w:ascii="Book Antiqua" w:hAnsi="Book Antiqua"/>
          <w:noProof/>
          <w:sz w:val="24"/>
          <w:szCs w:val="24"/>
        </w:rPr>
        <w:t xml:space="preserve">2015; </w:t>
      </w:r>
      <w:r w:rsidRPr="002D74F4">
        <w:rPr>
          <w:rFonts w:ascii="Book Antiqua" w:hAnsi="Book Antiqua"/>
          <w:b/>
          <w:noProof/>
          <w:sz w:val="24"/>
          <w:szCs w:val="24"/>
        </w:rPr>
        <w:t>8:</w:t>
      </w:r>
      <w:r w:rsidRPr="002D74F4">
        <w:rPr>
          <w:rFonts w:ascii="Book Antiqua" w:hAnsi="Book Antiqua"/>
          <w:noProof/>
          <w:sz w:val="24"/>
          <w:szCs w:val="24"/>
        </w:rPr>
        <w:t xml:space="preserve"> 488-495 [PMID: 25785021]</w:t>
      </w:r>
      <w:bookmarkEnd w:id="80"/>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81" w:name="_ENREF_66"/>
      <w:r w:rsidRPr="002D74F4">
        <w:rPr>
          <w:rFonts w:ascii="Book Antiqua" w:hAnsi="Book Antiqua"/>
          <w:noProof/>
          <w:sz w:val="24"/>
          <w:szCs w:val="24"/>
        </w:rPr>
        <w:t>6</w:t>
      </w:r>
      <w:r w:rsidR="00E6261E" w:rsidRPr="002D74F4">
        <w:rPr>
          <w:rFonts w:ascii="Book Antiqua" w:hAnsi="Book Antiqua"/>
          <w:noProof/>
          <w:sz w:val="24"/>
          <w:szCs w:val="24"/>
        </w:rPr>
        <w:t>5</w:t>
      </w:r>
      <w:r w:rsidRPr="002D74F4">
        <w:rPr>
          <w:rFonts w:ascii="Book Antiqua" w:hAnsi="Book Antiqua"/>
          <w:noProof/>
          <w:sz w:val="24"/>
          <w:szCs w:val="24"/>
        </w:rPr>
        <w:tab/>
      </w:r>
      <w:r w:rsidRPr="002D74F4">
        <w:rPr>
          <w:rFonts w:ascii="Book Antiqua" w:hAnsi="Book Antiqua"/>
          <w:b/>
          <w:noProof/>
          <w:sz w:val="24"/>
          <w:szCs w:val="24"/>
        </w:rPr>
        <w:t>de Carvalho DD</w:t>
      </w:r>
      <w:r w:rsidRPr="002D74F4">
        <w:rPr>
          <w:rFonts w:ascii="Book Antiqua" w:hAnsi="Book Antiqua"/>
          <w:noProof/>
          <w:sz w:val="24"/>
          <w:szCs w:val="24"/>
        </w:rPr>
        <w:t>, Sadok A, Bourgarel-Rey V, Gattacceca F, Penel C, Lehmann M, Kovacic H. Nox1 downstream of 12-lipoxygenase controls cell proliferation but not cell spreading of colon cancer cells.</w:t>
      </w:r>
      <w:r w:rsidRPr="002D74F4">
        <w:rPr>
          <w:rFonts w:ascii="Book Antiqua" w:hAnsi="Book Antiqua"/>
          <w:i/>
          <w:noProof/>
          <w:sz w:val="24"/>
          <w:szCs w:val="24"/>
        </w:rPr>
        <w:t xml:space="preserve"> Int J Cancer </w:t>
      </w:r>
      <w:r w:rsidRPr="002D74F4">
        <w:rPr>
          <w:rFonts w:ascii="Book Antiqua" w:hAnsi="Book Antiqua"/>
          <w:noProof/>
          <w:sz w:val="24"/>
          <w:szCs w:val="24"/>
        </w:rPr>
        <w:t xml:space="preserve">2008; </w:t>
      </w:r>
      <w:r w:rsidRPr="002D74F4">
        <w:rPr>
          <w:rFonts w:ascii="Book Antiqua" w:hAnsi="Book Antiqua"/>
          <w:b/>
          <w:noProof/>
          <w:sz w:val="24"/>
          <w:szCs w:val="24"/>
        </w:rPr>
        <w:t>122:</w:t>
      </w:r>
      <w:r w:rsidRPr="002D74F4">
        <w:rPr>
          <w:rFonts w:ascii="Book Antiqua" w:hAnsi="Book Antiqua"/>
          <w:noProof/>
          <w:sz w:val="24"/>
          <w:szCs w:val="24"/>
        </w:rPr>
        <w:t xml:space="preserve"> 1757-1764 [PMID: 18076063</w:t>
      </w:r>
      <w:r w:rsidR="00827616" w:rsidRPr="002D74F4">
        <w:rPr>
          <w:rFonts w:ascii="Book Antiqua" w:hAnsi="Book Antiqua"/>
          <w:noProof/>
          <w:sz w:val="24"/>
          <w:szCs w:val="24"/>
        </w:rPr>
        <w:t xml:space="preserve"> </w:t>
      </w:r>
      <w:r w:rsidRPr="002D74F4">
        <w:rPr>
          <w:rFonts w:ascii="Book Antiqua" w:hAnsi="Book Antiqua"/>
          <w:noProof/>
          <w:sz w:val="24"/>
          <w:szCs w:val="24"/>
        </w:rPr>
        <w:t>DOI: 10.1002/ijc.23300]</w:t>
      </w:r>
      <w:bookmarkEnd w:id="81"/>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82" w:name="_ENREF_67"/>
      <w:r w:rsidRPr="002D74F4">
        <w:rPr>
          <w:rFonts w:ascii="Book Antiqua" w:hAnsi="Book Antiqua"/>
          <w:noProof/>
          <w:sz w:val="24"/>
          <w:szCs w:val="24"/>
        </w:rPr>
        <w:lastRenderedPageBreak/>
        <w:t>6</w:t>
      </w:r>
      <w:r w:rsidR="00E6261E" w:rsidRPr="002D74F4">
        <w:rPr>
          <w:rFonts w:ascii="Book Antiqua" w:hAnsi="Book Antiqua"/>
          <w:noProof/>
          <w:sz w:val="24"/>
          <w:szCs w:val="24"/>
        </w:rPr>
        <w:t>6</w:t>
      </w:r>
      <w:r w:rsidRPr="002D74F4">
        <w:rPr>
          <w:rFonts w:ascii="Book Antiqua" w:hAnsi="Book Antiqua"/>
          <w:noProof/>
          <w:sz w:val="24"/>
          <w:szCs w:val="24"/>
        </w:rPr>
        <w:tab/>
      </w:r>
      <w:r w:rsidRPr="002D74F4">
        <w:rPr>
          <w:rFonts w:ascii="Book Antiqua" w:hAnsi="Book Antiqua"/>
          <w:b/>
          <w:noProof/>
          <w:sz w:val="24"/>
          <w:szCs w:val="24"/>
        </w:rPr>
        <w:t>Kuhn H</w:t>
      </w:r>
      <w:r w:rsidRPr="002D74F4">
        <w:rPr>
          <w:rFonts w:ascii="Book Antiqua" w:hAnsi="Book Antiqua"/>
          <w:noProof/>
          <w:sz w:val="24"/>
          <w:szCs w:val="24"/>
        </w:rPr>
        <w:t>, Walther M, Kuban RJ. Mammalian arachidonate 15-lipoxygenases structure, function, and biological implications.</w:t>
      </w:r>
      <w:r w:rsidRPr="002D74F4">
        <w:rPr>
          <w:rFonts w:ascii="Book Antiqua" w:hAnsi="Book Antiqua"/>
          <w:i/>
          <w:noProof/>
          <w:sz w:val="24"/>
          <w:szCs w:val="24"/>
        </w:rPr>
        <w:t xml:space="preserve"> Prostaglandins Other Lipid Mediat </w:t>
      </w:r>
      <w:r w:rsidRPr="002D74F4">
        <w:rPr>
          <w:rFonts w:ascii="Book Antiqua" w:hAnsi="Book Antiqua"/>
          <w:noProof/>
          <w:sz w:val="24"/>
          <w:szCs w:val="24"/>
        </w:rPr>
        <w:t xml:space="preserve">2002; </w:t>
      </w:r>
      <w:r w:rsidRPr="002D74F4">
        <w:rPr>
          <w:rFonts w:ascii="Book Antiqua" w:hAnsi="Book Antiqua"/>
          <w:b/>
          <w:noProof/>
          <w:sz w:val="24"/>
          <w:szCs w:val="24"/>
        </w:rPr>
        <w:t>68-69</w:t>
      </w:r>
      <w:r w:rsidRPr="002D74F4">
        <w:rPr>
          <w:rFonts w:ascii="Book Antiqua" w:hAnsi="Book Antiqua"/>
          <w:noProof/>
          <w:sz w:val="24"/>
          <w:szCs w:val="24"/>
        </w:rPr>
        <w:t>: 263-290 [PMID: 12432923]</w:t>
      </w:r>
      <w:bookmarkEnd w:id="82"/>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83" w:name="_ENREF_68"/>
      <w:r w:rsidRPr="002D74F4">
        <w:rPr>
          <w:rFonts w:ascii="Book Antiqua" w:hAnsi="Book Antiqua"/>
          <w:noProof/>
          <w:sz w:val="24"/>
          <w:szCs w:val="24"/>
        </w:rPr>
        <w:t>6</w:t>
      </w:r>
      <w:r w:rsidR="00E6261E" w:rsidRPr="002D74F4">
        <w:rPr>
          <w:rFonts w:ascii="Book Antiqua" w:hAnsi="Book Antiqua"/>
          <w:noProof/>
          <w:sz w:val="24"/>
          <w:szCs w:val="24"/>
        </w:rPr>
        <w:t>7</w:t>
      </w:r>
      <w:r w:rsidRPr="002D74F4">
        <w:rPr>
          <w:rFonts w:ascii="Book Antiqua" w:hAnsi="Book Antiqua"/>
          <w:noProof/>
          <w:sz w:val="24"/>
          <w:szCs w:val="24"/>
        </w:rPr>
        <w:tab/>
      </w:r>
      <w:r w:rsidRPr="002D74F4">
        <w:rPr>
          <w:rFonts w:ascii="Book Antiqua" w:hAnsi="Book Antiqua"/>
          <w:b/>
          <w:noProof/>
          <w:sz w:val="24"/>
          <w:szCs w:val="24"/>
        </w:rPr>
        <w:t>Shureiqi I</w:t>
      </w:r>
      <w:r w:rsidRPr="002D74F4">
        <w:rPr>
          <w:rFonts w:ascii="Book Antiqua" w:hAnsi="Book Antiqua"/>
          <w:noProof/>
          <w:sz w:val="24"/>
          <w:szCs w:val="24"/>
        </w:rPr>
        <w:t>, Wu Y, Chen D, Yang XL, Guan B, Morris JS, Yang P, Newman RA, Broaddus R, Hamilton SR, Lynch P, Levin B, Fischer SM, Lippman SM. The critical role of 15-lipoxygenase-1 in colorectal epithelial cell terminal differentiation and tumorigenesis.</w:t>
      </w:r>
      <w:r w:rsidRPr="002D74F4">
        <w:rPr>
          <w:rFonts w:ascii="Book Antiqua" w:hAnsi="Book Antiqua"/>
          <w:i/>
          <w:noProof/>
          <w:sz w:val="24"/>
          <w:szCs w:val="24"/>
        </w:rPr>
        <w:t xml:space="preserve"> Cancer Res </w:t>
      </w:r>
      <w:r w:rsidRPr="002D74F4">
        <w:rPr>
          <w:rFonts w:ascii="Book Antiqua" w:hAnsi="Book Antiqua"/>
          <w:noProof/>
          <w:sz w:val="24"/>
          <w:szCs w:val="24"/>
        </w:rPr>
        <w:t xml:space="preserve">2005; </w:t>
      </w:r>
      <w:r w:rsidRPr="002D74F4">
        <w:rPr>
          <w:rFonts w:ascii="Book Antiqua" w:hAnsi="Book Antiqua"/>
          <w:b/>
          <w:noProof/>
          <w:sz w:val="24"/>
          <w:szCs w:val="24"/>
        </w:rPr>
        <w:t>65:</w:t>
      </w:r>
      <w:r w:rsidRPr="002D74F4">
        <w:rPr>
          <w:rFonts w:ascii="Book Antiqua" w:hAnsi="Book Antiqua"/>
          <w:noProof/>
          <w:sz w:val="24"/>
          <w:szCs w:val="24"/>
        </w:rPr>
        <w:t xml:space="preserve"> 11486-11492 [PMID: 16357157</w:t>
      </w:r>
      <w:r w:rsidR="00827616" w:rsidRPr="002D74F4">
        <w:rPr>
          <w:rFonts w:ascii="Book Antiqua" w:hAnsi="Book Antiqua"/>
          <w:noProof/>
          <w:sz w:val="24"/>
          <w:szCs w:val="24"/>
        </w:rPr>
        <w:t xml:space="preserve"> </w:t>
      </w:r>
      <w:r w:rsidRPr="002D74F4">
        <w:rPr>
          <w:rFonts w:ascii="Book Antiqua" w:hAnsi="Book Antiqua"/>
          <w:noProof/>
          <w:sz w:val="24"/>
          <w:szCs w:val="24"/>
        </w:rPr>
        <w:t xml:space="preserve">DOI: </w:t>
      </w:r>
      <w:bookmarkStart w:id="84" w:name="_ENREF_69"/>
      <w:bookmarkEnd w:id="83"/>
      <w:r w:rsidRPr="002D74F4">
        <w:rPr>
          <w:rFonts w:ascii="Book Antiqua" w:hAnsi="Book Antiqua"/>
          <w:noProof/>
          <w:sz w:val="24"/>
          <w:szCs w:val="24"/>
        </w:rPr>
        <w:t>10.1158/0008-5472.CAN-05-2180]</w:t>
      </w:r>
    </w:p>
    <w:p w:rsidR="00F913E0" w:rsidRPr="002D74F4" w:rsidRDefault="00E6261E" w:rsidP="00117E5B">
      <w:pPr>
        <w:adjustRightInd w:val="0"/>
        <w:snapToGrid w:val="0"/>
        <w:spacing w:after="0" w:line="360" w:lineRule="auto"/>
        <w:jc w:val="both"/>
        <w:rPr>
          <w:rFonts w:ascii="Book Antiqua" w:hAnsi="Book Antiqua"/>
          <w:noProof/>
          <w:sz w:val="24"/>
          <w:szCs w:val="24"/>
        </w:rPr>
      </w:pPr>
      <w:r w:rsidRPr="002D74F4">
        <w:rPr>
          <w:rFonts w:ascii="Book Antiqua" w:hAnsi="Book Antiqua"/>
          <w:noProof/>
          <w:sz w:val="24"/>
          <w:szCs w:val="24"/>
        </w:rPr>
        <w:t>68</w:t>
      </w:r>
      <w:r w:rsidR="00F913E0" w:rsidRPr="002D74F4">
        <w:rPr>
          <w:rFonts w:ascii="Book Antiqua" w:hAnsi="Book Antiqua"/>
          <w:noProof/>
          <w:sz w:val="24"/>
          <w:szCs w:val="24"/>
        </w:rPr>
        <w:tab/>
      </w:r>
      <w:r w:rsidR="00F913E0" w:rsidRPr="002D74F4">
        <w:rPr>
          <w:rFonts w:ascii="Book Antiqua" w:hAnsi="Book Antiqua"/>
          <w:b/>
          <w:noProof/>
          <w:sz w:val="24"/>
          <w:szCs w:val="24"/>
        </w:rPr>
        <w:t>Moussalli MJ</w:t>
      </w:r>
      <w:r w:rsidR="00F913E0" w:rsidRPr="002D74F4">
        <w:rPr>
          <w:rFonts w:ascii="Book Antiqua" w:hAnsi="Book Antiqua"/>
          <w:noProof/>
          <w:sz w:val="24"/>
          <w:szCs w:val="24"/>
        </w:rPr>
        <w:t>, Wu Y, Zuo X, Yang XL, Wistuba, II, Raso MG, Morris JS, Bowser JL, Minna JD, Lotan R, Shureiqi I. Mechanistic contribution of ubiquitous 15-lipoxygenase-1 expression loss in cancer cells to terminal cell differentiation evasion.</w:t>
      </w:r>
      <w:r w:rsidR="00827616" w:rsidRPr="002D74F4">
        <w:rPr>
          <w:rFonts w:ascii="Book Antiqua" w:hAnsi="Book Antiqua"/>
          <w:noProof/>
          <w:sz w:val="24"/>
          <w:szCs w:val="24"/>
        </w:rPr>
        <w:t xml:space="preserve"> </w:t>
      </w:r>
      <w:r w:rsidR="00F913E0" w:rsidRPr="002D74F4">
        <w:rPr>
          <w:rFonts w:ascii="Book Antiqua" w:hAnsi="Book Antiqua"/>
          <w:i/>
          <w:noProof/>
          <w:sz w:val="24"/>
          <w:szCs w:val="24"/>
        </w:rPr>
        <w:t>Cancer Prev Res (Phila)</w:t>
      </w:r>
      <w:r w:rsidR="00F913E0" w:rsidRPr="002D74F4">
        <w:rPr>
          <w:rFonts w:ascii="Book Antiqua" w:hAnsi="Book Antiqua"/>
          <w:noProof/>
          <w:sz w:val="24"/>
          <w:szCs w:val="24"/>
        </w:rPr>
        <w:t xml:space="preserve"> 2011; </w:t>
      </w:r>
      <w:r w:rsidR="00F913E0" w:rsidRPr="002D74F4">
        <w:rPr>
          <w:rFonts w:ascii="Book Antiqua" w:hAnsi="Book Antiqua"/>
          <w:b/>
          <w:noProof/>
          <w:sz w:val="24"/>
          <w:szCs w:val="24"/>
        </w:rPr>
        <w:t>4:</w:t>
      </w:r>
      <w:r w:rsidR="00F913E0" w:rsidRPr="002D74F4">
        <w:rPr>
          <w:rFonts w:ascii="Book Antiqua" w:hAnsi="Book Antiqua"/>
          <w:noProof/>
          <w:sz w:val="24"/>
          <w:szCs w:val="24"/>
        </w:rPr>
        <w:t xml:space="preserve"> 1961-1972</w:t>
      </w:r>
      <w:bookmarkEnd w:id="84"/>
      <w:r w:rsidR="00F913E0" w:rsidRPr="002D74F4">
        <w:rPr>
          <w:rFonts w:ascii="Book Antiqua" w:hAnsi="Book Antiqua"/>
          <w:noProof/>
          <w:sz w:val="24"/>
          <w:szCs w:val="24"/>
        </w:rPr>
        <w:t xml:space="preserve"> [PMID: 21881028 DOI: 10.1158/1940-6207.CAPR-10-0280]</w:t>
      </w:r>
    </w:p>
    <w:p w:rsidR="00F913E0" w:rsidRPr="002D74F4" w:rsidRDefault="00E6261E" w:rsidP="00117E5B">
      <w:pPr>
        <w:adjustRightInd w:val="0"/>
        <w:snapToGrid w:val="0"/>
        <w:spacing w:after="0" w:line="360" w:lineRule="auto"/>
        <w:jc w:val="both"/>
        <w:rPr>
          <w:rFonts w:ascii="Book Antiqua" w:hAnsi="Book Antiqua"/>
          <w:noProof/>
          <w:sz w:val="24"/>
          <w:szCs w:val="24"/>
        </w:rPr>
      </w:pPr>
      <w:bookmarkStart w:id="85" w:name="_ENREF_70"/>
      <w:r w:rsidRPr="002D74F4">
        <w:rPr>
          <w:rFonts w:ascii="Book Antiqua" w:hAnsi="Book Antiqua"/>
          <w:noProof/>
          <w:sz w:val="24"/>
          <w:szCs w:val="24"/>
        </w:rPr>
        <w:t>69</w:t>
      </w:r>
      <w:r w:rsidR="00F913E0" w:rsidRPr="002D74F4">
        <w:rPr>
          <w:rFonts w:ascii="Book Antiqua" w:hAnsi="Book Antiqua"/>
          <w:noProof/>
          <w:sz w:val="24"/>
          <w:szCs w:val="24"/>
        </w:rPr>
        <w:tab/>
      </w:r>
      <w:r w:rsidR="00F913E0" w:rsidRPr="002D74F4">
        <w:rPr>
          <w:rFonts w:ascii="Book Antiqua" w:hAnsi="Book Antiqua"/>
          <w:b/>
          <w:noProof/>
          <w:sz w:val="24"/>
          <w:szCs w:val="24"/>
        </w:rPr>
        <w:t>Zuo X</w:t>
      </w:r>
      <w:r w:rsidR="00F913E0" w:rsidRPr="002D74F4">
        <w:rPr>
          <w:rFonts w:ascii="Book Antiqua" w:hAnsi="Book Antiqua"/>
          <w:noProof/>
          <w:sz w:val="24"/>
          <w:szCs w:val="24"/>
        </w:rPr>
        <w:t>, Morris JS, Broaddus R, Shureiqi I. 15-LOX-1 transcription suppression through the NuRD complex in colon cancer cells.</w:t>
      </w:r>
      <w:r w:rsidR="00F913E0" w:rsidRPr="002D74F4">
        <w:rPr>
          <w:rFonts w:ascii="Book Antiqua" w:hAnsi="Book Antiqua"/>
          <w:i/>
          <w:noProof/>
          <w:sz w:val="24"/>
          <w:szCs w:val="24"/>
        </w:rPr>
        <w:t xml:space="preserve"> Oncogene </w:t>
      </w:r>
      <w:r w:rsidR="00F913E0" w:rsidRPr="002D74F4">
        <w:rPr>
          <w:rFonts w:ascii="Book Antiqua" w:hAnsi="Book Antiqua"/>
          <w:noProof/>
          <w:sz w:val="24"/>
          <w:szCs w:val="24"/>
        </w:rPr>
        <w:t xml:space="preserve">2009; </w:t>
      </w:r>
      <w:r w:rsidR="00F913E0" w:rsidRPr="002D74F4">
        <w:rPr>
          <w:rFonts w:ascii="Book Antiqua" w:hAnsi="Book Antiqua"/>
          <w:b/>
          <w:noProof/>
          <w:sz w:val="24"/>
          <w:szCs w:val="24"/>
        </w:rPr>
        <w:t>28:</w:t>
      </w:r>
      <w:r w:rsidR="00F913E0" w:rsidRPr="002D74F4">
        <w:rPr>
          <w:rFonts w:ascii="Book Antiqua" w:hAnsi="Book Antiqua"/>
          <w:noProof/>
          <w:sz w:val="24"/>
          <w:szCs w:val="24"/>
        </w:rPr>
        <w:t xml:space="preserve"> 1496-1505 [PMID: 19198625 DOI: 10.1038/onc.2008.494]</w:t>
      </w:r>
      <w:bookmarkEnd w:id="85"/>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86" w:name="_ENREF_71"/>
      <w:r w:rsidRPr="002D74F4">
        <w:rPr>
          <w:rFonts w:ascii="Book Antiqua" w:hAnsi="Book Antiqua"/>
          <w:noProof/>
          <w:sz w:val="24"/>
          <w:szCs w:val="24"/>
        </w:rPr>
        <w:t>7</w:t>
      </w:r>
      <w:r w:rsidR="00E6261E" w:rsidRPr="002D74F4">
        <w:rPr>
          <w:rFonts w:ascii="Book Antiqua" w:hAnsi="Book Antiqua"/>
          <w:noProof/>
          <w:sz w:val="24"/>
          <w:szCs w:val="24"/>
        </w:rPr>
        <w:t>0</w:t>
      </w:r>
      <w:r w:rsidRPr="002D74F4">
        <w:rPr>
          <w:rFonts w:ascii="Book Antiqua" w:hAnsi="Book Antiqua"/>
          <w:noProof/>
          <w:sz w:val="24"/>
          <w:szCs w:val="24"/>
        </w:rPr>
        <w:tab/>
      </w:r>
      <w:r w:rsidRPr="002D74F4">
        <w:rPr>
          <w:rFonts w:ascii="Book Antiqua" w:hAnsi="Book Antiqua"/>
          <w:b/>
          <w:noProof/>
          <w:sz w:val="24"/>
          <w:szCs w:val="24"/>
        </w:rPr>
        <w:t>Liu C</w:t>
      </w:r>
      <w:r w:rsidRPr="002D74F4">
        <w:rPr>
          <w:rFonts w:ascii="Book Antiqua" w:hAnsi="Book Antiqua"/>
          <w:noProof/>
          <w:sz w:val="24"/>
          <w:szCs w:val="24"/>
        </w:rPr>
        <w:t>, Xu D, Sjoberg J, Forsell P, Bjorkholm M, Claesson HE. Transcriptional regulation of 15-lipoxygenase expression by promoter methylation.</w:t>
      </w:r>
      <w:r w:rsidRPr="002D74F4">
        <w:rPr>
          <w:rFonts w:ascii="Book Antiqua" w:hAnsi="Book Antiqua"/>
          <w:i/>
          <w:noProof/>
          <w:sz w:val="24"/>
          <w:szCs w:val="24"/>
        </w:rPr>
        <w:t xml:space="preserve"> Exp Cell Res </w:t>
      </w:r>
      <w:r w:rsidRPr="002D74F4">
        <w:rPr>
          <w:rFonts w:ascii="Book Antiqua" w:hAnsi="Book Antiqua"/>
          <w:noProof/>
          <w:sz w:val="24"/>
          <w:szCs w:val="24"/>
        </w:rPr>
        <w:t xml:space="preserve">2004; </w:t>
      </w:r>
      <w:r w:rsidRPr="002D74F4">
        <w:rPr>
          <w:rFonts w:ascii="Book Antiqua" w:hAnsi="Book Antiqua"/>
          <w:b/>
          <w:noProof/>
          <w:sz w:val="24"/>
          <w:szCs w:val="24"/>
        </w:rPr>
        <w:t>297:</w:t>
      </w:r>
      <w:r w:rsidRPr="002D74F4">
        <w:rPr>
          <w:rFonts w:ascii="Book Antiqua" w:hAnsi="Book Antiqua"/>
          <w:noProof/>
          <w:sz w:val="24"/>
          <w:szCs w:val="24"/>
        </w:rPr>
        <w:t xml:space="preserve"> 61-67 [PMID: 15194425</w:t>
      </w:r>
      <w:r w:rsidR="00827616" w:rsidRPr="002D74F4">
        <w:rPr>
          <w:rFonts w:ascii="Book Antiqua" w:hAnsi="Book Antiqua"/>
          <w:noProof/>
          <w:sz w:val="24"/>
          <w:szCs w:val="24"/>
        </w:rPr>
        <w:t xml:space="preserve"> </w:t>
      </w:r>
      <w:r w:rsidRPr="002D74F4">
        <w:rPr>
          <w:rFonts w:ascii="Book Antiqua" w:hAnsi="Book Antiqua"/>
          <w:noProof/>
          <w:sz w:val="24"/>
          <w:szCs w:val="24"/>
        </w:rPr>
        <w:t xml:space="preserve">DOI: </w:t>
      </w:r>
      <w:bookmarkStart w:id="87" w:name="_ENREF_72"/>
      <w:bookmarkEnd w:id="86"/>
      <w:r w:rsidRPr="002D74F4">
        <w:rPr>
          <w:rFonts w:ascii="Book Antiqua" w:hAnsi="Book Antiqua"/>
          <w:noProof/>
          <w:sz w:val="24"/>
          <w:szCs w:val="24"/>
        </w:rPr>
        <w:t xml:space="preserve">10.1016/j.yexcr.2004.02.014] </w:t>
      </w:r>
    </w:p>
    <w:p w:rsidR="00F913E0" w:rsidRPr="002D74F4" w:rsidRDefault="00F913E0" w:rsidP="00117E5B">
      <w:pPr>
        <w:adjustRightInd w:val="0"/>
        <w:snapToGrid w:val="0"/>
        <w:spacing w:after="0" w:line="360" w:lineRule="auto"/>
        <w:jc w:val="both"/>
        <w:rPr>
          <w:rFonts w:ascii="Book Antiqua" w:hAnsi="Book Antiqua"/>
          <w:noProof/>
          <w:sz w:val="24"/>
          <w:szCs w:val="24"/>
        </w:rPr>
      </w:pPr>
      <w:r w:rsidRPr="002D74F4">
        <w:rPr>
          <w:rFonts w:ascii="Book Antiqua" w:hAnsi="Book Antiqua"/>
          <w:noProof/>
          <w:sz w:val="24"/>
          <w:szCs w:val="24"/>
        </w:rPr>
        <w:t>7</w:t>
      </w:r>
      <w:r w:rsidR="00E6261E" w:rsidRPr="002D74F4">
        <w:rPr>
          <w:rFonts w:ascii="Book Antiqua" w:hAnsi="Book Antiqua"/>
          <w:noProof/>
          <w:sz w:val="24"/>
          <w:szCs w:val="24"/>
        </w:rPr>
        <w:t>1</w:t>
      </w:r>
      <w:r w:rsidRPr="002D74F4">
        <w:rPr>
          <w:rFonts w:ascii="Book Antiqua" w:hAnsi="Book Antiqua"/>
          <w:noProof/>
          <w:sz w:val="24"/>
          <w:szCs w:val="24"/>
        </w:rPr>
        <w:tab/>
      </w:r>
      <w:r w:rsidRPr="002D74F4">
        <w:rPr>
          <w:rFonts w:ascii="Book Antiqua" w:hAnsi="Book Antiqua"/>
          <w:b/>
          <w:noProof/>
          <w:sz w:val="24"/>
          <w:szCs w:val="24"/>
        </w:rPr>
        <w:t>Zuo X</w:t>
      </w:r>
      <w:r w:rsidRPr="002D74F4">
        <w:rPr>
          <w:rFonts w:ascii="Book Antiqua" w:hAnsi="Book Antiqua"/>
          <w:noProof/>
          <w:sz w:val="24"/>
          <w:szCs w:val="24"/>
        </w:rPr>
        <w:t>, Shen L, Issa JP, Moy O, Morris JS, Lippman SM, Shureiqi I. 15-Lipoxygenase-1 transcriptional silencing by DNA methyltransferase-1 independently of DNA methylation.</w:t>
      </w:r>
      <w:r w:rsidRPr="002D74F4">
        <w:rPr>
          <w:rFonts w:ascii="Book Antiqua" w:hAnsi="Book Antiqua"/>
          <w:i/>
          <w:noProof/>
          <w:sz w:val="24"/>
          <w:szCs w:val="24"/>
        </w:rPr>
        <w:t xml:space="preserve"> FASEB J </w:t>
      </w:r>
      <w:r w:rsidRPr="002D74F4">
        <w:rPr>
          <w:rFonts w:ascii="Book Antiqua" w:hAnsi="Book Antiqua"/>
          <w:noProof/>
          <w:sz w:val="24"/>
          <w:szCs w:val="24"/>
        </w:rPr>
        <w:t xml:space="preserve">2008; </w:t>
      </w:r>
      <w:r w:rsidRPr="002D74F4">
        <w:rPr>
          <w:rFonts w:ascii="Book Antiqua" w:hAnsi="Book Antiqua"/>
          <w:b/>
          <w:noProof/>
          <w:sz w:val="24"/>
          <w:szCs w:val="24"/>
        </w:rPr>
        <w:t>22:</w:t>
      </w:r>
      <w:r w:rsidRPr="002D74F4">
        <w:rPr>
          <w:rFonts w:ascii="Book Antiqua" w:hAnsi="Book Antiqua"/>
          <w:noProof/>
          <w:sz w:val="24"/>
          <w:szCs w:val="24"/>
        </w:rPr>
        <w:t xml:space="preserve"> 1981-1992 [PMID: 18198215</w:t>
      </w:r>
      <w:r w:rsidR="00827616" w:rsidRPr="002D74F4">
        <w:rPr>
          <w:rFonts w:ascii="Book Antiqua" w:hAnsi="Book Antiqua"/>
          <w:noProof/>
          <w:sz w:val="24"/>
          <w:szCs w:val="24"/>
        </w:rPr>
        <w:t xml:space="preserve"> </w:t>
      </w:r>
      <w:r w:rsidRPr="002D74F4">
        <w:rPr>
          <w:rFonts w:ascii="Book Antiqua" w:hAnsi="Book Antiqua"/>
          <w:noProof/>
          <w:sz w:val="24"/>
          <w:szCs w:val="24"/>
        </w:rPr>
        <w:t xml:space="preserve">DOI: </w:t>
      </w:r>
      <w:bookmarkStart w:id="88" w:name="_ENREF_73"/>
      <w:bookmarkEnd w:id="87"/>
      <w:r w:rsidRPr="002D74F4">
        <w:rPr>
          <w:rFonts w:ascii="Book Antiqua" w:hAnsi="Book Antiqua"/>
          <w:noProof/>
          <w:sz w:val="24"/>
          <w:szCs w:val="24"/>
        </w:rPr>
        <w:t>10.1096/fj.07-098301]</w:t>
      </w:r>
    </w:p>
    <w:p w:rsidR="00F913E0" w:rsidRPr="002D74F4" w:rsidRDefault="00F913E0" w:rsidP="00117E5B">
      <w:pPr>
        <w:adjustRightInd w:val="0"/>
        <w:snapToGrid w:val="0"/>
        <w:spacing w:after="0" w:line="360" w:lineRule="auto"/>
        <w:jc w:val="both"/>
        <w:rPr>
          <w:rFonts w:ascii="Book Antiqua" w:hAnsi="Book Antiqua"/>
          <w:noProof/>
          <w:sz w:val="24"/>
          <w:szCs w:val="24"/>
        </w:rPr>
      </w:pPr>
      <w:r w:rsidRPr="002D74F4">
        <w:rPr>
          <w:rFonts w:ascii="Book Antiqua" w:hAnsi="Book Antiqua"/>
          <w:noProof/>
          <w:sz w:val="24"/>
          <w:szCs w:val="24"/>
        </w:rPr>
        <w:t>7</w:t>
      </w:r>
      <w:r w:rsidR="00E6261E" w:rsidRPr="002D74F4">
        <w:rPr>
          <w:rFonts w:ascii="Book Antiqua" w:hAnsi="Book Antiqua"/>
          <w:noProof/>
          <w:sz w:val="24"/>
          <w:szCs w:val="24"/>
        </w:rPr>
        <w:t>2</w:t>
      </w:r>
      <w:r w:rsidRPr="002D74F4">
        <w:rPr>
          <w:rFonts w:ascii="Book Antiqua" w:hAnsi="Book Antiqua"/>
          <w:noProof/>
          <w:sz w:val="24"/>
          <w:szCs w:val="24"/>
        </w:rPr>
        <w:tab/>
      </w:r>
      <w:r w:rsidRPr="002D74F4">
        <w:rPr>
          <w:rFonts w:ascii="Book Antiqua" w:hAnsi="Book Antiqua"/>
          <w:b/>
          <w:noProof/>
          <w:sz w:val="24"/>
          <w:szCs w:val="24"/>
        </w:rPr>
        <w:t>Shankaranarayanan P</w:t>
      </w:r>
      <w:r w:rsidRPr="002D74F4">
        <w:rPr>
          <w:rFonts w:ascii="Book Antiqua" w:hAnsi="Book Antiqua"/>
          <w:noProof/>
          <w:sz w:val="24"/>
          <w:szCs w:val="24"/>
        </w:rPr>
        <w:t>, Chaitidis P, Kuhn H, Nigam S. Acetylation by histone acetyltransferase CREB-binding protein/p300 of STAT6 is required for transcriptional activation of the 15-lipoxygenase-1 gene.</w:t>
      </w:r>
      <w:r w:rsidR="00827616" w:rsidRPr="002D74F4">
        <w:rPr>
          <w:rFonts w:ascii="Book Antiqua" w:hAnsi="Book Antiqua"/>
          <w:noProof/>
          <w:sz w:val="24"/>
          <w:szCs w:val="24"/>
        </w:rPr>
        <w:t xml:space="preserve"> </w:t>
      </w:r>
      <w:r w:rsidRPr="002D74F4">
        <w:rPr>
          <w:rFonts w:ascii="Book Antiqua" w:hAnsi="Book Antiqua"/>
          <w:i/>
          <w:noProof/>
          <w:sz w:val="24"/>
          <w:szCs w:val="24"/>
        </w:rPr>
        <w:t>J Biol Chem</w:t>
      </w:r>
      <w:r w:rsidRPr="002D74F4">
        <w:rPr>
          <w:rFonts w:ascii="Book Antiqua" w:hAnsi="Book Antiqua"/>
          <w:noProof/>
          <w:sz w:val="24"/>
          <w:szCs w:val="24"/>
        </w:rPr>
        <w:t xml:space="preserve"> 2001; </w:t>
      </w:r>
      <w:r w:rsidRPr="002D74F4">
        <w:rPr>
          <w:rFonts w:ascii="Book Antiqua" w:hAnsi="Book Antiqua"/>
          <w:b/>
          <w:noProof/>
          <w:sz w:val="24"/>
          <w:szCs w:val="24"/>
        </w:rPr>
        <w:t>276:</w:t>
      </w:r>
      <w:r w:rsidRPr="002D74F4">
        <w:rPr>
          <w:rFonts w:ascii="Book Antiqua" w:hAnsi="Book Antiqua"/>
          <w:noProof/>
          <w:sz w:val="24"/>
          <w:szCs w:val="24"/>
        </w:rPr>
        <w:t xml:space="preserve"> 42753-42760</w:t>
      </w:r>
      <w:bookmarkEnd w:id="88"/>
      <w:r w:rsidRPr="002D74F4">
        <w:rPr>
          <w:rFonts w:ascii="Book Antiqua" w:hAnsi="Book Antiqua"/>
          <w:noProof/>
          <w:sz w:val="24"/>
          <w:szCs w:val="24"/>
        </w:rPr>
        <w:t xml:space="preserve"> [PMID: 11509556 DOI: 10.1074/jbc.M102626200]</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89" w:name="_ENREF_74"/>
      <w:r w:rsidRPr="002D74F4">
        <w:rPr>
          <w:rFonts w:ascii="Book Antiqua" w:hAnsi="Book Antiqua"/>
          <w:noProof/>
          <w:sz w:val="24"/>
          <w:szCs w:val="24"/>
        </w:rPr>
        <w:t>7</w:t>
      </w:r>
      <w:r w:rsidR="00E6261E" w:rsidRPr="002D74F4">
        <w:rPr>
          <w:rFonts w:ascii="Book Antiqua" w:hAnsi="Book Antiqua"/>
          <w:noProof/>
          <w:sz w:val="24"/>
          <w:szCs w:val="24"/>
        </w:rPr>
        <w:t>3</w:t>
      </w:r>
      <w:r w:rsidRPr="002D74F4">
        <w:rPr>
          <w:rFonts w:ascii="Book Antiqua" w:hAnsi="Book Antiqua"/>
          <w:noProof/>
          <w:sz w:val="24"/>
          <w:szCs w:val="24"/>
        </w:rPr>
        <w:tab/>
      </w:r>
      <w:r w:rsidRPr="002D74F4">
        <w:rPr>
          <w:rFonts w:ascii="Book Antiqua" w:hAnsi="Book Antiqua"/>
          <w:b/>
          <w:noProof/>
          <w:sz w:val="24"/>
          <w:szCs w:val="24"/>
        </w:rPr>
        <w:t>Zuo X</w:t>
      </w:r>
      <w:r w:rsidRPr="002D74F4">
        <w:rPr>
          <w:rFonts w:ascii="Book Antiqua" w:hAnsi="Book Antiqua"/>
          <w:noProof/>
          <w:sz w:val="24"/>
          <w:szCs w:val="24"/>
        </w:rPr>
        <w:t xml:space="preserve">, Peng Z, Wu Y, Moussalli MJ, Yang XL, Wang Y, Parker-Thornburg J, Morris JS, Broaddus RR, Fischer SM, Shureiqi I. Effects of gut-targeted 15-LOX-1 </w:t>
      </w:r>
      <w:r w:rsidRPr="002D74F4">
        <w:rPr>
          <w:rFonts w:ascii="Book Antiqua" w:hAnsi="Book Antiqua"/>
          <w:noProof/>
          <w:sz w:val="24"/>
          <w:szCs w:val="24"/>
        </w:rPr>
        <w:lastRenderedPageBreak/>
        <w:t>transgene expression on colonic tumorigenesis in mice.</w:t>
      </w:r>
      <w:r w:rsidRPr="002D74F4">
        <w:rPr>
          <w:rFonts w:ascii="Book Antiqua" w:hAnsi="Book Antiqua"/>
          <w:i/>
          <w:noProof/>
          <w:sz w:val="24"/>
          <w:szCs w:val="24"/>
        </w:rPr>
        <w:t xml:space="preserve"> J Natl Cancer Inst </w:t>
      </w:r>
      <w:r w:rsidRPr="002D74F4">
        <w:rPr>
          <w:rFonts w:ascii="Book Antiqua" w:hAnsi="Book Antiqua"/>
          <w:noProof/>
          <w:sz w:val="24"/>
          <w:szCs w:val="24"/>
        </w:rPr>
        <w:t xml:space="preserve">2012; </w:t>
      </w:r>
      <w:r w:rsidRPr="002D74F4">
        <w:rPr>
          <w:rFonts w:ascii="Book Antiqua" w:hAnsi="Book Antiqua"/>
          <w:b/>
          <w:noProof/>
          <w:sz w:val="24"/>
          <w:szCs w:val="24"/>
        </w:rPr>
        <w:t>104</w:t>
      </w:r>
      <w:r w:rsidRPr="002D74F4">
        <w:rPr>
          <w:rFonts w:ascii="Book Antiqua" w:hAnsi="Book Antiqua"/>
          <w:noProof/>
          <w:sz w:val="24"/>
          <w:szCs w:val="24"/>
        </w:rPr>
        <w:t>: 709-716 [PMID: 22472308 DOI: 10.1093/jnci/djs187]</w:t>
      </w:r>
      <w:bookmarkEnd w:id="89"/>
    </w:p>
    <w:p w:rsidR="00F913E0" w:rsidRPr="002D74F4" w:rsidRDefault="00E6261E" w:rsidP="00117E5B">
      <w:pPr>
        <w:adjustRightInd w:val="0"/>
        <w:snapToGrid w:val="0"/>
        <w:spacing w:after="0" w:line="360" w:lineRule="auto"/>
        <w:jc w:val="both"/>
        <w:rPr>
          <w:rFonts w:ascii="Book Antiqua" w:hAnsi="Book Antiqua"/>
          <w:noProof/>
          <w:sz w:val="24"/>
          <w:szCs w:val="24"/>
        </w:rPr>
      </w:pPr>
      <w:bookmarkStart w:id="90" w:name="_ENREF_75"/>
      <w:r w:rsidRPr="002D74F4">
        <w:rPr>
          <w:rFonts w:ascii="Book Antiqua" w:hAnsi="Book Antiqua"/>
          <w:noProof/>
          <w:sz w:val="24"/>
          <w:szCs w:val="24"/>
        </w:rPr>
        <w:t>74</w:t>
      </w:r>
      <w:r w:rsidR="00F913E0" w:rsidRPr="002D74F4">
        <w:rPr>
          <w:rFonts w:ascii="Book Antiqua" w:hAnsi="Book Antiqua"/>
          <w:noProof/>
          <w:sz w:val="24"/>
          <w:szCs w:val="24"/>
        </w:rPr>
        <w:tab/>
      </w:r>
      <w:r w:rsidR="00F913E0" w:rsidRPr="002D74F4">
        <w:rPr>
          <w:rFonts w:ascii="Book Antiqua" w:hAnsi="Book Antiqua"/>
          <w:b/>
          <w:noProof/>
          <w:sz w:val="24"/>
          <w:szCs w:val="24"/>
        </w:rPr>
        <w:t>Shureiqi I</w:t>
      </w:r>
      <w:r w:rsidR="00F913E0" w:rsidRPr="002D74F4">
        <w:rPr>
          <w:rFonts w:ascii="Book Antiqua" w:hAnsi="Book Antiqua"/>
          <w:noProof/>
          <w:sz w:val="24"/>
          <w:szCs w:val="24"/>
        </w:rPr>
        <w:t>, Chen D, Day RS, Zuo X, Hochman FL, Ross WA, Cole RA, Moy O, Morris JS, Xiao L, Newman RA, Yang P, Lippman SM. Profiling lipoxygenase metabolism in specific steps of colorectal tumorigenesis.</w:t>
      </w:r>
      <w:r w:rsidR="00F913E0" w:rsidRPr="002D74F4">
        <w:rPr>
          <w:rFonts w:ascii="Book Antiqua" w:hAnsi="Book Antiqua"/>
          <w:i/>
          <w:noProof/>
          <w:sz w:val="24"/>
          <w:szCs w:val="24"/>
        </w:rPr>
        <w:t xml:space="preserve"> Cancer Prev Res (Phila Pa) </w:t>
      </w:r>
      <w:r w:rsidR="00F913E0" w:rsidRPr="002D74F4">
        <w:rPr>
          <w:rFonts w:ascii="Book Antiqua" w:hAnsi="Book Antiqua"/>
          <w:noProof/>
          <w:sz w:val="24"/>
          <w:szCs w:val="24"/>
        </w:rPr>
        <w:t xml:space="preserve">2010; </w:t>
      </w:r>
      <w:r w:rsidR="00F913E0" w:rsidRPr="002D74F4">
        <w:rPr>
          <w:rFonts w:ascii="Book Antiqua" w:hAnsi="Book Antiqua"/>
          <w:b/>
          <w:noProof/>
          <w:sz w:val="24"/>
          <w:szCs w:val="24"/>
        </w:rPr>
        <w:t>3:</w:t>
      </w:r>
      <w:r w:rsidR="00F913E0" w:rsidRPr="002D74F4">
        <w:rPr>
          <w:rFonts w:ascii="Book Antiqua" w:hAnsi="Book Antiqua"/>
          <w:noProof/>
          <w:sz w:val="24"/>
          <w:szCs w:val="24"/>
        </w:rPr>
        <w:t xml:space="preserve"> 829-838 [PMID: 20570882 DOI: </w:t>
      </w:r>
      <w:bookmarkStart w:id="91" w:name="_ENREF_76"/>
      <w:bookmarkEnd w:id="90"/>
      <w:r w:rsidR="00F913E0" w:rsidRPr="002D74F4">
        <w:rPr>
          <w:rFonts w:ascii="Book Antiqua" w:hAnsi="Book Antiqua"/>
          <w:noProof/>
          <w:sz w:val="24"/>
          <w:szCs w:val="24"/>
        </w:rPr>
        <w:t xml:space="preserve">10.1158/1940-6207.CAPR-09-0110] </w:t>
      </w:r>
    </w:p>
    <w:p w:rsidR="00F913E0" w:rsidRPr="002D74F4" w:rsidRDefault="00F913E0" w:rsidP="00117E5B">
      <w:pPr>
        <w:adjustRightInd w:val="0"/>
        <w:snapToGrid w:val="0"/>
        <w:spacing w:after="0" w:line="360" w:lineRule="auto"/>
        <w:jc w:val="both"/>
        <w:rPr>
          <w:rFonts w:ascii="Book Antiqua" w:hAnsi="Book Antiqua"/>
          <w:noProof/>
          <w:sz w:val="24"/>
          <w:szCs w:val="24"/>
        </w:rPr>
      </w:pPr>
      <w:r w:rsidRPr="002D74F4">
        <w:rPr>
          <w:rFonts w:ascii="Book Antiqua" w:hAnsi="Book Antiqua"/>
          <w:noProof/>
          <w:sz w:val="24"/>
          <w:szCs w:val="24"/>
        </w:rPr>
        <w:t>7</w:t>
      </w:r>
      <w:r w:rsidR="00E6261E" w:rsidRPr="002D74F4">
        <w:rPr>
          <w:rFonts w:ascii="Book Antiqua" w:hAnsi="Book Antiqua"/>
          <w:noProof/>
          <w:sz w:val="24"/>
          <w:szCs w:val="24"/>
        </w:rPr>
        <w:t>5</w:t>
      </w:r>
      <w:r w:rsidRPr="002D74F4">
        <w:rPr>
          <w:rFonts w:ascii="Book Antiqua" w:hAnsi="Book Antiqua"/>
          <w:noProof/>
          <w:sz w:val="24"/>
          <w:szCs w:val="24"/>
        </w:rPr>
        <w:tab/>
      </w:r>
      <w:r w:rsidRPr="002D74F4">
        <w:rPr>
          <w:rFonts w:ascii="Book Antiqua" w:hAnsi="Book Antiqua"/>
          <w:b/>
          <w:noProof/>
          <w:sz w:val="24"/>
          <w:szCs w:val="24"/>
        </w:rPr>
        <w:t>Cimen I</w:t>
      </w:r>
      <w:r w:rsidRPr="002D74F4">
        <w:rPr>
          <w:rFonts w:ascii="Book Antiqua" w:hAnsi="Book Antiqua"/>
          <w:noProof/>
          <w:sz w:val="24"/>
          <w:szCs w:val="24"/>
        </w:rPr>
        <w:t>, Astarci E, Banerjee S. 15-lipoxygenase-1 exerts its tumor suppressive role by inhibiting nuclear.</w:t>
      </w:r>
      <w:r w:rsidRPr="002D74F4">
        <w:rPr>
          <w:rFonts w:ascii="Book Antiqua" w:hAnsi="Book Antiqua"/>
          <w:i/>
          <w:noProof/>
          <w:sz w:val="24"/>
          <w:szCs w:val="24"/>
        </w:rPr>
        <w:t xml:space="preserve"> J Cell Biochem </w:t>
      </w:r>
      <w:r w:rsidRPr="002D74F4">
        <w:rPr>
          <w:rFonts w:ascii="Book Antiqua" w:hAnsi="Book Antiqua"/>
          <w:noProof/>
          <w:sz w:val="24"/>
          <w:szCs w:val="24"/>
        </w:rPr>
        <w:t xml:space="preserve">2011; </w:t>
      </w:r>
      <w:r w:rsidRPr="002D74F4">
        <w:rPr>
          <w:rFonts w:ascii="Book Antiqua" w:hAnsi="Book Antiqua"/>
          <w:b/>
          <w:noProof/>
          <w:sz w:val="24"/>
          <w:szCs w:val="24"/>
        </w:rPr>
        <w:t>112:</w:t>
      </w:r>
      <w:r w:rsidRPr="002D74F4">
        <w:rPr>
          <w:rFonts w:ascii="Book Antiqua" w:hAnsi="Book Antiqua"/>
          <w:noProof/>
          <w:sz w:val="24"/>
          <w:szCs w:val="24"/>
        </w:rPr>
        <w:t xml:space="preserve"> 2490-2501 [PMID: 21544861</w:t>
      </w:r>
      <w:r w:rsidR="00827616" w:rsidRPr="002D74F4">
        <w:rPr>
          <w:rFonts w:ascii="Book Antiqua" w:hAnsi="Book Antiqua"/>
          <w:noProof/>
          <w:sz w:val="24"/>
          <w:szCs w:val="24"/>
        </w:rPr>
        <w:t xml:space="preserve"> </w:t>
      </w:r>
      <w:r w:rsidRPr="002D74F4">
        <w:rPr>
          <w:rFonts w:ascii="Book Antiqua" w:hAnsi="Book Antiqua"/>
          <w:noProof/>
          <w:sz w:val="24"/>
          <w:szCs w:val="24"/>
        </w:rPr>
        <w:t>DOI: 10.1002/jcb.23174]</w:t>
      </w:r>
      <w:bookmarkEnd w:id="91"/>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92" w:name="_ENREF_77"/>
      <w:r w:rsidRPr="002D74F4">
        <w:rPr>
          <w:rFonts w:ascii="Book Antiqua" w:hAnsi="Book Antiqua"/>
          <w:noProof/>
          <w:sz w:val="24"/>
          <w:szCs w:val="24"/>
        </w:rPr>
        <w:t>7</w:t>
      </w:r>
      <w:r w:rsidR="00E6261E" w:rsidRPr="002D74F4">
        <w:rPr>
          <w:rFonts w:ascii="Book Antiqua" w:hAnsi="Book Antiqua"/>
          <w:noProof/>
          <w:sz w:val="24"/>
          <w:szCs w:val="24"/>
        </w:rPr>
        <w:t>6</w:t>
      </w:r>
      <w:r w:rsidRPr="002D74F4">
        <w:rPr>
          <w:rFonts w:ascii="Book Antiqua" w:hAnsi="Book Antiqua"/>
          <w:noProof/>
          <w:sz w:val="24"/>
          <w:szCs w:val="24"/>
        </w:rPr>
        <w:tab/>
      </w:r>
      <w:r w:rsidRPr="002D74F4">
        <w:rPr>
          <w:rFonts w:ascii="Book Antiqua" w:hAnsi="Book Antiqua"/>
          <w:b/>
          <w:noProof/>
          <w:sz w:val="24"/>
          <w:szCs w:val="24"/>
        </w:rPr>
        <w:t>Hoesel B</w:t>
      </w:r>
      <w:r w:rsidRPr="002D74F4">
        <w:rPr>
          <w:rFonts w:ascii="Book Antiqua" w:hAnsi="Book Antiqua"/>
          <w:noProof/>
          <w:sz w:val="24"/>
          <w:szCs w:val="24"/>
        </w:rPr>
        <w:t>, Schmid JA. The complexity of NF-kappaB signaling in inflammation and cancer.</w:t>
      </w:r>
      <w:r w:rsidR="00827616" w:rsidRPr="002D74F4">
        <w:rPr>
          <w:rFonts w:ascii="Book Antiqua" w:hAnsi="Book Antiqua"/>
          <w:noProof/>
          <w:sz w:val="24"/>
          <w:szCs w:val="24"/>
        </w:rPr>
        <w:t xml:space="preserve"> </w:t>
      </w:r>
      <w:r w:rsidRPr="002D74F4">
        <w:rPr>
          <w:rFonts w:ascii="Book Antiqua" w:hAnsi="Book Antiqua"/>
          <w:noProof/>
          <w:sz w:val="24"/>
          <w:szCs w:val="24"/>
        </w:rPr>
        <w:t xml:space="preserve">Mol Cancer 2013; </w:t>
      </w:r>
      <w:r w:rsidRPr="002D74F4">
        <w:rPr>
          <w:rFonts w:ascii="Book Antiqua" w:hAnsi="Book Antiqua"/>
          <w:b/>
          <w:noProof/>
          <w:sz w:val="24"/>
          <w:szCs w:val="24"/>
        </w:rPr>
        <w:t>12:</w:t>
      </w:r>
      <w:r w:rsidRPr="002D74F4">
        <w:rPr>
          <w:rFonts w:ascii="Book Antiqua" w:hAnsi="Book Antiqua"/>
          <w:noProof/>
          <w:sz w:val="24"/>
          <w:szCs w:val="24"/>
        </w:rPr>
        <w:t xml:space="preserve"> 86</w:t>
      </w:r>
      <w:bookmarkEnd w:id="92"/>
      <w:r w:rsidRPr="002D74F4">
        <w:rPr>
          <w:rFonts w:ascii="Book Antiqua" w:hAnsi="Book Antiqua"/>
          <w:noProof/>
          <w:sz w:val="24"/>
          <w:szCs w:val="24"/>
        </w:rPr>
        <w:t>-100 [PMID: 23915189 DOI: 10.1186/1476-4598-12-86]</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93" w:name="_ENREF_78"/>
      <w:r w:rsidRPr="002D74F4">
        <w:rPr>
          <w:rFonts w:ascii="Book Antiqua" w:hAnsi="Book Antiqua"/>
          <w:noProof/>
          <w:sz w:val="24"/>
          <w:szCs w:val="24"/>
        </w:rPr>
        <w:t>7</w:t>
      </w:r>
      <w:r w:rsidR="00E6261E" w:rsidRPr="002D74F4">
        <w:rPr>
          <w:rFonts w:ascii="Book Antiqua" w:hAnsi="Book Antiqua"/>
          <w:noProof/>
          <w:sz w:val="24"/>
          <w:szCs w:val="24"/>
        </w:rPr>
        <w:t>7</w:t>
      </w:r>
      <w:r w:rsidRPr="002D74F4">
        <w:rPr>
          <w:rFonts w:ascii="Book Antiqua" w:hAnsi="Book Antiqua"/>
          <w:noProof/>
          <w:sz w:val="24"/>
          <w:szCs w:val="24"/>
        </w:rPr>
        <w:tab/>
      </w:r>
      <w:r w:rsidRPr="002D74F4">
        <w:rPr>
          <w:rFonts w:ascii="Book Antiqua" w:hAnsi="Book Antiqua"/>
          <w:b/>
          <w:noProof/>
          <w:sz w:val="24"/>
          <w:szCs w:val="24"/>
        </w:rPr>
        <w:t>Mangino MJ</w:t>
      </w:r>
      <w:r w:rsidRPr="002D74F4">
        <w:rPr>
          <w:rFonts w:ascii="Book Antiqua" w:hAnsi="Book Antiqua"/>
          <w:noProof/>
          <w:sz w:val="24"/>
          <w:szCs w:val="24"/>
        </w:rPr>
        <w:t>, Brounts L, Harms B, Heise C. Lipoxin biosynthesis in inflammatory bowel disease.</w:t>
      </w:r>
      <w:r w:rsidR="00827616" w:rsidRPr="002D74F4">
        <w:rPr>
          <w:rFonts w:ascii="Book Antiqua" w:hAnsi="Book Antiqua"/>
          <w:noProof/>
          <w:sz w:val="24"/>
          <w:szCs w:val="24"/>
        </w:rPr>
        <w:t xml:space="preserve"> </w:t>
      </w:r>
      <w:r w:rsidRPr="002D74F4">
        <w:rPr>
          <w:rFonts w:ascii="Book Antiqua" w:hAnsi="Book Antiqua"/>
          <w:i/>
          <w:noProof/>
          <w:sz w:val="24"/>
          <w:szCs w:val="24"/>
        </w:rPr>
        <w:t>Prostaglandins Other Lipid Mediat</w:t>
      </w:r>
      <w:r w:rsidRPr="002D74F4">
        <w:rPr>
          <w:rFonts w:ascii="Book Antiqua" w:hAnsi="Book Antiqua"/>
          <w:noProof/>
          <w:sz w:val="24"/>
          <w:szCs w:val="24"/>
        </w:rPr>
        <w:t xml:space="preserve"> 2006; </w:t>
      </w:r>
      <w:r w:rsidRPr="002D74F4">
        <w:rPr>
          <w:rFonts w:ascii="Book Antiqua" w:hAnsi="Book Antiqua"/>
          <w:b/>
          <w:noProof/>
          <w:sz w:val="24"/>
          <w:szCs w:val="24"/>
        </w:rPr>
        <w:t>79:</w:t>
      </w:r>
      <w:r w:rsidRPr="002D74F4">
        <w:rPr>
          <w:rFonts w:ascii="Book Antiqua" w:hAnsi="Book Antiqua"/>
          <w:noProof/>
          <w:sz w:val="24"/>
          <w:szCs w:val="24"/>
        </w:rPr>
        <w:t xml:space="preserve"> 84-92</w:t>
      </w:r>
      <w:bookmarkEnd w:id="93"/>
      <w:r w:rsidRPr="002D74F4">
        <w:rPr>
          <w:rFonts w:ascii="Book Antiqua" w:hAnsi="Book Antiqua"/>
          <w:noProof/>
          <w:sz w:val="24"/>
          <w:szCs w:val="24"/>
        </w:rPr>
        <w:t xml:space="preserve"> [PMID: 16516812 DOI: 10.1016/j.prostaglandins.2005.10.004]</w:t>
      </w:r>
      <w:bookmarkStart w:id="94" w:name="_GoBack"/>
      <w:bookmarkEnd w:id="94"/>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95" w:name="_ENREF_79"/>
      <w:r w:rsidRPr="002D74F4">
        <w:rPr>
          <w:rFonts w:ascii="Book Antiqua" w:hAnsi="Book Antiqua"/>
          <w:noProof/>
          <w:sz w:val="24"/>
          <w:szCs w:val="24"/>
        </w:rPr>
        <w:t>7</w:t>
      </w:r>
      <w:r w:rsidR="00E6261E" w:rsidRPr="002D74F4">
        <w:rPr>
          <w:rFonts w:ascii="Book Antiqua" w:hAnsi="Book Antiqua"/>
          <w:noProof/>
          <w:sz w:val="24"/>
          <w:szCs w:val="24"/>
        </w:rPr>
        <w:t>8</w:t>
      </w:r>
      <w:r w:rsidRPr="002D74F4">
        <w:rPr>
          <w:rFonts w:ascii="Book Antiqua" w:hAnsi="Book Antiqua"/>
          <w:noProof/>
          <w:sz w:val="24"/>
          <w:szCs w:val="24"/>
        </w:rPr>
        <w:tab/>
      </w:r>
      <w:r w:rsidRPr="002D74F4">
        <w:rPr>
          <w:rFonts w:ascii="Book Antiqua" w:hAnsi="Book Antiqua"/>
          <w:b/>
          <w:noProof/>
          <w:sz w:val="24"/>
          <w:szCs w:val="24"/>
        </w:rPr>
        <w:t>Chen GG</w:t>
      </w:r>
      <w:r w:rsidRPr="002D74F4">
        <w:rPr>
          <w:rFonts w:ascii="Book Antiqua" w:hAnsi="Book Antiqua"/>
          <w:noProof/>
          <w:sz w:val="24"/>
          <w:szCs w:val="24"/>
        </w:rPr>
        <w:t xml:space="preserve">, Xu H, Lee JF, Subramaniam M, Leung KL, Wang SH, Chan UP, Spelsberg TC. 15-hydroxy-eicosatetraenoic acid arrests growth of colorectal cancer cells </w:t>
      </w:r>
      <w:r w:rsidR="000D6205" w:rsidRPr="002D74F4">
        <w:rPr>
          <w:rFonts w:ascii="Book Antiqua" w:hAnsi="Book Antiqua"/>
          <w:i/>
          <w:noProof/>
          <w:sz w:val="24"/>
          <w:szCs w:val="24"/>
        </w:rPr>
        <w:t>via</w:t>
      </w:r>
      <w:r w:rsidRPr="002D74F4">
        <w:rPr>
          <w:rFonts w:ascii="Book Antiqua" w:hAnsi="Book Antiqua"/>
          <w:noProof/>
          <w:sz w:val="24"/>
          <w:szCs w:val="24"/>
        </w:rPr>
        <w:t xml:space="preserve"> a peroxisome proliferator-activated receptor gamma-dependent pathway.</w:t>
      </w:r>
      <w:r w:rsidRPr="002D74F4">
        <w:rPr>
          <w:rFonts w:ascii="Book Antiqua" w:hAnsi="Book Antiqua"/>
          <w:i/>
          <w:noProof/>
          <w:sz w:val="24"/>
          <w:szCs w:val="24"/>
        </w:rPr>
        <w:t xml:space="preserve"> Int J Cancer </w:t>
      </w:r>
      <w:r w:rsidRPr="002D74F4">
        <w:rPr>
          <w:rFonts w:ascii="Book Antiqua" w:hAnsi="Book Antiqua"/>
          <w:noProof/>
          <w:sz w:val="24"/>
          <w:szCs w:val="24"/>
        </w:rPr>
        <w:t xml:space="preserve">2003; </w:t>
      </w:r>
      <w:r w:rsidRPr="002D74F4">
        <w:rPr>
          <w:rFonts w:ascii="Book Antiqua" w:hAnsi="Book Antiqua"/>
          <w:b/>
          <w:noProof/>
          <w:sz w:val="24"/>
          <w:szCs w:val="24"/>
        </w:rPr>
        <w:t>107:</w:t>
      </w:r>
      <w:r w:rsidRPr="002D74F4">
        <w:rPr>
          <w:rFonts w:ascii="Book Antiqua" w:hAnsi="Book Antiqua"/>
          <w:noProof/>
          <w:sz w:val="24"/>
          <w:szCs w:val="24"/>
        </w:rPr>
        <w:t xml:space="preserve"> 837-843 [PMID: 14566836</w:t>
      </w:r>
      <w:r w:rsidR="00827616" w:rsidRPr="002D74F4">
        <w:rPr>
          <w:rFonts w:ascii="Book Antiqua" w:hAnsi="Book Antiqua"/>
          <w:noProof/>
          <w:sz w:val="24"/>
          <w:szCs w:val="24"/>
        </w:rPr>
        <w:t xml:space="preserve"> </w:t>
      </w:r>
      <w:r w:rsidRPr="002D74F4">
        <w:rPr>
          <w:rFonts w:ascii="Book Antiqua" w:hAnsi="Book Antiqua"/>
          <w:noProof/>
          <w:sz w:val="24"/>
          <w:szCs w:val="24"/>
        </w:rPr>
        <w:t>DOI: 10.1002/ijc.11447]</w:t>
      </w:r>
      <w:bookmarkEnd w:id="95"/>
    </w:p>
    <w:p w:rsidR="00F913E0" w:rsidRPr="002D74F4" w:rsidRDefault="00E6261E" w:rsidP="00117E5B">
      <w:pPr>
        <w:adjustRightInd w:val="0"/>
        <w:snapToGrid w:val="0"/>
        <w:spacing w:after="0" w:line="360" w:lineRule="auto"/>
        <w:jc w:val="both"/>
        <w:rPr>
          <w:rFonts w:ascii="Book Antiqua" w:hAnsi="Book Antiqua"/>
          <w:noProof/>
          <w:sz w:val="24"/>
          <w:szCs w:val="24"/>
        </w:rPr>
      </w:pPr>
      <w:bookmarkStart w:id="96" w:name="_ENREF_80"/>
      <w:r w:rsidRPr="002D74F4">
        <w:rPr>
          <w:rFonts w:ascii="Book Antiqua" w:hAnsi="Book Antiqua"/>
          <w:noProof/>
          <w:sz w:val="24"/>
          <w:szCs w:val="24"/>
        </w:rPr>
        <w:t>79</w:t>
      </w:r>
      <w:r w:rsidR="00F913E0" w:rsidRPr="002D74F4">
        <w:rPr>
          <w:rFonts w:ascii="Book Antiqua" w:hAnsi="Book Antiqua"/>
          <w:noProof/>
          <w:sz w:val="24"/>
          <w:szCs w:val="24"/>
        </w:rPr>
        <w:tab/>
      </w:r>
      <w:r w:rsidR="00F913E0" w:rsidRPr="002D74F4">
        <w:rPr>
          <w:rFonts w:ascii="Book Antiqua" w:hAnsi="Book Antiqua"/>
          <w:b/>
          <w:noProof/>
          <w:sz w:val="24"/>
          <w:szCs w:val="24"/>
        </w:rPr>
        <w:t>Eberhart CE</w:t>
      </w:r>
      <w:r w:rsidR="00F913E0" w:rsidRPr="002D74F4">
        <w:rPr>
          <w:rFonts w:ascii="Book Antiqua" w:hAnsi="Book Antiqua"/>
          <w:noProof/>
          <w:sz w:val="24"/>
          <w:szCs w:val="24"/>
        </w:rPr>
        <w:t>, Coffey RJ, Radhika A, Giardiello FM, Ferrenbach S, DuBois RN. Up-regulation of cyclooxygenase 2 gene expression in human colorectal adenomas and adenocarcinomas.</w:t>
      </w:r>
      <w:r w:rsidR="00F913E0" w:rsidRPr="002D74F4">
        <w:rPr>
          <w:rFonts w:ascii="Book Antiqua" w:hAnsi="Book Antiqua"/>
          <w:i/>
          <w:noProof/>
          <w:sz w:val="24"/>
          <w:szCs w:val="24"/>
        </w:rPr>
        <w:t xml:space="preserve"> Gastroenterology </w:t>
      </w:r>
      <w:r w:rsidR="00F913E0" w:rsidRPr="002D74F4">
        <w:rPr>
          <w:rFonts w:ascii="Book Antiqua" w:hAnsi="Book Antiqua"/>
          <w:noProof/>
          <w:sz w:val="24"/>
          <w:szCs w:val="24"/>
        </w:rPr>
        <w:t xml:space="preserve">1994; </w:t>
      </w:r>
      <w:r w:rsidR="00F913E0" w:rsidRPr="002D74F4">
        <w:rPr>
          <w:rFonts w:ascii="Book Antiqua" w:hAnsi="Book Antiqua"/>
          <w:b/>
          <w:noProof/>
          <w:sz w:val="24"/>
          <w:szCs w:val="24"/>
        </w:rPr>
        <w:t>107</w:t>
      </w:r>
      <w:r w:rsidR="00F913E0" w:rsidRPr="002D74F4">
        <w:rPr>
          <w:rFonts w:ascii="Book Antiqua" w:hAnsi="Book Antiqua"/>
          <w:noProof/>
          <w:sz w:val="24"/>
          <w:szCs w:val="24"/>
        </w:rPr>
        <w:t>: 1183-1188 [PMID: 7926468]</w:t>
      </w:r>
      <w:bookmarkEnd w:id="96"/>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97" w:name="_ENREF_81"/>
      <w:r w:rsidRPr="002D74F4">
        <w:rPr>
          <w:rFonts w:ascii="Book Antiqua" w:hAnsi="Book Antiqua"/>
          <w:noProof/>
          <w:sz w:val="24"/>
          <w:szCs w:val="24"/>
        </w:rPr>
        <w:t>8</w:t>
      </w:r>
      <w:r w:rsidR="00E6261E" w:rsidRPr="002D74F4">
        <w:rPr>
          <w:rFonts w:ascii="Book Antiqua" w:hAnsi="Book Antiqua"/>
          <w:noProof/>
          <w:sz w:val="24"/>
          <w:szCs w:val="24"/>
        </w:rPr>
        <w:t>0</w:t>
      </w:r>
      <w:r w:rsidRPr="002D74F4">
        <w:rPr>
          <w:rFonts w:ascii="Book Antiqua" w:hAnsi="Book Antiqua"/>
          <w:noProof/>
          <w:sz w:val="24"/>
          <w:szCs w:val="24"/>
        </w:rPr>
        <w:tab/>
      </w:r>
      <w:r w:rsidRPr="002D74F4">
        <w:rPr>
          <w:rFonts w:ascii="Book Antiqua" w:hAnsi="Book Antiqua"/>
          <w:b/>
          <w:noProof/>
          <w:sz w:val="24"/>
          <w:szCs w:val="24"/>
        </w:rPr>
        <w:t>Tsujii M</w:t>
      </w:r>
      <w:r w:rsidRPr="002D74F4">
        <w:rPr>
          <w:rFonts w:ascii="Book Antiqua" w:hAnsi="Book Antiqua"/>
          <w:noProof/>
          <w:sz w:val="24"/>
          <w:szCs w:val="24"/>
        </w:rPr>
        <w:t>, DuBois RN. Alterations in cellular adhesion and apoptosis in epithelial cells overexpressing prostaglandin endoperoxide synthase 2.</w:t>
      </w:r>
      <w:r w:rsidR="00827616" w:rsidRPr="002D74F4">
        <w:rPr>
          <w:rFonts w:ascii="Book Antiqua" w:hAnsi="Book Antiqua"/>
          <w:noProof/>
          <w:sz w:val="24"/>
          <w:szCs w:val="24"/>
        </w:rPr>
        <w:t xml:space="preserve"> </w:t>
      </w:r>
      <w:r w:rsidRPr="002D74F4">
        <w:rPr>
          <w:rFonts w:ascii="Book Antiqua" w:hAnsi="Book Antiqua"/>
          <w:noProof/>
          <w:sz w:val="24"/>
          <w:szCs w:val="24"/>
        </w:rPr>
        <w:t xml:space="preserve">Cell 1995; </w:t>
      </w:r>
      <w:r w:rsidRPr="002D74F4">
        <w:rPr>
          <w:rFonts w:ascii="Book Antiqua" w:hAnsi="Book Antiqua"/>
          <w:b/>
          <w:noProof/>
          <w:sz w:val="24"/>
          <w:szCs w:val="24"/>
        </w:rPr>
        <w:t>83:</w:t>
      </w:r>
      <w:r w:rsidRPr="002D74F4">
        <w:rPr>
          <w:rFonts w:ascii="Book Antiqua" w:hAnsi="Book Antiqua"/>
          <w:noProof/>
          <w:sz w:val="24"/>
          <w:szCs w:val="24"/>
        </w:rPr>
        <w:t xml:space="preserve"> 493-501</w:t>
      </w:r>
      <w:bookmarkEnd w:id="97"/>
      <w:r w:rsidRPr="002D74F4">
        <w:rPr>
          <w:rFonts w:ascii="Book Antiqua" w:hAnsi="Book Antiqua"/>
          <w:noProof/>
          <w:sz w:val="24"/>
          <w:szCs w:val="24"/>
        </w:rPr>
        <w:t xml:space="preserve"> [PMID: 8521479 DOI: 10.1016/0092-8674(95)90127-2]</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98" w:name="_ENREF_82"/>
      <w:r w:rsidRPr="002D74F4">
        <w:rPr>
          <w:rFonts w:ascii="Book Antiqua" w:hAnsi="Book Antiqua"/>
          <w:noProof/>
          <w:sz w:val="24"/>
          <w:szCs w:val="24"/>
        </w:rPr>
        <w:t>8</w:t>
      </w:r>
      <w:r w:rsidR="00E6261E" w:rsidRPr="002D74F4">
        <w:rPr>
          <w:rFonts w:ascii="Book Antiqua" w:hAnsi="Book Antiqua"/>
          <w:noProof/>
          <w:sz w:val="24"/>
          <w:szCs w:val="24"/>
        </w:rPr>
        <w:t>1</w:t>
      </w:r>
      <w:r w:rsidRPr="002D74F4">
        <w:rPr>
          <w:rFonts w:ascii="Book Antiqua" w:hAnsi="Book Antiqua"/>
          <w:noProof/>
          <w:sz w:val="24"/>
          <w:szCs w:val="24"/>
        </w:rPr>
        <w:tab/>
      </w:r>
      <w:r w:rsidRPr="002D74F4">
        <w:rPr>
          <w:rFonts w:ascii="Book Antiqua" w:hAnsi="Book Antiqua"/>
          <w:b/>
          <w:noProof/>
          <w:sz w:val="24"/>
          <w:szCs w:val="24"/>
        </w:rPr>
        <w:t>Sheng H</w:t>
      </w:r>
      <w:r w:rsidRPr="002D74F4">
        <w:rPr>
          <w:rFonts w:ascii="Book Antiqua" w:hAnsi="Book Antiqua"/>
          <w:noProof/>
          <w:sz w:val="24"/>
          <w:szCs w:val="24"/>
        </w:rPr>
        <w:t>, Shao J, Morrow JD, Beauchamp RD, DuBois RN. Modulation of apoptosis and Bcl-2 expression by prostaglandin E2 in human colon cancer cells.</w:t>
      </w:r>
      <w:r w:rsidRPr="002D74F4">
        <w:rPr>
          <w:rFonts w:ascii="Book Antiqua" w:hAnsi="Book Antiqua"/>
          <w:i/>
          <w:noProof/>
          <w:sz w:val="24"/>
          <w:szCs w:val="24"/>
        </w:rPr>
        <w:t xml:space="preserve"> Cancer Res </w:t>
      </w:r>
      <w:r w:rsidRPr="002D74F4">
        <w:rPr>
          <w:rFonts w:ascii="Book Antiqua" w:hAnsi="Book Antiqua"/>
          <w:noProof/>
          <w:sz w:val="24"/>
          <w:szCs w:val="24"/>
        </w:rPr>
        <w:t xml:space="preserve">1998; </w:t>
      </w:r>
      <w:r w:rsidRPr="002D74F4">
        <w:rPr>
          <w:rFonts w:ascii="Book Antiqua" w:hAnsi="Book Antiqua"/>
          <w:b/>
          <w:noProof/>
          <w:sz w:val="24"/>
          <w:szCs w:val="24"/>
        </w:rPr>
        <w:t>58:</w:t>
      </w:r>
      <w:r w:rsidRPr="002D74F4">
        <w:rPr>
          <w:rFonts w:ascii="Book Antiqua" w:hAnsi="Book Antiqua"/>
          <w:noProof/>
          <w:sz w:val="24"/>
          <w:szCs w:val="24"/>
        </w:rPr>
        <w:t xml:space="preserve"> 362-366 [PMID: 9443418]</w:t>
      </w:r>
      <w:bookmarkEnd w:id="98"/>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99" w:name="_ENREF_83"/>
      <w:r w:rsidRPr="002D74F4">
        <w:rPr>
          <w:rFonts w:ascii="Book Antiqua" w:hAnsi="Book Antiqua"/>
          <w:noProof/>
          <w:sz w:val="24"/>
          <w:szCs w:val="24"/>
        </w:rPr>
        <w:lastRenderedPageBreak/>
        <w:t>8</w:t>
      </w:r>
      <w:r w:rsidR="00E6261E" w:rsidRPr="002D74F4">
        <w:rPr>
          <w:rFonts w:ascii="Book Antiqua" w:hAnsi="Book Antiqua"/>
          <w:noProof/>
          <w:sz w:val="24"/>
          <w:szCs w:val="24"/>
        </w:rPr>
        <w:t>2</w:t>
      </w:r>
      <w:r w:rsidRPr="002D74F4">
        <w:rPr>
          <w:rFonts w:ascii="Book Antiqua" w:hAnsi="Book Antiqua"/>
          <w:noProof/>
          <w:sz w:val="24"/>
          <w:szCs w:val="24"/>
        </w:rPr>
        <w:tab/>
      </w:r>
      <w:r w:rsidRPr="002D74F4">
        <w:rPr>
          <w:rFonts w:ascii="Book Antiqua" w:hAnsi="Book Antiqua"/>
          <w:b/>
          <w:noProof/>
          <w:sz w:val="24"/>
          <w:szCs w:val="24"/>
        </w:rPr>
        <w:t>Sheng H</w:t>
      </w:r>
      <w:r w:rsidRPr="002D74F4">
        <w:rPr>
          <w:rFonts w:ascii="Book Antiqua" w:hAnsi="Book Antiqua"/>
          <w:noProof/>
          <w:sz w:val="24"/>
          <w:szCs w:val="24"/>
        </w:rPr>
        <w:t>, Shao J, Washington MK, DuBois RN. Prostaglandin E2 increases growth and motility of colorectal carcinoma cells.</w:t>
      </w:r>
      <w:r w:rsidR="00827616" w:rsidRPr="002D74F4">
        <w:rPr>
          <w:rFonts w:ascii="Book Antiqua" w:hAnsi="Book Antiqua"/>
          <w:noProof/>
          <w:sz w:val="24"/>
          <w:szCs w:val="24"/>
        </w:rPr>
        <w:t xml:space="preserve"> </w:t>
      </w:r>
      <w:r w:rsidRPr="002D74F4">
        <w:rPr>
          <w:rFonts w:ascii="Book Antiqua" w:hAnsi="Book Antiqua"/>
          <w:i/>
          <w:noProof/>
          <w:sz w:val="24"/>
          <w:szCs w:val="24"/>
        </w:rPr>
        <w:t>J Biol Chem</w:t>
      </w:r>
      <w:r w:rsidRPr="002D74F4">
        <w:rPr>
          <w:rFonts w:ascii="Book Antiqua" w:hAnsi="Book Antiqua"/>
          <w:noProof/>
          <w:sz w:val="24"/>
          <w:szCs w:val="24"/>
        </w:rPr>
        <w:t xml:space="preserve"> 2001; </w:t>
      </w:r>
      <w:r w:rsidRPr="002D74F4">
        <w:rPr>
          <w:rFonts w:ascii="Book Antiqua" w:hAnsi="Book Antiqua"/>
          <w:b/>
          <w:noProof/>
          <w:sz w:val="24"/>
          <w:szCs w:val="24"/>
        </w:rPr>
        <w:t>276:</w:t>
      </w:r>
      <w:r w:rsidRPr="002D74F4">
        <w:rPr>
          <w:rFonts w:ascii="Book Antiqua" w:hAnsi="Book Antiqua"/>
          <w:noProof/>
          <w:sz w:val="24"/>
          <w:szCs w:val="24"/>
        </w:rPr>
        <w:t xml:space="preserve"> 18075-18081</w:t>
      </w:r>
      <w:bookmarkEnd w:id="99"/>
      <w:r w:rsidRPr="002D74F4">
        <w:rPr>
          <w:rFonts w:ascii="Book Antiqua" w:hAnsi="Book Antiqua"/>
          <w:noProof/>
          <w:sz w:val="24"/>
          <w:szCs w:val="24"/>
        </w:rPr>
        <w:t xml:space="preserve"> [PMID: 11278548 DOI: 10.1074/jbc.M009689200]</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00" w:name="_ENREF_84"/>
      <w:r w:rsidRPr="002D74F4">
        <w:rPr>
          <w:rFonts w:ascii="Book Antiqua" w:hAnsi="Book Antiqua"/>
          <w:noProof/>
          <w:sz w:val="24"/>
          <w:szCs w:val="24"/>
        </w:rPr>
        <w:t>8</w:t>
      </w:r>
      <w:r w:rsidR="00E6261E" w:rsidRPr="002D74F4">
        <w:rPr>
          <w:rFonts w:ascii="Book Antiqua" w:hAnsi="Book Antiqua"/>
          <w:noProof/>
          <w:sz w:val="24"/>
          <w:szCs w:val="24"/>
        </w:rPr>
        <w:t>3</w:t>
      </w:r>
      <w:r w:rsidRPr="002D74F4">
        <w:rPr>
          <w:rFonts w:ascii="Book Antiqua" w:hAnsi="Book Antiqua"/>
          <w:noProof/>
          <w:sz w:val="24"/>
          <w:szCs w:val="24"/>
        </w:rPr>
        <w:tab/>
      </w:r>
      <w:r w:rsidRPr="002D74F4">
        <w:rPr>
          <w:rFonts w:ascii="Book Antiqua" w:hAnsi="Book Antiqua"/>
          <w:b/>
          <w:noProof/>
          <w:sz w:val="24"/>
          <w:szCs w:val="24"/>
        </w:rPr>
        <w:t>Oshima M</w:t>
      </w:r>
      <w:r w:rsidRPr="002D74F4">
        <w:rPr>
          <w:rFonts w:ascii="Book Antiqua" w:hAnsi="Book Antiqua"/>
          <w:noProof/>
          <w:sz w:val="24"/>
          <w:szCs w:val="24"/>
        </w:rPr>
        <w:t>, Dinchuk JE, Kargman SL, Oshima H, Hancock B, Kwong E, Trzaskos JM, Evans JF, Taketo MM. Suppression of intestinal polyposis in Apc delta716 knockout mice by inhibition of cyclooxygenase 2 (COX-2).</w:t>
      </w:r>
      <w:r w:rsidR="00827616" w:rsidRPr="002D74F4">
        <w:rPr>
          <w:rFonts w:ascii="Book Antiqua" w:hAnsi="Book Antiqua"/>
          <w:noProof/>
          <w:sz w:val="24"/>
          <w:szCs w:val="24"/>
        </w:rPr>
        <w:t xml:space="preserve"> </w:t>
      </w:r>
      <w:r w:rsidRPr="002D74F4">
        <w:rPr>
          <w:rFonts w:ascii="Book Antiqua" w:hAnsi="Book Antiqua"/>
          <w:i/>
          <w:noProof/>
          <w:sz w:val="24"/>
          <w:szCs w:val="24"/>
        </w:rPr>
        <w:t>Cell</w:t>
      </w:r>
      <w:r w:rsidRPr="002D74F4">
        <w:rPr>
          <w:rFonts w:ascii="Book Antiqua" w:hAnsi="Book Antiqua"/>
          <w:noProof/>
          <w:sz w:val="24"/>
          <w:szCs w:val="24"/>
        </w:rPr>
        <w:t xml:space="preserve"> 1996; </w:t>
      </w:r>
      <w:r w:rsidRPr="002D74F4">
        <w:rPr>
          <w:rFonts w:ascii="Book Antiqua" w:hAnsi="Book Antiqua"/>
          <w:b/>
          <w:noProof/>
          <w:sz w:val="24"/>
          <w:szCs w:val="24"/>
        </w:rPr>
        <w:t>87:</w:t>
      </w:r>
      <w:r w:rsidRPr="002D74F4">
        <w:rPr>
          <w:rFonts w:ascii="Book Antiqua" w:hAnsi="Book Antiqua"/>
          <w:noProof/>
          <w:sz w:val="24"/>
          <w:szCs w:val="24"/>
        </w:rPr>
        <w:t xml:space="preserve"> 803-809</w:t>
      </w:r>
      <w:bookmarkEnd w:id="100"/>
      <w:r w:rsidRPr="002D74F4">
        <w:rPr>
          <w:rFonts w:ascii="Book Antiqua" w:hAnsi="Book Antiqua"/>
          <w:noProof/>
          <w:sz w:val="24"/>
          <w:szCs w:val="24"/>
        </w:rPr>
        <w:t xml:space="preserve"> [PMID: 8945508 DOI: 10.1016/S0092-8674(00)81988-1]</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01" w:name="_ENREF_85"/>
      <w:r w:rsidRPr="002D74F4">
        <w:rPr>
          <w:rFonts w:ascii="Book Antiqua" w:hAnsi="Book Antiqua"/>
          <w:noProof/>
          <w:sz w:val="24"/>
          <w:szCs w:val="24"/>
        </w:rPr>
        <w:t>8</w:t>
      </w:r>
      <w:r w:rsidR="00E6261E" w:rsidRPr="002D74F4">
        <w:rPr>
          <w:rFonts w:ascii="Book Antiqua" w:hAnsi="Book Antiqua"/>
          <w:noProof/>
          <w:sz w:val="24"/>
          <w:szCs w:val="24"/>
        </w:rPr>
        <w:t>4</w:t>
      </w:r>
      <w:r w:rsidRPr="002D74F4">
        <w:rPr>
          <w:rFonts w:ascii="Book Antiqua" w:hAnsi="Book Antiqua"/>
          <w:noProof/>
          <w:sz w:val="24"/>
          <w:szCs w:val="24"/>
        </w:rPr>
        <w:tab/>
      </w:r>
      <w:r w:rsidRPr="002D74F4">
        <w:rPr>
          <w:rFonts w:ascii="Book Antiqua" w:hAnsi="Book Antiqua"/>
          <w:b/>
          <w:noProof/>
          <w:sz w:val="24"/>
          <w:szCs w:val="24"/>
        </w:rPr>
        <w:t>Rigau J</w:t>
      </w:r>
      <w:r w:rsidRPr="002D74F4">
        <w:rPr>
          <w:rFonts w:ascii="Book Antiqua" w:hAnsi="Book Antiqua"/>
          <w:noProof/>
          <w:sz w:val="24"/>
          <w:szCs w:val="24"/>
        </w:rPr>
        <w:t>, Pique JM, Rubio E, Planas R, Tarrech JM, Bordas JM. Effects of long-term sulindac therapy on colonic polyposis.</w:t>
      </w:r>
      <w:r w:rsidRPr="002D74F4">
        <w:rPr>
          <w:rFonts w:ascii="Book Antiqua" w:hAnsi="Book Antiqua"/>
          <w:i/>
          <w:noProof/>
          <w:sz w:val="24"/>
          <w:szCs w:val="24"/>
        </w:rPr>
        <w:t xml:space="preserve"> Ann Intern Med </w:t>
      </w:r>
      <w:r w:rsidRPr="002D74F4">
        <w:rPr>
          <w:rFonts w:ascii="Book Antiqua" w:hAnsi="Book Antiqua"/>
          <w:noProof/>
          <w:sz w:val="24"/>
          <w:szCs w:val="24"/>
        </w:rPr>
        <w:t xml:space="preserve">1991; </w:t>
      </w:r>
      <w:r w:rsidRPr="002D74F4">
        <w:rPr>
          <w:rFonts w:ascii="Book Antiqua" w:hAnsi="Book Antiqua"/>
          <w:b/>
          <w:noProof/>
          <w:sz w:val="24"/>
          <w:szCs w:val="24"/>
        </w:rPr>
        <w:t>115:</w:t>
      </w:r>
      <w:r w:rsidRPr="002D74F4">
        <w:rPr>
          <w:rFonts w:ascii="Book Antiqua" w:hAnsi="Book Antiqua"/>
          <w:noProof/>
          <w:sz w:val="24"/>
          <w:szCs w:val="24"/>
        </w:rPr>
        <w:t xml:space="preserve"> 952-954 [PMID: 1659272 DOI: 10.7326/0003-4819-115-12-952]</w:t>
      </w:r>
      <w:bookmarkEnd w:id="101"/>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02" w:name="_ENREF_86"/>
      <w:r w:rsidRPr="002D74F4">
        <w:rPr>
          <w:rFonts w:ascii="Book Antiqua" w:hAnsi="Book Antiqua"/>
          <w:noProof/>
          <w:sz w:val="24"/>
          <w:szCs w:val="24"/>
        </w:rPr>
        <w:t>8</w:t>
      </w:r>
      <w:r w:rsidR="00E6261E" w:rsidRPr="002D74F4">
        <w:rPr>
          <w:rFonts w:ascii="Book Antiqua" w:hAnsi="Book Antiqua"/>
          <w:noProof/>
          <w:sz w:val="24"/>
          <w:szCs w:val="24"/>
        </w:rPr>
        <w:t>5</w:t>
      </w:r>
      <w:r w:rsidRPr="002D74F4">
        <w:rPr>
          <w:rFonts w:ascii="Book Antiqua" w:hAnsi="Book Antiqua"/>
          <w:noProof/>
          <w:sz w:val="24"/>
          <w:szCs w:val="24"/>
        </w:rPr>
        <w:tab/>
      </w:r>
      <w:r w:rsidRPr="002D74F4">
        <w:rPr>
          <w:rFonts w:ascii="Book Antiqua" w:hAnsi="Book Antiqua"/>
          <w:b/>
          <w:noProof/>
          <w:sz w:val="24"/>
          <w:szCs w:val="24"/>
        </w:rPr>
        <w:t>Thun MJ</w:t>
      </w:r>
      <w:r w:rsidRPr="002D74F4">
        <w:rPr>
          <w:rFonts w:ascii="Book Antiqua" w:hAnsi="Book Antiqua"/>
          <w:noProof/>
          <w:sz w:val="24"/>
          <w:szCs w:val="24"/>
        </w:rPr>
        <w:t>, Henley SJ, Patrono C. Nonsteroidal anti-inflammatory drugs as anticancer agents: mechanistic, pharmacologic, and clinical issues.</w:t>
      </w:r>
      <w:r w:rsidRPr="002D74F4">
        <w:rPr>
          <w:rFonts w:ascii="Book Antiqua" w:hAnsi="Book Antiqua"/>
          <w:i/>
          <w:noProof/>
          <w:sz w:val="24"/>
          <w:szCs w:val="24"/>
        </w:rPr>
        <w:t xml:space="preserve"> J Natl Cancer Inst </w:t>
      </w:r>
      <w:r w:rsidRPr="002D74F4">
        <w:rPr>
          <w:rFonts w:ascii="Book Antiqua" w:hAnsi="Book Antiqua"/>
          <w:noProof/>
          <w:sz w:val="24"/>
          <w:szCs w:val="24"/>
        </w:rPr>
        <w:t xml:space="preserve">2002; </w:t>
      </w:r>
      <w:r w:rsidRPr="002D74F4">
        <w:rPr>
          <w:rFonts w:ascii="Book Antiqua" w:hAnsi="Book Antiqua"/>
          <w:b/>
          <w:noProof/>
          <w:sz w:val="24"/>
          <w:szCs w:val="24"/>
        </w:rPr>
        <w:t>94:</w:t>
      </w:r>
      <w:r w:rsidRPr="002D74F4">
        <w:rPr>
          <w:rFonts w:ascii="Book Antiqua" w:hAnsi="Book Antiqua"/>
          <w:noProof/>
          <w:sz w:val="24"/>
          <w:szCs w:val="24"/>
        </w:rPr>
        <w:t xml:space="preserve"> 252-266 [PMID: 11854387 DOI: 10.1093/jnci/94.4.252]</w:t>
      </w:r>
      <w:bookmarkEnd w:id="102"/>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03" w:name="_ENREF_87"/>
      <w:r w:rsidRPr="002D74F4">
        <w:rPr>
          <w:rFonts w:ascii="Book Antiqua" w:hAnsi="Book Antiqua"/>
          <w:noProof/>
          <w:sz w:val="24"/>
          <w:szCs w:val="24"/>
        </w:rPr>
        <w:t>8</w:t>
      </w:r>
      <w:r w:rsidR="00E6261E" w:rsidRPr="002D74F4">
        <w:rPr>
          <w:rFonts w:ascii="Book Antiqua" w:hAnsi="Book Antiqua"/>
          <w:noProof/>
          <w:sz w:val="24"/>
          <w:szCs w:val="24"/>
        </w:rPr>
        <w:t>6</w:t>
      </w:r>
      <w:r w:rsidRPr="002D74F4">
        <w:rPr>
          <w:rFonts w:ascii="Book Antiqua" w:hAnsi="Book Antiqua"/>
          <w:noProof/>
          <w:sz w:val="24"/>
          <w:szCs w:val="24"/>
        </w:rPr>
        <w:tab/>
      </w:r>
      <w:r w:rsidRPr="002D74F4">
        <w:rPr>
          <w:rFonts w:ascii="Book Antiqua" w:hAnsi="Book Antiqua"/>
          <w:b/>
          <w:noProof/>
          <w:sz w:val="24"/>
          <w:szCs w:val="24"/>
        </w:rPr>
        <w:t>Han JA</w:t>
      </w:r>
      <w:r w:rsidRPr="002D74F4">
        <w:rPr>
          <w:rFonts w:ascii="Book Antiqua" w:hAnsi="Book Antiqua"/>
          <w:noProof/>
          <w:sz w:val="24"/>
          <w:szCs w:val="24"/>
        </w:rPr>
        <w:t>, Kim JI, Ongusaha PP, Hwang DH, Ballou LR, Mahale A, Aaronson SA, Lee SW. P53-mediated induction of Cox-2 counteracts p53- or genotoxic stress-induced apoptosis.</w:t>
      </w:r>
      <w:r w:rsidRPr="002D74F4">
        <w:rPr>
          <w:rFonts w:ascii="Book Antiqua" w:hAnsi="Book Antiqua"/>
          <w:i/>
          <w:noProof/>
          <w:sz w:val="24"/>
          <w:szCs w:val="24"/>
        </w:rPr>
        <w:t xml:space="preserve"> EMBO J </w:t>
      </w:r>
      <w:r w:rsidRPr="002D74F4">
        <w:rPr>
          <w:rFonts w:ascii="Book Antiqua" w:hAnsi="Book Antiqua"/>
          <w:noProof/>
          <w:sz w:val="24"/>
          <w:szCs w:val="24"/>
        </w:rPr>
        <w:t xml:space="preserve">2002; </w:t>
      </w:r>
      <w:r w:rsidRPr="002D74F4">
        <w:rPr>
          <w:rFonts w:ascii="Book Antiqua" w:hAnsi="Book Antiqua"/>
          <w:b/>
          <w:noProof/>
          <w:sz w:val="24"/>
          <w:szCs w:val="24"/>
        </w:rPr>
        <w:t>21:</w:t>
      </w:r>
      <w:r w:rsidRPr="002D74F4">
        <w:rPr>
          <w:rFonts w:ascii="Book Antiqua" w:hAnsi="Book Antiqua"/>
          <w:noProof/>
          <w:sz w:val="24"/>
          <w:szCs w:val="24"/>
        </w:rPr>
        <w:t xml:space="preserve"> 5635-5644 [PMID: 12411481 DOI: 10.1093/emboj/cdf591]</w:t>
      </w:r>
      <w:bookmarkEnd w:id="103"/>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04" w:name="_ENREF_88"/>
      <w:r w:rsidRPr="002D74F4">
        <w:rPr>
          <w:rFonts w:ascii="Book Antiqua" w:hAnsi="Book Antiqua"/>
          <w:noProof/>
          <w:sz w:val="24"/>
          <w:szCs w:val="24"/>
        </w:rPr>
        <w:t>8</w:t>
      </w:r>
      <w:r w:rsidR="00E6261E" w:rsidRPr="002D74F4">
        <w:rPr>
          <w:rFonts w:ascii="Book Antiqua" w:hAnsi="Book Antiqua"/>
          <w:noProof/>
          <w:sz w:val="24"/>
          <w:szCs w:val="24"/>
        </w:rPr>
        <w:t>7</w:t>
      </w:r>
      <w:r w:rsidRPr="002D74F4">
        <w:rPr>
          <w:rFonts w:ascii="Book Antiqua" w:hAnsi="Book Antiqua"/>
          <w:noProof/>
          <w:sz w:val="24"/>
          <w:szCs w:val="24"/>
        </w:rPr>
        <w:tab/>
      </w:r>
      <w:r w:rsidRPr="002D74F4">
        <w:rPr>
          <w:rFonts w:ascii="Book Antiqua" w:hAnsi="Book Antiqua"/>
          <w:b/>
          <w:noProof/>
          <w:sz w:val="24"/>
          <w:szCs w:val="24"/>
        </w:rPr>
        <w:t>Zhang L</w:t>
      </w:r>
      <w:r w:rsidRPr="002D74F4">
        <w:rPr>
          <w:rFonts w:ascii="Book Antiqua" w:hAnsi="Book Antiqua"/>
          <w:noProof/>
          <w:sz w:val="24"/>
          <w:szCs w:val="24"/>
        </w:rPr>
        <w:t>, Yu J, Park BH, Kinzler KW, Vogelstein B. Role of BAX in the apoptotic response to anticancer agents.</w:t>
      </w:r>
      <w:r w:rsidR="00827616" w:rsidRPr="002D74F4">
        <w:rPr>
          <w:rFonts w:ascii="Book Antiqua" w:hAnsi="Book Antiqua"/>
          <w:noProof/>
          <w:sz w:val="24"/>
          <w:szCs w:val="24"/>
        </w:rPr>
        <w:t xml:space="preserve"> </w:t>
      </w:r>
      <w:r w:rsidRPr="002D74F4">
        <w:rPr>
          <w:rFonts w:ascii="Book Antiqua" w:hAnsi="Book Antiqua"/>
          <w:i/>
          <w:noProof/>
          <w:sz w:val="24"/>
          <w:szCs w:val="24"/>
        </w:rPr>
        <w:t>Science</w:t>
      </w:r>
      <w:r w:rsidRPr="002D74F4">
        <w:rPr>
          <w:rFonts w:ascii="Book Antiqua" w:hAnsi="Book Antiqua"/>
          <w:noProof/>
          <w:sz w:val="24"/>
          <w:szCs w:val="24"/>
        </w:rPr>
        <w:t xml:space="preserve"> 2000; </w:t>
      </w:r>
      <w:r w:rsidRPr="002D74F4">
        <w:rPr>
          <w:rFonts w:ascii="Book Antiqua" w:hAnsi="Book Antiqua"/>
          <w:b/>
          <w:noProof/>
          <w:sz w:val="24"/>
          <w:szCs w:val="24"/>
        </w:rPr>
        <w:t>290:</w:t>
      </w:r>
      <w:r w:rsidRPr="002D74F4">
        <w:rPr>
          <w:rFonts w:ascii="Book Antiqua" w:hAnsi="Book Antiqua"/>
          <w:noProof/>
          <w:sz w:val="24"/>
          <w:szCs w:val="24"/>
        </w:rPr>
        <w:t xml:space="preserve"> 989-992</w:t>
      </w:r>
      <w:bookmarkEnd w:id="104"/>
      <w:r w:rsidRPr="002D74F4">
        <w:rPr>
          <w:rFonts w:ascii="Book Antiqua" w:hAnsi="Book Antiqua"/>
          <w:noProof/>
          <w:sz w:val="24"/>
          <w:szCs w:val="24"/>
        </w:rPr>
        <w:t xml:space="preserve"> [PMID: 11062132 DOI: 10.1126/science.290.5493.989]</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05" w:name="_ENREF_89"/>
      <w:r w:rsidRPr="002D74F4">
        <w:rPr>
          <w:rFonts w:ascii="Book Antiqua" w:hAnsi="Book Antiqua"/>
          <w:noProof/>
          <w:sz w:val="24"/>
          <w:szCs w:val="24"/>
        </w:rPr>
        <w:t>8</w:t>
      </w:r>
      <w:r w:rsidR="00E6261E" w:rsidRPr="002D74F4">
        <w:rPr>
          <w:rFonts w:ascii="Book Antiqua" w:hAnsi="Book Antiqua"/>
          <w:noProof/>
          <w:sz w:val="24"/>
          <w:szCs w:val="24"/>
        </w:rPr>
        <w:t>8</w:t>
      </w:r>
      <w:r w:rsidRPr="002D74F4">
        <w:rPr>
          <w:rFonts w:ascii="Book Antiqua" w:hAnsi="Book Antiqua"/>
          <w:noProof/>
          <w:sz w:val="24"/>
          <w:szCs w:val="24"/>
        </w:rPr>
        <w:tab/>
      </w:r>
      <w:r w:rsidRPr="002D74F4">
        <w:rPr>
          <w:rFonts w:ascii="Book Antiqua" w:hAnsi="Book Antiqua"/>
          <w:b/>
          <w:noProof/>
          <w:sz w:val="24"/>
          <w:szCs w:val="24"/>
        </w:rPr>
        <w:t>Greenhough A</w:t>
      </w:r>
      <w:r w:rsidRPr="002D74F4">
        <w:rPr>
          <w:rFonts w:ascii="Book Antiqua" w:hAnsi="Book Antiqua"/>
          <w:noProof/>
          <w:sz w:val="24"/>
          <w:szCs w:val="24"/>
        </w:rPr>
        <w:t>, Wallam CA, Hicks DJ, Moorghen M, Williams AC, Paraskeva C. The proapoptotic BH3-only protein Bim is downregulated in a subset of colorectal cancers and is repressed by antiapoptotic COX-2/PGE(2) signalling in colorectal adenoma cells.</w:t>
      </w:r>
      <w:r w:rsidR="00827616" w:rsidRPr="002D74F4">
        <w:rPr>
          <w:rFonts w:ascii="Book Antiqua" w:hAnsi="Book Antiqua"/>
          <w:noProof/>
          <w:sz w:val="24"/>
          <w:szCs w:val="24"/>
        </w:rPr>
        <w:t xml:space="preserve"> </w:t>
      </w:r>
      <w:r w:rsidRPr="002D74F4">
        <w:rPr>
          <w:rFonts w:ascii="Book Antiqua" w:hAnsi="Book Antiqua"/>
          <w:i/>
          <w:noProof/>
          <w:sz w:val="24"/>
          <w:szCs w:val="24"/>
        </w:rPr>
        <w:t>Oncogene</w:t>
      </w:r>
      <w:r w:rsidRPr="002D74F4">
        <w:rPr>
          <w:rFonts w:ascii="Book Antiqua" w:hAnsi="Book Antiqua"/>
          <w:noProof/>
          <w:sz w:val="24"/>
          <w:szCs w:val="24"/>
        </w:rPr>
        <w:t xml:space="preserve"> 2010;</w:t>
      </w:r>
      <w:r w:rsidR="00827616" w:rsidRPr="002D74F4">
        <w:rPr>
          <w:rFonts w:ascii="Book Antiqua" w:hAnsi="Book Antiqua"/>
          <w:noProof/>
          <w:sz w:val="24"/>
          <w:szCs w:val="24"/>
        </w:rPr>
        <w:t xml:space="preserve"> </w:t>
      </w:r>
      <w:r w:rsidRPr="002D74F4">
        <w:rPr>
          <w:rFonts w:ascii="Book Antiqua" w:hAnsi="Book Antiqua"/>
          <w:b/>
          <w:noProof/>
          <w:sz w:val="24"/>
          <w:szCs w:val="24"/>
        </w:rPr>
        <w:t>29:</w:t>
      </w:r>
      <w:r w:rsidRPr="002D74F4">
        <w:rPr>
          <w:rFonts w:ascii="Book Antiqua" w:hAnsi="Book Antiqua"/>
          <w:noProof/>
          <w:sz w:val="24"/>
          <w:szCs w:val="24"/>
        </w:rPr>
        <w:t xml:space="preserve"> 3398-3410</w:t>
      </w:r>
      <w:bookmarkEnd w:id="105"/>
      <w:r w:rsidRPr="002D74F4">
        <w:rPr>
          <w:rFonts w:ascii="Book Antiqua" w:hAnsi="Book Antiqua"/>
          <w:noProof/>
          <w:sz w:val="24"/>
          <w:szCs w:val="24"/>
        </w:rPr>
        <w:t xml:space="preserve"> [PMID: 20348947 DOI: 10.1038/onc.2010.94]</w:t>
      </w:r>
    </w:p>
    <w:p w:rsidR="00F913E0" w:rsidRPr="002D74F4" w:rsidRDefault="00E6261E" w:rsidP="00117E5B">
      <w:pPr>
        <w:adjustRightInd w:val="0"/>
        <w:snapToGrid w:val="0"/>
        <w:spacing w:after="0" w:line="360" w:lineRule="auto"/>
        <w:jc w:val="both"/>
        <w:rPr>
          <w:rFonts w:ascii="Book Antiqua" w:hAnsi="Book Antiqua"/>
          <w:noProof/>
          <w:sz w:val="24"/>
          <w:szCs w:val="24"/>
        </w:rPr>
      </w:pPr>
      <w:bookmarkStart w:id="106" w:name="_ENREF_90"/>
      <w:r w:rsidRPr="002D74F4">
        <w:rPr>
          <w:rFonts w:ascii="Book Antiqua" w:hAnsi="Book Antiqua"/>
          <w:noProof/>
          <w:sz w:val="24"/>
          <w:szCs w:val="24"/>
        </w:rPr>
        <w:t>89</w:t>
      </w:r>
      <w:r w:rsidR="00F913E0" w:rsidRPr="002D74F4">
        <w:rPr>
          <w:rFonts w:ascii="Book Antiqua" w:hAnsi="Book Antiqua"/>
          <w:noProof/>
          <w:sz w:val="24"/>
          <w:szCs w:val="24"/>
        </w:rPr>
        <w:tab/>
      </w:r>
      <w:r w:rsidR="00F913E0" w:rsidRPr="002D74F4">
        <w:rPr>
          <w:rFonts w:ascii="Book Antiqua" w:hAnsi="Book Antiqua"/>
          <w:b/>
          <w:noProof/>
          <w:sz w:val="24"/>
          <w:szCs w:val="24"/>
        </w:rPr>
        <w:t>Kawamori T</w:t>
      </w:r>
      <w:r w:rsidR="00F913E0" w:rsidRPr="002D74F4">
        <w:rPr>
          <w:rFonts w:ascii="Book Antiqua" w:hAnsi="Book Antiqua"/>
          <w:noProof/>
          <w:sz w:val="24"/>
          <w:szCs w:val="24"/>
        </w:rPr>
        <w:t>, Uchiya N, Sugimura T, Wakabayashi K. Enhancement of colon carcinogenesis by prostaglandin E2 administration.</w:t>
      </w:r>
      <w:r w:rsidR="00F913E0" w:rsidRPr="002D74F4">
        <w:rPr>
          <w:rFonts w:ascii="Book Antiqua" w:hAnsi="Book Antiqua"/>
          <w:i/>
          <w:noProof/>
          <w:sz w:val="24"/>
          <w:szCs w:val="24"/>
        </w:rPr>
        <w:t xml:space="preserve"> Carcinogenesis </w:t>
      </w:r>
      <w:r w:rsidR="00F913E0" w:rsidRPr="002D74F4">
        <w:rPr>
          <w:rFonts w:ascii="Book Antiqua" w:hAnsi="Book Antiqua"/>
          <w:noProof/>
          <w:sz w:val="24"/>
          <w:szCs w:val="24"/>
        </w:rPr>
        <w:t xml:space="preserve">2003; </w:t>
      </w:r>
      <w:r w:rsidR="00F913E0" w:rsidRPr="002D74F4">
        <w:rPr>
          <w:rFonts w:ascii="Book Antiqua" w:hAnsi="Book Antiqua"/>
          <w:b/>
          <w:noProof/>
          <w:sz w:val="24"/>
          <w:szCs w:val="24"/>
        </w:rPr>
        <w:t>24:</w:t>
      </w:r>
      <w:r w:rsidR="00F913E0" w:rsidRPr="002D74F4">
        <w:rPr>
          <w:rFonts w:ascii="Book Antiqua" w:hAnsi="Book Antiqua"/>
          <w:noProof/>
          <w:sz w:val="24"/>
          <w:szCs w:val="24"/>
        </w:rPr>
        <w:t xml:space="preserve"> 985-990 [PMID: 12771044 DOI: 10.1093/carcin/bgg033]</w:t>
      </w:r>
      <w:bookmarkEnd w:id="106"/>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07" w:name="_ENREF_91"/>
      <w:r w:rsidRPr="002D74F4">
        <w:rPr>
          <w:rFonts w:ascii="Book Antiqua" w:hAnsi="Book Antiqua"/>
          <w:noProof/>
          <w:sz w:val="24"/>
          <w:szCs w:val="24"/>
        </w:rPr>
        <w:t>9</w:t>
      </w:r>
      <w:r w:rsidR="00E6261E" w:rsidRPr="002D74F4">
        <w:rPr>
          <w:rFonts w:ascii="Book Antiqua" w:hAnsi="Book Antiqua"/>
          <w:noProof/>
          <w:sz w:val="24"/>
          <w:szCs w:val="24"/>
        </w:rPr>
        <w:t>0</w:t>
      </w:r>
      <w:r w:rsidRPr="002D74F4">
        <w:rPr>
          <w:rFonts w:ascii="Book Antiqua" w:hAnsi="Book Antiqua"/>
          <w:noProof/>
          <w:sz w:val="24"/>
          <w:szCs w:val="24"/>
        </w:rPr>
        <w:tab/>
      </w:r>
      <w:r w:rsidRPr="002D74F4">
        <w:rPr>
          <w:rFonts w:ascii="Book Antiqua" w:hAnsi="Book Antiqua"/>
          <w:b/>
          <w:noProof/>
          <w:sz w:val="24"/>
          <w:szCs w:val="24"/>
        </w:rPr>
        <w:t>Cohen BD</w:t>
      </w:r>
      <w:r w:rsidRPr="002D74F4">
        <w:rPr>
          <w:rFonts w:ascii="Book Antiqua" w:hAnsi="Book Antiqua"/>
          <w:noProof/>
          <w:sz w:val="24"/>
          <w:szCs w:val="24"/>
        </w:rPr>
        <w:t xml:space="preserve">, Baker DA, Soderstrom C, Tkalcevic G, Rossi AM, Miller PE, Tengowski MW, Wang F, Gualberto A, Beebe JS, Moyer JD. Combination therapy enhances the inhibition of tumor growth with the fully human anti-type 1 insulin-like </w:t>
      </w:r>
      <w:r w:rsidRPr="002D74F4">
        <w:rPr>
          <w:rFonts w:ascii="Book Antiqua" w:hAnsi="Book Antiqua"/>
          <w:noProof/>
          <w:sz w:val="24"/>
          <w:szCs w:val="24"/>
        </w:rPr>
        <w:lastRenderedPageBreak/>
        <w:t>growth factor receptor monoclonal antibody CP-751,871.</w:t>
      </w:r>
      <w:r w:rsidRPr="002D74F4">
        <w:rPr>
          <w:rFonts w:ascii="Book Antiqua" w:hAnsi="Book Antiqua"/>
          <w:i/>
          <w:noProof/>
          <w:sz w:val="24"/>
          <w:szCs w:val="24"/>
        </w:rPr>
        <w:t xml:space="preserve"> Clin Cancer Res </w:t>
      </w:r>
      <w:r w:rsidRPr="002D74F4">
        <w:rPr>
          <w:rFonts w:ascii="Book Antiqua" w:hAnsi="Book Antiqua"/>
          <w:noProof/>
          <w:sz w:val="24"/>
          <w:szCs w:val="24"/>
        </w:rPr>
        <w:t xml:space="preserve">2005; </w:t>
      </w:r>
      <w:r w:rsidRPr="002D74F4">
        <w:rPr>
          <w:rFonts w:ascii="Book Antiqua" w:hAnsi="Book Antiqua"/>
          <w:b/>
          <w:noProof/>
          <w:sz w:val="24"/>
          <w:szCs w:val="24"/>
        </w:rPr>
        <w:t>11</w:t>
      </w:r>
      <w:r w:rsidRPr="002D74F4">
        <w:rPr>
          <w:rFonts w:ascii="Book Antiqua" w:hAnsi="Book Antiqua"/>
          <w:noProof/>
          <w:sz w:val="24"/>
          <w:szCs w:val="24"/>
        </w:rPr>
        <w:t>: 2063-2073 [PMID: 15756033 DOI: 10.1158/1078-0432.CCR-04-1070]</w:t>
      </w:r>
      <w:r w:rsidR="00827616" w:rsidRPr="002D74F4">
        <w:rPr>
          <w:rFonts w:ascii="Book Antiqua" w:hAnsi="Book Antiqua"/>
          <w:noProof/>
          <w:sz w:val="24"/>
          <w:szCs w:val="24"/>
        </w:rPr>
        <w:t xml:space="preserve"> </w:t>
      </w:r>
      <w:bookmarkEnd w:id="107"/>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08" w:name="_ENREF_92"/>
      <w:r w:rsidRPr="002D74F4">
        <w:rPr>
          <w:rFonts w:ascii="Book Antiqua" w:hAnsi="Book Antiqua"/>
          <w:noProof/>
          <w:sz w:val="24"/>
          <w:szCs w:val="24"/>
        </w:rPr>
        <w:t>9</w:t>
      </w:r>
      <w:r w:rsidR="00E6261E" w:rsidRPr="002D74F4">
        <w:rPr>
          <w:rFonts w:ascii="Book Antiqua" w:hAnsi="Book Antiqua"/>
          <w:noProof/>
          <w:sz w:val="24"/>
          <w:szCs w:val="24"/>
        </w:rPr>
        <w:t>1</w:t>
      </w:r>
      <w:r w:rsidRPr="002D74F4">
        <w:rPr>
          <w:rFonts w:ascii="Book Antiqua" w:hAnsi="Book Antiqua"/>
          <w:noProof/>
          <w:sz w:val="24"/>
          <w:szCs w:val="24"/>
        </w:rPr>
        <w:tab/>
      </w:r>
      <w:r w:rsidRPr="002D74F4">
        <w:rPr>
          <w:rFonts w:ascii="Book Antiqua" w:hAnsi="Book Antiqua"/>
          <w:b/>
          <w:noProof/>
          <w:sz w:val="24"/>
          <w:szCs w:val="24"/>
        </w:rPr>
        <w:t>Pai R</w:t>
      </w:r>
      <w:r w:rsidRPr="002D74F4">
        <w:rPr>
          <w:rFonts w:ascii="Book Antiqua" w:hAnsi="Book Antiqua"/>
          <w:noProof/>
          <w:sz w:val="24"/>
          <w:szCs w:val="24"/>
        </w:rPr>
        <w:t>, Soreghan B, Szabo IL, Pavelka M, Baatar D, Tarnawski AS. Prostaglandin E2 transactivates EGF receptor: a novel mechanism for promoting colon cancer growth and gastrointestinal hypertrophy.</w:t>
      </w:r>
      <w:r w:rsidR="00827616" w:rsidRPr="002D74F4">
        <w:rPr>
          <w:rFonts w:ascii="Book Antiqua" w:hAnsi="Book Antiqua"/>
          <w:noProof/>
          <w:sz w:val="24"/>
          <w:szCs w:val="24"/>
        </w:rPr>
        <w:t xml:space="preserve"> </w:t>
      </w:r>
      <w:r w:rsidRPr="002D74F4">
        <w:rPr>
          <w:rFonts w:ascii="Book Antiqua" w:hAnsi="Book Antiqua"/>
          <w:i/>
          <w:noProof/>
          <w:sz w:val="24"/>
          <w:szCs w:val="24"/>
        </w:rPr>
        <w:t>Nat Med</w:t>
      </w:r>
      <w:r w:rsidRPr="002D74F4">
        <w:rPr>
          <w:rFonts w:ascii="Book Antiqua" w:hAnsi="Book Antiqua"/>
          <w:noProof/>
          <w:sz w:val="24"/>
          <w:szCs w:val="24"/>
        </w:rPr>
        <w:t xml:space="preserve"> 2002; </w:t>
      </w:r>
      <w:r w:rsidRPr="002D74F4">
        <w:rPr>
          <w:rFonts w:ascii="Book Antiqua" w:hAnsi="Book Antiqua"/>
          <w:b/>
          <w:noProof/>
          <w:sz w:val="24"/>
          <w:szCs w:val="24"/>
        </w:rPr>
        <w:t>8:</w:t>
      </w:r>
      <w:r w:rsidRPr="002D74F4">
        <w:rPr>
          <w:rFonts w:ascii="Book Antiqua" w:hAnsi="Book Antiqua"/>
          <w:noProof/>
          <w:sz w:val="24"/>
          <w:szCs w:val="24"/>
        </w:rPr>
        <w:t xml:space="preserve"> 289-293</w:t>
      </w:r>
      <w:bookmarkEnd w:id="108"/>
      <w:r w:rsidRPr="002D74F4">
        <w:rPr>
          <w:rFonts w:ascii="Book Antiqua" w:hAnsi="Book Antiqua"/>
          <w:noProof/>
          <w:sz w:val="24"/>
          <w:szCs w:val="24"/>
        </w:rPr>
        <w:t xml:space="preserve"> [PMID: 11875501 DOI: 10.1038/nm0302-289]</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09" w:name="_ENREF_93"/>
      <w:r w:rsidRPr="002D74F4">
        <w:rPr>
          <w:rFonts w:ascii="Book Antiqua" w:hAnsi="Book Antiqua"/>
          <w:noProof/>
          <w:sz w:val="24"/>
          <w:szCs w:val="24"/>
        </w:rPr>
        <w:t>9</w:t>
      </w:r>
      <w:r w:rsidR="00E6261E" w:rsidRPr="002D74F4">
        <w:rPr>
          <w:rFonts w:ascii="Book Antiqua" w:hAnsi="Book Antiqua"/>
          <w:noProof/>
          <w:sz w:val="24"/>
          <w:szCs w:val="24"/>
        </w:rPr>
        <w:t>2</w:t>
      </w:r>
      <w:r w:rsidRPr="002D74F4">
        <w:rPr>
          <w:rFonts w:ascii="Book Antiqua" w:hAnsi="Book Antiqua"/>
          <w:noProof/>
          <w:sz w:val="24"/>
          <w:szCs w:val="24"/>
        </w:rPr>
        <w:tab/>
      </w:r>
      <w:r w:rsidRPr="002D74F4">
        <w:rPr>
          <w:rFonts w:ascii="Book Antiqua" w:hAnsi="Book Antiqua"/>
          <w:b/>
          <w:noProof/>
          <w:sz w:val="24"/>
          <w:szCs w:val="24"/>
        </w:rPr>
        <w:t>Limasale YD</w:t>
      </w:r>
      <w:r w:rsidRPr="002D74F4">
        <w:rPr>
          <w:rFonts w:ascii="Book Antiqua" w:hAnsi="Book Antiqua"/>
          <w:noProof/>
          <w:sz w:val="24"/>
          <w:szCs w:val="24"/>
        </w:rPr>
        <w:t>, Tezcaner A, Ozen C, Keskin D, Banerjee S. Epidermal growth factor receptor-targeted immunoliposomes for delivery of celecoxib to cancer cells.</w:t>
      </w:r>
      <w:r w:rsidRPr="002D74F4">
        <w:rPr>
          <w:rFonts w:ascii="Book Antiqua" w:hAnsi="Book Antiqua"/>
          <w:i/>
          <w:noProof/>
          <w:sz w:val="24"/>
          <w:szCs w:val="24"/>
        </w:rPr>
        <w:t xml:space="preserve"> Int J Pharm </w:t>
      </w:r>
      <w:r w:rsidRPr="002D74F4">
        <w:rPr>
          <w:rFonts w:ascii="Book Antiqua" w:hAnsi="Book Antiqua"/>
          <w:noProof/>
          <w:sz w:val="24"/>
          <w:szCs w:val="24"/>
        </w:rPr>
        <w:t xml:space="preserve">2015; </w:t>
      </w:r>
      <w:r w:rsidRPr="002D74F4">
        <w:rPr>
          <w:rFonts w:ascii="Book Antiqua" w:hAnsi="Book Antiqua"/>
          <w:b/>
          <w:noProof/>
          <w:sz w:val="24"/>
          <w:szCs w:val="24"/>
        </w:rPr>
        <w:t xml:space="preserve">479: </w:t>
      </w:r>
      <w:r w:rsidRPr="002D74F4">
        <w:rPr>
          <w:rFonts w:ascii="Book Antiqua" w:hAnsi="Book Antiqua"/>
          <w:noProof/>
          <w:sz w:val="24"/>
          <w:szCs w:val="24"/>
        </w:rPr>
        <w:t>364-373 [PMID: 25595386</w:t>
      </w:r>
      <w:r w:rsidR="00827616" w:rsidRPr="002D74F4">
        <w:rPr>
          <w:rFonts w:ascii="Book Antiqua" w:hAnsi="Book Antiqua"/>
          <w:noProof/>
          <w:sz w:val="24"/>
          <w:szCs w:val="24"/>
        </w:rPr>
        <w:t xml:space="preserve"> </w:t>
      </w:r>
      <w:r w:rsidRPr="002D74F4">
        <w:rPr>
          <w:rFonts w:ascii="Book Antiqua" w:hAnsi="Book Antiqua"/>
          <w:noProof/>
          <w:sz w:val="24"/>
          <w:szCs w:val="24"/>
        </w:rPr>
        <w:t>DOI: 10.1016/j.ijpharm.2015.01.016]</w:t>
      </w:r>
      <w:bookmarkEnd w:id="109"/>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10" w:name="_ENREF_94"/>
      <w:r w:rsidRPr="002D74F4">
        <w:rPr>
          <w:rFonts w:ascii="Book Antiqua" w:hAnsi="Book Antiqua"/>
          <w:noProof/>
          <w:sz w:val="24"/>
          <w:szCs w:val="24"/>
        </w:rPr>
        <w:t>9</w:t>
      </w:r>
      <w:r w:rsidR="00E6261E" w:rsidRPr="002D74F4">
        <w:rPr>
          <w:rFonts w:ascii="Book Antiqua" w:hAnsi="Book Antiqua"/>
          <w:noProof/>
          <w:sz w:val="24"/>
          <w:szCs w:val="24"/>
        </w:rPr>
        <w:t>3</w:t>
      </w:r>
      <w:r w:rsidRPr="002D74F4">
        <w:rPr>
          <w:rFonts w:ascii="Book Antiqua" w:hAnsi="Book Antiqua"/>
          <w:noProof/>
          <w:sz w:val="24"/>
          <w:szCs w:val="24"/>
        </w:rPr>
        <w:tab/>
      </w:r>
      <w:r w:rsidRPr="002D74F4">
        <w:rPr>
          <w:rFonts w:ascii="Book Antiqua" w:hAnsi="Book Antiqua"/>
          <w:b/>
          <w:noProof/>
          <w:sz w:val="24"/>
          <w:szCs w:val="24"/>
        </w:rPr>
        <w:t>Roberts HR</w:t>
      </w:r>
      <w:r w:rsidRPr="002D74F4">
        <w:rPr>
          <w:rFonts w:ascii="Book Antiqua" w:hAnsi="Book Antiqua"/>
          <w:noProof/>
          <w:sz w:val="24"/>
          <w:szCs w:val="24"/>
        </w:rPr>
        <w:t>, Smartt HJ, Greenhough A, Moore AE, Williams AC, Paraskeva C. Colon tumour cells increase PGE(2) by regulating COX-2 and 15-PGDH to promote survival during the microenvironmental stress of glucose deprivation.</w:t>
      </w:r>
      <w:r w:rsidR="00827616" w:rsidRPr="002D74F4">
        <w:rPr>
          <w:rFonts w:ascii="Book Antiqua" w:hAnsi="Book Antiqua"/>
          <w:noProof/>
          <w:sz w:val="24"/>
          <w:szCs w:val="24"/>
        </w:rPr>
        <w:t xml:space="preserve"> </w:t>
      </w:r>
      <w:r w:rsidRPr="002D74F4">
        <w:rPr>
          <w:rFonts w:ascii="Book Antiqua" w:hAnsi="Book Antiqua"/>
          <w:i/>
          <w:noProof/>
          <w:sz w:val="24"/>
          <w:szCs w:val="24"/>
        </w:rPr>
        <w:t>Carcinogenesis</w:t>
      </w:r>
      <w:r w:rsidRPr="002D74F4">
        <w:rPr>
          <w:rFonts w:ascii="Book Antiqua" w:hAnsi="Book Antiqua"/>
          <w:noProof/>
          <w:sz w:val="24"/>
          <w:szCs w:val="24"/>
        </w:rPr>
        <w:t xml:space="preserve"> 2011; </w:t>
      </w:r>
      <w:r w:rsidRPr="002D74F4">
        <w:rPr>
          <w:rFonts w:ascii="Book Antiqua" w:hAnsi="Book Antiqua"/>
          <w:b/>
          <w:noProof/>
          <w:sz w:val="24"/>
          <w:szCs w:val="24"/>
        </w:rPr>
        <w:t>32:</w:t>
      </w:r>
      <w:r w:rsidRPr="002D74F4">
        <w:rPr>
          <w:rFonts w:ascii="Book Antiqua" w:hAnsi="Book Antiqua"/>
          <w:noProof/>
          <w:sz w:val="24"/>
          <w:szCs w:val="24"/>
        </w:rPr>
        <w:t xml:space="preserve"> 1741-1747</w:t>
      </w:r>
      <w:bookmarkEnd w:id="110"/>
      <w:r w:rsidRPr="002D74F4">
        <w:rPr>
          <w:rFonts w:ascii="Book Antiqua" w:hAnsi="Book Antiqua"/>
          <w:noProof/>
          <w:sz w:val="24"/>
          <w:szCs w:val="24"/>
        </w:rPr>
        <w:t xml:space="preserve"> [PMID: 21926111 DOI: 10.1093/carcin/bgr210]</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11" w:name="_ENREF_95"/>
      <w:r w:rsidRPr="002D74F4">
        <w:rPr>
          <w:rFonts w:ascii="Book Antiqua" w:hAnsi="Book Antiqua"/>
          <w:noProof/>
          <w:sz w:val="24"/>
          <w:szCs w:val="24"/>
        </w:rPr>
        <w:t>9</w:t>
      </w:r>
      <w:r w:rsidR="00E6261E" w:rsidRPr="002D74F4">
        <w:rPr>
          <w:rFonts w:ascii="Book Antiqua" w:hAnsi="Book Antiqua"/>
          <w:noProof/>
          <w:sz w:val="24"/>
          <w:szCs w:val="24"/>
        </w:rPr>
        <w:t>4</w:t>
      </w:r>
      <w:r w:rsidRPr="002D74F4">
        <w:rPr>
          <w:rFonts w:ascii="Book Antiqua" w:hAnsi="Book Antiqua"/>
          <w:noProof/>
          <w:sz w:val="24"/>
          <w:szCs w:val="24"/>
        </w:rPr>
        <w:tab/>
      </w:r>
      <w:r w:rsidRPr="002D74F4">
        <w:rPr>
          <w:rFonts w:ascii="Book Antiqua" w:hAnsi="Book Antiqua"/>
          <w:b/>
          <w:noProof/>
          <w:sz w:val="24"/>
          <w:szCs w:val="24"/>
        </w:rPr>
        <w:t>Castellone MD</w:t>
      </w:r>
      <w:r w:rsidRPr="002D74F4">
        <w:rPr>
          <w:rFonts w:ascii="Book Antiqua" w:hAnsi="Book Antiqua"/>
          <w:noProof/>
          <w:sz w:val="24"/>
          <w:szCs w:val="24"/>
        </w:rPr>
        <w:t>, Teramoto H, Williams BO, Druey KM, Gutkind JS. Prostaglandin E2 promotes colon cancer cell growth through a Gs-axin-beta-catenin signaling axis.</w:t>
      </w:r>
      <w:r w:rsidRPr="002D74F4">
        <w:rPr>
          <w:rFonts w:ascii="Book Antiqua" w:hAnsi="Book Antiqua"/>
          <w:i/>
          <w:noProof/>
          <w:sz w:val="24"/>
          <w:szCs w:val="24"/>
        </w:rPr>
        <w:t xml:space="preserve"> Science </w:t>
      </w:r>
      <w:r w:rsidRPr="002D74F4">
        <w:rPr>
          <w:rFonts w:ascii="Book Antiqua" w:hAnsi="Book Antiqua"/>
          <w:noProof/>
          <w:sz w:val="24"/>
          <w:szCs w:val="24"/>
        </w:rPr>
        <w:t xml:space="preserve">2005; </w:t>
      </w:r>
      <w:r w:rsidRPr="002D74F4">
        <w:rPr>
          <w:rFonts w:ascii="Book Antiqua" w:hAnsi="Book Antiqua"/>
          <w:b/>
          <w:noProof/>
          <w:sz w:val="24"/>
          <w:szCs w:val="24"/>
        </w:rPr>
        <w:t xml:space="preserve">310: </w:t>
      </w:r>
      <w:r w:rsidRPr="002D74F4">
        <w:rPr>
          <w:rFonts w:ascii="Book Antiqua" w:hAnsi="Book Antiqua"/>
          <w:noProof/>
          <w:sz w:val="24"/>
          <w:szCs w:val="24"/>
        </w:rPr>
        <w:t>1504-1510 [PMID: 16293724</w:t>
      </w:r>
      <w:r w:rsidR="00827616" w:rsidRPr="002D74F4">
        <w:rPr>
          <w:rFonts w:ascii="Book Antiqua" w:hAnsi="Book Antiqua"/>
          <w:noProof/>
          <w:sz w:val="24"/>
          <w:szCs w:val="24"/>
        </w:rPr>
        <w:t xml:space="preserve"> </w:t>
      </w:r>
      <w:r w:rsidRPr="002D74F4">
        <w:rPr>
          <w:rFonts w:ascii="Book Antiqua" w:hAnsi="Book Antiqua"/>
          <w:noProof/>
          <w:sz w:val="24"/>
          <w:szCs w:val="24"/>
        </w:rPr>
        <w:t>DOI: 10.1126/science.1116221]</w:t>
      </w:r>
      <w:bookmarkEnd w:id="111"/>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12" w:name="_ENREF_96"/>
      <w:r w:rsidRPr="002D74F4">
        <w:rPr>
          <w:rFonts w:ascii="Book Antiqua" w:hAnsi="Book Antiqua"/>
          <w:noProof/>
          <w:sz w:val="24"/>
          <w:szCs w:val="24"/>
        </w:rPr>
        <w:t>9</w:t>
      </w:r>
      <w:r w:rsidR="00E6261E" w:rsidRPr="002D74F4">
        <w:rPr>
          <w:rFonts w:ascii="Book Antiqua" w:hAnsi="Book Antiqua"/>
          <w:noProof/>
          <w:sz w:val="24"/>
          <w:szCs w:val="24"/>
        </w:rPr>
        <w:t>5</w:t>
      </w:r>
      <w:r w:rsidRPr="002D74F4">
        <w:rPr>
          <w:rFonts w:ascii="Book Antiqua" w:hAnsi="Book Antiqua"/>
          <w:noProof/>
          <w:sz w:val="24"/>
          <w:szCs w:val="24"/>
        </w:rPr>
        <w:tab/>
      </w:r>
      <w:r w:rsidRPr="002D74F4">
        <w:rPr>
          <w:rFonts w:ascii="Book Antiqua" w:hAnsi="Book Antiqua"/>
          <w:b/>
          <w:noProof/>
          <w:sz w:val="24"/>
          <w:szCs w:val="24"/>
        </w:rPr>
        <w:t>Cherukuri DP</w:t>
      </w:r>
      <w:r w:rsidRPr="002D74F4">
        <w:rPr>
          <w:rFonts w:ascii="Book Antiqua" w:hAnsi="Book Antiqua"/>
          <w:noProof/>
          <w:sz w:val="24"/>
          <w:szCs w:val="24"/>
        </w:rPr>
        <w:t>, Chen XB, Goulet AC, Young RN, Han Y, Heimark RL, Regan JW, Meuillet E, Nelson MA. The EP4 receptor antagonist, L-161,982, blocks prostaglandin E2-induced signal transduction and cell proliferation in HCA-7 colon cancer cells.</w:t>
      </w:r>
      <w:r w:rsidR="00827616" w:rsidRPr="002D74F4">
        <w:rPr>
          <w:rFonts w:ascii="Book Antiqua" w:hAnsi="Book Antiqua"/>
          <w:noProof/>
          <w:sz w:val="24"/>
          <w:szCs w:val="24"/>
        </w:rPr>
        <w:t xml:space="preserve"> </w:t>
      </w:r>
      <w:r w:rsidRPr="002D74F4">
        <w:rPr>
          <w:rFonts w:ascii="Book Antiqua" w:hAnsi="Book Antiqua"/>
          <w:i/>
          <w:noProof/>
          <w:sz w:val="24"/>
          <w:szCs w:val="24"/>
        </w:rPr>
        <w:t>Exp Cell Res</w:t>
      </w:r>
      <w:r w:rsidRPr="002D74F4">
        <w:rPr>
          <w:rFonts w:ascii="Book Antiqua" w:hAnsi="Book Antiqua"/>
          <w:noProof/>
          <w:sz w:val="24"/>
          <w:szCs w:val="24"/>
        </w:rPr>
        <w:t xml:space="preserve"> 2007; </w:t>
      </w:r>
      <w:r w:rsidRPr="002D74F4">
        <w:rPr>
          <w:rFonts w:ascii="Book Antiqua" w:hAnsi="Book Antiqua"/>
          <w:b/>
          <w:noProof/>
          <w:sz w:val="24"/>
          <w:szCs w:val="24"/>
        </w:rPr>
        <w:t>313:</w:t>
      </w:r>
      <w:r w:rsidRPr="002D74F4">
        <w:rPr>
          <w:rFonts w:ascii="Book Antiqua" w:hAnsi="Book Antiqua"/>
          <w:noProof/>
          <w:sz w:val="24"/>
          <w:szCs w:val="24"/>
        </w:rPr>
        <w:t xml:space="preserve"> 2969-2979</w:t>
      </w:r>
      <w:bookmarkEnd w:id="112"/>
      <w:r w:rsidRPr="002D74F4">
        <w:rPr>
          <w:rFonts w:ascii="Book Antiqua" w:hAnsi="Book Antiqua"/>
          <w:noProof/>
          <w:sz w:val="24"/>
          <w:szCs w:val="24"/>
        </w:rPr>
        <w:t xml:space="preserve"> [PMID: 17631291 DOI: 10.1016/j.yexcr.2007.06.004]</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13" w:name="_ENREF_97"/>
      <w:r w:rsidRPr="002D74F4">
        <w:rPr>
          <w:rFonts w:ascii="Book Antiqua" w:hAnsi="Book Antiqua"/>
          <w:noProof/>
          <w:sz w:val="24"/>
          <w:szCs w:val="24"/>
        </w:rPr>
        <w:t>9</w:t>
      </w:r>
      <w:r w:rsidR="00E6261E" w:rsidRPr="002D74F4">
        <w:rPr>
          <w:rFonts w:ascii="Book Antiqua" w:hAnsi="Book Antiqua"/>
          <w:noProof/>
          <w:sz w:val="24"/>
          <w:szCs w:val="24"/>
        </w:rPr>
        <w:t>6</w:t>
      </w:r>
      <w:r w:rsidRPr="002D74F4">
        <w:rPr>
          <w:rFonts w:ascii="Book Antiqua" w:hAnsi="Book Antiqua"/>
          <w:noProof/>
          <w:sz w:val="24"/>
          <w:szCs w:val="24"/>
        </w:rPr>
        <w:tab/>
      </w:r>
      <w:r w:rsidRPr="002D74F4">
        <w:rPr>
          <w:rFonts w:ascii="Book Antiqua" w:hAnsi="Book Antiqua"/>
          <w:b/>
          <w:noProof/>
          <w:sz w:val="24"/>
          <w:szCs w:val="24"/>
        </w:rPr>
        <w:t>Park SW</w:t>
      </w:r>
      <w:r w:rsidRPr="002D74F4">
        <w:rPr>
          <w:rFonts w:ascii="Book Antiqua" w:hAnsi="Book Antiqua"/>
          <w:noProof/>
          <w:sz w:val="24"/>
          <w:szCs w:val="24"/>
        </w:rPr>
        <w:t>, Kim HS, Choi MS, Jeong WJ, Heo DS, Kim KH, Sung MW. The effects of the stromal cell-derived cyclooxygenase-2 metabolite prostaglandin E2 on the proliferation of colon cancer cells.</w:t>
      </w:r>
      <w:r w:rsidR="00827616" w:rsidRPr="002D74F4">
        <w:rPr>
          <w:rFonts w:ascii="Book Antiqua" w:hAnsi="Book Antiqua"/>
          <w:noProof/>
          <w:sz w:val="24"/>
          <w:szCs w:val="24"/>
        </w:rPr>
        <w:t xml:space="preserve"> </w:t>
      </w:r>
      <w:r w:rsidRPr="002D74F4">
        <w:rPr>
          <w:rFonts w:ascii="Book Antiqua" w:hAnsi="Book Antiqua"/>
          <w:i/>
          <w:noProof/>
          <w:sz w:val="24"/>
          <w:szCs w:val="24"/>
        </w:rPr>
        <w:t>J Pharmacol Exp Ther</w:t>
      </w:r>
      <w:r w:rsidRPr="002D74F4">
        <w:rPr>
          <w:rFonts w:ascii="Book Antiqua" w:hAnsi="Book Antiqua"/>
          <w:noProof/>
          <w:sz w:val="24"/>
          <w:szCs w:val="24"/>
        </w:rPr>
        <w:t xml:space="preserve"> 2011; </w:t>
      </w:r>
      <w:r w:rsidRPr="002D74F4">
        <w:rPr>
          <w:rFonts w:ascii="Book Antiqua" w:hAnsi="Book Antiqua"/>
          <w:b/>
          <w:noProof/>
          <w:sz w:val="24"/>
          <w:szCs w:val="24"/>
        </w:rPr>
        <w:t>336:</w:t>
      </w:r>
      <w:r w:rsidRPr="002D74F4">
        <w:rPr>
          <w:rFonts w:ascii="Book Antiqua" w:hAnsi="Book Antiqua"/>
          <w:noProof/>
          <w:sz w:val="24"/>
          <w:szCs w:val="24"/>
        </w:rPr>
        <w:t xml:space="preserve"> 516-523</w:t>
      </w:r>
      <w:bookmarkEnd w:id="113"/>
      <w:r w:rsidRPr="002D74F4">
        <w:rPr>
          <w:rFonts w:ascii="Book Antiqua" w:hAnsi="Book Antiqua"/>
          <w:noProof/>
          <w:sz w:val="24"/>
          <w:szCs w:val="24"/>
        </w:rPr>
        <w:t xml:space="preserve"> [PMID: 21062968 DOI: 10.1124/jpet.110.173278]</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14" w:name="_ENREF_98"/>
      <w:r w:rsidRPr="002D74F4">
        <w:rPr>
          <w:rFonts w:ascii="Book Antiqua" w:hAnsi="Book Antiqua"/>
          <w:noProof/>
          <w:sz w:val="24"/>
          <w:szCs w:val="24"/>
        </w:rPr>
        <w:t>9</w:t>
      </w:r>
      <w:r w:rsidR="00E6261E" w:rsidRPr="002D74F4">
        <w:rPr>
          <w:rFonts w:ascii="Book Antiqua" w:hAnsi="Book Antiqua"/>
          <w:noProof/>
          <w:sz w:val="24"/>
          <w:szCs w:val="24"/>
        </w:rPr>
        <w:t>7</w:t>
      </w:r>
      <w:r w:rsidRPr="002D74F4">
        <w:rPr>
          <w:rFonts w:ascii="Book Antiqua" w:hAnsi="Book Antiqua"/>
          <w:noProof/>
          <w:sz w:val="24"/>
          <w:szCs w:val="24"/>
        </w:rPr>
        <w:tab/>
      </w:r>
      <w:r w:rsidRPr="002D74F4">
        <w:rPr>
          <w:rFonts w:ascii="Book Antiqua" w:hAnsi="Book Antiqua"/>
          <w:b/>
          <w:noProof/>
          <w:sz w:val="24"/>
          <w:szCs w:val="24"/>
        </w:rPr>
        <w:t>Chen GG</w:t>
      </w:r>
      <w:r w:rsidRPr="002D74F4">
        <w:rPr>
          <w:rFonts w:ascii="Book Antiqua" w:hAnsi="Book Antiqua"/>
          <w:noProof/>
          <w:sz w:val="24"/>
          <w:szCs w:val="24"/>
        </w:rPr>
        <w:t xml:space="preserve">, Lee JF, Wang SH, Chan UP, Ip PC, Lau WY. </w:t>
      </w:r>
      <w:bookmarkEnd w:id="114"/>
      <w:r w:rsidRPr="002D74F4">
        <w:rPr>
          <w:rFonts w:ascii="Book Antiqua" w:hAnsi="Book Antiqua"/>
          <w:noProof/>
          <w:sz w:val="24"/>
          <w:szCs w:val="24"/>
        </w:rPr>
        <w:t xml:space="preserve">Apoptosis induced by activation of peroxisome-proliferator activated receptor-gamma is associated with Bcl-2 and NF-kappaB in human colon cancer. </w:t>
      </w:r>
      <w:r w:rsidRPr="002D74F4">
        <w:rPr>
          <w:rFonts w:ascii="Book Antiqua" w:hAnsi="Book Antiqua"/>
          <w:i/>
          <w:noProof/>
          <w:sz w:val="24"/>
          <w:szCs w:val="24"/>
        </w:rPr>
        <w:t>Life Sci</w:t>
      </w:r>
      <w:r w:rsidRPr="002D74F4">
        <w:rPr>
          <w:rFonts w:ascii="Book Antiqua" w:hAnsi="Book Antiqua"/>
          <w:noProof/>
          <w:sz w:val="24"/>
          <w:szCs w:val="24"/>
        </w:rPr>
        <w:t xml:space="preserve"> 2002; </w:t>
      </w:r>
      <w:r w:rsidRPr="002D74F4">
        <w:rPr>
          <w:rFonts w:ascii="Book Antiqua" w:hAnsi="Book Antiqua"/>
          <w:b/>
          <w:noProof/>
          <w:sz w:val="24"/>
          <w:szCs w:val="24"/>
        </w:rPr>
        <w:t xml:space="preserve">70: </w:t>
      </w:r>
      <w:r w:rsidRPr="002D74F4">
        <w:rPr>
          <w:rFonts w:ascii="Book Antiqua" w:hAnsi="Book Antiqua"/>
          <w:noProof/>
          <w:sz w:val="24"/>
          <w:szCs w:val="24"/>
        </w:rPr>
        <w:t>2631-46 [PMID: 12269390 DOI: 10.1016/S0024-3205(02)01510-2]</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15" w:name="_ENREF_99"/>
      <w:r w:rsidRPr="002D74F4">
        <w:rPr>
          <w:rFonts w:ascii="Book Antiqua" w:hAnsi="Book Antiqua"/>
          <w:noProof/>
          <w:sz w:val="24"/>
          <w:szCs w:val="24"/>
        </w:rPr>
        <w:lastRenderedPageBreak/>
        <w:t>9</w:t>
      </w:r>
      <w:r w:rsidR="00E6261E" w:rsidRPr="002D74F4">
        <w:rPr>
          <w:rFonts w:ascii="Book Antiqua" w:hAnsi="Book Antiqua"/>
          <w:noProof/>
          <w:sz w:val="24"/>
          <w:szCs w:val="24"/>
        </w:rPr>
        <w:t>8</w:t>
      </w:r>
      <w:r w:rsidRPr="002D74F4">
        <w:rPr>
          <w:rFonts w:ascii="Book Antiqua" w:hAnsi="Book Antiqua"/>
          <w:noProof/>
          <w:sz w:val="24"/>
          <w:szCs w:val="24"/>
        </w:rPr>
        <w:tab/>
      </w:r>
      <w:r w:rsidRPr="002D74F4">
        <w:rPr>
          <w:rFonts w:ascii="Book Antiqua" w:hAnsi="Book Antiqua"/>
          <w:b/>
          <w:noProof/>
          <w:sz w:val="24"/>
          <w:szCs w:val="24"/>
        </w:rPr>
        <w:t>Lin MS</w:t>
      </w:r>
      <w:r w:rsidRPr="002D74F4">
        <w:rPr>
          <w:rFonts w:ascii="Book Antiqua" w:hAnsi="Book Antiqua"/>
          <w:noProof/>
          <w:sz w:val="24"/>
          <w:szCs w:val="24"/>
        </w:rPr>
        <w:t xml:space="preserve">, Chen WC, Bai X, Wang YD. Activation of peroxisome proliferator-activated receptor gamma inhibits cell growth </w:t>
      </w:r>
      <w:r w:rsidR="000D6205" w:rsidRPr="002D74F4">
        <w:rPr>
          <w:rFonts w:ascii="Book Antiqua" w:hAnsi="Book Antiqua"/>
          <w:i/>
          <w:noProof/>
          <w:sz w:val="24"/>
          <w:szCs w:val="24"/>
        </w:rPr>
        <w:t>via</w:t>
      </w:r>
      <w:r w:rsidRPr="002D74F4">
        <w:rPr>
          <w:rFonts w:ascii="Book Antiqua" w:hAnsi="Book Antiqua"/>
          <w:noProof/>
          <w:sz w:val="24"/>
          <w:szCs w:val="24"/>
        </w:rPr>
        <w:t xml:space="preserve"> apoptosis and arrest of the cell cycle in human colorectal cancer.</w:t>
      </w:r>
      <w:r w:rsidR="00827616" w:rsidRPr="002D74F4">
        <w:rPr>
          <w:rFonts w:ascii="Book Antiqua" w:hAnsi="Book Antiqua"/>
          <w:noProof/>
          <w:sz w:val="24"/>
          <w:szCs w:val="24"/>
        </w:rPr>
        <w:t xml:space="preserve"> </w:t>
      </w:r>
      <w:r w:rsidRPr="002D74F4">
        <w:rPr>
          <w:rFonts w:ascii="Book Antiqua" w:hAnsi="Book Antiqua"/>
          <w:i/>
          <w:noProof/>
          <w:sz w:val="24"/>
          <w:szCs w:val="24"/>
        </w:rPr>
        <w:t>J Dig Dis</w:t>
      </w:r>
      <w:r w:rsidRPr="002D74F4">
        <w:rPr>
          <w:rFonts w:ascii="Book Antiqua" w:hAnsi="Book Antiqua"/>
          <w:noProof/>
          <w:sz w:val="24"/>
          <w:szCs w:val="24"/>
        </w:rPr>
        <w:t xml:space="preserve"> 2007; </w:t>
      </w:r>
      <w:r w:rsidRPr="002D74F4">
        <w:rPr>
          <w:rFonts w:ascii="Book Antiqua" w:hAnsi="Book Antiqua"/>
          <w:b/>
          <w:noProof/>
          <w:sz w:val="24"/>
          <w:szCs w:val="24"/>
        </w:rPr>
        <w:t>8:</w:t>
      </w:r>
      <w:r w:rsidRPr="002D74F4">
        <w:rPr>
          <w:rFonts w:ascii="Book Antiqua" w:hAnsi="Book Antiqua"/>
          <w:noProof/>
          <w:sz w:val="24"/>
          <w:szCs w:val="24"/>
        </w:rPr>
        <w:t xml:space="preserve"> 82-88</w:t>
      </w:r>
      <w:bookmarkEnd w:id="115"/>
      <w:r w:rsidRPr="002D74F4">
        <w:rPr>
          <w:rFonts w:ascii="Book Antiqua" w:hAnsi="Book Antiqua"/>
          <w:noProof/>
          <w:sz w:val="24"/>
          <w:szCs w:val="24"/>
        </w:rPr>
        <w:t xml:space="preserve"> [PMID: 17532820]</w:t>
      </w:r>
    </w:p>
    <w:p w:rsidR="00F913E0" w:rsidRPr="002D74F4" w:rsidRDefault="00E6261E" w:rsidP="00117E5B">
      <w:pPr>
        <w:adjustRightInd w:val="0"/>
        <w:snapToGrid w:val="0"/>
        <w:spacing w:after="0" w:line="360" w:lineRule="auto"/>
        <w:jc w:val="both"/>
        <w:rPr>
          <w:rFonts w:ascii="Book Antiqua" w:hAnsi="Book Antiqua"/>
          <w:noProof/>
          <w:sz w:val="24"/>
          <w:szCs w:val="24"/>
        </w:rPr>
      </w:pPr>
      <w:bookmarkStart w:id="116" w:name="_ENREF_100"/>
      <w:r w:rsidRPr="002D74F4">
        <w:rPr>
          <w:rFonts w:ascii="Book Antiqua" w:hAnsi="Book Antiqua"/>
          <w:noProof/>
          <w:sz w:val="24"/>
          <w:szCs w:val="24"/>
        </w:rPr>
        <w:t>99</w:t>
      </w:r>
      <w:r w:rsidR="00F913E0" w:rsidRPr="002D74F4">
        <w:rPr>
          <w:rFonts w:ascii="Book Antiqua" w:hAnsi="Book Antiqua"/>
          <w:noProof/>
          <w:sz w:val="24"/>
          <w:szCs w:val="24"/>
        </w:rPr>
        <w:tab/>
      </w:r>
      <w:r w:rsidR="00F913E0" w:rsidRPr="002D74F4">
        <w:rPr>
          <w:rFonts w:ascii="Book Antiqua" w:hAnsi="Book Antiqua"/>
          <w:b/>
          <w:noProof/>
          <w:sz w:val="24"/>
          <w:szCs w:val="24"/>
        </w:rPr>
        <w:t>Shimada T</w:t>
      </w:r>
      <w:r w:rsidR="00F913E0" w:rsidRPr="002D74F4">
        <w:rPr>
          <w:rFonts w:ascii="Book Antiqua" w:hAnsi="Book Antiqua"/>
          <w:noProof/>
          <w:sz w:val="24"/>
          <w:szCs w:val="24"/>
        </w:rPr>
        <w:t>, Kojima K, Yoshiura K, Hiraishi H, Terano A. Characteristics of the peroxisome proliferator activated receptor gamma (PPARgamma) ligand induced apoptosis in colon cancer cells.</w:t>
      </w:r>
      <w:r w:rsidR="00F913E0" w:rsidRPr="002D74F4">
        <w:rPr>
          <w:rFonts w:ascii="Book Antiqua" w:hAnsi="Book Antiqua"/>
          <w:i/>
          <w:noProof/>
          <w:sz w:val="24"/>
          <w:szCs w:val="24"/>
        </w:rPr>
        <w:t xml:space="preserve"> Gut </w:t>
      </w:r>
      <w:r w:rsidR="00F913E0" w:rsidRPr="002D74F4">
        <w:rPr>
          <w:rFonts w:ascii="Book Antiqua" w:hAnsi="Book Antiqua"/>
          <w:noProof/>
          <w:sz w:val="24"/>
          <w:szCs w:val="24"/>
        </w:rPr>
        <w:t xml:space="preserve">2002; </w:t>
      </w:r>
      <w:r w:rsidR="00F913E0" w:rsidRPr="002D74F4">
        <w:rPr>
          <w:rFonts w:ascii="Book Antiqua" w:hAnsi="Book Antiqua"/>
          <w:b/>
          <w:noProof/>
          <w:sz w:val="24"/>
          <w:szCs w:val="24"/>
        </w:rPr>
        <w:t>50:</w:t>
      </w:r>
      <w:r w:rsidR="00F913E0" w:rsidRPr="002D74F4">
        <w:rPr>
          <w:rFonts w:ascii="Book Antiqua" w:hAnsi="Book Antiqua"/>
          <w:noProof/>
          <w:sz w:val="24"/>
          <w:szCs w:val="24"/>
        </w:rPr>
        <w:t xml:space="preserve"> 658-664 [PMID: 11950812 DOI: 10.1136/gut.50.5.658]</w:t>
      </w:r>
      <w:bookmarkEnd w:id="116"/>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17" w:name="_ENREF_101"/>
      <w:r w:rsidRPr="002D74F4">
        <w:rPr>
          <w:rFonts w:ascii="Book Antiqua" w:hAnsi="Book Antiqua"/>
          <w:noProof/>
          <w:sz w:val="24"/>
          <w:szCs w:val="24"/>
        </w:rPr>
        <w:t>10</w:t>
      </w:r>
      <w:r w:rsidR="00E6261E" w:rsidRPr="002D74F4">
        <w:rPr>
          <w:rFonts w:ascii="Book Antiqua" w:hAnsi="Book Antiqua"/>
          <w:noProof/>
          <w:sz w:val="24"/>
          <w:szCs w:val="24"/>
        </w:rPr>
        <w:t>0</w:t>
      </w:r>
      <w:r w:rsidRPr="002D74F4">
        <w:rPr>
          <w:rFonts w:ascii="Book Antiqua" w:hAnsi="Book Antiqua"/>
          <w:noProof/>
          <w:sz w:val="24"/>
          <w:szCs w:val="24"/>
        </w:rPr>
        <w:tab/>
      </w:r>
      <w:r w:rsidRPr="002D74F4">
        <w:rPr>
          <w:rFonts w:ascii="Book Antiqua" w:hAnsi="Book Antiqua"/>
          <w:b/>
          <w:noProof/>
          <w:sz w:val="24"/>
          <w:szCs w:val="24"/>
        </w:rPr>
        <w:t>Koyama M</w:t>
      </w:r>
      <w:r w:rsidRPr="002D74F4">
        <w:rPr>
          <w:rFonts w:ascii="Book Antiqua" w:hAnsi="Book Antiqua"/>
          <w:noProof/>
          <w:sz w:val="24"/>
          <w:szCs w:val="24"/>
        </w:rPr>
        <w:t>, Izutani Y, Goda AE, Matsui TA, Horinaka M, Tomosugi M, Fujiwara J, Nakamura Y, Wakada M, Yogosawa S, Sowa Y, Sakai T. Histone deacetylase inhibitors and 15-deoxy-Delta12,14-prostaglandin J2 synergistically induce apoptosis.</w:t>
      </w:r>
      <w:r w:rsidR="00827616" w:rsidRPr="002D74F4">
        <w:rPr>
          <w:rFonts w:ascii="Book Antiqua" w:hAnsi="Book Antiqua"/>
          <w:noProof/>
          <w:sz w:val="24"/>
          <w:szCs w:val="24"/>
        </w:rPr>
        <w:t xml:space="preserve"> </w:t>
      </w:r>
      <w:r w:rsidRPr="002D74F4">
        <w:rPr>
          <w:rFonts w:ascii="Book Antiqua" w:hAnsi="Book Antiqua"/>
          <w:i/>
          <w:noProof/>
          <w:sz w:val="24"/>
          <w:szCs w:val="24"/>
        </w:rPr>
        <w:t>Clin Cancer Res</w:t>
      </w:r>
      <w:r w:rsidRPr="002D74F4">
        <w:rPr>
          <w:rFonts w:ascii="Book Antiqua" w:hAnsi="Book Antiqua"/>
          <w:noProof/>
          <w:sz w:val="24"/>
          <w:szCs w:val="24"/>
        </w:rPr>
        <w:t xml:space="preserve"> 2010; </w:t>
      </w:r>
      <w:r w:rsidRPr="002D74F4">
        <w:rPr>
          <w:rFonts w:ascii="Book Antiqua" w:hAnsi="Book Antiqua"/>
          <w:b/>
          <w:noProof/>
          <w:sz w:val="24"/>
          <w:szCs w:val="24"/>
        </w:rPr>
        <w:t xml:space="preserve">16: </w:t>
      </w:r>
      <w:r w:rsidRPr="002D74F4">
        <w:rPr>
          <w:rFonts w:ascii="Book Antiqua" w:hAnsi="Book Antiqua"/>
          <w:noProof/>
          <w:sz w:val="24"/>
          <w:szCs w:val="24"/>
        </w:rPr>
        <w:t>2320-2332</w:t>
      </w:r>
      <w:bookmarkEnd w:id="117"/>
      <w:r w:rsidRPr="002D74F4">
        <w:rPr>
          <w:rFonts w:ascii="Book Antiqua" w:hAnsi="Book Antiqua"/>
          <w:noProof/>
          <w:sz w:val="24"/>
          <w:szCs w:val="24"/>
        </w:rPr>
        <w:t xml:space="preserve"> [PMID: 20371690 DOI: 10.1158/1078-0432.CCR-09-2301]</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18" w:name="_ENREF_102"/>
      <w:r w:rsidRPr="002D74F4">
        <w:rPr>
          <w:rFonts w:ascii="Book Antiqua" w:hAnsi="Book Antiqua"/>
          <w:noProof/>
          <w:sz w:val="24"/>
          <w:szCs w:val="24"/>
        </w:rPr>
        <w:t>10</w:t>
      </w:r>
      <w:r w:rsidR="00E6261E" w:rsidRPr="002D74F4">
        <w:rPr>
          <w:rFonts w:ascii="Book Antiqua" w:hAnsi="Book Antiqua"/>
          <w:noProof/>
          <w:sz w:val="24"/>
          <w:szCs w:val="24"/>
        </w:rPr>
        <w:t>1</w:t>
      </w:r>
      <w:r w:rsidRPr="002D74F4">
        <w:rPr>
          <w:rFonts w:ascii="Book Antiqua" w:hAnsi="Book Antiqua"/>
          <w:noProof/>
          <w:sz w:val="24"/>
          <w:szCs w:val="24"/>
        </w:rPr>
        <w:tab/>
      </w:r>
      <w:r w:rsidRPr="002D74F4">
        <w:rPr>
          <w:rFonts w:ascii="Book Antiqua" w:hAnsi="Book Antiqua"/>
          <w:b/>
          <w:noProof/>
          <w:sz w:val="24"/>
          <w:szCs w:val="24"/>
        </w:rPr>
        <w:t>Shin SW</w:t>
      </w:r>
      <w:r w:rsidRPr="002D74F4">
        <w:rPr>
          <w:rFonts w:ascii="Book Antiqua" w:hAnsi="Book Antiqua"/>
          <w:noProof/>
          <w:sz w:val="24"/>
          <w:szCs w:val="24"/>
        </w:rPr>
        <w:t>, Seo CY, Han H, Han JY, Jeong JS, Kwak JY, Park JI. 15d-PGJ2 induces apoptosis by reactive oxygen species-mediated inactivation of Akt in leukemia and colorectal cancer cells and shows in vivo antitumor activity.</w:t>
      </w:r>
      <w:r w:rsidR="00827616" w:rsidRPr="002D74F4">
        <w:rPr>
          <w:rFonts w:ascii="Book Antiqua" w:hAnsi="Book Antiqua"/>
          <w:noProof/>
          <w:sz w:val="24"/>
          <w:szCs w:val="24"/>
        </w:rPr>
        <w:t xml:space="preserve"> </w:t>
      </w:r>
      <w:r w:rsidRPr="002D74F4">
        <w:rPr>
          <w:rFonts w:ascii="Book Antiqua" w:hAnsi="Book Antiqua"/>
          <w:i/>
          <w:noProof/>
          <w:sz w:val="24"/>
          <w:szCs w:val="24"/>
        </w:rPr>
        <w:t>Clin Cancer Res</w:t>
      </w:r>
      <w:r w:rsidRPr="002D74F4">
        <w:rPr>
          <w:rFonts w:ascii="Book Antiqua" w:hAnsi="Book Antiqua"/>
          <w:noProof/>
          <w:sz w:val="24"/>
          <w:szCs w:val="24"/>
        </w:rPr>
        <w:t xml:space="preserve"> 2009; </w:t>
      </w:r>
      <w:r w:rsidRPr="002D74F4">
        <w:rPr>
          <w:rFonts w:ascii="Book Antiqua" w:hAnsi="Book Antiqua"/>
          <w:b/>
          <w:noProof/>
          <w:sz w:val="24"/>
          <w:szCs w:val="24"/>
        </w:rPr>
        <w:t>15</w:t>
      </w:r>
      <w:r w:rsidRPr="002D74F4">
        <w:rPr>
          <w:rFonts w:ascii="Book Antiqua" w:hAnsi="Book Antiqua"/>
          <w:noProof/>
          <w:sz w:val="24"/>
          <w:szCs w:val="24"/>
        </w:rPr>
        <w:t>: 5414-5425</w:t>
      </w:r>
      <w:bookmarkEnd w:id="118"/>
      <w:r w:rsidRPr="002D74F4">
        <w:rPr>
          <w:rFonts w:ascii="Book Antiqua" w:hAnsi="Book Antiqua"/>
          <w:noProof/>
          <w:sz w:val="24"/>
          <w:szCs w:val="24"/>
        </w:rPr>
        <w:t xml:space="preserve"> [PMID: 19690198 DOI: 10.1158/1078-0432.CCR-08-3101]</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19" w:name="_ENREF_103"/>
      <w:r w:rsidRPr="002D74F4">
        <w:rPr>
          <w:rFonts w:ascii="Book Antiqua" w:hAnsi="Book Antiqua"/>
          <w:noProof/>
          <w:sz w:val="24"/>
          <w:szCs w:val="24"/>
        </w:rPr>
        <w:t>10</w:t>
      </w:r>
      <w:r w:rsidR="00E6261E" w:rsidRPr="002D74F4">
        <w:rPr>
          <w:rFonts w:ascii="Book Antiqua" w:hAnsi="Book Antiqua"/>
          <w:noProof/>
          <w:sz w:val="24"/>
          <w:szCs w:val="24"/>
        </w:rPr>
        <w:t>2</w:t>
      </w:r>
      <w:r w:rsidRPr="002D74F4">
        <w:rPr>
          <w:rFonts w:ascii="Book Antiqua" w:hAnsi="Book Antiqua"/>
          <w:noProof/>
          <w:sz w:val="24"/>
          <w:szCs w:val="24"/>
        </w:rPr>
        <w:tab/>
      </w:r>
      <w:r w:rsidRPr="002D74F4">
        <w:rPr>
          <w:rFonts w:ascii="Book Antiqua" w:hAnsi="Book Antiqua"/>
          <w:b/>
          <w:noProof/>
          <w:sz w:val="24"/>
          <w:szCs w:val="24"/>
        </w:rPr>
        <w:t>Wasilewicz MP</w:t>
      </w:r>
      <w:r w:rsidRPr="002D74F4">
        <w:rPr>
          <w:rFonts w:ascii="Book Antiqua" w:hAnsi="Book Antiqua"/>
          <w:noProof/>
          <w:sz w:val="24"/>
          <w:szCs w:val="24"/>
        </w:rPr>
        <w:t>, Kolodziej B, Bojulko T, Kaczmarczyk M, Sulzyc-Bielicka V, Bielicki D, Ciepiela K. Overexpression of 5-lipoxygenase in sporadic colonic adenomas and a possible new aspect of colon carcinogenesis.</w:t>
      </w:r>
      <w:r w:rsidRPr="002D74F4">
        <w:rPr>
          <w:rFonts w:ascii="Book Antiqua" w:hAnsi="Book Antiqua"/>
          <w:i/>
          <w:noProof/>
          <w:sz w:val="24"/>
          <w:szCs w:val="24"/>
        </w:rPr>
        <w:t xml:space="preserve"> Int J Colorectal Dis </w:t>
      </w:r>
      <w:r w:rsidRPr="002D74F4">
        <w:rPr>
          <w:rFonts w:ascii="Book Antiqua" w:hAnsi="Book Antiqua"/>
          <w:noProof/>
          <w:sz w:val="24"/>
          <w:szCs w:val="24"/>
        </w:rPr>
        <w:t xml:space="preserve">2010; </w:t>
      </w:r>
      <w:r w:rsidRPr="002D74F4">
        <w:rPr>
          <w:rFonts w:ascii="Book Antiqua" w:hAnsi="Book Antiqua"/>
          <w:b/>
          <w:noProof/>
          <w:sz w:val="24"/>
          <w:szCs w:val="24"/>
        </w:rPr>
        <w:t>25:</w:t>
      </w:r>
      <w:r w:rsidRPr="002D74F4">
        <w:rPr>
          <w:rFonts w:ascii="Book Antiqua" w:hAnsi="Book Antiqua"/>
          <w:noProof/>
          <w:sz w:val="24"/>
          <w:szCs w:val="24"/>
        </w:rPr>
        <w:t xml:space="preserve"> 1079-1085 [PMID: 20549218 DOI: 10.1007/s00384-010-0980-z]</w:t>
      </w:r>
      <w:bookmarkEnd w:id="119"/>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20" w:name="_ENREF_104"/>
      <w:r w:rsidRPr="002D74F4">
        <w:rPr>
          <w:rFonts w:ascii="Book Antiqua" w:hAnsi="Book Antiqua"/>
          <w:noProof/>
          <w:sz w:val="24"/>
          <w:szCs w:val="24"/>
        </w:rPr>
        <w:t>10</w:t>
      </w:r>
      <w:r w:rsidR="00E6261E" w:rsidRPr="002D74F4">
        <w:rPr>
          <w:rFonts w:ascii="Book Antiqua" w:hAnsi="Book Antiqua"/>
          <w:noProof/>
          <w:sz w:val="24"/>
          <w:szCs w:val="24"/>
        </w:rPr>
        <w:t>3</w:t>
      </w:r>
      <w:r w:rsidRPr="002D74F4">
        <w:rPr>
          <w:rFonts w:ascii="Book Antiqua" w:hAnsi="Book Antiqua"/>
          <w:noProof/>
          <w:sz w:val="24"/>
          <w:szCs w:val="24"/>
        </w:rPr>
        <w:tab/>
      </w:r>
      <w:r w:rsidRPr="002D74F4">
        <w:rPr>
          <w:rFonts w:ascii="Book Antiqua" w:hAnsi="Book Antiqua"/>
          <w:b/>
          <w:noProof/>
          <w:sz w:val="24"/>
          <w:szCs w:val="24"/>
        </w:rPr>
        <w:t>Ihara A</w:t>
      </w:r>
      <w:r w:rsidRPr="002D74F4">
        <w:rPr>
          <w:rFonts w:ascii="Book Antiqua" w:hAnsi="Book Antiqua"/>
          <w:noProof/>
          <w:sz w:val="24"/>
          <w:szCs w:val="24"/>
        </w:rPr>
        <w:t>, Wada K, Yoneda M, Fujisawa N, Takahashi H, Nakajima A. Blockade of leukotriene B4 signaling pathway induces apoptosis and suppresses cell proliferation in colon cancer.</w:t>
      </w:r>
      <w:r w:rsidR="00827616" w:rsidRPr="002D74F4">
        <w:rPr>
          <w:rFonts w:ascii="Book Antiqua" w:hAnsi="Book Antiqua"/>
          <w:noProof/>
          <w:sz w:val="24"/>
          <w:szCs w:val="24"/>
        </w:rPr>
        <w:t xml:space="preserve"> </w:t>
      </w:r>
      <w:r w:rsidRPr="002D74F4">
        <w:rPr>
          <w:rFonts w:ascii="Book Antiqua" w:hAnsi="Book Antiqua"/>
          <w:i/>
          <w:noProof/>
          <w:sz w:val="24"/>
          <w:szCs w:val="24"/>
        </w:rPr>
        <w:t>J Pharmacol Sci</w:t>
      </w:r>
      <w:r w:rsidRPr="002D74F4">
        <w:rPr>
          <w:rFonts w:ascii="Book Antiqua" w:hAnsi="Book Antiqua"/>
          <w:noProof/>
          <w:sz w:val="24"/>
          <w:szCs w:val="24"/>
        </w:rPr>
        <w:t xml:space="preserve"> 2007; </w:t>
      </w:r>
      <w:r w:rsidRPr="002D74F4">
        <w:rPr>
          <w:rFonts w:ascii="Book Antiqua" w:hAnsi="Book Antiqua"/>
          <w:b/>
          <w:noProof/>
          <w:sz w:val="24"/>
          <w:szCs w:val="24"/>
        </w:rPr>
        <w:t>103:</w:t>
      </w:r>
      <w:r w:rsidRPr="002D74F4">
        <w:rPr>
          <w:rFonts w:ascii="Book Antiqua" w:hAnsi="Book Antiqua"/>
          <w:noProof/>
          <w:sz w:val="24"/>
          <w:szCs w:val="24"/>
        </w:rPr>
        <w:t xml:space="preserve"> 24-32</w:t>
      </w:r>
      <w:bookmarkEnd w:id="120"/>
      <w:r w:rsidRPr="002D74F4">
        <w:rPr>
          <w:rFonts w:ascii="Book Antiqua" w:hAnsi="Book Antiqua"/>
          <w:noProof/>
          <w:sz w:val="24"/>
          <w:szCs w:val="24"/>
        </w:rPr>
        <w:t xml:space="preserve"> [PMID: 17220595 DOI: 10.1254/jphs.FP0060651] </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21" w:name="_ENREF_105"/>
      <w:r w:rsidRPr="002D74F4">
        <w:rPr>
          <w:rFonts w:ascii="Book Antiqua" w:hAnsi="Book Antiqua"/>
          <w:noProof/>
          <w:sz w:val="24"/>
          <w:szCs w:val="24"/>
        </w:rPr>
        <w:t>10</w:t>
      </w:r>
      <w:r w:rsidR="00E6261E" w:rsidRPr="002D74F4">
        <w:rPr>
          <w:rFonts w:ascii="Book Antiqua" w:hAnsi="Book Antiqua"/>
          <w:noProof/>
          <w:sz w:val="24"/>
          <w:szCs w:val="24"/>
        </w:rPr>
        <w:t>4</w:t>
      </w:r>
      <w:r w:rsidRPr="002D74F4">
        <w:rPr>
          <w:rFonts w:ascii="Book Antiqua" w:hAnsi="Book Antiqua"/>
          <w:noProof/>
          <w:sz w:val="24"/>
          <w:szCs w:val="24"/>
        </w:rPr>
        <w:tab/>
      </w:r>
      <w:r w:rsidRPr="002D74F4">
        <w:rPr>
          <w:rFonts w:ascii="Book Antiqua" w:hAnsi="Book Antiqua"/>
          <w:b/>
          <w:noProof/>
          <w:sz w:val="24"/>
          <w:szCs w:val="24"/>
        </w:rPr>
        <w:t>Ohd JF</w:t>
      </w:r>
      <w:r w:rsidRPr="002D74F4">
        <w:rPr>
          <w:rFonts w:ascii="Book Antiqua" w:hAnsi="Book Antiqua"/>
          <w:noProof/>
          <w:sz w:val="24"/>
          <w:szCs w:val="24"/>
        </w:rPr>
        <w:t>, Wikstrom K, Sjolander A. Leukotrienes induce cell-survival signaling in intestinal epithelial cells.</w:t>
      </w:r>
      <w:r w:rsidR="00827616" w:rsidRPr="002D74F4">
        <w:rPr>
          <w:rFonts w:ascii="Book Antiqua" w:hAnsi="Book Antiqua"/>
          <w:noProof/>
          <w:sz w:val="24"/>
          <w:szCs w:val="24"/>
        </w:rPr>
        <w:t xml:space="preserve"> </w:t>
      </w:r>
      <w:r w:rsidRPr="002D74F4">
        <w:rPr>
          <w:rFonts w:ascii="Book Antiqua" w:hAnsi="Book Antiqua"/>
          <w:i/>
          <w:noProof/>
          <w:sz w:val="24"/>
          <w:szCs w:val="24"/>
        </w:rPr>
        <w:t>Gastroenterology</w:t>
      </w:r>
      <w:r w:rsidRPr="002D74F4">
        <w:rPr>
          <w:rFonts w:ascii="Book Antiqua" w:hAnsi="Book Antiqua"/>
          <w:noProof/>
          <w:sz w:val="24"/>
          <w:szCs w:val="24"/>
        </w:rPr>
        <w:t xml:space="preserve"> 2000; </w:t>
      </w:r>
      <w:r w:rsidRPr="002D74F4">
        <w:rPr>
          <w:rFonts w:ascii="Book Antiqua" w:hAnsi="Book Antiqua"/>
          <w:b/>
          <w:noProof/>
          <w:sz w:val="24"/>
          <w:szCs w:val="24"/>
        </w:rPr>
        <w:t>119:</w:t>
      </w:r>
      <w:r w:rsidRPr="002D74F4">
        <w:rPr>
          <w:rFonts w:ascii="Book Antiqua" w:hAnsi="Book Antiqua"/>
          <w:noProof/>
          <w:sz w:val="24"/>
          <w:szCs w:val="24"/>
        </w:rPr>
        <w:t xml:space="preserve"> 1007-1018</w:t>
      </w:r>
      <w:bookmarkEnd w:id="121"/>
      <w:r w:rsidRPr="002D74F4">
        <w:rPr>
          <w:rFonts w:ascii="Book Antiqua" w:hAnsi="Book Antiqua"/>
          <w:noProof/>
          <w:sz w:val="24"/>
          <w:szCs w:val="24"/>
        </w:rPr>
        <w:t xml:space="preserve"> [PMID: 11040187 DOI: 10.1053/gast.2000.18141]</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22" w:name="_ENREF_106"/>
      <w:r w:rsidRPr="002D74F4">
        <w:rPr>
          <w:rFonts w:ascii="Book Antiqua" w:hAnsi="Book Antiqua"/>
          <w:noProof/>
          <w:sz w:val="24"/>
          <w:szCs w:val="24"/>
        </w:rPr>
        <w:t>10</w:t>
      </w:r>
      <w:r w:rsidR="00E6261E" w:rsidRPr="002D74F4">
        <w:rPr>
          <w:rFonts w:ascii="Book Antiqua" w:hAnsi="Book Antiqua"/>
          <w:noProof/>
          <w:sz w:val="24"/>
          <w:szCs w:val="24"/>
        </w:rPr>
        <w:t>5</w:t>
      </w:r>
      <w:r w:rsidRPr="002D74F4">
        <w:rPr>
          <w:rFonts w:ascii="Book Antiqua" w:hAnsi="Book Antiqua"/>
          <w:noProof/>
          <w:sz w:val="24"/>
          <w:szCs w:val="24"/>
        </w:rPr>
        <w:tab/>
      </w:r>
      <w:r w:rsidRPr="002D74F4">
        <w:rPr>
          <w:rFonts w:ascii="Book Antiqua" w:hAnsi="Book Antiqua"/>
          <w:b/>
          <w:noProof/>
          <w:sz w:val="24"/>
          <w:szCs w:val="24"/>
        </w:rPr>
        <w:t>Ohd JF</w:t>
      </w:r>
      <w:r w:rsidRPr="002D74F4">
        <w:rPr>
          <w:rFonts w:ascii="Book Antiqua" w:hAnsi="Book Antiqua"/>
          <w:noProof/>
          <w:sz w:val="24"/>
          <w:szCs w:val="24"/>
        </w:rPr>
        <w:t xml:space="preserve">, Nielsen CK, Campbell J, Landberg G, Lofberg H, Sjolander A. Expression of the leukotriene D4 receptor CysLT1, COX-2, and other cell survival factors in </w:t>
      </w:r>
      <w:r w:rsidRPr="002D74F4">
        <w:rPr>
          <w:rFonts w:ascii="Book Antiqua" w:hAnsi="Book Antiqua"/>
          <w:noProof/>
          <w:sz w:val="24"/>
          <w:szCs w:val="24"/>
        </w:rPr>
        <w:lastRenderedPageBreak/>
        <w:t>colorectal adenocarcinomas.</w:t>
      </w:r>
      <w:r w:rsidR="00827616" w:rsidRPr="002D74F4">
        <w:rPr>
          <w:rFonts w:ascii="Book Antiqua" w:hAnsi="Book Antiqua"/>
          <w:noProof/>
          <w:sz w:val="24"/>
          <w:szCs w:val="24"/>
        </w:rPr>
        <w:t xml:space="preserve"> </w:t>
      </w:r>
      <w:r w:rsidRPr="002D74F4">
        <w:rPr>
          <w:rFonts w:ascii="Book Antiqua" w:hAnsi="Book Antiqua"/>
          <w:i/>
          <w:noProof/>
          <w:sz w:val="24"/>
          <w:szCs w:val="24"/>
        </w:rPr>
        <w:t>Gastroenterology</w:t>
      </w:r>
      <w:r w:rsidRPr="002D74F4">
        <w:rPr>
          <w:rFonts w:ascii="Book Antiqua" w:hAnsi="Book Antiqua"/>
          <w:noProof/>
          <w:sz w:val="24"/>
          <w:szCs w:val="24"/>
        </w:rPr>
        <w:t xml:space="preserve"> 2003; 124: 57-70</w:t>
      </w:r>
      <w:bookmarkEnd w:id="122"/>
      <w:r w:rsidRPr="002D74F4">
        <w:rPr>
          <w:rFonts w:ascii="Book Antiqua" w:hAnsi="Book Antiqua"/>
          <w:noProof/>
          <w:sz w:val="24"/>
          <w:szCs w:val="24"/>
        </w:rPr>
        <w:t xml:space="preserve"> [PMID: 12512030 DOI: 10.1053/gast.2003.50011]</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23" w:name="_ENREF_107"/>
      <w:r w:rsidRPr="002D74F4">
        <w:rPr>
          <w:rFonts w:ascii="Book Antiqua" w:hAnsi="Book Antiqua"/>
          <w:noProof/>
          <w:sz w:val="24"/>
          <w:szCs w:val="24"/>
        </w:rPr>
        <w:t>10</w:t>
      </w:r>
      <w:r w:rsidR="00E6261E" w:rsidRPr="002D74F4">
        <w:rPr>
          <w:rFonts w:ascii="Book Antiqua" w:hAnsi="Book Antiqua"/>
          <w:noProof/>
          <w:sz w:val="24"/>
          <w:szCs w:val="24"/>
        </w:rPr>
        <w:t>6</w:t>
      </w:r>
      <w:r w:rsidRPr="002D74F4">
        <w:rPr>
          <w:rFonts w:ascii="Book Antiqua" w:hAnsi="Book Antiqua"/>
          <w:noProof/>
          <w:sz w:val="24"/>
          <w:szCs w:val="24"/>
        </w:rPr>
        <w:tab/>
      </w:r>
      <w:r w:rsidRPr="002D74F4">
        <w:rPr>
          <w:rFonts w:ascii="Book Antiqua" w:hAnsi="Book Antiqua"/>
          <w:b/>
          <w:noProof/>
          <w:sz w:val="24"/>
          <w:szCs w:val="24"/>
        </w:rPr>
        <w:t>Romano M</w:t>
      </w:r>
      <w:r w:rsidRPr="002D74F4">
        <w:rPr>
          <w:rFonts w:ascii="Book Antiqua" w:hAnsi="Book Antiqua"/>
          <w:noProof/>
          <w:sz w:val="24"/>
          <w:szCs w:val="24"/>
        </w:rPr>
        <w:t>, Claria J. Cyclooxygenase-2 and 5-lipoxygenase converging functions on cell proliferation and tumor angiogenesis: implications for cancer therapy.</w:t>
      </w:r>
      <w:r w:rsidR="00827616" w:rsidRPr="002D74F4">
        <w:rPr>
          <w:rFonts w:ascii="Book Antiqua" w:hAnsi="Book Antiqua"/>
          <w:noProof/>
          <w:sz w:val="24"/>
          <w:szCs w:val="24"/>
        </w:rPr>
        <w:t xml:space="preserve"> </w:t>
      </w:r>
      <w:r w:rsidRPr="002D74F4">
        <w:rPr>
          <w:rFonts w:ascii="Book Antiqua" w:hAnsi="Book Antiqua"/>
          <w:i/>
          <w:noProof/>
          <w:sz w:val="24"/>
          <w:szCs w:val="24"/>
        </w:rPr>
        <w:t>FASEB J</w:t>
      </w:r>
      <w:r w:rsidRPr="002D74F4">
        <w:rPr>
          <w:rFonts w:ascii="Book Antiqua" w:hAnsi="Book Antiqua"/>
          <w:noProof/>
          <w:sz w:val="24"/>
          <w:szCs w:val="24"/>
        </w:rPr>
        <w:t xml:space="preserve"> 2003; </w:t>
      </w:r>
      <w:r w:rsidRPr="002D74F4">
        <w:rPr>
          <w:rFonts w:ascii="Book Antiqua" w:hAnsi="Book Antiqua"/>
          <w:b/>
          <w:noProof/>
          <w:sz w:val="24"/>
          <w:szCs w:val="24"/>
        </w:rPr>
        <w:t>17:</w:t>
      </w:r>
      <w:r w:rsidRPr="002D74F4">
        <w:rPr>
          <w:rFonts w:ascii="Book Antiqua" w:hAnsi="Book Antiqua"/>
          <w:noProof/>
          <w:sz w:val="24"/>
          <w:szCs w:val="24"/>
        </w:rPr>
        <w:t xml:space="preserve"> 1986-1995</w:t>
      </w:r>
      <w:bookmarkEnd w:id="123"/>
      <w:r w:rsidRPr="002D74F4">
        <w:rPr>
          <w:rFonts w:ascii="Book Antiqua" w:hAnsi="Book Antiqua"/>
          <w:noProof/>
          <w:sz w:val="24"/>
          <w:szCs w:val="24"/>
        </w:rPr>
        <w:t xml:space="preserve"> [PMID: 14597668 DOI: 10.1096/fj.03-0053rev]</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24" w:name="_ENREF_108"/>
      <w:r w:rsidRPr="002D74F4">
        <w:rPr>
          <w:rFonts w:ascii="Book Antiqua" w:hAnsi="Book Antiqua"/>
          <w:noProof/>
          <w:sz w:val="24"/>
          <w:szCs w:val="24"/>
        </w:rPr>
        <w:t>10</w:t>
      </w:r>
      <w:r w:rsidR="00E6261E" w:rsidRPr="002D74F4">
        <w:rPr>
          <w:rFonts w:ascii="Book Antiqua" w:hAnsi="Book Antiqua"/>
          <w:noProof/>
          <w:sz w:val="24"/>
          <w:szCs w:val="24"/>
        </w:rPr>
        <w:t>7</w:t>
      </w:r>
      <w:r w:rsidRPr="002D74F4">
        <w:rPr>
          <w:rFonts w:ascii="Book Antiqua" w:hAnsi="Book Antiqua"/>
          <w:noProof/>
          <w:sz w:val="24"/>
          <w:szCs w:val="24"/>
        </w:rPr>
        <w:tab/>
      </w:r>
      <w:r w:rsidRPr="002D74F4">
        <w:rPr>
          <w:rFonts w:ascii="Book Antiqua" w:hAnsi="Book Antiqua"/>
          <w:b/>
          <w:noProof/>
          <w:sz w:val="24"/>
          <w:szCs w:val="24"/>
        </w:rPr>
        <w:t>Byrum RS</w:t>
      </w:r>
      <w:r w:rsidRPr="002D74F4">
        <w:rPr>
          <w:rFonts w:ascii="Book Antiqua" w:hAnsi="Book Antiqua"/>
          <w:noProof/>
          <w:sz w:val="24"/>
          <w:szCs w:val="24"/>
        </w:rPr>
        <w:t>, Goulet JL, Griffiths RJ, Koller BH. Role of the 5-lipoxygenase-activating protein (FLAP) in murine acute inflammatory responses.</w:t>
      </w:r>
      <w:r w:rsidRPr="002D74F4">
        <w:rPr>
          <w:rFonts w:ascii="Book Antiqua" w:hAnsi="Book Antiqua"/>
          <w:i/>
          <w:noProof/>
          <w:sz w:val="24"/>
          <w:szCs w:val="24"/>
        </w:rPr>
        <w:t xml:space="preserve"> J Exp Med </w:t>
      </w:r>
      <w:r w:rsidRPr="002D74F4">
        <w:rPr>
          <w:rFonts w:ascii="Book Antiqua" w:hAnsi="Book Antiqua"/>
          <w:noProof/>
          <w:sz w:val="24"/>
          <w:szCs w:val="24"/>
        </w:rPr>
        <w:t xml:space="preserve">1997; </w:t>
      </w:r>
      <w:r w:rsidRPr="002D74F4">
        <w:rPr>
          <w:rFonts w:ascii="Book Antiqua" w:hAnsi="Book Antiqua"/>
          <w:b/>
          <w:noProof/>
          <w:sz w:val="24"/>
          <w:szCs w:val="24"/>
        </w:rPr>
        <w:t>185:</w:t>
      </w:r>
      <w:r w:rsidRPr="002D74F4">
        <w:rPr>
          <w:rFonts w:ascii="Book Antiqua" w:hAnsi="Book Antiqua"/>
          <w:noProof/>
          <w:sz w:val="24"/>
          <w:szCs w:val="24"/>
        </w:rPr>
        <w:t xml:space="preserve"> 1065-1075 [PMID: 9091580 DOI: 10.1084/jem.185.6.1065]</w:t>
      </w:r>
      <w:bookmarkEnd w:id="124"/>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25" w:name="_ENREF_109"/>
      <w:r w:rsidRPr="002D74F4">
        <w:rPr>
          <w:rFonts w:ascii="Book Antiqua" w:hAnsi="Book Antiqua"/>
          <w:noProof/>
          <w:sz w:val="24"/>
          <w:szCs w:val="24"/>
        </w:rPr>
        <w:t>10</w:t>
      </w:r>
      <w:r w:rsidR="00E6261E" w:rsidRPr="002D74F4">
        <w:rPr>
          <w:rFonts w:ascii="Book Antiqua" w:hAnsi="Book Antiqua"/>
          <w:noProof/>
          <w:sz w:val="24"/>
          <w:szCs w:val="24"/>
        </w:rPr>
        <w:t>8</w:t>
      </w:r>
      <w:r w:rsidRPr="002D74F4">
        <w:rPr>
          <w:rFonts w:ascii="Book Antiqua" w:hAnsi="Book Antiqua"/>
          <w:noProof/>
          <w:sz w:val="24"/>
          <w:szCs w:val="24"/>
        </w:rPr>
        <w:tab/>
      </w:r>
      <w:r w:rsidRPr="002D74F4">
        <w:rPr>
          <w:rFonts w:ascii="Book Antiqua" w:hAnsi="Book Antiqua"/>
          <w:b/>
          <w:noProof/>
          <w:sz w:val="24"/>
          <w:szCs w:val="24"/>
        </w:rPr>
        <w:t>Peters-Golden M</w:t>
      </w:r>
      <w:r w:rsidRPr="002D74F4">
        <w:rPr>
          <w:rFonts w:ascii="Book Antiqua" w:hAnsi="Book Antiqua"/>
          <w:noProof/>
          <w:sz w:val="24"/>
          <w:szCs w:val="24"/>
        </w:rPr>
        <w:t>, Bailie M, Marshall T, Wilke C, Phan SH, Toews GB, Moore BB. Protection from pulmonary fibrosis in leukotriene-deficient mice.</w:t>
      </w:r>
      <w:r w:rsidRPr="002D74F4">
        <w:rPr>
          <w:rFonts w:ascii="Book Antiqua" w:hAnsi="Book Antiqua"/>
          <w:i/>
          <w:noProof/>
          <w:sz w:val="24"/>
          <w:szCs w:val="24"/>
        </w:rPr>
        <w:t xml:space="preserve"> Am J Respir Crit Care Med </w:t>
      </w:r>
      <w:r w:rsidRPr="002D74F4">
        <w:rPr>
          <w:rFonts w:ascii="Book Antiqua" w:hAnsi="Book Antiqua"/>
          <w:noProof/>
          <w:sz w:val="24"/>
          <w:szCs w:val="24"/>
        </w:rPr>
        <w:t xml:space="preserve">2002; </w:t>
      </w:r>
      <w:r w:rsidRPr="002D74F4">
        <w:rPr>
          <w:rFonts w:ascii="Book Antiqua" w:hAnsi="Book Antiqua"/>
          <w:b/>
          <w:noProof/>
          <w:sz w:val="24"/>
          <w:szCs w:val="24"/>
        </w:rPr>
        <w:t>165:</w:t>
      </w:r>
      <w:r w:rsidRPr="002D74F4">
        <w:rPr>
          <w:rFonts w:ascii="Book Antiqua" w:hAnsi="Book Antiqua"/>
          <w:noProof/>
          <w:sz w:val="24"/>
          <w:szCs w:val="24"/>
        </w:rPr>
        <w:t xml:space="preserve"> 229-235 [PMID: 11790660</w:t>
      </w:r>
      <w:r w:rsidR="00827616" w:rsidRPr="002D74F4">
        <w:rPr>
          <w:rFonts w:ascii="Book Antiqua" w:hAnsi="Book Antiqua"/>
          <w:noProof/>
          <w:sz w:val="24"/>
          <w:szCs w:val="24"/>
        </w:rPr>
        <w:t xml:space="preserve"> </w:t>
      </w:r>
      <w:r w:rsidRPr="002D74F4">
        <w:rPr>
          <w:rFonts w:ascii="Book Antiqua" w:hAnsi="Book Antiqua"/>
          <w:noProof/>
          <w:sz w:val="24"/>
          <w:szCs w:val="24"/>
        </w:rPr>
        <w:t>DOI: 10.1164/ajrccm.165.2.2104050]</w:t>
      </w:r>
      <w:bookmarkEnd w:id="125"/>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26" w:name="_ENREF_110"/>
      <w:r w:rsidRPr="002D74F4">
        <w:rPr>
          <w:rFonts w:ascii="Book Antiqua" w:hAnsi="Book Antiqua"/>
          <w:noProof/>
          <w:sz w:val="24"/>
          <w:szCs w:val="24"/>
        </w:rPr>
        <w:t>1</w:t>
      </w:r>
      <w:r w:rsidR="00E6261E" w:rsidRPr="002D74F4">
        <w:rPr>
          <w:rFonts w:ascii="Book Antiqua" w:hAnsi="Book Antiqua"/>
          <w:noProof/>
          <w:sz w:val="24"/>
          <w:szCs w:val="24"/>
        </w:rPr>
        <w:t>09</w:t>
      </w:r>
      <w:r w:rsidRPr="002D74F4">
        <w:rPr>
          <w:rFonts w:ascii="Book Antiqua" w:hAnsi="Book Antiqua"/>
          <w:noProof/>
          <w:sz w:val="24"/>
          <w:szCs w:val="24"/>
        </w:rPr>
        <w:tab/>
      </w:r>
      <w:r w:rsidRPr="002D74F4">
        <w:rPr>
          <w:rFonts w:ascii="Book Antiqua" w:hAnsi="Book Antiqua"/>
          <w:b/>
          <w:noProof/>
          <w:sz w:val="24"/>
          <w:szCs w:val="24"/>
        </w:rPr>
        <w:t>Gavett SH</w:t>
      </w:r>
      <w:r w:rsidRPr="002D74F4">
        <w:rPr>
          <w:rFonts w:ascii="Book Antiqua" w:hAnsi="Book Antiqua"/>
          <w:noProof/>
          <w:sz w:val="24"/>
          <w:szCs w:val="24"/>
        </w:rPr>
        <w:t>, Madison SL, Chulada PC, Scarborough PE, Qu W, Boyle JE, Tiano HF, Lee CA, Langenbach R, Roggli VL, Zeldin DC. Allergic lung responses are increased in prostaglandin H synthase-deficient mice.</w:t>
      </w:r>
      <w:r w:rsidRPr="002D74F4">
        <w:rPr>
          <w:rFonts w:ascii="Book Antiqua" w:hAnsi="Book Antiqua"/>
          <w:i/>
          <w:noProof/>
          <w:sz w:val="24"/>
          <w:szCs w:val="24"/>
        </w:rPr>
        <w:t xml:space="preserve"> J Clin Invest </w:t>
      </w:r>
      <w:r w:rsidRPr="002D74F4">
        <w:rPr>
          <w:rFonts w:ascii="Book Antiqua" w:hAnsi="Book Antiqua"/>
          <w:noProof/>
          <w:sz w:val="24"/>
          <w:szCs w:val="24"/>
        </w:rPr>
        <w:t xml:space="preserve">1999; </w:t>
      </w:r>
      <w:r w:rsidRPr="002D74F4">
        <w:rPr>
          <w:rFonts w:ascii="Book Antiqua" w:hAnsi="Book Antiqua"/>
          <w:b/>
          <w:noProof/>
          <w:sz w:val="24"/>
          <w:szCs w:val="24"/>
        </w:rPr>
        <w:t>104:</w:t>
      </w:r>
      <w:r w:rsidRPr="002D74F4">
        <w:rPr>
          <w:rFonts w:ascii="Book Antiqua" w:hAnsi="Book Antiqua"/>
          <w:noProof/>
          <w:sz w:val="24"/>
          <w:szCs w:val="24"/>
        </w:rPr>
        <w:t xml:space="preserve"> 721-732 [PMID: 10491407 DOI: 10.1172/jci6890]</w:t>
      </w:r>
      <w:bookmarkEnd w:id="126"/>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27" w:name="_ENREF_111"/>
      <w:r w:rsidRPr="002D74F4">
        <w:rPr>
          <w:rFonts w:ascii="Book Antiqua" w:hAnsi="Book Antiqua"/>
          <w:noProof/>
          <w:sz w:val="24"/>
          <w:szCs w:val="24"/>
        </w:rPr>
        <w:t>1</w:t>
      </w:r>
      <w:r w:rsidR="00E6261E" w:rsidRPr="002D74F4">
        <w:rPr>
          <w:rFonts w:ascii="Book Antiqua" w:hAnsi="Book Antiqua"/>
          <w:noProof/>
          <w:sz w:val="24"/>
          <w:szCs w:val="24"/>
        </w:rPr>
        <w:t>10</w:t>
      </w:r>
      <w:r w:rsidRPr="002D74F4">
        <w:rPr>
          <w:rFonts w:ascii="Book Antiqua" w:hAnsi="Book Antiqua"/>
          <w:noProof/>
          <w:sz w:val="24"/>
          <w:szCs w:val="24"/>
        </w:rPr>
        <w:tab/>
      </w:r>
      <w:r w:rsidRPr="002D74F4">
        <w:rPr>
          <w:rFonts w:ascii="Book Antiqua" w:hAnsi="Book Antiqua"/>
          <w:b/>
          <w:noProof/>
          <w:sz w:val="24"/>
          <w:szCs w:val="24"/>
        </w:rPr>
        <w:t>Li N</w:t>
      </w:r>
      <w:r w:rsidRPr="002D74F4">
        <w:rPr>
          <w:rFonts w:ascii="Book Antiqua" w:hAnsi="Book Antiqua"/>
          <w:noProof/>
          <w:sz w:val="24"/>
          <w:szCs w:val="24"/>
        </w:rPr>
        <w:t>, Sood S, Wang S, Fang M, Wang P, Sun Z, Yang CS, Chen X. Overexpression of 5-lipoxygenase and cyclooxygenase 2 in hamster and human oral cancer and chemopreventive effects of zileuton and celecoxib.</w:t>
      </w:r>
      <w:r w:rsidR="00827616" w:rsidRPr="002D74F4">
        <w:rPr>
          <w:rFonts w:ascii="Book Antiqua" w:hAnsi="Book Antiqua"/>
          <w:noProof/>
          <w:sz w:val="24"/>
          <w:szCs w:val="24"/>
        </w:rPr>
        <w:t xml:space="preserve"> </w:t>
      </w:r>
      <w:r w:rsidRPr="002D74F4">
        <w:rPr>
          <w:rFonts w:ascii="Book Antiqua" w:hAnsi="Book Antiqua"/>
          <w:i/>
          <w:noProof/>
          <w:sz w:val="24"/>
          <w:szCs w:val="24"/>
        </w:rPr>
        <w:t>Clin Cancer Res</w:t>
      </w:r>
      <w:r w:rsidRPr="002D74F4">
        <w:rPr>
          <w:rFonts w:ascii="Book Antiqua" w:hAnsi="Book Antiqua"/>
          <w:noProof/>
          <w:sz w:val="24"/>
          <w:szCs w:val="24"/>
        </w:rPr>
        <w:t xml:space="preserve"> 2005; </w:t>
      </w:r>
      <w:r w:rsidRPr="002D74F4">
        <w:rPr>
          <w:rFonts w:ascii="Book Antiqua" w:hAnsi="Book Antiqua"/>
          <w:b/>
          <w:noProof/>
          <w:sz w:val="24"/>
          <w:szCs w:val="24"/>
        </w:rPr>
        <w:t>11:</w:t>
      </w:r>
      <w:r w:rsidRPr="002D74F4">
        <w:rPr>
          <w:rFonts w:ascii="Book Antiqua" w:hAnsi="Book Antiqua"/>
          <w:noProof/>
          <w:sz w:val="24"/>
          <w:szCs w:val="24"/>
        </w:rPr>
        <w:t xml:space="preserve"> 2089-2096</w:t>
      </w:r>
      <w:bookmarkEnd w:id="127"/>
      <w:r w:rsidRPr="002D74F4">
        <w:rPr>
          <w:rFonts w:ascii="Book Antiqua" w:hAnsi="Book Antiqua"/>
          <w:noProof/>
          <w:sz w:val="24"/>
          <w:szCs w:val="24"/>
        </w:rPr>
        <w:t xml:space="preserve"> [PMID: </w:t>
      </w:r>
      <w:r w:rsidR="00CD567A" w:rsidRPr="002D74F4">
        <w:rPr>
          <w:rFonts w:ascii="Book Antiqua" w:hAnsi="Book Antiqua"/>
          <w:noProof/>
          <w:sz w:val="24"/>
          <w:szCs w:val="24"/>
        </w:rPr>
        <w:t xml:space="preserve">15756036 </w:t>
      </w:r>
      <w:r w:rsidRPr="002D74F4">
        <w:rPr>
          <w:rFonts w:ascii="Book Antiqua" w:hAnsi="Book Antiqua"/>
          <w:noProof/>
          <w:sz w:val="24"/>
          <w:szCs w:val="24"/>
        </w:rPr>
        <w:t>DOI: 10.1158/1078-0432.CCR-04-1684]</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28" w:name="_ENREF_112"/>
      <w:r w:rsidRPr="002D74F4">
        <w:rPr>
          <w:rFonts w:ascii="Book Antiqua" w:hAnsi="Book Antiqua"/>
          <w:noProof/>
          <w:sz w:val="24"/>
          <w:szCs w:val="24"/>
        </w:rPr>
        <w:t>11</w:t>
      </w:r>
      <w:r w:rsidR="00E6261E" w:rsidRPr="002D74F4">
        <w:rPr>
          <w:rFonts w:ascii="Book Antiqua" w:hAnsi="Book Antiqua"/>
          <w:noProof/>
          <w:sz w:val="24"/>
          <w:szCs w:val="24"/>
        </w:rPr>
        <w:t>1</w:t>
      </w:r>
      <w:r w:rsidRPr="002D74F4">
        <w:rPr>
          <w:rFonts w:ascii="Book Antiqua" w:hAnsi="Book Antiqua"/>
          <w:noProof/>
          <w:sz w:val="24"/>
          <w:szCs w:val="24"/>
        </w:rPr>
        <w:tab/>
      </w:r>
      <w:r w:rsidRPr="002D74F4">
        <w:rPr>
          <w:rFonts w:ascii="Book Antiqua" w:hAnsi="Book Antiqua"/>
          <w:b/>
          <w:noProof/>
          <w:sz w:val="24"/>
          <w:szCs w:val="24"/>
        </w:rPr>
        <w:t>Tavolari S</w:t>
      </w:r>
      <w:r w:rsidRPr="002D74F4">
        <w:rPr>
          <w:rFonts w:ascii="Book Antiqua" w:hAnsi="Book Antiqua"/>
          <w:noProof/>
          <w:sz w:val="24"/>
          <w:szCs w:val="24"/>
        </w:rPr>
        <w:t>, Bonafe M, Marini M, Ferreri C, Bartolini G, Brighenti E, Manara S, Tomasi V, Laufer S, Guarnieri T. Licofelone, a dual COX/5-LOX inhibitor, induces apoptosis in HCA-7 colon cancer cells through the mitochondrial pathway independently from its ability to affect the arachidonic acid cascade.</w:t>
      </w:r>
      <w:r w:rsidR="00827616" w:rsidRPr="002D74F4">
        <w:rPr>
          <w:rFonts w:ascii="Book Antiqua" w:hAnsi="Book Antiqua"/>
          <w:noProof/>
          <w:sz w:val="24"/>
          <w:szCs w:val="24"/>
        </w:rPr>
        <w:t xml:space="preserve"> </w:t>
      </w:r>
      <w:r w:rsidRPr="002D74F4">
        <w:rPr>
          <w:rFonts w:ascii="Book Antiqua" w:hAnsi="Book Antiqua"/>
          <w:i/>
          <w:noProof/>
          <w:sz w:val="24"/>
          <w:szCs w:val="24"/>
        </w:rPr>
        <w:t>Carcinogenesis</w:t>
      </w:r>
      <w:r w:rsidRPr="002D74F4">
        <w:rPr>
          <w:rFonts w:ascii="Book Antiqua" w:hAnsi="Book Antiqua"/>
          <w:noProof/>
          <w:sz w:val="24"/>
          <w:szCs w:val="24"/>
        </w:rPr>
        <w:t xml:space="preserve"> 2008; </w:t>
      </w:r>
      <w:r w:rsidRPr="002D74F4">
        <w:rPr>
          <w:rFonts w:ascii="Book Antiqua" w:hAnsi="Book Antiqua"/>
          <w:b/>
          <w:noProof/>
          <w:sz w:val="24"/>
          <w:szCs w:val="24"/>
        </w:rPr>
        <w:t>29:</w:t>
      </w:r>
      <w:r w:rsidRPr="002D74F4">
        <w:rPr>
          <w:rFonts w:ascii="Book Antiqua" w:hAnsi="Book Antiqua"/>
          <w:noProof/>
          <w:sz w:val="24"/>
          <w:szCs w:val="24"/>
        </w:rPr>
        <w:t xml:space="preserve"> 371-380</w:t>
      </w:r>
      <w:bookmarkEnd w:id="128"/>
      <w:r w:rsidRPr="002D74F4">
        <w:rPr>
          <w:rFonts w:ascii="Book Antiqua" w:hAnsi="Book Antiqua"/>
          <w:noProof/>
          <w:sz w:val="24"/>
          <w:szCs w:val="24"/>
        </w:rPr>
        <w:t xml:space="preserve"> [PMID: 18033773 DOI: 10.1093/carcin/bgm265]</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29" w:name="_ENREF_113"/>
      <w:r w:rsidRPr="002D74F4">
        <w:rPr>
          <w:rFonts w:ascii="Book Antiqua" w:hAnsi="Book Antiqua"/>
          <w:noProof/>
          <w:sz w:val="24"/>
          <w:szCs w:val="24"/>
        </w:rPr>
        <w:t>11</w:t>
      </w:r>
      <w:r w:rsidR="00E6261E" w:rsidRPr="002D74F4">
        <w:rPr>
          <w:rFonts w:ascii="Book Antiqua" w:hAnsi="Book Antiqua"/>
          <w:noProof/>
          <w:sz w:val="24"/>
          <w:szCs w:val="24"/>
        </w:rPr>
        <w:t>2</w:t>
      </w:r>
      <w:r w:rsidRPr="002D74F4">
        <w:rPr>
          <w:rFonts w:ascii="Book Antiqua" w:hAnsi="Book Antiqua"/>
          <w:noProof/>
          <w:sz w:val="24"/>
          <w:szCs w:val="24"/>
        </w:rPr>
        <w:tab/>
      </w:r>
      <w:r w:rsidRPr="002D74F4">
        <w:rPr>
          <w:rFonts w:ascii="Book Antiqua" w:hAnsi="Book Antiqua"/>
          <w:b/>
          <w:noProof/>
          <w:sz w:val="24"/>
          <w:szCs w:val="24"/>
        </w:rPr>
        <w:t>Cianchi F</w:t>
      </w:r>
      <w:r w:rsidRPr="002D74F4">
        <w:rPr>
          <w:rFonts w:ascii="Book Antiqua" w:hAnsi="Book Antiqua"/>
          <w:noProof/>
          <w:sz w:val="24"/>
          <w:szCs w:val="24"/>
        </w:rPr>
        <w:t>, Cortesini C, Magnelli L, Fanti E, Papucci L, Schiavone N, Messerini L, Vannacci A, Capaccioli S, Perna F, Lulli M, Fabbroni V, Perigli G, Bechi P, Masini E. Inhibition of 5-lipoxygenase by MK886 augments the antitumor activity of celecoxib in human colon cancer cells.</w:t>
      </w:r>
      <w:r w:rsidR="00827616" w:rsidRPr="002D74F4">
        <w:rPr>
          <w:rFonts w:ascii="Book Antiqua" w:hAnsi="Book Antiqua"/>
          <w:noProof/>
          <w:sz w:val="24"/>
          <w:szCs w:val="24"/>
        </w:rPr>
        <w:t xml:space="preserve"> </w:t>
      </w:r>
      <w:r w:rsidRPr="002D74F4">
        <w:rPr>
          <w:rFonts w:ascii="Book Antiqua" w:hAnsi="Book Antiqua"/>
          <w:i/>
          <w:noProof/>
          <w:sz w:val="24"/>
          <w:szCs w:val="24"/>
        </w:rPr>
        <w:t>Mol Cancer Ther</w:t>
      </w:r>
      <w:r w:rsidRPr="002D74F4">
        <w:rPr>
          <w:rFonts w:ascii="Book Antiqua" w:hAnsi="Book Antiqua"/>
          <w:noProof/>
          <w:sz w:val="24"/>
          <w:szCs w:val="24"/>
        </w:rPr>
        <w:t xml:space="preserve"> 2006; </w:t>
      </w:r>
      <w:r w:rsidRPr="002D74F4">
        <w:rPr>
          <w:rFonts w:ascii="Book Antiqua" w:hAnsi="Book Antiqua"/>
          <w:b/>
          <w:noProof/>
          <w:sz w:val="24"/>
          <w:szCs w:val="24"/>
        </w:rPr>
        <w:t>5:</w:t>
      </w:r>
      <w:r w:rsidRPr="002D74F4">
        <w:rPr>
          <w:rFonts w:ascii="Book Antiqua" w:hAnsi="Book Antiqua"/>
          <w:noProof/>
          <w:sz w:val="24"/>
          <w:szCs w:val="24"/>
        </w:rPr>
        <w:t xml:space="preserve"> 2716-2726</w:t>
      </w:r>
      <w:bookmarkEnd w:id="129"/>
      <w:r w:rsidRPr="002D74F4">
        <w:rPr>
          <w:rFonts w:ascii="Book Antiqua" w:hAnsi="Book Antiqua"/>
          <w:noProof/>
          <w:sz w:val="24"/>
          <w:szCs w:val="24"/>
        </w:rPr>
        <w:t xml:space="preserve"> [PMID: 17121918 DOI: 10.1158/1535-7163.MCT-06-0318]</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30" w:name="_ENREF_114"/>
      <w:r w:rsidRPr="002D74F4">
        <w:rPr>
          <w:rFonts w:ascii="Book Antiqua" w:hAnsi="Book Antiqua"/>
          <w:noProof/>
          <w:sz w:val="24"/>
          <w:szCs w:val="24"/>
        </w:rPr>
        <w:lastRenderedPageBreak/>
        <w:t>11</w:t>
      </w:r>
      <w:r w:rsidR="00E6261E" w:rsidRPr="002D74F4">
        <w:rPr>
          <w:rFonts w:ascii="Book Antiqua" w:hAnsi="Book Antiqua"/>
          <w:noProof/>
          <w:sz w:val="24"/>
          <w:szCs w:val="24"/>
        </w:rPr>
        <w:t>3</w:t>
      </w:r>
      <w:r w:rsidRPr="002D74F4">
        <w:rPr>
          <w:rFonts w:ascii="Book Antiqua" w:hAnsi="Book Antiqua"/>
          <w:noProof/>
          <w:sz w:val="24"/>
          <w:szCs w:val="24"/>
        </w:rPr>
        <w:tab/>
      </w:r>
      <w:r w:rsidRPr="002D74F4">
        <w:rPr>
          <w:rFonts w:ascii="Book Antiqua" w:hAnsi="Book Antiqua"/>
          <w:b/>
          <w:noProof/>
          <w:sz w:val="24"/>
          <w:szCs w:val="24"/>
        </w:rPr>
        <w:t>Bhattacharya S</w:t>
      </w:r>
      <w:r w:rsidRPr="002D74F4">
        <w:rPr>
          <w:rFonts w:ascii="Book Antiqua" w:hAnsi="Book Antiqua"/>
          <w:noProof/>
          <w:sz w:val="24"/>
          <w:szCs w:val="24"/>
        </w:rPr>
        <w:t>, Mathew G, Jayne DG, Pelengaris S, Khan M. 15-lipoxygenase-1 in colorectal cancer: a review.</w:t>
      </w:r>
      <w:r w:rsidRPr="002D74F4">
        <w:rPr>
          <w:rFonts w:ascii="Book Antiqua" w:hAnsi="Book Antiqua"/>
          <w:i/>
          <w:noProof/>
          <w:sz w:val="24"/>
          <w:szCs w:val="24"/>
        </w:rPr>
        <w:t xml:space="preserve"> Tumour Biol </w:t>
      </w:r>
      <w:r w:rsidRPr="002D74F4">
        <w:rPr>
          <w:rFonts w:ascii="Book Antiqua" w:hAnsi="Book Antiqua"/>
          <w:noProof/>
          <w:sz w:val="24"/>
          <w:szCs w:val="24"/>
        </w:rPr>
        <w:t xml:space="preserve">2009; </w:t>
      </w:r>
      <w:r w:rsidRPr="002D74F4">
        <w:rPr>
          <w:rFonts w:ascii="Book Antiqua" w:hAnsi="Book Antiqua"/>
          <w:b/>
          <w:noProof/>
          <w:sz w:val="24"/>
          <w:szCs w:val="24"/>
        </w:rPr>
        <w:t>30:</w:t>
      </w:r>
      <w:r w:rsidRPr="002D74F4">
        <w:rPr>
          <w:rFonts w:ascii="Book Antiqua" w:hAnsi="Book Antiqua"/>
          <w:noProof/>
          <w:sz w:val="24"/>
          <w:szCs w:val="24"/>
        </w:rPr>
        <w:t xml:space="preserve"> 185-199 [PMID: 19752603</w:t>
      </w:r>
      <w:r w:rsidR="00827616" w:rsidRPr="002D74F4">
        <w:rPr>
          <w:rFonts w:ascii="Book Antiqua" w:hAnsi="Book Antiqua"/>
          <w:noProof/>
          <w:sz w:val="24"/>
          <w:szCs w:val="24"/>
        </w:rPr>
        <w:t xml:space="preserve"> </w:t>
      </w:r>
      <w:r w:rsidRPr="002D74F4">
        <w:rPr>
          <w:rFonts w:ascii="Book Antiqua" w:hAnsi="Book Antiqua"/>
          <w:noProof/>
          <w:sz w:val="24"/>
          <w:szCs w:val="24"/>
        </w:rPr>
        <w:t xml:space="preserve">DOI: </w:t>
      </w:r>
      <w:bookmarkEnd w:id="130"/>
      <w:r w:rsidRPr="002D74F4">
        <w:rPr>
          <w:rFonts w:ascii="Book Antiqua" w:hAnsi="Book Antiqua"/>
          <w:noProof/>
          <w:sz w:val="24"/>
          <w:szCs w:val="24"/>
        </w:rPr>
        <w:t>10.1159/000236864]</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31" w:name="_ENREF_115"/>
      <w:r w:rsidRPr="002D74F4">
        <w:rPr>
          <w:rFonts w:ascii="Book Antiqua" w:hAnsi="Book Antiqua"/>
          <w:noProof/>
          <w:sz w:val="24"/>
          <w:szCs w:val="24"/>
        </w:rPr>
        <w:t>11</w:t>
      </w:r>
      <w:r w:rsidR="00E6261E" w:rsidRPr="002D74F4">
        <w:rPr>
          <w:rFonts w:ascii="Book Antiqua" w:hAnsi="Book Antiqua"/>
          <w:noProof/>
          <w:sz w:val="24"/>
          <w:szCs w:val="24"/>
        </w:rPr>
        <w:t>4</w:t>
      </w:r>
      <w:r w:rsidRPr="002D74F4">
        <w:rPr>
          <w:rFonts w:ascii="Book Antiqua" w:hAnsi="Book Antiqua"/>
          <w:noProof/>
          <w:sz w:val="24"/>
          <w:szCs w:val="24"/>
        </w:rPr>
        <w:tab/>
      </w:r>
      <w:r w:rsidRPr="002D74F4">
        <w:rPr>
          <w:rFonts w:ascii="Book Antiqua" w:hAnsi="Book Antiqua"/>
          <w:b/>
          <w:noProof/>
          <w:sz w:val="24"/>
          <w:szCs w:val="24"/>
        </w:rPr>
        <w:t>Kamitani H</w:t>
      </w:r>
      <w:r w:rsidRPr="002D74F4">
        <w:rPr>
          <w:rFonts w:ascii="Book Antiqua" w:hAnsi="Book Antiqua"/>
          <w:noProof/>
          <w:sz w:val="24"/>
          <w:szCs w:val="24"/>
        </w:rPr>
        <w:t>, Geller M, Eling T. Expression of 15-lipoxygenase by human colorectal carcinoma Caco-2 cells during apoptosis and cell differentiation.</w:t>
      </w:r>
      <w:r w:rsidRPr="002D74F4">
        <w:rPr>
          <w:rFonts w:ascii="Book Antiqua" w:hAnsi="Book Antiqua"/>
          <w:i/>
          <w:noProof/>
          <w:sz w:val="24"/>
          <w:szCs w:val="24"/>
        </w:rPr>
        <w:t xml:space="preserve"> J Biol Chem </w:t>
      </w:r>
      <w:r w:rsidRPr="002D74F4">
        <w:rPr>
          <w:rFonts w:ascii="Book Antiqua" w:hAnsi="Book Antiqua"/>
          <w:noProof/>
          <w:sz w:val="24"/>
          <w:szCs w:val="24"/>
        </w:rPr>
        <w:t xml:space="preserve">1998; </w:t>
      </w:r>
      <w:r w:rsidRPr="002D74F4">
        <w:rPr>
          <w:rFonts w:ascii="Book Antiqua" w:hAnsi="Book Antiqua"/>
          <w:b/>
          <w:noProof/>
          <w:sz w:val="24"/>
          <w:szCs w:val="24"/>
        </w:rPr>
        <w:t>273:</w:t>
      </w:r>
      <w:r w:rsidRPr="002D74F4">
        <w:rPr>
          <w:rFonts w:ascii="Book Antiqua" w:hAnsi="Book Antiqua"/>
          <w:noProof/>
          <w:sz w:val="24"/>
          <w:szCs w:val="24"/>
        </w:rPr>
        <w:t xml:space="preserve"> 21569-21577 [PMID: 9705287 DOI: 10.1074/jbc.273.34.21569]</w:t>
      </w:r>
      <w:bookmarkEnd w:id="131"/>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32" w:name="_ENREF_116"/>
      <w:r w:rsidRPr="002D74F4">
        <w:rPr>
          <w:rFonts w:ascii="Book Antiqua" w:hAnsi="Book Antiqua"/>
          <w:noProof/>
          <w:sz w:val="24"/>
          <w:szCs w:val="24"/>
        </w:rPr>
        <w:t>11</w:t>
      </w:r>
      <w:r w:rsidR="00E6261E" w:rsidRPr="002D74F4">
        <w:rPr>
          <w:rFonts w:ascii="Book Antiqua" w:hAnsi="Book Antiqua"/>
          <w:noProof/>
          <w:sz w:val="24"/>
          <w:szCs w:val="24"/>
        </w:rPr>
        <w:t>5</w:t>
      </w:r>
      <w:r w:rsidRPr="002D74F4">
        <w:rPr>
          <w:rFonts w:ascii="Book Antiqua" w:hAnsi="Book Antiqua"/>
          <w:noProof/>
          <w:sz w:val="24"/>
          <w:szCs w:val="24"/>
        </w:rPr>
        <w:tab/>
      </w:r>
      <w:r w:rsidRPr="002D74F4">
        <w:rPr>
          <w:rFonts w:ascii="Book Antiqua" w:hAnsi="Book Antiqua"/>
          <w:b/>
          <w:noProof/>
          <w:sz w:val="24"/>
          <w:szCs w:val="24"/>
        </w:rPr>
        <w:t>Yoshinaga M</w:t>
      </w:r>
      <w:r w:rsidRPr="002D74F4">
        <w:rPr>
          <w:rFonts w:ascii="Book Antiqua" w:hAnsi="Book Antiqua"/>
          <w:noProof/>
          <w:sz w:val="24"/>
          <w:szCs w:val="24"/>
        </w:rPr>
        <w:t>, Buchanan FG, DuBois RN. 15-LOX-1 inhibits p21 (Cip/WAF 1) expression by enhancing MEK-ERK 1/2 signaling in colon carcinoma cells.</w:t>
      </w:r>
      <w:r w:rsidRPr="002D74F4">
        <w:rPr>
          <w:rFonts w:ascii="Book Antiqua" w:hAnsi="Book Antiqua"/>
          <w:i/>
          <w:noProof/>
          <w:sz w:val="24"/>
          <w:szCs w:val="24"/>
        </w:rPr>
        <w:t xml:space="preserve"> Prostaglandins Other Lipid Mediat </w:t>
      </w:r>
      <w:r w:rsidRPr="002D74F4">
        <w:rPr>
          <w:rFonts w:ascii="Book Antiqua" w:hAnsi="Book Antiqua"/>
          <w:noProof/>
          <w:sz w:val="24"/>
          <w:szCs w:val="24"/>
        </w:rPr>
        <w:t xml:space="preserve">2004; </w:t>
      </w:r>
      <w:r w:rsidRPr="002D74F4">
        <w:rPr>
          <w:rFonts w:ascii="Book Antiqua" w:hAnsi="Book Antiqua"/>
          <w:b/>
          <w:noProof/>
          <w:sz w:val="24"/>
          <w:szCs w:val="24"/>
        </w:rPr>
        <w:t>73:</w:t>
      </w:r>
      <w:r w:rsidRPr="002D74F4">
        <w:rPr>
          <w:rFonts w:ascii="Book Antiqua" w:hAnsi="Book Antiqua"/>
          <w:noProof/>
          <w:sz w:val="24"/>
          <w:szCs w:val="24"/>
        </w:rPr>
        <w:t xml:space="preserve"> 111-122 [PMID: 15165036 DOI: 10.1016/j.prostaglandins.2004.01.001]</w:t>
      </w:r>
      <w:bookmarkEnd w:id="132"/>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33" w:name="_ENREF_117"/>
      <w:r w:rsidRPr="002D74F4">
        <w:rPr>
          <w:rFonts w:ascii="Book Antiqua" w:hAnsi="Book Antiqua"/>
          <w:noProof/>
          <w:sz w:val="24"/>
          <w:szCs w:val="24"/>
        </w:rPr>
        <w:t>11</w:t>
      </w:r>
      <w:r w:rsidR="00E6261E" w:rsidRPr="002D74F4">
        <w:rPr>
          <w:rFonts w:ascii="Book Antiqua" w:hAnsi="Book Antiqua"/>
          <w:noProof/>
          <w:sz w:val="24"/>
          <w:szCs w:val="24"/>
        </w:rPr>
        <w:t>6</w:t>
      </w:r>
      <w:r w:rsidRPr="002D74F4">
        <w:rPr>
          <w:rFonts w:ascii="Book Antiqua" w:hAnsi="Book Antiqua"/>
          <w:noProof/>
          <w:sz w:val="24"/>
          <w:szCs w:val="24"/>
        </w:rPr>
        <w:tab/>
      </w:r>
      <w:r w:rsidRPr="002D74F4">
        <w:rPr>
          <w:rFonts w:ascii="Book Antiqua" w:hAnsi="Book Antiqua"/>
          <w:b/>
          <w:noProof/>
          <w:sz w:val="24"/>
          <w:szCs w:val="24"/>
        </w:rPr>
        <w:t>Shureiqi I</w:t>
      </w:r>
      <w:r w:rsidRPr="002D74F4">
        <w:rPr>
          <w:rFonts w:ascii="Book Antiqua" w:hAnsi="Book Antiqua"/>
          <w:noProof/>
          <w:sz w:val="24"/>
          <w:szCs w:val="24"/>
        </w:rPr>
        <w:t>, Wojno KJ, Poore JA, Reddy RG, Moussalli MJ, Spindler SA, Greenson JK, Normolle D, Hasan AA, Lawrence TS, Brenner DE. Decreased 13-S-hydroxyoctadecadienoic acid levels and 15-lipoxygenase-1 expression in human colon cancers.</w:t>
      </w:r>
      <w:r w:rsidRPr="002D74F4">
        <w:rPr>
          <w:rFonts w:ascii="Book Antiqua" w:hAnsi="Book Antiqua"/>
          <w:i/>
          <w:noProof/>
          <w:sz w:val="24"/>
          <w:szCs w:val="24"/>
        </w:rPr>
        <w:t xml:space="preserve"> Carcinogenesis </w:t>
      </w:r>
      <w:r w:rsidRPr="002D74F4">
        <w:rPr>
          <w:rFonts w:ascii="Book Antiqua" w:hAnsi="Book Antiqua"/>
          <w:noProof/>
          <w:sz w:val="24"/>
          <w:szCs w:val="24"/>
        </w:rPr>
        <w:t xml:space="preserve">1999; </w:t>
      </w:r>
      <w:r w:rsidRPr="002D74F4">
        <w:rPr>
          <w:rFonts w:ascii="Book Antiqua" w:hAnsi="Book Antiqua"/>
          <w:b/>
          <w:noProof/>
          <w:sz w:val="24"/>
          <w:szCs w:val="24"/>
        </w:rPr>
        <w:t>20:</w:t>
      </w:r>
      <w:r w:rsidRPr="002D74F4">
        <w:rPr>
          <w:rFonts w:ascii="Book Antiqua" w:hAnsi="Book Antiqua"/>
          <w:noProof/>
          <w:sz w:val="24"/>
          <w:szCs w:val="24"/>
        </w:rPr>
        <w:t xml:space="preserve"> 1985-1995 [PMID: 10506115 DOI: 10.1093/carcin/20.10.1985]</w:t>
      </w:r>
      <w:bookmarkEnd w:id="133"/>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34" w:name="_ENREF_118"/>
      <w:r w:rsidRPr="002D74F4">
        <w:rPr>
          <w:rFonts w:ascii="Book Antiqua" w:hAnsi="Book Antiqua"/>
          <w:noProof/>
          <w:sz w:val="24"/>
          <w:szCs w:val="24"/>
        </w:rPr>
        <w:t>11</w:t>
      </w:r>
      <w:r w:rsidR="00E6261E" w:rsidRPr="002D74F4">
        <w:rPr>
          <w:rFonts w:ascii="Book Antiqua" w:hAnsi="Book Antiqua"/>
          <w:noProof/>
          <w:sz w:val="24"/>
          <w:szCs w:val="24"/>
        </w:rPr>
        <w:t>7</w:t>
      </w:r>
      <w:r w:rsidRPr="002D74F4">
        <w:rPr>
          <w:rFonts w:ascii="Book Antiqua" w:hAnsi="Book Antiqua"/>
          <w:noProof/>
          <w:sz w:val="24"/>
          <w:szCs w:val="24"/>
        </w:rPr>
        <w:tab/>
      </w:r>
      <w:r w:rsidRPr="002D74F4">
        <w:rPr>
          <w:rFonts w:ascii="Book Antiqua" w:hAnsi="Book Antiqua"/>
          <w:b/>
          <w:noProof/>
          <w:sz w:val="24"/>
          <w:szCs w:val="24"/>
        </w:rPr>
        <w:t>Cimen I</w:t>
      </w:r>
      <w:r w:rsidRPr="002D74F4">
        <w:rPr>
          <w:rFonts w:ascii="Book Antiqua" w:hAnsi="Book Antiqua"/>
          <w:noProof/>
          <w:sz w:val="24"/>
          <w:szCs w:val="24"/>
        </w:rPr>
        <w:t>, Tuncay S, Banerjee S. 15-Lipoxygenase-1 expression suppresses the invasive properties of colorectal carcinoma cell lines HCT-116 and HT-29.</w:t>
      </w:r>
      <w:r w:rsidRPr="002D74F4">
        <w:rPr>
          <w:rFonts w:ascii="Book Antiqua" w:hAnsi="Book Antiqua"/>
          <w:i/>
          <w:noProof/>
          <w:sz w:val="24"/>
          <w:szCs w:val="24"/>
        </w:rPr>
        <w:t xml:space="preserve"> Cancer Sci </w:t>
      </w:r>
      <w:r w:rsidRPr="002D74F4">
        <w:rPr>
          <w:rFonts w:ascii="Book Antiqua" w:hAnsi="Book Antiqua"/>
          <w:noProof/>
          <w:sz w:val="24"/>
          <w:szCs w:val="24"/>
        </w:rPr>
        <w:t xml:space="preserve">2009; </w:t>
      </w:r>
      <w:r w:rsidRPr="002D74F4">
        <w:rPr>
          <w:rFonts w:ascii="Book Antiqua" w:hAnsi="Book Antiqua"/>
          <w:b/>
          <w:noProof/>
          <w:sz w:val="24"/>
          <w:szCs w:val="24"/>
        </w:rPr>
        <w:t>100:</w:t>
      </w:r>
      <w:r w:rsidRPr="002D74F4">
        <w:rPr>
          <w:rFonts w:ascii="Book Antiqua" w:hAnsi="Book Antiqua"/>
          <w:noProof/>
          <w:sz w:val="24"/>
          <w:szCs w:val="24"/>
        </w:rPr>
        <w:t xml:space="preserve"> 2283-2291 [PMID: 19775287</w:t>
      </w:r>
      <w:r w:rsidR="00827616" w:rsidRPr="002D74F4">
        <w:rPr>
          <w:rFonts w:ascii="Book Antiqua" w:hAnsi="Book Antiqua"/>
          <w:noProof/>
          <w:sz w:val="24"/>
          <w:szCs w:val="24"/>
        </w:rPr>
        <w:t xml:space="preserve"> </w:t>
      </w:r>
      <w:r w:rsidRPr="002D74F4">
        <w:rPr>
          <w:rFonts w:ascii="Book Antiqua" w:hAnsi="Book Antiqua"/>
          <w:noProof/>
          <w:sz w:val="24"/>
          <w:szCs w:val="24"/>
        </w:rPr>
        <w:t xml:space="preserve">DOI: </w:t>
      </w:r>
      <w:bookmarkStart w:id="135" w:name="_ENREF_119"/>
      <w:bookmarkEnd w:id="134"/>
      <w:r w:rsidRPr="002D74F4">
        <w:rPr>
          <w:rFonts w:ascii="Book Antiqua" w:hAnsi="Book Antiqua"/>
          <w:noProof/>
          <w:sz w:val="24"/>
          <w:szCs w:val="24"/>
        </w:rPr>
        <w:t>10.1111/j.1349-7006.2009.01313.x]</w:t>
      </w:r>
    </w:p>
    <w:p w:rsidR="00F913E0" w:rsidRPr="002D74F4" w:rsidRDefault="00F913E0" w:rsidP="00117E5B">
      <w:pPr>
        <w:adjustRightInd w:val="0"/>
        <w:snapToGrid w:val="0"/>
        <w:spacing w:after="0" w:line="360" w:lineRule="auto"/>
        <w:jc w:val="both"/>
        <w:rPr>
          <w:rFonts w:ascii="Book Antiqua" w:hAnsi="Book Antiqua"/>
          <w:noProof/>
          <w:sz w:val="24"/>
          <w:szCs w:val="24"/>
        </w:rPr>
      </w:pPr>
      <w:r w:rsidRPr="002D74F4">
        <w:rPr>
          <w:rFonts w:ascii="Book Antiqua" w:hAnsi="Book Antiqua"/>
          <w:noProof/>
          <w:sz w:val="24"/>
          <w:szCs w:val="24"/>
        </w:rPr>
        <w:t>11</w:t>
      </w:r>
      <w:r w:rsidR="00E6261E" w:rsidRPr="002D74F4">
        <w:rPr>
          <w:rFonts w:ascii="Book Antiqua" w:hAnsi="Book Antiqua"/>
          <w:noProof/>
          <w:sz w:val="24"/>
          <w:szCs w:val="24"/>
        </w:rPr>
        <w:t>8</w:t>
      </w:r>
      <w:r w:rsidRPr="002D74F4">
        <w:rPr>
          <w:rFonts w:ascii="Book Antiqua" w:hAnsi="Book Antiqua"/>
          <w:noProof/>
          <w:sz w:val="24"/>
          <w:szCs w:val="24"/>
        </w:rPr>
        <w:tab/>
      </w:r>
      <w:r w:rsidRPr="002D74F4">
        <w:rPr>
          <w:rFonts w:ascii="Book Antiqua" w:hAnsi="Book Antiqua"/>
          <w:b/>
          <w:noProof/>
          <w:sz w:val="24"/>
          <w:szCs w:val="24"/>
        </w:rPr>
        <w:t>Yuri M</w:t>
      </w:r>
      <w:r w:rsidRPr="002D74F4">
        <w:rPr>
          <w:rFonts w:ascii="Book Antiqua" w:hAnsi="Book Antiqua"/>
          <w:noProof/>
          <w:sz w:val="24"/>
          <w:szCs w:val="24"/>
        </w:rPr>
        <w:t>, Sasahira T, Nakai K, Ishimaru S, Ohmori H, Kuniyasu H. Reversal of expression of 15-lipoxygenase-1 to cyclooxygenase-2 is associated with development of colonic cancer.</w:t>
      </w:r>
      <w:r w:rsidRPr="002D74F4">
        <w:rPr>
          <w:rFonts w:ascii="Book Antiqua" w:hAnsi="Book Antiqua"/>
          <w:i/>
          <w:noProof/>
          <w:sz w:val="24"/>
          <w:szCs w:val="24"/>
        </w:rPr>
        <w:t xml:space="preserve"> Histopathology </w:t>
      </w:r>
      <w:r w:rsidRPr="002D74F4">
        <w:rPr>
          <w:rFonts w:ascii="Book Antiqua" w:hAnsi="Book Antiqua"/>
          <w:noProof/>
          <w:sz w:val="24"/>
          <w:szCs w:val="24"/>
        </w:rPr>
        <w:t xml:space="preserve">2007; </w:t>
      </w:r>
      <w:r w:rsidRPr="002D74F4">
        <w:rPr>
          <w:rFonts w:ascii="Book Antiqua" w:hAnsi="Book Antiqua"/>
          <w:b/>
          <w:noProof/>
          <w:sz w:val="24"/>
          <w:szCs w:val="24"/>
        </w:rPr>
        <w:t>51:</w:t>
      </w:r>
      <w:r w:rsidRPr="002D74F4">
        <w:rPr>
          <w:rFonts w:ascii="Book Antiqua" w:hAnsi="Book Antiqua"/>
          <w:noProof/>
          <w:sz w:val="24"/>
          <w:szCs w:val="24"/>
        </w:rPr>
        <w:t xml:space="preserve"> 520-527 [PMID: 17711445</w:t>
      </w:r>
      <w:r w:rsidR="00827616" w:rsidRPr="002D74F4">
        <w:rPr>
          <w:rFonts w:ascii="Book Antiqua" w:hAnsi="Book Antiqua"/>
          <w:noProof/>
          <w:sz w:val="24"/>
          <w:szCs w:val="24"/>
        </w:rPr>
        <w:t xml:space="preserve"> </w:t>
      </w:r>
      <w:r w:rsidRPr="002D74F4">
        <w:rPr>
          <w:rFonts w:ascii="Book Antiqua" w:hAnsi="Book Antiqua"/>
          <w:noProof/>
          <w:sz w:val="24"/>
          <w:szCs w:val="24"/>
        </w:rPr>
        <w:t xml:space="preserve">DOI: </w:t>
      </w:r>
      <w:bookmarkStart w:id="136" w:name="_ENREF_120"/>
      <w:bookmarkEnd w:id="135"/>
      <w:r w:rsidRPr="002D74F4">
        <w:rPr>
          <w:rFonts w:ascii="Book Antiqua" w:hAnsi="Book Antiqua"/>
          <w:noProof/>
          <w:sz w:val="24"/>
          <w:szCs w:val="24"/>
        </w:rPr>
        <w:t>10.1111/j.1365-2559.2007.02799.x]</w:t>
      </w:r>
    </w:p>
    <w:p w:rsidR="00F913E0" w:rsidRPr="002D74F4" w:rsidRDefault="00F913E0" w:rsidP="00117E5B">
      <w:pPr>
        <w:adjustRightInd w:val="0"/>
        <w:snapToGrid w:val="0"/>
        <w:spacing w:after="0" w:line="360" w:lineRule="auto"/>
        <w:jc w:val="both"/>
        <w:rPr>
          <w:rFonts w:ascii="Book Antiqua" w:hAnsi="Book Antiqua"/>
          <w:noProof/>
          <w:sz w:val="24"/>
          <w:szCs w:val="24"/>
        </w:rPr>
      </w:pPr>
      <w:r w:rsidRPr="002D74F4">
        <w:rPr>
          <w:rFonts w:ascii="Book Antiqua" w:hAnsi="Book Antiqua"/>
          <w:noProof/>
          <w:sz w:val="24"/>
          <w:szCs w:val="24"/>
        </w:rPr>
        <w:t>1</w:t>
      </w:r>
      <w:r w:rsidR="00E6261E" w:rsidRPr="002D74F4">
        <w:rPr>
          <w:rFonts w:ascii="Book Antiqua" w:hAnsi="Book Antiqua"/>
          <w:noProof/>
          <w:sz w:val="24"/>
          <w:szCs w:val="24"/>
        </w:rPr>
        <w:t>19</w:t>
      </w:r>
      <w:r w:rsidRPr="002D74F4">
        <w:rPr>
          <w:rFonts w:ascii="Book Antiqua" w:hAnsi="Book Antiqua"/>
          <w:noProof/>
          <w:sz w:val="24"/>
          <w:szCs w:val="24"/>
        </w:rPr>
        <w:tab/>
      </w:r>
      <w:r w:rsidRPr="002D74F4">
        <w:rPr>
          <w:rFonts w:ascii="Book Antiqua" w:hAnsi="Book Antiqua"/>
          <w:b/>
          <w:noProof/>
          <w:sz w:val="24"/>
          <w:szCs w:val="24"/>
        </w:rPr>
        <w:t>Zuo X</w:t>
      </w:r>
      <w:r w:rsidRPr="002D74F4">
        <w:rPr>
          <w:rFonts w:ascii="Book Antiqua" w:hAnsi="Book Antiqua"/>
          <w:noProof/>
          <w:sz w:val="24"/>
          <w:szCs w:val="24"/>
        </w:rPr>
        <w:t>, Shureiqi I. Eicosanoid profiling in colon cancer: emergence of a pattern.</w:t>
      </w:r>
      <w:r w:rsidRPr="002D74F4">
        <w:rPr>
          <w:rFonts w:ascii="Book Antiqua" w:hAnsi="Book Antiqua"/>
          <w:i/>
          <w:noProof/>
          <w:sz w:val="24"/>
          <w:szCs w:val="24"/>
        </w:rPr>
        <w:t xml:space="preserve"> Prostaglandins Other Lipid Mediat </w:t>
      </w:r>
      <w:r w:rsidRPr="002D74F4">
        <w:rPr>
          <w:rFonts w:ascii="Book Antiqua" w:hAnsi="Book Antiqua"/>
          <w:noProof/>
          <w:sz w:val="24"/>
          <w:szCs w:val="24"/>
        </w:rPr>
        <w:t xml:space="preserve">2013; </w:t>
      </w:r>
      <w:r w:rsidRPr="002D74F4">
        <w:rPr>
          <w:rFonts w:ascii="Book Antiqua" w:hAnsi="Book Antiqua"/>
          <w:b/>
          <w:noProof/>
          <w:sz w:val="24"/>
          <w:szCs w:val="24"/>
        </w:rPr>
        <w:t>104-105</w:t>
      </w:r>
      <w:r w:rsidRPr="002D74F4">
        <w:rPr>
          <w:rFonts w:ascii="Book Antiqua" w:hAnsi="Book Antiqua"/>
          <w:noProof/>
          <w:sz w:val="24"/>
          <w:szCs w:val="24"/>
        </w:rPr>
        <w:t>: 139-143 [PMID: 22960430 DOI: 10.1016/j.prostaglandins.2012.08.004]</w:t>
      </w:r>
      <w:bookmarkEnd w:id="136"/>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37" w:name="_ENREF_121"/>
      <w:r w:rsidRPr="002D74F4">
        <w:rPr>
          <w:rFonts w:ascii="Book Antiqua" w:hAnsi="Book Antiqua"/>
          <w:noProof/>
          <w:sz w:val="24"/>
          <w:szCs w:val="24"/>
        </w:rPr>
        <w:t>1</w:t>
      </w:r>
      <w:r w:rsidR="00E6261E" w:rsidRPr="002D74F4">
        <w:rPr>
          <w:rFonts w:ascii="Book Antiqua" w:hAnsi="Book Antiqua"/>
          <w:noProof/>
          <w:sz w:val="24"/>
          <w:szCs w:val="24"/>
        </w:rPr>
        <w:t>20</w:t>
      </w:r>
      <w:r w:rsidRPr="002D74F4">
        <w:rPr>
          <w:rFonts w:ascii="Book Antiqua" w:hAnsi="Book Antiqua"/>
          <w:noProof/>
          <w:sz w:val="24"/>
          <w:szCs w:val="24"/>
        </w:rPr>
        <w:tab/>
      </w:r>
      <w:r w:rsidRPr="002D74F4">
        <w:rPr>
          <w:rFonts w:ascii="Book Antiqua" w:hAnsi="Book Antiqua"/>
          <w:b/>
          <w:noProof/>
          <w:sz w:val="24"/>
          <w:szCs w:val="24"/>
        </w:rPr>
        <w:t>Karin M</w:t>
      </w:r>
      <w:r w:rsidRPr="002D74F4">
        <w:rPr>
          <w:rFonts w:ascii="Book Antiqua" w:hAnsi="Book Antiqua"/>
          <w:noProof/>
          <w:sz w:val="24"/>
          <w:szCs w:val="24"/>
        </w:rPr>
        <w:t>, Greten FR. NF-kappaB: linking inflammation and immunity to cancer development and progression.</w:t>
      </w:r>
      <w:r w:rsidR="00827616" w:rsidRPr="002D74F4">
        <w:rPr>
          <w:rFonts w:ascii="Book Antiqua" w:hAnsi="Book Antiqua"/>
          <w:noProof/>
          <w:sz w:val="24"/>
          <w:szCs w:val="24"/>
        </w:rPr>
        <w:t xml:space="preserve"> </w:t>
      </w:r>
      <w:r w:rsidRPr="002D74F4">
        <w:rPr>
          <w:rFonts w:ascii="Book Antiqua" w:hAnsi="Book Antiqua"/>
          <w:i/>
          <w:noProof/>
          <w:sz w:val="24"/>
          <w:szCs w:val="24"/>
        </w:rPr>
        <w:t>Nat Rev Immunol</w:t>
      </w:r>
      <w:r w:rsidRPr="002D74F4">
        <w:rPr>
          <w:rFonts w:ascii="Book Antiqua" w:hAnsi="Book Antiqua"/>
          <w:noProof/>
          <w:sz w:val="24"/>
          <w:szCs w:val="24"/>
        </w:rPr>
        <w:t xml:space="preserve"> 2005; </w:t>
      </w:r>
      <w:r w:rsidRPr="002D74F4">
        <w:rPr>
          <w:rFonts w:ascii="Book Antiqua" w:hAnsi="Book Antiqua"/>
          <w:b/>
          <w:noProof/>
          <w:sz w:val="24"/>
          <w:szCs w:val="24"/>
        </w:rPr>
        <w:t>5:</w:t>
      </w:r>
      <w:r w:rsidRPr="002D74F4">
        <w:rPr>
          <w:rFonts w:ascii="Book Antiqua" w:hAnsi="Book Antiqua"/>
          <w:noProof/>
          <w:sz w:val="24"/>
          <w:szCs w:val="24"/>
        </w:rPr>
        <w:t xml:space="preserve"> 749-759</w:t>
      </w:r>
      <w:bookmarkEnd w:id="137"/>
      <w:r w:rsidRPr="002D74F4">
        <w:rPr>
          <w:rFonts w:ascii="Book Antiqua" w:hAnsi="Book Antiqua"/>
          <w:noProof/>
          <w:sz w:val="24"/>
          <w:szCs w:val="24"/>
        </w:rPr>
        <w:t xml:space="preserve"> [PMID: 16175180 DOI: 10.1038/nri1703]</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38" w:name="_ENREF_122"/>
      <w:r w:rsidRPr="002D74F4">
        <w:rPr>
          <w:rFonts w:ascii="Book Antiqua" w:hAnsi="Book Antiqua"/>
          <w:noProof/>
          <w:sz w:val="24"/>
          <w:szCs w:val="24"/>
        </w:rPr>
        <w:lastRenderedPageBreak/>
        <w:t>12</w:t>
      </w:r>
      <w:r w:rsidR="00E6261E" w:rsidRPr="002D74F4">
        <w:rPr>
          <w:rFonts w:ascii="Book Antiqua" w:hAnsi="Book Antiqua"/>
          <w:noProof/>
          <w:sz w:val="24"/>
          <w:szCs w:val="24"/>
        </w:rPr>
        <w:t>1</w:t>
      </w:r>
      <w:r w:rsidRPr="002D74F4">
        <w:rPr>
          <w:rFonts w:ascii="Book Antiqua" w:hAnsi="Book Antiqua"/>
          <w:noProof/>
          <w:sz w:val="24"/>
          <w:szCs w:val="24"/>
        </w:rPr>
        <w:tab/>
      </w:r>
      <w:r w:rsidRPr="002D74F4">
        <w:rPr>
          <w:rFonts w:ascii="Book Antiqua" w:hAnsi="Book Antiqua"/>
          <w:b/>
          <w:noProof/>
          <w:sz w:val="24"/>
          <w:szCs w:val="24"/>
        </w:rPr>
        <w:t>Tyagi S</w:t>
      </w:r>
      <w:r w:rsidRPr="002D74F4">
        <w:rPr>
          <w:rFonts w:ascii="Book Antiqua" w:hAnsi="Book Antiqua"/>
          <w:noProof/>
          <w:sz w:val="24"/>
          <w:szCs w:val="24"/>
        </w:rPr>
        <w:t>, Gupta P, Saini AS, Kaushal C, Sharma S. The peroxisome proliferator-activated receptor: A family of nuclear receptors role in various diseases.</w:t>
      </w:r>
      <w:r w:rsidR="00827616" w:rsidRPr="002D74F4">
        <w:rPr>
          <w:rFonts w:ascii="Book Antiqua" w:hAnsi="Book Antiqua"/>
          <w:noProof/>
          <w:sz w:val="24"/>
          <w:szCs w:val="24"/>
        </w:rPr>
        <w:t xml:space="preserve"> </w:t>
      </w:r>
      <w:r w:rsidRPr="002D74F4">
        <w:rPr>
          <w:rFonts w:ascii="Book Antiqua" w:hAnsi="Book Antiqua"/>
          <w:i/>
          <w:noProof/>
          <w:sz w:val="24"/>
          <w:szCs w:val="24"/>
        </w:rPr>
        <w:t>J Adv Pharm Technol Res</w:t>
      </w:r>
      <w:r w:rsidRPr="002D74F4">
        <w:rPr>
          <w:rFonts w:ascii="Book Antiqua" w:hAnsi="Book Antiqua"/>
          <w:noProof/>
          <w:sz w:val="24"/>
          <w:szCs w:val="24"/>
        </w:rPr>
        <w:t xml:space="preserve"> 2011; </w:t>
      </w:r>
      <w:r w:rsidRPr="002D74F4">
        <w:rPr>
          <w:rFonts w:ascii="Book Antiqua" w:hAnsi="Book Antiqua"/>
          <w:b/>
          <w:noProof/>
          <w:sz w:val="24"/>
          <w:szCs w:val="24"/>
        </w:rPr>
        <w:t xml:space="preserve">2: </w:t>
      </w:r>
      <w:r w:rsidRPr="002D74F4">
        <w:rPr>
          <w:rFonts w:ascii="Book Antiqua" w:hAnsi="Book Antiqua"/>
          <w:noProof/>
          <w:sz w:val="24"/>
          <w:szCs w:val="24"/>
        </w:rPr>
        <w:t>236-240</w:t>
      </w:r>
      <w:bookmarkEnd w:id="138"/>
      <w:r w:rsidRPr="002D74F4">
        <w:rPr>
          <w:rFonts w:ascii="Book Antiqua" w:hAnsi="Book Antiqua"/>
          <w:noProof/>
          <w:sz w:val="24"/>
          <w:szCs w:val="24"/>
        </w:rPr>
        <w:t xml:space="preserve"> [PMID: 22247890 DOI: 10.4103/2231-4040.90879]</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39" w:name="_ENREF_123"/>
      <w:r w:rsidRPr="002D74F4">
        <w:rPr>
          <w:rFonts w:ascii="Book Antiqua" w:hAnsi="Book Antiqua"/>
          <w:noProof/>
          <w:sz w:val="24"/>
          <w:szCs w:val="24"/>
        </w:rPr>
        <w:t>1</w:t>
      </w:r>
      <w:r w:rsidR="00E6261E" w:rsidRPr="002D74F4">
        <w:rPr>
          <w:rFonts w:ascii="Book Antiqua" w:hAnsi="Book Antiqua"/>
          <w:noProof/>
          <w:sz w:val="24"/>
          <w:szCs w:val="24"/>
        </w:rPr>
        <w:t>22</w:t>
      </w:r>
      <w:r w:rsidRPr="002D74F4">
        <w:rPr>
          <w:rFonts w:ascii="Book Antiqua" w:hAnsi="Book Antiqua"/>
          <w:noProof/>
          <w:sz w:val="24"/>
          <w:szCs w:val="24"/>
        </w:rPr>
        <w:tab/>
      </w:r>
      <w:r w:rsidRPr="002D74F4">
        <w:rPr>
          <w:rFonts w:ascii="Book Antiqua" w:hAnsi="Book Antiqua"/>
          <w:b/>
          <w:noProof/>
          <w:sz w:val="24"/>
          <w:szCs w:val="24"/>
        </w:rPr>
        <w:t>Sarraf P</w:t>
      </w:r>
      <w:r w:rsidRPr="002D74F4">
        <w:rPr>
          <w:rFonts w:ascii="Book Antiqua" w:hAnsi="Book Antiqua"/>
          <w:noProof/>
          <w:sz w:val="24"/>
          <w:szCs w:val="24"/>
        </w:rPr>
        <w:t>, Mueller E, Smith WM, Wright HM, Kum JB, Aaltonen LA, de la Chapelle A, Spiegelman BM, Eng C. Loss-of-function mutations in PPAR gamma associated with human colon cancer.</w:t>
      </w:r>
      <w:r w:rsidRPr="002D74F4">
        <w:rPr>
          <w:rFonts w:ascii="Book Antiqua" w:hAnsi="Book Antiqua"/>
          <w:i/>
          <w:noProof/>
          <w:sz w:val="24"/>
          <w:szCs w:val="24"/>
        </w:rPr>
        <w:t xml:space="preserve"> Mol Cell </w:t>
      </w:r>
      <w:r w:rsidRPr="002D74F4">
        <w:rPr>
          <w:rFonts w:ascii="Book Antiqua" w:hAnsi="Book Antiqua"/>
          <w:noProof/>
          <w:sz w:val="24"/>
          <w:szCs w:val="24"/>
        </w:rPr>
        <w:t xml:space="preserve">1999; </w:t>
      </w:r>
      <w:r w:rsidRPr="002D74F4">
        <w:rPr>
          <w:rFonts w:ascii="Book Antiqua" w:hAnsi="Book Antiqua"/>
          <w:b/>
          <w:noProof/>
          <w:sz w:val="24"/>
          <w:szCs w:val="24"/>
        </w:rPr>
        <w:t>3:</w:t>
      </w:r>
      <w:r w:rsidRPr="002D74F4">
        <w:rPr>
          <w:rFonts w:ascii="Book Antiqua" w:hAnsi="Book Antiqua"/>
          <w:noProof/>
          <w:sz w:val="24"/>
          <w:szCs w:val="24"/>
        </w:rPr>
        <w:t xml:space="preserve"> 799-804 [PMID: 10394368</w:t>
      </w:r>
      <w:r w:rsidR="00827616" w:rsidRPr="002D74F4">
        <w:rPr>
          <w:rFonts w:ascii="Book Antiqua" w:hAnsi="Book Antiqua"/>
          <w:noProof/>
          <w:sz w:val="24"/>
          <w:szCs w:val="24"/>
        </w:rPr>
        <w:t xml:space="preserve"> </w:t>
      </w:r>
      <w:r w:rsidRPr="002D74F4">
        <w:rPr>
          <w:rFonts w:ascii="Book Antiqua" w:hAnsi="Book Antiqua"/>
          <w:noProof/>
          <w:sz w:val="24"/>
          <w:szCs w:val="24"/>
        </w:rPr>
        <w:t>DOI:</w:t>
      </w:r>
      <w:bookmarkStart w:id="140" w:name="_ENREF_124"/>
      <w:bookmarkEnd w:id="139"/>
      <w:r w:rsidRPr="002D74F4">
        <w:rPr>
          <w:rFonts w:ascii="Book Antiqua" w:hAnsi="Book Antiqua"/>
          <w:sz w:val="24"/>
          <w:szCs w:val="24"/>
        </w:rPr>
        <w:t xml:space="preserve"> </w:t>
      </w:r>
      <w:r w:rsidRPr="002D74F4">
        <w:rPr>
          <w:rFonts w:ascii="Book Antiqua" w:hAnsi="Book Antiqua"/>
          <w:noProof/>
          <w:sz w:val="24"/>
          <w:szCs w:val="24"/>
        </w:rPr>
        <w:t>10.1016/S1097-2765(01)80012-5]</w:t>
      </w:r>
    </w:p>
    <w:p w:rsidR="00F913E0" w:rsidRPr="002D74F4" w:rsidRDefault="00F913E0" w:rsidP="00117E5B">
      <w:pPr>
        <w:adjustRightInd w:val="0"/>
        <w:snapToGrid w:val="0"/>
        <w:spacing w:after="0" w:line="360" w:lineRule="auto"/>
        <w:jc w:val="both"/>
        <w:rPr>
          <w:rFonts w:ascii="Book Antiqua" w:hAnsi="Book Antiqua"/>
          <w:noProof/>
          <w:sz w:val="24"/>
          <w:szCs w:val="24"/>
        </w:rPr>
      </w:pPr>
      <w:r w:rsidRPr="002D74F4">
        <w:rPr>
          <w:rFonts w:ascii="Book Antiqua" w:hAnsi="Book Antiqua"/>
          <w:noProof/>
          <w:sz w:val="24"/>
          <w:szCs w:val="24"/>
        </w:rPr>
        <w:t>12</w:t>
      </w:r>
      <w:r w:rsidR="00E6261E" w:rsidRPr="002D74F4">
        <w:rPr>
          <w:rFonts w:ascii="Book Antiqua" w:hAnsi="Book Antiqua"/>
          <w:noProof/>
          <w:sz w:val="24"/>
          <w:szCs w:val="24"/>
        </w:rPr>
        <w:t>3</w:t>
      </w:r>
      <w:r w:rsidRPr="002D74F4">
        <w:rPr>
          <w:rFonts w:ascii="Book Antiqua" w:hAnsi="Book Antiqua"/>
          <w:noProof/>
          <w:sz w:val="24"/>
          <w:szCs w:val="24"/>
        </w:rPr>
        <w:tab/>
      </w:r>
      <w:r w:rsidRPr="002D74F4">
        <w:rPr>
          <w:rFonts w:ascii="Book Antiqua" w:hAnsi="Book Antiqua"/>
          <w:b/>
          <w:noProof/>
          <w:sz w:val="24"/>
          <w:szCs w:val="24"/>
        </w:rPr>
        <w:t>Ikezoe T</w:t>
      </w:r>
      <w:r w:rsidRPr="002D74F4">
        <w:rPr>
          <w:rFonts w:ascii="Book Antiqua" w:hAnsi="Book Antiqua"/>
          <w:noProof/>
          <w:sz w:val="24"/>
          <w:szCs w:val="24"/>
        </w:rPr>
        <w:t>, Miller CW, Kawano S, Heaney A, Williamson EA, Hisatake J, Green E, Hofmann W, Taguchi H, Koeffler HP. Mutational analysis of the peroxisome proliferator-activated receptor gamma gene in human malignancies.</w:t>
      </w:r>
      <w:r w:rsidRPr="002D74F4">
        <w:rPr>
          <w:rFonts w:ascii="Book Antiqua" w:hAnsi="Book Antiqua"/>
          <w:i/>
          <w:noProof/>
          <w:sz w:val="24"/>
          <w:szCs w:val="24"/>
        </w:rPr>
        <w:t xml:space="preserve"> Cancer Res </w:t>
      </w:r>
      <w:r w:rsidRPr="002D74F4">
        <w:rPr>
          <w:rFonts w:ascii="Book Antiqua" w:hAnsi="Book Antiqua"/>
          <w:noProof/>
          <w:sz w:val="24"/>
          <w:szCs w:val="24"/>
        </w:rPr>
        <w:t xml:space="preserve">2001; </w:t>
      </w:r>
      <w:r w:rsidRPr="002D74F4">
        <w:rPr>
          <w:rFonts w:ascii="Book Antiqua" w:hAnsi="Book Antiqua"/>
          <w:b/>
          <w:noProof/>
          <w:sz w:val="24"/>
          <w:szCs w:val="24"/>
        </w:rPr>
        <w:t>61:</w:t>
      </w:r>
      <w:r w:rsidRPr="002D74F4">
        <w:rPr>
          <w:rFonts w:ascii="Book Antiqua" w:hAnsi="Book Antiqua"/>
          <w:noProof/>
          <w:sz w:val="24"/>
          <w:szCs w:val="24"/>
        </w:rPr>
        <w:t xml:space="preserve"> 5307-5310 [PMID: 11431375]</w:t>
      </w:r>
      <w:bookmarkEnd w:id="140"/>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41" w:name="_ENREF_125"/>
      <w:r w:rsidRPr="002D74F4">
        <w:rPr>
          <w:rFonts w:ascii="Book Antiqua" w:hAnsi="Book Antiqua"/>
          <w:noProof/>
          <w:sz w:val="24"/>
          <w:szCs w:val="24"/>
        </w:rPr>
        <w:t>1</w:t>
      </w:r>
      <w:r w:rsidR="00E6261E" w:rsidRPr="002D74F4">
        <w:rPr>
          <w:rFonts w:ascii="Book Antiqua" w:hAnsi="Book Antiqua"/>
          <w:noProof/>
          <w:sz w:val="24"/>
          <w:szCs w:val="24"/>
        </w:rPr>
        <w:t>24</w:t>
      </w:r>
      <w:r w:rsidRPr="002D74F4">
        <w:rPr>
          <w:rFonts w:ascii="Book Antiqua" w:hAnsi="Book Antiqua"/>
          <w:noProof/>
          <w:sz w:val="24"/>
          <w:szCs w:val="24"/>
        </w:rPr>
        <w:tab/>
      </w:r>
      <w:r w:rsidRPr="002D74F4">
        <w:rPr>
          <w:rFonts w:ascii="Book Antiqua" w:hAnsi="Book Antiqua"/>
          <w:b/>
          <w:noProof/>
          <w:sz w:val="24"/>
          <w:szCs w:val="24"/>
        </w:rPr>
        <w:t>Tanaka T</w:t>
      </w:r>
      <w:r w:rsidRPr="002D74F4">
        <w:rPr>
          <w:rFonts w:ascii="Book Antiqua" w:hAnsi="Book Antiqua"/>
          <w:noProof/>
          <w:sz w:val="24"/>
          <w:szCs w:val="24"/>
        </w:rPr>
        <w:t>, Kohno H, Yoshitani S, Takashima S, Okumura A, Murakami A, Hosokawa M. Ligands for peroxisome proliferator-activated receptors alpha and gamma inhibit chemically induced colitis and formation of aberrant crypt foci in rats.</w:t>
      </w:r>
      <w:r w:rsidRPr="002D74F4">
        <w:rPr>
          <w:rFonts w:ascii="Book Antiqua" w:hAnsi="Book Antiqua"/>
          <w:i/>
          <w:noProof/>
          <w:sz w:val="24"/>
          <w:szCs w:val="24"/>
        </w:rPr>
        <w:t xml:space="preserve"> Cancer Res </w:t>
      </w:r>
      <w:r w:rsidRPr="002D74F4">
        <w:rPr>
          <w:rFonts w:ascii="Book Antiqua" w:hAnsi="Book Antiqua"/>
          <w:noProof/>
          <w:sz w:val="24"/>
          <w:szCs w:val="24"/>
        </w:rPr>
        <w:t xml:space="preserve">2001; </w:t>
      </w:r>
      <w:r w:rsidRPr="002D74F4">
        <w:rPr>
          <w:rFonts w:ascii="Book Antiqua" w:hAnsi="Book Antiqua"/>
          <w:b/>
          <w:noProof/>
          <w:sz w:val="24"/>
          <w:szCs w:val="24"/>
        </w:rPr>
        <w:t>61:</w:t>
      </w:r>
      <w:r w:rsidRPr="002D74F4">
        <w:rPr>
          <w:rFonts w:ascii="Book Antiqua" w:hAnsi="Book Antiqua"/>
          <w:noProof/>
          <w:sz w:val="24"/>
          <w:szCs w:val="24"/>
        </w:rPr>
        <w:t xml:space="preserve"> 2424-2428 [PMID: 11289109]</w:t>
      </w:r>
      <w:bookmarkEnd w:id="141"/>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42" w:name="_ENREF_126"/>
      <w:r w:rsidRPr="002D74F4">
        <w:rPr>
          <w:rFonts w:ascii="Book Antiqua" w:hAnsi="Book Antiqua"/>
          <w:noProof/>
          <w:sz w:val="24"/>
          <w:szCs w:val="24"/>
        </w:rPr>
        <w:t>12</w:t>
      </w:r>
      <w:r w:rsidR="00E6261E" w:rsidRPr="002D74F4">
        <w:rPr>
          <w:rFonts w:ascii="Book Antiqua" w:hAnsi="Book Antiqua"/>
          <w:noProof/>
          <w:sz w:val="24"/>
          <w:szCs w:val="24"/>
        </w:rPr>
        <w:t>5</w:t>
      </w:r>
      <w:r w:rsidRPr="002D74F4">
        <w:rPr>
          <w:rFonts w:ascii="Book Antiqua" w:hAnsi="Book Antiqua"/>
          <w:noProof/>
          <w:sz w:val="24"/>
          <w:szCs w:val="24"/>
        </w:rPr>
        <w:tab/>
      </w:r>
      <w:r w:rsidRPr="002D74F4">
        <w:rPr>
          <w:rFonts w:ascii="Book Antiqua" w:hAnsi="Book Antiqua"/>
          <w:b/>
          <w:noProof/>
          <w:sz w:val="24"/>
          <w:szCs w:val="24"/>
        </w:rPr>
        <w:t>Chen ZY</w:t>
      </w:r>
      <w:r w:rsidRPr="002D74F4">
        <w:rPr>
          <w:rFonts w:ascii="Book Antiqua" w:hAnsi="Book Antiqua"/>
          <w:noProof/>
          <w:sz w:val="24"/>
          <w:szCs w:val="24"/>
        </w:rPr>
        <w:t>, Tseng CC. 15-deoxy-Delta12,14 prostaglandin J2 up-regulates Kruppel-like factor 4 expression independently of peroxisome proliferator-activated receptor gamma by activating the mitogen-activated protein kinase kinase/extracellular signal-regulated kinase signal transduction pathway in HT-29 colon cancer cells.</w:t>
      </w:r>
      <w:r w:rsidR="00827616" w:rsidRPr="002D74F4">
        <w:rPr>
          <w:rFonts w:ascii="Book Antiqua" w:hAnsi="Book Antiqua"/>
          <w:noProof/>
          <w:sz w:val="24"/>
          <w:szCs w:val="24"/>
        </w:rPr>
        <w:t xml:space="preserve"> </w:t>
      </w:r>
      <w:r w:rsidRPr="002D74F4">
        <w:rPr>
          <w:rFonts w:ascii="Book Antiqua" w:hAnsi="Book Antiqua"/>
          <w:i/>
          <w:noProof/>
          <w:sz w:val="24"/>
          <w:szCs w:val="24"/>
        </w:rPr>
        <w:t>Mol Pharmacol</w:t>
      </w:r>
      <w:r w:rsidRPr="002D74F4">
        <w:rPr>
          <w:rFonts w:ascii="Book Antiqua" w:hAnsi="Book Antiqua"/>
          <w:noProof/>
          <w:sz w:val="24"/>
          <w:szCs w:val="24"/>
        </w:rPr>
        <w:t xml:space="preserve"> 2005; </w:t>
      </w:r>
      <w:r w:rsidRPr="002D74F4">
        <w:rPr>
          <w:rFonts w:ascii="Book Antiqua" w:hAnsi="Book Antiqua"/>
          <w:b/>
          <w:noProof/>
          <w:sz w:val="24"/>
          <w:szCs w:val="24"/>
        </w:rPr>
        <w:t>68:</w:t>
      </w:r>
      <w:r w:rsidRPr="002D74F4">
        <w:rPr>
          <w:rFonts w:ascii="Book Antiqua" w:hAnsi="Book Antiqua"/>
          <w:noProof/>
          <w:sz w:val="24"/>
          <w:szCs w:val="24"/>
        </w:rPr>
        <w:t xml:space="preserve"> 1203-1213</w:t>
      </w:r>
      <w:bookmarkEnd w:id="142"/>
      <w:r w:rsidRPr="002D74F4">
        <w:rPr>
          <w:rFonts w:ascii="Book Antiqua" w:hAnsi="Book Antiqua"/>
          <w:noProof/>
          <w:sz w:val="24"/>
          <w:szCs w:val="24"/>
        </w:rPr>
        <w:t xml:space="preserve"> [PMID: 16077033 DOI: 10.1124/mol.105.014944]</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43" w:name="_ENREF_127"/>
      <w:r w:rsidRPr="002D74F4">
        <w:rPr>
          <w:rFonts w:ascii="Book Antiqua" w:hAnsi="Book Antiqua"/>
          <w:noProof/>
          <w:sz w:val="24"/>
          <w:szCs w:val="24"/>
        </w:rPr>
        <w:t>12</w:t>
      </w:r>
      <w:r w:rsidR="002D4567" w:rsidRPr="002D74F4">
        <w:rPr>
          <w:rFonts w:ascii="Book Antiqua" w:hAnsi="Book Antiqua"/>
          <w:noProof/>
          <w:sz w:val="24"/>
          <w:szCs w:val="24"/>
        </w:rPr>
        <w:t>6</w:t>
      </w:r>
      <w:r w:rsidRPr="002D74F4">
        <w:rPr>
          <w:rFonts w:ascii="Book Antiqua" w:hAnsi="Book Antiqua"/>
          <w:noProof/>
          <w:sz w:val="24"/>
          <w:szCs w:val="24"/>
        </w:rPr>
        <w:tab/>
      </w:r>
      <w:r w:rsidRPr="002D74F4">
        <w:rPr>
          <w:rFonts w:ascii="Book Antiqua" w:hAnsi="Book Antiqua"/>
          <w:b/>
          <w:noProof/>
          <w:sz w:val="24"/>
          <w:szCs w:val="24"/>
        </w:rPr>
        <w:t>Toaldo C</w:t>
      </w:r>
      <w:r w:rsidRPr="002D74F4">
        <w:rPr>
          <w:rFonts w:ascii="Book Antiqua" w:hAnsi="Book Antiqua"/>
          <w:noProof/>
          <w:sz w:val="24"/>
          <w:szCs w:val="24"/>
        </w:rPr>
        <w:t>, Pizzimenti S, Cerbone A, Pettazzoni P, Menegatti E, Daniela B, Minelli R, Giglioni B, Dianzani MU, Ferretti C, Barrera G. PPARgamma ligands inhibit telomerase activity and hTERT expression through modulation of the Myc/Mad/Max network in colon cancer cells.</w:t>
      </w:r>
      <w:r w:rsidR="00827616" w:rsidRPr="002D74F4">
        <w:rPr>
          <w:rFonts w:ascii="Book Antiqua" w:hAnsi="Book Antiqua"/>
          <w:noProof/>
          <w:sz w:val="24"/>
          <w:szCs w:val="24"/>
        </w:rPr>
        <w:t xml:space="preserve"> </w:t>
      </w:r>
      <w:r w:rsidRPr="002D74F4">
        <w:rPr>
          <w:rFonts w:ascii="Book Antiqua" w:hAnsi="Book Antiqua"/>
          <w:i/>
          <w:noProof/>
          <w:sz w:val="24"/>
          <w:szCs w:val="24"/>
        </w:rPr>
        <w:t>J Cell Mol Med</w:t>
      </w:r>
      <w:r w:rsidRPr="002D74F4">
        <w:rPr>
          <w:rFonts w:ascii="Book Antiqua" w:hAnsi="Book Antiqua"/>
          <w:noProof/>
          <w:sz w:val="24"/>
          <w:szCs w:val="24"/>
        </w:rPr>
        <w:t xml:space="preserve"> 2010; </w:t>
      </w:r>
      <w:r w:rsidRPr="002D74F4">
        <w:rPr>
          <w:rFonts w:ascii="Book Antiqua" w:hAnsi="Book Antiqua"/>
          <w:b/>
          <w:noProof/>
          <w:sz w:val="24"/>
          <w:szCs w:val="24"/>
        </w:rPr>
        <w:t>14:</w:t>
      </w:r>
      <w:r w:rsidRPr="002D74F4">
        <w:rPr>
          <w:rFonts w:ascii="Book Antiqua" w:hAnsi="Book Antiqua"/>
          <w:noProof/>
          <w:sz w:val="24"/>
          <w:szCs w:val="24"/>
        </w:rPr>
        <w:t xml:space="preserve"> 1347-1357</w:t>
      </w:r>
      <w:bookmarkEnd w:id="143"/>
      <w:r w:rsidRPr="002D74F4">
        <w:rPr>
          <w:rFonts w:ascii="Book Antiqua" w:hAnsi="Book Antiqua"/>
          <w:noProof/>
          <w:sz w:val="24"/>
          <w:szCs w:val="24"/>
        </w:rPr>
        <w:t xml:space="preserve"> [PMID: 19912441 DOI: 10.1111/j.1582-4934.2009.00966.x]</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44" w:name="_ENREF_128"/>
      <w:r w:rsidRPr="002D74F4">
        <w:rPr>
          <w:rFonts w:ascii="Book Antiqua" w:hAnsi="Book Antiqua"/>
          <w:noProof/>
          <w:sz w:val="24"/>
          <w:szCs w:val="24"/>
        </w:rPr>
        <w:t>12</w:t>
      </w:r>
      <w:r w:rsidR="002D4567" w:rsidRPr="002D74F4">
        <w:rPr>
          <w:rFonts w:ascii="Book Antiqua" w:hAnsi="Book Antiqua"/>
          <w:noProof/>
          <w:sz w:val="24"/>
          <w:szCs w:val="24"/>
        </w:rPr>
        <w:t>7</w:t>
      </w:r>
      <w:r w:rsidRPr="002D74F4">
        <w:rPr>
          <w:rFonts w:ascii="Book Antiqua" w:hAnsi="Book Antiqua"/>
          <w:noProof/>
          <w:sz w:val="24"/>
          <w:szCs w:val="24"/>
        </w:rPr>
        <w:tab/>
      </w:r>
      <w:r w:rsidRPr="002D74F4">
        <w:rPr>
          <w:rFonts w:ascii="Book Antiqua" w:hAnsi="Book Antiqua"/>
          <w:b/>
          <w:noProof/>
          <w:sz w:val="24"/>
          <w:szCs w:val="24"/>
        </w:rPr>
        <w:t>Nagy L</w:t>
      </w:r>
      <w:r w:rsidRPr="002D74F4">
        <w:rPr>
          <w:rFonts w:ascii="Book Antiqua" w:hAnsi="Book Antiqua"/>
          <w:noProof/>
          <w:sz w:val="24"/>
          <w:szCs w:val="24"/>
        </w:rPr>
        <w:t>, Tontonoz P, Alvarez JG, Chen H, Evans RM. Oxidized LDL regulates macrophage gene expression through ligand activation of PPARgamma.</w:t>
      </w:r>
      <w:r w:rsidRPr="002D74F4">
        <w:rPr>
          <w:rFonts w:ascii="Book Antiqua" w:hAnsi="Book Antiqua"/>
          <w:i/>
          <w:noProof/>
          <w:sz w:val="24"/>
          <w:szCs w:val="24"/>
        </w:rPr>
        <w:t xml:space="preserve"> Cell </w:t>
      </w:r>
      <w:r w:rsidRPr="002D74F4">
        <w:rPr>
          <w:rFonts w:ascii="Book Antiqua" w:hAnsi="Book Antiqua"/>
          <w:noProof/>
          <w:sz w:val="24"/>
          <w:szCs w:val="24"/>
        </w:rPr>
        <w:t xml:space="preserve">1998; </w:t>
      </w:r>
      <w:r w:rsidRPr="002D74F4">
        <w:rPr>
          <w:rFonts w:ascii="Book Antiqua" w:hAnsi="Book Antiqua"/>
          <w:b/>
          <w:noProof/>
          <w:sz w:val="24"/>
          <w:szCs w:val="24"/>
        </w:rPr>
        <w:t>93:</w:t>
      </w:r>
      <w:r w:rsidRPr="002D74F4">
        <w:rPr>
          <w:rFonts w:ascii="Book Antiqua" w:hAnsi="Book Antiqua"/>
          <w:noProof/>
          <w:sz w:val="24"/>
          <w:szCs w:val="24"/>
        </w:rPr>
        <w:t xml:space="preserve"> 229-240 [PMID: 9568715</w:t>
      </w:r>
      <w:r w:rsidR="00827616" w:rsidRPr="002D74F4">
        <w:rPr>
          <w:rFonts w:ascii="Book Antiqua" w:hAnsi="Book Antiqua"/>
          <w:noProof/>
          <w:sz w:val="24"/>
          <w:szCs w:val="24"/>
        </w:rPr>
        <w:t xml:space="preserve"> </w:t>
      </w:r>
      <w:r w:rsidRPr="002D74F4">
        <w:rPr>
          <w:rFonts w:ascii="Book Antiqua" w:hAnsi="Book Antiqua"/>
          <w:noProof/>
          <w:sz w:val="24"/>
          <w:szCs w:val="24"/>
        </w:rPr>
        <w:t xml:space="preserve">DOI: </w:t>
      </w:r>
      <w:bookmarkEnd w:id="144"/>
      <w:r w:rsidRPr="002D74F4">
        <w:rPr>
          <w:rFonts w:ascii="Book Antiqua" w:hAnsi="Book Antiqua"/>
          <w:noProof/>
          <w:sz w:val="24"/>
          <w:szCs w:val="24"/>
        </w:rPr>
        <w:t>10.1016/S0092-8674(00)81574-3]</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45" w:name="_ENREF_129"/>
      <w:r w:rsidRPr="002D74F4">
        <w:rPr>
          <w:rFonts w:ascii="Book Antiqua" w:hAnsi="Book Antiqua"/>
          <w:noProof/>
          <w:sz w:val="24"/>
          <w:szCs w:val="24"/>
        </w:rPr>
        <w:lastRenderedPageBreak/>
        <w:t>12</w:t>
      </w:r>
      <w:r w:rsidR="002D4567" w:rsidRPr="002D74F4">
        <w:rPr>
          <w:rFonts w:ascii="Book Antiqua" w:hAnsi="Book Antiqua"/>
          <w:noProof/>
          <w:sz w:val="24"/>
          <w:szCs w:val="24"/>
        </w:rPr>
        <w:t>8</w:t>
      </w:r>
      <w:r w:rsidRPr="002D74F4">
        <w:rPr>
          <w:rFonts w:ascii="Book Antiqua" w:hAnsi="Book Antiqua"/>
          <w:noProof/>
          <w:sz w:val="24"/>
          <w:szCs w:val="24"/>
        </w:rPr>
        <w:tab/>
      </w:r>
      <w:r w:rsidRPr="002D74F4">
        <w:rPr>
          <w:rFonts w:ascii="Book Antiqua" w:hAnsi="Book Antiqua"/>
          <w:b/>
          <w:noProof/>
          <w:sz w:val="24"/>
          <w:szCs w:val="24"/>
        </w:rPr>
        <w:t>Zuo X</w:t>
      </w:r>
      <w:r w:rsidRPr="002D74F4">
        <w:rPr>
          <w:rFonts w:ascii="Book Antiqua" w:hAnsi="Book Antiqua"/>
          <w:noProof/>
          <w:sz w:val="24"/>
          <w:szCs w:val="24"/>
        </w:rPr>
        <w:t>, Wu Y, Morris JS, Stimmel JB, Leesnitzer LM, Fischer SM, Lippman SM, Shureiqi I. Oxidative metabolism of linoleic acid modulates PPAR-beta/delta suppression of PPAR-gamma activity.</w:t>
      </w:r>
      <w:r w:rsidRPr="002D74F4">
        <w:rPr>
          <w:rFonts w:ascii="Book Antiqua" w:hAnsi="Book Antiqua"/>
          <w:i/>
          <w:noProof/>
          <w:sz w:val="24"/>
          <w:szCs w:val="24"/>
        </w:rPr>
        <w:t xml:space="preserve"> Oncogene </w:t>
      </w:r>
      <w:r w:rsidRPr="002D74F4">
        <w:rPr>
          <w:rFonts w:ascii="Book Antiqua" w:hAnsi="Book Antiqua"/>
          <w:noProof/>
          <w:sz w:val="24"/>
          <w:szCs w:val="24"/>
        </w:rPr>
        <w:t>2006;</w:t>
      </w:r>
      <w:r w:rsidRPr="002D74F4">
        <w:rPr>
          <w:rFonts w:ascii="Book Antiqua" w:hAnsi="Book Antiqua"/>
          <w:b/>
          <w:noProof/>
          <w:sz w:val="24"/>
          <w:szCs w:val="24"/>
        </w:rPr>
        <w:t xml:space="preserve"> 25:</w:t>
      </w:r>
      <w:r w:rsidRPr="002D74F4">
        <w:rPr>
          <w:rFonts w:ascii="Book Antiqua" w:hAnsi="Book Antiqua"/>
          <w:noProof/>
          <w:sz w:val="24"/>
          <w:szCs w:val="24"/>
        </w:rPr>
        <w:t xml:space="preserve"> 1225-1241 [PMID: 16288226</w:t>
      </w:r>
      <w:r w:rsidR="00827616" w:rsidRPr="002D74F4">
        <w:rPr>
          <w:rFonts w:ascii="Book Antiqua" w:hAnsi="Book Antiqua"/>
          <w:noProof/>
          <w:sz w:val="24"/>
          <w:szCs w:val="24"/>
        </w:rPr>
        <w:t xml:space="preserve"> </w:t>
      </w:r>
      <w:r w:rsidRPr="002D74F4">
        <w:rPr>
          <w:rFonts w:ascii="Book Antiqua" w:hAnsi="Book Antiqua"/>
          <w:noProof/>
          <w:sz w:val="24"/>
          <w:szCs w:val="24"/>
        </w:rPr>
        <w:t xml:space="preserve">DOI: </w:t>
      </w:r>
      <w:bookmarkEnd w:id="145"/>
      <w:r w:rsidRPr="002D74F4">
        <w:rPr>
          <w:rFonts w:ascii="Book Antiqua" w:hAnsi="Book Antiqua"/>
          <w:noProof/>
          <w:sz w:val="24"/>
          <w:szCs w:val="24"/>
        </w:rPr>
        <w:t>10.1038/sj.onc.1209160]</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46" w:name="_ENREF_130"/>
      <w:r w:rsidRPr="002D74F4">
        <w:rPr>
          <w:rFonts w:ascii="Book Antiqua" w:hAnsi="Book Antiqua"/>
          <w:noProof/>
          <w:sz w:val="24"/>
          <w:szCs w:val="24"/>
        </w:rPr>
        <w:t>1</w:t>
      </w:r>
      <w:r w:rsidR="002D4567" w:rsidRPr="002D74F4">
        <w:rPr>
          <w:rFonts w:ascii="Book Antiqua" w:hAnsi="Book Antiqua"/>
          <w:noProof/>
          <w:sz w:val="24"/>
          <w:szCs w:val="24"/>
        </w:rPr>
        <w:t>29</w:t>
      </w:r>
      <w:r w:rsidRPr="002D74F4">
        <w:rPr>
          <w:rFonts w:ascii="Book Antiqua" w:hAnsi="Book Antiqua"/>
          <w:noProof/>
          <w:sz w:val="24"/>
          <w:szCs w:val="24"/>
        </w:rPr>
        <w:tab/>
      </w:r>
      <w:r w:rsidRPr="002D74F4">
        <w:rPr>
          <w:rFonts w:ascii="Book Antiqua" w:hAnsi="Book Antiqua"/>
          <w:b/>
          <w:noProof/>
          <w:sz w:val="24"/>
          <w:szCs w:val="24"/>
        </w:rPr>
        <w:t>Sasaki T</w:t>
      </w:r>
      <w:r w:rsidRPr="002D74F4">
        <w:rPr>
          <w:rFonts w:ascii="Book Antiqua" w:hAnsi="Book Antiqua"/>
          <w:noProof/>
          <w:sz w:val="24"/>
          <w:szCs w:val="24"/>
        </w:rPr>
        <w:t>, Fujii K, Yoshida K, Shimura H, Sasahira T, Ohmori H, Kuniyasu H. Peritoneal metastasis inhibition by linoleic acid with activation of PPARgamma in human gastrointestinal cancer cells.</w:t>
      </w:r>
      <w:r w:rsidRPr="002D74F4">
        <w:rPr>
          <w:rFonts w:ascii="Book Antiqua" w:hAnsi="Book Antiqua"/>
          <w:i/>
          <w:noProof/>
          <w:sz w:val="24"/>
          <w:szCs w:val="24"/>
        </w:rPr>
        <w:t xml:space="preserve"> Virchows Arch </w:t>
      </w:r>
      <w:r w:rsidRPr="002D74F4">
        <w:rPr>
          <w:rFonts w:ascii="Book Antiqua" w:hAnsi="Book Antiqua"/>
          <w:noProof/>
          <w:sz w:val="24"/>
          <w:szCs w:val="24"/>
        </w:rPr>
        <w:t xml:space="preserve">2006; </w:t>
      </w:r>
      <w:r w:rsidRPr="002D74F4">
        <w:rPr>
          <w:rFonts w:ascii="Book Antiqua" w:hAnsi="Book Antiqua"/>
          <w:b/>
          <w:noProof/>
          <w:sz w:val="24"/>
          <w:szCs w:val="24"/>
        </w:rPr>
        <w:t>448:</w:t>
      </w:r>
      <w:r w:rsidRPr="002D74F4">
        <w:rPr>
          <w:rFonts w:ascii="Book Antiqua" w:hAnsi="Book Antiqua"/>
          <w:noProof/>
          <w:sz w:val="24"/>
          <w:szCs w:val="24"/>
        </w:rPr>
        <w:t xml:space="preserve"> 422-427 [PMID: 16362414</w:t>
      </w:r>
      <w:r w:rsidR="00827616" w:rsidRPr="002D74F4">
        <w:rPr>
          <w:rFonts w:ascii="Book Antiqua" w:hAnsi="Book Antiqua"/>
          <w:noProof/>
          <w:sz w:val="24"/>
          <w:szCs w:val="24"/>
        </w:rPr>
        <w:t xml:space="preserve"> </w:t>
      </w:r>
      <w:r w:rsidRPr="002D74F4">
        <w:rPr>
          <w:rFonts w:ascii="Book Antiqua" w:hAnsi="Book Antiqua"/>
          <w:noProof/>
          <w:sz w:val="24"/>
          <w:szCs w:val="24"/>
        </w:rPr>
        <w:t>DOI: 10.1007/s00428-005-0110-4]</w:t>
      </w:r>
      <w:bookmarkEnd w:id="146"/>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47" w:name="_ENREF_131"/>
      <w:r w:rsidRPr="002D74F4">
        <w:rPr>
          <w:rFonts w:ascii="Book Antiqua" w:hAnsi="Book Antiqua"/>
          <w:noProof/>
          <w:sz w:val="24"/>
          <w:szCs w:val="24"/>
        </w:rPr>
        <w:t>13</w:t>
      </w:r>
      <w:r w:rsidR="002D4567" w:rsidRPr="002D74F4">
        <w:rPr>
          <w:rFonts w:ascii="Book Antiqua" w:hAnsi="Book Antiqua"/>
          <w:noProof/>
          <w:sz w:val="24"/>
          <w:szCs w:val="24"/>
        </w:rPr>
        <w:t>0</w:t>
      </w:r>
      <w:r w:rsidRPr="002D74F4">
        <w:rPr>
          <w:rFonts w:ascii="Book Antiqua" w:hAnsi="Book Antiqua"/>
          <w:noProof/>
          <w:sz w:val="24"/>
          <w:szCs w:val="24"/>
        </w:rPr>
        <w:tab/>
      </w:r>
      <w:r w:rsidRPr="002D74F4">
        <w:rPr>
          <w:rFonts w:ascii="Book Antiqua" w:hAnsi="Book Antiqua"/>
          <w:b/>
          <w:noProof/>
          <w:sz w:val="24"/>
          <w:szCs w:val="24"/>
        </w:rPr>
        <w:t>Natarajan C</w:t>
      </w:r>
      <w:r w:rsidRPr="002D74F4">
        <w:rPr>
          <w:rFonts w:ascii="Book Antiqua" w:hAnsi="Book Antiqua"/>
          <w:noProof/>
          <w:sz w:val="24"/>
          <w:szCs w:val="24"/>
        </w:rPr>
        <w:t>, Bright JJ. Peroxisome proliferator-activated receptor-gamma agonists inhibit experimental allergic encephalomyelitis by blocking IL-12 production, IL-12 signaling and Th1 differentiation.</w:t>
      </w:r>
      <w:r w:rsidRPr="002D74F4">
        <w:rPr>
          <w:rFonts w:ascii="Book Antiqua" w:hAnsi="Book Antiqua"/>
          <w:i/>
          <w:noProof/>
          <w:sz w:val="24"/>
          <w:szCs w:val="24"/>
        </w:rPr>
        <w:t xml:space="preserve"> Genes Immun </w:t>
      </w:r>
      <w:r w:rsidRPr="002D74F4">
        <w:rPr>
          <w:rFonts w:ascii="Book Antiqua" w:hAnsi="Book Antiqua"/>
          <w:noProof/>
          <w:sz w:val="24"/>
          <w:szCs w:val="24"/>
        </w:rPr>
        <w:t xml:space="preserve">2002; </w:t>
      </w:r>
      <w:r w:rsidRPr="002D74F4">
        <w:rPr>
          <w:rFonts w:ascii="Book Antiqua" w:hAnsi="Book Antiqua"/>
          <w:b/>
          <w:noProof/>
          <w:sz w:val="24"/>
          <w:szCs w:val="24"/>
        </w:rPr>
        <w:t>3:</w:t>
      </w:r>
      <w:r w:rsidRPr="002D74F4">
        <w:rPr>
          <w:rFonts w:ascii="Book Antiqua" w:hAnsi="Book Antiqua"/>
          <w:noProof/>
          <w:sz w:val="24"/>
          <w:szCs w:val="24"/>
        </w:rPr>
        <w:t xml:space="preserve"> 59-70 [PMID: 11960303</w:t>
      </w:r>
      <w:r w:rsidR="00827616" w:rsidRPr="002D74F4">
        <w:rPr>
          <w:rFonts w:ascii="Book Antiqua" w:hAnsi="Book Antiqua"/>
          <w:noProof/>
          <w:sz w:val="24"/>
          <w:szCs w:val="24"/>
        </w:rPr>
        <w:t xml:space="preserve"> </w:t>
      </w:r>
      <w:r w:rsidRPr="002D74F4">
        <w:rPr>
          <w:rFonts w:ascii="Book Antiqua" w:hAnsi="Book Antiqua"/>
          <w:noProof/>
          <w:sz w:val="24"/>
          <w:szCs w:val="24"/>
        </w:rPr>
        <w:t>DOI: 10.1038/sj.gene.6363832]</w:t>
      </w:r>
      <w:bookmarkEnd w:id="147"/>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48" w:name="_ENREF_132"/>
      <w:r w:rsidRPr="002D74F4">
        <w:rPr>
          <w:rFonts w:ascii="Book Antiqua" w:hAnsi="Book Antiqua"/>
          <w:noProof/>
          <w:sz w:val="24"/>
          <w:szCs w:val="24"/>
        </w:rPr>
        <w:t>13</w:t>
      </w:r>
      <w:r w:rsidR="002D4567" w:rsidRPr="002D74F4">
        <w:rPr>
          <w:rFonts w:ascii="Book Antiqua" w:hAnsi="Book Antiqua"/>
          <w:noProof/>
          <w:sz w:val="24"/>
          <w:szCs w:val="24"/>
        </w:rPr>
        <w:t>1</w:t>
      </w:r>
      <w:r w:rsidRPr="002D74F4">
        <w:rPr>
          <w:rFonts w:ascii="Book Antiqua" w:hAnsi="Book Antiqua"/>
          <w:noProof/>
          <w:sz w:val="24"/>
          <w:szCs w:val="24"/>
        </w:rPr>
        <w:tab/>
      </w:r>
      <w:r w:rsidRPr="002D74F4">
        <w:rPr>
          <w:rFonts w:ascii="Book Antiqua" w:hAnsi="Book Antiqua"/>
          <w:b/>
          <w:noProof/>
          <w:sz w:val="24"/>
          <w:szCs w:val="24"/>
        </w:rPr>
        <w:t>Dubuquoy L</w:t>
      </w:r>
      <w:r w:rsidRPr="002D74F4">
        <w:rPr>
          <w:rFonts w:ascii="Book Antiqua" w:hAnsi="Book Antiqua"/>
          <w:noProof/>
          <w:sz w:val="24"/>
          <w:szCs w:val="24"/>
        </w:rPr>
        <w:t>, Rousseaux C, Thuru X, Peyrin-Biroulet L, Romano O, Chavatte P, Chamaillard M, Desreumaux P. PPARgamma as a new therapeutic target in inflammatory bowel diseases.</w:t>
      </w:r>
      <w:r w:rsidR="00827616" w:rsidRPr="002D74F4">
        <w:rPr>
          <w:rFonts w:ascii="Book Antiqua" w:hAnsi="Book Antiqua"/>
          <w:noProof/>
          <w:sz w:val="24"/>
          <w:szCs w:val="24"/>
        </w:rPr>
        <w:t xml:space="preserve"> </w:t>
      </w:r>
      <w:r w:rsidRPr="002D74F4">
        <w:rPr>
          <w:rFonts w:ascii="Book Antiqua" w:hAnsi="Book Antiqua"/>
          <w:i/>
          <w:noProof/>
          <w:sz w:val="24"/>
          <w:szCs w:val="24"/>
        </w:rPr>
        <w:t>Gut</w:t>
      </w:r>
      <w:r w:rsidRPr="002D74F4">
        <w:rPr>
          <w:rFonts w:ascii="Book Antiqua" w:hAnsi="Book Antiqua"/>
          <w:noProof/>
          <w:sz w:val="24"/>
          <w:szCs w:val="24"/>
        </w:rPr>
        <w:t xml:space="preserve"> 2006; </w:t>
      </w:r>
      <w:r w:rsidRPr="002D74F4">
        <w:rPr>
          <w:rFonts w:ascii="Book Antiqua" w:hAnsi="Book Antiqua"/>
          <w:b/>
          <w:noProof/>
          <w:sz w:val="24"/>
          <w:szCs w:val="24"/>
        </w:rPr>
        <w:t>55:</w:t>
      </w:r>
      <w:r w:rsidRPr="002D74F4">
        <w:rPr>
          <w:rFonts w:ascii="Book Antiqua" w:hAnsi="Book Antiqua"/>
          <w:noProof/>
          <w:sz w:val="24"/>
          <w:szCs w:val="24"/>
        </w:rPr>
        <w:t xml:space="preserve"> 1341-1349</w:t>
      </w:r>
      <w:bookmarkEnd w:id="148"/>
      <w:r w:rsidRPr="002D74F4">
        <w:rPr>
          <w:rFonts w:ascii="Book Antiqua" w:hAnsi="Book Antiqua"/>
          <w:noProof/>
          <w:sz w:val="24"/>
          <w:szCs w:val="24"/>
        </w:rPr>
        <w:t xml:space="preserve"> [PMID: 16905700 DOI: 10.1136/gut.2006.093484]</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49" w:name="_ENREF_133"/>
      <w:r w:rsidRPr="002D74F4">
        <w:rPr>
          <w:rFonts w:ascii="Book Antiqua" w:hAnsi="Book Antiqua"/>
          <w:noProof/>
          <w:sz w:val="24"/>
          <w:szCs w:val="24"/>
        </w:rPr>
        <w:t>13</w:t>
      </w:r>
      <w:r w:rsidR="002D4567" w:rsidRPr="002D74F4">
        <w:rPr>
          <w:rFonts w:ascii="Book Antiqua" w:hAnsi="Book Antiqua"/>
          <w:noProof/>
          <w:sz w:val="24"/>
          <w:szCs w:val="24"/>
        </w:rPr>
        <w:t>2</w:t>
      </w:r>
      <w:r w:rsidRPr="002D74F4">
        <w:rPr>
          <w:rFonts w:ascii="Book Antiqua" w:hAnsi="Book Antiqua"/>
          <w:noProof/>
          <w:sz w:val="24"/>
          <w:szCs w:val="24"/>
        </w:rPr>
        <w:tab/>
      </w:r>
      <w:r w:rsidRPr="002D74F4">
        <w:rPr>
          <w:rFonts w:ascii="Book Antiqua" w:hAnsi="Book Antiqua"/>
          <w:b/>
          <w:noProof/>
          <w:sz w:val="24"/>
          <w:szCs w:val="24"/>
        </w:rPr>
        <w:t>Shureiqi I</w:t>
      </w:r>
      <w:r w:rsidRPr="002D74F4">
        <w:rPr>
          <w:rFonts w:ascii="Book Antiqua" w:hAnsi="Book Antiqua"/>
          <w:noProof/>
          <w:sz w:val="24"/>
          <w:szCs w:val="24"/>
        </w:rPr>
        <w:t>, Jiang W, Zuo X, Wu Y, Stimmel JB, Leesnitzer LM, Morris JS, Fan HZ, Fischer SM, Lippman SM. The 15-lipoxygenase-1 product 13-S-hydroxyoctadecadienoic acid down-regulates PPAR-delta to induce apoptosis in colorectal cancer cells.</w:t>
      </w:r>
      <w:r w:rsidRPr="002D74F4">
        <w:rPr>
          <w:rFonts w:ascii="Book Antiqua" w:hAnsi="Book Antiqua"/>
          <w:i/>
          <w:noProof/>
          <w:sz w:val="24"/>
          <w:szCs w:val="24"/>
        </w:rPr>
        <w:t xml:space="preserve"> Proc Natl Acad Sci U S A </w:t>
      </w:r>
      <w:r w:rsidRPr="002D74F4">
        <w:rPr>
          <w:rFonts w:ascii="Book Antiqua" w:hAnsi="Book Antiqua"/>
          <w:noProof/>
          <w:sz w:val="24"/>
          <w:szCs w:val="24"/>
        </w:rPr>
        <w:t xml:space="preserve">2003; </w:t>
      </w:r>
      <w:r w:rsidRPr="002D74F4">
        <w:rPr>
          <w:rFonts w:ascii="Book Antiqua" w:hAnsi="Book Antiqua"/>
          <w:b/>
          <w:noProof/>
          <w:sz w:val="24"/>
          <w:szCs w:val="24"/>
        </w:rPr>
        <w:t>100:</w:t>
      </w:r>
      <w:r w:rsidRPr="002D74F4">
        <w:rPr>
          <w:rFonts w:ascii="Book Antiqua" w:hAnsi="Book Antiqua"/>
          <w:noProof/>
          <w:sz w:val="24"/>
          <w:szCs w:val="24"/>
        </w:rPr>
        <w:t xml:space="preserve"> 9968-9973 [PMID: 12909723</w:t>
      </w:r>
      <w:r w:rsidR="00827616" w:rsidRPr="002D74F4">
        <w:rPr>
          <w:rFonts w:ascii="Book Antiqua" w:hAnsi="Book Antiqua"/>
          <w:noProof/>
          <w:sz w:val="24"/>
          <w:szCs w:val="24"/>
        </w:rPr>
        <w:t xml:space="preserve"> </w:t>
      </w:r>
      <w:r w:rsidRPr="002D74F4">
        <w:rPr>
          <w:rFonts w:ascii="Book Antiqua" w:hAnsi="Book Antiqua"/>
          <w:noProof/>
          <w:sz w:val="24"/>
          <w:szCs w:val="24"/>
        </w:rPr>
        <w:t xml:space="preserve">DOI: </w:t>
      </w:r>
      <w:bookmarkEnd w:id="149"/>
      <w:r w:rsidRPr="002D74F4">
        <w:rPr>
          <w:rFonts w:ascii="Book Antiqua" w:hAnsi="Book Antiqua"/>
          <w:noProof/>
          <w:sz w:val="24"/>
          <w:szCs w:val="24"/>
        </w:rPr>
        <w:t>10.1073/pnas.1631086100]</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50" w:name="_ENREF_134"/>
      <w:r w:rsidRPr="002D74F4">
        <w:rPr>
          <w:rFonts w:ascii="Book Antiqua" w:hAnsi="Book Antiqua"/>
          <w:noProof/>
          <w:sz w:val="24"/>
          <w:szCs w:val="24"/>
        </w:rPr>
        <w:t>13</w:t>
      </w:r>
      <w:r w:rsidR="002D4567" w:rsidRPr="002D74F4">
        <w:rPr>
          <w:rFonts w:ascii="Book Antiqua" w:hAnsi="Book Antiqua"/>
          <w:noProof/>
          <w:sz w:val="24"/>
          <w:szCs w:val="24"/>
        </w:rPr>
        <w:t>3</w:t>
      </w:r>
      <w:r w:rsidRPr="002D74F4">
        <w:rPr>
          <w:rFonts w:ascii="Book Antiqua" w:hAnsi="Book Antiqua"/>
          <w:noProof/>
          <w:sz w:val="24"/>
          <w:szCs w:val="24"/>
        </w:rPr>
        <w:tab/>
      </w:r>
      <w:r w:rsidRPr="002D74F4">
        <w:rPr>
          <w:rFonts w:ascii="Book Antiqua" w:hAnsi="Book Antiqua"/>
          <w:b/>
          <w:noProof/>
          <w:sz w:val="24"/>
          <w:szCs w:val="24"/>
        </w:rPr>
        <w:t>Zhong H</w:t>
      </w:r>
      <w:r w:rsidRPr="002D74F4">
        <w:rPr>
          <w:rFonts w:ascii="Book Antiqua" w:hAnsi="Book Antiqua"/>
          <w:noProof/>
          <w:sz w:val="24"/>
          <w:szCs w:val="24"/>
        </w:rPr>
        <w:t>, Wang R, Kelavkar U, Wang CY, Simons J. Enzyme 15-lipoxygenase 1 promotes hypoxia-inducible factor 1alpha turnover and reduces vascular endothelial growth factor expression: implications for angiogenesis.</w:t>
      </w:r>
      <w:r w:rsidRPr="002D74F4">
        <w:rPr>
          <w:rFonts w:ascii="Book Antiqua" w:hAnsi="Book Antiqua"/>
          <w:i/>
          <w:noProof/>
          <w:sz w:val="24"/>
          <w:szCs w:val="24"/>
        </w:rPr>
        <w:t xml:space="preserve"> Cancer Med </w:t>
      </w:r>
      <w:r w:rsidRPr="002D74F4">
        <w:rPr>
          <w:rFonts w:ascii="Book Antiqua" w:hAnsi="Book Antiqua"/>
          <w:noProof/>
          <w:sz w:val="24"/>
          <w:szCs w:val="24"/>
        </w:rPr>
        <w:t xml:space="preserve">2014; </w:t>
      </w:r>
      <w:r w:rsidRPr="002D74F4">
        <w:rPr>
          <w:rFonts w:ascii="Book Antiqua" w:hAnsi="Book Antiqua"/>
          <w:b/>
          <w:noProof/>
          <w:sz w:val="24"/>
          <w:szCs w:val="24"/>
        </w:rPr>
        <w:t>3:</w:t>
      </w:r>
      <w:r w:rsidRPr="002D74F4">
        <w:rPr>
          <w:rFonts w:ascii="Book Antiqua" w:hAnsi="Book Antiqua"/>
          <w:noProof/>
          <w:sz w:val="24"/>
          <w:szCs w:val="24"/>
        </w:rPr>
        <w:t xml:space="preserve"> 514-525 [PMID: 24668884 DOI: 10.1002/cam4.227]</w:t>
      </w:r>
      <w:bookmarkEnd w:id="150"/>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51" w:name="_ENREF_135"/>
      <w:r w:rsidRPr="002D74F4">
        <w:rPr>
          <w:rFonts w:ascii="Book Antiqua" w:hAnsi="Book Antiqua"/>
          <w:noProof/>
          <w:sz w:val="24"/>
          <w:szCs w:val="24"/>
        </w:rPr>
        <w:t>13</w:t>
      </w:r>
      <w:r w:rsidR="002D4567" w:rsidRPr="002D74F4">
        <w:rPr>
          <w:rFonts w:ascii="Book Antiqua" w:hAnsi="Book Antiqua"/>
          <w:noProof/>
          <w:sz w:val="24"/>
          <w:szCs w:val="24"/>
        </w:rPr>
        <w:t>4</w:t>
      </w:r>
      <w:r w:rsidRPr="002D74F4">
        <w:rPr>
          <w:rFonts w:ascii="Book Antiqua" w:hAnsi="Book Antiqua"/>
          <w:noProof/>
          <w:sz w:val="24"/>
          <w:szCs w:val="24"/>
        </w:rPr>
        <w:tab/>
      </w:r>
      <w:r w:rsidRPr="002D74F4">
        <w:rPr>
          <w:rFonts w:ascii="Book Antiqua" w:hAnsi="Book Antiqua"/>
          <w:b/>
          <w:noProof/>
          <w:sz w:val="24"/>
          <w:szCs w:val="24"/>
        </w:rPr>
        <w:t>Mao F</w:t>
      </w:r>
      <w:r w:rsidRPr="002D74F4">
        <w:rPr>
          <w:rFonts w:ascii="Book Antiqua" w:hAnsi="Book Antiqua"/>
          <w:noProof/>
          <w:sz w:val="24"/>
          <w:szCs w:val="24"/>
        </w:rPr>
        <w:t>, Xu M, Zuo X, Yu J, Xu W, Moussalli MJ, Elias E, Li HS, Watowich SS, Shureiqi I. 15-Lipoxygenase-1 suppression of colitis-associated colon cancer through inhibition of the IL-6/STAT3 signaling pathway.</w:t>
      </w:r>
      <w:r w:rsidRPr="002D74F4">
        <w:rPr>
          <w:rFonts w:ascii="Book Antiqua" w:hAnsi="Book Antiqua"/>
          <w:i/>
          <w:noProof/>
          <w:sz w:val="24"/>
          <w:szCs w:val="24"/>
        </w:rPr>
        <w:t xml:space="preserve"> FASEB J </w:t>
      </w:r>
      <w:r w:rsidRPr="002D74F4">
        <w:rPr>
          <w:rFonts w:ascii="Book Antiqua" w:hAnsi="Book Antiqua"/>
          <w:noProof/>
          <w:sz w:val="24"/>
          <w:szCs w:val="24"/>
        </w:rPr>
        <w:t xml:space="preserve">2015; </w:t>
      </w:r>
      <w:r w:rsidRPr="002D74F4">
        <w:rPr>
          <w:rFonts w:ascii="Book Antiqua" w:hAnsi="Book Antiqua"/>
          <w:b/>
          <w:noProof/>
          <w:sz w:val="24"/>
          <w:szCs w:val="24"/>
        </w:rPr>
        <w:t>29:</w:t>
      </w:r>
      <w:r w:rsidRPr="002D74F4">
        <w:rPr>
          <w:rFonts w:ascii="Book Antiqua" w:hAnsi="Book Antiqua"/>
          <w:noProof/>
          <w:sz w:val="24"/>
          <w:szCs w:val="24"/>
        </w:rPr>
        <w:t xml:space="preserve"> 2359-2370</w:t>
      </w:r>
      <w:r w:rsidR="00827616" w:rsidRPr="002D74F4">
        <w:rPr>
          <w:rFonts w:ascii="Book Antiqua" w:hAnsi="Book Antiqua"/>
          <w:noProof/>
          <w:sz w:val="24"/>
          <w:szCs w:val="24"/>
        </w:rPr>
        <w:t xml:space="preserve"> </w:t>
      </w:r>
      <w:r w:rsidRPr="002D74F4">
        <w:rPr>
          <w:rFonts w:ascii="Book Antiqua" w:hAnsi="Book Antiqua"/>
          <w:noProof/>
          <w:sz w:val="24"/>
          <w:szCs w:val="24"/>
        </w:rPr>
        <w:t>[PMID: 25713055</w:t>
      </w:r>
      <w:r w:rsidR="00827616" w:rsidRPr="002D74F4">
        <w:rPr>
          <w:rFonts w:ascii="Book Antiqua" w:hAnsi="Book Antiqua"/>
          <w:noProof/>
          <w:sz w:val="24"/>
          <w:szCs w:val="24"/>
        </w:rPr>
        <w:t xml:space="preserve"> </w:t>
      </w:r>
      <w:r w:rsidRPr="002D74F4">
        <w:rPr>
          <w:rFonts w:ascii="Book Antiqua" w:hAnsi="Book Antiqua"/>
          <w:noProof/>
          <w:sz w:val="24"/>
          <w:szCs w:val="24"/>
        </w:rPr>
        <w:t>DOI: 10.1096/fj.14-264515]</w:t>
      </w:r>
      <w:bookmarkEnd w:id="151"/>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52" w:name="_ENREF_136"/>
      <w:r w:rsidRPr="002D74F4">
        <w:rPr>
          <w:rFonts w:ascii="Book Antiqua" w:hAnsi="Book Antiqua"/>
          <w:noProof/>
          <w:sz w:val="24"/>
          <w:szCs w:val="24"/>
        </w:rPr>
        <w:lastRenderedPageBreak/>
        <w:t>13</w:t>
      </w:r>
      <w:r w:rsidR="002D4567" w:rsidRPr="002D74F4">
        <w:rPr>
          <w:rFonts w:ascii="Book Antiqua" w:hAnsi="Book Antiqua"/>
          <w:noProof/>
          <w:sz w:val="24"/>
          <w:szCs w:val="24"/>
        </w:rPr>
        <w:t>5</w:t>
      </w:r>
      <w:r w:rsidRPr="002D74F4">
        <w:rPr>
          <w:rFonts w:ascii="Book Antiqua" w:hAnsi="Book Antiqua"/>
          <w:noProof/>
          <w:sz w:val="24"/>
          <w:szCs w:val="24"/>
        </w:rPr>
        <w:tab/>
      </w:r>
      <w:r w:rsidRPr="002D74F4">
        <w:rPr>
          <w:rFonts w:ascii="Book Antiqua" w:hAnsi="Book Antiqua"/>
          <w:b/>
          <w:noProof/>
          <w:sz w:val="24"/>
          <w:szCs w:val="24"/>
        </w:rPr>
        <w:t>Gupta RA</w:t>
      </w:r>
      <w:r w:rsidRPr="002D74F4">
        <w:rPr>
          <w:rFonts w:ascii="Book Antiqua" w:hAnsi="Book Antiqua"/>
          <w:noProof/>
          <w:sz w:val="24"/>
          <w:szCs w:val="24"/>
        </w:rPr>
        <w:t>, Wang D, Katkuri S, Wang H, Dey SK, DuBois RN. Activation of nuclear hormone receptor peroxisome proliferator-activated receptor-delta accelerates intestinal adenoma growth.</w:t>
      </w:r>
      <w:r w:rsidR="00827616" w:rsidRPr="002D74F4">
        <w:rPr>
          <w:rFonts w:ascii="Book Antiqua" w:hAnsi="Book Antiqua"/>
          <w:noProof/>
          <w:sz w:val="24"/>
          <w:szCs w:val="24"/>
        </w:rPr>
        <w:t xml:space="preserve"> </w:t>
      </w:r>
      <w:r w:rsidRPr="002D74F4">
        <w:rPr>
          <w:rFonts w:ascii="Book Antiqua" w:hAnsi="Book Antiqua"/>
          <w:i/>
          <w:noProof/>
          <w:sz w:val="24"/>
          <w:szCs w:val="24"/>
        </w:rPr>
        <w:t>Nat Med</w:t>
      </w:r>
      <w:r w:rsidRPr="002D74F4">
        <w:rPr>
          <w:rFonts w:ascii="Book Antiqua" w:hAnsi="Book Antiqua"/>
          <w:noProof/>
          <w:sz w:val="24"/>
          <w:szCs w:val="24"/>
        </w:rPr>
        <w:t xml:space="preserve"> 2004; </w:t>
      </w:r>
      <w:r w:rsidRPr="002D74F4">
        <w:rPr>
          <w:rFonts w:ascii="Book Antiqua" w:hAnsi="Book Antiqua"/>
          <w:b/>
          <w:noProof/>
          <w:sz w:val="24"/>
          <w:szCs w:val="24"/>
        </w:rPr>
        <w:t>10:</w:t>
      </w:r>
      <w:r w:rsidRPr="002D74F4">
        <w:rPr>
          <w:rFonts w:ascii="Book Antiqua" w:hAnsi="Book Antiqua"/>
          <w:noProof/>
          <w:sz w:val="24"/>
          <w:szCs w:val="24"/>
        </w:rPr>
        <w:t xml:space="preserve"> 245-247</w:t>
      </w:r>
      <w:bookmarkEnd w:id="152"/>
      <w:r w:rsidRPr="002D74F4">
        <w:rPr>
          <w:rFonts w:ascii="Book Antiqua" w:hAnsi="Book Antiqua"/>
          <w:noProof/>
          <w:sz w:val="24"/>
          <w:szCs w:val="24"/>
        </w:rPr>
        <w:t xml:space="preserve"> [PMID: 14758356 DOI: 10.1038/nm993]</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53" w:name="_ENREF_137"/>
      <w:r w:rsidRPr="002D74F4">
        <w:rPr>
          <w:rFonts w:ascii="Book Antiqua" w:hAnsi="Book Antiqua"/>
          <w:noProof/>
          <w:sz w:val="24"/>
          <w:szCs w:val="24"/>
        </w:rPr>
        <w:t>13</w:t>
      </w:r>
      <w:r w:rsidR="002D4567" w:rsidRPr="002D74F4">
        <w:rPr>
          <w:rFonts w:ascii="Book Antiqua" w:hAnsi="Book Antiqua"/>
          <w:noProof/>
          <w:sz w:val="24"/>
          <w:szCs w:val="24"/>
        </w:rPr>
        <w:t>6</w:t>
      </w:r>
      <w:r w:rsidRPr="002D74F4">
        <w:rPr>
          <w:rFonts w:ascii="Book Antiqua" w:hAnsi="Book Antiqua"/>
          <w:noProof/>
          <w:sz w:val="24"/>
          <w:szCs w:val="24"/>
        </w:rPr>
        <w:tab/>
      </w:r>
      <w:r w:rsidRPr="002D74F4">
        <w:rPr>
          <w:rFonts w:ascii="Book Antiqua" w:hAnsi="Book Antiqua"/>
          <w:b/>
          <w:noProof/>
          <w:sz w:val="24"/>
          <w:szCs w:val="24"/>
        </w:rPr>
        <w:t>Gupta RA</w:t>
      </w:r>
      <w:r w:rsidRPr="002D74F4">
        <w:rPr>
          <w:rFonts w:ascii="Book Antiqua" w:hAnsi="Book Antiqua"/>
          <w:noProof/>
          <w:sz w:val="24"/>
          <w:szCs w:val="24"/>
        </w:rPr>
        <w:t>, Tan J, Krause WF, Geraci MW, Willson TM, Dey SK, DuBois RN. Prostacyclin-mediated activation of peroxisome proliferator-activated receptor delta in colorectal cancer.</w:t>
      </w:r>
      <w:r w:rsidR="00827616" w:rsidRPr="002D74F4">
        <w:rPr>
          <w:rFonts w:ascii="Book Antiqua" w:hAnsi="Book Antiqua"/>
          <w:noProof/>
          <w:sz w:val="24"/>
          <w:szCs w:val="24"/>
        </w:rPr>
        <w:t xml:space="preserve"> </w:t>
      </w:r>
      <w:r w:rsidRPr="002D74F4">
        <w:rPr>
          <w:rFonts w:ascii="Book Antiqua" w:hAnsi="Book Antiqua"/>
          <w:i/>
          <w:noProof/>
          <w:sz w:val="24"/>
          <w:szCs w:val="24"/>
        </w:rPr>
        <w:t>Proc Natl Acad Sci U S A</w:t>
      </w:r>
      <w:r w:rsidRPr="002D74F4">
        <w:rPr>
          <w:rFonts w:ascii="Book Antiqua" w:hAnsi="Book Antiqua"/>
          <w:noProof/>
          <w:sz w:val="24"/>
          <w:szCs w:val="24"/>
        </w:rPr>
        <w:t xml:space="preserve"> 2000; </w:t>
      </w:r>
      <w:r w:rsidRPr="002D74F4">
        <w:rPr>
          <w:rFonts w:ascii="Book Antiqua" w:hAnsi="Book Antiqua"/>
          <w:b/>
          <w:noProof/>
          <w:sz w:val="24"/>
          <w:szCs w:val="24"/>
        </w:rPr>
        <w:t>97:</w:t>
      </w:r>
      <w:r w:rsidRPr="002D74F4">
        <w:rPr>
          <w:rFonts w:ascii="Book Antiqua" w:hAnsi="Book Antiqua"/>
          <w:noProof/>
          <w:sz w:val="24"/>
          <w:szCs w:val="24"/>
        </w:rPr>
        <w:t xml:space="preserve"> 13275-13280</w:t>
      </w:r>
      <w:bookmarkEnd w:id="153"/>
      <w:r w:rsidRPr="002D74F4">
        <w:rPr>
          <w:rFonts w:ascii="Book Antiqua" w:hAnsi="Book Antiqua"/>
          <w:noProof/>
          <w:sz w:val="24"/>
          <w:szCs w:val="24"/>
        </w:rPr>
        <w:t xml:space="preserve"> [PMID: 11087869 DOI: 10.1073/pnas.97.24.13275]</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54" w:name="_ENREF_138"/>
      <w:r w:rsidRPr="002D74F4">
        <w:rPr>
          <w:rFonts w:ascii="Book Antiqua" w:hAnsi="Book Antiqua"/>
          <w:noProof/>
          <w:sz w:val="24"/>
          <w:szCs w:val="24"/>
        </w:rPr>
        <w:t>13</w:t>
      </w:r>
      <w:r w:rsidR="002D4567" w:rsidRPr="002D74F4">
        <w:rPr>
          <w:rFonts w:ascii="Book Antiqua" w:hAnsi="Book Antiqua"/>
          <w:noProof/>
          <w:sz w:val="24"/>
          <w:szCs w:val="24"/>
        </w:rPr>
        <w:t>7</w:t>
      </w:r>
      <w:r w:rsidRPr="002D74F4">
        <w:rPr>
          <w:rFonts w:ascii="Book Antiqua" w:hAnsi="Book Antiqua"/>
          <w:noProof/>
          <w:sz w:val="24"/>
          <w:szCs w:val="24"/>
        </w:rPr>
        <w:tab/>
      </w:r>
      <w:r w:rsidRPr="002D74F4">
        <w:rPr>
          <w:rFonts w:ascii="Book Antiqua" w:hAnsi="Book Antiqua"/>
          <w:b/>
          <w:noProof/>
          <w:sz w:val="24"/>
          <w:szCs w:val="24"/>
        </w:rPr>
        <w:t>Takayama O</w:t>
      </w:r>
      <w:r w:rsidRPr="002D74F4">
        <w:rPr>
          <w:rFonts w:ascii="Book Antiqua" w:hAnsi="Book Antiqua"/>
          <w:noProof/>
          <w:sz w:val="24"/>
          <w:szCs w:val="24"/>
        </w:rPr>
        <w:t>, Yamamoto H, Damdinsuren B, Sugita Y, Ngan CY, Xu X, Tsujino T, Takemasa I, Ikeda M, Sekimoto M, Matsuura N, Monden M. Expression of PPARdelta in multistage carcinogenesis of the colorectum: implications of malignant cancer morphology.</w:t>
      </w:r>
      <w:r w:rsidR="00827616" w:rsidRPr="002D74F4">
        <w:rPr>
          <w:rFonts w:ascii="Book Antiqua" w:hAnsi="Book Antiqua"/>
          <w:noProof/>
          <w:sz w:val="24"/>
          <w:szCs w:val="24"/>
        </w:rPr>
        <w:t xml:space="preserve"> </w:t>
      </w:r>
      <w:r w:rsidRPr="002D74F4">
        <w:rPr>
          <w:rFonts w:ascii="Book Antiqua" w:hAnsi="Book Antiqua"/>
          <w:i/>
          <w:noProof/>
          <w:sz w:val="24"/>
          <w:szCs w:val="24"/>
        </w:rPr>
        <w:t>Br J Cancer</w:t>
      </w:r>
      <w:r w:rsidRPr="002D74F4">
        <w:rPr>
          <w:rFonts w:ascii="Book Antiqua" w:hAnsi="Book Antiqua"/>
          <w:noProof/>
          <w:sz w:val="24"/>
          <w:szCs w:val="24"/>
        </w:rPr>
        <w:t xml:space="preserve"> 2006; </w:t>
      </w:r>
      <w:r w:rsidRPr="002D74F4">
        <w:rPr>
          <w:rFonts w:ascii="Book Antiqua" w:hAnsi="Book Antiqua"/>
          <w:b/>
          <w:noProof/>
          <w:sz w:val="24"/>
          <w:szCs w:val="24"/>
        </w:rPr>
        <w:t>95:</w:t>
      </w:r>
      <w:r w:rsidRPr="002D74F4">
        <w:rPr>
          <w:rFonts w:ascii="Book Antiqua" w:hAnsi="Book Antiqua"/>
          <w:noProof/>
          <w:sz w:val="24"/>
          <w:szCs w:val="24"/>
        </w:rPr>
        <w:t xml:space="preserve"> 889-895</w:t>
      </w:r>
      <w:bookmarkEnd w:id="154"/>
      <w:r w:rsidRPr="002D74F4">
        <w:rPr>
          <w:rFonts w:ascii="Book Antiqua" w:hAnsi="Book Antiqua"/>
          <w:noProof/>
          <w:sz w:val="24"/>
          <w:szCs w:val="24"/>
        </w:rPr>
        <w:t xml:space="preserve"> [PMID: 16969348 DOI: 10.1038/sj.bjc.6603343]</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55" w:name="_ENREF_139"/>
      <w:r w:rsidRPr="002D74F4">
        <w:rPr>
          <w:rFonts w:ascii="Book Antiqua" w:hAnsi="Book Antiqua"/>
          <w:noProof/>
          <w:sz w:val="24"/>
          <w:szCs w:val="24"/>
        </w:rPr>
        <w:t>13</w:t>
      </w:r>
      <w:r w:rsidR="002D4567" w:rsidRPr="002D74F4">
        <w:rPr>
          <w:rFonts w:ascii="Book Antiqua" w:hAnsi="Book Antiqua"/>
          <w:noProof/>
          <w:sz w:val="24"/>
          <w:szCs w:val="24"/>
        </w:rPr>
        <w:t>8</w:t>
      </w:r>
      <w:r w:rsidRPr="002D74F4">
        <w:rPr>
          <w:rFonts w:ascii="Book Antiqua" w:hAnsi="Book Antiqua"/>
          <w:noProof/>
          <w:sz w:val="24"/>
          <w:szCs w:val="24"/>
        </w:rPr>
        <w:tab/>
      </w:r>
      <w:r w:rsidRPr="002D74F4">
        <w:rPr>
          <w:rFonts w:ascii="Book Antiqua" w:hAnsi="Book Antiqua"/>
          <w:b/>
          <w:noProof/>
          <w:sz w:val="24"/>
          <w:szCs w:val="24"/>
        </w:rPr>
        <w:t>Wu KK</w:t>
      </w:r>
      <w:r w:rsidRPr="002D74F4">
        <w:rPr>
          <w:rFonts w:ascii="Book Antiqua" w:hAnsi="Book Antiqua"/>
          <w:noProof/>
          <w:sz w:val="24"/>
          <w:szCs w:val="24"/>
        </w:rPr>
        <w:t xml:space="preserve">, Liou JY. Cyclooxygenase inhibitors induce colon cancer cell apoptosis </w:t>
      </w:r>
      <w:r w:rsidR="000D6205" w:rsidRPr="002D74F4">
        <w:rPr>
          <w:rFonts w:ascii="Book Antiqua" w:hAnsi="Book Antiqua"/>
          <w:i/>
          <w:noProof/>
          <w:sz w:val="24"/>
          <w:szCs w:val="24"/>
        </w:rPr>
        <w:t>Via</w:t>
      </w:r>
      <w:r w:rsidRPr="002D74F4">
        <w:rPr>
          <w:rFonts w:ascii="Book Antiqua" w:hAnsi="Book Antiqua"/>
          <w:noProof/>
          <w:sz w:val="24"/>
          <w:szCs w:val="24"/>
        </w:rPr>
        <w:t xml:space="preserve"> PPARdelta --&gt; 14-3-3epsilon pathway.</w:t>
      </w:r>
      <w:r w:rsidRPr="002D74F4">
        <w:rPr>
          <w:rFonts w:ascii="Book Antiqua" w:hAnsi="Book Antiqua"/>
          <w:i/>
          <w:noProof/>
          <w:sz w:val="24"/>
          <w:szCs w:val="24"/>
        </w:rPr>
        <w:t xml:space="preserve"> Methods Mol Biol </w:t>
      </w:r>
      <w:r w:rsidRPr="002D74F4">
        <w:rPr>
          <w:rFonts w:ascii="Book Antiqua" w:hAnsi="Book Antiqua"/>
          <w:noProof/>
          <w:sz w:val="24"/>
          <w:szCs w:val="24"/>
        </w:rPr>
        <w:t xml:space="preserve">2009; </w:t>
      </w:r>
      <w:r w:rsidRPr="002D74F4">
        <w:rPr>
          <w:rFonts w:ascii="Book Antiqua" w:hAnsi="Book Antiqua"/>
          <w:b/>
          <w:noProof/>
          <w:sz w:val="24"/>
          <w:szCs w:val="24"/>
        </w:rPr>
        <w:t>512</w:t>
      </w:r>
      <w:r w:rsidRPr="002D74F4">
        <w:rPr>
          <w:rFonts w:ascii="Book Antiqua" w:hAnsi="Book Antiqua"/>
          <w:noProof/>
          <w:sz w:val="24"/>
          <w:szCs w:val="24"/>
        </w:rPr>
        <w:t>: 295-307 [PMID: 19347284</w:t>
      </w:r>
      <w:r w:rsidR="00827616" w:rsidRPr="002D74F4">
        <w:rPr>
          <w:rFonts w:ascii="Book Antiqua" w:hAnsi="Book Antiqua"/>
          <w:noProof/>
          <w:sz w:val="24"/>
          <w:szCs w:val="24"/>
        </w:rPr>
        <w:t xml:space="preserve"> </w:t>
      </w:r>
      <w:r w:rsidRPr="002D74F4">
        <w:rPr>
          <w:rFonts w:ascii="Book Antiqua" w:hAnsi="Book Antiqua"/>
          <w:noProof/>
          <w:sz w:val="24"/>
          <w:szCs w:val="24"/>
        </w:rPr>
        <w:t>DOI: 10.1007/978-1-60327-530-9_16]</w:t>
      </w:r>
      <w:bookmarkEnd w:id="155"/>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56" w:name="_ENREF_140"/>
      <w:r w:rsidRPr="002D74F4">
        <w:rPr>
          <w:rFonts w:ascii="Book Antiqua" w:hAnsi="Book Antiqua"/>
          <w:noProof/>
          <w:sz w:val="24"/>
          <w:szCs w:val="24"/>
        </w:rPr>
        <w:t>1</w:t>
      </w:r>
      <w:r w:rsidR="002D4567" w:rsidRPr="002D74F4">
        <w:rPr>
          <w:rFonts w:ascii="Book Antiqua" w:hAnsi="Book Antiqua"/>
          <w:noProof/>
          <w:sz w:val="24"/>
          <w:szCs w:val="24"/>
        </w:rPr>
        <w:t>39</w:t>
      </w:r>
      <w:r w:rsidRPr="002D74F4">
        <w:rPr>
          <w:rFonts w:ascii="Book Antiqua" w:hAnsi="Book Antiqua"/>
          <w:noProof/>
          <w:sz w:val="24"/>
          <w:szCs w:val="24"/>
        </w:rPr>
        <w:tab/>
      </w:r>
      <w:r w:rsidRPr="002D74F4">
        <w:rPr>
          <w:rFonts w:ascii="Book Antiqua" w:hAnsi="Book Antiqua"/>
          <w:b/>
          <w:noProof/>
          <w:sz w:val="24"/>
          <w:szCs w:val="24"/>
        </w:rPr>
        <w:t>Cutler NS</w:t>
      </w:r>
      <w:r w:rsidRPr="002D74F4">
        <w:rPr>
          <w:rFonts w:ascii="Book Antiqua" w:hAnsi="Book Antiqua"/>
          <w:noProof/>
          <w:sz w:val="24"/>
          <w:szCs w:val="24"/>
        </w:rPr>
        <w:t>, Graves-Deal R, LaFleur BJ, Gao Z, Boman BM, Whitehead RH, Terry E, Morrow JD, Coffey RJ. Stromal production of prostacyclin confers an antiapoptotic effect to colonic epithelial cells.</w:t>
      </w:r>
      <w:r w:rsidRPr="002D74F4">
        <w:rPr>
          <w:rFonts w:ascii="Book Antiqua" w:hAnsi="Book Antiqua"/>
          <w:i/>
          <w:noProof/>
          <w:sz w:val="24"/>
          <w:szCs w:val="24"/>
        </w:rPr>
        <w:t xml:space="preserve"> Cancer Res </w:t>
      </w:r>
      <w:r w:rsidRPr="002D74F4">
        <w:rPr>
          <w:rFonts w:ascii="Book Antiqua" w:hAnsi="Book Antiqua"/>
          <w:noProof/>
          <w:sz w:val="24"/>
          <w:szCs w:val="24"/>
        </w:rPr>
        <w:t xml:space="preserve">2003; </w:t>
      </w:r>
      <w:r w:rsidRPr="002D74F4">
        <w:rPr>
          <w:rFonts w:ascii="Book Antiqua" w:hAnsi="Book Antiqua"/>
          <w:b/>
          <w:noProof/>
          <w:sz w:val="24"/>
          <w:szCs w:val="24"/>
        </w:rPr>
        <w:t>63:</w:t>
      </w:r>
      <w:r w:rsidRPr="002D74F4">
        <w:rPr>
          <w:rFonts w:ascii="Book Antiqua" w:hAnsi="Book Antiqua"/>
          <w:noProof/>
          <w:sz w:val="24"/>
          <w:szCs w:val="24"/>
        </w:rPr>
        <w:t xml:space="preserve"> 1748-1751 [PMID: 12702555]</w:t>
      </w:r>
      <w:bookmarkEnd w:id="156"/>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57" w:name="_ENREF_141"/>
      <w:r w:rsidRPr="002D74F4">
        <w:rPr>
          <w:rFonts w:ascii="Book Antiqua" w:hAnsi="Book Antiqua"/>
          <w:noProof/>
          <w:sz w:val="24"/>
          <w:szCs w:val="24"/>
        </w:rPr>
        <w:t>14</w:t>
      </w:r>
      <w:r w:rsidR="002D4567" w:rsidRPr="002D74F4">
        <w:rPr>
          <w:rFonts w:ascii="Book Antiqua" w:hAnsi="Book Antiqua"/>
          <w:noProof/>
          <w:sz w:val="24"/>
          <w:szCs w:val="24"/>
        </w:rPr>
        <w:t>0</w:t>
      </w:r>
      <w:r w:rsidRPr="002D74F4">
        <w:rPr>
          <w:rFonts w:ascii="Book Antiqua" w:hAnsi="Book Antiqua"/>
          <w:noProof/>
          <w:sz w:val="24"/>
          <w:szCs w:val="24"/>
        </w:rPr>
        <w:tab/>
      </w:r>
      <w:r w:rsidRPr="002D74F4">
        <w:rPr>
          <w:rFonts w:ascii="Book Antiqua" w:hAnsi="Book Antiqua"/>
          <w:b/>
          <w:noProof/>
          <w:sz w:val="24"/>
          <w:szCs w:val="24"/>
        </w:rPr>
        <w:t>Jeong E</w:t>
      </w:r>
      <w:r w:rsidRPr="002D74F4">
        <w:rPr>
          <w:rFonts w:ascii="Book Antiqua" w:hAnsi="Book Antiqua"/>
          <w:noProof/>
          <w:sz w:val="24"/>
          <w:szCs w:val="24"/>
        </w:rPr>
        <w:t>, Koo JE, Yeon SH, Kwak MK, Hwang DH, Lee JY. PPARdelta deficiency disrupts hypoxia-mediated tumorigenic potential of colon cancer cells.</w:t>
      </w:r>
      <w:r w:rsidRPr="002D74F4">
        <w:rPr>
          <w:rFonts w:ascii="Book Antiqua" w:hAnsi="Book Antiqua"/>
          <w:i/>
          <w:noProof/>
          <w:sz w:val="24"/>
          <w:szCs w:val="24"/>
        </w:rPr>
        <w:t xml:space="preserve"> Mol Carcinog </w:t>
      </w:r>
      <w:r w:rsidRPr="002D74F4">
        <w:rPr>
          <w:rFonts w:ascii="Book Antiqua" w:hAnsi="Book Antiqua"/>
          <w:noProof/>
          <w:sz w:val="24"/>
          <w:szCs w:val="24"/>
        </w:rPr>
        <w:t xml:space="preserve">2014; </w:t>
      </w:r>
      <w:r w:rsidRPr="002D74F4">
        <w:rPr>
          <w:rFonts w:ascii="Book Antiqua" w:hAnsi="Book Antiqua"/>
          <w:b/>
          <w:noProof/>
          <w:sz w:val="24"/>
          <w:szCs w:val="24"/>
        </w:rPr>
        <w:t>53:</w:t>
      </w:r>
      <w:r w:rsidRPr="002D74F4">
        <w:rPr>
          <w:rFonts w:ascii="Book Antiqua" w:hAnsi="Book Antiqua"/>
          <w:noProof/>
          <w:sz w:val="24"/>
          <w:szCs w:val="24"/>
        </w:rPr>
        <w:t xml:space="preserve"> 926-937 [PMID: 24610641</w:t>
      </w:r>
      <w:r w:rsidR="00827616" w:rsidRPr="002D74F4">
        <w:rPr>
          <w:rFonts w:ascii="Book Antiqua" w:hAnsi="Book Antiqua"/>
          <w:noProof/>
          <w:sz w:val="24"/>
          <w:szCs w:val="24"/>
        </w:rPr>
        <w:t xml:space="preserve"> </w:t>
      </w:r>
      <w:r w:rsidRPr="002D74F4">
        <w:rPr>
          <w:rFonts w:ascii="Book Antiqua" w:hAnsi="Book Antiqua"/>
          <w:noProof/>
          <w:sz w:val="24"/>
          <w:szCs w:val="24"/>
        </w:rPr>
        <w:t>DOI: 10.1002/mc.22144]</w:t>
      </w:r>
      <w:bookmarkEnd w:id="157"/>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58" w:name="_ENREF_142"/>
      <w:r w:rsidRPr="002D74F4">
        <w:rPr>
          <w:rFonts w:ascii="Book Antiqua" w:hAnsi="Book Antiqua"/>
          <w:noProof/>
          <w:sz w:val="24"/>
          <w:szCs w:val="24"/>
        </w:rPr>
        <w:t>14</w:t>
      </w:r>
      <w:r w:rsidR="002D4567" w:rsidRPr="002D74F4">
        <w:rPr>
          <w:rFonts w:ascii="Book Antiqua" w:hAnsi="Book Antiqua"/>
          <w:noProof/>
          <w:sz w:val="24"/>
          <w:szCs w:val="24"/>
        </w:rPr>
        <w:t>1</w:t>
      </w:r>
      <w:r w:rsidRPr="002D74F4">
        <w:rPr>
          <w:rFonts w:ascii="Book Antiqua" w:hAnsi="Book Antiqua"/>
          <w:noProof/>
          <w:sz w:val="24"/>
          <w:szCs w:val="24"/>
        </w:rPr>
        <w:tab/>
      </w:r>
      <w:r w:rsidRPr="002D74F4">
        <w:rPr>
          <w:rFonts w:ascii="Book Antiqua" w:hAnsi="Book Antiqua"/>
          <w:b/>
          <w:noProof/>
          <w:sz w:val="24"/>
          <w:szCs w:val="24"/>
        </w:rPr>
        <w:t>Davies RJ</w:t>
      </w:r>
      <w:r w:rsidRPr="002D74F4">
        <w:rPr>
          <w:rFonts w:ascii="Book Antiqua" w:hAnsi="Book Antiqua"/>
          <w:noProof/>
          <w:sz w:val="24"/>
          <w:szCs w:val="24"/>
        </w:rPr>
        <w:t>, Miller R, Coleman N. Colorectal cancer screening: prospects for molecular stool analysis.</w:t>
      </w:r>
      <w:r w:rsidR="00827616" w:rsidRPr="002D74F4">
        <w:rPr>
          <w:rFonts w:ascii="Book Antiqua" w:hAnsi="Book Antiqua"/>
          <w:noProof/>
          <w:sz w:val="24"/>
          <w:szCs w:val="24"/>
        </w:rPr>
        <w:t xml:space="preserve"> </w:t>
      </w:r>
      <w:r w:rsidRPr="002D74F4">
        <w:rPr>
          <w:rFonts w:ascii="Book Antiqua" w:hAnsi="Book Antiqua"/>
          <w:i/>
          <w:noProof/>
          <w:sz w:val="24"/>
          <w:szCs w:val="24"/>
        </w:rPr>
        <w:t>Nat Rev Cancer</w:t>
      </w:r>
      <w:r w:rsidRPr="002D74F4">
        <w:rPr>
          <w:rFonts w:ascii="Book Antiqua" w:hAnsi="Book Antiqua"/>
          <w:noProof/>
          <w:sz w:val="24"/>
          <w:szCs w:val="24"/>
        </w:rPr>
        <w:t xml:space="preserve"> 2005; </w:t>
      </w:r>
      <w:r w:rsidRPr="002D74F4">
        <w:rPr>
          <w:rFonts w:ascii="Book Antiqua" w:hAnsi="Book Antiqua"/>
          <w:b/>
          <w:noProof/>
          <w:sz w:val="24"/>
          <w:szCs w:val="24"/>
        </w:rPr>
        <w:t>5:</w:t>
      </w:r>
      <w:r w:rsidRPr="002D74F4">
        <w:rPr>
          <w:rFonts w:ascii="Book Antiqua" w:hAnsi="Book Antiqua"/>
          <w:noProof/>
          <w:sz w:val="24"/>
          <w:szCs w:val="24"/>
        </w:rPr>
        <w:t xml:space="preserve"> 199-209</w:t>
      </w:r>
      <w:bookmarkEnd w:id="158"/>
      <w:r w:rsidRPr="002D74F4">
        <w:rPr>
          <w:rFonts w:ascii="Book Antiqua" w:hAnsi="Book Antiqua"/>
          <w:noProof/>
          <w:sz w:val="24"/>
          <w:szCs w:val="24"/>
        </w:rPr>
        <w:t xml:space="preserve"> [PMID: 15738983 DOI: 10.1038/nrc1569]</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59" w:name="_ENREF_143"/>
      <w:r w:rsidRPr="002D74F4">
        <w:rPr>
          <w:rFonts w:ascii="Book Antiqua" w:hAnsi="Book Antiqua"/>
          <w:noProof/>
          <w:sz w:val="24"/>
          <w:szCs w:val="24"/>
        </w:rPr>
        <w:t>14</w:t>
      </w:r>
      <w:r w:rsidR="002D4567" w:rsidRPr="002D74F4">
        <w:rPr>
          <w:rFonts w:ascii="Book Antiqua" w:hAnsi="Book Antiqua"/>
          <w:noProof/>
          <w:sz w:val="24"/>
          <w:szCs w:val="24"/>
        </w:rPr>
        <w:t>2</w:t>
      </w:r>
      <w:r w:rsidRPr="002D74F4">
        <w:rPr>
          <w:rFonts w:ascii="Book Antiqua" w:hAnsi="Book Antiqua"/>
          <w:noProof/>
          <w:sz w:val="24"/>
          <w:szCs w:val="24"/>
        </w:rPr>
        <w:tab/>
      </w:r>
      <w:r w:rsidRPr="002D74F4">
        <w:rPr>
          <w:rFonts w:ascii="Book Antiqua" w:hAnsi="Book Antiqua"/>
          <w:b/>
          <w:noProof/>
          <w:sz w:val="24"/>
          <w:szCs w:val="24"/>
        </w:rPr>
        <w:t>Lurje G</w:t>
      </w:r>
      <w:r w:rsidRPr="002D74F4">
        <w:rPr>
          <w:rFonts w:ascii="Book Antiqua" w:hAnsi="Book Antiqua"/>
          <w:noProof/>
          <w:sz w:val="24"/>
          <w:szCs w:val="24"/>
        </w:rPr>
        <w:t>, Zhang W, Lenz HJ. Molecular prognostic markers in locally advanced colon cancer.</w:t>
      </w:r>
      <w:r w:rsidR="00827616" w:rsidRPr="002D74F4">
        <w:rPr>
          <w:rFonts w:ascii="Book Antiqua" w:hAnsi="Book Antiqua"/>
          <w:noProof/>
          <w:sz w:val="24"/>
          <w:szCs w:val="24"/>
        </w:rPr>
        <w:t xml:space="preserve"> </w:t>
      </w:r>
      <w:r w:rsidRPr="002D74F4">
        <w:rPr>
          <w:rFonts w:ascii="Book Antiqua" w:hAnsi="Book Antiqua"/>
          <w:i/>
          <w:noProof/>
          <w:sz w:val="24"/>
          <w:szCs w:val="24"/>
        </w:rPr>
        <w:t>Clin Colorectal Cancer</w:t>
      </w:r>
      <w:r w:rsidRPr="002D74F4">
        <w:rPr>
          <w:rFonts w:ascii="Book Antiqua" w:hAnsi="Book Antiqua"/>
          <w:noProof/>
          <w:sz w:val="24"/>
          <w:szCs w:val="24"/>
        </w:rPr>
        <w:t xml:space="preserve"> 2007; </w:t>
      </w:r>
      <w:r w:rsidRPr="002D74F4">
        <w:rPr>
          <w:rFonts w:ascii="Book Antiqua" w:hAnsi="Book Antiqua"/>
          <w:b/>
          <w:noProof/>
          <w:sz w:val="24"/>
          <w:szCs w:val="24"/>
        </w:rPr>
        <w:t>6:</w:t>
      </w:r>
      <w:r w:rsidRPr="002D74F4">
        <w:rPr>
          <w:rFonts w:ascii="Book Antiqua" w:hAnsi="Book Antiqua"/>
          <w:noProof/>
          <w:sz w:val="24"/>
          <w:szCs w:val="24"/>
        </w:rPr>
        <w:t xml:space="preserve"> 683-690</w:t>
      </w:r>
      <w:bookmarkEnd w:id="159"/>
      <w:r w:rsidRPr="002D74F4">
        <w:rPr>
          <w:rFonts w:ascii="Book Antiqua" w:hAnsi="Book Antiqua"/>
          <w:noProof/>
          <w:sz w:val="24"/>
          <w:szCs w:val="24"/>
        </w:rPr>
        <w:t xml:space="preserve"> [PMID: 18039421 DOI: 10.3816/CCC.2007.n.037]</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60" w:name="_ENREF_144"/>
      <w:r w:rsidRPr="002D74F4">
        <w:rPr>
          <w:rFonts w:ascii="Book Antiqua" w:hAnsi="Book Antiqua"/>
          <w:noProof/>
          <w:sz w:val="24"/>
          <w:szCs w:val="24"/>
        </w:rPr>
        <w:t>14</w:t>
      </w:r>
      <w:r w:rsidR="002D4567" w:rsidRPr="002D74F4">
        <w:rPr>
          <w:rFonts w:ascii="Book Antiqua" w:hAnsi="Book Antiqua"/>
          <w:noProof/>
          <w:sz w:val="24"/>
          <w:szCs w:val="24"/>
        </w:rPr>
        <w:t>3</w:t>
      </w:r>
      <w:r w:rsidRPr="002D74F4">
        <w:rPr>
          <w:rFonts w:ascii="Book Antiqua" w:hAnsi="Book Antiqua"/>
          <w:noProof/>
          <w:sz w:val="24"/>
          <w:szCs w:val="24"/>
        </w:rPr>
        <w:tab/>
      </w:r>
      <w:r w:rsidRPr="002D74F4">
        <w:rPr>
          <w:rFonts w:ascii="Book Antiqua" w:hAnsi="Book Antiqua"/>
          <w:b/>
          <w:noProof/>
          <w:sz w:val="24"/>
          <w:szCs w:val="24"/>
        </w:rPr>
        <w:t>Dubois RN</w:t>
      </w:r>
      <w:r w:rsidRPr="002D74F4">
        <w:rPr>
          <w:rFonts w:ascii="Book Antiqua" w:hAnsi="Book Antiqua"/>
          <w:noProof/>
          <w:sz w:val="24"/>
          <w:szCs w:val="24"/>
        </w:rPr>
        <w:t>. Role of inflammation and inflammatory mediators in colorectal cancer.</w:t>
      </w:r>
      <w:r w:rsidRPr="002D74F4">
        <w:rPr>
          <w:rFonts w:ascii="Book Antiqua" w:hAnsi="Book Antiqua"/>
          <w:i/>
          <w:noProof/>
          <w:sz w:val="24"/>
          <w:szCs w:val="24"/>
        </w:rPr>
        <w:t xml:space="preserve"> Trans Am Clin Climatol Assoc </w:t>
      </w:r>
      <w:r w:rsidRPr="002D74F4">
        <w:rPr>
          <w:rFonts w:ascii="Book Antiqua" w:hAnsi="Book Antiqua"/>
          <w:noProof/>
          <w:sz w:val="24"/>
          <w:szCs w:val="24"/>
        </w:rPr>
        <w:t xml:space="preserve">2014; </w:t>
      </w:r>
      <w:r w:rsidRPr="002D74F4">
        <w:rPr>
          <w:rFonts w:ascii="Book Antiqua" w:hAnsi="Book Antiqua"/>
          <w:b/>
          <w:noProof/>
          <w:sz w:val="24"/>
          <w:szCs w:val="24"/>
        </w:rPr>
        <w:t>125</w:t>
      </w:r>
      <w:r w:rsidRPr="002D74F4">
        <w:rPr>
          <w:rFonts w:ascii="Book Antiqua" w:hAnsi="Book Antiqua"/>
          <w:noProof/>
          <w:sz w:val="24"/>
          <w:szCs w:val="24"/>
        </w:rPr>
        <w:t>: 358-372 [PMID: 25125751]</w:t>
      </w:r>
      <w:bookmarkEnd w:id="160"/>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61" w:name="_ENREF_145"/>
      <w:r w:rsidRPr="002D74F4">
        <w:rPr>
          <w:rFonts w:ascii="Book Antiqua" w:hAnsi="Book Antiqua"/>
          <w:noProof/>
          <w:sz w:val="24"/>
          <w:szCs w:val="24"/>
        </w:rPr>
        <w:lastRenderedPageBreak/>
        <w:t>14</w:t>
      </w:r>
      <w:r w:rsidR="002D4567" w:rsidRPr="002D74F4">
        <w:rPr>
          <w:rFonts w:ascii="Book Antiqua" w:hAnsi="Book Antiqua"/>
          <w:noProof/>
          <w:sz w:val="24"/>
          <w:szCs w:val="24"/>
        </w:rPr>
        <w:t>4</w:t>
      </w:r>
      <w:r w:rsidRPr="002D74F4">
        <w:rPr>
          <w:rFonts w:ascii="Book Antiqua" w:hAnsi="Book Antiqua"/>
          <w:noProof/>
          <w:sz w:val="24"/>
          <w:szCs w:val="24"/>
        </w:rPr>
        <w:tab/>
      </w:r>
      <w:r w:rsidRPr="002D74F4">
        <w:rPr>
          <w:rFonts w:ascii="Book Antiqua" w:hAnsi="Book Antiqua"/>
          <w:b/>
          <w:noProof/>
          <w:sz w:val="24"/>
          <w:szCs w:val="24"/>
        </w:rPr>
        <w:t>Usman MW</w:t>
      </w:r>
      <w:r w:rsidRPr="002D74F4">
        <w:rPr>
          <w:rFonts w:ascii="Book Antiqua" w:hAnsi="Book Antiqua"/>
          <w:noProof/>
          <w:sz w:val="24"/>
          <w:szCs w:val="24"/>
        </w:rPr>
        <w:t>, Luo F, Cheng H, Zhao JJ, Liu P. Chemopreventive effects of aspirin at a glance.</w:t>
      </w:r>
      <w:r w:rsidRPr="002D74F4">
        <w:rPr>
          <w:rFonts w:ascii="Book Antiqua" w:hAnsi="Book Antiqua"/>
          <w:i/>
          <w:noProof/>
          <w:sz w:val="24"/>
          <w:szCs w:val="24"/>
        </w:rPr>
        <w:t xml:space="preserve"> Biochim Biophys Acta </w:t>
      </w:r>
      <w:r w:rsidRPr="002D74F4">
        <w:rPr>
          <w:rFonts w:ascii="Book Antiqua" w:hAnsi="Book Antiqua"/>
          <w:noProof/>
          <w:sz w:val="24"/>
          <w:szCs w:val="24"/>
        </w:rPr>
        <w:t xml:space="preserve">2015; </w:t>
      </w:r>
      <w:r w:rsidRPr="002D74F4">
        <w:rPr>
          <w:rFonts w:ascii="Book Antiqua" w:hAnsi="Book Antiqua"/>
          <w:b/>
          <w:noProof/>
          <w:sz w:val="24"/>
          <w:szCs w:val="24"/>
        </w:rPr>
        <w:t>1855:</w:t>
      </w:r>
      <w:r w:rsidRPr="002D74F4">
        <w:rPr>
          <w:rFonts w:ascii="Book Antiqua" w:hAnsi="Book Antiqua"/>
          <w:noProof/>
          <w:sz w:val="24"/>
          <w:szCs w:val="24"/>
        </w:rPr>
        <w:t xml:space="preserve"> 254-263 [PMID: 25842298</w:t>
      </w:r>
      <w:r w:rsidR="00827616" w:rsidRPr="002D74F4">
        <w:rPr>
          <w:rFonts w:ascii="Book Antiqua" w:hAnsi="Book Antiqua"/>
          <w:noProof/>
          <w:sz w:val="24"/>
          <w:szCs w:val="24"/>
        </w:rPr>
        <w:t xml:space="preserve"> </w:t>
      </w:r>
      <w:r w:rsidRPr="002D74F4">
        <w:rPr>
          <w:rFonts w:ascii="Book Antiqua" w:hAnsi="Book Antiqua"/>
          <w:noProof/>
          <w:sz w:val="24"/>
          <w:szCs w:val="24"/>
        </w:rPr>
        <w:t>DOI: 10.1016/j.bbcan.2015.03.007]</w:t>
      </w:r>
      <w:bookmarkEnd w:id="161"/>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62" w:name="_ENREF_146"/>
      <w:r w:rsidRPr="002D74F4">
        <w:rPr>
          <w:rFonts w:ascii="Book Antiqua" w:hAnsi="Book Antiqua"/>
          <w:noProof/>
          <w:sz w:val="24"/>
          <w:szCs w:val="24"/>
        </w:rPr>
        <w:t>14</w:t>
      </w:r>
      <w:r w:rsidR="002D4567" w:rsidRPr="002D74F4">
        <w:rPr>
          <w:rFonts w:ascii="Book Antiqua" w:hAnsi="Book Antiqua"/>
          <w:noProof/>
          <w:sz w:val="24"/>
          <w:szCs w:val="24"/>
        </w:rPr>
        <w:t>5</w:t>
      </w:r>
      <w:r w:rsidRPr="002D74F4">
        <w:rPr>
          <w:rFonts w:ascii="Book Antiqua" w:hAnsi="Book Antiqua"/>
          <w:noProof/>
          <w:sz w:val="24"/>
          <w:szCs w:val="24"/>
        </w:rPr>
        <w:tab/>
      </w:r>
      <w:r w:rsidRPr="002D74F4">
        <w:rPr>
          <w:rFonts w:ascii="Book Antiqua" w:hAnsi="Book Antiqua"/>
          <w:b/>
          <w:noProof/>
          <w:sz w:val="24"/>
          <w:szCs w:val="24"/>
        </w:rPr>
        <w:t>Rothwell PM</w:t>
      </w:r>
      <w:r w:rsidRPr="002D74F4">
        <w:rPr>
          <w:rFonts w:ascii="Book Antiqua" w:hAnsi="Book Antiqua"/>
          <w:noProof/>
          <w:sz w:val="24"/>
          <w:szCs w:val="24"/>
        </w:rPr>
        <w:t>, Wilson M, Price JF, Belch JF, Meade TW, Mehta Z. Effect of daily aspirin on risk of cancer metastasis: a study of incident cancers during randomised controlled trials.</w:t>
      </w:r>
      <w:r w:rsidR="00827616" w:rsidRPr="002D74F4">
        <w:rPr>
          <w:rFonts w:ascii="Book Antiqua" w:hAnsi="Book Antiqua"/>
          <w:noProof/>
          <w:sz w:val="24"/>
          <w:szCs w:val="24"/>
        </w:rPr>
        <w:t xml:space="preserve"> </w:t>
      </w:r>
      <w:r w:rsidRPr="002D74F4">
        <w:rPr>
          <w:rFonts w:ascii="Book Antiqua" w:hAnsi="Book Antiqua"/>
          <w:i/>
          <w:noProof/>
          <w:sz w:val="24"/>
          <w:szCs w:val="24"/>
        </w:rPr>
        <w:t xml:space="preserve">Lancet </w:t>
      </w:r>
      <w:r w:rsidRPr="002D74F4">
        <w:rPr>
          <w:rFonts w:ascii="Book Antiqua" w:hAnsi="Book Antiqua"/>
          <w:noProof/>
          <w:sz w:val="24"/>
          <w:szCs w:val="24"/>
        </w:rPr>
        <w:t xml:space="preserve">2012; </w:t>
      </w:r>
      <w:r w:rsidRPr="002D74F4">
        <w:rPr>
          <w:rFonts w:ascii="Book Antiqua" w:hAnsi="Book Antiqua"/>
          <w:b/>
          <w:noProof/>
          <w:sz w:val="24"/>
          <w:szCs w:val="24"/>
        </w:rPr>
        <w:t>379:</w:t>
      </w:r>
      <w:r w:rsidRPr="002D74F4">
        <w:rPr>
          <w:rFonts w:ascii="Book Antiqua" w:hAnsi="Book Antiqua"/>
          <w:noProof/>
          <w:sz w:val="24"/>
          <w:szCs w:val="24"/>
        </w:rPr>
        <w:t xml:space="preserve"> 1591-1601</w:t>
      </w:r>
      <w:bookmarkEnd w:id="162"/>
      <w:r w:rsidRPr="002D74F4">
        <w:rPr>
          <w:rFonts w:ascii="Book Antiqua" w:hAnsi="Book Antiqua"/>
          <w:noProof/>
          <w:sz w:val="24"/>
          <w:szCs w:val="24"/>
        </w:rPr>
        <w:t xml:space="preserve"> [PMID: 22440947 DOI: 10.1016/S0140-6736(12)60209-8]</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63" w:name="_ENREF_147"/>
      <w:r w:rsidRPr="002D74F4">
        <w:rPr>
          <w:rFonts w:ascii="Book Antiqua" w:hAnsi="Book Antiqua"/>
          <w:noProof/>
          <w:sz w:val="24"/>
          <w:szCs w:val="24"/>
        </w:rPr>
        <w:t>14</w:t>
      </w:r>
      <w:r w:rsidR="002D4567" w:rsidRPr="002D74F4">
        <w:rPr>
          <w:rFonts w:ascii="Book Antiqua" w:hAnsi="Book Antiqua"/>
          <w:noProof/>
          <w:sz w:val="24"/>
          <w:szCs w:val="24"/>
        </w:rPr>
        <w:t>6</w:t>
      </w:r>
      <w:r w:rsidRPr="002D74F4">
        <w:rPr>
          <w:rFonts w:ascii="Book Antiqua" w:hAnsi="Book Antiqua"/>
          <w:noProof/>
          <w:sz w:val="24"/>
          <w:szCs w:val="24"/>
        </w:rPr>
        <w:tab/>
      </w:r>
      <w:r w:rsidRPr="002D74F4">
        <w:rPr>
          <w:rFonts w:ascii="Book Antiqua" w:hAnsi="Book Antiqua"/>
          <w:b/>
          <w:noProof/>
          <w:sz w:val="24"/>
          <w:szCs w:val="24"/>
        </w:rPr>
        <w:t>Greenhough A</w:t>
      </w:r>
      <w:r w:rsidRPr="002D74F4">
        <w:rPr>
          <w:rFonts w:ascii="Book Antiqua" w:hAnsi="Book Antiqua"/>
          <w:noProof/>
          <w:sz w:val="24"/>
          <w:szCs w:val="24"/>
        </w:rPr>
        <w:t>, Smartt HJ, Moore AE, Roberts HR, Williams AC, Paraskeva C, Kaidi A. The COX-2/PGE2 pathway: key roles in the hallmarks of cancer and adaptation to the tumour microenvironment.</w:t>
      </w:r>
      <w:r w:rsidR="00827616" w:rsidRPr="002D74F4">
        <w:rPr>
          <w:rFonts w:ascii="Book Antiqua" w:hAnsi="Book Antiqua"/>
          <w:noProof/>
          <w:sz w:val="24"/>
          <w:szCs w:val="24"/>
        </w:rPr>
        <w:t xml:space="preserve"> </w:t>
      </w:r>
      <w:r w:rsidRPr="002D74F4">
        <w:rPr>
          <w:rFonts w:ascii="Book Antiqua" w:hAnsi="Book Antiqua"/>
          <w:i/>
          <w:noProof/>
          <w:sz w:val="24"/>
          <w:szCs w:val="24"/>
        </w:rPr>
        <w:t>Carcinogenesis</w:t>
      </w:r>
      <w:r w:rsidRPr="002D74F4">
        <w:rPr>
          <w:rFonts w:ascii="Book Antiqua" w:hAnsi="Book Antiqua"/>
          <w:noProof/>
          <w:sz w:val="24"/>
          <w:szCs w:val="24"/>
        </w:rPr>
        <w:t xml:space="preserve"> 2009; </w:t>
      </w:r>
      <w:r w:rsidRPr="002D74F4">
        <w:rPr>
          <w:rFonts w:ascii="Book Antiqua" w:hAnsi="Book Antiqua"/>
          <w:b/>
          <w:noProof/>
          <w:sz w:val="24"/>
          <w:szCs w:val="24"/>
        </w:rPr>
        <w:t>30:</w:t>
      </w:r>
      <w:r w:rsidRPr="002D74F4">
        <w:rPr>
          <w:rFonts w:ascii="Book Antiqua" w:hAnsi="Book Antiqua"/>
          <w:noProof/>
          <w:sz w:val="24"/>
          <w:szCs w:val="24"/>
        </w:rPr>
        <w:t xml:space="preserve"> 377-386</w:t>
      </w:r>
      <w:bookmarkEnd w:id="163"/>
      <w:r w:rsidRPr="002D74F4">
        <w:rPr>
          <w:rFonts w:ascii="Book Antiqua" w:hAnsi="Book Antiqua"/>
          <w:noProof/>
          <w:sz w:val="24"/>
          <w:szCs w:val="24"/>
        </w:rPr>
        <w:t xml:space="preserve"> [PMID: 19136477 DOI: 10.1093/carcin/bgp014]</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64" w:name="_ENREF_148"/>
      <w:r w:rsidRPr="002D74F4">
        <w:rPr>
          <w:rFonts w:ascii="Book Antiqua" w:hAnsi="Book Antiqua"/>
          <w:noProof/>
          <w:sz w:val="24"/>
          <w:szCs w:val="24"/>
        </w:rPr>
        <w:t>14</w:t>
      </w:r>
      <w:r w:rsidR="002D4567" w:rsidRPr="002D74F4">
        <w:rPr>
          <w:rFonts w:ascii="Book Antiqua" w:hAnsi="Book Antiqua"/>
          <w:noProof/>
          <w:sz w:val="24"/>
          <w:szCs w:val="24"/>
        </w:rPr>
        <w:t>7</w:t>
      </w:r>
      <w:r w:rsidRPr="002D74F4">
        <w:rPr>
          <w:rFonts w:ascii="Book Antiqua" w:hAnsi="Book Antiqua"/>
          <w:noProof/>
          <w:sz w:val="24"/>
          <w:szCs w:val="24"/>
        </w:rPr>
        <w:tab/>
      </w:r>
      <w:r w:rsidRPr="002D74F4">
        <w:rPr>
          <w:rFonts w:ascii="Book Antiqua" w:hAnsi="Book Antiqua"/>
          <w:b/>
          <w:noProof/>
          <w:sz w:val="24"/>
          <w:szCs w:val="24"/>
        </w:rPr>
        <w:t>Cianchi F</w:t>
      </w:r>
      <w:r w:rsidRPr="002D74F4">
        <w:rPr>
          <w:rFonts w:ascii="Book Antiqua" w:hAnsi="Book Antiqua"/>
          <w:noProof/>
          <w:sz w:val="24"/>
          <w:szCs w:val="24"/>
        </w:rPr>
        <w:t>, Cortesini C, Bechi P, Fantappie O, Messerini L, Vannacci A, Sardi I, Baroni G, Boddi V, Mazzanti R, Masini E. Up-regulation of cyclooxygenase 2 gene expression correlates with tumor angiogenesis in human colorectal cancer.</w:t>
      </w:r>
      <w:r w:rsidR="00827616" w:rsidRPr="002D74F4">
        <w:rPr>
          <w:rFonts w:ascii="Book Antiqua" w:hAnsi="Book Antiqua"/>
          <w:noProof/>
          <w:sz w:val="24"/>
          <w:szCs w:val="24"/>
        </w:rPr>
        <w:t xml:space="preserve"> </w:t>
      </w:r>
      <w:r w:rsidRPr="002D74F4">
        <w:rPr>
          <w:rFonts w:ascii="Book Antiqua" w:hAnsi="Book Antiqua"/>
          <w:i/>
          <w:noProof/>
          <w:sz w:val="24"/>
          <w:szCs w:val="24"/>
        </w:rPr>
        <w:t>Gastroenterology</w:t>
      </w:r>
      <w:r w:rsidRPr="002D74F4">
        <w:rPr>
          <w:rFonts w:ascii="Book Antiqua" w:hAnsi="Book Antiqua"/>
          <w:noProof/>
          <w:sz w:val="24"/>
          <w:szCs w:val="24"/>
        </w:rPr>
        <w:t xml:space="preserve"> 2001; </w:t>
      </w:r>
      <w:r w:rsidRPr="002D74F4">
        <w:rPr>
          <w:rFonts w:ascii="Book Antiqua" w:hAnsi="Book Antiqua"/>
          <w:b/>
          <w:noProof/>
          <w:sz w:val="24"/>
          <w:szCs w:val="24"/>
        </w:rPr>
        <w:t>30:</w:t>
      </w:r>
      <w:r w:rsidRPr="002D74F4">
        <w:rPr>
          <w:rFonts w:ascii="Book Antiqua" w:hAnsi="Book Antiqua"/>
          <w:noProof/>
          <w:sz w:val="24"/>
          <w:szCs w:val="24"/>
        </w:rPr>
        <w:t xml:space="preserve"> 1339-1347</w:t>
      </w:r>
      <w:bookmarkEnd w:id="164"/>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65" w:name="_ENREF_149"/>
      <w:r w:rsidRPr="002D74F4">
        <w:rPr>
          <w:rFonts w:ascii="Book Antiqua" w:hAnsi="Book Antiqua"/>
          <w:noProof/>
          <w:sz w:val="24"/>
          <w:szCs w:val="24"/>
        </w:rPr>
        <w:t>14</w:t>
      </w:r>
      <w:r w:rsidR="002D4567" w:rsidRPr="002D74F4">
        <w:rPr>
          <w:rFonts w:ascii="Book Antiqua" w:hAnsi="Book Antiqua"/>
          <w:noProof/>
          <w:sz w:val="24"/>
          <w:szCs w:val="24"/>
        </w:rPr>
        <w:t>8</w:t>
      </w:r>
      <w:r w:rsidRPr="002D74F4">
        <w:rPr>
          <w:rFonts w:ascii="Book Antiqua" w:hAnsi="Book Antiqua"/>
          <w:noProof/>
          <w:sz w:val="24"/>
          <w:szCs w:val="24"/>
        </w:rPr>
        <w:tab/>
      </w:r>
      <w:r w:rsidRPr="002D74F4">
        <w:rPr>
          <w:rFonts w:ascii="Book Antiqua" w:hAnsi="Book Antiqua"/>
          <w:b/>
          <w:noProof/>
          <w:sz w:val="24"/>
          <w:szCs w:val="24"/>
        </w:rPr>
        <w:t>Wu WK</w:t>
      </w:r>
      <w:r w:rsidRPr="002D74F4">
        <w:rPr>
          <w:rFonts w:ascii="Book Antiqua" w:hAnsi="Book Antiqua"/>
          <w:noProof/>
          <w:sz w:val="24"/>
          <w:szCs w:val="24"/>
        </w:rPr>
        <w:t>, Sung JJ, Lee CW, Yu J, Cho CH. Cyclooxygenase-2 in tumorigenesis of gastrointestinal cancers: an update on the molecular mechanisms.</w:t>
      </w:r>
      <w:r w:rsidR="00827616" w:rsidRPr="002D74F4">
        <w:rPr>
          <w:rFonts w:ascii="Book Antiqua" w:hAnsi="Book Antiqua"/>
          <w:noProof/>
          <w:sz w:val="24"/>
          <w:szCs w:val="24"/>
        </w:rPr>
        <w:t xml:space="preserve"> </w:t>
      </w:r>
      <w:r w:rsidRPr="002D74F4">
        <w:rPr>
          <w:rFonts w:ascii="Book Antiqua" w:hAnsi="Book Antiqua"/>
          <w:i/>
          <w:noProof/>
          <w:sz w:val="24"/>
          <w:szCs w:val="24"/>
        </w:rPr>
        <w:t>Cancer Lett</w:t>
      </w:r>
      <w:r w:rsidRPr="002D74F4">
        <w:rPr>
          <w:rFonts w:ascii="Book Antiqua" w:hAnsi="Book Antiqua"/>
          <w:noProof/>
          <w:sz w:val="24"/>
          <w:szCs w:val="24"/>
        </w:rPr>
        <w:t xml:space="preserve"> 2010; </w:t>
      </w:r>
      <w:r w:rsidRPr="002D74F4">
        <w:rPr>
          <w:rFonts w:ascii="Book Antiqua" w:hAnsi="Book Antiqua"/>
          <w:b/>
          <w:noProof/>
          <w:sz w:val="24"/>
          <w:szCs w:val="24"/>
        </w:rPr>
        <w:t>295:</w:t>
      </w:r>
      <w:r w:rsidRPr="002D74F4">
        <w:rPr>
          <w:rFonts w:ascii="Book Antiqua" w:hAnsi="Book Antiqua"/>
          <w:noProof/>
          <w:sz w:val="24"/>
          <w:szCs w:val="24"/>
        </w:rPr>
        <w:t xml:space="preserve"> 7-16</w:t>
      </w:r>
      <w:bookmarkEnd w:id="165"/>
      <w:r w:rsidRPr="002D74F4">
        <w:rPr>
          <w:rFonts w:ascii="Book Antiqua" w:hAnsi="Book Antiqua"/>
          <w:noProof/>
          <w:sz w:val="24"/>
          <w:szCs w:val="24"/>
        </w:rPr>
        <w:t xml:space="preserve"> [PMID: 20381235 DOI: 10.1016/j.canlet.2010.03.015]</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66" w:name="_ENREF_150"/>
      <w:r w:rsidRPr="002D74F4">
        <w:rPr>
          <w:rFonts w:ascii="Book Antiqua" w:hAnsi="Book Antiqua"/>
          <w:noProof/>
          <w:sz w:val="24"/>
          <w:szCs w:val="24"/>
        </w:rPr>
        <w:t>1</w:t>
      </w:r>
      <w:r w:rsidR="002D4567" w:rsidRPr="002D74F4">
        <w:rPr>
          <w:rFonts w:ascii="Book Antiqua" w:hAnsi="Book Antiqua"/>
          <w:noProof/>
          <w:sz w:val="24"/>
          <w:szCs w:val="24"/>
        </w:rPr>
        <w:t>49</w:t>
      </w:r>
      <w:r w:rsidRPr="002D74F4">
        <w:rPr>
          <w:rFonts w:ascii="Book Antiqua" w:hAnsi="Book Antiqua"/>
          <w:noProof/>
          <w:sz w:val="24"/>
          <w:szCs w:val="24"/>
        </w:rPr>
        <w:tab/>
      </w:r>
      <w:r w:rsidRPr="002D74F4">
        <w:rPr>
          <w:rFonts w:ascii="Book Antiqua" w:hAnsi="Book Antiqua"/>
          <w:b/>
          <w:noProof/>
          <w:sz w:val="24"/>
          <w:szCs w:val="24"/>
        </w:rPr>
        <w:t>Radinsky R</w:t>
      </w:r>
      <w:r w:rsidRPr="002D74F4">
        <w:rPr>
          <w:rFonts w:ascii="Book Antiqua" w:hAnsi="Book Antiqua"/>
          <w:noProof/>
          <w:sz w:val="24"/>
          <w:szCs w:val="24"/>
        </w:rPr>
        <w:t>. Modulation of tumor cell gene expression and phenotype by the organ-specific metastatic environment.</w:t>
      </w:r>
      <w:r w:rsidRPr="002D74F4">
        <w:rPr>
          <w:rFonts w:ascii="Book Antiqua" w:hAnsi="Book Antiqua"/>
          <w:i/>
          <w:noProof/>
          <w:sz w:val="24"/>
          <w:szCs w:val="24"/>
        </w:rPr>
        <w:t xml:space="preserve"> Cancer Metastasis Rev </w:t>
      </w:r>
      <w:r w:rsidRPr="002D74F4">
        <w:rPr>
          <w:rFonts w:ascii="Book Antiqua" w:hAnsi="Book Antiqua"/>
          <w:noProof/>
          <w:sz w:val="24"/>
          <w:szCs w:val="24"/>
        </w:rPr>
        <w:t xml:space="preserve">1995; </w:t>
      </w:r>
      <w:r w:rsidRPr="002D74F4">
        <w:rPr>
          <w:rFonts w:ascii="Book Antiqua" w:hAnsi="Book Antiqua"/>
          <w:b/>
          <w:noProof/>
          <w:sz w:val="24"/>
          <w:szCs w:val="24"/>
        </w:rPr>
        <w:t>14:</w:t>
      </w:r>
      <w:r w:rsidRPr="002D74F4">
        <w:rPr>
          <w:rFonts w:ascii="Book Antiqua" w:hAnsi="Book Antiqua"/>
          <w:noProof/>
          <w:sz w:val="24"/>
          <w:szCs w:val="24"/>
        </w:rPr>
        <w:t xml:space="preserve"> 323-338 [PMID: 8821093 DOI: 10.1007/BF00690601]</w:t>
      </w:r>
      <w:bookmarkEnd w:id="166"/>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67" w:name="_ENREF_151"/>
      <w:r w:rsidRPr="002D74F4">
        <w:rPr>
          <w:rFonts w:ascii="Book Antiqua" w:hAnsi="Book Antiqua"/>
          <w:noProof/>
          <w:sz w:val="24"/>
          <w:szCs w:val="24"/>
        </w:rPr>
        <w:t>15</w:t>
      </w:r>
      <w:r w:rsidR="002D4567" w:rsidRPr="002D74F4">
        <w:rPr>
          <w:rFonts w:ascii="Book Antiqua" w:hAnsi="Book Antiqua"/>
          <w:noProof/>
          <w:sz w:val="24"/>
          <w:szCs w:val="24"/>
        </w:rPr>
        <w:t>0</w:t>
      </w:r>
      <w:r w:rsidRPr="002D74F4">
        <w:rPr>
          <w:rFonts w:ascii="Book Antiqua" w:hAnsi="Book Antiqua"/>
          <w:noProof/>
          <w:sz w:val="24"/>
          <w:szCs w:val="24"/>
        </w:rPr>
        <w:tab/>
      </w:r>
      <w:r w:rsidRPr="002D74F4">
        <w:rPr>
          <w:rFonts w:ascii="Book Antiqua" w:hAnsi="Book Antiqua"/>
          <w:b/>
          <w:noProof/>
          <w:sz w:val="24"/>
          <w:szCs w:val="24"/>
        </w:rPr>
        <w:t>Buchanan FG</w:t>
      </w:r>
      <w:r w:rsidRPr="002D74F4">
        <w:rPr>
          <w:rFonts w:ascii="Book Antiqua" w:hAnsi="Book Antiqua"/>
          <w:noProof/>
          <w:sz w:val="24"/>
          <w:szCs w:val="24"/>
        </w:rPr>
        <w:t xml:space="preserve">, Wang D, Bargiacchi F, DuBois RN. Prostaglandin E2 regulates cell migration </w:t>
      </w:r>
      <w:r w:rsidR="000D6205" w:rsidRPr="002D74F4">
        <w:rPr>
          <w:rFonts w:ascii="Book Antiqua" w:hAnsi="Book Antiqua"/>
          <w:i/>
          <w:noProof/>
          <w:sz w:val="24"/>
          <w:szCs w:val="24"/>
        </w:rPr>
        <w:t>via</w:t>
      </w:r>
      <w:r w:rsidRPr="002D74F4">
        <w:rPr>
          <w:rFonts w:ascii="Book Antiqua" w:hAnsi="Book Antiqua"/>
          <w:noProof/>
          <w:sz w:val="24"/>
          <w:szCs w:val="24"/>
        </w:rPr>
        <w:t xml:space="preserve"> the intracellular activation of the epidermal growth factor receptor.</w:t>
      </w:r>
      <w:r w:rsidR="00827616" w:rsidRPr="002D74F4">
        <w:rPr>
          <w:rFonts w:ascii="Book Antiqua" w:hAnsi="Book Antiqua"/>
          <w:noProof/>
          <w:sz w:val="24"/>
          <w:szCs w:val="24"/>
        </w:rPr>
        <w:t xml:space="preserve"> </w:t>
      </w:r>
      <w:r w:rsidRPr="002D74F4">
        <w:rPr>
          <w:rFonts w:ascii="Book Antiqua" w:hAnsi="Book Antiqua"/>
          <w:i/>
          <w:noProof/>
          <w:sz w:val="24"/>
          <w:szCs w:val="24"/>
        </w:rPr>
        <w:t>J Biol Chem</w:t>
      </w:r>
      <w:r w:rsidRPr="002D74F4">
        <w:rPr>
          <w:rFonts w:ascii="Book Antiqua" w:hAnsi="Book Antiqua"/>
          <w:noProof/>
          <w:sz w:val="24"/>
          <w:szCs w:val="24"/>
        </w:rPr>
        <w:t xml:space="preserve"> 2003; </w:t>
      </w:r>
      <w:r w:rsidRPr="002D74F4">
        <w:rPr>
          <w:rFonts w:ascii="Book Antiqua" w:hAnsi="Book Antiqua"/>
          <w:b/>
          <w:noProof/>
          <w:sz w:val="24"/>
          <w:szCs w:val="24"/>
        </w:rPr>
        <w:t>278:</w:t>
      </w:r>
      <w:r w:rsidRPr="002D74F4">
        <w:rPr>
          <w:rFonts w:ascii="Book Antiqua" w:hAnsi="Book Antiqua"/>
          <w:noProof/>
          <w:sz w:val="24"/>
          <w:szCs w:val="24"/>
        </w:rPr>
        <w:t xml:space="preserve"> 35451-35457</w:t>
      </w:r>
      <w:bookmarkEnd w:id="167"/>
      <w:r w:rsidRPr="002D74F4">
        <w:rPr>
          <w:rFonts w:ascii="Book Antiqua" w:hAnsi="Book Antiqua"/>
          <w:noProof/>
          <w:sz w:val="24"/>
          <w:szCs w:val="24"/>
        </w:rPr>
        <w:t xml:space="preserve"> [PMID: 12824187 DOI: 10.1074/jbc.M302474200]</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68" w:name="_ENREF_152"/>
      <w:r w:rsidRPr="002D74F4">
        <w:rPr>
          <w:rFonts w:ascii="Book Antiqua" w:hAnsi="Book Antiqua"/>
          <w:noProof/>
          <w:sz w:val="24"/>
          <w:szCs w:val="24"/>
        </w:rPr>
        <w:t>15</w:t>
      </w:r>
      <w:r w:rsidR="002D4567" w:rsidRPr="002D74F4">
        <w:rPr>
          <w:rFonts w:ascii="Book Antiqua" w:hAnsi="Book Antiqua"/>
          <w:noProof/>
          <w:sz w:val="24"/>
          <w:szCs w:val="24"/>
        </w:rPr>
        <w:t>1</w:t>
      </w:r>
      <w:r w:rsidRPr="002D74F4">
        <w:rPr>
          <w:rFonts w:ascii="Book Antiqua" w:hAnsi="Book Antiqua"/>
          <w:noProof/>
          <w:sz w:val="24"/>
          <w:szCs w:val="24"/>
        </w:rPr>
        <w:tab/>
      </w:r>
      <w:r w:rsidRPr="002D74F4">
        <w:rPr>
          <w:rFonts w:ascii="Book Antiqua" w:hAnsi="Book Antiqua"/>
          <w:b/>
          <w:noProof/>
          <w:sz w:val="24"/>
          <w:szCs w:val="24"/>
        </w:rPr>
        <w:t>Buchanan FG</w:t>
      </w:r>
      <w:r w:rsidRPr="002D74F4">
        <w:rPr>
          <w:rFonts w:ascii="Book Antiqua" w:hAnsi="Book Antiqua"/>
          <w:noProof/>
          <w:sz w:val="24"/>
          <w:szCs w:val="24"/>
        </w:rPr>
        <w:t>, Gorden DL, Matta P, Shi Q, Matrisian LM, DuBois RN. Role of beta-arrestin 1 in the metastatic progression of colorectal cancer.</w:t>
      </w:r>
      <w:r w:rsidR="00827616" w:rsidRPr="002D74F4">
        <w:rPr>
          <w:rFonts w:ascii="Book Antiqua" w:hAnsi="Book Antiqua"/>
          <w:noProof/>
          <w:sz w:val="24"/>
          <w:szCs w:val="24"/>
        </w:rPr>
        <w:t xml:space="preserve"> </w:t>
      </w:r>
      <w:r w:rsidRPr="002D74F4">
        <w:rPr>
          <w:rFonts w:ascii="Book Antiqua" w:hAnsi="Book Antiqua"/>
          <w:noProof/>
          <w:sz w:val="24"/>
          <w:szCs w:val="24"/>
        </w:rPr>
        <w:t xml:space="preserve">Proc Natl Acad Sci U S A 2006; </w:t>
      </w:r>
      <w:r w:rsidRPr="002D74F4">
        <w:rPr>
          <w:rFonts w:ascii="Book Antiqua" w:hAnsi="Book Antiqua"/>
          <w:b/>
          <w:noProof/>
          <w:sz w:val="24"/>
          <w:szCs w:val="24"/>
        </w:rPr>
        <w:t>103:</w:t>
      </w:r>
      <w:r w:rsidRPr="002D74F4">
        <w:rPr>
          <w:rFonts w:ascii="Book Antiqua" w:hAnsi="Book Antiqua"/>
          <w:noProof/>
          <w:sz w:val="24"/>
          <w:szCs w:val="24"/>
        </w:rPr>
        <w:t xml:space="preserve"> 1492-1497</w:t>
      </w:r>
      <w:bookmarkEnd w:id="168"/>
      <w:r w:rsidRPr="002D74F4">
        <w:rPr>
          <w:rFonts w:ascii="Book Antiqua" w:hAnsi="Book Antiqua"/>
          <w:noProof/>
          <w:sz w:val="24"/>
          <w:szCs w:val="24"/>
        </w:rPr>
        <w:t xml:space="preserve"> [PMID: 16432186 DOI: 10.1073/pnas.0510562103]</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69" w:name="_ENREF_153"/>
      <w:r w:rsidRPr="002D74F4">
        <w:rPr>
          <w:rFonts w:ascii="Book Antiqua" w:hAnsi="Book Antiqua"/>
          <w:noProof/>
          <w:sz w:val="24"/>
          <w:szCs w:val="24"/>
        </w:rPr>
        <w:lastRenderedPageBreak/>
        <w:t>15</w:t>
      </w:r>
      <w:r w:rsidR="002D4567" w:rsidRPr="002D74F4">
        <w:rPr>
          <w:rFonts w:ascii="Book Antiqua" w:hAnsi="Book Antiqua"/>
          <w:noProof/>
          <w:sz w:val="24"/>
          <w:szCs w:val="24"/>
        </w:rPr>
        <w:t>2</w:t>
      </w:r>
      <w:r w:rsidRPr="002D74F4">
        <w:rPr>
          <w:rFonts w:ascii="Book Antiqua" w:hAnsi="Book Antiqua"/>
          <w:noProof/>
          <w:sz w:val="24"/>
          <w:szCs w:val="24"/>
        </w:rPr>
        <w:tab/>
      </w:r>
      <w:r w:rsidRPr="002D74F4">
        <w:rPr>
          <w:rFonts w:ascii="Book Antiqua" w:hAnsi="Book Antiqua"/>
          <w:b/>
          <w:noProof/>
          <w:sz w:val="24"/>
          <w:szCs w:val="24"/>
        </w:rPr>
        <w:t>Pai R</w:t>
      </w:r>
      <w:r w:rsidRPr="002D74F4">
        <w:rPr>
          <w:rFonts w:ascii="Book Antiqua" w:hAnsi="Book Antiqua"/>
          <w:noProof/>
          <w:sz w:val="24"/>
          <w:szCs w:val="24"/>
        </w:rPr>
        <w:t>, Nakamura T, Moon WS, Tarnawski AS. Prostaglandins promote colon cancer cell invasion; signaling by cross-talk between two distinct growth factor receptors.</w:t>
      </w:r>
      <w:r w:rsidR="00827616" w:rsidRPr="002D74F4">
        <w:rPr>
          <w:rFonts w:ascii="Book Antiqua" w:hAnsi="Book Antiqua"/>
          <w:noProof/>
          <w:sz w:val="24"/>
          <w:szCs w:val="24"/>
        </w:rPr>
        <w:t xml:space="preserve"> </w:t>
      </w:r>
      <w:r w:rsidRPr="002D74F4">
        <w:rPr>
          <w:rFonts w:ascii="Book Antiqua" w:hAnsi="Book Antiqua"/>
          <w:i/>
          <w:noProof/>
          <w:sz w:val="24"/>
          <w:szCs w:val="24"/>
        </w:rPr>
        <w:t>FASEB J</w:t>
      </w:r>
      <w:r w:rsidRPr="002D74F4">
        <w:rPr>
          <w:rFonts w:ascii="Book Antiqua" w:hAnsi="Book Antiqua"/>
          <w:noProof/>
          <w:sz w:val="24"/>
          <w:szCs w:val="24"/>
        </w:rPr>
        <w:t xml:space="preserve"> 2003; </w:t>
      </w:r>
      <w:r w:rsidRPr="002D74F4">
        <w:rPr>
          <w:rFonts w:ascii="Book Antiqua" w:hAnsi="Book Antiqua"/>
          <w:b/>
          <w:noProof/>
          <w:sz w:val="24"/>
          <w:szCs w:val="24"/>
        </w:rPr>
        <w:t xml:space="preserve">17: </w:t>
      </w:r>
      <w:r w:rsidRPr="002D74F4">
        <w:rPr>
          <w:rFonts w:ascii="Book Antiqua" w:hAnsi="Book Antiqua"/>
          <w:noProof/>
          <w:sz w:val="24"/>
          <w:szCs w:val="24"/>
        </w:rPr>
        <w:t>1640-1647</w:t>
      </w:r>
      <w:bookmarkEnd w:id="169"/>
      <w:r w:rsidRPr="002D74F4">
        <w:rPr>
          <w:rFonts w:ascii="Book Antiqua" w:hAnsi="Book Antiqua"/>
          <w:noProof/>
          <w:sz w:val="24"/>
          <w:szCs w:val="24"/>
        </w:rPr>
        <w:t xml:space="preserve"> [PMID: 12958170 DOI: 10.1096/fj.02-1011com]</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70" w:name="_ENREF_154"/>
      <w:r w:rsidRPr="002D74F4">
        <w:rPr>
          <w:rFonts w:ascii="Book Antiqua" w:hAnsi="Book Antiqua"/>
          <w:noProof/>
          <w:sz w:val="24"/>
          <w:szCs w:val="24"/>
        </w:rPr>
        <w:t>15</w:t>
      </w:r>
      <w:r w:rsidR="002D4567" w:rsidRPr="002D74F4">
        <w:rPr>
          <w:rFonts w:ascii="Book Antiqua" w:hAnsi="Book Antiqua"/>
          <w:noProof/>
          <w:sz w:val="24"/>
          <w:szCs w:val="24"/>
        </w:rPr>
        <w:t>3</w:t>
      </w:r>
      <w:r w:rsidRPr="002D74F4">
        <w:rPr>
          <w:rFonts w:ascii="Book Antiqua" w:hAnsi="Book Antiqua"/>
          <w:noProof/>
          <w:sz w:val="24"/>
          <w:szCs w:val="24"/>
        </w:rPr>
        <w:tab/>
      </w:r>
      <w:r w:rsidRPr="002D74F4">
        <w:rPr>
          <w:rFonts w:ascii="Book Antiqua" w:hAnsi="Book Antiqua"/>
          <w:b/>
          <w:noProof/>
          <w:sz w:val="24"/>
          <w:szCs w:val="24"/>
        </w:rPr>
        <w:t>Fujino H</w:t>
      </w:r>
      <w:r w:rsidRPr="002D74F4">
        <w:rPr>
          <w:rFonts w:ascii="Book Antiqua" w:hAnsi="Book Antiqua"/>
          <w:noProof/>
          <w:sz w:val="24"/>
          <w:szCs w:val="24"/>
        </w:rPr>
        <w:t xml:space="preserve">, Toyomura K, Chen XB, Regan JW, Murayama T. Prostaglandin E(2) regulates cellular migration </w:t>
      </w:r>
      <w:r w:rsidR="000D6205" w:rsidRPr="002D74F4">
        <w:rPr>
          <w:rFonts w:ascii="Book Antiqua" w:hAnsi="Book Antiqua"/>
          <w:i/>
          <w:noProof/>
          <w:sz w:val="24"/>
          <w:szCs w:val="24"/>
        </w:rPr>
        <w:t>via</w:t>
      </w:r>
      <w:r w:rsidRPr="002D74F4">
        <w:rPr>
          <w:rFonts w:ascii="Book Antiqua" w:hAnsi="Book Antiqua"/>
          <w:noProof/>
          <w:sz w:val="24"/>
          <w:szCs w:val="24"/>
        </w:rPr>
        <w:t xml:space="preserve"> induction of vascular endothelial growth factor receptor-1 in HCA-7 human colon cancer cells.</w:t>
      </w:r>
      <w:r w:rsidR="00827616" w:rsidRPr="002D74F4">
        <w:rPr>
          <w:rFonts w:ascii="Book Antiqua" w:hAnsi="Book Antiqua"/>
          <w:noProof/>
          <w:sz w:val="24"/>
          <w:szCs w:val="24"/>
        </w:rPr>
        <w:t xml:space="preserve"> </w:t>
      </w:r>
      <w:r w:rsidRPr="002D74F4">
        <w:rPr>
          <w:rFonts w:ascii="Book Antiqua" w:hAnsi="Book Antiqua"/>
          <w:i/>
          <w:noProof/>
          <w:sz w:val="24"/>
          <w:szCs w:val="24"/>
        </w:rPr>
        <w:t>Biochem Pharmacol</w:t>
      </w:r>
      <w:r w:rsidRPr="002D74F4">
        <w:rPr>
          <w:rFonts w:ascii="Book Antiqua" w:hAnsi="Book Antiqua"/>
          <w:noProof/>
          <w:sz w:val="24"/>
          <w:szCs w:val="24"/>
        </w:rPr>
        <w:t xml:space="preserve"> 2010; </w:t>
      </w:r>
      <w:r w:rsidRPr="002D74F4">
        <w:rPr>
          <w:rFonts w:ascii="Book Antiqua" w:hAnsi="Book Antiqua"/>
          <w:b/>
          <w:noProof/>
          <w:sz w:val="24"/>
          <w:szCs w:val="24"/>
        </w:rPr>
        <w:t>81:</w:t>
      </w:r>
      <w:r w:rsidRPr="002D74F4">
        <w:rPr>
          <w:rFonts w:ascii="Book Antiqua" w:hAnsi="Book Antiqua"/>
          <w:noProof/>
          <w:sz w:val="24"/>
          <w:szCs w:val="24"/>
        </w:rPr>
        <w:t xml:space="preserve"> 379-387</w:t>
      </w:r>
      <w:bookmarkEnd w:id="170"/>
      <w:r w:rsidRPr="002D74F4">
        <w:rPr>
          <w:rFonts w:ascii="Book Antiqua" w:hAnsi="Book Antiqua"/>
          <w:noProof/>
          <w:sz w:val="24"/>
          <w:szCs w:val="24"/>
        </w:rPr>
        <w:t xml:space="preserve"> [PMID: 21070749 DOI: 10.1016/j.bcp.2010.11.001]</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71" w:name="_ENREF_155"/>
      <w:r w:rsidRPr="002D74F4">
        <w:rPr>
          <w:rFonts w:ascii="Book Antiqua" w:hAnsi="Book Antiqua"/>
          <w:noProof/>
          <w:sz w:val="24"/>
          <w:szCs w:val="24"/>
        </w:rPr>
        <w:t>15</w:t>
      </w:r>
      <w:r w:rsidR="002D4567" w:rsidRPr="002D74F4">
        <w:rPr>
          <w:rFonts w:ascii="Book Antiqua" w:hAnsi="Book Antiqua"/>
          <w:noProof/>
          <w:sz w:val="24"/>
          <w:szCs w:val="24"/>
        </w:rPr>
        <w:t>4</w:t>
      </w:r>
      <w:r w:rsidRPr="002D74F4">
        <w:rPr>
          <w:rFonts w:ascii="Book Antiqua" w:hAnsi="Book Antiqua"/>
          <w:noProof/>
          <w:sz w:val="24"/>
          <w:szCs w:val="24"/>
        </w:rPr>
        <w:tab/>
      </w:r>
      <w:r w:rsidRPr="002D74F4">
        <w:rPr>
          <w:rFonts w:ascii="Book Antiqua" w:hAnsi="Book Antiqua"/>
          <w:b/>
          <w:noProof/>
          <w:sz w:val="24"/>
          <w:szCs w:val="24"/>
        </w:rPr>
        <w:t>Hsu HH</w:t>
      </w:r>
      <w:r w:rsidRPr="002D74F4">
        <w:rPr>
          <w:rFonts w:ascii="Book Antiqua" w:hAnsi="Book Antiqua"/>
          <w:noProof/>
          <w:sz w:val="24"/>
          <w:szCs w:val="24"/>
        </w:rPr>
        <w:t>, Hu WS, Lin YM, Kuo WW, Chen LM, Chen WK, Hwang JM, Tsai FJ, Liu CJ, Huang CY. JNK suppression is essential for 17beta-Estradiol inhibits prostaglandin E2-Induced uPA and MMP-9 expressions and cell migration in human LoVo colon cancer cells.</w:t>
      </w:r>
      <w:r w:rsidR="00827616" w:rsidRPr="002D74F4">
        <w:rPr>
          <w:rFonts w:ascii="Book Antiqua" w:hAnsi="Book Antiqua"/>
          <w:noProof/>
          <w:sz w:val="24"/>
          <w:szCs w:val="24"/>
        </w:rPr>
        <w:t xml:space="preserve"> </w:t>
      </w:r>
      <w:r w:rsidRPr="002D74F4">
        <w:rPr>
          <w:rFonts w:ascii="Book Antiqua" w:hAnsi="Book Antiqua"/>
          <w:i/>
          <w:noProof/>
          <w:sz w:val="24"/>
          <w:szCs w:val="24"/>
        </w:rPr>
        <w:t xml:space="preserve">J Biomed Sci </w:t>
      </w:r>
      <w:r w:rsidRPr="002D74F4">
        <w:rPr>
          <w:rFonts w:ascii="Book Antiqua" w:hAnsi="Book Antiqua"/>
          <w:noProof/>
          <w:sz w:val="24"/>
          <w:szCs w:val="24"/>
        </w:rPr>
        <w:t xml:space="preserve">2011; </w:t>
      </w:r>
      <w:r w:rsidRPr="002D74F4">
        <w:rPr>
          <w:rFonts w:ascii="Book Antiqua" w:hAnsi="Book Antiqua"/>
          <w:b/>
          <w:noProof/>
          <w:sz w:val="24"/>
          <w:szCs w:val="24"/>
        </w:rPr>
        <w:t>18:</w:t>
      </w:r>
      <w:r w:rsidRPr="002D74F4">
        <w:rPr>
          <w:rFonts w:ascii="Book Antiqua" w:hAnsi="Book Antiqua"/>
          <w:noProof/>
          <w:sz w:val="24"/>
          <w:szCs w:val="24"/>
        </w:rPr>
        <w:t xml:space="preserve"> 61</w:t>
      </w:r>
      <w:bookmarkEnd w:id="171"/>
      <w:r w:rsidRPr="002D74F4">
        <w:rPr>
          <w:rFonts w:ascii="Book Antiqua" w:hAnsi="Book Antiqua"/>
          <w:noProof/>
          <w:sz w:val="24"/>
          <w:szCs w:val="24"/>
        </w:rPr>
        <w:t>-72 [PMID: 21859479 DOI: 10.1186/1423-0127-18-61</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72" w:name="_ENREF_156"/>
      <w:r w:rsidRPr="002D74F4">
        <w:rPr>
          <w:rFonts w:ascii="Book Antiqua" w:hAnsi="Book Antiqua"/>
          <w:noProof/>
          <w:sz w:val="24"/>
          <w:szCs w:val="24"/>
        </w:rPr>
        <w:t>15</w:t>
      </w:r>
      <w:r w:rsidR="002D4567" w:rsidRPr="002D74F4">
        <w:rPr>
          <w:rFonts w:ascii="Book Antiqua" w:hAnsi="Book Antiqua"/>
          <w:noProof/>
          <w:sz w:val="24"/>
          <w:szCs w:val="24"/>
        </w:rPr>
        <w:t>5</w:t>
      </w:r>
      <w:r w:rsidRPr="002D74F4">
        <w:rPr>
          <w:rFonts w:ascii="Book Antiqua" w:hAnsi="Book Antiqua"/>
          <w:noProof/>
          <w:sz w:val="24"/>
          <w:szCs w:val="24"/>
        </w:rPr>
        <w:tab/>
      </w:r>
      <w:r w:rsidRPr="002D74F4">
        <w:rPr>
          <w:rFonts w:ascii="Book Antiqua" w:hAnsi="Book Antiqua"/>
          <w:b/>
          <w:noProof/>
          <w:sz w:val="24"/>
          <w:szCs w:val="24"/>
        </w:rPr>
        <w:t>Daneker GW</w:t>
      </w:r>
      <w:r w:rsidRPr="002D74F4">
        <w:rPr>
          <w:rFonts w:ascii="Book Antiqua" w:hAnsi="Book Antiqua"/>
          <w:noProof/>
          <w:sz w:val="24"/>
          <w:szCs w:val="24"/>
        </w:rPr>
        <w:t>, Lund SA, Caughman SW, Staley CA, Wood WC. Anti-metastatic prostacyclins inhibit the adhesion of colon carcinoma to endothelial cells by blocking E-selectin expression.</w:t>
      </w:r>
      <w:r w:rsidRPr="002D74F4">
        <w:rPr>
          <w:rFonts w:ascii="Book Antiqua" w:hAnsi="Book Antiqua"/>
          <w:i/>
          <w:noProof/>
          <w:sz w:val="24"/>
          <w:szCs w:val="24"/>
        </w:rPr>
        <w:t xml:space="preserve"> Clin Exp Metastasis </w:t>
      </w:r>
      <w:r w:rsidRPr="002D74F4">
        <w:rPr>
          <w:rFonts w:ascii="Book Antiqua" w:hAnsi="Book Antiqua"/>
          <w:noProof/>
          <w:sz w:val="24"/>
          <w:szCs w:val="24"/>
        </w:rPr>
        <w:t xml:space="preserve">1996; </w:t>
      </w:r>
      <w:r w:rsidRPr="002D74F4">
        <w:rPr>
          <w:rFonts w:ascii="Book Antiqua" w:hAnsi="Book Antiqua"/>
          <w:b/>
          <w:noProof/>
          <w:sz w:val="24"/>
          <w:szCs w:val="24"/>
        </w:rPr>
        <w:t>14</w:t>
      </w:r>
      <w:r w:rsidRPr="002D74F4">
        <w:rPr>
          <w:rFonts w:ascii="Book Antiqua" w:hAnsi="Book Antiqua"/>
          <w:noProof/>
          <w:sz w:val="24"/>
          <w:szCs w:val="24"/>
        </w:rPr>
        <w:t>: 230-238 [PMID: 8674277]</w:t>
      </w:r>
      <w:bookmarkEnd w:id="172"/>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73" w:name="_ENREF_157"/>
      <w:r w:rsidRPr="002D74F4">
        <w:rPr>
          <w:rFonts w:ascii="Book Antiqua" w:hAnsi="Book Antiqua"/>
          <w:noProof/>
          <w:sz w:val="24"/>
          <w:szCs w:val="24"/>
        </w:rPr>
        <w:t>15</w:t>
      </w:r>
      <w:r w:rsidR="002D4567" w:rsidRPr="002D74F4">
        <w:rPr>
          <w:rFonts w:ascii="Book Antiqua" w:hAnsi="Book Antiqua"/>
          <w:noProof/>
          <w:sz w:val="24"/>
          <w:szCs w:val="24"/>
        </w:rPr>
        <w:t>6</w:t>
      </w:r>
      <w:r w:rsidRPr="002D74F4">
        <w:rPr>
          <w:rFonts w:ascii="Book Antiqua" w:hAnsi="Book Antiqua"/>
          <w:noProof/>
          <w:sz w:val="24"/>
          <w:szCs w:val="24"/>
        </w:rPr>
        <w:tab/>
      </w:r>
      <w:r w:rsidRPr="002D74F4">
        <w:rPr>
          <w:rFonts w:ascii="Book Antiqua" w:hAnsi="Book Antiqua"/>
          <w:b/>
          <w:noProof/>
          <w:sz w:val="24"/>
          <w:szCs w:val="24"/>
        </w:rPr>
        <w:t>Cathcart MC</w:t>
      </w:r>
      <w:r w:rsidRPr="002D74F4">
        <w:rPr>
          <w:rFonts w:ascii="Book Antiqua" w:hAnsi="Book Antiqua"/>
          <w:noProof/>
          <w:sz w:val="24"/>
          <w:szCs w:val="24"/>
        </w:rPr>
        <w:t>, Lysaght J, Pidgeon GP. Eicosanoid signalling pathways in the development and progression of colorectal cancer: novel approaches for prevention/intervention.</w:t>
      </w:r>
      <w:r w:rsidRPr="002D74F4">
        <w:rPr>
          <w:rFonts w:ascii="Book Antiqua" w:hAnsi="Book Antiqua"/>
          <w:i/>
          <w:noProof/>
          <w:sz w:val="24"/>
          <w:szCs w:val="24"/>
        </w:rPr>
        <w:t xml:space="preserve"> Cancer Metastasis Rev </w:t>
      </w:r>
      <w:r w:rsidRPr="002D74F4">
        <w:rPr>
          <w:rFonts w:ascii="Book Antiqua" w:hAnsi="Book Antiqua"/>
          <w:noProof/>
          <w:sz w:val="24"/>
          <w:szCs w:val="24"/>
        </w:rPr>
        <w:t xml:space="preserve">2011; </w:t>
      </w:r>
      <w:r w:rsidRPr="002D74F4">
        <w:rPr>
          <w:rFonts w:ascii="Book Antiqua" w:hAnsi="Book Antiqua"/>
          <w:b/>
          <w:noProof/>
          <w:sz w:val="24"/>
          <w:szCs w:val="24"/>
        </w:rPr>
        <w:t>30:</w:t>
      </w:r>
      <w:r w:rsidRPr="002D74F4">
        <w:rPr>
          <w:rFonts w:ascii="Book Antiqua" w:hAnsi="Book Antiqua"/>
          <w:noProof/>
          <w:sz w:val="24"/>
          <w:szCs w:val="24"/>
        </w:rPr>
        <w:t xml:space="preserve"> 363-385 [PMID: 22134655</w:t>
      </w:r>
      <w:r w:rsidR="00827616" w:rsidRPr="002D74F4">
        <w:rPr>
          <w:rFonts w:ascii="Book Antiqua" w:hAnsi="Book Antiqua"/>
          <w:noProof/>
          <w:sz w:val="24"/>
          <w:szCs w:val="24"/>
        </w:rPr>
        <w:t xml:space="preserve"> </w:t>
      </w:r>
      <w:r w:rsidRPr="002D74F4">
        <w:rPr>
          <w:rFonts w:ascii="Book Antiqua" w:hAnsi="Book Antiqua"/>
          <w:noProof/>
          <w:sz w:val="24"/>
          <w:szCs w:val="24"/>
        </w:rPr>
        <w:t>DOI: 10.1007/s10555-011-9324-x]</w:t>
      </w:r>
      <w:bookmarkEnd w:id="173"/>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74" w:name="_ENREF_158"/>
      <w:r w:rsidRPr="002D74F4">
        <w:rPr>
          <w:rFonts w:ascii="Book Antiqua" w:hAnsi="Book Antiqua"/>
          <w:noProof/>
          <w:sz w:val="24"/>
          <w:szCs w:val="24"/>
        </w:rPr>
        <w:t>15</w:t>
      </w:r>
      <w:r w:rsidR="002D4567" w:rsidRPr="002D74F4">
        <w:rPr>
          <w:rFonts w:ascii="Book Antiqua" w:hAnsi="Book Antiqua"/>
          <w:noProof/>
          <w:sz w:val="24"/>
          <w:szCs w:val="24"/>
        </w:rPr>
        <w:t>7</w:t>
      </w:r>
      <w:r w:rsidRPr="002D74F4">
        <w:rPr>
          <w:rFonts w:ascii="Book Antiqua" w:hAnsi="Book Antiqua"/>
          <w:noProof/>
          <w:sz w:val="24"/>
          <w:szCs w:val="24"/>
        </w:rPr>
        <w:tab/>
      </w:r>
      <w:r w:rsidRPr="002D74F4">
        <w:rPr>
          <w:rFonts w:ascii="Book Antiqua" w:hAnsi="Book Antiqua"/>
          <w:b/>
          <w:noProof/>
          <w:sz w:val="24"/>
          <w:szCs w:val="24"/>
        </w:rPr>
        <w:t>Koontongkaew S</w:t>
      </w:r>
      <w:r w:rsidRPr="002D74F4">
        <w:rPr>
          <w:rFonts w:ascii="Book Antiqua" w:hAnsi="Book Antiqua"/>
          <w:noProof/>
          <w:sz w:val="24"/>
          <w:szCs w:val="24"/>
        </w:rPr>
        <w:t>, Monthanapisut P, Saensuk T. Inhibition of arachidonic acid metabolism decreases tumor cell invasion and matrix metalloproteinase expression.</w:t>
      </w:r>
      <w:r w:rsidR="00827616" w:rsidRPr="002D74F4">
        <w:rPr>
          <w:rFonts w:ascii="Book Antiqua" w:hAnsi="Book Antiqua"/>
          <w:noProof/>
          <w:sz w:val="24"/>
          <w:szCs w:val="24"/>
        </w:rPr>
        <w:t xml:space="preserve"> </w:t>
      </w:r>
      <w:r w:rsidRPr="002D74F4">
        <w:rPr>
          <w:rFonts w:ascii="Book Antiqua" w:hAnsi="Book Antiqua"/>
          <w:i/>
          <w:noProof/>
          <w:sz w:val="24"/>
          <w:szCs w:val="24"/>
        </w:rPr>
        <w:t>Prostaglandins Other Lipid Mediat</w:t>
      </w:r>
      <w:r w:rsidRPr="002D74F4">
        <w:rPr>
          <w:rFonts w:ascii="Book Antiqua" w:hAnsi="Book Antiqua"/>
          <w:noProof/>
          <w:sz w:val="24"/>
          <w:szCs w:val="24"/>
        </w:rPr>
        <w:t xml:space="preserve"> 2010; </w:t>
      </w:r>
      <w:r w:rsidRPr="002D74F4">
        <w:rPr>
          <w:rFonts w:ascii="Book Antiqua" w:hAnsi="Book Antiqua"/>
          <w:b/>
          <w:noProof/>
          <w:sz w:val="24"/>
          <w:szCs w:val="24"/>
        </w:rPr>
        <w:t>93:</w:t>
      </w:r>
      <w:r w:rsidRPr="002D74F4">
        <w:rPr>
          <w:rFonts w:ascii="Book Antiqua" w:hAnsi="Book Antiqua"/>
          <w:noProof/>
          <w:sz w:val="24"/>
          <w:szCs w:val="24"/>
        </w:rPr>
        <w:t xml:space="preserve"> 100-108</w:t>
      </w:r>
      <w:bookmarkEnd w:id="174"/>
      <w:r w:rsidRPr="002D74F4">
        <w:rPr>
          <w:rFonts w:ascii="Book Antiqua" w:hAnsi="Book Antiqua"/>
          <w:noProof/>
          <w:sz w:val="24"/>
          <w:szCs w:val="24"/>
        </w:rPr>
        <w:t xml:space="preserve"> [PMID: 20654727 DOI: 10.1016/j.prostaglandins.2010.07.002]</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75" w:name="_ENREF_159"/>
      <w:r w:rsidRPr="002D74F4">
        <w:rPr>
          <w:rFonts w:ascii="Book Antiqua" w:hAnsi="Book Antiqua"/>
          <w:noProof/>
          <w:sz w:val="24"/>
          <w:szCs w:val="24"/>
        </w:rPr>
        <w:t>15</w:t>
      </w:r>
      <w:r w:rsidR="002D4567" w:rsidRPr="002D74F4">
        <w:rPr>
          <w:rFonts w:ascii="Book Antiqua" w:hAnsi="Book Antiqua"/>
          <w:noProof/>
          <w:sz w:val="24"/>
          <w:szCs w:val="24"/>
        </w:rPr>
        <w:t>8</w:t>
      </w:r>
      <w:r w:rsidRPr="002D74F4">
        <w:rPr>
          <w:rFonts w:ascii="Book Antiqua" w:hAnsi="Book Antiqua"/>
          <w:noProof/>
          <w:sz w:val="24"/>
          <w:szCs w:val="24"/>
        </w:rPr>
        <w:tab/>
      </w:r>
      <w:r w:rsidRPr="002D74F4">
        <w:rPr>
          <w:rFonts w:ascii="Book Antiqua" w:hAnsi="Book Antiqua"/>
          <w:b/>
          <w:noProof/>
          <w:sz w:val="24"/>
          <w:szCs w:val="24"/>
        </w:rPr>
        <w:t>Hennig R</w:t>
      </w:r>
      <w:r w:rsidRPr="002D74F4">
        <w:rPr>
          <w:rFonts w:ascii="Book Antiqua" w:hAnsi="Book Antiqua"/>
          <w:noProof/>
          <w:sz w:val="24"/>
          <w:szCs w:val="24"/>
        </w:rPr>
        <w:t>, Kehl T, Noor S, Ding XZ, Rao SM, Bergmann F, Furstenberger G, Buchler MW, Friess H, Krieg P, Adrian TE. 15-lipoxygenase-1 production is lost in pancreatic cancer and overexpression of the gene inhibits tumor cell growth.</w:t>
      </w:r>
      <w:r w:rsidRPr="002D74F4">
        <w:rPr>
          <w:rFonts w:ascii="Book Antiqua" w:hAnsi="Book Antiqua"/>
          <w:i/>
          <w:noProof/>
          <w:sz w:val="24"/>
          <w:szCs w:val="24"/>
        </w:rPr>
        <w:t xml:space="preserve"> Neoplasia </w:t>
      </w:r>
      <w:r w:rsidRPr="002D74F4">
        <w:rPr>
          <w:rFonts w:ascii="Book Antiqua" w:hAnsi="Book Antiqua"/>
          <w:noProof/>
          <w:sz w:val="24"/>
          <w:szCs w:val="24"/>
        </w:rPr>
        <w:t xml:space="preserve">2007; </w:t>
      </w:r>
      <w:r w:rsidRPr="002D74F4">
        <w:rPr>
          <w:rFonts w:ascii="Book Antiqua" w:hAnsi="Book Antiqua"/>
          <w:b/>
          <w:noProof/>
          <w:sz w:val="24"/>
          <w:szCs w:val="24"/>
        </w:rPr>
        <w:t>9:</w:t>
      </w:r>
      <w:r w:rsidRPr="002D74F4">
        <w:rPr>
          <w:rFonts w:ascii="Book Antiqua" w:hAnsi="Book Antiqua"/>
          <w:noProof/>
          <w:sz w:val="24"/>
          <w:szCs w:val="24"/>
        </w:rPr>
        <w:t xml:space="preserve"> 917-926 [PMID: 18030360 DOI: 10.1593/neo.07565]</w:t>
      </w:r>
      <w:bookmarkEnd w:id="175"/>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76" w:name="_ENREF_160"/>
      <w:r w:rsidRPr="002D74F4">
        <w:rPr>
          <w:rFonts w:ascii="Book Antiqua" w:hAnsi="Book Antiqua"/>
          <w:noProof/>
          <w:sz w:val="24"/>
          <w:szCs w:val="24"/>
        </w:rPr>
        <w:t>1</w:t>
      </w:r>
      <w:r w:rsidR="002D4567" w:rsidRPr="002D74F4">
        <w:rPr>
          <w:rFonts w:ascii="Book Antiqua" w:hAnsi="Book Antiqua"/>
          <w:noProof/>
          <w:sz w:val="24"/>
          <w:szCs w:val="24"/>
        </w:rPr>
        <w:t>59</w:t>
      </w:r>
      <w:r w:rsidRPr="002D74F4">
        <w:rPr>
          <w:rFonts w:ascii="Book Antiqua" w:hAnsi="Book Antiqua"/>
          <w:noProof/>
          <w:sz w:val="24"/>
          <w:szCs w:val="24"/>
        </w:rPr>
        <w:tab/>
      </w:r>
      <w:r w:rsidRPr="002D74F4">
        <w:rPr>
          <w:rFonts w:ascii="Book Antiqua" w:hAnsi="Book Antiqua"/>
          <w:b/>
          <w:noProof/>
          <w:sz w:val="24"/>
          <w:szCs w:val="24"/>
        </w:rPr>
        <w:t>Wu Y</w:t>
      </w:r>
      <w:r w:rsidRPr="002D74F4">
        <w:rPr>
          <w:rFonts w:ascii="Book Antiqua" w:hAnsi="Book Antiqua"/>
          <w:noProof/>
          <w:sz w:val="24"/>
          <w:szCs w:val="24"/>
        </w:rPr>
        <w:t xml:space="preserve">, Mao F, Zuo X, Moussalli MJ, Elias E, Xu W, Shureiqi I. 15-LOX-1 suppression of hypoxia-induced metastatic phenotype and HIF-1alpha expression in </w:t>
      </w:r>
      <w:r w:rsidRPr="002D74F4">
        <w:rPr>
          <w:rFonts w:ascii="Book Antiqua" w:hAnsi="Book Antiqua"/>
          <w:noProof/>
          <w:sz w:val="24"/>
          <w:szCs w:val="24"/>
        </w:rPr>
        <w:lastRenderedPageBreak/>
        <w:t>human colon cancer cells.</w:t>
      </w:r>
      <w:r w:rsidRPr="002D74F4">
        <w:rPr>
          <w:rFonts w:ascii="Book Antiqua" w:hAnsi="Book Antiqua"/>
          <w:i/>
          <w:noProof/>
          <w:sz w:val="24"/>
          <w:szCs w:val="24"/>
        </w:rPr>
        <w:t xml:space="preserve"> Cancer Med </w:t>
      </w:r>
      <w:r w:rsidRPr="002D74F4">
        <w:rPr>
          <w:rFonts w:ascii="Book Antiqua" w:hAnsi="Book Antiqua"/>
          <w:noProof/>
          <w:sz w:val="24"/>
          <w:szCs w:val="24"/>
        </w:rPr>
        <w:t xml:space="preserve">2014; </w:t>
      </w:r>
      <w:r w:rsidRPr="002D74F4">
        <w:rPr>
          <w:rFonts w:ascii="Book Antiqua" w:hAnsi="Book Antiqua"/>
          <w:b/>
          <w:noProof/>
          <w:sz w:val="24"/>
          <w:szCs w:val="24"/>
        </w:rPr>
        <w:t>3:</w:t>
      </w:r>
      <w:r w:rsidRPr="002D74F4">
        <w:rPr>
          <w:rFonts w:ascii="Book Antiqua" w:hAnsi="Book Antiqua"/>
          <w:noProof/>
          <w:sz w:val="24"/>
          <w:szCs w:val="24"/>
        </w:rPr>
        <w:t xml:space="preserve"> 472-484 [PMID: 24634093 DOI: 10.1002/cam4.222]</w:t>
      </w:r>
      <w:bookmarkEnd w:id="176"/>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77" w:name="_ENREF_161"/>
      <w:r w:rsidRPr="002D74F4">
        <w:rPr>
          <w:rFonts w:ascii="Book Antiqua" w:hAnsi="Book Antiqua"/>
          <w:noProof/>
          <w:sz w:val="24"/>
          <w:szCs w:val="24"/>
        </w:rPr>
        <w:t>16</w:t>
      </w:r>
      <w:r w:rsidR="002D4567" w:rsidRPr="002D74F4">
        <w:rPr>
          <w:rFonts w:ascii="Book Antiqua" w:hAnsi="Book Antiqua"/>
          <w:noProof/>
          <w:sz w:val="24"/>
          <w:szCs w:val="24"/>
        </w:rPr>
        <w:t>0</w:t>
      </w:r>
      <w:r w:rsidRPr="002D74F4">
        <w:rPr>
          <w:rFonts w:ascii="Book Antiqua" w:hAnsi="Book Antiqua"/>
          <w:noProof/>
          <w:sz w:val="24"/>
          <w:szCs w:val="24"/>
        </w:rPr>
        <w:tab/>
      </w:r>
      <w:r w:rsidRPr="002D74F4">
        <w:rPr>
          <w:rFonts w:ascii="Book Antiqua" w:hAnsi="Book Antiqua"/>
          <w:b/>
          <w:noProof/>
          <w:sz w:val="24"/>
          <w:szCs w:val="24"/>
        </w:rPr>
        <w:t>Ziyad S</w:t>
      </w:r>
      <w:r w:rsidRPr="002D74F4">
        <w:rPr>
          <w:rFonts w:ascii="Book Antiqua" w:hAnsi="Book Antiqua"/>
          <w:noProof/>
          <w:sz w:val="24"/>
          <w:szCs w:val="24"/>
        </w:rPr>
        <w:t>, Iruela-Arispe ML. Molecular mechanisms of tumor angiogenesis.</w:t>
      </w:r>
      <w:r w:rsidR="00827616" w:rsidRPr="002D74F4">
        <w:rPr>
          <w:rFonts w:ascii="Book Antiqua" w:hAnsi="Book Antiqua"/>
          <w:noProof/>
          <w:sz w:val="24"/>
          <w:szCs w:val="24"/>
        </w:rPr>
        <w:t xml:space="preserve"> </w:t>
      </w:r>
      <w:r w:rsidRPr="002D74F4">
        <w:rPr>
          <w:rFonts w:ascii="Book Antiqua" w:hAnsi="Book Antiqua"/>
          <w:i/>
          <w:noProof/>
          <w:sz w:val="24"/>
          <w:szCs w:val="24"/>
        </w:rPr>
        <w:t xml:space="preserve">Genes Cancer </w:t>
      </w:r>
      <w:r w:rsidRPr="002D74F4">
        <w:rPr>
          <w:rFonts w:ascii="Book Antiqua" w:hAnsi="Book Antiqua"/>
          <w:noProof/>
          <w:sz w:val="24"/>
          <w:szCs w:val="24"/>
        </w:rPr>
        <w:t xml:space="preserve">2011; </w:t>
      </w:r>
      <w:r w:rsidRPr="002D74F4">
        <w:rPr>
          <w:rFonts w:ascii="Book Antiqua" w:hAnsi="Book Antiqua"/>
          <w:b/>
          <w:noProof/>
          <w:sz w:val="24"/>
          <w:szCs w:val="24"/>
        </w:rPr>
        <w:t>2:</w:t>
      </w:r>
      <w:r w:rsidRPr="002D74F4">
        <w:rPr>
          <w:rFonts w:ascii="Book Antiqua" w:hAnsi="Book Antiqua"/>
          <w:noProof/>
          <w:sz w:val="24"/>
          <w:szCs w:val="24"/>
        </w:rPr>
        <w:t xml:space="preserve"> 1085-1096</w:t>
      </w:r>
      <w:bookmarkEnd w:id="177"/>
      <w:r w:rsidRPr="002D74F4">
        <w:rPr>
          <w:rFonts w:ascii="Book Antiqua" w:hAnsi="Book Antiqua"/>
          <w:noProof/>
          <w:sz w:val="24"/>
          <w:szCs w:val="24"/>
        </w:rPr>
        <w:t xml:space="preserve"> [PMID: 22866200 DOI: 10.1177/1947601911432334]</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78" w:name="_ENREF_162"/>
      <w:r w:rsidRPr="002D74F4">
        <w:rPr>
          <w:rFonts w:ascii="Book Antiqua" w:hAnsi="Book Antiqua"/>
          <w:noProof/>
          <w:sz w:val="24"/>
          <w:szCs w:val="24"/>
        </w:rPr>
        <w:t>16</w:t>
      </w:r>
      <w:r w:rsidR="002D4567" w:rsidRPr="002D74F4">
        <w:rPr>
          <w:rFonts w:ascii="Book Antiqua" w:hAnsi="Book Antiqua"/>
          <w:noProof/>
          <w:sz w:val="24"/>
          <w:szCs w:val="24"/>
        </w:rPr>
        <w:t>1</w:t>
      </w:r>
      <w:r w:rsidRPr="002D74F4">
        <w:rPr>
          <w:rFonts w:ascii="Book Antiqua" w:hAnsi="Book Antiqua"/>
          <w:noProof/>
          <w:sz w:val="24"/>
          <w:szCs w:val="24"/>
        </w:rPr>
        <w:tab/>
      </w:r>
      <w:r w:rsidRPr="002D74F4">
        <w:rPr>
          <w:rFonts w:ascii="Book Antiqua" w:hAnsi="Book Antiqua"/>
          <w:b/>
          <w:noProof/>
          <w:sz w:val="24"/>
          <w:szCs w:val="24"/>
        </w:rPr>
        <w:t>Kliche S</w:t>
      </w:r>
      <w:r w:rsidRPr="002D74F4">
        <w:rPr>
          <w:rFonts w:ascii="Book Antiqua" w:hAnsi="Book Antiqua"/>
          <w:noProof/>
          <w:sz w:val="24"/>
          <w:szCs w:val="24"/>
        </w:rPr>
        <w:t>, Waltenberger J. VEGF receptor signaling and endothelial function.</w:t>
      </w:r>
      <w:r w:rsidRPr="002D74F4">
        <w:rPr>
          <w:rFonts w:ascii="Book Antiqua" w:hAnsi="Book Antiqua"/>
          <w:i/>
          <w:noProof/>
          <w:sz w:val="24"/>
          <w:szCs w:val="24"/>
        </w:rPr>
        <w:t xml:space="preserve"> IUBMB Life </w:t>
      </w:r>
      <w:r w:rsidRPr="002D74F4">
        <w:rPr>
          <w:rFonts w:ascii="Book Antiqua" w:hAnsi="Book Antiqua"/>
          <w:noProof/>
          <w:sz w:val="24"/>
          <w:szCs w:val="24"/>
        </w:rPr>
        <w:t xml:space="preserve">2001; </w:t>
      </w:r>
      <w:r w:rsidRPr="002D74F4">
        <w:rPr>
          <w:rFonts w:ascii="Book Antiqua" w:hAnsi="Book Antiqua"/>
          <w:b/>
          <w:noProof/>
          <w:sz w:val="24"/>
          <w:szCs w:val="24"/>
        </w:rPr>
        <w:t>52:</w:t>
      </w:r>
      <w:r w:rsidRPr="002D74F4">
        <w:rPr>
          <w:rFonts w:ascii="Book Antiqua" w:hAnsi="Book Antiqua"/>
          <w:noProof/>
          <w:sz w:val="24"/>
          <w:szCs w:val="24"/>
        </w:rPr>
        <w:t xml:space="preserve"> 61-66 [PMID: 11795595</w:t>
      </w:r>
      <w:r w:rsidR="00827616" w:rsidRPr="002D74F4">
        <w:rPr>
          <w:rFonts w:ascii="Book Antiqua" w:hAnsi="Book Antiqua"/>
          <w:noProof/>
          <w:sz w:val="24"/>
          <w:szCs w:val="24"/>
        </w:rPr>
        <w:t xml:space="preserve"> </w:t>
      </w:r>
      <w:r w:rsidRPr="002D74F4">
        <w:rPr>
          <w:rFonts w:ascii="Book Antiqua" w:hAnsi="Book Antiqua"/>
          <w:noProof/>
          <w:sz w:val="24"/>
          <w:szCs w:val="24"/>
        </w:rPr>
        <w:t>DOI: 10.1080/15216540252774784]</w:t>
      </w:r>
      <w:bookmarkEnd w:id="178"/>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79" w:name="_ENREF_163"/>
      <w:r w:rsidRPr="002D74F4">
        <w:rPr>
          <w:rFonts w:ascii="Book Antiqua" w:hAnsi="Book Antiqua"/>
          <w:noProof/>
          <w:sz w:val="24"/>
          <w:szCs w:val="24"/>
        </w:rPr>
        <w:t>16</w:t>
      </w:r>
      <w:r w:rsidR="002D4567" w:rsidRPr="002D74F4">
        <w:rPr>
          <w:rFonts w:ascii="Book Antiqua" w:hAnsi="Book Antiqua"/>
          <w:noProof/>
          <w:sz w:val="24"/>
          <w:szCs w:val="24"/>
        </w:rPr>
        <w:t>2</w:t>
      </w:r>
      <w:r w:rsidRPr="002D74F4">
        <w:rPr>
          <w:rFonts w:ascii="Book Antiqua" w:hAnsi="Book Antiqua"/>
          <w:noProof/>
          <w:sz w:val="24"/>
          <w:szCs w:val="24"/>
        </w:rPr>
        <w:tab/>
      </w:r>
      <w:r w:rsidRPr="002D74F4">
        <w:rPr>
          <w:rFonts w:ascii="Book Antiqua" w:hAnsi="Book Antiqua"/>
          <w:b/>
          <w:noProof/>
          <w:sz w:val="24"/>
          <w:szCs w:val="24"/>
        </w:rPr>
        <w:t>Brown NS</w:t>
      </w:r>
      <w:r w:rsidRPr="002D74F4">
        <w:rPr>
          <w:rFonts w:ascii="Book Antiqua" w:hAnsi="Book Antiqua"/>
          <w:noProof/>
          <w:sz w:val="24"/>
          <w:szCs w:val="24"/>
        </w:rPr>
        <w:t>, Streeter EH, Jones A, Harris AL, Bicknell R. Cooperative stimulation of vascular endothelial growth factor expression by hypoxia and reactive oxygen species: the effect of targeting vascular endothelial growth factor and oxidative stress in an orthotopic xenograft model of bladder carcinoma.</w:t>
      </w:r>
      <w:r w:rsidR="00827616" w:rsidRPr="002D74F4">
        <w:rPr>
          <w:rFonts w:ascii="Book Antiqua" w:hAnsi="Book Antiqua"/>
          <w:noProof/>
          <w:sz w:val="24"/>
          <w:szCs w:val="24"/>
        </w:rPr>
        <w:t xml:space="preserve"> </w:t>
      </w:r>
      <w:r w:rsidRPr="002D74F4">
        <w:rPr>
          <w:rFonts w:ascii="Book Antiqua" w:hAnsi="Book Antiqua"/>
          <w:i/>
          <w:noProof/>
          <w:sz w:val="24"/>
          <w:szCs w:val="24"/>
        </w:rPr>
        <w:t>Br J Cancer</w:t>
      </w:r>
      <w:r w:rsidRPr="002D74F4">
        <w:rPr>
          <w:rFonts w:ascii="Book Antiqua" w:hAnsi="Book Antiqua"/>
          <w:noProof/>
          <w:sz w:val="24"/>
          <w:szCs w:val="24"/>
        </w:rPr>
        <w:t xml:space="preserve"> 2005; </w:t>
      </w:r>
      <w:r w:rsidRPr="002D74F4">
        <w:rPr>
          <w:rFonts w:ascii="Book Antiqua" w:hAnsi="Book Antiqua"/>
          <w:b/>
          <w:noProof/>
          <w:sz w:val="24"/>
          <w:szCs w:val="24"/>
        </w:rPr>
        <w:t>92:</w:t>
      </w:r>
      <w:r w:rsidRPr="002D74F4">
        <w:rPr>
          <w:rFonts w:ascii="Book Antiqua" w:hAnsi="Book Antiqua"/>
          <w:noProof/>
          <w:sz w:val="24"/>
          <w:szCs w:val="24"/>
        </w:rPr>
        <w:t xml:space="preserve"> 1696-1701</w:t>
      </w:r>
      <w:bookmarkEnd w:id="179"/>
      <w:r w:rsidRPr="002D74F4">
        <w:rPr>
          <w:rFonts w:ascii="Book Antiqua" w:hAnsi="Book Antiqua"/>
          <w:noProof/>
          <w:sz w:val="24"/>
          <w:szCs w:val="24"/>
        </w:rPr>
        <w:t xml:space="preserve"> [PMID: 15841086 DOI: 10.1038/sj.bjc.6602522]</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80" w:name="_ENREF_164"/>
      <w:r w:rsidRPr="002D74F4">
        <w:rPr>
          <w:rFonts w:ascii="Book Antiqua" w:hAnsi="Book Antiqua"/>
          <w:noProof/>
          <w:sz w:val="24"/>
          <w:szCs w:val="24"/>
        </w:rPr>
        <w:t>16</w:t>
      </w:r>
      <w:r w:rsidR="002D4567" w:rsidRPr="002D74F4">
        <w:rPr>
          <w:rFonts w:ascii="Book Antiqua" w:hAnsi="Book Antiqua"/>
          <w:noProof/>
          <w:sz w:val="24"/>
          <w:szCs w:val="24"/>
        </w:rPr>
        <w:t>3</w:t>
      </w:r>
      <w:r w:rsidRPr="002D74F4">
        <w:rPr>
          <w:rFonts w:ascii="Book Antiqua" w:hAnsi="Book Antiqua"/>
          <w:noProof/>
          <w:sz w:val="24"/>
          <w:szCs w:val="24"/>
        </w:rPr>
        <w:tab/>
      </w:r>
      <w:r w:rsidRPr="002D74F4">
        <w:rPr>
          <w:rFonts w:ascii="Book Antiqua" w:hAnsi="Book Antiqua"/>
          <w:b/>
          <w:noProof/>
          <w:sz w:val="24"/>
          <w:szCs w:val="24"/>
        </w:rPr>
        <w:t>Fukuda R</w:t>
      </w:r>
      <w:r w:rsidRPr="002D74F4">
        <w:rPr>
          <w:rFonts w:ascii="Book Antiqua" w:hAnsi="Book Antiqua"/>
          <w:noProof/>
          <w:sz w:val="24"/>
          <w:szCs w:val="24"/>
        </w:rPr>
        <w:t>, Hirota K, Fan F, Jung YD, Ellis LM, Semenza GL. Insulin-like growth factor 1 induces hypoxia-inducible factor 1-mediated vascular endothelial growth factor expression, which is dependent on MAP kinase and phosphatidylinositol 3-kinase signaling in colon cancer cells.</w:t>
      </w:r>
      <w:r w:rsidR="00827616" w:rsidRPr="002D74F4">
        <w:rPr>
          <w:rFonts w:ascii="Book Antiqua" w:hAnsi="Book Antiqua"/>
          <w:noProof/>
          <w:sz w:val="24"/>
          <w:szCs w:val="24"/>
        </w:rPr>
        <w:t xml:space="preserve"> </w:t>
      </w:r>
      <w:r w:rsidRPr="002D74F4">
        <w:rPr>
          <w:rFonts w:ascii="Book Antiqua" w:hAnsi="Book Antiqua"/>
          <w:i/>
          <w:noProof/>
          <w:sz w:val="24"/>
          <w:szCs w:val="24"/>
        </w:rPr>
        <w:t>J Biol Chem</w:t>
      </w:r>
      <w:r w:rsidRPr="002D74F4">
        <w:rPr>
          <w:rFonts w:ascii="Book Antiqua" w:hAnsi="Book Antiqua"/>
          <w:noProof/>
          <w:sz w:val="24"/>
          <w:szCs w:val="24"/>
        </w:rPr>
        <w:t xml:space="preserve"> 2002; </w:t>
      </w:r>
      <w:r w:rsidRPr="002D74F4">
        <w:rPr>
          <w:rFonts w:ascii="Book Antiqua" w:hAnsi="Book Antiqua"/>
          <w:b/>
          <w:noProof/>
          <w:sz w:val="24"/>
          <w:szCs w:val="24"/>
        </w:rPr>
        <w:t>277:</w:t>
      </w:r>
      <w:r w:rsidRPr="002D74F4">
        <w:rPr>
          <w:rFonts w:ascii="Book Antiqua" w:hAnsi="Book Antiqua"/>
          <w:noProof/>
          <w:sz w:val="24"/>
          <w:szCs w:val="24"/>
        </w:rPr>
        <w:t xml:space="preserve"> 38205-38211</w:t>
      </w:r>
      <w:bookmarkEnd w:id="180"/>
      <w:r w:rsidRPr="002D74F4">
        <w:rPr>
          <w:rFonts w:ascii="Book Antiqua" w:hAnsi="Book Antiqua"/>
          <w:noProof/>
          <w:sz w:val="24"/>
          <w:szCs w:val="24"/>
        </w:rPr>
        <w:t xml:space="preserve"> [PMID: 12149254 DOI: 10.1074/jbc.M203781200]</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81" w:name="_ENREF_165"/>
      <w:r w:rsidRPr="002D74F4">
        <w:rPr>
          <w:rFonts w:ascii="Book Antiqua" w:hAnsi="Book Antiqua"/>
          <w:noProof/>
          <w:sz w:val="24"/>
          <w:szCs w:val="24"/>
        </w:rPr>
        <w:t>16</w:t>
      </w:r>
      <w:r w:rsidR="002D4567" w:rsidRPr="002D74F4">
        <w:rPr>
          <w:rFonts w:ascii="Book Antiqua" w:hAnsi="Book Antiqua"/>
          <w:noProof/>
          <w:sz w:val="24"/>
          <w:szCs w:val="24"/>
        </w:rPr>
        <w:t>4</w:t>
      </w:r>
      <w:r w:rsidRPr="002D74F4">
        <w:rPr>
          <w:rFonts w:ascii="Book Antiqua" w:hAnsi="Book Antiqua"/>
          <w:noProof/>
          <w:sz w:val="24"/>
          <w:szCs w:val="24"/>
        </w:rPr>
        <w:tab/>
      </w:r>
      <w:r w:rsidRPr="002D74F4">
        <w:rPr>
          <w:rFonts w:ascii="Book Antiqua" w:hAnsi="Book Antiqua"/>
          <w:b/>
          <w:noProof/>
          <w:sz w:val="24"/>
          <w:szCs w:val="24"/>
        </w:rPr>
        <w:t>Cohen T</w:t>
      </w:r>
      <w:r w:rsidRPr="002D74F4">
        <w:rPr>
          <w:rFonts w:ascii="Book Antiqua" w:hAnsi="Book Antiqua"/>
          <w:noProof/>
          <w:sz w:val="24"/>
          <w:szCs w:val="24"/>
        </w:rPr>
        <w:t>, Nahari D, Cerem LW, Neufeld G, Levi BZ. Interleukin 6 induces the expression of vascular endothelial growth factor.</w:t>
      </w:r>
      <w:r w:rsidRPr="002D74F4">
        <w:rPr>
          <w:rFonts w:ascii="Book Antiqua" w:hAnsi="Book Antiqua"/>
          <w:i/>
          <w:noProof/>
          <w:sz w:val="24"/>
          <w:szCs w:val="24"/>
        </w:rPr>
        <w:t xml:space="preserve"> J Biol Chem </w:t>
      </w:r>
      <w:r w:rsidRPr="002D74F4">
        <w:rPr>
          <w:rFonts w:ascii="Book Antiqua" w:hAnsi="Book Antiqua"/>
          <w:noProof/>
          <w:sz w:val="24"/>
          <w:szCs w:val="24"/>
        </w:rPr>
        <w:t xml:space="preserve">1996; </w:t>
      </w:r>
      <w:r w:rsidRPr="002D74F4">
        <w:rPr>
          <w:rFonts w:ascii="Book Antiqua" w:hAnsi="Book Antiqua"/>
          <w:b/>
          <w:noProof/>
          <w:sz w:val="24"/>
          <w:szCs w:val="24"/>
        </w:rPr>
        <w:t>271:</w:t>
      </w:r>
      <w:r w:rsidRPr="002D74F4">
        <w:rPr>
          <w:rFonts w:ascii="Book Antiqua" w:hAnsi="Book Antiqua"/>
          <w:noProof/>
          <w:sz w:val="24"/>
          <w:szCs w:val="24"/>
        </w:rPr>
        <w:t xml:space="preserve"> 736-741 [PMID: 8557680 DOI: 10.1074/jbc.271.2.736]</w:t>
      </w:r>
      <w:bookmarkEnd w:id="181"/>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82" w:name="_ENREF_166"/>
      <w:r w:rsidRPr="002D74F4">
        <w:rPr>
          <w:rFonts w:ascii="Book Antiqua" w:hAnsi="Book Antiqua"/>
          <w:noProof/>
          <w:sz w:val="24"/>
          <w:szCs w:val="24"/>
        </w:rPr>
        <w:t>16</w:t>
      </w:r>
      <w:r w:rsidR="002D4567" w:rsidRPr="002D74F4">
        <w:rPr>
          <w:rFonts w:ascii="Book Antiqua" w:hAnsi="Book Antiqua"/>
          <w:noProof/>
          <w:sz w:val="24"/>
          <w:szCs w:val="24"/>
        </w:rPr>
        <w:t>5</w:t>
      </w:r>
      <w:r w:rsidRPr="002D74F4">
        <w:rPr>
          <w:rFonts w:ascii="Book Antiqua" w:hAnsi="Book Antiqua"/>
          <w:noProof/>
          <w:sz w:val="24"/>
          <w:szCs w:val="24"/>
        </w:rPr>
        <w:tab/>
      </w:r>
      <w:r w:rsidRPr="002D74F4">
        <w:rPr>
          <w:rFonts w:ascii="Book Antiqua" w:hAnsi="Book Antiqua"/>
          <w:b/>
          <w:noProof/>
          <w:sz w:val="24"/>
          <w:szCs w:val="24"/>
        </w:rPr>
        <w:t>Fukuda R</w:t>
      </w:r>
      <w:r w:rsidRPr="002D74F4">
        <w:rPr>
          <w:rFonts w:ascii="Book Antiqua" w:hAnsi="Book Antiqua"/>
          <w:noProof/>
          <w:sz w:val="24"/>
          <w:szCs w:val="24"/>
        </w:rPr>
        <w:t>, Kelly B, Semenza GL. Vascular endothelial growth factor gene expression in colon cancer cells exposed to prostaglandin E2 is mediated by hypoxia-inducible factor 1.</w:t>
      </w:r>
      <w:r w:rsidRPr="002D74F4">
        <w:rPr>
          <w:rFonts w:ascii="Book Antiqua" w:hAnsi="Book Antiqua"/>
          <w:i/>
          <w:noProof/>
          <w:sz w:val="24"/>
          <w:szCs w:val="24"/>
        </w:rPr>
        <w:t xml:space="preserve"> Cancer Res </w:t>
      </w:r>
      <w:r w:rsidRPr="002D74F4">
        <w:rPr>
          <w:rFonts w:ascii="Book Antiqua" w:hAnsi="Book Antiqua"/>
          <w:noProof/>
          <w:sz w:val="24"/>
          <w:szCs w:val="24"/>
        </w:rPr>
        <w:t xml:space="preserve">2003; </w:t>
      </w:r>
      <w:r w:rsidRPr="002D74F4">
        <w:rPr>
          <w:rFonts w:ascii="Book Antiqua" w:hAnsi="Book Antiqua"/>
          <w:b/>
          <w:noProof/>
          <w:sz w:val="24"/>
          <w:szCs w:val="24"/>
        </w:rPr>
        <w:t>63:</w:t>
      </w:r>
      <w:r w:rsidRPr="002D74F4">
        <w:rPr>
          <w:rFonts w:ascii="Book Antiqua" w:hAnsi="Book Antiqua"/>
          <w:noProof/>
          <w:sz w:val="24"/>
          <w:szCs w:val="24"/>
        </w:rPr>
        <w:t xml:space="preserve"> 2330-2334 [PMID: 12727858]</w:t>
      </w:r>
      <w:bookmarkEnd w:id="182"/>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83" w:name="_ENREF_167"/>
      <w:r w:rsidRPr="002D74F4">
        <w:rPr>
          <w:rFonts w:ascii="Book Antiqua" w:hAnsi="Book Antiqua"/>
          <w:noProof/>
          <w:sz w:val="24"/>
          <w:szCs w:val="24"/>
        </w:rPr>
        <w:t>16</w:t>
      </w:r>
      <w:r w:rsidR="002D4567" w:rsidRPr="002D74F4">
        <w:rPr>
          <w:rFonts w:ascii="Book Antiqua" w:hAnsi="Book Antiqua"/>
          <w:noProof/>
          <w:sz w:val="24"/>
          <w:szCs w:val="24"/>
        </w:rPr>
        <w:t>6</w:t>
      </w:r>
      <w:r w:rsidRPr="002D74F4">
        <w:rPr>
          <w:rFonts w:ascii="Book Antiqua" w:hAnsi="Book Antiqua"/>
          <w:noProof/>
          <w:sz w:val="24"/>
          <w:szCs w:val="24"/>
        </w:rPr>
        <w:tab/>
      </w:r>
      <w:r w:rsidRPr="002D74F4">
        <w:rPr>
          <w:rFonts w:ascii="Book Antiqua" w:hAnsi="Book Antiqua"/>
          <w:b/>
          <w:noProof/>
          <w:sz w:val="24"/>
          <w:szCs w:val="24"/>
        </w:rPr>
        <w:t>Jurek D</w:t>
      </w:r>
      <w:r w:rsidRPr="002D74F4">
        <w:rPr>
          <w:rFonts w:ascii="Book Antiqua" w:hAnsi="Book Antiqua"/>
          <w:noProof/>
          <w:sz w:val="24"/>
          <w:szCs w:val="24"/>
        </w:rPr>
        <w:t>, Udilova N, Jozkowicz A, Nohl H, Marian B, Schulte-Hermann R. Dietary lipid hydroperoxides induce expression of vascular endothelial growth factor (VEGF) in human colorectal tumor cells.</w:t>
      </w:r>
      <w:r w:rsidR="00827616" w:rsidRPr="002D74F4">
        <w:rPr>
          <w:rFonts w:ascii="Book Antiqua" w:hAnsi="Book Antiqua"/>
          <w:noProof/>
          <w:sz w:val="24"/>
          <w:szCs w:val="24"/>
        </w:rPr>
        <w:t xml:space="preserve"> </w:t>
      </w:r>
      <w:r w:rsidRPr="002D74F4">
        <w:rPr>
          <w:rFonts w:ascii="Book Antiqua" w:hAnsi="Book Antiqua"/>
          <w:i/>
          <w:noProof/>
          <w:sz w:val="24"/>
          <w:szCs w:val="24"/>
        </w:rPr>
        <w:t>FASEB J</w:t>
      </w:r>
      <w:r w:rsidRPr="002D74F4">
        <w:rPr>
          <w:rFonts w:ascii="Book Antiqua" w:hAnsi="Book Antiqua"/>
          <w:noProof/>
          <w:sz w:val="24"/>
          <w:szCs w:val="24"/>
        </w:rPr>
        <w:t xml:space="preserve"> 2005; </w:t>
      </w:r>
      <w:r w:rsidRPr="002D74F4">
        <w:rPr>
          <w:rFonts w:ascii="Book Antiqua" w:hAnsi="Book Antiqua"/>
          <w:b/>
          <w:noProof/>
          <w:sz w:val="24"/>
          <w:szCs w:val="24"/>
        </w:rPr>
        <w:t xml:space="preserve">19: </w:t>
      </w:r>
      <w:r w:rsidRPr="002D74F4">
        <w:rPr>
          <w:rFonts w:ascii="Book Antiqua" w:hAnsi="Book Antiqua"/>
          <w:noProof/>
          <w:sz w:val="24"/>
          <w:szCs w:val="24"/>
        </w:rPr>
        <w:t>97-99</w:t>
      </w:r>
      <w:bookmarkEnd w:id="183"/>
      <w:r w:rsidRPr="002D74F4">
        <w:rPr>
          <w:rFonts w:ascii="Book Antiqua" w:hAnsi="Book Antiqua"/>
          <w:noProof/>
          <w:sz w:val="24"/>
          <w:szCs w:val="24"/>
        </w:rPr>
        <w:t xml:space="preserve"> [PMID: 15522906 DOI: 10.1096/fj.04-2111fje]</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84" w:name="_ENREF_168"/>
      <w:r w:rsidRPr="002D74F4">
        <w:rPr>
          <w:rFonts w:ascii="Book Antiqua" w:hAnsi="Book Antiqua"/>
          <w:noProof/>
          <w:sz w:val="24"/>
          <w:szCs w:val="24"/>
        </w:rPr>
        <w:t>16</w:t>
      </w:r>
      <w:r w:rsidR="002D4567" w:rsidRPr="002D74F4">
        <w:rPr>
          <w:rFonts w:ascii="Book Antiqua" w:hAnsi="Book Antiqua"/>
          <w:noProof/>
          <w:sz w:val="24"/>
          <w:szCs w:val="24"/>
        </w:rPr>
        <w:t>7</w:t>
      </w:r>
      <w:r w:rsidRPr="002D74F4">
        <w:rPr>
          <w:rFonts w:ascii="Book Antiqua" w:hAnsi="Book Antiqua"/>
          <w:noProof/>
          <w:sz w:val="24"/>
          <w:szCs w:val="24"/>
        </w:rPr>
        <w:tab/>
      </w:r>
      <w:r w:rsidRPr="002D74F4">
        <w:rPr>
          <w:rFonts w:ascii="Book Antiqua" w:hAnsi="Book Antiqua"/>
          <w:b/>
          <w:noProof/>
          <w:sz w:val="24"/>
          <w:szCs w:val="24"/>
        </w:rPr>
        <w:t>Ko HM</w:t>
      </w:r>
      <w:r w:rsidRPr="002D74F4">
        <w:rPr>
          <w:rFonts w:ascii="Book Antiqua" w:hAnsi="Book Antiqua"/>
          <w:noProof/>
          <w:sz w:val="24"/>
          <w:szCs w:val="24"/>
        </w:rPr>
        <w:t>, Seo KH, Han SJ, Ahn KY, Choi IH, Koh GY, Lee HK, Ra MS, Im SY. Nuclear factor kappaB dependency of platelet-activating factor-induced angiogenesis.</w:t>
      </w:r>
      <w:r w:rsidRPr="002D74F4">
        <w:rPr>
          <w:rFonts w:ascii="Book Antiqua" w:hAnsi="Book Antiqua"/>
          <w:i/>
          <w:noProof/>
          <w:sz w:val="24"/>
          <w:szCs w:val="24"/>
        </w:rPr>
        <w:t xml:space="preserve"> Cancer Res </w:t>
      </w:r>
      <w:r w:rsidRPr="002D74F4">
        <w:rPr>
          <w:rFonts w:ascii="Book Antiqua" w:hAnsi="Book Antiqua"/>
          <w:noProof/>
          <w:sz w:val="24"/>
          <w:szCs w:val="24"/>
        </w:rPr>
        <w:t xml:space="preserve">2002; </w:t>
      </w:r>
      <w:r w:rsidRPr="002D74F4">
        <w:rPr>
          <w:rFonts w:ascii="Book Antiqua" w:hAnsi="Book Antiqua"/>
          <w:b/>
          <w:noProof/>
          <w:sz w:val="24"/>
          <w:szCs w:val="24"/>
        </w:rPr>
        <w:t>62:</w:t>
      </w:r>
      <w:r w:rsidRPr="002D74F4">
        <w:rPr>
          <w:rFonts w:ascii="Book Antiqua" w:hAnsi="Book Antiqua"/>
          <w:noProof/>
          <w:sz w:val="24"/>
          <w:szCs w:val="24"/>
        </w:rPr>
        <w:t xml:space="preserve"> 1809-1814 [PMID: 11912159]</w:t>
      </w:r>
      <w:bookmarkEnd w:id="184"/>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85" w:name="_ENREF_169"/>
      <w:r w:rsidRPr="002D74F4">
        <w:rPr>
          <w:rFonts w:ascii="Book Antiqua" w:hAnsi="Book Antiqua"/>
          <w:noProof/>
          <w:sz w:val="24"/>
          <w:szCs w:val="24"/>
        </w:rPr>
        <w:lastRenderedPageBreak/>
        <w:t>16</w:t>
      </w:r>
      <w:r w:rsidR="002D4567" w:rsidRPr="002D74F4">
        <w:rPr>
          <w:rFonts w:ascii="Book Antiqua" w:hAnsi="Book Antiqua"/>
          <w:noProof/>
          <w:sz w:val="24"/>
          <w:szCs w:val="24"/>
        </w:rPr>
        <w:t>8</w:t>
      </w:r>
      <w:r w:rsidRPr="002D74F4">
        <w:rPr>
          <w:rFonts w:ascii="Book Antiqua" w:hAnsi="Book Antiqua"/>
          <w:noProof/>
          <w:sz w:val="24"/>
          <w:szCs w:val="24"/>
        </w:rPr>
        <w:tab/>
      </w:r>
      <w:r w:rsidRPr="002D74F4">
        <w:rPr>
          <w:rFonts w:ascii="Book Antiqua" w:hAnsi="Book Antiqua"/>
          <w:b/>
          <w:noProof/>
          <w:sz w:val="24"/>
          <w:szCs w:val="24"/>
        </w:rPr>
        <w:t>Mezentsev A</w:t>
      </w:r>
      <w:r w:rsidRPr="002D74F4">
        <w:rPr>
          <w:rFonts w:ascii="Book Antiqua" w:hAnsi="Book Antiqua"/>
          <w:noProof/>
          <w:sz w:val="24"/>
          <w:szCs w:val="24"/>
        </w:rPr>
        <w:t>, Seta F, Dunn MW, Ono N, Falck JR, Laniado-Schwartzman M. Eicosanoid regulation of vascular endothelial growth factor expression and angiogenesis in microvessel endothelial cells.</w:t>
      </w:r>
      <w:r w:rsidR="00827616" w:rsidRPr="002D74F4">
        <w:rPr>
          <w:rFonts w:ascii="Book Antiqua" w:hAnsi="Book Antiqua"/>
          <w:noProof/>
          <w:sz w:val="24"/>
          <w:szCs w:val="24"/>
        </w:rPr>
        <w:t xml:space="preserve"> </w:t>
      </w:r>
      <w:r w:rsidRPr="002D74F4">
        <w:rPr>
          <w:rFonts w:ascii="Book Antiqua" w:hAnsi="Book Antiqua"/>
          <w:i/>
          <w:noProof/>
          <w:sz w:val="24"/>
          <w:szCs w:val="24"/>
        </w:rPr>
        <w:t xml:space="preserve">J Biol Chem </w:t>
      </w:r>
      <w:r w:rsidRPr="002D74F4">
        <w:rPr>
          <w:rFonts w:ascii="Book Antiqua" w:hAnsi="Book Antiqua"/>
          <w:noProof/>
          <w:sz w:val="24"/>
          <w:szCs w:val="24"/>
        </w:rPr>
        <w:t xml:space="preserve">2002; </w:t>
      </w:r>
      <w:r w:rsidRPr="002D74F4">
        <w:rPr>
          <w:rFonts w:ascii="Book Antiqua" w:hAnsi="Book Antiqua"/>
          <w:b/>
          <w:noProof/>
          <w:sz w:val="24"/>
          <w:szCs w:val="24"/>
        </w:rPr>
        <w:t>277:</w:t>
      </w:r>
      <w:r w:rsidRPr="002D74F4">
        <w:rPr>
          <w:rFonts w:ascii="Book Antiqua" w:hAnsi="Book Antiqua"/>
          <w:noProof/>
          <w:sz w:val="24"/>
          <w:szCs w:val="24"/>
        </w:rPr>
        <w:t xml:space="preserve"> 18670-18676</w:t>
      </w:r>
      <w:bookmarkEnd w:id="185"/>
      <w:r w:rsidRPr="002D74F4">
        <w:rPr>
          <w:rFonts w:ascii="Book Antiqua" w:hAnsi="Book Antiqua"/>
          <w:noProof/>
          <w:sz w:val="24"/>
          <w:szCs w:val="24"/>
        </w:rPr>
        <w:t xml:space="preserve"> [PMID: 11901160 DOI: 10.1074/jbc.M201143200]</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86" w:name="_ENREF_170"/>
      <w:r w:rsidRPr="002D74F4">
        <w:rPr>
          <w:rFonts w:ascii="Book Antiqua" w:hAnsi="Book Antiqua"/>
          <w:noProof/>
          <w:sz w:val="24"/>
          <w:szCs w:val="24"/>
        </w:rPr>
        <w:t>1</w:t>
      </w:r>
      <w:r w:rsidR="002D4567" w:rsidRPr="002D74F4">
        <w:rPr>
          <w:rFonts w:ascii="Book Antiqua" w:hAnsi="Book Antiqua"/>
          <w:noProof/>
          <w:sz w:val="24"/>
          <w:szCs w:val="24"/>
        </w:rPr>
        <w:t>69</w:t>
      </w:r>
      <w:r w:rsidRPr="002D74F4">
        <w:rPr>
          <w:rFonts w:ascii="Book Antiqua" w:hAnsi="Book Antiqua"/>
          <w:noProof/>
          <w:sz w:val="24"/>
          <w:szCs w:val="24"/>
        </w:rPr>
        <w:tab/>
      </w:r>
      <w:r w:rsidRPr="002D74F4">
        <w:rPr>
          <w:rFonts w:ascii="Book Antiqua" w:hAnsi="Book Antiqua"/>
          <w:b/>
          <w:noProof/>
          <w:sz w:val="24"/>
          <w:szCs w:val="24"/>
        </w:rPr>
        <w:t>Tsujii M</w:t>
      </w:r>
      <w:r w:rsidRPr="002D74F4">
        <w:rPr>
          <w:rFonts w:ascii="Book Antiqua" w:hAnsi="Book Antiqua"/>
          <w:noProof/>
          <w:sz w:val="24"/>
          <w:szCs w:val="24"/>
        </w:rPr>
        <w:t>, Kawano S, Tsuji S, Sawaoka H, Hori M, DuBois RN. Cyclooxygenase regulates angiogenesis induced by colon cancer cells.</w:t>
      </w:r>
      <w:r w:rsidR="00827616" w:rsidRPr="002D74F4">
        <w:rPr>
          <w:rFonts w:ascii="Book Antiqua" w:hAnsi="Book Antiqua"/>
          <w:noProof/>
          <w:sz w:val="24"/>
          <w:szCs w:val="24"/>
        </w:rPr>
        <w:t xml:space="preserve"> </w:t>
      </w:r>
      <w:r w:rsidRPr="002D74F4">
        <w:rPr>
          <w:rFonts w:ascii="Book Antiqua" w:hAnsi="Book Antiqua"/>
          <w:i/>
          <w:noProof/>
          <w:sz w:val="24"/>
          <w:szCs w:val="24"/>
        </w:rPr>
        <w:t>Cell</w:t>
      </w:r>
      <w:r w:rsidRPr="002D74F4">
        <w:rPr>
          <w:rFonts w:ascii="Book Antiqua" w:hAnsi="Book Antiqua"/>
          <w:noProof/>
          <w:sz w:val="24"/>
          <w:szCs w:val="24"/>
        </w:rPr>
        <w:t xml:space="preserve"> 1998; </w:t>
      </w:r>
      <w:r w:rsidRPr="002D74F4">
        <w:rPr>
          <w:rFonts w:ascii="Book Antiqua" w:hAnsi="Book Antiqua"/>
          <w:b/>
          <w:noProof/>
          <w:sz w:val="24"/>
          <w:szCs w:val="24"/>
        </w:rPr>
        <w:t>93:</w:t>
      </w:r>
      <w:r w:rsidRPr="002D74F4">
        <w:rPr>
          <w:rFonts w:ascii="Book Antiqua" w:hAnsi="Book Antiqua"/>
          <w:noProof/>
          <w:sz w:val="24"/>
          <w:szCs w:val="24"/>
        </w:rPr>
        <w:t xml:space="preserve"> 705-716</w:t>
      </w:r>
      <w:bookmarkEnd w:id="186"/>
      <w:r w:rsidRPr="002D74F4">
        <w:rPr>
          <w:rFonts w:ascii="Book Antiqua" w:hAnsi="Book Antiqua"/>
          <w:noProof/>
          <w:sz w:val="24"/>
          <w:szCs w:val="24"/>
        </w:rPr>
        <w:t xml:space="preserve"> [PMID: 9630216 DOI:</w:t>
      </w:r>
      <w:r w:rsidR="00827616" w:rsidRPr="002D74F4">
        <w:rPr>
          <w:rFonts w:ascii="Book Antiqua" w:hAnsi="Book Antiqua"/>
          <w:noProof/>
          <w:sz w:val="24"/>
          <w:szCs w:val="24"/>
        </w:rPr>
        <w:t xml:space="preserve"> </w:t>
      </w:r>
      <w:r w:rsidRPr="002D74F4">
        <w:rPr>
          <w:rFonts w:ascii="Book Antiqua" w:hAnsi="Book Antiqua"/>
          <w:noProof/>
          <w:sz w:val="24"/>
          <w:szCs w:val="24"/>
        </w:rPr>
        <w:t>10.1016/S0092-8674(00)81433-6]</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87" w:name="_ENREF_171"/>
      <w:r w:rsidRPr="002D74F4">
        <w:rPr>
          <w:rFonts w:ascii="Book Antiqua" w:hAnsi="Book Antiqua"/>
          <w:noProof/>
          <w:sz w:val="24"/>
          <w:szCs w:val="24"/>
        </w:rPr>
        <w:t>17</w:t>
      </w:r>
      <w:r w:rsidR="002D4567" w:rsidRPr="002D74F4">
        <w:rPr>
          <w:rFonts w:ascii="Book Antiqua" w:hAnsi="Book Antiqua"/>
          <w:noProof/>
          <w:sz w:val="24"/>
          <w:szCs w:val="24"/>
        </w:rPr>
        <w:t>0</w:t>
      </w:r>
      <w:r w:rsidRPr="002D74F4">
        <w:rPr>
          <w:rFonts w:ascii="Book Antiqua" w:hAnsi="Book Antiqua"/>
          <w:noProof/>
          <w:sz w:val="24"/>
          <w:szCs w:val="24"/>
        </w:rPr>
        <w:tab/>
      </w:r>
      <w:r w:rsidRPr="002D74F4">
        <w:rPr>
          <w:rFonts w:ascii="Book Antiqua" w:hAnsi="Book Antiqua"/>
          <w:b/>
          <w:noProof/>
          <w:sz w:val="24"/>
          <w:szCs w:val="24"/>
        </w:rPr>
        <w:t>Ochs</w:t>
      </w:r>
      <w:r w:rsidRPr="002D74F4">
        <w:rPr>
          <w:rFonts w:ascii="Book Antiqua" w:hAnsi="Book Antiqua"/>
          <w:noProof/>
          <w:sz w:val="24"/>
          <w:szCs w:val="24"/>
        </w:rPr>
        <w:t xml:space="preserve"> AM, Wong L, Kakani V, Neerukonda S, Gorske J, Rao A, Riggs M, Ward H, Keville L. Expression of vascular endothelial growth factor and HER2/neu in stage II colon cancer and correlation with survival.</w:t>
      </w:r>
      <w:r w:rsidRPr="002D74F4">
        <w:rPr>
          <w:rFonts w:ascii="Book Antiqua" w:hAnsi="Book Antiqua"/>
          <w:i/>
          <w:noProof/>
          <w:sz w:val="24"/>
          <w:szCs w:val="24"/>
        </w:rPr>
        <w:t xml:space="preserve"> Clin Colorectal Cancer </w:t>
      </w:r>
      <w:r w:rsidRPr="002D74F4">
        <w:rPr>
          <w:rFonts w:ascii="Book Antiqua" w:hAnsi="Book Antiqua"/>
          <w:noProof/>
          <w:sz w:val="24"/>
          <w:szCs w:val="24"/>
        </w:rPr>
        <w:t xml:space="preserve">2004; </w:t>
      </w:r>
      <w:r w:rsidRPr="002D74F4">
        <w:rPr>
          <w:rFonts w:ascii="Book Antiqua" w:hAnsi="Book Antiqua"/>
          <w:b/>
          <w:noProof/>
          <w:sz w:val="24"/>
          <w:szCs w:val="24"/>
        </w:rPr>
        <w:t>4</w:t>
      </w:r>
      <w:r w:rsidRPr="002D74F4">
        <w:rPr>
          <w:rFonts w:ascii="Book Antiqua" w:hAnsi="Book Antiqua"/>
          <w:noProof/>
          <w:sz w:val="24"/>
          <w:szCs w:val="24"/>
        </w:rPr>
        <w:t>: 262-267 [PMID: 15555209 DOI: 10.3816/CCC.2004.n.025]</w:t>
      </w:r>
      <w:bookmarkEnd w:id="187"/>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88" w:name="_ENREF_172"/>
      <w:r w:rsidRPr="002D74F4">
        <w:rPr>
          <w:rFonts w:ascii="Book Antiqua" w:hAnsi="Book Antiqua"/>
          <w:noProof/>
          <w:sz w:val="24"/>
          <w:szCs w:val="24"/>
        </w:rPr>
        <w:t>17</w:t>
      </w:r>
      <w:r w:rsidR="002D4567" w:rsidRPr="002D74F4">
        <w:rPr>
          <w:rFonts w:ascii="Book Antiqua" w:hAnsi="Book Antiqua"/>
          <w:noProof/>
          <w:sz w:val="24"/>
          <w:szCs w:val="24"/>
        </w:rPr>
        <w:t>1</w:t>
      </w:r>
      <w:r w:rsidRPr="002D74F4">
        <w:rPr>
          <w:rFonts w:ascii="Book Antiqua" w:hAnsi="Book Antiqua"/>
          <w:noProof/>
          <w:sz w:val="24"/>
          <w:szCs w:val="24"/>
        </w:rPr>
        <w:tab/>
      </w:r>
      <w:r w:rsidRPr="002D74F4">
        <w:rPr>
          <w:rFonts w:ascii="Book Antiqua" w:hAnsi="Book Antiqua"/>
          <w:b/>
          <w:noProof/>
          <w:sz w:val="24"/>
          <w:szCs w:val="24"/>
        </w:rPr>
        <w:t>Buchanan FG</w:t>
      </w:r>
      <w:r w:rsidRPr="002D74F4">
        <w:rPr>
          <w:rFonts w:ascii="Book Antiqua" w:hAnsi="Book Antiqua"/>
          <w:noProof/>
          <w:sz w:val="24"/>
          <w:szCs w:val="24"/>
        </w:rPr>
        <w:t>, DuBois RN. Connecting COX-2 and Wnt in cancer.</w:t>
      </w:r>
      <w:r w:rsidR="00827616" w:rsidRPr="002D74F4">
        <w:rPr>
          <w:rFonts w:ascii="Book Antiqua" w:hAnsi="Book Antiqua"/>
          <w:noProof/>
          <w:sz w:val="24"/>
          <w:szCs w:val="24"/>
        </w:rPr>
        <w:t xml:space="preserve"> </w:t>
      </w:r>
      <w:r w:rsidRPr="002D74F4">
        <w:rPr>
          <w:rFonts w:ascii="Book Antiqua" w:hAnsi="Book Antiqua"/>
          <w:i/>
          <w:noProof/>
          <w:sz w:val="24"/>
          <w:szCs w:val="24"/>
        </w:rPr>
        <w:t>Cancer Cell</w:t>
      </w:r>
      <w:r w:rsidRPr="002D74F4">
        <w:rPr>
          <w:rFonts w:ascii="Book Antiqua" w:hAnsi="Book Antiqua"/>
          <w:noProof/>
          <w:sz w:val="24"/>
          <w:szCs w:val="24"/>
        </w:rPr>
        <w:t xml:space="preserve"> 2006; </w:t>
      </w:r>
      <w:r w:rsidRPr="002D74F4">
        <w:rPr>
          <w:rFonts w:ascii="Book Antiqua" w:hAnsi="Book Antiqua"/>
          <w:b/>
          <w:noProof/>
          <w:sz w:val="24"/>
          <w:szCs w:val="24"/>
        </w:rPr>
        <w:t>9:</w:t>
      </w:r>
      <w:r w:rsidRPr="002D74F4">
        <w:rPr>
          <w:rFonts w:ascii="Book Antiqua" w:hAnsi="Book Antiqua"/>
          <w:noProof/>
          <w:sz w:val="24"/>
          <w:szCs w:val="24"/>
        </w:rPr>
        <w:t xml:space="preserve"> 6-8</w:t>
      </w:r>
      <w:bookmarkEnd w:id="188"/>
      <w:r w:rsidRPr="002D74F4">
        <w:rPr>
          <w:rFonts w:ascii="Book Antiqua" w:hAnsi="Book Antiqua"/>
          <w:noProof/>
          <w:sz w:val="24"/>
          <w:szCs w:val="24"/>
        </w:rPr>
        <w:t xml:space="preserve"> [PMID: 16413466 DOI: 10.1016/j.ccr.2005.12.029]</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89" w:name="_ENREF_173"/>
      <w:r w:rsidRPr="002D74F4">
        <w:rPr>
          <w:rFonts w:ascii="Book Antiqua" w:hAnsi="Book Antiqua"/>
          <w:noProof/>
          <w:sz w:val="24"/>
          <w:szCs w:val="24"/>
        </w:rPr>
        <w:t>17</w:t>
      </w:r>
      <w:r w:rsidR="002D4567" w:rsidRPr="002D74F4">
        <w:rPr>
          <w:rFonts w:ascii="Book Antiqua" w:hAnsi="Book Antiqua"/>
          <w:noProof/>
          <w:sz w:val="24"/>
          <w:szCs w:val="24"/>
        </w:rPr>
        <w:t>2</w:t>
      </w:r>
      <w:r w:rsidRPr="002D74F4">
        <w:rPr>
          <w:rFonts w:ascii="Book Antiqua" w:hAnsi="Book Antiqua"/>
          <w:noProof/>
          <w:sz w:val="24"/>
          <w:szCs w:val="24"/>
        </w:rPr>
        <w:tab/>
      </w:r>
      <w:r w:rsidRPr="002D74F4">
        <w:rPr>
          <w:rFonts w:ascii="Book Antiqua" w:hAnsi="Book Antiqua"/>
          <w:b/>
          <w:noProof/>
          <w:sz w:val="24"/>
          <w:szCs w:val="24"/>
        </w:rPr>
        <w:t>Shao J</w:t>
      </w:r>
      <w:r w:rsidRPr="002D74F4">
        <w:rPr>
          <w:rFonts w:ascii="Book Antiqua" w:hAnsi="Book Antiqua"/>
          <w:noProof/>
          <w:sz w:val="24"/>
          <w:szCs w:val="24"/>
        </w:rPr>
        <w:t>, Jung C, Liu C, Sheng H. Prostaglandin E2 Stimulates the beta-catenin/T cell factor-dependent transcription in colon cancer.</w:t>
      </w:r>
      <w:r w:rsidR="00827616" w:rsidRPr="002D74F4">
        <w:rPr>
          <w:rFonts w:ascii="Book Antiqua" w:hAnsi="Book Antiqua"/>
          <w:noProof/>
          <w:sz w:val="24"/>
          <w:szCs w:val="24"/>
        </w:rPr>
        <w:t xml:space="preserve"> </w:t>
      </w:r>
      <w:r w:rsidRPr="002D74F4">
        <w:rPr>
          <w:rFonts w:ascii="Book Antiqua" w:hAnsi="Book Antiqua"/>
          <w:i/>
          <w:noProof/>
          <w:sz w:val="24"/>
          <w:szCs w:val="24"/>
        </w:rPr>
        <w:t>J Biol Chem</w:t>
      </w:r>
      <w:r w:rsidRPr="002D74F4">
        <w:rPr>
          <w:rFonts w:ascii="Book Antiqua" w:hAnsi="Book Antiqua"/>
          <w:noProof/>
          <w:sz w:val="24"/>
          <w:szCs w:val="24"/>
        </w:rPr>
        <w:t xml:space="preserve"> 2005; </w:t>
      </w:r>
      <w:r w:rsidRPr="002D74F4">
        <w:rPr>
          <w:rFonts w:ascii="Book Antiqua" w:hAnsi="Book Antiqua"/>
          <w:b/>
          <w:noProof/>
          <w:sz w:val="24"/>
          <w:szCs w:val="24"/>
        </w:rPr>
        <w:t>280:</w:t>
      </w:r>
      <w:r w:rsidRPr="002D74F4">
        <w:rPr>
          <w:rFonts w:ascii="Book Antiqua" w:hAnsi="Book Antiqua"/>
          <w:noProof/>
          <w:sz w:val="24"/>
          <w:szCs w:val="24"/>
        </w:rPr>
        <w:t xml:space="preserve"> 26565-26572</w:t>
      </w:r>
      <w:bookmarkEnd w:id="189"/>
      <w:r w:rsidRPr="002D74F4">
        <w:rPr>
          <w:rFonts w:ascii="Book Antiqua" w:hAnsi="Book Antiqua"/>
          <w:noProof/>
          <w:sz w:val="24"/>
          <w:szCs w:val="24"/>
        </w:rPr>
        <w:t xml:space="preserve"> [PMID: 15899904 DOI: 10.1074/jbc.M413056200]</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90" w:name="_ENREF_174"/>
      <w:r w:rsidRPr="002D74F4">
        <w:rPr>
          <w:rFonts w:ascii="Book Antiqua" w:hAnsi="Book Antiqua"/>
          <w:noProof/>
          <w:sz w:val="24"/>
          <w:szCs w:val="24"/>
        </w:rPr>
        <w:t>17</w:t>
      </w:r>
      <w:r w:rsidR="002D4567" w:rsidRPr="002D74F4">
        <w:rPr>
          <w:rFonts w:ascii="Book Antiqua" w:hAnsi="Book Antiqua"/>
          <w:noProof/>
          <w:sz w:val="24"/>
          <w:szCs w:val="24"/>
        </w:rPr>
        <w:t>3</w:t>
      </w:r>
      <w:r w:rsidRPr="002D74F4">
        <w:rPr>
          <w:rFonts w:ascii="Book Antiqua" w:hAnsi="Book Antiqua"/>
          <w:noProof/>
          <w:sz w:val="24"/>
          <w:szCs w:val="24"/>
        </w:rPr>
        <w:tab/>
      </w:r>
      <w:r w:rsidRPr="002D74F4">
        <w:rPr>
          <w:rFonts w:ascii="Book Antiqua" w:hAnsi="Book Antiqua"/>
          <w:b/>
          <w:noProof/>
          <w:sz w:val="24"/>
          <w:szCs w:val="24"/>
        </w:rPr>
        <w:t>Sonoshita M</w:t>
      </w:r>
      <w:r w:rsidRPr="002D74F4">
        <w:rPr>
          <w:rFonts w:ascii="Book Antiqua" w:hAnsi="Book Antiqua"/>
          <w:noProof/>
          <w:sz w:val="24"/>
          <w:szCs w:val="24"/>
        </w:rPr>
        <w:t>, Takaku K, Sasaki N, Sugimoto Y, Ushikubi F, Narumiya S, Oshima M, Taketo MM. Acceleration of intestinal polyposis through prostaglandin receptor EP2 in Apc(Delta 716) knockout mice.</w:t>
      </w:r>
      <w:r w:rsidR="00827616" w:rsidRPr="002D74F4">
        <w:rPr>
          <w:rFonts w:ascii="Book Antiqua" w:hAnsi="Book Antiqua"/>
          <w:noProof/>
          <w:sz w:val="24"/>
          <w:szCs w:val="24"/>
        </w:rPr>
        <w:t xml:space="preserve"> </w:t>
      </w:r>
      <w:r w:rsidRPr="002D74F4">
        <w:rPr>
          <w:rFonts w:ascii="Book Antiqua" w:hAnsi="Book Antiqua"/>
          <w:i/>
          <w:noProof/>
          <w:sz w:val="24"/>
          <w:szCs w:val="24"/>
        </w:rPr>
        <w:t>Nat Med</w:t>
      </w:r>
      <w:r w:rsidRPr="002D74F4">
        <w:rPr>
          <w:rFonts w:ascii="Book Antiqua" w:hAnsi="Book Antiqua"/>
          <w:noProof/>
          <w:sz w:val="24"/>
          <w:szCs w:val="24"/>
        </w:rPr>
        <w:t xml:space="preserve"> 2001; </w:t>
      </w:r>
      <w:r w:rsidRPr="002D74F4">
        <w:rPr>
          <w:rFonts w:ascii="Book Antiqua" w:hAnsi="Book Antiqua"/>
          <w:b/>
          <w:noProof/>
          <w:sz w:val="24"/>
          <w:szCs w:val="24"/>
        </w:rPr>
        <w:t>7:</w:t>
      </w:r>
      <w:r w:rsidRPr="002D74F4">
        <w:rPr>
          <w:rFonts w:ascii="Book Antiqua" w:hAnsi="Book Antiqua"/>
          <w:noProof/>
          <w:sz w:val="24"/>
          <w:szCs w:val="24"/>
        </w:rPr>
        <w:t xml:space="preserve"> 1048-1051</w:t>
      </w:r>
      <w:bookmarkEnd w:id="190"/>
      <w:r w:rsidRPr="002D74F4">
        <w:rPr>
          <w:rFonts w:ascii="Book Antiqua" w:hAnsi="Book Antiqua"/>
          <w:noProof/>
          <w:sz w:val="24"/>
          <w:szCs w:val="24"/>
        </w:rPr>
        <w:t xml:space="preserve"> [PMID: 11533709 DOI: 10.1038/nm0901-1048]</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91" w:name="_ENREF_175"/>
      <w:r w:rsidRPr="002D74F4">
        <w:rPr>
          <w:rFonts w:ascii="Book Antiqua" w:hAnsi="Book Antiqua"/>
          <w:noProof/>
          <w:sz w:val="24"/>
          <w:szCs w:val="24"/>
        </w:rPr>
        <w:t>1</w:t>
      </w:r>
      <w:r w:rsidR="002D4567" w:rsidRPr="002D74F4">
        <w:rPr>
          <w:rFonts w:ascii="Book Antiqua" w:hAnsi="Book Antiqua"/>
          <w:noProof/>
          <w:sz w:val="24"/>
          <w:szCs w:val="24"/>
        </w:rPr>
        <w:t>74</w:t>
      </w:r>
      <w:r w:rsidRPr="002D74F4">
        <w:rPr>
          <w:rFonts w:ascii="Book Antiqua" w:hAnsi="Book Antiqua"/>
          <w:noProof/>
          <w:sz w:val="24"/>
          <w:szCs w:val="24"/>
        </w:rPr>
        <w:tab/>
      </w:r>
      <w:r w:rsidRPr="002D74F4">
        <w:rPr>
          <w:rFonts w:ascii="Book Antiqua" w:hAnsi="Book Antiqua"/>
          <w:b/>
          <w:noProof/>
          <w:sz w:val="24"/>
          <w:szCs w:val="24"/>
        </w:rPr>
        <w:t>Wang D</w:t>
      </w:r>
      <w:r w:rsidRPr="002D74F4">
        <w:rPr>
          <w:rFonts w:ascii="Book Antiqua" w:hAnsi="Book Antiqua"/>
          <w:noProof/>
          <w:sz w:val="24"/>
          <w:szCs w:val="24"/>
        </w:rPr>
        <w:t>, Wang H, Brown J, Daikoku T, Ning W, Shi Q, Richmond A, Strieter R, Dey SK, DuBois RN. CXCL1 induced by prostaglandin E2 promotes angiogenesis in colorectal cancer.</w:t>
      </w:r>
      <w:r w:rsidR="00827616" w:rsidRPr="002D74F4">
        <w:rPr>
          <w:rFonts w:ascii="Book Antiqua" w:hAnsi="Book Antiqua"/>
          <w:noProof/>
          <w:sz w:val="24"/>
          <w:szCs w:val="24"/>
        </w:rPr>
        <w:t xml:space="preserve"> </w:t>
      </w:r>
      <w:r w:rsidRPr="002D74F4">
        <w:rPr>
          <w:rFonts w:ascii="Book Antiqua" w:hAnsi="Book Antiqua"/>
          <w:i/>
          <w:noProof/>
          <w:sz w:val="24"/>
          <w:szCs w:val="24"/>
        </w:rPr>
        <w:t>J Exp Med</w:t>
      </w:r>
      <w:r w:rsidRPr="002D74F4">
        <w:rPr>
          <w:rFonts w:ascii="Book Antiqua" w:hAnsi="Book Antiqua"/>
          <w:noProof/>
          <w:sz w:val="24"/>
          <w:szCs w:val="24"/>
        </w:rPr>
        <w:t xml:space="preserve"> 2006; 203: 941-951</w:t>
      </w:r>
      <w:bookmarkEnd w:id="191"/>
      <w:r w:rsidRPr="002D74F4">
        <w:rPr>
          <w:rFonts w:ascii="Book Antiqua" w:hAnsi="Book Antiqua"/>
          <w:noProof/>
          <w:sz w:val="24"/>
          <w:szCs w:val="24"/>
        </w:rPr>
        <w:t xml:space="preserve"> [PMID: 16567391 DOI: 10.1084/jem.20052124]</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92" w:name="_ENREF_176"/>
      <w:r w:rsidRPr="002D74F4">
        <w:rPr>
          <w:rFonts w:ascii="Book Antiqua" w:hAnsi="Book Antiqua"/>
          <w:noProof/>
          <w:sz w:val="24"/>
          <w:szCs w:val="24"/>
        </w:rPr>
        <w:t>17</w:t>
      </w:r>
      <w:r w:rsidR="002D4567" w:rsidRPr="002D74F4">
        <w:rPr>
          <w:rFonts w:ascii="Book Antiqua" w:hAnsi="Book Antiqua"/>
          <w:noProof/>
          <w:sz w:val="24"/>
          <w:szCs w:val="24"/>
        </w:rPr>
        <w:t>5</w:t>
      </w:r>
      <w:r w:rsidRPr="002D74F4">
        <w:rPr>
          <w:rFonts w:ascii="Book Antiqua" w:hAnsi="Book Antiqua"/>
          <w:noProof/>
          <w:sz w:val="24"/>
          <w:szCs w:val="24"/>
        </w:rPr>
        <w:tab/>
      </w:r>
      <w:r w:rsidRPr="002D74F4">
        <w:rPr>
          <w:rFonts w:ascii="Book Antiqua" w:hAnsi="Book Antiqua"/>
          <w:b/>
          <w:noProof/>
          <w:sz w:val="24"/>
          <w:szCs w:val="24"/>
        </w:rPr>
        <w:t>Kim</w:t>
      </w:r>
      <w:r w:rsidRPr="002D74F4">
        <w:rPr>
          <w:rFonts w:ascii="Book Antiqua" w:hAnsi="Book Antiqua"/>
          <w:noProof/>
          <w:sz w:val="24"/>
          <w:szCs w:val="24"/>
        </w:rPr>
        <w:t xml:space="preserve"> SH, Park YY, Kim SW, Lee JS, Wang D, DuBois RN. ANGPTL4 induction by prostaglandin E2 under hypoxic conditions promotes colorectal cancer progression.</w:t>
      </w:r>
      <w:r w:rsidR="00827616" w:rsidRPr="002D74F4">
        <w:rPr>
          <w:rFonts w:ascii="Book Antiqua" w:hAnsi="Book Antiqua"/>
          <w:noProof/>
          <w:sz w:val="24"/>
          <w:szCs w:val="24"/>
        </w:rPr>
        <w:t xml:space="preserve"> </w:t>
      </w:r>
      <w:r w:rsidRPr="002D74F4">
        <w:rPr>
          <w:rFonts w:ascii="Book Antiqua" w:hAnsi="Book Antiqua"/>
          <w:i/>
          <w:noProof/>
          <w:sz w:val="24"/>
          <w:szCs w:val="24"/>
        </w:rPr>
        <w:t>Cancer Res</w:t>
      </w:r>
      <w:r w:rsidRPr="002D74F4">
        <w:rPr>
          <w:rFonts w:ascii="Book Antiqua" w:hAnsi="Book Antiqua"/>
          <w:noProof/>
          <w:sz w:val="24"/>
          <w:szCs w:val="24"/>
        </w:rPr>
        <w:t xml:space="preserve"> 2011; </w:t>
      </w:r>
      <w:r w:rsidRPr="002D74F4">
        <w:rPr>
          <w:rFonts w:ascii="Book Antiqua" w:hAnsi="Book Antiqua"/>
          <w:b/>
          <w:noProof/>
          <w:sz w:val="24"/>
          <w:szCs w:val="24"/>
        </w:rPr>
        <w:t>71:</w:t>
      </w:r>
      <w:r w:rsidRPr="002D74F4">
        <w:rPr>
          <w:rFonts w:ascii="Book Antiqua" w:hAnsi="Book Antiqua"/>
          <w:noProof/>
          <w:sz w:val="24"/>
          <w:szCs w:val="24"/>
        </w:rPr>
        <w:t xml:space="preserve"> 7010-7020</w:t>
      </w:r>
      <w:bookmarkEnd w:id="192"/>
      <w:r w:rsidRPr="002D74F4">
        <w:rPr>
          <w:rFonts w:ascii="Book Antiqua" w:hAnsi="Book Antiqua"/>
          <w:noProof/>
          <w:sz w:val="24"/>
          <w:szCs w:val="24"/>
        </w:rPr>
        <w:t xml:space="preserve"> [PMID: 21937683 DOI: 10.1158/0008-5472.CAN-11-1262]</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93" w:name="_ENREF_177"/>
      <w:r w:rsidRPr="002D74F4">
        <w:rPr>
          <w:rFonts w:ascii="Book Antiqua" w:hAnsi="Book Antiqua"/>
          <w:noProof/>
          <w:sz w:val="24"/>
          <w:szCs w:val="24"/>
        </w:rPr>
        <w:t>17</w:t>
      </w:r>
      <w:r w:rsidR="002D4567" w:rsidRPr="002D74F4">
        <w:rPr>
          <w:rFonts w:ascii="Book Antiqua" w:hAnsi="Book Antiqua"/>
          <w:noProof/>
          <w:sz w:val="24"/>
          <w:szCs w:val="24"/>
        </w:rPr>
        <w:t>6</w:t>
      </w:r>
      <w:r w:rsidRPr="002D74F4">
        <w:rPr>
          <w:rFonts w:ascii="Book Antiqua" w:hAnsi="Book Antiqua"/>
          <w:noProof/>
          <w:sz w:val="24"/>
          <w:szCs w:val="24"/>
        </w:rPr>
        <w:tab/>
      </w:r>
      <w:r w:rsidRPr="002D74F4">
        <w:rPr>
          <w:rFonts w:ascii="Book Antiqua" w:hAnsi="Book Antiqua"/>
          <w:b/>
          <w:noProof/>
          <w:sz w:val="24"/>
          <w:szCs w:val="24"/>
        </w:rPr>
        <w:t>Dormond O</w:t>
      </w:r>
      <w:r w:rsidRPr="002D74F4">
        <w:rPr>
          <w:rFonts w:ascii="Book Antiqua" w:hAnsi="Book Antiqua"/>
          <w:noProof/>
          <w:sz w:val="24"/>
          <w:szCs w:val="24"/>
        </w:rPr>
        <w:t xml:space="preserve">, Bezzi M, Mariotti A, Ruegg C. Prostaglandin E2 promotes integrin alpha Vbeta 3-dependent endothelial cell adhesion, rac-activation, and spreading </w:t>
      </w:r>
      <w:r w:rsidRPr="002D74F4">
        <w:rPr>
          <w:rFonts w:ascii="Book Antiqua" w:hAnsi="Book Antiqua"/>
          <w:noProof/>
          <w:sz w:val="24"/>
          <w:szCs w:val="24"/>
        </w:rPr>
        <w:lastRenderedPageBreak/>
        <w:t>through cAMP/PKA-dependent signaling.</w:t>
      </w:r>
      <w:r w:rsidR="00827616" w:rsidRPr="002D74F4">
        <w:rPr>
          <w:rFonts w:ascii="Book Antiqua" w:hAnsi="Book Antiqua"/>
          <w:noProof/>
          <w:sz w:val="24"/>
          <w:szCs w:val="24"/>
        </w:rPr>
        <w:t xml:space="preserve"> </w:t>
      </w:r>
      <w:r w:rsidRPr="002D74F4">
        <w:rPr>
          <w:rFonts w:ascii="Book Antiqua" w:hAnsi="Book Antiqua"/>
          <w:i/>
          <w:noProof/>
          <w:sz w:val="24"/>
          <w:szCs w:val="24"/>
        </w:rPr>
        <w:t>J Biol Chem</w:t>
      </w:r>
      <w:r w:rsidRPr="002D74F4">
        <w:rPr>
          <w:rFonts w:ascii="Book Antiqua" w:hAnsi="Book Antiqua"/>
          <w:noProof/>
          <w:sz w:val="24"/>
          <w:szCs w:val="24"/>
        </w:rPr>
        <w:t xml:space="preserve"> 2002; </w:t>
      </w:r>
      <w:r w:rsidRPr="002D74F4">
        <w:rPr>
          <w:rFonts w:ascii="Book Antiqua" w:hAnsi="Book Antiqua"/>
          <w:b/>
          <w:noProof/>
          <w:sz w:val="24"/>
          <w:szCs w:val="24"/>
        </w:rPr>
        <w:t>277:</w:t>
      </w:r>
      <w:r w:rsidRPr="002D74F4">
        <w:rPr>
          <w:rFonts w:ascii="Book Antiqua" w:hAnsi="Book Antiqua"/>
          <w:noProof/>
          <w:sz w:val="24"/>
          <w:szCs w:val="24"/>
        </w:rPr>
        <w:t xml:space="preserve"> 45838-45846</w:t>
      </w:r>
      <w:bookmarkEnd w:id="193"/>
      <w:r w:rsidRPr="002D74F4">
        <w:rPr>
          <w:rFonts w:ascii="Book Antiqua" w:hAnsi="Book Antiqua"/>
          <w:noProof/>
          <w:sz w:val="24"/>
          <w:szCs w:val="24"/>
        </w:rPr>
        <w:t xml:space="preserve"> [PMID: 12237321 DOI: 10.1074/jbc.M209213200]</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94" w:name="_ENREF_178"/>
      <w:r w:rsidRPr="002D74F4">
        <w:rPr>
          <w:rFonts w:ascii="Book Antiqua" w:hAnsi="Book Antiqua"/>
          <w:noProof/>
          <w:sz w:val="24"/>
          <w:szCs w:val="24"/>
        </w:rPr>
        <w:t>17</w:t>
      </w:r>
      <w:r w:rsidR="002D4567" w:rsidRPr="002D74F4">
        <w:rPr>
          <w:rFonts w:ascii="Book Antiqua" w:hAnsi="Book Antiqua"/>
          <w:noProof/>
          <w:sz w:val="24"/>
          <w:szCs w:val="24"/>
        </w:rPr>
        <w:t>7</w:t>
      </w:r>
      <w:r w:rsidRPr="002D74F4">
        <w:rPr>
          <w:rFonts w:ascii="Book Antiqua" w:hAnsi="Book Antiqua"/>
          <w:noProof/>
          <w:sz w:val="24"/>
          <w:szCs w:val="24"/>
        </w:rPr>
        <w:tab/>
      </w:r>
      <w:r w:rsidRPr="002D74F4">
        <w:rPr>
          <w:rFonts w:ascii="Book Antiqua" w:hAnsi="Book Antiqua"/>
          <w:b/>
          <w:noProof/>
          <w:sz w:val="24"/>
          <w:szCs w:val="24"/>
        </w:rPr>
        <w:t>Salcedo</w:t>
      </w:r>
      <w:r w:rsidRPr="002D74F4">
        <w:rPr>
          <w:rFonts w:ascii="Book Antiqua" w:hAnsi="Book Antiqua"/>
          <w:noProof/>
          <w:sz w:val="24"/>
          <w:szCs w:val="24"/>
        </w:rPr>
        <w:t xml:space="preserve"> R, Zhang X, Young HA, Michael N, Wasserman K, Ma WH, Martins-Green M, Murphy WJ, Oppenheim JJ. Angiogenic effects of prostaglandin E2 are mediated by up-regulation of CXCR4 on human microvascular endothelial cells.</w:t>
      </w:r>
      <w:r w:rsidR="00827616" w:rsidRPr="002D74F4">
        <w:rPr>
          <w:rFonts w:ascii="Book Antiqua" w:hAnsi="Book Antiqua"/>
          <w:noProof/>
          <w:sz w:val="24"/>
          <w:szCs w:val="24"/>
        </w:rPr>
        <w:t xml:space="preserve"> </w:t>
      </w:r>
      <w:r w:rsidRPr="002D74F4">
        <w:rPr>
          <w:rFonts w:ascii="Book Antiqua" w:hAnsi="Book Antiqua"/>
          <w:i/>
          <w:noProof/>
          <w:sz w:val="24"/>
          <w:szCs w:val="24"/>
        </w:rPr>
        <w:t xml:space="preserve">Blood </w:t>
      </w:r>
      <w:r w:rsidRPr="002D74F4">
        <w:rPr>
          <w:rFonts w:ascii="Book Antiqua" w:hAnsi="Book Antiqua"/>
          <w:noProof/>
          <w:sz w:val="24"/>
          <w:szCs w:val="24"/>
        </w:rPr>
        <w:t xml:space="preserve">2003; </w:t>
      </w:r>
      <w:r w:rsidRPr="002D74F4">
        <w:rPr>
          <w:rFonts w:ascii="Book Antiqua" w:hAnsi="Book Antiqua"/>
          <w:b/>
          <w:noProof/>
          <w:sz w:val="24"/>
          <w:szCs w:val="24"/>
        </w:rPr>
        <w:t>102:</w:t>
      </w:r>
      <w:r w:rsidRPr="002D74F4">
        <w:rPr>
          <w:rFonts w:ascii="Book Antiqua" w:hAnsi="Book Antiqua"/>
          <w:noProof/>
          <w:sz w:val="24"/>
          <w:szCs w:val="24"/>
        </w:rPr>
        <w:t xml:space="preserve"> 1966-1977</w:t>
      </w:r>
      <w:bookmarkEnd w:id="194"/>
      <w:r w:rsidRPr="002D74F4">
        <w:rPr>
          <w:rFonts w:ascii="Book Antiqua" w:hAnsi="Book Antiqua"/>
          <w:noProof/>
          <w:sz w:val="24"/>
          <w:szCs w:val="24"/>
        </w:rPr>
        <w:t xml:space="preserve"> [PMID: 12791666 DOI: 10.1182/blood-2002-11-3400]</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95" w:name="_ENREF_179"/>
      <w:r w:rsidRPr="002D74F4">
        <w:rPr>
          <w:rFonts w:ascii="Book Antiqua" w:hAnsi="Book Antiqua"/>
          <w:noProof/>
          <w:sz w:val="24"/>
          <w:szCs w:val="24"/>
        </w:rPr>
        <w:t>17</w:t>
      </w:r>
      <w:r w:rsidR="002D4567" w:rsidRPr="002D74F4">
        <w:rPr>
          <w:rFonts w:ascii="Book Antiqua" w:hAnsi="Book Antiqua"/>
          <w:noProof/>
          <w:sz w:val="24"/>
          <w:szCs w:val="24"/>
        </w:rPr>
        <w:t>8</w:t>
      </w:r>
      <w:r w:rsidRPr="002D74F4">
        <w:rPr>
          <w:rFonts w:ascii="Book Antiqua" w:hAnsi="Book Antiqua"/>
          <w:noProof/>
          <w:sz w:val="24"/>
          <w:szCs w:val="24"/>
        </w:rPr>
        <w:tab/>
      </w:r>
      <w:r w:rsidRPr="002D74F4">
        <w:rPr>
          <w:rFonts w:ascii="Book Antiqua" w:hAnsi="Book Antiqua"/>
          <w:b/>
          <w:noProof/>
          <w:sz w:val="24"/>
          <w:szCs w:val="24"/>
        </w:rPr>
        <w:t>Daniel TO</w:t>
      </w:r>
      <w:r w:rsidRPr="002D74F4">
        <w:rPr>
          <w:rFonts w:ascii="Book Antiqua" w:hAnsi="Book Antiqua"/>
          <w:noProof/>
          <w:sz w:val="24"/>
          <w:szCs w:val="24"/>
        </w:rPr>
        <w:t>, Liu H, Morrow JD, Crews BC, Marnett LJ. Thromboxane A2 is a mediator of cyclooxygenase-2-dependent endothelial migration and angiogenesis.</w:t>
      </w:r>
      <w:r w:rsidRPr="002D74F4">
        <w:rPr>
          <w:rFonts w:ascii="Book Antiqua" w:hAnsi="Book Antiqua"/>
          <w:i/>
          <w:noProof/>
          <w:sz w:val="24"/>
          <w:szCs w:val="24"/>
        </w:rPr>
        <w:t xml:space="preserve"> Cancer Res </w:t>
      </w:r>
      <w:r w:rsidRPr="002D74F4">
        <w:rPr>
          <w:rFonts w:ascii="Book Antiqua" w:hAnsi="Book Antiqua"/>
          <w:noProof/>
          <w:sz w:val="24"/>
          <w:szCs w:val="24"/>
        </w:rPr>
        <w:t xml:space="preserve">1999; </w:t>
      </w:r>
      <w:r w:rsidRPr="002D74F4">
        <w:rPr>
          <w:rFonts w:ascii="Book Antiqua" w:hAnsi="Book Antiqua"/>
          <w:b/>
          <w:noProof/>
          <w:sz w:val="24"/>
          <w:szCs w:val="24"/>
        </w:rPr>
        <w:t>59:</w:t>
      </w:r>
      <w:r w:rsidRPr="002D74F4">
        <w:rPr>
          <w:rFonts w:ascii="Book Antiqua" w:hAnsi="Book Antiqua"/>
          <w:noProof/>
          <w:sz w:val="24"/>
          <w:szCs w:val="24"/>
        </w:rPr>
        <w:t xml:space="preserve"> 4574-4577 [PMID: 10493510]</w:t>
      </w:r>
      <w:bookmarkEnd w:id="195"/>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96" w:name="_ENREF_180"/>
      <w:r w:rsidRPr="002D74F4">
        <w:rPr>
          <w:rFonts w:ascii="Book Antiqua" w:hAnsi="Book Antiqua"/>
          <w:noProof/>
          <w:sz w:val="24"/>
          <w:szCs w:val="24"/>
        </w:rPr>
        <w:t>1</w:t>
      </w:r>
      <w:r w:rsidR="002D4567" w:rsidRPr="002D74F4">
        <w:rPr>
          <w:rFonts w:ascii="Book Antiqua" w:hAnsi="Book Antiqua"/>
          <w:noProof/>
          <w:sz w:val="24"/>
          <w:szCs w:val="24"/>
        </w:rPr>
        <w:t>79</w:t>
      </w:r>
      <w:r w:rsidRPr="002D74F4">
        <w:rPr>
          <w:rFonts w:ascii="Book Antiqua" w:hAnsi="Book Antiqua"/>
          <w:noProof/>
          <w:sz w:val="24"/>
          <w:szCs w:val="24"/>
        </w:rPr>
        <w:tab/>
      </w:r>
      <w:r w:rsidRPr="002D74F4">
        <w:rPr>
          <w:rFonts w:ascii="Book Antiqua" w:hAnsi="Book Antiqua"/>
          <w:b/>
          <w:noProof/>
          <w:sz w:val="24"/>
          <w:szCs w:val="24"/>
        </w:rPr>
        <w:t>Pradono P</w:t>
      </w:r>
      <w:r w:rsidRPr="002D74F4">
        <w:rPr>
          <w:rFonts w:ascii="Book Antiqua" w:hAnsi="Book Antiqua"/>
          <w:noProof/>
          <w:sz w:val="24"/>
          <w:szCs w:val="24"/>
        </w:rPr>
        <w:t>, Tazawa R, Maemondo M, Tanaka M, Usui K, Saijo Y, Hagiwara K, Nukiwa T. Gene transfer of thromboxane A(2) synthase and prostaglandin I(2) synthase antithetically altered tumor angiogenesis and tumor growth.</w:t>
      </w:r>
      <w:r w:rsidRPr="002D74F4">
        <w:rPr>
          <w:rFonts w:ascii="Book Antiqua" w:hAnsi="Book Antiqua"/>
          <w:i/>
          <w:noProof/>
          <w:sz w:val="24"/>
          <w:szCs w:val="24"/>
        </w:rPr>
        <w:t xml:space="preserve"> Cancer Res </w:t>
      </w:r>
      <w:r w:rsidRPr="002D74F4">
        <w:rPr>
          <w:rFonts w:ascii="Book Antiqua" w:hAnsi="Book Antiqua"/>
          <w:noProof/>
          <w:sz w:val="24"/>
          <w:szCs w:val="24"/>
        </w:rPr>
        <w:t xml:space="preserve">2002; </w:t>
      </w:r>
      <w:r w:rsidRPr="002D74F4">
        <w:rPr>
          <w:rFonts w:ascii="Book Antiqua" w:hAnsi="Book Antiqua"/>
          <w:b/>
          <w:noProof/>
          <w:sz w:val="24"/>
          <w:szCs w:val="24"/>
        </w:rPr>
        <w:t>62:</w:t>
      </w:r>
      <w:r w:rsidRPr="002D74F4">
        <w:rPr>
          <w:rFonts w:ascii="Book Antiqua" w:hAnsi="Book Antiqua"/>
          <w:noProof/>
          <w:sz w:val="24"/>
          <w:szCs w:val="24"/>
        </w:rPr>
        <w:t xml:space="preserve"> 63-66 [PMID: 11782360]</w:t>
      </w:r>
      <w:bookmarkEnd w:id="196"/>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97" w:name="_ENREF_181"/>
      <w:r w:rsidRPr="002D74F4">
        <w:rPr>
          <w:rFonts w:ascii="Book Antiqua" w:hAnsi="Book Antiqua"/>
          <w:noProof/>
          <w:sz w:val="24"/>
          <w:szCs w:val="24"/>
        </w:rPr>
        <w:t>18</w:t>
      </w:r>
      <w:r w:rsidR="002D4567" w:rsidRPr="002D74F4">
        <w:rPr>
          <w:rFonts w:ascii="Book Antiqua" w:hAnsi="Book Antiqua"/>
          <w:noProof/>
          <w:sz w:val="24"/>
          <w:szCs w:val="24"/>
        </w:rPr>
        <w:t>0</w:t>
      </w:r>
      <w:r w:rsidRPr="002D74F4">
        <w:rPr>
          <w:rFonts w:ascii="Book Antiqua" w:hAnsi="Book Antiqua"/>
          <w:noProof/>
          <w:sz w:val="24"/>
          <w:szCs w:val="24"/>
        </w:rPr>
        <w:tab/>
      </w:r>
      <w:r w:rsidRPr="002D74F4">
        <w:rPr>
          <w:rFonts w:ascii="Book Antiqua" w:hAnsi="Book Antiqua"/>
          <w:b/>
          <w:noProof/>
          <w:sz w:val="24"/>
          <w:szCs w:val="24"/>
        </w:rPr>
        <w:t>Abdel-Majid RM</w:t>
      </w:r>
      <w:r w:rsidRPr="002D74F4">
        <w:rPr>
          <w:rFonts w:ascii="Book Antiqua" w:hAnsi="Book Antiqua"/>
          <w:noProof/>
          <w:sz w:val="24"/>
          <w:szCs w:val="24"/>
        </w:rPr>
        <w:t>, Marshall JS. Prostaglandin E2 induces degranulation-independent production of vascular endothelial growth factor by human mast cells.</w:t>
      </w:r>
      <w:r w:rsidRPr="002D74F4">
        <w:rPr>
          <w:rFonts w:ascii="Book Antiqua" w:hAnsi="Book Antiqua"/>
          <w:i/>
          <w:noProof/>
          <w:sz w:val="24"/>
          <w:szCs w:val="24"/>
        </w:rPr>
        <w:t xml:space="preserve"> J Immunol </w:t>
      </w:r>
      <w:r w:rsidRPr="002D74F4">
        <w:rPr>
          <w:rFonts w:ascii="Book Antiqua" w:hAnsi="Book Antiqua"/>
          <w:noProof/>
          <w:sz w:val="24"/>
          <w:szCs w:val="24"/>
        </w:rPr>
        <w:t xml:space="preserve">2004; </w:t>
      </w:r>
      <w:r w:rsidRPr="002D74F4">
        <w:rPr>
          <w:rFonts w:ascii="Book Antiqua" w:hAnsi="Book Antiqua"/>
          <w:b/>
          <w:noProof/>
          <w:sz w:val="24"/>
          <w:szCs w:val="24"/>
        </w:rPr>
        <w:t xml:space="preserve">172: </w:t>
      </w:r>
      <w:r w:rsidRPr="002D74F4">
        <w:rPr>
          <w:rFonts w:ascii="Book Antiqua" w:hAnsi="Book Antiqua"/>
          <w:noProof/>
          <w:sz w:val="24"/>
          <w:szCs w:val="24"/>
        </w:rPr>
        <w:t>1227-1236 [PMID: 14707101 DOI: 10.4049/jimmunol.172.2.1227]</w:t>
      </w:r>
      <w:bookmarkEnd w:id="197"/>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98" w:name="_ENREF_182"/>
      <w:r w:rsidRPr="002D74F4">
        <w:rPr>
          <w:rFonts w:ascii="Book Antiqua" w:hAnsi="Book Antiqua"/>
          <w:noProof/>
          <w:sz w:val="24"/>
          <w:szCs w:val="24"/>
        </w:rPr>
        <w:t>18</w:t>
      </w:r>
      <w:r w:rsidR="002D4567" w:rsidRPr="002D74F4">
        <w:rPr>
          <w:rFonts w:ascii="Book Antiqua" w:hAnsi="Book Antiqua"/>
          <w:noProof/>
          <w:sz w:val="24"/>
          <w:szCs w:val="24"/>
        </w:rPr>
        <w:t>1</w:t>
      </w:r>
      <w:r w:rsidRPr="002D74F4">
        <w:rPr>
          <w:rFonts w:ascii="Book Antiqua" w:hAnsi="Book Antiqua"/>
          <w:noProof/>
          <w:sz w:val="24"/>
          <w:szCs w:val="24"/>
        </w:rPr>
        <w:tab/>
      </w:r>
      <w:r w:rsidRPr="002D74F4">
        <w:rPr>
          <w:rFonts w:ascii="Book Antiqua" w:hAnsi="Book Antiqua"/>
          <w:b/>
          <w:noProof/>
          <w:sz w:val="24"/>
          <w:szCs w:val="24"/>
        </w:rPr>
        <w:t>Nakayama T</w:t>
      </w:r>
      <w:r w:rsidRPr="002D74F4">
        <w:rPr>
          <w:rFonts w:ascii="Book Antiqua" w:hAnsi="Book Antiqua"/>
          <w:noProof/>
          <w:sz w:val="24"/>
          <w:szCs w:val="24"/>
        </w:rPr>
        <w:t>, Mutsuga N, Yao L, Tosato G. Prostaglandin E2 promotes degranulation-independent release of MCP-1 from mast cells.</w:t>
      </w:r>
      <w:r w:rsidR="00827616" w:rsidRPr="002D74F4">
        <w:rPr>
          <w:rFonts w:ascii="Book Antiqua" w:hAnsi="Book Antiqua"/>
          <w:noProof/>
          <w:sz w:val="24"/>
          <w:szCs w:val="24"/>
        </w:rPr>
        <w:t xml:space="preserve"> </w:t>
      </w:r>
      <w:r w:rsidRPr="002D74F4">
        <w:rPr>
          <w:rFonts w:ascii="Book Antiqua" w:hAnsi="Book Antiqua"/>
          <w:i/>
          <w:noProof/>
          <w:sz w:val="24"/>
          <w:szCs w:val="24"/>
        </w:rPr>
        <w:t>J Leukoc Biol</w:t>
      </w:r>
      <w:r w:rsidRPr="002D74F4">
        <w:rPr>
          <w:rFonts w:ascii="Book Antiqua" w:hAnsi="Book Antiqua"/>
          <w:noProof/>
          <w:sz w:val="24"/>
          <w:szCs w:val="24"/>
        </w:rPr>
        <w:t xml:space="preserve"> 2006; </w:t>
      </w:r>
      <w:r w:rsidRPr="002D74F4">
        <w:rPr>
          <w:rFonts w:ascii="Book Antiqua" w:hAnsi="Book Antiqua"/>
          <w:b/>
          <w:noProof/>
          <w:sz w:val="24"/>
          <w:szCs w:val="24"/>
        </w:rPr>
        <w:t>79:</w:t>
      </w:r>
      <w:r w:rsidRPr="002D74F4">
        <w:rPr>
          <w:rFonts w:ascii="Book Antiqua" w:hAnsi="Book Antiqua"/>
          <w:noProof/>
          <w:sz w:val="24"/>
          <w:szCs w:val="24"/>
        </w:rPr>
        <w:t xml:space="preserve"> 95-104</w:t>
      </w:r>
      <w:bookmarkEnd w:id="198"/>
      <w:r w:rsidRPr="002D74F4">
        <w:rPr>
          <w:rFonts w:ascii="Book Antiqua" w:hAnsi="Book Antiqua"/>
          <w:noProof/>
          <w:sz w:val="24"/>
          <w:szCs w:val="24"/>
        </w:rPr>
        <w:t xml:space="preserve"> [PMID: 16275896 DOI: 10.1189/jlb.0405226]</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199" w:name="_ENREF_183"/>
      <w:r w:rsidRPr="002D74F4">
        <w:rPr>
          <w:rFonts w:ascii="Book Antiqua" w:hAnsi="Book Antiqua"/>
          <w:noProof/>
          <w:sz w:val="24"/>
          <w:szCs w:val="24"/>
        </w:rPr>
        <w:t>18</w:t>
      </w:r>
      <w:r w:rsidR="002D4567" w:rsidRPr="002D74F4">
        <w:rPr>
          <w:rFonts w:ascii="Book Antiqua" w:hAnsi="Book Antiqua"/>
          <w:noProof/>
          <w:sz w:val="24"/>
          <w:szCs w:val="24"/>
        </w:rPr>
        <w:t>2</w:t>
      </w:r>
      <w:r w:rsidRPr="002D74F4">
        <w:rPr>
          <w:rFonts w:ascii="Book Antiqua" w:hAnsi="Book Antiqua"/>
          <w:noProof/>
          <w:sz w:val="24"/>
          <w:szCs w:val="24"/>
        </w:rPr>
        <w:tab/>
      </w:r>
      <w:r w:rsidRPr="002D74F4">
        <w:rPr>
          <w:rFonts w:ascii="Book Antiqua" w:hAnsi="Book Antiqua"/>
          <w:b/>
          <w:noProof/>
          <w:sz w:val="24"/>
          <w:szCs w:val="24"/>
        </w:rPr>
        <w:t>Gentile LB</w:t>
      </w:r>
      <w:r w:rsidRPr="002D74F4">
        <w:rPr>
          <w:rFonts w:ascii="Book Antiqua" w:hAnsi="Book Antiqua"/>
          <w:noProof/>
          <w:sz w:val="24"/>
          <w:szCs w:val="24"/>
        </w:rPr>
        <w:t>, Piva B, Diaz BL. Hypertonic stress induces VEGF production in human colon cancer cell line Caco-2: inhibitory role of autocrine PGE(2).</w:t>
      </w:r>
      <w:r w:rsidR="00827616" w:rsidRPr="002D74F4">
        <w:rPr>
          <w:rFonts w:ascii="Book Antiqua" w:hAnsi="Book Antiqua"/>
          <w:noProof/>
          <w:sz w:val="24"/>
          <w:szCs w:val="24"/>
        </w:rPr>
        <w:t xml:space="preserve"> </w:t>
      </w:r>
      <w:r w:rsidRPr="002D74F4">
        <w:rPr>
          <w:rFonts w:ascii="Book Antiqua" w:hAnsi="Book Antiqua"/>
          <w:i/>
          <w:noProof/>
          <w:sz w:val="24"/>
          <w:szCs w:val="24"/>
        </w:rPr>
        <w:t>PLoS One</w:t>
      </w:r>
      <w:r w:rsidRPr="002D74F4">
        <w:rPr>
          <w:rFonts w:ascii="Book Antiqua" w:hAnsi="Book Antiqua"/>
          <w:noProof/>
          <w:sz w:val="24"/>
          <w:szCs w:val="24"/>
        </w:rPr>
        <w:t xml:space="preserve"> 2011; </w:t>
      </w:r>
      <w:r w:rsidRPr="002D74F4">
        <w:rPr>
          <w:rFonts w:ascii="Book Antiqua" w:hAnsi="Book Antiqua"/>
          <w:b/>
          <w:noProof/>
          <w:sz w:val="24"/>
          <w:szCs w:val="24"/>
        </w:rPr>
        <w:t>6:</w:t>
      </w:r>
      <w:r w:rsidRPr="002D74F4">
        <w:rPr>
          <w:rFonts w:ascii="Book Antiqua" w:hAnsi="Book Antiqua"/>
          <w:noProof/>
          <w:sz w:val="24"/>
          <w:szCs w:val="24"/>
        </w:rPr>
        <w:t xml:space="preserve"> e25193</w:t>
      </w:r>
      <w:bookmarkEnd w:id="199"/>
      <w:r w:rsidRPr="002D74F4">
        <w:rPr>
          <w:rFonts w:ascii="Book Antiqua" w:hAnsi="Book Antiqua"/>
          <w:noProof/>
          <w:sz w:val="24"/>
          <w:szCs w:val="24"/>
        </w:rPr>
        <w:t xml:space="preserve"> [PMID: 21980393 DOI: 10.1371/journal.pone.0025193]</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200" w:name="_ENREF_184"/>
      <w:r w:rsidRPr="002D74F4">
        <w:rPr>
          <w:rFonts w:ascii="Book Antiqua" w:hAnsi="Book Antiqua"/>
          <w:noProof/>
          <w:sz w:val="24"/>
          <w:szCs w:val="24"/>
        </w:rPr>
        <w:t>18</w:t>
      </w:r>
      <w:r w:rsidR="002D4567" w:rsidRPr="002D74F4">
        <w:rPr>
          <w:rFonts w:ascii="Book Antiqua" w:hAnsi="Book Antiqua"/>
          <w:noProof/>
          <w:sz w:val="24"/>
          <w:szCs w:val="24"/>
        </w:rPr>
        <w:t>3</w:t>
      </w:r>
      <w:r w:rsidRPr="002D74F4">
        <w:rPr>
          <w:rFonts w:ascii="Book Antiqua" w:hAnsi="Book Antiqua"/>
          <w:noProof/>
          <w:sz w:val="24"/>
          <w:szCs w:val="24"/>
        </w:rPr>
        <w:tab/>
      </w:r>
      <w:r w:rsidRPr="002D74F4">
        <w:rPr>
          <w:rFonts w:ascii="Book Antiqua" w:hAnsi="Book Antiqua"/>
          <w:b/>
          <w:noProof/>
          <w:sz w:val="24"/>
          <w:szCs w:val="24"/>
        </w:rPr>
        <w:t>Grau R</w:t>
      </w:r>
      <w:r w:rsidRPr="002D74F4">
        <w:rPr>
          <w:rFonts w:ascii="Book Antiqua" w:hAnsi="Book Antiqua"/>
          <w:noProof/>
          <w:sz w:val="24"/>
          <w:szCs w:val="24"/>
        </w:rPr>
        <w:t>, Iniguez MA, Fresno M. Inhibition of activator protein 1 activation, vascular endothelial growth factor, and cyclooxygenase-2 expression by 15-deoxy-Delta12,14-prostaglandin J2 in colon carcinoma cells: evidence for a redox-sensitive peroxisome proliferator-activated receptor-gamma-independent mechanism.</w:t>
      </w:r>
      <w:r w:rsidR="00827616" w:rsidRPr="002D74F4">
        <w:rPr>
          <w:rFonts w:ascii="Book Antiqua" w:hAnsi="Book Antiqua"/>
          <w:noProof/>
          <w:sz w:val="24"/>
          <w:szCs w:val="24"/>
        </w:rPr>
        <w:t xml:space="preserve"> </w:t>
      </w:r>
      <w:r w:rsidRPr="002D74F4">
        <w:rPr>
          <w:rFonts w:ascii="Book Antiqua" w:hAnsi="Book Antiqua"/>
          <w:i/>
          <w:noProof/>
          <w:sz w:val="24"/>
          <w:szCs w:val="24"/>
        </w:rPr>
        <w:t>Cancer Res</w:t>
      </w:r>
      <w:r w:rsidRPr="002D74F4">
        <w:rPr>
          <w:rFonts w:ascii="Book Antiqua" w:hAnsi="Book Antiqua"/>
          <w:noProof/>
          <w:sz w:val="24"/>
          <w:szCs w:val="24"/>
        </w:rPr>
        <w:t xml:space="preserve"> 2004; </w:t>
      </w:r>
      <w:r w:rsidRPr="002D74F4">
        <w:rPr>
          <w:rFonts w:ascii="Book Antiqua" w:hAnsi="Book Antiqua"/>
          <w:b/>
          <w:noProof/>
          <w:sz w:val="24"/>
          <w:szCs w:val="24"/>
        </w:rPr>
        <w:t>64:</w:t>
      </w:r>
      <w:r w:rsidRPr="002D74F4">
        <w:rPr>
          <w:rFonts w:ascii="Book Antiqua" w:hAnsi="Book Antiqua"/>
          <w:noProof/>
          <w:sz w:val="24"/>
          <w:szCs w:val="24"/>
        </w:rPr>
        <w:t xml:space="preserve"> 5162-5171</w:t>
      </w:r>
      <w:bookmarkEnd w:id="200"/>
      <w:r w:rsidRPr="002D74F4">
        <w:rPr>
          <w:rFonts w:ascii="Book Antiqua" w:hAnsi="Book Antiqua"/>
          <w:noProof/>
          <w:sz w:val="24"/>
          <w:szCs w:val="24"/>
        </w:rPr>
        <w:t xml:space="preserve"> [PMID: 15289320]</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201" w:name="_ENREF_185"/>
      <w:r w:rsidRPr="002D74F4">
        <w:rPr>
          <w:rFonts w:ascii="Book Antiqua" w:hAnsi="Book Antiqua"/>
          <w:noProof/>
          <w:sz w:val="24"/>
          <w:szCs w:val="24"/>
        </w:rPr>
        <w:t>18</w:t>
      </w:r>
      <w:r w:rsidR="002D4567" w:rsidRPr="002D74F4">
        <w:rPr>
          <w:rFonts w:ascii="Book Antiqua" w:hAnsi="Book Antiqua"/>
          <w:noProof/>
          <w:sz w:val="24"/>
          <w:szCs w:val="24"/>
        </w:rPr>
        <w:t>4</w:t>
      </w:r>
      <w:r w:rsidRPr="002D74F4">
        <w:rPr>
          <w:rFonts w:ascii="Book Antiqua" w:hAnsi="Book Antiqua"/>
          <w:noProof/>
          <w:sz w:val="24"/>
          <w:szCs w:val="24"/>
        </w:rPr>
        <w:tab/>
      </w:r>
      <w:r w:rsidRPr="002D74F4">
        <w:rPr>
          <w:rFonts w:ascii="Book Antiqua" w:hAnsi="Book Antiqua"/>
          <w:b/>
          <w:noProof/>
          <w:sz w:val="24"/>
          <w:szCs w:val="24"/>
        </w:rPr>
        <w:t>Ye YN</w:t>
      </w:r>
      <w:r w:rsidRPr="002D74F4">
        <w:rPr>
          <w:rFonts w:ascii="Book Antiqua" w:hAnsi="Book Antiqua"/>
          <w:noProof/>
          <w:sz w:val="24"/>
          <w:szCs w:val="24"/>
        </w:rPr>
        <w:t xml:space="preserve">, Liu ES, Shin VY, Wu WK, Luo JC, Cho CH. Nicotine promoted colon cancer growth </w:t>
      </w:r>
      <w:r w:rsidR="000D6205" w:rsidRPr="002D74F4">
        <w:rPr>
          <w:rFonts w:ascii="Book Antiqua" w:hAnsi="Book Antiqua"/>
          <w:i/>
          <w:noProof/>
          <w:sz w:val="24"/>
          <w:szCs w:val="24"/>
        </w:rPr>
        <w:t>via</w:t>
      </w:r>
      <w:r w:rsidRPr="002D74F4">
        <w:rPr>
          <w:rFonts w:ascii="Book Antiqua" w:hAnsi="Book Antiqua"/>
          <w:noProof/>
          <w:sz w:val="24"/>
          <w:szCs w:val="24"/>
        </w:rPr>
        <w:t xml:space="preserve"> epidermal growth factor receptor, c-Src, and 5-lipoxygenase-mediated </w:t>
      </w:r>
      <w:r w:rsidRPr="002D74F4">
        <w:rPr>
          <w:rFonts w:ascii="Book Antiqua" w:hAnsi="Book Antiqua"/>
          <w:noProof/>
          <w:sz w:val="24"/>
          <w:szCs w:val="24"/>
        </w:rPr>
        <w:lastRenderedPageBreak/>
        <w:t>signal pathway.</w:t>
      </w:r>
      <w:r w:rsidR="00827616" w:rsidRPr="002D74F4">
        <w:rPr>
          <w:rFonts w:ascii="Book Antiqua" w:hAnsi="Book Antiqua"/>
          <w:noProof/>
          <w:sz w:val="24"/>
          <w:szCs w:val="24"/>
        </w:rPr>
        <w:t xml:space="preserve"> </w:t>
      </w:r>
      <w:r w:rsidRPr="002D74F4">
        <w:rPr>
          <w:rFonts w:ascii="Book Antiqua" w:hAnsi="Book Antiqua"/>
          <w:i/>
          <w:noProof/>
          <w:sz w:val="24"/>
          <w:szCs w:val="24"/>
        </w:rPr>
        <w:t>J Pharmacol Exp Ther</w:t>
      </w:r>
      <w:r w:rsidRPr="002D74F4">
        <w:rPr>
          <w:rFonts w:ascii="Book Antiqua" w:hAnsi="Book Antiqua"/>
          <w:noProof/>
          <w:sz w:val="24"/>
          <w:szCs w:val="24"/>
        </w:rPr>
        <w:t xml:space="preserve"> 2004; </w:t>
      </w:r>
      <w:r w:rsidRPr="002D74F4">
        <w:rPr>
          <w:rFonts w:ascii="Book Antiqua" w:hAnsi="Book Antiqua"/>
          <w:b/>
          <w:noProof/>
          <w:sz w:val="24"/>
          <w:szCs w:val="24"/>
        </w:rPr>
        <w:t>308:</w:t>
      </w:r>
      <w:r w:rsidRPr="002D74F4">
        <w:rPr>
          <w:rFonts w:ascii="Book Antiqua" w:hAnsi="Book Antiqua"/>
          <w:noProof/>
          <w:sz w:val="24"/>
          <w:szCs w:val="24"/>
        </w:rPr>
        <w:t xml:space="preserve"> 66-72</w:t>
      </w:r>
      <w:bookmarkEnd w:id="201"/>
      <w:r w:rsidRPr="002D74F4">
        <w:rPr>
          <w:rFonts w:ascii="Book Antiqua" w:hAnsi="Book Antiqua"/>
          <w:noProof/>
          <w:sz w:val="24"/>
          <w:szCs w:val="24"/>
        </w:rPr>
        <w:t xml:space="preserve"> [PMID: 14569062 DOI: 10.1124/jpet.103.058321]</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202" w:name="_ENREF_186"/>
      <w:r w:rsidRPr="002D74F4">
        <w:rPr>
          <w:rFonts w:ascii="Book Antiqua" w:hAnsi="Book Antiqua"/>
          <w:noProof/>
          <w:sz w:val="24"/>
          <w:szCs w:val="24"/>
        </w:rPr>
        <w:t>18</w:t>
      </w:r>
      <w:r w:rsidR="002D4567" w:rsidRPr="002D74F4">
        <w:rPr>
          <w:rFonts w:ascii="Book Antiqua" w:hAnsi="Book Antiqua"/>
          <w:noProof/>
          <w:sz w:val="24"/>
          <w:szCs w:val="24"/>
        </w:rPr>
        <w:t>5</w:t>
      </w:r>
      <w:r w:rsidRPr="002D74F4">
        <w:rPr>
          <w:rFonts w:ascii="Book Antiqua" w:hAnsi="Book Antiqua"/>
          <w:noProof/>
          <w:sz w:val="24"/>
          <w:szCs w:val="24"/>
        </w:rPr>
        <w:tab/>
      </w:r>
      <w:r w:rsidRPr="002D74F4">
        <w:rPr>
          <w:rFonts w:ascii="Book Antiqua" w:hAnsi="Book Antiqua"/>
          <w:b/>
          <w:noProof/>
          <w:sz w:val="24"/>
          <w:szCs w:val="24"/>
        </w:rPr>
        <w:t>Ye YN</w:t>
      </w:r>
      <w:r w:rsidRPr="002D74F4">
        <w:rPr>
          <w:rFonts w:ascii="Book Antiqua" w:hAnsi="Book Antiqua"/>
          <w:noProof/>
          <w:sz w:val="24"/>
          <w:szCs w:val="24"/>
        </w:rPr>
        <w:t>, Liu ES, Shin VY, Wu WK, Cho CH. Contributory role of 5-lipoxygenase and its association with angiogenesis in the promotion of inflammation-associated colonic tumorigenesis by cigarette smoking.</w:t>
      </w:r>
      <w:r w:rsidR="00827616" w:rsidRPr="002D74F4">
        <w:rPr>
          <w:rFonts w:ascii="Book Antiqua" w:hAnsi="Book Antiqua"/>
          <w:noProof/>
          <w:sz w:val="24"/>
          <w:szCs w:val="24"/>
        </w:rPr>
        <w:t xml:space="preserve"> </w:t>
      </w:r>
      <w:r w:rsidRPr="002D74F4">
        <w:rPr>
          <w:rFonts w:ascii="Book Antiqua" w:hAnsi="Book Antiqua"/>
          <w:i/>
          <w:noProof/>
          <w:sz w:val="24"/>
          <w:szCs w:val="24"/>
        </w:rPr>
        <w:t>Toxicology</w:t>
      </w:r>
      <w:r w:rsidRPr="002D74F4">
        <w:rPr>
          <w:rFonts w:ascii="Book Antiqua" w:hAnsi="Book Antiqua"/>
          <w:noProof/>
          <w:sz w:val="24"/>
          <w:szCs w:val="24"/>
        </w:rPr>
        <w:t xml:space="preserve"> 2004; </w:t>
      </w:r>
      <w:r w:rsidRPr="002D74F4">
        <w:rPr>
          <w:rFonts w:ascii="Book Antiqua" w:hAnsi="Book Antiqua"/>
          <w:b/>
          <w:noProof/>
          <w:sz w:val="24"/>
          <w:szCs w:val="24"/>
        </w:rPr>
        <w:t>203:</w:t>
      </w:r>
      <w:r w:rsidRPr="002D74F4">
        <w:rPr>
          <w:rFonts w:ascii="Book Antiqua" w:hAnsi="Book Antiqua"/>
          <w:noProof/>
          <w:sz w:val="24"/>
          <w:szCs w:val="24"/>
        </w:rPr>
        <w:t xml:space="preserve"> 179-188</w:t>
      </w:r>
      <w:bookmarkEnd w:id="202"/>
      <w:r w:rsidRPr="002D74F4">
        <w:rPr>
          <w:rFonts w:ascii="Book Antiqua" w:hAnsi="Book Antiqua"/>
          <w:noProof/>
          <w:sz w:val="24"/>
          <w:szCs w:val="24"/>
        </w:rPr>
        <w:t xml:space="preserve"> [PMID: 15363593 DOI: 10.1016/j.tox.2004.06.004]</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203" w:name="_ENREF_187"/>
      <w:r w:rsidRPr="002D74F4">
        <w:rPr>
          <w:rFonts w:ascii="Book Antiqua" w:hAnsi="Book Antiqua"/>
          <w:noProof/>
          <w:sz w:val="24"/>
          <w:szCs w:val="24"/>
        </w:rPr>
        <w:t>18</w:t>
      </w:r>
      <w:r w:rsidR="002D4567" w:rsidRPr="002D74F4">
        <w:rPr>
          <w:rFonts w:ascii="Book Antiqua" w:hAnsi="Book Antiqua"/>
          <w:noProof/>
          <w:sz w:val="24"/>
          <w:szCs w:val="24"/>
        </w:rPr>
        <w:t>6</w:t>
      </w:r>
      <w:r w:rsidRPr="002D74F4">
        <w:rPr>
          <w:rFonts w:ascii="Book Antiqua" w:hAnsi="Book Antiqua"/>
          <w:noProof/>
          <w:sz w:val="24"/>
          <w:szCs w:val="24"/>
        </w:rPr>
        <w:tab/>
      </w:r>
      <w:r w:rsidRPr="002D74F4">
        <w:rPr>
          <w:rFonts w:ascii="Book Antiqua" w:hAnsi="Book Antiqua"/>
          <w:b/>
          <w:noProof/>
          <w:sz w:val="24"/>
          <w:szCs w:val="24"/>
        </w:rPr>
        <w:t>Ye YN</w:t>
      </w:r>
      <w:r w:rsidRPr="002D74F4">
        <w:rPr>
          <w:rFonts w:ascii="Book Antiqua" w:hAnsi="Book Antiqua"/>
          <w:noProof/>
          <w:sz w:val="24"/>
          <w:szCs w:val="24"/>
        </w:rPr>
        <w:t>, Wu WK, Shin VY, Cho CH. A mechanistic study of colon cancer growth promoted by cigarette smoke extract.</w:t>
      </w:r>
      <w:r w:rsidR="00827616" w:rsidRPr="002D74F4">
        <w:rPr>
          <w:rFonts w:ascii="Book Antiqua" w:hAnsi="Book Antiqua"/>
          <w:noProof/>
          <w:sz w:val="24"/>
          <w:szCs w:val="24"/>
        </w:rPr>
        <w:t xml:space="preserve"> </w:t>
      </w:r>
      <w:r w:rsidRPr="002D74F4">
        <w:rPr>
          <w:rFonts w:ascii="Book Antiqua" w:hAnsi="Book Antiqua"/>
          <w:i/>
          <w:noProof/>
          <w:sz w:val="24"/>
          <w:szCs w:val="24"/>
        </w:rPr>
        <w:t>Eur J Pharmacol</w:t>
      </w:r>
      <w:r w:rsidRPr="002D74F4">
        <w:rPr>
          <w:rFonts w:ascii="Book Antiqua" w:hAnsi="Book Antiqua"/>
          <w:noProof/>
          <w:sz w:val="24"/>
          <w:szCs w:val="24"/>
        </w:rPr>
        <w:t xml:space="preserve"> 2005; </w:t>
      </w:r>
      <w:r w:rsidRPr="002D74F4">
        <w:rPr>
          <w:rFonts w:ascii="Book Antiqua" w:hAnsi="Book Antiqua"/>
          <w:b/>
          <w:noProof/>
          <w:sz w:val="24"/>
          <w:szCs w:val="24"/>
        </w:rPr>
        <w:t>5:</w:t>
      </w:r>
      <w:r w:rsidRPr="002D74F4">
        <w:rPr>
          <w:rFonts w:ascii="Book Antiqua" w:hAnsi="Book Antiqua"/>
          <w:noProof/>
          <w:sz w:val="24"/>
          <w:szCs w:val="24"/>
        </w:rPr>
        <w:t xml:space="preserve"> 52-57</w:t>
      </w:r>
      <w:bookmarkEnd w:id="203"/>
      <w:r w:rsidRPr="002D74F4">
        <w:rPr>
          <w:rFonts w:ascii="Book Antiqua" w:hAnsi="Book Antiqua"/>
          <w:noProof/>
          <w:sz w:val="24"/>
          <w:szCs w:val="24"/>
        </w:rPr>
        <w:t xml:space="preserve"> [PMID: 16125168 DOI: 10.1016/j.ejphar.2005.07.009]</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204" w:name="_ENREF_188"/>
      <w:r w:rsidRPr="002D74F4">
        <w:rPr>
          <w:rFonts w:ascii="Book Antiqua" w:hAnsi="Book Antiqua"/>
          <w:noProof/>
          <w:sz w:val="24"/>
          <w:szCs w:val="24"/>
        </w:rPr>
        <w:t>18</w:t>
      </w:r>
      <w:r w:rsidR="002D4567" w:rsidRPr="002D74F4">
        <w:rPr>
          <w:rFonts w:ascii="Book Antiqua" w:hAnsi="Book Antiqua"/>
          <w:noProof/>
          <w:sz w:val="24"/>
          <w:szCs w:val="24"/>
        </w:rPr>
        <w:t>7</w:t>
      </w:r>
      <w:r w:rsidRPr="002D74F4">
        <w:rPr>
          <w:rFonts w:ascii="Book Antiqua" w:hAnsi="Book Antiqua"/>
          <w:noProof/>
          <w:sz w:val="24"/>
          <w:szCs w:val="24"/>
        </w:rPr>
        <w:tab/>
      </w:r>
      <w:r w:rsidRPr="002D74F4">
        <w:rPr>
          <w:rFonts w:ascii="Book Antiqua" w:hAnsi="Book Antiqua"/>
          <w:b/>
          <w:noProof/>
          <w:sz w:val="24"/>
          <w:szCs w:val="24"/>
        </w:rPr>
        <w:t>Savari S</w:t>
      </w:r>
      <w:r w:rsidRPr="002D74F4">
        <w:rPr>
          <w:rFonts w:ascii="Book Antiqua" w:hAnsi="Book Antiqua"/>
          <w:noProof/>
          <w:sz w:val="24"/>
          <w:szCs w:val="24"/>
        </w:rPr>
        <w:t>, Liu M, Zhang Y, Sime W, Sjolander A. CysLT(1)R antagonists inhibit tumor growth in a xenograft model of colon cancer.</w:t>
      </w:r>
      <w:r w:rsidR="00827616" w:rsidRPr="002D74F4">
        <w:rPr>
          <w:rFonts w:ascii="Book Antiqua" w:hAnsi="Book Antiqua"/>
          <w:noProof/>
          <w:sz w:val="24"/>
          <w:szCs w:val="24"/>
        </w:rPr>
        <w:t xml:space="preserve"> </w:t>
      </w:r>
      <w:r w:rsidRPr="002D74F4">
        <w:rPr>
          <w:rFonts w:ascii="Book Antiqua" w:hAnsi="Book Antiqua"/>
          <w:i/>
          <w:noProof/>
          <w:sz w:val="24"/>
          <w:szCs w:val="24"/>
        </w:rPr>
        <w:t>PLoS One</w:t>
      </w:r>
      <w:r w:rsidRPr="002D74F4">
        <w:rPr>
          <w:rFonts w:ascii="Book Antiqua" w:hAnsi="Book Antiqua"/>
          <w:noProof/>
          <w:sz w:val="24"/>
          <w:szCs w:val="24"/>
        </w:rPr>
        <w:t xml:space="preserve"> 2013; </w:t>
      </w:r>
      <w:r w:rsidRPr="002D74F4">
        <w:rPr>
          <w:rFonts w:ascii="Book Antiqua" w:hAnsi="Book Antiqua"/>
          <w:b/>
          <w:noProof/>
          <w:sz w:val="24"/>
          <w:szCs w:val="24"/>
        </w:rPr>
        <w:t xml:space="preserve">8: </w:t>
      </w:r>
      <w:r w:rsidRPr="002D74F4">
        <w:rPr>
          <w:rFonts w:ascii="Book Antiqua" w:hAnsi="Book Antiqua"/>
          <w:noProof/>
          <w:sz w:val="24"/>
          <w:szCs w:val="24"/>
        </w:rPr>
        <w:t>e73466</w:t>
      </w:r>
      <w:bookmarkEnd w:id="204"/>
      <w:r w:rsidRPr="002D74F4">
        <w:rPr>
          <w:rFonts w:ascii="Book Antiqua" w:hAnsi="Book Antiqua"/>
          <w:noProof/>
          <w:sz w:val="24"/>
          <w:szCs w:val="24"/>
        </w:rPr>
        <w:t xml:space="preserve"> [PMID: 24039952 DOI: 10.1371/journal.pone.0073466]</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205" w:name="_ENREF_189"/>
      <w:r w:rsidRPr="002D74F4">
        <w:rPr>
          <w:rFonts w:ascii="Book Antiqua" w:hAnsi="Book Antiqua"/>
          <w:noProof/>
          <w:sz w:val="24"/>
          <w:szCs w:val="24"/>
        </w:rPr>
        <w:t>18</w:t>
      </w:r>
      <w:r w:rsidR="002D4567" w:rsidRPr="002D74F4">
        <w:rPr>
          <w:rFonts w:ascii="Book Antiqua" w:hAnsi="Book Antiqua"/>
          <w:noProof/>
          <w:sz w:val="24"/>
          <w:szCs w:val="24"/>
        </w:rPr>
        <w:t>8</w:t>
      </w:r>
      <w:r w:rsidRPr="002D74F4">
        <w:rPr>
          <w:rFonts w:ascii="Book Antiqua" w:hAnsi="Book Antiqua"/>
          <w:noProof/>
          <w:sz w:val="24"/>
          <w:szCs w:val="24"/>
        </w:rPr>
        <w:tab/>
      </w:r>
      <w:r w:rsidRPr="002D74F4">
        <w:rPr>
          <w:rFonts w:ascii="Book Antiqua" w:hAnsi="Book Antiqua"/>
          <w:b/>
          <w:noProof/>
          <w:sz w:val="24"/>
          <w:szCs w:val="24"/>
        </w:rPr>
        <w:t>Rosengren S</w:t>
      </w:r>
      <w:r w:rsidRPr="002D74F4">
        <w:rPr>
          <w:rFonts w:ascii="Book Antiqua" w:hAnsi="Book Antiqua"/>
          <w:noProof/>
          <w:sz w:val="24"/>
          <w:szCs w:val="24"/>
        </w:rPr>
        <w:t>, Olofsson AM, von Andrian UH, Lundgren-Akerlund E, Arfors KE. Leukotriene B4-induced neutrophil-mediated endothelial leakage in vitro and in vivo.</w:t>
      </w:r>
      <w:r w:rsidRPr="002D74F4">
        <w:rPr>
          <w:rFonts w:ascii="Book Antiqua" w:hAnsi="Book Antiqua"/>
          <w:i/>
          <w:noProof/>
          <w:sz w:val="24"/>
          <w:szCs w:val="24"/>
        </w:rPr>
        <w:t xml:space="preserve"> J Appl Physiol (1985) </w:t>
      </w:r>
      <w:r w:rsidRPr="002D74F4">
        <w:rPr>
          <w:rFonts w:ascii="Book Antiqua" w:hAnsi="Book Antiqua"/>
          <w:noProof/>
          <w:sz w:val="24"/>
          <w:szCs w:val="24"/>
        </w:rPr>
        <w:t xml:space="preserve">1991; </w:t>
      </w:r>
      <w:r w:rsidRPr="002D74F4">
        <w:rPr>
          <w:rFonts w:ascii="Book Antiqua" w:hAnsi="Book Antiqua"/>
          <w:b/>
          <w:noProof/>
          <w:sz w:val="24"/>
          <w:szCs w:val="24"/>
        </w:rPr>
        <w:t>71:</w:t>
      </w:r>
      <w:r w:rsidRPr="002D74F4">
        <w:rPr>
          <w:rFonts w:ascii="Book Antiqua" w:hAnsi="Book Antiqua"/>
          <w:noProof/>
          <w:sz w:val="24"/>
          <w:szCs w:val="24"/>
        </w:rPr>
        <w:t xml:space="preserve"> 1322-1330 [PMID: 1661722]</w:t>
      </w:r>
      <w:bookmarkEnd w:id="205"/>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206" w:name="_ENREF_190"/>
      <w:r w:rsidRPr="002D74F4">
        <w:rPr>
          <w:rFonts w:ascii="Book Antiqua" w:hAnsi="Book Antiqua"/>
          <w:noProof/>
          <w:sz w:val="24"/>
          <w:szCs w:val="24"/>
        </w:rPr>
        <w:t>1</w:t>
      </w:r>
      <w:r w:rsidR="002D4567" w:rsidRPr="002D74F4">
        <w:rPr>
          <w:rFonts w:ascii="Book Antiqua" w:hAnsi="Book Antiqua"/>
          <w:noProof/>
          <w:sz w:val="24"/>
          <w:szCs w:val="24"/>
        </w:rPr>
        <w:t>89</w:t>
      </w:r>
      <w:r w:rsidRPr="002D74F4">
        <w:rPr>
          <w:rFonts w:ascii="Book Antiqua" w:hAnsi="Book Antiqua"/>
          <w:noProof/>
          <w:sz w:val="24"/>
          <w:szCs w:val="24"/>
        </w:rPr>
        <w:tab/>
      </w:r>
      <w:r w:rsidRPr="002D74F4">
        <w:rPr>
          <w:rFonts w:ascii="Book Antiqua" w:hAnsi="Book Antiqua"/>
          <w:b/>
          <w:noProof/>
          <w:sz w:val="24"/>
          <w:szCs w:val="24"/>
        </w:rPr>
        <w:t>Steiner DR</w:t>
      </w:r>
      <w:r w:rsidRPr="002D74F4">
        <w:rPr>
          <w:rFonts w:ascii="Book Antiqua" w:hAnsi="Book Antiqua"/>
          <w:noProof/>
          <w:sz w:val="24"/>
          <w:szCs w:val="24"/>
        </w:rPr>
        <w:t>, Gonzalez NC, Wood JG. Leukotriene B(4) promotes reactive oxidant generation and leukocyte adherence during acute hypoxia.</w:t>
      </w:r>
      <w:r w:rsidRPr="002D74F4">
        <w:rPr>
          <w:rFonts w:ascii="Book Antiqua" w:hAnsi="Book Antiqua"/>
          <w:i/>
          <w:noProof/>
          <w:sz w:val="24"/>
          <w:szCs w:val="24"/>
        </w:rPr>
        <w:t xml:space="preserve"> J Appl Physiol (1985) </w:t>
      </w:r>
      <w:r w:rsidRPr="002D74F4">
        <w:rPr>
          <w:rFonts w:ascii="Book Antiqua" w:hAnsi="Book Antiqua"/>
          <w:noProof/>
          <w:sz w:val="24"/>
          <w:szCs w:val="24"/>
        </w:rPr>
        <w:t xml:space="preserve">2001; </w:t>
      </w:r>
      <w:r w:rsidRPr="002D74F4">
        <w:rPr>
          <w:rFonts w:ascii="Book Antiqua" w:hAnsi="Book Antiqua"/>
          <w:b/>
          <w:noProof/>
          <w:sz w:val="24"/>
          <w:szCs w:val="24"/>
        </w:rPr>
        <w:t>91</w:t>
      </w:r>
      <w:r w:rsidRPr="002D74F4">
        <w:rPr>
          <w:rFonts w:ascii="Book Antiqua" w:hAnsi="Book Antiqua"/>
          <w:noProof/>
          <w:sz w:val="24"/>
          <w:szCs w:val="24"/>
        </w:rPr>
        <w:t>: 1160-1167 [PMID: 11509511]</w:t>
      </w:r>
      <w:bookmarkEnd w:id="206"/>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207" w:name="_ENREF_191"/>
      <w:r w:rsidRPr="002D74F4">
        <w:rPr>
          <w:rFonts w:ascii="Book Antiqua" w:hAnsi="Book Antiqua"/>
          <w:noProof/>
          <w:sz w:val="24"/>
          <w:szCs w:val="24"/>
        </w:rPr>
        <w:t>19</w:t>
      </w:r>
      <w:r w:rsidR="002D4567" w:rsidRPr="002D74F4">
        <w:rPr>
          <w:rFonts w:ascii="Book Antiqua" w:hAnsi="Book Antiqua"/>
          <w:noProof/>
          <w:sz w:val="24"/>
          <w:szCs w:val="24"/>
        </w:rPr>
        <w:t>0</w:t>
      </w:r>
      <w:r w:rsidRPr="002D74F4">
        <w:rPr>
          <w:rFonts w:ascii="Book Antiqua" w:hAnsi="Book Antiqua"/>
          <w:noProof/>
          <w:sz w:val="24"/>
          <w:szCs w:val="24"/>
        </w:rPr>
        <w:tab/>
      </w:r>
      <w:r w:rsidRPr="002D74F4">
        <w:rPr>
          <w:rFonts w:ascii="Book Antiqua" w:hAnsi="Book Antiqua"/>
          <w:b/>
          <w:noProof/>
          <w:sz w:val="24"/>
          <w:szCs w:val="24"/>
        </w:rPr>
        <w:t>Kim GY</w:t>
      </w:r>
      <w:r w:rsidRPr="002D74F4">
        <w:rPr>
          <w:rFonts w:ascii="Book Antiqua" w:hAnsi="Book Antiqua"/>
          <w:noProof/>
          <w:sz w:val="24"/>
          <w:szCs w:val="24"/>
        </w:rPr>
        <w:t>, Lee JW, Cho SH, Seo JM, Kim JH. Role of the low-affinity leukotriene B4 receptor BLT2 in VEGF-induced angiogenesis.</w:t>
      </w:r>
      <w:r w:rsidR="00827616" w:rsidRPr="002D74F4">
        <w:rPr>
          <w:rFonts w:ascii="Book Antiqua" w:hAnsi="Book Antiqua"/>
          <w:noProof/>
          <w:sz w:val="24"/>
          <w:szCs w:val="24"/>
        </w:rPr>
        <w:t xml:space="preserve"> </w:t>
      </w:r>
      <w:r w:rsidRPr="002D74F4">
        <w:rPr>
          <w:rFonts w:ascii="Book Antiqua" w:hAnsi="Book Antiqua"/>
          <w:i/>
          <w:noProof/>
          <w:sz w:val="24"/>
          <w:szCs w:val="24"/>
        </w:rPr>
        <w:t>Arterioscler Thromb Vasc Biol</w:t>
      </w:r>
      <w:r w:rsidRPr="002D74F4">
        <w:rPr>
          <w:rFonts w:ascii="Book Antiqua" w:hAnsi="Book Antiqua"/>
          <w:noProof/>
          <w:sz w:val="24"/>
          <w:szCs w:val="24"/>
        </w:rPr>
        <w:t xml:space="preserve"> 2009; </w:t>
      </w:r>
      <w:r w:rsidRPr="002D74F4">
        <w:rPr>
          <w:rFonts w:ascii="Book Antiqua" w:hAnsi="Book Antiqua"/>
          <w:b/>
          <w:noProof/>
          <w:sz w:val="24"/>
          <w:szCs w:val="24"/>
        </w:rPr>
        <w:t>6:</w:t>
      </w:r>
      <w:r w:rsidRPr="002D74F4">
        <w:rPr>
          <w:rFonts w:ascii="Book Antiqua" w:hAnsi="Book Antiqua"/>
          <w:noProof/>
          <w:sz w:val="24"/>
          <w:szCs w:val="24"/>
        </w:rPr>
        <w:t xml:space="preserve"> 915-920</w:t>
      </w:r>
      <w:bookmarkEnd w:id="207"/>
      <w:r w:rsidRPr="002D74F4">
        <w:rPr>
          <w:rFonts w:ascii="Book Antiqua" w:hAnsi="Book Antiqua"/>
          <w:noProof/>
          <w:sz w:val="24"/>
          <w:szCs w:val="24"/>
        </w:rPr>
        <w:t xml:space="preserve"> [PMID: 19286633 DOI: 10.1161/ATVBAHA.109.185793]</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208" w:name="_ENREF_192"/>
      <w:r w:rsidRPr="002D74F4">
        <w:rPr>
          <w:rFonts w:ascii="Book Antiqua" w:hAnsi="Book Antiqua"/>
          <w:noProof/>
          <w:sz w:val="24"/>
          <w:szCs w:val="24"/>
        </w:rPr>
        <w:t>19</w:t>
      </w:r>
      <w:r w:rsidR="002D4567" w:rsidRPr="002D74F4">
        <w:rPr>
          <w:rFonts w:ascii="Book Antiqua" w:hAnsi="Book Antiqua"/>
          <w:noProof/>
          <w:sz w:val="24"/>
          <w:szCs w:val="24"/>
        </w:rPr>
        <w:t>1</w:t>
      </w:r>
      <w:r w:rsidRPr="002D74F4">
        <w:rPr>
          <w:rFonts w:ascii="Book Antiqua" w:hAnsi="Book Antiqua"/>
          <w:noProof/>
          <w:sz w:val="24"/>
          <w:szCs w:val="24"/>
        </w:rPr>
        <w:tab/>
      </w:r>
      <w:r w:rsidRPr="002D74F4">
        <w:rPr>
          <w:rFonts w:ascii="Book Antiqua" w:hAnsi="Book Antiqua"/>
          <w:b/>
          <w:noProof/>
          <w:sz w:val="24"/>
          <w:szCs w:val="24"/>
        </w:rPr>
        <w:t>Tsopanoglou NE</w:t>
      </w:r>
      <w:r w:rsidRPr="002D74F4">
        <w:rPr>
          <w:rFonts w:ascii="Book Antiqua" w:hAnsi="Book Antiqua"/>
          <w:noProof/>
          <w:sz w:val="24"/>
          <w:szCs w:val="24"/>
        </w:rPr>
        <w:t xml:space="preserve">, Pipili-Synetos E, Maragoudakis ME. Leukotrienes C4 and D4 promote angiogenesis </w:t>
      </w:r>
      <w:r w:rsidR="000D6205" w:rsidRPr="002D74F4">
        <w:rPr>
          <w:rFonts w:ascii="Book Antiqua" w:hAnsi="Book Antiqua"/>
          <w:i/>
          <w:noProof/>
          <w:sz w:val="24"/>
          <w:szCs w:val="24"/>
        </w:rPr>
        <w:t>via</w:t>
      </w:r>
      <w:r w:rsidRPr="002D74F4">
        <w:rPr>
          <w:rFonts w:ascii="Book Antiqua" w:hAnsi="Book Antiqua"/>
          <w:noProof/>
          <w:sz w:val="24"/>
          <w:szCs w:val="24"/>
        </w:rPr>
        <w:t xml:space="preserve"> a receptor-mediated interaction.</w:t>
      </w:r>
      <w:r w:rsidR="00827616" w:rsidRPr="002D74F4">
        <w:rPr>
          <w:rFonts w:ascii="Book Antiqua" w:hAnsi="Book Antiqua"/>
          <w:noProof/>
          <w:sz w:val="24"/>
          <w:szCs w:val="24"/>
        </w:rPr>
        <w:t xml:space="preserve"> </w:t>
      </w:r>
      <w:r w:rsidRPr="002D74F4">
        <w:rPr>
          <w:rFonts w:ascii="Book Antiqua" w:hAnsi="Book Antiqua"/>
          <w:i/>
          <w:noProof/>
          <w:sz w:val="24"/>
          <w:szCs w:val="24"/>
        </w:rPr>
        <w:t>Eur J Pharmacol</w:t>
      </w:r>
      <w:r w:rsidRPr="002D74F4">
        <w:rPr>
          <w:rFonts w:ascii="Book Antiqua" w:hAnsi="Book Antiqua"/>
          <w:noProof/>
          <w:sz w:val="24"/>
          <w:szCs w:val="24"/>
        </w:rPr>
        <w:t xml:space="preserve"> 1994; 258: 151-154</w:t>
      </w:r>
      <w:bookmarkEnd w:id="208"/>
      <w:r w:rsidRPr="002D74F4">
        <w:rPr>
          <w:rFonts w:ascii="Book Antiqua" w:hAnsi="Book Antiqua"/>
          <w:noProof/>
          <w:sz w:val="24"/>
          <w:szCs w:val="24"/>
        </w:rPr>
        <w:t xml:space="preserve"> [PMID: 7523148 DOI: 10.1016/0014-2999(94)90068-X]</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209" w:name="_ENREF_193"/>
      <w:r w:rsidRPr="002D74F4">
        <w:rPr>
          <w:rFonts w:ascii="Book Antiqua" w:hAnsi="Book Antiqua"/>
          <w:noProof/>
          <w:sz w:val="24"/>
          <w:szCs w:val="24"/>
        </w:rPr>
        <w:t>19</w:t>
      </w:r>
      <w:r w:rsidR="002D4567" w:rsidRPr="002D74F4">
        <w:rPr>
          <w:rFonts w:ascii="Book Antiqua" w:hAnsi="Book Antiqua"/>
          <w:noProof/>
          <w:sz w:val="24"/>
          <w:szCs w:val="24"/>
        </w:rPr>
        <w:t>2</w:t>
      </w:r>
      <w:r w:rsidRPr="002D74F4">
        <w:rPr>
          <w:rFonts w:ascii="Book Antiqua" w:hAnsi="Book Antiqua"/>
          <w:noProof/>
          <w:sz w:val="24"/>
          <w:szCs w:val="24"/>
        </w:rPr>
        <w:tab/>
      </w:r>
      <w:r w:rsidRPr="002D74F4">
        <w:rPr>
          <w:rFonts w:ascii="Book Antiqua" w:hAnsi="Book Antiqua"/>
          <w:b/>
          <w:noProof/>
          <w:sz w:val="24"/>
          <w:szCs w:val="24"/>
        </w:rPr>
        <w:t>Kanaoka Y</w:t>
      </w:r>
      <w:r w:rsidRPr="002D74F4">
        <w:rPr>
          <w:rFonts w:ascii="Book Antiqua" w:hAnsi="Book Antiqua"/>
          <w:noProof/>
          <w:sz w:val="24"/>
          <w:szCs w:val="24"/>
        </w:rPr>
        <w:t>, Maekawa A, Penrose JF, Austen KF, Lam BK. Attenuated zymosan-induced peritoneal vascular permeability and IgE-dependent passive cutaneous anaphylaxis in mice lacking leukotriene C4 synthase.</w:t>
      </w:r>
      <w:r w:rsidR="00827616" w:rsidRPr="002D74F4">
        <w:rPr>
          <w:rFonts w:ascii="Book Antiqua" w:hAnsi="Book Antiqua"/>
          <w:noProof/>
          <w:sz w:val="24"/>
          <w:szCs w:val="24"/>
        </w:rPr>
        <w:t xml:space="preserve"> </w:t>
      </w:r>
      <w:r w:rsidRPr="002D74F4">
        <w:rPr>
          <w:rFonts w:ascii="Book Antiqua" w:hAnsi="Book Antiqua"/>
          <w:i/>
          <w:noProof/>
          <w:sz w:val="24"/>
          <w:szCs w:val="24"/>
        </w:rPr>
        <w:t>J Biol Chem</w:t>
      </w:r>
      <w:r w:rsidRPr="002D74F4">
        <w:rPr>
          <w:rFonts w:ascii="Book Antiqua" w:hAnsi="Book Antiqua"/>
          <w:noProof/>
          <w:sz w:val="24"/>
          <w:szCs w:val="24"/>
        </w:rPr>
        <w:t xml:space="preserve"> 2001; </w:t>
      </w:r>
      <w:r w:rsidRPr="002D74F4">
        <w:rPr>
          <w:rFonts w:ascii="Book Antiqua" w:hAnsi="Book Antiqua"/>
          <w:b/>
          <w:noProof/>
          <w:sz w:val="24"/>
          <w:szCs w:val="24"/>
        </w:rPr>
        <w:t>276:</w:t>
      </w:r>
      <w:r w:rsidRPr="002D74F4">
        <w:rPr>
          <w:rFonts w:ascii="Book Antiqua" w:hAnsi="Book Antiqua"/>
          <w:noProof/>
          <w:sz w:val="24"/>
          <w:szCs w:val="24"/>
        </w:rPr>
        <w:t xml:space="preserve"> 22608-22613</w:t>
      </w:r>
      <w:bookmarkEnd w:id="209"/>
      <w:r w:rsidRPr="002D74F4">
        <w:rPr>
          <w:rFonts w:ascii="Book Antiqua" w:hAnsi="Book Antiqua"/>
          <w:noProof/>
          <w:sz w:val="24"/>
          <w:szCs w:val="24"/>
        </w:rPr>
        <w:t xml:space="preserve"> [PMID: 11319240 DOI: 10.1074/jbc.M103562200]</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210" w:name="_ENREF_194"/>
      <w:r w:rsidRPr="002D74F4">
        <w:rPr>
          <w:rFonts w:ascii="Book Antiqua" w:hAnsi="Book Antiqua"/>
          <w:noProof/>
          <w:sz w:val="24"/>
          <w:szCs w:val="24"/>
        </w:rPr>
        <w:lastRenderedPageBreak/>
        <w:t>19</w:t>
      </w:r>
      <w:r w:rsidR="002D4567" w:rsidRPr="002D74F4">
        <w:rPr>
          <w:rFonts w:ascii="Book Antiqua" w:hAnsi="Book Antiqua"/>
          <w:noProof/>
          <w:sz w:val="24"/>
          <w:szCs w:val="24"/>
        </w:rPr>
        <w:t>3</w:t>
      </w:r>
      <w:r w:rsidRPr="002D74F4">
        <w:rPr>
          <w:rFonts w:ascii="Book Antiqua" w:hAnsi="Book Antiqua"/>
          <w:noProof/>
          <w:sz w:val="24"/>
          <w:szCs w:val="24"/>
        </w:rPr>
        <w:tab/>
      </w:r>
      <w:r w:rsidRPr="002D74F4">
        <w:rPr>
          <w:rFonts w:ascii="Book Antiqua" w:hAnsi="Book Antiqua"/>
          <w:b/>
          <w:noProof/>
          <w:sz w:val="24"/>
          <w:szCs w:val="24"/>
        </w:rPr>
        <w:t>Cimen I</w:t>
      </w:r>
      <w:r w:rsidRPr="002D74F4">
        <w:rPr>
          <w:rFonts w:ascii="Book Antiqua" w:hAnsi="Book Antiqua"/>
          <w:noProof/>
          <w:sz w:val="24"/>
          <w:szCs w:val="24"/>
        </w:rPr>
        <w:t>. The mechanism of antitumorigenic effect of 15-Lipoxygenase-1 in colorectal cancer.</w:t>
      </w:r>
      <w:r w:rsidR="00827616" w:rsidRPr="002D74F4">
        <w:rPr>
          <w:rFonts w:ascii="Book Antiqua" w:hAnsi="Book Antiqua"/>
          <w:noProof/>
          <w:sz w:val="24"/>
          <w:szCs w:val="24"/>
        </w:rPr>
        <w:t xml:space="preserve"> </w:t>
      </w:r>
      <w:r w:rsidRPr="002D74F4">
        <w:rPr>
          <w:rFonts w:ascii="Book Antiqua" w:hAnsi="Book Antiqua"/>
          <w:noProof/>
          <w:sz w:val="24"/>
          <w:szCs w:val="24"/>
        </w:rPr>
        <w:t>Department of Biological Sciences: Middle East Technical University, 2012</w:t>
      </w:r>
      <w:bookmarkEnd w:id="210"/>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211" w:name="_ENREF_195"/>
      <w:r w:rsidRPr="002D74F4">
        <w:rPr>
          <w:rFonts w:ascii="Book Antiqua" w:hAnsi="Book Antiqua"/>
          <w:noProof/>
          <w:sz w:val="24"/>
          <w:szCs w:val="24"/>
        </w:rPr>
        <w:t>19</w:t>
      </w:r>
      <w:r w:rsidR="002D4567" w:rsidRPr="002D74F4">
        <w:rPr>
          <w:rFonts w:ascii="Book Antiqua" w:hAnsi="Book Antiqua"/>
          <w:noProof/>
          <w:sz w:val="24"/>
          <w:szCs w:val="24"/>
        </w:rPr>
        <w:t>4</w:t>
      </w:r>
      <w:r w:rsidRPr="002D74F4">
        <w:rPr>
          <w:rFonts w:ascii="Book Antiqua" w:hAnsi="Book Antiqua"/>
          <w:noProof/>
          <w:sz w:val="24"/>
          <w:szCs w:val="24"/>
        </w:rPr>
        <w:tab/>
      </w:r>
      <w:r w:rsidRPr="002D74F4">
        <w:rPr>
          <w:rFonts w:ascii="Book Antiqua" w:hAnsi="Book Antiqua"/>
          <w:b/>
          <w:noProof/>
          <w:sz w:val="24"/>
          <w:szCs w:val="24"/>
        </w:rPr>
        <w:t>Serhan CN</w:t>
      </w:r>
      <w:r w:rsidRPr="002D74F4">
        <w:rPr>
          <w:rFonts w:ascii="Book Antiqua" w:hAnsi="Book Antiqua"/>
          <w:noProof/>
          <w:sz w:val="24"/>
          <w:szCs w:val="24"/>
        </w:rPr>
        <w:t>, Chiang N, Dalli J, Levy BD. Lipid mediators in the resolution of inflammation.</w:t>
      </w:r>
      <w:r w:rsidRPr="002D74F4">
        <w:rPr>
          <w:rFonts w:ascii="Book Antiqua" w:hAnsi="Book Antiqua"/>
          <w:i/>
          <w:noProof/>
          <w:sz w:val="24"/>
          <w:szCs w:val="24"/>
        </w:rPr>
        <w:t xml:space="preserve"> Cold Spring Harb Perspect Biol </w:t>
      </w:r>
      <w:r w:rsidRPr="002D74F4">
        <w:rPr>
          <w:rFonts w:ascii="Book Antiqua" w:hAnsi="Book Antiqua"/>
          <w:noProof/>
          <w:sz w:val="24"/>
          <w:szCs w:val="24"/>
        </w:rPr>
        <w:t xml:space="preserve">2015; </w:t>
      </w:r>
      <w:r w:rsidRPr="002D74F4">
        <w:rPr>
          <w:rFonts w:ascii="Book Antiqua" w:hAnsi="Book Antiqua"/>
          <w:b/>
          <w:noProof/>
          <w:sz w:val="24"/>
          <w:szCs w:val="24"/>
        </w:rPr>
        <w:t>7:</w:t>
      </w:r>
      <w:r w:rsidRPr="002D74F4">
        <w:rPr>
          <w:rFonts w:ascii="Book Antiqua" w:hAnsi="Book Antiqua"/>
          <w:noProof/>
          <w:sz w:val="24"/>
          <w:szCs w:val="24"/>
        </w:rPr>
        <w:t xml:space="preserve"> a016311 [PMID: 25359497</w:t>
      </w:r>
      <w:r w:rsidR="00827616" w:rsidRPr="002D74F4">
        <w:rPr>
          <w:rFonts w:ascii="Book Antiqua" w:hAnsi="Book Antiqua"/>
          <w:noProof/>
          <w:sz w:val="24"/>
          <w:szCs w:val="24"/>
        </w:rPr>
        <w:t xml:space="preserve"> </w:t>
      </w:r>
      <w:r w:rsidRPr="002D74F4">
        <w:rPr>
          <w:rFonts w:ascii="Book Antiqua" w:hAnsi="Book Antiqua"/>
          <w:noProof/>
          <w:sz w:val="24"/>
          <w:szCs w:val="24"/>
        </w:rPr>
        <w:t>DOI: 10.1101/cshperspect.a016311]</w:t>
      </w:r>
      <w:bookmarkEnd w:id="211"/>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212" w:name="_ENREF_196"/>
      <w:r w:rsidRPr="002D74F4">
        <w:rPr>
          <w:rFonts w:ascii="Book Antiqua" w:hAnsi="Book Antiqua"/>
          <w:noProof/>
          <w:sz w:val="24"/>
          <w:szCs w:val="24"/>
        </w:rPr>
        <w:t>19</w:t>
      </w:r>
      <w:r w:rsidR="002D4567" w:rsidRPr="002D74F4">
        <w:rPr>
          <w:rFonts w:ascii="Book Antiqua" w:hAnsi="Book Antiqua"/>
          <w:noProof/>
          <w:sz w:val="24"/>
          <w:szCs w:val="24"/>
        </w:rPr>
        <w:t>5</w:t>
      </w:r>
      <w:r w:rsidRPr="002D74F4">
        <w:rPr>
          <w:rFonts w:ascii="Book Antiqua" w:hAnsi="Book Antiqua"/>
          <w:noProof/>
          <w:sz w:val="24"/>
          <w:szCs w:val="24"/>
        </w:rPr>
        <w:tab/>
      </w:r>
      <w:r w:rsidRPr="002D74F4">
        <w:rPr>
          <w:rFonts w:ascii="Book Antiqua" w:hAnsi="Book Antiqua"/>
          <w:b/>
          <w:noProof/>
          <w:sz w:val="24"/>
          <w:szCs w:val="24"/>
        </w:rPr>
        <w:t>Chiang N</w:t>
      </w:r>
      <w:r w:rsidRPr="002D74F4">
        <w:rPr>
          <w:rFonts w:ascii="Book Antiqua" w:hAnsi="Book Antiqua"/>
          <w:noProof/>
          <w:sz w:val="24"/>
          <w:szCs w:val="24"/>
        </w:rPr>
        <w:t>, Arita M, Serhan CN. Anti-inflammatory circuitry: lipoxin, aspirin-triggered lipoxins and their receptor ALX.</w:t>
      </w:r>
      <w:r w:rsidR="00827616" w:rsidRPr="002D74F4">
        <w:rPr>
          <w:rFonts w:ascii="Book Antiqua" w:hAnsi="Book Antiqua"/>
          <w:noProof/>
          <w:sz w:val="24"/>
          <w:szCs w:val="24"/>
        </w:rPr>
        <w:t xml:space="preserve"> </w:t>
      </w:r>
      <w:r w:rsidRPr="002D74F4">
        <w:rPr>
          <w:rFonts w:ascii="Book Antiqua" w:hAnsi="Book Antiqua"/>
          <w:i/>
          <w:noProof/>
          <w:sz w:val="24"/>
          <w:szCs w:val="24"/>
        </w:rPr>
        <w:t>Prostaglandins Leukot Essent Fatty Acids</w:t>
      </w:r>
      <w:r w:rsidRPr="002D74F4">
        <w:rPr>
          <w:rFonts w:ascii="Book Antiqua" w:hAnsi="Book Antiqua"/>
          <w:noProof/>
          <w:sz w:val="24"/>
          <w:szCs w:val="24"/>
        </w:rPr>
        <w:t xml:space="preserve"> 2005; </w:t>
      </w:r>
      <w:r w:rsidRPr="002D74F4">
        <w:rPr>
          <w:rFonts w:ascii="Book Antiqua" w:hAnsi="Book Antiqua"/>
          <w:b/>
          <w:noProof/>
          <w:sz w:val="24"/>
          <w:szCs w:val="24"/>
        </w:rPr>
        <w:t>73:</w:t>
      </w:r>
      <w:r w:rsidRPr="002D74F4">
        <w:rPr>
          <w:rFonts w:ascii="Book Antiqua" w:hAnsi="Book Antiqua"/>
          <w:noProof/>
          <w:sz w:val="24"/>
          <w:szCs w:val="24"/>
        </w:rPr>
        <w:t xml:space="preserve"> 163-177</w:t>
      </w:r>
      <w:bookmarkEnd w:id="212"/>
      <w:r w:rsidRPr="002D74F4">
        <w:rPr>
          <w:rFonts w:ascii="Book Antiqua" w:hAnsi="Book Antiqua"/>
          <w:noProof/>
          <w:sz w:val="24"/>
          <w:szCs w:val="24"/>
        </w:rPr>
        <w:t xml:space="preserve"> [PMID: 16125378 DOI: 10.1016/j.plefa.2005.05.003]</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213" w:name="_ENREF_197"/>
      <w:r w:rsidRPr="002D74F4">
        <w:rPr>
          <w:rFonts w:ascii="Book Antiqua" w:hAnsi="Book Antiqua"/>
          <w:noProof/>
          <w:sz w:val="24"/>
          <w:szCs w:val="24"/>
        </w:rPr>
        <w:t>19</w:t>
      </w:r>
      <w:r w:rsidR="002D4567" w:rsidRPr="002D74F4">
        <w:rPr>
          <w:rFonts w:ascii="Book Antiqua" w:hAnsi="Book Antiqua"/>
          <w:noProof/>
          <w:sz w:val="24"/>
          <w:szCs w:val="24"/>
        </w:rPr>
        <w:t>6</w:t>
      </w:r>
      <w:r w:rsidRPr="002D74F4">
        <w:rPr>
          <w:rFonts w:ascii="Book Antiqua" w:hAnsi="Book Antiqua"/>
          <w:noProof/>
          <w:sz w:val="24"/>
          <w:szCs w:val="24"/>
        </w:rPr>
        <w:tab/>
        <w:t>Norris PC, Gosselin D, Reichart D, Glass CK, Dennis EA. Phospholipase A2 regulates eicosanoid class switching during inflammasome activation.</w:t>
      </w:r>
      <w:r w:rsidRPr="002D74F4">
        <w:rPr>
          <w:rFonts w:ascii="Book Antiqua" w:hAnsi="Book Antiqua"/>
          <w:sz w:val="24"/>
          <w:szCs w:val="24"/>
        </w:rPr>
        <w:t xml:space="preserve"> </w:t>
      </w:r>
      <w:r w:rsidRPr="002D74F4">
        <w:rPr>
          <w:rFonts w:ascii="Book Antiqua" w:hAnsi="Book Antiqua"/>
          <w:i/>
          <w:noProof/>
          <w:sz w:val="24"/>
          <w:szCs w:val="24"/>
        </w:rPr>
        <w:t>Proc Natl Acad Sci U S A</w:t>
      </w:r>
      <w:bookmarkEnd w:id="213"/>
      <w:r w:rsidRPr="002D74F4">
        <w:rPr>
          <w:rFonts w:ascii="Book Antiqua" w:hAnsi="Book Antiqua"/>
          <w:noProof/>
          <w:sz w:val="24"/>
          <w:szCs w:val="24"/>
        </w:rPr>
        <w:t xml:space="preserve"> 2014; </w:t>
      </w:r>
      <w:r w:rsidRPr="002D74F4">
        <w:rPr>
          <w:rFonts w:ascii="Book Antiqua" w:hAnsi="Book Antiqua"/>
          <w:b/>
          <w:noProof/>
          <w:sz w:val="24"/>
          <w:szCs w:val="24"/>
        </w:rPr>
        <w:t xml:space="preserve">111: </w:t>
      </w:r>
      <w:r w:rsidRPr="002D74F4">
        <w:rPr>
          <w:rFonts w:ascii="Book Antiqua" w:hAnsi="Book Antiqua"/>
          <w:noProof/>
          <w:sz w:val="24"/>
          <w:szCs w:val="24"/>
        </w:rPr>
        <w:t>12746-12751 [PMID: 25139986 DOI: 10.1073/pnas.1404372111]</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214" w:name="_ENREF_198"/>
      <w:r w:rsidRPr="002D74F4">
        <w:rPr>
          <w:rFonts w:ascii="Book Antiqua" w:hAnsi="Book Antiqua"/>
          <w:noProof/>
          <w:sz w:val="24"/>
          <w:szCs w:val="24"/>
        </w:rPr>
        <w:t>19</w:t>
      </w:r>
      <w:r w:rsidR="002D4567" w:rsidRPr="002D74F4">
        <w:rPr>
          <w:rFonts w:ascii="Book Antiqua" w:hAnsi="Book Antiqua"/>
          <w:noProof/>
          <w:sz w:val="24"/>
          <w:szCs w:val="24"/>
        </w:rPr>
        <w:t>7</w:t>
      </w:r>
      <w:r w:rsidRPr="002D74F4">
        <w:rPr>
          <w:rFonts w:ascii="Book Antiqua" w:hAnsi="Book Antiqua"/>
          <w:noProof/>
          <w:sz w:val="24"/>
          <w:szCs w:val="24"/>
        </w:rPr>
        <w:tab/>
      </w:r>
      <w:r w:rsidRPr="002D74F4">
        <w:rPr>
          <w:rFonts w:ascii="Book Antiqua" w:hAnsi="Book Antiqua"/>
          <w:b/>
          <w:noProof/>
          <w:sz w:val="24"/>
          <w:szCs w:val="24"/>
        </w:rPr>
        <w:t>Gewirtz AT</w:t>
      </w:r>
      <w:r w:rsidRPr="002D74F4">
        <w:rPr>
          <w:rFonts w:ascii="Book Antiqua" w:hAnsi="Book Antiqua"/>
          <w:noProof/>
          <w:sz w:val="24"/>
          <w:szCs w:val="24"/>
        </w:rPr>
        <w:t>, Collier-Hyams LS, Young AN, Kucharzik T, Guilford WJ, Parkinson JF, Williams IR, Neish AS, Madara JL. Lipoxin a4 analogs attenuate induction of intestinal epithelial proinflammatory gene expression and reduce the severity of dextran sodium sulfate-induced colitis.</w:t>
      </w:r>
      <w:r w:rsidRPr="002D74F4">
        <w:rPr>
          <w:rFonts w:ascii="Book Antiqua" w:hAnsi="Book Antiqua"/>
          <w:i/>
          <w:noProof/>
          <w:sz w:val="24"/>
          <w:szCs w:val="24"/>
        </w:rPr>
        <w:t xml:space="preserve"> J Immunol </w:t>
      </w:r>
      <w:r w:rsidRPr="002D74F4">
        <w:rPr>
          <w:rFonts w:ascii="Book Antiqua" w:hAnsi="Book Antiqua"/>
          <w:noProof/>
          <w:sz w:val="24"/>
          <w:szCs w:val="24"/>
        </w:rPr>
        <w:t xml:space="preserve">2002; </w:t>
      </w:r>
      <w:r w:rsidRPr="002D74F4">
        <w:rPr>
          <w:rFonts w:ascii="Book Antiqua" w:hAnsi="Book Antiqua"/>
          <w:b/>
          <w:noProof/>
          <w:sz w:val="24"/>
          <w:szCs w:val="24"/>
        </w:rPr>
        <w:t xml:space="preserve">168: </w:t>
      </w:r>
      <w:r w:rsidRPr="002D74F4">
        <w:rPr>
          <w:rFonts w:ascii="Book Antiqua" w:hAnsi="Book Antiqua"/>
          <w:noProof/>
          <w:sz w:val="24"/>
          <w:szCs w:val="24"/>
        </w:rPr>
        <w:t>5260-5267 [PMID: 11994483 DOI: 10.4049/jimmunol.168.10.5260]</w:t>
      </w:r>
      <w:bookmarkEnd w:id="214"/>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215" w:name="_ENREF_199"/>
      <w:r w:rsidRPr="002D74F4">
        <w:rPr>
          <w:rFonts w:ascii="Book Antiqua" w:hAnsi="Book Antiqua"/>
          <w:noProof/>
          <w:sz w:val="24"/>
          <w:szCs w:val="24"/>
        </w:rPr>
        <w:t>19</w:t>
      </w:r>
      <w:r w:rsidR="002D4567" w:rsidRPr="002D74F4">
        <w:rPr>
          <w:rFonts w:ascii="Book Antiqua" w:hAnsi="Book Antiqua"/>
          <w:noProof/>
          <w:sz w:val="24"/>
          <w:szCs w:val="24"/>
        </w:rPr>
        <w:t>8</w:t>
      </w:r>
      <w:r w:rsidRPr="002D74F4">
        <w:rPr>
          <w:rFonts w:ascii="Book Antiqua" w:hAnsi="Book Antiqua"/>
          <w:noProof/>
          <w:sz w:val="24"/>
          <w:szCs w:val="24"/>
        </w:rPr>
        <w:tab/>
      </w:r>
      <w:r w:rsidRPr="002D74F4">
        <w:rPr>
          <w:rFonts w:ascii="Book Antiqua" w:hAnsi="Book Antiqua"/>
          <w:b/>
          <w:noProof/>
          <w:sz w:val="24"/>
          <w:szCs w:val="24"/>
        </w:rPr>
        <w:t>Gronert K</w:t>
      </w:r>
      <w:r w:rsidRPr="002D74F4">
        <w:rPr>
          <w:rFonts w:ascii="Book Antiqua" w:hAnsi="Book Antiqua"/>
          <w:noProof/>
          <w:sz w:val="24"/>
          <w:szCs w:val="24"/>
        </w:rPr>
        <w:t>, Gewirtz A, Madara JL, Serhan CN. Identification of a human enterocyte lipoxin A4 receptor that is regulated by interleukin (IL)-13 and interferon gamma and inhibits tumor necrosis factor alpha-induced IL-8 release.</w:t>
      </w:r>
      <w:r w:rsidRPr="002D74F4">
        <w:rPr>
          <w:rFonts w:ascii="Book Antiqua" w:hAnsi="Book Antiqua"/>
          <w:i/>
          <w:noProof/>
          <w:sz w:val="24"/>
          <w:szCs w:val="24"/>
        </w:rPr>
        <w:t xml:space="preserve"> J Exp Med </w:t>
      </w:r>
      <w:r w:rsidRPr="002D74F4">
        <w:rPr>
          <w:rFonts w:ascii="Book Antiqua" w:hAnsi="Book Antiqua"/>
          <w:noProof/>
          <w:sz w:val="24"/>
          <w:szCs w:val="24"/>
        </w:rPr>
        <w:t xml:space="preserve">1998; </w:t>
      </w:r>
      <w:r w:rsidRPr="002D74F4">
        <w:rPr>
          <w:rFonts w:ascii="Book Antiqua" w:hAnsi="Book Antiqua"/>
          <w:b/>
          <w:noProof/>
          <w:sz w:val="24"/>
          <w:szCs w:val="24"/>
        </w:rPr>
        <w:t>187</w:t>
      </w:r>
      <w:r w:rsidRPr="002D74F4">
        <w:rPr>
          <w:rFonts w:ascii="Book Antiqua" w:hAnsi="Book Antiqua"/>
          <w:noProof/>
          <w:sz w:val="24"/>
          <w:szCs w:val="24"/>
        </w:rPr>
        <w:t>(8): 1285-1294 [PMID: 9547339 DOI: 10.1084/jem.187.8.1285]</w:t>
      </w:r>
      <w:bookmarkEnd w:id="215"/>
    </w:p>
    <w:p w:rsidR="00F913E0" w:rsidRPr="002D74F4" w:rsidRDefault="002D4567" w:rsidP="00117E5B">
      <w:pPr>
        <w:adjustRightInd w:val="0"/>
        <w:snapToGrid w:val="0"/>
        <w:spacing w:after="0" w:line="360" w:lineRule="auto"/>
        <w:jc w:val="both"/>
        <w:rPr>
          <w:rFonts w:ascii="Book Antiqua" w:hAnsi="Book Antiqua"/>
          <w:noProof/>
          <w:sz w:val="24"/>
          <w:szCs w:val="24"/>
        </w:rPr>
      </w:pPr>
      <w:bookmarkStart w:id="216" w:name="_ENREF_200"/>
      <w:r w:rsidRPr="002D74F4">
        <w:rPr>
          <w:rFonts w:ascii="Book Antiqua" w:hAnsi="Book Antiqua"/>
          <w:noProof/>
          <w:sz w:val="24"/>
          <w:szCs w:val="24"/>
        </w:rPr>
        <w:t>199</w:t>
      </w:r>
      <w:r w:rsidR="00F913E0" w:rsidRPr="002D74F4">
        <w:rPr>
          <w:rFonts w:ascii="Book Antiqua" w:hAnsi="Book Antiqua"/>
          <w:noProof/>
          <w:sz w:val="24"/>
          <w:szCs w:val="24"/>
        </w:rPr>
        <w:tab/>
      </w:r>
      <w:r w:rsidR="00F913E0" w:rsidRPr="002D74F4">
        <w:rPr>
          <w:rFonts w:ascii="Book Antiqua" w:hAnsi="Book Antiqua"/>
          <w:b/>
          <w:noProof/>
          <w:sz w:val="24"/>
          <w:szCs w:val="24"/>
        </w:rPr>
        <w:t>Kure I</w:t>
      </w:r>
      <w:r w:rsidR="00F913E0" w:rsidRPr="002D74F4">
        <w:rPr>
          <w:rFonts w:ascii="Book Antiqua" w:hAnsi="Book Antiqua"/>
          <w:noProof/>
          <w:sz w:val="24"/>
          <w:szCs w:val="24"/>
        </w:rPr>
        <w:t>, Nishiumi S, Nishitani Y, Tanoue T, Ishida T, Mizuno M, Fujita T, Kutsumi H, Arita M, Azuma T, Yoshida M. Lipoxin A(4) reduces lipopolysaccharide-induced inflammation in macrophages and intestinal epithelial cells through inhibition of nuclear factor-kappaB activation.</w:t>
      </w:r>
      <w:r w:rsidR="00827616" w:rsidRPr="002D74F4">
        <w:rPr>
          <w:rFonts w:ascii="Book Antiqua" w:hAnsi="Book Antiqua"/>
          <w:noProof/>
          <w:sz w:val="24"/>
          <w:szCs w:val="24"/>
        </w:rPr>
        <w:t xml:space="preserve"> </w:t>
      </w:r>
      <w:r w:rsidR="00F913E0" w:rsidRPr="002D74F4">
        <w:rPr>
          <w:rFonts w:ascii="Book Antiqua" w:hAnsi="Book Antiqua"/>
          <w:i/>
          <w:noProof/>
          <w:sz w:val="24"/>
          <w:szCs w:val="24"/>
        </w:rPr>
        <w:t>J Pharmacol Exp Ther</w:t>
      </w:r>
      <w:r w:rsidR="00F913E0" w:rsidRPr="002D74F4">
        <w:rPr>
          <w:rFonts w:ascii="Book Antiqua" w:hAnsi="Book Antiqua"/>
          <w:noProof/>
          <w:sz w:val="24"/>
          <w:szCs w:val="24"/>
        </w:rPr>
        <w:t xml:space="preserve"> 2010; </w:t>
      </w:r>
      <w:r w:rsidR="00F913E0" w:rsidRPr="002D74F4">
        <w:rPr>
          <w:rFonts w:ascii="Book Antiqua" w:hAnsi="Book Antiqua"/>
          <w:b/>
          <w:noProof/>
          <w:sz w:val="24"/>
          <w:szCs w:val="24"/>
        </w:rPr>
        <w:t>332:</w:t>
      </w:r>
      <w:r w:rsidR="00F913E0" w:rsidRPr="002D74F4">
        <w:rPr>
          <w:rFonts w:ascii="Book Antiqua" w:hAnsi="Book Antiqua"/>
          <w:noProof/>
          <w:sz w:val="24"/>
          <w:szCs w:val="24"/>
        </w:rPr>
        <w:t xml:space="preserve"> 541-548</w:t>
      </w:r>
      <w:bookmarkEnd w:id="216"/>
      <w:r w:rsidR="00F913E0" w:rsidRPr="002D74F4">
        <w:rPr>
          <w:rFonts w:ascii="Book Antiqua" w:hAnsi="Book Antiqua"/>
          <w:noProof/>
          <w:sz w:val="24"/>
          <w:szCs w:val="24"/>
        </w:rPr>
        <w:t xml:space="preserve"> [PMID: 19846590 DOI: 10.1124/jpet.109.159046]</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217" w:name="_ENREF_201"/>
      <w:r w:rsidRPr="002D74F4">
        <w:rPr>
          <w:rFonts w:ascii="Book Antiqua" w:hAnsi="Book Antiqua"/>
          <w:noProof/>
          <w:sz w:val="24"/>
          <w:szCs w:val="24"/>
        </w:rPr>
        <w:t>20</w:t>
      </w:r>
      <w:r w:rsidR="002D4567" w:rsidRPr="002D74F4">
        <w:rPr>
          <w:rFonts w:ascii="Book Antiqua" w:hAnsi="Book Antiqua"/>
          <w:noProof/>
          <w:sz w:val="24"/>
          <w:szCs w:val="24"/>
        </w:rPr>
        <w:t>0</w:t>
      </w:r>
      <w:r w:rsidRPr="002D74F4">
        <w:rPr>
          <w:rFonts w:ascii="Book Antiqua" w:hAnsi="Book Antiqua"/>
          <w:noProof/>
          <w:sz w:val="24"/>
          <w:szCs w:val="24"/>
        </w:rPr>
        <w:tab/>
      </w:r>
      <w:r w:rsidRPr="002D74F4">
        <w:rPr>
          <w:rFonts w:ascii="Book Antiqua" w:hAnsi="Book Antiqua"/>
          <w:b/>
          <w:noProof/>
          <w:sz w:val="24"/>
          <w:szCs w:val="24"/>
        </w:rPr>
        <w:t>Vong L</w:t>
      </w:r>
      <w:r w:rsidRPr="002D74F4">
        <w:rPr>
          <w:rFonts w:ascii="Book Antiqua" w:hAnsi="Book Antiqua"/>
          <w:noProof/>
          <w:sz w:val="24"/>
          <w:szCs w:val="24"/>
        </w:rPr>
        <w:t xml:space="preserve">, Ferraz JG, Dufton N, Panaccione R, Beck PL, Sherman PM, Perretti M, Wallace JL. Up-regulation of Annexin-A1 and lipoxin A(4) in individuals with ulcerative </w:t>
      </w:r>
      <w:r w:rsidRPr="002D74F4">
        <w:rPr>
          <w:rFonts w:ascii="Book Antiqua" w:hAnsi="Book Antiqua"/>
          <w:noProof/>
          <w:sz w:val="24"/>
          <w:szCs w:val="24"/>
        </w:rPr>
        <w:lastRenderedPageBreak/>
        <w:t>colitis may promote mucosal homeostasis.</w:t>
      </w:r>
      <w:r w:rsidR="00827616" w:rsidRPr="002D74F4">
        <w:rPr>
          <w:rFonts w:ascii="Book Antiqua" w:hAnsi="Book Antiqua"/>
          <w:noProof/>
          <w:sz w:val="24"/>
          <w:szCs w:val="24"/>
        </w:rPr>
        <w:t xml:space="preserve"> </w:t>
      </w:r>
      <w:r w:rsidRPr="002D74F4">
        <w:rPr>
          <w:rFonts w:ascii="Book Antiqua" w:hAnsi="Book Antiqua"/>
          <w:i/>
          <w:noProof/>
          <w:sz w:val="24"/>
          <w:szCs w:val="24"/>
        </w:rPr>
        <w:t>PLoS One</w:t>
      </w:r>
      <w:r w:rsidR="00827616" w:rsidRPr="002D74F4">
        <w:rPr>
          <w:rFonts w:ascii="Book Antiqua" w:hAnsi="Book Antiqua"/>
          <w:noProof/>
          <w:sz w:val="24"/>
          <w:szCs w:val="24"/>
        </w:rPr>
        <w:t xml:space="preserve"> </w:t>
      </w:r>
      <w:r w:rsidRPr="002D74F4">
        <w:rPr>
          <w:rFonts w:ascii="Book Antiqua" w:hAnsi="Book Antiqua"/>
          <w:noProof/>
          <w:sz w:val="24"/>
          <w:szCs w:val="24"/>
        </w:rPr>
        <w:t xml:space="preserve">2012; </w:t>
      </w:r>
      <w:r w:rsidRPr="002D74F4">
        <w:rPr>
          <w:rFonts w:ascii="Book Antiqua" w:hAnsi="Book Antiqua"/>
          <w:b/>
          <w:noProof/>
          <w:sz w:val="24"/>
          <w:szCs w:val="24"/>
        </w:rPr>
        <w:t>7:</w:t>
      </w:r>
      <w:r w:rsidRPr="002D74F4">
        <w:rPr>
          <w:rFonts w:ascii="Book Antiqua" w:hAnsi="Book Antiqua"/>
          <w:noProof/>
          <w:sz w:val="24"/>
          <w:szCs w:val="24"/>
        </w:rPr>
        <w:t xml:space="preserve"> e39244</w:t>
      </w:r>
      <w:bookmarkEnd w:id="217"/>
      <w:r w:rsidRPr="002D74F4">
        <w:rPr>
          <w:rFonts w:ascii="Book Antiqua" w:hAnsi="Book Antiqua"/>
          <w:noProof/>
          <w:sz w:val="24"/>
          <w:szCs w:val="24"/>
        </w:rPr>
        <w:t xml:space="preserve"> [PMID: 22723974 DOI: 10.1371/journal.pone.0039244]</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218" w:name="_ENREF_202"/>
      <w:r w:rsidRPr="002D74F4">
        <w:rPr>
          <w:rFonts w:ascii="Book Antiqua" w:hAnsi="Book Antiqua"/>
          <w:noProof/>
          <w:sz w:val="24"/>
          <w:szCs w:val="24"/>
        </w:rPr>
        <w:t>20</w:t>
      </w:r>
      <w:r w:rsidR="002D4567" w:rsidRPr="002D74F4">
        <w:rPr>
          <w:rFonts w:ascii="Book Antiqua" w:hAnsi="Book Antiqua"/>
          <w:noProof/>
          <w:sz w:val="24"/>
          <w:szCs w:val="24"/>
        </w:rPr>
        <w:t>1</w:t>
      </w:r>
      <w:r w:rsidRPr="002D74F4">
        <w:rPr>
          <w:rFonts w:ascii="Book Antiqua" w:hAnsi="Book Antiqua"/>
          <w:noProof/>
          <w:sz w:val="24"/>
          <w:szCs w:val="24"/>
        </w:rPr>
        <w:tab/>
      </w:r>
      <w:r w:rsidRPr="002D74F4">
        <w:rPr>
          <w:rFonts w:ascii="Book Antiqua" w:hAnsi="Book Antiqua"/>
          <w:b/>
          <w:noProof/>
          <w:sz w:val="24"/>
          <w:szCs w:val="24"/>
        </w:rPr>
        <w:t>Prescott D</w:t>
      </w:r>
      <w:r w:rsidRPr="002D74F4">
        <w:rPr>
          <w:rFonts w:ascii="Book Antiqua" w:hAnsi="Book Antiqua"/>
          <w:noProof/>
          <w:sz w:val="24"/>
          <w:szCs w:val="24"/>
        </w:rPr>
        <w:t>, McKay DM. Aspirin-triggered lipoxin enhances macrophage phagocytosis of bacteria while inhibiting inflammatory cytokine production.</w:t>
      </w:r>
      <w:r w:rsidR="00827616" w:rsidRPr="002D74F4">
        <w:rPr>
          <w:rFonts w:ascii="Book Antiqua" w:hAnsi="Book Antiqua"/>
          <w:noProof/>
          <w:sz w:val="24"/>
          <w:szCs w:val="24"/>
        </w:rPr>
        <w:t xml:space="preserve"> </w:t>
      </w:r>
      <w:r w:rsidRPr="002D74F4">
        <w:rPr>
          <w:rFonts w:ascii="Book Antiqua" w:hAnsi="Book Antiqua"/>
          <w:i/>
          <w:noProof/>
          <w:sz w:val="24"/>
          <w:szCs w:val="24"/>
        </w:rPr>
        <w:t xml:space="preserve">Am J Physiol Gastrointest Liver Physiol </w:t>
      </w:r>
      <w:r w:rsidRPr="002D74F4">
        <w:rPr>
          <w:rFonts w:ascii="Book Antiqua" w:hAnsi="Book Antiqua"/>
          <w:noProof/>
          <w:sz w:val="24"/>
          <w:szCs w:val="24"/>
        </w:rPr>
        <w:t xml:space="preserve">2011; </w:t>
      </w:r>
      <w:r w:rsidRPr="002D74F4">
        <w:rPr>
          <w:rFonts w:ascii="Book Antiqua" w:hAnsi="Book Antiqua"/>
          <w:b/>
          <w:noProof/>
          <w:sz w:val="24"/>
          <w:szCs w:val="24"/>
        </w:rPr>
        <w:t>301:</w:t>
      </w:r>
      <w:r w:rsidRPr="002D74F4">
        <w:rPr>
          <w:rFonts w:ascii="Book Antiqua" w:hAnsi="Book Antiqua"/>
          <w:noProof/>
          <w:sz w:val="24"/>
          <w:szCs w:val="24"/>
        </w:rPr>
        <w:t xml:space="preserve"> G487-497</w:t>
      </w:r>
      <w:bookmarkEnd w:id="218"/>
      <w:r w:rsidRPr="002D74F4">
        <w:rPr>
          <w:rFonts w:ascii="Book Antiqua" w:hAnsi="Book Antiqua"/>
          <w:noProof/>
          <w:sz w:val="24"/>
          <w:szCs w:val="24"/>
        </w:rPr>
        <w:t xml:space="preserve"> [PMID: 21659618 DOI: 10.1152/ajpgi.00042.2011]</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219" w:name="_ENREF_203"/>
      <w:r w:rsidRPr="002D74F4">
        <w:rPr>
          <w:rFonts w:ascii="Book Antiqua" w:hAnsi="Book Antiqua"/>
          <w:noProof/>
          <w:sz w:val="24"/>
          <w:szCs w:val="24"/>
        </w:rPr>
        <w:t>20</w:t>
      </w:r>
      <w:r w:rsidR="002D4567" w:rsidRPr="002D74F4">
        <w:rPr>
          <w:rFonts w:ascii="Book Antiqua" w:hAnsi="Book Antiqua"/>
          <w:noProof/>
          <w:sz w:val="24"/>
          <w:szCs w:val="24"/>
        </w:rPr>
        <w:t>2</w:t>
      </w:r>
      <w:r w:rsidRPr="002D74F4">
        <w:rPr>
          <w:rFonts w:ascii="Book Antiqua" w:hAnsi="Book Antiqua"/>
          <w:noProof/>
          <w:sz w:val="24"/>
          <w:szCs w:val="24"/>
        </w:rPr>
        <w:tab/>
      </w:r>
      <w:r w:rsidRPr="002D74F4">
        <w:rPr>
          <w:rFonts w:ascii="Book Antiqua" w:hAnsi="Book Antiqua"/>
          <w:b/>
          <w:noProof/>
          <w:sz w:val="24"/>
          <w:szCs w:val="24"/>
        </w:rPr>
        <w:t>Serhan CN</w:t>
      </w:r>
      <w:r w:rsidRPr="002D74F4">
        <w:rPr>
          <w:rFonts w:ascii="Book Antiqua" w:hAnsi="Book Antiqua"/>
          <w:noProof/>
          <w:sz w:val="24"/>
          <w:szCs w:val="24"/>
        </w:rPr>
        <w:t>, Chiang N, Dalli J. The resolution code of acute inflammation: Novel pro-resolving lipid mediators in resolution.</w:t>
      </w:r>
      <w:r w:rsidRPr="002D74F4">
        <w:rPr>
          <w:rFonts w:ascii="Book Antiqua" w:hAnsi="Book Antiqua"/>
          <w:i/>
          <w:noProof/>
          <w:sz w:val="24"/>
          <w:szCs w:val="24"/>
        </w:rPr>
        <w:t xml:space="preserve"> Semin Immunol </w:t>
      </w:r>
      <w:r w:rsidRPr="002D74F4">
        <w:rPr>
          <w:rFonts w:ascii="Book Antiqua" w:hAnsi="Book Antiqua"/>
          <w:noProof/>
          <w:sz w:val="24"/>
          <w:szCs w:val="24"/>
        </w:rPr>
        <w:t xml:space="preserve">2015; </w:t>
      </w:r>
      <w:r w:rsidRPr="002D74F4">
        <w:rPr>
          <w:rFonts w:ascii="Book Antiqua" w:hAnsi="Book Antiqua"/>
          <w:b/>
          <w:noProof/>
          <w:sz w:val="24"/>
          <w:szCs w:val="24"/>
        </w:rPr>
        <w:t>pii:</w:t>
      </w:r>
      <w:r w:rsidRPr="002D74F4">
        <w:rPr>
          <w:rFonts w:ascii="Book Antiqua" w:hAnsi="Book Antiqua"/>
          <w:noProof/>
          <w:sz w:val="24"/>
          <w:szCs w:val="24"/>
        </w:rPr>
        <w:t xml:space="preserve"> S1044-5323(15)00012-3 [PMID: 25857211</w:t>
      </w:r>
      <w:r w:rsidR="00827616" w:rsidRPr="002D74F4">
        <w:rPr>
          <w:rFonts w:ascii="Book Antiqua" w:hAnsi="Book Antiqua"/>
          <w:noProof/>
          <w:sz w:val="24"/>
          <w:szCs w:val="24"/>
        </w:rPr>
        <w:t xml:space="preserve"> </w:t>
      </w:r>
      <w:r w:rsidRPr="002D74F4">
        <w:rPr>
          <w:rFonts w:ascii="Book Antiqua" w:hAnsi="Book Antiqua"/>
          <w:noProof/>
          <w:sz w:val="24"/>
          <w:szCs w:val="24"/>
        </w:rPr>
        <w:t>DOI: 10.1016/j.smim.2015.03.004]</w:t>
      </w:r>
      <w:bookmarkEnd w:id="219"/>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220" w:name="_ENREF_204"/>
      <w:r w:rsidRPr="002D74F4">
        <w:rPr>
          <w:rFonts w:ascii="Book Antiqua" w:hAnsi="Book Antiqua"/>
          <w:noProof/>
          <w:sz w:val="24"/>
          <w:szCs w:val="24"/>
        </w:rPr>
        <w:t>20</w:t>
      </w:r>
      <w:r w:rsidR="002D4567" w:rsidRPr="002D74F4">
        <w:rPr>
          <w:rFonts w:ascii="Book Antiqua" w:hAnsi="Book Antiqua"/>
          <w:noProof/>
          <w:sz w:val="24"/>
          <w:szCs w:val="24"/>
        </w:rPr>
        <w:t>3</w:t>
      </w:r>
      <w:r w:rsidRPr="002D74F4">
        <w:rPr>
          <w:rFonts w:ascii="Book Antiqua" w:hAnsi="Book Antiqua"/>
          <w:noProof/>
          <w:sz w:val="24"/>
          <w:szCs w:val="24"/>
        </w:rPr>
        <w:tab/>
      </w:r>
      <w:r w:rsidRPr="002D74F4">
        <w:rPr>
          <w:rFonts w:ascii="Book Antiqua" w:hAnsi="Book Antiqua"/>
          <w:b/>
          <w:noProof/>
          <w:sz w:val="24"/>
          <w:szCs w:val="24"/>
        </w:rPr>
        <w:t>Campbell EL</w:t>
      </w:r>
      <w:r w:rsidRPr="002D74F4">
        <w:rPr>
          <w:rFonts w:ascii="Book Antiqua" w:hAnsi="Book Antiqua"/>
          <w:noProof/>
          <w:sz w:val="24"/>
          <w:szCs w:val="24"/>
        </w:rPr>
        <w:t>, Louis NA, Tomassetti SE, Canny GO, Arita M, Serhan CN, Colgan SP. Resolvin E1 promotes mucosal surface clearance of neutrophils: a new paradigm for inflammatory resolution.</w:t>
      </w:r>
      <w:r w:rsidR="00827616" w:rsidRPr="002D74F4">
        <w:rPr>
          <w:rFonts w:ascii="Book Antiqua" w:hAnsi="Book Antiqua"/>
          <w:noProof/>
          <w:sz w:val="24"/>
          <w:szCs w:val="24"/>
        </w:rPr>
        <w:t xml:space="preserve"> </w:t>
      </w:r>
      <w:r w:rsidRPr="002D74F4">
        <w:rPr>
          <w:rFonts w:ascii="Book Antiqua" w:hAnsi="Book Antiqua"/>
          <w:i/>
          <w:noProof/>
          <w:sz w:val="24"/>
          <w:szCs w:val="24"/>
        </w:rPr>
        <w:t>FASEB J</w:t>
      </w:r>
      <w:r w:rsidRPr="002D74F4">
        <w:rPr>
          <w:rFonts w:ascii="Book Antiqua" w:hAnsi="Book Antiqua"/>
          <w:noProof/>
          <w:sz w:val="24"/>
          <w:szCs w:val="24"/>
        </w:rPr>
        <w:t xml:space="preserve"> 2007; </w:t>
      </w:r>
      <w:r w:rsidRPr="002D74F4">
        <w:rPr>
          <w:rFonts w:ascii="Book Antiqua" w:hAnsi="Book Antiqua"/>
          <w:b/>
          <w:noProof/>
          <w:sz w:val="24"/>
          <w:szCs w:val="24"/>
        </w:rPr>
        <w:t>21:</w:t>
      </w:r>
      <w:r w:rsidRPr="002D74F4">
        <w:rPr>
          <w:rFonts w:ascii="Book Antiqua" w:hAnsi="Book Antiqua"/>
          <w:noProof/>
          <w:sz w:val="24"/>
          <w:szCs w:val="24"/>
        </w:rPr>
        <w:t xml:space="preserve"> 3162-3170</w:t>
      </w:r>
      <w:bookmarkEnd w:id="220"/>
      <w:r w:rsidRPr="002D74F4">
        <w:rPr>
          <w:rFonts w:ascii="Book Antiqua" w:hAnsi="Book Antiqua"/>
          <w:noProof/>
          <w:sz w:val="24"/>
          <w:szCs w:val="24"/>
        </w:rPr>
        <w:t xml:space="preserve"> [PMID: 17496159 DOI: 10.1096/fj.07-8473com]</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221" w:name="_ENREF_205"/>
      <w:r w:rsidRPr="002D74F4">
        <w:rPr>
          <w:rFonts w:ascii="Book Antiqua" w:hAnsi="Book Antiqua"/>
          <w:noProof/>
          <w:sz w:val="24"/>
          <w:szCs w:val="24"/>
        </w:rPr>
        <w:t>20</w:t>
      </w:r>
      <w:r w:rsidR="002D4567" w:rsidRPr="002D74F4">
        <w:rPr>
          <w:rFonts w:ascii="Book Antiqua" w:hAnsi="Book Antiqua"/>
          <w:noProof/>
          <w:sz w:val="24"/>
          <w:szCs w:val="24"/>
        </w:rPr>
        <w:t>4</w:t>
      </w:r>
      <w:r w:rsidRPr="002D74F4">
        <w:rPr>
          <w:rFonts w:ascii="Book Antiqua" w:hAnsi="Book Antiqua"/>
          <w:noProof/>
          <w:sz w:val="24"/>
          <w:szCs w:val="24"/>
        </w:rPr>
        <w:tab/>
      </w:r>
      <w:r w:rsidRPr="002D74F4">
        <w:rPr>
          <w:rFonts w:ascii="Book Antiqua" w:hAnsi="Book Antiqua"/>
          <w:b/>
          <w:noProof/>
          <w:sz w:val="24"/>
          <w:szCs w:val="24"/>
        </w:rPr>
        <w:t>Campbell EL</w:t>
      </w:r>
      <w:r w:rsidRPr="002D74F4">
        <w:rPr>
          <w:rFonts w:ascii="Book Antiqua" w:hAnsi="Book Antiqua"/>
          <w:noProof/>
          <w:sz w:val="24"/>
          <w:szCs w:val="24"/>
        </w:rPr>
        <w:t>, MacManus CF, Kominsky DJ, Keely S, Glover LE, Bowers BE, Scully M, Bruyninckx WJ, Colgan SP. Resolvin E1-induced intestinal alkaline phosphatase promotes resolution of inflammation through LPS detoxification.</w:t>
      </w:r>
      <w:r w:rsidR="00827616" w:rsidRPr="002D74F4">
        <w:rPr>
          <w:rFonts w:ascii="Book Antiqua" w:hAnsi="Book Antiqua"/>
          <w:noProof/>
          <w:sz w:val="24"/>
          <w:szCs w:val="24"/>
        </w:rPr>
        <w:t xml:space="preserve"> </w:t>
      </w:r>
      <w:r w:rsidRPr="002D74F4">
        <w:rPr>
          <w:rFonts w:ascii="Book Antiqua" w:hAnsi="Book Antiqua"/>
          <w:i/>
          <w:noProof/>
          <w:sz w:val="24"/>
          <w:szCs w:val="24"/>
        </w:rPr>
        <w:t>Proc Natl Acad Sci U S A</w:t>
      </w:r>
      <w:r w:rsidRPr="002D74F4">
        <w:rPr>
          <w:rFonts w:ascii="Book Antiqua" w:hAnsi="Book Antiqua"/>
          <w:noProof/>
          <w:sz w:val="24"/>
          <w:szCs w:val="24"/>
        </w:rPr>
        <w:t xml:space="preserve"> 2010; </w:t>
      </w:r>
      <w:r w:rsidRPr="002D74F4">
        <w:rPr>
          <w:rFonts w:ascii="Book Antiqua" w:hAnsi="Book Antiqua"/>
          <w:b/>
          <w:noProof/>
          <w:sz w:val="24"/>
          <w:szCs w:val="24"/>
        </w:rPr>
        <w:t>107:</w:t>
      </w:r>
      <w:r w:rsidRPr="002D74F4">
        <w:rPr>
          <w:rFonts w:ascii="Book Antiqua" w:hAnsi="Book Antiqua"/>
          <w:noProof/>
          <w:sz w:val="24"/>
          <w:szCs w:val="24"/>
        </w:rPr>
        <w:t xml:space="preserve"> 14298-14303</w:t>
      </w:r>
      <w:bookmarkEnd w:id="221"/>
      <w:r w:rsidRPr="002D74F4">
        <w:rPr>
          <w:rFonts w:ascii="Book Antiqua" w:hAnsi="Book Antiqua"/>
          <w:noProof/>
          <w:sz w:val="24"/>
          <w:szCs w:val="24"/>
        </w:rPr>
        <w:t xml:space="preserve"> [PMID: 20660763 DOI: 10.1073/pnas.0914730107]</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222" w:name="_ENREF_206"/>
      <w:r w:rsidRPr="002D74F4">
        <w:rPr>
          <w:rFonts w:ascii="Book Antiqua" w:hAnsi="Book Antiqua"/>
          <w:noProof/>
          <w:sz w:val="24"/>
          <w:szCs w:val="24"/>
        </w:rPr>
        <w:t>2</w:t>
      </w:r>
      <w:r w:rsidR="002D4567" w:rsidRPr="002D74F4">
        <w:rPr>
          <w:rFonts w:ascii="Book Antiqua" w:hAnsi="Book Antiqua"/>
          <w:noProof/>
          <w:sz w:val="24"/>
          <w:szCs w:val="24"/>
        </w:rPr>
        <w:t>05</w:t>
      </w:r>
      <w:r w:rsidRPr="002D74F4">
        <w:rPr>
          <w:rFonts w:ascii="Book Antiqua" w:hAnsi="Book Antiqua"/>
          <w:noProof/>
          <w:sz w:val="24"/>
          <w:szCs w:val="24"/>
        </w:rPr>
        <w:tab/>
      </w:r>
      <w:r w:rsidRPr="002D74F4">
        <w:rPr>
          <w:rFonts w:ascii="Book Antiqua" w:hAnsi="Book Antiqua"/>
          <w:b/>
          <w:noProof/>
          <w:sz w:val="24"/>
          <w:szCs w:val="24"/>
        </w:rPr>
        <w:t>Hull MA</w:t>
      </w:r>
      <w:r w:rsidRPr="002D74F4">
        <w:rPr>
          <w:rFonts w:ascii="Book Antiqua" w:hAnsi="Book Antiqua"/>
          <w:noProof/>
          <w:sz w:val="24"/>
          <w:szCs w:val="24"/>
        </w:rPr>
        <w:t>, Sandell AC, Montgomery AA, Logan RF, Clifford GM, Rees CJ, Loadman PM, Whitham D. A randomized controlled trial of eicosapentaenoic acid and/or aspirin for colorectal adenoma prevention during colonoscopic surveillance in the NHS Bowel Cancer Screening Programme (The seAFOod Polyp Prevention Trial): study protocol for a randomized controlled trial.</w:t>
      </w:r>
      <w:r w:rsidR="00827616" w:rsidRPr="002D74F4">
        <w:rPr>
          <w:rFonts w:ascii="Book Antiqua" w:hAnsi="Book Antiqua"/>
          <w:noProof/>
          <w:sz w:val="24"/>
          <w:szCs w:val="24"/>
        </w:rPr>
        <w:t xml:space="preserve"> </w:t>
      </w:r>
      <w:r w:rsidRPr="002D74F4">
        <w:rPr>
          <w:rFonts w:ascii="Book Antiqua" w:hAnsi="Book Antiqua"/>
          <w:i/>
          <w:noProof/>
          <w:sz w:val="24"/>
          <w:szCs w:val="24"/>
        </w:rPr>
        <w:t>Trials</w:t>
      </w:r>
      <w:r w:rsidRPr="002D74F4">
        <w:rPr>
          <w:rFonts w:ascii="Book Antiqua" w:hAnsi="Book Antiqua"/>
          <w:noProof/>
          <w:sz w:val="24"/>
          <w:szCs w:val="24"/>
        </w:rPr>
        <w:t xml:space="preserve"> 2013; </w:t>
      </w:r>
      <w:r w:rsidRPr="002D74F4">
        <w:rPr>
          <w:rFonts w:ascii="Book Antiqua" w:hAnsi="Book Antiqua"/>
          <w:b/>
          <w:noProof/>
          <w:sz w:val="24"/>
          <w:szCs w:val="24"/>
        </w:rPr>
        <w:t>14:</w:t>
      </w:r>
      <w:r w:rsidRPr="002D74F4">
        <w:rPr>
          <w:rFonts w:ascii="Book Antiqua" w:hAnsi="Book Antiqua"/>
          <w:noProof/>
          <w:sz w:val="24"/>
          <w:szCs w:val="24"/>
        </w:rPr>
        <w:t xml:space="preserve"> 237</w:t>
      </w:r>
      <w:bookmarkEnd w:id="222"/>
      <w:r w:rsidRPr="002D74F4">
        <w:rPr>
          <w:rFonts w:ascii="Book Antiqua" w:hAnsi="Book Antiqua"/>
          <w:noProof/>
          <w:sz w:val="24"/>
          <w:szCs w:val="24"/>
        </w:rPr>
        <w:t xml:space="preserve"> [PMID: 23895505 DOI: 10.1186/1745-6215-14-237]</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223" w:name="_ENREF_207"/>
      <w:r w:rsidRPr="002D74F4">
        <w:rPr>
          <w:rFonts w:ascii="Book Antiqua" w:hAnsi="Book Antiqua"/>
          <w:noProof/>
          <w:sz w:val="24"/>
          <w:szCs w:val="24"/>
        </w:rPr>
        <w:t>20</w:t>
      </w:r>
      <w:r w:rsidR="002D4567" w:rsidRPr="002D74F4">
        <w:rPr>
          <w:rFonts w:ascii="Book Antiqua" w:hAnsi="Book Antiqua"/>
          <w:noProof/>
          <w:sz w:val="24"/>
          <w:szCs w:val="24"/>
        </w:rPr>
        <w:t>6</w:t>
      </w:r>
      <w:r w:rsidRPr="002D74F4">
        <w:rPr>
          <w:rFonts w:ascii="Book Antiqua" w:hAnsi="Book Antiqua"/>
          <w:noProof/>
          <w:sz w:val="24"/>
          <w:szCs w:val="24"/>
        </w:rPr>
        <w:tab/>
      </w:r>
      <w:r w:rsidRPr="002D74F4">
        <w:rPr>
          <w:rFonts w:ascii="Book Antiqua" w:hAnsi="Book Antiqua"/>
          <w:b/>
          <w:noProof/>
          <w:sz w:val="24"/>
          <w:szCs w:val="24"/>
        </w:rPr>
        <w:t>Marcon R</w:t>
      </w:r>
      <w:r w:rsidRPr="002D74F4">
        <w:rPr>
          <w:rFonts w:ascii="Book Antiqua" w:hAnsi="Book Antiqua"/>
          <w:noProof/>
          <w:sz w:val="24"/>
          <w:szCs w:val="24"/>
        </w:rPr>
        <w:t>, Bento AF, Dutra RC, Bicca MA, Leite DF, Calixto JB. Maresin 1, a proresolving lipid mediator derived from omega-3 polyunsaturated fatty acids, exerts protective actions in murine models of colitis.</w:t>
      </w:r>
      <w:r w:rsidR="00827616" w:rsidRPr="002D74F4">
        <w:rPr>
          <w:rFonts w:ascii="Book Antiqua" w:hAnsi="Book Antiqua"/>
          <w:noProof/>
          <w:sz w:val="24"/>
          <w:szCs w:val="24"/>
        </w:rPr>
        <w:t xml:space="preserve"> </w:t>
      </w:r>
      <w:r w:rsidRPr="002D74F4">
        <w:rPr>
          <w:rFonts w:ascii="Book Antiqua" w:hAnsi="Book Antiqua"/>
          <w:i/>
          <w:noProof/>
          <w:sz w:val="24"/>
          <w:szCs w:val="24"/>
        </w:rPr>
        <w:t>J Immunol</w:t>
      </w:r>
      <w:r w:rsidRPr="002D74F4">
        <w:rPr>
          <w:rFonts w:ascii="Book Antiqua" w:hAnsi="Book Antiqua"/>
          <w:noProof/>
          <w:sz w:val="24"/>
          <w:szCs w:val="24"/>
        </w:rPr>
        <w:t xml:space="preserve"> 2013; </w:t>
      </w:r>
      <w:r w:rsidRPr="002D74F4">
        <w:rPr>
          <w:rFonts w:ascii="Book Antiqua" w:hAnsi="Book Antiqua"/>
          <w:b/>
          <w:noProof/>
          <w:sz w:val="24"/>
          <w:szCs w:val="24"/>
        </w:rPr>
        <w:t>191:</w:t>
      </w:r>
      <w:r w:rsidRPr="002D74F4">
        <w:rPr>
          <w:rFonts w:ascii="Book Antiqua" w:hAnsi="Book Antiqua"/>
          <w:noProof/>
          <w:sz w:val="24"/>
          <w:szCs w:val="24"/>
        </w:rPr>
        <w:t xml:space="preserve"> 4288-4298</w:t>
      </w:r>
      <w:bookmarkEnd w:id="223"/>
      <w:r w:rsidRPr="002D74F4">
        <w:rPr>
          <w:rFonts w:ascii="Book Antiqua" w:hAnsi="Book Antiqua"/>
          <w:noProof/>
          <w:sz w:val="24"/>
          <w:szCs w:val="24"/>
        </w:rPr>
        <w:t xml:space="preserve"> [PMID: 24038091 DOI: 10.4049/jimmunol.1202743]</w:t>
      </w:r>
    </w:p>
    <w:p w:rsidR="00F913E0" w:rsidRPr="002D74F4" w:rsidRDefault="00F913E0" w:rsidP="00117E5B">
      <w:pPr>
        <w:adjustRightInd w:val="0"/>
        <w:snapToGrid w:val="0"/>
        <w:spacing w:after="0" w:line="360" w:lineRule="auto"/>
        <w:jc w:val="both"/>
        <w:rPr>
          <w:rFonts w:ascii="Book Antiqua" w:hAnsi="Book Antiqua"/>
          <w:noProof/>
          <w:sz w:val="24"/>
          <w:szCs w:val="24"/>
        </w:rPr>
      </w:pPr>
      <w:bookmarkStart w:id="224" w:name="_ENREF_208"/>
      <w:r w:rsidRPr="002D74F4">
        <w:rPr>
          <w:rFonts w:ascii="Book Antiqua" w:hAnsi="Book Antiqua"/>
          <w:noProof/>
          <w:sz w:val="24"/>
          <w:szCs w:val="24"/>
        </w:rPr>
        <w:t>20</w:t>
      </w:r>
      <w:r w:rsidR="002D4567" w:rsidRPr="002D74F4">
        <w:rPr>
          <w:rFonts w:ascii="Book Antiqua" w:hAnsi="Book Antiqua"/>
          <w:noProof/>
          <w:sz w:val="24"/>
          <w:szCs w:val="24"/>
        </w:rPr>
        <w:t>7</w:t>
      </w:r>
      <w:r w:rsidRPr="002D74F4">
        <w:rPr>
          <w:rFonts w:ascii="Book Antiqua" w:hAnsi="Book Antiqua"/>
          <w:noProof/>
          <w:sz w:val="24"/>
          <w:szCs w:val="24"/>
        </w:rPr>
        <w:tab/>
      </w:r>
      <w:r w:rsidRPr="002D74F4">
        <w:rPr>
          <w:rFonts w:ascii="Book Antiqua" w:hAnsi="Book Antiqua"/>
          <w:b/>
          <w:noProof/>
          <w:sz w:val="24"/>
          <w:szCs w:val="24"/>
        </w:rPr>
        <w:t>Castro-Rodriguez JA</w:t>
      </w:r>
      <w:r w:rsidRPr="002D74F4">
        <w:rPr>
          <w:rFonts w:ascii="Book Antiqua" w:hAnsi="Book Antiqua"/>
          <w:noProof/>
          <w:sz w:val="24"/>
          <w:szCs w:val="24"/>
        </w:rPr>
        <w:t xml:space="preserve">, Rodrigo GJ. The role of inhaled corticosteroids and montelukast in children with mild-moderate asthma: results of a systematic review with </w:t>
      </w:r>
      <w:r w:rsidRPr="002D74F4">
        <w:rPr>
          <w:rFonts w:ascii="Book Antiqua" w:hAnsi="Book Antiqua"/>
          <w:noProof/>
          <w:sz w:val="24"/>
          <w:szCs w:val="24"/>
        </w:rPr>
        <w:lastRenderedPageBreak/>
        <w:t>meta-analysis.</w:t>
      </w:r>
      <w:r w:rsidR="00827616" w:rsidRPr="002D74F4">
        <w:rPr>
          <w:rFonts w:ascii="Book Antiqua" w:hAnsi="Book Antiqua"/>
          <w:noProof/>
          <w:sz w:val="24"/>
          <w:szCs w:val="24"/>
        </w:rPr>
        <w:t xml:space="preserve"> </w:t>
      </w:r>
      <w:r w:rsidRPr="002D74F4">
        <w:rPr>
          <w:rFonts w:ascii="Book Antiqua" w:hAnsi="Book Antiqua"/>
          <w:i/>
          <w:noProof/>
          <w:sz w:val="24"/>
          <w:szCs w:val="24"/>
        </w:rPr>
        <w:t>Arch Dis Child</w:t>
      </w:r>
      <w:r w:rsidRPr="002D74F4">
        <w:rPr>
          <w:rFonts w:ascii="Book Antiqua" w:hAnsi="Book Antiqua"/>
          <w:noProof/>
          <w:sz w:val="24"/>
          <w:szCs w:val="24"/>
        </w:rPr>
        <w:t xml:space="preserve"> 2010; </w:t>
      </w:r>
      <w:r w:rsidRPr="002D74F4">
        <w:rPr>
          <w:rFonts w:ascii="Book Antiqua" w:hAnsi="Book Antiqua"/>
          <w:b/>
          <w:noProof/>
          <w:sz w:val="24"/>
          <w:szCs w:val="24"/>
        </w:rPr>
        <w:t>95:</w:t>
      </w:r>
      <w:r w:rsidRPr="002D74F4">
        <w:rPr>
          <w:rFonts w:ascii="Book Antiqua" w:hAnsi="Book Antiqua"/>
          <w:noProof/>
          <w:sz w:val="24"/>
          <w:szCs w:val="24"/>
        </w:rPr>
        <w:t xml:space="preserve"> 365-370</w:t>
      </w:r>
      <w:bookmarkEnd w:id="224"/>
      <w:r w:rsidRPr="002D74F4">
        <w:rPr>
          <w:rFonts w:ascii="Book Antiqua" w:hAnsi="Book Antiqua"/>
          <w:noProof/>
          <w:sz w:val="24"/>
          <w:szCs w:val="24"/>
        </w:rPr>
        <w:t xml:space="preserve"> [PMID: 19946008 DOI: 10.1136/adc.2009.169177]</w:t>
      </w:r>
    </w:p>
    <w:bookmarkEnd w:id="16"/>
    <w:bookmarkEnd w:id="17"/>
    <w:p w:rsidR="00DA2D65" w:rsidRPr="002D74F4" w:rsidRDefault="00DA2D65" w:rsidP="00DA2D65">
      <w:pPr>
        <w:wordWrap w:val="0"/>
        <w:spacing w:line="360" w:lineRule="auto"/>
        <w:ind w:left="361" w:hangingChars="150" w:hanging="361"/>
        <w:jc w:val="right"/>
        <w:rPr>
          <w:rFonts w:ascii="Book Antiqua" w:hAnsi="Book Antiqua"/>
          <w:sz w:val="24"/>
        </w:rPr>
      </w:pPr>
      <w:r w:rsidRPr="002D74F4">
        <w:rPr>
          <w:rFonts w:ascii="Book Antiqua" w:hAnsi="Book Antiqua"/>
          <w:b/>
          <w:bCs/>
          <w:sz w:val="24"/>
        </w:rPr>
        <w:t xml:space="preserve">P-Reviewer: </w:t>
      </w:r>
      <w:r w:rsidRPr="002D74F4">
        <w:rPr>
          <w:rFonts w:ascii="Book Antiqua" w:hAnsi="Book Antiqua"/>
          <w:bCs/>
          <w:sz w:val="24"/>
        </w:rPr>
        <w:t>Koc S, Okamoto I</w:t>
      </w:r>
      <w:r w:rsidRPr="002D74F4">
        <w:rPr>
          <w:rFonts w:ascii="Book Antiqua" w:hAnsi="Book Antiqua"/>
          <w:b/>
          <w:bCs/>
          <w:sz w:val="24"/>
        </w:rPr>
        <w:t xml:space="preserve"> S-Editor:</w:t>
      </w:r>
      <w:r w:rsidRPr="002D74F4">
        <w:rPr>
          <w:rFonts w:ascii="Book Antiqua" w:hAnsi="Book Antiqua"/>
          <w:bCs/>
          <w:sz w:val="24"/>
        </w:rPr>
        <w:t xml:space="preserve"> Yu J</w:t>
      </w:r>
      <w:r w:rsidRPr="002D74F4">
        <w:rPr>
          <w:rFonts w:ascii="Book Antiqua" w:hAnsi="Book Antiqua"/>
          <w:sz w:val="24"/>
        </w:rPr>
        <w:t xml:space="preserve"> </w:t>
      </w:r>
      <w:r w:rsidRPr="002D74F4">
        <w:rPr>
          <w:rFonts w:ascii="Book Antiqua" w:hAnsi="Book Antiqua"/>
          <w:b/>
          <w:bCs/>
          <w:sz w:val="24"/>
        </w:rPr>
        <w:t>L-Editor:</w:t>
      </w:r>
      <w:r w:rsidR="00827616" w:rsidRPr="002D74F4">
        <w:rPr>
          <w:rFonts w:ascii="Book Antiqua" w:hAnsi="Book Antiqua"/>
          <w:sz w:val="24"/>
        </w:rPr>
        <w:t xml:space="preserve"> </w:t>
      </w:r>
      <w:r w:rsidRPr="002D74F4">
        <w:rPr>
          <w:rFonts w:ascii="Book Antiqua" w:hAnsi="Book Antiqua"/>
          <w:b/>
          <w:bCs/>
          <w:sz w:val="24"/>
        </w:rPr>
        <w:t>E-Editor:</w:t>
      </w:r>
    </w:p>
    <w:p w:rsidR="00F913E0" w:rsidRPr="002D74F4" w:rsidRDefault="00F913E0" w:rsidP="00117E5B">
      <w:pPr>
        <w:adjustRightInd w:val="0"/>
        <w:snapToGrid w:val="0"/>
        <w:spacing w:after="0" w:line="360" w:lineRule="auto"/>
        <w:jc w:val="both"/>
        <w:rPr>
          <w:rFonts w:ascii="Book Antiqua" w:hAnsi="Book Antiqua"/>
          <w:noProof/>
          <w:sz w:val="24"/>
          <w:szCs w:val="24"/>
        </w:rPr>
      </w:pPr>
    </w:p>
    <w:p w:rsidR="00B51177" w:rsidRDefault="00424432" w:rsidP="00117E5B">
      <w:pPr>
        <w:adjustRightInd w:val="0"/>
        <w:snapToGrid w:val="0"/>
        <w:spacing w:after="0" w:line="360" w:lineRule="auto"/>
        <w:jc w:val="both"/>
        <w:rPr>
          <w:rFonts w:ascii="Book Antiqua" w:hAnsi="Book Antiqua"/>
          <w:sz w:val="24"/>
          <w:szCs w:val="24"/>
        </w:rPr>
      </w:pPr>
      <w:r w:rsidRPr="002D74F4">
        <w:rPr>
          <w:rFonts w:ascii="Book Antiqua" w:hAnsi="Book Antiqua"/>
          <w:sz w:val="24"/>
          <w:szCs w:val="24"/>
        </w:rPr>
        <w:fldChar w:fldCharType="end"/>
      </w:r>
      <w:bookmarkEnd w:id="13"/>
      <w:bookmarkEnd w:id="14"/>
    </w:p>
    <w:p w:rsidR="00B51177" w:rsidRDefault="00B51177">
      <w:pPr>
        <w:rPr>
          <w:rFonts w:ascii="Book Antiqua" w:hAnsi="Book Antiqua"/>
          <w:sz w:val="24"/>
          <w:szCs w:val="24"/>
        </w:rPr>
      </w:pPr>
      <w:r>
        <w:rPr>
          <w:rFonts w:ascii="Book Antiqua" w:hAnsi="Book Antiqua"/>
          <w:sz w:val="24"/>
          <w:szCs w:val="24"/>
        </w:rPr>
        <w:br w:type="page"/>
      </w:r>
    </w:p>
    <w:p w:rsidR="00F913E0" w:rsidRPr="002D74F4" w:rsidRDefault="00F913E0" w:rsidP="00117E5B">
      <w:pPr>
        <w:adjustRightInd w:val="0"/>
        <w:snapToGrid w:val="0"/>
        <w:spacing w:after="0" w:line="360" w:lineRule="auto"/>
        <w:jc w:val="both"/>
        <w:rPr>
          <w:rFonts w:ascii="Book Antiqua" w:hAnsi="Book Antiqua"/>
          <w:sz w:val="24"/>
          <w:szCs w:val="24"/>
        </w:rPr>
      </w:pPr>
    </w:p>
    <w:p w:rsidR="00F913E0" w:rsidRPr="002D74F4" w:rsidRDefault="00835CB3" w:rsidP="00117E5B">
      <w:pPr>
        <w:adjustRightInd w:val="0"/>
        <w:snapToGrid w:val="0"/>
        <w:spacing w:after="0" w:line="360" w:lineRule="auto"/>
        <w:jc w:val="both"/>
        <w:rPr>
          <w:rFonts w:ascii="Book Antiqua" w:hAnsi="Book Antiqua"/>
          <w:sz w:val="24"/>
          <w:szCs w:val="24"/>
        </w:rPr>
      </w:pPr>
      <w:r w:rsidRPr="002D74F4">
        <w:rPr>
          <w:rFonts w:ascii="Book Antiqua" w:hAnsi="Book Antiqua"/>
          <w:noProof/>
          <w:sz w:val="24"/>
          <w:szCs w:val="24"/>
          <w:lang w:eastAsia="zh-CN"/>
        </w:rPr>
        <w:drawing>
          <wp:anchor distT="0" distB="0" distL="114300" distR="114300" simplePos="0" relativeHeight="251659264" behindDoc="0" locked="0" layoutInCell="1" allowOverlap="1" wp14:anchorId="5DD74732" wp14:editId="26D33AFB">
            <wp:simplePos x="0" y="0"/>
            <wp:positionH relativeFrom="column">
              <wp:posOffset>0</wp:posOffset>
            </wp:positionH>
            <wp:positionV relativeFrom="paragraph">
              <wp:posOffset>285750</wp:posOffset>
            </wp:positionV>
            <wp:extent cx="5486400" cy="2432050"/>
            <wp:effectExtent l="0" t="0" r="0" b="6350"/>
            <wp:wrapTopAndBottom/>
            <wp:docPr id="1" name="图片 1" descr="C:\Users\SONY\Desktop\wjg\3-25\19001\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Desktop\wjg\3-25\19001\出.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43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5CB3" w:rsidRPr="002D74F4" w:rsidRDefault="00835CB3" w:rsidP="00835CB3">
      <w:pPr>
        <w:adjustRightInd w:val="0"/>
        <w:snapToGrid w:val="0"/>
        <w:spacing w:after="0" w:line="360" w:lineRule="auto"/>
        <w:jc w:val="both"/>
        <w:rPr>
          <w:rFonts w:ascii="Book Antiqua" w:hAnsi="Book Antiqua" w:cs="Times New Roman"/>
          <w:sz w:val="24"/>
          <w:szCs w:val="24"/>
        </w:rPr>
      </w:pPr>
      <w:r w:rsidRPr="002D74F4">
        <w:rPr>
          <w:rFonts w:ascii="Book Antiqua" w:hAnsi="Book Antiqua" w:cs="Times New Roman"/>
          <w:b/>
          <w:sz w:val="24"/>
          <w:szCs w:val="24"/>
        </w:rPr>
        <w:t>Figure 1 Enzymatic metabolism of polyunsaturated fatty acid can generate bioactive lipids that induce inflammation, tumorigenesis and thrombosis while also generating mediators with anti-tumorigenic, pro-resolution properties.</w:t>
      </w:r>
      <w:r w:rsidRPr="002D74F4">
        <w:rPr>
          <w:rFonts w:ascii="Book Antiqua" w:hAnsi="Book Antiqua" w:cs="Times New Roman"/>
          <w:sz w:val="24"/>
          <w:szCs w:val="24"/>
        </w:rPr>
        <w:t xml:space="preserve"> In the pro-tumorigenic arm, arachidonic acid (AA) can be metabolized through the cyclooxygenase (COX) pathway to generate prostaglandins (PGE</w:t>
      </w:r>
      <w:r w:rsidRPr="002D74F4">
        <w:rPr>
          <w:rFonts w:ascii="Book Antiqua" w:hAnsi="Book Antiqua" w:cs="Times New Roman"/>
          <w:sz w:val="24"/>
          <w:szCs w:val="24"/>
          <w:vertAlign w:val="subscript"/>
        </w:rPr>
        <w:t>2</w:t>
      </w:r>
      <w:r w:rsidRPr="002D74F4">
        <w:rPr>
          <w:rFonts w:ascii="Book Antiqua" w:hAnsi="Book Antiqua" w:cs="Times New Roman"/>
          <w:sz w:val="24"/>
          <w:szCs w:val="24"/>
        </w:rPr>
        <w:t>, PGI</w:t>
      </w:r>
      <w:r w:rsidRPr="002D74F4">
        <w:rPr>
          <w:rFonts w:ascii="Book Antiqua" w:hAnsi="Book Antiqua" w:cs="Times New Roman"/>
          <w:sz w:val="24"/>
          <w:szCs w:val="24"/>
          <w:vertAlign w:val="subscript"/>
        </w:rPr>
        <w:t>2</w:t>
      </w:r>
      <w:r w:rsidRPr="002D74F4">
        <w:rPr>
          <w:rFonts w:ascii="Book Antiqua" w:hAnsi="Book Antiqua" w:cs="Times New Roman"/>
          <w:sz w:val="24"/>
          <w:szCs w:val="24"/>
        </w:rPr>
        <w:t>) and thromboxanes (TxA</w:t>
      </w:r>
      <w:r w:rsidRPr="002D74F4">
        <w:rPr>
          <w:rFonts w:ascii="Book Antiqua" w:hAnsi="Book Antiqua" w:cs="Times New Roman"/>
          <w:sz w:val="24"/>
          <w:szCs w:val="24"/>
          <w:vertAlign w:val="subscript"/>
        </w:rPr>
        <w:t>2</w:t>
      </w:r>
      <w:r w:rsidRPr="002D74F4">
        <w:rPr>
          <w:rFonts w:ascii="Book Antiqua" w:hAnsi="Book Antiqua" w:cs="Times New Roman"/>
          <w:sz w:val="24"/>
          <w:szCs w:val="24"/>
        </w:rPr>
        <w:t>). The lipoxygenase (LOX) enzymes can convert AA to hydroxyeicosatetraenoic acids (HETEs), which are active on their own, or can be further converted to leukotriences (LTs). In the anti-tumorigenic, pro-resolution arm, the metabolism of AA through 15-LOX1/2 or acetyl salicylic acid (ASA) acetylated COX-2 generates intermediates that can be converted to lipoxins (Lxs) through the transcellular activity of other LOXs (5- or 12-LOX). Conversion of</w:t>
      </w:r>
      <w:r w:rsidR="00827616" w:rsidRPr="002D74F4">
        <w:rPr>
          <w:rFonts w:ascii="Book Antiqua" w:hAnsi="Book Antiqua" w:cs="Times New Roman"/>
          <w:sz w:val="24"/>
          <w:szCs w:val="24"/>
        </w:rPr>
        <w:t xml:space="preserve"> </w:t>
      </w:r>
      <w:r w:rsidRPr="002D74F4">
        <w:rPr>
          <w:rFonts w:ascii="Book Antiqua" w:hAnsi="Book Antiqua" w:cs="Times New Roman"/>
          <w:sz w:val="24"/>
          <w:szCs w:val="24"/>
        </w:rPr>
        <w:t xml:space="preserve"> linoleic acid (LA) to 13(S)-HODE may have anti-inflammatory functions through the activation of PPAR</w:t>
      </w:r>
      <w:r w:rsidRPr="002D74F4">
        <w:rPr>
          <w:rFonts w:ascii="Book Antiqua" w:hAnsi="Book Antiqua" w:cs="Lucida Grande"/>
          <w:sz w:val="24"/>
          <w:szCs w:val="24"/>
        </w:rPr>
        <w:t>γ</w:t>
      </w:r>
      <w:r w:rsidRPr="002D74F4">
        <w:rPr>
          <w:rFonts w:ascii="Book Antiqua" w:hAnsi="Book Antiqua" w:cs="Times New Roman"/>
          <w:sz w:val="24"/>
          <w:szCs w:val="24"/>
        </w:rPr>
        <w:t>. Fish oils eicosapentaenoic acid (EPA) and docosahexaenoic acid (DHA) may be converted by acetylated COX-2 to the pro-resolution mediators E- and D- series resolvins (Rvs), respectively. PUFA: Polyunsaturated fatty acid.</w:t>
      </w:r>
    </w:p>
    <w:p w:rsidR="00B51177" w:rsidRDefault="00B51177">
      <w:pPr>
        <w:rPr>
          <w:rFonts w:ascii="Book Antiqua" w:hAnsi="Book Antiqua"/>
          <w:b/>
          <w:sz w:val="24"/>
          <w:szCs w:val="24"/>
        </w:rPr>
      </w:pPr>
      <w:r>
        <w:rPr>
          <w:rFonts w:ascii="Book Antiqua" w:hAnsi="Book Antiqua"/>
          <w:b/>
          <w:sz w:val="24"/>
          <w:szCs w:val="24"/>
        </w:rPr>
        <w:br w:type="page"/>
      </w:r>
    </w:p>
    <w:p w:rsidR="00835CB3" w:rsidRPr="002D74F4" w:rsidRDefault="00835CB3" w:rsidP="00835CB3">
      <w:pPr>
        <w:adjustRightInd w:val="0"/>
        <w:snapToGrid w:val="0"/>
        <w:spacing w:after="0" w:line="360" w:lineRule="auto"/>
        <w:jc w:val="both"/>
        <w:rPr>
          <w:rFonts w:ascii="Book Antiqua" w:hAnsi="Book Antiqua"/>
          <w:b/>
          <w:sz w:val="24"/>
          <w:szCs w:val="24"/>
        </w:rPr>
      </w:pPr>
    </w:p>
    <w:p w:rsidR="00835CB3" w:rsidRPr="002D74F4" w:rsidRDefault="00835CB3" w:rsidP="00835CB3">
      <w:pPr>
        <w:adjustRightInd w:val="0"/>
        <w:snapToGrid w:val="0"/>
        <w:spacing w:after="0" w:line="360" w:lineRule="auto"/>
        <w:jc w:val="both"/>
        <w:rPr>
          <w:rFonts w:ascii="Book Antiqua" w:hAnsi="Book Antiqua"/>
          <w:b/>
          <w:sz w:val="24"/>
          <w:szCs w:val="24"/>
        </w:rPr>
      </w:pPr>
      <w:r w:rsidRPr="002D74F4">
        <w:rPr>
          <w:rFonts w:ascii="Book Antiqua" w:hAnsi="Book Antiqua"/>
          <w:b/>
          <w:noProof/>
          <w:sz w:val="24"/>
          <w:szCs w:val="24"/>
          <w:lang w:eastAsia="zh-CN"/>
        </w:rPr>
        <w:drawing>
          <wp:anchor distT="0" distB="0" distL="114300" distR="114300" simplePos="0" relativeHeight="251661312" behindDoc="0" locked="0" layoutInCell="1" allowOverlap="1" wp14:anchorId="108A85A7" wp14:editId="2D3622AC">
            <wp:simplePos x="0" y="0"/>
            <wp:positionH relativeFrom="column">
              <wp:posOffset>0</wp:posOffset>
            </wp:positionH>
            <wp:positionV relativeFrom="paragraph">
              <wp:posOffset>276225</wp:posOffset>
            </wp:positionV>
            <wp:extent cx="5484495" cy="3801110"/>
            <wp:effectExtent l="0" t="0" r="1905" b="8890"/>
            <wp:wrapTopAndBottom/>
            <wp:docPr id="2" name="图片 2" descr="C:\Users\SONY\Desktop\wjg\3-25\19001\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Y\Desktop\wjg\3-25\19001\Figure 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4495" cy="3801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5CB3" w:rsidRPr="002D74F4" w:rsidRDefault="00835CB3" w:rsidP="00835CB3">
      <w:pPr>
        <w:autoSpaceDE w:val="0"/>
        <w:autoSpaceDN w:val="0"/>
        <w:adjustRightInd w:val="0"/>
        <w:snapToGrid w:val="0"/>
        <w:spacing w:after="0" w:line="360" w:lineRule="auto"/>
        <w:jc w:val="both"/>
        <w:rPr>
          <w:rFonts w:ascii="Book Antiqua" w:hAnsi="Book Antiqua" w:cs="Times New Roman"/>
          <w:sz w:val="24"/>
          <w:szCs w:val="24"/>
        </w:rPr>
      </w:pPr>
      <w:r w:rsidRPr="002D74F4">
        <w:rPr>
          <w:rFonts w:ascii="Book Antiqua" w:hAnsi="Book Antiqua" w:cs="Times New Roman"/>
          <w:b/>
          <w:sz w:val="24"/>
          <w:szCs w:val="24"/>
        </w:rPr>
        <w:t>Figure 2 The activation of PPAR</w:t>
      </w:r>
      <w:r w:rsidRPr="002D74F4">
        <w:rPr>
          <w:rFonts w:ascii="Book Antiqua" w:hAnsi="Book Antiqua" w:cs="Lucida Grande"/>
          <w:b/>
          <w:sz w:val="24"/>
          <w:szCs w:val="24"/>
        </w:rPr>
        <w:t>γ</w:t>
      </w:r>
      <w:r w:rsidRPr="002D74F4">
        <w:rPr>
          <w:rFonts w:ascii="Book Antiqua" w:hAnsi="Book Antiqua" w:cs="Times New Roman"/>
          <w:b/>
          <w:sz w:val="24"/>
          <w:szCs w:val="24"/>
        </w:rPr>
        <w:t xml:space="preserve"> through bioactive lipids can modulate signaling in the progression of colorectal cancer. </w:t>
      </w:r>
      <w:r w:rsidRPr="002D74F4">
        <w:rPr>
          <w:rFonts w:ascii="Book Antiqua" w:hAnsi="Book Antiqua" w:cs="Times New Roman"/>
          <w:sz w:val="24"/>
          <w:szCs w:val="24"/>
        </w:rPr>
        <w:t>15-deoxy-delta(12,14)-prostaglandin J2 (15-PGJ</w:t>
      </w:r>
      <w:r w:rsidRPr="002D74F4">
        <w:rPr>
          <w:rFonts w:ascii="Book Antiqua" w:hAnsi="Book Antiqua" w:cs="Times New Roman"/>
          <w:sz w:val="24"/>
          <w:szCs w:val="24"/>
          <w:vertAlign w:val="subscript"/>
        </w:rPr>
        <w:t>2</w:t>
      </w:r>
      <w:r w:rsidRPr="002D74F4">
        <w:rPr>
          <w:rFonts w:ascii="Book Antiqua" w:hAnsi="Book Antiqua" w:cs="Times New Roman"/>
          <w:sz w:val="24"/>
          <w:szCs w:val="24"/>
        </w:rPr>
        <w:t>), generated from arachidonic acid (AA) through the enzymatic action of COX-2 acts as a ligand for PPAR</w:t>
      </w:r>
      <w:r w:rsidRPr="002D74F4">
        <w:rPr>
          <w:rFonts w:ascii="Book Antiqua" w:hAnsi="Book Antiqua" w:cs="Lucida Grande"/>
          <w:sz w:val="24"/>
          <w:szCs w:val="24"/>
        </w:rPr>
        <w:t>γ</w:t>
      </w:r>
      <w:r w:rsidRPr="002D74F4">
        <w:rPr>
          <w:rFonts w:ascii="Book Antiqua" w:hAnsi="Book Antiqua" w:cs="Times New Roman"/>
          <w:sz w:val="24"/>
          <w:szCs w:val="24"/>
        </w:rPr>
        <w:t>. Along with co-activators such as RXR activation of tumor suppressive signaling through Kruppel like factor 4 (KLF4) in colorectal cancer (CRC) has been reported. Binding to co-repressors may lead to the repression of various transcription factors such as nuclear factor kappa B (NF-</w:t>
      </w:r>
      <w:r w:rsidRPr="002D74F4">
        <w:rPr>
          <w:rFonts w:ascii="Book Antiqua" w:hAnsi="Book Antiqua" w:cs="Lucida Grande"/>
          <w:sz w:val="24"/>
          <w:szCs w:val="24"/>
        </w:rPr>
        <w:t>κ</w:t>
      </w:r>
      <w:r w:rsidRPr="002D74F4">
        <w:rPr>
          <w:rFonts w:ascii="Book Antiqua" w:hAnsi="Book Antiqua" w:cs="Times New Roman"/>
          <w:sz w:val="24"/>
          <w:szCs w:val="24"/>
        </w:rPr>
        <w:t>B), AP1 (Activator Protein-1, c-Jun and c-Fos), c-Myc or STAT. 13(S)-hydroxyoctadecadienoic acid [13(S)-HODE], generated through the oxygenation of linoleic acid (LA) by 15-LOX-1, can act as a ligand for PPAR</w:t>
      </w:r>
      <w:r w:rsidRPr="002D74F4">
        <w:rPr>
          <w:rFonts w:ascii="Book Antiqua" w:hAnsi="Book Antiqua" w:cs="Lucida Grande"/>
          <w:sz w:val="24"/>
          <w:szCs w:val="24"/>
        </w:rPr>
        <w:t>γ</w:t>
      </w:r>
      <w:r w:rsidRPr="002D74F4">
        <w:rPr>
          <w:rFonts w:ascii="Book Antiqua" w:hAnsi="Book Antiqua" w:cs="Times New Roman"/>
          <w:sz w:val="24"/>
          <w:szCs w:val="24"/>
        </w:rPr>
        <w:t xml:space="preserve"> and lead to inhibition of NF-</w:t>
      </w:r>
      <w:r w:rsidRPr="002D74F4">
        <w:rPr>
          <w:rFonts w:ascii="Book Antiqua" w:hAnsi="Book Antiqua" w:cs="Lucida Grande"/>
          <w:sz w:val="24"/>
          <w:szCs w:val="24"/>
        </w:rPr>
        <w:t>κ</w:t>
      </w:r>
      <w:r w:rsidRPr="002D74F4">
        <w:rPr>
          <w:rFonts w:ascii="Book Antiqua" w:hAnsi="Book Antiqua" w:cs="Times New Roman"/>
          <w:sz w:val="24"/>
          <w:szCs w:val="24"/>
        </w:rPr>
        <w:t>B activity. 13(S)-HODE may also inhibit the transcriptional activity of PPAR</w:t>
      </w:r>
      <w:r w:rsidRPr="002D74F4">
        <w:rPr>
          <w:rFonts w:ascii="Book Antiqua" w:hAnsi="Book Antiqua" w:cs="Lucida Grande"/>
          <w:sz w:val="24"/>
          <w:szCs w:val="24"/>
        </w:rPr>
        <w:t>β</w:t>
      </w:r>
      <w:r w:rsidRPr="002D74F4">
        <w:rPr>
          <w:rFonts w:ascii="Book Antiqua" w:hAnsi="Book Antiqua" w:cs="Times New Roman"/>
          <w:sz w:val="24"/>
          <w:szCs w:val="24"/>
        </w:rPr>
        <w:t>/</w:t>
      </w:r>
      <w:r w:rsidRPr="002D74F4">
        <w:rPr>
          <w:rFonts w:ascii="Book Antiqua" w:hAnsi="Book Antiqua" w:cs="Lucida Grande"/>
          <w:sz w:val="24"/>
          <w:szCs w:val="24"/>
        </w:rPr>
        <w:t>δ</w:t>
      </w:r>
      <w:r w:rsidRPr="002D74F4">
        <w:rPr>
          <w:rFonts w:ascii="Book Antiqua" w:hAnsi="Book Antiqua" w:cs="Times New Roman"/>
          <w:sz w:val="24"/>
          <w:szCs w:val="24"/>
        </w:rPr>
        <w:t xml:space="preserve"> and STAT3, thereby reducing inflammation and angiogenesis in CRC.</w:t>
      </w:r>
    </w:p>
    <w:p w:rsidR="00FD2783" w:rsidRPr="002D74F4" w:rsidRDefault="00FD2783" w:rsidP="00117E5B">
      <w:pPr>
        <w:adjustRightInd w:val="0"/>
        <w:snapToGrid w:val="0"/>
        <w:spacing w:after="0" w:line="360" w:lineRule="auto"/>
        <w:jc w:val="both"/>
        <w:rPr>
          <w:rFonts w:ascii="Book Antiqua" w:hAnsi="Book Antiqua" w:cs="Times New Roman"/>
          <w:sz w:val="24"/>
          <w:szCs w:val="24"/>
        </w:rPr>
      </w:pPr>
    </w:p>
    <w:sectPr w:rsidR="00FD2783" w:rsidRPr="002D74F4" w:rsidSect="006B0CF0">
      <w:footerReference w:type="default" r:id="rId11"/>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0427" w:rsidRDefault="00930427" w:rsidP="00A141BF">
      <w:pPr>
        <w:spacing w:after="0" w:line="240" w:lineRule="auto"/>
      </w:pPr>
      <w:r>
        <w:separator/>
      </w:r>
    </w:p>
  </w:endnote>
  <w:endnote w:type="continuationSeparator" w:id="0">
    <w:p w:rsidR="00930427" w:rsidRDefault="00930427" w:rsidP="00A141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TXihei">
    <w:altName w:val="Arial Unicode MS"/>
    <w:charset w:val="86"/>
    <w:family w:val="auto"/>
    <w:pitch w:val="variable"/>
    <w:sig w:usb0="00000000" w:usb1="080F0000" w:usb2="00000010" w:usb3="00000000" w:csb0="0004009F" w:csb1="00000000"/>
  </w:font>
  <w:font w:name="Lucida Grande">
    <w:altName w:val="Arial"/>
    <w:charset w:val="00"/>
    <w:family w:val="auto"/>
    <w:pitch w:val="variable"/>
    <w:sig w:usb0="A1002AE7" w:usb1="C0000063" w:usb2="00000038"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15431"/>
      <w:docPartObj>
        <w:docPartGallery w:val="Page Numbers (Bottom of Page)"/>
        <w:docPartUnique/>
      </w:docPartObj>
    </w:sdtPr>
    <w:sdtEndPr/>
    <w:sdtContent>
      <w:p w:rsidR="004F542E" w:rsidRDefault="004F542E">
        <w:pPr>
          <w:pStyle w:val="Footer"/>
          <w:jc w:val="right"/>
        </w:pPr>
        <w:r>
          <w:fldChar w:fldCharType="begin"/>
        </w:r>
        <w:r>
          <w:instrText xml:space="preserve"> PAGE   \* MERGEFORMAT </w:instrText>
        </w:r>
        <w:r>
          <w:fldChar w:fldCharType="separate"/>
        </w:r>
        <w:r w:rsidR="00E92450">
          <w:rPr>
            <w:noProof/>
          </w:rPr>
          <w:t>58</w:t>
        </w:r>
        <w:r>
          <w:rPr>
            <w:noProof/>
          </w:rPr>
          <w:fldChar w:fldCharType="end"/>
        </w:r>
      </w:p>
    </w:sdtContent>
  </w:sdt>
  <w:p w:rsidR="004F542E" w:rsidRDefault="004F54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0427" w:rsidRDefault="00930427" w:rsidP="00A141BF">
      <w:pPr>
        <w:spacing w:after="0" w:line="240" w:lineRule="auto"/>
      </w:pPr>
      <w:r>
        <w:separator/>
      </w:r>
    </w:p>
  </w:footnote>
  <w:footnote w:type="continuationSeparator" w:id="0">
    <w:p w:rsidR="00930427" w:rsidRDefault="00930427" w:rsidP="00A141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4777002"/>
    <w:multiLevelType w:val="hybridMultilevel"/>
    <w:tmpl w:val="1BCCA8E4"/>
    <w:lvl w:ilvl="0" w:tplc="D1D20D9A">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650E9D"/>
    <w:rsid w:val="0000046D"/>
    <w:rsid w:val="00000FE7"/>
    <w:rsid w:val="00003AD0"/>
    <w:rsid w:val="00005B02"/>
    <w:rsid w:val="0001293B"/>
    <w:rsid w:val="00014995"/>
    <w:rsid w:val="0002000A"/>
    <w:rsid w:val="0002072F"/>
    <w:rsid w:val="00020F0B"/>
    <w:rsid w:val="0002377A"/>
    <w:rsid w:val="00025A43"/>
    <w:rsid w:val="0003268B"/>
    <w:rsid w:val="0003660D"/>
    <w:rsid w:val="000435D1"/>
    <w:rsid w:val="00047863"/>
    <w:rsid w:val="00051B5C"/>
    <w:rsid w:val="000561D8"/>
    <w:rsid w:val="00057F1D"/>
    <w:rsid w:val="00061AFC"/>
    <w:rsid w:val="000632AA"/>
    <w:rsid w:val="00073A62"/>
    <w:rsid w:val="00080123"/>
    <w:rsid w:val="00085856"/>
    <w:rsid w:val="00086E10"/>
    <w:rsid w:val="00090150"/>
    <w:rsid w:val="00093BC0"/>
    <w:rsid w:val="00094255"/>
    <w:rsid w:val="000962BF"/>
    <w:rsid w:val="0009749C"/>
    <w:rsid w:val="00097A0C"/>
    <w:rsid w:val="000A35E6"/>
    <w:rsid w:val="000B3BE0"/>
    <w:rsid w:val="000B491C"/>
    <w:rsid w:val="000B6A37"/>
    <w:rsid w:val="000B70A9"/>
    <w:rsid w:val="000C07E0"/>
    <w:rsid w:val="000C1024"/>
    <w:rsid w:val="000C2645"/>
    <w:rsid w:val="000C3720"/>
    <w:rsid w:val="000C72EB"/>
    <w:rsid w:val="000D0406"/>
    <w:rsid w:val="000D6205"/>
    <w:rsid w:val="000E0562"/>
    <w:rsid w:val="000E4918"/>
    <w:rsid w:val="000E5997"/>
    <w:rsid w:val="000E64A9"/>
    <w:rsid w:val="000E6E92"/>
    <w:rsid w:val="000F6251"/>
    <w:rsid w:val="00102CF5"/>
    <w:rsid w:val="00117E5B"/>
    <w:rsid w:val="00120CB1"/>
    <w:rsid w:val="00133659"/>
    <w:rsid w:val="00133DA4"/>
    <w:rsid w:val="00142F59"/>
    <w:rsid w:val="001440A4"/>
    <w:rsid w:val="00144743"/>
    <w:rsid w:val="00160C70"/>
    <w:rsid w:val="00170BA5"/>
    <w:rsid w:val="0017116F"/>
    <w:rsid w:val="001718FD"/>
    <w:rsid w:val="00181E04"/>
    <w:rsid w:val="0018524B"/>
    <w:rsid w:val="00185D32"/>
    <w:rsid w:val="00192C64"/>
    <w:rsid w:val="00195F39"/>
    <w:rsid w:val="001A25F7"/>
    <w:rsid w:val="001B3B94"/>
    <w:rsid w:val="001B477A"/>
    <w:rsid w:val="001C5DE8"/>
    <w:rsid w:val="001E22A6"/>
    <w:rsid w:val="001E6338"/>
    <w:rsid w:val="001E7E31"/>
    <w:rsid w:val="001F4DF7"/>
    <w:rsid w:val="001F5707"/>
    <w:rsid w:val="001F695B"/>
    <w:rsid w:val="00212A68"/>
    <w:rsid w:val="00217A96"/>
    <w:rsid w:val="002216C8"/>
    <w:rsid w:val="00224475"/>
    <w:rsid w:val="00225B7F"/>
    <w:rsid w:val="00233D02"/>
    <w:rsid w:val="0023509C"/>
    <w:rsid w:val="00242390"/>
    <w:rsid w:val="002457A6"/>
    <w:rsid w:val="00255162"/>
    <w:rsid w:val="00257252"/>
    <w:rsid w:val="00257561"/>
    <w:rsid w:val="002607E0"/>
    <w:rsid w:val="00266FB9"/>
    <w:rsid w:val="0027780E"/>
    <w:rsid w:val="00281C17"/>
    <w:rsid w:val="00282A3D"/>
    <w:rsid w:val="00287607"/>
    <w:rsid w:val="002923D0"/>
    <w:rsid w:val="0029334E"/>
    <w:rsid w:val="002A4BF5"/>
    <w:rsid w:val="002A59E7"/>
    <w:rsid w:val="002B29E4"/>
    <w:rsid w:val="002B794C"/>
    <w:rsid w:val="002C7E37"/>
    <w:rsid w:val="002D4567"/>
    <w:rsid w:val="002D74F4"/>
    <w:rsid w:val="002E65E7"/>
    <w:rsid w:val="002F02F1"/>
    <w:rsid w:val="002F0AB6"/>
    <w:rsid w:val="002F280B"/>
    <w:rsid w:val="002F29D6"/>
    <w:rsid w:val="003017C5"/>
    <w:rsid w:val="00302BEE"/>
    <w:rsid w:val="00303CFF"/>
    <w:rsid w:val="00307D0E"/>
    <w:rsid w:val="0031190B"/>
    <w:rsid w:val="00311D6B"/>
    <w:rsid w:val="0031203F"/>
    <w:rsid w:val="00313B20"/>
    <w:rsid w:val="00320599"/>
    <w:rsid w:val="003215AD"/>
    <w:rsid w:val="0032579F"/>
    <w:rsid w:val="003257C2"/>
    <w:rsid w:val="00330E22"/>
    <w:rsid w:val="00337535"/>
    <w:rsid w:val="00342B44"/>
    <w:rsid w:val="00345F25"/>
    <w:rsid w:val="0035114E"/>
    <w:rsid w:val="00352989"/>
    <w:rsid w:val="00362CF7"/>
    <w:rsid w:val="00365233"/>
    <w:rsid w:val="00371FCD"/>
    <w:rsid w:val="003728CD"/>
    <w:rsid w:val="00373563"/>
    <w:rsid w:val="00381D1C"/>
    <w:rsid w:val="00385FC5"/>
    <w:rsid w:val="00387F40"/>
    <w:rsid w:val="00393344"/>
    <w:rsid w:val="003A064B"/>
    <w:rsid w:val="003A1B39"/>
    <w:rsid w:val="003B299C"/>
    <w:rsid w:val="003B4A30"/>
    <w:rsid w:val="003B6E9C"/>
    <w:rsid w:val="003C0017"/>
    <w:rsid w:val="003C119D"/>
    <w:rsid w:val="003C462F"/>
    <w:rsid w:val="003C76FA"/>
    <w:rsid w:val="003D48F3"/>
    <w:rsid w:val="003D55D1"/>
    <w:rsid w:val="003E1808"/>
    <w:rsid w:val="003F3E6B"/>
    <w:rsid w:val="003F5CD2"/>
    <w:rsid w:val="003F683E"/>
    <w:rsid w:val="00401267"/>
    <w:rsid w:val="004125FB"/>
    <w:rsid w:val="00420BAA"/>
    <w:rsid w:val="0042255A"/>
    <w:rsid w:val="00424432"/>
    <w:rsid w:val="0042543A"/>
    <w:rsid w:val="0043302D"/>
    <w:rsid w:val="0043438C"/>
    <w:rsid w:val="0044414C"/>
    <w:rsid w:val="00452365"/>
    <w:rsid w:val="004542D6"/>
    <w:rsid w:val="00463806"/>
    <w:rsid w:val="004675C8"/>
    <w:rsid w:val="004912F8"/>
    <w:rsid w:val="0049308A"/>
    <w:rsid w:val="004978D8"/>
    <w:rsid w:val="004A009F"/>
    <w:rsid w:val="004A3314"/>
    <w:rsid w:val="004B3A76"/>
    <w:rsid w:val="004C0718"/>
    <w:rsid w:val="004C21AD"/>
    <w:rsid w:val="004C4585"/>
    <w:rsid w:val="004E2F94"/>
    <w:rsid w:val="004E3C72"/>
    <w:rsid w:val="004E4133"/>
    <w:rsid w:val="004E486E"/>
    <w:rsid w:val="004F542E"/>
    <w:rsid w:val="004F79D9"/>
    <w:rsid w:val="00517AA8"/>
    <w:rsid w:val="005237FD"/>
    <w:rsid w:val="00532153"/>
    <w:rsid w:val="00532E7A"/>
    <w:rsid w:val="00535936"/>
    <w:rsid w:val="00535C78"/>
    <w:rsid w:val="00541D7F"/>
    <w:rsid w:val="00546E46"/>
    <w:rsid w:val="0055165D"/>
    <w:rsid w:val="0055785D"/>
    <w:rsid w:val="00560DA6"/>
    <w:rsid w:val="00583451"/>
    <w:rsid w:val="00583991"/>
    <w:rsid w:val="00585A16"/>
    <w:rsid w:val="00591205"/>
    <w:rsid w:val="00593CDE"/>
    <w:rsid w:val="00595654"/>
    <w:rsid w:val="005972E0"/>
    <w:rsid w:val="005A4F98"/>
    <w:rsid w:val="005B2052"/>
    <w:rsid w:val="005B616A"/>
    <w:rsid w:val="005C14C6"/>
    <w:rsid w:val="005C3F69"/>
    <w:rsid w:val="005C427B"/>
    <w:rsid w:val="005C73A5"/>
    <w:rsid w:val="005D2747"/>
    <w:rsid w:val="005D3C37"/>
    <w:rsid w:val="005D5DDE"/>
    <w:rsid w:val="005D75E6"/>
    <w:rsid w:val="005E12A0"/>
    <w:rsid w:val="005F6F6D"/>
    <w:rsid w:val="006036FF"/>
    <w:rsid w:val="00607226"/>
    <w:rsid w:val="00611DA3"/>
    <w:rsid w:val="00620ED9"/>
    <w:rsid w:val="00626C87"/>
    <w:rsid w:val="006337B9"/>
    <w:rsid w:val="006444C9"/>
    <w:rsid w:val="00647D34"/>
    <w:rsid w:val="00650E9D"/>
    <w:rsid w:val="00652E3D"/>
    <w:rsid w:val="006553BE"/>
    <w:rsid w:val="00660C54"/>
    <w:rsid w:val="00667852"/>
    <w:rsid w:val="00674183"/>
    <w:rsid w:val="0067677F"/>
    <w:rsid w:val="006A0729"/>
    <w:rsid w:val="006A1A10"/>
    <w:rsid w:val="006A5617"/>
    <w:rsid w:val="006A562F"/>
    <w:rsid w:val="006A56D0"/>
    <w:rsid w:val="006B0CF0"/>
    <w:rsid w:val="006C093B"/>
    <w:rsid w:val="006D078A"/>
    <w:rsid w:val="006D1584"/>
    <w:rsid w:val="006D4C96"/>
    <w:rsid w:val="006D7948"/>
    <w:rsid w:val="006E0446"/>
    <w:rsid w:val="006E24E3"/>
    <w:rsid w:val="006E7579"/>
    <w:rsid w:val="006F0BE6"/>
    <w:rsid w:val="006F2D4E"/>
    <w:rsid w:val="006F42C4"/>
    <w:rsid w:val="006F59CE"/>
    <w:rsid w:val="006F6F3F"/>
    <w:rsid w:val="00700059"/>
    <w:rsid w:val="007032EF"/>
    <w:rsid w:val="0070515B"/>
    <w:rsid w:val="00712332"/>
    <w:rsid w:val="00713214"/>
    <w:rsid w:val="007147C5"/>
    <w:rsid w:val="00716CC6"/>
    <w:rsid w:val="00721D48"/>
    <w:rsid w:val="00722A3B"/>
    <w:rsid w:val="007240ED"/>
    <w:rsid w:val="00724B3E"/>
    <w:rsid w:val="00726929"/>
    <w:rsid w:val="007277BE"/>
    <w:rsid w:val="0072799D"/>
    <w:rsid w:val="007310F6"/>
    <w:rsid w:val="007407FE"/>
    <w:rsid w:val="00741440"/>
    <w:rsid w:val="00752233"/>
    <w:rsid w:val="00756653"/>
    <w:rsid w:val="007568C0"/>
    <w:rsid w:val="007571E0"/>
    <w:rsid w:val="00760451"/>
    <w:rsid w:val="007608BA"/>
    <w:rsid w:val="00762C17"/>
    <w:rsid w:val="00763E4D"/>
    <w:rsid w:val="00772EE4"/>
    <w:rsid w:val="00776F54"/>
    <w:rsid w:val="00784E21"/>
    <w:rsid w:val="00792972"/>
    <w:rsid w:val="00797793"/>
    <w:rsid w:val="007A4A5D"/>
    <w:rsid w:val="007A71F5"/>
    <w:rsid w:val="007A7893"/>
    <w:rsid w:val="007B1F0D"/>
    <w:rsid w:val="007B6830"/>
    <w:rsid w:val="007B7B2E"/>
    <w:rsid w:val="007B7FD1"/>
    <w:rsid w:val="007C1D22"/>
    <w:rsid w:val="007E0C37"/>
    <w:rsid w:val="007E7259"/>
    <w:rsid w:val="007F5BAE"/>
    <w:rsid w:val="007F65E7"/>
    <w:rsid w:val="00803E2C"/>
    <w:rsid w:val="0081353D"/>
    <w:rsid w:val="00821ED8"/>
    <w:rsid w:val="00822138"/>
    <w:rsid w:val="00822FA4"/>
    <w:rsid w:val="00827616"/>
    <w:rsid w:val="00835CB3"/>
    <w:rsid w:val="0084160C"/>
    <w:rsid w:val="00842B51"/>
    <w:rsid w:val="00843BDD"/>
    <w:rsid w:val="0085448B"/>
    <w:rsid w:val="008634BE"/>
    <w:rsid w:val="0086630D"/>
    <w:rsid w:val="008676E8"/>
    <w:rsid w:val="00876785"/>
    <w:rsid w:val="00882589"/>
    <w:rsid w:val="00882EAC"/>
    <w:rsid w:val="008834A3"/>
    <w:rsid w:val="0088354B"/>
    <w:rsid w:val="00883E04"/>
    <w:rsid w:val="00884476"/>
    <w:rsid w:val="00885A26"/>
    <w:rsid w:val="008D0A8D"/>
    <w:rsid w:val="008D0ADB"/>
    <w:rsid w:val="008E0184"/>
    <w:rsid w:val="008E1168"/>
    <w:rsid w:val="008E549B"/>
    <w:rsid w:val="008E6E67"/>
    <w:rsid w:val="008F2898"/>
    <w:rsid w:val="009063DF"/>
    <w:rsid w:val="00914DB7"/>
    <w:rsid w:val="0092141B"/>
    <w:rsid w:val="00924827"/>
    <w:rsid w:val="00924C00"/>
    <w:rsid w:val="00927E54"/>
    <w:rsid w:val="00930427"/>
    <w:rsid w:val="00931B4A"/>
    <w:rsid w:val="0094126E"/>
    <w:rsid w:val="009522B4"/>
    <w:rsid w:val="0098020A"/>
    <w:rsid w:val="0098045D"/>
    <w:rsid w:val="00992657"/>
    <w:rsid w:val="009A38BD"/>
    <w:rsid w:val="009A53A4"/>
    <w:rsid w:val="009B0AD0"/>
    <w:rsid w:val="009B78EA"/>
    <w:rsid w:val="009C05CE"/>
    <w:rsid w:val="009C7461"/>
    <w:rsid w:val="009D0665"/>
    <w:rsid w:val="009D4CC7"/>
    <w:rsid w:val="009E6FD9"/>
    <w:rsid w:val="009F5B0B"/>
    <w:rsid w:val="00A00952"/>
    <w:rsid w:val="00A141BF"/>
    <w:rsid w:val="00A23607"/>
    <w:rsid w:val="00A237D9"/>
    <w:rsid w:val="00A335F6"/>
    <w:rsid w:val="00A349BD"/>
    <w:rsid w:val="00A34C43"/>
    <w:rsid w:val="00A43700"/>
    <w:rsid w:val="00A44E06"/>
    <w:rsid w:val="00A51011"/>
    <w:rsid w:val="00A60FC9"/>
    <w:rsid w:val="00A610D5"/>
    <w:rsid w:val="00A6422E"/>
    <w:rsid w:val="00A70BB4"/>
    <w:rsid w:val="00A80C59"/>
    <w:rsid w:val="00A82831"/>
    <w:rsid w:val="00A8743B"/>
    <w:rsid w:val="00AA2D5C"/>
    <w:rsid w:val="00AB08E3"/>
    <w:rsid w:val="00AB10C2"/>
    <w:rsid w:val="00AB21BC"/>
    <w:rsid w:val="00AB7818"/>
    <w:rsid w:val="00AC1B82"/>
    <w:rsid w:val="00AD6A24"/>
    <w:rsid w:val="00AF2DD0"/>
    <w:rsid w:val="00AF4325"/>
    <w:rsid w:val="00AF5DE3"/>
    <w:rsid w:val="00AF62E5"/>
    <w:rsid w:val="00B05E7E"/>
    <w:rsid w:val="00B0622D"/>
    <w:rsid w:val="00B07F60"/>
    <w:rsid w:val="00B10002"/>
    <w:rsid w:val="00B12EFC"/>
    <w:rsid w:val="00B23AF4"/>
    <w:rsid w:val="00B32F77"/>
    <w:rsid w:val="00B376B2"/>
    <w:rsid w:val="00B37B66"/>
    <w:rsid w:val="00B435C8"/>
    <w:rsid w:val="00B510DA"/>
    <w:rsid w:val="00B51177"/>
    <w:rsid w:val="00B52559"/>
    <w:rsid w:val="00B5374D"/>
    <w:rsid w:val="00B57E43"/>
    <w:rsid w:val="00B661EA"/>
    <w:rsid w:val="00B66EC9"/>
    <w:rsid w:val="00B71EE5"/>
    <w:rsid w:val="00B734E8"/>
    <w:rsid w:val="00B74F8A"/>
    <w:rsid w:val="00B75BE3"/>
    <w:rsid w:val="00B8562A"/>
    <w:rsid w:val="00B87EE0"/>
    <w:rsid w:val="00B94B76"/>
    <w:rsid w:val="00BA492F"/>
    <w:rsid w:val="00BB411A"/>
    <w:rsid w:val="00BB6A87"/>
    <w:rsid w:val="00BC0B74"/>
    <w:rsid w:val="00BD4D29"/>
    <w:rsid w:val="00BE3CA9"/>
    <w:rsid w:val="00BE4A42"/>
    <w:rsid w:val="00BE5E22"/>
    <w:rsid w:val="00BF16A0"/>
    <w:rsid w:val="00BF717F"/>
    <w:rsid w:val="00C01353"/>
    <w:rsid w:val="00C023B3"/>
    <w:rsid w:val="00C207A6"/>
    <w:rsid w:val="00C30C9A"/>
    <w:rsid w:val="00C32979"/>
    <w:rsid w:val="00C427D2"/>
    <w:rsid w:val="00C54E02"/>
    <w:rsid w:val="00C5582D"/>
    <w:rsid w:val="00C71322"/>
    <w:rsid w:val="00C74822"/>
    <w:rsid w:val="00C75486"/>
    <w:rsid w:val="00C76DF1"/>
    <w:rsid w:val="00CA1B4C"/>
    <w:rsid w:val="00CA4F88"/>
    <w:rsid w:val="00CA6CD5"/>
    <w:rsid w:val="00CB1251"/>
    <w:rsid w:val="00CB35F3"/>
    <w:rsid w:val="00CB7215"/>
    <w:rsid w:val="00CC056E"/>
    <w:rsid w:val="00CC0896"/>
    <w:rsid w:val="00CC4B1B"/>
    <w:rsid w:val="00CC5272"/>
    <w:rsid w:val="00CD2101"/>
    <w:rsid w:val="00CD567A"/>
    <w:rsid w:val="00CF544B"/>
    <w:rsid w:val="00CF6523"/>
    <w:rsid w:val="00CF6AA8"/>
    <w:rsid w:val="00D03529"/>
    <w:rsid w:val="00D10F1F"/>
    <w:rsid w:val="00D110A7"/>
    <w:rsid w:val="00D26455"/>
    <w:rsid w:val="00D30F33"/>
    <w:rsid w:val="00D343E0"/>
    <w:rsid w:val="00D4146A"/>
    <w:rsid w:val="00D43CCF"/>
    <w:rsid w:val="00D53802"/>
    <w:rsid w:val="00D62465"/>
    <w:rsid w:val="00D62725"/>
    <w:rsid w:val="00D6392A"/>
    <w:rsid w:val="00D64CB2"/>
    <w:rsid w:val="00D7385A"/>
    <w:rsid w:val="00D74F3C"/>
    <w:rsid w:val="00D82769"/>
    <w:rsid w:val="00D83176"/>
    <w:rsid w:val="00D83784"/>
    <w:rsid w:val="00D84DE2"/>
    <w:rsid w:val="00D90178"/>
    <w:rsid w:val="00D91560"/>
    <w:rsid w:val="00D9508C"/>
    <w:rsid w:val="00D975ED"/>
    <w:rsid w:val="00DA2593"/>
    <w:rsid w:val="00DA2D65"/>
    <w:rsid w:val="00DB13C1"/>
    <w:rsid w:val="00DB2FE6"/>
    <w:rsid w:val="00DB3320"/>
    <w:rsid w:val="00DB5955"/>
    <w:rsid w:val="00DC19B1"/>
    <w:rsid w:val="00DC2722"/>
    <w:rsid w:val="00DC605F"/>
    <w:rsid w:val="00DC63D6"/>
    <w:rsid w:val="00DC6C95"/>
    <w:rsid w:val="00DD4622"/>
    <w:rsid w:val="00DE025E"/>
    <w:rsid w:val="00DE5B9A"/>
    <w:rsid w:val="00DE6AE8"/>
    <w:rsid w:val="00DF6247"/>
    <w:rsid w:val="00E15C5C"/>
    <w:rsid w:val="00E1651D"/>
    <w:rsid w:val="00E206CA"/>
    <w:rsid w:val="00E23168"/>
    <w:rsid w:val="00E24147"/>
    <w:rsid w:val="00E2518D"/>
    <w:rsid w:val="00E272AB"/>
    <w:rsid w:val="00E334BC"/>
    <w:rsid w:val="00E34CB9"/>
    <w:rsid w:val="00E45B8F"/>
    <w:rsid w:val="00E4753D"/>
    <w:rsid w:val="00E528B0"/>
    <w:rsid w:val="00E52D3F"/>
    <w:rsid w:val="00E616C5"/>
    <w:rsid w:val="00E6261E"/>
    <w:rsid w:val="00E64A93"/>
    <w:rsid w:val="00E678F6"/>
    <w:rsid w:val="00E73F4F"/>
    <w:rsid w:val="00E83028"/>
    <w:rsid w:val="00E852CC"/>
    <w:rsid w:val="00E85C28"/>
    <w:rsid w:val="00E86D96"/>
    <w:rsid w:val="00E9234D"/>
    <w:rsid w:val="00E92450"/>
    <w:rsid w:val="00E953C7"/>
    <w:rsid w:val="00E97502"/>
    <w:rsid w:val="00EA3574"/>
    <w:rsid w:val="00EA38BA"/>
    <w:rsid w:val="00EA4F6A"/>
    <w:rsid w:val="00EB17CA"/>
    <w:rsid w:val="00EB51DA"/>
    <w:rsid w:val="00EC2998"/>
    <w:rsid w:val="00EC5D1D"/>
    <w:rsid w:val="00EC64B9"/>
    <w:rsid w:val="00EC6671"/>
    <w:rsid w:val="00ED4463"/>
    <w:rsid w:val="00ED4BE0"/>
    <w:rsid w:val="00EE01E1"/>
    <w:rsid w:val="00EE79C7"/>
    <w:rsid w:val="00EF0420"/>
    <w:rsid w:val="00EF1054"/>
    <w:rsid w:val="00EF3A0B"/>
    <w:rsid w:val="00F0099D"/>
    <w:rsid w:val="00F1439F"/>
    <w:rsid w:val="00F15D92"/>
    <w:rsid w:val="00F17EBF"/>
    <w:rsid w:val="00F20166"/>
    <w:rsid w:val="00F2641F"/>
    <w:rsid w:val="00F3337A"/>
    <w:rsid w:val="00F36399"/>
    <w:rsid w:val="00F41720"/>
    <w:rsid w:val="00F41F76"/>
    <w:rsid w:val="00F426D0"/>
    <w:rsid w:val="00F42B95"/>
    <w:rsid w:val="00F46343"/>
    <w:rsid w:val="00F50348"/>
    <w:rsid w:val="00F50BA3"/>
    <w:rsid w:val="00F5157C"/>
    <w:rsid w:val="00F62A0B"/>
    <w:rsid w:val="00F6372D"/>
    <w:rsid w:val="00F70D25"/>
    <w:rsid w:val="00F71C4D"/>
    <w:rsid w:val="00F754C7"/>
    <w:rsid w:val="00F805DD"/>
    <w:rsid w:val="00F83D9D"/>
    <w:rsid w:val="00F84099"/>
    <w:rsid w:val="00F867C0"/>
    <w:rsid w:val="00F913E0"/>
    <w:rsid w:val="00F91854"/>
    <w:rsid w:val="00F93686"/>
    <w:rsid w:val="00F97039"/>
    <w:rsid w:val="00FA325E"/>
    <w:rsid w:val="00FB5888"/>
    <w:rsid w:val="00FD2783"/>
    <w:rsid w:val="00FE615D"/>
    <w:rsid w:val="00FE7F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D2D93688-AA54-4E2B-B680-F34A05B79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0C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00952"/>
  </w:style>
  <w:style w:type="character" w:styleId="Emphasis">
    <w:name w:val="Emphasis"/>
    <w:basedOn w:val="DefaultParagraphFont"/>
    <w:uiPriority w:val="20"/>
    <w:qFormat/>
    <w:rsid w:val="00A00952"/>
    <w:rPr>
      <w:i/>
      <w:iCs/>
    </w:rPr>
  </w:style>
  <w:style w:type="character" w:styleId="CommentReference">
    <w:name w:val="annotation reference"/>
    <w:basedOn w:val="DefaultParagraphFont"/>
    <w:uiPriority w:val="99"/>
    <w:semiHidden/>
    <w:unhideWhenUsed/>
    <w:rsid w:val="00371FCD"/>
    <w:rPr>
      <w:sz w:val="16"/>
      <w:szCs w:val="16"/>
    </w:rPr>
  </w:style>
  <w:style w:type="paragraph" w:styleId="CommentText">
    <w:name w:val="annotation text"/>
    <w:basedOn w:val="Normal"/>
    <w:link w:val="CommentTextChar"/>
    <w:uiPriority w:val="99"/>
    <w:semiHidden/>
    <w:unhideWhenUsed/>
    <w:rsid w:val="00371FCD"/>
    <w:pPr>
      <w:spacing w:line="240" w:lineRule="auto"/>
    </w:pPr>
    <w:rPr>
      <w:sz w:val="20"/>
      <w:szCs w:val="20"/>
    </w:rPr>
  </w:style>
  <w:style w:type="character" w:customStyle="1" w:styleId="CommentTextChar">
    <w:name w:val="Comment Text Char"/>
    <w:basedOn w:val="DefaultParagraphFont"/>
    <w:link w:val="CommentText"/>
    <w:uiPriority w:val="99"/>
    <w:semiHidden/>
    <w:rsid w:val="00371FCD"/>
    <w:rPr>
      <w:sz w:val="20"/>
      <w:szCs w:val="20"/>
    </w:rPr>
  </w:style>
  <w:style w:type="paragraph" w:styleId="CommentSubject">
    <w:name w:val="annotation subject"/>
    <w:basedOn w:val="CommentText"/>
    <w:next w:val="CommentText"/>
    <w:link w:val="CommentSubjectChar"/>
    <w:uiPriority w:val="99"/>
    <w:semiHidden/>
    <w:unhideWhenUsed/>
    <w:rsid w:val="00371FCD"/>
    <w:rPr>
      <w:b/>
      <w:bCs/>
    </w:rPr>
  </w:style>
  <w:style w:type="character" w:customStyle="1" w:styleId="CommentSubjectChar">
    <w:name w:val="Comment Subject Char"/>
    <w:basedOn w:val="CommentTextChar"/>
    <w:link w:val="CommentSubject"/>
    <w:uiPriority w:val="99"/>
    <w:semiHidden/>
    <w:rsid w:val="00371FCD"/>
    <w:rPr>
      <w:b/>
      <w:bCs/>
      <w:sz w:val="20"/>
      <w:szCs w:val="20"/>
    </w:rPr>
  </w:style>
  <w:style w:type="paragraph" w:styleId="BalloonText">
    <w:name w:val="Balloon Text"/>
    <w:basedOn w:val="Normal"/>
    <w:link w:val="BalloonTextChar"/>
    <w:uiPriority w:val="99"/>
    <w:semiHidden/>
    <w:unhideWhenUsed/>
    <w:rsid w:val="00371F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1FCD"/>
    <w:rPr>
      <w:rFonts w:ascii="Tahoma" w:hAnsi="Tahoma" w:cs="Tahoma"/>
      <w:sz w:val="16"/>
      <w:szCs w:val="16"/>
    </w:rPr>
  </w:style>
  <w:style w:type="character" w:customStyle="1" w:styleId="highlight">
    <w:name w:val="highlight"/>
    <w:basedOn w:val="DefaultParagraphFont"/>
    <w:rsid w:val="0001293B"/>
  </w:style>
  <w:style w:type="paragraph" w:styleId="HTMLPreformatted">
    <w:name w:val="HTML Preformatted"/>
    <w:basedOn w:val="Normal"/>
    <w:link w:val="HTMLPreformattedChar"/>
    <w:uiPriority w:val="99"/>
    <w:semiHidden/>
    <w:unhideWhenUsed/>
    <w:rsid w:val="007E0C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tr-TR" w:eastAsia="tr-TR"/>
    </w:rPr>
  </w:style>
  <w:style w:type="character" w:customStyle="1" w:styleId="HTMLPreformattedChar">
    <w:name w:val="HTML Preformatted Char"/>
    <w:basedOn w:val="DefaultParagraphFont"/>
    <w:link w:val="HTMLPreformatted"/>
    <w:uiPriority w:val="99"/>
    <w:semiHidden/>
    <w:rsid w:val="007E0C37"/>
    <w:rPr>
      <w:rFonts w:ascii="Courier New" w:eastAsia="Times New Roman" w:hAnsi="Courier New" w:cs="Courier New"/>
      <w:sz w:val="20"/>
      <w:szCs w:val="20"/>
      <w:lang w:val="tr-TR" w:eastAsia="tr-TR"/>
    </w:rPr>
  </w:style>
  <w:style w:type="character" w:styleId="Hyperlink">
    <w:name w:val="Hyperlink"/>
    <w:basedOn w:val="DefaultParagraphFont"/>
    <w:uiPriority w:val="99"/>
    <w:semiHidden/>
    <w:unhideWhenUsed/>
    <w:rsid w:val="00FD2783"/>
    <w:rPr>
      <w:color w:val="0000FF" w:themeColor="hyperlink"/>
      <w:u w:val="single"/>
    </w:rPr>
  </w:style>
  <w:style w:type="character" w:styleId="FollowedHyperlink">
    <w:name w:val="FollowedHyperlink"/>
    <w:basedOn w:val="DefaultParagraphFont"/>
    <w:uiPriority w:val="99"/>
    <w:semiHidden/>
    <w:unhideWhenUsed/>
    <w:rsid w:val="00FD2783"/>
    <w:rPr>
      <w:color w:val="800080" w:themeColor="followedHyperlink"/>
      <w:u w:val="single"/>
    </w:rPr>
  </w:style>
  <w:style w:type="paragraph" w:styleId="Header">
    <w:name w:val="header"/>
    <w:basedOn w:val="Normal"/>
    <w:link w:val="HeaderChar"/>
    <w:uiPriority w:val="99"/>
    <w:unhideWhenUsed/>
    <w:rsid w:val="00FD2783"/>
    <w:pPr>
      <w:tabs>
        <w:tab w:val="center" w:pos="4536"/>
        <w:tab w:val="right" w:pos="9072"/>
      </w:tabs>
      <w:spacing w:after="0" w:line="240" w:lineRule="auto"/>
    </w:pPr>
  </w:style>
  <w:style w:type="character" w:customStyle="1" w:styleId="HeaderChar">
    <w:name w:val="Header Char"/>
    <w:basedOn w:val="DefaultParagraphFont"/>
    <w:link w:val="Header"/>
    <w:uiPriority w:val="99"/>
    <w:rsid w:val="00FD2783"/>
  </w:style>
  <w:style w:type="paragraph" w:styleId="Footer">
    <w:name w:val="footer"/>
    <w:basedOn w:val="Normal"/>
    <w:link w:val="FooterChar"/>
    <w:uiPriority w:val="99"/>
    <w:unhideWhenUsed/>
    <w:rsid w:val="00FD2783"/>
    <w:pPr>
      <w:tabs>
        <w:tab w:val="center" w:pos="4536"/>
        <w:tab w:val="right" w:pos="9072"/>
      </w:tabs>
      <w:spacing w:after="0" w:line="240" w:lineRule="auto"/>
    </w:pPr>
  </w:style>
  <w:style w:type="character" w:customStyle="1" w:styleId="FooterChar">
    <w:name w:val="Footer Char"/>
    <w:basedOn w:val="DefaultParagraphFont"/>
    <w:link w:val="Footer"/>
    <w:uiPriority w:val="99"/>
    <w:rsid w:val="00FD2783"/>
  </w:style>
  <w:style w:type="paragraph" w:styleId="ListParagraph">
    <w:name w:val="List Paragraph"/>
    <w:basedOn w:val="Normal"/>
    <w:uiPriority w:val="34"/>
    <w:qFormat/>
    <w:rsid w:val="00FD2783"/>
    <w:pPr>
      <w:ind w:left="720"/>
      <w:contextualSpacing/>
    </w:pPr>
  </w:style>
  <w:style w:type="character" w:customStyle="1" w:styleId="EndNoteBibliographyChar">
    <w:name w:val="EndNote Bibliography Char"/>
    <w:basedOn w:val="DefaultParagraphFont"/>
    <w:link w:val="EndNoteBibliography"/>
    <w:locked/>
    <w:rsid w:val="00FD2783"/>
    <w:rPr>
      <w:rFonts w:ascii="Times New Roman" w:hAnsi="Times New Roman" w:cs="Times New Roman"/>
      <w:noProof/>
    </w:rPr>
  </w:style>
  <w:style w:type="paragraph" w:customStyle="1" w:styleId="EndNoteBibliography">
    <w:name w:val="EndNote Bibliography"/>
    <w:basedOn w:val="Normal"/>
    <w:link w:val="EndNoteBibliographyChar"/>
    <w:rsid w:val="00FD2783"/>
    <w:pPr>
      <w:spacing w:after="160" w:line="240" w:lineRule="auto"/>
    </w:pPr>
    <w:rPr>
      <w:rFonts w:ascii="Times New Roman" w:hAnsi="Times New Roman" w:cs="Times New Roman"/>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9849">
      <w:bodyDiv w:val="1"/>
      <w:marLeft w:val="0"/>
      <w:marRight w:val="0"/>
      <w:marTop w:val="0"/>
      <w:marBottom w:val="0"/>
      <w:divBdr>
        <w:top w:val="none" w:sz="0" w:space="0" w:color="auto"/>
        <w:left w:val="none" w:sz="0" w:space="0" w:color="auto"/>
        <w:bottom w:val="none" w:sz="0" w:space="0" w:color="auto"/>
        <w:right w:val="none" w:sz="0" w:space="0" w:color="auto"/>
      </w:divBdr>
    </w:div>
    <w:div w:id="23290993">
      <w:bodyDiv w:val="1"/>
      <w:marLeft w:val="0"/>
      <w:marRight w:val="0"/>
      <w:marTop w:val="0"/>
      <w:marBottom w:val="0"/>
      <w:divBdr>
        <w:top w:val="none" w:sz="0" w:space="0" w:color="auto"/>
        <w:left w:val="none" w:sz="0" w:space="0" w:color="auto"/>
        <w:bottom w:val="none" w:sz="0" w:space="0" w:color="auto"/>
        <w:right w:val="none" w:sz="0" w:space="0" w:color="auto"/>
      </w:divBdr>
    </w:div>
    <w:div w:id="43336968">
      <w:bodyDiv w:val="1"/>
      <w:marLeft w:val="0"/>
      <w:marRight w:val="0"/>
      <w:marTop w:val="0"/>
      <w:marBottom w:val="0"/>
      <w:divBdr>
        <w:top w:val="none" w:sz="0" w:space="0" w:color="auto"/>
        <w:left w:val="none" w:sz="0" w:space="0" w:color="auto"/>
        <w:bottom w:val="none" w:sz="0" w:space="0" w:color="auto"/>
        <w:right w:val="none" w:sz="0" w:space="0" w:color="auto"/>
      </w:divBdr>
    </w:div>
    <w:div w:id="205413696">
      <w:bodyDiv w:val="1"/>
      <w:marLeft w:val="0"/>
      <w:marRight w:val="0"/>
      <w:marTop w:val="0"/>
      <w:marBottom w:val="0"/>
      <w:divBdr>
        <w:top w:val="none" w:sz="0" w:space="0" w:color="auto"/>
        <w:left w:val="none" w:sz="0" w:space="0" w:color="auto"/>
        <w:bottom w:val="none" w:sz="0" w:space="0" w:color="auto"/>
        <w:right w:val="none" w:sz="0" w:space="0" w:color="auto"/>
      </w:divBdr>
    </w:div>
    <w:div w:id="451872633">
      <w:bodyDiv w:val="1"/>
      <w:marLeft w:val="0"/>
      <w:marRight w:val="0"/>
      <w:marTop w:val="0"/>
      <w:marBottom w:val="0"/>
      <w:divBdr>
        <w:top w:val="none" w:sz="0" w:space="0" w:color="auto"/>
        <w:left w:val="none" w:sz="0" w:space="0" w:color="auto"/>
        <w:bottom w:val="none" w:sz="0" w:space="0" w:color="auto"/>
        <w:right w:val="none" w:sz="0" w:space="0" w:color="auto"/>
      </w:divBdr>
    </w:div>
    <w:div w:id="848252229">
      <w:bodyDiv w:val="1"/>
      <w:marLeft w:val="0"/>
      <w:marRight w:val="0"/>
      <w:marTop w:val="0"/>
      <w:marBottom w:val="0"/>
      <w:divBdr>
        <w:top w:val="none" w:sz="0" w:space="0" w:color="auto"/>
        <w:left w:val="none" w:sz="0" w:space="0" w:color="auto"/>
        <w:bottom w:val="none" w:sz="0" w:space="0" w:color="auto"/>
        <w:right w:val="none" w:sz="0" w:space="0" w:color="auto"/>
      </w:divBdr>
    </w:div>
    <w:div w:id="867376080">
      <w:bodyDiv w:val="1"/>
      <w:marLeft w:val="0"/>
      <w:marRight w:val="0"/>
      <w:marTop w:val="0"/>
      <w:marBottom w:val="0"/>
      <w:divBdr>
        <w:top w:val="none" w:sz="0" w:space="0" w:color="auto"/>
        <w:left w:val="none" w:sz="0" w:space="0" w:color="auto"/>
        <w:bottom w:val="none" w:sz="0" w:space="0" w:color="auto"/>
        <w:right w:val="none" w:sz="0" w:space="0" w:color="auto"/>
      </w:divBdr>
    </w:div>
    <w:div w:id="1492018854">
      <w:bodyDiv w:val="1"/>
      <w:marLeft w:val="0"/>
      <w:marRight w:val="0"/>
      <w:marTop w:val="0"/>
      <w:marBottom w:val="0"/>
      <w:divBdr>
        <w:top w:val="none" w:sz="0" w:space="0" w:color="auto"/>
        <w:left w:val="none" w:sz="0" w:space="0" w:color="auto"/>
        <w:bottom w:val="none" w:sz="0" w:space="0" w:color="auto"/>
        <w:right w:val="none" w:sz="0" w:space="0" w:color="auto"/>
      </w:divBdr>
    </w:div>
    <w:div w:id="2097360550">
      <w:bodyDiv w:val="1"/>
      <w:marLeft w:val="0"/>
      <w:marRight w:val="0"/>
      <w:marTop w:val="0"/>
      <w:marBottom w:val="0"/>
      <w:divBdr>
        <w:top w:val="none" w:sz="0" w:space="0" w:color="auto"/>
        <w:left w:val="none" w:sz="0" w:space="0" w:color="auto"/>
        <w:bottom w:val="none" w:sz="0" w:space="0" w:color="auto"/>
        <w:right w:val="none" w:sz="0" w:space="0" w:color="auto"/>
      </w:divBdr>
    </w:div>
    <w:div w:id="2125807776">
      <w:bodyDiv w:val="1"/>
      <w:marLeft w:val="0"/>
      <w:marRight w:val="0"/>
      <w:marTop w:val="0"/>
      <w:marBottom w:val="0"/>
      <w:divBdr>
        <w:top w:val="none" w:sz="0" w:space="0" w:color="auto"/>
        <w:left w:val="none" w:sz="0" w:space="0" w:color="auto"/>
        <w:bottom w:val="none" w:sz="0" w:space="0" w:color="auto"/>
        <w:right w:val="none" w:sz="0" w:space="0" w:color="auto"/>
      </w:divBdr>
      <w:divsChild>
        <w:div w:id="1437359955">
          <w:marLeft w:val="0"/>
          <w:marRight w:val="0"/>
          <w:marTop w:val="0"/>
          <w:marBottom w:val="0"/>
          <w:divBdr>
            <w:top w:val="none" w:sz="0" w:space="0" w:color="auto"/>
            <w:left w:val="none" w:sz="0" w:space="0" w:color="auto"/>
            <w:bottom w:val="none" w:sz="0" w:space="0" w:color="auto"/>
            <w:right w:val="none" w:sz="0" w:space="0" w:color="auto"/>
          </w:divBdr>
        </w:div>
        <w:div w:id="371078783">
          <w:marLeft w:val="0"/>
          <w:marRight w:val="0"/>
          <w:marTop w:val="0"/>
          <w:marBottom w:val="0"/>
          <w:divBdr>
            <w:top w:val="none" w:sz="0" w:space="0" w:color="auto"/>
            <w:left w:val="none" w:sz="0" w:space="0" w:color="auto"/>
            <w:bottom w:val="none" w:sz="0" w:space="0" w:color="auto"/>
            <w:right w:val="none" w:sz="0" w:space="0" w:color="auto"/>
          </w:divBdr>
        </w:div>
        <w:div w:id="8504130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D4E77-FF02-4ABC-8CBE-026DF7FCA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36421</Words>
  <Characters>207604</Characters>
  <Application>Microsoft Office Word</Application>
  <DocSecurity>0</DocSecurity>
  <Lines>1730</Lines>
  <Paragraphs>487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243538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Sreeparna Banerjee</dc:creator>
  <cp:lastModifiedBy>LS Ma</cp:lastModifiedBy>
  <cp:revision>2</cp:revision>
  <dcterms:created xsi:type="dcterms:W3CDTF">2015-08-29T06:48:00Z</dcterms:created>
  <dcterms:modified xsi:type="dcterms:W3CDTF">2015-08-29T06:48:00Z</dcterms:modified>
</cp:coreProperties>
</file>