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231" w:rsidRPr="00766ED3" w:rsidRDefault="00C57231" w:rsidP="00C57231">
      <w:pPr>
        <w:spacing w:after="0" w:line="360" w:lineRule="auto"/>
        <w:jc w:val="both"/>
        <w:rPr>
          <w:rFonts w:ascii="Book Antiqua" w:hAnsi="Book Antiqua"/>
          <w:b/>
          <w:i/>
          <w:color w:val="000000"/>
        </w:rPr>
      </w:pPr>
      <w:r w:rsidRPr="00766ED3">
        <w:rPr>
          <w:rFonts w:ascii="Book Antiqua" w:hAnsi="Book Antiqua"/>
          <w:b/>
          <w:color w:val="000000"/>
        </w:rPr>
        <w:t xml:space="preserve">Name of Journal: </w:t>
      </w:r>
      <w:r w:rsidRPr="00766ED3">
        <w:rPr>
          <w:rFonts w:ascii="Book Antiqua" w:hAnsi="Book Antiqua"/>
          <w:b/>
          <w:i/>
          <w:color w:val="000000"/>
        </w:rPr>
        <w:t>World Journal of Gastrointestinal Surgery</w:t>
      </w:r>
    </w:p>
    <w:p w:rsidR="00C57231" w:rsidRPr="00766ED3" w:rsidRDefault="00C57231" w:rsidP="00C57231">
      <w:pPr>
        <w:spacing w:after="0" w:line="360" w:lineRule="auto"/>
        <w:jc w:val="both"/>
        <w:rPr>
          <w:rFonts w:ascii="Book Antiqua" w:hAnsi="Book Antiqua"/>
          <w:b/>
          <w:color w:val="000000"/>
          <w:lang w:eastAsia="zh-CN"/>
        </w:rPr>
      </w:pPr>
      <w:r w:rsidRPr="00766ED3">
        <w:rPr>
          <w:rFonts w:ascii="Book Antiqua" w:hAnsi="Book Antiqua"/>
          <w:b/>
          <w:color w:val="000000"/>
        </w:rPr>
        <w:t xml:space="preserve">ESPS Manuscript NO: </w:t>
      </w:r>
      <w:r w:rsidRPr="00766ED3">
        <w:rPr>
          <w:rFonts w:ascii="Book Antiqua" w:hAnsi="Book Antiqua" w:hint="eastAsia"/>
          <w:b/>
          <w:color w:val="000000"/>
          <w:lang w:eastAsia="zh-CN"/>
        </w:rPr>
        <w:t>19058</w:t>
      </w:r>
    </w:p>
    <w:p w:rsidR="00C57231" w:rsidRPr="00766ED3" w:rsidRDefault="00C57231" w:rsidP="00C57231">
      <w:pPr>
        <w:spacing w:after="0" w:line="360" w:lineRule="auto"/>
        <w:jc w:val="both"/>
        <w:rPr>
          <w:rFonts w:ascii="Book Antiqua" w:hAnsi="Book Antiqua"/>
          <w:b/>
          <w:color w:val="000000"/>
        </w:rPr>
      </w:pPr>
      <w:bookmarkStart w:id="0" w:name="OLE_LINK3"/>
      <w:bookmarkStart w:id="1" w:name="OLE_LINK4"/>
      <w:r w:rsidRPr="00766ED3">
        <w:rPr>
          <w:rFonts w:ascii="Book Antiqua" w:hAnsi="Book Antiqua"/>
          <w:b/>
          <w:color w:val="000000"/>
          <w:shd w:val="clear" w:color="auto" w:fill="FFFFFF"/>
        </w:rPr>
        <w:t>Manuscript Type</w:t>
      </w:r>
      <w:bookmarkEnd w:id="0"/>
      <w:bookmarkEnd w:id="1"/>
      <w:r w:rsidRPr="00766ED3">
        <w:rPr>
          <w:rFonts w:ascii="Book Antiqua" w:hAnsi="Book Antiqua"/>
          <w:b/>
          <w:color w:val="000000"/>
        </w:rPr>
        <w:t xml:space="preserve">: </w:t>
      </w:r>
      <w:proofErr w:type="spellStart"/>
      <w:r w:rsidRPr="00766ED3">
        <w:rPr>
          <w:rFonts w:ascii="Book Antiqua" w:hAnsi="Book Antiqua"/>
          <w:b/>
        </w:rPr>
        <w:t>M</w:t>
      </w:r>
      <w:r w:rsidR="00766ED3" w:rsidRPr="00766ED3">
        <w:rPr>
          <w:rFonts w:ascii="Book Antiqua" w:hAnsi="Book Antiqua"/>
          <w:b/>
        </w:rPr>
        <w:t>inireviews</w:t>
      </w:r>
      <w:proofErr w:type="spellEnd"/>
    </w:p>
    <w:p w:rsidR="00531663" w:rsidRPr="008269FD" w:rsidRDefault="00531663" w:rsidP="00AE3049">
      <w:pPr>
        <w:spacing w:after="0" w:line="360" w:lineRule="auto"/>
        <w:jc w:val="both"/>
        <w:rPr>
          <w:rFonts w:ascii="Book Antiqua" w:hAnsi="Book Antiqua"/>
          <w:u w:val="single"/>
          <w:lang w:eastAsia="zh-CN"/>
        </w:rPr>
      </w:pPr>
    </w:p>
    <w:p w:rsidR="007D4FF7" w:rsidRPr="008269FD" w:rsidRDefault="00C57231" w:rsidP="00AE3049">
      <w:pPr>
        <w:spacing w:after="0" w:line="360" w:lineRule="auto"/>
        <w:jc w:val="both"/>
        <w:rPr>
          <w:rFonts w:ascii="Book Antiqua" w:hAnsi="Book Antiqua"/>
          <w:b/>
        </w:rPr>
      </w:pPr>
      <w:r w:rsidRPr="008269FD">
        <w:rPr>
          <w:rFonts w:ascii="Book Antiqua" w:hAnsi="Book Antiqua"/>
          <w:b/>
        </w:rPr>
        <w:t xml:space="preserve">Overview </w:t>
      </w:r>
      <w:r w:rsidR="006543A3" w:rsidRPr="008269FD">
        <w:rPr>
          <w:rFonts w:ascii="Book Antiqua" w:hAnsi="Book Antiqua"/>
          <w:b/>
        </w:rPr>
        <w:t>of r</w:t>
      </w:r>
      <w:r w:rsidR="007D4FF7" w:rsidRPr="008269FD">
        <w:rPr>
          <w:rFonts w:ascii="Book Antiqua" w:hAnsi="Book Antiqua"/>
          <w:b/>
        </w:rPr>
        <w:t xml:space="preserve">obotic colorectal surgery: </w:t>
      </w:r>
      <w:r w:rsidR="00903705" w:rsidRPr="008269FD">
        <w:rPr>
          <w:rFonts w:ascii="Book Antiqua" w:hAnsi="Book Antiqua"/>
          <w:b/>
        </w:rPr>
        <w:t>C</w:t>
      </w:r>
      <w:r w:rsidR="007D4FF7" w:rsidRPr="008269FD">
        <w:rPr>
          <w:rFonts w:ascii="Book Antiqua" w:hAnsi="Book Antiqua"/>
          <w:b/>
        </w:rPr>
        <w:t xml:space="preserve">urrent and future </w:t>
      </w:r>
      <w:r w:rsidR="00E7704F" w:rsidRPr="008269FD">
        <w:rPr>
          <w:rFonts w:ascii="Book Antiqua" w:hAnsi="Book Antiqua"/>
          <w:b/>
        </w:rPr>
        <w:t xml:space="preserve">practical </w:t>
      </w:r>
      <w:r w:rsidR="007D4FF7" w:rsidRPr="008269FD">
        <w:rPr>
          <w:rFonts w:ascii="Book Antiqua" w:hAnsi="Book Antiqua"/>
          <w:b/>
        </w:rPr>
        <w:t>developments</w:t>
      </w:r>
    </w:p>
    <w:p w:rsidR="00903705" w:rsidRPr="008269FD" w:rsidRDefault="00903705" w:rsidP="00AE3049">
      <w:pPr>
        <w:spacing w:after="0" w:line="360" w:lineRule="auto"/>
        <w:jc w:val="both"/>
        <w:rPr>
          <w:rFonts w:ascii="Book Antiqua" w:hAnsi="Book Antiqua"/>
        </w:rPr>
      </w:pPr>
    </w:p>
    <w:p w:rsidR="00903705" w:rsidRPr="008269FD" w:rsidRDefault="00C57231" w:rsidP="00AE3049">
      <w:pPr>
        <w:spacing w:after="0" w:line="360" w:lineRule="auto"/>
        <w:jc w:val="both"/>
        <w:rPr>
          <w:rFonts w:ascii="Book Antiqua" w:hAnsi="Book Antiqua"/>
        </w:rPr>
      </w:pPr>
      <w:r w:rsidRPr="008269FD">
        <w:rPr>
          <w:rFonts w:ascii="Book Antiqua" w:hAnsi="Book Antiqua" w:hint="eastAsia"/>
          <w:lang w:eastAsia="zh-CN"/>
        </w:rPr>
        <w:t>Roy S</w:t>
      </w:r>
      <w:r w:rsidR="002246DF">
        <w:rPr>
          <w:rFonts w:ascii="Book Antiqua" w:hAnsi="Book Antiqua" w:hint="eastAsia"/>
          <w:lang w:eastAsia="zh-CN"/>
        </w:rPr>
        <w:t>K</w:t>
      </w:r>
      <w:r w:rsidRPr="008269FD">
        <w:rPr>
          <w:rFonts w:ascii="Book Antiqua" w:hAnsi="Book Antiqua" w:hint="eastAsia"/>
          <w:lang w:eastAsia="zh-CN"/>
        </w:rPr>
        <w:t xml:space="preserve"> </w:t>
      </w:r>
      <w:r w:rsidRPr="008269FD">
        <w:rPr>
          <w:rFonts w:ascii="Book Antiqua" w:hAnsi="Book Antiqua" w:hint="eastAsia"/>
          <w:i/>
          <w:lang w:eastAsia="zh-CN"/>
        </w:rPr>
        <w:t>et al</w:t>
      </w:r>
      <w:r w:rsidRPr="008269FD">
        <w:rPr>
          <w:rFonts w:ascii="Book Antiqua" w:hAnsi="Book Antiqua" w:hint="eastAsia"/>
          <w:lang w:eastAsia="zh-CN"/>
        </w:rPr>
        <w:t xml:space="preserve">. </w:t>
      </w:r>
      <w:r w:rsidR="00766ED3">
        <w:rPr>
          <w:rFonts w:ascii="Book Antiqua" w:hAnsi="Book Antiqua" w:hint="eastAsia"/>
          <w:lang w:eastAsia="zh-CN"/>
        </w:rPr>
        <w:t>O</w:t>
      </w:r>
      <w:r w:rsidR="00903705" w:rsidRPr="008269FD">
        <w:rPr>
          <w:rFonts w:ascii="Book Antiqua" w:hAnsi="Book Antiqua"/>
        </w:rPr>
        <w:t>ver</w:t>
      </w:r>
      <w:r w:rsidR="006B3919" w:rsidRPr="008269FD">
        <w:rPr>
          <w:rFonts w:ascii="Book Antiqua" w:hAnsi="Book Antiqua"/>
        </w:rPr>
        <w:t>v</w:t>
      </w:r>
      <w:r w:rsidR="00903705" w:rsidRPr="008269FD">
        <w:rPr>
          <w:rFonts w:ascii="Book Antiqua" w:hAnsi="Book Antiqua"/>
        </w:rPr>
        <w:t xml:space="preserve">iew of </w:t>
      </w:r>
      <w:r w:rsidR="008B70AE" w:rsidRPr="008269FD">
        <w:rPr>
          <w:rFonts w:ascii="Book Antiqua" w:hAnsi="Book Antiqua"/>
        </w:rPr>
        <w:t xml:space="preserve">the future of </w:t>
      </w:r>
      <w:r w:rsidR="00903705" w:rsidRPr="008269FD">
        <w:rPr>
          <w:rFonts w:ascii="Book Antiqua" w:hAnsi="Book Antiqua"/>
        </w:rPr>
        <w:t>robotic colorectal surgery</w:t>
      </w:r>
    </w:p>
    <w:p w:rsidR="00C57231" w:rsidRPr="00766ED3" w:rsidRDefault="00C57231" w:rsidP="00AE3049">
      <w:pPr>
        <w:spacing w:after="0" w:line="360" w:lineRule="auto"/>
        <w:jc w:val="both"/>
        <w:rPr>
          <w:rFonts w:ascii="Book Antiqua" w:hAnsi="Book Antiqua"/>
          <w:lang w:eastAsia="zh-CN"/>
        </w:rPr>
      </w:pPr>
    </w:p>
    <w:p w:rsidR="00903705" w:rsidRPr="008269FD" w:rsidRDefault="00C57231" w:rsidP="00AE3049">
      <w:pPr>
        <w:spacing w:after="0" w:line="360" w:lineRule="auto"/>
        <w:jc w:val="both"/>
        <w:rPr>
          <w:rFonts w:ascii="Book Antiqua" w:hAnsi="Book Antiqua"/>
          <w:lang w:eastAsia="zh-CN"/>
        </w:rPr>
      </w:pPr>
      <w:proofErr w:type="spellStart"/>
      <w:r w:rsidRPr="008269FD">
        <w:rPr>
          <w:rFonts w:ascii="Book Antiqua" w:hAnsi="Book Antiqua"/>
        </w:rPr>
        <w:t>Sudipta</w:t>
      </w:r>
      <w:proofErr w:type="spellEnd"/>
      <w:r w:rsidRPr="008269FD">
        <w:rPr>
          <w:rFonts w:ascii="Book Antiqua" w:hAnsi="Book Antiqua"/>
        </w:rPr>
        <w:t xml:space="preserve"> </w:t>
      </w:r>
      <w:r w:rsidR="002246DF">
        <w:rPr>
          <w:rFonts w:ascii="Book Antiqua" w:hAnsi="Book Antiqua" w:hint="eastAsia"/>
          <w:lang w:eastAsia="zh-CN"/>
        </w:rPr>
        <w:t xml:space="preserve">K </w:t>
      </w:r>
      <w:r w:rsidRPr="008269FD">
        <w:rPr>
          <w:rFonts w:ascii="Book Antiqua" w:hAnsi="Book Antiqua"/>
        </w:rPr>
        <w:t>Roy</w:t>
      </w:r>
      <w:r w:rsidRPr="008269FD">
        <w:rPr>
          <w:rFonts w:ascii="Book Antiqua" w:hAnsi="Book Antiqua" w:hint="eastAsia"/>
          <w:lang w:eastAsia="zh-CN"/>
        </w:rPr>
        <w:t>,</w:t>
      </w:r>
      <w:r w:rsidRPr="008269FD">
        <w:rPr>
          <w:rFonts w:ascii="Book Antiqua" w:hAnsi="Book Antiqua"/>
        </w:rPr>
        <w:t xml:space="preserve"> Charles Evans</w:t>
      </w:r>
    </w:p>
    <w:p w:rsidR="00C57231" w:rsidRPr="008269FD" w:rsidRDefault="00C57231" w:rsidP="00AE3049">
      <w:pPr>
        <w:spacing w:after="0" w:line="360" w:lineRule="auto"/>
        <w:jc w:val="both"/>
        <w:rPr>
          <w:rFonts w:ascii="Book Antiqua" w:hAnsi="Book Antiqua"/>
          <w:lang w:eastAsia="zh-CN"/>
        </w:rPr>
      </w:pPr>
    </w:p>
    <w:p w:rsidR="00EC00F2" w:rsidRPr="008269FD" w:rsidRDefault="00EC00F2" w:rsidP="00EC00F2">
      <w:pPr>
        <w:spacing w:after="0" w:line="360" w:lineRule="auto"/>
        <w:jc w:val="both"/>
        <w:rPr>
          <w:rFonts w:ascii="Book Antiqua" w:hAnsi="Book Antiqua"/>
          <w:lang w:eastAsia="zh-CN"/>
        </w:rPr>
      </w:pPr>
      <w:proofErr w:type="spellStart"/>
      <w:r w:rsidRPr="008269FD">
        <w:rPr>
          <w:rFonts w:ascii="Book Antiqua" w:hAnsi="Book Antiqua"/>
          <w:b/>
        </w:rPr>
        <w:t>Sudipta</w:t>
      </w:r>
      <w:proofErr w:type="spellEnd"/>
      <w:r w:rsidRPr="008269FD">
        <w:rPr>
          <w:rFonts w:ascii="Book Antiqua" w:hAnsi="Book Antiqua"/>
          <w:b/>
        </w:rPr>
        <w:t xml:space="preserve"> </w:t>
      </w:r>
      <w:r w:rsidR="002246DF">
        <w:rPr>
          <w:rFonts w:ascii="Book Antiqua" w:hAnsi="Book Antiqua" w:hint="eastAsia"/>
          <w:b/>
          <w:lang w:eastAsia="zh-CN"/>
        </w:rPr>
        <w:t xml:space="preserve">K </w:t>
      </w:r>
      <w:r w:rsidRPr="008269FD">
        <w:rPr>
          <w:rFonts w:ascii="Book Antiqua" w:hAnsi="Book Antiqua"/>
          <w:b/>
        </w:rPr>
        <w:t>Roy</w:t>
      </w:r>
      <w:r w:rsidRPr="008269FD">
        <w:rPr>
          <w:rFonts w:ascii="Book Antiqua" w:hAnsi="Book Antiqua" w:hint="eastAsia"/>
          <w:b/>
          <w:lang w:eastAsia="zh-CN"/>
        </w:rPr>
        <w:t>,</w:t>
      </w:r>
      <w:r w:rsidRPr="008269FD">
        <w:rPr>
          <w:rFonts w:ascii="Book Antiqua" w:hAnsi="Book Antiqua"/>
          <w:b/>
        </w:rPr>
        <w:t xml:space="preserve"> Charles Evans</w:t>
      </w:r>
      <w:r w:rsidRPr="008269FD">
        <w:rPr>
          <w:rFonts w:ascii="Book Antiqua" w:hAnsi="Book Antiqua" w:hint="eastAsia"/>
          <w:b/>
          <w:lang w:eastAsia="zh-CN"/>
        </w:rPr>
        <w:t>,</w:t>
      </w:r>
      <w:r w:rsidRPr="008269FD">
        <w:rPr>
          <w:rFonts w:ascii="Book Antiqua" w:hAnsi="Book Antiqua"/>
        </w:rPr>
        <w:t xml:space="preserve"> University Hospitals Coventry and Warwickshire NHS Trust</w:t>
      </w:r>
      <w:r w:rsidRPr="008269FD">
        <w:rPr>
          <w:rFonts w:ascii="Book Antiqua" w:hAnsi="Book Antiqua" w:hint="eastAsia"/>
          <w:lang w:eastAsia="zh-CN"/>
        </w:rPr>
        <w:t xml:space="preserve">, </w:t>
      </w:r>
      <w:r w:rsidRPr="008269FD">
        <w:rPr>
          <w:rFonts w:ascii="Book Antiqua" w:hAnsi="Book Antiqua"/>
        </w:rPr>
        <w:t>Clifford Bridge Road,</w:t>
      </w:r>
      <w:r w:rsidRPr="008269FD">
        <w:rPr>
          <w:rFonts w:ascii="Book Antiqua" w:hAnsi="Book Antiqua" w:hint="eastAsia"/>
          <w:lang w:eastAsia="zh-CN"/>
        </w:rPr>
        <w:t xml:space="preserve"> </w:t>
      </w:r>
      <w:r w:rsidRPr="008269FD">
        <w:rPr>
          <w:rFonts w:ascii="Book Antiqua" w:hAnsi="Book Antiqua"/>
        </w:rPr>
        <w:t>CV2 2DX Coventry</w:t>
      </w:r>
      <w:r w:rsidRPr="008269FD">
        <w:rPr>
          <w:rFonts w:ascii="Book Antiqua" w:hAnsi="Book Antiqua" w:hint="eastAsia"/>
          <w:lang w:eastAsia="zh-CN"/>
        </w:rPr>
        <w:t xml:space="preserve">, </w:t>
      </w:r>
      <w:r w:rsidRPr="008269FD">
        <w:rPr>
          <w:rFonts w:ascii="Book Antiqua" w:hAnsi="Book Antiqua"/>
        </w:rPr>
        <w:t>United Kingdom</w:t>
      </w:r>
    </w:p>
    <w:p w:rsidR="00591957" w:rsidRPr="008269FD" w:rsidRDefault="00591957" w:rsidP="00AE3049">
      <w:pPr>
        <w:spacing w:after="0" w:line="360" w:lineRule="auto"/>
        <w:jc w:val="both"/>
        <w:rPr>
          <w:rFonts w:ascii="Book Antiqua" w:hAnsi="Book Antiqua"/>
          <w:lang w:eastAsia="zh-CN"/>
        </w:rPr>
      </w:pPr>
    </w:p>
    <w:p w:rsidR="00903705" w:rsidRPr="008269FD" w:rsidRDefault="00591957" w:rsidP="00AE3049">
      <w:pPr>
        <w:spacing w:after="0" w:line="360" w:lineRule="auto"/>
        <w:jc w:val="both"/>
        <w:rPr>
          <w:rFonts w:ascii="Book Antiqua" w:hAnsi="Book Antiqua"/>
          <w:b/>
        </w:rPr>
      </w:pPr>
      <w:r w:rsidRPr="008269FD">
        <w:rPr>
          <w:rFonts w:ascii="Book Antiqua" w:hAnsi="Book Antiqua"/>
          <w:b/>
        </w:rPr>
        <w:t>Author contributions:</w:t>
      </w:r>
      <w:r w:rsidR="00EC00F2" w:rsidRPr="008269FD">
        <w:rPr>
          <w:rFonts w:ascii="Book Antiqua" w:hAnsi="Book Antiqua" w:hint="eastAsia"/>
          <w:b/>
          <w:lang w:eastAsia="zh-CN"/>
        </w:rPr>
        <w:t xml:space="preserve"> </w:t>
      </w:r>
      <w:r w:rsidRPr="008269FD">
        <w:rPr>
          <w:rFonts w:ascii="Book Antiqua" w:hAnsi="Book Antiqua"/>
        </w:rPr>
        <w:t>Roy S</w:t>
      </w:r>
      <w:r w:rsidR="002246DF">
        <w:rPr>
          <w:rFonts w:ascii="Book Antiqua" w:hAnsi="Book Antiqua" w:hint="eastAsia"/>
          <w:lang w:eastAsia="zh-CN"/>
        </w:rPr>
        <w:t>K</w:t>
      </w:r>
      <w:r w:rsidRPr="008269FD">
        <w:rPr>
          <w:rFonts w:ascii="Book Antiqua" w:hAnsi="Book Antiqua"/>
        </w:rPr>
        <w:t xml:space="preserve"> performed the majority of the research and writing of t</w:t>
      </w:r>
      <w:r w:rsidR="00EC00F2" w:rsidRPr="008269FD">
        <w:rPr>
          <w:rFonts w:ascii="Book Antiqua" w:hAnsi="Book Antiqua"/>
        </w:rPr>
        <w:t>he paper, including photography</w:t>
      </w:r>
      <w:r w:rsidR="00EC00F2" w:rsidRPr="008269FD">
        <w:rPr>
          <w:rFonts w:ascii="Book Antiqua" w:hAnsi="Book Antiqua" w:hint="eastAsia"/>
          <w:lang w:eastAsia="zh-CN"/>
        </w:rPr>
        <w:t>;</w:t>
      </w:r>
      <w:r w:rsidRPr="008269FD">
        <w:rPr>
          <w:rFonts w:ascii="Book Antiqua" w:hAnsi="Book Antiqua"/>
        </w:rPr>
        <w:t xml:space="preserve"> Evans C contributed to structuring of the paper and provided senior oversight.</w:t>
      </w:r>
    </w:p>
    <w:p w:rsidR="00EC00F2" w:rsidRPr="008269FD" w:rsidRDefault="00EC00F2" w:rsidP="00AE3049">
      <w:pPr>
        <w:spacing w:after="0" w:line="360" w:lineRule="auto"/>
        <w:jc w:val="both"/>
        <w:rPr>
          <w:rFonts w:ascii="Book Antiqua" w:hAnsi="Book Antiqua"/>
          <w:b/>
          <w:lang w:eastAsia="zh-CN"/>
        </w:rPr>
      </w:pPr>
    </w:p>
    <w:p w:rsidR="00903705" w:rsidRPr="008269FD" w:rsidRDefault="00625027" w:rsidP="00AE3049">
      <w:pPr>
        <w:spacing w:after="0" w:line="360" w:lineRule="auto"/>
        <w:jc w:val="both"/>
        <w:rPr>
          <w:rFonts w:ascii="Book Antiqua" w:hAnsi="Book Antiqua"/>
          <w:lang w:eastAsia="zh-CN"/>
        </w:rPr>
      </w:pPr>
      <w:r>
        <w:rPr>
          <w:rFonts w:ascii="Book Antiqua" w:hAnsi="Book Antiqua"/>
          <w:b/>
        </w:rPr>
        <w:t>Conflict</w:t>
      </w:r>
      <w:r>
        <w:rPr>
          <w:rFonts w:ascii="Book Antiqua" w:hAnsi="Book Antiqua" w:hint="eastAsia"/>
          <w:b/>
          <w:lang w:eastAsia="zh-CN"/>
        </w:rPr>
        <w:t>-</w:t>
      </w:r>
      <w:r>
        <w:rPr>
          <w:rFonts w:ascii="Book Antiqua" w:hAnsi="Book Antiqua"/>
          <w:b/>
        </w:rPr>
        <w:t>of</w:t>
      </w:r>
      <w:r>
        <w:rPr>
          <w:rFonts w:ascii="Book Antiqua" w:hAnsi="Book Antiqua" w:hint="eastAsia"/>
          <w:b/>
          <w:lang w:eastAsia="zh-CN"/>
        </w:rPr>
        <w:t>-</w:t>
      </w:r>
      <w:r w:rsidR="00903705" w:rsidRPr="008269FD">
        <w:rPr>
          <w:rFonts w:ascii="Book Antiqua" w:hAnsi="Book Antiqua"/>
          <w:b/>
        </w:rPr>
        <w:t>interest statement</w:t>
      </w:r>
      <w:r w:rsidR="00EC00F2" w:rsidRPr="00625027">
        <w:rPr>
          <w:rFonts w:ascii="Book Antiqua" w:hAnsi="Book Antiqua"/>
          <w:b/>
        </w:rPr>
        <w:t>:</w:t>
      </w:r>
      <w:r w:rsidR="00EC00F2" w:rsidRPr="008269FD">
        <w:rPr>
          <w:rFonts w:ascii="Book Antiqua" w:hAnsi="Book Antiqua" w:hint="eastAsia"/>
          <w:lang w:eastAsia="zh-CN"/>
        </w:rPr>
        <w:t xml:space="preserve"> </w:t>
      </w:r>
      <w:r w:rsidR="00864D96" w:rsidRPr="008269FD">
        <w:rPr>
          <w:rFonts w:ascii="Book Antiqua" w:hAnsi="Book Antiqua"/>
        </w:rPr>
        <w:t>There is no conflict of interest associated with any of the senior author or other coauthors contributed their efforts in this manuscript.</w:t>
      </w:r>
    </w:p>
    <w:p w:rsidR="00EC00F2" w:rsidRPr="008269FD" w:rsidRDefault="00EC00F2" w:rsidP="00AE3049">
      <w:pPr>
        <w:spacing w:after="0" w:line="360" w:lineRule="auto"/>
        <w:jc w:val="both"/>
        <w:rPr>
          <w:rFonts w:ascii="Book Antiqua" w:hAnsi="Book Antiqua"/>
          <w:lang w:eastAsia="zh-CN"/>
        </w:rPr>
      </w:pPr>
    </w:p>
    <w:p w:rsidR="00903705" w:rsidRPr="008269FD" w:rsidRDefault="00903705" w:rsidP="00AE3049">
      <w:pPr>
        <w:spacing w:after="0" w:line="360" w:lineRule="auto"/>
        <w:jc w:val="both"/>
        <w:rPr>
          <w:rFonts w:ascii="Book Antiqua" w:hAnsi="Book Antiqua"/>
        </w:rPr>
      </w:pPr>
      <w:r w:rsidRPr="008269FD">
        <w:rPr>
          <w:rFonts w:ascii="Book Antiqua" w:hAnsi="Book Antiqua"/>
          <w:b/>
        </w:rPr>
        <w:t>Open-Access</w:t>
      </w:r>
      <w:r w:rsidRPr="008269FD">
        <w:rPr>
          <w:rFonts w:ascii="Book Antiqua" w:hAnsi="Book Antiqua"/>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in properly cited and the use is non-commercial. See: </w:t>
      </w:r>
      <w:hyperlink r:id="rId8" w:history="1">
        <w:r w:rsidRPr="008269FD">
          <w:rPr>
            <w:rStyle w:val="Hyperlink"/>
            <w:rFonts w:ascii="Book Antiqua" w:hAnsi="Book Antiqua"/>
          </w:rPr>
          <w:t>http://creativecommons.org/licenses/by-nc/4.0/</w:t>
        </w:r>
      </w:hyperlink>
    </w:p>
    <w:p w:rsidR="00903705" w:rsidRPr="008269FD" w:rsidRDefault="00903705" w:rsidP="00AE3049">
      <w:pPr>
        <w:spacing w:after="0" w:line="360" w:lineRule="auto"/>
        <w:jc w:val="both"/>
        <w:rPr>
          <w:rFonts w:ascii="Book Antiqua" w:hAnsi="Book Antiqua"/>
        </w:rPr>
      </w:pPr>
    </w:p>
    <w:p w:rsidR="00591957" w:rsidRPr="008269FD" w:rsidRDefault="00591957" w:rsidP="00AE3049">
      <w:pPr>
        <w:spacing w:after="0" w:line="360" w:lineRule="auto"/>
        <w:jc w:val="both"/>
        <w:rPr>
          <w:rFonts w:ascii="Book Antiqua" w:hAnsi="Book Antiqua"/>
        </w:rPr>
      </w:pPr>
      <w:r w:rsidRPr="008269FD">
        <w:rPr>
          <w:rFonts w:ascii="Book Antiqua" w:hAnsi="Book Antiqua"/>
          <w:b/>
        </w:rPr>
        <w:lastRenderedPageBreak/>
        <w:t>Correspondence to</w:t>
      </w:r>
      <w:r w:rsidRPr="00625027">
        <w:rPr>
          <w:rFonts w:ascii="Book Antiqua" w:hAnsi="Book Antiqua"/>
          <w:b/>
        </w:rPr>
        <w:t>:</w:t>
      </w:r>
      <w:r w:rsidR="004C270B" w:rsidRPr="008269FD">
        <w:rPr>
          <w:rFonts w:ascii="Book Antiqua" w:hAnsi="Book Antiqua" w:hint="eastAsia"/>
          <w:lang w:eastAsia="zh-CN"/>
        </w:rPr>
        <w:t xml:space="preserve"> </w:t>
      </w:r>
      <w:proofErr w:type="spellStart"/>
      <w:r w:rsidRPr="008269FD">
        <w:rPr>
          <w:rFonts w:ascii="Book Antiqua" w:hAnsi="Book Antiqua"/>
          <w:b/>
        </w:rPr>
        <w:t>Sudipta</w:t>
      </w:r>
      <w:proofErr w:type="spellEnd"/>
      <w:r w:rsidR="002246DF">
        <w:rPr>
          <w:rFonts w:ascii="Book Antiqua" w:hAnsi="Book Antiqua" w:hint="eastAsia"/>
          <w:b/>
          <w:lang w:eastAsia="zh-CN"/>
        </w:rPr>
        <w:t xml:space="preserve"> K</w:t>
      </w:r>
      <w:r w:rsidRPr="008269FD">
        <w:rPr>
          <w:rFonts w:ascii="Book Antiqua" w:hAnsi="Book Antiqua"/>
          <w:b/>
        </w:rPr>
        <w:t xml:space="preserve"> Roy</w:t>
      </w:r>
      <w:r w:rsidR="004C270B" w:rsidRPr="008269FD">
        <w:rPr>
          <w:rFonts w:ascii="Book Antiqua" w:hAnsi="Book Antiqua" w:hint="eastAsia"/>
          <w:b/>
          <w:lang w:eastAsia="zh-CN"/>
        </w:rPr>
        <w:t>,</w:t>
      </w:r>
      <w:r w:rsidR="00027EF1" w:rsidRPr="008269FD">
        <w:rPr>
          <w:rFonts w:ascii="Book Antiqua" w:hAnsi="Book Antiqua"/>
          <w:b/>
        </w:rPr>
        <w:t xml:space="preserve"> </w:t>
      </w:r>
      <w:proofErr w:type="spellStart"/>
      <w:r w:rsidRPr="008269FD">
        <w:rPr>
          <w:rFonts w:ascii="Book Antiqua" w:hAnsi="Book Antiqua"/>
          <w:b/>
        </w:rPr>
        <w:t>MBChB</w:t>
      </w:r>
      <w:proofErr w:type="spellEnd"/>
      <w:r w:rsidRPr="008269FD">
        <w:rPr>
          <w:rFonts w:ascii="Book Antiqua" w:hAnsi="Book Antiqua"/>
          <w:b/>
        </w:rPr>
        <w:t>, MRCS, MSc</w:t>
      </w:r>
      <w:r w:rsidR="004C270B" w:rsidRPr="008269FD">
        <w:rPr>
          <w:rFonts w:ascii="Book Antiqua" w:hAnsi="Book Antiqua" w:hint="eastAsia"/>
          <w:b/>
          <w:lang w:eastAsia="zh-CN"/>
        </w:rPr>
        <w:t>,</w:t>
      </w:r>
      <w:r w:rsidR="004C270B" w:rsidRPr="008269FD">
        <w:rPr>
          <w:rFonts w:ascii="Book Antiqua" w:hAnsi="Book Antiqua" w:hint="eastAsia"/>
          <w:lang w:eastAsia="zh-CN"/>
        </w:rPr>
        <w:t xml:space="preserve"> </w:t>
      </w:r>
      <w:r w:rsidRPr="008269FD">
        <w:rPr>
          <w:rFonts w:ascii="Book Antiqua" w:hAnsi="Book Antiqua"/>
        </w:rPr>
        <w:t>ST7 General Surgery</w:t>
      </w:r>
      <w:r w:rsidR="004C270B" w:rsidRPr="008269FD">
        <w:rPr>
          <w:rFonts w:ascii="Book Antiqua" w:hAnsi="Book Antiqua" w:hint="eastAsia"/>
          <w:lang w:eastAsia="zh-CN"/>
        </w:rPr>
        <w:t xml:space="preserve">, </w:t>
      </w:r>
      <w:r w:rsidRPr="008269FD">
        <w:rPr>
          <w:rFonts w:ascii="Book Antiqua" w:hAnsi="Book Antiqua"/>
        </w:rPr>
        <w:t>University Hospital</w:t>
      </w:r>
      <w:r w:rsidR="007A5EFE" w:rsidRPr="008269FD">
        <w:rPr>
          <w:rFonts w:ascii="Book Antiqua" w:hAnsi="Book Antiqua"/>
        </w:rPr>
        <w:t>s</w:t>
      </w:r>
      <w:r w:rsidRPr="008269FD">
        <w:rPr>
          <w:rFonts w:ascii="Book Antiqua" w:hAnsi="Book Antiqua"/>
        </w:rPr>
        <w:t xml:space="preserve"> Coventry and Warwickshire NHS Trust</w:t>
      </w:r>
      <w:r w:rsidR="004C270B" w:rsidRPr="008269FD">
        <w:rPr>
          <w:rFonts w:ascii="Book Antiqua" w:hAnsi="Book Antiqua" w:hint="eastAsia"/>
          <w:lang w:eastAsia="zh-CN"/>
        </w:rPr>
        <w:t xml:space="preserve">, </w:t>
      </w:r>
      <w:r w:rsidRPr="008269FD">
        <w:rPr>
          <w:rFonts w:ascii="Book Antiqua" w:hAnsi="Book Antiqua"/>
        </w:rPr>
        <w:t>Clifford Bridge Road,</w:t>
      </w:r>
      <w:r w:rsidR="004C270B" w:rsidRPr="008269FD">
        <w:rPr>
          <w:rFonts w:ascii="Book Antiqua" w:hAnsi="Book Antiqua" w:hint="eastAsia"/>
          <w:lang w:eastAsia="zh-CN"/>
        </w:rPr>
        <w:t xml:space="preserve"> </w:t>
      </w:r>
      <w:r w:rsidR="004C270B" w:rsidRPr="008269FD">
        <w:rPr>
          <w:rFonts w:ascii="Book Antiqua" w:hAnsi="Book Antiqua"/>
        </w:rPr>
        <w:t>CV2 2DX</w:t>
      </w:r>
      <w:r w:rsidR="004C270B" w:rsidRPr="008269FD">
        <w:rPr>
          <w:rFonts w:ascii="Book Antiqua" w:hAnsi="Book Antiqua" w:hint="eastAsia"/>
          <w:lang w:eastAsia="zh-CN"/>
        </w:rPr>
        <w:t xml:space="preserve"> </w:t>
      </w:r>
      <w:r w:rsidRPr="008269FD">
        <w:rPr>
          <w:rFonts w:ascii="Book Antiqua" w:hAnsi="Book Antiqua"/>
        </w:rPr>
        <w:t>Coventry</w:t>
      </w:r>
      <w:r w:rsidR="004C270B" w:rsidRPr="008269FD">
        <w:rPr>
          <w:rFonts w:ascii="Book Antiqua" w:hAnsi="Book Antiqua" w:hint="eastAsia"/>
          <w:lang w:eastAsia="zh-CN"/>
        </w:rPr>
        <w:t xml:space="preserve">, </w:t>
      </w:r>
      <w:r w:rsidR="007A5EFE" w:rsidRPr="008269FD">
        <w:rPr>
          <w:rFonts w:ascii="Book Antiqua" w:hAnsi="Book Antiqua"/>
        </w:rPr>
        <w:t>United Kingdom</w:t>
      </w:r>
      <w:r w:rsidR="004C270B" w:rsidRPr="008269FD">
        <w:rPr>
          <w:rFonts w:ascii="Book Antiqua" w:hAnsi="Book Antiqua" w:hint="eastAsia"/>
          <w:lang w:eastAsia="zh-CN"/>
        </w:rPr>
        <w:t>.</w:t>
      </w:r>
      <w:r w:rsidR="004C270B" w:rsidRPr="008269FD">
        <w:rPr>
          <w:rFonts w:ascii="Book Antiqua" w:hAnsi="Book Antiqua"/>
        </w:rPr>
        <w:t xml:space="preserve"> </w:t>
      </w:r>
      <w:hyperlink r:id="rId9" w:history="1">
        <w:r w:rsidR="004C270B" w:rsidRPr="008269FD">
          <w:rPr>
            <w:rStyle w:val="Hyperlink"/>
            <w:rFonts w:ascii="Book Antiqua" w:hAnsi="Book Antiqua"/>
          </w:rPr>
          <w:t>sudiptaroy@doctors.org.uk</w:t>
        </w:r>
      </w:hyperlink>
    </w:p>
    <w:p w:rsidR="00591957" w:rsidRPr="008269FD" w:rsidRDefault="004C270B" w:rsidP="00AE3049">
      <w:pPr>
        <w:spacing w:after="0" w:line="360" w:lineRule="auto"/>
        <w:jc w:val="both"/>
        <w:rPr>
          <w:rFonts w:ascii="Book Antiqua" w:hAnsi="Book Antiqua"/>
        </w:rPr>
      </w:pPr>
      <w:r w:rsidRPr="008269FD">
        <w:rPr>
          <w:rFonts w:ascii="Book Antiqua" w:hAnsi="Book Antiqua"/>
          <w:b/>
          <w:bCs/>
          <w:color w:val="000000"/>
        </w:rPr>
        <w:t>Telephone</w:t>
      </w:r>
      <w:r w:rsidRPr="008269FD">
        <w:rPr>
          <w:rFonts w:ascii="Book Antiqua" w:hAnsi="Book Antiqua"/>
        </w:rPr>
        <w:t>:</w:t>
      </w:r>
      <w:r w:rsidRPr="008269FD">
        <w:rPr>
          <w:rFonts w:ascii="Book Antiqua" w:hAnsi="Book Antiqua" w:hint="eastAsia"/>
          <w:lang w:eastAsia="zh-CN"/>
        </w:rPr>
        <w:t xml:space="preserve"> </w:t>
      </w:r>
      <w:r w:rsidR="00625027">
        <w:rPr>
          <w:rFonts w:ascii="Book Antiqua" w:hAnsi="Book Antiqua"/>
        </w:rPr>
        <w:t>+</w:t>
      </w:r>
      <w:r w:rsidRPr="008269FD">
        <w:rPr>
          <w:rFonts w:ascii="Book Antiqua" w:hAnsi="Book Antiqua"/>
        </w:rPr>
        <w:t>44</w:t>
      </w:r>
      <w:r w:rsidRPr="008269FD">
        <w:rPr>
          <w:rFonts w:ascii="Book Antiqua" w:hAnsi="Book Antiqua" w:hint="eastAsia"/>
          <w:lang w:eastAsia="zh-CN"/>
        </w:rPr>
        <w:t>-</w:t>
      </w:r>
      <w:r w:rsidRPr="008269FD">
        <w:rPr>
          <w:rFonts w:ascii="Book Antiqua" w:hAnsi="Book Antiqua"/>
        </w:rPr>
        <w:t>784</w:t>
      </w:r>
      <w:r w:rsidRPr="008269FD">
        <w:rPr>
          <w:rFonts w:ascii="Book Antiqua" w:hAnsi="Book Antiqua" w:hint="eastAsia"/>
          <w:lang w:eastAsia="zh-CN"/>
        </w:rPr>
        <w:t>-</w:t>
      </w:r>
      <w:r w:rsidR="00591957" w:rsidRPr="008269FD">
        <w:rPr>
          <w:rFonts w:ascii="Book Antiqua" w:hAnsi="Book Antiqua"/>
        </w:rPr>
        <w:t>3238617</w:t>
      </w:r>
    </w:p>
    <w:p w:rsidR="00591957" w:rsidRPr="008269FD" w:rsidRDefault="004C270B" w:rsidP="00AE3049">
      <w:pPr>
        <w:spacing w:after="0" w:line="360" w:lineRule="auto"/>
        <w:jc w:val="both"/>
        <w:rPr>
          <w:rFonts w:ascii="Book Antiqua" w:hAnsi="Book Antiqua" w:cs="Helvetica"/>
          <w:lang w:eastAsia="zh-CN"/>
        </w:rPr>
      </w:pPr>
      <w:r w:rsidRPr="008269FD">
        <w:rPr>
          <w:rFonts w:ascii="Book Antiqua" w:hAnsi="Book Antiqua"/>
          <w:b/>
        </w:rPr>
        <w:t>Fax</w:t>
      </w:r>
      <w:r w:rsidRPr="008269FD">
        <w:rPr>
          <w:rFonts w:ascii="Book Antiqua" w:hAnsi="Book Antiqua" w:hint="eastAsia"/>
          <w:b/>
          <w:lang w:eastAsia="zh-CN"/>
        </w:rPr>
        <w:t>:</w:t>
      </w:r>
      <w:r w:rsidRPr="008269FD">
        <w:rPr>
          <w:rFonts w:ascii="Book Antiqua" w:hAnsi="Book Antiqua" w:hint="eastAsia"/>
          <w:lang w:eastAsia="zh-CN"/>
        </w:rPr>
        <w:t xml:space="preserve"> </w:t>
      </w:r>
      <w:r w:rsidR="008A3897" w:rsidRPr="008269FD">
        <w:rPr>
          <w:rFonts w:ascii="Book Antiqua" w:hAnsi="Book Antiqua"/>
        </w:rPr>
        <w:t>+</w:t>
      </w:r>
      <w:r w:rsidRPr="008269FD">
        <w:rPr>
          <w:rFonts w:ascii="Book Antiqua" w:hAnsi="Book Antiqua" w:cs="Helvetica"/>
        </w:rPr>
        <w:t>44</w:t>
      </w:r>
      <w:r w:rsidRPr="008269FD">
        <w:rPr>
          <w:rFonts w:ascii="Book Antiqua" w:hAnsi="Book Antiqua" w:cs="Helvetica" w:hint="eastAsia"/>
          <w:lang w:eastAsia="zh-CN"/>
        </w:rPr>
        <w:t>-</w:t>
      </w:r>
      <w:r w:rsidR="007A5EFE" w:rsidRPr="008269FD">
        <w:rPr>
          <w:rFonts w:ascii="Book Antiqua" w:hAnsi="Book Antiqua" w:cs="Helvetica"/>
        </w:rPr>
        <w:t>247</w:t>
      </w:r>
      <w:r w:rsidRPr="008269FD">
        <w:rPr>
          <w:rFonts w:ascii="Book Antiqua" w:hAnsi="Book Antiqua" w:cs="Helvetica" w:hint="eastAsia"/>
          <w:lang w:eastAsia="zh-CN"/>
        </w:rPr>
        <w:t>-</w:t>
      </w:r>
      <w:r w:rsidR="007A5EFE" w:rsidRPr="008269FD">
        <w:rPr>
          <w:rFonts w:ascii="Book Antiqua" w:hAnsi="Book Antiqua" w:cs="Helvetica"/>
        </w:rPr>
        <w:t>6966090</w:t>
      </w:r>
    </w:p>
    <w:p w:rsidR="004C270B" w:rsidRPr="008269FD" w:rsidRDefault="004C270B" w:rsidP="00AE3049">
      <w:pPr>
        <w:spacing w:after="0" w:line="360" w:lineRule="auto"/>
        <w:jc w:val="both"/>
        <w:rPr>
          <w:rFonts w:ascii="Book Antiqua" w:hAnsi="Book Antiqua" w:cs="Helvetica"/>
          <w:lang w:eastAsia="zh-CN"/>
        </w:rPr>
      </w:pPr>
    </w:p>
    <w:p w:rsidR="004C270B" w:rsidRPr="008269FD" w:rsidRDefault="004C270B" w:rsidP="004C270B">
      <w:pPr>
        <w:spacing w:after="0" w:line="360" w:lineRule="auto"/>
        <w:jc w:val="both"/>
        <w:rPr>
          <w:rFonts w:ascii="Book Antiqua" w:hAnsi="Book Antiqua"/>
          <w:b/>
        </w:rPr>
      </w:pPr>
      <w:r w:rsidRPr="008269FD">
        <w:rPr>
          <w:rFonts w:ascii="Book Antiqua" w:hAnsi="Book Antiqua"/>
          <w:b/>
        </w:rPr>
        <w:t>Received:</w:t>
      </w:r>
      <w:r w:rsidRPr="008269FD">
        <w:rPr>
          <w:rFonts w:ascii="Book Antiqua" w:eastAsia="宋体" w:hAnsi="Book Antiqua"/>
          <w:b/>
          <w:lang w:eastAsia="zh-CN"/>
        </w:rPr>
        <w:t xml:space="preserve"> </w:t>
      </w:r>
      <w:r w:rsidR="008B741E">
        <w:rPr>
          <w:rFonts w:ascii="Book Antiqua" w:eastAsia="宋体" w:hAnsi="Book Antiqua" w:hint="eastAsia"/>
          <w:lang w:eastAsia="zh-CN"/>
        </w:rPr>
        <w:t>April 28</w:t>
      </w:r>
      <w:r w:rsidRPr="008269FD">
        <w:rPr>
          <w:rFonts w:ascii="Book Antiqua" w:eastAsia="宋体" w:hAnsi="Book Antiqua"/>
          <w:lang w:eastAsia="zh-CN"/>
        </w:rPr>
        <w:t>, 2015</w:t>
      </w:r>
      <w:r w:rsidRPr="008269FD">
        <w:rPr>
          <w:rFonts w:ascii="Book Antiqua" w:hAnsi="Book Antiqua"/>
          <w:b/>
        </w:rPr>
        <w:t xml:space="preserve">  </w:t>
      </w:r>
    </w:p>
    <w:p w:rsidR="004C270B" w:rsidRPr="008269FD" w:rsidRDefault="004C270B" w:rsidP="004C270B">
      <w:pPr>
        <w:spacing w:after="0" w:line="360" w:lineRule="auto"/>
        <w:jc w:val="both"/>
        <w:rPr>
          <w:rFonts w:ascii="Book Antiqua" w:eastAsia="宋体" w:hAnsi="Book Antiqua"/>
          <w:b/>
          <w:lang w:eastAsia="zh-CN"/>
        </w:rPr>
      </w:pPr>
      <w:r w:rsidRPr="008269FD">
        <w:rPr>
          <w:rFonts w:ascii="Book Antiqua" w:hAnsi="Book Antiqua"/>
          <w:b/>
        </w:rPr>
        <w:t>Peer-review started:</w:t>
      </w:r>
      <w:r w:rsidRPr="008269FD">
        <w:rPr>
          <w:rFonts w:ascii="Book Antiqua" w:eastAsia="宋体" w:hAnsi="Book Antiqua"/>
          <w:b/>
          <w:lang w:eastAsia="zh-CN"/>
        </w:rPr>
        <w:t xml:space="preserve"> </w:t>
      </w:r>
      <w:r w:rsidR="002423DF">
        <w:rPr>
          <w:rFonts w:ascii="Book Antiqua" w:eastAsia="宋体" w:hAnsi="Book Antiqua" w:hint="eastAsia"/>
          <w:lang w:eastAsia="zh-CN"/>
        </w:rPr>
        <w:t>May 7</w:t>
      </w:r>
      <w:r w:rsidRPr="008269FD">
        <w:rPr>
          <w:rFonts w:ascii="Book Antiqua" w:eastAsia="宋体" w:hAnsi="Book Antiqua"/>
          <w:lang w:eastAsia="zh-CN"/>
        </w:rPr>
        <w:t>, 2015</w:t>
      </w:r>
      <w:r w:rsidRPr="008269FD">
        <w:rPr>
          <w:rFonts w:ascii="Book Antiqua" w:hAnsi="Book Antiqua"/>
          <w:b/>
        </w:rPr>
        <w:t xml:space="preserve">  </w:t>
      </w:r>
    </w:p>
    <w:p w:rsidR="004C270B" w:rsidRPr="008269FD" w:rsidRDefault="004C270B" w:rsidP="004C270B">
      <w:pPr>
        <w:spacing w:after="0" w:line="360" w:lineRule="auto"/>
        <w:jc w:val="both"/>
        <w:rPr>
          <w:rFonts w:ascii="Book Antiqua" w:eastAsia="宋体" w:hAnsi="Book Antiqua"/>
          <w:b/>
          <w:lang w:eastAsia="zh-CN"/>
        </w:rPr>
      </w:pPr>
      <w:r w:rsidRPr="008269FD">
        <w:rPr>
          <w:rFonts w:ascii="Book Antiqua" w:hAnsi="Book Antiqua"/>
          <w:b/>
        </w:rPr>
        <w:t>First decision:</w:t>
      </w:r>
      <w:r w:rsidRPr="008269FD">
        <w:rPr>
          <w:rFonts w:ascii="Book Antiqua" w:eastAsia="宋体" w:hAnsi="Book Antiqua"/>
          <w:b/>
          <w:lang w:eastAsia="zh-CN"/>
        </w:rPr>
        <w:t xml:space="preserve"> </w:t>
      </w:r>
      <w:r w:rsidR="007721D6">
        <w:rPr>
          <w:rFonts w:ascii="Book Antiqua" w:eastAsia="宋体" w:hAnsi="Book Antiqua" w:hint="eastAsia"/>
          <w:lang w:eastAsia="zh-CN"/>
        </w:rPr>
        <w:t>October 21</w:t>
      </w:r>
      <w:r w:rsidRPr="008269FD">
        <w:rPr>
          <w:rFonts w:ascii="Book Antiqua" w:eastAsia="宋体" w:hAnsi="Book Antiqua"/>
          <w:lang w:eastAsia="zh-CN"/>
        </w:rPr>
        <w:t>, 2015</w:t>
      </w:r>
    </w:p>
    <w:p w:rsidR="004C270B" w:rsidRPr="008269FD" w:rsidRDefault="004C270B" w:rsidP="004C270B">
      <w:pPr>
        <w:spacing w:after="0" w:line="360" w:lineRule="auto"/>
        <w:jc w:val="both"/>
        <w:rPr>
          <w:rFonts w:ascii="Book Antiqua" w:eastAsia="宋体" w:hAnsi="Book Antiqua"/>
          <w:b/>
          <w:lang w:eastAsia="zh-CN"/>
        </w:rPr>
      </w:pPr>
      <w:r w:rsidRPr="008269FD">
        <w:rPr>
          <w:rFonts w:ascii="Book Antiqua" w:hAnsi="Book Antiqua"/>
          <w:b/>
        </w:rPr>
        <w:t xml:space="preserve">Revised: </w:t>
      </w:r>
      <w:r w:rsidR="007721D6">
        <w:rPr>
          <w:rFonts w:ascii="Book Antiqua" w:eastAsia="宋体" w:hAnsi="Book Antiqua" w:hint="eastAsia"/>
          <w:lang w:eastAsia="zh-CN"/>
        </w:rPr>
        <w:t>November 19</w:t>
      </w:r>
      <w:r w:rsidRPr="008269FD">
        <w:rPr>
          <w:rFonts w:ascii="Book Antiqua" w:eastAsia="宋体" w:hAnsi="Book Antiqua"/>
          <w:lang w:eastAsia="zh-CN"/>
        </w:rPr>
        <w:t>, 2015</w:t>
      </w:r>
    </w:p>
    <w:p w:rsidR="004C270B" w:rsidRPr="00B274D6" w:rsidRDefault="004C270B" w:rsidP="004C270B">
      <w:pPr>
        <w:rPr>
          <w:rFonts w:ascii="Book Antiqua" w:hAnsi="Book Antiqua"/>
          <w:iCs/>
        </w:rPr>
      </w:pPr>
      <w:r w:rsidRPr="008269FD">
        <w:rPr>
          <w:rFonts w:ascii="Book Antiqua" w:hAnsi="Book Antiqua"/>
          <w:b/>
        </w:rPr>
        <w:t>Accepted:</w:t>
      </w:r>
      <w:bookmarkStart w:id="2" w:name="OLE_LINK98"/>
      <w:bookmarkStart w:id="3" w:name="OLE_LINK99"/>
      <w:bookmarkStart w:id="4" w:name="OLE_LINK104"/>
      <w:bookmarkStart w:id="5" w:name="OLE_LINK110"/>
      <w:bookmarkStart w:id="6" w:name="OLE_LINK111"/>
      <w:bookmarkStart w:id="7" w:name="OLE_LINK115"/>
      <w:bookmarkStart w:id="8" w:name="OLE_LINK116"/>
      <w:r w:rsidRPr="008269FD">
        <w:rPr>
          <w:rFonts w:ascii="Book Antiqua" w:hAnsi="Book Antiqua"/>
          <w:color w:val="000000"/>
        </w:rPr>
        <w:t xml:space="preserve"> </w:t>
      </w:r>
      <w:bookmarkEnd w:id="2"/>
      <w:bookmarkEnd w:id="3"/>
      <w:bookmarkEnd w:id="4"/>
      <w:bookmarkEnd w:id="5"/>
      <w:bookmarkEnd w:id="6"/>
      <w:bookmarkEnd w:id="7"/>
      <w:bookmarkEnd w:id="8"/>
      <w:r w:rsidR="00B274D6">
        <w:rPr>
          <w:rStyle w:val="Emphasis"/>
        </w:rPr>
        <w:t xml:space="preserve">December </w:t>
      </w:r>
      <w:r w:rsidR="00B274D6">
        <w:rPr>
          <w:rStyle w:val="Emphasis"/>
          <w:rFonts w:ascii="宋体" w:hAnsi="宋体" w:cs="宋体" w:hint="eastAsia"/>
        </w:rPr>
        <w:t>8</w:t>
      </w:r>
      <w:r w:rsidR="00B274D6" w:rsidRPr="00235CD4">
        <w:rPr>
          <w:rStyle w:val="Emphasis"/>
        </w:rPr>
        <w:t>, 2015</w:t>
      </w:r>
    </w:p>
    <w:p w:rsidR="004C270B" w:rsidRPr="008269FD" w:rsidRDefault="004C270B" w:rsidP="004C270B">
      <w:pPr>
        <w:spacing w:after="0" w:line="360" w:lineRule="auto"/>
        <w:jc w:val="both"/>
        <w:rPr>
          <w:rFonts w:ascii="Book Antiqua" w:hAnsi="Book Antiqua"/>
          <w:b/>
        </w:rPr>
      </w:pPr>
      <w:r w:rsidRPr="008269FD">
        <w:rPr>
          <w:rFonts w:ascii="Book Antiqua" w:hAnsi="Book Antiqua"/>
          <w:b/>
        </w:rPr>
        <w:t>Article in press:</w:t>
      </w:r>
    </w:p>
    <w:p w:rsidR="004C270B" w:rsidRPr="008269FD" w:rsidRDefault="004C270B" w:rsidP="004C270B">
      <w:pPr>
        <w:spacing w:after="0" w:line="360" w:lineRule="auto"/>
        <w:jc w:val="both"/>
        <w:rPr>
          <w:rFonts w:ascii="Book Antiqua" w:hAnsi="Book Antiqua"/>
          <w:b/>
        </w:rPr>
      </w:pPr>
      <w:r w:rsidRPr="008269FD">
        <w:rPr>
          <w:rFonts w:ascii="Book Antiqua" w:hAnsi="Book Antiqua"/>
          <w:b/>
        </w:rPr>
        <w:t xml:space="preserve">Published online: </w:t>
      </w:r>
    </w:p>
    <w:p w:rsidR="004C270B" w:rsidRPr="008269FD" w:rsidRDefault="004C270B" w:rsidP="00AE3049">
      <w:pPr>
        <w:spacing w:after="0" w:line="360" w:lineRule="auto"/>
        <w:jc w:val="both"/>
        <w:rPr>
          <w:rFonts w:ascii="Book Antiqua" w:hAnsi="Book Antiqua"/>
          <w:lang w:eastAsia="zh-CN"/>
        </w:rPr>
      </w:pPr>
    </w:p>
    <w:p w:rsidR="00D67706" w:rsidRPr="00BE10CD" w:rsidRDefault="007D4FF7" w:rsidP="00AE3049">
      <w:pPr>
        <w:spacing w:after="0" w:line="360" w:lineRule="auto"/>
        <w:jc w:val="both"/>
        <w:rPr>
          <w:rFonts w:ascii="Book Antiqua" w:hAnsi="Book Antiqua"/>
          <w:b/>
        </w:rPr>
      </w:pPr>
      <w:r w:rsidRPr="008269FD">
        <w:rPr>
          <w:rFonts w:ascii="Book Antiqua" w:hAnsi="Book Antiqua"/>
        </w:rPr>
        <w:br w:type="page"/>
      </w:r>
      <w:r w:rsidRPr="00BE10CD">
        <w:rPr>
          <w:rFonts w:ascii="Book Antiqua" w:hAnsi="Book Antiqua"/>
          <w:b/>
        </w:rPr>
        <w:lastRenderedPageBreak/>
        <w:t>Abstract</w:t>
      </w:r>
    </w:p>
    <w:p w:rsidR="007D2E23" w:rsidRPr="008269FD" w:rsidRDefault="00D67706" w:rsidP="00AE3049">
      <w:pPr>
        <w:spacing w:after="0" w:line="360" w:lineRule="auto"/>
        <w:jc w:val="both"/>
        <w:rPr>
          <w:rFonts w:ascii="Book Antiqua" w:hAnsi="Book Antiqua"/>
        </w:rPr>
      </w:pPr>
      <w:r w:rsidRPr="008269FD">
        <w:rPr>
          <w:rFonts w:ascii="Book Antiqua" w:hAnsi="Book Antiqua"/>
        </w:rPr>
        <w:t>Minimal</w:t>
      </w:r>
      <w:r w:rsidR="00E95D62" w:rsidRPr="008269FD">
        <w:rPr>
          <w:rFonts w:ascii="Book Antiqua" w:hAnsi="Book Antiqua"/>
        </w:rPr>
        <w:t xml:space="preserve"> access surgery has </w:t>
      </w:r>
      <w:proofErr w:type="spellStart"/>
      <w:r w:rsidR="00E95D62" w:rsidRPr="008269FD">
        <w:rPr>
          <w:rFonts w:ascii="Book Antiqua" w:hAnsi="Book Antiqua"/>
        </w:rPr>
        <w:t>revolutionis</w:t>
      </w:r>
      <w:r w:rsidRPr="008269FD">
        <w:rPr>
          <w:rFonts w:ascii="Book Antiqua" w:hAnsi="Book Antiqua"/>
        </w:rPr>
        <w:t>ed</w:t>
      </w:r>
      <w:proofErr w:type="spellEnd"/>
      <w:r w:rsidRPr="008269FD">
        <w:rPr>
          <w:rFonts w:ascii="Book Antiqua" w:hAnsi="Book Antiqua"/>
        </w:rPr>
        <w:t xml:space="preserve"> colorectal surgery by offering </w:t>
      </w:r>
      <w:r w:rsidR="00C3407E" w:rsidRPr="008269FD">
        <w:rPr>
          <w:rFonts w:ascii="Book Antiqua" w:hAnsi="Book Antiqua"/>
        </w:rPr>
        <w:t>reduced</w:t>
      </w:r>
      <w:r w:rsidRPr="008269FD">
        <w:rPr>
          <w:rFonts w:ascii="Book Antiqua" w:hAnsi="Book Antiqua"/>
        </w:rPr>
        <w:t xml:space="preserve"> morbidity and mortality over open surgery, while maintaining oncological and functional outcomes</w:t>
      </w:r>
      <w:r w:rsidR="00A05741" w:rsidRPr="008269FD">
        <w:rPr>
          <w:rFonts w:ascii="Book Antiqua" w:hAnsi="Book Antiqua"/>
        </w:rPr>
        <w:t xml:space="preserve"> with the disadvantage of </w:t>
      </w:r>
      <w:r w:rsidR="00F73B7C" w:rsidRPr="008269FD">
        <w:rPr>
          <w:rFonts w:ascii="Book Antiqua" w:hAnsi="Book Antiqua"/>
        </w:rPr>
        <w:t xml:space="preserve">additional practical challenges. </w:t>
      </w:r>
      <w:r w:rsidRPr="008269FD">
        <w:rPr>
          <w:rFonts w:ascii="Book Antiqua" w:hAnsi="Book Antiqua"/>
        </w:rPr>
        <w:t xml:space="preserve">Robotic surgery </w:t>
      </w:r>
      <w:r w:rsidR="00116894" w:rsidRPr="008269FD">
        <w:rPr>
          <w:rFonts w:ascii="Book Antiqua" w:hAnsi="Book Antiqua"/>
        </w:rPr>
        <w:t>aid</w:t>
      </w:r>
      <w:r w:rsidR="00D27551" w:rsidRPr="008269FD">
        <w:rPr>
          <w:rFonts w:ascii="Book Antiqua" w:hAnsi="Book Antiqua"/>
        </w:rPr>
        <w:t>s</w:t>
      </w:r>
      <w:r w:rsidR="00116894" w:rsidRPr="008269FD">
        <w:rPr>
          <w:rFonts w:ascii="Book Antiqua" w:hAnsi="Book Antiqua"/>
        </w:rPr>
        <w:t xml:space="preserve"> the surgeon in over</w:t>
      </w:r>
      <w:r w:rsidR="00A05741" w:rsidRPr="008269FD">
        <w:rPr>
          <w:rFonts w:ascii="Book Antiqua" w:hAnsi="Book Antiqua"/>
        </w:rPr>
        <w:t xml:space="preserve">coming these challenges. </w:t>
      </w:r>
      <w:r w:rsidR="00D27551" w:rsidRPr="008269FD">
        <w:rPr>
          <w:rFonts w:ascii="Book Antiqua" w:hAnsi="Book Antiqua"/>
        </w:rPr>
        <w:t xml:space="preserve">Uptake of robotic assistance has been relatively slow, mainly because of the high initial and ongoing costs of equipment but also because of limited evidence of improved patient outcomes. Advances in robotic colorectal surgery will aim to widen the scope </w:t>
      </w:r>
      <w:r w:rsidR="00E95D62" w:rsidRPr="008269FD">
        <w:rPr>
          <w:rFonts w:ascii="Book Antiqua" w:hAnsi="Book Antiqua"/>
        </w:rPr>
        <w:t>of minimal access surgery</w:t>
      </w:r>
      <w:r w:rsidR="00D27551" w:rsidRPr="008269FD">
        <w:rPr>
          <w:rFonts w:ascii="Book Antiqua" w:hAnsi="Book Antiqua"/>
        </w:rPr>
        <w:t xml:space="preserve"> to allow larger and more complex surgery through smaller access and natural orifices and also </w:t>
      </w:r>
      <w:r w:rsidR="00A05741" w:rsidRPr="008269FD">
        <w:rPr>
          <w:rFonts w:ascii="Book Antiqua" w:hAnsi="Book Antiqua"/>
        </w:rPr>
        <w:t xml:space="preserve">to </w:t>
      </w:r>
      <w:r w:rsidR="00D27551" w:rsidRPr="008269FD">
        <w:rPr>
          <w:rFonts w:ascii="Book Antiqua" w:hAnsi="Book Antiqua"/>
        </w:rPr>
        <w:t xml:space="preserve">make the technology more economical, allowing wider dispersal and uptake of robotic technology. </w:t>
      </w:r>
      <w:r w:rsidR="008B5633" w:rsidRPr="008269FD">
        <w:rPr>
          <w:rFonts w:ascii="Book Antiqua" w:hAnsi="Book Antiqua"/>
        </w:rPr>
        <w:t xml:space="preserve">Advances in </w:t>
      </w:r>
      <w:r w:rsidR="00E95D62" w:rsidRPr="008269FD">
        <w:rPr>
          <w:rFonts w:ascii="Book Antiqua" w:hAnsi="Book Antiqua"/>
        </w:rPr>
        <w:t xml:space="preserve">robotic </w:t>
      </w:r>
      <w:r w:rsidR="008B5633" w:rsidRPr="008269FD">
        <w:rPr>
          <w:rFonts w:ascii="Book Antiqua" w:hAnsi="Book Antiqua"/>
        </w:rPr>
        <w:t>endoscopy will yield self-advancing endoscopes and a widening role for capsule en</w:t>
      </w:r>
      <w:r w:rsidR="00E95D62" w:rsidRPr="008269FD">
        <w:rPr>
          <w:rFonts w:ascii="Book Antiqua" w:hAnsi="Book Antiqua"/>
        </w:rPr>
        <w:t>doscopy including the development</w:t>
      </w:r>
      <w:r w:rsidR="008B5633" w:rsidRPr="008269FD">
        <w:rPr>
          <w:rFonts w:ascii="Book Antiqua" w:hAnsi="Book Antiqua"/>
        </w:rPr>
        <w:t xml:space="preserve"> of motile and steerable </w:t>
      </w:r>
      <w:r w:rsidR="00E95D62" w:rsidRPr="008269FD">
        <w:rPr>
          <w:rFonts w:ascii="Book Antiqua" w:hAnsi="Book Antiqua"/>
        </w:rPr>
        <w:t xml:space="preserve">capsules able to deliver </w:t>
      </w:r>
      <w:proofErr w:type="spellStart"/>
      <w:r w:rsidR="00E95D62" w:rsidRPr="008269FD">
        <w:rPr>
          <w:rFonts w:ascii="Book Antiqua" w:hAnsi="Book Antiqua"/>
        </w:rPr>
        <w:t>localis</w:t>
      </w:r>
      <w:r w:rsidR="008B5633" w:rsidRPr="008269FD">
        <w:rPr>
          <w:rFonts w:ascii="Book Antiqua" w:hAnsi="Book Antiqua"/>
        </w:rPr>
        <w:t>ed</w:t>
      </w:r>
      <w:proofErr w:type="spellEnd"/>
      <w:r w:rsidR="008B5633" w:rsidRPr="008269FD">
        <w:rPr>
          <w:rFonts w:ascii="Book Antiqua" w:hAnsi="Book Antiqua"/>
        </w:rPr>
        <w:t xml:space="preserve"> drug therapy and insufflation as well as being </w:t>
      </w:r>
      <w:r w:rsidR="00A05741" w:rsidRPr="008269FD">
        <w:rPr>
          <w:rFonts w:ascii="Book Antiqua" w:hAnsi="Book Antiqua"/>
        </w:rPr>
        <w:t>re</w:t>
      </w:r>
      <w:r w:rsidR="008B5633" w:rsidRPr="008269FD">
        <w:rPr>
          <w:rFonts w:ascii="Book Antiqua" w:hAnsi="Book Antiqua"/>
        </w:rPr>
        <w:t xml:space="preserve">charged from an extracorporeal power source to allow great longevity. </w:t>
      </w:r>
      <w:r w:rsidR="00D27551" w:rsidRPr="008269FD">
        <w:rPr>
          <w:rFonts w:ascii="Book Antiqua" w:hAnsi="Book Antiqua"/>
        </w:rPr>
        <w:t>Ultimately robotic technology may advance to the point where many conventional surgical interventi</w:t>
      </w:r>
      <w:r w:rsidR="00F21270" w:rsidRPr="008269FD">
        <w:rPr>
          <w:rFonts w:ascii="Book Antiqua" w:hAnsi="Book Antiqua"/>
        </w:rPr>
        <w:t>ons are no longer required. W</w:t>
      </w:r>
      <w:r w:rsidR="00D27551" w:rsidRPr="008269FD">
        <w:rPr>
          <w:rFonts w:ascii="Book Antiqua" w:hAnsi="Book Antiqua"/>
        </w:rPr>
        <w:t>ith respect to nanotechnology, surgery may eventually become obsolete.</w:t>
      </w:r>
    </w:p>
    <w:p w:rsidR="00FD0927" w:rsidRPr="008269FD" w:rsidRDefault="00FD0927" w:rsidP="00AE3049">
      <w:pPr>
        <w:spacing w:after="0" w:line="360" w:lineRule="auto"/>
        <w:jc w:val="both"/>
        <w:rPr>
          <w:rFonts w:ascii="Book Antiqua" w:hAnsi="Book Antiqua"/>
        </w:rPr>
      </w:pPr>
    </w:p>
    <w:p w:rsidR="008D24E9" w:rsidRDefault="007353F9" w:rsidP="00AE3049">
      <w:pPr>
        <w:spacing w:after="0" w:line="360" w:lineRule="auto"/>
        <w:jc w:val="both"/>
        <w:rPr>
          <w:rFonts w:ascii="Book Antiqua" w:hAnsi="Book Antiqua"/>
          <w:lang w:eastAsia="zh-CN"/>
        </w:rPr>
      </w:pPr>
      <w:r>
        <w:rPr>
          <w:rFonts w:ascii="Book Antiqua" w:hAnsi="Book Antiqua"/>
          <w:b/>
        </w:rPr>
        <w:t>Key</w:t>
      </w:r>
      <w:r w:rsidR="00625027">
        <w:rPr>
          <w:rFonts w:ascii="Book Antiqua" w:hAnsi="Book Antiqua" w:hint="eastAsia"/>
          <w:b/>
          <w:lang w:eastAsia="zh-CN"/>
        </w:rPr>
        <w:t xml:space="preserve"> </w:t>
      </w:r>
      <w:r>
        <w:rPr>
          <w:rFonts w:ascii="Book Antiqua" w:hAnsi="Book Antiqua"/>
          <w:b/>
        </w:rPr>
        <w:t>words:</w:t>
      </w:r>
      <w:r>
        <w:rPr>
          <w:rFonts w:ascii="Book Antiqua" w:hAnsi="Book Antiqua" w:hint="eastAsia"/>
          <w:b/>
          <w:lang w:eastAsia="zh-CN"/>
        </w:rPr>
        <w:t xml:space="preserve"> </w:t>
      </w:r>
      <w:r w:rsidR="00FD0927" w:rsidRPr="008269FD">
        <w:rPr>
          <w:rFonts w:ascii="Book Antiqua" w:hAnsi="Book Antiqua"/>
        </w:rPr>
        <w:t>Colorectal surgery; Robotic surgery; Endoscopy</w:t>
      </w:r>
      <w:r w:rsidR="00442337" w:rsidRPr="008269FD">
        <w:rPr>
          <w:rFonts w:ascii="Book Antiqua" w:hAnsi="Book Antiqua"/>
        </w:rPr>
        <w:t xml:space="preserve">; Robotics; Nanotechnology; </w:t>
      </w:r>
      <w:proofErr w:type="spellStart"/>
      <w:r w:rsidR="00442337" w:rsidRPr="008269FD">
        <w:rPr>
          <w:rFonts w:ascii="Book Antiqua" w:hAnsi="Book Antiqua"/>
        </w:rPr>
        <w:t>Microtechnology</w:t>
      </w:r>
      <w:proofErr w:type="spellEnd"/>
      <w:r w:rsidR="00625027">
        <w:rPr>
          <w:rFonts w:ascii="Book Antiqua" w:hAnsi="Book Antiqua" w:hint="eastAsia"/>
          <w:lang w:eastAsia="zh-CN"/>
        </w:rPr>
        <w:t>;</w:t>
      </w:r>
      <w:r w:rsidR="00442337" w:rsidRPr="008269FD">
        <w:rPr>
          <w:rFonts w:ascii="Book Antiqua" w:hAnsi="Book Antiqua"/>
        </w:rPr>
        <w:t xml:space="preserve"> Rectal </w:t>
      </w:r>
      <w:r w:rsidR="007E0A51" w:rsidRPr="008269FD">
        <w:rPr>
          <w:rFonts w:ascii="Book Antiqua" w:hAnsi="Book Antiqua"/>
        </w:rPr>
        <w:t>neoplasms</w:t>
      </w:r>
      <w:r w:rsidR="00442337" w:rsidRPr="008269FD">
        <w:rPr>
          <w:rFonts w:ascii="Book Antiqua" w:hAnsi="Book Antiqua"/>
        </w:rPr>
        <w:t xml:space="preserve">; Colonic </w:t>
      </w:r>
      <w:r w:rsidR="007E0A51" w:rsidRPr="008269FD">
        <w:rPr>
          <w:rFonts w:ascii="Book Antiqua" w:hAnsi="Book Antiqua"/>
        </w:rPr>
        <w:t>neoplasms</w:t>
      </w:r>
    </w:p>
    <w:p w:rsidR="00BE10CD" w:rsidRPr="007E0A51" w:rsidRDefault="00BE10CD" w:rsidP="00AE3049">
      <w:pPr>
        <w:spacing w:after="0" w:line="360" w:lineRule="auto"/>
        <w:jc w:val="both"/>
        <w:rPr>
          <w:rFonts w:ascii="Book Antiqua" w:hAnsi="Book Antiqua"/>
          <w:lang w:eastAsia="zh-CN"/>
        </w:rPr>
      </w:pPr>
    </w:p>
    <w:p w:rsidR="007E0A51" w:rsidRPr="00304893" w:rsidRDefault="007E0A51" w:rsidP="007E0A51">
      <w:pPr>
        <w:snapToGrid w:val="0"/>
        <w:spacing w:after="0" w:line="360" w:lineRule="auto"/>
        <w:jc w:val="both"/>
        <w:rPr>
          <w:rFonts w:ascii="Book Antiqua" w:hAnsi="Book Antiqua"/>
        </w:rPr>
      </w:pPr>
      <w:bookmarkStart w:id="9" w:name="OLE_LINK13"/>
      <w:bookmarkStart w:id="10" w:name="OLE_LINK14"/>
      <w:proofErr w:type="gramStart"/>
      <w:r w:rsidRPr="00304893">
        <w:rPr>
          <w:rFonts w:ascii="Book Antiqua" w:hAnsi="Book Antiqua"/>
        </w:rPr>
        <w:t xml:space="preserve">© </w:t>
      </w:r>
      <w:bookmarkStart w:id="11" w:name="OLE_LINK6"/>
      <w:bookmarkStart w:id="12" w:name="OLE_LINK7"/>
      <w:bookmarkStart w:id="13" w:name="OLE_LINK8"/>
      <w:r w:rsidRPr="00304893">
        <w:rPr>
          <w:rFonts w:ascii="Book Antiqua" w:hAnsi="Book Antiqua"/>
          <w:b/>
        </w:rPr>
        <w:t>The Author(s) 2015</w:t>
      </w:r>
      <w:r w:rsidRPr="00304893">
        <w:rPr>
          <w:rFonts w:ascii="Book Antiqua" w:hAnsi="Book Antiqua"/>
        </w:rPr>
        <w:t>.</w:t>
      </w:r>
      <w:proofErr w:type="gramEnd"/>
      <w:r w:rsidRPr="00304893">
        <w:rPr>
          <w:rFonts w:ascii="Book Antiqua" w:hAnsi="Book Antiqua"/>
        </w:rPr>
        <w:t xml:space="preserve"> Published by </w:t>
      </w:r>
      <w:proofErr w:type="spellStart"/>
      <w:r w:rsidRPr="00304893">
        <w:rPr>
          <w:rFonts w:ascii="Book Antiqua" w:hAnsi="Book Antiqua"/>
        </w:rPr>
        <w:t>Baishideng</w:t>
      </w:r>
      <w:proofErr w:type="spellEnd"/>
      <w:r w:rsidRPr="00304893">
        <w:rPr>
          <w:rFonts w:ascii="Book Antiqua" w:hAnsi="Book Antiqua"/>
        </w:rPr>
        <w:t xml:space="preserve"> Publishing Group Inc. All rights reserved.</w:t>
      </w:r>
    </w:p>
    <w:bookmarkEnd w:id="9"/>
    <w:bookmarkEnd w:id="10"/>
    <w:bookmarkEnd w:id="11"/>
    <w:bookmarkEnd w:id="12"/>
    <w:bookmarkEnd w:id="13"/>
    <w:p w:rsidR="007E0A51" w:rsidRPr="00E505F3" w:rsidRDefault="007E0A51" w:rsidP="00AE3049">
      <w:pPr>
        <w:spacing w:after="0" w:line="360" w:lineRule="auto"/>
        <w:jc w:val="both"/>
        <w:rPr>
          <w:rFonts w:ascii="Book Antiqua" w:hAnsi="Book Antiqua"/>
          <w:lang w:eastAsia="zh-CN"/>
        </w:rPr>
      </w:pPr>
    </w:p>
    <w:p w:rsidR="007D4FF7" w:rsidRPr="008269FD" w:rsidRDefault="00FD0927" w:rsidP="00AE3049">
      <w:pPr>
        <w:spacing w:after="0" w:line="360" w:lineRule="auto"/>
        <w:jc w:val="both"/>
        <w:rPr>
          <w:rFonts w:ascii="Book Antiqua" w:hAnsi="Book Antiqua"/>
        </w:rPr>
      </w:pPr>
      <w:r w:rsidRPr="008269FD">
        <w:rPr>
          <w:rFonts w:ascii="Book Antiqua" w:hAnsi="Book Antiqua"/>
          <w:b/>
        </w:rPr>
        <w:t>Core t</w:t>
      </w:r>
      <w:r w:rsidR="00E505F3">
        <w:rPr>
          <w:rFonts w:ascii="Book Antiqua" w:hAnsi="Book Antiqua"/>
          <w:b/>
        </w:rPr>
        <w:t>ip:</w:t>
      </w:r>
      <w:r w:rsidR="00E505F3">
        <w:rPr>
          <w:rFonts w:ascii="Book Antiqua" w:hAnsi="Book Antiqua" w:hint="eastAsia"/>
          <w:b/>
          <w:lang w:eastAsia="zh-CN"/>
        </w:rPr>
        <w:t xml:space="preserve"> </w:t>
      </w:r>
      <w:r w:rsidR="009814C4" w:rsidRPr="008269FD">
        <w:rPr>
          <w:rFonts w:ascii="Book Antiqua" w:hAnsi="Book Antiqua"/>
        </w:rPr>
        <w:t xml:space="preserve">Robotic assistance has the potential to </w:t>
      </w:r>
      <w:proofErr w:type="spellStart"/>
      <w:r w:rsidR="009814C4" w:rsidRPr="008269FD">
        <w:rPr>
          <w:rFonts w:ascii="Book Antiqua" w:hAnsi="Book Antiqua"/>
        </w:rPr>
        <w:t>revolutionise</w:t>
      </w:r>
      <w:proofErr w:type="spellEnd"/>
      <w:r w:rsidR="009814C4" w:rsidRPr="008269FD">
        <w:rPr>
          <w:rFonts w:ascii="Book Antiqua" w:hAnsi="Book Antiqua"/>
        </w:rPr>
        <w:t xml:space="preserve"> the way colorectal surgery is delivered. This </w:t>
      </w:r>
      <w:r w:rsidR="00E242B0" w:rsidRPr="008269FD">
        <w:rPr>
          <w:rFonts w:ascii="Book Antiqua" w:hAnsi="Book Antiqua"/>
        </w:rPr>
        <w:t xml:space="preserve">overview </w:t>
      </w:r>
      <w:proofErr w:type="spellStart"/>
      <w:r w:rsidR="00E242B0" w:rsidRPr="008269FD">
        <w:rPr>
          <w:rFonts w:ascii="Book Antiqua" w:hAnsi="Book Antiqua"/>
        </w:rPr>
        <w:t>summarises</w:t>
      </w:r>
      <w:proofErr w:type="spellEnd"/>
      <w:r w:rsidR="009814C4" w:rsidRPr="008269FD">
        <w:rPr>
          <w:rFonts w:ascii="Book Antiqua" w:hAnsi="Book Antiqua"/>
        </w:rPr>
        <w:t xml:space="preserve"> the current status of robotic colorectal surgery </w:t>
      </w:r>
      <w:r w:rsidR="00E242B0" w:rsidRPr="008269FD">
        <w:rPr>
          <w:rFonts w:ascii="Book Antiqua" w:hAnsi="Book Antiqua"/>
        </w:rPr>
        <w:t>and considers the direction of developments in robotic and endoscopic surgery and future developments in micro- and nanotechnology.</w:t>
      </w:r>
    </w:p>
    <w:p w:rsidR="00DB4C64" w:rsidRPr="00625027" w:rsidRDefault="00DB4C64" w:rsidP="00E505F3">
      <w:pPr>
        <w:spacing w:after="0" w:line="360" w:lineRule="auto"/>
        <w:jc w:val="both"/>
        <w:rPr>
          <w:rFonts w:ascii="Book Antiqua" w:hAnsi="Book Antiqua"/>
          <w:u w:val="single"/>
          <w:lang w:eastAsia="zh-CN"/>
        </w:rPr>
      </w:pPr>
      <w:r w:rsidRPr="00625027">
        <w:rPr>
          <w:rFonts w:ascii="Book Antiqua" w:hAnsi="Book Antiqua"/>
        </w:rPr>
        <w:lastRenderedPageBreak/>
        <w:t>Roy S</w:t>
      </w:r>
      <w:r w:rsidR="002246DF" w:rsidRPr="00625027">
        <w:rPr>
          <w:rFonts w:ascii="Book Antiqua" w:hAnsi="Book Antiqua"/>
          <w:lang w:eastAsia="zh-CN"/>
        </w:rPr>
        <w:t>K</w:t>
      </w:r>
      <w:r w:rsidRPr="00625027">
        <w:rPr>
          <w:rFonts w:ascii="Book Antiqua" w:hAnsi="Book Antiqua"/>
        </w:rPr>
        <w:t xml:space="preserve">, Evans C. </w:t>
      </w:r>
      <w:r w:rsidR="00423D60" w:rsidRPr="00625027">
        <w:rPr>
          <w:rFonts w:ascii="Book Antiqua" w:hAnsi="Book Antiqua"/>
        </w:rPr>
        <w:t xml:space="preserve">Overview </w:t>
      </w:r>
      <w:r w:rsidR="008B70AE" w:rsidRPr="00625027">
        <w:rPr>
          <w:rFonts w:ascii="Book Antiqua" w:hAnsi="Book Antiqua"/>
        </w:rPr>
        <w:t>of robotic colorectal surgery: C</w:t>
      </w:r>
      <w:r w:rsidRPr="00625027">
        <w:rPr>
          <w:rFonts w:ascii="Book Antiqua" w:hAnsi="Book Antiqua"/>
        </w:rPr>
        <w:t xml:space="preserve">urrent and future practical developments. </w:t>
      </w:r>
      <w:r w:rsidR="007F38AA" w:rsidRPr="00625027">
        <w:rPr>
          <w:rStyle w:val="toc-cit-jour"/>
          <w:rFonts w:ascii="Book Antiqua" w:hAnsi="Book Antiqua"/>
          <w:i/>
        </w:rPr>
        <w:t xml:space="preserve">World J </w:t>
      </w:r>
      <w:proofErr w:type="spellStart"/>
      <w:r w:rsidR="007F38AA" w:rsidRPr="00625027">
        <w:rPr>
          <w:rStyle w:val="toc-cit-jour"/>
          <w:rFonts w:ascii="Book Antiqua" w:hAnsi="Book Antiqua"/>
          <w:i/>
        </w:rPr>
        <w:t>Gastrointest</w:t>
      </w:r>
      <w:proofErr w:type="spellEnd"/>
      <w:r w:rsidR="007F38AA" w:rsidRPr="00625027">
        <w:rPr>
          <w:rStyle w:val="toc-cit-jour"/>
          <w:rFonts w:ascii="Book Antiqua" w:hAnsi="Book Antiqua"/>
          <w:i/>
        </w:rPr>
        <w:t xml:space="preserve"> </w:t>
      </w:r>
      <w:proofErr w:type="spellStart"/>
      <w:r w:rsidR="007F38AA" w:rsidRPr="00625027">
        <w:rPr>
          <w:rStyle w:val="toc-cit-jour"/>
          <w:rFonts w:ascii="Book Antiqua" w:hAnsi="Book Antiqua"/>
          <w:i/>
        </w:rPr>
        <w:t>Surg</w:t>
      </w:r>
      <w:proofErr w:type="spellEnd"/>
      <w:r w:rsidR="007F38AA" w:rsidRPr="00625027">
        <w:rPr>
          <w:rStyle w:val="toc-cit-jour"/>
          <w:rFonts w:ascii="Book Antiqua" w:hAnsi="Book Antiqua"/>
        </w:rPr>
        <w:t xml:space="preserve"> </w:t>
      </w:r>
      <w:r w:rsidRPr="00625027">
        <w:rPr>
          <w:rFonts w:ascii="Book Antiqua" w:hAnsi="Book Antiqua"/>
        </w:rPr>
        <w:t xml:space="preserve">2015; </w:t>
      </w:r>
      <w:proofErr w:type="gramStart"/>
      <w:r w:rsidR="007F38AA" w:rsidRPr="00625027">
        <w:rPr>
          <w:rFonts w:ascii="Book Antiqua" w:hAnsi="Book Antiqua"/>
        </w:rPr>
        <w:t>In</w:t>
      </w:r>
      <w:proofErr w:type="gramEnd"/>
      <w:r w:rsidR="007F38AA" w:rsidRPr="00625027">
        <w:rPr>
          <w:rFonts w:ascii="Book Antiqua" w:hAnsi="Book Antiqua"/>
        </w:rPr>
        <w:t xml:space="preserve"> press</w:t>
      </w:r>
    </w:p>
    <w:p w:rsidR="007D4FF7" w:rsidRPr="008269FD" w:rsidRDefault="007D4FF7" w:rsidP="00AE3049">
      <w:pPr>
        <w:spacing w:after="0" w:line="360" w:lineRule="auto"/>
        <w:jc w:val="both"/>
        <w:rPr>
          <w:rFonts w:ascii="Book Antiqua" w:hAnsi="Book Antiqua"/>
        </w:rPr>
      </w:pPr>
    </w:p>
    <w:p w:rsidR="00C841B5" w:rsidRPr="009E5AAC" w:rsidRDefault="009E5AAC" w:rsidP="00AE3049">
      <w:pPr>
        <w:spacing w:after="0" w:line="360" w:lineRule="auto"/>
        <w:jc w:val="both"/>
        <w:rPr>
          <w:rFonts w:ascii="Book Antiqua" w:hAnsi="Book Antiqua"/>
          <w:b/>
        </w:rPr>
      </w:pPr>
      <w:r w:rsidRPr="009E5AAC">
        <w:rPr>
          <w:rFonts w:ascii="Book Antiqua" w:hAnsi="Book Antiqua"/>
          <w:b/>
        </w:rPr>
        <w:br w:type="page"/>
      </w:r>
      <w:r w:rsidRPr="009E5AAC">
        <w:rPr>
          <w:rFonts w:ascii="Book Antiqua" w:hAnsi="Book Antiqua"/>
          <w:b/>
        </w:rPr>
        <w:lastRenderedPageBreak/>
        <w:t>BACKGROUND</w:t>
      </w:r>
    </w:p>
    <w:p w:rsidR="00B00E32" w:rsidRPr="008269FD" w:rsidRDefault="00424083" w:rsidP="00AE3049">
      <w:pPr>
        <w:spacing w:after="0" w:line="360" w:lineRule="auto"/>
        <w:jc w:val="both"/>
        <w:rPr>
          <w:rFonts w:ascii="Book Antiqua" w:hAnsi="Book Antiqua"/>
        </w:rPr>
      </w:pPr>
      <w:r w:rsidRPr="008269FD">
        <w:rPr>
          <w:rFonts w:ascii="Book Antiqua" w:hAnsi="Book Antiqua"/>
        </w:rPr>
        <w:t xml:space="preserve">The objective of robotic surgery is </w:t>
      </w:r>
      <w:r w:rsidR="00F81829" w:rsidRPr="008269FD">
        <w:rPr>
          <w:rFonts w:ascii="Book Antiqua" w:hAnsi="Book Antiqua"/>
        </w:rPr>
        <w:t>allowing</w:t>
      </w:r>
      <w:r w:rsidRPr="008269FD">
        <w:rPr>
          <w:rFonts w:ascii="Book Antiqua" w:hAnsi="Book Antiqua"/>
        </w:rPr>
        <w:t xml:space="preserve"> us to operate in challenging environments</w:t>
      </w:r>
      <w:r w:rsidR="004D52ED" w:rsidRPr="008269FD">
        <w:rPr>
          <w:rFonts w:ascii="Book Antiqua" w:hAnsi="Book Antiqua"/>
        </w:rPr>
        <w:t xml:space="preserve"> or to achieve levels of performance we would otherwise not be capable of. </w:t>
      </w:r>
      <w:r w:rsidRPr="008269FD">
        <w:rPr>
          <w:rFonts w:ascii="Book Antiqua" w:hAnsi="Book Antiqua"/>
        </w:rPr>
        <w:t>S</w:t>
      </w:r>
      <w:r w:rsidR="00D97967" w:rsidRPr="008269FD">
        <w:rPr>
          <w:rFonts w:ascii="Book Antiqua" w:hAnsi="Book Antiqua"/>
        </w:rPr>
        <w:t>urgeon</w:t>
      </w:r>
      <w:r w:rsidRPr="008269FD">
        <w:rPr>
          <w:rFonts w:ascii="Book Antiqua" w:hAnsi="Book Antiqua"/>
        </w:rPr>
        <w:t>s</w:t>
      </w:r>
      <w:r w:rsidR="00D97967" w:rsidRPr="008269FD">
        <w:rPr>
          <w:rFonts w:ascii="Book Antiqua" w:hAnsi="Book Antiqua"/>
        </w:rPr>
        <w:t xml:space="preserve"> </w:t>
      </w:r>
      <w:r w:rsidR="00437197" w:rsidRPr="008269FD">
        <w:rPr>
          <w:rFonts w:ascii="Book Antiqua" w:hAnsi="Book Antiqua"/>
        </w:rPr>
        <w:t>interact</w:t>
      </w:r>
      <w:r w:rsidR="001D5DC7" w:rsidRPr="008269FD">
        <w:rPr>
          <w:rFonts w:ascii="Book Antiqua" w:hAnsi="Book Antiqua"/>
        </w:rPr>
        <w:t xml:space="preserve"> </w:t>
      </w:r>
      <w:r w:rsidR="00437197" w:rsidRPr="008269FD">
        <w:rPr>
          <w:rFonts w:ascii="Book Antiqua" w:hAnsi="Book Antiqua"/>
        </w:rPr>
        <w:t>with their environment by using</w:t>
      </w:r>
      <w:r w:rsidR="00D97967" w:rsidRPr="008269FD">
        <w:rPr>
          <w:rFonts w:ascii="Book Antiqua" w:hAnsi="Book Antiqua"/>
        </w:rPr>
        <w:t xml:space="preserve"> their senses to gather information (perception), </w:t>
      </w:r>
      <w:r w:rsidR="00437197" w:rsidRPr="008269FD">
        <w:rPr>
          <w:rFonts w:ascii="Book Antiqua" w:hAnsi="Book Antiqua"/>
        </w:rPr>
        <w:t>combining</w:t>
      </w:r>
      <w:r w:rsidR="00D97967" w:rsidRPr="008269FD">
        <w:rPr>
          <w:rFonts w:ascii="Book Antiqua" w:hAnsi="Book Antiqua"/>
        </w:rPr>
        <w:t xml:space="preserve"> these inputs with their pre-existing knowledge and experience (processing) to change the environment (action). </w:t>
      </w:r>
      <w:r w:rsidR="006F3153" w:rsidRPr="008269FD">
        <w:rPr>
          <w:rFonts w:ascii="Book Antiqua" w:hAnsi="Book Antiqua"/>
        </w:rPr>
        <w:t>A</w:t>
      </w:r>
      <w:r w:rsidR="00AE7CA9" w:rsidRPr="008269FD">
        <w:rPr>
          <w:rFonts w:ascii="Book Antiqua" w:hAnsi="Book Antiqua"/>
        </w:rPr>
        <w:t xml:space="preserve"> robot may augment any</w:t>
      </w:r>
      <w:r w:rsidR="00E974B6" w:rsidRPr="008269FD">
        <w:rPr>
          <w:rFonts w:ascii="Book Antiqua" w:hAnsi="Book Antiqua"/>
        </w:rPr>
        <w:t xml:space="preserve"> or all</w:t>
      </w:r>
      <w:r w:rsidR="00AE7CA9" w:rsidRPr="008269FD">
        <w:rPr>
          <w:rFonts w:ascii="Book Antiqua" w:hAnsi="Book Antiqua"/>
        </w:rPr>
        <w:t xml:space="preserve"> of these aspects in order to improve the final outcome. </w:t>
      </w:r>
    </w:p>
    <w:p w:rsidR="00693860" w:rsidRPr="008269FD" w:rsidRDefault="003179C6" w:rsidP="00F81829">
      <w:pPr>
        <w:spacing w:after="0" w:line="360" w:lineRule="auto"/>
        <w:ind w:firstLineChars="50" w:firstLine="120"/>
        <w:jc w:val="both"/>
        <w:rPr>
          <w:rFonts w:ascii="Book Antiqua" w:hAnsi="Book Antiqua"/>
        </w:rPr>
      </w:pPr>
      <w:r w:rsidRPr="008269FD">
        <w:rPr>
          <w:rFonts w:ascii="Book Antiqua" w:hAnsi="Book Antiqua"/>
        </w:rPr>
        <w:t xml:space="preserve">Over the last two decades colorectal surgery has dramatically changed due to the widespread implementation of laparoscopic </w:t>
      </w:r>
      <w:r w:rsidR="00F418C2" w:rsidRPr="008269FD">
        <w:rPr>
          <w:rFonts w:ascii="Book Antiqua" w:hAnsi="Book Antiqua"/>
        </w:rPr>
        <w:t xml:space="preserve">surgery. </w:t>
      </w:r>
      <w:r w:rsidR="00F12D4D" w:rsidRPr="008269FD">
        <w:rPr>
          <w:rFonts w:ascii="Book Antiqua" w:hAnsi="Book Antiqua"/>
        </w:rPr>
        <w:t>Laparoscopic surgery</w:t>
      </w:r>
      <w:r w:rsidR="00F418C2" w:rsidRPr="008269FD">
        <w:rPr>
          <w:rFonts w:ascii="Book Antiqua" w:hAnsi="Book Antiqua"/>
        </w:rPr>
        <w:t xml:space="preserve"> offer</w:t>
      </w:r>
      <w:r w:rsidR="000064C6" w:rsidRPr="008269FD">
        <w:rPr>
          <w:rFonts w:ascii="Book Antiqua" w:hAnsi="Book Antiqua"/>
        </w:rPr>
        <w:t>s</w:t>
      </w:r>
      <w:r w:rsidR="00F418C2" w:rsidRPr="008269FD">
        <w:rPr>
          <w:rFonts w:ascii="Book Antiqua" w:hAnsi="Book Antiqua"/>
        </w:rPr>
        <w:t xml:space="preserve"> </w:t>
      </w:r>
      <w:r w:rsidR="00A77DC7">
        <w:rPr>
          <w:rFonts w:ascii="Book Antiqua" w:hAnsi="Book Antiqua"/>
        </w:rPr>
        <w:t xml:space="preserve">comparable oncological </w:t>
      </w:r>
      <w:proofErr w:type="gramStart"/>
      <w:r w:rsidR="00A77DC7">
        <w:rPr>
          <w:rFonts w:ascii="Book Antiqua" w:hAnsi="Book Antiqua"/>
        </w:rPr>
        <w:t>outcomes</w:t>
      </w:r>
      <w:r w:rsidR="00033231" w:rsidRPr="008269FD">
        <w:rPr>
          <w:rFonts w:ascii="Book Antiqua" w:hAnsi="Book Antiqua"/>
          <w:vertAlign w:val="superscript"/>
        </w:rPr>
        <w:t>[</w:t>
      </w:r>
      <w:proofErr w:type="gramEnd"/>
      <w:r w:rsidRPr="008269FD">
        <w:rPr>
          <w:rFonts w:ascii="Book Antiqua" w:hAnsi="Book Antiqua"/>
          <w:vertAlign w:val="superscript"/>
        </w:rPr>
        <w:t>1</w:t>
      </w:r>
      <w:r w:rsidR="00033231" w:rsidRPr="008269FD">
        <w:rPr>
          <w:rFonts w:ascii="Book Antiqua" w:hAnsi="Book Antiqua"/>
          <w:vertAlign w:val="superscript"/>
        </w:rPr>
        <w:t>]</w:t>
      </w:r>
      <w:r w:rsidR="00A77DC7" w:rsidRPr="00A77DC7">
        <w:rPr>
          <w:rFonts w:ascii="Book Antiqua" w:hAnsi="Book Antiqua" w:hint="eastAsia"/>
          <w:lang w:eastAsia="zh-CN"/>
        </w:rPr>
        <w:t>,</w:t>
      </w:r>
      <w:r w:rsidR="00F418C2" w:rsidRPr="008269FD">
        <w:rPr>
          <w:rFonts w:ascii="Book Antiqua" w:hAnsi="Book Antiqua"/>
          <w:vertAlign w:val="superscript"/>
        </w:rPr>
        <w:t xml:space="preserve"> </w:t>
      </w:r>
      <w:r w:rsidR="00F418C2" w:rsidRPr="008269FD">
        <w:rPr>
          <w:rFonts w:ascii="Book Antiqua" w:hAnsi="Book Antiqua"/>
        </w:rPr>
        <w:t xml:space="preserve">but with </w:t>
      </w:r>
      <w:r w:rsidRPr="008269FD">
        <w:rPr>
          <w:rFonts w:ascii="Book Antiqua" w:hAnsi="Book Antiqua"/>
        </w:rPr>
        <w:t>improved post-operative recovery</w:t>
      </w:r>
      <w:r w:rsidR="00033231" w:rsidRPr="008269FD">
        <w:rPr>
          <w:rFonts w:ascii="Book Antiqua" w:hAnsi="Book Antiqua"/>
          <w:vertAlign w:val="superscript"/>
        </w:rPr>
        <w:t>[</w:t>
      </w:r>
      <w:r w:rsidRPr="008269FD">
        <w:rPr>
          <w:rFonts w:ascii="Book Antiqua" w:hAnsi="Book Antiqua"/>
          <w:vertAlign w:val="superscript"/>
        </w:rPr>
        <w:t>2</w:t>
      </w:r>
      <w:r w:rsidR="00033231" w:rsidRPr="008269FD">
        <w:rPr>
          <w:rFonts w:ascii="Book Antiqua" w:hAnsi="Book Antiqua"/>
          <w:vertAlign w:val="superscript"/>
        </w:rPr>
        <w:t>]</w:t>
      </w:r>
      <w:r w:rsidRPr="008269FD">
        <w:rPr>
          <w:rFonts w:ascii="Book Antiqua" w:hAnsi="Book Antiqua"/>
        </w:rPr>
        <w:t xml:space="preserve">. </w:t>
      </w:r>
      <w:r w:rsidR="00F418C2" w:rsidRPr="008269FD">
        <w:rPr>
          <w:rFonts w:ascii="Book Antiqua" w:hAnsi="Book Antiqua"/>
        </w:rPr>
        <w:t>The</w:t>
      </w:r>
      <w:r w:rsidRPr="008269FD">
        <w:rPr>
          <w:rFonts w:ascii="Book Antiqua" w:hAnsi="Book Antiqua"/>
        </w:rPr>
        <w:t xml:space="preserve"> </w:t>
      </w:r>
      <w:r w:rsidR="00693860" w:rsidRPr="008269FD">
        <w:rPr>
          <w:rFonts w:ascii="Book Antiqua" w:hAnsi="Book Antiqua"/>
        </w:rPr>
        <w:t>move towards minimal access surgery has</w:t>
      </w:r>
      <w:r w:rsidR="00F418C2" w:rsidRPr="008269FD">
        <w:rPr>
          <w:rFonts w:ascii="Book Antiqua" w:hAnsi="Book Antiqua"/>
        </w:rPr>
        <w:t>, however,</w:t>
      </w:r>
      <w:r w:rsidR="00693860" w:rsidRPr="008269FD">
        <w:rPr>
          <w:rFonts w:ascii="Book Antiqua" w:hAnsi="Book Antiqua"/>
        </w:rPr>
        <w:t xml:space="preserve"> </w:t>
      </w:r>
      <w:r w:rsidR="00BA0219" w:rsidRPr="008269FD">
        <w:rPr>
          <w:rFonts w:ascii="Book Antiqua" w:hAnsi="Book Antiqua"/>
        </w:rPr>
        <w:t>put challenges upon</w:t>
      </w:r>
      <w:r w:rsidR="00693860" w:rsidRPr="008269FD">
        <w:rPr>
          <w:rFonts w:ascii="Book Antiqua" w:hAnsi="Book Antiqua"/>
        </w:rPr>
        <w:t xml:space="preserve"> the surgeon’s perc</w:t>
      </w:r>
      <w:r w:rsidR="00BA0219" w:rsidRPr="008269FD">
        <w:rPr>
          <w:rFonts w:ascii="Book Antiqua" w:hAnsi="Book Antiqua"/>
        </w:rPr>
        <w:t xml:space="preserve">eptive and action abilities with a resultant increased </w:t>
      </w:r>
      <w:r w:rsidR="00352337" w:rsidRPr="008269FD">
        <w:rPr>
          <w:rFonts w:ascii="Book Antiqua" w:hAnsi="Book Antiqua"/>
        </w:rPr>
        <w:t>reliance on</w:t>
      </w:r>
      <w:r w:rsidR="00BA0219" w:rsidRPr="008269FD">
        <w:rPr>
          <w:rFonts w:ascii="Book Antiqua" w:hAnsi="Book Antiqua"/>
        </w:rPr>
        <w:t xml:space="preserve"> </w:t>
      </w:r>
      <w:r w:rsidR="00693860" w:rsidRPr="008269FD">
        <w:rPr>
          <w:rFonts w:ascii="Book Antiqua" w:hAnsi="Book Antiqua"/>
        </w:rPr>
        <w:t>processing abilitie</w:t>
      </w:r>
      <w:r w:rsidR="007A4822" w:rsidRPr="008269FD">
        <w:rPr>
          <w:rFonts w:ascii="Book Antiqua" w:hAnsi="Book Antiqua"/>
        </w:rPr>
        <w:t xml:space="preserve">s </w:t>
      </w:r>
      <w:r w:rsidR="00BA0219" w:rsidRPr="008269FD">
        <w:rPr>
          <w:rFonts w:ascii="Book Antiqua" w:hAnsi="Book Antiqua"/>
        </w:rPr>
        <w:t xml:space="preserve">required </w:t>
      </w:r>
      <w:r w:rsidR="007A4822" w:rsidRPr="008269FD">
        <w:rPr>
          <w:rFonts w:ascii="Book Antiqua" w:hAnsi="Book Antiqua"/>
        </w:rPr>
        <w:t>to make up for these deficits</w:t>
      </w:r>
      <w:r w:rsidR="00A769CD" w:rsidRPr="008269FD">
        <w:rPr>
          <w:rFonts w:ascii="Book Antiqua" w:hAnsi="Book Antiqua"/>
        </w:rPr>
        <w:t>. Robotic assi</w:t>
      </w:r>
      <w:r w:rsidR="004D52ED" w:rsidRPr="008269FD">
        <w:rPr>
          <w:rFonts w:ascii="Book Antiqua" w:hAnsi="Book Antiqua"/>
        </w:rPr>
        <w:t>s</w:t>
      </w:r>
      <w:r w:rsidR="00A769CD" w:rsidRPr="008269FD">
        <w:rPr>
          <w:rFonts w:ascii="Book Antiqua" w:hAnsi="Book Antiqua"/>
        </w:rPr>
        <w:t xml:space="preserve">tance in minimal access surgery </w:t>
      </w:r>
      <w:r w:rsidR="00E974B6" w:rsidRPr="008269FD">
        <w:rPr>
          <w:rFonts w:ascii="Book Antiqua" w:hAnsi="Book Antiqua"/>
        </w:rPr>
        <w:t>aim</w:t>
      </w:r>
      <w:r w:rsidR="00F418C2" w:rsidRPr="008269FD">
        <w:rPr>
          <w:rFonts w:ascii="Book Antiqua" w:hAnsi="Book Antiqua"/>
        </w:rPr>
        <w:t>s to make up for some of the practical shortcomings of laparoscopic surgery, providing assistance to the surgeon with improvements to perception, processing and action</w:t>
      </w:r>
      <w:r w:rsidR="00A769CD" w:rsidRPr="008269FD">
        <w:rPr>
          <w:rFonts w:ascii="Book Antiqua" w:hAnsi="Book Antiqua"/>
        </w:rPr>
        <w:t>.</w:t>
      </w:r>
    </w:p>
    <w:p w:rsidR="00A77DC7" w:rsidRDefault="004D52ED" w:rsidP="00A77DC7">
      <w:pPr>
        <w:spacing w:after="0" w:line="360" w:lineRule="auto"/>
        <w:ind w:firstLineChars="100" w:firstLine="240"/>
        <w:jc w:val="both"/>
        <w:rPr>
          <w:rFonts w:ascii="Book Antiqua" w:hAnsi="Book Antiqua"/>
          <w:lang w:eastAsia="zh-CN"/>
        </w:rPr>
      </w:pPr>
      <w:r w:rsidRPr="008269FD">
        <w:rPr>
          <w:rFonts w:ascii="Book Antiqua" w:hAnsi="Book Antiqua"/>
        </w:rPr>
        <w:t xml:space="preserve">This </w:t>
      </w:r>
      <w:r w:rsidR="002060DB" w:rsidRPr="008269FD">
        <w:rPr>
          <w:rFonts w:ascii="Book Antiqua" w:hAnsi="Book Antiqua"/>
        </w:rPr>
        <w:t>aim of this review is</w:t>
      </w:r>
      <w:r w:rsidRPr="008269FD">
        <w:rPr>
          <w:rFonts w:ascii="Book Antiqua" w:hAnsi="Book Antiqua"/>
        </w:rPr>
        <w:t xml:space="preserve"> to </w:t>
      </w:r>
      <w:proofErr w:type="spellStart"/>
      <w:r w:rsidR="00CB3A53" w:rsidRPr="008269FD">
        <w:rPr>
          <w:rFonts w:ascii="Book Antiqua" w:hAnsi="Book Antiqua"/>
        </w:rPr>
        <w:t>summaris</w:t>
      </w:r>
      <w:r w:rsidR="00E060D8" w:rsidRPr="008269FD">
        <w:rPr>
          <w:rFonts w:ascii="Book Antiqua" w:hAnsi="Book Antiqua"/>
        </w:rPr>
        <w:t>e</w:t>
      </w:r>
      <w:proofErr w:type="spellEnd"/>
      <w:r w:rsidRPr="008269FD">
        <w:rPr>
          <w:rFonts w:ascii="Book Antiqua" w:hAnsi="Book Antiqua"/>
        </w:rPr>
        <w:t xml:space="preserve"> the current </w:t>
      </w:r>
      <w:r w:rsidR="00352337" w:rsidRPr="008269FD">
        <w:rPr>
          <w:rFonts w:ascii="Book Antiqua" w:hAnsi="Book Antiqua"/>
        </w:rPr>
        <w:t>benefits</w:t>
      </w:r>
      <w:r w:rsidRPr="008269FD">
        <w:rPr>
          <w:rFonts w:ascii="Book Antiqua" w:hAnsi="Book Antiqua"/>
        </w:rPr>
        <w:t xml:space="preserve"> </w:t>
      </w:r>
      <w:r w:rsidR="00352337" w:rsidRPr="008269FD">
        <w:rPr>
          <w:rFonts w:ascii="Book Antiqua" w:hAnsi="Book Antiqua"/>
        </w:rPr>
        <w:t xml:space="preserve">and shortcomings </w:t>
      </w:r>
      <w:r w:rsidRPr="008269FD">
        <w:rPr>
          <w:rFonts w:ascii="Book Antiqua" w:hAnsi="Book Antiqua"/>
        </w:rPr>
        <w:t>of robotics in colorectal surgery</w:t>
      </w:r>
      <w:r w:rsidR="00250E9C" w:rsidRPr="008269FD">
        <w:rPr>
          <w:rFonts w:ascii="Book Antiqua" w:hAnsi="Book Antiqua"/>
        </w:rPr>
        <w:t xml:space="preserve"> and endoscopy</w:t>
      </w:r>
      <w:r w:rsidRPr="008269FD">
        <w:rPr>
          <w:rFonts w:ascii="Book Antiqua" w:hAnsi="Book Antiqua"/>
        </w:rPr>
        <w:t xml:space="preserve"> and to identify how the implementation of developing robotic technology may shape the future of colorectal surgery.</w:t>
      </w:r>
    </w:p>
    <w:p w:rsidR="00A77DC7" w:rsidRDefault="00A77DC7" w:rsidP="00A77DC7">
      <w:pPr>
        <w:spacing w:after="0" w:line="360" w:lineRule="auto"/>
        <w:jc w:val="both"/>
        <w:rPr>
          <w:rFonts w:ascii="Book Antiqua" w:hAnsi="Book Antiqua"/>
          <w:lang w:eastAsia="zh-CN"/>
        </w:rPr>
      </w:pPr>
    </w:p>
    <w:p w:rsidR="00E94669" w:rsidRPr="00A77DC7" w:rsidRDefault="00A77DC7" w:rsidP="00A77DC7">
      <w:pPr>
        <w:spacing w:after="0" w:line="360" w:lineRule="auto"/>
        <w:jc w:val="both"/>
        <w:rPr>
          <w:rFonts w:ascii="Book Antiqua" w:hAnsi="Book Antiqua"/>
          <w:b/>
        </w:rPr>
      </w:pPr>
      <w:r w:rsidRPr="00A77DC7">
        <w:rPr>
          <w:rFonts w:ascii="Book Antiqua" w:hAnsi="Book Antiqua"/>
          <w:b/>
        </w:rPr>
        <w:t>ESTABLISHED ROBOTIC COLORECTAL SURGERY</w:t>
      </w:r>
    </w:p>
    <w:p w:rsidR="0010643B" w:rsidRDefault="001F5DDD" w:rsidP="00AE3049">
      <w:pPr>
        <w:spacing w:after="0" w:line="360" w:lineRule="auto"/>
        <w:jc w:val="both"/>
        <w:rPr>
          <w:rFonts w:ascii="Book Antiqua" w:hAnsi="Book Antiqua"/>
          <w:lang w:eastAsia="zh-CN"/>
        </w:rPr>
      </w:pPr>
      <w:r w:rsidRPr="008269FD">
        <w:rPr>
          <w:rFonts w:ascii="Book Antiqua" w:hAnsi="Book Antiqua"/>
        </w:rPr>
        <w:t>At present t</w:t>
      </w:r>
      <w:r w:rsidR="00085C77" w:rsidRPr="008269FD">
        <w:rPr>
          <w:rFonts w:ascii="Book Antiqua" w:hAnsi="Book Antiqua"/>
        </w:rPr>
        <w:t xml:space="preserve">he </w:t>
      </w:r>
      <w:r w:rsidR="007E5E87" w:rsidRPr="008269FD">
        <w:rPr>
          <w:rFonts w:ascii="Book Antiqua" w:hAnsi="Book Antiqua"/>
        </w:rPr>
        <w:t xml:space="preserve">Da Vinci Robot (DVR) </w:t>
      </w:r>
      <w:r w:rsidRPr="008269FD">
        <w:rPr>
          <w:rFonts w:ascii="Book Antiqua" w:hAnsi="Book Antiqua"/>
        </w:rPr>
        <w:t>(Intuitive Surgical) is</w:t>
      </w:r>
      <w:r w:rsidR="00085C77" w:rsidRPr="008269FD">
        <w:rPr>
          <w:rFonts w:ascii="Book Antiqua" w:hAnsi="Book Antiqua"/>
        </w:rPr>
        <w:t xml:space="preserve"> the most widely </w:t>
      </w:r>
      <w:r w:rsidR="00FA6D0E" w:rsidRPr="008269FD">
        <w:rPr>
          <w:rFonts w:ascii="Book Antiqua" w:hAnsi="Book Antiqua"/>
        </w:rPr>
        <w:t>used</w:t>
      </w:r>
      <w:r w:rsidR="00766313" w:rsidRPr="008269FD">
        <w:rPr>
          <w:rFonts w:ascii="Book Antiqua" w:hAnsi="Book Antiqua"/>
        </w:rPr>
        <w:t xml:space="preserve"> platform</w:t>
      </w:r>
      <w:r w:rsidR="00FA6D0E" w:rsidRPr="008269FD">
        <w:rPr>
          <w:rFonts w:ascii="Book Antiqua" w:hAnsi="Book Antiqua"/>
        </w:rPr>
        <w:t xml:space="preserve"> for </w:t>
      </w:r>
      <w:r w:rsidR="00085C77" w:rsidRPr="008269FD">
        <w:rPr>
          <w:rFonts w:ascii="Book Antiqua" w:hAnsi="Book Antiqua"/>
        </w:rPr>
        <w:t xml:space="preserve">robot assisted laparoscopic colorectal surgery. It consists </w:t>
      </w:r>
      <w:r w:rsidR="00DF2B04" w:rsidRPr="008269FD">
        <w:rPr>
          <w:rFonts w:ascii="Book Antiqua" w:hAnsi="Book Antiqua"/>
        </w:rPr>
        <w:t xml:space="preserve">of a </w:t>
      </w:r>
      <w:r w:rsidR="00085C77" w:rsidRPr="008269FD">
        <w:rPr>
          <w:rFonts w:ascii="Book Antiqua" w:hAnsi="Book Antiqua"/>
        </w:rPr>
        <w:t xml:space="preserve">high definition </w:t>
      </w:r>
      <w:r w:rsidR="00E060D8" w:rsidRPr="008269FD">
        <w:rPr>
          <w:rFonts w:ascii="Book Antiqua" w:hAnsi="Book Antiqua"/>
        </w:rPr>
        <w:t>three-dimensional</w:t>
      </w:r>
      <w:r w:rsidR="00085C77" w:rsidRPr="008269FD">
        <w:rPr>
          <w:rFonts w:ascii="Book Antiqua" w:hAnsi="Book Antiqua"/>
        </w:rPr>
        <w:t xml:space="preserve"> camera system allied to a patient “</w:t>
      </w:r>
      <w:proofErr w:type="spellStart"/>
      <w:r w:rsidR="00085C77" w:rsidRPr="008269FD">
        <w:rPr>
          <w:rFonts w:ascii="Book Antiqua" w:hAnsi="Book Antiqua"/>
        </w:rPr>
        <w:t>sidecart</w:t>
      </w:r>
      <w:proofErr w:type="spellEnd"/>
      <w:r w:rsidR="00085C77" w:rsidRPr="008269FD">
        <w:rPr>
          <w:rFonts w:ascii="Book Antiqua" w:hAnsi="Book Antiqua"/>
        </w:rPr>
        <w:t>” that allows in</w:t>
      </w:r>
      <w:r w:rsidR="00CF4476" w:rsidRPr="008269FD">
        <w:rPr>
          <w:rFonts w:ascii="Book Antiqua" w:hAnsi="Book Antiqua"/>
        </w:rPr>
        <w:t>s</w:t>
      </w:r>
      <w:r w:rsidR="00085C77" w:rsidRPr="008269FD">
        <w:rPr>
          <w:rFonts w:ascii="Book Antiqua" w:hAnsi="Book Antiqua"/>
        </w:rPr>
        <w:t>truments</w:t>
      </w:r>
      <w:r w:rsidR="007159BD" w:rsidRPr="008269FD">
        <w:rPr>
          <w:rFonts w:ascii="Book Antiqua" w:hAnsi="Book Antiqua"/>
        </w:rPr>
        <w:t xml:space="preserve"> to be delivered and controlled</w:t>
      </w:r>
      <w:r w:rsidR="00DF2B04" w:rsidRPr="008269FD">
        <w:rPr>
          <w:rFonts w:ascii="Book Antiqua" w:hAnsi="Book Antiqua"/>
        </w:rPr>
        <w:t xml:space="preserve">. </w:t>
      </w:r>
      <w:r w:rsidR="00766313" w:rsidRPr="008269FD">
        <w:rPr>
          <w:rFonts w:ascii="Book Antiqua" w:hAnsi="Book Antiqua"/>
        </w:rPr>
        <w:t>The surgeon sits at a separate control module (Fig</w:t>
      </w:r>
      <w:r w:rsidR="00CF3104">
        <w:rPr>
          <w:rFonts w:ascii="Book Antiqua" w:hAnsi="Book Antiqua" w:hint="eastAsia"/>
          <w:lang w:eastAsia="zh-CN"/>
        </w:rPr>
        <w:t>ure</w:t>
      </w:r>
      <w:r w:rsidR="00766313" w:rsidRPr="008269FD">
        <w:rPr>
          <w:rFonts w:ascii="Book Antiqua" w:hAnsi="Book Antiqua"/>
        </w:rPr>
        <w:t xml:space="preserve"> 1) that delivers </w:t>
      </w:r>
      <w:r w:rsidR="00705C8B" w:rsidRPr="008269FD">
        <w:rPr>
          <w:rFonts w:ascii="Book Antiqua" w:hAnsi="Book Antiqua"/>
        </w:rPr>
        <w:t>three-dimensional</w:t>
      </w:r>
      <w:r w:rsidR="00766313" w:rsidRPr="008269FD">
        <w:rPr>
          <w:rFonts w:ascii="Book Antiqua" w:hAnsi="Book Antiqua"/>
        </w:rPr>
        <w:t xml:space="preserve"> images and allows remote control of the </w:t>
      </w:r>
      <w:proofErr w:type="spellStart"/>
      <w:r w:rsidR="00705C8B" w:rsidRPr="008269FD">
        <w:rPr>
          <w:rFonts w:ascii="Book Antiqua" w:hAnsi="Book Antiqua"/>
        </w:rPr>
        <w:t>sidecart</w:t>
      </w:r>
      <w:proofErr w:type="spellEnd"/>
      <w:r w:rsidR="00705C8B" w:rsidRPr="008269FD">
        <w:rPr>
          <w:rFonts w:ascii="Book Antiqua" w:hAnsi="Book Antiqua"/>
        </w:rPr>
        <w:t>-mounted</w:t>
      </w:r>
      <w:r w:rsidR="00766313" w:rsidRPr="008269FD">
        <w:rPr>
          <w:rFonts w:ascii="Book Antiqua" w:hAnsi="Book Antiqua"/>
        </w:rPr>
        <w:t xml:space="preserve"> effectors. </w:t>
      </w:r>
    </w:p>
    <w:p w:rsidR="00484600" w:rsidRPr="008269FD" w:rsidRDefault="00B301B1" w:rsidP="0010643B">
      <w:pPr>
        <w:spacing w:after="0" w:line="360" w:lineRule="auto"/>
        <w:ind w:firstLineChars="100" w:firstLine="240"/>
        <w:jc w:val="both"/>
        <w:rPr>
          <w:rFonts w:ascii="Book Antiqua" w:hAnsi="Book Antiqua"/>
        </w:rPr>
      </w:pPr>
      <w:r w:rsidRPr="008269FD">
        <w:rPr>
          <w:rFonts w:ascii="Book Antiqua" w:hAnsi="Book Antiqua"/>
        </w:rPr>
        <w:lastRenderedPageBreak/>
        <w:t xml:space="preserve">The </w:t>
      </w:r>
      <w:r w:rsidR="007E5E87">
        <w:rPr>
          <w:rFonts w:ascii="Book Antiqua" w:hAnsi="Book Antiqua"/>
        </w:rPr>
        <w:t>DVR</w:t>
      </w:r>
      <w:r w:rsidR="004A0CA7" w:rsidRPr="008269FD">
        <w:rPr>
          <w:rFonts w:ascii="Book Antiqua" w:hAnsi="Book Antiqua"/>
        </w:rPr>
        <w:t xml:space="preserve"> </w:t>
      </w:r>
      <w:r w:rsidR="00A72164" w:rsidRPr="008269FD">
        <w:rPr>
          <w:rFonts w:ascii="Book Antiqua" w:hAnsi="Book Antiqua"/>
        </w:rPr>
        <w:t xml:space="preserve">addresses some of the limitations of </w:t>
      </w:r>
      <w:r w:rsidR="00766313" w:rsidRPr="008269FD">
        <w:rPr>
          <w:rFonts w:ascii="Book Antiqua" w:hAnsi="Book Antiqua"/>
        </w:rPr>
        <w:t xml:space="preserve">conventional </w:t>
      </w:r>
      <w:r w:rsidR="00A72164" w:rsidRPr="008269FD">
        <w:rPr>
          <w:rFonts w:ascii="Book Antiqua" w:hAnsi="Book Antiqua"/>
        </w:rPr>
        <w:t>laparoscopic surgery by allowing dexterity in 7 planes of m</w:t>
      </w:r>
      <w:r w:rsidR="000D7DC6" w:rsidRPr="008269FD">
        <w:rPr>
          <w:rFonts w:ascii="Book Antiqua" w:hAnsi="Book Antiqua"/>
        </w:rPr>
        <w:t>ovement within a limited space, static ports</w:t>
      </w:r>
      <w:r w:rsidR="001D5DC7" w:rsidRPr="008269FD">
        <w:rPr>
          <w:rFonts w:ascii="Book Antiqua" w:hAnsi="Book Antiqua"/>
        </w:rPr>
        <w:t>, filtering of physiological tremor and variable motion scaling</w:t>
      </w:r>
      <w:r w:rsidR="000D7DC6" w:rsidRPr="008269FD">
        <w:rPr>
          <w:rFonts w:ascii="Book Antiqua" w:hAnsi="Book Antiqua"/>
        </w:rPr>
        <w:t xml:space="preserve">. </w:t>
      </w:r>
      <w:r w:rsidR="00484600" w:rsidRPr="008269FD">
        <w:rPr>
          <w:rFonts w:ascii="Book Antiqua" w:hAnsi="Book Antiqua"/>
        </w:rPr>
        <w:t>The potential drawbacks of the system include lack of tactile feedback, prolonged operative time and financial cost, including initial outlay, consumables and servicing of equipment.</w:t>
      </w:r>
    </w:p>
    <w:p w:rsidR="00A65D59" w:rsidRPr="008269FD" w:rsidRDefault="00484600" w:rsidP="0010643B">
      <w:pPr>
        <w:spacing w:after="0" w:line="360" w:lineRule="auto"/>
        <w:ind w:firstLineChars="100" w:firstLine="240"/>
        <w:jc w:val="both"/>
        <w:rPr>
          <w:rFonts w:ascii="Book Antiqua" w:hAnsi="Book Antiqua"/>
        </w:rPr>
      </w:pPr>
      <w:r w:rsidRPr="008269FD">
        <w:rPr>
          <w:rFonts w:ascii="Book Antiqua" w:hAnsi="Book Antiqua"/>
        </w:rPr>
        <w:t>The</w:t>
      </w:r>
      <w:r w:rsidR="001D5DC7" w:rsidRPr="008269FD">
        <w:rPr>
          <w:rFonts w:ascii="Book Antiqua" w:hAnsi="Book Antiqua"/>
        </w:rPr>
        <w:t xml:space="preserve"> attributes </w:t>
      </w:r>
      <w:r w:rsidRPr="008269FD">
        <w:rPr>
          <w:rFonts w:ascii="Book Antiqua" w:hAnsi="Book Antiqua"/>
        </w:rPr>
        <w:t xml:space="preserve">of the DVR </w:t>
      </w:r>
      <w:r w:rsidR="001D5DC7" w:rsidRPr="008269FD">
        <w:rPr>
          <w:rFonts w:ascii="Book Antiqua" w:hAnsi="Book Antiqua"/>
        </w:rPr>
        <w:t xml:space="preserve">make </w:t>
      </w:r>
      <w:r w:rsidR="00B301B1" w:rsidRPr="008269FD">
        <w:rPr>
          <w:rFonts w:ascii="Book Antiqua" w:hAnsi="Book Antiqua"/>
        </w:rPr>
        <w:t>it</w:t>
      </w:r>
      <w:r w:rsidR="001D5DC7" w:rsidRPr="008269FD">
        <w:rPr>
          <w:rFonts w:ascii="Book Antiqua" w:hAnsi="Book Antiqua"/>
        </w:rPr>
        <w:t xml:space="preserve"> suitable for assisting in precision surgery within conf</w:t>
      </w:r>
      <w:r w:rsidR="007462B3" w:rsidRPr="008269FD">
        <w:rPr>
          <w:rFonts w:ascii="Book Antiqua" w:hAnsi="Book Antiqua"/>
        </w:rPr>
        <w:t>ined spaces such as the pelvis and u</w:t>
      </w:r>
      <w:r w:rsidR="00DF5336" w:rsidRPr="008269FD">
        <w:rPr>
          <w:rFonts w:ascii="Book Antiqua" w:hAnsi="Book Antiqua"/>
        </w:rPr>
        <w:t>se of the DVR for radical prostatectomy is now widespread in the United Kingdom</w:t>
      </w:r>
      <w:r w:rsidR="007462B3" w:rsidRPr="008269FD">
        <w:rPr>
          <w:rFonts w:ascii="Book Antiqua" w:hAnsi="Book Antiqua"/>
        </w:rPr>
        <w:t xml:space="preserve"> for this reason.</w:t>
      </w:r>
      <w:r w:rsidR="00DF5336" w:rsidRPr="008269FD">
        <w:rPr>
          <w:rFonts w:ascii="Book Antiqua" w:hAnsi="Book Antiqua"/>
        </w:rPr>
        <w:t xml:space="preserve"> </w:t>
      </w:r>
      <w:r w:rsidR="007462B3" w:rsidRPr="008269FD">
        <w:rPr>
          <w:rFonts w:ascii="Book Antiqua" w:hAnsi="Book Antiqua"/>
        </w:rPr>
        <w:t>Robotic prostatectomy is now seen</w:t>
      </w:r>
      <w:r w:rsidR="00DF5336" w:rsidRPr="008269FD">
        <w:rPr>
          <w:rFonts w:ascii="Book Antiqua" w:hAnsi="Book Antiqua"/>
        </w:rPr>
        <w:t xml:space="preserve"> as t</w:t>
      </w:r>
      <w:r w:rsidR="007462B3" w:rsidRPr="008269FD">
        <w:rPr>
          <w:rFonts w:ascii="Book Antiqua" w:hAnsi="Book Antiqua"/>
        </w:rPr>
        <w:t xml:space="preserve">he primary treatment for </w:t>
      </w:r>
      <w:proofErr w:type="spellStart"/>
      <w:r w:rsidR="007462B3" w:rsidRPr="008269FD">
        <w:rPr>
          <w:rFonts w:ascii="Book Antiqua" w:hAnsi="Book Antiqua"/>
        </w:rPr>
        <w:t>localis</w:t>
      </w:r>
      <w:r w:rsidR="00DF5336" w:rsidRPr="008269FD">
        <w:rPr>
          <w:rFonts w:ascii="Book Antiqua" w:hAnsi="Book Antiqua"/>
        </w:rPr>
        <w:t>ed</w:t>
      </w:r>
      <w:proofErr w:type="spellEnd"/>
      <w:r w:rsidR="00DF5336" w:rsidRPr="008269FD">
        <w:rPr>
          <w:rFonts w:ascii="Book Antiqua" w:hAnsi="Book Antiqua"/>
        </w:rPr>
        <w:t xml:space="preserve"> prostate cancer, delivering equivalent oncological ou</w:t>
      </w:r>
      <w:r w:rsidR="00BF03E9">
        <w:rPr>
          <w:rFonts w:ascii="Book Antiqua" w:hAnsi="Book Antiqua"/>
        </w:rPr>
        <w:t xml:space="preserve">tcomes with decreased </w:t>
      </w:r>
      <w:proofErr w:type="gramStart"/>
      <w:r w:rsidR="00BF03E9">
        <w:rPr>
          <w:rFonts w:ascii="Book Antiqua" w:hAnsi="Book Antiqua"/>
        </w:rPr>
        <w:t>morbidity</w:t>
      </w:r>
      <w:r w:rsidR="00033231" w:rsidRPr="008269FD">
        <w:rPr>
          <w:rFonts w:ascii="Book Antiqua" w:hAnsi="Book Antiqua"/>
          <w:vertAlign w:val="superscript"/>
        </w:rPr>
        <w:t>[</w:t>
      </w:r>
      <w:proofErr w:type="gramEnd"/>
      <w:r w:rsidR="00DF5336" w:rsidRPr="008269FD">
        <w:rPr>
          <w:rFonts w:ascii="Book Antiqua" w:hAnsi="Book Antiqua"/>
          <w:vertAlign w:val="superscript"/>
        </w:rPr>
        <w:t>3,4</w:t>
      </w:r>
      <w:r w:rsidR="00033231" w:rsidRPr="008269FD">
        <w:rPr>
          <w:rFonts w:ascii="Book Antiqua" w:hAnsi="Book Antiqua"/>
          <w:vertAlign w:val="superscript"/>
        </w:rPr>
        <w:t>]</w:t>
      </w:r>
      <w:r w:rsidR="0010643B" w:rsidRPr="0010643B">
        <w:rPr>
          <w:rFonts w:ascii="Book Antiqua" w:hAnsi="Book Antiqua" w:hint="eastAsia"/>
          <w:lang w:eastAsia="zh-CN"/>
        </w:rPr>
        <w:t>,</w:t>
      </w:r>
      <w:r w:rsidR="00DF5336" w:rsidRPr="0010643B">
        <w:rPr>
          <w:rFonts w:ascii="Book Antiqua" w:hAnsi="Book Antiqua"/>
        </w:rPr>
        <w:t xml:space="preserve"> </w:t>
      </w:r>
      <w:r w:rsidR="00DF5336" w:rsidRPr="008269FD">
        <w:rPr>
          <w:rFonts w:ascii="Book Antiqua" w:hAnsi="Book Antiqua"/>
        </w:rPr>
        <w:t>but equivocal</w:t>
      </w:r>
      <w:r w:rsidR="00BF03E9">
        <w:rPr>
          <w:rFonts w:ascii="Book Antiqua" w:hAnsi="Book Antiqua"/>
        </w:rPr>
        <w:t xml:space="preserve"> improvement in sexual function</w:t>
      </w:r>
      <w:r w:rsidR="00033231" w:rsidRPr="008269FD">
        <w:rPr>
          <w:rFonts w:ascii="Book Antiqua" w:hAnsi="Book Antiqua"/>
          <w:vertAlign w:val="superscript"/>
        </w:rPr>
        <w:t>[</w:t>
      </w:r>
      <w:r w:rsidR="00DF5336" w:rsidRPr="008269FD">
        <w:rPr>
          <w:rFonts w:ascii="Book Antiqua" w:hAnsi="Book Antiqua"/>
          <w:vertAlign w:val="superscript"/>
        </w:rPr>
        <w:t>5</w:t>
      </w:r>
      <w:r w:rsidR="00033231" w:rsidRPr="008269FD">
        <w:rPr>
          <w:rFonts w:ascii="Book Antiqua" w:hAnsi="Book Antiqua"/>
          <w:vertAlign w:val="superscript"/>
        </w:rPr>
        <w:t>]</w:t>
      </w:r>
      <w:r w:rsidR="00DF5336" w:rsidRPr="008269FD">
        <w:rPr>
          <w:rFonts w:ascii="Book Antiqua" w:hAnsi="Book Antiqua"/>
        </w:rPr>
        <w:t>.</w:t>
      </w:r>
    </w:p>
    <w:p w:rsidR="00553FB9" w:rsidRPr="008269FD" w:rsidRDefault="00427325" w:rsidP="0010643B">
      <w:pPr>
        <w:spacing w:after="0" w:line="360" w:lineRule="auto"/>
        <w:ind w:firstLineChars="100" w:firstLine="240"/>
        <w:jc w:val="both"/>
        <w:rPr>
          <w:rFonts w:ascii="Book Antiqua" w:hAnsi="Book Antiqua"/>
        </w:rPr>
      </w:pPr>
      <w:r w:rsidRPr="008269FD">
        <w:rPr>
          <w:rFonts w:ascii="Book Antiqua" w:hAnsi="Book Antiqua"/>
        </w:rPr>
        <w:t xml:space="preserve">The </w:t>
      </w:r>
      <w:r w:rsidR="001F4390" w:rsidRPr="008269FD">
        <w:rPr>
          <w:rFonts w:ascii="Book Antiqua" w:hAnsi="Book Antiqua"/>
        </w:rPr>
        <w:t xml:space="preserve">practical </w:t>
      </w:r>
      <w:r w:rsidRPr="008269FD">
        <w:rPr>
          <w:rFonts w:ascii="Book Antiqua" w:hAnsi="Book Antiqua"/>
        </w:rPr>
        <w:t xml:space="preserve">challenges of pelvic surgery for prostate cancer are similar to those encountered </w:t>
      </w:r>
      <w:r w:rsidR="009E2731" w:rsidRPr="008269FD">
        <w:rPr>
          <w:rFonts w:ascii="Book Antiqua" w:hAnsi="Book Antiqua"/>
        </w:rPr>
        <w:t xml:space="preserve">in </w:t>
      </w:r>
      <w:r w:rsidR="00BF14DF" w:rsidRPr="008269FD">
        <w:rPr>
          <w:rFonts w:ascii="Book Antiqua" w:hAnsi="Book Antiqua"/>
        </w:rPr>
        <w:t xml:space="preserve">rectal surgery, particularly when performing </w:t>
      </w:r>
      <w:r w:rsidR="00484600" w:rsidRPr="008269FD">
        <w:rPr>
          <w:rFonts w:ascii="Book Antiqua" w:hAnsi="Book Antiqua"/>
        </w:rPr>
        <w:t xml:space="preserve">total </w:t>
      </w:r>
      <w:proofErr w:type="spellStart"/>
      <w:r w:rsidR="00484600" w:rsidRPr="008269FD">
        <w:rPr>
          <w:rFonts w:ascii="Book Antiqua" w:hAnsi="Book Antiqua"/>
        </w:rPr>
        <w:t>mesorectal</w:t>
      </w:r>
      <w:proofErr w:type="spellEnd"/>
      <w:r w:rsidR="00484600" w:rsidRPr="008269FD">
        <w:rPr>
          <w:rFonts w:ascii="Book Antiqua" w:hAnsi="Book Antiqua"/>
        </w:rPr>
        <w:t xml:space="preserve"> e</w:t>
      </w:r>
      <w:r w:rsidRPr="008269FD">
        <w:rPr>
          <w:rFonts w:ascii="Book Antiqua" w:hAnsi="Book Antiqua"/>
        </w:rPr>
        <w:t>x</w:t>
      </w:r>
      <w:r w:rsidR="00BF14DF" w:rsidRPr="008269FD">
        <w:rPr>
          <w:rFonts w:ascii="Book Antiqua" w:hAnsi="Book Antiqua"/>
        </w:rPr>
        <w:t xml:space="preserve">cision (TME). It has been demonstrated that </w:t>
      </w:r>
      <w:r w:rsidR="009E2731" w:rsidRPr="008269FD">
        <w:rPr>
          <w:rFonts w:ascii="Book Antiqua" w:hAnsi="Book Antiqua"/>
        </w:rPr>
        <w:t xml:space="preserve">laparoscopic </w:t>
      </w:r>
      <w:r w:rsidR="00BF14DF" w:rsidRPr="008269FD">
        <w:rPr>
          <w:rFonts w:ascii="Book Antiqua" w:hAnsi="Book Antiqua"/>
        </w:rPr>
        <w:t>TME offers</w:t>
      </w:r>
      <w:r w:rsidRPr="008269FD">
        <w:rPr>
          <w:rFonts w:ascii="Book Antiqua" w:hAnsi="Book Antiqua"/>
        </w:rPr>
        <w:t xml:space="preserve"> equivalent oncological outcome with faster recovery and less morbidity</w:t>
      </w:r>
      <w:r w:rsidR="00BF14DF" w:rsidRPr="008269FD">
        <w:rPr>
          <w:rFonts w:ascii="Book Antiqua" w:hAnsi="Book Antiqua"/>
        </w:rPr>
        <w:t xml:space="preserve"> than open </w:t>
      </w:r>
      <w:proofErr w:type="gramStart"/>
      <w:r w:rsidR="00BF14DF" w:rsidRPr="008269FD">
        <w:rPr>
          <w:rFonts w:ascii="Book Antiqua" w:hAnsi="Book Antiqua"/>
        </w:rPr>
        <w:t>surgery</w:t>
      </w:r>
      <w:r w:rsidR="00033231" w:rsidRPr="008269FD">
        <w:rPr>
          <w:rFonts w:ascii="Book Antiqua" w:hAnsi="Book Antiqua"/>
          <w:vertAlign w:val="superscript"/>
        </w:rPr>
        <w:t>[</w:t>
      </w:r>
      <w:proofErr w:type="gramEnd"/>
      <w:r w:rsidRPr="008269FD">
        <w:rPr>
          <w:rFonts w:ascii="Book Antiqua" w:hAnsi="Book Antiqua"/>
          <w:vertAlign w:val="superscript"/>
        </w:rPr>
        <w:t>2,6</w:t>
      </w:r>
      <w:r w:rsidR="00033231" w:rsidRPr="008269FD">
        <w:rPr>
          <w:rFonts w:ascii="Book Antiqua" w:hAnsi="Book Antiqua"/>
          <w:vertAlign w:val="superscript"/>
        </w:rPr>
        <w:t>]</w:t>
      </w:r>
      <w:r w:rsidRPr="008269FD">
        <w:rPr>
          <w:rFonts w:ascii="Book Antiqua" w:hAnsi="Book Antiqua"/>
        </w:rPr>
        <w:t xml:space="preserve">. </w:t>
      </w:r>
      <w:r w:rsidR="00BF14DF" w:rsidRPr="008269FD">
        <w:rPr>
          <w:rFonts w:ascii="Book Antiqua" w:hAnsi="Book Antiqua"/>
        </w:rPr>
        <w:t xml:space="preserve">However, it is </w:t>
      </w:r>
      <w:r w:rsidR="00484600" w:rsidRPr="008269FD">
        <w:rPr>
          <w:rFonts w:ascii="Book Antiqua" w:hAnsi="Book Antiqua"/>
        </w:rPr>
        <w:t>technically demanding</w:t>
      </w:r>
      <w:r w:rsidR="00BF14DF" w:rsidRPr="008269FD">
        <w:rPr>
          <w:rFonts w:ascii="Book Antiqua" w:hAnsi="Book Antiqua"/>
        </w:rPr>
        <w:t xml:space="preserve"> with higher conversion rates seen in the obese and </w:t>
      </w:r>
      <w:r w:rsidR="00BF03E9">
        <w:rPr>
          <w:rFonts w:ascii="Book Antiqua" w:hAnsi="Book Antiqua"/>
        </w:rPr>
        <w:t xml:space="preserve">during low rectal </w:t>
      </w:r>
      <w:proofErr w:type="gramStart"/>
      <w:r w:rsidR="00BF03E9">
        <w:rPr>
          <w:rFonts w:ascii="Book Antiqua" w:hAnsi="Book Antiqua"/>
        </w:rPr>
        <w:t>surgery</w:t>
      </w:r>
      <w:r w:rsidR="00033231" w:rsidRPr="008269FD">
        <w:rPr>
          <w:rFonts w:ascii="Book Antiqua" w:hAnsi="Book Antiqua"/>
          <w:vertAlign w:val="superscript"/>
        </w:rPr>
        <w:t>[</w:t>
      </w:r>
      <w:proofErr w:type="gramEnd"/>
      <w:r w:rsidRPr="008269FD">
        <w:rPr>
          <w:rFonts w:ascii="Book Antiqua" w:hAnsi="Book Antiqua"/>
          <w:vertAlign w:val="superscript"/>
        </w:rPr>
        <w:t>7</w:t>
      </w:r>
      <w:r w:rsidR="00033231" w:rsidRPr="008269FD">
        <w:rPr>
          <w:rFonts w:ascii="Book Antiqua" w:hAnsi="Book Antiqua"/>
          <w:vertAlign w:val="superscript"/>
        </w:rPr>
        <w:t>]</w:t>
      </w:r>
      <w:r w:rsidR="009E2731" w:rsidRPr="008269FD">
        <w:rPr>
          <w:rFonts w:ascii="Book Antiqua" w:hAnsi="Book Antiqua"/>
        </w:rPr>
        <w:t>.</w:t>
      </w:r>
    </w:p>
    <w:p w:rsidR="000A7CDC" w:rsidRPr="008269FD" w:rsidRDefault="00F130DE" w:rsidP="00E370AB">
      <w:pPr>
        <w:spacing w:after="0" w:line="360" w:lineRule="auto"/>
        <w:ind w:firstLineChars="100" w:firstLine="240"/>
        <w:jc w:val="both"/>
        <w:rPr>
          <w:rFonts w:ascii="Book Antiqua" w:hAnsi="Book Antiqua"/>
        </w:rPr>
      </w:pPr>
      <w:r w:rsidRPr="008269FD">
        <w:rPr>
          <w:rFonts w:ascii="Book Antiqua" w:hAnsi="Book Antiqua"/>
        </w:rPr>
        <w:t>C</w:t>
      </w:r>
      <w:r w:rsidR="00AE5D10" w:rsidRPr="008269FD">
        <w:rPr>
          <w:rFonts w:ascii="Book Antiqua" w:hAnsi="Book Antiqua"/>
        </w:rPr>
        <w:t xml:space="preserve">omparative studies </w:t>
      </w:r>
      <w:r w:rsidR="00553FB9" w:rsidRPr="008269FD">
        <w:rPr>
          <w:rFonts w:ascii="Book Antiqua" w:hAnsi="Book Antiqua"/>
        </w:rPr>
        <w:t xml:space="preserve">have </w:t>
      </w:r>
      <w:r w:rsidRPr="008269FD">
        <w:rPr>
          <w:rFonts w:ascii="Book Antiqua" w:hAnsi="Book Antiqua"/>
        </w:rPr>
        <w:t>suggested an</w:t>
      </w:r>
      <w:r w:rsidR="00AE5D10" w:rsidRPr="008269FD">
        <w:rPr>
          <w:rFonts w:ascii="Book Antiqua" w:hAnsi="Book Antiqua"/>
        </w:rPr>
        <w:t xml:space="preserve"> improved TME grade following robotic </w:t>
      </w:r>
      <w:proofErr w:type="gramStart"/>
      <w:r w:rsidRPr="008269FD">
        <w:rPr>
          <w:rFonts w:ascii="Book Antiqua" w:hAnsi="Book Antiqua"/>
        </w:rPr>
        <w:t>TME</w:t>
      </w:r>
      <w:r w:rsidR="00033231" w:rsidRPr="008269FD">
        <w:rPr>
          <w:rFonts w:ascii="Book Antiqua" w:hAnsi="Book Antiqua"/>
          <w:vertAlign w:val="superscript"/>
        </w:rPr>
        <w:t>[</w:t>
      </w:r>
      <w:proofErr w:type="gramEnd"/>
      <w:r w:rsidRPr="008269FD">
        <w:rPr>
          <w:rFonts w:ascii="Book Antiqua" w:hAnsi="Book Antiqua"/>
          <w:vertAlign w:val="superscript"/>
        </w:rPr>
        <w:t>8,9</w:t>
      </w:r>
      <w:r w:rsidR="00033231" w:rsidRPr="008269FD">
        <w:rPr>
          <w:rFonts w:ascii="Book Antiqua" w:hAnsi="Book Antiqua"/>
          <w:vertAlign w:val="superscript"/>
        </w:rPr>
        <w:t>]</w:t>
      </w:r>
      <w:r w:rsidRPr="008269FD">
        <w:rPr>
          <w:rFonts w:ascii="Book Antiqua" w:hAnsi="Book Antiqua"/>
        </w:rPr>
        <w:t xml:space="preserve"> and i</w:t>
      </w:r>
      <w:r w:rsidR="00AE5D10" w:rsidRPr="008269FD">
        <w:rPr>
          <w:rFonts w:ascii="Book Antiqua" w:hAnsi="Book Antiqua"/>
        </w:rPr>
        <w:t xml:space="preserve">t is </w:t>
      </w:r>
      <w:proofErr w:type="spellStart"/>
      <w:r w:rsidR="00CB3A53" w:rsidRPr="008269FD">
        <w:rPr>
          <w:rFonts w:ascii="Book Antiqua" w:hAnsi="Book Antiqua"/>
        </w:rPr>
        <w:t>hypothesis</w:t>
      </w:r>
      <w:r w:rsidR="00E060D8" w:rsidRPr="008269FD">
        <w:rPr>
          <w:rFonts w:ascii="Book Antiqua" w:hAnsi="Book Antiqua"/>
        </w:rPr>
        <w:t>ed</w:t>
      </w:r>
      <w:proofErr w:type="spellEnd"/>
      <w:r w:rsidR="00AE5D10" w:rsidRPr="008269FD">
        <w:rPr>
          <w:rFonts w:ascii="Book Antiqua" w:hAnsi="Book Antiqua"/>
        </w:rPr>
        <w:t xml:space="preserve"> that the improved precision of surgery </w:t>
      </w:r>
      <w:r w:rsidR="00553FB9" w:rsidRPr="008269FD">
        <w:rPr>
          <w:rFonts w:ascii="Book Antiqua" w:hAnsi="Book Antiqua"/>
        </w:rPr>
        <w:t>enables the TME plane to be more accurately</w:t>
      </w:r>
      <w:r w:rsidR="000700E5" w:rsidRPr="008269FD">
        <w:rPr>
          <w:rFonts w:ascii="Book Antiqua" w:hAnsi="Book Antiqua"/>
        </w:rPr>
        <w:t xml:space="preserve"> preserved, offering</w:t>
      </w:r>
      <w:r w:rsidR="00AE5D10" w:rsidRPr="008269FD">
        <w:rPr>
          <w:rFonts w:ascii="Book Antiqua" w:hAnsi="Book Antiqua"/>
        </w:rPr>
        <w:t xml:space="preserve"> </w:t>
      </w:r>
      <w:r w:rsidR="000700E5" w:rsidRPr="008269FD">
        <w:rPr>
          <w:rFonts w:ascii="Book Antiqua" w:hAnsi="Book Antiqua"/>
        </w:rPr>
        <w:t>greater</w:t>
      </w:r>
      <w:r w:rsidR="00AE5D10" w:rsidRPr="008269FD">
        <w:rPr>
          <w:rFonts w:ascii="Book Antiqua" w:hAnsi="Book Antiqua"/>
        </w:rPr>
        <w:t xml:space="preserve"> preservation of the pelvic autonomic nerve</w:t>
      </w:r>
      <w:r w:rsidR="000700E5" w:rsidRPr="008269FD">
        <w:rPr>
          <w:rFonts w:ascii="Book Antiqua" w:hAnsi="Book Antiqua"/>
        </w:rPr>
        <w:t>s</w:t>
      </w:r>
      <w:r w:rsidR="00AE5D10" w:rsidRPr="008269FD">
        <w:rPr>
          <w:rFonts w:ascii="Book Antiqua" w:hAnsi="Book Antiqua"/>
        </w:rPr>
        <w:t xml:space="preserve"> resulting in improved urinary and sexual function with some evidence of short-term benefit</w:t>
      </w:r>
      <w:r w:rsidR="00033231" w:rsidRPr="008269FD">
        <w:rPr>
          <w:rFonts w:ascii="Book Antiqua" w:hAnsi="Book Antiqua"/>
          <w:vertAlign w:val="superscript"/>
        </w:rPr>
        <w:t>[</w:t>
      </w:r>
      <w:r w:rsidRPr="008269FD">
        <w:rPr>
          <w:rFonts w:ascii="Book Antiqua" w:hAnsi="Book Antiqua"/>
          <w:vertAlign w:val="superscript"/>
        </w:rPr>
        <w:t>10</w:t>
      </w:r>
      <w:r w:rsidR="00033231" w:rsidRPr="008269FD">
        <w:rPr>
          <w:rFonts w:ascii="Book Antiqua" w:hAnsi="Book Antiqua"/>
          <w:vertAlign w:val="superscript"/>
        </w:rPr>
        <w:t>]</w:t>
      </w:r>
      <w:r w:rsidR="00AE5D10" w:rsidRPr="008269FD">
        <w:rPr>
          <w:rFonts w:ascii="Book Antiqua" w:hAnsi="Book Antiqua"/>
        </w:rPr>
        <w:t>. Rates o</w:t>
      </w:r>
      <w:r w:rsidR="008D7265" w:rsidRPr="008269FD">
        <w:rPr>
          <w:rFonts w:ascii="Book Antiqua" w:hAnsi="Book Antiqua"/>
        </w:rPr>
        <w:t>f conversion are often used as a surrogate marker of operative difficulty and a systematic review of case-controlled studies identified that conversion rates may be lower in robotic assisted cases, although this wa</w:t>
      </w:r>
      <w:r w:rsidR="00BF03E9">
        <w:rPr>
          <w:rFonts w:ascii="Book Antiqua" w:hAnsi="Book Antiqua"/>
        </w:rPr>
        <w:t>s not statistically significant</w:t>
      </w:r>
      <w:r w:rsidR="00033231" w:rsidRPr="008269FD">
        <w:rPr>
          <w:rFonts w:ascii="Book Antiqua" w:hAnsi="Book Antiqua"/>
          <w:vertAlign w:val="superscript"/>
        </w:rPr>
        <w:t>[</w:t>
      </w:r>
      <w:r w:rsidRPr="008269FD">
        <w:rPr>
          <w:rFonts w:ascii="Book Antiqua" w:hAnsi="Book Antiqua"/>
          <w:vertAlign w:val="superscript"/>
        </w:rPr>
        <w:t>11</w:t>
      </w:r>
      <w:r w:rsidR="00033231" w:rsidRPr="008269FD">
        <w:rPr>
          <w:rFonts w:ascii="Book Antiqua" w:hAnsi="Book Antiqua"/>
          <w:vertAlign w:val="superscript"/>
        </w:rPr>
        <w:t>]</w:t>
      </w:r>
      <w:r w:rsidR="008D7265" w:rsidRPr="008269FD">
        <w:rPr>
          <w:rFonts w:ascii="Book Antiqua" w:hAnsi="Book Antiqua"/>
        </w:rPr>
        <w:t>.</w:t>
      </w:r>
    </w:p>
    <w:p w:rsidR="00F130DE" w:rsidRPr="008269FD" w:rsidRDefault="000A7CDC" w:rsidP="00E370AB">
      <w:pPr>
        <w:spacing w:after="0" w:line="360" w:lineRule="auto"/>
        <w:ind w:firstLineChars="100" w:firstLine="240"/>
        <w:jc w:val="both"/>
        <w:rPr>
          <w:rFonts w:ascii="Book Antiqua" w:hAnsi="Book Antiqua"/>
          <w:bCs/>
        </w:rPr>
      </w:pPr>
      <w:r w:rsidRPr="008269FD">
        <w:rPr>
          <w:rFonts w:ascii="Book Antiqua" w:hAnsi="Book Antiqua"/>
        </w:rPr>
        <w:t xml:space="preserve">The </w:t>
      </w:r>
      <w:r w:rsidRPr="008269FD">
        <w:rPr>
          <w:rFonts w:ascii="Book Antiqua" w:hAnsi="Book Antiqua"/>
          <w:bCs/>
        </w:rPr>
        <w:t>Robotic versus Laparoscopic Resection for Rectal cancer (ROLARR) trial is the first international</w:t>
      </w:r>
      <w:r w:rsidR="00F130DE" w:rsidRPr="008269FD">
        <w:rPr>
          <w:rFonts w:ascii="Book Antiqua" w:hAnsi="Book Antiqua"/>
          <w:bCs/>
        </w:rPr>
        <w:t>,</w:t>
      </w:r>
      <w:r w:rsidRPr="008269FD">
        <w:rPr>
          <w:rFonts w:ascii="Book Antiqua" w:hAnsi="Book Antiqua"/>
          <w:bCs/>
        </w:rPr>
        <w:t xml:space="preserve"> multi-</w:t>
      </w:r>
      <w:proofErr w:type="spellStart"/>
      <w:r w:rsidRPr="008269FD">
        <w:rPr>
          <w:rFonts w:ascii="Book Antiqua" w:hAnsi="Book Antiqua"/>
          <w:bCs/>
        </w:rPr>
        <w:t>centre</w:t>
      </w:r>
      <w:proofErr w:type="spellEnd"/>
      <w:r w:rsidRPr="008269FD">
        <w:rPr>
          <w:rFonts w:ascii="Book Antiqua" w:hAnsi="Book Antiqua"/>
          <w:bCs/>
        </w:rPr>
        <w:t xml:space="preserve"> </w:t>
      </w:r>
      <w:proofErr w:type="spellStart"/>
      <w:r w:rsidR="00CB3A53" w:rsidRPr="008269FD">
        <w:rPr>
          <w:rFonts w:ascii="Book Antiqua" w:hAnsi="Book Antiqua"/>
          <w:bCs/>
        </w:rPr>
        <w:t>randomis</w:t>
      </w:r>
      <w:r w:rsidR="00E060D8" w:rsidRPr="008269FD">
        <w:rPr>
          <w:rFonts w:ascii="Book Antiqua" w:hAnsi="Book Antiqua"/>
          <w:bCs/>
        </w:rPr>
        <w:t>ed</w:t>
      </w:r>
      <w:proofErr w:type="spellEnd"/>
      <w:r w:rsidR="00F130DE" w:rsidRPr="008269FD">
        <w:rPr>
          <w:rFonts w:ascii="Book Antiqua" w:hAnsi="Book Antiqua"/>
          <w:bCs/>
        </w:rPr>
        <w:t xml:space="preserve"> controlled trial to compare laparoscopic with robotic TME. The results of 471 participants have been presented </w:t>
      </w:r>
      <w:r w:rsidR="00F06805" w:rsidRPr="008269FD">
        <w:rPr>
          <w:rFonts w:ascii="Book Antiqua" w:hAnsi="Book Antiqua"/>
          <w:bCs/>
        </w:rPr>
        <w:t xml:space="preserve">at the European Society of </w:t>
      </w:r>
      <w:proofErr w:type="spellStart"/>
      <w:r w:rsidR="00F06805" w:rsidRPr="008269FD">
        <w:rPr>
          <w:rFonts w:ascii="Book Antiqua" w:hAnsi="Book Antiqua"/>
          <w:bCs/>
        </w:rPr>
        <w:t>Coloproctology</w:t>
      </w:r>
      <w:proofErr w:type="spellEnd"/>
      <w:r w:rsidR="00F06805" w:rsidRPr="008269FD">
        <w:rPr>
          <w:rFonts w:ascii="Book Antiqua" w:hAnsi="Book Antiqua"/>
          <w:bCs/>
        </w:rPr>
        <w:t xml:space="preserve">, September 2015 </w:t>
      </w:r>
      <w:r w:rsidR="00F130DE" w:rsidRPr="008269FD">
        <w:rPr>
          <w:rFonts w:ascii="Book Antiqua" w:hAnsi="Book Antiqua"/>
          <w:bCs/>
        </w:rPr>
        <w:t>and demonstrate</w:t>
      </w:r>
      <w:r w:rsidR="00F06805" w:rsidRPr="008269FD">
        <w:rPr>
          <w:rFonts w:ascii="Book Antiqua" w:hAnsi="Book Antiqua"/>
          <w:bCs/>
        </w:rPr>
        <w:t>d</w:t>
      </w:r>
      <w:r w:rsidR="00F130DE" w:rsidRPr="008269FD">
        <w:rPr>
          <w:rFonts w:ascii="Book Antiqua" w:hAnsi="Book Antiqua"/>
          <w:bCs/>
        </w:rPr>
        <w:t xml:space="preserve"> no statistically significant difference in oncological </w:t>
      </w:r>
      <w:r w:rsidR="00F130DE" w:rsidRPr="008269FD">
        <w:rPr>
          <w:rFonts w:ascii="Book Antiqua" w:hAnsi="Book Antiqua"/>
          <w:bCs/>
        </w:rPr>
        <w:lastRenderedPageBreak/>
        <w:t xml:space="preserve">clearance, patient outcome or conversion to open surgery between the two groups. </w:t>
      </w:r>
      <w:r w:rsidR="00705C8B" w:rsidRPr="008269FD">
        <w:rPr>
          <w:rFonts w:ascii="Book Antiqua" w:hAnsi="Book Antiqua"/>
          <w:bCs/>
        </w:rPr>
        <w:t>These findings</w:t>
      </w:r>
      <w:r w:rsidR="00F130DE" w:rsidRPr="008269FD">
        <w:rPr>
          <w:rFonts w:ascii="Book Antiqua" w:hAnsi="Book Antiqua"/>
          <w:bCs/>
        </w:rPr>
        <w:t xml:space="preserve"> may impact the usage of the DVR in TME </w:t>
      </w:r>
      <w:r w:rsidR="00484600" w:rsidRPr="008269FD">
        <w:rPr>
          <w:rFonts w:ascii="Book Antiqua" w:hAnsi="Book Antiqua"/>
          <w:bCs/>
        </w:rPr>
        <w:t xml:space="preserve">as </w:t>
      </w:r>
      <w:r w:rsidR="00F130DE" w:rsidRPr="008269FD">
        <w:rPr>
          <w:rFonts w:ascii="Book Antiqua" w:hAnsi="Book Antiqua"/>
          <w:bCs/>
        </w:rPr>
        <w:t xml:space="preserve">it seems that the increased financial cost </w:t>
      </w:r>
      <w:r w:rsidR="00484600" w:rsidRPr="008269FD">
        <w:rPr>
          <w:rFonts w:ascii="Book Antiqua" w:hAnsi="Book Antiqua"/>
          <w:bCs/>
        </w:rPr>
        <w:t>robotic usage</w:t>
      </w:r>
      <w:r w:rsidR="00F130DE" w:rsidRPr="008269FD">
        <w:rPr>
          <w:rFonts w:ascii="Book Antiqua" w:hAnsi="Book Antiqua"/>
          <w:bCs/>
        </w:rPr>
        <w:t xml:space="preserve"> is not offset by improved surgical outcomes.</w:t>
      </w:r>
    </w:p>
    <w:p w:rsidR="00C80521" w:rsidRPr="008269FD" w:rsidRDefault="008C4264" w:rsidP="00E370AB">
      <w:pPr>
        <w:spacing w:after="0" w:line="360" w:lineRule="auto"/>
        <w:ind w:firstLineChars="100" w:firstLine="240"/>
        <w:jc w:val="both"/>
        <w:rPr>
          <w:rFonts w:ascii="Book Antiqua" w:hAnsi="Book Antiqua"/>
        </w:rPr>
      </w:pPr>
      <w:r w:rsidRPr="008269FD">
        <w:rPr>
          <w:rFonts w:ascii="Book Antiqua" w:hAnsi="Book Antiqua"/>
        </w:rPr>
        <w:t xml:space="preserve">There are several centers performing robotic ventral mesh </w:t>
      </w:r>
      <w:proofErr w:type="spellStart"/>
      <w:r w:rsidRPr="008269FD">
        <w:rPr>
          <w:rFonts w:ascii="Book Antiqua" w:hAnsi="Book Antiqua"/>
        </w:rPr>
        <w:t>rectopexy</w:t>
      </w:r>
      <w:proofErr w:type="spellEnd"/>
      <w:r w:rsidRPr="008269FD">
        <w:rPr>
          <w:rFonts w:ascii="Book Antiqua" w:hAnsi="Book Antiqua"/>
        </w:rPr>
        <w:t xml:space="preserve">. It has been argued that the increased dexterity of the instruments of the </w:t>
      </w:r>
      <w:r w:rsidR="00D105CE">
        <w:rPr>
          <w:rFonts w:ascii="Book Antiqua" w:hAnsi="Book Antiqua" w:hint="eastAsia"/>
          <w:lang w:eastAsia="zh-CN"/>
        </w:rPr>
        <w:t>DVR</w:t>
      </w:r>
      <w:r w:rsidRPr="008269FD">
        <w:rPr>
          <w:rFonts w:ascii="Book Antiqua" w:hAnsi="Book Antiqua"/>
        </w:rPr>
        <w:t xml:space="preserve"> facilitates dissection and mor</w:t>
      </w:r>
      <w:r w:rsidR="0021196F" w:rsidRPr="008269FD">
        <w:rPr>
          <w:rFonts w:ascii="Book Antiqua" w:hAnsi="Book Antiqua"/>
        </w:rPr>
        <w:t>e precise suturi</w:t>
      </w:r>
      <w:r w:rsidR="00D105CE">
        <w:rPr>
          <w:rFonts w:ascii="Book Antiqua" w:hAnsi="Book Antiqua"/>
        </w:rPr>
        <w:t xml:space="preserve">ng of the </w:t>
      </w:r>
      <w:proofErr w:type="gramStart"/>
      <w:r w:rsidR="00D105CE">
        <w:rPr>
          <w:rFonts w:ascii="Book Antiqua" w:hAnsi="Book Antiqua"/>
        </w:rPr>
        <w:t>mesh</w:t>
      </w:r>
      <w:r w:rsidR="00033231" w:rsidRPr="008269FD">
        <w:rPr>
          <w:rFonts w:ascii="Book Antiqua" w:hAnsi="Book Antiqua"/>
          <w:vertAlign w:val="superscript"/>
        </w:rPr>
        <w:t>[</w:t>
      </w:r>
      <w:proofErr w:type="gramEnd"/>
      <w:r w:rsidRPr="008269FD">
        <w:rPr>
          <w:rFonts w:ascii="Book Antiqua" w:hAnsi="Book Antiqua"/>
          <w:vertAlign w:val="superscript"/>
        </w:rPr>
        <w:t>12</w:t>
      </w:r>
      <w:r w:rsidR="00033231" w:rsidRPr="008269FD">
        <w:rPr>
          <w:rFonts w:ascii="Book Antiqua" w:hAnsi="Book Antiqua"/>
          <w:vertAlign w:val="superscript"/>
        </w:rPr>
        <w:t>]</w:t>
      </w:r>
      <w:r w:rsidRPr="008269FD">
        <w:rPr>
          <w:rFonts w:ascii="Book Antiqua" w:hAnsi="Book Antiqua"/>
        </w:rPr>
        <w:t xml:space="preserve">. There are few studies that compare outcomes between laparoscopic and robotic ventral mesh </w:t>
      </w:r>
      <w:proofErr w:type="spellStart"/>
      <w:r w:rsidRPr="008269FD">
        <w:rPr>
          <w:rFonts w:ascii="Book Antiqua" w:hAnsi="Book Antiqua"/>
        </w:rPr>
        <w:t>rectopexy</w:t>
      </w:r>
      <w:proofErr w:type="spellEnd"/>
      <w:r w:rsidRPr="008269FD">
        <w:rPr>
          <w:rFonts w:ascii="Book Antiqua" w:hAnsi="Book Antiqua"/>
        </w:rPr>
        <w:t xml:space="preserve"> however functional improvements with respect to obstructive </w:t>
      </w:r>
      <w:proofErr w:type="spellStart"/>
      <w:r w:rsidRPr="008269FD">
        <w:rPr>
          <w:rFonts w:ascii="Book Antiqua" w:hAnsi="Book Antiqua"/>
        </w:rPr>
        <w:t>defaecation</w:t>
      </w:r>
      <w:proofErr w:type="spellEnd"/>
      <w:r w:rsidRPr="008269FD">
        <w:rPr>
          <w:rFonts w:ascii="Book Antiqua" w:hAnsi="Book Antiqua"/>
        </w:rPr>
        <w:t xml:space="preserve"> symptoms have been noted in patients having robotic</w:t>
      </w:r>
      <w:r w:rsidR="004E46B8" w:rsidRPr="008269FD">
        <w:rPr>
          <w:rFonts w:ascii="Book Antiqua" w:hAnsi="Book Antiqua"/>
        </w:rPr>
        <w:t xml:space="preserve"> </w:t>
      </w:r>
      <w:proofErr w:type="gramStart"/>
      <w:r w:rsidR="00C80521" w:rsidRPr="008269FD">
        <w:rPr>
          <w:rFonts w:ascii="Book Antiqua" w:hAnsi="Book Antiqua"/>
        </w:rPr>
        <w:t>surgery</w:t>
      </w:r>
      <w:r w:rsidR="00033231" w:rsidRPr="008269FD">
        <w:rPr>
          <w:rFonts w:ascii="Book Antiqua" w:hAnsi="Book Antiqua"/>
          <w:vertAlign w:val="superscript"/>
        </w:rPr>
        <w:t>[</w:t>
      </w:r>
      <w:proofErr w:type="gramEnd"/>
      <w:r w:rsidRPr="008269FD">
        <w:rPr>
          <w:rFonts w:ascii="Book Antiqua" w:hAnsi="Book Antiqua"/>
          <w:vertAlign w:val="superscript"/>
        </w:rPr>
        <w:t>13</w:t>
      </w:r>
      <w:r w:rsidR="00033231" w:rsidRPr="008269FD">
        <w:rPr>
          <w:rFonts w:ascii="Book Antiqua" w:hAnsi="Book Antiqua"/>
          <w:vertAlign w:val="superscript"/>
        </w:rPr>
        <w:t>]</w:t>
      </w:r>
      <w:r w:rsidR="00C80521" w:rsidRPr="008269FD">
        <w:rPr>
          <w:rFonts w:ascii="Book Antiqua" w:hAnsi="Book Antiqua"/>
        </w:rPr>
        <w:t xml:space="preserve">. </w:t>
      </w:r>
    </w:p>
    <w:p w:rsidR="008F2EAB" w:rsidRPr="008269FD" w:rsidRDefault="00DB05BA" w:rsidP="00E370AB">
      <w:pPr>
        <w:spacing w:after="0" w:line="360" w:lineRule="auto"/>
        <w:ind w:firstLineChars="100" w:firstLine="240"/>
        <w:jc w:val="both"/>
        <w:rPr>
          <w:rFonts w:ascii="Book Antiqua" w:hAnsi="Book Antiqua"/>
        </w:rPr>
      </w:pPr>
      <w:r w:rsidRPr="008269FD">
        <w:rPr>
          <w:rFonts w:ascii="Book Antiqua" w:hAnsi="Book Antiqua"/>
        </w:rPr>
        <w:t xml:space="preserve">The COST </w:t>
      </w:r>
      <w:r w:rsidR="001A21CB" w:rsidRPr="008269FD">
        <w:rPr>
          <w:rFonts w:ascii="Book Antiqua" w:hAnsi="Book Antiqua"/>
        </w:rPr>
        <w:t xml:space="preserve">and COLOR </w:t>
      </w:r>
      <w:r w:rsidRPr="008269FD">
        <w:rPr>
          <w:rFonts w:ascii="Book Antiqua" w:hAnsi="Book Antiqua"/>
        </w:rPr>
        <w:t>trial</w:t>
      </w:r>
      <w:r w:rsidR="001A21CB" w:rsidRPr="008269FD">
        <w:rPr>
          <w:rFonts w:ascii="Book Antiqua" w:hAnsi="Book Antiqua"/>
        </w:rPr>
        <w:t>s</w:t>
      </w:r>
      <w:r w:rsidRPr="008269FD">
        <w:rPr>
          <w:rFonts w:ascii="Book Antiqua" w:hAnsi="Book Antiqua"/>
        </w:rPr>
        <w:t xml:space="preserve"> demonstrated that laparoscopic surgery offers oncological </w:t>
      </w:r>
      <w:r w:rsidR="001A21CB" w:rsidRPr="008269FD">
        <w:rPr>
          <w:rFonts w:ascii="Book Antiqua" w:hAnsi="Book Antiqua"/>
        </w:rPr>
        <w:t xml:space="preserve">and survival </w:t>
      </w:r>
      <w:r w:rsidRPr="008269FD">
        <w:rPr>
          <w:rFonts w:ascii="Book Antiqua" w:hAnsi="Book Antiqua"/>
        </w:rPr>
        <w:t>outcomes commensurate with open surgery</w:t>
      </w:r>
      <w:r w:rsidR="00CE0612" w:rsidRPr="008269FD">
        <w:rPr>
          <w:rFonts w:ascii="Book Antiqua" w:hAnsi="Book Antiqua"/>
        </w:rPr>
        <w:t xml:space="preserve"> in colonic </w:t>
      </w:r>
      <w:proofErr w:type="gramStart"/>
      <w:r w:rsidR="00E060D8" w:rsidRPr="008269FD">
        <w:rPr>
          <w:rFonts w:ascii="Book Antiqua" w:hAnsi="Book Antiqua"/>
        </w:rPr>
        <w:t>tumors</w:t>
      </w:r>
      <w:r w:rsidR="00033231" w:rsidRPr="008269FD">
        <w:rPr>
          <w:rFonts w:ascii="Book Antiqua" w:hAnsi="Book Antiqua"/>
          <w:vertAlign w:val="superscript"/>
        </w:rPr>
        <w:t>[</w:t>
      </w:r>
      <w:proofErr w:type="gramEnd"/>
      <w:r w:rsidRPr="008269FD">
        <w:rPr>
          <w:rFonts w:ascii="Book Antiqua" w:hAnsi="Book Antiqua"/>
          <w:vertAlign w:val="superscript"/>
        </w:rPr>
        <w:t>14,15</w:t>
      </w:r>
      <w:r w:rsidR="00033231" w:rsidRPr="008269FD">
        <w:rPr>
          <w:rFonts w:ascii="Book Antiqua" w:hAnsi="Book Antiqua"/>
          <w:vertAlign w:val="superscript"/>
        </w:rPr>
        <w:t>]</w:t>
      </w:r>
      <w:r w:rsidR="001A21CB" w:rsidRPr="008269FD">
        <w:rPr>
          <w:rFonts w:ascii="Book Antiqua" w:hAnsi="Book Antiqua"/>
        </w:rPr>
        <w:t>. D</w:t>
      </w:r>
      <w:r w:rsidRPr="008269FD">
        <w:rPr>
          <w:rFonts w:ascii="Book Antiqua" w:hAnsi="Book Antiqua"/>
        </w:rPr>
        <w:t xml:space="preserve">ecreased morbidity and length of hospital stay </w:t>
      </w:r>
      <w:r w:rsidR="001D714C">
        <w:rPr>
          <w:rFonts w:ascii="Book Antiqua" w:hAnsi="Book Antiqua"/>
        </w:rPr>
        <w:t xml:space="preserve">have also been </w:t>
      </w:r>
      <w:proofErr w:type="gramStart"/>
      <w:r w:rsidR="001D714C">
        <w:rPr>
          <w:rFonts w:ascii="Book Antiqua" w:hAnsi="Book Antiqua"/>
        </w:rPr>
        <w:t>shown</w:t>
      </w:r>
      <w:r w:rsidR="00033231" w:rsidRPr="008269FD">
        <w:rPr>
          <w:rFonts w:ascii="Book Antiqua" w:hAnsi="Book Antiqua"/>
          <w:vertAlign w:val="superscript"/>
        </w:rPr>
        <w:t>[</w:t>
      </w:r>
      <w:proofErr w:type="gramEnd"/>
      <w:r w:rsidRPr="008269FD">
        <w:rPr>
          <w:rFonts w:ascii="Book Antiqua" w:hAnsi="Book Antiqua"/>
          <w:vertAlign w:val="superscript"/>
        </w:rPr>
        <w:t>1,16,17</w:t>
      </w:r>
      <w:r w:rsidR="00033231" w:rsidRPr="008269FD">
        <w:rPr>
          <w:rFonts w:ascii="Book Antiqua" w:hAnsi="Book Antiqua"/>
          <w:vertAlign w:val="superscript"/>
        </w:rPr>
        <w:t>]</w:t>
      </w:r>
      <w:r w:rsidRPr="008269FD">
        <w:rPr>
          <w:rFonts w:ascii="Book Antiqua" w:hAnsi="Book Antiqua"/>
        </w:rPr>
        <w:t xml:space="preserve">. </w:t>
      </w:r>
      <w:r w:rsidR="00455D8B" w:rsidRPr="008269FD">
        <w:rPr>
          <w:rFonts w:ascii="Book Antiqua" w:hAnsi="Book Antiqua"/>
        </w:rPr>
        <w:t xml:space="preserve">The improved dexterity the robot offers has demonstrable benefit when performing </w:t>
      </w:r>
      <w:proofErr w:type="spellStart"/>
      <w:r w:rsidR="00455D8B" w:rsidRPr="008269FD">
        <w:rPr>
          <w:rFonts w:ascii="Book Antiqua" w:hAnsi="Book Antiqua"/>
        </w:rPr>
        <w:t>intracorporeal</w:t>
      </w:r>
      <w:proofErr w:type="spellEnd"/>
      <w:r w:rsidR="00455D8B" w:rsidRPr="008269FD">
        <w:rPr>
          <w:rFonts w:ascii="Book Antiqua" w:hAnsi="Book Antiqua"/>
        </w:rPr>
        <w:t xml:space="preserve"> anastomosis</w:t>
      </w:r>
      <w:r w:rsidR="00033231" w:rsidRPr="008269FD">
        <w:rPr>
          <w:rFonts w:ascii="Book Antiqua" w:hAnsi="Book Antiqua"/>
          <w:vertAlign w:val="superscript"/>
        </w:rPr>
        <w:t>[</w:t>
      </w:r>
      <w:r w:rsidRPr="008269FD">
        <w:rPr>
          <w:rFonts w:ascii="Book Antiqua" w:hAnsi="Book Antiqua"/>
          <w:vertAlign w:val="superscript"/>
        </w:rPr>
        <w:t>18</w:t>
      </w:r>
      <w:r w:rsidR="00033231" w:rsidRPr="008269FD">
        <w:rPr>
          <w:rFonts w:ascii="Book Antiqua" w:hAnsi="Book Antiqua"/>
          <w:vertAlign w:val="superscript"/>
        </w:rPr>
        <w:t>]</w:t>
      </w:r>
      <w:r w:rsidR="001D714C" w:rsidRPr="001D714C">
        <w:rPr>
          <w:rFonts w:ascii="Book Antiqua" w:hAnsi="Book Antiqua" w:hint="eastAsia"/>
          <w:lang w:eastAsia="zh-CN"/>
        </w:rPr>
        <w:t>,</w:t>
      </w:r>
      <w:r w:rsidR="00455D8B" w:rsidRPr="008269FD">
        <w:rPr>
          <w:rFonts w:ascii="Book Antiqua" w:hAnsi="Book Antiqua"/>
        </w:rPr>
        <w:t xml:space="preserve"> but t</w:t>
      </w:r>
      <w:r w:rsidRPr="008269FD">
        <w:rPr>
          <w:rFonts w:ascii="Book Antiqua" w:hAnsi="Book Antiqua"/>
        </w:rPr>
        <w:t>he benefits of robotic over laparoscopic colonic surgery how</w:t>
      </w:r>
      <w:r w:rsidR="009A14DA" w:rsidRPr="008269FD">
        <w:rPr>
          <w:rFonts w:ascii="Book Antiqua" w:hAnsi="Book Antiqua"/>
        </w:rPr>
        <w:t>ever are less well establi</w:t>
      </w:r>
      <w:r w:rsidR="00455D8B" w:rsidRPr="008269FD">
        <w:rPr>
          <w:rFonts w:ascii="Book Antiqua" w:hAnsi="Book Antiqua"/>
        </w:rPr>
        <w:t xml:space="preserve">shed </w:t>
      </w:r>
      <w:r w:rsidR="007D7204" w:rsidRPr="008269FD">
        <w:rPr>
          <w:rFonts w:ascii="Book Antiqua" w:hAnsi="Book Antiqua"/>
        </w:rPr>
        <w:t>and no benefit of has been demonstrated when comparing laparoscopic</w:t>
      </w:r>
      <w:r w:rsidR="00A47A98">
        <w:rPr>
          <w:rFonts w:ascii="Book Antiqua" w:hAnsi="Book Antiqua"/>
        </w:rPr>
        <w:t xml:space="preserve"> to robotic right hemicolectomy</w:t>
      </w:r>
      <w:r w:rsidR="00033231" w:rsidRPr="008269FD">
        <w:rPr>
          <w:rFonts w:ascii="Book Antiqua" w:hAnsi="Book Antiqua"/>
          <w:vertAlign w:val="superscript"/>
        </w:rPr>
        <w:t>[</w:t>
      </w:r>
      <w:r w:rsidRPr="008269FD">
        <w:rPr>
          <w:rFonts w:ascii="Book Antiqua" w:hAnsi="Book Antiqua"/>
          <w:vertAlign w:val="superscript"/>
        </w:rPr>
        <w:t>19</w:t>
      </w:r>
      <w:r w:rsidR="00033231" w:rsidRPr="008269FD">
        <w:rPr>
          <w:rFonts w:ascii="Book Antiqua" w:hAnsi="Book Antiqua"/>
          <w:vertAlign w:val="superscript"/>
        </w:rPr>
        <w:t>]</w:t>
      </w:r>
      <w:r w:rsidR="007D7204" w:rsidRPr="008269FD">
        <w:rPr>
          <w:rFonts w:ascii="Book Antiqua" w:hAnsi="Book Antiqua"/>
        </w:rPr>
        <w:t>.</w:t>
      </w:r>
      <w:r w:rsidR="00285D48" w:rsidRPr="008269FD">
        <w:rPr>
          <w:rFonts w:ascii="Book Antiqua" w:hAnsi="Book Antiqua"/>
        </w:rPr>
        <w:t xml:space="preserve"> </w:t>
      </w:r>
      <w:r w:rsidR="00C52C02" w:rsidRPr="008269FD">
        <w:rPr>
          <w:rFonts w:ascii="Book Antiqua" w:hAnsi="Book Antiqua"/>
        </w:rPr>
        <w:t xml:space="preserve">Robotic left hemicolectomy can be used as training platform to </w:t>
      </w:r>
      <w:r w:rsidR="005009A2" w:rsidRPr="008269FD">
        <w:rPr>
          <w:rFonts w:ascii="Book Antiqua" w:hAnsi="Book Antiqua"/>
        </w:rPr>
        <w:t>practice</w:t>
      </w:r>
      <w:r w:rsidR="00C52C02" w:rsidRPr="008269FD">
        <w:rPr>
          <w:rFonts w:ascii="Book Antiqua" w:hAnsi="Book Antiqua"/>
        </w:rPr>
        <w:t xml:space="preserve"> </w:t>
      </w:r>
      <w:r w:rsidR="00E060D8" w:rsidRPr="008269FD">
        <w:rPr>
          <w:rFonts w:ascii="Book Antiqua" w:hAnsi="Book Antiqua"/>
        </w:rPr>
        <w:t>mobilization</w:t>
      </w:r>
      <w:r w:rsidR="00C52C02" w:rsidRPr="008269FD">
        <w:rPr>
          <w:rFonts w:ascii="Book Antiqua" w:hAnsi="Book Antiqua"/>
        </w:rPr>
        <w:t xml:space="preserve"> of the left colon and splenic flexure as part of robotic anterior resection.</w:t>
      </w:r>
      <w:r w:rsidR="00031C39" w:rsidRPr="008269FD">
        <w:rPr>
          <w:rFonts w:ascii="Book Antiqua" w:hAnsi="Book Antiqua"/>
        </w:rPr>
        <w:t xml:space="preserve"> </w:t>
      </w:r>
    </w:p>
    <w:p w:rsidR="00E370AB" w:rsidRDefault="008F2EAB" w:rsidP="00E370AB">
      <w:pPr>
        <w:spacing w:after="0" w:line="360" w:lineRule="auto"/>
        <w:ind w:firstLineChars="100" w:firstLine="240"/>
        <w:jc w:val="both"/>
        <w:rPr>
          <w:rFonts w:ascii="Book Antiqua" w:hAnsi="Book Antiqua"/>
          <w:lang w:eastAsia="zh-CN"/>
        </w:rPr>
      </w:pPr>
      <w:r w:rsidRPr="008269FD">
        <w:rPr>
          <w:rFonts w:ascii="Book Antiqua" w:hAnsi="Book Antiqua"/>
        </w:rPr>
        <w:t xml:space="preserve">Currently there appears to be little evidence to support the use of DVR type robots in conventional multiport trans-abdominal surgery. The development of </w:t>
      </w:r>
      <w:proofErr w:type="spellStart"/>
      <w:r w:rsidRPr="008269FD">
        <w:rPr>
          <w:rFonts w:ascii="Book Antiqua" w:hAnsi="Book Antiqua"/>
        </w:rPr>
        <w:t>transanal</w:t>
      </w:r>
      <w:proofErr w:type="spellEnd"/>
      <w:r w:rsidRPr="008269FD">
        <w:rPr>
          <w:rFonts w:ascii="Book Antiqua" w:hAnsi="Book Antiqua"/>
        </w:rPr>
        <w:t xml:space="preserve"> end</w:t>
      </w:r>
      <w:r w:rsidR="0021196F" w:rsidRPr="008269FD">
        <w:rPr>
          <w:rFonts w:ascii="Book Antiqua" w:hAnsi="Book Antiqua"/>
        </w:rPr>
        <w:t>o</w:t>
      </w:r>
      <w:r w:rsidRPr="008269FD">
        <w:rPr>
          <w:rFonts w:ascii="Book Antiqua" w:hAnsi="Book Antiqua"/>
        </w:rPr>
        <w:t xml:space="preserve">scopic microsurgery (TEM) and single port laparoscopic surgery </w:t>
      </w:r>
      <w:r w:rsidR="00F976E7" w:rsidRPr="008269FD">
        <w:rPr>
          <w:rFonts w:ascii="Book Antiqua" w:hAnsi="Book Antiqua"/>
        </w:rPr>
        <w:t xml:space="preserve">(SPLS) </w:t>
      </w:r>
      <w:r w:rsidRPr="008269FD">
        <w:rPr>
          <w:rFonts w:ascii="Book Antiqua" w:hAnsi="Book Antiqua"/>
        </w:rPr>
        <w:t xml:space="preserve">limits a surgeons </w:t>
      </w:r>
      <w:r w:rsidR="00DF5336" w:rsidRPr="008269FD">
        <w:rPr>
          <w:rFonts w:ascii="Book Antiqua" w:hAnsi="Book Antiqua"/>
        </w:rPr>
        <w:t>dexterity</w:t>
      </w:r>
      <w:r w:rsidRPr="008269FD">
        <w:rPr>
          <w:rFonts w:ascii="Book Antiqua" w:hAnsi="Book Antiqua"/>
        </w:rPr>
        <w:t xml:space="preserve"> still further and these fields may be particularly suited to robotic augmentation.</w:t>
      </w:r>
    </w:p>
    <w:p w:rsidR="00E370AB" w:rsidRDefault="00E370AB" w:rsidP="00E370AB">
      <w:pPr>
        <w:spacing w:after="0" w:line="360" w:lineRule="auto"/>
        <w:jc w:val="both"/>
        <w:rPr>
          <w:rFonts w:ascii="Book Antiqua" w:hAnsi="Book Antiqua"/>
          <w:lang w:eastAsia="zh-CN"/>
        </w:rPr>
      </w:pPr>
    </w:p>
    <w:p w:rsidR="005009A2" w:rsidRPr="00E370AB" w:rsidRDefault="005009A2" w:rsidP="00E370AB">
      <w:pPr>
        <w:spacing w:after="0" w:line="360" w:lineRule="auto"/>
        <w:jc w:val="both"/>
        <w:rPr>
          <w:rFonts w:ascii="Book Antiqua" w:hAnsi="Book Antiqua"/>
          <w:b/>
        </w:rPr>
      </w:pPr>
      <w:r w:rsidRPr="00E370AB">
        <w:rPr>
          <w:rFonts w:ascii="Book Antiqua" w:hAnsi="Book Antiqua"/>
          <w:b/>
        </w:rPr>
        <w:t>COLORECTAL ROBOTIC SURGERY</w:t>
      </w:r>
      <w:r w:rsidR="008A0E9C" w:rsidRPr="00E370AB">
        <w:rPr>
          <w:rFonts w:ascii="Book Antiqua" w:hAnsi="Book Antiqua"/>
          <w:b/>
        </w:rPr>
        <w:t xml:space="preserve"> UNDER DEVELOPMENT</w:t>
      </w:r>
    </w:p>
    <w:p w:rsidR="001201F1" w:rsidRPr="008269FD" w:rsidRDefault="00F27BEB" w:rsidP="00AE3049">
      <w:pPr>
        <w:spacing w:after="0" w:line="360" w:lineRule="auto"/>
        <w:jc w:val="both"/>
        <w:rPr>
          <w:rFonts w:ascii="Book Antiqua" w:hAnsi="Book Antiqua"/>
        </w:rPr>
      </w:pPr>
      <w:r w:rsidRPr="008269FD">
        <w:rPr>
          <w:rFonts w:ascii="Book Antiqua" w:hAnsi="Book Antiqua"/>
        </w:rPr>
        <w:t>Robotic surgical technology is expensive- initial outlay, maintenance and purchasing disposable equipment contributes to the financial expense that must be justified by reproducible cost effectiveness. This currently restricts robotic surgery to larger institutions that are able to absorb the</w:t>
      </w:r>
      <w:r w:rsidR="00F17FF0" w:rsidRPr="008269FD">
        <w:rPr>
          <w:rFonts w:ascii="Book Antiqua" w:hAnsi="Book Antiqua"/>
        </w:rPr>
        <w:t xml:space="preserve">se costs and provide high </w:t>
      </w:r>
      <w:proofErr w:type="spellStart"/>
      <w:r w:rsidR="00F17FF0" w:rsidRPr="008269FD">
        <w:rPr>
          <w:rFonts w:ascii="Book Antiqua" w:hAnsi="Book Antiqua"/>
        </w:rPr>
        <w:t>utilis</w:t>
      </w:r>
      <w:r w:rsidRPr="008269FD">
        <w:rPr>
          <w:rFonts w:ascii="Book Antiqua" w:hAnsi="Book Antiqua"/>
        </w:rPr>
        <w:t>ation</w:t>
      </w:r>
      <w:proofErr w:type="spellEnd"/>
      <w:r w:rsidRPr="008269FD">
        <w:rPr>
          <w:rFonts w:ascii="Book Antiqua" w:hAnsi="Book Antiqua"/>
        </w:rPr>
        <w:t xml:space="preserve"> in circumstances where financial gains can offset </w:t>
      </w:r>
      <w:r w:rsidRPr="008269FD">
        <w:rPr>
          <w:rFonts w:ascii="Book Antiqua" w:hAnsi="Book Antiqua"/>
        </w:rPr>
        <w:lastRenderedPageBreak/>
        <w:t>expenditure.</w:t>
      </w:r>
      <w:r w:rsidR="00656261" w:rsidRPr="008269FD">
        <w:rPr>
          <w:rFonts w:ascii="Book Antiqua" w:hAnsi="Book Antiqua"/>
        </w:rPr>
        <w:t xml:space="preserve"> Therefore developments in colorectal robotics over the next decade will </w:t>
      </w:r>
      <w:r w:rsidR="001201F1" w:rsidRPr="008269FD">
        <w:rPr>
          <w:rFonts w:ascii="Book Antiqua" w:hAnsi="Book Antiqua"/>
        </w:rPr>
        <w:t>concentrate on the widening application of robotics to other colorectal disciplines, such as endoscopy, single port surgery a</w:t>
      </w:r>
      <w:r w:rsidR="00CB3A53" w:rsidRPr="008269FD">
        <w:rPr>
          <w:rFonts w:ascii="Book Antiqua" w:hAnsi="Book Antiqua"/>
        </w:rPr>
        <w:t xml:space="preserve">nd </w:t>
      </w:r>
      <w:proofErr w:type="spellStart"/>
      <w:r w:rsidR="00CB3A53" w:rsidRPr="008269FD">
        <w:rPr>
          <w:rFonts w:ascii="Book Antiqua" w:hAnsi="Book Antiqua"/>
        </w:rPr>
        <w:t>transanal</w:t>
      </w:r>
      <w:proofErr w:type="spellEnd"/>
      <w:r w:rsidR="00CB3A53" w:rsidRPr="008269FD">
        <w:rPr>
          <w:rFonts w:ascii="Book Antiqua" w:hAnsi="Book Antiqua"/>
        </w:rPr>
        <w:t xml:space="preserve"> surgery and </w:t>
      </w:r>
      <w:proofErr w:type="spellStart"/>
      <w:r w:rsidR="00CB3A53" w:rsidRPr="008269FD">
        <w:rPr>
          <w:rFonts w:ascii="Book Antiqua" w:hAnsi="Book Antiqua"/>
        </w:rPr>
        <w:t>minimis</w:t>
      </w:r>
      <w:r w:rsidR="001201F1" w:rsidRPr="008269FD">
        <w:rPr>
          <w:rFonts w:ascii="Book Antiqua" w:hAnsi="Book Antiqua"/>
        </w:rPr>
        <w:t>ation</w:t>
      </w:r>
      <w:proofErr w:type="spellEnd"/>
      <w:r w:rsidR="001201F1" w:rsidRPr="008269FD">
        <w:rPr>
          <w:rFonts w:ascii="Book Antiqua" w:hAnsi="Book Antiqua"/>
        </w:rPr>
        <w:t xml:space="preserve"> of cost. </w:t>
      </w:r>
    </w:p>
    <w:p w:rsidR="00F27BEB" w:rsidRPr="008269FD" w:rsidRDefault="00F27BEB" w:rsidP="00AE3049">
      <w:pPr>
        <w:spacing w:after="0" w:line="360" w:lineRule="auto"/>
        <w:jc w:val="both"/>
        <w:rPr>
          <w:rFonts w:ascii="Book Antiqua" w:hAnsi="Book Antiqua"/>
        </w:rPr>
      </w:pPr>
    </w:p>
    <w:p w:rsidR="000851CE" w:rsidRPr="00E370AB" w:rsidRDefault="000851CE" w:rsidP="00AE3049">
      <w:pPr>
        <w:spacing w:after="0" w:line="360" w:lineRule="auto"/>
        <w:jc w:val="both"/>
        <w:rPr>
          <w:rFonts w:ascii="Book Antiqua" w:hAnsi="Book Antiqua"/>
          <w:b/>
          <w:i/>
        </w:rPr>
      </w:pPr>
      <w:r w:rsidRPr="00E370AB">
        <w:rPr>
          <w:rFonts w:ascii="Book Antiqua" w:hAnsi="Book Antiqua"/>
          <w:b/>
          <w:i/>
        </w:rPr>
        <w:t xml:space="preserve">Single </w:t>
      </w:r>
      <w:r w:rsidR="00E370AB" w:rsidRPr="00E370AB">
        <w:rPr>
          <w:rFonts w:ascii="Book Antiqua" w:hAnsi="Book Antiqua"/>
          <w:b/>
          <w:i/>
        </w:rPr>
        <w:t xml:space="preserve">port robotic laparoscopic surgery </w:t>
      </w:r>
    </w:p>
    <w:p w:rsidR="000851CE" w:rsidRPr="008269FD" w:rsidRDefault="0024581E" w:rsidP="00AE3049">
      <w:pPr>
        <w:spacing w:after="0" w:line="360" w:lineRule="auto"/>
        <w:jc w:val="both"/>
        <w:rPr>
          <w:rFonts w:ascii="Book Antiqua" w:hAnsi="Book Antiqua"/>
        </w:rPr>
      </w:pPr>
      <w:r>
        <w:rPr>
          <w:rFonts w:ascii="Book Antiqua" w:hAnsi="Book Antiqua"/>
        </w:rPr>
        <w:t>SPLS</w:t>
      </w:r>
      <w:r>
        <w:rPr>
          <w:rFonts w:ascii="Book Antiqua" w:hAnsi="Book Antiqua" w:hint="eastAsia"/>
          <w:lang w:eastAsia="zh-CN"/>
        </w:rPr>
        <w:t xml:space="preserve"> </w:t>
      </w:r>
      <w:r w:rsidR="000851CE" w:rsidRPr="008269FD">
        <w:rPr>
          <w:rFonts w:ascii="Book Antiqua" w:hAnsi="Book Antiqua"/>
        </w:rPr>
        <w:t xml:space="preserve">offers improved </w:t>
      </w:r>
      <w:proofErr w:type="spellStart"/>
      <w:r w:rsidR="000851CE" w:rsidRPr="008269FD">
        <w:rPr>
          <w:rFonts w:ascii="Book Antiqua" w:hAnsi="Book Antiqua"/>
        </w:rPr>
        <w:t>cosmesis</w:t>
      </w:r>
      <w:proofErr w:type="spellEnd"/>
      <w:r w:rsidR="000851CE" w:rsidRPr="008269FD">
        <w:rPr>
          <w:rFonts w:ascii="Book Antiqua" w:hAnsi="Book Antiqua"/>
        </w:rPr>
        <w:t xml:space="preserve"> and less post-operative discomfort compared to that seen in </w:t>
      </w:r>
      <w:r w:rsidR="00E840C4">
        <w:rPr>
          <w:rFonts w:ascii="Book Antiqua" w:hAnsi="Book Antiqua"/>
        </w:rPr>
        <w:t xml:space="preserve">multiport laparoscopic </w:t>
      </w:r>
      <w:proofErr w:type="gramStart"/>
      <w:r w:rsidR="00E840C4">
        <w:rPr>
          <w:rFonts w:ascii="Book Antiqua" w:hAnsi="Book Antiqua"/>
        </w:rPr>
        <w:t>surgery</w:t>
      </w:r>
      <w:r w:rsidR="00033231" w:rsidRPr="008269FD">
        <w:rPr>
          <w:rFonts w:ascii="Book Antiqua" w:hAnsi="Book Antiqua"/>
          <w:vertAlign w:val="superscript"/>
        </w:rPr>
        <w:t>[</w:t>
      </w:r>
      <w:proofErr w:type="gramEnd"/>
      <w:r w:rsidR="000851CE" w:rsidRPr="008269FD">
        <w:rPr>
          <w:rFonts w:ascii="Book Antiqua" w:hAnsi="Book Antiqua"/>
          <w:vertAlign w:val="superscript"/>
        </w:rPr>
        <w:t>20</w:t>
      </w:r>
      <w:r w:rsidR="00033231" w:rsidRPr="008269FD">
        <w:rPr>
          <w:rFonts w:ascii="Book Antiqua" w:hAnsi="Book Antiqua"/>
          <w:vertAlign w:val="superscript"/>
        </w:rPr>
        <w:t>]</w:t>
      </w:r>
      <w:r w:rsidR="000851CE" w:rsidRPr="008269FD">
        <w:rPr>
          <w:rFonts w:ascii="Book Antiqua" w:hAnsi="Book Antiqua"/>
        </w:rPr>
        <w:t>. SPLS restricts the triangulation and retraction easily achieved in multiport sur</w:t>
      </w:r>
      <w:r w:rsidR="00CB3A53" w:rsidRPr="008269FD">
        <w:rPr>
          <w:rFonts w:ascii="Book Antiqua" w:hAnsi="Book Antiqua"/>
        </w:rPr>
        <w:t xml:space="preserve">gery. This can be managed </w:t>
      </w:r>
      <w:proofErr w:type="spellStart"/>
      <w:r w:rsidR="00CB3A53" w:rsidRPr="008269FD">
        <w:rPr>
          <w:rFonts w:ascii="Book Antiqua" w:hAnsi="Book Antiqua"/>
        </w:rPr>
        <w:t>utilis</w:t>
      </w:r>
      <w:r w:rsidR="000851CE" w:rsidRPr="008269FD">
        <w:rPr>
          <w:rFonts w:ascii="Book Antiqua" w:hAnsi="Book Antiqua"/>
        </w:rPr>
        <w:t>ing</w:t>
      </w:r>
      <w:proofErr w:type="spellEnd"/>
      <w:r w:rsidR="000851CE" w:rsidRPr="008269FD">
        <w:rPr>
          <w:rFonts w:ascii="Book Antiqua" w:hAnsi="Book Antiqua"/>
        </w:rPr>
        <w:t xml:space="preserve"> conventional straight instruments that are crossed </w:t>
      </w:r>
      <w:proofErr w:type="spellStart"/>
      <w:r w:rsidR="000851CE" w:rsidRPr="008269FD">
        <w:rPr>
          <w:rFonts w:ascii="Book Antiqua" w:hAnsi="Book Antiqua"/>
        </w:rPr>
        <w:t>intracorporeally</w:t>
      </w:r>
      <w:proofErr w:type="spellEnd"/>
      <w:r w:rsidR="000851CE" w:rsidRPr="008269FD">
        <w:rPr>
          <w:rFonts w:ascii="Book Antiqua" w:hAnsi="Book Antiqua"/>
        </w:rPr>
        <w:t xml:space="preserve"> or by using curved or articulating instruments su</w:t>
      </w:r>
      <w:r w:rsidR="009B6787">
        <w:rPr>
          <w:rFonts w:ascii="Book Antiqua" w:hAnsi="Book Antiqua"/>
        </w:rPr>
        <w:t xml:space="preserve">ch as the Autonomy </w:t>
      </w:r>
      <w:proofErr w:type="spellStart"/>
      <w:r w:rsidR="009B6787">
        <w:rPr>
          <w:rFonts w:ascii="Book Antiqua" w:hAnsi="Book Antiqua"/>
        </w:rPr>
        <w:t>Lapro</w:t>
      </w:r>
      <w:proofErr w:type="spellEnd"/>
      <w:r w:rsidR="009B6787">
        <w:rPr>
          <w:rFonts w:ascii="Book Antiqua" w:hAnsi="Book Antiqua"/>
        </w:rPr>
        <w:t>-</w:t>
      </w:r>
      <w:proofErr w:type="gramStart"/>
      <w:r w:rsidR="009B6787">
        <w:rPr>
          <w:rFonts w:ascii="Book Antiqua" w:hAnsi="Book Antiqua"/>
        </w:rPr>
        <w:t>angle</w:t>
      </w:r>
      <w:r w:rsidR="00033231" w:rsidRPr="008269FD">
        <w:rPr>
          <w:rFonts w:ascii="Book Antiqua" w:hAnsi="Book Antiqua"/>
          <w:vertAlign w:val="superscript"/>
        </w:rPr>
        <w:t>[</w:t>
      </w:r>
      <w:proofErr w:type="gramEnd"/>
      <w:r w:rsidR="000851CE" w:rsidRPr="008269FD">
        <w:rPr>
          <w:rFonts w:ascii="Book Antiqua" w:hAnsi="Book Antiqua"/>
          <w:vertAlign w:val="superscript"/>
        </w:rPr>
        <w:t>20</w:t>
      </w:r>
      <w:r w:rsidR="00033231" w:rsidRPr="008269FD">
        <w:rPr>
          <w:rFonts w:ascii="Book Antiqua" w:hAnsi="Book Antiqua"/>
          <w:vertAlign w:val="superscript"/>
        </w:rPr>
        <w:t>]</w:t>
      </w:r>
      <w:r w:rsidR="000851CE" w:rsidRPr="008269FD">
        <w:rPr>
          <w:rFonts w:ascii="Book Antiqua" w:hAnsi="Book Antiqua"/>
        </w:rPr>
        <w:t>. The technique is associated with e</w:t>
      </w:r>
      <w:r w:rsidR="00DD6833">
        <w:rPr>
          <w:rFonts w:ascii="Book Antiqua" w:hAnsi="Book Antiqua"/>
        </w:rPr>
        <w:t xml:space="preserve">quivalent oncological </w:t>
      </w:r>
      <w:proofErr w:type="gramStart"/>
      <w:r w:rsidR="00DD6833">
        <w:rPr>
          <w:rFonts w:ascii="Book Antiqua" w:hAnsi="Book Antiqua"/>
        </w:rPr>
        <w:t>outcomes</w:t>
      </w:r>
      <w:r w:rsidR="00033231" w:rsidRPr="008269FD">
        <w:rPr>
          <w:rFonts w:ascii="Book Antiqua" w:hAnsi="Book Antiqua"/>
          <w:vertAlign w:val="superscript"/>
        </w:rPr>
        <w:t>[</w:t>
      </w:r>
      <w:proofErr w:type="gramEnd"/>
      <w:r w:rsidR="000851CE" w:rsidRPr="008269FD">
        <w:rPr>
          <w:rFonts w:ascii="Book Antiqua" w:hAnsi="Book Antiqua"/>
          <w:vertAlign w:val="superscript"/>
        </w:rPr>
        <w:t>21</w:t>
      </w:r>
      <w:r w:rsidR="00033231" w:rsidRPr="008269FD">
        <w:rPr>
          <w:rFonts w:ascii="Book Antiqua" w:hAnsi="Book Antiqua"/>
          <w:vertAlign w:val="superscript"/>
        </w:rPr>
        <w:t>]</w:t>
      </w:r>
      <w:r w:rsidR="00DD6833" w:rsidRPr="00DD6833">
        <w:rPr>
          <w:rFonts w:ascii="Book Antiqua" w:hAnsi="Book Antiqua" w:hint="eastAsia"/>
          <w:lang w:eastAsia="zh-CN"/>
        </w:rPr>
        <w:t>,</w:t>
      </w:r>
      <w:r w:rsidR="000851CE" w:rsidRPr="008269FD">
        <w:rPr>
          <w:rFonts w:ascii="Book Antiqua" w:hAnsi="Book Antiqua"/>
        </w:rPr>
        <w:t xml:space="preserve"> but a systematic review of colorectal SPLS found conflicting evidence regarding demonstrable improvements in patient recovery and length of stay</w:t>
      </w:r>
      <w:r w:rsidR="00DD6833" w:rsidRPr="008269FD">
        <w:rPr>
          <w:rFonts w:ascii="Book Antiqua" w:hAnsi="Book Antiqua"/>
          <w:vertAlign w:val="superscript"/>
        </w:rPr>
        <w:t>[22]</w:t>
      </w:r>
      <w:r w:rsidR="0021196F" w:rsidRPr="008269FD">
        <w:rPr>
          <w:rFonts w:ascii="Book Antiqua" w:hAnsi="Book Antiqua"/>
        </w:rPr>
        <w:t>.</w:t>
      </w:r>
      <w:r w:rsidR="000851CE" w:rsidRPr="008269FD">
        <w:rPr>
          <w:rFonts w:ascii="Book Antiqua" w:hAnsi="Book Antiqua"/>
        </w:rPr>
        <w:t xml:space="preserve"> </w:t>
      </w:r>
    </w:p>
    <w:p w:rsidR="000851CE" w:rsidRPr="008269FD" w:rsidRDefault="000851CE" w:rsidP="00DD6833">
      <w:pPr>
        <w:spacing w:after="0" w:line="360" w:lineRule="auto"/>
        <w:ind w:firstLineChars="100" w:firstLine="240"/>
        <w:jc w:val="both"/>
        <w:rPr>
          <w:rFonts w:ascii="Book Antiqua" w:hAnsi="Book Antiqua"/>
        </w:rPr>
      </w:pPr>
      <w:r w:rsidRPr="008269FD">
        <w:rPr>
          <w:rFonts w:ascii="Book Antiqua" w:hAnsi="Book Antiqua"/>
        </w:rPr>
        <w:t xml:space="preserve">Robotic assisted SPLS systems offer superior triangulation, without the need for crossing instruments, while incorporating other robotic technology. The Da Vinci Si Surgical Robot (Intuitive Surgical) has obtained FDA approval. It incorporates remote </w:t>
      </w:r>
      <w:proofErr w:type="spellStart"/>
      <w:r w:rsidRPr="008269FD">
        <w:rPr>
          <w:rFonts w:ascii="Book Antiqua" w:hAnsi="Book Antiqua"/>
        </w:rPr>
        <w:t>centre</w:t>
      </w:r>
      <w:proofErr w:type="spellEnd"/>
      <w:r w:rsidRPr="008269FD">
        <w:rPr>
          <w:rFonts w:ascii="Book Antiqua" w:hAnsi="Book Antiqua"/>
        </w:rPr>
        <w:t xml:space="preserve"> technology that reduces interference between instruments in addition to a three dimensional camera, motion scaling and removal of tremor</w:t>
      </w:r>
      <w:r w:rsidR="00FD7ACF">
        <w:rPr>
          <w:rFonts w:ascii="Book Antiqua" w:hAnsi="Book Antiqua" w:hint="eastAsia"/>
          <w:lang w:eastAsia="zh-CN"/>
        </w:rPr>
        <w:t xml:space="preserve"> (</w:t>
      </w:r>
      <w:r w:rsidR="00C74863" w:rsidRPr="008269FD">
        <w:rPr>
          <w:rFonts w:ascii="Book Antiqua" w:hAnsi="Book Antiqua"/>
        </w:rPr>
        <w:t>Fig</w:t>
      </w:r>
      <w:r w:rsidR="003C13F0">
        <w:rPr>
          <w:rFonts w:ascii="Book Antiqua" w:hAnsi="Book Antiqua" w:hint="eastAsia"/>
          <w:lang w:eastAsia="zh-CN"/>
        </w:rPr>
        <w:t>ure</w:t>
      </w:r>
      <w:r w:rsidR="00C74863" w:rsidRPr="008269FD">
        <w:rPr>
          <w:rFonts w:ascii="Book Antiqua" w:hAnsi="Book Antiqua"/>
        </w:rPr>
        <w:t xml:space="preserve"> 2</w:t>
      </w:r>
      <w:r w:rsidR="00FD7ACF">
        <w:rPr>
          <w:rFonts w:ascii="Book Antiqua" w:hAnsi="Book Antiqua" w:hint="eastAsia"/>
          <w:lang w:eastAsia="zh-CN"/>
        </w:rPr>
        <w:t>)</w:t>
      </w:r>
      <w:r w:rsidRPr="008269FD">
        <w:rPr>
          <w:rFonts w:ascii="Book Antiqua" w:hAnsi="Book Antiqua"/>
        </w:rPr>
        <w:t>. Evidence has been published demonstrating the feasibility of robot assist</w:t>
      </w:r>
      <w:r w:rsidR="0021196F" w:rsidRPr="008269FD">
        <w:rPr>
          <w:rFonts w:ascii="Book Antiqua" w:hAnsi="Book Antiqua"/>
        </w:rPr>
        <w:t xml:space="preserve">ed SPLS in right hemicolectomy </w:t>
      </w:r>
      <w:r w:rsidR="00033231" w:rsidRPr="008269FD">
        <w:rPr>
          <w:rFonts w:ascii="Book Antiqua" w:hAnsi="Book Antiqua"/>
          <w:vertAlign w:val="superscript"/>
        </w:rPr>
        <w:t>[</w:t>
      </w:r>
      <w:r w:rsidRPr="008269FD">
        <w:rPr>
          <w:rFonts w:ascii="Book Antiqua" w:hAnsi="Book Antiqua"/>
          <w:vertAlign w:val="superscript"/>
        </w:rPr>
        <w:t>23</w:t>
      </w:r>
      <w:r w:rsidR="00033231" w:rsidRPr="008269FD">
        <w:rPr>
          <w:rFonts w:ascii="Book Antiqua" w:hAnsi="Book Antiqua"/>
          <w:vertAlign w:val="superscript"/>
        </w:rPr>
        <w:t>]</w:t>
      </w:r>
      <w:r w:rsidRPr="008269FD">
        <w:rPr>
          <w:rFonts w:ascii="Book Antiqua" w:hAnsi="Book Antiqua"/>
        </w:rPr>
        <w:t xml:space="preserve"> but to date no advantage of robot assisted over conventional SPLS has been demonstrated. Alternative robotic SPLS platforms are in the prototype stage, including the Single </w:t>
      </w:r>
      <w:r w:rsidR="00FE102E">
        <w:rPr>
          <w:rFonts w:ascii="Book Antiqua" w:hAnsi="Book Antiqua"/>
        </w:rPr>
        <w:t>Port Orifice Robotic Technology</w:t>
      </w:r>
      <w:r w:rsidRPr="008269FD">
        <w:rPr>
          <w:rFonts w:ascii="Book Antiqua" w:hAnsi="Book Antiqua"/>
        </w:rPr>
        <w:t xml:space="preserve"> robotic SPLS module (Titan Medical) which is predicted to cost a third of the Da Vinci system, althou</w:t>
      </w:r>
      <w:r w:rsidR="0021196F" w:rsidRPr="008269FD">
        <w:rPr>
          <w:rFonts w:ascii="Book Antiqua" w:hAnsi="Book Antiqua"/>
        </w:rPr>
        <w:t xml:space="preserve">gh data on efficacy is </w:t>
      </w:r>
      <w:proofErr w:type="gramStart"/>
      <w:r w:rsidR="0021196F" w:rsidRPr="008269FD">
        <w:rPr>
          <w:rFonts w:ascii="Book Antiqua" w:hAnsi="Book Antiqua"/>
        </w:rPr>
        <w:t>awaited</w:t>
      </w:r>
      <w:r w:rsidR="00033231" w:rsidRPr="008269FD">
        <w:rPr>
          <w:rFonts w:ascii="Book Antiqua" w:hAnsi="Book Antiqua"/>
          <w:vertAlign w:val="superscript"/>
        </w:rPr>
        <w:t>[</w:t>
      </w:r>
      <w:proofErr w:type="gramEnd"/>
      <w:r w:rsidRPr="008269FD">
        <w:rPr>
          <w:rFonts w:ascii="Book Antiqua" w:hAnsi="Book Antiqua"/>
          <w:vertAlign w:val="superscript"/>
        </w:rPr>
        <w:t>24</w:t>
      </w:r>
      <w:r w:rsidR="00033231" w:rsidRPr="008269FD">
        <w:rPr>
          <w:rFonts w:ascii="Book Antiqua" w:hAnsi="Book Antiqua"/>
          <w:vertAlign w:val="superscript"/>
        </w:rPr>
        <w:t>]</w:t>
      </w:r>
      <w:r w:rsidRPr="008269FD">
        <w:rPr>
          <w:rFonts w:ascii="Book Antiqua" w:hAnsi="Book Antiqua"/>
        </w:rPr>
        <w:t>.</w:t>
      </w:r>
    </w:p>
    <w:p w:rsidR="000851CE" w:rsidRPr="008269FD" w:rsidRDefault="000851CE" w:rsidP="00AE3049">
      <w:pPr>
        <w:spacing w:after="0" w:line="360" w:lineRule="auto"/>
        <w:jc w:val="both"/>
        <w:rPr>
          <w:rFonts w:ascii="Book Antiqua" w:hAnsi="Book Antiqua"/>
        </w:rPr>
      </w:pPr>
    </w:p>
    <w:p w:rsidR="00F976E7" w:rsidRPr="008269FD" w:rsidRDefault="00F976E7" w:rsidP="00AE3049">
      <w:pPr>
        <w:spacing w:after="0" w:line="360" w:lineRule="auto"/>
        <w:jc w:val="both"/>
        <w:rPr>
          <w:rFonts w:ascii="Book Antiqua" w:hAnsi="Book Antiqua"/>
        </w:rPr>
      </w:pPr>
      <w:r w:rsidRPr="00C35407">
        <w:rPr>
          <w:rFonts w:ascii="Book Antiqua" w:hAnsi="Book Antiqua"/>
          <w:b/>
          <w:i/>
        </w:rPr>
        <w:t xml:space="preserve">Robotic </w:t>
      </w:r>
      <w:proofErr w:type="spellStart"/>
      <w:r w:rsidR="00C35407" w:rsidRPr="00C35407">
        <w:rPr>
          <w:rFonts w:ascii="Book Antiqua" w:hAnsi="Book Antiqua"/>
          <w:b/>
          <w:i/>
        </w:rPr>
        <w:t>transanal</w:t>
      </w:r>
      <w:proofErr w:type="spellEnd"/>
      <w:r w:rsidR="00C35407" w:rsidRPr="00C35407">
        <w:rPr>
          <w:rFonts w:ascii="Book Antiqua" w:hAnsi="Book Antiqua"/>
          <w:b/>
          <w:i/>
        </w:rPr>
        <w:t xml:space="preserve"> surgery</w:t>
      </w:r>
    </w:p>
    <w:p w:rsidR="00F976E7" w:rsidRPr="008269FD" w:rsidRDefault="00A47A98" w:rsidP="00AE3049">
      <w:pPr>
        <w:spacing w:after="0" w:line="360" w:lineRule="auto"/>
        <w:jc w:val="both"/>
        <w:rPr>
          <w:rFonts w:ascii="Book Antiqua" w:hAnsi="Book Antiqua"/>
        </w:rPr>
      </w:pPr>
      <w:r>
        <w:rPr>
          <w:rFonts w:ascii="Book Antiqua" w:hAnsi="Book Antiqua"/>
        </w:rPr>
        <w:t>TEM</w:t>
      </w:r>
      <w:r w:rsidR="00F976E7" w:rsidRPr="008269FD">
        <w:rPr>
          <w:rFonts w:ascii="Book Antiqua" w:hAnsi="Book Antiqua"/>
        </w:rPr>
        <w:t xml:space="preserve"> offer</w:t>
      </w:r>
      <w:r w:rsidR="000851CE" w:rsidRPr="008269FD">
        <w:rPr>
          <w:rFonts w:ascii="Book Antiqua" w:hAnsi="Book Antiqua"/>
        </w:rPr>
        <w:t>s</w:t>
      </w:r>
      <w:r w:rsidR="00F976E7" w:rsidRPr="008269FD">
        <w:rPr>
          <w:rFonts w:ascii="Book Antiqua" w:hAnsi="Book Antiqua"/>
        </w:rPr>
        <w:t xml:space="preserve"> similar practical challenges to SPLS and has become established as an effective method of removing </w:t>
      </w:r>
      <w:r w:rsidR="000851CE" w:rsidRPr="008269FD">
        <w:rPr>
          <w:rFonts w:ascii="Book Antiqua" w:hAnsi="Book Antiqua"/>
        </w:rPr>
        <w:t xml:space="preserve">non-advanced </w:t>
      </w:r>
      <w:r w:rsidR="00F976E7" w:rsidRPr="008269FD">
        <w:rPr>
          <w:rFonts w:ascii="Book Antiqua" w:hAnsi="Book Antiqua"/>
        </w:rPr>
        <w:t xml:space="preserve">distal rectal lesions and may be </w:t>
      </w:r>
      <w:proofErr w:type="spellStart"/>
      <w:r w:rsidR="00F976E7" w:rsidRPr="008269FD">
        <w:rPr>
          <w:rFonts w:ascii="Book Antiqua" w:hAnsi="Book Antiqua"/>
        </w:rPr>
        <w:t>oncologically</w:t>
      </w:r>
      <w:proofErr w:type="spellEnd"/>
      <w:r w:rsidR="00F976E7" w:rsidRPr="008269FD">
        <w:rPr>
          <w:rFonts w:ascii="Book Antiqua" w:hAnsi="Book Antiqua"/>
        </w:rPr>
        <w:t xml:space="preserve"> superior to conventional </w:t>
      </w:r>
      <w:proofErr w:type="spellStart"/>
      <w:r w:rsidR="00F976E7" w:rsidRPr="008269FD">
        <w:rPr>
          <w:rFonts w:ascii="Book Antiqua" w:hAnsi="Book Antiqua"/>
        </w:rPr>
        <w:t>transana</w:t>
      </w:r>
      <w:r w:rsidR="00DB38CA">
        <w:rPr>
          <w:rFonts w:ascii="Book Antiqua" w:hAnsi="Book Antiqua"/>
        </w:rPr>
        <w:t>l</w:t>
      </w:r>
      <w:proofErr w:type="spellEnd"/>
      <w:r w:rsidR="00DB38CA">
        <w:rPr>
          <w:rFonts w:ascii="Book Antiqua" w:hAnsi="Book Antiqua"/>
        </w:rPr>
        <w:t xml:space="preserve"> </w:t>
      </w:r>
      <w:proofErr w:type="gramStart"/>
      <w:r w:rsidR="00DB38CA">
        <w:rPr>
          <w:rFonts w:ascii="Book Antiqua" w:hAnsi="Book Antiqua"/>
        </w:rPr>
        <w:t>excision</w:t>
      </w:r>
      <w:r w:rsidR="00033231" w:rsidRPr="008269FD">
        <w:rPr>
          <w:rFonts w:ascii="Book Antiqua" w:hAnsi="Book Antiqua"/>
          <w:vertAlign w:val="superscript"/>
        </w:rPr>
        <w:t>[</w:t>
      </w:r>
      <w:proofErr w:type="gramEnd"/>
      <w:r w:rsidR="00F976E7" w:rsidRPr="008269FD">
        <w:rPr>
          <w:rFonts w:ascii="Book Antiqua" w:hAnsi="Book Antiqua"/>
          <w:vertAlign w:val="superscript"/>
        </w:rPr>
        <w:t>25</w:t>
      </w:r>
      <w:r w:rsidR="00033231" w:rsidRPr="008269FD">
        <w:rPr>
          <w:rFonts w:ascii="Book Antiqua" w:hAnsi="Book Antiqua"/>
          <w:vertAlign w:val="superscript"/>
        </w:rPr>
        <w:t>]</w:t>
      </w:r>
      <w:r w:rsidR="00F976E7" w:rsidRPr="008269FD">
        <w:rPr>
          <w:rFonts w:ascii="Book Antiqua" w:hAnsi="Book Antiqua"/>
        </w:rPr>
        <w:t xml:space="preserve">. Initially </w:t>
      </w:r>
      <w:r w:rsidR="00F976E7" w:rsidRPr="008269FD">
        <w:rPr>
          <w:rFonts w:ascii="Book Antiqua" w:hAnsi="Book Antiqua"/>
        </w:rPr>
        <w:lastRenderedPageBreak/>
        <w:t>described in 2011, a SILS (Covidien) port was placed in the anus and the Da Vinc</w:t>
      </w:r>
      <w:r w:rsidR="00DB38CA">
        <w:rPr>
          <w:rFonts w:ascii="Book Antiqua" w:hAnsi="Book Antiqua"/>
        </w:rPr>
        <w:t xml:space="preserve">i machine deployed as for </w:t>
      </w:r>
      <w:proofErr w:type="gramStart"/>
      <w:r w:rsidR="00DB38CA">
        <w:rPr>
          <w:rFonts w:ascii="Book Antiqua" w:hAnsi="Book Antiqua"/>
        </w:rPr>
        <w:t>SPLS</w:t>
      </w:r>
      <w:r w:rsidR="00033231" w:rsidRPr="008269FD">
        <w:rPr>
          <w:rFonts w:ascii="Book Antiqua" w:hAnsi="Book Antiqua"/>
          <w:vertAlign w:val="superscript"/>
        </w:rPr>
        <w:t>[</w:t>
      </w:r>
      <w:proofErr w:type="gramEnd"/>
      <w:r w:rsidR="00F976E7" w:rsidRPr="008269FD">
        <w:rPr>
          <w:rFonts w:ascii="Book Antiqua" w:hAnsi="Book Antiqua"/>
          <w:vertAlign w:val="superscript"/>
        </w:rPr>
        <w:t>26</w:t>
      </w:r>
      <w:r w:rsidR="00033231" w:rsidRPr="008269FD">
        <w:rPr>
          <w:rFonts w:ascii="Book Antiqua" w:hAnsi="Book Antiqua"/>
          <w:vertAlign w:val="superscript"/>
        </w:rPr>
        <w:t>]</w:t>
      </w:r>
      <w:r w:rsidR="00F976E7" w:rsidRPr="008269FD">
        <w:rPr>
          <w:rFonts w:ascii="Book Antiqua" w:hAnsi="Book Antiqua"/>
        </w:rPr>
        <w:t xml:space="preserve">. The first cohort study of sixteen patients managed with robotic TEM reported that the procedure was technically feasible but did not offer comparative data with conventional TEM. Use of the robot added an additional €1000 per </w:t>
      </w:r>
      <w:r w:rsidR="00DB38CA">
        <w:rPr>
          <w:rFonts w:ascii="Book Antiqua" w:hAnsi="Book Antiqua"/>
        </w:rPr>
        <w:t xml:space="preserve">procedure in disposables </w:t>
      </w:r>
      <w:proofErr w:type="gramStart"/>
      <w:r w:rsidR="00DB38CA">
        <w:rPr>
          <w:rFonts w:ascii="Book Antiqua" w:hAnsi="Book Antiqua"/>
        </w:rPr>
        <w:t>alone</w:t>
      </w:r>
      <w:r w:rsidR="00033231" w:rsidRPr="008269FD">
        <w:rPr>
          <w:rFonts w:ascii="Book Antiqua" w:hAnsi="Book Antiqua"/>
          <w:vertAlign w:val="superscript"/>
        </w:rPr>
        <w:t>[</w:t>
      </w:r>
      <w:proofErr w:type="gramEnd"/>
      <w:r w:rsidR="00F976E7" w:rsidRPr="008269FD">
        <w:rPr>
          <w:rFonts w:ascii="Book Antiqua" w:hAnsi="Book Antiqua"/>
          <w:vertAlign w:val="superscript"/>
        </w:rPr>
        <w:t>27</w:t>
      </w:r>
      <w:r w:rsidR="00033231" w:rsidRPr="008269FD">
        <w:rPr>
          <w:rFonts w:ascii="Book Antiqua" w:hAnsi="Book Antiqua"/>
          <w:vertAlign w:val="superscript"/>
        </w:rPr>
        <w:t>]</w:t>
      </w:r>
      <w:r w:rsidR="00F976E7" w:rsidRPr="008269FD">
        <w:rPr>
          <w:rFonts w:ascii="Book Antiqua" w:hAnsi="Book Antiqua"/>
        </w:rPr>
        <w:t xml:space="preserve">. </w:t>
      </w:r>
    </w:p>
    <w:p w:rsidR="00B8320F" w:rsidRPr="008269FD" w:rsidRDefault="00F976E7" w:rsidP="003D0EA0">
      <w:pPr>
        <w:spacing w:after="0" w:line="360" w:lineRule="auto"/>
        <w:ind w:firstLineChars="100" w:firstLine="240"/>
        <w:jc w:val="both"/>
        <w:rPr>
          <w:rFonts w:ascii="Book Antiqua" w:hAnsi="Book Antiqua"/>
        </w:rPr>
      </w:pPr>
      <w:r w:rsidRPr="008269FD">
        <w:rPr>
          <w:rFonts w:ascii="Book Antiqua" w:hAnsi="Book Antiqua"/>
        </w:rPr>
        <w:t xml:space="preserve">Robotic </w:t>
      </w:r>
      <w:proofErr w:type="spellStart"/>
      <w:r w:rsidRPr="008269FD">
        <w:rPr>
          <w:rFonts w:ascii="Book Antiqua" w:hAnsi="Book Antiqua"/>
        </w:rPr>
        <w:t>transanal</w:t>
      </w:r>
      <w:proofErr w:type="spellEnd"/>
      <w:r w:rsidRPr="008269FD">
        <w:rPr>
          <w:rFonts w:ascii="Book Antiqua" w:hAnsi="Book Antiqua"/>
        </w:rPr>
        <w:t xml:space="preserve"> total </w:t>
      </w:r>
      <w:proofErr w:type="spellStart"/>
      <w:r w:rsidRPr="008269FD">
        <w:rPr>
          <w:rFonts w:ascii="Book Antiqua" w:hAnsi="Book Antiqua"/>
        </w:rPr>
        <w:t>mesorectal</w:t>
      </w:r>
      <w:proofErr w:type="spellEnd"/>
      <w:r w:rsidRPr="008269FD">
        <w:rPr>
          <w:rFonts w:ascii="Book Antiqua" w:hAnsi="Book Antiqua"/>
        </w:rPr>
        <w:t xml:space="preserve"> excision (RT-TME) is an alternative method of TME where the standard abdominal component of an anterior resection is completed laparoscopically before the </w:t>
      </w:r>
      <w:r w:rsidR="000851CE" w:rsidRPr="008269FD">
        <w:rPr>
          <w:rFonts w:ascii="Book Antiqua" w:hAnsi="Book Antiqua"/>
        </w:rPr>
        <w:t>DVR</w:t>
      </w:r>
      <w:r w:rsidRPr="008269FD">
        <w:rPr>
          <w:rFonts w:ascii="Book Antiqua" w:hAnsi="Book Antiqua"/>
        </w:rPr>
        <w:t xml:space="preserve"> is introduced </w:t>
      </w:r>
      <w:proofErr w:type="spellStart"/>
      <w:r w:rsidRPr="008269FD">
        <w:rPr>
          <w:rFonts w:ascii="Book Antiqua" w:hAnsi="Book Antiqua"/>
        </w:rPr>
        <w:t>transanally</w:t>
      </w:r>
      <w:proofErr w:type="spellEnd"/>
      <w:r w:rsidRPr="008269FD">
        <w:rPr>
          <w:rFonts w:ascii="Book Antiqua" w:hAnsi="Book Antiqua"/>
        </w:rPr>
        <w:t xml:space="preserve"> to </w:t>
      </w:r>
      <w:r w:rsidR="00705C8B" w:rsidRPr="008269FD">
        <w:rPr>
          <w:rFonts w:ascii="Book Antiqua" w:hAnsi="Book Antiqua"/>
        </w:rPr>
        <w:t>complete</w:t>
      </w:r>
      <w:r w:rsidRPr="008269FD">
        <w:rPr>
          <w:rFonts w:ascii="Book Antiqua" w:hAnsi="Book Antiqua"/>
        </w:rPr>
        <w:t xml:space="preserve"> the TME in a retrograde fashion. This method facilitates distal rectal dissection in patients who are obese or who have narr</w:t>
      </w:r>
      <w:r w:rsidR="0021196F" w:rsidRPr="008269FD">
        <w:rPr>
          <w:rFonts w:ascii="Book Antiqua" w:hAnsi="Book Antiqua"/>
        </w:rPr>
        <w:t xml:space="preserve">ow </w:t>
      </w:r>
      <w:proofErr w:type="gramStart"/>
      <w:r w:rsidR="0021196F" w:rsidRPr="008269FD">
        <w:rPr>
          <w:rFonts w:ascii="Book Antiqua" w:hAnsi="Book Antiqua"/>
        </w:rPr>
        <w:t>pelvises</w:t>
      </w:r>
      <w:r w:rsidR="00033231" w:rsidRPr="008269FD">
        <w:rPr>
          <w:rFonts w:ascii="Book Antiqua" w:hAnsi="Book Antiqua"/>
          <w:vertAlign w:val="superscript"/>
        </w:rPr>
        <w:t>[</w:t>
      </w:r>
      <w:proofErr w:type="gramEnd"/>
      <w:r w:rsidRPr="008269FD">
        <w:rPr>
          <w:rFonts w:ascii="Book Antiqua" w:hAnsi="Book Antiqua"/>
          <w:vertAlign w:val="superscript"/>
        </w:rPr>
        <w:t>28</w:t>
      </w:r>
      <w:r w:rsidR="00033231" w:rsidRPr="008269FD">
        <w:rPr>
          <w:rFonts w:ascii="Book Antiqua" w:hAnsi="Book Antiqua"/>
          <w:vertAlign w:val="superscript"/>
        </w:rPr>
        <w:t>]</w:t>
      </w:r>
      <w:r w:rsidRPr="008269FD">
        <w:rPr>
          <w:rFonts w:ascii="Book Antiqua" w:hAnsi="Book Antiqua"/>
        </w:rPr>
        <w:t xml:space="preserve">. A study of twenty patients did not compare RT-TME to conventional TME but demonstrated the feasibility of the approach in distal rectal </w:t>
      </w:r>
      <w:proofErr w:type="gramStart"/>
      <w:r w:rsidR="00DB38CA">
        <w:rPr>
          <w:rFonts w:ascii="Book Antiqua" w:hAnsi="Book Antiqua"/>
        </w:rPr>
        <w:t>cancers</w:t>
      </w:r>
      <w:r w:rsidR="00033231" w:rsidRPr="008269FD">
        <w:rPr>
          <w:rFonts w:ascii="Book Antiqua" w:hAnsi="Book Antiqua"/>
          <w:vertAlign w:val="superscript"/>
        </w:rPr>
        <w:t>[</w:t>
      </w:r>
      <w:proofErr w:type="gramEnd"/>
      <w:r w:rsidRPr="008269FD">
        <w:rPr>
          <w:rFonts w:ascii="Book Antiqua" w:hAnsi="Book Antiqua"/>
          <w:vertAlign w:val="superscript"/>
        </w:rPr>
        <w:t>29</w:t>
      </w:r>
      <w:r w:rsidR="00033231" w:rsidRPr="008269FD">
        <w:rPr>
          <w:rFonts w:ascii="Book Antiqua" w:hAnsi="Book Antiqua"/>
          <w:vertAlign w:val="superscript"/>
        </w:rPr>
        <w:t>]</w:t>
      </w:r>
      <w:r w:rsidRPr="008269FD">
        <w:rPr>
          <w:rFonts w:ascii="Book Antiqua" w:hAnsi="Book Antiqua"/>
        </w:rPr>
        <w:t>.</w:t>
      </w:r>
      <w:r w:rsidR="00C40C96" w:rsidRPr="008269FD">
        <w:rPr>
          <w:rFonts w:ascii="Book Antiqua" w:hAnsi="Book Antiqua"/>
        </w:rPr>
        <w:t xml:space="preserve"> </w:t>
      </w:r>
    </w:p>
    <w:p w:rsidR="00234658" w:rsidRPr="008269FD" w:rsidRDefault="00234658" w:rsidP="00AE3049">
      <w:pPr>
        <w:spacing w:after="0" w:line="360" w:lineRule="auto"/>
        <w:jc w:val="both"/>
        <w:rPr>
          <w:rFonts w:ascii="Book Antiqua" w:hAnsi="Book Antiqua"/>
        </w:rPr>
      </w:pPr>
    </w:p>
    <w:p w:rsidR="00ED237C" w:rsidRPr="003D0EA0" w:rsidRDefault="00ED237C" w:rsidP="00AE3049">
      <w:pPr>
        <w:spacing w:after="0" w:line="360" w:lineRule="auto"/>
        <w:jc w:val="both"/>
        <w:rPr>
          <w:rFonts w:ascii="Book Antiqua" w:hAnsi="Book Antiqua"/>
          <w:b/>
          <w:i/>
        </w:rPr>
      </w:pPr>
      <w:r w:rsidRPr="003D0EA0">
        <w:rPr>
          <w:rFonts w:ascii="Book Antiqua" w:hAnsi="Book Antiqua"/>
          <w:b/>
          <w:i/>
        </w:rPr>
        <w:t>Improving current laparoscopic technology</w:t>
      </w:r>
    </w:p>
    <w:p w:rsidR="00B6311C" w:rsidRDefault="000F5E72" w:rsidP="00AE3049">
      <w:pPr>
        <w:spacing w:after="0" w:line="360" w:lineRule="auto"/>
        <w:jc w:val="both"/>
        <w:rPr>
          <w:rFonts w:ascii="Book Antiqua" w:hAnsi="Book Antiqua"/>
          <w:lang w:eastAsia="zh-CN"/>
        </w:rPr>
      </w:pPr>
      <w:r w:rsidRPr="008269FD">
        <w:rPr>
          <w:rFonts w:ascii="Book Antiqua" w:hAnsi="Book Antiqua"/>
        </w:rPr>
        <w:t xml:space="preserve">Modifying and augmenting existing laparoscopic surgical instrumentation </w:t>
      </w:r>
      <w:r w:rsidR="00786178" w:rsidRPr="008269FD">
        <w:rPr>
          <w:rFonts w:ascii="Book Antiqua" w:hAnsi="Book Antiqua"/>
        </w:rPr>
        <w:t>to offer additional degrees of movement, tactile or haptic feedback may narrow the gulf between laparoscopic and robotic surgery with potentially significant cost saving</w:t>
      </w:r>
      <w:r w:rsidR="00DB503E" w:rsidRPr="008269FD">
        <w:rPr>
          <w:rFonts w:ascii="Book Antiqua" w:hAnsi="Book Antiqua"/>
        </w:rPr>
        <w:t>s</w:t>
      </w:r>
      <w:r w:rsidR="00786178" w:rsidRPr="008269FD">
        <w:rPr>
          <w:rFonts w:ascii="Book Antiqua" w:hAnsi="Book Antiqua"/>
        </w:rPr>
        <w:t>.</w:t>
      </w:r>
      <w:r w:rsidR="00B8320F" w:rsidRPr="008269FD">
        <w:rPr>
          <w:rFonts w:ascii="Book Antiqua" w:hAnsi="Book Antiqua"/>
        </w:rPr>
        <w:t xml:space="preserve"> </w:t>
      </w:r>
      <w:r w:rsidR="00ED237C" w:rsidRPr="008269FD">
        <w:rPr>
          <w:rFonts w:ascii="Book Antiqua" w:hAnsi="Book Antiqua"/>
        </w:rPr>
        <w:t>Movement</w:t>
      </w:r>
      <w:r w:rsidR="00F435FF" w:rsidRPr="008269FD">
        <w:rPr>
          <w:rFonts w:ascii="Book Antiqua" w:hAnsi="Book Antiqua"/>
        </w:rPr>
        <w:t xml:space="preserve"> of</w:t>
      </w:r>
      <w:r w:rsidR="00ED237C" w:rsidRPr="008269FD">
        <w:rPr>
          <w:rFonts w:ascii="Book Antiqua" w:hAnsi="Book Antiqua"/>
        </w:rPr>
        <w:t xml:space="preserve"> conventional laparoscopic instruments is restricted by the fulcrum of movement existing at the point of entry into the abdomen</w:t>
      </w:r>
      <w:r w:rsidR="00F435FF" w:rsidRPr="008269FD">
        <w:rPr>
          <w:rFonts w:ascii="Book Antiqua" w:hAnsi="Book Antiqua"/>
        </w:rPr>
        <w:t xml:space="preserve">. </w:t>
      </w:r>
      <w:r w:rsidR="00BE3D99" w:rsidRPr="008269FD">
        <w:rPr>
          <w:rFonts w:ascii="Book Antiqua" w:hAnsi="Book Antiqua"/>
        </w:rPr>
        <w:t>The Radius Surgical System (</w:t>
      </w:r>
      <w:r w:rsidR="00DB5584" w:rsidRPr="008269FD">
        <w:rPr>
          <w:rFonts w:ascii="Book Antiqua" w:hAnsi="Book Antiqua"/>
        </w:rPr>
        <w:t xml:space="preserve">RSS, </w:t>
      </w:r>
      <w:proofErr w:type="spellStart"/>
      <w:r w:rsidR="00BE3D99" w:rsidRPr="008269FD">
        <w:rPr>
          <w:rFonts w:ascii="Book Antiqua" w:hAnsi="Book Antiqua"/>
        </w:rPr>
        <w:t>Tuebingen</w:t>
      </w:r>
      <w:proofErr w:type="spellEnd"/>
      <w:r w:rsidR="00BE3D99" w:rsidRPr="008269FD">
        <w:rPr>
          <w:rFonts w:ascii="Book Antiqua" w:hAnsi="Book Antiqua"/>
        </w:rPr>
        <w:t xml:space="preserve"> Scientific)</w:t>
      </w:r>
      <w:r w:rsidR="00ED237C" w:rsidRPr="008269FD">
        <w:rPr>
          <w:rFonts w:ascii="Book Antiqua" w:hAnsi="Book Antiqua"/>
        </w:rPr>
        <w:t xml:space="preserve"> has been in circulation for over ten years and offers an additional fulcrum at the tip of the instrument to allow a greater degree of movement</w:t>
      </w:r>
      <w:r w:rsidR="00BE3D99" w:rsidRPr="008269FD">
        <w:rPr>
          <w:rFonts w:ascii="Book Antiqua" w:hAnsi="Book Antiqua"/>
        </w:rPr>
        <w:t>.</w:t>
      </w:r>
      <w:r w:rsidR="00265866" w:rsidRPr="008269FD">
        <w:rPr>
          <w:rFonts w:ascii="Book Antiqua" w:hAnsi="Book Antiqua"/>
        </w:rPr>
        <w:t xml:space="preserve"> </w:t>
      </w:r>
      <w:r w:rsidR="00DB503E" w:rsidRPr="008269FD">
        <w:rPr>
          <w:rFonts w:ascii="Book Antiqua" w:hAnsi="Book Antiqua"/>
        </w:rPr>
        <w:t xml:space="preserve">As with the </w:t>
      </w:r>
      <w:r w:rsidR="00B8320F" w:rsidRPr="008269FD">
        <w:rPr>
          <w:rFonts w:ascii="Book Antiqua" w:hAnsi="Book Antiqua"/>
        </w:rPr>
        <w:t>DVR</w:t>
      </w:r>
      <w:r w:rsidR="00265866" w:rsidRPr="008269FD">
        <w:rPr>
          <w:rFonts w:ascii="Book Antiqua" w:hAnsi="Book Antiqua"/>
        </w:rPr>
        <w:t>, it offers 7 degrees of freedom</w:t>
      </w:r>
      <w:r w:rsidR="00DB503E" w:rsidRPr="008269FD">
        <w:rPr>
          <w:rFonts w:ascii="Book Antiqua" w:hAnsi="Book Antiqua"/>
        </w:rPr>
        <w:t xml:space="preserve"> for a significantly lower financial outlay although the extent of its distal joint articulation is </w:t>
      </w:r>
      <w:proofErr w:type="gramStart"/>
      <w:r w:rsidR="00DB503E" w:rsidRPr="008269FD">
        <w:rPr>
          <w:rFonts w:ascii="Book Antiqua" w:hAnsi="Book Antiqua"/>
        </w:rPr>
        <w:t>reduced</w:t>
      </w:r>
      <w:r w:rsidR="003D0EA0" w:rsidRPr="008269FD">
        <w:rPr>
          <w:rFonts w:ascii="Book Antiqua" w:hAnsi="Book Antiqua"/>
          <w:vertAlign w:val="superscript"/>
        </w:rPr>
        <w:t>[</w:t>
      </w:r>
      <w:proofErr w:type="gramEnd"/>
      <w:r w:rsidR="003D0EA0" w:rsidRPr="008269FD">
        <w:rPr>
          <w:rFonts w:ascii="Book Antiqua" w:hAnsi="Book Antiqua"/>
          <w:vertAlign w:val="superscript"/>
        </w:rPr>
        <w:t>30]</w:t>
      </w:r>
      <w:r w:rsidR="0021196F" w:rsidRPr="008269FD">
        <w:rPr>
          <w:rFonts w:ascii="Book Antiqua" w:hAnsi="Book Antiqua"/>
        </w:rPr>
        <w:t>.</w:t>
      </w:r>
      <w:r w:rsidR="00265866" w:rsidRPr="008269FD">
        <w:rPr>
          <w:rFonts w:ascii="Book Antiqua" w:hAnsi="Book Antiqua"/>
        </w:rPr>
        <w:t xml:space="preserve"> </w:t>
      </w:r>
    </w:p>
    <w:p w:rsidR="00703CF9" w:rsidRPr="008269FD" w:rsidRDefault="00265866" w:rsidP="00B6311C">
      <w:pPr>
        <w:spacing w:after="0" w:line="360" w:lineRule="auto"/>
        <w:ind w:firstLineChars="100" w:firstLine="240"/>
        <w:jc w:val="both"/>
        <w:rPr>
          <w:rFonts w:ascii="Book Antiqua" w:hAnsi="Book Antiqua"/>
        </w:rPr>
      </w:pPr>
      <w:r w:rsidRPr="008269FD">
        <w:rPr>
          <w:rFonts w:ascii="Book Antiqua" w:hAnsi="Book Antiqua"/>
        </w:rPr>
        <w:t xml:space="preserve">The RSS generally offers tools for suturing and manipulation, rather than dissection and there is no mechanism for removing surgeon tremor or changing the ratio of </w:t>
      </w:r>
      <w:r w:rsidR="00172834" w:rsidRPr="008269FD">
        <w:rPr>
          <w:rFonts w:ascii="Book Antiqua" w:hAnsi="Book Antiqua"/>
        </w:rPr>
        <w:t xml:space="preserve">hand to instrument movement. </w:t>
      </w:r>
      <w:r w:rsidR="00BE3D99" w:rsidRPr="008269FD">
        <w:rPr>
          <w:rFonts w:ascii="Book Antiqua" w:hAnsi="Book Antiqua"/>
        </w:rPr>
        <w:t xml:space="preserve">Results suggest a shorter learning curve compared to the </w:t>
      </w:r>
      <w:proofErr w:type="gramStart"/>
      <w:r w:rsidR="000D6173" w:rsidRPr="008269FD">
        <w:rPr>
          <w:rFonts w:ascii="Book Antiqua" w:hAnsi="Book Antiqua"/>
        </w:rPr>
        <w:t>DVR</w:t>
      </w:r>
      <w:r w:rsidR="00033231" w:rsidRPr="008269FD">
        <w:rPr>
          <w:rFonts w:ascii="Book Antiqua" w:hAnsi="Book Antiqua"/>
          <w:vertAlign w:val="superscript"/>
        </w:rPr>
        <w:t>[</w:t>
      </w:r>
      <w:proofErr w:type="gramEnd"/>
      <w:r w:rsidRPr="008269FD">
        <w:rPr>
          <w:rFonts w:ascii="Book Antiqua" w:hAnsi="Book Antiqua"/>
          <w:vertAlign w:val="superscript"/>
        </w:rPr>
        <w:t>31</w:t>
      </w:r>
      <w:r w:rsidR="00033231" w:rsidRPr="008269FD">
        <w:rPr>
          <w:rFonts w:ascii="Book Antiqua" w:hAnsi="Book Antiqua"/>
          <w:vertAlign w:val="superscript"/>
        </w:rPr>
        <w:t>]</w:t>
      </w:r>
      <w:r w:rsidR="00BE3D99" w:rsidRPr="008269FD">
        <w:rPr>
          <w:rFonts w:ascii="Book Antiqua" w:hAnsi="Book Antiqua"/>
        </w:rPr>
        <w:t xml:space="preserve"> and </w:t>
      </w:r>
      <w:r w:rsidR="009F6F2B" w:rsidRPr="008269FD">
        <w:rPr>
          <w:rFonts w:ascii="Book Antiqua" w:hAnsi="Book Antiqua"/>
        </w:rPr>
        <w:t>it has been</w:t>
      </w:r>
      <w:r w:rsidR="00BE3D99" w:rsidRPr="008269FD">
        <w:rPr>
          <w:rFonts w:ascii="Book Antiqua" w:hAnsi="Book Antiqua"/>
        </w:rPr>
        <w:t xml:space="preserve"> demonstrated </w:t>
      </w:r>
      <w:r w:rsidR="009F6F2B" w:rsidRPr="008269FD">
        <w:rPr>
          <w:rFonts w:ascii="Book Antiqua" w:hAnsi="Book Antiqua"/>
        </w:rPr>
        <w:t>that they can be used</w:t>
      </w:r>
      <w:r w:rsidR="00BE3D99" w:rsidRPr="008269FD">
        <w:rPr>
          <w:rFonts w:ascii="Book Antiqua" w:hAnsi="Book Antiqua"/>
        </w:rPr>
        <w:t xml:space="preserve"> in sutured </w:t>
      </w:r>
      <w:proofErr w:type="spellStart"/>
      <w:r w:rsidR="00BE3D99" w:rsidRPr="008269FD">
        <w:rPr>
          <w:rFonts w:ascii="Book Antiqua" w:hAnsi="Book Antiqua"/>
        </w:rPr>
        <w:t>intr</w:t>
      </w:r>
      <w:r w:rsidRPr="008269FD">
        <w:rPr>
          <w:rFonts w:ascii="Book Antiqua" w:hAnsi="Book Antiqua"/>
        </w:rPr>
        <w:t>acorporeal</w:t>
      </w:r>
      <w:proofErr w:type="spellEnd"/>
      <w:r w:rsidRPr="008269FD">
        <w:rPr>
          <w:rFonts w:ascii="Book Antiqua" w:hAnsi="Book Antiqua"/>
        </w:rPr>
        <w:t xml:space="preserve"> colorectal </w:t>
      </w:r>
      <w:r w:rsidR="00DF5336" w:rsidRPr="008269FD">
        <w:rPr>
          <w:rFonts w:ascii="Book Antiqua" w:hAnsi="Book Antiqua"/>
        </w:rPr>
        <w:t>anastomosis</w:t>
      </w:r>
      <w:r w:rsidR="00DB38CA">
        <w:rPr>
          <w:rFonts w:ascii="Book Antiqua" w:hAnsi="Book Antiqua"/>
        </w:rPr>
        <w:t xml:space="preserve"> with encouraging results</w:t>
      </w:r>
      <w:r w:rsidR="00033231" w:rsidRPr="008269FD">
        <w:rPr>
          <w:rFonts w:ascii="Book Antiqua" w:hAnsi="Book Antiqua"/>
          <w:vertAlign w:val="superscript"/>
        </w:rPr>
        <w:t>[</w:t>
      </w:r>
      <w:r w:rsidRPr="008269FD">
        <w:rPr>
          <w:rFonts w:ascii="Book Antiqua" w:hAnsi="Book Antiqua"/>
          <w:vertAlign w:val="superscript"/>
        </w:rPr>
        <w:t>32</w:t>
      </w:r>
      <w:r w:rsidR="00033231" w:rsidRPr="008269FD">
        <w:rPr>
          <w:rFonts w:ascii="Book Antiqua" w:hAnsi="Book Antiqua"/>
          <w:vertAlign w:val="superscript"/>
        </w:rPr>
        <w:t>]</w:t>
      </w:r>
      <w:r w:rsidRPr="008269FD">
        <w:rPr>
          <w:rFonts w:ascii="Book Antiqua" w:hAnsi="Book Antiqua"/>
        </w:rPr>
        <w:t>.</w:t>
      </w:r>
      <w:r w:rsidR="00F435FF" w:rsidRPr="008269FD">
        <w:rPr>
          <w:rFonts w:ascii="Book Antiqua" w:hAnsi="Book Antiqua"/>
        </w:rPr>
        <w:t xml:space="preserve"> </w:t>
      </w:r>
      <w:r w:rsidR="00E060D8" w:rsidRPr="008269FD">
        <w:rPr>
          <w:rFonts w:ascii="Book Antiqua" w:hAnsi="Book Antiqua"/>
        </w:rPr>
        <w:t xml:space="preserve">The parallel development of reliable laparoscopic </w:t>
      </w:r>
      <w:r w:rsidR="00E060D8" w:rsidRPr="008269FD">
        <w:rPr>
          <w:rFonts w:ascii="Book Antiqua" w:hAnsi="Book Antiqua"/>
        </w:rPr>
        <w:lastRenderedPageBreak/>
        <w:t xml:space="preserve">stapling devices has, however, generally obviated the need for an advanced suturing instrument, which may account for the lack of take up of the RSS system. </w:t>
      </w:r>
      <w:r w:rsidR="00F435FF" w:rsidRPr="008269FD">
        <w:rPr>
          <w:rFonts w:ascii="Book Antiqua" w:hAnsi="Book Antiqua"/>
        </w:rPr>
        <w:t xml:space="preserve">The Autonomy </w:t>
      </w:r>
      <w:proofErr w:type="spellStart"/>
      <w:r w:rsidR="00F435FF" w:rsidRPr="008269FD">
        <w:rPr>
          <w:rFonts w:ascii="Book Antiqua" w:hAnsi="Book Antiqua"/>
        </w:rPr>
        <w:t>Laparo</w:t>
      </w:r>
      <w:proofErr w:type="spellEnd"/>
      <w:r w:rsidR="00F435FF" w:rsidRPr="008269FD">
        <w:rPr>
          <w:rFonts w:ascii="Book Antiqua" w:hAnsi="Book Antiqua"/>
        </w:rPr>
        <w:t>-angle (</w:t>
      </w:r>
      <w:proofErr w:type="spellStart"/>
      <w:r w:rsidR="00F435FF" w:rsidRPr="008269FD">
        <w:rPr>
          <w:rFonts w:ascii="Book Antiqua" w:hAnsi="Book Antiqua"/>
        </w:rPr>
        <w:t>CambridgeEndo</w:t>
      </w:r>
      <w:proofErr w:type="spellEnd"/>
      <w:r w:rsidR="00F435FF" w:rsidRPr="008269FD">
        <w:rPr>
          <w:rFonts w:ascii="Book Antiqua" w:hAnsi="Book Antiqua"/>
        </w:rPr>
        <w:t xml:space="preserve">) is a simpler system offering a range of graspers, scissors and needle holders that can articulate at a distal joint allowing a greater degree of movement not offered by conventional laparoscopic instruments. </w:t>
      </w:r>
      <w:r w:rsidR="000D6173" w:rsidRPr="008269FD">
        <w:rPr>
          <w:rFonts w:ascii="Book Antiqua" w:hAnsi="Book Antiqua"/>
        </w:rPr>
        <w:t>However, to date there is no published evidence of its use in colorectal surgery.</w:t>
      </w:r>
    </w:p>
    <w:p w:rsidR="00703CF9" w:rsidRPr="008269FD" w:rsidRDefault="00703CF9" w:rsidP="00AE3049">
      <w:pPr>
        <w:spacing w:after="0" w:line="360" w:lineRule="auto"/>
        <w:jc w:val="both"/>
        <w:rPr>
          <w:rFonts w:ascii="Book Antiqua" w:hAnsi="Book Antiqua"/>
        </w:rPr>
      </w:pPr>
    </w:p>
    <w:p w:rsidR="00051208" w:rsidRPr="00B6311C" w:rsidRDefault="00B6311C" w:rsidP="00AE3049">
      <w:pPr>
        <w:spacing w:after="0" w:line="360" w:lineRule="auto"/>
        <w:jc w:val="both"/>
        <w:rPr>
          <w:rFonts w:ascii="Book Antiqua" w:hAnsi="Book Antiqua"/>
          <w:b/>
          <w:i/>
        </w:rPr>
      </w:pPr>
      <w:r w:rsidRPr="00B6311C">
        <w:rPr>
          <w:rFonts w:ascii="Book Antiqua" w:hAnsi="Book Antiqua"/>
          <w:b/>
          <w:i/>
        </w:rPr>
        <w:t>Robotic endoscopy</w:t>
      </w:r>
    </w:p>
    <w:p w:rsidR="009540F2" w:rsidRPr="008269FD" w:rsidRDefault="00051208" w:rsidP="00AE3049">
      <w:pPr>
        <w:spacing w:after="0" w:line="360" w:lineRule="auto"/>
        <w:jc w:val="both"/>
        <w:rPr>
          <w:rFonts w:ascii="Book Antiqua" w:hAnsi="Book Antiqua"/>
        </w:rPr>
      </w:pPr>
      <w:r w:rsidRPr="008269FD">
        <w:rPr>
          <w:rFonts w:ascii="Book Antiqua" w:hAnsi="Book Antiqua"/>
        </w:rPr>
        <w:t>Developments in robotic endoscopy have focused on automatic endoscope propulsion and impr</w:t>
      </w:r>
      <w:r w:rsidR="008817E5" w:rsidRPr="008269FD">
        <w:rPr>
          <w:rFonts w:ascii="Book Antiqua" w:hAnsi="Book Antiqua"/>
        </w:rPr>
        <w:t>oved endoscopic instrumentation. Balloon endoscopy mimics the movement of an earthworm, using coordinated inflation and deflation of a series of balloon to advance the camera and it has been successful in sm</w:t>
      </w:r>
      <w:r w:rsidR="00DB38CA">
        <w:rPr>
          <w:rFonts w:ascii="Book Antiqua" w:hAnsi="Book Antiqua"/>
        </w:rPr>
        <w:t xml:space="preserve">all bowel </w:t>
      </w:r>
      <w:proofErr w:type="spellStart"/>
      <w:proofErr w:type="gramStart"/>
      <w:r w:rsidR="00DB38CA">
        <w:rPr>
          <w:rFonts w:ascii="Book Antiqua" w:hAnsi="Book Antiqua"/>
        </w:rPr>
        <w:t>enteroscopy</w:t>
      </w:r>
      <w:proofErr w:type="spellEnd"/>
      <w:r w:rsidR="00033231" w:rsidRPr="008269FD">
        <w:rPr>
          <w:rFonts w:ascii="Book Antiqua" w:hAnsi="Book Antiqua"/>
          <w:vertAlign w:val="superscript"/>
        </w:rPr>
        <w:t>[</w:t>
      </w:r>
      <w:proofErr w:type="gramEnd"/>
      <w:r w:rsidRPr="008269FD">
        <w:rPr>
          <w:rFonts w:ascii="Book Antiqua" w:hAnsi="Book Antiqua"/>
          <w:vertAlign w:val="superscript"/>
        </w:rPr>
        <w:t>33</w:t>
      </w:r>
      <w:r w:rsidR="00033231" w:rsidRPr="008269FD">
        <w:rPr>
          <w:rFonts w:ascii="Book Antiqua" w:hAnsi="Book Antiqua"/>
          <w:vertAlign w:val="superscript"/>
        </w:rPr>
        <w:t>]</w:t>
      </w:r>
      <w:r w:rsidR="008817E5" w:rsidRPr="008269FD">
        <w:rPr>
          <w:rFonts w:ascii="Book Antiqua" w:hAnsi="Book Antiqua"/>
        </w:rPr>
        <w:t>. Current research focuses on providing propulsion at the endoscopic tip to pull the scope through the colon, reducing discomfort and procedure duration</w:t>
      </w:r>
      <w:r w:rsidR="00982623" w:rsidRPr="008269FD">
        <w:rPr>
          <w:rFonts w:ascii="Book Antiqua" w:hAnsi="Book Antiqua"/>
        </w:rPr>
        <w:t>. Development of legged locomotion allows efficient propulsion and a steering capability</w:t>
      </w:r>
      <w:r w:rsidR="009540F2" w:rsidRPr="008269FD">
        <w:rPr>
          <w:rFonts w:ascii="Book Antiqua" w:hAnsi="Book Antiqua"/>
        </w:rPr>
        <w:t>, but risk</w:t>
      </w:r>
      <w:r w:rsidR="00250E9C" w:rsidRPr="008269FD">
        <w:rPr>
          <w:rFonts w:ascii="Book Antiqua" w:hAnsi="Book Antiqua"/>
        </w:rPr>
        <w:t>s</w:t>
      </w:r>
      <w:r w:rsidR="009540F2" w:rsidRPr="008269FD">
        <w:rPr>
          <w:rFonts w:ascii="Book Antiqua" w:hAnsi="Book Antiqua"/>
        </w:rPr>
        <w:t xml:space="preserve"> iatrogenic injury from the traction of the legs on the colonic surface. </w:t>
      </w:r>
      <w:r w:rsidR="00E060D8" w:rsidRPr="008269FD">
        <w:rPr>
          <w:rFonts w:ascii="Book Antiqua" w:hAnsi="Book Antiqua"/>
        </w:rPr>
        <w:t>New generations of microscopic leg effectors aim</w:t>
      </w:r>
      <w:r w:rsidR="009540F2" w:rsidRPr="008269FD">
        <w:rPr>
          <w:rFonts w:ascii="Book Antiqua" w:hAnsi="Book Antiqua"/>
        </w:rPr>
        <w:t xml:space="preserve"> to </w:t>
      </w:r>
      <w:proofErr w:type="spellStart"/>
      <w:r w:rsidR="000E46BB" w:rsidRPr="008269FD">
        <w:rPr>
          <w:rFonts w:ascii="Book Antiqua" w:hAnsi="Book Antiqua"/>
        </w:rPr>
        <w:t>minimis</w:t>
      </w:r>
      <w:r w:rsidR="00E060D8" w:rsidRPr="008269FD">
        <w:rPr>
          <w:rFonts w:ascii="Book Antiqua" w:hAnsi="Book Antiqua"/>
        </w:rPr>
        <w:t>e</w:t>
      </w:r>
      <w:proofErr w:type="spellEnd"/>
      <w:r w:rsidR="009540F2" w:rsidRPr="008269FD">
        <w:rPr>
          <w:rFonts w:ascii="Book Antiqua" w:hAnsi="Book Antiqua"/>
        </w:rPr>
        <w:t xml:space="preserve"> injury while offering sufficient propul</w:t>
      </w:r>
      <w:r w:rsidR="00DB38CA">
        <w:rPr>
          <w:rFonts w:ascii="Book Antiqua" w:hAnsi="Book Antiqua"/>
        </w:rPr>
        <w:t xml:space="preserve">sive force for effective </w:t>
      </w:r>
      <w:proofErr w:type="gramStart"/>
      <w:r w:rsidR="00DB38CA">
        <w:rPr>
          <w:rFonts w:ascii="Book Antiqua" w:hAnsi="Book Antiqua"/>
        </w:rPr>
        <w:t>motion</w:t>
      </w:r>
      <w:r w:rsidR="00033231" w:rsidRPr="008269FD">
        <w:rPr>
          <w:rFonts w:ascii="Book Antiqua" w:hAnsi="Book Antiqua"/>
          <w:vertAlign w:val="superscript"/>
        </w:rPr>
        <w:t>[</w:t>
      </w:r>
      <w:proofErr w:type="gramEnd"/>
      <w:r w:rsidRPr="008269FD">
        <w:rPr>
          <w:rFonts w:ascii="Book Antiqua" w:hAnsi="Book Antiqua"/>
          <w:vertAlign w:val="superscript"/>
        </w:rPr>
        <w:t>34</w:t>
      </w:r>
      <w:r w:rsidR="00033231" w:rsidRPr="008269FD">
        <w:rPr>
          <w:rFonts w:ascii="Book Antiqua" w:hAnsi="Book Antiqua"/>
          <w:vertAlign w:val="superscript"/>
        </w:rPr>
        <w:t>]</w:t>
      </w:r>
      <w:r w:rsidR="009540F2" w:rsidRPr="008269FD">
        <w:rPr>
          <w:rFonts w:ascii="Book Antiqua" w:hAnsi="Book Antiqua"/>
        </w:rPr>
        <w:t xml:space="preserve">. </w:t>
      </w:r>
    </w:p>
    <w:p w:rsidR="00204371" w:rsidRPr="008269FD" w:rsidRDefault="009540F2" w:rsidP="00E078CB">
      <w:pPr>
        <w:spacing w:after="0" w:line="360" w:lineRule="auto"/>
        <w:ind w:firstLineChars="100" w:firstLine="240"/>
        <w:jc w:val="both"/>
        <w:rPr>
          <w:rFonts w:ascii="Book Antiqua" w:hAnsi="Book Antiqua"/>
        </w:rPr>
      </w:pPr>
      <w:r w:rsidRPr="008269FD">
        <w:rPr>
          <w:rFonts w:ascii="Book Antiqua" w:hAnsi="Book Antiqua"/>
        </w:rPr>
        <w:t xml:space="preserve">Capsule endoscopy </w:t>
      </w:r>
      <w:proofErr w:type="spellStart"/>
      <w:r w:rsidR="000E46BB" w:rsidRPr="008269FD">
        <w:rPr>
          <w:rFonts w:ascii="Book Antiqua" w:hAnsi="Book Antiqua"/>
        </w:rPr>
        <w:t>utilis</w:t>
      </w:r>
      <w:r w:rsidR="00E060D8" w:rsidRPr="008269FD">
        <w:rPr>
          <w:rFonts w:ascii="Book Antiqua" w:hAnsi="Book Antiqua"/>
        </w:rPr>
        <w:t>es</w:t>
      </w:r>
      <w:proofErr w:type="spellEnd"/>
      <w:r w:rsidRPr="008269FD">
        <w:rPr>
          <w:rFonts w:ascii="Book Antiqua" w:hAnsi="Book Antiqua"/>
        </w:rPr>
        <w:t xml:space="preserve"> passive propulsion to traverse the GI tract and</w:t>
      </w:r>
      <w:r w:rsidR="000E46BB" w:rsidRPr="008269FD">
        <w:rPr>
          <w:rFonts w:ascii="Book Antiqua" w:hAnsi="Book Antiqua"/>
        </w:rPr>
        <w:t xml:space="preserve"> has</w:t>
      </w:r>
      <w:r w:rsidRPr="008269FD">
        <w:rPr>
          <w:rFonts w:ascii="Book Antiqua" w:hAnsi="Book Antiqua"/>
        </w:rPr>
        <w:t xml:space="preserve"> proved successful in endoscopic practice, particularly in </w:t>
      </w:r>
      <w:proofErr w:type="spellStart"/>
      <w:r w:rsidR="00CB3A53" w:rsidRPr="008269FD">
        <w:rPr>
          <w:rFonts w:ascii="Book Antiqua" w:hAnsi="Book Antiqua"/>
        </w:rPr>
        <w:t>visualis</w:t>
      </w:r>
      <w:r w:rsidR="00E060D8" w:rsidRPr="008269FD">
        <w:rPr>
          <w:rFonts w:ascii="Book Antiqua" w:hAnsi="Book Antiqua"/>
        </w:rPr>
        <w:t>ation</w:t>
      </w:r>
      <w:proofErr w:type="spellEnd"/>
      <w:r w:rsidRPr="008269FD">
        <w:rPr>
          <w:rFonts w:ascii="Book Antiqua" w:hAnsi="Book Antiqua"/>
        </w:rPr>
        <w:t xml:space="preserve"> of the small bowel. The purely passive locomotion is also a drawback and does not allow retrograde motion to recheck areas of incomplete examination. Capsules with active control could be steered to closely examine certain areas, release medications and perform diagnostic or therapeutic interventions but they are limited by size as they must be swallowed.</w:t>
      </w:r>
      <w:r w:rsidR="00433053" w:rsidRPr="008269FD">
        <w:rPr>
          <w:rFonts w:ascii="Book Antiqua" w:hAnsi="Book Antiqua"/>
        </w:rPr>
        <w:t xml:space="preserve"> </w:t>
      </w:r>
      <w:r w:rsidR="00204371" w:rsidRPr="008269FD">
        <w:rPr>
          <w:rFonts w:ascii="Book Antiqua" w:hAnsi="Book Antiqua"/>
        </w:rPr>
        <w:t xml:space="preserve">Size </w:t>
      </w:r>
      <w:r w:rsidR="00E060D8" w:rsidRPr="008269FD">
        <w:rPr>
          <w:rFonts w:ascii="Book Antiqua" w:hAnsi="Book Antiqua"/>
        </w:rPr>
        <w:t>constraints</w:t>
      </w:r>
      <w:r w:rsidR="00204371" w:rsidRPr="008269FD">
        <w:rPr>
          <w:rFonts w:ascii="Book Antiqua" w:hAnsi="Book Antiqua"/>
        </w:rPr>
        <w:t xml:space="preserve"> currently preclude independently </w:t>
      </w:r>
      <w:r w:rsidR="00E060D8" w:rsidRPr="008269FD">
        <w:rPr>
          <w:rFonts w:ascii="Book Antiqua" w:hAnsi="Book Antiqua"/>
        </w:rPr>
        <w:t>self-propelled</w:t>
      </w:r>
      <w:r w:rsidR="00204371" w:rsidRPr="008269FD">
        <w:rPr>
          <w:rFonts w:ascii="Book Antiqua" w:hAnsi="Book Antiqua"/>
        </w:rPr>
        <w:t xml:space="preserve"> capsules. </w:t>
      </w:r>
    </w:p>
    <w:p w:rsidR="003747E4" w:rsidRPr="008269FD" w:rsidRDefault="002E728C" w:rsidP="00E078CB">
      <w:pPr>
        <w:spacing w:after="0" w:line="360" w:lineRule="auto"/>
        <w:ind w:firstLineChars="100" w:firstLine="240"/>
        <w:jc w:val="both"/>
        <w:rPr>
          <w:rFonts w:ascii="Book Antiqua" w:hAnsi="Book Antiqua"/>
        </w:rPr>
      </w:pPr>
      <w:r w:rsidRPr="008269FD">
        <w:rPr>
          <w:rFonts w:ascii="Book Antiqua" w:hAnsi="Book Antiqua"/>
        </w:rPr>
        <w:t>V</w:t>
      </w:r>
      <w:r w:rsidR="00204371" w:rsidRPr="008269FD">
        <w:rPr>
          <w:rFonts w:ascii="Book Antiqua" w:hAnsi="Book Antiqua"/>
        </w:rPr>
        <w:t>ectoring using external magnets allows the capsule to remain as small as possible</w:t>
      </w:r>
      <w:r w:rsidRPr="008269FD">
        <w:rPr>
          <w:rFonts w:ascii="Book Antiqua" w:hAnsi="Book Antiqua"/>
        </w:rPr>
        <w:t xml:space="preserve"> and was originally described using a hand-</w:t>
      </w:r>
      <w:r w:rsidR="00DB38CA">
        <w:rPr>
          <w:rFonts w:ascii="Book Antiqua" w:hAnsi="Book Antiqua"/>
        </w:rPr>
        <w:t xml:space="preserve">controlled external </w:t>
      </w:r>
      <w:proofErr w:type="gramStart"/>
      <w:r w:rsidR="00DB38CA">
        <w:rPr>
          <w:rFonts w:ascii="Book Antiqua" w:hAnsi="Book Antiqua"/>
        </w:rPr>
        <w:t>magnet</w:t>
      </w:r>
      <w:r w:rsidR="00033231" w:rsidRPr="008269FD">
        <w:rPr>
          <w:rFonts w:ascii="Book Antiqua" w:hAnsi="Book Antiqua"/>
          <w:vertAlign w:val="superscript"/>
        </w:rPr>
        <w:t>[</w:t>
      </w:r>
      <w:proofErr w:type="gramEnd"/>
      <w:r w:rsidRPr="008269FD">
        <w:rPr>
          <w:rFonts w:ascii="Book Antiqua" w:hAnsi="Book Antiqua"/>
          <w:vertAlign w:val="superscript"/>
        </w:rPr>
        <w:t>35</w:t>
      </w:r>
      <w:r w:rsidR="00033231" w:rsidRPr="008269FD">
        <w:rPr>
          <w:rFonts w:ascii="Book Antiqua" w:hAnsi="Book Antiqua"/>
          <w:vertAlign w:val="superscript"/>
        </w:rPr>
        <w:t>]</w:t>
      </w:r>
      <w:r w:rsidRPr="008269FD">
        <w:rPr>
          <w:rFonts w:ascii="Book Antiqua" w:hAnsi="Book Antiqua"/>
        </w:rPr>
        <w:t>.</w:t>
      </w:r>
      <w:r w:rsidR="00873E27" w:rsidRPr="008269FD">
        <w:rPr>
          <w:rFonts w:ascii="Book Antiqua" w:hAnsi="Book Antiqua"/>
        </w:rPr>
        <w:t xml:space="preserve"> To offer accurate and reproducible magnetic control </w:t>
      </w:r>
      <w:r w:rsidR="005D7B74" w:rsidRPr="008269FD">
        <w:rPr>
          <w:rFonts w:ascii="Book Antiqua" w:hAnsi="Book Antiqua"/>
        </w:rPr>
        <w:t>requires a</w:t>
      </w:r>
      <w:r w:rsidR="00873E27" w:rsidRPr="008269FD">
        <w:rPr>
          <w:rFonts w:ascii="Book Antiqua" w:hAnsi="Book Antiqua"/>
        </w:rPr>
        <w:t xml:space="preserve"> generate</w:t>
      </w:r>
      <w:r w:rsidR="005D7B74" w:rsidRPr="008269FD">
        <w:rPr>
          <w:rFonts w:ascii="Book Antiqua" w:hAnsi="Book Antiqua"/>
        </w:rPr>
        <w:t>d</w:t>
      </w:r>
      <w:r w:rsidR="00873E27" w:rsidRPr="008269FD">
        <w:rPr>
          <w:rFonts w:ascii="Book Antiqua" w:hAnsi="Book Antiqua"/>
        </w:rPr>
        <w:t xml:space="preserve"> magnetic field </w:t>
      </w:r>
      <w:proofErr w:type="spellStart"/>
      <w:r w:rsidR="00CB3A53" w:rsidRPr="008269FD">
        <w:rPr>
          <w:rFonts w:ascii="Book Antiqua" w:hAnsi="Book Antiqua"/>
        </w:rPr>
        <w:t>utilis</w:t>
      </w:r>
      <w:r w:rsidR="005D7B74" w:rsidRPr="008269FD">
        <w:rPr>
          <w:rFonts w:ascii="Book Antiqua" w:hAnsi="Book Antiqua"/>
        </w:rPr>
        <w:t>ing</w:t>
      </w:r>
      <w:proofErr w:type="spellEnd"/>
      <w:r w:rsidR="009B0CB0" w:rsidRPr="008269FD">
        <w:rPr>
          <w:rFonts w:ascii="Book Antiqua" w:hAnsi="Book Antiqua"/>
        </w:rPr>
        <w:t xml:space="preserve"> a</w:t>
      </w:r>
      <w:r w:rsidR="00873E27" w:rsidRPr="008269FD">
        <w:rPr>
          <w:rFonts w:ascii="Book Antiqua" w:hAnsi="Book Antiqua"/>
        </w:rPr>
        <w:t xml:space="preserve"> series of magnets under computer control </w:t>
      </w:r>
      <w:r w:rsidR="00873E27" w:rsidRPr="008269FD">
        <w:rPr>
          <w:rFonts w:ascii="Book Antiqua" w:hAnsi="Book Antiqua"/>
        </w:rPr>
        <w:lastRenderedPageBreak/>
        <w:t xml:space="preserve">and offering very high positional accuracy </w:t>
      </w:r>
      <w:r w:rsidR="000C5AC9" w:rsidRPr="008269FD">
        <w:rPr>
          <w:rFonts w:ascii="Book Antiqua" w:hAnsi="Book Antiqua"/>
        </w:rPr>
        <w:t xml:space="preserve">at the cost of extensive magnetic </w:t>
      </w:r>
      <w:proofErr w:type="gramStart"/>
      <w:r w:rsidR="000C5AC9" w:rsidRPr="008269FD">
        <w:rPr>
          <w:rFonts w:ascii="Book Antiqua" w:hAnsi="Book Antiqua"/>
        </w:rPr>
        <w:t>equipment</w:t>
      </w:r>
      <w:r w:rsidR="00033231" w:rsidRPr="008269FD">
        <w:rPr>
          <w:rFonts w:ascii="Book Antiqua" w:hAnsi="Book Antiqua"/>
          <w:vertAlign w:val="superscript"/>
        </w:rPr>
        <w:t>[</w:t>
      </w:r>
      <w:proofErr w:type="gramEnd"/>
      <w:r w:rsidRPr="008269FD">
        <w:rPr>
          <w:rFonts w:ascii="Book Antiqua" w:hAnsi="Book Antiqua"/>
          <w:vertAlign w:val="superscript"/>
        </w:rPr>
        <w:t>36</w:t>
      </w:r>
      <w:r w:rsidR="00033231" w:rsidRPr="008269FD">
        <w:rPr>
          <w:rFonts w:ascii="Book Antiqua" w:hAnsi="Book Antiqua"/>
          <w:vertAlign w:val="superscript"/>
        </w:rPr>
        <w:t>]</w:t>
      </w:r>
      <w:r w:rsidR="00873E27" w:rsidRPr="008269FD">
        <w:rPr>
          <w:rFonts w:ascii="Book Antiqua" w:hAnsi="Book Antiqua"/>
        </w:rPr>
        <w:t>.</w:t>
      </w:r>
      <w:r w:rsidR="000C5AC9" w:rsidRPr="008269FD">
        <w:rPr>
          <w:rFonts w:ascii="Book Antiqua" w:hAnsi="Book Antiqua"/>
        </w:rPr>
        <w:t xml:space="preserve"> Early trials demonstrate that the technique is feasible but movement is restricted by collapsed bowel with no method of insufflation available </w:t>
      </w:r>
      <w:r w:rsidR="005D7B74" w:rsidRPr="008269FD">
        <w:rPr>
          <w:rFonts w:ascii="Book Antiqua" w:hAnsi="Book Antiqua"/>
        </w:rPr>
        <w:t>and there are no</w:t>
      </w:r>
      <w:r w:rsidR="00EF6058" w:rsidRPr="008269FD">
        <w:rPr>
          <w:rFonts w:ascii="Book Antiqua" w:hAnsi="Book Antiqua"/>
        </w:rPr>
        <w:t xml:space="preserve"> reports from trials in human </w:t>
      </w:r>
      <w:proofErr w:type="gramStart"/>
      <w:r w:rsidR="00EF6058" w:rsidRPr="008269FD">
        <w:rPr>
          <w:rFonts w:ascii="Book Antiqua" w:hAnsi="Book Antiqua"/>
        </w:rPr>
        <w:t>subjects</w:t>
      </w:r>
      <w:r w:rsidR="00033231" w:rsidRPr="008269FD">
        <w:rPr>
          <w:rFonts w:ascii="Book Antiqua" w:hAnsi="Book Antiqua"/>
          <w:vertAlign w:val="superscript"/>
        </w:rPr>
        <w:t>[</w:t>
      </w:r>
      <w:proofErr w:type="gramEnd"/>
      <w:r w:rsidRPr="008269FD">
        <w:rPr>
          <w:rFonts w:ascii="Book Antiqua" w:hAnsi="Book Antiqua"/>
          <w:vertAlign w:val="superscript"/>
        </w:rPr>
        <w:t>37</w:t>
      </w:r>
      <w:r w:rsidR="00033231" w:rsidRPr="008269FD">
        <w:rPr>
          <w:rFonts w:ascii="Book Antiqua" w:hAnsi="Book Antiqua"/>
          <w:vertAlign w:val="superscript"/>
        </w:rPr>
        <w:t>]</w:t>
      </w:r>
      <w:r w:rsidR="000C5AC9" w:rsidRPr="008269FD">
        <w:rPr>
          <w:rFonts w:ascii="Book Antiqua" w:hAnsi="Book Antiqua"/>
        </w:rPr>
        <w:t>.</w:t>
      </w:r>
    </w:p>
    <w:p w:rsidR="00125818" w:rsidRPr="008269FD" w:rsidRDefault="003747E4" w:rsidP="00E078CB">
      <w:pPr>
        <w:spacing w:after="0" w:line="360" w:lineRule="auto"/>
        <w:ind w:firstLineChars="100" w:firstLine="240"/>
        <w:jc w:val="both"/>
        <w:rPr>
          <w:rFonts w:ascii="Book Antiqua" w:hAnsi="Book Antiqua"/>
        </w:rPr>
      </w:pPr>
      <w:r w:rsidRPr="008269FD">
        <w:rPr>
          <w:rFonts w:ascii="Book Antiqua" w:hAnsi="Book Antiqua"/>
        </w:rPr>
        <w:t>Endoscopic mucosal resection</w:t>
      </w:r>
      <w:r w:rsidR="00DB38CA">
        <w:rPr>
          <w:rFonts w:ascii="Book Antiqua" w:hAnsi="Book Antiqua"/>
        </w:rPr>
        <w:t xml:space="preserve"> </w:t>
      </w:r>
      <w:r w:rsidRPr="008269FD">
        <w:rPr>
          <w:rFonts w:ascii="Book Antiqua" w:hAnsi="Book Antiqua"/>
        </w:rPr>
        <w:t>is a</w:t>
      </w:r>
      <w:r w:rsidR="001E1732" w:rsidRPr="008269FD">
        <w:rPr>
          <w:rFonts w:ascii="Book Antiqua" w:hAnsi="Book Antiqua"/>
        </w:rPr>
        <w:t xml:space="preserve">n </w:t>
      </w:r>
      <w:r w:rsidRPr="008269FD">
        <w:rPr>
          <w:rFonts w:ascii="Book Antiqua" w:hAnsi="Book Antiqua"/>
        </w:rPr>
        <w:t xml:space="preserve">established </w:t>
      </w:r>
      <w:r w:rsidR="00B901F9" w:rsidRPr="008269FD">
        <w:rPr>
          <w:rFonts w:ascii="Book Antiqua" w:hAnsi="Book Antiqua"/>
        </w:rPr>
        <w:t>method of endoscopic</w:t>
      </w:r>
      <w:r w:rsidRPr="008269FD">
        <w:rPr>
          <w:rFonts w:ascii="Book Antiqua" w:hAnsi="Book Antiqua"/>
        </w:rPr>
        <w:t xml:space="preserve"> </w:t>
      </w:r>
      <w:r w:rsidR="00B901F9" w:rsidRPr="008269FD">
        <w:rPr>
          <w:rFonts w:ascii="Book Antiqua" w:hAnsi="Book Antiqua"/>
        </w:rPr>
        <w:t>piecemeal removal of</w:t>
      </w:r>
      <w:r w:rsidRPr="008269FD">
        <w:rPr>
          <w:rFonts w:ascii="Book Antiqua" w:hAnsi="Book Antiqua"/>
        </w:rPr>
        <w:t xml:space="preserve"> sessile polyps </w:t>
      </w:r>
      <w:r w:rsidR="00C87DB5" w:rsidRPr="008269FD">
        <w:rPr>
          <w:rFonts w:ascii="Book Antiqua" w:hAnsi="Book Antiqua"/>
        </w:rPr>
        <w:t>or superficial cancers</w:t>
      </w:r>
      <w:r w:rsidR="001E1732" w:rsidRPr="008269FD">
        <w:rPr>
          <w:rFonts w:ascii="Book Antiqua" w:hAnsi="Book Antiqua"/>
        </w:rPr>
        <w:t xml:space="preserve"> less than 20mm in diameter</w:t>
      </w:r>
      <w:r w:rsidR="00C87DB5" w:rsidRPr="008269FD">
        <w:rPr>
          <w:rFonts w:ascii="Book Antiqua" w:hAnsi="Book Antiqua"/>
        </w:rPr>
        <w:t xml:space="preserve"> </w:t>
      </w:r>
      <w:r w:rsidRPr="008269FD">
        <w:rPr>
          <w:rFonts w:ascii="Book Antiqua" w:hAnsi="Book Antiqua"/>
        </w:rPr>
        <w:t>that would othe</w:t>
      </w:r>
      <w:r w:rsidR="00C87DB5" w:rsidRPr="008269FD">
        <w:rPr>
          <w:rFonts w:ascii="Book Antiqua" w:hAnsi="Book Antiqua"/>
        </w:rPr>
        <w:t xml:space="preserve">rwise require surgical </w:t>
      </w:r>
      <w:proofErr w:type="gramStart"/>
      <w:r w:rsidR="00C87DB5" w:rsidRPr="008269FD">
        <w:rPr>
          <w:rFonts w:ascii="Book Antiqua" w:hAnsi="Book Antiqua"/>
        </w:rPr>
        <w:t>excision</w:t>
      </w:r>
      <w:r w:rsidR="00033231" w:rsidRPr="008269FD">
        <w:rPr>
          <w:rFonts w:ascii="Book Antiqua" w:hAnsi="Book Antiqua"/>
          <w:vertAlign w:val="superscript"/>
        </w:rPr>
        <w:t>[</w:t>
      </w:r>
      <w:proofErr w:type="gramEnd"/>
      <w:r w:rsidRPr="008269FD">
        <w:rPr>
          <w:rFonts w:ascii="Book Antiqua" w:hAnsi="Book Antiqua"/>
          <w:vertAlign w:val="superscript"/>
        </w:rPr>
        <w:t>38</w:t>
      </w:r>
      <w:r w:rsidR="00033231" w:rsidRPr="008269FD">
        <w:rPr>
          <w:rFonts w:ascii="Book Antiqua" w:hAnsi="Book Antiqua"/>
          <w:vertAlign w:val="superscript"/>
        </w:rPr>
        <w:t>]</w:t>
      </w:r>
      <w:r w:rsidR="00C87DB5" w:rsidRPr="008269FD">
        <w:rPr>
          <w:rFonts w:ascii="Book Antiqua" w:hAnsi="Book Antiqua"/>
        </w:rPr>
        <w:t>.</w:t>
      </w:r>
      <w:r w:rsidR="001E1732" w:rsidRPr="008269FD">
        <w:rPr>
          <w:rFonts w:ascii="Book Antiqua" w:hAnsi="Book Antiqua"/>
        </w:rPr>
        <w:t xml:space="preserve"> Endoscopic submucosal resection (ESR) can be applied to larger lesions and aims to remove a greater depth of tissue </w:t>
      </w:r>
      <w:r w:rsidR="00B901F9" w:rsidRPr="008269FD">
        <w:rPr>
          <w:rFonts w:ascii="Book Antiqua" w:hAnsi="Book Antiqua"/>
        </w:rPr>
        <w:t xml:space="preserve">in a single specimen. This allows more accurate histological examination </w:t>
      </w:r>
      <w:r w:rsidR="009B0CB0" w:rsidRPr="008269FD">
        <w:rPr>
          <w:rFonts w:ascii="Book Antiqua" w:hAnsi="Book Antiqua"/>
        </w:rPr>
        <w:t>and</w:t>
      </w:r>
      <w:r w:rsidR="001E1732" w:rsidRPr="008269FD">
        <w:rPr>
          <w:rFonts w:ascii="Book Antiqua" w:hAnsi="Book Antiqua"/>
        </w:rPr>
        <w:t xml:space="preserve"> reduce</w:t>
      </w:r>
      <w:r w:rsidR="009B0CB0" w:rsidRPr="008269FD">
        <w:rPr>
          <w:rFonts w:ascii="Book Antiqua" w:hAnsi="Book Antiqua"/>
        </w:rPr>
        <w:t>s</w:t>
      </w:r>
      <w:r w:rsidR="001E1732" w:rsidRPr="008269FD">
        <w:rPr>
          <w:rFonts w:ascii="Book Antiqua" w:hAnsi="Book Antiqua"/>
        </w:rPr>
        <w:t xml:space="preserve"> the risk of recurrent </w:t>
      </w:r>
      <w:proofErr w:type="gramStart"/>
      <w:r w:rsidR="001E1732" w:rsidRPr="008269FD">
        <w:rPr>
          <w:rFonts w:ascii="Book Antiqua" w:hAnsi="Book Antiqua"/>
        </w:rPr>
        <w:t>disease</w:t>
      </w:r>
      <w:r w:rsidR="00033231" w:rsidRPr="008269FD">
        <w:rPr>
          <w:rFonts w:ascii="Book Antiqua" w:hAnsi="Book Antiqua"/>
          <w:vertAlign w:val="superscript"/>
        </w:rPr>
        <w:t>[</w:t>
      </w:r>
      <w:proofErr w:type="gramEnd"/>
      <w:r w:rsidRPr="008269FD">
        <w:rPr>
          <w:rFonts w:ascii="Book Antiqua" w:hAnsi="Book Antiqua"/>
          <w:vertAlign w:val="superscript"/>
        </w:rPr>
        <w:t>39</w:t>
      </w:r>
      <w:r w:rsidR="00033231" w:rsidRPr="008269FD">
        <w:rPr>
          <w:rFonts w:ascii="Book Antiqua" w:hAnsi="Book Antiqua"/>
          <w:vertAlign w:val="superscript"/>
        </w:rPr>
        <w:t>]</w:t>
      </w:r>
      <w:r w:rsidR="001E1732" w:rsidRPr="008269FD">
        <w:rPr>
          <w:rFonts w:ascii="Book Antiqua" w:hAnsi="Book Antiqua"/>
        </w:rPr>
        <w:t>.</w:t>
      </w:r>
      <w:r w:rsidR="00125818" w:rsidRPr="008269FD">
        <w:rPr>
          <w:rFonts w:ascii="Book Antiqua" w:hAnsi="Book Antiqua"/>
        </w:rPr>
        <w:t xml:space="preserve"> </w:t>
      </w:r>
      <w:r w:rsidR="00B901F9" w:rsidRPr="008269FD">
        <w:rPr>
          <w:rFonts w:ascii="Book Antiqua" w:hAnsi="Book Antiqua"/>
        </w:rPr>
        <w:t xml:space="preserve">Although initially developed for the management of </w:t>
      </w:r>
      <w:r w:rsidR="008E37AC" w:rsidRPr="008269FD">
        <w:rPr>
          <w:rFonts w:ascii="Book Antiqua" w:hAnsi="Book Antiqua"/>
        </w:rPr>
        <w:t>upper gastrointestinal</w:t>
      </w:r>
      <w:r w:rsidR="00B901F9" w:rsidRPr="008269FD">
        <w:rPr>
          <w:rFonts w:ascii="Book Antiqua" w:hAnsi="Book Antiqua"/>
        </w:rPr>
        <w:t xml:space="preserve"> lesions, the procedure has shown great promise with respect to colonic lesions greater than two </w:t>
      </w:r>
      <w:r w:rsidR="00E060D8" w:rsidRPr="008269FD">
        <w:rPr>
          <w:rFonts w:ascii="Book Antiqua" w:hAnsi="Book Antiqua"/>
        </w:rPr>
        <w:t>centimeters</w:t>
      </w:r>
      <w:r w:rsidR="00B901F9" w:rsidRPr="008269FD">
        <w:rPr>
          <w:rFonts w:ascii="Book Antiqua" w:hAnsi="Book Antiqua"/>
        </w:rPr>
        <w:t xml:space="preserve"> in </w:t>
      </w:r>
      <w:proofErr w:type="gramStart"/>
      <w:r w:rsidR="00B901F9" w:rsidRPr="008269FD">
        <w:rPr>
          <w:rFonts w:ascii="Book Antiqua" w:hAnsi="Book Antiqua"/>
        </w:rPr>
        <w:t>diameter</w:t>
      </w:r>
      <w:r w:rsidR="00033231" w:rsidRPr="008269FD">
        <w:rPr>
          <w:rFonts w:ascii="Book Antiqua" w:hAnsi="Book Antiqua"/>
          <w:vertAlign w:val="superscript"/>
        </w:rPr>
        <w:t>[</w:t>
      </w:r>
      <w:proofErr w:type="gramEnd"/>
      <w:r w:rsidRPr="008269FD">
        <w:rPr>
          <w:rFonts w:ascii="Book Antiqua" w:hAnsi="Book Antiqua"/>
          <w:vertAlign w:val="superscript"/>
        </w:rPr>
        <w:t>40</w:t>
      </w:r>
      <w:r w:rsidR="00033231" w:rsidRPr="008269FD">
        <w:rPr>
          <w:rFonts w:ascii="Book Antiqua" w:hAnsi="Book Antiqua"/>
          <w:vertAlign w:val="superscript"/>
        </w:rPr>
        <w:t>]</w:t>
      </w:r>
      <w:r w:rsidR="00B901F9" w:rsidRPr="008269FD">
        <w:rPr>
          <w:rFonts w:ascii="Book Antiqua" w:hAnsi="Book Antiqua"/>
        </w:rPr>
        <w:t xml:space="preserve">. </w:t>
      </w:r>
      <w:r w:rsidR="00125818" w:rsidRPr="008269FD">
        <w:rPr>
          <w:rFonts w:ascii="Book Antiqua" w:hAnsi="Book Antiqua"/>
        </w:rPr>
        <w:t>The procedure is technically challenging</w:t>
      </w:r>
      <w:r w:rsidR="008E37AC" w:rsidRPr="008269FD">
        <w:rPr>
          <w:rFonts w:ascii="Book Antiqua" w:hAnsi="Book Antiqua"/>
        </w:rPr>
        <w:t xml:space="preserve"> and</w:t>
      </w:r>
      <w:r w:rsidR="00125818" w:rsidRPr="008269FD">
        <w:rPr>
          <w:rFonts w:ascii="Book Antiqua" w:hAnsi="Book Antiqua"/>
        </w:rPr>
        <w:t xml:space="preserve"> relies on the application of tension to the target lesion to allow careful dissection</w:t>
      </w:r>
      <w:r w:rsidR="005745AE" w:rsidRPr="008269FD">
        <w:rPr>
          <w:rFonts w:ascii="Book Antiqua" w:hAnsi="Book Antiqua"/>
        </w:rPr>
        <w:t>,</w:t>
      </w:r>
      <w:r w:rsidR="00125818" w:rsidRPr="008269FD">
        <w:rPr>
          <w:rFonts w:ascii="Book Antiqua" w:hAnsi="Book Antiqua"/>
        </w:rPr>
        <w:t xml:space="preserve"> </w:t>
      </w:r>
      <w:r w:rsidR="000E46BB" w:rsidRPr="008269FD">
        <w:rPr>
          <w:rFonts w:ascii="Book Antiqua" w:hAnsi="Book Antiqua"/>
        </w:rPr>
        <w:t>which</w:t>
      </w:r>
      <w:r w:rsidR="00125818" w:rsidRPr="008269FD">
        <w:rPr>
          <w:rFonts w:ascii="Book Antiqua" w:hAnsi="Book Antiqua"/>
        </w:rPr>
        <w:t xml:space="preserve"> is challenging with conventional endoscopic instruments.</w:t>
      </w:r>
    </w:p>
    <w:p w:rsidR="00E078CB" w:rsidRDefault="00125818" w:rsidP="00E078CB">
      <w:pPr>
        <w:spacing w:after="0" w:line="360" w:lineRule="auto"/>
        <w:ind w:firstLineChars="100" w:firstLine="240"/>
        <w:jc w:val="both"/>
        <w:rPr>
          <w:rFonts w:ascii="Book Antiqua" w:hAnsi="Book Antiqua"/>
          <w:lang w:eastAsia="zh-CN"/>
        </w:rPr>
      </w:pPr>
      <w:r w:rsidRPr="008269FD">
        <w:rPr>
          <w:rFonts w:ascii="Book Antiqua" w:hAnsi="Book Antiqua"/>
        </w:rPr>
        <w:t xml:space="preserve">A number of flexible multi-tasking platforms are available that consist of conventional endoscope video technology </w:t>
      </w:r>
      <w:r w:rsidR="004C4C92" w:rsidRPr="008269FD">
        <w:rPr>
          <w:rFonts w:ascii="Book Antiqua" w:hAnsi="Book Antiqua"/>
        </w:rPr>
        <w:t>with</w:t>
      </w:r>
      <w:r w:rsidRPr="008269FD">
        <w:rPr>
          <w:rFonts w:ascii="Book Antiqua" w:hAnsi="Book Antiqua"/>
        </w:rPr>
        <w:t xml:space="preserve"> an enhanced multichannel intervention </w:t>
      </w:r>
      <w:r w:rsidR="004C4C92" w:rsidRPr="008269FD">
        <w:rPr>
          <w:rFonts w:ascii="Book Antiqua" w:hAnsi="Book Antiqua"/>
        </w:rPr>
        <w:t xml:space="preserve">system allowing two working instruments operated mechanically or robotically. The Master and Slave Transluminal Endoscopic Tool (MASTER) is a robotic endoscopic </w:t>
      </w:r>
      <w:r w:rsidR="00D268F8" w:rsidRPr="008269FD">
        <w:rPr>
          <w:rFonts w:ascii="Book Antiqua" w:hAnsi="Book Antiqua"/>
        </w:rPr>
        <w:t xml:space="preserve">surgical system that introduces a two-channel </w:t>
      </w:r>
      <w:r w:rsidR="00E060D8" w:rsidRPr="008269FD">
        <w:rPr>
          <w:rFonts w:ascii="Book Antiqua" w:hAnsi="Book Antiqua"/>
        </w:rPr>
        <w:t>endoscope with</w:t>
      </w:r>
      <w:r w:rsidR="00D268F8" w:rsidRPr="008269FD">
        <w:rPr>
          <w:rFonts w:ascii="Book Antiqua" w:hAnsi="Book Antiqua"/>
        </w:rPr>
        <w:t xml:space="preserve"> </w:t>
      </w:r>
      <w:r w:rsidR="004C4C92" w:rsidRPr="008269FD">
        <w:rPr>
          <w:rFonts w:ascii="Book Antiqua" w:hAnsi="Book Antiqua"/>
        </w:rPr>
        <w:t>two slave robotic effector</w:t>
      </w:r>
      <w:r w:rsidR="00D268F8" w:rsidRPr="008269FD">
        <w:rPr>
          <w:rFonts w:ascii="Book Antiqua" w:hAnsi="Book Antiqua"/>
        </w:rPr>
        <w:t>s possessing nine degrees of freedom</w:t>
      </w:r>
      <w:r w:rsidR="004C4C92" w:rsidRPr="008269FD">
        <w:rPr>
          <w:rFonts w:ascii="Book Antiqua" w:hAnsi="Book Antiqua"/>
        </w:rPr>
        <w:t xml:space="preserve">. The </w:t>
      </w:r>
      <w:r w:rsidR="00E060D8" w:rsidRPr="008269FD">
        <w:rPr>
          <w:rFonts w:ascii="Book Antiqua" w:hAnsi="Book Antiqua"/>
        </w:rPr>
        <w:t>system allows</w:t>
      </w:r>
      <w:r w:rsidR="004C4C92" w:rsidRPr="008269FD">
        <w:rPr>
          <w:rFonts w:ascii="Book Antiqua" w:hAnsi="Book Antiqua"/>
        </w:rPr>
        <w:t xml:space="preserve"> separation of the endoscopic control and instrument control to allow two operators to work together in </w:t>
      </w:r>
      <w:proofErr w:type="gramStart"/>
      <w:r w:rsidR="004C4C92" w:rsidRPr="008269FD">
        <w:rPr>
          <w:rFonts w:ascii="Book Antiqua" w:hAnsi="Book Antiqua"/>
        </w:rPr>
        <w:t>tandem</w:t>
      </w:r>
      <w:r w:rsidR="00033231" w:rsidRPr="008269FD">
        <w:rPr>
          <w:rFonts w:ascii="Book Antiqua" w:hAnsi="Book Antiqua"/>
          <w:vertAlign w:val="superscript"/>
        </w:rPr>
        <w:t>[</w:t>
      </w:r>
      <w:proofErr w:type="gramEnd"/>
      <w:r w:rsidRPr="008269FD">
        <w:rPr>
          <w:rFonts w:ascii="Book Antiqua" w:hAnsi="Book Antiqua"/>
          <w:vertAlign w:val="superscript"/>
        </w:rPr>
        <w:t>41</w:t>
      </w:r>
      <w:r w:rsidR="00033231" w:rsidRPr="008269FD">
        <w:rPr>
          <w:rFonts w:ascii="Book Antiqua" w:hAnsi="Book Antiqua"/>
          <w:vertAlign w:val="superscript"/>
        </w:rPr>
        <w:t>]</w:t>
      </w:r>
      <w:r w:rsidR="00D268F8" w:rsidRPr="008269FD">
        <w:rPr>
          <w:rFonts w:ascii="Book Antiqua" w:hAnsi="Book Antiqua"/>
        </w:rPr>
        <w:t>.</w:t>
      </w:r>
      <w:r w:rsidR="0069401A" w:rsidRPr="008269FD">
        <w:rPr>
          <w:rFonts w:ascii="Book Antiqua" w:hAnsi="Book Antiqua"/>
        </w:rPr>
        <w:t xml:space="preserve"> The MASTER was originally developed for Natural Orifice Transluminal Endoscopic Surgery (NOTES) but has been tested in ESR in animal </w:t>
      </w:r>
      <w:r w:rsidR="00E80E68">
        <w:rPr>
          <w:rFonts w:ascii="Book Antiqua" w:hAnsi="Book Antiqua"/>
        </w:rPr>
        <w:t xml:space="preserve">models with </w:t>
      </w:r>
      <w:proofErr w:type="gramStart"/>
      <w:r w:rsidR="00E80E68">
        <w:rPr>
          <w:rFonts w:ascii="Book Antiqua" w:hAnsi="Book Antiqua"/>
        </w:rPr>
        <w:t>success</w:t>
      </w:r>
      <w:r w:rsidR="00033231" w:rsidRPr="008269FD">
        <w:rPr>
          <w:rFonts w:ascii="Book Antiqua" w:hAnsi="Book Antiqua"/>
          <w:vertAlign w:val="superscript"/>
        </w:rPr>
        <w:t>[</w:t>
      </w:r>
      <w:proofErr w:type="gramEnd"/>
      <w:r w:rsidRPr="008269FD">
        <w:rPr>
          <w:rFonts w:ascii="Book Antiqua" w:hAnsi="Book Antiqua"/>
          <w:vertAlign w:val="superscript"/>
        </w:rPr>
        <w:t>42</w:t>
      </w:r>
      <w:r w:rsidR="00033231" w:rsidRPr="008269FD">
        <w:rPr>
          <w:rFonts w:ascii="Book Antiqua" w:hAnsi="Book Antiqua"/>
          <w:vertAlign w:val="superscript"/>
        </w:rPr>
        <w:t>]</w:t>
      </w:r>
      <w:r w:rsidR="00FA50ED" w:rsidRPr="008269FD">
        <w:rPr>
          <w:rFonts w:ascii="Book Antiqua" w:hAnsi="Book Antiqua"/>
        </w:rPr>
        <w:t xml:space="preserve">. A trial of the MASTER system in ESR in human subjects was planned </w:t>
      </w:r>
      <w:r w:rsidR="002117E0" w:rsidRPr="008269FD">
        <w:rPr>
          <w:rFonts w:ascii="Book Antiqua" w:hAnsi="Book Antiqua"/>
        </w:rPr>
        <w:t xml:space="preserve">but </w:t>
      </w:r>
      <w:r w:rsidR="00FA50ED" w:rsidRPr="008269FD">
        <w:rPr>
          <w:rFonts w:ascii="Book Antiqua" w:hAnsi="Book Antiqua"/>
        </w:rPr>
        <w:t>results have</w:t>
      </w:r>
      <w:r w:rsidR="002117E0" w:rsidRPr="008269FD">
        <w:rPr>
          <w:rFonts w:ascii="Book Antiqua" w:hAnsi="Book Antiqua"/>
        </w:rPr>
        <w:t xml:space="preserve"> not</w:t>
      </w:r>
      <w:r w:rsidR="00FA50ED" w:rsidRPr="008269FD">
        <w:rPr>
          <w:rFonts w:ascii="Book Antiqua" w:hAnsi="Book Antiqua"/>
        </w:rPr>
        <w:t xml:space="preserve"> been published yet.</w:t>
      </w:r>
    </w:p>
    <w:p w:rsidR="00E078CB" w:rsidRDefault="00E078CB" w:rsidP="00E078CB">
      <w:pPr>
        <w:spacing w:after="0" w:line="360" w:lineRule="auto"/>
        <w:jc w:val="both"/>
        <w:rPr>
          <w:rFonts w:ascii="Book Antiqua" w:hAnsi="Book Antiqua"/>
          <w:lang w:eastAsia="zh-CN"/>
        </w:rPr>
      </w:pPr>
    </w:p>
    <w:p w:rsidR="00E94669" w:rsidRPr="00E078CB" w:rsidRDefault="00B731EF" w:rsidP="00E078CB">
      <w:pPr>
        <w:spacing w:after="0" w:line="360" w:lineRule="auto"/>
        <w:jc w:val="both"/>
        <w:rPr>
          <w:rFonts w:ascii="Book Antiqua" w:hAnsi="Book Antiqua"/>
          <w:b/>
        </w:rPr>
      </w:pPr>
      <w:r w:rsidRPr="00E078CB">
        <w:rPr>
          <w:rFonts w:ascii="Book Antiqua" w:hAnsi="Book Antiqua"/>
          <w:b/>
        </w:rPr>
        <w:t>POTENTIAL</w:t>
      </w:r>
      <w:r w:rsidR="00E060D8" w:rsidRPr="00E078CB">
        <w:rPr>
          <w:rFonts w:ascii="Book Antiqua" w:hAnsi="Book Antiqua"/>
          <w:b/>
        </w:rPr>
        <w:t xml:space="preserve"> FUTURE</w:t>
      </w:r>
      <w:r w:rsidR="00E94669" w:rsidRPr="00E078CB">
        <w:rPr>
          <w:rFonts w:ascii="Book Antiqua" w:hAnsi="Book Antiqua"/>
          <w:b/>
        </w:rPr>
        <w:t xml:space="preserve"> OF ROBOTIC COLORECTAL SURGERY</w:t>
      </w:r>
    </w:p>
    <w:p w:rsidR="002571B5" w:rsidRPr="008269FD" w:rsidRDefault="008D40B4" w:rsidP="00AE3049">
      <w:pPr>
        <w:spacing w:after="0" w:line="360" w:lineRule="auto"/>
        <w:jc w:val="both"/>
        <w:rPr>
          <w:rFonts w:ascii="Book Antiqua" w:hAnsi="Book Antiqua"/>
        </w:rPr>
      </w:pPr>
      <w:r w:rsidRPr="008269FD">
        <w:rPr>
          <w:rFonts w:ascii="Book Antiqua" w:hAnsi="Book Antiqua"/>
        </w:rPr>
        <w:t xml:space="preserve">The ultimate aim of minimal access surgery is for surgery to be completed via natural orifices without any disruption to the normal functioning of the </w:t>
      </w:r>
      <w:r w:rsidRPr="008269FD">
        <w:rPr>
          <w:rFonts w:ascii="Book Antiqua" w:hAnsi="Book Antiqua"/>
        </w:rPr>
        <w:lastRenderedPageBreak/>
        <w:t>patient. Ultimately the development of nanotechnology may make this a reality but in the meantime the direction of minimal acce</w:t>
      </w:r>
      <w:r w:rsidR="000150A6" w:rsidRPr="008269FD">
        <w:rPr>
          <w:rFonts w:ascii="Book Antiqua" w:hAnsi="Book Antiqua"/>
        </w:rPr>
        <w:t xml:space="preserve">ss surgery is to further </w:t>
      </w:r>
      <w:proofErr w:type="spellStart"/>
      <w:r w:rsidR="000150A6" w:rsidRPr="008269FD">
        <w:rPr>
          <w:rFonts w:ascii="Book Antiqua" w:hAnsi="Book Antiqua"/>
        </w:rPr>
        <w:t>minimis</w:t>
      </w:r>
      <w:r w:rsidRPr="008269FD">
        <w:rPr>
          <w:rFonts w:ascii="Book Antiqua" w:hAnsi="Book Antiqua"/>
        </w:rPr>
        <w:t>e</w:t>
      </w:r>
      <w:proofErr w:type="spellEnd"/>
      <w:r w:rsidRPr="008269FD">
        <w:rPr>
          <w:rFonts w:ascii="Book Antiqua" w:hAnsi="Book Antiqua"/>
        </w:rPr>
        <w:t xml:space="preserve"> access without compromising surgical outcome and to improve patient safety.</w:t>
      </w:r>
    </w:p>
    <w:p w:rsidR="008D40B4" w:rsidRPr="008269FD" w:rsidRDefault="008D40B4" w:rsidP="00AE3049">
      <w:pPr>
        <w:spacing w:after="0" w:line="360" w:lineRule="auto"/>
        <w:jc w:val="both"/>
        <w:rPr>
          <w:rFonts w:ascii="Book Antiqua" w:hAnsi="Book Antiqua"/>
        </w:rPr>
      </w:pPr>
    </w:p>
    <w:p w:rsidR="008D40B4" w:rsidRPr="00E078CB" w:rsidRDefault="00960239" w:rsidP="00AE3049">
      <w:pPr>
        <w:spacing w:after="0" w:line="360" w:lineRule="auto"/>
        <w:jc w:val="both"/>
        <w:rPr>
          <w:rFonts w:ascii="Book Antiqua" w:hAnsi="Book Antiqua"/>
          <w:b/>
          <w:i/>
        </w:rPr>
      </w:pPr>
      <w:r w:rsidRPr="00E078CB">
        <w:rPr>
          <w:rFonts w:ascii="Book Antiqua" w:hAnsi="Book Antiqua"/>
          <w:b/>
          <w:i/>
        </w:rPr>
        <w:t>Advanced instrumentation</w:t>
      </w:r>
    </w:p>
    <w:p w:rsidR="00E6123D" w:rsidRPr="008269FD" w:rsidRDefault="00B82FBF" w:rsidP="00AE3049">
      <w:pPr>
        <w:spacing w:after="0" w:line="360" w:lineRule="auto"/>
        <w:jc w:val="both"/>
        <w:rPr>
          <w:rFonts w:ascii="Book Antiqua" w:hAnsi="Book Antiqua"/>
        </w:rPr>
      </w:pPr>
      <w:r w:rsidRPr="008269FD">
        <w:rPr>
          <w:rFonts w:ascii="Book Antiqua" w:hAnsi="Book Antiqua"/>
        </w:rPr>
        <w:t xml:space="preserve">The Image-Sensing Navigated and </w:t>
      </w:r>
      <w:proofErr w:type="spellStart"/>
      <w:r w:rsidRPr="008269FD">
        <w:rPr>
          <w:rFonts w:ascii="Book Antiqua" w:hAnsi="Book Antiqua"/>
        </w:rPr>
        <w:t>Kinematically</w:t>
      </w:r>
      <w:proofErr w:type="spellEnd"/>
      <w:r w:rsidRPr="008269FD">
        <w:rPr>
          <w:rFonts w:ascii="Book Antiqua" w:hAnsi="Book Antiqua"/>
        </w:rPr>
        <w:t xml:space="preserve"> Enhanced (</w:t>
      </w:r>
      <w:proofErr w:type="spellStart"/>
      <w:r w:rsidRPr="008269FD">
        <w:rPr>
          <w:rFonts w:ascii="Book Antiqua" w:hAnsi="Book Antiqua"/>
        </w:rPr>
        <w:t>i</w:t>
      </w:r>
      <w:proofErr w:type="spellEnd"/>
      <w:r w:rsidRPr="008269FD">
        <w:rPr>
          <w:rFonts w:ascii="Book Antiqua" w:hAnsi="Book Antiqua"/>
        </w:rPr>
        <w:t>-SNAKE)</w:t>
      </w:r>
      <w:r w:rsidR="00E6123D" w:rsidRPr="008269FD">
        <w:rPr>
          <w:rFonts w:ascii="Book Antiqua" w:hAnsi="Book Antiqua"/>
        </w:rPr>
        <w:t xml:space="preserve"> is an instrument delivered via a standard laparoscopic port. The distal end of the instrument possesses an articulated section carrying a camera, driven by a hybrid motor design, allowing a greater degree </w:t>
      </w:r>
      <w:r w:rsidR="0023092B" w:rsidRPr="008269FD">
        <w:rPr>
          <w:rFonts w:ascii="Book Antiqua" w:hAnsi="Book Antiqua"/>
        </w:rPr>
        <w:t xml:space="preserve">of flexion </w:t>
      </w:r>
      <w:r w:rsidR="000150A6" w:rsidRPr="008269FD">
        <w:rPr>
          <w:rFonts w:ascii="Book Antiqua" w:hAnsi="Book Antiqua"/>
        </w:rPr>
        <w:t>compared to</w:t>
      </w:r>
      <w:r w:rsidR="00E6123D" w:rsidRPr="008269FD">
        <w:rPr>
          <w:rFonts w:ascii="Book Antiqua" w:hAnsi="Book Antiqua"/>
        </w:rPr>
        <w:t xml:space="preserve"> cable actuators used in a </w:t>
      </w:r>
      <w:r w:rsidR="00E80E68">
        <w:rPr>
          <w:rFonts w:ascii="Book Antiqua" w:hAnsi="Book Antiqua"/>
        </w:rPr>
        <w:t xml:space="preserve">conventional flexible </w:t>
      </w:r>
      <w:proofErr w:type="gramStart"/>
      <w:r w:rsidR="00E80E68">
        <w:rPr>
          <w:rFonts w:ascii="Book Antiqua" w:hAnsi="Book Antiqua"/>
        </w:rPr>
        <w:t>endoscope</w:t>
      </w:r>
      <w:r w:rsidR="00033231" w:rsidRPr="008269FD">
        <w:rPr>
          <w:rFonts w:ascii="Book Antiqua" w:hAnsi="Book Antiqua"/>
          <w:vertAlign w:val="superscript"/>
        </w:rPr>
        <w:t>[</w:t>
      </w:r>
      <w:proofErr w:type="gramEnd"/>
      <w:r w:rsidRPr="008269FD">
        <w:rPr>
          <w:rFonts w:ascii="Book Antiqua" w:hAnsi="Book Antiqua"/>
          <w:vertAlign w:val="superscript"/>
        </w:rPr>
        <w:t>43</w:t>
      </w:r>
      <w:r w:rsidR="00033231" w:rsidRPr="008269FD">
        <w:rPr>
          <w:rFonts w:ascii="Book Antiqua" w:hAnsi="Book Antiqua"/>
          <w:vertAlign w:val="superscript"/>
        </w:rPr>
        <w:t>]</w:t>
      </w:r>
      <w:r w:rsidR="00E6123D" w:rsidRPr="008269FD">
        <w:rPr>
          <w:rFonts w:ascii="Book Antiqua" w:hAnsi="Book Antiqua"/>
        </w:rPr>
        <w:t>. In addition, there are two flexible surgical arms driven by cables that can carry a range of instruments and there is an additional channel that allows an instrument to be passed through the articulated section. The three arms are delivered via a 15</w:t>
      </w:r>
      <w:r w:rsidR="00E078CB">
        <w:rPr>
          <w:rFonts w:ascii="Book Antiqua" w:hAnsi="Book Antiqua" w:hint="eastAsia"/>
          <w:lang w:eastAsia="zh-CN"/>
        </w:rPr>
        <w:t xml:space="preserve"> </w:t>
      </w:r>
      <w:r w:rsidR="00E6123D" w:rsidRPr="008269FD">
        <w:rPr>
          <w:rFonts w:ascii="Book Antiqua" w:hAnsi="Book Antiqua"/>
        </w:rPr>
        <w:t>mm trocar and the arms are extended once safely within the peritoneal cavity.</w:t>
      </w:r>
    </w:p>
    <w:p w:rsidR="002571B5" w:rsidRPr="008269FD" w:rsidRDefault="00E6123D" w:rsidP="00E078CB">
      <w:pPr>
        <w:spacing w:after="0" w:line="360" w:lineRule="auto"/>
        <w:ind w:firstLineChars="100" w:firstLine="240"/>
        <w:jc w:val="both"/>
        <w:rPr>
          <w:rFonts w:ascii="Book Antiqua" w:hAnsi="Book Antiqua"/>
        </w:rPr>
      </w:pPr>
      <w:r w:rsidRPr="008269FD">
        <w:rPr>
          <w:rFonts w:ascii="Book Antiqua" w:hAnsi="Book Antiqua"/>
        </w:rPr>
        <w:t xml:space="preserve">Flexible robots </w:t>
      </w:r>
      <w:r w:rsidR="0023092B" w:rsidRPr="008269FD">
        <w:rPr>
          <w:rFonts w:ascii="Book Antiqua" w:hAnsi="Book Antiqua"/>
        </w:rPr>
        <w:t xml:space="preserve">such as this </w:t>
      </w:r>
      <w:r w:rsidRPr="008269FD">
        <w:rPr>
          <w:rFonts w:ascii="Book Antiqua" w:hAnsi="Book Antiqua"/>
        </w:rPr>
        <w:t xml:space="preserve">are required to operate in highly angulated positions while maintained sufficient control to allow careful dissection and to produce enough force to manipulate tissue. The </w:t>
      </w:r>
      <w:proofErr w:type="spellStart"/>
      <w:r w:rsidRPr="008269FD">
        <w:rPr>
          <w:rFonts w:ascii="Book Antiqua" w:hAnsi="Book Antiqua"/>
        </w:rPr>
        <w:t>i</w:t>
      </w:r>
      <w:proofErr w:type="spellEnd"/>
      <w:r w:rsidRPr="008269FD">
        <w:rPr>
          <w:rFonts w:ascii="Book Antiqua" w:hAnsi="Book Antiqua"/>
        </w:rPr>
        <w:t xml:space="preserve">-SNAKE can retroflex completely, allowing tubal ligation from a vaginal </w:t>
      </w:r>
      <w:r w:rsidR="00C26A2F" w:rsidRPr="008269FD">
        <w:rPr>
          <w:rFonts w:ascii="Book Antiqua" w:hAnsi="Book Antiqua"/>
        </w:rPr>
        <w:t>NOTES</w:t>
      </w:r>
      <w:r w:rsidRPr="008269FD">
        <w:rPr>
          <w:rFonts w:ascii="Book Antiqua" w:hAnsi="Book Antiqua"/>
        </w:rPr>
        <w:t xml:space="preserve"> </w:t>
      </w:r>
      <w:proofErr w:type="gramStart"/>
      <w:r w:rsidRPr="008269FD">
        <w:rPr>
          <w:rFonts w:ascii="Book Antiqua" w:hAnsi="Book Antiqua"/>
        </w:rPr>
        <w:t>approach</w:t>
      </w:r>
      <w:r w:rsidR="00033231" w:rsidRPr="008269FD">
        <w:rPr>
          <w:rFonts w:ascii="Book Antiqua" w:hAnsi="Book Antiqua"/>
          <w:vertAlign w:val="superscript"/>
        </w:rPr>
        <w:t>[</w:t>
      </w:r>
      <w:proofErr w:type="gramEnd"/>
      <w:r w:rsidRPr="008269FD">
        <w:rPr>
          <w:rFonts w:ascii="Book Antiqua" w:hAnsi="Book Antiqua"/>
          <w:vertAlign w:val="superscript"/>
        </w:rPr>
        <w:t>44</w:t>
      </w:r>
      <w:r w:rsidR="00033231" w:rsidRPr="008269FD">
        <w:rPr>
          <w:rFonts w:ascii="Book Antiqua" w:hAnsi="Book Antiqua"/>
          <w:vertAlign w:val="superscript"/>
        </w:rPr>
        <w:t>]</w:t>
      </w:r>
      <w:r w:rsidRPr="008269FD">
        <w:rPr>
          <w:rFonts w:ascii="Book Antiqua" w:hAnsi="Book Antiqua"/>
        </w:rPr>
        <w:t xml:space="preserve">. The suitability of the platform for conducting intraluminal interventions such as ESR and Per-Oral Endoscopic </w:t>
      </w:r>
      <w:proofErr w:type="spellStart"/>
      <w:r w:rsidRPr="008269FD">
        <w:rPr>
          <w:rFonts w:ascii="Book Antiqua" w:hAnsi="Book Antiqua"/>
        </w:rPr>
        <w:t>Myotomy</w:t>
      </w:r>
      <w:proofErr w:type="spellEnd"/>
      <w:r w:rsidR="00E80E68">
        <w:rPr>
          <w:rFonts w:ascii="Book Antiqua" w:hAnsi="Book Antiqua" w:hint="eastAsia"/>
          <w:lang w:eastAsia="zh-CN"/>
        </w:rPr>
        <w:t xml:space="preserve"> </w:t>
      </w:r>
      <w:r w:rsidRPr="008269FD">
        <w:rPr>
          <w:rFonts w:ascii="Book Antiqua" w:hAnsi="Book Antiqua"/>
        </w:rPr>
        <w:t xml:space="preserve">have been </w:t>
      </w:r>
      <w:proofErr w:type="gramStart"/>
      <w:r w:rsidRPr="008269FD">
        <w:rPr>
          <w:rFonts w:ascii="Book Antiqua" w:hAnsi="Book Antiqua"/>
        </w:rPr>
        <w:t>assessed</w:t>
      </w:r>
      <w:r w:rsidR="00033231" w:rsidRPr="008269FD">
        <w:rPr>
          <w:rFonts w:ascii="Book Antiqua" w:hAnsi="Book Antiqua"/>
          <w:vertAlign w:val="superscript"/>
        </w:rPr>
        <w:t>[</w:t>
      </w:r>
      <w:proofErr w:type="gramEnd"/>
      <w:r w:rsidRPr="008269FD">
        <w:rPr>
          <w:rFonts w:ascii="Book Antiqua" w:hAnsi="Book Antiqua"/>
          <w:vertAlign w:val="superscript"/>
        </w:rPr>
        <w:t>45</w:t>
      </w:r>
      <w:r w:rsidR="00033231" w:rsidRPr="008269FD">
        <w:rPr>
          <w:rFonts w:ascii="Book Antiqua" w:hAnsi="Book Antiqua"/>
          <w:vertAlign w:val="superscript"/>
        </w:rPr>
        <w:t>]</w:t>
      </w:r>
      <w:r w:rsidRPr="008269FD">
        <w:rPr>
          <w:rFonts w:ascii="Book Antiqua" w:hAnsi="Book Antiqua"/>
        </w:rPr>
        <w:t xml:space="preserve"> and it is would be anticipated that this technology could be used to augment SPLS and intraluminal colorectal interventions.</w:t>
      </w:r>
    </w:p>
    <w:p w:rsidR="009D607E" w:rsidRPr="008269FD" w:rsidRDefault="009D607E" w:rsidP="00AE3049">
      <w:pPr>
        <w:spacing w:after="0" w:line="360" w:lineRule="auto"/>
        <w:jc w:val="both"/>
        <w:rPr>
          <w:rFonts w:ascii="Book Antiqua" w:hAnsi="Book Antiqua"/>
        </w:rPr>
      </w:pPr>
    </w:p>
    <w:p w:rsidR="009D607E" w:rsidRPr="00E078CB" w:rsidRDefault="009D607E" w:rsidP="00AE3049">
      <w:pPr>
        <w:spacing w:after="0" w:line="360" w:lineRule="auto"/>
        <w:jc w:val="both"/>
        <w:rPr>
          <w:rFonts w:ascii="Book Antiqua" w:hAnsi="Book Antiqua"/>
          <w:b/>
          <w:i/>
        </w:rPr>
      </w:pPr>
      <w:r w:rsidRPr="00E078CB">
        <w:rPr>
          <w:rFonts w:ascii="Book Antiqua" w:hAnsi="Book Antiqua"/>
          <w:b/>
          <w:i/>
        </w:rPr>
        <w:t xml:space="preserve">Haptic </w:t>
      </w:r>
      <w:r w:rsidR="00E078CB" w:rsidRPr="00E078CB">
        <w:rPr>
          <w:rFonts w:ascii="Book Antiqua" w:hAnsi="Book Antiqua"/>
          <w:b/>
          <w:i/>
        </w:rPr>
        <w:t>feedback</w:t>
      </w:r>
    </w:p>
    <w:p w:rsidR="00166013" w:rsidRPr="008269FD" w:rsidRDefault="009D607E" w:rsidP="00AE3049">
      <w:pPr>
        <w:spacing w:after="0" w:line="360" w:lineRule="auto"/>
        <w:jc w:val="both"/>
        <w:rPr>
          <w:rFonts w:ascii="Book Antiqua" w:hAnsi="Book Antiqua"/>
        </w:rPr>
      </w:pPr>
      <w:r w:rsidRPr="008269FD">
        <w:rPr>
          <w:rFonts w:ascii="Book Antiqua" w:hAnsi="Book Antiqua"/>
        </w:rPr>
        <w:t>Haptic feedback</w:t>
      </w:r>
      <w:r w:rsidR="00166013" w:rsidRPr="008269FD">
        <w:rPr>
          <w:rFonts w:ascii="Book Antiqua" w:hAnsi="Book Antiqua"/>
        </w:rPr>
        <w:t xml:space="preserve"> describes the</w:t>
      </w:r>
      <w:r w:rsidRPr="008269FD">
        <w:rPr>
          <w:rFonts w:ascii="Book Antiqua" w:hAnsi="Book Antiqua"/>
        </w:rPr>
        <w:t xml:space="preserve"> conveying of information from the robotic effec</w:t>
      </w:r>
      <w:r w:rsidR="00166013" w:rsidRPr="008269FD">
        <w:rPr>
          <w:rFonts w:ascii="Book Antiqua" w:hAnsi="Book Antiqua"/>
        </w:rPr>
        <w:t xml:space="preserve">tor, now also functioning as a </w:t>
      </w:r>
      <w:r w:rsidRPr="008269FD">
        <w:rPr>
          <w:rFonts w:ascii="Book Antiqua" w:hAnsi="Book Antiqua"/>
        </w:rPr>
        <w:t>receptor, back to the surgeon. The aim is to provide “transparency”, where the surgeon feels that they are contacting the patient directly, rathe</w:t>
      </w:r>
      <w:r w:rsidR="000E26ED" w:rsidRPr="008269FD">
        <w:rPr>
          <w:rFonts w:ascii="Book Antiqua" w:hAnsi="Book Antiqua"/>
        </w:rPr>
        <w:t xml:space="preserve">r than via a robotic </w:t>
      </w:r>
      <w:proofErr w:type="gramStart"/>
      <w:r w:rsidR="000E26ED" w:rsidRPr="008269FD">
        <w:rPr>
          <w:rFonts w:ascii="Book Antiqua" w:hAnsi="Book Antiqua"/>
        </w:rPr>
        <w:t>mechanism</w:t>
      </w:r>
      <w:r w:rsidR="00033231" w:rsidRPr="008269FD">
        <w:rPr>
          <w:rFonts w:ascii="Book Antiqua" w:hAnsi="Book Antiqua"/>
          <w:vertAlign w:val="superscript"/>
        </w:rPr>
        <w:t>[</w:t>
      </w:r>
      <w:proofErr w:type="gramEnd"/>
      <w:r w:rsidRPr="008269FD">
        <w:rPr>
          <w:rFonts w:ascii="Book Antiqua" w:hAnsi="Book Antiqua"/>
          <w:vertAlign w:val="superscript"/>
        </w:rPr>
        <w:t>46</w:t>
      </w:r>
      <w:r w:rsidR="00033231" w:rsidRPr="008269FD">
        <w:rPr>
          <w:rFonts w:ascii="Book Antiqua" w:hAnsi="Book Antiqua"/>
          <w:vertAlign w:val="superscript"/>
        </w:rPr>
        <w:t>]</w:t>
      </w:r>
      <w:r w:rsidRPr="008269FD">
        <w:rPr>
          <w:rFonts w:ascii="Book Antiqua" w:hAnsi="Book Antiqua"/>
        </w:rPr>
        <w:t>. To achieve this level of feedback require</w:t>
      </w:r>
      <w:r w:rsidR="00C26A2F" w:rsidRPr="008269FD">
        <w:rPr>
          <w:rFonts w:ascii="Book Antiqua" w:hAnsi="Book Antiqua"/>
        </w:rPr>
        <w:t>s</w:t>
      </w:r>
      <w:r w:rsidRPr="008269FD">
        <w:rPr>
          <w:rFonts w:ascii="Book Antiqua" w:hAnsi="Book Antiqua"/>
        </w:rPr>
        <w:t xml:space="preserve"> transmission of information regarding temperature, texture, force and vibration, and </w:t>
      </w:r>
      <w:r w:rsidR="001841E8" w:rsidRPr="008269FD">
        <w:rPr>
          <w:rFonts w:ascii="Book Antiqua" w:hAnsi="Book Antiqua"/>
        </w:rPr>
        <w:t xml:space="preserve">may not be technically </w:t>
      </w:r>
      <w:r w:rsidR="0023092B" w:rsidRPr="008269FD">
        <w:rPr>
          <w:rFonts w:ascii="Book Antiqua" w:hAnsi="Book Antiqua"/>
        </w:rPr>
        <w:t>feasible</w:t>
      </w:r>
      <w:r w:rsidRPr="008269FD">
        <w:rPr>
          <w:rFonts w:ascii="Book Antiqua" w:hAnsi="Book Antiqua"/>
        </w:rPr>
        <w:t xml:space="preserve">. Other industries make use of limited forms of haptic feedback, but surgery offers </w:t>
      </w:r>
      <w:r w:rsidRPr="008269FD">
        <w:rPr>
          <w:rFonts w:ascii="Book Antiqua" w:hAnsi="Book Antiqua"/>
        </w:rPr>
        <w:lastRenderedPageBreak/>
        <w:t xml:space="preserve">the unique challenges of size limitation, </w:t>
      </w:r>
      <w:proofErr w:type="spellStart"/>
      <w:r w:rsidR="00DF5336" w:rsidRPr="008269FD">
        <w:rPr>
          <w:rFonts w:ascii="Book Antiqua" w:hAnsi="Book Antiqua"/>
        </w:rPr>
        <w:t>sterilis</w:t>
      </w:r>
      <w:r w:rsidR="00E060D8" w:rsidRPr="008269FD">
        <w:rPr>
          <w:rFonts w:ascii="Book Antiqua" w:hAnsi="Book Antiqua"/>
        </w:rPr>
        <w:t>ability</w:t>
      </w:r>
      <w:proofErr w:type="spellEnd"/>
      <w:r w:rsidRPr="008269FD">
        <w:rPr>
          <w:rFonts w:ascii="Book Antiqua" w:hAnsi="Book Antiqua"/>
        </w:rPr>
        <w:t xml:space="preserve"> and cost implic</w:t>
      </w:r>
      <w:r w:rsidR="00166013" w:rsidRPr="008269FD">
        <w:rPr>
          <w:rFonts w:ascii="Book Antiqua" w:hAnsi="Book Antiqua"/>
        </w:rPr>
        <w:t>ations over existing technology.</w:t>
      </w:r>
      <w:r w:rsidRPr="008269FD">
        <w:rPr>
          <w:rFonts w:ascii="Book Antiqua" w:hAnsi="Book Antiqua"/>
        </w:rPr>
        <w:t xml:space="preserve"> </w:t>
      </w:r>
      <w:r w:rsidR="00166013" w:rsidRPr="008269FD">
        <w:rPr>
          <w:rFonts w:ascii="Book Antiqua" w:hAnsi="Book Antiqua"/>
        </w:rPr>
        <w:t xml:space="preserve">An </w:t>
      </w:r>
      <w:r w:rsidRPr="008269FD">
        <w:rPr>
          <w:rFonts w:ascii="Book Antiqua" w:hAnsi="Book Antiqua"/>
        </w:rPr>
        <w:t xml:space="preserve">economical approach would be to modify existing technology with </w:t>
      </w:r>
      <w:r w:rsidR="000E26ED" w:rsidRPr="008269FD">
        <w:rPr>
          <w:rFonts w:ascii="Book Antiqua" w:hAnsi="Book Antiqua"/>
        </w:rPr>
        <w:t>feedback sensors and effectors</w:t>
      </w:r>
      <w:r w:rsidR="00033231" w:rsidRPr="008269FD">
        <w:rPr>
          <w:rFonts w:ascii="Book Antiqua" w:hAnsi="Book Antiqua"/>
          <w:vertAlign w:val="superscript"/>
        </w:rPr>
        <w:t>[</w:t>
      </w:r>
      <w:r w:rsidRPr="008269FD">
        <w:rPr>
          <w:rFonts w:ascii="Book Antiqua" w:hAnsi="Book Antiqua"/>
          <w:vertAlign w:val="superscript"/>
        </w:rPr>
        <w:t>47</w:t>
      </w:r>
      <w:r w:rsidR="00033231" w:rsidRPr="008269FD">
        <w:rPr>
          <w:rFonts w:ascii="Book Antiqua" w:hAnsi="Book Antiqua"/>
          <w:vertAlign w:val="superscript"/>
        </w:rPr>
        <w:t>]</w:t>
      </w:r>
      <w:r w:rsidR="008C797D" w:rsidRPr="008C797D">
        <w:rPr>
          <w:rFonts w:ascii="Book Antiqua" w:hAnsi="Book Antiqua" w:hint="eastAsia"/>
          <w:lang w:eastAsia="zh-CN"/>
        </w:rPr>
        <w:t>,</w:t>
      </w:r>
      <w:r w:rsidRPr="008269FD">
        <w:rPr>
          <w:rFonts w:ascii="Book Antiqua" w:hAnsi="Book Antiqua"/>
        </w:rPr>
        <w:t xml:space="preserve"> but this </w:t>
      </w:r>
      <w:r w:rsidR="00166013" w:rsidRPr="008269FD">
        <w:rPr>
          <w:rFonts w:ascii="Book Antiqua" w:hAnsi="Book Antiqua"/>
        </w:rPr>
        <w:t>may</w:t>
      </w:r>
      <w:r w:rsidRPr="008269FD">
        <w:rPr>
          <w:rFonts w:ascii="Book Antiqua" w:hAnsi="Book Antiqua"/>
        </w:rPr>
        <w:t xml:space="preserve"> make integration with complex technology such as the </w:t>
      </w:r>
      <w:r w:rsidR="00BD0EB0" w:rsidRPr="008269FD">
        <w:rPr>
          <w:rFonts w:ascii="Book Antiqua" w:hAnsi="Book Antiqua"/>
        </w:rPr>
        <w:t xml:space="preserve">DVR </w:t>
      </w:r>
      <w:r w:rsidR="00C26A2F" w:rsidRPr="008269FD">
        <w:rPr>
          <w:rFonts w:ascii="Book Antiqua" w:hAnsi="Book Antiqua"/>
        </w:rPr>
        <w:t>challenging</w:t>
      </w:r>
      <w:r w:rsidRPr="008269FD">
        <w:rPr>
          <w:rFonts w:ascii="Book Antiqua" w:hAnsi="Book Antiqua"/>
        </w:rPr>
        <w:t xml:space="preserve">. </w:t>
      </w:r>
    </w:p>
    <w:p w:rsidR="000D64E8" w:rsidRPr="008269FD" w:rsidRDefault="00166013" w:rsidP="00E078CB">
      <w:pPr>
        <w:spacing w:after="0" w:line="360" w:lineRule="auto"/>
        <w:ind w:firstLineChars="100" w:firstLine="240"/>
        <w:jc w:val="both"/>
        <w:rPr>
          <w:rFonts w:ascii="Book Antiqua" w:hAnsi="Book Antiqua"/>
        </w:rPr>
      </w:pPr>
      <w:r w:rsidRPr="008269FD">
        <w:rPr>
          <w:rFonts w:ascii="Book Antiqua" w:hAnsi="Book Antiqua"/>
        </w:rPr>
        <w:t>Colorectal surgery demands soft tissue differentiation</w:t>
      </w:r>
      <w:r w:rsidR="0023092B" w:rsidRPr="008269FD">
        <w:rPr>
          <w:rFonts w:ascii="Book Antiqua" w:hAnsi="Book Antiqua"/>
        </w:rPr>
        <w:t xml:space="preserve">, </w:t>
      </w:r>
      <w:r w:rsidRPr="008269FD">
        <w:rPr>
          <w:rFonts w:ascii="Book Antiqua" w:hAnsi="Book Antiqua"/>
        </w:rPr>
        <w:t xml:space="preserve">the careful manipulation of tissues and suturing, all of which benefit from haptic feedback. </w:t>
      </w:r>
      <w:r w:rsidR="009D607E" w:rsidRPr="008269FD">
        <w:rPr>
          <w:rFonts w:ascii="Book Antiqua" w:hAnsi="Book Antiqua"/>
        </w:rPr>
        <w:t xml:space="preserve">The TELELAP ALF-X (SOFAR) is a surgical robot </w:t>
      </w:r>
      <w:r w:rsidR="0023092B" w:rsidRPr="008269FD">
        <w:rPr>
          <w:rFonts w:ascii="Book Antiqua" w:hAnsi="Book Antiqua"/>
        </w:rPr>
        <w:t>that</w:t>
      </w:r>
      <w:r w:rsidR="009D607E" w:rsidRPr="008269FD">
        <w:rPr>
          <w:rFonts w:ascii="Book Antiqua" w:hAnsi="Book Antiqua"/>
        </w:rPr>
        <w:t xml:space="preserve"> offers haptic feedback in a smaller pa</w:t>
      </w:r>
      <w:r w:rsidRPr="008269FD">
        <w:rPr>
          <w:rFonts w:ascii="Book Antiqua" w:hAnsi="Book Antiqua"/>
        </w:rPr>
        <w:t xml:space="preserve">ckage compared to the </w:t>
      </w:r>
      <w:r w:rsidR="00C26A2F" w:rsidRPr="008269FD">
        <w:rPr>
          <w:rFonts w:ascii="Book Antiqua" w:hAnsi="Book Antiqua"/>
        </w:rPr>
        <w:t>DVR</w:t>
      </w:r>
      <w:r w:rsidR="0023092B" w:rsidRPr="008269FD">
        <w:rPr>
          <w:rFonts w:ascii="Book Antiqua" w:hAnsi="Book Antiqua"/>
        </w:rPr>
        <w:t xml:space="preserve"> </w:t>
      </w:r>
      <w:r w:rsidR="00033231" w:rsidRPr="008269FD">
        <w:rPr>
          <w:rFonts w:ascii="Book Antiqua" w:hAnsi="Book Antiqua"/>
          <w:vertAlign w:val="superscript"/>
        </w:rPr>
        <w:t>[</w:t>
      </w:r>
      <w:r w:rsidRPr="008269FD">
        <w:rPr>
          <w:rFonts w:ascii="Book Antiqua" w:hAnsi="Book Antiqua"/>
          <w:vertAlign w:val="superscript"/>
        </w:rPr>
        <w:t>48</w:t>
      </w:r>
      <w:r w:rsidR="00033231" w:rsidRPr="008269FD">
        <w:rPr>
          <w:rFonts w:ascii="Book Antiqua" w:hAnsi="Book Antiqua"/>
          <w:vertAlign w:val="superscript"/>
        </w:rPr>
        <w:t>]</w:t>
      </w:r>
      <w:r w:rsidRPr="008269FD">
        <w:rPr>
          <w:rFonts w:ascii="Book Antiqua" w:hAnsi="Book Antiqua"/>
        </w:rPr>
        <w:t xml:space="preserve">. </w:t>
      </w:r>
      <w:r w:rsidR="00F33720" w:rsidRPr="008269FD">
        <w:rPr>
          <w:rFonts w:ascii="Book Antiqua" w:hAnsi="Book Antiqua"/>
        </w:rPr>
        <w:t xml:space="preserve">The TELELAP ALF-X provides haptic feedback by exerting forces on the surgeon’s hands- this requires a complex system of processors and actuators </w:t>
      </w:r>
      <w:r w:rsidR="003F5E1C" w:rsidRPr="008269FD">
        <w:rPr>
          <w:rFonts w:ascii="Book Antiqua" w:hAnsi="Book Antiqua"/>
        </w:rPr>
        <w:t xml:space="preserve">to achieve adequate fidelity </w:t>
      </w:r>
      <w:r w:rsidR="00F33720" w:rsidRPr="008269FD">
        <w:rPr>
          <w:rFonts w:ascii="Book Antiqua" w:hAnsi="Book Antiqua"/>
        </w:rPr>
        <w:t xml:space="preserve">and is therefore inherently complex. </w:t>
      </w:r>
      <w:r w:rsidR="000D64E8" w:rsidRPr="008269FD">
        <w:rPr>
          <w:rFonts w:ascii="Book Antiqua" w:hAnsi="Book Antiqua"/>
        </w:rPr>
        <w:t xml:space="preserve">An alternative approach would be to relay haptic information to the surgeon by an auditory or visual representation of force feedback. Lab studies have demonstrated that </w:t>
      </w:r>
      <w:r w:rsidR="00E060D8" w:rsidRPr="008269FD">
        <w:rPr>
          <w:rFonts w:ascii="Book Antiqua" w:hAnsi="Book Antiqua"/>
        </w:rPr>
        <w:t>color-coded</w:t>
      </w:r>
      <w:r w:rsidR="000D64E8" w:rsidRPr="008269FD">
        <w:rPr>
          <w:rFonts w:ascii="Book Antiqua" w:hAnsi="Book Antiqua"/>
        </w:rPr>
        <w:t xml:space="preserve"> visual display of stitch tension improves consistency in tension applied to </w:t>
      </w:r>
      <w:proofErr w:type="gramStart"/>
      <w:r w:rsidR="000D64E8" w:rsidRPr="008269FD">
        <w:rPr>
          <w:rFonts w:ascii="Book Antiqua" w:hAnsi="Book Antiqua"/>
        </w:rPr>
        <w:t>ligatures</w:t>
      </w:r>
      <w:r w:rsidR="00E078CB" w:rsidRPr="008269FD">
        <w:rPr>
          <w:rFonts w:ascii="Book Antiqua" w:hAnsi="Book Antiqua"/>
          <w:vertAlign w:val="superscript"/>
        </w:rPr>
        <w:t>[</w:t>
      </w:r>
      <w:proofErr w:type="gramEnd"/>
      <w:r w:rsidR="00E078CB" w:rsidRPr="008269FD">
        <w:rPr>
          <w:rFonts w:ascii="Book Antiqua" w:hAnsi="Book Antiqua"/>
          <w:vertAlign w:val="superscript"/>
        </w:rPr>
        <w:t>49,50]</w:t>
      </w:r>
      <w:r w:rsidR="00C26A2F" w:rsidRPr="008269FD">
        <w:rPr>
          <w:rFonts w:ascii="Book Antiqua" w:hAnsi="Book Antiqua"/>
        </w:rPr>
        <w:t>.</w:t>
      </w:r>
      <w:r w:rsidR="000D64E8" w:rsidRPr="008269FD">
        <w:rPr>
          <w:rFonts w:ascii="Book Antiqua" w:hAnsi="Book Antiqua"/>
        </w:rPr>
        <w:t xml:space="preserve"> </w:t>
      </w:r>
    </w:p>
    <w:p w:rsidR="009E3FCA" w:rsidRPr="008269FD" w:rsidRDefault="001841E8" w:rsidP="00E078CB">
      <w:pPr>
        <w:spacing w:after="0" w:line="360" w:lineRule="auto"/>
        <w:ind w:firstLineChars="100" w:firstLine="240"/>
        <w:jc w:val="both"/>
        <w:rPr>
          <w:rFonts w:ascii="Book Antiqua" w:hAnsi="Book Antiqua"/>
        </w:rPr>
      </w:pPr>
      <w:r w:rsidRPr="008269FD">
        <w:rPr>
          <w:rFonts w:ascii="Book Antiqua" w:hAnsi="Book Antiqua"/>
        </w:rPr>
        <w:t xml:space="preserve">To provide haptic feedback in the seven degrees of freedom that the </w:t>
      </w:r>
      <w:r w:rsidR="00BD0EB0" w:rsidRPr="008269FD">
        <w:rPr>
          <w:rFonts w:ascii="Book Antiqua" w:hAnsi="Book Antiqua"/>
        </w:rPr>
        <w:t>DVR</w:t>
      </w:r>
      <w:r w:rsidRPr="008269FD">
        <w:rPr>
          <w:rFonts w:ascii="Book Antiqua" w:hAnsi="Book Antiqua"/>
        </w:rPr>
        <w:t xml:space="preserve"> offers would be even more challenging. </w:t>
      </w:r>
      <w:r w:rsidR="009E3FCA" w:rsidRPr="008269FD">
        <w:rPr>
          <w:rFonts w:ascii="Book Antiqua" w:hAnsi="Book Antiqua"/>
        </w:rPr>
        <w:t xml:space="preserve">Given the wide uptake of the </w:t>
      </w:r>
      <w:r w:rsidR="00BD0EB0" w:rsidRPr="008269FD">
        <w:rPr>
          <w:rFonts w:ascii="Book Antiqua" w:hAnsi="Book Antiqua"/>
        </w:rPr>
        <w:t>DVR</w:t>
      </w:r>
      <w:r w:rsidR="009E3FCA" w:rsidRPr="008269FD">
        <w:rPr>
          <w:rFonts w:ascii="Book Antiqua" w:hAnsi="Book Antiqua"/>
        </w:rPr>
        <w:t xml:space="preserve"> it may be unlikely that institution</w:t>
      </w:r>
      <w:r w:rsidR="00A6166A" w:rsidRPr="008269FD">
        <w:rPr>
          <w:rFonts w:ascii="Book Antiqua" w:hAnsi="Book Antiqua"/>
        </w:rPr>
        <w:t>s</w:t>
      </w:r>
      <w:r w:rsidR="009E3FCA" w:rsidRPr="008269FD">
        <w:rPr>
          <w:rFonts w:ascii="Book Antiqua" w:hAnsi="Book Antiqua"/>
        </w:rPr>
        <w:t xml:space="preserve"> will invest in another robot simply to take advantage of haptic feedback </w:t>
      </w:r>
      <w:r w:rsidR="00C26A2F" w:rsidRPr="008269FD">
        <w:rPr>
          <w:rFonts w:ascii="Book Antiqua" w:hAnsi="Book Antiqua"/>
        </w:rPr>
        <w:t>when the surgeon feels it may be helpful</w:t>
      </w:r>
      <w:r w:rsidR="009E3FCA" w:rsidRPr="008269FD">
        <w:rPr>
          <w:rFonts w:ascii="Book Antiqua" w:hAnsi="Book Antiqua"/>
        </w:rPr>
        <w:t xml:space="preserve">. Therefore a successful haptic feedback system would most likely have to be integrated with the </w:t>
      </w:r>
      <w:r w:rsidR="00A6166A" w:rsidRPr="008269FD">
        <w:rPr>
          <w:rFonts w:ascii="Book Antiqua" w:hAnsi="Book Antiqua"/>
        </w:rPr>
        <w:t>DVR</w:t>
      </w:r>
      <w:r w:rsidR="009E3FCA" w:rsidRPr="008269FD">
        <w:rPr>
          <w:rFonts w:ascii="Book Antiqua" w:hAnsi="Book Antiqua"/>
        </w:rPr>
        <w:t xml:space="preserve">, or operate in parallel with it. </w:t>
      </w:r>
    </w:p>
    <w:p w:rsidR="009E3FCA" w:rsidRPr="008269FD" w:rsidRDefault="009E3FCA" w:rsidP="003416D9">
      <w:pPr>
        <w:spacing w:after="0" w:line="360" w:lineRule="auto"/>
        <w:ind w:firstLineChars="100" w:firstLine="240"/>
        <w:jc w:val="both"/>
        <w:rPr>
          <w:rFonts w:ascii="Book Antiqua" w:hAnsi="Book Antiqua"/>
        </w:rPr>
      </w:pPr>
      <w:r w:rsidRPr="008269FD">
        <w:rPr>
          <w:rFonts w:ascii="Book Antiqua" w:hAnsi="Book Antiqua"/>
        </w:rPr>
        <w:t xml:space="preserve">A force-sensing adaptor for the Da Vinci Robot </w:t>
      </w:r>
      <w:r w:rsidR="0023092B" w:rsidRPr="008269FD">
        <w:rPr>
          <w:rFonts w:ascii="Book Antiqua" w:hAnsi="Book Antiqua"/>
        </w:rPr>
        <w:t xml:space="preserve">has been developed </w:t>
      </w:r>
      <w:r w:rsidRPr="008269FD">
        <w:rPr>
          <w:rFonts w:ascii="Book Antiqua" w:hAnsi="Book Antiqua"/>
        </w:rPr>
        <w:t xml:space="preserve">with some success in lab testing but there are no data from </w:t>
      </w:r>
      <w:r w:rsidRPr="002F1FD5">
        <w:rPr>
          <w:rFonts w:ascii="Book Antiqua" w:hAnsi="Book Antiqua"/>
          <w:i/>
        </w:rPr>
        <w:t>in vivo</w:t>
      </w:r>
      <w:r w:rsidRPr="008269FD">
        <w:rPr>
          <w:rFonts w:ascii="Book Antiqua" w:hAnsi="Book Antiqua"/>
        </w:rPr>
        <w:t xml:space="preserve"> </w:t>
      </w:r>
      <w:proofErr w:type="gramStart"/>
      <w:r w:rsidRPr="008269FD">
        <w:rPr>
          <w:rFonts w:ascii="Book Antiqua" w:hAnsi="Book Antiqua"/>
        </w:rPr>
        <w:t>tests</w:t>
      </w:r>
      <w:r w:rsidR="00033231" w:rsidRPr="008269FD">
        <w:rPr>
          <w:rFonts w:ascii="Book Antiqua" w:hAnsi="Book Antiqua"/>
          <w:vertAlign w:val="superscript"/>
        </w:rPr>
        <w:t>[</w:t>
      </w:r>
      <w:proofErr w:type="gramEnd"/>
      <w:r w:rsidRPr="008269FD">
        <w:rPr>
          <w:rFonts w:ascii="Book Antiqua" w:hAnsi="Book Antiqua"/>
          <w:vertAlign w:val="superscript"/>
        </w:rPr>
        <w:t>51</w:t>
      </w:r>
      <w:r w:rsidR="00033231" w:rsidRPr="008269FD">
        <w:rPr>
          <w:rFonts w:ascii="Book Antiqua" w:hAnsi="Book Antiqua"/>
          <w:vertAlign w:val="superscript"/>
        </w:rPr>
        <w:t>]</w:t>
      </w:r>
      <w:r w:rsidRPr="008269FD">
        <w:rPr>
          <w:rFonts w:ascii="Book Antiqua" w:hAnsi="Book Antiqua"/>
        </w:rPr>
        <w:t xml:space="preserve">. </w:t>
      </w:r>
      <w:r w:rsidR="00011294" w:rsidRPr="008269FD">
        <w:rPr>
          <w:rFonts w:ascii="Book Antiqua" w:hAnsi="Book Antiqua"/>
        </w:rPr>
        <w:t>A wireless palpation probe is an alternative that could be used both in robotics and conventional laparoscopic surgery.</w:t>
      </w:r>
      <w:r w:rsidR="006B72FC" w:rsidRPr="008269FD">
        <w:rPr>
          <w:rFonts w:ascii="Book Antiqua" w:hAnsi="Book Antiqua"/>
        </w:rPr>
        <w:t xml:space="preserve"> This battery operated unit can be introduced via a </w:t>
      </w:r>
      <w:r w:rsidR="0023092B" w:rsidRPr="008269FD">
        <w:rPr>
          <w:rFonts w:ascii="Book Antiqua" w:hAnsi="Book Antiqua"/>
        </w:rPr>
        <w:t>port and used to measure inden</w:t>
      </w:r>
      <w:r w:rsidR="006B72FC" w:rsidRPr="008269FD">
        <w:rPr>
          <w:rFonts w:ascii="Book Antiqua" w:hAnsi="Book Antiqua"/>
        </w:rPr>
        <w:t>tation pressure a</w:t>
      </w:r>
      <w:r w:rsidR="00CB3A53" w:rsidRPr="008269FD">
        <w:rPr>
          <w:rFonts w:ascii="Book Antiqua" w:hAnsi="Book Antiqua"/>
        </w:rPr>
        <w:t xml:space="preserve">nd depth in order to </w:t>
      </w:r>
      <w:proofErr w:type="spellStart"/>
      <w:r w:rsidR="00CB3A53" w:rsidRPr="008269FD">
        <w:rPr>
          <w:rFonts w:ascii="Book Antiqua" w:hAnsi="Book Antiqua"/>
        </w:rPr>
        <w:t>characteris</w:t>
      </w:r>
      <w:r w:rsidR="006B72FC" w:rsidRPr="008269FD">
        <w:rPr>
          <w:rFonts w:ascii="Book Antiqua" w:hAnsi="Book Antiqua"/>
        </w:rPr>
        <w:t>e</w:t>
      </w:r>
      <w:proofErr w:type="spellEnd"/>
      <w:r w:rsidR="006B72FC" w:rsidRPr="008269FD">
        <w:rPr>
          <w:rFonts w:ascii="Book Antiqua" w:hAnsi="Book Antiqua"/>
        </w:rPr>
        <w:t xml:space="preserve"> tissues. Initial porcine studies used the probe </w:t>
      </w:r>
      <w:r w:rsidR="0023092B" w:rsidRPr="008269FD">
        <w:rPr>
          <w:rFonts w:ascii="Book Antiqua" w:hAnsi="Book Antiqua"/>
        </w:rPr>
        <w:t xml:space="preserve">to </w:t>
      </w:r>
      <w:r w:rsidR="006B72FC" w:rsidRPr="008269FD">
        <w:rPr>
          <w:rFonts w:ascii="Book Antiqua" w:hAnsi="Book Antiqua"/>
        </w:rPr>
        <w:t>serially palpate a porcine liver to produce a “stiffness map”</w:t>
      </w:r>
      <w:r w:rsidR="00207F39" w:rsidRPr="008269FD">
        <w:rPr>
          <w:rFonts w:ascii="Book Antiqua" w:hAnsi="Book Antiqua"/>
        </w:rPr>
        <w:t xml:space="preserve"> that could be used to</w:t>
      </w:r>
      <w:r w:rsidR="006B72FC" w:rsidRPr="008269FD">
        <w:rPr>
          <w:rFonts w:ascii="Book Antiqua" w:hAnsi="Book Antiqua"/>
        </w:rPr>
        <w:t xml:space="preserve"> guide subsequent </w:t>
      </w:r>
      <w:proofErr w:type="gramStart"/>
      <w:r w:rsidR="006B72FC" w:rsidRPr="008269FD">
        <w:rPr>
          <w:rFonts w:ascii="Book Antiqua" w:hAnsi="Book Antiqua"/>
        </w:rPr>
        <w:t>resection</w:t>
      </w:r>
      <w:r w:rsidR="00033231" w:rsidRPr="008269FD">
        <w:rPr>
          <w:rFonts w:ascii="Book Antiqua" w:hAnsi="Book Antiqua"/>
          <w:vertAlign w:val="superscript"/>
        </w:rPr>
        <w:t>[</w:t>
      </w:r>
      <w:proofErr w:type="gramEnd"/>
      <w:r w:rsidRPr="008269FD">
        <w:rPr>
          <w:rFonts w:ascii="Book Antiqua" w:hAnsi="Book Antiqua"/>
          <w:vertAlign w:val="superscript"/>
        </w:rPr>
        <w:t>52</w:t>
      </w:r>
      <w:r w:rsidR="00033231" w:rsidRPr="008269FD">
        <w:rPr>
          <w:rFonts w:ascii="Book Antiqua" w:hAnsi="Book Antiqua"/>
          <w:vertAlign w:val="superscript"/>
        </w:rPr>
        <w:t>]</w:t>
      </w:r>
      <w:r w:rsidR="006B72FC" w:rsidRPr="008269FD">
        <w:rPr>
          <w:rFonts w:ascii="Book Antiqua" w:hAnsi="Book Antiqua"/>
        </w:rPr>
        <w:t>.</w:t>
      </w:r>
    </w:p>
    <w:p w:rsidR="00675497" w:rsidRPr="008269FD" w:rsidRDefault="00675497" w:rsidP="00AE3049">
      <w:pPr>
        <w:spacing w:after="0" w:line="360" w:lineRule="auto"/>
        <w:jc w:val="both"/>
        <w:rPr>
          <w:rFonts w:ascii="Book Antiqua" w:hAnsi="Book Antiqua"/>
        </w:rPr>
      </w:pPr>
    </w:p>
    <w:p w:rsidR="009D607E" w:rsidRPr="003416D9" w:rsidRDefault="009D607E" w:rsidP="00AE3049">
      <w:pPr>
        <w:spacing w:after="0" w:line="360" w:lineRule="auto"/>
        <w:jc w:val="both"/>
        <w:rPr>
          <w:rFonts w:ascii="Book Antiqua" w:hAnsi="Book Antiqua"/>
          <w:b/>
          <w:i/>
        </w:rPr>
      </w:pPr>
      <w:r w:rsidRPr="003416D9">
        <w:rPr>
          <w:rFonts w:ascii="Book Antiqua" w:hAnsi="Book Antiqua"/>
          <w:b/>
          <w:i/>
        </w:rPr>
        <w:t>Tactility</w:t>
      </w:r>
    </w:p>
    <w:p w:rsidR="00FB6C0E" w:rsidRPr="008269FD" w:rsidRDefault="009D607E" w:rsidP="00AE3049">
      <w:pPr>
        <w:spacing w:after="0" w:line="360" w:lineRule="auto"/>
        <w:jc w:val="both"/>
        <w:rPr>
          <w:rFonts w:ascii="Book Antiqua" w:hAnsi="Book Antiqua"/>
        </w:rPr>
      </w:pPr>
      <w:r w:rsidRPr="008269FD">
        <w:rPr>
          <w:rFonts w:ascii="Book Antiqua" w:hAnsi="Book Antiqua"/>
        </w:rPr>
        <w:lastRenderedPageBreak/>
        <w:t>Open surgery offers a uniquely tactile experience that is significantly dampened by minimally invasive surgery. Haptic feedback may</w:t>
      </w:r>
      <w:r w:rsidR="00847AFF" w:rsidRPr="008269FD">
        <w:rPr>
          <w:rFonts w:ascii="Book Antiqua" w:hAnsi="Book Antiqua"/>
        </w:rPr>
        <w:t xml:space="preserve"> offer some gross information on</w:t>
      </w:r>
      <w:r w:rsidRPr="008269FD">
        <w:rPr>
          <w:rFonts w:ascii="Book Antiqua" w:hAnsi="Book Antiqua"/>
        </w:rPr>
        <w:t xml:space="preserve"> tissue resistance, but not the degree that the surgeon requires for accurate tissue differentiation. </w:t>
      </w:r>
      <w:r w:rsidR="008A0273" w:rsidRPr="008269FD">
        <w:rPr>
          <w:rFonts w:ascii="Book Antiqua" w:hAnsi="Book Antiqua"/>
        </w:rPr>
        <w:t xml:space="preserve"> The technology to provide tactile transparency does not currently exist and may not do so for some time due to the technical complexity of detecting, processing and displaying such information. </w:t>
      </w:r>
    </w:p>
    <w:p w:rsidR="00FB6C0E" w:rsidRPr="008269FD" w:rsidRDefault="008A0273" w:rsidP="003416D9">
      <w:pPr>
        <w:spacing w:after="0" w:line="360" w:lineRule="auto"/>
        <w:ind w:firstLineChars="100" w:firstLine="240"/>
        <w:jc w:val="both"/>
        <w:rPr>
          <w:rFonts w:ascii="Book Antiqua" w:hAnsi="Book Antiqua"/>
        </w:rPr>
      </w:pPr>
      <w:r w:rsidRPr="008269FD">
        <w:rPr>
          <w:rFonts w:ascii="Book Antiqua" w:hAnsi="Book Antiqua"/>
        </w:rPr>
        <w:t>Instruments for the detection of gross tactile information in minimal access surgery have been developed and tested in order to locate a</w:t>
      </w:r>
      <w:r w:rsidR="004E18A8" w:rsidRPr="008269FD">
        <w:rPr>
          <w:rFonts w:ascii="Book Antiqua" w:hAnsi="Book Antiqua"/>
        </w:rPr>
        <w:t xml:space="preserve">rteries and detect </w:t>
      </w:r>
      <w:r w:rsidR="00E060D8" w:rsidRPr="008269FD">
        <w:rPr>
          <w:rFonts w:ascii="Book Antiqua" w:hAnsi="Book Antiqua"/>
        </w:rPr>
        <w:t>blood flow</w:t>
      </w:r>
      <w:r w:rsidR="004E18A8" w:rsidRPr="008269FD">
        <w:rPr>
          <w:rFonts w:ascii="Book Antiqua" w:hAnsi="Book Antiqua"/>
        </w:rPr>
        <w:t>,</w:t>
      </w:r>
      <w:r w:rsidRPr="008269FD">
        <w:rPr>
          <w:rFonts w:ascii="Book Antiqua" w:hAnsi="Book Antiqua"/>
        </w:rPr>
        <w:t xml:space="preserve"> in identifying the inferior mesenteric artery for example. The tools, such as </w:t>
      </w:r>
      <w:proofErr w:type="spellStart"/>
      <w:r w:rsidRPr="008269FD">
        <w:rPr>
          <w:rFonts w:ascii="Book Antiqua" w:hAnsi="Book Antiqua"/>
        </w:rPr>
        <w:t>TactArray</w:t>
      </w:r>
      <w:proofErr w:type="spellEnd"/>
      <w:r w:rsidRPr="008269FD">
        <w:rPr>
          <w:rFonts w:ascii="Book Antiqua" w:hAnsi="Book Antiqua"/>
        </w:rPr>
        <w:t xml:space="preserve"> (Pressure Profile Systems) carry multiple pressure sensitive receptors that may be applied to the tissues producing graphic representations o</w:t>
      </w:r>
      <w:r w:rsidR="00DC3B8C">
        <w:rPr>
          <w:rFonts w:ascii="Book Antiqua" w:hAnsi="Book Antiqua"/>
        </w:rPr>
        <w:t xml:space="preserve">f the tactile feedback </w:t>
      </w:r>
      <w:proofErr w:type="gramStart"/>
      <w:r w:rsidR="00DC3B8C">
        <w:rPr>
          <w:rFonts w:ascii="Book Antiqua" w:hAnsi="Book Antiqua"/>
        </w:rPr>
        <w:t>detected</w:t>
      </w:r>
      <w:r w:rsidR="00033231" w:rsidRPr="008269FD">
        <w:rPr>
          <w:rFonts w:ascii="Book Antiqua" w:hAnsi="Book Antiqua"/>
          <w:vertAlign w:val="superscript"/>
        </w:rPr>
        <w:t>[</w:t>
      </w:r>
      <w:proofErr w:type="gramEnd"/>
      <w:r w:rsidRPr="008269FD">
        <w:rPr>
          <w:rFonts w:ascii="Book Antiqua" w:hAnsi="Book Antiqua"/>
          <w:vertAlign w:val="superscript"/>
        </w:rPr>
        <w:t>53</w:t>
      </w:r>
      <w:r w:rsidR="00033231" w:rsidRPr="008269FD">
        <w:rPr>
          <w:rFonts w:ascii="Book Antiqua" w:hAnsi="Book Antiqua"/>
          <w:vertAlign w:val="superscript"/>
        </w:rPr>
        <w:t>]</w:t>
      </w:r>
      <w:r w:rsidR="007A475E" w:rsidRPr="008269FD">
        <w:rPr>
          <w:rFonts w:ascii="Book Antiqua" w:hAnsi="Book Antiqua"/>
        </w:rPr>
        <w:t>.</w:t>
      </w:r>
      <w:r w:rsidR="002C3D2E" w:rsidRPr="008269FD">
        <w:rPr>
          <w:rFonts w:ascii="Book Antiqua" w:hAnsi="Book Antiqua"/>
        </w:rPr>
        <w:t xml:space="preserve"> </w:t>
      </w:r>
      <w:r w:rsidR="004B50A1" w:rsidRPr="008269FD">
        <w:rPr>
          <w:rFonts w:ascii="Book Antiqua" w:hAnsi="Book Antiqua"/>
        </w:rPr>
        <w:t xml:space="preserve"> </w:t>
      </w:r>
      <w:r w:rsidR="00960239" w:rsidRPr="008269FD">
        <w:rPr>
          <w:rFonts w:ascii="Book Antiqua" w:hAnsi="Book Antiqua"/>
        </w:rPr>
        <w:t xml:space="preserve">An alternate approach would be </w:t>
      </w:r>
      <w:r w:rsidR="004E18A8" w:rsidRPr="008269FD">
        <w:rPr>
          <w:rFonts w:ascii="Book Antiqua" w:hAnsi="Book Antiqua"/>
        </w:rPr>
        <w:t xml:space="preserve">to </w:t>
      </w:r>
      <w:r w:rsidR="00960239" w:rsidRPr="008269FD">
        <w:rPr>
          <w:rFonts w:ascii="Book Antiqua" w:hAnsi="Book Antiqua"/>
        </w:rPr>
        <w:t xml:space="preserve">use </w:t>
      </w:r>
      <w:proofErr w:type="spellStart"/>
      <w:r w:rsidR="00960239" w:rsidRPr="008269FD">
        <w:rPr>
          <w:rFonts w:ascii="Book Antiqua" w:hAnsi="Book Antiqua"/>
        </w:rPr>
        <w:t>intracorporeal</w:t>
      </w:r>
      <w:proofErr w:type="spellEnd"/>
      <w:r w:rsidR="00960239" w:rsidRPr="008269FD">
        <w:rPr>
          <w:rFonts w:ascii="Book Antiqua" w:hAnsi="Book Antiqua"/>
        </w:rPr>
        <w:t xml:space="preserve"> </w:t>
      </w:r>
      <w:r w:rsidR="004E18A8" w:rsidRPr="008269FD">
        <w:rPr>
          <w:rFonts w:ascii="Book Antiqua" w:hAnsi="Book Antiqua"/>
        </w:rPr>
        <w:t xml:space="preserve">Doppler </w:t>
      </w:r>
      <w:r w:rsidR="00960239" w:rsidRPr="008269FD">
        <w:rPr>
          <w:rFonts w:ascii="Book Antiqua" w:hAnsi="Book Antiqua"/>
        </w:rPr>
        <w:t>ultrasonography</w:t>
      </w:r>
      <w:r w:rsidR="004E18A8" w:rsidRPr="008269FD">
        <w:rPr>
          <w:rFonts w:ascii="Book Antiqua" w:hAnsi="Book Antiqua"/>
        </w:rPr>
        <w:t xml:space="preserve"> as a proxy</w:t>
      </w:r>
      <w:r w:rsidR="00960239" w:rsidRPr="008269FD">
        <w:rPr>
          <w:rFonts w:ascii="Book Antiqua" w:hAnsi="Book Antiqua"/>
        </w:rPr>
        <w:t xml:space="preserve"> to assess the tissue instead or relying on tactile feedback. This has already been demonstrated in laparoscopic </w:t>
      </w:r>
      <w:proofErr w:type="gramStart"/>
      <w:r w:rsidR="00DC3B8C">
        <w:rPr>
          <w:rFonts w:ascii="Book Antiqua" w:hAnsi="Book Antiqua"/>
        </w:rPr>
        <w:t>nephrectomy</w:t>
      </w:r>
      <w:r w:rsidR="00033231" w:rsidRPr="008269FD">
        <w:rPr>
          <w:rFonts w:ascii="Book Antiqua" w:hAnsi="Book Antiqua"/>
          <w:vertAlign w:val="superscript"/>
        </w:rPr>
        <w:t>[</w:t>
      </w:r>
      <w:proofErr w:type="gramEnd"/>
      <w:r w:rsidR="00960239" w:rsidRPr="008269FD">
        <w:rPr>
          <w:rFonts w:ascii="Book Antiqua" w:hAnsi="Book Antiqua"/>
          <w:vertAlign w:val="superscript"/>
        </w:rPr>
        <w:t>54</w:t>
      </w:r>
      <w:r w:rsidR="00033231" w:rsidRPr="008269FD">
        <w:rPr>
          <w:rFonts w:ascii="Book Antiqua" w:hAnsi="Book Antiqua"/>
          <w:vertAlign w:val="superscript"/>
        </w:rPr>
        <w:t>]</w:t>
      </w:r>
      <w:r w:rsidR="00960239" w:rsidRPr="008269FD">
        <w:rPr>
          <w:rFonts w:ascii="Book Antiqua" w:hAnsi="Book Antiqua"/>
        </w:rPr>
        <w:t xml:space="preserve"> but has not been </w:t>
      </w:r>
      <w:proofErr w:type="spellStart"/>
      <w:r w:rsidR="004B50A1" w:rsidRPr="008269FD">
        <w:rPr>
          <w:rFonts w:ascii="Book Antiqua" w:hAnsi="Book Antiqua"/>
        </w:rPr>
        <w:t>utilis</w:t>
      </w:r>
      <w:r w:rsidR="00E060D8" w:rsidRPr="008269FD">
        <w:rPr>
          <w:rFonts w:ascii="Book Antiqua" w:hAnsi="Book Antiqua"/>
        </w:rPr>
        <w:t>ed</w:t>
      </w:r>
      <w:proofErr w:type="spellEnd"/>
      <w:r w:rsidR="00960239" w:rsidRPr="008269FD">
        <w:rPr>
          <w:rFonts w:ascii="Book Antiqua" w:hAnsi="Book Antiqua"/>
        </w:rPr>
        <w:t xml:space="preserve"> in colorectal surgery. </w:t>
      </w:r>
    </w:p>
    <w:p w:rsidR="00652690" w:rsidRPr="008269FD" w:rsidRDefault="00652690" w:rsidP="00AE3049">
      <w:pPr>
        <w:spacing w:after="0" w:line="360" w:lineRule="auto"/>
        <w:jc w:val="both"/>
        <w:rPr>
          <w:rFonts w:ascii="Book Antiqua" w:hAnsi="Book Antiqua"/>
        </w:rPr>
      </w:pPr>
    </w:p>
    <w:p w:rsidR="00652690" w:rsidRPr="003416D9" w:rsidRDefault="00C97990" w:rsidP="00AE3049">
      <w:pPr>
        <w:spacing w:after="0" w:line="360" w:lineRule="auto"/>
        <w:jc w:val="both"/>
        <w:rPr>
          <w:rFonts w:ascii="Book Antiqua" w:hAnsi="Book Antiqua"/>
          <w:b/>
          <w:i/>
        </w:rPr>
      </w:pPr>
      <w:r w:rsidRPr="003416D9">
        <w:rPr>
          <w:rFonts w:ascii="Book Antiqua" w:hAnsi="Book Antiqua"/>
          <w:b/>
          <w:i/>
        </w:rPr>
        <w:t>C</w:t>
      </w:r>
      <w:r w:rsidR="00A10D5F" w:rsidRPr="003416D9">
        <w:rPr>
          <w:rFonts w:ascii="Book Antiqua" w:hAnsi="Book Antiqua"/>
          <w:b/>
          <w:i/>
        </w:rPr>
        <w:t>apsule endoscopy</w:t>
      </w:r>
    </w:p>
    <w:p w:rsidR="00A10D5F" w:rsidRPr="008269FD" w:rsidRDefault="00652690" w:rsidP="00AE3049">
      <w:pPr>
        <w:spacing w:after="0" w:line="360" w:lineRule="auto"/>
        <w:jc w:val="both"/>
        <w:rPr>
          <w:rFonts w:ascii="Book Antiqua" w:hAnsi="Book Antiqua"/>
        </w:rPr>
      </w:pPr>
      <w:r w:rsidRPr="008269FD">
        <w:rPr>
          <w:rFonts w:ascii="Book Antiqua" w:hAnsi="Book Antiqua"/>
        </w:rPr>
        <w:t xml:space="preserve">Diagnostic capsule endoscopy has proven itself as a diagnostic modality and is already in widespread use. Further development of this technology in the future will look to expand its diagnostic and therapeutic </w:t>
      </w:r>
      <w:r w:rsidR="00653998" w:rsidRPr="008269FD">
        <w:rPr>
          <w:rFonts w:ascii="Book Antiqua" w:hAnsi="Book Antiqua"/>
        </w:rPr>
        <w:t xml:space="preserve">possibilities. </w:t>
      </w:r>
      <w:r w:rsidR="00AF6B4B" w:rsidRPr="008269FD">
        <w:rPr>
          <w:rFonts w:ascii="Book Antiqua" w:hAnsi="Book Antiqua"/>
        </w:rPr>
        <w:t xml:space="preserve">Wireless capsule endoscopy is limited by the lack of a conventional insufflation system and the resultant lack of bowel distension limits diagnostic capability. Preliminary studies have demonstrated the feasibility of a wireless insufflation capsule </w:t>
      </w:r>
      <w:proofErr w:type="spellStart"/>
      <w:r w:rsidR="004B50A1" w:rsidRPr="008269FD">
        <w:rPr>
          <w:rFonts w:ascii="Book Antiqua" w:hAnsi="Book Antiqua"/>
        </w:rPr>
        <w:t>utilis</w:t>
      </w:r>
      <w:r w:rsidR="00E060D8" w:rsidRPr="008269FD">
        <w:rPr>
          <w:rFonts w:ascii="Book Antiqua" w:hAnsi="Book Antiqua"/>
        </w:rPr>
        <w:t>ing</w:t>
      </w:r>
      <w:proofErr w:type="spellEnd"/>
      <w:r w:rsidR="00AF6B4B" w:rsidRPr="008269FD">
        <w:rPr>
          <w:rFonts w:ascii="Book Antiqua" w:hAnsi="Book Antiqua"/>
        </w:rPr>
        <w:t xml:space="preserve"> liquids or powders to produce gaseous </w:t>
      </w:r>
      <w:proofErr w:type="gramStart"/>
      <w:r w:rsidR="00AF6B4B" w:rsidRPr="008269FD">
        <w:rPr>
          <w:rFonts w:ascii="Book Antiqua" w:hAnsi="Book Antiqua"/>
        </w:rPr>
        <w:t>insufflation</w:t>
      </w:r>
      <w:r w:rsidR="00033231" w:rsidRPr="008269FD">
        <w:rPr>
          <w:rFonts w:ascii="Book Antiqua" w:hAnsi="Book Antiqua"/>
          <w:vertAlign w:val="superscript"/>
        </w:rPr>
        <w:t>[</w:t>
      </w:r>
      <w:proofErr w:type="gramEnd"/>
      <w:r w:rsidRPr="008269FD">
        <w:rPr>
          <w:rFonts w:ascii="Book Antiqua" w:hAnsi="Book Antiqua"/>
          <w:vertAlign w:val="superscript"/>
        </w:rPr>
        <w:t>55</w:t>
      </w:r>
      <w:r w:rsidR="00033231" w:rsidRPr="008269FD">
        <w:rPr>
          <w:rFonts w:ascii="Book Antiqua" w:hAnsi="Book Antiqua"/>
          <w:vertAlign w:val="superscript"/>
        </w:rPr>
        <w:t>]</w:t>
      </w:r>
      <w:r w:rsidR="00AF6B4B" w:rsidRPr="008269FD">
        <w:rPr>
          <w:rFonts w:ascii="Book Antiqua" w:hAnsi="Book Antiqua"/>
        </w:rPr>
        <w:t>. There have been no published results from animal studies but this demonstrates the widening functionality of capsule intervention.</w:t>
      </w:r>
    </w:p>
    <w:p w:rsidR="00A10D5F" w:rsidRPr="008269FD" w:rsidRDefault="00A10D5F" w:rsidP="003416D9">
      <w:pPr>
        <w:spacing w:after="0" w:line="360" w:lineRule="auto"/>
        <w:ind w:firstLineChars="100" w:firstLine="240"/>
        <w:jc w:val="both"/>
        <w:rPr>
          <w:rFonts w:ascii="Book Antiqua" w:hAnsi="Book Antiqua"/>
        </w:rPr>
      </w:pPr>
      <w:r w:rsidRPr="008269FD">
        <w:rPr>
          <w:rFonts w:ascii="Book Antiqua" w:hAnsi="Book Antiqua"/>
        </w:rPr>
        <w:t>As capsule endoscopes become more complex they will become limited by their power</w:t>
      </w:r>
      <w:r w:rsidR="004B50A1" w:rsidRPr="008269FD">
        <w:rPr>
          <w:rFonts w:ascii="Book Antiqua" w:hAnsi="Book Antiqua"/>
        </w:rPr>
        <w:t xml:space="preserve"> storage capacity. I</w:t>
      </w:r>
      <w:r w:rsidRPr="008269FD">
        <w:rPr>
          <w:rFonts w:ascii="Book Antiqua" w:hAnsi="Book Antiqua"/>
        </w:rPr>
        <w:t xml:space="preserve">f capsules are to remain inside the body for a prolonged length of time, for therapeutic purposes </w:t>
      </w:r>
      <w:r w:rsidR="00333AC4" w:rsidRPr="008269FD">
        <w:rPr>
          <w:rFonts w:ascii="Book Antiqua" w:hAnsi="Book Antiqua"/>
        </w:rPr>
        <w:t>such as deli</w:t>
      </w:r>
      <w:r w:rsidR="004B50A1" w:rsidRPr="008269FD">
        <w:rPr>
          <w:rFonts w:ascii="Book Antiqua" w:hAnsi="Book Antiqua"/>
        </w:rPr>
        <w:t xml:space="preserve">very of topical </w:t>
      </w:r>
      <w:r w:rsidR="004B50A1" w:rsidRPr="008269FD">
        <w:rPr>
          <w:rFonts w:ascii="Book Antiqua" w:hAnsi="Book Antiqua"/>
        </w:rPr>
        <w:lastRenderedPageBreak/>
        <w:t xml:space="preserve">chemotherapy, </w:t>
      </w:r>
      <w:r w:rsidR="00333AC4" w:rsidRPr="008269FD">
        <w:rPr>
          <w:rFonts w:ascii="Book Antiqua" w:hAnsi="Book Antiqua"/>
        </w:rPr>
        <w:t>brachytherapy or luminal treatments for inflammatory bowel disease</w:t>
      </w:r>
      <w:r w:rsidRPr="008269FD">
        <w:rPr>
          <w:rFonts w:ascii="Book Antiqua" w:hAnsi="Book Antiqua"/>
        </w:rPr>
        <w:t>. Therefore an alternate source of power may be necessary.</w:t>
      </w:r>
      <w:r w:rsidR="00824203" w:rsidRPr="008269FD">
        <w:rPr>
          <w:rFonts w:ascii="Book Antiqua" w:hAnsi="Book Antiqua"/>
        </w:rPr>
        <w:t xml:space="preserve"> Magnetic induction offers a </w:t>
      </w:r>
      <w:r w:rsidRPr="008269FD">
        <w:rPr>
          <w:rFonts w:ascii="Book Antiqua" w:hAnsi="Book Antiqua"/>
        </w:rPr>
        <w:t>method of transmitting power to</w:t>
      </w:r>
      <w:r w:rsidR="00333AC4" w:rsidRPr="008269FD">
        <w:rPr>
          <w:rFonts w:ascii="Book Antiqua" w:hAnsi="Book Antiqua"/>
        </w:rPr>
        <w:t xml:space="preserve"> a</w:t>
      </w:r>
      <w:r w:rsidRPr="008269FD">
        <w:rPr>
          <w:rFonts w:ascii="Book Antiqua" w:hAnsi="Book Antiqua"/>
        </w:rPr>
        <w:t xml:space="preserve"> device within the body over a prolonged period of time witho</w:t>
      </w:r>
      <w:r w:rsidR="00F61D5F">
        <w:rPr>
          <w:rFonts w:ascii="Book Antiqua" w:hAnsi="Book Antiqua"/>
        </w:rPr>
        <w:t xml:space="preserve">ut causing deleterious </w:t>
      </w:r>
      <w:proofErr w:type="gramStart"/>
      <w:r w:rsidR="00F61D5F">
        <w:rPr>
          <w:rFonts w:ascii="Book Antiqua" w:hAnsi="Book Antiqua"/>
        </w:rPr>
        <w:t>effects</w:t>
      </w:r>
      <w:r w:rsidR="00033231" w:rsidRPr="008269FD">
        <w:rPr>
          <w:rFonts w:ascii="Book Antiqua" w:hAnsi="Book Antiqua"/>
          <w:vertAlign w:val="superscript"/>
        </w:rPr>
        <w:t>[</w:t>
      </w:r>
      <w:proofErr w:type="gramEnd"/>
      <w:r w:rsidRPr="008269FD">
        <w:rPr>
          <w:rFonts w:ascii="Book Antiqua" w:hAnsi="Book Antiqua"/>
          <w:vertAlign w:val="superscript"/>
        </w:rPr>
        <w:t>56</w:t>
      </w:r>
      <w:r w:rsidR="00033231" w:rsidRPr="008269FD">
        <w:rPr>
          <w:rFonts w:ascii="Book Antiqua" w:hAnsi="Book Antiqua"/>
          <w:vertAlign w:val="superscript"/>
        </w:rPr>
        <w:t>]</w:t>
      </w:r>
      <w:r w:rsidRPr="008269FD">
        <w:rPr>
          <w:rFonts w:ascii="Book Antiqua" w:hAnsi="Book Antiqua"/>
        </w:rPr>
        <w:t>.</w:t>
      </w:r>
      <w:r w:rsidR="00824203" w:rsidRPr="008269FD">
        <w:rPr>
          <w:rFonts w:ascii="Book Antiqua" w:hAnsi="Book Antiqua"/>
        </w:rPr>
        <w:t xml:space="preserve"> </w:t>
      </w:r>
    </w:p>
    <w:p w:rsidR="00A10D5F" w:rsidRPr="008269FD" w:rsidRDefault="00A10D5F" w:rsidP="00AE3049">
      <w:pPr>
        <w:spacing w:after="0" w:line="360" w:lineRule="auto"/>
        <w:jc w:val="both"/>
        <w:rPr>
          <w:rFonts w:ascii="Book Antiqua" w:hAnsi="Book Antiqua"/>
        </w:rPr>
      </w:pPr>
    </w:p>
    <w:p w:rsidR="003F052C" w:rsidRPr="003416D9" w:rsidRDefault="00A10D5F" w:rsidP="00AE3049">
      <w:pPr>
        <w:spacing w:after="0" w:line="360" w:lineRule="auto"/>
        <w:jc w:val="both"/>
        <w:rPr>
          <w:rFonts w:ascii="Book Antiqua" w:hAnsi="Book Antiqua"/>
          <w:b/>
          <w:i/>
        </w:rPr>
      </w:pPr>
      <w:r w:rsidRPr="003416D9">
        <w:rPr>
          <w:rFonts w:ascii="Book Antiqua" w:hAnsi="Book Antiqua"/>
          <w:b/>
          <w:i/>
        </w:rPr>
        <w:t>Micro- and nanotechnology</w:t>
      </w:r>
    </w:p>
    <w:p w:rsidR="00A10D5F" w:rsidRPr="008269FD" w:rsidRDefault="003F052C" w:rsidP="00AE3049">
      <w:pPr>
        <w:spacing w:after="0" w:line="360" w:lineRule="auto"/>
        <w:jc w:val="both"/>
        <w:rPr>
          <w:rFonts w:ascii="Book Antiqua" w:hAnsi="Book Antiqua"/>
        </w:rPr>
      </w:pPr>
      <w:r w:rsidRPr="008269FD">
        <w:rPr>
          <w:rFonts w:ascii="Book Antiqua" w:hAnsi="Book Antiqua"/>
        </w:rPr>
        <w:t xml:space="preserve">Nanotechnology offers opportunities to investigate and intervene at the cellular level and may ultimately lead to a step change in the conduct of colorectal surgery over the next fifty to one hundred years. Currently machine actuators limit the minimum size of machines to a few </w:t>
      </w:r>
      <w:proofErr w:type="spellStart"/>
      <w:r w:rsidRPr="008269FD">
        <w:rPr>
          <w:rFonts w:ascii="Book Antiqua" w:hAnsi="Book Antiqua"/>
        </w:rPr>
        <w:t>milimetres</w:t>
      </w:r>
      <w:proofErr w:type="spellEnd"/>
      <w:r w:rsidRPr="008269FD">
        <w:rPr>
          <w:rFonts w:ascii="Book Antiqua" w:hAnsi="Book Antiqua"/>
        </w:rPr>
        <w:t>- too large to be injected into the circulation for example, but alternative avenues for micro-interventions have been investigated.</w:t>
      </w:r>
    </w:p>
    <w:p w:rsidR="004B21A3" w:rsidRPr="008269FD" w:rsidRDefault="00653998" w:rsidP="003416D9">
      <w:pPr>
        <w:spacing w:after="0" w:line="360" w:lineRule="auto"/>
        <w:ind w:firstLineChars="100" w:firstLine="240"/>
        <w:jc w:val="both"/>
        <w:rPr>
          <w:rFonts w:ascii="Book Antiqua" w:hAnsi="Book Antiqua"/>
        </w:rPr>
      </w:pPr>
      <w:r w:rsidRPr="008269FD">
        <w:rPr>
          <w:rFonts w:ascii="Book Antiqua" w:hAnsi="Book Antiqua"/>
        </w:rPr>
        <w:t>Mini</w:t>
      </w:r>
      <w:r w:rsidR="000A2277" w:rsidRPr="008269FD">
        <w:rPr>
          <w:rFonts w:ascii="Book Antiqua" w:hAnsi="Book Antiqua"/>
        </w:rPr>
        <w:t>mally invasive biopsy retrieval</w:t>
      </w:r>
      <w:r w:rsidRPr="008269FD">
        <w:rPr>
          <w:rFonts w:ascii="Book Antiqua" w:hAnsi="Book Antiqua"/>
        </w:rPr>
        <w:t xml:space="preserve"> has been demonstrated using “</w:t>
      </w:r>
      <w:r w:rsidRPr="008269FD">
        <w:rPr>
          <w:rFonts w:ascii="Book Antiqua" w:hAnsi="Book Antiqua"/>
        </w:rPr>
        <w:sym w:font="Symbol" w:char="F06D"/>
      </w:r>
      <w:r w:rsidRPr="008269FD">
        <w:rPr>
          <w:rFonts w:ascii="Book Antiqua" w:hAnsi="Book Antiqua"/>
        </w:rPr>
        <w:t>grippers”. These tools possess minuscule biopsy tools that close in response to a change in temperature and are also composed of a ferromagnetic alloy. The</w:t>
      </w:r>
      <w:r w:rsidR="004E18A8" w:rsidRPr="008269FD">
        <w:rPr>
          <w:rFonts w:ascii="Book Antiqua" w:hAnsi="Book Antiqua"/>
        </w:rPr>
        <w:t>se</w:t>
      </w:r>
      <w:r w:rsidRPr="008269FD">
        <w:rPr>
          <w:rFonts w:ascii="Book Antiqua" w:hAnsi="Book Antiqua"/>
        </w:rPr>
        <w:t xml:space="preserve"> tools were injected </w:t>
      </w:r>
      <w:r w:rsidR="00130564" w:rsidRPr="008269FD">
        <w:rPr>
          <w:rFonts w:ascii="Book Antiqua" w:hAnsi="Book Antiqua"/>
        </w:rPr>
        <w:t>into</w:t>
      </w:r>
      <w:r w:rsidRPr="008269FD">
        <w:rPr>
          <w:rFonts w:ascii="Book Antiqua" w:hAnsi="Book Antiqua"/>
        </w:rPr>
        <w:t xml:space="preserve"> </w:t>
      </w:r>
      <w:r w:rsidR="00130564" w:rsidRPr="008269FD">
        <w:rPr>
          <w:rFonts w:ascii="Book Antiqua" w:hAnsi="Book Antiqua"/>
        </w:rPr>
        <w:t xml:space="preserve">the </w:t>
      </w:r>
      <w:r w:rsidRPr="008269FD">
        <w:rPr>
          <w:rFonts w:ascii="Book Antiqua" w:hAnsi="Book Antiqua"/>
        </w:rPr>
        <w:t xml:space="preserve">common bile duct during an ERCP in a live porcine model, allowed to sit for ten minutes to allow the grippers to close in response to change in temperature before being retrieved by </w:t>
      </w:r>
      <w:r w:rsidR="005444DA" w:rsidRPr="008269FD">
        <w:rPr>
          <w:rFonts w:ascii="Book Antiqua" w:hAnsi="Book Antiqua"/>
        </w:rPr>
        <w:t xml:space="preserve">a catheter with a magnetic </w:t>
      </w:r>
      <w:proofErr w:type="gramStart"/>
      <w:r w:rsidR="005444DA" w:rsidRPr="008269FD">
        <w:rPr>
          <w:rFonts w:ascii="Book Antiqua" w:hAnsi="Book Antiqua"/>
        </w:rPr>
        <w:t>tip</w:t>
      </w:r>
      <w:r w:rsidR="00033231" w:rsidRPr="008269FD">
        <w:rPr>
          <w:rFonts w:ascii="Book Antiqua" w:hAnsi="Book Antiqua"/>
          <w:vertAlign w:val="superscript"/>
        </w:rPr>
        <w:t>[</w:t>
      </w:r>
      <w:proofErr w:type="gramEnd"/>
      <w:r w:rsidRPr="008269FD">
        <w:rPr>
          <w:rFonts w:ascii="Book Antiqua" w:hAnsi="Book Antiqua"/>
          <w:vertAlign w:val="superscript"/>
        </w:rPr>
        <w:t>57</w:t>
      </w:r>
      <w:r w:rsidR="00033231" w:rsidRPr="008269FD">
        <w:rPr>
          <w:rFonts w:ascii="Book Antiqua" w:hAnsi="Book Antiqua"/>
          <w:vertAlign w:val="superscript"/>
        </w:rPr>
        <w:t>]</w:t>
      </w:r>
      <w:r w:rsidR="00AD0A74" w:rsidRPr="008269FD">
        <w:rPr>
          <w:rFonts w:ascii="Book Antiqua" w:hAnsi="Book Antiqua"/>
        </w:rPr>
        <w:t>. The retrieved tissue was assessed and deemed suitable for cytological analysis.</w:t>
      </w:r>
      <w:r w:rsidR="00346106" w:rsidRPr="008269FD">
        <w:rPr>
          <w:rFonts w:ascii="Book Antiqua" w:hAnsi="Book Antiqua"/>
        </w:rPr>
        <w:t xml:space="preserve"> Potentially this technology could be adapted for use as a non-invasive diagnostic aid in colonic conditions such as inflammatory bowel disease.</w:t>
      </w:r>
    </w:p>
    <w:p w:rsidR="003416D9" w:rsidRDefault="00A10D5F" w:rsidP="003416D9">
      <w:pPr>
        <w:spacing w:after="0" w:line="360" w:lineRule="auto"/>
        <w:ind w:firstLineChars="100" w:firstLine="240"/>
        <w:jc w:val="both"/>
        <w:rPr>
          <w:rFonts w:ascii="Book Antiqua" w:hAnsi="Book Antiqua"/>
          <w:lang w:eastAsia="zh-CN"/>
        </w:rPr>
      </w:pPr>
      <w:proofErr w:type="spellStart"/>
      <w:r w:rsidRPr="008269FD">
        <w:rPr>
          <w:rFonts w:ascii="Book Antiqua" w:hAnsi="Book Antiqua"/>
        </w:rPr>
        <w:t>Nanobot</w:t>
      </w:r>
      <w:proofErr w:type="spellEnd"/>
      <w:r w:rsidRPr="008269FD">
        <w:rPr>
          <w:rFonts w:ascii="Book Antiqua" w:hAnsi="Book Antiqua"/>
        </w:rPr>
        <w:t xml:space="preserve"> technology in medicine aims to deliver therapy at the cellular level and may have particular importance in the treatment of cancers. Mechanical actuators and processors are not viable at this scale and therefore the robots are genetically engineered </w:t>
      </w:r>
      <w:r w:rsidR="00E060D8" w:rsidRPr="008269FD">
        <w:rPr>
          <w:rFonts w:ascii="Book Antiqua" w:hAnsi="Book Antiqua"/>
        </w:rPr>
        <w:t>bacteria that</w:t>
      </w:r>
      <w:r w:rsidRPr="008269FD">
        <w:rPr>
          <w:rFonts w:ascii="Book Antiqua" w:hAnsi="Book Antiqua"/>
        </w:rPr>
        <w:t xml:space="preserve"> allow cellular-level interactions, </w:t>
      </w:r>
      <w:r w:rsidR="00E060D8" w:rsidRPr="008269FD">
        <w:rPr>
          <w:rFonts w:ascii="Book Antiqua" w:hAnsi="Book Antiqua"/>
        </w:rPr>
        <w:t>containing ferromagnetic</w:t>
      </w:r>
      <w:r w:rsidRPr="008269FD">
        <w:rPr>
          <w:rFonts w:ascii="Book Antiqua" w:hAnsi="Book Antiqua"/>
        </w:rPr>
        <w:t xml:space="preserve"> granules that </w:t>
      </w:r>
      <w:r w:rsidR="004268EA" w:rsidRPr="008269FD">
        <w:rPr>
          <w:rFonts w:ascii="Book Antiqua" w:hAnsi="Book Antiqua"/>
        </w:rPr>
        <w:t xml:space="preserve">allow </w:t>
      </w:r>
      <w:r w:rsidRPr="008269FD">
        <w:rPr>
          <w:rFonts w:ascii="Book Antiqua" w:hAnsi="Book Antiqua"/>
        </w:rPr>
        <w:t xml:space="preserve">steering </w:t>
      </w:r>
      <w:r w:rsidR="004268EA" w:rsidRPr="008269FD">
        <w:rPr>
          <w:rFonts w:ascii="Book Antiqua" w:hAnsi="Book Antiqua"/>
        </w:rPr>
        <w:t xml:space="preserve">and </w:t>
      </w:r>
      <w:r w:rsidRPr="008269FD">
        <w:rPr>
          <w:rFonts w:ascii="Book Antiqua" w:hAnsi="Book Antiqua"/>
        </w:rPr>
        <w:t xml:space="preserve">propulsion using magnetic fields. </w:t>
      </w:r>
      <w:proofErr w:type="spellStart"/>
      <w:r w:rsidR="00DF5336" w:rsidRPr="008269FD">
        <w:rPr>
          <w:rFonts w:ascii="Book Antiqua" w:hAnsi="Book Antiqua"/>
        </w:rPr>
        <w:t>Microbot</w:t>
      </w:r>
      <w:proofErr w:type="spellEnd"/>
      <w:r w:rsidR="00130564" w:rsidRPr="008269FD">
        <w:rPr>
          <w:rFonts w:ascii="Book Antiqua" w:hAnsi="Book Antiqua"/>
        </w:rPr>
        <w:t xml:space="preserve"> technology</w:t>
      </w:r>
      <w:r w:rsidR="00F24114" w:rsidRPr="008269FD">
        <w:rPr>
          <w:rFonts w:ascii="Book Antiqua" w:hAnsi="Book Antiqua"/>
        </w:rPr>
        <w:t xml:space="preserve"> and its application </w:t>
      </w:r>
      <w:r w:rsidR="004E18A8" w:rsidRPr="008269FD">
        <w:rPr>
          <w:rFonts w:ascii="Book Antiqua" w:hAnsi="Book Antiqua"/>
        </w:rPr>
        <w:t>in</w:t>
      </w:r>
      <w:r w:rsidR="00F24114" w:rsidRPr="008269FD">
        <w:rPr>
          <w:rFonts w:ascii="Book Antiqua" w:hAnsi="Book Antiqua"/>
        </w:rPr>
        <w:t xml:space="preserve"> medicine </w:t>
      </w:r>
      <w:r w:rsidR="00E060D8" w:rsidRPr="008269FD">
        <w:rPr>
          <w:rFonts w:ascii="Book Antiqua" w:hAnsi="Book Antiqua"/>
        </w:rPr>
        <w:t>are</w:t>
      </w:r>
      <w:r w:rsidR="00F24114" w:rsidRPr="008269FD">
        <w:rPr>
          <w:rFonts w:ascii="Book Antiqua" w:hAnsi="Book Antiqua"/>
        </w:rPr>
        <w:t xml:space="preserve"> likely to radically change how we </w:t>
      </w:r>
      <w:r w:rsidR="004C089F" w:rsidRPr="008269FD">
        <w:rPr>
          <w:rFonts w:ascii="Book Antiqua" w:hAnsi="Book Antiqua"/>
        </w:rPr>
        <w:t xml:space="preserve">view therapeutics. The </w:t>
      </w:r>
      <w:r w:rsidR="00E060D8" w:rsidRPr="008269FD">
        <w:rPr>
          <w:rFonts w:ascii="Book Antiqua" w:hAnsi="Book Antiqua"/>
        </w:rPr>
        <w:t>ranges of possible applications include</w:t>
      </w:r>
      <w:r w:rsidR="00603CED" w:rsidRPr="008269FD">
        <w:rPr>
          <w:rFonts w:ascii="Book Antiqua" w:hAnsi="Book Antiqua"/>
        </w:rPr>
        <w:t xml:space="preserve"> targeted therapy, material removal, deployment of structure</w:t>
      </w:r>
      <w:r w:rsidR="004B7938">
        <w:rPr>
          <w:rFonts w:ascii="Book Antiqua" w:hAnsi="Book Antiqua"/>
        </w:rPr>
        <w:t xml:space="preserve">s, such as stents and </w:t>
      </w:r>
      <w:proofErr w:type="gramStart"/>
      <w:r w:rsidR="004B7938">
        <w:rPr>
          <w:rFonts w:ascii="Book Antiqua" w:hAnsi="Book Antiqua"/>
        </w:rPr>
        <w:t>telemetry</w:t>
      </w:r>
      <w:r w:rsidR="00033231" w:rsidRPr="008269FD">
        <w:rPr>
          <w:rFonts w:ascii="Book Antiqua" w:hAnsi="Book Antiqua"/>
          <w:vertAlign w:val="superscript"/>
        </w:rPr>
        <w:t>[</w:t>
      </w:r>
      <w:proofErr w:type="gramEnd"/>
      <w:r w:rsidRPr="008269FD">
        <w:rPr>
          <w:rFonts w:ascii="Book Antiqua" w:hAnsi="Book Antiqua"/>
          <w:vertAlign w:val="superscript"/>
        </w:rPr>
        <w:t>56</w:t>
      </w:r>
      <w:r w:rsidR="00033231" w:rsidRPr="008269FD">
        <w:rPr>
          <w:rFonts w:ascii="Book Antiqua" w:hAnsi="Book Antiqua"/>
          <w:vertAlign w:val="superscript"/>
        </w:rPr>
        <w:t>]</w:t>
      </w:r>
      <w:r w:rsidR="00603CED" w:rsidRPr="008269FD">
        <w:rPr>
          <w:rFonts w:ascii="Book Antiqua" w:hAnsi="Book Antiqua"/>
        </w:rPr>
        <w:t xml:space="preserve">. Although currently </w:t>
      </w:r>
      <w:r w:rsidR="00603CED" w:rsidRPr="008269FD">
        <w:rPr>
          <w:rFonts w:ascii="Book Antiqua" w:hAnsi="Book Antiqua"/>
        </w:rPr>
        <w:lastRenderedPageBreak/>
        <w:t xml:space="preserve">in its infancy, this aspect of robotic technology has the greatest potential to </w:t>
      </w:r>
      <w:proofErr w:type="spellStart"/>
      <w:r w:rsidR="00264454" w:rsidRPr="008269FD">
        <w:rPr>
          <w:rFonts w:ascii="Book Antiqua" w:hAnsi="Book Antiqua"/>
        </w:rPr>
        <w:t>revolutionis</w:t>
      </w:r>
      <w:r w:rsidR="00E060D8" w:rsidRPr="008269FD">
        <w:rPr>
          <w:rFonts w:ascii="Book Antiqua" w:hAnsi="Book Antiqua"/>
        </w:rPr>
        <w:t>e</w:t>
      </w:r>
      <w:proofErr w:type="spellEnd"/>
      <w:r w:rsidR="00603CED" w:rsidRPr="008269FD">
        <w:rPr>
          <w:rFonts w:ascii="Book Antiqua" w:hAnsi="Book Antiqua"/>
        </w:rPr>
        <w:t xml:space="preserve"> how we manage colorectal pathology in the future.</w:t>
      </w:r>
    </w:p>
    <w:p w:rsidR="003416D9" w:rsidRDefault="003416D9" w:rsidP="003416D9">
      <w:pPr>
        <w:spacing w:after="0" w:line="360" w:lineRule="auto"/>
        <w:jc w:val="both"/>
        <w:rPr>
          <w:rFonts w:ascii="Book Antiqua" w:hAnsi="Book Antiqua"/>
          <w:lang w:eastAsia="zh-CN"/>
        </w:rPr>
      </w:pPr>
    </w:p>
    <w:p w:rsidR="00C97990" w:rsidRPr="003416D9" w:rsidRDefault="003416D9" w:rsidP="003416D9">
      <w:pPr>
        <w:spacing w:after="0" w:line="360" w:lineRule="auto"/>
        <w:jc w:val="both"/>
        <w:rPr>
          <w:rFonts w:ascii="Book Antiqua" w:hAnsi="Book Antiqua"/>
          <w:b/>
        </w:rPr>
      </w:pPr>
      <w:r w:rsidRPr="003416D9">
        <w:rPr>
          <w:rFonts w:ascii="Book Antiqua" w:hAnsi="Book Antiqua"/>
          <w:b/>
        </w:rPr>
        <w:t>CONCLUSION</w:t>
      </w:r>
    </w:p>
    <w:p w:rsidR="00076B79" w:rsidRPr="008269FD" w:rsidRDefault="00C97990" w:rsidP="00AE3049">
      <w:pPr>
        <w:spacing w:after="0" w:line="360" w:lineRule="auto"/>
        <w:jc w:val="both"/>
        <w:rPr>
          <w:rFonts w:ascii="Book Antiqua" w:hAnsi="Book Antiqua"/>
        </w:rPr>
      </w:pPr>
      <w:r w:rsidRPr="008269FD">
        <w:rPr>
          <w:rFonts w:ascii="Book Antiqua" w:hAnsi="Book Antiqua"/>
        </w:rPr>
        <w:t xml:space="preserve">The development of minimal access surgery has spurred the creation of robotic assistance in order to </w:t>
      </w:r>
      <w:r w:rsidR="004268EA" w:rsidRPr="008269FD">
        <w:rPr>
          <w:rFonts w:ascii="Book Antiqua" w:hAnsi="Book Antiqua"/>
        </w:rPr>
        <w:t>aid</w:t>
      </w:r>
      <w:r w:rsidRPr="008269FD">
        <w:rPr>
          <w:rFonts w:ascii="Book Antiqua" w:hAnsi="Book Antiqua"/>
        </w:rPr>
        <w:t xml:space="preserve"> surgeons </w:t>
      </w:r>
      <w:r w:rsidR="004268EA" w:rsidRPr="008269FD">
        <w:rPr>
          <w:rFonts w:ascii="Book Antiqua" w:hAnsi="Book Antiqua"/>
        </w:rPr>
        <w:t xml:space="preserve">to </w:t>
      </w:r>
      <w:r w:rsidRPr="008269FD">
        <w:rPr>
          <w:rFonts w:ascii="Book Antiqua" w:hAnsi="Book Antiqua"/>
        </w:rPr>
        <w:t xml:space="preserve">overcome the shortcomings of this surgical technique. The breadth of robotic advancement considered in this review demonstrates that robotic colorectal surgery has advanced far beyond its original </w:t>
      </w:r>
      <w:r w:rsidR="004268EA" w:rsidRPr="008269FD">
        <w:rPr>
          <w:rFonts w:ascii="Book Antiqua" w:hAnsi="Book Antiqua"/>
        </w:rPr>
        <w:t xml:space="preserve">brief of surgeon assistance. The potential advancements within this field </w:t>
      </w:r>
      <w:r w:rsidR="00264454" w:rsidRPr="008269FD">
        <w:rPr>
          <w:rFonts w:ascii="Book Antiqua" w:hAnsi="Book Antiqua"/>
        </w:rPr>
        <w:t xml:space="preserve">will allow </w:t>
      </w:r>
      <w:proofErr w:type="spellStart"/>
      <w:r w:rsidR="00264454" w:rsidRPr="008269FD">
        <w:rPr>
          <w:rFonts w:ascii="Book Antiqua" w:hAnsi="Book Antiqua"/>
        </w:rPr>
        <w:t>utilis</w:t>
      </w:r>
      <w:r w:rsidR="0030206B" w:rsidRPr="008269FD">
        <w:rPr>
          <w:rFonts w:ascii="Book Antiqua" w:hAnsi="Book Antiqua"/>
        </w:rPr>
        <w:t>ation</w:t>
      </w:r>
      <w:proofErr w:type="spellEnd"/>
      <w:r w:rsidR="0030206B" w:rsidRPr="008269FD">
        <w:rPr>
          <w:rFonts w:ascii="Book Antiqua" w:hAnsi="Book Antiqua"/>
        </w:rPr>
        <w:t xml:space="preserve"> of minimal access surgery in a wider range of increasingly technically challenging environments and </w:t>
      </w:r>
      <w:r w:rsidR="004268EA" w:rsidRPr="008269FD">
        <w:rPr>
          <w:rFonts w:ascii="Book Antiqua" w:hAnsi="Book Antiqua"/>
        </w:rPr>
        <w:t xml:space="preserve">could </w:t>
      </w:r>
      <w:r w:rsidRPr="008269FD">
        <w:rPr>
          <w:rFonts w:ascii="Book Antiqua" w:hAnsi="Book Antiqua"/>
        </w:rPr>
        <w:t xml:space="preserve">fundamentally change the way surgeons manage their patients. </w:t>
      </w:r>
    </w:p>
    <w:p w:rsidR="00454199" w:rsidRPr="003416D9" w:rsidRDefault="00454199" w:rsidP="00AE3049">
      <w:pPr>
        <w:spacing w:after="0" w:line="360" w:lineRule="auto"/>
        <w:jc w:val="both"/>
        <w:rPr>
          <w:rFonts w:ascii="Book Antiqua" w:hAnsi="Book Antiqua"/>
          <w:b/>
        </w:rPr>
      </w:pPr>
      <w:r w:rsidRPr="008269FD">
        <w:rPr>
          <w:rFonts w:ascii="Book Antiqua" w:hAnsi="Book Antiqua"/>
        </w:rPr>
        <w:br w:type="page"/>
      </w:r>
      <w:r w:rsidRPr="003416D9">
        <w:rPr>
          <w:rFonts w:ascii="Book Antiqua" w:hAnsi="Book Antiqua"/>
          <w:b/>
        </w:rPr>
        <w:lastRenderedPageBreak/>
        <w:t>REFERENCES</w:t>
      </w:r>
    </w:p>
    <w:p w:rsidR="0017010A" w:rsidRPr="0017010A" w:rsidRDefault="0017010A" w:rsidP="0017010A">
      <w:pPr>
        <w:spacing w:after="0" w:line="360" w:lineRule="auto"/>
        <w:jc w:val="both"/>
        <w:rPr>
          <w:rFonts w:ascii="Book Antiqua" w:hAnsi="Book Antiqua"/>
        </w:rPr>
      </w:pPr>
      <w:r w:rsidRPr="0017010A">
        <w:rPr>
          <w:rFonts w:ascii="Book Antiqua" w:hAnsi="Book Antiqua"/>
        </w:rPr>
        <w:t xml:space="preserve">1 </w:t>
      </w:r>
      <w:proofErr w:type="spellStart"/>
      <w:r w:rsidRPr="0017010A">
        <w:rPr>
          <w:rFonts w:ascii="Book Antiqua" w:hAnsi="Book Antiqua"/>
          <w:b/>
          <w:bCs/>
        </w:rPr>
        <w:t>Kuhry</w:t>
      </w:r>
      <w:proofErr w:type="spellEnd"/>
      <w:r w:rsidRPr="0017010A">
        <w:rPr>
          <w:rFonts w:ascii="Book Antiqua" w:hAnsi="Book Antiqua"/>
          <w:b/>
          <w:bCs/>
        </w:rPr>
        <w:t xml:space="preserve"> E</w:t>
      </w:r>
      <w:r w:rsidRPr="0017010A">
        <w:rPr>
          <w:rFonts w:ascii="Book Antiqua" w:hAnsi="Book Antiqua"/>
        </w:rPr>
        <w:t xml:space="preserve">, </w:t>
      </w:r>
      <w:proofErr w:type="spellStart"/>
      <w:r w:rsidRPr="0017010A">
        <w:rPr>
          <w:rFonts w:ascii="Book Antiqua" w:hAnsi="Book Antiqua"/>
        </w:rPr>
        <w:t>Schwenk</w:t>
      </w:r>
      <w:proofErr w:type="spellEnd"/>
      <w:r w:rsidRPr="0017010A">
        <w:rPr>
          <w:rFonts w:ascii="Book Antiqua" w:hAnsi="Book Antiqua"/>
        </w:rPr>
        <w:t xml:space="preserve"> W, </w:t>
      </w:r>
      <w:proofErr w:type="spellStart"/>
      <w:r w:rsidRPr="0017010A">
        <w:rPr>
          <w:rFonts w:ascii="Book Antiqua" w:hAnsi="Book Antiqua"/>
        </w:rPr>
        <w:t>Gaupset</w:t>
      </w:r>
      <w:proofErr w:type="spellEnd"/>
      <w:r w:rsidRPr="0017010A">
        <w:rPr>
          <w:rFonts w:ascii="Book Antiqua" w:hAnsi="Book Antiqua"/>
        </w:rPr>
        <w:t xml:space="preserve"> R, </w:t>
      </w:r>
      <w:proofErr w:type="spellStart"/>
      <w:r w:rsidRPr="0017010A">
        <w:rPr>
          <w:rFonts w:ascii="Book Antiqua" w:hAnsi="Book Antiqua"/>
        </w:rPr>
        <w:t>Romild</w:t>
      </w:r>
      <w:proofErr w:type="spellEnd"/>
      <w:r w:rsidRPr="0017010A">
        <w:rPr>
          <w:rFonts w:ascii="Book Antiqua" w:hAnsi="Book Antiqua"/>
        </w:rPr>
        <w:t xml:space="preserve"> U, </w:t>
      </w:r>
      <w:proofErr w:type="spellStart"/>
      <w:r w:rsidRPr="0017010A">
        <w:rPr>
          <w:rFonts w:ascii="Book Antiqua" w:hAnsi="Book Antiqua"/>
        </w:rPr>
        <w:t>Bonjer</w:t>
      </w:r>
      <w:proofErr w:type="spellEnd"/>
      <w:r w:rsidRPr="0017010A">
        <w:rPr>
          <w:rFonts w:ascii="Book Antiqua" w:hAnsi="Book Antiqua"/>
        </w:rPr>
        <w:t xml:space="preserve"> J. Long-term outcome of laparoscopic surgery for colorectal cancer: a </w:t>
      </w:r>
      <w:proofErr w:type="spellStart"/>
      <w:r w:rsidRPr="0017010A">
        <w:rPr>
          <w:rFonts w:ascii="Book Antiqua" w:hAnsi="Book Antiqua"/>
        </w:rPr>
        <w:t>cochrane</w:t>
      </w:r>
      <w:proofErr w:type="spellEnd"/>
      <w:r w:rsidRPr="0017010A">
        <w:rPr>
          <w:rFonts w:ascii="Book Antiqua" w:hAnsi="Book Antiqua"/>
        </w:rPr>
        <w:t xml:space="preserve"> systematic review of </w:t>
      </w:r>
      <w:proofErr w:type="spellStart"/>
      <w:r w:rsidRPr="0017010A">
        <w:rPr>
          <w:rFonts w:ascii="Book Antiqua" w:hAnsi="Book Antiqua"/>
        </w:rPr>
        <w:t>randomised</w:t>
      </w:r>
      <w:proofErr w:type="spellEnd"/>
      <w:r w:rsidRPr="0017010A">
        <w:rPr>
          <w:rFonts w:ascii="Book Antiqua" w:hAnsi="Book Antiqua"/>
        </w:rPr>
        <w:t xml:space="preserve"> controlled trials. </w:t>
      </w:r>
      <w:r w:rsidRPr="0017010A">
        <w:rPr>
          <w:rFonts w:ascii="Book Antiqua" w:hAnsi="Book Antiqua"/>
          <w:i/>
          <w:iCs/>
        </w:rPr>
        <w:t>Cancer Treat Rev</w:t>
      </w:r>
      <w:r w:rsidRPr="0017010A">
        <w:rPr>
          <w:rFonts w:ascii="Book Antiqua" w:hAnsi="Book Antiqua"/>
        </w:rPr>
        <w:t xml:space="preserve"> 2008; </w:t>
      </w:r>
      <w:r w:rsidRPr="0017010A">
        <w:rPr>
          <w:rFonts w:ascii="Book Antiqua" w:hAnsi="Book Antiqua"/>
          <w:b/>
          <w:bCs/>
        </w:rPr>
        <w:t>34</w:t>
      </w:r>
      <w:r w:rsidRPr="0017010A">
        <w:rPr>
          <w:rFonts w:ascii="Book Antiqua" w:hAnsi="Book Antiqua"/>
        </w:rPr>
        <w:t>: 498-504 [PMID: 18468803 DOI: 10.1016/j.ctrv.2008.03.011]</w:t>
      </w:r>
    </w:p>
    <w:p w:rsidR="0017010A" w:rsidRPr="0017010A" w:rsidRDefault="0017010A" w:rsidP="0017010A">
      <w:pPr>
        <w:spacing w:after="0" w:line="360" w:lineRule="auto"/>
        <w:jc w:val="both"/>
        <w:rPr>
          <w:rFonts w:ascii="Book Antiqua" w:hAnsi="Book Antiqua"/>
        </w:rPr>
      </w:pPr>
      <w:r w:rsidRPr="0017010A">
        <w:rPr>
          <w:rFonts w:ascii="Book Antiqua" w:hAnsi="Book Antiqua"/>
        </w:rPr>
        <w:t xml:space="preserve">2 </w:t>
      </w:r>
      <w:r w:rsidRPr="0017010A">
        <w:rPr>
          <w:rFonts w:ascii="Book Antiqua" w:hAnsi="Book Antiqua"/>
          <w:b/>
          <w:bCs/>
        </w:rPr>
        <w:t>van der Pas MH</w:t>
      </w:r>
      <w:r w:rsidRPr="0017010A">
        <w:rPr>
          <w:rFonts w:ascii="Book Antiqua" w:hAnsi="Book Antiqua"/>
        </w:rPr>
        <w:t xml:space="preserve">, </w:t>
      </w:r>
      <w:proofErr w:type="spellStart"/>
      <w:r w:rsidRPr="0017010A">
        <w:rPr>
          <w:rFonts w:ascii="Book Antiqua" w:hAnsi="Book Antiqua"/>
        </w:rPr>
        <w:t>Haglind</w:t>
      </w:r>
      <w:proofErr w:type="spellEnd"/>
      <w:r w:rsidRPr="0017010A">
        <w:rPr>
          <w:rFonts w:ascii="Book Antiqua" w:hAnsi="Book Antiqua"/>
        </w:rPr>
        <w:t xml:space="preserve"> E, Cuesta MA, </w:t>
      </w:r>
      <w:proofErr w:type="spellStart"/>
      <w:r w:rsidRPr="0017010A">
        <w:rPr>
          <w:rFonts w:ascii="Book Antiqua" w:hAnsi="Book Antiqua"/>
        </w:rPr>
        <w:t>Fürst</w:t>
      </w:r>
      <w:proofErr w:type="spellEnd"/>
      <w:r w:rsidRPr="0017010A">
        <w:rPr>
          <w:rFonts w:ascii="Book Antiqua" w:hAnsi="Book Antiqua"/>
        </w:rPr>
        <w:t xml:space="preserve"> A, Lacy AM, Hop WC, </w:t>
      </w:r>
      <w:proofErr w:type="spellStart"/>
      <w:r w:rsidRPr="0017010A">
        <w:rPr>
          <w:rFonts w:ascii="Book Antiqua" w:hAnsi="Book Antiqua"/>
        </w:rPr>
        <w:t>Bonjer</w:t>
      </w:r>
      <w:proofErr w:type="spellEnd"/>
      <w:r w:rsidRPr="0017010A">
        <w:rPr>
          <w:rFonts w:ascii="Book Antiqua" w:hAnsi="Book Antiqua"/>
        </w:rPr>
        <w:t xml:space="preserve"> HJ. Laparoscopic versus open surgery for rectal cancer (COLOR II): short-term outcomes of a </w:t>
      </w:r>
      <w:proofErr w:type="spellStart"/>
      <w:r w:rsidRPr="0017010A">
        <w:rPr>
          <w:rFonts w:ascii="Book Antiqua" w:hAnsi="Book Antiqua"/>
        </w:rPr>
        <w:t>randomised</w:t>
      </w:r>
      <w:proofErr w:type="spellEnd"/>
      <w:r w:rsidRPr="0017010A">
        <w:rPr>
          <w:rFonts w:ascii="Book Antiqua" w:hAnsi="Book Antiqua"/>
        </w:rPr>
        <w:t xml:space="preserve">, phase 3 trial. </w:t>
      </w:r>
      <w:r w:rsidRPr="0017010A">
        <w:rPr>
          <w:rFonts w:ascii="Book Antiqua" w:hAnsi="Book Antiqua"/>
          <w:i/>
          <w:iCs/>
        </w:rPr>
        <w:t xml:space="preserve">Lancet </w:t>
      </w:r>
      <w:proofErr w:type="spellStart"/>
      <w:r w:rsidRPr="0017010A">
        <w:rPr>
          <w:rFonts w:ascii="Book Antiqua" w:hAnsi="Book Antiqua"/>
          <w:i/>
          <w:iCs/>
        </w:rPr>
        <w:t>Oncol</w:t>
      </w:r>
      <w:proofErr w:type="spellEnd"/>
      <w:r w:rsidRPr="0017010A">
        <w:rPr>
          <w:rFonts w:ascii="Book Antiqua" w:hAnsi="Book Antiqua"/>
        </w:rPr>
        <w:t xml:space="preserve"> 2013; </w:t>
      </w:r>
      <w:r w:rsidRPr="0017010A">
        <w:rPr>
          <w:rFonts w:ascii="Book Antiqua" w:hAnsi="Book Antiqua"/>
          <w:b/>
          <w:bCs/>
        </w:rPr>
        <w:t>14</w:t>
      </w:r>
      <w:r w:rsidRPr="0017010A">
        <w:rPr>
          <w:rFonts w:ascii="Book Antiqua" w:hAnsi="Book Antiqua"/>
        </w:rPr>
        <w:t>: 210-218 [PMID: 23395398 DOI: 10.1016/S1470-2045(13)70016-0]</w:t>
      </w:r>
    </w:p>
    <w:p w:rsidR="0017010A" w:rsidRPr="0017010A" w:rsidRDefault="0017010A" w:rsidP="0017010A">
      <w:pPr>
        <w:spacing w:after="0" w:line="360" w:lineRule="auto"/>
        <w:jc w:val="both"/>
        <w:rPr>
          <w:rFonts w:ascii="Book Antiqua" w:hAnsi="Book Antiqua"/>
        </w:rPr>
      </w:pPr>
      <w:r w:rsidRPr="0017010A">
        <w:rPr>
          <w:rFonts w:ascii="Book Antiqua" w:hAnsi="Book Antiqua"/>
        </w:rPr>
        <w:t xml:space="preserve">3 </w:t>
      </w:r>
      <w:proofErr w:type="spellStart"/>
      <w:r w:rsidRPr="0017010A">
        <w:rPr>
          <w:rFonts w:ascii="Book Antiqua" w:hAnsi="Book Antiqua"/>
          <w:b/>
          <w:bCs/>
        </w:rPr>
        <w:t>Tewari</w:t>
      </w:r>
      <w:proofErr w:type="spellEnd"/>
      <w:r w:rsidRPr="0017010A">
        <w:rPr>
          <w:rFonts w:ascii="Book Antiqua" w:hAnsi="Book Antiqua"/>
          <w:b/>
          <w:bCs/>
        </w:rPr>
        <w:t xml:space="preserve"> A</w:t>
      </w:r>
      <w:r w:rsidRPr="0017010A">
        <w:rPr>
          <w:rFonts w:ascii="Book Antiqua" w:hAnsi="Book Antiqua"/>
        </w:rPr>
        <w:t xml:space="preserve">, </w:t>
      </w:r>
      <w:proofErr w:type="spellStart"/>
      <w:r w:rsidRPr="0017010A">
        <w:rPr>
          <w:rFonts w:ascii="Book Antiqua" w:hAnsi="Book Antiqua"/>
        </w:rPr>
        <w:t>Sooriakumaran</w:t>
      </w:r>
      <w:proofErr w:type="spellEnd"/>
      <w:r w:rsidRPr="0017010A">
        <w:rPr>
          <w:rFonts w:ascii="Book Antiqua" w:hAnsi="Book Antiqua"/>
        </w:rPr>
        <w:t xml:space="preserve"> P, Bloch DA, </w:t>
      </w:r>
      <w:proofErr w:type="spellStart"/>
      <w:r w:rsidRPr="0017010A">
        <w:rPr>
          <w:rFonts w:ascii="Book Antiqua" w:hAnsi="Book Antiqua"/>
        </w:rPr>
        <w:t>Seshadri-Kreaden</w:t>
      </w:r>
      <w:proofErr w:type="spellEnd"/>
      <w:r w:rsidRPr="0017010A">
        <w:rPr>
          <w:rFonts w:ascii="Book Antiqua" w:hAnsi="Book Antiqua"/>
        </w:rPr>
        <w:t xml:space="preserve"> U, Hebert AE, </w:t>
      </w:r>
      <w:proofErr w:type="spellStart"/>
      <w:r w:rsidRPr="0017010A">
        <w:rPr>
          <w:rFonts w:ascii="Book Antiqua" w:hAnsi="Book Antiqua"/>
        </w:rPr>
        <w:t>Wiklund</w:t>
      </w:r>
      <w:proofErr w:type="spellEnd"/>
      <w:r w:rsidRPr="0017010A">
        <w:rPr>
          <w:rFonts w:ascii="Book Antiqua" w:hAnsi="Book Antiqua"/>
        </w:rPr>
        <w:t xml:space="preserve"> P. Positive surgical margin and perioperative complication rates of primary surgical treatments for prostate cancer: a systematic review and meta-analysis comparing </w:t>
      </w:r>
      <w:proofErr w:type="spellStart"/>
      <w:r w:rsidRPr="0017010A">
        <w:rPr>
          <w:rFonts w:ascii="Book Antiqua" w:hAnsi="Book Antiqua"/>
        </w:rPr>
        <w:t>retropubic</w:t>
      </w:r>
      <w:proofErr w:type="spellEnd"/>
      <w:r w:rsidRPr="0017010A">
        <w:rPr>
          <w:rFonts w:ascii="Book Antiqua" w:hAnsi="Book Antiqua"/>
        </w:rPr>
        <w:t xml:space="preserve">, laparoscopic, and robotic prostatectomy. </w:t>
      </w:r>
      <w:proofErr w:type="spellStart"/>
      <w:r w:rsidRPr="0017010A">
        <w:rPr>
          <w:rFonts w:ascii="Book Antiqua" w:hAnsi="Book Antiqua"/>
          <w:i/>
          <w:iCs/>
        </w:rPr>
        <w:t>Eur</w:t>
      </w:r>
      <w:proofErr w:type="spellEnd"/>
      <w:r w:rsidRPr="0017010A">
        <w:rPr>
          <w:rFonts w:ascii="Book Antiqua" w:hAnsi="Book Antiqua"/>
          <w:i/>
          <w:iCs/>
        </w:rPr>
        <w:t xml:space="preserve"> </w:t>
      </w:r>
      <w:proofErr w:type="spellStart"/>
      <w:r w:rsidRPr="0017010A">
        <w:rPr>
          <w:rFonts w:ascii="Book Antiqua" w:hAnsi="Book Antiqua"/>
          <w:i/>
          <w:iCs/>
        </w:rPr>
        <w:t>Urol</w:t>
      </w:r>
      <w:proofErr w:type="spellEnd"/>
      <w:r w:rsidRPr="0017010A">
        <w:rPr>
          <w:rFonts w:ascii="Book Antiqua" w:hAnsi="Book Antiqua"/>
        </w:rPr>
        <w:t xml:space="preserve"> 2012; </w:t>
      </w:r>
      <w:r w:rsidRPr="0017010A">
        <w:rPr>
          <w:rFonts w:ascii="Book Antiqua" w:hAnsi="Book Antiqua"/>
          <w:b/>
          <w:bCs/>
        </w:rPr>
        <w:t>62</w:t>
      </w:r>
      <w:r w:rsidRPr="0017010A">
        <w:rPr>
          <w:rFonts w:ascii="Book Antiqua" w:hAnsi="Book Antiqua"/>
        </w:rPr>
        <w:t>: 1-15 [PMID: 22405509 DOI: 10.1016/j.eururo.2012.02.029]</w:t>
      </w:r>
    </w:p>
    <w:p w:rsidR="0017010A" w:rsidRPr="0017010A" w:rsidRDefault="0017010A" w:rsidP="0017010A">
      <w:pPr>
        <w:spacing w:after="0" w:line="360" w:lineRule="auto"/>
        <w:jc w:val="both"/>
        <w:rPr>
          <w:rFonts w:ascii="Book Antiqua" w:hAnsi="Book Antiqua"/>
        </w:rPr>
      </w:pPr>
      <w:r w:rsidRPr="0017010A">
        <w:rPr>
          <w:rFonts w:ascii="Book Antiqua" w:hAnsi="Book Antiqua"/>
        </w:rPr>
        <w:t xml:space="preserve">4 </w:t>
      </w:r>
      <w:r w:rsidRPr="0017010A">
        <w:rPr>
          <w:rFonts w:ascii="Book Antiqua" w:hAnsi="Book Antiqua"/>
          <w:b/>
          <w:bCs/>
        </w:rPr>
        <w:t>Finkelstein J</w:t>
      </w:r>
      <w:r w:rsidRPr="0017010A">
        <w:rPr>
          <w:rFonts w:ascii="Book Antiqua" w:hAnsi="Book Antiqua"/>
        </w:rPr>
        <w:t xml:space="preserve">, </w:t>
      </w:r>
      <w:proofErr w:type="spellStart"/>
      <w:r w:rsidRPr="0017010A">
        <w:rPr>
          <w:rFonts w:ascii="Book Antiqua" w:hAnsi="Book Antiqua"/>
        </w:rPr>
        <w:t>Eckersberger</w:t>
      </w:r>
      <w:proofErr w:type="spellEnd"/>
      <w:r w:rsidRPr="0017010A">
        <w:rPr>
          <w:rFonts w:ascii="Book Antiqua" w:hAnsi="Book Antiqua"/>
        </w:rPr>
        <w:t xml:space="preserve"> E, Sadri H, </w:t>
      </w:r>
      <w:proofErr w:type="spellStart"/>
      <w:r w:rsidRPr="0017010A">
        <w:rPr>
          <w:rFonts w:ascii="Book Antiqua" w:hAnsi="Book Antiqua"/>
        </w:rPr>
        <w:t>Taneja</w:t>
      </w:r>
      <w:proofErr w:type="spellEnd"/>
      <w:r w:rsidRPr="0017010A">
        <w:rPr>
          <w:rFonts w:ascii="Book Antiqua" w:hAnsi="Book Antiqua"/>
        </w:rPr>
        <w:t xml:space="preserve"> SS, </w:t>
      </w:r>
      <w:proofErr w:type="spellStart"/>
      <w:r w:rsidRPr="0017010A">
        <w:rPr>
          <w:rFonts w:ascii="Book Antiqua" w:hAnsi="Book Antiqua"/>
        </w:rPr>
        <w:t>Lepor</w:t>
      </w:r>
      <w:proofErr w:type="spellEnd"/>
      <w:r w:rsidRPr="0017010A">
        <w:rPr>
          <w:rFonts w:ascii="Book Antiqua" w:hAnsi="Book Antiqua"/>
        </w:rPr>
        <w:t xml:space="preserve"> H, </w:t>
      </w:r>
      <w:proofErr w:type="spellStart"/>
      <w:r w:rsidRPr="0017010A">
        <w:rPr>
          <w:rFonts w:ascii="Book Antiqua" w:hAnsi="Book Antiqua"/>
        </w:rPr>
        <w:t>Djavan</w:t>
      </w:r>
      <w:proofErr w:type="spellEnd"/>
      <w:r w:rsidRPr="0017010A">
        <w:rPr>
          <w:rFonts w:ascii="Book Antiqua" w:hAnsi="Book Antiqua"/>
        </w:rPr>
        <w:t xml:space="preserve"> B. Open Versus Laparoscopic Versus Robot-Assisted Laparoscopic Prostatectomy: The European and US Experience. </w:t>
      </w:r>
      <w:r w:rsidRPr="0017010A">
        <w:rPr>
          <w:rFonts w:ascii="Book Antiqua" w:hAnsi="Book Antiqua"/>
          <w:i/>
          <w:iCs/>
        </w:rPr>
        <w:t xml:space="preserve">Rev </w:t>
      </w:r>
      <w:proofErr w:type="spellStart"/>
      <w:r w:rsidRPr="0017010A">
        <w:rPr>
          <w:rFonts w:ascii="Book Antiqua" w:hAnsi="Book Antiqua"/>
          <w:i/>
          <w:iCs/>
        </w:rPr>
        <w:t>Urol</w:t>
      </w:r>
      <w:proofErr w:type="spellEnd"/>
      <w:r w:rsidRPr="0017010A">
        <w:rPr>
          <w:rFonts w:ascii="Book Antiqua" w:hAnsi="Book Antiqua"/>
        </w:rPr>
        <w:t xml:space="preserve"> 2010; </w:t>
      </w:r>
      <w:r w:rsidRPr="0017010A">
        <w:rPr>
          <w:rFonts w:ascii="Book Antiqua" w:hAnsi="Book Antiqua"/>
          <w:b/>
          <w:bCs/>
        </w:rPr>
        <w:t>12</w:t>
      </w:r>
      <w:r w:rsidRPr="0017010A">
        <w:rPr>
          <w:rFonts w:ascii="Book Antiqua" w:hAnsi="Book Antiqua"/>
        </w:rPr>
        <w:t>: 35-43 [PMID: 20428292 DOI: 10.3909/riu0470]</w:t>
      </w:r>
    </w:p>
    <w:p w:rsidR="0017010A" w:rsidRPr="0017010A" w:rsidRDefault="0017010A" w:rsidP="0017010A">
      <w:pPr>
        <w:spacing w:after="0" w:line="360" w:lineRule="auto"/>
        <w:jc w:val="both"/>
        <w:rPr>
          <w:rFonts w:ascii="Book Antiqua" w:hAnsi="Book Antiqua"/>
        </w:rPr>
      </w:pPr>
      <w:r w:rsidRPr="0017010A">
        <w:rPr>
          <w:rFonts w:ascii="Book Antiqua" w:hAnsi="Book Antiqua"/>
        </w:rPr>
        <w:t xml:space="preserve">5 </w:t>
      </w:r>
      <w:r w:rsidRPr="0017010A">
        <w:rPr>
          <w:rFonts w:ascii="Book Antiqua" w:hAnsi="Book Antiqua"/>
          <w:b/>
          <w:bCs/>
        </w:rPr>
        <w:t>Hu JC</w:t>
      </w:r>
      <w:r w:rsidRPr="0017010A">
        <w:rPr>
          <w:rFonts w:ascii="Book Antiqua" w:hAnsi="Book Antiqua"/>
        </w:rPr>
        <w:t xml:space="preserve">, </w:t>
      </w:r>
      <w:proofErr w:type="spellStart"/>
      <w:r w:rsidRPr="0017010A">
        <w:rPr>
          <w:rFonts w:ascii="Book Antiqua" w:hAnsi="Book Antiqua"/>
        </w:rPr>
        <w:t>Gu</w:t>
      </w:r>
      <w:proofErr w:type="spellEnd"/>
      <w:r w:rsidRPr="0017010A">
        <w:rPr>
          <w:rFonts w:ascii="Book Antiqua" w:hAnsi="Book Antiqua"/>
        </w:rPr>
        <w:t xml:space="preserve"> X, </w:t>
      </w:r>
      <w:proofErr w:type="spellStart"/>
      <w:r w:rsidRPr="0017010A">
        <w:rPr>
          <w:rFonts w:ascii="Book Antiqua" w:hAnsi="Book Antiqua"/>
        </w:rPr>
        <w:t>Lipsitz</w:t>
      </w:r>
      <w:proofErr w:type="spellEnd"/>
      <w:r w:rsidRPr="0017010A">
        <w:rPr>
          <w:rFonts w:ascii="Book Antiqua" w:hAnsi="Book Antiqua"/>
        </w:rPr>
        <w:t xml:space="preserve"> SR, Barry MJ, D'Amico AV, Weinberg AC, Keating NL. </w:t>
      </w:r>
      <w:proofErr w:type="gramStart"/>
      <w:r w:rsidRPr="0017010A">
        <w:rPr>
          <w:rFonts w:ascii="Book Antiqua" w:hAnsi="Book Antiqua"/>
        </w:rPr>
        <w:t>Comparative effectiveness of minimally invasive vs open radical prostatectomy.</w:t>
      </w:r>
      <w:proofErr w:type="gramEnd"/>
      <w:r w:rsidRPr="0017010A">
        <w:rPr>
          <w:rFonts w:ascii="Book Antiqua" w:hAnsi="Book Antiqua"/>
        </w:rPr>
        <w:t xml:space="preserve"> </w:t>
      </w:r>
      <w:r w:rsidRPr="0017010A">
        <w:rPr>
          <w:rFonts w:ascii="Book Antiqua" w:hAnsi="Book Antiqua"/>
          <w:i/>
          <w:iCs/>
        </w:rPr>
        <w:t>JAMA</w:t>
      </w:r>
      <w:r w:rsidRPr="0017010A">
        <w:rPr>
          <w:rFonts w:ascii="Book Antiqua" w:hAnsi="Book Antiqua"/>
        </w:rPr>
        <w:t xml:space="preserve"> 2009; </w:t>
      </w:r>
      <w:r w:rsidRPr="0017010A">
        <w:rPr>
          <w:rFonts w:ascii="Book Antiqua" w:hAnsi="Book Antiqua"/>
          <w:b/>
          <w:bCs/>
        </w:rPr>
        <w:t>302</w:t>
      </w:r>
      <w:r w:rsidRPr="0017010A">
        <w:rPr>
          <w:rFonts w:ascii="Book Antiqua" w:hAnsi="Book Antiqua"/>
        </w:rPr>
        <w:t>: 1557-1564 [PMID: 19826025 DOI: 10.1001/jama.2009.1451]</w:t>
      </w:r>
    </w:p>
    <w:p w:rsidR="0017010A" w:rsidRPr="0017010A" w:rsidRDefault="0017010A" w:rsidP="0017010A">
      <w:pPr>
        <w:spacing w:after="0" w:line="360" w:lineRule="auto"/>
        <w:jc w:val="both"/>
        <w:rPr>
          <w:rFonts w:ascii="Book Antiqua" w:hAnsi="Book Antiqua"/>
        </w:rPr>
      </w:pPr>
      <w:proofErr w:type="gramStart"/>
      <w:r w:rsidRPr="0017010A">
        <w:rPr>
          <w:rFonts w:ascii="Book Antiqua" w:hAnsi="Book Antiqua"/>
        </w:rPr>
        <w:t xml:space="preserve">6 </w:t>
      </w:r>
      <w:proofErr w:type="spellStart"/>
      <w:r w:rsidRPr="0017010A">
        <w:rPr>
          <w:rFonts w:ascii="Book Antiqua" w:hAnsi="Book Antiqua"/>
          <w:b/>
          <w:bCs/>
        </w:rPr>
        <w:t>Breukink</w:t>
      </w:r>
      <w:proofErr w:type="spellEnd"/>
      <w:r w:rsidRPr="0017010A">
        <w:rPr>
          <w:rFonts w:ascii="Book Antiqua" w:hAnsi="Book Antiqua"/>
          <w:b/>
          <w:bCs/>
        </w:rPr>
        <w:t xml:space="preserve"> S</w:t>
      </w:r>
      <w:r w:rsidRPr="0017010A">
        <w:rPr>
          <w:rFonts w:ascii="Book Antiqua" w:hAnsi="Book Antiqua"/>
        </w:rPr>
        <w:t xml:space="preserve">, </w:t>
      </w:r>
      <w:proofErr w:type="spellStart"/>
      <w:r w:rsidRPr="0017010A">
        <w:rPr>
          <w:rFonts w:ascii="Book Antiqua" w:hAnsi="Book Antiqua"/>
        </w:rPr>
        <w:t>Pierie</w:t>
      </w:r>
      <w:proofErr w:type="spellEnd"/>
      <w:r w:rsidRPr="0017010A">
        <w:rPr>
          <w:rFonts w:ascii="Book Antiqua" w:hAnsi="Book Antiqua"/>
        </w:rPr>
        <w:t xml:space="preserve"> J, </w:t>
      </w:r>
      <w:proofErr w:type="spellStart"/>
      <w:r w:rsidRPr="0017010A">
        <w:rPr>
          <w:rFonts w:ascii="Book Antiqua" w:hAnsi="Book Antiqua"/>
        </w:rPr>
        <w:t>Wiggers</w:t>
      </w:r>
      <w:proofErr w:type="spellEnd"/>
      <w:r w:rsidRPr="0017010A">
        <w:rPr>
          <w:rFonts w:ascii="Book Antiqua" w:hAnsi="Book Antiqua"/>
        </w:rPr>
        <w:t xml:space="preserve"> T. Laparoscopic versus open total </w:t>
      </w:r>
      <w:proofErr w:type="spellStart"/>
      <w:r w:rsidRPr="0017010A">
        <w:rPr>
          <w:rFonts w:ascii="Book Antiqua" w:hAnsi="Book Antiqua"/>
        </w:rPr>
        <w:t>mesorectal</w:t>
      </w:r>
      <w:proofErr w:type="spellEnd"/>
      <w:r w:rsidRPr="0017010A">
        <w:rPr>
          <w:rFonts w:ascii="Book Antiqua" w:hAnsi="Book Antiqua"/>
        </w:rPr>
        <w:t xml:space="preserve"> excision for rectal cancer.</w:t>
      </w:r>
      <w:proofErr w:type="gramEnd"/>
      <w:r w:rsidRPr="0017010A">
        <w:rPr>
          <w:rFonts w:ascii="Book Antiqua" w:hAnsi="Book Antiqua"/>
        </w:rPr>
        <w:t xml:space="preserve"> </w:t>
      </w:r>
      <w:r w:rsidRPr="0017010A">
        <w:rPr>
          <w:rFonts w:ascii="Book Antiqua" w:hAnsi="Book Antiqua"/>
          <w:i/>
          <w:iCs/>
        </w:rPr>
        <w:t xml:space="preserve">Cochrane Database </w:t>
      </w:r>
      <w:proofErr w:type="spellStart"/>
      <w:r w:rsidRPr="0017010A">
        <w:rPr>
          <w:rFonts w:ascii="Book Antiqua" w:hAnsi="Book Antiqua"/>
          <w:i/>
          <w:iCs/>
        </w:rPr>
        <w:t>Syst</w:t>
      </w:r>
      <w:proofErr w:type="spellEnd"/>
      <w:r w:rsidRPr="0017010A">
        <w:rPr>
          <w:rFonts w:ascii="Book Antiqua" w:hAnsi="Book Antiqua"/>
          <w:i/>
          <w:iCs/>
        </w:rPr>
        <w:t xml:space="preserve"> Rev</w:t>
      </w:r>
      <w:r w:rsidRPr="0017010A">
        <w:rPr>
          <w:rFonts w:ascii="Book Antiqua" w:hAnsi="Book Antiqua"/>
        </w:rPr>
        <w:t xml:space="preserve"> 2006; </w:t>
      </w:r>
      <w:r w:rsidR="00625027">
        <w:rPr>
          <w:rFonts w:ascii="Book Antiqua" w:hAnsi="Book Antiqua" w:hint="eastAsia"/>
          <w:lang w:eastAsia="zh-CN"/>
        </w:rPr>
        <w:t>(4)</w:t>
      </w:r>
      <w:r w:rsidRPr="0017010A">
        <w:rPr>
          <w:rFonts w:ascii="Book Antiqua" w:hAnsi="Book Antiqua"/>
        </w:rPr>
        <w:t>: CD005200 [PMID: 17054246 DOI: 10.1002/14651858.CD005200.pub2]</w:t>
      </w:r>
    </w:p>
    <w:p w:rsidR="0017010A" w:rsidRPr="0017010A" w:rsidRDefault="0017010A" w:rsidP="0017010A">
      <w:pPr>
        <w:spacing w:after="0" w:line="360" w:lineRule="auto"/>
        <w:jc w:val="both"/>
        <w:rPr>
          <w:rFonts w:ascii="Book Antiqua" w:hAnsi="Book Antiqua"/>
        </w:rPr>
      </w:pPr>
      <w:r w:rsidRPr="0017010A">
        <w:rPr>
          <w:rFonts w:ascii="Book Antiqua" w:hAnsi="Book Antiqua"/>
        </w:rPr>
        <w:t xml:space="preserve">7 </w:t>
      </w:r>
      <w:proofErr w:type="spellStart"/>
      <w:r w:rsidRPr="0017010A">
        <w:rPr>
          <w:rFonts w:ascii="Book Antiqua" w:hAnsi="Book Antiqua"/>
          <w:b/>
          <w:bCs/>
        </w:rPr>
        <w:t>Tekkis</w:t>
      </w:r>
      <w:proofErr w:type="spellEnd"/>
      <w:r w:rsidRPr="0017010A">
        <w:rPr>
          <w:rFonts w:ascii="Book Antiqua" w:hAnsi="Book Antiqua"/>
          <w:b/>
          <w:bCs/>
        </w:rPr>
        <w:t xml:space="preserve"> PP</w:t>
      </w:r>
      <w:r w:rsidRPr="0017010A">
        <w:rPr>
          <w:rFonts w:ascii="Book Antiqua" w:hAnsi="Book Antiqua"/>
        </w:rPr>
        <w:t xml:space="preserve">, </w:t>
      </w:r>
      <w:proofErr w:type="spellStart"/>
      <w:r w:rsidRPr="0017010A">
        <w:rPr>
          <w:rFonts w:ascii="Book Antiqua" w:hAnsi="Book Antiqua"/>
        </w:rPr>
        <w:t>Senagore</w:t>
      </w:r>
      <w:proofErr w:type="spellEnd"/>
      <w:r w:rsidRPr="0017010A">
        <w:rPr>
          <w:rFonts w:ascii="Book Antiqua" w:hAnsi="Book Antiqua"/>
        </w:rPr>
        <w:t xml:space="preserve"> AJ, Delaney CP. Conversion rates in laparoscopic colorectal surgery: a predictive model with, 1253 patients. </w:t>
      </w:r>
      <w:proofErr w:type="spellStart"/>
      <w:r w:rsidRPr="0017010A">
        <w:rPr>
          <w:rFonts w:ascii="Book Antiqua" w:hAnsi="Book Antiqua"/>
          <w:i/>
          <w:iCs/>
        </w:rPr>
        <w:t>Surg</w:t>
      </w:r>
      <w:proofErr w:type="spellEnd"/>
      <w:r w:rsidRPr="0017010A">
        <w:rPr>
          <w:rFonts w:ascii="Book Antiqua" w:hAnsi="Book Antiqua"/>
          <w:i/>
          <w:iCs/>
        </w:rPr>
        <w:t xml:space="preserve"> </w:t>
      </w:r>
      <w:proofErr w:type="spellStart"/>
      <w:r w:rsidRPr="0017010A">
        <w:rPr>
          <w:rFonts w:ascii="Book Antiqua" w:hAnsi="Book Antiqua"/>
          <w:i/>
          <w:iCs/>
        </w:rPr>
        <w:t>Endosc</w:t>
      </w:r>
      <w:proofErr w:type="spellEnd"/>
      <w:r w:rsidRPr="0017010A">
        <w:rPr>
          <w:rFonts w:ascii="Book Antiqua" w:hAnsi="Book Antiqua"/>
        </w:rPr>
        <w:t xml:space="preserve"> 2005; </w:t>
      </w:r>
      <w:r w:rsidRPr="0017010A">
        <w:rPr>
          <w:rFonts w:ascii="Book Antiqua" w:hAnsi="Book Antiqua"/>
          <w:b/>
          <w:bCs/>
        </w:rPr>
        <w:t>19</w:t>
      </w:r>
      <w:r w:rsidRPr="0017010A">
        <w:rPr>
          <w:rFonts w:ascii="Book Antiqua" w:hAnsi="Book Antiqua"/>
        </w:rPr>
        <w:t>: 47-54 [PMID: 15549630 DOI: 10.1007/s00464-004-8904-z]</w:t>
      </w:r>
    </w:p>
    <w:p w:rsidR="0017010A" w:rsidRPr="0017010A" w:rsidRDefault="0017010A" w:rsidP="0017010A">
      <w:pPr>
        <w:spacing w:after="0" w:line="360" w:lineRule="auto"/>
        <w:jc w:val="both"/>
        <w:rPr>
          <w:rFonts w:ascii="Book Antiqua" w:hAnsi="Book Antiqua"/>
        </w:rPr>
      </w:pPr>
      <w:r w:rsidRPr="0017010A">
        <w:rPr>
          <w:rFonts w:ascii="Book Antiqua" w:hAnsi="Book Antiqua"/>
        </w:rPr>
        <w:t xml:space="preserve">8 </w:t>
      </w:r>
      <w:proofErr w:type="spellStart"/>
      <w:r w:rsidRPr="0017010A">
        <w:rPr>
          <w:rFonts w:ascii="Book Antiqua" w:hAnsi="Book Antiqua"/>
          <w:b/>
          <w:bCs/>
        </w:rPr>
        <w:t>Baik</w:t>
      </w:r>
      <w:proofErr w:type="spellEnd"/>
      <w:r w:rsidRPr="0017010A">
        <w:rPr>
          <w:rFonts w:ascii="Book Antiqua" w:hAnsi="Book Antiqua"/>
          <w:b/>
          <w:bCs/>
        </w:rPr>
        <w:t xml:space="preserve"> SH</w:t>
      </w:r>
      <w:r w:rsidRPr="0017010A">
        <w:rPr>
          <w:rFonts w:ascii="Book Antiqua" w:hAnsi="Book Antiqua"/>
        </w:rPr>
        <w:t xml:space="preserve">, </w:t>
      </w:r>
      <w:proofErr w:type="spellStart"/>
      <w:r w:rsidRPr="0017010A">
        <w:rPr>
          <w:rFonts w:ascii="Book Antiqua" w:hAnsi="Book Antiqua"/>
        </w:rPr>
        <w:t>Ko</w:t>
      </w:r>
      <w:proofErr w:type="spellEnd"/>
      <w:r w:rsidRPr="0017010A">
        <w:rPr>
          <w:rFonts w:ascii="Book Antiqua" w:hAnsi="Book Antiqua"/>
        </w:rPr>
        <w:t xml:space="preserve"> YT, Kang CM, Lee WJ, Kim NK, </w:t>
      </w:r>
      <w:proofErr w:type="spellStart"/>
      <w:r w:rsidRPr="0017010A">
        <w:rPr>
          <w:rFonts w:ascii="Book Antiqua" w:hAnsi="Book Antiqua"/>
        </w:rPr>
        <w:t>Sohn</w:t>
      </w:r>
      <w:proofErr w:type="spellEnd"/>
      <w:r w:rsidRPr="0017010A">
        <w:rPr>
          <w:rFonts w:ascii="Book Antiqua" w:hAnsi="Book Antiqua"/>
        </w:rPr>
        <w:t xml:space="preserve"> SK, Chi HS, Cho CH. Robotic tumor-specific </w:t>
      </w:r>
      <w:proofErr w:type="spellStart"/>
      <w:r w:rsidRPr="0017010A">
        <w:rPr>
          <w:rFonts w:ascii="Book Antiqua" w:hAnsi="Book Antiqua"/>
        </w:rPr>
        <w:t>mesorectal</w:t>
      </w:r>
      <w:proofErr w:type="spellEnd"/>
      <w:r w:rsidRPr="0017010A">
        <w:rPr>
          <w:rFonts w:ascii="Book Antiqua" w:hAnsi="Book Antiqua"/>
        </w:rPr>
        <w:t xml:space="preserve"> excision of rectal cancer: short-term outcome of a pilot randomized trial. </w:t>
      </w:r>
      <w:proofErr w:type="spellStart"/>
      <w:r w:rsidRPr="0017010A">
        <w:rPr>
          <w:rFonts w:ascii="Book Antiqua" w:hAnsi="Book Antiqua"/>
          <w:i/>
          <w:iCs/>
        </w:rPr>
        <w:t>Surg</w:t>
      </w:r>
      <w:proofErr w:type="spellEnd"/>
      <w:r w:rsidRPr="0017010A">
        <w:rPr>
          <w:rFonts w:ascii="Book Antiqua" w:hAnsi="Book Antiqua"/>
          <w:i/>
          <w:iCs/>
        </w:rPr>
        <w:t xml:space="preserve"> </w:t>
      </w:r>
      <w:proofErr w:type="spellStart"/>
      <w:r w:rsidRPr="0017010A">
        <w:rPr>
          <w:rFonts w:ascii="Book Antiqua" w:hAnsi="Book Antiqua"/>
          <w:i/>
          <w:iCs/>
        </w:rPr>
        <w:t>Endosc</w:t>
      </w:r>
      <w:proofErr w:type="spellEnd"/>
      <w:r w:rsidRPr="0017010A">
        <w:rPr>
          <w:rFonts w:ascii="Book Antiqua" w:hAnsi="Book Antiqua"/>
        </w:rPr>
        <w:t xml:space="preserve"> 2008; </w:t>
      </w:r>
      <w:r w:rsidRPr="0017010A">
        <w:rPr>
          <w:rFonts w:ascii="Book Antiqua" w:hAnsi="Book Antiqua"/>
          <w:b/>
          <w:bCs/>
        </w:rPr>
        <w:t>22</w:t>
      </w:r>
      <w:r w:rsidRPr="0017010A">
        <w:rPr>
          <w:rFonts w:ascii="Book Antiqua" w:hAnsi="Book Antiqua"/>
        </w:rPr>
        <w:t>: 1601-1608 [PMID: 18270772 DOI: 10.1007/s00464-008-9752-z]</w:t>
      </w:r>
    </w:p>
    <w:p w:rsidR="0017010A" w:rsidRPr="0017010A" w:rsidRDefault="00884FA9" w:rsidP="0017010A">
      <w:pPr>
        <w:spacing w:after="0" w:line="360" w:lineRule="auto"/>
        <w:jc w:val="both"/>
        <w:rPr>
          <w:rFonts w:ascii="Book Antiqua" w:hAnsi="Book Antiqua"/>
        </w:rPr>
      </w:pPr>
      <w:r>
        <w:rPr>
          <w:rFonts w:ascii="Book Antiqua" w:hAnsi="Book Antiqua"/>
        </w:rPr>
        <w:lastRenderedPageBreak/>
        <w:t>9</w:t>
      </w:r>
      <w:r>
        <w:rPr>
          <w:rFonts w:ascii="Book Antiqua" w:hAnsi="Book Antiqua" w:hint="eastAsia"/>
          <w:lang w:eastAsia="zh-CN"/>
        </w:rPr>
        <w:t xml:space="preserve"> </w:t>
      </w:r>
      <w:proofErr w:type="spellStart"/>
      <w:r w:rsidR="0017010A" w:rsidRPr="00F235E3">
        <w:rPr>
          <w:rFonts w:ascii="Book Antiqua" w:hAnsi="Book Antiqua"/>
          <w:b/>
        </w:rPr>
        <w:t>Erguner</w:t>
      </w:r>
      <w:proofErr w:type="spellEnd"/>
      <w:r w:rsidR="0017010A" w:rsidRPr="00F235E3">
        <w:rPr>
          <w:rFonts w:ascii="Book Antiqua" w:hAnsi="Book Antiqua"/>
          <w:b/>
        </w:rPr>
        <w:t xml:space="preserve"> I</w:t>
      </w:r>
      <w:r w:rsidR="0017010A" w:rsidRPr="0017010A">
        <w:rPr>
          <w:rFonts w:ascii="Book Antiqua" w:hAnsi="Book Antiqua"/>
        </w:rPr>
        <w:t xml:space="preserve">, </w:t>
      </w:r>
      <w:proofErr w:type="spellStart"/>
      <w:r w:rsidR="0017010A" w:rsidRPr="0017010A">
        <w:rPr>
          <w:rFonts w:ascii="Book Antiqua" w:hAnsi="Book Antiqua"/>
        </w:rPr>
        <w:t>Aytac</w:t>
      </w:r>
      <w:proofErr w:type="spellEnd"/>
      <w:r w:rsidR="0017010A" w:rsidRPr="0017010A">
        <w:rPr>
          <w:rFonts w:ascii="Book Antiqua" w:hAnsi="Book Antiqua"/>
        </w:rPr>
        <w:t xml:space="preserve"> E, </w:t>
      </w:r>
      <w:proofErr w:type="spellStart"/>
      <w:r w:rsidR="0017010A" w:rsidRPr="0017010A">
        <w:rPr>
          <w:rFonts w:ascii="Book Antiqua" w:hAnsi="Book Antiqua"/>
        </w:rPr>
        <w:t>Boler</w:t>
      </w:r>
      <w:proofErr w:type="spellEnd"/>
      <w:r w:rsidR="0017010A" w:rsidRPr="0017010A">
        <w:rPr>
          <w:rFonts w:ascii="Book Antiqua" w:hAnsi="Book Antiqua"/>
        </w:rPr>
        <w:t xml:space="preserve"> DE, </w:t>
      </w:r>
      <w:proofErr w:type="spellStart"/>
      <w:r w:rsidR="0017010A" w:rsidRPr="0017010A">
        <w:rPr>
          <w:rFonts w:ascii="Book Antiqua" w:hAnsi="Book Antiqua"/>
        </w:rPr>
        <w:t>Atalar</w:t>
      </w:r>
      <w:proofErr w:type="spellEnd"/>
      <w:r w:rsidR="0017010A" w:rsidRPr="0017010A">
        <w:rPr>
          <w:rFonts w:ascii="Book Antiqua" w:hAnsi="Book Antiqua"/>
        </w:rPr>
        <w:t xml:space="preserve"> B, Baca B, </w:t>
      </w:r>
      <w:proofErr w:type="spellStart"/>
      <w:r w:rsidR="0017010A" w:rsidRPr="0017010A">
        <w:rPr>
          <w:rFonts w:ascii="Book Antiqua" w:hAnsi="Book Antiqua"/>
        </w:rPr>
        <w:t>Karah</w:t>
      </w:r>
      <w:r w:rsidR="00133480">
        <w:rPr>
          <w:rFonts w:ascii="Book Antiqua" w:hAnsi="Book Antiqua"/>
        </w:rPr>
        <w:t>asanoglu</w:t>
      </w:r>
      <w:proofErr w:type="spellEnd"/>
      <w:r w:rsidR="00133480">
        <w:rPr>
          <w:rFonts w:ascii="Book Antiqua" w:hAnsi="Book Antiqua"/>
        </w:rPr>
        <w:t xml:space="preserve"> T, </w:t>
      </w:r>
      <w:proofErr w:type="spellStart"/>
      <w:r w:rsidR="00133480">
        <w:rPr>
          <w:rFonts w:ascii="Book Antiqua" w:hAnsi="Book Antiqua"/>
        </w:rPr>
        <w:t>Hamzaoglu</w:t>
      </w:r>
      <w:proofErr w:type="spellEnd"/>
      <w:r w:rsidR="00133480">
        <w:rPr>
          <w:rFonts w:ascii="Book Antiqua" w:hAnsi="Book Antiqua"/>
        </w:rPr>
        <w:t xml:space="preserve"> I, </w:t>
      </w:r>
      <w:proofErr w:type="spellStart"/>
      <w:r w:rsidR="00133480">
        <w:rPr>
          <w:rFonts w:ascii="Book Antiqua" w:hAnsi="Book Antiqua"/>
        </w:rPr>
        <w:t>Uras</w:t>
      </w:r>
      <w:proofErr w:type="spellEnd"/>
      <w:r w:rsidR="00133480">
        <w:rPr>
          <w:rFonts w:ascii="Book Antiqua" w:hAnsi="Book Antiqua"/>
        </w:rPr>
        <w:t xml:space="preserve"> C</w:t>
      </w:r>
      <w:r w:rsidR="00133480">
        <w:rPr>
          <w:rFonts w:ascii="Book Antiqua" w:hAnsi="Book Antiqua" w:hint="eastAsia"/>
          <w:lang w:eastAsia="zh-CN"/>
        </w:rPr>
        <w:t>.</w:t>
      </w:r>
      <w:r w:rsidR="0017010A" w:rsidRPr="0017010A">
        <w:rPr>
          <w:rFonts w:ascii="Book Antiqua" w:hAnsi="Book Antiqua"/>
        </w:rPr>
        <w:t xml:space="preserve"> What have we gained by performing robotic rectal resection? </w:t>
      </w:r>
      <w:proofErr w:type="gramStart"/>
      <w:r w:rsidR="0017010A" w:rsidRPr="0017010A">
        <w:rPr>
          <w:rFonts w:ascii="Book Antiqua" w:hAnsi="Book Antiqua"/>
        </w:rPr>
        <w:t>Evaluation of 64 consecutive patients who underwent laparoscopic or robotic low anterior resection for rectal adenocarcinoma.</w:t>
      </w:r>
      <w:proofErr w:type="gramEnd"/>
      <w:r w:rsidR="0017010A" w:rsidRPr="0017010A">
        <w:rPr>
          <w:rFonts w:ascii="Book Antiqua" w:hAnsi="Book Antiqua"/>
        </w:rPr>
        <w:t xml:space="preserve"> </w:t>
      </w:r>
      <w:proofErr w:type="spellStart"/>
      <w:r w:rsidR="0017010A" w:rsidRPr="00F235E3">
        <w:rPr>
          <w:rFonts w:ascii="Book Antiqua" w:hAnsi="Book Antiqua"/>
          <w:i/>
        </w:rPr>
        <w:t>Surg</w:t>
      </w:r>
      <w:proofErr w:type="spellEnd"/>
      <w:r w:rsidR="0017010A" w:rsidRPr="00F235E3">
        <w:rPr>
          <w:rFonts w:ascii="Book Antiqua" w:hAnsi="Book Antiqua"/>
          <w:i/>
        </w:rPr>
        <w:t xml:space="preserve"> </w:t>
      </w:r>
      <w:proofErr w:type="spellStart"/>
      <w:r w:rsidR="0017010A" w:rsidRPr="00F235E3">
        <w:rPr>
          <w:rFonts w:ascii="Book Antiqua" w:hAnsi="Book Antiqua"/>
          <w:i/>
        </w:rPr>
        <w:t>Laparosc</w:t>
      </w:r>
      <w:proofErr w:type="spellEnd"/>
      <w:r w:rsidR="0017010A" w:rsidRPr="00F235E3">
        <w:rPr>
          <w:rFonts w:ascii="Book Antiqua" w:hAnsi="Book Antiqua"/>
          <w:i/>
        </w:rPr>
        <w:t xml:space="preserve"> </w:t>
      </w:r>
      <w:proofErr w:type="spellStart"/>
      <w:r w:rsidR="0017010A" w:rsidRPr="00F235E3">
        <w:rPr>
          <w:rFonts w:ascii="Book Antiqua" w:hAnsi="Book Antiqua"/>
          <w:i/>
        </w:rPr>
        <w:t>Endosc</w:t>
      </w:r>
      <w:proofErr w:type="spellEnd"/>
      <w:r w:rsidR="0017010A" w:rsidRPr="00F235E3">
        <w:rPr>
          <w:rFonts w:ascii="Book Antiqua" w:hAnsi="Book Antiqua"/>
          <w:i/>
        </w:rPr>
        <w:t xml:space="preserve"> </w:t>
      </w:r>
      <w:proofErr w:type="spellStart"/>
      <w:r w:rsidR="0017010A" w:rsidRPr="00F235E3">
        <w:rPr>
          <w:rFonts w:ascii="Book Antiqua" w:hAnsi="Book Antiqua"/>
          <w:i/>
        </w:rPr>
        <w:t>Percutan</w:t>
      </w:r>
      <w:proofErr w:type="spellEnd"/>
      <w:r w:rsidR="0017010A" w:rsidRPr="00F235E3">
        <w:rPr>
          <w:rFonts w:ascii="Book Antiqua" w:hAnsi="Book Antiqua"/>
          <w:i/>
        </w:rPr>
        <w:t xml:space="preserve"> Tech</w:t>
      </w:r>
      <w:r w:rsidR="00F235E3">
        <w:rPr>
          <w:rFonts w:ascii="Book Antiqua" w:hAnsi="Book Antiqua"/>
        </w:rPr>
        <w:t xml:space="preserve"> </w:t>
      </w:r>
      <w:r w:rsidR="00F235E3" w:rsidRPr="00F235E3">
        <w:rPr>
          <w:rFonts w:ascii="Book Antiqua" w:hAnsi="Book Antiqua"/>
          <w:b/>
        </w:rPr>
        <w:t>23</w:t>
      </w:r>
      <w:r w:rsidR="0017010A" w:rsidRPr="0017010A">
        <w:rPr>
          <w:rFonts w:ascii="Book Antiqua" w:hAnsi="Book Antiqua"/>
        </w:rPr>
        <w:t>: 316-9 [PMID</w:t>
      </w:r>
      <w:r>
        <w:rPr>
          <w:rFonts w:ascii="Book Antiqua" w:hAnsi="Book Antiqua" w:hint="eastAsia"/>
          <w:lang w:eastAsia="zh-CN"/>
        </w:rPr>
        <w:t xml:space="preserve">: </w:t>
      </w:r>
      <w:r w:rsidR="0017010A" w:rsidRPr="0017010A">
        <w:rPr>
          <w:rFonts w:ascii="Book Antiqua" w:hAnsi="Book Antiqua"/>
        </w:rPr>
        <w:t>23752000 DOI: 10.1097/SLE.0b013e31828e3697]</w:t>
      </w:r>
    </w:p>
    <w:p w:rsidR="0017010A" w:rsidRPr="0017010A" w:rsidRDefault="0017010A" w:rsidP="0017010A">
      <w:pPr>
        <w:spacing w:after="0" w:line="360" w:lineRule="auto"/>
        <w:jc w:val="both"/>
        <w:rPr>
          <w:rFonts w:ascii="Book Antiqua" w:hAnsi="Book Antiqua"/>
        </w:rPr>
      </w:pPr>
      <w:r w:rsidRPr="0017010A">
        <w:rPr>
          <w:rFonts w:ascii="Book Antiqua" w:hAnsi="Book Antiqua"/>
        </w:rPr>
        <w:t xml:space="preserve">10 </w:t>
      </w:r>
      <w:r w:rsidRPr="0017010A">
        <w:rPr>
          <w:rFonts w:ascii="Book Antiqua" w:hAnsi="Book Antiqua"/>
          <w:b/>
          <w:bCs/>
        </w:rPr>
        <w:t>Kim JY</w:t>
      </w:r>
      <w:r w:rsidRPr="0017010A">
        <w:rPr>
          <w:rFonts w:ascii="Book Antiqua" w:hAnsi="Book Antiqua"/>
        </w:rPr>
        <w:t xml:space="preserve">, Kim NK, Lee KY, </w:t>
      </w:r>
      <w:proofErr w:type="spellStart"/>
      <w:r w:rsidRPr="0017010A">
        <w:rPr>
          <w:rFonts w:ascii="Book Antiqua" w:hAnsi="Book Antiqua"/>
        </w:rPr>
        <w:t>Hur</w:t>
      </w:r>
      <w:proofErr w:type="spellEnd"/>
      <w:r w:rsidRPr="0017010A">
        <w:rPr>
          <w:rFonts w:ascii="Book Antiqua" w:hAnsi="Book Antiqua"/>
        </w:rPr>
        <w:t xml:space="preserve"> H, Min BS, Kim JH. A comparative study of voiding and sexual function after total </w:t>
      </w:r>
      <w:proofErr w:type="spellStart"/>
      <w:r w:rsidRPr="0017010A">
        <w:rPr>
          <w:rFonts w:ascii="Book Antiqua" w:hAnsi="Book Antiqua"/>
        </w:rPr>
        <w:t>mesorectal</w:t>
      </w:r>
      <w:proofErr w:type="spellEnd"/>
      <w:r w:rsidRPr="0017010A">
        <w:rPr>
          <w:rFonts w:ascii="Book Antiqua" w:hAnsi="Book Antiqua"/>
        </w:rPr>
        <w:t xml:space="preserve"> excision with autonomic nerve preservation for rectal cancer: laparoscopic versus robotic surgery. </w:t>
      </w:r>
      <w:r w:rsidRPr="0017010A">
        <w:rPr>
          <w:rFonts w:ascii="Book Antiqua" w:hAnsi="Book Antiqua"/>
          <w:i/>
          <w:iCs/>
        </w:rPr>
        <w:t xml:space="preserve">Ann </w:t>
      </w:r>
      <w:proofErr w:type="spellStart"/>
      <w:r w:rsidRPr="0017010A">
        <w:rPr>
          <w:rFonts w:ascii="Book Antiqua" w:hAnsi="Book Antiqua"/>
          <w:i/>
          <w:iCs/>
        </w:rPr>
        <w:t>Surg</w:t>
      </w:r>
      <w:proofErr w:type="spellEnd"/>
      <w:r w:rsidRPr="0017010A">
        <w:rPr>
          <w:rFonts w:ascii="Book Antiqua" w:hAnsi="Book Antiqua"/>
          <w:i/>
          <w:iCs/>
        </w:rPr>
        <w:t xml:space="preserve"> </w:t>
      </w:r>
      <w:proofErr w:type="spellStart"/>
      <w:r w:rsidRPr="0017010A">
        <w:rPr>
          <w:rFonts w:ascii="Book Antiqua" w:hAnsi="Book Antiqua"/>
          <w:i/>
          <w:iCs/>
        </w:rPr>
        <w:t>Oncol</w:t>
      </w:r>
      <w:proofErr w:type="spellEnd"/>
      <w:r w:rsidRPr="0017010A">
        <w:rPr>
          <w:rFonts w:ascii="Book Antiqua" w:hAnsi="Book Antiqua"/>
        </w:rPr>
        <w:t xml:space="preserve"> 2012; </w:t>
      </w:r>
      <w:r w:rsidRPr="0017010A">
        <w:rPr>
          <w:rFonts w:ascii="Book Antiqua" w:hAnsi="Book Antiqua"/>
          <w:b/>
          <w:bCs/>
        </w:rPr>
        <w:t>19</w:t>
      </w:r>
      <w:r w:rsidRPr="0017010A">
        <w:rPr>
          <w:rFonts w:ascii="Book Antiqua" w:hAnsi="Book Antiqua"/>
        </w:rPr>
        <w:t>: 2485-2493 [PMID: 22434245 DOI: 10.1245/s10434-012-2262-1]</w:t>
      </w:r>
    </w:p>
    <w:p w:rsidR="0017010A" w:rsidRPr="0017010A" w:rsidRDefault="0017010A" w:rsidP="0017010A">
      <w:pPr>
        <w:spacing w:after="0" w:line="360" w:lineRule="auto"/>
        <w:jc w:val="both"/>
        <w:rPr>
          <w:rFonts w:ascii="Book Antiqua" w:hAnsi="Book Antiqua"/>
        </w:rPr>
      </w:pPr>
      <w:r w:rsidRPr="0017010A">
        <w:rPr>
          <w:rFonts w:ascii="Book Antiqua" w:hAnsi="Book Antiqua"/>
        </w:rPr>
        <w:t xml:space="preserve">11 </w:t>
      </w:r>
      <w:r w:rsidRPr="0017010A">
        <w:rPr>
          <w:rFonts w:ascii="Book Antiqua" w:hAnsi="Book Antiqua"/>
          <w:b/>
          <w:bCs/>
        </w:rPr>
        <w:t>Ortiz-Oshiro E</w:t>
      </w:r>
      <w:r w:rsidRPr="0017010A">
        <w:rPr>
          <w:rFonts w:ascii="Book Antiqua" w:hAnsi="Book Antiqua"/>
        </w:rPr>
        <w:t>, Sánchez-</w:t>
      </w:r>
      <w:proofErr w:type="spellStart"/>
      <w:r w:rsidRPr="0017010A">
        <w:rPr>
          <w:rFonts w:ascii="Book Antiqua" w:hAnsi="Book Antiqua"/>
        </w:rPr>
        <w:t>Egido</w:t>
      </w:r>
      <w:proofErr w:type="spellEnd"/>
      <w:r w:rsidRPr="0017010A">
        <w:rPr>
          <w:rFonts w:ascii="Book Antiqua" w:hAnsi="Book Antiqua"/>
        </w:rPr>
        <w:t xml:space="preserve"> I, Moreno-Sierra J, Pérez CF, </w:t>
      </w:r>
      <w:proofErr w:type="spellStart"/>
      <w:r w:rsidRPr="0017010A">
        <w:rPr>
          <w:rFonts w:ascii="Book Antiqua" w:hAnsi="Book Antiqua"/>
        </w:rPr>
        <w:t>Díaz</w:t>
      </w:r>
      <w:proofErr w:type="spellEnd"/>
      <w:r w:rsidRPr="0017010A">
        <w:rPr>
          <w:rFonts w:ascii="Book Antiqua" w:hAnsi="Book Antiqua"/>
        </w:rPr>
        <w:t xml:space="preserve"> JS, </w:t>
      </w:r>
      <w:proofErr w:type="spellStart"/>
      <w:r w:rsidRPr="0017010A">
        <w:rPr>
          <w:rFonts w:ascii="Book Antiqua" w:hAnsi="Book Antiqua"/>
        </w:rPr>
        <w:t>Fernández-Represa</w:t>
      </w:r>
      <w:proofErr w:type="spellEnd"/>
      <w:r w:rsidRPr="0017010A">
        <w:rPr>
          <w:rFonts w:ascii="Book Antiqua" w:hAnsi="Book Antiqua"/>
        </w:rPr>
        <w:t xml:space="preserve"> JÁ. Robotic assistance may reduce conversion to open in rectal carcinoma laparoscopic surgery: systematic review and meta-analysis. </w:t>
      </w:r>
      <w:proofErr w:type="spellStart"/>
      <w:r w:rsidRPr="0017010A">
        <w:rPr>
          <w:rFonts w:ascii="Book Antiqua" w:hAnsi="Book Antiqua"/>
          <w:i/>
          <w:iCs/>
        </w:rPr>
        <w:t>Int</w:t>
      </w:r>
      <w:proofErr w:type="spellEnd"/>
      <w:r w:rsidRPr="0017010A">
        <w:rPr>
          <w:rFonts w:ascii="Book Antiqua" w:hAnsi="Book Antiqua"/>
          <w:i/>
          <w:iCs/>
        </w:rPr>
        <w:t xml:space="preserve"> J Med Robot</w:t>
      </w:r>
      <w:r w:rsidRPr="0017010A">
        <w:rPr>
          <w:rFonts w:ascii="Book Antiqua" w:hAnsi="Book Antiqua"/>
        </w:rPr>
        <w:t xml:space="preserve"> 2012; </w:t>
      </w:r>
      <w:r w:rsidRPr="0017010A">
        <w:rPr>
          <w:rFonts w:ascii="Book Antiqua" w:hAnsi="Book Antiqua"/>
          <w:b/>
          <w:bCs/>
        </w:rPr>
        <w:t>8</w:t>
      </w:r>
      <w:r w:rsidRPr="0017010A">
        <w:rPr>
          <w:rFonts w:ascii="Book Antiqua" w:hAnsi="Book Antiqua"/>
        </w:rPr>
        <w:t>: 360-370 [PMID: 22438060 DOI: 10.1002/rcs.1426]</w:t>
      </w:r>
    </w:p>
    <w:p w:rsidR="0017010A" w:rsidRPr="0017010A" w:rsidRDefault="0017010A" w:rsidP="0017010A">
      <w:pPr>
        <w:spacing w:after="0" w:line="360" w:lineRule="auto"/>
        <w:jc w:val="both"/>
        <w:rPr>
          <w:rFonts w:ascii="Book Antiqua" w:hAnsi="Book Antiqua"/>
        </w:rPr>
      </w:pPr>
      <w:r w:rsidRPr="0017010A">
        <w:rPr>
          <w:rFonts w:ascii="Book Antiqua" w:hAnsi="Book Antiqua"/>
        </w:rPr>
        <w:t xml:space="preserve">12 </w:t>
      </w:r>
      <w:proofErr w:type="spellStart"/>
      <w:r w:rsidRPr="0017010A">
        <w:rPr>
          <w:rFonts w:ascii="Book Antiqua" w:hAnsi="Book Antiqua"/>
          <w:b/>
          <w:bCs/>
        </w:rPr>
        <w:t>Mäkelä-Kaikkonen</w:t>
      </w:r>
      <w:proofErr w:type="spellEnd"/>
      <w:r w:rsidRPr="0017010A">
        <w:rPr>
          <w:rFonts w:ascii="Book Antiqua" w:hAnsi="Book Antiqua"/>
          <w:b/>
          <w:bCs/>
        </w:rPr>
        <w:t xml:space="preserve"> J</w:t>
      </w:r>
      <w:r w:rsidRPr="0017010A">
        <w:rPr>
          <w:rFonts w:ascii="Book Antiqua" w:hAnsi="Book Antiqua"/>
        </w:rPr>
        <w:t xml:space="preserve">, </w:t>
      </w:r>
      <w:proofErr w:type="spellStart"/>
      <w:r w:rsidRPr="0017010A">
        <w:rPr>
          <w:rFonts w:ascii="Book Antiqua" w:hAnsi="Book Antiqua"/>
        </w:rPr>
        <w:t>Rautio</w:t>
      </w:r>
      <w:proofErr w:type="spellEnd"/>
      <w:r w:rsidRPr="0017010A">
        <w:rPr>
          <w:rFonts w:ascii="Book Antiqua" w:hAnsi="Book Antiqua"/>
        </w:rPr>
        <w:t xml:space="preserve"> T, </w:t>
      </w:r>
      <w:proofErr w:type="spellStart"/>
      <w:r w:rsidRPr="0017010A">
        <w:rPr>
          <w:rFonts w:ascii="Book Antiqua" w:hAnsi="Book Antiqua"/>
        </w:rPr>
        <w:t>Klintrup</w:t>
      </w:r>
      <w:proofErr w:type="spellEnd"/>
      <w:r w:rsidRPr="0017010A">
        <w:rPr>
          <w:rFonts w:ascii="Book Antiqua" w:hAnsi="Book Antiqua"/>
        </w:rPr>
        <w:t xml:space="preserve"> K, </w:t>
      </w:r>
      <w:proofErr w:type="spellStart"/>
      <w:r w:rsidRPr="0017010A">
        <w:rPr>
          <w:rFonts w:ascii="Book Antiqua" w:hAnsi="Book Antiqua"/>
        </w:rPr>
        <w:t>Takala</w:t>
      </w:r>
      <w:proofErr w:type="spellEnd"/>
      <w:r w:rsidRPr="0017010A">
        <w:rPr>
          <w:rFonts w:ascii="Book Antiqua" w:hAnsi="Book Antiqua"/>
        </w:rPr>
        <w:t xml:space="preserve"> H, </w:t>
      </w:r>
      <w:proofErr w:type="spellStart"/>
      <w:r w:rsidRPr="0017010A">
        <w:rPr>
          <w:rFonts w:ascii="Book Antiqua" w:hAnsi="Book Antiqua"/>
        </w:rPr>
        <w:t>Vierimaa</w:t>
      </w:r>
      <w:proofErr w:type="spellEnd"/>
      <w:r w:rsidRPr="0017010A">
        <w:rPr>
          <w:rFonts w:ascii="Book Antiqua" w:hAnsi="Book Antiqua"/>
        </w:rPr>
        <w:t xml:space="preserve"> M, </w:t>
      </w:r>
      <w:proofErr w:type="spellStart"/>
      <w:r w:rsidRPr="0017010A">
        <w:rPr>
          <w:rFonts w:ascii="Book Antiqua" w:hAnsi="Book Antiqua"/>
        </w:rPr>
        <w:t>Ohtonen</w:t>
      </w:r>
      <w:proofErr w:type="spellEnd"/>
      <w:r w:rsidRPr="0017010A">
        <w:rPr>
          <w:rFonts w:ascii="Book Antiqua" w:hAnsi="Book Antiqua"/>
        </w:rPr>
        <w:t xml:space="preserve"> P, </w:t>
      </w:r>
      <w:proofErr w:type="spellStart"/>
      <w:r w:rsidRPr="0017010A">
        <w:rPr>
          <w:rFonts w:ascii="Book Antiqua" w:hAnsi="Book Antiqua"/>
        </w:rPr>
        <w:t>Mäkelä</w:t>
      </w:r>
      <w:proofErr w:type="spellEnd"/>
      <w:r w:rsidRPr="0017010A">
        <w:rPr>
          <w:rFonts w:ascii="Book Antiqua" w:hAnsi="Book Antiqua"/>
        </w:rPr>
        <w:t xml:space="preserve"> J. Robotic-assisted and laparoscopic ventral </w:t>
      </w:r>
      <w:proofErr w:type="spellStart"/>
      <w:r w:rsidRPr="0017010A">
        <w:rPr>
          <w:rFonts w:ascii="Book Antiqua" w:hAnsi="Book Antiqua"/>
        </w:rPr>
        <w:t>rectopexy</w:t>
      </w:r>
      <w:proofErr w:type="spellEnd"/>
      <w:r w:rsidRPr="0017010A">
        <w:rPr>
          <w:rFonts w:ascii="Book Antiqua" w:hAnsi="Book Antiqua"/>
        </w:rPr>
        <w:t xml:space="preserve"> in the treatment of rectal prolapse: a matched-pairs study of operative details and complications. </w:t>
      </w:r>
      <w:r w:rsidRPr="0017010A">
        <w:rPr>
          <w:rFonts w:ascii="Book Antiqua" w:hAnsi="Book Antiqua"/>
          <w:i/>
          <w:iCs/>
        </w:rPr>
        <w:t xml:space="preserve">Tech </w:t>
      </w:r>
      <w:proofErr w:type="spellStart"/>
      <w:r w:rsidRPr="0017010A">
        <w:rPr>
          <w:rFonts w:ascii="Book Antiqua" w:hAnsi="Book Antiqua"/>
          <w:i/>
          <w:iCs/>
        </w:rPr>
        <w:t>Coloproctol</w:t>
      </w:r>
      <w:proofErr w:type="spellEnd"/>
      <w:r w:rsidRPr="0017010A">
        <w:rPr>
          <w:rFonts w:ascii="Book Antiqua" w:hAnsi="Book Antiqua"/>
        </w:rPr>
        <w:t xml:space="preserve"> 2014; </w:t>
      </w:r>
      <w:r w:rsidRPr="0017010A">
        <w:rPr>
          <w:rFonts w:ascii="Book Antiqua" w:hAnsi="Book Antiqua"/>
          <w:b/>
          <w:bCs/>
        </w:rPr>
        <w:t>18</w:t>
      </w:r>
      <w:r w:rsidRPr="0017010A">
        <w:rPr>
          <w:rFonts w:ascii="Book Antiqua" w:hAnsi="Book Antiqua"/>
        </w:rPr>
        <w:t>: 151-155 [PMID: 23839795 DOI: 10.1007/s10151-013-1042-7]</w:t>
      </w:r>
    </w:p>
    <w:p w:rsidR="0017010A" w:rsidRPr="0017010A" w:rsidRDefault="0017010A" w:rsidP="0017010A">
      <w:pPr>
        <w:spacing w:after="0" w:line="360" w:lineRule="auto"/>
        <w:jc w:val="both"/>
        <w:rPr>
          <w:rFonts w:ascii="Book Antiqua" w:hAnsi="Book Antiqua"/>
        </w:rPr>
      </w:pPr>
      <w:r w:rsidRPr="0017010A">
        <w:rPr>
          <w:rFonts w:ascii="Book Antiqua" w:hAnsi="Book Antiqua"/>
        </w:rPr>
        <w:t xml:space="preserve">13 </w:t>
      </w:r>
      <w:proofErr w:type="spellStart"/>
      <w:r w:rsidRPr="0017010A">
        <w:rPr>
          <w:rFonts w:ascii="Book Antiqua" w:hAnsi="Book Antiqua"/>
          <w:b/>
          <w:bCs/>
        </w:rPr>
        <w:t>Mantoo</w:t>
      </w:r>
      <w:proofErr w:type="spellEnd"/>
      <w:r w:rsidRPr="0017010A">
        <w:rPr>
          <w:rFonts w:ascii="Book Antiqua" w:hAnsi="Book Antiqua"/>
          <w:b/>
          <w:bCs/>
        </w:rPr>
        <w:t xml:space="preserve"> S</w:t>
      </w:r>
      <w:r w:rsidRPr="0017010A">
        <w:rPr>
          <w:rFonts w:ascii="Book Antiqua" w:hAnsi="Book Antiqua"/>
        </w:rPr>
        <w:t xml:space="preserve">, </w:t>
      </w:r>
      <w:proofErr w:type="spellStart"/>
      <w:r w:rsidRPr="0017010A">
        <w:rPr>
          <w:rFonts w:ascii="Book Antiqua" w:hAnsi="Book Antiqua"/>
        </w:rPr>
        <w:t>Podevin</w:t>
      </w:r>
      <w:proofErr w:type="spellEnd"/>
      <w:r w:rsidRPr="0017010A">
        <w:rPr>
          <w:rFonts w:ascii="Book Antiqua" w:hAnsi="Book Antiqua"/>
        </w:rPr>
        <w:t xml:space="preserve"> J, </w:t>
      </w:r>
      <w:proofErr w:type="spellStart"/>
      <w:r w:rsidRPr="0017010A">
        <w:rPr>
          <w:rFonts w:ascii="Book Antiqua" w:hAnsi="Book Antiqua"/>
        </w:rPr>
        <w:t>Regenet</w:t>
      </w:r>
      <w:proofErr w:type="spellEnd"/>
      <w:r w:rsidRPr="0017010A">
        <w:rPr>
          <w:rFonts w:ascii="Book Antiqua" w:hAnsi="Book Antiqua"/>
        </w:rPr>
        <w:t xml:space="preserve"> N, </w:t>
      </w:r>
      <w:proofErr w:type="spellStart"/>
      <w:r w:rsidRPr="0017010A">
        <w:rPr>
          <w:rFonts w:ascii="Book Antiqua" w:hAnsi="Book Antiqua"/>
        </w:rPr>
        <w:t>Rigaud</w:t>
      </w:r>
      <w:proofErr w:type="spellEnd"/>
      <w:r w:rsidRPr="0017010A">
        <w:rPr>
          <w:rFonts w:ascii="Book Antiqua" w:hAnsi="Book Antiqua"/>
        </w:rPr>
        <w:t xml:space="preserve"> J, </w:t>
      </w:r>
      <w:proofErr w:type="spellStart"/>
      <w:r w:rsidRPr="0017010A">
        <w:rPr>
          <w:rFonts w:ascii="Book Antiqua" w:hAnsi="Book Antiqua"/>
        </w:rPr>
        <w:t>Lehur</w:t>
      </w:r>
      <w:proofErr w:type="spellEnd"/>
      <w:r w:rsidRPr="0017010A">
        <w:rPr>
          <w:rFonts w:ascii="Book Antiqua" w:hAnsi="Book Antiqua"/>
        </w:rPr>
        <w:t xml:space="preserve"> PA, </w:t>
      </w:r>
      <w:proofErr w:type="spellStart"/>
      <w:r w:rsidRPr="0017010A">
        <w:rPr>
          <w:rFonts w:ascii="Book Antiqua" w:hAnsi="Book Antiqua"/>
        </w:rPr>
        <w:t>Meurette</w:t>
      </w:r>
      <w:proofErr w:type="spellEnd"/>
      <w:r w:rsidRPr="0017010A">
        <w:rPr>
          <w:rFonts w:ascii="Book Antiqua" w:hAnsi="Book Antiqua"/>
        </w:rPr>
        <w:t xml:space="preserve"> G. Is robotic-assisted ventral mesh </w:t>
      </w:r>
      <w:proofErr w:type="spellStart"/>
      <w:r w:rsidRPr="0017010A">
        <w:rPr>
          <w:rFonts w:ascii="Book Antiqua" w:hAnsi="Book Antiqua"/>
        </w:rPr>
        <w:t>rectopexy</w:t>
      </w:r>
      <w:proofErr w:type="spellEnd"/>
      <w:r w:rsidRPr="0017010A">
        <w:rPr>
          <w:rFonts w:ascii="Book Antiqua" w:hAnsi="Book Antiqua"/>
        </w:rPr>
        <w:t xml:space="preserve"> superior to laparoscopic ventral mesh </w:t>
      </w:r>
      <w:proofErr w:type="spellStart"/>
      <w:r w:rsidRPr="0017010A">
        <w:rPr>
          <w:rFonts w:ascii="Book Antiqua" w:hAnsi="Book Antiqua"/>
        </w:rPr>
        <w:t>rectopexy</w:t>
      </w:r>
      <w:proofErr w:type="spellEnd"/>
      <w:r w:rsidRPr="0017010A">
        <w:rPr>
          <w:rFonts w:ascii="Book Antiqua" w:hAnsi="Book Antiqua"/>
        </w:rPr>
        <w:t xml:space="preserve"> in the management of obstructed </w:t>
      </w:r>
      <w:proofErr w:type="spellStart"/>
      <w:r w:rsidRPr="0017010A">
        <w:rPr>
          <w:rFonts w:ascii="Book Antiqua" w:hAnsi="Book Antiqua"/>
        </w:rPr>
        <w:t>defaecation</w:t>
      </w:r>
      <w:proofErr w:type="spellEnd"/>
      <w:r w:rsidRPr="0017010A">
        <w:rPr>
          <w:rFonts w:ascii="Book Antiqua" w:hAnsi="Book Antiqua"/>
        </w:rPr>
        <w:t xml:space="preserve">? </w:t>
      </w:r>
      <w:r w:rsidRPr="0017010A">
        <w:rPr>
          <w:rFonts w:ascii="Book Antiqua" w:hAnsi="Book Antiqua"/>
          <w:i/>
          <w:iCs/>
        </w:rPr>
        <w:t>Colorectal Dis</w:t>
      </w:r>
      <w:r w:rsidRPr="0017010A">
        <w:rPr>
          <w:rFonts w:ascii="Book Antiqua" w:hAnsi="Book Antiqua"/>
        </w:rPr>
        <w:t xml:space="preserve"> 2013; </w:t>
      </w:r>
      <w:r w:rsidRPr="0017010A">
        <w:rPr>
          <w:rFonts w:ascii="Book Antiqua" w:hAnsi="Book Antiqua"/>
          <w:b/>
          <w:bCs/>
        </w:rPr>
        <w:t>15</w:t>
      </w:r>
      <w:r w:rsidRPr="0017010A">
        <w:rPr>
          <w:rFonts w:ascii="Book Antiqua" w:hAnsi="Book Antiqua"/>
        </w:rPr>
        <w:t>: e469-e475 [PMID: 23895633 DOI: 10.1111/codi.12251]</w:t>
      </w:r>
    </w:p>
    <w:p w:rsidR="0017010A" w:rsidRPr="0017010A" w:rsidRDefault="0017010A" w:rsidP="0017010A">
      <w:pPr>
        <w:spacing w:after="0" w:line="360" w:lineRule="auto"/>
        <w:jc w:val="both"/>
        <w:rPr>
          <w:rFonts w:ascii="Book Antiqua" w:hAnsi="Book Antiqua"/>
        </w:rPr>
      </w:pPr>
      <w:r w:rsidRPr="0017010A">
        <w:rPr>
          <w:rFonts w:ascii="Book Antiqua" w:hAnsi="Book Antiqua"/>
        </w:rPr>
        <w:t xml:space="preserve">14 </w:t>
      </w:r>
      <w:proofErr w:type="spellStart"/>
      <w:r w:rsidRPr="0017010A">
        <w:rPr>
          <w:rFonts w:ascii="Book Antiqua" w:hAnsi="Book Antiqua"/>
          <w:b/>
          <w:bCs/>
        </w:rPr>
        <w:t>Buunen</w:t>
      </w:r>
      <w:proofErr w:type="spellEnd"/>
      <w:r w:rsidRPr="0017010A">
        <w:rPr>
          <w:rFonts w:ascii="Book Antiqua" w:hAnsi="Book Antiqua"/>
          <w:b/>
          <w:bCs/>
        </w:rPr>
        <w:t xml:space="preserve"> M</w:t>
      </w:r>
      <w:r w:rsidRPr="0017010A">
        <w:rPr>
          <w:rFonts w:ascii="Book Antiqua" w:hAnsi="Book Antiqua"/>
        </w:rPr>
        <w:t xml:space="preserve">, </w:t>
      </w:r>
      <w:proofErr w:type="spellStart"/>
      <w:r w:rsidRPr="0017010A">
        <w:rPr>
          <w:rFonts w:ascii="Book Antiqua" w:hAnsi="Book Antiqua"/>
        </w:rPr>
        <w:t>Veldkamp</w:t>
      </w:r>
      <w:proofErr w:type="spellEnd"/>
      <w:r w:rsidRPr="0017010A">
        <w:rPr>
          <w:rFonts w:ascii="Book Antiqua" w:hAnsi="Book Antiqua"/>
        </w:rPr>
        <w:t xml:space="preserve"> R, Hop WC, </w:t>
      </w:r>
      <w:proofErr w:type="spellStart"/>
      <w:r w:rsidRPr="0017010A">
        <w:rPr>
          <w:rFonts w:ascii="Book Antiqua" w:hAnsi="Book Antiqua"/>
        </w:rPr>
        <w:t>Kuhry</w:t>
      </w:r>
      <w:proofErr w:type="spellEnd"/>
      <w:r w:rsidRPr="0017010A">
        <w:rPr>
          <w:rFonts w:ascii="Book Antiqua" w:hAnsi="Book Antiqua"/>
        </w:rPr>
        <w:t xml:space="preserve"> E, </w:t>
      </w:r>
      <w:proofErr w:type="spellStart"/>
      <w:r w:rsidRPr="0017010A">
        <w:rPr>
          <w:rFonts w:ascii="Book Antiqua" w:hAnsi="Book Antiqua"/>
        </w:rPr>
        <w:t>Jeekel</w:t>
      </w:r>
      <w:proofErr w:type="spellEnd"/>
      <w:r w:rsidRPr="0017010A">
        <w:rPr>
          <w:rFonts w:ascii="Book Antiqua" w:hAnsi="Book Antiqua"/>
        </w:rPr>
        <w:t xml:space="preserve"> J, </w:t>
      </w:r>
      <w:proofErr w:type="spellStart"/>
      <w:r w:rsidRPr="0017010A">
        <w:rPr>
          <w:rFonts w:ascii="Book Antiqua" w:hAnsi="Book Antiqua"/>
        </w:rPr>
        <w:t>Haglind</w:t>
      </w:r>
      <w:proofErr w:type="spellEnd"/>
      <w:r w:rsidRPr="0017010A">
        <w:rPr>
          <w:rFonts w:ascii="Book Antiqua" w:hAnsi="Book Antiqua"/>
        </w:rPr>
        <w:t xml:space="preserve"> E, </w:t>
      </w:r>
      <w:proofErr w:type="spellStart"/>
      <w:r w:rsidRPr="0017010A">
        <w:rPr>
          <w:rFonts w:ascii="Book Antiqua" w:hAnsi="Book Antiqua"/>
        </w:rPr>
        <w:t>Påhlman</w:t>
      </w:r>
      <w:proofErr w:type="spellEnd"/>
      <w:r w:rsidRPr="0017010A">
        <w:rPr>
          <w:rFonts w:ascii="Book Antiqua" w:hAnsi="Book Antiqua"/>
        </w:rPr>
        <w:t xml:space="preserve"> L, Cuesta MA, </w:t>
      </w:r>
      <w:proofErr w:type="spellStart"/>
      <w:r w:rsidRPr="0017010A">
        <w:rPr>
          <w:rFonts w:ascii="Book Antiqua" w:hAnsi="Book Antiqua"/>
        </w:rPr>
        <w:t>Msika</w:t>
      </w:r>
      <w:proofErr w:type="spellEnd"/>
      <w:r w:rsidRPr="0017010A">
        <w:rPr>
          <w:rFonts w:ascii="Book Antiqua" w:hAnsi="Book Antiqua"/>
        </w:rPr>
        <w:t xml:space="preserve"> S, </w:t>
      </w:r>
      <w:proofErr w:type="spellStart"/>
      <w:r w:rsidRPr="0017010A">
        <w:rPr>
          <w:rFonts w:ascii="Book Antiqua" w:hAnsi="Book Antiqua"/>
        </w:rPr>
        <w:t>Morino</w:t>
      </w:r>
      <w:proofErr w:type="spellEnd"/>
      <w:r w:rsidRPr="0017010A">
        <w:rPr>
          <w:rFonts w:ascii="Book Antiqua" w:hAnsi="Book Antiqua"/>
        </w:rPr>
        <w:t xml:space="preserve"> M, Lacy A, </w:t>
      </w:r>
      <w:proofErr w:type="spellStart"/>
      <w:r w:rsidRPr="0017010A">
        <w:rPr>
          <w:rFonts w:ascii="Book Antiqua" w:hAnsi="Book Antiqua"/>
        </w:rPr>
        <w:t>Bonjer</w:t>
      </w:r>
      <w:proofErr w:type="spellEnd"/>
      <w:r w:rsidRPr="0017010A">
        <w:rPr>
          <w:rFonts w:ascii="Book Antiqua" w:hAnsi="Book Antiqua"/>
        </w:rPr>
        <w:t xml:space="preserve"> HJ. Survival after laparoscopic surgery versus open surgery for colon cancer: long-term outcome of a </w:t>
      </w:r>
      <w:proofErr w:type="spellStart"/>
      <w:r w:rsidRPr="0017010A">
        <w:rPr>
          <w:rFonts w:ascii="Book Antiqua" w:hAnsi="Book Antiqua"/>
        </w:rPr>
        <w:t>randomised</w:t>
      </w:r>
      <w:proofErr w:type="spellEnd"/>
      <w:r w:rsidRPr="0017010A">
        <w:rPr>
          <w:rFonts w:ascii="Book Antiqua" w:hAnsi="Book Antiqua"/>
        </w:rPr>
        <w:t xml:space="preserve"> clinical trial. </w:t>
      </w:r>
      <w:r w:rsidRPr="0017010A">
        <w:rPr>
          <w:rFonts w:ascii="Book Antiqua" w:hAnsi="Book Antiqua"/>
          <w:i/>
          <w:iCs/>
        </w:rPr>
        <w:t xml:space="preserve">Lancet </w:t>
      </w:r>
      <w:proofErr w:type="spellStart"/>
      <w:r w:rsidRPr="0017010A">
        <w:rPr>
          <w:rFonts w:ascii="Book Antiqua" w:hAnsi="Book Antiqua"/>
          <w:i/>
          <w:iCs/>
        </w:rPr>
        <w:t>Oncol</w:t>
      </w:r>
      <w:proofErr w:type="spellEnd"/>
      <w:r w:rsidRPr="0017010A">
        <w:rPr>
          <w:rFonts w:ascii="Book Antiqua" w:hAnsi="Book Antiqua"/>
        </w:rPr>
        <w:t xml:space="preserve"> 2009; </w:t>
      </w:r>
      <w:r w:rsidRPr="0017010A">
        <w:rPr>
          <w:rFonts w:ascii="Book Antiqua" w:hAnsi="Book Antiqua"/>
          <w:b/>
          <w:bCs/>
        </w:rPr>
        <w:t>10</w:t>
      </w:r>
      <w:r w:rsidRPr="0017010A">
        <w:rPr>
          <w:rFonts w:ascii="Book Antiqua" w:hAnsi="Book Antiqua"/>
        </w:rPr>
        <w:t>: 44-52 [PMID: 19071061 DOI: 10.1016/S1470-2045(08)70310-3]</w:t>
      </w:r>
    </w:p>
    <w:p w:rsidR="0017010A" w:rsidRPr="0017010A" w:rsidRDefault="0017010A" w:rsidP="0017010A">
      <w:pPr>
        <w:spacing w:after="0" w:line="360" w:lineRule="auto"/>
        <w:jc w:val="both"/>
        <w:rPr>
          <w:rFonts w:ascii="Book Antiqua" w:hAnsi="Book Antiqua"/>
        </w:rPr>
      </w:pPr>
      <w:r w:rsidRPr="0017010A">
        <w:rPr>
          <w:rFonts w:ascii="Book Antiqua" w:hAnsi="Book Antiqua"/>
        </w:rPr>
        <w:t xml:space="preserve">15 </w:t>
      </w:r>
      <w:proofErr w:type="spellStart"/>
      <w:r w:rsidRPr="0017010A">
        <w:rPr>
          <w:rFonts w:ascii="Book Antiqua" w:hAnsi="Book Antiqua"/>
          <w:b/>
          <w:bCs/>
        </w:rPr>
        <w:t>Fleshman</w:t>
      </w:r>
      <w:proofErr w:type="spellEnd"/>
      <w:r w:rsidRPr="0017010A">
        <w:rPr>
          <w:rFonts w:ascii="Book Antiqua" w:hAnsi="Book Antiqua"/>
          <w:b/>
          <w:bCs/>
        </w:rPr>
        <w:t xml:space="preserve"> J</w:t>
      </w:r>
      <w:r w:rsidRPr="0017010A">
        <w:rPr>
          <w:rFonts w:ascii="Book Antiqua" w:hAnsi="Book Antiqua"/>
        </w:rPr>
        <w:t xml:space="preserve">, Sargent DJ, Green E, </w:t>
      </w:r>
      <w:proofErr w:type="spellStart"/>
      <w:r w:rsidRPr="0017010A">
        <w:rPr>
          <w:rFonts w:ascii="Book Antiqua" w:hAnsi="Book Antiqua"/>
        </w:rPr>
        <w:t>Anvari</w:t>
      </w:r>
      <w:proofErr w:type="spellEnd"/>
      <w:r w:rsidRPr="0017010A">
        <w:rPr>
          <w:rFonts w:ascii="Book Antiqua" w:hAnsi="Book Antiqua"/>
        </w:rPr>
        <w:t xml:space="preserve"> M, Stryker SJ, </w:t>
      </w:r>
      <w:proofErr w:type="spellStart"/>
      <w:r w:rsidRPr="0017010A">
        <w:rPr>
          <w:rFonts w:ascii="Book Antiqua" w:hAnsi="Book Antiqua"/>
        </w:rPr>
        <w:t>Beart</w:t>
      </w:r>
      <w:proofErr w:type="spellEnd"/>
      <w:r w:rsidRPr="0017010A">
        <w:rPr>
          <w:rFonts w:ascii="Book Antiqua" w:hAnsi="Book Antiqua"/>
        </w:rPr>
        <w:t xml:space="preserve"> RW, Hellinger M, Flanagan R, Peters W, Nelson H. Laparoscopic colectomy for cancer is not inferior to open surgery based on 5-year data from the COST </w:t>
      </w:r>
      <w:r w:rsidRPr="0017010A">
        <w:rPr>
          <w:rFonts w:ascii="Book Antiqua" w:hAnsi="Book Antiqua"/>
        </w:rPr>
        <w:lastRenderedPageBreak/>
        <w:t xml:space="preserve">Study Group trial. </w:t>
      </w:r>
      <w:r w:rsidRPr="0017010A">
        <w:rPr>
          <w:rFonts w:ascii="Book Antiqua" w:hAnsi="Book Antiqua"/>
          <w:i/>
          <w:iCs/>
        </w:rPr>
        <w:t xml:space="preserve">Ann </w:t>
      </w:r>
      <w:proofErr w:type="spellStart"/>
      <w:r w:rsidRPr="0017010A">
        <w:rPr>
          <w:rFonts w:ascii="Book Antiqua" w:hAnsi="Book Antiqua"/>
          <w:i/>
          <w:iCs/>
        </w:rPr>
        <w:t>Surg</w:t>
      </w:r>
      <w:proofErr w:type="spellEnd"/>
      <w:r w:rsidRPr="0017010A">
        <w:rPr>
          <w:rFonts w:ascii="Book Antiqua" w:hAnsi="Book Antiqua"/>
        </w:rPr>
        <w:t xml:space="preserve"> 2007; </w:t>
      </w:r>
      <w:r w:rsidRPr="0017010A">
        <w:rPr>
          <w:rFonts w:ascii="Book Antiqua" w:hAnsi="Book Antiqua"/>
          <w:b/>
          <w:bCs/>
        </w:rPr>
        <w:t>246</w:t>
      </w:r>
      <w:r w:rsidRPr="0017010A">
        <w:rPr>
          <w:rFonts w:ascii="Book Antiqua" w:hAnsi="Book Antiqua"/>
        </w:rPr>
        <w:t>: 655-62; discussion 662-4 [PMID: 17893502 DOI: 10.1097/SLA.0b013e318155a762]</w:t>
      </w:r>
    </w:p>
    <w:p w:rsidR="0017010A" w:rsidRPr="0017010A" w:rsidRDefault="0017010A" w:rsidP="0017010A">
      <w:pPr>
        <w:spacing w:after="0" w:line="360" w:lineRule="auto"/>
        <w:jc w:val="both"/>
        <w:rPr>
          <w:rFonts w:ascii="Book Antiqua" w:hAnsi="Book Antiqua"/>
        </w:rPr>
      </w:pPr>
      <w:r w:rsidRPr="0017010A">
        <w:rPr>
          <w:rFonts w:ascii="Book Antiqua" w:hAnsi="Book Antiqua"/>
        </w:rPr>
        <w:t xml:space="preserve">16 </w:t>
      </w:r>
      <w:proofErr w:type="spellStart"/>
      <w:r w:rsidRPr="0017010A">
        <w:rPr>
          <w:rFonts w:ascii="Book Antiqua" w:hAnsi="Book Antiqua"/>
          <w:b/>
          <w:bCs/>
        </w:rPr>
        <w:t>Morneau</w:t>
      </w:r>
      <w:proofErr w:type="spellEnd"/>
      <w:r w:rsidRPr="0017010A">
        <w:rPr>
          <w:rFonts w:ascii="Book Antiqua" w:hAnsi="Book Antiqua"/>
          <w:b/>
          <w:bCs/>
        </w:rPr>
        <w:t xml:space="preserve"> M</w:t>
      </w:r>
      <w:r w:rsidRPr="0017010A">
        <w:rPr>
          <w:rFonts w:ascii="Book Antiqua" w:hAnsi="Book Antiqua"/>
        </w:rPr>
        <w:t xml:space="preserve">, Boulanger J, </w:t>
      </w:r>
      <w:proofErr w:type="spellStart"/>
      <w:r w:rsidRPr="0017010A">
        <w:rPr>
          <w:rFonts w:ascii="Book Antiqua" w:hAnsi="Book Antiqua"/>
        </w:rPr>
        <w:t>Charlebois</w:t>
      </w:r>
      <w:proofErr w:type="spellEnd"/>
      <w:r w:rsidRPr="0017010A">
        <w:rPr>
          <w:rFonts w:ascii="Book Antiqua" w:hAnsi="Book Antiqua"/>
        </w:rPr>
        <w:t xml:space="preserve"> P, </w:t>
      </w:r>
      <w:proofErr w:type="spellStart"/>
      <w:r w:rsidRPr="0017010A">
        <w:rPr>
          <w:rFonts w:ascii="Book Antiqua" w:hAnsi="Book Antiqua"/>
        </w:rPr>
        <w:t>Latulippe</w:t>
      </w:r>
      <w:proofErr w:type="spellEnd"/>
      <w:r w:rsidRPr="0017010A">
        <w:rPr>
          <w:rFonts w:ascii="Book Antiqua" w:hAnsi="Book Antiqua"/>
        </w:rPr>
        <w:t xml:space="preserve"> JF, </w:t>
      </w:r>
      <w:proofErr w:type="spellStart"/>
      <w:r w:rsidRPr="0017010A">
        <w:rPr>
          <w:rFonts w:ascii="Book Antiqua" w:hAnsi="Book Antiqua"/>
        </w:rPr>
        <w:t>Lougnarath</w:t>
      </w:r>
      <w:proofErr w:type="spellEnd"/>
      <w:r w:rsidRPr="0017010A">
        <w:rPr>
          <w:rFonts w:ascii="Book Antiqua" w:hAnsi="Book Antiqua"/>
        </w:rPr>
        <w:t xml:space="preserve"> R, Thibault C, Gervais N. Laparoscopic versus open surgery for the treatment of colorectal cancer: a literature review and recommendations from the </w:t>
      </w:r>
      <w:proofErr w:type="spellStart"/>
      <w:r w:rsidRPr="0017010A">
        <w:rPr>
          <w:rFonts w:ascii="Book Antiqua" w:hAnsi="Book Antiqua"/>
        </w:rPr>
        <w:t>Comité</w:t>
      </w:r>
      <w:proofErr w:type="spellEnd"/>
      <w:r w:rsidRPr="0017010A">
        <w:rPr>
          <w:rFonts w:ascii="Book Antiqua" w:hAnsi="Book Antiqua"/>
        </w:rPr>
        <w:t xml:space="preserve"> de </w:t>
      </w:r>
      <w:proofErr w:type="spellStart"/>
      <w:r w:rsidRPr="0017010A">
        <w:rPr>
          <w:rFonts w:ascii="Book Antiqua" w:hAnsi="Book Antiqua"/>
        </w:rPr>
        <w:t>l'évolution</w:t>
      </w:r>
      <w:proofErr w:type="spellEnd"/>
      <w:r w:rsidRPr="0017010A">
        <w:rPr>
          <w:rFonts w:ascii="Book Antiqua" w:hAnsi="Book Antiqua"/>
        </w:rPr>
        <w:t xml:space="preserve"> des </w:t>
      </w:r>
      <w:proofErr w:type="spellStart"/>
      <w:r w:rsidRPr="0017010A">
        <w:rPr>
          <w:rFonts w:ascii="Book Antiqua" w:hAnsi="Book Antiqua"/>
        </w:rPr>
        <w:t>pratiques</w:t>
      </w:r>
      <w:proofErr w:type="spellEnd"/>
      <w:r w:rsidRPr="0017010A">
        <w:rPr>
          <w:rFonts w:ascii="Book Antiqua" w:hAnsi="Book Antiqua"/>
        </w:rPr>
        <w:t xml:space="preserve"> en </w:t>
      </w:r>
      <w:proofErr w:type="spellStart"/>
      <w:r w:rsidRPr="0017010A">
        <w:rPr>
          <w:rFonts w:ascii="Book Antiqua" w:hAnsi="Book Antiqua"/>
        </w:rPr>
        <w:t>oncologie</w:t>
      </w:r>
      <w:proofErr w:type="spellEnd"/>
      <w:r w:rsidRPr="0017010A">
        <w:rPr>
          <w:rFonts w:ascii="Book Antiqua" w:hAnsi="Book Antiqua"/>
        </w:rPr>
        <w:t xml:space="preserve">. </w:t>
      </w:r>
      <w:r w:rsidRPr="0017010A">
        <w:rPr>
          <w:rFonts w:ascii="Book Antiqua" w:hAnsi="Book Antiqua"/>
          <w:i/>
          <w:iCs/>
        </w:rPr>
        <w:t xml:space="preserve">Can J </w:t>
      </w:r>
      <w:proofErr w:type="spellStart"/>
      <w:r w:rsidRPr="0017010A">
        <w:rPr>
          <w:rFonts w:ascii="Book Antiqua" w:hAnsi="Book Antiqua"/>
          <w:i/>
          <w:iCs/>
        </w:rPr>
        <w:t>Surg</w:t>
      </w:r>
      <w:proofErr w:type="spellEnd"/>
      <w:r w:rsidRPr="0017010A">
        <w:rPr>
          <w:rFonts w:ascii="Book Antiqua" w:hAnsi="Book Antiqua"/>
        </w:rPr>
        <w:t xml:space="preserve"> 2013; </w:t>
      </w:r>
      <w:r w:rsidRPr="0017010A">
        <w:rPr>
          <w:rFonts w:ascii="Book Antiqua" w:hAnsi="Book Antiqua"/>
          <w:b/>
          <w:bCs/>
        </w:rPr>
        <w:t>56</w:t>
      </w:r>
      <w:r w:rsidRPr="0017010A">
        <w:rPr>
          <w:rFonts w:ascii="Book Antiqua" w:hAnsi="Book Antiqua"/>
        </w:rPr>
        <w:t>: 297-310 [PMID: 24067514 DOI: 10.1503/cjs.005512]</w:t>
      </w:r>
    </w:p>
    <w:p w:rsidR="0017010A" w:rsidRPr="0017010A" w:rsidRDefault="0017010A" w:rsidP="0017010A">
      <w:pPr>
        <w:spacing w:after="0" w:line="360" w:lineRule="auto"/>
        <w:jc w:val="both"/>
        <w:rPr>
          <w:rFonts w:ascii="Book Antiqua" w:hAnsi="Book Antiqua"/>
        </w:rPr>
      </w:pPr>
      <w:r w:rsidRPr="0017010A">
        <w:rPr>
          <w:rFonts w:ascii="Book Antiqua" w:hAnsi="Book Antiqua"/>
        </w:rPr>
        <w:t xml:space="preserve">17 </w:t>
      </w:r>
      <w:r w:rsidRPr="0017010A">
        <w:rPr>
          <w:rFonts w:ascii="Book Antiqua" w:hAnsi="Book Antiqua"/>
          <w:b/>
          <w:bCs/>
        </w:rPr>
        <w:t>Di B</w:t>
      </w:r>
      <w:r w:rsidRPr="0017010A">
        <w:rPr>
          <w:rFonts w:ascii="Book Antiqua" w:hAnsi="Book Antiqua"/>
        </w:rPr>
        <w:t xml:space="preserve">, Li Y, Wei K, Xiao X, Shi J, Zhang Y, Yang X, Gao P, Zhang K, Yuan Y, Zhang D, Wei X, Liu S, Wang J, Wang X, Zhang Y, </w:t>
      </w:r>
      <w:proofErr w:type="spellStart"/>
      <w:r w:rsidRPr="0017010A">
        <w:rPr>
          <w:rFonts w:ascii="Book Antiqua" w:hAnsi="Book Antiqua"/>
        </w:rPr>
        <w:t>Cai</w:t>
      </w:r>
      <w:proofErr w:type="spellEnd"/>
      <w:r w:rsidRPr="0017010A">
        <w:rPr>
          <w:rFonts w:ascii="Book Antiqua" w:hAnsi="Book Antiqua"/>
        </w:rPr>
        <w:t xml:space="preserve"> H. Laparoscopic versus open surgery for colon cancer: a meta-analysis of 5-year follow-up outcomes. </w:t>
      </w:r>
      <w:proofErr w:type="spellStart"/>
      <w:r w:rsidRPr="0017010A">
        <w:rPr>
          <w:rFonts w:ascii="Book Antiqua" w:hAnsi="Book Antiqua"/>
          <w:i/>
          <w:iCs/>
        </w:rPr>
        <w:t>Surg</w:t>
      </w:r>
      <w:proofErr w:type="spellEnd"/>
      <w:r w:rsidRPr="0017010A">
        <w:rPr>
          <w:rFonts w:ascii="Book Antiqua" w:hAnsi="Book Antiqua"/>
          <w:i/>
          <w:iCs/>
        </w:rPr>
        <w:t xml:space="preserve"> </w:t>
      </w:r>
      <w:proofErr w:type="spellStart"/>
      <w:r w:rsidRPr="0017010A">
        <w:rPr>
          <w:rFonts w:ascii="Book Antiqua" w:hAnsi="Book Antiqua"/>
          <w:i/>
          <w:iCs/>
        </w:rPr>
        <w:t>Oncol</w:t>
      </w:r>
      <w:proofErr w:type="spellEnd"/>
      <w:r w:rsidRPr="0017010A">
        <w:rPr>
          <w:rFonts w:ascii="Book Antiqua" w:hAnsi="Book Antiqua"/>
        </w:rPr>
        <w:t xml:space="preserve"> 2013; </w:t>
      </w:r>
      <w:r w:rsidRPr="0017010A">
        <w:rPr>
          <w:rFonts w:ascii="Book Antiqua" w:hAnsi="Book Antiqua"/>
          <w:b/>
          <w:bCs/>
        </w:rPr>
        <w:t>22</w:t>
      </w:r>
      <w:r w:rsidRPr="0017010A">
        <w:rPr>
          <w:rFonts w:ascii="Book Antiqua" w:hAnsi="Book Antiqua"/>
        </w:rPr>
        <w:t>: e39-e43 [PMID: 23643698 DOI: 10.1016/j.suronc.2013.03.002]</w:t>
      </w:r>
    </w:p>
    <w:p w:rsidR="0017010A" w:rsidRPr="0017010A" w:rsidRDefault="0017010A" w:rsidP="0017010A">
      <w:pPr>
        <w:spacing w:after="0" w:line="360" w:lineRule="auto"/>
        <w:jc w:val="both"/>
        <w:rPr>
          <w:rFonts w:ascii="Book Antiqua" w:hAnsi="Book Antiqua"/>
        </w:rPr>
      </w:pPr>
      <w:r w:rsidRPr="0017010A">
        <w:rPr>
          <w:rFonts w:ascii="Book Antiqua" w:hAnsi="Book Antiqua"/>
        </w:rPr>
        <w:t xml:space="preserve">18 </w:t>
      </w:r>
      <w:proofErr w:type="spellStart"/>
      <w:r w:rsidRPr="0017010A">
        <w:rPr>
          <w:rFonts w:ascii="Book Antiqua" w:hAnsi="Book Antiqua"/>
          <w:b/>
          <w:bCs/>
        </w:rPr>
        <w:t>Morpurgo</w:t>
      </w:r>
      <w:proofErr w:type="spellEnd"/>
      <w:r w:rsidRPr="0017010A">
        <w:rPr>
          <w:rFonts w:ascii="Book Antiqua" w:hAnsi="Book Antiqua"/>
          <w:b/>
          <w:bCs/>
        </w:rPr>
        <w:t xml:space="preserve"> E</w:t>
      </w:r>
      <w:r w:rsidRPr="0017010A">
        <w:rPr>
          <w:rFonts w:ascii="Book Antiqua" w:hAnsi="Book Antiqua"/>
        </w:rPr>
        <w:t xml:space="preserve">, </w:t>
      </w:r>
      <w:proofErr w:type="spellStart"/>
      <w:r w:rsidRPr="0017010A">
        <w:rPr>
          <w:rFonts w:ascii="Book Antiqua" w:hAnsi="Book Antiqua"/>
        </w:rPr>
        <w:t>Contardo</w:t>
      </w:r>
      <w:proofErr w:type="spellEnd"/>
      <w:r w:rsidRPr="0017010A">
        <w:rPr>
          <w:rFonts w:ascii="Book Antiqua" w:hAnsi="Book Antiqua"/>
        </w:rPr>
        <w:t xml:space="preserve"> T, </w:t>
      </w:r>
      <w:proofErr w:type="spellStart"/>
      <w:r w:rsidRPr="0017010A">
        <w:rPr>
          <w:rFonts w:ascii="Book Antiqua" w:hAnsi="Book Antiqua"/>
        </w:rPr>
        <w:t>Molaro</w:t>
      </w:r>
      <w:proofErr w:type="spellEnd"/>
      <w:r w:rsidRPr="0017010A">
        <w:rPr>
          <w:rFonts w:ascii="Book Antiqua" w:hAnsi="Book Antiqua"/>
        </w:rPr>
        <w:t xml:space="preserve"> R, </w:t>
      </w:r>
      <w:proofErr w:type="spellStart"/>
      <w:r w:rsidRPr="0017010A">
        <w:rPr>
          <w:rFonts w:ascii="Book Antiqua" w:hAnsi="Book Antiqua"/>
        </w:rPr>
        <w:t>Zerbinati</w:t>
      </w:r>
      <w:proofErr w:type="spellEnd"/>
      <w:r w:rsidRPr="0017010A">
        <w:rPr>
          <w:rFonts w:ascii="Book Antiqua" w:hAnsi="Book Antiqua"/>
        </w:rPr>
        <w:t xml:space="preserve"> A, </w:t>
      </w:r>
      <w:proofErr w:type="spellStart"/>
      <w:r w:rsidRPr="0017010A">
        <w:rPr>
          <w:rFonts w:ascii="Book Antiqua" w:hAnsi="Book Antiqua"/>
        </w:rPr>
        <w:t>Orsini</w:t>
      </w:r>
      <w:proofErr w:type="spellEnd"/>
      <w:r w:rsidRPr="0017010A">
        <w:rPr>
          <w:rFonts w:ascii="Book Antiqua" w:hAnsi="Book Antiqua"/>
        </w:rPr>
        <w:t xml:space="preserve"> C, </w:t>
      </w:r>
      <w:proofErr w:type="spellStart"/>
      <w:r w:rsidRPr="0017010A">
        <w:rPr>
          <w:rFonts w:ascii="Book Antiqua" w:hAnsi="Book Antiqua"/>
        </w:rPr>
        <w:t>D'Annibale</w:t>
      </w:r>
      <w:proofErr w:type="spellEnd"/>
      <w:r w:rsidRPr="0017010A">
        <w:rPr>
          <w:rFonts w:ascii="Book Antiqua" w:hAnsi="Book Antiqua"/>
        </w:rPr>
        <w:t xml:space="preserve"> A. Robotic-assisted </w:t>
      </w:r>
      <w:proofErr w:type="spellStart"/>
      <w:r w:rsidRPr="0017010A">
        <w:rPr>
          <w:rFonts w:ascii="Book Antiqua" w:hAnsi="Book Antiqua"/>
        </w:rPr>
        <w:t>intracorporeal</w:t>
      </w:r>
      <w:proofErr w:type="spellEnd"/>
      <w:r w:rsidRPr="0017010A">
        <w:rPr>
          <w:rFonts w:ascii="Book Antiqua" w:hAnsi="Book Antiqua"/>
        </w:rPr>
        <w:t xml:space="preserve"> anastomosis versus extracorporeal anastomosis in laparoscopic right hemicolectomy for cancer: a case control study. </w:t>
      </w:r>
      <w:r w:rsidRPr="0017010A">
        <w:rPr>
          <w:rFonts w:ascii="Book Antiqua" w:hAnsi="Book Antiqua"/>
          <w:i/>
          <w:iCs/>
        </w:rPr>
        <w:t xml:space="preserve">J </w:t>
      </w:r>
      <w:proofErr w:type="spellStart"/>
      <w:r w:rsidRPr="0017010A">
        <w:rPr>
          <w:rFonts w:ascii="Book Antiqua" w:hAnsi="Book Antiqua"/>
          <w:i/>
          <w:iCs/>
        </w:rPr>
        <w:t>Laparoendosc</w:t>
      </w:r>
      <w:proofErr w:type="spellEnd"/>
      <w:r w:rsidRPr="0017010A">
        <w:rPr>
          <w:rFonts w:ascii="Book Antiqua" w:hAnsi="Book Antiqua"/>
          <w:i/>
          <w:iCs/>
        </w:rPr>
        <w:t xml:space="preserve"> </w:t>
      </w:r>
      <w:proofErr w:type="spellStart"/>
      <w:r w:rsidRPr="0017010A">
        <w:rPr>
          <w:rFonts w:ascii="Book Antiqua" w:hAnsi="Book Antiqua"/>
          <w:i/>
          <w:iCs/>
        </w:rPr>
        <w:t>Adv</w:t>
      </w:r>
      <w:proofErr w:type="spellEnd"/>
      <w:r w:rsidRPr="0017010A">
        <w:rPr>
          <w:rFonts w:ascii="Book Antiqua" w:hAnsi="Book Antiqua"/>
          <w:i/>
          <w:iCs/>
        </w:rPr>
        <w:t xml:space="preserve"> </w:t>
      </w:r>
      <w:proofErr w:type="spellStart"/>
      <w:r w:rsidRPr="0017010A">
        <w:rPr>
          <w:rFonts w:ascii="Book Antiqua" w:hAnsi="Book Antiqua"/>
          <w:i/>
          <w:iCs/>
        </w:rPr>
        <w:t>Surg</w:t>
      </w:r>
      <w:proofErr w:type="spellEnd"/>
      <w:r w:rsidRPr="0017010A">
        <w:rPr>
          <w:rFonts w:ascii="Book Antiqua" w:hAnsi="Book Antiqua"/>
          <w:i/>
          <w:iCs/>
        </w:rPr>
        <w:t xml:space="preserve"> Tech A</w:t>
      </w:r>
      <w:r w:rsidRPr="0017010A">
        <w:rPr>
          <w:rFonts w:ascii="Book Antiqua" w:hAnsi="Book Antiqua"/>
        </w:rPr>
        <w:t xml:space="preserve"> 2013; </w:t>
      </w:r>
      <w:r w:rsidRPr="0017010A">
        <w:rPr>
          <w:rFonts w:ascii="Book Antiqua" w:hAnsi="Book Antiqua"/>
          <w:b/>
          <w:bCs/>
        </w:rPr>
        <w:t>23</w:t>
      </w:r>
      <w:r w:rsidRPr="0017010A">
        <w:rPr>
          <w:rFonts w:ascii="Book Antiqua" w:hAnsi="Book Antiqua"/>
        </w:rPr>
        <w:t>: 414-417 [PMID: 23627922 DOI: 10.1089/lap.2012.0404]</w:t>
      </w:r>
    </w:p>
    <w:p w:rsidR="0017010A" w:rsidRPr="0017010A" w:rsidRDefault="0017010A" w:rsidP="0017010A">
      <w:pPr>
        <w:spacing w:after="0" w:line="360" w:lineRule="auto"/>
        <w:jc w:val="both"/>
        <w:rPr>
          <w:rFonts w:ascii="Book Antiqua" w:hAnsi="Book Antiqua"/>
        </w:rPr>
      </w:pPr>
      <w:proofErr w:type="gramStart"/>
      <w:r w:rsidRPr="0017010A">
        <w:rPr>
          <w:rFonts w:ascii="Book Antiqua" w:hAnsi="Book Antiqua"/>
        </w:rPr>
        <w:t xml:space="preserve">19 </w:t>
      </w:r>
      <w:r w:rsidRPr="0017010A">
        <w:rPr>
          <w:rFonts w:ascii="Book Antiqua" w:hAnsi="Book Antiqua"/>
          <w:b/>
          <w:bCs/>
        </w:rPr>
        <w:t>Park JS</w:t>
      </w:r>
      <w:r w:rsidRPr="0017010A">
        <w:rPr>
          <w:rFonts w:ascii="Book Antiqua" w:hAnsi="Book Antiqua"/>
        </w:rPr>
        <w:t xml:space="preserve">, Choi GS, Park SY, Kim HJ, </w:t>
      </w:r>
      <w:proofErr w:type="spellStart"/>
      <w:r w:rsidRPr="0017010A">
        <w:rPr>
          <w:rFonts w:ascii="Book Antiqua" w:hAnsi="Book Antiqua"/>
        </w:rPr>
        <w:t>Ryuk</w:t>
      </w:r>
      <w:proofErr w:type="spellEnd"/>
      <w:r w:rsidRPr="0017010A">
        <w:rPr>
          <w:rFonts w:ascii="Book Antiqua" w:hAnsi="Book Antiqua"/>
        </w:rPr>
        <w:t xml:space="preserve"> JP.</w:t>
      </w:r>
      <w:proofErr w:type="gramEnd"/>
      <w:r w:rsidRPr="0017010A">
        <w:rPr>
          <w:rFonts w:ascii="Book Antiqua" w:hAnsi="Book Antiqua"/>
        </w:rPr>
        <w:t xml:space="preserve"> Randomized clinical trial of robot-assisted versus standard laparoscopic right colectomy. </w:t>
      </w:r>
      <w:r w:rsidRPr="0017010A">
        <w:rPr>
          <w:rFonts w:ascii="Book Antiqua" w:hAnsi="Book Antiqua"/>
          <w:i/>
          <w:iCs/>
        </w:rPr>
        <w:t xml:space="preserve">Br J </w:t>
      </w:r>
      <w:proofErr w:type="spellStart"/>
      <w:r w:rsidRPr="0017010A">
        <w:rPr>
          <w:rFonts w:ascii="Book Antiqua" w:hAnsi="Book Antiqua"/>
          <w:i/>
          <w:iCs/>
        </w:rPr>
        <w:t>Surg</w:t>
      </w:r>
      <w:proofErr w:type="spellEnd"/>
      <w:r w:rsidRPr="0017010A">
        <w:rPr>
          <w:rFonts w:ascii="Book Antiqua" w:hAnsi="Book Antiqua"/>
        </w:rPr>
        <w:t xml:space="preserve"> 2012; </w:t>
      </w:r>
      <w:r w:rsidRPr="0017010A">
        <w:rPr>
          <w:rFonts w:ascii="Book Antiqua" w:hAnsi="Book Antiqua"/>
          <w:b/>
          <w:bCs/>
        </w:rPr>
        <w:t>99</w:t>
      </w:r>
      <w:r w:rsidRPr="0017010A">
        <w:rPr>
          <w:rFonts w:ascii="Book Antiqua" w:hAnsi="Book Antiqua"/>
        </w:rPr>
        <w:t>: 1219-1226 [PMID: 22864881 DOI: 10.1002/bjs.8841]</w:t>
      </w:r>
    </w:p>
    <w:p w:rsidR="0017010A" w:rsidRPr="0017010A" w:rsidRDefault="0017010A" w:rsidP="0017010A">
      <w:pPr>
        <w:spacing w:after="0" w:line="360" w:lineRule="auto"/>
        <w:jc w:val="both"/>
        <w:rPr>
          <w:rFonts w:ascii="Book Antiqua" w:hAnsi="Book Antiqua"/>
        </w:rPr>
      </w:pPr>
      <w:r w:rsidRPr="0017010A">
        <w:rPr>
          <w:rFonts w:ascii="Book Antiqua" w:hAnsi="Book Antiqua"/>
        </w:rPr>
        <w:t xml:space="preserve">20 </w:t>
      </w:r>
      <w:r w:rsidRPr="0017010A">
        <w:rPr>
          <w:rFonts w:ascii="Book Antiqua" w:hAnsi="Book Antiqua"/>
          <w:b/>
          <w:bCs/>
        </w:rPr>
        <w:t>Kim SJ</w:t>
      </w:r>
      <w:r w:rsidRPr="0017010A">
        <w:rPr>
          <w:rFonts w:ascii="Book Antiqua" w:hAnsi="Book Antiqua"/>
        </w:rPr>
        <w:t xml:space="preserve">, Choi BJ, Lee SC. Overview of single-port laparoscopic surgery for colorectal cancers: past, present, and the future. </w:t>
      </w:r>
      <w:r w:rsidRPr="0017010A">
        <w:rPr>
          <w:rFonts w:ascii="Book Antiqua" w:hAnsi="Book Antiqua"/>
          <w:i/>
          <w:iCs/>
        </w:rPr>
        <w:t xml:space="preserve">World J </w:t>
      </w:r>
      <w:proofErr w:type="spellStart"/>
      <w:r w:rsidRPr="0017010A">
        <w:rPr>
          <w:rFonts w:ascii="Book Antiqua" w:hAnsi="Book Antiqua"/>
          <w:i/>
          <w:iCs/>
        </w:rPr>
        <w:t>Gastroenterol</w:t>
      </w:r>
      <w:proofErr w:type="spellEnd"/>
      <w:r w:rsidRPr="0017010A">
        <w:rPr>
          <w:rFonts w:ascii="Book Antiqua" w:hAnsi="Book Antiqua"/>
        </w:rPr>
        <w:t xml:space="preserve"> 2014; </w:t>
      </w:r>
      <w:r w:rsidRPr="0017010A">
        <w:rPr>
          <w:rFonts w:ascii="Book Antiqua" w:hAnsi="Book Antiqua"/>
          <w:b/>
          <w:bCs/>
        </w:rPr>
        <w:t>20</w:t>
      </w:r>
      <w:r w:rsidRPr="0017010A">
        <w:rPr>
          <w:rFonts w:ascii="Book Antiqua" w:hAnsi="Book Antiqua"/>
        </w:rPr>
        <w:t>: 997-1004 [PMID: 24574772 DOI: 10.3748/wjg.v20.i4.997]</w:t>
      </w:r>
    </w:p>
    <w:p w:rsidR="0017010A" w:rsidRPr="0017010A" w:rsidRDefault="0017010A" w:rsidP="0017010A">
      <w:pPr>
        <w:spacing w:after="0" w:line="360" w:lineRule="auto"/>
        <w:jc w:val="both"/>
        <w:rPr>
          <w:rFonts w:ascii="Book Antiqua" w:hAnsi="Book Antiqua"/>
        </w:rPr>
      </w:pPr>
      <w:r w:rsidRPr="0017010A">
        <w:rPr>
          <w:rFonts w:ascii="Book Antiqua" w:hAnsi="Book Antiqua"/>
        </w:rPr>
        <w:t xml:space="preserve">21 </w:t>
      </w:r>
      <w:proofErr w:type="spellStart"/>
      <w:r w:rsidRPr="0017010A">
        <w:rPr>
          <w:rFonts w:ascii="Book Antiqua" w:hAnsi="Book Antiqua"/>
          <w:b/>
          <w:bCs/>
        </w:rPr>
        <w:t>Maggiori</w:t>
      </w:r>
      <w:proofErr w:type="spellEnd"/>
      <w:r w:rsidRPr="0017010A">
        <w:rPr>
          <w:rFonts w:ascii="Book Antiqua" w:hAnsi="Book Antiqua"/>
          <w:b/>
          <w:bCs/>
        </w:rPr>
        <w:t xml:space="preserve"> L</w:t>
      </w:r>
      <w:r w:rsidRPr="0017010A">
        <w:rPr>
          <w:rFonts w:ascii="Book Antiqua" w:hAnsi="Book Antiqua"/>
        </w:rPr>
        <w:t xml:space="preserve">, </w:t>
      </w:r>
      <w:proofErr w:type="spellStart"/>
      <w:r w:rsidRPr="0017010A">
        <w:rPr>
          <w:rFonts w:ascii="Book Antiqua" w:hAnsi="Book Antiqua"/>
        </w:rPr>
        <w:t>Gaujoux</w:t>
      </w:r>
      <w:proofErr w:type="spellEnd"/>
      <w:r w:rsidRPr="0017010A">
        <w:rPr>
          <w:rFonts w:ascii="Book Antiqua" w:hAnsi="Book Antiqua"/>
        </w:rPr>
        <w:t xml:space="preserve"> S, </w:t>
      </w:r>
      <w:proofErr w:type="spellStart"/>
      <w:r w:rsidRPr="0017010A">
        <w:rPr>
          <w:rFonts w:ascii="Book Antiqua" w:hAnsi="Book Antiqua"/>
        </w:rPr>
        <w:t>Tribillon</w:t>
      </w:r>
      <w:proofErr w:type="spellEnd"/>
      <w:r w:rsidRPr="0017010A">
        <w:rPr>
          <w:rFonts w:ascii="Book Antiqua" w:hAnsi="Book Antiqua"/>
        </w:rPr>
        <w:t xml:space="preserve"> E, </w:t>
      </w:r>
      <w:proofErr w:type="spellStart"/>
      <w:r w:rsidRPr="0017010A">
        <w:rPr>
          <w:rFonts w:ascii="Book Antiqua" w:hAnsi="Book Antiqua"/>
        </w:rPr>
        <w:t>Bretagnol</w:t>
      </w:r>
      <w:proofErr w:type="spellEnd"/>
      <w:r w:rsidRPr="0017010A">
        <w:rPr>
          <w:rFonts w:ascii="Book Antiqua" w:hAnsi="Book Antiqua"/>
        </w:rPr>
        <w:t xml:space="preserve"> F, Panis Y. Single-incision laparoscopy for colorectal resection: a systematic review and meta-analysis of more than a thousand procedures. </w:t>
      </w:r>
      <w:r w:rsidRPr="0017010A">
        <w:rPr>
          <w:rFonts w:ascii="Book Antiqua" w:hAnsi="Book Antiqua"/>
          <w:i/>
          <w:iCs/>
        </w:rPr>
        <w:t>Colorectal Dis</w:t>
      </w:r>
      <w:r w:rsidRPr="0017010A">
        <w:rPr>
          <w:rFonts w:ascii="Book Antiqua" w:hAnsi="Book Antiqua"/>
        </w:rPr>
        <w:t xml:space="preserve"> 2012; </w:t>
      </w:r>
      <w:r w:rsidRPr="0017010A">
        <w:rPr>
          <w:rFonts w:ascii="Book Antiqua" w:hAnsi="Book Antiqua"/>
          <w:b/>
          <w:bCs/>
        </w:rPr>
        <w:t>14</w:t>
      </w:r>
      <w:r w:rsidRPr="0017010A">
        <w:rPr>
          <w:rFonts w:ascii="Book Antiqua" w:hAnsi="Book Antiqua"/>
        </w:rPr>
        <w:t>: e643-e654 [PMID: 22632808 DOI: 10.1111/j.1463-1318.2012.03105.x]</w:t>
      </w:r>
    </w:p>
    <w:p w:rsidR="0017010A" w:rsidRPr="0017010A" w:rsidRDefault="0017010A" w:rsidP="0017010A">
      <w:pPr>
        <w:spacing w:after="0" w:line="360" w:lineRule="auto"/>
        <w:jc w:val="both"/>
        <w:rPr>
          <w:rFonts w:ascii="Book Antiqua" w:hAnsi="Book Antiqua"/>
        </w:rPr>
      </w:pPr>
      <w:r w:rsidRPr="0017010A">
        <w:rPr>
          <w:rFonts w:ascii="Book Antiqua" w:hAnsi="Book Antiqua"/>
        </w:rPr>
        <w:t xml:space="preserve">22 </w:t>
      </w:r>
      <w:r w:rsidRPr="0017010A">
        <w:rPr>
          <w:rFonts w:ascii="Book Antiqua" w:hAnsi="Book Antiqua"/>
          <w:b/>
          <w:bCs/>
        </w:rPr>
        <w:t>Fung AK</w:t>
      </w:r>
      <w:r w:rsidRPr="0017010A">
        <w:rPr>
          <w:rFonts w:ascii="Book Antiqua" w:hAnsi="Book Antiqua"/>
        </w:rPr>
        <w:t xml:space="preserve">, Aly EH. </w:t>
      </w:r>
      <w:proofErr w:type="gramStart"/>
      <w:r w:rsidRPr="0017010A">
        <w:rPr>
          <w:rFonts w:ascii="Book Antiqua" w:hAnsi="Book Antiqua"/>
        </w:rPr>
        <w:t>Systematic review of single-incision laparoscopic colonic surgery.</w:t>
      </w:r>
      <w:proofErr w:type="gramEnd"/>
      <w:r w:rsidRPr="0017010A">
        <w:rPr>
          <w:rFonts w:ascii="Book Antiqua" w:hAnsi="Book Antiqua"/>
        </w:rPr>
        <w:t xml:space="preserve"> </w:t>
      </w:r>
      <w:r w:rsidRPr="0017010A">
        <w:rPr>
          <w:rFonts w:ascii="Book Antiqua" w:hAnsi="Book Antiqua"/>
          <w:i/>
          <w:iCs/>
        </w:rPr>
        <w:t xml:space="preserve">Br J </w:t>
      </w:r>
      <w:proofErr w:type="spellStart"/>
      <w:r w:rsidRPr="0017010A">
        <w:rPr>
          <w:rFonts w:ascii="Book Antiqua" w:hAnsi="Book Antiqua"/>
          <w:i/>
          <w:iCs/>
        </w:rPr>
        <w:t>Surg</w:t>
      </w:r>
      <w:proofErr w:type="spellEnd"/>
      <w:r w:rsidRPr="0017010A">
        <w:rPr>
          <w:rFonts w:ascii="Book Antiqua" w:hAnsi="Book Antiqua"/>
        </w:rPr>
        <w:t xml:space="preserve"> 2012; </w:t>
      </w:r>
      <w:r w:rsidRPr="0017010A">
        <w:rPr>
          <w:rFonts w:ascii="Book Antiqua" w:hAnsi="Book Antiqua"/>
          <w:b/>
          <w:bCs/>
        </w:rPr>
        <w:t>99</w:t>
      </w:r>
      <w:r w:rsidRPr="0017010A">
        <w:rPr>
          <w:rFonts w:ascii="Book Antiqua" w:hAnsi="Book Antiqua"/>
        </w:rPr>
        <w:t>: 1353-1364 [PMID: 22961513 DOI: 10.1002/bjs.8834]</w:t>
      </w:r>
    </w:p>
    <w:p w:rsidR="0017010A" w:rsidRPr="0017010A" w:rsidRDefault="0017010A" w:rsidP="0017010A">
      <w:pPr>
        <w:spacing w:after="0" w:line="360" w:lineRule="auto"/>
        <w:jc w:val="both"/>
        <w:rPr>
          <w:rFonts w:ascii="Book Antiqua" w:hAnsi="Book Antiqua"/>
        </w:rPr>
      </w:pPr>
      <w:r w:rsidRPr="0017010A">
        <w:rPr>
          <w:rFonts w:ascii="Book Antiqua" w:hAnsi="Book Antiqua"/>
        </w:rPr>
        <w:lastRenderedPageBreak/>
        <w:t xml:space="preserve">23 </w:t>
      </w:r>
      <w:proofErr w:type="spellStart"/>
      <w:r w:rsidRPr="0017010A">
        <w:rPr>
          <w:rFonts w:ascii="Book Antiqua" w:hAnsi="Book Antiqua"/>
          <w:b/>
          <w:bCs/>
        </w:rPr>
        <w:t>Ostrowitz</w:t>
      </w:r>
      <w:proofErr w:type="spellEnd"/>
      <w:r w:rsidRPr="0017010A">
        <w:rPr>
          <w:rFonts w:ascii="Book Antiqua" w:hAnsi="Book Antiqua"/>
          <w:b/>
          <w:bCs/>
        </w:rPr>
        <w:t xml:space="preserve"> MB</w:t>
      </w:r>
      <w:r w:rsidRPr="0017010A">
        <w:rPr>
          <w:rFonts w:ascii="Book Antiqua" w:hAnsi="Book Antiqua"/>
        </w:rPr>
        <w:t xml:space="preserve">, </w:t>
      </w:r>
      <w:proofErr w:type="spellStart"/>
      <w:r w:rsidRPr="0017010A">
        <w:rPr>
          <w:rFonts w:ascii="Book Antiqua" w:hAnsi="Book Antiqua"/>
        </w:rPr>
        <w:t>Eschete</w:t>
      </w:r>
      <w:proofErr w:type="spellEnd"/>
      <w:r w:rsidRPr="0017010A">
        <w:rPr>
          <w:rFonts w:ascii="Book Antiqua" w:hAnsi="Book Antiqua"/>
        </w:rPr>
        <w:t xml:space="preserve"> D, </w:t>
      </w:r>
      <w:proofErr w:type="spellStart"/>
      <w:r w:rsidRPr="0017010A">
        <w:rPr>
          <w:rFonts w:ascii="Book Antiqua" w:hAnsi="Book Antiqua"/>
        </w:rPr>
        <w:t>Zemon</w:t>
      </w:r>
      <w:proofErr w:type="spellEnd"/>
      <w:r w:rsidRPr="0017010A">
        <w:rPr>
          <w:rFonts w:ascii="Book Antiqua" w:hAnsi="Book Antiqua"/>
        </w:rPr>
        <w:t xml:space="preserve"> H, </w:t>
      </w:r>
      <w:proofErr w:type="spellStart"/>
      <w:r w:rsidRPr="0017010A">
        <w:rPr>
          <w:rFonts w:ascii="Book Antiqua" w:hAnsi="Book Antiqua"/>
        </w:rPr>
        <w:t>DeNoto</w:t>
      </w:r>
      <w:proofErr w:type="spellEnd"/>
      <w:r w:rsidRPr="0017010A">
        <w:rPr>
          <w:rFonts w:ascii="Book Antiqua" w:hAnsi="Book Antiqua"/>
        </w:rPr>
        <w:t xml:space="preserve"> G. Robotic-assisted single-incision right colectomy: early experience. </w:t>
      </w:r>
      <w:proofErr w:type="spellStart"/>
      <w:r w:rsidRPr="0017010A">
        <w:rPr>
          <w:rFonts w:ascii="Book Antiqua" w:hAnsi="Book Antiqua"/>
          <w:i/>
          <w:iCs/>
        </w:rPr>
        <w:t>Int</w:t>
      </w:r>
      <w:proofErr w:type="spellEnd"/>
      <w:r w:rsidRPr="0017010A">
        <w:rPr>
          <w:rFonts w:ascii="Book Antiqua" w:hAnsi="Book Antiqua"/>
          <w:i/>
          <w:iCs/>
        </w:rPr>
        <w:t xml:space="preserve"> J Med Robot</w:t>
      </w:r>
      <w:r w:rsidRPr="0017010A">
        <w:rPr>
          <w:rFonts w:ascii="Book Antiqua" w:hAnsi="Book Antiqua"/>
        </w:rPr>
        <w:t xml:space="preserve"> 2009; </w:t>
      </w:r>
      <w:r w:rsidRPr="0017010A">
        <w:rPr>
          <w:rFonts w:ascii="Book Antiqua" w:hAnsi="Book Antiqua"/>
          <w:b/>
          <w:bCs/>
        </w:rPr>
        <w:t>5</w:t>
      </w:r>
      <w:r w:rsidRPr="0017010A">
        <w:rPr>
          <w:rFonts w:ascii="Book Antiqua" w:hAnsi="Book Antiqua"/>
        </w:rPr>
        <w:t>: 465-470 [PMID: 19806602 DOI: 10.1002/rcs.281]</w:t>
      </w:r>
    </w:p>
    <w:p w:rsidR="0017010A" w:rsidRPr="0017010A" w:rsidRDefault="00E62B80" w:rsidP="0017010A">
      <w:pPr>
        <w:spacing w:after="0" w:line="360" w:lineRule="auto"/>
        <w:jc w:val="both"/>
        <w:rPr>
          <w:rFonts w:ascii="Book Antiqua" w:hAnsi="Book Antiqua"/>
        </w:rPr>
      </w:pPr>
      <w:proofErr w:type="gramStart"/>
      <w:r>
        <w:rPr>
          <w:rFonts w:ascii="Book Antiqua" w:hAnsi="Book Antiqua"/>
        </w:rPr>
        <w:t xml:space="preserve">24 </w:t>
      </w:r>
      <w:proofErr w:type="spellStart"/>
      <w:r w:rsidR="0017010A" w:rsidRPr="00E62B80">
        <w:rPr>
          <w:rFonts w:ascii="Book Antiqua" w:hAnsi="Book Antiqua"/>
          <w:b/>
        </w:rPr>
        <w:t>Laskaris</w:t>
      </w:r>
      <w:proofErr w:type="spellEnd"/>
      <w:r w:rsidR="0017010A" w:rsidRPr="00E62B80">
        <w:rPr>
          <w:rFonts w:ascii="Book Antiqua" w:hAnsi="Book Antiqua"/>
          <w:b/>
        </w:rPr>
        <w:t xml:space="preserve"> J</w:t>
      </w:r>
      <w:r w:rsidR="00576C4E">
        <w:rPr>
          <w:rFonts w:ascii="Book Antiqua" w:hAnsi="Book Antiqua"/>
        </w:rPr>
        <w:t>, Regan K</w:t>
      </w:r>
      <w:r w:rsidR="00576C4E">
        <w:rPr>
          <w:rFonts w:ascii="Book Antiqua" w:hAnsi="Book Antiqua" w:hint="eastAsia"/>
          <w:lang w:eastAsia="zh-CN"/>
        </w:rPr>
        <w:t>.</w:t>
      </w:r>
      <w:r w:rsidR="0017010A" w:rsidRPr="0017010A">
        <w:rPr>
          <w:rFonts w:ascii="Book Antiqua" w:hAnsi="Book Antiqua"/>
        </w:rPr>
        <w:t xml:space="preserve"> Soft tissue robotics- the next generation.</w:t>
      </w:r>
      <w:proofErr w:type="gramEnd"/>
      <w:r w:rsidR="0017010A" w:rsidRPr="0017010A">
        <w:rPr>
          <w:rFonts w:ascii="Book Antiqua" w:hAnsi="Book Antiqua"/>
        </w:rPr>
        <w:t xml:space="preserve"> </w:t>
      </w:r>
      <w:r w:rsidR="00B274D6">
        <w:rPr>
          <w:rFonts w:ascii="Book Antiqua" w:hAnsi="Book Antiqua"/>
        </w:rPr>
        <w:t>[</w:t>
      </w:r>
      <w:proofErr w:type="gramStart"/>
      <w:r w:rsidR="00B274D6">
        <w:rPr>
          <w:rFonts w:ascii="Book Antiqua" w:hAnsi="Book Antiqua"/>
        </w:rPr>
        <w:t>a</w:t>
      </w:r>
      <w:r w:rsidR="00B274D6" w:rsidRPr="0017010A">
        <w:rPr>
          <w:rFonts w:ascii="Book Antiqua" w:hAnsi="Book Antiqua"/>
        </w:rPr>
        <w:t>ccessed</w:t>
      </w:r>
      <w:proofErr w:type="gramEnd"/>
      <w:r w:rsidR="00B274D6" w:rsidRPr="0017010A">
        <w:rPr>
          <w:rFonts w:ascii="Book Antiqua" w:hAnsi="Book Antiqua"/>
        </w:rPr>
        <w:t xml:space="preserve"> 2015</w:t>
      </w:r>
      <w:r w:rsidR="00B274D6">
        <w:rPr>
          <w:rFonts w:ascii="Book Antiqua" w:hAnsi="Book Antiqua"/>
        </w:rPr>
        <w:t xml:space="preserve"> </w:t>
      </w:r>
      <w:r w:rsidR="00B274D6" w:rsidRPr="0017010A">
        <w:rPr>
          <w:rFonts w:ascii="Book Antiqua" w:hAnsi="Book Antiqua"/>
        </w:rPr>
        <w:t>Apr 15</w:t>
      </w:r>
      <w:r w:rsidR="00B274D6">
        <w:rPr>
          <w:rFonts w:ascii="Book Antiqua" w:hAnsi="Book Antiqua"/>
        </w:rPr>
        <w:t>]</w:t>
      </w:r>
      <w:r w:rsidR="00B274D6">
        <w:rPr>
          <w:rFonts w:ascii="Book Antiqua" w:hAnsi="Book Antiqua"/>
        </w:rPr>
        <w:t xml:space="preserve">. </w:t>
      </w:r>
      <w:r w:rsidR="00CB2E70" w:rsidRPr="00CB2E70">
        <w:rPr>
          <w:rFonts w:ascii="Book Antiqua" w:hAnsi="Book Antiqua"/>
          <w:lang w:eastAsia="zh-CN"/>
        </w:rPr>
        <w:t>Available from: URL:</w:t>
      </w:r>
      <w:r w:rsidR="00CB2E70">
        <w:rPr>
          <w:rFonts w:ascii="Book Antiqua" w:hAnsi="Book Antiqua" w:hint="eastAsia"/>
          <w:lang w:eastAsia="zh-CN"/>
        </w:rPr>
        <w:t xml:space="preserve"> </w:t>
      </w:r>
      <w:r w:rsidR="0017010A" w:rsidRPr="0017010A">
        <w:rPr>
          <w:rFonts w:ascii="Book Antiqua" w:hAnsi="Book Antiqua"/>
        </w:rPr>
        <w:t xml:space="preserve">http: //www.avrasurgical.com/images/____Soft_Tissue_Robotics_Report_Final.pdf. </w:t>
      </w:r>
    </w:p>
    <w:p w:rsidR="0017010A" w:rsidRPr="0017010A" w:rsidRDefault="0017010A" w:rsidP="0017010A">
      <w:pPr>
        <w:spacing w:after="0" w:line="360" w:lineRule="auto"/>
        <w:jc w:val="both"/>
        <w:rPr>
          <w:rFonts w:ascii="Book Antiqua" w:hAnsi="Book Antiqua"/>
        </w:rPr>
      </w:pPr>
      <w:proofErr w:type="gramStart"/>
      <w:r w:rsidRPr="0017010A">
        <w:rPr>
          <w:rFonts w:ascii="Book Antiqua" w:hAnsi="Book Antiqua"/>
        </w:rPr>
        <w:t xml:space="preserve">25 </w:t>
      </w:r>
      <w:r w:rsidRPr="0017010A">
        <w:rPr>
          <w:rFonts w:ascii="Book Antiqua" w:hAnsi="Book Antiqua"/>
          <w:b/>
          <w:bCs/>
        </w:rPr>
        <w:t>Clancy C</w:t>
      </w:r>
      <w:r w:rsidRPr="0017010A">
        <w:rPr>
          <w:rFonts w:ascii="Book Antiqua" w:hAnsi="Book Antiqua"/>
        </w:rPr>
        <w:t>, Burke JP, Albert MR, O'Connell PR, Winter DC.</w:t>
      </w:r>
      <w:proofErr w:type="gramEnd"/>
      <w:r w:rsidRPr="0017010A">
        <w:rPr>
          <w:rFonts w:ascii="Book Antiqua" w:hAnsi="Book Antiqua"/>
        </w:rPr>
        <w:t xml:space="preserve"> </w:t>
      </w:r>
      <w:proofErr w:type="spellStart"/>
      <w:r w:rsidRPr="0017010A">
        <w:rPr>
          <w:rFonts w:ascii="Book Antiqua" w:hAnsi="Book Antiqua"/>
        </w:rPr>
        <w:t>Transanal</w:t>
      </w:r>
      <w:proofErr w:type="spellEnd"/>
      <w:r w:rsidRPr="0017010A">
        <w:rPr>
          <w:rFonts w:ascii="Book Antiqua" w:hAnsi="Book Antiqua"/>
        </w:rPr>
        <w:t xml:space="preserve"> endoscopic microsurgery versus standard </w:t>
      </w:r>
      <w:proofErr w:type="spellStart"/>
      <w:r w:rsidRPr="0017010A">
        <w:rPr>
          <w:rFonts w:ascii="Book Antiqua" w:hAnsi="Book Antiqua"/>
        </w:rPr>
        <w:t>transanal</w:t>
      </w:r>
      <w:proofErr w:type="spellEnd"/>
      <w:r w:rsidRPr="0017010A">
        <w:rPr>
          <w:rFonts w:ascii="Book Antiqua" w:hAnsi="Book Antiqua"/>
        </w:rPr>
        <w:t xml:space="preserve"> excision for the removal of rectal neoplasms: a systematic review and meta-analysis. </w:t>
      </w:r>
      <w:r w:rsidRPr="0017010A">
        <w:rPr>
          <w:rFonts w:ascii="Book Antiqua" w:hAnsi="Book Antiqua"/>
          <w:i/>
          <w:iCs/>
        </w:rPr>
        <w:t>Dis Colon Rectum</w:t>
      </w:r>
      <w:r w:rsidRPr="0017010A">
        <w:rPr>
          <w:rFonts w:ascii="Book Antiqua" w:hAnsi="Book Antiqua"/>
        </w:rPr>
        <w:t xml:space="preserve"> 2015; </w:t>
      </w:r>
      <w:r w:rsidRPr="0017010A">
        <w:rPr>
          <w:rFonts w:ascii="Book Antiqua" w:hAnsi="Book Antiqua"/>
          <w:b/>
          <w:bCs/>
        </w:rPr>
        <w:t>58</w:t>
      </w:r>
      <w:r w:rsidRPr="0017010A">
        <w:rPr>
          <w:rFonts w:ascii="Book Antiqua" w:hAnsi="Book Antiqua"/>
        </w:rPr>
        <w:t>: 254-261 [PMID: 25585086 DOI: 10.1097/DCR.0000000000000309]</w:t>
      </w:r>
    </w:p>
    <w:p w:rsidR="0017010A" w:rsidRPr="0017010A" w:rsidRDefault="0017010A" w:rsidP="0017010A">
      <w:pPr>
        <w:spacing w:after="0" w:line="360" w:lineRule="auto"/>
        <w:jc w:val="both"/>
        <w:rPr>
          <w:rFonts w:ascii="Book Antiqua" w:hAnsi="Book Antiqua"/>
        </w:rPr>
      </w:pPr>
      <w:proofErr w:type="gramStart"/>
      <w:r w:rsidRPr="0017010A">
        <w:rPr>
          <w:rFonts w:ascii="Book Antiqua" w:hAnsi="Book Antiqua"/>
        </w:rPr>
        <w:t xml:space="preserve">26 </w:t>
      </w:r>
      <w:proofErr w:type="spellStart"/>
      <w:r w:rsidR="00D968E3">
        <w:rPr>
          <w:rFonts w:ascii="Book Antiqua" w:hAnsi="Book Antiqua"/>
          <w:b/>
          <w:bCs/>
        </w:rPr>
        <w:t>Atallah</w:t>
      </w:r>
      <w:proofErr w:type="spellEnd"/>
      <w:r w:rsidR="00D968E3">
        <w:rPr>
          <w:rFonts w:ascii="Book Antiqua" w:hAnsi="Book Antiqua"/>
          <w:b/>
          <w:bCs/>
        </w:rPr>
        <w:t xml:space="preserve"> SB</w:t>
      </w:r>
      <w:r w:rsidR="00D968E3" w:rsidRPr="00D968E3">
        <w:rPr>
          <w:rFonts w:ascii="Book Antiqua" w:hAnsi="Book Antiqua"/>
          <w:b/>
          <w:bCs/>
        </w:rPr>
        <w:t xml:space="preserve">, </w:t>
      </w:r>
      <w:r w:rsidR="00D968E3" w:rsidRPr="00D968E3">
        <w:rPr>
          <w:rFonts w:ascii="Book Antiqua" w:hAnsi="Book Antiqua"/>
          <w:bCs/>
        </w:rPr>
        <w:t xml:space="preserve">Albert MR, </w:t>
      </w:r>
      <w:proofErr w:type="spellStart"/>
      <w:r w:rsidR="00D968E3" w:rsidRPr="00D968E3">
        <w:rPr>
          <w:rFonts w:ascii="Book Antiqua" w:hAnsi="Book Antiqua"/>
          <w:bCs/>
        </w:rPr>
        <w:t>deBeche</w:t>
      </w:r>
      <w:proofErr w:type="spellEnd"/>
      <w:r w:rsidR="00D968E3" w:rsidRPr="00D968E3">
        <w:rPr>
          <w:rFonts w:ascii="Book Antiqua" w:hAnsi="Book Antiqua"/>
          <w:bCs/>
        </w:rPr>
        <w:t xml:space="preserve">-Adams TH, </w:t>
      </w:r>
      <w:proofErr w:type="spellStart"/>
      <w:r w:rsidR="00D968E3" w:rsidRPr="00D968E3">
        <w:rPr>
          <w:rFonts w:ascii="Book Antiqua" w:hAnsi="Book Antiqua"/>
          <w:bCs/>
        </w:rPr>
        <w:t>Larach</w:t>
      </w:r>
      <w:proofErr w:type="spellEnd"/>
      <w:r w:rsidR="00D968E3" w:rsidRPr="00D968E3">
        <w:rPr>
          <w:rFonts w:ascii="Book Antiqua" w:hAnsi="Book Antiqua"/>
          <w:bCs/>
        </w:rPr>
        <w:t xml:space="preserve"> SW</w:t>
      </w:r>
      <w:r w:rsidRPr="0017010A">
        <w:rPr>
          <w:rFonts w:ascii="Book Antiqua" w:hAnsi="Book Antiqua"/>
        </w:rPr>
        <w:t xml:space="preserve">. </w:t>
      </w:r>
      <w:r w:rsidR="00C019B7" w:rsidRPr="00C019B7">
        <w:rPr>
          <w:rFonts w:ascii="Book Antiqua" w:hAnsi="Book Antiqua"/>
        </w:rPr>
        <w:t xml:space="preserve">Robotic </w:t>
      </w:r>
      <w:proofErr w:type="spellStart"/>
      <w:r w:rsidR="00C019B7" w:rsidRPr="00C019B7">
        <w:rPr>
          <w:rFonts w:ascii="Book Antiqua" w:hAnsi="Book Antiqua"/>
        </w:rPr>
        <w:t>TransAnal</w:t>
      </w:r>
      <w:proofErr w:type="spellEnd"/>
      <w:r w:rsidR="00C019B7" w:rsidRPr="00C019B7">
        <w:rPr>
          <w:rFonts w:ascii="Book Antiqua" w:hAnsi="Book Antiqua"/>
        </w:rPr>
        <w:t xml:space="preserve"> Minimally Invasive Surgery in a cadaveric model</w:t>
      </w:r>
      <w:r w:rsidRPr="0017010A">
        <w:rPr>
          <w:rFonts w:ascii="Book Antiqua" w:hAnsi="Book Antiqua"/>
        </w:rPr>
        <w:t>.</w:t>
      </w:r>
      <w:proofErr w:type="gramEnd"/>
      <w:r w:rsidRPr="0017010A">
        <w:rPr>
          <w:rFonts w:ascii="Book Antiqua" w:hAnsi="Book Antiqua"/>
        </w:rPr>
        <w:t xml:space="preserve"> </w:t>
      </w:r>
      <w:r w:rsidR="00D32F47" w:rsidRPr="00D32F47">
        <w:rPr>
          <w:rFonts w:ascii="Book Antiqua" w:hAnsi="Book Antiqua"/>
          <w:i/>
          <w:iCs/>
        </w:rPr>
        <w:t xml:space="preserve">Tech </w:t>
      </w:r>
      <w:proofErr w:type="spellStart"/>
      <w:r w:rsidR="00D32F47" w:rsidRPr="00D32F47">
        <w:rPr>
          <w:rFonts w:ascii="Book Antiqua" w:hAnsi="Book Antiqua"/>
          <w:i/>
          <w:iCs/>
        </w:rPr>
        <w:t>Coloproctol</w:t>
      </w:r>
      <w:proofErr w:type="spellEnd"/>
      <w:r w:rsidRPr="0017010A">
        <w:rPr>
          <w:rFonts w:ascii="Book Antiqua" w:hAnsi="Book Antiqua"/>
        </w:rPr>
        <w:t xml:space="preserve"> </w:t>
      </w:r>
      <w:r w:rsidR="00D32F47">
        <w:rPr>
          <w:rFonts w:ascii="Book Antiqua" w:hAnsi="Book Antiqua" w:hint="eastAsia"/>
          <w:lang w:eastAsia="zh-CN"/>
        </w:rPr>
        <w:t>2011</w:t>
      </w:r>
      <w:r w:rsidRPr="0017010A">
        <w:rPr>
          <w:rFonts w:ascii="Book Antiqua" w:hAnsi="Book Antiqua"/>
        </w:rPr>
        <w:t xml:space="preserve">; </w:t>
      </w:r>
      <w:r w:rsidR="00D32F47">
        <w:rPr>
          <w:rFonts w:ascii="Book Antiqua" w:hAnsi="Book Antiqua" w:hint="eastAsia"/>
          <w:b/>
          <w:bCs/>
          <w:lang w:eastAsia="zh-CN"/>
        </w:rPr>
        <w:t>15</w:t>
      </w:r>
      <w:r w:rsidRPr="0017010A">
        <w:rPr>
          <w:rFonts w:ascii="Book Antiqua" w:hAnsi="Book Antiqua"/>
        </w:rPr>
        <w:t xml:space="preserve">: </w:t>
      </w:r>
      <w:r w:rsidR="00D32F47">
        <w:rPr>
          <w:rFonts w:ascii="Book Antiqua" w:hAnsi="Book Antiqua" w:hint="eastAsia"/>
          <w:lang w:eastAsia="zh-CN"/>
        </w:rPr>
        <w:t>461-464</w:t>
      </w:r>
      <w:r w:rsidRPr="0017010A">
        <w:rPr>
          <w:rFonts w:ascii="Book Antiqua" w:hAnsi="Book Antiqua"/>
        </w:rPr>
        <w:t xml:space="preserve"> [PMID: </w:t>
      </w:r>
      <w:r w:rsidR="00AF19AB" w:rsidRPr="00AF19AB">
        <w:rPr>
          <w:rFonts w:ascii="Book Antiqua" w:hAnsi="Book Antiqua"/>
        </w:rPr>
        <w:t xml:space="preserve">21953243 </w:t>
      </w:r>
      <w:r w:rsidR="00AC6B3D">
        <w:rPr>
          <w:rFonts w:ascii="Book Antiqua" w:hAnsi="Book Antiqua"/>
        </w:rPr>
        <w:t xml:space="preserve">DOI: </w:t>
      </w:r>
      <w:r w:rsidR="00AC6B3D" w:rsidRPr="00AC6B3D">
        <w:rPr>
          <w:rFonts w:ascii="Book Antiqua" w:hAnsi="Book Antiqua"/>
        </w:rPr>
        <w:t>10.1007/s10151-011-0762-9</w:t>
      </w:r>
      <w:r w:rsidRPr="0017010A">
        <w:rPr>
          <w:rFonts w:ascii="Book Antiqua" w:hAnsi="Book Antiqua"/>
        </w:rPr>
        <w:t>]</w:t>
      </w:r>
    </w:p>
    <w:p w:rsidR="0017010A" w:rsidRPr="0017010A" w:rsidRDefault="0017010A" w:rsidP="0017010A">
      <w:pPr>
        <w:spacing w:after="0" w:line="360" w:lineRule="auto"/>
        <w:jc w:val="both"/>
        <w:rPr>
          <w:rFonts w:ascii="Book Antiqua" w:hAnsi="Book Antiqua"/>
        </w:rPr>
      </w:pPr>
      <w:r w:rsidRPr="0017010A">
        <w:rPr>
          <w:rFonts w:ascii="Book Antiqua" w:hAnsi="Book Antiqua"/>
        </w:rPr>
        <w:t xml:space="preserve">27 </w:t>
      </w:r>
      <w:proofErr w:type="spellStart"/>
      <w:r w:rsidRPr="0017010A">
        <w:rPr>
          <w:rFonts w:ascii="Book Antiqua" w:hAnsi="Book Antiqua"/>
          <w:b/>
          <w:bCs/>
        </w:rPr>
        <w:t>Hompes</w:t>
      </w:r>
      <w:proofErr w:type="spellEnd"/>
      <w:r w:rsidRPr="0017010A">
        <w:rPr>
          <w:rFonts w:ascii="Book Antiqua" w:hAnsi="Book Antiqua"/>
          <w:b/>
          <w:bCs/>
        </w:rPr>
        <w:t xml:space="preserve"> R</w:t>
      </w:r>
      <w:r w:rsidRPr="0017010A">
        <w:rPr>
          <w:rFonts w:ascii="Book Antiqua" w:hAnsi="Book Antiqua"/>
        </w:rPr>
        <w:t xml:space="preserve">, </w:t>
      </w:r>
      <w:proofErr w:type="spellStart"/>
      <w:r w:rsidRPr="0017010A">
        <w:rPr>
          <w:rFonts w:ascii="Book Antiqua" w:hAnsi="Book Antiqua"/>
        </w:rPr>
        <w:t>Rauh</w:t>
      </w:r>
      <w:proofErr w:type="spellEnd"/>
      <w:r w:rsidRPr="0017010A">
        <w:rPr>
          <w:rFonts w:ascii="Book Antiqua" w:hAnsi="Book Antiqua"/>
        </w:rPr>
        <w:t xml:space="preserve"> SM, </w:t>
      </w:r>
      <w:proofErr w:type="spellStart"/>
      <w:r w:rsidRPr="0017010A">
        <w:rPr>
          <w:rFonts w:ascii="Book Antiqua" w:hAnsi="Book Antiqua"/>
        </w:rPr>
        <w:t>Ris</w:t>
      </w:r>
      <w:proofErr w:type="spellEnd"/>
      <w:r w:rsidRPr="0017010A">
        <w:rPr>
          <w:rFonts w:ascii="Book Antiqua" w:hAnsi="Book Antiqua"/>
        </w:rPr>
        <w:t xml:space="preserve"> F, </w:t>
      </w:r>
      <w:proofErr w:type="spellStart"/>
      <w:r w:rsidRPr="0017010A">
        <w:rPr>
          <w:rFonts w:ascii="Book Antiqua" w:hAnsi="Book Antiqua"/>
        </w:rPr>
        <w:t>Tuynman</w:t>
      </w:r>
      <w:proofErr w:type="spellEnd"/>
      <w:r w:rsidRPr="0017010A">
        <w:rPr>
          <w:rFonts w:ascii="Book Antiqua" w:hAnsi="Book Antiqua"/>
        </w:rPr>
        <w:t xml:space="preserve"> JB, Mortensen NJ. </w:t>
      </w:r>
      <w:proofErr w:type="gramStart"/>
      <w:r w:rsidRPr="0017010A">
        <w:rPr>
          <w:rFonts w:ascii="Book Antiqua" w:hAnsi="Book Antiqua"/>
        </w:rPr>
        <w:t xml:space="preserve">Robotic </w:t>
      </w:r>
      <w:proofErr w:type="spellStart"/>
      <w:r w:rsidRPr="0017010A">
        <w:rPr>
          <w:rFonts w:ascii="Book Antiqua" w:hAnsi="Book Antiqua"/>
        </w:rPr>
        <w:t>transanal</w:t>
      </w:r>
      <w:proofErr w:type="spellEnd"/>
      <w:r w:rsidRPr="0017010A">
        <w:rPr>
          <w:rFonts w:ascii="Book Antiqua" w:hAnsi="Book Antiqua"/>
        </w:rPr>
        <w:t xml:space="preserve"> minimally invasive surgery for local excision of rectal neoplasms.</w:t>
      </w:r>
      <w:proofErr w:type="gramEnd"/>
      <w:r w:rsidRPr="0017010A">
        <w:rPr>
          <w:rFonts w:ascii="Book Antiqua" w:hAnsi="Book Antiqua"/>
        </w:rPr>
        <w:t xml:space="preserve"> </w:t>
      </w:r>
      <w:r w:rsidRPr="0017010A">
        <w:rPr>
          <w:rFonts w:ascii="Book Antiqua" w:hAnsi="Book Antiqua"/>
          <w:i/>
          <w:iCs/>
        </w:rPr>
        <w:t xml:space="preserve">Br J </w:t>
      </w:r>
      <w:proofErr w:type="spellStart"/>
      <w:r w:rsidRPr="0017010A">
        <w:rPr>
          <w:rFonts w:ascii="Book Antiqua" w:hAnsi="Book Antiqua"/>
          <w:i/>
          <w:iCs/>
        </w:rPr>
        <w:t>Surg</w:t>
      </w:r>
      <w:proofErr w:type="spellEnd"/>
      <w:r w:rsidRPr="0017010A">
        <w:rPr>
          <w:rFonts w:ascii="Book Antiqua" w:hAnsi="Book Antiqua"/>
        </w:rPr>
        <w:t xml:space="preserve"> 2014; </w:t>
      </w:r>
      <w:r w:rsidRPr="0017010A">
        <w:rPr>
          <w:rFonts w:ascii="Book Antiqua" w:hAnsi="Book Antiqua"/>
          <w:b/>
          <w:bCs/>
        </w:rPr>
        <w:t>101</w:t>
      </w:r>
      <w:r w:rsidRPr="0017010A">
        <w:rPr>
          <w:rFonts w:ascii="Book Antiqua" w:hAnsi="Book Antiqua"/>
        </w:rPr>
        <w:t>: 578-581 [PMID: 24633833 DOI: 10.1002/bjs.9454]</w:t>
      </w:r>
    </w:p>
    <w:p w:rsidR="0017010A" w:rsidRPr="0017010A" w:rsidRDefault="0017010A" w:rsidP="0017010A">
      <w:pPr>
        <w:spacing w:after="0" w:line="360" w:lineRule="auto"/>
        <w:jc w:val="both"/>
        <w:rPr>
          <w:rFonts w:ascii="Book Antiqua" w:hAnsi="Book Antiqua"/>
        </w:rPr>
      </w:pPr>
      <w:r w:rsidRPr="0017010A">
        <w:rPr>
          <w:rFonts w:ascii="Book Antiqua" w:hAnsi="Book Antiqua"/>
        </w:rPr>
        <w:t xml:space="preserve">28 </w:t>
      </w:r>
      <w:proofErr w:type="spellStart"/>
      <w:r w:rsidRPr="0017010A">
        <w:rPr>
          <w:rFonts w:ascii="Book Antiqua" w:hAnsi="Book Antiqua"/>
          <w:b/>
          <w:bCs/>
        </w:rPr>
        <w:t>Atallah</w:t>
      </w:r>
      <w:proofErr w:type="spellEnd"/>
      <w:r w:rsidRPr="0017010A">
        <w:rPr>
          <w:rFonts w:ascii="Book Antiqua" w:hAnsi="Book Antiqua"/>
          <w:b/>
          <w:bCs/>
        </w:rPr>
        <w:t xml:space="preserve"> S</w:t>
      </w:r>
      <w:r w:rsidRPr="0017010A">
        <w:rPr>
          <w:rFonts w:ascii="Book Antiqua" w:hAnsi="Book Antiqua"/>
        </w:rPr>
        <w:t xml:space="preserve">, Martin-Perez B, </w:t>
      </w:r>
      <w:proofErr w:type="spellStart"/>
      <w:r w:rsidRPr="0017010A">
        <w:rPr>
          <w:rFonts w:ascii="Book Antiqua" w:hAnsi="Book Antiqua"/>
        </w:rPr>
        <w:t>Pinan</w:t>
      </w:r>
      <w:proofErr w:type="spellEnd"/>
      <w:r w:rsidRPr="0017010A">
        <w:rPr>
          <w:rFonts w:ascii="Book Antiqua" w:hAnsi="Book Antiqua"/>
        </w:rPr>
        <w:t xml:space="preserve"> J, </w:t>
      </w:r>
      <w:proofErr w:type="spellStart"/>
      <w:r w:rsidRPr="0017010A">
        <w:rPr>
          <w:rFonts w:ascii="Book Antiqua" w:hAnsi="Book Antiqua"/>
        </w:rPr>
        <w:t>Quinteros</w:t>
      </w:r>
      <w:proofErr w:type="spellEnd"/>
      <w:r w:rsidRPr="0017010A">
        <w:rPr>
          <w:rFonts w:ascii="Book Antiqua" w:hAnsi="Book Antiqua"/>
        </w:rPr>
        <w:t xml:space="preserve"> F, </w:t>
      </w:r>
      <w:proofErr w:type="spellStart"/>
      <w:r w:rsidRPr="0017010A">
        <w:rPr>
          <w:rFonts w:ascii="Book Antiqua" w:hAnsi="Book Antiqua"/>
        </w:rPr>
        <w:t>Schoonyoung</w:t>
      </w:r>
      <w:proofErr w:type="spellEnd"/>
      <w:r w:rsidRPr="0017010A">
        <w:rPr>
          <w:rFonts w:ascii="Book Antiqua" w:hAnsi="Book Antiqua"/>
        </w:rPr>
        <w:t xml:space="preserve"> H, Albert M, </w:t>
      </w:r>
      <w:proofErr w:type="spellStart"/>
      <w:r w:rsidRPr="0017010A">
        <w:rPr>
          <w:rFonts w:ascii="Book Antiqua" w:hAnsi="Book Antiqua"/>
        </w:rPr>
        <w:t>Larach</w:t>
      </w:r>
      <w:proofErr w:type="spellEnd"/>
      <w:r w:rsidRPr="0017010A">
        <w:rPr>
          <w:rFonts w:ascii="Book Antiqua" w:hAnsi="Book Antiqua"/>
        </w:rPr>
        <w:t xml:space="preserve"> S. Robotic </w:t>
      </w:r>
      <w:proofErr w:type="spellStart"/>
      <w:r w:rsidRPr="0017010A">
        <w:rPr>
          <w:rFonts w:ascii="Book Antiqua" w:hAnsi="Book Antiqua"/>
        </w:rPr>
        <w:t>transanal</w:t>
      </w:r>
      <w:proofErr w:type="spellEnd"/>
      <w:r w:rsidRPr="0017010A">
        <w:rPr>
          <w:rFonts w:ascii="Book Antiqua" w:hAnsi="Book Antiqua"/>
        </w:rPr>
        <w:t xml:space="preserve"> total </w:t>
      </w:r>
      <w:proofErr w:type="spellStart"/>
      <w:r w:rsidRPr="0017010A">
        <w:rPr>
          <w:rFonts w:ascii="Book Antiqua" w:hAnsi="Book Antiqua"/>
        </w:rPr>
        <w:t>mesorectal</w:t>
      </w:r>
      <w:proofErr w:type="spellEnd"/>
      <w:r w:rsidRPr="0017010A">
        <w:rPr>
          <w:rFonts w:ascii="Book Antiqua" w:hAnsi="Book Antiqua"/>
        </w:rPr>
        <w:t xml:space="preserve"> excision: a pilot study. </w:t>
      </w:r>
      <w:r w:rsidRPr="0017010A">
        <w:rPr>
          <w:rFonts w:ascii="Book Antiqua" w:hAnsi="Book Antiqua"/>
          <w:i/>
          <w:iCs/>
        </w:rPr>
        <w:t xml:space="preserve">Tech </w:t>
      </w:r>
      <w:proofErr w:type="spellStart"/>
      <w:r w:rsidRPr="0017010A">
        <w:rPr>
          <w:rFonts w:ascii="Book Antiqua" w:hAnsi="Book Antiqua"/>
          <w:i/>
          <w:iCs/>
        </w:rPr>
        <w:t>Coloproctol</w:t>
      </w:r>
      <w:proofErr w:type="spellEnd"/>
      <w:r w:rsidRPr="0017010A">
        <w:rPr>
          <w:rFonts w:ascii="Book Antiqua" w:hAnsi="Book Antiqua"/>
        </w:rPr>
        <w:t xml:space="preserve"> 2014; </w:t>
      </w:r>
      <w:r w:rsidRPr="0017010A">
        <w:rPr>
          <w:rFonts w:ascii="Book Antiqua" w:hAnsi="Book Antiqua"/>
          <w:b/>
          <w:bCs/>
        </w:rPr>
        <w:t>18</w:t>
      </w:r>
      <w:r w:rsidRPr="0017010A">
        <w:rPr>
          <w:rFonts w:ascii="Book Antiqua" w:hAnsi="Book Antiqua"/>
        </w:rPr>
        <w:t>: 1047-1053 [PMID: 24957360 DOI: 10.1007/s10151-014-1181-5]</w:t>
      </w:r>
    </w:p>
    <w:p w:rsidR="0017010A" w:rsidRPr="0017010A" w:rsidRDefault="0017010A" w:rsidP="0017010A">
      <w:pPr>
        <w:spacing w:after="0" w:line="360" w:lineRule="auto"/>
        <w:jc w:val="both"/>
        <w:rPr>
          <w:rFonts w:ascii="Book Antiqua" w:hAnsi="Book Antiqua"/>
        </w:rPr>
      </w:pPr>
      <w:r w:rsidRPr="0017010A">
        <w:rPr>
          <w:rFonts w:ascii="Book Antiqua" w:hAnsi="Book Antiqua"/>
        </w:rPr>
        <w:t xml:space="preserve">29 </w:t>
      </w:r>
      <w:proofErr w:type="spellStart"/>
      <w:r w:rsidRPr="0017010A">
        <w:rPr>
          <w:rFonts w:ascii="Book Antiqua" w:hAnsi="Book Antiqua"/>
          <w:b/>
          <w:bCs/>
        </w:rPr>
        <w:t>Atallah</w:t>
      </w:r>
      <w:proofErr w:type="spellEnd"/>
      <w:r w:rsidRPr="0017010A">
        <w:rPr>
          <w:rFonts w:ascii="Book Antiqua" w:hAnsi="Book Antiqua"/>
          <w:b/>
          <w:bCs/>
        </w:rPr>
        <w:t xml:space="preserve"> S</w:t>
      </w:r>
      <w:r w:rsidRPr="0017010A">
        <w:rPr>
          <w:rFonts w:ascii="Book Antiqua" w:hAnsi="Book Antiqua"/>
        </w:rPr>
        <w:t xml:space="preserve">, Martin-Perez B, Albert M, </w:t>
      </w:r>
      <w:proofErr w:type="spellStart"/>
      <w:r w:rsidRPr="0017010A">
        <w:rPr>
          <w:rFonts w:ascii="Book Antiqua" w:hAnsi="Book Antiqua"/>
        </w:rPr>
        <w:t>deBeche</w:t>
      </w:r>
      <w:proofErr w:type="spellEnd"/>
      <w:r w:rsidRPr="0017010A">
        <w:rPr>
          <w:rFonts w:ascii="Book Antiqua" w:hAnsi="Book Antiqua"/>
        </w:rPr>
        <w:t xml:space="preserve">-Adams T, Nassif G, Hunter L, </w:t>
      </w:r>
      <w:proofErr w:type="spellStart"/>
      <w:r w:rsidRPr="0017010A">
        <w:rPr>
          <w:rFonts w:ascii="Book Antiqua" w:hAnsi="Book Antiqua"/>
        </w:rPr>
        <w:t>Larach</w:t>
      </w:r>
      <w:proofErr w:type="spellEnd"/>
      <w:r w:rsidRPr="0017010A">
        <w:rPr>
          <w:rFonts w:ascii="Book Antiqua" w:hAnsi="Book Antiqua"/>
        </w:rPr>
        <w:t xml:space="preserve"> S. </w:t>
      </w:r>
      <w:proofErr w:type="spellStart"/>
      <w:r w:rsidRPr="0017010A">
        <w:rPr>
          <w:rFonts w:ascii="Book Antiqua" w:hAnsi="Book Antiqua"/>
        </w:rPr>
        <w:t>Transanal</w:t>
      </w:r>
      <w:proofErr w:type="spellEnd"/>
      <w:r w:rsidRPr="0017010A">
        <w:rPr>
          <w:rFonts w:ascii="Book Antiqua" w:hAnsi="Book Antiqua"/>
        </w:rPr>
        <w:t xml:space="preserve"> minimally invasive surgery for total </w:t>
      </w:r>
      <w:proofErr w:type="spellStart"/>
      <w:r w:rsidRPr="0017010A">
        <w:rPr>
          <w:rFonts w:ascii="Book Antiqua" w:hAnsi="Book Antiqua"/>
        </w:rPr>
        <w:t>mesorectal</w:t>
      </w:r>
      <w:proofErr w:type="spellEnd"/>
      <w:r w:rsidRPr="0017010A">
        <w:rPr>
          <w:rFonts w:ascii="Book Antiqua" w:hAnsi="Book Antiqua"/>
        </w:rPr>
        <w:t xml:space="preserve"> excision (TAMIS-TME): results and experience with the first 20 patients undergoing curative-intent rectal cancer surgery at a single institution. </w:t>
      </w:r>
      <w:r w:rsidRPr="0017010A">
        <w:rPr>
          <w:rFonts w:ascii="Book Antiqua" w:hAnsi="Book Antiqua"/>
          <w:i/>
          <w:iCs/>
        </w:rPr>
        <w:t xml:space="preserve">Tech </w:t>
      </w:r>
      <w:proofErr w:type="spellStart"/>
      <w:r w:rsidRPr="0017010A">
        <w:rPr>
          <w:rFonts w:ascii="Book Antiqua" w:hAnsi="Book Antiqua"/>
          <w:i/>
          <w:iCs/>
        </w:rPr>
        <w:t>Coloproctol</w:t>
      </w:r>
      <w:proofErr w:type="spellEnd"/>
      <w:r w:rsidRPr="0017010A">
        <w:rPr>
          <w:rFonts w:ascii="Book Antiqua" w:hAnsi="Book Antiqua"/>
        </w:rPr>
        <w:t xml:space="preserve"> 2014; </w:t>
      </w:r>
      <w:r w:rsidRPr="0017010A">
        <w:rPr>
          <w:rFonts w:ascii="Book Antiqua" w:hAnsi="Book Antiqua"/>
          <w:b/>
          <w:bCs/>
        </w:rPr>
        <w:t>18</w:t>
      </w:r>
      <w:r w:rsidRPr="0017010A">
        <w:rPr>
          <w:rFonts w:ascii="Book Antiqua" w:hAnsi="Book Antiqua"/>
        </w:rPr>
        <w:t>: 473-480 [PMID: 24272607 DOI: 10.1007/s10151-013-1095-7]</w:t>
      </w:r>
    </w:p>
    <w:p w:rsidR="0017010A" w:rsidRPr="0017010A" w:rsidRDefault="0097615F" w:rsidP="0017010A">
      <w:pPr>
        <w:spacing w:after="0" w:line="360" w:lineRule="auto"/>
        <w:jc w:val="both"/>
        <w:rPr>
          <w:rFonts w:ascii="Book Antiqua" w:hAnsi="Book Antiqua"/>
        </w:rPr>
      </w:pPr>
      <w:r>
        <w:rPr>
          <w:rFonts w:ascii="Book Antiqua" w:hAnsi="Book Antiqua"/>
        </w:rPr>
        <w:t xml:space="preserve">30 </w:t>
      </w:r>
      <w:r w:rsidR="0017010A" w:rsidRPr="0097615F">
        <w:rPr>
          <w:rFonts w:ascii="Book Antiqua" w:hAnsi="Book Antiqua"/>
          <w:b/>
        </w:rPr>
        <w:t>Ishikawa N</w:t>
      </w:r>
      <w:r w:rsidR="0017010A" w:rsidRPr="0017010A">
        <w:rPr>
          <w:rFonts w:ascii="Book Antiqua" w:hAnsi="Book Antiqua"/>
        </w:rPr>
        <w:t xml:space="preserve">, Watanabe G, </w:t>
      </w:r>
      <w:proofErr w:type="spellStart"/>
      <w:r w:rsidR="0017010A" w:rsidRPr="0017010A">
        <w:rPr>
          <w:rFonts w:ascii="Book Antiqua" w:hAnsi="Book Antiqua"/>
        </w:rPr>
        <w:t>Inaki</w:t>
      </w:r>
      <w:proofErr w:type="spellEnd"/>
      <w:r w:rsidR="0017010A" w:rsidRPr="0017010A">
        <w:rPr>
          <w:rFonts w:ascii="Book Antiqua" w:hAnsi="Book Antiqua"/>
        </w:rPr>
        <w:t xml:space="preserve"> N, Moriyama H, Shimada M, Kawaguchi M</w:t>
      </w:r>
      <w:r>
        <w:rPr>
          <w:rFonts w:ascii="Book Antiqua" w:hAnsi="Book Antiqua" w:hint="eastAsia"/>
          <w:lang w:eastAsia="zh-CN"/>
        </w:rPr>
        <w:t>.</w:t>
      </w:r>
      <w:r w:rsidR="0017010A" w:rsidRPr="0017010A">
        <w:rPr>
          <w:rFonts w:ascii="Book Antiqua" w:hAnsi="Book Antiqua"/>
        </w:rPr>
        <w:t xml:space="preserve"> </w:t>
      </w:r>
      <w:proofErr w:type="gramStart"/>
      <w:r w:rsidR="0017010A" w:rsidRPr="0017010A">
        <w:rPr>
          <w:rFonts w:ascii="Book Antiqua" w:hAnsi="Book Antiqua"/>
        </w:rPr>
        <w:t>The Da Vinci surgical system versus the radius surgical system.</w:t>
      </w:r>
      <w:proofErr w:type="gramEnd"/>
      <w:r w:rsidR="0017010A" w:rsidRPr="0017010A">
        <w:rPr>
          <w:rFonts w:ascii="Book Antiqua" w:hAnsi="Book Antiqua"/>
        </w:rPr>
        <w:t xml:space="preserve"> </w:t>
      </w:r>
      <w:proofErr w:type="spellStart"/>
      <w:r w:rsidR="0017010A" w:rsidRPr="0097615F">
        <w:rPr>
          <w:rFonts w:ascii="Book Antiqua" w:hAnsi="Book Antiqua"/>
          <w:i/>
        </w:rPr>
        <w:t>Surg</w:t>
      </w:r>
      <w:proofErr w:type="spellEnd"/>
      <w:r w:rsidR="0017010A" w:rsidRPr="0097615F">
        <w:rPr>
          <w:rFonts w:ascii="Book Antiqua" w:hAnsi="Book Antiqua"/>
          <w:i/>
        </w:rPr>
        <w:t xml:space="preserve"> </w:t>
      </w:r>
      <w:proofErr w:type="spellStart"/>
      <w:r w:rsidR="0017010A" w:rsidRPr="0097615F">
        <w:rPr>
          <w:rFonts w:ascii="Book Antiqua" w:hAnsi="Book Antiqua"/>
          <w:i/>
        </w:rPr>
        <w:t>Sci</w:t>
      </w:r>
      <w:proofErr w:type="spellEnd"/>
      <w:r w:rsidR="0017010A" w:rsidRPr="0097615F">
        <w:rPr>
          <w:rFonts w:ascii="Book Antiqua" w:hAnsi="Book Antiqua"/>
          <w:i/>
        </w:rPr>
        <w:t xml:space="preserve"> </w:t>
      </w:r>
      <w:r w:rsidR="00735A5A" w:rsidRPr="00735A5A">
        <w:rPr>
          <w:rFonts w:ascii="Book Antiqua" w:hAnsi="Book Antiqua" w:hint="eastAsia"/>
          <w:lang w:eastAsia="zh-CN"/>
        </w:rPr>
        <w:t>2012;</w:t>
      </w:r>
      <w:r w:rsidR="00735A5A">
        <w:rPr>
          <w:rFonts w:ascii="Book Antiqua" w:hAnsi="Book Antiqua" w:hint="eastAsia"/>
          <w:i/>
          <w:lang w:eastAsia="zh-CN"/>
        </w:rPr>
        <w:t xml:space="preserve"> </w:t>
      </w:r>
      <w:r w:rsidRPr="0097615F">
        <w:rPr>
          <w:rFonts w:ascii="Book Antiqua" w:hAnsi="Book Antiqua"/>
          <w:b/>
        </w:rPr>
        <w:t>3</w:t>
      </w:r>
      <w:r w:rsidR="0017010A" w:rsidRPr="0017010A">
        <w:rPr>
          <w:rFonts w:ascii="Book Antiqua" w:hAnsi="Book Antiqua"/>
        </w:rPr>
        <w:t>: 358-361 [DOI: 10.4236/ss.2012.37070]</w:t>
      </w:r>
    </w:p>
    <w:p w:rsidR="0017010A" w:rsidRPr="0017010A" w:rsidRDefault="0017010A" w:rsidP="0017010A">
      <w:pPr>
        <w:spacing w:after="0" w:line="360" w:lineRule="auto"/>
        <w:jc w:val="both"/>
        <w:rPr>
          <w:rFonts w:ascii="Book Antiqua" w:hAnsi="Book Antiqua"/>
        </w:rPr>
      </w:pPr>
      <w:r w:rsidRPr="0017010A">
        <w:rPr>
          <w:rFonts w:ascii="Book Antiqua" w:hAnsi="Book Antiqua"/>
        </w:rPr>
        <w:t xml:space="preserve">31 </w:t>
      </w:r>
      <w:proofErr w:type="spellStart"/>
      <w:r w:rsidRPr="0017010A">
        <w:rPr>
          <w:rFonts w:ascii="Book Antiqua" w:hAnsi="Book Antiqua"/>
          <w:b/>
          <w:bCs/>
        </w:rPr>
        <w:t>Frede</w:t>
      </w:r>
      <w:proofErr w:type="spellEnd"/>
      <w:r w:rsidRPr="0017010A">
        <w:rPr>
          <w:rFonts w:ascii="Book Antiqua" w:hAnsi="Book Antiqua"/>
          <w:b/>
          <w:bCs/>
        </w:rPr>
        <w:t xml:space="preserve"> T</w:t>
      </w:r>
      <w:r w:rsidRPr="0017010A">
        <w:rPr>
          <w:rFonts w:ascii="Book Antiqua" w:hAnsi="Book Antiqua"/>
        </w:rPr>
        <w:t xml:space="preserve">, </w:t>
      </w:r>
      <w:proofErr w:type="spellStart"/>
      <w:r w:rsidRPr="0017010A">
        <w:rPr>
          <w:rFonts w:ascii="Book Antiqua" w:hAnsi="Book Antiqua"/>
        </w:rPr>
        <w:t>Hammady</w:t>
      </w:r>
      <w:proofErr w:type="spellEnd"/>
      <w:r w:rsidRPr="0017010A">
        <w:rPr>
          <w:rFonts w:ascii="Book Antiqua" w:hAnsi="Book Antiqua"/>
        </w:rPr>
        <w:t xml:space="preserve"> A, Klein J, </w:t>
      </w:r>
      <w:proofErr w:type="spellStart"/>
      <w:r w:rsidRPr="0017010A">
        <w:rPr>
          <w:rFonts w:ascii="Book Antiqua" w:hAnsi="Book Antiqua"/>
        </w:rPr>
        <w:t>Teber</w:t>
      </w:r>
      <w:proofErr w:type="spellEnd"/>
      <w:r w:rsidRPr="0017010A">
        <w:rPr>
          <w:rFonts w:ascii="Book Antiqua" w:hAnsi="Book Antiqua"/>
        </w:rPr>
        <w:t xml:space="preserve"> D, </w:t>
      </w:r>
      <w:proofErr w:type="spellStart"/>
      <w:r w:rsidRPr="0017010A">
        <w:rPr>
          <w:rFonts w:ascii="Book Antiqua" w:hAnsi="Book Antiqua"/>
        </w:rPr>
        <w:t>Inaki</w:t>
      </w:r>
      <w:proofErr w:type="spellEnd"/>
      <w:r w:rsidRPr="0017010A">
        <w:rPr>
          <w:rFonts w:ascii="Book Antiqua" w:hAnsi="Book Antiqua"/>
        </w:rPr>
        <w:t xml:space="preserve"> N, </w:t>
      </w:r>
      <w:proofErr w:type="spellStart"/>
      <w:r w:rsidRPr="0017010A">
        <w:rPr>
          <w:rFonts w:ascii="Book Antiqua" w:hAnsi="Book Antiqua"/>
        </w:rPr>
        <w:t>Waseda</w:t>
      </w:r>
      <w:proofErr w:type="spellEnd"/>
      <w:r w:rsidRPr="0017010A">
        <w:rPr>
          <w:rFonts w:ascii="Book Antiqua" w:hAnsi="Book Antiqua"/>
        </w:rPr>
        <w:t xml:space="preserve"> M, </w:t>
      </w:r>
      <w:proofErr w:type="spellStart"/>
      <w:r w:rsidRPr="0017010A">
        <w:rPr>
          <w:rFonts w:ascii="Book Antiqua" w:hAnsi="Book Antiqua"/>
        </w:rPr>
        <w:t>Buess</w:t>
      </w:r>
      <w:proofErr w:type="spellEnd"/>
      <w:r w:rsidRPr="0017010A">
        <w:rPr>
          <w:rFonts w:ascii="Book Antiqua" w:hAnsi="Book Antiqua"/>
        </w:rPr>
        <w:t xml:space="preserve"> G, </w:t>
      </w:r>
      <w:proofErr w:type="spellStart"/>
      <w:r w:rsidRPr="0017010A">
        <w:rPr>
          <w:rFonts w:ascii="Book Antiqua" w:hAnsi="Book Antiqua"/>
        </w:rPr>
        <w:t>Rassweiler</w:t>
      </w:r>
      <w:proofErr w:type="spellEnd"/>
      <w:r w:rsidRPr="0017010A">
        <w:rPr>
          <w:rFonts w:ascii="Book Antiqua" w:hAnsi="Book Antiqua"/>
        </w:rPr>
        <w:t xml:space="preserve"> J. </w:t>
      </w:r>
      <w:proofErr w:type="gramStart"/>
      <w:r w:rsidRPr="0017010A">
        <w:rPr>
          <w:rFonts w:ascii="Book Antiqua" w:hAnsi="Book Antiqua"/>
        </w:rPr>
        <w:t xml:space="preserve">The radius surgical system - a new device for complex </w:t>
      </w:r>
      <w:r w:rsidRPr="0017010A">
        <w:rPr>
          <w:rFonts w:ascii="Book Antiqua" w:hAnsi="Book Antiqua"/>
        </w:rPr>
        <w:lastRenderedPageBreak/>
        <w:t>minimally invasive procedures in urology?</w:t>
      </w:r>
      <w:proofErr w:type="gramEnd"/>
      <w:r w:rsidRPr="0017010A">
        <w:rPr>
          <w:rFonts w:ascii="Book Antiqua" w:hAnsi="Book Antiqua"/>
        </w:rPr>
        <w:t xml:space="preserve"> </w:t>
      </w:r>
      <w:proofErr w:type="spellStart"/>
      <w:r w:rsidRPr="0017010A">
        <w:rPr>
          <w:rFonts w:ascii="Book Antiqua" w:hAnsi="Book Antiqua"/>
          <w:i/>
          <w:iCs/>
        </w:rPr>
        <w:t>Eur</w:t>
      </w:r>
      <w:proofErr w:type="spellEnd"/>
      <w:r w:rsidRPr="0017010A">
        <w:rPr>
          <w:rFonts w:ascii="Book Antiqua" w:hAnsi="Book Antiqua"/>
          <w:i/>
          <w:iCs/>
        </w:rPr>
        <w:t xml:space="preserve"> </w:t>
      </w:r>
      <w:proofErr w:type="spellStart"/>
      <w:r w:rsidRPr="0017010A">
        <w:rPr>
          <w:rFonts w:ascii="Book Antiqua" w:hAnsi="Book Antiqua"/>
          <w:i/>
          <w:iCs/>
        </w:rPr>
        <w:t>Urol</w:t>
      </w:r>
      <w:proofErr w:type="spellEnd"/>
      <w:r w:rsidRPr="0017010A">
        <w:rPr>
          <w:rFonts w:ascii="Book Antiqua" w:hAnsi="Book Antiqua"/>
        </w:rPr>
        <w:t xml:space="preserve"> 2007; </w:t>
      </w:r>
      <w:r w:rsidRPr="0017010A">
        <w:rPr>
          <w:rFonts w:ascii="Book Antiqua" w:hAnsi="Book Antiqua"/>
          <w:b/>
          <w:bCs/>
        </w:rPr>
        <w:t>51</w:t>
      </w:r>
      <w:r w:rsidRPr="0017010A">
        <w:rPr>
          <w:rFonts w:ascii="Book Antiqua" w:hAnsi="Book Antiqua"/>
        </w:rPr>
        <w:t>: 1015-122; discussion 1022 [PMID: 17150300 DOI: 10.1016/j.eururo.2006.11.046]</w:t>
      </w:r>
    </w:p>
    <w:p w:rsidR="0017010A" w:rsidRPr="0017010A" w:rsidRDefault="0017010A" w:rsidP="0017010A">
      <w:pPr>
        <w:spacing w:after="0" w:line="360" w:lineRule="auto"/>
        <w:jc w:val="both"/>
        <w:rPr>
          <w:rFonts w:ascii="Book Antiqua" w:hAnsi="Book Antiqua"/>
        </w:rPr>
      </w:pPr>
      <w:r w:rsidRPr="0017010A">
        <w:rPr>
          <w:rFonts w:ascii="Book Antiqua" w:hAnsi="Book Antiqua"/>
        </w:rPr>
        <w:t xml:space="preserve">32 </w:t>
      </w:r>
      <w:r w:rsidRPr="0017010A">
        <w:rPr>
          <w:rFonts w:ascii="Book Antiqua" w:hAnsi="Book Antiqua"/>
          <w:b/>
          <w:bCs/>
        </w:rPr>
        <w:t>Torres Bermudez JR</w:t>
      </w:r>
      <w:r w:rsidRPr="0017010A">
        <w:rPr>
          <w:rFonts w:ascii="Book Antiqua" w:hAnsi="Book Antiqua"/>
        </w:rPr>
        <w:t xml:space="preserve">, </w:t>
      </w:r>
      <w:proofErr w:type="spellStart"/>
      <w:r w:rsidRPr="0017010A">
        <w:rPr>
          <w:rFonts w:ascii="Book Antiqua" w:hAnsi="Book Antiqua"/>
        </w:rPr>
        <w:t>Buess</w:t>
      </w:r>
      <w:proofErr w:type="spellEnd"/>
      <w:r w:rsidRPr="0017010A">
        <w:rPr>
          <w:rFonts w:ascii="Book Antiqua" w:hAnsi="Book Antiqua"/>
        </w:rPr>
        <w:t xml:space="preserve"> G, </w:t>
      </w:r>
      <w:proofErr w:type="spellStart"/>
      <w:r w:rsidRPr="0017010A">
        <w:rPr>
          <w:rFonts w:ascii="Book Antiqua" w:hAnsi="Book Antiqua"/>
        </w:rPr>
        <w:t>Waseda</w:t>
      </w:r>
      <w:proofErr w:type="spellEnd"/>
      <w:r w:rsidRPr="0017010A">
        <w:rPr>
          <w:rFonts w:ascii="Book Antiqua" w:hAnsi="Book Antiqua"/>
        </w:rPr>
        <w:t xml:space="preserve"> M, </w:t>
      </w:r>
      <w:proofErr w:type="spellStart"/>
      <w:r w:rsidRPr="0017010A">
        <w:rPr>
          <w:rFonts w:ascii="Book Antiqua" w:hAnsi="Book Antiqua"/>
        </w:rPr>
        <w:t>Gacek</w:t>
      </w:r>
      <w:proofErr w:type="spellEnd"/>
      <w:r w:rsidRPr="0017010A">
        <w:rPr>
          <w:rFonts w:ascii="Book Antiqua" w:hAnsi="Book Antiqua"/>
        </w:rPr>
        <w:t xml:space="preserve"> I, Becerra Garcia F, </w:t>
      </w:r>
      <w:proofErr w:type="spellStart"/>
      <w:r w:rsidRPr="0017010A">
        <w:rPr>
          <w:rFonts w:ascii="Book Antiqua" w:hAnsi="Book Antiqua"/>
        </w:rPr>
        <w:t>Manukyan</w:t>
      </w:r>
      <w:proofErr w:type="spellEnd"/>
      <w:r w:rsidRPr="0017010A">
        <w:rPr>
          <w:rFonts w:ascii="Book Antiqua" w:hAnsi="Book Antiqua"/>
        </w:rPr>
        <w:t xml:space="preserve"> GA, </w:t>
      </w:r>
      <w:proofErr w:type="spellStart"/>
      <w:r w:rsidRPr="0017010A">
        <w:rPr>
          <w:rFonts w:ascii="Book Antiqua" w:hAnsi="Book Antiqua"/>
        </w:rPr>
        <w:t>Inaki</w:t>
      </w:r>
      <w:proofErr w:type="spellEnd"/>
      <w:r w:rsidRPr="0017010A">
        <w:rPr>
          <w:rFonts w:ascii="Book Antiqua" w:hAnsi="Book Antiqua"/>
        </w:rPr>
        <w:t xml:space="preserve"> N. Laparoscopic </w:t>
      </w:r>
      <w:proofErr w:type="spellStart"/>
      <w:r w:rsidRPr="0017010A">
        <w:rPr>
          <w:rFonts w:ascii="Book Antiqua" w:hAnsi="Book Antiqua"/>
        </w:rPr>
        <w:t>intracorporal</w:t>
      </w:r>
      <w:proofErr w:type="spellEnd"/>
      <w:r w:rsidRPr="0017010A">
        <w:rPr>
          <w:rFonts w:ascii="Book Antiqua" w:hAnsi="Book Antiqua"/>
        </w:rPr>
        <w:t xml:space="preserve"> colorectal sutured anastomosis using the Radius Surgical System in a phantom model. </w:t>
      </w:r>
      <w:proofErr w:type="spellStart"/>
      <w:r w:rsidRPr="0017010A">
        <w:rPr>
          <w:rFonts w:ascii="Book Antiqua" w:hAnsi="Book Antiqua"/>
          <w:i/>
          <w:iCs/>
        </w:rPr>
        <w:t>Surg</w:t>
      </w:r>
      <w:proofErr w:type="spellEnd"/>
      <w:r w:rsidRPr="0017010A">
        <w:rPr>
          <w:rFonts w:ascii="Book Antiqua" w:hAnsi="Book Antiqua"/>
          <w:i/>
          <w:iCs/>
        </w:rPr>
        <w:t xml:space="preserve"> </w:t>
      </w:r>
      <w:proofErr w:type="spellStart"/>
      <w:r w:rsidRPr="0017010A">
        <w:rPr>
          <w:rFonts w:ascii="Book Antiqua" w:hAnsi="Book Antiqua"/>
          <w:i/>
          <w:iCs/>
        </w:rPr>
        <w:t>Endosc</w:t>
      </w:r>
      <w:proofErr w:type="spellEnd"/>
      <w:r w:rsidRPr="0017010A">
        <w:rPr>
          <w:rFonts w:ascii="Book Antiqua" w:hAnsi="Book Antiqua"/>
        </w:rPr>
        <w:t xml:space="preserve"> 2009; </w:t>
      </w:r>
      <w:r w:rsidRPr="0017010A">
        <w:rPr>
          <w:rFonts w:ascii="Book Antiqua" w:hAnsi="Book Antiqua"/>
          <w:b/>
          <w:bCs/>
        </w:rPr>
        <w:t>23</w:t>
      </w:r>
      <w:r w:rsidRPr="0017010A">
        <w:rPr>
          <w:rFonts w:ascii="Book Antiqua" w:hAnsi="Book Antiqua"/>
        </w:rPr>
        <w:t>: 1624-1632 [PMID: 18553199 DOI: 10.1007/s00464-008-9992-y]</w:t>
      </w:r>
    </w:p>
    <w:p w:rsidR="0017010A" w:rsidRPr="0017010A" w:rsidRDefault="0017010A" w:rsidP="0017010A">
      <w:pPr>
        <w:spacing w:after="0" w:line="360" w:lineRule="auto"/>
        <w:jc w:val="both"/>
        <w:rPr>
          <w:rFonts w:ascii="Book Antiqua" w:hAnsi="Book Antiqua"/>
        </w:rPr>
      </w:pPr>
      <w:r w:rsidRPr="0017010A">
        <w:rPr>
          <w:rFonts w:ascii="Book Antiqua" w:hAnsi="Book Antiqua"/>
        </w:rPr>
        <w:t xml:space="preserve">33 </w:t>
      </w:r>
      <w:r w:rsidRPr="0017010A">
        <w:rPr>
          <w:rFonts w:ascii="Book Antiqua" w:hAnsi="Book Antiqua"/>
          <w:b/>
          <w:bCs/>
        </w:rPr>
        <w:t>Yamamoto H</w:t>
      </w:r>
      <w:r w:rsidRPr="0017010A">
        <w:rPr>
          <w:rFonts w:ascii="Book Antiqua" w:hAnsi="Book Antiqua"/>
        </w:rPr>
        <w:t xml:space="preserve">, Kita H, </w:t>
      </w:r>
      <w:proofErr w:type="spellStart"/>
      <w:r w:rsidRPr="0017010A">
        <w:rPr>
          <w:rFonts w:ascii="Book Antiqua" w:hAnsi="Book Antiqua"/>
        </w:rPr>
        <w:t>Sunada</w:t>
      </w:r>
      <w:proofErr w:type="spellEnd"/>
      <w:r w:rsidRPr="0017010A">
        <w:rPr>
          <w:rFonts w:ascii="Book Antiqua" w:hAnsi="Book Antiqua"/>
        </w:rPr>
        <w:t xml:space="preserve"> K, Hayashi Y, Sato H, Yano T, Iwamoto M, </w:t>
      </w:r>
      <w:proofErr w:type="spellStart"/>
      <w:r w:rsidRPr="0017010A">
        <w:rPr>
          <w:rFonts w:ascii="Book Antiqua" w:hAnsi="Book Antiqua"/>
        </w:rPr>
        <w:t>Sekine</w:t>
      </w:r>
      <w:proofErr w:type="spellEnd"/>
      <w:r w:rsidRPr="0017010A">
        <w:rPr>
          <w:rFonts w:ascii="Book Antiqua" w:hAnsi="Book Antiqua"/>
        </w:rPr>
        <w:t xml:space="preserve"> Y, Miyata T, </w:t>
      </w:r>
      <w:proofErr w:type="spellStart"/>
      <w:r w:rsidRPr="0017010A">
        <w:rPr>
          <w:rFonts w:ascii="Book Antiqua" w:hAnsi="Book Antiqua"/>
        </w:rPr>
        <w:t>Kuno</w:t>
      </w:r>
      <w:proofErr w:type="spellEnd"/>
      <w:r w:rsidRPr="0017010A">
        <w:rPr>
          <w:rFonts w:ascii="Book Antiqua" w:hAnsi="Book Antiqua"/>
        </w:rPr>
        <w:t xml:space="preserve"> A, </w:t>
      </w:r>
      <w:proofErr w:type="spellStart"/>
      <w:r w:rsidRPr="0017010A">
        <w:rPr>
          <w:rFonts w:ascii="Book Antiqua" w:hAnsi="Book Antiqua"/>
        </w:rPr>
        <w:t>Ajibe</w:t>
      </w:r>
      <w:proofErr w:type="spellEnd"/>
      <w:r w:rsidRPr="0017010A">
        <w:rPr>
          <w:rFonts w:ascii="Book Antiqua" w:hAnsi="Book Antiqua"/>
        </w:rPr>
        <w:t xml:space="preserve"> H, </w:t>
      </w:r>
      <w:proofErr w:type="spellStart"/>
      <w:r w:rsidRPr="0017010A">
        <w:rPr>
          <w:rFonts w:ascii="Book Antiqua" w:hAnsi="Book Antiqua"/>
        </w:rPr>
        <w:t>Ido</w:t>
      </w:r>
      <w:proofErr w:type="spellEnd"/>
      <w:r w:rsidRPr="0017010A">
        <w:rPr>
          <w:rFonts w:ascii="Book Antiqua" w:hAnsi="Book Antiqua"/>
        </w:rPr>
        <w:t xml:space="preserve"> K, Sugano K. Clinical outcomes of double-balloon endoscopy for the diagnosis and treatment of small-intestinal diseases. </w:t>
      </w:r>
      <w:proofErr w:type="spellStart"/>
      <w:r w:rsidRPr="0017010A">
        <w:rPr>
          <w:rFonts w:ascii="Book Antiqua" w:hAnsi="Book Antiqua"/>
          <w:i/>
          <w:iCs/>
        </w:rPr>
        <w:t>Clin</w:t>
      </w:r>
      <w:proofErr w:type="spellEnd"/>
      <w:r w:rsidRPr="0017010A">
        <w:rPr>
          <w:rFonts w:ascii="Book Antiqua" w:hAnsi="Book Antiqua"/>
          <w:i/>
          <w:iCs/>
        </w:rPr>
        <w:t xml:space="preserve"> </w:t>
      </w:r>
      <w:proofErr w:type="spellStart"/>
      <w:r w:rsidRPr="0017010A">
        <w:rPr>
          <w:rFonts w:ascii="Book Antiqua" w:hAnsi="Book Antiqua"/>
          <w:i/>
          <w:iCs/>
        </w:rPr>
        <w:t>Gastroenterol</w:t>
      </w:r>
      <w:proofErr w:type="spellEnd"/>
      <w:r w:rsidRPr="0017010A">
        <w:rPr>
          <w:rFonts w:ascii="Book Antiqua" w:hAnsi="Book Antiqua"/>
          <w:i/>
          <w:iCs/>
        </w:rPr>
        <w:t xml:space="preserve"> </w:t>
      </w:r>
      <w:proofErr w:type="spellStart"/>
      <w:r w:rsidRPr="0017010A">
        <w:rPr>
          <w:rFonts w:ascii="Book Antiqua" w:hAnsi="Book Antiqua"/>
          <w:i/>
          <w:iCs/>
        </w:rPr>
        <w:t>Hepatol</w:t>
      </w:r>
      <w:proofErr w:type="spellEnd"/>
      <w:r w:rsidRPr="0017010A">
        <w:rPr>
          <w:rFonts w:ascii="Book Antiqua" w:hAnsi="Book Antiqua"/>
        </w:rPr>
        <w:t xml:space="preserve"> 2004; </w:t>
      </w:r>
      <w:r w:rsidRPr="0017010A">
        <w:rPr>
          <w:rFonts w:ascii="Book Antiqua" w:hAnsi="Book Antiqua"/>
          <w:b/>
          <w:bCs/>
        </w:rPr>
        <w:t>2</w:t>
      </w:r>
      <w:r w:rsidRPr="0017010A">
        <w:rPr>
          <w:rFonts w:ascii="Book Antiqua" w:hAnsi="Book Antiqua"/>
        </w:rPr>
        <w:t>: 1010-1016 [PMID: 15551254 DOI: 10.1016/S1542-3565(04)00453-7]</w:t>
      </w:r>
    </w:p>
    <w:p w:rsidR="0017010A" w:rsidRPr="0017010A" w:rsidRDefault="0017010A" w:rsidP="0017010A">
      <w:pPr>
        <w:spacing w:after="0" w:line="360" w:lineRule="auto"/>
        <w:jc w:val="both"/>
        <w:rPr>
          <w:rFonts w:ascii="Book Antiqua" w:hAnsi="Book Antiqua"/>
        </w:rPr>
      </w:pPr>
      <w:proofErr w:type="gramStart"/>
      <w:r w:rsidRPr="0017010A">
        <w:rPr>
          <w:rFonts w:ascii="Book Antiqua" w:hAnsi="Book Antiqua"/>
        </w:rPr>
        <w:t xml:space="preserve">34 </w:t>
      </w:r>
      <w:r w:rsidRPr="0017010A">
        <w:rPr>
          <w:rFonts w:ascii="Book Antiqua" w:hAnsi="Book Antiqua"/>
          <w:b/>
          <w:bCs/>
        </w:rPr>
        <w:t>Kim YT</w:t>
      </w:r>
      <w:r w:rsidRPr="0017010A">
        <w:rPr>
          <w:rFonts w:ascii="Book Antiqua" w:hAnsi="Book Antiqua"/>
        </w:rPr>
        <w:t>, Kim DE, Yang S, Yoon ES.</w:t>
      </w:r>
      <w:proofErr w:type="gramEnd"/>
      <w:r w:rsidRPr="0017010A">
        <w:rPr>
          <w:rFonts w:ascii="Book Antiqua" w:hAnsi="Book Antiqua"/>
        </w:rPr>
        <w:t xml:space="preserve"> Design of endoscopic micro-robotic end effectors: safety and performance evaluation based on physical intestinal tissue damage characteristics. </w:t>
      </w:r>
      <w:r w:rsidRPr="0017010A">
        <w:rPr>
          <w:rFonts w:ascii="Book Antiqua" w:hAnsi="Book Antiqua"/>
          <w:i/>
          <w:iCs/>
        </w:rPr>
        <w:t xml:space="preserve">Biomed </w:t>
      </w:r>
      <w:proofErr w:type="spellStart"/>
      <w:r w:rsidRPr="0017010A">
        <w:rPr>
          <w:rFonts w:ascii="Book Antiqua" w:hAnsi="Book Antiqua"/>
          <w:i/>
          <w:iCs/>
        </w:rPr>
        <w:t>Microdevices</w:t>
      </w:r>
      <w:proofErr w:type="spellEnd"/>
      <w:r w:rsidRPr="0017010A">
        <w:rPr>
          <w:rFonts w:ascii="Book Antiqua" w:hAnsi="Book Antiqua"/>
        </w:rPr>
        <w:t xml:space="preserve"> 2014; </w:t>
      </w:r>
      <w:r w:rsidRPr="0017010A">
        <w:rPr>
          <w:rFonts w:ascii="Book Antiqua" w:hAnsi="Book Antiqua"/>
          <w:b/>
          <w:bCs/>
        </w:rPr>
        <w:t>16</w:t>
      </w:r>
      <w:r w:rsidRPr="0017010A">
        <w:rPr>
          <w:rFonts w:ascii="Book Antiqua" w:hAnsi="Book Antiqua"/>
        </w:rPr>
        <w:t>: 397-413 [PMID: 24634056 DOI: 10.1007/s10544-014-9843-7]</w:t>
      </w:r>
    </w:p>
    <w:p w:rsidR="0017010A" w:rsidRPr="0017010A" w:rsidRDefault="0017010A" w:rsidP="0017010A">
      <w:pPr>
        <w:spacing w:after="0" w:line="360" w:lineRule="auto"/>
        <w:jc w:val="both"/>
        <w:rPr>
          <w:rFonts w:ascii="Book Antiqua" w:hAnsi="Book Antiqua"/>
        </w:rPr>
      </w:pPr>
      <w:r w:rsidRPr="0017010A">
        <w:rPr>
          <w:rFonts w:ascii="Book Antiqua" w:hAnsi="Book Antiqua"/>
        </w:rPr>
        <w:t xml:space="preserve">35 </w:t>
      </w:r>
      <w:r w:rsidRPr="0017010A">
        <w:rPr>
          <w:rFonts w:ascii="Book Antiqua" w:hAnsi="Book Antiqua"/>
          <w:b/>
          <w:bCs/>
        </w:rPr>
        <w:t>Carpi F</w:t>
      </w:r>
      <w:r w:rsidRPr="0017010A">
        <w:rPr>
          <w:rFonts w:ascii="Book Antiqua" w:hAnsi="Book Antiqua"/>
        </w:rPr>
        <w:t xml:space="preserve">, </w:t>
      </w:r>
      <w:proofErr w:type="spellStart"/>
      <w:r w:rsidRPr="0017010A">
        <w:rPr>
          <w:rFonts w:ascii="Book Antiqua" w:hAnsi="Book Antiqua"/>
        </w:rPr>
        <w:t>Galbiati</w:t>
      </w:r>
      <w:proofErr w:type="spellEnd"/>
      <w:r w:rsidRPr="0017010A">
        <w:rPr>
          <w:rFonts w:ascii="Book Antiqua" w:hAnsi="Book Antiqua"/>
        </w:rPr>
        <w:t xml:space="preserve"> S, Carpi A. Controlled navigation of endoscopic capsules: concept and preliminary experimental investigations. </w:t>
      </w:r>
      <w:r w:rsidRPr="0017010A">
        <w:rPr>
          <w:rFonts w:ascii="Book Antiqua" w:hAnsi="Book Antiqua"/>
          <w:i/>
          <w:iCs/>
        </w:rPr>
        <w:t xml:space="preserve">IEEE Trans Biomed </w:t>
      </w:r>
      <w:proofErr w:type="spellStart"/>
      <w:r w:rsidRPr="0017010A">
        <w:rPr>
          <w:rFonts w:ascii="Book Antiqua" w:hAnsi="Book Antiqua"/>
          <w:i/>
          <w:iCs/>
        </w:rPr>
        <w:t>Eng</w:t>
      </w:r>
      <w:proofErr w:type="spellEnd"/>
      <w:r w:rsidRPr="0017010A">
        <w:rPr>
          <w:rFonts w:ascii="Book Antiqua" w:hAnsi="Book Antiqua"/>
        </w:rPr>
        <w:t xml:space="preserve"> 2007; </w:t>
      </w:r>
      <w:r w:rsidRPr="0017010A">
        <w:rPr>
          <w:rFonts w:ascii="Book Antiqua" w:hAnsi="Book Antiqua"/>
          <w:b/>
          <w:bCs/>
        </w:rPr>
        <w:t>54</w:t>
      </w:r>
      <w:r w:rsidRPr="0017010A">
        <w:rPr>
          <w:rFonts w:ascii="Book Antiqua" w:hAnsi="Book Antiqua"/>
        </w:rPr>
        <w:t>: 2028-2036 [PMID: 18018698 DOI: 10.1109/TBME.2007.894729]</w:t>
      </w:r>
    </w:p>
    <w:p w:rsidR="0017010A" w:rsidRPr="0017010A" w:rsidRDefault="002B68B6" w:rsidP="0017010A">
      <w:pPr>
        <w:spacing w:after="0" w:line="360" w:lineRule="auto"/>
        <w:jc w:val="both"/>
        <w:rPr>
          <w:rFonts w:ascii="Book Antiqua" w:hAnsi="Book Antiqua"/>
        </w:rPr>
      </w:pPr>
      <w:r>
        <w:rPr>
          <w:rFonts w:ascii="Book Antiqua" w:hAnsi="Book Antiqua"/>
        </w:rPr>
        <w:t xml:space="preserve">36 </w:t>
      </w:r>
      <w:r w:rsidR="0017010A" w:rsidRPr="002B68B6">
        <w:rPr>
          <w:rFonts w:ascii="Book Antiqua" w:hAnsi="Book Antiqua"/>
          <w:b/>
        </w:rPr>
        <w:t>Abbott JJ</w:t>
      </w:r>
      <w:r w:rsidR="0017010A" w:rsidRPr="0017010A">
        <w:rPr>
          <w:rFonts w:ascii="Book Antiqua" w:hAnsi="Book Antiqua"/>
        </w:rPr>
        <w:t xml:space="preserve">, </w:t>
      </w:r>
      <w:proofErr w:type="spellStart"/>
      <w:r w:rsidR="0017010A" w:rsidRPr="0017010A">
        <w:rPr>
          <w:rFonts w:ascii="Book Antiqua" w:hAnsi="Book Antiqua"/>
        </w:rPr>
        <w:t>Ergeneman</w:t>
      </w:r>
      <w:proofErr w:type="spellEnd"/>
      <w:r w:rsidR="0017010A" w:rsidRPr="0017010A">
        <w:rPr>
          <w:rFonts w:ascii="Book Antiqua" w:hAnsi="Book Antiqua"/>
        </w:rPr>
        <w:t xml:space="preserve"> O, </w:t>
      </w:r>
      <w:proofErr w:type="spellStart"/>
      <w:r w:rsidR="0017010A" w:rsidRPr="0017010A">
        <w:rPr>
          <w:rFonts w:ascii="Book Antiqua" w:hAnsi="Book Antiqua"/>
        </w:rPr>
        <w:t>Kummer</w:t>
      </w:r>
      <w:proofErr w:type="spellEnd"/>
      <w:r w:rsidR="0017010A" w:rsidRPr="0017010A">
        <w:rPr>
          <w:rFonts w:ascii="Book Antiqua" w:hAnsi="Book Antiqua"/>
        </w:rPr>
        <w:t xml:space="preserve"> MP, </w:t>
      </w:r>
      <w:proofErr w:type="spellStart"/>
      <w:r w:rsidR="0017010A" w:rsidRPr="0017010A">
        <w:rPr>
          <w:rFonts w:ascii="Book Antiqua" w:hAnsi="Book Antiqua"/>
        </w:rPr>
        <w:t>Hirt</w:t>
      </w:r>
      <w:proofErr w:type="spellEnd"/>
      <w:r w:rsidR="0017010A" w:rsidRPr="0017010A">
        <w:rPr>
          <w:rFonts w:ascii="Book Antiqua" w:hAnsi="Book Antiqua"/>
        </w:rPr>
        <w:t xml:space="preserve"> AM, Nelson BJ</w:t>
      </w:r>
      <w:r>
        <w:rPr>
          <w:rFonts w:ascii="Book Antiqua" w:hAnsi="Book Antiqua" w:hint="eastAsia"/>
          <w:lang w:eastAsia="zh-CN"/>
        </w:rPr>
        <w:t xml:space="preserve">. </w:t>
      </w:r>
      <w:r w:rsidR="0017010A" w:rsidRPr="0017010A">
        <w:rPr>
          <w:rFonts w:ascii="Book Antiqua" w:hAnsi="Book Antiqua"/>
        </w:rPr>
        <w:t xml:space="preserve">Modeling magnetic torque and force for controlled manipulation of soft-magnetic bodies. </w:t>
      </w:r>
      <w:r w:rsidR="0017010A" w:rsidRPr="002B68B6">
        <w:rPr>
          <w:rFonts w:ascii="Book Antiqua" w:hAnsi="Book Antiqua"/>
          <w:i/>
        </w:rPr>
        <w:t>Robotics</w:t>
      </w:r>
      <w:r w:rsidR="0017010A" w:rsidRPr="0017010A">
        <w:rPr>
          <w:rFonts w:ascii="Book Antiqua" w:hAnsi="Book Antiqua"/>
        </w:rPr>
        <w:t xml:space="preserve">, </w:t>
      </w:r>
      <w:r w:rsidR="0017010A" w:rsidRPr="002B68B6">
        <w:rPr>
          <w:rFonts w:ascii="Book Antiqua" w:hAnsi="Book Antiqua"/>
          <w:i/>
        </w:rPr>
        <w:t>IEEE Transactions</w:t>
      </w:r>
      <w:r>
        <w:rPr>
          <w:rFonts w:ascii="Book Antiqua" w:hAnsi="Book Antiqua" w:hint="eastAsia"/>
          <w:lang w:eastAsia="zh-CN"/>
        </w:rPr>
        <w:t xml:space="preserve"> 2007;</w:t>
      </w:r>
      <w:r>
        <w:rPr>
          <w:rFonts w:ascii="Book Antiqua" w:hAnsi="Book Antiqua"/>
        </w:rPr>
        <w:t xml:space="preserve"> </w:t>
      </w:r>
      <w:r w:rsidRPr="002B68B6">
        <w:rPr>
          <w:rFonts w:ascii="Book Antiqua" w:hAnsi="Book Antiqua"/>
          <w:b/>
        </w:rPr>
        <w:t>23</w:t>
      </w:r>
      <w:r w:rsidR="0017010A" w:rsidRPr="0017010A">
        <w:rPr>
          <w:rFonts w:ascii="Book Antiqua" w:hAnsi="Book Antiqua"/>
        </w:rPr>
        <w:t>: 1247-</w:t>
      </w:r>
      <w:r>
        <w:rPr>
          <w:rFonts w:ascii="Book Antiqua" w:hAnsi="Book Antiqua" w:hint="eastAsia"/>
          <w:lang w:eastAsia="zh-CN"/>
        </w:rPr>
        <w:t>12</w:t>
      </w:r>
      <w:r w:rsidR="0017010A" w:rsidRPr="0017010A">
        <w:rPr>
          <w:rFonts w:ascii="Book Antiqua" w:hAnsi="Book Antiqua"/>
        </w:rPr>
        <w:t>52 [DOI: 10.1109/TRO.2007.910775]</w:t>
      </w:r>
    </w:p>
    <w:p w:rsidR="0017010A" w:rsidRPr="0017010A" w:rsidRDefault="003B7894" w:rsidP="0017010A">
      <w:pPr>
        <w:spacing w:after="0" w:line="360" w:lineRule="auto"/>
        <w:jc w:val="both"/>
        <w:rPr>
          <w:rFonts w:ascii="Book Antiqua" w:hAnsi="Book Antiqua"/>
        </w:rPr>
      </w:pPr>
      <w:r>
        <w:rPr>
          <w:rFonts w:ascii="Book Antiqua" w:hAnsi="Book Antiqua"/>
        </w:rPr>
        <w:t xml:space="preserve">37 </w:t>
      </w:r>
      <w:proofErr w:type="spellStart"/>
      <w:r w:rsidR="0017010A" w:rsidRPr="003B7894">
        <w:rPr>
          <w:rFonts w:ascii="Book Antiqua" w:hAnsi="Book Antiqua"/>
          <w:b/>
        </w:rPr>
        <w:t>Ciuti</w:t>
      </w:r>
      <w:proofErr w:type="spellEnd"/>
      <w:r w:rsidR="0017010A" w:rsidRPr="003B7894">
        <w:rPr>
          <w:rFonts w:ascii="Book Antiqua" w:hAnsi="Book Antiqua"/>
          <w:b/>
        </w:rPr>
        <w:t xml:space="preserve"> G</w:t>
      </w:r>
      <w:r w:rsidR="0017010A" w:rsidRPr="0017010A">
        <w:rPr>
          <w:rFonts w:ascii="Book Antiqua" w:hAnsi="Book Antiqua"/>
        </w:rPr>
        <w:t xml:space="preserve">, </w:t>
      </w:r>
      <w:proofErr w:type="spellStart"/>
      <w:r w:rsidR="0017010A" w:rsidRPr="0017010A">
        <w:rPr>
          <w:rFonts w:ascii="Book Antiqua" w:hAnsi="Book Antiqua"/>
        </w:rPr>
        <w:t>Valdastri</w:t>
      </w:r>
      <w:proofErr w:type="spellEnd"/>
      <w:r w:rsidR="0017010A" w:rsidRPr="0017010A">
        <w:rPr>
          <w:rFonts w:ascii="Book Antiqua" w:hAnsi="Book Antiqua"/>
        </w:rPr>
        <w:t xml:space="preserve"> P, </w:t>
      </w:r>
      <w:proofErr w:type="spellStart"/>
      <w:r w:rsidR="0017010A" w:rsidRPr="0017010A">
        <w:rPr>
          <w:rFonts w:ascii="Book Antiqua" w:hAnsi="Book Antiqua"/>
        </w:rPr>
        <w:t>Menciassi</w:t>
      </w:r>
      <w:proofErr w:type="spellEnd"/>
      <w:r w:rsidR="0017010A" w:rsidRPr="0017010A">
        <w:rPr>
          <w:rFonts w:ascii="Book Antiqua" w:hAnsi="Book Antiqua"/>
        </w:rPr>
        <w:t xml:space="preserve"> A, Dario P</w:t>
      </w:r>
      <w:r w:rsidR="00AA6626">
        <w:rPr>
          <w:rFonts w:ascii="Book Antiqua" w:hAnsi="Book Antiqua" w:hint="eastAsia"/>
          <w:lang w:eastAsia="zh-CN"/>
        </w:rPr>
        <w:t>.</w:t>
      </w:r>
      <w:r w:rsidR="0017010A" w:rsidRPr="0017010A">
        <w:rPr>
          <w:rFonts w:ascii="Book Antiqua" w:hAnsi="Book Antiqua"/>
        </w:rPr>
        <w:t xml:space="preserve"> Robotic magnetic steering and locomotion of capsule endoscope for diagnostic and surgical </w:t>
      </w:r>
      <w:proofErr w:type="spellStart"/>
      <w:r w:rsidR="0017010A" w:rsidRPr="0017010A">
        <w:rPr>
          <w:rFonts w:ascii="Book Antiqua" w:hAnsi="Book Antiqua"/>
        </w:rPr>
        <w:t>endoluminal</w:t>
      </w:r>
      <w:proofErr w:type="spellEnd"/>
      <w:r w:rsidR="0017010A" w:rsidRPr="0017010A">
        <w:rPr>
          <w:rFonts w:ascii="Book Antiqua" w:hAnsi="Book Antiqua"/>
        </w:rPr>
        <w:t xml:space="preserve"> procedures. </w:t>
      </w:r>
      <w:proofErr w:type="spellStart"/>
      <w:r w:rsidR="0017010A" w:rsidRPr="003B7894">
        <w:rPr>
          <w:rFonts w:ascii="Book Antiqua" w:hAnsi="Book Antiqua"/>
          <w:i/>
        </w:rPr>
        <w:t>Robotica</w:t>
      </w:r>
      <w:proofErr w:type="spellEnd"/>
      <w:r>
        <w:rPr>
          <w:rFonts w:ascii="Book Antiqua" w:hAnsi="Book Antiqua" w:hint="eastAsia"/>
          <w:lang w:eastAsia="zh-CN"/>
        </w:rPr>
        <w:t xml:space="preserve"> 2010; </w:t>
      </w:r>
      <w:r w:rsidRPr="003B7894">
        <w:rPr>
          <w:rFonts w:ascii="Book Antiqua" w:hAnsi="Book Antiqua"/>
          <w:b/>
        </w:rPr>
        <w:t>28</w:t>
      </w:r>
      <w:r w:rsidR="0017010A" w:rsidRPr="0017010A">
        <w:rPr>
          <w:rFonts w:ascii="Book Antiqua" w:hAnsi="Book Antiqua"/>
        </w:rPr>
        <w:t>: 199-207 [DOI: 10.1017/S0263574709990361]</w:t>
      </w:r>
    </w:p>
    <w:p w:rsidR="0017010A" w:rsidRPr="0017010A" w:rsidRDefault="0017010A" w:rsidP="0017010A">
      <w:pPr>
        <w:spacing w:after="0" w:line="360" w:lineRule="auto"/>
        <w:jc w:val="both"/>
        <w:rPr>
          <w:rFonts w:ascii="Book Antiqua" w:hAnsi="Book Antiqua"/>
        </w:rPr>
      </w:pPr>
      <w:proofErr w:type="gramStart"/>
      <w:r w:rsidRPr="0017010A">
        <w:rPr>
          <w:rFonts w:ascii="Book Antiqua" w:hAnsi="Book Antiqua"/>
        </w:rPr>
        <w:t xml:space="preserve">38 </w:t>
      </w:r>
      <w:r w:rsidRPr="0017010A">
        <w:rPr>
          <w:rFonts w:ascii="Book Antiqua" w:hAnsi="Book Antiqua"/>
          <w:b/>
          <w:bCs/>
        </w:rPr>
        <w:t>Ahmad NA</w:t>
      </w:r>
      <w:r w:rsidRPr="0017010A">
        <w:rPr>
          <w:rFonts w:ascii="Book Antiqua" w:hAnsi="Book Antiqua"/>
        </w:rPr>
        <w:t xml:space="preserve">, </w:t>
      </w:r>
      <w:proofErr w:type="spellStart"/>
      <w:r w:rsidRPr="0017010A">
        <w:rPr>
          <w:rFonts w:ascii="Book Antiqua" w:hAnsi="Book Antiqua"/>
        </w:rPr>
        <w:t>Kochman</w:t>
      </w:r>
      <w:proofErr w:type="spellEnd"/>
      <w:r w:rsidRPr="0017010A">
        <w:rPr>
          <w:rFonts w:ascii="Book Antiqua" w:hAnsi="Book Antiqua"/>
        </w:rPr>
        <w:t xml:space="preserve"> ML, Long WB, Furth EE, Ginsberg GG.</w:t>
      </w:r>
      <w:proofErr w:type="gramEnd"/>
      <w:r w:rsidRPr="0017010A">
        <w:rPr>
          <w:rFonts w:ascii="Book Antiqua" w:hAnsi="Book Antiqua"/>
        </w:rPr>
        <w:t xml:space="preserve"> Efficacy, safety, and clinical outcomes of endoscopic mucosal resection: a study of 101 cases. </w:t>
      </w:r>
      <w:proofErr w:type="spellStart"/>
      <w:r w:rsidRPr="0017010A">
        <w:rPr>
          <w:rFonts w:ascii="Book Antiqua" w:hAnsi="Book Antiqua"/>
          <w:i/>
          <w:iCs/>
        </w:rPr>
        <w:t>Gastrointest</w:t>
      </w:r>
      <w:proofErr w:type="spellEnd"/>
      <w:r w:rsidRPr="0017010A">
        <w:rPr>
          <w:rFonts w:ascii="Book Antiqua" w:hAnsi="Book Antiqua"/>
          <w:i/>
          <w:iCs/>
        </w:rPr>
        <w:t xml:space="preserve"> </w:t>
      </w:r>
      <w:proofErr w:type="spellStart"/>
      <w:r w:rsidRPr="0017010A">
        <w:rPr>
          <w:rFonts w:ascii="Book Antiqua" w:hAnsi="Book Antiqua"/>
          <w:i/>
          <w:iCs/>
        </w:rPr>
        <w:t>Endosc</w:t>
      </w:r>
      <w:proofErr w:type="spellEnd"/>
      <w:r w:rsidRPr="0017010A">
        <w:rPr>
          <w:rFonts w:ascii="Book Antiqua" w:hAnsi="Book Antiqua"/>
        </w:rPr>
        <w:t xml:space="preserve"> 2002; </w:t>
      </w:r>
      <w:r w:rsidRPr="0017010A">
        <w:rPr>
          <w:rFonts w:ascii="Book Antiqua" w:hAnsi="Book Antiqua"/>
          <w:b/>
          <w:bCs/>
        </w:rPr>
        <w:t>55</w:t>
      </w:r>
      <w:r w:rsidRPr="0017010A">
        <w:rPr>
          <w:rFonts w:ascii="Book Antiqua" w:hAnsi="Book Antiqua"/>
        </w:rPr>
        <w:t>: 390-396 [PMID: 11868015 DOI: 10.1067/mge.2002.121881]</w:t>
      </w:r>
    </w:p>
    <w:p w:rsidR="0017010A" w:rsidRPr="0017010A" w:rsidRDefault="0017010A" w:rsidP="0017010A">
      <w:pPr>
        <w:spacing w:after="0" w:line="360" w:lineRule="auto"/>
        <w:jc w:val="both"/>
        <w:rPr>
          <w:rFonts w:ascii="Book Antiqua" w:hAnsi="Book Antiqua"/>
        </w:rPr>
      </w:pPr>
      <w:r w:rsidRPr="0017010A">
        <w:rPr>
          <w:rFonts w:ascii="Book Antiqua" w:hAnsi="Book Antiqua"/>
        </w:rPr>
        <w:t xml:space="preserve">39 </w:t>
      </w:r>
      <w:r w:rsidRPr="0017010A">
        <w:rPr>
          <w:rFonts w:ascii="Book Antiqua" w:hAnsi="Book Antiqua"/>
          <w:b/>
          <w:bCs/>
        </w:rPr>
        <w:t>Saito Y</w:t>
      </w:r>
      <w:r w:rsidRPr="0017010A">
        <w:rPr>
          <w:rFonts w:ascii="Book Antiqua" w:hAnsi="Book Antiqua"/>
        </w:rPr>
        <w:t xml:space="preserve">, </w:t>
      </w:r>
      <w:proofErr w:type="spellStart"/>
      <w:r w:rsidRPr="0017010A">
        <w:rPr>
          <w:rFonts w:ascii="Book Antiqua" w:hAnsi="Book Antiqua"/>
        </w:rPr>
        <w:t>Fukuzawa</w:t>
      </w:r>
      <w:proofErr w:type="spellEnd"/>
      <w:r w:rsidRPr="0017010A">
        <w:rPr>
          <w:rFonts w:ascii="Book Antiqua" w:hAnsi="Book Antiqua"/>
        </w:rPr>
        <w:t xml:space="preserve"> M, Matsuda T, </w:t>
      </w:r>
      <w:proofErr w:type="spellStart"/>
      <w:r w:rsidRPr="0017010A">
        <w:rPr>
          <w:rFonts w:ascii="Book Antiqua" w:hAnsi="Book Antiqua"/>
        </w:rPr>
        <w:t>Fukunaga</w:t>
      </w:r>
      <w:proofErr w:type="spellEnd"/>
      <w:r w:rsidRPr="0017010A">
        <w:rPr>
          <w:rFonts w:ascii="Book Antiqua" w:hAnsi="Book Antiqua"/>
        </w:rPr>
        <w:t xml:space="preserve"> S, Sakamoto T, </w:t>
      </w:r>
      <w:proofErr w:type="spellStart"/>
      <w:r w:rsidRPr="0017010A">
        <w:rPr>
          <w:rFonts w:ascii="Book Antiqua" w:hAnsi="Book Antiqua"/>
        </w:rPr>
        <w:t>Uraoka</w:t>
      </w:r>
      <w:proofErr w:type="spellEnd"/>
      <w:r w:rsidRPr="0017010A">
        <w:rPr>
          <w:rFonts w:ascii="Book Antiqua" w:hAnsi="Book Antiqua"/>
        </w:rPr>
        <w:t xml:space="preserve"> T, Nakajima T, </w:t>
      </w:r>
      <w:proofErr w:type="spellStart"/>
      <w:r w:rsidRPr="0017010A">
        <w:rPr>
          <w:rFonts w:ascii="Book Antiqua" w:hAnsi="Book Antiqua"/>
        </w:rPr>
        <w:t>Ikehara</w:t>
      </w:r>
      <w:proofErr w:type="spellEnd"/>
      <w:r w:rsidRPr="0017010A">
        <w:rPr>
          <w:rFonts w:ascii="Book Antiqua" w:hAnsi="Book Antiqua"/>
        </w:rPr>
        <w:t xml:space="preserve"> H, Fu KI, </w:t>
      </w:r>
      <w:proofErr w:type="spellStart"/>
      <w:r w:rsidRPr="0017010A">
        <w:rPr>
          <w:rFonts w:ascii="Book Antiqua" w:hAnsi="Book Antiqua"/>
        </w:rPr>
        <w:t>Itoi</w:t>
      </w:r>
      <w:proofErr w:type="spellEnd"/>
      <w:r w:rsidRPr="0017010A">
        <w:rPr>
          <w:rFonts w:ascii="Book Antiqua" w:hAnsi="Book Antiqua"/>
        </w:rPr>
        <w:t xml:space="preserve"> T, </w:t>
      </w:r>
      <w:proofErr w:type="spellStart"/>
      <w:r w:rsidRPr="0017010A">
        <w:rPr>
          <w:rFonts w:ascii="Book Antiqua" w:hAnsi="Book Antiqua"/>
        </w:rPr>
        <w:t>Fujii</w:t>
      </w:r>
      <w:proofErr w:type="spellEnd"/>
      <w:r w:rsidRPr="0017010A">
        <w:rPr>
          <w:rFonts w:ascii="Book Antiqua" w:hAnsi="Book Antiqua"/>
        </w:rPr>
        <w:t xml:space="preserve"> T. Clinical outcome of endoscopic submucosal dissection versus endoscopic mucosal resection of large colorectal </w:t>
      </w:r>
      <w:r w:rsidRPr="0017010A">
        <w:rPr>
          <w:rFonts w:ascii="Book Antiqua" w:hAnsi="Book Antiqua"/>
        </w:rPr>
        <w:lastRenderedPageBreak/>
        <w:t xml:space="preserve">tumors as determined by curative resection. </w:t>
      </w:r>
      <w:proofErr w:type="spellStart"/>
      <w:r w:rsidRPr="0017010A">
        <w:rPr>
          <w:rFonts w:ascii="Book Antiqua" w:hAnsi="Book Antiqua"/>
          <w:i/>
          <w:iCs/>
        </w:rPr>
        <w:t>Surg</w:t>
      </w:r>
      <w:proofErr w:type="spellEnd"/>
      <w:r w:rsidRPr="0017010A">
        <w:rPr>
          <w:rFonts w:ascii="Book Antiqua" w:hAnsi="Book Antiqua"/>
          <w:i/>
          <w:iCs/>
        </w:rPr>
        <w:t xml:space="preserve"> </w:t>
      </w:r>
      <w:proofErr w:type="spellStart"/>
      <w:r w:rsidRPr="0017010A">
        <w:rPr>
          <w:rFonts w:ascii="Book Antiqua" w:hAnsi="Book Antiqua"/>
          <w:i/>
          <w:iCs/>
        </w:rPr>
        <w:t>Endosc</w:t>
      </w:r>
      <w:proofErr w:type="spellEnd"/>
      <w:r w:rsidRPr="0017010A">
        <w:rPr>
          <w:rFonts w:ascii="Book Antiqua" w:hAnsi="Book Antiqua"/>
        </w:rPr>
        <w:t xml:space="preserve"> 2010; </w:t>
      </w:r>
      <w:r w:rsidRPr="0017010A">
        <w:rPr>
          <w:rFonts w:ascii="Book Antiqua" w:hAnsi="Book Antiqua"/>
          <w:b/>
          <w:bCs/>
        </w:rPr>
        <w:t>24</w:t>
      </w:r>
      <w:r w:rsidRPr="0017010A">
        <w:rPr>
          <w:rFonts w:ascii="Book Antiqua" w:hAnsi="Book Antiqua"/>
        </w:rPr>
        <w:t>: 343-352 [PMID: 19517168 DOI: 10.1007/s00464-009-0562-8]</w:t>
      </w:r>
    </w:p>
    <w:p w:rsidR="0017010A" w:rsidRPr="0017010A" w:rsidRDefault="0017010A" w:rsidP="0017010A">
      <w:pPr>
        <w:spacing w:after="0" w:line="360" w:lineRule="auto"/>
        <w:jc w:val="both"/>
        <w:rPr>
          <w:rFonts w:ascii="Book Antiqua" w:hAnsi="Book Antiqua"/>
        </w:rPr>
      </w:pPr>
      <w:r w:rsidRPr="0017010A">
        <w:rPr>
          <w:rFonts w:ascii="Book Antiqua" w:hAnsi="Book Antiqua"/>
        </w:rPr>
        <w:t xml:space="preserve">40 </w:t>
      </w:r>
      <w:r w:rsidRPr="0017010A">
        <w:rPr>
          <w:rFonts w:ascii="Book Antiqua" w:hAnsi="Book Antiqua"/>
          <w:b/>
          <w:bCs/>
        </w:rPr>
        <w:t>Puli SR</w:t>
      </w:r>
      <w:r w:rsidRPr="0017010A">
        <w:rPr>
          <w:rFonts w:ascii="Book Antiqua" w:hAnsi="Book Antiqua"/>
        </w:rPr>
        <w:t xml:space="preserve">, </w:t>
      </w:r>
      <w:proofErr w:type="spellStart"/>
      <w:r w:rsidRPr="0017010A">
        <w:rPr>
          <w:rFonts w:ascii="Book Antiqua" w:hAnsi="Book Antiqua"/>
        </w:rPr>
        <w:t>Kakugawa</w:t>
      </w:r>
      <w:proofErr w:type="spellEnd"/>
      <w:r w:rsidRPr="0017010A">
        <w:rPr>
          <w:rFonts w:ascii="Book Antiqua" w:hAnsi="Book Antiqua"/>
        </w:rPr>
        <w:t xml:space="preserve"> Y, Saito Y, </w:t>
      </w:r>
      <w:proofErr w:type="spellStart"/>
      <w:r w:rsidRPr="0017010A">
        <w:rPr>
          <w:rFonts w:ascii="Book Antiqua" w:hAnsi="Book Antiqua"/>
        </w:rPr>
        <w:t>Antillon</w:t>
      </w:r>
      <w:proofErr w:type="spellEnd"/>
      <w:r w:rsidRPr="0017010A">
        <w:rPr>
          <w:rFonts w:ascii="Book Antiqua" w:hAnsi="Book Antiqua"/>
        </w:rPr>
        <w:t xml:space="preserve"> D, </w:t>
      </w:r>
      <w:proofErr w:type="spellStart"/>
      <w:r w:rsidRPr="0017010A">
        <w:rPr>
          <w:rFonts w:ascii="Book Antiqua" w:hAnsi="Book Antiqua"/>
        </w:rPr>
        <w:t>Gotoda</w:t>
      </w:r>
      <w:proofErr w:type="spellEnd"/>
      <w:r w:rsidRPr="0017010A">
        <w:rPr>
          <w:rFonts w:ascii="Book Antiqua" w:hAnsi="Book Antiqua"/>
        </w:rPr>
        <w:t xml:space="preserve"> T, </w:t>
      </w:r>
      <w:proofErr w:type="spellStart"/>
      <w:r w:rsidRPr="0017010A">
        <w:rPr>
          <w:rFonts w:ascii="Book Antiqua" w:hAnsi="Book Antiqua"/>
        </w:rPr>
        <w:t>Antillon</w:t>
      </w:r>
      <w:proofErr w:type="spellEnd"/>
      <w:r w:rsidRPr="0017010A">
        <w:rPr>
          <w:rFonts w:ascii="Book Antiqua" w:hAnsi="Book Antiqua"/>
        </w:rPr>
        <w:t xml:space="preserve"> MR. Successful complete cure en-bloc resection of large </w:t>
      </w:r>
      <w:proofErr w:type="spellStart"/>
      <w:r w:rsidRPr="0017010A">
        <w:rPr>
          <w:rFonts w:ascii="Book Antiqua" w:hAnsi="Book Antiqua"/>
        </w:rPr>
        <w:t>nonpedunculated</w:t>
      </w:r>
      <w:proofErr w:type="spellEnd"/>
      <w:r w:rsidRPr="0017010A">
        <w:rPr>
          <w:rFonts w:ascii="Book Antiqua" w:hAnsi="Book Antiqua"/>
        </w:rPr>
        <w:t xml:space="preserve"> colonic polyps by endoscopic submucosal dissection: a meta-analysis and systematic review. </w:t>
      </w:r>
      <w:r w:rsidRPr="0017010A">
        <w:rPr>
          <w:rFonts w:ascii="Book Antiqua" w:hAnsi="Book Antiqua"/>
          <w:i/>
          <w:iCs/>
        </w:rPr>
        <w:t xml:space="preserve">Ann </w:t>
      </w:r>
      <w:proofErr w:type="spellStart"/>
      <w:r w:rsidRPr="0017010A">
        <w:rPr>
          <w:rFonts w:ascii="Book Antiqua" w:hAnsi="Book Antiqua"/>
          <w:i/>
          <w:iCs/>
        </w:rPr>
        <w:t>Surg</w:t>
      </w:r>
      <w:proofErr w:type="spellEnd"/>
      <w:r w:rsidRPr="0017010A">
        <w:rPr>
          <w:rFonts w:ascii="Book Antiqua" w:hAnsi="Book Antiqua"/>
          <w:i/>
          <w:iCs/>
        </w:rPr>
        <w:t xml:space="preserve"> </w:t>
      </w:r>
      <w:proofErr w:type="spellStart"/>
      <w:r w:rsidRPr="0017010A">
        <w:rPr>
          <w:rFonts w:ascii="Book Antiqua" w:hAnsi="Book Antiqua"/>
          <w:i/>
          <w:iCs/>
        </w:rPr>
        <w:t>Oncol</w:t>
      </w:r>
      <w:proofErr w:type="spellEnd"/>
      <w:r w:rsidRPr="0017010A">
        <w:rPr>
          <w:rFonts w:ascii="Book Antiqua" w:hAnsi="Book Antiqua"/>
        </w:rPr>
        <w:t xml:space="preserve"> 2009; </w:t>
      </w:r>
      <w:r w:rsidRPr="0017010A">
        <w:rPr>
          <w:rFonts w:ascii="Book Antiqua" w:hAnsi="Book Antiqua"/>
          <w:b/>
          <w:bCs/>
        </w:rPr>
        <w:t>16</w:t>
      </w:r>
      <w:r w:rsidRPr="0017010A">
        <w:rPr>
          <w:rFonts w:ascii="Book Antiqua" w:hAnsi="Book Antiqua"/>
        </w:rPr>
        <w:t>: 2147-2151 [PMID: 19479308 DOI: 10.1245/s10434-009-0520-7]</w:t>
      </w:r>
    </w:p>
    <w:p w:rsidR="0017010A" w:rsidRPr="0017010A" w:rsidRDefault="0017010A" w:rsidP="0017010A">
      <w:pPr>
        <w:spacing w:after="0" w:line="360" w:lineRule="auto"/>
        <w:jc w:val="both"/>
        <w:rPr>
          <w:rFonts w:ascii="Book Antiqua" w:hAnsi="Book Antiqua"/>
        </w:rPr>
      </w:pPr>
      <w:r w:rsidRPr="0017010A">
        <w:rPr>
          <w:rFonts w:ascii="Book Antiqua" w:hAnsi="Book Antiqua"/>
        </w:rPr>
        <w:t xml:space="preserve">41 </w:t>
      </w:r>
      <w:proofErr w:type="spellStart"/>
      <w:r w:rsidRPr="0017010A">
        <w:rPr>
          <w:rFonts w:ascii="Book Antiqua" w:hAnsi="Book Antiqua"/>
          <w:b/>
          <w:bCs/>
        </w:rPr>
        <w:t>Phee</w:t>
      </w:r>
      <w:proofErr w:type="spellEnd"/>
      <w:r w:rsidRPr="0017010A">
        <w:rPr>
          <w:rFonts w:ascii="Book Antiqua" w:hAnsi="Book Antiqua"/>
          <w:b/>
          <w:bCs/>
        </w:rPr>
        <w:t xml:space="preserve"> SJ</w:t>
      </w:r>
      <w:r w:rsidRPr="0017010A">
        <w:rPr>
          <w:rFonts w:ascii="Book Antiqua" w:hAnsi="Book Antiqua"/>
        </w:rPr>
        <w:t xml:space="preserve">, Ho KY, </w:t>
      </w:r>
      <w:proofErr w:type="spellStart"/>
      <w:r w:rsidRPr="0017010A">
        <w:rPr>
          <w:rFonts w:ascii="Book Antiqua" w:hAnsi="Book Antiqua"/>
        </w:rPr>
        <w:t>Lomanto</w:t>
      </w:r>
      <w:proofErr w:type="spellEnd"/>
      <w:r w:rsidRPr="0017010A">
        <w:rPr>
          <w:rFonts w:ascii="Book Antiqua" w:hAnsi="Book Antiqua"/>
        </w:rPr>
        <w:t xml:space="preserve"> D, Low SC, Huynh VA, </w:t>
      </w:r>
      <w:proofErr w:type="spellStart"/>
      <w:r w:rsidRPr="0017010A">
        <w:rPr>
          <w:rFonts w:ascii="Book Antiqua" w:hAnsi="Book Antiqua"/>
        </w:rPr>
        <w:t>Kencana</w:t>
      </w:r>
      <w:proofErr w:type="spellEnd"/>
      <w:r w:rsidRPr="0017010A">
        <w:rPr>
          <w:rFonts w:ascii="Book Antiqua" w:hAnsi="Book Antiqua"/>
        </w:rPr>
        <w:t xml:space="preserve"> AP, Yang K, Sun ZL, Chung SC. Natural orifice </w:t>
      </w:r>
      <w:proofErr w:type="spellStart"/>
      <w:r w:rsidRPr="0017010A">
        <w:rPr>
          <w:rFonts w:ascii="Book Antiqua" w:hAnsi="Book Antiqua"/>
        </w:rPr>
        <w:t>transgastric</w:t>
      </w:r>
      <w:proofErr w:type="spellEnd"/>
      <w:r w:rsidRPr="0017010A">
        <w:rPr>
          <w:rFonts w:ascii="Book Antiqua" w:hAnsi="Book Antiqua"/>
        </w:rPr>
        <w:t xml:space="preserve"> endoscopic wedge hepatic resection in an experimental model using an intuitively controlled master and slave transluminal endoscopic robot (MASTER). </w:t>
      </w:r>
      <w:proofErr w:type="spellStart"/>
      <w:r w:rsidRPr="0017010A">
        <w:rPr>
          <w:rFonts w:ascii="Book Antiqua" w:hAnsi="Book Antiqua"/>
          <w:i/>
          <w:iCs/>
        </w:rPr>
        <w:t>Surg</w:t>
      </w:r>
      <w:proofErr w:type="spellEnd"/>
      <w:r w:rsidRPr="0017010A">
        <w:rPr>
          <w:rFonts w:ascii="Book Antiqua" w:hAnsi="Book Antiqua"/>
          <w:i/>
          <w:iCs/>
        </w:rPr>
        <w:t xml:space="preserve"> </w:t>
      </w:r>
      <w:proofErr w:type="spellStart"/>
      <w:r w:rsidRPr="0017010A">
        <w:rPr>
          <w:rFonts w:ascii="Book Antiqua" w:hAnsi="Book Antiqua"/>
          <w:i/>
          <w:iCs/>
        </w:rPr>
        <w:t>Endosc</w:t>
      </w:r>
      <w:proofErr w:type="spellEnd"/>
      <w:r w:rsidRPr="0017010A">
        <w:rPr>
          <w:rFonts w:ascii="Book Antiqua" w:hAnsi="Book Antiqua"/>
        </w:rPr>
        <w:t xml:space="preserve"> 2010; </w:t>
      </w:r>
      <w:r w:rsidRPr="0017010A">
        <w:rPr>
          <w:rFonts w:ascii="Book Antiqua" w:hAnsi="Book Antiqua"/>
          <w:b/>
          <w:bCs/>
        </w:rPr>
        <w:t>24</w:t>
      </w:r>
      <w:r w:rsidRPr="0017010A">
        <w:rPr>
          <w:rFonts w:ascii="Book Antiqua" w:hAnsi="Book Antiqua"/>
        </w:rPr>
        <w:t>: 2293-2298 [PMID: 20177915 DOI: 10.1007/s00464-010-0955-8]</w:t>
      </w:r>
    </w:p>
    <w:p w:rsidR="0017010A" w:rsidRPr="0017010A" w:rsidRDefault="0017010A" w:rsidP="0017010A">
      <w:pPr>
        <w:spacing w:after="0" w:line="360" w:lineRule="auto"/>
        <w:jc w:val="both"/>
        <w:rPr>
          <w:rFonts w:ascii="Book Antiqua" w:hAnsi="Book Antiqua"/>
        </w:rPr>
      </w:pPr>
      <w:r w:rsidRPr="0017010A">
        <w:rPr>
          <w:rFonts w:ascii="Book Antiqua" w:hAnsi="Book Antiqua"/>
        </w:rPr>
        <w:t xml:space="preserve">42 </w:t>
      </w:r>
      <w:r w:rsidRPr="0017010A">
        <w:rPr>
          <w:rFonts w:ascii="Book Antiqua" w:hAnsi="Book Antiqua"/>
          <w:b/>
          <w:bCs/>
        </w:rPr>
        <w:t>Wang Z</w:t>
      </w:r>
      <w:r w:rsidRPr="0017010A">
        <w:rPr>
          <w:rFonts w:ascii="Book Antiqua" w:hAnsi="Book Antiqua"/>
        </w:rPr>
        <w:t xml:space="preserve">, </w:t>
      </w:r>
      <w:proofErr w:type="spellStart"/>
      <w:r w:rsidRPr="0017010A">
        <w:rPr>
          <w:rFonts w:ascii="Book Antiqua" w:hAnsi="Book Antiqua"/>
        </w:rPr>
        <w:t>Phee</w:t>
      </w:r>
      <w:proofErr w:type="spellEnd"/>
      <w:r w:rsidRPr="0017010A">
        <w:rPr>
          <w:rFonts w:ascii="Book Antiqua" w:hAnsi="Book Antiqua"/>
        </w:rPr>
        <w:t xml:space="preserve"> SJ, </w:t>
      </w:r>
      <w:proofErr w:type="spellStart"/>
      <w:r w:rsidRPr="0017010A">
        <w:rPr>
          <w:rFonts w:ascii="Book Antiqua" w:hAnsi="Book Antiqua"/>
        </w:rPr>
        <w:t>Lomanto</w:t>
      </w:r>
      <w:proofErr w:type="spellEnd"/>
      <w:r w:rsidRPr="0017010A">
        <w:rPr>
          <w:rFonts w:ascii="Book Antiqua" w:hAnsi="Book Antiqua"/>
        </w:rPr>
        <w:t xml:space="preserve"> D, </w:t>
      </w:r>
      <w:proofErr w:type="spellStart"/>
      <w:r w:rsidRPr="0017010A">
        <w:rPr>
          <w:rFonts w:ascii="Book Antiqua" w:hAnsi="Book Antiqua"/>
        </w:rPr>
        <w:t>Goel</w:t>
      </w:r>
      <w:proofErr w:type="spellEnd"/>
      <w:r w:rsidRPr="0017010A">
        <w:rPr>
          <w:rFonts w:ascii="Book Antiqua" w:hAnsi="Book Antiqua"/>
        </w:rPr>
        <w:t xml:space="preserve"> R, </w:t>
      </w:r>
      <w:proofErr w:type="spellStart"/>
      <w:r w:rsidRPr="0017010A">
        <w:rPr>
          <w:rFonts w:ascii="Book Antiqua" w:hAnsi="Book Antiqua"/>
        </w:rPr>
        <w:t>Rebala</w:t>
      </w:r>
      <w:proofErr w:type="spellEnd"/>
      <w:r w:rsidRPr="0017010A">
        <w:rPr>
          <w:rFonts w:ascii="Book Antiqua" w:hAnsi="Book Antiqua"/>
        </w:rPr>
        <w:t xml:space="preserve"> P, Sun ZL, </w:t>
      </w:r>
      <w:proofErr w:type="spellStart"/>
      <w:r w:rsidRPr="0017010A">
        <w:rPr>
          <w:rFonts w:ascii="Book Antiqua" w:hAnsi="Book Antiqua"/>
        </w:rPr>
        <w:t>Trasti</w:t>
      </w:r>
      <w:proofErr w:type="spellEnd"/>
      <w:r w:rsidRPr="0017010A">
        <w:rPr>
          <w:rFonts w:ascii="Book Antiqua" w:hAnsi="Book Antiqua"/>
        </w:rPr>
        <w:t xml:space="preserve"> S, Reddy N, Wong JY, Ho KY. Endoscopic submucosal dissection of gastric lesions by using a master and slave transluminal endoscopic robot: an animal survival study. </w:t>
      </w:r>
      <w:r w:rsidRPr="0017010A">
        <w:rPr>
          <w:rFonts w:ascii="Book Antiqua" w:hAnsi="Book Antiqua"/>
          <w:i/>
          <w:iCs/>
        </w:rPr>
        <w:t>Endoscopy</w:t>
      </w:r>
      <w:r w:rsidRPr="0017010A">
        <w:rPr>
          <w:rFonts w:ascii="Book Antiqua" w:hAnsi="Book Antiqua"/>
        </w:rPr>
        <w:t xml:space="preserve"> 2012; </w:t>
      </w:r>
      <w:r w:rsidRPr="0017010A">
        <w:rPr>
          <w:rFonts w:ascii="Book Antiqua" w:hAnsi="Book Antiqua"/>
          <w:b/>
          <w:bCs/>
        </w:rPr>
        <w:t>44</w:t>
      </w:r>
      <w:r w:rsidRPr="0017010A">
        <w:rPr>
          <w:rFonts w:ascii="Book Antiqua" w:hAnsi="Book Antiqua"/>
        </w:rPr>
        <w:t>: 690-694 [PMID: 22723184 DOI: 10.1055/s-0032-1309404]</w:t>
      </w:r>
    </w:p>
    <w:p w:rsidR="0017010A" w:rsidRPr="0017010A" w:rsidRDefault="0017010A" w:rsidP="0017010A">
      <w:pPr>
        <w:spacing w:after="0" w:line="360" w:lineRule="auto"/>
        <w:jc w:val="both"/>
        <w:rPr>
          <w:rFonts w:ascii="Book Antiqua" w:hAnsi="Book Antiqua"/>
        </w:rPr>
      </w:pPr>
      <w:proofErr w:type="gramStart"/>
      <w:r w:rsidRPr="0017010A">
        <w:rPr>
          <w:rFonts w:ascii="Book Antiqua" w:hAnsi="Book Antiqua"/>
        </w:rPr>
        <w:t xml:space="preserve">43 </w:t>
      </w:r>
      <w:r w:rsidR="00BA3C64" w:rsidRPr="00BA3C64">
        <w:rPr>
          <w:rFonts w:ascii="Book Antiqua" w:hAnsi="Book Antiqua"/>
          <w:b/>
        </w:rPr>
        <w:t>Shang J</w:t>
      </w:r>
      <w:r w:rsidR="00BA3C64">
        <w:rPr>
          <w:rFonts w:ascii="Book Antiqua" w:hAnsi="Book Antiqua"/>
        </w:rPr>
        <w:t xml:space="preserve">, Payne CJ, Clark J, Noonan DP, Kwok KW, </w:t>
      </w:r>
      <w:proofErr w:type="spellStart"/>
      <w:r w:rsidR="00BA3C64">
        <w:rPr>
          <w:rFonts w:ascii="Book Antiqua" w:hAnsi="Book Antiqua"/>
        </w:rPr>
        <w:t>Darzi</w:t>
      </w:r>
      <w:proofErr w:type="spellEnd"/>
      <w:r w:rsidR="00BA3C64">
        <w:rPr>
          <w:rFonts w:ascii="Book Antiqua" w:hAnsi="Book Antiqua"/>
        </w:rPr>
        <w:t xml:space="preserve"> A</w:t>
      </w:r>
      <w:r w:rsidR="00BA3C64" w:rsidRPr="00BA3C64">
        <w:rPr>
          <w:rFonts w:ascii="Book Antiqua" w:hAnsi="Book Antiqua"/>
        </w:rPr>
        <w:t>, Yang G</w:t>
      </w:r>
      <w:r w:rsidR="00BA3C64">
        <w:rPr>
          <w:rFonts w:ascii="Book Antiqua" w:hAnsi="Book Antiqua"/>
        </w:rPr>
        <w:t>Z</w:t>
      </w:r>
      <w:r w:rsidRPr="0017010A">
        <w:rPr>
          <w:rFonts w:ascii="Book Antiqua" w:hAnsi="Book Antiqua"/>
        </w:rPr>
        <w:t>.</w:t>
      </w:r>
      <w:proofErr w:type="gramEnd"/>
      <w:r w:rsidRPr="0017010A">
        <w:rPr>
          <w:rFonts w:ascii="Book Antiqua" w:hAnsi="Book Antiqua"/>
        </w:rPr>
        <w:t xml:space="preserve"> </w:t>
      </w:r>
      <w:proofErr w:type="gramStart"/>
      <w:r w:rsidRPr="0017010A">
        <w:rPr>
          <w:rFonts w:ascii="Book Antiqua" w:hAnsi="Book Antiqua"/>
        </w:rPr>
        <w:t>Design of a Multitasking Robotic Platform with Flexible Arms and Articulated Head for Minimally Invasive Surgery.</w:t>
      </w:r>
      <w:proofErr w:type="gramEnd"/>
      <w:r w:rsidRPr="0017010A">
        <w:rPr>
          <w:rFonts w:ascii="Book Antiqua" w:hAnsi="Book Antiqua"/>
        </w:rPr>
        <w:t xml:space="preserve"> </w:t>
      </w:r>
      <w:r w:rsidRPr="0017010A">
        <w:rPr>
          <w:rFonts w:ascii="Book Antiqua" w:hAnsi="Book Antiqua"/>
          <w:i/>
          <w:iCs/>
        </w:rPr>
        <w:t>Rep U S</w:t>
      </w:r>
      <w:r w:rsidRPr="0017010A">
        <w:rPr>
          <w:rFonts w:ascii="Book Antiqua" w:hAnsi="Book Antiqua"/>
        </w:rPr>
        <w:t xml:space="preserve"> 2012; </w:t>
      </w:r>
      <w:r w:rsidRPr="0017010A">
        <w:rPr>
          <w:rFonts w:ascii="Book Antiqua" w:hAnsi="Book Antiqua"/>
          <w:b/>
          <w:bCs/>
        </w:rPr>
        <w:t>2012</w:t>
      </w:r>
      <w:r w:rsidRPr="0017010A">
        <w:rPr>
          <w:rFonts w:ascii="Book Antiqua" w:hAnsi="Book Antiqua"/>
        </w:rPr>
        <w:t>: 1988-1993 [PMID: 24748998 DOI: 10.1109/IROS.2012.6385567]</w:t>
      </w:r>
    </w:p>
    <w:p w:rsidR="0017010A" w:rsidRPr="0017010A" w:rsidRDefault="0017010A" w:rsidP="0017010A">
      <w:pPr>
        <w:spacing w:after="0" w:line="360" w:lineRule="auto"/>
        <w:jc w:val="both"/>
        <w:rPr>
          <w:rFonts w:ascii="Book Antiqua" w:hAnsi="Book Antiqua"/>
        </w:rPr>
      </w:pPr>
      <w:proofErr w:type="gramStart"/>
      <w:r w:rsidRPr="0017010A">
        <w:rPr>
          <w:rFonts w:ascii="Book Antiqua" w:hAnsi="Book Antiqua"/>
        </w:rPr>
        <w:t xml:space="preserve">44 </w:t>
      </w:r>
      <w:proofErr w:type="spellStart"/>
      <w:r w:rsidRPr="0017010A">
        <w:rPr>
          <w:rFonts w:ascii="Book Antiqua" w:hAnsi="Book Antiqua"/>
          <w:b/>
          <w:bCs/>
        </w:rPr>
        <w:t>Bergeles</w:t>
      </w:r>
      <w:proofErr w:type="spellEnd"/>
      <w:r w:rsidRPr="0017010A">
        <w:rPr>
          <w:rFonts w:ascii="Book Antiqua" w:hAnsi="Book Antiqua"/>
          <w:b/>
          <w:bCs/>
        </w:rPr>
        <w:t xml:space="preserve"> C</w:t>
      </w:r>
      <w:r w:rsidRPr="0017010A">
        <w:rPr>
          <w:rFonts w:ascii="Book Antiqua" w:hAnsi="Book Antiqua"/>
        </w:rPr>
        <w:t>, Yang GZ.</w:t>
      </w:r>
      <w:proofErr w:type="gramEnd"/>
      <w:r w:rsidRPr="0017010A">
        <w:rPr>
          <w:rFonts w:ascii="Book Antiqua" w:hAnsi="Book Antiqua"/>
        </w:rPr>
        <w:t xml:space="preserve"> From passive tool holders to microsurgeons: safer, smaller, smarter surgical robots. </w:t>
      </w:r>
      <w:r w:rsidRPr="0017010A">
        <w:rPr>
          <w:rFonts w:ascii="Book Antiqua" w:hAnsi="Book Antiqua"/>
          <w:i/>
          <w:iCs/>
        </w:rPr>
        <w:t xml:space="preserve">IEEE Trans Biomed </w:t>
      </w:r>
      <w:proofErr w:type="spellStart"/>
      <w:r w:rsidRPr="0017010A">
        <w:rPr>
          <w:rFonts w:ascii="Book Antiqua" w:hAnsi="Book Antiqua"/>
          <w:i/>
          <w:iCs/>
        </w:rPr>
        <w:t>Eng</w:t>
      </w:r>
      <w:proofErr w:type="spellEnd"/>
      <w:r w:rsidRPr="0017010A">
        <w:rPr>
          <w:rFonts w:ascii="Book Antiqua" w:hAnsi="Book Antiqua"/>
        </w:rPr>
        <w:t xml:space="preserve"> 2014; </w:t>
      </w:r>
      <w:r w:rsidRPr="0017010A">
        <w:rPr>
          <w:rFonts w:ascii="Book Antiqua" w:hAnsi="Book Antiqua"/>
          <w:b/>
          <w:bCs/>
        </w:rPr>
        <w:t>61</w:t>
      </w:r>
      <w:r w:rsidRPr="0017010A">
        <w:rPr>
          <w:rFonts w:ascii="Book Antiqua" w:hAnsi="Book Antiqua"/>
        </w:rPr>
        <w:t>: 1565-1576 [PMID: 24723622 DOI: 10.1109/TBME.2013.2293815]</w:t>
      </w:r>
    </w:p>
    <w:p w:rsidR="0017010A" w:rsidRPr="0017010A" w:rsidRDefault="005808B1" w:rsidP="0017010A">
      <w:pPr>
        <w:spacing w:after="0" w:line="360" w:lineRule="auto"/>
        <w:jc w:val="both"/>
        <w:rPr>
          <w:rFonts w:ascii="Book Antiqua" w:hAnsi="Book Antiqua"/>
        </w:rPr>
      </w:pPr>
      <w:r>
        <w:rPr>
          <w:rFonts w:ascii="Book Antiqua" w:hAnsi="Book Antiqua"/>
        </w:rPr>
        <w:t xml:space="preserve">45 </w:t>
      </w:r>
      <w:r w:rsidR="0017010A" w:rsidRPr="005808B1">
        <w:rPr>
          <w:rFonts w:ascii="Book Antiqua" w:hAnsi="Book Antiqua"/>
          <w:b/>
        </w:rPr>
        <w:t>Patel N</w:t>
      </w:r>
      <w:r w:rsidR="0017010A" w:rsidRPr="0017010A">
        <w:rPr>
          <w:rFonts w:ascii="Book Antiqua" w:hAnsi="Book Antiqua"/>
        </w:rPr>
        <w:t xml:space="preserve">, Cundy TP, </w:t>
      </w:r>
      <w:proofErr w:type="spellStart"/>
      <w:r w:rsidR="0017010A" w:rsidRPr="0017010A">
        <w:rPr>
          <w:rFonts w:ascii="Book Antiqua" w:hAnsi="Book Antiqua"/>
        </w:rPr>
        <w:t>Darzi</w:t>
      </w:r>
      <w:proofErr w:type="spellEnd"/>
      <w:r w:rsidR="0017010A" w:rsidRPr="0017010A">
        <w:rPr>
          <w:rFonts w:ascii="Book Antiqua" w:hAnsi="Book Antiqua"/>
        </w:rPr>
        <w:t xml:space="preserve"> AW, Yang G-Z, </w:t>
      </w:r>
      <w:proofErr w:type="spellStart"/>
      <w:r w:rsidR="0017010A" w:rsidRPr="0017010A">
        <w:rPr>
          <w:rFonts w:ascii="Book Antiqua" w:hAnsi="Book Antiqua"/>
        </w:rPr>
        <w:t>Teare</w:t>
      </w:r>
      <w:proofErr w:type="spellEnd"/>
      <w:r w:rsidR="0017010A" w:rsidRPr="0017010A">
        <w:rPr>
          <w:rFonts w:ascii="Book Antiqua" w:hAnsi="Book Antiqua"/>
        </w:rPr>
        <w:t xml:space="preserve"> JP (2014) 456 A novel flexible snake robot for </w:t>
      </w:r>
      <w:proofErr w:type="spellStart"/>
      <w:r w:rsidR="0017010A" w:rsidRPr="0017010A">
        <w:rPr>
          <w:rFonts w:ascii="Book Antiqua" w:hAnsi="Book Antiqua"/>
        </w:rPr>
        <w:t>endoluminal</w:t>
      </w:r>
      <w:proofErr w:type="spellEnd"/>
      <w:r w:rsidR="0017010A" w:rsidRPr="0017010A">
        <w:rPr>
          <w:rFonts w:ascii="Book Antiqua" w:hAnsi="Book Antiqua"/>
        </w:rPr>
        <w:t xml:space="preserve"> upper gastrointestinal surgery. </w:t>
      </w:r>
      <w:proofErr w:type="spellStart"/>
      <w:r w:rsidR="0017010A" w:rsidRPr="005808B1">
        <w:rPr>
          <w:rFonts w:ascii="Book Antiqua" w:hAnsi="Book Antiqua"/>
          <w:i/>
        </w:rPr>
        <w:t>Gastrointest</w:t>
      </w:r>
      <w:proofErr w:type="spellEnd"/>
      <w:r w:rsidR="0017010A" w:rsidRPr="005808B1">
        <w:rPr>
          <w:rFonts w:ascii="Book Antiqua" w:hAnsi="Book Antiqua"/>
          <w:i/>
        </w:rPr>
        <w:t xml:space="preserve"> </w:t>
      </w:r>
      <w:proofErr w:type="spellStart"/>
      <w:r w:rsidR="0017010A" w:rsidRPr="005808B1">
        <w:rPr>
          <w:rFonts w:ascii="Book Antiqua" w:hAnsi="Book Antiqua"/>
          <w:i/>
        </w:rPr>
        <w:t>Endosc</w:t>
      </w:r>
      <w:proofErr w:type="spellEnd"/>
      <w:r w:rsidR="0017010A" w:rsidRPr="0017010A">
        <w:rPr>
          <w:rFonts w:ascii="Book Antiqua" w:hAnsi="Book Antiqua"/>
        </w:rPr>
        <w:t xml:space="preserve"> </w:t>
      </w:r>
      <w:r>
        <w:rPr>
          <w:rFonts w:ascii="Book Antiqua" w:hAnsi="Book Antiqua" w:hint="eastAsia"/>
          <w:lang w:eastAsia="zh-CN"/>
        </w:rPr>
        <w:t xml:space="preserve">2014; </w:t>
      </w:r>
      <w:r w:rsidRPr="005808B1">
        <w:rPr>
          <w:rFonts w:ascii="Book Antiqua" w:hAnsi="Book Antiqua"/>
          <w:b/>
        </w:rPr>
        <w:t>79</w:t>
      </w:r>
      <w:r w:rsidR="0017010A" w:rsidRPr="0017010A">
        <w:rPr>
          <w:rFonts w:ascii="Book Antiqua" w:hAnsi="Book Antiqua"/>
        </w:rPr>
        <w:t>: AB147 [DOI: 10.1016/j.gie.2014.02.117]</w:t>
      </w:r>
    </w:p>
    <w:p w:rsidR="0017010A" w:rsidRPr="0017010A" w:rsidRDefault="0017010A" w:rsidP="0017010A">
      <w:pPr>
        <w:spacing w:after="0" w:line="360" w:lineRule="auto"/>
        <w:jc w:val="both"/>
        <w:rPr>
          <w:rFonts w:ascii="Book Antiqua" w:hAnsi="Book Antiqua"/>
        </w:rPr>
      </w:pPr>
      <w:r w:rsidRPr="0017010A">
        <w:rPr>
          <w:rFonts w:ascii="Book Antiqua" w:hAnsi="Book Antiqua"/>
        </w:rPr>
        <w:t xml:space="preserve">46 </w:t>
      </w:r>
      <w:r w:rsidRPr="0017010A">
        <w:rPr>
          <w:rFonts w:ascii="Book Antiqua" w:hAnsi="Book Antiqua"/>
          <w:b/>
          <w:bCs/>
        </w:rPr>
        <w:t>Okamura AM</w:t>
      </w:r>
      <w:r w:rsidRPr="0017010A">
        <w:rPr>
          <w:rFonts w:ascii="Book Antiqua" w:hAnsi="Book Antiqua"/>
        </w:rPr>
        <w:t xml:space="preserve">. </w:t>
      </w:r>
      <w:proofErr w:type="gramStart"/>
      <w:r w:rsidRPr="0017010A">
        <w:rPr>
          <w:rFonts w:ascii="Book Antiqua" w:hAnsi="Book Antiqua"/>
        </w:rPr>
        <w:t>Haptic feedback in robot-assisted minimally invasive surgery.</w:t>
      </w:r>
      <w:proofErr w:type="gramEnd"/>
      <w:r w:rsidRPr="0017010A">
        <w:rPr>
          <w:rFonts w:ascii="Book Antiqua" w:hAnsi="Book Antiqua"/>
        </w:rPr>
        <w:t xml:space="preserve"> </w:t>
      </w:r>
      <w:proofErr w:type="spellStart"/>
      <w:r w:rsidRPr="0017010A">
        <w:rPr>
          <w:rFonts w:ascii="Book Antiqua" w:hAnsi="Book Antiqua"/>
          <w:i/>
          <w:iCs/>
        </w:rPr>
        <w:t>Curr</w:t>
      </w:r>
      <w:proofErr w:type="spellEnd"/>
      <w:r w:rsidRPr="0017010A">
        <w:rPr>
          <w:rFonts w:ascii="Book Antiqua" w:hAnsi="Book Antiqua"/>
          <w:i/>
          <w:iCs/>
        </w:rPr>
        <w:t xml:space="preserve"> </w:t>
      </w:r>
      <w:proofErr w:type="spellStart"/>
      <w:r w:rsidRPr="0017010A">
        <w:rPr>
          <w:rFonts w:ascii="Book Antiqua" w:hAnsi="Book Antiqua"/>
          <w:i/>
          <w:iCs/>
        </w:rPr>
        <w:t>Opin</w:t>
      </w:r>
      <w:proofErr w:type="spellEnd"/>
      <w:r w:rsidRPr="0017010A">
        <w:rPr>
          <w:rFonts w:ascii="Book Antiqua" w:hAnsi="Book Antiqua"/>
          <w:i/>
          <w:iCs/>
        </w:rPr>
        <w:t xml:space="preserve"> </w:t>
      </w:r>
      <w:proofErr w:type="spellStart"/>
      <w:r w:rsidRPr="0017010A">
        <w:rPr>
          <w:rFonts w:ascii="Book Antiqua" w:hAnsi="Book Antiqua"/>
          <w:i/>
          <w:iCs/>
        </w:rPr>
        <w:t>Urol</w:t>
      </w:r>
      <w:proofErr w:type="spellEnd"/>
      <w:r w:rsidRPr="0017010A">
        <w:rPr>
          <w:rFonts w:ascii="Book Antiqua" w:hAnsi="Book Antiqua"/>
        </w:rPr>
        <w:t xml:space="preserve"> 2009; </w:t>
      </w:r>
      <w:r w:rsidRPr="0017010A">
        <w:rPr>
          <w:rFonts w:ascii="Book Antiqua" w:hAnsi="Book Antiqua"/>
          <w:b/>
          <w:bCs/>
        </w:rPr>
        <w:t>19</w:t>
      </w:r>
      <w:r w:rsidRPr="0017010A">
        <w:rPr>
          <w:rFonts w:ascii="Book Antiqua" w:hAnsi="Book Antiqua"/>
        </w:rPr>
        <w:t>: 102-107 [PMID: 19057225 DOI: 10.1097/MOU.0b013e32831a478c]</w:t>
      </w:r>
    </w:p>
    <w:p w:rsidR="0017010A" w:rsidRPr="0017010A" w:rsidRDefault="006164F1" w:rsidP="0017010A">
      <w:pPr>
        <w:spacing w:after="0" w:line="360" w:lineRule="auto"/>
        <w:jc w:val="both"/>
        <w:rPr>
          <w:rFonts w:ascii="Book Antiqua" w:hAnsi="Book Antiqua"/>
        </w:rPr>
      </w:pPr>
      <w:r>
        <w:rPr>
          <w:rFonts w:ascii="Book Antiqua" w:hAnsi="Book Antiqua"/>
        </w:rPr>
        <w:lastRenderedPageBreak/>
        <w:t xml:space="preserve">47 </w:t>
      </w:r>
      <w:r w:rsidR="0017010A" w:rsidRPr="0017010A">
        <w:rPr>
          <w:rFonts w:ascii="Book Antiqua" w:hAnsi="Book Antiqua"/>
        </w:rPr>
        <w:t xml:space="preserve"> </w:t>
      </w:r>
      <w:proofErr w:type="spellStart"/>
      <w:r w:rsidR="0017010A" w:rsidRPr="006164F1">
        <w:rPr>
          <w:rFonts w:ascii="Book Antiqua" w:hAnsi="Book Antiqua"/>
          <w:b/>
        </w:rPr>
        <w:t>Dargahi</w:t>
      </w:r>
      <w:proofErr w:type="spellEnd"/>
      <w:r w:rsidR="0017010A" w:rsidRPr="006164F1">
        <w:rPr>
          <w:rFonts w:ascii="Book Antiqua" w:hAnsi="Book Antiqua"/>
          <w:b/>
        </w:rPr>
        <w:t xml:space="preserve"> J</w:t>
      </w:r>
      <w:r w:rsidR="0017010A" w:rsidRPr="0017010A">
        <w:rPr>
          <w:rFonts w:ascii="Book Antiqua" w:hAnsi="Book Antiqua"/>
        </w:rPr>
        <w:t xml:space="preserve">, </w:t>
      </w:r>
      <w:proofErr w:type="spellStart"/>
      <w:r w:rsidR="0017010A" w:rsidRPr="0017010A">
        <w:rPr>
          <w:rFonts w:ascii="Book Antiqua" w:hAnsi="Book Antiqua"/>
        </w:rPr>
        <w:t>Sedaghati</w:t>
      </w:r>
      <w:proofErr w:type="spellEnd"/>
      <w:r w:rsidR="0017010A" w:rsidRPr="0017010A">
        <w:rPr>
          <w:rFonts w:ascii="Book Antiqua" w:hAnsi="Book Antiqua"/>
        </w:rPr>
        <w:t xml:space="preserve"> R, Singh H, </w:t>
      </w:r>
      <w:proofErr w:type="spellStart"/>
      <w:r w:rsidR="0017010A" w:rsidRPr="0017010A">
        <w:rPr>
          <w:rFonts w:ascii="Book Antiqua" w:hAnsi="Book Antiqua"/>
        </w:rPr>
        <w:t>Najarian</w:t>
      </w:r>
      <w:proofErr w:type="spellEnd"/>
      <w:r w:rsidR="0017010A" w:rsidRPr="0017010A">
        <w:rPr>
          <w:rFonts w:ascii="Book Antiqua" w:hAnsi="Book Antiqua"/>
        </w:rPr>
        <w:t xml:space="preserve"> S</w:t>
      </w:r>
      <w:r>
        <w:rPr>
          <w:rFonts w:ascii="Book Antiqua" w:hAnsi="Book Antiqua" w:hint="eastAsia"/>
          <w:lang w:eastAsia="zh-CN"/>
        </w:rPr>
        <w:t>.</w:t>
      </w:r>
      <w:r w:rsidR="0017010A" w:rsidRPr="0017010A">
        <w:rPr>
          <w:rFonts w:ascii="Book Antiqua" w:hAnsi="Book Antiqua"/>
        </w:rPr>
        <w:t xml:space="preserve"> Modeling and testing of an endoscopic piezoelectric-based tactile sens</w:t>
      </w:r>
      <w:r>
        <w:rPr>
          <w:rFonts w:ascii="Book Antiqua" w:hAnsi="Book Antiqua"/>
        </w:rPr>
        <w:t xml:space="preserve">or. </w:t>
      </w:r>
      <w:r w:rsidRPr="006164F1">
        <w:rPr>
          <w:rFonts w:ascii="Book Antiqua" w:hAnsi="Book Antiqua"/>
          <w:i/>
        </w:rPr>
        <w:t>Mechatronics</w:t>
      </w:r>
      <w:r>
        <w:rPr>
          <w:rFonts w:ascii="Book Antiqua" w:hAnsi="Book Antiqua"/>
        </w:rPr>
        <w:t xml:space="preserve"> </w:t>
      </w:r>
      <w:r>
        <w:rPr>
          <w:rFonts w:ascii="Book Antiqua" w:hAnsi="Book Antiqua" w:hint="eastAsia"/>
          <w:lang w:eastAsia="zh-CN"/>
        </w:rPr>
        <w:t xml:space="preserve">2007; </w:t>
      </w:r>
      <w:r w:rsidRPr="006164F1">
        <w:rPr>
          <w:rFonts w:ascii="Book Antiqua" w:hAnsi="Book Antiqua"/>
          <w:b/>
        </w:rPr>
        <w:t>17</w:t>
      </w:r>
      <w:r>
        <w:rPr>
          <w:rFonts w:ascii="Book Antiqua" w:hAnsi="Book Antiqua"/>
        </w:rPr>
        <w:t>: 462-</w:t>
      </w:r>
      <w:r>
        <w:rPr>
          <w:rFonts w:ascii="Book Antiqua" w:hAnsi="Book Antiqua" w:hint="eastAsia"/>
          <w:lang w:eastAsia="zh-CN"/>
        </w:rPr>
        <w:t>46</w:t>
      </w:r>
      <w:r>
        <w:rPr>
          <w:rFonts w:ascii="Book Antiqua" w:hAnsi="Book Antiqua"/>
        </w:rPr>
        <w:t>7 [</w:t>
      </w:r>
      <w:r w:rsidR="0017010A" w:rsidRPr="0017010A">
        <w:rPr>
          <w:rFonts w:ascii="Book Antiqua" w:hAnsi="Book Antiqua"/>
        </w:rPr>
        <w:t>DOI: 10.1016/j.mechatronics.2007.04.013]</w:t>
      </w:r>
    </w:p>
    <w:p w:rsidR="0017010A" w:rsidRPr="0017010A" w:rsidRDefault="0017010A" w:rsidP="0017010A">
      <w:pPr>
        <w:spacing w:after="0" w:line="360" w:lineRule="auto"/>
        <w:jc w:val="both"/>
        <w:rPr>
          <w:rFonts w:ascii="Book Antiqua" w:hAnsi="Book Antiqua"/>
        </w:rPr>
      </w:pPr>
      <w:r w:rsidRPr="0017010A">
        <w:rPr>
          <w:rFonts w:ascii="Book Antiqua" w:hAnsi="Book Antiqua"/>
        </w:rPr>
        <w:t xml:space="preserve">48 </w:t>
      </w:r>
      <w:proofErr w:type="spellStart"/>
      <w:r w:rsidRPr="0017010A">
        <w:rPr>
          <w:rFonts w:ascii="Book Antiqua" w:hAnsi="Book Antiqua"/>
          <w:b/>
          <w:bCs/>
        </w:rPr>
        <w:t>Gidaro</w:t>
      </w:r>
      <w:proofErr w:type="spellEnd"/>
      <w:r w:rsidRPr="0017010A">
        <w:rPr>
          <w:rFonts w:ascii="Book Antiqua" w:hAnsi="Book Antiqua"/>
          <w:b/>
          <w:bCs/>
        </w:rPr>
        <w:t xml:space="preserve"> S</w:t>
      </w:r>
      <w:r w:rsidRPr="0017010A">
        <w:rPr>
          <w:rFonts w:ascii="Book Antiqua" w:hAnsi="Book Antiqua"/>
        </w:rPr>
        <w:t xml:space="preserve">, </w:t>
      </w:r>
      <w:proofErr w:type="spellStart"/>
      <w:r w:rsidRPr="0017010A">
        <w:rPr>
          <w:rFonts w:ascii="Book Antiqua" w:hAnsi="Book Antiqua"/>
        </w:rPr>
        <w:t>Buscarini</w:t>
      </w:r>
      <w:proofErr w:type="spellEnd"/>
      <w:r w:rsidRPr="0017010A">
        <w:rPr>
          <w:rFonts w:ascii="Book Antiqua" w:hAnsi="Book Antiqua"/>
        </w:rPr>
        <w:t xml:space="preserve"> M, Ruiz E, Stark M, </w:t>
      </w:r>
      <w:proofErr w:type="spellStart"/>
      <w:r w:rsidRPr="0017010A">
        <w:rPr>
          <w:rFonts w:ascii="Book Antiqua" w:hAnsi="Book Antiqua"/>
        </w:rPr>
        <w:t>Labruzzo</w:t>
      </w:r>
      <w:proofErr w:type="spellEnd"/>
      <w:r w:rsidRPr="0017010A">
        <w:rPr>
          <w:rFonts w:ascii="Book Antiqua" w:hAnsi="Book Antiqua"/>
        </w:rPr>
        <w:t xml:space="preserve"> A. </w:t>
      </w:r>
      <w:proofErr w:type="spellStart"/>
      <w:r w:rsidRPr="0017010A">
        <w:rPr>
          <w:rFonts w:ascii="Book Antiqua" w:hAnsi="Book Antiqua"/>
        </w:rPr>
        <w:t>Telelap</w:t>
      </w:r>
      <w:proofErr w:type="spellEnd"/>
      <w:r w:rsidRPr="0017010A">
        <w:rPr>
          <w:rFonts w:ascii="Book Antiqua" w:hAnsi="Book Antiqua"/>
        </w:rPr>
        <w:t xml:space="preserve"> Alf-X: a novel </w:t>
      </w:r>
      <w:proofErr w:type="spellStart"/>
      <w:r w:rsidRPr="0017010A">
        <w:rPr>
          <w:rFonts w:ascii="Book Antiqua" w:hAnsi="Book Antiqua"/>
        </w:rPr>
        <w:t>telesurgical</w:t>
      </w:r>
      <w:proofErr w:type="spellEnd"/>
      <w:r w:rsidRPr="0017010A">
        <w:rPr>
          <w:rFonts w:ascii="Book Antiqua" w:hAnsi="Book Antiqua"/>
        </w:rPr>
        <w:t xml:space="preserve"> system for the 21st century. </w:t>
      </w:r>
      <w:proofErr w:type="spellStart"/>
      <w:r w:rsidRPr="0017010A">
        <w:rPr>
          <w:rFonts w:ascii="Book Antiqua" w:hAnsi="Book Antiqua"/>
          <w:i/>
          <w:iCs/>
        </w:rPr>
        <w:t>Surg</w:t>
      </w:r>
      <w:proofErr w:type="spellEnd"/>
      <w:r w:rsidRPr="0017010A">
        <w:rPr>
          <w:rFonts w:ascii="Book Antiqua" w:hAnsi="Book Antiqua"/>
          <w:i/>
          <w:iCs/>
        </w:rPr>
        <w:t xml:space="preserve"> </w:t>
      </w:r>
      <w:proofErr w:type="spellStart"/>
      <w:r w:rsidRPr="0017010A">
        <w:rPr>
          <w:rFonts w:ascii="Book Antiqua" w:hAnsi="Book Antiqua"/>
          <w:i/>
          <w:iCs/>
        </w:rPr>
        <w:t>Technol</w:t>
      </w:r>
      <w:proofErr w:type="spellEnd"/>
      <w:r w:rsidRPr="0017010A">
        <w:rPr>
          <w:rFonts w:ascii="Book Antiqua" w:hAnsi="Book Antiqua"/>
          <w:i/>
          <w:iCs/>
        </w:rPr>
        <w:t xml:space="preserve"> </w:t>
      </w:r>
      <w:proofErr w:type="spellStart"/>
      <w:r w:rsidRPr="0017010A">
        <w:rPr>
          <w:rFonts w:ascii="Book Antiqua" w:hAnsi="Book Antiqua"/>
          <w:i/>
          <w:iCs/>
        </w:rPr>
        <w:t>Int</w:t>
      </w:r>
      <w:proofErr w:type="spellEnd"/>
      <w:r w:rsidRPr="0017010A">
        <w:rPr>
          <w:rFonts w:ascii="Book Antiqua" w:hAnsi="Book Antiqua"/>
        </w:rPr>
        <w:t xml:space="preserve"> 2012; </w:t>
      </w:r>
      <w:r w:rsidRPr="0017010A">
        <w:rPr>
          <w:rFonts w:ascii="Book Antiqua" w:hAnsi="Book Antiqua"/>
          <w:b/>
          <w:bCs/>
        </w:rPr>
        <w:t>22</w:t>
      </w:r>
      <w:r w:rsidRPr="0017010A">
        <w:rPr>
          <w:rFonts w:ascii="Book Antiqua" w:hAnsi="Book Antiqua"/>
        </w:rPr>
        <w:t>: 20-25 [PMID: 23225591]</w:t>
      </w:r>
    </w:p>
    <w:p w:rsidR="0017010A" w:rsidRPr="0017010A" w:rsidRDefault="0017010A" w:rsidP="0017010A">
      <w:pPr>
        <w:spacing w:after="0" w:line="360" w:lineRule="auto"/>
        <w:jc w:val="both"/>
        <w:rPr>
          <w:rFonts w:ascii="Book Antiqua" w:hAnsi="Book Antiqua"/>
        </w:rPr>
      </w:pPr>
      <w:r w:rsidRPr="0017010A">
        <w:rPr>
          <w:rFonts w:ascii="Book Antiqua" w:hAnsi="Book Antiqua"/>
        </w:rPr>
        <w:t xml:space="preserve">49 </w:t>
      </w:r>
      <w:proofErr w:type="spellStart"/>
      <w:r w:rsidRPr="0017010A">
        <w:rPr>
          <w:rFonts w:ascii="Book Antiqua" w:hAnsi="Book Antiqua"/>
          <w:b/>
          <w:bCs/>
        </w:rPr>
        <w:t>Bethea</w:t>
      </w:r>
      <w:proofErr w:type="spellEnd"/>
      <w:r w:rsidRPr="0017010A">
        <w:rPr>
          <w:rFonts w:ascii="Book Antiqua" w:hAnsi="Book Antiqua"/>
          <w:b/>
          <w:bCs/>
        </w:rPr>
        <w:t xml:space="preserve"> BT</w:t>
      </w:r>
      <w:r w:rsidRPr="0017010A">
        <w:rPr>
          <w:rFonts w:ascii="Book Antiqua" w:hAnsi="Book Antiqua"/>
        </w:rPr>
        <w:t xml:space="preserve">, Okamura AM, Kitagawa M, </w:t>
      </w:r>
      <w:proofErr w:type="spellStart"/>
      <w:r w:rsidRPr="0017010A">
        <w:rPr>
          <w:rFonts w:ascii="Book Antiqua" w:hAnsi="Book Antiqua"/>
        </w:rPr>
        <w:t>Fitton</w:t>
      </w:r>
      <w:proofErr w:type="spellEnd"/>
      <w:r w:rsidRPr="0017010A">
        <w:rPr>
          <w:rFonts w:ascii="Book Antiqua" w:hAnsi="Book Antiqua"/>
        </w:rPr>
        <w:t xml:space="preserve"> TP, </w:t>
      </w:r>
      <w:proofErr w:type="spellStart"/>
      <w:r w:rsidRPr="0017010A">
        <w:rPr>
          <w:rFonts w:ascii="Book Antiqua" w:hAnsi="Book Antiqua"/>
        </w:rPr>
        <w:t>Cattaneo</w:t>
      </w:r>
      <w:proofErr w:type="spellEnd"/>
      <w:r w:rsidRPr="0017010A">
        <w:rPr>
          <w:rFonts w:ascii="Book Antiqua" w:hAnsi="Book Antiqua"/>
        </w:rPr>
        <w:t xml:space="preserve"> SM, </w:t>
      </w:r>
      <w:proofErr w:type="spellStart"/>
      <w:r w:rsidRPr="0017010A">
        <w:rPr>
          <w:rFonts w:ascii="Book Antiqua" w:hAnsi="Book Antiqua"/>
        </w:rPr>
        <w:t>Gott</w:t>
      </w:r>
      <w:proofErr w:type="spellEnd"/>
      <w:r w:rsidRPr="0017010A">
        <w:rPr>
          <w:rFonts w:ascii="Book Antiqua" w:hAnsi="Book Antiqua"/>
        </w:rPr>
        <w:t xml:space="preserve"> VL, Baumgartner WA, </w:t>
      </w:r>
      <w:proofErr w:type="spellStart"/>
      <w:r w:rsidRPr="0017010A">
        <w:rPr>
          <w:rFonts w:ascii="Book Antiqua" w:hAnsi="Book Antiqua"/>
        </w:rPr>
        <w:t>Yuh</w:t>
      </w:r>
      <w:proofErr w:type="spellEnd"/>
      <w:r w:rsidRPr="0017010A">
        <w:rPr>
          <w:rFonts w:ascii="Book Antiqua" w:hAnsi="Book Antiqua"/>
        </w:rPr>
        <w:t xml:space="preserve"> DD. Application of haptic feedback to robotic surgery. </w:t>
      </w:r>
      <w:r w:rsidRPr="0017010A">
        <w:rPr>
          <w:rFonts w:ascii="Book Antiqua" w:hAnsi="Book Antiqua"/>
          <w:i/>
          <w:iCs/>
        </w:rPr>
        <w:t xml:space="preserve">J </w:t>
      </w:r>
      <w:proofErr w:type="spellStart"/>
      <w:r w:rsidRPr="0017010A">
        <w:rPr>
          <w:rFonts w:ascii="Book Antiqua" w:hAnsi="Book Antiqua"/>
          <w:i/>
          <w:iCs/>
        </w:rPr>
        <w:t>Laparoendosc</w:t>
      </w:r>
      <w:proofErr w:type="spellEnd"/>
      <w:r w:rsidRPr="0017010A">
        <w:rPr>
          <w:rFonts w:ascii="Book Antiqua" w:hAnsi="Book Antiqua"/>
          <w:i/>
          <w:iCs/>
        </w:rPr>
        <w:t xml:space="preserve"> </w:t>
      </w:r>
      <w:proofErr w:type="spellStart"/>
      <w:r w:rsidRPr="0017010A">
        <w:rPr>
          <w:rFonts w:ascii="Book Antiqua" w:hAnsi="Book Antiqua"/>
          <w:i/>
          <w:iCs/>
        </w:rPr>
        <w:t>Adv</w:t>
      </w:r>
      <w:proofErr w:type="spellEnd"/>
      <w:r w:rsidRPr="0017010A">
        <w:rPr>
          <w:rFonts w:ascii="Book Antiqua" w:hAnsi="Book Antiqua"/>
          <w:i/>
          <w:iCs/>
        </w:rPr>
        <w:t xml:space="preserve"> </w:t>
      </w:r>
      <w:proofErr w:type="spellStart"/>
      <w:r w:rsidRPr="0017010A">
        <w:rPr>
          <w:rFonts w:ascii="Book Antiqua" w:hAnsi="Book Antiqua"/>
          <w:i/>
          <w:iCs/>
        </w:rPr>
        <w:t>Surg</w:t>
      </w:r>
      <w:proofErr w:type="spellEnd"/>
      <w:r w:rsidRPr="0017010A">
        <w:rPr>
          <w:rFonts w:ascii="Book Antiqua" w:hAnsi="Book Antiqua"/>
          <w:i/>
          <w:iCs/>
        </w:rPr>
        <w:t xml:space="preserve"> Tech A</w:t>
      </w:r>
      <w:r w:rsidRPr="0017010A">
        <w:rPr>
          <w:rFonts w:ascii="Book Antiqua" w:hAnsi="Book Antiqua"/>
        </w:rPr>
        <w:t xml:space="preserve"> 2004; </w:t>
      </w:r>
      <w:r w:rsidRPr="0017010A">
        <w:rPr>
          <w:rFonts w:ascii="Book Antiqua" w:hAnsi="Book Antiqua"/>
          <w:b/>
          <w:bCs/>
        </w:rPr>
        <w:t>14</w:t>
      </w:r>
      <w:r w:rsidRPr="0017010A">
        <w:rPr>
          <w:rFonts w:ascii="Book Antiqua" w:hAnsi="Book Antiqua"/>
        </w:rPr>
        <w:t>: 191-195 [PMID: 15245675 DOI: 10.1089/1092642041255441]</w:t>
      </w:r>
    </w:p>
    <w:p w:rsidR="0017010A" w:rsidRPr="0017010A" w:rsidRDefault="0017010A" w:rsidP="0017010A">
      <w:pPr>
        <w:spacing w:after="0" w:line="360" w:lineRule="auto"/>
        <w:jc w:val="both"/>
        <w:rPr>
          <w:rFonts w:ascii="Book Antiqua" w:hAnsi="Book Antiqua"/>
        </w:rPr>
      </w:pPr>
      <w:r w:rsidRPr="0017010A">
        <w:rPr>
          <w:rFonts w:ascii="Book Antiqua" w:hAnsi="Book Antiqua"/>
        </w:rPr>
        <w:t xml:space="preserve">50 </w:t>
      </w:r>
      <w:r w:rsidRPr="0017010A">
        <w:rPr>
          <w:rFonts w:ascii="Book Antiqua" w:hAnsi="Book Antiqua"/>
          <w:b/>
          <w:bCs/>
        </w:rPr>
        <w:t>Kitagawa M</w:t>
      </w:r>
      <w:r w:rsidRPr="0017010A">
        <w:rPr>
          <w:rFonts w:ascii="Book Antiqua" w:hAnsi="Book Antiqua"/>
        </w:rPr>
        <w:t xml:space="preserve">, </w:t>
      </w:r>
      <w:proofErr w:type="spellStart"/>
      <w:r w:rsidRPr="0017010A">
        <w:rPr>
          <w:rFonts w:ascii="Book Antiqua" w:hAnsi="Book Antiqua"/>
        </w:rPr>
        <w:t>Dokko</w:t>
      </w:r>
      <w:proofErr w:type="spellEnd"/>
      <w:r w:rsidRPr="0017010A">
        <w:rPr>
          <w:rFonts w:ascii="Book Antiqua" w:hAnsi="Book Antiqua"/>
        </w:rPr>
        <w:t xml:space="preserve"> D, Okamura AM, </w:t>
      </w:r>
      <w:proofErr w:type="spellStart"/>
      <w:r w:rsidRPr="0017010A">
        <w:rPr>
          <w:rFonts w:ascii="Book Antiqua" w:hAnsi="Book Antiqua"/>
        </w:rPr>
        <w:t>Yuh</w:t>
      </w:r>
      <w:proofErr w:type="spellEnd"/>
      <w:r w:rsidRPr="0017010A">
        <w:rPr>
          <w:rFonts w:ascii="Book Antiqua" w:hAnsi="Book Antiqua"/>
        </w:rPr>
        <w:t xml:space="preserve"> DD. Effect of sensory substitution on suture-manipulation forces for robotic surgical systems. </w:t>
      </w:r>
      <w:r w:rsidRPr="0017010A">
        <w:rPr>
          <w:rFonts w:ascii="Book Antiqua" w:hAnsi="Book Antiqua"/>
          <w:i/>
          <w:iCs/>
        </w:rPr>
        <w:t xml:space="preserve">J </w:t>
      </w:r>
      <w:proofErr w:type="spellStart"/>
      <w:r w:rsidRPr="0017010A">
        <w:rPr>
          <w:rFonts w:ascii="Book Antiqua" w:hAnsi="Book Antiqua"/>
          <w:i/>
          <w:iCs/>
        </w:rPr>
        <w:t>Thorac</w:t>
      </w:r>
      <w:proofErr w:type="spellEnd"/>
      <w:r w:rsidRPr="0017010A">
        <w:rPr>
          <w:rFonts w:ascii="Book Antiqua" w:hAnsi="Book Antiqua"/>
          <w:i/>
          <w:iCs/>
        </w:rPr>
        <w:t xml:space="preserve"> </w:t>
      </w:r>
      <w:proofErr w:type="spellStart"/>
      <w:r w:rsidRPr="0017010A">
        <w:rPr>
          <w:rFonts w:ascii="Book Antiqua" w:hAnsi="Book Antiqua"/>
          <w:i/>
          <w:iCs/>
        </w:rPr>
        <w:t>Cardiovasc</w:t>
      </w:r>
      <w:proofErr w:type="spellEnd"/>
      <w:r w:rsidRPr="0017010A">
        <w:rPr>
          <w:rFonts w:ascii="Book Antiqua" w:hAnsi="Book Antiqua"/>
          <w:i/>
          <w:iCs/>
        </w:rPr>
        <w:t xml:space="preserve"> </w:t>
      </w:r>
      <w:proofErr w:type="spellStart"/>
      <w:r w:rsidRPr="0017010A">
        <w:rPr>
          <w:rFonts w:ascii="Book Antiqua" w:hAnsi="Book Antiqua"/>
          <w:i/>
          <w:iCs/>
        </w:rPr>
        <w:t>Surg</w:t>
      </w:r>
      <w:proofErr w:type="spellEnd"/>
      <w:r w:rsidRPr="0017010A">
        <w:rPr>
          <w:rFonts w:ascii="Book Antiqua" w:hAnsi="Book Antiqua"/>
        </w:rPr>
        <w:t xml:space="preserve"> 2005; </w:t>
      </w:r>
      <w:r w:rsidRPr="0017010A">
        <w:rPr>
          <w:rFonts w:ascii="Book Antiqua" w:hAnsi="Book Antiqua"/>
          <w:b/>
          <w:bCs/>
        </w:rPr>
        <w:t>129</w:t>
      </w:r>
      <w:r w:rsidRPr="0017010A">
        <w:rPr>
          <w:rFonts w:ascii="Book Antiqua" w:hAnsi="Book Antiqua"/>
        </w:rPr>
        <w:t>: 151-158 [PMID: 15632837 DOI: 10.1016/j.jtcvs.2004.05.029]</w:t>
      </w:r>
    </w:p>
    <w:p w:rsidR="0017010A" w:rsidRPr="0017010A" w:rsidRDefault="0017010A" w:rsidP="0017010A">
      <w:pPr>
        <w:spacing w:after="0" w:line="360" w:lineRule="auto"/>
        <w:jc w:val="both"/>
        <w:rPr>
          <w:rFonts w:ascii="Book Antiqua" w:hAnsi="Book Antiqua"/>
        </w:rPr>
      </w:pPr>
      <w:r w:rsidRPr="0017010A">
        <w:rPr>
          <w:rFonts w:ascii="Book Antiqua" w:hAnsi="Book Antiqua"/>
        </w:rPr>
        <w:t xml:space="preserve">51 </w:t>
      </w:r>
      <w:proofErr w:type="spellStart"/>
      <w:r w:rsidRPr="0017010A">
        <w:rPr>
          <w:rFonts w:ascii="Book Antiqua" w:hAnsi="Book Antiqua"/>
          <w:b/>
          <w:bCs/>
        </w:rPr>
        <w:t>Shimachi</w:t>
      </w:r>
      <w:proofErr w:type="spellEnd"/>
      <w:r w:rsidRPr="0017010A">
        <w:rPr>
          <w:rFonts w:ascii="Book Antiqua" w:hAnsi="Book Antiqua"/>
          <w:b/>
          <w:bCs/>
        </w:rPr>
        <w:t xml:space="preserve"> S</w:t>
      </w:r>
      <w:r w:rsidRPr="0017010A">
        <w:rPr>
          <w:rFonts w:ascii="Book Antiqua" w:hAnsi="Book Antiqua"/>
        </w:rPr>
        <w:t xml:space="preserve">, </w:t>
      </w:r>
      <w:proofErr w:type="spellStart"/>
      <w:r w:rsidRPr="0017010A">
        <w:rPr>
          <w:rFonts w:ascii="Book Antiqua" w:hAnsi="Book Antiqua"/>
        </w:rPr>
        <w:t>Hirunyanitiwatna</w:t>
      </w:r>
      <w:proofErr w:type="spellEnd"/>
      <w:r w:rsidRPr="0017010A">
        <w:rPr>
          <w:rFonts w:ascii="Book Antiqua" w:hAnsi="Book Antiqua"/>
        </w:rPr>
        <w:t xml:space="preserve"> S, Fujiwara Y, Hashimoto A, </w:t>
      </w:r>
      <w:proofErr w:type="spellStart"/>
      <w:r w:rsidRPr="0017010A">
        <w:rPr>
          <w:rFonts w:ascii="Book Antiqua" w:hAnsi="Book Antiqua"/>
        </w:rPr>
        <w:t>Hakozaki</w:t>
      </w:r>
      <w:proofErr w:type="spellEnd"/>
      <w:r w:rsidRPr="0017010A">
        <w:rPr>
          <w:rFonts w:ascii="Book Antiqua" w:hAnsi="Book Antiqua"/>
        </w:rPr>
        <w:t xml:space="preserve"> Y. Adapter for contact force sensing of the da Vinci robot. </w:t>
      </w:r>
      <w:proofErr w:type="spellStart"/>
      <w:r w:rsidRPr="0017010A">
        <w:rPr>
          <w:rFonts w:ascii="Book Antiqua" w:hAnsi="Book Antiqua"/>
          <w:i/>
          <w:iCs/>
        </w:rPr>
        <w:t>Int</w:t>
      </w:r>
      <w:proofErr w:type="spellEnd"/>
      <w:r w:rsidRPr="0017010A">
        <w:rPr>
          <w:rFonts w:ascii="Book Antiqua" w:hAnsi="Book Antiqua"/>
          <w:i/>
          <w:iCs/>
        </w:rPr>
        <w:t xml:space="preserve"> J Med Robot</w:t>
      </w:r>
      <w:r w:rsidRPr="0017010A">
        <w:rPr>
          <w:rFonts w:ascii="Book Antiqua" w:hAnsi="Book Antiqua"/>
        </w:rPr>
        <w:t xml:space="preserve"> 2008; </w:t>
      </w:r>
      <w:r w:rsidRPr="0017010A">
        <w:rPr>
          <w:rFonts w:ascii="Book Antiqua" w:hAnsi="Book Antiqua"/>
          <w:b/>
          <w:bCs/>
        </w:rPr>
        <w:t>4</w:t>
      </w:r>
      <w:r w:rsidRPr="0017010A">
        <w:rPr>
          <w:rFonts w:ascii="Book Antiqua" w:hAnsi="Book Antiqua"/>
        </w:rPr>
        <w:t>: 121-130 [PMID: 18382995 DOI: 10.1002/rcs.187]</w:t>
      </w:r>
    </w:p>
    <w:p w:rsidR="0017010A" w:rsidRPr="0017010A" w:rsidRDefault="0017010A" w:rsidP="0017010A">
      <w:pPr>
        <w:spacing w:after="0" w:line="360" w:lineRule="auto"/>
        <w:jc w:val="both"/>
        <w:rPr>
          <w:rFonts w:ascii="Book Antiqua" w:hAnsi="Book Antiqua"/>
        </w:rPr>
      </w:pPr>
      <w:r w:rsidRPr="0017010A">
        <w:rPr>
          <w:rFonts w:ascii="Book Antiqua" w:hAnsi="Book Antiqua"/>
        </w:rPr>
        <w:t xml:space="preserve">52 </w:t>
      </w:r>
      <w:proofErr w:type="spellStart"/>
      <w:r w:rsidRPr="0017010A">
        <w:rPr>
          <w:rFonts w:ascii="Book Antiqua" w:hAnsi="Book Antiqua"/>
          <w:b/>
          <w:bCs/>
        </w:rPr>
        <w:t>Beccani</w:t>
      </w:r>
      <w:proofErr w:type="spellEnd"/>
      <w:r w:rsidRPr="0017010A">
        <w:rPr>
          <w:rFonts w:ascii="Book Antiqua" w:hAnsi="Book Antiqua"/>
          <w:b/>
          <w:bCs/>
        </w:rPr>
        <w:t xml:space="preserve"> M</w:t>
      </w:r>
      <w:r w:rsidRPr="0017010A">
        <w:rPr>
          <w:rFonts w:ascii="Book Antiqua" w:hAnsi="Book Antiqua"/>
        </w:rPr>
        <w:t xml:space="preserve">, Di Natali C, </w:t>
      </w:r>
      <w:proofErr w:type="spellStart"/>
      <w:r w:rsidRPr="0017010A">
        <w:rPr>
          <w:rFonts w:ascii="Book Antiqua" w:hAnsi="Book Antiqua"/>
        </w:rPr>
        <w:t>Sliker</w:t>
      </w:r>
      <w:proofErr w:type="spellEnd"/>
      <w:r w:rsidRPr="0017010A">
        <w:rPr>
          <w:rFonts w:ascii="Book Antiqua" w:hAnsi="Book Antiqua"/>
        </w:rPr>
        <w:t xml:space="preserve"> LJ, Schoen JA, </w:t>
      </w:r>
      <w:proofErr w:type="spellStart"/>
      <w:r w:rsidRPr="0017010A">
        <w:rPr>
          <w:rFonts w:ascii="Book Antiqua" w:hAnsi="Book Antiqua"/>
        </w:rPr>
        <w:t>Rentschler</w:t>
      </w:r>
      <w:proofErr w:type="spellEnd"/>
      <w:r w:rsidRPr="0017010A">
        <w:rPr>
          <w:rFonts w:ascii="Book Antiqua" w:hAnsi="Book Antiqua"/>
        </w:rPr>
        <w:t xml:space="preserve"> ME, </w:t>
      </w:r>
      <w:proofErr w:type="spellStart"/>
      <w:r w:rsidRPr="0017010A">
        <w:rPr>
          <w:rFonts w:ascii="Book Antiqua" w:hAnsi="Book Antiqua"/>
        </w:rPr>
        <w:t>Valdastri</w:t>
      </w:r>
      <w:proofErr w:type="spellEnd"/>
      <w:r w:rsidRPr="0017010A">
        <w:rPr>
          <w:rFonts w:ascii="Book Antiqua" w:hAnsi="Book Antiqua"/>
        </w:rPr>
        <w:t xml:space="preserve"> P. Wireless tissue palpation for intraoperative detection of lumps in the soft tissue. </w:t>
      </w:r>
      <w:r w:rsidRPr="0017010A">
        <w:rPr>
          <w:rFonts w:ascii="Book Antiqua" w:hAnsi="Book Antiqua"/>
          <w:i/>
          <w:iCs/>
        </w:rPr>
        <w:t xml:space="preserve">IEEE Trans Biomed </w:t>
      </w:r>
      <w:proofErr w:type="spellStart"/>
      <w:r w:rsidRPr="0017010A">
        <w:rPr>
          <w:rFonts w:ascii="Book Antiqua" w:hAnsi="Book Antiqua"/>
          <w:i/>
          <w:iCs/>
        </w:rPr>
        <w:t>Eng</w:t>
      </w:r>
      <w:proofErr w:type="spellEnd"/>
      <w:r w:rsidRPr="0017010A">
        <w:rPr>
          <w:rFonts w:ascii="Book Antiqua" w:hAnsi="Book Antiqua"/>
        </w:rPr>
        <w:t xml:space="preserve"> 2014; </w:t>
      </w:r>
      <w:r w:rsidRPr="0017010A">
        <w:rPr>
          <w:rFonts w:ascii="Book Antiqua" w:hAnsi="Book Antiqua"/>
          <w:b/>
          <w:bCs/>
        </w:rPr>
        <w:t>61</w:t>
      </w:r>
      <w:r w:rsidRPr="0017010A">
        <w:rPr>
          <w:rFonts w:ascii="Book Antiqua" w:hAnsi="Book Antiqua"/>
        </w:rPr>
        <w:t>: 353-361 [PMID: 23974523 DOI: 10.1109/TBME.2013.2279337]</w:t>
      </w:r>
    </w:p>
    <w:p w:rsidR="0017010A" w:rsidRPr="0017010A" w:rsidRDefault="00350991" w:rsidP="0017010A">
      <w:pPr>
        <w:spacing w:after="0" w:line="360" w:lineRule="auto"/>
        <w:jc w:val="both"/>
        <w:rPr>
          <w:rFonts w:ascii="Book Antiqua" w:hAnsi="Book Antiqua"/>
        </w:rPr>
      </w:pPr>
      <w:r>
        <w:rPr>
          <w:rFonts w:ascii="Book Antiqua" w:hAnsi="Book Antiqua"/>
        </w:rPr>
        <w:t xml:space="preserve">53 </w:t>
      </w:r>
      <w:proofErr w:type="spellStart"/>
      <w:r w:rsidR="0017010A" w:rsidRPr="00350991">
        <w:rPr>
          <w:rFonts w:ascii="Book Antiqua" w:hAnsi="Book Antiqua"/>
          <w:b/>
        </w:rPr>
        <w:t>Hamed</w:t>
      </w:r>
      <w:proofErr w:type="spellEnd"/>
      <w:r w:rsidR="0017010A" w:rsidRPr="00350991">
        <w:rPr>
          <w:rFonts w:ascii="Book Antiqua" w:hAnsi="Book Antiqua"/>
          <w:b/>
        </w:rPr>
        <w:t xml:space="preserve"> A</w:t>
      </w:r>
      <w:r w:rsidR="0017010A" w:rsidRPr="0017010A">
        <w:rPr>
          <w:rFonts w:ascii="Book Antiqua" w:hAnsi="Book Antiqua"/>
        </w:rPr>
        <w:t xml:space="preserve">, Tang SC, Ren H, Squires A, Payne C, </w:t>
      </w:r>
      <w:proofErr w:type="spellStart"/>
      <w:r w:rsidR="0017010A" w:rsidRPr="0017010A">
        <w:rPr>
          <w:rFonts w:ascii="Book Antiqua" w:hAnsi="Book Antiqua"/>
        </w:rPr>
        <w:t>Masamune</w:t>
      </w:r>
      <w:proofErr w:type="spellEnd"/>
      <w:r w:rsidR="0017010A" w:rsidRPr="0017010A">
        <w:rPr>
          <w:rFonts w:ascii="Book Antiqua" w:hAnsi="Book Antiqua"/>
        </w:rPr>
        <w:t xml:space="preserve"> K, Tang G, </w:t>
      </w:r>
      <w:proofErr w:type="spellStart"/>
      <w:r w:rsidR="0017010A" w:rsidRPr="0017010A">
        <w:rPr>
          <w:rFonts w:ascii="Book Antiqua" w:hAnsi="Book Antiqua"/>
        </w:rPr>
        <w:t>Mohammadpour</w:t>
      </w:r>
      <w:proofErr w:type="spellEnd"/>
      <w:r w:rsidR="0017010A" w:rsidRPr="0017010A">
        <w:rPr>
          <w:rFonts w:ascii="Book Antiqua" w:hAnsi="Book Antiqua"/>
        </w:rPr>
        <w:t xml:space="preserve"> J, </w:t>
      </w:r>
      <w:proofErr w:type="spellStart"/>
      <w:r w:rsidR="0017010A" w:rsidRPr="0017010A">
        <w:rPr>
          <w:rFonts w:ascii="Book Antiqua" w:hAnsi="Book Antiqua"/>
        </w:rPr>
        <w:t>Tse</w:t>
      </w:r>
      <w:proofErr w:type="spellEnd"/>
      <w:r w:rsidR="0017010A" w:rsidRPr="0017010A">
        <w:rPr>
          <w:rFonts w:ascii="Book Antiqua" w:hAnsi="Book Antiqua"/>
        </w:rPr>
        <w:t xml:space="preserve"> ZTH</w:t>
      </w:r>
      <w:r>
        <w:rPr>
          <w:rFonts w:ascii="Book Antiqua" w:hAnsi="Book Antiqua" w:hint="eastAsia"/>
          <w:lang w:eastAsia="zh-CN"/>
        </w:rPr>
        <w:t>.</w:t>
      </w:r>
      <w:r w:rsidR="0017010A" w:rsidRPr="0017010A">
        <w:rPr>
          <w:rFonts w:ascii="Book Antiqua" w:hAnsi="Book Antiqua"/>
        </w:rPr>
        <w:t xml:space="preserve"> </w:t>
      </w:r>
      <w:proofErr w:type="gramStart"/>
      <w:r w:rsidR="0017010A" w:rsidRPr="0017010A">
        <w:rPr>
          <w:rFonts w:ascii="Book Antiqua" w:hAnsi="Book Antiqua"/>
        </w:rPr>
        <w:t>Advances in haptics, tactile sensing, and manipulation for robot-assisted minimally invasive surgery, noninvasive surgery, and diagnosis.</w:t>
      </w:r>
      <w:proofErr w:type="gramEnd"/>
      <w:r w:rsidR="0017010A" w:rsidRPr="0017010A">
        <w:rPr>
          <w:rFonts w:ascii="Book Antiqua" w:hAnsi="Book Antiqua"/>
        </w:rPr>
        <w:t xml:space="preserve"> </w:t>
      </w:r>
      <w:r w:rsidR="0017010A" w:rsidRPr="00350991">
        <w:rPr>
          <w:rFonts w:ascii="Book Antiqua" w:hAnsi="Book Antiqua"/>
          <w:i/>
        </w:rPr>
        <w:t>J Robotics</w:t>
      </w:r>
      <w:r w:rsidR="0017010A" w:rsidRPr="0017010A">
        <w:rPr>
          <w:rFonts w:ascii="Book Antiqua" w:hAnsi="Book Antiqua"/>
        </w:rPr>
        <w:t xml:space="preserve"> 2012; 2012 [DOI: 10.1155/2012/412816]</w:t>
      </w:r>
    </w:p>
    <w:p w:rsidR="0017010A" w:rsidRPr="0017010A" w:rsidRDefault="0017010A" w:rsidP="0017010A">
      <w:pPr>
        <w:spacing w:after="0" w:line="360" w:lineRule="auto"/>
        <w:jc w:val="both"/>
        <w:rPr>
          <w:rFonts w:ascii="Book Antiqua" w:hAnsi="Book Antiqua"/>
        </w:rPr>
      </w:pPr>
      <w:proofErr w:type="gramStart"/>
      <w:r w:rsidRPr="0017010A">
        <w:rPr>
          <w:rFonts w:ascii="Book Antiqua" w:hAnsi="Book Antiqua"/>
        </w:rPr>
        <w:t xml:space="preserve">54 </w:t>
      </w:r>
      <w:proofErr w:type="spellStart"/>
      <w:r w:rsidRPr="0017010A">
        <w:rPr>
          <w:rFonts w:ascii="Book Antiqua" w:hAnsi="Book Antiqua"/>
          <w:b/>
          <w:bCs/>
        </w:rPr>
        <w:t>Doerfler</w:t>
      </w:r>
      <w:proofErr w:type="spellEnd"/>
      <w:r w:rsidRPr="0017010A">
        <w:rPr>
          <w:rFonts w:ascii="Book Antiqua" w:hAnsi="Book Antiqua"/>
          <w:b/>
          <w:bCs/>
        </w:rPr>
        <w:t xml:space="preserve"> A</w:t>
      </w:r>
      <w:r w:rsidRPr="0017010A">
        <w:rPr>
          <w:rFonts w:ascii="Book Antiqua" w:hAnsi="Book Antiqua"/>
        </w:rPr>
        <w:t xml:space="preserve">, </w:t>
      </w:r>
      <w:proofErr w:type="spellStart"/>
      <w:r w:rsidRPr="0017010A">
        <w:rPr>
          <w:rFonts w:ascii="Book Antiqua" w:hAnsi="Book Antiqua"/>
        </w:rPr>
        <w:t>Oitchayomi</w:t>
      </w:r>
      <w:proofErr w:type="spellEnd"/>
      <w:r w:rsidRPr="0017010A">
        <w:rPr>
          <w:rFonts w:ascii="Book Antiqua" w:hAnsi="Book Antiqua"/>
        </w:rPr>
        <w:t xml:space="preserve"> A, </w:t>
      </w:r>
      <w:proofErr w:type="spellStart"/>
      <w:r w:rsidRPr="0017010A">
        <w:rPr>
          <w:rFonts w:ascii="Book Antiqua" w:hAnsi="Book Antiqua"/>
        </w:rPr>
        <w:t>Tillou</w:t>
      </w:r>
      <w:proofErr w:type="spellEnd"/>
      <w:r w:rsidRPr="0017010A">
        <w:rPr>
          <w:rFonts w:ascii="Book Antiqua" w:hAnsi="Book Antiqua"/>
        </w:rPr>
        <w:t xml:space="preserve"> X.</w:t>
      </w:r>
      <w:proofErr w:type="gramEnd"/>
      <w:r w:rsidRPr="0017010A">
        <w:rPr>
          <w:rFonts w:ascii="Book Antiqua" w:hAnsi="Book Antiqua"/>
        </w:rPr>
        <w:t xml:space="preserve"> A simple method for ensuring resection margins during laparoscopic partial nephrectomy: the </w:t>
      </w:r>
      <w:proofErr w:type="spellStart"/>
      <w:r w:rsidRPr="0017010A">
        <w:rPr>
          <w:rFonts w:ascii="Book Antiqua" w:hAnsi="Book Antiqua"/>
        </w:rPr>
        <w:t>intracorporeal</w:t>
      </w:r>
      <w:proofErr w:type="spellEnd"/>
      <w:r w:rsidRPr="0017010A">
        <w:rPr>
          <w:rFonts w:ascii="Book Antiqua" w:hAnsi="Book Antiqua"/>
        </w:rPr>
        <w:t xml:space="preserve"> ultrasonography. </w:t>
      </w:r>
      <w:r w:rsidRPr="0017010A">
        <w:rPr>
          <w:rFonts w:ascii="Book Antiqua" w:hAnsi="Book Antiqua"/>
          <w:i/>
          <w:iCs/>
        </w:rPr>
        <w:t>Urology</w:t>
      </w:r>
      <w:r w:rsidRPr="0017010A">
        <w:rPr>
          <w:rFonts w:ascii="Book Antiqua" w:hAnsi="Book Antiqua"/>
        </w:rPr>
        <w:t xml:space="preserve"> 2014; </w:t>
      </w:r>
      <w:r w:rsidRPr="0017010A">
        <w:rPr>
          <w:rFonts w:ascii="Book Antiqua" w:hAnsi="Book Antiqua"/>
          <w:b/>
          <w:bCs/>
        </w:rPr>
        <w:t>84</w:t>
      </w:r>
      <w:r w:rsidRPr="0017010A">
        <w:rPr>
          <w:rFonts w:ascii="Book Antiqua" w:hAnsi="Book Antiqua"/>
        </w:rPr>
        <w:t>: 1240-1242 [PMID: 25239259 DOI: 10.1016/j.urology.2014.07.025]</w:t>
      </w:r>
    </w:p>
    <w:p w:rsidR="0017010A" w:rsidRPr="0017010A" w:rsidRDefault="0017010A" w:rsidP="0017010A">
      <w:pPr>
        <w:spacing w:after="0" w:line="360" w:lineRule="auto"/>
        <w:jc w:val="both"/>
        <w:rPr>
          <w:rFonts w:ascii="Book Antiqua" w:hAnsi="Book Antiqua"/>
        </w:rPr>
      </w:pPr>
      <w:r w:rsidRPr="0017010A">
        <w:rPr>
          <w:rFonts w:ascii="Book Antiqua" w:hAnsi="Book Antiqua"/>
        </w:rPr>
        <w:t xml:space="preserve">55 </w:t>
      </w:r>
      <w:proofErr w:type="spellStart"/>
      <w:r w:rsidRPr="0017010A">
        <w:rPr>
          <w:rFonts w:ascii="Book Antiqua" w:hAnsi="Book Antiqua"/>
          <w:b/>
          <w:bCs/>
        </w:rPr>
        <w:t>Gorlewicz</w:t>
      </w:r>
      <w:proofErr w:type="spellEnd"/>
      <w:r w:rsidRPr="0017010A">
        <w:rPr>
          <w:rFonts w:ascii="Book Antiqua" w:hAnsi="Book Antiqua"/>
          <w:b/>
          <w:bCs/>
        </w:rPr>
        <w:t xml:space="preserve"> JL</w:t>
      </w:r>
      <w:r w:rsidRPr="0017010A">
        <w:rPr>
          <w:rFonts w:ascii="Book Antiqua" w:hAnsi="Book Antiqua"/>
        </w:rPr>
        <w:t xml:space="preserve">, </w:t>
      </w:r>
      <w:proofErr w:type="spellStart"/>
      <w:r w:rsidRPr="0017010A">
        <w:rPr>
          <w:rFonts w:ascii="Book Antiqua" w:hAnsi="Book Antiqua"/>
        </w:rPr>
        <w:t>Battaglia</w:t>
      </w:r>
      <w:proofErr w:type="spellEnd"/>
      <w:r w:rsidRPr="0017010A">
        <w:rPr>
          <w:rFonts w:ascii="Book Antiqua" w:hAnsi="Book Antiqua"/>
        </w:rPr>
        <w:t xml:space="preserve"> S, Smith BF, </w:t>
      </w:r>
      <w:proofErr w:type="spellStart"/>
      <w:r w:rsidRPr="0017010A">
        <w:rPr>
          <w:rFonts w:ascii="Book Antiqua" w:hAnsi="Book Antiqua"/>
        </w:rPr>
        <w:t>Ciuti</w:t>
      </w:r>
      <w:proofErr w:type="spellEnd"/>
      <w:r w:rsidRPr="0017010A">
        <w:rPr>
          <w:rFonts w:ascii="Book Antiqua" w:hAnsi="Book Antiqua"/>
        </w:rPr>
        <w:t xml:space="preserve"> G, </w:t>
      </w:r>
      <w:proofErr w:type="spellStart"/>
      <w:r w:rsidRPr="0017010A">
        <w:rPr>
          <w:rFonts w:ascii="Book Antiqua" w:hAnsi="Book Antiqua"/>
        </w:rPr>
        <w:t>Gerding</w:t>
      </w:r>
      <w:proofErr w:type="spellEnd"/>
      <w:r w:rsidRPr="0017010A">
        <w:rPr>
          <w:rFonts w:ascii="Book Antiqua" w:hAnsi="Book Antiqua"/>
        </w:rPr>
        <w:t xml:space="preserve"> J, </w:t>
      </w:r>
      <w:proofErr w:type="spellStart"/>
      <w:r w:rsidRPr="0017010A">
        <w:rPr>
          <w:rFonts w:ascii="Book Antiqua" w:hAnsi="Book Antiqua"/>
        </w:rPr>
        <w:t>Menciassi</w:t>
      </w:r>
      <w:proofErr w:type="spellEnd"/>
      <w:r w:rsidRPr="0017010A">
        <w:rPr>
          <w:rFonts w:ascii="Book Antiqua" w:hAnsi="Book Antiqua"/>
        </w:rPr>
        <w:t xml:space="preserve"> A, </w:t>
      </w:r>
      <w:proofErr w:type="spellStart"/>
      <w:r w:rsidRPr="0017010A">
        <w:rPr>
          <w:rFonts w:ascii="Book Antiqua" w:hAnsi="Book Antiqua"/>
        </w:rPr>
        <w:t>Obstein</w:t>
      </w:r>
      <w:proofErr w:type="spellEnd"/>
      <w:r w:rsidRPr="0017010A">
        <w:rPr>
          <w:rFonts w:ascii="Book Antiqua" w:hAnsi="Book Antiqua"/>
        </w:rPr>
        <w:t xml:space="preserve"> KL, </w:t>
      </w:r>
      <w:proofErr w:type="spellStart"/>
      <w:r w:rsidRPr="0017010A">
        <w:rPr>
          <w:rFonts w:ascii="Book Antiqua" w:hAnsi="Book Antiqua"/>
        </w:rPr>
        <w:t>Valdastri</w:t>
      </w:r>
      <w:proofErr w:type="spellEnd"/>
      <w:r w:rsidRPr="0017010A">
        <w:rPr>
          <w:rFonts w:ascii="Book Antiqua" w:hAnsi="Book Antiqua"/>
        </w:rPr>
        <w:t xml:space="preserve"> P, Webster RJ. </w:t>
      </w:r>
      <w:proofErr w:type="gramStart"/>
      <w:r w:rsidRPr="0017010A">
        <w:rPr>
          <w:rFonts w:ascii="Book Antiqua" w:hAnsi="Book Antiqua"/>
        </w:rPr>
        <w:t xml:space="preserve">Wireless insufflation of the </w:t>
      </w:r>
      <w:r w:rsidRPr="0017010A">
        <w:rPr>
          <w:rFonts w:ascii="Book Antiqua" w:hAnsi="Book Antiqua"/>
        </w:rPr>
        <w:lastRenderedPageBreak/>
        <w:t>gastrointestinal tract.</w:t>
      </w:r>
      <w:proofErr w:type="gramEnd"/>
      <w:r w:rsidRPr="0017010A">
        <w:rPr>
          <w:rFonts w:ascii="Book Antiqua" w:hAnsi="Book Antiqua"/>
        </w:rPr>
        <w:t xml:space="preserve"> </w:t>
      </w:r>
      <w:r w:rsidRPr="0017010A">
        <w:rPr>
          <w:rFonts w:ascii="Book Antiqua" w:hAnsi="Book Antiqua"/>
          <w:i/>
          <w:iCs/>
        </w:rPr>
        <w:t xml:space="preserve">IEEE Trans Biomed </w:t>
      </w:r>
      <w:proofErr w:type="spellStart"/>
      <w:r w:rsidRPr="0017010A">
        <w:rPr>
          <w:rFonts w:ascii="Book Antiqua" w:hAnsi="Book Antiqua"/>
          <w:i/>
          <w:iCs/>
        </w:rPr>
        <w:t>Eng</w:t>
      </w:r>
      <w:proofErr w:type="spellEnd"/>
      <w:r w:rsidRPr="0017010A">
        <w:rPr>
          <w:rFonts w:ascii="Book Antiqua" w:hAnsi="Book Antiqua"/>
        </w:rPr>
        <w:t xml:space="preserve"> 2013; </w:t>
      </w:r>
      <w:r w:rsidRPr="0017010A">
        <w:rPr>
          <w:rFonts w:ascii="Book Antiqua" w:hAnsi="Book Antiqua"/>
          <w:b/>
          <w:bCs/>
        </w:rPr>
        <w:t>60</w:t>
      </w:r>
      <w:r w:rsidRPr="0017010A">
        <w:rPr>
          <w:rFonts w:ascii="Book Antiqua" w:hAnsi="Book Antiqua"/>
        </w:rPr>
        <w:t>: 1225-1233 [PMID: 23212312 DOI: 10.1109/TBME.2012.2230631]</w:t>
      </w:r>
    </w:p>
    <w:p w:rsidR="0017010A" w:rsidRPr="0017010A" w:rsidRDefault="0017010A" w:rsidP="0017010A">
      <w:pPr>
        <w:spacing w:after="0" w:line="360" w:lineRule="auto"/>
        <w:jc w:val="both"/>
        <w:rPr>
          <w:rFonts w:ascii="Book Antiqua" w:hAnsi="Book Antiqua"/>
        </w:rPr>
      </w:pPr>
      <w:r w:rsidRPr="0017010A">
        <w:rPr>
          <w:rFonts w:ascii="Book Antiqua" w:hAnsi="Book Antiqua"/>
        </w:rPr>
        <w:t xml:space="preserve">56 </w:t>
      </w:r>
      <w:r w:rsidRPr="0017010A">
        <w:rPr>
          <w:rFonts w:ascii="Book Antiqua" w:hAnsi="Book Antiqua"/>
          <w:b/>
          <w:bCs/>
        </w:rPr>
        <w:t>Nelson BJ</w:t>
      </w:r>
      <w:r w:rsidRPr="0017010A">
        <w:rPr>
          <w:rFonts w:ascii="Book Antiqua" w:hAnsi="Book Antiqua"/>
        </w:rPr>
        <w:t xml:space="preserve">, </w:t>
      </w:r>
      <w:proofErr w:type="spellStart"/>
      <w:r w:rsidRPr="0017010A">
        <w:rPr>
          <w:rFonts w:ascii="Book Antiqua" w:hAnsi="Book Antiqua"/>
        </w:rPr>
        <w:t>Kaliakatsos</w:t>
      </w:r>
      <w:proofErr w:type="spellEnd"/>
      <w:r w:rsidRPr="0017010A">
        <w:rPr>
          <w:rFonts w:ascii="Book Antiqua" w:hAnsi="Book Antiqua"/>
        </w:rPr>
        <w:t xml:space="preserve"> IK, Abbott JJ. </w:t>
      </w:r>
      <w:proofErr w:type="spellStart"/>
      <w:proofErr w:type="gramStart"/>
      <w:r w:rsidRPr="0017010A">
        <w:rPr>
          <w:rFonts w:ascii="Book Antiqua" w:hAnsi="Book Antiqua"/>
        </w:rPr>
        <w:t>Microrobots</w:t>
      </w:r>
      <w:proofErr w:type="spellEnd"/>
      <w:r w:rsidRPr="0017010A">
        <w:rPr>
          <w:rFonts w:ascii="Book Antiqua" w:hAnsi="Book Antiqua"/>
        </w:rPr>
        <w:t xml:space="preserve"> for minimally invasive medicine.</w:t>
      </w:r>
      <w:proofErr w:type="gramEnd"/>
      <w:r w:rsidRPr="0017010A">
        <w:rPr>
          <w:rFonts w:ascii="Book Antiqua" w:hAnsi="Book Antiqua"/>
        </w:rPr>
        <w:t xml:space="preserve"> </w:t>
      </w:r>
      <w:proofErr w:type="spellStart"/>
      <w:r w:rsidRPr="0017010A">
        <w:rPr>
          <w:rFonts w:ascii="Book Antiqua" w:hAnsi="Book Antiqua"/>
          <w:i/>
          <w:iCs/>
        </w:rPr>
        <w:t>Annu</w:t>
      </w:r>
      <w:proofErr w:type="spellEnd"/>
      <w:r w:rsidRPr="0017010A">
        <w:rPr>
          <w:rFonts w:ascii="Book Antiqua" w:hAnsi="Book Antiqua"/>
          <w:i/>
          <w:iCs/>
        </w:rPr>
        <w:t xml:space="preserve"> Rev Biomed </w:t>
      </w:r>
      <w:proofErr w:type="spellStart"/>
      <w:r w:rsidRPr="0017010A">
        <w:rPr>
          <w:rFonts w:ascii="Book Antiqua" w:hAnsi="Book Antiqua"/>
          <w:i/>
          <w:iCs/>
        </w:rPr>
        <w:t>Eng</w:t>
      </w:r>
      <w:proofErr w:type="spellEnd"/>
      <w:r w:rsidRPr="0017010A">
        <w:rPr>
          <w:rFonts w:ascii="Book Antiqua" w:hAnsi="Book Antiqua"/>
        </w:rPr>
        <w:t xml:space="preserve"> 2010; </w:t>
      </w:r>
      <w:r w:rsidRPr="0017010A">
        <w:rPr>
          <w:rFonts w:ascii="Book Antiqua" w:hAnsi="Book Antiqua"/>
          <w:b/>
          <w:bCs/>
        </w:rPr>
        <w:t>12</w:t>
      </w:r>
      <w:r w:rsidRPr="0017010A">
        <w:rPr>
          <w:rFonts w:ascii="Book Antiqua" w:hAnsi="Book Antiqua"/>
        </w:rPr>
        <w:t>: 55-85 [PMID: 20415589 DOI: 10.1146/annurev-bioeng-010510-103409]</w:t>
      </w:r>
    </w:p>
    <w:p w:rsidR="00E25011" w:rsidRPr="00304893" w:rsidRDefault="0017010A" w:rsidP="00E25011">
      <w:pPr>
        <w:spacing w:after="0" w:line="360" w:lineRule="auto"/>
        <w:jc w:val="both"/>
        <w:rPr>
          <w:rFonts w:ascii="Book Antiqua" w:hAnsi="Book Antiqua"/>
          <w:color w:val="000000"/>
        </w:rPr>
      </w:pPr>
      <w:r w:rsidRPr="0017010A">
        <w:rPr>
          <w:rFonts w:ascii="Book Antiqua" w:hAnsi="Book Antiqua"/>
        </w:rPr>
        <w:t xml:space="preserve">57 </w:t>
      </w:r>
      <w:proofErr w:type="spellStart"/>
      <w:r w:rsidRPr="0017010A">
        <w:rPr>
          <w:rFonts w:ascii="Book Antiqua" w:hAnsi="Book Antiqua"/>
          <w:b/>
          <w:bCs/>
        </w:rPr>
        <w:t>Gultepe</w:t>
      </w:r>
      <w:proofErr w:type="spellEnd"/>
      <w:r w:rsidRPr="0017010A">
        <w:rPr>
          <w:rFonts w:ascii="Book Antiqua" w:hAnsi="Book Antiqua"/>
          <w:b/>
          <w:bCs/>
        </w:rPr>
        <w:t xml:space="preserve"> E</w:t>
      </w:r>
      <w:r w:rsidRPr="0017010A">
        <w:rPr>
          <w:rFonts w:ascii="Book Antiqua" w:hAnsi="Book Antiqua"/>
        </w:rPr>
        <w:t xml:space="preserve">, Randhawa JS, Kadam S, Yamanaka S, </w:t>
      </w:r>
      <w:proofErr w:type="spellStart"/>
      <w:r w:rsidRPr="0017010A">
        <w:rPr>
          <w:rFonts w:ascii="Book Antiqua" w:hAnsi="Book Antiqua"/>
        </w:rPr>
        <w:t>Selaru</w:t>
      </w:r>
      <w:proofErr w:type="spellEnd"/>
      <w:r w:rsidRPr="0017010A">
        <w:rPr>
          <w:rFonts w:ascii="Book Antiqua" w:hAnsi="Book Antiqua"/>
        </w:rPr>
        <w:t xml:space="preserve"> FM, Shin EJ, </w:t>
      </w:r>
      <w:proofErr w:type="spellStart"/>
      <w:r w:rsidRPr="0017010A">
        <w:rPr>
          <w:rFonts w:ascii="Book Antiqua" w:hAnsi="Book Antiqua"/>
        </w:rPr>
        <w:t>Kalloo</w:t>
      </w:r>
      <w:proofErr w:type="spellEnd"/>
      <w:r w:rsidRPr="0017010A">
        <w:rPr>
          <w:rFonts w:ascii="Book Antiqua" w:hAnsi="Book Antiqua"/>
        </w:rPr>
        <w:t xml:space="preserve"> AN, Gracias DH. Biopsy with </w:t>
      </w:r>
      <w:proofErr w:type="gramStart"/>
      <w:r w:rsidRPr="0017010A">
        <w:rPr>
          <w:rFonts w:ascii="Book Antiqua" w:hAnsi="Book Antiqua"/>
        </w:rPr>
        <w:t>thermally-responsive</w:t>
      </w:r>
      <w:proofErr w:type="gramEnd"/>
      <w:r w:rsidRPr="0017010A">
        <w:rPr>
          <w:rFonts w:ascii="Book Antiqua" w:hAnsi="Book Antiqua"/>
        </w:rPr>
        <w:t xml:space="preserve"> untethered </w:t>
      </w:r>
      <w:proofErr w:type="spellStart"/>
      <w:r w:rsidRPr="0017010A">
        <w:rPr>
          <w:rFonts w:ascii="Book Antiqua" w:hAnsi="Book Antiqua"/>
        </w:rPr>
        <w:t>microtools</w:t>
      </w:r>
      <w:proofErr w:type="spellEnd"/>
      <w:r w:rsidRPr="0017010A">
        <w:rPr>
          <w:rFonts w:ascii="Book Antiqua" w:hAnsi="Book Antiqua"/>
        </w:rPr>
        <w:t xml:space="preserve">. </w:t>
      </w:r>
      <w:proofErr w:type="spellStart"/>
      <w:r w:rsidRPr="0017010A">
        <w:rPr>
          <w:rFonts w:ascii="Book Antiqua" w:hAnsi="Book Antiqua"/>
          <w:i/>
          <w:iCs/>
        </w:rPr>
        <w:t>Adv</w:t>
      </w:r>
      <w:proofErr w:type="spellEnd"/>
      <w:r w:rsidRPr="0017010A">
        <w:rPr>
          <w:rFonts w:ascii="Book Antiqua" w:hAnsi="Book Antiqua"/>
          <w:i/>
          <w:iCs/>
        </w:rPr>
        <w:t xml:space="preserve"> Mater</w:t>
      </w:r>
      <w:r w:rsidRPr="0017010A">
        <w:rPr>
          <w:rFonts w:ascii="Book Antiqua" w:hAnsi="Book Antiqua"/>
        </w:rPr>
        <w:t xml:space="preserve"> 2013; </w:t>
      </w:r>
      <w:r w:rsidRPr="0017010A">
        <w:rPr>
          <w:rFonts w:ascii="Book Antiqua" w:hAnsi="Book Antiqua"/>
          <w:b/>
          <w:bCs/>
        </w:rPr>
        <w:t>25</w:t>
      </w:r>
      <w:r w:rsidRPr="0017010A">
        <w:rPr>
          <w:rFonts w:ascii="Book Antiqua" w:hAnsi="Book Antiqua"/>
        </w:rPr>
        <w:t>: 514-519 [PMID: 23047708 DOI: 10.1002/adma.201203348]</w:t>
      </w:r>
      <w:r w:rsidR="00E25011" w:rsidRPr="00E25011">
        <w:rPr>
          <w:rFonts w:ascii="Book Antiqua" w:hAnsi="Book Antiqua"/>
          <w:color w:val="000000"/>
        </w:rPr>
        <w:t xml:space="preserve"> </w:t>
      </w:r>
    </w:p>
    <w:p w:rsidR="00675E7A" w:rsidRDefault="00675E7A" w:rsidP="00591983">
      <w:pPr>
        <w:wordWrap w:val="0"/>
        <w:spacing w:after="0" w:line="360" w:lineRule="auto"/>
        <w:jc w:val="right"/>
        <w:rPr>
          <w:rFonts w:ascii="Book Antiqua" w:hAnsi="Book Antiqua"/>
          <w:b/>
          <w:lang w:eastAsia="zh-CN"/>
        </w:rPr>
      </w:pPr>
    </w:p>
    <w:p w:rsidR="00E25011" w:rsidRPr="00591983" w:rsidRDefault="00E25011" w:rsidP="00675E7A">
      <w:pPr>
        <w:spacing w:after="0" w:line="360" w:lineRule="auto"/>
        <w:jc w:val="right"/>
        <w:rPr>
          <w:rFonts w:ascii="Book Antiqua" w:eastAsia="宋体" w:hAnsi="Book Antiqua"/>
          <w:color w:val="000000"/>
          <w:lang w:eastAsia="zh-CN"/>
        </w:rPr>
      </w:pPr>
      <w:r w:rsidRPr="00304893">
        <w:rPr>
          <w:rFonts w:ascii="Book Antiqua" w:hAnsi="Book Antiqua"/>
          <w:b/>
        </w:rPr>
        <w:t>P- Reviewer:</w:t>
      </w:r>
      <w:r w:rsidRPr="00304893">
        <w:rPr>
          <w:rFonts w:ascii="Book Antiqua" w:eastAsia="宋体" w:hAnsi="Book Antiqua"/>
          <w:b/>
          <w:lang w:eastAsia="zh-CN"/>
        </w:rPr>
        <w:t xml:space="preserve"> </w:t>
      </w:r>
      <w:proofErr w:type="spellStart"/>
      <w:r w:rsidR="00591983" w:rsidRPr="00591983">
        <w:rPr>
          <w:rFonts w:ascii="Book Antiqua" w:eastAsia="宋体" w:hAnsi="Book Antiqua"/>
          <w:lang w:eastAsia="zh-CN"/>
        </w:rPr>
        <w:t>Cassaro</w:t>
      </w:r>
      <w:proofErr w:type="spellEnd"/>
      <w:r w:rsidR="00591983" w:rsidRPr="00591983">
        <w:rPr>
          <w:rFonts w:ascii="Book Antiqua" w:eastAsia="宋体" w:hAnsi="Book Antiqua" w:hint="eastAsia"/>
          <w:lang w:eastAsia="zh-CN"/>
        </w:rPr>
        <w:t xml:space="preserve"> </w:t>
      </w:r>
      <w:r w:rsidR="00591983" w:rsidRPr="00591983">
        <w:rPr>
          <w:rFonts w:ascii="Book Antiqua" w:eastAsia="宋体" w:hAnsi="Book Antiqua"/>
          <w:lang w:eastAsia="zh-CN"/>
        </w:rPr>
        <w:t>S</w:t>
      </w:r>
      <w:r w:rsidR="00591983" w:rsidRPr="00591983">
        <w:rPr>
          <w:rFonts w:ascii="Book Antiqua" w:eastAsia="宋体" w:hAnsi="Book Antiqua" w:hint="eastAsia"/>
          <w:lang w:eastAsia="zh-CN"/>
        </w:rPr>
        <w:t>,</w:t>
      </w:r>
      <w:r w:rsidR="00591983" w:rsidRPr="00591983">
        <w:rPr>
          <w:rFonts w:ascii="Book Antiqua" w:eastAsia="宋体" w:hAnsi="Book Antiqua"/>
          <w:lang w:eastAsia="zh-CN"/>
        </w:rPr>
        <w:t xml:space="preserve"> Cologne</w:t>
      </w:r>
      <w:r w:rsidR="00591983" w:rsidRPr="00591983">
        <w:rPr>
          <w:rFonts w:ascii="Book Antiqua" w:eastAsia="宋体" w:hAnsi="Book Antiqua" w:hint="eastAsia"/>
          <w:lang w:eastAsia="zh-CN"/>
        </w:rPr>
        <w:t xml:space="preserve"> </w:t>
      </w:r>
      <w:r w:rsidR="00591983" w:rsidRPr="00591983">
        <w:rPr>
          <w:rFonts w:ascii="Book Antiqua" w:eastAsia="宋体" w:hAnsi="Book Antiqua"/>
          <w:lang w:eastAsia="zh-CN"/>
        </w:rPr>
        <w:t>KG</w:t>
      </w:r>
      <w:r w:rsidR="00591983" w:rsidRPr="00591983">
        <w:rPr>
          <w:rFonts w:ascii="Book Antiqua" w:eastAsia="宋体" w:hAnsi="Book Antiqua" w:hint="eastAsia"/>
          <w:lang w:eastAsia="zh-CN"/>
        </w:rPr>
        <w:t>,</w:t>
      </w:r>
      <w:r w:rsidR="00591983" w:rsidRPr="00591983">
        <w:rPr>
          <w:rFonts w:ascii="Book Antiqua" w:eastAsia="宋体" w:hAnsi="Book Antiqua"/>
          <w:lang w:eastAsia="zh-CN"/>
        </w:rPr>
        <w:t xml:space="preserve"> </w:t>
      </w:r>
      <w:proofErr w:type="spellStart"/>
      <w:r w:rsidR="00591983" w:rsidRPr="00591983">
        <w:rPr>
          <w:rFonts w:ascii="Book Antiqua" w:eastAsia="宋体" w:hAnsi="Book Antiqua"/>
          <w:lang w:eastAsia="zh-CN"/>
        </w:rPr>
        <w:t>Namikawa</w:t>
      </w:r>
      <w:proofErr w:type="spellEnd"/>
      <w:r w:rsidR="00591983" w:rsidRPr="00591983">
        <w:rPr>
          <w:rFonts w:ascii="Book Antiqua" w:eastAsia="宋体" w:hAnsi="Book Antiqua"/>
          <w:lang w:eastAsia="zh-CN"/>
        </w:rPr>
        <w:t xml:space="preserve"> T</w:t>
      </w:r>
      <w:r w:rsidR="00591983" w:rsidRPr="00591983">
        <w:rPr>
          <w:rFonts w:ascii="Book Antiqua" w:eastAsia="宋体" w:hAnsi="Book Antiqua" w:hint="eastAsia"/>
          <w:lang w:eastAsia="zh-CN"/>
        </w:rPr>
        <w:t>,</w:t>
      </w:r>
      <w:r w:rsidR="00591983" w:rsidRPr="00591983">
        <w:rPr>
          <w:rFonts w:ascii="Book Antiqua" w:eastAsia="宋体" w:hAnsi="Book Antiqua"/>
          <w:lang w:eastAsia="zh-CN"/>
        </w:rPr>
        <w:t xml:space="preserve"> </w:t>
      </w:r>
      <w:proofErr w:type="spellStart"/>
      <w:r w:rsidR="00591983" w:rsidRPr="00591983">
        <w:rPr>
          <w:rFonts w:ascii="Book Antiqua" w:hAnsi="Book Antiqua" w:cs="宋体"/>
          <w:color w:val="000000"/>
        </w:rPr>
        <w:t>Wasserberg</w:t>
      </w:r>
      <w:proofErr w:type="spellEnd"/>
      <w:r w:rsidR="00591983">
        <w:rPr>
          <w:rFonts w:ascii="Book Antiqua" w:hAnsi="Book Antiqua" w:cs="宋体" w:hint="eastAsia"/>
          <w:color w:val="000000"/>
          <w:lang w:eastAsia="zh-CN"/>
        </w:rPr>
        <w:t xml:space="preserve"> N</w:t>
      </w:r>
      <w:r w:rsidR="00591983" w:rsidRPr="00591983">
        <w:rPr>
          <w:rFonts w:ascii="Book Antiqua" w:hAnsi="Book Antiqua" w:cs="宋体" w:hint="eastAsia"/>
          <w:color w:val="000000"/>
          <w:lang w:eastAsia="zh-CN"/>
        </w:rPr>
        <w:t xml:space="preserve"> </w:t>
      </w:r>
    </w:p>
    <w:p w:rsidR="00E25011" w:rsidRPr="00304893" w:rsidRDefault="00E25011" w:rsidP="00E90B73">
      <w:pPr>
        <w:wordWrap w:val="0"/>
        <w:spacing w:after="0" w:line="360" w:lineRule="auto"/>
        <w:jc w:val="right"/>
        <w:rPr>
          <w:rFonts w:ascii="Book Antiqua" w:hAnsi="Book Antiqua"/>
          <w:b/>
        </w:rPr>
      </w:pPr>
      <w:r w:rsidRPr="00304893">
        <w:rPr>
          <w:rFonts w:ascii="Book Antiqua" w:hAnsi="Book Antiqua"/>
          <w:b/>
        </w:rPr>
        <w:t>S- Editor:</w:t>
      </w:r>
      <w:r w:rsidRPr="00304893">
        <w:rPr>
          <w:rFonts w:ascii="Book Antiqua" w:hAnsi="Book Antiqua"/>
        </w:rPr>
        <w:t xml:space="preserve"> </w:t>
      </w:r>
      <w:r>
        <w:rPr>
          <w:rFonts w:ascii="Book Antiqua" w:hAnsi="Book Antiqua" w:hint="eastAsia"/>
          <w:lang w:eastAsia="zh-CN"/>
        </w:rPr>
        <w:t>Wang JL</w:t>
      </w:r>
      <w:r w:rsidRPr="00304893">
        <w:rPr>
          <w:rFonts w:ascii="Book Antiqua" w:hAnsi="Book Antiqua"/>
          <w:b/>
        </w:rPr>
        <w:t xml:space="preserve"> L- Editor:</w:t>
      </w:r>
      <w:r w:rsidRPr="00304893">
        <w:rPr>
          <w:rFonts w:ascii="Book Antiqua" w:hAnsi="Book Antiqua"/>
        </w:rPr>
        <w:t xml:space="preserve"> </w:t>
      </w:r>
      <w:r w:rsidRPr="00304893">
        <w:rPr>
          <w:rFonts w:ascii="Book Antiqua" w:hAnsi="Book Antiqua"/>
          <w:b/>
        </w:rPr>
        <w:t>E- Editor:</w:t>
      </w:r>
    </w:p>
    <w:p w:rsidR="0017010A" w:rsidRPr="0017010A" w:rsidRDefault="0017010A" w:rsidP="0017010A">
      <w:pPr>
        <w:spacing w:after="0" w:line="360" w:lineRule="auto"/>
        <w:jc w:val="both"/>
        <w:rPr>
          <w:rFonts w:ascii="Book Antiqua" w:hAnsi="Book Antiqua"/>
        </w:rPr>
      </w:pPr>
    </w:p>
    <w:p w:rsidR="00C74863" w:rsidRDefault="0017010A" w:rsidP="0017010A">
      <w:pPr>
        <w:spacing w:after="0" w:line="360" w:lineRule="auto"/>
        <w:jc w:val="both"/>
        <w:rPr>
          <w:rFonts w:ascii="Book Antiqua" w:hAnsi="Book Antiqua"/>
          <w:noProof/>
          <w:lang w:eastAsia="zh-CN"/>
        </w:rPr>
      </w:pPr>
      <w:r w:rsidRPr="008269FD">
        <w:rPr>
          <w:rFonts w:ascii="Book Antiqua" w:hAnsi="Book Antiqua"/>
        </w:rPr>
        <w:t xml:space="preserve"> </w:t>
      </w:r>
      <w:r w:rsidR="006543A3" w:rsidRPr="008269FD">
        <w:rPr>
          <w:rFonts w:ascii="Book Antiqua" w:hAnsi="Book Antiqua"/>
        </w:rPr>
        <w:br w:type="page"/>
      </w:r>
      <w:r w:rsidR="007F7A15" w:rsidRPr="008269FD">
        <w:rPr>
          <w:rFonts w:ascii="Book Antiqua" w:hAnsi="Book Antiqua"/>
          <w:noProof/>
          <w:lang w:eastAsia="zh-CN"/>
        </w:rPr>
        <w:lastRenderedPageBreak/>
        <w:t xml:space="preserve"> </w:t>
      </w:r>
      <w:r w:rsidR="006543A3" w:rsidRPr="008269FD">
        <w:rPr>
          <w:rFonts w:ascii="Book Antiqua" w:hAnsi="Book Antiqua"/>
          <w:noProof/>
        </w:rPr>
        <w:drawing>
          <wp:inline distT="0" distB="0" distL="0" distR="0" wp14:anchorId="12DD7C3A" wp14:editId="55F3665B">
            <wp:extent cx="3172610" cy="4765040"/>
            <wp:effectExtent l="25400" t="0" r="2390" b="0"/>
            <wp:docPr id="2" name="Picture 2" descr="::Desktop:Robotics 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Robotics Fig1.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175675" cy="4769644"/>
                    </a:xfrm>
                    <a:prstGeom prst="rect">
                      <a:avLst/>
                    </a:prstGeom>
                    <a:noFill/>
                    <a:ln w="9525">
                      <a:noFill/>
                      <a:miter lim="800000"/>
                      <a:headEnd/>
                      <a:tailEnd/>
                    </a:ln>
                  </pic:spPr>
                </pic:pic>
              </a:graphicData>
            </a:graphic>
          </wp:inline>
        </w:drawing>
      </w:r>
    </w:p>
    <w:p w:rsidR="007F7A15" w:rsidRPr="007F7A15" w:rsidRDefault="007F7A15" w:rsidP="00AE3049">
      <w:pPr>
        <w:spacing w:after="0" w:line="360" w:lineRule="auto"/>
        <w:jc w:val="both"/>
        <w:rPr>
          <w:rFonts w:ascii="Book Antiqua" w:hAnsi="Book Antiqua"/>
          <w:b/>
          <w:lang w:eastAsia="zh-CN"/>
        </w:rPr>
      </w:pPr>
      <w:r w:rsidRPr="007F7A15">
        <w:rPr>
          <w:rFonts w:ascii="Book Antiqua" w:hAnsi="Book Antiqua"/>
          <w:b/>
        </w:rPr>
        <w:t>Fig</w:t>
      </w:r>
      <w:r w:rsidRPr="007F7A15">
        <w:rPr>
          <w:rFonts w:ascii="Book Antiqua" w:hAnsi="Book Antiqua" w:hint="eastAsia"/>
          <w:b/>
          <w:lang w:eastAsia="zh-CN"/>
        </w:rPr>
        <w:t>ure</w:t>
      </w:r>
      <w:r w:rsidRPr="007F7A15">
        <w:rPr>
          <w:rFonts w:ascii="Book Antiqua" w:hAnsi="Book Antiqua"/>
          <w:b/>
        </w:rPr>
        <w:t xml:space="preserve"> 1</w:t>
      </w:r>
      <w:r w:rsidRPr="007F7A15">
        <w:rPr>
          <w:rFonts w:ascii="Book Antiqua" w:hAnsi="Book Antiqua" w:hint="eastAsia"/>
          <w:b/>
          <w:lang w:eastAsia="zh-CN"/>
        </w:rPr>
        <w:t xml:space="preserve"> </w:t>
      </w:r>
      <w:r w:rsidRPr="007F7A15">
        <w:rPr>
          <w:rFonts w:ascii="Book Antiqua" w:hAnsi="Book Antiqua"/>
          <w:b/>
        </w:rPr>
        <w:t>Surgeon interaction with the Da Vinci robot control module</w:t>
      </w:r>
      <w:r w:rsidRPr="007F7A15">
        <w:rPr>
          <w:rFonts w:ascii="Book Antiqua" w:hAnsi="Book Antiqua" w:hint="eastAsia"/>
          <w:b/>
          <w:lang w:eastAsia="zh-CN"/>
        </w:rPr>
        <w:t>.</w:t>
      </w:r>
    </w:p>
    <w:p w:rsidR="00DC43D3" w:rsidRDefault="00C74863" w:rsidP="00AE3049">
      <w:pPr>
        <w:spacing w:after="0" w:line="360" w:lineRule="auto"/>
        <w:jc w:val="both"/>
        <w:rPr>
          <w:rFonts w:ascii="Book Antiqua" w:hAnsi="Book Antiqua"/>
          <w:i/>
          <w:lang w:eastAsia="zh-CN"/>
        </w:rPr>
      </w:pPr>
      <w:r w:rsidRPr="008269FD">
        <w:rPr>
          <w:rFonts w:ascii="Book Antiqua" w:hAnsi="Book Antiqua"/>
        </w:rPr>
        <w:br w:type="page"/>
      </w:r>
      <w:r w:rsidR="00AF420B" w:rsidRPr="008269FD">
        <w:rPr>
          <w:rFonts w:ascii="Book Antiqua" w:hAnsi="Book Antiqua"/>
          <w:i/>
          <w:noProof/>
        </w:rPr>
        <w:lastRenderedPageBreak/>
        <w:drawing>
          <wp:inline distT="0" distB="0" distL="0" distR="0" wp14:anchorId="5C511B85" wp14:editId="2E999A74">
            <wp:extent cx="5273040" cy="3495040"/>
            <wp:effectExtent l="25400" t="0" r="10160" b="0"/>
            <wp:docPr id="1" name="Picture 1" descr=":::Downloads:SingleSite_CloseUp_of_Instruments_sideview_4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SingleSite_CloseUp_of_Instruments_sideview_4138.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273040" cy="3495040"/>
                    </a:xfrm>
                    <a:prstGeom prst="rect">
                      <a:avLst/>
                    </a:prstGeom>
                    <a:noFill/>
                    <a:ln w="9525">
                      <a:noFill/>
                      <a:miter lim="800000"/>
                      <a:headEnd/>
                      <a:tailEnd/>
                    </a:ln>
                  </pic:spPr>
                </pic:pic>
              </a:graphicData>
            </a:graphic>
          </wp:inline>
        </w:drawing>
      </w:r>
    </w:p>
    <w:p w:rsidR="007F7A15" w:rsidRPr="00AE0B56" w:rsidRDefault="007F7A15" w:rsidP="00AE3049">
      <w:pPr>
        <w:spacing w:after="0" w:line="360" w:lineRule="auto"/>
        <w:jc w:val="both"/>
        <w:rPr>
          <w:rFonts w:ascii="Book Antiqua" w:hAnsi="Book Antiqua"/>
          <w:lang w:eastAsia="zh-CN"/>
        </w:rPr>
      </w:pPr>
      <w:r w:rsidRPr="007F7A15">
        <w:rPr>
          <w:rFonts w:ascii="Book Antiqua" w:hAnsi="Book Antiqua"/>
          <w:b/>
        </w:rPr>
        <w:t>Fig</w:t>
      </w:r>
      <w:r w:rsidRPr="007F7A15">
        <w:rPr>
          <w:rFonts w:ascii="Book Antiqua" w:hAnsi="Book Antiqua" w:hint="eastAsia"/>
          <w:b/>
          <w:lang w:eastAsia="zh-CN"/>
        </w:rPr>
        <w:t>ure</w:t>
      </w:r>
      <w:r w:rsidRPr="007F7A15">
        <w:rPr>
          <w:rFonts w:ascii="Book Antiqua" w:hAnsi="Book Antiqua"/>
          <w:b/>
        </w:rPr>
        <w:t xml:space="preserve"> 2 Robotic </w:t>
      </w:r>
      <w:r w:rsidR="00074390" w:rsidRPr="00074390">
        <w:rPr>
          <w:rFonts w:ascii="Book Antiqua" w:hAnsi="Book Antiqua"/>
          <w:b/>
        </w:rPr>
        <w:t>single port laparoscopic surgery</w:t>
      </w:r>
      <w:r w:rsidR="00074390" w:rsidRPr="007F7A15">
        <w:rPr>
          <w:rFonts w:ascii="Book Antiqua" w:hAnsi="Book Antiqua"/>
          <w:b/>
        </w:rPr>
        <w:t xml:space="preserve"> </w:t>
      </w:r>
      <w:r w:rsidRPr="007F7A15">
        <w:rPr>
          <w:rFonts w:ascii="Book Antiqua" w:hAnsi="Book Antiqua"/>
          <w:b/>
        </w:rPr>
        <w:t xml:space="preserve">module </w:t>
      </w:r>
      <w:r w:rsidR="00B274D6" w:rsidRPr="007F7A15">
        <w:rPr>
          <w:rFonts w:ascii="Book Antiqua" w:hAnsi="Book Antiqua"/>
          <w:b/>
        </w:rPr>
        <w:t>designed</w:t>
      </w:r>
      <w:bookmarkStart w:id="14" w:name="_GoBack"/>
      <w:bookmarkEnd w:id="14"/>
      <w:r w:rsidRPr="007F7A15">
        <w:rPr>
          <w:rFonts w:ascii="Book Antiqua" w:hAnsi="Book Antiqua"/>
          <w:b/>
        </w:rPr>
        <w:t xml:space="preserve"> by Intuitive Surgical. </w:t>
      </w:r>
      <w:r w:rsidRPr="00AE0B56">
        <w:rPr>
          <w:rFonts w:ascii="Book Antiqua" w:hAnsi="Book Antiqua"/>
        </w:rPr>
        <w:sym w:font="Symbol" w:char="F0D3"/>
      </w:r>
      <w:r w:rsidRPr="00AE0B56">
        <w:rPr>
          <w:rFonts w:ascii="Book Antiqua" w:hAnsi="Book Antiqua"/>
        </w:rPr>
        <w:t>[2015] Intuitive Surgical, Inc.</w:t>
      </w:r>
    </w:p>
    <w:sectPr w:rsidR="007F7A15" w:rsidRPr="00AE0B56" w:rsidSect="004D5983">
      <w:pgSz w:w="11899" w:h="16838"/>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D3E" w:rsidRDefault="00457D3E" w:rsidP="00AE3049">
      <w:pPr>
        <w:spacing w:after="0"/>
      </w:pPr>
      <w:r>
        <w:separator/>
      </w:r>
    </w:p>
  </w:endnote>
  <w:endnote w:type="continuationSeparator" w:id="0">
    <w:p w:rsidR="00457D3E" w:rsidRDefault="00457D3E" w:rsidP="00AE30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D3E" w:rsidRDefault="00457D3E" w:rsidP="00AE3049">
      <w:pPr>
        <w:spacing w:after="0"/>
      </w:pPr>
      <w:r>
        <w:separator/>
      </w:r>
    </w:p>
  </w:footnote>
  <w:footnote w:type="continuationSeparator" w:id="0">
    <w:p w:rsidR="00457D3E" w:rsidRDefault="00457D3E" w:rsidP="00AE3049">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76E8E"/>
    <w:multiLevelType w:val="hybridMultilevel"/>
    <w:tmpl w:val="FE1C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E82E6B"/>
    <w:multiLevelType w:val="hybridMultilevel"/>
    <w:tmpl w:val="DB8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FF7"/>
    <w:rsid w:val="00002AF1"/>
    <w:rsid w:val="00002F6D"/>
    <w:rsid w:val="000064C6"/>
    <w:rsid w:val="00011294"/>
    <w:rsid w:val="00012293"/>
    <w:rsid w:val="000150A6"/>
    <w:rsid w:val="00027EF1"/>
    <w:rsid w:val="00031C39"/>
    <w:rsid w:val="0003288F"/>
    <w:rsid w:val="00033231"/>
    <w:rsid w:val="00036209"/>
    <w:rsid w:val="00045436"/>
    <w:rsid w:val="00051208"/>
    <w:rsid w:val="00060515"/>
    <w:rsid w:val="00061E04"/>
    <w:rsid w:val="000667F6"/>
    <w:rsid w:val="000700E5"/>
    <w:rsid w:val="00074390"/>
    <w:rsid w:val="00076792"/>
    <w:rsid w:val="00076B79"/>
    <w:rsid w:val="000851CE"/>
    <w:rsid w:val="00085C77"/>
    <w:rsid w:val="000874DE"/>
    <w:rsid w:val="0009445D"/>
    <w:rsid w:val="000A0EC5"/>
    <w:rsid w:val="000A2277"/>
    <w:rsid w:val="000A5390"/>
    <w:rsid w:val="000A7CDC"/>
    <w:rsid w:val="000B09FF"/>
    <w:rsid w:val="000B49D9"/>
    <w:rsid w:val="000B664D"/>
    <w:rsid w:val="000C3C25"/>
    <w:rsid w:val="000C5AC9"/>
    <w:rsid w:val="000D6173"/>
    <w:rsid w:val="000D64E8"/>
    <w:rsid w:val="000D7DC6"/>
    <w:rsid w:val="000E098B"/>
    <w:rsid w:val="000E26ED"/>
    <w:rsid w:val="000E46BB"/>
    <w:rsid w:val="000F5E72"/>
    <w:rsid w:val="00101E3A"/>
    <w:rsid w:val="0010643B"/>
    <w:rsid w:val="00112B1C"/>
    <w:rsid w:val="00116894"/>
    <w:rsid w:val="001201F1"/>
    <w:rsid w:val="00125818"/>
    <w:rsid w:val="00130564"/>
    <w:rsid w:val="0013140F"/>
    <w:rsid w:val="001325A3"/>
    <w:rsid w:val="00133480"/>
    <w:rsid w:val="001414AC"/>
    <w:rsid w:val="00143804"/>
    <w:rsid w:val="001454AC"/>
    <w:rsid w:val="00151CD3"/>
    <w:rsid w:val="00166013"/>
    <w:rsid w:val="0017010A"/>
    <w:rsid w:val="0017112E"/>
    <w:rsid w:val="00172834"/>
    <w:rsid w:val="0017488B"/>
    <w:rsid w:val="001841E8"/>
    <w:rsid w:val="00190020"/>
    <w:rsid w:val="00191C1B"/>
    <w:rsid w:val="00193E97"/>
    <w:rsid w:val="001A21CB"/>
    <w:rsid w:val="001B5D78"/>
    <w:rsid w:val="001B744C"/>
    <w:rsid w:val="001C472D"/>
    <w:rsid w:val="001D5DC7"/>
    <w:rsid w:val="001D714C"/>
    <w:rsid w:val="001E1732"/>
    <w:rsid w:val="001E1D9D"/>
    <w:rsid w:val="001F4390"/>
    <w:rsid w:val="001F5478"/>
    <w:rsid w:val="001F5DDD"/>
    <w:rsid w:val="001F6631"/>
    <w:rsid w:val="00204371"/>
    <w:rsid w:val="002048B8"/>
    <w:rsid w:val="002049D8"/>
    <w:rsid w:val="002060DB"/>
    <w:rsid w:val="00207F39"/>
    <w:rsid w:val="002117E0"/>
    <w:rsid w:val="0021196F"/>
    <w:rsid w:val="002246DF"/>
    <w:rsid w:val="002269C1"/>
    <w:rsid w:val="0023092B"/>
    <w:rsid w:val="00234658"/>
    <w:rsid w:val="00236843"/>
    <w:rsid w:val="002423DF"/>
    <w:rsid w:val="00244B9F"/>
    <w:rsid w:val="0024581E"/>
    <w:rsid w:val="00250E9C"/>
    <w:rsid w:val="00252172"/>
    <w:rsid w:val="002571B5"/>
    <w:rsid w:val="002574B9"/>
    <w:rsid w:val="00264454"/>
    <w:rsid w:val="00265866"/>
    <w:rsid w:val="00270D11"/>
    <w:rsid w:val="00285D48"/>
    <w:rsid w:val="002A13C8"/>
    <w:rsid w:val="002A757A"/>
    <w:rsid w:val="002B0428"/>
    <w:rsid w:val="002B68B6"/>
    <w:rsid w:val="002C2E04"/>
    <w:rsid w:val="002C3D2E"/>
    <w:rsid w:val="002C6DAD"/>
    <w:rsid w:val="002E728C"/>
    <w:rsid w:val="002F1FD5"/>
    <w:rsid w:val="002F3422"/>
    <w:rsid w:val="0030206B"/>
    <w:rsid w:val="00304708"/>
    <w:rsid w:val="00311BF7"/>
    <w:rsid w:val="00315D5A"/>
    <w:rsid w:val="00315DF0"/>
    <w:rsid w:val="003179C6"/>
    <w:rsid w:val="003204D6"/>
    <w:rsid w:val="00333AC4"/>
    <w:rsid w:val="003416D9"/>
    <w:rsid w:val="00341C92"/>
    <w:rsid w:val="00343373"/>
    <w:rsid w:val="00346106"/>
    <w:rsid w:val="0034653B"/>
    <w:rsid w:val="00350991"/>
    <w:rsid w:val="00352337"/>
    <w:rsid w:val="00354A3A"/>
    <w:rsid w:val="00357249"/>
    <w:rsid w:val="00360579"/>
    <w:rsid w:val="00360F1E"/>
    <w:rsid w:val="003747E4"/>
    <w:rsid w:val="003749F7"/>
    <w:rsid w:val="00376BA6"/>
    <w:rsid w:val="003817CC"/>
    <w:rsid w:val="00394920"/>
    <w:rsid w:val="003A6C42"/>
    <w:rsid w:val="003B1F18"/>
    <w:rsid w:val="003B7894"/>
    <w:rsid w:val="003C13F0"/>
    <w:rsid w:val="003C53CE"/>
    <w:rsid w:val="003D0EA0"/>
    <w:rsid w:val="003D6E16"/>
    <w:rsid w:val="003D75EF"/>
    <w:rsid w:val="003E130F"/>
    <w:rsid w:val="003E1C8A"/>
    <w:rsid w:val="003F052C"/>
    <w:rsid w:val="003F49F9"/>
    <w:rsid w:val="003F5E1C"/>
    <w:rsid w:val="00405CFA"/>
    <w:rsid w:val="004109A4"/>
    <w:rsid w:val="00413FE7"/>
    <w:rsid w:val="00415421"/>
    <w:rsid w:val="004177E3"/>
    <w:rsid w:val="004220B3"/>
    <w:rsid w:val="00423D60"/>
    <w:rsid w:val="00424083"/>
    <w:rsid w:val="0042465C"/>
    <w:rsid w:val="00424EC3"/>
    <w:rsid w:val="004268EA"/>
    <w:rsid w:val="00427325"/>
    <w:rsid w:val="00431E2D"/>
    <w:rsid w:val="00433053"/>
    <w:rsid w:val="00437197"/>
    <w:rsid w:val="00437DC6"/>
    <w:rsid w:val="00442337"/>
    <w:rsid w:val="00454199"/>
    <w:rsid w:val="00455D8B"/>
    <w:rsid w:val="00457D3E"/>
    <w:rsid w:val="004643A7"/>
    <w:rsid w:val="00476D21"/>
    <w:rsid w:val="004842CA"/>
    <w:rsid w:val="00484600"/>
    <w:rsid w:val="00490506"/>
    <w:rsid w:val="004925B5"/>
    <w:rsid w:val="004A0CA7"/>
    <w:rsid w:val="004B21A3"/>
    <w:rsid w:val="004B50A1"/>
    <w:rsid w:val="004B7938"/>
    <w:rsid w:val="004C089F"/>
    <w:rsid w:val="004C270B"/>
    <w:rsid w:val="004C4C92"/>
    <w:rsid w:val="004D3067"/>
    <w:rsid w:val="004D52ED"/>
    <w:rsid w:val="004D5983"/>
    <w:rsid w:val="004E18A8"/>
    <w:rsid w:val="004E46B8"/>
    <w:rsid w:val="005009A2"/>
    <w:rsid w:val="00512150"/>
    <w:rsid w:val="00513A7C"/>
    <w:rsid w:val="00531663"/>
    <w:rsid w:val="00541E6A"/>
    <w:rsid w:val="0054405D"/>
    <w:rsid w:val="005444DA"/>
    <w:rsid w:val="005517BA"/>
    <w:rsid w:val="00553D24"/>
    <w:rsid w:val="00553FB9"/>
    <w:rsid w:val="005616E7"/>
    <w:rsid w:val="005627A4"/>
    <w:rsid w:val="005745AE"/>
    <w:rsid w:val="00574F34"/>
    <w:rsid w:val="00576C4E"/>
    <w:rsid w:val="005808B1"/>
    <w:rsid w:val="00591957"/>
    <w:rsid w:val="00591983"/>
    <w:rsid w:val="005A192E"/>
    <w:rsid w:val="005A2259"/>
    <w:rsid w:val="005A3740"/>
    <w:rsid w:val="005A6576"/>
    <w:rsid w:val="005C43D6"/>
    <w:rsid w:val="005C64A9"/>
    <w:rsid w:val="005D7B74"/>
    <w:rsid w:val="005E0A78"/>
    <w:rsid w:val="005E4713"/>
    <w:rsid w:val="005F0C8F"/>
    <w:rsid w:val="005F53C3"/>
    <w:rsid w:val="00603CED"/>
    <w:rsid w:val="006135F8"/>
    <w:rsid w:val="006164F1"/>
    <w:rsid w:val="006242A0"/>
    <w:rsid w:val="00625027"/>
    <w:rsid w:val="006337C8"/>
    <w:rsid w:val="00640ADB"/>
    <w:rsid w:val="00652690"/>
    <w:rsid w:val="00653998"/>
    <w:rsid w:val="006543A3"/>
    <w:rsid w:val="00656261"/>
    <w:rsid w:val="00663A75"/>
    <w:rsid w:val="0066689D"/>
    <w:rsid w:val="00667203"/>
    <w:rsid w:val="00667CB1"/>
    <w:rsid w:val="00675497"/>
    <w:rsid w:val="00675E7A"/>
    <w:rsid w:val="00693860"/>
    <w:rsid w:val="0069401A"/>
    <w:rsid w:val="006A7A09"/>
    <w:rsid w:val="006B3919"/>
    <w:rsid w:val="006B3FCB"/>
    <w:rsid w:val="006B72FC"/>
    <w:rsid w:val="006C0A0F"/>
    <w:rsid w:val="006C184E"/>
    <w:rsid w:val="006C3CAF"/>
    <w:rsid w:val="006E1122"/>
    <w:rsid w:val="006E1AF4"/>
    <w:rsid w:val="006F0BAE"/>
    <w:rsid w:val="006F3153"/>
    <w:rsid w:val="006F337E"/>
    <w:rsid w:val="006F4FB7"/>
    <w:rsid w:val="00703CF9"/>
    <w:rsid w:val="00705C8B"/>
    <w:rsid w:val="00706320"/>
    <w:rsid w:val="00710263"/>
    <w:rsid w:val="007159BD"/>
    <w:rsid w:val="00717114"/>
    <w:rsid w:val="007214E2"/>
    <w:rsid w:val="00724497"/>
    <w:rsid w:val="007353F9"/>
    <w:rsid w:val="00735A5A"/>
    <w:rsid w:val="007401FC"/>
    <w:rsid w:val="007462B3"/>
    <w:rsid w:val="0075453E"/>
    <w:rsid w:val="00766313"/>
    <w:rsid w:val="00766ED3"/>
    <w:rsid w:val="00767B48"/>
    <w:rsid w:val="007721D6"/>
    <w:rsid w:val="00775068"/>
    <w:rsid w:val="00784856"/>
    <w:rsid w:val="00785D08"/>
    <w:rsid w:val="00785FA2"/>
    <w:rsid w:val="00786178"/>
    <w:rsid w:val="00786812"/>
    <w:rsid w:val="00794254"/>
    <w:rsid w:val="007A2E8D"/>
    <w:rsid w:val="007A475E"/>
    <w:rsid w:val="007A4822"/>
    <w:rsid w:val="007A5EFE"/>
    <w:rsid w:val="007A6629"/>
    <w:rsid w:val="007B1045"/>
    <w:rsid w:val="007C7E7E"/>
    <w:rsid w:val="007D2E23"/>
    <w:rsid w:val="007D4FF7"/>
    <w:rsid w:val="007D6D75"/>
    <w:rsid w:val="007D7204"/>
    <w:rsid w:val="007E0A51"/>
    <w:rsid w:val="007E4167"/>
    <w:rsid w:val="007E5E87"/>
    <w:rsid w:val="007E7519"/>
    <w:rsid w:val="007F02D4"/>
    <w:rsid w:val="007F033F"/>
    <w:rsid w:val="007F38AA"/>
    <w:rsid w:val="007F7A15"/>
    <w:rsid w:val="008045F3"/>
    <w:rsid w:val="0081224A"/>
    <w:rsid w:val="008138E3"/>
    <w:rsid w:val="00821578"/>
    <w:rsid w:val="00823EE0"/>
    <w:rsid w:val="00824203"/>
    <w:rsid w:val="008269FD"/>
    <w:rsid w:val="00827DBF"/>
    <w:rsid w:val="00833F62"/>
    <w:rsid w:val="00837CE8"/>
    <w:rsid w:val="00840BD2"/>
    <w:rsid w:val="00847AFF"/>
    <w:rsid w:val="008508A8"/>
    <w:rsid w:val="00852647"/>
    <w:rsid w:val="00853C39"/>
    <w:rsid w:val="00864D96"/>
    <w:rsid w:val="00873E27"/>
    <w:rsid w:val="008817E5"/>
    <w:rsid w:val="00884FA9"/>
    <w:rsid w:val="0088603A"/>
    <w:rsid w:val="008962F1"/>
    <w:rsid w:val="008A0273"/>
    <w:rsid w:val="008A0E9C"/>
    <w:rsid w:val="008A3897"/>
    <w:rsid w:val="008A64F5"/>
    <w:rsid w:val="008B5447"/>
    <w:rsid w:val="008B5633"/>
    <w:rsid w:val="008B70AE"/>
    <w:rsid w:val="008B73D0"/>
    <w:rsid w:val="008B741E"/>
    <w:rsid w:val="008C121B"/>
    <w:rsid w:val="008C2304"/>
    <w:rsid w:val="008C4264"/>
    <w:rsid w:val="008C797D"/>
    <w:rsid w:val="008D24E9"/>
    <w:rsid w:val="008D40B4"/>
    <w:rsid w:val="008D7265"/>
    <w:rsid w:val="008E37AC"/>
    <w:rsid w:val="008F2EAB"/>
    <w:rsid w:val="00903705"/>
    <w:rsid w:val="00904701"/>
    <w:rsid w:val="0092499A"/>
    <w:rsid w:val="00934E2B"/>
    <w:rsid w:val="00941171"/>
    <w:rsid w:val="00944FBD"/>
    <w:rsid w:val="00945263"/>
    <w:rsid w:val="009540F2"/>
    <w:rsid w:val="00960239"/>
    <w:rsid w:val="00974209"/>
    <w:rsid w:val="0097481F"/>
    <w:rsid w:val="0097615F"/>
    <w:rsid w:val="009814C4"/>
    <w:rsid w:val="00982623"/>
    <w:rsid w:val="00992EC0"/>
    <w:rsid w:val="00993E43"/>
    <w:rsid w:val="009A14DA"/>
    <w:rsid w:val="009A496A"/>
    <w:rsid w:val="009B0CB0"/>
    <w:rsid w:val="009B6787"/>
    <w:rsid w:val="009C58A9"/>
    <w:rsid w:val="009D55FB"/>
    <w:rsid w:val="009D607E"/>
    <w:rsid w:val="009D62C1"/>
    <w:rsid w:val="009E2731"/>
    <w:rsid w:val="009E3FCA"/>
    <w:rsid w:val="009E5AAC"/>
    <w:rsid w:val="009E696B"/>
    <w:rsid w:val="009F6F2B"/>
    <w:rsid w:val="00A05741"/>
    <w:rsid w:val="00A10D5F"/>
    <w:rsid w:val="00A110CE"/>
    <w:rsid w:val="00A132C6"/>
    <w:rsid w:val="00A17F7E"/>
    <w:rsid w:val="00A26AFB"/>
    <w:rsid w:val="00A47A98"/>
    <w:rsid w:val="00A5054E"/>
    <w:rsid w:val="00A60625"/>
    <w:rsid w:val="00A6166A"/>
    <w:rsid w:val="00A638F4"/>
    <w:rsid w:val="00A65D59"/>
    <w:rsid w:val="00A72164"/>
    <w:rsid w:val="00A73466"/>
    <w:rsid w:val="00A769CD"/>
    <w:rsid w:val="00A77DC7"/>
    <w:rsid w:val="00A8641F"/>
    <w:rsid w:val="00AA6626"/>
    <w:rsid w:val="00AB0CEF"/>
    <w:rsid w:val="00AB5DAD"/>
    <w:rsid w:val="00AB7F80"/>
    <w:rsid w:val="00AC6B3D"/>
    <w:rsid w:val="00AD0A74"/>
    <w:rsid w:val="00AE0B56"/>
    <w:rsid w:val="00AE3049"/>
    <w:rsid w:val="00AE4997"/>
    <w:rsid w:val="00AE5D10"/>
    <w:rsid w:val="00AE7CA9"/>
    <w:rsid w:val="00AF19AB"/>
    <w:rsid w:val="00AF420B"/>
    <w:rsid w:val="00AF6B4B"/>
    <w:rsid w:val="00B00E32"/>
    <w:rsid w:val="00B05C88"/>
    <w:rsid w:val="00B1087E"/>
    <w:rsid w:val="00B14AFC"/>
    <w:rsid w:val="00B227A7"/>
    <w:rsid w:val="00B274D6"/>
    <w:rsid w:val="00B301B1"/>
    <w:rsid w:val="00B34DC3"/>
    <w:rsid w:val="00B45B84"/>
    <w:rsid w:val="00B5716F"/>
    <w:rsid w:val="00B6311C"/>
    <w:rsid w:val="00B64E9D"/>
    <w:rsid w:val="00B731EF"/>
    <w:rsid w:val="00B76000"/>
    <w:rsid w:val="00B761EC"/>
    <w:rsid w:val="00B76226"/>
    <w:rsid w:val="00B82FBF"/>
    <w:rsid w:val="00B8320F"/>
    <w:rsid w:val="00B873BE"/>
    <w:rsid w:val="00B901F9"/>
    <w:rsid w:val="00BA0219"/>
    <w:rsid w:val="00BA3C64"/>
    <w:rsid w:val="00BC0A9D"/>
    <w:rsid w:val="00BC4054"/>
    <w:rsid w:val="00BD0EB0"/>
    <w:rsid w:val="00BD7108"/>
    <w:rsid w:val="00BE10CD"/>
    <w:rsid w:val="00BE3D99"/>
    <w:rsid w:val="00BE54F6"/>
    <w:rsid w:val="00BF03E9"/>
    <w:rsid w:val="00BF14DF"/>
    <w:rsid w:val="00BF7643"/>
    <w:rsid w:val="00C019B7"/>
    <w:rsid w:val="00C02BE0"/>
    <w:rsid w:val="00C0530E"/>
    <w:rsid w:val="00C1736E"/>
    <w:rsid w:val="00C26A2F"/>
    <w:rsid w:val="00C3407E"/>
    <w:rsid w:val="00C35407"/>
    <w:rsid w:val="00C40C96"/>
    <w:rsid w:val="00C472C7"/>
    <w:rsid w:val="00C52C02"/>
    <w:rsid w:val="00C53730"/>
    <w:rsid w:val="00C54D03"/>
    <w:rsid w:val="00C57231"/>
    <w:rsid w:val="00C648FF"/>
    <w:rsid w:val="00C66146"/>
    <w:rsid w:val="00C71670"/>
    <w:rsid w:val="00C74863"/>
    <w:rsid w:val="00C80521"/>
    <w:rsid w:val="00C841B5"/>
    <w:rsid w:val="00C87DB5"/>
    <w:rsid w:val="00C977BB"/>
    <w:rsid w:val="00C97990"/>
    <w:rsid w:val="00CA7537"/>
    <w:rsid w:val="00CB2E70"/>
    <w:rsid w:val="00CB3A53"/>
    <w:rsid w:val="00CB416A"/>
    <w:rsid w:val="00CE0612"/>
    <w:rsid w:val="00CE548B"/>
    <w:rsid w:val="00CF2A4F"/>
    <w:rsid w:val="00CF3104"/>
    <w:rsid w:val="00CF4476"/>
    <w:rsid w:val="00D02976"/>
    <w:rsid w:val="00D06862"/>
    <w:rsid w:val="00D105CE"/>
    <w:rsid w:val="00D1576B"/>
    <w:rsid w:val="00D16FB0"/>
    <w:rsid w:val="00D223DD"/>
    <w:rsid w:val="00D2267B"/>
    <w:rsid w:val="00D268F8"/>
    <w:rsid w:val="00D27551"/>
    <w:rsid w:val="00D32F47"/>
    <w:rsid w:val="00D3555D"/>
    <w:rsid w:val="00D37752"/>
    <w:rsid w:val="00D41B47"/>
    <w:rsid w:val="00D5094C"/>
    <w:rsid w:val="00D524BE"/>
    <w:rsid w:val="00D62C70"/>
    <w:rsid w:val="00D63706"/>
    <w:rsid w:val="00D67706"/>
    <w:rsid w:val="00D7219F"/>
    <w:rsid w:val="00D968E3"/>
    <w:rsid w:val="00D97967"/>
    <w:rsid w:val="00DA379C"/>
    <w:rsid w:val="00DA682B"/>
    <w:rsid w:val="00DB05BA"/>
    <w:rsid w:val="00DB2F90"/>
    <w:rsid w:val="00DB38CA"/>
    <w:rsid w:val="00DB3FED"/>
    <w:rsid w:val="00DB4C64"/>
    <w:rsid w:val="00DB503E"/>
    <w:rsid w:val="00DB5584"/>
    <w:rsid w:val="00DC3B8C"/>
    <w:rsid w:val="00DC43D3"/>
    <w:rsid w:val="00DC5ADC"/>
    <w:rsid w:val="00DD6833"/>
    <w:rsid w:val="00DF2B04"/>
    <w:rsid w:val="00DF5336"/>
    <w:rsid w:val="00DF76C8"/>
    <w:rsid w:val="00E018A9"/>
    <w:rsid w:val="00E060D8"/>
    <w:rsid w:val="00E078CB"/>
    <w:rsid w:val="00E12368"/>
    <w:rsid w:val="00E242B0"/>
    <w:rsid w:val="00E24792"/>
    <w:rsid w:val="00E25011"/>
    <w:rsid w:val="00E276EA"/>
    <w:rsid w:val="00E365E9"/>
    <w:rsid w:val="00E370AB"/>
    <w:rsid w:val="00E505F3"/>
    <w:rsid w:val="00E514E6"/>
    <w:rsid w:val="00E6123D"/>
    <w:rsid w:val="00E62B80"/>
    <w:rsid w:val="00E66A47"/>
    <w:rsid w:val="00E726B6"/>
    <w:rsid w:val="00E7704F"/>
    <w:rsid w:val="00E80E68"/>
    <w:rsid w:val="00E840C4"/>
    <w:rsid w:val="00E90B73"/>
    <w:rsid w:val="00E94669"/>
    <w:rsid w:val="00E95D62"/>
    <w:rsid w:val="00E974B6"/>
    <w:rsid w:val="00EA4220"/>
    <w:rsid w:val="00EB55E2"/>
    <w:rsid w:val="00EC00F2"/>
    <w:rsid w:val="00ED237C"/>
    <w:rsid w:val="00EE4900"/>
    <w:rsid w:val="00EF6058"/>
    <w:rsid w:val="00F06805"/>
    <w:rsid w:val="00F068F4"/>
    <w:rsid w:val="00F12D4D"/>
    <w:rsid w:val="00F130DE"/>
    <w:rsid w:val="00F134C1"/>
    <w:rsid w:val="00F1709F"/>
    <w:rsid w:val="00F17FF0"/>
    <w:rsid w:val="00F21270"/>
    <w:rsid w:val="00F22EFA"/>
    <w:rsid w:val="00F235E3"/>
    <w:rsid w:val="00F24114"/>
    <w:rsid w:val="00F24F83"/>
    <w:rsid w:val="00F2542B"/>
    <w:rsid w:val="00F27BEB"/>
    <w:rsid w:val="00F30942"/>
    <w:rsid w:val="00F33720"/>
    <w:rsid w:val="00F34051"/>
    <w:rsid w:val="00F418C2"/>
    <w:rsid w:val="00F435FF"/>
    <w:rsid w:val="00F43711"/>
    <w:rsid w:val="00F45450"/>
    <w:rsid w:val="00F4788B"/>
    <w:rsid w:val="00F50FE8"/>
    <w:rsid w:val="00F55C41"/>
    <w:rsid w:val="00F607E2"/>
    <w:rsid w:val="00F61D5F"/>
    <w:rsid w:val="00F63AEC"/>
    <w:rsid w:val="00F73B7C"/>
    <w:rsid w:val="00F8071A"/>
    <w:rsid w:val="00F80C92"/>
    <w:rsid w:val="00F81829"/>
    <w:rsid w:val="00F82284"/>
    <w:rsid w:val="00F85099"/>
    <w:rsid w:val="00F868A4"/>
    <w:rsid w:val="00F93C1C"/>
    <w:rsid w:val="00F976E7"/>
    <w:rsid w:val="00FA1ACE"/>
    <w:rsid w:val="00FA50ED"/>
    <w:rsid w:val="00FA5A42"/>
    <w:rsid w:val="00FA6D0E"/>
    <w:rsid w:val="00FB6C0E"/>
    <w:rsid w:val="00FC4582"/>
    <w:rsid w:val="00FD0927"/>
    <w:rsid w:val="00FD2A40"/>
    <w:rsid w:val="00FD7ACF"/>
    <w:rsid w:val="00FE102E"/>
    <w:rsid w:val="00FE18A0"/>
    <w:rsid w:val="00FF3208"/>
    <w:rsid w:val="00FF5442"/>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Emphasis" w:qFormat="1"/>
  </w:latentStyles>
  <w:style w:type="paragraph" w:default="1" w:styleId="Normal">
    <w:name w:val="Normal"/>
    <w:qFormat/>
    <w:rsid w:val="00EE2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967"/>
    <w:pPr>
      <w:ind w:left="720"/>
      <w:contextualSpacing/>
    </w:pPr>
  </w:style>
  <w:style w:type="table" w:styleId="TableGrid">
    <w:name w:val="Table Grid"/>
    <w:basedOn w:val="TableNormal"/>
    <w:rsid w:val="0003620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2269C1"/>
    <w:pPr>
      <w:tabs>
        <w:tab w:val="center" w:pos="4320"/>
        <w:tab w:val="right" w:pos="8640"/>
      </w:tabs>
      <w:spacing w:after="0"/>
    </w:pPr>
  </w:style>
  <w:style w:type="character" w:customStyle="1" w:styleId="HeaderChar">
    <w:name w:val="Header Char"/>
    <w:basedOn w:val="DefaultParagraphFont"/>
    <w:link w:val="Header"/>
    <w:rsid w:val="002269C1"/>
  </w:style>
  <w:style w:type="paragraph" w:styleId="Footer">
    <w:name w:val="footer"/>
    <w:basedOn w:val="Normal"/>
    <w:link w:val="FooterChar"/>
    <w:rsid w:val="002269C1"/>
    <w:pPr>
      <w:tabs>
        <w:tab w:val="center" w:pos="4320"/>
        <w:tab w:val="right" w:pos="8640"/>
      </w:tabs>
      <w:spacing w:after="0"/>
    </w:pPr>
  </w:style>
  <w:style w:type="character" w:customStyle="1" w:styleId="FooterChar">
    <w:name w:val="Footer Char"/>
    <w:basedOn w:val="DefaultParagraphFont"/>
    <w:link w:val="Footer"/>
    <w:rsid w:val="002269C1"/>
  </w:style>
  <w:style w:type="character" w:styleId="Hyperlink">
    <w:name w:val="Hyperlink"/>
    <w:basedOn w:val="DefaultParagraphFont"/>
    <w:rsid w:val="00591957"/>
    <w:rPr>
      <w:color w:val="0000FF" w:themeColor="hyperlink"/>
      <w:u w:val="single"/>
    </w:rPr>
  </w:style>
  <w:style w:type="paragraph" w:styleId="BalloonText">
    <w:name w:val="Balloon Text"/>
    <w:basedOn w:val="Normal"/>
    <w:link w:val="BalloonTextChar"/>
    <w:rsid w:val="008B5447"/>
    <w:pPr>
      <w:spacing w:after="0"/>
    </w:pPr>
    <w:rPr>
      <w:sz w:val="18"/>
      <w:szCs w:val="18"/>
    </w:rPr>
  </w:style>
  <w:style w:type="character" w:customStyle="1" w:styleId="BalloonTextChar">
    <w:name w:val="Balloon Text Char"/>
    <w:basedOn w:val="DefaultParagraphFont"/>
    <w:link w:val="BalloonText"/>
    <w:rsid w:val="008B5447"/>
    <w:rPr>
      <w:sz w:val="18"/>
      <w:szCs w:val="18"/>
    </w:rPr>
  </w:style>
  <w:style w:type="character" w:customStyle="1" w:styleId="toc-cit-jour">
    <w:name w:val="toc-cit-jour"/>
    <w:basedOn w:val="DefaultParagraphFont"/>
    <w:rsid w:val="007F38AA"/>
  </w:style>
  <w:style w:type="character" w:styleId="Emphasis">
    <w:name w:val="Emphasis"/>
    <w:qFormat/>
    <w:rsid w:val="00B274D6"/>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Emphasis" w:qFormat="1"/>
  </w:latentStyles>
  <w:style w:type="paragraph" w:default="1" w:styleId="Normal">
    <w:name w:val="Normal"/>
    <w:qFormat/>
    <w:rsid w:val="00EE2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967"/>
    <w:pPr>
      <w:ind w:left="720"/>
      <w:contextualSpacing/>
    </w:pPr>
  </w:style>
  <w:style w:type="table" w:styleId="TableGrid">
    <w:name w:val="Table Grid"/>
    <w:basedOn w:val="TableNormal"/>
    <w:rsid w:val="0003620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2269C1"/>
    <w:pPr>
      <w:tabs>
        <w:tab w:val="center" w:pos="4320"/>
        <w:tab w:val="right" w:pos="8640"/>
      </w:tabs>
      <w:spacing w:after="0"/>
    </w:pPr>
  </w:style>
  <w:style w:type="character" w:customStyle="1" w:styleId="HeaderChar">
    <w:name w:val="Header Char"/>
    <w:basedOn w:val="DefaultParagraphFont"/>
    <w:link w:val="Header"/>
    <w:rsid w:val="002269C1"/>
  </w:style>
  <w:style w:type="paragraph" w:styleId="Footer">
    <w:name w:val="footer"/>
    <w:basedOn w:val="Normal"/>
    <w:link w:val="FooterChar"/>
    <w:rsid w:val="002269C1"/>
    <w:pPr>
      <w:tabs>
        <w:tab w:val="center" w:pos="4320"/>
        <w:tab w:val="right" w:pos="8640"/>
      </w:tabs>
      <w:spacing w:after="0"/>
    </w:pPr>
  </w:style>
  <w:style w:type="character" w:customStyle="1" w:styleId="FooterChar">
    <w:name w:val="Footer Char"/>
    <w:basedOn w:val="DefaultParagraphFont"/>
    <w:link w:val="Footer"/>
    <w:rsid w:val="002269C1"/>
  </w:style>
  <w:style w:type="character" w:styleId="Hyperlink">
    <w:name w:val="Hyperlink"/>
    <w:basedOn w:val="DefaultParagraphFont"/>
    <w:rsid w:val="00591957"/>
    <w:rPr>
      <w:color w:val="0000FF" w:themeColor="hyperlink"/>
      <w:u w:val="single"/>
    </w:rPr>
  </w:style>
  <w:style w:type="paragraph" w:styleId="BalloonText">
    <w:name w:val="Balloon Text"/>
    <w:basedOn w:val="Normal"/>
    <w:link w:val="BalloonTextChar"/>
    <w:rsid w:val="008B5447"/>
    <w:pPr>
      <w:spacing w:after="0"/>
    </w:pPr>
    <w:rPr>
      <w:sz w:val="18"/>
      <w:szCs w:val="18"/>
    </w:rPr>
  </w:style>
  <w:style w:type="character" w:customStyle="1" w:styleId="BalloonTextChar">
    <w:name w:val="Balloon Text Char"/>
    <w:basedOn w:val="DefaultParagraphFont"/>
    <w:link w:val="BalloonText"/>
    <w:rsid w:val="008B5447"/>
    <w:rPr>
      <w:sz w:val="18"/>
      <w:szCs w:val="18"/>
    </w:rPr>
  </w:style>
  <w:style w:type="character" w:customStyle="1" w:styleId="toc-cit-jour">
    <w:name w:val="toc-cit-jour"/>
    <w:basedOn w:val="DefaultParagraphFont"/>
    <w:rsid w:val="007F38AA"/>
  </w:style>
  <w:style w:type="character" w:styleId="Emphasis">
    <w:name w:val="Emphasis"/>
    <w:qFormat/>
    <w:rsid w:val="00B274D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922250">
      <w:bodyDiv w:val="1"/>
      <w:marLeft w:val="0"/>
      <w:marRight w:val="0"/>
      <w:marTop w:val="0"/>
      <w:marBottom w:val="0"/>
      <w:divBdr>
        <w:top w:val="none" w:sz="0" w:space="0" w:color="auto"/>
        <w:left w:val="none" w:sz="0" w:space="0" w:color="auto"/>
        <w:bottom w:val="none" w:sz="0" w:space="0" w:color="auto"/>
        <w:right w:val="none" w:sz="0" w:space="0" w:color="auto"/>
      </w:divBdr>
      <w:divsChild>
        <w:div w:id="532695212">
          <w:marLeft w:val="0"/>
          <w:marRight w:val="0"/>
          <w:marTop w:val="0"/>
          <w:marBottom w:val="0"/>
          <w:divBdr>
            <w:top w:val="none" w:sz="0" w:space="0" w:color="auto"/>
            <w:left w:val="none" w:sz="0" w:space="0" w:color="auto"/>
            <w:bottom w:val="none" w:sz="0" w:space="0" w:color="auto"/>
            <w:right w:val="none" w:sz="0" w:space="0" w:color="auto"/>
          </w:divBdr>
          <w:divsChild>
            <w:div w:id="1950040524">
              <w:marLeft w:val="0"/>
              <w:marRight w:val="0"/>
              <w:marTop w:val="0"/>
              <w:marBottom w:val="0"/>
              <w:divBdr>
                <w:top w:val="none" w:sz="0" w:space="0" w:color="auto"/>
                <w:left w:val="none" w:sz="0" w:space="0" w:color="auto"/>
                <w:bottom w:val="none" w:sz="0" w:space="0" w:color="auto"/>
                <w:right w:val="none" w:sz="0" w:space="0" w:color="auto"/>
              </w:divBdr>
            </w:div>
            <w:div w:id="1459294489">
              <w:marLeft w:val="0"/>
              <w:marRight w:val="0"/>
              <w:marTop w:val="0"/>
              <w:marBottom w:val="0"/>
              <w:divBdr>
                <w:top w:val="none" w:sz="0" w:space="0" w:color="auto"/>
                <w:left w:val="none" w:sz="0" w:space="0" w:color="auto"/>
                <w:bottom w:val="none" w:sz="0" w:space="0" w:color="auto"/>
                <w:right w:val="none" w:sz="0" w:space="0" w:color="auto"/>
              </w:divBdr>
            </w:div>
            <w:div w:id="2066097748">
              <w:marLeft w:val="0"/>
              <w:marRight w:val="0"/>
              <w:marTop w:val="0"/>
              <w:marBottom w:val="0"/>
              <w:divBdr>
                <w:top w:val="none" w:sz="0" w:space="0" w:color="auto"/>
                <w:left w:val="none" w:sz="0" w:space="0" w:color="auto"/>
                <w:bottom w:val="none" w:sz="0" w:space="0" w:color="auto"/>
                <w:right w:val="none" w:sz="0" w:space="0" w:color="auto"/>
              </w:divBdr>
            </w:div>
            <w:div w:id="2015066964">
              <w:marLeft w:val="0"/>
              <w:marRight w:val="0"/>
              <w:marTop w:val="0"/>
              <w:marBottom w:val="0"/>
              <w:divBdr>
                <w:top w:val="none" w:sz="0" w:space="0" w:color="auto"/>
                <w:left w:val="none" w:sz="0" w:space="0" w:color="auto"/>
                <w:bottom w:val="none" w:sz="0" w:space="0" w:color="auto"/>
                <w:right w:val="none" w:sz="0" w:space="0" w:color="auto"/>
              </w:divBdr>
            </w:div>
            <w:div w:id="1647973961">
              <w:marLeft w:val="0"/>
              <w:marRight w:val="0"/>
              <w:marTop w:val="0"/>
              <w:marBottom w:val="0"/>
              <w:divBdr>
                <w:top w:val="none" w:sz="0" w:space="0" w:color="auto"/>
                <w:left w:val="none" w:sz="0" w:space="0" w:color="auto"/>
                <w:bottom w:val="none" w:sz="0" w:space="0" w:color="auto"/>
                <w:right w:val="none" w:sz="0" w:space="0" w:color="auto"/>
              </w:divBdr>
            </w:div>
            <w:div w:id="255943193">
              <w:marLeft w:val="0"/>
              <w:marRight w:val="0"/>
              <w:marTop w:val="0"/>
              <w:marBottom w:val="0"/>
              <w:divBdr>
                <w:top w:val="none" w:sz="0" w:space="0" w:color="auto"/>
                <w:left w:val="none" w:sz="0" w:space="0" w:color="auto"/>
                <w:bottom w:val="none" w:sz="0" w:space="0" w:color="auto"/>
                <w:right w:val="none" w:sz="0" w:space="0" w:color="auto"/>
              </w:divBdr>
            </w:div>
            <w:div w:id="222642632">
              <w:marLeft w:val="0"/>
              <w:marRight w:val="0"/>
              <w:marTop w:val="0"/>
              <w:marBottom w:val="0"/>
              <w:divBdr>
                <w:top w:val="none" w:sz="0" w:space="0" w:color="auto"/>
                <w:left w:val="none" w:sz="0" w:space="0" w:color="auto"/>
                <w:bottom w:val="none" w:sz="0" w:space="0" w:color="auto"/>
                <w:right w:val="none" w:sz="0" w:space="0" w:color="auto"/>
              </w:divBdr>
            </w:div>
            <w:div w:id="777484087">
              <w:marLeft w:val="0"/>
              <w:marRight w:val="0"/>
              <w:marTop w:val="0"/>
              <w:marBottom w:val="0"/>
              <w:divBdr>
                <w:top w:val="none" w:sz="0" w:space="0" w:color="auto"/>
                <w:left w:val="none" w:sz="0" w:space="0" w:color="auto"/>
                <w:bottom w:val="none" w:sz="0" w:space="0" w:color="auto"/>
                <w:right w:val="none" w:sz="0" w:space="0" w:color="auto"/>
              </w:divBdr>
            </w:div>
            <w:div w:id="436560784">
              <w:marLeft w:val="0"/>
              <w:marRight w:val="0"/>
              <w:marTop w:val="0"/>
              <w:marBottom w:val="0"/>
              <w:divBdr>
                <w:top w:val="none" w:sz="0" w:space="0" w:color="auto"/>
                <w:left w:val="none" w:sz="0" w:space="0" w:color="auto"/>
                <w:bottom w:val="none" w:sz="0" w:space="0" w:color="auto"/>
                <w:right w:val="none" w:sz="0" w:space="0" w:color="auto"/>
              </w:divBdr>
            </w:div>
            <w:div w:id="814760136">
              <w:marLeft w:val="0"/>
              <w:marRight w:val="0"/>
              <w:marTop w:val="0"/>
              <w:marBottom w:val="0"/>
              <w:divBdr>
                <w:top w:val="none" w:sz="0" w:space="0" w:color="auto"/>
                <w:left w:val="none" w:sz="0" w:space="0" w:color="auto"/>
                <w:bottom w:val="none" w:sz="0" w:space="0" w:color="auto"/>
                <w:right w:val="none" w:sz="0" w:space="0" w:color="auto"/>
              </w:divBdr>
            </w:div>
            <w:div w:id="1346788688">
              <w:marLeft w:val="0"/>
              <w:marRight w:val="0"/>
              <w:marTop w:val="0"/>
              <w:marBottom w:val="0"/>
              <w:divBdr>
                <w:top w:val="none" w:sz="0" w:space="0" w:color="auto"/>
                <w:left w:val="none" w:sz="0" w:space="0" w:color="auto"/>
                <w:bottom w:val="none" w:sz="0" w:space="0" w:color="auto"/>
                <w:right w:val="none" w:sz="0" w:space="0" w:color="auto"/>
              </w:divBdr>
            </w:div>
            <w:div w:id="1957911236">
              <w:marLeft w:val="0"/>
              <w:marRight w:val="0"/>
              <w:marTop w:val="0"/>
              <w:marBottom w:val="0"/>
              <w:divBdr>
                <w:top w:val="none" w:sz="0" w:space="0" w:color="auto"/>
                <w:left w:val="none" w:sz="0" w:space="0" w:color="auto"/>
                <w:bottom w:val="none" w:sz="0" w:space="0" w:color="auto"/>
                <w:right w:val="none" w:sz="0" w:space="0" w:color="auto"/>
              </w:divBdr>
            </w:div>
            <w:div w:id="792021959">
              <w:marLeft w:val="0"/>
              <w:marRight w:val="0"/>
              <w:marTop w:val="0"/>
              <w:marBottom w:val="0"/>
              <w:divBdr>
                <w:top w:val="none" w:sz="0" w:space="0" w:color="auto"/>
                <w:left w:val="none" w:sz="0" w:space="0" w:color="auto"/>
                <w:bottom w:val="none" w:sz="0" w:space="0" w:color="auto"/>
                <w:right w:val="none" w:sz="0" w:space="0" w:color="auto"/>
              </w:divBdr>
            </w:div>
            <w:div w:id="910965921">
              <w:marLeft w:val="0"/>
              <w:marRight w:val="0"/>
              <w:marTop w:val="0"/>
              <w:marBottom w:val="0"/>
              <w:divBdr>
                <w:top w:val="none" w:sz="0" w:space="0" w:color="auto"/>
                <w:left w:val="none" w:sz="0" w:space="0" w:color="auto"/>
                <w:bottom w:val="none" w:sz="0" w:space="0" w:color="auto"/>
                <w:right w:val="none" w:sz="0" w:space="0" w:color="auto"/>
              </w:divBdr>
            </w:div>
            <w:div w:id="2009094960">
              <w:marLeft w:val="0"/>
              <w:marRight w:val="0"/>
              <w:marTop w:val="0"/>
              <w:marBottom w:val="0"/>
              <w:divBdr>
                <w:top w:val="none" w:sz="0" w:space="0" w:color="auto"/>
                <w:left w:val="none" w:sz="0" w:space="0" w:color="auto"/>
                <w:bottom w:val="none" w:sz="0" w:space="0" w:color="auto"/>
                <w:right w:val="none" w:sz="0" w:space="0" w:color="auto"/>
              </w:divBdr>
            </w:div>
            <w:div w:id="1685548744">
              <w:marLeft w:val="0"/>
              <w:marRight w:val="0"/>
              <w:marTop w:val="0"/>
              <w:marBottom w:val="0"/>
              <w:divBdr>
                <w:top w:val="none" w:sz="0" w:space="0" w:color="auto"/>
                <w:left w:val="none" w:sz="0" w:space="0" w:color="auto"/>
                <w:bottom w:val="none" w:sz="0" w:space="0" w:color="auto"/>
                <w:right w:val="none" w:sz="0" w:space="0" w:color="auto"/>
              </w:divBdr>
            </w:div>
            <w:div w:id="235869553">
              <w:marLeft w:val="0"/>
              <w:marRight w:val="0"/>
              <w:marTop w:val="0"/>
              <w:marBottom w:val="0"/>
              <w:divBdr>
                <w:top w:val="none" w:sz="0" w:space="0" w:color="auto"/>
                <w:left w:val="none" w:sz="0" w:space="0" w:color="auto"/>
                <w:bottom w:val="none" w:sz="0" w:space="0" w:color="auto"/>
                <w:right w:val="none" w:sz="0" w:space="0" w:color="auto"/>
              </w:divBdr>
            </w:div>
            <w:div w:id="525170585">
              <w:marLeft w:val="0"/>
              <w:marRight w:val="0"/>
              <w:marTop w:val="0"/>
              <w:marBottom w:val="0"/>
              <w:divBdr>
                <w:top w:val="none" w:sz="0" w:space="0" w:color="auto"/>
                <w:left w:val="none" w:sz="0" w:space="0" w:color="auto"/>
                <w:bottom w:val="none" w:sz="0" w:space="0" w:color="auto"/>
                <w:right w:val="none" w:sz="0" w:space="0" w:color="auto"/>
              </w:divBdr>
            </w:div>
            <w:div w:id="1629510894">
              <w:marLeft w:val="0"/>
              <w:marRight w:val="0"/>
              <w:marTop w:val="0"/>
              <w:marBottom w:val="0"/>
              <w:divBdr>
                <w:top w:val="none" w:sz="0" w:space="0" w:color="auto"/>
                <w:left w:val="none" w:sz="0" w:space="0" w:color="auto"/>
                <w:bottom w:val="none" w:sz="0" w:space="0" w:color="auto"/>
                <w:right w:val="none" w:sz="0" w:space="0" w:color="auto"/>
              </w:divBdr>
            </w:div>
            <w:div w:id="925458229">
              <w:marLeft w:val="0"/>
              <w:marRight w:val="0"/>
              <w:marTop w:val="0"/>
              <w:marBottom w:val="0"/>
              <w:divBdr>
                <w:top w:val="none" w:sz="0" w:space="0" w:color="auto"/>
                <w:left w:val="none" w:sz="0" w:space="0" w:color="auto"/>
                <w:bottom w:val="none" w:sz="0" w:space="0" w:color="auto"/>
                <w:right w:val="none" w:sz="0" w:space="0" w:color="auto"/>
              </w:divBdr>
            </w:div>
            <w:div w:id="460851254">
              <w:marLeft w:val="0"/>
              <w:marRight w:val="0"/>
              <w:marTop w:val="0"/>
              <w:marBottom w:val="0"/>
              <w:divBdr>
                <w:top w:val="none" w:sz="0" w:space="0" w:color="auto"/>
                <w:left w:val="none" w:sz="0" w:space="0" w:color="auto"/>
                <w:bottom w:val="none" w:sz="0" w:space="0" w:color="auto"/>
                <w:right w:val="none" w:sz="0" w:space="0" w:color="auto"/>
              </w:divBdr>
            </w:div>
            <w:div w:id="2069261853">
              <w:marLeft w:val="0"/>
              <w:marRight w:val="0"/>
              <w:marTop w:val="0"/>
              <w:marBottom w:val="0"/>
              <w:divBdr>
                <w:top w:val="none" w:sz="0" w:space="0" w:color="auto"/>
                <w:left w:val="none" w:sz="0" w:space="0" w:color="auto"/>
                <w:bottom w:val="none" w:sz="0" w:space="0" w:color="auto"/>
                <w:right w:val="none" w:sz="0" w:space="0" w:color="auto"/>
              </w:divBdr>
            </w:div>
            <w:div w:id="2112430052">
              <w:marLeft w:val="0"/>
              <w:marRight w:val="0"/>
              <w:marTop w:val="0"/>
              <w:marBottom w:val="0"/>
              <w:divBdr>
                <w:top w:val="none" w:sz="0" w:space="0" w:color="auto"/>
                <w:left w:val="none" w:sz="0" w:space="0" w:color="auto"/>
                <w:bottom w:val="none" w:sz="0" w:space="0" w:color="auto"/>
                <w:right w:val="none" w:sz="0" w:space="0" w:color="auto"/>
              </w:divBdr>
            </w:div>
            <w:div w:id="1843470648">
              <w:marLeft w:val="0"/>
              <w:marRight w:val="0"/>
              <w:marTop w:val="0"/>
              <w:marBottom w:val="0"/>
              <w:divBdr>
                <w:top w:val="none" w:sz="0" w:space="0" w:color="auto"/>
                <w:left w:val="none" w:sz="0" w:space="0" w:color="auto"/>
                <w:bottom w:val="none" w:sz="0" w:space="0" w:color="auto"/>
                <w:right w:val="none" w:sz="0" w:space="0" w:color="auto"/>
              </w:divBdr>
            </w:div>
            <w:div w:id="1790080175">
              <w:marLeft w:val="0"/>
              <w:marRight w:val="0"/>
              <w:marTop w:val="0"/>
              <w:marBottom w:val="0"/>
              <w:divBdr>
                <w:top w:val="none" w:sz="0" w:space="0" w:color="auto"/>
                <w:left w:val="none" w:sz="0" w:space="0" w:color="auto"/>
                <w:bottom w:val="none" w:sz="0" w:space="0" w:color="auto"/>
                <w:right w:val="none" w:sz="0" w:space="0" w:color="auto"/>
              </w:divBdr>
            </w:div>
            <w:div w:id="2129539607">
              <w:marLeft w:val="0"/>
              <w:marRight w:val="0"/>
              <w:marTop w:val="0"/>
              <w:marBottom w:val="0"/>
              <w:divBdr>
                <w:top w:val="none" w:sz="0" w:space="0" w:color="auto"/>
                <w:left w:val="none" w:sz="0" w:space="0" w:color="auto"/>
                <w:bottom w:val="none" w:sz="0" w:space="0" w:color="auto"/>
                <w:right w:val="none" w:sz="0" w:space="0" w:color="auto"/>
              </w:divBdr>
            </w:div>
            <w:div w:id="846559718">
              <w:marLeft w:val="0"/>
              <w:marRight w:val="0"/>
              <w:marTop w:val="0"/>
              <w:marBottom w:val="0"/>
              <w:divBdr>
                <w:top w:val="none" w:sz="0" w:space="0" w:color="auto"/>
                <w:left w:val="none" w:sz="0" w:space="0" w:color="auto"/>
                <w:bottom w:val="none" w:sz="0" w:space="0" w:color="auto"/>
                <w:right w:val="none" w:sz="0" w:space="0" w:color="auto"/>
              </w:divBdr>
            </w:div>
            <w:div w:id="258828521">
              <w:marLeft w:val="0"/>
              <w:marRight w:val="0"/>
              <w:marTop w:val="0"/>
              <w:marBottom w:val="0"/>
              <w:divBdr>
                <w:top w:val="none" w:sz="0" w:space="0" w:color="auto"/>
                <w:left w:val="none" w:sz="0" w:space="0" w:color="auto"/>
                <w:bottom w:val="none" w:sz="0" w:space="0" w:color="auto"/>
                <w:right w:val="none" w:sz="0" w:space="0" w:color="auto"/>
              </w:divBdr>
            </w:div>
            <w:div w:id="1582637650">
              <w:marLeft w:val="0"/>
              <w:marRight w:val="0"/>
              <w:marTop w:val="0"/>
              <w:marBottom w:val="0"/>
              <w:divBdr>
                <w:top w:val="none" w:sz="0" w:space="0" w:color="auto"/>
                <w:left w:val="none" w:sz="0" w:space="0" w:color="auto"/>
                <w:bottom w:val="none" w:sz="0" w:space="0" w:color="auto"/>
                <w:right w:val="none" w:sz="0" w:space="0" w:color="auto"/>
              </w:divBdr>
            </w:div>
            <w:div w:id="788203838">
              <w:marLeft w:val="0"/>
              <w:marRight w:val="0"/>
              <w:marTop w:val="0"/>
              <w:marBottom w:val="0"/>
              <w:divBdr>
                <w:top w:val="none" w:sz="0" w:space="0" w:color="auto"/>
                <w:left w:val="none" w:sz="0" w:space="0" w:color="auto"/>
                <w:bottom w:val="none" w:sz="0" w:space="0" w:color="auto"/>
                <w:right w:val="none" w:sz="0" w:space="0" w:color="auto"/>
              </w:divBdr>
            </w:div>
            <w:div w:id="272637867">
              <w:marLeft w:val="0"/>
              <w:marRight w:val="0"/>
              <w:marTop w:val="0"/>
              <w:marBottom w:val="0"/>
              <w:divBdr>
                <w:top w:val="none" w:sz="0" w:space="0" w:color="auto"/>
                <w:left w:val="none" w:sz="0" w:space="0" w:color="auto"/>
                <w:bottom w:val="none" w:sz="0" w:space="0" w:color="auto"/>
                <w:right w:val="none" w:sz="0" w:space="0" w:color="auto"/>
              </w:divBdr>
            </w:div>
            <w:div w:id="2051831600">
              <w:marLeft w:val="0"/>
              <w:marRight w:val="0"/>
              <w:marTop w:val="0"/>
              <w:marBottom w:val="0"/>
              <w:divBdr>
                <w:top w:val="none" w:sz="0" w:space="0" w:color="auto"/>
                <w:left w:val="none" w:sz="0" w:space="0" w:color="auto"/>
                <w:bottom w:val="none" w:sz="0" w:space="0" w:color="auto"/>
                <w:right w:val="none" w:sz="0" w:space="0" w:color="auto"/>
              </w:divBdr>
            </w:div>
            <w:div w:id="88234120">
              <w:marLeft w:val="0"/>
              <w:marRight w:val="0"/>
              <w:marTop w:val="0"/>
              <w:marBottom w:val="0"/>
              <w:divBdr>
                <w:top w:val="none" w:sz="0" w:space="0" w:color="auto"/>
                <w:left w:val="none" w:sz="0" w:space="0" w:color="auto"/>
                <w:bottom w:val="none" w:sz="0" w:space="0" w:color="auto"/>
                <w:right w:val="none" w:sz="0" w:space="0" w:color="auto"/>
              </w:divBdr>
            </w:div>
            <w:div w:id="2130007883">
              <w:marLeft w:val="0"/>
              <w:marRight w:val="0"/>
              <w:marTop w:val="0"/>
              <w:marBottom w:val="0"/>
              <w:divBdr>
                <w:top w:val="none" w:sz="0" w:space="0" w:color="auto"/>
                <w:left w:val="none" w:sz="0" w:space="0" w:color="auto"/>
                <w:bottom w:val="none" w:sz="0" w:space="0" w:color="auto"/>
                <w:right w:val="none" w:sz="0" w:space="0" w:color="auto"/>
              </w:divBdr>
            </w:div>
            <w:div w:id="1881089224">
              <w:marLeft w:val="0"/>
              <w:marRight w:val="0"/>
              <w:marTop w:val="0"/>
              <w:marBottom w:val="0"/>
              <w:divBdr>
                <w:top w:val="none" w:sz="0" w:space="0" w:color="auto"/>
                <w:left w:val="none" w:sz="0" w:space="0" w:color="auto"/>
                <w:bottom w:val="none" w:sz="0" w:space="0" w:color="auto"/>
                <w:right w:val="none" w:sz="0" w:space="0" w:color="auto"/>
              </w:divBdr>
            </w:div>
            <w:div w:id="496574455">
              <w:marLeft w:val="0"/>
              <w:marRight w:val="0"/>
              <w:marTop w:val="0"/>
              <w:marBottom w:val="0"/>
              <w:divBdr>
                <w:top w:val="none" w:sz="0" w:space="0" w:color="auto"/>
                <w:left w:val="none" w:sz="0" w:space="0" w:color="auto"/>
                <w:bottom w:val="none" w:sz="0" w:space="0" w:color="auto"/>
                <w:right w:val="none" w:sz="0" w:space="0" w:color="auto"/>
              </w:divBdr>
            </w:div>
            <w:div w:id="1540044199">
              <w:marLeft w:val="0"/>
              <w:marRight w:val="0"/>
              <w:marTop w:val="0"/>
              <w:marBottom w:val="0"/>
              <w:divBdr>
                <w:top w:val="none" w:sz="0" w:space="0" w:color="auto"/>
                <w:left w:val="none" w:sz="0" w:space="0" w:color="auto"/>
                <w:bottom w:val="none" w:sz="0" w:space="0" w:color="auto"/>
                <w:right w:val="none" w:sz="0" w:space="0" w:color="auto"/>
              </w:divBdr>
            </w:div>
            <w:div w:id="1579250776">
              <w:marLeft w:val="0"/>
              <w:marRight w:val="0"/>
              <w:marTop w:val="0"/>
              <w:marBottom w:val="0"/>
              <w:divBdr>
                <w:top w:val="none" w:sz="0" w:space="0" w:color="auto"/>
                <w:left w:val="none" w:sz="0" w:space="0" w:color="auto"/>
                <w:bottom w:val="none" w:sz="0" w:space="0" w:color="auto"/>
                <w:right w:val="none" w:sz="0" w:space="0" w:color="auto"/>
              </w:divBdr>
            </w:div>
            <w:div w:id="2003654790">
              <w:marLeft w:val="0"/>
              <w:marRight w:val="0"/>
              <w:marTop w:val="0"/>
              <w:marBottom w:val="0"/>
              <w:divBdr>
                <w:top w:val="none" w:sz="0" w:space="0" w:color="auto"/>
                <w:left w:val="none" w:sz="0" w:space="0" w:color="auto"/>
                <w:bottom w:val="none" w:sz="0" w:space="0" w:color="auto"/>
                <w:right w:val="none" w:sz="0" w:space="0" w:color="auto"/>
              </w:divBdr>
            </w:div>
            <w:div w:id="989752766">
              <w:marLeft w:val="0"/>
              <w:marRight w:val="0"/>
              <w:marTop w:val="0"/>
              <w:marBottom w:val="0"/>
              <w:divBdr>
                <w:top w:val="none" w:sz="0" w:space="0" w:color="auto"/>
                <w:left w:val="none" w:sz="0" w:space="0" w:color="auto"/>
                <w:bottom w:val="none" w:sz="0" w:space="0" w:color="auto"/>
                <w:right w:val="none" w:sz="0" w:space="0" w:color="auto"/>
              </w:divBdr>
            </w:div>
            <w:div w:id="1272013158">
              <w:marLeft w:val="0"/>
              <w:marRight w:val="0"/>
              <w:marTop w:val="0"/>
              <w:marBottom w:val="0"/>
              <w:divBdr>
                <w:top w:val="none" w:sz="0" w:space="0" w:color="auto"/>
                <w:left w:val="none" w:sz="0" w:space="0" w:color="auto"/>
                <w:bottom w:val="none" w:sz="0" w:space="0" w:color="auto"/>
                <w:right w:val="none" w:sz="0" w:space="0" w:color="auto"/>
              </w:divBdr>
            </w:div>
            <w:div w:id="958536456">
              <w:marLeft w:val="0"/>
              <w:marRight w:val="0"/>
              <w:marTop w:val="0"/>
              <w:marBottom w:val="0"/>
              <w:divBdr>
                <w:top w:val="none" w:sz="0" w:space="0" w:color="auto"/>
                <w:left w:val="none" w:sz="0" w:space="0" w:color="auto"/>
                <w:bottom w:val="none" w:sz="0" w:space="0" w:color="auto"/>
                <w:right w:val="none" w:sz="0" w:space="0" w:color="auto"/>
              </w:divBdr>
            </w:div>
            <w:div w:id="397554921">
              <w:marLeft w:val="0"/>
              <w:marRight w:val="0"/>
              <w:marTop w:val="0"/>
              <w:marBottom w:val="0"/>
              <w:divBdr>
                <w:top w:val="none" w:sz="0" w:space="0" w:color="auto"/>
                <w:left w:val="none" w:sz="0" w:space="0" w:color="auto"/>
                <w:bottom w:val="none" w:sz="0" w:space="0" w:color="auto"/>
                <w:right w:val="none" w:sz="0" w:space="0" w:color="auto"/>
              </w:divBdr>
            </w:div>
            <w:div w:id="1506096293">
              <w:marLeft w:val="0"/>
              <w:marRight w:val="0"/>
              <w:marTop w:val="0"/>
              <w:marBottom w:val="0"/>
              <w:divBdr>
                <w:top w:val="none" w:sz="0" w:space="0" w:color="auto"/>
                <w:left w:val="none" w:sz="0" w:space="0" w:color="auto"/>
                <w:bottom w:val="none" w:sz="0" w:space="0" w:color="auto"/>
                <w:right w:val="none" w:sz="0" w:space="0" w:color="auto"/>
              </w:divBdr>
            </w:div>
            <w:div w:id="1139612179">
              <w:marLeft w:val="0"/>
              <w:marRight w:val="0"/>
              <w:marTop w:val="0"/>
              <w:marBottom w:val="0"/>
              <w:divBdr>
                <w:top w:val="none" w:sz="0" w:space="0" w:color="auto"/>
                <w:left w:val="none" w:sz="0" w:space="0" w:color="auto"/>
                <w:bottom w:val="none" w:sz="0" w:space="0" w:color="auto"/>
                <w:right w:val="none" w:sz="0" w:space="0" w:color="auto"/>
              </w:divBdr>
            </w:div>
            <w:div w:id="1266812942">
              <w:marLeft w:val="0"/>
              <w:marRight w:val="0"/>
              <w:marTop w:val="0"/>
              <w:marBottom w:val="0"/>
              <w:divBdr>
                <w:top w:val="none" w:sz="0" w:space="0" w:color="auto"/>
                <w:left w:val="none" w:sz="0" w:space="0" w:color="auto"/>
                <w:bottom w:val="none" w:sz="0" w:space="0" w:color="auto"/>
                <w:right w:val="none" w:sz="0" w:space="0" w:color="auto"/>
              </w:divBdr>
            </w:div>
            <w:div w:id="112751468">
              <w:marLeft w:val="0"/>
              <w:marRight w:val="0"/>
              <w:marTop w:val="0"/>
              <w:marBottom w:val="0"/>
              <w:divBdr>
                <w:top w:val="none" w:sz="0" w:space="0" w:color="auto"/>
                <w:left w:val="none" w:sz="0" w:space="0" w:color="auto"/>
                <w:bottom w:val="none" w:sz="0" w:space="0" w:color="auto"/>
                <w:right w:val="none" w:sz="0" w:space="0" w:color="auto"/>
              </w:divBdr>
            </w:div>
            <w:div w:id="329646708">
              <w:marLeft w:val="0"/>
              <w:marRight w:val="0"/>
              <w:marTop w:val="0"/>
              <w:marBottom w:val="0"/>
              <w:divBdr>
                <w:top w:val="none" w:sz="0" w:space="0" w:color="auto"/>
                <w:left w:val="none" w:sz="0" w:space="0" w:color="auto"/>
                <w:bottom w:val="none" w:sz="0" w:space="0" w:color="auto"/>
                <w:right w:val="none" w:sz="0" w:space="0" w:color="auto"/>
              </w:divBdr>
            </w:div>
            <w:div w:id="647052038">
              <w:marLeft w:val="0"/>
              <w:marRight w:val="0"/>
              <w:marTop w:val="0"/>
              <w:marBottom w:val="0"/>
              <w:divBdr>
                <w:top w:val="none" w:sz="0" w:space="0" w:color="auto"/>
                <w:left w:val="none" w:sz="0" w:space="0" w:color="auto"/>
                <w:bottom w:val="none" w:sz="0" w:space="0" w:color="auto"/>
                <w:right w:val="none" w:sz="0" w:space="0" w:color="auto"/>
              </w:divBdr>
            </w:div>
            <w:div w:id="1738556275">
              <w:marLeft w:val="0"/>
              <w:marRight w:val="0"/>
              <w:marTop w:val="0"/>
              <w:marBottom w:val="0"/>
              <w:divBdr>
                <w:top w:val="none" w:sz="0" w:space="0" w:color="auto"/>
                <w:left w:val="none" w:sz="0" w:space="0" w:color="auto"/>
                <w:bottom w:val="none" w:sz="0" w:space="0" w:color="auto"/>
                <w:right w:val="none" w:sz="0" w:space="0" w:color="auto"/>
              </w:divBdr>
            </w:div>
            <w:div w:id="578289736">
              <w:marLeft w:val="0"/>
              <w:marRight w:val="0"/>
              <w:marTop w:val="0"/>
              <w:marBottom w:val="0"/>
              <w:divBdr>
                <w:top w:val="none" w:sz="0" w:space="0" w:color="auto"/>
                <w:left w:val="none" w:sz="0" w:space="0" w:color="auto"/>
                <w:bottom w:val="none" w:sz="0" w:space="0" w:color="auto"/>
                <w:right w:val="none" w:sz="0" w:space="0" w:color="auto"/>
              </w:divBdr>
            </w:div>
            <w:div w:id="1442918360">
              <w:marLeft w:val="0"/>
              <w:marRight w:val="0"/>
              <w:marTop w:val="0"/>
              <w:marBottom w:val="0"/>
              <w:divBdr>
                <w:top w:val="none" w:sz="0" w:space="0" w:color="auto"/>
                <w:left w:val="none" w:sz="0" w:space="0" w:color="auto"/>
                <w:bottom w:val="none" w:sz="0" w:space="0" w:color="auto"/>
                <w:right w:val="none" w:sz="0" w:space="0" w:color="auto"/>
              </w:divBdr>
            </w:div>
            <w:div w:id="375928541">
              <w:marLeft w:val="0"/>
              <w:marRight w:val="0"/>
              <w:marTop w:val="0"/>
              <w:marBottom w:val="0"/>
              <w:divBdr>
                <w:top w:val="none" w:sz="0" w:space="0" w:color="auto"/>
                <w:left w:val="none" w:sz="0" w:space="0" w:color="auto"/>
                <w:bottom w:val="none" w:sz="0" w:space="0" w:color="auto"/>
                <w:right w:val="none" w:sz="0" w:space="0" w:color="auto"/>
              </w:divBdr>
            </w:div>
            <w:div w:id="1309090905">
              <w:marLeft w:val="0"/>
              <w:marRight w:val="0"/>
              <w:marTop w:val="0"/>
              <w:marBottom w:val="0"/>
              <w:divBdr>
                <w:top w:val="none" w:sz="0" w:space="0" w:color="auto"/>
                <w:left w:val="none" w:sz="0" w:space="0" w:color="auto"/>
                <w:bottom w:val="none" w:sz="0" w:space="0" w:color="auto"/>
                <w:right w:val="none" w:sz="0" w:space="0" w:color="auto"/>
              </w:divBdr>
            </w:div>
            <w:div w:id="2022924148">
              <w:marLeft w:val="0"/>
              <w:marRight w:val="0"/>
              <w:marTop w:val="0"/>
              <w:marBottom w:val="0"/>
              <w:divBdr>
                <w:top w:val="none" w:sz="0" w:space="0" w:color="auto"/>
                <w:left w:val="none" w:sz="0" w:space="0" w:color="auto"/>
                <w:bottom w:val="none" w:sz="0" w:space="0" w:color="auto"/>
                <w:right w:val="none" w:sz="0" w:space="0" w:color="auto"/>
              </w:divBdr>
            </w:div>
            <w:div w:id="2142184215">
              <w:marLeft w:val="0"/>
              <w:marRight w:val="0"/>
              <w:marTop w:val="0"/>
              <w:marBottom w:val="0"/>
              <w:divBdr>
                <w:top w:val="none" w:sz="0" w:space="0" w:color="auto"/>
                <w:left w:val="none" w:sz="0" w:space="0" w:color="auto"/>
                <w:bottom w:val="none" w:sz="0" w:space="0" w:color="auto"/>
                <w:right w:val="none" w:sz="0" w:space="0" w:color="auto"/>
              </w:divBdr>
            </w:div>
            <w:div w:id="6886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7285">
      <w:bodyDiv w:val="1"/>
      <w:marLeft w:val="0"/>
      <w:marRight w:val="0"/>
      <w:marTop w:val="0"/>
      <w:marBottom w:val="0"/>
      <w:divBdr>
        <w:top w:val="none" w:sz="0" w:space="0" w:color="auto"/>
        <w:left w:val="none" w:sz="0" w:space="0" w:color="auto"/>
        <w:bottom w:val="none" w:sz="0" w:space="0" w:color="auto"/>
        <w:right w:val="none" w:sz="0" w:space="0" w:color="auto"/>
      </w:divBdr>
      <w:divsChild>
        <w:div w:id="1808670496">
          <w:marLeft w:val="0"/>
          <w:marRight w:val="0"/>
          <w:marTop w:val="0"/>
          <w:marBottom w:val="0"/>
          <w:divBdr>
            <w:top w:val="none" w:sz="0" w:space="0" w:color="auto"/>
            <w:left w:val="none" w:sz="0" w:space="0" w:color="auto"/>
            <w:bottom w:val="none" w:sz="0" w:space="0" w:color="auto"/>
            <w:right w:val="none" w:sz="0" w:space="0" w:color="auto"/>
          </w:divBdr>
          <w:divsChild>
            <w:div w:id="949237940">
              <w:marLeft w:val="0"/>
              <w:marRight w:val="0"/>
              <w:marTop w:val="0"/>
              <w:marBottom w:val="0"/>
              <w:divBdr>
                <w:top w:val="none" w:sz="0" w:space="0" w:color="auto"/>
                <w:left w:val="none" w:sz="0" w:space="0" w:color="auto"/>
                <w:bottom w:val="none" w:sz="0" w:space="0" w:color="auto"/>
                <w:right w:val="none" w:sz="0" w:space="0" w:color="auto"/>
              </w:divBdr>
            </w:div>
            <w:div w:id="1747992169">
              <w:marLeft w:val="0"/>
              <w:marRight w:val="0"/>
              <w:marTop w:val="0"/>
              <w:marBottom w:val="0"/>
              <w:divBdr>
                <w:top w:val="none" w:sz="0" w:space="0" w:color="auto"/>
                <w:left w:val="none" w:sz="0" w:space="0" w:color="auto"/>
                <w:bottom w:val="none" w:sz="0" w:space="0" w:color="auto"/>
                <w:right w:val="none" w:sz="0" w:space="0" w:color="auto"/>
              </w:divBdr>
            </w:div>
            <w:div w:id="1377316089">
              <w:marLeft w:val="0"/>
              <w:marRight w:val="0"/>
              <w:marTop w:val="0"/>
              <w:marBottom w:val="0"/>
              <w:divBdr>
                <w:top w:val="none" w:sz="0" w:space="0" w:color="auto"/>
                <w:left w:val="none" w:sz="0" w:space="0" w:color="auto"/>
                <w:bottom w:val="none" w:sz="0" w:space="0" w:color="auto"/>
                <w:right w:val="none" w:sz="0" w:space="0" w:color="auto"/>
              </w:divBdr>
            </w:div>
            <w:div w:id="1667588025">
              <w:marLeft w:val="0"/>
              <w:marRight w:val="0"/>
              <w:marTop w:val="0"/>
              <w:marBottom w:val="0"/>
              <w:divBdr>
                <w:top w:val="none" w:sz="0" w:space="0" w:color="auto"/>
                <w:left w:val="none" w:sz="0" w:space="0" w:color="auto"/>
                <w:bottom w:val="none" w:sz="0" w:space="0" w:color="auto"/>
                <w:right w:val="none" w:sz="0" w:space="0" w:color="auto"/>
              </w:divBdr>
            </w:div>
            <w:div w:id="1481387490">
              <w:marLeft w:val="0"/>
              <w:marRight w:val="0"/>
              <w:marTop w:val="0"/>
              <w:marBottom w:val="0"/>
              <w:divBdr>
                <w:top w:val="none" w:sz="0" w:space="0" w:color="auto"/>
                <w:left w:val="none" w:sz="0" w:space="0" w:color="auto"/>
                <w:bottom w:val="none" w:sz="0" w:space="0" w:color="auto"/>
                <w:right w:val="none" w:sz="0" w:space="0" w:color="auto"/>
              </w:divBdr>
            </w:div>
            <w:div w:id="1145732248">
              <w:marLeft w:val="0"/>
              <w:marRight w:val="0"/>
              <w:marTop w:val="0"/>
              <w:marBottom w:val="0"/>
              <w:divBdr>
                <w:top w:val="none" w:sz="0" w:space="0" w:color="auto"/>
                <w:left w:val="none" w:sz="0" w:space="0" w:color="auto"/>
                <w:bottom w:val="none" w:sz="0" w:space="0" w:color="auto"/>
                <w:right w:val="none" w:sz="0" w:space="0" w:color="auto"/>
              </w:divBdr>
            </w:div>
            <w:div w:id="40833661">
              <w:marLeft w:val="0"/>
              <w:marRight w:val="0"/>
              <w:marTop w:val="0"/>
              <w:marBottom w:val="0"/>
              <w:divBdr>
                <w:top w:val="none" w:sz="0" w:space="0" w:color="auto"/>
                <w:left w:val="none" w:sz="0" w:space="0" w:color="auto"/>
                <w:bottom w:val="none" w:sz="0" w:space="0" w:color="auto"/>
                <w:right w:val="none" w:sz="0" w:space="0" w:color="auto"/>
              </w:divBdr>
            </w:div>
            <w:div w:id="1573420367">
              <w:marLeft w:val="0"/>
              <w:marRight w:val="0"/>
              <w:marTop w:val="0"/>
              <w:marBottom w:val="0"/>
              <w:divBdr>
                <w:top w:val="none" w:sz="0" w:space="0" w:color="auto"/>
                <w:left w:val="none" w:sz="0" w:space="0" w:color="auto"/>
                <w:bottom w:val="none" w:sz="0" w:space="0" w:color="auto"/>
                <w:right w:val="none" w:sz="0" w:space="0" w:color="auto"/>
              </w:divBdr>
            </w:div>
            <w:div w:id="1615013208">
              <w:marLeft w:val="0"/>
              <w:marRight w:val="0"/>
              <w:marTop w:val="0"/>
              <w:marBottom w:val="0"/>
              <w:divBdr>
                <w:top w:val="none" w:sz="0" w:space="0" w:color="auto"/>
                <w:left w:val="none" w:sz="0" w:space="0" w:color="auto"/>
                <w:bottom w:val="none" w:sz="0" w:space="0" w:color="auto"/>
                <w:right w:val="none" w:sz="0" w:space="0" w:color="auto"/>
              </w:divBdr>
            </w:div>
            <w:div w:id="714892352">
              <w:marLeft w:val="0"/>
              <w:marRight w:val="0"/>
              <w:marTop w:val="0"/>
              <w:marBottom w:val="0"/>
              <w:divBdr>
                <w:top w:val="none" w:sz="0" w:space="0" w:color="auto"/>
                <w:left w:val="none" w:sz="0" w:space="0" w:color="auto"/>
                <w:bottom w:val="none" w:sz="0" w:space="0" w:color="auto"/>
                <w:right w:val="none" w:sz="0" w:space="0" w:color="auto"/>
              </w:divBdr>
            </w:div>
            <w:div w:id="437523760">
              <w:marLeft w:val="0"/>
              <w:marRight w:val="0"/>
              <w:marTop w:val="0"/>
              <w:marBottom w:val="0"/>
              <w:divBdr>
                <w:top w:val="none" w:sz="0" w:space="0" w:color="auto"/>
                <w:left w:val="none" w:sz="0" w:space="0" w:color="auto"/>
                <w:bottom w:val="none" w:sz="0" w:space="0" w:color="auto"/>
                <w:right w:val="none" w:sz="0" w:space="0" w:color="auto"/>
              </w:divBdr>
            </w:div>
            <w:div w:id="1916935993">
              <w:marLeft w:val="0"/>
              <w:marRight w:val="0"/>
              <w:marTop w:val="0"/>
              <w:marBottom w:val="0"/>
              <w:divBdr>
                <w:top w:val="none" w:sz="0" w:space="0" w:color="auto"/>
                <w:left w:val="none" w:sz="0" w:space="0" w:color="auto"/>
                <w:bottom w:val="none" w:sz="0" w:space="0" w:color="auto"/>
                <w:right w:val="none" w:sz="0" w:space="0" w:color="auto"/>
              </w:divBdr>
            </w:div>
            <w:div w:id="1827820336">
              <w:marLeft w:val="0"/>
              <w:marRight w:val="0"/>
              <w:marTop w:val="0"/>
              <w:marBottom w:val="0"/>
              <w:divBdr>
                <w:top w:val="none" w:sz="0" w:space="0" w:color="auto"/>
                <w:left w:val="none" w:sz="0" w:space="0" w:color="auto"/>
                <w:bottom w:val="none" w:sz="0" w:space="0" w:color="auto"/>
                <w:right w:val="none" w:sz="0" w:space="0" w:color="auto"/>
              </w:divBdr>
            </w:div>
            <w:div w:id="1819375649">
              <w:marLeft w:val="0"/>
              <w:marRight w:val="0"/>
              <w:marTop w:val="0"/>
              <w:marBottom w:val="0"/>
              <w:divBdr>
                <w:top w:val="none" w:sz="0" w:space="0" w:color="auto"/>
                <w:left w:val="none" w:sz="0" w:space="0" w:color="auto"/>
                <w:bottom w:val="none" w:sz="0" w:space="0" w:color="auto"/>
                <w:right w:val="none" w:sz="0" w:space="0" w:color="auto"/>
              </w:divBdr>
            </w:div>
            <w:div w:id="1141114400">
              <w:marLeft w:val="0"/>
              <w:marRight w:val="0"/>
              <w:marTop w:val="0"/>
              <w:marBottom w:val="0"/>
              <w:divBdr>
                <w:top w:val="none" w:sz="0" w:space="0" w:color="auto"/>
                <w:left w:val="none" w:sz="0" w:space="0" w:color="auto"/>
                <w:bottom w:val="none" w:sz="0" w:space="0" w:color="auto"/>
                <w:right w:val="none" w:sz="0" w:space="0" w:color="auto"/>
              </w:divBdr>
            </w:div>
            <w:div w:id="113646579">
              <w:marLeft w:val="0"/>
              <w:marRight w:val="0"/>
              <w:marTop w:val="0"/>
              <w:marBottom w:val="0"/>
              <w:divBdr>
                <w:top w:val="none" w:sz="0" w:space="0" w:color="auto"/>
                <w:left w:val="none" w:sz="0" w:space="0" w:color="auto"/>
                <w:bottom w:val="none" w:sz="0" w:space="0" w:color="auto"/>
                <w:right w:val="none" w:sz="0" w:space="0" w:color="auto"/>
              </w:divBdr>
            </w:div>
            <w:div w:id="965548314">
              <w:marLeft w:val="0"/>
              <w:marRight w:val="0"/>
              <w:marTop w:val="0"/>
              <w:marBottom w:val="0"/>
              <w:divBdr>
                <w:top w:val="none" w:sz="0" w:space="0" w:color="auto"/>
                <w:left w:val="none" w:sz="0" w:space="0" w:color="auto"/>
                <w:bottom w:val="none" w:sz="0" w:space="0" w:color="auto"/>
                <w:right w:val="none" w:sz="0" w:space="0" w:color="auto"/>
              </w:divBdr>
            </w:div>
            <w:div w:id="292298619">
              <w:marLeft w:val="0"/>
              <w:marRight w:val="0"/>
              <w:marTop w:val="0"/>
              <w:marBottom w:val="0"/>
              <w:divBdr>
                <w:top w:val="none" w:sz="0" w:space="0" w:color="auto"/>
                <w:left w:val="none" w:sz="0" w:space="0" w:color="auto"/>
                <w:bottom w:val="none" w:sz="0" w:space="0" w:color="auto"/>
                <w:right w:val="none" w:sz="0" w:space="0" w:color="auto"/>
              </w:divBdr>
            </w:div>
            <w:div w:id="1379087549">
              <w:marLeft w:val="0"/>
              <w:marRight w:val="0"/>
              <w:marTop w:val="0"/>
              <w:marBottom w:val="0"/>
              <w:divBdr>
                <w:top w:val="none" w:sz="0" w:space="0" w:color="auto"/>
                <w:left w:val="none" w:sz="0" w:space="0" w:color="auto"/>
                <w:bottom w:val="none" w:sz="0" w:space="0" w:color="auto"/>
                <w:right w:val="none" w:sz="0" w:space="0" w:color="auto"/>
              </w:divBdr>
            </w:div>
            <w:div w:id="1292712102">
              <w:marLeft w:val="0"/>
              <w:marRight w:val="0"/>
              <w:marTop w:val="0"/>
              <w:marBottom w:val="0"/>
              <w:divBdr>
                <w:top w:val="none" w:sz="0" w:space="0" w:color="auto"/>
                <w:left w:val="none" w:sz="0" w:space="0" w:color="auto"/>
                <w:bottom w:val="none" w:sz="0" w:space="0" w:color="auto"/>
                <w:right w:val="none" w:sz="0" w:space="0" w:color="auto"/>
              </w:divBdr>
            </w:div>
            <w:div w:id="1466855966">
              <w:marLeft w:val="0"/>
              <w:marRight w:val="0"/>
              <w:marTop w:val="0"/>
              <w:marBottom w:val="0"/>
              <w:divBdr>
                <w:top w:val="none" w:sz="0" w:space="0" w:color="auto"/>
                <w:left w:val="none" w:sz="0" w:space="0" w:color="auto"/>
                <w:bottom w:val="none" w:sz="0" w:space="0" w:color="auto"/>
                <w:right w:val="none" w:sz="0" w:space="0" w:color="auto"/>
              </w:divBdr>
            </w:div>
            <w:div w:id="639313270">
              <w:marLeft w:val="0"/>
              <w:marRight w:val="0"/>
              <w:marTop w:val="0"/>
              <w:marBottom w:val="0"/>
              <w:divBdr>
                <w:top w:val="none" w:sz="0" w:space="0" w:color="auto"/>
                <w:left w:val="none" w:sz="0" w:space="0" w:color="auto"/>
                <w:bottom w:val="none" w:sz="0" w:space="0" w:color="auto"/>
                <w:right w:val="none" w:sz="0" w:space="0" w:color="auto"/>
              </w:divBdr>
            </w:div>
            <w:div w:id="633370483">
              <w:marLeft w:val="0"/>
              <w:marRight w:val="0"/>
              <w:marTop w:val="0"/>
              <w:marBottom w:val="0"/>
              <w:divBdr>
                <w:top w:val="none" w:sz="0" w:space="0" w:color="auto"/>
                <w:left w:val="none" w:sz="0" w:space="0" w:color="auto"/>
                <w:bottom w:val="none" w:sz="0" w:space="0" w:color="auto"/>
                <w:right w:val="none" w:sz="0" w:space="0" w:color="auto"/>
              </w:divBdr>
            </w:div>
            <w:div w:id="275063359">
              <w:marLeft w:val="0"/>
              <w:marRight w:val="0"/>
              <w:marTop w:val="0"/>
              <w:marBottom w:val="0"/>
              <w:divBdr>
                <w:top w:val="none" w:sz="0" w:space="0" w:color="auto"/>
                <w:left w:val="none" w:sz="0" w:space="0" w:color="auto"/>
                <w:bottom w:val="none" w:sz="0" w:space="0" w:color="auto"/>
                <w:right w:val="none" w:sz="0" w:space="0" w:color="auto"/>
              </w:divBdr>
            </w:div>
            <w:div w:id="1552958227">
              <w:marLeft w:val="0"/>
              <w:marRight w:val="0"/>
              <w:marTop w:val="0"/>
              <w:marBottom w:val="0"/>
              <w:divBdr>
                <w:top w:val="none" w:sz="0" w:space="0" w:color="auto"/>
                <w:left w:val="none" w:sz="0" w:space="0" w:color="auto"/>
                <w:bottom w:val="none" w:sz="0" w:space="0" w:color="auto"/>
                <w:right w:val="none" w:sz="0" w:space="0" w:color="auto"/>
              </w:divBdr>
            </w:div>
            <w:div w:id="993609888">
              <w:marLeft w:val="0"/>
              <w:marRight w:val="0"/>
              <w:marTop w:val="0"/>
              <w:marBottom w:val="0"/>
              <w:divBdr>
                <w:top w:val="none" w:sz="0" w:space="0" w:color="auto"/>
                <w:left w:val="none" w:sz="0" w:space="0" w:color="auto"/>
                <w:bottom w:val="none" w:sz="0" w:space="0" w:color="auto"/>
                <w:right w:val="none" w:sz="0" w:space="0" w:color="auto"/>
              </w:divBdr>
            </w:div>
            <w:div w:id="1018239045">
              <w:marLeft w:val="0"/>
              <w:marRight w:val="0"/>
              <w:marTop w:val="0"/>
              <w:marBottom w:val="0"/>
              <w:divBdr>
                <w:top w:val="none" w:sz="0" w:space="0" w:color="auto"/>
                <w:left w:val="none" w:sz="0" w:space="0" w:color="auto"/>
                <w:bottom w:val="none" w:sz="0" w:space="0" w:color="auto"/>
                <w:right w:val="none" w:sz="0" w:space="0" w:color="auto"/>
              </w:divBdr>
            </w:div>
            <w:div w:id="436563090">
              <w:marLeft w:val="0"/>
              <w:marRight w:val="0"/>
              <w:marTop w:val="0"/>
              <w:marBottom w:val="0"/>
              <w:divBdr>
                <w:top w:val="none" w:sz="0" w:space="0" w:color="auto"/>
                <w:left w:val="none" w:sz="0" w:space="0" w:color="auto"/>
                <w:bottom w:val="none" w:sz="0" w:space="0" w:color="auto"/>
                <w:right w:val="none" w:sz="0" w:space="0" w:color="auto"/>
              </w:divBdr>
            </w:div>
            <w:div w:id="1351683915">
              <w:marLeft w:val="0"/>
              <w:marRight w:val="0"/>
              <w:marTop w:val="0"/>
              <w:marBottom w:val="0"/>
              <w:divBdr>
                <w:top w:val="none" w:sz="0" w:space="0" w:color="auto"/>
                <w:left w:val="none" w:sz="0" w:space="0" w:color="auto"/>
                <w:bottom w:val="none" w:sz="0" w:space="0" w:color="auto"/>
                <w:right w:val="none" w:sz="0" w:space="0" w:color="auto"/>
              </w:divBdr>
            </w:div>
            <w:div w:id="1283264247">
              <w:marLeft w:val="0"/>
              <w:marRight w:val="0"/>
              <w:marTop w:val="0"/>
              <w:marBottom w:val="0"/>
              <w:divBdr>
                <w:top w:val="none" w:sz="0" w:space="0" w:color="auto"/>
                <w:left w:val="none" w:sz="0" w:space="0" w:color="auto"/>
                <w:bottom w:val="none" w:sz="0" w:space="0" w:color="auto"/>
                <w:right w:val="none" w:sz="0" w:space="0" w:color="auto"/>
              </w:divBdr>
            </w:div>
            <w:div w:id="902762595">
              <w:marLeft w:val="0"/>
              <w:marRight w:val="0"/>
              <w:marTop w:val="0"/>
              <w:marBottom w:val="0"/>
              <w:divBdr>
                <w:top w:val="none" w:sz="0" w:space="0" w:color="auto"/>
                <w:left w:val="none" w:sz="0" w:space="0" w:color="auto"/>
                <w:bottom w:val="none" w:sz="0" w:space="0" w:color="auto"/>
                <w:right w:val="none" w:sz="0" w:space="0" w:color="auto"/>
              </w:divBdr>
            </w:div>
            <w:div w:id="724184082">
              <w:marLeft w:val="0"/>
              <w:marRight w:val="0"/>
              <w:marTop w:val="0"/>
              <w:marBottom w:val="0"/>
              <w:divBdr>
                <w:top w:val="none" w:sz="0" w:space="0" w:color="auto"/>
                <w:left w:val="none" w:sz="0" w:space="0" w:color="auto"/>
                <w:bottom w:val="none" w:sz="0" w:space="0" w:color="auto"/>
                <w:right w:val="none" w:sz="0" w:space="0" w:color="auto"/>
              </w:divBdr>
            </w:div>
            <w:div w:id="1049108860">
              <w:marLeft w:val="0"/>
              <w:marRight w:val="0"/>
              <w:marTop w:val="0"/>
              <w:marBottom w:val="0"/>
              <w:divBdr>
                <w:top w:val="none" w:sz="0" w:space="0" w:color="auto"/>
                <w:left w:val="none" w:sz="0" w:space="0" w:color="auto"/>
                <w:bottom w:val="none" w:sz="0" w:space="0" w:color="auto"/>
                <w:right w:val="none" w:sz="0" w:space="0" w:color="auto"/>
              </w:divBdr>
            </w:div>
            <w:div w:id="682362261">
              <w:marLeft w:val="0"/>
              <w:marRight w:val="0"/>
              <w:marTop w:val="0"/>
              <w:marBottom w:val="0"/>
              <w:divBdr>
                <w:top w:val="none" w:sz="0" w:space="0" w:color="auto"/>
                <w:left w:val="none" w:sz="0" w:space="0" w:color="auto"/>
                <w:bottom w:val="none" w:sz="0" w:space="0" w:color="auto"/>
                <w:right w:val="none" w:sz="0" w:space="0" w:color="auto"/>
              </w:divBdr>
            </w:div>
            <w:div w:id="1095174301">
              <w:marLeft w:val="0"/>
              <w:marRight w:val="0"/>
              <w:marTop w:val="0"/>
              <w:marBottom w:val="0"/>
              <w:divBdr>
                <w:top w:val="none" w:sz="0" w:space="0" w:color="auto"/>
                <w:left w:val="none" w:sz="0" w:space="0" w:color="auto"/>
                <w:bottom w:val="none" w:sz="0" w:space="0" w:color="auto"/>
                <w:right w:val="none" w:sz="0" w:space="0" w:color="auto"/>
              </w:divBdr>
            </w:div>
            <w:div w:id="1974872817">
              <w:marLeft w:val="0"/>
              <w:marRight w:val="0"/>
              <w:marTop w:val="0"/>
              <w:marBottom w:val="0"/>
              <w:divBdr>
                <w:top w:val="none" w:sz="0" w:space="0" w:color="auto"/>
                <w:left w:val="none" w:sz="0" w:space="0" w:color="auto"/>
                <w:bottom w:val="none" w:sz="0" w:space="0" w:color="auto"/>
                <w:right w:val="none" w:sz="0" w:space="0" w:color="auto"/>
              </w:divBdr>
            </w:div>
            <w:div w:id="1899395310">
              <w:marLeft w:val="0"/>
              <w:marRight w:val="0"/>
              <w:marTop w:val="0"/>
              <w:marBottom w:val="0"/>
              <w:divBdr>
                <w:top w:val="none" w:sz="0" w:space="0" w:color="auto"/>
                <w:left w:val="none" w:sz="0" w:space="0" w:color="auto"/>
                <w:bottom w:val="none" w:sz="0" w:space="0" w:color="auto"/>
                <w:right w:val="none" w:sz="0" w:space="0" w:color="auto"/>
              </w:divBdr>
            </w:div>
            <w:div w:id="1941639951">
              <w:marLeft w:val="0"/>
              <w:marRight w:val="0"/>
              <w:marTop w:val="0"/>
              <w:marBottom w:val="0"/>
              <w:divBdr>
                <w:top w:val="none" w:sz="0" w:space="0" w:color="auto"/>
                <w:left w:val="none" w:sz="0" w:space="0" w:color="auto"/>
                <w:bottom w:val="none" w:sz="0" w:space="0" w:color="auto"/>
                <w:right w:val="none" w:sz="0" w:space="0" w:color="auto"/>
              </w:divBdr>
            </w:div>
            <w:div w:id="592979275">
              <w:marLeft w:val="0"/>
              <w:marRight w:val="0"/>
              <w:marTop w:val="0"/>
              <w:marBottom w:val="0"/>
              <w:divBdr>
                <w:top w:val="none" w:sz="0" w:space="0" w:color="auto"/>
                <w:left w:val="none" w:sz="0" w:space="0" w:color="auto"/>
                <w:bottom w:val="none" w:sz="0" w:space="0" w:color="auto"/>
                <w:right w:val="none" w:sz="0" w:space="0" w:color="auto"/>
              </w:divBdr>
            </w:div>
            <w:div w:id="1042902105">
              <w:marLeft w:val="0"/>
              <w:marRight w:val="0"/>
              <w:marTop w:val="0"/>
              <w:marBottom w:val="0"/>
              <w:divBdr>
                <w:top w:val="none" w:sz="0" w:space="0" w:color="auto"/>
                <w:left w:val="none" w:sz="0" w:space="0" w:color="auto"/>
                <w:bottom w:val="none" w:sz="0" w:space="0" w:color="auto"/>
                <w:right w:val="none" w:sz="0" w:space="0" w:color="auto"/>
              </w:divBdr>
            </w:div>
            <w:div w:id="1049496904">
              <w:marLeft w:val="0"/>
              <w:marRight w:val="0"/>
              <w:marTop w:val="0"/>
              <w:marBottom w:val="0"/>
              <w:divBdr>
                <w:top w:val="none" w:sz="0" w:space="0" w:color="auto"/>
                <w:left w:val="none" w:sz="0" w:space="0" w:color="auto"/>
                <w:bottom w:val="none" w:sz="0" w:space="0" w:color="auto"/>
                <w:right w:val="none" w:sz="0" w:space="0" w:color="auto"/>
              </w:divBdr>
            </w:div>
            <w:div w:id="499739674">
              <w:marLeft w:val="0"/>
              <w:marRight w:val="0"/>
              <w:marTop w:val="0"/>
              <w:marBottom w:val="0"/>
              <w:divBdr>
                <w:top w:val="none" w:sz="0" w:space="0" w:color="auto"/>
                <w:left w:val="none" w:sz="0" w:space="0" w:color="auto"/>
                <w:bottom w:val="none" w:sz="0" w:space="0" w:color="auto"/>
                <w:right w:val="none" w:sz="0" w:space="0" w:color="auto"/>
              </w:divBdr>
            </w:div>
            <w:div w:id="1529294213">
              <w:marLeft w:val="0"/>
              <w:marRight w:val="0"/>
              <w:marTop w:val="0"/>
              <w:marBottom w:val="0"/>
              <w:divBdr>
                <w:top w:val="none" w:sz="0" w:space="0" w:color="auto"/>
                <w:left w:val="none" w:sz="0" w:space="0" w:color="auto"/>
                <w:bottom w:val="none" w:sz="0" w:space="0" w:color="auto"/>
                <w:right w:val="none" w:sz="0" w:space="0" w:color="auto"/>
              </w:divBdr>
            </w:div>
            <w:div w:id="1282497890">
              <w:marLeft w:val="0"/>
              <w:marRight w:val="0"/>
              <w:marTop w:val="0"/>
              <w:marBottom w:val="0"/>
              <w:divBdr>
                <w:top w:val="none" w:sz="0" w:space="0" w:color="auto"/>
                <w:left w:val="none" w:sz="0" w:space="0" w:color="auto"/>
                <w:bottom w:val="none" w:sz="0" w:space="0" w:color="auto"/>
                <w:right w:val="none" w:sz="0" w:space="0" w:color="auto"/>
              </w:divBdr>
            </w:div>
            <w:div w:id="498547625">
              <w:marLeft w:val="0"/>
              <w:marRight w:val="0"/>
              <w:marTop w:val="0"/>
              <w:marBottom w:val="0"/>
              <w:divBdr>
                <w:top w:val="none" w:sz="0" w:space="0" w:color="auto"/>
                <w:left w:val="none" w:sz="0" w:space="0" w:color="auto"/>
                <w:bottom w:val="none" w:sz="0" w:space="0" w:color="auto"/>
                <w:right w:val="none" w:sz="0" w:space="0" w:color="auto"/>
              </w:divBdr>
            </w:div>
            <w:div w:id="1814519465">
              <w:marLeft w:val="0"/>
              <w:marRight w:val="0"/>
              <w:marTop w:val="0"/>
              <w:marBottom w:val="0"/>
              <w:divBdr>
                <w:top w:val="none" w:sz="0" w:space="0" w:color="auto"/>
                <w:left w:val="none" w:sz="0" w:space="0" w:color="auto"/>
                <w:bottom w:val="none" w:sz="0" w:space="0" w:color="auto"/>
                <w:right w:val="none" w:sz="0" w:space="0" w:color="auto"/>
              </w:divBdr>
            </w:div>
            <w:div w:id="813449774">
              <w:marLeft w:val="0"/>
              <w:marRight w:val="0"/>
              <w:marTop w:val="0"/>
              <w:marBottom w:val="0"/>
              <w:divBdr>
                <w:top w:val="none" w:sz="0" w:space="0" w:color="auto"/>
                <w:left w:val="none" w:sz="0" w:space="0" w:color="auto"/>
                <w:bottom w:val="none" w:sz="0" w:space="0" w:color="auto"/>
                <w:right w:val="none" w:sz="0" w:space="0" w:color="auto"/>
              </w:divBdr>
            </w:div>
            <w:div w:id="2129666785">
              <w:marLeft w:val="0"/>
              <w:marRight w:val="0"/>
              <w:marTop w:val="0"/>
              <w:marBottom w:val="0"/>
              <w:divBdr>
                <w:top w:val="none" w:sz="0" w:space="0" w:color="auto"/>
                <w:left w:val="none" w:sz="0" w:space="0" w:color="auto"/>
                <w:bottom w:val="none" w:sz="0" w:space="0" w:color="auto"/>
                <w:right w:val="none" w:sz="0" w:space="0" w:color="auto"/>
              </w:divBdr>
            </w:div>
            <w:div w:id="307983010">
              <w:marLeft w:val="0"/>
              <w:marRight w:val="0"/>
              <w:marTop w:val="0"/>
              <w:marBottom w:val="0"/>
              <w:divBdr>
                <w:top w:val="none" w:sz="0" w:space="0" w:color="auto"/>
                <w:left w:val="none" w:sz="0" w:space="0" w:color="auto"/>
                <w:bottom w:val="none" w:sz="0" w:space="0" w:color="auto"/>
                <w:right w:val="none" w:sz="0" w:space="0" w:color="auto"/>
              </w:divBdr>
            </w:div>
            <w:div w:id="1440684803">
              <w:marLeft w:val="0"/>
              <w:marRight w:val="0"/>
              <w:marTop w:val="0"/>
              <w:marBottom w:val="0"/>
              <w:divBdr>
                <w:top w:val="none" w:sz="0" w:space="0" w:color="auto"/>
                <w:left w:val="none" w:sz="0" w:space="0" w:color="auto"/>
                <w:bottom w:val="none" w:sz="0" w:space="0" w:color="auto"/>
                <w:right w:val="none" w:sz="0" w:space="0" w:color="auto"/>
              </w:divBdr>
            </w:div>
            <w:div w:id="1585651121">
              <w:marLeft w:val="0"/>
              <w:marRight w:val="0"/>
              <w:marTop w:val="0"/>
              <w:marBottom w:val="0"/>
              <w:divBdr>
                <w:top w:val="none" w:sz="0" w:space="0" w:color="auto"/>
                <w:left w:val="none" w:sz="0" w:space="0" w:color="auto"/>
                <w:bottom w:val="none" w:sz="0" w:space="0" w:color="auto"/>
                <w:right w:val="none" w:sz="0" w:space="0" w:color="auto"/>
              </w:divBdr>
            </w:div>
            <w:div w:id="554007252">
              <w:marLeft w:val="0"/>
              <w:marRight w:val="0"/>
              <w:marTop w:val="0"/>
              <w:marBottom w:val="0"/>
              <w:divBdr>
                <w:top w:val="none" w:sz="0" w:space="0" w:color="auto"/>
                <w:left w:val="none" w:sz="0" w:space="0" w:color="auto"/>
                <w:bottom w:val="none" w:sz="0" w:space="0" w:color="auto"/>
                <w:right w:val="none" w:sz="0" w:space="0" w:color="auto"/>
              </w:divBdr>
            </w:div>
            <w:div w:id="1366174732">
              <w:marLeft w:val="0"/>
              <w:marRight w:val="0"/>
              <w:marTop w:val="0"/>
              <w:marBottom w:val="0"/>
              <w:divBdr>
                <w:top w:val="none" w:sz="0" w:space="0" w:color="auto"/>
                <w:left w:val="none" w:sz="0" w:space="0" w:color="auto"/>
                <w:bottom w:val="none" w:sz="0" w:space="0" w:color="auto"/>
                <w:right w:val="none" w:sz="0" w:space="0" w:color="auto"/>
              </w:divBdr>
            </w:div>
            <w:div w:id="1616446023">
              <w:marLeft w:val="0"/>
              <w:marRight w:val="0"/>
              <w:marTop w:val="0"/>
              <w:marBottom w:val="0"/>
              <w:divBdr>
                <w:top w:val="none" w:sz="0" w:space="0" w:color="auto"/>
                <w:left w:val="none" w:sz="0" w:space="0" w:color="auto"/>
                <w:bottom w:val="none" w:sz="0" w:space="0" w:color="auto"/>
                <w:right w:val="none" w:sz="0" w:space="0" w:color="auto"/>
              </w:divBdr>
            </w:div>
            <w:div w:id="1685281449">
              <w:marLeft w:val="0"/>
              <w:marRight w:val="0"/>
              <w:marTop w:val="0"/>
              <w:marBottom w:val="0"/>
              <w:divBdr>
                <w:top w:val="none" w:sz="0" w:space="0" w:color="auto"/>
                <w:left w:val="none" w:sz="0" w:space="0" w:color="auto"/>
                <w:bottom w:val="none" w:sz="0" w:space="0" w:color="auto"/>
                <w:right w:val="none" w:sz="0" w:space="0" w:color="auto"/>
              </w:divBdr>
            </w:div>
            <w:div w:id="870843305">
              <w:marLeft w:val="0"/>
              <w:marRight w:val="0"/>
              <w:marTop w:val="0"/>
              <w:marBottom w:val="0"/>
              <w:divBdr>
                <w:top w:val="none" w:sz="0" w:space="0" w:color="auto"/>
                <w:left w:val="none" w:sz="0" w:space="0" w:color="auto"/>
                <w:bottom w:val="none" w:sz="0" w:space="0" w:color="auto"/>
                <w:right w:val="none" w:sz="0" w:space="0" w:color="auto"/>
              </w:divBdr>
            </w:div>
            <w:div w:id="184281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sudiptaroy@doctors.org.uk"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6372</Words>
  <Characters>36321</Characters>
  <Application>Microsoft Macintosh Word</Application>
  <DocSecurity>0</DocSecurity>
  <Lines>302</Lines>
  <Paragraphs>85</Paragraphs>
  <ScaleCrop>false</ScaleCrop>
  <Company>Hewlett-Packard Company</Company>
  <LinksUpToDate>false</LinksUpToDate>
  <CharactersWithSpaces>42608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cp:lastModifiedBy>Na Ma</cp:lastModifiedBy>
  <cp:revision>2</cp:revision>
  <dcterms:created xsi:type="dcterms:W3CDTF">2015-12-09T18:21:00Z</dcterms:created>
  <dcterms:modified xsi:type="dcterms:W3CDTF">2015-12-09T18:21:00Z</dcterms:modified>
</cp:coreProperties>
</file>